
<file path=[Content_Types].xml><?xml version="1.0" encoding="utf-8"?>
<Types xmlns="http://schemas.openxmlformats.org/package/2006/content-types">
  <Override PartName="/word/footnotes.xml" ContentType="application/vnd.openxmlformats-officedocument.wordprocessingml.footnot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3598" w:rsidRDefault="004B5622">
      <w:pPr>
        <w:rPr>
          <w:rFonts w:ascii="Arial" w:hAnsi="Arial" w:cs="Arial"/>
        </w:rPr>
      </w:pPr>
      <w:r>
        <w:rPr>
          <w:rFonts w:ascii="Arial" w:hAnsi="Arial" w:cs="Arial"/>
        </w:rPr>
        <w:t>q</w:t>
      </w:r>
      <w:sdt>
        <w:sdtPr>
          <w:rPr>
            <w:rFonts w:ascii="Arial" w:hAnsi="Arial" w:cs="Arial"/>
          </w:rPr>
          <w:id w:val="313536321"/>
          <w:docPartObj>
            <w:docPartGallery w:val="Cover Pages"/>
            <w:docPartUnique/>
          </w:docPartObj>
        </w:sdtPr>
        <w:sdtContent>
          <w:r w:rsidR="00EF30F8" w:rsidRPr="00EF30F8">
            <w:rPr>
              <w:rFonts w:ascii="Arial" w:hAnsi="Arial" w:cs="Arial"/>
              <w:noProof/>
              <w:color w:val="FFFFFF" w:themeColor="background1"/>
              <w:lang w:eastAsia="en-GB"/>
            </w:rPr>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004B5622" w:rsidRDefault="004B5622">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Developing Relationships and Workplace Achievements</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4B5622" w:rsidRDefault="004B5622">
                            <w:pPr>
                              <w:pStyle w:val="NoSpacing"/>
                              <w:rPr>
                                <w:color w:val="FFFFFF" w:themeColor="background1"/>
                                <w:sz w:val="28"/>
                                <w:szCs w:val="28"/>
                              </w:rPr>
                            </w:pPr>
                            <w:r>
                              <w:rPr>
                                <w:color w:val="FFFFFF" w:themeColor="background1"/>
                                <w:sz w:val="28"/>
                                <w:szCs w:val="28"/>
                              </w:rPr>
                              <w:t>BMSK5002</w:t>
                            </w:r>
                          </w:p>
                        </w:sdtContent>
                      </w:sdt>
                    </w:txbxContent>
                  </v:textbox>
                </v:rect>
                <v:rect id="Rectangle 34" o:spid="_x0000_s1028" style="position:absolute;width:2286;height:9144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004B5622" w:rsidRDefault="004B5622">
                            <w:pPr>
                              <w:pStyle w:val="NoSpacing"/>
                              <w:rPr>
                                <w:color w:val="FFFFFF" w:themeColor="background1"/>
                                <w:sz w:val="32"/>
                                <w:szCs w:val="32"/>
                              </w:rPr>
                            </w:pPr>
                            <w:r>
                              <w:rPr>
                                <w:color w:val="FFFFFF" w:themeColor="background1"/>
                                <w:sz w:val="32"/>
                                <w:szCs w:val="32"/>
                              </w:rPr>
                              <w:t>Sajida Mahmood</w:t>
                            </w:r>
                          </w:p>
                        </w:sdtContent>
                      </w:sdt>
                      <w:p w:rsidR="004B5622" w:rsidRDefault="00EF30F8">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B5622">
                              <w:rPr>
                                <w:caps/>
                                <w:color w:val="FFFFFF" w:themeColor="background1"/>
                                <w:sz w:val="18"/>
                                <w:szCs w:val="18"/>
                              </w:rPr>
                              <w:t>UNIVERSITY OF WALES</w:t>
                            </w:r>
                          </w:sdtContent>
                        </w:sdt>
                        <w:r w:rsidR="004B562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4B5622">
                              <w:rPr>
                                <w:color w:val="FFFFFF" w:themeColor="background1"/>
                                <w:sz w:val="18"/>
                                <w:szCs w:val="18"/>
                              </w:rPr>
                              <w:t xml:space="preserve">     </w:t>
                            </w:r>
                          </w:sdtContent>
                        </w:sdt>
                      </w:p>
                    </w:txbxContent>
                  </v:textbox>
                </v:shape>
                <w10:wrap anchorx="page" anchory="page"/>
              </v:group>
            </w:pict>
          </w:r>
          <w:r w:rsidR="005A3598">
            <w:rPr>
              <w:rFonts w:ascii="Arial" w:hAnsi="Arial" w:cs="Arial"/>
            </w:rPr>
            <w:br w:type="page"/>
          </w:r>
        </w:sdtContent>
      </w:sdt>
    </w:p>
    <w:p w:rsidR="00850F03" w:rsidRDefault="00850F03" w:rsidP="005A3598">
      <w:pPr>
        <w:spacing w:line="360" w:lineRule="auto"/>
        <w:rPr>
          <w:rFonts w:ascii="Arial" w:hAnsi="Arial" w:cs="Arial"/>
        </w:rPr>
      </w:pPr>
      <w:r>
        <w:rPr>
          <w:rFonts w:ascii="Arial" w:hAnsi="Arial" w:cs="Arial"/>
        </w:rPr>
        <w:lastRenderedPageBreak/>
        <w:t>Contents</w:t>
      </w:r>
    </w:p>
    <w:p w:rsidR="00850F03" w:rsidRDefault="00850F03" w:rsidP="005A3598">
      <w:pPr>
        <w:spacing w:line="360" w:lineRule="auto"/>
        <w:rPr>
          <w:rFonts w:ascii="Arial" w:hAnsi="Arial" w:cs="Arial"/>
        </w:rPr>
      </w:pPr>
      <w:r>
        <w:rPr>
          <w:rFonts w:ascii="Arial" w:hAnsi="Arial" w:cs="Arial"/>
        </w:rPr>
        <w:t>Introduction</w:t>
      </w:r>
    </w:p>
    <w:p w:rsidR="00850F03" w:rsidRDefault="00850F03" w:rsidP="005A3598">
      <w:pPr>
        <w:spacing w:line="360" w:lineRule="auto"/>
        <w:rPr>
          <w:rFonts w:ascii="Arial" w:hAnsi="Arial" w:cs="Arial"/>
        </w:rPr>
      </w:pPr>
      <w:r>
        <w:rPr>
          <w:rFonts w:ascii="Arial" w:hAnsi="Arial" w:cs="Arial"/>
        </w:rPr>
        <w:t xml:space="preserve">Tesco </w:t>
      </w:r>
    </w:p>
    <w:p w:rsidR="00850F03" w:rsidRDefault="00850F03" w:rsidP="005A3598">
      <w:pPr>
        <w:spacing w:line="360" w:lineRule="auto"/>
        <w:rPr>
          <w:rFonts w:ascii="Arial" w:hAnsi="Arial" w:cs="Arial"/>
        </w:rPr>
      </w:pPr>
      <w:r>
        <w:rPr>
          <w:rFonts w:ascii="Arial" w:hAnsi="Arial" w:cs="Arial"/>
        </w:rPr>
        <w:t>Development Vehicles</w:t>
      </w:r>
    </w:p>
    <w:p w:rsidR="00850F03" w:rsidRDefault="00850F03" w:rsidP="005A3598">
      <w:pPr>
        <w:spacing w:line="360" w:lineRule="auto"/>
        <w:rPr>
          <w:rFonts w:ascii="Arial" w:hAnsi="Arial" w:cs="Arial"/>
        </w:rPr>
      </w:pPr>
      <w:r>
        <w:rPr>
          <w:rFonts w:ascii="Arial" w:hAnsi="Arial" w:cs="Arial"/>
        </w:rPr>
        <w:t>Feedback</w:t>
      </w:r>
    </w:p>
    <w:p w:rsidR="00850F03" w:rsidRDefault="00850F03" w:rsidP="005A3598">
      <w:pPr>
        <w:spacing w:line="360" w:lineRule="auto"/>
        <w:rPr>
          <w:rFonts w:ascii="Arial" w:hAnsi="Arial" w:cs="Arial"/>
        </w:rPr>
      </w:pPr>
      <w:r>
        <w:rPr>
          <w:rFonts w:ascii="Arial" w:hAnsi="Arial" w:cs="Arial"/>
        </w:rPr>
        <w:t>Reward</w:t>
      </w:r>
    </w:p>
    <w:p w:rsidR="00850F03" w:rsidRDefault="00850F03" w:rsidP="005A3598">
      <w:pPr>
        <w:spacing w:line="360" w:lineRule="auto"/>
        <w:rPr>
          <w:rFonts w:ascii="Arial" w:hAnsi="Arial" w:cs="Arial"/>
        </w:rPr>
      </w:pPr>
      <w:r>
        <w:rPr>
          <w:rFonts w:ascii="Arial" w:hAnsi="Arial" w:cs="Arial"/>
        </w:rPr>
        <w:t>Training</w:t>
      </w:r>
    </w:p>
    <w:p w:rsidR="00850F03" w:rsidRDefault="00850F03" w:rsidP="005A3598">
      <w:pPr>
        <w:spacing w:line="360" w:lineRule="auto"/>
        <w:rPr>
          <w:rFonts w:ascii="Arial" w:hAnsi="Arial" w:cs="Arial"/>
        </w:rPr>
      </w:pPr>
      <w:r>
        <w:rPr>
          <w:rFonts w:ascii="Arial" w:hAnsi="Arial" w:cs="Arial"/>
        </w:rPr>
        <w:t>Tescos Training</w:t>
      </w:r>
    </w:p>
    <w:p w:rsidR="00850F03" w:rsidRDefault="00850F03" w:rsidP="005A3598">
      <w:pPr>
        <w:spacing w:line="360" w:lineRule="auto"/>
        <w:rPr>
          <w:rFonts w:ascii="Arial" w:hAnsi="Arial" w:cs="Arial"/>
        </w:rPr>
      </w:pPr>
      <w:r>
        <w:rPr>
          <w:rFonts w:ascii="Arial" w:hAnsi="Arial" w:cs="Arial"/>
        </w:rPr>
        <w:t>Tescos Reward</w:t>
      </w:r>
    </w:p>
    <w:p w:rsidR="00850F03" w:rsidRDefault="00850F03" w:rsidP="005A3598">
      <w:pPr>
        <w:spacing w:line="360" w:lineRule="auto"/>
        <w:rPr>
          <w:rFonts w:ascii="Arial" w:hAnsi="Arial" w:cs="Arial"/>
        </w:rPr>
      </w:pPr>
      <w:r>
        <w:rPr>
          <w:rFonts w:ascii="Arial" w:hAnsi="Arial" w:cs="Arial"/>
        </w:rPr>
        <w:t>Tescos Feedback</w:t>
      </w:r>
    </w:p>
    <w:p w:rsidR="00850F03" w:rsidRDefault="00850F03" w:rsidP="005A3598">
      <w:pPr>
        <w:spacing w:line="360" w:lineRule="auto"/>
        <w:rPr>
          <w:rFonts w:ascii="Arial" w:hAnsi="Arial" w:cs="Arial"/>
        </w:rPr>
      </w:pPr>
      <w:r>
        <w:rPr>
          <w:rFonts w:ascii="Arial" w:hAnsi="Arial" w:cs="Arial"/>
        </w:rPr>
        <w:t>The Expectancy Theory</w:t>
      </w:r>
    </w:p>
    <w:p w:rsidR="00850F03" w:rsidRDefault="00850F03" w:rsidP="005A3598">
      <w:pPr>
        <w:spacing w:line="360" w:lineRule="auto"/>
        <w:rPr>
          <w:rFonts w:ascii="Arial" w:hAnsi="Arial" w:cs="Arial"/>
        </w:rPr>
      </w:pPr>
      <w:r>
        <w:rPr>
          <w:rFonts w:ascii="Arial" w:hAnsi="Arial" w:cs="Arial"/>
        </w:rPr>
        <w:t>Personal Development Plan</w:t>
      </w:r>
    </w:p>
    <w:p w:rsidR="00850F03" w:rsidRDefault="00850F03" w:rsidP="005A3598">
      <w:pPr>
        <w:spacing w:line="360" w:lineRule="auto"/>
        <w:rPr>
          <w:rFonts w:ascii="Arial" w:hAnsi="Arial" w:cs="Arial"/>
        </w:rPr>
      </w:pPr>
      <w:r>
        <w:rPr>
          <w:rFonts w:ascii="Arial" w:hAnsi="Arial" w:cs="Arial"/>
        </w:rPr>
        <w:t>Conclusion</w:t>
      </w:r>
    </w:p>
    <w:p w:rsidR="00850F03" w:rsidRDefault="00850F03" w:rsidP="005A3598">
      <w:pPr>
        <w:spacing w:line="360" w:lineRule="auto"/>
        <w:rPr>
          <w:rFonts w:ascii="Arial" w:hAnsi="Arial" w:cs="Arial"/>
        </w:rPr>
      </w:pPr>
      <w:r>
        <w:rPr>
          <w:rFonts w:ascii="Arial" w:hAnsi="Arial" w:cs="Arial"/>
        </w:rPr>
        <w:t>References</w:t>
      </w:r>
    </w:p>
    <w:p w:rsidR="005A3598" w:rsidRDefault="00850F03" w:rsidP="00850F03">
      <w:pPr>
        <w:rPr>
          <w:rFonts w:ascii="Arial" w:hAnsi="Arial" w:cs="Arial"/>
        </w:rPr>
      </w:pPr>
      <w:r>
        <w:rPr>
          <w:rFonts w:ascii="Arial" w:hAnsi="Arial" w:cs="Arial"/>
        </w:rPr>
        <w:br w:type="page"/>
      </w:r>
    </w:p>
    <w:p w:rsidR="005A3598" w:rsidRDefault="005A3598" w:rsidP="005A3598">
      <w:pPr>
        <w:spacing w:line="360" w:lineRule="auto"/>
        <w:rPr>
          <w:rFonts w:ascii="Arial" w:hAnsi="Arial" w:cs="Arial"/>
        </w:rPr>
      </w:pPr>
      <w:r>
        <w:rPr>
          <w:rFonts w:ascii="Arial" w:hAnsi="Arial" w:cs="Arial"/>
        </w:rPr>
        <w:t>Introduction</w:t>
      </w:r>
    </w:p>
    <w:p w:rsidR="0092165C" w:rsidRPr="005A3598" w:rsidRDefault="0092165C" w:rsidP="005A3598">
      <w:pPr>
        <w:spacing w:line="360" w:lineRule="auto"/>
        <w:rPr>
          <w:rFonts w:ascii="Arial" w:hAnsi="Arial" w:cs="Arial"/>
        </w:rPr>
      </w:pPr>
      <w:r w:rsidRPr="005A3598">
        <w:rPr>
          <w:rFonts w:ascii="Arial" w:hAnsi="Arial" w:cs="Arial"/>
        </w:rPr>
        <w:t xml:space="preserve">The focus for this report is to provide a clear understanding are of what development vehicles are and the impact they have on organisation. The report will also concentrate on three development vehicles, which are feedback, reward and training. These three vehicles will be applied to an organisation and the organisation that will be discussed is Tesco. </w:t>
      </w:r>
    </w:p>
    <w:p w:rsidR="0092165C" w:rsidRPr="005A3598" w:rsidRDefault="0092165C" w:rsidP="005A3598">
      <w:pPr>
        <w:spacing w:line="360" w:lineRule="auto"/>
        <w:rPr>
          <w:rFonts w:ascii="Arial" w:hAnsi="Arial" w:cs="Arial"/>
        </w:rPr>
      </w:pPr>
    </w:p>
    <w:p w:rsidR="0092165C" w:rsidRPr="005A3598" w:rsidRDefault="0092165C" w:rsidP="005A3598">
      <w:pPr>
        <w:spacing w:line="360" w:lineRule="auto"/>
        <w:rPr>
          <w:rFonts w:ascii="Arial" w:hAnsi="Arial" w:cs="Arial"/>
        </w:rPr>
      </w:pPr>
      <w:r w:rsidRPr="005A3598">
        <w:rPr>
          <w:rFonts w:ascii="Arial" w:hAnsi="Arial" w:cs="Arial"/>
        </w:rPr>
        <w:t xml:space="preserve">Tesco </w:t>
      </w:r>
    </w:p>
    <w:p w:rsidR="009C631B" w:rsidRPr="005A3598" w:rsidRDefault="0046309D" w:rsidP="005A3598">
      <w:pPr>
        <w:spacing w:line="360" w:lineRule="auto"/>
        <w:rPr>
          <w:rFonts w:ascii="Arial" w:hAnsi="Arial" w:cs="Arial"/>
        </w:rPr>
      </w:pPr>
      <w:r w:rsidRPr="005A3598">
        <w:rPr>
          <w:rFonts w:ascii="Arial" w:hAnsi="Arial" w:cs="Arial"/>
        </w:rPr>
        <w:t>An overview of Tescos history and its brand will be described in this section.</w:t>
      </w:r>
      <w:r w:rsidR="0092165C" w:rsidRPr="005A3598">
        <w:rPr>
          <w:rFonts w:ascii="Arial" w:hAnsi="Arial" w:cs="Arial"/>
        </w:rPr>
        <w:t xml:space="preserve"> Tesco </w:t>
      </w:r>
      <w:r w:rsidRPr="005A3598">
        <w:rPr>
          <w:rFonts w:ascii="Arial" w:hAnsi="Arial" w:cs="Arial"/>
        </w:rPr>
        <w:t>was founded in 191 by Jack Cohen in the East End of London, as a small grocery store and it now a large</w:t>
      </w:r>
      <w:r w:rsidR="0092165C" w:rsidRPr="005A3598">
        <w:rPr>
          <w:rFonts w:ascii="Arial" w:hAnsi="Arial" w:cs="Arial"/>
        </w:rPr>
        <w:t xml:space="preserve"> multinational supermarket retailer</w:t>
      </w:r>
      <w:r w:rsidRPr="005A3598">
        <w:rPr>
          <w:rFonts w:ascii="Arial" w:hAnsi="Arial" w:cs="Arial"/>
        </w:rPr>
        <w:t>; Tesco (2019).</w:t>
      </w:r>
      <w:r w:rsidR="009C631B" w:rsidRPr="005A3598">
        <w:rPr>
          <w:rFonts w:ascii="Arial" w:hAnsi="Arial" w:cs="Arial"/>
        </w:rPr>
        <w:t xml:space="preserve"> The retailer is now present in a various countries, such as Poland, India, Ireland, Hong Kong, Malaysia, Slovakia, Lotus and Czech.</w:t>
      </w:r>
      <w:r w:rsidR="0092165C" w:rsidRPr="005A3598">
        <w:rPr>
          <w:rFonts w:ascii="Arial" w:hAnsi="Arial" w:cs="Arial"/>
        </w:rPr>
        <w:t xml:space="preserve"> </w:t>
      </w:r>
      <w:r w:rsidRPr="005A3598">
        <w:rPr>
          <w:rFonts w:ascii="Arial" w:hAnsi="Arial" w:cs="Arial"/>
        </w:rPr>
        <w:t>Tesco Tea was t</w:t>
      </w:r>
      <w:r w:rsidR="0092165C" w:rsidRPr="005A3598">
        <w:rPr>
          <w:rFonts w:ascii="Arial" w:hAnsi="Arial" w:cs="Arial"/>
        </w:rPr>
        <w:t>he</w:t>
      </w:r>
      <w:r w:rsidRPr="005A3598">
        <w:rPr>
          <w:rFonts w:ascii="Arial" w:hAnsi="Arial" w:cs="Arial"/>
        </w:rPr>
        <w:t xml:space="preserve"> very</w:t>
      </w:r>
      <w:r w:rsidR="0092165C" w:rsidRPr="005A3598">
        <w:rPr>
          <w:rFonts w:ascii="Arial" w:hAnsi="Arial" w:cs="Arial"/>
        </w:rPr>
        <w:t xml:space="preserve"> first</w:t>
      </w:r>
      <w:r w:rsidRPr="005A3598">
        <w:rPr>
          <w:rFonts w:ascii="Arial" w:hAnsi="Arial" w:cs="Arial"/>
        </w:rPr>
        <w:t xml:space="preserve"> branded</w:t>
      </w:r>
      <w:r w:rsidR="0092165C" w:rsidRPr="005A3598">
        <w:rPr>
          <w:rFonts w:ascii="Arial" w:hAnsi="Arial" w:cs="Arial"/>
        </w:rPr>
        <w:t xml:space="preserve"> Tesco </w:t>
      </w:r>
      <w:r w:rsidRPr="005A3598">
        <w:rPr>
          <w:rFonts w:ascii="Arial" w:hAnsi="Arial" w:cs="Arial"/>
        </w:rPr>
        <w:t>product. Tesco offers a wide range of products, this includes</w:t>
      </w:r>
      <w:r w:rsidR="0092165C" w:rsidRPr="005A3598">
        <w:rPr>
          <w:rFonts w:ascii="Arial" w:hAnsi="Arial" w:cs="Arial"/>
        </w:rPr>
        <w:t xml:space="preserve"> food, drink,</w:t>
      </w:r>
      <w:r w:rsidRPr="005A3598">
        <w:rPr>
          <w:rFonts w:ascii="Arial" w:hAnsi="Arial" w:cs="Arial"/>
        </w:rPr>
        <w:t xml:space="preserve"> clothing, footwear, electronics, books</w:t>
      </w:r>
      <w:r w:rsidR="0092165C" w:rsidRPr="005A3598">
        <w:rPr>
          <w:rFonts w:ascii="Arial" w:hAnsi="Arial" w:cs="Arial"/>
        </w:rPr>
        <w:t xml:space="preserve">, petrol and software. </w:t>
      </w:r>
      <w:r w:rsidRPr="005A3598">
        <w:rPr>
          <w:rFonts w:ascii="Arial" w:hAnsi="Arial" w:cs="Arial"/>
        </w:rPr>
        <w:t>The</w:t>
      </w:r>
      <w:r w:rsidR="0092165C" w:rsidRPr="005A3598">
        <w:rPr>
          <w:rFonts w:ascii="Arial" w:hAnsi="Arial" w:cs="Arial"/>
        </w:rPr>
        <w:t xml:space="preserve"> clothing brand known as F&amp;F </w:t>
      </w:r>
      <w:r w:rsidRPr="005A3598">
        <w:rPr>
          <w:rFonts w:ascii="Arial" w:hAnsi="Arial" w:cs="Arial"/>
        </w:rPr>
        <w:t>(</w:t>
      </w:r>
      <w:r w:rsidR="0092165C" w:rsidRPr="005A3598">
        <w:rPr>
          <w:rFonts w:ascii="Arial" w:hAnsi="Arial" w:cs="Arial"/>
        </w:rPr>
        <w:t>Florence and Fred</w:t>
      </w:r>
      <w:r w:rsidRPr="005A3598">
        <w:rPr>
          <w:rFonts w:ascii="Arial" w:hAnsi="Arial" w:cs="Arial"/>
        </w:rPr>
        <w:t>)</w:t>
      </w:r>
      <w:r w:rsidR="0092165C" w:rsidRPr="005A3598">
        <w:rPr>
          <w:rFonts w:ascii="Arial" w:hAnsi="Arial" w:cs="Arial"/>
        </w:rPr>
        <w:t xml:space="preserve"> is </w:t>
      </w:r>
      <w:r w:rsidRPr="005A3598">
        <w:rPr>
          <w:rFonts w:ascii="Arial" w:hAnsi="Arial" w:cs="Arial"/>
        </w:rPr>
        <w:t xml:space="preserve">also </w:t>
      </w:r>
      <w:r w:rsidR="0092165C" w:rsidRPr="005A3598">
        <w:rPr>
          <w:rFonts w:ascii="Arial" w:hAnsi="Arial" w:cs="Arial"/>
        </w:rPr>
        <w:t xml:space="preserve">known as Europe’s leading fashion retailers. </w:t>
      </w:r>
      <w:r w:rsidR="009C631B" w:rsidRPr="005A3598">
        <w:rPr>
          <w:rFonts w:ascii="Arial" w:hAnsi="Arial" w:cs="Arial"/>
        </w:rPr>
        <w:t xml:space="preserve">Tesco developed an online shopping system in </w:t>
      </w:r>
      <w:r w:rsidR="0092165C" w:rsidRPr="005A3598">
        <w:rPr>
          <w:rFonts w:ascii="Arial" w:hAnsi="Arial" w:cs="Arial"/>
        </w:rPr>
        <w:t xml:space="preserve">2000 and </w:t>
      </w:r>
      <w:r w:rsidR="009C631B" w:rsidRPr="005A3598">
        <w:rPr>
          <w:rFonts w:ascii="Arial" w:hAnsi="Arial" w:cs="Arial"/>
        </w:rPr>
        <w:t xml:space="preserve">by 2002 </w:t>
      </w:r>
      <w:r w:rsidR="0092165C" w:rsidRPr="005A3598">
        <w:rPr>
          <w:rFonts w:ascii="Arial" w:hAnsi="Arial" w:cs="Arial"/>
        </w:rPr>
        <w:t xml:space="preserve">they </w:t>
      </w:r>
      <w:r w:rsidR="009C631B" w:rsidRPr="005A3598">
        <w:rPr>
          <w:rFonts w:ascii="Arial" w:hAnsi="Arial" w:cs="Arial"/>
        </w:rPr>
        <w:t>were serving over five</w:t>
      </w:r>
      <w:r w:rsidR="0092165C" w:rsidRPr="005A3598">
        <w:rPr>
          <w:rFonts w:ascii="Arial" w:hAnsi="Arial" w:cs="Arial"/>
        </w:rPr>
        <w:t xml:space="preserve"> hundred thousand customers pe</w:t>
      </w:r>
      <w:r w:rsidR="009C631B" w:rsidRPr="005A3598">
        <w:rPr>
          <w:rFonts w:ascii="Arial" w:hAnsi="Arial" w:cs="Arial"/>
        </w:rPr>
        <w:t>r week. In 2002, they look over a large retailer One Stop and by 2004 Tesco opened over one hundred stores in</w:t>
      </w:r>
      <w:r w:rsidR="0092165C" w:rsidRPr="005A3598">
        <w:rPr>
          <w:rFonts w:ascii="Arial" w:hAnsi="Arial" w:cs="Arial"/>
        </w:rPr>
        <w:t xml:space="preserve"> China</w:t>
      </w:r>
      <w:r w:rsidR="009C631B" w:rsidRPr="005A3598">
        <w:rPr>
          <w:rFonts w:ascii="Arial" w:hAnsi="Arial" w:cs="Arial"/>
        </w:rPr>
        <w:t>. Tesco is famously known for the famous slogan</w:t>
      </w:r>
      <w:r w:rsidR="0092165C" w:rsidRPr="005A3598">
        <w:rPr>
          <w:rFonts w:ascii="Arial" w:hAnsi="Arial" w:cs="Arial"/>
        </w:rPr>
        <w:t xml:space="preserve"> “Every Little Helps”. </w:t>
      </w:r>
    </w:p>
    <w:p w:rsidR="007B2334" w:rsidRPr="005A3598" w:rsidRDefault="009C631B" w:rsidP="005A3598">
      <w:pPr>
        <w:spacing w:line="360" w:lineRule="auto"/>
        <w:rPr>
          <w:rFonts w:ascii="Arial" w:hAnsi="Arial" w:cs="Arial"/>
        </w:rPr>
      </w:pPr>
      <w:r w:rsidRPr="005A3598">
        <w:rPr>
          <w:rFonts w:ascii="Arial" w:hAnsi="Arial" w:cs="Arial"/>
        </w:rPr>
        <w:t>In 2010, Tesco launched their first zero carbon store</w:t>
      </w:r>
      <w:r w:rsidR="0092165C" w:rsidRPr="005A3598">
        <w:rPr>
          <w:rFonts w:ascii="Arial" w:hAnsi="Arial" w:cs="Arial"/>
        </w:rPr>
        <w:t xml:space="preserve"> in Cambridgeshire </w:t>
      </w:r>
      <w:r w:rsidRPr="005A3598">
        <w:rPr>
          <w:rFonts w:ascii="Arial" w:hAnsi="Arial" w:cs="Arial"/>
        </w:rPr>
        <w:t>and by 2014 they launched  a premium range called “</w:t>
      </w:r>
      <w:r w:rsidR="0092165C" w:rsidRPr="005A3598">
        <w:rPr>
          <w:rFonts w:ascii="Arial" w:hAnsi="Arial" w:cs="Arial"/>
        </w:rPr>
        <w:t>Tesco’s finest</w:t>
      </w:r>
      <w:r w:rsidRPr="005A3598">
        <w:rPr>
          <w:rFonts w:ascii="Arial" w:hAnsi="Arial" w:cs="Arial"/>
        </w:rPr>
        <w:t>”</w:t>
      </w:r>
      <w:r w:rsidR="007B2334" w:rsidRPr="005A3598">
        <w:rPr>
          <w:rFonts w:ascii="Arial" w:hAnsi="Arial" w:cs="Arial"/>
        </w:rPr>
        <w:t>, in order to compete with their competitors such as Waitrose and Marks and Spencers Simply Food. Tesco provide incentives for their customers by providing them with a</w:t>
      </w:r>
      <w:r w:rsidR="0092165C" w:rsidRPr="005A3598">
        <w:rPr>
          <w:rFonts w:ascii="Arial" w:hAnsi="Arial" w:cs="Arial"/>
        </w:rPr>
        <w:t xml:space="preserve"> Tesco Clubcard </w:t>
      </w:r>
      <w:r w:rsidR="007B2334" w:rsidRPr="005A3598">
        <w:rPr>
          <w:rFonts w:ascii="Arial" w:hAnsi="Arial" w:cs="Arial"/>
        </w:rPr>
        <w:t>which enables them to collect points when spending and in return</w:t>
      </w:r>
      <w:r w:rsidR="0092165C" w:rsidRPr="005A3598">
        <w:rPr>
          <w:rFonts w:ascii="Arial" w:hAnsi="Arial" w:cs="Arial"/>
        </w:rPr>
        <w:t xml:space="preserve"> receive coupons </w:t>
      </w:r>
      <w:r w:rsidR="007B2334" w:rsidRPr="005A3598">
        <w:rPr>
          <w:rFonts w:ascii="Arial" w:hAnsi="Arial" w:cs="Arial"/>
        </w:rPr>
        <w:t xml:space="preserve">and shopping </w:t>
      </w:r>
      <w:r w:rsidR="0092165C" w:rsidRPr="005A3598">
        <w:rPr>
          <w:rFonts w:ascii="Arial" w:hAnsi="Arial" w:cs="Arial"/>
        </w:rPr>
        <w:t>vouc</w:t>
      </w:r>
      <w:r w:rsidR="007B2334" w:rsidRPr="005A3598">
        <w:rPr>
          <w:rFonts w:ascii="Arial" w:hAnsi="Arial" w:cs="Arial"/>
        </w:rPr>
        <w:t>hers</w:t>
      </w:r>
      <w:r w:rsidR="0092165C" w:rsidRPr="005A3598">
        <w:rPr>
          <w:rFonts w:ascii="Arial" w:hAnsi="Arial" w:cs="Arial"/>
        </w:rPr>
        <w:t xml:space="preserve">. The </w:t>
      </w:r>
      <w:r w:rsidR="007B2334" w:rsidRPr="005A3598">
        <w:rPr>
          <w:rFonts w:ascii="Arial" w:hAnsi="Arial" w:cs="Arial"/>
        </w:rPr>
        <w:t xml:space="preserve">organisation ensures they are keeping up with the latest technological advances, for instance they launched a </w:t>
      </w:r>
      <w:r w:rsidR="0092165C" w:rsidRPr="005A3598">
        <w:rPr>
          <w:rFonts w:ascii="Arial" w:hAnsi="Arial" w:cs="Arial"/>
        </w:rPr>
        <w:t>club card smart device app</w:t>
      </w:r>
      <w:r w:rsidR="007B2334" w:rsidRPr="005A3598">
        <w:rPr>
          <w:rFonts w:ascii="Arial" w:hAnsi="Arial" w:cs="Arial"/>
        </w:rPr>
        <w:t>lication which is downloaded on smartphones and easily accessible for customers.</w:t>
      </w:r>
      <w:r w:rsidR="0092165C" w:rsidRPr="005A3598">
        <w:rPr>
          <w:rFonts w:ascii="Arial" w:hAnsi="Arial" w:cs="Arial"/>
        </w:rPr>
        <w:t xml:space="preserve"> </w:t>
      </w:r>
    </w:p>
    <w:p w:rsidR="001A4B9B" w:rsidRPr="005A3598" w:rsidRDefault="001A4B9B" w:rsidP="005A3598">
      <w:pPr>
        <w:spacing w:line="360" w:lineRule="auto"/>
        <w:rPr>
          <w:rFonts w:ascii="Arial" w:hAnsi="Arial" w:cs="Arial"/>
        </w:rPr>
      </w:pPr>
      <w:r w:rsidRPr="005A3598">
        <w:rPr>
          <w:rFonts w:ascii="Arial" w:hAnsi="Arial" w:cs="Arial"/>
        </w:rPr>
        <w:t>Development Vehicles</w:t>
      </w:r>
    </w:p>
    <w:p w:rsidR="007B2334" w:rsidRPr="005A3598" w:rsidRDefault="007B2334" w:rsidP="005A3598">
      <w:pPr>
        <w:spacing w:line="360" w:lineRule="auto"/>
        <w:rPr>
          <w:rFonts w:ascii="Arial" w:hAnsi="Arial" w:cs="Arial"/>
        </w:rPr>
      </w:pPr>
      <w:r w:rsidRPr="005A3598">
        <w:rPr>
          <w:rFonts w:ascii="Arial" w:hAnsi="Arial" w:cs="Arial"/>
        </w:rPr>
        <w:t xml:space="preserve">Development Vehicles are methods that organisations and employers use to help employees to increase their productivity levels and drive them to achieve success, which in turn helps the organisation to achieve their goals. There are a wide range of different development vehicles that </w:t>
      </w:r>
      <w:r w:rsidR="00960152" w:rsidRPr="005A3598">
        <w:rPr>
          <w:rFonts w:ascii="Arial" w:hAnsi="Arial" w:cs="Arial"/>
        </w:rPr>
        <w:t xml:space="preserve">organisations can use to help maximise the use of their employees </w:t>
      </w:r>
      <w:r w:rsidR="00C9545B" w:rsidRPr="005A3598">
        <w:rPr>
          <w:rFonts w:ascii="Arial" w:hAnsi="Arial" w:cs="Arial"/>
        </w:rPr>
        <w:t xml:space="preserve">as well as develop them. </w:t>
      </w:r>
      <w:r w:rsidR="001A4B9B" w:rsidRPr="005A3598">
        <w:rPr>
          <w:rFonts w:ascii="Arial" w:hAnsi="Arial" w:cs="Arial"/>
        </w:rPr>
        <w:t xml:space="preserve">Development vehicles are used to enhance and extend an organisations capabilities and skills. The ultimate goals are to increase efficiency, meet objectives, as well as enable employees to achieve satisfaction and drive their motivation. </w:t>
      </w:r>
      <w:r w:rsidR="00C9545B" w:rsidRPr="005A3598">
        <w:rPr>
          <w:rFonts w:ascii="Arial" w:hAnsi="Arial" w:cs="Arial"/>
        </w:rPr>
        <w:t>These vehicles</w:t>
      </w:r>
      <w:r w:rsidR="00960152" w:rsidRPr="005A3598">
        <w:rPr>
          <w:rFonts w:ascii="Arial" w:hAnsi="Arial" w:cs="Arial"/>
        </w:rPr>
        <w:t xml:space="preserve"> are also used to help empl</w:t>
      </w:r>
      <w:r w:rsidR="00C9545B" w:rsidRPr="005A3598">
        <w:rPr>
          <w:rFonts w:ascii="Arial" w:hAnsi="Arial" w:cs="Arial"/>
        </w:rPr>
        <w:t xml:space="preserve">oyers develop their future leaders. Three development vehicles will be outlined below and the benefits that they bring to </w:t>
      </w:r>
      <w:r w:rsidR="00482BE8" w:rsidRPr="005A3598">
        <w:rPr>
          <w:rFonts w:ascii="Arial" w:hAnsi="Arial" w:cs="Arial"/>
        </w:rPr>
        <w:t>this organisation will also be provided.</w:t>
      </w:r>
      <w:r w:rsidR="00501480">
        <w:rPr>
          <w:rFonts w:ascii="Arial" w:hAnsi="Arial" w:cs="Arial"/>
        </w:rPr>
        <w:t xml:space="preserve"> Pohl (2010) describes individual development plans as vehicles that can help organisations </w:t>
      </w:r>
      <w:r w:rsidR="00B37E9C">
        <w:rPr>
          <w:rFonts w:ascii="Arial" w:hAnsi="Arial" w:cs="Arial"/>
        </w:rPr>
        <w:t xml:space="preserve">to focus on their employees being able to capture their goals, which includes their personal and professional goals as well as their career aspirations. </w:t>
      </w:r>
      <w:r w:rsidR="00145931">
        <w:rPr>
          <w:rFonts w:ascii="Arial" w:hAnsi="Arial" w:cs="Arial"/>
        </w:rPr>
        <w:t>According to Pohl (2010) can be used as a communication process between a leader and their subordinates, which also helps improve the supervision and leadership process.</w:t>
      </w:r>
      <w:r w:rsidR="00987C2A">
        <w:rPr>
          <w:rFonts w:ascii="Arial" w:hAnsi="Arial" w:cs="Arial"/>
        </w:rPr>
        <w:t xml:space="preserve"> Acas (2020), advises that developing staff should be an ongoing consideration and managers should regularly discuss development opportunities t</w:t>
      </w:r>
      <w:r w:rsidR="00C254E7">
        <w:rPr>
          <w:rFonts w:ascii="Arial" w:hAnsi="Arial" w:cs="Arial"/>
        </w:rPr>
        <w:t>hat the staff are interested in. Developmental vehicles provide a number of ad</w:t>
      </w:r>
      <w:r w:rsidR="00E27BF4">
        <w:rPr>
          <w:rFonts w:ascii="Arial" w:hAnsi="Arial" w:cs="Arial"/>
        </w:rPr>
        <w:t>vantages, such as building loyalty towards an organisation, maintain staff motivation, facilitate an organisation in keeping ahead of competition, providing employees with an opportunity to progress and filling in the skills gaps.</w:t>
      </w:r>
      <w:r w:rsidR="00C254E7">
        <w:rPr>
          <w:rFonts w:ascii="Arial" w:hAnsi="Arial" w:cs="Arial"/>
        </w:rPr>
        <w:t xml:space="preserve"> </w:t>
      </w:r>
      <w:r w:rsidR="00987C2A">
        <w:rPr>
          <w:rFonts w:ascii="Arial" w:hAnsi="Arial" w:cs="Arial"/>
        </w:rPr>
        <w:t xml:space="preserve"> </w:t>
      </w:r>
    </w:p>
    <w:p w:rsidR="00482BE8" w:rsidRPr="005A3598" w:rsidRDefault="00482BE8" w:rsidP="005A3598">
      <w:pPr>
        <w:spacing w:line="360" w:lineRule="auto"/>
        <w:rPr>
          <w:rFonts w:ascii="Arial" w:hAnsi="Arial" w:cs="Arial"/>
        </w:rPr>
      </w:pPr>
      <w:r w:rsidRPr="005A3598">
        <w:rPr>
          <w:rFonts w:ascii="Arial" w:hAnsi="Arial" w:cs="Arial"/>
        </w:rPr>
        <w:t>Feedback</w:t>
      </w:r>
    </w:p>
    <w:p w:rsidR="00DF3D78" w:rsidRPr="005A3598" w:rsidRDefault="00BA2074" w:rsidP="005A3598">
      <w:pPr>
        <w:spacing w:line="360" w:lineRule="auto"/>
        <w:rPr>
          <w:rFonts w:ascii="Arial" w:hAnsi="Arial" w:cs="Arial"/>
        </w:rPr>
      </w:pPr>
      <w:r w:rsidRPr="005A3598">
        <w:rPr>
          <w:rFonts w:ascii="Arial" w:hAnsi="Arial" w:cs="Arial"/>
        </w:rPr>
        <w:t xml:space="preserve">According to De Franzo (2015), feedback is about providing individuals with useful information or criticism about their prior actions or behaviour. The purpose of the process is to help improve future behaviours and actions. Feedback for employees can also help organisations continuously improve their services as well as their product offer, therefore it is evident that feedback is critical to organisations. </w:t>
      </w:r>
      <w:r w:rsidR="00DF3D78" w:rsidRPr="005A3598">
        <w:rPr>
          <w:rFonts w:ascii="Arial" w:hAnsi="Arial" w:cs="Arial"/>
        </w:rPr>
        <w:t>Providing emplo</w:t>
      </w:r>
      <w:r w:rsidRPr="005A3598">
        <w:rPr>
          <w:rFonts w:ascii="Arial" w:hAnsi="Arial" w:cs="Arial"/>
        </w:rPr>
        <w:t>yees with constructive feedback</w:t>
      </w:r>
      <w:r w:rsidR="00DF3D78" w:rsidRPr="005A3598">
        <w:rPr>
          <w:rFonts w:ascii="Arial" w:hAnsi="Arial" w:cs="Arial"/>
        </w:rPr>
        <w:t xml:space="preserve"> beneficial for all organisation and this is due to a variety of reasons. Some of these benefits include, building confidence in employees, helping employees to improve and better their productivity, facilitating employees in learning from their mistakes and clarifying expectations for both parties. According to HR Central (2018), feedback is necessary for a</w:t>
      </w:r>
      <w:r w:rsidR="0096184E" w:rsidRPr="005A3598">
        <w:rPr>
          <w:rFonts w:ascii="Arial" w:hAnsi="Arial" w:cs="Arial"/>
        </w:rPr>
        <w:t xml:space="preserve">n </w:t>
      </w:r>
      <w:r w:rsidR="00F66F77" w:rsidRPr="005A3598">
        <w:rPr>
          <w:rFonts w:ascii="Arial" w:hAnsi="Arial" w:cs="Arial"/>
        </w:rPr>
        <w:t>employee’s</w:t>
      </w:r>
      <w:r w:rsidR="0096184E" w:rsidRPr="005A3598">
        <w:rPr>
          <w:rFonts w:ascii="Arial" w:hAnsi="Arial" w:cs="Arial"/>
        </w:rPr>
        <w:t xml:space="preserve"> ongoing development, however providing employees with negative feedback is not as easy as it is to provide positive feedback. It is important for feedback to be provided regularly in order to maintain consistency and it is also essential the feedback is constructive so that employees are able to learn about how they may have gone wrong and how they can improve for future reference. This will also help reinforce positive behaviour. </w:t>
      </w:r>
      <w:r w:rsidR="00F66F77" w:rsidRPr="005A3598">
        <w:rPr>
          <w:rFonts w:ascii="Arial" w:hAnsi="Arial" w:cs="Arial"/>
        </w:rPr>
        <w:t xml:space="preserve">It is vital that feedback is provided in the right place at the right time. The language that is used when providing feedback should also be positive, this is because negative language can make employees feel threatened or demoralised. </w:t>
      </w:r>
      <w:r w:rsidR="00B31550" w:rsidRPr="005A3598">
        <w:rPr>
          <w:rFonts w:ascii="Arial" w:hAnsi="Arial" w:cs="Arial"/>
        </w:rPr>
        <w:t>Whereas positive language can come across as more encouraging and motivate employees to improve themselves.</w:t>
      </w:r>
      <w:r w:rsidR="0022041B" w:rsidRPr="005A3598">
        <w:rPr>
          <w:rFonts w:ascii="Arial" w:hAnsi="Arial" w:cs="Arial"/>
        </w:rPr>
        <w:t xml:space="preserve"> If the feedback approach is focused on improvement then there is more chance of employees reflecting on the feedback positively and inspire them to make changes and developments.</w:t>
      </w:r>
      <w:r w:rsidRPr="005A3598">
        <w:rPr>
          <w:rFonts w:ascii="Arial" w:hAnsi="Arial" w:cs="Arial"/>
        </w:rPr>
        <w:t xml:space="preserve"> Further key benefits that can arise from providing feedback can include an increase in sales, for examples if employees are provided with positive feedback on how they can change their sales techniques then this can lead to an increase in sales. </w:t>
      </w:r>
      <w:r w:rsidR="00781DED" w:rsidRPr="005A3598">
        <w:rPr>
          <w:rFonts w:ascii="Arial" w:hAnsi="Arial" w:cs="Arial"/>
        </w:rPr>
        <w:t xml:space="preserve">Feedback can be provided during a number of events, for example it can be provided during a performance appraisal, </w:t>
      </w:r>
      <w:r w:rsidR="00022842" w:rsidRPr="005A3598">
        <w:rPr>
          <w:rFonts w:ascii="Arial" w:hAnsi="Arial" w:cs="Arial"/>
        </w:rPr>
        <w:t>whilst creating a personal development plan, throughout a training program and during team meetings, providing the feedback is relevant to the whole team.  It is possible some may perceive feedback as negative, however managers must stress the importance of feedback and ensure that it is provided in a manner which is motivating for staff</w:t>
      </w:r>
      <w:r w:rsidR="00314027" w:rsidRPr="005A3598">
        <w:rPr>
          <w:rFonts w:ascii="Arial" w:hAnsi="Arial" w:cs="Arial"/>
        </w:rPr>
        <w:t xml:space="preserve">. </w:t>
      </w:r>
      <w:r w:rsidR="009B1765" w:rsidRPr="005A3598">
        <w:rPr>
          <w:rFonts w:ascii="Arial" w:hAnsi="Arial" w:cs="Arial"/>
        </w:rPr>
        <w:t xml:space="preserve">Feedback should not only be provided when employees are performing poorly, it should also be provided when employees are performing well so that they are aware that their achievements and high performance I being recognised. </w:t>
      </w:r>
      <w:r w:rsidR="00314027" w:rsidRPr="005A3598">
        <w:rPr>
          <w:rFonts w:ascii="Arial" w:hAnsi="Arial" w:cs="Arial"/>
        </w:rPr>
        <w:t>Overall feedback can help increase productivity, enhance performance and improve work processes therefore it is essential for organisations to implement feedback as part of their development vehicles for employees.</w:t>
      </w:r>
    </w:p>
    <w:p w:rsidR="004B5622" w:rsidRPr="005A3598" w:rsidRDefault="0092165C" w:rsidP="005A3598">
      <w:pPr>
        <w:spacing w:line="360" w:lineRule="auto"/>
        <w:rPr>
          <w:rFonts w:ascii="Arial" w:hAnsi="Arial" w:cs="Arial"/>
        </w:rPr>
      </w:pPr>
      <w:r w:rsidRPr="005A3598">
        <w:rPr>
          <w:rFonts w:ascii="Arial" w:hAnsi="Arial" w:cs="Arial"/>
        </w:rPr>
        <w:t>Rewarding Employees</w:t>
      </w:r>
    </w:p>
    <w:p w:rsidR="007E52D1" w:rsidRPr="005A3598" w:rsidRDefault="00C9545B" w:rsidP="005A3598">
      <w:pPr>
        <w:pStyle w:val="NormalWeb"/>
        <w:spacing w:line="360" w:lineRule="auto"/>
        <w:rPr>
          <w:rFonts w:ascii="Arial" w:hAnsi="Arial" w:cs="Arial"/>
          <w:sz w:val="22"/>
          <w:szCs w:val="22"/>
        </w:rPr>
      </w:pPr>
      <w:r w:rsidRPr="005A3598">
        <w:rPr>
          <w:rFonts w:ascii="Arial" w:hAnsi="Arial" w:cs="Arial"/>
          <w:sz w:val="22"/>
          <w:szCs w:val="22"/>
        </w:rPr>
        <w:t xml:space="preserve">Rewarding employees is vehicle that is used for a number of reasons to help motivate and encourage employees to perform as best as possible. </w:t>
      </w:r>
      <w:r w:rsidR="0092165C" w:rsidRPr="005A3598">
        <w:rPr>
          <w:rFonts w:ascii="Arial" w:hAnsi="Arial" w:cs="Arial"/>
          <w:sz w:val="22"/>
          <w:szCs w:val="22"/>
        </w:rPr>
        <w:t xml:space="preserve">This </w:t>
      </w:r>
      <w:r w:rsidRPr="005A3598">
        <w:rPr>
          <w:rFonts w:ascii="Arial" w:hAnsi="Arial" w:cs="Arial"/>
          <w:sz w:val="22"/>
          <w:szCs w:val="22"/>
        </w:rPr>
        <w:t xml:space="preserve">vehicle is particularly useful when employees have key performance indicators </w:t>
      </w:r>
      <w:r w:rsidR="007E52D1" w:rsidRPr="005A3598">
        <w:rPr>
          <w:rFonts w:ascii="Arial" w:hAnsi="Arial" w:cs="Arial"/>
          <w:sz w:val="22"/>
          <w:szCs w:val="22"/>
        </w:rPr>
        <w:t>they much achieve or are required to hit certain levels of performance.</w:t>
      </w:r>
      <w:r w:rsidR="0092165C" w:rsidRPr="005A3598">
        <w:rPr>
          <w:rFonts w:ascii="Arial" w:hAnsi="Arial" w:cs="Arial"/>
          <w:sz w:val="22"/>
          <w:szCs w:val="22"/>
        </w:rPr>
        <w:t xml:space="preserve"> </w:t>
      </w:r>
      <w:r w:rsidR="006136D0" w:rsidRPr="005A3598">
        <w:rPr>
          <w:rFonts w:ascii="Arial" w:hAnsi="Arial" w:cs="Arial"/>
          <w:sz w:val="22"/>
          <w:szCs w:val="22"/>
        </w:rPr>
        <w:t>There are two methods that organisations can reward their employees with, these are extrinsic and intrinsic rewards. Extrinsic rewards are usually financial and examples of extrinsic rewards are bonus schemes, a pay rise, shopping vouchers</w:t>
      </w:r>
      <w:r w:rsidR="006049CD" w:rsidRPr="005A3598">
        <w:rPr>
          <w:rFonts w:ascii="Arial" w:hAnsi="Arial" w:cs="Arial"/>
          <w:sz w:val="22"/>
          <w:szCs w:val="22"/>
        </w:rPr>
        <w:t>, profit sharing incentives</w:t>
      </w:r>
      <w:r w:rsidR="006136D0" w:rsidRPr="005A3598">
        <w:rPr>
          <w:rFonts w:ascii="Arial" w:hAnsi="Arial" w:cs="Arial"/>
          <w:sz w:val="22"/>
          <w:szCs w:val="22"/>
        </w:rPr>
        <w:t xml:space="preserve"> etc. Intrinsic rewards</w:t>
      </w:r>
      <w:r w:rsidR="00C629BB" w:rsidRPr="005A3598">
        <w:rPr>
          <w:rFonts w:ascii="Arial" w:hAnsi="Arial" w:cs="Arial"/>
          <w:sz w:val="22"/>
          <w:szCs w:val="22"/>
        </w:rPr>
        <w:t xml:space="preserve"> differ from extrinsic rewards.</w:t>
      </w:r>
      <w:r w:rsidR="006136D0" w:rsidRPr="005A3598">
        <w:rPr>
          <w:rFonts w:ascii="Arial" w:hAnsi="Arial" w:cs="Arial"/>
          <w:sz w:val="22"/>
          <w:szCs w:val="22"/>
        </w:rPr>
        <w:t xml:space="preserve"> An intrinsic reward is an intangible reward</w:t>
      </w:r>
      <w:r w:rsidR="006049CD" w:rsidRPr="005A3598">
        <w:rPr>
          <w:rFonts w:ascii="Arial" w:hAnsi="Arial" w:cs="Arial"/>
          <w:sz w:val="22"/>
          <w:szCs w:val="22"/>
        </w:rPr>
        <w:t xml:space="preserve"> and they usually come from within the employee and the employee works towards their own satisfaction.</w:t>
      </w:r>
      <w:r w:rsidR="00C629BB" w:rsidRPr="005A3598">
        <w:rPr>
          <w:rFonts w:ascii="Arial" w:hAnsi="Arial" w:cs="Arial"/>
          <w:sz w:val="22"/>
          <w:szCs w:val="22"/>
        </w:rPr>
        <w:t xml:space="preserve"> </w:t>
      </w:r>
      <w:r w:rsidR="004B1D4B" w:rsidRPr="005A3598">
        <w:rPr>
          <w:rFonts w:ascii="Arial" w:hAnsi="Arial" w:cs="Arial"/>
          <w:sz w:val="22"/>
          <w:szCs w:val="22"/>
        </w:rPr>
        <w:t xml:space="preserve">A supporting and positive working environment is also viewed as an incentive which can increase motivation levels. </w:t>
      </w:r>
      <w:r w:rsidR="00C629BB" w:rsidRPr="005A3598">
        <w:rPr>
          <w:rFonts w:ascii="Arial" w:hAnsi="Arial" w:cs="Arial"/>
          <w:sz w:val="22"/>
          <w:szCs w:val="22"/>
        </w:rPr>
        <w:t>Another type of reward that can help motivate employees and retain staff is to offer flexible working times. Flexible working enables employees to work whilst meeting their personal and family needs. This working arrangement has become increasingly popular and can benefit employees in a number of ways. For example, this can help increase job satisfaction levels as well as an improved work-life balance. Dyos (2010), mentions that flexible working can hel</w:t>
      </w:r>
      <w:r w:rsidR="004B1D4B" w:rsidRPr="005A3598">
        <w:rPr>
          <w:rFonts w:ascii="Arial" w:hAnsi="Arial" w:cs="Arial"/>
          <w:sz w:val="22"/>
          <w:szCs w:val="22"/>
        </w:rPr>
        <w:t>p enable employees to balance their professional and personal commitments.</w:t>
      </w:r>
      <w:r w:rsidR="006136D0" w:rsidRPr="005A3598">
        <w:rPr>
          <w:rFonts w:ascii="Arial" w:hAnsi="Arial" w:cs="Arial"/>
          <w:sz w:val="22"/>
          <w:szCs w:val="22"/>
        </w:rPr>
        <w:t xml:space="preserve"> A reward system will help encourage employees to set themselves short and long-term goals as well as help create healthy competition between teams or individual staff members.</w:t>
      </w:r>
    </w:p>
    <w:p w:rsidR="00C629BB" w:rsidRPr="005A3598" w:rsidRDefault="00C629BB" w:rsidP="005A3598">
      <w:pPr>
        <w:pStyle w:val="NormalWeb"/>
        <w:spacing w:line="360" w:lineRule="auto"/>
        <w:rPr>
          <w:rFonts w:ascii="Arial" w:hAnsi="Arial" w:cs="Arial"/>
          <w:sz w:val="22"/>
          <w:szCs w:val="22"/>
        </w:rPr>
      </w:pPr>
      <w:r w:rsidRPr="005A3598">
        <w:rPr>
          <w:rFonts w:ascii="Arial" w:hAnsi="Arial" w:cs="Arial"/>
          <w:sz w:val="22"/>
          <w:szCs w:val="22"/>
        </w:rPr>
        <w:t>Rewarding employees can bring an organisation countless benefits, for instance staff are more encouraged and motivated to achieve goals. They can also feel a sense of appreciation as well as feel as though they are being invested in.</w:t>
      </w:r>
      <w:r w:rsidR="004B1D4B" w:rsidRPr="005A3598">
        <w:rPr>
          <w:rFonts w:ascii="Arial" w:hAnsi="Arial" w:cs="Arial"/>
          <w:sz w:val="22"/>
          <w:szCs w:val="22"/>
        </w:rPr>
        <w:t xml:space="preserve"> In 2005, There are a number of large organisations who are known for the different incentives and rewards that their offer their employees. For instance, Boots offer their employees’ healthcare incentives such as discounts on eye test and flu vaccinations. Royal Mail implemented and incentive scheme for their employees which consisted of employees who has 100% attendance to enter into a prize draw so that they had an opportunity to win vouchers and benefits such as holidays.</w:t>
      </w:r>
    </w:p>
    <w:p w:rsidR="00C629BB"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Management styles play a pivotal role in how an organisation </w:t>
      </w:r>
      <w:r w:rsidR="004A32E0" w:rsidRPr="005A3598">
        <w:rPr>
          <w:rFonts w:ascii="Arial" w:hAnsi="Arial" w:cs="Arial"/>
          <w:sz w:val="22"/>
          <w:szCs w:val="22"/>
        </w:rPr>
        <w:t xml:space="preserve">is run and the way in which staff are motivated. One of the most popular styles of leadership that is still practised today is </w:t>
      </w:r>
      <w:r w:rsidRPr="005A3598">
        <w:rPr>
          <w:rFonts w:ascii="Arial" w:hAnsi="Arial" w:cs="Arial"/>
          <w:sz w:val="22"/>
          <w:szCs w:val="22"/>
        </w:rPr>
        <w:t>Democratic Leadership</w:t>
      </w:r>
      <w:r w:rsidR="004A32E0" w:rsidRPr="005A3598">
        <w:rPr>
          <w:rFonts w:ascii="Arial" w:hAnsi="Arial" w:cs="Arial"/>
          <w:sz w:val="22"/>
          <w:szCs w:val="22"/>
        </w:rPr>
        <w:t xml:space="preserve">. </w:t>
      </w:r>
      <w:r w:rsidR="00C629BB" w:rsidRPr="005A3598">
        <w:rPr>
          <w:rFonts w:ascii="Arial" w:hAnsi="Arial" w:cs="Arial"/>
          <w:sz w:val="22"/>
          <w:szCs w:val="22"/>
        </w:rPr>
        <w:t xml:space="preserve">Democratic leadership involved managers working collaboratively with their staff and allowing them to take part in the decision-making process. According to McCelland (2008), 63% of managers scored higher for being better managers. </w:t>
      </w:r>
    </w:p>
    <w:p w:rsidR="00356AE1"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Training </w:t>
      </w:r>
    </w:p>
    <w:p w:rsidR="00A75E14" w:rsidRPr="005A3598" w:rsidRDefault="004B1D4B" w:rsidP="005A3598">
      <w:pPr>
        <w:pStyle w:val="NormalWeb"/>
        <w:spacing w:line="360" w:lineRule="auto"/>
        <w:rPr>
          <w:rFonts w:ascii="Arial" w:hAnsi="Arial" w:cs="Arial"/>
          <w:sz w:val="22"/>
          <w:szCs w:val="22"/>
        </w:rPr>
      </w:pPr>
      <w:r w:rsidRPr="005A3598">
        <w:rPr>
          <w:rFonts w:ascii="Arial" w:hAnsi="Arial" w:cs="Arial"/>
          <w:sz w:val="22"/>
          <w:szCs w:val="22"/>
        </w:rPr>
        <w:t xml:space="preserve">Training is another development vehicle which can help </w:t>
      </w:r>
      <w:r w:rsidR="00482BE8" w:rsidRPr="005A3598">
        <w:rPr>
          <w:rFonts w:ascii="Arial" w:hAnsi="Arial" w:cs="Arial"/>
          <w:sz w:val="22"/>
          <w:szCs w:val="22"/>
        </w:rPr>
        <w:t>cater to developments of employees</w:t>
      </w:r>
      <w:r w:rsidR="00834447" w:rsidRPr="005A3598">
        <w:rPr>
          <w:rFonts w:ascii="Arial" w:hAnsi="Arial" w:cs="Arial"/>
          <w:sz w:val="22"/>
          <w:szCs w:val="22"/>
        </w:rPr>
        <w:t xml:space="preserve">. Training is a critical aspect for all employees, which helps them to enhance and improve their knowledge, technical skills and efficiency. Training employees is very beneficial for organisations as it helps them increase the skill set that they require. If employees are unable to undertake and fulfil their roles and responsibilities then this can lead to dissatisfaction demotivation of employees therefore training can help employees gain the knowledge and skills that they need and carry out their job effectively. </w:t>
      </w:r>
      <w:r w:rsidR="00247BF2" w:rsidRPr="005A3598">
        <w:rPr>
          <w:rFonts w:ascii="Arial" w:hAnsi="Arial" w:cs="Arial"/>
          <w:sz w:val="22"/>
          <w:szCs w:val="22"/>
        </w:rPr>
        <w:t>Restricting training opportunities can also create a barrier for employees being able to develop in their careers. According to A</w:t>
      </w:r>
      <w:r w:rsidR="00356AE1" w:rsidRPr="005A3598">
        <w:rPr>
          <w:rFonts w:ascii="Arial" w:hAnsi="Arial" w:cs="Arial"/>
          <w:sz w:val="22"/>
          <w:szCs w:val="22"/>
        </w:rPr>
        <w:t xml:space="preserve">hammad (2013) </w:t>
      </w:r>
      <w:r w:rsidR="005A72A1" w:rsidRPr="005A3598">
        <w:rPr>
          <w:rFonts w:ascii="Arial" w:hAnsi="Arial" w:cs="Arial"/>
          <w:sz w:val="22"/>
          <w:szCs w:val="22"/>
        </w:rPr>
        <w:t>training can help improve the competitive position of a business in addition to increasing</w:t>
      </w:r>
      <w:r w:rsidR="00356AE1" w:rsidRPr="005A3598">
        <w:rPr>
          <w:rFonts w:ascii="Arial" w:hAnsi="Arial" w:cs="Arial"/>
          <w:sz w:val="22"/>
          <w:szCs w:val="22"/>
        </w:rPr>
        <w:t xml:space="preserve"> productivity levels </w:t>
      </w:r>
      <w:r w:rsidR="005A72A1" w:rsidRPr="005A3598">
        <w:rPr>
          <w:rFonts w:ascii="Arial" w:hAnsi="Arial" w:cs="Arial"/>
          <w:sz w:val="22"/>
          <w:szCs w:val="22"/>
        </w:rPr>
        <w:t xml:space="preserve">and cumulatively increasing </w:t>
      </w:r>
      <w:r w:rsidR="00356AE1" w:rsidRPr="005A3598">
        <w:rPr>
          <w:rFonts w:ascii="Arial" w:hAnsi="Arial" w:cs="Arial"/>
          <w:sz w:val="22"/>
          <w:szCs w:val="22"/>
        </w:rPr>
        <w:t xml:space="preserve">profitability levels. </w:t>
      </w:r>
      <w:r w:rsidR="005A72A1" w:rsidRPr="005A3598">
        <w:rPr>
          <w:rFonts w:ascii="Arial" w:hAnsi="Arial" w:cs="Arial"/>
          <w:sz w:val="22"/>
          <w:szCs w:val="22"/>
        </w:rPr>
        <w:t xml:space="preserve">Ahammad (2013) also suggests that employees understand the benefits from undertaking training and they must also be provided with objectives of training. Furthermore, both </w:t>
      </w:r>
      <w:r w:rsidR="00356AE1" w:rsidRPr="005A3598">
        <w:rPr>
          <w:rFonts w:ascii="Arial" w:hAnsi="Arial" w:cs="Arial"/>
          <w:sz w:val="22"/>
          <w:szCs w:val="22"/>
        </w:rPr>
        <w:t>managers and staff members</w:t>
      </w:r>
      <w:r w:rsidR="005A72A1" w:rsidRPr="005A3598">
        <w:rPr>
          <w:rFonts w:ascii="Arial" w:hAnsi="Arial" w:cs="Arial"/>
          <w:sz w:val="22"/>
          <w:szCs w:val="22"/>
        </w:rPr>
        <w:t xml:space="preserve"> must</w:t>
      </w:r>
      <w:r w:rsidR="00356AE1" w:rsidRPr="005A3598">
        <w:rPr>
          <w:rFonts w:ascii="Arial" w:hAnsi="Arial" w:cs="Arial"/>
          <w:sz w:val="22"/>
          <w:szCs w:val="22"/>
        </w:rPr>
        <w:t xml:space="preserve"> understand the significance and importance of them completing the training programs. </w:t>
      </w:r>
      <w:r w:rsidR="005A72A1" w:rsidRPr="005A3598">
        <w:rPr>
          <w:rFonts w:ascii="Arial" w:hAnsi="Arial" w:cs="Arial"/>
          <w:sz w:val="22"/>
          <w:szCs w:val="22"/>
        </w:rPr>
        <w:t xml:space="preserve">The reasoning behind this is to help motivate employees get on board with the training opportunities and maximise the use of this. Moreover the manager must attain feedback from employees on how the training was in order to ensure that it is meeting their requirements. This will also help management understand how they can improve the programs in future.  </w:t>
      </w:r>
      <w:r w:rsidR="00356AE1" w:rsidRPr="005A3598">
        <w:rPr>
          <w:rFonts w:ascii="Arial" w:hAnsi="Arial" w:cs="Arial"/>
          <w:sz w:val="22"/>
          <w:szCs w:val="22"/>
        </w:rPr>
        <w:t xml:space="preserve">It is </w:t>
      </w:r>
      <w:r w:rsidR="00A75E14" w:rsidRPr="005A3598">
        <w:rPr>
          <w:rFonts w:ascii="Arial" w:hAnsi="Arial" w:cs="Arial"/>
          <w:sz w:val="22"/>
          <w:szCs w:val="22"/>
        </w:rPr>
        <w:t>vital</w:t>
      </w:r>
      <w:r w:rsidR="00356AE1" w:rsidRPr="005A3598">
        <w:rPr>
          <w:rFonts w:ascii="Arial" w:hAnsi="Arial" w:cs="Arial"/>
          <w:sz w:val="22"/>
          <w:szCs w:val="22"/>
        </w:rPr>
        <w:t xml:space="preserve"> that the</w:t>
      </w:r>
      <w:r w:rsidR="00A75E14" w:rsidRPr="005A3598">
        <w:rPr>
          <w:rFonts w:ascii="Arial" w:hAnsi="Arial" w:cs="Arial"/>
          <w:sz w:val="22"/>
          <w:szCs w:val="22"/>
        </w:rPr>
        <w:t xml:space="preserve"> training that has been put in place is correct in the sense that it is meeting the needs of the employees as well as the needs of the organisation.</w:t>
      </w:r>
      <w:r w:rsidR="00356AE1" w:rsidRPr="005A3598">
        <w:rPr>
          <w:rFonts w:ascii="Arial" w:hAnsi="Arial" w:cs="Arial"/>
          <w:sz w:val="22"/>
          <w:szCs w:val="22"/>
        </w:rPr>
        <w:t xml:space="preserve"> </w:t>
      </w:r>
    </w:p>
    <w:p w:rsidR="00891EA5" w:rsidRPr="005A3598" w:rsidRDefault="00891EA5" w:rsidP="005A3598">
      <w:pPr>
        <w:pStyle w:val="NormalWeb"/>
        <w:spacing w:line="360" w:lineRule="auto"/>
        <w:rPr>
          <w:rFonts w:ascii="Arial" w:hAnsi="Arial" w:cs="Arial"/>
          <w:sz w:val="22"/>
          <w:szCs w:val="22"/>
        </w:rPr>
      </w:pPr>
      <w:r w:rsidRPr="005A3598">
        <w:rPr>
          <w:rFonts w:ascii="Arial" w:hAnsi="Arial" w:cs="Arial"/>
          <w:sz w:val="22"/>
          <w:szCs w:val="22"/>
        </w:rPr>
        <w:t>There are a wide range of diverse methods that organisations can use to train their staff. For examples this can be done through group work and role plays on how to deal with customer complaints. Practical training and a more hands-on approach is known to be very effective. Involving employees also ensures that they are participating and taking an interest in what they are being taught. Employees can also learn from each other through team building exercises on how they have dealt with customer complaints. However online training has also become very popular as this enables employees to be more flexible in when they are able to commit and undertake this type of training. Innovation in technologies has enabled training courses to be accessed through smartphones and tablets which is very convenient and easy for individuals to access. It is important for training to be regular and consistent as well as informative and engaging. If employees are on board and engaged with training, this can lead to a number of benefits.</w:t>
      </w:r>
      <w:r w:rsidR="001A4B9B" w:rsidRPr="005A3598">
        <w:rPr>
          <w:rFonts w:ascii="Arial" w:hAnsi="Arial" w:cs="Arial"/>
          <w:sz w:val="22"/>
          <w:szCs w:val="22"/>
        </w:rPr>
        <w:t xml:space="preserve"> Training can also help with business growth as employees who are trained can also become more competent in responding to market changes.</w:t>
      </w:r>
      <w:r w:rsidRPr="005A3598">
        <w:rPr>
          <w:rFonts w:ascii="Arial" w:hAnsi="Arial" w:cs="Arial"/>
          <w:sz w:val="22"/>
          <w:szCs w:val="22"/>
        </w:rPr>
        <w:t xml:space="preserve"> These benefits include; a reduction in wastage, more improved and streamlined processes, customer complaints handled more efficiently, quality in services provided and a reduction in faults or mistakes. </w:t>
      </w:r>
    </w:p>
    <w:p w:rsidR="00A75E14" w:rsidRPr="005A3598" w:rsidRDefault="00A75E14" w:rsidP="005A3598">
      <w:pPr>
        <w:pStyle w:val="NormalWeb"/>
        <w:spacing w:line="360" w:lineRule="auto"/>
        <w:rPr>
          <w:rFonts w:ascii="Arial" w:hAnsi="Arial" w:cs="Arial"/>
          <w:sz w:val="22"/>
          <w:szCs w:val="22"/>
        </w:rPr>
      </w:pPr>
      <w:r w:rsidRPr="005A3598">
        <w:rPr>
          <w:rFonts w:ascii="Arial" w:hAnsi="Arial" w:cs="Arial"/>
          <w:sz w:val="22"/>
          <w:szCs w:val="22"/>
        </w:rPr>
        <w:t xml:space="preserve">Training for Tesco Employees </w:t>
      </w:r>
    </w:p>
    <w:p w:rsidR="006A6B6F" w:rsidRPr="005A3598" w:rsidRDefault="00247BF2" w:rsidP="005A3598">
      <w:pPr>
        <w:pStyle w:val="NormalWeb"/>
        <w:spacing w:line="360" w:lineRule="auto"/>
        <w:rPr>
          <w:rFonts w:ascii="Arial" w:hAnsi="Arial" w:cs="Arial"/>
          <w:sz w:val="22"/>
          <w:szCs w:val="22"/>
        </w:rPr>
      </w:pPr>
      <w:r w:rsidRPr="005A3598">
        <w:rPr>
          <w:rFonts w:ascii="Arial" w:hAnsi="Arial" w:cs="Arial"/>
          <w:sz w:val="22"/>
          <w:szCs w:val="22"/>
        </w:rPr>
        <w:t>Training is crucial for</w:t>
      </w:r>
      <w:r w:rsidR="001A4B9B" w:rsidRPr="005A3598">
        <w:rPr>
          <w:rFonts w:ascii="Arial" w:hAnsi="Arial" w:cs="Arial"/>
          <w:sz w:val="22"/>
          <w:szCs w:val="22"/>
        </w:rPr>
        <w:t xml:space="preserve"> all T</w:t>
      </w:r>
      <w:r w:rsidRPr="005A3598">
        <w:rPr>
          <w:rFonts w:ascii="Arial" w:hAnsi="Arial" w:cs="Arial"/>
          <w:sz w:val="22"/>
          <w:szCs w:val="22"/>
        </w:rPr>
        <w:t>esco employees</w:t>
      </w:r>
      <w:r w:rsidR="001A4B9B" w:rsidRPr="005A3598">
        <w:rPr>
          <w:rFonts w:ascii="Arial" w:hAnsi="Arial" w:cs="Arial"/>
          <w:sz w:val="22"/>
          <w:szCs w:val="22"/>
        </w:rPr>
        <w:t xml:space="preserve"> and the organisations encourages its staff to speak to their line managers or their personnel managers in regards to opportunities that they are interested in; Tesco (2019)</w:t>
      </w:r>
      <w:r w:rsidRPr="005A3598">
        <w:rPr>
          <w:rFonts w:ascii="Arial" w:hAnsi="Arial" w:cs="Arial"/>
          <w:sz w:val="22"/>
          <w:szCs w:val="22"/>
        </w:rPr>
        <w:t xml:space="preserve">. </w:t>
      </w:r>
      <w:r w:rsidR="001A4B9B" w:rsidRPr="005A3598">
        <w:rPr>
          <w:rFonts w:ascii="Arial" w:hAnsi="Arial" w:cs="Arial"/>
          <w:sz w:val="22"/>
          <w:szCs w:val="22"/>
        </w:rPr>
        <w:t xml:space="preserve">Training is usually a short term process that can help achieve long term goals, however it is important for the training to be consistent and ongoing in order to keep employees up to date with changes in the market and the organisation itself. Tesco takes training seriously and offer a wide range of different opportunities which are tailored to meet individual roles and responsibilities. </w:t>
      </w:r>
      <w:r w:rsidRPr="005A3598">
        <w:rPr>
          <w:rFonts w:ascii="Arial" w:hAnsi="Arial" w:cs="Arial"/>
          <w:sz w:val="22"/>
          <w:szCs w:val="22"/>
        </w:rPr>
        <w:t>For example the staff are trained in how to deal with customer complaints and how to handle difficult customers. This training is critical for staff work</w:t>
      </w:r>
      <w:r w:rsidR="00A75E14" w:rsidRPr="005A3598">
        <w:rPr>
          <w:rFonts w:ascii="Arial" w:hAnsi="Arial" w:cs="Arial"/>
          <w:sz w:val="22"/>
          <w:szCs w:val="22"/>
        </w:rPr>
        <w:t xml:space="preserve">ing in customer facing roles. According to Leviticus (2017) employees need to be trained on how to deal with complaints appropriately. They should also be empowered to offer solutions </w:t>
      </w:r>
      <w:r w:rsidR="00B7472F" w:rsidRPr="005A3598">
        <w:rPr>
          <w:rFonts w:ascii="Arial" w:hAnsi="Arial" w:cs="Arial"/>
          <w:sz w:val="22"/>
          <w:szCs w:val="22"/>
        </w:rPr>
        <w:t>when faced with this type of situation. Training Tesco staff can provide a wide range of benefits, including</w:t>
      </w:r>
      <w:r w:rsidR="00A75E14" w:rsidRPr="005A3598">
        <w:rPr>
          <w:rFonts w:ascii="Arial" w:hAnsi="Arial" w:cs="Arial"/>
          <w:sz w:val="22"/>
          <w:szCs w:val="22"/>
        </w:rPr>
        <w:t xml:space="preserve"> increased </w:t>
      </w:r>
      <w:r w:rsidR="00B7472F" w:rsidRPr="005A3598">
        <w:rPr>
          <w:rFonts w:ascii="Arial" w:hAnsi="Arial" w:cs="Arial"/>
          <w:sz w:val="22"/>
          <w:szCs w:val="22"/>
        </w:rPr>
        <w:t>staff retention, upskilled employees, increased retention of customers and</w:t>
      </w:r>
      <w:r w:rsidR="00A75E14" w:rsidRPr="005A3598">
        <w:rPr>
          <w:rFonts w:ascii="Arial" w:hAnsi="Arial" w:cs="Arial"/>
          <w:sz w:val="22"/>
          <w:szCs w:val="22"/>
        </w:rPr>
        <w:t xml:space="preserve"> </w:t>
      </w:r>
      <w:r w:rsidR="00B7472F" w:rsidRPr="005A3598">
        <w:rPr>
          <w:rFonts w:ascii="Arial" w:hAnsi="Arial" w:cs="Arial"/>
          <w:sz w:val="22"/>
          <w:szCs w:val="22"/>
        </w:rPr>
        <w:t xml:space="preserve">increased customer satisfaction rates. </w:t>
      </w:r>
      <w:r w:rsidR="006A6B6F" w:rsidRPr="005A3598">
        <w:rPr>
          <w:rFonts w:ascii="Arial" w:hAnsi="Arial" w:cs="Arial"/>
          <w:sz w:val="22"/>
          <w:szCs w:val="22"/>
        </w:rPr>
        <w:t xml:space="preserve">There are a number of different strategies that Tesco use to train their staff, includes </w:t>
      </w:r>
      <w:r w:rsidR="001A4B9B" w:rsidRPr="005A3598">
        <w:rPr>
          <w:rFonts w:ascii="Arial" w:hAnsi="Arial" w:cs="Arial"/>
          <w:sz w:val="22"/>
          <w:szCs w:val="22"/>
        </w:rPr>
        <w:t xml:space="preserve">on the job training as well as off the job training. The on the job training consists of employees shadowing their colleagues and learning from them. It also includes job rotation methods, which consists of </w:t>
      </w:r>
      <w:r w:rsidR="00121B98" w:rsidRPr="005A3598">
        <w:rPr>
          <w:rFonts w:ascii="Arial" w:hAnsi="Arial" w:cs="Arial"/>
          <w:sz w:val="22"/>
          <w:szCs w:val="22"/>
        </w:rPr>
        <w:t xml:space="preserve">employees taking on additional responsibilities on a temporary basis so that they are provided with an opportunity to gain the experience and skills they need for their target role. </w:t>
      </w:r>
      <w:r w:rsidR="00A115BE" w:rsidRPr="005A3598">
        <w:rPr>
          <w:rFonts w:ascii="Arial" w:hAnsi="Arial" w:cs="Arial"/>
          <w:sz w:val="22"/>
          <w:szCs w:val="22"/>
        </w:rPr>
        <w:t>Tesco also provides internal opportunities to their staff on their intranet, which also means that they have the chance to apply for these roles before external candidates can. Once the employee has identified an opportunity they are interested in, they can then speak to management or personnel about applying for these roles as well as building the necessary skills and competencies for these roles.</w:t>
      </w:r>
    </w:p>
    <w:p w:rsidR="00A115BE" w:rsidRPr="005A3598" w:rsidRDefault="00A115BE" w:rsidP="005A3598">
      <w:pPr>
        <w:pStyle w:val="NormalWeb"/>
        <w:spacing w:line="360" w:lineRule="auto"/>
        <w:rPr>
          <w:rFonts w:ascii="Arial" w:hAnsi="Arial" w:cs="Arial"/>
          <w:sz w:val="22"/>
          <w:szCs w:val="22"/>
        </w:rPr>
      </w:pPr>
      <w:r w:rsidRPr="005A3598">
        <w:rPr>
          <w:rFonts w:ascii="Arial" w:hAnsi="Arial" w:cs="Arial"/>
          <w:sz w:val="22"/>
          <w:szCs w:val="22"/>
        </w:rPr>
        <w:t>Reward</w:t>
      </w:r>
    </w:p>
    <w:p w:rsidR="00A115BE" w:rsidRDefault="00A115BE" w:rsidP="005A3598">
      <w:pPr>
        <w:pStyle w:val="NormalWeb"/>
        <w:spacing w:line="360" w:lineRule="auto"/>
        <w:rPr>
          <w:rFonts w:ascii="Arial" w:hAnsi="Arial" w:cs="Arial"/>
          <w:sz w:val="22"/>
          <w:szCs w:val="22"/>
        </w:rPr>
      </w:pPr>
      <w:r w:rsidRPr="005A3598">
        <w:rPr>
          <w:rFonts w:ascii="Arial" w:hAnsi="Arial" w:cs="Arial"/>
          <w:sz w:val="22"/>
          <w:szCs w:val="22"/>
        </w:rPr>
        <w:t xml:space="preserve">Tesco offers their employees a wide range of benefits and rewards, which are all outlined on day one of the employees induction; Tesco (2019). The benefits they offer include a </w:t>
      </w:r>
      <w:r w:rsidR="00FE3DEA" w:rsidRPr="005A3598">
        <w:rPr>
          <w:rFonts w:ascii="Arial" w:hAnsi="Arial" w:cs="Arial"/>
          <w:sz w:val="22"/>
          <w:szCs w:val="22"/>
        </w:rPr>
        <w:t>retirement’s</w:t>
      </w:r>
      <w:r w:rsidRPr="005A3598">
        <w:rPr>
          <w:rFonts w:ascii="Arial" w:hAnsi="Arial" w:cs="Arial"/>
          <w:sz w:val="22"/>
          <w:szCs w:val="22"/>
        </w:rPr>
        <w:t xml:space="preserve"> savings plan, holiday pay, sick pay, 10% discount for those who have served over six months, maternity pay, free car parking, </w:t>
      </w:r>
      <w:r w:rsidR="005A3598">
        <w:rPr>
          <w:rFonts w:ascii="Arial" w:hAnsi="Arial" w:cs="Arial"/>
          <w:sz w:val="22"/>
          <w:szCs w:val="22"/>
        </w:rPr>
        <w:t xml:space="preserve">long service awards, flexible benefits, </w:t>
      </w:r>
      <w:r w:rsidRPr="005A3598">
        <w:rPr>
          <w:rFonts w:ascii="Arial" w:hAnsi="Arial" w:cs="Arial"/>
          <w:sz w:val="22"/>
          <w:szCs w:val="22"/>
        </w:rPr>
        <w:t xml:space="preserve">voucher booklets and many more. </w:t>
      </w:r>
      <w:r w:rsidR="005A3598">
        <w:rPr>
          <w:rFonts w:ascii="Arial" w:hAnsi="Arial" w:cs="Arial"/>
          <w:sz w:val="22"/>
          <w:szCs w:val="22"/>
        </w:rPr>
        <w:t xml:space="preserve">The organisation also firmly believes in helping their employees in where they actually aspire and want to be as stated on their website; Tesco (2019). This is why objectives are made clear and these are then also measured. This then enables employees to see a direct link between the performances in their role, how they contribute towards the organisations values through their behaviours and the reward they are provided with. These are then reviewed on a regular basis so that organisations can provide enough support in order to enable their employees to achieve their goals. </w:t>
      </w:r>
      <w:r w:rsidR="00850F03">
        <w:rPr>
          <w:rFonts w:ascii="Arial" w:hAnsi="Arial" w:cs="Arial"/>
          <w:sz w:val="22"/>
          <w:szCs w:val="22"/>
        </w:rPr>
        <w:t>The organisation takes rewarding staff very seriously as they have a good understanding of the fact that staff should be rewarded for the success that they help the organisation create.</w:t>
      </w:r>
    </w:p>
    <w:p w:rsidR="005A3598" w:rsidRDefault="005A3598" w:rsidP="005A3598">
      <w:pPr>
        <w:pStyle w:val="NormalWeb"/>
        <w:spacing w:line="360" w:lineRule="auto"/>
        <w:rPr>
          <w:rFonts w:ascii="Arial" w:hAnsi="Arial" w:cs="Arial"/>
          <w:sz w:val="22"/>
          <w:szCs w:val="22"/>
        </w:rPr>
      </w:pPr>
      <w:r>
        <w:rPr>
          <w:rFonts w:ascii="Arial" w:hAnsi="Arial" w:cs="Arial"/>
          <w:sz w:val="22"/>
          <w:szCs w:val="22"/>
        </w:rPr>
        <w:t>Feedback</w:t>
      </w:r>
    </w:p>
    <w:p w:rsidR="005A3598" w:rsidRDefault="005652B6" w:rsidP="005A3598">
      <w:pPr>
        <w:pStyle w:val="NormalWeb"/>
        <w:spacing w:line="360" w:lineRule="auto"/>
        <w:rPr>
          <w:rFonts w:ascii="Arial" w:hAnsi="Arial" w:cs="Arial"/>
          <w:sz w:val="22"/>
          <w:szCs w:val="22"/>
        </w:rPr>
      </w:pPr>
      <w:r>
        <w:rPr>
          <w:rFonts w:ascii="Arial" w:hAnsi="Arial" w:cs="Arial"/>
          <w:sz w:val="22"/>
          <w:szCs w:val="22"/>
        </w:rPr>
        <w:t>Feedback is a critical element for this organisation and attain and provide feedback in a number of ways. Tesco</w:t>
      </w:r>
      <w:r w:rsidR="005A3598">
        <w:rPr>
          <w:rFonts w:ascii="Arial" w:hAnsi="Arial" w:cs="Arial"/>
          <w:sz w:val="22"/>
          <w:szCs w:val="22"/>
        </w:rPr>
        <w:t xml:space="preserve"> have stated that providing feedback does not just consist of conducting annual reviews, it also involves identifying </w:t>
      </w:r>
      <w:r>
        <w:rPr>
          <w:rFonts w:ascii="Arial" w:hAnsi="Arial" w:cs="Arial"/>
          <w:sz w:val="22"/>
          <w:szCs w:val="22"/>
        </w:rPr>
        <w:t xml:space="preserve">and celebrating employee’s strengths. The feedback is provided in such a way that is also involves identifying areas of development for staff in order to help them improve as much as possible. </w:t>
      </w:r>
      <w:r w:rsidR="00B30C34">
        <w:rPr>
          <w:rFonts w:ascii="Arial" w:hAnsi="Arial" w:cs="Arial"/>
          <w:sz w:val="22"/>
          <w:szCs w:val="22"/>
        </w:rPr>
        <w:t xml:space="preserve">Furthermore Tesco find a lot of importance in gaining feedback from their staff on what measures they can put into place in order to support their employees as much as possible. </w:t>
      </w:r>
      <w:r>
        <w:rPr>
          <w:rFonts w:ascii="Arial" w:hAnsi="Arial" w:cs="Arial"/>
          <w:sz w:val="22"/>
          <w:szCs w:val="22"/>
        </w:rPr>
        <w:t>Tesco also gain feedback from their customers through satisfaction surveys which enables them to identify how they can improve their services and how well they are doing</w:t>
      </w:r>
      <w:r w:rsidR="00B30C34">
        <w:rPr>
          <w:rFonts w:ascii="Arial" w:hAnsi="Arial" w:cs="Arial"/>
          <w:sz w:val="22"/>
          <w:szCs w:val="22"/>
        </w:rPr>
        <w:t>. In addition to this a campaign was put into place; “Every Comment Helps” to enable customers provide feedback on Tesco services as well as nominate employees for the quality of their services; Fitzgerald (2008). The customers were able to provide their feedback through a number of channels, which included via sms, email and in-store. Nelson (2012) states that Tesco have also undertaken a large exercise called Listen and Fix in order to be able to respond to their significantly large number of employees all of whom have their individual needs and expectations.</w:t>
      </w:r>
      <w:r w:rsidR="006255F4">
        <w:rPr>
          <w:rFonts w:ascii="Arial" w:hAnsi="Arial" w:cs="Arial"/>
          <w:sz w:val="22"/>
          <w:szCs w:val="22"/>
        </w:rPr>
        <w:t xml:space="preserve"> The purpose of this exercise was to help create an engaged workforce which would help make Tesco a better place to work at and shop. This exercise also helped the organisation gain a deeper understanding of exactly what mattered in all of their business areas. Moreover it allowed employees to contribute their ideas which can also help keep employees more engaged.  Staff were able to express their opinions on what they thought needed to be fixed in order for them to carry out their job as effectively as possible. Digital technology was used throughout the process so that the process could be as optimised as possible. The organisation is also famously known for their popular survey they carry out annually called Viewpoint. The purpose of viewpoint is to let employees score the organisation on certain aspects of the business. </w:t>
      </w:r>
    </w:p>
    <w:p w:rsidR="00B30C34" w:rsidRPr="005A3598" w:rsidRDefault="00850F03" w:rsidP="005A3598">
      <w:pPr>
        <w:pStyle w:val="NormalWeb"/>
        <w:spacing w:line="360" w:lineRule="auto"/>
        <w:rPr>
          <w:rFonts w:ascii="Arial" w:hAnsi="Arial" w:cs="Arial"/>
          <w:sz w:val="22"/>
          <w:szCs w:val="22"/>
        </w:rPr>
      </w:pPr>
      <w:r>
        <w:rPr>
          <w:rFonts w:ascii="Arial" w:hAnsi="Arial" w:cs="Arial"/>
          <w:sz w:val="22"/>
          <w:szCs w:val="22"/>
        </w:rPr>
        <w:t>Tesco is known to be one of the UKs largest supermarket chains and one of the most important ways in which they are able to maintain this position is via their employees. Therefore</w:t>
      </w:r>
      <w:r w:rsidR="00900541">
        <w:rPr>
          <w:rFonts w:ascii="Arial" w:hAnsi="Arial" w:cs="Arial"/>
          <w:sz w:val="22"/>
          <w:szCs w:val="22"/>
        </w:rPr>
        <w:t>,</w:t>
      </w:r>
      <w:bookmarkStart w:id="0" w:name="_GoBack"/>
      <w:bookmarkEnd w:id="0"/>
      <w:r>
        <w:rPr>
          <w:rFonts w:ascii="Arial" w:hAnsi="Arial" w:cs="Arial"/>
          <w:sz w:val="22"/>
          <w:szCs w:val="22"/>
        </w:rPr>
        <w:t xml:space="preserve"> it is crucial the organisation take great care of their employees needs and expectations. </w:t>
      </w:r>
      <w:r w:rsidR="00B30C34">
        <w:rPr>
          <w:rFonts w:ascii="Arial" w:hAnsi="Arial" w:cs="Arial"/>
          <w:sz w:val="22"/>
          <w:szCs w:val="22"/>
        </w:rPr>
        <w:t xml:space="preserve">It is evident that all three development vehicles contribute to the success of Tesco and also enable the organisation to retain their staff and maximise productivity from their employees. This is crucial for Tesco as it is essential they can maintain competitiveness within the market as well as ensure they are not losing staff or customers to their competitors such as Asda, Aldi and Morrison’s. </w:t>
      </w:r>
      <w:r w:rsidR="006255F4">
        <w:rPr>
          <w:rFonts w:ascii="Arial" w:hAnsi="Arial" w:cs="Arial"/>
          <w:sz w:val="22"/>
          <w:szCs w:val="22"/>
        </w:rPr>
        <w:t xml:space="preserve">Tesco have made it clear that they value employee feedback which is why they have implemented a number of methods to try and ensure employees are able to voice their opinions and express any concerns. Employees are also provided with regular feedback on how they are performing and both positive and negative aspects of this are highlighted and dealt with in a professional manner. </w:t>
      </w:r>
      <w:r w:rsidR="00E92780">
        <w:rPr>
          <w:rFonts w:ascii="Arial" w:hAnsi="Arial" w:cs="Arial"/>
          <w:sz w:val="22"/>
          <w:szCs w:val="22"/>
        </w:rPr>
        <w:t>This is done in the form of pe</w:t>
      </w:r>
      <w:r w:rsidR="00FD3AD1">
        <w:rPr>
          <w:rFonts w:ascii="Arial" w:hAnsi="Arial" w:cs="Arial"/>
          <w:sz w:val="22"/>
          <w:szCs w:val="22"/>
        </w:rPr>
        <w:t xml:space="preserve">rformance appraisals and monthly reviews. </w:t>
      </w:r>
    </w:p>
    <w:p w:rsidR="00B229BC" w:rsidRPr="005A3598" w:rsidRDefault="004A32E0" w:rsidP="005A3598">
      <w:pPr>
        <w:pStyle w:val="NormalWeb"/>
        <w:spacing w:line="360" w:lineRule="auto"/>
        <w:rPr>
          <w:rFonts w:ascii="Arial" w:hAnsi="Arial" w:cs="Arial"/>
          <w:sz w:val="22"/>
          <w:szCs w:val="22"/>
        </w:rPr>
      </w:pPr>
      <w:r w:rsidRPr="005A3598">
        <w:rPr>
          <w:rFonts w:ascii="Arial" w:hAnsi="Arial" w:cs="Arial"/>
          <w:sz w:val="22"/>
          <w:szCs w:val="22"/>
        </w:rPr>
        <w:t>The Expectancy Theory</w:t>
      </w:r>
    </w:p>
    <w:p w:rsidR="004A32E0" w:rsidRPr="005A3598" w:rsidRDefault="004A32E0" w:rsidP="005A3598">
      <w:pPr>
        <w:pStyle w:val="NormalWeb"/>
        <w:spacing w:line="360" w:lineRule="auto"/>
        <w:rPr>
          <w:rFonts w:ascii="Arial" w:hAnsi="Arial" w:cs="Arial"/>
          <w:sz w:val="22"/>
          <w:szCs w:val="22"/>
        </w:rPr>
      </w:pPr>
      <w:r w:rsidRPr="005A3598">
        <w:rPr>
          <w:rFonts w:ascii="Arial" w:hAnsi="Arial" w:cs="Arial"/>
          <w:sz w:val="22"/>
          <w:szCs w:val="22"/>
        </w:rPr>
        <w:t>One of the popular theories that is related to motivation is known as the Expectancy theory which was developed by Victor Vroom in 1964. According to Isaac (2001)</w:t>
      </w:r>
      <w:r w:rsidR="00FE3DEA" w:rsidRPr="005A3598">
        <w:rPr>
          <w:rFonts w:ascii="Arial" w:hAnsi="Arial" w:cs="Arial"/>
          <w:sz w:val="22"/>
          <w:szCs w:val="22"/>
        </w:rPr>
        <w:t xml:space="preserve">, individuals act through self-interest so they adopt courses of action which are seen as making the most out of the profitability </w:t>
      </w:r>
      <w:r w:rsidR="00644012" w:rsidRPr="005A3598">
        <w:rPr>
          <w:rFonts w:ascii="Arial" w:hAnsi="Arial" w:cs="Arial"/>
          <w:sz w:val="22"/>
          <w:szCs w:val="22"/>
        </w:rPr>
        <w:t xml:space="preserve">of desired outcomes. The purpose of the theory is to distinguish between the </w:t>
      </w:r>
      <w:r w:rsidR="00CB4ECE" w:rsidRPr="005A3598">
        <w:rPr>
          <w:rFonts w:ascii="Arial" w:hAnsi="Arial" w:cs="Arial"/>
          <w:sz w:val="22"/>
          <w:szCs w:val="22"/>
        </w:rPr>
        <w:t>efforts</w:t>
      </w:r>
      <w:r w:rsidR="00644012" w:rsidRPr="005A3598">
        <w:rPr>
          <w:rFonts w:ascii="Arial" w:hAnsi="Arial" w:cs="Arial"/>
          <w:sz w:val="22"/>
          <w:szCs w:val="22"/>
        </w:rPr>
        <w:t xml:space="preserve"> that individuals </w:t>
      </w:r>
      <w:r w:rsidR="00CB4ECE" w:rsidRPr="005A3598">
        <w:rPr>
          <w:rFonts w:ascii="Arial" w:hAnsi="Arial" w:cs="Arial"/>
          <w:sz w:val="22"/>
          <w:szCs w:val="22"/>
        </w:rPr>
        <w:t xml:space="preserve">put in, the performance and the outcomes that are derived. </w:t>
      </w:r>
      <w:r w:rsidR="00C70BCF" w:rsidRPr="005A3598">
        <w:rPr>
          <w:rFonts w:ascii="Arial" w:hAnsi="Arial" w:cs="Arial"/>
          <w:sz w:val="22"/>
          <w:szCs w:val="22"/>
        </w:rPr>
        <w:t xml:space="preserve">According to Vroom employees will make decisions that will motivate them the most. </w:t>
      </w:r>
      <w:r w:rsidR="00644012" w:rsidRPr="005A3598">
        <w:rPr>
          <w:rFonts w:ascii="Arial" w:hAnsi="Arial" w:cs="Arial"/>
          <w:sz w:val="22"/>
          <w:szCs w:val="22"/>
        </w:rPr>
        <w:t>Vroom also developed a formula to help calculate the motivational force, which is outlined below:</w:t>
      </w:r>
    </w:p>
    <w:p w:rsidR="00644012" w:rsidRPr="005A3598" w:rsidRDefault="00644012" w:rsidP="005A3598">
      <w:pPr>
        <w:pStyle w:val="NormalWeb"/>
        <w:spacing w:line="360" w:lineRule="auto"/>
        <w:rPr>
          <w:rFonts w:ascii="Arial" w:hAnsi="Arial" w:cs="Arial"/>
          <w:sz w:val="22"/>
          <w:szCs w:val="22"/>
        </w:rPr>
      </w:pPr>
      <w:r w:rsidRPr="005A3598">
        <w:rPr>
          <w:rStyle w:val="Strong"/>
          <w:rFonts w:ascii="Arial" w:hAnsi="Arial" w:cs="Arial"/>
          <w:sz w:val="22"/>
          <w:szCs w:val="22"/>
          <w:shd w:val="clear" w:color="auto" w:fill="FFFFFF"/>
        </w:rPr>
        <w:t>Motivational force = Expectancy x Instrumentality x Valence</w:t>
      </w:r>
    </w:p>
    <w:p w:rsidR="00B229BC" w:rsidRPr="005A3598" w:rsidRDefault="00C70BCF" w:rsidP="005A3598">
      <w:pPr>
        <w:pStyle w:val="NormalWeb"/>
        <w:spacing w:line="360" w:lineRule="auto"/>
        <w:rPr>
          <w:rFonts w:ascii="Arial" w:hAnsi="Arial" w:cs="Arial"/>
          <w:sz w:val="22"/>
          <w:szCs w:val="22"/>
        </w:rPr>
      </w:pPr>
      <w:r w:rsidRPr="005A3598">
        <w:rPr>
          <w:rFonts w:ascii="Arial" w:hAnsi="Arial" w:cs="Arial"/>
          <w:sz w:val="22"/>
          <w:szCs w:val="22"/>
        </w:rPr>
        <w:t>Expectancy is related to what employees expect from their own efforts and some of this expectation is about the level of difficulty that the individual experiences. It is in the organisations interest to ensure they discover and identify what motivates their employees the most in order for them to perform the best as possible. Examples of these factors can include, training, facilities and resources. Vroom states that the more effort the more organisation puts in, the better the employees perform.</w:t>
      </w:r>
    </w:p>
    <w:p w:rsidR="00C70BCF" w:rsidRPr="005A3598" w:rsidRDefault="00772049" w:rsidP="005A3598">
      <w:pPr>
        <w:pStyle w:val="NormalWeb"/>
        <w:spacing w:line="360" w:lineRule="auto"/>
        <w:rPr>
          <w:rFonts w:ascii="Arial" w:hAnsi="Arial" w:cs="Arial"/>
          <w:sz w:val="22"/>
          <w:szCs w:val="22"/>
        </w:rPr>
      </w:pPr>
      <w:r w:rsidRPr="005A3598">
        <w:rPr>
          <w:rFonts w:ascii="Arial" w:hAnsi="Arial" w:cs="Arial"/>
          <w:sz w:val="22"/>
          <w:szCs w:val="22"/>
        </w:rPr>
        <w:t xml:space="preserve">Instrumentality is based on the assumption that if employees perform and work well then this will help result in valued outcomes. It is important for the organisation to have a clear understanding of the relationship between performance and outcomes. This is all about </w:t>
      </w:r>
      <w:r w:rsidR="007A5D3F" w:rsidRPr="005A3598">
        <w:rPr>
          <w:rFonts w:ascii="Arial" w:hAnsi="Arial" w:cs="Arial"/>
          <w:sz w:val="22"/>
          <w:szCs w:val="22"/>
        </w:rPr>
        <w:t>the employees performance being good enough to achieve the desired results, therefore organisations can implement development vehicles such as rewards, bonuses or promotions. It is essential for employees to feel appreciated if they perform well. It is also crucial for the reward process to be as transparent as possible in order to maximise employee performance and drive them to work as hard as possible.</w:t>
      </w:r>
    </w:p>
    <w:p w:rsidR="007A5D3F" w:rsidRPr="005A3598" w:rsidRDefault="007A5D3F" w:rsidP="005A3598">
      <w:pPr>
        <w:pStyle w:val="NormalWeb"/>
        <w:spacing w:line="360" w:lineRule="auto"/>
        <w:rPr>
          <w:rFonts w:ascii="Arial" w:hAnsi="Arial" w:cs="Arial"/>
          <w:sz w:val="22"/>
          <w:szCs w:val="22"/>
        </w:rPr>
      </w:pPr>
      <w:r w:rsidRPr="005A3598">
        <w:rPr>
          <w:rFonts w:ascii="Arial" w:hAnsi="Arial" w:cs="Arial"/>
          <w:sz w:val="22"/>
          <w:szCs w:val="22"/>
        </w:rPr>
        <w:t xml:space="preserve">Valence </w:t>
      </w:r>
      <w:r w:rsidR="007E2B38" w:rsidRPr="005A3598">
        <w:rPr>
          <w:rFonts w:ascii="Arial" w:hAnsi="Arial" w:cs="Arial"/>
          <w:sz w:val="22"/>
          <w:szCs w:val="22"/>
        </w:rPr>
        <w:t>is based on how important and how much value the expected outcome holds for the individual. Each employees values differ therefore it is important for organisations to take this into account. Furthermore it is essential for organisations to identify what factors hold the most value for each employee. For example, some employees may place more importance on money rather than other opportunities.</w:t>
      </w:r>
    </w:p>
    <w:p w:rsidR="00B229BC" w:rsidRPr="005A3598" w:rsidRDefault="00C70BCF" w:rsidP="005A3598">
      <w:pPr>
        <w:pStyle w:val="NormalWeb"/>
        <w:spacing w:line="360" w:lineRule="auto"/>
        <w:rPr>
          <w:rFonts w:ascii="Arial" w:hAnsi="Arial" w:cs="Arial"/>
          <w:sz w:val="22"/>
          <w:szCs w:val="22"/>
        </w:rPr>
      </w:pPr>
      <w:r w:rsidRPr="005A3598">
        <w:rPr>
          <w:rFonts w:ascii="Arial" w:hAnsi="Arial" w:cs="Arial"/>
          <w:sz w:val="22"/>
          <w:szCs w:val="22"/>
        </w:rPr>
        <w:t xml:space="preserve">This theory stresses the importance of reward, feedback and training. </w:t>
      </w:r>
      <w:r w:rsidR="00772049" w:rsidRPr="005A3598">
        <w:rPr>
          <w:rFonts w:ascii="Arial" w:hAnsi="Arial" w:cs="Arial"/>
          <w:sz w:val="22"/>
          <w:szCs w:val="22"/>
        </w:rPr>
        <w:t xml:space="preserve">The theory has proven the importance of employees having resources such as training and support at their disposal. </w:t>
      </w:r>
      <w:r w:rsidR="00A36698">
        <w:rPr>
          <w:rFonts w:ascii="Arial" w:hAnsi="Arial" w:cs="Arial"/>
          <w:sz w:val="22"/>
          <w:szCs w:val="22"/>
        </w:rPr>
        <w:t xml:space="preserve">The expectancy theory relates to Tesco as the organisation motivates their employees in a number of ways, such as staff discounts, bonus schemes and other reward schemes. </w:t>
      </w:r>
      <w:r w:rsidR="00995E75">
        <w:rPr>
          <w:rFonts w:ascii="Arial" w:hAnsi="Arial" w:cs="Arial"/>
          <w:sz w:val="22"/>
          <w:szCs w:val="22"/>
        </w:rPr>
        <w:t xml:space="preserve">Therefore, Tesco motivates their employees to work harder by offering rewards and incentives. This also helps Tesco to improve their staff performance and achievement of targets. </w:t>
      </w:r>
    </w:p>
    <w:p w:rsidR="006A6B6F" w:rsidRPr="005A3598" w:rsidRDefault="00314027" w:rsidP="005A3598">
      <w:pPr>
        <w:pStyle w:val="NormalWeb"/>
        <w:spacing w:line="360" w:lineRule="auto"/>
        <w:rPr>
          <w:rFonts w:ascii="Arial" w:hAnsi="Arial" w:cs="Arial"/>
          <w:sz w:val="22"/>
          <w:szCs w:val="22"/>
        </w:rPr>
      </w:pPr>
      <w:r w:rsidRPr="005A3598">
        <w:rPr>
          <w:rFonts w:ascii="Arial" w:hAnsi="Arial" w:cs="Arial"/>
          <w:sz w:val="22"/>
          <w:szCs w:val="22"/>
        </w:rPr>
        <w:t xml:space="preserve">Task 3 </w:t>
      </w:r>
    </w:p>
    <w:p w:rsidR="00314027" w:rsidRPr="005A3598" w:rsidRDefault="00314027" w:rsidP="005A3598">
      <w:pPr>
        <w:pStyle w:val="NormalWeb"/>
        <w:spacing w:line="360" w:lineRule="auto"/>
        <w:rPr>
          <w:rFonts w:ascii="Arial" w:hAnsi="Arial" w:cs="Arial"/>
          <w:sz w:val="22"/>
          <w:szCs w:val="22"/>
        </w:rPr>
      </w:pPr>
      <w:r w:rsidRPr="005A3598">
        <w:rPr>
          <w:rFonts w:ascii="Arial" w:hAnsi="Arial" w:cs="Arial"/>
          <w:sz w:val="22"/>
          <w:szCs w:val="22"/>
        </w:rPr>
        <w:t xml:space="preserve">A personal development plan </w:t>
      </w:r>
      <w:r w:rsidR="00850F03">
        <w:rPr>
          <w:rFonts w:ascii="Arial" w:hAnsi="Arial" w:cs="Arial"/>
          <w:sz w:val="22"/>
          <w:szCs w:val="22"/>
        </w:rPr>
        <w:t xml:space="preserve">is crucial for employees for a number of reasons, these include staff retention and staff development. They help staff identify objectives and how these can be achieved, An example of a Personal Development Plan </w:t>
      </w:r>
      <w:r w:rsidRPr="005A3598">
        <w:rPr>
          <w:rFonts w:ascii="Arial" w:hAnsi="Arial" w:cs="Arial"/>
          <w:sz w:val="22"/>
          <w:szCs w:val="22"/>
        </w:rPr>
        <w:t>is provided below:</w:t>
      </w:r>
    </w:p>
    <w:tbl>
      <w:tblPr>
        <w:tblStyle w:val="TableGrid"/>
        <w:tblW w:w="0" w:type="auto"/>
        <w:tblLook w:val="04A0"/>
      </w:tblPr>
      <w:tblGrid>
        <w:gridCol w:w="1667"/>
        <w:gridCol w:w="1847"/>
        <w:gridCol w:w="1659"/>
        <w:gridCol w:w="1862"/>
        <w:gridCol w:w="884"/>
        <w:gridCol w:w="1224"/>
      </w:tblGrid>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Development</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Objective</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Activities/</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Actions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Support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Resources </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Evidence of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Achievement</w:t>
            </w:r>
          </w:p>
        </w:tc>
        <w:tc>
          <w:tcPr>
            <w:tcW w:w="884"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Target Date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 </w:t>
            </w:r>
          </w:p>
        </w:tc>
        <w:tc>
          <w:tcPr>
            <w:tcW w:w="1224"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Actual Date </w:t>
            </w:r>
          </w:p>
        </w:tc>
      </w:tr>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Improve Customer Complaints Handling </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Ensure customers are happy before they leave the store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Face to Face training</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Role Play approach with team members </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Happier customers</w:t>
            </w:r>
          </w:p>
          <w:p w:rsidR="001414AF" w:rsidRPr="005A3598" w:rsidRDefault="002B4FF1" w:rsidP="005A3598">
            <w:pPr>
              <w:pStyle w:val="NormalWeb"/>
              <w:spacing w:line="360" w:lineRule="auto"/>
              <w:rPr>
                <w:rFonts w:ascii="Arial" w:hAnsi="Arial" w:cs="Arial"/>
                <w:sz w:val="22"/>
                <w:szCs w:val="22"/>
              </w:rPr>
            </w:pPr>
            <w:r w:rsidRPr="005A3598">
              <w:rPr>
                <w:rFonts w:ascii="Arial" w:hAnsi="Arial" w:cs="Arial"/>
                <w:sz w:val="22"/>
                <w:szCs w:val="22"/>
              </w:rPr>
              <w:t xml:space="preserve">Better satisfaction surveys </w:t>
            </w: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Dec</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19</w:t>
            </w:r>
          </w:p>
        </w:tc>
        <w:tc>
          <w:tcPr>
            <w:tcW w:w="1224" w:type="dxa"/>
          </w:tcPr>
          <w:p w:rsidR="001414AF" w:rsidRPr="005A3598" w:rsidRDefault="001414AF" w:rsidP="005A3598">
            <w:pPr>
              <w:pStyle w:val="NormalWeb"/>
              <w:spacing w:line="360" w:lineRule="auto"/>
              <w:rPr>
                <w:rFonts w:ascii="Arial" w:hAnsi="Arial" w:cs="Arial"/>
                <w:sz w:val="22"/>
                <w:szCs w:val="22"/>
              </w:rPr>
            </w:pPr>
          </w:p>
        </w:tc>
      </w:tr>
      <w:tr w:rsidR="005A3598" w:rsidRPr="005A3598" w:rsidTr="00EA25C1">
        <w:tc>
          <w:tcPr>
            <w:tcW w:w="166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Improving Time Management Skills </w:t>
            </w:r>
          </w:p>
        </w:tc>
        <w:tc>
          <w:tcPr>
            <w:tcW w:w="1847"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Managing time and tasks effectively </w:t>
            </w:r>
          </w:p>
        </w:tc>
        <w:tc>
          <w:tcPr>
            <w:tcW w:w="153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Maintaining a diary </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Planning and preparing for all tasks that need to be completed on a daily basis</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Prioritise Tasks</w:t>
            </w:r>
          </w:p>
        </w:tc>
        <w:tc>
          <w:tcPr>
            <w:tcW w:w="1862" w:type="dxa"/>
          </w:tcPr>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Accomplishing tasks within the require time frame</w:t>
            </w:r>
          </w:p>
          <w:p w:rsidR="001414AF" w:rsidRPr="005A3598" w:rsidRDefault="001414AF" w:rsidP="005A3598">
            <w:pPr>
              <w:pStyle w:val="NormalWeb"/>
              <w:spacing w:line="360" w:lineRule="auto"/>
              <w:rPr>
                <w:rFonts w:ascii="Arial" w:hAnsi="Arial" w:cs="Arial"/>
                <w:sz w:val="22"/>
                <w:szCs w:val="22"/>
              </w:rPr>
            </w:pPr>
            <w:r w:rsidRPr="005A3598">
              <w:rPr>
                <w:rFonts w:ascii="Arial" w:hAnsi="Arial" w:cs="Arial"/>
                <w:sz w:val="22"/>
                <w:szCs w:val="22"/>
              </w:rPr>
              <w:t xml:space="preserve">Feeling more organised </w:t>
            </w:r>
          </w:p>
          <w:p w:rsidR="001414AF" w:rsidRPr="005A3598" w:rsidRDefault="001414AF" w:rsidP="005A3598">
            <w:pPr>
              <w:pStyle w:val="NormalWeb"/>
              <w:spacing w:line="360" w:lineRule="auto"/>
              <w:rPr>
                <w:rFonts w:ascii="Arial" w:hAnsi="Arial" w:cs="Arial"/>
                <w:sz w:val="22"/>
                <w:szCs w:val="22"/>
              </w:rPr>
            </w:pP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Nov</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19</w:t>
            </w:r>
          </w:p>
        </w:tc>
        <w:tc>
          <w:tcPr>
            <w:tcW w:w="1224" w:type="dxa"/>
          </w:tcPr>
          <w:p w:rsidR="001414AF" w:rsidRPr="005A3598" w:rsidRDefault="001414AF" w:rsidP="005A3598">
            <w:pPr>
              <w:pStyle w:val="NormalWeb"/>
              <w:spacing w:line="360" w:lineRule="auto"/>
              <w:rPr>
                <w:rFonts w:ascii="Arial" w:hAnsi="Arial" w:cs="Arial"/>
                <w:sz w:val="22"/>
                <w:szCs w:val="22"/>
              </w:rPr>
            </w:pPr>
          </w:p>
        </w:tc>
      </w:tr>
      <w:tr w:rsidR="00EA25C1" w:rsidRPr="005A3598" w:rsidTr="00EA25C1">
        <w:tc>
          <w:tcPr>
            <w:tcW w:w="1667" w:type="dxa"/>
          </w:tcPr>
          <w:p w:rsidR="001414AF" w:rsidRPr="005A3598" w:rsidRDefault="000F183E" w:rsidP="005A3598">
            <w:pPr>
              <w:pStyle w:val="NormalWeb"/>
              <w:spacing w:line="360" w:lineRule="auto"/>
              <w:rPr>
                <w:rFonts w:ascii="Arial" w:hAnsi="Arial" w:cs="Arial"/>
                <w:sz w:val="22"/>
                <w:szCs w:val="22"/>
              </w:rPr>
            </w:pPr>
            <w:r w:rsidRPr="005A3598">
              <w:rPr>
                <w:rFonts w:ascii="Arial" w:hAnsi="Arial" w:cs="Arial"/>
                <w:sz w:val="22"/>
                <w:szCs w:val="22"/>
              </w:rPr>
              <w:t xml:space="preserve">Enhance leadership skills so that I am able to become a future leader in Tesco </w:t>
            </w:r>
          </w:p>
        </w:tc>
        <w:tc>
          <w:tcPr>
            <w:tcW w:w="1847" w:type="dxa"/>
          </w:tcPr>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Ask manager for support and additional responsibilities</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Actively seek leadership or management roles within the company </w:t>
            </w:r>
          </w:p>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Discuss with manager at appraisal </w:t>
            </w:r>
          </w:p>
        </w:tc>
        <w:tc>
          <w:tcPr>
            <w:tcW w:w="1532" w:type="dxa"/>
          </w:tcPr>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Undertake management training </w:t>
            </w:r>
          </w:p>
          <w:p w:rsidR="00EA25C1" w:rsidRPr="005A3598" w:rsidRDefault="00EA25C1" w:rsidP="005A3598">
            <w:pPr>
              <w:spacing w:line="360" w:lineRule="auto"/>
              <w:rPr>
                <w:rFonts w:ascii="Arial" w:hAnsi="Arial" w:cs="Arial"/>
                <w:lang w:eastAsia="en-GB"/>
              </w:rPr>
            </w:pPr>
          </w:p>
          <w:p w:rsidR="00EA25C1" w:rsidRPr="005A3598" w:rsidRDefault="00EA25C1" w:rsidP="005A3598">
            <w:pPr>
              <w:spacing w:line="360" w:lineRule="auto"/>
              <w:rPr>
                <w:rFonts w:ascii="Arial" w:hAnsi="Arial" w:cs="Arial"/>
                <w:lang w:eastAsia="en-GB"/>
              </w:rPr>
            </w:pPr>
            <w:r w:rsidRPr="005A3598">
              <w:rPr>
                <w:rFonts w:ascii="Arial" w:hAnsi="Arial" w:cs="Arial"/>
                <w:lang w:eastAsia="en-GB"/>
              </w:rPr>
              <w:t>Actively apply for management or team leading roles</w:t>
            </w:r>
          </w:p>
          <w:p w:rsidR="00EA25C1" w:rsidRPr="005A3598" w:rsidRDefault="00EA25C1" w:rsidP="005A3598">
            <w:pPr>
              <w:spacing w:line="360" w:lineRule="auto"/>
              <w:rPr>
                <w:rFonts w:ascii="Arial" w:hAnsi="Arial" w:cs="Arial"/>
                <w:lang w:eastAsia="en-GB"/>
              </w:rPr>
            </w:pPr>
          </w:p>
          <w:p w:rsidR="00EA25C1" w:rsidRPr="005A3598" w:rsidRDefault="00EA25C1" w:rsidP="005A3598">
            <w:pPr>
              <w:spacing w:line="360" w:lineRule="auto"/>
              <w:rPr>
                <w:rFonts w:ascii="Arial" w:hAnsi="Arial" w:cs="Arial"/>
                <w:lang w:eastAsia="en-GB"/>
              </w:rPr>
            </w:pPr>
          </w:p>
          <w:p w:rsidR="001414AF" w:rsidRPr="005A3598" w:rsidRDefault="00EA25C1" w:rsidP="005A3598">
            <w:pPr>
              <w:spacing w:line="360" w:lineRule="auto"/>
              <w:rPr>
                <w:rFonts w:ascii="Arial" w:hAnsi="Arial" w:cs="Arial"/>
                <w:lang w:eastAsia="en-GB"/>
              </w:rPr>
            </w:pPr>
            <w:r w:rsidRPr="005A3598">
              <w:rPr>
                <w:rFonts w:ascii="Arial" w:hAnsi="Arial" w:cs="Arial"/>
                <w:lang w:eastAsia="en-GB"/>
              </w:rPr>
              <w:t xml:space="preserve">Volunteer for further management responsibilities </w:t>
            </w:r>
          </w:p>
        </w:tc>
        <w:tc>
          <w:tcPr>
            <w:tcW w:w="1862"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Secure a team leader or management position with the organisation </w:t>
            </w:r>
          </w:p>
        </w:tc>
        <w:tc>
          <w:tcPr>
            <w:tcW w:w="884" w:type="dxa"/>
          </w:tcPr>
          <w:p w:rsidR="001414AF"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 xml:space="preserve">Dec </w:t>
            </w:r>
          </w:p>
          <w:p w:rsidR="00EA25C1" w:rsidRPr="005A3598" w:rsidRDefault="00EA25C1" w:rsidP="005A3598">
            <w:pPr>
              <w:pStyle w:val="NormalWeb"/>
              <w:spacing w:line="360" w:lineRule="auto"/>
              <w:rPr>
                <w:rFonts w:ascii="Arial" w:hAnsi="Arial" w:cs="Arial"/>
                <w:sz w:val="22"/>
                <w:szCs w:val="22"/>
              </w:rPr>
            </w:pPr>
            <w:r w:rsidRPr="005A3598">
              <w:rPr>
                <w:rFonts w:ascii="Arial" w:hAnsi="Arial" w:cs="Arial"/>
                <w:sz w:val="22"/>
                <w:szCs w:val="22"/>
              </w:rPr>
              <w:t>20</w:t>
            </w:r>
          </w:p>
        </w:tc>
        <w:tc>
          <w:tcPr>
            <w:tcW w:w="1224" w:type="dxa"/>
          </w:tcPr>
          <w:p w:rsidR="001414AF" w:rsidRPr="005A3598" w:rsidRDefault="001414AF" w:rsidP="005A3598">
            <w:pPr>
              <w:pStyle w:val="NormalWeb"/>
              <w:spacing w:line="360" w:lineRule="auto"/>
              <w:rPr>
                <w:rFonts w:ascii="Arial" w:hAnsi="Arial" w:cs="Arial"/>
                <w:sz w:val="22"/>
                <w:szCs w:val="22"/>
              </w:rPr>
            </w:pPr>
          </w:p>
        </w:tc>
      </w:tr>
    </w:tbl>
    <w:p w:rsidR="00247BF2" w:rsidRPr="005A3598" w:rsidRDefault="00247BF2" w:rsidP="005A3598">
      <w:pPr>
        <w:pStyle w:val="NormalWeb"/>
        <w:spacing w:line="360" w:lineRule="auto"/>
        <w:rPr>
          <w:rFonts w:ascii="Arial" w:hAnsi="Arial" w:cs="Arial"/>
          <w:sz w:val="22"/>
          <w:szCs w:val="22"/>
        </w:rPr>
      </w:pPr>
    </w:p>
    <w:p w:rsidR="00247BF2" w:rsidRPr="005A3598" w:rsidRDefault="00356AE1" w:rsidP="005A3598">
      <w:pPr>
        <w:pStyle w:val="NormalWeb"/>
        <w:spacing w:line="360" w:lineRule="auto"/>
        <w:rPr>
          <w:rFonts w:ascii="Arial" w:hAnsi="Arial" w:cs="Arial"/>
          <w:sz w:val="22"/>
          <w:szCs w:val="22"/>
        </w:rPr>
      </w:pPr>
      <w:r w:rsidRPr="005A3598">
        <w:rPr>
          <w:rFonts w:ascii="Arial" w:hAnsi="Arial" w:cs="Arial"/>
          <w:sz w:val="22"/>
          <w:szCs w:val="22"/>
        </w:rPr>
        <w:t>Conclusion</w:t>
      </w:r>
    </w:p>
    <w:p w:rsidR="00356AE1" w:rsidRPr="005A3598" w:rsidRDefault="007E2B38" w:rsidP="005A3598">
      <w:pPr>
        <w:pStyle w:val="NormalWeb"/>
        <w:spacing w:line="360" w:lineRule="auto"/>
        <w:rPr>
          <w:rFonts w:ascii="Arial" w:hAnsi="Arial" w:cs="Arial"/>
          <w:sz w:val="22"/>
          <w:szCs w:val="22"/>
        </w:rPr>
      </w:pPr>
      <w:r w:rsidRPr="005A3598">
        <w:rPr>
          <w:rFonts w:ascii="Arial" w:hAnsi="Arial" w:cs="Arial"/>
          <w:sz w:val="22"/>
          <w:szCs w:val="22"/>
        </w:rPr>
        <w:t xml:space="preserve">There are a number of factors that organisations need to take into account prior to implementing development vehicles. For example they must take into consideration employee needs as well as what motivates individuals to work at their best. It is also key for organisations to understand </w:t>
      </w:r>
      <w:r w:rsidR="00416BF5" w:rsidRPr="005A3598">
        <w:rPr>
          <w:rFonts w:ascii="Arial" w:hAnsi="Arial" w:cs="Arial"/>
          <w:sz w:val="22"/>
          <w:szCs w:val="22"/>
        </w:rPr>
        <w:t>that employees are motivated by different elements. Some employees can be driven by money, whereas others may be more interested in development opportunities or training opportunities.</w:t>
      </w:r>
      <w:r w:rsidR="00F55289" w:rsidRPr="005A3598">
        <w:rPr>
          <w:rFonts w:ascii="Arial" w:hAnsi="Arial" w:cs="Arial"/>
          <w:sz w:val="22"/>
          <w:szCs w:val="22"/>
        </w:rPr>
        <w:t xml:space="preserve"> This is why it is vital that different needs are taken into account. </w:t>
      </w:r>
      <w:r w:rsidR="00416BF5" w:rsidRPr="005A3598">
        <w:rPr>
          <w:rFonts w:ascii="Arial" w:hAnsi="Arial" w:cs="Arial"/>
          <w:sz w:val="22"/>
          <w:szCs w:val="22"/>
        </w:rPr>
        <w:t xml:space="preserve"> An organisations culture also plays a big imp</w:t>
      </w:r>
      <w:r w:rsidR="00F55289" w:rsidRPr="005A3598">
        <w:rPr>
          <w:rFonts w:ascii="Arial" w:hAnsi="Arial" w:cs="Arial"/>
          <w:sz w:val="22"/>
          <w:szCs w:val="22"/>
        </w:rPr>
        <w:t xml:space="preserve">act on how motivated employees are within an organisation. </w:t>
      </w:r>
      <w:r w:rsidR="00416BF5" w:rsidRPr="005A3598">
        <w:rPr>
          <w:rFonts w:ascii="Arial" w:hAnsi="Arial" w:cs="Arial"/>
          <w:sz w:val="22"/>
          <w:szCs w:val="22"/>
        </w:rPr>
        <w:t>The</w:t>
      </w:r>
      <w:r w:rsidR="00356AE1" w:rsidRPr="005A3598">
        <w:rPr>
          <w:rFonts w:ascii="Arial" w:hAnsi="Arial" w:cs="Arial"/>
          <w:sz w:val="22"/>
          <w:szCs w:val="22"/>
        </w:rPr>
        <w:t xml:space="preserve"> culture</w:t>
      </w:r>
      <w:r w:rsidR="00416BF5" w:rsidRPr="005A3598">
        <w:rPr>
          <w:rFonts w:ascii="Arial" w:hAnsi="Arial" w:cs="Arial"/>
          <w:sz w:val="22"/>
          <w:szCs w:val="22"/>
        </w:rPr>
        <w:t xml:space="preserve"> within an organisation is usually derived from managers’</w:t>
      </w:r>
      <w:r w:rsidR="00356AE1" w:rsidRPr="005A3598">
        <w:rPr>
          <w:rFonts w:ascii="Arial" w:hAnsi="Arial" w:cs="Arial"/>
          <w:sz w:val="22"/>
          <w:szCs w:val="22"/>
        </w:rPr>
        <w:t xml:space="preserve"> values which is why it </w:t>
      </w:r>
      <w:r w:rsidR="00416BF5" w:rsidRPr="005A3598">
        <w:rPr>
          <w:rFonts w:ascii="Arial" w:hAnsi="Arial" w:cs="Arial"/>
          <w:sz w:val="22"/>
          <w:szCs w:val="22"/>
        </w:rPr>
        <w:t xml:space="preserve">is so </w:t>
      </w:r>
      <w:r w:rsidR="00356AE1" w:rsidRPr="005A3598">
        <w:rPr>
          <w:rFonts w:ascii="Arial" w:hAnsi="Arial" w:cs="Arial"/>
          <w:sz w:val="22"/>
          <w:szCs w:val="22"/>
        </w:rPr>
        <w:t xml:space="preserve">important for managers </w:t>
      </w:r>
      <w:r w:rsidR="00416BF5" w:rsidRPr="005A3598">
        <w:rPr>
          <w:rFonts w:ascii="Arial" w:hAnsi="Arial" w:cs="Arial"/>
          <w:sz w:val="22"/>
          <w:szCs w:val="22"/>
        </w:rPr>
        <w:t>create and promote a positive</w:t>
      </w:r>
      <w:r w:rsidR="00356AE1" w:rsidRPr="005A3598">
        <w:rPr>
          <w:rFonts w:ascii="Arial" w:hAnsi="Arial" w:cs="Arial"/>
          <w:sz w:val="22"/>
          <w:szCs w:val="22"/>
        </w:rPr>
        <w:t xml:space="preserve"> culture within the organisation. </w:t>
      </w:r>
      <w:r w:rsidR="00F55289" w:rsidRPr="005A3598">
        <w:rPr>
          <w:rFonts w:ascii="Arial" w:hAnsi="Arial" w:cs="Arial"/>
          <w:sz w:val="22"/>
          <w:szCs w:val="22"/>
        </w:rPr>
        <w:t>According to Sun (2008), t</w:t>
      </w:r>
      <w:r w:rsidR="00356AE1" w:rsidRPr="005A3598">
        <w:rPr>
          <w:rFonts w:ascii="Arial" w:hAnsi="Arial" w:cs="Arial"/>
          <w:sz w:val="22"/>
          <w:szCs w:val="22"/>
        </w:rPr>
        <w:t xml:space="preserve">he importance of organisational culture is growing </w:t>
      </w:r>
      <w:r w:rsidR="00F55289" w:rsidRPr="005A3598">
        <w:rPr>
          <w:rFonts w:ascii="Arial" w:hAnsi="Arial" w:cs="Arial"/>
          <w:sz w:val="22"/>
          <w:szCs w:val="22"/>
        </w:rPr>
        <w:t>considerably therefore this must not be</w:t>
      </w:r>
      <w:r w:rsidR="00356AE1" w:rsidRPr="005A3598">
        <w:rPr>
          <w:rFonts w:ascii="Arial" w:hAnsi="Arial" w:cs="Arial"/>
          <w:sz w:val="22"/>
          <w:szCs w:val="22"/>
        </w:rPr>
        <w:t xml:space="preserve"> </w:t>
      </w:r>
      <w:r w:rsidR="00F55289" w:rsidRPr="005A3598">
        <w:rPr>
          <w:rFonts w:ascii="Arial" w:hAnsi="Arial" w:cs="Arial"/>
          <w:sz w:val="22"/>
          <w:szCs w:val="22"/>
        </w:rPr>
        <w:t>disregarded</w:t>
      </w:r>
      <w:r w:rsidR="00356AE1" w:rsidRPr="005A3598">
        <w:rPr>
          <w:rFonts w:ascii="Arial" w:hAnsi="Arial" w:cs="Arial"/>
          <w:sz w:val="22"/>
          <w:szCs w:val="22"/>
        </w:rPr>
        <w:t xml:space="preserve">. </w:t>
      </w:r>
      <w:r w:rsidR="00C62775" w:rsidRPr="005A3598">
        <w:rPr>
          <w:rFonts w:ascii="Arial" w:hAnsi="Arial" w:cs="Arial"/>
          <w:sz w:val="22"/>
          <w:szCs w:val="22"/>
        </w:rPr>
        <w:t>Managers also have a significant amount of</w:t>
      </w:r>
      <w:r w:rsidR="00356AE1" w:rsidRPr="005A3598">
        <w:rPr>
          <w:rFonts w:ascii="Arial" w:hAnsi="Arial" w:cs="Arial"/>
          <w:sz w:val="22"/>
          <w:szCs w:val="22"/>
        </w:rPr>
        <w:t xml:space="preserve"> responsibility to </w:t>
      </w:r>
      <w:r w:rsidR="0056542B">
        <w:rPr>
          <w:rFonts w:ascii="Arial" w:hAnsi="Arial" w:cs="Arial"/>
          <w:sz w:val="22"/>
          <w:szCs w:val="22"/>
        </w:rPr>
        <w:t>motivate</w:t>
      </w:r>
      <w:r w:rsidR="00C62775" w:rsidRPr="005A3598">
        <w:rPr>
          <w:rFonts w:ascii="Arial" w:hAnsi="Arial" w:cs="Arial"/>
          <w:sz w:val="22"/>
          <w:szCs w:val="22"/>
        </w:rPr>
        <w:t xml:space="preserve"> and encourage staff to work as efficiently and effectively as possible</w:t>
      </w:r>
      <w:r w:rsidR="00356AE1" w:rsidRPr="005A3598">
        <w:rPr>
          <w:rFonts w:ascii="Arial" w:hAnsi="Arial" w:cs="Arial"/>
          <w:sz w:val="22"/>
          <w:szCs w:val="22"/>
        </w:rPr>
        <w:t xml:space="preserve">. </w:t>
      </w:r>
      <w:r w:rsidR="00C62775" w:rsidRPr="005A3598">
        <w:rPr>
          <w:rFonts w:ascii="Arial" w:hAnsi="Arial" w:cs="Arial"/>
          <w:sz w:val="22"/>
          <w:szCs w:val="22"/>
        </w:rPr>
        <w:t xml:space="preserve">It is also the mangers duty to ensure that all staff have a clear understanding </w:t>
      </w:r>
      <w:r w:rsidR="00356AE1" w:rsidRPr="005A3598">
        <w:rPr>
          <w:rFonts w:ascii="Arial" w:hAnsi="Arial" w:cs="Arial"/>
          <w:sz w:val="22"/>
          <w:szCs w:val="22"/>
        </w:rPr>
        <w:t>of t</w:t>
      </w:r>
      <w:r w:rsidR="00C62775" w:rsidRPr="005A3598">
        <w:rPr>
          <w:rFonts w:ascii="Arial" w:hAnsi="Arial" w:cs="Arial"/>
          <w:sz w:val="22"/>
          <w:szCs w:val="22"/>
        </w:rPr>
        <w:t>heir roles and responsibilities. If this is unclear then training needs to be implemented in order to improve an employee’s understanding of this. Nevertheless this is not the only reason training is required, training is also needed to enhance and increase skills as well as for further development purposes. E</w:t>
      </w:r>
      <w:r w:rsidR="00356AE1" w:rsidRPr="005A3598">
        <w:rPr>
          <w:rFonts w:ascii="Arial" w:hAnsi="Arial" w:cs="Arial"/>
          <w:sz w:val="22"/>
          <w:szCs w:val="22"/>
        </w:rPr>
        <w:t xml:space="preserve">ngaged </w:t>
      </w:r>
      <w:r w:rsidR="00C62775" w:rsidRPr="005A3598">
        <w:rPr>
          <w:rFonts w:ascii="Arial" w:hAnsi="Arial" w:cs="Arial"/>
          <w:sz w:val="22"/>
          <w:szCs w:val="22"/>
        </w:rPr>
        <w:t>employees who are offered development vehicles as part of their career can help create a large number of benefits. This includes less absences from staff</w:t>
      </w:r>
      <w:r w:rsidR="00356AE1" w:rsidRPr="005A3598">
        <w:rPr>
          <w:rFonts w:ascii="Arial" w:hAnsi="Arial" w:cs="Arial"/>
          <w:sz w:val="22"/>
          <w:szCs w:val="22"/>
        </w:rPr>
        <w:t>,</w:t>
      </w:r>
      <w:r w:rsidR="00C62775" w:rsidRPr="005A3598">
        <w:rPr>
          <w:rFonts w:ascii="Arial" w:hAnsi="Arial" w:cs="Arial"/>
          <w:sz w:val="22"/>
          <w:szCs w:val="22"/>
        </w:rPr>
        <w:t xml:space="preserve"> higher staff retention levels, a more</w:t>
      </w:r>
      <w:r w:rsidR="00356AE1" w:rsidRPr="005A3598">
        <w:rPr>
          <w:rFonts w:ascii="Arial" w:hAnsi="Arial" w:cs="Arial"/>
          <w:sz w:val="22"/>
          <w:szCs w:val="22"/>
        </w:rPr>
        <w:t xml:space="preserve"> motivated</w:t>
      </w:r>
      <w:r w:rsidR="00C62775" w:rsidRPr="005A3598">
        <w:rPr>
          <w:rFonts w:ascii="Arial" w:hAnsi="Arial" w:cs="Arial"/>
          <w:sz w:val="22"/>
          <w:szCs w:val="22"/>
        </w:rPr>
        <w:t xml:space="preserve"> workforce</w:t>
      </w:r>
      <w:r w:rsidR="00356AE1" w:rsidRPr="005A3598">
        <w:rPr>
          <w:rFonts w:ascii="Arial" w:hAnsi="Arial" w:cs="Arial"/>
          <w:sz w:val="22"/>
          <w:szCs w:val="22"/>
        </w:rPr>
        <w:t xml:space="preserve">, </w:t>
      </w:r>
      <w:r w:rsidR="00C62775" w:rsidRPr="005A3598">
        <w:rPr>
          <w:rFonts w:ascii="Arial" w:hAnsi="Arial" w:cs="Arial"/>
          <w:sz w:val="22"/>
          <w:szCs w:val="22"/>
        </w:rPr>
        <w:t xml:space="preserve">higher customer service levels </w:t>
      </w:r>
      <w:r w:rsidR="00356AE1" w:rsidRPr="005A3598">
        <w:rPr>
          <w:rFonts w:ascii="Arial" w:hAnsi="Arial" w:cs="Arial"/>
          <w:sz w:val="22"/>
          <w:szCs w:val="22"/>
        </w:rPr>
        <w:t xml:space="preserve">and as a results turns into </w:t>
      </w:r>
      <w:r w:rsidR="00C62775" w:rsidRPr="005A3598">
        <w:rPr>
          <w:rFonts w:ascii="Arial" w:hAnsi="Arial" w:cs="Arial"/>
          <w:sz w:val="22"/>
          <w:szCs w:val="22"/>
        </w:rPr>
        <w:t>higher</w:t>
      </w:r>
      <w:r w:rsidR="00356AE1" w:rsidRPr="005A3598">
        <w:rPr>
          <w:rFonts w:ascii="Arial" w:hAnsi="Arial" w:cs="Arial"/>
          <w:sz w:val="22"/>
          <w:szCs w:val="22"/>
        </w:rPr>
        <w:t xml:space="preserve"> productivity</w:t>
      </w:r>
      <w:r w:rsidR="00C62775" w:rsidRPr="005A3598">
        <w:rPr>
          <w:rFonts w:ascii="Arial" w:hAnsi="Arial" w:cs="Arial"/>
          <w:sz w:val="22"/>
          <w:szCs w:val="22"/>
        </w:rPr>
        <w:t xml:space="preserve"> levels</w:t>
      </w:r>
      <w:r w:rsidR="00356AE1" w:rsidRPr="005A3598">
        <w:rPr>
          <w:rFonts w:ascii="Arial" w:hAnsi="Arial" w:cs="Arial"/>
          <w:sz w:val="22"/>
          <w:szCs w:val="22"/>
        </w:rPr>
        <w:t xml:space="preserve"> and higher profitability.</w:t>
      </w:r>
    </w:p>
    <w:p w:rsidR="00356AE1" w:rsidRPr="005A3598" w:rsidRDefault="00356AE1"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Pr="005A3598" w:rsidRDefault="00C62775" w:rsidP="005A3598">
      <w:pPr>
        <w:pStyle w:val="NormalWeb"/>
        <w:spacing w:line="360" w:lineRule="auto"/>
        <w:rPr>
          <w:rFonts w:ascii="Arial" w:hAnsi="Arial" w:cs="Arial"/>
          <w:sz w:val="22"/>
          <w:szCs w:val="22"/>
        </w:rPr>
      </w:pPr>
    </w:p>
    <w:p w:rsidR="00C62775" w:rsidRDefault="00C62775" w:rsidP="005A3598">
      <w:pPr>
        <w:pStyle w:val="NormalWeb"/>
        <w:spacing w:line="360" w:lineRule="auto"/>
        <w:rPr>
          <w:rFonts w:ascii="Arial" w:hAnsi="Arial" w:cs="Arial"/>
          <w:sz w:val="22"/>
          <w:szCs w:val="22"/>
        </w:rPr>
      </w:pPr>
    </w:p>
    <w:p w:rsidR="00995E75" w:rsidRDefault="00995E75" w:rsidP="005A3598">
      <w:pPr>
        <w:pStyle w:val="NormalWeb"/>
        <w:spacing w:line="360" w:lineRule="auto"/>
        <w:rPr>
          <w:rFonts w:ascii="Arial" w:hAnsi="Arial" w:cs="Arial"/>
          <w:sz w:val="22"/>
          <w:szCs w:val="22"/>
        </w:rPr>
      </w:pPr>
    </w:p>
    <w:p w:rsidR="00995E75" w:rsidRDefault="00995E75" w:rsidP="005A3598">
      <w:pPr>
        <w:pStyle w:val="NormalWeb"/>
        <w:spacing w:line="360" w:lineRule="auto"/>
        <w:rPr>
          <w:rFonts w:ascii="Arial" w:hAnsi="Arial" w:cs="Arial"/>
          <w:sz w:val="22"/>
          <w:szCs w:val="22"/>
        </w:rPr>
      </w:pPr>
    </w:p>
    <w:p w:rsidR="00995E75" w:rsidRPr="005A3598" w:rsidRDefault="00995E75" w:rsidP="005A3598">
      <w:pPr>
        <w:pStyle w:val="NormalWeb"/>
        <w:spacing w:line="360" w:lineRule="auto"/>
        <w:rPr>
          <w:rFonts w:ascii="Arial" w:hAnsi="Arial" w:cs="Arial"/>
          <w:sz w:val="22"/>
          <w:szCs w:val="22"/>
        </w:rPr>
      </w:pPr>
    </w:p>
    <w:p w:rsidR="00BA2074" w:rsidRDefault="0092165C" w:rsidP="005A3598">
      <w:pPr>
        <w:spacing w:line="360" w:lineRule="auto"/>
        <w:rPr>
          <w:rFonts w:ascii="Arial" w:hAnsi="Arial" w:cs="Arial"/>
        </w:rPr>
      </w:pPr>
      <w:r w:rsidRPr="005A3598">
        <w:rPr>
          <w:rFonts w:ascii="Arial" w:hAnsi="Arial" w:cs="Arial"/>
        </w:rPr>
        <w:t>References</w:t>
      </w:r>
    </w:p>
    <w:p w:rsidR="00995E75" w:rsidRPr="00995E75" w:rsidRDefault="00995E75" w:rsidP="005A3598">
      <w:pPr>
        <w:spacing w:line="360" w:lineRule="auto"/>
        <w:rPr>
          <w:rFonts w:ascii="Arial" w:hAnsi="Arial" w:cs="Arial"/>
        </w:rPr>
      </w:pPr>
      <w:r w:rsidRPr="00995E75">
        <w:rPr>
          <w:rFonts w:ascii="Arial" w:hAnsi="Arial" w:cs="Arial"/>
          <w:color w:val="000000"/>
        </w:rPr>
        <w:t>Pohl K . (2010). Using the Individual Development Plan as a Vehicle for Coaching and Communication. </w:t>
      </w:r>
      <w:r w:rsidRPr="00995E75">
        <w:rPr>
          <w:rFonts w:ascii="Arial" w:hAnsi="Arial" w:cs="Arial"/>
          <w:i/>
          <w:iCs/>
          <w:color w:val="000000"/>
        </w:rPr>
        <w:t>University of Pennsylvania</w:t>
      </w:r>
      <w:r w:rsidRPr="00995E75">
        <w:rPr>
          <w:rFonts w:ascii="Arial" w:hAnsi="Arial" w:cs="Arial"/>
          <w:color w:val="000000"/>
        </w:rPr>
        <w:t>. </w:t>
      </w:r>
    </w:p>
    <w:p w:rsidR="00995E75" w:rsidRPr="00995E75" w:rsidRDefault="00995E75" w:rsidP="005A3598">
      <w:pPr>
        <w:spacing w:line="360" w:lineRule="auto"/>
        <w:rPr>
          <w:rStyle w:val="Hyperlink"/>
          <w:rFonts w:ascii="Arial" w:hAnsi="Arial" w:cs="Arial"/>
          <w:color w:val="auto"/>
        </w:rPr>
      </w:pPr>
      <w:r w:rsidRPr="00995E75">
        <w:rPr>
          <w:rFonts w:ascii="Arial" w:hAnsi="Arial" w:cs="Arial"/>
          <w:color w:val="000000"/>
        </w:rPr>
        <w:t>Acas. (2020). </w:t>
      </w:r>
      <w:r w:rsidRPr="00995E75">
        <w:rPr>
          <w:rFonts w:ascii="Arial" w:hAnsi="Arial" w:cs="Arial"/>
          <w:i/>
          <w:iCs/>
          <w:color w:val="000000"/>
        </w:rPr>
        <w:t>Developing staff.</w:t>
      </w:r>
      <w:r w:rsidRPr="00995E75">
        <w:rPr>
          <w:rFonts w:ascii="Arial" w:hAnsi="Arial" w:cs="Arial"/>
          <w:color w:val="000000"/>
        </w:rPr>
        <w:t> Available: https://archive.acas.org.uk/index.aspx?articleid=6612. Last accessed 14/02/2020.</w:t>
      </w:r>
    </w:p>
    <w:p w:rsidR="00C62775" w:rsidRPr="005A3598" w:rsidRDefault="00C62775" w:rsidP="005A3598">
      <w:pPr>
        <w:spacing w:line="360" w:lineRule="auto"/>
        <w:rPr>
          <w:rFonts w:ascii="Arial" w:hAnsi="Arial" w:cs="Arial"/>
        </w:rPr>
      </w:pPr>
      <w:r w:rsidRPr="005A3598">
        <w:rPr>
          <w:rFonts w:ascii="Arial" w:hAnsi="Arial" w:cs="Arial"/>
        </w:rPr>
        <w:t>HR Central . (2019). The Importance of Feedback in the Workplace. </w:t>
      </w:r>
      <w:r w:rsidRPr="005A3598">
        <w:rPr>
          <w:rFonts w:ascii="Arial" w:hAnsi="Arial" w:cs="Arial"/>
          <w:i/>
          <w:iCs/>
        </w:rPr>
        <w:t>HR Central</w:t>
      </w:r>
      <w:r w:rsidRPr="005A3598">
        <w:rPr>
          <w:rFonts w:ascii="Arial" w:hAnsi="Arial" w:cs="Arial"/>
        </w:rPr>
        <w:t>.</w:t>
      </w:r>
    </w:p>
    <w:p w:rsidR="00C62775" w:rsidRPr="005A3598" w:rsidRDefault="00C62775" w:rsidP="005A3598">
      <w:pPr>
        <w:spacing w:line="360" w:lineRule="auto"/>
        <w:rPr>
          <w:rFonts w:ascii="Arial" w:hAnsi="Arial" w:cs="Arial"/>
        </w:rPr>
      </w:pPr>
      <w:r w:rsidRPr="005A3598">
        <w:rPr>
          <w:rFonts w:ascii="Arial" w:hAnsi="Arial" w:cs="Arial"/>
        </w:rPr>
        <w:t>Robert G Isaac. (2001). Leadership and motivation: The effective application of expectancy theory. </w:t>
      </w:r>
      <w:r w:rsidRPr="005A3598">
        <w:rPr>
          <w:rFonts w:ascii="Arial" w:hAnsi="Arial" w:cs="Arial"/>
          <w:i/>
          <w:iCs/>
        </w:rPr>
        <w:t>Journal of Managerial Issues </w:t>
      </w:r>
      <w:r w:rsidRPr="005A3598">
        <w:rPr>
          <w:rFonts w:ascii="Arial" w:hAnsi="Arial" w:cs="Arial"/>
        </w:rPr>
        <w:t>. .</w:t>
      </w:r>
    </w:p>
    <w:p w:rsidR="00356AE1" w:rsidRPr="005A3598" w:rsidRDefault="00356AE1" w:rsidP="005A3598">
      <w:pPr>
        <w:pStyle w:val="NormalWeb"/>
        <w:spacing w:line="360" w:lineRule="auto"/>
        <w:rPr>
          <w:rFonts w:ascii="Arial" w:hAnsi="Arial" w:cs="Arial"/>
          <w:sz w:val="22"/>
          <w:szCs w:val="22"/>
        </w:rPr>
      </w:pPr>
      <w:r w:rsidRPr="005A3598">
        <w:rPr>
          <w:rFonts w:ascii="Arial" w:hAnsi="Arial" w:cs="Arial"/>
          <w:sz w:val="22"/>
          <w:szCs w:val="22"/>
        </w:rPr>
        <w:t>Dyos M . (2010). Are attendance bonuses a good idea?. People Management - CIPD.</w:t>
      </w:r>
    </w:p>
    <w:p w:rsidR="00356AE1" w:rsidRPr="005A3598" w:rsidRDefault="00356AE1" w:rsidP="005A3598">
      <w:pPr>
        <w:pStyle w:val="NormalWeb"/>
        <w:spacing w:line="360" w:lineRule="auto"/>
        <w:rPr>
          <w:rFonts w:ascii="Arial" w:hAnsi="Arial" w:cs="Arial"/>
          <w:sz w:val="22"/>
          <w:szCs w:val="22"/>
        </w:rPr>
      </w:pPr>
      <w:r w:rsidRPr="005A3598">
        <w:rPr>
          <w:rFonts w:ascii="Arial" w:hAnsi="Arial" w:cs="Arial"/>
          <w:sz w:val="22"/>
          <w:szCs w:val="22"/>
        </w:rPr>
        <w:t>Coleman A. (2011). How incentives help reduce sickness absence. Employee Benefits</w:t>
      </w:r>
    </w:p>
    <w:p w:rsidR="00356AE1" w:rsidRPr="005A3598" w:rsidRDefault="005A3598" w:rsidP="005A3598">
      <w:pPr>
        <w:spacing w:line="360" w:lineRule="auto"/>
        <w:rPr>
          <w:rFonts w:ascii="Arial" w:hAnsi="Arial" w:cs="Arial"/>
        </w:rPr>
      </w:pPr>
      <w:r w:rsidRPr="005A3598">
        <w:rPr>
          <w:rFonts w:ascii="Arial" w:hAnsi="Arial" w:cs="Arial"/>
        </w:rPr>
        <w:t>De Franzo . (2015). 5 Reasons Why Feedback is Important. </w:t>
      </w:r>
      <w:r w:rsidRPr="005A3598">
        <w:rPr>
          <w:rFonts w:ascii="Arial" w:hAnsi="Arial" w:cs="Arial"/>
          <w:i/>
          <w:iCs/>
        </w:rPr>
        <w:t>Snap Surveys</w:t>
      </w:r>
      <w:r w:rsidRPr="005A3598">
        <w:rPr>
          <w:rFonts w:ascii="Arial" w:hAnsi="Arial" w:cs="Arial"/>
        </w:rPr>
        <w:t>.</w:t>
      </w:r>
    </w:p>
    <w:p w:rsidR="0092165C" w:rsidRPr="005A3598" w:rsidRDefault="0092165C" w:rsidP="005A3598">
      <w:pPr>
        <w:spacing w:line="360" w:lineRule="auto"/>
        <w:rPr>
          <w:rFonts w:ascii="Arial" w:hAnsi="Arial" w:cs="Arial"/>
        </w:rPr>
      </w:pPr>
      <w:r w:rsidRPr="005A3598">
        <w:rPr>
          <w:rFonts w:ascii="Arial" w:hAnsi="Arial" w:cs="Arial"/>
        </w:rPr>
        <w:t>McCelland D (2008). Power Is the Great Motivator. Boston: Harvard Business Review Press.</w:t>
      </w:r>
    </w:p>
    <w:p w:rsidR="00356AE1" w:rsidRPr="005A3598" w:rsidRDefault="00356AE1" w:rsidP="005A3598">
      <w:pPr>
        <w:spacing w:line="360" w:lineRule="auto"/>
        <w:rPr>
          <w:rFonts w:ascii="Arial" w:hAnsi="Arial" w:cs="Arial"/>
        </w:rPr>
      </w:pPr>
      <w:r w:rsidRPr="005A3598">
        <w:rPr>
          <w:rFonts w:ascii="Arial" w:hAnsi="Arial" w:cs="Arial"/>
        </w:rPr>
        <w:t>Leviticus J . (2017). How to Train Employees to Deal With &amp; Handle Customer Complaints. CHRON. 1</w:t>
      </w:r>
    </w:p>
    <w:p w:rsidR="00B30C34" w:rsidRDefault="00356AE1" w:rsidP="005A3598">
      <w:pPr>
        <w:spacing w:line="360" w:lineRule="auto"/>
        <w:rPr>
          <w:rFonts w:ascii="Arial" w:hAnsi="Arial" w:cs="Arial"/>
        </w:rPr>
      </w:pPr>
      <w:r w:rsidRPr="005A3598">
        <w:rPr>
          <w:rFonts w:ascii="Arial" w:hAnsi="Arial" w:cs="Arial"/>
        </w:rPr>
        <w:t>Sun S . (2008). Organizational Culture and Its Themes . International Journal Of Business and Management . 3 (12)</w:t>
      </w:r>
    </w:p>
    <w:p w:rsidR="00B30C34" w:rsidRDefault="00B30C34" w:rsidP="00B30C34">
      <w:pPr>
        <w:rPr>
          <w:rFonts w:ascii="Arial" w:hAnsi="Arial" w:cs="Arial"/>
        </w:rPr>
      </w:pPr>
      <w:r>
        <w:rPr>
          <w:rFonts w:ascii="Verdana" w:hAnsi="Verdana"/>
          <w:color w:val="000000"/>
          <w:sz w:val="20"/>
          <w:szCs w:val="20"/>
        </w:rPr>
        <w:t>Fitzgerald M. (2008). Tesco trials 'Every Comment Helps' customer feedback scheme. </w:t>
      </w:r>
      <w:r>
        <w:rPr>
          <w:rFonts w:ascii="Verdana" w:hAnsi="Verdana"/>
          <w:i/>
          <w:iCs/>
          <w:color w:val="000000"/>
          <w:sz w:val="20"/>
          <w:szCs w:val="20"/>
        </w:rPr>
        <w:t>Campaign </w:t>
      </w:r>
      <w:r>
        <w:rPr>
          <w:rFonts w:ascii="Verdana" w:hAnsi="Verdana"/>
          <w:color w:val="000000"/>
          <w:sz w:val="20"/>
          <w:szCs w:val="20"/>
        </w:rPr>
        <w:t>. </w:t>
      </w:r>
    </w:p>
    <w:p w:rsidR="00356AE1" w:rsidRPr="00B30C34" w:rsidRDefault="00B30C34" w:rsidP="00B30C34">
      <w:pPr>
        <w:rPr>
          <w:rFonts w:ascii="Arial" w:hAnsi="Arial" w:cs="Arial"/>
        </w:rPr>
      </w:pPr>
      <w:r>
        <w:rPr>
          <w:rFonts w:ascii="Verdana" w:hAnsi="Verdana"/>
          <w:color w:val="000000"/>
          <w:sz w:val="20"/>
          <w:szCs w:val="20"/>
        </w:rPr>
        <w:t>Nelson . (2012). Employee engagement at Tesco: optimising two-way communication. </w:t>
      </w:r>
      <w:r>
        <w:rPr>
          <w:rFonts w:ascii="Verdana" w:hAnsi="Verdana"/>
          <w:i/>
          <w:iCs/>
          <w:color w:val="000000"/>
          <w:sz w:val="20"/>
          <w:szCs w:val="20"/>
        </w:rPr>
        <w:t>Personnel Today </w:t>
      </w:r>
      <w:r>
        <w:rPr>
          <w:rFonts w:ascii="Verdana" w:hAnsi="Verdana"/>
          <w:color w:val="000000"/>
          <w:sz w:val="20"/>
          <w:szCs w:val="20"/>
        </w:rPr>
        <w:t>. </w:t>
      </w:r>
    </w:p>
    <w:sectPr w:rsidR="00356AE1" w:rsidRPr="00B30C34" w:rsidSect="005A3598">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E20FF" w:rsidRDefault="002E20FF" w:rsidP="005A3598">
      <w:pPr>
        <w:spacing w:after="0" w:line="240" w:lineRule="auto"/>
      </w:pPr>
      <w:r>
        <w:separator/>
      </w:r>
    </w:p>
  </w:endnote>
  <w:endnote w:type="continuationSeparator" w:id="0">
    <w:p w:rsidR="002E20FF" w:rsidRDefault="002E20FF" w:rsidP="005A359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136226"/>
      <w:docPartObj>
        <w:docPartGallery w:val="Page Numbers (Bottom of Page)"/>
        <w:docPartUnique/>
      </w:docPartObj>
    </w:sdtPr>
    <w:sdtEndPr>
      <w:rPr>
        <w:color w:val="7F7F7F" w:themeColor="background1" w:themeShade="7F"/>
        <w:spacing w:val="60"/>
      </w:rPr>
    </w:sdtEndPr>
    <w:sdtContent>
      <w:p w:rsidR="004B5622" w:rsidRDefault="00EF30F8">
        <w:pPr>
          <w:pStyle w:val="Footer"/>
          <w:pBdr>
            <w:top w:val="single" w:sz="4" w:space="1" w:color="D9D9D9" w:themeColor="background1" w:themeShade="D9"/>
          </w:pBdr>
          <w:jc w:val="right"/>
        </w:pPr>
        <w:r>
          <w:fldChar w:fldCharType="begin"/>
        </w:r>
        <w:r w:rsidR="004B5622">
          <w:instrText xml:space="preserve"> PAGE   \* MERGEFORMAT </w:instrText>
        </w:r>
        <w:r>
          <w:fldChar w:fldCharType="separate"/>
        </w:r>
        <w:r w:rsidR="002E7110">
          <w:rPr>
            <w:noProof/>
          </w:rPr>
          <w:t>12</w:t>
        </w:r>
        <w:r>
          <w:rPr>
            <w:noProof/>
          </w:rPr>
          <w:fldChar w:fldCharType="end"/>
        </w:r>
        <w:r w:rsidR="004B5622">
          <w:t xml:space="preserve"> | </w:t>
        </w:r>
        <w:r w:rsidR="004B5622">
          <w:rPr>
            <w:color w:val="7F7F7F" w:themeColor="background1" w:themeShade="7F"/>
            <w:spacing w:val="60"/>
          </w:rPr>
          <w:t>Page</w:t>
        </w:r>
      </w:p>
    </w:sdtContent>
  </w:sdt>
  <w:p w:rsidR="004B5622" w:rsidRDefault="004B562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E20FF" w:rsidRDefault="002E20FF" w:rsidP="005A3598">
      <w:pPr>
        <w:spacing w:after="0" w:line="240" w:lineRule="auto"/>
      </w:pPr>
      <w:r>
        <w:separator/>
      </w:r>
    </w:p>
  </w:footnote>
  <w:footnote w:type="continuationSeparator" w:id="0">
    <w:p w:rsidR="002E20FF" w:rsidRDefault="002E20FF" w:rsidP="005A3598">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1"/>
    <w:footnote w:id="0"/>
  </w:footnotePr>
  <w:endnotePr>
    <w:endnote w:id="-1"/>
    <w:endnote w:id="0"/>
  </w:endnotePr>
  <w:compat/>
  <w:rsids>
    <w:rsidRoot w:val="0092165C"/>
    <w:rsid w:val="00004182"/>
    <w:rsid w:val="00022842"/>
    <w:rsid w:val="000F183E"/>
    <w:rsid w:val="00110349"/>
    <w:rsid w:val="00114C45"/>
    <w:rsid w:val="00121B98"/>
    <w:rsid w:val="001414AF"/>
    <w:rsid w:val="00145931"/>
    <w:rsid w:val="00190442"/>
    <w:rsid w:val="001A4B9B"/>
    <w:rsid w:val="0022041B"/>
    <w:rsid w:val="00247BF2"/>
    <w:rsid w:val="002B4FF1"/>
    <w:rsid w:val="002E20FF"/>
    <w:rsid w:val="002E7110"/>
    <w:rsid w:val="00314027"/>
    <w:rsid w:val="00356AE1"/>
    <w:rsid w:val="00416BF5"/>
    <w:rsid w:val="0046309D"/>
    <w:rsid w:val="00482BE8"/>
    <w:rsid w:val="004A32E0"/>
    <w:rsid w:val="004B1D4B"/>
    <w:rsid w:val="004B5622"/>
    <w:rsid w:val="00501480"/>
    <w:rsid w:val="005076BF"/>
    <w:rsid w:val="005652B6"/>
    <w:rsid w:val="0056542B"/>
    <w:rsid w:val="00572E74"/>
    <w:rsid w:val="005A3598"/>
    <w:rsid w:val="005A72A1"/>
    <w:rsid w:val="006049CD"/>
    <w:rsid w:val="006136D0"/>
    <w:rsid w:val="006255F4"/>
    <w:rsid w:val="00644012"/>
    <w:rsid w:val="006A6B6F"/>
    <w:rsid w:val="00772049"/>
    <w:rsid w:val="00781DED"/>
    <w:rsid w:val="007A5D3F"/>
    <w:rsid w:val="007B2334"/>
    <w:rsid w:val="007E2B38"/>
    <w:rsid w:val="007E52D1"/>
    <w:rsid w:val="00834447"/>
    <w:rsid w:val="00850F03"/>
    <w:rsid w:val="00891EA5"/>
    <w:rsid w:val="00900541"/>
    <w:rsid w:val="0092165C"/>
    <w:rsid w:val="00960152"/>
    <w:rsid w:val="0096184E"/>
    <w:rsid w:val="00987C2A"/>
    <w:rsid w:val="00995E75"/>
    <w:rsid w:val="009B1765"/>
    <w:rsid w:val="009C631B"/>
    <w:rsid w:val="009D48C5"/>
    <w:rsid w:val="00A115BE"/>
    <w:rsid w:val="00A36698"/>
    <w:rsid w:val="00A543EB"/>
    <w:rsid w:val="00A75E14"/>
    <w:rsid w:val="00B229BC"/>
    <w:rsid w:val="00B30C34"/>
    <w:rsid w:val="00B31550"/>
    <w:rsid w:val="00B37E9C"/>
    <w:rsid w:val="00B7472F"/>
    <w:rsid w:val="00BA2074"/>
    <w:rsid w:val="00C254E7"/>
    <w:rsid w:val="00C62775"/>
    <w:rsid w:val="00C629BB"/>
    <w:rsid w:val="00C70BCF"/>
    <w:rsid w:val="00C9545B"/>
    <w:rsid w:val="00CB4ECE"/>
    <w:rsid w:val="00DF3D78"/>
    <w:rsid w:val="00E27BF4"/>
    <w:rsid w:val="00E92780"/>
    <w:rsid w:val="00EA25C1"/>
    <w:rsid w:val="00EF30F8"/>
    <w:rsid w:val="00F55289"/>
    <w:rsid w:val="00F66F77"/>
    <w:rsid w:val="00FC2F5D"/>
    <w:rsid w:val="00FC4B02"/>
    <w:rsid w:val="00FD3AD1"/>
    <w:rsid w:val="00FE3D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30F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216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F3D78"/>
    <w:rPr>
      <w:color w:val="0000FF"/>
      <w:u w:val="single"/>
    </w:rPr>
  </w:style>
  <w:style w:type="table" w:styleId="TableGrid">
    <w:name w:val="Table Grid"/>
    <w:basedOn w:val="TableNormal"/>
    <w:uiPriority w:val="39"/>
    <w:rsid w:val="00B229B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644012"/>
    <w:rPr>
      <w:b/>
      <w:bCs/>
    </w:rPr>
  </w:style>
  <w:style w:type="paragraph" w:styleId="NoSpacing">
    <w:name w:val="No Spacing"/>
    <w:link w:val="NoSpacingChar"/>
    <w:uiPriority w:val="1"/>
    <w:qFormat/>
    <w:rsid w:val="005A359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3598"/>
    <w:rPr>
      <w:rFonts w:eastAsiaTheme="minorEastAsia"/>
      <w:lang w:val="en-US"/>
    </w:rPr>
  </w:style>
  <w:style w:type="paragraph" w:styleId="Header">
    <w:name w:val="header"/>
    <w:basedOn w:val="Normal"/>
    <w:link w:val="HeaderChar"/>
    <w:uiPriority w:val="99"/>
    <w:unhideWhenUsed/>
    <w:rsid w:val="005A3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598"/>
  </w:style>
  <w:style w:type="paragraph" w:styleId="Footer">
    <w:name w:val="footer"/>
    <w:basedOn w:val="Normal"/>
    <w:link w:val="FooterChar"/>
    <w:uiPriority w:val="99"/>
    <w:unhideWhenUsed/>
    <w:rsid w:val="005A3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598"/>
  </w:style>
  <w:style w:type="paragraph" w:styleId="BalloonText">
    <w:name w:val="Balloon Text"/>
    <w:basedOn w:val="Normal"/>
    <w:link w:val="BalloonTextChar"/>
    <w:uiPriority w:val="99"/>
    <w:semiHidden/>
    <w:unhideWhenUsed/>
    <w:rsid w:val="002E71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711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078557396">
      <w:bodyDiv w:val="1"/>
      <w:marLeft w:val="0"/>
      <w:marRight w:val="0"/>
      <w:marTop w:val="0"/>
      <w:marBottom w:val="0"/>
      <w:divBdr>
        <w:top w:val="none" w:sz="0" w:space="0" w:color="auto"/>
        <w:left w:val="none" w:sz="0" w:space="0" w:color="auto"/>
        <w:bottom w:val="none" w:sz="0" w:space="0" w:color="auto"/>
        <w:right w:val="none" w:sz="0" w:space="0" w:color="auto"/>
      </w:divBdr>
    </w:div>
    <w:div w:id="1517571821">
      <w:bodyDiv w:val="1"/>
      <w:marLeft w:val="0"/>
      <w:marRight w:val="0"/>
      <w:marTop w:val="0"/>
      <w:marBottom w:val="0"/>
      <w:divBdr>
        <w:top w:val="none" w:sz="0" w:space="0" w:color="auto"/>
        <w:left w:val="none" w:sz="0" w:space="0" w:color="auto"/>
        <w:bottom w:val="none" w:sz="0" w:space="0" w:color="auto"/>
        <w:right w:val="none" w:sz="0" w:space="0" w:color="auto"/>
      </w:divBdr>
    </w:div>
    <w:div w:id="1760708270">
      <w:bodyDiv w:val="1"/>
      <w:marLeft w:val="0"/>
      <w:marRight w:val="0"/>
      <w:marTop w:val="0"/>
      <w:marBottom w:val="0"/>
      <w:divBdr>
        <w:top w:val="none" w:sz="0" w:space="0" w:color="auto"/>
        <w:left w:val="none" w:sz="0" w:space="0" w:color="auto"/>
        <w:bottom w:val="none" w:sz="0" w:space="0" w:color="auto"/>
        <w:right w:val="none" w:sz="0" w:space="0" w:color="auto"/>
      </w:divBdr>
    </w:div>
    <w:div w:id="1940138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3951</Words>
  <Characters>22524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Developing Relationships and Workplace Achievements</vt:lpstr>
    </vt:vector>
  </TitlesOfParts>
  <Company>UNIVERSITY OF WALES</Company>
  <LinksUpToDate>false</LinksUpToDate>
  <CharactersWithSpaces>26423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Relationships and Workplace Achievements</dc:title>
  <dc:subject>BMSK5002</dc:subject>
  <dc:creator>Sajida Mahmood</dc:creator>
  <cp:lastModifiedBy>javeriya</cp:lastModifiedBy>
  <cp:revision>2</cp:revision>
  <dcterms:created xsi:type="dcterms:W3CDTF">2020-02-20T21:23:00Z</dcterms:created>
  <dcterms:modified xsi:type="dcterms:W3CDTF">2020-02-20T21:23:00Z</dcterms:modified>
</cp:coreProperties>
</file>