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header1.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813366644"/>
        <w:docPartObj>
          <w:docPartGallery w:val="Cover Pages"/>
          <w:docPartUnique/>
        </w:docPartObj>
      </w:sdtPr>
      <w:sdtEndPr>
        <w:rPr>
          <w:i/>
          <w:iCs/>
          <w:sz w:val="16"/>
          <w:szCs w:val="16"/>
        </w:rPr>
      </w:sdtEndPr>
      <w:sdtContent>
        <w:p w14:paraId="4192BD7D" w14:textId="77777777" w:rsidR="00760CF7" w:rsidRDefault="00760CF7" w:rsidP="00064DEF"/>
        <w:p w14:paraId="17043607" w14:textId="00867713" w:rsidR="007E2917" w:rsidRPr="00351FA3" w:rsidRDefault="00306D3E" w:rsidP="00760CF7">
          <w:pPr>
            <w:jc w:val="center"/>
            <w:rPr>
              <w:b/>
              <w:bCs/>
              <w:color w:val="4472C4"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351FA3">
            <w:rPr>
              <w:b/>
              <w:bCs/>
              <w:i/>
              <w:iCs/>
              <w:noProof/>
              <w:color w:val="4472C4" w:themeColor="accent1"/>
              <w:sz w:val="36"/>
              <w:szCs w:val="36"/>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mc:AlternateContent>
              <mc:Choice Requires="wpg">
                <w:drawing>
                  <wp:anchor distT="0" distB="0" distL="457200" distR="457200" simplePos="0" relativeHeight="251714560" behindDoc="0" locked="0" layoutInCell="1" allowOverlap="1" wp14:anchorId="6E1ABC3D" wp14:editId="212BA652">
                    <wp:simplePos x="0" y="0"/>
                    <wp:positionH relativeFrom="page">
                      <wp:posOffset>4723075</wp:posOffset>
                    </wp:positionH>
                    <wp:positionV relativeFrom="page">
                      <wp:posOffset>1439186</wp:posOffset>
                    </wp:positionV>
                    <wp:extent cx="2935224" cy="6257677"/>
                    <wp:effectExtent l="0" t="0" r="0" b="0"/>
                    <wp:wrapSquare wrapText="bothSides"/>
                    <wp:docPr id="186" name="Group 186"/>
                    <wp:cNvGraphicFramePr/>
                    <a:graphic xmlns:a="http://schemas.openxmlformats.org/drawingml/2006/main">
                      <a:graphicData uri="http://schemas.microsoft.com/office/word/2010/wordprocessingGroup">
                        <wpg:wgp>
                          <wpg:cNvGrpSpPr/>
                          <wpg:grpSpPr>
                            <a:xfrm>
                              <a:off x="0" y="0"/>
                              <a:ext cx="2935224" cy="6257677"/>
                              <a:chOff x="0" y="0"/>
                              <a:chExt cx="2933967" cy="9372600"/>
                            </a:xfrm>
                          </wpg:grpSpPr>
                          <wps:wsp>
                            <wps:cNvPr id="187" name="Text Box 187"/>
                            <wps:cNvSpPr txBox="1"/>
                            <wps:spPr>
                              <a:xfrm>
                                <a:off x="0" y="590550"/>
                                <a:ext cx="2057400" cy="7772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AC9D1DA" w14:textId="328E907C" w:rsidR="00306D3E" w:rsidRPr="00760CF7" w:rsidRDefault="00306D3E">
                                  <w:pPr>
                                    <w:pStyle w:val="TOCHeading"/>
                                    <w:spacing w:before="120"/>
                                    <w:rPr>
                                      <w:b/>
                                      <w:bCs/>
                                      <w:color w:val="4472C4" w:themeColor="accent1"/>
                                      <w:sz w:val="26"/>
                                      <w:szCs w:val="26"/>
                                    </w:rPr>
                                  </w:pPr>
                                  <w:r w:rsidRPr="00760CF7">
                                    <w:rPr>
                                      <w:b/>
                                      <w:bCs/>
                                      <w:color w:val="4472C4" w:themeColor="accent1"/>
                                      <w:sz w:val="26"/>
                                      <w:szCs w:val="26"/>
                                    </w:rPr>
                                    <w:t>Student</w:t>
                                  </w:r>
                                </w:p>
                                <w:p w14:paraId="195549EB" w14:textId="6B8252C2" w:rsidR="00306D3E" w:rsidRDefault="00306D3E" w:rsidP="00306D3E">
                                  <w:pPr>
                                    <w:rPr>
                                      <w:color w:val="7F7F7F" w:themeColor="text1" w:themeTint="80"/>
                                      <w:sz w:val="20"/>
                                      <w:szCs w:val="20"/>
                                    </w:rPr>
                                  </w:pPr>
                                  <w:r>
                                    <w:rPr>
                                      <w:color w:val="7F7F7F" w:themeColor="text1" w:themeTint="80"/>
                                      <w:sz w:val="20"/>
                                      <w:szCs w:val="20"/>
                                    </w:rPr>
                                    <w:t>Brett Williams</w:t>
                                  </w:r>
                                </w:p>
                                <w:p w14:paraId="01ADC9A7" w14:textId="0DACF5AE" w:rsidR="00760CF7" w:rsidRDefault="00760CF7" w:rsidP="00306D3E">
                                  <w:pPr>
                                    <w:rPr>
                                      <w:color w:val="7F7F7F" w:themeColor="text1" w:themeTint="80"/>
                                      <w:sz w:val="20"/>
                                      <w:szCs w:val="20"/>
                                    </w:rPr>
                                  </w:pPr>
                                  <w:r>
                                    <w:rPr>
                                      <w:color w:val="7F7F7F" w:themeColor="text1" w:themeTint="80"/>
                                      <w:sz w:val="20"/>
                                      <w:szCs w:val="20"/>
                                    </w:rPr>
                                    <w:t>ID 2215656</w:t>
                                  </w:r>
                                </w:p>
                                <w:p w14:paraId="20EF19E2" w14:textId="127ABE55" w:rsidR="00306D3E" w:rsidRDefault="00306D3E" w:rsidP="00306D3E">
                                  <w:pPr>
                                    <w:rPr>
                                      <w:color w:val="7F7F7F" w:themeColor="text1" w:themeTint="80"/>
                                      <w:sz w:val="20"/>
                                      <w:szCs w:val="20"/>
                                    </w:rPr>
                                  </w:pPr>
                                  <w:r>
                                    <w:rPr>
                                      <w:color w:val="7F7F7F" w:themeColor="text1" w:themeTint="80"/>
                                      <w:sz w:val="20"/>
                                      <w:szCs w:val="20"/>
                                    </w:rPr>
                                    <w:t>January 2023</w:t>
                                  </w:r>
                                </w:p>
                                <w:p w14:paraId="09E472B0" w14:textId="1C107912" w:rsidR="00306D3E" w:rsidRDefault="00306D3E" w:rsidP="00306D3E">
                                  <w:pPr>
                                    <w:rPr>
                                      <w:color w:val="7F7F7F" w:themeColor="text1" w:themeTint="80"/>
                                      <w:sz w:val="20"/>
                                      <w:szCs w:val="20"/>
                                    </w:rPr>
                                  </w:pPr>
                                </w:p>
                                <w:p w14:paraId="3F0164AE" w14:textId="77777777" w:rsidR="00306D3E" w:rsidRDefault="00306D3E" w:rsidP="00306D3E">
                                  <w:pPr>
                                    <w:rPr>
                                      <w:color w:val="7F7F7F" w:themeColor="text1" w:themeTint="80"/>
                                      <w:sz w:val="20"/>
                                      <w:szCs w:val="20"/>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grpSp>
                            <wpg:cNvPr id="188" name="Group 188"/>
                            <wpg:cNvGrpSpPr/>
                            <wpg:grpSpPr>
                              <a:xfrm>
                                <a:off x="2019300" y="0"/>
                                <a:ext cx="914667" cy="9372600"/>
                                <a:chOff x="0" y="0"/>
                                <a:chExt cx="914667" cy="9372600"/>
                              </a:xfrm>
                            </wpg:grpSpPr>
                            <wps:wsp>
                              <wps:cNvPr id="189" name="Rectangle 189"/>
                              <wps:cNvSpPr/>
                              <wps:spPr>
                                <a:xfrm>
                                  <a:off x="0" y="0"/>
                                  <a:ext cx="914667" cy="9372600"/>
                                </a:xfrm>
                                <a:prstGeom prst="rect">
                                  <a:avLst/>
                                </a:prstGeom>
                                <a:solidFill>
                                  <a:schemeClr val="bg1">
                                    <a:alpha val="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g:cNvPr id="190" name="Group 190"/>
                              <wpg:cNvGrpSpPr/>
                              <wpg:grpSpPr>
                                <a:xfrm>
                                  <a:off x="0" y="0"/>
                                  <a:ext cx="685800" cy="9372600"/>
                                  <a:chOff x="0" y="0"/>
                                  <a:chExt cx="685922" cy="9372600"/>
                                </a:xfrm>
                              </wpg:grpSpPr>
                              <wps:wsp>
                                <wps:cNvPr id="191" name="Rectangle 8"/>
                                <wps:cNvSpPr/>
                                <wps:spPr>
                                  <a:xfrm>
                                    <a:off x="18410" y="0"/>
                                    <a:ext cx="667512" cy="9363456"/>
                                  </a:xfrm>
                                  <a:custGeom>
                                    <a:avLst/>
                                    <a:gdLst>
                                      <a:gd name="connsiteX0" fmla="*/ 0 w 667679"/>
                                      <a:gd name="connsiteY0" fmla="*/ 0 h 9363456"/>
                                      <a:gd name="connsiteX1" fmla="*/ 667679 w 667679"/>
                                      <a:gd name="connsiteY1" fmla="*/ 0 h 9363456"/>
                                      <a:gd name="connsiteX2" fmla="*/ 667679 w 667679"/>
                                      <a:gd name="connsiteY2" fmla="*/ 9363456 h 9363456"/>
                                      <a:gd name="connsiteX3" fmla="*/ 0 w 667679"/>
                                      <a:gd name="connsiteY3" fmla="*/ 9363456 h 9363456"/>
                                      <a:gd name="connsiteX4" fmla="*/ 0 w 667679"/>
                                      <a:gd name="connsiteY4" fmla="*/ 0 h 9363456"/>
                                      <a:gd name="connsiteX0" fmla="*/ 19104 w 686783"/>
                                      <a:gd name="connsiteY0" fmla="*/ 0 h 9363456"/>
                                      <a:gd name="connsiteX1" fmla="*/ 686783 w 686783"/>
                                      <a:gd name="connsiteY1" fmla="*/ 0 h 9363456"/>
                                      <a:gd name="connsiteX2" fmla="*/ 686783 w 686783"/>
                                      <a:gd name="connsiteY2" fmla="*/ 9363456 h 9363456"/>
                                      <a:gd name="connsiteX3" fmla="*/ 19104 w 686783"/>
                                      <a:gd name="connsiteY3" fmla="*/ 9363456 h 9363456"/>
                                      <a:gd name="connsiteX4" fmla="*/ 0 w 686783"/>
                                      <a:gd name="connsiteY4" fmla="*/ 5353050 h 9363456"/>
                                      <a:gd name="connsiteX5" fmla="*/ 19104 w 686783"/>
                                      <a:gd name="connsiteY5" fmla="*/ 0 h 9363456"/>
                                      <a:gd name="connsiteX0" fmla="*/ 0 w 667679"/>
                                      <a:gd name="connsiteY0" fmla="*/ 0 h 9363456"/>
                                      <a:gd name="connsiteX1" fmla="*/ 667679 w 667679"/>
                                      <a:gd name="connsiteY1" fmla="*/ 0 h 9363456"/>
                                      <a:gd name="connsiteX2" fmla="*/ 667679 w 667679"/>
                                      <a:gd name="connsiteY2" fmla="*/ 9363456 h 9363456"/>
                                      <a:gd name="connsiteX3" fmla="*/ 0 w 667679"/>
                                      <a:gd name="connsiteY3" fmla="*/ 9363456 h 9363456"/>
                                      <a:gd name="connsiteX4" fmla="*/ 228546 w 667679"/>
                                      <a:gd name="connsiteY4" fmla="*/ 5419712 h 9363456"/>
                                      <a:gd name="connsiteX5" fmla="*/ 0 w 667679"/>
                                      <a:gd name="connsiteY5" fmla="*/ 0 h 9363456"/>
                                      <a:gd name="connsiteX0" fmla="*/ 0 w 667679"/>
                                      <a:gd name="connsiteY0" fmla="*/ 0 h 9363456"/>
                                      <a:gd name="connsiteX1" fmla="*/ 667679 w 667679"/>
                                      <a:gd name="connsiteY1" fmla="*/ 0 h 9363456"/>
                                      <a:gd name="connsiteX2" fmla="*/ 667679 w 667679"/>
                                      <a:gd name="connsiteY2" fmla="*/ 9363456 h 9363456"/>
                                      <a:gd name="connsiteX3" fmla="*/ 0 w 667679"/>
                                      <a:gd name="connsiteY3" fmla="*/ 9363456 h 9363456"/>
                                      <a:gd name="connsiteX4" fmla="*/ 219021 w 667679"/>
                                      <a:gd name="connsiteY4" fmla="*/ 5372097 h 9363456"/>
                                      <a:gd name="connsiteX5" fmla="*/ 0 w 667679"/>
                                      <a:gd name="connsiteY5" fmla="*/ 0 h 9363456"/>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667679" h="9363456">
                                        <a:moveTo>
                                          <a:pt x="0" y="0"/>
                                        </a:moveTo>
                                        <a:lnTo>
                                          <a:pt x="667679" y="0"/>
                                        </a:lnTo>
                                        <a:lnTo>
                                          <a:pt x="667679" y="9363456"/>
                                        </a:lnTo>
                                        <a:lnTo>
                                          <a:pt x="0" y="9363456"/>
                                        </a:lnTo>
                                        <a:lnTo>
                                          <a:pt x="219021" y="5372097"/>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2" name="Rectangle 192"/>
                                <wps:cNvSpPr/>
                                <wps:spPr>
                                  <a:xfrm>
                                    <a:off x="0" y="0"/>
                                    <a:ext cx="685800" cy="9372600"/>
                                  </a:xfrm>
                                  <a:prstGeom prst="rect">
                                    <a:avLst/>
                                  </a:prstGeom>
                                  <a:blipFill>
                                    <a:blip r:embed="rId8"/>
                                    <a:stretch>
                                      <a:fillRect/>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g:grpSp>
                        </wpg:wgp>
                      </a:graphicData>
                    </a:graphic>
                    <wp14:sizeRelH relativeFrom="margin">
                      <wp14:pctWidth>0</wp14:pctWidth>
                    </wp14:sizeRelH>
                    <wp14:sizeRelV relativeFrom="page">
                      <wp14:pctHeight>0</wp14:pctHeight>
                    </wp14:sizeRelV>
                  </wp:anchor>
                </w:drawing>
              </mc:Choice>
              <mc:Fallback>
                <w:pict>
                  <v:group w14:anchorId="6E1ABC3D" id="Group 186" o:spid="_x0000_s1026" style="position:absolute;left:0;text-align:left;margin-left:371.9pt;margin-top:113.3pt;width:231.1pt;height:492.75pt;z-index:251714560;mso-wrap-distance-left:36pt;mso-wrap-distance-right:36pt;mso-position-horizontal-relative:page;mso-position-vertical-relative:page;mso-width-relative:margin" coordsize="29339,93726"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">
                    <v:shapetype id="_x0000_t202" coordsize="21600,21600" o:spt="202" path="m,l,21600r21600,l21600,xe">
                      <v:stroke joinstyle="miter"/>
                      <v:path gradientshapeok="t" o:connecttype="rect"/>
                    </v:shapetype>
                    <v:shape id="Text Box 187" o:spid="_x0000_s1027" type="#_x0000_t202" style="position:absolute;top:5905;width:20574;height:7772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" filled="f" stroked="f" strokeweight=".5pt">
                      <v:textbox inset="0,0,0,0">
                        <w:txbxContent>
                          <w:p w14:paraId="7AC9D1DA" w14:textId="328E907C" w:rsidR="00306D3E" w:rsidRPr="00760CF7" w:rsidRDefault="00306D3E">
                            <w:pPr>
                              <w:pStyle w:val="TOCHeading"/>
                              <w:spacing w:before="120"/>
                              <w:rPr>
                                <w:b/>
                                <w:bCs/>
                                <w:color w:val="4472C4" w:themeColor="accent1"/>
                                <w:sz w:val="26"/>
                                <w:szCs w:val="26"/>
                              </w:rPr>
                            </w:pPr>
                            <w:r w:rsidRPr="00760CF7">
                              <w:rPr>
                                <w:b/>
                                <w:bCs/>
                                <w:color w:val="4472C4" w:themeColor="accent1"/>
                                <w:sz w:val="26"/>
                                <w:szCs w:val="26"/>
                              </w:rPr>
                              <w:t>Student</w:t>
                            </w:r>
                          </w:p>
                          <w:p w14:paraId="195549EB" w14:textId="6B8252C2" w:rsidR="00306D3E" w:rsidRDefault="00306D3E" w:rsidP="00306D3E">
                            <w:pPr>
                              <w:rPr>
                                <w:color w:val="7F7F7F" w:themeColor="text1" w:themeTint="80"/>
                                <w:sz w:val="20"/>
                                <w:szCs w:val="20"/>
                              </w:rPr>
                            </w:pPr>
                            <w:r>
                              <w:rPr>
                                <w:color w:val="7F7F7F" w:themeColor="text1" w:themeTint="80"/>
                                <w:sz w:val="20"/>
                                <w:szCs w:val="20"/>
                              </w:rPr>
                              <w:t>Brett Williams</w:t>
                            </w:r>
                          </w:p>
                          <w:p w14:paraId="01ADC9A7" w14:textId="0DACF5AE" w:rsidR="00760CF7" w:rsidRDefault="00760CF7" w:rsidP="00306D3E">
                            <w:pPr>
                              <w:rPr>
                                <w:color w:val="7F7F7F" w:themeColor="text1" w:themeTint="80"/>
                                <w:sz w:val="20"/>
                                <w:szCs w:val="20"/>
                              </w:rPr>
                            </w:pPr>
                            <w:r>
                              <w:rPr>
                                <w:color w:val="7F7F7F" w:themeColor="text1" w:themeTint="80"/>
                                <w:sz w:val="20"/>
                                <w:szCs w:val="20"/>
                              </w:rPr>
                              <w:t>ID 2215656</w:t>
                            </w:r>
                          </w:p>
                          <w:p w14:paraId="20EF19E2" w14:textId="127ABE55" w:rsidR="00306D3E" w:rsidRDefault="00306D3E" w:rsidP="00306D3E">
                            <w:pPr>
                              <w:rPr>
                                <w:color w:val="7F7F7F" w:themeColor="text1" w:themeTint="80"/>
                                <w:sz w:val="20"/>
                                <w:szCs w:val="20"/>
                              </w:rPr>
                            </w:pPr>
                            <w:r>
                              <w:rPr>
                                <w:color w:val="7F7F7F" w:themeColor="text1" w:themeTint="80"/>
                                <w:sz w:val="20"/>
                                <w:szCs w:val="20"/>
                              </w:rPr>
                              <w:t>January 2023</w:t>
                            </w:r>
                          </w:p>
                          <w:p w14:paraId="09E472B0" w14:textId="1C107912" w:rsidR="00306D3E" w:rsidRDefault="00306D3E" w:rsidP="00306D3E">
                            <w:pPr>
                              <w:rPr>
                                <w:color w:val="7F7F7F" w:themeColor="text1" w:themeTint="80"/>
                                <w:sz w:val="20"/>
                                <w:szCs w:val="20"/>
                              </w:rPr>
                            </w:pPr>
                          </w:p>
                          <w:p w14:paraId="3F0164AE" w14:textId="77777777" w:rsidR="00306D3E" w:rsidRDefault="00306D3E" w:rsidP="00306D3E">
                            <w:pPr>
                              <w:rPr>
                                <w:color w:val="7F7F7F" w:themeColor="text1" w:themeTint="80"/>
                                <w:sz w:val="20"/>
                                <w:szCs w:val="20"/>
                              </w:rPr>
                            </w:pPr>
                          </w:p>
                        </w:txbxContent>
                      </v:textbox>
                    </v:shape>
                    <v:group id="Group 188" o:spid="_x0000_s1028" style="position:absolute;left:20193;width:9146;height:93726" coordsize="9146,9372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">
                      <v:rect id="Rectangle 189" o:spid="_x0000_s1029" style="position:absolute;width:9146;height:9372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" fillcolor="white [3212]" stroked="f" strokeweight="1pt">
                        <v:fill opacity="0"/>
                      </v:rect>
                      <v:group id="Group 190" o:spid="_x0000_s1030" style="position:absolute;width:6858;height:93726" coordsize="6859,9372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">
                        <v:shape id="Rectangle 8" o:spid="_x0000_s1031" style="position:absolute;left:184;width:6675;height:93634;visibility:visible;mso-wrap-style:square;v-text-anchor:middle" coordsize="667679,936345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" path="m,l667679,r,9363456l,9363456,219021,5372097,,xe" fillcolor="#4472c4 [3204]" stroked="f" strokeweight="1pt">
                          <v:stroke joinstyle="miter"/>
                          <v:path arrowok="t" o:connecttype="custom" o:connectlocs="0,0;667512,0;667512,9363456;0,9363456;218966,5372097;0,0" o:connectangles="0,0,0,0,0,0"/>
                        </v:shape>
                        <v:rect id="Rectangle 192" o:spid="_x0000_s1032" style="position:absolute;width:6858;height:9372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" stroked="f" strokeweight="1pt">
                          <v:fill r:id="rId9" o:title="" recolor="t" rotate="t" type="frame"/>
                        </v:rect>
                      </v:group>
                    </v:group>
                    <w10:wrap type="square" anchorx="page" anchory="page"/>
                  </v:group>
                </w:pict>
              </mc:Fallback>
            </mc:AlternateContent>
          </w:r>
          <w:r w:rsidRPr="00351FA3">
            <w:rPr>
              <w:b/>
              <w:bCs/>
              <w:i/>
              <w:iCs/>
              <w:noProof/>
              <w:color w:val="4472C4" w:themeColor="accent1"/>
              <w:sz w:val="36"/>
              <w:szCs w:val="36"/>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drawing>
              <wp:anchor distT="0" distB="0" distL="114300" distR="114300" simplePos="0" relativeHeight="251716608" behindDoc="0" locked="0" layoutInCell="1" allowOverlap="1" wp14:anchorId="16E83C46" wp14:editId="45436483">
                <wp:simplePos x="0" y="0"/>
                <wp:positionH relativeFrom="column">
                  <wp:posOffset>0</wp:posOffset>
                </wp:positionH>
                <wp:positionV relativeFrom="paragraph">
                  <wp:posOffset>6782435</wp:posOffset>
                </wp:positionV>
                <wp:extent cx="3387090" cy="1351915"/>
                <wp:effectExtent l="0" t="0" r="3810" b="635"/>
                <wp:wrapSquare wrapText="bothSides"/>
                <wp:docPr id="451" name="Picture 4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387090" cy="1351915"/>
                        </a:xfrm>
                        <a:prstGeom prst="rect">
                          <a:avLst/>
                        </a:prstGeom>
                        <a:noFill/>
                        <a:ln>
                          <a:noFill/>
                        </a:ln>
                      </pic:spPr>
                    </pic:pic>
                  </a:graphicData>
                </a:graphic>
              </wp:anchor>
            </w:drawing>
          </w:r>
          <w:r w:rsidRPr="00351FA3">
            <w:rPr>
              <w:b/>
              <w:bCs/>
              <w:noProof/>
              <w:color w:val="4472C4" w:themeColor="accent1"/>
              <w:sz w:val="36"/>
              <w:szCs w:val="36"/>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mc:AlternateContent>
              <mc:Choice Requires="wps">
                <w:drawing>
                  <wp:anchor distT="0" distB="0" distL="114300" distR="114300" simplePos="0" relativeHeight="251712512" behindDoc="0" locked="0" layoutInCell="1" allowOverlap="1" wp14:anchorId="6946225B" wp14:editId="26BBB1E5">
                    <wp:simplePos x="0" y="0"/>
                    <wp:positionH relativeFrom="column">
                      <wp:posOffset>-795130</wp:posOffset>
                    </wp:positionH>
                    <wp:positionV relativeFrom="paragraph">
                      <wp:posOffset>-230588</wp:posOffset>
                    </wp:positionV>
                    <wp:extent cx="7577593" cy="8420431"/>
                    <wp:effectExtent l="19050" t="19050" r="23495" b="19050"/>
                    <wp:wrapNone/>
                    <wp:docPr id="449" name="Rectangle: Rounded Corners 449"/>
                    <wp:cNvGraphicFramePr/>
                    <a:graphic xmlns:a="http://schemas.openxmlformats.org/drawingml/2006/main">
                      <a:graphicData uri="http://schemas.microsoft.com/office/word/2010/wordprocessingShape">
                        <wps:wsp>
                          <wps:cNvSpPr/>
                          <wps:spPr>
                            <a:xfrm>
                              <a:off x="0" y="0"/>
                              <a:ext cx="7577593" cy="8420431"/>
                            </a:xfrm>
                            <a:prstGeom prst="roundRect">
                              <a:avLst/>
                            </a:prstGeom>
                            <a:noFill/>
                            <a:ln w="28575">
                              <a:solidFill>
                                <a:schemeClr val="bg2"/>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76FF6E07" id="Rectangle: Rounded Corners 449" o:spid="_x0000_s1026" style="position:absolute;margin-left:-62.6pt;margin-top:-18.15pt;width:596.65pt;height:663.05pt;z-index:251712512;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" filled="f" strokecolor="#e7e6e6 [3214]" strokeweight="2.25pt">
                    <v:stroke joinstyle="miter"/>
                  </v:roundrect>
                </w:pict>
              </mc:Fallback>
            </mc:AlternateContent>
          </w:r>
          <w:r w:rsidR="00760CF7" w:rsidRPr="00351FA3">
            <w:rPr>
              <w:b/>
              <w:bCs/>
              <w:color w:val="4472C4" w:themeColor="accent1"/>
              <w:sz w:val="36"/>
              <w:szCs w:val="36"/>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14 Day Weather and Air quality measurement and logging system</w:t>
          </w:r>
        </w:p>
        <w:p w14:paraId="4DD79CE2" w14:textId="17688977" w:rsidR="007E2917" w:rsidRDefault="00760CF7">
          <w:pPr>
            <w:rPr>
              <w:i/>
              <w:iCs/>
              <w:sz w:val="16"/>
              <w:szCs w:val="16"/>
            </w:rPr>
          </w:pPr>
          <w:r>
            <w:rPr>
              <w:i/>
              <w:iCs/>
              <w:noProof/>
              <w:sz w:val="16"/>
              <w:szCs w:val="16"/>
            </w:rPr>
            <w:drawing>
              <wp:anchor distT="0" distB="0" distL="114300" distR="114300" simplePos="0" relativeHeight="251719680" behindDoc="0" locked="0" layoutInCell="1" allowOverlap="1" wp14:anchorId="4D592A8A" wp14:editId="522AA9A4">
                <wp:simplePos x="0" y="0"/>
                <wp:positionH relativeFrom="column">
                  <wp:posOffset>-174929</wp:posOffset>
                </wp:positionH>
                <wp:positionV relativeFrom="paragraph">
                  <wp:posOffset>2004005</wp:posOffset>
                </wp:positionV>
                <wp:extent cx="5943600" cy="2971800"/>
                <wp:effectExtent l="0" t="0" r="0" b="0"/>
                <wp:wrapSquare wrapText="bothSides"/>
                <wp:docPr id="452" name="Picture 452" descr="A picture containing grass, sky, field, out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2" name="Picture 452" descr="A picture containing grass, sky, field, outdoor&#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943600" cy="2971800"/>
                        </a:xfrm>
                        <a:prstGeom prst="rect">
                          <a:avLst/>
                        </a:prstGeom>
                      </pic:spPr>
                    </pic:pic>
                  </a:graphicData>
                </a:graphic>
              </wp:anchor>
            </w:drawing>
          </w:r>
          <w:r w:rsidR="00306D3E" w:rsidRPr="00306D3E">
            <w:rPr>
              <w:i/>
              <w:iCs/>
              <w:noProof/>
              <w:sz w:val="16"/>
              <w:szCs w:val="16"/>
            </w:rPr>
            <mc:AlternateContent>
              <mc:Choice Requires="wps">
                <w:drawing>
                  <wp:anchor distT="45720" distB="45720" distL="114300" distR="114300" simplePos="0" relativeHeight="251718656" behindDoc="0" locked="0" layoutInCell="1" allowOverlap="1" wp14:anchorId="7B362259" wp14:editId="4A7AFE80">
                    <wp:simplePos x="0" y="0"/>
                    <wp:positionH relativeFrom="margin">
                      <wp:posOffset>127165</wp:posOffset>
                    </wp:positionH>
                    <wp:positionV relativeFrom="paragraph">
                      <wp:posOffset>5422679</wp:posOffset>
                    </wp:positionV>
                    <wp:extent cx="2480310" cy="452755"/>
                    <wp:effectExtent l="0" t="0" r="15240" b="2349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80310" cy="452755"/>
                            </a:xfrm>
                            <a:prstGeom prst="rect">
                              <a:avLst/>
                            </a:prstGeom>
                            <a:solidFill>
                              <a:srgbClr val="FFFFFF"/>
                            </a:solidFill>
                            <a:ln w="9525">
                              <a:solidFill>
                                <a:srgbClr val="000000"/>
                              </a:solidFill>
                              <a:miter lim="800000"/>
                              <a:headEnd/>
                              <a:tailEnd/>
                            </a:ln>
                          </wps:spPr>
                          <wps:txbx>
                            <w:txbxContent>
                              <w:p w14:paraId="13E72DD5" w14:textId="61317380" w:rsidR="00306D3E" w:rsidRPr="00760CF7" w:rsidRDefault="00760CF7">
                                <w:pPr>
                                  <w:rPr>
                                    <w:b/>
                                    <w:color w:val="4472C4" w:themeColor="accent1"/>
                                    <w:lang w:val="en-GB"/>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r w:rsidRPr="00760CF7">
                                  <w:rPr>
                                    <w:b/>
                                    <w:color w:val="A5A5A5" w:themeColor="accent3"/>
                                    <w:lang w:val="en-GB"/>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Module</w:t>
                                </w:r>
                                <w:r>
                                  <w:rPr>
                                    <w:b/>
                                    <w:color w:val="A5A5A5" w:themeColor="accent3"/>
                                    <w:lang w:val="en-GB"/>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 </w:t>
                                </w:r>
                                <w:r w:rsidRPr="00760CF7">
                                  <w:rPr>
                                    <w:b/>
                                    <w:color w:val="4472C4" w:themeColor="accent1"/>
                                    <w:lang w:val="en-GB"/>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Electronic Systems Design </w:t>
                                </w:r>
                                <w:r>
                                  <w:rPr>
                                    <w:b/>
                                    <w:color w:val="A5A5A5" w:themeColor="accent3"/>
                                    <w:lang w:val="en-GB"/>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Module </w:t>
                                </w:r>
                                <w:r w:rsidRPr="00760CF7">
                                  <w:rPr>
                                    <w:b/>
                                    <w:color w:val="A5A5A5" w:themeColor="accent3"/>
                                    <w:lang w:val="en-GB"/>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Code</w:t>
                                </w:r>
                                <w:r>
                                  <w:rPr>
                                    <w:b/>
                                    <w:color w:val="A5A5A5" w:themeColor="accent3"/>
                                    <w:lang w:val="en-GB"/>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w:t>
                                </w:r>
                                <w:r w:rsidRPr="00760CF7">
                                  <w:rPr>
                                    <w:b/>
                                    <w:color w:val="A5A5A5" w:themeColor="accent3"/>
                                    <w:lang w:val="en-GB"/>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 </w:t>
                                </w:r>
                                <w:r w:rsidRPr="00760CF7">
                                  <w:rPr>
                                    <w:b/>
                                    <w:color w:val="4472C4" w:themeColor="accent1"/>
                                    <w:lang w:val="en-GB"/>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ACDA6002</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B362259" id="Text Box 2" o:spid="_x0000_s1033" type="#_x0000_t202" style="position:absolute;margin-left:10pt;margin-top:427pt;width:195.3pt;height:35.65pt;z-index:25171865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">
                    <v:textbox>
                      <w:txbxContent>
                        <w:p w14:paraId="13E72DD5" w14:textId="61317380" w:rsidR="00306D3E" w:rsidRPr="00760CF7" w:rsidRDefault="00760CF7">
                          <w:pPr>
                            <w:rPr>
                              <w:b/>
                              <w:color w:val="4472C4" w:themeColor="accent1"/>
                              <w:lang w:val="en-GB"/>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r w:rsidRPr="00760CF7">
                            <w:rPr>
                              <w:b/>
                              <w:color w:val="A5A5A5" w:themeColor="accent3"/>
                              <w:lang w:val="en-GB"/>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Module</w:t>
                          </w:r>
                          <w:r>
                            <w:rPr>
                              <w:b/>
                              <w:color w:val="A5A5A5" w:themeColor="accent3"/>
                              <w:lang w:val="en-GB"/>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 </w:t>
                          </w:r>
                          <w:r w:rsidRPr="00760CF7">
                            <w:rPr>
                              <w:b/>
                              <w:color w:val="4472C4" w:themeColor="accent1"/>
                              <w:lang w:val="en-GB"/>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Electronic Systems Design </w:t>
                          </w:r>
                          <w:r>
                            <w:rPr>
                              <w:b/>
                              <w:color w:val="A5A5A5" w:themeColor="accent3"/>
                              <w:lang w:val="en-GB"/>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Module </w:t>
                          </w:r>
                          <w:r w:rsidRPr="00760CF7">
                            <w:rPr>
                              <w:b/>
                              <w:color w:val="A5A5A5" w:themeColor="accent3"/>
                              <w:lang w:val="en-GB"/>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Code</w:t>
                          </w:r>
                          <w:r>
                            <w:rPr>
                              <w:b/>
                              <w:color w:val="A5A5A5" w:themeColor="accent3"/>
                              <w:lang w:val="en-GB"/>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w:t>
                          </w:r>
                          <w:r w:rsidRPr="00760CF7">
                            <w:rPr>
                              <w:b/>
                              <w:color w:val="A5A5A5" w:themeColor="accent3"/>
                              <w:lang w:val="en-GB"/>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 </w:t>
                          </w:r>
                          <w:r w:rsidRPr="00760CF7">
                            <w:rPr>
                              <w:b/>
                              <w:color w:val="4472C4" w:themeColor="accent1"/>
                              <w:lang w:val="en-GB"/>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ACDA6002</w:t>
                          </w:r>
                        </w:p>
                      </w:txbxContent>
                    </v:textbox>
                    <w10:wrap type="square" anchorx="margin"/>
                  </v:shape>
                </w:pict>
              </mc:Fallback>
            </mc:AlternateContent>
          </w:r>
          <w:r w:rsidR="00306D3E">
            <w:rPr>
              <w:i/>
              <w:iCs/>
              <w:noProof/>
              <w:sz w:val="16"/>
              <w:szCs w:val="16"/>
            </w:rPr>
            <w:drawing>
              <wp:anchor distT="0" distB="0" distL="114300" distR="114300" simplePos="0" relativeHeight="251715584" behindDoc="0" locked="0" layoutInCell="1" allowOverlap="1" wp14:anchorId="31AD255F" wp14:editId="6661DA03">
                <wp:simplePos x="0" y="0"/>
                <wp:positionH relativeFrom="margin">
                  <wp:align>left</wp:align>
                </wp:positionH>
                <wp:positionV relativeFrom="paragraph">
                  <wp:posOffset>540855</wp:posOffset>
                </wp:positionV>
                <wp:extent cx="942340" cy="1049020"/>
                <wp:effectExtent l="0" t="0" r="0" b="0"/>
                <wp:wrapSquare wrapText="bothSides"/>
                <wp:docPr id="45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942340" cy="104902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7E2917">
            <w:rPr>
              <w:i/>
              <w:iCs/>
              <w:sz w:val="16"/>
              <w:szCs w:val="16"/>
            </w:rPr>
            <w:br w:type="page"/>
          </w:r>
        </w:p>
      </w:sdtContent>
    </w:sdt>
    <w:sdt>
      <w:sdtPr>
        <w:id w:val="103240662"/>
        <w:docPartObj>
          <w:docPartGallery w:val="Table of Contents"/>
          <w:docPartUnique/>
        </w:docPartObj>
      </w:sdtPr>
      <w:sdtEndPr>
        <w:rPr>
          <w:rFonts w:asciiTheme="minorHAnsi" w:eastAsiaTheme="minorHAnsi" w:hAnsiTheme="minorHAnsi" w:cstheme="minorBidi"/>
          <w:b/>
          <w:bCs/>
          <w:noProof/>
          <w:color w:val="auto"/>
          <w:sz w:val="22"/>
          <w:szCs w:val="22"/>
        </w:rPr>
      </w:sdtEndPr>
      <w:sdtContent>
        <w:p w14:paraId="7B3F7F33" w14:textId="1741AEB2" w:rsidR="006D54B3" w:rsidRDefault="006D54B3">
          <w:pPr>
            <w:pStyle w:val="TOCHeading"/>
          </w:pPr>
          <w:r>
            <w:t>Contents</w:t>
          </w:r>
        </w:p>
        <w:p w14:paraId="605A8139" w14:textId="0F60275E" w:rsidR="007E2917" w:rsidRDefault="006D54B3">
          <w:pPr>
            <w:pStyle w:val="TOC1"/>
            <w:tabs>
              <w:tab w:val="right" w:leader="dot" w:pos="9350"/>
            </w:tabs>
            <w:rPr>
              <w:rFonts w:eastAsiaTheme="minorEastAsia"/>
              <w:noProof/>
              <w:lang w:val="en-GB" w:eastAsia="en-GB"/>
            </w:rPr>
          </w:pPr>
          <w:r>
            <w:fldChar w:fldCharType="begin"/>
          </w:r>
          <w:r>
            <w:instrText xml:space="preserve"> TOC \o "1-3" \h \z \u </w:instrText>
          </w:r>
          <w:r>
            <w:fldChar w:fldCharType="separate"/>
          </w:r>
          <w:hyperlink w:anchor="_Toc124669086" w:history="1">
            <w:r w:rsidR="007E2917" w:rsidRPr="008914B7">
              <w:rPr>
                <w:rStyle w:val="Hyperlink"/>
                <w:noProof/>
              </w:rPr>
              <w:t>Task 1: Compare available portable weather stations</w:t>
            </w:r>
            <w:r w:rsidR="007E2917">
              <w:rPr>
                <w:noProof/>
                <w:webHidden/>
              </w:rPr>
              <w:tab/>
            </w:r>
            <w:r w:rsidR="007E2917">
              <w:rPr>
                <w:noProof/>
                <w:webHidden/>
              </w:rPr>
              <w:fldChar w:fldCharType="begin"/>
            </w:r>
            <w:r w:rsidR="007E2917">
              <w:rPr>
                <w:noProof/>
                <w:webHidden/>
              </w:rPr>
              <w:instrText xml:space="preserve"> PAGEREF _Toc124669086 \h </w:instrText>
            </w:r>
            <w:r w:rsidR="007E2917">
              <w:rPr>
                <w:noProof/>
                <w:webHidden/>
              </w:rPr>
            </w:r>
            <w:r w:rsidR="007E2917">
              <w:rPr>
                <w:noProof/>
                <w:webHidden/>
              </w:rPr>
              <w:fldChar w:fldCharType="separate"/>
            </w:r>
            <w:r w:rsidR="007E2917">
              <w:rPr>
                <w:noProof/>
                <w:webHidden/>
              </w:rPr>
              <w:t>2</w:t>
            </w:r>
            <w:r w:rsidR="007E2917">
              <w:rPr>
                <w:noProof/>
                <w:webHidden/>
              </w:rPr>
              <w:fldChar w:fldCharType="end"/>
            </w:r>
          </w:hyperlink>
        </w:p>
        <w:p w14:paraId="0B1C60B8" w14:textId="36F54927" w:rsidR="007E2917" w:rsidRDefault="007E2917">
          <w:pPr>
            <w:pStyle w:val="TOC2"/>
            <w:tabs>
              <w:tab w:val="right" w:leader="dot" w:pos="9350"/>
            </w:tabs>
            <w:rPr>
              <w:rFonts w:eastAsiaTheme="minorEastAsia"/>
              <w:noProof/>
              <w:lang w:val="en-GB" w:eastAsia="en-GB"/>
            </w:rPr>
          </w:pPr>
          <w:hyperlink w:anchor="_Toc124669087" w:history="1">
            <w:r w:rsidRPr="008914B7">
              <w:rPr>
                <w:rStyle w:val="Hyperlink"/>
                <w:noProof/>
              </w:rPr>
              <w:t>Weather station research summary</w:t>
            </w:r>
            <w:r>
              <w:rPr>
                <w:noProof/>
                <w:webHidden/>
              </w:rPr>
              <w:tab/>
            </w:r>
            <w:r>
              <w:rPr>
                <w:noProof/>
                <w:webHidden/>
              </w:rPr>
              <w:fldChar w:fldCharType="begin"/>
            </w:r>
            <w:r>
              <w:rPr>
                <w:noProof/>
                <w:webHidden/>
              </w:rPr>
              <w:instrText xml:space="preserve"> PAGEREF _Toc124669087 \h </w:instrText>
            </w:r>
            <w:r>
              <w:rPr>
                <w:noProof/>
                <w:webHidden/>
              </w:rPr>
            </w:r>
            <w:r>
              <w:rPr>
                <w:noProof/>
                <w:webHidden/>
              </w:rPr>
              <w:fldChar w:fldCharType="separate"/>
            </w:r>
            <w:r>
              <w:rPr>
                <w:noProof/>
                <w:webHidden/>
              </w:rPr>
              <w:t>5</w:t>
            </w:r>
            <w:r>
              <w:rPr>
                <w:noProof/>
                <w:webHidden/>
              </w:rPr>
              <w:fldChar w:fldCharType="end"/>
            </w:r>
          </w:hyperlink>
        </w:p>
        <w:p w14:paraId="5AB733BB" w14:textId="63FC6751" w:rsidR="007E2917" w:rsidRDefault="007E2917">
          <w:pPr>
            <w:pStyle w:val="TOC1"/>
            <w:tabs>
              <w:tab w:val="right" w:leader="dot" w:pos="9350"/>
            </w:tabs>
            <w:rPr>
              <w:rFonts w:eastAsiaTheme="minorEastAsia"/>
              <w:noProof/>
              <w:lang w:val="en-GB" w:eastAsia="en-GB"/>
            </w:rPr>
          </w:pPr>
          <w:hyperlink w:anchor="_Toc124669088" w:history="1">
            <w:r w:rsidRPr="008914B7">
              <w:rPr>
                <w:rStyle w:val="Hyperlink"/>
                <w:noProof/>
              </w:rPr>
              <w:t>Task 2: Select a suitable microcontroller and justify the selection.</w:t>
            </w:r>
            <w:r>
              <w:rPr>
                <w:noProof/>
                <w:webHidden/>
              </w:rPr>
              <w:tab/>
            </w:r>
            <w:r>
              <w:rPr>
                <w:noProof/>
                <w:webHidden/>
              </w:rPr>
              <w:fldChar w:fldCharType="begin"/>
            </w:r>
            <w:r>
              <w:rPr>
                <w:noProof/>
                <w:webHidden/>
              </w:rPr>
              <w:instrText xml:space="preserve"> PAGEREF _Toc124669088 \h </w:instrText>
            </w:r>
            <w:r>
              <w:rPr>
                <w:noProof/>
                <w:webHidden/>
              </w:rPr>
            </w:r>
            <w:r>
              <w:rPr>
                <w:noProof/>
                <w:webHidden/>
              </w:rPr>
              <w:fldChar w:fldCharType="separate"/>
            </w:r>
            <w:r>
              <w:rPr>
                <w:noProof/>
                <w:webHidden/>
              </w:rPr>
              <w:t>6</w:t>
            </w:r>
            <w:r>
              <w:rPr>
                <w:noProof/>
                <w:webHidden/>
              </w:rPr>
              <w:fldChar w:fldCharType="end"/>
            </w:r>
          </w:hyperlink>
        </w:p>
        <w:p w14:paraId="41487250" w14:textId="6064B344" w:rsidR="007E2917" w:rsidRDefault="007E2917">
          <w:pPr>
            <w:pStyle w:val="TOC2"/>
            <w:tabs>
              <w:tab w:val="right" w:leader="dot" w:pos="9350"/>
            </w:tabs>
            <w:rPr>
              <w:rFonts w:eastAsiaTheme="minorEastAsia"/>
              <w:noProof/>
              <w:lang w:val="en-GB" w:eastAsia="en-GB"/>
            </w:rPr>
          </w:pPr>
          <w:hyperlink w:anchor="_Toc124669089" w:history="1">
            <w:r w:rsidRPr="008914B7">
              <w:rPr>
                <w:rStyle w:val="Hyperlink"/>
                <w:noProof/>
              </w:rPr>
              <w:t>What is a micro-controller</w:t>
            </w:r>
            <w:r>
              <w:rPr>
                <w:noProof/>
                <w:webHidden/>
              </w:rPr>
              <w:tab/>
            </w:r>
            <w:r>
              <w:rPr>
                <w:noProof/>
                <w:webHidden/>
              </w:rPr>
              <w:fldChar w:fldCharType="begin"/>
            </w:r>
            <w:r>
              <w:rPr>
                <w:noProof/>
                <w:webHidden/>
              </w:rPr>
              <w:instrText xml:space="preserve"> PAGEREF _Toc124669089 \h </w:instrText>
            </w:r>
            <w:r>
              <w:rPr>
                <w:noProof/>
                <w:webHidden/>
              </w:rPr>
            </w:r>
            <w:r>
              <w:rPr>
                <w:noProof/>
                <w:webHidden/>
              </w:rPr>
              <w:fldChar w:fldCharType="separate"/>
            </w:r>
            <w:r>
              <w:rPr>
                <w:noProof/>
                <w:webHidden/>
              </w:rPr>
              <w:t>6</w:t>
            </w:r>
            <w:r>
              <w:rPr>
                <w:noProof/>
                <w:webHidden/>
              </w:rPr>
              <w:fldChar w:fldCharType="end"/>
            </w:r>
          </w:hyperlink>
        </w:p>
        <w:p w14:paraId="135637B0" w14:textId="3D2DB39F" w:rsidR="007E2917" w:rsidRDefault="007E2917">
          <w:pPr>
            <w:pStyle w:val="TOC3"/>
            <w:tabs>
              <w:tab w:val="right" w:leader="dot" w:pos="9350"/>
            </w:tabs>
            <w:rPr>
              <w:rFonts w:eastAsiaTheme="minorEastAsia"/>
              <w:noProof/>
              <w:lang w:val="en-GB" w:eastAsia="en-GB"/>
            </w:rPr>
          </w:pPr>
          <w:hyperlink w:anchor="_Toc124669090" w:history="1">
            <w:r w:rsidRPr="008914B7">
              <w:rPr>
                <w:rStyle w:val="Hyperlink"/>
                <w:rFonts w:ascii="Calibri Light" w:hAnsi="Calibri Light" w:cs="Calibri Light"/>
                <w:noProof/>
              </w:rPr>
              <w:t>Types of micro-controllers</w:t>
            </w:r>
            <w:r>
              <w:rPr>
                <w:noProof/>
                <w:webHidden/>
              </w:rPr>
              <w:tab/>
            </w:r>
            <w:r>
              <w:rPr>
                <w:noProof/>
                <w:webHidden/>
              </w:rPr>
              <w:fldChar w:fldCharType="begin"/>
            </w:r>
            <w:r>
              <w:rPr>
                <w:noProof/>
                <w:webHidden/>
              </w:rPr>
              <w:instrText xml:space="preserve"> PAGEREF _Toc124669090 \h </w:instrText>
            </w:r>
            <w:r>
              <w:rPr>
                <w:noProof/>
                <w:webHidden/>
              </w:rPr>
            </w:r>
            <w:r>
              <w:rPr>
                <w:noProof/>
                <w:webHidden/>
              </w:rPr>
              <w:fldChar w:fldCharType="separate"/>
            </w:r>
            <w:r>
              <w:rPr>
                <w:noProof/>
                <w:webHidden/>
              </w:rPr>
              <w:t>6</w:t>
            </w:r>
            <w:r>
              <w:rPr>
                <w:noProof/>
                <w:webHidden/>
              </w:rPr>
              <w:fldChar w:fldCharType="end"/>
            </w:r>
          </w:hyperlink>
        </w:p>
        <w:p w14:paraId="6DA31F7F" w14:textId="532017A4" w:rsidR="007E2917" w:rsidRDefault="007E2917">
          <w:pPr>
            <w:pStyle w:val="TOC3"/>
            <w:tabs>
              <w:tab w:val="right" w:leader="dot" w:pos="9350"/>
            </w:tabs>
            <w:rPr>
              <w:rFonts w:eastAsiaTheme="minorEastAsia"/>
              <w:noProof/>
              <w:lang w:val="en-GB" w:eastAsia="en-GB"/>
            </w:rPr>
          </w:pPr>
          <w:hyperlink w:anchor="_Toc124669091" w:history="1">
            <w:r w:rsidRPr="008914B7">
              <w:rPr>
                <w:rStyle w:val="Hyperlink"/>
                <w:rFonts w:ascii="Calibri Light" w:hAnsi="Calibri Light" w:cs="Calibri Light"/>
                <w:noProof/>
              </w:rPr>
              <w:t>How does a micro-controller work</w:t>
            </w:r>
            <w:r>
              <w:rPr>
                <w:noProof/>
                <w:webHidden/>
              </w:rPr>
              <w:tab/>
            </w:r>
            <w:r>
              <w:rPr>
                <w:noProof/>
                <w:webHidden/>
              </w:rPr>
              <w:fldChar w:fldCharType="begin"/>
            </w:r>
            <w:r>
              <w:rPr>
                <w:noProof/>
                <w:webHidden/>
              </w:rPr>
              <w:instrText xml:space="preserve"> PAGEREF _Toc124669091 \h </w:instrText>
            </w:r>
            <w:r>
              <w:rPr>
                <w:noProof/>
                <w:webHidden/>
              </w:rPr>
            </w:r>
            <w:r>
              <w:rPr>
                <w:noProof/>
                <w:webHidden/>
              </w:rPr>
              <w:fldChar w:fldCharType="separate"/>
            </w:r>
            <w:r>
              <w:rPr>
                <w:noProof/>
                <w:webHidden/>
              </w:rPr>
              <w:t>6</w:t>
            </w:r>
            <w:r>
              <w:rPr>
                <w:noProof/>
                <w:webHidden/>
              </w:rPr>
              <w:fldChar w:fldCharType="end"/>
            </w:r>
          </w:hyperlink>
        </w:p>
        <w:p w14:paraId="25FC2CB2" w14:textId="7CE7A6C9" w:rsidR="007E2917" w:rsidRDefault="007E2917">
          <w:pPr>
            <w:pStyle w:val="TOC3"/>
            <w:tabs>
              <w:tab w:val="right" w:leader="dot" w:pos="9350"/>
            </w:tabs>
            <w:rPr>
              <w:rFonts w:eastAsiaTheme="minorEastAsia"/>
              <w:noProof/>
              <w:lang w:val="en-GB" w:eastAsia="en-GB"/>
            </w:rPr>
          </w:pPr>
          <w:hyperlink w:anchor="_Toc124669092" w:history="1">
            <w:r w:rsidRPr="008914B7">
              <w:rPr>
                <w:rStyle w:val="Hyperlink"/>
                <w:rFonts w:ascii="Calibri Light" w:hAnsi="Calibri Light" w:cs="Calibri Light"/>
                <w:noProof/>
              </w:rPr>
              <w:t>Micro-Controller selection parameters</w:t>
            </w:r>
            <w:r>
              <w:rPr>
                <w:noProof/>
                <w:webHidden/>
              </w:rPr>
              <w:tab/>
            </w:r>
            <w:r>
              <w:rPr>
                <w:noProof/>
                <w:webHidden/>
              </w:rPr>
              <w:fldChar w:fldCharType="begin"/>
            </w:r>
            <w:r>
              <w:rPr>
                <w:noProof/>
                <w:webHidden/>
              </w:rPr>
              <w:instrText xml:space="preserve"> PAGEREF _Toc124669092 \h </w:instrText>
            </w:r>
            <w:r>
              <w:rPr>
                <w:noProof/>
                <w:webHidden/>
              </w:rPr>
            </w:r>
            <w:r>
              <w:rPr>
                <w:noProof/>
                <w:webHidden/>
              </w:rPr>
              <w:fldChar w:fldCharType="separate"/>
            </w:r>
            <w:r>
              <w:rPr>
                <w:noProof/>
                <w:webHidden/>
              </w:rPr>
              <w:t>7</w:t>
            </w:r>
            <w:r>
              <w:rPr>
                <w:noProof/>
                <w:webHidden/>
              </w:rPr>
              <w:fldChar w:fldCharType="end"/>
            </w:r>
          </w:hyperlink>
        </w:p>
        <w:p w14:paraId="564B6F52" w14:textId="35E516EA" w:rsidR="007E2917" w:rsidRDefault="007E2917">
          <w:pPr>
            <w:pStyle w:val="TOC1"/>
            <w:tabs>
              <w:tab w:val="right" w:leader="dot" w:pos="9350"/>
            </w:tabs>
            <w:rPr>
              <w:rFonts w:eastAsiaTheme="minorEastAsia"/>
              <w:noProof/>
              <w:lang w:val="en-GB" w:eastAsia="en-GB"/>
            </w:rPr>
          </w:pPr>
          <w:hyperlink w:anchor="_Toc124669093" w:history="1">
            <w:r w:rsidRPr="008914B7">
              <w:rPr>
                <w:rStyle w:val="Hyperlink"/>
                <w:noProof/>
              </w:rPr>
              <w:t>Task 3: Determine a suitable casing, storage memory, sensors and connector specifications with justifications.</w:t>
            </w:r>
            <w:r>
              <w:rPr>
                <w:noProof/>
                <w:webHidden/>
              </w:rPr>
              <w:tab/>
            </w:r>
            <w:r>
              <w:rPr>
                <w:noProof/>
                <w:webHidden/>
              </w:rPr>
              <w:fldChar w:fldCharType="begin"/>
            </w:r>
            <w:r>
              <w:rPr>
                <w:noProof/>
                <w:webHidden/>
              </w:rPr>
              <w:instrText xml:space="preserve"> PAGEREF _Toc124669093 \h </w:instrText>
            </w:r>
            <w:r>
              <w:rPr>
                <w:noProof/>
                <w:webHidden/>
              </w:rPr>
            </w:r>
            <w:r>
              <w:rPr>
                <w:noProof/>
                <w:webHidden/>
              </w:rPr>
              <w:fldChar w:fldCharType="separate"/>
            </w:r>
            <w:r>
              <w:rPr>
                <w:noProof/>
                <w:webHidden/>
              </w:rPr>
              <w:t>9</w:t>
            </w:r>
            <w:r>
              <w:rPr>
                <w:noProof/>
                <w:webHidden/>
              </w:rPr>
              <w:fldChar w:fldCharType="end"/>
            </w:r>
          </w:hyperlink>
        </w:p>
        <w:p w14:paraId="26FA81A5" w14:textId="554D7927" w:rsidR="007E2917" w:rsidRDefault="007E2917">
          <w:pPr>
            <w:pStyle w:val="TOC2"/>
            <w:tabs>
              <w:tab w:val="right" w:leader="dot" w:pos="9350"/>
            </w:tabs>
            <w:rPr>
              <w:rFonts w:eastAsiaTheme="minorEastAsia"/>
              <w:noProof/>
              <w:lang w:val="en-GB" w:eastAsia="en-GB"/>
            </w:rPr>
          </w:pPr>
          <w:hyperlink w:anchor="_Toc124669094" w:history="1">
            <w:r w:rsidRPr="008914B7">
              <w:rPr>
                <w:rStyle w:val="Hyperlink"/>
                <w:noProof/>
              </w:rPr>
              <w:t>Determine a casing that is suitable for the environment</w:t>
            </w:r>
            <w:r>
              <w:rPr>
                <w:noProof/>
                <w:webHidden/>
              </w:rPr>
              <w:tab/>
            </w:r>
            <w:r>
              <w:rPr>
                <w:noProof/>
                <w:webHidden/>
              </w:rPr>
              <w:fldChar w:fldCharType="begin"/>
            </w:r>
            <w:r>
              <w:rPr>
                <w:noProof/>
                <w:webHidden/>
              </w:rPr>
              <w:instrText xml:space="preserve"> PAGEREF _Toc124669094 \h </w:instrText>
            </w:r>
            <w:r>
              <w:rPr>
                <w:noProof/>
                <w:webHidden/>
              </w:rPr>
            </w:r>
            <w:r>
              <w:rPr>
                <w:noProof/>
                <w:webHidden/>
              </w:rPr>
              <w:fldChar w:fldCharType="separate"/>
            </w:r>
            <w:r>
              <w:rPr>
                <w:noProof/>
                <w:webHidden/>
              </w:rPr>
              <w:t>9</w:t>
            </w:r>
            <w:r>
              <w:rPr>
                <w:noProof/>
                <w:webHidden/>
              </w:rPr>
              <w:fldChar w:fldCharType="end"/>
            </w:r>
          </w:hyperlink>
        </w:p>
        <w:p w14:paraId="734C5D25" w14:textId="3789B6A3" w:rsidR="007E2917" w:rsidRDefault="007E2917">
          <w:pPr>
            <w:pStyle w:val="TOC2"/>
            <w:tabs>
              <w:tab w:val="right" w:leader="dot" w:pos="9350"/>
            </w:tabs>
            <w:rPr>
              <w:rFonts w:eastAsiaTheme="minorEastAsia"/>
              <w:noProof/>
              <w:lang w:val="en-GB" w:eastAsia="en-GB"/>
            </w:rPr>
          </w:pPr>
          <w:hyperlink w:anchor="_Toc124669095" w:history="1">
            <w:r w:rsidRPr="008914B7">
              <w:rPr>
                <w:rStyle w:val="Hyperlink"/>
                <w:noProof/>
              </w:rPr>
              <w:t>Determine- the size of the storage (non-volatile) memory needed.</w:t>
            </w:r>
            <w:r>
              <w:rPr>
                <w:noProof/>
                <w:webHidden/>
              </w:rPr>
              <w:tab/>
            </w:r>
            <w:r>
              <w:rPr>
                <w:noProof/>
                <w:webHidden/>
              </w:rPr>
              <w:fldChar w:fldCharType="begin"/>
            </w:r>
            <w:r>
              <w:rPr>
                <w:noProof/>
                <w:webHidden/>
              </w:rPr>
              <w:instrText xml:space="preserve"> PAGEREF _Toc124669095 \h </w:instrText>
            </w:r>
            <w:r>
              <w:rPr>
                <w:noProof/>
                <w:webHidden/>
              </w:rPr>
            </w:r>
            <w:r>
              <w:rPr>
                <w:noProof/>
                <w:webHidden/>
              </w:rPr>
              <w:fldChar w:fldCharType="separate"/>
            </w:r>
            <w:r>
              <w:rPr>
                <w:noProof/>
                <w:webHidden/>
              </w:rPr>
              <w:t>11</w:t>
            </w:r>
            <w:r>
              <w:rPr>
                <w:noProof/>
                <w:webHidden/>
              </w:rPr>
              <w:fldChar w:fldCharType="end"/>
            </w:r>
          </w:hyperlink>
        </w:p>
        <w:p w14:paraId="539E5C36" w14:textId="55B12BE8" w:rsidR="007E2917" w:rsidRDefault="007E2917">
          <w:pPr>
            <w:pStyle w:val="TOC2"/>
            <w:tabs>
              <w:tab w:val="right" w:leader="dot" w:pos="9350"/>
            </w:tabs>
            <w:rPr>
              <w:rFonts w:eastAsiaTheme="minorEastAsia"/>
              <w:noProof/>
              <w:lang w:val="en-GB" w:eastAsia="en-GB"/>
            </w:rPr>
          </w:pPr>
          <w:hyperlink w:anchor="_Toc124669096" w:history="1">
            <w:r w:rsidRPr="008914B7">
              <w:rPr>
                <w:rStyle w:val="Hyperlink"/>
                <w:noProof/>
              </w:rPr>
              <w:t>Sensor selection and justification</w:t>
            </w:r>
            <w:r>
              <w:rPr>
                <w:noProof/>
                <w:webHidden/>
              </w:rPr>
              <w:tab/>
            </w:r>
            <w:r>
              <w:rPr>
                <w:noProof/>
                <w:webHidden/>
              </w:rPr>
              <w:fldChar w:fldCharType="begin"/>
            </w:r>
            <w:r>
              <w:rPr>
                <w:noProof/>
                <w:webHidden/>
              </w:rPr>
              <w:instrText xml:space="preserve"> PAGEREF _Toc124669096 \h </w:instrText>
            </w:r>
            <w:r>
              <w:rPr>
                <w:noProof/>
                <w:webHidden/>
              </w:rPr>
            </w:r>
            <w:r>
              <w:rPr>
                <w:noProof/>
                <w:webHidden/>
              </w:rPr>
              <w:fldChar w:fldCharType="separate"/>
            </w:r>
            <w:r>
              <w:rPr>
                <w:noProof/>
                <w:webHidden/>
              </w:rPr>
              <w:t>12</w:t>
            </w:r>
            <w:r>
              <w:rPr>
                <w:noProof/>
                <w:webHidden/>
              </w:rPr>
              <w:fldChar w:fldCharType="end"/>
            </w:r>
          </w:hyperlink>
        </w:p>
        <w:p w14:paraId="7D44628C" w14:textId="24437834" w:rsidR="007E2917" w:rsidRDefault="007E2917">
          <w:pPr>
            <w:pStyle w:val="TOC2"/>
            <w:tabs>
              <w:tab w:val="right" w:leader="dot" w:pos="9350"/>
            </w:tabs>
            <w:rPr>
              <w:rFonts w:eastAsiaTheme="minorEastAsia"/>
              <w:noProof/>
              <w:lang w:val="en-GB" w:eastAsia="en-GB"/>
            </w:rPr>
          </w:pPr>
          <w:hyperlink w:anchor="_Toc124669097" w:history="1">
            <w:r w:rsidRPr="008914B7">
              <w:rPr>
                <w:rStyle w:val="Hyperlink"/>
                <w:noProof/>
              </w:rPr>
              <w:t>Temp + Humidity</w:t>
            </w:r>
            <w:r>
              <w:rPr>
                <w:noProof/>
                <w:webHidden/>
              </w:rPr>
              <w:tab/>
            </w:r>
            <w:r>
              <w:rPr>
                <w:noProof/>
                <w:webHidden/>
              </w:rPr>
              <w:fldChar w:fldCharType="begin"/>
            </w:r>
            <w:r>
              <w:rPr>
                <w:noProof/>
                <w:webHidden/>
              </w:rPr>
              <w:instrText xml:space="preserve"> PAGEREF _Toc124669097 \h </w:instrText>
            </w:r>
            <w:r>
              <w:rPr>
                <w:noProof/>
                <w:webHidden/>
              </w:rPr>
            </w:r>
            <w:r>
              <w:rPr>
                <w:noProof/>
                <w:webHidden/>
              </w:rPr>
              <w:fldChar w:fldCharType="separate"/>
            </w:r>
            <w:r>
              <w:rPr>
                <w:noProof/>
                <w:webHidden/>
              </w:rPr>
              <w:t>12</w:t>
            </w:r>
            <w:r>
              <w:rPr>
                <w:noProof/>
                <w:webHidden/>
              </w:rPr>
              <w:fldChar w:fldCharType="end"/>
            </w:r>
          </w:hyperlink>
        </w:p>
        <w:p w14:paraId="43859A62" w14:textId="0CD4B1F3" w:rsidR="007E2917" w:rsidRDefault="007E2917">
          <w:pPr>
            <w:pStyle w:val="TOC2"/>
            <w:tabs>
              <w:tab w:val="right" w:leader="dot" w:pos="9350"/>
            </w:tabs>
            <w:rPr>
              <w:rFonts w:eastAsiaTheme="minorEastAsia"/>
              <w:noProof/>
              <w:lang w:val="en-GB" w:eastAsia="en-GB"/>
            </w:rPr>
          </w:pPr>
          <w:hyperlink w:anchor="_Toc124669098" w:history="1">
            <w:r w:rsidRPr="008914B7">
              <w:rPr>
                <w:rStyle w:val="Hyperlink"/>
                <w:noProof/>
              </w:rPr>
              <w:t>Wind speed + direction</w:t>
            </w:r>
            <w:r>
              <w:rPr>
                <w:noProof/>
                <w:webHidden/>
              </w:rPr>
              <w:tab/>
            </w:r>
            <w:r>
              <w:rPr>
                <w:noProof/>
                <w:webHidden/>
              </w:rPr>
              <w:fldChar w:fldCharType="begin"/>
            </w:r>
            <w:r>
              <w:rPr>
                <w:noProof/>
                <w:webHidden/>
              </w:rPr>
              <w:instrText xml:space="preserve"> PAGEREF _Toc124669098 \h </w:instrText>
            </w:r>
            <w:r>
              <w:rPr>
                <w:noProof/>
                <w:webHidden/>
              </w:rPr>
            </w:r>
            <w:r>
              <w:rPr>
                <w:noProof/>
                <w:webHidden/>
              </w:rPr>
              <w:fldChar w:fldCharType="separate"/>
            </w:r>
            <w:r>
              <w:rPr>
                <w:noProof/>
                <w:webHidden/>
              </w:rPr>
              <w:t>12</w:t>
            </w:r>
            <w:r>
              <w:rPr>
                <w:noProof/>
                <w:webHidden/>
              </w:rPr>
              <w:fldChar w:fldCharType="end"/>
            </w:r>
          </w:hyperlink>
        </w:p>
        <w:p w14:paraId="77806F73" w14:textId="66F6F5A6" w:rsidR="007E2917" w:rsidRDefault="007E2917">
          <w:pPr>
            <w:pStyle w:val="TOC2"/>
            <w:tabs>
              <w:tab w:val="right" w:leader="dot" w:pos="9350"/>
            </w:tabs>
            <w:rPr>
              <w:rFonts w:eastAsiaTheme="minorEastAsia"/>
              <w:noProof/>
              <w:lang w:val="en-GB" w:eastAsia="en-GB"/>
            </w:rPr>
          </w:pPr>
          <w:hyperlink w:anchor="_Toc124669099" w:history="1">
            <w:r w:rsidRPr="008914B7">
              <w:rPr>
                <w:rStyle w:val="Hyperlink"/>
                <w:noProof/>
              </w:rPr>
              <w:t>Airbourne particle sensor</w:t>
            </w:r>
            <w:r>
              <w:rPr>
                <w:noProof/>
                <w:webHidden/>
              </w:rPr>
              <w:tab/>
            </w:r>
            <w:r>
              <w:rPr>
                <w:noProof/>
                <w:webHidden/>
              </w:rPr>
              <w:fldChar w:fldCharType="begin"/>
            </w:r>
            <w:r>
              <w:rPr>
                <w:noProof/>
                <w:webHidden/>
              </w:rPr>
              <w:instrText xml:space="preserve"> PAGEREF _Toc124669099 \h </w:instrText>
            </w:r>
            <w:r>
              <w:rPr>
                <w:noProof/>
                <w:webHidden/>
              </w:rPr>
            </w:r>
            <w:r>
              <w:rPr>
                <w:noProof/>
                <w:webHidden/>
              </w:rPr>
              <w:fldChar w:fldCharType="separate"/>
            </w:r>
            <w:r>
              <w:rPr>
                <w:noProof/>
                <w:webHidden/>
              </w:rPr>
              <w:t>13</w:t>
            </w:r>
            <w:r>
              <w:rPr>
                <w:noProof/>
                <w:webHidden/>
              </w:rPr>
              <w:fldChar w:fldCharType="end"/>
            </w:r>
          </w:hyperlink>
        </w:p>
        <w:p w14:paraId="1540846B" w14:textId="62F2CB09" w:rsidR="007E2917" w:rsidRDefault="007E2917">
          <w:pPr>
            <w:pStyle w:val="TOC2"/>
            <w:tabs>
              <w:tab w:val="right" w:leader="dot" w:pos="9350"/>
            </w:tabs>
            <w:rPr>
              <w:rFonts w:eastAsiaTheme="minorEastAsia"/>
              <w:noProof/>
              <w:lang w:val="en-GB" w:eastAsia="en-GB"/>
            </w:rPr>
          </w:pPr>
          <w:hyperlink w:anchor="_Toc124669100" w:history="1">
            <w:r w:rsidRPr="008914B7">
              <w:rPr>
                <w:rStyle w:val="Hyperlink"/>
                <w:noProof/>
              </w:rPr>
              <w:t>Sunlight brightness sensor</w:t>
            </w:r>
            <w:r>
              <w:rPr>
                <w:noProof/>
                <w:webHidden/>
              </w:rPr>
              <w:tab/>
            </w:r>
            <w:r>
              <w:rPr>
                <w:noProof/>
                <w:webHidden/>
              </w:rPr>
              <w:fldChar w:fldCharType="begin"/>
            </w:r>
            <w:r>
              <w:rPr>
                <w:noProof/>
                <w:webHidden/>
              </w:rPr>
              <w:instrText xml:space="preserve"> PAGEREF _Toc124669100 \h </w:instrText>
            </w:r>
            <w:r>
              <w:rPr>
                <w:noProof/>
                <w:webHidden/>
              </w:rPr>
            </w:r>
            <w:r>
              <w:rPr>
                <w:noProof/>
                <w:webHidden/>
              </w:rPr>
              <w:fldChar w:fldCharType="separate"/>
            </w:r>
            <w:r>
              <w:rPr>
                <w:noProof/>
                <w:webHidden/>
              </w:rPr>
              <w:t>14</w:t>
            </w:r>
            <w:r>
              <w:rPr>
                <w:noProof/>
                <w:webHidden/>
              </w:rPr>
              <w:fldChar w:fldCharType="end"/>
            </w:r>
          </w:hyperlink>
        </w:p>
        <w:p w14:paraId="6724B73D" w14:textId="42A68160" w:rsidR="007E2917" w:rsidRDefault="007E2917">
          <w:pPr>
            <w:pStyle w:val="TOC2"/>
            <w:tabs>
              <w:tab w:val="right" w:leader="dot" w:pos="9350"/>
            </w:tabs>
            <w:rPr>
              <w:rFonts w:eastAsiaTheme="minorEastAsia"/>
              <w:noProof/>
              <w:lang w:val="en-GB" w:eastAsia="en-GB"/>
            </w:rPr>
          </w:pPr>
          <w:hyperlink w:anchor="_Toc124669101" w:history="1">
            <w:r w:rsidRPr="008914B7">
              <w:rPr>
                <w:rStyle w:val="Hyperlink"/>
                <w:noProof/>
              </w:rPr>
              <w:t>UV level sensor</w:t>
            </w:r>
            <w:r>
              <w:rPr>
                <w:noProof/>
                <w:webHidden/>
              </w:rPr>
              <w:tab/>
            </w:r>
            <w:r>
              <w:rPr>
                <w:noProof/>
                <w:webHidden/>
              </w:rPr>
              <w:fldChar w:fldCharType="begin"/>
            </w:r>
            <w:r>
              <w:rPr>
                <w:noProof/>
                <w:webHidden/>
              </w:rPr>
              <w:instrText xml:space="preserve"> PAGEREF _Toc124669101 \h </w:instrText>
            </w:r>
            <w:r>
              <w:rPr>
                <w:noProof/>
                <w:webHidden/>
              </w:rPr>
            </w:r>
            <w:r>
              <w:rPr>
                <w:noProof/>
                <w:webHidden/>
              </w:rPr>
              <w:fldChar w:fldCharType="separate"/>
            </w:r>
            <w:r>
              <w:rPr>
                <w:noProof/>
                <w:webHidden/>
              </w:rPr>
              <w:t>14</w:t>
            </w:r>
            <w:r>
              <w:rPr>
                <w:noProof/>
                <w:webHidden/>
              </w:rPr>
              <w:fldChar w:fldCharType="end"/>
            </w:r>
          </w:hyperlink>
        </w:p>
        <w:p w14:paraId="06968C1C" w14:textId="07F273BF" w:rsidR="007E2917" w:rsidRDefault="007E2917">
          <w:pPr>
            <w:pStyle w:val="TOC2"/>
            <w:tabs>
              <w:tab w:val="right" w:leader="dot" w:pos="9350"/>
            </w:tabs>
            <w:rPr>
              <w:rFonts w:eastAsiaTheme="minorEastAsia"/>
              <w:noProof/>
              <w:lang w:val="en-GB" w:eastAsia="en-GB"/>
            </w:rPr>
          </w:pPr>
          <w:hyperlink w:anchor="_Toc124669102" w:history="1">
            <w:r w:rsidRPr="008914B7">
              <w:rPr>
                <w:rStyle w:val="Hyperlink"/>
                <w:noProof/>
              </w:rPr>
              <w:t>GPS position sensor</w:t>
            </w:r>
            <w:r>
              <w:rPr>
                <w:noProof/>
                <w:webHidden/>
              </w:rPr>
              <w:tab/>
            </w:r>
            <w:r>
              <w:rPr>
                <w:noProof/>
                <w:webHidden/>
              </w:rPr>
              <w:fldChar w:fldCharType="begin"/>
            </w:r>
            <w:r>
              <w:rPr>
                <w:noProof/>
                <w:webHidden/>
              </w:rPr>
              <w:instrText xml:space="preserve"> PAGEREF _Toc124669102 \h </w:instrText>
            </w:r>
            <w:r>
              <w:rPr>
                <w:noProof/>
                <w:webHidden/>
              </w:rPr>
            </w:r>
            <w:r>
              <w:rPr>
                <w:noProof/>
                <w:webHidden/>
              </w:rPr>
              <w:fldChar w:fldCharType="separate"/>
            </w:r>
            <w:r>
              <w:rPr>
                <w:noProof/>
                <w:webHidden/>
              </w:rPr>
              <w:t>15</w:t>
            </w:r>
            <w:r>
              <w:rPr>
                <w:noProof/>
                <w:webHidden/>
              </w:rPr>
              <w:fldChar w:fldCharType="end"/>
            </w:r>
          </w:hyperlink>
        </w:p>
        <w:p w14:paraId="5889C5B1" w14:textId="6B913487" w:rsidR="007E2917" w:rsidRDefault="007E2917">
          <w:pPr>
            <w:pStyle w:val="TOC2"/>
            <w:tabs>
              <w:tab w:val="right" w:leader="dot" w:pos="9350"/>
            </w:tabs>
            <w:rPr>
              <w:rFonts w:eastAsiaTheme="minorEastAsia"/>
              <w:noProof/>
              <w:lang w:val="en-GB" w:eastAsia="en-GB"/>
            </w:rPr>
          </w:pPr>
          <w:hyperlink w:anchor="_Toc124669103" w:history="1">
            <w:r w:rsidRPr="008914B7">
              <w:rPr>
                <w:rStyle w:val="Hyperlink"/>
                <w:noProof/>
              </w:rPr>
              <w:t>Volatile Organic Compounds (VOC) sensor</w:t>
            </w:r>
            <w:r>
              <w:rPr>
                <w:noProof/>
                <w:webHidden/>
              </w:rPr>
              <w:tab/>
            </w:r>
            <w:r>
              <w:rPr>
                <w:noProof/>
                <w:webHidden/>
              </w:rPr>
              <w:fldChar w:fldCharType="begin"/>
            </w:r>
            <w:r>
              <w:rPr>
                <w:noProof/>
                <w:webHidden/>
              </w:rPr>
              <w:instrText xml:space="preserve"> PAGEREF _Toc124669103 \h </w:instrText>
            </w:r>
            <w:r>
              <w:rPr>
                <w:noProof/>
                <w:webHidden/>
              </w:rPr>
            </w:r>
            <w:r>
              <w:rPr>
                <w:noProof/>
                <w:webHidden/>
              </w:rPr>
              <w:fldChar w:fldCharType="separate"/>
            </w:r>
            <w:r>
              <w:rPr>
                <w:noProof/>
                <w:webHidden/>
              </w:rPr>
              <w:t>16</w:t>
            </w:r>
            <w:r>
              <w:rPr>
                <w:noProof/>
                <w:webHidden/>
              </w:rPr>
              <w:fldChar w:fldCharType="end"/>
            </w:r>
          </w:hyperlink>
        </w:p>
        <w:p w14:paraId="387207FE" w14:textId="42738D4C" w:rsidR="007E2917" w:rsidRDefault="007E2917">
          <w:pPr>
            <w:pStyle w:val="TOC3"/>
            <w:tabs>
              <w:tab w:val="right" w:leader="dot" w:pos="9350"/>
            </w:tabs>
            <w:rPr>
              <w:rFonts w:eastAsiaTheme="minorEastAsia"/>
              <w:noProof/>
              <w:lang w:val="en-GB" w:eastAsia="en-GB"/>
            </w:rPr>
          </w:pPr>
          <w:hyperlink w:anchor="_Toc124669104" w:history="1">
            <w:r w:rsidRPr="008914B7">
              <w:rPr>
                <w:rStyle w:val="Hyperlink"/>
                <w:noProof/>
              </w:rPr>
              <w:t>Battery selection (min 14 day requirement)</w:t>
            </w:r>
            <w:r>
              <w:rPr>
                <w:noProof/>
                <w:webHidden/>
              </w:rPr>
              <w:tab/>
            </w:r>
            <w:r>
              <w:rPr>
                <w:noProof/>
                <w:webHidden/>
              </w:rPr>
              <w:fldChar w:fldCharType="begin"/>
            </w:r>
            <w:r>
              <w:rPr>
                <w:noProof/>
                <w:webHidden/>
              </w:rPr>
              <w:instrText xml:space="preserve"> PAGEREF _Toc124669104 \h </w:instrText>
            </w:r>
            <w:r>
              <w:rPr>
                <w:noProof/>
                <w:webHidden/>
              </w:rPr>
            </w:r>
            <w:r>
              <w:rPr>
                <w:noProof/>
                <w:webHidden/>
              </w:rPr>
              <w:fldChar w:fldCharType="separate"/>
            </w:r>
            <w:r>
              <w:rPr>
                <w:noProof/>
                <w:webHidden/>
              </w:rPr>
              <w:t>16</w:t>
            </w:r>
            <w:r>
              <w:rPr>
                <w:noProof/>
                <w:webHidden/>
              </w:rPr>
              <w:fldChar w:fldCharType="end"/>
            </w:r>
          </w:hyperlink>
        </w:p>
        <w:p w14:paraId="09A97C4F" w14:textId="6FABC4CC" w:rsidR="007E2917" w:rsidRDefault="007E2917">
          <w:pPr>
            <w:pStyle w:val="TOC3"/>
            <w:tabs>
              <w:tab w:val="right" w:leader="dot" w:pos="9350"/>
            </w:tabs>
            <w:rPr>
              <w:rFonts w:eastAsiaTheme="minorEastAsia"/>
              <w:noProof/>
              <w:lang w:val="en-GB" w:eastAsia="en-GB"/>
            </w:rPr>
          </w:pPr>
          <w:hyperlink w:anchor="_Toc124669105" w:history="1">
            <w:r w:rsidRPr="008914B7">
              <w:rPr>
                <w:rStyle w:val="Hyperlink"/>
                <w:noProof/>
                <w:lang w:val="en-GB"/>
              </w:rPr>
              <w:t>Connectors flange mount sockets and external plugs</w:t>
            </w:r>
            <w:r>
              <w:rPr>
                <w:noProof/>
                <w:webHidden/>
              </w:rPr>
              <w:tab/>
            </w:r>
            <w:r>
              <w:rPr>
                <w:noProof/>
                <w:webHidden/>
              </w:rPr>
              <w:fldChar w:fldCharType="begin"/>
            </w:r>
            <w:r>
              <w:rPr>
                <w:noProof/>
                <w:webHidden/>
              </w:rPr>
              <w:instrText xml:space="preserve"> PAGEREF _Toc124669105 \h </w:instrText>
            </w:r>
            <w:r>
              <w:rPr>
                <w:noProof/>
                <w:webHidden/>
              </w:rPr>
            </w:r>
            <w:r>
              <w:rPr>
                <w:noProof/>
                <w:webHidden/>
              </w:rPr>
              <w:fldChar w:fldCharType="separate"/>
            </w:r>
            <w:r>
              <w:rPr>
                <w:noProof/>
                <w:webHidden/>
              </w:rPr>
              <w:t>17</w:t>
            </w:r>
            <w:r>
              <w:rPr>
                <w:noProof/>
                <w:webHidden/>
              </w:rPr>
              <w:fldChar w:fldCharType="end"/>
            </w:r>
          </w:hyperlink>
        </w:p>
        <w:p w14:paraId="46129ECB" w14:textId="0F075500" w:rsidR="007E2917" w:rsidRDefault="007E2917">
          <w:pPr>
            <w:pStyle w:val="TOC3"/>
            <w:tabs>
              <w:tab w:val="right" w:leader="dot" w:pos="9350"/>
            </w:tabs>
            <w:rPr>
              <w:rFonts w:eastAsiaTheme="minorEastAsia"/>
              <w:noProof/>
              <w:lang w:val="en-GB" w:eastAsia="en-GB"/>
            </w:rPr>
          </w:pPr>
          <w:hyperlink w:anchor="_Toc124669106" w:history="1">
            <w:r w:rsidRPr="008914B7">
              <w:rPr>
                <w:rStyle w:val="Hyperlink"/>
                <w:noProof/>
                <w:lang w:val="en-GB"/>
              </w:rPr>
              <w:t>British Safety Standards</w:t>
            </w:r>
            <w:r>
              <w:rPr>
                <w:noProof/>
                <w:webHidden/>
              </w:rPr>
              <w:tab/>
            </w:r>
            <w:r>
              <w:rPr>
                <w:noProof/>
                <w:webHidden/>
              </w:rPr>
              <w:fldChar w:fldCharType="begin"/>
            </w:r>
            <w:r>
              <w:rPr>
                <w:noProof/>
                <w:webHidden/>
              </w:rPr>
              <w:instrText xml:space="preserve"> PAGEREF _Toc124669106 \h </w:instrText>
            </w:r>
            <w:r>
              <w:rPr>
                <w:noProof/>
                <w:webHidden/>
              </w:rPr>
            </w:r>
            <w:r>
              <w:rPr>
                <w:noProof/>
                <w:webHidden/>
              </w:rPr>
              <w:fldChar w:fldCharType="separate"/>
            </w:r>
            <w:r>
              <w:rPr>
                <w:noProof/>
                <w:webHidden/>
              </w:rPr>
              <w:t>19</w:t>
            </w:r>
            <w:r>
              <w:rPr>
                <w:noProof/>
                <w:webHidden/>
              </w:rPr>
              <w:fldChar w:fldCharType="end"/>
            </w:r>
          </w:hyperlink>
        </w:p>
        <w:p w14:paraId="53629F25" w14:textId="71CD6B3A" w:rsidR="007E2917" w:rsidRDefault="007E2917">
          <w:pPr>
            <w:pStyle w:val="TOC2"/>
            <w:tabs>
              <w:tab w:val="right" w:leader="dot" w:pos="9350"/>
            </w:tabs>
            <w:rPr>
              <w:rFonts w:eastAsiaTheme="minorEastAsia"/>
              <w:noProof/>
              <w:lang w:val="en-GB" w:eastAsia="en-GB"/>
            </w:rPr>
          </w:pPr>
          <w:hyperlink w:anchor="_Toc124669107" w:history="1">
            <w:r w:rsidRPr="008914B7">
              <w:rPr>
                <w:rStyle w:val="Hyperlink"/>
                <w:noProof/>
              </w:rPr>
              <w:t>Operational LED</w:t>
            </w:r>
            <w:r>
              <w:rPr>
                <w:noProof/>
                <w:webHidden/>
              </w:rPr>
              <w:tab/>
            </w:r>
            <w:r>
              <w:rPr>
                <w:noProof/>
                <w:webHidden/>
              </w:rPr>
              <w:fldChar w:fldCharType="begin"/>
            </w:r>
            <w:r>
              <w:rPr>
                <w:noProof/>
                <w:webHidden/>
              </w:rPr>
              <w:instrText xml:space="preserve"> PAGEREF _Toc124669107 \h </w:instrText>
            </w:r>
            <w:r>
              <w:rPr>
                <w:noProof/>
                <w:webHidden/>
              </w:rPr>
            </w:r>
            <w:r>
              <w:rPr>
                <w:noProof/>
                <w:webHidden/>
              </w:rPr>
              <w:fldChar w:fldCharType="separate"/>
            </w:r>
            <w:r>
              <w:rPr>
                <w:noProof/>
                <w:webHidden/>
              </w:rPr>
              <w:t>22</w:t>
            </w:r>
            <w:r>
              <w:rPr>
                <w:noProof/>
                <w:webHidden/>
              </w:rPr>
              <w:fldChar w:fldCharType="end"/>
            </w:r>
          </w:hyperlink>
        </w:p>
        <w:p w14:paraId="098040A3" w14:textId="0A25D790" w:rsidR="007E2917" w:rsidRDefault="007E2917">
          <w:pPr>
            <w:pStyle w:val="TOC1"/>
            <w:tabs>
              <w:tab w:val="right" w:leader="dot" w:pos="9350"/>
            </w:tabs>
            <w:rPr>
              <w:rFonts w:eastAsiaTheme="minorEastAsia"/>
              <w:noProof/>
              <w:lang w:val="en-GB" w:eastAsia="en-GB"/>
            </w:rPr>
          </w:pPr>
          <w:hyperlink w:anchor="_Toc124669108" w:history="1">
            <w:r w:rsidRPr="008914B7">
              <w:rPr>
                <w:rStyle w:val="Hyperlink"/>
                <w:noProof/>
              </w:rPr>
              <w:t>Task 4: Provide a full circuit PCB design outline the general principle of operation.</w:t>
            </w:r>
            <w:r>
              <w:rPr>
                <w:noProof/>
                <w:webHidden/>
              </w:rPr>
              <w:tab/>
            </w:r>
            <w:r>
              <w:rPr>
                <w:noProof/>
                <w:webHidden/>
              </w:rPr>
              <w:fldChar w:fldCharType="begin"/>
            </w:r>
            <w:r>
              <w:rPr>
                <w:noProof/>
                <w:webHidden/>
              </w:rPr>
              <w:instrText xml:space="preserve"> PAGEREF _Toc124669108 \h </w:instrText>
            </w:r>
            <w:r>
              <w:rPr>
                <w:noProof/>
                <w:webHidden/>
              </w:rPr>
            </w:r>
            <w:r>
              <w:rPr>
                <w:noProof/>
                <w:webHidden/>
              </w:rPr>
              <w:fldChar w:fldCharType="separate"/>
            </w:r>
            <w:r>
              <w:rPr>
                <w:noProof/>
                <w:webHidden/>
              </w:rPr>
              <w:t>23</w:t>
            </w:r>
            <w:r>
              <w:rPr>
                <w:noProof/>
                <w:webHidden/>
              </w:rPr>
              <w:fldChar w:fldCharType="end"/>
            </w:r>
          </w:hyperlink>
        </w:p>
        <w:p w14:paraId="183C59CD" w14:textId="0AC89C96" w:rsidR="007E2917" w:rsidRDefault="007E2917">
          <w:pPr>
            <w:pStyle w:val="TOC1"/>
            <w:tabs>
              <w:tab w:val="right" w:leader="dot" w:pos="9350"/>
            </w:tabs>
            <w:rPr>
              <w:rFonts w:eastAsiaTheme="minorEastAsia"/>
              <w:noProof/>
              <w:lang w:val="en-GB" w:eastAsia="en-GB"/>
            </w:rPr>
          </w:pPr>
          <w:hyperlink w:anchor="_Toc124669109" w:history="1">
            <w:r w:rsidRPr="008914B7">
              <w:rPr>
                <w:rStyle w:val="Hyperlink"/>
                <w:noProof/>
              </w:rPr>
              <w:t>Task 5:  Provide a Structure diagram</w:t>
            </w:r>
            <w:r>
              <w:rPr>
                <w:noProof/>
                <w:webHidden/>
              </w:rPr>
              <w:tab/>
            </w:r>
            <w:r>
              <w:rPr>
                <w:noProof/>
                <w:webHidden/>
              </w:rPr>
              <w:fldChar w:fldCharType="begin"/>
            </w:r>
            <w:r>
              <w:rPr>
                <w:noProof/>
                <w:webHidden/>
              </w:rPr>
              <w:instrText xml:space="preserve"> PAGEREF _Toc124669109 \h </w:instrText>
            </w:r>
            <w:r>
              <w:rPr>
                <w:noProof/>
                <w:webHidden/>
              </w:rPr>
            </w:r>
            <w:r>
              <w:rPr>
                <w:noProof/>
                <w:webHidden/>
              </w:rPr>
              <w:fldChar w:fldCharType="separate"/>
            </w:r>
            <w:r>
              <w:rPr>
                <w:noProof/>
                <w:webHidden/>
              </w:rPr>
              <w:t>24</w:t>
            </w:r>
            <w:r>
              <w:rPr>
                <w:noProof/>
                <w:webHidden/>
              </w:rPr>
              <w:fldChar w:fldCharType="end"/>
            </w:r>
          </w:hyperlink>
        </w:p>
        <w:p w14:paraId="5E4DC3DE" w14:textId="2C33E247" w:rsidR="007E2917" w:rsidRDefault="007E2917">
          <w:pPr>
            <w:pStyle w:val="TOC1"/>
            <w:tabs>
              <w:tab w:val="right" w:leader="dot" w:pos="9350"/>
            </w:tabs>
            <w:rPr>
              <w:rFonts w:eastAsiaTheme="minorEastAsia"/>
              <w:noProof/>
              <w:lang w:val="en-GB" w:eastAsia="en-GB"/>
            </w:rPr>
          </w:pPr>
          <w:hyperlink w:anchor="_Toc124669110" w:history="1">
            <w:r w:rsidRPr="008914B7">
              <w:rPr>
                <w:rStyle w:val="Hyperlink"/>
                <w:noProof/>
              </w:rPr>
              <w:t>Task 6: Provide a Prototype build cost</w:t>
            </w:r>
            <w:r>
              <w:rPr>
                <w:noProof/>
                <w:webHidden/>
              </w:rPr>
              <w:tab/>
            </w:r>
            <w:r>
              <w:rPr>
                <w:noProof/>
                <w:webHidden/>
              </w:rPr>
              <w:fldChar w:fldCharType="begin"/>
            </w:r>
            <w:r>
              <w:rPr>
                <w:noProof/>
                <w:webHidden/>
              </w:rPr>
              <w:instrText xml:space="preserve"> PAGEREF _Toc124669110 \h </w:instrText>
            </w:r>
            <w:r>
              <w:rPr>
                <w:noProof/>
                <w:webHidden/>
              </w:rPr>
            </w:r>
            <w:r>
              <w:rPr>
                <w:noProof/>
                <w:webHidden/>
              </w:rPr>
              <w:fldChar w:fldCharType="separate"/>
            </w:r>
            <w:r>
              <w:rPr>
                <w:noProof/>
                <w:webHidden/>
              </w:rPr>
              <w:t>25</w:t>
            </w:r>
            <w:r>
              <w:rPr>
                <w:noProof/>
                <w:webHidden/>
              </w:rPr>
              <w:fldChar w:fldCharType="end"/>
            </w:r>
          </w:hyperlink>
        </w:p>
        <w:p w14:paraId="686016E7" w14:textId="12BCC51A" w:rsidR="007E2917" w:rsidRDefault="007E2917">
          <w:pPr>
            <w:pStyle w:val="TOC1"/>
            <w:tabs>
              <w:tab w:val="right" w:leader="dot" w:pos="9350"/>
            </w:tabs>
            <w:rPr>
              <w:rFonts w:eastAsiaTheme="minorEastAsia"/>
              <w:noProof/>
              <w:lang w:val="en-GB" w:eastAsia="en-GB"/>
            </w:rPr>
          </w:pPr>
          <w:hyperlink w:anchor="_Toc124669111" w:history="1">
            <w:r w:rsidRPr="008914B7">
              <w:rPr>
                <w:rStyle w:val="Hyperlink"/>
                <w:noProof/>
              </w:rPr>
              <w:t>Task 7: Provide a list of suggested improvements and give reasons.</w:t>
            </w:r>
            <w:r>
              <w:rPr>
                <w:noProof/>
                <w:webHidden/>
              </w:rPr>
              <w:tab/>
            </w:r>
            <w:r>
              <w:rPr>
                <w:noProof/>
                <w:webHidden/>
              </w:rPr>
              <w:fldChar w:fldCharType="begin"/>
            </w:r>
            <w:r>
              <w:rPr>
                <w:noProof/>
                <w:webHidden/>
              </w:rPr>
              <w:instrText xml:space="preserve"> PAGEREF _Toc124669111 \h </w:instrText>
            </w:r>
            <w:r>
              <w:rPr>
                <w:noProof/>
                <w:webHidden/>
              </w:rPr>
            </w:r>
            <w:r>
              <w:rPr>
                <w:noProof/>
                <w:webHidden/>
              </w:rPr>
              <w:fldChar w:fldCharType="separate"/>
            </w:r>
            <w:r>
              <w:rPr>
                <w:noProof/>
                <w:webHidden/>
              </w:rPr>
              <w:t>26</w:t>
            </w:r>
            <w:r>
              <w:rPr>
                <w:noProof/>
                <w:webHidden/>
              </w:rPr>
              <w:fldChar w:fldCharType="end"/>
            </w:r>
          </w:hyperlink>
        </w:p>
        <w:p w14:paraId="495B9467" w14:textId="6BD8BA1E" w:rsidR="007E2917" w:rsidRDefault="007E2917">
          <w:pPr>
            <w:pStyle w:val="TOC3"/>
            <w:tabs>
              <w:tab w:val="right" w:leader="dot" w:pos="9350"/>
            </w:tabs>
            <w:rPr>
              <w:rFonts w:eastAsiaTheme="minorEastAsia"/>
              <w:noProof/>
              <w:lang w:val="en-GB" w:eastAsia="en-GB"/>
            </w:rPr>
          </w:pPr>
          <w:hyperlink w:anchor="_Toc124669112" w:history="1">
            <w:r w:rsidRPr="008914B7">
              <w:rPr>
                <w:rStyle w:val="Hyperlink"/>
                <w:noProof/>
              </w:rPr>
              <w:t>Datasheet and Research website links</w:t>
            </w:r>
            <w:r>
              <w:rPr>
                <w:noProof/>
                <w:webHidden/>
              </w:rPr>
              <w:tab/>
            </w:r>
            <w:r>
              <w:rPr>
                <w:noProof/>
                <w:webHidden/>
              </w:rPr>
              <w:fldChar w:fldCharType="begin"/>
            </w:r>
            <w:r>
              <w:rPr>
                <w:noProof/>
                <w:webHidden/>
              </w:rPr>
              <w:instrText xml:space="preserve"> PAGEREF _Toc124669112 \h </w:instrText>
            </w:r>
            <w:r>
              <w:rPr>
                <w:noProof/>
                <w:webHidden/>
              </w:rPr>
            </w:r>
            <w:r>
              <w:rPr>
                <w:noProof/>
                <w:webHidden/>
              </w:rPr>
              <w:fldChar w:fldCharType="separate"/>
            </w:r>
            <w:r>
              <w:rPr>
                <w:noProof/>
                <w:webHidden/>
              </w:rPr>
              <w:t>28</w:t>
            </w:r>
            <w:r>
              <w:rPr>
                <w:noProof/>
                <w:webHidden/>
              </w:rPr>
              <w:fldChar w:fldCharType="end"/>
            </w:r>
          </w:hyperlink>
        </w:p>
        <w:p w14:paraId="4DFFCBED" w14:textId="59591041" w:rsidR="006D54B3" w:rsidRDefault="006D54B3">
          <w:r>
            <w:rPr>
              <w:b/>
              <w:bCs/>
              <w:noProof/>
            </w:rPr>
            <w:fldChar w:fldCharType="end"/>
          </w:r>
        </w:p>
      </w:sdtContent>
    </w:sdt>
    <w:p w14:paraId="2C078E63" w14:textId="306BE549" w:rsidR="00016820" w:rsidRDefault="58ED4F38" w:rsidP="705A5B13">
      <w:pPr>
        <w:jc w:val="center"/>
        <w:rPr>
          <w:rFonts w:eastAsiaTheme="minorEastAsia"/>
          <w:sz w:val="28"/>
          <w:szCs w:val="28"/>
        </w:rPr>
      </w:pPr>
      <w:r w:rsidRPr="705A5B13">
        <w:rPr>
          <w:rFonts w:eastAsiaTheme="minorEastAsia"/>
          <w:sz w:val="28"/>
          <w:szCs w:val="28"/>
        </w:rPr>
        <w:t>14 day weather station</w:t>
      </w:r>
    </w:p>
    <w:p w14:paraId="3647F0CB" w14:textId="00ED7C55" w:rsidR="00D020CA" w:rsidRDefault="00D020CA" w:rsidP="705A5B13">
      <w:pPr>
        <w:jc w:val="center"/>
        <w:rPr>
          <w:rFonts w:eastAsiaTheme="minorEastAsia"/>
          <w:sz w:val="28"/>
          <w:szCs w:val="28"/>
        </w:rPr>
      </w:pPr>
    </w:p>
    <w:p w14:paraId="31C78187" w14:textId="4DC0D7CF" w:rsidR="00D020CA" w:rsidRDefault="00D020CA" w:rsidP="705A5B13">
      <w:pPr>
        <w:jc w:val="center"/>
        <w:rPr>
          <w:rFonts w:eastAsiaTheme="minorEastAsia"/>
          <w:sz w:val="28"/>
          <w:szCs w:val="28"/>
        </w:rPr>
      </w:pPr>
    </w:p>
    <w:p w14:paraId="3153265A" w14:textId="77777777" w:rsidR="00E51E4B" w:rsidRDefault="00E51E4B" w:rsidP="00DE3D96">
      <w:pPr>
        <w:pStyle w:val="Heading1"/>
      </w:pPr>
      <w:bookmarkStart w:id="0" w:name="_Toc124669086"/>
    </w:p>
    <w:p w14:paraId="337ED8BB" w14:textId="55DA4342" w:rsidR="00D020CA" w:rsidRDefault="00D020CA" w:rsidP="00DE3D96">
      <w:pPr>
        <w:pStyle w:val="Heading1"/>
      </w:pPr>
      <w:r>
        <w:t>Task 1</w:t>
      </w:r>
      <w:r w:rsidR="00DE3D96">
        <w:t>:</w:t>
      </w:r>
      <w:r>
        <w:t xml:space="preserve"> </w:t>
      </w:r>
      <w:r w:rsidR="00DE3D96">
        <w:t>C</w:t>
      </w:r>
      <w:r>
        <w:t xml:space="preserve">ompare </w:t>
      </w:r>
      <w:r w:rsidR="00DE3D96">
        <w:t xml:space="preserve">available </w:t>
      </w:r>
      <w:r>
        <w:t>portable weather stations</w:t>
      </w:r>
      <w:bookmarkEnd w:id="0"/>
      <w:r>
        <w:t xml:space="preserve"> </w:t>
      </w:r>
    </w:p>
    <w:p w14:paraId="6EFEE4D1" w14:textId="2D85AAD1" w:rsidR="00D020CA" w:rsidRDefault="00D020CA" w:rsidP="00D020CA">
      <w:pPr>
        <w:rPr>
          <w:rFonts w:eastAsiaTheme="minorEastAsia"/>
          <w:sz w:val="28"/>
          <w:szCs w:val="28"/>
        </w:rPr>
      </w:pPr>
    </w:p>
    <w:p w14:paraId="0FD41299" w14:textId="77777777" w:rsidR="00E51E4B" w:rsidRDefault="00E51E4B" w:rsidP="00D020CA">
      <w:pPr>
        <w:rPr>
          <w:rFonts w:eastAsiaTheme="minorEastAsia"/>
          <w:sz w:val="28"/>
          <w:szCs w:val="28"/>
          <w:u w:val="single"/>
        </w:rPr>
      </w:pPr>
    </w:p>
    <w:p w14:paraId="7BF6D64F" w14:textId="0A0F80FD" w:rsidR="00D020CA" w:rsidRPr="004D752D" w:rsidRDefault="00D83B8F" w:rsidP="00D020CA">
      <w:pPr>
        <w:rPr>
          <w:rFonts w:eastAsiaTheme="minorEastAsia"/>
          <w:sz w:val="28"/>
          <w:szCs w:val="28"/>
          <w:u w:val="single"/>
        </w:rPr>
      </w:pPr>
      <w:r w:rsidRPr="004D752D">
        <w:rPr>
          <w:rFonts w:eastAsiaTheme="minorEastAsia"/>
          <w:sz w:val="28"/>
          <w:szCs w:val="28"/>
          <w:u w:val="single"/>
        </w:rPr>
        <w:t>Weather Station 1</w:t>
      </w:r>
    </w:p>
    <w:p w14:paraId="7C7405CD" w14:textId="77777777" w:rsidR="00E51E4B" w:rsidRDefault="00E51E4B" w:rsidP="00D020CA">
      <w:pPr>
        <w:rPr>
          <w:rFonts w:eastAsiaTheme="minorEastAsia" w:cstheme="minorHAnsi"/>
        </w:rPr>
      </w:pPr>
    </w:p>
    <w:p w14:paraId="2B02A787" w14:textId="0BA2B7DB" w:rsidR="00D83B8F" w:rsidRPr="007205FD" w:rsidRDefault="00D83B8F" w:rsidP="00D020CA">
      <w:pPr>
        <w:rPr>
          <w:rFonts w:eastAsiaTheme="minorEastAsia" w:cstheme="minorHAnsi"/>
        </w:rPr>
      </w:pPr>
      <w:r w:rsidRPr="007205FD">
        <w:rPr>
          <w:rFonts w:eastAsiaTheme="minorEastAsia" w:cstheme="minorHAnsi"/>
        </w:rPr>
        <w:t>Manufactured by PRO SIGNAL with the part number PSG04173 this weather station is available from CPC-Farnell order code IN08375 at a cost of £99 with free delivery.</w:t>
      </w:r>
    </w:p>
    <w:p w14:paraId="6D286884" w14:textId="4971CF99" w:rsidR="00D83B8F" w:rsidRPr="007205FD" w:rsidRDefault="00D83B8F" w:rsidP="00D020CA">
      <w:pPr>
        <w:rPr>
          <w:rFonts w:eastAsiaTheme="minorEastAsia" w:cstheme="minorHAnsi"/>
        </w:rPr>
      </w:pPr>
      <w:r w:rsidRPr="007205FD">
        <w:rPr>
          <w:rFonts w:eastAsiaTheme="minorEastAsia" w:cstheme="minorHAnsi"/>
        </w:rPr>
        <w:t>The specification listed is as follows.</w:t>
      </w:r>
    </w:p>
    <w:p w14:paraId="15569FE1" w14:textId="4BACFB51" w:rsidR="00D83B8F" w:rsidRDefault="00D83B8F" w:rsidP="00D83B8F">
      <w:pPr>
        <w:rPr>
          <w:rFonts w:eastAsiaTheme="minorEastAsia" w:cstheme="minorHAnsi"/>
        </w:rPr>
      </w:pPr>
    </w:p>
    <w:p w14:paraId="46321D81" w14:textId="77777777" w:rsidR="00E51E4B" w:rsidRPr="007205FD" w:rsidRDefault="00E51E4B" w:rsidP="00D83B8F">
      <w:pPr>
        <w:rPr>
          <w:rFonts w:eastAsiaTheme="minorEastAsia" w:cstheme="minorHAnsi"/>
        </w:rPr>
      </w:pPr>
    </w:p>
    <w:p w14:paraId="3EBCC099" w14:textId="435C7E10" w:rsidR="00D83B8F" w:rsidRPr="007205FD" w:rsidRDefault="008A732E" w:rsidP="00D83B8F">
      <w:pPr>
        <w:pStyle w:val="ListParagraph"/>
        <w:numPr>
          <w:ilvl w:val="0"/>
          <w:numId w:val="2"/>
        </w:numPr>
        <w:spacing w:after="90" w:line="240" w:lineRule="auto"/>
        <w:textAlignment w:val="baseline"/>
        <w:rPr>
          <w:rFonts w:eastAsia="Times New Roman" w:cstheme="minorHAnsi"/>
          <w:color w:val="333333"/>
          <w:lang w:val="en-GB" w:eastAsia="en-GB"/>
        </w:rPr>
      </w:pPr>
      <w:r w:rsidRPr="007205FD">
        <w:rPr>
          <w:rFonts w:eastAsia="Times New Roman" w:cstheme="minorHAnsi"/>
          <w:color w:val="333333"/>
          <w:lang w:val="en-GB" w:eastAsia="en-GB"/>
        </w:rPr>
        <w:t xml:space="preserve">“ </w:t>
      </w:r>
      <w:r w:rsidR="00D83B8F" w:rsidRPr="007205FD">
        <w:rPr>
          <w:rFonts w:eastAsia="Times New Roman" w:cstheme="minorHAnsi"/>
          <w:color w:val="333333"/>
          <w:lang w:val="en-GB" w:eastAsia="en-GB"/>
        </w:rPr>
        <w:t>Displays 12/24 hour time, date, weather forecast and moon phase</w:t>
      </w:r>
    </w:p>
    <w:p w14:paraId="7120609F" w14:textId="7F66609B" w:rsidR="00D83B8F" w:rsidRPr="007205FD" w:rsidRDefault="00D83B8F" w:rsidP="00D83B8F">
      <w:pPr>
        <w:pStyle w:val="ListParagraph"/>
        <w:numPr>
          <w:ilvl w:val="0"/>
          <w:numId w:val="2"/>
        </w:numPr>
        <w:spacing w:after="90" w:line="240" w:lineRule="auto"/>
        <w:textAlignment w:val="baseline"/>
        <w:rPr>
          <w:rFonts w:eastAsia="Times New Roman" w:cstheme="minorHAnsi"/>
          <w:color w:val="333333"/>
          <w:lang w:val="en-GB" w:eastAsia="en-GB"/>
        </w:rPr>
      </w:pPr>
      <w:r w:rsidRPr="007205FD">
        <w:rPr>
          <w:rFonts w:eastAsia="Times New Roman" w:cstheme="minorHAnsi"/>
          <w:color w:val="333333"/>
          <w:lang w:val="en-GB" w:eastAsia="en-GB"/>
        </w:rPr>
        <w:t>Indoor/outdoor humidity and temperature</w:t>
      </w:r>
    </w:p>
    <w:p w14:paraId="08EE18CC" w14:textId="6D62EE3F" w:rsidR="00D83B8F" w:rsidRPr="007205FD" w:rsidRDefault="00D83B8F" w:rsidP="00D83B8F">
      <w:pPr>
        <w:pStyle w:val="ListParagraph"/>
        <w:numPr>
          <w:ilvl w:val="0"/>
          <w:numId w:val="2"/>
        </w:numPr>
        <w:spacing w:after="90" w:line="240" w:lineRule="auto"/>
        <w:textAlignment w:val="baseline"/>
        <w:rPr>
          <w:rFonts w:eastAsia="Times New Roman" w:cstheme="minorHAnsi"/>
          <w:color w:val="333333"/>
          <w:lang w:val="en-GB" w:eastAsia="en-GB"/>
        </w:rPr>
      </w:pPr>
      <w:r w:rsidRPr="007205FD">
        <w:rPr>
          <w:rFonts w:eastAsiaTheme="minorEastAsia" w:cstheme="minorHAnsi"/>
          <w:noProof/>
        </w:rPr>
        <w:drawing>
          <wp:anchor distT="0" distB="0" distL="114300" distR="114300" simplePos="0" relativeHeight="251664384" behindDoc="0" locked="0" layoutInCell="1" allowOverlap="1" wp14:anchorId="10AE639D" wp14:editId="40A47A26">
            <wp:simplePos x="0" y="0"/>
            <wp:positionH relativeFrom="column">
              <wp:posOffset>2901950</wp:posOffset>
            </wp:positionH>
            <wp:positionV relativeFrom="paragraph">
              <wp:posOffset>3810</wp:posOffset>
            </wp:positionV>
            <wp:extent cx="3130550" cy="2006600"/>
            <wp:effectExtent l="0" t="0" r="0" b="0"/>
            <wp:wrapSquare wrapText="bothSides"/>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extLst>
                        <a:ext uri="{28A0092B-C50C-407E-A947-70E740481C1C}">
                          <a14:useLocalDpi xmlns:a14="http://schemas.microsoft.com/office/drawing/2010/main" val="0"/>
                        </a:ext>
                      </a:extLst>
                    </a:blip>
                    <a:stretch>
                      <a:fillRect/>
                    </a:stretch>
                  </pic:blipFill>
                  <pic:spPr>
                    <a:xfrm>
                      <a:off x="0" y="0"/>
                      <a:ext cx="3130550" cy="2006600"/>
                    </a:xfrm>
                    <a:prstGeom prst="rect">
                      <a:avLst/>
                    </a:prstGeom>
                  </pic:spPr>
                </pic:pic>
              </a:graphicData>
            </a:graphic>
          </wp:anchor>
        </w:drawing>
      </w:r>
      <w:r w:rsidRPr="007205FD">
        <w:rPr>
          <w:rFonts w:eastAsia="Times New Roman" w:cstheme="minorHAnsi"/>
          <w:color w:val="333333"/>
          <w:lang w:val="en-GB" w:eastAsia="en-GB"/>
        </w:rPr>
        <w:t>Wind speed, direction, chill and dew point</w:t>
      </w:r>
    </w:p>
    <w:p w14:paraId="38DBB045" w14:textId="77777777" w:rsidR="00D83B8F" w:rsidRPr="007205FD" w:rsidRDefault="00D83B8F" w:rsidP="00D83B8F">
      <w:pPr>
        <w:pStyle w:val="ListParagraph"/>
        <w:numPr>
          <w:ilvl w:val="0"/>
          <w:numId w:val="2"/>
        </w:numPr>
        <w:spacing w:after="90" w:line="240" w:lineRule="auto"/>
        <w:textAlignment w:val="baseline"/>
        <w:rPr>
          <w:rFonts w:eastAsia="Times New Roman" w:cstheme="minorHAnsi"/>
          <w:color w:val="333333"/>
          <w:lang w:val="en-GB" w:eastAsia="en-GB"/>
        </w:rPr>
      </w:pPr>
      <w:r w:rsidRPr="007205FD">
        <w:rPr>
          <w:rFonts w:eastAsia="Times New Roman" w:cstheme="minorHAnsi"/>
          <w:color w:val="333333"/>
          <w:lang w:val="en-GB" w:eastAsia="en-GB"/>
        </w:rPr>
        <w:t>Barometric pressure</w:t>
      </w:r>
    </w:p>
    <w:p w14:paraId="6669586F" w14:textId="77777777" w:rsidR="00D83B8F" w:rsidRPr="007205FD" w:rsidRDefault="00D83B8F" w:rsidP="00D83B8F">
      <w:pPr>
        <w:pStyle w:val="ListParagraph"/>
        <w:numPr>
          <w:ilvl w:val="0"/>
          <w:numId w:val="2"/>
        </w:numPr>
        <w:spacing w:after="90" w:line="240" w:lineRule="auto"/>
        <w:textAlignment w:val="baseline"/>
        <w:rPr>
          <w:rFonts w:eastAsia="Times New Roman" w:cstheme="minorHAnsi"/>
          <w:color w:val="333333"/>
          <w:lang w:val="en-GB" w:eastAsia="en-GB"/>
        </w:rPr>
      </w:pPr>
      <w:r w:rsidRPr="007205FD">
        <w:rPr>
          <w:rFonts w:eastAsia="Times New Roman" w:cstheme="minorHAnsi"/>
          <w:color w:val="333333"/>
          <w:lang w:val="en-GB" w:eastAsia="en-GB"/>
        </w:rPr>
        <w:t>UV index and Lux meter</w:t>
      </w:r>
    </w:p>
    <w:p w14:paraId="5BDF9F70" w14:textId="77777777" w:rsidR="00D83B8F" w:rsidRPr="007205FD" w:rsidRDefault="00D83B8F" w:rsidP="00D83B8F">
      <w:pPr>
        <w:pStyle w:val="ListParagraph"/>
        <w:numPr>
          <w:ilvl w:val="0"/>
          <w:numId w:val="2"/>
        </w:numPr>
        <w:spacing w:after="90" w:line="240" w:lineRule="auto"/>
        <w:textAlignment w:val="baseline"/>
        <w:rPr>
          <w:rFonts w:eastAsia="Times New Roman" w:cstheme="minorHAnsi"/>
          <w:color w:val="333333"/>
          <w:lang w:val="en-GB" w:eastAsia="en-GB"/>
        </w:rPr>
      </w:pPr>
      <w:r w:rsidRPr="007205FD">
        <w:rPr>
          <w:rFonts w:eastAsia="Times New Roman" w:cstheme="minorHAnsi"/>
          <w:color w:val="333333"/>
          <w:lang w:val="en-GB" w:eastAsia="en-GB"/>
        </w:rPr>
        <w:t>Rainfall data for one hour, 24 hours, one week, one month and total since last reset</w:t>
      </w:r>
    </w:p>
    <w:p w14:paraId="0A3001E1" w14:textId="77777777" w:rsidR="00D83B8F" w:rsidRPr="007205FD" w:rsidRDefault="00D83B8F" w:rsidP="00D83B8F">
      <w:pPr>
        <w:pStyle w:val="ListParagraph"/>
        <w:numPr>
          <w:ilvl w:val="0"/>
          <w:numId w:val="2"/>
        </w:numPr>
        <w:spacing w:after="90" w:line="240" w:lineRule="auto"/>
        <w:textAlignment w:val="baseline"/>
        <w:rPr>
          <w:rFonts w:eastAsia="Times New Roman" w:cstheme="minorHAnsi"/>
          <w:color w:val="333333"/>
          <w:lang w:val="en-GB" w:eastAsia="en-GB"/>
        </w:rPr>
      </w:pPr>
      <w:r w:rsidRPr="007205FD">
        <w:rPr>
          <w:rFonts w:eastAsia="Times New Roman" w:cstheme="minorHAnsi"/>
          <w:color w:val="333333"/>
          <w:lang w:val="en-GB" w:eastAsia="en-GB"/>
        </w:rPr>
        <w:t>Weather alarm for indoor/outdoor temperature, humidity, rain rate and wind speed</w:t>
      </w:r>
    </w:p>
    <w:p w14:paraId="6C6F4ECD" w14:textId="77777777" w:rsidR="00D83B8F" w:rsidRPr="007205FD" w:rsidRDefault="00D83B8F" w:rsidP="00D83B8F">
      <w:pPr>
        <w:pStyle w:val="ListParagraph"/>
        <w:numPr>
          <w:ilvl w:val="0"/>
          <w:numId w:val="2"/>
        </w:numPr>
        <w:spacing w:after="90" w:line="240" w:lineRule="auto"/>
        <w:textAlignment w:val="baseline"/>
        <w:rPr>
          <w:rFonts w:eastAsia="Times New Roman" w:cstheme="minorHAnsi"/>
          <w:color w:val="333333"/>
          <w:lang w:val="en-GB" w:eastAsia="en-GB"/>
        </w:rPr>
      </w:pPr>
      <w:r w:rsidRPr="007205FD">
        <w:rPr>
          <w:rFonts w:eastAsia="Times New Roman" w:cstheme="minorHAnsi"/>
          <w:color w:val="333333"/>
          <w:lang w:val="en-GB" w:eastAsia="en-GB"/>
        </w:rPr>
        <w:t>Records all min./max. values along with their time and date</w:t>
      </w:r>
    </w:p>
    <w:p w14:paraId="1872B599" w14:textId="72BA7EEE" w:rsidR="00D83B8F" w:rsidRPr="007205FD" w:rsidRDefault="00D83B8F" w:rsidP="00D83B8F">
      <w:pPr>
        <w:pStyle w:val="ListParagraph"/>
        <w:numPr>
          <w:ilvl w:val="0"/>
          <w:numId w:val="2"/>
        </w:numPr>
        <w:spacing w:after="90" w:line="240" w:lineRule="auto"/>
        <w:textAlignment w:val="baseline"/>
        <w:rPr>
          <w:rFonts w:eastAsia="Times New Roman" w:cstheme="minorHAnsi"/>
          <w:color w:val="333333"/>
          <w:lang w:val="en-GB" w:eastAsia="en-GB"/>
        </w:rPr>
      </w:pPr>
      <w:r w:rsidRPr="007205FD">
        <w:rPr>
          <w:rFonts w:eastAsia="Times New Roman" w:cstheme="minorHAnsi"/>
          <w:color w:val="333333"/>
          <w:lang w:val="en-GB" w:eastAsia="en-GB"/>
        </w:rPr>
        <w:t>Supplied with outdoor sensor and power supply</w:t>
      </w:r>
    </w:p>
    <w:p w14:paraId="77A45550" w14:textId="5AE95F5D" w:rsidR="00B40A9B" w:rsidRPr="007205FD" w:rsidRDefault="00B40A9B" w:rsidP="00D83B8F">
      <w:pPr>
        <w:pStyle w:val="ListParagraph"/>
        <w:numPr>
          <w:ilvl w:val="0"/>
          <w:numId w:val="2"/>
        </w:numPr>
        <w:spacing w:after="90" w:line="240" w:lineRule="auto"/>
        <w:textAlignment w:val="baseline"/>
        <w:rPr>
          <w:rFonts w:eastAsia="Times New Roman" w:cstheme="minorHAnsi"/>
          <w:color w:val="333333"/>
          <w:lang w:val="en-GB" w:eastAsia="en-GB"/>
        </w:rPr>
      </w:pPr>
      <w:r w:rsidRPr="007205FD">
        <w:rPr>
          <w:rFonts w:eastAsia="Times New Roman" w:cstheme="minorHAnsi"/>
          <w:color w:val="333333"/>
          <w:lang w:val="en-GB" w:eastAsia="en-GB"/>
        </w:rPr>
        <w:t>Battery power optional</w:t>
      </w:r>
      <w:r w:rsidR="008A732E" w:rsidRPr="007205FD">
        <w:rPr>
          <w:rFonts w:eastAsia="Times New Roman" w:cstheme="minorHAnsi"/>
          <w:color w:val="333333"/>
          <w:lang w:val="en-GB" w:eastAsia="en-GB"/>
        </w:rPr>
        <w:t xml:space="preserve"> ”</w:t>
      </w:r>
    </w:p>
    <w:p w14:paraId="0E989A78" w14:textId="0194820F" w:rsidR="00D83B8F" w:rsidRDefault="00D83B8F" w:rsidP="00D020CA">
      <w:pPr>
        <w:rPr>
          <w:rFonts w:eastAsiaTheme="minorEastAsia"/>
          <w:sz w:val="28"/>
          <w:szCs w:val="28"/>
          <w:lang w:val="en-GB"/>
        </w:rPr>
      </w:pPr>
    </w:p>
    <w:p w14:paraId="5DFA2056" w14:textId="5A43E63D" w:rsidR="00B40A9B" w:rsidRPr="00B40A9B" w:rsidRDefault="00980C79" w:rsidP="00E51E4B">
      <w:pPr>
        <w:jc w:val="right"/>
        <w:rPr>
          <w:rFonts w:eastAsiaTheme="minorEastAsia"/>
          <w:sz w:val="28"/>
          <w:szCs w:val="28"/>
          <w:lang w:val="en-GB"/>
        </w:rPr>
      </w:pPr>
      <w:sdt>
        <w:sdtPr>
          <w:rPr>
            <w:rFonts w:eastAsiaTheme="minorEastAsia"/>
            <w:sz w:val="28"/>
            <w:szCs w:val="28"/>
            <w:lang w:val="en-GB"/>
          </w:rPr>
          <w:id w:val="-610820143"/>
          <w:citation/>
        </w:sdtPr>
        <w:sdtEndPr/>
        <w:sdtContent>
          <w:r w:rsidR="008A732E">
            <w:rPr>
              <w:rFonts w:eastAsiaTheme="minorEastAsia"/>
              <w:sz w:val="28"/>
              <w:szCs w:val="28"/>
              <w:lang w:val="en-GB"/>
            </w:rPr>
            <w:fldChar w:fldCharType="begin"/>
          </w:r>
          <w:r w:rsidR="008A732E">
            <w:rPr>
              <w:lang w:val="en-GB"/>
            </w:rPr>
            <w:instrText xml:space="preserve"> CITATION CPC23 \l 2057 </w:instrText>
          </w:r>
          <w:r w:rsidR="008A732E">
            <w:rPr>
              <w:rFonts w:eastAsiaTheme="minorEastAsia"/>
              <w:sz w:val="28"/>
              <w:szCs w:val="28"/>
              <w:lang w:val="en-GB"/>
            </w:rPr>
            <w:fldChar w:fldCharType="separate"/>
          </w:r>
          <w:r w:rsidR="008A732E" w:rsidRPr="008A732E">
            <w:rPr>
              <w:noProof/>
              <w:lang w:val="en-GB"/>
            </w:rPr>
            <w:t>[1]</w:t>
          </w:r>
          <w:r w:rsidR="008A732E">
            <w:rPr>
              <w:rFonts w:eastAsiaTheme="minorEastAsia"/>
              <w:sz w:val="28"/>
              <w:szCs w:val="28"/>
              <w:lang w:val="en-GB"/>
            </w:rPr>
            <w:fldChar w:fldCharType="end"/>
          </w:r>
        </w:sdtContent>
      </w:sdt>
    </w:p>
    <w:p w14:paraId="35179DB1" w14:textId="44E77651" w:rsidR="00644C03" w:rsidRDefault="00644C03" w:rsidP="00D020CA">
      <w:pPr>
        <w:rPr>
          <w:rFonts w:eastAsiaTheme="minorEastAsia"/>
          <w:sz w:val="28"/>
          <w:szCs w:val="28"/>
        </w:rPr>
      </w:pPr>
    </w:p>
    <w:p w14:paraId="54341B9F" w14:textId="77777777" w:rsidR="00E51E4B" w:rsidRDefault="00E51E4B" w:rsidP="00644C03">
      <w:pPr>
        <w:rPr>
          <w:rFonts w:eastAsiaTheme="minorEastAsia"/>
          <w:sz w:val="28"/>
          <w:szCs w:val="28"/>
          <w:u w:val="single"/>
        </w:rPr>
      </w:pPr>
    </w:p>
    <w:p w14:paraId="256415F2" w14:textId="77777777" w:rsidR="00E51E4B" w:rsidRDefault="00E51E4B" w:rsidP="00644C03">
      <w:pPr>
        <w:rPr>
          <w:rFonts w:eastAsiaTheme="minorEastAsia"/>
          <w:sz w:val="28"/>
          <w:szCs w:val="28"/>
          <w:u w:val="single"/>
        </w:rPr>
      </w:pPr>
    </w:p>
    <w:p w14:paraId="29F5899C" w14:textId="77777777" w:rsidR="00E51E4B" w:rsidRDefault="00E51E4B" w:rsidP="00644C03">
      <w:pPr>
        <w:rPr>
          <w:rFonts w:eastAsiaTheme="minorEastAsia"/>
          <w:sz w:val="28"/>
          <w:szCs w:val="28"/>
          <w:u w:val="single"/>
        </w:rPr>
      </w:pPr>
    </w:p>
    <w:p w14:paraId="2DF664DC" w14:textId="47412A03" w:rsidR="00644C03" w:rsidRPr="004D752D" w:rsidRDefault="00644C03" w:rsidP="00644C03">
      <w:pPr>
        <w:rPr>
          <w:rFonts w:eastAsiaTheme="minorEastAsia"/>
          <w:sz w:val="28"/>
          <w:szCs w:val="28"/>
          <w:u w:val="single"/>
        </w:rPr>
      </w:pPr>
      <w:r w:rsidRPr="004D752D">
        <w:rPr>
          <w:rFonts w:eastAsiaTheme="minorEastAsia"/>
          <w:sz w:val="28"/>
          <w:szCs w:val="28"/>
          <w:u w:val="single"/>
        </w:rPr>
        <w:t>Weather Station 2</w:t>
      </w:r>
    </w:p>
    <w:p w14:paraId="050C9A9A" w14:textId="59E1ECE5" w:rsidR="00644C03" w:rsidRPr="007205FD" w:rsidRDefault="00644C03" w:rsidP="00644C03">
      <w:pPr>
        <w:rPr>
          <w:rFonts w:eastAsiaTheme="minorEastAsia" w:cstheme="minorHAnsi"/>
        </w:rPr>
      </w:pPr>
      <w:r w:rsidRPr="007205FD">
        <w:rPr>
          <w:rFonts w:eastAsiaTheme="minorEastAsia" w:cstheme="minorHAnsi"/>
        </w:rPr>
        <w:t>Manufactured by BRESSER with the part number 7002580 this weather station is available from Amazon order code 7002580 at a cost of £131.24 + 2 weeks delivery £7.95.</w:t>
      </w:r>
    </w:p>
    <w:p w14:paraId="4F93BB38" w14:textId="5FFD6DAF" w:rsidR="00644C03" w:rsidRPr="007205FD" w:rsidRDefault="008A732E" w:rsidP="00644C03">
      <w:pPr>
        <w:rPr>
          <w:rFonts w:eastAsiaTheme="minorEastAsia" w:cstheme="minorHAnsi"/>
        </w:rPr>
      </w:pPr>
      <w:r w:rsidRPr="007205FD">
        <w:rPr>
          <w:rFonts w:eastAsiaTheme="minorEastAsia" w:cstheme="minorHAnsi"/>
          <w:noProof/>
        </w:rPr>
        <w:lastRenderedPageBreak/>
        <w:drawing>
          <wp:anchor distT="0" distB="0" distL="114300" distR="114300" simplePos="0" relativeHeight="251665408" behindDoc="0" locked="0" layoutInCell="1" allowOverlap="1" wp14:anchorId="5EBF8073" wp14:editId="70BC6774">
            <wp:simplePos x="0" y="0"/>
            <wp:positionH relativeFrom="column">
              <wp:posOffset>4076700</wp:posOffset>
            </wp:positionH>
            <wp:positionV relativeFrom="paragraph">
              <wp:posOffset>3810</wp:posOffset>
            </wp:positionV>
            <wp:extent cx="1784350" cy="1815465"/>
            <wp:effectExtent l="0" t="0" r="6350" b="0"/>
            <wp:wrapSquare wrapText="bothSides"/>
            <wp:docPr id="769150849" name="Picture 7691508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cstate="print">
                      <a:extLst>
                        <a:ext uri="{28A0092B-C50C-407E-A947-70E740481C1C}">
                          <a14:useLocalDpi xmlns:a14="http://schemas.microsoft.com/office/drawing/2010/main" val="0"/>
                        </a:ext>
                      </a:extLst>
                    </a:blip>
                    <a:stretch>
                      <a:fillRect/>
                    </a:stretch>
                  </pic:blipFill>
                  <pic:spPr>
                    <a:xfrm>
                      <a:off x="0" y="0"/>
                      <a:ext cx="1784350" cy="1815465"/>
                    </a:xfrm>
                    <a:prstGeom prst="rect">
                      <a:avLst/>
                    </a:prstGeom>
                  </pic:spPr>
                </pic:pic>
              </a:graphicData>
            </a:graphic>
            <wp14:sizeRelH relativeFrom="margin">
              <wp14:pctWidth>0</wp14:pctWidth>
            </wp14:sizeRelH>
            <wp14:sizeRelV relativeFrom="margin">
              <wp14:pctHeight>0</wp14:pctHeight>
            </wp14:sizeRelV>
          </wp:anchor>
        </w:drawing>
      </w:r>
      <w:r w:rsidR="00653856" w:rsidRPr="007205FD">
        <w:rPr>
          <w:rFonts w:eastAsiaTheme="minorEastAsia" w:cstheme="minorHAnsi"/>
          <w:noProof/>
        </w:rPr>
        <mc:AlternateContent>
          <mc:Choice Requires="wps">
            <w:drawing>
              <wp:anchor distT="0" distB="0" distL="114300" distR="114300" simplePos="0" relativeHeight="251669504" behindDoc="0" locked="0" layoutInCell="1" allowOverlap="1" wp14:anchorId="5AD8D2D4" wp14:editId="0D02BBF3">
                <wp:simplePos x="0" y="0"/>
                <wp:positionH relativeFrom="column">
                  <wp:posOffset>5549900</wp:posOffset>
                </wp:positionH>
                <wp:positionV relativeFrom="paragraph">
                  <wp:posOffset>111760</wp:posOffset>
                </wp:positionV>
                <wp:extent cx="203200" cy="88900"/>
                <wp:effectExtent l="0" t="0" r="25400" b="25400"/>
                <wp:wrapNone/>
                <wp:docPr id="769150858" name="Oval 769150858"/>
                <wp:cNvGraphicFramePr/>
                <a:graphic xmlns:a="http://schemas.openxmlformats.org/drawingml/2006/main">
                  <a:graphicData uri="http://schemas.microsoft.com/office/word/2010/wordprocessingShape">
                    <wps:wsp>
                      <wps:cNvSpPr/>
                      <wps:spPr>
                        <a:xfrm>
                          <a:off x="0" y="0"/>
                          <a:ext cx="203200" cy="88900"/>
                        </a:xfrm>
                        <a:prstGeom prst="ellipse">
                          <a:avLst/>
                        </a:prstGeom>
                        <a:solidFill>
                          <a:schemeClr val="bg1"/>
                        </a:solidFill>
                        <a:ln>
                          <a:solidFill>
                            <a:schemeClr val="bg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xmlns:oel="http://schemas.microsoft.com/office/2019/extlst">
            <w:pict>
              <v:oval w14:anchorId="6BAA0423" id="Oval 769150858" o:spid="_x0000_s1026" style="position:absolute;margin-left:437pt;margin-top:8.8pt;width:16pt;height:7pt;z-index:25166950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" fillcolor="white [3212]" strokecolor="white [3212]" strokeweight="1pt">
                <v:stroke joinstyle="miter"/>
              </v:oval>
            </w:pict>
          </mc:Fallback>
        </mc:AlternateContent>
      </w:r>
      <w:r w:rsidR="00644C03" w:rsidRPr="007205FD">
        <w:rPr>
          <w:rFonts w:eastAsiaTheme="minorEastAsia" w:cstheme="minorHAnsi"/>
        </w:rPr>
        <w:t>The specification listed is as follows.</w:t>
      </w:r>
    </w:p>
    <w:p w14:paraId="651E4FDC" w14:textId="1C386E58" w:rsidR="00B40A9B" w:rsidRPr="007205FD" w:rsidRDefault="007205FD" w:rsidP="007205FD">
      <w:pPr>
        <w:shd w:val="clear" w:color="auto" w:fill="FFFFFF"/>
        <w:spacing w:after="0" w:line="240" w:lineRule="auto"/>
        <w:rPr>
          <w:rFonts w:eastAsia="Times New Roman" w:cstheme="minorHAnsi"/>
          <w:color w:val="0F1111"/>
          <w:lang w:val="en-GB" w:eastAsia="en-GB"/>
        </w:rPr>
      </w:pPr>
      <w:r w:rsidRPr="007205FD">
        <w:rPr>
          <w:rFonts w:eastAsia="Times New Roman" w:cstheme="minorHAnsi"/>
          <w:noProof/>
          <w:color w:val="0F1111"/>
          <w:lang w:val="en-GB" w:eastAsia="en-GB"/>
        </w:rPr>
        <w:drawing>
          <wp:inline distT="0" distB="0" distL="0" distR="0" wp14:anchorId="3BEDD52D" wp14:editId="2E17E375">
            <wp:extent cx="3397425" cy="1301817"/>
            <wp:effectExtent l="0" t="0" r="0" b="0"/>
            <wp:docPr id="49"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3397425" cy="1301817"/>
                    </a:xfrm>
                    <a:prstGeom prst="rect">
                      <a:avLst/>
                    </a:prstGeom>
                  </pic:spPr>
                </pic:pic>
              </a:graphicData>
            </a:graphic>
          </wp:inline>
        </w:drawing>
      </w:r>
    </w:p>
    <w:p w14:paraId="18F5DEB7" w14:textId="6FA0606A" w:rsidR="00644C03" w:rsidRPr="00644C03" w:rsidRDefault="00644C03" w:rsidP="00644C03">
      <w:pPr>
        <w:rPr>
          <w:rFonts w:eastAsiaTheme="minorEastAsia"/>
          <w:sz w:val="28"/>
          <w:szCs w:val="28"/>
          <w:lang w:val="en-GB"/>
        </w:rPr>
      </w:pPr>
    </w:p>
    <w:p w14:paraId="15232D7B" w14:textId="13FA7D80" w:rsidR="00644C03" w:rsidRDefault="00980C79" w:rsidP="008A732E">
      <w:pPr>
        <w:jc w:val="right"/>
        <w:rPr>
          <w:rFonts w:eastAsiaTheme="minorEastAsia"/>
          <w:sz w:val="28"/>
          <w:szCs w:val="28"/>
        </w:rPr>
      </w:pPr>
      <w:sdt>
        <w:sdtPr>
          <w:rPr>
            <w:rFonts w:eastAsiaTheme="minorEastAsia"/>
            <w:sz w:val="28"/>
            <w:szCs w:val="28"/>
          </w:rPr>
          <w:id w:val="-1125083438"/>
          <w:citation/>
        </w:sdtPr>
        <w:sdtEndPr/>
        <w:sdtContent>
          <w:r w:rsidR="008A732E">
            <w:rPr>
              <w:rFonts w:eastAsiaTheme="minorEastAsia"/>
              <w:sz w:val="28"/>
              <w:szCs w:val="28"/>
            </w:rPr>
            <w:fldChar w:fldCharType="begin"/>
          </w:r>
          <w:r w:rsidR="008A732E">
            <w:rPr>
              <w:rFonts w:eastAsiaTheme="minorEastAsia"/>
              <w:sz w:val="28"/>
              <w:szCs w:val="28"/>
              <w:lang w:val="en-GB"/>
            </w:rPr>
            <w:instrText xml:space="preserve"> CITATION Ama23 \l 2057 </w:instrText>
          </w:r>
          <w:r w:rsidR="008A732E">
            <w:rPr>
              <w:rFonts w:eastAsiaTheme="minorEastAsia"/>
              <w:sz w:val="28"/>
              <w:szCs w:val="28"/>
            </w:rPr>
            <w:fldChar w:fldCharType="separate"/>
          </w:r>
          <w:r w:rsidR="008A732E" w:rsidRPr="008A732E">
            <w:rPr>
              <w:rFonts w:eastAsiaTheme="minorEastAsia"/>
              <w:noProof/>
              <w:sz w:val="28"/>
              <w:szCs w:val="28"/>
              <w:lang w:val="en-GB"/>
            </w:rPr>
            <w:t>[2]</w:t>
          </w:r>
          <w:r w:rsidR="008A732E">
            <w:rPr>
              <w:rFonts w:eastAsiaTheme="minorEastAsia"/>
              <w:sz w:val="28"/>
              <w:szCs w:val="28"/>
            </w:rPr>
            <w:fldChar w:fldCharType="end"/>
          </w:r>
        </w:sdtContent>
      </w:sdt>
    </w:p>
    <w:p w14:paraId="2A37ACD9" w14:textId="18025D74" w:rsidR="004D752D" w:rsidRPr="004D752D" w:rsidRDefault="007205FD" w:rsidP="004D752D">
      <w:pPr>
        <w:rPr>
          <w:rFonts w:eastAsiaTheme="minorEastAsia"/>
          <w:sz w:val="28"/>
          <w:szCs w:val="28"/>
          <w:u w:val="single"/>
        </w:rPr>
      </w:pPr>
      <w:r w:rsidRPr="007205FD">
        <w:rPr>
          <w:rFonts w:eastAsiaTheme="minorEastAsia" w:cstheme="minorHAnsi"/>
          <w:noProof/>
        </w:rPr>
        <w:drawing>
          <wp:anchor distT="0" distB="0" distL="114300" distR="114300" simplePos="0" relativeHeight="251677696" behindDoc="0" locked="0" layoutInCell="1" allowOverlap="1" wp14:anchorId="45CDBADC" wp14:editId="512E574A">
            <wp:simplePos x="0" y="0"/>
            <wp:positionH relativeFrom="margin">
              <wp:posOffset>4156710</wp:posOffset>
            </wp:positionH>
            <wp:positionV relativeFrom="paragraph">
              <wp:posOffset>5080</wp:posOffset>
            </wp:positionV>
            <wp:extent cx="1780540" cy="1685290"/>
            <wp:effectExtent l="0" t="0" r="0" b="0"/>
            <wp:wrapSquare wrapText="bothSides"/>
            <wp:docPr id="769150859" name="Picture 7691508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cstate="print">
                      <a:extLst>
                        <a:ext uri="{28A0092B-C50C-407E-A947-70E740481C1C}">
                          <a14:useLocalDpi xmlns:a14="http://schemas.microsoft.com/office/drawing/2010/main" val="0"/>
                        </a:ext>
                      </a:extLst>
                    </a:blip>
                    <a:stretch>
                      <a:fillRect/>
                    </a:stretch>
                  </pic:blipFill>
                  <pic:spPr>
                    <a:xfrm>
                      <a:off x="0" y="0"/>
                      <a:ext cx="1780540" cy="1685290"/>
                    </a:xfrm>
                    <a:prstGeom prst="rect">
                      <a:avLst/>
                    </a:prstGeom>
                  </pic:spPr>
                </pic:pic>
              </a:graphicData>
            </a:graphic>
            <wp14:sizeRelH relativeFrom="margin">
              <wp14:pctWidth>0</wp14:pctWidth>
            </wp14:sizeRelH>
            <wp14:sizeRelV relativeFrom="margin">
              <wp14:pctHeight>0</wp14:pctHeight>
            </wp14:sizeRelV>
          </wp:anchor>
        </w:drawing>
      </w:r>
      <w:r w:rsidR="004D752D" w:rsidRPr="004D752D">
        <w:rPr>
          <w:rFonts w:eastAsiaTheme="minorEastAsia"/>
          <w:sz w:val="28"/>
          <w:szCs w:val="28"/>
          <w:u w:val="single"/>
        </w:rPr>
        <w:t>Weather Station 3</w:t>
      </w:r>
    </w:p>
    <w:p w14:paraId="34EEC684" w14:textId="7BDAE7FA" w:rsidR="004D752D" w:rsidRPr="007205FD" w:rsidRDefault="004D752D" w:rsidP="004D752D">
      <w:pPr>
        <w:rPr>
          <w:rFonts w:eastAsiaTheme="minorEastAsia" w:cstheme="minorHAnsi"/>
        </w:rPr>
      </w:pPr>
      <w:r w:rsidRPr="007205FD">
        <w:rPr>
          <w:rFonts w:eastAsiaTheme="minorEastAsia" w:cstheme="minorHAnsi"/>
        </w:rPr>
        <w:t>Manufactured by PCE instruments with the part number PCE-FWS 20N this weather station is available from the weathershop order code ZT2625236S at a cost of £219.99 inc P+P.</w:t>
      </w:r>
    </w:p>
    <w:p w14:paraId="47428CF2" w14:textId="1556BA8D" w:rsidR="004D752D" w:rsidRDefault="004D752D" w:rsidP="004D752D">
      <w:pPr>
        <w:rPr>
          <w:rFonts w:eastAsiaTheme="minorEastAsia" w:cstheme="minorHAnsi"/>
        </w:rPr>
      </w:pPr>
      <w:r w:rsidRPr="007205FD">
        <w:rPr>
          <w:rFonts w:eastAsiaTheme="minorEastAsia" w:cstheme="minorHAnsi"/>
        </w:rPr>
        <w:t>The specification listed is as follows:-</w:t>
      </w:r>
    </w:p>
    <w:p w14:paraId="3B3F8113" w14:textId="0E47852E" w:rsidR="007205FD" w:rsidRDefault="007205FD" w:rsidP="004D752D">
      <w:pPr>
        <w:rPr>
          <w:rFonts w:eastAsiaTheme="minorEastAsia" w:cstheme="minorHAnsi"/>
        </w:rPr>
      </w:pPr>
    </w:p>
    <w:p w14:paraId="68CCEFEE" w14:textId="191D5C79" w:rsidR="007205FD" w:rsidRDefault="007205FD" w:rsidP="004D752D">
      <w:pPr>
        <w:rPr>
          <w:rFonts w:eastAsiaTheme="minorEastAsia" w:cstheme="minorHAnsi"/>
        </w:rPr>
      </w:pPr>
    </w:p>
    <w:p w14:paraId="16714DB9" w14:textId="07536126" w:rsidR="007205FD" w:rsidRDefault="007205FD" w:rsidP="004D752D">
      <w:pPr>
        <w:rPr>
          <w:rFonts w:eastAsiaTheme="minorEastAsia" w:cstheme="minorHAnsi"/>
        </w:rPr>
      </w:pPr>
      <w:r w:rsidRPr="007205FD">
        <w:rPr>
          <w:rFonts w:eastAsiaTheme="minorEastAsia" w:cstheme="minorHAnsi"/>
          <w:noProof/>
        </w:rPr>
        <w:drawing>
          <wp:inline distT="0" distB="0" distL="0" distR="0" wp14:anchorId="24C29D7D" wp14:editId="59207E1B">
            <wp:extent cx="5702593" cy="1587582"/>
            <wp:effectExtent l="0" t="0" r="0" b="0"/>
            <wp:docPr id="4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702593" cy="1587582"/>
                    </a:xfrm>
                    <a:prstGeom prst="rect">
                      <a:avLst/>
                    </a:prstGeom>
                  </pic:spPr>
                </pic:pic>
              </a:graphicData>
            </a:graphic>
          </wp:inline>
        </w:drawing>
      </w:r>
    </w:p>
    <w:p w14:paraId="33FCB619" w14:textId="00E29C07" w:rsidR="007205FD" w:rsidRDefault="007205FD" w:rsidP="004D752D">
      <w:pPr>
        <w:rPr>
          <w:rFonts w:eastAsiaTheme="minorEastAsia" w:cstheme="minorHAnsi"/>
        </w:rPr>
      </w:pPr>
    </w:p>
    <w:p w14:paraId="4E419A6A" w14:textId="77777777" w:rsidR="004D752D" w:rsidRPr="00653856" w:rsidRDefault="00980C79" w:rsidP="004D752D">
      <w:pPr>
        <w:jc w:val="right"/>
        <w:rPr>
          <w:rFonts w:eastAsiaTheme="minorEastAsia"/>
          <w:sz w:val="28"/>
          <w:szCs w:val="28"/>
          <w:lang w:val="en-GB"/>
        </w:rPr>
      </w:pPr>
      <w:sdt>
        <w:sdtPr>
          <w:rPr>
            <w:rFonts w:eastAsiaTheme="minorEastAsia" w:cstheme="minorHAnsi"/>
            <w:lang w:val="en-GB"/>
          </w:rPr>
          <w:id w:val="1350918339"/>
          <w:citation/>
        </w:sdtPr>
        <w:sdtEndPr>
          <w:rPr>
            <w:rFonts w:cstheme="minorBidi"/>
            <w:sz w:val="28"/>
            <w:szCs w:val="28"/>
          </w:rPr>
        </w:sdtEndPr>
        <w:sdtContent>
          <w:r w:rsidR="004D752D">
            <w:rPr>
              <w:rFonts w:eastAsiaTheme="minorEastAsia"/>
              <w:sz w:val="28"/>
              <w:szCs w:val="28"/>
              <w:lang w:val="en-GB"/>
            </w:rPr>
            <w:fldChar w:fldCharType="begin"/>
          </w:r>
          <w:r w:rsidR="004D752D">
            <w:rPr>
              <w:rFonts w:eastAsiaTheme="minorEastAsia"/>
              <w:sz w:val="28"/>
              <w:szCs w:val="28"/>
              <w:lang w:val="en-GB"/>
            </w:rPr>
            <w:instrText xml:space="preserve"> CITATION Zor23 \l 2057 </w:instrText>
          </w:r>
          <w:r w:rsidR="004D752D">
            <w:rPr>
              <w:rFonts w:eastAsiaTheme="minorEastAsia"/>
              <w:sz w:val="28"/>
              <w:szCs w:val="28"/>
              <w:lang w:val="en-GB"/>
            </w:rPr>
            <w:fldChar w:fldCharType="separate"/>
          </w:r>
          <w:r w:rsidR="004D752D" w:rsidRPr="008A732E">
            <w:rPr>
              <w:rFonts w:eastAsiaTheme="minorEastAsia"/>
              <w:noProof/>
              <w:sz w:val="28"/>
              <w:szCs w:val="28"/>
              <w:lang w:val="en-GB"/>
            </w:rPr>
            <w:t>[4]</w:t>
          </w:r>
          <w:r w:rsidR="004D752D">
            <w:rPr>
              <w:rFonts w:eastAsiaTheme="minorEastAsia"/>
              <w:sz w:val="28"/>
              <w:szCs w:val="28"/>
              <w:lang w:val="en-GB"/>
            </w:rPr>
            <w:fldChar w:fldCharType="end"/>
          </w:r>
        </w:sdtContent>
      </w:sdt>
    </w:p>
    <w:p w14:paraId="113045F8" w14:textId="2DB0CDA6" w:rsidR="00644C03" w:rsidRDefault="00644C03" w:rsidP="00D020CA">
      <w:pPr>
        <w:rPr>
          <w:rFonts w:eastAsiaTheme="minorEastAsia"/>
          <w:sz w:val="28"/>
          <w:szCs w:val="28"/>
        </w:rPr>
      </w:pPr>
    </w:p>
    <w:p w14:paraId="27C01FDE" w14:textId="77777777" w:rsidR="00CB2471" w:rsidRDefault="00CB2471" w:rsidP="00D020CA">
      <w:pPr>
        <w:rPr>
          <w:rFonts w:eastAsiaTheme="minorEastAsia"/>
          <w:sz w:val="28"/>
          <w:szCs w:val="28"/>
        </w:rPr>
      </w:pPr>
    </w:p>
    <w:p w14:paraId="2A8BDBD7" w14:textId="698A7D33" w:rsidR="00B40A9B" w:rsidRPr="004D752D" w:rsidRDefault="00E41371" w:rsidP="00B40A9B">
      <w:pPr>
        <w:rPr>
          <w:rFonts w:eastAsiaTheme="minorEastAsia"/>
          <w:sz w:val="28"/>
          <w:szCs w:val="28"/>
          <w:u w:val="single"/>
        </w:rPr>
      </w:pPr>
      <w:r w:rsidRPr="004D752D">
        <w:rPr>
          <w:rFonts w:eastAsiaTheme="minorEastAsia"/>
          <w:noProof/>
          <w:sz w:val="28"/>
          <w:szCs w:val="28"/>
          <w:u w:val="single"/>
        </w:rPr>
        <w:lastRenderedPageBreak/>
        <mc:AlternateContent>
          <mc:Choice Requires="wps">
            <w:drawing>
              <wp:anchor distT="0" distB="0" distL="114300" distR="114300" simplePos="0" relativeHeight="251668480" behindDoc="0" locked="0" layoutInCell="1" allowOverlap="1" wp14:anchorId="58CA71DE" wp14:editId="749E8E9C">
                <wp:simplePos x="0" y="0"/>
                <wp:positionH relativeFrom="column">
                  <wp:posOffset>3549650</wp:posOffset>
                </wp:positionH>
                <wp:positionV relativeFrom="paragraph">
                  <wp:posOffset>3175</wp:posOffset>
                </wp:positionV>
                <wp:extent cx="590550" cy="628650"/>
                <wp:effectExtent l="0" t="0" r="19050" b="19050"/>
                <wp:wrapNone/>
                <wp:docPr id="769150855" name="Rectangle 769150855"/>
                <wp:cNvGraphicFramePr/>
                <a:graphic xmlns:a="http://schemas.openxmlformats.org/drawingml/2006/main">
                  <a:graphicData uri="http://schemas.microsoft.com/office/word/2010/wordprocessingShape">
                    <wps:wsp>
                      <wps:cNvSpPr/>
                      <wps:spPr>
                        <a:xfrm>
                          <a:off x="0" y="0"/>
                          <a:ext cx="590550" cy="628650"/>
                        </a:xfrm>
                        <a:prstGeom prst="rect">
                          <a:avLst/>
                        </a:prstGeom>
                        <a:solidFill>
                          <a:schemeClr val="bg1"/>
                        </a:solidFill>
                        <a:ln>
                          <a:solidFill>
                            <a:schemeClr val="bg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xmlns:oel="http://schemas.microsoft.com/office/2019/extlst">
            <w:pict>
              <v:rect w14:anchorId="25B2F792" id="Rectangle 769150855" o:spid="_x0000_s1026" style="position:absolute;margin-left:279.5pt;margin-top:.25pt;width:46.5pt;height:49.5pt;z-index:25166848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" fillcolor="white [3212]" strokecolor="white [3212]" strokeweight="1pt"/>
            </w:pict>
          </mc:Fallback>
        </mc:AlternateContent>
      </w:r>
      <w:r w:rsidRPr="004D752D">
        <w:rPr>
          <w:rFonts w:eastAsiaTheme="minorEastAsia"/>
          <w:noProof/>
          <w:sz w:val="28"/>
          <w:szCs w:val="28"/>
          <w:u w:val="single"/>
        </w:rPr>
        <w:drawing>
          <wp:anchor distT="0" distB="0" distL="114300" distR="114300" simplePos="0" relativeHeight="251667456" behindDoc="0" locked="0" layoutInCell="1" allowOverlap="1" wp14:anchorId="1417F591" wp14:editId="21CCBEA5">
            <wp:simplePos x="0" y="0"/>
            <wp:positionH relativeFrom="margin">
              <wp:align>right</wp:align>
            </wp:positionH>
            <wp:positionV relativeFrom="paragraph">
              <wp:posOffset>4445</wp:posOffset>
            </wp:positionV>
            <wp:extent cx="2381250" cy="2332355"/>
            <wp:effectExtent l="0" t="0" r="0" b="0"/>
            <wp:wrapSquare wrapText="bothSides"/>
            <wp:docPr id="769150851" name="Picture 7691508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cstate="print">
                      <a:extLst>
                        <a:ext uri="{28A0092B-C50C-407E-A947-70E740481C1C}">
                          <a14:useLocalDpi xmlns:a14="http://schemas.microsoft.com/office/drawing/2010/main" val="0"/>
                        </a:ext>
                      </a:extLst>
                    </a:blip>
                    <a:stretch>
                      <a:fillRect/>
                    </a:stretch>
                  </pic:blipFill>
                  <pic:spPr>
                    <a:xfrm>
                      <a:off x="0" y="0"/>
                      <a:ext cx="2381250" cy="2332355"/>
                    </a:xfrm>
                    <a:prstGeom prst="rect">
                      <a:avLst/>
                    </a:prstGeom>
                  </pic:spPr>
                </pic:pic>
              </a:graphicData>
            </a:graphic>
          </wp:anchor>
        </w:drawing>
      </w:r>
      <w:r w:rsidR="00B40A9B" w:rsidRPr="004D752D">
        <w:rPr>
          <w:rFonts w:eastAsiaTheme="minorEastAsia"/>
          <w:sz w:val="28"/>
          <w:szCs w:val="28"/>
          <w:u w:val="single"/>
        </w:rPr>
        <w:t xml:space="preserve">Weather Station </w:t>
      </w:r>
      <w:r w:rsidR="004D752D" w:rsidRPr="004D752D">
        <w:rPr>
          <w:rFonts w:eastAsiaTheme="minorEastAsia"/>
          <w:sz w:val="28"/>
          <w:szCs w:val="28"/>
          <w:u w:val="single"/>
        </w:rPr>
        <w:t>4</w:t>
      </w:r>
    </w:p>
    <w:p w14:paraId="527D8EBC" w14:textId="3859AB0B" w:rsidR="00B40A9B" w:rsidRPr="00CB2471" w:rsidRDefault="00B40A9B" w:rsidP="00B40A9B">
      <w:pPr>
        <w:rPr>
          <w:rFonts w:eastAsiaTheme="minorEastAsia"/>
        </w:rPr>
      </w:pPr>
      <w:r w:rsidRPr="00CB2471">
        <w:rPr>
          <w:rFonts w:eastAsiaTheme="minorEastAsia"/>
        </w:rPr>
        <w:t>Manufactured by ACCUR8 with the part number DWS7100 this weather station is available from the weathershop order code SKU A8-DWS7100 at a cost of £1</w:t>
      </w:r>
      <w:r w:rsidR="00E41371" w:rsidRPr="00CB2471">
        <w:rPr>
          <w:rFonts w:eastAsiaTheme="minorEastAsia"/>
        </w:rPr>
        <w:t>79.95</w:t>
      </w:r>
      <w:r w:rsidRPr="00CB2471">
        <w:rPr>
          <w:rFonts w:eastAsiaTheme="minorEastAsia"/>
        </w:rPr>
        <w:t xml:space="preserve"> + </w:t>
      </w:r>
      <w:r w:rsidR="00E41371" w:rsidRPr="00CB2471">
        <w:rPr>
          <w:rFonts w:eastAsiaTheme="minorEastAsia"/>
        </w:rPr>
        <w:t xml:space="preserve"> 2-3 day</w:t>
      </w:r>
      <w:r w:rsidRPr="00CB2471">
        <w:rPr>
          <w:rFonts w:eastAsiaTheme="minorEastAsia"/>
        </w:rPr>
        <w:t xml:space="preserve"> delivery £</w:t>
      </w:r>
      <w:r w:rsidR="00E41371" w:rsidRPr="00CB2471">
        <w:rPr>
          <w:rFonts w:eastAsiaTheme="minorEastAsia"/>
        </w:rPr>
        <w:t>5</w:t>
      </w:r>
      <w:r w:rsidRPr="00CB2471">
        <w:rPr>
          <w:rFonts w:eastAsiaTheme="minorEastAsia"/>
        </w:rPr>
        <w:t>.95.</w:t>
      </w:r>
    </w:p>
    <w:p w14:paraId="35D9B503" w14:textId="53813F0A" w:rsidR="00B40A9B" w:rsidRPr="00CB2471" w:rsidRDefault="00B40A9B" w:rsidP="00B40A9B">
      <w:pPr>
        <w:rPr>
          <w:rFonts w:eastAsiaTheme="minorEastAsia"/>
        </w:rPr>
      </w:pPr>
      <w:r w:rsidRPr="00CB2471">
        <w:rPr>
          <w:rFonts w:eastAsiaTheme="minorEastAsia"/>
        </w:rPr>
        <w:t>The specification listed is as follows.</w:t>
      </w:r>
    </w:p>
    <w:p w14:paraId="2A0473A6" w14:textId="1AF7FE68" w:rsidR="00B40A9B" w:rsidRDefault="00B40A9B" w:rsidP="00D020CA">
      <w:pPr>
        <w:rPr>
          <w:rFonts w:eastAsiaTheme="minorEastAsia"/>
          <w:sz w:val="28"/>
          <w:szCs w:val="28"/>
        </w:rPr>
      </w:pPr>
    </w:p>
    <w:p w14:paraId="4C1EB3CA" w14:textId="1F5A248B" w:rsidR="008A732E" w:rsidRDefault="008A732E" w:rsidP="00D020CA">
      <w:pPr>
        <w:rPr>
          <w:rFonts w:eastAsiaTheme="minorEastAsia"/>
          <w:sz w:val="28"/>
          <w:szCs w:val="28"/>
        </w:rPr>
      </w:pPr>
    </w:p>
    <w:p w14:paraId="5DE89463" w14:textId="028CAEE4" w:rsidR="00B40A9B" w:rsidRPr="00CB2471" w:rsidRDefault="00B40A9B" w:rsidP="00D020CA">
      <w:pPr>
        <w:rPr>
          <w:rFonts w:eastAsiaTheme="minorEastAsia" w:cstheme="minorHAnsi"/>
        </w:rPr>
      </w:pPr>
    </w:p>
    <w:p w14:paraId="11013FC2" w14:textId="28ABAF45" w:rsidR="008A732E" w:rsidRDefault="009E717B" w:rsidP="00D020CA">
      <w:pPr>
        <w:rPr>
          <w:rFonts w:eastAsiaTheme="minorEastAsia"/>
          <w:sz w:val="28"/>
          <w:szCs w:val="28"/>
        </w:rPr>
      </w:pPr>
      <w:r w:rsidRPr="009E717B">
        <w:rPr>
          <w:rFonts w:eastAsiaTheme="minorEastAsia"/>
          <w:noProof/>
          <w:sz w:val="28"/>
          <w:szCs w:val="28"/>
        </w:rPr>
        <w:drawing>
          <wp:inline distT="0" distB="0" distL="0" distR="0" wp14:anchorId="1ED53FB3" wp14:editId="373D2EBC">
            <wp:extent cx="5943600" cy="2317115"/>
            <wp:effectExtent l="0" t="0" r="0" b="6985"/>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943600" cy="2317115"/>
                    </a:xfrm>
                    <a:prstGeom prst="rect">
                      <a:avLst/>
                    </a:prstGeom>
                  </pic:spPr>
                </pic:pic>
              </a:graphicData>
            </a:graphic>
          </wp:inline>
        </w:drawing>
      </w:r>
    </w:p>
    <w:p w14:paraId="2CE97D6C" w14:textId="657DDD9D" w:rsidR="00653856" w:rsidRDefault="00980C79" w:rsidP="007205FD">
      <w:pPr>
        <w:jc w:val="right"/>
        <w:rPr>
          <w:rFonts w:eastAsiaTheme="minorEastAsia"/>
          <w:sz w:val="28"/>
          <w:szCs w:val="28"/>
        </w:rPr>
      </w:pPr>
      <w:sdt>
        <w:sdtPr>
          <w:rPr>
            <w:rFonts w:eastAsiaTheme="minorEastAsia"/>
            <w:sz w:val="28"/>
            <w:szCs w:val="28"/>
          </w:rPr>
          <w:id w:val="-920943352"/>
          <w:citation/>
        </w:sdtPr>
        <w:sdtEndPr/>
        <w:sdtContent>
          <w:r w:rsidR="008A732E">
            <w:rPr>
              <w:rFonts w:eastAsiaTheme="minorEastAsia"/>
              <w:sz w:val="28"/>
              <w:szCs w:val="28"/>
            </w:rPr>
            <w:fldChar w:fldCharType="begin"/>
          </w:r>
          <w:r w:rsidR="008A732E">
            <w:rPr>
              <w:rFonts w:eastAsiaTheme="minorEastAsia"/>
              <w:sz w:val="28"/>
              <w:szCs w:val="28"/>
              <w:lang w:val="en-GB"/>
            </w:rPr>
            <w:instrText xml:space="preserve"> CITATION Wea23 \l 2057 </w:instrText>
          </w:r>
          <w:r w:rsidR="008A732E">
            <w:rPr>
              <w:rFonts w:eastAsiaTheme="minorEastAsia"/>
              <w:sz w:val="28"/>
              <w:szCs w:val="28"/>
            </w:rPr>
            <w:fldChar w:fldCharType="separate"/>
          </w:r>
          <w:r w:rsidR="008A732E" w:rsidRPr="008A732E">
            <w:rPr>
              <w:rFonts w:eastAsiaTheme="minorEastAsia"/>
              <w:noProof/>
              <w:sz w:val="28"/>
              <w:szCs w:val="28"/>
              <w:lang w:val="en-GB"/>
            </w:rPr>
            <w:t>[3]</w:t>
          </w:r>
          <w:r w:rsidR="008A732E">
            <w:rPr>
              <w:rFonts w:eastAsiaTheme="minorEastAsia"/>
              <w:sz w:val="28"/>
              <w:szCs w:val="28"/>
            </w:rPr>
            <w:fldChar w:fldCharType="end"/>
          </w:r>
        </w:sdtContent>
      </w:sdt>
    </w:p>
    <w:p w14:paraId="29472FC9" w14:textId="4C313148" w:rsidR="00CB2471" w:rsidRDefault="004D752D" w:rsidP="00D020CA">
      <w:pPr>
        <w:rPr>
          <w:rFonts w:eastAsiaTheme="minorEastAsia"/>
          <w:sz w:val="28"/>
          <w:szCs w:val="28"/>
          <w:u w:val="single"/>
        </w:rPr>
      </w:pPr>
      <w:r>
        <w:rPr>
          <w:rFonts w:eastAsiaTheme="minorEastAsia"/>
          <w:sz w:val="28"/>
          <w:szCs w:val="28"/>
          <w:u w:val="single"/>
        </w:rPr>
        <w:t>Available weather station c</w:t>
      </w:r>
      <w:r w:rsidR="00CB2471" w:rsidRPr="004D752D">
        <w:rPr>
          <w:rFonts w:eastAsiaTheme="minorEastAsia"/>
          <w:sz w:val="28"/>
          <w:szCs w:val="28"/>
          <w:u w:val="single"/>
        </w:rPr>
        <w:t xml:space="preserve">omparison table </w:t>
      </w:r>
    </w:p>
    <w:p w14:paraId="163C8681" w14:textId="77777777" w:rsidR="008B03D0" w:rsidRPr="004D752D" w:rsidRDefault="008B03D0" w:rsidP="00D020CA">
      <w:pPr>
        <w:rPr>
          <w:rFonts w:eastAsiaTheme="minorEastAsia"/>
          <w:sz w:val="28"/>
          <w:szCs w:val="28"/>
          <w:u w:val="single"/>
        </w:rPr>
      </w:pPr>
    </w:p>
    <w:tbl>
      <w:tblPr>
        <w:tblStyle w:val="TableGrid"/>
        <w:tblW w:w="9493" w:type="dxa"/>
        <w:tblLayout w:type="fixed"/>
        <w:tblLook w:val="04A0" w:firstRow="1" w:lastRow="0" w:firstColumn="1" w:lastColumn="0" w:noHBand="0" w:noVBand="1"/>
      </w:tblPr>
      <w:tblGrid>
        <w:gridCol w:w="1686"/>
        <w:gridCol w:w="1028"/>
        <w:gridCol w:w="719"/>
        <w:gridCol w:w="1183"/>
        <w:gridCol w:w="1475"/>
        <w:gridCol w:w="1134"/>
        <w:gridCol w:w="1135"/>
        <w:gridCol w:w="1133"/>
      </w:tblGrid>
      <w:tr w:rsidR="00E41371" w14:paraId="29300A0F" w14:textId="77777777" w:rsidTr="00E41371">
        <w:tc>
          <w:tcPr>
            <w:tcW w:w="1686" w:type="dxa"/>
          </w:tcPr>
          <w:p w14:paraId="1359DFC9" w14:textId="6550AE9A" w:rsidR="00E41371" w:rsidRPr="00E41371" w:rsidRDefault="00E41371" w:rsidP="00D020CA">
            <w:pPr>
              <w:rPr>
                <w:rFonts w:eastAsiaTheme="minorEastAsia"/>
                <w:b/>
                <w:bCs/>
                <w:sz w:val="20"/>
                <w:szCs w:val="20"/>
              </w:rPr>
            </w:pPr>
            <w:r w:rsidRPr="00E41371">
              <w:rPr>
                <w:rFonts w:eastAsiaTheme="minorEastAsia"/>
                <w:b/>
                <w:bCs/>
                <w:sz w:val="20"/>
                <w:szCs w:val="20"/>
              </w:rPr>
              <w:t>Manufacture</w:t>
            </w:r>
          </w:p>
        </w:tc>
        <w:tc>
          <w:tcPr>
            <w:tcW w:w="1028" w:type="dxa"/>
          </w:tcPr>
          <w:p w14:paraId="79EAD2DF" w14:textId="5708A6D0" w:rsidR="00E41371" w:rsidRPr="00E41371" w:rsidRDefault="00E41371" w:rsidP="00D020CA">
            <w:pPr>
              <w:rPr>
                <w:rFonts w:eastAsiaTheme="minorEastAsia"/>
                <w:b/>
                <w:bCs/>
                <w:sz w:val="20"/>
                <w:szCs w:val="20"/>
              </w:rPr>
            </w:pPr>
            <w:r w:rsidRPr="00E41371">
              <w:rPr>
                <w:rFonts w:eastAsiaTheme="minorEastAsia"/>
                <w:b/>
                <w:bCs/>
                <w:sz w:val="20"/>
                <w:szCs w:val="20"/>
              </w:rPr>
              <w:t>Display</w:t>
            </w:r>
          </w:p>
        </w:tc>
        <w:tc>
          <w:tcPr>
            <w:tcW w:w="719" w:type="dxa"/>
          </w:tcPr>
          <w:p w14:paraId="40A89F56" w14:textId="1596E795" w:rsidR="00E41371" w:rsidRPr="00E41371" w:rsidRDefault="00E41371" w:rsidP="00D020CA">
            <w:pPr>
              <w:rPr>
                <w:rFonts w:eastAsiaTheme="minorEastAsia"/>
                <w:b/>
                <w:bCs/>
                <w:sz w:val="20"/>
                <w:szCs w:val="20"/>
              </w:rPr>
            </w:pPr>
            <w:r w:rsidRPr="00E41371">
              <w:rPr>
                <w:rFonts w:eastAsiaTheme="minorEastAsia"/>
                <w:b/>
                <w:bCs/>
                <w:sz w:val="20"/>
                <w:szCs w:val="20"/>
              </w:rPr>
              <w:t>WiFi</w:t>
            </w:r>
          </w:p>
        </w:tc>
        <w:tc>
          <w:tcPr>
            <w:tcW w:w="1183" w:type="dxa"/>
          </w:tcPr>
          <w:p w14:paraId="5281C333" w14:textId="01457AEF" w:rsidR="00E41371" w:rsidRPr="00E41371" w:rsidRDefault="00E41371" w:rsidP="00D020CA">
            <w:pPr>
              <w:rPr>
                <w:rFonts w:eastAsiaTheme="minorEastAsia"/>
                <w:b/>
                <w:bCs/>
                <w:sz w:val="20"/>
                <w:szCs w:val="20"/>
              </w:rPr>
            </w:pPr>
            <w:r w:rsidRPr="00E41371">
              <w:rPr>
                <w:rFonts w:eastAsiaTheme="minorEastAsia"/>
                <w:b/>
                <w:bCs/>
                <w:sz w:val="20"/>
                <w:szCs w:val="20"/>
              </w:rPr>
              <w:t>SD Memory</w:t>
            </w:r>
          </w:p>
        </w:tc>
        <w:tc>
          <w:tcPr>
            <w:tcW w:w="1475" w:type="dxa"/>
          </w:tcPr>
          <w:p w14:paraId="1FF5767E" w14:textId="35CB4779" w:rsidR="00E41371" w:rsidRPr="00E41371" w:rsidRDefault="00E41371" w:rsidP="00D020CA">
            <w:pPr>
              <w:rPr>
                <w:rFonts w:eastAsiaTheme="minorEastAsia"/>
                <w:b/>
                <w:bCs/>
                <w:sz w:val="20"/>
                <w:szCs w:val="20"/>
              </w:rPr>
            </w:pPr>
            <w:r w:rsidRPr="00E41371">
              <w:rPr>
                <w:rFonts w:eastAsiaTheme="minorEastAsia"/>
                <w:b/>
                <w:bCs/>
                <w:sz w:val="20"/>
                <w:szCs w:val="20"/>
              </w:rPr>
              <w:t>Sensors</w:t>
            </w:r>
          </w:p>
        </w:tc>
        <w:tc>
          <w:tcPr>
            <w:tcW w:w="1134" w:type="dxa"/>
          </w:tcPr>
          <w:p w14:paraId="5BF446A8" w14:textId="7AB36D58" w:rsidR="00E41371" w:rsidRPr="00E41371" w:rsidRDefault="00E41371" w:rsidP="00D020CA">
            <w:pPr>
              <w:rPr>
                <w:rFonts w:eastAsiaTheme="minorEastAsia"/>
                <w:b/>
                <w:bCs/>
                <w:sz w:val="20"/>
                <w:szCs w:val="20"/>
              </w:rPr>
            </w:pPr>
            <w:r w:rsidRPr="00E41371">
              <w:rPr>
                <w:rFonts w:eastAsiaTheme="minorEastAsia"/>
                <w:b/>
                <w:bCs/>
                <w:sz w:val="20"/>
                <w:szCs w:val="20"/>
              </w:rPr>
              <w:t>Powered</w:t>
            </w:r>
          </w:p>
        </w:tc>
        <w:tc>
          <w:tcPr>
            <w:tcW w:w="1135" w:type="dxa"/>
          </w:tcPr>
          <w:p w14:paraId="26CF87DB" w14:textId="583A9F0B" w:rsidR="00E41371" w:rsidRPr="00E41371" w:rsidRDefault="00E41371" w:rsidP="00D020CA">
            <w:pPr>
              <w:rPr>
                <w:rFonts w:eastAsiaTheme="minorEastAsia"/>
                <w:b/>
                <w:bCs/>
                <w:sz w:val="20"/>
                <w:szCs w:val="20"/>
              </w:rPr>
            </w:pPr>
            <w:r w:rsidRPr="00E41371">
              <w:rPr>
                <w:rFonts w:eastAsiaTheme="minorEastAsia"/>
                <w:b/>
                <w:bCs/>
                <w:sz w:val="20"/>
                <w:szCs w:val="20"/>
              </w:rPr>
              <w:t>Alarm</w:t>
            </w:r>
          </w:p>
        </w:tc>
        <w:tc>
          <w:tcPr>
            <w:tcW w:w="1133" w:type="dxa"/>
          </w:tcPr>
          <w:p w14:paraId="029BAC5C" w14:textId="3B008A9E" w:rsidR="00E41371" w:rsidRPr="00E41371" w:rsidRDefault="00E41371" w:rsidP="00D020CA">
            <w:pPr>
              <w:rPr>
                <w:rFonts w:eastAsiaTheme="minorEastAsia"/>
                <w:b/>
                <w:bCs/>
                <w:sz w:val="20"/>
                <w:szCs w:val="20"/>
              </w:rPr>
            </w:pPr>
            <w:r w:rsidRPr="00E41371">
              <w:rPr>
                <w:rFonts w:eastAsiaTheme="minorEastAsia"/>
                <w:b/>
                <w:bCs/>
                <w:sz w:val="20"/>
                <w:szCs w:val="20"/>
              </w:rPr>
              <w:t>Cost £’s</w:t>
            </w:r>
          </w:p>
        </w:tc>
      </w:tr>
      <w:tr w:rsidR="00E41371" w14:paraId="4CC8F63D" w14:textId="77777777" w:rsidTr="00E41371">
        <w:tc>
          <w:tcPr>
            <w:tcW w:w="1686" w:type="dxa"/>
          </w:tcPr>
          <w:p w14:paraId="32FEA39D" w14:textId="13832213" w:rsidR="00E41371" w:rsidRPr="00E41371" w:rsidRDefault="00E41371" w:rsidP="00D020CA">
            <w:pPr>
              <w:rPr>
                <w:rFonts w:eastAsiaTheme="minorEastAsia"/>
                <w:sz w:val="20"/>
                <w:szCs w:val="20"/>
              </w:rPr>
            </w:pPr>
            <w:r w:rsidRPr="00E41371">
              <w:rPr>
                <w:rFonts w:eastAsiaTheme="minorEastAsia"/>
                <w:sz w:val="20"/>
                <w:szCs w:val="20"/>
              </w:rPr>
              <w:t>PRO SIGNAL</w:t>
            </w:r>
          </w:p>
        </w:tc>
        <w:tc>
          <w:tcPr>
            <w:tcW w:w="1028" w:type="dxa"/>
          </w:tcPr>
          <w:p w14:paraId="6DD7976C" w14:textId="2C052115" w:rsidR="00E41371" w:rsidRPr="00E41371" w:rsidRDefault="00E41371" w:rsidP="00D020CA">
            <w:pPr>
              <w:rPr>
                <w:rFonts w:eastAsiaTheme="minorEastAsia"/>
                <w:sz w:val="20"/>
                <w:szCs w:val="20"/>
              </w:rPr>
            </w:pPr>
            <w:r w:rsidRPr="00E41371">
              <w:rPr>
                <w:rFonts w:eastAsiaTheme="minorEastAsia"/>
                <w:sz w:val="20"/>
                <w:szCs w:val="20"/>
              </w:rPr>
              <w:t>Colour LCD</w:t>
            </w:r>
          </w:p>
        </w:tc>
        <w:tc>
          <w:tcPr>
            <w:tcW w:w="719" w:type="dxa"/>
          </w:tcPr>
          <w:p w14:paraId="02D8FED4" w14:textId="41094DA4" w:rsidR="00E41371" w:rsidRPr="00E41371" w:rsidRDefault="00E41371" w:rsidP="00D020CA">
            <w:pPr>
              <w:rPr>
                <w:rFonts w:eastAsiaTheme="minorEastAsia"/>
                <w:sz w:val="20"/>
                <w:szCs w:val="20"/>
              </w:rPr>
            </w:pPr>
            <w:r w:rsidRPr="00E41371">
              <w:rPr>
                <w:rFonts w:eastAsiaTheme="minorEastAsia"/>
                <w:sz w:val="20"/>
                <w:szCs w:val="20"/>
              </w:rPr>
              <w:t>Yes</w:t>
            </w:r>
          </w:p>
        </w:tc>
        <w:tc>
          <w:tcPr>
            <w:tcW w:w="1183" w:type="dxa"/>
          </w:tcPr>
          <w:p w14:paraId="0E7E644C" w14:textId="416245FF" w:rsidR="00E41371" w:rsidRPr="00E41371" w:rsidRDefault="00E41371" w:rsidP="00D020CA">
            <w:pPr>
              <w:rPr>
                <w:rFonts w:eastAsiaTheme="minorEastAsia"/>
                <w:sz w:val="20"/>
                <w:szCs w:val="20"/>
              </w:rPr>
            </w:pPr>
            <w:r w:rsidRPr="00E41371">
              <w:rPr>
                <w:rFonts w:eastAsiaTheme="minorEastAsia"/>
                <w:sz w:val="20"/>
                <w:szCs w:val="20"/>
              </w:rPr>
              <w:t>Yes</w:t>
            </w:r>
          </w:p>
        </w:tc>
        <w:tc>
          <w:tcPr>
            <w:tcW w:w="1475" w:type="dxa"/>
          </w:tcPr>
          <w:p w14:paraId="59B4B067" w14:textId="572A57FD" w:rsidR="00E41371" w:rsidRPr="00E41371" w:rsidRDefault="00E41371" w:rsidP="00D020CA">
            <w:pPr>
              <w:rPr>
                <w:rFonts w:eastAsiaTheme="minorEastAsia"/>
                <w:sz w:val="20"/>
                <w:szCs w:val="20"/>
              </w:rPr>
            </w:pPr>
            <w:r w:rsidRPr="00E41371">
              <w:rPr>
                <w:rFonts w:eastAsiaTheme="minorEastAsia"/>
                <w:sz w:val="20"/>
                <w:szCs w:val="20"/>
              </w:rPr>
              <w:t>10+</w:t>
            </w:r>
          </w:p>
        </w:tc>
        <w:tc>
          <w:tcPr>
            <w:tcW w:w="1134" w:type="dxa"/>
          </w:tcPr>
          <w:p w14:paraId="61A61D52" w14:textId="42C26FA3" w:rsidR="00E41371" w:rsidRPr="00E41371" w:rsidRDefault="00E41371" w:rsidP="00D020CA">
            <w:pPr>
              <w:rPr>
                <w:rFonts w:eastAsiaTheme="minorEastAsia"/>
                <w:sz w:val="20"/>
                <w:szCs w:val="20"/>
              </w:rPr>
            </w:pPr>
            <w:r w:rsidRPr="00E41371">
              <w:rPr>
                <w:rFonts w:eastAsiaTheme="minorEastAsia"/>
                <w:sz w:val="20"/>
                <w:szCs w:val="20"/>
              </w:rPr>
              <w:t>Mains or Battery</w:t>
            </w:r>
          </w:p>
        </w:tc>
        <w:tc>
          <w:tcPr>
            <w:tcW w:w="1135" w:type="dxa"/>
          </w:tcPr>
          <w:p w14:paraId="03E051C4" w14:textId="454776D2" w:rsidR="00E41371" w:rsidRPr="00E41371" w:rsidRDefault="00E41371" w:rsidP="00D020CA">
            <w:pPr>
              <w:rPr>
                <w:rFonts w:eastAsiaTheme="minorEastAsia"/>
                <w:sz w:val="20"/>
                <w:szCs w:val="20"/>
              </w:rPr>
            </w:pPr>
            <w:r w:rsidRPr="00E41371">
              <w:rPr>
                <w:rFonts w:eastAsiaTheme="minorEastAsia"/>
                <w:sz w:val="20"/>
                <w:szCs w:val="20"/>
              </w:rPr>
              <w:t>Indoor + Outdoor</w:t>
            </w:r>
          </w:p>
        </w:tc>
        <w:tc>
          <w:tcPr>
            <w:tcW w:w="1133" w:type="dxa"/>
          </w:tcPr>
          <w:p w14:paraId="4FAD775C" w14:textId="43FB9DE3" w:rsidR="00E41371" w:rsidRPr="00E41371" w:rsidRDefault="00E41371" w:rsidP="00D020CA">
            <w:pPr>
              <w:rPr>
                <w:rFonts w:eastAsiaTheme="minorEastAsia"/>
                <w:sz w:val="20"/>
                <w:szCs w:val="20"/>
              </w:rPr>
            </w:pPr>
            <w:r w:rsidRPr="00E41371">
              <w:rPr>
                <w:rFonts w:eastAsiaTheme="minorEastAsia"/>
                <w:sz w:val="20"/>
                <w:szCs w:val="20"/>
              </w:rPr>
              <w:t>99.00</w:t>
            </w:r>
          </w:p>
        </w:tc>
      </w:tr>
      <w:tr w:rsidR="00E41371" w14:paraId="53193D4B" w14:textId="77777777" w:rsidTr="00E41371">
        <w:tc>
          <w:tcPr>
            <w:tcW w:w="1686" w:type="dxa"/>
          </w:tcPr>
          <w:p w14:paraId="549B58A0" w14:textId="7864A34A" w:rsidR="00E41371" w:rsidRPr="00E41371" w:rsidRDefault="00E41371" w:rsidP="00D020CA">
            <w:pPr>
              <w:rPr>
                <w:rFonts w:eastAsiaTheme="minorEastAsia"/>
                <w:sz w:val="20"/>
                <w:szCs w:val="20"/>
              </w:rPr>
            </w:pPr>
            <w:r w:rsidRPr="00E41371">
              <w:rPr>
                <w:rFonts w:eastAsiaTheme="minorEastAsia"/>
                <w:sz w:val="20"/>
                <w:szCs w:val="20"/>
              </w:rPr>
              <w:t>BRESSER</w:t>
            </w:r>
          </w:p>
        </w:tc>
        <w:tc>
          <w:tcPr>
            <w:tcW w:w="1028" w:type="dxa"/>
          </w:tcPr>
          <w:p w14:paraId="66A3E37D" w14:textId="419509B9" w:rsidR="00E41371" w:rsidRPr="00E41371" w:rsidRDefault="00E41371" w:rsidP="00D020CA">
            <w:pPr>
              <w:rPr>
                <w:rFonts w:eastAsiaTheme="minorEastAsia"/>
                <w:sz w:val="20"/>
                <w:szCs w:val="20"/>
              </w:rPr>
            </w:pPr>
            <w:r w:rsidRPr="00E41371">
              <w:rPr>
                <w:rFonts w:eastAsiaTheme="minorEastAsia"/>
                <w:sz w:val="20"/>
                <w:szCs w:val="20"/>
              </w:rPr>
              <w:t>Colour LCD</w:t>
            </w:r>
          </w:p>
        </w:tc>
        <w:tc>
          <w:tcPr>
            <w:tcW w:w="719" w:type="dxa"/>
          </w:tcPr>
          <w:p w14:paraId="385B2BCB" w14:textId="0761A05B" w:rsidR="00E41371" w:rsidRPr="00E41371" w:rsidRDefault="00E41371" w:rsidP="00D020CA">
            <w:pPr>
              <w:rPr>
                <w:rFonts w:eastAsiaTheme="minorEastAsia"/>
                <w:sz w:val="20"/>
                <w:szCs w:val="20"/>
              </w:rPr>
            </w:pPr>
            <w:r w:rsidRPr="00E41371">
              <w:rPr>
                <w:rFonts w:eastAsiaTheme="minorEastAsia"/>
                <w:sz w:val="20"/>
                <w:szCs w:val="20"/>
              </w:rPr>
              <w:t>Yes</w:t>
            </w:r>
          </w:p>
        </w:tc>
        <w:tc>
          <w:tcPr>
            <w:tcW w:w="1183" w:type="dxa"/>
          </w:tcPr>
          <w:p w14:paraId="549B4D88" w14:textId="70390A93" w:rsidR="00E41371" w:rsidRPr="00E41371" w:rsidRDefault="00E41371" w:rsidP="00D020CA">
            <w:pPr>
              <w:rPr>
                <w:rFonts w:eastAsiaTheme="minorEastAsia"/>
                <w:sz w:val="20"/>
                <w:szCs w:val="20"/>
              </w:rPr>
            </w:pPr>
            <w:r w:rsidRPr="00E41371">
              <w:rPr>
                <w:rFonts w:eastAsiaTheme="minorEastAsia"/>
                <w:sz w:val="20"/>
                <w:szCs w:val="20"/>
              </w:rPr>
              <w:t>No</w:t>
            </w:r>
          </w:p>
        </w:tc>
        <w:tc>
          <w:tcPr>
            <w:tcW w:w="1475" w:type="dxa"/>
          </w:tcPr>
          <w:p w14:paraId="1CABEE7A" w14:textId="21DA73DB" w:rsidR="00E41371" w:rsidRPr="00E41371" w:rsidRDefault="00E41371" w:rsidP="00D020CA">
            <w:pPr>
              <w:rPr>
                <w:rFonts w:eastAsiaTheme="minorEastAsia"/>
                <w:sz w:val="20"/>
                <w:szCs w:val="20"/>
              </w:rPr>
            </w:pPr>
            <w:r w:rsidRPr="00E41371">
              <w:rPr>
                <w:rFonts w:eastAsiaTheme="minorEastAsia"/>
                <w:sz w:val="20"/>
                <w:szCs w:val="20"/>
              </w:rPr>
              <w:t>5</w:t>
            </w:r>
          </w:p>
        </w:tc>
        <w:tc>
          <w:tcPr>
            <w:tcW w:w="1134" w:type="dxa"/>
          </w:tcPr>
          <w:p w14:paraId="216DE13B" w14:textId="46F08ECC" w:rsidR="00E41371" w:rsidRPr="00E41371" w:rsidRDefault="00E41371" w:rsidP="00D020CA">
            <w:pPr>
              <w:rPr>
                <w:rFonts w:eastAsiaTheme="minorEastAsia"/>
                <w:sz w:val="20"/>
                <w:szCs w:val="20"/>
              </w:rPr>
            </w:pPr>
            <w:r w:rsidRPr="00E41371">
              <w:rPr>
                <w:rFonts w:eastAsiaTheme="minorEastAsia"/>
                <w:sz w:val="20"/>
                <w:szCs w:val="20"/>
              </w:rPr>
              <w:t>Battery</w:t>
            </w:r>
          </w:p>
        </w:tc>
        <w:tc>
          <w:tcPr>
            <w:tcW w:w="1135" w:type="dxa"/>
          </w:tcPr>
          <w:p w14:paraId="0AE88F19" w14:textId="3CBFB41F" w:rsidR="00E41371" w:rsidRPr="00E41371" w:rsidRDefault="00E41371" w:rsidP="00D020CA">
            <w:pPr>
              <w:rPr>
                <w:rFonts w:eastAsiaTheme="minorEastAsia"/>
                <w:sz w:val="20"/>
                <w:szCs w:val="20"/>
              </w:rPr>
            </w:pPr>
            <w:r w:rsidRPr="00E41371">
              <w:rPr>
                <w:rFonts w:eastAsiaTheme="minorEastAsia"/>
                <w:sz w:val="20"/>
                <w:szCs w:val="20"/>
              </w:rPr>
              <w:t>N/A</w:t>
            </w:r>
          </w:p>
        </w:tc>
        <w:tc>
          <w:tcPr>
            <w:tcW w:w="1133" w:type="dxa"/>
          </w:tcPr>
          <w:p w14:paraId="16C65E38" w14:textId="1ACA75B7" w:rsidR="00E41371" w:rsidRPr="00E41371" w:rsidRDefault="00E41371" w:rsidP="00D020CA">
            <w:pPr>
              <w:rPr>
                <w:rFonts w:eastAsiaTheme="minorEastAsia"/>
                <w:sz w:val="20"/>
                <w:szCs w:val="20"/>
              </w:rPr>
            </w:pPr>
            <w:r w:rsidRPr="00E41371">
              <w:rPr>
                <w:rFonts w:eastAsiaTheme="minorEastAsia"/>
                <w:sz w:val="20"/>
                <w:szCs w:val="20"/>
              </w:rPr>
              <w:t>139.19</w:t>
            </w:r>
          </w:p>
        </w:tc>
      </w:tr>
      <w:tr w:rsidR="00E41371" w14:paraId="75F4A35F" w14:textId="77777777" w:rsidTr="00E41371">
        <w:tc>
          <w:tcPr>
            <w:tcW w:w="1686" w:type="dxa"/>
          </w:tcPr>
          <w:p w14:paraId="0A5153DF" w14:textId="27ACFF9A" w:rsidR="00E41371" w:rsidRPr="00E41371" w:rsidRDefault="00CB2471" w:rsidP="00E41371">
            <w:pPr>
              <w:rPr>
                <w:rFonts w:eastAsiaTheme="minorEastAsia"/>
                <w:sz w:val="20"/>
                <w:szCs w:val="20"/>
              </w:rPr>
            </w:pPr>
            <w:r>
              <w:rPr>
                <w:rFonts w:eastAsiaTheme="minorEastAsia"/>
                <w:sz w:val="20"/>
                <w:szCs w:val="20"/>
              </w:rPr>
              <w:t>ACCUR8</w:t>
            </w:r>
          </w:p>
        </w:tc>
        <w:tc>
          <w:tcPr>
            <w:tcW w:w="1028" w:type="dxa"/>
          </w:tcPr>
          <w:p w14:paraId="6D0B3B85" w14:textId="5CBDD866" w:rsidR="00E41371" w:rsidRPr="00E41371" w:rsidRDefault="00CB2471" w:rsidP="00E41371">
            <w:pPr>
              <w:rPr>
                <w:rFonts w:eastAsiaTheme="minorEastAsia"/>
                <w:sz w:val="20"/>
                <w:szCs w:val="20"/>
              </w:rPr>
            </w:pPr>
            <w:r w:rsidRPr="00E41371">
              <w:rPr>
                <w:rFonts w:eastAsiaTheme="minorEastAsia"/>
                <w:sz w:val="20"/>
                <w:szCs w:val="20"/>
              </w:rPr>
              <w:t>Colour LCD</w:t>
            </w:r>
          </w:p>
        </w:tc>
        <w:tc>
          <w:tcPr>
            <w:tcW w:w="719" w:type="dxa"/>
          </w:tcPr>
          <w:p w14:paraId="62F74F48" w14:textId="5B5C0617" w:rsidR="00E41371" w:rsidRPr="00E41371" w:rsidRDefault="00CB2471" w:rsidP="00E41371">
            <w:pPr>
              <w:rPr>
                <w:rFonts w:eastAsiaTheme="minorEastAsia"/>
                <w:sz w:val="20"/>
                <w:szCs w:val="20"/>
              </w:rPr>
            </w:pPr>
            <w:r>
              <w:rPr>
                <w:rFonts w:eastAsiaTheme="minorEastAsia"/>
                <w:sz w:val="20"/>
                <w:szCs w:val="20"/>
              </w:rPr>
              <w:t>Yes</w:t>
            </w:r>
          </w:p>
        </w:tc>
        <w:tc>
          <w:tcPr>
            <w:tcW w:w="1183" w:type="dxa"/>
          </w:tcPr>
          <w:p w14:paraId="701D2AC0" w14:textId="15F4583A" w:rsidR="00E41371" w:rsidRPr="00E41371" w:rsidRDefault="00CB2471" w:rsidP="00E41371">
            <w:pPr>
              <w:rPr>
                <w:rFonts w:eastAsiaTheme="minorEastAsia"/>
                <w:sz w:val="20"/>
                <w:szCs w:val="20"/>
              </w:rPr>
            </w:pPr>
            <w:r>
              <w:rPr>
                <w:rFonts w:eastAsiaTheme="minorEastAsia"/>
                <w:sz w:val="20"/>
                <w:szCs w:val="20"/>
              </w:rPr>
              <w:t>24hr fixed internal</w:t>
            </w:r>
          </w:p>
        </w:tc>
        <w:tc>
          <w:tcPr>
            <w:tcW w:w="1475" w:type="dxa"/>
          </w:tcPr>
          <w:p w14:paraId="44A961A3" w14:textId="5ACD5471" w:rsidR="00E41371" w:rsidRPr="00E41371" w:rsidRDefault="00E41371" w:rsidP="00E41371">
            <w:pPr>
              <w:rPr>
                <w:rFonts w:eastAsiaTheme="minorEastAsia"/>
                <w:sz w:val="20"/>
                <w:szCs w:val="20"/>
              </w:rPr>
            </w:pPr>
            <w:r w:rsidRPr="00E41371">
              <w:rPr>
                <w:rFonts w:eastAsiaTheme="minorEastAsia"/>
                <w:sz w:val="20"/>
                <w:szCs w:val="20"/>
              </w:rPr>
              <w:t>7+ (optional additions)</w:t>
            </w:r>
          </w:p>
        </w:tc>
        <w:tc>
          <w:tcPr>
            <w:tcW w:w="1134" w:type="dxa"/>
          </w:tcPr>
          <w:p w14:paraId="634BB705" w14:textId="3F31BF29" w:rsidR="00E41371" w:rsidRPr="00E41371" w:rsidRDefault="00CB2471" w:rsidP="00E41371">
            <w:pPr>
              <w:rPr>
                <w:rFonts w:eastAsiaTheme="minorEastAsia"/>
                <w:sz w:val="20"/>
                <w:szCs w:val="20"/>
              </w:rPr>
            </w:pPr>
            <w:r>
              <w:rPr>
                <w:rFonts w:eastAsiaTheme="minorEastAsia"/>
                <w:sz w:val="20"/>
                <w:szCs w:val="20"/>
              </w:rPr>
              <w:t>Mains with back up battery inc Solar</w:t>
            </w:r>
          </w:p>
        </w:tc>
        <w:tc>
          <w:tcPr>
            <w:tcW w:w="1135" w:type="dxa"/>
          </w:tcPr>
          <w:p w14:paraId="311373F2" w14:textId="266448B1" w:rsidR="00E41371" w:rsidRPr="00E41371" w:rsidRDefault="00E41371" w:rsidP="00E41371">
            <w:pPr>
              <w:rPr>
                <w:rFonts w:eastAsiaTheme="minorEastAsia"/>
                <w:sz w:val="20"/>
                <w:szCs w:val="20"/>
              </w:rPr>
            </w:pPr>
            <w:r w:rsidRPr="00E41371">
              <w:rPr>
                <w:rFonts w:eastAsiaTheme="minorEastAsia"/>
                <w:sz w:val="20"/>
                <w:szCs w:val="20"/>
              </w:rPr>
              <w:t>Indoor + Outdoor</w:t>
            </w:r>
          </w:p>
        </w:tc>
        <w:tc>
          <w:tcPr>
            <w:tcW w:w="1133" w:type="dxa"/>
          </w:tcPr>
          <w:p w14:paraId="5253DA90" w14:textId="3D183AD0" w:rsidR="00E41371" w:rsidRPr="00E41371" w:rsidRDefault="00E41371" w:rsidP="00E41371">
            <w:pPr>
              <w:rPr>
                <w:rFonts w:eastAsiaTheme="minorEastAsia"/>
                <w:sz w:val="20"/>
                <w:szCs w:val="20"/>
              </w:rPr>
            </w:pPr>
            <w:r w:rsidRPr="00E41371">
              <w:rPr>
                <w:rFonts w:eastAsiaTheme="minorEastAsia"/>
                <w:sz w:val="20"/>
                <w:szCs w:val="20"/>
              </w:rPr>
              <w:t>185.90</w:t>
            </w:r>
          </w:p>
        </w:tc>
      </w:tr>
      <w:tr w:rsidR="00653856" w14:paraId="5917BEC0" w14:textId="77777777" w:rsidTr="00E41371">
        <w:tc>
          <w:tcPr>
            <w:tcW w:w="1686" w:type="dxa"/>
          </w:tcPr>
          <w:p w14:paraId="39FCBB54" w14:textId="253A0AD7" w:rsidR="00653856" w:rsidRDefault="00653856" w:rsidP="00E41371">
            <w:pPr>
              <w:rPr>
                <w:rFonts w:eastAsiaTheme="minorEastAsia"/>
                <w:sz w:val="20"/>
                <w:szCs w:val="20"/>
              </w:rPr>
            </w:pPr>
            <w:r>
              <w:rPr>
                <w:rFonts w:eastAsiaTheme="minorEastAsia"/>
                <w:sz w:val="20"/>
                <w:szCs w:val="20"/>
              </w:rPr>
              <w:t>PCE Instruments</w:t>
            </w:r>
          </w:p>
        </w:tc>
        <w:tc>
          <w:tcPr>
            <w:tcW w:w="1028" w:type="dxa"/>
          </w:tcPr>
          <w:p w14:paraId="2FAB47FA" w14:textId="5A653F2E" w:rsidR="00653856" w:rsidRPr="00E41371" w:rsidRDefault="00653856" w:rsidP="00E41371">
            <w:pPr>
              <w:rPr>
                <w:rFonts w:eastAsiaTheme="minorEastAsia"/>
                <w:sz w:val="20"/>
                <w:szCs w:val="20"/>
              </w:rPr>
            </w:pPr>
            <w:r>
              <w:rPr>
                <w:rFonts w:eastAsiaTheme="minorEastAsia"/>
                <w:sz w:val="20"/>
                <w:szCs w:val="20"/>
              </w:rPr>
              <w:t>B+W LCD</w:t>
            </w:r>
          </w:p>
        </w:tc>
        <w:tc>
          <w:tcPr>
            <w:tcW w:w="719" w:type="dxa"/>
          </w:tcPr>
          <w:p w14:paraId="58F52014" w14:textId="7266623E" w:rsidR="00653856" w:rsidRDefault="00653856" w:rsidP="00E41371">
            <w:pPr>
              <w:rPr>
                <w:rFonts w:eastAsiaTheme="minorEastAsia"/>
                <w:sz w:val="20"/>
                <w:szCs w:val="20"/>
              </w:rPr>
            </w:pPr>
            <w:r>
              <w:rPr>
                <w:rFonts w:eastAsiaTheme="minorEastAsia"/>
                <w:sz w:val="20"/>
                <w:szCs w:val="20"/>
              </w:rPr>
              <w:t>Yes</w:t>
            </w:r>
          </w:p>
        </w:tc>
        <w:tc>
          <w:tcPr>
            <w:tcW w:w="1183" w:type="dxa"/>
          </w:tcPr>
          <w:p w14:paraId="4EDC8C70" w14:textId="67C610D0" w:rsidR="00653856" w:rsidRDefault="00653856" w:rsidP="00E41371">
            <w:pPr>
              <w:rPr>
                <w:rFonts w:eastAsiaTheme="minorEastAsia"/>
                <w:sz w:val="20"/>
                <w:szCs w:val="20"/>
              </w:rPr>
            </w:pPr>
            <w:r>
              <w:rPr>
                <w:rFonts w:eastAsiaTheme="minorEastAsia"/>
                <w:sz w:val="20"/>
                <w:szCs w:val="20"/>
              </w:rPr>
              <w:t>N/A</w:t>
            </w:r>
          </w:p>
        </w:tc>
        <w:tc>
          <w:tcPr>
            <w:tcW w:w="1475" w:type="dxa"/>
          </w:tcPr>
          <w:p w14:paraId="7E04711C" w14:textId="621E1509" w:rsidR="00653856" w:rsidRPr="00E41371" w:rsidRDefault="00653856" w:rsidP="00E41371">
            <w:pPr>
              <w:rPr>
                <w:rFonts w:eastAsiaTheme="minorEastAsia"/>
                <w:sz w:val="20"/>
                <w:szCs w:val="20"/>
              </w:rPr>
            </w:pPr>
            <w:r>
              <w:rPr>
                <w:rFonts w:eastAsiaTheme="minorEastAsia"/>
                <w:sz w:val="20"/>
                <w:szCs w:val="20"/>
              </w:rPr>
              <w:t>5</w:t>
            </w:r>
          </w:p>
        </w:tc>
        <w:tc>
          <w:tcPr>
            <w:tcW w:w="1134" w:type="dxa"/>
          </w:tcPr>
          <w:p w14:paraId="0B7449DE" w14:textId="2E753925" w:rsidR="00653856" w:rsidRDefault="00653856" w:rsidP="00E41371">
            <w:pPr>
              <w:rPr>
                <w:rFonts w:eastAsiaTheme="minorEastAsia"/>
                <w:sz w:val="20"/>
                <w:szCs w:val="20"/>
              </w:rPr>
            </w:pPr>
            <w:r>
              <w:rPr>
                <w:rFonts w:eastAsiaTheme="minorEastAsia"/>
                <w:sz w:val="20"/>
                <w:szCs w:val="20"/>
              </w:rPr>
              <w:t>N/A</w:t>
            </w:r>
          </w:p>
        </w:tc>
        <w:tc>
          <w:tcPr>
            <w:tcW w:w="1135" w:type="dxa"/>
          </w:tcPr>
          <w:p w14:paraId="07428585" w14:textId="2FD29CAA" w:rsidR="00653856" w:rsidRPr="00E41371" w:rsidRDefault="00653856" w:rsidP="00E41371">
            <w:pPr>
              <w:rPr>
                <w:rFonts w:eastAsiaTheme="minorEastAsia"/>
                <w:sz w:val="20"/>
                <w:szCs w:val="20"/>
              </w:rPr>
            </w:pPr>
            <w:r>
              <w:rPr>
                <w:rFonts w:eastAsiaTheme="minorEastAsia"/>
                <w:sz w:val="20"/>
                <w:szCs w:val="20"/>
              </w:rPr>
              <w:t>N/A</w:t>
            </w:r>
          </w:p>
        </w:tc>
        <w:tc>
          <w:tcPr>
            <w:tcW w:w="1133" w:type="dxa"/>
          </w:tcPr>
          <w:p w14:paraId="1E08F7D1" w14:textId="247F4F1C" w:rsidR="00653856" w:rsidRPr="00E41371" w:rsidRDefault="00653856" w:rsidP="00E41371">
            <w:pPr>
              <w:rPr>
                <w:rFonts w:eastAsiaTheme="minorEastAsia"/>
                <w:sz w:val="20"/>
                <w:szCs w:val="20"/>
              </w:rPr>
            </w:pPr>
            <w:r>
              <w:rPr>
                <w:rFonts w:eastAsiaTheme="minorEastAsia"/>
                <w:sz w:val="20"/>
                <w:szCs w:val="20"/>
              </w:rPr>
              <w:t>219.99</w:t>
            </w:r>
          </w:p>
        </w:tc>
      </w:tr>
    </w:tbl>
    <w:p w14:paraId="453E8356" w14:textId="77777777" w:rsidR="00D020CA" w:rsidRDefault="00D020CA" w:rsidP="00D020CA">
      <w:pPr>
        <w:rPr>
          <w:rFonts w:eastAsiaTheme="minorEastAsia"/>
          <w:sz w:val="28"/>
          <w:szCs w:val="28"/>
        </w:rPr>
      </w:pPr>
    </w:p>
    <w:p w14:paraId="68D95B40" w14:textId="79DD258C" w:rsidR="008B03D0" w:rsidRPr="008B03D0" w:rsidRDefault="008B03D0" w:rsidP="00DA137F">
      <w:pPr>
        <w:pStyle w:val="Heading2"/>
      </w:pPr>
      <w:bookmarkStart w:id="1" w:name="_Toc124669087"/>
      <w:r>
        <w:lastRenderedPageBreak/>
        <w:t>Weather station research summary</w:t>
      </w:r>
      <w:bookmarkEnd w:id="1"/>
    </w:p>
    <w:p w14:paraId="50625619" w14:textId="3A4495C9" w:rsidR="009E686F" w:rsidRDefault="00CB2471" w:rsidP="705A5B13">
      <w:r>
        <w:t>From research</w:t>
      </w:r>
      <w:r w:rsidR="008B03D0">
        <w:t>ing</w:t>
      </w:r>
      <w:r>
        <w:t xml:space="preserve"> available portable weather stations</w:t>
      </w:r>
      <w:r w:rsidR="00DE3D96">
        <w:t>,</w:t>
      </w:r>
      <w:r>
        <w:t xml:space="preserve"> it is apparent that for a relatively small outlay of less than £200</w:t>
      </w:r>
      <w:r w:rsidR="004D752D">
        <w:t>, t</w:t>
      </w:r>
      <w:r>
        <w:t xml:space="preserve">here are many weather stations to choose from the </w:t>
      </w:r>
      <w:r w:rsidR="004D752D">
        <w:t xml:space="preserve">small </w:t>
      </w:r>
      <w:r>
        <w:t>sample researched</w:t>
      </w:r>
      <w:r w:rsidR="004D752D">
        <w:t>.</w:t>
      </w:r>
      <w:r>
        <w:t xml:space="preserve"> </w:t>
      </w:r>
      <w:r w:rsidR="004D752D">
        <w:t>A</w:t>
      </w:r>
      <w:r>
        <w:t xml:space="preserve">ll </w:t>
      </w:r>
      <w:r w:rsidR="004D752D">
        <w:t xml:space="preserve">stations </w:t>
      </w:r>
      <w:r>
        <w:t xml:space="preserve">were WiFi </w:t>
      </w:r>
      <w:r w:rsidR="004D752D">
        <w:t xml:space="preserve">compatible </w:t>
      </w:r>
      <w:r>
        <w:t>and came with their own LCD screens, some with optio</w:t>
      </w:r>
      <w:r w:rsidR="004D752D">
        <w:t xml:space="preserve">n of adding extra </w:t>
      </w:r>
      <w:r>
        <w:t>sensors</w:t>
      </w:r>
      <w:r w:rsidR="004D752D">
        <w:t>,</w:t>
      </w:r>
      <w:r>
        <w:t xml:space="preserve"> which is ideal</w:t>
      </w:r>
      <w:r w:rsidR="004D752D">
        <w:t xml:space="preserve"> and the selection</w:t>
      </w:r>
      <w:r>
        <w:t>. Extremely portable with small inbuild solar panels to ensure back up power to the processor is maintained and results are not lost. Surface mount or pole mount. Usually delivered within 7 days some at an extra cost but include p+p insurance.</w:t>
      </w:r>
    </w:p>
    <w:p w14:paraId="74330074" w14:textId="77777777" w:rsidR="0069397B" w:rsidRDefault="0069397B" w:rsidP="705A5B13"/>
    <w:p w14:paraId="5811BF49" w14:textId="4FB9FC63" w:rsidR="008B03D0" w:rsidRDefault="009E686F" w:rsidP="705A5B13">
      <w:r>
        <w:t xml:space="preserve">It is </w:t>
      </w:r>
      <w:r w:rsidR="00335CD4">
        <w:t>quickly became clear</w:t>
      </w:r>
      <w:r>
        <w:t xml:space="preserve">, the prototype costs are going to be </w:t>
      </w:r>
      <w:r w:rsidR="000907DE">
        <w:t>extremely</w:t>
      </w:r>
      <w:r>
        <w:t xml:space="preserve"> higher tha</w:t>
      </w:r>
      <w:r w:rsidR="000907DE">
        <w:t>n</w:t>
      </w:r>
      <w:r>
        <w:t xml:space="preserve"> the cost of purchasing a </w:t>
      </w:r>
      <w:r w:rsidR="00E51E4B">
        <w:t>ready-made</w:t>
      </w:r>
      <w:r>
        <w:t xml:space="preserve"> kit. </w:t>
      </w:r>
      <w:r w:rsidR="00667E0A">
        <w:t>As with any prototype the cost of purchasing one off sensors is far more expensive tha</w:t>
      </w:r>
      <w:r w:rsidR="008B03D0">
        <w:t>n</w:t>
      </w:r>
      <w:r w:rsidR="00667E0A">
        <w:t xml:space="preserve"> purchasing 1000’s at a  time. </w:t>
      </w:r>
      <w:r w:rsidR="008B03D0">
        <w:t xml:space="preserve">As a prototype is a bespoke solution the 1 off purchase and build costs can be extremely large, this is where all the alterations can be quickly made without experiencing huge manufacturing errors. </w:t>
      </w:r>
      <w:r w:rsidR="00667E0A">
        <w:t xml:space="preserve">A large manufacturer of weather monitoring systems will have buying power in the component market and this will lower the total build cost, allowing the finished system to be competitively priced within its market place.   </w:t>
      </w:r>
    </w:p>
    <w:p w14:paraId="5BF10DBF" w14:textId="77777777" w:rsidR="0069397B" w:rsidRDefault="0069397B" w:rsidP="705A5B13"/>
    <w:p w14:paraId="66C83579" w14:textId="43557F01" w:rsidR="008B03D0" w:rsidRDefault="00E51E4B" w:rsidP="705A5B13">
      <w:r>
        <w:t xml:space="preserve">It’s a great idea to use built in </w:t>
      </w:r>
      <w:r w:rsidR="008B03D0">
        <w:t xml:space="preserve">WiFi as a connectivity solution and </w:t>
      </w:r>
      <w:r w:rsidR="000907DE">
        <w:t xml:space="preserve">also </w:t>
      </w:r>
      <w:r w:rsidR="008B03D0">
        <w:t xml:space="preserve">to have a web based route </w:t>
      </w:r>
      <w:r w:rsidR="00DA137F">
        <w:t>(</w:t>
      </w:r>
      <w:r w:rsidR="000907DE">
        <w:t>application)</w:t>
      </w:r>
      <w:r w:rsidR="00DA137F">
        <w:t xml:space="preserve"> </w:t>
      </w:r>
      <w:r w:rsidR="008B03D0">
        <w:t xml:space="preserve">to share and </w:t>
      </w:r>
      <w:r w:rsidR="000907DE">
        <w:t>compare</w:t>
      </w:r>
      <w:r w:rsidR="008B03D0">
        <w:t xml:space="preserve"> historians of the weather cycles</w:t>
      </w:r>
      <w:r w:rsidR="000907DE">
        <w:t xml:space="preserve"> being</w:t>
      </w:r>
      <w:r w:rsidR="008B03D0">
        <w:t xml:space="preserve"> monitored. </w:t>
      </w:r>
    </w:p>
    <w:p w14:paraId="7E3D271B" w14:textId="77777777" w:rsidR="0069397B" w:rsidRDefault="0069397B" w:rsidP="705A5B13"/>
    <w:p w14:paraId="3B2E79C9" w14:textId="09954879" w:rsidR="008B03D0" w:rsidRDefault="0069397B" w:rsidP="705A5B13">
      <w:r>
        <w:rPr>
          <w:noProof/>
        </w:rPr>
        <w:drawing>
          <wp:anchor distT="0" distB="0" distL="114300" distR="114300" simplePos="0" relativeHeight="251680768" behindDoc="0" locked="0" layoutInCell="1" allowOverlap="1" wp14:anchorId="2A9EDC96" wp14:editId="53BA38A9">
            <wp:simplePos x="0" y="0"/>
            <wp:positionH relativeFrom="margin">
              <wp:align>right</wp:align>
            </wp:positionH>
            <wp:positionV relativeFrom="paragraph">
              <wp:posOffset>294723</wp:posOffset>
            </wp:positionV>
            <wp:extent cx="3757295" cy="2357120"/>
            <wp:effectExtent l="0" t="0" r="0" b="5080"/>
            <wp:wrapSquare wrapText="bothSides"/>
            <wp:docPr id="769150865" name="Picture 769150865" descr="Aerides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erides1"/>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flipH="1">
                      <a:off x="0" y="0"/>
                      <a:ext cx="3757295" cy="235712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DA137F">
        <w:t>Small Solar panels are built into some of the systems to help maintain the portability aspect of the system, this includes a battery option for when mains power is unavailable due to the weather stations remote location.</w:t>
      </w:r>
    </w:p>
    <w:p w14:paraId="30AE6CE5" w14:textId="4A53BD62" w:rsidR="00335CD4" w:rsidRDefault="00DA137F" w:rsidP="705A5B13">
      <w:r>
        <w:t>It is thought that ‘The Tower of Winds’ located in Athens</w:t>
      </w:r>
      <w:r w:rsidR="00723CC8">
        <w:t xml:space="preserve"> in </w:t>
      </w:r>
      <w:r w:rsidR="00723CC8" w:rsidRPr="00723CC8">
        <w:rPr>
          <w:i/>
          <w:iCs/>
          <w:sz w:val="16"/>
          <w:szCs w:val="16"/>
        </w:rPr>
        <w:t>figure 1</w:t>
      </w:r>
      <w:r w:rsidR="00512601">
        <w:t xml:space="preserve"> </w:t>
      </w:r>
      <w:r>
        <w:t xml:space="preserve">could be the </w:t>
      </w:r>
      <w:r w:rsidR="000907DE">
        <w:t xml:space="preserve">very </w:t>
      </w:r>
      <w:r>
        <w:t xml:space="preserve">earliest weather system </w:t>
      </w:r>
      <w:r w:rsidR="000907DE">
        <w:t>it</w:t>
      </w:r>
      <w:r>
        <w:t xml:space="preserve"> is thought to have been constructed in 100-50 BC by a Greek astronomer</w:t>
      </w:r>
      <w:r w:rsidR="000907DE">
        <w:t>,</w:t>
      </w:r>
      <w:r>
        <w:t xml:space="preserve"> consist</w:t>
      </w:r>
      <w:r w:rsidR="000907DE">
        <w:t>ing</w:t>
      </w:r>
      <w:r>
        <w:t xml:space="preserve"> of </w:t>
      </w:r>
      <w:r w:rsidR="000907DE">
        <w:t xml:space="preserve">an </w:t>
      </w:r>
      <w:r>
        <w:t>8 side</w:t>
      </w:r>
      <w:r w:rsidR="000907DE">
        <w:t>d</w:t>
      </w:r>
      <w:r>
        <w:t xml:space="preserve"> face</w:t>
      </w:r>
      <w:r w:rsidR="000907DE">
        <w:t>,</w:t>
      </w:r>
      <w:r>
        <w:t xml:space="preserve"> each side </w:t>
      </w:r>
      <w:r w:rsidR="000907DE">
        <w:t xml:space="preserve">when </w:t>
      </w:r>
      <w:r>
        <w:t>facing the sun are the lines of the sundial to represent N,S,E,W,NE,SE,SW,NW.</w:t>
      </w:r>
    </w:p>
    <w:p w14:paraId="022C58B7" w14:textId="0B9A51E6" w:rsidR="00DA137F" w:rsidRPr="00DA137F" w:rsidRDefault="00DA137F" w:rsidP="00DA137F">
      <w:pPr>
        <w:rPr>
          <w:sz w:val="16"/>
          <w:szCs w:val="16"/>
        </w:rPr>
      </w:pPr>
      <w:r>
        <w:rPr>
          <w:sz w:val="16"/>
          <w:szCs w:val="16"/>
        </w:rPr>
        <w:t xml:space="preserve">                                                                                                                                                                                    </w:t>
      </w:r>
      <w:r w:rsidRPr="00DA137F">
        <w:rPr>
          <w:sz w:val="16"/>
          <w:szCs w:val="16"/>
        </w:rPr>
        <w:t xml:space="preserve">Figure </w:t>
      </w:r>
      <w:r w:rsidR="00723CC8">
        <w:rPr>
          <w:sz w:val="16"/>
          <w:szCs w:val="16"/>
        </w:rPr>
        <w:t>1</w:t>
      </w:r>
    </w:p>
    <w:p w14:paraId="2C32899B" w14:textId="39D21CFE" w:rsidR="004D752D" w:rsidRDefault="004D752D" w:rsidP="705A5B13"/>
    <w:p w14:paraId="4CAF0601" w14:textId="6FAEF6B8" w:rsidR="0069397B" w:rsidRDefault="0069397B" w:rsidP="705A5B13"/>
    <w:p w14:paraId="263BE6C8" w14:textId="63115CE6" w:rsidR="0069397B" w:rsidRDefault="0069397B" w:rsidP="705A5B13"/>
    <w:p w14:paraId="77FD2445" w14:textId="77777777" w:rsidR="0069397B" w:rsidRDefault="0069397B" w:rsidP="705A5B13"/>
    <w:p w14:paraId="07358F51" w14:textId="77777777" w:rsidR="004D752D" w:rsidRDefault="004D752D" w:rsidP="705A5B13"/>
    <w:p w14:paraId="09695F59" w14:textId="20AC29DB" w:rsidR="00DE3D96" w:rsidRDefault="00DE3D96" w:rsidP="00DE3D96">
      <w:pPr>
        <w:pStyle w:val="Heading1"/>
      </w:pPr>
      <w:bookmarkStart w:id="2" w:name="_Toc124669088"/>
      <w:r>
        <w:t>Task 2: Select a suitable microcontroller and justify the selection.</w:t>
      </w:r>
      <w:bookmarkEnd w:id="2"/>
    </w:p>
    <w:p w14:paraId="07CE6C70" w14:textId="1522A8CE" w:rsidR="00DE3D96" w:rsidRDefault="00DE3D96" w:rsidP="00DE3D96"/>
    <w:p w14:paraId="7E3D6ADA" w14:textId="77777777" w:rsidR="00DE3D96" w:rsidRDefault="00DE3D96" w:rsidP="00DE3D96">
      <w:pPr>
        <w:pStyle w:val="Heading2"/>
      </w:pPr>
      <w:bookmarkStart w:id="3" w:name="_Toc124669089"/>
      <w:r>
        <w:t>What is a micro-controller</w:t>
      </w:r>
      <w:bookmarkEnd w:id="3"/>
    </w:p>
    <w:p w14:paraId="1539186C" w14:textId="07FB6CE6" w:rsidR="00DE3D96" w:rsidRDefault="00A53A07" w:rsidP="00DE3D96">
      <w:pPr>
        <w:spacing w:line="259" w:lineRule="atLeast"/>
        <w:rPr>
          <w:rFonts w:ascii="Calibri" w:hAnsi="Calibri" w:cs="Calibri"/>
        </w:rPr>
      </w:pPr>
      <w:r>
        <w:rPr>
          <w:rFonts w:ascii="Calibri" w:hAnsi="Calibri" w:cs="Calibri"/>
        </w:rPr>
        <w:t>“</w:t>
      </w:r>
      <w:r w:rsidR="00DE3D96">
        <w:rPr>
          <w:rFonts w:ascii="Calibri" w:hAnsi="Calibri" w:cs="Calibri"/>
        </w:rPr>
        <w:t>Microcontroller (MCU)</w:t>
      </w:r>
    </w:p>
    <w:p w14:paraId="4A6A9803" w14:textId="77777777" w:rsidR="00DE3D96" w:rsidRDefault="00DE3D96" w:rsidP="00DE3D96">
      <w:pPr>
        <w:spacing w:line="259" w:lineRule="atLeast"/>
        <w:rPr>
          <w:rFonts w:ascii="Calibri" w:hAnsi="Calibri" w:cs="Calibri"/>
        </w:rPr>
      </w:pPr>
      <w:r>
        <w:rPr>
          <w:rFonts w:ascii="Calibri" w:hAnsi="Calibri" w:cs="Calibri"/>
        </w:rPr>
        <w:t>A microcontroller is a compact integrated circuit designed to control a specific operation in a system. A typical microcontroller includes a processor, memory and inputs/outputs all on a single integrated circuit.</w:t>
      </w:r>
    </w:p>
    <w:p w14:paraId="286729EF" w14:textId="003F667D" w:rsidR="00DE3D96" w:rsidRDefault="009E717B" w:rsidP="00DE3D96">
      <w:pPr>
        <w:spacing w:line="259" w:lineRule="atLeast"/>
        <w:rPr>
          <w:rFonts w:ascii="Calibri" w:hAnsi="Calibri" w:cs="Calibri"/>
        </w:rPr>
      </w:pPr>
      <w:r>
        <w:rPr>
          <w:rFonts w:ascii="Calibri" w:hAnsi="Calibri" w:cs="Calibri"/>
        </w:rPr>
        <w:t>A</w:t>
      </w:r>
      <w:r w:rsidR="00DE3D96">
        <w:rPr>
          <w:rFonts w:ascii="Calibri" w:hAnsi="Calibri" w:cs="Calibri"/>
        </w:rPr>
        <w:t xml:space="preserve"> micro-controller uses two different types of memory:</w:t>
      </w:r>
    </w:p>
    <w:p w14:paraId="18C06DF3" w14:textId="77777777" w:rsidR="00DE3D96" w:rsidRDefault="00DE3D96" w:rsidP="00DE3D96">
      <w:pPr>
        <w:widowControl w:val="0"/>
        <w:numPr>
          <w:ilvl w:val="0"/>
          <w:numId w:val="7"/>
        </w:numPr>
        <w:autoSpaceDE w:val="0"/>
        <w:autoSpaceDN w:val="0"/>
        <w:adjustRightInd w:val="0"/>
        <w:spacing w:line="259" w:lineRule="atLeast"/>
        <w:ind w:left="720" w:hanging="360"/>
        <w:rPr>
          <w:rFonts w:ascii="Calibri" w:hAnsi="Calibri" w:cs="Calibri"/>
        </w:rPr>
      </w:pPr>
      <w:r>
        <w:rPr>
          <w:rFonts w:ascii="Calibri" w:hAnsi="Calibri" w:cs="Calibri"/>
        </w:rPr>
        <w:t xml:space="preserve">Program memory, this stores long term information that the CPU can use. Program memory is </w:t>
      </w:r>
      <w:r>
        <w:rPr>
          <w:rFonts w:ascii="Calibri" w:hAnsi="Calibri" w:cs="Calibri"/>
        </w:rPr>
        <w:lastRenderedPageBreak/>
        <w:t>non-volatile, this means it holds information over time without needing a power source.</w:t>
      </w:r>
    </w:p>
    <w:p w14:paraId="2946B8A1" w14:textId="77777777" w:rsidR="00DE3D96" w:rsidRDefault="00DE3D96" w:rsidP="00DE3D96">
      <w:pPr>
        <w:widowControl w:val="0"/>
        <w:numPr>
          <w:ilvl w:val="0"/>
          <w:numId w:val="7"/>
        </w:numPr>
        <w:autoSpaceDE w:val="0"/>
        <w:autoSpaceDN w:val="0"/>
        <w:adjustRightInd w:val="0"/>
        <w:spacing w:line="259" w:lineRule="atLeast"/>
        <w:ind w:left="720" w:hanging="360"/>
        <w:rPr>
          <w:rFonts w:ascii="Calibri" w:hAnsi="Calibri" w:cs="Calibri"/>
        </w:rPr>
      </w:pPr>
      <w:r>
        <w:rPr>
          <w:rFonts w:ascii="Calibri" w:hAnsi="Calibri" w:cs="Calibri"/>
        </w:rPr>
        <w:t>Data memory,  this is used for temporary data storage while the instructions are being carried out. Data memory is volatile, this means the data it holds is temporary and is only maintained if connected to a power source.</w:t>
      </w:r>
    </w:p>
    <w:p w14:paraId="1925B88E" w14:textId="77777777" w:rsidR="00DE3D96" w:rsidRDefault="00DE3D96" w:rsidP="00DE3D96">
      <w:pPr>
        <w:spacing w:line="259" w:lineRule="atLeast"/>
        <w:rPr>
          <w:rFonts w:ascii="Calibri" w:hAnsi="Calibri" w:cs="Calibri"/>
        </w:rPr>
      </w:pPr>
    </w:p>
    <w:p w14:paraId="5725DEAD" w14:textId="77777777" w:rsidR="00DE3D96" w:rsidRDefault="00DE3D96" w:rsidP="00DE3D96">
      <w:pPr>
        <w:pStyle w:val="Heading3"/>
        <w:spacing w:line="252" w:lineRule="auto"/>
        <w:rPr>
          <w:rFonts w:ascii="Calibri Light" w:hAnsi="Calibri Light" w:cs="Calibri Light"/>
          <w:color w:val="1F3763"/>
        </w:rPr>
      </w:pPr>
      <w:bookmarkStart w:id="4" w:name="_Toc124669090"/>
      <w:r>
        <w:rPr>
          <w:rFonts w:ascii="Calibri Light" w:hAnsi="Calibri Light" w:cs="Calibri Light"/>
          <w:color w:val="1F3763"/>
        </w:rPr>
        <w:t>Types of micro-controllers</w:t>
      </w:r>
      <w:bookmarkEnd w:id="4"/>
    </w:p>
    <w:p w14:paraId="62DC6A70" w14:textId="77777777" w:rsidR="00DE3D96" w:rsidRDefault="00DE3D96" w:rsidP="00DE3D96">
      <w:pPr>
        <w:spacing w:line="252" w:lineRule="auto"/>
        <w:rPr>
          <w:rFonts w:ascii="Calibri" w:hAnsi="Calibri" w:cs="Calibri"/>
        </w:rPr>
      </w:pPr>
    </w:p>
    <w:p w14:paraId="3CEC317D" w14:textId="3A3499EB" w:rsidR="00DE3D96" w:rsidRDefault="0069397B" w:rsidP="00DE3D96">
      <w:pPr>
        <w:spacing w:line="252" w:lineRule="auto"/>
        <w:rPr>
          <w:rFonts w:ascii="Calibri" w:hAnsi="Calibri" w:cs="Calibri"/>
          <w:b/>
          <w:bCs/>
        </w:rPr>
      </w:pPr>
      <w:r w:rsidRPr="0069397B">
        <w:rPr>
          <w:noProof/>
        </w:rPr>
        <w:drawing>
          <wp:inline distT="0" distB="0" distL="0" distR="0" wp14:anchorId="1996D350" wp14:editId="4A355D3C">
            <wp:extent cx="4877051" cy="1911448"/>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4877051" cy="1911448"/>
                    </a:xfrm>
                    <a:prstGeom prst="rect">
                      <a:avLst/>
                    </a:prstGeom>
                  </pic:spPr>
                </pic:pic>
              </a:graphicData>
            </a:graphic>
          </wp:inline>
        </w:drawing>
      </w:r>
      <w:r w:rsidRPr="0069397B">
        <w:rPr>
          <w:noProof/>
        </w:rPr>
        <w:t xml:space="preserve"> </w:t>
      </w:r>
    </w:p>
    <w:p w14:paraId="44E2C1C3" w14:textId="1E85CDD6" w:rsidR="0069397B" w:rsidRPr="00DA137F" w:rsidRDefault="0069397B" w:rsidP="0069397B">
      <w:pPr>
        <w:rPr>
          <w:sz w:val="16"/>
          <w:szCs w:val="16"/>
        </w:rPr>
      </w:pPr>
      <w:r>
        <w:rPr>
          <w:sz w:val="16"/>
          <w:szCs w:val="16"/>
        </w:rPr>
        <w:t xml:space="preserve">                                                                                                  </w:t>
      </w:r>
      <w:r w:rsidRPr="00DA137F">
        <w:rPr>
          <w:sz w:val="16"/>
          <w:szCs w:val="16"/>
        </w:rPr>
        <w:t xml:space="preserve">Figure </w:t>
      </w:r>
      <w:r>
        <w:rPr>
          <w:sz w:val="16"/>
          <w:szCs w:val="16"/>
        </w:rPr>
        <w:t>2</w:t>
      </w:r>
    </w:p>
    <w:p w14:paraId="1E115EE5" w14:textId="77777777" w:rsidR="0069397B" w:rsidRDefault="0069397B" w:rsidP="00DE3D96">
      <w:pPr>
        <w:pStyle w:val="Heading3"/>
        <w:spacing w:line="252" w:lineRule="auto"/>
        <w:rPr>
          <w:rFonts w:ascii="Calibri Light" w:hAnsi="Calibri Light" w:cs="Calibri Light"/>
          <w:color w:val="1F3763"/>
        </w:rPr>
      </w:pPr>
    </w:p>
    <w:p w14:paraId="077C810B" w14:textId="77777777" w:rsidR="0069397B" w:rsidRDefault="0069397B" w:rsidP="00DE3D96">
      <w:pPr>
        <w:pStyle w:val="Heading3"/>
        <w:spacing w:line="252" w:lineRule="auto"/>
        <w:rPr>
          <w:rFonts w:ascii="Calibri Light" w:hAnsi="Calibri Light" w:cs="Calibri Light"/>
          <w:color w:val="1F3763"/>
        </w:rPr>
      </w:pPr>
    </w:p>
    <w:p w14:paraId="146499F5" w14:textId="1B723589" w:rsidR="00DE3D96" w:rsidRDefault="00DE3D96" w:rsidP="00DE3D96">
      <w:pPr>
        <w:pStyle w:val="Heading3"/>
        <w:spacing w:line="252" w:lineRule="auto"/>
        <w:rPr>
          <w:rFonts w:ascii="Calibri Light" w:hAnsi="Calibri Light" w:cs="Calibri Light"/>
          <w:color w:val="1F3763"/>
        </w:rPr>
      </w:pPr>
      <w:bookmarkStart w:id="5" w:name="_Toc124669091"/>
      <w:r>
        <w:rPr>
          <w:rFonts w:ascii="Calibri Light" w:hAnsi="Calibri Light" w:cs="Calibri Light"/>
          <w:color w:val="1F3763"/>
        </w:rPr>
        <w:t>How does a micro-controller work</w:t>
      </w:r>
      <w:bookmarkEnd w:id="5"/>
    </w:p>
    <w:p w14:paraId="72730133" w14:textId="77777777" w:rsidR="00DE3D96" w:rsidRDefault="00DE3D96" w:rsidP="00DE3D96">
      <w:pPr>
        <w:spacing w:line="259" w:lineRule="atLeast"/>
        <w:rPr>
          <w:rFonts w:ascii="Calibri" w:hAnsi="Calibri" w:cs="Calibri"/>
        </w:rPr>
      </w:pPr>
    </w:p>
    <w:p w14:paraId="41020062" w14:textId="252D0B16" w:rsidR="00DE3D96" w:rsidRDefault="00DE3D96" w:rsidP="00DE3D96">
      <w:pPr>
        <w:spacing w:line="259" w:lineRule="atLeast"/>
        <w:rPr>
          <w:rFonts w:ascii="Calibri" w:hAnsi="Calibri" w:cs="Calibri"/>
        </w:rPr>
      </w:pPr>
      <w:r>
        <w:rPr>
          <w:rFonts w:ascii="Calibri" w:hAnsi="Calibri" w:cs="Calibri"/>
        </w:rPr>
        <w:t>A micro-controller is installed inside a system to control functions of the device. It does this by interpreting data it received via its I/O using its central processor. It stores the data in its memory where the processor can access it quickly, it uses the instructions stored in the memory to decipher and utilise the incoming data and communicate and carry out the appropriate actions.</w:t>
      </w:r>
      <w:r w:rsidR="00A53A07">
        <w:rPr>
          <w:rFonts w:ascii="Calibri" w:hAnsi="Calibri" w:cs="Calibri"/>
        </w:rPr>
        <w:t>”</w:t>
      </w:r>
    </w:p>
    <w:p w14:paraId="4B4E9D6F" w14:textId="0B122C99" w:rsidR="0069397B" w:rsidRDefault="00980C79" w:rsidP="0069397B">
      <w:pPr>
        <w:spacing w:line="252" w:lineRule="auto"/>
        <w:jc w:val="right"/>
        <w:rPr>
          <w:rFonts w:ascii="Calibri" w:hAnsi="Calibri" w:cs="Calibri"/>
        </w:rPr>
      </w:pPr>
      <w:sdt>
        <w:sdtPr>
          <w:rPr>
            <w:rFonts w:ascii="Calibri" w:hAnsi="Calibri" w:cs="Calibri"/>
          </w:rPr>
          <w:id w:val="100539171"/>
          <w:citation/>
        </w:sdtPr>
        <w:sdtEndPr/>
        <w:sdtContent>
          <w:r w:rsidR="009E717B">
            <w:rPr>
              <w:rFonts w:ascii="Calibri" w:hAnsi="Calibri" w:cs="Calibri"/>
            </w:rPr>
            <w:fldChar w:fldCharType="begin"/>
          </w:r>
          <w:r w:rsidR="009E717B">
            <w:rPr>
              <w:rFonts w:ascii="Calibri" w:hAnsi="Calibri" w:cs="Calibri"/>
              <w:lang w:val="en-GB"/>
            </w:rPr>
            <w:instrText xml:space="preserve"> CITATION Ele23 \l 2057 </w:instrText>
          </w:r>
          <w:r w:rsidR="009E717B">
            <w:rPr>
              <w:rFonts w:ascii="Calibri" w:hAnsi="Calibri" w:cs="Calibri"/>
            </w:rPr>
            <w:fldChar w:fldCharType="separate"/>
          </w:r>
          <w:r w:rsidR="009E717B" w:rsidRPr="00D43649">
            <w:rPr>
              <w:rFonts w:ascii="Calibri" w:hAnsi="Calibri" w:cs="Calibri"/>
              <w:noProof/>
              <w:lang w:val="en-GB"/>
            </w:rPr>
            <w:t>[5]</w:t>
          </w:r>
          <w:r w:rsidR="009E717B">
            <w:rPr>
              <w:rFonts w:ascii="Calibri" w:hAnsi="Calibri" w:cs="Calibri"/>
            </w:rPr>
            <w:fldChar w:fldCharType="end"/>
          </w:r>
        </w:sdtContent>
      </w:sdt>
    </w:p>
    <w:p w14:paraId="69DF9532" w14:textId="77777777" w:rsidR="0069397B" w:rsidRDefault="0069397B" w:rsidP="00DE3D96">
      <w:pPr>
        <w:spacing w:line="259" w:lineRule="atLeast"/>
        <w:rPr>
          <w:rFonts w:ascii="Calibri" w:hAnsi="Calibri" w:cs="Calibri"/>
        </w:rPr>
      </w:pPr>
    </w:p>
    <w:p w14:paraId="1D07062E" w14:textId="77777777" w:rsidR="00DE3D96" w:rsidRDefault="00DE3D96" w:rsidP="00DE3D96">
      <w:pPr>
        <w:pStyle w:val="Heading3"/>
        <w:spacing w:line="252" w:lineRule="auto"/>
        <w:rPr>
          <w:rFonts w:ascii="Calibri Light" w:hAnsi="Calibri Light" w:cs="Calibri Light"/>
          <w:color w:val="1F3763"/>
        </w:rPr>
      </w:pPr>
      <w:bookmarkStart w:id="6" w:name="_Toc124669092"/>
      <w:r>
        <w:rPr>
          <w:rFonts w:ascii="Calibri Light" w:hAnsi="Calibri Light" w:cs="Calibri Light"/>
          <w:color w:val="1F3763"/>
        </w:rPr>
        <w:t>Micro-Controller selection parameters</w:t>
      </w:r>
      <w:bookmarkEnd w:id="6"/>
    </w:p>
    <w:p w14:paraId="3184E3A2" w14:textId="493EE607" w:rsidR="00DE3D96" w:rsidRDefault="00DE3D96" w:rsidP="00DE3D96">
      <w:pPr>
        <w:spacing w:line="259" w:lineRule="atLeast"/>
        <w:rPr>
          <w:rFonts w:ascii="Calibri" w:hAnsi="Calibri" w:cs="Calibri"/>
          <w:color w:val="0070C0"/>
        </w:rPr>
      </w:pPr>
      <w:r>
        <w:rPr>
          <w:rFonts w:ascii="Calibri" w:hAnsi="Calibri" w:cs="Calibri"/>
        </w:rPr>
        <w:t xml:space="preserve">Search tool parameters </w:t>
      </w:r>
      <w:r w:rsidR="003729C0">
        <w:rPr>
          <w:rFonts w:ascii="Calibri" w:hAnsi="Calibri" w:cs="Calibri"/>
        </w:rPr>
        <w:t>tha</w:t>
      </w:r>
      <w:r w:rsidR="00746064">
        <w:rPr>
          <w:rFonts w:ascii="Calibri" w:hAnsi="Calibri" w:cs="Calibri"/>
        </w:rPr>
        <w:t>t</w:t>
      </w:r>
      <w:r w:rsidR="003729C0">
        <w:rPr>
          <w:rFonts w:ascii="Calibri" w:hAnsi="Calibri" w:cs="Calibri"/>
        </w:rPr>
        <w:t xml:space="preserve"> were </w:t>
      </w:r>
      <w:r>
        <w:rPr>
          <w:rFonts w:ascii="Calibri" w:hAnsi="Calibri" w:cs="Calibri"/>
        </w:rPr>
        <w:t xml:space="preserve">used within the </w:t>
      </w:r>
      <w:r w:rsidRPr="00FB796D">
        <w:rPr>
          <w:rFonts w:ascii="Calibri" w:hAnsi="Calibri" w:cs="Calibri"/>
        </w:rPr>
        <w:t>website Microchip.com</w:t>
      </w:r>
    </w:p>
    <w:p w14:paraId="521D9E49" w14:textId="77777777" w:rsidR="00DE3D96" w:rsidRDefault="00DE3D96" w:rsidP="00DE3D96">
      <w:pPr>
        <w:spacing w:line="259" w:lineRule="atLeast"/>
        <w:rPr>
          <w:rFonts w:ascii="Calibri" w:hAnsi="Calibri" w:cs="Calibri"/>
        </w:rPr>
      </w:pPr>
    </w:p>
    <w:p w14:paraId="0719E5AB" w14:textId="77777777" w:rsidR="009E717B" w:rsidRDefault="009E717B" w:rsidP="00DE3D96">
      <w:pPr>
        <w:spacing w:line="259" w:lineRule="atLeast"/>
        <w:rPr>
          <w:rFonts w:ascii="Calibri" w:hAnsi="Calibri" w:cs="Calibri"/>
        </w:rPr>
      </w:pPr>
      <w:r w:rsidRPr="009E717B">
        <w:rPr>
          <w:rFonts w:ascii="Calibri" w:hAnsi="Calibri" w:cs="Calibri"/>
          <w:noProof/>
        </w:rPr>
        <w:drawing>
          <wp:inline distT="0" distB="0" distL="0" distR="0" wp14:anchorId="428E6EEC" wp14:editId="6D4232D1">
            <wp:extent cx="2959252" cy="1835244"/>
            <wp:effectExtent l="0" t="0" r="0" b="0"/>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2959252" cy="1835244"/>
                    </a:xfrm>
                    <a:prstGeom prst="rect">
                      <a:avLst/>
                    </a:prstGeom>
                  </pic:spPr>
                </pic:pic>
              </a:graphicData>
            </a:graphic>
          </wp:inline>
        </w:drawing>
      </w:r>
    </w:p>
    <w:p w14:paraId="21C4C6DB" w14:textId="6EDF7C61" w:rsidR="00DE3D96" w:rsidRDefault="00746064" w:rsidP="00DE3D96">
      <w:pPr>
        <w:spacing w:line="259" w:lineRule="atLeast"/>
        <w:rPr>
          <w:rFonts w:ascii="Calibri" w:hAnsi="Calibri" w:cs="Calibri"/>
        </w:rPr>
      </w:pPr>
      <w:r>
        <w:rPr>
          <w:rFonts w:ascii="Calibri" w:hAnsi="Calibri" w:cs="Calibri"/>
        </w:rPr>
        <w:t>S</w:t>
      </w:r>
      <w:r w:rsidR="00DE3D96">
        <w:rPr>
          <w:rFonts w:ascii="Calibri" w:hAnsi="Calibri" w:cs="Calibri"/>
        </w:rPr>
        <w:t>uitable IC’s that were offered via the web</w:t>
      </w:r>
      <w:r>
        <w:rPr>
          <w:rFonts w:ascii="Calibri" w:hAnsi="Calibri" w:cs="Calibri"/>
        </w:rPr>
        <w:t>site</w:t>
      </w:r>
      <w:r w:rsidR="00DE3D96">
        <w:rPr>
          <w:rFonts w:ascii="Calibri" w:hAnsi="Calibri" w:cs="Calibri"/>
        </w:rPr>
        <w:t xml:space="preserve"> search.</w:t>
      </w:r>
    </w:p>
    <w:p w14:paraId="0EB38615" w14:textId="77777777" w:rsidR="0069397B" w:rsidRDefault="0069397B" w:rsidP="00DE3D96">
      <w:pPr>
        <w:spacing w:line="259" w:lineRule="atLeast"/>
        <w:rPr>
          <w:rFonts w:ascii="Calibri" w:hAnsi="Calibri" w:cs="Calibri"/>
        </w:rPr>
      </w:pPr>
    </w:p>
    <w:p w14:paraId="150D7A88" w14:textId="2AD2595F" w:rsidR="00DE3D96" w:rsidRPr="00FB796D" w:rsidRDefault="003729C0" w:rsidP="00DE3D96">
      <w:pPr>
        <w:spacing w:line="259" w:lineRule="atLeast"/>
        <w:rPr>
          <w:rFonts w:ascii="Calibri" w:hAnsi="Calibri" w:cs="Calibri"/>
        </w:rPr>
      </w:pPr>
      <w:r>
        <w:rPr>
          <w:rFonts w:ascii="Calibri" w:hAnsi="Calibri" w:cs="Calibri"/>
          <w:noProof/>
          <w:lang w:val="en"/>
        </w:rPr>
        <w:lastRenderedPageBreak/>
        <mc:AlternateContent>
          <mc:Choice Requires="wps">
            <w:drawing>
              <wp:anchor distT="0" distB="0" distL="114300" distR="114300" simplePos="0" relativeHeight="251678720" behindDoc="0" locked="0" layoutInCell="1" allowOverlap="1" wp14:anchorId="38E86385" wp14:editId="0D499BF7">
                <wp:simplePos x="0" y="0"/>
                <wp:positionH relativeFrom="margin">
                  <wp:align>center</wp:align>
                </wp:positionH>
                <wp:positionV relativeFrom="paragraph">
                  <wp:posOffset>1235150</wp:posOffset>
                </wp:positionV>
                <wp:extent cx="5820354" cy="166978"/>
                <wp:effectExtent l="19050" t="19050" r="28575" b="24130"/>
                <wp:wrapNone/>
                <wp:docPr id="769150850" name="Rectangle 769150850"/>
                <wp:cNvGraphicFramePr/>
                <a:graphic xmlns:a="http://schemas.openxmlformats.org/drawingml/2006/main">
                  <a:graphicData uri="http://schemas.microsoft.com/office/word/2010/wordprocessingShape">
                    <wps:wsp>
                      <wps:cNvSpPr/>
                      <wps:spPr>
                        <a:xfrm>
                          <a:off x="0" y="0"/>
                          <a:ext cx="5820354" cy="166978"/>
                        </a:xfrm>
                        <a:prstGeom prst="rect">
                          <a:avLst/>
                        </a:prstGeom>
                        <a:noFill/>
                        <a:ln w="38100">
                          <a:solidFill>
                            <a:srgbClr val="00B0F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15ECCB0B" id="Rectangle 769150850" o:spid="_x0000_s1026" style="position:absolute;margin-left:0;margin-top:97.25pt;width:458.3pt;height:13.15pt;z-index:251678720;visibility:visible;mso-wrap-style:square;mso-wrap-distance-left:9pt;mso-wrap-distance-top:0;mso-wrap-distance-right:9pt;mso-wrap-distance-bottom:0;mso-position-horizontal:center;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" filled="f" strokecolor="#00b0f0" strokeweight="3pt">
                <w10:wrap anchorx="margin"/>
              </v:rect>
            </w:pict>
          </mc:Fallback>
        </mc:AlternateContent>
      </w:r>
      <w:r w:rsidR="00DE3D96" w:rsidRPr="00512231">
        <w:rPr>
          <w:rFonts w:ascii="Calibri" w:hAnsi="Calibri" w:cs="Calibri"/>
          <w:noProof/>
          <w:lang w:val="en"/>
        </w:rPr>
        <w:drawing>
          <wp:inline distT="0" distB="0" distL="0" distR="0" wp14:anchorId="15A7A20C" wp14:editId="6036E116">
            <wp:extent cx="5924550" cy="1447800"/>
            <wp:effectExtent l="0" t="0" r="0" b="0"/>
            <wp:docPr id="769150861" name="Picture 13" descr="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Image"/>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5924550" cy="1447800"/>
                    </a:xfrm>
                    <a:prstGeom prst="rect">
                      <a:avLst/>
                    </a:prstGeom>
                    <a:noFill/>
                    <a:ln>
                      <a:noFill/>
                    </a:ln>
                  </pic:spPr>
                </pic:pic>
              </a:graphicData>
            </a:graphic>
          </wp:inline>
        </w:drawing>
      </w:r>
    </w:p>
    <w:p w14:paraId="41226502" w14:textId="5BF11929" w:rsidR="00DE3D96" w:rsidRDefault="00746064" w:rsidP="00DE3D96">
      <w:pPr>
        <w:spacing w:line="259" w:lineRule="atLeast"/>
        <w:rPr>
          <w:rFonts w:ascii="Calibri" w:hAnsi="Calibri" w:cs="Calibri"/>
        </w:rPr>
      </w:pPr>
      <w:r w:rsidRPr="00512231">
        <w:rPr>
          <w:rFonts w:ascii="Calibri" w:hAnsi="Calibri" w:cs="Calibri"/>
          <w:noProof/>
        </w:rPr>
        <w:drawing>
          <wp:anchor distT="0" distB="0" distL="114300" distR="114300" simplePos="0" relativeHeight="251679744" behindDoc="0" locked="0" layoutInCell="1" allowOverlap="1" wp14:anchorId="20D4CED9" wp14:editId="2247A558">
            <wp:simplePos x="0" y="0"/>
            <wp:positionH relativeFrom="column">
              <wp:posOffset>3746500</wp:posOffset>
            </wp:positionH>
            <wp:positionV relativeFrom="paragraph">
              <wp:posOffset>251501</wp:posOffset>
            </wp:positionV>
            <wp:extent cx="2139950" cy="1733550"/>
            <wp:effectExtent l="0" t="0" r="0" b="0"/>
            <wp:wrapSquare wrapText="bothSides"/>
            <wp:docPr id="769150863" name="Picture 11" descr="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Image"/>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2139950" cy="1733550"/>
                    </a:xfrm>
                    <a:prstGeom prst="rect">
                      <a:avLst/>
                    </a:prstGeom>
                    <a:noFill/>
                    <a:ln>
                      <a:noFill/>
                    </a:ln>
                  </pic:spPr>
                </pic:pic>
              </a:graphicData>
            </a:graphic>
          </wp:anchor>
        </w:drawing>
      </w:r>
      <w:r w:rsidR="00DE3D96">
        <w:rPr>
          <w:rFonts w:ascii="Calibri" w:hAnsi="Calibri" w:cs="Calibri"/>
        </w:rPr>
        <w:t xml:space="preserve">              </w:t>
      </w:r>
    </w:p>
    <w:p w14:paraId="6DB2AF70" w14:textId="4B5F3035" w:rsidR="00DE3D96" w:rsidRDefault="00746064" w:rsidP="00746064">
      <w:pPr>
        <w:spacing w:line="259" w:lineRule="atLeast"/>
        <w:rPr>
          <w:rFonts w:ascii="Calibri" w:hAnsi="Calibri" w:cs="Calibri"/>
          <w:color w:val="0070C0"/>
        </w:rPr>
      </w:pPr>
      <w:r>
        <w:rPr>
          <w:rFonts w:ascii="Calibri" w:hAnsi="Calibri" w:cs="Calibri"/>
        </w:rPr>
        <w:t xml:space="preserve">The chosen PIC for the weather station system was the </w:t>
      </w:r>
      <w:r w:rsidRPr="00746064">
        <w:rPr>
          <w:rFonts w:ascii="Calibri" w:hAnsi="Calibri" w:cs="Calibri"/>
          <w:color w:val="0070C0"/>
        </w:rPr>
        <w:t>PIC18F24K50</w:t>
      </w:r>
      <w:r>
        <w:rPr>
          <w:rFonts w:ascii="Calibri" w:hAnsi="Calibri" w:cs="Calibri"/>
          <w:color w:val="0070C0"/>
        </w:rPr>
        <w:t>.</w:t>
      </w:r>
    </w:p>
    <w:p w14:paraId="1DC933D4" w14:textId="3623BF67" w:rsidR="005410B3" w:rsidRDefault="005410B3" w:rsidP="00746064">
      <w:pPr>
        <w:spacing w:line="259" w:lineRule="atLeast"/>
        <w:rPr>
          <w:rFonts w:ascii="Calibri" w:hAnsi="Calibri" w:cs="Calibri"/>
          <w:color w:val="0070C0"/>
        </w:rPr>
      </w:pPr>
    </w:p>
    <w:p w14:paraId="14729A81" w14:textId="77777777" w:rsidR="005410B3" w:rsidRPr="003729C0" w:rsidRDefault="005410B3" w:rsidP="00746064">
      <w:pPr>
        <w:spacing w:line="259" w:lineRule="atLeast"/>
        <w:rPr>
          <w:rFonts w:ascii="Calibri" w:hAnsi="Calibri" w:cs="Calibri"/>
        </w:rPr>
      </w:pPr>
    </w:p>
    <w:p w14:paraId="4E69B3E9" w14:textId="1753C4ED" w:rsidR="00653856" w:rsidRDefault="008B03D0" w:rsidP="705A5B13">
      <w:r>
        <w:t xml:space="preserve">Pinout </w:t>
      </w:r>
      <w:r w:rsidR="005410B3">
        <w:t xml:space="preserve">and pin descriptions </w:t>
      </w:r>
      <w:r>
        <w:t>for the selected PIC can be seen in figure</w:t>
      </w:r>
      <w:r w:rsidR="005410B3">
        <w:t>s</w:t>
      </w:r>
      <w:r>
        <w:t xml:space="preserve"> </w:t>
      </w:r>
      <w:r w:rsidR="0069397B">
        <w:t>3</w:t>
      </w:r>
      <w:r w:rsidR="005410B3">
        <w:t xml:space="preserve">, </w:t>
      </w:r>
      <w:r w:rsidR="0069397B">
        <w:t>4</w:t>
      </w:r>
      <w:r>
        <w:t>+</w:t>
      </w:r>
      <w:r w:rsidR="0069397B">
        <w:t>5</w:t>
      </w:r>
    </w:p>
    <w:p w14:paraId="57BDE8D5" w14:textId="27E7D3DB" w:rsidR="005410B3" w:rsidRDefault="005410B3" w:rsidP="705A5B13">
      <w:r>
        <w:t xml:space="preserve">                </w:t>
      </w:r>
    </w:p>
    <w:p w14:paraId="7B0F9615" w14:textId="17B4C1B8" w:rsidR="005410B3" w:rsidRPr="008B03D0" w:rsidRDefault="005410B3" w:rsidP="005410B3">
      <w:pPr>
        <w:jc w:val="center"/>
        <w:rPr>
          <w:i/>
          <w:iCs/>
          <w:sz w:val="16"/>
          <w:szCs w:val="16"/>
        </w:rPr>
      </w:pPr>
      <w:r>
        <w:rPr>
          <w:i/>
          <w:iCs/>
          <w:sz w:val="16"/>
          <w:szCs w:val="16"/>
        </w:rPr>
        <w:t xml:space="preserve">                                                                                                                                                              Figure</w:t>
      </w:r>
      <w:r w:rsidR="0069397B">
        <w:rPr>
          <w:i/>
          <w:iCs/>
          <w:sz w:val="16"/>
          <w:szCs w:val="16"/>
        </w:rPr>
        <w:t xml:space="preserve"> 3</w:t>
      </w:r>
      <w:r>
        <w:rPr>
          <w:i/>
          <w:iCs/>
          <w:sz w:val="16"/>
          <w:szCs w:val="16"/>
        </w:rPr>
        <w:t xml:space="preserve">                                                        </w:t>
      </w:r>
    </w:p>
    <w:p w14:paraId="5235F547" w14:textId="77777777" w:rsidR="005410B3" w:rsidRDefault="005410B3" w:rsidP="705A5B13"/>
    <w:p w14:paraId="393D6B27" w14:textId="703251A5" w:rsidR="00653856" w:rsidRDefault="00746064" w:rsidP="705A5B13">
      <w:r w:rsidRPr="00746064">
        <w:rPr>
          <w:noProof/>
        </w:rPr>
        <w:drawing>
          <wp:inline distT="0" distB="0" distL="0" distR="0" wp14:anchorId="76C1702D" wp14:editId="75F9640F">
            <wp:extent cx="5626389" cy="3092609"/>
            <wp:effectExtent l="0" t="0" r="0" b="0"/>
            <wp:docPr id="769150856" name="Picture 7691508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5626389" cy="3092609"/>
                    </a:xfrm>
                    <a:prstGeom prst="rect">
                      <a:avLst/>
                    </a:prstGeom>
                  </pic:spPr>
                </pic:pic>
              </a:graphicData>
            </a:graphic>
          </wp:inline>
        </w:drawing>
      </w:r>
    </w:p>
    <w:p w14:paraId="557314DC" w14:textId="501AFC53" w:rsidR="008B03D0" w:rsidRPr="008B03D0" w:rsidRDefault="008B03D0" w:rsidP="008B03D0">
      <w:pPr>
        <w:jc w:val="center"/>
        <w:rPr>
          <w:i/>
          <w:iCs/>
          <w:sz w:val="16"/>
          <w:szCs w:val="16"/>
        </w:rPr>
      </w:pPr>
      <w:r w:rsidRPr="008B03D0">
        <w:rPr>
          <w:i/>
          <w:iCs/>
          <w:sz w:val="16"/>
          <w:szCs w:val="16"/>
        </w:rPr>
        <w:t xml:space="preserve">Figure </w:t>
      </w:r>
      <w:r w:rsidR="0069397B">
        <w:rPr>
          <w:i/>
          <w:iCs/>
          <w:sz w:val="16"/>
          <w:szCs w:val="16"/>
        </w:rPr>
        <w:t>4</w:t>
      </w:r>
    </w:p>
    <w:p w14:paraId="697A5B5A" w14:textId="76E20640" w:rsidR="00CB2471" w:rsidRDefault="00746064" w:rsidP="705A5B13">
      <w:r w:rsidRPr="00746064">
        <w:rPr>
          <w:noProof/>
        </w:rPr>
        <w:lastRenderedPageBreak/>
        <w:drawing>
          <wp:inline distT="0" distB="0" distL="0" distR="0" wp14:anchorId="4138B147" wp14:editId="36F5D80C">
            <wp:extent cx="5626389" cy="3302170"/>
            <wp:effectExtent l="0" t="0" r="0" b="0"/>
            <wp:docPr id="769150857" name="Picture 7691508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5626389" cy="3302170"/>
                    </a:xfrm>
                    <a:prstGeom prst="rect">
                      <a:avLst/>
                    </a:prstGeom>
                  </pic:spPr>
                </pic:pic>
              </a:graphicData>
            </a:graphic>
          </wp:inline>
        </w:drawing>
      </w:r>
    </w:p>
    <w:p w14:paraId="7B1236C9" w14:textId="4C583469" w:rsidR="008B03D0" w:rsidRPr="008B03D0" w:rsidRDefault="008B03D0" w:rsidP="008B03D0">
      <w:pPr>
        <w:jc w:val="center"/>
        <w:rPr>
          <w:i/>
          <w:iCs/>
          <w:sz w:val="16"/>
          <w:szCs w:val="16"/>
        </w:rPr>
      </w:pPr>
      <w:r w:rsidRPr="008B03D0">
        <w:rPr>
          <w:i/>
          <w:iCs/>
          <w:sz w:val="16"/>
          <w:szCs w:val="16"/>
        </w:rPr>
        <w:t xml:space="preserve">Figure </w:t>
      </w:r>
      <w:r w:rsidR="0069397B">
        <w:rPr>
          <w:i/>
          <w:iCs/>
          <w:sz w:val="16"/>
          <w:szCs w:val="16"/>
        </w:rPr>
        <w:t>5</w:t>
      </w:r>
    </w:p>
    <w:p w14:paraId="5816BB09" w14:textId="77777777" w:rsidR="008B03D0" w:rsidRDefault="008B03D0" w:rsidP="705A5B13"/>
    <w:p w14:paraId="54CA20D6" w14:textId="695A82D0" w:rsidR="00D020CA" w:rsidRDefault="00D020CA" w:rsidP="705A5B13"/>
    <w:p w14:paraId="1031A6BB" w14:textId="77777777" w:rsidR="008B03D0" w:rsidRDefault="00980C79" w:rsidP="008B03D0">
      <w:pPr>
        <w:spacing w:line="259" w:lineRule="atLeast"/>
        <w:jc w:val="right"/>
        <w:rPr>
          <w:rFonts w:ascii="Calibri" w:hAnsi="Calibri" w:cs="Calibri"/>
        </w:rPr>
      </w:pPr>
      <w:sdt>
        <w:sdtPr>
          <w:rPr>
            <w:rFonts w:ascii="Calibri" w:hAnsi="Calibri" w:cs="Calibri"/>
          </w:rPr>
          <w:id w:val="1159421825"/>
          <w:citation/>
        </w:sdtPr>
        <w:sdtEndPr/>
        <w:sdtContent>
          <w:r w:rsidR="008B03D0">
            <w:rPr>
              <w:rFonts w:ascii="Calibri" w:hAnsi="Calibri" w:cs="Calibri"/>
            </w:rPr>
            <w:fldChar w:fldCharType="begin"/>
          </w:r>
          <w:r w:rsidR="008B03D0">
            <w:rPr>
              <w:rFonts w:ascii="Calibri" w:hAnsi="Calibri" w:cs="Calibri"/>
              <w:lang w:val="en-GB"/>
            </w:rPr>
            <w:instrText xml:space="preserve"> CITATION Mic14 \l 2057 </w:instrText>
          </w:r>
          <w:r w:rsidR="008B03D0">
            <w:rPr>
              <w:rFonts w:ascii="Calibri" w:hAnsi="Calibri" w:cs="Calibri"/>
            </w:rPr>
            <w:fldChar w:fldCharType="separate"/>
          </w:r>
          <w:r w:rsidR="008B03D0" w:rsidRPr="008E1353">
            <w:rPr>
              <w:rFonts w:ascii="Calibri" w:hAnsi="Calibri" w:cs="Calibri"/>
              <w:noProof/>
              <w:lang w:val="en-GB"/>
            </w:rPr>
            <w:t>[6]</w:t>
          </w:r>
          <w:r w:rsidR="008B03D0">
            <w:rPr>
              <w:rFonts w:ascii="Calibri" w:hAnsi="Calibri" w:cs="Calibri"/>
            </w:rPr>
            <w:fldChar w:fldCharType="end"/>
          </w:r>
        </w:sdtContent>
      </w:sdt>
      <w:r w:rsidR="008B03D0">
        <w:rPr>
          <w:rFonts w:ascii="Calibri" w:hAnsi="Calibri" w:cs="Calibri"/>
        </w:rPr>
        <w:t xml:space="preserve"> </w:t>
      </w:r>
    </w:p>
    <w:p w14:paraId="413741B0" w14:textId="77777777" w:rsidR="00877194" w:rsidRDefault="00877194" w:rsidP="705A5B13"/>
    <w:p w14:paraId="505953EE" w14:textId="71255B94" w:rsidR="00D020CA" w:rsidRDefault="00877194" w:rsidP="705A5B13">
      <w:r>
        <w:t>Sensor List</w:t>
      </w:r>
    </w:p>
    <w:p w14:paraId="5029F5FA" w14:textId="4A985272" w:rsidR="00877194" w:rsidRDefault="00877194" w:rsidP="00877194">
      <w:r>
        <w:t>The brief, listed the sensors required which are to be included as part of the weather station, these are:</w:t>
      </w:r>
    </w:p>
    <w:p w14:paraId="023A05E6" w14:textId="017FA7E1" w:rsidR="00D020CA" w:rsidRDefault="009E717B" w:rsidP="705A5B13">
      <w:r w:rsidRPr="009E717B">
        <w:rPr>
          <w:noProof/>
        </w:rPr>
        <w:drawing>
          <wp:inline distT="0" distB="0" distL="0" distR="0" wp14:anchorId="19580B94" wp14:editId="61C0E004">
            <wp:extent cx="1911448" cy="1657435"/>
            <wp:effectExtent l="0" t="0" r="0" b="0"/>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1911448" cy="1657435"/>
                    </a:xfrm>
                    <a:prstGeom prst="rect">
                      <a:avLst/>
                    </a:prstGeom>
                  </pic:spPr>
                </pic:pic>
              </a:graphicData>
            </a:graphic>
          </wp:inline>
        </w:drawing>
      </w:r>
    </w:p>
    <w:p w14:paraId="0FDA60D4" w14:textId="47C16561" w:rsidR="00CB2471" w:rsidRDefault="00CB2471" w:rsidP="705A5B13"/>
    <w:p w14:paraId="615B1533" w14:textId="31978212" w:rsidR="00CB2471" w:rsidRDefault="001619EB" w:rsidP="001619EB">
      <w:pPr>
        <w:pStyle w:val="Heading1"/>
      </w:pPr>
      <w:bookmarkStart w:id="7" w:name="_Toc124669093"/>
      <w:r>
        <w:lastRenderedPageBreak/>
        <w:t xml:space="preserve">Task 3: Determine </w:t>
      </w:r>
      <w:r w:rsidR="0069397B">
        <w:t xml:space="preserve">a </w:t>
      </w:r>
      <w:r>
        <w:t xml:space="preserve">suitable casing, </w:t>
      </w:r>
      <w:r w:rsidR="0069397B">
        <w:t>s</w:t>
      </w:r>
      <w:r>
        <w:t xml:space="preserve">torage memory, sensors and </w:t>
      </w:r>
      <w:r w:rsidR="0069397B">
        <w:t>c</w:t>
      </w:r>
      <w:r>
        <w:t>onnector specifications with justifications.</w:t>
      </w:r>
      <w:bookmarkEnd w:id="7"/>
    </w:p>
    <w:p w14:paraId="33A26061" w14:textId="6D24A541" w:rsidR="001619EB" w:rsidRDefault="001619EB" w:rsidP="705A5B13"/>
    <w:p w14:paraId="31E4A6A6" w14:textId="0208DCB6" w:rsidR="0086428A" w:rsidRDefault="0086428A" w:rsidP="006D54B3">
      <w:pPr>
        <w:pStyle w:val="Heading2"/>
      </w:pPr>
      <w:bookmarkStart w:id="8" w:name="_Toc124669094"/>
      <w:r>
        <w:t>Determine a casing that is suitable for the environment</w:t>
      </w:r>
      <w:bookmarkEnd w:id="8"/>
      <w:r>
        <w:t xml:space="preserve"> </w:t>
      </w:r>
    </w:p>
    <w:p w14:paraId="666BC5A1" w14:textId="22B520E9" w:rsidR="0086428A" w:rsidRPr="001F325C" w:rsidRDefault="0086428A" w:rsidP="705A5B13">
      <w:pPr>
        <w:rPr>
          <w:b/>
          <w:bCs/>
        </w:rPr>
      </w:pPr>
    </w:p>
    <w:p w14:paraId="27B99E1C" w14:textId="15B0830C" w:rsidR="00CB0A55" w:rsidRPr="001F325C" w:rsidRDefault="00CB0A55" w:rsidP="705A5B13">
      <w:pPr>
        <w:rPr>
          <w:b/>
          <w:bCs/>
        </w:rPr>
      </w:pPr>
      <w:r w:rsidRPr="001F325C">
        <w:rPr>
          <w:b/>
          <w:bCs/>
        </w:rPr>
        <w:t>Project box</w:t>
      </w:r>
    </w:p>
    <w:p w14:paraId="2FB94166" w14:textId="0AB0C1B0" w:rsidR="00CB0A55" w:rsidRDefault="00AB4910" w:rsidP="705A5B13">
      <w:r w:rsidRPr="00AB26E2">
        <w:rPr>
          <w:noProof/>
        </w:rPr>
        <w:drawing>
          <wp:anchor distT="0" distB="0" distL="114300" distR="114300" simplePos="0" relativeHeight="251681792" behindDoc="0" locked="0" layoutInCell="1" allowOverlap="1" wp14:anchorId="2D126CB5" wp14:editId="05639B61">
            <wp:simplePos x="0" y="0"/>
            <wp:positionH relativeFrom="column">
              <wp:posOffset>4439920</wp:posOffset>
            </wp:positionH>
            <wp:positionV relativeFrom="paragraph">
              <wp:posOffset>6985</wp:posOffset>
            </wp:positionV>
            <wp:extent cx="1322705" cy="1135380"/>
            <wp:effectExtent l="0" t="0" r="0" b="7620"/>
            <wp:wrapSquare wrapText="bothSides"/>
            <wp:docPr id="769150866" name="Picture 76915086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extLst>
                        <a:ext uri="{28A0092B-C50C-407E-A947-70E740481C1C}">
                          <a14:useLocalDpi xmlns:a14="http://schemas.microsoft.com/office/drawing/2010/main" val="0"/>
                        </a:ext>
                      </a:extLst>
                    </a:blip>
                    <a:stretch>
                      <a:fillRect/>
                    </a:stretch>
                  </pic:blipFill>
                  <pic:spPr>
                    <a:xfrm>
                      <a:off x="0" y="0"/>
                      <a:ext cx="1322705" cy="1135380"/>
                    </a:xfrm>
                    <a:prstGeom prst="rect">
                      <a:avLst/>
                    </a:prstGeom>
                  </pic:spPr>
                </pic:pic>
              </a:graphicData>
            </a:graphic>
            <wp14:sizeRelH relativeFrom="margin">
              <wp14:pctWidth>0</wp14:pctWidth>
            </wp14:sizeRelH>
            <wp14:sizeRelV relativeFrom="margin">
              <wp14:pctHeight>0</wp14:pctHeight>
            </wp14:sizeRelV>
          </wp:anchor>
        </w:drawing>
      </w:r>
      <w:r w:rsidR="0086428A">
        <w:t xml:space="preserve">The project box will have a weather seal and </w:t>
      </w:r>
      <w:r w:rsidR="001579D0">
        <w:t>weatherproof connections to each sensor.</w:t>
      </w:r>
      <w:r w:rsidR="00995DFB">
        <w:t xml:space="preserve"> It will need to be large enough to allow for installation of all the external sockets to allow connection of the sensors.</w:t>
      </w:r>
      <w:r w:rsidR="00B306CA">
        <w:t xml:space="preserve"> It will be rail mounted to ensure its secure in transit</w:t>
      </w:r>
      <w:r w:rsidR="00CB0A55">
        <w:t xml:space="preserve">. </w:t>
      </w:r>
    </w:p>
    <w:p w14:paraId="0F988A5A" w14:textId="2B88186A" w:rsidR="00CB0A55" w:rsidRDefault="00A53A07" w:rsidP="705A5B13">
      <w:r w:rsidRPr="00A53A07">
        <w:drawing>
          <wp:anchor distT="0" distB="0" distL="114300" distR="114300" simplePos="0" relativeHeight="251728896" behindDoc="0" locked="0" layoutInCell="1" allowOverlap="1" wp14:anchorId="6D1678EC" wp14:editId="5568D7F7">
            <wp:simplePos x="0" y="0"/>
            <wp:positionH relativeFrom="column">
              <wp:posOffset>4038600</wp:posOffset>
            </wp:positionH>
            <wp:positionV relativeFrom="paragraph">
              <wp:posOffset>403860</wp:posOffset>
            </wp:positionV>
            <wp:extent cx="1760390" cy="873125"/>
            <wp:effectExtent l="0" t="0" r="0" b="3175"/>
            <wp:wrapSquare wrapText="bothSides"/>
            <wp:docPr id="469" name="Picture 46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cstate="print">
                      <a:extLst>
                        <a:ext uri="{28A0092B-C50C-407E-A947-70E740481C1C}">
                          <a14:useLocalDpi xmlns:a14="http://schemas.microsoft.com/office/drawing/2010/main" val="0"/>
                        </a:ext>
                      </a:extLst>
                    </a:blip>
                    <a:stretch>
                      <a:fillRect/>
                    </a:stretch>
                  </pic:blipFill>
                  <pic:spPr>
                    <a:xfrm>
                      <a:off x="0" y="0"/>
                      <a:ext cx="1760390" cy="873125"/>
                    </a:xfrm>
                    <a:prstGeom prst="rect">
                      <a:avLst/>
                    </a:prstGeom>
                  </pic:spPr>
                </pic:pic>
              </a:graphicData>
            </a:graphic>
          </wp:anchor>
        </w:drawing>
      </w:r>
      <w:r w:rsidR="00995DFB">
        <w:t>The size of the project box will be a slightly larger than the pcb</w:t>
      </w:r>
      <w:r w:rsidR="00CB0A55">
        <w:t xml:space="preserve">, the selected size of 150mm x 185mm x 130mm was found to be the most suitable </w:t>
      </w:r>
      <w:r w:rsidR="00B306CA">
        <w:t>it has also has</w:t>
      </w:r>
      <w:r w:rsidR="00CB0A55">
        <w:t xml:space="preserve"> an IP67 rating. </w:t>
      </w:r>
    </w:p>
    <w:p w14:paraId="27F8E61A" w14:textId="5CE073CE" w:rsidR="00CB0A55" w:rsidRDefault="00CB0A55" w:rsidP="705A5B13">
      <w:r>
        <w:t xml:space="preserve">The project box will have to be easily accessible to allow for the removal </w:t>
      </w:r>
      <w:r w:rsidR="00995DFB">
        <w:t xml:space="preserve">of the SD card </w:t>
      </w:r>
      <w:r w:rsidR="00A53A07">
        <w:t xml:space="preserve">but </w:t>
      </w:r>
      <w:r w:rsidR="00995DFB">
        <w:t xml:space="preserve">connectivity </w:t>
      </w:r>
      <w:r w:rsidR="00A53A07">
        <w:t xml:space="preserve">to </w:t>
      </w:r>
      <w:r w:rsidR="00995DFB">
        <w:t>the USB port</w:t>
      </w:r>
      <w:r w:rsidR="00A53A07">
        <w:t xml:space="preserve"> </w:t>
      </w:r>
      <w:r w:rsidR="00995DFB">
        <w:t xml:space="preserve">will be </w:t>
      </w:r>
      <w:r w:rsidR="00A53A07">
        <w:t xml:space="preserve">via a weatherproof connector which would be mounted on the outside of the main enclosure. This would allow for speedy </w:t>
      </w:r>
      <w:r w:rsidR="00995DFB">
        <w:t>interrogation of the PIC.</w:t>
      </w:r>
    </w:p>
    <w:p w14:paraId="569E3355" w14:textId="5A668EFB" w:rsidR="00A53A07" w:rsidRDefault="00A53A07" w:rsidP="705A5B13"/>
    <w:p w14:paraId="2AB95E99" w14:textId="77777777" w:rsidR="006D54B3" w:rsidRDefault="006D54B3" w:rsidP="705A5B13">
      <w:pPr>
        <w:rPr>
          <w:b/>
          <w:bCs/>
        </w:rPr>
      </w:pPr>
      <w:r w:rsidRPr="006D54B3">
        <w:rPr>
          <w:noProof/>
        </w:rPr>
        <w:drawing>
          <wp:anchor distT="0" distB="0" distL="114300" distR="114300" simplePos="0" relativeHeight="251702272" behindDoc="0" locked="0" layoutInCell="1" allowOverlap="1" wp14:anchorId="585D7B84" wp14:editId="035F2692">
            <wp:simplePos x="0" y="0"/>
            <wp:positionH relativeFrom="column">
              <wp:posOffset>4578627</wp:posOffset>
            </wp:positionH>
            <wp:positionV relativeFrom="paragraph">
              <wp:posOffset>276584</wp:posOffset>
            </wp:positionV>
            <wp:extent cx="1414617" cy="1652933"/>
            <wp:effectExtent l="0" t="0" r="0" b="4445"/>
            <wp:wrapSquare wrapText="bothSides"/>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cstate="print">
                      <a:extLst>
                        <a:ext uri="{28A0092B-C50C-407E-A947-70E740481C1C}">
                          <a14:useLocalDpi xmlns:a14="http://schemas.microsoft.com/office/drawing/2010/main" val="0"/>
                        </a:ext>
                      </a:extLst>
                    </a:blip>
                    <a:stretch>
                      <a:fillRect/>
                    </a:stretch>
                  </pic:blipFill>
                  <pic:spPr>
                    <a:xfrm>
                      <a:off x="0" y="0"/>
                      <a:ext cx="1414617" cy="1652933"/>
                    </a:xfrm>
                    <a:prstGeom prst="rect">
                      <a:avLst/>
                    </a:prstGeom>
                  </pic:spPr>
                </pic:pic>
              </a:graphicData>
            </a:graphic>
          </wp:anchor>
        </w:drawing>
      </w:r>
      <w:r>
        <w:rPr>
          <w:b/>
          <w:bCs/>
        </w:rPr>
        <w:t>Enclosure</w:t>
      </w:r>
    </w:p>
    <w:p w14:paraId="2F9D6623" w14:textId="07D7C648" w:rsidR="00CB0A55" w:rsidRPr="006D54B3" w:rsidRDefault="006D54B3" w:rsidP="705A5B13">
      <w:pPr>
        <w:rPr>
          <w:b/>
          <w:bCs/>
        </w:rPr>
      </w:pPr>
      <w:r w:rsidRPr="006D54B3">
        <w:t>To allow the safe containment of all the hardware including the battery a</w:t>
      </w:r>
      <w:r w:rsidR="00AB4910">
        <w:t xml:space="preserve"> sturdy</w:t>
      </w:r>
      <w:r w:rsidR="00B306CA">
        <w:t xml:space="preserve"> </w:t>
      </w:r>
      <w:r w:rsidRPr="006D54B3">
        <w:t>enclosure was selected</w:t>
      </w:r>
      <w:r>
        <w:rPr>
          <w:b/>
          <w:bCs/>
        </w:rPr>
        <w:t xml:space="preserve">. </w:t>
      </w:r>
      <w:r>
        <w:t>With an IP67 rating and being self</w:t>
      </w:r>
      <w:r w:rsidR="00B306CA">
        <w:t>-</w:t>
      </w:r>
      <w:r>
        <w:t>extinguishable, any internal failures will remained self</w:t>
      </w:r>
      <w:r w:rsidR="00B306CA">
        <w:t>-</w:t>
      </w:r>
      <w:r>
        <w:t>contained.</w:t>
      </w:r>
      <w:r w:rsidR="00B306CA">
        <w:t xml:space="preserve"> Sized at </w:t>
      </w:r>
      <w:r>
        <w:t>500</w:t>
      </w:r>
      <w:r w:rsidR="00BA4575">
        <w:t xml:space="preserve"> x</w:t>
      </w:r>
      <w:r>
        <w:t>500</w:t>
      </w:r>
      <w:r w:rsidR="00BA4575">
        <w:t xml:space="preserve"> x </w:t>
      </w:r>
      <w:r>
        <w:t>320</w:t>
      </w:r>
      <w:r w:rsidR="00BA4575">
        <w:t>mm</w:t>
      </w:r>
      <w:r w:rsidR="00B306CA">
        <w:t xml:space="preserve"> it is suitable to house the whole system.</w:t>
      </w:r>
    </w:p>
    <w:p w14:paraId="00457274" w14:textId="1EDC9723" w:rsidR="00995DFB" w:rsidRDefault="00995DFB" w:rsidP="705A5B13"/>
    <w:p w14:paraId="6A8A23EE" w14:textId="50915A8B" w:rsidR="006E59F3" w:rsidRDefault="006E59F3" w:rsidP="705A5B13"/>
    <w:p w14:paraId="734B74B6" w14:textId="26D1BF84" w:rsidR="006E59F3" w:rsidRDefault="0069397B" w:rsidP="705A5B13">
      <w:r w:rsidRPr="001F325C">
        <w:rPr>
          <w:b/>
          <w:bCs/>
          <w:noProof/>
        </w:rPr>
        <w:drawing>
          <wp:anchor distT="0" distB="0" distL="114300" distR="114300" simplePos="0" relativeHeight="251685888" behindDoc="0" locked="0" layoutInCell="1" allowOverlap="1" wp14:anchorId="50E73438" wp14:editId="59D581A1">
            <wp:simplePos x="0" y="0"/>
            <wp:positionH relativeFrom="column">
              <wp:posOffset>4995710</wp:posOffset>
            </wp:positionH>
            <wp:positionV relativeFrom="paragraph">
              <wp:posOffset>172389</wp:posOffset>
            </wp:positionV>
            <wp:extent cx="633095" cy="1097915"/>
            <wp:effectExtent l="0" t="0" r="0" b="6985"/>
            <wp:wrapSquare wrapText="bothSides"/>
            <wp:docPr id="769150853" name="Picture 7691508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cstate="print">
                      <a:extLst>
                        <a:ext uri="{28A0092B-C50C-407E-A947-70E740481C1C}">
                          <a14:useLocalDpi xmlns:a14="http://schemas.microsoft.com/office/drawing/2010/main" val="0"/>
                        </a:ext>
                      </a:extLst>
                    </a:blip>
                    <a:stretch>
                      <a:fillRect/>
                    </a:stretch>
                  </pic:blipFill>
                  <pic:spPr>
                    <a:xfrm flipH="1">
                      <a:off x="0" y="0"/>
                      <a:ext cx="633095" cy="1097915"/>
                    </a:xfrm>
                    <a:prstGeom prst="rect">
                      <a:avLst/>
                    </a:prstGeom>
                  </pic:spPr>
                </pic:pic>
              </a:graphicData>
            </a:graphic>
            <wp14:sizeRelH relativeFrom="margin">
              <wp14:pctWidth>0</wp14:pctWidth>
            </wp14:sizeRelH>
            <wp14:sizeRelV relativeFrom="margin">
              <wp14:pctHeight>0</wp14:pctHeight>
            </wp14:sizeRelV>
          </wp:anchor>
        </w:drawing>
      </w:r>
    </w:p>
    <w:p w14:paraId="110FF872" w14:textId="05351066" w:rsidR="0086428A" w:rsidRPr="001F325C" w:rsidRDefault="001F325C" w:rsidP="705A5B13">
      <w:pPr>
        <w:rPr>
          <w:b/>
          <w:bCs/>
        </w:rPr>
      </w:pPr>
      <w:r w:rsidRPr="001F325C">
        <w:rPr>
          <w:b/>
          <w:bCs/>
        </w:rPr>
        <w:lastRenderedPageBreak/>
        <w:t>Tripod</w:t>
      </w:r>
      <w:r w:rsidR="008956D5">
        <w:rPr>
          <w:b/>
          <w:bCs/>
        </w:rPr>
        <w:t xml:space="preserve"> </w:t>
      </w:r>
    </w:p>
    <w:p w14:paraId="5F75A852" w14:textId="439F8BF3" w:rsidR="008956D5" w:rsidRDefault="001F325C" w:rsidP="705A5B13">
      <w:r>
        <w:t xml:space="preserve">A </w:t>
      </w:r>
      <w:r w:rsidR="00EE555F">
        <w:t xml:space="preserve">galvanized </w:t>
      </w:r>
      <w:r>
        <w:t xml:space="preserve">tripod </w:t>
      </w:r>
      <w:r w:rsidR="00EE555F">
        <w:t xml:space="preserve">and pole mounting kit </w:t>
      </w:r>
      <w:r>
        <w:t xml:space="preserve">would allow for the station to be set up on uneven ground </w:t>
      </w:r>
      <w:r w:rsidR="00EE555F">
        <w:t xml:space="preserve">and limit </w:t>
      </w:r>
      <w:r>
        <w:t>the effects from the weather.</w:t>
      </w:r>
    </w:p>
    <w:p w14:paraId="5AC8CE0E" w14:textId="0FC838CB" w:rsidR="00BD2560" w:rsidRDefault="00BD2560" w:rsidP="705A5B13"/>
    <w:p w14:paraId="0F378011" w14:textId="77777777" w:rsidR="00BD2560" w:rsidRDefault="00BD2560" w:rsidP="705A5B13"/>
    <w:p w14:paraId="5B7EFC01" w14:textId="26DB6CD1" w:rsidR="008956D5" w:rsidRPr="008956D5" w:rsidRDefault="008956D5" w:rsidP="705A5B13">
      <w:pPr>
        <w:rPr>
          <w:b/>
          <w:bCs/>
        </w:rPr>
      </w:pPr>
      <w:r>
        <w:rPr>
          <w:b/>
          <w:bCs/>
        </w:rPr>
        <w:t>Misc mounting info</w:t>
      </w:r>
    </w:p>
    <w:p w14:paraId="46CB05EA" w14:textId="20CEFC0B" w:rsidR="001F325C" w:rsidRDefault="0069397B" w:rsidP="705A5B13">
      <w:r>
        <w:t xml:space="preserve">A </w:t>
      </w:r>
      <w:r w:rsidR="00397120">
        <w:t>pole bracket</w:t>
      </w:r>
      <w:r>
        <w:t xml:space="preserve"> kit</w:t>
      </w:r>
      <w:r w:rsidR="00397120">
        <w:t xml:space="preserve"> would </w:t>
      </w:r>
      <w:r>
        <w:t xml:space="preserve">be required </w:t>
      </w:r>
      <w:r w:rsidR="000907DE">
        <w:t>to securely mount</w:t>
      </w:r>
      <w:r w:rsidR="00397120">
        <w:t xml:space="preserve"> </w:t>
      </w:r>
      <w:r>
        <w:t>the enclosure off uneven ground if required</w:t>
      </w:r>
      <w:r w:rsidR="00EE555F">
        <w:t>.</w:t>
      </w:r>
      <w:r w:rsidR="000907DE">
        <w:t xml:space="preserve"> </w:t>
      </w:r>
    </w:p>
    <w:p w14:paraId="5B567829" w14:textId="75C69710" w:rsidR="000907DE" w:rsidRDefault="00970D40" w:rsidP="705A5B13">
      <w:r>
        <w:t>T</w:t>
      </w:r>
      <w:r w:rsidR="000907DE">
        <w:t>he sunlight brightness sensor would need to be installed within a small clear housin</w:t>
      </w:r>
      <w:r>
        <w:t>g</w:t>
      </w:r>
      <w:r w:rsidR="000907DE">
        <w:t xml:space="preserve"> as it cannot be left</w:t>
      </w:r>
      <w:r>
        <w:t>,</w:t>
      </w:r>
      <w:r w:rsidR="000907DE">
        <w:t xml:space="preserve"> to be directly </w:t>
      </w:r>
      <w:r>
        <w:t>a</w:t>
      </w:r>
      <w:r w:rsidR="000907DE">
        <w:t xml:space="preserve">ffected by the </w:t>
      </w:r>
      <w:r>
        <w:t xml:space="preserve">changing </w:t>
      </w:r>
      <w:r w:rsidR="000907DE">
        <w:t>weather</w:t>
      </w:r>
      <w:r>
        <w:t xml:space="preserve"> conditions</w:t>
      </w:r>
      <w:r w:rsidR="000907DE">
        <w:t>.</w:t>
      </w:r>
      <w:r w:rsidR="000C6207">
        <w:t xml:space="preserve"> The rotating section of the Wind speed and direction anemometer has a locating notch to </w:t>
      </w:r>
      <w:r w:rsidR="008956D5">
        <w:t>align with</w:t>
      </w:r>
      <w:r w:rsidR="000C6207">
        <w:t xml:space="preserve"> true North. This would be installed on </w:t>
      </w:r>
      <w:r w:rsidR="0069397B">
        <w:t>the top of the enclosure preventing any</w:t>
      </w:r>
      <w:r w:rsidR="000C6207">
        <w:t xml:space="preserve"> obstruct</w:t>
      </w:r>
      <w:r w:rsidR="0069397B">
        <w:t>ions</w:t>
      </w:r>
      <w:r w:rsidR="000C6207">
        <w:t xml:space="preserve">. </w:t>
      </w:r>
    </w:p>
    <w:p w14:paraId="20620CBA" w14:textId="335D2BA0" w:rsidR="00BD2560" w:rsidRDefault="00BD2560" w:rsidP="705A5B13"/>
    <w:p w14:paraId="4757D8C6" w14:textId="2FD7F534" w:rsidR="00BD2560" w:rsidRDefault="00BD2560" w:rsidP="705A5B13"/>
    <w:p w14:paraId="514C6EE8" w14:textId="3D160041" w:rsidR="00BD2560" w:rsidRPr="00BD2560" w:rsidRDefault="00BD2560" w:rsidP="705A5B13">
      <w:pPr>
        <w:rPr>
          <w:b/>
          <w:bCs/>
        </w:rPr>
      </w:pPr>
      <w:r w:rsidRPr="00BD2560">
        <w:rPr>
          <w:b/>
          <w:bCs/>
          <w:noProof/>
        </w:rPr>
        <w:drawing>
          <wp:anchor distT="0" distB="0" distL="114300" distR="114300" simplePos="0" relativeHeight="251698176" behindDoc="0" locked="0" layoutInCell="1" allowOverlap="1" wp14:anchorId="01C73C4A" wp14:editId="7E44B6BA">
            <wp:simplePos x="0" y="0"/>
            <wp:positionH relativeFrom="column">
              <wp:posOffset>5108188</wp:posOffset>
            </wp:positionH>
            <wp:positionV relativeFrom="paragraph">
              <wp:posOffset>249886</wp:posOffset>
            </wp:positionV>
            <wp:extent cx="575813" cy="792101"/>
            <wp:effectExtent l="0" t="0" r="0" b="8255"/>
            <wp:wrapSquare wrapText="bothSides"/>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cstate="print">
                      <a:extLst>
                        <a:ext uri="{28A0092B-C50C-407E-A947-70E740481C1C}">
                          <a14:useLocalDpi xmlns:a14="http://schemas.microsoft.com/office/drawing/2010/main" val="0"/>
                        </a:ext>
                      </a:extLst>
                    </a:blip>
                    <a:stretch>
                      <a:fillRect/>
                    </a:stretch>
                  </pic:blipFill>
                  <pic:spPr>
                    <a:xfrm>
                      <a:off x="0" y="0"/>
                      <a:ext cx="575813" cy="792101"/>
                    </a:xfrm>
                    <a:prstGeom prst="rect">
                      <a:avLst/>
                    </a:prstGeom>
                  </pic:spPr>
                </pic:pic>
              </a:graphicData>
            </a:graphic>
          </wp:anchor>
        </w:drawing>
      </w:r>
      <w:r w:rsidRPr="00BD2560">
        <w:rPr>
          <w:b/>
          <w:bCs/>
        </w:rPr>
        <w:t>Transport</w:t>
      </w:r>
      <w:r>
        <w:rPr>
          <w:b/>
          <w:bCs/>
        </w:rPr>
        <w:t>ation</w:t>
      </w:r>
    </w:p>
    <w:p w14:paraId="58DE2AE0" w14:textId="638C764D" w:rsidR="006E59F3" w:rsidRDefault="005410B3" w:rsidP="006E59F3">
      <w:r>
        <w:t xml:space="preserve">To transport all the equipment to a high level eg top of a grassed hill, a trolley would be required fitted with all terrain tyres to ensure it would grip </w:t>
      </w:r>
      <w:r w:rsidR="0069397B">
        <w:t>on uneven and loose surfaces</w:t>
      </w:r>
      <w:r>
        <w:t>.</w:t>
      </w:r>
    </w:p>
    <w:p w14:paraId="2F20277D" w14:textId="7A9E8236" w:rsidR="005912B0" w:rsidRDefault="005912B0" w:rsidP="006E59F3"/>
    <w:p w14:paraId="2DF654BE" w14:textId="5E1DD211" w:rsidR="00BD2560" w:rsidRDefault="00BD2560" w:rsidP="006E59F3"/>
    <w:p w14:paraId="3910B63C" w14:textId="520DCC82" w:rsidR="00BD2560" w:rsidRDefault="00BD2560" w:rsidP="006E59F3"/>
    <w:p w14:paraId="5B6841C4" w14:textId="0F9EE6D2" w:rsidR="00BD2560" w:rsidRDefault="00BD2560" w:rsidP="006E59F3"/>
    <w:p w14:paraId="5E09B63E" w14:textId="35A14BF4" w:rsidR="00AB4910" w:rsidRDefault="00AB4910" w:rsidP="006E59F3"/>
    <w:p w14:paraId="07EBAAE8" w14:textId="77777777" w:rsidR="00AB4910" w:rsidRPr="006E59F3" w:rsidRDefault="00AB4910" w:rsidP="006E59F3"/>
    <w:p w14:paraId="01E2D609" w14:textId="217D691C" w:rsidR="006E59F3" w:rsidRPr="006E59F3" w:rsidRDefault="001619EB" w:rsidP="005912B0">
      <w:pPr>
        <w:pStyle w:val="Heading2"/>
      </w:pPr>
      <w:bookmarkStart w:id="9" w:name="_Toc124669095"/>
      <w:r w:rsidRPr="001619EB">
        <w:t>Determine- the size of the storage (non-volatile) memory needed.</w:t>
      </w:r>
      <w:bookmarkEnd w:id="9"/>
    </w:p>
    <w:p w14:paraId="5D3F1D09" w14:textId="5BFD6321" w:rsidR="005410B3" w:rsidRDefault="001619EB" w:rsidP="001619EB">
      <w:pPr>
        <w:spacing w:line="259" w:lineRule="atLeast"/>
        <w:rPr>
          <w:rFonts w:ascii="Calibri" w:hAnsi="Calibri" w:cs="Calibri"/>
        </w:rPr>
      </w:pPr>
      <w:r>
        <w:rPr>
          <w:rFonts w:ascii="Calibri" w:hAnsi="Calibri" w:cs="Calibri"/>
        </w:rPr>
        <w:t xml:space="preserve">Calculate the desired data storage required for the entire </w:t>
      </w:r>
      <w:r w:rsidR="006E59F3">
        <w:rPr>
          <w:rFonts w:ascii="Calibri" w:hAnsi="Calibri" w:cs="Calibri"/>
        </w:rPr>
        <w:t>14 day</w:t>
      </w:r>
      <w:r>
        <w:rPr>
          <w:rFonts w:ascii="Calibri" w:hAnsi="Calibri" w:cs="Calibri"/>
        </w:rPr>
        <w:t xml:space="preserve"> test</w:t>
      </w:r>
      <w:r w:rsidR="006E59F3">
        <w:rPr>
          <w:rFonts w:ascii="Calibri" w:hAnsi="Calibri" w:cs="Calibri"/>
        </w:rPr>
        <w:t xml:space="preserve"> (20160mins)</w:t>
      </w:r>
      <w:r>
        <w:rPr>
          <w:rFonts w:ascii="Calibri" w:hAnsi="Calibri" w:cs="Calibri"/>
        </w:rPr>
        <w:t xml:space="preserve">:- </w:t>
      </w:r>
    </w:p>
    <w:tbl>
      <w:tblPr>
        <w:tblW w:w="8472" w:type="dxa"/>
        <w:tblBorders>
          <w:top w:val="single" w:sz="4" w:space="0" w:color="auto"/>
          <w:left w:val="single" w:sz="4" w:space="0" w:color="auto"/>
          <w:bottom w:val="single" w:sz="4" w:space="0" w:color="auto"/>
          <w:right w:val="single" w:sz="4" w:space="0" w:color="auto"/>
        </w:tblBorders>
        <w:tblLayout w:type="fixed"/>
        <w:tblLook w:val="0000" w:firstRow="0" w:lastRow="0" w:firstColumn="0" w:lastColumn="0" w:noHBand="0" w:noVBand="0"/>
      </w:tblPr>
      <w:tblGrid>
        <w:gridCol w:w="1526"/>
        <w:gridCol w:w="737"/>
        <w:gridCol w:w="2410"/>
        <w:gridCol w:w="964"/>
        <w:gridCol w:w="1021"/>
        <w:gridCol w:w="1814"/>
      </w:tblGrid>
      <w:tr w:rsidR="001619EB" w14:paraId="3B4212FC" w14:textId="77777777" w:rsidTr="00561B38">
        <w:tc>
          <w:tcPr>
            <w:tcW w:w="1526" w:type="dxa"/>
            <w:tcBorders>
              <w:top w:val="single" w:sz="4" w:space="0" w:color="auto"/>
              <w:bottom w:val="single" w:sz="4" w:space="0" w:color="auto"/>
              <w:right w:val="single" w:sz="4" w:space="0" w:color="auto"/>
            </w:tcBorders>
          </w:tcPr>
          <w:p w14:paraId="1F1F2A2F" w14:textId="77777777" w:rsidR="001619EB" w:rsidRDefault="001619EB" w:rsidP="00BD2560">
            <w:pPr>
              <w:spacing w:line="259" w:lineRule="atLeast"/>
              <w:jc w:val="center"/>
              <w:rPr>
                <w:rFonts w:ascii="Calibri" w:hAnsi="Calibri" w:cs="Calibri"/>
              </w:rPr>
            </w:pPr>
            <w:r>
              <w:rPr>
                <w:rFonts w:ascii="Calibri" w:hAnsi="Calibri" w:cs="Calibri"/>
              </w:rPr>
              <w:t>Sensor</w:t>
            </w:r>
          </w:p>
        </w:tc>
        <w:tc>
          <w:tcPr>
            <w:tcW w:w="737" w:type="dxa"/>
            <w:tcBorders>
              <w:top w:val="single" w:sz="4" w:space="0" w:color="auto"/>
              <w:left w:val="single" w:sz="4" w:space="0" w:color="auto"/>
              <w:bottom w:val="single" w:sz="4" w:space="0" w:color="auto"/>
              <w:right w:val="single" w:sz="4" w:space="0" w:color="auto"/>
            </w:tcBorders>
          </w:tcPr>
          <w:p w14:paraId="09A1FDA2" w14:textId="6424C44E" w:rsidR="001619EB" w:rsidRDefault="001619EB" w:rsidP="00BD2560">
            <w:pPr>
              <w:spacing w:line="259" w:lineRule="atLeast"/>
              <w:jc w:val="center"/>
              <w:rPr>
                <w:rFonts w:ascii="Calibri" w:hAnsi="Calibri" w:cs="Calibri"/>
              </w:rPr>
            </w:pPr>
            <w:r>
              <w:rPr>
                <w:rFonts w:ascii="Calibri" w:hAnsi="Calibri" w:cs="Calibri"/>
              </w:rPr>
              <w:t>Res</w:t>
            </w:r>
          </w:p>
        </w:tc>
        <w:tc>
          <w:tcPr>
            <w:tcW w:w="2410" w:type="dxa"/>
            <w:tcBorders>
              <w:top w:val="single" w:sz="4" w:space="0" w:color="auto"/>
              <w:left w:val="single" w:sz="4" w:space="0" w:color="auto"/>
              <w:bottom w:val="single" w:sz="4" w:space="0" w:color="auto"/>
              <w:right w:val="single" w:sz="4" w:space="0" w:color="auto"/>
            </w:tcBorders>
          </w:tcPr>
          <w:p w14:paraId="268BD7F1" w14:textId="5E5CBE17" w:rsidR="001619EB" w:rsidRDefault="001619EB" w:rsidP="00BD2560">
            <w:pPr>
              <w:spacing w:line="259" w:lineRule="atLeast"/>
              <w:jc w:val="center"/>
              <w:rPr>
                <w:rFonts w:ascii="Calibri" w:hAnsi="Calibri" w:cs="Calibri"/>
              </w:rPr>
            </w:pPr>
            <w:r>
              <w:rPr>
                <w:rFonts w:ascii="Calibri" w:hAnsi="Calibri" w:cs="Calibri"/>
              </w:rPr>
              <w:t>Readings</w:t>
            </w:r>
            <w:r w:rsidR="008C14B5">
              <w:rPr>
                <w:rFonts w:ascii="Calibri" w:hAnsi="Calibri" w:cs="Calibri"/>
              </w:rPr>
              <w:t xml:space="preserve"> per sec (bits)</w:t>
            </w:r>
          </w:p>
        </w:tc>
        <w:tc>
          <w:tcPr>
            <w:tcW w:w="964" w:type="dxa"/>
            <w:tcBorders>
              <w:top w:val="single" w:sz="4" w:space="0" w:color="auto"/>
              <w:left w:val="single" w:sz="4" w:space="0" w:color="auto"/>
              <w:bottom w:val="single" w:sz="4" w:space="0" w:color="auto"/>
            </w:tcBorders>
          </w:tcPr>
          <w:p w14:paraId="5DE7F2D8" w14:textId="01FA43B2" w:rsidR="001619EB" w:rsidRDefault="001619EB" w:rsidP="00BD2560">
            <w:pPr>
              <w:spacing w:line="259" w:lineRule="atLeast"/>
              <w:jc w:val="center"/>
              <w:rPr>
                <w:rFonts w:ascii="Calibri" w:hAnsi="Calibri" w:cs="Calibri"/>
              </w:rPr>
            </w:pPr>
            <w:r>
              <w:rPr>
                <w:rFonts w:ascii="Calibri" w:hAnsi="Calibri" w:cs="Calibri"/>
              </w:rPr>
              <w:t>Bytes</w:t>
            </w:r>
          </w:p>
          <w:p w14:paraId="265C2E73" w14:textId="77777777" w:rsidR="001619EB" w:rsidRDefault="001619EB" w:rsidP="00BD2560">
            <w:pPr>
              <w:spacing w:line="259" w:lineRule="atLeast"/>
              <w:jc w:val="center"/>
              <w:rPr>
                <w:rFonts w:ascii="Calibri" w:hAnsi="Calibri" w:cs="Calibri"/>
              </w:rPr>
            </w:pPr>
            <w:r>
              <w:rPr>
                <w:rFonts w:ascii="Calibri" w:hAnsi="Calibri" w:cs="Calibri"/>
              </w:rPr>
              <w:t>per sec</w:t>
            </w:r>
          </w:p>
        </w:tc>
        <w:tc>
          <w:tcPr>
            <w:tcW w:w="1021" w:type="dxa"/>
            <w:tcBorders>
              <w:top w:val="single" w:sz="4" w:space="0" w:color="auto"/>
              <w:left w:val="single" w:sz="4" w:space="0" w:color="auto"/>
              <w:bottom w:val="single" w:sz="4" w:space="0" w:color="auto"/>
            </w:tcBorders>
          </w:tcPr>
          <w:p w14:paraId="396EAD6C" w14:textId="7903AD8C" w:rsidR="001619EB" w:rsidRDefault="001619EB" w:rsidP="00BD2560">
            <w:pPr>
              <w:spacing w:line="259" w:lineRule="atLeast"/>
              <w:jc w:val="center"/>
              <w:rPr>
                <w:rFonts w:ascii="Calibri" w:hAnsi="Calibri" w:cs="Calibri"/>
              </w:rPr>
            </w:pPr>
            <w:r>
              <w:rPr>
                <w:rFonts w:ascii="Calibri" w:hAnsi="Calibri" w:cs="Calibri"/>
              </w:rPr>
              <w:t>Bytes</w:t>
            </w:r>
          </w:p>
          <w:p w14:paraId="65FFD230" w14:textId="77777777" w:rsidR="001619EB" w:rsidRDefault="001619EB" w:rsidP="00BD2560">
            <w:pPr>
              <w:spacing w:line="259" w:lineRule="atLeast"/>
              <w:jc w:val="center"/>
              <w:rPr>
                <w:rFonts w:ascii="Calibri" w:hAnsi="Calibri" w:cs="Calibri"/>
              </w:rPr>
            </w:pPr>
            <w:r>
              <w:rPr>
                <w:rFonts w:ascii="Calibri" w:hAnsi="Calibri" w:cs="Calibri"/>
              </w:rPr>
              <w:t>Per min</w:t>
            </w:r>
          </w:p>
        </w:tc>
        <w:tc>
          <w:tcPr>
            <w:tcW w:w="1814" w:type="dxa"/>
            <w:tcBorders>
              <w:top w:val="single" w:sz="4" w:space="0" w:color="auto"/>
              <w:left w:val="single" w:sz="4" w:space="0" w:color="auto"/>
              <w:bottom w:val="single" w:sz="4" w:space="0" w:color="auto"/>
            </w:tcBorders>
          </w:tcPr>
          <w:p w14:paraId="222F5FFE" w14:textId="1D25C24F" w:rsidR="001619EB" w:rsidRDefault="001619EB" w:rsidP="00BD2560">
            <w:pPr>
              <w:spacing w:line="259" w:lineRule="atLeast"/>
              <w:jc w:val="center"/>
              <w:rPr>
                <w:rFonts w:ascii="Calibri" w:hAnsi="Calibri" w:cs="Calibri"/>
              </w:rPr>
            </w:pPr>
            <w:r>
              <w:rPr>
                <w:rFonts w:ascii="Calibri" w:hAnsi="Calibri" w:cs="Calibri"/>
              </w:rPr>
              <w:t>Total bytes</w:t>
            </w:r>
          </w:p>
          <w:p w14:paraId="0E8263F9" w14:textId="29F5FF80" w:rsidR="001619EB" w:rsidRDefault="00131637" w:rsidP="00BD2560">
            <w:pPr>
              <w:spacing w:line="259" w:lineRule="atLeast"/>
              <w:jc w:val="center"/>
              <w:rPr>
                <w:rFonts w:ascii="Calibri" w:hAnsi="Calibri" w:cs="Calibri"/>
              </w:rPr>
            </w:pPr>
            <w:r>
              <w:rPr>
                <w:rFonts w:ascii="Calibri" w:hAnsi="Calibri" w:cs="Calibri"/>
              </w:rPr>
              <w:t>14 days</w:t>
            </w:r>
          </w:p>
        </w:tc>
      </w:tr>
      <w:tr w:rsidR="001619EB" w14:paraId="7D330710" w14:textId="77777777" w:rsidTr="00561B38">
        <w:tc>
          <w:tcPr>
            <w:tcW w:w="1526" w:type="dxa"/>
            <w:tcBorders>
              <w:top w:val="single" w:sz="4" w:space="0" w:color="auto"/>
              <w:bottom w:val="single" w:sz="4" w:space="0" w:color="auto"/>
              <w:right w:val="single" w:sz="4" w:space="0" w:color="auto"/>
            </w:tcBorders>
          </w:tcPr>
          <w:p w14:paraId="70DF2AFB" w14:textId="07A15F7E" w:rsidR="001619EB" w:rsidRPr="006E59F3" w:rsidRDefault="008D026C" w:rsidP="00BD2560">
            <w:pPr>
              <w:spacing w:line="259" w:lineRule="atLeast"/>
              <w:jc w:val="center"/>
              <w:rPr>
                <w:rFonts w:ascii="Calibri" w:hAnsi="Calibri" w:cs="Calibri"/>
                <w:sz w:val="18"/>
                <w:szCs w:val="18"/>
              </w:rPr>
            </w:pPr>
            <w:r w:rsidRPr="006E59F3">
              <w:rPr>
                <w:rFonts w:ascii="Calibri" w:hAnsi="Calibri" w:cs="Calibri"/>
                <w:sz w:val="18"/>
                <w:szCs w:val="18"/>
              </w:rPr>
              <w:t>Temp + Humidity</w:t>
            </w:r>
          </w:p>
        </w:tc>
        <w:tc>
          <w:tcPr>
            <w:tcW w:w="737" w:type="dxa"/>
            <w:tcBorders>
              <w:top w:val="single" w:sz="4" w:space="0" w:color="auto"/>
              <w:left w:val="single" w:sz="4" w:space="0" w:color="auto"/>
              <w:bottom w:val="single" w:sz="4" w:space="0" w:color="auto"/>
              <w:right w:val="single" w:sz="4" w:space="0" w:color="auto"/>
            </w:tcBorders>
          </w:tcPr>
          <w:p w14:paraId="3C80CC6E" w14:textId="4C9C1136" w:rsidR="001619EB" w:rsidRPr="003274B2" w:rsidRDefault="001619EB" w:rsidP="00BD2560">
            <w:pPr>
              <w:spacing w:line="259" w:lineRule="atLeast"/>
              <w:jc w:val="center"/>
              <w:rPr>
                <w:rFonts w:ascii="Calibri" w:hAnsi="Calibri" w:cs="Calibri"/>
                <w:color w:val="0070C0"/>
              </w:rPr>
            </w:pPr>
            <w:r w:rsidRPr="003274B2">
              <w:rPr>
                <w:rFonts w:ascii="Calibri" w:hAnsi="Calibri" w:cs="Calibri"/>
                <w:color w:val="0070C0"/>
              </w:rPr>
              <w:t>10</w:t>
            </w:r>
          </w:p>
        </w:tc>
        <w:tc>
          <w:tcPr>
            <w:tcW w:w="2410" w:type="dxa"/>
            <w:tcBorders>
              <w:top w:val="single" w:sz="4" w:space="0" w:color="auto"/>
              <w:left w:val="single" w:sz="4" w:space="0" w:color="auto"/>
              <w:bottom w:val="single" w:sz="4" w:space="0" w:color="auto"/>
              <w:right w:val="single" w:sz="4" w:space="0" w:color="auto"/>
            </w:tcBorders>
          </w:tcPr>
          <w:p w14:paraId="342F6B82" w14:textId="735D0F9A" w:rsidR="001619EB" w:rsidRPr="003274B2" w:rsidRDefault="001619EB" w:rsidP="00BD2560">
            <w:pPr>
              <w:spacing w:line="259" w:lineRule="atLeast"/>
              <w:jc w:val="center"/>
              <w:rPr>
                <w:rFonts w:ascii="Calibri" w:hAnsi="Calibri" w:cs="Calibri"/>
                <w:color w:val="0070C0"/>
              </w:rPr>
            </w:pPr>
            <w:r w:rsidRPr="003274B2">
              <w:rPr>
                <w:rFonts w:ascii="Calibri" w:hAnsi="Calibri" w:cs="Calibri"/>
                <w:color w:val="0070C0"/>
              </w:rPr>
              <w:t>1 per 15 Sec</w:t>
            </w:r>
            <w:r w:rsidR="008C14B5">
              <w:rPr>
                <w:rFonts w:ascii="Calibri" w:hAnsi="Calibri" w:cs="Calibri"/>
                <w:color w:val="0070C0"/>
              </w:rPr>
              <w:t>(4)</w:t>
            </w:r>
          </w:p>
        </w:tc>
        <w:tc>
          <w:tcPr>
            <w:tcW w:w="964" w:type="dxa"/>
            <w:tcBorders>
              <w:top w:val="single" w:sz="4" w:space="0" w:color="auto"/>
              <w:left w:val="single" w:sz="4" w:space="0" w:color="auto"/>
              <w:bottom w:val="single" w:sz="4" w:space="0" w:color="auto"/>
            </w:tcBorders>
          </w:tcPr>
          <w:p w14:paraId="1A3C2203" w14:textId="3E296542" w:rsidR="001619EB" w:rsidRPr="003274B2" w:rsidRDefault="00356B3E" w:rsidP="00BD2560">
            <w:pPr>
              <w:spacing w:line="259" w:lineRule="atLeast"/>
              <w:jc w:val="center"/>
              <w:rPr>
                <w:rFonts w:ascii="Calibri" w:hAnsi="Calibri" w:cs="Calibri"/>
                <w:color w:val="0070C0"/>
              </w:rPr>
            </w:pPr>
            <w:r>
              <w:rPr>
                <w:rFonts w:ascii="Calibri" w:hAnsi="Calibri" w:cs="Calibri"/>
                <w:color w:val="0070C0"/>
              </w:rPr>
              <w:t>2</w:t>
            </w:r>
          </w:p>
        </w:tc>
        <w:tc>
          <w:tcPr>
            <w:tcW w:w="1021" w:type="dxa"/>
            <w:tcBorders>
              <w:top w:val="single" w:sz="4" w:space="0" w:color="auto"/>
              <w:left w:val="single" w:sz="4" w:space="0" w:color="auto"/>
              <w:bottom w:val="single" w:sz="4" w:space="0" w:color="auto"/>
            </w:tcBorders>
          </w:tcPr>
          <w:p w14:paraId="0FF18105" w14:textId="5075F64A" w:rsidR="001619EB" w:rsidRPr="003274B2" w:rsidRDefault="00356B3E" w:rsidP="00BD2560">
            <w:pPr>
              <w:spacing w:line="259" w:lineRule="atLeast"/>
              <w:jc w:val="center"/>
              <w:rPr>
                <w:rFonts w:ascii="Calibri" w:hAnsi="Calibri" w:cs="Calibri"/>
                <w:color w:val="0070C0"/>
              </w:rPr>
            </w:pPr>
            <w:r>
              <w:rPr>
                <w:rFonts w:ascii="Calibri" w:hAnsi="Calibri" w:cs="Calibri"/>
                <w:color w:val="0070C0"/>
              </w:rPr>
              <w:t>120</w:t>
            </w:r>
          </w:p>
        </w:tc>
        <w:tc>
          <w:tcPr>
            <w:tcW w:w="1814" w:type="dxa"/>
            <w:tcBorders>
              <w:top w:val="single" w:sz="4" w:space="0" w:color="auto"/>
              <w:left w:val="single" w:sz="4" w:space="0" w:color="auto"/>
              <w:bottom w:val="single" w:sz="4" w:space="0" w:color="auto"/>
            </w:tcBorders>
          </w:tcPr>
          <w:p w14:paraId="3EEF4B92" w14:textId="60DC3CB6" w:rsidR="001619EB" w:rsidRPr="003274B2" w:rsidRDefault="00356B3E" w:rsidP="00BD2560">
            <w:pPr>
              <w:spacing w:line="259" w:lineRule="atLeast"/>
              <w:jc w:val="center"/>
              <w:rPr>
                <w:rFonts w:ascii="Calibri" w:hAnsi="Calibri" w:cs="Calibri"/>
                <w:color w:val="0070C0"/>
              </w:rPr>
            </w:pPr>
            <w:r>
              <w:rPr>
                <w:rFonts w:ascii="Calibri" w:hAnsi="Calibri" w:cs="Calibri"/>
                <w:color w:val="0070C0"/>
              </w:rPr>
              <w:t>2,419200</w:t>
            </w:r>
          </w:p>
        </w:tc>
      </w:tr>
      <w:tr w:rsidR="001619EB" w14:paraId="7F4E8437" w14:textId="77777777" w:rsidTr="00561B38">
        <w:tc>
          <w:tcPr>
            <w:tcW w:w="1526" w:type="dxa"/>
            <w:tcBorders>
              <w:top w:val="single" w:sz="4" w:space="0" w:color="auto"/>
              <w:bottom w:val="single" w:sz="4" w:space="0" w:color="auto"/>
              <w:right w:val="single" w:sz="4" w:space="0" w:color="auto"/>
            </w:tcBorders>
          </w:tcPr>
          <w:p w14:paraId="29A2E7A7" w14:textId="6CE62B2E" w:rsidR="001619EB" w:rsidRPr="006E59F3" w:rsidRDefault="008D026C" w:rsidP="00BD2560">
            <w:pPr>
              <w:spacing w:line="259" w:lineRule="atLeast"/>
              <w:jc w:val="center"/>
              <w:rPr>
                <w:rFonts w:ascii="Calibri" w:hAnsi="Calibri" w:cs="Calibri"/>
                <w:sz w:val="18"/>
                <w:szCs w:val="18"/>
              </w:rPr>
            </w:pPr>
            <w:r w:rsidRPr="006E59F3">
              <w:rPr>
                <w:rFonts w:ascii="Calibri" w:hAnsi="Calibri" w:cs="Calibri"/>
                <w:sz w:val="18"/>
                <w:szCs w:val="18"/>
              </w:rPr>
              <w:t>Wind Speed</w:t>
            </w:r>
            <w:r w:rsidR="00131637" w:rsidRPr="006E59F3">
              <w:rPr>
                <w:rFonts w:ascii="Calibri" w:hAnsi="Calibri" w:cs="Calibri"/>
                <w:sz w:val="18"/>
                <w:szCs w:val="18"/>
              </w:rPr>
              <w:t xml:space="preserve"> + direction</w:t>
            </w:r>
          </w:p>
        </w:tc>
        <w:tc>
          <w:tcPr>
            <w:tcW w:w="737" w:type="dxa"/>
            <w:tcBorders>
              <w:top w:val="single" w:sz="4" w:space="0" w:color="auto"/>
              <w:left w:val="single" w:sz="4" w:space="0" w:color="auto"/>
              <w:bottom w:val="single" w:sz="4" w:space="0" w:color="auto"/>
              <w:right w:val="single" w:sz="4" w:space="0" w:color="auto"/>
            </w:tcBorders>
          </w:tcPr>
          <w:p w14:paraId="699DA870" w14:textId="50D5FDCB" w:rsidR="001619EB" w:rsidRPr="003274B2" w:rsidRDefault="008C14B5" w:rsidP="00BD2560">
            <w:pPr>
              <w:spacing w:line="259" w:lineRule="atLeast"/>
              <w:jc w:val="center"/>
              <w:rPr>
                <w:rFonts w:ascii="Calibri" w:hAnsi="Calibri" w:cs="Calibri"/>
                <w:color w:val="0070C0"/>
              </w:rPr>
            </w:pPr>
            <w:r>
              <w:rPr>
                <w:rFonts w:ascii="Calibri" w:hAnsi="Calibri" w:cs="Calibri"/>
                <w:color w:val="0070C0"/>
              </w:rPr>
              <w:t>8</w:t>
            </w:r>
          </w:p>
        </w:tc>
        <w:tc>
          <w:tcPr>
            <w:tcW w:w="2410" w:type="dxa"/>
            <w:tcBorders>
              <w:top w:val="single" w:sz="4" w:space="0" w:color="auto"/>
              <w:left w:val="single" w:sz="4" w:space="0" w:color="auto"/>
              <w:bottom w:val="single" w:sz="4" w:space="0" w:color="auto"/>
              <w:right w:val="single" w:sz="4" w:space="0" w:color="auto"/>
            </w:tcBorders>
          </w:tcPr>
          <w:p w14:paraId="6053C86C" w14:textId="6A782BB5" w:rsidR="001619EB" w:rsidRPr="003274B2" w:rsidRDefault="001619EB" w:rsidP="00BD2560">
            <w:pPr>
              <w:spacing w:line="259" w:lineRule="atLeast"/>
              <w:jc w:val="center"/>
              <w:rPr>
                <w:rFonts w:ascii="Calibri" w:hAnsi="Calibri" w:cs="Calibri"/>
                <w:color w:val="0070C0"/>
              </w:rPr>
            </w:pPr>
            <w:r w:rsidRPr="003274B2">
              <w:rPr>
                <w:rFonts w:ascii="Calibri" w:hAnsi="Calibri" w:cs="Calibri"/>
                <w:color w:val="0070C0"/>
              </w:rPr>
              <w:t>1 per Sec</w:t>
            </w:r>
            <w:r w:rsidR="006072DF">
              <w:rPr>
                <w:rFonts w:ascii="Calibri" w:hAnsi="Calibri" w:cs="Calibri"/>
                <w:color w:val="0070C0"/>
              </w:rPr>
              <w:t xml:space="preserve"> (1)</w:t>
            </w:r>
          </w:p>
        </w:tc>
        <w:tc>
          <w:tcPr>
            <w:tcW w:w="964" w:type="dxa"/>
            <w:tcBorders>
              <w:top w:val="single" w:sz="4" w:space="0" w:color="auto"/>
              <w:left w:val="single" w:sz="4" w:space="0" w:color="auto"/>
              <w:bottom w:val="single" w:sz="4" w:space="0" w:color="auto"/>
            </w:tcBorders>
          </w:tcPr>
          <w:p w14:paraId="093CBB1E" w14:textId="3958E048" w:rsidR="001619EB" w:rsidRPr="003274B2" w:rsidRDefault="008C14B5" w:rsidP="00BD2560">
            <w:pPr>
              <w:spacing w:line="259" w:lineRule="atLeast"/>
              <w:jc w:val="center"/>
              <w:rPr>
                <w:rFonts w:ascii="Calibri" w:hAnsi="Calibri" w:cs="Calibri"/>
                <w:color w:val="0070C0"/>
              </w:rPr>
            </w:pPr>
            <w:r>
              <w:rPr>
                <w:rFonts w:ascii="Calibri" w:hAnsi="Calibri" w:cs="Calibri"/>
                <w:color w:val="0070C0"/>
              </w:rPr>
              <w:t>0.5</w:t>
            </w:r>
          </w:p>
        </w:tc>
        <w:tc>
          <w:tcPr>
            <w:tcW w:w="1021" w:type="dxa"/>
            <w:tcBorders>
              <w:top w:val="single" w:sz="4" w:space="0" w:color="auto"/>
              <w:left w:val="single" w:sz="4" w:space="0" w:color="auto"/>
              <w:bottom w:val="single" w:sz="4" w:space="0" w:color="auto"/>
            </w:tcBorders>
          </w:tcPr>
          <w:p w14:paraId="79E3263E" w14:textId="3C2F022C" w:rsidR="001619EB" w:rsidRPr="003274B2" w:rsidRDefault="00561B38" w:rsidP="00BD2560">
            <w:pPr>
              <w:spacing w:line="259" w:lineRule="atLeast"/>
              <w:jc w:val="center"/>
              <w:rPr>
                <w:rFonts w:ascii="Calibri" w:hAnsi="Calibri" w:cs="Calibri"/>
                <w:color w:val="0070C0"/>
              </w:rPr>
            </w:pPr>
            <w:r>
              <w:rPr>
                <w:rFonts w:ascii="Calibri" w:hAnsi="Calibri" w:cs="Calibri"/>
                <w:color w:val="0070C0"/>
              </w:rPr>
              <w:t>30</w:t>
            </w:r>
          </w:p>
        </w:tc>
        <w:tc>
          <w:tcPr>
            <w:tcW w:w="1814" w:type="dxa"/>
            <w:tcBorders>
              <w:top w:val="single" w:sz="4" w:space="0" w:color="auto"/>
              <w:left w:val="single" w:sz="4" w:space="0" w:color="auto"/>
              <w:bottom w:val="single" w:sz="4" w:space="0" w:color="auto"/>
            </w:tcBorders>
          </w:tcPr>
          <w:p w14:paraId="1A3F0925" w14:textId="2D301769" w:rsidR="001619EB" w:rsidRPr="003274B2" w:rsidRDefault="00561B38" w:rsidP="00BD2560">
            <w:pPr>
              <w:spacing w:line="259" w:lineRule="atLeast"/>
              <w:jc w:val="center"/>
              <w:rPr>
                <w:rFonts w:ascii="Calibri" w:hAnsi="Calibri" w:cs="Calibri"/>
                <w:color w:val="0070C0"/>
              </w:rPr>
            </w:pPr>
            <w:r>
              <w:rPr>
                <w:rFonts w:ascii="Calibri" w:hAnsi="Calibri" w:cs="Calibri"/>
                <w:color w:val="0070C0"/>
              </w:rPr>
              <w:t>604800</w:t>
            </w:r>
          </w:p>
        </w:tc>
      </w:tr>
      <w:tr w:rsidR="00131637" w14:paraId="41B8A688" w14:textId="77777777" w:rsidTr="00561B38">
        <w:tc>
          <w:tcPr>
            <w:tcW w:w="1526" w:type="dxa"/>
            <w:tcBorders>
              <w:top w:val="single" w:sz="4" w:space="0" w:color="auto"/>
              <w:bottom w:val="single" w:sz="4" w:space="0" w:color="auto"/>
              <w:right w:val="single" w:sz="4" w:space="0" w:color="auto"/>
            </w:tcBorders>
          </w:tcPr>
          <w:p w14:paraId="02331F88" w14:textId="6EB4778E" w:rsidR="00131637" w:rsidRPr="006E59F3" w:rsidRDefault="00131637" w:rsidP="00BD2560">
            <w:pPr>
              <w:spacing w:line="259" w:lineRule="atLeast"/>
              <w:jc w:val="center"/>
              <w:rPr>
                <w:rFonts w:ascii="Calibri" w:hAnsi="Calibri" w:cs="Calibri"/>
                <w:sz w:val="18"/>
                <w:szCs w:val="18"/>
              </w:rPr>
            </w:pPr>
            <w:r w:rsidRPr="006E59F3">
              <w:rPr>
                <w:rFonts w:ascii="Calibri" w:hAnsi="Calibri" w:cs="Calibri"/>
                <w:sz w:val="18"/>
                <w:szCs w:val="18"/>
              </w:rPr>
              <w:t>Airbourne Particles</w:t>
            </w:r>
          </w:p>
        </w:tc>
        <w:tc>
          <w:tcPr>
            <w:tcW w:w="737" w:type="dxa"/>
            <w:tcBorders>
              <w:top w:val="single" w:sz="4" w:space="0" w:color="auto"/>
              <w:left w:val="single" w:sz="4" w:space="0" w:color="auto"/>
              <w:bottom w:val="single" w:sz="4" w:space="0" w:color="auto"/>
              <w:right w:val="single" w:sz="4" w:space="0" w:color="auto"/>
            </w:tcBorders>
          </w:tcPr>
          <w:p w14:paraId="7E4D4718" w14:textId="34033C62" w:rsidR="00131637" w:rsidRPr="003274B2" w:rsidRDefault="008C14B5" w:rsidP="00BD2560">
            <w:pPr>
              <w:spacing w:line="259" w:lineRule="atLeast"/>
              <w:jc w:val="center"/>
              <w:rPr>
                <w:rFonts w:ascii="Calibri" w:hAnsi="Calibri" w:cs="Calibri"/>
                <w:color w:val="0070C0"/>
              </w:rPr>
            </w:pPr>
            <w:r>
              <w:rPr>
                <w:rFonts w:ascii="Calibri" w:hAnsi="Calibri" w:cs="Calibri"/>
                <w:color w:val="0070C0"/>
              </w:rPr>
              <w:t>8</w:t>
            </w:r>
          </w:p>
        </w:tc>
        <w:tc>
          <w:tcPr>
            <w:tcW w:w="2410" w:type="dxa"/>
            <w:tcBorders>
              <w:top w:val="single" w:sz="4" w:space="0" w:color="auto"/>
              <w:left w:val="single" w:sz="4" w:space="0" w:color="auto"/>
              <w:bottom w:val="single" w:sz="4" w:space="0" w:color="auto"/>
              <w:right w:val="single" w:sz="4" w:space="0" w:color="auto"/>
            </w:tcBorders>
          </w:tcPr>
          <w:p w14:paraId="2E540CF5" w14:textId="1C3ED12A" w:rsidR="00131637" w:rsidRDefault="00131637" w:rsidP="00BD2560">
            <w:pPr>
              <w:spacing w:line="259" w:lineRule="atLeast"/>
              <w:jc w:val="center"/>
              <w:rPr>
                <w:rFonts w:ascii="Calibri" w:hAnsi="Calibri" w:cs="Calibri"/>
                <w:color w:val="0070C0"/>
              </w:rPr>
            </w:pPr>
            <w:r>
              <w:rPr>
                <w:rFonts w:ascii="Calibri" w:hAnsi="Calibri" w:cs="Calibri"/>
                <w:color w:val="0070C0"/>
              </w:rPr>
              <w:t>1</w:t>
            </w:r>
            <w:r w:rsidRPr="003274B2">
              <w:rPr>
                <w:rFonts w:ascii="Calibri" w:hAnsi="Calibri" w:cs="Calibri"/>
                <w:color w:val="0070C0"/>
              </w:rPr>
              <w:t xml:space="preserve"> per </w:t>
            </w:r>
            <w:r w:rsidR="008C14B5">
              <w:rPr>
                <w:rFonts w:ascii="Calibri" w:hAnsi="Calibri" w:cs="Calibri"/>
                <w:color w:val="0070C0"/>
              </w:rPr>
              <w:t xml:space="preserve">5 </w:t>
            </w:r>
            <w:r w:rsidRPr="003274B2">
              <w:rPr>
                <w:rFonts w:ascii="Calibri" w:hAnsi="Calibri" w:cs="Calibri"/>
                <w:color w:val="0070C0"/>
              </w:rPr>
              <w:t>Sec</w:t>
            </w:r>
            <w:r>
              <w:rPr>
                <w:rFonts w:ascii="Calibri" w:hAnsi="Calibri" w:cs="Calibri"/>
                <w:color w:val="0070C0"/>
              </w:rPr>
              <w:t xml:space="preserve"> </w:t>
            </w:r>
            <w:r w:rsidR="00DE6573">
              <w:rPr>
                <w:rFonts w:ascii="Calibri" w:hAnsi="Calibri" w:cs="Calibri"/>
                <w:color w:val="0070C0"/>
              </w:rPr>
              <w:t>(0.2)</w:t>
            </w:r>
          </w:p>
          <w:p w14:paraId="75AD67BE" w14:textId="70314C96" w:rsidR="00131637" w:rsidRPr="003274B2" w:rsidRDefault="00131637" w:rsidP="00BD2560">
            <w:pPr>
              <w:spacing w:line="259" w:lineRule="atLeast"/>
              <w:jc w:val="center"/>
              <w:rPr>
                <w:rFonts w:ascii="Calibri" w:hAnsi="Calibri" w:cs="Calibri"/>
                <w:color w:val="0070C0"/>
              </w:rPr>
            </w:pPr>
            <w:r>
              <w:rPr>
                <w:rFonts w:ascii="Calibri" w:hAnsi="Calibri" w:cs="Calibri"/>
                <w:color w:val="0070C0"/>
              </w:rPr>
              <w:t>(5 sec start up)</w:t>
            </w:r>
          </w:p>
        </w:tc>
        <w:tc>
          <w:tcPr>
            <w:tcW w:w="964" w:type="dxa"/>
            <w:tcBorders>
              <w:top w:val="single" w:sz="4" w:space="0" w:color="auto"/>
              <w:left w:val="single" w:sz="4" w:space="0" w:color="auto"/>
              <w:bottom w:val="single" w:sz="4" w:space="0" w:color="auto"/>
            </w:tcBorders>
          </w:tcPr>
          <w:p w14:paraId="1871D6E4" w14:textId="51824289" w:rsidR="00131637" w:rsidRPr="003274B2" w:rsidRDefault="003746CB" w:rsidP="00BD2560">
            <w:pPr>
              <w:spacing w:line="259" w:lineRule="atLeast"/>
              <w:jc w:val="center"/>
              <w:rPr>
                <w:rFonts w:ascii="Calibri" w:hAnsi="Calibri" w:cs="Calibri"/>
                <w:color w:val="0070C0"/>
              </w:rPr>
            </w:pPr>
            <w:r>
              <w:rPr>
                <w:rFonts w:ascii="Calibri" w:hAnsi="Calibri" w:cs="Calibri"/>
                <w:color w:val="0070C0"/>
              </w:rPr>
              <w:t>0.01</w:t>
            </w:r>
          </w:p>
        </w:tc>
        <w:tc>
          <w:tcPr>
            <w:tcW w:w="1021" w:type="dxa"/>
            <w:tcBorders>
              <w:top w:val="single" w:sz="4" w:space="0" w:color="auto"/>
              <w:left w:val="single" w:sz="4" w:space="0" w:color="auto"/>
              <w:bottom w:val="single" w:sz="4" w:space="0" w:color="auto"/>
            </w:tcBorders>
          </w:tcPr>
          <w:p w14:paraId="624DADD6" w14:textId="584052C7" w:rsidR="00131637" w:rsidRPr="003274B2" w:rsidRDefault="00561B38" w:rsidP="00BD2560">
            <w:pPr>
              <w:spacing w:line="259" w:lineRule="atLeast"/>
              <w:jc w:val="center"/>
              <w:rPr>
                <w:rFonts w:ascii="Calibri" w:hAnsi="Calibri" w:cs="Calibri"/>
                <w:color w:val="0070C0"/>
              </w:rPr>
            </w:pPr>
            <w:r>
              <w:rPr>
                <w:rFonts w:ascii="Calibri" w:hAnsi="Calibri" w:cs="Calibri"/>
                <w:color w:val="0070C0"/>
              </w:rPr>
              <w:t>0.6</w:t>
            </w:r>
          </w:p>
        </w:tc>
        <w:tc>
          <w:tcPr>
            <w:tcW w:w="1814" w:type="dxa"/>
            <w:tcBorders>
              <w:top w:val="single" w:sz="4" w:space="0" w:color="auto"/>
              <w:left w:val="single" w:sz="4" w:space="0" w:color="auto"/>
              <w:bottom w:val="single" w:sz="4" w:space="0" w:color="auto"/>
            </w:tcBorders>
          </w:tcPr>
          <w:p w14:paraId="5912CFBF" w14:textId="61E52A64" w:rsidR="00131637" w:rsidRPr="003274B2" w:rsidRDefault="00561B38" w:rsidP="00BD2560">
            <w:pPr>
              <w:spacing w:line="259" w:lineRule="atLeast"/>
              <w:jc w:val="center"/>
              <w:rPr>
                <w:rFonts w:ascii="Calibri" w:hAnsi="Calibri" w:cs="Calibri"/>
                <w:color w:val="0070C0"/>
              </w:rPr>
            </w:pPr>
            <w:r>
              <w:rPr>
                <w:rFonts w:ascii="Calibri" w:hAnsi="Calibri" w:cs="Calibri"/>
                <w:color w:val="0070C0"/>
              </w:rPr>
              <w:t>12096</w:t>
            </w:r>
          </w:p>
        </w:tc>
      </w:tr>
      <w:tr w:rsidR="00131637" w14:paraId="5994DE02" w14:textId="77777777" w:rsidTr="00561B38">
        <w:tc>
          <w:tcPr>
            <w:tcW w:w="1526" w:type="dxa"/>
            <w:tcBorders>
              <w:top w:val="single" w:sz="4" w:space="0" w:color="auto"/>
              <w:bottom w:val="single" w:sz="4" w:space="0" w:color="auto"/>
              <w:right w:val="single" w:sz="4" w:space="0" w:color="auto"/>
            </w:tcBorders>
          </w:tcPr>
          <w:p w14:paraId="63D98892" w14:textId="023FF82C" w:rsidR="00131637" w:rsidRPr="006E59F3" w:rsidRDefault="00131637" w:rsidP="00BD2560">
            <w:pPr>
              <w:spacing w:line="259" w:lineRule="atLeast"/>
              <w:jc w:val="center"/>
              <w:rPr>
                <w:rFonts w:ascii="Calibri" w:hAnsi="Calibri" w:cs="Calibri"/>
                <w:sz w:val="18"/>
                <w:szCs w:val="18"/>
              </w:rPr>
            </w:pPr>
            <w:r w:rsidRPr="006E59F3">
              <w:rPr>
                <w:rFonts w:ascii="Calibri" w:hAnsi="Calibri" w:cs="Calibri"/>
                <w:sz w:val="18"/>
                <w:szCs w:val="18"/>
              </w:rPr>
              <w:t>Sunlight brightness</w:t>
            </w:r>
          </w:p>
        </w:tc>
        <w:tc>
          <w:tcPr>
            <w:tcW w:w="737" w:type="dxa"/>
            <w:tcBorders>
              <w:top w:val="single" w:sz="4" w:space="0" w:color="auto"/>
              <w:left w:val="single" w:sz="4" w:space="0" w:color="auto"/>
              <w:bottom w:val="single" w:sz="4" w:space="0" w:color="auto"/>
              <w:right w:val="single" w:sz="4" w:space="0" w:color="auto"/>
            </w:tcBorders>
          </w:tcPr>
          <w:p w14:paraId="2B5928B9" w14:textId="53C580DA" w:rsidR="00131637" w:rsidRPr="003274B2" w:rsidRDefault="00131637" w:rsidP="00BD2560">
            <w:pPr>
              <w:spacing w:line="259" w:lineRule="atLeast"/>
              <w:jc w:val="center"/>
              <w:rPr>
                <w:rFonts w:ascii="Calibri" w:hAnsi="Calibri" w:cs="Calibri"/>
                <w:color w:val="0070C0"/>
              </w:rPr>
            </w:pPr>
            <w:r w:rsidRPr="003274B2">
              <w:rPr>
                <w:rFonts w:ascii="Calibri" w:hAnsi="Calibri" w:cs="Calibri"/>
                <w:color w:val="0070C0"/>
              </w:rPr>
              <w:t>10</w:t>
            </w:r>
          </w:p>
        </w:tc>
        <w:tc>
          <w:tcPr>
            <w:tcW w:w="2410" w:type="dxa"/>
            <w:tcBorders>
              <w:top w:val="single" w:sz="4" w:space="0" w:color="auto"/>
              <w:left w:val="single" w:sz="4" w:space="0" w:color="auto"/>
              <w:bottom w:val="single" w:sz="4" w:space="0" w:color="auto"/>
              <w:right w:val="single" w:sz="4" w:space="0" w:color="auto"/>
            </w:tcBorders>
          </w:tcPr>
          <w:p w14:paraId="167C1953" w14:textId="0318EE09" w:rsidR="00131637" w:rsidRPr="003274B2" w:rsidRDefault="008C14B5" w:rsidP="00BD2560">
            <w:pPr>
              <w:spacing w:line="259" w:lineRule="atLeast"/>
              <w:jc w:val="center"/>
              <w:rPr>
                <w:rFonts w:ascii="Calibri" w:hAnsi="Calibri" w:cs="Calibri"/>
                <w:color w:val="0070C0"/>
              </w:rPr>
            </w:pPr>
            <w:r>
              <w:rPr>
                <w:rFonts w:ascii="Calibri" w:hAnsi="Calibri" w:cs="Calibri"/>
                <w:color w:val="0070C0"/>
              </w:rPr>
              <w:t>1 per 5 sec</w:t>
            </w:r>
            <w:r w:rsidR="00DE6573">
              <w:rPr>
                <w:rFonts w:ascii="Calibri" w:hAnsi="Calibri" w:cs="Calibri"/>
                <w:color w:val="0070C0"/>
              </w:rPr>
              <w:t>(0.2)</w:t>
            </w:r>
          </w:p>
        </w:tc>
        <w:tc>
          <w:tcPr>
            <w:tcW w:w="964" w:type="dxa"/>
            <w:tcBorders>
              <w:top w:val="single" w:sz="4" w:space="0" w:color="auto"/>
              <w:left w:val="single" w:sz="4" w:space="0" w:color="auto"/>
              <w:bottom w:val="single" w:sz="4" w:space="0" w:color="auto"/>
            </w:tcBorders>
          </w:tcPr>
          <w:p w14:paraId="31E45002" w14:textId="011B1651" w:rsidR="00131637" w:rsidRPr="003274B2" w:rsidRDefault="003746CB" w:rsidP="00BD2560">
            <w:pPr>
              <w:spacing w:line="259" w:lineRule="atLeast"/>
              <w:jc w:val="center"/>
              <w:rPr>
                <w:rFonts w:ascii="Calibri" w:hAnsi="Calibri" w:cs="Calibri"/>
                <w:color w:val="0070C0"/>
              </w:rPr>
            </w:pPr>
            <w:r>
              <w:rPr>
                <w:rFonts w:ascii="Calibri" w:hAnsi="Calibri" w:cs="Calibri"/>
                <w:color w:val="0070C0"/>
              </w:rPr>
              <w:t>0.01</w:t>
            </w:r>
          </w:p>
        </w:tc>
        <w:tc>
          <w:tcPr>
            <w:tcW w:w="1021" w:type="dxa"/>
            <w:tcBorders>
              <w:top w:val="single" w:sz="4" w:space="0" w:color="auto"/>
              <w:left w:val="single" w:sz="4" w:space="0" w:color="auto"/>
              <w:bottom w:val="single" w:sz="4" w:space="0" w:color="auto"/>
            </w:tcBorders>
          </w:tcPr>
          <w:p w14:paraId="1EDE21D0" w14:textId="45990939" w:rsidR="00131637" w:rsidRPr="003274B2" w:rsidRDefault="00561B38" w:rsidP="00BD2560">
            <w:pPr>
              <w:spacing w:line="259" w:lineRule="atLeast"/>
              <w:jc w:val="center"/>
              <w:rPr>
                <w:rFonts w:ascii="Calibri" w:hAnsi="Calibri" w:cs="Calibri"/>
                <w:color w:val="0070C0"/>
              </w:rPr>
            </w:pPr>
            <w:r>
              <w:rPr>
                <w:rFonts w:ascii="Calibri" w:hAnsi="Calibri" w:cs="Calibri"/>
                <w:color w:val="0070C0"/>
              </w:rPr>
              <w:t>0.6</w:t>
            </w:r>
          </w:p>
        </w:tc>
        <w:tc>
          <w:tcPr>
            <w:tcW w:w="1814" w:type="dxa"/>
            <w:tcBorders>
              <w:top w:val="single" w:sz="4" w:space="0" w:color="auto"/>
              <w:left w:val="single" w:sz="4" w:space="0" w:color="auto"/>
              <w:bottom w:val="single" w:sz="4" w:space="0" w:color="auto"/>
            </w:tcBorders>
          </w:tcPr>
          <w:p w14:paraId="4AC3EE2C" w14:textId="3726ADC5" w:rsidR="00131637" w:rsidRPr="003274B2" w:rsidRDefault="00561B38" w:rsidP="00BD2560">
            <w:pPr>
              <w:spacing w:line="259" w:lineRule="atLeast"/>
              <w:jc w:val="center"/>
              <w:rPr>
                <w:rFonts w:ascii="Calibri" w:hAnsi="Calibri" w:cs="Calibri"/>
                <w:color w:val="0070C0"/>
              </w:rPr>
            </w:pPr>
            <w:r>
              <w:rPr>
                <w:rFonts w:ascii="Calibri" w:hAnsi="Calibri" w:cs="Calibri"/>
                <w:color w:val="0070C0"/>
              </w:rPr>
              <w:t>12096</w:t>
            </w:r>
          </w:p>
        </w:tc>
      </w:tr>
      <w:tr w:rsidR="00131637" w14:paraId="722EB1A8" w14:textId="77777777" w:rsidTr="00561B38">
        <w:tc>
          <w:tcPr>
            <w:tcW w:w="1526" w:type="dxa"/>
            <w:tcBorders>
              <w:top w:val="single" w:sz="4" w:space="0" w:color="auto"/>
              <w:bottom w:val="single" w:sz="4" w:space="0" w:color="auto"/>
              <w:right w:val="single" w:sz="4" w:space="0" w:color="auto"/>
            </w:tcBorders>
          </w:tcPr>
          <w:p w14:paraId="3F15CC44" w14:textId="53928CCA" w:rsidR="00131637" w:rsidRPr="006E59F3" w:rsidRDefault="00131637" w:rsidP="00BD2560">
            <w:pPr>
              <w:spacing w:line="259" w:lineRule="atLeast"/>
              <w:jc w:val="center"/>
              <w:rPr>
                <w:rFonts w:ascii="Calibri" w:hAnsi="Calibri" w:cs="Calibri"/>
                <w:sz w:val="18"/>
                <w:szCs w:val="18"/>
              </w:rPr>
            </w:pPr>
            <w:r w:rsidRPr="006E59F3">
              <w:rPr>
                <w:rFonts w:ascii="Calibri" w:hAnsi="Calibri" w:cs="Calibri"/>
                <w:sz w:val="18"/>
                <w:szCs w:val="18"/>
              </w:rPr>
              <w:t>UV levels</w:t>
            </w:r>
          </w:p>
        </w:tc>
        <w:tc>
          <w:tcPr>
            <w:tcW w:w="737" w:type="dxa"/>
            <w:tcBorders>
              <w:top w:val="single" w:sz="4" w:space="0" w:color="auto"/>
              <w:left w:val="single" w:sz="4" w:space="0" w:color="auto"/>
              <w:bottom w:val="single" w:sz="4" w:space="0" w:color="auto"/>
              <w:right w:val="single" w:sz="4" w:space="0" w:color="auto"/>
            </w:tcBorders>
          </w:tcPr>
          <w:p w14:paraId="424A28DD" w14:textId="26B0E9C2" w:rsidR="00131637" w:rsidRPr="003274B2" w:rsidRDefault="00131637" w:rsidP="00BD2560">
            <w:pPr>
              <w:spacing w:line="259" w:lineRule="atLeast"/>
              <w:jc w:val="center"/>
              <w:rPr>
                <w:rFonts w:ascii="Calibri" w:hAnsi="Calibri" w:cs="Calibri"/>
                <w:color w:val="0070C0"/>
              </w:rPr>
            </w:pPr>
            <w:r w:rsidRPr="003274B2">
              <w:rPr>
                <w:rFonts w:ascii="Calibri" w:hAnsi="Calibri" w:cs="Calibri"/>
                <w:color w:val="0070C0"/>
              </w:rPr>
              <w:t>10</w:t>
            </w:r>
          </w:p>
        </w:tc>
        <w:tc>
          <w:tcPr>
            <w:tcW w:w="2410" w:type="dxa"/>
            <w:tcBorders>
              <w:top w:val="single" w:sz="4" w:space="0" w:color="auto"/>
              <w:left w:val="single" w:sz="4" w:space="0" w:color="auto"/>
              <w:bottom w:val="single" w:sz="4" w:space="0" w:color="auto"/>
              <w:right w:val="single" w:sz="4" w:space="0" w:color="auto"/>
            </w:tcBorders>
          </w:tcPr>
          <w:p w14:paraId="320E9029" w14:textId="21685E60" w:rsidR="00131637" w:rsidRPr="003274B2" w:rsidRDefault="008C14B5" w:rsidP="00BD2560">
            <w:pPr>
              <w:spacing w:line="259" w:lineRule="atLeast"/>
              <w:jc w:val="center"/>
              <w:rPr>
                <w:rFonts w:ascii="Calibri" w:hAnsi="Calibri" w:cs="Calibri"/>
                <w:color w:val="0070C0"/>
              </w:rPr>
            </w:pPr>
            <w:r>
              <w:rPr>
                <w:rFonts w:ascii="Calibri" w:hAnsi="Calibri" w:cs="Calibri"/>
                <w:color w:val="0070C0"/>
              </w:rPr>
              <w:t>1 per 5 sec</w:t>
            </w:r>
            <w:r w:rsidR="00DE6573">
              <w:rPr>
                <w:rFonts w:ascii="Calibri" w:hAnsi="Calibri" w:cs="Calibri"/>
                <w:color w:val="0070C0"/>
              </w:rPr>
              <w:t xml:space="preserve"> (0.2)</w:t>
            </w:r>
          </w:p>
        </w:tc>
        <w:tc>
          <w:tcPr>
            <w:tcW w:w="964" w:type="dxa"/>
            <w:tcBorders>
              <w:top w:val="single" w:sz="4" w:space="0" w:color="auto"/>
              <w:left w:val="single" w:sz="4" w:space="0" w:color="auto"/>
              <w:bottom w:val="single" w:sz="4" w:space="0" w:color="auto"/>
            </w:tcBorders>
          </w:tcPr>
          <w:p w14:paraId="73BD419E" w14:textId="523BA871" w:rsidR="00131637" w:rsidRPr="003274B2" w:rsidRDefault="00561B38" w:rsidP="00BD2560">
            <w:pPr>
              <w:spacing w:line="259" w:lineRule="atLeast"/>
              <w:jc w:val="center"/>
              <w:rPr>
                <w:rFonts w:ascii="Calibri" w:hAnsi="Calibri" w:cs="Calibri"/>
                <w:color w:val="0070C0"/>
              </w:rPr>
            </w:pPr>
            <w:r>
              <w:rPr>
                <w:rFonts w:ascii="Calibri" w:hAnsi="Calibri" w:cs="Calibri"/>
                <w:color w:val="0070C0"/>
              </w:rPr>
              <w:t>0.01</w:t>
            </w:r>
          </w:p>
        </w:tc>
        <w:tc>
          <w:tcPr>
            <w:tcW w:w="1021" w:type="dxa"/>
            <w:tcBorders>
              <w:top w:val="single" w:sz="4" w:space="0" w:color="auto"/>
              <w:left w:val="single" w:sz="4" w:space="0" w:color="auto"/>
              <w:bottom w:val="single" w:sz="4" w:space="0" w:color="auto"/>
            </w:tcBorders>
          </w:tcPr>
          <w:p w14:paraId="3E8B4A9A" w14:textId="51B0BAF5" w:rsidR="00131637" w:rsidRPr="003274B2" w:rsidRDefault="00561B38" w:rsidP="00BD2560">
            <w:pPr>
              <w:spacing w:line="259" w:lineRule="atLeast"/>
              <w:jc w:val="center"/>
              <w:rPr>
                <w:rFonts w:ascii="Calibri" w:hAnsi="Calibri" w:cs="Calibri"/>
                <w:color w:val="0070C0"/>
              </w:rPr>
            </w:pPr>
            <w:r>
              <w:rPr>
                <w:rFonts w:ascii="Calibri" w:hAnsi="Calibri" w:cs="Calibri"/>
                <w:color w:val="0070C0"/>
              </w:rPr>
              <w:t>0.6</w:t>
            </w:r>
          </w:p>
        </w:tc>
        <w:tc>
          <w:tcPr>
            <w:tcW w:w="1814" w:type="dxa"/>
            <w:tcBorders>
              <w:top w:val="single" w:sz="4" w:space="0" w:color="auto"/>
              <w:left w:val="single" w:sz="4" w:space="0" w:color="auto"/>
              <w:bottom w:val="single" w:sz="4" w:space="0" w:color="auto"/>
            </w:tcBorders>
          </w:tcPr>
          <w:p w14:paraId="00B9C7B2" w14:textId="6812DFF5" w:rsidR="00131637" w:rsidRPr="003274B2" w:rsidRDefault="00561B38" w:rsidP="00BD2560">
            <w:pPr>
              <w:spacing w:line="259" w:lineRule="atLeast"/>
              <w:jc w:val="center"/>
              <w:rPr>
                <w:rFonts w:ascii="Calibri" w:hAnsi="Calibri" w:cs="Calibri"/>
                <w:color w:val="0070C0"/>
              </w:rPr>
            </w:pPr>
            <w:r>
              <w:rPr>
                <w:rFonts w:ascii="Calibri" w:hAnsi="Calibri" w:cs="Calibri"/>
                <w:color w:val="0070C0"/>
              </w:rPr>
              <w:t>12096</w:t>
            </w:r>
          </w:p>
        </w:tc>
      </w:tr>
      <w:tr w:rsidR="00131637" w14:paraId="11CC6CC1" w14:textId="77777777" w:rsidTr="00561B38">
        <w:tc>
          <w:tcPr>
            <w:tcW w:w="1526" w:type="dxa"/>
            <w:tcBorders>
              <w:top w:val="single" w:sz="4" w:space="0" w:color="auto"/>
              <w:bottom w:val="single" w:sz="4" w:space="0" w:color="auto"/>
              <w:right w:val="single" w:sz="4" w:space="0" w:color="auto"/>
            </w:tcBorders>
          </w:tcPr>
          <w:p w14:paraId="52667F16" w14:textId="3F89CC4D" w:rsidR="00131637" w:rsidRPr="006E59F3" w:rsidRDefault="00131637" w:rsidP="00BD2560">
            <w:pPr>
              <w:spacing w:line="259" w:lineRule="atLeast"/>
              <w:jc w:val="center"/>
              <w:rPr>
                <w:rFonts w:ascii="Calibri" w:hAnsi="Calibri" w:cs="Calibri"/>
                <w:sz w:val="18"/>
                <w:szCs w:val="18"/>
              </w:rPr>
            </w:pPr>
            <w:r w:rsidRPr="006E59F3">
              <w:rPr>
                <w:rFonts w:ascii="Calibri" w:hAnsi="Calibri" w:cs="Calibri"/>
                <w:sz w:val="18"/>
                <w:szCs w:val="18"/>
              </w:rPr>
              <w:t>GPS location</w:t>
            </w:r>
          </w:p>
        </w:tc>
        <w:tc>
          <w:tcPr>
            <w:tcW w:w="737" w:type="dxa"/>
            <w:tcBorders>
              <w:top w:val="single" w:sz="4" w:space="0" w:color="auto"/>
              <w:left w:val="single" w:sz="4" w:space="0" w:color="auto"/>
              <w:bottom w:val="single" w:sz="4" w:space="0" w:color="auto"/>
              <w:right w:val="single" w:sz="4" w:space="0" w:color="auto"/>
            </w:tcBorders>
          </w:tcPr>
          <w:p w14:paraId="4126404A" w14:textId="65C07223" w:rsidR="00131637" w:rsidRPr="003274B2" w:rsidRDefault="00131637" w:rsidP="00BD2560">
            <w:pPr>
              <w:spacing w:line="259" w:lineRule="atLeast"/>
              <w:jc w:val="center"/>
              <w:rPr>
                <w:rFonts w:ascii="Calibri" w:hAnsi="Calibri" w:cs="Calibri"/>
                <w:color w:val="0070C0"/>
              </w:rPr>
            </w:pPr>
            <w:r>
              <w:rPr>
                <w:rFonts w:ascii="Calibri" w:hAnsi="Calibri" w:cs="Calibri"/>
                <w:color w:val="0070C0"/>
              </w:rPr>
              <w:t>10</w:t>
            </w:r>
          </w:p>
        </w:tc>
        <w:tc>
          <w:tcPr>
            <w:tcW w:w="2410" w:type="dxa"/>
            <w:tcBorders>
              <w:top w:val="single" w:sz="4" w:space="0" w:color="auto"/>
              <w:left w:val="single" w:sz="4" w:space="0" w:color="auto"/>
              <w:bottom w:val="single" w:sz="4" w:space="0" w:color="auto"/>
              <w:right w:val="single" w:sz="4" w:space="0" w:color="auto"/>
            </w:tcBorders>
          </w:tcPr>
          <w:p w14:paraId="737D33CB" w14:textId="7075B5A4" w:rsidR="00131637" w:rsidRPr="003274B2" w:rsidRDefault="008C14B5" w:rsidP="00BD2560">
            <w:pPr>
              <w:spacing w:line="259" w:lineRule="atLeast"/>
              <w:jc w:val="center"/>
              <w:rPr>
                <w:rFonts w:ascii="Calibri" w:hAnsi="Calibri" w:cs="Calibri"/>
                <w:color w:val="0070C0"/>
              </w:rPr>
            </w:pPr>
            <w:r>
              <w:rPr>
                <w:rFonts w:ascii="Calibri" w:hAnsi="Calibri" w:cs="Calibri"/>
                <w:color w:val="0070C0"/>
              </w:rPr>
              <w:t>1 per 60 sec</w:t>
            </w:r>
            <w:r w:rsidR="00DE6573">
              <w:rPr>
                <w:rFonts w:ascii="Calibri" w:hAnsi="Calibri" w:cs="Calibri"/>
                <w:color w:val="0070C0"/>
              </w:rPr>
              <w:t xml:space="preserve"> (0.167)</w:t>
            </w:r>
          </w:p>
        </w:tc>
        <w:tc>
          <w:tcPr>
            <w:tcW w:w="964" w:type="dxa"/>
            <w:tcBorders>
              <w:top w:val="single" w:sz="4" w:space="0" w:color="auto"/>
              <w:left w:val="single" w:sz="4" w:space="0" w:color="auto"/>
              <w:bottom w:val="single" w:sz="4" w:space="0" w:color="auto"/>
            </w:tcBorders>
          </w:tcPr>
          <w:p w14:paraId="2538D594" w14:textId="128A7C5E" w:rsidR="00131637" w:rsidRPr="003274B2" w:rsidRDefault="00561B38" w:rsidP="00BD2560">
            <w:pPr>
              <w:spacing w:line="259" w:lineRule="atLeast"/>
              <w:jc w:val="center"/>
              <w:rPr>
                <w:rFonts w:ascii="Calibri" w:hAnsi="Calibri" w:cs="Calibri"/>
                <w:color w:val="0070C0"/>
              </w:rPr>
            </w:pPr>
            <w:r>
              <w:rPr>
                <w:rFonts w:ascii="Calibri" w:hAnsi="Calibri" w:cs="Calibri"/>
                <w:color w:val="0070C0"/>
              </w:rPr>
              <w:t>0.0083</w:t>
            </w:r>
          </w:p>
        </w:tc>
        <w:tc>
          <w:tcPr>
            <w:tcW w:w="1021" w:type="dxa"/>
            <w:tcBorders>
              <w:top w:val="single" w:sz="4" w:space="0" w:color="auto"/>
              <w:left w:val="single" w:sz="4" w:space="0" w:color="auto"/>
              <w:bottom w:val="single" w:sz="4" w:space="0" w:color="auto"/>
            </w:tcBorders>
          </w:tcPr>
          <w:p w14:paraId="106658B9" w14:textId="786D5B04" w:rsidR="00131637" w:rsidRPr="003274B2" w:rsidRDefault="00561B38" w:rsidP="00BD2560">
            <w:pPr>
              <w:spacing w:line="259" w:lineRule="atLeast"/>
              <w:jc w:val="center"/>
              <w:rPr>
                <w:rFonts w:ascii="Calibri" w:hAnsi="Calibri" w:cs="Calibri"/>
                <w:color w:val="0070C0"/>
              </w:rPr>
            </w:pPr>
            <w:r>
              <w:rPr>
                <w:rFonts w:ascii="Calibri" w:hAnsi="Calibri" w:cs="Calibri"/>
                <w:color w:val="0070C0"/>
              </w:rPr>
              <w:t>0.498</w:t>
            </w:r>
          </w:p>
        </w:tc>
        <w:tc>
          <w:tcPr>
            <w:tcW w:w="1814" w:type="dxa"/>
            <w:tcBorders>
              <w:top w:val="single" w:sz="4" w:space="0" w:color="auto"/>
              <w:left w:val="single" w:sz="4" w:space="0" w:color="auto"/>
              <w:bottom w:val="single" w:sz="4" w:space="0" w:color="auto"/>
            </w:tcBorders>
          </w:tcPr>
          <w:p w14:paraId="41666F66" w14:textId="5BD43F99" w:rsidR="00131637" w:rsidRPr="003274B2" w:rsidRDefault="00561B38" w:rsidP="00BD2560">
            <w:pPr>
              <w:spacing w:line="259" w:lineRule="atLeast"/>
              <w:jc w:val="center"/>
              <w:rPr>
                <w:rFonts w:ascii="Calibri" w:hAnsi="Calibri" w:cs="Calibri"/>
                <w:color w:val="0070C0"/>
              </w:rPr>
            </w:pPr>
            <w:r>
              <w:rPr>
                <w:rFonts w:ascii="Calibri" w:hAnsi="Calibri" w:cs="Calibri"/>
                <w:color w:val="0070C0"/>
              </w:rPr>
              <w:t>10040</w:t>
            </w:r>
          </w:p>
        </w:tc>
      </w:tr>
      <w:tr w:rsidR="00131637" w14:paraId="4182671F" w14:textId="77777777" w:rsidTr="00561B38">
        <w:tc>
          <w:tcPr>
            <w:tcW w:w="1526" w:type="dxa"/>
            <w:tcBorders>
              <w:top w:val="single" w:sz="4" w:space="0" w:color="auto"/>
              <w:bottom w:val="single" w:sz="4" w:space="0" w:color="auto"/>
              <w:right w:val="single" w:sz="4" w:space="0" w:color="auto"/>
            </w:tcBorders>
          </w:tcPr>
          <w:p w14:paraId="421F1B93" w14:textId="282360C4" w:rsidR="00131637" w:rsidRPr="006E59F3" w:rsidRDefault="00131637" w:rsidP="00BD2560">
            <w:pPr>
              <w:spacing w:line="259" w:lineRule="atLeast"/>
              <w:jc w:val="center"/>
              <w:rPr>
                <w:rFonts w:ascii="Calibri" w:hAnsi="Calibri" w:cs="Calibri"/>
                <w:sz w:val="18"/>
                <w:szCs w:val="18"/>
              </w:rPr>
            </w:pPr>
            <w:r w:rsidRPr="006E59F3">
              <w:rPr>
                <w:rFonts w:ascii="Calibri" w:hAnsi="Calibri" w:cs="Calibri"/>
                <w:sz w:val="18"/>
                <w:szCs w:val="18"/>
              </w:rPr>
              <w:t>VOC level</w:t>
            </w:r>
          </w:p>
        </w:tc>
        <w:tc>
          <w:tcPr>
            <w:tcW w:w="737" w:type="dxa"/>
            <w:tcBorders>
              <w:top w:val="single" w:sz="4" w:space="0" w:color="auto"/>
              <w:left w:val="single" w:sz="4" w:space="0" w:color="auto"/>
              <w:bottom w:val="single" w:sz="4" w:space="0" w:color="auto"/>
              <w:right w:val="single" w:sz="4" w:space="0" w:color="auto"/>
            </w:tcBorders>
          </w:tcPr>
          <w:p w14:paraId="3E719E1C" w14:textId="7D5C855E" w:rsidR="00131637" w:rsidRPr="003274B2" w:rsidRDefault="00131637" w:rsidP="00BD2560">
            <w:pPr>
              <w:spacing w:line="259" w:lineRule="atLeast"/>
              <w:jc w:val="center"/>
              <w:rPr>
                <w:rFonts w:ascii="Calibri" w:hAnsi="Calibri" w:cs="Calibri"/>
                <w:color w:val="0070C0"/>
              </w:rPr>
            </w:pPr>
            <w:r>
              <w:rPr>
                <w:rFonts w:ascii="Calibri" w:hAnsi="Calibri" w:cs="Calibri"/>
                <w:color w:val="0070C0"/>
              </w:rPr>
              <w:t>10</w:t>
            </w:r>
          </w:p>
        </w:tc>
        <w:tc>
          <w:tcPr>
            <w:tcW w:w="2410" w:type="dxa"/>
            <w:tcBorders>
              <w:top w:val="single" w:sz="4" w:space="0" w:color="auto"/>
              <w:left w:val="single" w:sz="4" w:space="0" w:color="auto"/>
              <w:bottom w:val="single" w:sz="4" w:space="0" w:color="auto"/>
              <w:right w:val="single" w:sz="4" w:space="0" w:color="auto"/>
            </w:tcBorders>
          </w:tcPr>
          <w:p w14:paraId="27CB6B7E" w14:textId="19F7609D" w:rsidR="00131637" w:rsidRPr="003274B2" w:rsidRDefault="008C14B5" w:rsidP="00BD2560">
            <w:pPr>
              <w:spacing w:line="259" w:lineRule="atLeast"/>
              <w:jc w:val="center"/>
              <w:rPr>
                <w:rFonts w:ascii="Calibri" w:hAnsi="Calibri" w:cs="Calibri"/>
                <w:color w:val="0070C0"/>
              </w:rPr>
            </w:pPr>
            <w:r>
              <w:rPr>
                <w:rFonts w:ascii="Calibri" w:hAnsi="Calibri" w:cs="Calibri"/>
                <w:color w:val="0070C0"/>
              </w:rPr>
              <w:t>1 per 5 sec</w:t>
            </w:r>
            <w:r w:rsidR="00561B38">
              <w:rPr>
                <w:rFonts w:ascii="Calibri" w:hAnsi="Calibri" w:cs="Calibri"/>
                <w:color w:val="0070C0"/>
              </w:rPr>
              <w:t xml:space="preserve"> (0.2)</w:t>
            </w:r>
          </w:p>
        </w:tc>
        <w:tc>
          <w:tcPr>
            <w:tcW w:w="964" w:type="dxa"/>
            <w:tcBorders>
              <w:top w:val="single" w:sz="4" w:space="0" w:color="auto"/>
              <w:left w:val="single" w:sz="4" w:space="0" w:color="auto"/>
              <w:bottom w:val="single" w:sz="4" w:space="0" w:color="auto"/>
            </w:tcBorders>
          </w:tcPr>
          <w:p w14:paraId="41E79A03" w14:textId="55B9E053" w:rsidR="00131637" w:rsidRPr="003274B2" w:rsidRDefault="00561B38" w:rsidP="00BD2560">
            <w:pPr>
              <w:spacing w:line="259" w:lineRule="atLeast"/>
              <w:jc w:val="center"/>
              <w:rPr>
                <w:rFonts w:ascii="Calibri" w:hAnsi="Calibri" w:cs="Calibri"/>
                <w:color w:val="0070C0"/>
              </w:rPr>
            </w:pPr>
            <w:r>
              <w:rPr>
                <w:rFonts w:ascii="Calibri" w:hAnsi="Calibri" w:cs="Calibri"/>
                <w:color w:val="0070C0"/>
              </w:rPr>
              <w:t>0.01</w:t>
            </w:r>
          </w:p>
        </w:tc>
        <w:tc>
          <w:tcPr>
            <w:tcW w:w="1021" w:type="dxa"/>
            <w:tcBorders>
              <w:top w:val="single" w:sz="4" w:space="0" w:color="auto"/>
              <w:left w:val="single" w:sz="4" w:space="0" w:color="auto"/>
              <w:bottom w:val="single" w:sz="4" w:space="0" w:color="auto"/>
            </w:tcBorders>
          </w:tcPr>
          <w:p w14:paraId="6D0C4BBD" w14:textId="55356518" w:rsidR="00131637" w:rsidRPr="003274B2" w:rsidRDefault="00561B38" w:rsidP="00BD2560">
            <w:pPr>
              <w:spacing w:line="259" w:lineRule="atLeast"/>
              <w:jc w:val="center"/>
              <w:rPr>
                <w:rFonts w:ascii="Calibri" w:hAnsi="Calibri" w:cs="Calibri"/>
                <w:color w:val="0070C0"/>
              </w:rPr>
            </w:pPr>
            <w:r>
              <w:rPr>
                <w:rFonts w:ascii="Calibri" w:hAnsi="Calibri" w:cs="Calibri"/>
                <w:color w:val="0070C0"/>
              </w:rPr>
              <w:t>0.6</w:t>
            </w:r>
          </w:p>
        </w:tc>
        <w:tc>
          <w:tcPr>
            <w:tcW w:w="1814" w:type="dxa"/>
            <w:tcBorders>
              <w:top w:val="single" w:sz="4" w:space="0" w:color="auto"/>
              <w:left w:val="single" w:sz="4" w:space="0" w:color="auto"/>
              <w:bottom w:val="single" w:sz="4" w:space="0" w:color="auto"/>
            </w:tcBorders>
          </w:tcPr>
          <w:p w14:paraId="0BC28C06" w14:textId="448DE121" w:rsidR="00131637" w:rsidRPr="003274B2" w:rsidRDefault="00561B38" w:rsidP="00BD2560">
            <w:pPr>
              <w:spacing w:line="259" w:lineRule="atLeast"/>
              <w:jc w:val="center"/>
              <w:rPr>
                <w:rFonts w:ascii="Calibri" w:hAnsi="Calibri" w:cs="Calibri"/>
                <w:color w:val="0070C0"/>
              </w:rPr>
            </w:pPr>
            <w:r>
              <w:rPr>
                <w:rFonts w:ascii="Calibri" w:hAnsi="Calibri" w:cs="Calibri"/>
                <w:color w:val="0070C0"/>
              </w:rPr>
              <w:t>12096</w:t>
            </w:r>
          </w:p>
        </w:tc>
      </w:tr>
      <w:tr w:rsidR="00BD2560" w14:paraId="4F5929EF" w14:textId="77777777" w:rsidTr="00561B38">
        <w:tc>
          <w:tcPr>
            <w:tcW w:w="1526" w:type="dxa"/>
            <w:tcBorders>
              <w:top w:val="single" w:sz="4" w:space="0" w:color="auto"/>
              <w:bottom w:val="single" w:sz="4" w:space="0" w:color="auto"/>
              <w:right w:val="single" w:sz="4" w:space="0" w:color="auto"/>
            </w:tcBorders>
          </w:tcPr>
          <w:p w14:paraId="64979724" w14:textId="77777777" w:rsidR="00BD2560" w:rsidRPr="006E59F3" w:rsidRDefault="00BD2560" w:rsidP="00BD2560">
            <w:pPr>
              <w:spacing w:line="259" w:lineRule="atLeast"/>
              <w:jc w:val="center"/>
              <w:rPr>
                <w:rFonts w:ascii="Calibri" w:hAnsi="Calibri" w:cs="Calibri"/>
                <w:sz w:val="18"/>
                <w:szCs w:val="18"/>
              </w:rPr>
            </w:pPr>
          </w:p>
        </w:tc>
        <w:tc>
          <w:tcPr>
            <w:tcW w:w="737" w:type="dxa"/>
            <w:tcBorders>
              <w:top w:val="single" w:sz="4" w:space="0" w:color="auto"/>
              <w:left w:val="single" w:sz="4" w:space="0" w:color="auto"/>
              <w:bottom w:val="single" w:sz="4" w:space="0" w:color="auto"/>
              <w:right w:val="single" w:sz="4" w:space="0" w:color="auto"/>
            </w:tcBorders>
          </w:tcPr>
          <w:p w14:paraId="268E2B4D" w14:textId="77777777" w:rsidR="00BD2560" w:rsidRDefault="00BD2560" w:rsidP="00BD2560">
            <w:pPr>
              <w:spacing w:line="259" w:lineRule="atLeast"/>
              <w:jc w:val="center"/>
              <w:rPr>
                <w:rFonts w:ascii="Calibri" w:hAnsi="Calibri" w:cs="Calibri"/>
                <w:color w:val="0070C0"/>
              </w:rPr>
            </w:pPr>
          </w:p>
        </w:tc>
        <w:tc>
          <w:tcPr>
            <w:tcW w:w="2410" w:type="dxa"/>
            <w:tcBorders>
              <w:top w:val="single" w:sz="4" w:space="0" w:color="auto"/>
              <w:left w:val="single" w:sz="4" w:space="0" w:color="auto"/>
              <w:bottom w:val="single" w:sz="4" w:space="0" w:color="auto"/>
              <w:right w:val="single" w:sz="4" w:space="0" w:color="auto"/>
            </w:tcBorders>
          </w:tcPr>
          <w:p w14:paraId="3720000A" w14:textId="77777777" w:rsidR="00BD2560" w:rsidRDefault="00BD2560" w:rsidP="00BD2560">
            <w:pPr>
              <w:spacing w:line="259" w:lineRule="atLeast"/>
              <w:jc w:val="center"/>
              <w:rPr>
                <w:rFonts w:ascii="Calibri" w:hAnsi="Calibri" w:cs="Calibri"/>
                <w:color w:val="0070C0"/>
              </w:rPr>
            </w:pPr>
          </w:p>
        </w:tc>
        <w:tc>
          <w:tcPr>
            <w:tcW w:w="964" w:type="dxa"/>
            <w:tcBorders>
              <w:top w:val="single" w:sz="4" w:space="0" w:color="auto"/>
              <w:left w:val="single" w:sz="4" w:space="0" w:color="auto"/>
              <w:bottom w:val="single" w:sz="4" w:space="0" w:color="auto"/>
            </w:tcBorders>
          </w:tcPr>
          <w:p w14:paraId="61AE5C05" w14:textId="77777777" w:rsidR="00BD2560" w:rsidRDefault="00BD2560" w:rsidP="00BD2560">
            <w:pPr>
              <w:spacing w:line="259" w:lineRule="atLeast"/>
              <w:jc w:val="center"/>
              <w:rPr>
                <w:rFonts w:ascii="Calibri" w:hAnsi="Calibri" w:cs="Calibri"/>
                <w:color w:val="0070C0"/>
              </w:rPr>
            </w:pPr>
          </w:p>
        </w:tc>
        <w:tc>
          <w:tcPr>
            <w:tcW w:w="1021" w:type="dxa"/>
            <w:tcBorders>
              <w:top w:val="single" w:sz="4" w:space="0" w:color="auto"/>
              <w:left w:val="single" w:sz="4" w:space="0" w:color="auto"/>
              <w:bottom w:val="single" w:sz="4" w:space="0" w:color="auto"/>
            </w:tcBorders>
          </w:tcPr>
          <w:p w14:paraId="790D043B" w14:textId="02A65F6E" w:rsidR="00BD2560" w:rsidRDefault="00BD2560" w:rsidP="00BD2560">
            <w:pPr>
              <w:spacing w:line="259" w:lineRule="atLeast"/>
              <w:jc w:val="center"/>
              <w:rPr>
                <w:rFonts w:ascii="Calibri" w:hAnsi="Calibri" w:cs="Calibri"/>
                <w:color w:val="0070C0"/>
              </w:rPr>
            </w:pPr>
            <w:r>
              <w:rPr>
                <w:rFonts w:ascii="Calibri" w:hAnsi="Calibri" w:cs="Calibri"/>
                <w:color w:val="0070C0"/>
              </w:rPr>
              <w:t>Total</w:t>
            </w:r>
          </w:p>
        </w:tc>
        <w:tc>
          <w:tcPr>
            <w:tcW w:w="1814" w:type="dxa"/>
            <w:tcBorders>
              <w:top w:val="single" w:sz="4" w:space="0" w:color="auto"/>
              <w:left w:val="single" w:sz="4" w:space="0" w:color="auto"/>
              <w:bottom w:val="single" w:sz="4" w:space="0" w:color="auto"/>
            </w:tcBorders>
          </w:tcPr>
          <w:p w14:paraId="0368322A" w14:textId="2276EA85" w:rsidR="00BD2560" w:rsidRDefault="00BD2560" w:rsidP="00BD2560">
            <w:pPr>
              <w:spacing w:line="259" w:lineRule="atLeast"/>
              <w:jc w:val="center"/>
              <w:rPr>
                <w:rFonts w:ascii="Calibri" w:hAnsi="Calibri" w:cs="Calibri"/>
                <w:color w:val="0070C0"/>
              </w:rPr>
            </w:pPr>
            <w:r w:rsidRPr="00561B38">
              <w:rPr>
                <w:rFonts w:ascii="Calibri" w:hAnsi="Calibri" w:cs="Calibri"/>
                <w:b/>
                <w:bCs/>
              </w:rPr>
              <w:t>3082424</w:t>
            </w:r>
            <w:r>
              <w:rPr>
                <w:rFonts w:ascii="Calibri" w:hAnsi="Calibri" w:cs="Calibri"/>
                <w:b/>
                <w:bCs/>
              </w:rPr>
              <w:t xml:space="preserve"> or 3.1MB</w:t>
            </w:r>
          </w:p>
        </w:tc>
      </w:tr>
    </w:tbl>
    <w:p w14:paraId="5F8158B3" w14:textId="77777777" w:rsidR="00064DEF" w:rsidRDefault="00BD2560" w:rsidP="00BD2560">
      <w:pPr>
        <w:spacing w:line="259" w:lineRule="atLeast"/>
        <w:rPr>
          <w:rFonts w:ascii="Calibri" w:hAnsi="Calibri" w:cs="Calibri"/>
          <w:b/>
          <w:bCs/>
        </w:rPr>
      </w:pPr>
      <w:r>
        <w:rPr>
          <w:rFonts w:ascii="Calibri" w:hAnsi="Calibri" w:cs="Calibri"/>
          <w:b/>
          <w:bCs/>
        </w:rPr>
        <w:t xml:space="preserve">                                                     </w:t>
      </w:r>
    </w:p>
    <w:p w14:paraId="01EA24B1" w14:textId="77777777" w:rsidR="00064DEF" w:rsidRDefault="00064DEF" w:rsidP="00BD2560">
      <w:pPr>
        <w:spacing w:line="259" w:lineRule="atLeast"/>
        <w:rPr>
          <w:rFonts w:ascii="Calibri" w:hAnsi="Calibri" w:cs="Calibri"/>
          <w:b/>
          <w:bCs/>
        </w:rPr>
      </w:pPr>
    </w:p>
    <w:p w14:paraId="02BB1D52" w14:textId="77777777" w:rsidR="00064DEF" w:rsidRDefault="00064DEF" w:rsidP="00BD2560">
      <w:pPr>
        <w:spacing w:line="259" w:lineRule="atLeast"/>
        <w:rPr>
          <w:rFonts w:ascii="Calibri" w:hAnsi="Calibri" w:cs="Calibri"/>
          <w:b/>
          <w:bCs/>
        </w:rPr>
      </w:pPr>
    </w:p>
    <w:p w14:paraId="13E22DC4" w14:textId="77777777" w:rsidR="00064DEF" w:rsidRDefault="00064DEF" w:rsidP="00BD2560">
      <w:pPr>
        <w:spacing w:line="259" w:lineRule="atLeast"/>
        <w:rPr>
          <w:rFonts w:ascii="Calibri" w:hAnsi="Calibri" w:cs="Calibri"/>
          <w:b/>
          <w:bCs/>
        </w:rPr>
      </w:pPr>
    </w:p>
    <w:p w14:paraId="6417964D" w14:textId="0BD5BF77" w:rsidR="00064DEF" w:rsidRDefault="00064DEF" w:rsidP="00BD2560">
      <w:pPr>
        <w:spacing w:line="259" w:lineRule="atLeast"/>
        <w:rPr>
          <w:rFonts w:ascii="Calibri" w:hAnsi="Calibri" w:cs="Calibri"/>
          <w:b/>
          <w:bCs/>
        </w:rPr>
      </w:pPr>
      <w:r>
        <w:rPr>
          <w:rFonts w:ascii="Calibri" w:hAnsi="Calibri" w:cs="Calibri"/>
          <w:b/>
          <w:bCs/>
        </w:rPr>
        <w:t>SD card</w:t>
      </w:r>
    </w:p>
    <w:p w14:paraId="221F00EA" w14:textId="73FCD957" w:rsidR="00064DEF" w:rsidRPr="00064DEF" w:rsidRDefault="008F03B5" w:rsidP="00BD2560">
      <w:pPr>
        <w:spacing w:line="259" w:lineRule="atLeast"/>
        <w:rPr>
          <w:rFonts w:ascii="Calibri" w:hAnsi="Calibri" w:cs="Calibri"/>
        </w:rPr>
      </w:pPr>
      <w:r w:rsidRPr="008F03B5">
        <w:rPr>
          <w:rFonts w:ascii="Calibri" w:hAnsi="Calibri" w:cs="Calibri"/>
        </w:rPr>
        <w:drawing>
          <wp:anchor distT="0" distB="0" distL="114300" distR="114300" simplePos="0" relativeHeight="251720704" behindDoc="0" locked="0" layoutInCell="1" allowOverlap="1" wp14:anchorId="462AD046" wp14:editId="13485F26">
            <wp:simplePos x="0" y="0"/>
            <wp:positionH relativeFrom="column">
              <wp:posOffset>0</wp:posOffset>
            </wp:positionH>
            <wp:positionV relativeFrom="paragraph">
              <wp:posOffset>-3175</wp:posOffset>
            </wp:positionV>
            <wp:extent cx="806491" cy="977950"/>
            <wp:effectExtent l="0" t="0" r="0" b="0"/>
            <wp:wrapSquare wrapText="bothSides"/>
            <wp:docPr id="454" name="Picture 4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extLst>
                        <a:ext uri="{28A0092B-C50C-407E-A947-70E740481C1C}">
                          <a14:useLocalDpi xmlns:a14="http://schemas.microsoft.com/office/drawing/2010/main" val="0"/>
                        </a:ext>
                      </a:extLst>
                    </a:blip>
                    <a:stretch>
                      <a:fillRect/>
                    </a:stretch>
                  </pic:blipFill>
                  <pic:spPr>
                    <a:xfrm>
                      <a:off x="0" y="0"/>
                      <a:ext cx="806491" cy="977950"/>
                    </a:xfrm>
                    <a:prstGeom prst="rect">
                      <a:avLst/>
                    </a:prstGeom>
                  </pic:spPr>
                </pic:pic>
              </a:graphicData>
            </a:graphic>
          </wp:anchor>
        </w:drawing>
      </w:r>
    </w:p>
    <w:p w14:paraId="00102B4B" w14:textId="77777777" w:rsidR="00064DEF" w:rsidRDefault="00064DEF" w:rsidP="00BD2560">
      <w:pPr>
        <w:spacing w:line="259" w:lineRule="atLeast"/>
        <w:rPr>
          <w:rFonts w:ascii="Calibri" w:hAnsi="Calibri" w:cs="Calibri"/>
          <w:b/>
          <w:bCs/>
        </w:rPr>
      </w:pPr>
    </w:p>
    <w:p w14:paraId="11E5BE24" w14:textId="77777777" w:rsidR="00064DEF" w:rsidRDefault="00064DEF" w:rsidP="00BD2560">
      <w:pPr>
        <w:spacing w:line="259" w:lineRule="atLeast"/>
        <w:rPr>
          <w:rFonts w:ascii="Calibri" w:hAnsi="Calibri" w:cs="Calibri"/>
          <w:b/>
          <w:bCs/>
        </w:rPr>
      </w:pPr>
    </w:p>
    <w:p w14:paraId="1023D23E" w14:textId="77777777" w:rsidR="00064DEF" w:rsidRDefault="00064DEF" w:rsidP="00BD2560">
      <w:pPr>
        <w:spacing w:line="259" w:lineRule="atLeast"/>
        <w:rPr>
          <w:rFonts w:ascii="Calibri" w:hAnsi="Calibri" w:cs="Calibri"/>
          <w:b/>
          <w:bCs/>
        </w:rPr>
      </w:pPr>
    </w:p>
    <w:p w14:paraId="01D6BA74" w14:textId="77777777" w:rsidR="00064DEF" w:rsidRDefault="00064DEF" w:rsidP="00BD2560">
      <w:pPr>
        <w:spacing w:line="259" w:lineRule="atLeast"/>
        <w:rPr>
          <w:rFonts w:ascii="Calibri" w:hAnsi="Calibri" w:cs="Calibri"/>
          <w:b/>
          <w:bCs/>
        </w:rPr>
      </w:pPr>
    </w:p>
    <w:p w14:paraId="28FDC263" w14:textId="5FC13C50" w:rsidR="00064DEF" w:rsidRPr="008F03B5" w:rsidRDefault="008F03B5" w:rsidP="00BD2560">
      <w:pPr>
        <w:spacing w:line="259" w:lineRule="atLeast"/>
        <w:rPr>
          <w:rFonts w:ascii="Calibri" w:hAnsi="Calibri" w:cs="Calibri"/>
        </w:rPr>
      </w:pPr>
      <w:r w:rsidRPr="008F03B5">
        <w:rPr>
          <w:rFonts w:ascii="Calibri" w:hAnsi="Calibri" w:cs="Calibri"/>
        </w:rPr>
        <w:t>A well-known brand</w:t>
      </w:r>
      <w:r>
        <w:rPr>
          <w:rFonts w:ascii="Calibri" w:hAnsi="Calibri" w:cs="Calibri"/>
        </w:rPr>
        <w:t>ed</w:t>
      </w:r>
      <w:r w:rsidRPr="008F03B5">
        <w:rPr>
          <w:rFonts w:ascii="Calibri" w:hAnsi="Calibri" w:cs="Calibri"/>
        </w:rPr>
        <w:t xml:space="preserve"> </w:t>
      </w:r>
      <w:r>
        <w:rPr>
          <w:rFonts w:ascii="Calibri" w:hAnsi="Calibri" w:cs="Calibri"/>
        </w:rPr>
        <w:t>‘</w:t>
      </w:r>
      <w:r w:rsidRPr="008F03B5">
        <w:rPr>
          <w:rFonts w:ascii="Calibri" w:hAnsi="Calibri" w:cs="Calibri"/>
        </w:rPr>
        <w:t>Transcend</w:t>
      </w:r>
      <w:r>
        <w:rPr>
          <w:rFonts w:ascii="Calibri" w:hAnsi="Calibri" w:cs="Calibri"/>
        </w:rPr>
        <w:t>’</w:t>
      </w:r>
      <w:r w:rsidRPr="008F03B5">
        <w:rPr>
          <w:rFonts w:ascii="Calibri" w:hAnsi="Calibri" w:cs="Calibri"/>
        </w:rPr>
        <w:t xml:space="preserve"> </w:t>
      </w:r>
      <w:r w:rsidR="00E51E4B">
        <w:rPr>
          <w:rFonts w:ascii="Calibri" w:hAnsi="Calibri" w:cs="Calibri"/>
        </w:rPr>
        <w:t xml:space="preserve">4GB </w:t>
      </w:r>
      <w:r w:rsidRPr="008F03B5">
        <w:rPr>
          <w:rFonts w:ascii="Calibri" w:hAnsi="Calibri" w:cs="Calibri"/>
        </w:rPr>
        <w:t>SD card was selected as the cost of a 2GB card was slightly higher</w:t>
      </w:r>
      <w:r w:rsidR="006249A3">
        <w:rPr>
          <w:rFonts w:ascii="Calibri" w:hAnsi="Calibri" w:cs="Calibri"/>
        </w:rPr>
        <w:t>, a 4/8MB SD card is no longer a recognised size.</w:t>
      </w:r>
    </w:p>
    <w:p w14:paraId="546C83DD" w14:textId="22F6C43E" w:rsidR="00064DEF" w:rsidRDefault="00064DEF" w:rsidP="00BD2560">
      <w:pPr>
        <w:spacing w:line="259" w:lineRule="atLeast"/>
        <w:rPr>
          <w:rFonts w:ascii="Calibri" w:hAnsi="Calibri" w:cs="Calibri"/>
          <w:b/>
          <w:bCs/>
        </w:rPr>
      </w:pPr>
    </w:p>
    <w:p w14:paraId="6FFD361D" w14:textId="77777777" w:rsidR="00064DEF" w:rsidRDefault="00064DEF" w:rsidP="00BD2560">
      <w:pPr>
        <w:spacing w:line="259" w:lineRule="atLeast"/>
        <w:rPr>
          <w:rFonts w:ascii="Calibri" w:hAnsi="Calibri" w:cs="Calibri"/>
          <w:b/>
          <w:bCs/>
        </w:rPr>
      </w:pPr>
    </w:p>
    <w:p w14:paraId="2B2DEE1A" w14:textId="77777777" w:rsidR="00064DEF" w:rsidRDefault="00064DEF" w:rsidP="00BD2560">
      <w:pPr>
        <w:spacing w:line="259" w:lineRule="atLeast"/>
        <w:rPr>
          <w:rFonts w:ascii="Calibri" w:hAnsi="Calibri" w:cs="Calibri"/>
          <w:b/>
          <w:bCs/>
        </w:rPr>
      </w:pPr>
    </w:p>
    <w:p w14:paraId="4CF132D7" w14:textId="77777777" w:rsidR="00064DEF" w:rsidRDefault="00064DEF" w:rsidP="00BD2560">
      <w:pPr>
        <w:spacing w:line="259" w:lineRule="atLeast"/>
        <w:rPr>
          <w:rFonts w:ascii="Calibri" w:hAnsi="Calibri" w:cs="Calibri"/>
          <w:b/>
          <w:bCs/>
        </w:rPr>
      </w:pPr>
    </w:p>
    <w:p w14:paraId="1273A094" w14:textId="1C142C38" w:rsidR="005912B0" w:rsidRPr="00BD2560" w:rsidRDefault="00BD2560" w:rsidP="00BD2560">
      <w:pPr>
        <w:spacing w:line="259" w:lineRule="atLeast"/>
        <w:rPr>
          <w:rFonts w:ascii="Calibri" w:hAnsi="Calibri" w:cs="Calibri"/>
          <w:b/>
          <w:bCs/>
        </w:rPr>
      </w:pPr>
      <w:r>
        <w:rPr>
          <w:rFonts w:ascii="Calibri" w:hAnsi="Calibri" w:cs="Calibri"/>
          <w:b/>
          <w:bCs/>
        </w:rPr>
        <w:t xml:space="preserve">                                                </w:t>
      </w:r>
    </w:p>
    <w:p w14:paraId="2CD239A4" w14:textId="3A89D3B4" w:rsidR="00ED4A2F" w:rsidRPr="00BD2560" w:rsidRDefault="00ED4A2F" w:rsidP="00BD2560">
      <w:pPr>
        <w:spacing w:line="259" w:lineRule="atLeast"/>
        <w:rPr>
          <w:rFonts w:ascii="Calibri" w:hAnsi="Calibri" w:cs="Calibri"/>
          <w:b/>
          <w:bCs/>
          <w:lang w:val="en"/>
        </w:rPr>
      </w:pPr>
      <w:r w:rsidRPr="00FC0F98">
        <w:rPr>
          <w:rFonts w:ascii="Calibri" w:hAnsi="Calibri" w:cs="Calibri"/>
          <w:b/>
          <w:bCs/>
          <w:color w:val="4472C4" w:themeColor="accent1"/>
          <w:lang w:val="en"/>
        </w:rPr>
        <w:lastRenderedPageBreak/>
        <w:t>Start</w:t>
      </w:r>
      <w:r w:rsidR="00714C8A">
        <w:rPr>
          <w:rFonts w:ascii="Calibri" w:hAnsi="Calibri" w:cs="Calibri"/>
          <w:b/>
          <w:bCs/>
          <w:color w:val="4472C4" w:themeColor="accent1"/>
          <w:lang w:val="en"/>
        </w:rPr>
        <w:t>/Stop</w:t>
      </w:r>
      <w:r w:rsidRPr="00FC0F98">
        <w:rPr>
          <w:rFonts w:ascii="Calibri" w:hAnsi="Calibri" w:cs="Calibri"/>
          <w:b/>
          <w:bCs/>
          <w:color w:val="4472C4" w:themeColor="accent1"/>
          <w:lang w:val="en"/>
        </w:rPr>
        <w:t xml:space="preserve"> </w:t>
      </w:r>
      <w:r w:rsidRPr="00BD2560">
        <w:rPr>
          <w:rFonts w:ascii="Calibri" w:hAnsi="Calibri" w:cs="Calibri"/>
          <w:b/>
          <w:bCs/>
          <w:lang w:val="en"/>
        </w:rPr>
        <w:t>reading matrix</w:t>
      </w:r>
    </w:p>
    <w:tbl>
      <w:tblPr>
        <w:tblW w:w="0" w:type="auto"/>
        <w:tblInd w:w="108" w:type="dxa"/>
        <w:tblLayout w:type="fixed"/>
        <w:tblLook w:val="0000" w:firstRow="0" w:lastRow="0" w:firstColumn="0" w:lastColumn="0" w:noHBand="0" w:noVBand="0"/>
      </w:tblPr>
      <w:tblGrid>
        <w:gridCol w:w="1503"/>
        <w:gridCol w:w="1280"/>
        <w:gridCol w:w="1098"/>
        <w:gridCol w:w="1096"/>
        <w:gridCol w:w="914"/>
        <w:gridCol w:w="1098"/>
        <w:gridCol w:w="1096"/>
        <w:gridCol w:w="1098"/>
      </w:tblGrid>
      <w:tr w:rsidR="00561B38" w14:paraId="1E00E475" w14:textId="77777777" w:rsidTr="00714C8A">
        <w:trPr>
          <w:trHeight w:val="765"/>
        </w:trPr>
        <w:tc>
          <w:tcPr>
            <w:tcW w:w="1503" w:type="dxa"/>
            <w:tcBorders>
              <w:top w:val="single" w:sz="2" w:space="0" w:color="000000"/>
              <w:left w:val="single" w:sz="2" w:space="0" w:color="000000"/>
              <w:bottom w:val="single" w:sz="2" w:space="0" w:color="000000"/>
              <w:right w:val="single" w:sz="2" w:space="0" w:color="000000"/>
            </w:tcBorders>
            <w:shd w:val="clear" w:color="000000" w:fill="FFFFFF"/>
          </w:tcPr>
          <w:p w14:paraId="17FA03B3" w14:textId="77777777" w:rsidR="00561B38" w:rsidRDefault="00561B38" w:rsidP="00BD2560">
            <w:pPr>
              <w:jc w:val="center"/>
              <w:rPr>
                <w:rFonts w:ascii="Calibri" w:hAnsi="Calibri" w:cs="Calibri"/>
                <w:b/>
                <w:bCs/>
                <w:lang w:val="en"/>
              </w:rPr>
            </w:pPr>
            <w:r>
              <w:rPr>
                <w:rFonts w:ascii="Calibri" w:hAnsi="Calibri" w:cs="Calibri"/>
                <w:b/>
                <w:bCs/>
                <w:lang w:val="en"/>
              </w:rPr>
              <w:t>Time s</w:t>
            </w:r>
          </w:p>
        </w:tc>
        <w:tc>
          <w:tcPr>
            <w:tcW w:w="1280" w:type="dxa"/>
            <w:tcBorders>
              <w:top w:val="single" w:sz="2" w:space="0" w:color="000000"/>
              <w:left w:val="single" w:sz="2" w:space="0" w:color="000000"/>
              <w:bottom w:val="single" w:sz="2" w:space="0" w:color="000000"/>
              <w:right w:val="single" w:sz="2" w:space="0" w:color="000000"/>
            </w:tcBorders>
            <w:shd w:val="clear" w:color="000000" w:fill="FFFFFF"/>
          </w:tcPr>
          <w:p w14:paraId="6D6CA990" w14:textId="05F21F96" w:rsidR="00561B38" w:rsidRDefault="00561B38" w:rsidP="00BD2560">
            <w:pPr>
              <w:jc w:val="center"/>
              <w:rPr>
                <w:rFonts w:ascii="Calibri" w:hAnsi="Calibri" w:cs="Calibri"/>
                <w:b/>
                <w:bCs/>
                <w:lang w:val="en"/>
              </w:rPr>
            </w:pPr>
            <w:r>
              <w:rPr>
                <w:rFonts w:ascii="Calibri" w:hAnsi="Calibri" w:cs="Calibri"/>
                <w:b/>
                <w:bCs/>
                <w:lang w:val="en"/>
              </w:rPr>
              <w:t>Temp+Hum</w:t>
            </w:r>
          </w:p>
        </w:tc>
        <w:tc>
          <w:tcPr>
            <w:tcW w:w="1098" w:type="dxa"/>
            <w:tcBorders>
              <w:top w:val="single" w:sz="2" w:space="0" w:color="000000"/>
              <w:left w:val="single" w:sz="2" w:space="0" w:color="000000"/>
              <w:bottom w:val="single" w:sz="2" w:space="0" w:color="000000"/>
              <w:right w:val="single" w:sz="2" w:space="0" w:color="000000"/>
            </w:tcBorders>
            <w:shd w:val="clear" w:color="000000" w:fill="FFFFFF"/>
          </w:tcPr>
          <w:p w14:paraId="7CB1FAB6" w14:textId="79641B4D" w:rsidR="00561B38" w:rsidRDefault="00561B38" w:rsidP="00BD2560">
            <w:pPr>
              <w:jc w:val="center"/>
              <w:rPr>
                <w:rFonts w:ascii="Calibri" w:hAnsi="Calibri" w:cs="Calibri"/>
                <w:b/>
                <w:bCs/>
                <w:lang w:val="en"/>
              </w:rPr>
            </w:pPr>
            <w:r>
              <w:rPr>
                <w:rFonts w:ascii="Calibri" w:hAnsi="Calibri" w:cs="Calibri"/>
                <w:b/>
                <w:bCs/>
                <w:lang w:val="en"/>
              </w:rPr>
              <w:t>Wind S+D</w:t>
            </w:r>
          </w:p>
        </w:tc>
        <w:tc>
          <w:tcPr>
            <w:tcW w:w="1096" w:type="dxa"/>
            <w:tcBorders>
              <w:top w:val="single" w:sz="2" w:space="0" w:color="000000"/>
              <w:left w:val="single" w:sz="2" w:space="0" w:color="000000"/>
              <w:bottom w:val="single" w:sz="2" w:space="0" w:color="000000"/>
              <w:right w:val="single" w:sz="2" w:space="0" w:color="000000"/>
            </w:tcBorders>
            <w:shd w:val="clear" w:color="000000" w:fill="FFFFFF"/>
          </w:tcPr>
          <w:p w14:paraId="52EC0CA1" w14:textId="16F96092" w:rsidR="00561B38" w:rsidRDefault="00561B38" w:rsidP="00BD2560">
            <w:pPr>
              <w:jc w:val="center"/>
              <w:rPr>
                <w:rFonts w:ascii="Calibri" w:hAnsi="Calibri" w:cs="Calibri"/>
                <w:b/>
                <w:bCs/>
                <w:lang w:val="en"/>
              </w:rPr>
            </w:pPr>
            <w:r>
              <w:rPr>
                <w:rFonts w:ascii="Calibri" w:hAnsi="Calibri" w:cs="Calibri"/>
                <w:b/>
                <w:bCs/>
                <w:lang w:val="en"/>
              </w:rPr>
              <w:t>AirBP</w:t>
            </w:r>
          </w:p>
        </w:tc>
        <w:tc>
          <w:tcPr>
            <w:tcW w:w="914" w:type="dxa"/>
            <w:tcBorders>
              <w:top w:val="single" w:sz="2" w:space="0" w:color="000000"/>
              <w:left w:val="single" w:sz="2" w:space="0" w:color="000000"/>
              <w:bottom w:val="single" w:sz="2" w:space="0" w:color="000000"/>
              <w:right w:val="single" w:sz="2" w:space="0" w:color="000000"/>
            </w:tcBorders>
            <w:shd w:val="clear" w:color="000000" w:fill="FFFFFF"/>
          </w:tcPr>
          <w:p w14:paraId="44AD67B6" w14:textId="3ED02D92" w:rsidR="00561B38" w:rsidRDefault="00561B38" w:rsidP="00BD2560">
            <w:pPr>
              <w:jc w:val="center"/>
              <w:rPr>
                <w:rFonts w:ascii="Calibri" w:hAnsi="Calibri" w:cs="Calibri"/>
                <w:b/>
                <w:bCs/>
                <w:lang w:val="en"/>
              </w:rPr>
            </w:pPr>
            <w:r>
              <w:rPr>
                <w:rFonts w:ascii="Calibri" w:hAnsi="Calibri" w:cs="Calibri"/>
                <w:b/>
                <w:bCs/>
                <w:lang w:val="en"/>
              </w:rPr>
              <w:t>Sun</w:t>
            </w:r>
          </w:p>
        </w:tc>
        <w:tc>
          <w:tcPr>
            <w:tcW w:w="1098" w:type="dxa"/>
            <w:tcBorders>
              <w:top w:val="single" w:sz="2" w:space="0" w:color="000000"/>
              <w:left w:val="single" w:sz="2" w:space="0" w:color="000000"/>
              <w:bottom w:val="single" w:sz="2" w:space="0" w:color="000000"/>
              <w:right w:val="single" w:sz="2" w:space="0" w:color="000000"/>
            </w:tcBorders>
            <w:shd w:val="clear" w:color="000000" w:fill="FFFFFF"/>
          </w:tcPr>
          <w:p w14:paraId="4B70882F" w14:textId="1068D2AC" w:rsidR="00561B38" w:rsidRDefault="00561B38" w:rsidP="00BD2560">
            <w:pPr>
              <w:jc w:val="center"/>
              <w:rPr>
                <w:rFonts w:ascii="Calibri" w:hAnsi="Calibri" w:cs="Calibri"/>
                <w:b/>
                <w:bCs/>
                <w:lang w:val="en"/>
              </w:rPr>
            </w:pPr>
            <w:r>
              <w:rPr>
                <w:rFonts w:ascii="Calibri" w:hAnsi="Calibri" w:cs="Calibri"/>
                <w:b/>
                <w:bCs/>
                <w:lang w:val="en"/>
              </w:rPr>
              <w:t>UV</w:t>
            </w:r>
          </w:p>
        </w:tc>
        <w:tc>
          <w:tcPr>
            <w:tcW w:w="1096" w:type="dxa"/>
            <w:tcBorders>
              <w:top w:val="single" w:sz="2" w:space="0" w:color="000000"/>
              <w:left w:val="single" w:sz="2" w:space="0" w:color="000000"/>
              <w:bottom w:val="single" w:sz="2" w:space="0" w:color="000000"/>
              <w:right w:val="single" w:sz="2" w:space="0" w:color="000000"/>
            </w:tcBorders>
            <w:shd w:val="clear" w:color="000000" w:fill="FFFFFF"/>
          </w:tcPr>
          <w:p w14:paraId="37254F76" w14:textId="2916F66F" w:rsidR="00561B38" w:rsidRDefault="00561B38" w:rsidP="00BD2560">
            <w:pPr>
              <w:jc w:val="center"/>
              <w:rPr>
                <w:rFonts w:ascii="Calibri" w:hAnsi="Calibri" w:cs="Calibri"/>
                <w:b/>
                <w:bCs/>
                <w:lang w:val="en"/>
              </w:rPr>
            </w:pPr>
            <w:r>
              <w:rPr>
                <w:rFonts w:ascii="Calibri" w:hAnsi="Calibri" w:cs="Calibri"/>
                <w:b/>
                <w:bCs/>
                <w:lang w:val="en"/>
              </w:rPr>
              <w:t>GPS</w:t>
            </w:r>
          </w:p>
        </w:tc>
        <w:tc>
          <w:tcPr>
            <w:tcW w:w="1098" w:type="dxa"/>
            <w:tcBorders>
              <w:top w:val="single" w:sz="2" w:space="0" w:color="000000"/>
              <w:left w:val="single" w:sz="2" w:space="0" w:color="000000"/>
              <w:bottom w:val="single" w:sz="2" w:space="0" w:color="000000"/>
              <w:right w:val="single" w:sz="2" w:space="0" w:color="000000"/>
            </w:tcBorders>
            <w:shd w:val="clear" w:color="000000" w:fill="FFFFFF"/>
          </w:tcPr>
          <w:p w14:paraId="2D663A49" w14:textId="3C8A9ED3" w:rsidR="00561B38" w:rsidRDefault="00561B38" w:rsidP="00BD2560">
            <w:pPr>
              <w:jc w:val="center"/>
              <w:rPr>
                <w:rFonts w:ascii="Calibri" w:hAnsi="Calibri" w:cs="Calibri"/>
                <w:b/>
                <w:bCs/>
                <w:lang w:val="en"/>
              </w:rPr>
            </w:pPr>
            <w:r>
              <w:rPr>
                <w:rFonts w:ascii="Calibri" w:hAnsi="Calibri" w:cs="Calibri"/>
                <w:b/>
                <w:bCs/>
                <w:lang w:val="en"/>
              </w:rPr>
              <w:t>VOC</w:t>
            </w:r>
          </w:p>
        </w:tc>
      </w:tr>
      <w:tr w:rsidR="00C2588E" w14:paraId="52927442" w14:textId="77777777" w:rsidTr="00714C8A">
        <w:trPr>
          <w:trHeight w:val="558"/>
        </w:trPr>
        <w:tc>
          <w:tcPr>
            <w:tcW w:w="1503" w:type="dxa"/>
            <w:tcBorders>
              <w:top w:val="single" w:sz="2" w:space="0" w:color="000000"/>
              <w:left w:val="single" w:sz="2" w:space="0" w:color="000000"/>
              <w:bottom w:val="single" w:sz="2" w:space="0" w:color="000000"/>
              <w:right w:val="single" w:sz="2" w:space="0" w:color="000000"/>
            </w:tcBorders>
            <w:shd w:val="clear" w:color="000000" w:fill="FFFFFF"/>
          </w:tcPr>
          <w:p w14:paraId="0CB7E493" w14:textId="77777777" w:rsidR="00C2588E" w:rsidRDefault="00C2588E" w:rsidP="00BD2560">
            <w:pPr>
              <w:jc w:val="center"/>
              <w:rPr>
                <w:rFonts w:ascii="Calibri" w:hAnsi="Calibri" w:cs="Calibri"/>
                <w:lang w:val="en"/>
              </w:rPr>
            </w:pPr>
            <w:r>
              <w:rPr>
                <w:rFonts w:ascii="Calibri" w:hAnsi="Calibri" w:cs="Calibri"/>
                <w:lang w:val="en"/>
              </w:rPr>
              <w:t>0.00</w:t>
            </w:r>
          </w:p>
          <w:p w14:paraId="2349305A" w14:textId="358D6712" w:rsidR="00C2588E" w:rsidRDefault="00C2588E" w:rsidP="00BD2560">
            <w:pPr>
              <w:jc w:val="center"/>
              <w:rPr>
                <w:rFonts w:ascii="Calibri" w:hAnsi="Calibri" w:cs="Calibri"/>
                <w:lang w:val="en"/>
              </w:rPr>
            </w:pPr>
            <w:r>
              <w:rPr>
                <w:rFonts w:ascii="Calibri" w:hAnsi="Calibri" w:cs="Calibri"/>
                <w:lang w:val="en"/>
              </w:rPr>
              <w:t>(Start)</w:t>
            </w:r>
          </w:p>
        </w:tc>
        <w:tc>
          <w:tcPr>
            <w:tcW w:w="1280" w:type="dxa"/>
            <w:tcBorders>
              <w:top w:val="single" w:sz="2" w:space="0" w:color="000000"/>
              <w:left w:val="single" w:sz="2" w:space="0" w:color="000000"/>
              <w:bottom w:val="single" w:sz="2" w:space="0" w:color="000000"/>
              <w:right w:val="single" w:sz="2" w:space="0" w:color="000000"/>
            </w:tcBorders>
            <w:shd w:val="clear" w:color="000000" w:fill="FFFFFF"/>
          </w:tcPr>
          <w:p w14:paraId="49D0A9FD" w14:textId="04816737" w:rsidR="00C2588E" w:rsidRPr="00C2588E" w:rsidRDefault="00714C8A" w:rsidP="00BD2560">
            <w:pPr>
              <w:jc w:val="center"/>
              <w:rPr>
                <w:rFonts w:ascii="Calibri" w:hAnsi="Calibri" w:cs="Calibri"/>
                <w:sz w:val="16"/>
                <w:szCs w:val="16"/>
                <w:lang w:val="en"/>
              </w:rPr>
            </w:pPr>
            <w:r>
              <w:rPr>
                <w:rFonts w:ascii="Calibri" w:hAnsi="Calibri" w:cs="Calibri"/>
                <w:sz w:val="16"/>
                <w:szCs w:val="16"/>
                <w:lang w:val="en"/>
              </w:rPr>
              <w:t>T+H</w:t>
            </w:r>
          </w:p>
        </w:tc>
        <w:tc>
          <w:tcPr>
            <w:tcW w:w="1098" w:type="dxa"/>
            <w:tcBorders>
              <w:top w:val="single" w:sz="2" w:space="0" w:color="000000"/>
              <w:left w:val="single" w:sz="2" w:space="0" w:color="000000"/>
              <w:bottom w:val="single" w:sz="2" w:space="0" w:color="000000"/>
              <w:right w:val="single" w:sz="2" w:space="0" w:color="000000"/>
            </w:tcBorders>
            <w:shd w:val="clear" w:color="000000" w:fill="FFFFFF"/>
          </w:tcPr>
          <w:p w14:paraId="651618B6" w14:textId="3A4A1937" w:rsidR="00C2588E" w:rsidRPr="00C2588E" w:rsidRDefault="00C2588E" w:rsidP="00BD2560">
            <w:pPr>
              <w:jc w:val="center"/>
              <w:rPr>
                <w:rFonts w:ascii="Calibri" w:hAnsi="Calibri" w:cs="Calibri"/>
                <w:sz w:val="16"/>
                <w:szCs w:val="16"/>
                <w:lang w:val="en"/>
              </w:rPr>
            </w:pPr>
            <w:r w:rsidRPr="00C2588E">
              <w:rPr>
                <w:rFonts w:ascii="Calibri" w:hAnsi="Calibri" w:cs="Calibri"/>
                <w:sz w:val="16"/>
                <w:szCs w:val="16"/>
                <w:lang w:val="en"/>
              </w:rPr>
              <w:t>Wind S+D</w:t>
            </w:r>
          </w:p>
        </w:tc>
        <w:tc>
          <w:tcPr>
            <w:tcW w:w="1096" w:type="dxa"/>
            <w:tcBorders>
              <w:top w:val="single" w:sz="2" w:space="0" w:color="000000"/>
              <w:left w:val="single" w:sz="2" w:space="0" w:color="000000"/>
              <w:bottom w:val="single" w:sz="2" w:space="0" w:color="000000"/>
              <w:right w:val="single" w:sz="2" w:space="0" w:color="000000"/>
            </w:tcBorders>
            <w:shd w:val="clear" w:color="000000" w:fill="FFFFFF"/>
          </w:tcPr>
          <w:p w14:paraId="1BBEFB1A" w14:textId="31B1AAAC" w:rsidR="00C2588E" w:rsidRPr="00C2588E" w:rsidRDefault="00C2588E" w:rsidP="00BD2560">
            <w:pPr>
              <w:jc w:val="center"/>
              <w:rPr>
                <w:rFonts w:ascii="Calibri" w:hAnsi="Calibri" w:cs="Calibri"/>
                <w:sz w:val="16"/>
                <w:szCs w:val="16"/>
                <w:lang w:val="en"/>
              </w:rPr>
            </w:pPr>
            <w:r w:rsidRPr="00C2588E">
              <w:rPr>
                <w:rFonts w:ascii="Calibri" w:hAnsi="Calibri" w:cs="Calibri"/>
                <w:sz w:val="16"/>
                <w:szCs w:val="16"/>
                <w:lang w:val="en"/>
              </w:rPr>
              <w:t>AirBP</w:t>
            </w:r>
          </w:p>
        </w:tc>
        <w:tc>
          <w:tcPr>
            <w:tcW w:w="914" w:type="dxa"/>
            <w:tcBorders>
              <w:top w:val="single" w:sz="2" w:space="0" w:color="000000"/>
              <w:left w:val="single" w:sz="2" w:space="0" w:color="000000"/>
              <w:bottom w:val="single" w:sz="2" w:space="0" w:color="000000"/>
              <w:right w:val="single" w:sz="2" w:space="0" w:color="000000"/>
            </w:tcBorders>
            <w:shd w:val="clear" w:color="000000" w:fill="FFFFFF"/>
          </w:tcPr>
          <w:p w14:paraId="08B3C707" w14:textId="39ADF2A5" w:rsidR="00C2588E" w:rsidRPr="00C2588E" w:rsidRDefault="00C2588E" w:rsidP="00BD2560">
            <w:pPr>
              <w:jc w:val="center"/>
              <w:rPr>
                <w:rFonts w:ascii="Calibri" w:hAnsi="Calibri" w:cs="Calibri"/>
                <w:sz w:val="16"/>
                <w:szCs w:val="16"/>
                <w:lang w:val="en"/>
              </w:rPr>
            </w:pPr>
            <w:r w:rsidRPr="00C2588E">
              <w:rPr>
                <w:rFonts w:ascii="Calibri" w:hAnsi="Calibri" w:cs="Calibri"/>
                <w:sz w:val="16"/>
                <w:szCs w:val="16"/>
                <w:lang w:val="en"/>
              </w:rPr>
              <w:t>Sun</w:t>
            </w:r>
          </w:p>
        </w:tc>
        <w:tc>
          <w:tcPr>
            <w:tcW w:w="1098" w:type="dxa"/>
            <w:tcBorders>
              <w:top w:val="single" w:sz="2" w:space="0" w:color="000000"/>
              <w:left w:val="single" w:sz="2" w:space="0" w:color="000000"/>
              <w:bottom w:val="single" w:sz="2" w:space="0" w:color="000000"/>
              <w:right w:val="single" w:sz="2" w:space="0" w:color="000000"/>
            </w:tcBorders>
            <w:shd w:val="clear" w:color="000000" w:fill="FFFFFF"/>
          </w:tcPr>
          <w:p w14:paraId="73E6FBF5" w14:textId="4B343D9E" w:rsidR="00C2588E" w:rsidRPr="00C2588E" w:rsidRDefault="00C2588E" w:rsidP="00BD2560">
            <w:pPr>
              <w:jc w:val="center"/>
              <w:rPr>
                <w:rFonts w:ascii="Calibri" w:hAnsi="Calibri" w:cs="Calibri"/>
                <w:sz w:val="16"/>
                <w:szCs w:val="16"/>
                <w:lang w:val="en"/>
              </w:rPr>
            </w:pPr>
            <w:r w:rsidRPr="00C2588E">
              <w:rPr>
                <w:rFonts w:ascii="Calibri" w:hAnsi="Calibri" w:cs="Calibri"/>
                <w:sz w:val="16"/>
                <w:szCs w:val="16"/>
                <w:lang w:val="en"/>
              </w:rPr>
              <w:t>UV</w:t>
            </w:r>
          </w:p>
        </w:tc>
        <w:tc>
          <w:tcPr>
            <w:tcW w:w="1096" w:type="dxa"/>
            <w:tcBorders>
              <w:top w:val="single" w:sz="2" w:space="0" w:color="000000"/>
              <w:left w:val="single" w:sz="2" w:space="0" w:color="000000"/>
              <w:bottom w:val="single" w:sz="2" w:space="0" w:color="000000"/>
              <w:right w:val="single" w:sz="2" w:space="0" w:color="000000"/>
            </w:tcBorders>
            <w:shd w:val="clear" w:color="000000" w:fill="FFFFFF"/>
          </w:tcPr>
          <w:p w14:paraId="7F5CCA7B" w14:textId="041B7E35" w:rsidR="00C2588E" w:rsidRPr="00C2588E" w:rsidRDefault="00C2588E" w:rsidP="00BD2560">
            <w:pPr>
              <w:jc w:val="center"/>
              <w:rPr>
                <w:rFonts w:ascii="Calibri" w:hAnsi="Calibri" w:cs="Calibri"/>
                <w:sz w:val="16"/>
                <w:szCs w:val="16"/>
                <w:lang w:val="en"/>
              </w:rPr>
            </w:pPr>
            <w:r w:rsidRPr="00C2588E">
              <w:rPr>
                <w:rFonts w:ascii="Calibri" w:hAnsi="Calibri" w:cs="Calibri"/>
                <w:sz w:val="16"/>
                <w:szCs w:val="16"/>
                <w:lang w:val="en"/>
              </w:rPr>
              <w:t>GPS</w:t>
            </w:r>
          </w:p>
        </w:tc>
        <w:tc>
          <w:tcPr>
            <w:tcW w:w="1098" w:type="dxa"/>
            <w:tcBorders>
              <w:top w:val="single" w:sz="2" w:space="0" w:color="000000"/>
              <w:left w:val="single" w:sz="2" w:space="0" w:color="000000"/>
              <w:bottom w:val="single" w:sz="2" w:space="0" w:color="000000"/>
              <w:right w:val="single" w:sz="2" w:space="0" w:color="000000"/>
            </w:tcBorders>
            <w:shd w:val="clear" w:color="000000" w:fill="FFFFFF"/>
          </w:tcPr>
          <w:p w14:paraId="25D0C0DA" w14:textId="0799D0C2" w:rsidR="00C2588E" w:rsidRPr="00C2588E" w:rsidRDefault="00C2588E" w:rsidP="00BD2560">
            <w:pPr>
              <w:jc w:val="center"/>
              <w:rPr>
                <w:rFonts w:ascii="Calibri" w:hAnsi="Calibri" w:cs="Calibri"/>
                <w:sz w:val="16"/>
                <w:szCs w:val="16"/>
                <w:lang w:val="en"/>
              </w:rPr>
            </w:pPr>
            <w:r w:rsidRPr="00C2588E">
              <w:rPr>
                <w:rFonts w:ascii="Calibri" w:hAnsi="Calibri" w:cs="Calibri"/>
                <w:sz w:val="16"/>
                <w:szCs w:val="16"/>
                <w:lang w:val="en"/>
              </w:rPr>
              <w:t>VOC</w:t>
            </w:r>
          </w:p>
        </w:tc>
      </w:tr>
      <w:tr w:rsidR="00561B38" w14:paraId="07EFDDD4" w14:textId="77777777" w:rsidTr="00714C8A">
        <w:trPr>
          <w:trHeight w:val="1"/>
        </w:trPr>
        <w:tc>
          <w:tcPr>
            <w:tcW w:w="1503" w:type="dxa"/>
            <w:tcBorders>
              <w:top w:val="single" w:sz="2" w:space="0" w:color="000000"/>
              <w:left w:val="single" w:sz="2" w:space="0" w:color="000000"/>
              <w:bottom w:val="single" w:sz="2" w:space="0" w:color="000000"/>
              <w:right w:val="single" w:sz="2" w:space="0" w:color="000000"/>
            </w:tcBorders>
            <w:shd w:val="clear" w:color="000000" w:fill="CCCC00"/>
          </w:tcPr>
          <w:p w14:paraId="5782F48C" w14:textId="468274C2" w:rsidR="00561B38" w:rsidRPr="00714C8A" w:rsidRDefault="00561B38" w:rsidP="00BD2560">
            <w:pPr>
              <w:jc w:val="center"/>
              <w:rPr>
                <w:rFonts w:ascii="Calibri" w:hAnsi="Calibri" w:cs="Calibri"/>
                <w:b/>
                <w:bCs/>
                <w:color w:val="0070C0"/>
                <w:lang w:val="en"/>
              </w:rPr>
            </w:pPr>
            <w:r w:rsidRPr="00714C8A">
              <w:rPr>
                <w:rFonts w:ascii="Calibri" w:hAnsi="Calibri" w:cs="Calibri"/>
                <w:b/>
                <w:bCs/>
                <w:color w:val="0070C0"/>
                <w:lang w:val="en"/>
              </w:rPr>
              <w:t>0.</w:t>
            </w:r>
            <w:r w:rsidR="00C2588E" w:rsidRPr="00714C8A">
              <w:rPr>
                <w:rFonts w:ascii="Calibri" w:hAnsi="Calibri" w:cs="Calibri"/>
                <w:b/>
                <w:bCs/>
                <w:color w:val="0070C0"/>
                <w:lang w:val="en"/>
              </w:rPr>
              <w:t>10</w:t>
            </w:r>
          </w:p>
        </w:tc>
        <w:tc>
          <w:tcPr>
            <w:tcW w:w="1280" w:type="dxa"/>
            <w:tcBorders>
              <w:top w:val="single" w:sz="2" w:space="0" w:color="000000"/>
              <w:left w:val="single" w:sz="2" w:space="0" w:color="000000"/>
              <w:bottom w:val="single" w:sz="2" w:space="0" w:color="000000"/>
              <w:right w:val="single" w:sz="2" w:space="0" w:color="000000"/>
            </w:tcBorders>
            <w:shd w:val="clear" w:color="000000" w:fill="CCCC00"/>
          </w:tcPr>
          <w:p w14:paraId="55EC8044" w14:textId="08343AEC" w:rsidR="00561B38" w:rsidRPr="00714C8A" w:rsidRDefault="00561B38" w:rsidP="00714C8A">
            <w:pPr>
              <w:jc w:val="center"/>
              <w:rPr>
                <w:rFonts w:ascii="Calibri" w:hAnsi="Calibri" w:cs="Calibri"/>
                <w:b/>
                <w:bCs/>
                <w:color w:val="0070C0"/>
                <w:lang w:val="en"/>
              </w:rPr>
            </w:pPr>
          </w:p>
        </w:tc>
        <w:tc>
          <w:tcPr>
            <w:tcW w:w="1098" w:type="dxa"/>
            <w:tcBorders>
              <w:top w:val="single" w:sz="2" w:space="0" w:color="000000"/>
              <w:left w:val="single" w:sz="2" w:space="0" w:color="000000"/>
              <w:bottom w:val="single" w:sz="2" w:space="0" w:color="000000"/>
              <w:right w:val="single" w:sz="2" w:space="0" w:color="000000"/>
            </w:tcBorders>
            <w:shd w:val="clear" w:color="000000" w:fill="CCCC00"/>
          </w:tcPr>
          <w:p w14:paraId="6D018FA3" w14:textId="6DF91E37" w:rsidR="00561B38" w:rsidRPr="00714C8A" w:rsidRDefault="00561B38" w:rsidP="00BD2560">
            <w:pPr>
              <w:jc w:val="center"/>
              <w:rPr>
                <w:rFonts w:ascii="Calibri" w:hAnsi="Calibri" w:cs="Calibri"/>
                <w:b/>
                <w:bCs/>
                <w:color w:val="FFFFFF" w:themeColor="background1"/>
                <w:lang w:val="en"/>
              </w:rPr>
            </w:pPr>
          </w:p>
        </w:tc>
        <w:tc>
          <w:tcPr>
            <w:tcW w:w="1096" w:type="dxa"/>
            <w:tcBorders>
              <w:top w:val="single" w:sz="2" w:space="0" w:color="000000"/>
              <w:left w:val="single" w:sz="2" w:space="0" w:color="000000"/>
              <w:bottom w:val="single" w:sz="2" w:space="0" w:color="000000"/>
              <w:right w:val="single" w:sz="2" w:space="0" w:color="000000"/>
            </w:tcBorders>
            <w:shd w:val="clear" w:color="000000" w:fill="CCCC00"/>
          </w:tcPr>
          <w:p w14:paraId="6FF03F5F" w14:textId="77829C24" w:rsidR="00561B38" w:rsidRPr="00714C8A" w:rsidRDefault="00561B38" w:rsidP="00BD2560">
            <w:pPr>
              <w:jc w:val="center"/>
              <w:rPr>
                <w:rFonts w:ascii="Calibri" w:hAnsi="Calibri" w:cs="Calibri"/>
                <w:b/>
                <w:bCs/>
                <w:color w:val="FFFFFF" w:themeColor="background1"/>
                <w:lang w:val="en"/>
              </w:rPr>
            </w:pPr>
          </w:p>
        </w:tc>
        <w:tc>
          <w:tcPr>
            <w:tcW w:w="914" w:type="dxa"/>
            <w:tcBorders>
              <w:top w:val="single" w:sz="2" w:space="0" w:color="000000"/>
              <w:left w:val="single" w:sz="2" w:space="0" w:color="000000"/>
              <w:bottom w:val="single" w:sz="2" w:space="0" w:color="000000"/>
              <w:right w:val="single" w:sz="2" w:space="0" w:color="000000"/>
            </w:tcBorders>
            <w:shd w:val="clear" w:color="000000" w:fill="CCCC00"/>
          </w:tcPr>
          <w:p w14:paraId="6EBC13B9" w14:textId="20BA5ABB" w:rsidR="00561B38" w:rsidRPr="00714C8A" w:rsidRDefault="00561B38" w:rsidP="00BD2560">
            <w:pPr>
              <w:jc w:val="center"/>
              <w:rPr>
                <w:rFonts w:ascii="Calibri" w:hAnsi="Calibri" w:cs="Calibri"/>
                <w:b/>
                <w:bCs/>
                <w:color w:val="FFFFFF" w:themeColor="background1"/>
                <w:lang w:val="en"/>
              </w:rPr>
            </w:pPr>
          </w:p>
        </w:tc>
        <w:tc>
          <w:tcPr>
            <w:tcW w:w="1098" w:type="dxa"/>
            <w:tcBorders>
              <w:top w:val="single" w:sz="2" w:space="0" w:color="000000"/>
              <w:left w:val="single" w:sz="2" w:space="0" w:color="000000"/>
              <w:bottom w:val="single" w:sz="2" w:space="0" w:color="000000"/>
              <w:right w:val="single" w:sz="2" w:space="0" w:color="000000"/>
            </w:tcBorders>
            <w:shd w:val="clear" w:color="000000" w:fill="CCCC00"/>
          </w:tcPr>
          <w:p w14:paraId="404D95EB" w14:textId="77777777" w:rsidR="00561B38" w:rsidRPr="00714C8A" w:rsidRDefault="00561B38" w:rsidP="00BD2560">
            <w:pPr>
              <w:jc w:val="center"/>
              <w:rPr>
                <w:rFonts w:ascii="Calibri" w:hAnsi="Calibri" w:cs="Calibri"/>
                <w:b/>
                <w:bCs/>
                <w:color w:val="FFFFFF" w:themeColor="background1"/>
                <w:lang w:val="en"/>
              </w:rPr>
            </w:pPr>
          </w:p>
        </w:tc>
        <w:tc>
          <w:tcPr>
            <w:tcW w:w="1096" w:type="dxa"/>
            <w:tcBorders>
              <w:top w:val="single" w:sz="2" w:space="0" w:color="000000"/>
              <w:left w:val="single" w:sz="2" w:space="0" w:color="000000"/>
              <w:bottom w:val="single" w:sz="2" w:space="0" w:color="000000"/>
              <w:right w:val="single" w:sz="2" w:space="0" w:color="000000"/>
            </w:tcBorders>
            <w:shd w:val="clear" w:color="000000" w:fill="CCCC00"/>
          </w:tcPr>
          <w:p w14:paraId="7B7D3FFE" w14:textId="77777777" w:rsidR="00561B38" w:rsidRPr="00714C8A" w:rsidRDefault="00561B38" w:rsidP="00BD2560">
            <w:pPr>
              <w:jc w:val="center"/>
              <w:rPr>
                <w:rFonts w:ascii="Calibri" w:hAnsi="Calibri" w:cs="Calibri"/>
                <w:b/>
                <w:bCs/>
                <w:color w:val="FFFFFF" w:themeColor="background1"/>
                <w:lang w:val="en"/>
              </w:rPr>
            </w:pPr>
          </w:p>
        </w:tc>
        <w:tc>
          <w:tcPr>
            <w:tcW w:w="1098" w:type="dxa"/>
            <w:tcBorders>
              <w:top w:val="single" w:sz="2" w:space="0" w:color="000000"/>
              <w:left w:val="single" w:sz="2" w:space="0" w:color="000000"/>
              <w:bottom w:val="single" w:sz="2" w:space="0" w:color="000000"/>
              <w:right w:val="single" w:sz="2" w:space="0" w:color="000000"/>
            </w:tcBorders>
            <w:shd w:val="clear" w:color="000000" w:fill="CCCC00"/>
          </w:tcPr>
          <w:p w14:paraId="0F0CFB7F" w14:textId="77777777" w:rsidR="00561B38" w:rsidRPr="00714C8A" w:rsidRDefault="00561B38" w:rsidP="00BD2560">
            <w:pPr>
              <w:jc w:val="center"/>
              <w:rPr>
                <w:rFonts w:ascii="Calibri" w:hAnsi="Calibri" w:cs="Calibri"/>
                <w:b/>
                <w:bCs/>
                <w:color w:val="FFFFFF" w:themeColor="background1"/>
                <w:lang w:val="en"/>
              </w:rPr>
            </w:pPr>
          </w:p>
        </w:tc>
      </w:tr>
      <w:tr w:rsidR="0051781F" w14:paraId="0DB2C18C" w14:textId="77777777" w:rsidTr="00714C8A">
        <w:trPr>
          <w:trHeight w:val="1"/>
        </w:trPr>
        <w:tc>
          <w:tcPr>
            <w:tcW w:w="1503" w:type="dxa"/>
            <w:tcBorders>
              <w:top w:val="single" w:sz="2" w:space="0" w:color="000000"/>
              <w:left w:val="single" w:sz="2" w:space="0" w:color="000000"/>
              <w:bottom w:val="single" w:sz="2" w:space="0" w:color="000000"/>
              <w:right w:val="single" w:sz="2" w:space="0" w:color="000000"/>
            </w:tcBorders>
            <w:shd w:val="clear" w:color="auto" w:fill="FFFF00"/>
          </w:tcPr>
          <w:p w14:paraId="181DC324" w14:textId="085D298A" w:rsidR="00561B38" w:rsidRPr="00714C8A" w:rsidRDefault="00561B38" w:rsidP="00BD2560">
            <w:pPr>
              <w:jc w:val="center"/>
              <w:rPr>
                <w:rFonts w:ascii="Calibri" w:hAnsi="Calibri" w:cs="Calibri"/>
                <w:b/>
                <w:bCs/>
                <w:color w:val="0070C0"/>
                <w:lang w:val="en"/>
              </w:rPr>
            </w:pPr>
            <w:r w:rsidRPr="00714C8A">
              <w:rPr>
                <w:rFonts w:ascii="Calibri" w:hAnsi="Calibri" w:cs="Calibri"/>
                <w:b/>
                <w:bCs/>
                <w:color w:val="0070C0"/>
                <w:lang w:val="en"/>
              </w:rPr>
              <w:t>0.</w:t>
            </w:r>
            <w:r w:rsidR="00C2588E" w:rsidRPr="00714C8A">
              <w:rPr>
                <w:rFonts w:ascii="Calibri" w:hAnsi="Calibri" w:cs="Calibri"/>
                <w:b/>
                <w:bCs/>
                <w:color w:val="0070C0"/>
                <w:lang w:val="en"/>
              </w:rPr>
              <w:t>50</w:t>
            </w:r>
          </w:p>
        </w:tc>
        <w:tc>
          <w:tcPr>
            <w:tcW w:w="1280" w:type="dxa"/>
            <w:tcBorders>
              <w:top w:val="single" w:sz="2" w:space="0" w:color="000000"/>
              <w:left w:val="single" w:sz="2" w:space="0" w:color="000000"/>
              <w:bottom w:val="single" w:sz="2" w:space="0" w:color="000000"/>
              <w:right w:val="single" w:sz="2" w:space="0" w:color="000000"/>
            </w:tcBorders>
            <w:shd w:val="clear" w:color="auto" w:fill="FFFF00"/>
          </w:tcPr>
          <w:p w14:paraId="48D40D9A" w14:textId="3813FD3D" w:rsidR="00561B38" w:rsidRPr="00714C8A" w:rsidRDefault="00714C8A" w:rsidP="00714C8A">
            <w:pPr>
              <w:jc w:val="center"/>
              <w:rPr>
                <w:rFonts w:ascii="Calibri" w:hAnsi="Calibri" w:cs="Calibri"/>
                <w:b/>
                <w:bCs/>
                <w:color w:val="0070C0"/>
                <w:lang w:val="en"/>
              </w:rPr>
            </w:pPr>
            <w:r w:rsidRPr="00714C8A">
              <w:rPr>
                <w:rFonts w:ascii="Calibri" w:hAnsi="Calibri" w:cs="Calibri"/>
                <w:b/>
                <w:bCs/>
                <w:color w:val="0070C0"/>
                <w:sz w:val="16"/>
                <w:szCs w:val="16"/>
                <w:lang w:val="en"/>
              </w:rPr>
              <w:t>T+H</w:t>
            </w:r>
          </w:p>
        </w:tc>
        <w:tc>
          <w:tcPr>
            <w:tcW w:w="1098" w:type="dxa"/>
            <w:tcBorders>
              <w:top w:val="single" w:sz="2" w:space="0" w:color="000000"/>
              <w:left w:val="single" w:sz="2" w:space="0" w:color="000000"/>
              <w:bottom w:val="single" w:sz="2" w:space="0" w:color="000000"/>
              <w:right w:val="single" w:sz="2" w:space="0" w:color="000000"/>
            </w:tcBorders>
            <w:shd w:val="clear" w:color="auto" w:fill="FFFF00"/>
          </w:tcPr>
          <w:p w14:paraId="0A1A9867" w14:textId="4D6967C5" w:rsidR="00561B38" w:rsidRPr="00714C8A" w:rsidRDefault="00561B38" w:rsidP="00BD2560">
            <w:pPr>
              <w:jc w:val="center"/>
              <w:rPr>
                <w:rFonts w:ascii="Calibri" w:hAnsi="Calibri" w:cs="Calibri"/>
                <w:b/>
                <w:bCs/>
                <w:color w:val="FFFFFF" w:themeColor="background1"/>
                <w:lang w:val="en"/>
              </w:rPr>
            </w:pPr>
          </w:p>
        </w:tc>
        <w:tc>
          <w:tcPr>
            <w:tcW w:w="1096" w:type="dxa"/>
            <w:tcBorders>
              <w:top w:val="single" w:sz="2" w:space="0" w:color="000000"/>
              <w:left w:val="single" w:sz="2" w:space="0" w:color="000000"/>
              <w:bottom w:val="single" w:sz="2" w:space="0" w:color="000000"/>
              <w:right w:val="single" w:sz="2" w:space="0" w:color="000000"/>
            </w:tcBorders>
            <w:shd w:val="clear" w:color="auto" w:fill="FFFF00"/>
          </w:tcPr>
          <w:p w14:paraId="39555786" w14:textId="2C09F314" w:rsidR="00561B38" w:rsidRPr="00714C8A" w:rsidRDefault="00561B38" w:rsidP="00BD2560">
            <w:pPr>
              <w:jc w:val="center"/>
              <w:rPr>
                <w:rFonts w:ascii="Calibri" w:hAnsi="Calibri" w:cs="Calibri"/>
                <w:b/>
                <w:bCs/>
                <w:color w:val="FFFFFF" w:themeColor="background1"/>
                <w:lang w:val="en"/>
              </w:rPr>
            </w:pPr>
          </w:p>
        </w:tc>
        <w:tc>
          <w:tcPr>
            <w:tcW w:w="914" w:type="dxa"/>
            <w:tcBorders>
              <w:top w:val="single" w:sz="2" w:space="0" w:color="000000"/>
              <w:left w:val="single" w:sz="2" w:space="0" w:color="000000"/>
              <w:bottom w:val="single" w:sz="2" w:space="0" w:color="000000"/>
              <w:right w:val="single" w:sz="2" w:space="0" w:color="000000"/>
            </w:tcBorders>
            <w:shd w:val="clear" w:color="auto" w:fill="FFFF00"/>
          </w:tcPr>
          <w:p w14:paraId="1A0B7AB0" w14:textId="3BFF945A" w:rsidR="00561B38" w:rsidRPr="00714C8A" w:rsidRDefault="00561B38" w:rsidP="00BD2560">
            <w:pPr>
              <w:jc w:val="center"/>
              <w:rPr>
                <w:rFonts w:ascii="Calibri" w:hAnsi="Calibri" w:cs="Calibri"/>
                <w:b/>
                <w:bCs/>
                <w:color w:val="FFFFFF" w:themeColor="background1"/>
                <w:lang w:val="en"/>
              </w:rPr>
            </w:pPr>
          </w:p>
        </w:tc>
        <w:tc>
          <w:tcPr>
            <w:tcW w:w="1098" w:type="dxa"/>
            <w:tcBorders>
              <w:top w:val="single" w:sz="2" w:space="0" w:color="000000"/>
              <w:left w:val="single" w:sz="2" w:space="0" w:color="000000"/>
              <w:bottom w:val="single" w:sz="2" w:space="0" w:color="000000"/>
              <w:right w:val="single" w:sz="2" w:space="0" w:color="000000"/>
            </w:tcBorders>
            <w:shd w:val="clear" w:color="auto" w:fill="FFFF00"/>
          </w:tcPr>
          <w:p w14:paraId="456E5E98" w14:textId="77777777" w:rsidR="00561B38" w:rsidRPr="00714C8A" w:rsidRDefault="00561B38" w:rsidP="00BD2560">
            <w:pPr>
              <w:jc w:val="center"/>
              <w:rPr>
                <w:rFonts w:ascii="Calibri" w:hAnsi="Calibri" w:cs="Calibri"/>
                <w:b/>
                <w:bCs/>
                <w:color w:val="FFFFFF" w:themeColor="background1"/>
                <w:lang w:val="en"/>
              </w:rPr>
            </w:pPr>
          </w:p>
        </w:tc>
        <w:tc>
          <w:tcPr>
            <w:tcW w:w="1096" w:type="dxa"/>
            <w:tcBorders>
              <w:top w:val="single" w:sz="2" w:space="0" w:color="000000"/>
              <w:left w:val="single" w:sz="2" w:space="0" w:color="000000"/>
              <w:bottom w:val="single" w:sz="2" w:space="0" w:color="000000"/>
              <w:right w:val="single" w:sz="2" w:space="0" w:color="000000"/>
            </w:tcBorders>
            <w:shd w:val="clear" w:color="auto" w:fill="FFFF00"/>
          </w:tcPr>
          <w:p w14:paraId="362FD0F3" w14:textId="77777777" w:rsidR="00561B38" w:rsidRPr="00714C8A" w:rsidRDefault="00561B38" w:rsidP="00BD2560">
            <w:pPr>
              <w:jc w:val="center"/>
              <w:rPr>
                <w:rFonts w:ascii="Calibri" w:hAnsi="Calibri" w:cs="Calibri"/>
                <w:b/>
                <w:bCs/>
                <w:color w:val="FFFFFF" w:themeColor="background1"/>
                <w:lang w:val="en"/>
              </w:rPr>
            </w:pPr>
          </w:p>
        </w:tc>
        <w:tc>
          <w:tcPr>
            <w:tcW w:w="1098" w:type="dxa"/>
            <w:tcBorders>
              <w:top w:val="single" w:sz="2" w:space="0" w:color="000000"/>
              <w:left w:val="single" w:sz="2" w:space="0" w:color="000000"/>
              <w:bottom w:val="single" w:sz="2" w:space="0" w:color="000000"/>
              <w:right w:val="single" w:sz="2" w:space="0" w:color="000000"/>
            </w:tcBorders>
            <w:shd w:val="clear" w:color="auto" w:fill="FFFF00"/>
          </w:tcPr>
          <w:p w14:paraId="636FCB0C" w14:textId="77777777" w:rsidR="00561B38" w:rsidRPr="00714C8A" w:rsidRDefault="00561B38" w:rsidP="00BD2560">
            <w:pPr>
              <w:jc w:val="center"/>
              <w:rPr>
                <w:rFonts w:ascii="Calibri" w:hAnsi="Calibri" w:cs="Calibri"/>
                <w:b/>
                <w:bCs/>
                <w:color w:val="FFFFFF" w:themeColor="background1"/>
                <w:lang w:val="en"/>
              </w:rPr>
            </w:pPr>
          </w:p>
        </w:tc>
      </w:tr>
      <w:tr w:rsidR="0051781F" w14:paraId="2BC75E80" w14:textId="77777777" w:rsidTr="00714C8A">
        <w:trPr>
          <w:trHeight w:val="1"/>
        </w:trPr>
        <w:tc>
          <w:tcPr>
            <w:tcW w:w="1503" w:type="dxa"/>
            <w:tcBorders>
              <w:top w:val="single" w:sz="2" w:space="0" w:color="000000"/>
              <w:left w:val="single" w:sz="2" w:space="0" w:color="000000"/>
              <w:bottom w:val="single" w:sz="2" w:space="0" w:color="000000"/>
              <w:right w:val="single" w:sz="2" w:space="0" w:color="000000"/>
            </w:tcBorders>
            <w:shd w:val="clear" w:color="auto" w:fill="FFCC00"/>
          </w:tcPr>
          <w:p w14:paraId="1DB7BD1A" w14:textId="68E502AC" w:rsidR="00561B38" w:rsidRPr="00714C8A" w:rsidRDefault="00C2588E" w:rsidP="00BD2560">
            <w:pPr>
              <w:jc w:val="center"/>
              <w:rPr>
                <w:rFonts w:ascii="Calibri" w:hAnsi="Calibri" w:cs="Calibri"/>
                <w:b/>
                <w:bCs/>
                <w:color w:val="0070C0"/>
                <w:lang w:val="en"/>
              </w:rPr>
            </w:pPr>
            <w:r w:rsidRPr="00714C8A">
              <w:rPr>
                <w:rFonts w:ascii="Calibri" w:hAnsi="Calibri" w:cs="Calibri"/>
                <w:b/>
                <w:bCs/>
                <w:color w:val="0070C0"/>
                <w:lang w:val="en"/>
              </w:rPr>
              <w:t>1</w:t>
            </w:r>
          </w:p>
        </w:tc>
        <w:tc>
          <w:tcPr>
            <w:tcW w:w="1280" w:type="dxa"/>
            <w:tcBorders>
              <w:top w:val="single" w:sz="2" w:space="0" w:color="000000"/>
              <w:left w:val="single" w:sz="2" w:space="0" w:color="000000"/>
              <w:bottom w:val="single" w:sz="2" w:space="0" w:color="000000"/>
              <w:right w:val="single" w:sz="2" w:space="0" w:color="000000"/>
            </w:tcBorders>
            <w:shd w:val="clear" w:color="auto" w:fill="FFCC00"/>
          </w:tcPr>
          <w:p w14:paraId="2CDE4C7D" w14:textId="5FA72D73" w:rsidR="00561B38" w:rsidRPr="00714C8A" w:rsidRDefault="00714C8A" w:rsidP="00714C8A">
            <w:pPr>
              <w:jc w:val="center"/>
              <w:rPr>
                <w:rFonts w:ascii="Calibri" w:hAnsi="Calibri" w:cs="Calibri"/>
                <w:b/>
                <w:bCs/>
                <w:color w:val="0070C0"/>
                <w:lang w:val="en"/>
              </w:rPr>
            </w:pPr>
            <w:r w:rsidRPr="00714C8A">
              <w:rPr>
                <w:rFonts w:ascii="Calibri" w:hAnsi="Calibri" w:cs="Calibri"/>
                <w:b/>
                <w:bCs/>
                <w:color w:val="0070C0"/>
                <w:sz w:val="16"/>
                <w:szCs w:val="16"/>
                <w:lang w:val="en"/>
              </w:rPr>
              <w:t>T+H</w:t>
            </w:r>
          </w:p>
        </w:tc>
        <w:tc>
          <w:tcPr>
            <w:tcW w:w="1098" w:type="dxa"/>
            <w:tcBorders>
              <w:top w:val="single" w:sz="2" w:space="0" w:color="000000"/>
              <w:left w:val="single" w:sz="2" w:space="0" w:color="000000"/>
              <w:bottom w:val="single" w:sz="2" w:space="0" w:color="000000"/>
              <w:right w:val="single" w:sz="2" w:space="0" w:color="000000"/>
            </w:tcBorders>
            <w:shd w:val="clear" w:color="auto" w:fill="FFCC00"/>
          </w:tcPr>
          <w:p w14:paraId="67291A2B" w14:textId="27C25964" w:rsidR="00561B38" w:rsidRPr="00714C8A" w:rsidRDefault="00561B38" w:rsidP="00BD2560">
            <w:pPr>
              <w:jc w:val="center"/>
              <w:rPr>
                <w:rFonts w:ascii="Calibri" w:hAnsi="Calibri" w:cs="Calibri"/>
                <w:b/>
                <w:bCs/>
                <w:color w:val="FFFFFF" w:themeColor="background1"/>
                <w:lang w:val="en"/>
              </w:rPr>
            </w:pPr>
          </w:p>
        </w:tc>
        <w:tc>
          <w:tcPr>
            <w:tcW w:w="1096" w:type="dxa"/>
            <w:tcBorders>
              <w:top w:val="single" w:sz="2" w:space="0" w:color="000000"/>
              <w:left w:val="single" w:sz="2" w:space="0" w:color="000000"/>
              <w:bottom w:val="single" w:sz="2" w:space="0" w:color="000000"/>
              <w:right w:val="single" w:sz="2" w:space="0" w:color="000000"/>
            </w:tcBorders>
            <w:shd w:val="clear" w:color="auto" w:fill="FFCC00"/>
          </w:tcPr>
          <w:p w14:paraId="2EDDDDC1" w14:textId="3AE980EA" w:rsidR="00561B38" w:rsidRPr="00714C8A" w:rsidRDefault="00561B38" w:rsidP="00BD2560">
            <w:pPr>
              <w:jc w:val="center"/>
              <w:rPr>
                <w:rFonts w:ascii="Calibri" w:hAnsi="Calibri" w:cs="Calibri"/>
                <w:b/>
                <w:bCs/>
                <w:color w:val="FFFFFF" w:themeColor="background1"/>
                <w:lang w:val="en"/>
              </w:rPr>
            </w:pPr>
          </w:p>
        </w:tc>
        <w:tc>
          <w:tcPr>
            <w:tcW w:w="914" w:type="dxa"/>
            <w:tcBorders>
              <w:top w:val="single" w:sz="2" w:space="0" w:color="000000"/>
              <w:left w:val="single" w:sz="2" w:space="0" w:color="000000"/>
              <w:bottom w:val="single" w:sz="2" w:space="0" w:color="000000"/>
              <w:right w:val="single" w:sz="2" w:space="0" w:color="000000"/>
            </w:tcBorders>
            <w:shd w:val="clear" w:color="auto" w:fill="FFCC00"/>
          </w:tcPr>
          <w:p w14:paraId="109111CE" w14:textId="0EEB003A" w:rsidR="00561B38" w:rsidRPr="00714C8A" w:rsidRDefault="00561B38" w:rsidP="00BD2560">
            <w:pPr>
              <w:jc w:val="center"/>
              <w:rPr>
                <w:rFonts w:ascii="Calibri" w:hAnsi="Calibri" w:cs="Calibri"/>
                <w:b/>
                <w:bCs/>
                <w:color w:val="FFFFFF" w:themeColor="background1"/>
                <w:lang w:val="en"/>
              </w:rPr>
            </w:pPr>
          </w:p>
        </w:tc>
        <w:tc>
          <w:tcPr>
            <w:tcW w:w="1098" w:type="dxa"/>
            <w:tcBorders>
              <w:top w:val="single" w:sz="2" w:space="0" w:color="000000"/>
              <w:left w:val="single" w:sz="2" w:space="0" w:color="000000"/>
              <w:bottom w:val="single" w:sz="2" w:space="0" w:color="000000"/>
              <w:right w:val="single" w:sz="2" w:space="0" w:color="000000"/>
            </w:tcBorders>
            <w:shd w:val="clear" w:color="auto" w:fill="FFCC00"/>
          </w:tcPr>
          <w:p w14:paraId="2864B366" w14:textId="77777777" w:rsidR="00561B38" w:rsidRPr="00714C8A" w:rsidRDefault="00561B38" w:rsidP="00BD2560">
            <w:pPr>
              <w:jc w:val="center"/>
              <w:rPr>
                <w:rFonts w:ascii="Calibri" w:hAnsi="Calibri" w:cs="Calibri"/>
                <w:b/>
                <w:bCs/>
                <w:color w:val="FFFFFF" w:themeColor="background1"/>
                <w:lang w:val="en"/>
              </w:rPr>
            </w:pPr>
          </w:p>
        </w:tc>
        <w:tc>
          <w:tcPr>
            <w:tcW w:w="1096" w:type="dxa"/>
            <w:tcBorders>
              <w:top w:val="single" w:sz="2" w:space="0" w:color="000000"/>
              <w:left w:val="single" w:sz="2" w:space="0" w:color="000000"/>
              <w:bottom w:val="single" w:sz="2" w:space="0" w:color="000000"/>
              <w:right w:val="single" w:sz="2" w:space="0" w:color="000000"/>
            </w:tcBorders>
            <w:shd w:val="clear" w:color="auto" w:fill="FFCC00"/>
          </w:tcPr>
          <w:p w14:paraId="3A43264C" w14:textId="77777777" w:rsidR="00561B38" w:rsidRPr="00714C8A" w:rsidRDefault="00561B38" w:rsidP="00BD2560">
            <w:pPr>
              <w:jc w:val="center"/>
              <w:rPr>
                <w:rFonts w:ascii="Calibri" w:hAnsi="Calibri" w:cs="Calibri"/>
                <w:b/>
                <w:bCs/>
                <w:color w:val="FFFFFF" w:themeColor="background1"/>
                <w:lang w:val="en"/>
              </w:rPr>
            </w:pPr>
          </w:p>
        </w:tc>
        <w:tc>
          <w:tcPr>
            <w:tcW w:w="1098" w:type="dxa"/>
            <w:tcBorders>
              <w:top w:val="single" w:sz="2" w:space="0" w:color="000000"/>
              <w:left w:val="single" w:sz="2" w:space="0" w:color="000000"/>
              <w:bottom w:val="single" w:sz="2" w:space="0" w:color="000000"/>
              <w:right w:val="single" w:sz="2" w:space="0" w:color="000000"/>
            </w:tcBorders>
            <w:shd w:val="clear" w:color="auto" w:fill="FFCC00"/>
          </w:tcPr>
          <w:p w14:paraId="3D210E12" w14:textId="77777777" w:rsidR="00561B38" w:rsidRPr="00714C8A" w:rsidRDefault="00561B38" w:rsidP="00BD2560">
            <w:pPr>
              <w:jc w:val="center"/>
              <w:rPr>
                <w:rFonts w:ascii="Calibri" w:hAnsi="Calibri" w:cs="Calibri"/>
                <w:b/>
                <w:bCs/>
                <w:color w:val="FFFFFF" w:themeColor="background1"/>
                <w:lang w:val="en"/>
              </w:rPr>
            </w:pPr>
          </w:p>
        </w:tc>
      </w:tr>
      <w:tr w:rsidR="006E59F3" w14:paraId="0C6B246A" w14:textId="77777777" w:rsidTr="00714C8A">
        <w:trPr>
          <w:trHeight w:val="1"/>
        </w:trPr>
        <w:tc>
          <w:tcPr>
            <w:tcW w:w="1503" w:type="dxa"/>
            <w:tcBorders>
              <w:top w:val="single" w:sz="2" w:space="0" w:color="000000"/>
              <w:left w:val="single" w:sz="2" w:space="0" w:color="000000"/>
              <w:bottom w:val="single" w:sz="2" w:space="0" w:color="000000"/>
              <w:right w:val="single" w:sz="2" w:space="0" w:color="000000"/>
            </w:tcBorders>
            <w:shd w:val="clear" w:color="auto" w:fill="FF9933"/>
          </w:tcPr>
          <w:p w14:paraId="1A812833" w14:textId="26B250EF" w:rsidR="006E59F3" w:rsidRPr="00714C8A" w:rsidRDefault="006E59F3" w:rsidP="00BD2560">
            <w:pPr>
              <w:jc w:val="center"/>
              <w:rPr>
                <w:rFonts w:ascii="Calibri" w:hAnsi="Calibri" w:cs="Calibri"/>
                <w:b/>
                <w:bCs/>
                <w:color w:val="FFFFFF" w:themeColor="background1"/>
                <w:lang w:val="en"/>
              </w:rPr>
            </w:pPr>
            <w:r w:rsidRPr="00714C8A">
              <w:rPr>
                <w:rFonts w:ascii="Calibri" w:hAnsi="Calibri" w:cs="Calibri"/>
                <w:b/>
                <w:bCs/>
                <w:color w:val="FFFFFF" w:themeColor="background1"/>
                <w:lang w:val="en"/>
              </w:rPr>
              <w:t>5</w:t>
            </w:r>
          </w:p>
        </w:tc>
        <w:tc>
          <w:tcPr>
            <w:tcW w:w="1280" w:type="dxa"/>
            <w:tcBorders>
              <w:top w:val="single" w:sz="2" w:space="0" w:color="000000"/>
              <w:left w:val="single" w:sz="2" w:space="0" w:color="000000"/>
              <w:bottom w:val="single" w:sz="2" w:space="0" w:color="000000"/>
              <w:right w:val="single" w:sz="2" w:space="0" w:color="000000"/>
            </w:tcBorders>
            <w:shd w:val="clear" w:color="auto" w:fill="FF9933"/>
          </w:tcPr>
          <w:p w14:paraId="67EFDBE1" w14:textId="042AAC5F" w:rsidR="006E59F3" w:rsidRPr="00714C8A" w:rsidRDefault="00714C8A" w:rsidP="00714C8A">
            <w:pPr>
              <w:jc w:val="center"/>
              <w:rPr>
                <w:rFonts w:ascii="Calibri" w:hAnsi="Calibri" w:cs="Calibri"/>
                <w:b/>
                <w:bCs/>
                <w:color w:val="FFFFFF" w:themeColor="background1"/>
                <w:lang w:val="en"/>
              </w:rPr>
            </w:pPr>
            <w:r>
              <w:rPr>
                <w:rFonts w:ascii="Calibri" w:hAnsi="Calibri" w:cs="Calibri"/>
                <w:b/>
                <w:bCs/>
                <w:color w:val="FFFFFF" w:themeColor="background1"/>
                <w:sz w:val="16"/>
                <w:szCs w:val="16"/>
                <w:lang w:val="en"/>
              </w:rPr>
              <w:t>T+H</w:t>
            </w:r>
          </w:p>
        </w:tc>
        <w:tc>
          <w:tcPr>
            <w:tcW w:w="1098" w:type="dxa"/>
            <w:tcBorders>
              <w:top w:val="single" w:sz="2" w:space="0" w:color="000000"/>
              <w:left w:val="single" w:sz="2" w:space="0" w:color="000000"/>
              <w:bottom w:val="single" w:sz="2" w:space="0" w:color="000000"/>
              <w:right w:val="single" w:sz="2" w:space="0" w:color="000000"/>
            </w:tcBorders>
            <w:shd w:val="clear" w:color="auto" w:fill="FF9933"/>
          </w:tcPr>
          <w:p w14:paraId="77D33F25" w14:textId="5ECC761A" w:rsidR="006E59F3" w:rsidRPr="00714C8A" w:rsidRDefault="006E59F3" w:rsidP="00BD2560">
            <w:pPr>
              <w:jc w:val="center"/>
              <w:rPr>
                <w:rFonts w:ascii="Calibri" w:hAnsi="Calibri" w:cs="Calibri"/>
                <w:b/>
                <w:bCs/>
                <w:color w:val="FFFFFF" w:themeColor="background1"/>
                <w:lang w:val="en"/>
              </w:rPr>
            </w:pPr>
            <w:r w:rsidRPr="00714C8A">
              <w:rPr>
                <w:rFonts w:ascii="Calibri" w:hAnsi="Calibri" w:cs="Calibri"/>
                <w:b/>
                <w:bCs/>
                <w:color w:val="FFFFFF" w:themeColor="background1"/>
                <w:sz w:val="16"/>
                <w:szCs w:val="16"/>
                <w:lang w:val="en"/>
              </w:rPr>
              <w:t>Wind S+D</w:t>
            </w:r>
          </w:p>
        </w:tc>
        <w:tc>
          <w:tcPr>
            <w:tcW w:w="1096" w:type="dxa"/>
            <w:tcBorders>
              <w:top w:val="single" w:sz="2" w:space="0" w:color="000000"/>
              <w:left w:val="single" w:sz="2" w:space="0" w:color="000000"/>
              <w:bottom w:val="single" w:sz="2" w:space="0" w:color="000000"/>
              <w:right w:val="single" w:sz="2" w:space="0" w:color="000000"/>
            </w:tcBorders>
            <w:shd w:val="clear" w:color="auto" w:fill="FF9933"/>
          </w:tcPr>
          <w:p w14:paraId="7E2A6AAB" w14:textId="7C58DFFE" w:rsidR="006E59F3" w:rsidRPr="00714C8A" w:rsidRDefault="006E59F3" w:rsidP="00BD2560">
            <w:pPr>
              <w:jc w:val="center"/>
              <w:rPr>
                <w:rFonts w:ascii="Calibri" w:hAnsi="Calibri" w:cs="Calibri"/>
                <w:b/>
                <w:bCs/>
                <w:color w:val="FFFFFF" w:themeColor="background1"/>
                <w:lang w:val="en"/>
              </w:rPr>
            </w:pPr>
            <w:r w:rsidRPr="00714C8A">
              <w:rPr>
                <w:rFonts w:ascii="Calibri" w:hAnsi="Calibri" w:cs="Calibri"/>
                <w:b/>
                <w:bCs/>
                <w:color w:val="FFFFFF" w:themeColor="background1"/>
                <w:sz w:val="16"/>
                <w:szCs w:val="16"/>
                <w:lang w:val="en"/>
              </w:rPr>
              <w:t>AirBP</w:t>
            </w:r>
          </w:p>
        </w:tc>
        <w:tc>
          <w:tcPr>
            <w:tcW w:w="914" w:type="dxa"/>
            <w:tcBorders>
              <w:top w:val="single" w:sz="2" w:space="0" w:color="000000"/>
              <w:left w:val="single" w:sz="2" w:space="0" w:color="000000"/>
              <w:bottom w:val="single" w:sz="2" w:space="0" w:color="000000"/>
              <w:right w:val="single" w:sz="2" w:space="0" w:color="000000"/>
            </w:tcBorders>
            <w:shd w:val="clear" w:color="auto" w:fill="FF9933"/>
          </w:tcPr>
          <w:p w14:paraId="3C4B289E" w14:textId="7895FDAB" w:rsidR="006E59F3" w:rsidRPr="00714C8A" w:rsidRDefault="006E59F3" w:rsidP="00BD2560">
            <w:pPr>
              <w:jc w:val="center"/>
              <w:rPr>
                <w:rFonts w:ascii="Calibri" w:hAnsi="Calibri" w:cs="Calibri"/>
                <w:b/>
                <w:bCs/>
                <w:color w:val="FFFFFF" w:themeColor="background1"/>
                <w:lang w:val="en"/>
              </w:rPr>
            </w:pPr>
            <w:r w:rsidRPr="00714C8A">
              <w:rPr>
                <w:rFonts w:ascii="Calibri" w:hAnsi="Calibri" w:cs="Calibri"/>
                <w:b/>
                <w:bCs/>
                <w:color w:val="FFFFFF" w:themeColor="background1"/>
                <w:sz w:val="16"/>
                <w:szCs w:val="16"/>
                <w:lang w:val="en"/>
              </w:rPr>
              <w:t>Sun</w:t>
            </w:r>
          </w:p>
        </w:tc>
        <w:tc>
          <w:tcPr>
            <w:tcW w:w="1098" w:type="dxa"/>
            <w:tcBorders>
              <w:top w:val="single" w:sz="2" w:space="0" w:color="000000"/>
              <w:left w:val="single" w:sz="2" w:space="0" w:color="000000"/>
              <w:bottom w:val="single" w:sz="2" w:space="0" w:color="000000"/>
              <w:right w:val="single" w:sz="2" w:space="0" w:color="000000"/>
            </w:tcBorders>
            <w:shd w:val="clear" w:color="auto" w:fill="FF9933"/>
          </w:tcPr>
          <w:p w14:paraId="2A62110A" w14:textId="69F4FEB7" w:rsidR="006E59F3" w:rsidRPr="00714C8A" w:rsidRDefault="006E59F3" w:rsidP="00BD2560">
            <w:pPr>
              <w:jc w:val="center"/>
              <w:rPr>
                <w:rFonts w:ascii="Calibri" w:hAnsi="Calibri" w:cs="Calibri"/>
                <w:b/>
                <w:bCs/>
                <w:color w:val="FFFFFF" w:themeColor="background1"/>
                <w:sz w:val="16"/>
                <w:szCs w:val="16"/>
                <w:lang w:val="en"/>
              </w:rPr>
            </w:pPr>
            <w:r w:rsidRPr="00714C8A">
              <w:rPr>
                <w:rFonts w:ascii="Calibri" w:hAnsi="Calibri" w:cs="Calibri"/>
                <w:b/>
                <w:bCs/>
                <w:color w:val="FFFFFF" w:themeColor="background1"/>
                <w:sz w:val="16"/>
                <w:szCs w:val="16"/>
                <w:lang w:val="en"/>
              </w:rPr>
              <w:t>UV</w:t>
            </w:r>
          </w:p>
        </w:tc>
        <w:tc>
          <w:tcPr>
            <w:tcW w:w="1096" w:type="dxa"/>
            <w:tcBorders>
              <w:top w:val="single" w:sz="2" w:space="0" w:color="000000"/>
              <w:left w:val="single" w:sz="2" w:space="0" w:color="000000"/>
              <w:bottom w:val="single" w:sz="2" w:space="0" w:color="000000"/>
              <w:right w:val="single" w:sz="2" w:space="0" w:color="000000"/>
            </w:tcBorders>
            <w:shd w:val="clear" w:color="auto" w:fill="FF9933"/>
          </w:tcPr>
          <w:p w14:paraId="0F3465BB" w14:textId="77777777" w:rsidR="006E59F3" w:rsidRPr="00714C8A" w:rsidRDefault="006E59F3" w:rsidP="00BD2560">
            <w:pPr>
              <w:jc w:val="center"/>
              <w:rPr>
                <w:rFonts w:ascii="Calibri" w:hAnsi="Calibri" w:cs="Calibri"/>
                <w:b/>
                <w:bCs/>
                <w:color w:val="FFFFFF" w:themeColor="background1"/>
                <w:sz w:val="16"/>
                <w:szCs w:val="16"/>
                <w:lang w:val="en"/>
              </w:rPr>
            </w:pPr>
          </w:p>
        </w:tc>
        <w:tc>
          <w:tcPr>
            <w:tcW w:w="1098" w:type="dxa"/>
            <w:tcBorders>
              <w:top w:val="single" w:sz="2" w:space="0" w:color="000000"/>
              <w:left w:val="single" w:sz="2" w:space="0" w:color="000000"/>
              <w:bottom w:val="single" w:sz="2" w:space="0" w:color="000000"/>
              <w:right w:val="single" w:sz="2" w:space="0" w:color="000000"/>
            </w:tcBorders>
            <w:shd w:val="clear" w:color="auto" w:fill="FF9933"/>
          </w:tcPr>
          <w:p w14:paraId="682F7A24" w14:textId="6A3F869E" w:rsidR="006E59F3" w:rsidRPr="00714C8A" w:rsidRDefault="006E59F3" w:rsidP="00BD2560">
            <w:pPr>
              <w:jc w:val="center"/>
              <w:rPr>
                <w:rFonts w:ascii="Calibri" w:hAnsi="Calibri" w:cs="Calibri"/>
                <w:b/>
                <w:bCs/>
                <w:color w:val="FFFFFF" w:themeColor="background1"/>
                <w:sz w:val="16"/>
                <w:szCs w:val="16"/>
                <w:lang w:val="en"/>
              </w:rPr>
            </w:pPr>
            <w:r w:rsidRPr="00714C8A">
              <w:rPr>
                <w:rFonts w:ascii="Calibri" w:hAnsi="Calibri" w:cs="Calibri"/>
                <w:b/>
                <w:bCs/>
                <w:color w:val="FFFFFF" w:themeColor="background1"/>
                <w:sz w:val="16"/>
                <w:szCs w:val="16"/>
                <w:lang w:val="en"/>
              </w:rPr>
              <w:t>VOC</w:t>
            </w:r>
          </w:p>
        </w:tc>
      </w:tr>
      <w:tr w:rsidR="006E59F3" w14:paraId="002E71A3" w14:textId="77777777" w:rsidTr="00714C8A">
        <w:trPr>
          <w:trHeight w:val="1"/>
        </w:trPr>
        <w:tc>
          <w:tcPr>
            <w:tcW w:w="1503" w:type="dxa"/>
            <w:tcBorders>
              <w:top w:val="single" w:sz="2" w:space="0" w:color="000000"/>
              <w:left w:val="single" w:sz="2" w:space="0" w:color="000000"/>
              <w:bottom w:val="single" w:sz="2" w:space="0" w:color="000000"/>
              <w:right w:val="single" w:sz="2" w:space="0" w:color="000000"/>
            </w:tcBorders>
            <w:shd w:val="clear" w:color="auto" w:fill="FF6600"/>
          </w:tcPr>
          <w:p w14:paraId="0560B2C1" w14:textId="105D00AA" w:rsidR="006E59F3" w:rsidRPr="00714C8A" w:rsidRDefault="006E59F3" w:rsidP="00BD2560">
            <w:pPr>
              <w:jc w:val="center"/>
              <w:rPr>
                <w:rFonts w:ascii="Calibri" w:hAnsi="Calibri" w:cs="Calibri"/>
                <w:b/>
                <w:bCs/>
                <w:color w:val="FFFFFF" w:themeColor="background1"/>
                <w:lang w:val="en"/>
              </w:rPr>
            </w:pPr>
            <w:r w:rsidRPr="00714C8A">
              <w:rPr>
                <w:rFonts w:ascii="Calibri" w:hAnsi="Calibri" w:cs="Calibri"/>
                <w:b/>
                <w:bCs/>
                <w:color w:val="FFFFFF" w:themeColor="background1"/>
                <w:lang w:val="en"/>
              </w:rPr>
              <w:t>10</w:t>
            </w:r>
          </w:p>
        </w:tc>
        <w:tc>
          <w:tcPr>
            <w:tcW w:w="1280" w:type="dxa"/>
            <w:tcBorders>
              <w:top w:val="single" w:sz="2" w:space="0" w:color="000000"/>
              <w:left w:val="single" w:sz="2" w:space="0" w:color="000000"/>
              <w:bottom w:val="single" w:sz="2" w:space="0" w:color="000000"/>
              <w:right w:val="single" w:sz="2" w:space="0" w:color="000000"/>
            </w:tcBorders>
            <w:shd w:val="clear" w:color="auto" w:fill="FF6600"/>
          </w:tcPr>
          <w:p w14:paraId="69B64B16" w14:textId="491544E3" w:rsidR="006E59F3" w:rsidRPr="00714C8A" w:rsidRDefault="00714C8A" w:rsidP="00714C8A">
            <w:pPr>
              <w:jc w:val="center"/>
              <w:rPr>
                <w:rFonts w:ascii="Calibri" w:hAnsi="Calibri" w:cs="Calibri"/>
                <w:b/>
                <w:bCs/>
                <w:color w:val="FFFFFF" w:themeColor="background1"/>
                <w:lang w:val="en"/>
              </w:rPr>
            </w:pPr>
            <w:r>
              <w:rPr>
                <w:rFonts w:ascii="Calibri" w:hAnsi="Calibri" w:cs="Calibri"/>
                <w:b/>
                <w:bCs/>
                <w:color w:val="FFFFFF" w:themeColor="background1"/>
                <w:sz w:val="16"/>
                <w:szCs w:val="16"/>
                <w:lang w:val="en"/>
              </w:rPr>
              <w:t>T+H</w:t>
            </w:r>
          </w:p>
        </w:tc>
        <w:tc>
          <w:tcPr>
            <w:tcW w:w="1098" w:type="dxa"/>
            <w:tcBorders>
              <w:top w:val="single" w:sz="2" w:space="0" w:color="000000"/>
              <w:left w:val="single" w:sz="2" w:space="0" w:color="000000"/>
              <w:bottom w:val="single" w:sz="2" w:space="0" w:color="000000"/>
              <w:right w:val="single" w:sz="2" w:space="0" w:color="000000"/>
            </w:tcBorders>
            <w:shd w:val="clear" w:color="auto" w:fill="FF6600"/>
          </w:tcPr>
          <w:p w14:paraId="116B74F2" w14:textId="64DBBBC7" w:rsidR="006E59F3" w:rsidRPr="00714C8A" w:rsidRDefault="006E59F3" w:rsidP="00BD2560">
            <w:pPr>
              <w:jc w:val="center"/>
              <w:rPr>
                <w:rFonts w:ascii="Calibri" w:hAnsi="Calibri" w:cs="Calibri"/>
                <w:b/>
                <w:bCs/>
                <w:color w:val="FFFFFF" w:themeColor="background1"/>
                <w:lang w:val="en"/>
              </w:rPr>
            </w:pPr>
            <w:r w:rsidRPr="00714C8A">
              <w:rPr>
                <w:rFonts w:ascii="Calibri" w:hAnsi="Calibri" w:cs="Calibri"/>
                <w:b/>
                <w:bCs/>
                <w:color w:val="FFFFFF" w:themeColor="background1"/>
                <w:sz w:val="16"/>
                <w:szCs w:val="16"/>
                <w:lang w:val="en"/>
              </w:rPr>
              <w:t>Wind S+D</w:t>
            </w:r>
          </w:p>
        </w:tc>
        <w:tc>
          <w:tcPr>
            <w:tcW w:w="1096" w:type="dxa"/>
            <w:tcBorders>
              <w:top w:val="single" w:sz="2" w:space="0" w:color="000000"/>
              <w:left w:val="single" w:sz="2" w:space="0" w:color="000000"/>
              <w:bottom w:val="single" w:sz="2" w:space="0" w:color="000000"/>
              <w:right w:val="single" w:sz="2" w:space="0" w:color="000000"/>
            </w:tcBorders>
            <w:shd w:val="clear" w:color="auto" w:fill="FF6600"/>
          </w:tcPr>
          <w:p w14:paraId="6272153E" w14:textId="2493D775" w:rsidR="006E59F3" w:rsidRPr="00714C8A" w:rsidRDefault="006E59F3" w:rsidP="00BD2560">
            <w:pPr>
              <w:jc w:val="center"/>
              <w:rPr>
                <w:rFonts w:ascii="Calibri" w:hAnsi="Calibri" w:cs="Calibri"/>
                <w:b/>
                <w:bCs/>
                <w:color w:val="FFFFFF" w:themeColor="background1"/>
                <w:lang w:val="en"/>
              </w:rPr>
            </w:pPr>
            <w:r w:rsidRPr="00714C8A">
              <w:rPr>
                <w:rFonts w:ascii="Calibri" w:hAnsi="Calibri" w:cs="Calibri"/>
                <w:b/>
                <w:bCs/>
                <w:color w:val="FFFFFF" w:themeColor="background1"/>
                <w:sz w:val="16"/>
                <w:szCs w:val="16"/>
                <w:lang w:val="en"/>
              </w:rPr>
              <w:t>AirBP</w:t>
            </w:r>
          </w:p>
        </w:tc>
        <w:tc>
          <w:tcPr>
            <w:tcW w:w="914" w:type="dxa"/>
            <w:tcBorders>
              <w:top w:val="single" w:sz="2" w:space="0" w:color="000000"/>
              <w:left w:val="single" w:sz="2" w:space="0" w:color="000000"/>
              <w:bottom w:val="single" w:sz="2" w:space="0" w:color="000000"/>
              <w:right w:val="single" w:sz="2" w:space="0" w:color="000000"/>
            </w:tcBorders>
            <w:shd w:val="clear" w:color="auto" w:fill="FF6600"/>
          </w:tcPr>
          <w:p w14:paraId="4DA5E79B" w14:textId="56BD5987" w:rsidR="006E59F3" w:rsidRPr="00714C8A" w:rsidRDefault="006E59F3" w:rsidP="00BD2560">
            <w:pPr>
              <w:jc w:val="center"/>
              <w:rPr>
                <w:rFonts w:ascii="Calibri" w:hAnsi="Calibri" w:cs="Calibri"/>
                <w:b/>
                <w:bCs/>
                <w:color w:val="FFFFFF" w:themeColor="background1"/>
                <w:lang w:val="en"/>
              </w:rPr>
            </w:pPr>
            <w:r w:rsidRPr="00714C8A">
              <w:rPr>
                <w:rFonts w:ascii="Calibri" w:hAnsi="Calibri" w:cs="Calibri"/>
                <w:b/>
                <w:bCs/>
                <w:color w:val="FFFFFF" w:themeColor="background1"/>
                <w:sz w:val="16"/>
                <w:szCs w:val="16"/>
                <w:lang w:val="en"/>
              </w:rPr>
              <w:t>Sun</w:t>
            </w:r>
          </w:p>
        </w:tc>
        <w:tc>
          <w:tcPr>
            <w:tcW w:w="1098" w:type="dxa"/>
            <w:tcBorders>
              <w:top w:val="single" w:sz="2" w:space="0" w:color="000000"/>
              <w:left w:val="single" w:sz="2" w:space="0" w:color="000000"/>
              <w:bottom w:val="single" w:sz="2" w:space="0" w:color="000000"/>
              <w:right w:val="single" w:sz="2" w:space="0" w:color="000000"/>
            </w:tcBorders>
            <w:shd w:val="clear" w:color="auto" w:fill="FF6600"/>
          </w:tcPr>
          <w:p w14:paraId="70B2F75A" w14:textId="257C7687" w:rsidR="006E59F3" w:rsidRPr="00714C8A" w:rsidRDefault="006E59F3" w:rsidP="00BD2560">
            <w:pPr>
              <w:jc w:val="center"/>
              <w:rPr>
                <w:rFonts w:ascii="Calibri" w:hAnsi="Calibri" w:cs="Calibri"/>
                <w:b/>
                <w:bCs/>
                <w:color w:val="FFFFFF" w:themeColor="background1"/>
                <w:sz w:val="16"/>
                <w:szCs w:val="16"/>
                <w:lang w:val="en"/>
              </w:rPr>
            </w:pPr>
            <w:r w:rsidRPr="00714C8A">
              <w:rPr>
                <w:rFonts w:ascii="Calibri" w:hAnsi="Calibri" w:cs="Calibri"/>
                <w:b/>
                <w:bCs/>
                <w:color w:val="FFFFFF" w:themeColor="background1"/>
                <w:sz w:val="16"/>
                <w:szCs w:val="16"/>
                <w:lang w:val="en"/>
              </w:rPr>
              <w:t>UV</w:t>
            </w:r>
          </w:p>
        </w:tc>
        <w:tc>
          <w:tcPr>
            <w:tcW w:w="1096" w:type="dxa"/>
            <w:tcBorders>
              <w:top w:val="single" w:sz="2" w:space="0" w:color="000000"/>
              <w:left w:val="single" w:sz="2" w:space="0" w:color="000000"/>
              <w:bottom w:val="single" w:sz="2" w:space="0" w:color="000000"/>
              <w:right w:val="single" w:sz="2" w:space="0" w:color="000000"/>
            </w:tcBorders>
            <w:shd w:val="clear" w:color="auto" w:fill="FF6600"/>
          </w:tcPr>
          <w:p w14:paraId="1CC833EE" w14:textId="06F9EB5A" w:rsidR="006E59F3" w:rsidRPr="00714C8A" w:rsidRDefault="006E59F3" w:rsidP="00BD2560">
            <w:pPr>
              <w:jc w:val="center"/>
              <w:rPr>
                <w:rFonts w:ascii="Calibri" w:hAnsi="Calibri" w:cs="Calibri"/>
                <w:b/>
                <w:bCs/>
                <w:color w:val="FFFFFF" w:themeColor="background1"/>
                <w:sz w:val="16"/>
                <w:szCs w:val="16"/>
                <w:lang w:val="en"/>
              </w:rPr>
            </w:pPr>
          </w:p>
        </w:tc>
        <w:tc>
          <w:tcPr>
            <w:tcW w:w="1098" w:type="dxa"/>
            <w:tcBorders>
              <w:top w:val="single" w:sz="2" w:space="0" w:color="000000"/>
              <w:left w:val="single" w:sz="2" w:space="0" w:color="000000"/>
              <w:bottom w:val="single" w:sz="2" w:space="0" w:color="000000"/>
              <w:right w:val="single" w:sz="2" w:space="0" w:color="000000"/>
            </w:tcBorders>
            <w:shd w:val="clear" w:color="auto" w:fill="FF6600"/>
          </w:tcPr>
          <w:p w14:paraId="477CEB3B" w14:textId="457A16CB" w:rsidR="006E59F3" w:rsidRPr="00714C8A" w:rsidRDefault="006E59F3" w:rsidP="00BD2560">
            <w:pPr>
              <w:jc w:val="center"/>
              <w:rPr>
                <w:rFonts w:ascii="Calibri" w:hAnsi="Calibri" w:cs="Calibri"/>
                <w:b/>
                <w:bCs/>
                <w:color w:val="FFFFFF" w:themeColor="background1"/>
                <w:sz w:val="16"/>
                <w:szCs w:val="16"/>
                <w:lang w:val="en"/>
              </w:rPr>
            </w:pPr>
            <w:r w:rsidRPr="00714C8A">
              <w:rPr>
                <w:rFonts w:ascii="Calibri" w:hAnsi="Calibri" w:cs="Calibri"/>
                <w:b/>
                <w:bCs/>
                <w:color w:val="FFFFFF" w:themeColor="background1"/>
                <w:sz w:val="16"/>
                <w:szCs w:val="16"/>
                <w:lang w:val="en"/>
              </w:rPr>
              <w:t>VOC</w:t>
            </w:r>
          </w:p>
        </w:tc>
      </w:tr>
      <w:tr w:rsidR="006E59F3" w14:paraId="7350CFF7" w14:textId="77777777" w:rsidTr="00714C8A">
        <w:trPr>
          <w:trHeight w:val="1"/>
        </w:trPr>
        <w:tc>
          <w:tcPr>
            <w:tcW w:w="1503" w:type="dxa"/>
            <w:tcBorders>
              <w:top w:val="single" w:sz="2" w:space="0" w:color="000000"/>
              <w:left w:val="single" w:sz="2" w:space="0" w:color="000000"/>
              <w:bottom w:val="single" w:sz="2" w:space="0" w:color="000000"/>
              <w:right w:val="single" w:sz="2" w:space="0" w:color="000000"/>
            </w:tcBorders>
            <w:shd w:val="clear" w:color="auto" w:fill="FF5050"/>
          </w:tcPr>
          <w:p w14:paraId="10CA1B56" w14:textId="11B33EA7" w:rsidR="006E59F3" w:rsidRPr="00714C8A" w:rsidRDefault="006E59F3" w:rsidP="00BD2560">
            <w:pPr>
              <w:jc w:val="center"/>
              <w:rPr>
                <w:rFonts w:ascii="Calibri" w:hAnsi="Calibri" w:cs="Calibri"/>
                <w:b/>
                <w:bCs/>
                <w:color w:val="FFFFFF" w:themeColor="background1"/>
                <w:lang w:val="en"/>
              </w:rPr>
            </w:pPr>
            <w:r w:rsidRPr="00714C8A">
              <w:rPr>
                <w:rFonts w:ascii="Calibri" w:hAnsi="Calibri" w:cs="Calibri"/>
                <w:b/>
                <w:bCs/>
                <w:color w:val="FFFFFF" w:themeColor="background1"/>
                <w:lang w:val="en"/>
              </w:rPr>
              <w:t>20</w:t>
            </w:r>
          </w:p>
        </w:tc>
        <w:tc>
          <w:tcPr>
            <w:tcW w:w="1280" w:type="dxa"/>
            <w:tcBorders>
              <w:top w:val="single" w:sz="2" w:space="0" w:color="000000"/>
              <w:left w:val="single" w:sz="2" w:space="0" w:color="000000"/>
              <w:bottom w:val="single" w:sz="2" w:space="0" w:color="000000"/>
              <w:right w:val="single" w:sz="2" w:space="0" w:color="000000"/>
            </w:tcBorders>
            <w:shd w:val="clear" w:color="auto" w:fill="FF5050"/>
          </w:tcPr>
          <w:p w14:paraId="348770A9" w14:textId="13390A70" w:rsidR="006E59F3" w:rsidRPr="00714C8A" w:rsidRDefault="00714C8A" w:rsidP="00714C8A">
            <w:pPr>
              <w:jc w:val="center"/>
              <w:rPr>
                <w:rFonts w:ascii="Calibri" w:hAnsi="Calibri" w:cs="Calibri"/>
                <w:b/>
                <w:bCs/>
                <w:color w:val="FFFFFF" w:themeColor="background1"/>
                <w:lang w:val="en"/>
              </w:rPr>
            </w:pPr>
            <w:r>
              <w:rPr>
                <w:rFonts w:ascii="Calibri" w:hAnsi="Calibri" w:cs="Calibri"/>
                <w:b/>
                <w:bCs/>
                <w:color w:val="FFFFFF" w:themeColor="background1"/>
                <w:sz w:val="16"/>
                <w:szCs w:val="16"/>
                <w:lang w:val="en"/>
              </w:rPr>
              <w:t>T+H</w:t>
            </w:r>
          </w:p>
        </w:tc>
        <w:tc>
          <w:tcPr>
            <w:tcW w:w="1098" w:type="dxa"/>
            <w:tcBorders>
              <w:top w:val="single" w:sz="2" w:space="0" w:color="000000"/>
              <w:left w:val="single" w:sz="2" w:space="0" w:color="000000"/>
              <w:bottom w:val="single" w:sz="2" w:space="0" w:color="000000"/>
              <w:right w:val="single" w:sz="2" w:space="0" w:color="000000"/>
            </w:tcBorders>
            <w:shd w:val="clear" w:color="auto" w:fill="FF5050"/>
          </w:tcPr>
          <w:p w14:paraId="4AF9D100" w14:textId="5CBFB68E" w:rsidR="006E59F3" w:rsidRPr="00714C8A" w:rsidRDefault="006E59F3" w:rsidP="00BD2560">
            <w:pPr>
              <w:jc w:val="center"/>
              <w:rPr>
                <w:rFonts w:ascii="Calibri" w:hAnsi="Calibri" w:cs="Calibri"/>
                <w:b/>
                <w:bCs/>
                <w:color w:val="FFFFFF" w:themeColor="background1"/>
                <w:lang w:val="en"/>
              </w:rPr>
            </w:pPr>
            <w:r w:rsidRPr="00714C8A">
              <w:rPr>
                <w:rFonts w:ascii="Calibri" w:hAnsi="Calibri" w:cs="Calibri"/>
                <w:b/>
                <w:bCs/>
                <w:color w:val="FFFFFF" w:themeColor="background1"/>
                <w:sz w:val="16"/>
                <w:szCs w:val="16"/>
                <w:lang w:val="en"/>
              </w:rPr>
              <w:t>Wind S+D</w:t>
            </w:r>
          </w:p>
        </w:tc>
        <w:tc>
          <w:tcPr>
            <w:tcW w:w="1096" w:type="dxa"/>
            <w:tcBorders>
              <w:top w:val="single" w:sz="2" w:space="0" w:color="000000"/>
              <w:left w:val="single" w:sz="2" w:space="0" w:color="000000"/>
              <w:bottom w:val="single" w:sz="2" w:space="0" w:color="000000"/>
              <w:right w:val="single" w:sz="2" w:space="0" w:color="000000"/>
            </w:tcBorders>
            <w:shd w:val="clear" w:color="auto" w:fill="FF5050"/>
          </w:tcPr>
          <w:p w14:paraId="6CD3D599" w14:textId="2DB4B232" w:rsidR="006E59F3" w:rsidRPr="00714C8A" w:rsidRDefault="006E59F3" w:rsidP="00BD2560">
            <w:pPr>
              <w:jc w:val="center"/>
              <w:rPr>
                <w:rFonts w:ascii="Calibri" w:hAnsi="Calibri" w:cs="Calibri"/>
                <w:b/>
                <w:bCs/>
                <w:color w:val="FFFFFF" w:themeColor="background1"/>
                <w:lang w:val="en"/>
              </w:rPr>
            </w:pPr>
            <w:r w:rsidRPr="00714C8A">
              <w:rPr>
                <w:rFonts w:ascii="Calibri" w:hAnsi="Calibri" w:cs="Calibri"/>
                <w:b/>
                <w:bCs/>
                <w:color w:val="FFFFFF" w:themeColor="background1"/>
                <w:sz w:val="16"/>
                <w:szCs w:val="16"/>
                <w:lang w:val="en"/>
              </w:rPr>
              <w:t>AirBP</w:t>
            </w:r>
          </w:p>
        </w:tc>
        <w:tc>
          <w:tcPr>
            <w:tcW w:w="914" w:type="dxa"/>
            <w:tcBorders>
              <w:top w:val="single" w:sz="2" w:space="0" w:color="000000"/>
              <w:left w:val="single" w:sz="2" w:space="0" w:color="000000"/>
              <w:bottom w:val="single" w:sz="2" w:space="0" w:color="000000"/>
              <w:right w:val="single" w:sz="2" w:space="0" w:color="000000"/>
            </w:tcBorders>
            <w:shd w:val="clear" w:color="auto" w:fill="FF5050"/>
          </w:tcPr>
          <w:p w14:paraId="15B63E4E" w14:textId="0824FC03" w:rsidR="006E59F3" w:rsidRPr="00714C8A" w:rsidRDefault="006E59F3" w:rsidP="00BD2560">
            <w:pPr>
              <w:jc w:val="center"/>
              <w:rPr>
                <w:rFonts w:ascii="Calibri" w:hAnsi="Calibri" w:cs="Calibri"/>
                <w:b/>
                <w:bCs/>
                <w:color w:val="FFFFFF" w:themeColor="background1"/>
                <w:lang w:val="en"/>
              </w:rPr>
            </w:pPr>
            <w:r w:rsidRPr="00714C8A">
              <w:rPr>
                <w:rFonts w:ascii="Calibri" w:hAnsi="Calibri" w:cs="Calibri"/>
                <w:b/>
                <w:bCs/>
                <w:color w:val="FFFFFF" w:themeColor="background1"/>
                <w:sz w:val="16"/>
                <w:szCs w:val="16"/>
                <w:lang w:val="en"/>
              </w:rPr>
              <w:t>Sun</w:t>
            </w:r>
          </w:p>
        </w:tc>
        <w:tc>
          <w:tcPr>
            <w:tcW w:w="1098" w:type="dxa"/>
            <w:tcBorders>
              <w:top w:val="single" w:sz="2" w:space="0" w:color="000000"/>
              <w:left w:val="single" w:sz="2" w:space="0" w:color="000000"/>
              <w:bottom w:val="single" w:sz="2" w:space="0" w:color="000000"/>
              <w:right w:val="single" w:sz="2" w:space="0" w:color="000000"/>
            </w:tcBorders>
            <w:shd w:val="clear" w:color="auto" w:fill="FF5050"/>
          </w:tcPr>
          <w:p w14:paraId="0B80E339" w14:textId="32DBCF38" w:rsidR="006E59F3" w:rsidRPr="00714C8A" w:rsidRDefault="006E59F3" w:rsidP="00BD2560">
            <w:pPr>
              <w:jc w:val="center"/>
              <w:rPr>
                <w:rFonts w:ascii="Calibri" w:hAnsi="Calibri" w:cs="Calibri"/>
                <w:b/>
                <w:bCs/>
                <w:color w:val="FFFFFF" w:themeColor="background1"/>
                <w:sz w:val="16"/>
                <w:szCs w:val="16"/>
                <w:lang w:val="en"/>
              </w:rPr>
            </w:pPr>
            <w:r w:rsidRPr="00714C8A">
              <w:rPr>
                <w:rFonts w:ascii="Calibri" w:hAnsi="Calibri" w:cs="Calibri"/>
                <w:b/>
                <w:bCs/>
                <w:color w:val="FFFFFF" w:themeColor="background1"/>
                <w:sz w:val="16"/>
                <w:szCs w:val="16"/>
                <w:lang w:val="en"/>
              </w:rPr>
              <w:t>UV</w:t>
            </w:r>
          </w:p>
        </w:tc>
        <w:tc>
          <w:tcPr>
            <w:tcW w:w="1096" w:type="dxa"/>
            <w:tcBorders>
              <w:top w:val="single" w:sz="2" w:space="0" w:color="000000"/>
              <w:left w:val="single" w:sz="2" w:space="0" w:color="000000"/>
              <w:bottom w:val="single" w:sz="2" w:space="0" w:color="000000"/>
              <w:right w:val="single" w:sz="2" w:space="0" w:color="000000"/>
            </w:tcBorders>
            <w:shd w:val="clear" w:color="auto" w:fill="FF5050"/>
          </w:tcPr>
          <w:p w14:paraId="6A99AD9D" w14:textId="3E245585" w:rsidR="006E59F3" w:rsidRPr="00714C8A" w:rsidRDefault="006E59F3" w:rsidP="00BD2560">
            <w:pPr>
              <w:jc w:val="center"/>
              <w:rPr>
                <w:rFonts w:ascii="Calibri" w:hAnsi="Calibri" w:cs="Calibri"/>
                <w:b/>
                <w:bCs/>
                <w:color w:val="FFFFFF" w:themeColor="background1"/>
                <w:sz w:val="16"/>
                <w:szCs w:val="16"/>
                <w:lang w:val="en"/>
              </w:rPr>
            </w:pPr>
          </w:p>
        </w:tc>
        <w:tc>
          <w:tcPr>
            <w:tcW w:w="1098" w:type="dxa"/>
            <w:tcBorders>
              <w:top w:val="single" w:sz="2" w:space="0" w:color="000000"/>
              <w:left w:val="single" w:sz="2" w:space="0" w:color="000000"/>
              <w:bottom w:val="single" w:sz="2" w:space="0" w:color="000000"/>
              <w:right w:val="single" w:sz="2" w:space="0" w:color="000000"/>
            </w:tcBorders>
            <w:shd w:val="clear" w:color="auto" w:fill="FF5050"/>
          </w:tcPr>
          <w:p w14:paraId="24A64ACF" w14:textId="77C9508B" w:rsidR="006E59F3" w:rsidRPr="00714C8A" w:rsidRDefault="006E59F3" w:rsidP="00BD2560">
            <w:pPr>
              <w:jc w:val="center"/>
              <w:rPr>
                <w:rFonts w:ascii="Calibri" w:hAnsi="Calibri" w:cs="Calibri"/>
                <w:b/>
                <w:bCs/>
                <w:color w:val="FFFFFF" w:themeColor="background1"/>
                <w:sz w:val="16"/>
                <w:szCs w:val="16"/>
                <w:lang w:val="en"/>
              </w:rPr>
            </w:pPr>
            <w:r w:rsidRPr="00714C8A">
              <w:rPr>
                <w:rFonts w:ascii="Calibri" w:hAnsi="Calibri" w:cs="Calibri"/>
                <w:b/>
                <w:bCs/>
                <w:color w:val="FFFFFF" w:themeColor="background1"/>
                <w:sz w:val="16"/>
                <w:szCs w:val="16"/>
                <w:lang w:val="en"/>
              </w:rPr>
              <w:t>VOC</w:t>
            </w:r>
          </w:p>
        </w:tc>
      </w:tr>
      <w:tr w:rsidR="006E59F3" w14:paraId="310CB503" w14:textId="77777777" w:rsidTr="00714C8A">
        <w:trPr>
          <w:trHeight w:val="1"/>
        </w:trPr>
        <w:tc>
          <w:tcPr>
            <w:tcW w:w="1503" w:type="dxa"/>
            <w:tcBorders>
              <w:top w:val="single" w:sz="2" w:space="0" w:color="000000"/>
              <w:left w:val="single" w:sz="2" w:space="0" w:color="000000"/>
              <w:bottom w:val="single" w:sz="2" w:space="0" w:color="000000"/>
              <w:right w:val="single" w:sz="2" w:space="0" w:color="000000"/>
            </w:tcBorders>
            <w:shd w:val="clear" w:color="auto" w:fill="CC0066"/>
          </w:tcPr>
          <w:p w14:paraId="7E471A3B" w14:textId="36E0C7A7" w:rsidR="006E59F3" w:rsidRPr="00714C8A" w:rsidRDefault="006E59F3" w:rsidP="00BD2560">
            <w:pPr>
              <w:jc w:val="center"/>
              <w:rPr>
                <w:rFonts w:ascii="Calibri" w:hAnsi="Calibri" w:cs="Calibri"/>
                <w:b/>
                <w:bCs/>
                <w:color w:val="FFFFFF" w:themeColor="background1"/>
                <w:lang w:val="en"/>
              </w:rPr>
            </w:pPr>
            <w:r w:rsidRPr="00714C8A">
              <w:rPr>
                <w:rFonts w:ascii="Calibri" w:hAnsi="Calibri" w:cs="Calibri"/>
                <w:b/>
                <w:bCs/>
                <w:color w:val="FFFFFF" w:themeColor="background1"/>
                <w:lang w:val="en"/>
              </w:rPr>
              <w:t>30</w:t>
            </w:r>
          </w:p>
        </w:tc>
        <w:tc>
          <w:tcPr>
            <w:tcW w:w="1280" w:type="dxa"/>
            <w:tcBorders>
              <w:top w:val="single" w:sz="2" w:space="0" w:color="000000"/>
              <w:left w:val="single" w:sz="2" w:space="0" w:color="000000"/>
              <w:bottom w:val="single" w:sz="2" w:space="0" w:color="000000"/>
              <w:right w:val="single" w:sz="2" w:space="0" w:color="000000"/>
            </w:tcBorders>
            <w:shd w:val="clear" w:color="auto" w:fill="CC0066"/>
          </w:tcPr>
          <w:p w14:paraId="08C65208" w14:textId="3759E700" w:rsidR="006E59F3" w:rsidRPr="00714C8A" w:rsidRDefault="00714C8A" w:rsidP="00714C8A">
            <w:pPr>
              <w:jc w:val="center"/>
              <w:rPr>
                <w:rFonts w:ascii="Calibri" w:hAnsi="Calibri" w:cs="Calibri"/>
                <w:b/>
                <w:bCs/>
                <w:color w:val="FFFFFF" w:themeColor="background1"/>
                <w:lang w:val="en"/>
              </w:rPr>
            </w:pPr>
            <w:r>
              <w:rPr>
                <w:rFonts w:ascii="Calibri" w:hAnsi="Calibri" w:cs="Calibri"/>
                <w:b/>
                <w:bCs/>
                <w:color w:val="FFFFFF" w:themeColor="background1"/>
                <w:sz w:val="16"/>
                <w:szCs w:val="16"/>
                <w:lang w:val="en"/>
              </w:rPr>
              <w:t>T+H</w:t>
            </w:r>
          </w:p>
        </w:tc>
        <w:tc>
          <w:tcPr>
            <w:tcW w:w="1098" w:type="dxa"/>
            <w:tcBorders>
              <w:top w:val="single" w:sz="2" w:space="0" w:color="000000"/>
              <w:left w:val="single" w:sz="2" w:space="0" w:color="000000"/>
              <w:bottom w:val="single" w:sz="2" w:space="0" w:color="000000"/>
              <w:right w:val="single" w:sz="2" w:space="0" w:color="000000"/>
            </w:tcBorders>
            <w:shd w:val="clear" w:color="auto" w:fill="CC0066"/>
          </w:tcPr>
          <w:p w14:paraId="3B45B57A" w14:textId="41CB49B1" w:rsidR="006E59F3" w:rsidRPr="00714C8A" w:rsidRDefault="006E59F3" w:rsidP="00BD2560">
            <w:pPr>
              <w:jc w:val="center"/>
              <w:rPr>
                <w:rFonts w:ascii="Calibri" w:hAnsi="Calibri" w:cs="Calibri"/>
                <w:b/>
                <w:bCs/>
                <w:color w:val="FFFFFF" w:themeColor="background1"/>
                <w:lang w:val="en"/>
              </w:rPr>
            </w:pPr>
            <w:r w:rsidRPr="00714C8A">
              <w:rPr>
                <w:rFonts w:ascii="Calibri" w:hAnsi="Calibri" w:cs="Calibri"/>
                <w:b/>
                <w:bCs/>
                <w:color w:val="FFFFFF" w:themeColor="background1"/>
                <w:sz w:val="16"/>
                <w:szCs w:val="16"/>
                <w:lang w:val="en"/>
              </w:rPr>
              <w:t>Wind S+D</w:t>
            </w:r>
          </w:p>
        </w:tc>
        <w:tc>
          <w:tcPr>
            <w:tcW w:w="1096" w:type="dxa"/>
            <w:tcBorders>
              <w:top w:val="single" w:sz="2" w:space="0" w:color="000000"/>
              <w:left w:val="single" w:sz="2" w:space="0" w:color="000000"/>
              <w:bottom w:val="single" w:sz="2" w:space="0" w:color="000000"/>
              <w:right w:val="single" w:sz="2" w:space="0" w:color="000000"/>
            </w:tcBorders>
            <w:shd w:val="clear" w:color="auto" w:fill="CC0066"/>
          </w:tcPr>
          <w:p w14:paraId="7C4FE87A" w14:textId="12D0A36B" w:rsidR="006E59F3" w:rsidRPr="00714C8A" w:rsidRDefault="006E59F3" w:rsidP="00BD2560">
            <w:pPr>
              <w:jc w:val="center"/>
              <w:rPr>
                <w:rFonts w:ascii="Calibri" w:hAnsi="Calibri" w:cs="Calibri"/>
                <w:b/>
                <w:bCs/>
                <w:color w:val="FFFFFF" w:themeColor="background1"/>
                <w:lang w:val="en"/>
              </w:rPr>
            </w:pPr>
            <w:r w:rsidRPr="00714C8A">
              <w:rPr>
                <w:rFonts w:ascii="Calibri" w:hAnsi="Calibri" w:cs="Calibri"/>
                <w:b/>
                <w:bCs/>
                <w:color w:val="FFFFFF" w:themeColor="background1"/>
                <w:sz w:val="16"/>
                <w:szCs w:val="16"/>
                <w:lang w:val="en"/>
              </w:rPr>
              <w:t>AirBP</w:t>
            </w:r>
          </w:p>
        </w:tc>
        <w:tc>
          <w:tcPr>
            <w:tcW w:w="914" w:type="dxa"/>
            <w:tcBorders>
              <w:top w:val="single" w:sz="2" w:space="0" w:color="000000"/>
              <w:left w:val="single" w:sz="2" w:space="0" w:color="000000"/>
              <w:bottom w:val="single" w:sz="2" w:space="0" w:color="000000"/>
              <w:right w:val="single" w:sz="2" w:space="0" w:color="000000"/>
            </w:tcBorders>
            <w:shd w:val="clear" w:color="auto" w:fill="CC0066"/>
          </w:tcPr>
          <w:p w14:paraId="20968463" w14:textId="6919FE22" w:rsidR="006E59F3" w:rsidRPr="00714C8A" w:rsidRDefault="006E59F3" w:rsidP="00BD2560">
            <w:pPr>
              <w:jc w:val="center"/>
              <w:rPr>
                <w:rFonts w:ascii="Calibri" w:hAnsi="Calibri" w:cs="Calibri"/>
                <w:b/>
                <w:bCs/>
                <w:color w:val="FFFFFF" w:themeColor="background1"/>
                <w:lang w:val="en"/>
              </w:rPr>
            </w:pPr>
            <w:r w:rsidRPr="00714C8A">
              <w:rPr>
                <w:rFonts w:ascii="Calibri" w:hAnsi="Calibri" w:cs="Calibri"/>
                <w:b/>
                <w:bCs/>
                <w:color w:val="FFFFFF" w:themeColor="background1"/>
                <w:sz w:val="16"/>
                <w:szCs w:val="16"/>
                <w:lang w:val="en"/>
              </w:rPr>
              <w:t>Sun</w:t>
            </w:r>
          </w:p>
        </w:tc>
        <w:tc>
          <w:tcPr>
            <w:tcW w:w="1098" w:type="dxa"/>
            <w:tcBorders>
              <w:top w:val="single" w:sz="2" w:space="0" w:color="000000"/>
              <w:left w:val="single" w:sz="2" w:space="0" w:color="000000"/>
              <w:bottom w:val="single" w:sz="2" w:space="0" w:color="000000"/>
              <w:right w:val="single" w:sz="2" w:space="0" w:color="000000"/>
            </w:tcBorders>
            <w:shd w:val="clear" w:color="auto" w:fill="CC0066"/>
          </w:tcPr>
          <w:p w14:paraId="49618B61" w14:textId="35A95755" w:rsidR="006E59F3" w:rsidRPr="00714C8A" w:rsidRDefault="006E59F3" w:rsidP="00BD2560">
            <w:pPr>
              <w:jc w:val="center"/>
              <w:rPr>
                <w:rFonts w:ascii="Calibri" w:hAnsi="Calibri" w:cs="Calibri"/>
                <w:b/>
                <w:bCs/>
                <w:color w:val="FFFFFF" w:themeColor="background1"/>
                <w:sz w:val="16"/>
                <w:szCs w:val="16"/>
                <w:lang w:val="en"/>
              </w:rPr>
            </w:pPr>
            <w:r w:rsidRPr="00714C8A">
              <w:rPr>
                <w:rFonts w:ascii="Calibri" w:hAnsi="Calibri" w:cs="Calibri"/>
                <w:b/>
                <w:bCs/>
                <w:color w:val="FFFFFF" w:themeColor="background1"/>
                <w:sz w:val="16"/>
                <w:szCs w:val="16"/>
                <w:lang w:val="en"/>
              </w:rPr>
              <w:t>UV</w:t>
            </w:r>
          </w:p>
        </w:tc>
        <w:tc>
          <w:tcPr>
            <w:tcW w:w="1096" w:type="dxa"/>
            <w:tcBorders>
              <w:top w:val="single" w:sz="2" w:space="0" w:color="000000"/>
              <w:left w:val="single" w:sz="2" w:space="0" w:color="000000"/>
              <w:bottom w:val="single" w:sz="2" w:space="0" w:color="000000"/>
              <w:right w:val="single" w:sz="2" w:space="0" w:color="000000"/>
            </w:tcBorders>
            <w:shd w:val="clear" w:color="auto" w:fill="CC0066"/>
          </w:tcPr>
          <w:p w14:paraId="3E2CD1AB" w14:textId="45D58D21" w:rsidR="006E59F3" w:rsidRPr="00714C8A" w:rsidRDefault="006E59F3" w:rsidP="00BD2560">
            <w:pPr>
              <w:jc w:val="center"/>
              <w:rPr>
                <w:rFonts w:ascii="Calibri" w:hAnsi="Calibri" w:cs="Calibri"/>
                <w:b/>
                <w:bCs/>
                <w:color w:val="FFFFFF" w:themeColor="background1"/>
                <w:sz w:val="16"/>
                <w:szCs w:val="16"/>
                <w:lang w:val="en"/>
              </w:rPr>
            </w:pPr>
          </w:p>
        </w:tc>
        <w:tc>
          <w:tcPr>
            <w:tcW w:w="1098" w:type="dxa"/>
            <w:tcBorders>
              <w:top w:val="single" w:sz="2" w:space="0" w:color="000000"/>
              <w:left w:val="single" w:sz="2" w:space="0" w:color="000000"/>
              <w:bottom w:val="single" w:sz="2" w:space="0" w:color="000000"/>
              <w:right w:val="single" w:sz="2" w:space="0" w:color="000000"/>
            </w:tcBorders>
            <w:shd w:val="clear" w:color="auto" w:fill="CC0066"/>
          </w:tcPr>
          <w:p w14:paraId="58746742" w14:textId="0123ECCB" w:rsidR="006E59F3" w:rsidRPr="00714C8A" w:rsidRDefault="006E59F3" w:rsidP="00BD2560">
            <w:pPr>
              <w:jc w:val="center"/>
              <w:rPr>
                <w:rFonts w:ascii="Calibri" w:hAnsi="Calibri" w:cs="Calibri"/>
                <w:b/>
                <w:bCs/>
                <w:color w:val="FFFFFF" w:themeColor="background1"/>
                <w:sz w:val="16"/>
                <w:szCs w:val="16"/>
                <w:lang w:val="en"/>
              </w:rPr>
            </w:pPr>
            <w:r w:rsidRPr="00714C8A">
              <w:rPr>
                <w:rFonts w:ascii="Calibri" w:hAnsi="Calibri" w:cs="Calibri"/>
                <w:b/>
                <w:bCs/>
                <w:color w:val="FFFFFF" w:themeColor="background1"/>
                <w:sz w:val="16"/>
                <w:szCs w:val="16"/>
                <w:lang w:val="en"/>
              </w:rPr>
              <w:t>VOC</w:t>
            </w:r>
          </w:p>
        </w:tc>
      </w:tr>
      <w:tr w:rsidR="006E59F3" w14:paraId="2E30BCA9" w14:textId="77777777" w:rsidTr="00714C8A">
        <w:trPr>
          <w:trHeight w:val="1"/>
        </w:trPr>
        <w:tc>
          <w:tcPr>
            <w:tcW w:w="1503" w:type="dxa"/>
            <w:tcBorders>
              <w:top w:val="single" w:sz="2" w:space="0" w:color="000000"/>
              <w:left w:val="single" w:sz="2" w:space="0" w:color="000000"/>
              <w:bottom w:val="single" w:sz="2" w:space="0" w:color="000000"/>
              <w:right w:val="single" w:sz="2" w:space="0" w:color="000000"/>
            </w:tcBorders>
            <w:shd w:val="clear" w:color="auto" w:fill="990033"/>
          </w:tcPr>
          <w:p w14:paraId="4F88FA72" w14:textId="1725A773" w:rsidR="006E59F3" w:rsidRPr="00714C8A" w:rsidRDefault="006E59F3" w:rsidP="00BD2560">
            <w:pPr>
              <w:jc w:val="center"/>
              <w:rPr>
                <w:rFonts w:ascii="Calibri" w:hAnsi="Calibri" w:cs="Calibri"/>
                <w:b/>
                <w:bCs/>
                <w:color w:val="FFFFFF" w:themeColor="background1"/>
                <w:lang w:val="en"/>
              </w:rPr>
            </w:pPr>
            <w:r w:rsidRPr="00714C8A">
              <w:rPr>
                <w:rFonts w:ascii="Calibri" w:hAnsi="Calibri" w:cs="Calibri"/>
                <w:b/>
                <w:bCs/>
                <w:color w:val="FFFFFF" w:themeColor="background1"/>
                <w:lang w:val="en"/>
              </w:rPr>
              <w:t>60</w:t>
            </w:r>
          </w:p>
        </w:tc>
        <w:tc>
          <w:tcPr>
            <w:tcW w:w="1280" w:type="dxa"/>
            <w:tcBorders>
              <w:top w:val="single" w:sz="2" w:space="0" w:color="000000"/>
              <w:left w:val="single" w:sz="2" w:space="0" w:color="000000"/>
              <w:bottom w:val="single" w:sz="2" w:space="0" w:color="000000"/>
              <w:right w:val="single" w:sz="2" w:space="0" w:color="000000"/>
            </w:tcBorders>
            <w:shd w:val="clear" w:color="auto" w:fill="990033"/>
          </w:tcPr>
          <w:p w14:paraId="54FCD6C2" w14:textId="55D00236" w:rsidR="006E59F3" w:rsidRPr="00714C8A" w:rsidRDefault="00714C8A" w:rsidP="00714C8A">
            <w:pPr>
              <w:jc w:val="center"/>
              <w:rPr>
                <w:rFonts w:ascii="Calibri" w:hAnsi="Calibri" w:cs="Calibri"/>
                <w:b/>
                <w:bCs/>
                <w:color w:val="FFFFFF" w:themeColor="background1"/>
                <w:lang w:val="en"/>
              </w:rPr>
            </w:pPr>
            <w:r>
              <w:rPr>
                <w:rFonts w:ascii="Calibri" w:hAnsi="Calibri" w:cs="Calibri"/>
                <w:b/>
                <w:bCs/>
                <w:color w:val="FFFFFF" w:themeColor="background1"/>
                <w:sz w:val="16"/>
                <w:szCs w:val="16"/>
                <w:lang w:val="en"/>
              </w:rPr>
              <w:t>T+H</w:t>
            </w:r>
          </w:p>
        </w:tc>
        <w:tc>
          <w:tcPr>
            <w:tcW w:w="1098" w:type="dxa"/>
            <w:tcBorders>
              <w:top w:val="single" w:sz="2" w:space="0" w:color="000000"/>
              <w:left w:val="single" w:sz="2" w:space="0" w:color="000000"/>
              <w:bottom w:val="single" w:sz="2" w:space="0" w:color="000000"/>
              <w:right w:val="single" w:sz="2" w:space="0" w:color="000000"/>
            </w:tcBorders>
            <w:shd w:val="clear" w:color="auto" w:fill="990033"/>
          </w:tcPr>
          <w:p w14:paraId="02C7A72C" w14:textId="2ED6D88E" w:rsidR="006E59F3" w:rsidRPr="00714C8A" w:rsidRDefault="006E59F3" w:rsidP="00BD2560">
            <w:pPr>
              <w:jc w:val="center"/>
              <w:rPr>
                <w:rFonts w:ascii="Calibri" w:hAnsi="Calibri" w:cs="Calibri"/>
                <w:b/>
                <w:bCs/>
                <w:color w:val="FFFFFF" w:themeColor="background1"/>
                <w:lang w:val="en"/>
              </w:rPr>
            </w:pPr>
            <w:r w:rsidRPr="00714C8A">
              <w:rPr>
                <w:rFonts w:ascii="Calibri" w:hAnsi="Calibri" w:cs="Calibri"/>
                <w:b/>
                <w:bCs/>
                <w:color w:val="FFFFFF" w:themeColor="background1"/>
                <w:sz w:val="16"/>
                <w:szCs w:val="16"/>
                <w:lang w:val="en"/>
              </w:rPr>
              <w:t>Wind S+D</w:t>
            </w:r>
          </w:p>
        </w:tc>
        <w:tc>
          <w:tcPr>
            <w:tcW w:w="1096" w:type="dxa"/>
            <w:tcBorders>
              <w:top w:val="single" w:sz="2" w:space="0" w:color="000000"/>
              <w:left w:val="single" w:sz="2" w:space="0" w:color="000000"/>
              <w:bottom w:val="single" w:sz="2" w:space="0" w:color="000000"/>
              <w:right w:val="single" w:sz="2" w:space="0" w:color="000000"/>
            </w:tcBorders>
            <w:shd w:val="clear" w:color="auto" w:fill="990033"/>
          </w:tcPr>
          <w:p w14:paraId="4064FC88" w14:textId="110218D9" w:rsidR="006E59F3" w:rsidRPr="00714C8A" w:rsidRDefault="006E59F3" w:rsidP="00BD2560">
            <w:pPr>
              <w:jc w:val="center"/>
              <w:rPr>
                <w:rFonts w:ascii="Calibri" w:hAnsi="Calibri" w:cs="Calibri"/>
                <w:b/>
                <w:bCs/>
                <w:color w:val="FFFFFF" w:themeColor="background1"/>
                <w:lang w:val="en"/>
              </w:rPr>
            </w:pPr>
            <w:r w:rsidRPr="00714C8A">
              <w:rPr>
                <w:rFonts w:ascii="Calibri" w:hAnsi="Calibri" w:cs="Calibri"/>
                <w:b/>
                <w:bCs/>
                <w:color w:val="FFFFFF" w:themeColor="background1"/>
                <w:sz w:val="16"/>
                <w:szCs w:val="16"/>
                <w:lang w:val="en"/>
              </w:rPr>
              <w:t>AirBP</w:t>
            </w:r>
          </w:p>
        </w:tc>
        <w:tc>
          <w:tcPr>
            <w:tcW w:w="914" w:type="dxa"/>
            <w:tcBorders>
              <w:top w:val="single" w:sz="2" w:space="0" w:color="000000"/>
              <w:left w:val="single" w:sz="2" w:space="0" w:color="000000"/>
              <w:bottom w:val="single" w:sz="2" w:space="0" w:color="000000"/>
              <w:right w:val="single" w:sz="2" w:space="0" w:color="000000"/>
            </w:tcBorders>
            <w:shd w:val="clear" w:color="auto" w:fill="990033"/>
          </w:tcPr>
          <w:p w14:paraId="7D38B410" w14:textId="18800644" w:rsidR="006E59F3" w:rsidRPr="00714C8A" w:rsidRDefault="006E59F3" w:rsidP="00BD2560">
            <w:pPr>
              <w:jc w:val="center"/>
              <w:rPr>
                <w:rFonts w:ascii="Calibri" w:hAnsi="Calibri" w:cs="Calibri"/>
                <w:b/>
                <w:bCs/>
                <w:color w:val="FFFFFF" w:themeColor="background1"/>
                <w:lang w:val="en"/>
              </w:rPr>
            </w:pPr>
            <w:r w:rsidRPr="00714C8A">
              <w:rPr>
                <w:rFonts w:ascii="Calibri" w:hAnsi="Calibri" w:cs="Calibri"/>
                <w:b/>
                <w:bCs/>
                <w:color w:val="FFFFFF" w:themeColor="background1"/>
                <w:sz w:val="16"/>
                <w:szCs w:val="16"/>
                <w:lang w:val="en"/>
              </w:rPr>
              <w:t>Sun</w:t>
            </w:r>
          </w:p>
        </w:tc>
        <w:tc>
          <w:tcPr>
            <w:tcW w:w="1098" w:type="dxa"/>
            <w:tcBorders>
              <w:top w:val="single" w:sz="2" w:space="0" w:color="000000"/>
              <w:left w:val="single" w:sz="2" w:space="0" w:color="000000"/>
              <w:bottom w:val="single" w:sz="2" w:space="0" w:color="000000"/>
              <w:right w:val="single" w:sz="2" w:space="0" w:color="000000"/>
            </w:tcBorders>
            <w:shd w:val="clear" w:color="auto" w:fill="990033"/>
          </w:tcPr>
          <w:p w14:paraId="0360C5AC" w14:textId="3C88365D" w:rsidR="006E59F3" w:rsidRPr="00714C8A" w:rsidRDefault="006E59F3" w:rsidP="00BD2560">
            <w:pPr>
              <w:jc w:val="center"/>
              <w:rPr>
                <w:rFonts w:ascii="Calibri" w:hAnsi="Calibri" w:cs="Calibri"/>
                <w:b/>
                <w:bCs/>
                <w:color w:val="FFFFFF" w:themeColor="background1"/>
                <w:sz w:val="16"/>
                <w:szCs w:val="16"/>
                <w:lang w:val="en"/>
              </w:rPr>
            </w:pPr>
            <w:r w:rsidRPr="00714C8A">
              <w:rPr>
                <w:rFonts w:ascii="Calibri" w:hAnsi="Calibri" w:cs="Calibri"/>
                <w:b/>
                <w:bCs/>
                <w:color w:val="FFFFFF" w:themeColor="background1"/>
                <w:sz w:val="16"/>
                <w:szCs w:val="16"/>
                <w:lang w:val="en"/>
              </w:rPr>
              <w:t>UV</w:t>
            </w:r>
          </w:p>
        </w:tc>
        <w:tc>
          <w:tcPr>
            <w:tcW w:w="1096" w:type="dxa"/>
            <w:tcBorders>
              <w:top w:val="single" w:sz="2" w:space="0" w:color="000000"/>
              <w:left w:val="single" w:sz="2" w:space="0" w:color="000000"/>
              <w:bottom w:val="single" w:sz="2" w:space="0" w:color="000000"/>
              <w:right w:val="single" w:sz="2" w:space="0" w:color="000000"/>
            </w:tcBorders>
            <w:shd w:val="clear" w:color="auto" w:fill="990033"/>
          </w:tcPr>
          <w:p w14:paraId="328C14B4" w14:textId="12F1A63C" w:rsidR="006E59F3" w:rsidRPr="00714C8A" w:rsidRDefault="006E59F3" w:rsidP="00BD2560">
            <w:pPr>
              <w:jc w:val="center"/>
              <w:rPr>
                <w:rFonts w:ascii="Calibri" w:hAnsi="Calibri" w:cs="Calibri"/>
                <w:b/>
                <w:bCs/>
                <w:color w:val="FFFFFF" w:themeColor="background1"/>
                <w:sz w:val="16"/>
                <w:szCs w:val="16"/>
                <w:lang w:val="en"/>
              </w:rPr>
            </w:pPr>
            <w:r w:rsidRPr="00714C8A">
              <w:rPr>
                <w:rFonts w:ascii="Calibri" w:hAnsi="Calibri" w:cs="Calibri"/>
                <w:b/>
                <w:bCs/>
                <w:color w:val="FFFFFF" w:themeColor="background1"/>
                <w:sz w:val="16"/>
                <w:szCs w:val="16"/>
                <w:lang w:val="en"/>
              </w:rPr>
              <w:t>GPS</w:t>
            </w:r>
          </w:p>
        </w:tc>
        <w:tc>
          <w:tcPr>
            <w:tcW w:w="1098" w:type="dxa"/>
            <w:tcBorders>
              <w:top w:val="single" w:sz="2" w:space="0" w:color="000000"/>
              <w:left w:val="single" w:sz="2" w:space="0" w:color="000000"/>
              <w:bottom w:val="single" w:sz="2" w:space="0" w:color="000000"/>
              <w:right w:val="single" w:sz="2" w:space="0" w:color="000000"/>
            </w:tcBorders>
            <w:shd w:val="clear" w:color="auto" w:fill="990033"/>
          </w:tcPr>
          <w:p w14:paraId="4303003A" w14:textId="5A3FEACE" w:rsidR="006E59F3" w:rsidRPr="00714C8A" w:rsidRDefault="006E59F3" w:rsidP="00BD2560">
            <w:pPr>
              <w:jc w:val="center"/>
              <w:rPr>
                <w:rFonts w:ascii="Calibri" w:hAnsi="Calibri" w:cs="Calibri"/>
                <w:b/>
                <w:bCs/>
                <w:color w:val="FFFFFF" w:themeColor="background1"/>
                <w:sz w:val="16"/>
                <w:szCs w:val="16"/>
                <w:lang w:val="en"/>
              </w:rPr>
            </w:pPr>
            <w:r w:rsidRPr="00714C8A">
              <w:rPr>
                <w:rFonts w:ascii="Calibri" w:hAnsi="Calibri" w:cs="Calibri"/>
                <w:b/>
                <w:bCs/>
                <w:color w:val="FFFFFF" w:themeColor="background1"/>
                <w:sz w:val="16"/>
                <w:szCs w:val="16"/>
                <w:lang w:val="en"/>
              </w:rPr>
              <w:t>VOC</w:t>
            </w:r>
          </w:p>
        </w:tc>
      </w:tr>
      <w:tr w:rsidR="006E59F3" w14:paraId="1CF213AF" w14:textId="77777777" w:rsidTr="00714C8A">
        <w:trPr>
          <w:trHeight w:val="1"/>
        </w:trPr>
        <w:tc>
          <w:tcPr>
            <w:tcW w:w="1503" w:type="dxa"/>
            <w:tcBorders>
              <w:top w:val="single" w:sz="2" w:space="0" w:color="000000"/>
              <w:left w:val="single" w:sz="2" w:space="0" w:color="000000"/>
              <w:bottom w:val="single" w:sz="2" w:space="0" w:color="000000"/>
              <w:right w:val="single" w:sz="2" w:space="0" w:color="000000"/>
            </w:tcBorders>
            <w:shd w:val="clear" w:color="auto" w:fill="7030A0"/>
          </w:tcPr>
          <w:p w14:paraId="1EC26E39" w14:textId="4A14C6C8" w:rsidR="006E59F3" w:rsidRPr="00714C8A" w:rsidRDefault="006E59F3" w:rsidP="00BD2560">
            <w:pPr>
              <w:jc w:val="center"/>
              <w:rPr>
                <w:rFonts w:ascii="Calibri" w:hAnsi="Calibri" w:cs="Calibri"/>
                <w:b/>
                <w:bCs/>
                <w:color w:val="FFFFFF" w:themeColor="background1"/>
                <w:lang w:val="en"/>
              </w:rPr>
            </w:pPr>
            <w:r w:rsidRPr="00714C8A">
              <w:rPr>
                <w:rFonts w:ascii="Calibri" w:hAnsi="Calibri" w:cs="Calibri"/>
                <w:b/>
                <w:bCs/>
                <w:color w:val="FFFFFF" w:themeColor="background1"/>
                <w:lang w:val="en"/>
              </w:rPr>
              <w:t>120</w:t>
            </w:r>
          </w:p>
        </w:tc>
        <w:tc>
          <w:tcPr>
            <w:tcW w:w="1280" w:type="dxa"/>
            <w:tcBorders>
              <w:top w:val="single" w:sz="2" w:space="0" w:color="000000"/>
              <w:left w:val="single" w:sz="2" w:space="0" w:color="000000"/>
              <w:bottom w:val="single" w:sz="2" w:space="0" w:color="000000"/>
              <w:right w:val="single" w:sz="2" w:space="0" w:color="000000"/>
            </w:tcBorders>
            <w:shd w:val="clear" w:color="auto" w:fill="7030A0"/>
          </w:tcPr>
          <w:p w14:paraId="240B377B" w14:textId="5CF96D7D" w:rsidR="006E59F3" w:rsidRPr="00714C8A" w:rsidRDefault="00714C8A" w:rsidP="00714C8A">
            <w:pPr>
              <w:jc w:val="center"/>
              <w:rPr>
                <w:rFonts w:ascii="Calibri" w:hAnsi="Calibri" w:cs="Calibri"/>
                <w:b/>
                <w:bCs/>
                <w:color w:val="FFFFFF" w:themeColor="background1"/>
                <w:lang w:val="en"/>
              </w:rPr>
            </w:pPr>
            <w:r>
              <w:rPr>
                <w:rFonts w:ascii="Calibri" w:hAnsi="Calibri" w:cs="Calibri"/>
                <w:b/>
                <w:bCs/>
                <w:color w:val="FFFFFF" w:themeColor="background1"/>
                <w:sz w:val="16"/>
                <w:szCs w:val="16"/>
                <w:lang w:val="en"/>
              </w:rPr>
              <w:t>T+H</w:t>
            </w:r>
          </w:p>
        </w:tc>
        <w:tc>
          <w:tcPr>
            <w:tcW w:w="1098" w:type="dxa"/>
            <w:tcBorders>
              <w:top w:val="single" w:sz="2" w:space="0" w:color="000000"/>
              <w:left w:val="single" w:sz="2" w:space="0" w:color="000000"/>
              <w:bottom w:val="single" w:sz="2" w:space="0" w:color="000000"/>
              <w:right w:val="single" w:sz="2" w:space="0" w:color="000000"/>
            </w:tcBorders>
            <w:shd w:val="clear" w:color="auto" w:fill="7030A0"/>
          </w:tcPr>
          <w:p w14:paraId="5D5C3B0E" w14:textId="06B4F652" w:rsidR="006E59F3" w:rsidRPr="00714C8A" w:rsidRDefault="006E59F3" w:rsidP="00BD2560">
            <w:pPr>
              <w:jc w:val="center"/>
              <w:rPr>
                <w:rFonts w:ascii="Calibri" w:hAnsi="Calibri" w:cs="Calibri"/>
                <w:b/>
                <w:bCs/>
                <w:color w:val="FFFFFF" w:themeColor="background1"/>
                <w:lang w:val="en"/>
              </w:rPr>
            </w:pPr>
            <w:r w:rsidRPr="00714C8A">
              <w:rPr>
                <w:rFonts w:ascii="Calibri" w:hAnsi="Calibri" w:cs="Calibri"/>
                <w:b/>
                <w:bCs/>
                <w:color w:val="FFFFFF" w:themeColor="background1"/>
                <w:sz w:val="16"/>
                <w:szCs w:val="16"/>
                <w:lang w:val="en"/>
              </w:rPr>
              <w:t>Wind S+D</w:t>
            </w:r>
          </w:p>
        </w:tc>
        <w:tc>
          <w:tcPr>
            <w:tcW w:w="1096" w:type="dxa"/>
            <w:tcBorders>
              <w:top w:val="single" w:sz="2" w:space="0" w:color="000000"/>
              <w:left w:val="single" w:sz="2" w:space="0" w:color="000000"/>
              <w:bottom w:val="single" w:sz="2" w:space="0" w:color="000000"/>
              <w:right w:val="single" w:sz="2" w:space="0" w:color="000000"/>
            </w:tcBorders>
            <w:shd w:val="clear" w:color="auto" w:fill="7030A0"/>
          </w:tcPr>
          <w:p w14:paraId="36526BF7" w14:textId="7E390ECD" w:rsidR="006E59F3" w:rsidRPr="00714C8A" w:rsidRDefault="006E59F3" w:rsidP="00BD2560">
            <w:pPr>
              <w:jc w:val="center"/>
              <w:rPr>
                <w:rFonts w:ascii="Calibri" w:hAnsi="Calibri" w:cs="Calibri"/>
                <w:b/>
                <w:bCs/>
                <w:color w:val="FFFFFF" w:themeColor="background1"/>
                <w:lang w:val="en"/>
              </w:rPr>
            </w:pPr>
            <w:r w:rsidRPr="00714C8A">
              <w:rPr>
                <w:rFonts w:ascii="Calibri" w:hAnsi="Calibri" w:cs="Calibri"/>
                <w:b/>
                <w:bCs/>
                <w:color w:val="FFFFFF" w:themeColor="background1"/>
                <w:sz w:val="16"/>
                <w:szCs w:val="16"/>
                <w:lang w:val="en"/>
              </w:rPr>
              <w:t>AirBP</w:t>
            </w:r>
          </w:p>
        </w:tc>
        <w:tc>
          <w:tcPr>
            <w:tcW w:w="914" w:type="dxa"/>
            <w:tcBorders>
              <w:top w:val="single" w:sz="2" w:space="0" w:color="000000"/>
              <w:left w:val="single" w:sz="2" w:space="0" w:color="000000"/>
              <w:bottom w:val="single" w:sz="2" w:space="0" w:color="000000"/>
              <w:right w:val="single" w:sz="2" w:space="0" w:color="000000"/>
            </w:tcBorders>
            <w:shd w:val="clear" w:color="auto" w:fill="7030A0"/>
          </w:tcPr>
          <w:p w14:paraId="1304C171" w14:textId="6DF9C6BB" w:rsidR="006E59F3" w:rsidRPr="00714C8A" w:rsidRDefault="006E59F3" w:rsidP="00BD2560">
            <w:pPr>
              <w:jc w:val="center"/>
              <w:rPr>
                <w:rFonts w:ascii="Calibri" w:hAnsi="Calibri" w:cs="Calibri"/>
                <w:b/>
                <w:bCs/>
                <w:color w:val="FFFFFF" w:themeColor="background1"/>
                <w:lang w:val="en"/>
              </w:rPr>
            </w:pPr>
            <w:r w:rsidRPr="00714C8A">
              <w:rPr>
                <w:rFonts w:ascii="Calibri" w:hAnsi="Calibri" w:cs="Calibri"/>
                <w:b/>
                <w:bCs/>
                <w:color w:val="FFFFFF" w:themeColor="background1"/>
                <w:sz w:val="16"/>
                <w:szCs w:val="16"/>
                <w:lang w:val="en"/>
              </w:rPr>
              <w:t>Sun</w:t>
            </w:r>
          </w:p>
        </w:tc>
        <w:tc>
          <w:tcPr>
            <w:tcW w:w="1098" w:type="dxa"/>
            <w:tcBorders>
              <w:top w:val="single" w:sz="2" w:space="0" w:color="000000"/>
              <w:left w:val="single" w:sz="2" w:space="0" w:color="000000"/>
              <w:bottom w:val="single" w:sz="2" w:space="0" w:color="000000"/>
              <w:right w:val="single" w:sz="2" w:space="0" w:color="000000"/>
            </w:tcBorders>
            <w:shd w:val="clear" w:color="auto" w:fill="7030A0"/>
          </w:tcPr>
          <w:p w14:paraId="387DD64E" w14:textId="509A697F" w:rsidR="006E59F3" w:rsidRPr="00714C8A" w:rsidRDefault="006E59F3" w:rsidP="00BD2560">
            <w:pPr>
              <w:jc w:val="center"/>
              <w:rPr>
                <w:rFonts w:ascii="Calibri" w:hAnsi="Calibri" w:cs="Calibri"/>
                <w:b/>
                <w:bCs/>
                <w:color w:val="FFFFFF" w:themeColor="background1"/>
                <w:sz w:val="16"/>
                <w:szCs w:val="16"/>
                <w:lang w:val="en"/>
              </w:rPr>
            </w:pPr>
            <w:r w:rsidRPr="00714C8A">
              <w:rPr>
                <w:rFonts w:ascii="Calibri" w:hAnsi="Calibri" w:cs="Calibri"/>
                <w:b/>
                <w:bCs/>
                <w:color w:val="FFFFFF" w:themeColor="background1"/>
                <w:sz w:val="16"/>
                <w:szCs w:val="16"/>
                <w:lang w:val="en"/>
              </w:rPr>
              <w:t>UV</w:t>
            </w:r>
          </w:p>
        </w:tc>
        <w:tc>
          <w:tcPr>
            <w:tcW w:w="1096" w:type="dxa"/>
            <w:tcBorders>
              <w:top w:val="single" w:sz="2" w:space="0" w:color="000000"/>
              <w:left w:val="single" w:sz="2" w:space="0" w:color="000000"/>
              <w:bottom w:val="single" w:sz="2" w:space="0" w:color="000000"/>
              <w:right w:val="single" w:sz="2" w:space="0" w:color="000000"/>
            </w:tcBorders>
            <w:shd w:val="clear" w:color="auto" w:fill="7030A0"/>
          </w:tcPr>
          <w:p w14:paraId="4E934866" w14:textId="5B831A3F" w:rsidR="006E59F3" w:rsidRPr="00714C8A" w:rsidRDefault="006E59F3" w:rsidP="00BD2560">
            <w:pPr>
              <w:jc w:val="center"/>
              <w:rPr>
                <w:rFonts w:ascii="Calibri" w:hAnsi="Calibri" w:cs="Calibri"/>
                <w:b/>
                <w:bCs/>
                <w:color w:val="FFFFFF" w:themeColor="background1"/>
                <w:sz w:val="16"/>
                <w:szCs w:val="16"/>
                <w:lang w:val="en"/>
              </w:rPr>
            </w:pPr>
            <w:r w:rsidRPr="00714C8A">
              <w:rPr>
                <w:rFonts w:ascii="Calibri" w:hAnsi="Calibri" w:cs="Calibri"/>
                <w:b/>
                <w:bCs/>
                <w:color w:val="FFFFFF" w:themeColor="background1"/>
                <w:sz w:val="16"/>
                <w:szCs w:val="16"/>
                <w:lang w:val="en"/>
              </w:rPr>
              <w:t>GPS</w:t>
            </w:r>
          </w:p>
        </w:tc>
        <w:tc>
          <w:tcPr>
            <w:tcW w:w="1098" w:type="dxa"/>
            <w:tcBorders>
              <w:top w:val="single" w:sz="2" w:space="0" w:color="000000"/>
              <w:left w:val="single" w:sz="2" w:space="0" w:color="000000"/>
              <w:bottom w:val="single" w:sz="2" w:space="0" w:color="000000"/>
              <w:right w:val="single" w:sz="2" w:space="0" w:color="000000"/>
            </w:tcBorders>
            <w:shd w:val="clear" w:color="auto" w:fill="7030A0"/>
          </w:tcPr>
          <w:p w14:paraId="034D57A3" w14:textId="611FD07B" w:rsidR="006E59F3" w:rsidRPr="00714C8A" w:rsidRDefault="006E59F3" w:rsidP="00BD2560">
            <w:pPr>
              <w:jc w:val="center"/>
              <w:rPr>
                <w:rFonts w:ascii="Calibri" w:hAnsi="Calibri" w:cs="Calibri"/>
                <w:b/>
                <w:bCs/>
                <w:color w:val="FFFFFF" w:themeColor="background1"/>
                <w:sz w:val="16"/>
                <w:szCs w:val="16"/>
                <w:lang w:val="en"/>
              </w:rPr>
            </w:pPr>
            <w:r w:rsidRPr="00714C8A">
              <w:rPr>
                <w:rFonts w:ascii="Calibri" w:hAnsi="Calibri" w:cs="Calibri"/>
                <w:b/>
                <w:bCs/>
                <w:color w:val="FFFFFF" w:themeColor="background1"/>
                <w:sz w:val="16"/>
                <w:szCs w:val="16"/>
                <w:lang w:val="en"/>
              </w:rPr>
              <w:t>VOC</w:t>
            </w:r>
          </w:p>
        </w:tc>
      </w:tr>
      <w:tr w:rsidR="00714C8A" w14:paraId="28F5A78C" w14:textId="77777777" w:rsidTr="006249A3">
        <w:trPr>
          <w:trHeight w:val="741"/>
        </w:trPr>
        <w:tc>
          <w:tcPr>
            <w:tcW w:w="1503" w:type="dxa"/>
            <w:tcBorders>
              <w:top w:val="single" w:sz="2" w:space="0" w:color="000000"/>
              <w:left w:val="single" w:sz="2" w:space="0" w:color="000000"/>
              <w:bottom w:val="single" w:sz="2" w:space="0" w:color="000000"/>
              <w:right w:val="single" w:sz="2" w:space="0" w:color="000000"/>
            </w:tcBorders>
            <w:shd w:val="clear" w:color="auto" w:fill="FFFFFF" w:themeFill="background1"/>
          </w:tcPr>
          <w:p w14:paraId="26F4189A" w14:textId="548B798E" w:rsidR="00714C8A" w:rsidRPr="006249A3" w:rsidRDefault="00714C8A" w:rsidP="00BD2560">
            <w:pPr>
              <w:jc w:val="center"/>
              <w:rPr>
                <w:rFonts w:ascii="Calibri" w:hAnsi="Calibri" w:cs="Calibri"/>
                <w:b/>
                <w:bCs/>
                <w:color w:val="FFFFFF" w:themeColor="background1"/>
                <w:sz w:val="72"/>
                <w:szCs w:val="72"/>
                <w:lang w:val="en"/>
              </w:rPr>
            </w:pPr>
            <w:r w:rsidRPr="006249A3">
              <w:rPr>
                <w:rFonts w:ascii="Calibri" w:hAnsi="Calibri" w:cs="Calibri"/>
                <w:b/>
                <w:bCs/>
                <w:color w:val="0070C0"/>
                <w:sz w:val="72"/>
                <w:szCs w:val="72"/>
                <w:lang w:val="en"/>
              </w:rPr>
              <w:t>~</w:t>
            </w:r>
          </w:p>
        </w:tc>
        <w:tc>
          <w:tcPr>
            <w:tcW w:w="1280" w:type="dxa"/>
            <w:tcBorders>
              <w:top w:val="single" w:sz="2" w:space="0" w:color="000000"/>
              <w:left w:val="single" w:sz="2" w:space="0" w:color="000000"/>
              <w:bottom w:val="single" w:sz="2" w:space="0" w:color="000000"/>
              <w:right w:val="single" w:sz="2" w:space="0" w:color="000000"/>
            </w:tcBorders>
            <w:shd w:val="clear" w:color="auto" w:fill="FFFFFF" w:themeFill="background1"/>
          </w:tcPr>
          <w:p w14:paraId="7D608A22" w14:textId="77777777" w:rsidR="00714C8A" w:rsidRDefault="00714C8A" w:rsidP="00714C8A">
            <w:pPr>
              <w:jc w:val="center"/>
              <w:rPr>
                <w:rFonts w:ascii="Calibri" w:hAnsi="Calibri" w:cs="Calibri"/>
                <w:b/>
                <w:bCs/>
                <w:color w:val="FFFFFF" w:themeColor="background1"/>
                <w:sz w:val="16"/>
                <w:szCs w:val="16"/>
                <w:lang w:val="en"/>
              </w:rPr>
            </w:pPr>
          </w:p>
        </w:tc>
        <w:tc>
          <w:tcPr>
            <w:tcW w:w="1098" w:type="dxa"/>
            <w:tcBorders>
              <w:top w:val="single" w:sz="2" w:space="0" w:color="000000"/>
              <w:left w:val="single" w:sz="2" w:space="0" w:color="000000"/>
              <w:bottom w:val="single" w:sz="2" w:space="0" w:color="000000"/>
              <w:right w:val="single" w:sz="2" w:space="0" w:color="000000"/>
            </w:tcBorders>
            <w:shd w:val="clear" w:color="auto" w:fill="FFFFFF" w:themeFill="background1"/>
          </w:tcPr>
          <w:p w14:paraId="7BA03169" w14:textId="77777777" w:rsidR="00714C8A" w:rsidRPr="00714C8A" w:rsidRDefault="00714C8A" w:rsidP="00BD2560">
            <w:pPr>
              <w:jc w:val="center"/>
              <w:rPr>
                <w:rFonts w:ascii="Calibri" w:hAnsi="Calibri" w:cs="Calibri"/>
                <w:b/>
                <w:bCs/>
                <w:color w:val="FFFFFF" w:themeColor="background1"/>
                <w:sz w:val="16"/>
                <w:szCs w:val="16"/>
                <w:lang w:val="en"/>
              </w:rPr>
            </w:pPr>
          </w:p>
        </w:tc>
        <w:tc>
          <w:tcPr>
            <w:tcW w:w="1096" w:type="dxa"/>
            <w:tcBorders>
              <w:top w:val="single" w:sz="2" w:space="0" w:color="000000"/>
              <w:left w:val="single" w:sz="2" w:space="0" w:color="000000"/>
              <w:bottom w:val="single" w:sz="2" w:space="0" w:color="000000"/>
              <w:right w:val="single" w:sz="2" w:space="0" w:color="000000"/>
            </w:tcBorders>
            <w:shd w:val="clear" w:color="auto" w:fill="FFFFFF" w:themeFill="background1"/>
          </w:tcPr>
          <w:p w14:paraId="4B947B1C" w14:textId="77777777" w:rsidR="00714C8A" w:rsidRPr="00714C8A" w:rsidRDefault="00714C8A" w:rsidP="00BD2560">
            <w:pPr>
              <w:jc w:val="center"/>
              <w:rPr>
                <w:rFonts w:ascii="Calibri" w:hAnsi="Calibri" w:cs="Calibri"/>
                <w:b/>
                <w:bCs/>
                <w:color w:val="FFFFFF" w:themeColor="background1"/>
                <w:sz w:val="16"/>
                <w:szCs w:val="16"/>
                <w:lang w:val="en"/>
              </w:rPr>
            </w:pPr>
          </w:p>
        </w:tc>
        <w:tc>
          <w:tcPr>
            <w:tcW w:w="914" w:type="dxa"/>
            <w:tcBorders>
              <w:top w:val="single" w:sz="2" w:space="0" w:color="000000"/>
              <w:left w:val="single" w:sz="2" w:space="0" w:color="000000"/>
              <w:bottom w:val="single" w:sz="2" w:space="0" w:color="000000"/>
              <w:right w:val="single" w:sz="2" w:space="0" w:color="000000"/>
            </w:tcBorders>
            <w:shd w:val="clear" w:color="auto" w:fill="FFFFFF" w:themeFill="background1"/>
          </w:tcPr>
          <w:p w14:paraId="1A43C5A7" w14:textId="77777777" w:rsidR="00714C8A" w:rsidRPr="00714C8A" w:rsidRDefault="00714C8A" w:rsidP="00BD2560">
            <w:pPr>
              <w:jc w:val="center"/>
              <w:rPr>
                <w:rFonts w:ascii="Calibri" w:hAnsi="Calibri" w:cs="Calibri"/>
                <w:b/>
                <w:bCs/>
                <w:color w:val="FFFFFF" w:themeColor="background1"/>
                <w:sz w:val="16"/>
                <w:szCs w:val="16"/>
                <w:lang w:val="en"/>
              </w:rPr>
            </w:pPr>
          </w:p>
        </w:tc>
        <w:tc>
          <w:tcPr>
            <w:tcW w:w="1098" w:type="dxa"/>
            <w:tcBorders>
              <w:top w:val="single" w:sz="2" w:space="0" w:color="000000"/>
              <w:left w:val="single" w:sz="2" w:space="0" w:color="000000"/>
              <w:bottom w:val="single" w:sz="2" w:space="0" w:color="000000"/>
              <w:right w:val="single" w:sz="2" w:space="0" w:color="000000"/>
            </w:tcBorders>
            <w:shd w:val="clear" w:color="auto" w:fill="FFFFFF" w:themeFill="background1"/>
          </w:tcPr>
          <w:p w14:paraId="35026166" w14:textId="77777777" w:rsidR="00714C8A" w:rsidRPr="00714C8A" w:rsidRDefault="00714C8A" w:rsidP="00BD2560">
            <w:pPr>
              <w:jc w:val="center"/>
              <w:rPr>
                <w:rFonts w:ascii="Calibri" w:hAnsi="Calibri" w:cs="Calibri"/>
                <w:b/>
                <w:bCs/>
                <w:color w:val="FFFFFF" w:themeColor="background1"/>
                <w:sz w:val="16"/>
                <w:szCs w:val="16"/>
                <w:lang w:val="en"/>
              </w:rPr>
            </w:pPr>
          </w:p>
        </w:tc>
        <w:tc>
          <w:tcPr>
            <w:tcW w:w="1096" w:type="dxa"/>
            <w:tcBorders>
              <w:top w:val="single" w:sz="2" w:space="0" w:color="000000"/>
              <w:left w:val="single" w:sz="2" w:space="0" w:color="000000"/>
              <w:bottom w:val="single" w:sz="2" w:space="0" w:color="000000"/>
              <w:right w:val="single" w:sz="2" w:space="0" w:color="000000"/>
            </w:tcBorders>
            <w:shd w:val="clear" w:color="auto" w:fill="FFFFFF" w:themeFill="background1"/>
          </w:tcPr>
          <w:p w14:paraId="375F55B4" w14:textId="77777777" w:rsidR="00714C8A" w:rsidRPr="00714C8A" w:rsidRDefault="00714C8A" w:rsidP="00BD2560">
            <w:pPr>
              <w:jc w:val="center"/>
              <w:rPr>
                <w:rFonts w:ascii="Calibri" w:hAnsi="Calibri" w:cs="Calibri"/>
                <w:b/>
                <w:bCs/>
                <w:color w:val="FFFFFF" w:themeColor="background1"/>
                <w:sz w:val="16"/>
                <w:szCs w:val="16"/>
                <w:lang w:val="en"/>
              </w:rPr>
            </w:pPr>
          </w:p>
        </w:tc>
        <w:tc>
          <w:tcPr>
            <w:tcW w:w="1098" w:type="dxa"/>
            <w:tcBorders>
              <w:top w:val="single" w:sz="2" w:space="0" w:color="000000"/>
              <w:left w:val="single" w:sz="2" w:space="0" w:color="000000"/>
              <w:bottom w:val="single" w:sz="2" w:space="0" w:color="000000"/>
              <w:right w:val="single" w:sz="2" w:space="0" w:color="000000"/>
            </w:tcBorders>
            <w:shd w:val="clear" w:color="auto" w:fill="FFFFFF" w:themeFill="background1"/>
          </w:tcPr>
          <w:p w14:paraId="5F67B773" w14:textId="77777777" w:rsidR="00714C8A" w:rsidRPr="00714C8A" w:rsidRDefault="00714C8A" w:rsidP="00BD2560">
            <w:pPr>
              <w:jc w:val="center"/>
              <w:rPr>
                <w:rFonts w:ascii="Calibri" w:hAnsi="Calibri" w:cs="Calibri"/>
                <w:b/>
                <w:bCs/>
                <w:color w:val="FFFFFF" w:themeColor="background1"/>
                <w:sz w:val="16"/>
                <w:szCs w:val="16"/>
                <w:lang w:val="en"/>
              </w:rPr>
            </w:pPr>
          </w:p>
        </w:tc>
      </w:tr>
      <w:tr w:rsidR="00714C8A" w14:paraId="4B2C01BD" w14:textId="77777777" w:rsidTr="00714C8A">
        <w:trPr>
          <w:trHeight w:val="1"/>
        </w:trPr>
        <w:tc>
          <w:tcPr>
            <w:tcW w:w="1503" w:type="dxa"/>
            <w:tcBorders>
              <w:top w:val="single" w:sz="2" w:space="0" w:color="000000"/>
              <w:left w:val="single" w:sz="2" w:space="0" w:color="000000"/>
              <w:bottom w:val="single" w:sz="2" w:space="0" w:color="000000"/>
              <w:right w:val="single" w:sz="2" w:space="0" w:color="000000"/>
            </w:tcBorders>
            <w:shd w:val="clear" w:color="auto" w:fill="2F5496" w:themeFill="accent1" w:themeFillShade="BF"/>
          </w:tcPr>
          <w:p w14:paraId="3853F323" w14:textId="3D6F54BC" w:rsidR="00714C8A" w:rsidRPr="00714C8A" w:rsidRDefault="00714C8A" w:rsidP="00BD2560">
            <w:pPr>
              <w:jc w:val="center"/>
              <w:rPr>
                <w:rFonts w:ascii="Calibri" w:hAnsi="Calibri" w:cs="Calibri"/>
                <w:b/>
                <w:bCs/>
                <w:color w:val="FFFFFF" w:themeColor="background1"/>
                <w:lang w:val="en"/>
              </w:rPr>
            </w:pPr>
            <w:r>
              <w:rPr>
                <w:rFonts w:ascii="Calibri" w:hAnsi="Calibri" w:cs="Calibri"/>
                <w:b/>
                <w:bCs/>
                <w:color w:val="FFFFFF" w:themeColor="background1"/>
                <w:lang w:val="en"/>
              </w:rPr>
              <w:t>72576000</w:t>
            </w:r>
          </w:p>
        </w:tc>
        <w:tc>
          <w:tcPr>
            <w:tcW w:w="1280" w:type="dxa"/>
            <w:tcBorders>
              <w:top w:val="single" w:sz="2" w:space="0" w:color="000000"/>
              <w:left w:val="single" w:sz="2" w:space="0" w:color="000000"/>
              <w:bottom w:val="single" w:sz="2" w:space="0" w:color="000000"/>
              <w:right w:val="single" w:sz="2" w:space="0" w:color="000000"/>
            </w:tcBorders>
            <w:shd w:val="clear" w:color="auto" w:fill="2F5496" w:themeFill="accent1" w:themeFillShade="BF"/>
          </w:tcPr>
          <w:p w14:paraId="07A34781" w14:textId="14408E24" w:rsidR="00714C8A" w:rsidRDefault="00714C8A" w:rsidP="00714C8A">
            <w:pPr>
              <w:jc w:val="center"/>
              <w:rPr>
                <w:rFonts w:ascii="Calibri" w:hAnsi="Calibri" w:cs="Calibri"/>
                <w:b/>
                <w:bCs/>
                <w:color w:val="FFFFFF" w:themeColor="background1"/>
                <w:sz w:val="16"/>
                <w:szCs w:val="16"/>
                <w:lang w:val="en"/>
              </w:rPr>
            </w:pPr>
            <w:r>
              <w:rPr>
                <w:rFonts w:ascii="Calibri" w:hAnsi="Calibri" w:cs="Calibri"/>
                <w:b/>
                <w:bCs/>
                <w:color w:val="FFFFFF" w:themeColor="background1"/>
                <w:sz w:val="16"/>
                <w:szCs w:val="16"/>
                <w:lang w:val="en"/>
              </w:rPr>
              <w:t>STOP</w:t>
            </w:r>
          </w:p>
        </w:tc>
        <w:tc>
          <w:tcPr>
            <w:tcW w:w="1098" w:type="dxa"/>
            <w:tcBorders>
              <w:top w:val="single" w:sz="2" w:space="0" w:color="000000"/>
              <w:left w:val="single" w:sz="2" w:space="0" w:color="000000"/>
              <w:bottom w:val="single" w:sz="2" w:space="0" w:color="000000"/>
              <w:right w:val="single" w:sz="2" w:space="0" w:color="000000"/>
            </w:tcBorders>
            <w:shd w:val="clear" w:color="auto" w:fill="2F5496" w:themeFill="accent1" w:themeFillShade="BF"/>
          </w:tcPr>
          <w:p w14:paraId="1DFAE5C6" w14:textId="7AD5DA03" w:rsidR="00714C8A" w:rsidRPr="00714C8A" w:rsidRDefault="00714C8A" w:rsidP="00BD2560">
            <w:pPr>
              <w:jc w:val="center"/>
              <w:rPr>
                <w:rFonts w:ascii="Calibri" w:hAnsi="Calibri" w:cs="Calibri"/>
                <w:b/>
                <w:bCs/>
                <w:color w:val="FFFFFF" w:themeColor="background1"/>
                <w:sz w:val="16"/>
                <w:szCs w:val="16"/>
                <w:lang w:val="en"/>
              </w:rPr>
            </w:pPr>
            <w:r>
              <w:rPr>
                <w:rFonts w:ascii="Calibri" w:hAnsi="Calibri" w:cs="Calibri"/>
                <w:b/>
                <w:bCs/>
                <w:color w:val="FFFFFF" w:themeColor="background1"/>
                <w:sz w:val="16"/>
                <w:szCs w:val="16"/>
                <w:lang w:val="en"/>
              </w:rPr>
              <w:t>STOP</w:t>
            </w:r>
          </w:p>
        </w:tc>
        <w:tc>
          <w:tcPr>
            <w:tcW w:w="1096" w:type="dxa"/>
            <w:tcBorders>
              <w:top w:val="single" w:sz="2" w:space="0" w:color="000000"/>
              <w:left w:val="single" w:sz="2" w:space="0" w:color="000000"/>
              <w:bottom w:val="single" w:sz="2" w:space="0" w:color="000000"/>
              <w:right w:val="single" w:sz="2" w:space="0" w:color="000000"/>
            </w:tcBorders>
            <w:shd w:val="clear" w:color="auto" w:fill="2F5496" w:themeFill="accent1" w:themeFillShade="BF"/>
          </w:tcPr>
          <w:p w14:paraId="3D4DA277" w14:textId="0FBCCAD1" w:rsidR="00714C8A" w:rsidRPr="00714C8A" w:rsidRDefault="00714C8A" w:rsidP="00BD2560">
            <w:pPr>
              <w:jc w:val="center"/>
              <w:rPr>
                <w:rFonts w:ascii="Calibri" w:hAnsi="Calibri" w:cs="Calibri"/>
                <w:b/>
                <w:bCs/>
                <w:color w:val="FFFFFF" w:themeColor="background1"/>
                <w:sz w:val="16"/>
                <w:szCs w:val="16"/>
                <w:lang w:val="en"/>
              </w:rPr>
            </w:pPr>
            <w:r>
              <w:rPr>
                <w:rFonts w:ascii="Calibri" w:hAnsi="Calibri" w:cs="Calibri"/>
                <w:b/>
                <w:bCs/>
                <w:color w:val="FFFFFF" w:themeColor="background1"/>
                <w:sz w:val="16"/>
                <w:szCs w:val="16"/>
                <w:lang w:val="en"/>
              </w:rPr>
              <w:t>STOP</w:t>
            </w:r>
          </w:p>
        </w:tc>
        <w:tc>
          <w:tcPr>
            <w:tcW w:w="914" w:type="dxa"/>
            <w:tcBorders>
              <w:top w:val="single" w:sz="2" w:space="0" w:color="000000"/>
              <w:left w:val="single" w:sz="2" w:space="0" w:color="000000"/>
              <w:bottom w:val="single" w:sz="2" w:space="0" w:color="000000"/>
              <w:right w:val="single" w:sz="2" w:space="0" w:color="000000"/>
            </w:tcBorders>
            <w:shd w:val="clear" w:color="auto" w:fill="2F5496" w:themeFill="accent1" w:themeFillShade="BF"/>
          </w:tcPr>
          <w:p w14:paraId="665E7849" w14:textId="45E0EC20" w:rsidR="00714C8A" w:rsidRPr="00714C8A" w:rsidRDefault="00714C8A" w:rsidP="00BD2560">
            <w:pPr>
              <w:jc w:val="center"/>
              <w:rPr>
                <w:rFonts w:ascii="Calibri" w:hAnsi="Calibri" w:cs="Calibri"/>
                <w:b/>
                <w:bCs/>
                <w:color w:val="FFFFFF" w:themeColor="background1"/>
                <w:sz w:val="16"/>
                <w:szCs w:val="16"/>
                <w:lang w:val="en"/>
              </w:rPr>
            </w:pPr>
            <w:r>
              <w:rPr>
                <w:rFonts w:ascii="Calibri" w:hAnsi="Calibri" w:cs="Calibri"/>
                <w:b/>
                <w:bCs/>
                <w:color w:val="FFFFFF" w:themeColor="background1"/>
                <w:sz w:val="16"/>
                <w:szCs w:val="16"/>
                <w:lang w:val="en"/>
              </w:rPr>
              <w:t>STOP</w:t>
            </w:r>
          </w:p>
        </w:tc>
        <w:tc>
          <w:tcPr>
            <w:tcW w:w="1098" w:type="dxa"/>
            <w:tcBorders>
              <w:top w:val="single" w:sz="2" w:space="0" w:color="000000"/>
              <w:left w:val="single" w:sz="2" w:space="0" w:color="000000"/>
              <w:bottom w:val="single" w:sz="2" w:space="0" w:color="000000"/>
              <w:right w:val="single" w:sz="2" w:space="0" w:color="000000"/>
            </w:tcBorders>
            <w:shd w:val="clear" w:color="auto" w:fill="2F5496" w:themeFill="accent1" w:themeFillShade="BF"/>
          </w:tcPr>
          <w:p w14:paraId="5139662E" w14:textId="7A1328A7" w:rsidR="00714C8A" w:rsidRPr="00714C8A" w:rsidRDefault="00714C8A" w:rsidP="00BD2560">
            <w:pPr>
              <w:jc w:val="center"/>
              <w:rPr>
                <w:rFonts w:ascii="Calibri" w:hAnsi="Calibri" w:cs="Calibri"/>
                <w:b/>
                <w:bCs/>
                <w:color w:val="FFFFFF" w:themeColor="background1"/>
                <w:sz w:val="16"/>
                <w:szCs w:val="16"/>
                <w:lang w:val="en"/>
              </w:rPr>
            </w:pPr>
            <w:r>
              <w:rPr>
                <w:rFonts w:ascii="Calibri" w:hAnsi="Calibri" w:cs="Calibri"/>
                <w:b/>
                <w:bCs/>
                <w:color w:val="FFFFFF" w:themeColor="background1"/>
                <w:sz w:val="16"/>
                <w:szCs w:val="16"/>
                <w:lang w:val="en"/>
              </w:rPr>
              <w:t>STOP</w:t>
            </w:r>
          </w:p>
        </w:tc>
        <w:tc>
          <w:tcPr>
            <w:tcW w:w="1096" w:type="dxa"/>
            <w:tcBorders>
              <w:top w:val="single" w:sz="2" w:space="0" w:color="000000"/>
              <w:left w:val="single" w:sz="2" w:space="0" w:color="000000"/>
              <w:bottom w:val="single" w:sz="2" w:space="0" w:color="000000"/>
              <w:right w:val="single" w:sz="2" w:space="0" w:color="000000"/>
            </w:tcBorders>
            <w:shd w:val="clear" w:color="auto" w:fill="2F5496" w:themeFill="accent1" w:themeFillShade="BF"/>
          </w:tcPr>
          <w:p w14:paraId="2211CE80" w14:textId="63BA9118" w:rsidR="00714C8A" w:rsidRPr="00714C8A" w:rsidRDefault="00714C8A" w:rsidP="00BD2560">
            <w:pPr>
              <w:jc w:val="center"/>
              <w:rPr>
                <w:rFonts w:ascii="Calibri" w:hAnsi="Calibri" w:cs="Calibri"/>
                <w:b/>
                <w:bCs/>
                <w:color w:val="FFFFFF" w:themeColor="background1"/>
                <w:sz w:val="16"/>
                <w:szCs w:val="16"/>
                <w:lang w:val="en"/>
              </w:rPr>
            </w:pPr>
            <w:r>
              <w:rPr>
                <w:rFonts w:ascii="Calibri" w:hAnsi="Calibri" w:cs="Calibri"/>
                <w:b/>
                <w:bCs/>
                <w:color w:val="FFFFFF" w:themeColor="background1"/>
                <w:sz w:val="16"/>
                <w:szCs w:val="16"/>
                <w:lang w:val="en"/>
              </w:rPr>
              <w:t>STOP</w:t>
            </w:r>
          </w:p>
        </w:tc>
        <w:tc>
          <w:tcPr>
            <w:tcW w:w="1098" w:type="dxa"/>
            <w:tcBorders>
              <w:top w:val="single" w:sz="2" w:space="0" w:color="000000"/>
              <w:left w:val="single" w:sz="2" w:space="0" w:color="000000"/>
              <w:bottom w:val="single" w:sz="2" w:space="0" w:color="000000"/>
              <w:right w:val="single" w:sz="2" w:space="0" w:color="000000"/>
            </w:tcBorders>
            <w:shd w:val="clear" w:color="auto" w:fill="2F5496" w:themeFill="accent1" w:themeFillShade="BF"/>
          </w:tcPr>
          <w:p w14:paraId="202BCB89" w14:textId="4F7C8EFA" w:rsidR="00714C8A" w:rsidRPr="00714C8A" w:rsidRDefault="00714C8A" w:rsidP="00BD2560">
            <w:pPr>
              <w:jc w:val="center"/>
              <w:rPr>
                <w:rFonts w:ascii="Calibri" w:hAnsi="Calibri" w:cs="Calibri"/>
                <w:b/>
                <w:bCs/>
                <w:color w:val="FFFFFF" w:themeColor="background1"/>
                <w:sz w:val="16"/>
                <w:szCs w:val="16"/>
                <w:lang w:val="en"/>
              </w:rPr>
            </w:pPr>
            <w:r>
              <w:rPr>
                <w:rFonts w:ascii="Calibri" w:hAnsi="Calibri" w:cs="Calibri"/>
                <w:b/>
                <w:bCs/>
                <w:color w:val="FFFFFF" w:themeColor="background1"/>
                <w:sz w:val="16"/>
                <w:szCs w:val="16"/>
                <w:lang w:val="en"/>
              </w:rPr>
              <w:t>STOP</w:t>
            </w:r>
          </w:p>
        </w:tc>
      </w:tr>
    </w:tbl>
    <w:p w14:paraId="63D57065" w14:textId="43C053D9" w:rsidR="005141C1" w:rsidRDefault="005141C1" w:rsidP="705A5B13"/>
    <w:p w14:paraId="445D7590" w14:textId="5073E4F6" w:rsidR="00714C8A" w:rsidRDefault="00714C8A" w:rsidP="705A5B13"/>
    <w:p w14:paraId="09238E6F" w14:textId="77777777" w:rsidR="00714C8A" w:rsidRDefault="00714C8A" w:rsidP="705A5B13"/>
    <w:p w14:paraId="092387BC" w14:textId="3D182E3D" w:rsidR="005141C1" w:rsidRDefault="005141C1" w:rsidP="705A5B13">
      <w:r>
        <w:t>When starting the system there is a minimum 0.5- 5 sec delay to allow the sensors to power up, this has been noted and the gathering of the sample data cannot be passed to the PIC until the sensors are fully online.</w:t>
      </w:r>
    </w:p>
    <w:p w14:paraId="63B2A9CF" w14:textId="58294742" w:rsidR="005141C1" w:rsidRDefault="005141C1" w:rsidP="705A5B13"/>
    <w:p w14:paraId="429F9FBE" w14:textId="17EE33FF" w:rsidR="005141C1" w:rsidRDefault="00714C8A" w:rsidP="705A5B13">
      <w:r>
        <w:t xml:space="preserve">The timer within the PIC would need to be programmed to count from 0 - 72,576,000 secs to ensure only a 14 day data set is recorded. </w:t>
      </w:r>
    </w:p>
    <w:p w14:paraId="6632D883" w14:textId="47A90DBB" w:rsidR="005141C1" w:rsidRDefault="005141C1" w:rsidP="705A5B13"/>
    <w:p w14:paraId="3B8092B4" w14:textId="4E88E014" w:rsidR="005141C1" w:rsidRDefault="005141C1" w:rsidP="705A5B13"/>
    <w:p w14:paraId="74092D30" w14:textId="1F17870C" w:rsidR="005141C1" w:rsidRDefault="005141C1" w:rsidP="705A5B13"/>
    <w:p w14:paraId="28CB7CB5" w14:textId="77777777" w:rsidR="005141C1" w:rsidRDefault="005141C1" w:rsidP="705A5B13"/>
    <w:p w14:paraId="435C0E81" w14:textId="66ED6A69" w:rsidR="00ED4A2F" w:rsidRDefault="00ED4A2F" w:rsidP="705A5B13"/>
    <w:p w14:paraId="5DD7FC21" w14:textId="28EABB8E" w:rsidR="00C2588E" w:rsidRDefault="7D1B6D56" w:rsidP="00877194">
      <w:pPr>
        <w:pStyle w:val="Heading2"/>
      </w:pPr>
      <w:bookmarkStart w:id="10" w:name="_Toc124669096"/>
      <w:r>
        <w:t>Se</w:t>
      </w:r>
      <w:r w:rsidR="6EFB6CFB">
        <w:t>ns</w:t>
      </w:r>
      <w:r>
        <w:t>or</w:t>
      </w:r>
      <w:r w:rsidR="001619EB">
        <w:t xml:space="preserve"> selection and justificati</w:t>
      </w:r>
      <w:r w:rsidR="00877194">
        <w:t>on</w:t>
      </w:r>
      <w:bookmarkEnd w:id="10"/>
    </w:p>
    <w:p w14:paraId="2E9D68B7" w14:textId="2C7EE6C8" w:rsidR="00C2588E" w:rsidRPr="001619EB" w:rsidRDefault="00BD2560" w:rsidP="00877194">
      <w:r>
        <w:t>Highlighted are the preferred selection</w:t>
      </w:r>
    </w:p>
    <w:p w14:paraId="199064C7" w14:textId="09742930" w:rsidR="705A5B13" w:rsidRPr="006951C9" w:rsidRDefault="58ED4F38" w:rsidP="006951C9">
      <w:pPr>
        <w:pStyle w:val="Heading2"/>
      </w:pPr>
      <w:bookmarkStart w:id="11" w:name="_Toc124669097"/>
      <w:r w:rsidRPr="705A5B13">
        <w:t>Temp + Humidity</w:t>
      </w:r>
      <w:bookmarkEnd w:id="11"/>
    </w:p>
    <w:p w14:paraId="5C6C2574" w14:textId="5FFC20C9" w:rsidR="717A0BC7" w:rsidRDefault="717A0BC7" w:rsidP="705A5B13">
      <w:pPr>
        <w:rPr>
          <w:rFonts w:ascii="Calibri" w:eastAsia="Calibri" w:hAnsi="Calibri" w:cs="Calibri"/>
        </w:rPr>
      </w:pPr>
    </w:p>
    <w:tbl>
      <w:tblPr>
        <w:tblStyle w:val="TableGrid"/>
        <w:tblW w:w="9209" w:type="dxa"/>
        <w:tblLayout w:type="fixed"/>
        <w:tblLook w:val="06A0" w:firstRow="1" w:lastRow="0" w:firstColumn="1" w:lastColumn="0" w:noHBand="1" w:noVBand="1"/>
      </w:tblPr>
      <w:tblGrid>
        <w:gridCol w:w="1560"/>
        <w:gridCol w:w="1412"/>
        <w:gridCol w:w="1134"/>
        <w:gridCol w:w="1418"/>
        <w:gridCol w:w="1275"/>
        <w:gridCol w:w="993"/>
        <w:gridCol w:w="1417"/>
      </w:tblGrid>
      <w:tr w:rsidR="00A02B3F" w14:paraId="7772C0A7" w14:textId="77777777" w:rsidTr="0051781F">
        <w:tc>
          <w:tcPr>
            <w:tcW w:w="1560" w:type="dxa"/>
            <w:tcBorders>
              <w:bottom w:val="single" w:sz="4" w:space="0" w:color="000000" w:themeColor="text1"/>
            </w:tcBorders>
          </w:tcPr>
          <w:p w14:paraId="1E37B9EB" w14:textId="4E3E7493" w:rsidR="00A02B3F" w:rsidRPr="007C1F88" w:rsidRDefault="00A02B3F" w:rsidP="705A5B13">
            <w:pPr>
              <w:rPr>
                <w:rFonts w:cstheme="minorHAnsi"/>
                <w:b/>
                <w:bCs/>
                <w:u w:val="single"/>
              </w:rPr>
            </w:pPr>
            <w:bookmarkStart w:id="12" w:name="_Hlk122263896"/>
            <w:r w:rsidRPr="007C1F88">
              <w:rPr>
                <w:rFonts w:cstheme="minorHAnsi"/>
                <w:b/>
                <w:bCs/>
                <w:u w:val="single"/>
              </w:rPr>
              <w:t>Description</w:t>
            </w:r>
          </w:p>
        </w:tc>
        <w:tc>
          <w:tcPr>
            <w:tcW w:w="1412" w:type="dxa"/>
            <w:tcBorders>
              <w:bottom w:val="single" w:sz="4" w:space="0" w:color="000000" w:themeColor="text1"/>
            </w:tcBorders>
          </w:tcPr>
          <w:p w14:paraId="09C84309" w14:textId="7D2FE085" w:rsidR="00A02B3F" w:rsidRPr="007C1F88" w:rsidRDefault="00A02B3F" w:rsidP="705A5B13">
            <w:pPr>
              <w:rPr>
                <w:rFonts w:cstheme="minorHAnsi"/>
                <w:b/>
                <w:bCs/>
                <w:u w:val="single"/>
              </w:rPr>
            </w:pPr>
            <w:r w:rsidRPr="007C1F88">
              <w:rPr>
                <w:rFonts w:cstheme="minorHAnsi"/>
                <w:b/>
                <w:bCs/>
                <w:u w:val="single"/>
              </w:rPr>
              <w:t>Manufacture</w:t>
            </w:r>
          </w:p>
        </w:tc>
        <w:tc>
          <w:tcPr>
            <w:tcW w:w="1134" w:type="dxa"/>
            <w:tcBorders>
              <w:bottom w:val="single" w:sz="4" w:space="0" w:color="000000" w:themeColor="text1"/>
            </w:tcBorders>
          </w:tcPr>
          <w:p w14:paraId="58DE09E1" w14:textId="5CAD8DF4" w:rsidR="00A02B3F" w:rsidRPr="007C1F88" w:rsidRDefault="00A02B3F" w:rsidP="705A5B13">
            <w:pPr>
              <w:rPr>
                <w:rFonts w:cstheme="minorHAnsi"/>
                <w:b/>
                <w:bCs/>
                <w:u w:val="single"/>
              </w:rPr>
            </w:pPr>
            <w:r w:rsidRPr="007C1F88">
              <w:rPr>
                <w:rFonts w:cstheme="minorHAnsi"/>
                <w:b/>
                <w:bCs/>
                <w:u w:val="single"/>
              </w:rPr>
              <w:t>TYPE</w:t>
            </w:r>
          </w:p>
        </w:tc>
        <w:tc>
          <w:tcPr>
            <w:tcW w:w="1418" w:type="dxa"/>
            <w:tcBorders>
              <w:bottom w:val="single" w:sz="4" w:space="0" w:color="000000" w:themeColor="text1"/>
            </w:tcBorders>
          </w:tcPr>
          <w:p w14:paraId="6FBDB82C" w14:textId="1D905CD5" w:rsidR="00A02B3F" w:rsidRPr="007C1F88" w:rsidRDefault="00A02B3F" w:rsidP="705A5B13">
            <w:pPr>
              <w:rPr>
                <w:rFonts w:cstheme="minorHAnsi"/>
                <w:b/>
                <w:bCs/>
                <w:u w:val="single"/>
              </w:rPr>
            </w:pPr>
            <w:r w:rsidRPr="007C1F88">
              <w:rPr>
                <w:rFonts w:cstheme="minorHAnsi"/>
                <w:b/>
                <w:bCs/>
                <w:u w:val="single"/>
              </w:rPr>
              <w:t>Output</w:t>
            </w:r>
          </w:p>
        </w:tc>
        <w:tc>
          <w:tcPr>
            <w:tcW w:w="1275" w:type="dxa"/>
            <w:tcBorders>
              <w:bottom w:val="single" w:sz="4" w:space="0" w:color="000000" w:themeColor="text1"/>
            </w:tcBorders>
          </w:tcPr>
          <w:p w14:paraId="47BC41A0" w14:textId="5786F6FA" w:rsidR="00A02B3F" w:rsidRPr="007C1F88" w:rsidRDefault="00A02B3F" w:rsidP="705A5B13">
            <w:pPr>
              <w:rPr>
                <w:rFonts w:cstheme="minorHAnsi"/>
                <w:b/>
                <w:bCs/>
                <w:u w:val="single"/>
              </w:rPr>
            </w:pPr>
            <w:r w:rsidRPr="007C1F88">
              <w:rPr>
                <w:rFonts w:cstheme="minorHAnsi"/>
                <w:b/>
                <w:bCs/>
                <w:u w:val="single"/>
              </w:rPr>
              <w:t>CURRENT</w:t>
            </w:r>
          </w:p>
        </w:tc>
        <w:tc>
          <w:tcPr>
            <w:tcW w:w="993" w:type="dxa"/>
            <w:tcBorders>
              <w:bottom w:val="single" w:sz="4" w:space="0" w:color="000000" w:themeColor="text1"/>
            </w:tcBorders>
          </w:tcPr>
          <w:p w14:paraId="17BFE0C2" w14:textId="6E25CEA9" w:rsidR="00A02B3F" w:rsidRPr="007C1F88" w:rsidRDefault="00A02B3F" w:rsidP="705A5B13">
            <w:pPr>
              <w:rPr>
                <w:rFonts w:cstheme="minorHAnsi"/>
                <w:b/>
                <w:bCs/>
                <w:u w:val="single"/>
              </w:rPr>
            </w:pPr>
            <w:r w:rsidRPr="007C1F88">
              <w:rPr>
                <w:rFonts w:cstheme="minorHAnsi"/>
                <w:b/>
                <w:bCs/>
                <w:u w:val="single"/>
              </w:rPr>
              <w:t>Input V</w:t>
            </w:r>
          </w:p>
        </w:tc>
        <w:tc>
          <w:tcPr>
            <w:tcW w:w="1417" w:type="dxa"/>
            <w:tcBorders>
              <w:bottom w:val="single" w:sz="4" w:space="0" w:color="000000" w:themeColor="text1"/>
            </w:tcBorders>
          </w:tcPr>
          <w:p w14:paraId="6A447031" w14:textId="0A7DA640" w:rsidR="00A02B3F" w:rsidRPr="007C1F88" w:rsidRDefault="00A02B3F" w:rsidP="705A5B13">
            <w:pPr>
              <w:rPr>
                <w:rFonts w:cstheme="minorHAnsi"/>
                <w:b/>
                <w:bCs/>
                <w:u w:val="single"/>
              </w:rPr>
            </w:pPr>
            <w:r w:rsidRPr="007C1F88">
              <w:rPr>
                <w:rFonts w:cstheme="minorHAnsi"/>
                <w:b/>
                <w:bCs/>
                <w:u w:val="single"/>
              </w:rPr>
              <w:t>Range/Cost</w:t>
            </w:r>
          </w:p>
        </w:tc>
      </w:tr>
      <w:tr w:rsidR="00A02B3F" w14:paraId="52A6C55B" w14:textId="77777777" w:rsidTr="0051781F">
        <w:tc>
          <w:tcPr>
            <w:tcW w:w="1560" w:type="dxa"/>
            <w:shd w:val="clear" w:color="auto" w:fill="92D050"/>
          </w:tcPr>
          <w:p w14:paraId="7E608013" w14:textId="199D0BCD" w:rsidR="00A02B3F" w:rsidRPr="00D665D6" w:rsidRDefault="00A02B3F" w:rsidP="705A5B13">
            <w:pPr>
              <w:rPr>
                <w:rFonts w:cstheme="minorHAnsi"/>
              </w:rPr>
            </w:pPr>
            <w:r w:rsidRPr="00D665D6">
              <w:rPr>
                <w:rFonts w:cstheme="minorHAnsi"/>
                <w:noProof/>
              </w:rPr>
              <w:drawing>
                <wp:inline distT="0" distB="0" distL="0" distR="0" wp14:anchorId="32AAE94A" wp14:editId="0D9BC91C">
                  <wp:extent cx="847725" cy="573800"/>
                  <wp:effectExtent l="0" t="0" r="0" b="0"/>
                  <wp:docPr id="499853677" name="Picture 49985367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4" cstate="print">
                            <a:extLst>
                              <a:ext uri="{28A0092B-C50C-407E-A947-70E740481C1C}">
                                <a14:useLocalDpi xmlns:a14="http://schemas.microsoft.com/office/drawing/2010/main" val="0"/>
                              </a:ext>
                            </a:extLst>
                          </a:blip>
                          <a:stretch>
                            <a:fillRect/>
                          </a:stretch>
                        </pic:blipFill>
                        <pic:spPr>
                          <a:xfrm>
                            <a:off x="0" y="0"/>
                            <a:ext cx="847725" cy="573800"/>
                          </a:xfrm>
                          <a:prstGeom prst="rect">
                            <a:avLst/>
                          </a:prstGeom>
                        </pic:spPr>
                      </pic:pic>
                    </a:graphicData>
                  </a:graphic>
                </wp:inline>
              </w:drawing>
            </w:r>
          </w:p>
        </w:tc>
        <w:tc>
          <w:tcPr>
            <w:tcW w:w="1412" w:type="dxa"/>
            <w:shd w:val="clear" w:color="auto" w:fill="92D050"/>
          </w:tcPr>
          <w:p w14:paraId="405A329A" w14:textId="004F67E1" w:rsidR="00A02B3F" w:rsidRPr="0051781F" w:rsidRDefault="00A02B3F" w:rsidP="705A5B13">
            <w:pPr>
              <w:rPr>
                <w:rFonts w:cstheme="minorHAnsi"/>
              </w:rPr>
            </w:pPr>
            <w:r w:rsidRPr="0051781F">
              <w:rPr>
                <w:rFonts w:cstheme="minorHAnsi"/>
              </w:rPr>
              <w:t>DFROBOT</w:t>
            </w:r>
          </w:p>
        </w:tc>
        <w:tc>
          <w:tcPr>
            <w:tcW w:w="1134" w:type="dxa"/>
            <w:shd w:val="clear" w:color="auto" w:fill="92D050"/>
          </w:tcPr>
          <w:p w14:paraId="25DF8965" w14:textId="77777777" w:rsidR="00A02B3F" w:rsidRPr="0051781F" w:rsidRDefault="00A02B3F" w:rsidP="705A5B13">
            <w:pPr>
              <w:rPr>
                <w:rFonts w:eastAsia="Arial" w:cstheme="minorHAnsi"/>
                <w:color w:val="333333"/>
              </w:rPr>
            </w:pPr>
            <w:r w:rsidRPr="0051781F">
              <w:rPr>
                <w:rFonts w:eastAsia="Arial" w:cstheme="minorHAnsi"/>
                <w:color w:val="333333"/>
              </w:rPr>
              <w:t>SEN0385</w:t>
            </w:r>
          </w:p>
          <w:p w14:paraId="416CD692" w14:textId="2090928F" w:rsidR="00A02B3F" w:rsidRPr="0051781F" w:rsidRDefault="00A02B3F" w:rsidP="705A5B13">
            <w:pPr>
              <w:rPr>
                <w:rFonts w:eastAsia="Calibri" w:cstheme="minorHAnsi"/>
              </w:rPr>
            </w:pPr>
            <w:r w:rsidRPr="0051781F">
              <w:rPr>
                <w:rFonts w:eastAsia="Arial" w:cstheme="minorHAnsi"/>
                <w:color w:val="333333"/>
              </w:rPr>
              <w:t>Farnell</w:t>
            </w:r>
            <w:r w:rsidR="0051781F">
              <w:rPr>
                <w:rFonts w:eastAsia="Arial" w:cstheme="minorHAnsi"/>
                <w:color w:val="333333"/>
              </w:rPr>
              <w:t xml:space="preserve"> 3879710</w:t>
            </w:r>
          </w:p>
        </w:tc>
        <w:tc>
          <w:tcPr>
            <w:tcW w:w="1418" w:type="dxa"/>
            <w:shd w:val="clear" w:color="auto" w:fill="92D050"/>
          </w:tcPr>
          <w:p w14:paraId="6DBAFCC0" w14:textId="5B3119D8" w:rsidR="00A02B3F" w:rsidRPr="0051781F" w:rsidRDefault="00661ED9" w:rsidP="705A5B13">
            <w:pPr>
              <w:rPr>
                <w:rFonts w:cstheme="minorHAnsi"/>
              </w:rPr>
            </w:pPr>
            <w:r w:rsidRPr="0051781F">
              <w:rPr>
                <w:rFonts w:cstheme="minorHAnsi"/>
              </w:rPr>
              <w:t>Dig</w:t>
            </w:r>
          </w:p>
        </w:tc>
        <w:tc>
          <w:tcPr>
            <w:tcW w:w="1275" w:type="dxa"/>
            <w:shd w:val="clear" w:color="auto" w:fill="92D050"/>
          </w:tcPr>
          <w:p w14:paraId="7668D983" w14:textId="5C4F6AA4" w:rsidR="00A02B3F" w:rsidRPr="0051781F" w:rsidRDefault="00A02B3F" w:rsidP="705A5B13">
            <w:pPr>
              <w:rPr>
                <w:rFonts w:cstheme="minorHAnsi"/>
              </w:rPr>
            </w:pPr>
            <w:r w:rsidRPr="0051781F">
              <w:rPr>
                <w:rFonts w:cstheme="minorHAnsi"/>
              </w:rPr>
              <w:t>1.5mA</w:t>
            </w:r>
          </w:p>
        </w:tc>
        <w:tc>
          <w:tcPr>
            <w:tcW w:w="993" w:type="dxa"/>
            <w:shd w:val="clear" w:color="auto" w:fill="92D050"/>
          </w:tcPr>
          <w:p w14:paraId="137B01B0" w14:textId="2956705C" w:rsidR="00A02B3F" w:rsidRPr="0051781F" w:rsidRDefault="00A02B3F" w:rsidP="705A5B13">
            <w:pPr>
              <w:rPr>
                <w:rFonts w:cstheme="minorHAnsi"/>
              </w:rPr>
            </w:pPr>
            <w:r w:rsidRPr="0051781F">
              <w:rPr>
                <w:rFonts w:cstheme="minorHAnsi"/>
              </w:rPr>
              <w:t>3.3-5V</w:t>
            </w:r>
          </w:p>
        </w:tc>
        <w:tc>
          <w:tcPr>
            <w:tcW w:w="1417" w:type="dxa"/>
            <w:shd w:val="clear" w:color="auto" w:fill="92D050"/>
          </w:tcPr>
          <w:p w14:paraId="556B4D85" w14:textId="77777777" w:rsidR="00A02B3F" w:rsidRPr="0051781F" w:rsidRDefault="00A02B3F" w:rsidP="705A5B13">
            <w:pPr>
              <w:rPr>
                <w:rFonts w:eastAsia="Arial" w:cstheme="minorHAnsi"/>
                <w:color w:val="333333"/>
              </w:rPr>
            </w:pPr>
            <w:r w:rsidRPr="0051781F">
              <w:rPr>
                <w:rFonts w:eastAsia="Arial" w:cstheme="minorHAnsi"/>
                <w:color w:val="333333"/>
              </w:rPr>
              <w:t>-40°C to 125°C</w:t>
            </w:r>
          </w:p>
          <w:p w14:paraId="13C05F4C" w14:textId="77777777" w:rsidR="00A02B3F" w:rsidRPr="0051781F" w:rsidRDefault="00A02B3F" w:rsidP="705A5B13">
            <w:pPr>
              <w:rPr>
                <w:rFonts w:eastAsia="Arial" w:cstheme="minorHAnsi"/>
                <w:color w:val="333333"/>
              </w:rPr>
            </w:pPr>
          </w:p>
          <w:p w14:paraId="63E26996" w14:textId="2721FD2C" w:rsidR="00A02B3F" w:rsidRPr="0051781F" w:rsidRDefault="00A02B3F" w:rsidP="705A5B13">
            <w:pPr>
              <w:rPr>
                <w:rFonts w:eastAsia="Calibri" w:cstheme="minorHAnsi"/>
              </w:rPr>
            </w:pPr>
            <w:r w:rsidRPr="0051781F">
              <w:rPr>
                <w:rFonts w:eastAsia="Arial" w:cstheme="minorHAnsi"/>
                <w:color w:val="333333"/>
              </w:rPr>
              <w:t>£20.95</w:t>
            </w:r>
          </w:p>
        </w:tc>
      </w:tr>
      <w:bookmarkEnd w:id="12"/>
      <w:tr w:rsidR="00A02B3F" w14:paraId="26D28406" w14:textId="77777777" w:rsidTr="00A02B3F">
        <w:tc>
          <w:tcPr>
            <w:tcW w:w="1560" w:type="dxa"/>
          </w:tcPr>
          <w:p w14:paraId="40269495" w14:textId="5DB44E3C" w:rsidR="00A02B3F" w:rsidRPr="00D665D6" w:rsidRDefault="00EC5E73" w:rsidP="705A5B13">
            <w:pPr>
              <w:rPr>
                <w:rFonts w:cstheme="minorHAnsi"/>
              </w:rPr>
            </w:pPr>
            <w:r w:rsidRPr="00D665D6">
              <w:rPr>
                <w:rFonts w:cstheme="minorHAnsi"/>
                <w:noProof/>
              </w:rPr>
              <w:drawing>
                <wp:inline distT="0" distB="0" distL="0" distR="0" wp14:anchorId="692A2D56" wp14:editId="121A1868">
                  <wp:extent cx="654084" cy="463574"/>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a:stretch>
                            <a:fillRect/>
                          </a:stretch>
                        </pic:blipFill>
                        <pic:spPr>
                          <a:xfrm>
                            <a:off x="0" y="0"/>
                            <a:ext cx="654084" cy="463574"/>
                          </a:xfrm>
                          <a:prstGeom prst="rect">
                            <a:avLst/>
                          </a:prstGeom>
                        </pic:spPr>
                      </pic:pic>
                    </a:graphicData>
                  </a:graphic>
                </wp:inline>
              </w:drawing>
            </w:r>
          </w:p>
        </w:tc>
        <w:tc>
          <w:tcPr>
            <w:tcW w:w="1412" w:type="dxa"/>
          </w:tcPr>
          <w:p w14:paraId="2CBF2AAD" w14:textId="77777777" w:rsidR="00A02B3F" w:rsidRPr="00D665D6" w:rsidRDefault="00EC5E73" w:rsidP="705A5B13">
            <w:pPr>
              <w:rPr>
                <w:rFonts w:cstheme="minorHAnsi"/>
              </w:rPr>
            </w:pPr>
            <w:r w:rsidRPr="00D665D6">
              <w:rPr>
                <w:rFonts w:cstheme="minorHAnsi"/>
              </w:rPr>
              <w:t>Seeed</w:t>
            </w:r>
          </w:p>
          <w:p w14:paraId="3EF128B7" w14:textId="6E4417AD" w:rsidR="00EC5E73" w:rsidRPr="00D665D6" w:rsidRDefault="00EC5E73" w:rsidP="705A5B13">
            <w:pPr>
              <w:rPr>
                <w:rFonts w:cstheme="minorHAnsi"/>
              </w:rPr>
            </w:pPr>
            <w:r w:rsidRPr="00D665D6">
              <w:rPr>
                <w:rFonts w:cstheme="minorHAnsi"/>
              </w:rPr>
              <w:t>IP66</w:t>
            </w:r>
          </w:p>
        </w:tc>
        <w:tc>
          <w:tcPr>
            <w:tcW w:w="1134" w:type="dxa"/>
          </w:tcPr>
          <w:p w14:paraId="1F2BABC4" w14:textId="6324315B" w:rsidR="00A02B3F" w:rsidRPr="00D665D6" w:rsidRDefault="00EC5E73" w:rsidP="705A5B13">
            <w:pPr>
              <w:rPr>
                <w:rFonts w:cstheme="minorHAnsi"/>
              </w:rPr>
            </w:pPr>
            <w:r w:rsidRPr="00D665D6">
              <w:rPr>
                <w:rFonts w:cstheme="minorHAnsi"/>
              </w:rPr>
              <w:t>RS 238-5399</w:t>
            </w:r>
          </w:p>
        </w:tc>
        <w:tc>
          <w:tcPr>
            <w:tcW w:w="1418" w:type="dxa"/>
          </w:tcPr>
          <w:p w14:paraId="6527276C" w14:textId="059BBE42" w:rsidR="00A02B3F" w:rsidRPr="00D665D6" w:rsidRDefault="00EC5E73" w:rsidP="705A5B13">
            <w:pPr>
              <w:rPr>
                <w:rFonts w:cstheme="minorHAnsi"/>
                <w:color w:val="FF0000"/>
              </w:rPr>
            </w:pPr>
            <w:r w:rsidRPr="00D665D6">
              <w:rPr>
                <w:rFonts w:cstheme="minorHAnsi"/>
                <w:color w:val="FF0000"/>
              </w:rPr>
              <w:t>N/A</w:t>
            </w:r>
          </w:p>
        </w:tc>
        <w:tc>
          <w:tcPr>
            <w:tcW w:w="1275" w:type="dxa"/>
          </w:tcPr>
          <w:p w14:paraId="65125D89" w14:textId="431BDA44" w:rsidR="00A02B3F" w:rsidRPr="00D665D6" w:rsidRDefault="00EC5E73" w:rsidP="705A5B13">
            <w:pPr>
              <w:rPr>
                <w:rFonts w:cstheme="minorHAnsi"/>
                <w:color w:val="FF0000"/>
              </w:rPr>
            </w:pPr>
            <w:r w:rsidRPr="00D665D6">
              <w:rPr>
                <w:rFonts w:cstheme="minorHAnsi"/>
                <w:color w:val="FF0000"/>
              </w:rPr>
              <w:t>N/A</w:t>
            </w:r>
          </w:p>
        </w:tc>
        <w:tc>
          <w:tcPr>
            <w:tcW w:w="993" w:type="dxa"/>
          </w:tcPr>
          <w:p w14:paraId="3585F5A0" w14:textId="43683069" w:rsidR="00A02B3F" w:rsidRPr="00D665D6" w:rsidRDefault="00EC5E73" w:rsidP="705A5B13">
            <w:pPr>
              <w:rPr>
                <w:rFonts w:cstheme="minorHAnsi"/>
                <w:color w:val="FF0000"/>
              </w:rPr>
            </w:pPr>
            <w:r w:rsidRPr="00D665D6">
              <w:rPr>
                <w:rFonts w:cstheme="minorHAnsi"/>
                <w:color w:val="FF0000"/>
              </w:rPr>
              <w:t>N/A</w:t>
            </w:r>
          </w:p>
        </w:tc>
        <w:tc>
          <w:tcPr>
            <w:tcW w:w="1417" w:type="dxa"/>
          </w:tcPr>
          <w:p w14:paraId="1BAF8B0E" w14:textId="0E5E69EF" w:rsidR="00EC5E73" w:rsidRPr="00D665D6" w:rsidRDefault="00EC5E73" w:rsidP="705A5B13">
            <w:pPr>
              <w:rPr>
                <w:rFonts w:cstheme="minorHAnsi"/>
              </w:rPr>
            </w:pPr>
            <w:r w:rsidRPr="00D665D6">
              <w:rPr>
                <w:rFonts w:cstheme="minorHAnsi"/>
              </w:rPr>
              <w:t>-40</w:t>
            </w:r>
            <w:r w:rsidRPr="00D665D6">
              <w:rPr>
                <w:rFonts w:eastAsia="Arial" w:cstheme="minorHAnsi"/>
                <w:color w:val="333333"/>
              </w:rPr>
              <w:t>°C</w:t>
            </w:r>
            <w:r w:rsidRPr="00D665D6">
              <w:rPr>
                <w:rFonts w:cstheme="minorHAnsi"/>
              </w:rPr>
              <w:t xml:space="preserve"> - +85</w:t>
            </w:r>
            <w:r w:rsidRPr="00D665D6">
              <w:rPr>
                <w:rFonts w:eastAsia="Arial" w:cstheme="minorHAnsi"/>
                <w:color w:val="333333"/>
              </w:rPr>
              <w:t>°C</w:t>
            </w:r>
          </w:p>
          <w:p w14:paraId="4B29DA37" w14:textId="746682A9" w:rsidR="00A02B3F" w:rsidRPr="00D665D6" w:rsidRDefault="00EC5E73" w:rsidP="705A5B13">
            <w:pPr>
              <w:rPr>
                <w:rFonts w:cstheme="minorHAnsi"/>
              </w:rPr>
            </w:pPr>
            <w:r w:rsidRPr="00D665D6">
              <w:rPr>
                <w:rFonts w:cstheme="minorHAnsi"/>
              </w:rPr>
              <w:t>£85.25</w:t>
            </w:r>
          </w:p>
        </w:tc>
      </w:tr>
      <w:tr w:rsidR="00A02B3F" w14:paraId="7F27EB16" w14:textId="77777777" w:rsidTr="00A02B3F">
        <w:tc>
          <w:tcPr>
            <w:tcW w:w="1560" w:type="dxa"/>
          </w:tcPr>
          <w:p w14:paraId="68A3D42C" w14:textId="6F6FE89B" w:rsidR="00A02B3F" w:rsidRPr="00D665D6" w:rsidRDefault="00A02B3F" w:rsidP="705A5B13">
            <w:pPr>
              <w:rPr>
                <w:rFonts w:cstheme="minorHAnsi"/>
              </w:rPr>
            </w:pPr>
            <w:r w:rsidRPr="00D665D6">
              <w:rPr>
                <w:rFonts w:cstheme="minorHAnsi"/>
                <w:noProof/>
              </w:rPr>
              <w:drawing>
                <wp:inline distT="0" distB="0" distL="0" distR="0" wp14:anchorId="333B831D" wp14:editId="0D21AC4E">
                  <wp:extent cx="685835" cy="558829"/>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a:stretch>
                            <a:fillRect/>
                          </a:stretch>
                        </pic:blipFill>
                        <pic:spPr>
                          <a:xfrm>
                            <a:off x="0" y="0"/>
                            <a:ext cx="685835" cy="558829"/>
                          </a:xfrm>
                          <a:prstGeom prst="rect">
                            <a:avLst/>
                          </a:prstGeom>
                        </pic:spPr>
                      </pic:pic>
                    </a:graphicData>
                  </a:graphic>
                </wp:inline>
              </w:drawing>
            </w:r>
          </w:p>
        </w:tc>
        <w:tc>
          <w:tcPr>
            <w:tcW w:w="1412" w:type="dxa"/>
          </w:tcPr>
          <w:p w14:paraId="581A0AF7" w14:textId="59C87B41" w:rsidR="00A02B3F" w:rsidRPr="00D665D6" w:rsidRDefault="00A02B3F" w:rsidP="705A5B13">
            <w:pPr>
              <w:rPr>
                <w:rFonts w:cstheme="minorHAnsi"/>
              </w:rPr>
            </w:pPr>
            <w:r w:rsidRPr="00D665D6">
              <w:rPr>
                <w:rFonts w:cstheme="minorHAnsi"/>
              </w:rPr>
              <w:t>Calex</w:t>
            </w:r>
          </w:p>
        </w:tc>
        <w:tc>
          <w:tcPr>
            <w:tcW w:w="1134" w:type="dxa"/>
          </w:tcPr>
          <w:p w14:paraId="15B5724A" w14:textId="0DF53E4C" w:rsidR="00A02B3F" w:rsidRPr="00D665D6" w:rsidRDefault="00A02B3F" w:rsidP="705A5B13">
            <w:pPr>
              <w:rPr>
                <w:rFonts w:cstheme="minorHAnsi"/>
              </w:rPr>
            </w:pPr>
            <w:r w:rsidRPr="00D665D6">
              <w:rPr>
                <w:rFonts w:cstheme="minorHAnsi"/>
              </w:rPr>
              <w:t>PC21MT-1</w:t>
            </w:r>
          </w:p>
        </w:tc>
        <w:tc>
          <w:tcPr>
            <w:tcW w:w="1418" w:type="dxa"/>
          </w:tcPr>
          <w:p w14:paraId="32FB91BC" w14:textId="41A8CA13" w:rsidR="00A02B3F" w:rsidRPr="00D665D6" w:rsidRDefault="00A02B3F" w:rsidP="705A5B13">
            <w:pPr>
              <w:rPr>
                <w:rFonts w:cstheme="minorHAnsi"/>
              </w:rPr>
            </w:pPr>
            <w:r w:rsidRPr="00D665D6">
              <w:rPr>
                <w:rFonts w:cstheme="minorHAnsi"/>
              </w:rPr>
              <w:t>4-20mA</w:t>
            </w:r>
          </w:p>
        </w:tc>
        <w:tc>
          <w:tcPr>
            <w:tcW w:w="1275" w:type="dxa"/>
          </w:tcPr>
          <w:p w14:paraId="55C5CA31" w14:textId="3F8F639D" w:rsidR="00A02B3F" w:rsidRPr="00D665D6" w:rsidRDefault="00A02B3F" w:rsidP="705A5B13">
            <w:pPr>
              <w:rPr>
                <w:rFonts w:cstheme="minorHAnsi"/>
              </w:rPr>
            </w:pPr>
            <w:r w:rsidRPr="00D665D6">
              <w:rPr>
                <w:rFonts w:cstheme="minorHAnsi"/>
              </w:rPr>
              <w:t>20mA</w:t>
            </w:r>
          </w:p>
        </w:tc>
        <w:tc>
          <w:tcPr>
            <w:tcW w:w="993" w:type="dxa"/>
          </w:tcPr>
          <w:p w14:paraId="74D0D469" w14:textId="54AB0ACA" w:rsidR="00A02B3F" w:rsidRPr="00D665D6" w:rsidRDefault="00A02B3F" w:rsidP="705A5B13">
            <w:pPr>
              <w:rPr>
                <w:rFonts w:cstheme="minorHAnsi"/>
              </w:rPr>
            </w:pPr>
            <w:r w:rsidRPr="00D665D6">
              <w:rPr>
                <w:rFonts w:cstheme="minorHAnsi"/>
              </w:rPr>
              <w:t>6-28V</w:t>
            </w:r>
          </w:p>
        </w:tc>
        <w:tc>
          <w:tcPr>
            <w:tcW w:w="1417" w:type="dxa"/>
          </w:tcPr>
          <w:p w14:paraId="1AA3F28E" w14:textId="77777777" w:rsidR="00A02B3F" w:rsidRPr="00D665D6" w:rsidRDefault="00A02B3F" w:rsidP="705A5B13">
            <w:pPr>
              <w:rPr>
                <w:rFonts w:eastAsia="Arial" w:cstheme="minorHAnsi"/>
                <w:color w:val="333333"/>
              </w:rPr>
            </w:pPr>
            <w:r w:rsidRPr="00D665D6">
              <w:rPr>
                <w:rFonts w:cstheme="minorHAnsi"/>
              </w:rPr>
              <w:t>-20-100</w:t>
            </w:r>
            <w:r w:rsidRPr="00D665D6">
              <w:rPr>
                <w:rFonts w:eastAsia="Arial" w:cstheme="minorHAnsi"/>
                <w:color w:val="333333"/>
              </w:rPr>
              <w:t>°C</w:t>
            </w:r>
          </w:p>
          <w:p w14:paraId="0833F8A3" w14:textId="77777777" w:rsidR="00A02B3F" w:rsidRPr="00D665D6" w:rsidRDefault="00A02B3F" w:rsidP="705A5B13">
            <w:pPr>
              <w:rPr>
                <w:rFonts w:eastAsia="Arial" w:cstheme="minorHAnsi"/>
                <w:color w:val="333333"/>
              </w:rPr>
            </w:pPr>
          </w:p>
          <w:p w14:paraId="7481FFAB" w14:textId="6547AB58" w:rsidR="00A02B3F" w:rsidRPr="00D665D6" w:rsidRDefault="00A02B3F" w:rsidP="705A5B13">
            <w:pPr>
              <w:rPr>
                <w:rFonts w:cstheme="minorHAnsi"/>
              </w:rPr>
            </w:pPr>
            <w:r w:rsidRPr="00D665D6">
              <w:rPr>
                <w:rFonts w:eastAsia="Arial" w:cstheme="minorHAnsi"/>
                <w:color w:val="333333"/>
              </w:rPr>
              <w:t>£194.07</w:t>
            </w:r>
          </w:p>
        </w:tc>
      </w:tr>
      <w:tr w:rsidR="00A02B3F" w14:paraId="1450C09C" w14:textId="77777777" w:rsidTr="00A02B3F">
        <w:tc>
          <w:tcPr>
            <w:tcW w:w="1560" w:type="dxa"/>
          </w:tcPr>
          <w:p w14:paraId="574D54AE" w14:textId="56F0EF80" w:rsidR="00A02B3F" w:rsidRPr="00397120" w:rsidRDefault="00397120" w:rsidP="705A5B13">
            <w:pPr>
              <w:rPr>
                <w:rFonts w:cstheme="minorHAnsi"/>
                <w:b/>
                <w:bCs/>
              </w:rPr>
            </w:pPr>
            <w:r w:rsidRPr="00397120">
              <w:rPr>
                <w:rFonts w:cstheme="minorHAnsi"/>
                <w:b/>
                <w:bCs/>
              </w:rPr>
              <w:t>Reason for selection</w:t>
            </w:r>
          </w:p>
        </w:tc>
        <w:tc>
          <w:tcPr>
            <w:tcW w:w="1412" w:type="dxa"/>
          </w:tcPr>
          <w:p w14:paraId="5FF363F8" w14:textId="7CF3430F" w:rsidR="00A02B3F" w:rsidRPr="00D665D6" w:rsidRDefault="00A02B3F" w:rsidP="705A5B13">
            <w:pPr>
              <w:rPr>
                <w:rFonts w:cstheme="minorHAnsi"/>
              </w:rPr>
            </w:pPr>
          </w:p>
        </w:tc>
        <w:tc>
          <w:tcPr>
            <w:tcW w:w="1134" w:type="dxa"/>
          </w:tcPr>
          <w:p w14:paraId="37DF8468" w14:textId="7CF3430F" w:rsidR="00A02B3F" w:rsidRPr="00D665D6" w:rsidRDefault="00A02B3F" w:rsidP="705A5B13">
            <w:pPr>
              <w:rPr>
                <w:rFonts w:cstheme="minorHAnsi"/>
              </w:rPr>
            </w:pPr>
          </w:p>
        </w:tc>
        <w:tc>
          <w:tcPr>
            <w:tcW w:w="1418" w:type="dxa"/>
          </w:tcPr>
          <w:p w14:paraId="009FF531" w14:textId="77777777" w:rsidR="00A02B3F" w:rsidRPr="00D665D6" w:rsidRDefault="00A02B3F" w:rsidP="705A5B13">
            <w:pPr>
              <w:rPr>
                <w:rFonts w:cstheme="minorHAnsi"/>
              </w:rPr>
            </w:pPr>
          </w:p>
        </w:tc>
        <w:tc>
          <w:tcPr>
            <w:tcW w:w="1275" w:type="dxa"/>
          </w:tcPr>
          <w:p w14:paraId="59FCD8E8" w14:textId="03E30ADC" w:rsidR="00A02B3F" w:rsidRPr="00D665D6" w:rsidRDefault="00150682" w:rsidP="705A5B13">
            <w:pPr>
              <w:rPr>
                <w:rFonts w:cstheme="minorHAnsi"/>
              </w:rPr>
            </w:pPr>
            <w:r w:rsidRPr="00D665D6">
              <w:rPr>
                <w:rFonts w:cstheme="minorHAnsi"/>
              </w:rPr>
              <w:t>Low current</w:t>
            </w:r>
          </w:p>
        </w:tc>
        <w:tc>
          <w:tcPr>
            <w:tcW w:w="993" w:type="dxa"/>
          </w:tcPr>
          <w:p w14:paraId="1FDB0CE4" w14:textId="7CF3430F" w:rsidR="00A02B3F" w:rsidRPr="00D665D6" w:rsidRDefault="00A02B3F" w:rsidP="705A5B13">
            <w:pPr>
              <w:rPr>
                <w:rFonts w:cstheme="minorHAnsi"/>
              </w:rPr>
            </w:pPr>
          </w:p>
        </w:tc>
        <w:tc>
          <w:tcPr>
            <w:tcW w:w="1417" w:type="dxa"/>
          </w:tcPr>
          <w:p w14:paraId="46AD1901" w14:textId="5861382D" w:rsidR="00A02B3F" w:rsidRPr="00D665D6" w:rsidRDefault="00150682" w:rsidP="705A5B13">
            <w:pPr>
              <w:rPr>
                <w:rFonts w:cstheme="minorHAnsi"/>
              </w:rPr>
            </w:pPr>
            <w:r w:rsidRPr="00D665D6">
              <w:rPr>
                <w:rFonts w:cstheme="minorHAnsi"/>
              </w:rPr>
              <w:t>Range +  cost</w:t>
            </w:r>
          </w:p>
        </w:tc>
      </w:tr>
    </w:tbl>
    <w:p w14:paraId="0646B086" w14:textId="7CC424EB" w:rsidR="00C52630" w:rsidRDefault="00C52630" w:rsidP="00EC5E73"/>
    <w:p w14:paraId="258B6546" w14:textId="77777777" w:rsidR="00397120" w:rsidRPr="00EC5E73" w:rsidRDefault="00397120" w:rsidP="00EC5E73"/>
    <w:p w14:paraId="28D81467" w14:textId="6FB8EFFD" w:rsidR="006951C9" w:rsidRPr="006951C9" w:rsidRDefault="18639840" w:rsidP="00397120">
      <w:pPr>
        <w:pStyle w:val="Heading2"/>
      </w:pPr>
      <w:bookmarkStart w:id="13" w:name="_Toc124669098"/>
      <w:r w:rsidRPr="705A5B13">
        <w:lastRenderedPageBreak/>
        <w:t>Wind speed + direction</w:t>
      </w:r>
      <w:bookmarkEnd w:id="13"/>
    </w:p>
    <w:p w14:paraId="2E2407C2" w14:textId="77777777" w:rsidR="002114A8" w:rsidRDefault="002114A8" w:rsidP="705A5B13">
      <w:pPr>
        <w:rPr>
          <w:rFonts w:ascii="Calibri" w:eastAsia="Calibri" w:hAnsi="Calibri" w:cs="Calibri"/>
        </w:rPr>
      </w:pPr>
    </w:p>
    <w:tbl>
      <w:tblPr>
        <w:tblStyle w:val="TableGrid"/>
        <w:tblW w:w="10343" w:type="dxa"/>
        <w:tblLayout w:type="fixed"/>
        <w:tblLook w:val="06A0" w:firstRow="1" w:lastRow="0" w:firstColumn="1" w:lastColumn="0" w:noHBand="1" w:noVBand="1"/>
      </w:tblPr>
      <w:tblGrid>
        <w:gridCol w:w="1560"/>
        <w:gridCol w:w="1560"/>
        <w:gridCol w:w="1560"/>
        <w:gridCol w:w="1560"/>
        <w:gridCol w:w="1560"/>
        <w:gridCol w:w="1560"/>
        <w:gridCol w:w="983"/>
      </w:tblGrid>
      <w:tr w:rsidR="002114A8" w14:paraId="6DE81488" w14:textId="2448302A" w:rsidTr="002114A8">
        <w:tc>
          <w:tcPr>
            <w:tcW w:w="1560" w:type="dxa"/>
          </w:tcPr>
          <w:p w14:paraId="402AC5AC" w14:textId="4E3E7493" w:rsidR="002114A8" w:rsidRPr="007C1F88" w:rsidRDefault="002114A8" w:rsidP="705A5B13">
            <w:pPr>
              <w:rPr>
                <w:rFonts w:cstheme="minorHAnsi"/>
                <w:b/>
                <w:bCs/>
                <w:u w:val="single"/>
              </w:rPr>
            </w:pPr>
            <w:r w:rsidRPr="007C1F88">
              <w:rPr>
                <w:rFonts w:cstheme="minorHAnsi"/>
                <w:b/>
                <w:bCs/>
                <w:u w:val="single"/>
              </w:rPr>
              <w:t>Description</w:t>
            </w:r>
          </w:p>
        </w:tc>
        <w:tc>
          <w:tcPr>
            <w:tcW w:w="1560" w:type="dxa"/>
          </w:tcPr>
          <w:p w14:paraId="1A48E740" w14:textId="7D2FE085" w:rsidR="002114A8" w:rsidRPr="007C1F88" w:rsidRDefault="002114A8" w:rsidP="705A5B13">
            <w:pPr>
              <w:rPr>
                <w:rFonts w:cstheme="minorHAnsi"/>
                <w:b/>
                <w:bCs/>
                <w:u w:val="single"/>
              </w:rPr>
            </w:pPr>
            <w:r w:rsidRPr="007C1F88">
              <w:rPr>
                <w:rFonts w:cstheme="minorHAnsi"/>
                <w:b/>
                <w:bCs/>
                <w:u w:val="single"/>
              </w:rPr>
              <w:t>Manufacture</w:t>
            </w:r>
          </w:p>
        </w:tc>
        <w:tc>
          <w:tcPr>
            <w:tcW w:w="1560" w:type="dxa"/>
          </w:tcPr>
          <w:p w14:paraId="31777C31" w14:textId="555ACDC5" w:rsidR="002114A8" w:rsidRPr="007C1F88" w:rsidRDefault="002114A8" w:rsidP="705A5B13">
            <w:pPr>
              <w:rPr>
                <w:rFonts w:cstheme="minorHAnsi"/>
                <w:b/>
                <w:bCs/>
                <w:u w:val="single"/>
              </w:rPr>
            </w:pPr>
            <w:r w:rsidRPr="007C1F88">
              <w:rPr>
                <w:rFonts w:cstheme="minorHAnsi"/>
                <w:b/>
                <w:bCs/>
                <w:u w:val="single"/>
              </w:rPr>
              <w:t>Output</w:t>
            </w:r>
          </w:p>
        </w:tc>
        <w:tc>
          <w:tcPr>
            <w:tcW w:w="1560" w:type="dxa"/>
          </w:tcPr>
          <w:p w14:paraId="3C987AD1" w14:textId="48F8E943" w:rsidR="002114A8" w:rsidRPr="007C1F88" w:rsidRDefault="002114A8" w:rsidP="705A5B13">
            <w:pPr>
              <w:rPr>
                <w:rFonts w:cstheme="minorHAnsi"/>
                <w:b/>
                <w:bCs/>
                <w:u w:val="single"/>
              </w:rPr>
            </w:pPr>
            <w:r w:rsidRPr="007C1F88">
              <w:rPr>
                <w:rFonts w:cstheme="minorHAnsi"/>
                <w:b/>
                <w:bCs/>
                <w:u w:val="single"/>
              </w:rPr>
              <w:t>CURRENT</w:t>
            </w:r>
          </w:p>
        </w:tc>
        <w:tc>
          <w:tcPr>
            <w:tcW w:w="1560" w:type="dxa"/>
          </w:tcPr>
          <w:p w14:paraId="30D325F9" w14:textId="6E25CEA9" w:rsidR="002114A8" w:rsidRPr="007C1F88" w:rsidRDefault="002114A8" w:rsidP="705A5B13">
            <w:pPr>
              <w:rPr>
                <w:rFonts w:cstheme="minorHAnsi"/>
                <w:b/>
                <w:bCs/>
                <w:u w:val="single"/>
              </w:rPr>
            </w:pPr>
            <w:r w:rsidRPr="007C1F88">
              <w:rPr>
                <w:rFonts w:cstheme="minorHAnsi"/>
                <w:b/>
                <w:bCs/>
                <w:u w:val="single"/>
              </w:rPr>
              <w:t>Input V</w:t>
            </w:r>
          </w:p>
        </w:tc>
        <w:tc>
          <w:tcPr>
            <w:tcW w:w="1560" w:type="dxa"/>
          </w:tcPr>
          <w:p w14:paraId="16B80309" w14:textId="51B3244F" w:rsidR="002114A8" w:rsidRPr="007C1F88" w:rsidRDefault="002114A8" w:rsidP="705A5B13">
            <w:pPr>
              <w:rPr>
                <w:rFonts w:cstheme="minorHAnsi"/>
                <w:b/>
                <w:bCs/>
                <w:u w:val="single"/>
              </w:rPr>
            </w:pPr>
            <w:r w:rsidRPr="007C1F88">
              <w:rPr>
                <w:rFonts w:cstheme="minorHAnsi"/>
                <w:b/>
                <w:bCs/>
                <w:u w:val="single"/>
              </w:rPr>
              <w:t>Range</w:t>
            </w:r>
          </w:p>
        </w:tc>
        <w:tc>
          <w:tcPr>
            <w:tcW w:w="983" w:type="dxa"/>
          </w:tcPr>
          <w:p w14:paraId="006C8537" w14:textId="42BF51CF" w:rsidR="002114A8" w:rsidRPr="007C1F88" w:rsidRDefault="002114A8" w:rsidP="705A5B13">
            <w:pPr>
              <w:rPr>
                <w:rFonts w:cstheme="minorHAnsi"/>
                <w:b/>
                <w:bCs/>
                <w:u w:val="single"/>
              </w:rPr>
            </w:pPr>
            <w:r w:rsidRPr="007C1F88">
              <w:rPr>
                <w:rFonts w:cstheme="minorHAnsi"/>
                <w:b/>
                <w:bCs/>
                <w:u w:val="single"/>
              </w:rPr>
              <w:t>Cost</w:t>
            </w:r>
          </w:p>
        </w:tc>
      </w:tr>
      <w:tr w:rsidR="002114A8" w14:paraId="08D0D0DA" w14:textId="5E3F4D2B" w:rsidTr="002114A8">
        <w:tc>
          <w:tcPr>
            <w:tcW w:w="1560" w:type="dxa"/>
          </w:tcPr>
          <w:p w14:paraId="0822B1B8" w14:textId="2B68D438" w:rsidR="002114A8" w:rsidRPr="00D665D6" w:rsidRDefault="002114A8" w:rsidP="705A5B13">
            <w:pPr>
              <w:rPr>
                <w:rFonts w:cstheme="minorHAnsi"/>
              </w:rPr>
            </w:pPr>
            <w:r w:rsidRPr="00D665D6">
              <w:rPr>
                <w:rFonts w:cstheme="minorHAnsi"/>
                <w:noProof/>
              </w:rPr>
              <w:drawing>
                <wp:inline distT="0" distB="0" distL="0" distR="0" wp14:anchorId="7219BB02" wp14:editId="6CE82247">
                  <wp:extent cx="666750" cy="751149"/>
                  <wp:effectExtent l="0" t="0" r="0" b="0"/>
                  <wp:docPr id="769150852" name="Picture 7691508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7" cstate="print">
                            <a:extLst>
                              <a:ext uri="{28A0092B-C50C-407E-A947-70E740481C1C}">
                                <a14:useLocalDpi xmlns:a14="http://schemas.microsoft.com/office/drawing/2010/main" val="0"/>
                              </a:ext>
                            </a:extLst>
                          </a:blip>
                          <a:stretch>
                            <a:fillRect/>
                          </a:stretch>
                        </pic:blipFill>
                        <pic:spPr>
                          <a:xfrm>
                            <a:off x="0" y="0"/>
                            <a:ext cx="666750" cy="751149"/>
                          </a:xfrm>
                          <a:prstGeom prst="rect">
                            <a:avLst/>
                          </a:prstGeom>
                        </pic:spPr>
                      </pic:pic>
                    </a:graphicData>
                  </a:graphic>
                </wp:inline>
              </w:drawing>
            </w:r>
          </w:p>
        </w:tc>
        <w:tc>
          <w:tcPr>
            <w:tcW w:w="1560" w:type="dxa"/>
          </w:tcPr>
          <w:p w14:paraId="4CE4C93F" w14:textId="77777777" w:rsidR="002114A8" w:rsidRPr="00D665D6" w:rsidRDefault="002114A8" w:rsidP="705A5B13">
            <w:pPr>
              <w:rPr>
                <w:rFonts w:cstheme="minorHAnsi"/>
              </w:rPr>
            </w:pPr>
            <w:r w:rsidRPr="00D665D6">
              <w:rPr>
                <w:rFonts w:cstheme="minorHAnsi"/>
              </w:rPr>
              <w:t>(IP64)</w:t>
            </w:r>
          </w:p>
          <w:p w14:paraId="3D60C436" w14:textId="5E8070EB" w:rsidR="002114A8" w:rsidRPr="00D665D6" w:rsidRDefault="002114A8" w:rsidP="705A5B13">
            <w:pPr>
              <w:rPr>
                <w:rFonts w:cstheme="minorHAnsi"/>
              </w:rPr>
            </w:pPr>
            <w:r w:rsidRPr="00D665D6">
              <w:rPr>
                <w:rFonts w:cstheme="minorHAnsi"/>
              </w:rPr>
              <w:t>Cable- 85cm</w:t>
            </w:r>
          </w:p>
        </w:tc>
        <w:tc>
          <w:tcPr>
            <w:tcW w:w="1560" w:type="dxa"/>
          </w:tcPr>
          <w:p w14:paraId="7427D927" w14:textId="1AAA117F" w:rsidR="002114A8" w:rsidRPr="00D665D6" w:rsidRDefault="00AC7913" w:rsidP="705A5B13">
            <w:pPr>
              <w:rPr>
                <w:rFonts w:eastAsia="Arial" w:cstheme="minorHAnsi"/>
                <w:color w:val="333333"/>
              </w:rPr>
            </w:pPr>
            <w:r w:rsidRPr="00D665D6">
              <w:rPr>
                <w:rFonts w:eastAsia="Arial" w:cstheme="minorHAnsi"/>
                <w:color w:val="333333"/>
              </w:rPr>
              <w:t>0.5V</w:t>
            </w:r>
          </w:p>
        </w:tc>
        <w:tc>
          <w:tcPr>
            <w:tcW w:w="1560" w:type="dxa"/>
          </w:tcPr>
          <w:p w14:paraId="4E9E6770" w14:textId="6EE5CAE1" w:rsidR="002114A8" w:rsidRPr="00D665D6" w:rsidRDefault="00AC7913" w:rsidP="705A5B13">
            <w:pPr>
              <w:rPr>
                <w:rFonts w:cstheme="minorHAnsi"/>
              </w:rPr>
            </w:pPr>
            <w:r w:rsidRPr="00D665D6">
              <w:rPr>
                <w:rFonts w:cstheme="minorHAnsi"/>
              </w:rPr>
              <w:t>Power consumption 480mW</w:t>
            </w:r>
          </w:p>
        </w:tc>
        <w:tc>
          <w:tcPr>
            <w:tcW w:w="1560" w:type="dxa"/>
          </w:tcPr>
          <w:p w14:paraId="38281FBC" w14:textId="1B1F7881" w:rsidR="002114A8" w:rsidRPr="00D665D6" w:rsidRDefault="002114A8" w:rsidP="705A5B13">
            <w:pPr>
              <w:rPr>
                <w:rFonts w:cstheme="minorHAnsi"/>
              </w:rPr>
            </w:pPr>
            <w:r w:rsidRPr="00D665D6">
              <w:rPr>
                <w:rFonts w:cstheme="minorHAnsi"/>
              </w:rPr>
              <w:t>5V</w:t>
            </w:r>
          </w:p>
        </w:tc>
        <w:tc>
          <w:tcPr>
            <w:tcW w:w="1560" w:type="dxa"/>
          </w:tcPr>
          <w:p w14:paraId="5646224D" w14:textId="77777777" w:rsidR="002114A8" w:rsidRPr="00D665D6" w:rsidRDefault="002114A8" w:rsidP="705A5B13">
            <w:pPr>
              <w:rPr>
                <w:rFonts w:eastAsia="Arial" w:cstheme="minorHAnsi"/>
                <w:color w:val="333333"/>
              </w:rPr>
            </w:pPr>
            <w:r w:rsidRPr="00D665D6">
              <w:rPr>
                <w:rFonts w:eastAsia="Arial" w:cstheme="minorHAnsi"/>
                <w:color w:val="333333"/>
              </w:rPr>
              <w:t>0-45m/s</w:t>
            </w:r>
          </w:p>
          <w:p w14:paraId="1DB4956E" w14:textId="01FCAF73" w:rsidR="00AC7913" w:rsidRPr="00D665D6" w:rsidRDefault="00AC7913" w:rsidP="705A5B13">
            <w:pPr>
              <w:rPr>
                <w:rFonts w:eastAsia="Arial" w:cstheme="minorHAnsi"/>
                <w:b/>
                <w:bCs/>
                <w:color w:val="333333"/>
              </w:rPr>
            </w:pPr>
            <w:r w:rsidRPr="00D665D6">
              <w:rPr>
                <w:rFonts w:eastAsia="Arial" w:cstheme="minorHAnsi"/>
                <w:b/>
                <w:bCs/>
                <w:color w:val="333333"/>
              </w:rPr>
              <w:t>No WS direction</w:t>
            </w:r>
          </w:p>
        </w:tc>
        <w:tc>
          <w:tcPr>
            <w:tcW w:w="983" w:type="dxa"/>
          </w:tcPr>
          <w:p w14:paraId="3D8061AF" w14:textId="709744B6" w:rsidR="002114A8" w:rsidRPr="00D665D6" w:rsidRDefault="002114A8" w:rsidP="705A5B13">
            <w:pPr>
              <w:rPr>
                <w:rFonts w:eastAsia="Arial" w:cstheme="minorHAnsi"/>
                <w:color w:val="333333"/>
              </w:rPr>
            </w:pPr>
            <w:r w:rsidRPr="00D665D6">
              <w:rPr>
                <w:rFonts w:eastAsia="Arial" w:cstheme="minorHAnsi"/>
                <w:color w:val="333333"/>
              </w:rPr>
              <w:t>55.01</w:t>
            </w:r>
          </w:p>
        </w:tc>
      </w:tr>
      <w:tr w:rsidR="002114A8" w14:paraId="15E5C15D" w14:textId="01304D92" w:rsidTr="005141C1">
        <w:tc>
          <w:tcPr>
            <w:tcW w:w="1560" w:type="dxa"/>
            <w:tcBorders>
              <w:bottom w:val="single" w:sz="4" w:space="0" w:color="000000" w:themeColor="text1"/>
            </w:tcBorders>
          </w:tcPr>
          <w:p w14:paraId="64B67053" w14:textId="1706B315" w:rsidR="002114A8" w:rsidRPr="00D665D6" w:rsidRDefault="002114A8" w:rsidP="705A5B13">
            <w:pPr>
              <w:rPr>
                <w:rFonts w:cstheme="minorHAnsi"/>
              </w:rPr>
            </w:pPr>
            <w:r w:rsidRPr="00D665D6">
              <w:rPr>
                <w:rFonts w:cstheme="minorHAnsi"/>
                <w:noProof/>
              </w:rPr>
              <w:drawing>
                <wp:inline distT="0" distB="0" distL="0" distR="0" wp14:anchorId="11AA4D13" wp14:editId="4D5B7E2F">
                  <wp:extent cx="538682" cy="649304"/>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8"/>
                          <a:stretch>
                            <a:fillRect/>
                          </a:stretch>
                        </pic:blipFill>
                        <pic:spPr>
                          <a:xfrm>
                            <a:off x="0" y="0"/>
                            <a:ext cx="541076" cy="652189"/>
                          </a:xfrm>
                          <a:prstGeom prst="rect">
                            <a:avLst/>
                          </a:prstGeom>
                        </pic:spPr>
                      </pic:pic>
                    </a:graphicData>
                  </a:graphic>
                </wp:inline>
              </w:drawing>
            </w:r>
            <w:r w:rsidRPr="00D665D6">
              <w:rPr>
                <w:rFonts w:cstheme="minorHAnsi"/>
              </w:rPr>
              <w:t>Bespoke accessories</w:t>
            </w:r>
          </w:p>
        </w:tc>
        <w:tc>
          <w:tcPr>
            <w:tcW w:w="1560" w:type="dxa"/>
            <w:tcBorders>
              <w:bottom w:val="single" w:sz="4" w:space="0" w:color="000000" w:themeColor="text1"/>
            </w:tcBorders>
          </w:tcPr>
          <w:p w14:paraId="168B6502" w14:textId="77777777" w:rsidR="002114A8" w:rsidRPr="00D665D6" w:rsidRDefault="002114A8" w:rsidP="705A5B13">
            <w:pPr>
              <w:rPr>
                <w:rFonts w:cstheme="minorHAnsi"/>
              </w:rPr>
            </w:pPr>
            <w:r w:rsidRPr="00D665D6">
              <w:rPr>
                <w:rFonts w:cstheme="minorHAnsi"/>
              </w:rPr>
              <w:t>Calypso wind meter 220515</w:t>
            </w:r>
          </w:p>
          <w:p w14:paraId="64763C15" w14:textId="77777777" w:rsidR="002114A8" w:rsidRPr="00D665D6" w:rsidRDefault="002114A8" w:rsidP="705A5B13">
            <w:pPr>
              <w:rPr>
                <w:rFonts w:cstheme="minorHAnsi"/>
              </w:rPr>
            </w:pPr>
            <w:r w:rsidRPr="00D665D6">
              <w:rPr>
                <w:rFonts w:cstheme="minorHAnsi"/>
              </w:rPr>
              <w:t>2m cable</w:t>
            </w:r>
          </w:p>
          <w:p w14:paraId="0226A506" w14:textId="60440868" w:rsidR="002114A8" w:rsidRPr="00D665D6" w:rsidRDefault="002114A8" w:rsidP="705A5B13">
            <w:pPr>
              <w:rPr>
                <w:rFonts w:cstheme="minorHAnsi"/>
              </w:rPr>
            </w:pPr>
            <w:r w:rsidRPr="00D665D6">
              <w:rPr>
                <w:rFonts w:cstheme="minorHAnsi"/>
              </w:rPr>
              <w:t>IPX8</w:t>
            </w:r>
          </w:p>
        </w:tc>
        <w:tc>
          <w:tcPr>
            <w:tcW w:w="1560" w:type="dxa"/>
            <w:tcBorders>
              <w:bottom w:val="single" w:sz="4" w:space="0" w:color="000000" w:themeColor="text1"/>
            </w:tcBorders>
          </w:tcPr>
          <w:p w14:paraId="40590C96" w14:textId="78DA6BEA" w:rsidR="002114A8" w:rsidRPr="00D665D6" w:rsidRDefault="002114A8" w:rsidP="705A5B13">
            <w:pPr>
              <w:rPr>
                <w:rFonts w:cstheme="minorHAnsi"/>
              </w:rPr>
            </w:pPr>
            <w:r w:rsidRPr="00D665D6">
              <w:rPr>
                <w:rFonts w:cstheme="minorHAnsi"/>
              </w:rPr>
              <w:t>RS485</w:t>
            </w:r>
          </w:p>
        </w:tc>
        <w:tc>
          <w:tcPr>
            <w:tcW w:w="1560" w:type="dxa"/>
            <w:tcBorders>
              <w:bottom w:val="single" w:sz="4" w:space="0" w:color="000000" w:themeColor="text1"/>
            </w:tcBorders>
          </w:tcPr>
          <w:p w14:paraId="4762C89B" w14:textId="4473A0B5" w:rsidR="002114A8" w:rsidRPr="00D665D6" w:rsidRDefault="002114A8" w:rsidP="705A5B13">
            <w:pPr>
              <w:rPr>
                <w:rFonts w:cstheme="minorHAnsi"/>
              </w:rPr>
            </w:pPr>
            <w:r w:rsidRPr="00D665D6">
              <w:rPr>
                <w:rFonts w:cstheme="minorHAnsi"/>
              </w:rPr>
              <w:t>0.25mA</w:t>
            </w:r>
          </w:p>
        </w:tc>
        <w:tc>
          <w:tcPr>
            <w:tcW w:w="1560" w:type="dxa"/>
            <w:tcBorders>
              <w:bottom w:val="single" w:sz="4" w:space="0" w:color="000000" w:themeColor="text1"/>
            </w:tcBorders>
          </w:tcPr>
          <w:p w14:paraId="1557244B" w14:textId="39BA4C2C" w:rsidR="002114A8" w:rsidRPr="00D665D6" w:rsidRDefault="002114A8" w:rsidP="705A5B13">
            <w:pPr>
              <w:rPr>
                <w:rFonts w:cstheme="minorHAnsi"/>
              </w:rPr>
            </w:pPr>
            <w:r w:rsidRPr="00D665D6">
              <w:rPr>
                <w:rFonts w:cstheme="minorHAnsi"/>
              </w:rPr>
              <w:t>3.3- 18V</w:t>
            </w:r>
          </w:p>
        </w:tc>
        <w:tc>
          <w:tcPr>
            <w:tcW w:w="1560" w:type="dxa"/>
            <w:tcBorders>
              <w:bottom w:val="single" w:sz="4" w:space="0" w:color="000000" w:themeColor="text1"/>
            </w:tcBorders>
          </w:tcPr>
          <w:p w14:paraId="0347CF39" w14:textId="77777777" w:rsidR="002114A8" w:rsidRPr="00D665D6" w:rsidRDefault="002114A8" w:rsidP="705A5B13">
            <w:pPr>
              <w:rPr>
                <w:rFonts w:cstheme="minorHAnsi"/>
              </w:rPr>
            </w:pPr>
            <w:r w:rsidRPr="00D665D6">
              <w:rPr>
                <w:rFonts w:cstheme="minorHAnsi"/>
              </w:rPr>
              <w:t>0.5-25m/s</w:t>
            </w:r>
          </w:p>
          <w:p w14:paraId="7249C962" w14:textId="3883D300" w:rsidR="002114A8" w:rsidRPr="00D665D6" w:rsidRDefault="002114A8" w:rsidP="705A5B13">
            <w:pPr>
              <w:rPr>
                <w:rFonts w:cstheme="minorHAnsi"/>
              </w:rPr>
            </w:pPr>
            <w:r w:rsidRPr="00D665D6">
              <w:rPr>
                <w:rFonts w:cstheme="minorHAnsi"/>
              </w:rPr>
              <w:t>0-359°</w:t>
            </w:r>
          </w:p>
        </w:tc>
        <w:tc>
          <w:tcPr>
            <w:tcW w:w="983" w:type="dxa"/>
            <w:tcBorders>
              <w:bottom w:val="single" w:sz="4" w:space="0" w:color="000000" w:themeColor="text1"/>
            </w:tcBorders>
          </w:tcPr>
          <w:p w14:paraId="351C8918" w14:textId="14A4B0C3" w:rsidR="002114A8" w:rsidRPr="00D665D6" w:rsidRDefault="002114A8" w:rsidP="705A5B13">
            <w:pPr>
              <w:rPr>
                <w:rFonts w:cstheme="minorHAnsi"/>
              </w:rPr>
            </w:pPr>
            <w:r w:rsidRPr="00D665D6">
              <w:rPr>
                <w:rFonts w:cstheme="minorHAnsi"/>
              </w:rPr>
              <w:t>349.95 nc P+P</w:t>
            </w:r>
          </w:p>
        </w:tc>
      </w:tr>
      <w:tr w:rsidR="002114A8" w14:paraId="627C8F8E" w14:textId="22C43A42" w:rsidTr="005141C1">
        <w:tc>
          <w:tcPr>
            <w:tcW w:w="1560" w:type="dxa"/>
            <w:shd w:val="clear" w:color="auto" w:fill="92D050"/>
          </w:tcPr>
          <w:p w14:paraId="198CA579" w14:textId="55D315BC" w:rsidR="002114A8" w:rsidRPr="00D665D6" w:rsidRDefault="00AC7913" w:rsidP="705A5B13">
            <w:pPr>
              <w:rPr>
                <w:rFonts w:cstheme="minorHAnsi"/>
              </w:rPr>
            </w:pPr>
            <w:r w:rsidRPr="00D665D6">
              <w:rPr>
                <w:rFonts w:cstheme="minorHAnsi"/>
                <w:noProof/>
              </w:rPr>
              <w:drawing>
                <wp:inline distT="0" distB="0" distL="0" distR="0" wp14:anchorId="1DF5BA65" wp14:editId="76FC7A26">
                  <wp:extent cx="711237" cy="762039"/>
                  <wp:effectExtent l="0" t="0"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9"/>
                          <a:stretch>
                            <a:fillRect/>
                          </a:stretch>
                        </pic:blipFill>
                        <pic:spPr>
                          <a:xfrm>
                            <a:off x="0" y="0"/>
                            <a:ext cx="711237" cy="762039"/>
                          </a:xfrm>
                          <a:prstGeom prst="rect">
                            <a:avLst/>
                          </a:prstGeom>
                        </pic:spPr>
                      </pic:pic>
                    </a:graphicData>
                  </a:graphic>
                </wp:inline>
              </w:drawing>
            </w:r>
          </w:p>
        </w:tc>
        <w:tc>
          <w:tcPr>
            <w:tcW w:w="1560" w:type="dxa"/>
            <w:shd w:val="clear" w:color="auto" w:fill="92D050"/>
          </w:tcPr>
          <w:p w14:paraId="01935016" w14:textId="08A6ACCA" w:rsidR="002114A8" w:rsidRPr="005141C1" w:rsidRDefault="00AC7913" w:rsidP="705A5B13">
            <w:pPr>
              <w:rPr>
                <w:rFonts w:cstheme="minorHAnsi"/>
              </w:rPr>
            </w:pPr>
            <w:r w:rsidRPr="005141C1">
              <w:rPr>
                <w:rFonts w:cstheme="minorHAnsi"/>
              </w:rPr>
              <w:t>Windsonic</w:t>
            </w:r>
          </w:p>
        </w:tc>
        <w:tc>
          <w:tcPr>
            <w:tcW w:w="1560" w:type="dxa"/>
            <w:shd w:val="clear" w:color="auto" w:fill="92D050"/>
          </w:tcPr>
          <w:p w14:paraId="4AA19D21" w14:textId="73EBAFE8" w:rsidR="002114A8" w:rsidRPr="005141C1" w:rsidRDefault="00AC7913" w:rsidP="705A5B13">
            <w:pPr>
              <w:rPr>
                <w:rFonts w:cstheme="minorHAnsi"/>
              </w:rPr>
            </w:pPr>
            <w:r w:rsidRPr="005141C1">
              <w:rPr>
                <w:rFonts w:cstheme="minorHAnsi"/>
              </w:rPr>
              <w:t>2 ana outputs 0-5V and 4-20mA</w:t>
            </w:r>
          </w:p>
        </w:tc>
        <w:tc>
          <w:tcPr>
            <w:tcW w:w="1560" w:type="dxa"/>
            <w:shd w:val="clear" w:color="auto" w:fill="92D050"/>
          </w:tcPr>
          <w:p w14:paraId="32C9D984" w14:textId="18144B03" w:rsidR="002114A8" w:rsidRPr="005141C1" w:rsidRDefault="00AC7913" w:rsidP="705A5B13">
            <w:pPr>
              <w:rPr>
                <w:rFonts w:cstheme="minorHAnsi"/>
              </w:rPr>
            </w:pPr>
            <w:r w:rsidRPr="005141C1">
              <w:rPr>
                <w:rFonts w:cstheme="minorHAnsi"/>
              </w:rPr>
              <w:t>Typical 14.5mA</w:t>
            </w:r>
          </w:p>
        </w:tc>
        <w:tc>
          <w:tcPr>
            <w:tcW w:w="1560" w:type="dxa"/>
            <w:shd w:val="clear" w:color="auto" w:fill="92D050"/>
          </w:tcPr>
          <w:p w14:paraId="5FC72C95" w14:textId="2301CAB9" w:rsidR="002114A8" w:rsidRPr="005141C1" w:rsidRDefault="00AC7913" w:rsidP="705A5B13">
            <w:pPr>
              <w:rPr>
                <w:rFonts w:cstheme="minorHAnsi"/>
              </w:rPr>
            </w:pPr>
            <w:r w:rsidRPr="005141C1">
              <w:rPr>
                <w:rFonts w:cstheme="minorHAnsi"/>
              </w:rPr>
              <w:t>5-30VDC</w:t>
            </w:r>
          </w:p>
        </w:tc>
        <w:tc>
          <w:tcPr>
            <w:tcW w:w="1560" w:type="dxa"/>
            <w:shd w:val="clear" w:color="auto" w:fill="92D050"/>
          </w:tcPr>
          <w:p w14:paraId="011EEC7A" w14:textId="77777777" w:rsidR="002114A8" w:rsidRPr="005141C1" w:rsidRDefault="00AC7913" w:rsidP="705A5B13">
            <w:pPr>
              <w:rPr>
                <w:rFonts w:cstheme="minorHAnsi"/>
              </w:rPr>
            </w:pPr>
            <w:r w:rsidRPr="005141C1">
              <w:rPr>
                <w:rFonts w:cstheme="minorHAnsi"/>
              </w:rPr>
              <w:t>0-60m/s</w:t>
            </w:r>
          </w:p>
          <w:p w14:paraId="08C29BC6" w14:textId="2168F222" w:rsidR="00AC7913" w:rsidRPr="005141C1" w:rsidRDefault="00AC7913" w:rsidP="705A5B13">
            <w:pPr>
              <w:rPr>
                <w:rFonts w:cstheme="minorHAnsi"/>
              </w:rPr>
            </w:pPr>
            <w:r w:rsidRPr="005141C1">
              <w:rPr>
                <w:rFonts w:cstheme="minorHAnsi"/>
              </w:rPr>
              <w:t>0-359°</w:t>
            </w:r>
          </w:p>
        </w:tc>
        <w:tc>
          <w:tcPr>
            <w:tcW w:w="983" w:type="dxa"/>
            <w:shd w:val="clear" w:color="auto" w:fill="92D050"/>
          </w:tcPr>
          <w:p w14:paraId="5CFBC177" w14:textId="5A62D041" w:rsidR="002114A8" w:rsidRPr="005141C1" w:rsidRDefault="00AD1278" w:rsidP="705A5B13">
            <w:pPr>
              <w:rPr>
                <w:rFonts w:cstheme="minorHAnsi"/>
              </w:rPr>
            </w:pPr>
            <w:r w:rsidRPr="005141C1">
              <w:rPr>
                <w:rFonts w:cstheme="minorHAnsi"/>
              </w:rPr>
              <w:t>812.00</w:t>
            </w:r>
          </w:p>
        </w:tc>
      </w:tr>
      <w:tr w:rsidR="002114A8" w14:paraId="59A0038D" w14:textId="4139DF5D" w:rsidTr="002114A8">
        <w:tc>
          <w:tcPr>
            <w:tcW w:w="1560" w:type="dxa"/>
          </w:tcPr>
          <w:p w14:paraId="1A847D05" w14:textId="114C6F1C" w:rsidR="002114A8" w:rsidRPr="00D665D6" w:rsidRDefault="00397120" w:rsidP="705A5B13">
            <w:pPr>
              <w:rPr>
                <w:rFonts w:cstheme="minorHAnsi"/>
              </w:rPr>
            </w:pPr>
            <w:r w:rsidRPr="00397120">
              <w:rPr>
                <w:rFonts w:cstheme="minorHAnsi"/>
                <w:b/>
                <w:bCs/>
              </w:rPr>
              <w:t>Reason for selection</w:t>
            </w:r>
          </w:p>
        </w:tc>
        <w:tc>
          <w:tcPr>
            <w:tcW w:w="1560" w:type="dxa"/>
          </w:tcPr>
          <w:p w14:paraId="7F2A55D1" w14:textId="7CF3430F" w:rsidR="002114A8" w:rsidRPr="00D665D6" w:rsidRDefault="002114A8" w:rsidP="705A5B13">
            <w:pPr>
              <w:rPr>
                <w:rFonts w:cstheme="minorHAnsi"/>
              </w:rPr>
            </w:pPr>
          </w:p>
        </w:tc>
        <w:tc>
          <w:tcPr>
            <w:tcW w:w="1560" w:type="dxa"/>
          </w:tcPr>
          <w:p w14:paraId="4E602E51" w14:textId="63B17E43" w:rsidR="002114A8" w:rsidRPr="00D665D6" w:rsidRDefault="00397120" w:rsidP="705A5B13">
            <w:pPr>
              <w:rPr>
                <w:rFonts w:cstheme="minorHAnsi"/>
              </w:rPr>
            </w:pPr>
            <w:r>
              <w:rPr>
                <w:rFonts w:cstheme="minorHAnsi"/>
              </w:rPr>
              <w:t>Both outputs analogue</w:t>
            </w:r>
          </w:p>
        </w:tc>
        <w:tc>
          <w:tcPr>
            <w:tcW w:w="1560" w:type="dxa"/>
          </w:tcPr>
          <w:p w14:paraId="6A04C450" w14:textId="7CF3430F" w:rsidR="002114A8" w:rsidRPr="00D665D6" w:rsidRDefault="002114A8" w:rsidP="705A5B13">
            <w:pPr>
              <w:rPr>
                <w:rFonts w:cstheme="minorHAnsi"/>
              </w:rPr>
            </w:pPr>
          </w:p>
        </w:tc>
        <w:tc>
          <w:tcPr>
            <w:tcW w:w="1560" w:type="dxa"/>
          </w:tcPr>
          <w:p w14:paraId="4D31EC85" w14:textId="7CF3430F" w:rsidR="002114A8" w:rsidRPr="00D665D6" w:rsidRDefault="002114A8" w:rsidP="705A5B13">
            <w:pPr>
              <w:rPr>
                <w:rFonts w:cstheme="minorHAnsi"/>
              </w:rPr>
            </w:pPr>
          </w:p>
        </w:tc>
        <w:tc>
          <w:tcPr>
            <w:tcW w:w="1560" w:type="dxa"/>
          </w:tcPr>
          <w:p w14:paraId="64819C68" w14:textId="4AEA4E9D" w:rsidR="002114A8" w:rsidRPr="00D665D6" w:rsidRDefault="00E7058C" w:rsidP="705A5B13">
            <w:pPr>
              <w:rPr>
                <w:rFonts w:cstheme="minorHAnsi"/>
              </w:rPr>
            </w:pPr>
            <w:r w:rsidRPr="00D665D6">
              <w:rPr>
                <w:rFonts w:cstheme="minorHAnsi"/>
              </w:rPr>
              <w:t>R</w:t>
            </w:r>
            <w:r w:rsidR="00150682" w:rsidRPr="00D665D6">
              <w:rPr>
                <w:rFonts w:cstheme="minorHAnsi"/>
              </w:rPr>
              <w:t>ange</w:t>
            </w:r>
            <w:r>
              <w:rPr>
                <w:rFonts w:cstheme="minorHAnsi"/>
              </w:rPr>
              <w:t xml:space="preserve"> and direction</w:t>
            </w:r>
          </w:p>
        </w:tc>
        <w:tc>
          <w:tcPr>
            <w:tcW w:w="983" w:type="dxa"/>
          </w:tcPr>
          <w:p w14:paraId="643ACEF2" w14:textId="77777777" w:rsidR="002114A8" w:rsidRPr="00D665D6" w:rsidRDefault="002114A8" w:rsidP="705A5B13">
            <w:pPr>
              <w:rPr>
                <w:rFonts w:cstheme="minorHAnsi"/>
              </w:rPr>
            </w:pPr>
          </w:p>
        </w:tc>
      </w:tr>
    </w:tbl>
    <w:p w14:paraId="136164D1" w14:textId="7A4E4966" w:rsidR="705A5B13" w:rsidRPr="00397120" w:rsidRDefault="705A5B13" w:rsidP="705A5B13">
      <w:pPr>
        <w:rPr>
          <w:rFonts w:eastAsia="Calibri" w:cstheme="minorHAnsi"/>
          <w:i/>
          <w:iCs/>
          <w:sz w:val="16"/>
          <w:szCs w:val="16"/>
        </w:rPr>
      </w:pPr>
    </w:p>
    <w:p w14:paraId="71504E91" w14:textId="7EE1F96A" w:rsidR="006249A3" w:rsidRPr="006249A3" w:rsidRDefault="006249A3" w:rsidP="705A5B13">
      <w:pPr>
        <w:rPr>
          <w:rFonts w:eastAsia="Roboto" w:cstheme="minorHAnsi"/>
          <w:b/>
          <w:bCs/>
        </w:rPr>
      </w:pPr>
      <w:r w:rsidRPr="006249A3">
        <w:rPr>
          <w:rFonts w:eastAsia="Roboto" w:cstheme="minorHAnsi"/>
          <w:b/>
          <w:bCs/>
        </w:rPr>
        <w:t>Beaufort scale</w:t>
      </w:r>
    </w:p>
    <w:p w14:paraId="7C9E9058" w14:textId="2862CC9C" w:rsidR="00397120" w:rsidRDefault="159C300C" w:rsidP="705A5B13">
      <w:pPr>
        <w:rPr>
          <w:rFonts w:eastAsia="Roboto" w:cstheme="minorHAnsi"/>
        </w:rPr>
      </w:pPr>
      <w:r w:rsidRPr="00D665D6">
        <w:rPr>
          <w:rFonts w:eastAsia="Roboto" w:cstheme="minorHAnsi"/>
        </w:rPr>
        <w:t xml:space="preserve">From the </w:t>
      </w:r>
      <w:r w:rsidR="00E7058C" w:rsidRPr="00D665D6">
        <w:rPr>
          <w:rFonts w:eastAsia="Roboto" w:cstheme="minorHAnsi"/>
        </w:rPr>
        <w:t>Beaufort</w:t>
      </w:r>
      <w:r w:rsidRPr="00D665D6">
        <w:rPr>
          <w:rFonts w:eastAsia="Roboto" w:cstheme="minorHAnsi"/>
        </w:rPr>
        <w:t xml:space="preserve"> scale </w:t>
      </w:r>
      <w:r w:rsidR="4AA0171A" w:rsidRPr="00D665D6">
        <w:rPr>
          <w:rFonts w:eastAsia="Roboto" w:cstheme="minorHAnsi"/>
        </w:rPr>
        <w:t>below</w:t>
      </w:r>
      <w:r w:rsidR="0944FC4C" w:rsidRPr="00D665D6">
        <w:rPr>
          <w:rFonts w:eastAsia="Roboto" w:cstheme="minorHAnsi"/>
        </w:rPr>
        <w:t>,</w:t>
      </w:r>
      <w:r w:rsidR="4AA0171A" w:rsidRPr="00D665D6">
        <w:rPr>
          <w:rFonts w:eastAsia="Roboto" w:cstheme="minorHAnsi"/>
        </w:rPr>
        <w:t xml:space="preserve"> </w:t>
      </w:r>
      <w:r w:rsidRPr="00D665D6">
        <w:rPr>
          <w:rFonts w:eastAsia="Roboto" w:cstheme="minorHAnsi"/>
        </w:rPr>
        <w:t xml:space="preserve">I have selected a </w:t>
      </w:r>
      <w:r w:rsidR="00E7058C">
        <w:rPr>
          <w:rFonts w:eastAsia="Roboto" w:cstheme="minorHAnsi"/>
        </w:rPr>
        <w:t>6</w:t>
      </w:r>
      <w:r w:rsidRPr="00D665D6">
        <w:rPr>
          <w:rFonts w:eastAsia="Roboto" w:cstheme="minorHAnsi"/>
        </w:rPr>
        <w:t>0m/s</w:t>
      </w:r>
      <w:r w:rsidR="00397120">
        <w:rPr>
          <w:rFonts w:eastAsia="Roboto" w:cstheme="minorHAnsi"/>
        </w:rPr>
        <w:t>+</w:t>
      </w:r>
      <w:r w:rsidRPr="00D665D6">
        <w:rPr>
          <w:rFonts w:eastAsia="Roboto" w:cstheme="minorHAnsi"/>
        </w:rPr>
        <w:t xml:space="preserve"> manometer to ensure it will </w:t>
      </w:r>
      <w:r w:rsidR="00E7058C">
        <w:rPr>
          <w:rFonts w:eastAsia="Roboto" w:cstheme="minorHAnsi"/>
        </w:rPr>
        <w:t xml:space="preserve">easily </w:t>
      </w:r>
      <w:r w:rsidRPr="00D665D6">
        <w:rPr>
          <w:rFonts w:eastAsia="Roboto" w:cstheme="minorHAnsi"/>
        </w:rPr>
        <w:t xml:space="preserve">measure the </w:t>
      </w:r>
      <w:r w:rsidR="00AE69C2" w:rsidRPr="00D665D6">
        <w:rPr>
          <w:rFonts w:eastAsia="Roboto" w:cstheme="minorHAnsi"/>
        </w:rPr>
        <w:t>full</w:t>
      </w:r>
      <w:r w:rsidRPr="00D665D6">
        <w:rPr>
          <w:rFonts w:eastAsia="Roboto" w:cstheme="minorHAnsi"/>
        </w:rPr>
        <w:t xml:space="preserve"> </w:t>
      </w:r>
      <w:r w:rsidR="696732E7" w:rsidRPr="00D665D6">
        <w:rPr>
          <w:rFonts w:eastAsia="Roboto" w:cstheme="minorHAnsi"/>
        </w:rPr>
        <w:t xml:space="preserve">wind </w:t>
      </w:r>
      <w:r w:rsidR="13C2B183" w:rsidRPr="00D665D6">
        <w:rPr>
          <w:rFonts w:eastAsia="Roboto" w:cstheme="minorHAnsi"/>
        </w:rPr>
        <w:t>scale</w:t>
      </w:r>
      <w:r w:rsidR="33AC70A5" w:rsidRPr="00D665D6">
        <w:rPr>
          <w:rFonts w:eastAsia="Roboto" w:cstheme="minorHAnsi"/>
        </w:rPr>
        <w:t xml:space="preserve"> from calm 0 m/s to hurricanes </w:t>
      </w:r>
      <w:r w:rsidR="128DD2E8" w:rsidRPr="00D665D6">
        <w:rPr>
          <w:rFonts w:eastAsia="Roboto" w:cstheme="minorHAnsi"/>
        </w:rPr>
        <w:t>greater than</w:t>
      </w:r>
      <w:r w:rsidR="33AC70A5" w:rsidRPr="00D665D6">
        <w:rPr>
          <w:rFonts w:eastAsia="Roboto" w:cstheme="minorHAnsi"/>
        </w:rPr>
        <w:t xml:space="preserve"> 32.7 m/s</w:t>
      </w:r>
      <w:r w:rsidR="13C2B183" w:rsidRPr="00D665D6">
        <w:rPr>
          <w:rFonts w:eastAsia="Roboto" w:cstheme="minorHAnsi"/>
        </w:rPr>
        <w:t xml:space="preserve"> </w:t>
      </w:r>
      <w:r w:rsidR="6E6CF4D6" w:rsidRPr="00D665D6">
        <w:rPr>
          <w:rFonts w:eastAsia="Roboto" w:cstheme="minorHAnsi"/>
        </w:rPr>
        <w:t xml:space="preserve">or </w:t>
      </w:r>
      <w:r w:rsidR="13C2B183" w:rsidRPr="00D665D6">
        <w:rPr>
          <w:rFonts w:eastAsia="Roboto" w:cstheme="minorHAnsi"/>
        </w:rPr>
        <w:t>72mph</w:t>
      </w:r>
      <w:r w:rsidR="00E7058C">
        <w:rPr>
          <w:rFonts w:eastAsia="Roboto" w:cstheme="minorHAnsi"/>
        </w:rPr>
        <w:t xml:space="preserve"> and with winds </w:t>
      </w:r>
      <w:r w:rsidR="00BD2560">
        <w:rPr>
          <w:rFonts w:eastAsia="Roboto" w:cstheme="minorHAnsi"/>
        </w:rPr>
        <w:t>well</w:t>
      </w:r>
      <w:r w:rsidR="00E7058C">
        <w:rPr>
          <w:rFonts w:eastAsia="Roboto" w:cstheme="minorHAnsi"/>
        </w:rPr>
        <w:t xml:space="preserve"> over 100mph measured in the last few years it won</w:t>
      </w:r>
      <w:r w:rsidR="00BD2560">
        <w:rPr>
          <w:rFonts w:eastAsia="Roboto" w:cstheme="minorHAnsi"/>
        </w:rPr>
        <w:t>’</w:t>
      </w:r>
      <w:r w:rsidR="00E7058C">
        <w:rPr>
          <w:rFonts w:eastAsia="Roboto" w:cstheme="minorHAnsi"/>
        </w:rPr>
        <w:t>t go full scale.</w:t>
      </w:r>
    </w:p>
    <w:p w14:paraId="38FE5B2E" w14:textId="77777777" w:rsidR="00BD2560" w:rsidRPr="00D665D6" w:rsidRDefault="00BD2560" w:rsidP="705A5B13">
      <w:pPr>
        <w:rPr>
          <w:rFonts w:eastAsia="Roboto" w:cstheme="minorHAnsi"/>
        </w:rPr>
      </w:pPr>
    </w:p>
    <w:p w14:paraId="770B9670" w14:textId="77777777" w:rsidR="00397120" w:rsidRDefault="77969F27" w:rsidP="705A5B13">
      <w:r>
        <w:rPr>
          <w:noProof/>
        </w:rPr>
        <w:drawing>
          <wp:anchor distT="0" distB="0" distL="114300" distR="114300" simplePos="0" relativeHeight="251701248" behindDoc="0" locked="0" layoutInCell="1" allowOverlap="1" wp14:anchorId="27C97975" wp14:editId="02C339D5">
            <wp:simplePos x="0" y="0"/>
            <wp:positionH relativeFrom="column">
              <wp:posOffset>1367625</wp:posOffset>
            </wp:positionH>
            <wp:positionV relativeFrom="paragraph">
              <wp:posOffset>1394</wp:posOffset>
            </wp:positionV>
            <wp:extent cx="2704404" cy="1447983"/>
            <wp:effectExtent l="0" t="0" r="1270" b="0"/>
            <wp:wrapSquare wrapText="bothSides"/>
            <wp:docPr id="711977237" name="Picture 7119772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40" cstate="print">
                      <a:extLst>
                        <a:ext uri="{28A0092B-C50C-407E-A947-70E740481C1C}">
                          <a14:useLocalDpi xmlns:a14="http://schemas.microsoft.com/office/drawing/2010/main" val="0"/>
                        </a:ext>
                      </a:extLst>
                    </a:blip>
                    <a:stretch>
                      <a:fillRect/>
                    </a:stretch>
                  </pic:blipFill>
                  <pic:spPr>
                    <a:xfrm>
                      <a:off x="0" y="0"/>
                      <a:ext cx="2704404" cy="1447983"/>
                    </a:xfrm>
                    <a:prstGeom prst="rect">
                      <a:avLst/>
                    </a:prstGeom>
                  </pic:spPr>
                </pic:pic>
              </a:graphicData>
            </a:graphic>
          </wp:anchor>
        </w:drawing>
      </w:r>
    </w:p>
    <w:p w14:paraId="00587C59" w14:textId="77777777" w:rsidR="00585895" w:rsidRDefault="00397120" w:rsidP="705A5B13">
      <w:r>
        <w:t xml:space="preserve">                               </w:t>
      </w:r>
    </w:p>
    <w:p w14:paraId="6E97B0E3" w14:textId="77777777" w:rsidR="00585895" w:rsidRDefault="00585895" w:rsidP="705A5B13"/>
    <w:p w14:paraId="155832D7" w14:textId="77777777" w:rsidR="00585895" w:rsidRDefault="00585895" w:rsidP="705A5B13"/>
    <w:p w14:paraId="53D5D769" w14:textId="77777777" w:rsidR="00585895" w:rsidRDefault="00585895" w:rsidP="705A5B13"/>
    <w:p w14:paraId="4F843782" w14:textId="77777777" w:rsidR="00585895" w:rsidRDefault="00585895" w:rsidP="705A5B13"/>
    <w:p w14:paraId="1737B76D" w14:textId="52D0B70A" w:rsidR="705A5B13" w:rsidRPr="00397120" w:rsidRDefault="00585895" w:rsidP="705A5B13">
      <w:r>
        <w:t xml:space="preserve">                                </w:t>
      </w:r>
      <w:r w:rsidR="00BD2560">
        <w:t xml:space="preserve">                                            </w:t>
      </w:r>
      <w:r w:rsidR="00397120">
        <w:t xml:space="preserve"> </w:t>
      </w:r>
      <w:r w:rsidR="00397120" w:rsidRPr="00397120">
        <w:rPr>
          <w:i/>
          <w:iCs/>
          <w:sz w:val="16"/>
          <w:szCs w:val="16"/>
        </w:rPr>
        <w:t xml:space="preserve">Figure </w:t>
      </w:r>
      <w:r w:rsidR="00BD2560">
        <w:rPr>
          <w:i/>
          <w:iCs/>
          <w:sz w:val="16"/>
          <w:szCs w:val="16"/>
        </w:rPr>
        <w:t>6</w:t>
      </w:r>
    </w:p>
    <w:p w14:paraId="3C954D3F" w14:textId="77777777" w:rsidR="00585895" w:rsidRDefault="00585895" w:rsidP="705A5B13"/>
    <w:p w14:paraId="34068B22" w14:textId="11952C12" w:rsidR="18639840" w:rsidRDefault="18639840" w:rsidP="006951C9">
      <w:pPr>
        <w:pStyle w:val="Heading2"/>
      </w:pPr>
      <w:bookmarkStart w:id="14" w:name="_Toc124669099"/>
      <w:r w:rsidRPr="705A5B13">
        <w:t>Airbourn</w:t>
      </w:r>
      <w:r w:rsidR="001579D0">
        <w:t>e</w:t>
      </w:r>
      <w:r w:rsidRPr="705A5B13">
        <w:t xml:space="preserve"> particle</w:t>
      </w:r>
      <w:r w:rsidR="00BD2560">
        <w:t xml:space="preserve"> sensor</w:t>
      </w:r>
      <w:bookmarkEnd w:id="14"/>
    </w:p>
    <w:p w14:paraId="22C867C9" w14:textId="77777777" w:rsidR="00BD2560" w:rsidRPr="00BD2560" w:rsidRDefault="00BD2560" w:rsidP="00BD2560"/>
    <w:tbl>
      <w:tblPr>
        <w:tblStyle w:val="TableGrid"/>
        <w:tblW w:w="9209" w:type="dxa"/>
        <w:tblLayout w:type="fixed"/>
        <w:tblLook w:val="06A0" w:firstRow="1" w:lastRow="0" w:firstColumn="1" w:lastColumn="0" w:noHBand="1" w:noVBand="1"/>
      </w:tblPr>
      <w:tblGrid>
        <w:gridCol w:w="1560"/>
        <w:gridCol w:w="1412"/>
        <w:gridCol w:w="1134"/>
        <w:gridCol w:w="1418"/>
        <w:gridCol w:w="1275"/>
        <w:gridCol w:w="993"/>
        <w:gridCol w:w="1417"/>
      </w:tblGrid>
      <w:tr w:rsidR="00105341" w14:paraId="7C3B7F52" w14:textId="77777777" w:rsidTr="006871D4">
        <w:tc>
          <w:tcPr>
            <w:tcW w:w="1560" w:type="dxa"/>
          </w:tcPr>
          <w:p w14:paraId="0D3E4BB8" w14:textId="77777777" w:rsidR="00105341" w:rsidRPr="007C1F88" w:rsidRDefault="00105341" w:rsidP="006871D4">
            <w:pPr>
              <w:rPr>
                <w:rFonts w:cstheme="minorHAnsi"/>
                <w:b/>
                <w:bCs/>
                <w:u w:val="single"/>
              </w:rPr>
            </w:pPr>
            <w:r w:rsidRPr="007C1F88">
              <w:rPr>
                <w:rFonts w:cstheme="minorHAnsi"/>
                <w:b/>
                <w:bCs/>
                <w:u w:val="single"/>
              </w:rPr>
              <w:t>Description</w:t>
            </w:r>
          </w:p>
        </w:tc>
        <w:tc>
          <w:tcPr>
            <w:tcW w:w="1412" w:type="dxa"/>
          </w:tcPr>
          <w:p w14:paraId="29EB8E16" w14:textId="77777777" w:rsidR="00105341" w:rsidRPr="007C1F88" w:rsidRDefault="00105341" w:rsidP="006871D4">
            <w:pPr>
              <w:rPr>
                <w:rFonts w:cstheme="minorHAnsi"/>
                <w:b/>
                <w:bCs/>
                <w:u w:val="single"/>
              </w:rPr>
            </w:pPr>
            <w:r w:rsidRPr="007C1F88">
              <w:rPr>
                <w:rFonts w:cstheme="minorHAnsi"/>
                <w:b/>
                <w:bCs/>
                <w:u w:val="single"/>
              </w:rPr>
              <w:t>Manufacture</w:t>
            </w:r>
          </w:p>
        </w:tc>
        <w:tc>
          <w:tcPr>
            <w:tcW w:w="1134" w:type="dxa"/>
          </w:tcPr>
          <w:p w14:paraId="4CB6BD54" w14:textId="77777777" w:rsidR="00105341" w:rsidRPr="007C1F88" w:rsidRDefault="00105341" w:rsidP="006871D4">
            <w:pPr>
              <w:rPr>
                <w:rFonts w:cstheme="minorHAnsi"/>
                <w:b/>
                <w:bCs/>
                <w:u w:val="single"/>
              </w:rPr>
            </w:pPr>
            <w:r w:rsidRPr="007C1F88">
              <w:rPr>
                <w:rFonts w:cstheme="minorHAnsi"/>
                <w:b/>
                <w:bCs/>
                <w:u w:val="single"/>
              </w:rPr>
              <w:t>TYPE</w:t>
            </w:r>
          </w:p>
        </w:tc>
        <w:tc>
          <w:tcPr>
            <w:tcW w:w="1418" w:type="dxa"/>
          </w:tcPr>
          <w:p w14:paraId="198A2978" w14:textId="77777777" w:rsidR="00105341" w:rsidRPr="007C1F88" w:rsidRDefault="00105341" w:rsidP="006871D4">
            <w:pPr>
              <w:rPr>
                <w:rFonts w:cstheme="minorHAnsi"/>
                <w:b/>
                <w:bCs/>
                <w:u w:val="single"/>
              </w:rPr>
            </w:pPr>
            <w:r w:rsidRPr="007C1F88">
              <w:rPr>
                <w:rFonts w:cstheme="minorHAnsi"/>
                <w:b/>
                <w:bCs/>
                <w:u w:val="single"/>
              </w:rPr>
              <w:t>Output</w:t>
            </w:r>
          </w:p>
        </w:tc>
        <w:tc>
          <w:tcPr>
            <w:tcW w:w="1275" w:type="dxa"/>
          </w:tcPr>
          <w:p w14:paraId="64658DEC" w14:textId="77777777" w:rsidR="00105341" w:rsidRPr="007C1F88" w:rsidRDefault="00105341" w:rsidP="006871D4">
            <w:pPr>
              <w:rPr>
                <w:rFonts w:cstheme="minorHAnsi"/>
                <w:b/>
                <w:bCs/>
                <w:u w:val="single"/>
              </w:rPr>
            </w:pPr>
            <w:r w:rsidRPr="007C1F88">
              <w:rPr>
                <w:rFonts w:cstheme="minorHAnsi"/>
                <w:b/>
                <w:bCs/>
                <w:u w:val="single"/>
              </w:rPr>
              <w:t>CURRENT</w:t>
            </w:r>
          </w:p>
        </w:tc>
        <w:tc>
          <w:tcPr>
            <w:tcW w:w="993" w:type="dxa"/>
          </w:tcPr>
          <w:p w14:paraId="270292D1" w14:textId="77777777" w:rsidR="00105341" w:rsidRPr="007C1F88" w:rsidRDefault="00105341" w:rsidP="006871D4">
            <w:pPr>
              <w:rPr>
                <w:rFonts w:cstheme="minorHAnsi"/>
                <w:b/>
                <w:bCs/>
                <w:u w:val="single"/>
              </w:rPr>
            </w:pPr>
            <w:r w:rsidRPr="007C1F88">
              <w:rPr>
                <w:rFonts w:cstheme="minorHAnsi"/>
                <w:b/>
                <w:bCs/>
                <w:u w:val="single"/>
              </w:rPr>
              <w:t>Input V</w:t>
            </w:r>
          </w:p>
        </w:tc>
        <w:tc>
          <w:tcPr>
            <w:tcW w:w="1417" w:type="dxa"/>
          </w:tcPr>
          <w:p w14:paraId="28C72DF9" w14:textId="77777777" w:rsidR="00105341" w:rsidRPr="007C1F88" w:rsidRDefault="00105341" w:rsidP="006871D4">
            <w:pPr>
              <w:rPr>
                <w:rFonts w:cstheme="minorHAnsi"/>
                <w:b/>
                <w:bCs/>
                <w:u w:val="single"/>
              </w:rPr>
            </w:pPr>
            <w:r w:rsidRPr="007C1F88">
              <w:rPr>
                <w:rFonts w:cstheme="minorHAnsi"/>
                <w:b/>
                <w:bCs/>
                <w:u w:val="single"/>
              </w:rPr>
              <w:t>Range/Cost</w:t>
            </w:r>
          </w:p>
        </w:tc>
      </w:tr>
      <w:tr w:rsidR="00105341" w:rsidRPr="00A02B3F" w14:paraId="11B9D1E4" w14:textId="77777777" w:rsidTr="006871D4">
        <w:tc>
          <w:tcPr>
            <w:tcW w:w="1560" w:type="dxa"/>
          </w:tcPr>
          <w:p w14:paraId="11907323" w14:textId="10E3A40B" w:rsidR="00105341" w:rsidRPr="00D665D6" w:rsidRDefault="005D19C3" w:rsidP="006871D4">
            <w:pPr>
              <w:rPr>
                <w:rFonts w:cstheme="minorHAnsi"/>
              </w:rPr>
            </w:pPr>
            <w:r w:rsidRPr="00D665D6">
              <w:rPr>
                <w:rFonts w:cstheme="minorHAnsi"/>
                <w:noProof/>
              </w:rPr>
              <w:drawing>
                <wp:inline distT="0" distB="0" distL="0" distR="0" wp14:anchorId="0818F917" wp14:editId="41189895">
                  <wp:extent cx="853440" cy="610235"/>
                  <wp:effectExtent l="0" t="0" r="3810" b="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1"/>
                          <a:stretch>
                            <a:fillRect/>
                          </a:stretch>
                        </pic:blipFill>
                        <pic:spPr>
                          <a:xfrm>
                            <a:off x="0" y="0"/>
                            <a:ext cx="853440" cy="610235"/>
                          </a:xfrm>
                          <a:prstGeom prst="rect">
                            <a:avLst/>
                          </a:prstGeom>
                        </pic:spPr>
                      </pic:pic>
                    </a:graphicData>
                  </a:graphic>
                </wp:inline>
              </w:drawing>
            </w:r>
          </w:p>
        </w:tc>
        <w:tc>
          <w:tcPr>
            <w:tcW w:w="1412" w:type="dxa"/>
          </w:tcPr>
          <w:p w14:paraId="6D9DD36A" w14:textId="4B7F32AC" w:rsidR="00105341" w:rsidRPr="00D665D6" w:rsidRDefault="001D3EB5" w:rsidP="006871D4">
            <w:pPr>
              <w:rPr>
                <w:rFonts w:cstheme="minorHAnsi"/>
              </w:rPr>
            </w:pPr>
            <w:r w:rsidRPr="00D665D6">
              <w:rPr>
                <w:rFonts w:cstheme="minorHAnsi"/>
              </w:rPr>
              <w:t>Bespoke software</w:t>
            </w:r>
          </w:p>
        </w:tc>
        <w:tc>
          <w:tcPr>
            <w:tcW w:w="1134" w:type="dxa"/>
          </w:tcPr>
          <w:p w14:paraId="3D37E714" w14:textId="78D38AFD" w:rsidR="00105341" w:rsidRPr="00D665D6" w:rsidRDefault="001D3EB5" w:rsidP="006871D4">
            <w:pPr>
              <w:rPr>
                <w:rFonts w:eastAsia="Arial" w:cstheme="minorHAnsi"/>
                <w:color w:val="333333"/>
              </w:rPr>
            </w:pPr>
            <w:r w:rsidRPr="00D665D6">
              <w:rPr>
                <w:rFonts w:eastAsia="Arial" w:cstheme="minorHAnsi"/>
                <w:color w:val="333333"/>
              </w:rPr>
              <w:t>G5 PMS5003</w:t>
            </w:r>
          </w:p>
        </w:tc>
        <w:tc>
          <w:tcPr>
            <w:tcW w:w="1418" w:type="dxa"/>
          </w:tcPr>
          <w:p w14:paraId="24A8C887" w14:textId="305DB541" w:rsidR="00105341" w:rsidRPr="00D665D6" w:rsidRDefault="001D3EB5" w:rsidP="006871D4">
            <w:pPr>
              <w:rPr>
                <w:rFonts w:cstheme="minorHAnsi"/>
              </w:rPr>
            </w:pPr>
            <w:r w:rsidRPr="00D665D6">
              <w:rPr>
                <w:rFonts w:cstheme="minorHAnsi"/>
              </w:rPr>
              <w:t>0.4-2.9V</w:t>
            </w:r>
          </w:p>
        </w:tc>
        <w:tc>
          <w:tcPr>
            <w:tcW w:w="1275" w:type="dxa"/>
          </w:tcPr>
          <w:p w14:paraId="7A21A9D9" w14:textId="4504F908" w:rsidR="00105341" w:rsidRPr="00D665D6" w:rsidRDefault="001D3EB5" w:rsidP="006871D4">
            <w:pPr>
              <w:rPr>
                <w:rFonts w:cstheme="minorHAnsi"/>
              </w:rPr>
            </w:pPr>
            <w:r w:rsidRPr="00D665D6">
              <w:rPr>
                <w:rFonts w:cstheme="minorHAnsi"/>
              </w:rPr>
              <w:t>&lt;100mA</w:t>
            </w:r>
          </w:p>
        </w:tc>
        <w:tc>
          <w:tcPr>
            <w:tcW w:w="993" w:type="dxa"/>
          </w:tcPr>
          <w:p w14:paraId="787DDC9E" w14:textId="23D44F5F" w:rsidR="00105341" w:rsidRPr="00D665D6" w:rsidRDefault="001D3EB5" w:rsidP="006871D4">
            <w:pPr>
              <w:rPr>
                <w:rFonts w:cstheme="minorHAnsi"/>
              </w:rPr>
            </w:pPr>
            <w:r w:rsidRPr="00D665D6">
              <w:rPr>
                <w:rFonts w:cstheme="minorHAnsi"/>
              </w:rPr>
              <w:t>1.8-5VDC</w:t>
            </w:r>
          </w:p>
        </w:tc>
        <w:tc>
          <w:tcPr>
            <w:tcW w:w="1417" w:type="dxa"/>
          </w:tcPr>
          <w:p w14:paraId="5950AC15" w14:textId="4167BD4D" w:rsidR="005D19C3" w:rsidRPr="00D665D6" w:rsidRDefault="005D19C3" w:rsidP="006871D4">
            <w:pPr>
              <w:rPr>
                <w:rFonts w:eastAsia="Arial" w:cstheme="minorHAnsi"/>
                <w:color w:val="333333"/>
              </w:rPr>
            </w:pPr>
            <w:r w:rsidRPr="00D665D6">
              <w:rPr>
                <w:rFonts w:cstheme="minorHAnsi"/>
                <w:color w:val="0F1111"/>
                <w:shd w:val="clear" w:color="auto" w:fill="FFFFFF"/>
              </w:rPr>
              <w:t>0~500ug/m3</w:t>
            </w:r>
          </w:p>
          <w:p w14:paraId="05169813" w14:textId="77777777" w:rsidR="00105341" w:rsidRPr="00D665D6" w:rsidRDefault="005D19C3" w:rsidP="006871D4">
            <w:pPr>
              <w:rPr>
                <w:rFonts w:eastAsia="Arial" w:cstheme="minorHAnsi"/>
                <w:color w:val="333333"/>
              </w:rPr>
            </w:pPr>
            <w:r w:rsidRPr="00D665D6">
              <w:rPr>
                <w:rFonts w:eastAsia="Arial" w:cstheme="minorHAnsi"/>
                <w:color w:val="333333"/>
              </w:rPr>
              <w:t>£28.29</w:t>
            </w:r>
          </w:p>
          <w:p w14:paraId="128BA15B" w14:textId="2E40E8F6" w:rsidR="005D19C3" w:rsidRPr="00D665D6" w:rsidRDefault="005D19C3" w:rsidP="006871D4">
            <w:pPr>
              <w:rPr>
                <w:rFonts w:eastAsia="Arial" w:cstheme="minorHAnsi"/>
                <w:color w:val="333333"/>
              </w:rPr>
            </w:pPr>
            <w:r w:rsidRPr="00D665D6">
              <w:rPr>
                <w:rFonts w:eastAsia="Arial" w:cstheme="minorHAnsi"/>
                <w:color w:val="333333"/>
              </w:rPr>
              <w:t>PM2.5</w:t>
            </w:r>
          </w:p>
        </w:tc>
      </w:tr>
      <w:tr w:rsidR="00105341" w:rsidRPr="00A02B3F" w14:paraId="4E990DB3" w14:textId="77777777" w:rsidTr="0051781F">
        <w:tc>
          <w:tcPr>
            <w:tcW w:w="1560" w:type="dxa"/>
            <w:tcBorders>
              <w:bottom w:val="single" w:sz="4" w:space="0" w:color="000000" w:themeColor="text1"/>
            </w:tcBorders>
          </w:tcPr>
          <w:p w14:paraId="697DDE39" w14:textId="00CB487D" w:rsidR="00105341" w:rsidRPr="00D665D6" w:rsidRDefault="006D7653" w:rsidP="006D7653">
            <w:pPr>
              <w:jc w:val="center"/>
              <w:rPr>
                <w:rFonts w:cstheme="minorHAnsi"/>
              </w:rPr>
            </w:pPr>
            <w:r w:rsidRPr="00D665D6">
              <w:rPr>
                <w:rFonts w:cstheme="minorHAnsi"/>
                <w:noProof/>
              </w:rPr>
              <w:drawing>
                <wp:inline distT="0" distB="0" distL="0" distR="0" wp14:anchorId="11A8891A" wp14:editId="09A06BF0">
                  <wp:extent cx="853440" cy="478155"/>
                  <wp:effectExtent l="0" t="0" r="381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2"/>
                          <a:stretch>
                            <a:fillRect/>
                          </a:stretch>
                        </pic:blipFill>
                        <pic:spPr>
                          <a:xfrm>
                            <a:off x="0" y="0"/>
                            <a:ext cx="853440" cy="478155"/>
                          </a:xfrm>
                          <a:prstGeom prst="rect">
                            <a:avLst/>
                          </a:prstGeom>
                        </pic:spPr>
                      </pic:pic>
                    </a:graphicData>
                  </a:graphic>
                </wp:inline>
              </w:drawing>
            </w:r>
          </w:p>
        </w:tc>
        <w:tc>
          <w:tcPr>
            <w:tcW w:w="1412" w:type="dxa"/>
            <w:tcBorders>
              <w:bottom w:val="single" w:sz="4" w:space="0" w:color="000000" w:themeColor="text1"/>
            </w:tcBorders>
          </w:tcPr>
          <w:p w14:paraId="1CC32885" w14:textId="77D9350A" w:rsidR="00105341" w:rsidRPr="00D665D6" w:rsidRDefault="006D7653" w:rsidP="006871D4">
            <w:pPr>
              <w:rPr>
                <w:rFonts w:cstheme="minorHAnsi"/>
              </w:rPr>
            </w:pPr>
            <w:r w:rsidRPr="00D665D6">
              <w:rPr>
                <w:rFonts w:cstheme="minorHAnsi"/>
              </w:rPr>
              <w:t>TERA</w:t>
            </w:r>
          </w:p>
        </w:tc>
        <w:tc>
          <w:tcPr>
            <w:tcW w:w="1134" w:type="dxa"/>
            <w:tcBorders>
              <w:bottom w:val="single" w:sz="4" w:space="0" w:color="000000" w:themeColor="text1"/>
            </w:tcBorders>
          </w:tcPr>
          <w:p w14:paraId="05F63ACE" w14:textId="20A03366" w:rsidR="00105341" w:rsidRPr="00D665D6" w:rsidRDefault="006D7653" w:rsidP="006871D4">
            <w:pPr>
              <w:rPr>
                <w:rFonts w:eastAsia="Arial" w:cstheme="minorHAnsi"/>
                <w:color w:val="333333"/>
              </w:rPr>
            </w:pPr>
            <w:r w:rsidRPr="00D665D6">
              <w:rPr>
                <w:rFonts w:eastAsia="Arial" w:cstheme="minorHAnsi"/>
                <w:color w:val="333333"/>
              </w:rPr>
              <w:t>Optical</w:t>
            </w:r>
          </w:p>
        </w:tc>
        <w:tc>
          <w:tcPr>
            <w:tcW w:w="1418" w:type="dxa"/>
            <w:tcBorders>
              <w:bottom w:val="single" w:sz="4" w:space="0" w:color="000000" w:themeColor="text1"/>
            </w:tcBorders>
          </w:tcPr>
          <w:p w14:paraId="523AA50F" w14:textId="34CB8C54" w:rsidR="00105341" w:rsidRPr="00D665D6" w:rsidRDefault="006D7653" w:rsidP="006871D4">
            <w:pPr>
              <w:rPr>
                <w:rFonts w:cstheme="minorHAnsi"/>
              </w:rPr>
            </w:pPr>
            <w:r w:rsidRPr="00D665D6">
              <w:rPr>
                <w:rFonts w:cstheme="minorHAnsi"/>
              </w:rPr>
              <w:t>Modbus RS485</w:t>
            </w:r>
          </w:p>
        </w:tc>
        <w:tc>
          <w:tcPr>
            <w:tcW w:w="1275" w:type="dxa"/>
            <w:tcBorders>
              <w:bottom w:val="single" w:sz="4" w:space="0" w:color="000000" w:themeColor="text1"/>
            </w:tcBorders>
          </w:tcPr>
          <w:p w14:paraId="2EDB2171" w14:textId="759945B7" w:rsidR="00105341" w:rsidRPr="00D665D6" w:rsidRDefault="006D7653" w:rsidP="006871D4">
            <w:pPr>
              <w:rPr>
                <w:rFonts w:cstheme="minorHAnsi"/>
              </w:rPr>
            </w:pPr>
            <w:r w:rsidRPr="00D665D6">
              <w:rPr>
                <w:rFonts w:cstheme="minorHAnsi"/>
              </w:rPr>
              <w:t>80-300mA</w:t>
            </w:r>
          </w:p>
        </w:tc>
        <w:tc>
          <w:tcPr>
            <w:tcW w:w="993" w:type="dxa"/>
            <w:tcBorders>
              <w:bottom w:val="single" w:sz="4" w:space="0" w:color="000000" w:themeColor="text1"/>
            </w:tcBorders>
          </w:tcPr>
          <w:p w14:paraId="279EC298" w14:textId="273DB9E1" w:rsidR="00105341" w:rsidRPr="00D665D6" w:rsidRDefault="006D7653" w:rsidP="006871D4">
            <w:pPr>
              <w:rPr>
                <w:rFonts w:cstheme="minorHAnsi"/>
              </w:rPr>
            </w:pPr>
            <w:r w:rsidRPr="00D665D6">
              <w:rPr>
                <w:rFonts w:cstheme="minorHAnsi"/>
              </w:rPr>
              <w:t>5vDC</w:t>
            </w:r>
          </w:p>
        </w:tc>
        <w:tc>
          <w:tcPr>
            <w:tcW w:w="1417" w:type="dxa"/>
            <w:tcBorders>
              <w:bottom w:val="single" w:sz="4" w:space="0" w:color="000000" w:themeColor="text1"/>
            </w:tcBorders>
          </w:tcPr>
          <w:p w14:paraId="147B6026" w14:textId="77777777" w:rsidR="00105341" w:rsidRPr="00D665D6" w:rsidRDefault="006D7653" w:rsidP="006871D4">
            <w:pPr>
              <w:rPr>
                <w:rFonts w:eastAsia="Arial" w:cstheme="minorHAnsi"/>
                <w:color w:val="333333"/>
              </w:rPr>
            </w:pPr>
            <w:r w:rsidRPr="00D665D6">
              <w:rPr>
                <w:rFonts w:eastAsia="Arial" w:cstheme="minorHAnsi"/>
                <w:color w:val="333333"/>
              </w:rPr>
              <w:t>PM1, 2.5 + 10</w:t>
            </w:r>
          </w:p>
          <w:p w14:paraId="109C1332" w14:textId="77874143" w:rsidR="006D7653" w:rsidRPr="00D665D6" w:rsidRDefault="006D7653" w:rsidP="006871D4">
            <w:pPr>
              <w:rPr>
                <w:rFonts w:eastAsia="Arial" w:cstheme="minorHAnsi"/>
                <w:color w:val="333333"/>
              </w:rPr>
            </w:pPr>
            <w:r w:rsidRPr="00D665D6">
              <w:rPr>
                <w:rFonts w:eastAsia="Arial" w:cstheme="minorHAnsi"/>
                <w:color w:val="333333"/>
              </w:rPr>
              <w:t>£77.63</w:t>
            </w:r>
          </w:p>
        </w:tc>
      </w:tr>
      <w:tr w:rsidR="00105341" w:rsidRPr="00A02B3F" w14:paraId="49D3290E" w14:textId="77777777" w:rsidTr="0051781F">
        <w:tc>
          <w:tcPr>
            <w:tcW w:w="1560" w:type="dxa"/>
            <w:shd w:val="clear" w:color="auto" w:fill="92D050"/>
          </w:tcPr>
          <w:p w14:paraId="11269516" w14:textId="0CD75037" w:rsidR="00105341" w:rsidRPr="00D665D6" w:rsidRDefault="00C64797" w:rsidP="006871D4">
            <w:pPr>
              <w:rPr>
                <w:rFonts w:cstheme="minorHAnsi"/>
              </w:rPr>
            </w:pPr>
            <w:r w:rsidRPr="00D665D6">
              <w:rPr>
                <w:rFonts w:cstheme="minorHAnsi"/>
                <w:noProof/>
              </w:rPr>
              <w:drawing>
                <wp:inline distT="0" distB="0" distL="0" distR="0" wp14:anchorId="3B2D07D3" wp14:editId="49920C2F">
                  <wp:extent cx="853440" cy="647065"/>
                  <wp:effectExtent l="0" t="0" r="3810" b="63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3"/>
                          <a:stretch>
                            <a:fillRect/>
                          </a:stretch>
                        </pic:blipFill>
                        <pic:spPr>
                          <a:xfrm>
                            <a:off x="0" y="0"/>
                            <a:ext cx="853440" cy="647065"/>
                          </a:xfrm>
                          <a:prstGeom prst="rect">
                            <a:avLst/>
                          </a:prstGeom>
                        </pic:spPr>
                      </pic:pic>
                    </a:graphicData>
                  </a:graphic>
                </wp:inline>
              </w:drawing>
            </w:r>
          </w:p>
        </w:tc>
        <w:tc>
          <w:tcPr>
            <w:tcW w:w="1412" w:type="dxa"/>
            <w:shd w:val="clear" w:color="auto" w:fill="92D050"/>
          </w:tcPr>
          <w:p w14:paraId="10321F59" w14:textId="6C21D988" w:rsidR="00105341" w:rsidRPr="0051781F" w:rsidRDefault="00C64797" w:rsidP="006871D4">
            <w:pPr>
              <w:rPr>
                <w:rFonts w:cstheme="minorHAnsi"/>
              </w:rPr>
            </w:pPr>
            <w:r w:rsidRPr="0051781F">
              <w:rPr>
                <w:rFonts w:cstheme="minorHAnsi"/>
              </w:rPr>
              <w:t>Piera</w:t>
            </w:r>
          </w:p>
        </w:tc>
        <w:tc>
          <w:tcPr>
            <w:tcW w:w="1134" w:type="dxa"/>
            <w:shd w:val="clear" w:color="auto" w:fill="92D050"/>
          </w:tcPr>
          <w:p w14:paraId="6DE94F34" w14:textId="6E1A5769" w:rsidR="00105341" w:rsidRPr="0051781F" w:rsidRDefault="00C64797" w:rsidP="006871D4">
            <w:pPr>
              <w:rPr>
                <w:rFonts w:eastAsia="Arial" w:cstheme="minorHAnsi"/>
                <w:color w:val="333333"/>
              </w:rPr>
            </w:pPr>
            <w:r w:rsidRPr="0051781F">
              <w:rPr>
                <w:rFonts w:cstheme="minorHAnsi"/>
              </w:rPr>
              <w:t>Air</w:t>
            </w:r>
            <w:r w:rsidR="0051781F">
              <w:rPr>
                <w:rFonts w:cstheme="minorHAnsi"/>
              </w:rPr>
              <w:t xml:space="preserve"> IPS-5100-1</w:t>
            </w:r>
          </w:p>
        </w:tc>
        <w:tc>
          <w:tcPr>
            <w:tcW w:w="1418" w:type="dxa"/>
            <w:shd w:val="clear" w:color="auto" w:fill="92D050"/>
          </w:tcPr>
          <w:p w14:paraId="1274F65F" w14:textId="77777777" w:rsidR="00C64797" w:rsidRPr="0051781F" w:rsidRDefault="00C64797" w:rsidP="006871D4">
            <w:pPr>
              <w:rPr>
                <w:rFonts w:cstheme="minorHAnsi"/>
              </w:rPr>
            </w:pPr>
            <w:r w:rsidRPr="0051781F">
              <w:rPr>
                <w:rFonts w:cstheme="minorHAnsi"/>
              </w:rPr>
              <w:t>UART/12C</w:t>
            </w:r>
          </w:p>
          <w:p w14:paraId="2A906EBC" w14:textId="0966412D" w:rsidR="00105341" w:rsidRPr="0051781F" w:rsidRDefault="00C64797" w:rsidP="006871D4">
            <w:pPr>
              <w:rPr>
                <w:rFonts w:cstheme="minorHAnsi"/>
              </w:rPr>
            </w:pPr>
            <w:r w:rsidRPr="0051781F">
              <w:rPr>
                <w:rFonts w:cstheme="minorHAnsi"/>
              </w:rPr>
              <w:t xml:space="preserve"> 5 pin connector</w:t>
            </w:r>
          </w:p>
        </w:tc>
        <w:tc>
          <w:tcPr>
            <w:tcW w:w="1275" w:type="dxa"/>
            <w:shd w:val="clear" w:color="auto" w:fill="92D050"/>
          </w:tcPr>
          <w:p w14:paraId="01F4EB0E" w14:textId="6D0587C3" w:rsidR="00105341" w:rsidRPr="0051781F" w:rsidRDefault="00C64797" w:rsidP="006871D4">
            <w:pPr>
              <w:rPr>
                <w:rFonts w:cstheme="minorHAnsi"/>
              </w:rPr>
            </w:pPr>
            <w:r w:rsidRPr="0051781F">
              <w:rPr>
                <w:rFonts w:cstheme="minorHAnsi"/>
              </w:rPr>
              <w:t>65mA</w:t>
            </w:r>
          </w:p>
        </w:tc>
        <w:tc>
          <w:tcPr>
            <w:tcW w:w="993" w:type="dxa"/>
            <w:shd w:val="clear" w:color="auto" w:fill="92D050"/>
          </w:tcPr>
          <w:p w14:paraId="2BEA39E0" w14:textId="3C374ACE" w:rsidR="00105341" w:rsidRPr="0051781F" w:rsidRDefault="00C64797" w:rsidP="006871D4">
            <w:pPr>
              <w:rPr>
                <w:rFonts w:cstheme="minorHAnsi"/>
              </w:rPr>
            </w:pPr>
            <w:r w:rsidRPr="0051781F">
              <w:rPr>
                <w:rFonts w:cstheme="minorHAnsi"/>
              </w:rPr>
              <w:t>4.5-5.5VDC</w:t>
            </w:r>
          </w:p>
        </w:tc>
        <w:tc>
          <w:tcPr>
            <w:tcW w:w="1417" w:type="dxa"/>
            <w:shd w:val="clear" w:color="auto" w:fill="92D050"/>
          </w:tcPr>
          <w:p w14:paraId="795F8D9A" w14:textId="2D24868A" w:rsidR="00C64797" w:rsidRPr="0051781F" w:rsidRDefault="00C64797" w:rsidP="006871D4">
            <w:pPr>
              <w:rPr>
                <w:rFonts w:eastAsia="Arial" w:cstheme="minorHAnsi"/>
                <w:color w:val="333333"/>
              </w:rPr>
            </w:pPr>
            <w:r w:rsidRPr="0051781F">
              <w:rPr>
                <w:rFonts w:eastAsia="Arial" w:cstheme="minorHAnsi"/>
                <w:color w:val="333333"/>
              </w:rPr>
              <w:t>PM0.1-PM10</w:t>
            </w:r>
          </w:p>
          <w:p w14:paraId="53BB0C49" w14:textId="7EA41FA9" w:rsidR="00105341" w:rsidRPr="0051781F" w:rsidRDefault="00C64797" w:rsidP="006871D4">
            <w:pPr>
              <w:rPr>
                <w:rFonts w:eastAsia="Arial" w:cstheme="minorHAnsi"/>
                <w:color w:val="333333"/>
              </w:rPr>
            </w:pPr>
            <w:r w:rsidRPr="0051781F">
              <w:rPr>
                <w:rFonts w:eastAsia="Arial" w:cstheme="minorHAnsi"/>
                <w:color w:val="333333"/>
              </w:rPr>
              <w:t>£69.60</w:t>
            </w:r>
          </w:p>
        </w:tc>
      </w:tr>
      <w:tr w:rsidR="00105341" w:rsidRPr="00A02B3F" w14:paraId="6B3FD501" w14:textId="77777777" w:rsidTr="006871D4">
        <w:tc>
          <w:tcPr>
            <w:tcW w:w="1560" w:type="dxa"/>
          </w:tcPr>
          <w:p w14:paraId="44DAE470" w14:textId="182FC039" w:rsidR="00105341" w:rsidRPr="00D665D6" w:rsidRDefault="00397120" w:rsidP="006871D4">
            <w:pPr>
              <w:rPr>
                <w:rFonts w:cstheme="minorHAnsi"/>
              </w:rPr>
            </w:pPr>
            <w:r w:rsidRPr="00397120">
              <w:rPr>
                <w:rFonts w:cstheme="minorHAnsi"/>
                <w:b/>
                <w:bCs/>
              </w:rPr>
              <w:t>Reason for selection</w:t>
            </w:r>
          </w:p>
        </w:tc>
        <w:tc>
          <w:tcPr>
            <w:tcW w:w="1412" w:type="dxa"/>
          </w:tcPr>
          <w:p w14:paraId="1C7A7B2D" w14:textId="27B0B5B7" w:rsidR="00105341" w:rsidRPr="00D665D6" w:rsidRDefault="00397120" w:rsidP="006871D4">
            <w:pPr>
              <w:rPr>
                <w:rFonts w:cstheme="minorHAnsi"/>
              </w:rPr>
            </w:pPr>
            <w:r>
              <w:rPr>
                <w:rFonts w:cstheme="minorHAnsi"/>
              </w:rPr>
              <w:t xml:space="preserve">Not </w:t>
            </w:r>
            <w:r w:rsidR="00150682" w:rsidRPr="00D665D6">
              <w:rPr>
                <w:rFonts w:cstheme="minorHAnsi"/>
              </w:rPr>
              <w:t>bespoke</w:t>
            </w:r>
            <w:r w:rsidR="003A6342">
              <w:rPr>
                <w:rFonts w:cstheme="minorHAnsi"/>
              </w:rPr>
              <w:t xml:space="preserve"> software</w:t>
            </w:r>
          </w:p>
        </w:tc>
        <w:tc>
          <w:tcPr>
            <w:tcW w:w="1134" w:type="dxa"/>
          </w:tcPr>
          <w:p w14:paraId="21D422B3" w14:textId="77777777" w:rsidR="00105341" w:rsidRPr="00D665D6" w:rsidRDefault="00105341" w:rsidP="006871D4">
            <w:pPr>
              <w:rPr>
                <w:rFonts w:eastAsia="Arial" w:cstheme="minorHAnsi"/>
                <w:color w:val="333333"/>
              </w:rPr>
            </w:pPr>
          </w:p>
        </w:tc>
        <w:tc>
          <w:tcPr>
            <w:tcW w:w="1418" w:type="dxa"/>
          </w:tcPr>
          <w:p w14:paraId="6243ED17" w14:textId="77777777" w:rsidR="00105341" w:rsidRPr="00D665D6" w:rsidRDefault="00105341" w:rsidP="006871D4">
            <w:pPr>
              <w:rPr>
                <w:rFonts w:cstheme="minorHAnsi"/>
              </w:rPr>
            </w:pPr>
          </w:p>
        </w:tc>
        <w:tc>
          <w:tcPr>
            <w:tcW w:w="1275" w:type="dxa"/>
          </w:tcPr>
          <w:p w14:paraId="62EB70CE" w14:textId="2BEA067A" w:rsidR="00105341" w:rsidRPr="00D665D6" w:rsidRDefault="00150682" w:rsidP="006871D4">
            <w:pPr>
              <w:rPr>
                <w:rFonts w:cstheme="minorHAnsi"/>
              </w:rPr>
            </w:pPr>
            <w:r w:rsidRPr="00D665D6">
              <w:rPr>
                <w:rFonts w:cstheme="minorHAnsi"/>
              </w:rPr>
              <w:t>Low current</w:t>
            </w:r>
          </w:p>
        </w:tc>
        <w:tc>
          <w:tcPr>
            <w:tcW w:w="993" w:type="dxa"/>
          </w:tcPr>
          <w:p w14:paraId="7D538CC9" w14:textId="25366C76" w:rsidR="00105341" w:rsidRPr="00D665D6" w:rsidRDefault="00E7058C" w:rsidP="006871D4">
            <w:pPr>
              <w:rPr>
                <w:rFonts w:cstheme="minorHAnsi"/>
              </w:rPr>
            </w:pPr>
            <w:r>
              <w:rPr>
                <w:rFonts w:cstheme="minorHAnsi"/>
              </w:rPr>
              <w:t>5V</w:t>
            </w:r>
          </w:p>
        </w:tc>
        <w:tc>
          <w:tcPr>
            <w:tcW w:w="1417" w:type="dxa"/>
          </w:tcPr>
          <w:p w14:paraId="094D0830" w14:textId="4F5BB877" w:rsidR="00105341" w:rsidRPr="00D665D6" w:rsidRDefault="00E7058C" w:rsidP="006871D4">
            <w:pPr>
              <w:rPr>
                <w:rFonts w:eastAsia="Arial" w:cstheme="minorHAnsi"/>
                <w:color w:val="333333"/>
              </w:rPr>
            </w:pPr>
            <w:r>
              <w:rPr>
                <w:rFonts w:eastAsia="Arial" w:cstheme="minorHAnsi"/>
                <w:color w:val="333333"/>
              </w:rPr>
              <w:t>Good range</w:t>
            </w:r>
          </w:p>
        </w:tc>
      </w:tr>
    </w:tbl>
    <w:p w14:paraId="6C295B24" w14:textId="77777777" w:rsidR="006249A3" w:rsidRPr="002D0063" w:rsidRDefault="006249A3" w:rsidP="002D0063"/>
    <w:p w14:paraId="3383F1A8" w14:textId="3B9B30C0" w:rsidR="705A5B13" w:rsidRDefault="18639840" w:rsidP="006951C9">
      <w:pPr>
        <w:pStyle w:val="Heading2"/>
      </w:pPr>
      <w:bookmarkStart w:id="15" w:name="_Toc124669100"/>
      <w:r w:rsidRPr="705A5B13">
        <w:t>Sunlight brightness</w:t>
      </w:r>
      <w:r w:rsidR="00BD2560">
        <w:t xml:space="preserve"> sensor</w:t>
      </w:r>
      <w:bookmarkEnd w:id="15"/>
    </w:p>
    <w:p w14:paraId="4BAA01BA" w14:textId="77777777" w:rsidR="00BD2560" w:rsidRPr="00BD2560" w:rsidRDefault="00BD2560" w:rsidP="00BD2560"/>
    <w:tbl>
      <w:tblPr>
        <w:tblStyle w:val="TableGrid"/>
        <w:tblW w:w="9209" w:type="dxa"/>
        <w:tblLayout w:type="fixed"/>
        <w:tblLook w:val="06A0" w:firstRow="1" w:lastRow="0" w:firstColumn="1" w:lastColumn="0" w:noHBand="1" w:noVBand="1"/>
      </w:tblPr>
      <w:tblGrid>
        <w:gridCol w:w="1560"/>
        <w:gridCol w:w="1412"/>
        <w:gridCol w:w="1134"/>
        <w:gridCol w:w="1418"/>
        <w:gridCol w:w="1275"/>
        <w:gridCol w:w="993"/>
        <w:gridCol w:w="1417"/>
      </w:tblGrid>
      <w:tr w:rsidR="00105341" w14:paraId="5FD984F5" w14:textId="77777777" w:rsidTr="006871D4">
        <w:tc>
          <w:tcPr>
            <w:tcW w:w="1560" w:type="dxa"/>
          </w:tcPr>
          <w:p w14:paraId="2DAF98B5" w14:textId="77777777" w:rsidR="00105341" w:rsidRPr="007C1F88" w:rsidRDefault="00105341" w:rsidP="006871D4">
            <w:pPr>
              <w:rPr>
                <w:rFonts w:cstheme="minorHAnsi"/>
                <w:b/>
                <w:bCs/>
                <w:u w:val="single"/>
              </w:rPr>
            </w:pPr>
            <w:r w:rsidRPr="007C1F88">
              <w:rPr>
                <w:rFonts w:cstheme="minorHAnsi"/>
                <w:b/>
                <w:bCs/>
                <w:u w:val="single"/>
              </w:rPr>
              <w:t>Description</w:t>
            </w:r>
          </w:p>
        </w:tc>
        <w:tc>
          <w:tcPr>
            <w:tcW w:w="1412" w:type="dxa"/>
          </w:tcPr>
          <w:p w14:paraId="448214F8" w14:textId="77777777" w:rsidR="00105341" w:rsidRPr="007C1F88" w:rsidRDefault="00105341" w:rsidP="006871D4">
            <w:pPr>
              <w:rPr>
                <w:rFonts w:cstheme="minorHAnsi"/>
                <w:b/>
                <w:bCs/>
                <w:u w:val="single"/>
              </w:rPr>
            </w:pPr>
            <w:r w:rsidRPr="007C1F88">
              <w:rPr>
                <w:rFonts w:cstheme="minorHAnsi"/>
                <w:b/>
                <w:bCs/>
                <w:u w:val="single"/>
              </w:rPr>
              <w:t>Manufacture</w:t>
            </w:r>
          </w:p>
        </w:tc>
        <w:tc>
          <w:tcPr>
            <w:tcW w:w="1134" w:type="dxa"/>
          </w:tcPr>
          <w:p w14:paraId="4D6B574B" w14:textId="77777777" w:rsidR="00105341" w:rsidRPr="007C1F88" w:rsidRDefault="00105341" w:rsidP="006871D4">
            <w:pPr>
              <w:rPr>
                <w:rFonts w:cstheme="minorHAnsi"/>
                <w:b/>
                <w:bCs/>
                <w:u w:val="single"/>
              </w:rPr>
            </w:pPr>
            <w:r w:rsidRPr="007C1F88">
              <w:rPr>
                <w:rFonts w:cstheme="minorHAnsi"/>
                <w:b/>
                <w:bCs/>
                <w:u w:val="single"/>
              </w:rPr>
              <w:t>TYPE</w:t>
            </w:r>
          </w:p>
        </w:tc>
        <w:tc>
          <w:tcPr>
            <w:tcW w:w="1418" w:type="dxa"/>
          </w:tcPr>
          <w:p w14:paraId="2A00B2FC" w14:textId="77777777" w:rsidR="00105341" w:rsidRPr="007C1F88" w:rsidRDefault="00105341" w:rsidP="006871D4">
            <w:pPr>
              <w:rPr>
                <w:rFonts w:cstheme="minorHAnsi"/>
                <w:b/>
                <w:bCs/>
                <w:u w:val="single"/>
              </w:rPr>
            </w:pPr>
            <w:r w:rsidRPr="007C1F88">
              <w:rPr>
                <w:rFonts w:cstheme="minorHAnsi"/>
                <w:b/>
                <w:bCs/>
                <w:u w:val="single"/>
              </w:rPr>
              <w:t>Output</w:t>
            </w:r>
          </w:p>
        </w:tc>
        <w:tc>
          <w:tcPr>
            <w:tcW w:w="1275" w:type="dxa"/>
          </w:tcPr>
          <w:p w14:paraId="77DF461C" w14:textId="77777777" w:rsidR="00105341" w:rsidRPr="007C1F88" w:rsidRDefault="00105341" w:rsidP="006871D4">
            <w:pPr>
              <w:rPr>
                <w:rFonts w:cstheme="minorHAnsi"/>
                <w:b/>
                <w:bCs/>
                <w:u w:val="single"/>
              </w:rPr>
            </w:pPr>
            <w:r w:rsidRPr="007C1F88">
              <w:rPr>
                <w:rFonts w:cstheme="minorHAnsi"/>
                <w:b/>
                <w:bCs/>
                <w:u w:val="single"/>
              </w:rPr>
              <w:t>CURRENT</w:t>
            </w:r>
          </w:p>
        </w:tc>
        <w:tc>
          <w:tcPr>
            <w:tcW w:w="993" w:type="dxa"/>
          </w:tcPr>
          <w:p w14:paraId="4B9194D6" w14:textId="77777777" w:rsidR="00105341" w:rsidRPr="007C1F88" w:rsidRDefault="00105341" w:rsidP="006871D4">
            <w:pPr>
              <w:rPr>
                <w:rFonts w:cstheme="minorHAnsi"/>
                <w:b/>
                <w:bCs/>
                <w:u w:val="single"/>
              </w:rPr>
            </w:pPr>
            <w:r w:rsidRPr="007C1F88">
              <w:rPr>
                <w:rFonts w:cstheme="minorHAnsi"/>
                <w:b/>
                <w:bCs/>
                <w:u w:val="single"/>
              </w:rPr>
              <w:t>Input V</w:t>
            </w:r>
          </w:p>
        </w:tc>
        <w:tc>
          <w:tcPr>
            <w:tcW w:w="1417" w:type="dxa"/>
          </w:tcPr>
          <w:p w14:paraId="2B07A88A" w14:textId="77777777" w:rsidR="00105341" w:rsidRPr="007C1F88" w:rsidRDefault="00105341" w:rsidP="006871D4">
            <w:pPr>
              <w:rPr>
                <w:rFonts w:cstheme="minorHAnsi"/>
                <w:b/>
                <w:bCs/>
                <w:u w:val="single"/>
              </w:rPr>
            </w:pPr>
            <w:r w:rsidRPr="007C1F88">
              <w:rPr>
                <w:rFonts w:cstheme="minorHAnsi"/>
                <w:b/>
                <w:bCs/>
                <w:u w:val="single"/>
              </w:rPr>
              <w:t>Range/Cost</w:t>
            </w:r>
          </w:p>
        </w:tc>
      </w:tr>
      <w:tr w:rsidR="00105341" w:rsidRPr="00105341" w14:paraId="6CD7DDA1" w14:textId="77777777" w:rsidTr="006871D4">
        <w:tc>
          <w:tcPr>
            <w:tcW w:w="1560" w:type="dxa"/>
          </w:tcPr>
          <w:p w14:paraId="36CE8824" w14:textId="77777777" w:rsidR="00105341" w:rsidRPr="00D665D6" w:rsidRDefault="00105341" w:rsidP="006871D4">
            <w:pPr>
              <w:rPr>
                <w:rFonts w:cstheme="minorHAnsi"/>
              </w:rPr>
            </w:pPr>
          </w:p>
        </w:tc>
        <w:tc>
          <w:tcPr>
            <w:tcW w:w="1412" w:type="dxa"/>
          </w:tcPr>
          <w:p w14:paraId="2C499E74" w14:textId="77777777" w:rsidR="00105341" w:rsidRPr="00D665D6" w:rsidRDefault="00105341" w:rsidP="006871D4">
            <w:pPr>
              <w:rPr>
                <w:rFonts w:cstheme="minorHAnsi"/>
              </w:rPr>
            </w:pPr>
          </w:p>
        </w:tc>
        <w:tc>
          <w:tcPr>
            <w:tcW w:w="1134" w:type="dxa"/>
          </w:tcPr>
          <w:p w14:paraId="1F5085A9" w14:textId="77777777" w:rsidR="00105341" w:rsidRPr="00D665D6" w:rsidRDefault="00105341" w:rsidP="006871D4">
            <w:pPr>
              <w:rPr>
                <w:rFonts w:eastAsia="Arial" w:cstheme="minorHAnsi"/>
                <w:color w:val="333333"/>
              </w:rPr>
            </w:pPr>
          </w:p>
        </w:tc>
        <w:tc>
          <w:tcPr>
            <w:tcW w:w="1418" w:type="dxa"/>
          </w:tcPr>
          <w:p w14:paraId="6F245CBD" w14:textId="77777777" w:rsidR="00105341" w:rsidRPr="00D665D6" w:rsidRDefault="00105341" w:rsidP="006871D4">
            <w:pPr>
              <w:rPr>
                <w:rFonts w:cstheme="minorHAnsi"/>
              </w:rPr>
            </w:pPr>
          </w:p>
        </w:tc>
        <w:tc>
          <w:tcPr>
            <w:tcW w:w="1275" w:type="dxa"/>
          </w:tcPr>
          <w:p w14:paraId="6106AF47" w14:textId="77777777" w:rsidR="00105341" w:rsidRPr="00D665D6" w:rsidRDefault="00105341" w:rsidP="006871D4">
            <w:pPr>
              <w:rPr>
                <w:rFonts w:cstheme="minorHAnsi"/>
              </w:rPr>
            </w:pPr>
          </w:p>
        </w:tc>
        <w:tc>
          <w:tcPr>
            <w:tcW w:w="993" w:type="dxa"/>
          </w:tcPr>
          <w:p w14:paraId="587F10EE" w14:textId="77777777" w:rsidR="00105341" w:rsidRPr="00D665D6" w:rsidRDefault="00105341" w:rsidP="006871D4">
            <w:pPr>
              <w:rPr>
                <w:rFonts w:cstheme="minorHAnsi"/>
              </w:rPr>
            </w:pPr>
          </w:p>
        </w:tc>
        <w:tc>
          <w:tcPr>
            <w:tcW w:w="1417" w:type="dxa"/>
          </w:tcPr>
          <w:p w14:paraId="1DB96802" w14:textId="77777777" w:rsidR="00105341" w:rsidRPr="00D665D6" w:rsidRDefault="00105341" w:rsidP="006871D4">
            <w:pPr>
              <w:rPr>
                <w:rFonts w:eastAsia="Arial" w:cstheme="minorHAnsi"/>
                <w:color w:val="333333"/>
              </w:rPr>
            </w:pPr>
          </w:p>
        </w:tc>
      </w:tr>
      <w:tr w:rsidR="00105341" w:rsidRPr="00105341" w14:paraId="1088474F" w14:textId="77777777" w:rsidTr="006871D4">
        <w:tc>
          <w:tcPr>
            <w:tcW w:w="1560" w:type="dxa"/>
          </w:tcPr>
          <w:p w14:paraId="305E5F94" w14:textId="2B764CF3" w:rsidR="00105341" w:rsidRPr="00D665D6" w:rsidRDefault="00105341" w:rsidP="006871D4">
            <w:pPr>
              <w:rPr>
                <w:rFonts w:cstheme="minorHAnsi"/>
              </w:rPr>
            </w:pPr>
            <w:r w:rsidRPr="00D665D6">
              <w:rPr>
                <w:rFonts w:cstheme="minorHAnsi"/>
                <w:noProof/>
              </w:rPr>
              <w:drawing>
                <wp:inline distT="0" distB="0" distL="0" distR="0" wp14:anchorId="7472CBBC" wp14:editId="72FED3BF">
                  <wp:extent cx="730288" cy="711237"/>
                  <wp:effectExtent l="0" t="0" r="0"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4"/>
                          <a:stretch>
                            <a:fillRect/>
                          </a:stretch>
                        </pic:blipFill>
                        <pic:spPr>
                          <a:xfrm>
                            <a:off x="0" y="0"/>
                            <a:ext cx="730288" cy="711237"/>
                          </a:xfrm>
                          <a:prstGeom prst="rect">
                            <a:avLst/>
                          </a:prstGeom>
                        </pic:spPr>
                      </pic:pic>
                    </a:graphicData>
                  </a:graphic>
                </wp:inline>
              </w:drawing>
            </w:r>
          </w:p>
        </w:tc>
        <w:tc>
          <w:tcPr>
            <w:tcW w:w="1412" w:type="dxa"/>
          </w:tcPr>
          <w:p w14:paraId="008ED229" w14:textId="77777777" w:rsidR="00105341" w:rsidRPr="00D665D6" w:rsidRDefault="005D19C3" w:rsidP="006871D4">
            <w:pPr>
              <w:rPr>
                <w:rFonts w:cstheme="minorHAnsi"/>
              </w:rPr>
            </w:pPr>
            <w:r w:rsidRPr="00D665D6">
              <w:rPr>
                <w:rFonts w:cstheme="minorHAnsi"/>
              </w:rPr>
              <w:t>SERVODAN</w:t>
            </w:r>
          </w:p>
          <w:p w14:paraId="2F856E6F" w14:textId="459BAED4" w:rsidR="005D19C3" w:rsidRPr="00D665D6" w:rsidRDefault="005D19C3" w:rsidP="006871D4">
            <w:pPr>
              <w:rPr>
                <w:rFonts w:cstheme="minorHAnsi"/>
              </w:rPr>
            </w:pPr>
          </w:p>
        </w:tc>
        <w:tc>
          <w:tcPr>
            <w:tcW w:w="1134" w:type="dxa"/>
          </w:tcPr>
          <w:p w14:paraId="4D9D77C3" w14:textId="77777777" w:rsidR="00105341" w:rsidRPr="00D665D6" w:rsidRDefault="00105341" w:rsidP="006871D4">
            <w:pPr>
              <w:rPr>
                <w:rFonts w:eastAsia="Arial" w:cstheme="minorHAnsi"/>
                <w:color w:val="333333"/>
              </w:rPr>
            </w:pPr>
            <w:r w:rsidRPr="00D665D6">
              <w:rPr>
                <w:rFonts w:eastAsia="Arial" w:cstheme="minorHAnsi"/>
                <w:color w:val="333333"/>
              </w:rPr>
              <w:t>V43-198</w:t>
            </w:r>
          </w:p>
          <w:p w14:paraId="2CEA5E9C" w14:textId="44880BB5" w:rsidR="005D19C3" w:rsidRPr="00D665D6" w:rsidRDefault="005D19C3" w:rsidP="006871D4">
            <w:pPr>
              <w:rPr>
                <w:rFonts w:eastAsia="Arial" w:cstheme="minorHAnsi"/>
                <w:color w:val="333333"/>
              </w:rPr>
            </w:pPr>
            <w:r w:rsidRPr="00D665D6">
              <w:rPr>
                <w:rFonts w:eastAsia="Arial" w:cstheme="minorHAnsi"/>
                <w:color w:val="333333"/>
              </w:rPr>
              <w:t>IP54</w:t>
            </w:r>
          </w:p>
        </w:tc>
        <w:tc>
          <w:tcPr>
            <w:tcW w:w="1418" w:type="dxa"/>
          </w:tcPr>
          <w:p w14:paraId="363C48AF" w14:textId="38E24CC0" w:rsidR="00105341" w:rsidRPr="00D665D6" w:rsidRDefault="00105341" w:rsidP="006871D4">
            <w:pPr>
              <w:rPr>
                <w:rFonts w:cstheme="minorHAnsi"/>
              </w:rPr>
            </w:pPr>
            <w:r w:rsidRPr="00D665D6">
              <w:rPr>
                <w:rFonts w:cstheme="minorHAnsi"/>
              </w:rPr>
              <w:t>0-10V</w:t>
            </w:r>
          </w:p>
        </w:tc>
        <w:tc>
          <w:tcPr>
            <w:tcW w:w="1275" w:type="dxa"/>
          </w:tcPr>
          <w:p w14:paraId="41BD3C63" w14:textId="1C9FF54D" w:rsidR="00105341" w:rsidRPr="00D665D6" w:rsidRDefault="001C330E" w:rsidP="006871D4">
            <w:pPr>
              <w:rPr>
                <w:rFonts w:cstheme="minorHAnsi"/>
              </w:rPr>
            </w:pPr>
            <w:r w:rsidRPr="00D665D6">
              <w:rPr>
                <w:rFonts w:cstheme="minorHAnsi"/>
                <w:color w:val="FF0000"/>
              </w:rPr>
              <w:t>TBA</w:t>
            </w:r>
          </w:p>
        </w:tc>
        <w:tc>
          <w:tcPr>
            <w:tcW w:w="993" w:type="dxa"/>
          </w:tcPr>
          <w:p w14:paraId="13C28180" w14:textId="7B76F193" w:rsidR="00105341" w:rsidRPr="00D665D6" w:rsidRDefault="005D19C3" w:rsidP="006871D4">
            <w:pPr>
              <w:rPr>
                <w:rFonts w:cstheme="minorHAnsi"/>
              </w:rPr>
            </w:pPr>
            <w:r w:rsidRPr="00D665D6">
              <w:rPr>
                <w:rFonts w:cstheme="minorHAnsi"/>
              </w:rPr>
              <w:t>24VDC</w:t>
            </w:r>
          </w:p>
        </w:tc>
        <w:tc>
          <w:tcPr>
            <w:tcW w:w="1417" w:type="dxa"/>
          </w:tcPr>
          <w:p w14:paraId="27EED5AE" w14:textId="789741BF" w:rsidR="00105341" w:rsidRPr="00D665D6" w:rsidRDefault="00105341" w:rsidP="006871D4">
            <w:pPr>
              <w:rPr>
                <w:rFonts w:eastAsia="Arial" w:cstheme="minorHAnsi"/>
                <w:color w:val="333333"/>
              </w:rPr>
            </w:pPr>
            <w:r w:rsidRPr="00D665D6">
              <w:rPr>
                <w:rFonts w:eastAsia="Arial" w:cstheme="minorHAnsi"/>
                <w:color w:val="333333"/>
              </w:rPr>
              <w:t>3-</w:t>
            </w:r>
            <w:r w:rsidR="005D19C3" w:rsidRPr="00D665D6">
              <w:rPr>
                <w:rFonts w:eastAsia="Arial" w:cstheme="minorHAnsi"/>
                <w:color w:val="333333"/>
              </w:rPr>
              <w:t>300Lux or 30-3000Lux</w:t>
            </w:r>
          </w:p>
        </w:tc>
      </w:tr>
      <w:tr w:rsidR="00105341" w:rsidRPr="00105341" w14:paraId="7DC758FF" w14:textId="77777777" w:rsidTr="005141C1">
        <w:tc>
          <w:tcPr>
            <w:tcW w:w="1560" w:type="dxa"/>
            <w:tcBorders>
              <w:bottom w:val="single" w:sz="4" w:space="0" w:color="000000" w:themeColor="text1"/>
            </w:tcBorders>
          </w:tcPr>
          <w:p w14:paraId="57246608" w14:textId="0F61FD13" w:rsidR="00105341" w:rsidRPr="00D665D6" w:rsidRDefault="004A4D66" w:rsidP="006871D4">
            <w:pPr>
              <w:rPr>
                <w:rFonts w:cstheme="minorHAnsi"/>
              </w:rPr>
            </w:pPr>
            <w:r w:rsidRPr="00D665D6">
              <w:rPr>
                <w:rFonts w:cstheme="minorHAnsi"/>
                <w:noProof/>
              </w:rPr>
              <w:drawing>
                <wp:inline distT="0" distB="0" distL="0" distR="0" wp14:anchorId="3D367B4C" wp14:editId="6E24F1B1">
                  <wp:extent cx="853440" cy="561340"/>
                  <wp:effectExtent l="0" t="0" r="3810" b="0"/>
                  <wp:docPr id="769150848" name="Picture 7691508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5"/>
                          <a:stretch>
                            <a:fillRect/>
                          </a:stretch>
                        </pic:blipFill>
                        <pic:spPr>
                          <a:xfrm>
                            <a:off x="0" y="0"/>
                            <a:ext cx="853440" cy="561340"/>
                          </a:xfrm>
                          <a:prstGeom prst="rect">
                            <a:avLst/>
                          </a:prstGeom>
                        </pic:spPr>
                      </pic:pic>
                    </a:graphicData>
                  </a:graphic>
                </wp:inline>
              </w:drawing>
            </w:r>
          </w:p>
        </w:tc>
        <w:tc>
          <w:tcPr>
            <w:tcW w:w="1412" w:type="dxa"/>
            <w:tcBorders>
              <w:bottom w:val="single" w:sz="4" w:space="0" w:color="000000" w:themeColor="text1"/>
            </w:tcBorders>
          </w:tcPr>
          <w:p w14:paraId="2A6B33EC" w14:textId="7F683798" w:rsidR="00105341" w:rsidRPr="00D665D6" w:rsidRDefault="004A4D66" w:rsidP="006871D4">
            <w:pPr>
              <w:rPr>
                <w:rFonts w:cstheme="minorHAnsi"/>
              </w:rPr>
            </w:pPr>
            <w:r w:rsidRPr="00D665D6">
              <w:rPr>
                <w:rFonts w:cstheme="minorHAnsi"/>
              </w:rPr>
              <w:t>ETERNA- EMPCR</w:t>
            </w:r>
          </w:p>
        </w:tc>
        <w:tc>
          <w:tcPr>
            <w:tcW w:w="1134" w:type="dxa"/>
            <w:tcBorders>
              <w:bottom w:val="single" w:sz="4" w:space="0" w:color="000000" w:themeColor="text1"/>
            </w:tcBorders>
          </w:tcPr>
          <w:p w14:paraId="76B037A1" w14:textId="77777777" w:rsidR="004A4D66" w:rsidRPr="00D665D6" w:rsidRDefault="004A4D66" w:rsidP="006871D4">
            <w:pPr>
              <w:rPr>
                <w:rFonts w:eastAsia="Arial" w:cstheme="minorHAnsi"/>
                <w:color w:val="333333"/>
              </w:rPr>
            </w:pPr>
          </w:p>
          <w:p w14:paraId="6DB3B79A" w14:textId="17C188F7" w:rsidR="00105341" w:rsidRPr="00D665D6" w:rsidRDefault="004A4D66" w:rsidP="006871D4">
            <w:pPr>
              <w:rPr>
                <w:rFonts w:eastAsia="Arial" w:cstheme="minorHAnsi"/>
                <w:color w:val="333333"/>
              </w:rPr>
            </w:pPr>
            <w:r w:rsidRPr="00D665D6">
              <w:rPr>
                <w:rFonts w:eastAsia="Arial" w:cstheme="minorHAnsi"/>
                <w:color w:val="333333"/>
              </w:rPr>
              <w:t>IP20</w:t>
            </w:r>
          </w:p>
        </w:tc>
        <w:tc>
          <w:tcPr>
            <w:tcW w:w="1418" w:type="dxa"/>
            <w:tcBorders>
              <w:bottom w:val="single" w:sz="4" w:space="0" w:color="000000" w:themeColor="text1"/>
            </w:tcBorders>
          </w:tcPr>
          <w:p w14:paraId="22978B1B" w14:textId="164A2988" w:rsidR="00105341" w:rsidRPr="00D665D6" w:rsidRDefault="001C330E" w:rsidP="006871D4">
            <w:pPr>
              <w:rPr>
                <w:rFonts w:cstheme="minorHAnsi"/>
              </w:rPr>
            </w:pPr>
            <w:r w:rsidRPr="00D665D6">
              <w:rPr>
                <w:rFonts w:cstheme="minorHAnsi"/>
                <w:color w:val="FF0000"/>
              </w:rPr>
              <w:t>TBA</w:t>
            </w:r>
          </w:p>
        </w:tc>
        <w:tc>
          <w:tcPr>
            <w:tcW w:w="1275" w:type="dxa"/>
            <w:tcBorders>
              <w:bottom w:val="single" w:sz="4" w:space="0" w:color="000000" w:themeColor="text1"/>
            </w:tcBorders>
          </w:tcPr>
          <w:p w14:paraId="2AC03D89" w14:textId="330B670D" w:rsidR="00105341" w:rsidRPr="00D665D6" w:rsidRDefault="004A4D66" w:rsidP="006871D4">
            <w:pPr>
              <w:rPr>
                <w:rFonts w:cstheme="minorHAnsi"/>
              </w:rPr>
            </w:pPr>
            <w:r w:rsidRPr="00D665D6">
              <w:rPr>
                <w:rFonts w:cstheme="minorHAnsi"/>
              </w:rPr>
              <w:t>1500va or 5A</w:t>
            </w:r>
          </w:p>
        </w:tc>
        <w:tc>
          <w:tcPr>
            <w:tcW w:w="993" w:type="dxa"/>
            <w:tcBorders>
              <w:bottom w:val="single" w:sz="4" w:space="0" w:color="000000" w:themeColor="text1"/>
            </w:tcBorders>
          </w:tcPr>
          <w:p w14:paraId="2C05897C" w14:textId="20180E81" w:rsidR="00105341" w:rsidRPr="00D665D6" w:rsidRDefault="00150682" w:rsidP="006871D4">
            <w:pPr>
              <w:rPr>
                <w:rFonts w:cstheme="minorHAnsi"/>
                <w:color w:val="FF0000"/>
              </w:rPr>
            </w:pPr>
            <w:r w:rsidRPr="00D665D6">
              <w:rPr>
                <w:rFonts w:cstheme="minorHAnsi"/>
                <w:color w:val="FF0000"/>
              </w:rPr>
              <w:t>TBA</w:t>
            </w:r>
          </w:p>
        </w:tc>
        <w:tc>
          <w:tcPr>
            <w:tcW w:w="1417" w:type="dxa"/>
            <w:tcBorders>
              <w:bottom w:val="single" w:sz="4" w:space="0" w:color="000000" w:themeColor="text1"/>
            </w:tcBorders>
          </w:tcPr>
          <w:p w14:paraId="4C5D06D8" w14:textId="77777777" w:rsidR="00105341" w:rsidRPr="00D665D6" w:rsidRDefault="004A4D66" w:rsidP="006871D4">
            <w:pPr>
              <w:rPr>
                <w:rFonts w:eastAsia="Arial" w:cstheme="minorHAnsi"/>
                <w:color w:val="333333"/>
              </w:rPr>
            </w:pPr>
            <w:r w:rsidRPr="00D665D6">
              <w:rPr>
                <w:rFonts w:eastAsia="Arial" w:cstheme="minorHAnsi"/>
                <w:color w:val="333333"/>
              </w:rPr>
              <w:t>30-80Lux</w:t>
            </w:r>
          </w:p>
          <w:p w14:paraId="6B783648" w14:textId="77DF9EB7" w:rsidR="004A4D66" w:rsidRPr="00D665D6" w:rsidRDefault="004A4D66" w:rsidP="006871D4">
            <w:pPr>
              <w:rPr>
                <w:rFonts w:eastAsia="Arial" w:cstheme="minorHAnsi"/>
                <w:color w:val="333333"/>
              </w:rPr>
            </w:pPr>
            <w:r w:rsidRPr="00D665D6">
              <w:rPr>
                <w:rFonts w:eastAsia="Arial" w:cstheme="minorHAnsi"/>
                <w:color w:val="333333"/>
              </w:rPr>
              <w:t>£13.39</w:t>
            </w:r>
          </w:p>
        </w:tc>
      </w:tr>
      <w:tr w:rsidR="00105341" w:rsidRPr="00105341" w14:paraId="434D1BBB" w14:textId="77777777" w:rsidTr="005141C1">
        <w:tc>
          <w:tcPr>
            <w:tcW w:w="1560" w:type="dxa"/>
            <w:shd w:val="clear" w:color="auto" w:fill="92D050"/>
          </w:tcPr>
          <w:p w14:paraId="63AE1DC1" w14:textId="1864886C" w:rsidR="00105341" w:rsidRPr="00D665D6" w:rsidRDefault="00254223" w:rsidP="006871D4">
            <w:pPr>
              <w:rPr>
                <w:rFonts w:cstheme="minorHAnsi"/>
              </w:rPr>
            </w:pPr>
            <w:r w:rsidRPr="00D665D6">
              <w:rPr>
                <w:rFonts w:cstheme="minorHAnsi"/>
                <w:noProof/>
              </w:rPr>
              <w:drawing>
                <wp:inline distT="0" distB="0" distL="0" distR="0" wp14:anchorId="63D25772" wp14:editId="1771A3CE">
                  <wp:extent cx="853440" cy="808355"/>
                  <wp:effectExtent l="0" t="0" r="381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6"/>
                          <a:stretch>
                            <a:fillRect/>
                          </a:stretch>
                        </pic:blipFill>
                        <pic:spPr>
                          <a:xfrm>
                            <a:off x="0" y="0"/>
                            <a:ext cx="853440" cy="808355"/>
                          </a:xfrm>
                          <a:prstGeom prst="rect">
                            <a:avLst/>
                          </a:prstGeom>
                        </pic:spPr>
                      </pic:pic>
                    </a:graphicData>
                  </a:graphic>
                </wp:inline>
              </w:drawing>
            </w:r>
          </w:p>
        </w:tc>
        <w:tc>
          <w:tcPr>
            <w:tcW w:w="1412" w:type="dxa"/>
            <w:shd w:val="clear" w:color="auto" w:fill="92D050"/>
          </w:tcPr>
          <w:p w14:paraId="29B85D57" w14:textId="1C584398" w:rsidR="00105341" w:rsidRPr="005141C1" w:rsidRDefault="00254223" w:rsidP="006871D4">
            <w:pPr>
              <w:rPr>
                <w:rFonts w:cstheme="minorHAnsi"/>
              </w:rPr>
            </w:pPr>
            <w:r w:rsidRPr="005141C1">
              <w:rPr>
                <w:rFonts w:cstheme="minorHAnsi"/>
              </w:rPr>
              <w:t>CQ Robot</w:t>
            </w:r>
          </w:p>
        </w:tc>
        <w:tc>
          <w:tcPr>
            <w:tcW w:w="1134" w:type="dxa"/>
            <w:shd w:val="clear" w:color="auto" w:fill="92D050"/>
          </w:tcPr>
          <w:p w14:paraId="20E19F7C" w14:textId="0A7C8B82" w:rsidR="00105341" w:rsidRPr="005141C1" w:rsidRDefault="00C64797" w:rsidP="006871D4">
            <w:pPr>
              <w:rPr>
                <w:rFonts w:eastAsia="Arial" w:cstheme="minorHAnsi"/>
                <w:color w:val="333333"/>
              </w:rPr>
            </w:pPr>
            <w:r w:rsidRPr="0051781F">
              <w:rPr>
                <w:rFonts w:cstheme="minorHAnsi"/>
                <w:color w:val="333333"/>
                <w:shd w:val="clear" w:color="auto" w:fill="92D050"/>
              </w:rPr>
              <w:t>TSL25911FN</w:t>
            </w:r>
          </w:p>
        </w:tc>
        <w:tc>
          <w:tcPr>
            <w:tcW w:w="1418" w:type="dxa"/>
            <w:shd w:val="clear" w:color="auto" w:fill="92D050"/>
          </w:tcPr>
          <w:p w14:paraId="0AB01976" w14:textId="5F73777A" w:rsidR="00105341" w:rsidRPr="005141C1" w:rsidRDefault="00254223" w:rsidP="00254223">
            <w:pPr>
              <w:jc w:val="center"/>
              <w:rPr>
                <w:rFonts w:cstheme="minorHAnsi"/>
              </w:rPr>
            </w:pPr>
            <w:r w:rsidRPr="005141C1">
              <w:rPr>
                <w:rFonts w:cstheme="minorHAnsi"/>
              </w:rPr>
              <w:t>Dig</w:t>
            </w:r>
            <w:r w:rsidR="005141C1">
              <w:rPr>
                <w:rFonts w:cstheme="minorHAnsi"/>
              </w:rPr>
              <w:t xml:space="preserve"> 12C</w:t>
            </w:r>
            <w:r w:rsidRPr="005141C1">
              <w:rPr>
                <w:rFonts w:cstheme="minorHAnsi"/>
              </w:rPr>
              <w:t xml:space="preserve"> </w:t>
            </w:r>
          </w:p>
        </w:tc>
        <w:tc>
          <w:tcPr>
            <w:tcW w:w="1275" w:type="dxa"/>
            <w:shd w:val="clear" w:color="auto" w:fill="92D050"/>
          </w:tcPr>
          <w:p w14:paraId="20CD8D4D" w14:textId="659B736C" w:rsidR="00105341" w:rsidRPr="005141C1" w:rsidRDefault="00254223" w:rsidP="006871D4">
            <w:pPr>
              <w:rPr>
                <w:rFonts w:cstheme="minorHAnsi"/>
              </w:rPr>
            </w:pPr>
            <w:r w:rsidRPr="005141C1">
              <w:rPr>
                <w:rFonts w:cstheme="minorHAnsi"/>
              </w:rPr>
              <w:t>1</w:t>
            </w:r>
            <w:r w:rsidR="006D46B6" w:rsidRPr="005141C1">
              <w:rPr>
                <w:rFonts w:cstheme="minorHAnsi"/>
              </w:rPr>
              <w:t>0mA</w:t>
            </w:r>
          </w:p>
        </w:tc>
        <w:tc>
          <w:tcPr>
            <w:tcW w:w="993" w:type="dxa"/>
            <w:shd w:val="clear" w:color="auto" w:fill="92D050"/>
          </w:tcPr>
          <w:p w14:paraId="08B276C0" w14:textId="63880E28" w:rsidR="00105341" w:rsidRPr="005141C1" w:rsidRDefault="00C64797" w:rsidP="006871D4">
            <w:pPr>
              <w:rPr>
                <w:rFonts w:cstheme="minorHAnsi"/>
              </w:rPr>
            </w:pPr>
            <w:r w:rsidRPr="005141C1">
              <w:rPr>
                <w:rFonts w:cstheme="minorHAnsi"/>
              </w:rPr>
              <w:t>3.3-5VDC</w:t>
            </w:r>
          </w:p>
        </w:tc>
        <w:tc>
          <w:tcPr>
            <w:tcW w:w="1417" w:type="dxa"/>
            <w:shd w:val="clear" w:color="auto" w:fill="92D050"/>
          </w:tcPr>
          <w:p w14:paraId="41826AEF" w14:textId="517AFB0D" w:rsidR="00105341" w:rsidRPr="005141C1" w:rsidRDefault="00254223" w:rsidP="006871D4">
            <w:pPr>
              <w:rPr>
                <w:rFonts w:eastAsia="Arial" w:cstheme="minorHAnsi"/>
                <w:color w:val="333333"/>
              </w:rPr>
            </w:pPr>
            <w:r w:rsidRPr="005141C1">
              <w:rPr>
                <w:rFonts w:eastAsia="Arial" w:cstheme="minorHAnsi"/>
                <w:color w:val="333333"/>
              </w:rPr>
              <w:t>0-88000Lux</w:t>
            </w:r>
          </w:p>
        </w:tc>
      </w:tr>
      <w:tr w:rsidR="001C330E" w:rsidRPr="00105341" w14:paraId="28113B79" w14:textId="77777777" w:rsidTr="005141C1">
        <w:trPr>
          <w:trHeight w:val="794"/>
        </w:trPr>
        <w:tc>
          <w:tcPr>
            <w:tcW w:w="1560" w:type="dxa"/>
            <w:shd w:val="clear" w:color="auto" w:fill="92D050"/>
          </w:tcPr>
          <w:p w14:paraId="50853E80" w14:textId="736D78E3" w:rsidR="001C330E" w:rsidRPr="00D665D6" w:rsidRDefault="001358ED" w:rsidP="006871D4">
            <w:pPr>
              <w:rPr>
                <w:rFonts w:cstheme="minorHAnsi"/>
              </w:rPr>
            </w:pPr>
            <w:r w:rsidRPr="00D665D6">
              <w:rPr>
                <w:rFonts w:cstheme="minorHAnsi"/>
                <w:noProof/>
              </w:rPr>
              <w:drawing>
                <wp:inline distT="0" distB="0" distL="0" distR="0" wp14:anchorId="49C38B82" wp14:editId="6DCBDB8E">
                  <wp:extent cx="853440" cy="589915"/>
                  <wp:effectExtent l="0" t="0" r="3810" b="635"/>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7"/>
                          <a:stretch>
                            <a:fillRect/>
                          </a:stretch>
                        </pic:blipFill>
                        <pic:spPr>
                          <a:xfrm>
                            <a:off x="0" y="0"/>
                            <a:ext cx="853440" cy="589915"/>
                          </a:xfrm>
                          <a:prstGeom prst="rect">
                            <a:avLst/>
                          </a:prstGeom>
                        </pic:spPr>
                      </pic:pic>
                    </a:graphicData>
                  </a:graphic>
                </wp:inline>
              </w:drawing>
            </w:r>
          </w:p>
        </w:tc>
        <w:tc>
          <w:tcPr>
            <w:tcW w:w="1412" w:type="dxa"/>
            <w:shd w:val="clear" w:color="auto" w:fill="92D050"/>
          </w:tcPr>
          <w:p w14:paraId="22BB9C47" w14:textId="77777777" w:rsidR="001C330E" w:rsidRPr="005141C1" w:rsidRDefault="001C330E" w:rsidP="006871D4">
            <w:pPr>
              <w:rPr>
                <w:rFonts w:cstheme="minorHAnsi"/>
              </w:rPr>
            </w:pPr>
          </w:p>
        </w:tc>
        <w:tc>
          <w:tcPr>
            <w:tcW w:w="1134" w:type="dxa"/>
            <w:shd w:val="clear" w:color="auto" w:fill="92D050"/>
          </w:tcPr>
          <w:p w14:paraId="1267193A" w14:textId="77777777" w:rsidR="001C330E" w:rsidRPr="005141C1" w:rsidRDefault="001C330E" w:rsidP="006871D4">
            <w:pPr>
              <w:rPr>
                <w:rFonts w:cstheme="minorHAnsi"/>
                <w:color w:val="333333"/>
                <w:shd w:val="clear" w:color="auto" w:fill="FFFFFF"/>
              </w:rPr>
            </w:pPr>
          </w:p>
        </w:tc>
        <w:tc>
          <w:tcPr>
            <w:tcW w:w="1418" w:type="dxa"/>
            <w:shd w:val="clear" w:color="auto" w:fill="92D050"/>
          </w:tcPr>
          <w:p w14:paraId="183F79D9" w14:textId="256AE956" w:rsidR="001C330E" w:rsidRPr="005141C1" w:rsidRDefault="001358ED" w:rsidP="001358ED">
            <w:pPr>
              <w:rPr>
                <w:rFonts w:cstheme="minorHAnsi"/>
              </w:rPr>
            </w:pPr>
            <w:r w:rsidRPr="005141C1">
              <w:rPr>
                <w:rFonts w:cstheme="minorHAnsi"/>
              </w:rPr>
              <w:t>12C interface</w:t>
            </w:r>
          </w:p>
        </w:tc>
        <w:tc>
          <w:tcPr>
            <w:tcW w:w="1275" w:type="dxa"/>
            <w:shd w:val="clear" w:color="auto" w:fill="92D050"/>
          </w:tcPr>
          <w:p w14:paraId="56324103" w14:textId="76BA6205" w:rsidR="001C330E" w:rsidRPr="005141C1" w:rsidRDefault="001358ED" w:rsidP="006871D4">
            <w:pPr>
              <w:rPr>
                <w:rFonts w:cstheme="minorHAnsi"/>
              </w:rPr>
            </w:pPr>
            <w:r w:rsidRPr="005141C1">
              <w:rPr>
                <w:rFonts w:cstheme="minorHAnsi"/>
              </w:rPr>
              <w:t>2mA</w:t>
            </w:r>
          </w:p>
        </w:tc>
        <w:tc>
          <w:tcPr>
            <w:tcW w:w="993" w:type="dxa"/>
            <w:shd w:val="clear" w:color="auto" w:fill="92D050"/>
          </w:tcPr>
          <w:p w14:paraId="60F4FF5B" w14:textId="0631B59A" w:rsidR="001C330E" w:rsidRPr="005141C1" w:rsidRDefault="001358ED" w:rsidP="006871D4">
            <w:pPr>
              <w:rPr>
                <w:rFonts w:cstheme="minorHAnsi"/>
              </w:rPr>
            </w:pPr>
            <w:r w:rsidRPr="005141C1">
              <w:rPr>
                <w:rFonts w:cstheme="minorHAnsi"/>
              </w:rPr>
              <w:t>5VDC</w:t>
            </w:r>
          </w:p>
        </w:tc>
        <w:tc>
          <w:tcPr>
            <w:tcW w:w="1417" w:type="dxa"/>
            <w:shd w:val="clear" w:color="auto" w:fill="92D050"/>
          </w:tcPr>
          <w:p w14:paraId="31F53C26" w14:textId="74E3B494" w:rsidR="001C330E" w:rsidRPr="005141C1" w:rsidRDefault="001358ED" w:rsidP="006871D4">
            <w:pPr>
              <w:rPr>
                <w:rFonts w:eastAsia="Arial" w:cstheme="minorHAnsi"/>
                <w:color w:val="333333"/>
              </w:rPr>
            </w:pPr>
            <w:r w:rsidRPr="005141C1">
              <w:rPr>
                <w:rFonts w:eastAsia="Arial" w:cstheme="minorHAnsi"/>
                <w:color w:val="333333"/>
              </w:rPr>
              <w:t>£2.97</w:t>
            </w:r>
          </w:p>
        </w:tc>
      </w:tr>
      <w:tr w:rsidR="00397120" w:rsidRPr="00105341" w14:paraId="3BA4C9DA" w14:textId="77777777" w:rsidTr="00BD2560">
        <w:trPr>
          <w:trHeight w:val="850"/>
        </w:trPr>
        <w:tc>
          <w:tcPr>
            <w:tcW w:w="1560" w:type="dxa"/>
          </w:tcPr>
          <w:p w14:paraId="4C5AF1C4" w14:textId="77777777" w:rsidR="00397120" w:rsidRDefault="00397120" w:rsidP="006871D4">
            <w:pPr>
              <w:rPr>
                <w:rFonts w:cstheme="minorHAnsi"/>
                <w:noProof/>
              </w:rPr>
            </w:pPr>
          </w:p>
          <w:p w14:paraId="71B45537" w14:textId="57F9BFAC" w:rsidR="003A6342" w:rsidRPr="00D665D6" w:rsidRDefault="003A6342" w:rsidP="006871D4">
            <w:pPr>
              <w:rPr>
                <w:rFonts w:cstheme="minorHAnsi"/>
                <w:noProof/>
              </w:rPr>
            </w:pPr>
            <w:r w:rsidRPr="00397120">
              <w:rPr>
                <w:rFonts w:cstheme="minorHAnsi"/>
                <w:b/>
                <w:bCs/>
              </w:rPr>
              <w:t>Reason for selection</w:t>
            </w:r>
          </w:p>
        </w:tc>
        <w:tc>
          <w:tcPr>
            <w:tcW w:w="1412" w:type="dxa"/>
          </w:tcPr>
          <w:p w14:paraId="2E361119" w14:textId="77777777" w:rsidR="00397120" w:rsidRPr="007C1F88" w:rsidRDefault="00397120" w:rsidP="006871D4">
            <w:pPr>
              <w:rPr>
                <w:rFonts w:cstheme="minorHAnsi"/>
              </w:rPr>
            </w:pPr>
          </w:p>
        </w:tc>
        <w:tc>
          <w:tcPr>
            <w:tcW w:w="1134" w:type="dxa"/>
          </w:tcPr>
          <w:p w14:paraId="6B3AB822" w14:textId="77777777" w:rsidR="00397120" w:rsidRPr="007C1F88" w:rsidRDefault="00397120" w:rsidP="006871D4">
            <w:pPr>
              <w:rPr>
                <w:rFonts w:cstheme="minorHAnsi"/>
                <w:color w:val="333333"/>
                <w:shd w:val="clear" w:color="auto" w:fill="FFFFFF"/>
              </w:rPr>
            </w:pPr>
          </w:p>
        </w:tc>
        <w:tc>
          <w:tcPr>
            <w:tcW w:w="1418" w:type="dxa"/>
          </w:tcPr>
          <w:p w14:paraId="46B6D834" w14:textId="1B283D90" w:rsidR="00397120" w:rsidRPr="007C1F88" w:rsidRDefault="007C1F88" w:rsidP="001358ED">
            <w:pPr>
              <w:rPr>
                <w:rFonts w:cstheme="minorHAnsi"/>
              </w:rPr>
            </w:pPr>
            <w:r w:rsidRPr="007C1F88">
              <w:rPr>
                <w:rFonts w:cstheme="minorHAnsi"/>
              </w:rPr>
              <w:t>Interface has a LCD additional</w:t>
            </w:r>
            <w:r w:rsidR="00877194">
              <w:rPr>
                <w:rFonts w:cstheme="minorHAnsi"/>
              </w:rPr>
              <w:t xml:space="preserve"> </w:t>
            </w:r>
            <w:r w:rsidRPr="007C1F88">
              <w:rPr>
                <w:rFonts w:cstheme="minorHAnsi"/>
              </w:rPr>
              <w:t>option</w:t>
            </w:r>
          </w:p>
        </w:tc>
        <w:tc>
          <w:tcPr>
            <w:tcW w:w="1275" w:type="dxa"/>
          </w:tcPr>
          <w:p w14:paraId="6F911370" w14:textId="77777777" w:rsidR="00397120" w:rsidRPr="007C1F88" w:rsidRDefault="00397120" w:rsidP="006871D4">
            <w:pPr>
              <w:rPr>
                <w:rFonts w:cstheme="minorHAnsi"/>
              </w:rPr>
            </w:pPr>
          </w:p>
        </w:tc>
        <w:tc>
          <w:tcPr>
            <w:tcW w:w="993" w:type="dxa"/>
          </w:tcPr>
          <w:p w14:paraId="2BA393A5" w14:textId="6474B177" w:rsidR="00397120" w:rsidRPr="007C1F88" w:rsidRDefault="00397120" w:rsidP="006871D4">
            <w:pPr>
              <w:rPr>
                <w:rFonts w:cstheme="minorHAnsi"/>
              </w:rPr>
            </w:pPr>
            <w:r w:rsidRPr="007C1F88">
              <w:rPr>
                <w:rFonts w:cstheme="minorHAnsi"/>
              </w:rPr>
              <w:t>Low V input</w:t>
            </w:r>
          </w:p>
        </w:tc>
        <w:tc>
          <w:tcPr>
            <w:tcW w:w="1417" w:type="dxa"/>
          </w:tcPr>
          <w:p w14:paraId="3D63E068" w14:textId="5F27D2A8" w:rsidR="00397120" w:rsidRPr="007C1F88" w:rsidRDefault="00397120" w:rsidP="006871D4">
            <w:pPr>
              <w:rPr>
                <w:rFonts w:eastAsia="Arial" w:cstheme="minorHAnsi"/>
                <w:color w:val="333333"/>
              </w:rPr>
            </w:pPr>
            <w:r w:rsidRPr="007C1F88">
              <w:rPr>
                <w:rFonts w:eastAsia="Arial" w:cstheme="minorHAnsi"/>
                <w:color w:val="333333"/>
              </w:rPr>
              <w:t>Range + Cost</w:t>
            </w:r>
          </w:p>
        </w:tc>
      </w:tr>
    </w:tbl>
    <w:p w14:paraId="6C855DD2" w14:textId="77777777" w:rsidR="00105341" w:rsidRPr="00105341" w:rsidRDefault="00105341" w:rsidP="00105341"/>
    <w:p w14:paraId="1FA0F1CE" w14:textId="7FE17015" w:rsidR="00496345" w:rsidRDefault="18639840" w:rsidP="00BD2560">
      <w:pPr>
        <w:pStyle w:val="Heading2"/>
      </w:pPr>
      <w:bookmarkStart w:id="16" w:name="_Toc124669101"/>
      <w:r w:rsidRPr="705A5B13">
        <w:t>UV level</w:t>
      </w:r>
      <w:r w:rsidR="00BD2560">
        <w:t xml:space="preserve"> sensor</w:t>
      </w:r>
      <w:bookmarkEnd w:id="16"/>
    </w:p>
    <w:p w14:paraId="0695CB0C" w14:textId="77777777" w:rsidR="00BD2560" w:rsidRPr="00BD2560" w:rsidRDefault="00BD2560" w:rsidP="00BD2560"/>
    <w:tbl>
      <w:tblPr>
        <w:tblStyle w:val="TableGrid"/>
        <w:tblW w:w="8926" w:type="dxa"/>
        <w:tblLayout w:type="fixed"/>
        <w:tblLook w:val="06A0" w:firstRow="1" w:lastRow="0" w:firstColumn="1" w:lastColumn="0" w:noHBand="1" w:noVBand="1"/>
      </w:tblPr>
      <w:tblGrid>
        <w:gridCol w:w="1560"/>
        <w:gridCol w:w="1560"/>
        <w:gridCol w:w="1128"/>
        <w:gridCol w:w="1559"/>
        <w:gridCol w:w="992"/>
        <w:gridCol w:w="993"/>
        <w:gridCol w:w="1134"/>
      </w:tblGrid>
      <w:tr w:rsidR="00AD1278" w14:paraId="6E773664" w14:textId="77777777" w:rsidTr="006871D4">
        <w:tc>
          <w:tcPr>
            <w:tcW w:w="1560" w:type="dxa"/>
          </w:tcPr>
          <w:p w14:paraId="11D41D78" w14:textId="77777777" w:rsidR="00AD1278" w:rsidRPr="007C1F88" w:rsidRDefault="00AD1278" w:rsidP="006871D4">
            <w:pPr>
              <w:rPr>
                <w:b/>
                <w:bCs/>
                <w:u w:val="single"/>
              </w:rPr>
            </w:pPr>
            <w:r w:rsidRPr="007C1F88">
              <w:rPr>
                <w:b/>
                <w:bCs/>
                <w:u w:val="single"/>
              </w:rPr>
              <w:t>Description</w:t>
            </w:r>
          </w:p>
        </w:tc>
        <w:tc>
          <w:tcPr>
            <w:tcW w:w="1560" w:type="dxa"/>
          </w:tcPr>
          <w:p w14:paraId="117B41F7" w14:textId="77777777" w:rsidR="00AD1278" w:rsidRPr="007C1F88" w:rsidRDefault="00AD1278" w:rsidP="006871D4">
            <w:pPr>
              <w:rPr>
                <w:b/>
                <w:bCs/>
                <w:u w:val="single"/>
              </w:rPr>
            </w:pPr>
            <w:r w:rsidRPr="007C1F88">
              <w:rPr>
                <w:b/>
                <w:bCs/>
                <w:u w:val="single"/>
              </w:rPr>
              <w:t>Manufacture</w:t>
            </w:r>
          </w:p>
        </w:tc>
        <w:tc>
          <w:tcPr>
            <w:tcW w:w="1128" w:type="dxa"/>
          </w:tcPr>
          <w:p w14:paraId="409E4B24" w14:textId="77777777" w:rsidR="00AD1278" w:rsidRPr="007C1F88" w:rsidRDefault="00AD1278" w:rsidP="006871D4">
            <w:pPr>
              <w:rPr>
                <w:b/>
                <w:bCs/>
                <w:u w:val="single"/>
              </w:rPr>
            </w:pPr>
            <w:r w:rsidRPr="007C1F88">
              <w:rPr>
                <w:b/>
                <w:bCs/>
                <w:u w:val="single"/>
              </w:rPr>
              <w:t>TYPE/ Cost</w:t>
            </w:r>
          </w:p>
        </w:tc>
        <w:tc>
          <w:tcPr>
            <w:tcW w:w="1559" w:type="dxa"/>
          </w:tcPr>
          <w:p w14:paraId="13B57694" w14:textId="77777777" w:rsidR="00AD1278" w:rsidRPr="007C1F88" w:rsidRDefault="00AD1278" w:rsidP="006871D4">
            <w:pPr>
              <w:rPr>
                <w:b/>
                <w:bCs/>
                <w:u w:val="single"/>
              </w:rPr>
            </w:pPr>
            <w:r w:rsidRPr="007C1F88">
              <w:rPr>
                <w:b/>
                <w:bCs/>
                <w:u w:val="single"/>
              </w:rPr>
              <w:t>CURRENT</w:t>
            </w:r>
          </w:p>
        </w:tc>
        <w:tc>
          <w:tcPr>
            <w:tcW w:w="992" w:type="dxa"/>
          </w:tcPr>
          <w:p w14:paraId="3392BEB8" w14:textId="77777777" w:rsidR="00AD1278" w:rsidRPr="007C1F88" w:rsidRDefault="00AD1278" w:rsidP="006871D4">
            <w:pPr>
              <w:rPr>
                <w:b/>
                <w:bCs/>
                <w:u w:val="single"/>
              </w:rPr>
            </w:pPr>
            <w:r w:rsidRPr="007C1F88">
              <w:rPr>
                <w:b/>
                <w:bCs/>
                <w:u w:val="single"/>
              </w:rPr>
              <w:t>Output</w:t>
            </w:r>
          </w:p>
        </w:tc>
        <w:tc>
          <w:tcPr>
            <w:tcW w:w="993" w:type="dxa"/>
          </w:tcPr>
          <w:p w14:paraId="1FAB601A" w14:textId="77777777" w:rsidR="00AD1278" w:rsidRPr="007C1F88" w:rsidRDefault="00AD1278" w:rsidP="006871D4">
            <w:pPr>
              <w:rPr>
                <w:b/>
                <w:bCs/>
                <w:u w:val="single"/>
              </w:rPr>
            </w:pPr>
            <w:r w:rsidRPr="007C1F88">
              <w:rPr>
                <w:b/>
                <w:bCs/>
                <w:u w:val="single"/>
              </w:rPr>
              <w:t>Input V</w:t>
            </w:r>
          </w:p>
        </w:tc>
        <w:tc>
          <w:tcPr>
            <w:tcW w:w="1134" w:type="dxa"/>
          </w:tcPr>
          <w:p w14:paraId="0C929553" w14:textId="77777777" w:rsidR="00AD1278" w:rsidRPr="007C1F88" w:rsidRDefault="00AD1278" w:rsidP="006871D4">
            <w:pPr>
              <w:rPr>
                <w:b/>
                <w:bCs/>
                <w:u w:val="single"/>
              </w:rPr>
            </w:pPr>
            <w:r w:rsidRPr="007C1F88">
              <w:rPr>
                <w:b/>
                <w:bCs/>
                <w:u w:val="single"/>
              </w:rPr>
              <w:t>Range</w:t>
            </w:r>
          </w:p>
        </w:tc>
      </w:tr>
      <w:tr w:rsidR="00AD1278" w14:paraId="28D1C8C2" w14:textId="77777777" w:rsidTr="006871D4">
        <w:tc>
          <w:tcPr>
            <w:tcW w:w="1560" w:type="dxa"/>
          </w:tcPr>
          <w:p w14:paraId="6E6E7EBB" w14:textId="28BD4D80" w:rsidR="00AD1278" w:rsidRPr="00AD1278" w:rsidRDefault="00AD1278" w:rsidP="006871D4"/>
        </w:tc>
        <w:tc>
          <w:tcPr>
            <w:tcW w:w="1560" w:type="dxa"/>
          </w:tcPr>
          <w:p w14:paraId="2000B50F" w14:textId="663C713C" w:rsidR="00AD1278" w:rsidRPr="00AD1278" w:rsidRDefault="00AD1278" w:rsidP="006871D4">
            <w:pPr>
              <w:rPr>
                <w:lang w:val="nl-NL"/>
              </w:rPr>
            </w:pPr>
          </w:p>
        </w:tc>
        <w:tc>
          <w:tcPr>
            <w:tcW w:w="1128" w:type="dxa"/>
          </w:tcPr>
          <w:p w14:paraId="7AC63ED2" w14:textId="0152F2E2" w:rsidR="00AD1278" w:rsidRPr="00AD1278" w:rsidRDefault="00AD1278" w:rsidP="006871D4">
            <w:pPr>
              <w:rPr>
                <w:rFonts w:ascii="Arial" w:eastAsia="Arial" w:hAnsi="Arial" w:cs="Arial"/>
                <w:color w:val="333333"/>
                <w:sz w:val="19"/>
                <w:szCs w:val="19"/>
              </w:rPr>
            </w:pPr>
          </w:p>
        </w:tc>
        <w:tc>
          <w:tcPr>
            <w:tcW w:w="1559" w:type="dxa"/>
          </w:tcPr>
          <w:p w14:paraId="2264FD98" w14:textId="722EEAF4" w:rsidR="00AD1278" w:rsidRPr="00AD1278" w:rsidRDefault="00AD1278" w:rsidP="006871D4"/>
        </w:tc>
        <w:tc>
          <w:tcPr>
            <w:tcW w:w="992" w:type="dxa"/>
          </w:tcPr>
          <w:p w14:paraId="11BB4CFD" w14:textId="0CF87BD8" w:rsidR="00AD1278" w:rsidRPr="00AD1278" w:rsidRDefault="00AD1278" w:rsidP="006871D4"/>
        </w:tc>
        <w:tc>
          <w:tcPr>
            <w:tcW w:w="993" w:type="dxa"/>
          </w:tcPr>
          <w:p w14:paraId="59854B84" w14:textId="1220540A" w:rsidR="00AD1278" w:rsidRPr="00AD1278" w:rsidRDefault="00AD1278" w:rsidP="006871D4"/>
        </w:tc>
        <w:tc>
          <w:tcPr>
            <w:tcW w:w="1134" w:type="dxa"/>
          </w:tcPr>
          <w:p w14:paraId="3A1A94F8" w14:textId="7D44AB91" w:rsidR="00AD1278" w:rsidRPr="00AD1278" w:rsidRDefault="00AD1278" w:rsidP="006871D4">
            <w:pPr>
              <w:rPr>
                <w:rFonts w:ascii="Arial" w:eastAsia="Arial" w:hAnsi="Arial" w:cs="Arial"/>
                <w:color w:val="333333"/>
                <w:sz w:val="19"/>
                <w:szCs w:val="19"/>
              </w:rPr>
            </w:pPr>
          </w:p>
        </w:tc>
      </w:tr>
      <w:tr w:rsidR="00AD1278" w14:paraId="35FFC669" w14:textId="77777777" w:rsidTr="006871D4">
        <w:tc>
          <w:tcPr>
            <w:tcW w:w="1560" w:type="dxa"/>
          </w:tcPr>
          <w:p w14:paraId="56394DC2" w14:textId="77777777" w:rsidR="00AD1278" w:rsidRDefault="00AD1278" w:rsidP="006871D4">
            <w:r w:rsidRPr="00AD1278">
              <w:rPr>
                <w:noProof/>
              </w:rPr>
              <w:drawing>
                <wp:inline distT="0" distB="0" distL="0" distR="0" wp14:anchorId="7433B61B" wp14:editId="7EDE1687">
                  <wp:extent cx="762039" cy="482625"/>
                  <wp:effectExtent l="0" t="0" r="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8"/>
                          <a:stretch>
                            <a:fillRect/>
                          </a:stretch>
                        </pic:blipFill>
                        <pic:spPr>
                          <a:xfrm>
                            <a:off x="0" y="0"/>
                            <a:ext cx="762039" cy="482625"/>
                          </a:xfrm>
                          <a:prstGeom prst="rect">
                            <a:avLst/>
                          </a:prstGeom>
                        </pic:spPr>
                      </pic:pic>
                    </a:graphicData>
                  </a:graphic>
                </wp:inline>
              </w:drawing>
            </w:r>
          </w:p>
          <w:p w14:paraId="159B502C" w14:textId="66DF2A85" w:rsidR="00496345" w:rsidRPr="00AD1278" w:rsidRDefault="00496345" w:rsidP="006871D4">
            <w:r>
              <w:t>No plug or cable</w:t>
            </w:r>
          </w:p>
        </w:tc>
        <w:tc>
          <w:tcPr>
            <w:tcW w:w="1560" w:type="dxa"/>
          </w:tcPr>
          <w:p w14:paraId="025F5C23" w14:textId="405768F7" w:rsidR="00AD1278" w:rsidRPr="00AD1278" w:rsidRDefault="00496345" w:rsidP="006871D4">
            <w:pPr>
              <w:rPr>
                <w:lang w:val="nl-NL"/>
              </w:rPr>
            </w:pPr>
            <w:r>
              <w:rPr>
                <w:lang w:val="nl-NL"/>
              </w:rPr>
              <w:t>Omni- Instruments</w:t>
            </w:r>
          </w:p>
        </w:tc>
        <w:tc>
          <w:tcPr>
            <w:tcW w:w="1128" w:type="dxa"/>
          </w:tcPr>
          <w:p w14:paraId="76DD29B3" w14:textId="01CBAE80" w:rsidR="00AD1278" w:rsidRDefault="00496345" w:rsidP="006871D4">
            <w:pPr>
              <w:rPr>
                <w:rFonts w:ascii="Arial" w:eastAsia="Arial" w:hAnsi="Arial" w:cs="Arial"/>
                <w:color w:val="333333"/>
                <w:sz w:val="19"/>
                <w:szCs w:val="19"/>
              </w:rPr>
            </w:pPr>
            <w:r>
              <w:rPr>
                <w:rFonts w:ascii="Arial" w:eastAsia="Arial" w:hAnsi="Arial" w:cs="Arial"/>
                <w:color w:val="333333"/>
                <w:sz w:val="19"/>
                <w:szCs w:val="19"/>
              </w:rPr>
              <w:t>0387930-000</w:t>
            </w:r>
          </w:p>
          <w:p w14:paraId="1F5E6E61" w14:textId="60B1D453" w:rsidR="00496345" w:rsidRPr="00AD1278" w:rsidRDefault="00496345" w:rsidP="006871D4">
            <w:pPr>
              <w:rPr>
                <w:rFonts w:ascii="Arial" w:eastAsia="Arial" w:hAnsi="Arial" w:cs="Arial"/>
                <w:color w:val="333333"/>
                <w:sz w:val="19"/>
                <w:szCs w:val="19"/>
              </w:rPr>
            </w:pPr>
            <w:r>
              <w:rPr>
                <w:rFonts w:ascii="Arial" w:eastAsia="Arial" w:hAnsi="Arial" w:cs="Arial"/>
                <w:color w:val="333333"/>
                <w:sz w:val="19"/>
                <w:szCs w:val="19"/>
              </w:rPr>
              <w:t>£4423.00</w:t>
            </w:r>
          </w:p>
        </w:tc>
        <w:tc>
          <w:tcPr>
            <w:tcW w:w="1559" w:type="dxa"/>
          </w:tcPr>
          <w:p w14:paraId="04BD338B" w14:textId="2D2A14E1" w:rsidR="00AD1278" w:rsidRPr="00AD1278" w:rsidRDefault="00496345" w:rsidP="006871D4">
            <w:r>
              <w:t>55m/W</w:t>
            </w:r>
          </w:p>
        </w:tc>
        <w:tc>
          <w:tcPr>
            <w:tcW w:w="992" w:type="dxa"/>
          </w:tcPr>
          <w:p w14:paraId="696F1DBB" w14:textId="607886B1" w:rsidR="00AD1278" w:rsidRPr="00AD1278" w:rsidRDefault="00496345" w:rsidP="006871D4">
            <w:r>
              <w:t>0-1V</w:t>
            </w:r>
          </w:p>
        </w:tc>
        <w:tc>
          <w:tcPr>
            <w:tcW w:w="993" w:type="dxa"/>
          </w:tcPr>
          <w:p w14:paraId="66D47EA6" w14:textId="120C9DAD" w:rsidR="00AD1278" w:rsidRPr="00AD1278" w:rsidRDefault="00AD1278" w:rsidP="006871D4">
            <w:r>
              <w:t>12V</w:t>
            </w:r>
          </w:p>
        </w:tc>
        <w:tc>
          <w:tcPr>
            <w:tcW w:w="1134" w:type="dxa"/>
          </w:tcPr>
          <w:p w14:paraId="010B9FD8" w14:textId="053AB54C" w:rsidR="00AD1278" w:rsidRPr="00AD1278" w:rsidRDefault="00496345" w:rsidP="006871D4">
            <w:pPr>
              <w:rPr>
                <w:rFonts w:ascii="Arial" w:eastAsia="Arial" w:hAnsi="Arial" w:cs="Arial"/>
                <w:color w:val="333333"/>
                <w:sz w:val="19"/>
                <w:szCs w:val="19"/>
              </w:rPr>
            </w:pPr>
            <w:r>
              <w:rPr>
                <w:rFonts w:ascii="Arial" w:eastAsia="Arial" w:hAnsi="Arial" w:cs="Arial"/>
                <w:color w:val="333333"/>
                <w:sz w:val="19"/>
                <w:szCs w:val="19"/>
              </w:rPr>
              <w:t>SUV-E</w:t>
            </w:r>
          </w:p>
        </w:tc>
      </w:tr>
      <w:tr w:rsidR="00AD1278" w14:paraId="0A9C9D42" w14:textId="77777777" w:rsidTr="0051781F">
        <w:tc>
          <w:tcPr>
            <w:tcW w:w="1560" w:type="dxa"/>
            <w:tcBorders>
              <w:bottom w:val="single" w:sz="4" w:space="0" w:color="000000" w:themeColor="text1"/>
            </w:tcBorders>
          </w:tcPr>
          <w:p w14:paraId="2EBE938D" w14:textId="5780B7DA" w:rsidR="00AD1278" w:rsidRPr="00AD1278" w:rsidRDefault="007B6AC6" w:rsidP="006871D4">
            <w:r w:rsidRPr="007B6AC6">
              <w:rPr>
                <w:noProof/>
              </w:rPr>
              <w:drawing>
                <wp:inline distT="0" distB="0" distL="0" distR="0" wp14:anchorId="001A1205" wp14:editId="03320BE8">
                  <wp:extent cx="853440" cy="830580"/>
                  <wp:effectExtent l="0" t="0" r="3810" b="762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9"/>
                          <a:stretch>
                            <a:fillRect/>
                          </a:stretch>
                        </pic:blipFill>
                        <pic:spPr>
                          <a:xfrm>
                            <a:off x="0" y="0"/>
                            <a:ext cx="853440" cy="830580"/>
                          </a:xfrm>
                          <a:prstGeom prst="rect">
                            <a:avLst/>
                          </a:prstGeom>
                        </pic:spPr>
                      </pic:pic>
                    </a:graphicData>
                  </a:graphic>
                </wp:inline>
              </w:drawing>
            </w:r>
          </w:p>
        </w:tc>
        <w:tc>
          <w:tcPr>
            <w:tcW w:w="1560" w:type="dxa"/>
            <w:tcBorders>
              <w:bottom w:val="single" w:sz="4" w:space="0" w:color="000000" w:themeColor="text1"/>
            </w:tcBorders>
          </w:tcPr>
          <w:p w14:paraId="602F43B7" w14:textId="6AF21A8B" w:rsidR="00AD1278" w:rsidRPr="001C330E" w:rsidRDefault="007B6AC6" w:rsidP="006871D4">
            <w:pPr>
              <w:rPr>
                <w:lang w:val="nl-NL"/>
              </w:rPr>
            </w:pPr>
            <w:r w:rsidRPr="001C330E">
              <w:rPr>
                <w:lang w:val="nl-NL"/>
              </w:rPr>
              <w:t>DFROBOT</w:t>
            </w:r>
          </w:p>
        </w:tc>
        <w:tc>
          <w:tcPr>
            <w:tcW w:w="1128" w:type="dxa"/>
            <w:tcBorders>
              <w:bottom w:val="single" w:sz="4" w:space="0" w:color="000000" w:themeColor="text1"/>
            </w:tcBorders>
          </w:tcPr>
          <w:p w14:paraId="2A6C11A9" w14:textId="77777777" w:rsidR="00AD1278" w:rsidRPr="001C330E" w:rsidRDefault="007B6AC6" w:rsidP="006871D4">
            <w:pPr>
              <w:rPr>
                <w:rFonts w:ascii="Arial" w:hAnsi="Arial" w:cs="Arial"/>
                <w:color w:val="333333"/>
                <w:sz w:val="20"/>
                <w:szCs w:val="20"/>
                <w:shd w:val="clear" w:color="auto" w:fill="FFFFFF"/>
              </w:rPr>
            </w:pPr>
            <w:r w:rsidRPr="001C330E">
              <w:rPr>
                <w:rFonts w:ascii="Arial" w:hAnsi="Arial" w:cs="Arial"/>
                <w:color w:val="333333"/>
                <w:sz w:val="20"/>
                <w:szCs w:val="20"/>
                <w:shd w:val="clear" w:color="auto" w:fill="FFFFFF"/>
              </w:rPr>
              <w:t>FIT0511</w:t>
            </w:r>
          </w:p>
          <w:p w14:paraId="1045A5DD" w14:textId="17C2B73E" w:rsidR="007B6AC6" w:rsidRPr="001C330E" w:rsidRDefault="007B6AC6" w:rsidP="006871D4">
            <w:pPr>
              <w:rPr>
                <w:rFonts w:ascii="Arial" w:eastAsia="Arial" w:hAnsi="Arial" w:cs="Arial"/>
                <w:color w:val="333333"/>
                <w:sz w:val="19"/>
                <w:szCs w:val="19"/>
              </w:rPr>
            </w:pPr>
            <w:r w:rsidRPr="001C330E">
              <w:rPr>
                <w:rFonts w:ascii="Arial" w:hAnsi="Arial" w:cs="Arial"/>
                <w:color w:val="333333"/>
                <w:sz w:val="20"/>
                <w:szCs w:val="20"/>
                <w:shd w:val="clear" w:color="auto" w:fill="FFFFFF"/>
              </w:rPr>
              <w:t>£2.72</w:t>
            </w:r>
          </w:p>
        </w:tc>
        <w:tc>
          <w:tcPr>
            <w:tcW w:w="1559" w:type="dxa"/>
            <w:tcBorders>
              <w:bottom w:val="single" w:sz="4" w:space="0" w:color="000000" w:themeColor="text1"/>
            </w:tcBorders>
          </w:tcPr>
          <w:p w14:paraId="5AF8D5B7" w14:textId="26000A64" w:rsidR="00AD1278" w:rsidRPr="001C330E" w:rsidRDefault="008F51D3" w:rsidP="006871D4">
            <w:r w:rsidRPr="001C330E">
              <w:t>TBA</w:t>
            </w:r>
          </w:p>
        </w:tc>
        <w:tc>
          <w:tcPr>
            <w:tcW w:w="992" w:type="dxa"/>
            <w:tcBorders>
              <w:bottom w:val="single" w:sz="4" w:space="0" w:color="000000" w:themeColor="text1"/>
            </w:tcBorders>
          </w:tcPr>
          <w:p w14:paraId="172BC3CC" w14:textId="18205EEE" w:rsidR="00AD1278" w:rsidRPr="001C330E" w:rsidRDefault="007B6AC6" w:rsidP="006871D4">
            <w:r w:rsidRPr="001C330E">
              <w:t>3.3-5VDC</w:t>
            </w:r>
          </w:p>
        </w:tc>
        <w:tc>
          <w:tcPr>
            <w:tcW w:w="993" w:type="dxa"/>
            <w:tcBorders>
              <w:bottom w:val="single" w:sz="4" w:space="0" w:color="000000" w:themeColor="text1"/>
            </w:tcBorders>
          </w:tcPr>
          <w:p w14:paraId="05031552" w14:textId="137E2F11" w:rsidR="00AD1278" w:rsidRPr="001C330E" w:rsidRDefault="007B6AC6" w:rsidP="006871D4">
            <w:r w:rsidRPr="001C330E">
              <w:t>3.3-5VDC</w:t>
            </w:r>
          </w:p>
        </w:tc>
        <w:tc>
          <w:tcPr>
            <w:tcW w:w="1134" w:type="dxa"/>
            <w:tcBorders>
              <w:bottom w:val="single" w:sz="4" w:space="0" w:color="000000" w:themeColor="text1"/>
            </w:tcBorders>
          </w:tcPr>
          <w:p w14:paraId="6255A4B5" w14:textId="31AB29A7" w:rsidR="00AD1278" w:rsidRPr="001C330E" w:rsidRDefault="007B6AC6" w:rsidP="006871D4">
            <w:pPr>
              <w:rPr>
                <w:rFonts w:ascii="Arial" w:eastAsia="Arial" w:hAnsi="Arial" w:cs="Arial"/>
                <w:color w:val="333333"/>
                <w:sz w:val="19"/>
                <w:szCs w:val="19"/>
              </w:rPr>
            </w:pPr>
            <w:r w:rsidRPr="001C330E">
              <w:rPr>
                <w:rFonts w:ascii="Arial" w:eastAsia="Arial" w:hAnsi="Arial" w:cs="Arial"/>
                <w:color w:val="333333"/>
                <w:sz w:val="19"/>
                <w:szCs w:val="19"/>
              </w:rPr>
              <w:t>4 pin I2C</w:t>
            </w:r>
          </w:p>
        </w:tc>
      </w:tr>
      <w:tr w:rsidR="00AD1278" w14:paraId="25EE16A8" w14:textId="77777777" w:rsidTr="0051781F">
        <w:tc>
          <w:tcPr>
            <w:tcW w:w="1560" w:type="dxa"/>
            <w:shd w:val="clear" w:color="auto" w:fill="92D050"/>
          </w:tcPr>
          <w:p w14:paraId="354996DD" w14:textId="32D7A967" w:rsidR="00AD1278" w:rsidRPr="00AD1278" w:rsidRDefault="007B6AC6" w:rsidP="006871D4">
            <w:r w:rsidRPr="007B6AC6">
              <w:rPr>
                <w:noProof/>
              </w:rPr>
              <w:drawing>
                <wp:inline distT="0" distB="0" distL="0" distR="0" wp14:anchorId="168A91B6" wp14:editId="5D04BCEC">
                  <wp:extent cx="853440" cy="967105"/>
                  <wp:effectExtent l="0" t="0" r="3810" b="444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0"/>
                          <a:stretch>
                            <a:fillRect/>
                          </a:stretch>
                        </pic:blipFill>
                        <pic:spPr>
                          <a:xfrm>
                            <a:off x="0" y="0"/>
                            <a:ext cx="853440" cy="967105"/>
                          </a:xfrm>
                          <a:prstGeom prst="rect">
                            <a:avLst/>
                          </a:prstGeom>
                        </pic:spPr>
                      </pic:pic>
                    </a:graphicData>
                  </a:graphic>
                </wp:inline>
              </w:drawing>
            </w:r>
          </w:p>
        </w:tc>
        <w:tc>
          <w:tcPr>
            <w:tcW w:w="1560" w:type="dxa"/>
            <w:shd w:val="clear" w:color="auto" w:fill="92D050"/>
          </w:tcPr>
          <w:p w14:paraId="632D645D" w14:textId="3CCC7CC8" w:rsidR="0051781F" w:rsidRPr="0051781F" w:rsidRDefault="0051781F" w:rsidP="006871D4">
            <w:pPr>
              <w:rPr>
                <w:rFonts w:ascii="Roboto" w:hAnsi="Roboto"/>
                <w:color w:val="333333"/>
                <w:shd w:val="clear" w:color="auto" w:fill="FFFFFF"/>
              </w:rPr>
            </w:pPr>
            <w:r>
              <w:rPr>
                <w:rFonts w:ascii="Arial" w:eastAsia="Arial" w:hAnsi="Arial" w:cs="Arial"/>
                <w:color w:val="333333"/>
                <w:sz w:val="19"/>
                <w:szCs w:val="19"/>
              </w:rPr>
              <w:t>Renke Electronics</w:t>
            </w:r>
          </w:p>
        </w:tc>
        <w:tc>
          <w:tcPr>
            <w:tcW w:w="1128" w:type="dxa"/>
            <w:shd w:val="clear" w:color="auto" w:fill="92D050"/>
          </w:tcPr>
          <w:p w14:paraId="5F7039F2" w14:textId="4AAC807C" w:rsidR="00AD1278" w:rsidRPr="0051781F" w:rsidRDefault="007B6AC6" w:rsidP="006871D4">
            <w:pPr>
              <w:rPr>
                <w:rFonts w:ascii="Arial" w:eastAsia="Arial" w:hAnsi="Arial" w:cs="Arial"/>
                <w:color w:val="333333"/>
                <w:sz w:val="19"/>
                <w:szCs w:val="19"/>
              </w:rPr>
            </w:pPr>
            <w:r w:rsidRPr="0051781F">
              <w:rPr>
                <w:rFonts w:ascii="Arial" w:eastAsia="Arial" w:hAnsi="Arial" w:cs="Arial"/>
                <w:color w:val="333333"/>
                <w:sz w:val="19"/>
                <w:szCs w:val="19"/>
              </w:rPr>
              <w:t>£50.02</w:t>
            </w:r>
          </w:p>
        </w:tc>
        <w:tc>
          <w:tcPr>
            <w:tcW w:w="1559" w:type="dxa"/>
            <w:shd w:val="clear" w:color="auto" w:fill="92D050"/>
          </w:tcPr>
          <w:p w14:paraId="6F6BE3E9" w14:textId="7DD015BC" w:rsidR="00AD1278" w:rsidRPr="0051781F" w:rsidRDefault="007B6AC6" w:rsidP="006871D4">
            <w:r w:rsidRPr="0051781F">
              <w:t>IP67</w:t>
            </w:r>
          </w:p>
        </w:tc>
        <w:tc>
          <w:tcPr>
            <w:tcW w:w="992" w:type="dxa"/>
            <w:shd w:val="clear" w:color="auto" w:fill="92D050"/>
          </w:tcPr>
          <w:p w14:paraId="19134A2C" w14:textId="6FB2A747" w:rsidR="00AD1278" w:rsidRPr="0051781F" w:rsidRDefault="007B6AC6" w:rsidP="006871D4">
            <w:r w:rsidRPr="0051781F">
              <w:t>0-5V</w:t>
            </w:r>
          </w:p>
        </w:tc>
        <w:tc>
          <w:tcPr>
            <w:tcW w:w="993" w:type="dxa"/>
            <w:shd w:val="clear" w:color="auto" w:fill="92D050"/>
          </w:tcPr>
          <w:p w14:paraId="14113C73" w14:textId="524EF8C7" w:rsidR="00AD1278" w:rsidRPr="0051781F" w:rsidRDefault="007B6AC6" w:rsidP="006871D4">
            <w:r w:rsidRPr="0051781F">
              <w:t>10-30VDC</w:t>
            </w:r>
          </w:p>
        </w:tc>
        <w:tc>
          <w:tcPr>
            <w:tcW w:w="1134" w:type="dxa"/>
            <w:shd w:val="clear" w:color="auto" w:fill="92D050"/>
          </w:tcPr>
          <w:p w14:paraId="7448BFAC" w14:textId="08AE92DF" w:rsidR="00AD1278" w:rsidRPr="0051781F" w:rsidRDefault="007B6AC6" w:rsidP="006871D4">
            <w:pPr>
              <w:rPr>
                <w:rFonts w:ascii="Arial" w:eastAsia="Arial" w:hAnsi="Arial" w:cs="Arial"/>
                <w:color w:val="333333"/>
                <w:sz w:val="19"/>
                <w:szCs w:val="19"/>
              </w:rPr>
            </w:pPr>
            <w:r w:rsidRPr="0051781F">
              <w:rPr>
                <w:rFonts w:ascii="Arial" w:eastAsia="Arial" w:hAnsi="Arial" w:cs="Arial"/>
                <w:color w:val="333333"/>
                <w:sz w:val="19"/>
                <w:szCs w:val="19"/>
              </w:rPr>
              <w:t>UV index 0-15</w:t>
            </w:r>
          </w:p>
        </w:tc>
      </w:tr>
      <w:tr w:rsidR="001C330E" w14:paraId="0D918FEE" w14:textId="77777777" w:rsidTr="006871D4">
        <w:tc>
          <w:tcPr>
            <w:tcW w:w="1560" w:type="dxa"/>
          </w:tcPr>
          <w:p w14:paraId="06F8C20A" w14:textId="4137FEC7" w:rsidR="001C330E" w:rsidRPr="007B6AC6" w:rsidRDefault="003A6342" w:rsidP="006871D4">
            <w:r w:rsidRPr="00397120">
              <w:rPr>
                <w:rFonts w:cstheme="minorHAnsi"/>
                <w:b/>
                <w:bCs/>
              </w:rPr>
              <w:t>Reason for selection</w:t>
            </w:r>
          </w:p>
        </w:tc>
        <w:tc>
          <w:tcPr>
            <w:tcW w:w="1560" w:type="dxa"/>
          </w:tcPr>
          <w:p w14:paraId="1038AD1D" w14:textId="57EEF4A7" w:rsidR="001C330E" w:rsidRPr="003A6342" w:rsidRDefault="003A6342" w:rsidP="006871D4">
            <w:pPr>
              <w:rPr>
                <w:rFonts w:cstheme="minorHAnsi"/>
                <w:color w:val="333333"/>
                <w:shd w:val="clear" w:color="auto" w:fill="FFFFFF"/>
              </w:rPr>
            </w:pPr>
            <w:r w:rsidRPr="003A6342">
              <w:rPr>
                <w:rFonts w:cstheme="minorHAnsi"/>
                <w:color w:val="333333"/>
                <w:shd w:val="clear" w:color="auto" w:fill="FFFFFF"/>
              </w:rPr>
              <w:t>No separate housing required</w:t>
            </w:r>
          </w:p>
        </w:tc>
        <w:tc>
          <w:tcPr>
            <w:tcW w:w="1128" w:type="dxa"/>
          </w:tcPr>
          <w:p w14:paraId="6955DCD7" w14:textId="6BDAF998" w:rsidR="001C330E" w:rsidRPr="008F51D3" w:rsidRDefault="001C330E" w:rsidP="006871D4">
            <w:pPr>
              <w:rPr>
                <w:rFonts w:ascii="Arial" w:eastAsia="Arial" w:hAnsi="Arial" w:cs="Arial"/>
                <w:color w:val="333333"/>
                <w:sz w:val="19"/>
                <w:szCs w:val="19"/>
              </w:rPr>
            </w:pPr>
            <w:r>
              <w:rPr>
                <w:rFonts w:ascii="Arial" w:eastAsia="Arial" w:hAnsi="Arial" w:cs="Arial"/>
                <w:color w:val="333333"/>
                <w:sz w:val="19"/>
                <w:szCs w:val="19"/>
              </w:rPr>
              <w:t>cost</w:t>
            </w:r>
          </w:p>
        </w:tc>
        <w:tc>
          <w:tcPr>
            <w:tcW w:w="1559" w:type="dxa"/>
          </w:tcPr>
          <w:p w14:paraId="1E0623DC" w14:textId="68706A33" w:rsidR="001C330E" w:rsidRPr="008F51D3" w:rsidRDefault="003A6342" w:rsidP="006871D4">
            <w:r>
              <w:t>IP67</w:t>
            </w:r>
          </w:p>
        </w:tc>
        <w:tc>
          <w:tcPr>
            <w:tcW w:w="992" w:type="dxa"/>
          </w:tcPr>
          <w:p w14:paraId="6C9A7D25" w14:textId="76646129" w:rsidR="001C330E" w:rsidRPr="008F51D3" w:rsidRDefault="007C1F88" w:rsidP="006871D4">
            <w:r>
              <w:t>0-5V output</w:t>
            </w:r>
          </w:p>
        </w:tc>
        <w:tc>
          <w:tcPr>
            <w:tcW w:w="993" w:type="dxa"/>
          </w:tcPr>
          <w:p w14:paraId="7DBFE68E" w14:textId="77777777" w:rsidR="001C330E" w:rsidRPr="008F51D3" w:rsidRDefault="001C330E" w:rsidP="006871D4"/>
        </w:tc>
        <w:tc>
          <w:tcPr>
            <w:tcW w:w="1134" w:type="dxa"/>
          </w:tcPr>
          <w:p w14:paraId="45FCC800" w14:textId="77777777" w:rsidR="001C330E" w:rsidRPr="008F51D3" w:rsidRDefault="001C330E" w:rsidP="006871D4">
            <w:pPr>
              <w:rPr>
                <w:rFonts w:ascii="Arial" w:eastAsia="Arial" w:hAnsi="Arial" w:cs="Arial"/>
                <w:color w:val="333333"/>
                <w:sz w:val="19"/>
                <w:szCs w:val="19"/>
              </w:rPr>
            </w:pPr>
          </w:p>
        </w:tc>
      </w:tr>
    </w:tbl>
    <w:p w14:paraId="116A748D" w14:textId="4DFEF819" w:rsidR="705A5B13" w:rsidRDefault="705A5B13" w:rsidP="006951C9">
      <w:pPr>
        <w:pStyle w:val="Heading2"/>
      </w:pPr>
    </w:p>
    <w:p w14:paraId="6797A22C" w14:textId="5EE7574F" w:rsidR="00AD1278" w:rsidRDefault="00AD1278" w:rsidP="00AD1278"/>
    <w:p w14:paraId="6C0D57FA" w14:textId="77777777" w:rsidR="006249A3" w:rsidRPr="00AD1278" w:rsidRDefault="006249A3" w:rsidP="00AD1278"/>
    <w:p w14:paraId="583EA455" w14:textId="3A0324B7" w:rsidR="18639840" w:rsidRDefault="18639840" w:rsidP="006951C9">
      <w:pPr>
        <w:pStyle w:val="Heading2"/>
      </w:pPr>
      <w:bookmarkStart w:id="17" w:name="_Toc124669102"/>
      <w:r w:rsidRPr="705A5B13">
        <w:t>GPS position</w:t>
      </w:r>
      <w:r w:rsidR="00BD2560">
        <w:t xml:space="preserve"> sensor</w:t>
      </w:r>
      <w:bookmarkEnd w:id="17"/>
    </w:p>
    <w:p w14:paraId="378A1037" w14:textId="7AEB4597" w:rsidR="00723BE6" w:rsidRDefault="00723BE6" w:rsidP="00723BE6"/>
    <w:tbl>
      <w:tblPr>
        <w:tblStyle w:val="TableGrid"/>
        <w:tblW w:w="8926" w:type="dxa"/>
        <w:tblLayout w:type="fixed"/>
        <w:tblLook w:val="06A0" w:firstRow="1" w:lastRow="0" w:firstColumn="1" w:lastColumn="0" w:noHBand="1" w:noVBand="1"/>
      </w:tblPr>
      <w:tblGrid>
        <w:gridCol w:w="1560"/>
        <w:gridCol w:w="1560"/>
        <w:gridCol w:w="1128"/>
        <w:gridCol w:w="1559"/>
        <w:gridCol w:w="992"/>
        <w:gridCol w:w="993"/>
        <w:gridCol w:w="1134"/>
      </w:tblGrid>
      <w:tr w:rsidR="000A20E6" w14:paraId="61991108" w14:textId="77777777" w:rsidTr="000A20E6">
        <w:tc>
          <w:tcPr>
            <w:tcW w:w="1560" w:type="dxa"/>
          </w:tcPr>
          <w:p w14:paraId="162CA973" w14:textId="77777777" w:rsidR="000A20E6" w:rsidRPr="00D665D6" w:rsidRDefault="000A20E6" w:rsidP="006871D4">
            <w:pPr>
              <w:rPr>
                <w:rFonts w:cstheme="minorHAnsi"/>
                <w:u w:val="single"/>
              </w:rPr>
            </w:pPr>
            <w:r w:rsidRPr="00D665D6">
              <w:rPr>
                <w:rFonts w:cstheme="minorHAnsi"/>
                <w:u w:val="single"/>
              </w:rPr>
              <w:t>Description</w:t>
            </w:r>
          </w:p>
        </w:tc>
        <w:tc>
          <w:tcPr>
            <w:tcW w:w="1560" w:type="dxa"/>
          </w:tcPr>
          <w:p w14:paraId="4A6D5860" w14:textId="77777777" w:rsidR="000A20E6" w:rsidRPr="00D665D6" w:rsidRDefault="000A20E6" w:rsidP="006871D4">
            <w:pPr>
              <w:rPr>
                <w:rFonts w:cstheme="minorHAnsi"/>
                <w:u w:val="single"/>
              </w:rPr>
            </w:pPr>
            <w:r w:rsidRPr="00D665D6">
              <w:rPr>
                <w:rFonts w:cstheme="minorHAnsi"/>
                <w:u w:val="single"/>
              </w:rPr>
              <w:t>Manufacture</w:t>
            </w:r>
          </w:p>
        </w:tc>
        <w:tc>
          <w:tcPr>
            <w:tcW w:w="1128" w:type="dxa"/>
          </w:tcPr>
          <w:p w14:paraId="5FE42C2C" w14:textId="3D947956" w:rsidR="000A20E6" w:rsidRPr="00D665D6" w:rsidRDefault="000A20E6" w:rsidP="006871D4">
            <w:pPr>
              <w:rPr>
                <w:rFonts w:cstheme="minorHAnsi"/>
                <w:u w:val="single"/>
              </w:rPr>
            </w:pPr>
            <w:r w:rsidRPr="00D665D6">
              <w:rPr>
                <w:rFonts w:cstheme="minorHAnsi"/>
                <w:u w:val="single"/>
              </w:rPr>
              <w:t>TYPE</w:t>
            </w:r>
            <w:r w:rsidR="00707866" w:rsidRPr="00D665D6">
              <w:rPr>
                <w:rFonts w:cstheme="minorHAnsi"/>
                <w:u w:val="single"/>
              </w:rPr>
              <w:t>/ Cost</w:t>
            </w:r>
          </w:p>
        </w:tc>
        <w:tc>
          <w:tcPr>
            <w:tcW w:w="1559" w:type="dxa"/>
          </w:tcPr>
          <w:p w14:paraId="4F7F70E5" w14:textId="77777777" w:rsidR="000A20E6" w:rsidRPr="00D665D6" w:rsidRDefault="000A20E6" w:rsidP="006871D4">
            <w:pPr>
              <w:rPr>
                <w:rFonts w:cstheme="minorHAnsi"/>
                <w:u w:val="single"/>
              </w:rPr>
            </w:pPr>
            <w:r w:rsidRPr="00D665D6">
              <w:rPr>
                <w:rFonts w:cstheme="minorHAnsi"/>
                <w:u w:val="single"/>
              </w:rPr>
              <w:t>CURRENT</w:t>
            </w:r>
          </w:p>
        </w:tc>
        <w:tc>
          <w:tcPr>
            <w:tcW w:w="992" w:type="dxa"/>
          </w:tcPr>
          <w:p w14:paraId="01A9A203" w14:textId="0CE487BE" w:rsidR="000A20E6" w:rsidRPr="00D665D6" w:rsidRDefault="0093192D" w:rsidP="006871D4">
            <w:pPr>
              <w:rPr>
                <w:rFonts w:cstheme="minorHAnsi"/>
                <w:u w:val="single"/>
              </w:rPr>
            </w:pPr>
            <w:r w:rsidRPr="00D665D6">
              <w:rPr>
                <w:rFonts w:cstheme="minorHAnsi"/>
                <w:u w:val="single"/>
              </w:rPr>
              <w:t>Output</w:t>
            </w:r>
          </w:p>
        </w:tc>
        <w:tc>
          <w:tcPr>
            <w:tcW w:w="993" w:type="dxa"/>
          </w:tcPr>
          <w:p w14:paraId="671AE405" w14:textId="12F5FAF7" w:rsidR="000A20E6" w:rsidRPr="00D665D6" w:rsidRDefault="000A20E6" w:rsidP="006871D4">
            <w:pPr>
              <w:rPr>
                <w:rFonts w:cstheme="minorHAnsi"/>
                <w:u w:val="single"/>
              </w:rPr>
            </w:pPr>
            <w:r w:rsidRPr="00D665D6">
              <w:rPr>
                <w:rFonts w:cstheme="minorHAnsi"/>
                <w:u w:val="single"/>
              </w:rPr>
              <w:t>Input V</w:t>
            </w:r>
          </w:p>
        </w:tc>
        <w:tc>
          <w:tcPr>
            <w:tcW w:w="1134" w:type="dxa"/>
          </w:tcPr>
          <w:p w14:paraId="0DAA8410" w14:textId="77777777" w:rsidR="000A20E6" w:rsidRPr="00D665D6" w:rsidRDefault="000A20E6" w:rsidP="006871D4">
            <w:pPr>
              <w:rPr>
                <w:rFonts w:cstheme="minorHAnsi"/>
                <w:u w:val="single"/>
              </w:rPr>
            </w:pPr>
            <w:r w:rsidRPr="00D665D6">
              <w:rPr>
                <w:rFonts w:cstheme="minorHAnsi"/>
                <w:u w:val="single"/>
              </w:rPr>
              <w:t>Range</w:t>
            </w:r>
          </w:p>
        </w:tc>
      </w:tr>
      <w:tr w:rsidR="000A20E6" w14:paraId="3EA7E0A2" w14:textId="77777777" w:rsidTr="000A20E6">
        <w:tc>
          <w:tcPr>
            <w:tcW w:w="1560" w:type="dxa"/>
          </w:tcPr>
          <w:p w14:paraId="482F5B17" w14:textId="4B8690E6" w:rsidR="000A20E6" w:rsidRPr="00D665D6" w:rsidRDefault="0093192D" w:rsidP="006871D4">
            <w:pPr>
              <w:rPr>
                <w:rFonts w:cstheme="minorHAnsi"/>
              </w:rPr>
            </w:pPr>
            <w:r w:rsidRPr="00D665D6">
              <w:rPr>
                <w:rFonts w:cstheme="minorHAnsi"/>
                <w:noProof/>
              </w:rPr>
              <w:drawing>
                <wp:inline distT="0" distB="0" distL="0" distR="0" wp14:anchorId="0471B661" wp14:editId="4FF2E529">
                  <wp:extent cx="853440" cy="642796"/>
                  <wp:effectExtent l="0" t="0" r="3810" b="508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1"/>
                          <a:stretch>
                            <a:fillRect/>
                          </a:stretch>
                        </pic:blipFill>
                        <pic:spPr>
                          <a:xfrm>
                            <a:off x="0" y="0"/>
                            <a:ext cx="856975" cy="645459"/>
                          </a:xfrm>
                          <a:prstGeom prst="rect">
                            <a:avLst/>
                          </a:prstGeom>
                        </pic:spPr>
                      </pic:pic>
                    </a:graphicData>
                  </a:graphic>
                </wp:inline>
              </w:drawing>
            </w:r>
          </w:p>
        </w:tc>
        <w:tc>
          <w:tcPr>
            <w:tcW w:w="1560" w:type="dxa"/>
          </w:tcPr>
          <w:p w14:paraId="5BC64C82" w14:textId="2EA9070A" w:rsidR="000A20E6" w:rsidRPr="00D665D6" w:rsidRDefault="000A20E6" w:rsidP="006871D4">
            <w:pPr>
              <w:rPr>
                <w:rFonts w:cstheme="minorHAnsi"/>
                <w:lang w:val="nl-NL"/>
              </w:rPr>
            </w:pPr>
            <w:r w:rsidRPr="00D665D6">
              <w:rPr>
                <w:rFonts w:cstheme="minorHAnsi"/>
                <w:lang w:val="nl-NL"/>
              </w:rPr>
              <w:t>Garmin 18XOEM (IPX7) 1m H2o 30s</w:t>
            </w:r>
          </w:p>
        </w:tc>
        <w:tc>
          <w:tcPr>
            <w:tcW w:w="1128" w:type="dxa"/>
          </w:tcPr>
          <w:p w14:paraId="08226E05" w14:textId="77777777" w:rsidR="000A20E6" w:rsidRPr="00D665D6" w:rsidRDefault="000A20E6" w:rsidP="006871D4">
            <w:pPr>
              <w:rPr>
                <w:rFonts w:eastAsia="Arial" w:cstheme="minorHAnsi"/>
                <w:color w:val="333333"/>
              </w:rPr>
            </w:pPr>
            <w:r w:rsidRPr="00D665D6">
              <w:rPr>
                <w:rFonts w:eastAsia="Arial" w:cstheme="minorHAnsi"/>
                <w:color w:val="333333"/>
              </w:rPr>
              <w:t xml:space="preserve">USB </w:t>
            </w:r>
          </w:p>
          <w:p w14:paraId="14CD9FE5" w14:textId="77777777" w:rsidR="000A20E6" w:rsidRPr="00D665D6" w:rsidRDefault="000A20E6" w:rsidP="006871D4">
            <w:pPr>
              <w:rPr>
                <w:rFonts w:eastAsia="Arial" w:cstheme="minorHAnsi"/>
                <w:color w:val="333333"/>
              </w:rPr>
            </w:pPr>
            <w:r w:rsidRPr="00D665D6">
              <w:rPr>
                <w:rFonts w:eastAsia="Arial" w:cstheme="minorHAnsi"/>
                <w:color w:val="333333"/>
              </w:rPr>
              <w:t>Weight 105g</w:t>
            </w:r>
          </w:p>
          <w:p w14:paraId="00858227" w14:textId="77777777" w:rsidR="000A20E6" w:rsidRPr="00D665D6" w:rsidRDefault="000A20E6" w:rsidP="006871D4">
            <w:pPr>
              <w:rPr>
                <w:rFonts w:eastAsia="Arial" w:cstheme="minorHAnsi"/>
                <w:color w:val="333333"/>
              </w:rPr>
            </w:pPr>
            <w:r w:rsidRPr="00D665D6">
              <w:rPr>
                <w:rFonts w:eastAsia="Arial" w:cstheme="minorHAnsi"/>
                <w:color w:val="333333"/>
              </w:rPr>
              <w:t>Size 61dx19.5h</w:t>
            </w:r>
          </w:p>
          <w:p w14:paraId="6171F82F" w14:textId="3E1438B8" w:rsidR="00707866" w:rsidRPr="00D665D6" w:rsidRDefault="00707866" w:rsidP="006871D4">
            <w:pPr>
              <w:rPr>
                <w:rFonts w:eastAsia="Arial" w:cstheme="minorHAnsi"/>
                <w:color w:val="333333"/>
              </w:rPr>
            </w:pPr>
            <w:r w:rsidRPr="00D665D6">
              <w:rPr>
                <w:rFonts w:eastAsia="Arial" w:cstheme="minorHAnsi"/>
                <w:color w:val="333333"/>
              </w:rPr>
              <w:t>£82.37</w:t>
            </w:r>
          </w:p>
        </w:tc>
        <w:tc>
          <w:tcPr>
            <w:tcW w:w="1559" w:type="dxa"/>
          </w:tcPr>
          <w:p w14:paraId="6C4AFE8F" w14:textId="30AE85B7" w:rsidR="000A20E6" w:rsidRPr="00D665D6" w:rsidRDefault="000A20E6" w:rsidP="006871D4">
            <w:pPr>
              <w:rPr>
                <w:rFonts w:cstheme="minorHAnsi"/>
              </w:rPr>
            </w:pPr>
            <w:r w:rsidRPr="00D665D6">
              <w:rPr>
                <w:rFonts w:cstheme="minorHAnsi"/>
              </w:rPr>
              <w:t>110mA</w:t>
            </w:r>
          </w:p>
        </w:tc>
        <w:tc>
          <w:tcPr>
            <w:tcW w:w="992" w:type="dxa"/>
          </w:tcPr>
          <w:p w14:paraId="4037E45B" w14:textId="77777777" w:rsidR="000A20E6" w:rsidRPr="00D665D6" w:rsidRDefault="0093192D" w:rsidP="006871D4">
            <w:pPr>
              <w:rPr>
                <w:rFonts w:cstheme="minorHAnsi"/>
              </w:rPr>
            </w:pPr>
            <w:r w:rsidRPr="00D665D6">
              <w:rPr>
                <w:rFonts w:cstheme="minorHAnsi"/>
              </w:rPr>
              <w:t>0-5V</w:t>
            </w:r>
          </w:p>
          <w:p w14:paraId="4AD3524C" w14:textId="699150E6" w:rsidR="0093192D" w:rsidRPr="00D665D6" w:rsidRDefault="0093192D" w:rsidP="006871D4">
            <w:pPr>
              <w:rPr>
                <w:rFonts w:cstheme="minorHAnsi"/>
              </w:rPr>
            </w:pPr>
            <w:r w:rsidRPr="00D665D6">
              <w:rPr>
                <w:rFonts w:cstheme="minorHAnsi"/>
              </w:rPr>
              <w:t>1 record per Sec</w:t>
            </w:r>
          </w:p>
        </w:tc>
        <w:tc>
          <w:tcPr>
            <w:tcW w:w="993" w:type="dxa"/>
          </w:tcPr>
          <w:p w14:paraId="1414ABD6" w14:textId="63B8FD1E" w:rsidR="000A20E6" w:rsidRPr="00D665D6" w:rsidRDefault="000A20E6" w:rsidP="006871D4">
            <w:pPr>
              <w:rPr>
                <w:rFonts w:cstheme="minorHAnsi"/>
              </w:rPr>
            </w:pPr>
            <w:r w:rsidRPr="00D665D6">
              <w:rPr>
                <w:rFonts w:cstheme="minorHAnsi"/>
              </w:rPr>
              <w:t>5V</w:t>
            </w:r>
          </w:p>
        </w:tc>
        <w:tc>
          <w:tcPr>
            <w:tcW w:w="1134" w:type="dxa"/>
          </w:tcPr>
          <w:p w14:paraId="5A557786" w14:textId="77777777" w:rsidR="000A20E6" w:rsidRPr="00D665D6" w:rsidRDefault="000A20E6" w:rsidP="006871D4">
            <w:pPr>
              <w:rPr>
                <w:rFonts w:eastAsia="Arial" w:cstheme="minorHAnsi"/>
                <w:color w:val="333333"/>
              </w:rPr>
            </w:pPr>
            <w:r w:rsidRPr="00D665D6">
              <w:rPr>
                <w:rFonts w:eastAsia="Arial" w:cstheme="minorHAnsi"/>
                <w:color w:val="333333"/>
              </w:rPr>
              <w:t>SPS &lt;15m</w:t>
            </w:r>
          </w:p>
          <w:p w14:paraId="2B7161AF" w14:textId="77777777" w:rsidR="000A20E6" w:rsidRPr="00D665D6" w:rsidRDefault="000A20E6" w:rsidP="006871D4">
            <w:pPr>
              <w:rPr>
                <w:rFonts w:eastAsia="Arial" w:cstheme="minorHAnsi"/>
                <w:color w:val="333333"/>
              </w:rPr>
            </w:pPr>
          </w:p>
          <w:p w14:paraId="2516178D" w14:textId="77777777" w:rsidR="000A20E6" w:rsidRPr="00D665D6" w:rsidRDefault="000A20E6" w:rsidP="006871D4">
            <w:pPr>
              <w:rPr>
                <w:rFonts w:eastAsia="Arial" w:cstheme="minorHAnsi"/>
                <w:color w:val="333333"/>
              </w:rPr>
            </w:pPr>
            <w:r w:rsidRPr="00D665D6">
              <w:rPr>
                <w:rFonts w:eastAsia="Arial" w:cstheme="minorHAnsi"/>
                <w:color w:val="333333"/>
              </w:rPr>
              <w:t>-30 ~ +80°C</w:t>
            </w:r>
          </w:p>
          <w:p w14:paraId="7810FC31" w14:textId="10F35B3A" w:rsidR="0093192D" w:rsidRPr="00D665D6" w:rsidRDefault="0093192D" w:rsidP="006871D4">
            <w:pPr>
              <w:rPr>
                <w:rFonts w:eastAsia="Arial" w:cstheme="minorHAnsi"/>
                <w:color w:val="333333"/>
              </w:rPr>
            </w:pPr>
            <w:r w:rsidRPr="00D665D6">
              <w:rPr>
                <w:rFonts w:eastAsia="Arial" w:cstheme="minorHAnsi"/>
                <w:color w:val="333333"/>
              </w:rPr>
              <w:t>2m cable</w:t>
            </w:r>
          </w:p>
        </w:tc>
      </w:tr>
      <w:tr w:rsidR="0093192D" w14:paraId="3AFA4B42" w14:textId="77777777" w:rsidTr="0051781F">
        <w:tc>
          <w:tcPr>
            <w:tcW w:w="1560" w:type="dxa"/>
            <w:tcBorders>
              <w:bottom w:val="single" w:sz="4" w:space="0" w:color="000000" w:themeColor="text1"/>
            </w:tcBorders>
          </w:tcPr>
          <w:p w14:paraId="49617201" w14:textId="59801AB6" w:rsidR="0093192D" w:rsidRPr="00D665D6" w:rsidRDefault="0093192D" w:rsidP="0093192D">
            <w:pPr>
              <w:rPr>
                <w:rFonts w:cstheme="minorHAnsi"/>
              </w:rPr>
            </w:pPr>
            <w:r w:rsidRPr="00D665D6">
              <w:rPr>
                <w:rFonts w:cstheme="minorHAnsi"/>
                <w:noProof/>
              </w:rPr>
              <w:drawing>
                <wp:inline distT="0" distB="0" distL="0" distR="0" wp14:anchorId="0E4D7E6B" wp14:editId="2B2B20EE">
                  <wp:extent cx="853440" cy="507365"/>
                  <wp:effectExtent l="0" t="0" r="3810" b="698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2"/>
                          <a:stretch>
                            <a:fillRect/>
                          </a:stretch>
                        </pic:blipFill>
                        <pic:spPr>
                          <a:xfrm>
                            <a:off x="0" y="0"/>
                            <a:ext cx="853440" cy="507365"/>
                          </a:xfrm>
                          <a:prstGeom prst="rect">
                            <a:avLst/>
                          </a:prstGeom>
                        </pic:spPr>
                      </pic:pic>
                    </a:graphicData>
                  </a:graphic>
                </wp:inline>
              </w:drawing>
            </w:r>
          </w:p>
        </w:tc>
        <w:tc>
          <w:tcPr>
            <w:tcW w:w="1560" w:type="dxa"/>
            <w:tcBorders>
              <w:bottom w:val="single" w:sz="4" w:space="0" w:color="000000" w:themeColor="text1"/>
            </w:tcBorders>
          </w:tcPr>
          <w:p w14:paraId="3A5F7152" w14:textId="258EBE97" w:rsidR="0093192D" w:rsidRPr="00D665D6" w:rsidRDefault="0093192D" w:rsidP="0093192D">
            <w:pPr>
              <w:rPr>
                <w:rFonts w:cstheme="minorHAnsi"/>
              </w:rPr>
            </w:pPr>
            <w:r w:rsidRPr="00D665D6">
              <w:rPr>
                <w:rFonts w:cstheme="minorHAnsi"/>
              </w:rPr>
              <w:t>18x PC</w:t>
            </w:r>
          </w:p>
        </w:tc>
        <w:tc>
          <w:tcPr>
            <w:tcW w:w="1128" w:type="dxa"/>
            <w:tcBorders>
              <w:bottom w:val="single" w:sz="4" w:space="0" w:color="000000" w:themeColor="text1"/>
            </w:tcBorders>
          </w:tcPr>
          <w:p w14:paraId="0ECB794E" w14:textId="2CDD2F66" w:rsidR="0093192D" w:rsidRPr="00D665D6" w:rsidRDefault="0093192D" w:rsidP="0093192D">
            <w:pPr>
              <w:rPr>
                <w:rFonts w:eastAsia="Arial" w:cstheme="minorHAnsi"/>
                <w:color w:val="333333"/>
              </w:rPr>
            </w:pPr>
            <w:r w:rsidRPr="00D665D6">
              <w:rPr>
                <w:rFonts w:eastAsia="Arial" w:cstheme="minorHAnsi"/>
                <w:color w:val="333333"/>
              </w:rPr>
              <w:t>Weight 180g</w:t>
            </w:r>
          </w:p>
          <w:p w14:paraId="61549848" w14:textId="77777777" w:rsidR="0093192D" w:rsidRPr="00D665D6" w:rsidRDefault="0093192D" w:rsidP="0093192D">
            <w:pPr>
              <w:rPr>
                <w:rFonts w:eastAsia="Arial" w:cstheme="minorHAnsi"/>
                <w:color w:val="333333"/>
              </w:rPr>
            </w:pPr>
            <w:r w:rsidRPr="00D665D6">
              <w:rPr>
                <w:rFonts w:eastAsia="Arial" w:cstheme="minorHAnsi"/>
                <w:color w:val="333333"/>
              </w:rPr>
              <w:lastRenderedPageBreak/>
              <w:t>Size 61dx19.5h</w:t>
            </w:r>
          </w:p>
          <w:p w14:paraId="7A8B3246" w14:textId="0562F207" w:rsidR="00707866" w:rsidRPr="00D665D6" w:rsidRDefault="00707866" w:rsidP="0093192D">
            <w:pPr>
              <w:rPr>
                <w:rFonts w:cstheme="minorHAnsi"/>
              </w:rPr>
            </w:pPr>
            <w:r w:rsidRPr="00D665D6">
              <w:rPr>
                <w:rFonts w:eastAsia="Arial" w:cstheme="minorHAnsi"/>
                <w:color w:val="333333"/>
              </w:rPr>
              <w:t>£82.37</w:t>
            </w:r>
          </w:p>
        </w:tc>
        <w:tc>
          <w:tcPr>
            <w:tcW w:w="1559" w:type="dxa"/>
            <w:tcBorders>
              <w:bottom w:val="single" w:sz="4" w:space="0" w:color="000000" w:themeColor="text1"/>
            </w:tcBorders>
          </w:tcPr>
          <w:p w14:paraId="49149F51" w14:textId="4909AD13" w:rsidR="0093192D" w:rsidRPr="00D665D6" w:rsidRDefault="0093192D" w:rsidP="0093192D">
            <w:pPr>
              <w:rPr>
                <w:rFonts w:cstheme="minorHAnsi"/>
              </w:rPr>
            </w:pPr>
            <w:r w:rsidRPr="00D665D6">
              <w:rPr>
                <w:rFonts w:cstheme="minorHAnsi"/>
              </w:rPr>
              <w:lastRenderedPageBreak/>
              <w:t>65mA</w:t>
            </w:r>
          </w:p>
        </w:tc>
        <w:tc>
          <w:tcPr>
            <w:tcW w:w="992" w:type="dxa"/>
            <w:tcBorders>
              <w:bottom w:val="single" w:sz="4" w:space="0" w:color="000000" w:themeColor="text1"/>
            </w:tcBorders>
          </w:tcPr>
          <w:p w14:paraId="7EBFE951" w14:textId="6054D2BD" w:rsidR="0093192D" w:rsidRPr="00D665D6" w:rsidRDefault="0093192D" w:rsidP="0093192D">
            <w:pPr>
              <w:rPr>
                <w:rFonts w:cstheme="minorHAnsi"/>
              </w:rPr>
            </w:pPr>
            <w:r w:rsidRPr="00D665D6">
              <w:rPr>
                <w:rFonts w:cstheme="minorHAnsi"/>
              </w:rPr>
              <w:t>4-5.5V 1 record per Sec</w:t>
            </w:r>
          </w:p>
        </w:tc>
        <w:tc>
          <w:tcPr>
            <w:tcW w:w="993" w:type="dxa"/>
            <w:tcBorders>
              <w:bottom w:val="single" w:sz="4" w:space="0" w:color="000000" w:themeColor="text1"/>
            </w:tcBorders>
          </w:tcPr>
          <w:p w14:paraId="3730B1E1" w14:textId="2902B487" w:rsidR="0093192D" w:rsidRPr="00D665D6" w:rsidRDefault="0093192D" w:rsidP="0093192D">
            <w:pPr>
              <w:rPr>
                <w:rFonts w:cstheme="minorHAnsi"/>
              </w:rPr>
            </w:pPr>
            <w:r w:rsidRPr="00D665D6">
              <w:rPr>
                <w:rFonts w:cstheme="minorHAnsi"/>
              </w:rPr>
              <w:t>8-30V (12V)</w:t>
            </w:r>
          </w:p>
        </w:tc>
        <w:tc>
          <w:tcPr>
            <w:tcW w:w="1134" w:type="dxa"/>
            <w:tcBorders>
              <w:bottom w:val="single" w:sz="4" w:space="0" w:color="000000" w:themeColor="text1"/>
            </w:tcBorders>
          </w:tcPr>
          <w:p w14:paraId="6224DB34" w14:textId="47D5C43C" w:rsidR="0093192D" w:rsidRPr="00D665D6" w:rsidRDefault="0093192D" w:rsidP="0093192D">
            <w:pPr>
              <w:rPr>
                <w:rFonts w:cstheme="minorHAnsi"/>
              </w:rPr>
            </w:pPr>
            <w:r w:rsidRPr="00D665D6">
              <w:rPr>
                <w:rFonts w:cstheme="minorHAnsi"/>
              </w:rPr>
              <w:t>2m cable</w:t>
            </w:r>
          </w:p>
        </w:tc>
      </w:tr>
      <w:tr w:rsidR="0093192D" w14:paraId="48273A9A" w14:textId="77777777" w:rsidTr="0051781F">
        <w:tc>
          <w:tcPr>
            <w:tcW w:w="1560" w:type="dxa"/>
            <w:shd w:val="clear" w:color="auto" w:fill="92D050"/>
          </w:tcPr>
          <w:p w14:paraId="2F25F600" w14:textId="6B74922E" w:rsidR="0093192D" w:rsidRPr="00D665D6" w:rsidRDefault="0093192D" w:rsidP="0093192D">
            <w:pPr>
              <w:rPr>
                <w:rFonts w:cstheme="minorHAnsi"/>
              </w:rPr>
            </w:pPr>
            <w:r w:rsidRPr="00D665D6">
              <w:rPr>
                <w:rFonts w:cstheme="minorHAnsi"/>
                <w:noProof/>
              </w:rPr>
              <w:drawing>
                <wp:inline distT="0" distB="0" distL="0" distR="0" wp14:anchorId="7218E8B1" wp14:editId="40A3C36A">
                  <wp:extent cx="853440" cy="518795"/>
                  <wp:effectExtent l="0" t="0" r="381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3"/>
                          <a:stretch>
                            <a:fillRect/>
                          </a:stretch>
                        </pic:blipFill>
                        <pic:spPr>
                          <a:xfrm>
                            <a:off x="0" y="0"/>
                            <a:ext cx="853440" cy="518795"/>
                          </a:xfrm>
                          <a:prstGeom prst="rect">
                            <a:avLst/>
                          </a:prstGeom>
                        </pic:spPr>
                      </pic:pic>
                    </a:graphicData>
                  </a:graphic>
                </wp:inline>
              </w:drawing>
            </w:r>
          </w:p>
        </w:tc>
        <w:tc>
          <w:tcPr>
            <w:tcW w:w="1560" w:type="dxa"/>
            <w:shd w:val="clear" w:color="auto" w:fill="92D050"/>
          </w:tcPr>
          <w:p w14:paraId="5E5B1B5D" w14:textId="0789552D" w:rsidR="0093192D" w:rsidRPr="0051781F" w:rsidRDefault="0093192D" w:rsidP="0093192D">
            <w:pPr>
              <w:rPr>
                <w:rFonts w:cstheme="minorHAnsi"/>
              </w:rPr>
            </w:pPr>
            <w:r w:rsidRPr="0051781F">
              <w:rPr>
                <w:rFonts w:cstheme="minorHAnsi"/>
              </w:rPr>
              <w:t>18x LVC</w:t>
            </w:r>
          </w:p>
        </w:tc>
        <w:tc>
          <w:tcPr>
            <w:tcW w:w="1128" w:type="dxa"/>
            <w:shd w:val="clear" w:color="auto" w:fill="92D050"/>
          </w:tcPr>
          <w:p w14:paraId="3DC37C55" w14:textId="153429A9" w:rsidR="0093192D" w:rsidRPr="0051781F" w:rsidRDefault="0093192D" w:rsidP="0093192D">
            <w:pPr>
              <w:rPr>
                <w:rFonts w:eastAsia="Arial" w:cstheme="minorHAnsi"/>
                <w:color w:val="333333"/>
              </w:rPr>
            </w:pPr>
            <w:r w:rsidRPr="0051781F">
              <w:rPr>
                <w:rFonts w:eastAsia="Arial" w:cstheme="minorHAnsi"/>
                <w:color w:val="333333"/>
              </w:rPr>
              <w:t>Weight 160g</w:t>
            </w:r>
          </w:p>
          <w:p w14:paraId="4FFD26F1" w14:textId="77777777" w:rsidR="0093192D" w:rsidRPr="0051781F" w:rsidRDefault="0093192D" w:rsidP="0093192D">
            <w:pPr>
              <w:rPr>
                <w:rFonts w:eastAsia="Arial" w:cstheme="minorHAnsi"/>
                <w:color w:val="333333"/>
              </w:rPr>
            </w:pPr>
            <w:r w:rsidRPr="0051781F">
              <w:rPr>
                <w:rFonts w:eastAsia="Arial" w:cstheme="minorHAnsi"/>
                <w:color w:val="333333"/>
              </w:rPr>
              <w:t>Size 61dx19.5h</w:t>
            </w:r>
          </w:p>
          <w:p w14:paraId="6835B5EB" w14:textId="3DCBDB32" w:rsidR="00707866" w:rsidRPr="0051781F" w:rsidRDefault="00707866" w:rsidP="0093192D">
            <w:pPr>
              <w:rPr>
                <w:rFonts w:cstheme="minorHAnsi"/>
              </w:rPr>
            </w:pPr>
            <w:r w:rsidRPr="0051781F">
              <w:rPr>
                <w:rFonts w:eastAsia="Arial" w:cstheme="minorHAnsi"/>
                <w:color w:val="333333"/>
              </w:rPr>
              <w:t>£82.37</w:t>
            </w:r>
          </w:p>
        </w:tc>
        <w:tc>
          <w:tcPr>
            <w:tcW w:w="1559" w:type="dxa"/>
            <w:shd w:val="clear" w:color="auto" w:fill="92D050"/>
          </w:tcPr>
          <w:p w14:paraId="6F90F13A" w14:textId="4B5A7016" w:rsidR="0093192D" w:rsidRPr="0051781F" w:rsidRDefault="0093192D" w:rsidP="0093192D">
            <w:pPr>
              <w:rPr>
                <w:rFonts w:cstheme="minorHAnsi"/>
              </w:rPr>
            </w:pPr>
            <w:r w:rsidRPr="0051781F">
              <w:rPr>
                <w:rFonts w:cstheme="minorHAnsi"/>
              </w:rPr>
              <w:t>90mA</w:t>
            </w:r>
          </w:p>
        </w:tc>
        <w:tc>
          <w:tcPr>
            <w:tcW w:w="992" w:type="dxa"/>
            <w:shd w:val="clear" w:color="auto" w:fill="92D050"/>
          </w:tcPr>
          <w:p w14:paraId="77983B70" w14:textId="77777777" w:rsidR="00707866" w:rsidRPr="0051781F" w:rsidRDefault="0093192D" w:rsidP="0093192D">
            <w:pPr>
              <w:rPr>
                <w:rFonts w:cstheme="minorHAnsi"/>
              </w:rPr>
            </w:pPr>
            <w:r w:rsidRPr="0051781F">
              <w:rPr>
                <w:rFonts w:cstheme="minorHAnsi"/>
              </w:rPr>
              <w:t>4-5.5V</w:t>
            </w:r>
          </w:p>
          <w:p w14:paraId="35D5E0B9" w14:textId="30EB2A63" w:rsidR="0093192D" w:rsidRPr="0051781F" w:rsidRDefault="0093192D" w:rsidP="0093192D">
            <w:pPr>
              <w:rPr>
                <w:rFonts w:cstheme="minorHAnsi"/>
              </w:rPr>
            </w:pPr>
            <w:r w:rsidRPr="0051781F">
              <w:rPr>
                <w:rFonts w:cstheme="minorHAnsi"/>
              </w:rPr>
              <w:t xml:space="preserve"> 1</w:t>
            </w:r>
            <w:r w:rsidR="00707866" w:rsidRPr="0051781F">
              <w:rPr>
                <w:rFonts w:cstheme="minorHAnsi"/>
              </w:rPr>
              <w:t xml:space="preserve"> </w:t>
            </w:r>
            <w:r w:rsidRPr="0051781F">
              <w:rPr>
                <w:rFonts w:cstheme="minorHAnsi"/>
              </w:rPr>
              <w:t>record per Sec</w:t>
            </w:r>
          </w:p>
        </w:tc>
        <w:tc>
          <w:tcPr>
            <w:tcW w:w="993" w:type="dxa"/>
            <w:shd w:val="clear" w:color="auto" w:fill="92D050"/>
          </w:tcPr>
          <w:p w14:paraId="26833DC0" w14:textId="2366B260" w:rsidR="0093192D" w:rsidRPr="0051781F" w:rsidRDefault="0093192D" w:rsidP="0093192D">
            <w:pPr>
              <w:rPr>
                <w:rFonts w:cstheme="minorHAnsi"/>
              </w:rPr>
            </w:pPr>
            <w:r w:rsidRPr="0051781F">
              <w:rPr>
                <w:rFonts w:cstheme="minorHAnsi"/>
              </w:rPr>
              <w:t>5V</w:t>
            </w:r>
          </w:p>
        </w:tc>
        <w:tc>
          <w:tcPr>
            <w:tcW w:w="1134" w:type="dxa"/>
            <w:shd w:val="clear" w:color="auto" w:fill="92D050"/>
          </w:tcPr>
          <w:p w14:paraId="13E4B603" w14:textId="6A804E65" w:rsidR="0093192D" w:rsidRPr="0051781F" w:rsidRDefault="0093192D" w:rsidP="0093192D">
            <w:pPr>
              <w:rPr>
                <w:rFonts w:cstheme="minorHAnsi"/>
              </w:rPr>
            </w:pPr>
            <w:r w:rsidRPr="0051781F">
              <w:rPr>
                <w:rFonts w:cstheme="minorHAnsi"/>
              </w:rPr>
              <w:t>5m cable</w:t>
            </w:r>
          </w:p>
        </w:tc>
      </w:tr>
      <w:tr w:rsidR="0093192D" w14:paraId="65ACB587" w14:textId="77777777" w:rsidTr="000A20E6">
        <w:tc>
          <w:tcPr>
            <w:tcW w:w="1560" w:type="dxa"/>
          </w:tcPr>
          <w:p w14:paraId="23FFF18D" w14:textId="641D24A6" w:rsidR="0093192D" w:rsidRPr="00D665D6" w:rsidRDefault="003A6342" w:rsidP="0093192D">
            <w:pPr>
              <w:rPr>
                <w:rFonts w:cstheme="minorHAnsi"/>
              </w:rPr>
            </w:pPr>
            <w:r w:rsidRPr="00397120">
              <w:rPr>
                <w:rFonts w:cstheme="minorHAnsi"/>
                <w:b/>
                <w:bCs/>
              </w:rPr>
              <w:t>Reason for selection</w:t>
            </w:r>
          </w:p>
        </w:tc>
        <w:tc>
          <w:tcPr>
            <w:tcW w:w="1560" w:type="dxa"/>
          </w:tcPr>
          <w:p w14:paraId="2CE26C44" w14:textId="1240698E" w:rsidR="0093192D" w:rsidRPr="00D665D6" w:rsidRDefault="0093192D" w:rsidP="0093192D">
            <w:pPr>
              <w:rPr>
                <w:rFonts w:cstheme="minorHAnsi"/>
              </w:rPr>
            </w:pPr>
          </w:p>
        </w:tc>
        <w:tc>
          <w:tcPr>
            <w:tcW w:w="1128" w:type="dxa"/>
          </w:tcPr>
          <w:p w14:paraId="05602F78" w14:textId="3A2E8110" w:rsidR="0093192D" w:rsidRPr="00D665D6" w:rsidRDefault="003A6342" w:rsidP="0093192D">
            <w:pPr>
              <w:rPr>
                <w:rFonts w:cstheme="minorHAnsi"/>
              </w:rPr>
            </w:pPr>
            <w:r>
              <w:rPr>
                <w:rFonts w:cstheme="minorHAnsi"/>
              </w:rPr>
              <w:t>Identical price for all sensors</w:t>
            </w:r>
          </w:p>
        </w:tc>
        <w:tc>
          <w:tcPr>
            <w:tcW w:w="1559" w:type="dxa"/>
          </w:tcPr>
          <w:p w14:paraId="5609BC00" w14:textId="77777777" w:rsidR="0093192D" w:rsidRPr="00D665D6" w:rsidRDefault="0093192D" w:rsidP="0093192D">
            <w:pPr>
              <w:rPr>
                <w:rFonts w:cstheme="minorHAnsi"/>
              </w:rPr>
            </w:pPr>
          </w:p>
        </w:tc>
        <w:tc>
          <w:tcPr>
            <w:tcW w:w="992" w:type="dxa"/>
          </w:tcPr>
          <w:p w14:paraId="45A3B64E" w14:textId="77777777" w:rsidR="0093192D" w:rsidRPr="00D665D6" w:rsidRDefault="0093192D" w:rsidP="0093192D">
            <w:pPr>
              <w:rPr>
                <w:rFonts w:cstheme="minorHAnsi"/>
              </w:rPr>
            </w:pPr>
          </w:p>
        </w:tc>
        <w:tc>
          <w:tcPr>
            <w:tcW w:w="993" w:type="dxa"/>
          </w:tcPr>
          <w:p w14:paraId="4E7E28B0" w14:textId="1D7BC650" w:rsidR="0093192D" w:rsidRPr="00D665D6" w:rsidRDefault="003A6342" w:rsidP="0093192D">
            <w:pPr>
              <w:rPr>
                <w:rFonts w:cstheme="minorHAnsi"/>
              </w:rPr>
            </w:pPr>
            <w:r>
              <w:rPr>
                <w:rFonts w:cstheme="minorHAnsi"/>
              </w:rPr>
              <w:t>Low V input</w:t>
            </w:r>
          </w:p>
        </w:tc>
        <w:tc>
          <w:tcPr>
            <w:tcW w:w="1134" w:type="dxa"/>
          </w:tcPr>
          <w:p w14:paraId="58EBB5DD" w14:textId="4C7DCC4F" w:rsidR="0093192D" w:rsidRPr="00D665D6" w:rsidRDefault="001C330E" w:rsidP="0093192D">
            <w:pPr>
              <w:rPr>
                <w:rFonts w:cstheme="minorHAnsi"/>
              </w:rPr>
            </w:pPr>
            <w:r w:rsidRPr="00D665D6">
              <w:rPr>
                <w:rFonts w:cstheme="minorHAnsi"/>
              </w:rPr>
              <w:t>Long</w:t>
            </w:r>
            <w:r w:rsidR="003A6342">
              <w:rPr>
                <w:rFonts w:cstheme="minorHAnsi"/>
              </w:rPr>
              <w:t xml:space="preserve"> cable</w:t>
            </w:r>
            <w:r w:rsidRPr="00D665D6">
              <w:rPr>
                <w:rFonts w:cstheme="minorHAnsi"/>
              </w:rPr>
              <w:t xml:space="preserve"> length</w:t>
            </w:r>
          </w:p>
        </w:tc>
      </w:tr>
    </w:tbl>
    <w:p w14:paraId="0F5AAB57" w14:textId="4FEAE0CF" w:rsidR="000A20E6" w:rsidRPr="000A20E6" w:rsidRDefault="000A20E6" w:rsidP="000A20E6"/>
    <w:p w14:paraId="0DC4C6D6" w14:textId="6E6181F6" w:rsidR="00FB0FC9" w:rsidRDefault="00FB0FC9" w:rsidP="006951C9"/>
    <w:p w14:paraId="2DC3B0D5" w14:textId="77777777" w:rsidR="00E7058C" w:rsidRDefault="00E7058C" w:rsidP="006951C9"/>
    <w:p w14:paraId="5A843737" w14:textId="77777777" w:rsidR="00C52630" w:rsidRPr="006951C9" w:rsidRDefault="00C52630" w:rsidP="006951C9"/>
    <w:p w14:paraId="2B127701" w14:textId="19077A2E" w:rsidR="705A5B13" w:rsidRPr="00877194" w:rsidRDefault="18639840" w:rsidP="00877194">
      <w:pPr>
        <w:pStyle w:val="Heading2"/>
      </w:pPr>
      <w:bookmarkStart w:id="18" w:name="_Int_PeWADqWv"/>
      <w:bookmarkStart w:id="19" w:name="_Toc124669103"/>
      <w:r w:rsidRPr="705A5B13">
        <w:t>Volatile</w:t>
      </w:r>
      <w:bookmarkEnd w:id="18"/>
      <w:r w:rsidRPr="705A5B13">
        <w:t xml:space="preserve"> Organic Compounds (VOC)</w:t>
      </w:r>
      <w:r w:rsidR="00BD2560">
        <w:t xml:space="preserve"> sensor</w:t>
      </w:r>
      <w:bookmarkEnd w:id="19"/>
    </w:p>
    <w:p w14:paraId="656AE07B" w14:textId="5032CCA3" w:rsidR="006951C9" w:rsidRDefault="006951C9" w:rsidP="705A5B13">
      <w:pPr>
        <w:rPr>
          <w:u w:val="single"/>
        </w:rPr>
      </w:pPr>
    </w:p>
    <w:tbl>
      <w:tblPr>
        <w:tblStyle w:val="TableGrid"/>
        <w:tblW w:w="8926" w:type="dxa"/>
        <w:tblLayout w:type="fixed"/>
        <w:tblLook w:val="06A0" w:firstRow="1" w:lastRow="0" w:firstColumn="1" w:lastColumn="0" w:noHBand="1" w:noVBand="1"/>
      </w:tblPr>
      <w:tblGrid>
        <w:gridCol w:w="1560"/>
        <w:gridCol w:w="1560"/>
        <w:gridCol w:w="1553"/>
        <w:gridCol w:w="1134"/>
        <w:gridCol w:w="992"/>
        <w:gridCol w:w="993"/>
        <w:gridCol w:w="1134"/>
      </w:tblGrid>
      <w:tr w:rsidR="004E5D7E" w14:paraId="2F574C20" w14:textId="77777777" w:rsidTr="003A783B">
        <w:tc>
          <w:tcPr>
            <w:tcW w:w="1560" w:type="dxa"/>
          </w:tcPr>
          <w:p w14:paraId="0CA455C5" w14:textId="77777777" w:rsidR="004E5D7E" w:rsidRDefault="004E5D7E" w:rsidP="006871D4">
            <w:pPr>
              <w:rPr>
                <w:u w:val="single"/>
              </w:rPr>
            </w:pPr>
            <w:r w:rsidRPr="705A5B13">
              <w:rPr>
                <w:u w:val="single"/>
              </w:rPr>
              <w:t>Description</w:t>
            </w:r>
          </w:p>
        </w:tc>
        <w:tc>
          <w:tcPr>
            <w:tcW w:w="1560" w:type="dxa"/>
          </w:tcPr>
          <w:p w14:paraId="177B1E51" w14:textId="77777777" w:rsidR="004E5D7E" w:rsidRDefault="004E5D7E" w:rsidP="006871D4">
            <w:pPr>
              <w:rPr>
                <w:u w:val="single"/>
              </w:rPr>
            </w:pPr>
            <w:r w:rsidRPr="705A5B13">
              <w:rPr>
                <w:u w:val="single"/>
              </w:rPr>
              <w:t>Manufacture</w:t>
            </w:r>
          </w:p>
        </w:tc>
        <w:tc>
          <w:tcPr>
            <w:tcW w:w="1553" w:type="dxa"/>
          </w:tcPr>
          <w:p w14:paraId="6946C24B" w14:textId="77777777" w:rsidR="004E5D7E" w:rsidRDefault="004E5D7E" w:rsidP="006871D4">
            <w:pPr>
              <w:rPr>
                <w:u w:val="single"/>
              </w:rPr>
            </w:pPr>
            <w:r w:rsidRPr="705A5B13">
              <w:rPr>
                <w:u w:val="single"/>
              </w:rPr>
              <w:t>TYPE</w:t>
            </w:r>
            <w:r>
              <w:rPr>
                <w:u w:val="single"/>
              </w:rPr>
              <w:t>/ Cost</w:t>
            </w:r>
          </w:p>
        </w:tc>
        <w:tc>
          <w:tcPr>
            <w:tcW w:w="1134" w:type="dxa"/>
          </w:tcPr>
          <w:p w14:paraId="5A98B247" w14:textId="77777777" w:rsidR="004E5D7E" w:rsidRDefault="004E5D7E" w:rsidP="006871D4">
            <w:pPr>
              <w:rPr>
                <w:u w:val="single"/>
              </w:rPr>
            </w:pPr>
            <w:r w:rsidRPr="705A5B13">
              <w:rPr>
                <w:u w:val="single"/>
              </w:rPr>
              <w:t>CURRENT</w:t>
            </w:r>
          </w:p>
        </w:tc>
        <w:tc>
          <w:tcPr>
            <w:tcW w:w="992" w:type="dxa"/>
          </w:tcPr>
          <w:p w14:paraId="2EFC3160" w14:textId="77777777" w:rsidR="004E5D7E" w:rsidRPr="705A5B13" w:rsidRDefault="004E5D7E" w:rsidP="006871D4">
            <w:pPr>
              <w:rPr>
                <w:u w:val="single"/>
              </w:rPr>
            </w:pPr>
            <w:r>
              <w:rPr>
                <w:u w:val="single"/>
              </w:rPr>
              <w:t>Output</w:t>
            </w:r>
          </w:p>
        </w:tc>
        <w:tc>
          <w:tcPr>
            <w:tcW w:w="993" w:type="dxa"/>
          </w:tcPr>
          <w:p w14:paraId="1BFEF2B7" w14:textId="77777777" w:rsidR="004E5D7E" w:rsidRDefault="004E5D7E" w:rsidP="006871D4">
            <w:pPr>
              <w:rPr>
                <w:u w:val="single"/>
              </w:rPr>
            </w:pPr>
            <w:r w:rsidRPr="705A5B13">
              <w:rPr>
                <w:u w:val="single"/>
              </w:rPr>
              <w:t>Input V</w:t>
            </w:r>
          </w:p>
        </w:tc>
        <w:tc>
          <w:tcPr>
            <w:tcW w:w="1134" w:type="dxa"/>
          </w:tcPr>
          <w:p w14:paraId="1EB20ADC" w14:textId="77777777" w:rsidR="004E5D7E" w:rsidRDefault="004E5D7E" w:rsidP="006871D4">
            <w:pPr>
              <w:rPr>
                <w:u w:val="single"/>
              </w:rPr>
            </w:pPr>
            <w:r w:rsidRPr="705A5B13">
              <w:rPr>
                <w:u w:val="single"/>
              </w:rPr>
              <w:t>Range</w:t>
            </w:r>
          </w:p>
        </w:tc>
      </w:tr>
      <w:tr w:rsidR="004E5D7E" w14:paraId="156AF33F" w14:textId="77777777" w:rsidTr="0051781F">
        <w:tc>
          <w:tcPr>
            <w:tcW w:w="1560" w:type="dxa"/>
            <w:tcBorders>
              <w:bottom w:val="single" w:sz="4" w:space="0" w:color="000000" w:themeColor="text1"/>
            </w:tcBorders>
          </w:tcPr>
          <w:p w14:paraId="431035ED" w14:textId="4A17960D" w:rsidR="004E5D7E" w:rsidRDefault="004E5D7E" w:rsidP="006871D4">
            <w:r w:rsidRPr="004E5D7E">
              <w:rPr>
                <w:noProof/>
              </w:rPr>
              <w:drawing>
                <wp:inline distT="0" distB="0" distL="0" distR="0" wp14:anchorId="05E43ADC" wp14:editId="1FB2B71B">
                  <wp:extent cx="825542" cy="819192"/>
                  <wp:effectExtent l="0" t="0" r="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4"/>
                          <a:stretch>
                            <a:fillRect/>
                          </a:stretch>
                        </pic:blipFill>
                        <pic:spPr>
                          <a:xfrm>
                            <a:off x="0" y="0"/>
                            <a:ext cx="825542" cy="819192"/>
                          </a:xfrm>
                          <a:prstGeom prst="rect">
                            <a:avLst/>
                          </a:prstGeom>
                        </pic:spPr>
                      </pic:pic>
                    </a:graphicData>
                  </a:graphic>
                </wp:inline>
              </w:drawing>
            </w:r>
          </w:p>
        </w:tc>
        <w:tc>
          <w:tcPr>
            <w:tcW w:w="1560" w:type="dxa"/>
            <w:tcBorders>
              <w:bottom w:val="single" w:sz="4" w:space="0" w:color="000000" w:themeColor="text1"/>
            </w:tcBorders>
          </w:tcPr>
          <w:p w14:paraId="5FF197D1" w14:textId="613C8A8E" w:rsidR="004E5D7E" w:rsidRPr="000A20E6" w:rsidRDefault="004E5D7E" w:rsidP="006871D4">
            <w:pPr>
              <w:rPr>
                <w:lang w:val="nl-NL"/>
              </w:rPr>
            </w:pPr>
            <w:r>
              <w:rPr>
                <w:lang w:val="nl-NL"/>
              </w:rPr>
              <w:t>WoMaster</w:t>
            </w:r>
          </w:p>
        </w:tc>
        <w:tc>
          <w:tcPr>
            <w:tcW w:w="1553" w:type="dxa"/>
            <w:tcBorders>
              <w:bottom w:val="single" w:sz="4" w:space="0" w:color="000000" w:themeColor="text1"/>
            </w:tcBorders>
          </w:tcPr>
          <w:p w14:paraId="16F5A6C2" w14:textId="77777777" w:rsidR="004E5D7E" w:rsidRDefault="004E5D7E" w:rsidP="006871D4">
            <w:pPr>
              <w:rPr>
                <w:rFonts w:ascii="Arial" w:eastAsia="Arial" w:hAnsi="Arial" w:cs="Arial"/>
                <w:color w:val="333333"/>
                <w:sz w:val="19"/>
                <w:szCs w:val="19"/>
              </w:rPr>
            </w:pPr>
            <w:r>
              <w:rPr>
                <w:rFonts w:ascii="Arial" w:eastAsia="Arial" w:hAnsi="Arial" w:cs="Arial"/>
                <w:color w:val="333333"/>
                <w:sz w:val="19"/>
                <w:szCs w:val="19"/>
              </w:rPr>
              <w:t>ES101TVOC</w:t>
            </w:r>
          </w:p>
          <w:p w14:paraId="6D649722" w14:textId="77777777" w:rsidR="004E5D7E" w:rsidRDefault="004E5D7E" w:rsidP="006871D4">
            <w:pPr>
              <w:rPr>
                <w:rFonts w:ascii="Arial" w:eastAsia="Arial" w:hAnsi="Arial" w:cs="Arial"/>
                <w:color w:val="333333"/>
                <w:sz w:val="19"/>
                <w:szCs w:val="19"/>
              </w:rPr>
            </w:pPr>
          </w:p>
          <w:p w14:paraId="0BD9B496" w14:textId="18DC1924" w:rsidR="004E5D7E" w:rsidRDefault="004E5D7E" w:rsidP="006871D4">
            <w:pPr>
              <w:rPr>
                <w:rFonts w:ascii="Arial" w:eastAsia="Arial" w:hAnsi="Arial" w:cs="Arial"/>
                <w:color w:val="333333"/>
                <w:sz w:val="19"/>
                <w:szCs w:val="19"/>
              </w:rPr>
            </w:pPr>
            <w:r>
              <w:rPr>
                <w:rFonts w:ascii="Arial" w:eastAsia="Arial" w:hAnsi="Arial" w:cs="Arial"/>
                <w:color w:val="333333"/>
                <w:sz w:val="19"/>
                <w:szCs w:val="19"/>
              </w:rPr>
              <w:t>Cost-TBA (emailed on 18/12</w:t>
            </w:r>
            <w:r w:rsidR="00105341">
              <w:rPr>
                <w:rFonts w:ascii="Arial" w:eastAsia="Arial" w:hAnsi="Arial" w:cs="Arial"/>
                <w:color w:val="333333"/>
                <w:sz w:val="19"/>
                <w:szCs w:val="19"/>
              </w:rPr>
              <w:t>)</w:t>
            </w:r>
          </w:p>
        </w:tc>
        <w:tc>
          <w:tcPr>
            <w:tcW w:w="1134" w:type="dxa"/>
            <w:tcBorders>
              <w:bottom w:val="single" w:sz="4" w:space="0" w:color="000000" w:themeColor="text1"/>
            </w:tcBorders>
          </w:tcPr>
          <w:p w14:paraId="39F18515" w14:textId="0E914B0E" w:rsidR="004E5D7E" w:rsidRDefault="004E5D7E" w:rsidP="006871D4">
            <w:r>
              <w:t>0.5W</w:t>
            </w:r>
          </w:p>
        </w:tc>
        <w:tc>
          <w:tcPr>
            <w:tcW w:w="992" w:type="dxa"/>
            <w:tcBorders>
              <w:bottom w:val="single" w:sz="4" w:space="0" w:color="000000" w:themeColor="text1"/>
            </w:tcBorders>
          </w:tcPr>
          <w:p w14:paraId="57B65782" w14:textId="6F1B313B" w:rsidR="004E5D7E" w:rsidRDefault="004E5D7E" w:rsidP="006871D4">
            <w:r>
              <w:t>RS485 (2 wire)</w:t>
            </w:r>
          </w:p>
        </w:tc>
        <w:tc>
          <w:tcPr>
            <w:tcW w:w="993" w:type="dxa"/>
            <w:tcBorders>
              <w:bottom w:val="single" w:sz="4" w:space="0" w:color="000000" w:themeColor="text1"/>
            </w:tcBorders>
          </w:tcPr>
          <w:p w14:paraId="094800DB" w14:textId="1EA9EEAE" w:rsidR="004E5D7E" w:rsidRDefault="004E5D7E" w:rsidP="006871D4">
            <w:r>
              <w:t>10~30VDC</w:t>
            </w:r>
          </w:p>
        </w:tc>
        <w:tc>
          <w:tcPr>
            <w:tcW w:w="1134" w:type="dxa"/>
            <w:tcBorders>
              <w:bottom w:val="single" w:sz="4" w:space="0" w:color="000000" w:themeColor="text1"/>
            </w:tcBorders>
          </w:tcPr>
          <w:p w14:paraId="0D9E8542" w14:textId="0F83B524" w:rsidR="004E5D7E" w:rsidRDefault="004E5D7E" w:rsidP="006871D4">
            <w:pPr>
              <w:rPr>
                <w:rFonts w:ascii="Arial" w:eastAsia="Arial" w:hAnsi="Arial" w:cs="Arial"/>
                <w:color w:val="333333"/>
                <w:sz w:val="19"/>
                <w:szCs w:val="19"/>
              </w:rPr>
            </w:pPr>
            <w:r>
              <w:rPr>
                <w:rFonts w:ascii="Arial" w:eastAsia="Arial" w:hAnsi="Arial" w:cs="Arial"/>
                <w:color w:val="333333"/>
                <w:sz w:val="19"/>
                <w:szCs w:val="19"/>
              </w:rPr>
              <w:t>0-60000ppb</w:t>
            </w:r>
          </w:p>
        </w:tc>
      </w:tr>
      <w:tr w:rsidR="004E5D7E" w:rsidRPr="000A20E6" w14:paraId="1268FD8D" w14:textId="77777777" w:rsidTr="0051781F">
        <w:tc>
          <w:tcPr>
            <w:tcW w:w="1560" w:type="dxa"/>
            <w:shd w:val="clear" w:color="auto" w:fill="92D050"/>
          </w:tcPr>
          <w:p w14:paraId="43026931" w14:textId="0631B28C" w:rsidR="004E5D7E" w:rsidRPr="000A20E6" w:rsidRDefault="00082C81" w:rsidP="006871D4">
            <w:r>
              <w:rPr>
                <w:noProof/>
              </w:rPr>
              <w:drawing>
                <wp:inline distT="0" distB="0" distL="0" distR="0" wp14:anchorId="3B9B5C88" wp14:editId="19655578">
                  <wp:extent cx="619125" cy="753177"/>
                  <wp:effectExtent l="0" t="0" r="0" b="889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5"/>
                          <a:stretch>
                            <a:fillRect/>
                          </a:stretch>
                        </pic:blipFill>
                        <pic:spPr>
                          <a:xfrm>
                            <a:off x="0" y="0"/>
                            <a:ext cx="623320" cy="758280"/>
                          </a:xfrm>
                          <a:prstGeom prst="rect">
                            <a:avLst/>
                          </a:prstGeom>
                        </pic:spPr>
                      </pic:pic>
                    </a:graphicData>
                  </a:graphic>
                </wp:inline>
              </w:drawing>
            </w:r>
          </w:p>
        </w:tc>
        <w:tc>
          <w:tcPr>
            <w:tcW w:w="1560" w:type="dxa"/>
            <w:shd w:val="clear" w:color="auto" w:fill="92D050"/>
          </w:tcPr>
          <w:p w14:paraId="4E8A4435" w14:textId="27C53006" w:rsidR="001D3EB5" w:rsidRPr="0051781F" w:rsidRDefault="00082C81" w:rsidP="006871D4">
            <w:r w:rsidRPr="0051781F">
              <w:t>Ionscience</w:t>
            </w:r>
          </w:p>
        </w:tc>
        <w:tc>
          <w:tcPr>
            <w:tcW w:w="1553" w:type="dxa"/>
            <w:shd w:val="clear" w:color="auto" w:fill="92D050"/>
          </w:tcPr>
          <w:p w14:paraId="6067FAEC" w14:textId="1C3AA6D1" w:rsidR="004E5D7E" w:rsidRPr="0051781F" w:rsidRDefault="001D3EB5" w:rsidP="006871D4">
            <w:r w:rsidRPr="0051781F">
              <w:t>£</w:t>
            </w:r>
            <w:r w:rsidR="00FB0FC9" w:rsidRPr="0051781F">
              <w:t>2800</w:t>
            </w:r>
          </w:p>
        </w:tc>
        <w:tc>
          <w:tcPr>
            <w:tcW w:w="1134" w:type="dxa"/>
            <w:shd w:val="clear" w:color="auto" w:fill="92D050"/>
          </w:tcPr>
          <w:p w14:paraId="101211D2" w14:textId="5D533B70" w:rsidR="004E5D7E" w:rsidRPr="0051781F" w:rsidRDefault="00FB0FC9" w:rsidP="006871D4">
            <w:r w:rsidRPr="0051781F">
              <w:t>130mA</w:t>
            </w:r>
          </w:p>
        </w:tc>
        <w:tc>
          <w:tcPr>
            <w:tcW w:w="992" w:type="dxa"/>
            <w:shd w:val="clear" w:color="auto" w:fill="92D050"/>
          </w:tcPr>
          <w:p w14:paraId="204266DB" w14:textId="7A243123" w:rsidR="004E5D7E" w:rsidRPr="0051781F" w:rsidRDefault="00082C81" w:rsidP="006871D4">
            <w:r w:rsidRPr="0051781F">
              <w:t>4-20mA</w:t>
            </w:r>
          </w:p>
        </w:tc>
        <w:tc>
          <w:tcPr>
            <w:tcW w:w="993" w:type="dxa"/>
            <w:shd w:val="clear" w:color="auto" w:fill="92D050"/>
          </w:tcPr>
          <w:p w14:paraId="2E709090" w14:textId="5C5ED609" w:rsidR="004E5D7E" w:rsidRPr="0051781F" w:rsidRDefault="00082C81" w:rsidP="006871D4">
            <w:r w:rsidRPr="0051781F">
              <w:t>5</w:t>
            </w:r>
            <w:r w:rsidR="001D3EB5" w:rsidRPr="0051781F">
              <w:t>~</w:t>
            </w:r>
            <w:r w:rsidRPr="0051781F">
              <w:t>28</w:t>
            </w:r>
            <w:r w:rsidR="001D3EB5" w:rsidRPr="0051781F">
              <w:t>VDC</w:t>
            </w:r>
          </w:p>
        </w:tc>
        <w:tc>
          <w:tcPr>
            <w:tcW w:w="1134" w:type="dxa"/>
            <w:shd w:val="clear" w:color="auto" w:fill="92D050"/>
          </w:tcPr>
          <w:p w14:paraId="2F66B636" w14:textId="725F7F80" w:rsidR="004E5D7E" w:rsidRPr="0051781F" w:rsidRDefault="001D3EB5" w:rsidP="006871D4">
            <w:r w:rsidRPr="0051781F">
              <w:rPr>
                <w:rFonts w:ascii="Arial" w:eastAsia="Arial" w:hAnsi="Arial" w:cs="Arial"/>
                <w:color w:val="333333"/>
                <w:sz w:val="19"/>
                <w:szCs w:val="19"/>
              </w:rPr>
              <w:t>0-</w:t>
            </w:r>
            <w:r w:rsidR="00082C81" w:rsidRPr="0051781F">
              <w:rPr>
                <w:rFonts w:ascii="Arial" w:eastAsia="Arial" w:hAnsi="Arial" w:cs="Arial"/>
                <w:color w:val="333333"/>
                <w:sz w:val="19"/>
                <w:szCs w:val="19"/>
              </w:rPr>
              <w:t>1</w:t>
            </w:r>
            <w:r w:rsidRPr="0051781F">
              <w:rPr>
                <w:rFonts w:ascii="Arial" w:eastAsia="Arial" w:hAnsi="Arial" w:cs="Arial"/>
                <w:color w:val="333333"/>
                <w:sz w:val="19"/>
                <w:szCs w:val="19"/>
              </w:rPr>
              <w:t>000pp</w:t>
            </w:r>
            <w:r w:rsidR="00082C81" w:rsidRPr="0051781F">
              <w:rPr>
                <w:rFonts w:ascii="Arial" w:eastAsia="Arial" w:hAnsi="Arial" w:cs="Arial"/>
                <w:color w:val="333333"/>
                <w:sz w:val="19"/>
                <w:szCs w:val="19"/>
              </w:rPr>
              <w:t>m</w:t>
            </w:r>
          </w:p>
        </w:tc>
      </w:tr>
      <w:tr w:rsidR="00D52D96" w:rsidRPr="000A20E6" w14:paraId="7E0D857A" w14:textId="77777777" w:rsidTr="003A783B">
        <w:tc>
          <w:tcPr>
            <w:tcW w:w="1560" w:type="dxa"/>
          </w:tcPr>
          <w:p w14:paraId="6479CA6D" w14:textId="03E2A7E3" w:rsidR="00D52D96" w:rsidRPr="001D3EB5" w:rsidRDefault="00D52D96" w:rsidP="006871D4">
            <w:r w:rsidRPr="00D52D96">
              <w:rPr>
                <w:noProof/>
              </w:rPr>
              <w:drawing>
                <wp:inline distT="0" distB="0" distL="0" distR="0" wp14:anchorId="294F6EC8" wp14:editId="6759B4C9">
                  <wp:extent cx="853440" cy="423545"/>
                  <wp:effectExtent l="0" t="0" r="3810" b="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6"/>
                          <a:stretch>
                            <a:fillRect/>
                          </a:stretch>
                        </pic:blipFill>
                        <pic:spPr>
                          <a:xfrm>
                            <a:off x="0" y="0"/>
                            <a:ext cx="853440" cy="423545"/>
                          </a:xfrm>
                          <a:prstGeom prst="rect">
                            <a:avLst/>
                          </a:prstGeom>
                        </pic:spPr>
                      </pic:pic>
                    </a:graphicData>
                  </a:graphic>
                </wp:inline>
              </w:drawing>
            </w:r>
          </w:p>
        </w:tc>
        <w:tc>
          <w:tcPr>
            <w:tcW w:w="1560" w:type="dxa"/>
          </w:tcPr>
          <w:p w14:paraId="270ED1D3" w14:textId="77777777" w:rsidR="00D52D96" w:rsidRDefault="00D52D96" w:rsidP="006871D4">
            <w:r>
              <w:t>Logoele Electronic</w:t>
            </w:r>
          </w:p>
          <w:p w14:paraId="2F57B69B" w14:textId="22B0E5A0" w:rsidR="00D52D96" w:rsidRDefault="00D52D96" w:rsidP="006871D4">
            <w:r>
              <w:t>D125</w:t>
            </w:r>
          </w:p>
        </w:tc>
        <w:tc>
          <w:tcPr>
            <w:tcW w:w="1553" w:type="dxa"/>
          </w:tcPr>
          <w:p w14:paraId="530512AD" w14:textId="0FEDEDC2" w:rsidR="00D52D96" w:rsidRDefault="00D52D96" w:rsidP="006871D4">
            <w:r>
              <w:t>£303.86</w:t>
            </w:r>
          </w:p>
        </w:tc>
        <w:tc>
          <w:tcPr>
            <w:tcW w:w="1134" w:type="dxa"/>
          </w:tcPr>
          <w:p w14:paraId="04AA63CC" w14:textId="605A6833" w:rsidR="00D52D96" w:rsidRDefault="00C52630" w:rsidP="006871D4">
            <w:r>
              <w:t>TBA</w:t>
            </w:r>
          </w:p>
        </w:tc>
        <w:tc>
          <w:tcPr>
            <w:tcW w:w="992" w:type="dxa"/>
          </w:tcPr>
          <w:p w14:paraId="17C340A2" w14:textId="6FA53CC3" w:rsidR="00D52D96" w:rsidRDefault="00D52D96" w:rsidP="006871D4">
            <w:r>
              <w:t>RS485 (2 wire)</w:t>
            </w:r>
          </w:p>
        </w:tc>
        <w:tc>
          <w:tcPr>
            <w:tcW w:w="993" w:type="dxa"/>
          </w:tcPr>
          <w:p w14:paraId="3893512E" w14:textId="121EAB3D" w:rsidR="00D52D96" w:rsidRDefault="00D52D96" w:rsidP="006871D4">
            <w:r>
              <w:t>12-24VDC</w:t>
            </w:r>
          </w:p>
        </w:tc>
        <w:tc>
          <w:tcPr>
            <w:tcW w:w="1134" w:type="dxa"/>
          </w:tcPr>
          <w:p w14:paraId="069E32BF" w14:textId="027EB58A" w:rsidR="00D52D96" w:rsidRDefault="00D52D96" w:rsidP="006871D4">
            <w:pPr>
              <w:rPr>
                <w:rFonts w:ascii="Arial" w:eastAsia="Arial" w:hAnsi="Arial" w:cs="Arial"/>
                <w:color w:val="333333"/>
                <w:sz w:val="19"/>
                <w:szCs w:val="19"/>
              </w:rPr>
            </w:pPr>
            <w:r>
              <w:rPr>
                <w:rFonts w:ascii="Arial" w:eastAsia="Arial" w:hAnsi="Arial" w:cs="Arial"/>
                <w:color w:val="333333"/>
                <w:sz w:val="19"/>
                <w:szCs w:val="19"/>
              </w:rPr>
              <w:t>0-500ppm</w:t>
            </w:r>
          </w:p>
        </w:tc>
      </w:tr>
      <w:tr w:rsidR="00D52D96" w:rsidRPr="000A20E6" w14:paraId="48FBD237" w14:textId="77777777" w:rsidTr="003A783B">
        <w:tc>
          <w:tcPr>
            <w:tcW w:w="1560" w:type="dxa"/>
          </w:tcPr>
          <w:p w14:paraId="2E889E30" w14:textId="4D13D99B" w:rsidR="00D52D96" w:rsidRPr="001D3EB5" w:rsidRDefault="003A6342" w:rsidP="006871D4">
            <w:r w:rsidRPr="00397120">
              <w:rPr>
                <w:rFonts w:cstheme="minorHAnsi"/>
                <w:b/>
                <w:bCs/>
              </w:rPr>
              <w:t>Reason for selection</w:t>
            </w:r>
          </w:p>
        </w:tc>
        <w:tc>
          <w:tcPr>
            <w:tcW w:w="1560" w:type="dxa"/>
          </w:tcPr>
          <w:p w14:paraId="4A297612" w14:textId="77777777" w:rsidR="00D52D96" w:rsidRDefault="00D52D96" w:rsidP="006871D4"/>
        </w:tc>
        <w:tc>
          <w:tcPr>
            <w:tcW w:w="1553" w:type="dxa"/>
          </w:tcPr>
          <w:p w14:paraId="33A37A30" w14:textId="7AD82C85" w:rsidR="00D52D96" w:rsidRDefault="001C330E" w:rsidP="006871D4">
            <w:r>
              <w:t>Price for WoMaster unknown</w:t>
            </w:r>
          </w:p>
        </w:tc>
        <w:tc>
          <w:tcPr>
            <w:tcW w:w="1134" w:type="dxa"/>
          </w:tcPr>
          <w:p w14:paraId="219361A0" w14:textId="77777777" w:rsidR="00D52D96" w:rsidRDefault="00D52D96" w:rsidP="006871D4"/>
        </w:tc>
        <w:tc>
          <w:tcPr>
            <w:tcW w:w="992" w:type="dxa"/>
          </w:tcPr>
          <w:p w14:paraId="2E14F6F7" w14:textId="77777777" w:rsidR="00D52D96" w:rsidRDefault="00D52D96" w:rsidP="006871D4"/>
        </w:tc>
        <w:tc>
          <w:tcPr>
            <w:tcW w:w="993" w:type="dxa"/>
          </w:tcPr>
          <w:p w14:paraId="75533247" w14:textId="7436B180" w:rsidR="00D52D96" w:rsidRDefault="003A6342" w:rsidP="006871D4">
            <w:r>
              <w:t>Low V input</w:t>
            </w:r>
          </w:p>
        </w:tc>
        <w:tc>
          <w:tcPr>
            <w:tcW w:w="1134" w:type="dxa"/>
          </w:tcPr>
          <w:p w14:paraId="13BCB1C0" w14:textId="1525F57A" w:rsidR="00D52D96" w:rsidRDefault="003A6342" w:rsidP="006871D4">
            <w:pPr>
              <w:rPr>
                <w:rFonts w:ascii="Arial" w:eastAsia="Arial" w:hAnsi="Arial" w:cs="Arial"/>
                <w:color w:val="333333"/>
                <w:sz w:val="19"/>
                <w:szCs w:val="19"/>
              </w:rPr>
            </w:pPr>
            <w:r>
              <w:rPr>
                <w:rFonts w:ascii="Arial" w:eastAsia="Arial" w:hAnsi="Arial" w:cs="Arial"/>
                <w:color w:val="333333"/>
                <w:sz w:val="19"/>
                <w:szCs w:val="19"/>
              </w:rPr>
              <w:t>R</w:t>
            </w:r>
            <w:r w:rsidR="001C330E">
              <w:rPr>
                <w:rFonts w:ascii="Arial" w:eastAsia="Arial" w:hAnsi="Arial" w:cs="Arial"/>
                <w:color w:val="333333"/>
                <w:sz w:val="19"/>
                <w:szCs w:val="19"/>
              </w:rPr>
              <w:t>ange</w:t>
            </w:r>
          </w:p>
        </w:tc>
      </w:tr>
    </w:tbl>
    <w:p w14:paraId="3695D8EC" w14:textId="1A19EC6B" w:rsidR="001579D0" w:rsidRDefault="001579D0" w:rsidP="00882566">
      <w:pPr>
        <w:rPr>
          <w:u w:val="single"/>
        </w:rPr>
      </w:pPr>
    </w:p>
    <w:p w14:paraId="5EA1FE68" w14:textId="77777777" w:rsidR="00877194" w:rsidRDefault="00877194" w:rsidP="00882566">
      <w:pPr>
        <w:rPr>
          <w:u w:val="single"/>
        </w:rPr>
      </w:pPr>
    </w:p>
    <w:p w14:paraId="47657248" w14:textId="2027468F" w:rsidR="001579D0" w:rsidRDefault="00DA354A" w:rsidP="00DA354A">
      <w:pPr>
        <w:pStyle w:val="Heading3"/>
      </w:pPr>
      <w:bookmarkStart w:id="20" w:name="_Toc124669104"/>
      <w:r>
        <w:t>Battery selection (min 14 day requirement)</w:t>
      </w:r>
      <w:bookmarkEnd w:id="20"/>
    </w:p>
    <w:p w14:paraId="0FE5C5EF" w14:textId="39CDB2BD" w:rsidR="00AE69C2" w:rsidRDefault="00AE69C2" w:rsidP="00882566">
      <w:pPr>
        <w:rPr>
          <w:u w:val="single"/>
        </w:rPr>
      </w:pPr>
    </w:p>
    <w:p w14:paraId="48B8B62E" w14:textId="4C280E37" w:rsidR="00AE69C2" w:rsidRDefault="00AE69C2" w:rsidP="00882566">
      <w:r>
        <w:t>To ensure the battery selection is ideal to keep the l</w:t>
      </w:r>
      <w:r w:rsidR="00CE5324">
        <w:t>oad</w:t>
      </w:r>
      <w:r>
        <w:t xml:space="preserve"> powered for the entire test time</w:t>
      </w:r>
      <w:r w:rsidR="00DA354A">
        <w:t xml:space="preserve"> of 14 days</w:t>
      </w:r>
      <w:r w:rsidR="00CE5324">
        <w:t>,</w:t>
      </w:r>
      <w:r>
        <w:t xml:space="preserve"> a calculation for total </w:t>
      </w:r>
      <w:r w:rsidR="00757872">
        <w:t xml:space="preserve">max </w:t>
      </w:r>
      <w:r>
        <w:t>current consumption was required. The approx values were taken from the OEM specification or datasheet</w:t>
      </w:r>
      <w:r w:rsidR="00CE5324">
        <w:t xml:space="preserve">s </w:t>
      </w:r>
      <w:r w:rsidR="00E7058C">
        <w:t>where</w:t>
      </w:r>
      <w:r w:rsidR="00CE5324">
        <w:t xml:space="preserve"> available</w:t>
      </w:r>
      <w:r>
        <w:t>.</w:t>
      </w:r>
      <w:r w:rsidR="00DA354A">
        <w:t xml:space="preserve">  </w:t>
      </w:r>
    </w:p>
    <w:p w14:paraId="60A4F796" w14:textId="6B307FC6" w:rsidR="00CE5324" w:rsidRPr="00AE69C2" w:rsidRDefault="00CE5324" w:rsidP="00882566"/>
    <w:tbl>
      <w:tblPr>
        <w:tblStyle w:val="TableGrid"/>
        <w:tblW w:w="0" w:type="auto"/>
        <w:tblLook w:val="04A0" w:firstRow="1" w:lastRow="0" w:firstColumn="1" w:lastColumn="0" w:noHBand="0" w:noVBand="1"/>
      </w:tblPr>
      <w:tblGrid>
        <w:gridCol w:w="3116"/>
        <w:gridCol w:w="3117"/>
      </w:tblGrid>
      <w:tr w:rsidR="00CE5324" w:rsidRPr="00BC28FD" w14:paraId="093BDBDD" w14:textId="77777777" w:rsidTr="00C621CB">
        <w:tc>
          <w:tcPr>
            <w:tcW w:w="3116" w:type="dxa"/>
          </w:tcPr>
          <w:p w14:paraId="29BC6785" w14:textId="72F0765C" w:rsidR="00CE5324" w:rsidRPr="00CE5324" w:rsidRDefault="00CE5324" w:rsidP="00C621CB">
            <w:pPr>
              <w:jc w:val="center"/>
              <w:rPr>
                <w:b/>
                <w:bCs/>
                <w:u w:val="single"/>
              </w:rPr>
            </w:pPr>
            <w:r>
              <w:rPr>
                <w:b/>
                <w:bCs/>
                <w:u w:val="single"/>
              </w:rPr>
              <w:t>Load</w:t>
            </w:r>
          </w:p>
        </w:tc>
        <w:tc>
          <w:tcPr>
            <w:tcW w:w="3117" w:type="dxa"/>
          </w:tcPr>
          <w:p w14:paraId="3BDC3075" w14:textId="15A67A6B" w:rsidR="00CE5324" w:rsidRPr="00CE5324" w:rsidRDefault="00CE5324" w:rsidP="00C621CB">
            <w:pPr>
              <w:jc w:val="center"/>
              <w:rPr>
                <w:b/>
                <w:bCs/>
                <w:u w:val="single"/>
              </w:rPr>
            </w:pPr>
            <w:r w:rsidRPr="00CE5324">
              <w:rPr>
                <w:b/>
                <w:bCs/>
                <w:u w:val="single"/>
              </w:rPr>
              <w:t xml:space="preserve">Max Current Consumption @12V </w:t>
            </w:r>
          </w:p>
        </w:tc>
      </w:tr>
      <w:tr w:rsidR="00CE5324" w:rsidRPr="00BC28FD" w14:paraId="0B4A86B2" w14:textId="77777777" w:rsidTr="00C621CB">
        <w:tc>
          <w:tcPr>
            <w:tcW w:w="3116" w:type="dxa"/>
          </w:tcPr>
          <w:p w14:paraId="33BB1C72" w14:textId="77777777" w:rsidR="00CE5324" w:rsidRPr="00BC28FD" w:rsidRDefault="00CE5324" w:rsidP="00C621CB">
            <w:pPr>
              <w:jc w:val="center"/>
            </w:pPr>
            <w:r>
              <w:t>UV levels</w:t>
            </w:r>
          </w:p>
        </w:tc>
        <w:tc>
          <w:tcPr>
            <w:tcW w:w="3117" w:type="dxa"/>
          </w:tcPr>
          <w:p w14:paraId="2C3F1662" w14:textId="2CC761C6" w:rsidR="00CE5324" w:rsidRPr="00BC28FD" w:rsidRDefault="00CE5324" w:rsidP="00C621CB">
            <w:pPr>
              <w:jc w:val="center"/>
            </w:pPr>
            <w:r>
              <w:t>~</w:t>
            </w:r>
            <w:r w:rsidRPr="00102100">
              <w:t>200mA</w:t>
            </w:r>
            <w:r>
              <w:t xml:space="preserve"> </w:t>
            </w:r>
          </w:p>
        </w:tc>
      </w:tr>
      <w:tr w:rsidR="00102100" w:rsidRPr="00BC28FD" w14:paraId="3FCCC2E2" w14:textId="77777777" w:rsidTr="00C621CB">
        <w:tc>
          <w:tcPr>
            <w:tcW w:w="3116" w:type="dxa"/>
          </w:tcPr>
          <w:p w14:paraId="7C8937BE" w14:textId="76B53CE4" w:rsidR="00102100" w:rsidRDefault="00102100" w:rsidP="00C621CB">
            <w:pPr>
              <w:jc w:val="center"/>
            </w:pPr>
            <w:r>
              <w:t>VOC</w:t>
            </w:r>
          </w:p>
        </w:tc>
        <w:tc>
          <w:tcPr>
            <w:tcW w:w="3117" w:type="dxa"/>
          </w:tcPr>
          <w:p w14:paraId="372C768D" w14:textId="23776389" w:rsidR="00102100" w:rsidRDefault="00102100" w:rsidP="00C621CB">
            <w:pPr>
              <w:jc w:val="center"/>
            </w:pPr>
            <w:r>
              <w:t>130mA</w:t>
            </w:r>
          </w:p>
        </w:tc>
      </w:tr>
      <w:tr w:rsidR="00102100" w:rsidRPr="00BC28FD" w14:paraId="09044D00" w14:textId="77777777" w:rsidTr="00C621CB">
        <w:tc>
          <w:tcPr>
            <w:tcW w:w="3116" w:type="dxa"/>
          </w:tcPr>
          <w:p w14:paraId="40D44747" w14:textId="0C9E58E7" w:rsidR="00102100" w:rsidRDefault="00102100" w:rsidP="00102100">
            <w:pPr>
              <w:jc w:val="center"/>
            </w:pPr>
            <w:r w:rsidRPr="00BC28FD">
              <w:rPr>
                <w:b/>
                <w:bCs/>
              </w:rPr>
              <w:t>Total</w:t>
            </w:r>
          </w:p>
        </w:tc>
        <w:tc>
          <w:tcPr>
            <w:tcW w:w="3117" w:type="dxa"/>
          </w:tcPr>
          <w:p w14:paraId="2ABF53F3" w14:textId="7EEB3B05" w:rsidR="00102100" w:rsidRDefault="00102100" w:rsidP="00102100">
            <w:pPr>
              <w:jc w:val="center"/>
            </w:pPr>
            <w:r>
              <w:rPr>
                <w:b/>
                <w:bCs/>
                <w:color w:val="0070C0"/>
              </w:rPr>
              <w:t>330</w:t>
            </w:r>
            <w:r w:rsidRPr="00D63738">
              <w:rPr>
                <w:b/>
                <w:bCs/>
                <w:color w:val="0070C0"/>
              </w:rPr>
              <w:t>mA</w:t>
            </w:r>
          </w:p>
        </w:tc>
      </w:tr>
    </w:tbl>
    <w:p w14:paraId="3002EAF1" w14:textId="790BA53F" w:rsidR="00661ED9" w:rsidRPr="00FD3069" w:rsidRDefault="00FD3069" w:rsidP="00FD3069">
      <w:r>
        <w:t>12V x</w:t>
      </w:r>
      <w:r w:rsidR="00102100">
        <w:t>33</w:t>
      </w:r>
      <w:r>
        <w:t xml:space="preserve">0 = </w:t>
      </w:r>
      <w:r w:rsidR="00102100">
        <w:t>3960</w:t>
      </w:r>
      <w:r>
        <w:t xml:space="preserve">mW or </w:t>
      </w:r>
      <w:r w:rsidR="00102100">
        <w:t>4</w:t>
      </w:r>
      <w:r>
        <w:t>W</w:t>
      </w:r>
    </w:p>
    <w:tbl>
      <w:tblPr>
        <w:tblStyle w:val="TableGrid"/>
        <w:tblW w:w="0" w:type="auto"/>
        <w:tblLook w:val="04A0" w:firstRow="1" w:lastRow="0" w:firstColumn="1" w:lastColumn="0" w:noHBand="0" w:noVBand="1"/>
      </w:tblPr>
      <w:tblGrid>
        <w:gridCol w:w="3116"/>
        <w:gridCol w:w="3117"/>
      </w:tblGrid>
      <w:tr w:rsidR="00635A17" w14:paraId="1DBE9329" w14:textId="77777777" w:rsidTr="00BC28FD">
        <w:tc>
          <w:tcPr>
            <w:tcW w:w="3116" w:type="dxa"/>
          </w:tcPr>
          <w:p w14:paraId="398B4E93" w14:textId="5F5DF2EA" w:rsidR="00635A17" w:rsidRPr="00BC28FD" w:rsidRDefault="00CE5324" w:rsidP="003A783B">
            <w:pPr>
              <w:jc w:val="center"/>
              <w:rPr>
                <w:b/>
                <w:bCs/>
                <w:u w:val="single"/>
              </w:rPr>
            </w:pPr>
            <w:r>
              <w:rPr>
                <w:b/>
                <w:bCs/>
                <w:u w:val="single"/>
              </w:rPr>
              <w:t>Load</w:t>
            </w:r>
          </w:p>
        </w:tc>
        <w:tc>
          <w:tcPr>
            <w:tcW w:w="3117" w:type="dxa"/>
          </w:tcPr>
          <w:p w14:paraId="30522FF9" w14:textId="2EB0B2C3" w:rsidR="00635A17" w:rsidRPr="00BC28FD" w:rsidRDefault="00635A17" w:rsidP="003A783B">
            <w:pPr>
              <w:jc w:val="center"/>
              <w:rPr>
                <w:b/>
                <w:bCs/>
                <w:u w:val="single"/>
              </w:rPr>
            </w:pPr>
            <w:r w:rsidRPr="00BC28FD">
              <w:rPr>
                <w:b/>
                <w:bCs/>
                <w:u w:val="single"/>
              </w:rPr>
              <w:t>Max Current consumption</w:t>
            </w:r>
            <w:r w:rsidR="00AE69C2">
              <w:rPr>
                <w:b/>
                <w:bCs/>
                <w:u w:val="single"/>
              </w:rPr>
              <w:t xml:space="preserve"> @5V</w:t>
            </w:r>
          </w:p>
        </w:tc>
      </w:tr>
      <w:tr w:rsidR="00635A17" w14:paraId="2915FE65" w14:textId="77777777" w:rsidTr="00BC28FD">
        <w:tc>
          <w:tcPr>
            <w:tcW w:w="3116" w:type="dxa"/>
          </w:tcPr>
          <w:p w14:paraId="33205C25" w14:textId="15D43C84" w:rsidR="00635A17" w:rsidRPr="00BC28FD" w:rsidRDefault="00635A17" w:rsidP="003A783B">
            <w:pPr>
              <w:jc w:val="center"/>
            </w:pPr>
            <w:r w:rsidRPr="00BC28FD">
              <w:t>Temp/ Humidity</w:t>
            </w:r>
          </w:p>
        </w:tc>
        <w:tc>
          <w:tcPr>
            <w:tcW w:w="3117" w:type="dxa"/>
          </w:tcPr>
          <w:p w14:paraId="7B7BBF85" w14:textId="38D37250" w:rsidR="00635A17" w:rsidRPr="00BC28FD" w:rsidRDefault="00635A17" w:rsidP="003A783B">
            <w:pPr>
              <w:jc w:val="center"/>
            </w:pPr>
            <w:r>
              <w:t>1.5mA</w:t>
            </w:r>
          </w:p>
        </w:tc>
      </w:tr>
      <w:tr w:rsidR="00635A17" w14:paraId="03C7EB0B" w14:textId="77777777" w:rsidTr="00BC28FD">
        <w:tc>
          <w:tcPr>
            <w:tcW w:w="3116" w:type="dxa"/>
          </w:tcPr>
          <w:p w14:paraId="4BCD31D2" w14:textId="534B7AEB" w:rsidR="00635A17" w:rsidRPr="00BC28FD" w:rsidRDefault="00635A17" w:rsidP="003A783B">
            <w:pPr>
              <w:jc w:val="center"/>
            </w:pPr>
            <w:r>
              <w:t xml:space="preserve">Wind </w:t>
            </w:r>
            <w:r w:rsidR="00AE69C2">
              <w:t>S</w:t>
            </w:r>
            <w:r>
              <w:t>peed</w:t>
            </w:r>
          </w:p>
        </w:tc>
        <w:tc>
          <w:tcPr>
            <w:tcW w:w="3117" w:type="dxa"/>
          </w:tcPr>
          <w:p w14:paraId="19FD29EC" w14:textId="7958C693" w:rsidR="00635A17" w:rsidRPr="00BC28FD" w:rsidRDefault="00635A17" w:rsidP="003A783B">
            <w:pPr>
              <w:jc w:val="center"/>
            </w:pPr>
            <w:r>
              <w:t>14.5mA</w:t>
            </w:r>
          </w:p>
        </w:tc>
      </w:tr>
      <w:tr w:rsidR="00AE69C2" w14:paraId="20DDD8B9" w14:textId="77777777" w:rsidTr="00BC28FD">
        <w:tc>
          <w:tcPr>
            <w:tcW w:w="3116" w:type="dxa"/>
          </w:tcPr>
          <w:p w14:paraId="2ECCE677" w14:textId="3A7DB583" w:rsidR="00AE69C2" w:rsidRDefault="00AE69C2" w:rsidP="003A783B">
            <w:pPr>
              <w:jc w:val="center"/>
            </w:pPr>
            <w:r>
              <w:t>Wind Direction</w:t>
            </w:r>
          </w:p>
        </w:tc>
        <w:tc>
          <w:tcPr>
            <w:tcW w:w="3117" w:type="dxa"/>
          </w:tcPr>
          <w:p w14:paraId="05B23668" w14:textId="54E06471" w:rsidR="00AE69C2" w:rsidRDefault="00AE69C2" w:rsidP="003A783B">
            <w:pPr>
              <w:jc w:val="center"/>
            </w:pPr>
            <w:r>
              <w:t>14.5mA</w:t>
            </w:r>
          </w:p>
        </w:tc>
      </w:tr>
      <w:tr w:rsidR="00635A17" w14:paraId="12A6F8DD" w14:textId="77777777" w:rsidTr="00BC28FD">
        <w:tc>
          <w:tcPr>
            <w:tcW w:w="3116" w:type="dxa"/>
          </w:tcPr>
          <w:p w14:paraId="2790BC72" w14:textId="3C31A4B3" w:rsidR="00635A17" w:rsidRPr="00BC28FD" w:rsidRDefault="00635A17" w:rsidP="003A783B">
            <w:pPr>
              <w:jc w:val="center"/>
            </w:pPr>
            <w:r>
              <w:t>Airbourne particles</w:t>
            </w:r>
          </w:p>
        </w:tc>
        <w:tc>
          <w:tcPr>
            <w:tcW w:w="3117" w:type="dxa"/>
          </w:tcPr>
          <w:p w14:paraId="769A24C6" w14:textId="1AFD677E" w:rsidR="00635A17" w:rsidRPr="00BC28FD" w:rsidRDefault="00635A17" w:rsidP="003A783B">
            <w:pPr>
              <w:jc w:val="center"/>
            </w:pPr>
            <w:r>
              <w:t>65mA</w:t>
            </w:r>
          </w:p>
        </w:tc>
      </w:tr>
      <w:tr w:rsidR="00635A17" w14:paraId="76BD21FE" w14:textId="77777777" w:rsidTr="00BC28FD">
        <w:tc>
          <w:tcPr>
            <w:tcW w:w="3116" w:type="dxa"/>
          </w:tcPr>
          <w:p w14:paraId="2AA5EEC8" w14:textId="03AB68B0" w:rsidR="00635A17" w:rsidRPr="00BC28FD" w:rsidRDefault="00635A17" w:rsidP="003A783B">
            <w:pPr>
              <w:jc w:val="center"/>
            </w:pPr>
            <w:r>
              <w:t>Sunlight brightness</w:t>
            </w:r>
          </w:p>
        </w:tc>
        <w:tc>
          <w:tcPr>
            <w:tcW w:w="3117" w:type="dxa"/>
          </w:tcPr>
          <w:p w14:paraId="3AC646D9" w14:textId="1E2153F1" w:rsidR="00635A17" w:rsidRPr="00BC28FD" w:rsidRDefault="00946057" w:rsidP="003A783B">
            <w:pPr>
              <w:jc w:val="center"/>
            </w:pPr>
            <w:r>
              <w:t xml:space="preserve"> </w:t>
            </w:r>
            <w:r w:rsidR="00425E37">
              <w:t>100</w:t>
            </w:r>
            <w:r>
              <w:t>mA</w:t>
            </w:r>
          </w:p>
        </w:tc>
      </w:tr>
      <w:tr w:rsidR="00CE5324" w14:paraId="2AD69D08" w14:textId="77777777" w:rsidTr="00BC28FD">
        <w:tc>
          <w:tcPr>
            <w:tcW w:w="3116" w:type="dxa"/>
          </w:tcPr>
          <w:p w14:paraId="50CDF99E" w14:textId="7E7B5488" w:rsidR="00CE5324" w:rsidRPr="00BC28FD" w:rsidRDefault="00CE5324" w:rsidP="003A783B">
            <w:pPr>
              <w:jc w:val="center"/>
            </w:pPr>
            <w:r>
              <w:t>GPS</w:t>
            </w:r>
          </w:p>
        </w:tc>
        <w:tc>
          <w:tcPr>
            <w:tcW w:w="3117" w:type="dxa"/>
          </w:tcPr>
          <w:p w14:paraId="08EE156B" w14:textId="5C66E9F4" w:rsidR="00CE5324" w:rsidRPr="00BC28FD" w:rsidRDefault="00CE5324" w:rsidP="003A783B">
            <w:pPr>
              <w:jc w:val="center"/>
            </w:pPr>
            <w:r>
              <w:t>90mA</w:t>
            </w:r>
          </w:p>
        </w:tc>
      </w:tr>
      <w:tr w:rsidR="00102100" w14:paraId="1AEF6E1A" w14:textId="77777777" w:rsidTr="00BC28FD">
        <w:tc>
          <w:tcPr>
            <w:tcW w:w="3116" w:type="dxa"/>
          </w:tcPr>
          <w:p w14:paraId="065314ED" w14:textId="661DFA73" w:rsidR="00102100" w:rsidRPr="00BC28FD" w:rsidRDefault="00102100" w:rsidP="003A783B">
            <w:pPr>
              <w:jc w:val="center"/>
            </w:pPr>
            <w:r>
              <w:t>LM555</w:t>
            </w:r>
          </w:p>
        </w:tc>
        <w:tc>
          <w:tcPr>
            <w:tcW w:w="3117" w:type="dxa"/>
          </w:tcPr>
          <w:p w14:paraId="3C56737B" w14:textId="45283D95" w:rsidR="00102100" w:rsidRPr="00BC28FD" w:rsidRDefault="00102100" w:rsidP="003A783B">
            <w:pPr>
              <w:jc w:val="center"/>
            </w:pPr>
            <w:r>
              <w:t>10mA</w:t>
            </w:r>
          </w:p>
        </w:tc>
      </w:tr>
      <w:tr w:rsidR="00757872" w14:paraId="3F4D58CA" w14:textId="77777777" w:rsidTr="00BC28FD">
        <w:tc>
          <w:tcPr>
            <w:tcW w:w="3116" w:type="dxa"/>
          </w:tcPr>
          <w:p w14:paraId="6E5FA792" w14:textId="65286004" w:rsidR="00757872" w:rsidRPr="00BC28FD" w:rsidRDefault="00757872" w:rsidP="003A783B">
            <w:pPr>
              <w:jc w:val="center"/>
            </w:pPr>
            <w:r w:rsidRPr="00BC28FD">
              <w:rPr>
                <w:b/>
                <w:bCs/>
              </w:rPr>
              <w:t>Total</w:t>
            </w:r>
          </w:p>
        </w:tc>
        <w:tc>
          <w:tcPr>
            <w:tcW w:w="3117" w:type="dxa"/>
          </w:tcPr>
          <w:p w14:paraId="66AC7ADB" w14:textId="58F853AA" w:rsidR="00757872" w:rsidRPr="00BC28FD" w:rsidRDefault="00757872" w:rsidP="003A783B">
            <w:pPr>
              <w:jc w:val="center"/>
            </w:pPr>
            <w:r>
              <w:rPr>
                <w:b/>
                <w:bCs/>
                <w:color w:val="0070C0"/>
              </w:rPr>
              <w:t>295.5</w:t>
            </w:r>
            <w:r w:rsidRPr="00D63738">
              <w:rPr>
                <w:b/>
                <w:bCs/>
                <w:color w:val="0070C0"/>
              </w:rPr>
              <w:t>mA</w:t>
            </w:r>
          </w:p>
        </w:tc>
      </w:tr>
    </w:tbl>
    <w:p w14:paraId="238F8A0F" w14:textId="22BA3F80" w:rsidR="00661ED9" w:rsidRDefault="00661ED9" w:rsidP="705A5B13">
      <w:pPr>
        <w:rPr>
          <w:u w:val="single"/>
        </w:rPr>
      </w:pPr>
    </w:p>
    <w:p w14:paraId="254BFF90" w14:textId="65014D20" w:rsidR="003A6342" w:rsidRDefault="003A6342" w:rsidP="705A5B13">
      <w:r>
        <w:t xml:space="preserve">5V x </w:t>
      </w:r>
      <w:r w:rsidR="00102100">
        <w:t>295</w:t>
      </w:r>
      <w:r w:rsidR="00FD3069">
        <w:t xml:space="preserve">.5 = </w:t>
      </w:r>
      <w:r w:rsidR="00102100">
        <w:t>1477</w:t>
      </w:r>
      <w:r w:rsidR="00FD3069">
        <w:t xml:space="preserve">.5mW or </w:t>
      </w:r>
      <w:r w:rsidR="00102100">
        <w:t>1</w:t>
      </w:r>
      <w:r w:rsidR="00FD3069">
        <w:t>.</w:t>
      </w:r>
      <w:r w:rsidR="00102100">
        <w:t>5</w:t>
      </w:r>
      <w:r w:rsidR="00FD3069">
        <w:t>W</w:t>
      </w:r>
    </w:p>
    <w:p w14:paraId="23B680DE" w14:textId="1FE8CF3F" w:rsidR="00FD3069" w:rsidRDefault="00FD3069" w:rsidP="705A5B13">
      <w:r>
        <w:t>4 + 1</w:t>
      </w:r>
      <w:r w:rsidR="00102100">
        <w:t>.5</w:t>
      </w:r>
      <w:r>
        <w:t xml:space="preserve"> = 5W per hr x 336= 1</w:t>
      </w:r>
      <w:r w:rsidR="00102100">
        <w:t>680</w:t>
      </w:r>
      <w:r>
        <w:t>W</w:t>
      </w:r>
    </w:p>
    <w:p w14:paraId="02DBEDB0" w14:textId="0D0398FA" w:rsidR="00FD3069" w:rsidRDefault="00FD3069" w:rsidP="705A5B13">
      <w:r>
        <w:t>Total est 1</w:t>
      </w:r>
      <w:r w:rsidR="00102100">
        <w:t>680</w:t>
      </w:r>
      <w:r>
        <w:t xml:space="preserve"> Watts of power required for the 14 day trial</w:t>
      </w:r>
    </w:p>
    <w:p w14:paraId="5BCC43B7" w14:textId="5E1077A6" w:rsidR="006928BE" w:rsidRDefault="006928BE" w:rsidP="705A5B13">
      <w:r>
        <w:t xml:space="preserve">Or </w:t>
      </w:r>
    </w:p>
    <w:p w14:paraId="1F962BC0" w14:textId="2129BA71" w:rsidR="006928BE" w:rsidRDefault="006928BE" w:rsidP="705A5B13">
      <w:r>
        <w:t>12V x 140Ah = 1680Whrs</w:t>
      </w:r>
    </w:p>
    <w:p w14:paraId="0C902BFA" w14:textId="46146762" w:rsidR="006928BE" w:rsidRDefault="006928BE" w:rsidP="705A5B13">
      <w:r>
        <w:t>Battery size required 1</w:t>
      </w:r>
      <w:r w:rsidR="00102100">
        <w:t>6</w:t>
      </w:r>
      <w:r>
        <w:t>0Ah</w:t>
      </w:r>
      <w:r w:rsidR="00102100">
        <w:t xml:space="preserve"> to allow for </w:t>
      </w:r>
      <w:r w:rsidR="00E7058C">
        <w:t xml:space="preserve">conditional </w:t>
      </w:r>
      <w:r w:rsidR="00102100">
        <w:t>variables</w:t>
      </w:r>
      <w:r w:rsidR="00757872">
        <w:t xml:space="preserve"> although</w:t>
      </w:r>
      <w:r w:rsidR="00E7058C">
        <w:t>,</w:t>
      </w:r>
      <w:r w:rsidR="00757872">
        <w:t xml:space="preserve"> load not max power</w:t>
      </w:r>
      <w:r w:rsidR="00EE555F">
        <w:t xml:space="preserve"> continuously </w:t>
      </w:r>
      <w:r w:rsidR="00757872">
        <w:t>th</w:t>
      </w:r>
      <w:r w:rsidR="00EE555F">
        <w:t>roughout th</w:t>
      </w:r>
      <w:r w:rsidR="00757872">
        <w:t>e 14 days.</w:t>
      </w:r>
    </w:p>
    <w:p w14:paraId="014D1BE6" w14:textId="16E7D9F7" w:rsidR="006928BE" w:rsidRDefault="00757872" w:rsidP="705A5B13">
      <w:r w:rsidRPr="00102100">
        <w:rPr>
          <w:noProof/>
          <w:u w:val="single"/>
        </w:rPr>
        <w:drawing>
          <wp:anchor distT="0" distB="0" distL="114300" distR="114300" simplePos="0" relativeHeight="251697152" behindDoc="0" locked="0" layoutInCell="1" allowOverlap="1" wp14:anchorId="51B47F2A" wp14:editId="3CC94FC5">
            <wp:simplePos x="0" y="0"/>
            <wp:positionH relativeFrom="column">
              <wp:posOffset>4684395</wp:posOffset>
            </wp:positionH>
            <wp:positionV relativeFrom="paragraph">
              <wp:posOffset>213995</wp:posOffset>
            </wp:positionV>
            <wp:extent cx="998220" cy="559435"/>
            <wp:effectExtent l="0" t="0" r="0" b="0"/>
            <wp:wrapSquare wrapText="bothSides"/>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7" cstate="print">
                      <a:extLst>
                        <a:ext uri="{28A0092B-C50C-407E-A947-70E740481C1C}">
                          <a14:useLocalDpi xmlns:a14="http://schemas.microsoft.com/office/drawing/2010/main" val="0"/>
                        </a:ext>
                      </a:extLst>
                    </a:blip>
                    <a:stretch>
                      <a:fillRect/>
                    </a:stretch>
                  </pic:blipFill>
                  <pic:spPr>
                    <a:xfrm flipH="1">
                      <a:off x="0" y="0"/>
                      <a:ext cx="998220" cy="559435"/>
                    </a:xfrm>
                    <a:prstGeom prst="rect">
                      <a:avLst/>
                    </a:prstGeom>
                  </pic:spPr>
                </pic:pic>
              </a:graphicData>
            </a:graphic>
            <wp14:sizeRelH relativeFrom="margin">
              <wp14:pctWidth>0</wp14:pctWidth>
            </wp14:sizeRelH>
          </wp:anchor>
        </w:drawing>
      </w:r>
      <w:r w:rsidR="00102100">
        <w:t>Lead acid</w:t>
      </w:r>
      <w:r w:rsidR="00094AFE">
        <w:t xml:space="preserve"> </w:t>
      </w:r>
      <w:r w:rsidR="00102100">
        <w:t>b</w:t>
      </w:r>
      <w:r w:rsidR="006928BE">
        <w:t>atteries tend to degrade quickly in very high or low temperatures</w:t>
      </w:r>
      <w:r w:rsidR="00094AFE">
        <w:t xml:space="preserve"> -20C ~ +60C</w:t>
      </w:r>
      <w:r w:rsidR="00EE555F">
        <w:t xml:space="preserve"> and only function sufficiently above half charge.</w:t>
      </w:r>
      <w:r w:rsidR="00102100">
        <w:t xml:space="preserve"> </w:t>
      </w:r>
    </w:p>
    <w:p w14:paraId="655058C5" w14:textId="1B3AE438" w:rsidR="00094AFE" w:rsidRPr="003A6342" w:rsidRDefault="00757872" w:rsidP="705A5B13">
      <w:r>
        <w:t>lithium batteries</w:t>
      </w:r>
      <w:r w:rsidR="00EE555F">
        <w:t xml:space="preserve"> can</w:t>
      </w:r>
      <w:r>
        <w:t xml:space="preserve"> </w:t>
      </w:r>
      <w:r w:rsidR="00EE555F">
        <w:t>use</w:t>
      </w:r>
      <w:r>
        <w:t xml:space="preserve"> 100% of the </w:t>
      </w:r>
      <w:r w:rsidR="00EE555F">
        <w:t xml:space="preserve">available </w:t>
      </w:r>
      <w:r>
        <w:t>battery current.</w:t>
      </w:r>
    </w:p>
    <w:p w14:paraId="681412A0" w14:textId="77777777" w:rsidR="00981E83" w:rsidRPr="00102100" w:rsidRDefault="00981E83" w:rsidP="705A5B13">
      <w:pPr>
        <w:rPr>
          <w:u w:val="single"/>
        </w:rPr>
      </w:pPr>
    </w:p>
    <w:p w14:paraId="2B6A6F26" w14:textId="766D9AFC" w:rsidR="001427B4" w:rsidRDefault="001427B4" w:rsidP="001427B4">
      <w:pPr>
        <w:pStyle w:val="Heading3"/>
        <w:rPr>
          <w:lang w:val="en-GB"/>
        </w:rPr>
      </w:pPr>
      <w:bookmarkStart w:id="21" w:name="_Toc124669105"/>
      <w:r>
        <w:rPr>
          <w:lang w:val="en-GB"/>
        </w:rPr>
        <w:t>Connectors</w:t>
      </w:r>
      <w:r w:rsidR="00CE47D3">
        <w:rPr>
          <w:lang w:val="en-GB"/>
        </w:rPr>
        <w:t xml:space="preserve"> flange mount sockets</w:t>
      </w:r>
      <w:r w:rsidR="00981E83">
        <w:rPr>
          <w:lang w:val="en-GB"/>
        </w:rPr>
        <w:t xml:space="preserve"> and external plugs</w:t>
      </w:r>
      <w:bookmarkEnd w:id="21"/>
    </w:p>
    <w:p w14:paraId="7E16D54D" w14:textId="4821F971" w:rsidR="001427B4" w:rsidRDefault="00981E83" w:rsidP="001427B4">
      <w:pPr>
        <w:rPr>
          <w:lang w:val="en-GB"/>
        </w:rPr>
      </w:pPr>
      <w:r w:rsidRPr="00137E08">
        <w:rPr>
          <w:noProof/>
          <w:lang w:val="en-GB"/>
        </w:rPr>
        <w:drawing>
          <wp:anchor distT="0" distB="0" distL="114300" distR="114300" simplePos="0" relativeHeight="251704320" behindDoc="0" locked="0" layoutInCell="1" allowOverlap="1" wp14:anchorId="4A6EA721" wp14:editId="1F24D7E2">
            <wp:simplePos x="0" y="0"/>
            <wp:positionH relativeFrom="column">
              <wp:posOffset>3752850</wp:posOffset>
            </wp:positionH>
            <wp:positionV relativeFrom="paragraph">
              <wp:posOffset>158750</wp:posOffset>
            </wp:positionV>
            <wp:extent cx="1428750" cy="1129665"/>
            <wp:effectExtent l="0" t="0" r="0" b="0"/>
            <wp:wrapSquare wrapText="bothSides"/>
            <wp:docPr id="769150870" name="Picture 76915087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8" cstate="print">
                      <a:extLst>
                        <a:ext uri="{28A0092B-C50C-407E-A947-70E740481C1C}">
                          <a14:useLocalDpi xmlns:a14="http://schemas.microsoft.com/office/drawing/2010/main" val="0"/>
                        </a:ext>
                      </a:extLst>
                    </a:blip>
                    <a:stretch>
                      <a:fillRect/>
                    </a:stretch>
                  </pic:blipFill>
                  <pic:spPr>
                    <a:xfrm>
                      <a:off x="0" y="0"/>
                      <a:ext cx="1428750" cy="1129665"/>
                    </a:xfrm>
                    <a:prstGeom prst="rect">
                      <a:avLst/>
                    </a:prstGeom>
                  </pic:spPr>
                </pic:pic>
              </a:graphicData>
            </a:graphic>
            <wp14:sizeRelH relativeFrom="margin">
              <wp14:pctWidth>0</wp14:pctWidth>
            </wp14:sizeRelH>
            <wp14:sizeRelV relativeFrom="margin">
              <wp14:pctHeight>0</wp14:pctHeight>
            </wp14:sizeRelV>
          </wp:anchor>
        </w:drawing>
      </w:r>
    </w:p>
    <w:p w14:paraId="23AFDFD3" w14:textId="43513776" w:rsidR="00BD2560" w:rsidRPr="00137E08" w:rsidRDefault="00BD2560" w:rsidP="00BD2560">
      <w:pPr>
        <w:rPr>
          <w:i/>
          <w:iCs/>
          <w:lang w:val="en-GB"/>
        </w:rPr>
      </w:pPr>
      <w:r w:rsidRPr="00137E08">
        <w:rPr>
          <w:i/>
          <w:iCs/>
          <w:lang w:val="en-GB"/>
        </w:rPr>
        <w:t>Flange mount bulging socket example</w:t>
      </w:r>
    </w:p>
    <w:p w14:paraId="000C0F93" w14:textId="595FB7FB" w:rsidR="00BD2560" w:rsidRDefault="00BD2560" w:rsidP="001427B4">
      <w:pPr>
        <w:rPr>
          <w:lang w:val="en-GB"/>
        </w:rPr>
      </w:pPr>
    </w:p>
    <w:p w14:paraId="31314FC8" w14:textId="3218E44A" w:rsidR="00BD2560" w:rsidRDefault="00BD2560" w:rsidP="001427B4">
      <w:pPr>
        <w:rPr>
          <w:lang w:val="en-GB"/>
        </w:rPr>
      </w:pPr>
    </w:p>
    <w:p w14:paraId="2F513325" w14:textId="51B509C6" w:rsidR="00981E83" w:rsidRDefault="00981E83" w:rsidP="001427B4">
      <w:pPr>
        <w:rPr>
          <w:lang w:val="en-GB"/>
        </w:rPr>
      </w:pPr>
    </w:p>
    <w:p w14:paraId="0747FAD4" w14:textId="5A6B350C" w:rsidR="00981E83" w:rsidRDefault="00981E83" w:rsidP="00981E83">
      <w:pPr>
        <w:rPr>
          <w:lang w:val="en-GB"/>
        </w:rPr>
      </w:pPr>
      <w:r w:rsidRPr="00137E08">
        <w:rPr>
          <w:noProof/>
          <w:lang w:val="en-GB"/>
        </w:rPr>
        <w:drawing>
          <wp:anchor distT="0" distB="0" distL="114300" distR="114300" simplePos="0" relativeHeight="251706368" behindDoc="0" locked="0" layoutInCell="1" allowOverlap="1" wp14:anchorId="216B7BFA" wp14:editId="11E90041">
            <wp:simplePos x="0" y="0"/>
            <wp:positionH relativeFrom="column">
              <wp:posOffset>3762375</wp:posOffset>
            </wp:positionH>
            <wp:positionV relativeFrom="paragraph">
              <wp:posOffset>283210</wp:posOffset>
            </wp:positionV>
            <wp:extent cx="1419225" cy="1016000"/>
            <wp:effectExtent l="0" t="0" r="9525" b="0"/>
            <wp:wrapSquare wrapText="bothSides"/>
            <wp:docPr id="769150871" name="Picture 76915087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9" cstate="print">
                      <a:extLst>
                        <a:ext uri="{28A0092B-C50C-407E-A947-70E740481C1C}">
                          <a14:useLocalDpi xmlns:a14="http://schemas.microsoft.com/office/drawing/2010/main" val="0"/>
                        </a:ext>
                      </a:extLst>
                    </a:blip>
                    <a:stretch>
                      <a:fillRect/>
                    </a:stretch>
                  </pic:blipFill>
                  <pic:spPr>
                    <a:xfrm>
                      <a:off x="0" y="0"/>
                      <a:ext cx="1419225" cy="1016000"/>
                    </a:xfrm>
                    <a:prstGeom prst="rect">
                      <a:avLst/>
                    </a:prstGeom>
                  </pic:spPr>
                </pic:pic>
              </a:graphicData>
            </a:graphic>
            <wp14:sizeRelH relativeFrom="margin">
              <wp14:pctWidth>0</wp14:pctWidth>
            </wp14:sizeRelH>
            <wp14:sizeRelV relativeFrom="margin">
              <wp14:pctHeight>0</wp14:pctHeight>
            </wp14:sizeRelV>
          </wp:anchor>
        </w:drawing>
      </w:r>
      <w:r w:rsidRPr="000F30DB">
        <w:rPr>
          <w:lang w:val="en-GB"/>
        </w:rPr>
        <w:t xml:space="preserve">Total </w:t>
      </w:r>
      <w:r>
        <w:rPr>
          <w:lang w:val="en-GB"/>
        </w:rPr>
        <w:t xml:space="preserve">plug + socket </w:t>
      </w:r>
      <w:r w:rsidRPr="000F30DB">
        <w:rPr>
          <w:lang w:val="en-GB"/>
        </w:rPr>
        <w:t>cost</w:t>
      </w:r>
      <w:r>
        <w:rPr>
          <w:lang w:val="en-GB"/>
        </w:rPr>
        <w:t>s</w:t>
      </w:r>
      <w:r w:rsidRPr="000F30DB">
        <w:rPr>
          <w:lang w:val="en-GB"/>
        </w:rPr>
        <w:t xml:space="preserve"> </w:t>
      </w:r>
      <w:r>
        <w:rPr>
          <w:lang w:val="en-GB"/>
        </w:rPr>
        <w:t>c</w:t>
      </w:r>
      <w:r w:rsidRPr="000F30DB">
        <w:rPr>
          <w:lang w:val="en-GB"/>
        </w:rPr>
        <w:t>omprise</w:t>
      </w:r>
      <w:r>
        <w:rPr>
          <w:lang w:val="en-GB"/>
        </w:rPr>
        <w:t xml:space="preserve"> of:</w:t>
      </w:r>
    </w:p>
    <w:p w14:paraId="6F6E4924" w14:textId="77777777" w:rsidR="00981E83" w:rsidRDefault="00981E83" w:rsidP="00981E83">
      <w:pPr>
        <w:rPr>
          <w:lang w:val="en-GB"/>
        </w:rPr>
      </w:pPr>
      <w:r>
        <w:rPr>
          <w:lang w:val="en-GB"/>
        </w:rPr>
        <w:t>1 x 2 way</w:t>
      </w:r>
    </w:p>
    <w:p w14:paraId="74F8D7C5" w14:textId="0401784E" w:rsidR="00981E83" w:rsidRDefault="00981E83" w:rsidP="00981E83">
      <w:pPr>
        <w:rPr>
          <w:lang w:val="en-GB"/>
        </w:rPr>
      </w:pPr>
      <w:r>
        <w:rPr>
          <w:lang w:val="en-GB"/>
        </w:rPr>
        <w:t>2 x 3 way</w:t>
      </w:r>
    </w:p>
    <w:p w14:paraId="097A9DC6" w14:textId="413684F2" w:rsidR="00981E83" w:rsidRDefault="00981E83" w:rsidP="00981E83">
      <w:pPr>
        <w:rPr>
          <w:lang w:val="en-GB"/>
        </w:rPr>
      </w:pPr>
      <w:r>
        <w:rPr>
          <w:lang w:val="en-GB"/>
        </w:rPr>
        <w:t>2 x 4 way</w:t>
      </w:r>
    </w:p>
    <w:p w14:paraId="40037C7D" w14:textId="54FFCEA4" w:rsidR="00981E83" w:rsidRDefault="00981E83" w:rsidP="00981E83">
      <w:pPr>
        <w:rPr>
          <w:lang w:val="en-GB"/>
        </w:rPr>
      </w:pPr>
      <w:r>
        <w:rPr>
          <w:lang w:val="en-GB"/>
        </w:rPr>
        <w:t>2 x 5 way</w:t>
      </w:r>
    </w:p>
    <w:p w14:paraId="60CB8CCB" w14:textId="26F819A0" w:rsidR="00981E83" w:rsidRDefault="00981E83" w:rsidP="00981E83">
      <w:pPr>
        <w:rPr>
          <w:lang w:val="en-GB"/>
        </w:rPr>
      </w:pPr>
      <w:r>
        <w:rPr>
          <w:lang w:val="en-GB"/>
        </w:rPr>
        <w:t>2 x 6 way</w:t>
      </w:r>
    </w:p>
    <w:p w14:paraId="7BE52939" w14:textId="3BDF9B6C" w:rsidR="00981E83" w:rsidRPr="00137E08" w:rsidRDefault="00981E83" w:rsidP="00981E83">
      <w:pPr>
        <w:rPr>
          <w:i/>
          <w:iCs/>
          <w:lang w:val="en-GB"/>
        </w:rPr>
      </w:pPr>
      <w:r>
        <w:rPr>
          <w:lang w:val="en-GB"/>
        </w:rPr>
        <w:t xml:space="preserve">£271.86 + £191.83  (see task 6 for full details of project costs)               </w:t>
      </w:r>
      <w:r w:rsidRPr="00137E08">
        <w:rPr>
          <w:i/>
          <w:iCs/>
          <w:lang w:val="en-GB"/>
        </w:rPr>
        <w:t>Bulgin plug example</w:t>
      </w:r>
    </w:p>
    <w:p w14:paraId="773D0AC3" w14:textId="1648FA04" w:rsidR="00981E83" w:rsidRDefault="00981E83" w:rsidP="001427B4">
      <w:pPr>
        <w:rPr>
          <w:lang w:val="en-GB"/>
        </w:rPr>
      </w:pPr>
    </w:p>
    <w:p w14:paraId="08AC2753" w14:textId="4F6D53A6" w:rsidR="006249A3" w:rsidRDefault="006249A3" w:rsidP="001427B4">
      <w:pPr>
        <w:rPr>
          <w:lang w:val="en-GB"/>
        </w:rPr>
      </w:pPr>
    </w:p>
    <w:p w14:paraId="302EDF7F" w14:textId="77777777" w:rsidR="006249A3" w:rsidRDefault="006249A3" w:rsidP="001427B4">
      <w:pPr>
        <w:rPr>
          <w:lang w:val="en-GB"/>
        </w:rPr>
      </w:pPr>
    </w:p>
    <w:p w14:paraId="5A618D21" w14:textId="6BFB4409" w:rsidR="00E51E4B" w:rsidRDefault="00981E83" w:rsidP="001427B4">
      <w:pPr>
        <w:rPr>
          <w:lang w:val="en-GB"/>
        </w:rPr>
      </w:pPr>
      <w:r w:rsidRPr="00981E83">
        <w:rPr>
          <w:lang w:val="en-GB"/>
        </w:rPr>
        <w:t>B</w:t>
      </w:r>
      <w:r w:rsidRPr="00981E83">
        <w:rPr>
          <w:lang w:val="en-GB"/>
        </w:rPr>
        <w:t>ulgin socket</w:t>
      </w:r>
      <w:r w:rsidRPr="00981E83">
        <w:rPr>
          <w:lang w:val="en-GB"/>
        </w:rPr>
        <w:t>s and plugs were chosen as they will not be effected by the changing weather</w:t>
      </w:r>
      <w:r>
        <w:rPr>
          <w:lang w:val="en-GB"/>
        </w:rPr>
        <w:t xml:space="preserve"> conditions</w:t>
      </w:r>
      <w:r w:rsidRPr="00981E83">
        <w:rPr>
          <w:lang w:val="en-GB"/>
        </w:rPr>
        <w:t xml:space="preserve"> over time</w:t>
      </w:r>
      <w:r>
        <w:rPr>
          <w:lang w:val="en-GB"/>
        </w:rPr>
        <w:t xml:space="preserve">, they are </w:t>
      </w:r>
      <w:r w:rsidRPr="00981E83">
        <w:rPr>
          <w:lang w:val="en-GB"/>
        </w:rPr>
        <w:t>readily available and known to be extremely reliable</w:t>
      </w:r>
      <w:r>
        <w:rPr>
          <w:lang w:val="en-GB"/>
        </w:rPr>
        <w:t xml:space="preserve"> and trusted</w:t>
      </w:r>
      <w:r w:rsidRPr="00981E83">
        <w:rPr>
          <w:lang w:val="en-GB"/>
        </w:rPr>
        <w:t xml:space="preserve"> in the field</w:t>
      </w:r>
      <w:r>
        <w:rPr>
          <w:lang w:val="en-GB"/>
        </w:rPr>
        <w:t xml:space="preserve"> when compared to lesser brands. A British Safety standard ident will be visible on every connector ensuring compliance to current standards are being followed.</w:t>
      </w:r>
    </w:p>
    <w:p w14:paraId="216DFE30" w14:textId="77777777" w:rsidR="006249A3" w:rsidRDefault="006249A3" w:rsidP="001427B4">
      <w:pPr>
        <w:rPr>
          <w:lang w:val="en-GB"/>
        </w:rPr>
      </w:pPr>
    </w:p>
    <w:p w14:paraId="20D2FC82" w14:textId="265D9FC5" w:rsidR="00FC0F98" w:rsidRPr="001427B4" w:rsidRDefault="00FC0F98" w:rsidP="001427B4">
      <w:pPr>
        <w:rPr>
          <w:lang w:val="en-GB"/>
        </w:rPr>
      </w:pPr>
    </w:p>
    <w:p w14:paraId="3009EDFC" w14:textId="29D628A8" w:rsidR="006249A3" w:rsidRDefault="006249A3" w:rsidP="705A5B13">
      <w:pPr>
        <w:rPr>
          <w:lang w:val="en-GB"/>
        </w:rPr>
      </w:pPr>
    </w:p>
    <w:p w14:paraId="4B15AF7B" w14:textId="14F0685A" w:rsidR="006249A3" w:rsidRDefault="006249A3" w:rsidP="705A5B13">
      <w:pPr>
        <w:rPr>
          <w:lang w:val="en-GB"/>
        </w:rPr>
      </w:pPr>
    </w:p>
    <w:p w14:paraId="2230AC4D" w14:textId="2B43F047" w:rsidR="006249A3" w:rsidRDefault="006249A3" w:rsidP="705A5B13">
      <w:pPr>
        <w:rPr>
          <w:lang w:val="en-GB"/>
        </w:rPr>
      </w:pPr>
    </w:p>
    <w:p w14:paraId="29DF236A" w14:textId="3CE6A4A8" w:rsidR="006249A3" w:rsidRDefault="006249A3" w:rsidP="705A5B13">
      <w:pPr>
        <w:rPr>
          <w:lang w:val="en-GB"/>
        </w:rPr>
      </w:pPr>
    </w:p>
    <w:p w14:paraId="6F50BF5A" w14:textId="505CB0D4" w:rsidR="006249A3" w:rsidRDefault="006249A3" w:rsidP="705A5B13">
      <w:pPr>
        <w:rPr>
          <w:lang w:val="en-GB"/>
        </w:rPr>
      </w:pPr>
      <w:r>
        <w:rPr>
          <w:lang w:val="en-GB"/>
        </w:rPr>
        <w:t>Bulgin socket comparison/selection</w:t>
      </w:r>
    </w:p>
    <w:p w14:paraId="23DFACD2" w14:textId="6D8BA64B" w:rsidR="00137E08" w:rsidRDefault="001427B4" w:rsidP="705A5B13">
      <w:pPr>
        <w:rPr>
          <w:lang w:val="en-GB"/>
        </w:rPr>
      </w:pPr>
      <w:r w:rsidRPr="001427B4">
        <w:rPr>
          <w:noProof/>
          <w:lang w:val="en-GB"/>
        </w:rPr>
        <w:drawing>
          <wp:inline distT="0" distB="0" distL="0" distR="0" wp14:anchorId="5B4E206D" wp14:editId="2804FCB7">
            <wp:extent cx="5429529" cy="5473981"/>
            <wp:effectExtent l="0" t="0" r="0" b="0"/>
            <wp:docPr id="769150868" name="Picture 76915086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0"/>
                    <a:stretch>
                      <a:fillRect/>
                    </a:stretch>
                  </pic:blipFill>
                  <pic:spPr>
                    <a:xfrm>
                      <a:off x="0" y="0"/>
                      <a:ext cx="5429529" cy="5473981"/>
                    </a:xfrm>
                    <a:prstGeom prst="rect">
                      <a:avLst/>
                    </a:prstGeom>
                  </pic:spPr>
                </pic:pic>
              </a:graphicData>
            </a:graphic>
          </wp:inline>
        </w:drawing>
      </w:r>
    </w:p>
    <w:p w14:paraId="58B8F444" w14:textId="65C93F2E" w:rsidR="00BD2560" w:rsidRPr="00E51E4B" w:rsidRDefault="00A1641E" w:rsidP="00E51E4B">
      <w:pPr>
        <w:jc w:val="center"/>
        <w:rPr>
          <w:i/>
          <w:iCs/>
          <w:sz w:val="16"/>
          <w:szCs w:val="16"/>
          <w:lang w:val="en-GB"/>
        </w:rPr>
      </w:pPr>
      <w:r w:rsidRPr="00A1641E">
        <w:rPr>
          <w:i/>
          <w:iCs/>
          <w:sz w:val="16"/>
          <w:szCs w:val="16"/>
          <w:lang w:val="en-GB"/>
        </w:rPr>
        <w:t>Figure 7</w:t>
      </w:r>
    </w:p>
    <w:p w14:paraId="0847D2BF" w14:textId="77777777" w:rsidR="006249A3" w:rsidRDefault="006249A3" w:rsidP="006249A3">
      <w:pPr>
        <w:pStyle w:val="Heading3"/>
        <w:rPr>
          <w:lang w:val="en-GB"/>
        </w:rPr>
      </w:pPr>
      <w:r>
        <w:rPr>
          <w:lang w:val="en-GB"/>
        </w:rPr>
        <w:t>Safety labelling</w:t>
      </w:r>
    </w:p>
    <w:p w14:paraId="466CAFBF" w14:textId="5DB5C38B" w:rsidR="006249A3" w:rsidRDefault="006249A3" w:rsidP="006249A3">
      <w:pPr>
        <w:rPr>
          <w:lang w:val="en-GB"/>
        </w:rPr>
      </w:pPr>
      <w:r w:rsidRPr="00FC0F98">
        <w:rPr>
          <w:u w:val="single"/>
          <w:lang w:val="en-GB"/>
        </w:rPr>
        <w:drawing>
          <wp:anchor distT="0" distB="0" distL="114300" distR="114300" simplePos="0" relativeHeight="251724800" behindDoc="0" locked="0" layoutInCell="1" allowOverlap="1" wp14:anchorId="381E1BD7" wp14:editId="761EE703">
            <wp:simplePos x="0" y="0"/>
            <wp:positionH relativeFrom="margin">
              <wp:posOffset>4752975</wp:posOffset>
            </wp:positionH>
            <wp:positionV relativeFrom="paragraph">
              <wp:posOffset>551815</wp:posOffset>
            </wp:positionV>
            <wp:extent cx="1114425" cy="1111885"/>
            <wp:effectExtent l="0" t="0" r="9525" b="0"/>
            <wp:wrapSquare wrapText="bothSides"/>
            <wp:docPr id="468" name="Picture 46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1" cstate="print">
                      <a:extLst>
                        <a:ext uri="{28A0092B-C50C-407E-A947-70E740481C1C}">
                          <a14:useLocalDpi xmlns:a14="http://schemas.microsoft.com/office/drawing/2010/main" val="0"/>
                        </a:ext>
                      </a:extLst>
                    </a:blip>
                    <a:stretch>
                      <a:fillRect/>
                    </a:stretch>
                  </pic:blipFill>
                  <pic:spPr>
                    <a:xfrm>
                      <a:off x="0" y="0"/>
                      <a:ext cx="1114425" cy="1111885"/>
                    </a:xfrm>
                    <a:prstGeom prst="rect">
                      <a:avLst/>
                    </a:prstGeom>
                  </pic:spPr>
                </pic:pic>
              </a:graphicData>
            </a:graphic>
            <wp14:sizeRelH relativeFrom="margin">
              <wp14:pctWidth>0</wp14:pctWidth>
            </wp14:sizeRelH>
            <wp14:sizeRelV relativeFrom="margin">
              <wp14:pctHeight>0</wp14:pctHeight>
            </wp14:sizeRelV>
          </wp:anchor>
        </w:drawing>
      </w:r>
      <w:r>
        <w:rPr>
          <w:lang w:val="en-GB"/>
        </w:rPr>
        <w:t xml:space="preserve">It would be best practice to clearly label the enclosure to warn others of the dangers of opening and interfering with the system and its components. Although the battery is 12V the </w:t>
      </w:r>
      <w:r w:rsidR="00AB4910">
        <w:rPr>
          <w:lang w:val="en-GB"/>
        </w:rPr>
        <w:t xml:space="preserve">short circuit </w:t>
      </w:r>
      <w:r>
        <w:rPr>
          <w:lang w:val="en-GB"/>
        </w:rPr>
        <w:t>available current is significant, see separate guidance doc for Lithium specific details.</w:t>
      </w:r>
    </w:p>
    <w:p w14:paraId="7EC98653" w14:textId="0EF8A6AF" w:rsidR="00E51E4B" w:rsidRPr="006249A3" w:rsidRDefault="006249A3" w:rsidP="705A5B13">
      <w:pPr>
        <w:rPr>
          <w:lang w:val="en-GB"/>
        </w:rPr>
      </w:pPr>
      <w:r w:rsidRPr="00494444">
        <w:rPr>
          <w:lang w:val="en-GB"/>
        </w:rPr>
        <w:drawing>
          <wp:anchor distT="0" distB="0" distL="114300" distR="114300" simplePos="0" relativeHeight="251727872" behindDoc="0" locked="0" layoutInCell="1" allowOverlap="1" wp14:anchorId="1A914B1D" wp14:editId="52FB5619">
            <wp:simplePos x="0" y="0"/>
            <wp:positionH relativeFrom="column">
              <wp:posOffset>2085975</wp:posOffset>
            </wp:positionH>
            <wp:positionV relativeFrom="paragraph">
              <wp:posOffset>80010</wp:posOffset>
            </wp:positionV>
            <wp:extent cx="742950" cy="892175"/>
            <wp:effectExtent l="0" t="0" r="0" b="3175"/>
            <wp:wrapSquare wrapText="bothSides"/>
            <wp:docPr id="467" name="Picture 46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2" cstate="print">
                      <a:extLst>
                        <a:ext uri="{28A0092B-C50C-407E-A947-70E740481C1C}">
                          <a14:useLocalDpi xmlns:a14="http://schemas.microsoft.com/office/drawing/2010/main" val="0"/>
                        </a:ext>
                      </a:extLst>
                    </a:blip>
                    <a:stretch>
                      <a:fillRect/>
                    </a:stretch>
                  </pic:blipFill>
                  <pic:spPr>
                    <a:xfrm>
                      <a:off x="0" y="0"/>
                      <a:ext cx="742950" cy="892175"/>
                    </a:xfrm>
                    <a:prstGeom prst="rect">
                      <a:avLst/>
                    </a:prstGeom>
                  </pic:spPr>
                </pic:pic>
              </a:graphicData>
            </a:graphic>
            <wp14:sizeRelH relativeFrom="margin">
              <wp14:pctWidth>0</wp14:pctWidth>
            </wp14:sizeRelH>
            <wp14:sizeRelV relativeFrom="margin">
              <wp14:pctHeight>0</wp14:pctHeight>
            </wp14:sizeRelV>
          </wp:anchor>
        </w:drawing>
      </w:r>
      <w:r w:rsidRPr="00494444">
        <w:rPr>
          <w:lang w:val="en-GB"/>
        </w:rPr>
        <w:drawing>
          <wp:anchor distT="0" distB="0" distL="114300" distR="114300" simplePos="0" relativeHeight="251726848" behindDoc="0" locked="0" layoutInCell="1" allowOverlap="1" wp14:anchorId="0F22F0A0" wp14:editId="4A75E10C">
            <wp:simplePos x="0" y="0"/>
            <wp:positionH relativeFrom="margin">
              <wp:posOffset>2969260</wp:posOffset>
            </wp:positionH>
            <wp:positionV relativeFrom="paragraph">
              <wp:posOffset>113030</wp:posOffset>
            </wp:positionV>
            <wp:extent cx="1688465" cy="892175"/>
            <wp:effectExtent l="0" t="0" r="6985" b="3175"/>
            <wp:wrapSquare wrapText="bothSides"/>
            <wp:docPr id="458" name="Picture 4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3" cstate="print">
                      <a:extLst>
                        <a:ext uri="{28A0092B-C50C-407E-A947-70E740481C1C}">
                          <a14:useLocalDpi xmlns:a14="http://schemas.microsoft.com/office/drawing/2010/main" val="0"/>
                        </a:ext>
                      </a:extLst>
                    </a:blip>
                    <a:stretch>
                      <a:fillRect/>
                    </a:stretch>
                  </pic:blipFill>
                  <pic:spPr>
                    <a:xfrm>
                      <a:off x="0" y="0"/>
                      <a:ext cx="1688465" cy="892175"/>
                    </a:xfrm>
                    <a:prstGeom prst="rect">
                      <a:avLst/>
                    </a:prstGeom>
                  </pic:spPr>
                </pic:pic>
              </a:graphicData>
            </a:graphic>
          </wp:anchor>
        </w:drawing>
      </w:r>
      <w:r>
        <w:rPr>
          <w:noProof/>
          <w:lang w:val="en-GB"/>
        </w:rPr>
        <mc:AlternateContent>
          <mc:Choice Requires="wps">
            <w:drawing>
              <wp:anchor distT="0" distB="0" distL="114300" distR="114300" simplePos="0" relativeHeight="251723776" behindDoc="0" locked="0" layoutInCell="1" allowOverlap="1" wp14:anchorId="274768AC" wp14:editId="798743C1">
                <wp:simplePos x="0" y="0"/>
                <wp:positionH relativeFrom="column">
                  <wp:posOffset>200025</wp:posOffset>
                </wp:positionH>
                <wp:positionV relativeFrom="paragraph">
                  <wp:posOffset>296545</wp:posOffset>
                </wp:positionV>
                <wp:extent cx="1533525" cy="685800"/>
                <wp:effectExtent l="19050" t="19050" r="28575" b="19050"/>
                <wp:wrapNone/>
                <wp:docPr id="466" name="Rectangle: Rounded Corners 466"/>
                <wp:cNvGraphicFramePr/>
                <a:graphic xmlns:a="http://schemas.openxmlformats.org/drawingml/2006/main">
                  <a:graphicData uri="http://schemas.microsoft.com/office/word/2010/wordprocessingShape">
                    <wps:wsp>
                      <wps:cNvSpPr/>
                      <wps:spPr>
                        <a:xfrm>
                          <a:off x="0" y="0"/>
                          <a:ext cx="1533525" cy="685800"/>
                        </a:xfrm>
                        <a:prstGeom prst="roundRect">
                          <a:avLst/>
                        </a:prstGeom>
                        <a:noFill/>
                        <a:ln w="28575">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4998EE79" id="Rectangle: Rounded Corners 466" o:spid="_x0000_s1026" style="position:absolute;margin-left:15.75pt;margin-top:23.35pt;width:120.75pt;height:54pt;z-index:2517237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" filled="f" strokecolor="black [3213]" strokeweight="2.25pt">
                <v:stroke joinstyle="miter"/>
              </v:roundrect>
            </w:pict>
          </mc:Fallback>
        </mc:AlternateContent>
      </w:r>
      <w:r w:rsidRPr="00494444">
        <w:rPr>
          <w:lang w:val="en-GB"/>
        </w:rPr>
        <w:drawing>
          <wp:anchor distT="0" distB="0" distL="114300" distR="114300" simplePos="0" relativeHeight="251725824" behindDoc="0" locked="0" layoutInCell="1" allowOverlap="1" wp14:anchorId="553F48EF" wp14:editId="77DDE28C">
            <wp:simplePos x="0" y="0"/>
            <wp:positionH relativeFrom="margin">
              <wp:posOffset>209550</wp:posOffset>
            </wp:positionH>
            <wp:positionV relativeFrom="paragraph">
              <wp:posOffset>309245</wp:posOffset>
            </wp:positionV>
            <wp:extent cx="1504950" cy="654050"/>
            <wp:effectExtent l="0" t="0" r="0" b="0"/>
            <wp:wrapSquare wrapText="bothSides"/>
            <wp:docPr id="465" name="Picture 46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4" cstate="print">
                      <a:extLst>
                        <a:ext uri="{28A0092B-C50C-407E-A947-70E740481C1C}">
                          <a14:useLocalDpi xmlns:a14="http://schemas.microsoft.com/office/drawing/2010/main" val="0"/>
                        </a:ext>
                      </a:extLst>
                    </a:blip>
                    <a:stretch>
                      <a:fillRect/>
                    </a:stretch>
                  </pic:blipFill>
                  <pic:spPr>
                    <a:xfrm>
                      <a:off x="0" y="0"/>
                      <a:ext cx="1504950" cy="654050"/>
                    </a:xfrm>
                    <a:prstGeom prst="rect">
                      <a:avLst/>
                    </a:prstGeom>
                  </pic:spPr>
                </pic:pic>
              </a:graphicData>
            </a:graphic>
            <wp14:sizeRelH relativeFrom="margin">
              <wp14:pctWidth>0</wp14:pctWidth>
            </wp14:sizeRelH>
            <wp14:sizeRelV relativeFrom="margin">
              <wp14:pctHeight>0</wp14:pctHeight>
            </wp14:sizeRelV>
          </wp:anchor>
        </w:drawing>
      </w:r>
      <w:r>
        <w:rPr>
          <w:lang w:val="en-GB"/>
        </w:rPr>
        <w:t xml:space="preserve">Safety labelling examples </w:t>
      </w:r>
    </w:p>
    <w:p w14:paraId="7FFC450A" w14:textId="77777777" w:rsidR="006249A3" w:rsidRDefault="006249A3" w:rsidP="705A5B13">
      <w:pPr>
        <w:rPr>
          <w:u w:val="single"/>
          <w:lang w:val="en-GB"/>
        </w:rPr>
      </w:pPr>
    </w:p>
    <w:p w14:paraId="05AED0C7" w14:textId="4C3C1FBF" w:rsidR="00661ED9" w:rsidRPr="00DA354A" w:rsidRDefault="00CE47D3" w:rsidP="705A5B13">
      <w:pPr>
        <w:rPr>
          <w:u w:val="single"/>
          <w:lang w:val="en-GB"/>
        </w:rPr>
      </w:pPr>
      <w:r>
        <w:rPr>
          <w:u w:val="single"/>
          <w:lang w:val="en-GB"/>
        </w:rPr>
        <w:t>Bulgin plugs</w:t>
      </w:r>
      <w:r w:rsidR="006249A3">
        <w:rPr>
          <w:u w:val="single"/>
          <w:lang w:val="en-GB"/>
        </w:rPr>
        <w:t xml:space="preserve"> </w:t>
      </w:r>
      <w:r w:rsidR="006249A3">
        <w:rPr>
          <w:lang w:val="en-GB"/>
        </w:rPr>
        <w:t>comparison/selection</w:t>
      </w:r>
    </w:p>
    <w:p w14:paraId="73C2129B" w14:textId="7750C6FB" w:rsidR="00981E83" w:rsidRDefault="00CE47D3" w:rsidP="705A5B13">
      <w:pPr>
        <w:rPr>
          <w:lang w:val="en-GB"/>
        </w:rPr>
      </w:pPr>
      <w:r w:rsidRPr="00CE47D3">
        <w:rPr>
          <w:noProof/>
          <w:lang w:val="en-GB"/>
        </w:rPr>
        <w:drawing>
          <wp:inline distT="0" distB="0" distL="0" distR="0" wp14:anchorId="11F2782C" wp14:editId="1DF8DB72">
            <wp:extent cx="5493032" cy="5473981"/>
            <wp:effectExtent l="0" t="0" r="0" b="0"/>
            <wp:docPr id="769150869" name="Picture 76915086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5"/>
                    <a:stretch>
                      <a:fillRect/>
                    </a:stretch>
                  </pic:blipFill>
                  <pic:spPr>
                    <a:xfrm>
                      <a:off x="0" y="0"/>
                      <a:ext cx="5493032" cy="5473981"/>
                    </a:xfrm>
                    <a:prstGeom prst="rect">
                      <a:avLst/>
                    </a:prstGeom>
                  </pic:spPr>
                </pic:pic>
              </a:graphicData>
            </a:graphic>
          </wp:inline>
        </w:drawing>
      </w:r>
    </w:p>
    <w:p w14:paraId="0240577A" w14:textId="3306D3F9" w:rsidR="00A1641E" w:rsidRPr="00494444" w:rsidRDefault="00A1641E" w:rsidP="00494444">
      <w:pPr>
        <w:jc w:val="center"/>
        <w:rPr>
          <w:i/>
          <w:iCs/>
          <w:sz w:val="16"/>
          <w:szCs w:val="16"/>
          <w:lang w:val="en-GB"/>
        </w:rPr>
      </w:pPr>
      <w:r w:rsidRPr="00A1641E">
        <w:rPr>
          <w:i/>
          <w:iCs/>
          <w:sz w:val="16"/>
          <w:szCs w:val="16"/>
          <w:lang w:val="en-GB"/>
        </w:rPr>
        <w:lastRenderedPageBreak/>
        <w:t xml:space="preserve">Figure </w:t>
      </w:r>
      <w:r>
        <w:rPr>
          <w:i/>
          <w:iCs/>
          <w:sz w:val="16"/>
          <w:szCs w:val="16"/>
          <w:lang w:val="en-GB"/>
        </w:rPr>
        <w:t>8</w:t>
      </w:r>
    </w:p>
    <w:p w14:paraId="7786CC34" w14:textId="34626C8E" w:rsidR="00A1641E" w:rsidRDefault="00A1641E" w:rsidP="00A1641E">
      <w:pPr>
        <w:pStyle w:val="Heading3"/>
        <w:rPr>
          <w:lang w:val="en-GB"/>
        </w:rPr>
      </w:pPr>
      <w:bookmarkStart w:id="22" w:name="_Toc124669106"/>
      <w:r>
        <w:rPr>
          <w:lang w:val="en-GB"/>
        </w:rPr>
        <w:t>British Safety Standards</w:t>
      </w:r>
      <w:bookmarkEnd w:id="22"/>
      <w:r w:rsidR="00E51E4B">
        <w:rPr>
          <w:lang w:val="en-GB"/>
        </w:rPr>
        <w:t xml:space="preserve"> </w:t>
      </w:r>
    </w:p>
    <w:p w14:paraId="355E2158" w14:textId="47199441" w:rsidR="003274B2" w:rsidRDefault="00494444" w:rsidP="705A5B13">
      <w:pPr>
        <w:rPr>
          <w:lang w:val="en-GB"/>
        </w:rPr>
      </w:pPr>
      <w:r>
        <w:rPr>
          <w:noProof/>
          <w:u w:val="single"/>
          <w:lang w:val="fr-FR"/>
        </w:rPr>
        <w:drawing>
          <wp:anchor distT="0" distB="0" distL="114300" distR="114300" simplePos="0" relativeHeight="251721728" behindDoc="0" locked="0" layoutInCell="1" allowOverlap="1" wp14:anchorId="2D1C9564" wp14:editId="2139D67B">
            <wp:simplePos x="0" y="0"/>
            <wp:positionH relativeFrom="margin">
              <wp:posOffset>4152900</wp:posOffset>
            </wp:positionH>
            <wp:positionV relativeFrom="paragraph">
              <wp:posOffset>337820</wp:posOffset>
            </wp:positionV>
            <wp:extent cx="1190625" cy="1190625"/>
            <wp:effectExtent l="0" t="0" r="9525" b="9525"/>
            <wp:wrapSquare wrapText="bothSides"/>
            <wp:docPr id="457" name="Picture 4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6">
                      <a:extLst>
                        <a:ext uri="{28A0092B-C50C-407E-A947-70E740481C1C}">
                          <a14:useLocalDpi xmlns:a14="http://schemas.microsoft.com/office/drawing/2010/main" val="0"/>
                        </a:ext>
                      </a:extLst>
                    </a:blip>
                    <a:srcRect/>
                    <a:stretch>
                      <a:fillRect/>
                    </a:stretch>
                  </pic:blipFill>
                  <pic:spPr bwMode="auto">
                    <a:xfrm>
                      <a:off x="0" y="0"/>
                      <a:ext cx="1190625" cy="119062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A1641E">
        <w:rPr>
          <w:lang w:val="en-GB"/>
        </w:rPr>
        <w:t>To ensure the project is fully compliant to present standards, as a minimum the following codes would need to be adhered to:-</w:t>
      </w:r>
    </w:p>
    <w:p w14:paraId="1921BC48" w14:textId="2BF948BE" w:rsidR="00A1641E" w:rsidRPr="007E2917" w:rsidRDefault="00A1641E" w:rsidP="007E2917">
      <w:pPr>
        <w:pStyle w:val="ListParagraph"/>
        <w:numPr>
          <w:ilvl w:val="0"/>
          <w:numId w:val="16"/>
        </w:numPr>
        <w:rPr>
          <w:lang w:val="en-GB"/>
        </w:rPr>
      </w:pPr>
      <w:r w:rsidRPr="007E2917">
        <w:rPr>
          <w:lang w:val="en-GB"/>
        </w:rPr>
        <w:t>Health and Safety BS ISO 45001</w:t>
      </w:r>
      <w:r w:rsidR="00494444">
        <w:rPr>
          <w:lang w:val="en-GB"/>
        </w:rPr>
        <w:t xml:space="preserve"> (complying to the H</w:t>
      </w:r>
    </w:p>
    <w:p w14:paraId="6195A3BC" w14:textId="42516196" w:rsidR="00A1641E" w:rsidRPr="007E2917" w:rsidRDefault="00A1641E" w:rsidP="007E2917">
      <w:pPr>
        <w:pStyle w:val="ListParagraph"/>
        <w:numPr>
          <w:ilvl w:val="0"/>
          <w:numId w:val="16"/>
        </w:numPr>
        <w:jc w:val="both"/>
        <w:rPr>
          <w:lang w:val="en-GB"/>
        </w:rPr>
      </w:pPr>
      <w:r w:rsidRPr="007E2917">
        <w:rPr>
          <w:lang w:val="en-GB"/>
        </w:rPr>
        <w:t>Wiring Regulations BS 7671</w:t>
      </w:r>
    </w:p>
    <w:p w14:paraId="4B663E71" w14:textId="19A7689D" w:rsidR="00A1641E" w:rsidRPr="007E2917" w:rsidRDefault="00A1641E" w:rsidP="007E2917">
      <w:pPr>
        <w:pStyle w:val="ListParagraph"/>
        <w:numPr>
          <w:ilvl w:val="0"/>
          <w:numId w:val="16"/>
        </w:numPr>
        <w:rPr>
          <w:lang w:val="en-GB"/>
        </w:rPr>
      </w:pPr>
      <w:r w:rsidRPr="007E2917">
        <w:rPr>
          <w:lang w:val="en-GB"/>
        </w:rPr>
        <w:t>Engineering drawings BS 888</w:t>
      </w:r>
    </w:p>
    <w:p w14:paraId="136A9FC1" w14:textId="63FBEC01" w:rsidR="00981E83" w:rsidRDefault="00A1641E" w:rsidP="007E2917">
      <w:pPr>
        <w:pStyle w:val="ListParagraph"/>
        <w:numPr>
          <w:ilvl w:val="0"/>
          <w:numId w:val="16"/>
        </w:numPr>
        <w:rPr>
          <w:lang w:val="en-GB"/>
        </w:rPr>
      </w:pPr>
      <w:r w:rsidRPr="007E2917">
        <w:rPr>
          <w:lang w:val="en-GB"/>
        </w:rPr>
        <w:t>2020 Lithium battery guidance document</w:t>
      </w:r>
    </w:p>
    <w:p w14:paraId="5299D634" w14:textId="5CFC40ED" w:rsidR="00E51E4B" w:rsidRDefault="00E51E4B" w:rsidP="007E2917">
      <w:pPr>
        <w:pStyle w:val="ListParagraph"/>
        <w:numPr>
          <w:ilvl w:val="0"/>
          <w:numId w:val="16"/>
        </w:numPr>
        <w:rPr>
          <w:lang w:val="en-GB"/>
        </w:rPr>
      </w:pPr>
      <w:r>
        <w:rPr>
          <w:lang w:val="en-GB"/>
        </w:rPr>
        <w:t xml:space="preserve">Machine safety </w:t>
      </w:r>
    </w:p>
    <w:p w14:paraId="268A0B87" w14:textId="4FDB6E15" w:rsidR="00494444" w:rsidRPr="007E2917" w:rsidRDefault="00494444" w:rsidP="007E2917">
      <w:pPr>
        <w:pStyle w:val="ListParagraph"/>
        <w:numPr>
          <w:ilvl w:val="0"/>
          <w:numId w:val="16"/>
        </w:numPr>
        <w:rPr>
          <w:lang w:val="en-GB"/>
        </w:rPr>
      </w:pPr>
      <w:r>
        <w:rPr>
          <w:lang w:val="en-GB"/>
        </w:rPr>
        <w:t>Electrical equipment safety regs 2016</w:t>
      </w:r>
    </w:p>
    <w:p w14:paraId="49DE3737" w14:textId="54704461" w:rsidR="00981E83" w:rsidRDefault="00494444" w:rsidP="705A5B13">
      <w:pPr>
        <w:rPr>
          <w:lang w:val="en-GB"/>
        </w:rPr>
      </w:pPr>
      <w:r>
        <w:rPr>
          <w:lang w:val="en-GB"/>
        </w:rPr>
        <w:t>All the relevant standards are available from the HSW government website.</w:t>
      </w:r>
    </w:p>
    <w:p w14:paraId="7ECD1C81" w14:textId="0A53367D" w:rsidR="00661ED9" w:rsidRPr="00A1641E" w:rsidRDefault="007F563B" w:rsidP="705A5B13">
      <w:pPr>
        <w:rPr>
          <w:b/>
          <w:bCs/>
        </w:rPr>
      </w:pPr>
      <w:r w:rsidRPr="00A1641E">
        <w:rPr>
          <w:b/>
          <w:bCs/>
        </w:rPr>
        <w:t>Proteus</w:t>
      </w:r>
    </w:p>
    <w:p w14:paraId="1CCFBD97" w14:textId="20EB9F83" w:rsidR="00882566" w:rsidRPr="007F563B" w:rsidRDefault="007F563B" w:rsidP="705A5B13">
      <w:r w:rsidRPr="007F563B">
        <w:t xml:space="preserve">Overview of the </w:t>
      </w:r>
      <w:r>
        <w:t>PIC18F25K50 connections</w:t>
      </w:r>
    </w:p>
    <w:p w14:paraId="6A5371D7" w14:textId="27DF34BE" w:rsidR="007F563B" w:rsidRDefault="00C9299F" w:rsidP="705A5B13">
      <w:pPr>
        <w:rPr>
          <w:u w:val="single"/>
        </w:rPr>
      </w:pPr>
      <w:r>
        <w:rPr>
          <w:rFonts w:eastAsia="Times New Roman"/>
          <w:noProof/>
          <w:color w:val="000000"/>
          <w:sz w:val="24"/>
          <w:szCs w:val="24"/>
          <w:shd w:val="clear" w:color="auto" w:fill="FFFFFF"/>
        </w:rPr>
        <w:drawing>
          <wp:inline distT="0" distB="0" distL="0" distR="0" wp14:anchorId="3E9FA391" wp14:editId="3448F6D7">
            <wp:extent cx="5943600" cy="4159250"/>
            <wp:effectExtent l="0" t="0" r="0" b="0"/>
            <wp:docPr id="769150854" name="Picture 7691508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7" r:link="rId68">
                      <a:extLst>
                        <a:ext uri="{28A0092B-C50C-407E-A947-70E740481C1C}">
                          <a14:useLocalDpi xmlns:a14="http://schemas.microsoft.com/office/drawing/2010/main" val="0"/>
                        </a:ext>
                      </a:extLst>
                    </a:blip>
                    <a:srcRect/>
                    <a:stretch>
                      <a:fillRect/>
                    </a:stretch>
                  </pic:blipFill>
                  <pic:spPr bwMode="auto">
                    <a:xfrm>
                      <a:off x="0" y="0"/>
                      <a:ext cx="5943600" cy="4159250"/>
                    </a:xfrm>
                    <a:prstGeom prst="rect">
                      <a:avLst/>
                    </a:prstGeom>
                    <a:noFill/>
                    <a:ln>
                      <a:noFill/>
                    </a:ln>
                  </pic:spPr>
                </pic:pic>
              </a:graphicData>
            </a:graphic>
          </wp:inline>
        </w:drawing>
      </w:r>
    </w:p>
    <w:p w14:paraId="26211AED" w14:textId="7A62924B" w:rsidR="007F563B" w:rsidRPr="00877194" w:rsidRDefault="00877194" w:rsidP="705A5B13">
      <w:pPr>
        <w:rPr>
          <w:i/>
          <w:iCs/>
          <w:sz w:val="16"/>
          <w:szCs w:val="16"/>
        </w:rPr>
      </w:pPr>
      <w:r>
        <w:rPr>
          <w:i/>
          <w:iCs/>
          <w:sz w:val="16"/>
          <w:szCs w:val="16"/>
        </w:rPr>
        <w:t xml:space="preserve">                                                                                                                   </w:t>
      </w:r>
      <w:r w:rsidRPr="00877194">
        <w:rPr>
          <w:i/>
          <w:iCs/>
          <w:sz w:val="16"/>
          <w:szCs w:val="16"/>
        </w:rPr>
        <w:t xml:space="preserve">Figure </w:t>
      </w:r>
      <w:r w:rsidR="007E2917">
        <w:rPr>
          <w:i/>
          <w:iCs/>
          <w:sz w:val="16"/>
          <w:szCs w:val="16"/>
        </w:rPr>
        <w:t>9</w:t>
      </w:r>
    </w:p>
    <w:p w14:paraId="6284DD17" w14:textId="1E229A71" w:rsidR="00CE5324" w:rsidRDefault="00CE5324" w:rsidP="705A5B13">
      <w:pPr>
        <w:rPr>
          <w:u w:val="single"/>
        </w:rPr>
      </w:pPr>
    </w:p>
    <w:p w14:paraId="308BA7C9" w14:textId="78B08F7A" w:rsidR="00CE5324" w:rsidRDefault="00CE5324" w:rsidP="705A5B13">
      <w:pPr>
        <w:rPr>
          <w:u w:val="single"/>
        </w:rPr>
      </w:pPr>
    </w:p>
    <w:p w14:paraId="2A234510" w14:textId="44972A4E" w:rsidR="003274B2" w:rsidRPr="007F563B" w:rsidRDefault="003274B2" w:rsidP="003274B2">
      <w:r w:rsidRPr="007F563B">
        <w:t>VOC</w:t>
      </w:r>
      <w:r>
        <w:t>,</w:t>
      </w:r>
      <w:r w:rsidRPr="007F563B">
        <w:t xml:space="preserve"> TEMP+</w:t>
      </w:r>
      <w:r>
        <w:t xml:space="preserve"> </w:t>
      </w:r>
      <w:r w:rsidRPr="007F563B">
        <w:t>HUM</w:t>
      </w:r>
      <w:r>
        <w:t>IDITY circuit</w:t>
      </w:r>
      <w:r w:rsidR="00585895">
        <w:t>s</w:t>
      </w:r>
    </w:p>
    <w:p w14:paraId="261D3FA5" w14:textId="77777777" w:rsidR="003274B2" w:rsidRDefault="003274B2" w:rsidP="003274B2">
      <w:pPr>
        <w:rPr>
          <w:u w:val="single"/>
        </w:rPr>
      </w:pPr>
      <w:r>
        <w:rPr>
          <w:noProof/>
        </w:rPr>
        <w:lastRenderedPageBreak/>
        <w:drawing>
          <wp:inline distT="0" distB="0" distL="0" distR="0" wp14:anchorId="4B1F65B2" wp14:editId="0E8D45D1">
            <wp:extent cx="5943600" cy="1587500"/>
            <wp:effectExtent l="0" t="0" r="0" b="0"/>
            <wp:docPr id="35" name="Picture 35" descr="Chart,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 name="Picture 35" descr="Chart, diagram&#10;&#10;Description automatically generated"/>
                    <pic:cNvPicPr/>
                  </pic:nvPicPr>
                  <pic:blipFill>
                    <a:blip r:embed="rId69"/>
                    <a:stretch>
                      <a:fillRect/>
                    </a:stretch>
                  </pic:blipFill>
                  <pic:spPr>
                    <a:xfrm>
                      <a:off x="0" y="0"/>
                      <a:ext cx="5943600" cy="1587500"/>
                    </a:xfrm>
                    <a:prstGeom prst="rect">
                      <a:avLst/>
                    </a:prstGeom>
                  </pic:spPr>
                </pic:pic>
              </a:graphicData>
            </a:graphic>
          </wp:inline>
        </w:drawing>
      </w:r>
    </w:p>
    <w:p w14:paraId="1743546B" w14:textId="6E97EDBE" w:rsidR="00877194" w:rsidRPr="006D54B3" w:rsidRDefault="00877194" w:rsidP="00877194">
      <w:pPr>
        <w:rPr>
          <w:i/>
          <w:iCs/>
          <w:sz w:val="16"/>
          <w:szCs w:val="16"/>
          <w:lang w:val="fr-FR"/>
        </w:rPr>
      </w:pPr>
      <w:r w:rsidRPr="006D54B3">
        <w:rPr>
          <w:i/>
          <w:iCs/>
          <w:sz w:val="16"/>
          <w:szCs w:val="16"/>
          <w:lang w:val="fr-FR"/>
        </w:rPr>
        <w:t xml:space="preserve">                                                                                                                   Figure </w:t>
      </w:r>
      <w:r w:rsidR="007E2917">
        <w:rPr>
          <w:i/>
          <w:iCs/>
          <w:sz w:val="16"/>
          <w:szCs w:val="16"/>
          <w:lang w:val="fr-FR"/>
        </w:rPr>
        <w:t>10</w:t>
      </w:r>
    </w:p>
    <w:p w14:paraId="287D23C6" w14:textId="0051BF74" w:rsidR="00CE5324" w:rsidRPr="006D54B3" w:rsidRDefault="00CE5324" w:rsidP="705A5B13">
      <w:pPr>
        <w:rPr>
          <w:u w:val="single"/>
          <w:lang w:val="fr-FR"/>
        </w:rPr>
      </w:pPr>
    </w:p>
    <w:p w14:paraId="0EE8D77D" w14:textId="7BE18515" w:rsidR="00CE5324" w:rsidRPr="006D54B3" w:rsidRDefault="00CE5324" w:rsidP="705A5B13">
      <w:pPr>
        <w:rPr>
          <w:u w:val="single"/>
          <w:lang w:val="fr-FR"/>
        </w:rPr>
      </w:pPr>
    </w:p>
    <w:p w14:paraId="1BA32E1B" w14:textId="338EEFD9" w:rsidR="007F563B" w:rsidRPr="006D54B3" w:rsidRDefault="007F563B" w:rsidP="705A5B13">
      <w:pPr>
        <w:rPr>
          <w:lang w:val="fr-FR"/>
        </w:rPr>
      </w:pPr>
      <w:r w:rsidRPr="006D54B3">
        <w:rPr>
          <w:lang w:val="fr-FR"/>
        </w:rPr>
        <w:t>UV, A</w:t>
      </w:r>
      <w:r w:rsidR="00CE5324" w:rsidRPr="006D54B3">
        <w:rPr>
          <w:lang w:val="fr-FR"/>
        </w:rPr>
        <w:t>IBOURNE PARTICLES</w:t>
      </w:r>
      <w:r w:rsidRPr="006D54B3">
        <w:rPr>
          <w:lang w:val="fr-FR"/>
        </w:rPr>
        <w:t xml:space="preserve"> , SUN and GPS sensor circuits</w:t>
      </w:r>
    </w:p>
    <w:p w14:paraId="0D94357F" w14:textId="77777777" w:rsidR="003274B2" w:rsidRPr="006D54B3" w:rsidRDefault="003274B2" w:rsidP="705A5B13">
      <w:pPr>
        <w:rPr>
          <w:lang w:val="fr-FR"/>
        </w:rPr>
      </w:pPr>
    </w:p>
    <w:p w14:paraId="6DF130AE" w14:textId="0B2149CB" w:rsidR="007F563B" w:rsidRDefault="009A692E" w:rsidP="705A5B13">
      <w:pPr>
        <w:rPr>
          <w:u w:val="single"/>
        </w:rPr>
      </w:pPr>
      <w:r>
        <w:rPr>
          <w:noProof/>
        </w:rPr>
        <w:drawing>
          <wp:inline distT="0" distB="0" distL="0" distR="0" wp14:anchorId="6AE23378" wp14:editId="01B4AB6E">
            <wp:extent cx="5943600" cy="3348355"/>
            <wp:effectExtent l="0" t="0" r="0" b="4445"/>
            <wp:docPr id="34" name="Picture 34" descr="Diagram, schematic&#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 name="Picture 34" descr="Diagram, schematic&#10;&#10;Description automatically generated"/>
                    <pic:cNvPicPr/>
                  </pic:nvPicPr>
                  <pic:blipFill>
                    <a:blip r:embed="rId70"/>
                    <a:stretch>
                      <a:fillRect/>
                    </a:stretch>
                  </pic:blipFill>
                  <pic:spPr>
                    <a:xfrm>
                      <a:off x="0" y="0"/>
                      <a:ext cx="5943600" cy="3348355"/>
                    </a:xfrm>
                    <a:prstGeom prst="rect">
                      <a:avLst/>
                    </a:prstGeom>
                  </pic:spPr>
                </pic:pic>
              </a:graphicData>
            </a:graphic>
          </wp:inline>
        </w:drawing>
      </w:r>
    </w:p>
    <w:p w14:paraId="1915A731" w14:textId="488BD420" w:rsidR="00877194" w:rsidRPr="00877194" w:rsidRDefault="00877194" w:rsidP="00877194">
      <w:pPr>
        <w:rPr>
          <w:i/>
          <w:iCs/>
          <w:sz w:val="16"/>
          <w:szCs w:val="16"/>
        </w:rPr>
      </w:pPr>
      <w:r>
        <w:rPr>
          <w:i/>
          <w:iCs/>
          <w:sz w:val="16"/>
          <w:szCs w:val="16"/>
        </w:rPr>
        <w:t xml:space="preserve">                                                                                                                   </w:t>
      </w:r>
      <w:r w:rsidRPr="00877194">
        <w:rPr>
          <w:i/>
          <w:iCs/>
          <w:sz w:val="16"/>
          <w:szCs w:val="16"/>
        </w:rPr>
        <w:t xml:space="preserve">Figure </w:t>
      </w:r>
      <w:r w:rsidR="007E2917">
        <w:rPr>
          <w:i/>
          <w:iCs/>
          <w:sz w:val="16"/>
          <w:szCs w:val="16"/>
        </w:rPr>
        <w:t>11</w:t>
      </w:r>
    </w:p>
    <w:p w14:paraId="795FF2F5" w14:textId="5CBC28D5" w:rsidR="007F563B" w:rsidRDefault="007F563B" w:rsidP="705A5B13">
      <w:pPr>
        <w:rPr>
          <w:u w:val="single"/>
        </w:rPr>
      </w:pPr>
    </w:p>
    <w:p w14:paraId="39775F47" w14:textId="77777777" w:rsidR="003274B2" w:rsidRDefault="003274B2" w:rsidP="705A5B13">
      <w:pPr>
        <w:rPr>
          <w:u w:val="single"/>
        </w:rPr>
      </w:pPr>
    </w:p>
    <w:p w14:paraId="2D0FBD0E" w14:textId="08EADF73" w:rsidR="007F563B" w:rsidRPr="007F563B" w:rsidRDefault="007F563B" w:rsidP="705A5B13">
      <w:r>
        <w:t>W</w:t>
      </w:r>
      <w:r w:rsidR="00CE5324">
        <w:t>IND SPEED</w:t>
      </w:r>
      <w:r>
        <w:t xml:space="preserve"> and </w:t>
      </w:r>
      <w:r w:rsidR="00CE5324">
        <w:t>WIND DIRECTION</w:t>
      </w:r>
      <w:r>
        <w:t xml:space="preserve"> circuits.</w:t>
      </w:r>
    </w:p>
    <w:p w14:paraId="47B06992" w14:textId="13C27631" w:rsidR="007F563B" w:rsidRDefault="009A692E" w:rsidP="705A5B13">
      <w:pPr>
        <w:rPr>
          <w:u w:val="single"/>
        </w:rPr>
      </w:pPr>
      <w:r>
        <w:rPr>
          <w:noProof/>
        </w:rPr>
        <w:lastRenderedPageBreak/>
        <w:drawing>
          <wp:inline distT="0" distB="0" distL="0" distR="0" wp14:anchorId="3D82B31A" wp14:editId="7E0A8C24">
            <wp:extent cx="5943600" cy="1700530"/>
            <wp:effectExtent l="0" t="0" r="0" b="0"/>
            <wp:docPr id="36" name="Picture 36" descr="Calenda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 name="Picture 36" descr="Calendar&#10;&#10;Description automatically generated"/>
                    <pic:cNvPicPr/>
                  </pic:nvPicPr>
                  <pic:blipFill>
                    <a:blip r:embed="rId71"/>
                    <a:stretch>
                      <a:fillRect/>
                    </a:stretch>
                  </pic:blipFill>
                  <pic:spPr>
                    <a:xfrm>
                      <a:off x="0" y="0"/>
                      <a:ext cx="5943600" cy="1700530"/>
                    </a:xfrm>
                    <a:prstGeom prst="rect">
                      <a:avLst/>
                    </a:prstGeom>
                  </pic:spPr>
                </pic:pic>
              </a:graphicData>
            </a:graphic>
          </wp:inline>
        </w:drawing>
      </w:r>
    </w:p>
    <w:p w14:paraId="116F1DD7" w14:textId="08473E7E" w:rsidR="00877194" w:rsidRPr="00877194" w:rsidRDefault="00877194" w:rsidP="00877194">
      <w:pPr>
        <w:rPr>
          <w:i/>
          <w:iCs/>
          <w:sz w:val="16"/>
          <w:szCs w:val="16"/>
        </w:rPr>
      </w:pPr>
      <w:r>
        <w:rPr>
          <w:i/>
          <w:iCs/>
          <w:sz w:val="16"/>
          <w:szCs w:val="16"/>
        </w:rPr>
        <w:t xml:space="preserve">                                                                                                                   </w:t>
      </w:r>
      <w:r w:rsidRPr="00877194">
        <w:rPr>
          <w:i/>
          <w:iCs/>
          <w:sz w:val="16"/>
          <w:szCs w:val="16"/>
        </w:rPr>
        <w:t xml:space="preserve">Figure </w:t>
      </w:r>
      <w:r w:rsidR="007E2917">
        <w:rPr>
          <w:i/>
          <w:iCs/>
          <w:sz w:val="16"/>
          <w:szCs w:val="16"/>
        </w:rPr>
        <w:t>12</w:t>
      </w:r>
    </w:p>
    <w:p w14:paraId="5D0816BA" w14:textId="09D4FE90" w:rsidR="004F4A77" w:rsidRDefault="004F4A77" w:rsidP="705A5B13"/>
    <w:p w14:paraId="4B36A158" w14:textId="09D88E4E" w:rsidR="003274B2" w:rsidRDefault="003274B2" w:rsidP="705A5B13"/>
    <w:p w14:paraId="53D7F7F0" w14:textId="1F4F9578" w:rsidR="003274B2" w:rsidRDefault="003274B2" w:rsidP="705A5B13"/>
    <w:p w14:paraId="4B25E9EB" w14:textId="77777777" w:rsidR="003274B2" w:rsidRDefault="003274B2" w:rsidP="705A5B13"/>
    <w:p w14:paraId="76D7708E" w14:textId="77777777" w:rsidR="004F4A77" w:rsidRDefault="004F4A77" w:rsidP="705A5B13"/>
    <w:p w14:paraId="09F2A0A8" w14:textId="735A302C" w:rsidR="006951C9" w:rsidRDefault="007F563B" w:rsidP="705A5B13">
      <w:r>
        <w:t xml:space="preserve">Overview of all circuits and PIC connections including the </w:t>
      </w:r>
      <w:r w:rsidR="00541D33">
        <w:t>5</w:t>
      </w:r>
      <w:r>
        <w:t>V regulator circuit</w:t>
      </w:r>
      <w:r w:rsidR="00541D33">
        <w:t xml:space="preserve"> complete with </w:t>
      </w:r>
      <w:r>
        <w:t>the USB and SD card options.</w:t>
      </w:r>
    </w:p>
    <w:p w14:paraId="65F70377" w14:textId="77777777" w:rsidR="00723CC8" w:rsidRPr="004F4A77" w:rsidRDefault="00723CC8" w:rsidP="705A5B13"/>
    <w:p w14:paraId="6851DAEC" w14:textId="4320519D" w:rsidR="006951C9" w:rsidRDefault="00C9299F" w:rsidP="705A5B13">
      <w:pPr>
        <w:rPr>
          <w:u w:val="single"/>
        </w:rPr>
      </w:pPr>
      <w:r w:rsidRPr="00C9299F">
        <w:rPr>
          <w:noProof/>
          <w:u w:val="single"/>
        </w:rPr>
        <w:drawing>
          <wp:anchor distT="0" distB="0" distL="114300" distR="114300" simplePos="0" relativeHeight="251687936" behindDoc="0" locked="0" layoutInCell="1" allowOverlap="1" wp14:anchorId="2DB686C5" wp14:editId="02E32312">
            <wp:simplePos x="0" y="0"/>
            <wp:positionH relativeFrom="column">
              <wp:posOffset>3021178</wp:posOffset>
            </wp:positionH>
            <wp:positionV relativeFrom="paragraph">
              <wp:posOffset>1919961</wp:posOffset>
            </wp:positionV>
            <wp:extent cx="2298377" cy="785901"/>
            <wp:effectExtent l="0" t="0" r="6985" b="0"/>
            <wp:wrapNone/>
            <wp:docPr id="769150873" name="Picture 76915087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2" cstate="print">
                      <a:extLst>
                        <a:ext uri="{28A0092B-C50C-407E-A947-70E740481C1C}">
                          <a14:useLocalDpi xmlns:a14="http://schemas.microsoft.com/office/drawing/2010/main" val="0"/>
                        </a:ext>
                      </a:extLst>
                    </a:blip>
                    <a:stretch>
                      <a:fillRect/>
                    </a:stretch>
                  </pic:blipFill>
                  <pic:spPr>
                    <a:xfrm>
                      <a:off x="0" y="0"/>
                      <a:ext cx="2302043" cy="787155"/>
                    </a:xfrm>
                    <a:prstGeom prst="rect">
                      <a:avLst/>
                    </a:prstGeom>
                  </pic:spPr>
                </pic:pic>
              </a:graphicData>
            </a:graphic>
            <wp14:sizeRelH relativeFrom="margin">
              <wp14:pctWidth>0</wp14:pctWidth>
            </wp14:sizeRelH>
            <wp14:sizeRelV relativeFrom="margin">
              <wp14:pctHeight>0</wp14:pctHeight>
            </wp14:sizeRelV>
          </wp:anchor>
        </w:drawing>
      </w:r>
      <w:r w:rsidR="00BF2D75" w:rsidRPr="00BF2D75">
        <w:rPr>
          <w:noProof/>
        </w:rPr>
        <w:drawing>
          <wp:inline distT="0" distB="0" distL="0" distR="0" wp14:anchorId="69676134" wp14:editId="44D0B578">
            <wp:extent cx="5943600" cy="2791460"/>
            <wp:effectExtent l="0" t="0" r="0" b="8890"/>
            <wp:docPr id="28" name="Picture 28" descr="Diagram, schematic&#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Picture 28" descr="Diagram, schematic&#10;&#10;Description automatically generated"/>
                    <pic:cNvPicPr/>
                  </pic:nvPicPr>
                  <pic:blipFill>
                    <a:blip r:embed="rId73"/>
                    <a:stretch>
                      <a:fillRect/>
                    </a:stretch>
                  </pic:blipFill>
                  <pic:spPr>
                    <a:xfrm>
                      <a:off x="0" y="0"/>
                      <a:ext cx="5943600" cy="2791460"/>
                    </a:xfrm>
                    <a:prstGeom prst="rect">
                      <a:avLst/>
                    </a:prstGeom>
                  </pic:spPr>
                </pic:pic>
              </a:graphicData>
            </a:graphic>
          </wp:inline>
        </w:drawing>
      </w:r>
    </w:p>
    <w:p w14:paraId="78589A6B" w14:textId="0AE08E06" w:rsidR="00877194" w:rsidRPr="00877194" w:rsidRDefault="00877194" w:rsidP="00877194">
      <w:pPr>
        <w:rPr>
          <w:i/>
          <w:iCs/>
          <w:sz w:val="16"/>
          <w:szCs w:val="16"/>
        </w:rPr>
      </w:pPr>
      <w:r>
        <w:rPr>
          <w:i/>
          <w:iCs/>
          <w:sz w:val="16"/>
          <w:szCs w:val="16"/>
        </w:rPr>
        <w:t xml:space="preserve">                                                                                                                   </w:t>
      </w:r>
      <w:r w:rsidRPr="00877194">
        <w:rPr>
          <w:i/>
          <w:iCs/>
          <w:sz w:val="16"/>
          <w:szCs w:val="16"/>
        </w:rPr>
        <w:t xml:space="preserve">Figure </w:t>
      </w:r>
      <w:r w:rsidR="007E2917">
        <w:rPr>
          <w:i/>
          <w:iCs/>
          <w:sz w:val="16"/>
          <w:szCs w:val="16"/>
        </w:rPr>
        <w:t>13</w:t>
      </w:r>
    </w:p>
    <w:p w14:paraId="3FBF1005" w14:textId="77777777" w:rsidR="00973ACD" w:rsidRDefault="00973ACD" w:rsidP="705A5B13">
      <w:pPr>
        <w:rPr>
          <w:u w:val="single"/>
        </w:rPr>
      </w:pPr>
    </w:p>
    <w:p w14:paraId="2DBB846E" w14:textId="254554DE" w:rsidR="004F4A77" w:rsidRDefault="00A03288" w:rsidP="00A03288">
      <w:pPr>
        <w:pStyle w:val="Heading2"/>
      </w:pPr>
      <w:bookmarkStart w:id="23" w:name="_Toc124669107"/>
      <w:r>
        <w:t>Operational</w:t>
      </w:r>
      <w:r w:rsidR="004F4A77">
        <w:t xml:space="preserve"> LED</w:t>
      </w:r>
      <w:bookmarkEnd w:id="23"/>
    </w:p>
    <w:p w14:paraId="172AFF3A" w14:textId="77777777" w:rsidR="00973ACD" w:rsidRDefault="00973ACD" w:rsidP="00973ACD"/>
    <w:p w14:paraId="50D25FDD" w14:textId="77777777" w:rsidR="00973ACD" w:rsidRDefault="00973ACD" w:rsidP="00973ACD"/>
    <w:p w14:paraId="5768C05F" w14:textId="1AAB9C48" w:rsidR="00D53EB1" w:rsidRDefault="00973ACD" w:rsidP="00973ACD">
      <w:r>
        <w:rPr>
          <w:rFonts w:eastAsia="Times New Roman"/>
          <w:noProof/>
          <w:color w:val="000000"/>
          <w:sz w:val="24"/>
          <w:szCs w:val="24"/>
          <w:shd w:val="clear" w:color="auto" w:fill="FFFFFF"/>
        </w:rPr>
        <w:drawing>
          <wp:anchor distT="0" distB="0" distL="114300" distR="114300" simplePos="0" relativeHeight="251691008" behindDoc="0" locked="0" layoutInCell="1" allowOverlap="1" wp14:anchorId="6D7FDB96" wp14:editId="674CE57E">
            <wp:simplePos x="0" y="0"/>
            <wp:positionH relativeFrom="column">
              <wp:posOffset>0</wp:posOffset>
            </wp:positionH>
            <wp:positionV relativeFrom="paragraph">
              <wp:posOffset>0</wp:posOffset>
            </wp:positionV>
            <wp:extent cx="2611755" cy="1675130"/>
            <wp:effectExtent l="0" t="0" r="0" b="1270"/>
            <wp:wrapSquare wrapText="bothSides"/>
            <wp:docPr id="769150876" name="Picture 76915087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74" r:link="rId75" cstate="print">
                      <a:extLst>
                        <a:ext uri="{28A0092B-C50C-407E-A947-70E740481C1C}">
                          <a14:useLocalDpi xmlns:a14="http://schemas.microsoft.com/office/drawing/2010/main" val="0"/>
                        </a:ext>
                      </a:extLst>
                    </a:blip>
                    <a:srcRect/>
                    <a:stretch>
                      <a:fillRect/>
                    </a:stretch>
                  </pic:blipFill>
                  <pic:spPr bwMode="auto">
                    <a:xfrm>
                      <a:off x="0" y="0"/>
                      <a:ext cx="2611755" cy="1675130"/>
                    </a:xfrm>
                    <a:prstGeom prst="rect">
                      <a:avLst/>
                    </a:prstGeom>
                    <a:noFill/>
                    <a:ln>
                      <a:noFill/>
                    </a:ln>
                  </pic:spPr>
                </pic:pic>
              </a:graphicData>
            </a:graphic>
          </wp:anchor>
        </w:drawing>
      </w:r>
      <w:r w:rsidR="004F4A77" w:rsidRPr="004F4A77">
        <w:t xml:space="preserve">To </w:t>
      </w:r>
      <w:r w:rsidR="000B4A40">
        <w:t>b</w:t>
      </w:r>
      <w:r w:rsidR="004F4A77" w:rsidRPr="004F4A77">
        <w:t xml:space="preserve">link the </w:t>
      </w:r>
      <w:r>
        <w:t xml:space="preserve">LED once every 10seconds a Crystal Oscillator </w:t>
      </w:r>
      <w:r w:rsidR="00A03288">
        <w:t>was chosen</w:t>
      </w:r>
      <w:r>
        <w:t>. The circuit directly connects to the PIC with a separate pin for the output to drive the LED.</w:t>
      </w:r>
      <w:r w:rsidR="00A03288">
        <w:t xml:space="preserve"> </w:t>
      </w:r>
    </w:p>
    <w:p w14:paraId="0E69D916" w14:textId="27FCC23D" w:rsidR="000F25BE" w:rsidRDefault="000F25BE" w:rsidP="705A5B13"/>
    <w:p w14:paraId="2E515B73" w14:textId="042B72E0" w:rsidR="00723CC8" w:rsidRDefault="00723CC8" w:rsidP="00723CC8">
      <w:pPr>
        <w:pStyle w:val="Heading1"/>
      </w:pPr>
    </w:p>
    <w:p w14:paraId="11E2B5AC" w14:textId="41604719" w:rsidR="00877194" w:rsidRDefault="00877194" w:rsidP="00877194"/>
    <w:p w14:paraId="09DA4E29" w14:textId="43030278" w:rsidR="00877194" w:rsidRPr="00877194" w:rsidRDefault="00877194" w:rsidP="00877194">
      <w:pPr>
        <w:rPr>
          <w:i/>
          <w:iCs/>
          <w:sz w:val="16"/>
          <w:szCs w:val="16"/>
        </w:rPr>
      </w:pPr>
      <w:r>
        <w:rPr>
          <w:i/>
          <w:iCs/>
          <w:sz w:val="16"/>
          <w:szCs w:val="16"/>
        </w:rPr>
        <w:t xml:space="preserve">                                          </w:t>
      </w:r>
      <w:r w:rsidRPr="00877194">
        <w:rPr>
          <w:i/>
          <w:iCs/>
          <w:sz w:val="16"/>
          <w:szCs w:val="16"/>
        </w:rPr>
        <w:t xml:space="preserve">Figure </w:t>
      </w:r>
      <w:r w:rsidR="007E2917">
        <w:rPr>
          <w:i/>
          <w:iCs/>
          <w:sz w:val="16"/>
          <w:szCs w:val="16"/>
        </w:rPr>
        <w:t>14</w:t>
      </w:r>
    </w:p>
    <w:p w14:paraId="25946C17" w14:textId="4A03784F" w:rsidR="00877194" w:rsidRDefault="00877194" w:rsidP="00877194"/>
    <w:p w14:paraId="022B5342" w14:textId="6BA0AAE7" w:rsidR="00877194" w:rsidRDefault="00877194" w:rsidP="00877194"/>
    <w:p w14:paraId="0DC95F26" w14:textId="418C0B31" w:rsidR="003306C4" w:rsidRPr="00877194" w:rsidRDefault="003306C4" w:rsidP="00877194"/>
    <w:p w14:paraId="61D89214" w14:textId="571E82F3" w:rsidR="000F25BE" w:rsidRDefault="000F25BE" w:rsidP="00723CC8">
      <w:pPr>
        <w:pStyle w:val="Heading1"/>
      </w:pPr>
      <w:bookmarkStart w:id="24" w:name="_Toc124669108"/>
      <w:r>
        <w:t>Task 4: Provide a full circuit PCB design outline the general principle of operation.</w:t>
      </w:r>
      <w:bookmarkEnd w:id="24"/>
    </w:p>
    <w:p w14:paraId="2B9E1BE3" w14:textId="2E667906" w:rsidR="003306C4" w:rsidRPr="003306C4" w:rsidRDefault="003306C4" w:rsidP="003306C4"/>
    <w:p w14:paraId="6B1D260F" w14:textId="21481414" w:rsidR="000F25BE" w:rsidRPr="003306C4" w:rsidRDefault="000F25BE" w:rsidP="003306C4">
      <w:pPr>
        <w:jc w:val="center"/>
        <w:rPr>
          <w:i/>
          <w:iCs/>
          <w:sz w:val="16"/>
          <w:szCs w:val="16"/>
        </w:rPr>
      </w:pPr>
      <w:r>
        <w:t>Below</w:t>
      </w:r>
      <w:r w:rsidR="001619EB">
        <w:t xml:space="preserve"> in</w:t>
      </w:r>
      <w:r w:rsidR="003306C4">
        <w:t xml:space="preserve"> </w:t>
      </w:r>
      <w:r w:rsidR="003306C4" w:rsidRPr="001619EB">
        <w:rPr>
          <w:i/>
          <w:iCs/>
          <w:sz w:val="16"/>
          <w:szCs w:val="16"/>
        </w:rPr>
        <w:t>Figure  1</w:t>
      </w:r>
      <w:r w:rsidR="003306C4">
        <w:rPr>
          <w:i/>
          <w:iCs/>
          <w:sz w:val="16"/>
          <w:szCs w:val="16"/>
        </w:rPr>
        <w:t>0</w:t>
      </w:r>
      <w:r w:rsidR="003306C4">
        <w:t xml:space="preserve"> </w:t>
      </w:r>
      <w:r>
        <w:t xml:space="preserve">is the final screen shot of all the </w:t>
      </w:r>
      <w:r w:rsidR="003306C4">
        <w:t xml:space="preserve">weather </w:t>
      </w:r>
      <w:r>
        <w:t>sensor circuits</w:t>
      </w:r>
      <w:r w:rsidR="001619EB">
        <w:t xml:space="preserve">. </w:t>
      </w:r>
      <w:r>
        <w:t xml:space="preserve">The </w:t>
      </w:r>
      <w:r w:rsidR="001619EB">
        <w:t xml:space="preserve">circuit </w:t>
      </w:r>
      <w:r>
        <w:t>connections for the SD card</w:t>
      </w:r>
      <w:r w:rsidR="001619EB">
        <w:t>, USB, power LED and operational LEDs are all included in the schematic. T</w:t>
      </w:r>
      <w:r>
        <w:t>he PIC and the</w:t>
      </w:r>
      <w:r w:rsidR="001619EB">
        <w:t xml:space="preserve"> start pushbutton are the final circuits </w:t>
      </w:r>
      <w:r w:rsidR="003306C4">
        <w:t xml:space="preserve">that </w:t>
      </w:r>
      <w:r w:rsidR="001619EB">
        <w:t xml:space="preserve">were transposed using the </w:t>
      </w:r>
      <w:r w:rsidR="009E686F">
        <w:t xml:space="preserve">Easy PC </w:t>
      </w:r>
      <w:r w:rsidR="001619EB">
        <w:t>software.</w:t>
      </w:r>
      <w:r>
        <w:t xml:space="preserve"> </w:t>
      </w:r>
    </w:p>
    <w:p w14:paraId="3FB84DA4" w14:textId="6C4A4B88" w:rsidR="00723CC8" w:rsidRDefault="00723CC8" w:rsidP="705A5B13"/>
    <w:p w14:paraId="126D7157" w14:textId="75266F09" w:rsidR="00723CC8" w:rsidRPr="00973ACD" w:rsidRDefault="00723CC8" w:rsidP="705A5B13">
      <w:r>
        <w:rPr>
          <w:noProof/>
        </w:rPr>
        <w:lastRenderedPageBreak/>
        <w:drawing>
          <wp:inline distT="0" distB="0" distL="0" distR="0" wp14:anchorId="5E7E9398" wp14:editId="02AE3FB1">
            <wp:extent cx="5943600" cy="3661410"/>
            <wp:effectExtent l="0" t="0" r="0" b="0"/>
            <wp:docPr id="25" name="Picture 25" descr="A screenshot of a computer&#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25" descr="A screenshot of a computer&#10;&#10;Description automatically generated with low confidence"/>
                    <pic:cNvPicPr/>
                  </pic:nvPicPr>
                  <pic:blipFill>
                    <a:blip r:embed="rId76"/>
                    <a:stretch>
                      <a:fillRect/>
                    </a:stretch>
                  </pic:blipFill>
                  <pic:spPr>
                    <a:xfrm>
                      <a:off x="0" y="0"/>
                      <a:ext cx="5943600" cy="3661410"/>
                    </a:xfrm>
                    <a:prstGeom prst="rect">
                      <a:avLst/>
                    </a:prstGeom>
                  </pic:spPr>
                </pic:pic>
              </a:graphicData>
            </a:graphic>
          </wp:inline>
        </w:drawing>
      </w:r>
    </w:p>
    <w:p w14:paraId="20069670" w14:textId="5F5A8940" w:rsidR="000F25BE" w:rsidRDefault="000F25BE" w:rsidP="001619EB">
      <w:pPr>
        <w:jc w:val="center"/>
        <w:rPr>
          <w:i/>
          <w:iCs/>
          <w:sz w:val="16"/>
          <w:szCs w:val="16"/>
        </w:rPr>
      </w:pPr>
      <w:r w:rsidRPr="001619EB">
        <w:rPr>
          <w:i/>
          <w:iCs/>
          <w:sz w:val="16"/>
          <w:szCs w:val="16"/>
        </w:rPr>
        <w:t xml:space="preserve">Figure </w:t>
      </w:r>
      <w:r w:rsidR="001619EB" w:rsidRPr="001619EB">
        <w:rPr>
          <w:i/>
          <w:iCs/>
          <w:sz w:val="16"/>
          <w:szCs w:val="16"/>
        </w:rPr>
        <w:t xml:space="preserve"> 1</w:t>
      </w:r>
      <w:r w:rsidR="007E2917">
        <w:rPr>
          <w:i/>
          <w:iCs/>
          <w:sz w:val="16"/>
          <w:szCs w:val="16"/>
        </w:rPr>
        <w:t>5</w:t>
      </w:r>
    </w:p>
    <w:p w14:paraId="61B4D956" w14:textId="49DB9878" w:rsidR="00E3160F" w:rsidRDefault="00E3160F" w:rsidP="001619EB">
      <w:pPr>
        <w:jc w:val="center"/>
        <w:rPr>
          <w:i/>
          <w:iCs/>
          <w:sz w:val="16"/>
          <w:szCs w:val="16"/>
        </w:rPr>
      </w:pPr>
    </w:p>
    <w:p w14:paraId="03F5B5CB" w14:textId="1A219449" w:rsidR="00E3160F" w:rsidRDefault="00E3160F" w:rsidP="001619EB">
      <w:pPr>
        <w:jc w:val="center"/>
        <w:rPr>
          <w:i/>
          <w:iCs/>
          <w:sz w:val="16"/>
          <w:szCs w:val="16"/>
        </w:rPr>
      </w:pPr>
      <w:r w:rsidRPr="00E3160F">
        <w:rPr>
          <w:noProof/>
          <w:sz w:val="16"/>
          <w:szCs w:val="16"/>
        </w:rPr>
        <w:drawing>
          <wp:anchor distT="0" distB="0" distL="114300" distR="114300" simplePos="0" relativeHeight="251700224" behindDoc="0" locked="0" layoutInCell="1" allowOverlap="1" wp14:anchorId="3C313C51" wp14:editId="7C471765">
            <wp:simplePos x="0" y="0"/>
            <wp:positionH relativeFrom="margin">
              <wp:align>right</wp:align>
            </wp:positionH>
            <wp:positionV relativeFrom="paragraph">
              <wp:posOffset>49520</wp:posOffset>
            </wp:positionV>
            <wp:extent cx="2331720" cy="1146175"/>
            <wp:effectExtent l="0" t="0" r="0" b="0"/>
            <wp:wrapSquare wrapText="bothSides"/>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7" cstate="print">
                      <a:extLst>
                        <a:ext uri="{28A0092B-C50C-407E-A947-70E740481C1C}">
                          <a14:useLocalDpi xmlns:a14="http://schemas.microsoft.com/office/drawing/2010/main" val="0"/>
                        </a:ext>
                      </a:extLst>
                    </a:blip>
                    <a:stretch>
                      <a:fillRect/>
                    </a:stretch>
                  </pic:blipFill>
                  <pic:spPr>
                    <a:xfrm>
                      <a:off x="0" y="0"/>
                      <a:ext cx="2331720" cy="1146175"/>
                    </a:xfrm>
                    <a:prstGeom prst="rect">
                      <a:avLst/>
                    </a:prstGeom>
                  </pic:spPr>
                </pic:pic>
              </a:graphicData>
            </a:graphic>
            <wp14:sizeRelH relativeFrom="margin">
              <wp14:pctWidth>0</wp14:pctWidth>
            </wp14:sizeRelH>
            <wp14:sizeRelV relativeFrom="margin">
              <wp14:pctHeight>0</wp14:pctHeight>
            </wp14:sizeRelV>
          </wp:anchor>
        </w:drawing>
      </w:r>
    </w:p>
    <w:p w14:paraId="32B3C40F" w14:textId="3DAFBE3A" w:rsidR="00E3160F" w:rsidRDefault="00E3160F" w:rsidP="00E3160F">
      <w:r>
        <w:t>The PCB components were arranged to ensure that there was minimal confusion on the surface layer. Adding 0V and 5V to the inner layers greatly reduced the amount of space the components take up on the visual layers.</w:t>
      </w:r>
    </w:p>
    <w:p w14:paraId="4EB45EA5" w14:textId="34D5CF68" w:rsidR="00E3160F" w:rsidRDefault="00E3160F" w:rsidP="00E3160F">
      <w:pPr>
        <w:jc w:val="center"/>
        <w:rPr>
          <w:i/>
          <w:iCs/>
          <w:sz w:val="16"/>
          <w:szCs w:val="16"/>
        </w:rPr>
      </w:pPr>
      <w:r w:rsidRPr="00E3160F">
        <w:t>A Design rule check was carried out to help identify and</w:t>
      </w:r>
      <w:r w:rsidR="00585895">
        <w:t xml:space="preserve"> </w:t>
      </w:r>
      <w:r w:rsidRPr="00E3160F">
        <w:t>remove unwanted errors from the pcb</w:t>
      </w:r>
      <w:r>
        <w:t xml:space="preserve">    </w:t>
      </w:r>
      <w:r w:rsidR="00585895">
        <w:t xml:space="preserve">                                                                          </w:t>
      </w:r>
      <w:r w:rsidRPr="001619EB">
        <w:rPr>
          <w:i/>
          <w:iCs/>
          <w:sz w:val="16"/>
          <w:szCs w:val="16"/>
        </w:rPr>
        <w:t>Figure  1</w:t>
      </w:r>
      <w:r w:rsidR="007E2917">
        <w:rPr>
          <w:i/>
          <w:iCs/>
          <w:sz w:val="16"/>
          <w:szCs w:val="16"/>
        </w:rPr>
        <w:t>6</w:t>
      </w:r>
    </w:p>
    <w:p w14:paraId="6B0E7016" w14:textId="789FAF36" w:rsidR="00E3160F" w:rsidRPr="00E3160F" w:rsidRDefault="00E3160F" w:rsidP="00E3160F"/>
    <w:p w14:paraId="5FDA3CDD" w14:textId="204E421C" w:rsidR="00E3160F" w:rsidRPr="00E3160F" w:rsidRDefault="00E3160F" w:rsidP="00E3160F">
      <w:pPr>
        <w:rPr>
          <w:sz w:val="16"/>
          <w:szCs w:val="16"/>
        </w:rPr>
      </w:pPr>
    </w:p>
    <w:p w14:paraId="2859C156" w14:textId="5FC8CBCD" w:rsidR="00973ACD" w:rsidRDefault="003306C4" w:rsidP="705A5B13">
      <w:pPr>
        <w:rPr>
          <w:u w:val="single"/>
        </w:rPr>
      </w:pPr>
      <w:r>
        <w:rPr>
          <w:rFonts w:eastAsia="Times New Roman"/>
          <w:noProof/>
          <w:color w:val="000000"/>
          <w:sz w:val="24"/>
          <w:szCs w:val="24"/>
          <w:shd w:val="clear" w:color="auto" w:fill="FFFFFF"/>
        </w:rPr>
        <w:lastRenderedPageBreak/>
        <w:drawing>
          <wp:anchor distT="0" distB="0" distL="114300" distR="114300" simplePos="0" relativeHeight="251693056" behindDoc="0" locked="0" layoutInCell="1" allowOverlap="1" wp14:anchorId="27E7A885" wp14:editId="5D580B1B">
            <wp:simplePos x="0" y="0"/>
            <wp:positionH relativeFrom="margin">
              <wp:align>left</wp:align>
            </wp:positionH>
            <wp:positionV relativeFrom="paragraph">
              <wp:posOffset>23495</wp:posOffset>
            </wp:positionV>
            <wp:extent cx="2743200" cy="2522855"/>
            <wp:effectExtent l="0" t="0" r="0" b="0"/>
            <wp:wrapSquare wrapText="bothSides"/>
            <wp:docPr id="769150878" name="Picture 76915087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78" r:link="rId79" cstate="print">
                      <a:extLst>
                        <a:ext uri="{28A0092B-C50C-407E-A947-70E740481C1C}">
                          <a14:useLocalDpi xmlns:a14="http://schemas.microsoft.com/office/drawing/2010/main" val="0"/>
                        </a:ext>
                      </a:extLst>
                    </a:blip>
                    <a:srcRect/>
                    <a:stretch>
                      <a:fillRect/>
                    </a:stretch>
                  </pic:blipFill>
                  <pic:spPr bwMode="auto">
                    <a:xfrm>
                      <a:off x="0" y="0"/>
                      <a:ext cx="2743200" cy="252285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877194">
        <w:rPr>
          <w:rFonts w:eastAsia="Times New Roman"/>
          <w:noProof/>
          <w:color w:val="000000"/>
          <w:sz w:val="24"/>
          <w:szCs w:val="24"/>
          <w:shd w:val="clear" w:color="auto" w:fill="FFFFFF"/>
        </w:rPr>
        <w:drawing>
          <wp:anchor distT="0" distB="0" distL="114300" distR="114300" simplePos="0" relativeHeight="251694080" behindDoc="0" locked="0" layoutInCell="1" allowOverlap="1" wp14:anchorId="57DFEB31" wp14:editId="5A45A211">
            <wp:simplePos x="0" y="0"/>
            <wp:positionH relativeFrom="margin">
              <wp:posOffset>3069590</wp:posOffset>
            </wp:positionH>
            <wp:positionV relativeFrom="paragraph">
              <wp:posOffset>41275</wp:posOffset>
            </wp:positionV>
            <wp:extent cx="2757805" cy="2505075"/>
            <wp:effectExtent l="0" t="0" r="4445" b="9525"/>
            <wp:wrapSquare wrapText="bothSides"/>
            <wp:docPr id="769150879" name="Picture 76915087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Selected1"/>
                    <pic:cNvPicPr>
                      <a:picLocks noChangeAspect="1" noChangeArrowheads="1"/>
                    </pic:cNvPicPr>
                  </pic:nvPicPr>
                  <pic:blipFill>
                    <a:blip r:embed="rId80" r:link="rId81" cstate="print">
                      <a:extLst>
                        <a:ext uri="{28A0092B-C50C-407E-A947-70E740481C1C}">
                          <a14:useLocalDpi xmlns:a14="http://schemas.microsoft.com/office/drawing/2010/main" val="0"/>
                        </a:ext>
                      </a:extLst>
                    </a:blip>
                    <a:srcRect/>
                    <a:stretch>
                      <a:fillRect/>
                    </a:stretch>
                  </pic:blipFill>
                  <pic:spPr bwMode="auto">
                    <a:xfrm>
                      <a:off x="0" y="0"/>
                      <a:ext cx="2757805" cy="250507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7DBFC915" w14:textId="1DE741BD" w:rsidR="00877194" w:rsidRPr="00877194" w:rsidRDefault="00877194" w:rsidP="00877194">
      <w:pPr>
        <w:rPr>
          <w:i/>
          <w:iCs/>
          <w:sz w:val="16"/>
          <w:szCs w:val="16"/>
        </w:rPr>
      </w:pPr>
      <w:r>
        <w:rPr>
          <w:i/>
          <w:iCs/>
          <w:sz w:val="16"/>
          <w:szCs w:val="16"/>
        </w:rPr>
        <w:t xml:space="preserve">                                      </w:t>
      </w:r>
      <w:r w:rsidRPr="00877194">
        <w:rPr>
          <w:i/>
          <w:iCs/>
          <w:sz w:val="16"/>
          <w:szCs w:val="16"/>
        </w:rPr>
        <w:t xml:space="preserve">Figure </w:t>
      </w:r>
      <w:r>
        <w:rPr>
          <w:i/>
          <w:iCs/>
          <w:sz w:val="16"/>
          <w:szCs w:val="16"/>
        </w:rPr>
        <w:t>1</w:t>
      </w:r>
      <w:r w:rsidR="007E2917">
        <w:rPr>
          <w:i/>
          <w:iCs/>
          <w:sz w:val="16"/>
          <w:szCs w:val="16"/>
        </w:rPr>
        <w:t>7</w:t>
      </w:r>
      <w:r>
        <w:rPr>
          <w:i/>
          <w:iCs/>
          <w:sz w:val="16"/>
          <w:szCs w:val="16"/>
        </w:rPr>
        <w:t xml:space="preserve">                                                                                                                                         </w:t>
      </w:r>
      <w:r w:rsidRPr="00877194">
        <w:rPr>
          <w:i/>
          <w:iCs/>
          <w:sz w:val="16"/>
          <w:szCs w:val="16"/>
        </w:rPr>
        <w:t xml:space="preserve">Figure </w:t>
      </w:r>
      <w:r>
        <w:rPr>
          <w:i/>
          <w:iCs/>
          <w:sz w:val="16"/>
          <w:szCs w:val="16"/>
        </w:rPr>
        <w:t>1</w:t>
      </w:r>
      <w:r w:rsidR="007E2917">
        <w:rPr>
          <w:i/>
          <w:iCs/>
          <w:sz w:val="16"/>
          <w:szCs w:val="16"/>
        </w:rPr>
        <w:t>8</w:t>
      </w:r>
    </w:p>
    <w:p w14:paraId="191FFD61" w14:textId="2635B709" w:rsidR="00877194" w:rsidRDefault="00877194" w:rsidP="003274B2"/>
    <w:p w14:paraId="080FC431" w14:textId="2E0E1430" w:rsidR="00877194" w:rsidRDefault="007E2917" w:rsidP="003274B2">
      <w:r w:rsidRPr="007E2917">
        <w:rPr>
          <w:b/>
          <w:bCs/>
          <w:i/>
          <w:iCs/>
        </w:rPr>
        <w:t>Note</w:t>
      </w:r>
      <w:r>
        <w:rPr>
          <w:b/>
          <w:bCs/>
          <w:i/>
          <w:iCs/>
        </w:rPr>
        <w:t xml:space="preserve">: </w:t>
      </w:r>
      <w:r w:rsidR="003306C4">
        <w:t>More time allocating components snugly onto the PCB would help reduce build costs</w:t>
      </w:r>
      <w:r>
        <w:t>,</w:t>
      </w:r>
      <w:r w:rsidR="003306C4">
        <w:t xml:space="preserve"> if these were to be mass manufactured. It made little difference for this one off pcb.</w:t>
      </w:r>
    </w:p>
    <w:p w14:paraId="44696784" w14:textId="77777777" w:rsidR="007E2917" w:rsidRDefault="007E2917" w:rsidP="003274B2"/>
    <w:p w14:paraId="2E74A19E" w14:textId="3C94047F" w:rsidR="000F25BE" w:rsidRPr="000F25BE" w:rsidRDefault="000F25BE" w:rsidP="000F25BE">
      <w:pPr>
        <w:pStyle w:val="Heading1"/>
      </w:pPr>
      <w:bookmarkStart w:id="25" w:name="_Toc124669109"/>
      <w:r w:rsidRPr="000F25BE">
        <w:t>Task 5:  Provide a Structure diagram</w:t>
      </w:r>
      <w:bookmarkEnd w:id="25"/>
      <w:r w:rsidRPr="000F25BE">
        <w:t xml:space="preserve"> </w:t>
      </w:r>
    </w:p>
    <w:p w14:paraId="3E9059B2" w14:textId="5F40F8C8" w:rsidR="000F25BE" w:rsidRDefault="00585895" w:rsidP="705A5B13">
      <w:pPr>
        <w:rPr>
          <w:u w:val="single"/>
        </w:rPr>
      </w:pPr>
      <w:r w:rsidRPr="00E3160F">
        <w:rPr>
          <w:noProof/>
          <w:u w:val="single"/>
        </w:rPr>
        <w:drawing>
          <wp:anchor distT="0" distB="0" distL="114300" distR="114300" simplePos="0" relativeHeight="251699200" behindDoc="0" locked="0" layoutInCell="1" allowOverlap="1" wp14:anchorId="30B9145A" wp14:editId="2E28AA4E">
            <wp:simplePos x="0" y="0"/>
            <wp:positionH relativeFrom="margin">
              <wp:posOffset>589270</wp:posOffset>
            </wp:positionH>
            <wp:positionV relativeFrom="paragraph">
              <wp:posOffset>59880</wp:posOffset>
            </wp:positionV>
            <wp:extent cx="4817110" cy="2952750"/>
            <wp:effectExtent l="0" t="0" r="2540" b="0"/>
            <wp:wrapSquare wrapText="bothSides"/>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2">
                      <a:extLst>
                        <a:ext uri="{28A0092B-C50C-407E-A947-70E740481C1C}">
                          <a14:useLocalDpi xmlns:a14="http://schemas.microsoft.com/office/drawing/2010/main" val="0"/>
                        </a:ext>
                      </a:extLst>
                    </a:blip>
                    <a:stretch>
                      <a:fillRect/>
                    </a:stretch>
                  </pic:blipFill>
                  <pic:spPr>
                    <a:xfrm>
                      <a:off x="0" y="0"/>
                      <a:ext cx="4817110" cy="2952750"/>
                    </a:xfrm>
                    <a:prstGeom prst="rect">
                      <a:avLst/>
                    </a:prstGeom>
                  </pic:spPr>
                </pic:pic>
              </a:graphicData>
            </a:graphic>
            <wp14:sizeRelH relativeFrom="margin">
              <wp14:pctWidth>0</wp14:pctWidth>
            </wp14:sizeRelH>
            <wp14:sizeRelV relativeFrom="margin">
              <wp14:pctHeight>0</wp14:pctHeight>
            </wp14:sizeRelV>
          </wp:anchor>
        </w:drawing>
      </w:r>
    </w:p>
    <w:p w14:paraId="2A29EA8C" w14:textId="2AC357D9" w:rsidR="00E3160F" w:rsidRDefault="00E3160F" w:rsidP="705A5B13">
      <w:pPr>
        <w:rPr>
          <w:u w:val="single"/>
        </w:rPr>
      </w:pPr>
    </w:p>
    <w:p w14:paraId="6954AB5E" w14:textId="64F9D3D8" w:rsidR="008335B3" w:rsidRDefault="008335B3" w:rsidP="705A5B13">
      <w:pPr>
        <w:rPr>
          <w:u w:val="single"/>
        </w:rPr>
      </w:pPr>
    </w:p>
    <w:p w14:paraId="430899B7" w14:textId="3BFDCB6F" w:rsidR="008335B3" w:rsidRDefault="008335B3" w:rsidP="705A5B13">
      <w:pPr>
        <w:rPr>
          <w:u w:val="single"/>
        </w:rPr>
      </w:pPr>
    </w:p>
    <w:p w14:paraId="127245E2" w14:textId="44EF9970" w:rsidR="008335B3" w:rsidRDefault="008335B3" w:rsidP="705A5B13">
      <w:pPr>
        <w:rPr>
          <w:u w:val="single"/>
        </w:rPr>
      </w:pPr>
    </w:p>
    <w:p w14:paraId="36DE2937" w14:textId="03E0006C" w:rsidR="008335B3" w:rsidRDefault="008335B3" w:rsidP="705A5B13">
      <w:pPr>
        <w:rPr>
          <w:u w:val="single"/>
        </w:rPr>
      </w:pPr>
    </w:p>
    <w:p w14:paraId="437CCFC1" w14:textId="1DF891D0" w:rsidR="008335B3" w:rsidRDefault="008335B3" w:rsidP="705A5B13">
      <w:pPr>
        <w:rPr>
          <w:u w:val="single"/>
        </w:rPr>
      </w:pPr>
    </w:p>
    <w:p w14:paraId="3E76456F" w14:textId="6C98C23C" w:rsidR="008335B3" w:rsidRDefault="008335B3" w:rsidP="705A5B13">
      <w:pPr>
        <w:rPr>
          <w:u w:val="single"/>
        </w:rPr>
      </w:pPr>
    </w:p>
    <w:p w14:paraId="2D4BC6EE" w14:textId="3822E421" w:rsidR="008335B3" w:rsidRDefault="008335B3" w:rsidP="705A5B13">
      <w:pPr>
        <w:rPr>
          <w:u w:val="single"/>
        </w:rPr>
      </w:pPr>
    </w:p>
    <w:p w14:paraId="684524F0" w14:textId="28D884C3" w:rsidR="008335B3" w:rsidRDefault="008335B3" w:rsidP="705A5B13">
      <w:pPr>
        <w:rPr>
          <w:u w:val="single"/>
        </w:rPr>
      </w:pPr>
    </w:p>
    <w:p w14:paraId="0655CE0A" w14:textId="3AD52410" w:rsidR="008335B3" w:rsidRDefault="008335B3" w:rsidP="705A5B13">
      <w:pPr>
        <w:rPr>
          <w:u w:val="single"/>
        </w:rPr>
      </w:pPr>
    </w:p>
    <w:p w14:paraId="0E6012EF" w14:textId="5DCD651C" w:rsidR="008335B3" w:rsidRDefault="00585895" w:rsidP="705A5B13">
      <w:pPr>
        <w:rPr>
          <w:u w:val="single"/>
        </w:rPr>
      </w:pPr>
      <w:r>
        <w:rPr>
          <w:i/>
          <w:iCs/>
          <w:sz w:val="16"/>
          <w:szCs w:val="16"/>
        </w:rPr>
        <w:t xml:space="preserve">                                                                                                                   </w:t>
      </w:r>
      <w:r w:rsidRPr="001619EB">
        <w:rPr>
          <w:i/>
          <w:iCs/>
          <w:sz w:val="16"/>
          <w:szCs w:val="16"/>
        </w:rPr>
        <w:t>Figure  1</w:t>
      </w:r>
      <w:r w:rsidR="007E2917">
        <w:rPr>
          <w:i/>
          <w:iCs/>
          <w:sz w:val="16"/>
          <w:szCs w:val="16"/>
        </w:rPr>
        <w:t>9</w:t>
      </w:r>
    </w:p>
    <w:p w14:paraId="5624D955" w14:textId="44D4FAA8" w:rsidR="008335B3" w:rsidRDefault="008335B3" w:rsidP="705A5B13">
      <w:pPr>
        <w:rPr>
          <w:u w:val="single"/>
        </w:rPr>
      </w:pPr>
    </w:p>
    <w:p w14:paraId="6B349A85" w14:textId="3FF9BCE6" w:rsidR="000F25BE" w:rsidRDefault="000F25BE" w:rsidP="705A5B13">
      <w:pPr>
        <w:rPr>
          <w:u w:val="single"/>
        </w:rPr>
      </w:pPr>
    </w:p>
    <w:p w14:paraId="61B7BCDE" w14:textId="1F829997" w:rsidR="000F25BE" w:rsidRDefault="000F25BE" w:rsidP="000F25BE">
      <w:pPr>
        <w:pStyle w:val="Heading1"/>
      </w:pPr>
      <w:bookmarkStart w:id="26" w:name="_Toc124669110"/>
      <w:r w:rsidRPr="000F25BE">
        <w:lastRenderedPageBreak/>
        <w:t>Task 6: Provide a Prototype build cost</w:t>
      </w:r>
      <w:bookmarkEnd w:id="26"/>
      <w:r w:rsidRPr="000F25BE">
        <w:t xml:space="preserve"> </w:t>
      </w:r>
    </w:p>
    <w:p w14:paraId="2D858DAD" w14:textId="09F18503" w:rsidR="000F25BE" w:rsidRDefault="00877194" w:rsidP="000F25BE">
      <w:r>
        <w:rPr>
          <w:rFonts w:eastAsia="Times New Roman"/>
          <w:noProof/>
          <w:color w:val="000000"/>
          <w:sz w:val="24"/>
          <w:szCs w:val="24"/>
          <w:shd w:val="clear" w:color="auto" w:fill="FFFFFF"/>
        </w:rPr>
        <w:drawing>
          <wp:anchor distT="0" distB="0" distL="114300" distR="114300" simplePos="0" relativeHeight="251696128" behindDoc="0" locked="0" layoutInCell="1" allowOverlap="1" wp14:anchorId="7D499DEB" wp14:editId="604EAFD8">
            <wp:simplePos x="0" y="0"/>
            <wp:positionH relativeFrom="column">
              <wp:posOffset>3978234</wp:posOffset>
            </wp:positionH>
            <wp:positionV relativeFrom="paragraph">
              <wp:posOffset>117070</wp:posOffset>
            </wp:positionV>
            <wp:extent cx="1527810" cy="1339850"/>
            <wp:effectExtent l="0" t="0" r="0" b="0"/>
            <wp:wrapSquare wrapText="bothSides"/>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83" r:link="rId84" cstate="print">
                      <a:extLst>
                        <a:ext uri="{28A0092B-C50C-407E-A947-70E740481C1C}">
                          <a14:useLocalDpi xmlns:a14="http://schemas.microsoft.com/office/drawing/2010/main" val="0"/>
                        </a:ext>
                      </a:extLst>
                    </a:blip>
                    <a:srcRect/>
                    <a:stretch>
                      <a:fillRect/>
                    </a:stretch>
                  </pic:blipFill>
                  <pic:spPr bwMode="auto">
                    <a:xfrm>
                      <a:off x="0" y="0"/>
                      <a:ext cx="1527810" cy="133985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796D0545" w14:textId="7C120D6B" w:rsidR="005C79A8" w:rsidRPr="00877194" w:rsidRDefault="008335B3" w:rsidP="005C79A8">
      <w:pPr>
        <w:rPr>
          <w:i/>
          <w:iCs/>
          <w:sz w:val="16"/>
          <w:szCs w:val="16"/>
        </w:rPr>
      </w:pPr>
      <w:r>
        <w:t xml:space="preserve">The PCB was sent off to a third party for a manufacturing </w:t>
      </w:r>
      <w:r w:rsidR="003274B2">
        <w:t xml:space="preserve">cost </w:t>
      </w:r>
      <w:r w:rsidR="005C79A8">
        <w:t xml:space="preserve">as per the </w:t>
      </w:r>
      <w:r>
        <w:t>estimate</w:t>
      </w:r>
      <w:r w:rsidR="005C79A8">
        <w:t xml:space="preserve"> in </w:t>
      </w:r>
      <w:r w:rsidR="005C79A8">
        <w:rPr>
          <w:i/>
          <w:iCs/>
          <w:sz w:val="16"/>
          <w:szCs w:val="16"/>
        </w:rPr>
        <w:t xml:space="preserve"> </w:t>
      </w:r>
      <w:r w:rsidR="005C79A8" w:rsidRPr="00877194">
        <w:rPr>
          <w:i/>
          <w:iCs/>
          <w:sz w:val="16"/>
          <w:szCs w:val="16"/>
        </w:rPr>
        <w:t xml:space="preserve">Figure </w:t>
      </w:r>
      <w:r w:rsidR="005C79A8">
        <w:rPr>
          <w:i/>
          <w:iCs/>
          <w:sz w:val="16"/>
          <w:szCs w:val="16"/>
        </w:rPr>
        <w:t>13.</w:t>
      </w:r>
    </w:p>
    <w:p w14:paraId="42372463" w14:textId="66702C50" w:rsidR="000F25BE" w:rsidRDefault="000F25BE" w:rsidP="000F25BE"/>
    <w:p w14:paraId="5A43515F" w14:textId="4912AC2D" w:rsidR="008335B3" w:rsidRPr="000F25BE" w:rsidRDefault="008335B3" w:rsidP="000F25BE"/>
    <w:p w14:paraId="0E8CAF3C" w14:textId="1CE452D9" w:rsidR="000F25BE" w:rsidRDefault="000F25BE" w:rsidP="705A5B13">
      <w:pPr>
        <w:rPr>
          <w:u w:val="single"/>
        </w:rPr>
      </w:pPr>
    </w:p>
    <w:p w14:paraId="463F8774" w14:textId="211253EF" w:rsidR="008335B3" w:rsidRPr="005C79A8" w:rsidRDefault="005C79A8" w:rsidP="005C79A8">
      <w:pPr>
        <w:jc w:val="center"/>
        <w:rPr>
          <w:i/>
          <w:iCs/>
          <w:sz w:val="16"/>
          <w:szCs w:val="16"/>
        </w:rPr>
      </w:pPr>
      <w:r>
        <w:rPr>
          <w:i/>
          <w:iCs/>
          <w:sz w:val="16"/>
          <w:szCs w:val="16"/>
        </w:rPr>
        <w:t xml:space="preserve">                                                                                                                                                               </w:t>
      </w:r>
      <w:r w:rsidRPr="00877194">
        <w:rPr>
          <w:i/>
          <w:iCs/>
          <w:sz w:val="16"/>
          <w:szCs w:val="16"/>
        </w:rPr>
        <w:t xml:space="preserve">Figure </w:t>
      </w:r>
      <w:r w:rsidR="007E2917">
        <w:rPr>
          <w:i/>
          <w:iCs/>
          <w:sz w:val="16"/>
          <w:szCs w:val="16"/>
        </w:rPr>
        <w:t>20</w:t>
      </w:r>
    </w:p>
    <w:p w14:paraId="08B6A6C1" w14:textId="77777777" w:rsidR="00585895" w:rsidRDefault="00585895" w:rsidP="705A5B13"/>
    <w:p w14:paraId="38FD798D" w14:textId="6CE25506" w:rsidR="008335B3" w:rsidRDefault="003274B2" w:rsidP="705A5B13">
      <w:r w:rsidRPr="003274B2">
        <w:t>The</w:t>
      </w:r>
      <w:r w:rsidR="007E2917">
        <w:t xml:space="preserve"> PCB</w:t>
      </w:r>
      <w:r w:rsidRPr="003274B2">
        <w:t xml:space="preserve"> </w:t>
      </w:r>
      <w:r w:rsidR="007E2917">
        <w:t>quote</w:t>
      </w:r>
      <w:r w:rsidRPr="003274B2">
        <w:t xml:space="preserve"> w</w:t>
      </w:r>
      <w:r w:rsidR="007E2917">
        <w:t>as</w:t>
      </w:r>
      <w:r w:rsidRPr="003274B2">
        <w:t xml:space="preserve"> added to the list </w:t>
      </w:r>
      <w:r>
        <w:t>of hardware to achieve the full total, this doesn’t include any labour costs.</w:t>
      </w:r>
    </w:p>
    <w:p w14:paraId="695607AC" w14:textId="5207BAD3" w:rsidR="008F03B5" w:rsidRPr="003274B2" w:rsidRDefault="007D70B6" w:rsidP="008F03B5">
      <w:pPr>
        <w:jc w:val="center"/>
        <w:rPr>
          <w:color w:val="FF0000"/>
        </w:rPr>
      </w:pPr>
      <w:r w:rsidRPr="007D70B6">
        <w:rPr>
          <w:color w:val="FF0000"/>
        </w:rPr>
        <w:drawing>
          <wp:inline distT="0" distB="0" distL="0" distR="0" wp14:anchorId="0D972399" wp14:editId="7A3D4A1E">
            <wp:extent cx="2387723" cy="4248368"/>
            <wp:effectExtent l="0" t="0" r="0" b="0"/>
            <wp:docPr id="470" name="Picture 47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5"/>
                    <a:stretch>
                      <a:fillRect/>
                    </a:stretch>
                  </pic:blipFill>
                  <pic:spPr>
                    <a:xfrm>
                      <a:off x="0" y="0"/>
                      <a:ext cx="2387723" cy="4248368"/>
                    </a:xfrm>
                    <a:prstGeom prst="rect">
                      <a:avLst/>
                    </a:prstGeom>
                  </pic:spPr>
                </pic:pic>
              </a:graphicData>
            </a:graphic>
          </wp:inline>
        </w:drawing>
      </w:r>
    </w:p>
    <w:p w14:paraId="43B9E135" w14:textId="4BDD35A7" w:rsidR="00E3160F" w:rsidRPr="00585895" w:rsidRDefault="00585895" w:rsidP="705A5B13">
      <w:r>
        <w:rPr>
          <w:i/>
          <w:iCs/>
          <w:sz w:val="16"/>
          <w:szCs w:val="16"/>
        </w:rPr>
        <w:t xml:space="preserve">                                                                                                                        </w:t>
      </w:r>
      <w:r w:rsidRPr="001619EB">
        <w:rPr>
          <w:i/>
          <w:iCs/>
          <w:sz w:val="16"/>
          <w:szCs w:val="16"/>
        </w:rPr>
        <w:t xml:space="preserve">Figure  </w:t>
      </w:r>
      <w:r w:rsidR="007E2917">
        <w:rPr>
          <w:i/>
          <w:iCs/>
          <w:sz w:val="16"/>
          <w:szCs w:val="16"/>
        </w:rPr>
        <w:t>21</w:t>
      </w:r>
    </w:p>
    <w:p w14:paraId="4E30B981" w14:textId="34997BA2" w:rsidR="00E3160F" w:rsidRPr="007E2917" w:rsidRDefault="007E2917" w:rsidP="705A5B13">
      <w:r w:rsidRPr="007E2917">
        <w:t>As we can see</w:t>
      </w:r>
      <w:r w:rsidR="008F03B5">
        <w:t>,</w:t>
      </w:r>
      <w:r w:rsidRPr="007E2917">
        <w:t xml:space="preserve"> the prototype costs are more than 36 times more than a sta</w:t>
      </w:r>
      <w:r>
        <w:t>nda</w:t>
      </w:r>
      <w:r w:rsidRPr="007E2917">
        <w:t>rd off the shelf weather system</w:t>
      </w:r>
      <w:r>
        <w:t xml:space="preserve"> available today.</w:t>
      </w:r>
    </w:p>
    <w:p w14:paraId="0B7FB7E1" w14:textId="54D34686" w:rsidR="00DE3D96" w:rsidRPr="006F74A8" w:rsidRDefault="00DE3D96" w:rsidP="006F74A8">
      <w:pPr>
        <w:pStyle w:val="Heading1"/>
      </w:pPr>
      <w:bookmarkStart w:id="27" w:name="_Toc124669111"/>
      <w:r w:rsidRPr="006F74A8">
        <w:lastRenderedPageBreak/>
        <w:t>Task 7</w:t>
      </w:r>
      <w:r w:rsidR="006F74A8">
        <w:t>:</w:t>
      </w:r>
      <w:r w:rsidRPr="006F74A8">
        <w:t xml:space="preserve"> Provide a list of suggested improvements</w:t>
      </w:r>
      <w:r w:rsidR="006F74A8" w:rsidRPr="006F74A8">
        <w:t xml:space="preserve"> and give reasons.</w:t>
      </w:r>
      <w:bookmarkEnd w:id="27"/>
    </w:p>
    <w:p w14:paraId="36E2986C" w14:textId="2DFE49B1" w:rsidR="00DE3D96" w:rsidRDefault="00DE3D96" w:rsidP="705A5B13">
      <w:pPr>
        <w:rPr>
          <w:u w:val="single"/>
        </w:rPr>
      </w:pPr>
    </w:p>
    <w:p w14:paraId="0F5DD8B4" w14:textId="1E4F3D38" w:rsidR="00DE3D96" w:rsidRPr="006F74A8" w:rsidRDefault="00DE3D96" w:rsidP="705A5B13"/>
    <w:p w14:paraId="792C4346" w14:textId="53319D0B" w:rsidR="006F74A8" w:rsidRDefault="006F74A8" w:rsidP="006F74A8">
      <w:pPr>
        <w:pStyle w:val="ListParagraph"/>
        <w:numPr>
          <w:ilvl w:val="0"/>
          <w:numId w:val="8"/>
        </w:numPr>
      </w:pPr>
      <w:r w:rsidRPr="006F74A8">
        <w:t xml:space="preserve">From the </w:t>
      </w:r>
      <w:r>
        <w:t xml:space="preserve">research of presently </w:t>
      </w:r>
      <w:r w:rsidRPr="006F74A8">
        <w:t>available to purchase</w:t>
      </w:r>
      <w:r>
        <w:t xml:space="preserve">, portable weather stations it was clear that most of the kits come with WiFi connecting stations </w:t>
      </w:r>
      <w:r w:rsidR="001579D0">
        <w:t>and</w:t>
      </w:r>
      <w:r>
        <w:t xml:space="preserve"> also include a colour LCD screen which is user friendly and shows a clear image of all the individual parameters being monitored by the individual sensors including time and date which provide </w:t>
      </w:r>
      <w:r w:rsidR="001579D0">
        <w:t>a</w:t>
      </w:r>
      <w:r>
        <w:t xml:space="preserve"> history o</w:t>
      </w:r>
      <w:r w:rsidR="001579D0">
        <w:t>f</w:t>
      </w:r>
      <w:r>
        <w:t xml:space="preserve"> the logged readings. </w:t>
      </w:r>
    </w:p>
    <w:p w14:paraId="2218366C" w14:textId="1E0E7C68" w:rsidR="006F74A8" w:rsidRDefault="006F74A8" w:rsidP="006F74A8">
      <w:pPr>
        <w:pStyle w:val="ListParagraph"/>
        <w:numPr>
          <w:ilvl w:val="0"/>
          <w:numId w:val="8"/>
        </w:numPr>
      </w:pPr>
      <w:r>
        <w:t>Being able to publish the weather parameters via an app w</w:t>
      </w:r>
      <w:r w:rsidR="001579D0">
        <w:t>ould</w:t>
      </w:r>
      <w:r>
        <w:t xml:space="preserve"> also </w:t>
      </w:r>
      <w:r w:rsidR="001579D0">
        <w:t xml:space="preserve">be </w:t>
      </w:r>
      <w:r>
        <w:t>an advantage and could make for interesting blogs and discussions via social media platforms. This could also help to generate  further interest</w:t>
      </w:r>
      <w:r w:rsidR="00F25C65">
        <w:t xml:space="preserve"> and shared information</w:t>
      </w:r>
      <w:r>
        <w:t xml:space="preserve"> from all regions </w:t>
      </w:r>
      <w:r w:rsidR="00F25C65">
        <w:t xml:space="preserve">around the </w:t>
      </w:r>
      <w:r>
        <w:t>world.</w:t>
      </w:r>
      <w:r w:rsidR="00F25C65">
        <w:t xml:space="preserve"> As an idea it would be good to set up a few portable stations within Welsh primary or secondary schools and compare the readings from </w:t>
      </w:r>
      <w:r w:rsidR="001579D0">
        <w:t>coastal areas to mountainous regions</w:t>
      </w:r>
      <w:r w:rsidR="00F25C65">
        <w:t>.</w:t>
      </w:r>
      <w:r>
        <w:t xml:space="preserve">   </w:t>
      </w:r>
    </w:p>
    <w:p w14:paraId="3CFB9F7C" w14:textId="75E9A760" w:rsidR="000F25BE" w:rsidRDefault="00F25C65" w:rsidP="006F74A8">
      <w:pPr>
        <w:pStyle w:val="ListParagraph"/>
        <w:numPr>
          <w:ilvl w:val="0"/>
          <w:numId w:val="8"/>
        </w:numPr>
      </w:pPr>
      <w:r>
        <w:t xml:space="preserve">Solar power would be an ideal way to make the stations fully portable and </w:t>
      </w:r>
      <w:r w:rsidR="000F25BE">
        <w:t xml:space="preserve">somewhat </w:t>
      </w:r>
      <w:r>
        <w:t>self</w:t>
      </w:r>
      <w:r w:rsidR="000F25BE">
        <w:t>-</w:t>
      </w:r>
      <w:r>
        <w:t xml:space="preserve"> sufficient. A battery back</w:t>
      </w:r>
      <w:r w:rsidR="000F25BE">
        <w:t>-</w:t>
      </w:r>
      <w:r>
        <w:t>up could be used at night and</w:t>
      </w:r>
      <w:r w:rsidR="000F25BE">
        <w:t xml:space="preserve"> </w:t>
      </w:r>
      <w:r w:rsidR="009E686F">
        <w:t>w</w:t>
      </w:r>
      <w:r w:rsidR="000F25BE">
        <w:t>ould provide sustained power when conditions were not favorable.</w:t>
      </w:r>
      <w:r w:rsidR="00CD49C3">
        <w:t xml:space="preserve"> </w:t>
      </w:r>
    </w:p>
    <w:p w14:paraId="33D8B9F8" w14:textId="77777777" w:rsidR="008E1353" w:rsidRDefault="00335CD4" w:rsidP="00335CD4">
      <w:pPr>
        <w:pStyle w:val="ListParagraph"/>
        <w:numPr>
          <w:ilvl w:val="0"/>
          <w:numId w:val="8"/>
        </w:numPr>
      </w:pPr>
      <w:r>
        <w:t xml:space="preserve">A simple clear vessel with ml measurement identified on the outside could be placed near the system to provide </w:t>
      </w:r>
      <w:r w:rsidR="008E1353">
        <w:t>a rain fall</w:t>
      </w:r>
      <w:r>
        <w:t xml:space="preserve"> level over the given </w:t>
      </w:r>
      <w:r w:rsidR="008E1353">
        <w:t>trial time</w:t>
      </w:r>
      <w:r>
        <w:t xml:space="preserve">. </w:t>
      </w:r>
      <w:r w:rsidR="008E1353">
        <w:t>A more complex system could be investigated during a future build, this could be achieved by using a capacitance type measurement instrument and the data would again be fed to the PIC.</w:t>
      </w:r>
    </w:p>
    <w:p w14:paraId="7DA616B4" w14:textId="0345435A" w:rsidR="00335CD4" w:rsidRDefault="008D026C" w:rsidP="00335CD4">
      <w:pPr>
        <w:pStyle w:val="ListParagraph"/>
        <w:numPr>
          <w:ilvl w:val="0"/>
          <w:numId w:val="8"/>
        </w:numPr>
      </w:pPr>
      <w:r>
        <w:t>Solar panels would reduce the requirement for such a large battery, an additional charge controller would be required but these are relatively cheap and lightweight. Therefore it would be an ideal upgrade for the next weather station.</w:t>
      </w:r>
    </w:p>
    <w:p w14:paraId="7692E577" w14:textId="5F81D847" w:rsidR="008D026C" w:rsidRDefault="008335B3" w:rsidP="00335CD4">
      <w:pPr>
        <w:pStyle w:val="ListParagraph"/>
        <w:numPr>
          <w:ilvl w:val="0"/>
          <w:numId w:val="8"/>
        </w:numPr>
      </w:pPr>
      <w:r w:rsidRPr="00364231">
        <w:rPr>
          <w:noProof/>
          <w:u w:val="single"/>
        </w:rPr>
        <w:drawing>
          <wp:anchor distT="0" distB="0" distL="114300" distR="114300" simplePos="0" relativeHeight="251689984" behindDoc="0" locked="0" layoutInCell="1" allowOverlap="1" wp14:anchorId="0D840ED7" wp14:editId="566B5885">
            <wp:simplePos x="0" y="0"/>
            <wp:positionH relativeFrom="margin">
              <wp:align>right</wp:align>
            </wp:positionH>
            <wp:positionV relativeFrom="paragraph">
              <wp:posOffset>-821055</wp:posOffset>
            </wp:positionV>
            <wp:extent cx="1728470" cy="2054225"/>
            <wp:effectExtent l="0" t="0" r="5080" b="3175"/>
            <wp:wrapSquare wrapText="bothSides"/>
            <wp:docPr id="769150874" name="Picture 769150874" descr="A picture containing text, wall, different, shelf&#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25" descr="A picture containing text, wall, different, shelf&#10;&#10;Description automatically generated"/>
                    <pic:cNvPicPr/>
                  </pic:nvPicPr>
                  <pic:blipFill>
                    <a:blip r:embed="rId86">
                      <a:extLst>
                        <a:ext uri="{28A0092B-C50C-407E-A947-70E740481C1C}">
                          <a14:useLocalDpi xmlns:a14="http://schemas.microsoft.com/office/drawing/2010/main" val="0"/>
                        </a:ext>
                      </a:extLst>
                    </a:blip>
                    <a:stretch>
                      <a:fillRect/>
                    </a:stretch>
                  </pic:blipFill>
                  <pic:spPr>
                    <a:xfrm>
                      <a:off x="0" y="0"/>
                      <a:ext cx="1728470" cy="2054225"/>
                    </a:xfrm>
                    <a:prstGeom prst="rect">
                      <a:avLst/>
                    </a:prstGeom>
                  </pic:spPr>
                </pic:pic>
              </a:graphicData>
            </a:graphic>
          </wp:anchor>
        </w:drawing>
      </w:r>
      <w:r w:rsidR="00137E08">
        <w:t>To reduce costs, weight and connection issues</w:t>
      </w:r>
      <w:r w:rsidR="003306C4">
        <w:t>,</w:t>
      </w:r>
      <w:r w:rsidR="00137E08">
        <w:t xml:space="preserve"> the wiring between the pcb and the sockets on the carry case could be </w:t>
      </w:r>
      <w:r w:rsidR="003306C4">
        <w:t>swapped forv</w:t>
      </w:r>
      <w:r w:rsidR="00137E08">
        <w:t>a single ribbon connector with a 40 way keyed connector.</w:t>
      </w:r>
    </w:p>
    <w:p w14:paraId="21D86F3C" w14:textId="0A722A2E" w:rsidR="00973ACD" w:rsidRDefault="00973ACD" w:rsidP="00973ACD">
      <w:pPr>
        <w:pStyle w:val="ListParagraph"/>
        <w:numPr>
          <w:ilvl w:val="0"/>
          <w:numId w:val="8"/>
        </w:numPr>
      </w:pPr>
      <w:r w:rsidRPr="004F4A77">
        <w:t xml:space="preserve">To </w:t>
      </w:r>
      <w:r>
        <w:t>b</w:t>
      </w:r>
      <w:r w:rsidRPr="004F4A77">
        <w:t xml:space="preserve">link the LED </w:t>
      </w:r>
      <w:r>
        <w:t xml:space="preserve">firstly </w:t>
      </w:r>
      <w:r w:rsidRPr="004F4A77">
        <w:t>a 555 timer</w:t>
      </w:r>
      <w:r>
        <w:t xml:space="preserve"> was chosen but due to the triggering </w:t>
      </w:r>
      <w:r w:rsidR="003306C4">
        <w:t xml:space="preserve">flip flop </w:t>
      </w:r>
      <w:r>
        <w:t xml:space="preserve">wave I couldn’t get it to stay off longer than the ‘on’ time. </w:t>
      </w:r>
    </w:p>
    <w:p w14:paraId="7AE2C815" w14:textId="148A8F3E" w:rsidR="00973ACD" w:rsidRDefault="00973ACD" w:rsidP="00973ACD">
      <w:pPr>
        <w:ind w:left="360"/>
      </w:pPr>
    </w:p>
    <w:p w14:paraId="74FC4B6F" w14:textId="67C20168" w:rsidR="00F25C65" w:rsidRDefault="00F25C65" w:rsidP="00335CD4">
      <w:pPr>
        <w:pStyle w:val="ListParagraph"/>
      </w:pPr>
    </w:p>
    <w:p w14:paraId="60EC604A" w14:textId="1C49BE4F" w:rsidR="00DE3D96" w:rsidRPr="006F74A8" w:rsidRDefault="00DE3D96" w:rsidP="00F25C65">
      <w:pPr>
        <w:ind w:left="360"/>
      </w:pPr>
    </w:p>
    <w:p w14:paraId="3D6235D6" w14:textId="7BB824DC" w:rsidR="00DE3D96" w:rsidRDefault="00DE3D96" w:rsidP="705A5B13">
      <w:pPr>
        <w:rPr>
          <w:u w:val="single"/>
        </w:rPr>
      </w:pPr>
    </w:p>
    <w:p w14:paraId="626B0F1F" w14:textId="402FF433" w:rsidR="00DE3D96" w:rsidRDefault="00DE3D96" w:rsidP="705A5B13">
      <w:pPr>
        <w:rPr>
          <w:u w:val="single"/>
        </w:rPr>
      </w:pPr>
    </w:p>
    <w:p w14:paraId="0AB81D80" w14:textId="54506A3A" w:rsidR="00DE3D96" w:rsidRDefault="00DE3D96" w:rsidP="705A5B13">
      <w:pPr>
        <w:rPr>
          <w:u w:val="single"/>
        </w:rPr>
      </w:pPr>
    </w:p>
    <w:p w14:paraId="2C080BC9" w14:textId="4BB8FA42" w:rsidR="00DE3D96" w:rsidRDefault="00DE3D96" w:rsidP="705A5B13">
      <w:pPr>
        <w:rPr>
          <w:u w:val="single"/>
        </w:rPr>
      </w:pPr>
    </w:p>
    <w:p w14:paraId="12658075" w14:textId="5AFDD11C" w:rsidR="00DE3D96" w:rsidRDefault="00DE3D96" w:rsidP="705A5B13">
      <w:pPr>
        <w:rPr>
          <w:u w:val="single"/>
        </w:rPr>
      </w:pPr>
    </w:p>
    <w:p w14:paraId="2DEF58AF" w14:textId="522A01AC" w:rsidR="00DE3D96" w:rsidRPr="008335B3" w:rsidRDefault="00DE3D96" w:rsidP="008335B3">
      <w:pPr>
        <w:rPr>
          <w:u w:val="single"/>
        </w:rPr>
      </w:pPr>
    </w:p>
    <w:p w14:paraId="308F03FE" w14:textId="01F316A9" w:rsidR="00DE3D96" w:rsidRPr="008F03B5" w:rsidRDefault="008F03B5" w:rsidP="008F03B5">
      <w:pPr>
        <w:pStyle w:val="Heading1"/>
      </w:pPr>
      <w:r w:rsidRPr="008F03B5">
        <w:t>References</w:t>
      </w:r>
    </w:p>
    <w:p w14:paraId="6F5F02BD" w14:textId="77777777" w:rsidR="008F03B5" w:rsidRDefault="008F03B5" w:rsidP="705A5B13">
      <w:pPr>
        <w:rPr>
          <w:noProof/>
        </w:rPr>
      </w:pPr>
      <w:r>
        <w:rPr>
          <w:u w:val="single"/>
        </w:rPr>
        <w:fldChar w:fldCharType="begin"/>
      </w:r>
      <w:r>
        <w:rPr>
          <w:u w:val="single"/>
          <w:lang w:val="en-GB"/>
        </w:rPr>
        <w:instrText xml:space="preserve"> BIBLIOGRAPHY  \l 2057 </w:instrText>
      </w:r>
      <w:r>
        <w:rPr>
          <w:u w:val="single"/>
        </w:rP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221"/>
        <w:gridCol w:w="9139"/>
      </w:tblGrid>
      <w:tr w:rsidR="008F03B5" w14:paraId="74D450B6" w14:textId="77777777">
        <w:trPr>
          <w:divId w:val="1069037888"/>
          <w:tblCellSpacing w:w="15" w:type="dxa"/>
        </w:trPr>
        <w:tc>
          <w:tcPr>
            <w:tcW w:w="50" w:type="pct"/>
            <w:hideMark/>
          </w:tcPr>
          <w:p w14:paraId="7135A8D4" w14:textId="4E06A118" w:rsidR="008F03B5" w:rsidRDefault="008F03B5">
            <w:pPr>
              <w:pStyle w:val="Bibliography"/>
              <w:rPr>
                <w:noProof/>
                <w:sz w:val="24"/>
                <w:szCs w:val="24"/>
              </w:rPr>
            </w:pPr>
            <w:r>
              <w:rPr>
                <w:noProof/>
              </w:rPr>
              <w:t xml:space="preserve">[1] </w:t>
            </w:r>
          </w:p>
        </w:tc>
        <w:tc>
          <w:tcPr>
            <w:tcW w:w="0" w:type="auto"/>
            <w:hideMark/>
          </w:tcPr>
          <w:p w14:paraId="329AB9BD" w14:textId="77777777" w:rsidR="008F03B5" w:rsidRDefault="008F03B5">
            <w:pPr>
              <w:pStyle w:val="Bibliography"/>
              <w:rPr>
                <w:noProof/>
              </w:rPr>
            </w:pPr>
            <w:r>
              <w:rPr>
                <w:noProof/>
              </w:rPr>
              <w:t>“CPC,” Farnell, Jan 2023. [Online]. Available: https://cpc.farnell.com/pro-signal/psg04173/weather-station-wifi/dp/IN08375?mckv=sjovlje1j_dc|pcrid|490691434463|kword||match||plid||slid||product|IN08375|pgrid|49730280129|ptaid|pla-561124787428|&amp;CMP=KNC-GUK-CPC-SHOPPING-945672631-49730280129-IN08375&amp;s_k. [Accessed Jan 2023].</w:t>
            </w:r>
          </w:p>
        </w:tc>
      </w:tr>
      <w:tr w:rsidR="008F03B5" w14:paraId="043EB56D" w14:textId="77777777">
        <w:trPr>
          <w:divId w:val="1069037888"/>
          <w:tblCellSpacing w:w="15" w:type="dxa"/>
        </w:trPr>
        <w:tc>
          <w:tcPr>
            <w:tcW w:w="50" w:type="pct"/>
            <w:hideMark/>
          </w:tcPr>
          <w:p w14:paraId="10295A25" w14:textId="77777777" w:rsidR="008F03B5" w:rsidRDefault="008F03B5">
            <w:pPr>
              <w:pStyle w:val="Bibliography"/>
              <w:rPr>
                <w:noProof/>
              </w:rPr>
            </w:pPr>
            <w:r>
              <w:rPr>
                <w:noProof/>
              </w:rPr>
              <w:t xml:space="preserve">[2] </w:t>
            </w:r>
          </w:p>
        </w:tc>
        <w:tc>
          <w:tcPr>
            <w:tcW w:w="0" w:type="auto"/>
            <w:hideMark/>
          </w:tcPr>
          <w:p w14:paraId="1D73F304" w14:textId="77777777" w:rsidR="008F03B5" w:rsidRDefault="008F03B5">
            <w:pPr>
              <w:pStyle w:val="Bibliography"/>
              <w:rPr>
                <w:noProof/>
              </w:rPr>
            </w:pPr>
            <w:r>
              <w:rPr>
                <w:noProof/>
              </w:rPr>
              <w:t>“Amazon,” Bresser, Jan 2023. [Online]. Available: https://www.amazon.co.uk/Bresser-Wetter-Center-WiFi-Profi-Sensor/dp/B07JMVG1WC?source=ps-sl-shoppingads-lpcontext&amp;ref_=fplfs&amp;psc=1&amp;smid=A32D2TKI31N9N. [Accessed Jan 2023].</w:t>
            </w:r>
          </w:p>
        </w:tc>
      </w:tr>
      <w:tr w:rsidR="008F03B5" w14:paraId="266219E3" w14:textId="77777777">
        <w:trPr>
          <w:divId w:val="1069037888"/>
          <w:tblCellSpacing w:w="15" w:type="dxa"/>
        </w:trPr>
        <w:tc>
          <w:tcPr>
            <w:tcW w:w="50" w:type="pct"/>
            <w:hideMark/>
          </w:tcPr>
          <w:p w14:paraId="74C2C952" w14:textId="77777777" w:rsidR="008F03B5" w:rsidRDefault="008F03B5">
            <w:pPr>
              <w:pStyle w:val="Bibliography"/>
              <w:rPr>
                <w:noProof/>
              </w:rPr>
            </w:pPr>
            <w:r>
              <w:rPr>
                <w:noProof/>
              </w:rPr>
              <w:t xml:space="preserve">[3] </w:t>
            </w:r>
          </w:p>
        </w:tc>
        <w:tc>
          <w:tcPr>
            <w:tcW w:w="0" w:type="auto"/>
            <w:hideMark/>
          </w:tcPr>
          <w:p w14:paraId="6FB24DDD" w14:textId="77777777" w:rsidR="008F03B5" w:rsidRDefault="008F03B5">
            <w:pPr>
              <w:pStyle w:val="Bibliography"/>
              <w:rPr>
                <w:noProof/>
              </w:rPr>
            </w:pPr>
            <w:r>
              <w:rPr>
                <w:noProof/>
              </w:rPr>
              <w:t>“Zoro,” PCE instruments, Jan 2023. [Online]. Available: https://www.zoro.co.uk/shop/measuring-and-test-equipment/measuring-and-test-equipment-various/weather-station-pce-fws-20n/p/ZT2625236S?utm_source=google&amp;utm_campaign=pla%2B%7C%2BMeasuring%20%26%20Test%20Equipment&amp;utm_term=ZT2625236S&amp;utm_medium=pla_css_2&amp;t. [Accessed Jan 2023].</w:t>
            </w:r>
          </w:p>
        </w:tc>
      </w:tr>
      <w:tr w:rsidR="008F03B5" w14:paraId="4848C96C" w14:textId="77777777">
        <w:trPr>
          <w:divId w:val="1069037888"/>
          <w:tblCellSpacing w:w="15" w:type="dxa"/>
        </w:trPr>
        <w:tc>
          <w:tcPr>
            <w:tcW w:w="50" w:type="pct"/>
            <w:hideMark/>
          </w:tcPr>
          <w:p w14:paraId="1C87E405" w14:textId="77777777" w:rsidR="008F03B5" w:rsidRDefault="008F03B5">
            <w:pPr>
              <w:pStyle w:val="Bibliography"/>
              <w:rPr>
                <w:noProof/>
              </w:rPr>
            </w:pPr>
            <w:r>
              <w:rPr>
                <w:noProof/>
              </w:rPr>
              <w:t xml:space="preserve">[4] </w:t>
            </w:r>
          </w:p>
        </w:tc>
        <w:tc>
          <w:tcPr>
            <w:tcW w:w="0" w:type="auto"/>
            <w:hideMark/>
          </w:tcPr>
          <w:p w14:paraId="24436364" w14:textId="77777777" w:rsidR="008F03B5" w:rsidRDefault="008F03B5">
            <w:pPr>
              <w:pStyle w:val="Bibliography"/>
              <w:rPr>
                <w:noProof/>
              </w:rPr>
            </w:pPr>
            <w:r>
              <w:rPr>
                <w:noProof/>
              </w:rPr>
              <w:t xml:space="preserve">“Weather shop,” Accur8, Jan 2023. [Online]. </w:t>
            </w:r>
            <w:r w:rsidRPr="008F03B5">
              <w:rPr>
                <w:noProof/>
                <w:lang w:val="fr-FR"/>
              </w:rPr>
              <w:t xml:space="preserve">Available: https://www.weathershop.co.uk/accur8-7-in-1-wifi-weather-station?dfw_tracker=123558-DWS7100&amp;gclid=EAIaIQobChMI9KiypKiz_AIVjft3Ch3xagUEEAQYGyABEgKVbfD_BwE. </w:t>
            </w:r>
            <w:r>
              <w:rPr>
                <w:noProof/>
              </w:rPr>
              <w:t>[Accessed Jan 2023].</w:t>
            </w:r>
          </w:p>
        </w:tc>
      </w:tr>
      <w:tr w:rsidR="008F03B5" w14:paraId="196C2B4E" w14:textId="77777777">
        <w:trPr>
          <w:divId w:val="1069037888"/>
          <w:tblCellSpacing w:w="15" w:type="dxa"/>
        </w:trPr>
        <w:tc>
          <w:tcPr>
            <w:tcW w:w="50" w:type="pct"/>
            <w:hideMark/>
          </w:tcPr>
          <w:p w14:paraId="2B6402C3" w14:textId="77777777" w:rsidR="008F03B5" w:rsidRDefault="008F03B5">
            <w:pPr>
              <w:pStyle w:val="Bibliography"/>
              <w:rPr>
                <w:noProof/>
              </w:rPr>
            </w:pPr>
            <w:r>
              <w:rPr>
                <w:noProof/>
              </w:rPr>
              <w:t xml:space="preserve">[5] </w:t>
            </w:r>
          </w:p>
        </w:tc>
        <w:tc>
          <w:tcPr>
            <w:tcW w:w="0" w:type="auto"/>
            <w:hideMark/>
          </w:tcPr>
          <w:p w14:paraId="36CAB41A" w14:textId="77777777" w:rsidR="008F03B5" w:rsidRDefault="008F03B5">
            <w:pPr>
              <w:pStyle w:val="Bibliography"/>
              <w:rPr>
                <w:noProof/>
              </w:rPr>
            </w:pPr>
            <w:r>
              <w:rPr>
                <w:noProof/>
              </w:rPr>
              <w:t xml:space="preserve">“Electronic Project Focus,” EL-PRO-CUS, 2013-23. </w:t>
            </w:r>
            <w:r w:rsidRPr="008F03B5">
              <w:rPr>
                <w:noProof/>
                <w:lang w:val="fr-FR"/>
              </w:rPr>
              <w:t xml:space="preserve">[Online]. Available: https://www.elprocus.com/. </w:t>
            </w:r>
            <w:r>
              <w:rPr>
                <w:noProof/>
              </w:rPr>
              <w:t>[Accessed Dec 2022].</w:t>
            </w:r>
          </w:p>
        </w:tc>
      </w:tr>
      <w:tr w:rsidR="008F03B5" w14:paraId="32EB79B9" w14:textId="77777777">
        <w:trPr>
          <w:divId w:val="1069037888"/>
          <w:tblCellSpacing w:w="15" w:type="dxa"/>
        </w:trPr>
        <w:tc>
          <w:tcPr>
            <w:tcW w:w="50" w:type="pct"/>
            <w:hideMark/>
          </w:tcPr>
          <w:p w14:paraId="65C60B5A" w14:textId="77777777" w:rsidR="008F03B5" w:rsidRDefault="008F03B5">
            <w:pPr>
              <w:pStyle w:val="Bibliography"/>
              <w:rPr>
                <w:noProof/>
              </w:rPr>
            </w:pPr>
            <w:r>
              <w:rPr>
                <w:noProof/>
              </w:rPr>
              <w:t xml:space="preserve">[6] </w:t>
            </w:r>
          </w:p>
        </w:tc>
        <w:tc>
          <w:tcPr>
            <w:tcW w:w="0" w:type="auto"/>
            <w:hideMark/>
          </w:tcPr>
          <w:p w14:paraId="79AE687D" w14:textId="77777777" w:rsidR="008F03B5" w:rsidRDefault="008F03B5">
            <w:pPr>
              <w:pStyle w:val="Bibliography"/>
              <w:rPr>
                <w:noProof/>
              </w:rPr>
            </w:pPr>
            <w:r>
              <w:rPr>
                <w:noProof/>
              </w:rPr>
              <w:t>“Microchip,” Jan 2014. [Online]. Available: https://ww1.microchip.com/downloads/aemDocuments/documents/OTH/ProductDocuments/DataSheets/PIC18F2X_45K50-30000684B.pdf. [Accessed Dec 2022].</w:t>
            </w:r>
          </w:p>
        </w:tc>
      </w:tr>
      <w:tr w:rsidR="008F03B5" w:rsidRPr="008F03B5" w14:paraId="64ED84CA" w14:textId="77777777">
        <w:trPr>
          <w:divId w:val="1069037888"/>
          <w:tblCellSpacing w:w="15" w:type="dxa"/>
        </w:trPr>
        <w:tc>
          <w:tcPr>
            <w:tcW w:w="50" w:type="pct"/>
            <w:hideMark/>
          </w:tcPr>
          <w:p w14:paraId="0EA980DB" w14:textId="77777777" w:rsidR="008F03B5" w:rsidRDefault="008F03B5">
            <w:pPr>
              <w:pStyle w:val="Bibliography"/>
              <w:rPr>
                <w:noProof/>
              </w:rPr>
            </w:pPr>
            <w:r>
              <w:rPr>
                <w:noProof/>
              </w:rPr>
              <w:t xml:space="preserve">[7] </w:t>
            </w:r>
          </w:p>
        </w:tc>
        <w:tc>
          <w:tcPr>
            <w:tcW w:w="0" w:type="auto"/>
            <w:hideMark/>
          </w:tcPr>
          <w:p w14:paraId="17C11273" w14:textId="77777777" w:rsidR="008F03B5" w:rsidRPr="008F03B5" w:rsidRDefault="008F03B5">
            <w:pPr>
              <w:pStyle w:val="Bibliography"/>
              <w:rPr>
                <w:noProof/>
                <w:lang w:val="fr-FR"/>
              </w:rPr>
            </w:pPr>
            <w:r w:rsidRPr="008F03B5">
              <w:rPr>
                <w:noProof/>
                <w:lang w:val="fr-FR"/>
              </w:rPr>
              <w:t>“www.elprocus.com,” [Online]. Available: https://www.elprocus.com/difference-between-avr-arm-8051-and-pic-microcontroller.</w:t>
            </w:r>
          </w:p>
        </w:tc>
      </w:tr>
    </w:tbl>
    <w:p w14:paraId="070C305F" w14:textId="77777777" w:rsidR="008F03B5" w:rsidRPr="008F03B5" w:rsidRDefault="008F03B5">
      <w:pPr>
        <w:divId w:val="1069037888"/>
        <w:rPr>
          <w:rFonts w:eastAsia="Times New Roman"/>
          <w:noProof/>
          <w:lang w:val="fr-FR"/>
        </w:rPr>
      </w:pPr>
    </w:p>
    <w:p w14:paraId="7D878A4F" w14:textId="79A87111" w:rsidR="00DE3D96" w:rsidRPr="008F03B5" w:rsidRDefault="008F03B5" w:rsidP="705A5B13">
      <w:pPr>
        <w:rPr>
          <w:u w:val="single"/>
        </w:rPr>
      </w:pPr>
      <w:r>
        <w:rPr>
          <w:u w:val="single"/>
        </w:rPr>
        <w:fldChar w:fldCharType="end"/>
      </w:r>
    </w:p>
    <w:p w14:paraId="36CE241E" w14:textId="1D4C652C" w:rsidR="00DE3D96" w:rsidRPr="008F03B5" w:rsidRDefault="00DE3D96" w:rsidP="705A5B13">
      <w:pPr>
        <w:rPr>
          <w:u w:val="single"/>
          <w:lang w:val="fr-FR"/>
        </w:rPr>
      </w:pPr>
    </w:p>
    <w:p w14:paraId="035B9005" w14:textId="3F54C4F3" w:rsidR="00DE3D96" w:rsidRPr="008F03B5" w:rsidRDefault="00DE3D96" w:rsidP="705A5B13">
      <w:pPr>
        <w:rPr>
          <w:u w:val="single"/>
          <w:lang w:val="fr-FR"/>
        </w:rPr>
      </w:pPr>
    </w:p>
    <w:p w14:paraId="32147A5E" w14:textId="1D4592DB" w:rsidR="003274B2" w:rsidRPr="008F03B5" w:rsidRDefault="003274B2" w:rsidP="705A5B13">
      <w:pPr>
        <w:rPr>
          <w:u w:val="single"/>
          <w:lang w:val="fr-FR"/>
        </w:rPr>
      </w:pPr>
    </w:p>
    <w:p w14:paraId="7F007BDC" w14:textId="1AE34519" w:rsidR="003274B2" w:rsidRPr="00F54DD5" w:rsidRDefault="003274B2" w:rsidP="00F54DD5">
      <w:pPr>
        <w:pStyle w:val="Heading1"/>
        <w:rPr>
          <w:lang w:val="fr-FR"/>
        </w:rPr>
      </w:pPr>
    </w:p>
    <w:p w14:paraId="058124AC" w14:textId="32BCADA1" w:rsidR="006951C9" w:rsidRDefault="003274B2" w:rsidP="00F54DD5">
      <w:pPr>
        <w:pStyle w:val="Heading1"/>
      </w:pPr>
      <w:bookmarkStart w:id="28" w:name="_Toc124669112"/>
      <w:r>
        <w:t>Datasheet and Research website links</w:t>
      </w:r>
      <w:bookmarkEnd w:id="28"/>
    </w:p>
    <w:p w14:paraId="74BA86B1" w14:textId="0096BF5D" w:rsidR="006951C9" w:rsidRDefault="006951C9" w:rsidP="705A5B13">
      <w:pPr>
        <w:rPr>
          <w:u w:val="single"/>
        </w:rPr>
      </w:pPr>
    </w:p>
    <w:p w14:paraId="08217A0D" w14:textId="16A413E3" w:rsidR="00A02B3F" w:rsidRPr="00470061" w:rsidRDefault="00A02B3F" w:rsidP="00A02B3F">
      <w:r w:rsidRPr="00A02B3F">
        <w:t>Temp + Humidity Sensor</w:t>
      </w:r>
      <w:r w:rsidR="00470061">
        <w:t xml:space="preserve">- </w:t>
      </w:r>
      <w:hyperlink r:id="rId87">
        <w:r w:rsidRPr="705A5B13">
          <w:rPr>
            <w:rStyle w:val="Hyperlink"/>
            <w:rFonts w:ascii="Calibri" w:eastAsia="Calibri" w:hAnsi="Calibri" w:cs="Calibri"/>
          </w:rPr>
          <w:t>SEN0385 Dfrobot, Temperature &amp; Humidity Sensor, SHT31 Weather-Proof, Arduino | Farnell</w:t>
        </w:r>
      </w:hyperlink>
    </w:p>
    <w:p w14:paraId="472240EC" w14:textId="6687F9AE" w:rsidR="00A02B3F" w:rsidRDefault="00470061" w:rsidP="705A5B13">
      <w:r>
        <w:t xml:space="preserve">Datasheet </w:t>
      </w:r>
      <w:hyperlink r:id="rId88" w:history="1">
        <w:r w:rsidR="00EC5E73">
          <w:rPr>
            <w:rStyle w:val="Hyperlink"/>
          </w:rPr>
          <w:t>SHT31 Weather-proof Temperature &amp; Humidity Sensor Wiki - DFRobot</w:t>
        </w:r>
      </w:hyperlink>
    </w:p>
    <w:p w14:paraId="0982661A" w14:textId="6A939769" w:rsidR="001D3EB5" w:rsidRDefault="001D3EB5" w:rsidP="705A5B13"/>
    <w:p w14:paraId="3B24782D" w14:textId="27442BF2" w:rsidR="001D3EB5" w:rsidRDefault="001D3EB5" w:rsidP="705A5B13">
      <w:r>
        <w:t>Airboure particles</w:t>
      </w:r>
    </w:p>
    <w:p w14:paraId="65FB478B" w14:textId="42D2BBBA" w:rsidR="002C5423" w:rsidRDefault="001D3EB5" w:rsidP="705A5B13">
      <w:pPr>
        <w:rPr>
          <w:rStyle w:val="Hyperlink"/>
        </w:rPr>
      </w:pPr>
      <w:r>
        <w:t xml:space="preserve">Sensor inc datasheet </w:t>
      </w:r>
      <w:hyperlink r:id="rId89" w:history="1">
        <w:r>
          <w:rPr>
            <w:rStyle w:val="Hyperlink"/>
          </w:rPr>
          <w:t>MLMLH PM2.5 Sensor - G5 PMS5003 PM2.5 Sensor Air Quality Monitoring Dust Measuring Air Dust Haze Tester : Amazon.co.uk: Business, Industry &amp; Science</w:t>
        </w:r>
      </w:hyperlink>
    </w:p>
    <w:p w14:paraId="07638CF3" w14:textId="2F46E8EF" w:rsidR="002C5423" w:rsidRDefault="002C5423" w:rsidP="705A5B13">
      <w:r>
        <w:t xml:space="preserve">Sensor inc datasheet- </w:t>
      </w:r>
      <w:hyperlink r:id="rId90" w:history="1">
        <w:r>
          <w:rPr>
            <w:rStyle w:val="Hyperlink"/>
          </w:rPr>
          <w:t>TERA Sensor Next-PM, Particle Matter / Dust Air Quality Sensor | RS (rs-online.com)</w:t>
        </w:r>
      </w:hyperlink>
    </w:p>
    <w:p w14:paraId="4E62DB5C" w14:textId="32DF0CE0" w:rsidR="00C64797" w:rsidRDefault="00C64797" w:rsidP="705A5B13">
      <w:r>
        <w:t xml:space="preserve">Sensor inc datasheet- </w:t>
      </w:r>
      <w:hyperlink r:id="rId91" w:history="1">
        <w:r>
          <w:rPr>
            <w:rStyle w:val="Hyperlink"/>
          </w:rPr>
          <w:t>IPS-5100-1 Piera Systems, Intelligent Particle Sensor, Air, I2C Digital | Farnell UK</w:t>
        </w:r>
      </w:hyperlink>
    </w:p>
    <w:p w14:paraId="31FDC9B0" w14:textId="77777777" w:rsidR="00C64797" w:rsidRDefault="00C64797" w:rsidP="705A5B13">
      <w:pPr>
        <w:rPr>
          <w:u w:val="single"/>
        </w:rPr>
      </w:pPr>
    </w:p>
    <w:p w14:paraId="606D6E5A" w14:textId="68E92593" w:rsidR="00723BE6" w:rsidRDefault="00105341" w:rsidP="705A5B13">
      <w:pPr>
        <w:rPr>
          <w:u w:val="single"/>
        </w:rPr>
      </w:pPr>
      <w:r>
        <w:rPr>
          <w:u w:val="single"/>
        </w:rPr>
        <w:t>Sunlight brightness</w:t>
      </w:r>
    </w:p>
    <w:p w14:paraId="535358C2" w14:textId="32360448" w:rsidR="00105341" w:rsidRDefault="00980C79" w:rsidP="705A5B13">
      <w:hyperlink r:id="rId92" w:history="1">
        <w:r w:rsidR="00105341">
          <w:rPr>
            <w:rStyle w:val="Hyperlink"/>
          </w:rPr>
          <w:t>Outdoor brightness sensor IP54 24Vdc output 0-10v - Servodan - analog CO2, humidity controller (enoluz.com)</w:t>
        </w:r>
      </w:hyperlink>
    </w:p>
    <w:p w14:paraId="5D4F1CB7" w14:textId="577D2E6B" w:rsidR="005D19C3" w:rsidRDefault="005D19C3" w:rsidP="705A5B13">
      <w:r w:rsidRPr="005D19C3">
        <w:t>Datasheet li</w:t>
      </w:r>
      <w:r>
        <w:t>nk-</w:t>
      </w:r>
      <w:hyperlink r:id="rId93" w:history="1">
        <w:r w:rsidRPr="005D19C3">
          <w:rPr>
            <w:rStyle w:val="Hyperlink"/>
          </w:rPr>
          <w:t>es-V43-198-pd.pdf (enoluz.com)</w:t>
        </w:r>
      </w:hyperlink>
    </w:p>
    <w:p w14:paraId="786AB0C2" w14:textId="14811DD0" w:rsidR="004A4D66" w:rsidRPr="004A4D66" w:rsidRDefault="004A4D66" w:rsidP="705A5B13">
      <w:pPr>
        <w:rPr>
          <w:b/>
          <w:bCs/>
          <w:u w:val="single"/>
        </w:rPr>
      </w:pPr>
      <w:r>
        <w:t xml:space="preserve">Photocell- </w:t>
      </w:r>
      <w:hyperlink r:id="rId94" w:anchor="anchorTechnicalDOCS" w:history="1">
        <w:r>
          <w:rPr>
            <w:rStyle w:val="Hyperlink"/>
          </w:rPr>
          <w:t>Buy Lynteck Hercules LED Remote Keypad - LY52-113-41 | CPC (farnell.com)</w:t>
        </w:r>
      </w:hyperlink>
    </w:p>
    <w:p w14:paraId="60532B38" w14:textId="36B8ECAD" w:rsidR="00C64797" w:rsidRDefault="00980C79" w:rsidP="705A5B13">
      <w:pPr>
        <w:rPr>
          <w:rStyle w:val="Hyperlink"/>
        </w:rPr>
      </w:pPr>
      <w:hyperlink r:id="rId95" w:history="1">
        <w:r w:rsidR="00254223">
          <w:rPr>
            <w:rStyle w:val="Hyperlink"/>
          </w:rPr>
          <w:t>CQRobot Ocean: TSL25911FN Ambient Light Sensor Compatible with Raspberry Pi, Arduino, STM32. 0 to 88000Lux Detection Range, 600M: 1 Wide, for Industry, Mobile Phone, Computer, Lighting, GPS, etc. : Amazon.co.uk: Business, Industry &amp; Science</w:t>
        </w:r>
      </w:hyperlink>
    </w:p>
    <w:p w14:paraId="139B676A" w14:textId="20E8258B" w:rsidR="001358ED" w:rsidRDefault="001358ED" w:rsidP="705A5B13">
      <w:r w:rsidRPr="001358ED">
        <w:rPr>
          <w:rStyle w:val="Hyperlink"/>
          <w:color w:val="auto"/>
          <w:u w:val="none"/>
        </w:rPr>
        <w:t>12C interface</w:t>
      </w:r>
      <w:r>
        <w:rPr>
          <w:rStyle w:val="Hyperlink"/>
          <w:color w:val="auto"/>
          <w:u w:val="none"/>
        </w:rPr>
        <w:t xml:space="preserve">- </w:t>
      </w:r>
      <w:hyperlink r:id="rId96" w:history="1">
        <w:r>
          <w:rPr>
            <w:rStyle w:val="Hyperlink"/>
          </w:rPr>
          <w:t>IIC I2C Serial Interface Board Module Port LCD1602 Display Arduino PIC Pi ARM UK | eBay</w:t>
        </w:r>
      </w:hyperlink>
    </w:p>
    <w:p w14:paraId="191F7402" w14:textId="3212E307" w:rsidR="007B6AC6" w:rsidRDefault="002114A8" w:rsidP="705A5B13">
      <w:r w:rsidRPr="002114A8">
        <w:t xml:space="preserve">Windspeed + </w:t>
      </w:r>
      <w:r w:rsidRPr="00AC7913">
        <w:t>Direction</w:t>
      </w:r>
      <w:r w:rsidR="00AC7913" w:rsidRPr="00AC7913">
        <w:t xml:space="preserve"> Sensor</w:t>
      </w:r>
    </w:p>
    <w:p w14:paraId="68D5A57B" w14:textId="1273F00A" w:rsidR="00AC7913" w:rsidRDefault="00AC7913" w:rsidP="705A5B13">
      <w:r>
        <w:t xml:space="preserve">Datasheet , manual and </w:t>
      </w:r>
      <w:r w:rsidR="00AD1278">
        <w:t>connection info -</w:t>
      </w:r>
      <w:hyperlink r:id="rId97" w:history="1">
        <w:r>
          <w:rPr>
            <w:rStyle w:val="Hyperlink"/>
          </w:rPr>
          <w:t>WindSonic Solid State Wind Speed and Direction Sensor (omniinstruments.co.uk)</w:t>
        </w:r>
      </w:hyperlink>
    </w:p>
    <w:p w14:paraId="4C4E1C1A" w14:textId="77777777" w:rsidR="00AC7913" w:rsidRDefault="00AC7913" w:rsidP="705A5B13"/>
    <w:p w14:paraId="5D2D4095" w14:textId="55E3730B" w:rsidR="002114A8" w:rsidRPr="00AC7913" w:rsidRDefault="00980C79" w:rsidP="705A5B13">
      <w:pPr>
        <w:rPr>
          <w:strike/>
        </w:rPr>
      </w:pPr>
      <w:hyperlink r:id="rId98" w:history="1">
        <w:r w:rsidR="002114A8" w:rsidRPr="00AC7913">
          <w:rPr>
            <w:rStyle w:val="Hyperlink"/>
            <w:strike/>
          </w:rPr>
          <w:t>Amazon.com: 5V DC Supply 0-5V Output Anemometers Wind Speed Monitoring Sensor Outdoor Weather Station CALT : Patio, Lawn &amp; Garden</w:t>
        </w:r>
      </w:hyperlink>
    </w:p>
    <w:p w14:paraId="71C4183E" w14:textId="33FD182E" w:rsidR="002114A8" w:rsidRPr="002114A8" w:rsidRDefault="00980C79" w:rsidP="705A5B13">
      <w:pPr>
        <w:rPr>
          <w:strike/>
        </w:rPr>
      </w:pPr>
      <w:hyperlink r:id="rId99" w:history="1">
        <w:r w:rsidR="002114A8" w:rsidRPr="002114A8">
          <w:rPr>
            <w:rStyle w:val="Hyperlink"/>
            <w:strike/>
          </w:rPr>
          <w:t>Calypso Ultrasonic Wired WiFi Solar Powered Anemometer | Force 4 Chandlery</w:t>
        </w:r>
      </w:hyperlink>
    </w:p>
    <w:p w14:paraId="78FC8A1D" w14:textId="77777777" w:rsidR="002114A8" w:rsidRDefault="002114A8" w:rsidP="705A5B13">
      <w:pPr>
        <w:rPr>
          <w:u w:val="single"/>
        </w:rPr>
      </w:pPr>
    </w:p>
    <w:p w14:paraId="728D37D0" w14:textId="77777777" w:rsidR="00723BE6" w:rsidRDefault="00723BE6" w:rsidP="705A5B13">
      <w:r w:rsidRPr="00723BE6">
        <w:t>GPS-</w:t>
      </w:r>
    </w:p>
    <w:p w14:paraId="16C756C4" w14:textId="58B3D4F4" w:rsidR="00723BE6" w:rsidRDefault="00723BE6" w:rsidP="705A5B13">
      <w:r>
        <w:t xml:space="preserve">Sensor link- </w:t>
      </w:r>
      <w:hyperlink r:id="rId100" w:history="1">
        <w:r>
          <w:rPr>
            <w:rStyle w:val="Hyperlink"/>
          </w:rPr>
          <w:t>010-00321-36 | Garmin 18x OEM Sat Nav GPS Sensor | RS (rs-online.com)</w:t>
        </w:r>
      </w:hyperlink>
    </w:p>
    <w:p w14:paraId="27997A76" w14:textId="486DEA44" w:rsidR="006951C9" w:rsidRDefault="00723BE6" w:rsidP="705A5B13">
      <w:r>
        <w:t>D</w:t>
      </w:r>
      <w:r w:rsidRPr="00723BE6">
        <w:t>atash</w:t>
      </w:r>
      <w:r>
        <w:t xml:space="preserve">eet- </w:t>
      </w:r>
      <w:hyperlink r:id="rId101" w:history="1">
        <w:r w:rsidRPr="00723BE6">
          <w:rPr>
            <w:rStyle w:val="Hyperlink"/>
          </w:rPr>
          <w:t>0900766b80b74986.pdf (rs-online.com)</w:t>
        </w:r>
      </w:hyperlink>
    </w:p>
    <w:p w14:paraId="3BC112C3" w14:textId="683E7AB1" w:rsidR="001D3EB5" w:rsidRDefault="007B6AC6" w:rsidP="705A5B13">
      <w:r>
        <w:t>UV sensor</w:t>
      </w:r>
    </w:p>
    <w:p w14:paraId="3FF5CC37" w14:textId="509269B8" w:rsidR="007B6AC6" w:rsidRDefault="007B6AC6" w:rsidP="705A5B13">
      <w:r>
        <w:t xml:space="preserve">Sensor </w:t>
      </w:r>
      <w:hyperlink r:id="rId102" w:history="1">
        <w:r>
          <w:rPr>
            <w:rStyle w:val="Hyperlink"/>
          </w:rPr>
          <w:t>FIT0511 Dfrobot, Sensor Adapter, 4 pin, for Gravity Development Board | Farnell UK</w:t>
        </w:r>
      </w:hyperlink>
    </w:p>
    <w:p w14:paraId="1824DA3C" w14:textId="6A9B5878" w:rsidR="007B6AC6" w:rsidRDefault="007B6AC6" w:rsidP="705A5B13">
      <w:r>
        <w:t xml:space="preserve">Datasheet </w:t>
      </w:r>
      <w:hyperlink r:id="rId103" w:history="1">
        <w:r>
          <w:rPr>
            <w:rStyle w:val="Hyperlink"/>
          </w:rPr>
          <w:t>3161973.pdf (farnell.com)</w:t>
        </w:r>
      </w:hyperlink>
    </w:p>
    <w:p w14:paraId="649DF1FF" w14:textId="3B9A5D15" w:rsidR="008F51D3" w:rsidRPr="001F325C" w:rsidRDefault="008F51D3" w:rsidP="705A5B13">
      <w:r w:rsidRPr="001F325C">
        <w:t>Sen</w:t>
      </w:r>
      <w:r w:rsidR="00CD49C3" w:rsidRPr="001F325C">
        <w:t>s</w:t>
      </w:r>
      <w:r w:rsidRPr="001F325C">
        <w:t xml:space="preserve">or inc datasheet- </w:t>
      </w:r>
      <w:hyperlink r:id="rId104" w:history="1">
        <w:r w:rsidRPr="001F325C">
          <w:rPr>
            <w:rStyle w:val="Hyperlink"/>
          </w:rPr>
          <w:t>Rs485 0-5v 0-10v 4-20ma Uv Sensor Solar Ultraviolet Radiation Sensor - Buy Ultraviolet Radiation Sensor,Uv Sensor,Rs485 0-5v 0-10v 4-20ma Uv Sensor Solar Ultraviolet Radiation Sensor Product on Alibaba.com</w:t>
        </w:r>
      </w:hyperlink>
    </w:p>
    <w:p w14:paraId="1A3359F0" w14:textId="0BCF7EA5" w:rsidR="001D3EB5" w:rsidRDefault="001D3EB5" w:rsidP="705A5B13">
      <w:r>
        <w:t>VOC</w:t>
      </w:r>
    </w:p>
    <w:p w14:paraId="323A2A6D" w14:textId="009865E1" w:rsidR="001D3EB5" w:rsidRDefault="00980C79" w:rsidP="705A5B13">
      <w:hyperlink r:id="rId105" w:history="1">
        <w:r w:rsidR="001D3EB5">
          <w:rPr>
            <w:rStyle w:val="Hyperlink"/>
          </w:rPr>
          <w:t>Veinasa-voc Voc Meter Quality Outdoor Tvoc Sensor And Monitor Detector Device Measuring Air Pollution - Buy Voc Detector,Tvoc Sensor And Moniotor,Voc Meter Product on Alibaba.com</w:t>
        </w:r>
      </w:hyperlink>
    </w:p>
    <w:p w14:paraId="718914F1" w14:textId="32F56833" w:rsidR="001D3EB5" w:rsidRDefault="001D3EB5" w:rsidP="705A5B13"/>
    <w:p w14:paraId="0BAB3B48" w14:textId="1C07F560" w:rsidR="001D3EB5" w:rsidRDefault="00980C79" w:rsidP="705A5B13">
      <w:hyperlink r:id="rId106" w:history="1">
        <w:r w:rsidR="001D3EB5">
          <w:rPr>
            <w:rStyle w:val="Hyperlink"/>
          </w:rPr>
          <w:t>ModBus RS485 Outdoor Indoor Gas Detection Module Ammonia Voc Sensor Monitor Air Quality Controller With Relay|Tool Parts| - AliExpress</w:t>
        </w:r>
      </w:hyperlink>
    </w:p>
    <w:p w14:paraId="785D2B21" w14:textId="41BF3571" w:rsidR="00D52D96" w:rsidRDefault="00D52D96" w:rsidP="705A5B13"/>
    <w:p w14:paraId="3253DCB7" w14:textId="00C6AAD1" w:rsidR="00082C81" w:rsidRDefault="00082C81" w:rsidP="705A5B13">
      <w:r>
        <w:t xml:space="preserve">VOC-2- </w:t>
      </w:r>
      <w:hyperlink r:id="rId107" w:history="1">
        <w:r>
          <w:rPr>
            <w:rStyle w:val="Hyperlink"/>
          </w:rPr>
          <w:t>Continuous VOC Gas Detector - Ion Science</w:t>
        </w:r>
      </w:hyperlink>
    </w:p>
    <w:p w14:paraId="40108D1E" w14:textId="77777777" w:rsidR="005B5807" w:rsidRDefault="005B5807" w:rsidP="005B5807">
      <w:pPr>
        <w:rPr>
          <w:rStyle w:val="Hyperlink"/>
          <w:u w:val="none"/>
        </w:rPr>
      </w:pPr>
      <w:r w:rsidRPr="005B5807">
        <w:rPr>
          <w:rStyle w:val="Hyperlink"/>
          <w:color w:val="auto"/>
          <w:u w:val="none"/>
        </w:rPr>
        <w:t xml:space="preserve">VOC-2 </w:t>
      </w:r>
      <w:r>
        <w:rPr>
          <w:rStyle w:val="Hyperlink"/>
          <w:u w:val="none"/>
        </w:rPr>
        <w:t xml:space="preserve">datasheet </w:t>
      </w:r>
      <w:hyperlink r:id="rId108" w:history="1">
        <w:r>
          <w:rPr>
            <w:rStyle w:val="Hyperlink"/>
          </w:rPr>
          <w:t>TVOC2 datasheet - BE ATEX.pdf (be-atex.com)</w:t>
        </w:r>
      </w:hyperlink>
    </w:p>
    <w:p w14:paraId="305ECDF9" w14:textId="77777777" w:rsidR="005B5807" w:rsidRDefault="005B5807" w:rsidP="705A5B13"/>
    <w:p w14:paraId="6093BD6F" w14:textId="6C450F09" w:rsidR="00A25E25" w:rsidRPr="005B5807" w:rsidRDefault="00A25E25" w:rsidP="705A5B13">
      <w:pPr>
        <w:rPr>
          <w:rStyle w:val="Hyperlink"/>
          <w:strike/>
        </w:rPr>
      </w:pPr>
      <w:r>
        <w:t xml:space="preserve">Flash LED- </w:t>
      </w:r>
      <w:hyperlink r:id="rId109" w:anchor=":~:text=The%20Blinking%20LED%20circuit%20uses%20a%20555%20timer,changing%20the%20value%20of%20capacitance.%20555%20Timer%20IC" w:history="1">
        <w:r w:rsidRPr="005B5807">
          <w:rPr>
            <w:rStyle w:val="Hyperlink"/>
            <w:strike/>
          </w:rPr>
          <w:t>Making Of Flashing/Blinking LED Circuit Diagram using 555 Timer IC (elprocus.com)</w:t>
        </w:r>
      </w:hyperlink>
    </w:p>
    <w:p w14:paraId="6E416AE4" w14:textId="2F1B443C" w:rsidR="004F4A77" w:rsidRPr="005B5807" w:rsidRDefault="00980C79" w:rsidP="705A5B13">
      <w:pPr>
        <w:rPr>
          <w:rStyle w:val="Hyperlink"/>
          <w:strike/>
        </w:rPr>
      </w:pPr>
      <w:hyperlink r:id="rId110" w:history="1">
        <w:r w:rsidR="004F4A77" w:rsidRPr="005B5807">
          <w:rPr>
            <w:rStyle w:val="Hyperlink"/>
            <w:strike/>
          </w:rPr>
          <w:t>LM555 pdf, LM555 Description, LM555 Datasheet, LM555 view ::: ALLDATASHEET :::</w:t>
        </w:r>
      </w:hyperlink>
    </w:p>
    <w:p w14:paraId="004DA385" w14:textId="79205C49" w:rsidR="00512601" w:rsidRPr="00BF2D75" w:rsidRDefault="00512601" w:rsidP="00BF2D75">
      <w:pPr>
        <w:rPr>
          <w:rStyle w:val="Hyperlink"/>
          <w:u w:val="none"/>
        </w:rPr>
      </w:pPr>
      <w:r>
        <w:rPr>
          <w:rStyle w:val="Hyperlink"/>
          <w:u w:val="none"/>
        </w:rPr>
        <w:t>‘Tower of Winds’ weather station</w:t>
      </w:r>
    </w:p>
    <w:p w14:paraId="3DAB1AD9" w14:textId="037B8B01" w:rsidR="00BF2D75" w:rsidRDefault="00512601" w:rsidP="705A5B13">
      <w:pPr>
        <w:rPr>
          <w:b/>
          <w:bCs/>
        </w:rPr>
      </w:pPr>
      <w:r w:rsidRPr="00512601">
        <w:rPr>
          <w:b/>
          <w:bCs/>
        </w:rPr>
        <w:t>https://www.greeknewsagenda.gr/images/GNA_Pics/Text_pics/2019_TextPics/2020_textpics/Aerides1.jpg</w:t>
      </w:r>
    </w:p>
    <w:p w14:paraId="5D8FFE7E" w14:textId="0D5E1BE4" w:rsidR="00A0057D" w:rsidRDefault="006928BE" w:rsidP="705A5B13">
      <w:pPr>
        <w:rPr>
          <w:b/>
          <w:bCs/>
        </w:rPr>
      </w:pPr>
      <w:r>
        <w:rPr>
          <w:b/>
          <w:bCs/>
        </w:rPr>
        <w:t>Lithium battery</w:t>
      </w:r>
      <w:r w:rsidR="00A1641E">
        <w:rPr>
          <w:b/>
          <w:bCs/>
        </w:rPr>
        <w:t xml:space="preserve"> guidance - </w:t>
      </w:r>
      <w:hyperlink r:id="rId111" w:history="1">
        <w:r w:rsidR="00A1641E">
          <w:rPr>
            <w:rStyle w:val="Hyperlink"/>
          </w:rPr>
          <w:t>About IATA</w:t>
        </w:r>
      </w:hyperlink>
    </w:p>
    <w:p w14:paraId="26EC8477" w14:textId="0672E9EF" w:rsidR="006928BE" w:rsidRDefault="00980C79" w:rsidP="705A5B13">
      <w:pPr>
        <w:rPr>
          <w:rStyle w:val="Hyperlink"/>
        </w:rPr>
      </w:pPr>
      <w:hyperlink r:id="rId112" w:history="1">
        <w:r w:rsidR="00757872">
          <w:rPr>
            <w:rStyle w:val="Hyperlink"/>
          </w:rPr>
          <w:t>LiFePO4 Battery 12,8V/160Ah Smart (callidus.shop)</w:t>
        </w:r>
      </w:hyperlink>
    </w:p>
    <w:p w14:paraId="01851A9E" w14:textId="678553E0" w:rsidR="00A53A07" w:rsidRDefault="00A53A07" w:rsidP="705A5B13">
      <w:pPr>
        <w:rPr>
          <w:b/>
          <w:bCs/>
        </w:rPr>
      </w:pPr>
      <w:r>
        <w:t xml:space="preserve">USB </w:t>
      </w:r>
      <w:hyperlink r:id="rId113" w:history="1">
        <w:r>
          <w:rPr>
            <w:rStyle w:val="Hyperlink"/>
          </w:rPr>
          <w:t>Waterproof Socket, Outdoor USB Female Plug Panel Mount Adapter Connector IPL7 with Cap : Amazon.co.uk: DIY &amp; Tools</w:t>
        </w:r>
      </w:hyperlink>
    </w:p>
    <w:p w14:paraId="48AFEB4D" w14:textId="1F1D5D32" w:rsidR="00A0057D" w:rsidRDefault="00863677" w:rsidP="705A5B13">
      <w:pPr>
        <w:rPr>
          <w:rStyle w:val="Hyperlink"/>
        </w:rPr>
      </w:pPr>
      <w:r>
        <w:rPr>
          <w:b/>
          <w:bCs/>
        </w:rPr>
        <w:t xml:space="preserve">GERBER </w:t>
      </w:r>
      <w:hyperlink r:id="rId114" w:history="1">
        <w:r>
          <w:rPr>
            <w:rStyle w:val="Hyperlink"/>
          </w:rPr>
          <w:t>PCB Order &amp; Online PCB Quote &amp; PCB Assembly Quote - JLCPCB</w:t>
        </w:r>
      </w:hyperlink>
    </w:p>
    <w:p w14:paraId="448D13F7" w14:textId="2076A379" w:rsidR="00A53A07" w:rsidRDefault="00A53A07" w:rsidP="705A5B13">
      <w:pPr>
        <w:rPr>
          <w:rStyle w:val="Hyperlink"/>
        </w:rPr>
      </w:pPr>
      <w:r>
        <w:rPr>
          <w:rStyle w:val="Hyperlink"/>
        </w:rPr>
        <w:t xml:space="preserve">USB IPL7 plug </w:t>
      </w:r>
    </w:p>
    <w:p w14:paraId="5992C0C9" w14:textId="77777777" w:rsidR="00A1641E" w:rsidRPr="00BF2D75" w:rsidRDefault="00A1641E" w:rsidP="705A5B13">
      <w:pPr>
        <w:rPr>
          <w:b/>
          <w:bCs/>
        </w:rPr>
      </w:pPr>
    </w:p>
    <w:sectPr w:rsidR="00A1641E" w:rsidRPr="00BF2D75" w:rsidSect="007E2917">
      <w:footerReference w:type="even" r:id="rId115"/>
      <w:footerReference w:type="default" r:id="rId116"/>
      <w:headerReference w:type="first" r:id="rId117"/>
      <w:footerReference w:type="first" r:id="rId118"/>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0BA7DBC" w14:textId="77777777" w:rsidR="006951C9" w:rsidRDefault="006951C9" w:rsidP="006951C9">
      <w:pPr>
        <w:spacing w:after="0" w:line="240" w:lineRule="auto"/>
      </w:pPr>
      <w:r>
        <w:separator/>
      </w:r>
    </w:p>
  </w:endnote>
  <w:endnote w:type="continuationSeparator" w:id="0">
    <w:p w14:paraId="129C6A2E" w14:textId="77777777" w:rsidR="006951C9" w:rsidRDefault="006951C9" w:rsidP="006951C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Roboto">
    <w:altName w:val="Roboto"/>
    <w:charset w:val="00"/>
    <w:family w:val="auto"/>
    <w:pitch w:val="variable"/>
    <w:sig w:usb0="E0000AFF" w:usb1="5000217F" w:usb2="0000002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4F778AC" w14:textId="3A9BF86D" w:rsidR="006951C9" w:rsidRDefault="006951C9">
    <w:pPr>
      <w:pStyle w:val="Footer"/>
    </w:pPr>
    <w:r>
      <w:rPr>
        <w:noProof/>
      </w:rPr>
      <mc:AlternateContent>
        <mc:Choice Requires="wps">
          <w:drawing>
            <wp:anchor distT="0" distB="0" distL="0" distR="0" simplePos="0" relativeHeight="251659264" behindDoc="0" locked="0" layoutInCell="1" allowOverlap="1" wp14:anchorId="0C96365B" wp14:editId="02FF0F75">
              <wp:simplePos x="635" y="635"/>
              <wp:positionH relativeFrom="leftMargin">
                <wp:align>left</wp:align>
              </wp:positionH>
              <wp:positionV relativeFrom="paragraph">
                <wp:posOffset>635</wp:posOffset>
              </wp:positionV>
              <wp:extent cx="443865" cy="443865"/>
              <wp:effectExtent l="0" t="0" r="635" b="12065"/>
              <wp:wrapSquare wrapText="bothSides"/>
              <wp:docPr id="2" name="Text Box 2" descr="Sensitivity: general">
                <a:extLst xmlns:a="http://schemas.openxmlformats.org/drawingml/2006/main">
                  <a:ext uri="{5AE41FA2-C0FF-4470-9BD4-5FADCA87CBE2}">
                    <aclsh:classification xmlns:aclsh="http://schemas.microsoft.com/office/drawing/2020/classificationShape" classificationOutcomeType="ftr"/>
                  </a:ext>
                </a:extLst>
              </wp:docPr>
              <wp:cNvGraphicFramePr/>
              <a:graphic xmlns:a="http://schemas.openxmlformats.org/drawingml/2006/main">
                <a:graphicData uri="http://schemas.microsoft.com/office/word/2010/wordprocessingShape">
                  <wps:wsp>
                    <wps:cNvSpPr txBox="1"/>
                    <wps:spPr>
                      <a:xfrm>
                        <a:off x="0" y="0"/>
                        <a:ext cx="443865" cy="443865"/>
                      </a:xfrm>
                      <a:prstGeom prst="rect">
                        <a:avLst/>
                      </a:prstGeom>
                      <a:noFill/>
                      <a:ln>
                        <a:noFill/>
                      </a:ln>
                    </wps:spPr>
                    <wps:txbx>
                      <w:txbxContent>
                        <w:p w14:paraId="2E44B2A2" w14:textId="1C85C0F4" w:rsidR="006951C9" w:rsidRPr="006951C9" w:rsidRDefault="006951C9">
                          <w:pPr>
                            <w:rPr>
                              <w:rFonts w:ascii="Calibri" w:eastAsia="Calibri" w:hAnsi="Calibri" w:cs="Calibri"/>
                              <w:noProof/>
                              <w:color w:val="000000"/>
                              <w:sz w:val="16"/>
                              <w:szCs w:val="16"/>
                            </w:rPr>
                          </w:pPr>
                          <w:r w:rsidRPr="006951C9">
                            <w:rPr>
                              <w:rFonts w:ascii="Calibri" w:eastAsia="Calibri" w:hAnsi="Calibri" w:cs="Calibri"/>
                              <w:noProof/>
                              <w:color w:val="000000"/>
                              <w:sz w:val="16"/>
                              <w:szCs w:val="16"/>
                            </w:rPr>
                            <w:t>Sensitivity: general</w:t>
                          </w:r>
                        </w:p>
                      </w:txbxContent>
                    </wps:txbx>
                    <wps:bodyPr rot="0" spcFirstLastPara="0" vertOverflow="overflow" horzOverflow="overflow" vert="horz" wrap="none" lIns="190500" tIns="0" rIns="0" bIns="0" numCol="1" spcCol="0" rtlCol="0" fromWordArt="0" anchor="t" anchorCtr="0" forceAA="0" compatLnSpc="1">
                      <a:prstTxWarp prst="textNoShape">
                        <a:avLst/>
                      </a:prstTxWarp>
                      <a:spAutoFit/>
                    </wps:bodyPr>
                  </wps:wsp>
                </a:graphicData>
              </a:graphic>
            </wp:anchor>
          </w:drawing>
        </mc:Choice>
        <mc:Fallback>
          <w:pict>
            <v:shapetype w14:anchorId="0C96365B" id="_x0000_t202" coordsize="21600,21600" o:spt="202" path="m,l,21600r21600,l21600,xe">
              <v:stroke joinstyle="miter"/>
              <v:path gradientshapeok="t" o:connecttype="rect"/>
            </v:shapetype>
            <v:shape id="_x0000_s1034" type="#_x0000_t202" alt="Sensitivity: general" style="position:absolute;margin-left:0;margin-top:.05pt;width:34.95pt;height:34.95pt;z-index:251659264;visibility:visible;mso-wrap-style:none;mso-wrap-distance-left:0;mso-wrap-distance-top:0;mso-wrap-distance-right:0;mso-wrap-distance-bottom:0;mso-position-horizontal:left;mso-position-horizontal-relative:left-margin-area;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" filled="f" stroked="f">
              <v:textbox style="mso-fit-shape-to-text:t" inset="15pt,0,0,0">
                <w:txbxContent>
                  <w:p w14:paraId="2E44B2A2" w14:textId="1C85C0F4" w:rsidR="006951C9" w:rsidRPr="006951C9" w:rsidRDefault="006951C9">
                    <w:pPr>
                      <w:rPr>
                        <w:rFonts w:ascii="Calibri" w:eastAsia="Calibri" w:hAnsi="Calibri" w:cs="Calibri"/>
                        <w:noProof/>
                        <w:color w:val="000000"/>
                        <w:sz w:val="16"/>
                        <w:szCs w:val="16"/>
                      </w:rPr>
                    </w:pPr>
                    <w:r w:rsidRPr="006951C9">
                      <w:rPr>
                        <w:rFonts w:ascii="Calibri" w:eastAsia="Calibri" w:hAnsi="Calibri" w:cs="Calibri"/>
                        <w:noProof/>
                        <w:color w:val="000000"/>
                        <w:sz w:val="16"/>
                        <w:szCs w:val="16"/>
                      </w:rPr>
                      <w:t>Sensitivity: general</w:t>
                    </w:r>
                  </w:p>
                </w:txbxContent>
              </v:textbox>
              <w10:wrap type="square" anchorx="margin"/>
            </v:shape>
          </w:pict>
        </mc:Fallback>
      </mc:AlternateConten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5E91847" w14:textId="4893C3E5" w:rsidR="006951C9" w:rsidRDefault="006951C9">
    <w:pPr>
      <w:pStyle w:val="Footer"/>
    </w:pPr>
    <w:r>
      <w:rPr>
        <w:noProof/>
      </w:rPr>
      <mc:AlternateContent>
        <mc:Choice Requires="wps">
          <w:drawing>
            <wp:anchor distT="0" distB="0" distL="0" distR="0" simplePos="0" relativeHeight="251660288" behindDoc="0" locked="0" layoutInCell="1" allowOverlap="1" wp14:anchorId="67CF1031" wp14:editId="4D216E47">
              <wp:simplePos x="635" y="635"/>
              <wp:positionH relativeFrom="leftMargin">
                <wp:align>left</wp:align>
              </wp:positionH>
              <wp:positionV relativeFrom="paragraph">
                <wp:posOffset>635</wp:posOffset>
              </wp:positionV>
              <wp:extent cx="443865" cy="443865"/>
              <wp:effectExtent l="0" t="0" r="635" b="12065"/>
              <wp:wrapSquare wrapText="bothSides"/>
              <wp:docPr id="3" name="Text Box 3" descr="Sensitivity: general">
                <a:extLst xmlns:a="http://schemas.openxmlformats.org/drawingml/2006/main">
                  <a:ext uri="{5AE41FA2-C0FF-4470-9BD4-5FADCA87CBE2}">
                    <aclsh:classification xmlns:aclsh="http://schemas.microsoft.com/office/drawing/2020/classificationShape" classificationOutcomeType="ftr"/>
                  </a:ext>
                </a:extLst>
              </wp:docPr>
              <wp:cNvGraphicFramePr/>
              <a:graphic xmlns:a="http://schemas.openxmlformats.org/drawingml/2006/main">
                <a:graphicData uri="http://schemas.microsoft.com/office/word/2010/wordprocessingShape">
                  <wps:wsp>
                    <wps:cNvSpPr txBox="1"/>
                    <wps:spPr>
                      <a:xfrm>
                        <a:off x="0" y="0"/>
                        <a:ext cx="443865" cy="443865"/>
                      </a:xfrm>
                      <a:prstGeom prst="rect">
                        <a:avLst/>
                      </a:prstGeom>
                      <a:noFill/>
                      <a:ln>
                        <a:noFill/>
                      </a:ln>
                    </wps:spPr>
                    <wps:txbx>
                      <w:txbxContent>
                        <w:p w14:paraId="12BDBC15" w14:textId="13E52FF9" w:rsidR="006951C9" w:rsidRPr="006951C9" w:rsidRDefault="006951C9">
                          <w:pPr>
                            <w:rPr>
                              <w:rFonts w:ascii="Calibri" w:eastAsia="Calibri" w:hAnsi="Calibri" w:cs="Calibri"/>
                              <w:noProof/>
                              <w:color w:val="000000"/>
                              <w:sz w:val="16"/>
                              <w:szCs w:val="16"/>
                            </w:rPr>
                          </w:pPr>
                          <w:r w:rsidRPr="006951C9">
                            <w:rPr>
                              <w:rFonts w:ascii="Calibri" w:eastAsia="Calibri" w:hAnsi="Calibri" w:cs="Calibri"/>
                              <w:noProof/>
                              <w:color w:val="000000"/>
                              <w:sz w:val="16"/>
                              <w:szCs w:val="16"/>
                            </w:rPr>
                            <w:t>Sensitivity: general</w:t>
                          </w:r>
                        </w:p>
                      </w:txbxContent>
                    </wps:txbx>
                    <wps:bodyPr rot="0" spcFirstLastPara="0" vertOverflow="overflow" horzOverflow="overflow" vert="horz" wrap="none" lIns="190500" tIns="0" rIns="0" bIns="0" numCol="1" spcCol="0" rtlCol="0" fromWordArt="0" anchor="t" anchorCtr="0" forceAA="0" compatLnSpc="1">
                      <a:prstTxWarp prst="textNoShape">
                        <a:avLst/>
                      </a:prstTxWarp>
                      <a:spAutoFit/>
                    </wps:bodyPr>
                  </wps:wsp>
                </a:graphicData>
              </a:graphic>
            </wp:anchor>
          </w:drawing>
        </mc:Choice>
        <mc:Fallback>
          <w:pict>
            <v:shapetype w14:anchorId="67CF1031" id="_x0000_t202" coordsize="21600,21600" o:spt="202" path="m,l,21600r21600,l21600,xe">
              <v:stroke joinstyle="miter"/>
              <v:path gradientshapeok="t" o:connecttype="rect"/>
            </v:shapetype>
            <v:shape id="Text Box 3" o:spid="_x0000_s1035" type="#_x0000_t202" alt="Sensitivity: general" style="position:absolute;margin-left:0;margin-top:.05pt;width:34.95pt;height:34.95pt;z-index:251660288;visibility:visible;mso-wrap-style:none;mso-wrap-distance-left:0;mso-wrap-distance-top:0;mso-wrap-distance-right:0;mso-wrap-distance-bottom:0;mso-position-horizontal:left;mso-position-horizontal-relative:left-margin-area;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" filled="f" stroked="f">
              <v:textbox style="mso-fit-shape-to-text:t" inset="15pt,0,0,0">
                <w:txbxContent>
                  <w:p w14:paraId="12BDBC15" w14:textId="13E52FF9" w:rsidR="006951C9" w:rsidRPr="006951C9" w:rsidRDefault="006951C9">
                    <w:pPr>
                      <w:rPr>
                        <w:rFonts w:ascii="Calibri" w:eastAsia="Calibri" w:hAnsi="Calibri" w:cs="Calibri"/>
                        <w:noProof/>
                        <w:color w:val="000000"/>
                        <w:sz w:val="16"/>
                        <w:szCs w:val="16"/>
                      </w:rPr>
                    </w:pPr>
                    <w:r w:rsidRPr="006951C9">
                      <w:rPr>
                        <w:rFonts w:ascii="Calibri" w:eastAsia="Calibri" w:hAnsi="Calibri" w:cs="Calibri"/>
                        <w:noProof/>
                        <w:color w:val="000000"/>
                        <w:sz w:val="16"/>
                        <w:szCs w:val="16"/>
                      </w:rPr>
                      <w:t>Sensitivity: general</w:t>
                    </w:r>
                  </w:p>
                </w:txbxContent>
              </v:textbox>
              <w10:wrap type="square" anchorx="margin"/>
            </v:shape>
          </w:pict>
        </mc:Fallback>
      </mc:AlternateConten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3BB30B8" w14:textId="5773D1FA" w:rsidR="006951C9" w:rsidRDefault="006951C9">
    <w:pPr>
      <w:pStyle w:val="Footer"/>
    </w:pPr>
    <w:r>
      <w:rPr>
        <w:noProof/>
      </w:rPr>
      <mc:AlternateContent>
        <mc:Choice Requires="wps">
          <w:drawing>
            <wp:anchor distT="0" distB="0" distL="0" distR="0" simplePos="0" relativeHeight="251658240" behindDoc="0" locked="0" layoutInCell="1" allowOverlap="1" wp14:anchorId="114B5351" wp14:editId="0C567AEE">
              <wp:simplePos x="635" y="635"/>
              <wp:positionH relativeFrom="leftMargin">
                <wp:align>left</wp:align>
              </wp:positionH>
              <wp:positionV relativeFrom="paragraph">
                <wp:posOffset>635</wp:posOffset>
              </wp:positionV>
              <wp:extent cx="443865" cy="443865"/>
              <wp:effectExtent l="0" t="0" r="635" b="12065"/>
              <wp:wrapSquare wrapText="bothSides"/>
              <wp:docPr id="1" name="Text Box 1" descr="Sensitivity: general">
                <a:extLst xmlns:a="http://schemas.openxmlformats.org/drawingml/2006/main">
                  <a:ext uri="{5AE41FA2-C0FF-4470-9BD4-5FADCA87CBE2}">
                    <aclsh:classification xmlns:aclsh="http://schemas.microsoft.com/office/drawing/2020/classificationShape" classificationOutcomeType="ftr"/>
                  </a:ext>
                </a:extLst>
              </wp:docPr>
              <wp:cNvGraphicFramePr/>
              <a:graphic xmlns:a="http://schemas.openxmlformats.org/drawingml/2006/main">
                <a:graphicData uri="http://schemas.microsoft.com/office/word/2010/wordprocessingShape">
                  <wps:wsp>
                    <wps:cNvSpPr txBox="1"/>
                    <wps:spPr>
                      <a:xfrm>
                        <a:off x="0" y="0"/>
                        <a:ext cx="443865" cy="443865"/>
                      </a:xfrm>
                      <a:prstGeom prst="rect">
                        <a:avLst/>
                      </a:prstGeom>
                      <a:noFill/>
                      <a:ln>
                        <a:noFill/>
                      </a:ln>
                    </wps:spPr>
                    <wps:txbx>
                      <w:txbxContent>
                        <w:p w14:paraId="6C43027F" w14:textId="61C3C64F" w:rsidR="006951C9" w:rsidRPr="006951C9" w:rsidRDefault="006951C9">
                          <w:pPr>
                            <w:rPr>
                              <w:rFonts w:ascii="Calibri" w:eastAsia="Calibri" w:hAnsi="Calibri" w:cs="Calibri"/>
                              <w:noProof/>
                              <w:color w:val="000000"/>
                              <w:sz w:val="16"/>
                              <w:szCs w:val="16"/>
                            </w:rPr>
                          </w:pPr>
                          <w:r w:rsidRPr="006951C9">
                            <w:rPr>
                              <w:rFonts w:ascii="Calibri" w:eastAsia="Calibri" w:hAnsi="Calibri" w:cs="Calibri"/>
                              <w:noProof/>
                              <w:color w:val="000000"/>
                              <w:sz w:val="16"/>
                              <w:szCs w:val="16"/>
                            </w:rPr>
                            <w:t>Sensitivity: general</w:t>
                          </w:r>
                        </w:p>
                      </w:txbxContent>
                    </wps:txbx>
                    <wps:bodyPr rot="0" spcFirstLastPara="0" vertOverflow="overflow" horzOverflow="overflow" vert="horz" wrap="none" lIns="190500" tIns="0" rIns="0" bIns="0" numCol="1" spcCol="0" rtlCol="0" fromWordArt="0" anchor="t" anchorCtr="0" forceAA="0" compatLnSpc="1">
                      <a:prstTxWarp prst="textNoShape">
                        <a:avLst/>
                      </a:prstTxWarp>
                      <a:spAutoFit/>
                    </wps:bodyPr>
                  </wps:wsp>
                </a:graphicData>
              </a:graphic>
            </wp:anchor>
          </w:drawing>
        </mc:Choice>
        <mc:Fallback>
          <w:pict>
            <v:shapetype w14:anchorId="114B5351" id="_x0000_t202" coordsize="21600,21600" o:spt="202" path="m,l,21600r21600,l21600,xe">
              <v:stroke joinstyle="miter"/>
              <v:path gradientshapeok="t" o:connecttype="rect"/>
            </v:shapetype>
            <v:shape id="Text Box 1" o:spid="_x0000_s1036" type="#_x0000_t202" alt="Sensitivity: general" style="position:absolute;margin-left:0;margin-top:.05pt;width:34.95pt;height:34.95pt;z-index:251658240;visibility:visible;mso-wrap-style:none;mso-wrap-distance-left:0;mso-wrap-distance-top:0;mso-wrap-distance-right:0;mso-wrap-distance-bottom:0;mso-position-horizontal:left;mso-position-horizontal-relative:left-margin-area;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" filled="f" stroked="f">
              <v:textbox style="mso-fit-shape-to-text:t" inset="15pt,0,0,0">
                <w:txbxContent>
                  <w:p w14:paraId="6C43027F" w14:textId="61C3C64F" w:rsidR="006951C9" w:rsidRPr="006951C9" w:rsidRDefault="006951C9">
                    <w:pPr>
                      <w:rPr>
                        <w:rFonts w:ascii="Calibri" w:eastAsia="Calibri" w:hAnsi="Calibri" w:cs="Calibri"/>
                        <w:noProof/>
                        <w:color w:val="000000"/>
                        <w:sz w:val="16"/>
                        <w:szCs w:val="16"/>
                      </w:rPr>
                    </w:pPr>
                    <w:r w:rsidRPr="006951C9">
                      <w:rPr>
                        <w:rFonts w:ascii="Calibri" w:eastAsia="Calibri" w:hAnsi="Calibri" w:cs="Calibri"/>
                        <w:noProof/>
                        <w:color w:val="000000"/>
                        <w:sz w:val="16"/>
                        <w:szCs w:val="16"/>
                      </w:rPr>
                      <w:t>Sensitivity: general</w:t>
                    </w:r>
                  </w:p>
                </w:txbxContent>
              </v:textbox>
              <w10:wrap type="square" anchorx="margin"/>
            </v:shape>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DB044FB" w14:textId="77777777" w:rsidR="006951C9" w:rsidRDefault="006951C9" w:rsidP="006951C9">
      <w:pPr>
        <w:spacing w:after="0" w:line="240" w:lineRule="auto"/>
      </w:pPr>
      <w:r>
        <w:separator/>
      </w:r>
    </w:p>
  </w:footnote>
  <w:footnote w:type="continuationSeparator" w:id="0">
    <w:p w14:paraId="499EBC28" w14:textId="77777777" w:rsidR="006951C9" w:rsidRDefault="006951C9" w:rsidP="006951C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68752352"/>
      <w:placeholder>
        <w:docPart w:val="A59E827C974C491AA7DADC3EBC527A3F"/>
      </w:placeholder>
      <w:temporary/>
      <w:showingPlcHdr/>
      <w15:appearance w15:val="hidden"/>
    </w:sdtPr>
    <w:sdtContent>
      <w:p w14:paraId="3AD4C1A6" w14:textId="77777777" w:rsidR="00760CF7" w:rsidRDefault="00760CF7">
        <w:pPr>
          <w:pStyle w:val="Header"/>
        </w:pPr>
        <w:r>
          <w:t>[Type here]</w:t>
        </w:r>
      </w:p>
    </w:sdtContent>
  </w:sdt>
  <w:p w14:paraId="0A7CEFA8" w14:textId="77777777" w:rsidR="006951C9" w:rsidRDefault="006951C9">
    <w:pPr>
      <w:pStyle w:val="Header"/>
    </w:pPr>
  </w:p>
</w:hdr>
</file>

<file path=word/intelligence2.xml><?xml version="1.0" encoding="utf-8"?>
<int2:intelligence xmlns:int2="http://schemas.microsoft.com/office/intelligence/2020/intelligence" xmlns:oel="http://schemas.microsoft.com/office/2019/extlst">
  <int2:observations>
    <int2:bookmark int2:bookmarkName="_Int_PeWADqWv" int2:invalidationBookmarkName="" int2:hashCode="hXzaRc+rGT8WZJ" int2:id="3ilc511c"/>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317402"/>
    <w:multiLevelType w:val="multilevel"/>
    <w:tmpl w:val="288AA9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6D41887"/>
    <w:multiLevelType w:val="hybridMultilevel"/>
    <w:tmpl w:val="317842C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1A94413"/>
    <w:multiLevelType w:val="multilevel"/>
    <w:tmpl w:val="288AA9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9701A45"/>
    <w:multiLevelType w:val="hybridMultilevel"/>
    <w:tmpl w:val="EC8651C8"/>
    <w:lvl w:ilvl="0" w:tplc="0809000F">
      <w:start w:val="1"/>
      <w:numFmt w:val="decimal"/>
      <w:lvlText w:val="%1."/>
      <w:lvlJc w:val="left"/>
      <w:pPr>
        <w:ind w:left="770" w:hanging="360"/>
      </w:pPr>
    </w:lvl>
    <w:lvl w:ilvl="1" w:tplc="08090019" w:tentative="1">
      <w:start w:val="1"/>
      <w:numFmt w:val="lowerLetter"/>
      <w:lvlText w:val="%2."/>
      <w:lvlJc w:val="left"/>
      <w:pPr>
        <w:ind w:left="1490" w:hanging="360"/>
      </w:pPr>
    </w:lvl>
    <w:lvl w:ilvl="2" w:tplc="0809001B" w:tentative="1">
      <w:start w:val="1"/>
      <w:numFmt w:val="lowerRoman"/>
      <w:lvlText w:val="%3."/>
      <w:lvlJc w:val="right"/>
      <w:pPr>
        <w:ind w:left="2210" w:hanging="180"/>
      </w:pPr>
    </w:lvl>
    <w:lvl w:ilvl="3" w:tplc="0809000F" w:tentative="1">
      <w:start w:val="1"/>
      <w:numFmt w:val="decimal"/>
      <w:lvlText w:val="%4."/>
      <w:lvlJc w:val="left"/>
      <w:pPr>
        <w:ind w:left="2930" w:hanging="360"/>
      </w:pPr>
    </w:lvl>
    <w:lvl w:ilvl="4" w:tplc="08090019" w:tentative="1">
      <w:start w:val="1"/>
      <w:numFmt w:val="lowerLetter"/>
      <w:lvlText w:val="%5."/>
      <w:lvlJc w:val="left"/>
      <w:pPr>
        <w:ind w:left="3650" w:hanging="360"/>
      </w:pPr>
    </w:lvl>
    <w:lvl w:ilvl="5" w:tplc="0809001B" w:tentative="1">
      <w:start w:val="1"/>
      <w:numFmt w:val="lowerRoman"/>
      <w:lvlText w:val="%6."/>
      <w:lvlJc w:val="right"/>
      <w:pPr>
        <w:ind w:left="4370" w:hanging="180"/>
      </w:pPr>
    </w:lvl>
    <w:lvl w:ilvl="6" w:tplc="0809000F" w:tentative="1">
      <w:start w:val="1"/>
      <w:numFmt w:val="decimal"/>
      <w:lvlText w:val="%7."/>
      <w:lvlJc w:val="left"/>
      <w:pPr>
        <w:ind w:left="5090" w:hanging="360"/>
      </w:pPr>
    </w:lvl>
    <w:lvl w:ilvl="7" w:tplc="08090019" w:tentative="1">
      <w:start w:val="1"/>
      <w:numFmt w:val="lowerLetter"/>
      <w:lvlText w:val="%8."/>
      <w:lvlJc w:val="left"/>
      <w:pPr>
        <w:ind w:left="5810" w:hanging="360"/>
      </w:pPr>
    </w:lvl>
    <w:lvl w:ilvl="8" w:tplc="0809001B" w:tentative="1">
      <w:start w:val="1"/>
      <w:numFmt w:val="lowerRoman"/>
      <w:lvlText w:val="%9."/>
      <w:lvlJc w:val="right"/>
      <w:pPr>
        <w:ind w:left="6530" w:hanging="180"/>
      </w:pPr>
    </w:lvl>
  </w:abstractNum>
  <w:abstractNum w:abstractNumId="4" w15:restartNumberingAfterBreak="0">
    <w:nsid w:val="1ACC27BA"/>
    <w:multiLevelType w:val="hybridMultilevel"/>
    <w:tmpl w:val="62F613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2750A8F"/>
    <w:multiLevelType w:val="multilevel"/>
    <w:tmpl w:val="649E63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1B52159"/>
    <w:multiLevelType w:val="multilevel"/>
    <w:tmpl w:val="0F9042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56A5B00"/>
    <w:multiLevelType w:val="singleLevel"/>
    <w:tmpl w:val="FFFFFFFF"/>
    <w:lvl w:ilvl="0">
      <w:start w:val="1"/>
      <w:numFmt w:val="decimal"/>
      <w:lvlText w:val="%1."/>
      <w:legacy w:legacy="1" w:legacySpace="0" w:legacyIndent="0"/>
      <w:lvlJc w:val="left"/>
      <w:rPr>
        <w:rFonts w:ascii="Calibri" w:hAnsi="Calibri" w:cs="Calibri" w:hint="default"/>
      </w:rPr>
    </w:lvl>
  </w:abstractNum>
  <w:abstractNum w:abstractNumId="8" w15:restartNumberingAfterBreak="0">
    <w:nsid w:val="373F3555"/>
    <w:multiLevelType w:val="hybridMultilevel"/>
    <w:tmpl w:val="993400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A2F2F4F"/>
    <w:multiLevelType w:val="multilevel"/>
    <w:tmpl w:val="4E28D6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4B123F90"/>
    <w:multiLevelType w:val="multilevel"/>
    <w:tmpl w:val="288AA9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4D3650A3"/>
    <w:multiLevelType w:val="hybridMultilevel"/>
    <w:tmpl w:val="9F480A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F886D19"/>
    <w:multiLevelType w:val="multilevel"/>
    <w:tmpl w:val="288AA9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5CDA55FD"/>
    <w:multiLevelType w:val="multilevel"/>
    <w:tmpl w:val="288AA9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67E463D6"/>
    <w:multiLevelType w:val="hybridMultilevel"/>
    <w:tmpl w:val="9C56FCC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BE26EDE"/>
    <w:multiLevelType w:val="multilevel"/>
    <w:tmpl w:val="288AA9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5"/>
  </w:num>
  <w:num w:numId="2">
    <w:abstractNumId w:val="13"/>
  </w:num>
  <w:num w:numId="3">
    <w:abstractNumId w:val="8"/>
  </w:num>
  <w:num w:numId="4">
    <w:abstractNumId w:val="6"/>
  </w:num>
  <w:num w:numId="5">
    <w:abstractNumId w:val="10"/>
  </w:num>
  <w:num w:numId="6">
    <w:abstractNumId w:val="2"/>
  </w:num>
  <w:num w:numId="7">
    <w:abstractNumId w:val="7"/>
  </w:num>
  <w:num w:numId="8">
    <w:abstractNumId w:val="1"/>
  </w:num>
  <w:num w:numId="9">
    <w:abstractNumId w:val="0"/>
  </w:num>
  <w:num w:numId="10">
    <w:abstractNumId w:val="12"/>
  </w:num>
  <w:num w:numId="11">
    <w:abstractNumId w:val="15"/>
  </w:num>
  <w:num w:numId="12">
    <w:abstractNumId w:val="3"/>
  </w:num>
  <w:num w:numId="13">
    <w:abstractNumId w:val="14"/>
  </w:num>
  <w:num w:numId="14">
    <w:abstractNumId w:val="11"/>
  </w:num>
  <w:num w:numId="15">
    <w:abstractNumId w:val="9"/>
  </w:num>
  <w:num w:numId="1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3CD18278"/>
    <w:rsid w:val="00016820"/>
    <w:rsid w:val="00064DEF"/>
    <w:rsid w:val="00082C81"/>
    <w:rsid w:val="00083A75"/>
    <w:rsid w:val="000907DE"/>
    <w:rsid w:val="00094AFE"/>
    <w:rsid w:val="000A20E6"/>
    <w:rsid w:val="000B4A40"/>
    <w:rsid w:val="000C08B0"/>
    <w:rsid w:val="000C6207"/>
    <w:rsid w:val="000F25BE"/>
    <w:rsid w:val="000F30DB"/>
    <w:rsid w:val="00102100"/>
    <w:rsid w:val="00105341"/>
    <w:rsid w:val="00131637"/>
    <w:rsid w:val="001358ED"/>
    <w:rsid w:val="00137E08"/>
    <w:rsid w:val="001427B4"/>
    <w:rsid w:val="00150682"/>
    <w:rsid w:val="001579D0"/>
    <w:rsid w:val="001619EB"/>
    <w:rsid w:val="001C330E"/>
    <w:rsid w:val="001D3EB5"/>
    <w:rsid w:val="001F325C"/>
    <w:rsid w:val="002114A8"/>
    <w:rsid w:val="00254223"/>
    <w:rsid w:val="00261B75"/>
    <w:rsid w:val="00271B8B"/>
    <w:rsid w:val="00293044"/>
    <w:rsid w:val="002B0611"/>
    <w:rsid w:val="002C5423"/>
    <w:rsid w:val="002D0063"/>
    <w:rsid w:val="002E4711"/>
    <w:rsid w:val="00306D3E"/>
    <w:rsid w:val="003109EF"/>
    <w:rsid w:val="003274B2"/>
    <w:rsid w:val="003306C4"/>
    <w:rsid w:val="00335CD4"/>
    <w:rsid w:val="00351FA3"/>
    <w:rsid w:val="00356B3E"/>
    <w:rsid w:val="00364231"/>
    <w:rsid w:val="003729C0"/>
    <w:rsid w:val="003746CB"/>
    <w:rsid w:val="00397120"/>
    <w:rsid w:val="003A6342"/>
    <w:rsid w:val="003A783B"/>
    <w:rsid w:val="003D49F8"/>
    <w:rsid w:val="00406E77"/>
    <w:rsid w:val="00410E61"/>
    <w:rsid w:val="0041659C"/>
    <w:rsid w:val="00425E37"/>
    <w:rsid w:val="00470061"/>
    <w:rsid w:val="00494444"/>
    <w:rsid w:val="00496345"/>
    <w:rsid w:val="004A4D66"/>
    <w:rsid w:val="004D752D"/>
    <w:rsid w:val="004E5D7E"/>
    <w:rsid w:val="004F4A77"/>
    <w:rsid w:val="00512601"/>
    <w:rsid w:val="005141C1"/>
    <w:rsid w:val="0051781F"/>
    <w:rsid w:val="005410B3"/>
    <w:rsid w:val="00541D33"/>
    <w:rsid w:val="00561B38"/>
    <w:rsid w:val="00585895"/>
    <w:rsid w:val="005912B0"/>
    <w:rsid w:val="005B42F8"/>
    <w:rsid w:val="005B5807"/>
    <w:rsid w:val="005B5A22"/>
    <w:rsid w:val="005C79A8"/>
    <w:rsid w:val="005D1653"/>
    <w:rsid w:val="005D19C3"/>
    <w:rsid w:val="005D4613"/>
    <w:rsid w:val="006072DF"/>
    <w:rsid w:val="006249A3"/>
    <w:rsid w:val="00635A17"/>
    <w:rsid w:val="00644C03"/>
    <w:rsid w:val="00653856"/>
    <w:rsid w:val="00661ED9"/>
    <w:rsid w:val="00667E0A"/>
    <w:rsid w:val="006928BE"/>
    <w:rsid w:val="0069397B"/>
    <w:rsid w:val="006951C9"/>
    <w:rsid w:val="006A2FE7"/>
    <w:rsid w:val="006C6F90"/>
    <w:rsid w:val="006D46B6"/>
    <w:rsid w:val="006D54B3"/>
    <w:rsid w:val="006D7653"/>
    <w:rsid w:val="006E2C23"/>
    <w:rsid w:val="006E59F3"/>
    <w:rsid w:val="006F74A8"/>
    <w:rsid w:val="00707866"/>
    <w:rsid w:val="00714C8A"/>
    <w:rsid w:val="007205FD"/>
    <w:rsid w:val="00723BE6"/>
    <w:rsid w:val="00723CC8"/>
    <w:rsid w:val="00746064"/>
    <w:rsid w:val="00757872"/>
    <w:rsid w:val="00760CF7"/>
    <w:rsid w:val="007A222E"/>
    <w:rsid w:val="007B6AC6"/>
    <w:rsid w:val="007C1F88"/>
    <w:rsid w:val="007D70B6"/>
    <w:rsid w:val="007E2917"/>
    <w:rsid w:val="007F563B"/>
    <w:rsid w:val="0080203A"/>
    <w:rsid w:val="008335B3"/>
    <w:rsid w:val="00863677"/>
    <w:rsid w:val="0086428A"/>
    <w:rsid w:val="008728C7"/>
    <w:rsid w:val="00877194"/>
    <w:rsid w:val="00882566"/>
    <w:rsid w:val="008956D5"/>
    <w:rsid w:val="008A732E"/>
    <w:rsid w:val="008B03D0"/>
    <w:rsid w:val="008C14B5"/>
    <w:rsid w:val="008D026C"/>
    <w:rsid w:val="008E1353"/>
    <w:rsid w:val="008F03B5"/>
    <w:rsid w:val="008F51D3"/>
    <w:rsid w:val="0093192D"/>
    <w:rsid w:val="00940804"/>
    <w:rsid w:val="00946057"/>
    <w:rsid w:val="00953C3B"/>
    <w:rsid w:val="00970D40"/>
    <w:rsid w:val="00973ACD"/>
    <w:rsid w:val="00974E50"/>
    <w:rsid w:val="0097609A"/>
    <w:rsid w:val="00981E83"/>
    <w:rsid w:val="00995DFB"/>
    <w:rsid w:val="009A692E"/>
    <w:rsid w:val="009D0597"/>
    <w:rsid w:val="009D181B"/>
    <w:rsid w:val="009E686F"/>
    <w:rsid w:val="009E717B"/>
    <w:rsid w:val="00A0057D"/>
    <w:rsid w:val="00A02B3F"/>
    <w:rsid w:val="00A03288"/>
    <w:rsid w:val="00A1641E"/>
    <w:rsid w:val="00A25E25"/>
    <w:rsid w:val="00A53A07"/>
    <w:rsid w:val="00A90045"/>
    <w:rsid w:val="00AB26E2"/>
    <w:rsid w:val="00AB4910"/>
    <w:rsid w:val="00AC7913"/>
    <w:rsid w:val="00AD1278"/>
    <w:rsid w:val="00AE69C2"/>
    <w:rsid w:val="00AE7740"/>
    <w:rsid w:val="00B041CF"/>
    <w:rsid w:val="00B2B441"/>
    <w:rsid w:val="00B306CA"/>
    <w:rsid w:val="00B40A9B"/>
    <w:rsid w:val="00B82089"/>
    <w:rsid w:val="00BA4575"/>
    <w:rsid w:val="00BC28FD"/>
    <w:rsid w:val="00BD2560"/>
    <w:rsid w:val="00BF2D75"/>
    <w:rsid w:val="00C238FB"/>
    <w:rsid w:val="00C2588E"/>
    <w:rsid w:val="00C52630"/>
    <w:rsid w:val="00C64797"/>
    <w:rsid w:val="00C64D61"/>
    <w:rsid w:val="00C8715D"/>
    <w:rsid w:val="00C9299F"/>
    <w:rsid w:val="00CB0A55"/>
    <w:rsid w:val="00CB2471"/>
    <w:rsid w:val="00CD49C3"/>
    <w:rsid w:val="00CE47D3"/>
    <w:rsid w:val="00CE5324"/>
    <w:rsid w:val="00D020CA"/>
    <w:rsid w:val="00D43649"/>
    <w:rsid w:val="00D52D96"/>
    <w:rsid w:val="00D53EB1"/>
    <w:rsid w:val="00D63738"/>
    <w:rsid w:val="00D665D6"/>
    <w:rsid w:val="00D83B8F"/>
    <w:rsid w:val="00DA137F"/>
    <w:rsid w:val="00DA354A"/>
    <w:rsid w:val="00DA5C40"/>
    <w:rsid w:val="00DE3D96"/>
    <w:rsid w:val="00DE6573"/>
    <w:rsid w:val="00DF0921"/>
    <w:rsid w:val="00E3160F"/>
    <w:rsid w:val="00E41371"/>
    <w:rsid w:val="00E51E4B"/>
    <w:rsid w:val="00E7058C"/>
    <w:rsid w:val="00EC5E73"/>
    <w:rsid w:val="00ED4A2F"/>
    <w:rsid w:val="00EE555F"/>
    <w:rsid w:val="00F02B81"/>
    <w:rsid w:val="00F25C65"/>
    <w:rsid w:val="00F28031"/>
    <w:rsid w:val="00F54DD5"/>
    <w:rsid w:val="00FB0FC9"/>
    <w:rsid w:val="00FC0F98"/>
    <w:rsid w:val="00FD3069"/>
    <w:rsid w:val="00FD7DD4"/>
    <w:rsid w:val="03EA5503"/>
    <w:rsid w:val="072CC14A"/>
    <w:rsid w:val="0944FC4C"/>
    <w:rsid w:val="09AC6CF6"/>
    <w:rsid w:val="0B5748DB"/>
    <w:rsid w:val="128D6F0D"/>
    <w:rsid w:val="128DD2E8"/>
    <w:rsid w:val="13C2B183"/>
    <w:rsid w:val="159C300C"/>
    <w:rsid w:val="15AE2615"/>
    <w:rsid w:val="1749F676"/>
    <w:rsid w:val="18528015"/>
    <w:rsid w:val="18639840"/>
    <w:rsid w:val="18C87378"/>
    <w:rsid w:val="1ACE160B"/>
    <w:rsid w:val="1B488E7F"/>
    <w:rsid w:val="1CC2DAB9"/>
    <w:rsid w:val="22A027F5"/>
    <w:rsid w:val="24628FE2"/>
    <w:rsid w:val="25E333B8"/>
    <w:rsid w:val="2E9E4091"/>
    <w:rsid w:val="31A85245"/>
    <w:rsid w:val="31D5E153"/>
    <w:rsid w:val="33AC70A5"/>
    <w:rsid w:val="3649BD73"/>
    <w:rsid w:val="38DD2363"/>
    <w:rsid w:val="3A78F3C4"/>
    <w:rsid w:val="3C14C425"/>
    <w:rsid w:val="3CD18278"/>
    <w:rsid w:val="3E8FE9FD"/>
    <w:rsid w:val="42D1A322"/>
    <w:rsid w:val="42D2557C"/>
    <w:rsid w:val="441FD60A"/>
    <w:rsid w:val="48DA8472"/>
    <w:rsid w:val="4AA0171A"/>
    <w:rsid w:val="4B0787C4"/>
    <w:rsid w:val="516E1E28"/>
    <w:rsid w:val="518ADFA0"/>
    <w:rsid w:val="53E8EDB6"/>
    <w:rsid w:val="546131E9"/>
    <w:rsid w:val="57970C43"/>
    <w:rsid w:val="58ED4F38"/>
    <w:rsid w:val="5AAD28DE"/>
    <w:rsid w:val="5BC26FF8"/>
    <w:rsid w:val="62102D55"/>
    <w:rsid w:val="6547CE17"/>
    <w:rsid w:val="66C1BF47"/>
    <w:rsid w:val="696732E7"/>
    <w:rsid w:val="6AE16C54"/>
    <w:rsid w:val="6B4864D8"/>
    <w:rsid w:val="6E190D16"/>
    <w:rsid w:val="6E6CF4D6"/>
    <w:rsid w:val="6EFB6CFB"/>
    <w:rsid w:val="705A5B13"/>
    <w:rsid w:val="717A0BC7"/>
    <w:rsid w:val="77969F27"/>
    <w:rsid w:val="79702D39"/>
    <w:rsid w:val="7B16856E"/>
    <w:rsid w:val="7D1B6D56"/>
    <w:rsid w:val="7D794D16"/>
    <w:rsid w:val="7D8033C7"/>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BED530"/>
  <w15:chartTrackingRefBased/>
  <w15:docId w15:val="{A9608170-63E2-469A-84B8-B5F007E2EDD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E3D9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6951C9"/>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DE3D96"/>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Pr>
      <w:color w:val="0563C1" w:themeColor="hyperlink"/>
      <w:u w:val="single"/>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Header">
    <w:name w:val="header"/>
    <w:basedOn w:val="Normal"/>
    <w:link w:val="HeaderChar"/>
    <w:uiPriority w:val="99"/>
    <w:unhideWhenUsed/>
    <w:rsid w:val="006951C9"/>
    <w:pPr>
      <w:tabs>
        <w:tab w:val="center" w:pos="4513"/>
        <w:tab w:val="right" w:pos="9026"/>
      </w:tabs>
      <w:spacing w:after="0" w:line="240" w:lineRule="auto"/>
    </w:pPr>
  </w:style>
  <w:style w:type="character" w:customStyle="1" w:styleId="HeaderChar">
    <w:name w:val="Header Char"/>
    <w:basedOn w:val="DefaultParagraphFont"/>
    <w:link w:val="Header"/>
    <w:uiPriority w:val="99"/>
    <w:rsid w:val="006951C9"/>
  </w:style>
  <w:style w:type="paragraph" w:styleId="Footer">
    <w:name w:val="footer"/>
    <w:basedOn w:val="Normal"/>
    <w:link w:val="FooterChar"/>
    <w:uiPriority w:val="99"/>
    <w:unhideWhenUsed/>
    <w:rsid w:val="006951C9"/>
    <w:pPr>
      <w:tabs>
        <w:tab w:val="center" w:pos="4513"/>
        <w:tab w:val="right" w:pos="9026"/>
      </w:tabs>
      <w:spacing w:after="0" w:line="240" w:lineRule="auto"/>
    </w:pPr>
  </w:style>
  <w:style w:type="character" w:customStyle="1" w:styleId="FooterChar">
    <w:name w:val="Footer Char"/>
    <w:basedOn w:val="DefaultParagraphFont"/>
    <w:link w:val="Footer"/>
    <w:uiPriority w:val="99"/>
    <w:rsid w:val="006951C9"/>
  </w:style>
  <w:style w:type="character" w:customStyle="1" w:styleId="Heading2Char">
    <w:name w:val="Heading 2 Char"/>
    <w:basedOn w:val="DefaultParagraphFont"/>
    <w:link w:val="Heading2"/>
    <w:uiPriority w:val="9"/>
    <w:rsid w:val="006951C9"/>
    <w:rPr>
      <w:rFonts w:asciiTheme="majorHAnsi" w:eastAsiaTheme="majorEastAsia" w:hAnsiTheme="majorHAnsi" w:cstheme="majorBidi"/>
      <w:color w:val="2F5496" w:themeColor="accent1" w:themeShade="BF"/>
      <w:sz w:val="26"/>
      <w:szCs w:val="26"/>
    </w:rPr>
  </w:style>
  <w:style w:type="character" w:styleId="FollowedHyperlink">
    <w:name w:val="FollowedHyperlink"/>
    <w:basedOn w:val="DefaultParagraphFont"/>
    <w:uiPriority w:val="99"/>
    <w:semiHidden/>
    <w:unhideWhenUsed/>
    <w:rsid w:val="00A02B3F"/>
    <w:rPr>
      <w:color w:val="954F72" w:themeColor="followedHyperlink"/>
      <w:u w:val="single"/>
    </w:rPr>
  </w:style>
  <w:style w:type="paragraph" w:styleId="NormalWeb">
    <w:name w:val="Normal (Web)"/>
    <w:basedOn w:val="Normal"/>
    <w:uiPriority w:val="99"/>
    <w:semiHidden/>
    <w:unhideWhenUsed/>
    <w:rsid w:val="00496345"/>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character" w:styleId="UnresolvedMention">
    <w:name w:val="Unresolved Mention"/>
    <w:basedOn w:val="DefaultParagraphFont"/>
    <w:uiPriority w:val="99"/>
    <w:semiHidden/>
    <w:unhideWhenUsed/>
    <w:rsid w:val="00A03288"/>
    <w:rPr>
      <w:color w:val="605E5C"/>
      <w:shd w:val="clear" w:color="auto" w:fill="E1DFDD"/>
    </w:rPr>
  </w:style>
  <w:style w:type="paragraph" w:styleId="ListParagraph">
    <w:name w:val="List Paragraph"/>
    <w:basedOn w:val="Normal"/>
    <w:uiPriority w:val="34"/>
    <w:qFormat/>
    <w:rsid w:val="00D83B8F"/>
    <w:pPr>
      <w:ind w:left="720"/>
      <w:contextualSpacing/>
    </w:pPr>
  </w:style>
  <w:style w:type="character" w:customStyle="1" w:styleId="a-list-item">
    <w:name w:val="a-list-item"/>
    <w:basedOn w:val="DefaultParagraphFont"/>
    <w:rsid w:val="00644C03"/>
  </w:style>
  <w:style w:type="character" w:styleId="Strong">
    <w:name w:val="Strong"/>
    <w:basedOn w:val="DefaultParagraphFont"/>
    <w:uiPriority w:val="22"/>
    <w:qFormat/>
    <w:rsid w:val="00B40A9B"/>
    <w:rPr>
      <w:b/>
      <w:bCs/>
    </w:rPr>
  </w:style>
  <w:style w:type="character" w:customStyle="1" w:styleId="Heading1Char">
    <w:name w:val="Heading 1 Char"/>
    <w:basedOn w:val="DefaultParagraphFont"/>
    <w:link w:val="Heading1"/>
    <w:uiPriority w:val="9"/>
    <w:rsid w:val="00DE3D96"/>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rsid w:val="00DE3D96"/>
    <w:rPr>
      <w:rFonts w:asciiTheme="majorHAnsi" w:eastAsiaTheme="majorEastAsia" w:hAnsiTheme="majorHAnsi" w:cstheme="majorBidi"/>
      <w:color w:val="1F3763" w:themeColor="accent1" w:themeShade="7F"/>
      <w:sz w:val="24"/>
      <w:szCs w:val="24"/>
    </w:rPr>
  </w:style>
  <w:style w:type="paragraph" w:styleId="TOCHeading">
    <w:name w:val="TOC Heading"/>
    <w:basedOn w:val="Heading1"/>
    <w:next w:val="Normal"/>
    <w:uiPriority w:val="39"/>
    <w:unhideWhenUsed/>
    <w:qFormat/>
    <w:rsid w:val="006D54B3"/>
    <w:pPr>
      <w:outlineLvl w:val="9"/>
    </w:pPr>
  </w:style>
  <w:style w:type="paragraph" w:styleId="TOC1">
    <w:name w:val="toc 1"/>
    <w:basedOn w:val="Normal"/>
    <w:next w:val="Normal"/>
    <w:autoRedefine/>
    <w:uiPriority w:val="39"/>
    <w:unhideWhenUsed/>
    <w:rsid w:val="006D54B3"/>
    <w:pPr>
      <w:spacing w:after="100"/>
    </w:pPr>
  </w:style>
  <w:style w:type="paragraph" w:styleId="TOC2">
    <w:name w:val="toc 2"/>
    <w:basedOn w:val="Normal"/>
    <w:next w:val="Normal"/>
    <w:autoRedefine/>
    <w:uiPriority w:val="39"/>
    <w:unhideWhenUsed/>
    <w:rsid w:val="006D54B3"/>
    <w:pPr>
      <w:spacing w:after="100"/>
      <w:ind w:left="220"/>
    </w:pPr>
  </w:style>
  <w:style w:type="paragraph" w:styleId="TOC3">
    <w:name w:val="toc 3"/>
    <w:basedOn w:val="Normal"/>
    <w:next w:val="Normal"/>
    <w:autoRedefine/>
    <w:uiPriority w:val="39"/>
    <w:unhideWhenUsed/>
    <w:rsid w:val="006D54B3"/>
    <w:pPr>
      <w:spacing w:after="100"/>
      <w:ind w:left="440"/>
    </w:pPr>
  </w:style>
  <w:style w:type="paragraph" w:styleId="NoSpacing">
    <w:name w:val="No Spacing"/>
    <w:link w:val="NoSpacingChar"/>
    <w:uiPriority w:val="1"/>
    <w:qFormat/>
    <w:rsid w:val="007E2917"/>
    <w:pPr>
      <w:spacing w:after="0" w:line="240" w:lineRule="auto"/>
    </w:pPr>
    <w:rPr>
      <w:rFonts w:eastAsiaTheme="minorEastAsia"/>
    </w:rPr>
  </w:style>
  <w:style w:type="character" w:customStyle="1" w:styleId="NoSpacingChar">
    <w:name w:val="No Spacing Char"/>
    <w:basedOn w:val="DefaultParagraphFont"/>
    <w:link w:val="NoSpacing"/>
    <w:uiPriority w:val="1"/>
    <w:rsid w:val="007E2917"/>
    <w:rPr>
      <w:rFonts w:eastAsiaTheme="minorEastAsia"/>
    </w:rPr>
  </w:style>
  <w:style w:type="paragraph" w:styleId="Bibliography">
    <w:name w:val="Bibliography"/>
    <w:basedOn w:val="Normal"/>
    <w:next w:val="Normal"/>
    <w:uiPriority w:val="37"/>
    <w:unhideWhenUsed/>
    <w:rsid w:val="008F03B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6223875">
      <w:bodyDiv w:val="1"/>
      <w:marLeft w:val="0"/>
      <w:marRight w:val="0"/>
      <w:marTop w:val="0"/>
      <w:marBottom w:val="0"/>
      <w:divBdr>
        <w:top w:val="none" w:sz="0" w:space="0" w:color="auto"/>
        <w:left w:val="none" w:sz="0" w:space="0" w:color="auto"/>
        <w:bottom w:val="none" w:sz="0" w:space="0" w:color="auto"/>
        <w:right w:val="none" w:sz="0" w:space="0" w:color="auto"/>
      </w:divBdr>
    </w:div>
    <w:div w:id="71197851">
      <w:bodyDiv w:val="1"/>
      <w:marLeft w:val="0"/>
      <w:marRight w:val="0"/>
      <w:marTop w:val="0"/>
      <w:marBottom w:val="0"/>
      <w:divBdr>
        <w:top w:val="none" w:sz="0" w:space="0" w:color="auto"/>
        <w:left w:val="none" w:sz="0" w:space="0" w:color="auto"/>
        <w:bottom w:val="none" w:sz="0" w:space="0" w:color="auto"/>
        <w:right w:val="none" w:sz="0" w:space="0" w:color="auto"/>
      </w:divBdr>
    </w:div>
    <w:div w:id="276644483">
      <w:bodyDiv w:val="1"/>
      <w:marLeft w:val="0"/>
      <w:marRight w:val="0"/>
      <w:marTop w:val="0"/>
      <w:marBottom w:val="0"/>
      <w:divBdr>
        <w:top w:val="none" w:sz="0" w:space="0" w:color="auto"/>
        <w:left w:val="none" w:sz="0" w:space="0" w:color="auto"/>
        <w:bottom w:val="none" w:sz="0" w:space="0" w:color="auto"/>
        <w:right w:val="none" w:sz="0" w:space="0" w:color="auto"/>
      </w:divBdr>
    </w:div>
    <w:div w:id="366024989">
      <w:bodyDiv w:val="1"/>
      <w:marLeft w:val="0"/>
      <w:marRight w:val="0"/>
      <w:marTop w:val="0"/>
      <w:marBottom w:val="0"/>
      <w:divBdr>
        <w:top w:val="none" w:sz="0" w:space="0" w:color="auto"/>
        <w:left w:val="none" w:sz="0" w:space="0" w:color="auto"/>
        <w:bottom w:val="none" w:sz="0" w:space="0" w:color="auto"/>
        <w:right w:val="none" w:sz="0" w:space="0" w:color="auto"/>
      </w:divBdr>
    </w:div>
    <w:div w:id="445657393">
      <w:bodyDiv w:val="1"/>
      <w:marLeft w:val="0"/>
      <w:marRight w:val="0"/>
      <w:marTop w:val="0"/>
      <w:marBottom w:val="0"/>
      <w:divBdr>
        <w:top w:val="none" w:sz="0" w:space="0" w:color="auto"/>
        <w:left w:val="none" w:sz="0" w:space="0" w:color="auto"/>
        <w:bottom w:val="none" w:sz="0" w:space="0" w:color="auto"/>
        <w:right w:val="none" w:sz="0" w:space="0" w:color="auto"/>
      </w:divBdr>
    </w:div>
    <w:div w:id="681318439">
      <w:bodyDiv w:val="1"/>
      <w:marLeft w:val="0"/>
      <w:marRight w:val="0"/>
      <w:marTop w:val="0"/>
      <w:marBottom w:val="0"/>
      <w:divBdr>
        <w:top w:val="none" w:sz="0" w:space="0" w:color="auto"/>
        <w:left w:val="none" w:sz="0" w:space="0" w:color="auto"/>
        <w:bottom w:val="none" w:sz="0" w:space="0" w:color="auto"/>
        <w:right w:val="none" w:sz="0" w:space="0" w:color="auto"/>
      </w:divBdr>
    </w:div>
    <w:div w:id="795946344">
      <w:bodyDiv w:val="1"/>
      <w:marLeft w:val="0"/>
      <w:marRight w:val="0"/>
      <w:marTop w:val="0"/>
      <w:marBottom w:val="0"/>
      <w:divBdr>
        <w:top w:val="none" w:sz="0" w:space="0" w:color="auto"/>
        <w:left w:val="none" w:sz="0" w:space="0" w:color="auto"/>
        <w:bottom w:val="none" w:sz="0" w:space="0" w:color="auto"/>
        <w:right w:val="none" w:sz="0" w:space="0" w:color="auto"/>
      </w:divBdr>
    </w:div>
    <w:div w:id="1058163079">
      <w:bodyDiv w:val="1"/>
      <w:marLeft w:val="0"/>
      <w:marRight w:val="0"/>
      <w:marTop w:val="0"/>
      <w:marBottom w:val="0"/>
      <w:divBdr>
        <w:top w:val="none" w:sz="0" w:space="0" w:color="auto"/>
        <w:left w:val="none" w:sz="0" w:space="0" w:color="auto"/>
        <w:bottom w:val="none" w:sz="0" w:space="0" w:color="auto"/>
        <w:right w:val="none" w:sz="0" w:space="0" w:color="auto"/>
      </w:divBdr>
      <w:divsChild>
        <w:div w:id="853148180">
          <w:marLeft w:val="0"/>
          <w:marRight w:val="0"/>
          <w:marTop w:val="0"/>
          <w:marBottom w:val="0"/>
          <w:divBdr>
            <w:top w:val="single" w:sz="2" w:space="0" w:color="auto"/>
            <w:left w:val="single" w:sz="2" w:space="0" w:color="auto"/>
            <w:bottom w:val="single" w:sz="2" w:space="0" w:color="auto"/>
            <w:right w:val="single" w:sz="2" w:space="0" w:color="auto"/>
          </w:divBdr>
        </w:div>
      </w:divsChild>
    </w:div>
    <w:div w:id="1069037888">
      <w:bodyDiv w:val="1"/>
      <w:marLeft w:val="0"/>
      <w:marRight w:val="0"/>
      <w:marTop w:val="0"/>
      <w:marBottom w:val="0"/>
      <w:divBdr>
        <w:top w:val="none" w:sz="0" w:space="0" w:color="auto"/>
        <w:left w:val="none" w:sz="0" w:space="0" w:color="auto"/>
        <w:bottom w:val="none" w:sz="0" w:space="0" w:color="auto"/>
        <w:right w:val="none" w:sz="0" w:space="0" w:color="auto"/>
      </w:divBdr>
    </w:div>
    <w:div w:id="1243219217">
      <w:bodyDiv w:val="1"/>
      <w:marLeft w:val="0"/>
      <w:marRight w:val="0"/>
      <w:marTop w:val="0"/>
      <w:marBottom w:val="0"/>
      <w:divBdr>
        <w:top w:val="none" w:sz="0" w:space="0" w:color="auto"/>
        <w:left w:val="none" w:sz="0" w:space="0" w:color="auto"/>
        <w:bottom w:val="none" w:sz="0" w:space="0" w:color="auto"/>
        <w:right w:val="none" w:sz="0" w:space="0" w:color="auto"/>
      </w:divBdr>
      <w:divsChild>
        <w:div w:id="1289317889">
          <w:marLeft w:val="75"/>
          <w:marRight w:val="0"/>
          <w:marTop w:val="0"/>
          <w:marBottom w:val="0"/>
          <w:divBdr>
            <w:top w:val="none" w:sz="0" w:space="0" w:color="auto"/>
            <w:left w:val="none" w:sz="0" w:space="0" w:color="auto"/>
            <w:bottom w:val="none" w:sz="0" w:space="0" w:color="auto"/>
            <w:right w:val="none" w:sz="0" w:space="0" w:color="auto"/>
          </w:divBdr>
        </w:div>
      </w:divsChild>
    </w:div>
    <w:div w:id="1260798548">
      <w:bodyDiv w:val="1"/>
      <w:marLeft w:val="0"/>
      <w:marRight w:val="0"/>
      <w:marTop w:val="0"/>
      <w:marBottom w:val="0"/>
      <w:divBdr>
        <w:top w:val="none" w:sz="0" w:space="0" w:color="auto"/>
        <w:left w:val="none" w:sz="0" w:space="0" w:color="auto"/>
        <w:bottom w:val="none" w:sz="0" w:space="0" w:color="auto"/>
        <w:right w:val="none" w:sz="0" w:space="0" w:color="auto"/>
      </w:divBdr>
    </w:div>
    <w:div w:id="1271935592">
      <w:bodyDiv w:val="1"/>
      <w:marLeft w:val="0"/>
      <w:marRight w:val="0"/>
      <w:marTop w:val="0"/>
      <w:marBottom w:val="0"/>
      <w:divBdr>
        <w:top w:val="none" w:sz="0" w:space="0" w:color="auto"/>
        <w:left w:val="none" w:sz="0" w:space="0" w:color="auto"/>
        <w:bottom w:val="none" w:sz="0" w:space="0" w:color="auto"/>
        <w:right w:val="none" w:sz="0" w:space="0" w:color="auto"/>
      </w:divBdr>
    </w:div>
    <w:div w:id="1396706460">
      <w:bodyDiv w:val="1"/>
      <w:marLeft w:val="0"/>
      <w:marRight w:val="0"/>
      <w:marTop w:val="0"/>
      <w:marBottom w:val="0"/>
      <w:divBdr>
        <w:top w:val="none" w:sz="0" w:space="0" w:color="auto"/>
        <w:left w:val="none" w:sz="0" w:space="0" w:color="auto"/>
        <w:bottom w:val="none" w:sz="0" w:space="0" w:color="auto"/>
        <w:right w:val="none" w:sz="0" w:space="0" w:color="auto"/>
      </w:divBdr>
    </w:div>
    <w:div w:id="1443375788">
      <w:bodyDiv w:val="1"/>
      <w:marLeft w:val="0"/>
      <w:marRight w:val="0"/>
      <w:marTop w:val="0"/>
      <w:marBottom w:val="0"/>
      <w:divBdr>
        <w:top w:val="none" w:sz="0" w:space="0" w:color="auto"/>
        <w:left w:val="none" w:sz="0" w:space="0" w:color="auto"/>
        <w:bottom w:val="none" w:sz="0" w:space="0" w:color="auto"/>
        <w:right w:val="none" w:sz="0" w:space="0" w:color="auto"/>
      </w:divBdr>
    </w:div>
    <w:div w:id="1628008442">
      <w:bodyDiv w:val="1"/>
      <w:marLeft w:val="0"/>
      <w:marRight w:val="0"/>
      <w:marTop w:val="0"/>
      <w:marBottom w:val="0"/>
      <w:divBdr>
        <w:top w:val="none" w:sz="0" w:space="0" w:color="auto"/>
        <w:left w:val="none" w:sz="0" w:space="0" w:color="auto"/>
        <w:bottom w:val="none" w:sz="0" w:space="0" w:color="auto"/>
        <w:right w:val="none" w:sz="0" w:space="0" w:color="auto"/>
      </w:divBdr>
    </w:div>
    <w:div w:id="1778527983">
      <w:bodyDiv w:val="1"/>
      <w:marLeft w:val="0"/>
      <w:marRight w:val="0"/>
      <w:marTop w:val="0"/>
      <w:marBottom w:val="0"/>
      <w:divBdr>
        <w:top w:val="none" w:sz="0" w:space="0" w:color="auto"/>
        <w:left w:val="none" w:sz="0" w:space="0" w:color="auto"/>
        <w:bottom w:val="none" w:sz="0" w:space="0" w:color="auto"/>
        <w:right w:val="none" w:sz="0" w:space="0" w:color="auto"/>
      </w:divBdr>
    </w:div>
    <w:div w:id="1793204554">
      <w:bodyDiv w:val="1"/>
      <w:marLeft w:val="0"/>
      <w:marRight w:val="0"/>
      <w:marTop w:val="0"/>
      <w:marBottom w:val="0"/>
      <w:divBdr>
        <w:top w:val="none" w:sz="0" w:space="0" w:color="auto"/>
        <w:left w:val="none" w:sz="0" w:space="0" w:color="auto"/>
        <w:bottom w:val="none" w:sz="0" w:space="0" w:color="auto"/>
        <w:right w:val="none" w:sz="0" w:space="0" w:color="auto"/>
      </w:divBdr>
    </w:div>
    <w:div w:id="1793818606">
      <w:bodyDiv w:val="1"/>
      <w:marLeft w:val="0"/>
      <w:marRight w:val="0"/>
      <w:marTop w:val="0"/>
      <w:marBottom w:val="0"/>
      <w:divBdr>
        <w:top w:val="none" w:sz="0" w:space="0" w:color="auto"/>
        <w:left w:val="none" w:sz="0" w:space="0" w:color="auto"/>
        <w:bottom w:val="none" w:sz="0" w:space="0" w:color="auto"/>
        <w:right w:val="none" w:sz="0" w:space="0" w:color="auto"/>
      </w:divBdr>
    </w:div>
    <w:div w:id="183908028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9.png"/><Relationship Id="rId117" Type="http://schemas.openxmlformats.org/officeDocument/2006/relationships/header" Target="header1.xml"/><Relationship Id="rId21" Type="http://schemas.openxmlformats.org/officeDocument/2006/relationships/image" Target="media/image14.png"/><Relationship Id="rId42" Type="http://schemas.openxmlformats.org/officeDocument/2006/relationships/image" Target="media/image35.png"/><Relationship Id="rId47" Type="http://schemas.openxmlformats.org/officeDocument/2006/relationships/image" Target="media/image40.png"/><Relationship Id="rId63" Type="http://schemas.openxmlformats.org/officeDocument/2006/relationships/image" Target="media/image56.png"/><Relationship Id="rId68" Type="http://schemas.openxmlformats.org/officeDocument/2006/relationships/image" Target="cid:7ee300f1-f082-429d-b6b6-3500c865ba2a" TargetMode="External"/><Relationship Id="rId84" Type="http://schemas.openxmlformats.org/officeDocument/2006/relationships/image" Target="cid:a9f6588e-201f-405b-aa5c-ae2c3b7721e9" TargetMode="External"/><Relationship Id="rId89" Type="http://schemas.openxmlformats.org/officeDocument/2006/relationships/hyperlink" Target="https://www.amazon.co.uk/PM2-5-Sensor-PMS5003-Quality-Monitoring/dp/B07S6S9J6Z/ref=asc_df_B07S6S9J6Z/?tag=googshopuk-21&amp;linkCode=df0&amp;hvadid=463039555431&amp;hvpos=&amp;hvnetw=g&amp;hvrand=17492463929220906690&amp;hvpone=&amp;hvptwo=&amp;hvqmt=&amp;hvdev=c&amp;hvdvcmdl=&amp;hvlocint=&amp;hvlocphy=1007454&amp;hvtargid=pla-860936482979&amp;psc=1" TargetMode="External"/><Relationship Id="rId112" Type="http://schemas.openxmlformats.org/officeDocument/2006/relationships/hyperlink" Target="https://callidus.shop/products/lifepo4-battery-12-8v-160ah-smart?variant=31549781016629&amp;currency=GBP&amp;utm_medium=product_sync&amp;utm_source=google&amp;utm_content=sag_organic&amp;utm_campaign=sag_organic&amp;utm_campaign=gs-2021-03-29&amp;utm_source=google&amp;utm_medium=smart_campaign&amp;gclid=EAIaIQobChMIkpzM39fC_AIVV4jVCh1esAP5EAQYAiABEgLPfPD_BwE" TargetMode="External"/><Relationship Id="rId16" Type="http://schemas.openxmlformats.org/officeDocument/2006/relationships/image" Target="media/image9.png"/><Relationship Id="rId107" Type="http://schemas.openxmlformats.org/officeDocument/2006/relationships/hyperlink" Target="https://ionscience.com/usa/products/tvoc-2-continuous-voc-gas-detector/" TargetMode="External"/><Relationship Id="rId11" Type="http://schemas.openxmlformats.org/officeDocument/2006/relationships/image" Target="media/image4.jpeg"/><Relationship Id="rId32" Type="http://schemas.openxmlformats.org/officeDocument/2006/relationships/image" Target="media/image25.png"/><Relationship Id="rId37" Type="http://schemas.openxmlformats.org/officeDocument/2006/relationships/image" Target="media/image30.png"/><Relationship Id="rId53" Type="http://schemas.openxmlformats.org/officeDocument/2006/relationships/image" Target="media/image46.png"/><Relationship Id="rId58" Type="http://schemas.openxmlformats.org/officeDocument/2006/relationships/image" Target="media/image51.png"/><Relationship Id="rId74" Type="http://schemas.openxmlformats.org/officeDocument/2006/relationships/image" Target="media/image66.png"/><Relationship Id="rId79" Type="http://schemas.openxmlformats.org/officeDocument/2006/relationships/image" Target="cid:d9434358-c75b-4953-a49a-537a30c0c9e5" TargetMode="External"/><Relationship Id="rId102" Type="http://schemas.openxmlformats.org/officeDocument/2006/relationships/hyperlink" Target="https://uk.farnell.com/dfrobot/fit0511/gravity-4pin-sensor-adapter/dp/3517930" TargetMode="External"/><Relationship Id="rId5" Type="http://schemas.openxmlformats.org/officeDocument/2006/relationships/webSettings" Target="webSettings.xml"/><Relationship Id="rId61" Type="http://schemas.openxmlformats.org/officeDocument/2006/relationships/image" Target="media/image54.png"/><Relationship Id="rId82" Type="http://schemas.openxmlformats.org/officeDocument/2006/relationships/image" Target="media/image71.png"/><Relationship Id="rId90" Type="http://schemas.openxmlformats.org/officeDocument/2006/relationships/hyperlink" Target="https://uk.rs-online.com/web/p/environmental-sensor-ics/1953770?cm_mmc=UK-PLA-DS3A-_-google-_-CSS_UK_EN_Fallback-_-All+Products-_-1953770&amp;matchtype=&amp;pla-366797395320&amp;cq_src=google_ads&amp;cq_cmp=9815220214&amp;cq_term=&amp;cq_plac=&amp;cq_net=g&amp;cq_plt=gp&amp;gclid=EAIaIQobChMIuIi2r8CF_AIVno1oCR0x2w9hEAkYASABEgKc9vD_BwE&amp;gclsrc=aw.ds" TargetMode="External"/><Relationship Id="rId95" Type="http://schemas.openxmlformats.org/officeDocument/2006/relationships/hyperlink" Target="https://www.amazon.co.uk/CQRobot-Ambient-Compatible-Raspberry-TSL25911FN/dp/B083KM51DF" TargetMode="External"/><Relationship Id="rId19" Type="http://schemas.openxmlformats.org/officeDocument/2006/relationships/image" Target="media/image1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 Id="rId35" Type="http://schemas.openxmlformats.org/officeDocument/2006/relationships/image" Target="media/image28.png"/><Relationship Id="rId43" Type="http://schemas.openxmlformats.org/officeDocument/2006/relationships/image" Target="media/image36.png"/><Relationship Id="rId48" Type="http://schemas.openxmlformats.org/officeDocument/2006/relationships/image" Target="media/image41.png"/><Relationship Id="rId56" Type="http://schemas.openxmlformats.org/officeDocument/2006/relationships/image" Target="media/image49.png"/><Relationship Id="rId64" Type="http://schemas.openxmlformats.org/officeDocument/2006/relationships/image" Target="media/image57.png"/><Relationship Id="rId69" Type="http://schemas.openxmlformats.org/officeDocument/2006/relationships/image" Target="media/image61.png"/><Relationship Id="rId77" Type="http://schemas.openxmlformats.org/officeDocument/2006/relationships/image" Target="media/image68.png"/><Relationship Id="rId100" Type="http://schemas.openxmlformats.org/officeDocument/2006/relationships/hyperlink" Target="https://uk.rs-online.com/web/p/sat-navs/0445090?cm_mmc=UK-PLA-DS3A-_-bing-_-PLA_UK_EN_Computing_%26_Peripherals_Whoop-_-Sat+Navs_Whoop+(2)-_-445090&amp;matchtype=e&amp;pla-4574793020670804&amp;msclkid=1562491945bc10b19ec32a9671df4f1e&amp;gclid=1562491945bc10b19ec32a9671df4f1e&amp;gclsrc=3p.ds" TargetMode="External"/><Relationship Id="rId105" Type="http://schemas.openxmlformats.org/officeDocument/2006/relationships/hyperlink" Target="https://www.alibaba.com/product-detail/Veinasa-VOC-VOC-Meter-Quality-Outdoor_1600488968939.html" TargetMode="External"/><Relationship Id="rId113" Type="http://schemas.openxmlformats.org/officeDocument/2006/relationships/hyperlink" Target="https://www.amazon.co.uk/Waterproof-Socket-Outdoor-Adapter-Connector/dp/B07ZP3S351?th=1" TargetMode="External"/><Relationship Id="rId118" Type="http://schemas.openxmlformats.org/officeDocument/2006/relationships/footer" Target="footer3.xml"/><Relationship Id="rId8" Type="http://schemas.openxmlformats.org/officeDocument/2006/relationships/image" Target="media/image1.png"/><Relationship Id="rId51" Type="http://schemas.openxmlformats.org/officeDocument/2006/relationships/image" Target="media/image44.png"/><Relationship Id="rId72" Type="http://schemas.openxmlformats.org/officeDocument/2006/relationships/image" Target="media/image64.png"/><Relationship Id="rId80" Type="http://schemas.openxmlformats.org/officeDocument/2006/relationships/image" Target="media/image70.png"/><Relationship Id="rId85" Type="http://schemas.openxmlformats.org/officeDocument/2006/relationships/image" Target="media/image73.png"/><Relationship Id="rId93" Type="http://schemas.openxmlformats.org/officeDocument/2006/relationships/hyperlink" Target="https://www.enoluz.com/docs/es-V43-198-pd.pdf" TargetMode="External"/><Relationship Id="rId98" Type="http://schemas.openxmlformats.org/officeDocument/2006/relationships/hyperlink" Target="https://www.amazon.com/Anemometers-Monitoring-Outdoor-Weather-Station/dp/B01MZAO4BZ/ref=sr_1_1?crid=367SZKLMZ5NR5&amp;keywords=5V%2BDC%2BSupply%2B0-5V%2BOutput%2BAnemometers%2BWind%2BSpeed%2BMonitoring%2BSensor%2BOutdoor%2BWeather%2BStation%2BCALT&amp;qid=1671367357&amp;sprefix=5v%2Bdc%2Bsupply%2B0-5v%2Boutput%2Banemometers%2Bwind%2Bspeed%2Bmonitoring%2Bsensor%2Boutdoor%2Bweather%2Bstation%2Bcalt%2Caps%2C166&amp;sr=8-1&amp;th=1" TargetMode="External"/><Relationship Id="rId121" Type="http://schemas.openxmlformats.org/officeDocument/2006/relationships/theme" Target="theme/theme1.xml"/><Relationship Id="rId3" Type="http://schemas.openxmlformats.org/officeDocument/2006/relationships/styles" Target="styles.xml"/><Relationship Id="rId12" Type="http://schemas.openxmlformats.org/officeDocument/2006/relationships/image" Target="media/image5.jpe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image" Target="media/image26.png"/><Relationship Id="rId38" Type="http://schemas.openxmlformats.org/officeDocument/2006/relationships/image" Target="media/image31.png"/><Relationship Id="rId46" Type="http://schemas.openxmlformats.org/officeDocument/2006/relationships/image" Target="media/image39.png"/><Relationship Id="rId59" Type="http://schemas.openxmlformats.org/officeDocument/2006/relationships/image" Target="media/image52.png"/><Relationship Id="rId67" Type="http://schemas.openxmlformats.org/officeDocument/2006/relationships/image" Target="media/image60.png"/><Relationship Id="rId103" Type="http://schemas.openxmlformats.org/officeDocument/2006/relationships/hyperlink" Target="https://www.farnell.com/datasheets/3161973.pdf" TargetMode="External"/><Relationship Id="rId108" Type="http://schemas.openxmlformats.org/officeDocument/2006/relationships/hyperlink" Target="https://www.be-atex.com/sites/be-atex.com/www.be-atex.com/files/documents/techniques/TVOC2%20datasheet%20-%20BE%20ATEX.pdf" TargetMode="External"/><Relationship Id="rId116" Type="http://schemas.openxmlformats.org/officeDocument/2006/relationships/footer" Target="footer2.xml"/><Relationship Id="rId20" Type="http://schemas.openxmlformats.org/officeDocument/2006/relationships/image" Target="media/image13.jpeg"/><Relationship Id="rId41" Type="http://schemas.openxmlformats.org/officeDocument/2006/relationships/image" Target="media/image34.png"/><Relationship Id="rId54" Type="http://schemas.openxmlformats.org/officeDocument/2006/relationships/image" Target="media/image47.png"/><Relationship Id="rId62" Type="http://schemas.openxmlformats.org/officeDocument/2006/relationships/image" Target="media/image55.png"/><Relationship Id="rId70" Type="http://schemas.openxmlformats.org/officeDocument/2006/relationships/image" Target="media/image62.png"/><Relationship Id="rId75" Type="http://schemas.openxmlformats.org/officeDocument/2006/relationships/image" Target="cid:59f7c51a-73d0-44f3-94eb-c3e6d0707900" TargetMode="External"/><Relationship Id="rId83" Type="http://schemas.openxmlformats.org/officeDocument/2006/relationships/image" Target="media/image72.png"/><Relationship Id="rId88" Type="http://schemas.openxmlformats.org/officeDocument/2006/relationships/hyperlink" Target="https://wiki.dfrobot.com/SHT31_Temperature_Humidity_Sensor_Weatherproof_SKU_SEN0385" TargetMode="External"/><Relationship Id="rId91" Type="http://schemas.openxmlformats.org/officeDocument/2006/relationships/hyperlink" Target="https://uk.farnell.com/piera-systems/ips-5100-1/sensor-particle-air-5-5v/dp/4015787?ost=IPS-5100-1" TargetMode="External"/><Relationship Id="rId96" Type="http://schemas.openxmlformats.org/officeDocument/2006/relationships/hyperlink" Target="https://www.ebay.co.uk/itm/203995295578?hash=item2f7f112f5a:g:k5cAAOSwU4liqivk&amp;amdata=enc%3AAQAHAAAA4G0X3ip7V826zABM38EfZe1AZUZR8WQl%2FrrcPn0BhFBbRn0Q41Jy4eYEVo6jKMxXCJtouzQoVB4v1dfvKYetU8GVBEfACnM7s6PgS%2FEKuDTekASygPVN0xsEZci4agw2N%2B83kckqyNlRdif3%2BmAZf2jRXEtOF8tOP1S6MdfemzL380q7hJAJZxxMeig0EZugT%2FnOEI%2BIeAitXSBS7p2dwCrN94ms40hTv0xVJoAci%2FrlwRvUZesozFavN32S8z526IEPwe%2FqE4a08SpWQWTzjZRciQnZvp5z7EO8Xl%2FmIVx7%7Ctkp%3ABFBMxP279qVh" TargetMode="External"/><Relationship Id="rId111" Type="http://schemas.openxmlformats.org/officeDocument/2006/relationships/hyperlink" Target="https://www.iata.org/contentassets/05e6d8742b0047259bf3a700bc9d42b9/lithium-battery-guidance-document-2020.pdf"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image" Target="media/image29.png"/><Relationship Id="rId49" Type="http://schemas.openxmlformats.org/officeDocument/2006/relationships/image" Target="media/image42.png"/><Relationship Id="rId57" Type="http://schemas.openxmlformats.org/officeDocument/2006/relationships/image" Target="media/image50.png"/><Relationship Id="rId106" Type="http://schemas.openxmlformats.org/officeDocument/2006/relationships/hyperlink" Target="https://www.aliexpress.com/item/1005003692787269.html?gatewayAdapt=glo2nld" TargetMode="External"/><Relationship Id="rId114" Type="http://schemas.openxmlformats.org/officeDocument/2006/relationships/hyperlink" Target="https://cart.jlcpcb.com/quote?orderType=1&amp;stencilLayer=2&amp;stencilWidth=100&amp;stencilLength=100&amp;stencilCounts=5" TargetMode="External"/><Relationship Id="rId119" Type="http://schemas.openxmlformats.org/officeDocument/2006/relationships/fontTable" Target="fontTable.xml"/><Relationship Id="rId10" Type="http://schemas.openxmlformats.org/officeDocument/2006/relationships/image" Target="media/image3.png"/><Relationship Id="rId31" Type="http://schemas.openxmlformats.org/officeDocument/2006/relationships/image" Target="media/image24.png"/><Relationship Id="rId44" Type="http://schemas.openxmlformats.org/officeDocument/2006/relationships/image" Target="media/image37.png"/><Relationship Id="rId52" Type="http://schemas.openxmlformats.org/officeDocument/2006/relationships/image" Target="media/image45.png"/><Relationship Id="rId60" Type="http://schemas.openxmlformats.org/officeDocument/2006/relationships/image" Target="media/image53.png"/><Relationship Id="rId65" Type="http://schemas.openxmlformats.org/officeDocument/2006/relationships/image" Target="media/image58.png"/><Relationship Id="rId73" Type="http://schemas.openxmlformats.org/officeDocument/2006/relationships/image" Target="media/image65.png"/><Relationship Id="rId78" Type="http://schemas.openxmlformats.org/officeDocument/2006/relationships/image" Target="media/image69.png"/><Relationship Id="rId81" Type="http://schemas.openxmlformats.org/officeDocument/2006/relationships/image" Target="cid:81736be3-d7bb-484a-983a-668016241b91" TargetMode="External"/><Relationship Id="rId86" Type="http://schemas.openxmlformats.org/officeDocument/2006/relationships/image" Target="media/image74.png"/><Relationship Id="rId94" Type="http://schemas.openxmlformats.org/officeDocument/2006/relationships/hyperlink" Target="https://cpc.farnell.com/eterna/empcr/photocell-minature-rem-fixing/dp/LA02803" TargetMode="External"/><Relationship Id="rId99" Type="http://schemas.openxmlformats.org/officeDocument/2006/relationships/hyperlink" Target="https://www.force4.co.uk/item/Calypso/Ultra-Low-Power-Ultrasonic-Wired-Wind-Meter/W43" TargetMode="External"/><Relationship Id="rId101" Type="http://schemas.openxmlformats.org/officeDocument/2006/relationships/hyperlink" Target="https://docs.rs-online.com/5b96/0900766b80b74986.pdf" TargetMode="External"/><Relationship Id="rId122" Type="http://schemas.microsoft.com/office/2020/10/relationships/intelligence" Target="intelligence2.xml"/><Relationship Id="rId4" Type="http://schemas.openxmlformats.org/officeDocument/2006/relationships/settings" Target="settings.xml"/><Relationship Id="rId9" Type="http://schemas.openxmlformats.org/officeDocument/2006/relationships/image" Target="media/image2.png"/><Relationship Id="rId13" Type="http://schemas.openxmlformats.org/officeDocument/2006/relationships/image" Target="media/image6.png"/><Relationship Id="rId18" Type="http://schemas.openxmlformats.org/officeDocument/2006/relationships/image" Target="media/image11.png"/><Relationship Id="rId39" Type="http://schemas.openxmlformats.org/officeDocument/2006/relationships/image" Target="media/image32.png"/><Relationship Id="rId109" Type="http://schemas.openxmlformats.org/officeDocument/2006/relationships/hyperlink" Target="https://www.elprocus.com/blinking-led-using-555-timer-ic/" TargetMode="External"/><Relationship Id="rId34" Type="http://schemas.openxmlformats.org/officeDocument/2006/relationships/image" Target="media/image27.png"/><Relationship Id="rId50" Type="http://schemas.openxmlformats.org/officeDocument/2006/relationships/image" Target="media/image43.png"/><Relationship Id="rId55" Type="http://schemas.openxmlformats.org/officeDocument/2006/relationships/image" Target="media/image48.png"/><Relationship Id="rId76" Type="http://schemas.openxmlformats.org/officeDocument/2006/relationships/image" Target="media/image67.png"/><Relationship Id="rId97" Type="http://schemas.openxmlformats.org/officeDocument/2006/relationships/hyperlink" Target="https://www.omniinstruments.co.uk/weather-stations-and-instruments/wind-speed-and-direction-sensors/windsonic-solid-state-wind-speed-and-direction-sensor.html" TargetMode="External"/><Relationship Id="rId104" Type="http://schemas.openxmlformats.org/officeDocument/2006/relationships/hyperlink" Target="https://www.alibaba.com/product-detail/RS485-0-5V-0-10V-4_1600226796666.html" TargetMode="External"/><Relationship Id="rId120" Type="http://schemas.openxmlformats.org/officeDocument/2006/relationships/glossaryDocument" Target="glossary/document.xml"/><Relationship Id="rId7" Type="http://schemas.openxmlformats.org/officeDocument/2006/relationships/endnotes" Target="endnotes.xml"/><Relationship Id="rId71" Type="http://schemas.openxmlformats.org/officeDocument/2006/relationships/image" Target="media/image63.png"/><Relationship Id="rId92" Type="http://schemas.openxmlformats.org/officeDocument/2006/relationships/hyperlink" Target="https://www.enoluz.com/servodan-outdoor-light-sensor-ip54-24vdc-output-p-167.html?language=es&amp;osCsid=d9pj2kaa1aa4fulaocb4svdhs1" TargetMode="External"/><Relationship Id="rId2" Type="http://schemas.openxmlformats.org/officeDocument/2006/relationships/numbering" Target="numbering.xml"/><Relationship Id="rId29" Type="http://schemas.openxmlformats.org/officeDocument/2006/relationships/image" Target="media/image22.png"/><Relationship Id="rId24" Type="http://schemas.openxmlformats.org/officeDocument/2006/relationships/image" Target="media/image17.png"/><Relationship Id="rId40" Type="http://schemas.openxmlformats.org/officeDocument/2006/relationships/image" Target="media/image33.png"/><Relationship Id="rId45" Type="http://schemas.openxmlformats.org/officeDocument/2006/relationships/image" Target="media/image38.png"/><Relationship Id="rId66" Type="http://schemas.openxmlformats.org/officeDocument/2006/relationships/image" Target="media/image59.jpeg"/><Relationship Id="rId87" Type="http://schemas.openxmlformats.org/officeDocument/2006/relationships/hyperlink" Target="https://uk.farnell.com/dfrobot/sen0385/weather-proof-temp-humidity-sensor/dp/3879710?gross_price=true&amp;msclkid=f5092e827c1b188165254d078bc2c3ac&amp;CMP=KNC-MUK-GEN-SHOPPING-ALL-PRODUCTS" TargetMode="External"/><Relationship Id="rId110" Type="http://schemas.openxmlformats.org/officeDocument/2006/relationships/hyperlink" Target="https://pdf1.alldatasheet.com/datasheet-pdf/view/53587/FAIRCHILD/LM555.html" TargetMode="External"/><Relationship Id="rId115" Type="http://schemas.openxmlformats.org/officeDocument/2006/relationships/footer" Target="foot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A59E827C974C491AA7DADC3EBC527A3F"/>
        <w:category>
          <w:name w:val="General"/>
          <w:gallery w:val="placeholder"/>
        </w:category>
        <w:types>
          <w:type w:val="bbPlcHdr"/>
        </w:types>
        <w:behaviors>
          <w:behavior w:val="content"/>
        </w:behaviors>
        <w:guid w:val="{E8E66D6C-51FB-4D02-BFCB-13F460F981F7}"/>
      </w:docPartPr>
      <w:docPartBody>
        <w:p w:rsidR="00000000" w:rsidRDefault="003007EE" w:rsidP="003007EE">
          <w:pPr>
            <w:pStyle w:val="A59E827C974C491AA7DADC3EBC527A3F"/>
          </w:pPr>
          <w:r>
            <w:t>[Type here]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Roboto">
    <w:altName w:val="Roboto"/>
    <w:charset w:val="00"/>
    <w:family w:val="auto"/>
    <w:pitch w:val="variable"/>
    <w:sig w:usb0="E0000AFF" w:usb1="5000217F" w:usb2="00000021"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007EE"/>
    <w:rsid w:val="003007E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59E827C974C491AA7DADC3EBC527A3F">
    <w:name w:val="A59E827C974C491AA7DADC3EBC527A3F"/>
    <w:rsid w:val="003007EE"/>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www</b:Tag>
    <b:SourceType>InternetSite</b:SourceType>
    <b:Guid>{EABEB0C2-B8FA-446F-BCAA-3DC93726DA34}</b:Guid>
    <b:Title>www.elprocus.com</b:Title>
    <b:InternetSiteTitle>Electronics project circuits</b:InternetSiteTitle>
    <b:URL>https://www.elprocus.com/difference-between-avr-arm-8051-and-pic-microcontroller</b:URL>
    <b:RefOrder>7</b:RefOrder>
  </b:Source>
  <b:Source>
    <b:Tag>CPC23</b:Tag>
    <b:SourceType>InternetSite</b:SourceType>
    <b:Guid>{5A20FDE5-A49A-4CCE-BB83-54EACEEC3659}</b:Guid>
    <b:Title>CPC</b:Title>
    <b:ProductionCompany>Farnell</b:ProductionCompany>
    <b:Year>2023</b:Year>
    <b:Month>Jan</b:Month>
    <b:YearAccessed>2023</b:YearAccessed>
    <b:MonthAccessed>Jan</b:MonthAccessed>
    <b:URL>https://cpc.farnell.com/pro-signal/psg04173/weather-station-wifi/dp/IN08375?mckv=sjovlje1j_dc|pcrid|490691434463|kword||match||plid||slid||product|IN08375|pgrid|49730280129|ptaid|pla-561124787428|&amp;CMP=KNC-GUK-CPC-SHOPPING-945672631-49730280129-IN08375&amp;s_k</b:URL>
    <b:RefOrder>1</b:RefOrder>
  </b:Source>
  <b:Source>
    <b:Tag>Ama23</b:Tag>
    <b:SourceType>InternetSite</b:SourceType>
    <b:Guid>{16187CAF-FA9E-4102-9B55-B61F9265A57E}</b:Guid>
    <b:Title>Amazon</b:Title>
    <b:ProductionCompany>Bresser</b:ProductionCompany>
    <b:Year>2023</b:Year>
    <b:Month>Jan</b:Month>
    <b:YearAccessed>2023</b:YearAccessed>
    <b:MonthAccessed>Jan</b:MonthAccessed>
    <b:URL>https://www.amazon.co.uk/Bresser-Wetter-Center-WiFi-Profi-Sensor/dp/B07JMVG1WC?source=ps-sl-shoppingads-lpcontext&amp;ref_=fplfs&amp;psc=1&amp;smid=A32D2TKI31N9N</b:URL>
    <b:RefOrder>2</b:RefOrder>
  </b:Source>
  <b:Source>
    <b:Tag>Wea23</b:Tag>
    <b:SourceType>InternetSite</b:SourceType>
    <b:Guid>{35C59216-3848-429C-B3D4-E3DC3BBF9C7B}</b:Guid>
    <b:Title>Weather shop</b:Title>
    <b:ProductionCompany>Accur8</b:ProductionCompany>
    <b:Year>2023</b:Year>
    <b:Month>Jan</b:Month>
    <b:YearAccessed>2023</b:YearAccessed>
    <b:MonthAccessed>Jan</b:MonthAccessed>
    <b:URL>https://www.weathershop.co.uk/accur8-7-in-1-wifi-weather-station?dfw_tracker=123558-DWS7100&amp;gclid=EAIaIQobChMI9KiypKiz_AIVjft3Ch3xagUEEAQYGyABEgKVbfD_BwE</b:URL>
    <b:RefOrder>4</b:RefOrder>
  </b:Source>
  <b:Source>
    <b:Tag>Zor23</b:Tag>
    <b:SourceType>InternetSite</b:SourceType>
    <b:Guid>{EF34DAB7-153B-400B-9E34-B2ACD5227C88}</b:Guid>
    <b:Title>Zoro</b:Title>
    <b:ProductionCompany>PCE instruments</b:ProductionCompany>
    <b:Year>2023</b:Year>
    <b:Month>Jan</b:Month>
    <b:YearAccessed>2023</b:YearAccessed>
    <b:MonthAccessed>Jan</b:MonthAccessed>
    <b:URL>https://www.zoro.co.uk/shop/measuring-and-test-equipment/measuring-and-test-equipment-various/weather-station-pce-fws-20n/p/ZT2625236S?utm_source=google&amp;utm_campaign=pla%2B%7C%2BMeasuring%20%26%20Test%20Equipment&amp;utm_term=ZT2625236S&amp;utm_medium=pla_css_2&amp;t</b:URL>
    <b:RefOrder>3</b:RefOrder>
  </b:Source>
  <b:Source>
    <b:Tag>Mic14</b:Tag>
    <b:SourceType>InternetSite</b:SourceType>
    <b:Guid>{BD0A13FE-F6EC-493B-9180-5AEA0E7C9788}</b:Guid>
    <b:Title>Microchip</b:Title>
    <b:Year>2014</b:Year>
    <b:Month>Jan</b:Month>
    <b:YearAccessed>2022</b:YearAccessed>
    <b:MonthAccessed>Dec</b:MonthAccessed>
    <b:URL>https://ww1.microchip.com/downloads/aemDocuments/documents/OTH/ProductDocuments/DataSheets/PIC18F2X_45K50-30000684B.pdf</b:URL>
    <b:RefOrder>6</b:RefOrder>
  </b:Source>
  <b:Source>
    <b:Tag>Ele23</b:Tag>
    <b:SourceType>InternetSite</b:SourceType>
    <b:Guid>{F94D4564-A8CD-4ED1-9DB2-C23E42B36855}</b:Guid>
    <b:Title>Electronic Project Focus</b:Title>
    <b:ProductionCompany>EL-PRO-CUS</b:ProductionCompany>
    <b:Year>2013-23</b:Year>
    <b:YearAccessed>2022</b:YearAccessed>
    <b:MonthAccessed>Dec</b:MonthAccessed>
    <b:URL>https://www.elprocus.com/</b:URL>
    <b:RefOrder>5</b:RefOrder>
  </b:Source>
</b:Sources>
</file>

<file path=customXml/itemProps1.xml><?xml version="1.0" encoding="utf-8"?>
<ds:datastoreItem xmlns:ds="http://schemas.openxmlformats.org/officeDocument/2006/customXml" ds:itemID="{7AFD1896-9F9F-4951-9B48-A7EEB6524C7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31</Pages>
  <Words>5034</Words>
  <Characters>28700</Characters>
  <Application>Microsoft Office Word</Application>
  <DocSecurity>0</DocSecurity>
  <Lines>239</Lines>
  <Paragraphs>67</Paragraphs>
  <ScaleCrop>false</ScaleCrop>
  <HeadingPairs>
    <vt:vector size="2" baseType="variant">
      <vt:variant>
        <vt:lpstr>Title</vt:lpstr>
      </vt:variant>
      <vt:variant>
        <vt:i4>1</vt:i4>
      </vt:variant>
    </vt:vector>
  </HeadingPairs>
  <TitlesOfParts>
    <vt:vector size="1" baseType="lpstr">
      <vt:lpstr>14 Day Wether and Air quality management ad logging system</vt:lpstr>
    </vt:vector>
  </TitlesOfParts>
  <Company/>
  <LinksUpToDate>false</LinksUpToDate>
  <CharactersWithSpaces>33667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14 Day Wether and Air quality management ad logging system</dc:title>
  <dc:subject/>
  <dc:creator>Brett Williams (2215656)</dc:creator>
  <cp:keywords/>
  <dc:description/>
  <cp:lastModifiedBy>Williams, Brett</cp:lastModifiedBy>
  <cp:revision>42</cp:revision>
  <dcterms:created xsi:type="dcterms:W3CDTF">2023-01-04T15:06:00Z</dcterms:created>
  <dcterms:modified xsi:type="dcterms:W3CDTF">2023-01-15T13:10:00Z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lassificationContentMarkingFooterShapeIds">
    <vt:lpwstr>1,2,3</vt:lpwstr>
  </property>
  <property fmtid="{D5CDD505-2E9C-101B-9397-08002B2CF9AE}" pid="3" name="ClassificationContentMarkingFooterFontProps">
    <vt:lpwstr>#000000,8,Calibri</vt:lpwstr>
  </property>
  <property fmtid="{D5CDD505-2E9C-101B-9397-08002B2CF9AE}" pid="4" name="ClassificationContentMarkingFooterText">
    <vt:lpwstr>Sensitivity: general</vt:lpwstr>
  </property>
  <property fmtid="{D5CDD505-2E9C-101B-9397-08002B2CF9AE}" pid="5" name="MSIP_Label_73aa366c-74b9-492b-a1b9-5472c41e7d31_Enabled">
    <vt:lpwstr>true</vt:lpwstr>
  </property>
  <property fmtid="{D5CDD505-2E9C-101B-9397-08002B2CF9AE}" pid="6" name="MSIP_Label_73aa366c-74b9-492b-a1b9-5472c41e7d31_SetDate">
    <vt:lpwstr>2022-12-18T10:40:27Z</vt:lpwstr>
  </property>
  <property fmtid="{D5CDD505-2E9C-101B-9397-08002B2CF9AE}" pid="7" name="MSIP_Label_73aa366c-74b9-492b-a1b9-5472c41e7d31_Method">
    <vt:lpwstr>Privileged</vt:lpwstr>
  </property>
  <property fmtid="{D5CDD505-2E9C-101B-9397-08002B2CF9AE}" pid="8" name="MSIP_Label_73aa366c-74b9-492b-a1b9-5472c41e7d31_Name">
    <vt:lpwstr>73aa366c-74b9-492b-a1b9-5472c41e7d31</vt:lpwstr>
  </property>
  <property fmtid="{D5CDD505-2E9C-101B-9397-08002B2CF9AE}" pid="9" name="MSIP_Label_73aa366c-74b9-492b-a1b9-5472c41e7d31_SiteId">
    <vt:lpwstr>44bbd632-fe04-42d7-933e-2649dcd22649</vt:lpwstr>
  </property>
  <property fmtid="{D5CDD505-2E9C-101B-9397-08002B2CF9AE}" pid="10" name="MSIP_Label_73aa366c-74b9-492b-a1b9-5472c41e7d31_ActionId">
    <vt:lpwstr>91ba7184-97ab-4191-820b-f204d7e7b941</vt:lpwstr>
  </property>
  <property fmtid="{D5CDD505-2E9C-101B-9397-08002B2CF9AE}" pid="11" name="MSIP_Label_73aa366c-74b9-492b-a1b9-5472c41e7d31_ContentBits">
    <vt:lpwstr>2</vt:lpwstr>
  </property>
</Properties>
</file>