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82BD2" w:rsidRDefault="00782BD2" w:rsidP="00572133">
      <w:pPr>
        <w:pStyle w:val="SMUNORMALARIAL"/>
      </w:pPr>
    </w:p>
    <w:p w:rsidR="00782BD2" w:rsidRDefault="00782BD2" w:rsidP="00572133">
      <w:pPr>
        <w:pStyle w:val="SMUNORMALARIAL"/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</w:p>
    <w:p w:rsidR="002A6212" w:rsidRDefault="00C35C85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 xml:space="preserve">MOCK </w:t>
      </w:r>
      <w:r w:rsidR="00670C31">
        <w:rPr>
          <w:b/>
          <w:sz w:val="32"/>
          <w:szCs w:val="32"/>
          <w:u w:val="single"/>
        </w:rPr>
        <w:t>EXAM</w:t>
      </w:r>
      <w:r w:rsidR="00474CFD">
        <w:rPr>
          <w:b/>
          <w:sz w:val="32"/>
          <w:szCs w:val="32"/>
          <w:u w:val="single"/>
        </w:rPr>
        <w:t xml:space="preserve"> 2016-17</w:t>
      </w:r>
    </w:p>
    <w:p w:rsidR="00310B89" w:rsidRPr="00310B89" w:rsidRDefault="00805DA4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MODEL ANSWERS</w:t>
      </w:r>
    </w:p>
    <w:p w:rsidR="00C33C15" w:rsidRDefault="00311A2C" w:rsidP="00C0221F">
      <w:pPr>
        <w:pStyle w:val="SMUNORMALARIAL"/>
      </w:pPr>
      <w:r>
        <w:br w:type="page"/>
      </w:r>
    </w:p>
    <w:p w:rsidR="00471397" w:rsidRDefault="00FC15E8" w:rsidP="00BF2DF3">
      <w:pPr>
        <w:pStyle w:val="SMUNORMALARIAL"/>
        <w:tabs>
          <w:tab w:val="left" w:pos="3420"/>
        </w:tabs>
        <w:rPr>
          <w:b/>
          <w:u w:val="single"/>
        </w:rPr>
      </w:pPr>
      <w:r w:rsidRPr="00F86E63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ONE</w:t>
      </w:r>
    </w:p>
    <w:p w:rsidR="00471397" w:rsidRDefault="00471397" w:rsidP="00BF2DF3">
      <w:pPr>
        <w:pStyle w:val="SMUNORMALARIAL"/>
        <w:tabs>
          <w:tab w:val="left" w:pos="3420"/>
        </w:tabs>
        <w:rPr>
          <w:b/>
          <w:u w:val="single"/>
        </w:rPr>
      </w:pPr>
    </w:p>
    <w:p w:rsidR="00C35C85" w:rsidRDefault="00C35C85" w:rsidP="00C35C85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208128" behindDoc="0" locked="0" layoutInCell="1" allowOverlap="1" wp14:anchorId="1F4ADB1F" wp14:editId="15C4F7ED">
                <wp:simplePos x="0" y="0"/>
                <wp:positionH relativeFrom="column">
                  <wp:posOffset>948426</wp:posOffset>
                </wp:positionH>
                <wp:positionV relativeFrom="paragraph">
                  <wp:posOffset>530225</wp:posOffset>
                </wp:positionV>
                <wp:extent cx="828136" cy="1403985"/>
                <wp:effectExtent l="0" t="0" r="0" b="1905"/>
                <wp:wrapNone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8136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21607" w:rsidRDefault="00F21607" w:rsidP="00C35C85">
                            <w:pPr>
                              <w:jc w:val="center"/>
                            </w:pPr>
                            <w:r>
                              <w:t>AIR</w:t>
                            </w:r>
                          </w:p>
                          <w:p w:rsidR="00F21607" w:rsidRDefault="00F21607" w:rsidP="00C35C85">
                            <w:pPr>
                              <w:jc w:val="center"/>
                            </w:pPr>
                            <w:r>
                              <w:t>V = 4</w:t>
                            </w:r>
                            <w:r>
                              <w:sym w:font="Symbol" w:char="F0B4"/>
                            </w:r>
                            <w:r>
                              <w:t>5</w:t>
                            </w:r>
                            <w:r>
                              <w:sym w:font="Symbol" w:char="F0B4"/>
                            </w:r>
                            <w:r>
                              <w:t>6</w:t>
                            </w:r>
                          </w:p>
                          <w:p w:rsidR="00F21607" w:rsidRDefault="00F21607" w:rsidP="00C35C85">
                            <w:pPr>
                              <w:jc w:val="center"/>
                            </w:pPr>
                            <w:r>
                              <w:t>= 120 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  <w:p w:rsidR="00F21607" w:rsidRDefault="00F21607" w:rsidP="00C35C85">
                            <w:pPr>
                              <w:jc w:val="center"/>
                            </w:pPr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7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F21607" w:rsidRPr="006E6D68" w:rsidRDefault="00F21607" w:rsidP="00C35C85">
                            <w:pPr>
                              <w:jc w:val="center"/>
                            </w:pPr>
                            <w:r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23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F4ADB1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74.7pt;margin-top:41.75pt;width:65.2pt;height:110.55pt;z-index:2522081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" stroked="f">
                <v:textbox style="mso-fit-shape-to-text:t">
                  <w:txbxContent>
                    <w:p w:rsidR="00F21607" w:rsidRDefault="00F21607" w:rsidP="00C35C85">
                      <w:pPr>
                        <w:jc w:val="center"/>
                      </w:pPr>
                      <w:r>
                        <w:t>AIR</w:t>
                      </w:r>
                    </w:p>
                    <w:p w:rsidR="00F21607" w:rsidRDefault="00F21607" w:rsidP="00C35C85">
                      <w:pPr>
                        <w:jc w:val="center"/>
                      </w:pPr>
                      <w:r>
                        <w:t>V = 4</w:t>
                      </w:r>
                      <w:r>
                        <w:sym w:font="Symbol" w:char="F0B4"/>
                      </w:r>
                      <w:r>
                        <w:t>5</w:t>
                      </w:r>
                      <w:r>
                        <w:sym w:font="Symbol" w:char="F0B4"/>
                      </w:r>
                      <w:r>
                        <w:t>6</w:t>
                      </w:r>
                    </w:p>
                    <w:p w:rsidR="00F21607" w:rsidRDefault="00F21607" w:rsidP="00C35C85">
                      <w:pPr>
                        <w:jc w:val="center"/>
                      </w:pPr>
                      <w:r>
                        <w:t>= 120 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  <w:p w:rsidR="00F21607" w:rsidRDefault="00F21607" w:rsidP="00C35C85">
                      <w:pPr>
                        <w:jc w:val="center"/>
                      </w:pPr>
                      <w:r>
                        <w:t>T</w:t>
                      </w:r>
                      <w:r>
                        <w:rPr>
                          <w:vertAlign w:val="subscript"/>
                        </w:rPr>
                        <w:t>1</w:t>
                      </w:r>
                      <w:r>
                        <w:t xml:space="preserve"> = 7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F21607" w:rsidRPr="006E6D68" w:rsidRDefault="00F21607" w:rsidP="00C35C85">
                      <w:pPr>
                        <w:jc w:val="center"/>
                      </w:pPr>
                      <w:r>
                        <w:t>T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 xml:space="preserve"> = 23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067F366" wp14:editId="6EF161A6">
            <wp:extent cx="2294626" cy="1949570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/>
                    <a:srcRect l="33835" t="40267" r="55351" b="28697"/>
                    <a:stretch/>
                  </pic:blipFill>
                  <pic:spPr bwMode="auto">
                    <a:xfrm>
                      <a:off x="0" y="0"/>
                      <a:ext cx="2292610" cy="19478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35C85" w:rsidRDefault="00C35C85" w:rsidP="00C35C85">
      <w:pPr>
        <w:jc w:val="both"/>
      </w:pPr>
    </w:p>
    <w:p w:rsidR="00C35C85" w:rsidRPr="006E6D68" w:rsidRDefault="00C35C85" w:rsidP="00C35C85">
      <w:pPr>
        <w:ind w:left="198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∆U=Q-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eastAsiaTheme="minorEastAsia" w:hAnsi="Cambria Math"/>
            </w:rPr>
            <m:t xml:space="preserve">         where     Q=</m:t>
          </m:r>
          <m:r>
            <w:rPr>
              <w:rFonts w:ascii="Cambria Math" w:eastAsiaTheme="minorEastAsia" w:hAnsi="Cambria Math"/>
            </w:rPr>
            <m:t xml:space="preserve">mq </m:t>
          </m:r>
        </m:oMath>
      </m:oMathPara>
    </w:p>
    <w:p w:rsidR="00C35C85" w:rsidRPr="00B0303E" w:rsidRDefault="00C35C85" w:rsidP="00C35C85">
      <w:pPr>
        <w:ind w:left="1985"/>
        <w:rPr>
          <w:rFonts w:eastAsiaTheme="minorEastAsia"/>
        </w:rPr>
      </w:pPr>
    </w:p>
    <w:p w:rsidR="00C35C85" w:rsidRPr="00B0303E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∆U=</m:t>
          </m:r>
          <m:r>
            <w:rPr>
              <w:rFonts w:ascii="Cambria Math" w:hAnsi="Cambria Math"/>
            </w:rPr>
            <m:t>mq</m:t>
          </m:r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 xml:space="preserve">   </m:t>
          </m:r>
        </m:oMath>
      </m:oMathPara>
    </w:p>
    <w:p w:rsidR="00C35C85" w:rsidRPr="00B0303E" w:rsidRDefault="00C35C85" w:rsidP="00C35C85">
      <w:pPr>
        <w:ind w:left="1985"/>
        <w:rPr>
          <w:rFonts w:eastAsiaTheme="minorEastAsia"/>
        </w:rPr>
      </w:pPr>
    </w:p>
    <w:p w:rsidR="00C35C85" w:rsidRPr="00B0303E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mq</m:t>
          </m:r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eastAsiaTheme="minorEastAsia" w:hAnsi="Cambria Math"/>
            </w:rPr>
            <m:t xml:space="preserve">             where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C35C85" w:rsidRPr="00B0303E" w:rsidRDefault="00C35C85" w:rsidP="00C35C85">
      <w:pPr>
        <w:ind w:left="1985"/>
        <w:rPr>
          <w:rFonts w:eastAsiaTheme="minorEastAsia"/>
        </w:rPr>
      </w:pPr>
    </w:p>
    <w:p w:rsidR="00C35C85" w:rsidRPr="00B0303E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m∙c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=</m:t>
          </m:r>
          <m:r>
            <w:rPr>
              <w:rFonts w:ascii="Cambria Math" w:hAnsi="Cambria Math"/>
            </w:rPr>
            <m:t>mq</m:t>
          </m:r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</m:oMath>
      </m:oMathPara>
    </w:p>
    <w:p w:rsidR="00C35C85" w:rsidRPr="00B0303E" w:rsidRDefault="00C35C85" w:rsidP="00C35C85">
      <w:pPr>
        <w:ind w:left="1985"/>
        <w:rPr>
          <w:rFonts w:eastAsiaTheme="minorEastAsia"/>
        </w:rPr>
      </w:pPr>
    </w:p>
    <w:p w:rsidR="00C35C85" w:rsidRDefault="00C35C85" w:rsidP="00C35C85">
      <w:pPr>
        <w:jc w:val="both"/>
      </w:pPr>
    </w:p>
    <w:p w:rsidR="00C35C85" w:rsidRDefault="00C35C85" w:rsidP="00C35C85">
      <w:pPr>
        <w:ind w:left="709"/>
        <w:jc w:val="both"/>
        <w:rPr>
          <w:rFonts w:eastAsiaTheme="minorEastAsia"/>
        </w:rPr>
      </w:pPr>
      <w:r>
        <w:t xml:space="preserve">According to Ideal Gas </w:t>
      </w:r>
      <w:proofErr w:type="gramStart"/>
      <w:r>
        <w:t xml:space="preserve">Equation </w:t>
      </w:r>
      <w:proofErr w:type="gramEnd"/>
      <m:oMath>
        <m:r>
          <w:rPr>
            <w:rFonts w:ascii="Cambria Math" w:hAnsi="Cambria Math"/>
          </w:rPr>
          <m:t>P∙v=R∙T</m:t>
        </m:r>
      </m:oMath>
      <w:r>
        <w:rPr>
          <w:rFonts w:eastAsiaTheme="minorEastAsia"/>
        </w:rPr>
        <w:t>,</w:t>
      </w:r>
    </w:p>
    <w:p w:rsidR="00C35C85" w:rsidRDefault="00C35C85" w:rsidP="00C35C85">
      <w:pPr>
        <w:ind w:left="709"/>
        <w:jc w:val="both"/>
        <w:rPr>
          <w:rFonts w:eastAsiaTheme="minorEastAsia"/>
        </w:rPr>
      </w:pPr>
    </w:p>
    <w:p w:rsidR="00C35C85" w:rsidRPr="00530579" w:rsidRDefault="005E5A33" w:rsidP="00C35C85">
      <w:pPr>
        <w:ind w:left="198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∙v=R∙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  <w:bookmarkStart w:id="0" w:name="_GoBack"/>
      <w:bookmarkEnd w:id="0"/>
    </w:p>
    <w:p w:rsidR="00C35C85" w:rsidRPr="00B0303E" w:rsidRDefault="00C35C85" w:rsidP="00C35C85">
      <w:pPr>
        <w:ind w:left="1985"/>
        <w:rPr>
          <w:rFonts w:eastAsiaTheme="minorEastAsia"/>
        </w:rPr>
      </w:pPr>
    </w:p>
    <w:p w:rsidR="00C35C85" w:rsidRPr="00530579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∙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r>
                <w:rPr>
                  <w:rFonts w:ascii="Cambria Math" w:hAnsi="Cambria Math"/>
                </w:rPr>
                <m:t>m</m:t>
              </m:r>
            </m:den>
          </m:f>
          <m:r>
            <w:rPr>
              <w:rFonts w:ascii="Cambria Math" w:hAnsi="Cambria Math"/>
            </w:rPr>
            <m:t>=R∙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   </m:t>
          </m:r>
        </m:oMath>
      </m:oMathPara>
    </w:p>
    <w:p w:rsidR="00C35C85" w:rsidRPr="00B0303E" w:rsidRDefault="00C35C85" w:rsidP="00C35C85">
      <w:pPr>
        <w:ind w:left="1985"/>
        <w:rPr>
          <w:rFonts w:eastAsiaTheme="minorEastAsia"/>
        </w:rPr>
      </w:pPr>
    </w:p>
    <w:p w:rsidR="00C35C85" w:rsidRPr="00530579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m=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∙V</m:t>
              </m:r>
            </m:num>
            <m:den>
              <m:r>
                <w:rPr>
                  <w:rFonts w:ascii="Cambria Math" w:hAnsi="Cambria Math"/>
                </w:rPr>
                <m:t>R∙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100×120</m:t>
              </m:r>
            </m:num>
            <m:den>
              <m:r>
                <w:rPr>
                  <w:rFonts w:ascii="Cambria Math" w:hAnsi="Cambria Math"/>
                </w:rPr>
                <m:t>0.287×280</m:t>
              </m:r>
            </m:den>
          </m:f>
          <m:r>
            <w:rPr>
              <w:rFonts w:ascii="Cambria Math" w:hAnsi="Cambria Math"/>
            </w:rPr>
            <m:t xml:space="preserve">   </m:t>
          </m:r>
        </m:oMath>
      </m:oMathPara>
    </w:p>
    <w:p w:rsidR="00C35C85" w:rsidRPr="00B0303E" w:rsidRDefault="00C35C85" w:rsidP="00C35C85">
      <w:pPr>
        <w:ind w:left="1985"/>
        <w:rPr>
          <w:rFonts w:eastAsiaTheme="minorEastAsia"/>
        </w:rPr>
      </w:pPr>
    </w:p>
    <w:p w:rsidR="00C35C85" w:rsidRPr="00530579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m=149.33 kg   </m:t>
          </m:r>
        </m:oMath>
      </m:oMathPara>
    </w:p>
    <w:p w:rsidR="00C35C85" w:rsidRDefault="00C35C85" w:rsidP="00C35C85">
      <w:pPr>
        <w:ind w:left="1418"/>
        <w:rPr>
          <w:rFonts w:eastAsiaTheme="minorEastAsia"/>
        </w:rPr>
      </w:pPr>
    </w:p>
    <w:p w:rsidR="00C35C85" w:rsidRDefault="00C35C85" w:rsidP="00C35C85">
      <w:pPr>
        <w:ind w:left="709"/>
        <w:rPr>
          <w:rFonts w:eastAsiaTheme="minorEastAsia"/>
        </w:rPr>
      </w:pPr>
      <w:r>
        <w:rPr>
          <w:rFonts w:eastAsiaTheme="minorEastAsia"/>
        </w:rPr>
        <w:t>Therefore,</w:t>
      </w:r>
    </w:p>
    <w:p w:rsidR="00C35C85" w:rsidRPr="00530579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m∙c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=</m:t>
          </m:r>
          <m:r>
            <w:rPr>
              <w:rFonts w:ascii="Cambria Math" w:hAnsi="Cambria Math"/>
            </w:rPr>
            <m:t>mq</m:t>
          </m:r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</m:oMath>
      </m:oMathPara>
    </w:p>
    <w:p w:rsidR="00C35C85" w:rsidRPr="00B0303E" w:rsidRDefault="00C35C85" w:rsidP="00C35C85">
      <w:pPr>
        <w:ind w:left="1418"/>
        <w:rPr>
          <w:rFonts w:eastAsiaTheme="minorEastAsia"/>
        </w:rPr>
      </w:pPr>
    </w:p>
    <w:p w:rsidR="00C35C85" w:rsidRPr="00B0303E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m∙c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eastAsiaTheme="minorEastAsia" w:hAnsi="Cambria Math"/>
            </w:rPr>
            <m:t>+mq</m:t>
          </m:r>
        </m:oMath>
      </m:oMathPara>
    </w:p>
    <w:p w:rsidR="00C35C85" w:rsidRPr="00B0303E" w:rsidRDefault="00C35C85" w:rsidP="00C35C85">
      <w:pPr>
        <w:ind w:left="1418"/>
        <w:rPr>
          <w:rFonts w:eastAsiaTheme="minorEastAsia"/>
        </w:rPr>
      </w:pPr>
    </w:p>
    <w:p w:rsidR="00C35C85" w:rsidRPr="00530579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=149.33×0.718×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7-23</m:t>
              </m:r>
            </m:e>
          </m:d>
          <m:r>
            <w:rPr>
              <w:rFonts w:ascii="Cambria Math" w:hAnsi="Cambria Math"/>
            </w:rPr>
            <m:t>+149.33×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-5</m:t>
              </m:r>
            </m:e>
          </m:d>
          <m:r>
            <w:rPr>
              <w:rFonts w:ascii="Cambria Math" w:hAnsi="Cambria Math"/>
            </w:rPr>
            <m:t xml:space="preserve"> </m:t>
          </m:r>
        </m:oMath>
      </m:oMathPara>
    </w:p>
    <w:p w:rsidR="00C35C85" w:rsidRPr="00B0303E" w:rsidRDefault="00C35C85" w:rsidP="00C35C85">
      <w:pPr>
        <w:ind w:left="1418"/>
        <w:rPr>
          <w:rFonts w:eastAsiaTheme="minorEastAsia"/>
        </w:rPr>
      </w:pPr>
    </w:p>
    <w:p w:rsidR="00C35C85" w:rsidRPr="00B0303E" w:rsidRDefault="00C35C85" w:rsidP="00C35C85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=-</m:t>
          </m:r>
          <m:r>
            <w:rPr>
              <w:rFonts w:ascii="Cambria Math" w:hAnsi="Cambria Math"/>
            </w:rPr>
            <m:t>2462.12</m:t>
          </m:r>
          <m:r>
            <w:rPr>
              <w:rFonts w:ascii="Cambria Math" w:hAnsi="Cambria Math"/>
            </w:rPr>
            <m:t xml:space="preserve"> kJ </m:t>
          </m:r>
        </m:oMath>
      </m:oMathPara>
    </w:p>
    <w:p w:rsidR="00C35C85" w:rsidRDefault="00C35C85" w:rsidP="00C35C85">
      <w:pPr>
        <w:ind w:left="1418"/>
        <w:rPr>
          <w:rFonts w:eastAsiaTheme="minorEastAsia"/>
        </w:rPr>
      </w:pPr>
    </w:p>
    <w:p w:rsidR="00C35C85" w:rsidRDefault="00C35C85" w:rsidP="00C35C85">
      <w:pPr>
        <w:ind w:left="709"/>
        <w:rPr>
          <w:rFonts w:eastAsiaTheme="minorEastAsia"/>
        </w:rPr>
      </w:pPr>
      <w:r>
        <w:rPr>
          <w:rFonts w:eastAsiaTheme="minorEastAsia"/>
        </w:rPr>
        <w:t>Hence,</w:t>
      </w:r>
    </w:p>
    <w:p w:rsidR="00C35C85" w:rsidRPr="005E5A33" w:rsidRDefault="005E5A33" w:rsidP="00C35C85">
      <w:pPr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2462.12</m:t>
              </m:r>
            </m:num>
            <m:den>
              <m:r>
                <w:rPr>
                  <w:rFonts w:ascii="Cambria Math" w:hAnsi="Cambria Math"/>
                </w:rPr>
                <m:t>15×60</m:t>
              </m:r>
            </m:den>
          </m:f>
          <m:r>
            <w:rPr>
              <w:rFonts w:ascii="Cambria Math" w:hAnsi="Cambria Math"/>
            </w:rPr>
            <m:t>=-</m:t>
          </m:r>
          <m:r>
            <w:rPr>
              <w:rFonts w:ascii="Cambria Math" w:hAnsi="Cambria Math"/>
            </w:rPr>
            <m:t>2.74</m:t>
          </m:r>
          <m:r>
            <w:rPr>
              <w:rFonts w:ascii="Cambria Math" w:hAnsi="Cambria Math"/>
            </w:rPr>
            <m:t xml:space="preserve"> kW</m:t>
          </m:r>
        </m:oMath>
      </m:oMathPara>
    </w:p>
    <w:p w:rsidR="005E5A33" w:rsidRDefault="005E5A33" w:rsidP="00C35C85">
      <w:pPr>
        <w:ind w:left="1985"/>
        <w:rPr>
          <w:rFonts w:eastAsiaTheme="minorEastAsia"/>
        </w:rPr>
      </w:pPr>
    </w:p>
    <w:p w:rsidR="009F7336" w:rsidRDefault="009F7336" w:rsidP="009F7336">
      <w:pPr>
        <w:tabs>
          <w:tab w:val="left" w:pos="915"/>
        </w:tabs>
        <w:ind w:left="993"/>
      </w:pPr>
    </w:p>
    <w:p w:rsidR="00471397" w:rsidRDefault="00471397" w:rsidP="00471397">
      <w:pPr>
        <w:tabs>
          <w:tab w:val="left" w:pos="915"/>
        </w:tabs>
        <w:ind w:left="993"/>
      </w:pPr>
    </w:p>
    <w:p w:rsidR="00B70B63" w:rsidRDefault="00B70B63" w:rsidP="00471397">
      <w:pPr>
        <w:tabs>
          <w:tab w:val="left" w:pos="915"/>
        </w:tabs>
        <w:ind w:left="993"/>
      </w:pPr>
    </w:p>
    <w:p w:rsidR="00471397" w:rsidRDefault="00471397" w:rsidP="00471397">
      <w:pPr>
        <w:tabs>
          <w:tab w:val="left" w:pos="915"/>
        </w:tabs>
        <w:ind w:left="993"/>
      </w:pPr>
    </w:p>
    <w:p w:rsidR="00561F9C" w:rsidRDefault="00561F9C" w:rsidP="00471397">
      <w:pPr>
        <w:tabs>
          <w:tab w:val="left" w:pos="915"/>
        </w:tabs>
        <w:ind w:left="993"/>
      </w:pPr>
    </w:p>
    <w:p w:rsidR="00561F9C" w:rsidRDefault="00561F9C" w:rsidP="00471397">
      <w:pPr>
        <w:tabs>
          <w:tab w:val="left" w:pos="915"/>
        </w:tabs>
        <w:ind w:left="993"/>
      </w:pPr>
    </w:p>
    <w:p w:rsidR="00561F9C" w:rsidRDefault="00561F9C" w:rsidP="00471397">
      <w:pPr>
        <w:tabs>
          <w:tab w:val="left" w:pos="915"/>
        </w:tabs>
        <w:ind w:left="993"/>
      </w:pPr>
    </w:p>
    <w:p w:rsidR="00561F9C" w:rsidRDefault="00561F9C" w:rsidP="00561F9C">
      <w:pPr>
        <w:rPr>
          <w:b/>
          <w:u w:val="single"/>
        </w:rPr>
      </w:pPr>
      <w:r w:rsidRPr="00471397">
        <w:rPr>
          <w:b/>
          <w:u w:val="single"/>
        </w:rPr>
        <w:t>QUESTION TWO</w:t>
      </w:r>
    </w:p>
    <w:p w:rsidR="007B5341" w:rsidRDefault="00586CF7" w:rsidP="007B5341">
      <w:pPr>
        <w:pStyle w:val="ListParagraph"/>
        <w:spacing w:line="276" w:lineRule="auto"/>
        <w:ind w:left="0"/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944" behindDoc="0" locked="0" layoutInCell="1" allowOverlap="1" wp14:anchorId="762C74F5" wp14:editId="228FC0C2">
                <wp:simplePos x="0" y="0"/>
                <wp:positionH relativeFrom="column">
                  <wp:posOffset>1633855</wp:posOffset>
                </wp:positionH>
                <wp:positionV relativeFrom="paragraph">
                  <wp:posOffset>81280</wp:posOffset>
                </wp:positionV>
                <wp:extent cx="1280160" cy="784860"/>
                <wp:effectExtent l="0" t="0" r="0" b="0"/>
                <wp:wrapNone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0160" cy="7848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5341" w:rsidRDefault="005E5A33" w:rsidP="007B5341">
                            <w:pPr>
                              <w:rPr>
                                <w:rFonts w:asciiTheme="minorHAnsi" w:eastAsiaTheme="minorEastAsia" w:hAnsiTheme="minorHAnsi" w:cstheme="minorBidi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=12℃</m:t>
                                </m:r>
                              </m:oMath>
                            </m:oMathPara>
                          </w:p>
                          <w:p w:rsidR="007B5341" w:rsidRDefault="005E5A33" w:rsidP="007B5341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7B5341" w:rsidRDefault="007B5341" w:rsidP="007B5341">
                            <w:pPr>
                              <w:jc w:val="center"/>
                            </w:pPr>
                            <w:r>
                              <w:t>Saturated liquid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62C74F5" id="Text Box 217" o:spid="_x0000_s1027" type="#_x0000_t202" style="position:absolute;left:0;text-align:left;margin-left:128.65pt;margin-top:6.4pt;width:100.8pt;height:61.8pt;z-index:2516669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" stroked="f">
                <v:textbox style="mso-fit-shape-to-text:t">
                  <w:txbxContent>
                    <w:p w:rsidR="007B5341" w:rsidRDefault="005E5A33" w:rsidP="007B5341">
                      <w:pPr>
                        <w:rPr>
                          <w:rFonts w:asciiTheme="minorHAnsi" w:eastAsiaTheme="minorEastAsia" w:hAnsiTheme="minorHAnsi" w:cstheme="minorBidi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=12℃</m:t>
                          </m:r>
                        </m:oMath>
                      </m:oMathPara>
                    </w:p>
                    <w:p w:rsidR="007B5341" w:rsidRDefault="005E5A33" w:rsidP="007B5341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  <w:p w:rsidR="007B5341" w:rsidRDefault="007B5341" w:rsidP="007B5341">
                      <w:pPr>
                        <w:jc w:val="center"/>
                      </w:pPr>
                      <w:r>
                        <w:t>Saturated liquid</w:t>
                      </w:r>
                    </w:p>
                  </w:txbxContent>
                </v:textbox>
              </v:shape>
            </w:pict>
          </mc:Fallback>
        </mc:AlternateContent>
      </w:r>
    </w:p>
    <w:p w:rsidR="007B5341" w:rsidRDefault="00586CF7" w:rsidP="007B5341">
      <w:pPr>
        <w:pStyle w:val="ListParagraph"/>
        <w:spacing w:line="360" w:lineRule="auto"/>
        <w:ind w:left="0"/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968" behindDoc="0" locked="0" layoutInCell="1" allowOverlap="1" wp14:anchorId="25644372" wp14:editId="127C3626">
                <wp:simplePos x="0" y="0"/>
                <wp:positionH relativeFrom="column">
                  <wp:posOffset>3627120</wp:posOffset>
                </wp:positionH>
                <wp:positionV relativeFrom="paragraph">
                  <wp:posOffset>434975</wp:posOffset>
                </wp:positionV>
                <wp:extent cx="1508760" cy="601980"/>
                <wp:effectExtent l="0" t="0" r="0" b="0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8760" cy="601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86CF7" w:rsidRDefault="005E5A33" w:rsidP="00586CF7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</m:t>
                                </m:r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MPa</m:t>
                                </m:r>
                              </m:oMath>
                            </m:oMathPara>
                          </w:p>
                          <w:p w:rsidR="00586CF7" w:rsidRDefault="00586CF7" w:rsidP="00586CF7">
                            <w:pPr>
                              <w:jc w:val="center"/>
                            </w:pPr>
                            <w:r>
                              <w:t>Saturated liquid-vapour mixture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644372" id="Text Box 11" o:spid="_x0000_s1028" type="#_x0000_t202" style="position:absolute;left:0;text-align:left;margin-left:285.6pt;margin-top:34.25pt;width:118.8pt;height:47.4pt;z-index:2516679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" stroked="f">
                <v:textbox style="mso-fit-shape-to-text:t">
                  <w:txbxContent>
                    <w:p w:rsidR="00586CF7" w:rsidRDefault="005E5A33" w:rsidP="00586CF7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</m:t>
                          </m:r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MPa</m:t>
                          </m:r>
                        </m:oMath>
                      </m:oMathPara>
                    </w:p>
                    <w:p w:rsidR="00586CF7" w:rsidRDefault="00586CF7" w:rsidP="00586CF7">
                      <w:pPr>
                        <w:jc w:val="center"/>
                      </w:pPr>
                      <w:r>
                        <w:t>Saturated liquid-vapour mixture</w:t>
                      </w:r>
                    </w:p>
                  </w:txbxContent>
                </v:textbox>
              </v:shape>
            </w:pict>
          </mc:Fallback>
        </mc:AlternateContent>
      </w:r>
      <w:r w:rsidR="007B5341">
        <w:rPr>
          <w:noProof/>
        </w:rPr>
        <mc:AlternateContent>
          <mc:Choice Requires="wps">
            <w:drawing>
              <wp:anchor distT="45720" distB="45720" distL="114300" distR="114300" simplePos="0" relativeHeight="252213248" behindDoc="0" locked="0" layoutInCell="1" allowOverlap="1">
                <wp:simplePos x="0" y="0"/>
                <wp:positionH relativeFrom="column">
                  <wp:posOffset>1760220</wp:posOffset>
                </wp:positionH>
                <wp:positionV relativeFrom="paragraph">
                  <wp:posOffset>1127760</wp:posOffset>
                </wp:positionV>
                <wp:extent cx="1152525" cy="784860"/>
                <wp:effectExtent l="0" t="0" r="9525" b="762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2525" cy="811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B5341" w:rsidRDefault="005E5A33" w:rsidP="007B5341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=60℃</m:t>
                                </m:r>
                              </m:oMath>
                            </m:oMathPara>
                          </w:p>
                          <w:p w:rsidR="007B5341" w:rsidRDefault="005E5A33" w:rsidP="007B5341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</m:t>
                                </m:r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MPa</m:t>
                                </m:r>
                              </m:oMath>
                            </m:oMathPara>
                          </w:p>
                          <w:p w:rsidR="007B5341" w:rsidRDefault="005E5A33" w:rsidP="007B5341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7B5341" w:rsidRDefault="007B5341" w:rsidP="007B5341">
                            <w:pPr>
                              <w:jc w:val="center"/>
                            </w:pPr>
                            <w:r>
                              <w:t>Superheated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0" o:spid="_x0000_s1029" type="#_x0000_t202" style="position:absolute;left:0;text-align:left;margin-left:138.6pt;margin-top:88.8pt;width:90.75pt;height:61.8pt;z-index:2522132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" stroked="f">
                <v:textbox style="mso-fit-shape-to-text:t">
                  <w:txbxContent>
                    <w:p w:rsidR="007B5341" w:rsidRDefault="005E5A33" w:rsidP="007B5341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=60℃</m:t>
                          </m:r>
                        </m:oMath>
                      </m:oMathPara>
                    </w:p>
                    <w:p w:rsidR="007B5341" w:rsidRDefault="005E5A33" w:rsidP="007B5341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</m:t>
                          </m:r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MPa</m:t>
                          </m:r>
                        </m:oMath>
                      </m:oMathPara>
                    </w:p>
                    <w:p w:rsidR="007B5341" w:rsidRDefault="005E5A33" w:rsidP="007B5341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  <w:p w:rsidR="007B5341" w:rsidRDefault="007B5341" w:rsidP="007B5341">
                      <w:pPr>
                        <w:jc w:val="center"/>
                      </w:pPr>
                      <w:r>
                        <w:t>Superheated</w:t>
                      </w:r>
                    </w:p>
                  </w:txbxContent>
                </v:textbox>
              </v:shape>
            </w:pict>
          </mc:Fallback>
        </mc:AlternateContent>
      </w:r>
      <w:r w:rsidR="007B5341">
        <w:rPr>
          <w:noProof/>
        </w:rPr>
        <w:drawing>
          <wp:inline distT="0" distB="0" distL="0" distR="0">
            <wp:extent cx="3154680" cy="1546860"/>
            <wp:effectExtent l="0" t="0" r="762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927" t="55998" r="16521" b="294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4680" cy="1546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5341" w:rsidRDefault="007B5341" w:rsidP="007B5341">
      <w:pPr>
        <w:pStyle w:val="ListParagraph"/>
        <w:spacing w:line="360" w:lineRule="auto"/>
        <w:ind w:left="426"/>
        <w:jc w:val="both"/>
        <w:rPr>
          <w:b/>
          <w:i/>
          <w:u w:val="single"/>
        </w:rPr>
      </w:pPr>
    </w:p>
    <w:p w:rsidR="00561F9C" w:rsidRDefault="00561F9C" w:rsidP="00561F9C">
      <w:pPr>
        <w:pStyle w:val="ListParagraph"/>
        <w:spacing w:line="360" w:lineRule="auto"/>
        <w:ind w:left="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2194816" behindDoc="0" locked="0" layoutInCell="1" allowOverlap="1" wp14:anchorId="2BE02445" wp14:editId="50DC431B">
                <wp:simplePos x="0" y="0"/>
                <wp:positionH relativeFrom="column">
                  <wp:posOffset>4584065</wp:posOffset>
                </wp:positionH>
                <wp:positionV relativeFrom="paragraph">
                  <wp:posOffset>182245</wp:posOffset>
                </wp:positionV>
                <wp:extent cx="923925" cy="266700"/>
                <wp:effectExtent l="2540" t="1270" r="0" b="4445"/>
                <wp:wrapNone/>
                <wp:docPr id="8" name="Text Box 17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21607" w:rsidRDefault="00F21607" w:rsidP="00561F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E02445" id="Text Box 1715" o:spid="_x0000_s1030" type="#_x0000_t202" style="position:absolute;left:0;text-align:left;margin-left:360.95pt;margin-top:14.35pt;width:72.75pt;height:21pt;z-index:2521948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" filled="f" stroked="f">
                <v:textbox style="mso-fit-shape-to-text:t">
                  <w:txbxContent>
                    <w:p w:rsidR="00F21607" w:rsidRDefault="00F21607" w:rsidP="00561F9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99936" behindDoc="0" locked="0" layoutInCell="1" allowOverlap="1" wp14:anchorId="6FFBDA07" wp14:editId="2BE83F59">
                <wp:simplePos x="0" y="0"/>
                <wp:positionH relativeFrom="column">
                  <wp:posOffset>2422525</wp:posOffset>
                </wp:positionH>
                <wp:positionV relativeFrom="paragraph">
                  <wp:posOffset>16510</wp:posOffset>
                </wp:positionV>
                <wp:extent cx="0" cy="267335"/>
                <wp:effectExtent l="12700" t="16510" r="15875" b="11430"/>
                <wp:wrapNone/>
                <wp:docPr id="5" name="AutoShape 17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6733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68A0101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720" o:spid="_x0000_s1026" type="#_x0000_t32" style="position:absolute;margin-left:190.75pt;margin-top:1.3pt;width:0;height:21.05pt;z-index:252199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" strokecolor="white [3212]" strokeweight="1.5pt"/>
            </w:pict>
          </mc:Fallback>
        </mc:AlternateContent>
      </w:r>
    </w:p>
    <w:p w:rsidR="00561F9C" w:rsidRDefault="00561F9C" w:rsidP="00D63647">
      <w:pPr>
        <w:ind w:left="142"/>
      </w:pPr>
      <w:r>
        <w:t>The mass and energy balances for this steady-flow system can be expressed in the rate form as follows:</w:t>
      </w:r>
    </w:p>
    <w:p w:rsidR="00561F9C" w:rsidRDefault="00561F9C" w:rsidP="00561F9C">
      <w:pPr>
        <w:pStyle w:val="ListParagraph"/>
        <w:numPr>
          <w:ilvl w:val="0"/>
          <w:numId w:val="27"/>
        </w:numPr>
      </w:pPr>
      <w:r>
        <w:t>Mass balance:</w:t>
      </w:r>
    </w:p>
    <w:p w:rsidR="00561F9C" w:rsidRDefault="005E5A33" w:rsidP="00561F9C">
      <w:pPr>
        <w:ind w:left="354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</m:t>
              </m:r>
            </m:e>
          </m:nary>
        </m:oMath>
      </m:oMathPara>
    </w:p>
    <w:p w:rsidR="00561F9C" w:rsidRPr="00751593" w:rsidRDefault="00561F9C" w:rsidP="00561F9C">
      <w:pPr>
        <w:ind w:left="3544"/>
        <w:jc w:val="both"/>
      </w:pPr>
    </w:p>
    <w:p w:rsidR="00561F9C" w:rsidRPr="002A074A" w:rsidRDefault="00561F9C" w:rsidP="00561F9C">
      <w:pPr>
        <w:ind w:left="3119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2A074A" w:rsidRPr="002A074A" w:rsidRDefault="002A074A" w:rsidP="00561F9C">
      <w:pPr>
        <w:ind w:left="3119"/>
        <w:jc w:val="both"/>
      </w:pPr>
    </w:p>
    <w:p w:rsidR="002A074A" w:rsidRPr="002A074A" w:rsidRDefault="002A074A" w:rsidP="002A074A">
      <w:pPr>
        <w:ind w:left="3119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 </m:t>
          </m:r>
          <m:r>
            <w:rPr>
              <w:rFonts w:ascii="Cambria Math" w:hAnsi="Cambria Math"/>
            </w:rPr>
            <m:t>3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>since</m:t>
          </m:r>
          <m:r>
            <w:rPr>
              <w:rFonts w:ascii="Cambria Math" w:hAnsi="Cambria Math"/>
            </w:rPr>
            <m:t xml:space="preserve">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2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2A074A" w:rsidRDefault="002A074A" w:rsidP="002A074A">
      <w:pPr>
        <w:ind w:left="3119"/>
        <w:jc w:val="both"/>
      </w:pPr>
    </w:p>
    <w:p w:rsidR="00561F9C" w:rsidRPr="00751593" w:rsidRDefault="00561F9C" w:rsidP="00561F9C">
      <w:pPr>
        <w:ind w:left="3119"/>
        <w:jc w:val="both"/>
      </w:pPr>
    </w:p>
    <w:p w:rsidR="00561F9C" w:rsidRDefault="00561F9C" w:rsidP="00561F9C">
      <w:pPr>
        <w:pStyle w:val="ListParagraph"/>
        <w:numPr>
          <w:ilvl w:val="0"/>
          <w:numId w:val="27"/>
        </w:numPr>
      </w:pPr>
      <w:r>
        <w:t>Energy balance:</w:t>
      </w:r>
    </w:p>
    <w:p w:rsidR="00561F9C" w:rsidRPr="003935C9" w:rsidRDefault="005E5A33" w:rsidP="00561F9C">
      <w:pPr>
        <w:pStyle w:val="ListParagraph"/>
        <w:ind w:left="2552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561F9C" w:rsidRPr="003935C9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0=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</m:d>
              <m:r>
                <w:rPr>
                  <w:rFonts w:ascii="Cambria Math" w:hAnsi="Cambria Math"/>
                </w:rPr>
                <m:t xml:space="preserve">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 xml:space="preserve">since </m:t>
              </m:r>
              <m:acc>
                <m:accPr>
                  <m:chr m:val="̇"/>
                  <m:ctrlPr>
                    <w:rPr>
                      <w:rFonts w:ascii="Cambria Math" w:hAnsi="Cambria Math"/>
                    </w:rPr>
                  </m:ctrlPr>
                </m:acc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 xml:space="preserve"> Q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/>
                </w:rPr>
                <m:t xml:space="preserve">= </m:t>
              </m:r>
              <m:acc>
                <m:accPr>
                  <m:chr m:val="̇"/>
                  <m:ctrlPr>
                    <w:rPr>
                      <w:rFonts w:ascii="Cambria Math" w:hAnsi="Cambria Math"/>
                    </w:rPr>
                  </m:ctrlPr>
                </m:acc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W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/>
                </w:rPr>
                <m:t>= ∆ke≅∆pe≅0</m:t>
              </m:r>
            </m:e>
          </m:nary>
        </m:oMath>
      </m:oMathPara>
    </w:p>
    <w:p w:rsidR="00561F9C" w:rsidRDefault="00561F9C" w:rsidP="00561F9C">
      <w:pPr>
        <w:pStyle w:val="ListParagraph"/>
        <w:ind w:left="1571"/>
      </w:pPr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</m:oMath>
      </m:oMathPara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561F9C" w:rsidRPr="003935C9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  <m:oMath>
        <m:r>
          <m:rPr>
            <m:sty m:val="p"/>
          </m:rPr>
          <w:rPr>
            <w:rFonts w:ascii="Cambria Math" w:hAnsi="Cambria Math"/>
          </w:rPr>
          <m:t xml:space="preserve"> ∴   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2</m:t>
            </m:r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=3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  <m:r>
          <w:rPr>
            <w:rFonts w:ascii="Cambria Math" w:hAnsi="Cambria Math"/>
          </w:rPr>
          <m:t xml:space="preserve">        </m:t>
        </m:r>
        <m:r>
          <m:rPr>
            <m:sty m:val="p"/>
          </m:rPr>
          <w:rPr>
            <w:rFonts w:ascii="Cambria Math" w:hAnsi="Cambria Math"/>
          </w:rPr>
          <m:t>since</m:t>
        </m:r>
        <m:r>
          <w:rPr>
            <w:rFonts w:ascii="Cambria Math" w:hAnsi="Cambria Math"/>
          </w:rPr>
          <m:t xml:space="preserve">  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2</m:t>
            </m:r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 xml:space="preserve">   </m:t>
        </m:r>
        <m:r>
          <m:rPr>
            <m:sty m:val="p"/>
          </m:rPr>
          <w:rPr>
            <w:rFonts w:ascii="Cambria Math" w:hAnsi="Cambria Math"/>
          </w:rPr>
          <m:t>and</m:t>
        </m:r>
        <m:r>
          <w:rPr>
            <w:rFonts w:ascii="Cambria Math" w:hAnsi="Cambria Math"/>
          </w:rPr>
          <m:t xml:space="preserve">  3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e>
          <m:sub>
            <m:r>
              <w:rPr>
                <w:rFonts w:ascii="Cambria Math" w:hAnsi="Cambria Math"/>
              </w:rPr>
              <m:t>3</m:t>
            </m:r>
          </m:sub>
        </m:sSub>
      </m:oMath>
      <w:r w:rsidR="002A074A">
        <w:rPr>
          <w:rFonts w:eastAsiaTheme="minorEastAsia"/>
          <w:noProof/>
        </w:rPr>
        <w:t xml:space="preserve"> </w:t>
      </w:r>
    </w:p>
    <w:p w:rsidR="00561F9C" w:rsidRDefault="00561F9C" w:rsidP="00561F9C">
      <w:pPr>
        <w:pStyle w:val="ListParagraph"/>
        <w:spacing w:line="276" w:lineRule="auto"/>
        <w:ind w:left="2552" w:right="-612"/>
        <w:jc w:val="both"/>
        <w:rPr>
          <w:rFonts w:eastAsiaTheme="minorEastAsia"/>
          <w:noProof/>
        </w:rPr>
      </w:pPr>
    </w:p>
    <w:p w:rsidR="00561F9C" w:rsidRPr="004362FA" w:rsidRDefault="00561F9C" w:rsidP="00561F9C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 ∴    </m:t>
          </m:r>
          <m:r>
            <w:rPr>
              <w:rFonts w:ascii="Cambria Math" w:hAnsi="Cambria Math"/>
            </w:rPr>
            <m:t>2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=3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561F9C" w:rsidRPr="004362FA" w:rsidRDefault="00561F9C" w:rsidP="00561F9C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</w:p>
    <w:p w:rsidR="00561F9C" w:rsidRPr="004362FA" w:rsidRDefault="00561F9C" w:rsidP="002A074A">
      <w:pPr>
        <w:pStyle w:val="ListParagraph"/>
        <w:spacing w:line="276" w:lineRule="auto"/>
        <w:ind w:left="1985" w:right="-612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    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:rsidR="00561F9C" w:rsidRDefault="00561F9C" w:rsidP="00561F9C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</w:p>
    <w:p w:rsidR="00561F9C" w:rsidRDefault="00561F9C" w:rsidP="00561F9C">
      <w:pPr>
        <w:pStyle w:val="ListParagraph"/>
        <w:ind w:left="1560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According to Table A-</w:t>
      </w:r>
      <w:r w:rsidR="002A074A">
        <w:rPr>
          <w:rFonts w:eastAsiaTheme="minorEastAsia"/>
          <w:noProof/>
        </w:rPr>
        <w:t>11</w:t>
      </w:r>
      <w:r>
        <w:rPr>
          <w:rFonts w:eastAsiaTheme="minorEastAsia"/>
          <w:noProof/>
        </w:rPr>
        <w:t>:</w:t>
      </w:r>
    </w:p>
    <w:p w:rsidR="00561F9C" w:rsidRDefault="00561F9C" w:rsidP="00C35C85">
      <w:pPr>
        <w:pStyle w:val="ListParagraph"/>
        <w:spacing w:line="120" w:lineRule="auto"/>
        <w:ind w:left="1559"/>
        <w:jc w:val="both"/>
        <w:rPr>
          <w:rFonts w:eastAsiaTheme="minorEastAsia"/>
          <w:noProof/>
        </w:rPr>
      </w:pPr>
    </w:p>
    <w:p w:rsidR="00561F9C" w:rsidRPr="002A074A" w:rsidRDefault="005E5A33" w:rsidP="00561F9C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=12℃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=0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</w:rPr>
            <m:t xml:space="preserve">∴  </m:t>
          </m:r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1</m:t>
              </m:r>
            </m:sub>
          </m:sSub>
          <m:r>
            <w:rPr>
              <w:rFonts w:ascii="Cambria Math" w:eastAsiaTheme="minorEastAsia" w:hAnsi="Cambria Math"/>
              <w:noProof/>
            </w:rPr>
            <m:t xml:space="preserve">=68.18 </m:t>
          </m:r>
          <m:f>
            <m:fPr>
              <m:type m:val="lin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fPr>
            <m:num>
              <m:r>
                <w:rPr>
                  <w:rFonts w:ascii="Cambria Math" w:eastAsiaTheme="minorEastAsia" w:hAnsi="Cambria Math"/>
                  <w:noProof/>
                </w:rPr>
                <m:t>kJ</m:t>
              </m:r>
            </m:num>
            <m:den>
              <m:r>
                <w:rPr>
                  <w:rFonts w:ascii="Cambria Math" w:eastAsiaTheme="minorEastAsia" w:hAnsi="Cambria Math"/>
                  <w:noProof/>
                </w:rPr>
                <m:t>kg</m:t>
              </m:r>
            </m:den>
          </m:f>
          <m:r>
            <w:rPr>
              <w:rFonts w:ascii="Cambria Math" w:eastAsiaTheme="minorEastAsia" w:hAnsi="Cambria Math"/>
              <w:noProof/>
            </w:rPr>
            <m:t xml:space="preserve"> </m:t>
          </m:r>
        </m:oMath>
      </m:oMathPara>
    </w:p>
    <w:p w:rsidR="002A074A" w:rsidRDefault="002A074A" w:rsidP="00561F9C">
      <w:pPr>
        <w:pStyle w:val="ListParagraph"/>
        <w:ind w:left="1560"/>
        <w:jc w:val="both"/>
        <w:rPr>
          <w:rFonts w:eastAsiaTheme="minorEastAsia"/>
          <w:noProof/>
        </w:rPr>
      </w:pPr>
    </w:p>
    <w:p w:rsidR="002A074A" w:rsidRDefault="002A074A" w:rsidP="002A074A">
      <w:pPr>
        <w:pStyle w:val="ListParagraph"/>
        <w:ind w:left="1560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According to Table A-1</w:t>
      </w:r>
      <w:r w:rsidR="00586CF7">
        <w:rPr>
          <w:rFonts w:eastAsiaTheme="minorEastAsia"/>
          <w:noProof/>
        </w:rPr>
        <w:t>3</w:t>
      </w:r>
      <w:r>
        <w:rPr>
          <w:rFonts w:eastAsiaTheme="minorEastAsia"/>
          <w:noProof/>
        </w:rPr>
        <w:t>:</w:t>
      </w:r>
    </w:p>
    <w:p w:rsidR="002A074A" w:rsidRDefault="002A074A" w:rsidP="002A074A">
      <w:pPr>
        <w:pStyle w:val="ListParagraph"/>
        <w:spacing w:line="120" w:lineRule="auto"/>
        <w:ind w:left="1559"/>
        <w:jc w:val="both"/>
        <w:rPr>
          <w:rFonts w:eastAsiaTheme="minorEastAsia"/>
          <w:noProof/>
        </w:rPr>
      </w:pPr>
    </w:p>
    <w:p w:rsidR="002A074A" w:rsidRPr="000F307E" w:rsidRDefault="005E5A33" w:rsidP="002A074A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=1 MPa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=60℃</m:t>
                    </m:r>
                  </m:e>
                </m:mr>
              </m:m>
            </m:e>
          </m:d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∴  h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2</m:t>
              </m:r>
            </m:sub>
          </m:sSub>
          <m:r>
            <w:rPr>
              <w:rFonts w:ascii="Cambria Math" w:eastAsiaTheme="minorEastAsia" w:hAnsi="Cambria Math"/>
              <w:noProof/>
            </w:rPr>
            <m:t>=293.38 kJ/kg</m:t>
          </m:r>
        </m:oMath>
      </m:oMathPara>
    </w:p>
    <w:p w:rsidR="002A074A" w:rsidRDefault="002A074A" w:rsidP="00561F9C">
      <w:pPr>
        <w:pStyle w:val="ListParagraph"/>
        <w:ind w:left="1560"/>
        <w:jc w:val="both"/>
        <w:rPr>
          <w:rFonts w:eastAsiaTheme="minorEastAsia"/>
          <w:noProof/>
        </w:rPr>
      </w:pPr>
    </w:p>
    <w:p w:rsidR="00561F9C" w:rsidRDefault="00561F9C" w:rsidP="00561F9C">
      <w:pPr>
        <w:pStyle w:val="ListParagraph"/>
        <w:ind w:left="1560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Therefore:</w:t>
      </w:r>
    </w:p>
    <w:p w:rsidR="00561F9C" w:rsidRDefault="00561F9C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561F9C" w:rsidRPr="00D63647" w:rsidRDefault="005E5A33" w:rsidP="00561F9C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2×68.18+293.38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r>
            <w:rPr>
              <w:rFonts w:ascii="Cambria Math" w:hAnsi="Cambria Math"/>
            </w:rPr>
            <m:t>=143.24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6</m:t>
              </m:r>
            </m:e>
          </m:acc>
          <m:r>
            <w:rPr>
              <w:rFonts w:ascii="Cambria Math" w:hAnsi="Cambria Math"/>
            </w:rPr>
            <m:t xml:space="preserve"> kJ/kg</m:t>
          </m:r>
        </m:oMath>
      </m:oMathPara>
    </w:p>
    <w:p w:rsidR="00D63647" w:rsidRDefault="00D63647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D63647" w:rsidRDefault="00D63647" w:rsidP="00D63647">
      <w:pPr>
        <w:pStyle w:val="ListParagraph"/>
        <w:ind w:left="1560"/>
        <w:jc w:val="both"/>
        <w:rPr>
          <w:rFonts w:eastAsiaTheme="minorEastAsia"/>
          <w:noProof/>
        </w:rPr>
      </w:pPr>
    </w:p>
    <w:p w:rsidR="00D63647" w:rsidRDefault="00D63647" w:rsidP="00D63647">
      <w:pPr>
        <w:pStyle w:val="ListParagraph"/>
        <w:ind w:left="1560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According to Table A-12:</w:t>
      </w:r>
    </w:p>
    <w:p w:rsidR="00D63647" w:rsidRDefault="00D63647" w:rsidP="00D63647">
      <w:pPr>
        <w:pStyle w:val="ListParagraph"/>
        <w:spacing w:line="120" w:lineRule="auto"/>
        <w:ind w:left="1559"/>
        <w:jc w:val="both"/>
        <w:rPr>
          <w:rFonts w:eastAsiaTheme="minorEastAsia"/>
          <w:noProof/>
        </w:rPr>
      </w:pPr>
    </w:p>
    <w:p w:rsidR="00D63647" w:rsidRPr="00D63647" w:rsidRDefault="005E5A33" w:rsidP="00D63647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=1 MPa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 xml:space="preserve">sat. mixture 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</w:rPr>
            <m:t xml:space="preserve">∴   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T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3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</m:t>
                </m:r>
                <m:r>
                  <m:rPr>
                    <m:sty m:val="bi"/>
                  </m:rPr>
                  <w:rPr>
                    <w:rFonts w:ascii="Cambria Math" w:eastAsiaTheme="minorEastAsia" w:hAnsi="Cambria Math"/>
                    <w:noProof/>
                  </w:rPr>
                  <m:t>39.37℃</m:t>
                </m:r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=107.32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3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  <m:r>
                  <w:rPr>
                    <w:rFonts w:ascii="Cambria Math" w:eastAsiaTheme="minorEastAsia" w:hAnsi="Cambria Math"/>
                    <w:noProof/>
                  </w:rPr>
                  <m:t xml:space="preserve"> </m:t>
                </m:r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fg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=163.67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3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</m:e>
            </m:mr>
          </m:m>
        </m:oMath>
      </m:oMathPara>
    </w:p>
    <w:p w:rsidR="00D63647" w:rsidRDefault="00D63647" w:rsidP="00D63647">
      <w:pPr>
        <w:pStyle w:val="ListParagraph"/>
        <w:ind w:left="2835"/>
        <w:jc w:val="both"/>
        <w:rPr>
          <w:rFonts w:eastAsiaTheme="minorEastAsia"/>
          <w:noProof/>
        </w:rPr>
      </w:pPr>
    </w:p>
    <w:p w:rsidR="00D63647" w:rsidRDefault="00D63647" w:rsidP="00D63647">
      <w:pPr>
        <w:pStyle w:val="ListParagraph"/>
        <w:ind w:left="1701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Thus,</w:t>
      </w:r>
    </w:p>
    <w:p w:rsidR="00D63647" w:rsidRPr="00D63647" w:rsidRDefault="005E5A33" w:rsidP="00D63647">
      <w:pPr>
        <w:pStyle w:val="ListParagraph"/>
        <w:ind w:left="2977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fg</m:t>
              </m:r>
            </m:sub>
          </m:sSub>
        </m:oMath>
      </m:oMathPara>
    </w:p>
    <w:p w:rsidR="00D63647" w:rsidRDefault="00D63647" w:rsidP="00D63647">
      <w:pPr>
        <w:pStyle w:val="ListParagraph"/>
        <w:ind w:left="2977"/>
        <w:jc w:val="both"/>
        <w:rPr>
          <w:rFonts w:eastAsiaTheme="minorEastAsia"/>
          <w:noProof/>
        </w:rPr>
      </w:pPr>
    </w:p>
    <w:p w:rsidR="00D63647" w:rsidRPr="000F307E" w:rsidRDefault="00D63647" w:rsidP="00D63647">
      <w:pPr>
        <w:pStyle w:val="ListParagraph"/>
        <w:ind w:left="2977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fg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143.24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acc>
              <m:r>
                <w:rPr>
                  <w:rFonts w:ascii="Cambria Math" w:hAnsi="Cambria Math"/>
                </w:rPr>
                <m:t>-107.32</m:t>
              </m:r>
            </m:num>
            <m:den>
              <m:r>
                <w:rPr>
                  <w:rFonts w:ascii="Cambria Math" w:hAnsi="Cambria Math"/>
                </w:rPr>
                <m:t>163.67</m:t>
              </m:r>
            </m:den>
          </m:f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0.22</m:t>
          </m:r>
        </m:oMath>
      </m:oMathPara>
    </w:p>
    <w:p w:rsidR="00D63647" w:rsidRPr="000F307E" w:rsidRDefault="00D63647" w:rsidP="00D63647">
      <w:pPr>
        <w:pStyle w:val="ListParagraph"/>
        <w:ind w:left="2977"/>
        <w:jc w:val="both"/>
        <w:rPr>
          <w:rFonts w:eastAsiaTheme="minorEastAsia"/>
          <w:noProof/>
        </w:rPr>
      </w:pPr>
    </w:p>
    <w:p w:rsidR="00561F9C" w:rsidRDefault="00561F9C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9F7336" w:rsidRPr="003935C9" w:rsidRDefault="009F7336" w:rsidP="009F7336">
      <w:pPr>
        <w:pStyle w:val="ListParagraph"/>
        <w:ind w:left="0" w:right="-613"/>
        <w:jc w:val="both"/>
        <w:rPr>
          <w:rFonts w:eastAsiaTheme="minorEastAsia"/>
          <w:noProof/>
        </w:rPr>
      </w:pPr>
      <w:r w:rsidRPr="00DF0501">
        <w:rPr>
          <w:rFonts w:eastAsiaTheme="minorEastAsia"/>
          <w:b/>
          <w:noProof/>
          <w:u w:val="single"/>
        </w:rPr>
        <w:t xml:space="preserve">QUESTION </w:t>
      </w:r>
      <w:r w:rsidR="00FE086D">
        <w:rPr>
          <w:rFonts w:eastAsiaTheme="minorEastAsia"/>
          <w:b/>
          <w:noProof/>
          <w:u w:val="single"/>
        </w:rPr>
        <w:t>3</w:t>
      </w:r>
    </w:p>
    <w:p w:rsidR="00FE086D" w:rsidRPr="00F464DE" w:rsidRDefault="00F21607" w:rsidP="00FE086D">
      <w:pPr>
        <w:spacing w:line="276" w:lineRule="auto"/>
        <w:jc w:val="center"/>
        <w:rPr>
          <w:szCs w:val="20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896" behindDoc="0" locked="0" layoutInCell="1" allowOverlap="1" wp14:anchorId="5B69D880" wp14:editId="06A399AB">
                <wp:simplePos x="0" y="0"/>
                <wp:positionH relativeFrom="column">
                  <wp:posOffset>701040</wp:posOffset>
                </wp:positionH>
                <wp:positionV relativeFrom="paragraph">
                  <wp:posOffset>908685</wp:posOffset>
                </wp:positionV>
                <wp:extent cx="1833245" cy="687070"/>
                <wp:effectExtent l="0" t="0" r="0" b="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33245" cy="68707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21607" w:rsidRDefault="00F21607" w:rsidP="00F2160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69D880" id="Text Box 3" o:spid="_x0000_s1031" type="#_x0000_t202" style="position:absolute;left:0;text-align:left;margin-left:55.2pt;margin-top:71.55pt;width:144.35pt;height:54.1pt;z-index:2516648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" fillcolor="white [3212]" stroked="f">
                <v:textbox>
                  <w:txbxContent>
                    <w:p w:rsidR="00F21607" w:rsidRDefault="00F21607" w:rsidP="00F2160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1CCCD16" wp14:editId="38E4B78F">
            <wp:extent cx="2621280" cy="2209800"/>
            <wp:effectExtent l="0" t="0" r="7620" b="0"/>
            <wp:docPr id="33" name="Picture 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/>
                    <pic:cNvPicPr/>
                  </pic:nvPicPr>
                  <pic:blipFill rotWithShape="1">
                    <a:blip r:embed="rId10"/>
                    <a:srcRect l="24335" t="54722" r="66924" b="22260"/>
                    <a:stretch/>
                  </pic:blipFill>
                  <pic:spPr bwMode="auto">
                    <a:xfrm>
                      <a:off x="0" y="0"/>
                      <a:ext cx="2621280" cy="2209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E086D" w:rsidRPr="00F464DE" w:rsidRDefault="00FE086D" w:rsidP="00FE086D">
      <w:pPr>
        <w:spacing w:line="276" w:lineRule="auto"/>
        <w:jc w:val="center"/>
        <w:rPr>
          <w:szCs w:val="20"/>
        </w:rPr>
      </w:pPr>
    </w:p>
    <w:p w:rsidR="00F21607" w:rsidRDefault="00F21607" w:rsidP="00F21607">
      <w:pPr>
        <w:ind w:left="284"/>
      </w:pPr>
      <w:r>
        <w:t>The mass and energy balances for this uniform-flow process can be expressed as follows:</w:t>
      </w:r>
    </w:p>
    <w:p w:rsidR="00F21607" w:rsidRDefault="00F21607" w:rsidP="00F21607">
      <w:pPr>
        <w:tabs>
          <w:tab w:val="left" w:pos="1860"/>
        </w:tabs>
        <w:spacing w:line="120" w:lineRule="auto"/>
        <w:ind w:left="851"/>
      </w:pPr>
    </w:p>
    <w:p w:rsidR="00F21607" w:rsidRDefault="00F21607" w:rsidP="00F21607">
      <w:pPr>
        <w:pStyle w:val="ListParagraph"/>
        <w:numPr>
          <w:ilvl w:val="0"/>
          <w:numId w:val="27"/>
        </w:numPr>
      </w:pPr>
      <w:r>
        <w:t>Mass balance:</w:t>
      </w:r>
    </w:p>
    <w:p w:rsidR="00F21607" w:rsidRDefault="005E5A33" w:rsidP="00F21607">
      <w:pPr>
        <w:pStyle w:val="ListParagraph"/>
        <w:tabs>
          <w:tab w:val="left" w:pos="1848"/>
        </w:tabs>
        <w:ind w:left="3544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system</m:t>
              </m:r>
            </m:sub>
          </m:sSub>
        </m:oMath>
      </m:oMathPara>
    </w:p>
    <w:p w:rsidR="00F21607" w:rsidRPr="00751593" w:rsidRDefault="00F21607" w:rsidP="00F21607">
      <w:pPr>
        <w:ind w:left="3544"/>
        <w:jc w:val="both"/>
      </w:pPr>
    </w:p>
    <w:p w:rsidR="00F21607" w:rsidRPr="004577D9" w:rsidRDefault="00F21607" w:rsidP="00F21607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            </m:t>
          </m:r>
          <m:r>
            <m:rPr>
              <m:sty m:val="p"/>
            </m:rPr>
            <w:rPr>
              <w:rFonts w:ascii="Cambria Math" w:hAnsi="Cambria Math"/>
            </w:rPr>
            <m:t xml:space="preserve">since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 xml:space="preserve">0 </m:t>
          </m:r>
        </m:oMath>
      </m:oMathPara>
    </w:p>
    <w:p w:rsidR="00F21607" w:rsidRDefault="00F21607" w:rsidP="00F21607">
      <w:pPr>
        <w:ind w:left="3119"/>
        <w:jc w:val="both"/>
      </w:pPr>
    </w:p>
    <w:p w:rsidR="00F21607" w:rsidRPr="00751593" w:rsidRDefault="00F21607" w:rsidP="00F21607">
      <w:pPr>
        <w:ind w:left="3119"/>
        <w:jc w:val="both"/>
      </w:pPr>
    </w:p>
    <w:p w:rsidR="00F21607" w:rsidRDefault="00F21607" w:rsidP="00F21607">
      <w:pPr>
        <w:pStyle w:val="ListParagraph"/>
        <w:numPr>
          <w:ilvl w:val="0"/>
          <w:numId w:val="27"/>
        </w:numPr>
      </w:pPr>
      <w:r>
        <w:t>Energy balance:</w:t>
      </w:r>
    </w:p>
    <w:p w:rsidR="00F21607" w:rsidRDefault="00F21607" w:rsidP="00F21607">
      <w:pPr>
        <w:pStyle w:val="ListParagraph"/>
        <w:tabs>
          <w:tab w:val="left" w:pos="1848"/>
        </w:tabs>
        <w:ind w:left="2694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system</m:t>
              </m:r>
            </m:sub>
          </m:sSub>
        </m:oMath>
      </m:oMathPara>
    </w:p>
    <w:p w:rsidR="00F21607" w:rsidRDefault="00F21607" w:rsidP="00F21607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F21607" w:rsidRDefault="00F21607" w:rsidP="00F21607">
      <w:pPr>
        <w:ind w:left="1985"/>
      </w:pPr>
      <m:oMathPara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Q=-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-m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            </m:t>
          </m:r>
          <m:r>
            <m:rPr>
              <m:sty m:val="p"/>
            </m:rPr>
            <w:rPr>
              <w:rFonts w:ascii="Cambria Math" w:hAnsi="Cambria Math"/>
            </w:rPr>
            <m:t xml:space="preserve">since   </m:t>
          </m:r>
          <m:r>
            <w:rPr>
              <w:rFonts w:ascii="Cambria Math" w:hAnsi="Cambria Math"/>
            </w:rPr>
            <m:t>W</m:t>
          </m:r>
          <m:r>
            <m:rPr>
              <m:sty m:val="p"/>
            </m:rPr>
            <w:rPr>
              <w:rFonts w:ascii="Cambria Math" w:hAnsi="Cambria Math"/>
            </w:rPr>
            <m:t>≅∆ke≅∆pe≅0 and no exit</m:t>
          </m:r>
        </m:oMath>
      </m:oMathPara>
    </w:p>
    <w:p w:rsidR="00F21607" w:rsidRDefault="00F21607" w:rsidP="00F21607">
      <w:pPr>
        <w:pStyle w:val="ListParagraph"/>
        <w:jc w:val="both"/>
      </w:pPr>
    </w:p>
    <w:p w:rsidR="00F21607" w:rsidRDefault="00F21607" w:rsidP="00F21607">
      <w:pPr>
        <w:pStyle w:val="ListParagraph"/>
        <w:jc w:val="both"/>
      </w:pPr>
    </w:p>
    <w:p w:rsidR="009F7336" w:rsidRDefault="00F21607" w:rsidP="00F21607">
      <w:pPr>
        <w:pStyle w:val="ListParagraph"/>
        <w:numPr>
          <w:ilvl w:val="0"/>
          <w:numId w:val="32"/>
        </w:numPr>
        <w:jc w:val="both"/>
      </w:pPr>
      <w:r>
        <w:t>According to Table A-12,</w:t>
      </w:r>
    </w:p>
    <w:p w:rsidR="00F21607" w:rsidRDefault="00F21607" w:rsidP="00F21607">
      <w:pPr>
        <w:pStyle w:val="ListParagraph"/>
        <w:jc w:val="both"/>
      </w:pPr>
    </w:p>
    <w:p w:rsidR="00F21607" w:rsidRPr="000F307E" w:rsidRDefault="005E5A33" w:rsidP="00F21607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=800 kPa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sat. vapour</m:t>
                    </m:r>
                  </m:e>
                </m:mr>
              </m:m>
            </m:e>
          </m:d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∴  T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2</m:t>
              </m:r>
            </m:sub>
          </m:sSub>
          <m:r>
            <w:rPr>
              <w:rFonts w:ascii="Cambria Math" w:eastAsiaTheme="minorEastAsia" w:hAnsi="Cambria Math"/>
              <w:noProof/>
            </w:rPr>
            <m:t>=</m:t>
          </m:r>
          <m:r>
            <m:rPr>
              <m:sty m:val="bi"/>
            </m:rPr>
            <w:rPr>
              <w:rFonts w:ascii="Cambria Math" w:eastAsiaTheme="minorEastAsia" w:hAnsi="Cambria Math"/>
              <w:noProof/>
            </w:rPr>
            <m:t>31.31℃</m:t>
          </m:r>
        </m:oMath>
      </m:oMathPara>
    </w:p>
    <w:p w:rsidR="00F21607" w:rsidRDefault="00F21607" w:rsidP="00F21607">
      <w:pPr>
        <w:pStyle w:val="ListParagraph"/>
        <w:numPr>
          <w:ilvl w:val="0"/>
          <w:numId w:val="32"/>
        </w:numPr>
        <w:jc w:val="both"/>
      </w:pPr>
      <w:r>
        <w:t>The initial and final masses in the tank are,</w:t>
      </w:r>
    </w:p>
    <w:p w:rsidR="00F21607" w:rsidRDefault="00F21607" w:rsidP="00F21607">
      <w:pPr>
        <w:pStyle w:val="ListParagraph"/>
        <w:jc w:val="both"/>
      </w:pPr>
    </w:p>
    <w:p w:rsidR="00F21607" w:rsidRPr="00355B1A" w:rsidRDefault="005E5A33" w:rsidP="00355B1A">
      <w:pPr>
        <w:pStyle w:val="ListParagraph"/>
        <w:ind w:left="2835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0.2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</m:oMath>
      </m:oMathPara>
    </w:p>
    <w:p w:rsidR="00355B1A" w:rsidRDefault="00355B1A" w:rsidP="00355B1A">
      <w:pPr>
        <w:pStyle w:val="ListParagraph"/>
        <w:ind w:left="2835"/>
        <w:jc w:val="both"/>
      </w:pPr>
    </w:p>
    <w:p w:rsidR="00355B1A" w:rsidRPr="00355B1A" w:rsidRDefault="005E5A33" w:rsidP="00355B1A">
      <w:pPr>
        <w:pStyle w:val="ListParagraph"/>
        <w:ind w:left="2835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0.2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</m:oMath>
      </m:oMathPara>
    </w:p>
    <w:p w:rsidR="00355B1A" w:rsidRDefault="00355B1A" w:rsidP="00F21607">
      <w:pPr>
        <w:pStyle w:val="ListParagraph"/>
        <w:jc w:val="both"/>
      </w:pPr>
    </w:p>
    <w:p w:rsidR="00355B1A" w:rsidRDefault="00355B1A" w:rsidP="00355B1A">
      <w:pPr>
        <w:pStyle w:val="ListParagraph"/>
        <w:jc w:val="both"/>
      </w:pPr>
      <w:r>
        <w:t>According to Table A-11,</w:t>
      </w:r>
    </w:p>
    <w:p w:rsidR="00355B1A" w:rsidRDefault="00355B1A" w:rsidP="00355B1A">
      <w:pPr>
        <w:pStyle w:val="ListParagraph"/>
        <w:jc w:val="both"/>
      </w:pPr>
    </w:p>
    <w:p w:rsidR="00355B1A" w:rsidRPr="000F307E" w:rsidRDefault="005E5A33" w:rsidP="00355B1A">
      <w:pPr>
        <w:pStyle w:val="ListParagraph"/>
        <w:ind w:left="2410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=8℃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=0.7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</w:rPr>
            <m:t xml:space="preserve">∴   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=0.0007887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3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g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=0.052762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3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</m:e>
            </m:mr>
          </m:m>
          <m:r>
            <w:rPr>
              <w:rFonts w:ascii="Cambria Math" w:eastAsiaTheme="minorEastAsia" w:hAnsi="Cambria Math"/>
              <w:noProof/>
            </w:rPr>
            <m:t xml:space="preserve">  and  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u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=62.39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</w:rPr>
                      <m:t>kJ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u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fg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=172.19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</w:rPr>
                      <m:t>kJ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</m:e>
            </m:mr>
          </m:m>
        </m:oMath>
      </m:oMathPara>
    </w:p>
    <w:p w:rsidR="00F21607" w:rsidRDefault="00355B1A" w:rsidP="00F21607">
      <w:pPr>
        <w:pStyle w:val="ListParagraph"/>
        <w:jc w:val="both"/>
      </w:pPr>
      <w:r>
        <w:t>Therefore,</w:t>
      </w:r>
    </w:p>
    <w:p w:rsidR="00355B1A" w:rsidRPr="00355B1A" w:rsidRDefault="005E5A33" w:rsidP="00F21607">
      <w:pPr>
        <w:pStyle w:val="ListParagraph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fg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g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r>
            <w:rPr>
              <w:rFonts w:ascii="Cambria Math" w:hAnsi="Cambria Math"/>
            </w:rPr>
            <m:t>=0.052762-0.0007887=0.0519765</m:t>
          </m:r>
          <m:f>
            <m:fPr>
              <m:type m:val="lin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noProof/>
                    </w:rPr>
                    <m:t>m</m:t>
                  </m:r>
                </m:e>
                <m:sup>
                  <m:r>
                    <w:rPr>
                      <w:rFonts w:ascii="Cambria Math" w:eastAsiaTheme="minorEastAsia" w:hAnsi="Cambria Math"/>
                      <w:noProof/>
                    </w:rPr>
                    <m:t>3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noProof/>
                </w:rPr>
                <m:t>kg</m:t>
              </m:r>
            </m:den>
          </m:f>
        </m:oMath>
      </m:oMathPara>
    </w:p>
    <w:p w:rsidR="00355B1A" w:rsidRPr="00AF7237" w:rsidRDefault="00355B1A" w:rsidP="00F21607">
      <w:pPr>
        <w:pStyle w:val="ListParagraph"/>
        <w:jc w:val="both"/>
      </w:pPr>
      <m:oMathPara>
        <m:oMath>
          <m:r>
            <w:rPr>
              <w:rFonts w:ascii="Cambria Math" w:hAnsi="Cambria Math"/>
            </w:rPr>
            <m:t xml:space="preserve">∴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r>
            <w:rPr>
              <w:rFonts w:ascii="Cambria Math" w:hAnsi="Cambria Math"/>
            </w:rPr>
            <m:t>+x.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fg</m:t>
              </m:r>
            </m:sub>
          </m:sSub>
          <m:r>
            <w:rPr>
              <w:rFonts w:ascii="Cambria Math" w:hAnsi="Cambria Math"/>
            </w:rPr>
            <m:t xml:space="preserve">=0.0007887+0.7×0.0519765=0.03717225 </m:t>
          </m:r>
          <m:f>
            <m:fPr>
              <m:type m:val="lin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noProof/>
                    </w:rPr>
                    <m:t>m</m:t>
                  </m:r>
                </m:e>
                <m:sup>
                  <m:r>
                    <w:rPr>
                      <w:rFonts w:ascii="Cambria Math" w:eastAsiaTheme="minorEastAsia" w:hAnsi="Cambria Math"/>
                      <w:noProof/>
                    </w:rPr>
                    <m:t>3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noProof/>
                </w:rPr>
                <m:t>kg</m:t>
              </m:r>
            </m:den>
          </m:f>
        </m:oMath>
      </m:oMathPara>
    </w:p>
    <w:p w:rsidR="00AF7237" w:rsidRDefault="00AF7237" w:rsidP="00F21607">
      <w:pPr>
        <w:pStyle w:val="ListParagraph"/>
        <w:jc w:val="both"/>
      </w:pPr>
    </w:p>
    <w:p w:rsidR="00AF7237" w:rsidRDefault="00AF7237" w:rsidP="00AF7237">
      <w:pPr>
        <w:pStyle w:val="ListParagraph"/>
        <w:jc w:val="both"/>
      </w:pPr>
      <w:r>
        <w:t>And,</w:t>
      </w:r>
    </w:p>
    <w:p w:rsidR="00AF7237" w:rsidRPr="00AF7237" w:rsidRDefault="00AF7237" w:rsidP="00AF7237">
      <w:pPr>
        <w:pStyle w:val="ListParagraph"/>
        <w:jc w:val="both"/>
      </w:pPr>
      <m:oMathPara>
        <m:oMath>
          <m:r>
            <w:rPr>
              <w:rFonts w:ascii="Cambria Math" w:hAnsi="Cambria Math"/>
            </w:rPr>
            <m:t xml:space="preserve">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r>
            <w:rPr>
              <w:rFonts w:ascii="Cambria Math" w:hAnsi="Cambria Math"/>
            </w:rPr>
            <m:t>+x.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fg</m:t>
              </m:r>
            </m:sub>
          </m:sSub>
          <m:r>
            <w:rPr>
              <w:rFonts w:ascii="Cambria Math" w:hAnsi="Cambria Math"/>
            </w:rPr>
            <m:t xml:space="preserve">=62.39+0.7×172.19=182.923 </m:t>
          </m:r>
          <m:f>
            <m:fPr>
              <m:type m:val="lin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fPr>
            <m:num>
              <m:r>
                <w:rPr>
                  <w:rFonts w:ascii="Cambria Math" w:eastAsiaTheme="minorEastAsia" w:hAnsi="Cambria Math"/>
                  <w:noProof/>
                </w:rPr>
                <m:t>kJ</m:t>
              </m:r>
            </m:num>
            <m:den>
              <m:r>
                <w:rPr>
                  <w:rFonts w:ascii="Cambria Math" w:eastAsiaTheme="minorEastAsia" w:hAnsi="Cambria Math"/>
                  <w:noProof/>
                </w:rPr>
                <m:t>kg</m:t>
              </m:r>
            </m:den>
          </m:f>
        </m:oMath>
      </m:oMathPara>
    </w:p>
    <w:p w:rsidR="00AF7237" w:rsidRDefault="00AF7237" w:rsidP="00AF7237">
      <w:pPr>
        <w:pStyle w:val="ListParagraph"/>
        <w:jc w:val="both"/>
      </w:pPr>
    </w:p>
    <w:p w:rsidR="00AF7237" w:rsidRDefault="00AF7237" w:rsidP="00AF7237">
      <w:pPr>
        <w:pStyle w:val="ListParagraph"/>
        <w:jc w:val="both"/>
      </w:pPr>
      <w:r>
        <w:t>According to Table A-12,</w:t>
      </w:r>
    </w:p>
    <w:p w:rsidR="00AF7237" w:rsidRDefault="00AF7237" w:rsidP="00AF7237">
      <w:pPr>
        <w:pStyle w:val="ListParagraph"/>
        <w:jc w:val="both"/>
      </w:pPr>
    </w:p>
    <w:p w:rsidR="00AF7237" w:rsidRPr="000F307E" w:rsidRDefault="005E5A33" w:rsidP="00AF7237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=800 kPa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sat. vapour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</w:rPr>
            <m:t xml:space="preserve">∴  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2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g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=0.025621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3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u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2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u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g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=246.79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</w:rPr>
                      <m:t>kJ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</w:rPr>
                      <m:t>kg</m:t>
                    </m:r>
                  </m:den>
                </m:f>
              </m:e>
            </m:mr>
          </m:m>
        </m:oMath>
      </m:oMathPara>
    </w:p>
    <w:p w:rsidR="00AF7237" w:rsidRDefault="00AF7237" w:rsidP="00AF7237">
      <w:pPr>
        <w:pStyle w:val="ListParagraph"/>
        <w:jc w:val="both"/>
      </w:pPr>
    </w:p>
    <w:p w:rsidR="00AF7237" w:rsidRDefault="00AF7237" w:rsidP="00AF7237">
      <w:pPr>
        <w:pStyle w:val="ListParagraph"/>
        <w:jc w:val="both"/>
      </w:pPr>
      <w:r>
        <w:t>Thus,</w:t>
      </w:r>
    </w:p>
    <w:p w:rsidR="00AF7237" w:rsidRPr="00355B1A" w:rsidRDefault="005E5A33" w:rsidP="00AF7237">
      <w:pPr>
        <w:pStyle w:val="ListParagraph"/>
        <w:ind w:left="2835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0.2</m:t>
              </m:r>
            </m:num>
            <m:den>
              <m:r>
                <w:rPr>
                  <w:rFonts w:ascii="Cambria Math" w:hAnsi="Cambria Math"/>
                </w:rPr>
                <m:t xml:space="preserve">0.03717225 </m:t>
              </m:r>
            </m:den>
          </m:f>
          <m:r>
            <w:rPr>
              <w:rFonts w:ascii="Cambria Math" w:hAnsi="Cambria Math"/>
            </w:rPr>
            <m:t>=5.38 kg</m:t>
          </m:r>
        </m:oMath>
      </m:oMathPara>
    </w:p>
    <w:p w:rsidR="00AF7237" w:rsidRDefault="00AF7237" w:rsidP="00AF7237">
      <w:pPr>
        <w:pStyle w:val="ListParagraph"/>
        <w:ind w:left="2835"/>
        <w:jc w:val="both"/>
      </w:pPr>
    </w:p>
    <w:p w:rsidR="00AF7237" w:rsidRPr="00AF7237" w:rsidRDefault="005E5A33" w:rsidP="00AF7237">
      <w:pPr>
        <w:pStyle w:val="ListParagraph"/>
        <w:ind w:left="2835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0.2</m:t>
              </m:r>
            </m:num>
            <m:den>
              <m:r>
                <w:rPr>
                  <w:rFonts w:ascii="Cambria Math" w:eastAsiaTheme="minorEastAsia" w:hAnsi="Cambria Math"/>
                  <w:noProof/>
                </w:rPr>
                <m:t>0.025621</m:t>
              </m:r>
            </m:den>
          </m:f>
          <m:r>
            <w:rPr>
              <w:rFonts w:ascii="Cambria Math" w:hAnsi="Cambria Math"/>
            </w:rPr>
            <m:t>=7.81 kg</m:t>
          </m:r>
        </m:oMath>
      </m:oMathPara>
    </w:p>
    <w:p w:rsidR="00AF7237" w:rsidRDefault="00AF7237" w:rsidP="00AF7237">
      <w:pPr>
        <w:pStyle w:val="ListParagraph"/>
        <w:ind w:left="2835"/>
        <w:jc w:val="both"/>
      </w:pPr>
    </w:p>
    <w:p w:rsidR="00AF7237" w:rsidRDefault="00AF7237" w:rsidP="00AF7237">
      <w:pPr>
        <w:pStyle w:val="ListParagraph"/>
        <w:ind w:left="709"/>
        <w:jc w:val="both"/>
      </w:pPr>
      <w:r>
        <w:t>Then from the mass balance,</w:t>
      </w:r>
    </w:p>
    <w:p w:rsidR="00AF7237" w:rsidRDefault="00AF7237" w:rsidP="00AF7237">
      <w:pPr>
        <w:pStyle w:val="ListParagraph"/>
        <w:ind w:left="709"/>
        <w:jc w:val="both"/>
      </w:pPr>
    </w:p>
    <w:p w:rsidR="00AF7237" w:rsidRPr="00355B1A" w:rsidRDefault="005E5A33" w:rsidP="00AF7237">
      <w:pPr>
        <w:pStyle w:val="ListParagraph"/>
        <w:ind w:left="2694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=7.81-5.38=</m:t>
          </m:r>
          <m:r>
            <m:rPr>
              <m:sty m:val="bi"/>
            </m:rPr>
            <w:rPr>
              <w:rFonts w:ascii="Cambria Math" w:hAnsi="Cambria Math"/>
            </w:rPr>
            <m:t>2.43 kg</m:t>
          </m:r>
        </m:oMath>
      </m:oMathPara>
    </w:p>
    <w:p w:rsidR="00AF7237" w:rsidRDefault="00AF7237" w:rsidP="00F21607">
      <w:pPr>
        <w:pStyle w:val="ListParagraph"/>
        <w:jc w:val="both"/>
      </w:pPr>
    </w:p>
    <w:p w:rsidR="00F21607" w:rsidRDefault="00AF7237" w:rsidP="00F21607">
      <w:pPr>
        <w:pStyle w:val="ListParagraph"/>
        <w:numPr>
          <w:ilvl w:val="0"/>
          <w:numId w:val="32"/>
        </w:numPr>
        <w:jc w:val="both"/>
      </w:pPr>
      <w:r>
        <w:t>The heat transfer during this process is determined from the energy balance</w:t>
      </w:r>
      <w:r w:rsidR="00C140D8">
        <w:t xml:space="preserve"> to be,</w:t>
      </w:r>
    </w:p>
    <w:p w:rsidR="00C140D8" w:rsidRDefault="00C140D8" w:rsidP="00C140D8">
      <w:pPr>
        <w:pStyle w:val="ListParagraph"/>
        <w:jc w:val="both"/>
      </w:pPr>
    </w:p>
    <w:p w:rsidR="009F7336" w:rsidRPr="00C140D8" w:rsidRDefault="009F7336" w:rsidP="00C140D8">
      <w:pPr>
        <w:ind w:left="2552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Q=-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-m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C35C85" w:rsidRDefault="00C35C85" w:rsidP="009F7336">
      <w:pPr>
        <w:ind w:left="284"/>
        <w:jc w:val="both"/>
      </w:pPr>
    </w:p>
    <w:p w:rsidR="00CB2D77" w:rsidRDefault="00CB2D77" w:rsidP="00C140D8">
      <w:pPr>
        <w:pStyle w:val="ListParagraph"/>
        <w:ind w:left="851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According to Table A-</w:t>
      </w:r>
      <w:r w:rsidR="00C140D8">
        <w:rPr>
          <w:rFonts w:eastAsiaTheme="minorEastAsia"/>
          <w:noProof/>
        </w:rPr>
        <w:t>13</w:t>
      </w:r>
      <w:r>
        <w:rPr>
          <w:rFonts w:eastAsiaTheme="minorEastAsia"/>
          <w:noProof/>
        </w:rPr>
        <w:t>:</w:t>
      </w:r>
    </w:p>
    <w:p w:rsidR="00CB2D77" w:rsidRDefault="00CB2D77" w:rsidP="00CB2D77">
      <w:pPr>
        <w:pStyle w:val="ListParagraph"/>
        <w:spacing w:line="120" w:lineRule="auto"/>
        <w:ind w:left="1559"/>
        <w:jc w:val="both"/>
        <w:rPr>
          <w:rFonts w:eastAsiaTheme="minorEastAsia"/>
          <w:noProof/>
        </w:rPr>
      </w:pPr>
    </w:p>
    <w:p w:rsidR="00CB2D77" w:rsidRPr="000F307E" w:rsidRDefault="00CB2D77" w:rsidP="00CB2D77">
      <w:pPr>
        <w:pStyle w:val="ListParagraph"/>
        <w:ind w:left="2835"/>
        <w:jc w:val="both"/>
        <w:rPr>
          <w:rFonts w:eastAsiaTheme="minorEastAsia"/>
          <w:noProof/>
        </w:rPr>
      </w:pPr>
    </w:p>
    <w:p w:rsidR="00CB2D77" w:rsidRPr="000F307E" w:rsidRDefault="005E5A33" w:rsidP="00CB2D77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i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=1 MPa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i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=100℃</m:t>
                    </m:r>
                  </m:e>
                </m:mr>
              </m:m>
            </m:e>
          </m:d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∴  h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i</m:t>
              </m:r>
            </m:sub>
          </m:sSub>
          <m:r>
            <w:rPr>
              <w:rFonts w:ascii="Cambria Math" w:eastAsiaTheme="minorEastAsia" w:hAnsi="Cambria Math"/>
              <w:noProof/>
            </w:rPr>
            <m:t>=335.06 kJ/kg</m:t>
          </m:r>
        </m:oMath>
      </m:oMathPara>
    </w:p>
    <w:p w:rsidR="009F7336" w:rsidRDefault="009F7336" w:rsidP="009F7336">
      <w:pPr>
        <w:ind w:left="284"/>
        <w:jc w:val="both"/>
      </w:pPr>
    </w:p>
    <w:p w:rsidR="009F7336" w:rsidRDefault="009F7336" w:rsidP="00C140D8">
      <w:pPr>
        <w:ind w:left="709"/>
        <w:jc w:val="both"/>
      </w:pPr>
      <w:r>
        <w:t>Therefore:</w:t>
      </w:r>
    </w:p>
    <w:p w:rsidR="009F7336" w:rsidRPr="00C140D8" w:rsidRDefault="00C140D8" w:rsidP="00C140D8">
      <w:pPr>
        <w:ind w:left="241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Q=-2.43×335.06+7.81×246.79-5.38×182.923 </m:t>
          </m:r>
        </m:oMath>
      </m:oMathPara>
    </w:p>
    <w:p w:rsidR="00C140D8" w:rsidRDefault="00C140D8" w:rsidP="00C140D8">
      <w:pPr>
        <w:ind w:left="2410"/>
        <w:jc w:val="both"/>
      </w:pPr>
    </w:p>
    <w:p w:rsidR="00C140D8" w:rsidRPr="00CC6A3B" w:rsidRDefault="00C140D8" w:rsidP="00C140D8">
      <w:pPr>
        <w:ind w:left="241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Q=</m:t>
          </m:r>
          <m:r>
            <m:rPr>
              <m:sty m:val="bi"/>
            </m:rPr>
            <w:rPr>
              <w:rFonts w:ascii="Cambria Math" w:hAnsi="Cambria Math"/>
            </w:rPr>
            <m:t>129.51 kJ</m:t>
          </m:r>
        </m:oMath>
      </m:oMathPara>
    </w:p>
    <w:p w:rsidR="00C140D8" w:rsidRPr="00CC6A3B" w:rsidRDefault="00C140D8" w:rsidP="00C140D8">
      <w:pPr>
        <w:ind w:left="2410"/>
        <w:jc w:val="both"/>
      </w:pPr>
    </w:p>
    <w:p w:rsidR="009F7336" w:rsidRDefault="009F7336" w:rsidP="009F7336">
      <w:pPr>
        <w:ind w:left="2552"/>
        <w:jc w:val="both"/>
      </w:pPr>
    </w:p>
    <w:p w:rsidR="004D393C" w:rsidRPr="00561F9C" w:rsidRDefault="004D393C" w:rsidP="00BA093C">
      <w:pPr>
        <w:ind w:left="2977"/>
        <w:jc w:val="both"/>
      </w:pPr>
    </w:p>
    <w:sectPr w:rsidR="004D393C" w:rsidRPr="00561F9C" w:rsidSect="009A1D4A">
      <w:footerReference w:type="default" r:id="rId11"/>
      <w:headerReference w:type="first" r:id="rId12"/>
      <w:footerReference w:type="first" r:id="rId13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21607" w:rsidRDefault="00F21607">
      <w:r>
        <w:separator/>
      </w:r>
    </w:p>
  </w:endnote>
  <w:endnote w:type="continuationSeparator" w:id="0">
    <w:p w:rsidR="00F21607" w:rsidRDefault="00F216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21607" w:rsidRDefault="00F21607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 w:rsidR="005E5A33">
      <w:rPr>
        <w:noProof/>
      </w:rPr>
      <w:t>2</w:t>
    </w:r>
    <w:r>
      <w:rPr>
        <w:noProof/>
      </w:rPr>
      <w:fldChar w:fldCharType="end"/>
    </w:r>
    <w:r>
      <w:t xml:space="preserve"> of </w:t>
    </w:r>
    <w:fldSimple w:instr=" NUMPAGES ">
      <w:r w:rsidR="005E5A33">
        <w:rPr>
          <w:noProof/>
        </w:rPr>
        <w:t>6</w:t>
      </w:r>
    </w:fldSimple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21607" w:rsidRDefault="00F21607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Pr="00A66CD7">
      <w:rPr>
        <w:rStyle w:val="PageNumber"/>
      </w:rPr>
      <w:fldChar w:fldCharType="separate"/>
    </w:r>
    <w:r w:rsidR="005E5A33">
      <w:rPr>
        <w:rStyle w:val="PageNumber"/>
        <w:noProof/>
      </w:rPr>
      <w:t>1</w:t>
    </w:r>
    <w:r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Pr="00A66CD7">
      <w:rPr>
        <w:rStyle w:val="PageNumber"/>
      </w:rPr>
      <w:fldChar w:fldCharType="separate"/>
    </w:r>
    <w:r w:rsidR="005E5A33">
      <w:rPr>
        <w:rStyle w:val="PageNumber"/>
        <w:noProof/>
      </w:rPr>
      <w:t>6</w:t>
    </w:r>
    <w:r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21607" w:rsidRDefault="00F21607">
      <w:r>
        <w:separator/>
      </w:r>
    </w:p>
  </w:footnote>
  <w:footnote w:type="continuationSeparator" w:id="0">
    <w:p w:rsidR="00F21607" w:rsidRDefault="00F2160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21607" w:rsidRDefault="00F21607">
    <w:pPr>
      <w:pStyle w:val="Header"/>
    </w:pPr>
    <w:r>
      <w:rPr>
        <w:noProof/>
      </w:rPr>
      <w:drawing>
        <wp:inline distT="0" distB="0" distL="0" distR="0" wp14:anchorId="43BEB761" wp14:editId="068DEEDD">
          <wp:extent cx="2657475" cy="1045381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660662" cy="104663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0F313DE"/>
    <w:multiLevelType w:val="hybridMultilevel"/>
    <w:tmpl w:val="D0447986"/>
    <w:lvl w:ilvl="0" w:tplc="020CE76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C51A1A"/>
    <w:multiLevelType w:val="hybridMultilevel"/>
    <w:tmpl w:val="518843E0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05EA08D9"/>
    <w:multiLevelType w:val="hybridMultilevel"/>
    <w:tmpl w:val="53BA599A"/>
    <w:lvl w:ilvl="0" w:tplc="0809000D">
      <w:start w:val="1"/>
      <w:numFmt w:val="bullet"/>
      <w:lvlText w:val=""/>
      <w:lvlJc w:val="left"/>
      <w:pPr>
        <w:ind w:left="199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7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56" w:hanging="360"/>
      </w:pPr>
      <w:rPr>
        <w:rFonts w:ascii="Wingdings" w:hAnsi="Wingdings" w:hint="default"/>
      </w:rPr>
    </w:lvl>
  </w:abstractNum>
  <w:abstractNum w:abstractNumId="4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BC53AD0"/>
    <w:multiLevelType w:val="hybridMultilevel"/>
    <w:tmpl w:val="BDA26C46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4116CA"/>
    <w:multiLevelType w:val="hybridMultilevel"/>
    <w:tmpl w:val="E10ABA2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D994C6C"/>
    <w:multiLevelType w:val="hybridMultilevel"/>
    <w:tmpl w:val="87A0A43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7BA78AA"/>
    <w:multiLevelType w:val="hybridMultilevel"/>
    <w:tmpl w:val="102012A8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3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AAD0262"/>
    <w:multiLevelType w:val="hybridMultilevel"/>
    <w:tmpl w:val="D13439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6" w15:restartNumberingAfterBreak="0">
    <w:nsid w:val="51822375"/>
    <w:multiLevelType w:val="hybridMultilevel"/>
    <w:tmpl w:val="F2926B6C"/>
    <w:lvl w:ilvl="0" w:tplc="0809000D">
      <w:start w:val="1"/>
      <w:numFmt w:val="bullet"/>
      <w:lvlText w:val=""/>
      <w:lvlJc w:val="left"/>
      <w:pPr>
        <w:ind w:left="213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98" w:hanging="360"/>
      </w:pPr>
      <w:rPr>
        <w:rFonts w:ascii="Wingdings" w:hAnsi="Wingdings" w:hint="default"/>
      </w:rPr>
    </w:lvl>
  </w:abstractNum>
  <w:abstractNum w:abstractNumId="17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60D6E06"/>
    <w:multiLevelType w:val="hybridMultilevel"/>
    <w:tmpl w:val="66AAEE54"/>
    <w:lvl w:ilvl="0" w:tplc="08090019">
      <w:start w:val="1"/>
      <w:numFmt w:val="lowerLetter"/>
      <w:lvlText w:val="%1."/>
      <w:lvlJc w:val="lef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9" w15:restartNumberingAfterBreak="0">
    <w:nsid w:val="5E9B39A9"/>
    <w:multiLevelType w:val="hybridMultilevel"/>
    <w:tmpl w:val="3D40390A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628A0A07"/>
    <w:multiLevelType w:val="hybridMultilevel"/>
    <w:tmpl w:val="75C81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CC623C"/>
    <w:multiLevelType w:val="hybridMultilevel"/>
    <w:tmpl w:val="DE90CFF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7C2F6B"/>
    <w:multiLevelType w:val="hybridMultilevel"/>
    <w:tmpl w:val="97C85B5A"/>
    <w:lvl w:ilvl="0" w:tplc="0809000D">
      <w:start w:val="1"/>
      <w:numFmt w:val="bullet"/>
      <w:lvlText w:val="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5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27" w15:restartNumberingAfterBreak="0">
    <w:nsid w:val="76DA6AB0"/>
    <w:multiLevelType w:val="hybridMultilevel"/>
    <w:tmpl w:val="7A68770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8B745F2"/>
    <w:multiLevelType w:val="hybridMultilevel"/>
    <w:tmpl w:val="252EB18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7A671317"/>
    <w:multiLevelType w:val="hybridMultilevel"/>
    <w:tmpl w:val="C83A1178"/>
    <w:lvl w:ilvl="0" w:tplc="EDF6A63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FB16C77"/>
    <w:multiLevelType w:val="hybridMultilevel"/>
    <w:tmpl w:val="4AC249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9"/>
  </w:num>
  <w:num w:numId="3">
    <w:abstractNumId w:val="8"/>
  </w:num>
  <w:num w:numId="4">
    <w:abstractNumId w:val="11"/>
  </w:num>
  <w:num w:numId="5">
    <w:abstractNumId w:val="25"/>
  </w:num>
  <w:num w:numId="6">
    <w:abstractNumId w:val="15"/>
  </w:num>
  <w:num w:numId="7">
    <w:abstractNumId w:val="4"/>
  </w:num>
  <w:num w:numId="8">
    <w:abstractNumId w:val="7"/>
  </w:num>
  <w:num w:numId="9">
    <w:abstractNumId w:val="13"/>
  </w:num>
  <w:num w:numId="10">
    <w:abstractNumId w:val="10"/>
  </w:num>
  <w:num w:numId="11">
    <w:abstractNumId w:val="26"/>
  </w:num>
  <w:num w:numId="12">
    <w:abstractNumId w:val="20"/>
  </w:num>
  <w:num w:numId="13">
    <w:abstractNumId w:val="17"/>
  </w:num>
  <w:num w:numId="14">
    <w:abstractNumId w:val="23"/>
  </w:num>
  <w:num w:numId="15">
    <w:abstractNumId w:val="24"/>
  </w:num>
  <w:num w:numId="16">
    <w:abstractNumId w:val="3"/>
  </w:num>
  <w:num w:numId="17">
    <w:abstractNumId w:val="6"/>
  </w:num>
  <w:num w:numId="18">
    <w:abstractNumId w:val="16"/>
  </w:num>
  <w:num w:numId="19">
    <w:abstractNumId w:val="5"/>
  </w:num>
  <w:num w:numId="20">
    <w:abstractNumId w:val="1"/>
  </w:num>
  <w:num w:numId="21">
    <w:abstractNumId w:val="19"/>
  </w:num>
  <w:num w:numId="22">
    <w:abstractNumId w:val="30"/>
  </w:num>
  <w:num w:numId="23">
    <w:abstractNumId w:val="31"/>
  </w:num>
  <w:num w:numId="24">
    <w:abstractNumId w:val="22"/>
  </w:num>
  <w:num w:numId="25">
    <w:abstractNumId w:val="9"/>
  </w:num>
  <w:num w:numId="26">
    <w:abstractNumId w:val="27"/>
  </w:num>
  <w:num w:numId="27">
    <w:abstractNumId w:val="12"/>
  </w:num>
  <w:num w:numId="28">
    <w:abstractNumId w:val="18"/>
  </w:num>
  <w:num w:numId="29">
    <w:abstractNumId w:val="2"/>
  </w:num>
  <w:num w:numId="30">
    <w:abstractNumId w:val="14"/>
  </w:num>
  <w:num w:numId="31">
    <w:abstractNumId w:val="21"/>
  </w:num>
  <w:num w:numId="32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hdrShapeDefaults>
    <o:shapedefaults v:ext="edit" spidmax="65537" fill="f" fillcolor="white" strokecolor="none [3213]">
      <v:fill color="white" on="f"/>
      <v:stroke color="none [3213]" weight="1pt"/>
      <o:colormenu v:ext="edit" fillcolor="none [3213]" strokecolor="non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6E21"/>
    <w:rsid w:val="00002550"/>
    <w:rsid w:val="00006661"/>
    <w:rsid w:val="0001301E"/>
    <w:rsid w:val="0001403B"/>
    <w:rsid w:val="000203F2"/>
    <w:rsid w:val="0002529A"/>
    <w:rsid w:val="0004008F"/>
    <w:rsid w:val="00044F06"/>
    <w:rsid w:val="0004703C"/>
    <w:rsid w:val="000542DA"/>
    <w:rsid w:val="0005775D"/>
    <w:rsid w:val="00065CFC"/>
    <w:rsid w:val="000736E0"/>
    <w:rsid w:val="000955B7"/>
    <w:rsid w:val="000B631B"/>
    <w:rsid w:val="000B7A78"/>
    <w:rsid w:val="000C054D"/>
    <w:rsid w:val="000C203D"/>
    <w:rsid w:val="000C7C32"/>
    <w:rsid w:val="000D7792"/>
    <w:rsid w:val="000E2024"/>
    <w:rsid w:val="000E31E7"/>
    <w:rsid w:val="000F13E8"/>
    <w:rsid w:val="00102CD6"/>
    <w:rsid w:val="00112399"/>
    <w:rsid w:val="0011687E"/>
    <w:rsid w:val="001169DB"/>
    <w:rsid w:val="00121CE6"/>
    <w:rsid w:val="0012565E"/>
    <w:rsid w:val="00134038"/>
    <w:rsid w:val="00151605"/>
    <w:rsid w:val="001539CF"/>
    <w:rsid w:val="001550EC"/>
    <w:rsid w:val="00171693"/>
    <w:rsid w:val="00172CFD"/>
    <w:rsid w:val="00177156"/>
    <w:rsid w:val="001868F7"/>
    <w:rsid w:val="001A0F7C"/>
    <w:rsid w:val="001A7596"/>
    <w:rsid w:val="001B1DD3"/>
    <w:rsid w:val="001C0DDD"/>
    <w:rsid w:val="001C6D7D"/>
    <w:rsid w:val="001D2B3A"/>
    <w:rsid w:val="001E3D0C"/>
    <w:rsid w:val="001E6841"/>
    <w:rsid w:val="001F1B91"/>
    <w:rsid w:val="00203100"/>
    <w:rsid w:val="0022497A"/>
    <w:rsid w:val="00231AA3"/>
    <w:rsid w:val="002320EA"/>
    <w:rsid w:val="00235A6C"/>
    <w:rsid w:val="00241201"/>
    <w:rsid w:val="0025430D"/>
    <w:rsid w:val="00256A55"/>
    <w:rsid w:val="00261382"/>
    <w:rsid w:val="0026494D"/>
    <w:rsid w:val="00267B3E"/>
    <w:rsid w:val="00285596"/>
    <w:rsid w:val="00287433"/>
    <w:rsid w:val="002877EB"/>
    <w:rsid w:val="002A074A"/>
    <w:rsid w:val="002A4734"/>
    <w:rsid w:val="002A6212"/>
    <w:rsid w:val="002A7A9F"/>
    <w:rsid w:val="002B07AE"/>
    <w:rsid w:val="002B1E5D"/>
    <w:rsid w:val="002C0020"/>
    <w:rsid w:val="002C4F2B"/>
    <w:rsid w:val="002D1E52"/>
    <w:rsid w:val="002D707D"/>
    <w:rsid w:val="002E4EDE"/>
    <w:rsid w:val="002F3057"/>
    <w:rsid w:val="002F6A86"/>
    <w:rsid w:val="0030193A"/>
    <w:rsid w:val="003055A6"/>
    <w:rsid w:val="00310B89"/>
    <w:rsid w:val="00311A2C"/>
    <w:rsid w:val="003125AB"/>
    <w:rsid w:val="0032012F"/>
    <w:rsid w:val="00320351"/>
    <w:rsid w:val="00323D90"/>
    <w:rsid w:val="003319AE"/>
    <w:rsid w:val="003341C7"/>
    <w:rsid w:val="00344716"/>
    <w:rsid w:val="00346730"/>
    <w:rsid w:val="003475CD"/>
    <w:rsid w:val="003559E2"/>
    <w:rsid w:val="00355B1A"/>
    <w:rsid w:val="0036291D"/>
    <w:rsid w:val="003653CC"/>
    <w:rsid w:val="003727F9"/>
    <w:rsid w:val="00374C4C"/>
    <w:rsid w:val="003759AD"/>
    <w:rsid w:val="00381C55"/>
    <w:rsid w:val="00387AD1"/>
    <w:rsid w:val="00387FBE"/>
    <w:rsid w:val="00391050"/>
    <w:rsid w:val="00392CA0"/>
    <w:rsid w:val="003935C9"/>
    <w:rsid w:val="003A2BBE"/>
    <w:rsid w:val="003A562C"/>
    <w:rsid w:val="003B6631"/>
    <w:rsid w:val="003B758B"/>
    <w:rsid w:val="003C4622"/>
    <w:rsid w:val="003C671C"/>
    <w:rsid w:val="003E32DB"/>
    <w:rsid w:val="003F1DF9"/>
    <w:rsid w:val="00413ABA"/>
    <w:rsid w:val="00414010"/>
    <w:rsid w:val="004151E4"/>
    <w:rsid w:val="004154C0"/>
    <w:rsid w:val="004348FB"/>
    <w:rsid w:val="00437C31"/>
    <w:rsid w:val="00441042"/>
    <w:rsid w:val="0044533F"/>
    <w:rsid w:val="0045377D"/>
    <w:rsid w:val="00456ADD"/>
    <w:rsid w:val="004577D9"/>
    <w:rsid w:val="004601EE"/>
    <w:rsid w:val="00471397"/>
    <w:rsid w:val="00474CFD"/>
    <w:rsid w:val="00481945"/>
    <w:rsid w:val="00491247"/>
    <w:rsid w:val="00495091"/>
    <w:rsid w:val="004A21BC"/>
    <w:rsid w:val="004A3146"/>
    <w:rsid w:val="004A4C82"/>
    <w:rsid w:val="004B16C5"/>
    <w:rsid w:val="004B27D1"/>
    <w:rsid w:val="004B30D8"/>
    <w:rsid w:val="004B36DC"/>
    <w:rsid w:val="004B75BB"/>
    <w:rsid w:val="004C49EB"/>
    <w:rsid w:val="004C4BDE"/>
    <w:rsid w:val="004C4FEA"/>
    <w:rsid w:val="004C5D65"/>
    <w:rsid w:val="004D2847"/>
    <w:rsid w:val="004D2B8C"/>
    <w:rsid w:val="004D393C"/>
    <w:rsid w:val="004D605C"/>
    <w:rsid w:val="004E6584"/>
    <w:rsid w:val="004F12C2"/>
    <w:rsid w:val="004F3DA1"/>
    <w:rsid w:val="004F7AFE"/>
    <w:rsid w:val="00504CAC"/>
    <w:rsid w:val="00507FDF"/>
    <w:rsid w:val="005119C2"/>
    <w:rsid w:val="00512351"/>
    <w:rsid w:val="00515636"/>
    <w:rsid w:val="00526001"/>
    <w:rsid w:val="00530CC7"/>
    <w:rsid w:val="005425BE"/>
    <w:rsid w:val="005468E8"/>
    <w:rsid w:val="00561F9C"/>
    <w:rsid w:val="00562542"/>
    <w:rsid w:val="00564BEA"/>
    <w:rsid w:val="00572133"/>
    <w:rsid w:val="00575BFA"/>
    <w:rsid w:val="00586CF7"/>
    <w:rsid w:val="005967F9"/>
    <w:rsid w:val="005A115A"/>
    <w:rsid w:val="005A2716"/>
    <w:rsid w:val="005B4DF8"/>
    <w:rsid w:val="005D40B7"/>
    <w:rsid w:val="005E0AD2"/>
    <w:rsid w:val="005E10D6"/>
    <w:rsid w:val="005E5A33"/>
    <w:rsid w:val="005F094D"/>
    <w:rsid w:val="005F514A"/>
    <w:rsid w:val="00602C78"/>
    <w:rsid w:val="00605611"/>
    <w:rsid w:val="0060646D"/>
    <w:rsid w:val="00611732"/>
    <w:rsid w:val="00616EFA"/>
    <w:rsid w:val="00624B34"/>
    <w:rsid w:val="006252E3"/>
    <w:rsid w:val="006310AE"/>
    <w:rsid w:val="00640A44"/>
    <w:rsid w:val="006411C6"/>
    <w:rsid w:val="006522F6"/>
    <w:rsid w:val="00652D36"/>
    <w:rsid w:val="0065490C"/>
    <w:rsid w:val="00666C0E"/>
    <w:rsid w:val="00667357"/>
    <w:rsid w:val="00670C31"/>
    <w:rsid w:val="00692FF7"/>
    <w:rsid w:val="0069783D"/>
    <w:rsid w:val="006A04E5"/>
    <w:rsid w:val="006A576B"/>
    <w:rsid w:val="006B3BDF"/>
    <w:rsid w:val="006B4333"/>
    <w:rsid w:val="006C3506"/>
    <w:rsid w:val="006C71EF"/>
    <w:rsid w:val="006C76ED"/>
    <w:rsid w:val="006D10AC"/>
    <w:rsid w:val="006F1439"/>
    <w:rsid w:val="006F7402"/>
    <w:rsid w:val="007044F9"/>
    <w:rsid w:val="00707654"/>
    <w:rsid w:val="00711FBB"/>
    <w:rsid w:val="007128BE"/>
    <w:rsid w:val="00712BD3"/>
    <w:rsid w:val="00712D01"/>
    <w:rsid w:val="00713938"/>
    <w:rsid w:val="007209B9"/>
    <w:rsid w:val="00727EE0"/>
    <w:rsid w:val="0073328B"/>
    <w:rsid w:val="0073695A"/>
    <w:rsid w:val="007375BD"/>
    <w:rsid w:val="00742C22"/>
    <w:rsid w:val="00745256"/>
    <w:rsid w:val="0075104D"/>
    <w:rsid w:val="00751BC2"/>
    <w:rsid w:val="00756104"/>
    <w:rsid w:val="007579F4"/>
    <w:rsid w:val="00757D5D"/>
    <w:rsid w:val="00773B7F"/>
    <w:rsid w:val="00782BD2"/>
    <w:rsid w:val="00783002"/>
    <w:rsid w:val="00793901"/>
    <w:rsid w:val="00795F9F"/>
    <w:rsid w:val="007A2E87"/>
    <w:rsid w:val="007A49EA"/>
    <w:rsid w:val="007B0CED"/>
    <w:rsid w:val="007B5341"/>
    <w:rsid w:val="007C40BD"/>
    <w:rsid w:val="007C54D3"/>
    <w:rsid w:val="007D09EC"/>
    <w:rsid w:val="007D107F"/>
    <w:rsid w:val="007E56E0"/>
    <w:rsid w:val="007E5DB7"/>
    <w:rsid w:val="007E789E"/>
    <w:rsid w:val="007F2C0B"/>
    <w:rsid w:val="007F4D59"/>
    <w:rsid w:val="00805DA4"/>
    <w:rsid w:val="00806CA4"/>
    <w:rsid w:val="0080741D"/>
    <w:rsid w:val="00807AD4"/>
    <w:rsid w:val="00807FE6"/>
    <w:rsid w:val="00813B3F"/>
    <w:rsid w:val="00823A0C"/>
    <w:rsid w:val="00853C7E"/>
    <w:rsid w:val="00865984"/>
    <w:rsid w:val="008665E1"/>
    <w:rsid w:val="00872BA7"/>
    <w:rsid w:val="00873051"/>
    <w:rsid w:val="00873BD9"/>
    <w:rsid w:val="0087576C"/>
    <w:rsid w:val="008758D4"/>
    <w:rsid w:val="00886468"/>
    <w:rsid w:val="008951B6"/>
    <w:rsid w:val="008B320E"/>
    <w:rsid w:val="008D481A"/>
    <w:rsid w:val="008E0926"/>
    <w:rsid w:val="008E1CC2"/>
    <w:rsid w:val="008F1393"/>
    <w:rsid w:val="008F31D2"/>
    <w:rsid w:val="00921B6E"/>
    <w:rsid w:val="009274DD"/>
    <w:rsid w:val="00933AA5"/>
    <w:rsid w:val="00940C0F"/>
    <w:rsid w:val="009416DB"/>
    <w:rsid w:val="00942AA0"/>
    <w:rsid w:val="00950825"/>
    <w:rsid w:val="00955EDE"/>
    <w:rsid w:val="00964CB0"/>
    <w:rsid w:val="0096541F"/>
    <w:rsid w:val="009673B8"/>
    <w:rsid w:val="00982728"/>
    <w:rsid w:val="009A0958"/>
    <w:rsid w:val="009A1D4A"/>
    <w:rsid w:val="009A3AFB"/>
    <w:rsid w:val="009A52DD"/>
    <w:rsid w:val="009B268C"/>
    <w:rsid w:val="009B7496"/>
    <w:rsid w:val="009B7C5A"/>
    <w:rsid w:val="009C4946"/>
    <w:rsid w:val="009D7580"/>
    <w:rsid w:val="009E62EE"/>
    <w:rsid w:val="009E6E21"/>
    <w:rsid w:val="009F7336"/>
    <w:rsid w:val="00A00D75"/>
    <w:rsid w:val="00A0798E"/>
    <w:rsid w:val="00A10E73"/>
    <w:rsid w:val="00A15FB0"/>
    <w:rsid w:val="00A410F1"/>
    <w:rsid w:val="00A60FF8"/>
    <w:rsid w:val="00A611FF"/>
    <w:rsid w:val="00A624FD"/>
    <w:rsid w:val="00A64E67"/>
    <w:rsid w:val="00A66CD7"/>
    <w:rsid w:val="00A72B6D"/>
    <w:rsid w:val="00A77EF2"/>
    <w:rsid w:val="00A827E0"/>
    <w:rsid w:val="00A86C37"/>
    <w:rsid w:val="00A9152F"/>
    <w:rsid w:val="00A9677C"/>
    <w:rsid w:val="00AA7F18"/>
    <w:rsid w:val="00AB22C3"/>
    <w:rsid w:val="00AC3009"/>
    <w:rsid w:val="00AC3498"/>
    <w:rsid w:val="00AC4E7C"/>
    <w:rsid w:val="00AD1E3F"/>
    <w:rsid w:val="00AD3F67"/>
    <w:rsid w:val="00AE1C32"/>
    <w:rsid w:val="00AE21FF"/>
    <w:rsid w:val="00AF7237"/>
    <w:rsid w:val="00B03110"/>
    <w:rsid w:val="00B07AE1"/>
    <w:rsid w:val="00B10D40"/>
    <w:rsid w:val="00B15FD5"/>
    <w:rsid w:val="00B329C7"/>
    <w:rsid w:val="00B34014"/>
    <w:rsid w:val="00B37733"/>
    <w:rsid w:val="00B425DC"/>
    <w:rsid w:val="00B54AB3"/>
    <w:rsid w:val="00B63268"/>
    <w:rsid w:val="00B70B63"/>
    <w:rsid w:val="00B73F85"/>
    <w:rsid w:val="00B768F8"/>
    <w:rsid w:val="00B81DEE"/>
    <w:rsid w:val="00B86DB7"/>
    <w:rsid w:val="00B929D4"/>
    <w:rsid w:val="00B92FBE"/>
    <w:rsid w:val="00B93DD9"/>
    <w:rsid w:val="00BA093C"/>
    <w:rsid w:val="00BA3AB6"/>
    <w:rsid w:val="00BB3C8A"/>
    <w:rsid w:val="00BC188C"/>
    <w:rsid w:val="00BC33C8"/>
    <w:rsid w:val="00BE6CF4"/>
    <w:rsid w:val="00BF2DF3"/>
    <w:rsid w:val="00BF730A"/>
    <w:rsid w:val="00C0221F"/>
    <w:rsid w:val="00C03041"/>
    <w:rsid w:val="00C040BE"/>
    <w:rsid w:val="00C140D8"/>
    <w:rsid w:val="00C231D7"/>
    <w:rsid w:val="00C30816"/>
    <w:rsid w:val="00C33C15"/>
    <w:rsid w:val="00C35C85"/>
    <w:rsid w:val="00C51858"/>
    <w:rsid w:val="00C5725B"/>
    <w:rsid w:val="00C72D1C"/>
    <w:rsid w:val="00C80D48"/>
    <w:rsid w:val="00CB2D77"/>
    <w:rsid w:val="00CC1A50"/>
    <w:rsid w:val="00CC6A3B"/>
    <w:rsid w:val="00CD7A95"/>
    <w:rsid w:val="00CE418E"/>
    <w:rsid w:val="00CE59E0"/>
    <w:rsid w:val="00CF2E92"/>
    <w:rsid w:val="00CF7902"/>
    <w:rsid w:val="00D0254D"/>
    <w:rsid w:val="00D04703"/>
    <w:rsid w:val="00D05B47"/>
    <w:rsid w:val="00D10982"/>
    <w:rsid w:val="00D10AD7"/>
    <w:rsid w:val="00D128EA"/>
    <w:rsid w:val="00D133E3"/>
    <w:rsid w:val="00D25B7D"/>
    <w:rsid w:val="00D63647"/>
    <w:rsid w:val="00D637AB"/>
    <w:rsid w:val="00D73AD8"/>
    <w:rsid w:val="00D84ADC"/>
    <w:rsid w:val="00D87125"/>
    <w:rsid w:val="00D91465"/>
    <w:rsid w:val="00D91713"/>
    <w:rsid w:val="00D920AE"/>
    <w:rsid w:val="00D9285C"/>
    <w:rsid w:val="00D94756"/>
    <w:rsid w:val="00DB1B13"/>
    <w:rsid w:val="00DC2C61"/>
    <w:rsid w:val="00DD66CA"/>
    <w:rsid w:val="00DE12E8"/>
    <w:rsid w:val="00DF0501"/>
    <w:rsid w:val="00DF2ED3"/>
    <w:rsid w:val="00DF4C40"/>
    <w:rsid w:val="00DF7D37"/>
    <w:rsid w:val="00E1325D"/>
    <w:rsid w:val="00E1421E"/>
    <w:rsid w:val="00E146AD"/>
    <w:rsid w:val="00E403CE"/>
    <w:rsid w:val="00E44DFA"/>
    <w:rsid w:val="00E51B5D"/>
    <w:rsid w:val="00E63A9A"/>
    <w:rsid w:val="00E667C8"/>
    <w:rsid w:val="00E71322"/>
    <w:rsid w:val="00E72D99"/>
    <w:rsid w:val="00E74D67"/>
    <w:rsid w:val="00E85284"/>
    <w:rsid w:val="00EA6375"/>
    <w:rsid w:val="00EB5B69"/>
    <w:rsid w:val="00ED0EF5"/>
    <w:rsid w:val="00ED212A"/>
    <w:rsid w:val="00EE4D85"/>
    <w:rsid w:val="00EE6DD4"/>
    <w:rsid w:val="00EF25ED"/>
    <w:rsid w:val="00F10375"/>
    <w:rsid w:val="00F171D8"/>
    <w:rsid w:val="00F21607"/>
    <w:rsid w:val="00F25039"/>
    <w:rsid w:val="00F26BA1"/>
    <w:rsid w:val="00F4283F"/>
    <w:rsid w:val="00F42E4C"/>
    <w:rsid w:val="00F4311E"/>
    <w:rsid w:val="00F46EF4"/>
    <w:rsid w:val="00F472B8"/>
    <w:rsid w:val="00F5143A"/>
    <w:rsid w:val="00F65011"/>
    <w:rsid w:val="00F723D0"/>
    <w:rsid w:val="00F84809"/>
    <w:rsid w:val="00F86E63"/>
    <w:rsid w:val="00F87BED"/>
    <w:rsid w:val="00F87F0B"/>
    <w:rsid w:val="00F916D7"/>
    <w:rsid w:val="00FA21DE"/>
    <w:rsid w:val="00FC06E5"/>
    <w:rsid w:val="00FC15E8"/>
    <w:rsid w:val="00FC1AFA"/>
    <w:rsid w:val="00FC1B8F"/>
    <w:rsid w:val="00FD2FD7"/>
    <w:rsid w:val="00FD5992"/>
    <w:rsid w:val="00FE086D"/>
    <w:rsid w:val="00FF2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5537" fill="f" fillcolor="white" strokecolor="none [3213]">
      <v:fill color="white" on="f"/>
      <v:stroke color="none [3213]" weight="1pt"/>
      <o:colormenu v:ext="edit" fillcolor="none [3213]" strokecolor="none"/>
    </o:shapedefaults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14"/>
        <o:entry new="16" old="0"/>
        <o:entry new="17" old="16"/>
        <o:entry new="18" old="17"/>
        <o:entry new="19" old="0"/>
        <o:entry new="20" old="0"/>
        <o:entry new="21" old="0"/>
        <o:entry new="22" old="0"/>
        <o:entry new="23" old="22"/>
        <o:entry new="24" old="0"/>
        <o:entry new="25" old="0"/>
        <o:entry new="26" old="0"/>
        <o:entry new="27" old="0"/>
        <o:entry new="28" old="0"/>
        <o:entry new="29" old="28"/>
        <o:entry new="30" old="0"/>
        <o:entry new="31" old="0"/>
        <o:entry new="32" old="0"/>
        <o:entry new="33" old="0"/>
        <o:entry new="34" old="33"/>
        <o:entry new="35" old="34"/>
        <o:entry new="36" old="35"/>
        <o:entry new="37" old="0"/>
        <o:entry new="38" old="0"/>
      </o:regrouptable>
    </o:shapelayout>
  </w:shapeDefaults>
  <w:decimalSymbol w:val="."/>
  <w:listSeparator w:val=","/>
  <w15:docId w15:val="{7A2CCDA2-097F-446D-8416-5E00F215C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2390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5A497D7-F436-46DD-827D-4F0F11EE8A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262</TotalTime>
  <Pages>6</Pages>
  <Words>536</Words>
  <Characters>3057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3586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Arnaud Marotin</cp:lastModifiedBy>
  <cp:revision>15</cp:revision>
  <cp:lastPrinted>2015-05-06T07:57:00Z</cp:lastPrinted>
  <dcterms:created xsi:type="dcterms:W3CDTF">2014-05-20T15:16:00Z</dcterms:created>
  <dcterms:modified xsi:type="dcterms:W3CDTF">2018-05-16T16:11:00Z</dcterms:modified>
</cp:coreProperties>
</file>