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6155AAA8"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B76282">
              <w:rPr>
                <w:rFonts w:ascii="Times New Roman" w:hAnsi="Times New Roman" w:cs="Times New Roman"/>
                <w:b/>
                <w:color w:val="auto"/>
                <w:sz w:val="48"/>
              </w:rPr>
              <w:t>STEFFAN CHAMBERS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375CAE41" w:rsidR="009C337F" w:rsidRPr="00B76282" w:rsidRDefault="009C337F" w:rsidP="005D3F07">
            <w:pPr>
              <w:overflowPunct/>
              <w:autoSpaceDE/>
              <w:autoSpaceDN/>
              <w:adjustRightInd/>
              <w:ind w:right="-957"/>
              <w:textAlignment w:val="auto"/>
              <w:rPr>
                <w:rFonts w:ascii="Times New Roman" w:hAnsi="Times New Roman" w:cs="Times New Roman"/>
                <w:b/>
                <w:color w:val="auto"/>
                <w:sz w:val="40"/>
                <w:szCs w:val="16"/>
              </w:rPr>
            </w:pPr>
            <w:r>
              <w:rPr>
                <w:rFonts w:ascii="Times New Roman" w:hAnsi="Times New Roman" w:cs="Times New Roman"/>
                <w:b/>
                <w:color w:val="auto"/>
                <w:sz w:val="48"/>
              </w:rPr>
              <w:t xml:space="preserve">Email </w:t>
            </w:r>
            <w:r w:rsidR="00BF02A0">
              <w:rPr>
                <w:rFonts w:ascii="Times New Roman" w:hAnsi="Times New Roman" w:cs="Times New Roman"/>
                <w:b/>
                <w:color w:val="auto"/>
                <w:sz w:val="48"/>
              </w:rPr>
              <w:t>address: steffanchambers8@gmail.com</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62AB3FF6" w14:textId="77777777" w:rsidR="00B76282" w:rsidRDefault="0085230E" w:rsidP="005D3F07">
            <w:pPr>
              <w:overflowPunct/>
              <w:autoSpaceDE/>
              <w:autoSpaceDN/>
              <w:adjustRightInd/>
              <w:ind w:right="-957"/>
              <w:textAlignment w:val="auto"/>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B76282">
              <w:t xml:space="preserve"> </w:t>
            </w:r>
          </w:p>
          <w:p w14:paraId="0DE696B2" w14:textId="0CDF040E" w:rsidR="00F927A1" w:rsidRDefault="00B76282" w:rsidP="005D3F07">
            <w:pPr>
              <w:overflowPunct/>
              <w:autoSpaceDE/>
              <w:autoSpaceDN/>
              <w:adjustRightInd/>
              <w:ind w:right="-957"/>
              <w:textAlignment w:val="auto"/>
              <w:rPr>
                <w:rFonts w:ascii="Times New Roman" w:hAnsi="Times New Roman" w:cs="Times New Roman"/>
                <w:b/>
                <w:color w:val="auto"/>
                <w:sz w:val="48"/>
              </w:rPr>
            </w:pPr>
            <w:r w:rsidRPr="00B76282">
              <w:rPr>
                <w:rFonts w:ascii="Times New Roman" w:hAnsi="Times New Roman" w:cs="Times New Roman"/>
                <w:b/>
                <w:color w:val="auto"/>
                <w:sz w:val="48"/>
              </w:rPr>
              <w:t>1600879</w:t>
            </w:r>
          </w:p>
          <w:p w14:paraId="776BEB2F" w14:textId="77777777" w:rsidR="00FB24D5" w:rsidRDefault="00FB24D5" w:rsidP="005D3F07">
            <w:pPr>
              <w:overflowPunct/>
              <w:autoSpaceDE/>
              <w:autoSpaceDN/>
              <w:adjustRightInd/>
              <w:ind w:right="-957"/>
              <w:textAlignment w:val="auto"/>
              <w:rPr>
                <w:rFonts w:ascii="Times New Roman" w:hAnsi="Times New Roman" w:cs="Times New Roman"/>
                <w:b/>
                <w:color w:val="auto"/>
                <w:sz w:val="48"/>
              </w:rPr>
            </w:pPr>
          </w:p>
          <w:p w14:paraId="307E14A4" w14:textId="5484F3E6" w:rsidR="00FB24D5" w:rsidRPr="005D3F07" w:rsidRDefault="00FB24D5"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Expert Witness / Observer: LUCY HEMMINGS</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6D26738A"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D64552">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proofErr w:type="spellStart"/>
      <w:r w:rsidR="0078112D">
        <w:rPr>
          <w:sz w:val="24"/>
          <w:szCs w:val="24"/>
        </w:rPr>
        <w:t>carers</w:t>
      </w:r>
      <w:proofErr w:type="spellEnd"/>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w:t>
      </w:r>
      <w:proofErr w:type="gramStart"/>
      <w:r w:rsidR="00C246F2">
        <w:rPr>
          <w:i/>
          <w:sz w:val="24"/>
          <w:szCs w:val="24"/>
        </w:rPr>
        <w:t>design</w:t>
      </w:r>
      <w:proofErr w:type="gramEnd"/>
      <w:r w:rsidR="00C246F2">
        <w:rPr>
          <w:i/>
          <w:sz w:val="24"/>
          <w:szCs w:val="24"/>
        </w:rPr>
        <w:t xml:space="preserve">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proofErr w:type="spellStart"/>
      <w:r w:rsidR="007D0F11" w:rsidRPr="00706BB5">
        <w:rPr>
          <w:i/>
          <w:iCs/>
          <w:color w:val="auto"/>
          <w:sz w:val="24"/>
          <w:szCs w:val="24"/>
        </w:rPr>
        <w:t>carers</w:t>
      </w:r>
      <w:proofErr w:type="spellEnd"/>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proofErr w:type="gramStart"/>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proofErr w:type="gramEnd"/>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7A650B37"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w:t>
      </w:r>
      <w:r w:rsidR="00B76282">
        <w:rPr>
          <w:sz w:val="24"/>
          <w:szCs w:val="24"/>
        </w:rPr>
        <w:t>12/08/2025</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5158DB01">
        <w:tc>
          <w:tcPr>
            <w:tcW w:w="10278" w:type="dxa"/>
          </w:tcPr>
          <w:p w14:paraId="1842352C" w14:textId="38B2FFAC" w:rsidR="00243DB0" w:rsidRPr="00706BB5" w:rsidRDefault="00243DB0">
            <w:pPr>
              <w:jc w:val="both"/>
              <w:rPr>
                <w:b/>
                <w:bCs/>
                <w:sz w:val="24"/>
                <w:szCs w:val="24"/>
              </w:rPr>
            </w:pPr>
            <w:r w:rsidRPr="00F15354">
              <w:rPr>
                <w:b/>
                <w:bCs/>
                <w:sz w:val="24"/>
                <w:szCs w:val="24"/>
              </w:rPr>
              <w:t>Question</w:t>
            </w:r>
            <w:r w:rsidR="002F2185">
              <w:rPr>
                <w:b/>
                <w:bCs/>
                <w:sz w:val="24"/>
                <w:szCs w:val="24"/>
              </w:rPr>
              <w:t>:</w:t>
            </w:r>
          </w:p>
          <w:p w14:paraId="3EFE90C5" w14:textId="77777777" w:rsidR="00243DB0" w:rsidRDefault="2CDFB560" w:rsidP="00FF7EBB">
            <w:pPr>
              <w:jc w:val="both"/>
              <w:rPr>
                <w:sz w:val="24"/>
                <w:szCs w:val="24"/>
              </w:rPr>
            </w:pPr>
            <w:r w:rsidRPr="00706BB5">
              <w:rPr>
                <w:sz w:val="24"/>
                <w:szCs w:val="24"/>
              </w:rPr>
              <w:t>Context</w:t>
            </w:r>
          </w:p>
          <w:p w14:paraId="4704A51A" w14:textId="3D9CEF56"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 xml:space="preserve">in need of care and support and/or their </w:t>
            </w:r>
            <w:proofErr w:type="spellStart"/>
            <w:r w:rsidR="001C0237">
              <w:rPr>
                <w:color w:val="auto"/>
                <w:sz w:val="24"/>
                <w:szCs w:val="24"/>
              </w:rPr>
              <w:t>carers</w:t>
            </w:r>
            <w:proofErr w:type="spellEnd"/>
            <w:r w:rsidR="00C56D09">
              <w:rPr>
                <w:sz w:val="24"/>
                <w:szCs w:val="24"/>
              </w:rPr>
              <w:t>.</w:t>
            </w:r>
            <w:r w:rsidR="00F32B82" w:rsidRPr="008B28E7">
              <w:rPr>
                <w:sz w:val="24"/>
                <w:szCs w:val="24"/>
              </w:rPr>
              <w:t xml:space="preserve"> </w:t>
            </w:r>
            <w:r w:rsidR="00AB5518" w:rsidRPr="008B28E7">
              <w:rPr>
                <w:sz w:val="24"/>
                <w:szCs w:val="24"/>
              </w:rPr>
              <w:t xml:space="preserve"> </w:t>
            </w:r>
          </w:p>
          <w:p w14:paraId="183EBC33" w14:textId="77777777" w:rsidR="00C7108B" w:rsidRDefault="00C7108B" w:rsidP="00FF7EBB">
            <w:pPr>
              <w:jc w:val="both"/>
              <w:rPr>
                <w:sz w:val="24"/>
                <w:szCs w:val="24"/>
              </w:rPr>
            </w:pPr>
          </w:p>
          <w:p w14:paraId="3F0C8573" w14:textId="77777777" w:rsidR="008C7770" w:rsidRDefault="00085699" w:rsidP="00D3203C">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65835516" w14:textId="77777777" w:rsidR="00D3203C" w:rsidRDefault="00D3203C" w:rsidP="00D3203C">
            <w:pPr>
              <w:jc w:val="both"/>
              <w:rPr>
                <w:i/>
                <w:sz w:val="24"/>
                <w:szCs w:val="24"/>
              </w:rPr>
            </w:pPr>
          </w:p>
          <w:p w14:paraId="6E21401D" w14:textId="77777777" w:rsidR="00D3203C" w:rsidRPr="00E26017" w:rsidRDefault="00D3203C" w:rsidP="00D3203C">
            <w:pPr>
              <w:jc w:val="both"/>
              <w:rPr>
                <w:iCs/>
                <w:sz w:val="24"/>
                <w:szCs w:val="24"/>
              </w:rPr>
            </w:pPr>
          </w:p>
          <w:p w14:paraId="5BA7BD31" w14:textId="77777777" w:rsidR="00E26017" w:rsidRDefault="00E26017" w:rsidP="00E26017">
            <w:pPr>
              <w:jc w:val="both"/>
              <w:rPr>
                <w:iCs/>
                <w:sz w:val="24"/>
                <w:szCs w:val="24"/>
              </w:rPr>
            </w:pPr>
            <w:r w:rsidRPr="00E26017">
              <w:rPr>
                <w:iCs/>
                <w:sz w:val="24"/>
                <w:szCs w:val="24"/>
              </w:rPr>
              <w:t xml:space="preserve">1 is 14 years old and lives in a rural seaside town with his father. 1 has limited contact with his mother and sibling in a nearby village. Following disclosures of suspected physical abuse towards 1, perpetrated by his father, a section 47 investigation was instigated through the children’s team under the procedures outlined within the Children Act 1989 and the Wales Safeguarding Procedures (Social Care Wales, 2019). </w:t>
            </w:r>
          </w:p>
          <w:p w14:paraId="4A6E1C7E" w14:textId="77777777" w:rsidR="00E26017" w:rsidRPr="00E26017" w:rsidRDefault="00E26017" w:rsidP="00E26017">
            <w:pPr>
              <w:jc w:val="both"/>
              <w:rPr>
                <w:iCs/>
                <w:sz w:val="24"/>
                <w:szCs w:val="24"/>
              </w:rPr>
            </w:pPr>
          </w:p>
          <w:p w14:paraId="4D11F8E9" w14:textId="77777777" w:rsidR="00E26017" w:rsidRDefault="00E26017" w:rsidP="00E26017">
            <w:pPr>
              <w:jc w:val="both"/>
              <w:rPr>
                <w:iCs/>
                <w:sz w:val="24"/>
                <w:szCs w:val="24"/>
              </w:rPr>
            </w:pPr>
            <w:r w:rsidRPr="00E26017">
              <w:rPr>
                <w:iCs/>
                <w:sz w:val="24"/>
                <w:szCs w:val="24"/>
              </w:rPr>
              <w:t>Following the registration of 1 on the local authority’s child protection register, I was asked to form part of the child protection plan as a secondary social worker. This interaction was a statutory visit carried out under the statutory child protection process on behalf of the allocated children’s team social worker (Welsh Government, 2021).</w:t>
            </w:r>
          </w:p>
          <w:p w14:paraId="4903756D" w14:textId="77777777" w:rsidR="00E26017" w:rsidRPr="00E26017" w:rsidRDefault="00E26017" w:rsidP="00E26017">
            <w:pPr>
              <w:jc w:val="both"/>
              <w:rPr>
                <w:iCs/>
                <w:sz w:val="24"/>
                <w:szCs w:val="24"/>
              </w:rPr>
            </w:pPr>
          </w:p>
          <w:p w14:paraId="4586EE77" w14:textId="77777777" w:rsidR="00E26017" w:rsidRDefault="00E26017" w:rsidP="00E26017">
            <w:pPr>
              <w:jc w:val="both"/>
              <w:rPr>
                <w:iCs/>
                <w:sz w:val="24"/>
                <w:szCs w:val="24"/>
              </w:rPr>
            </w:pPr>
            <w:r w:rsidRPr="00E26017">
              <w:rPr>
                <w:iCs/>
                <w:sz w:val="24"/>
                <w:szCs w:val="24"/>
              </w:rPr>
              <w:t xml:space="preserve">Whilst 1 and his family were British / Welsh natives to their area and live in a county with a strong Welsh-speaking population their community has a community with a high-proportion of non-Welsh speaking residents. Rural depravity is a significant factor within the area with a fragile local economy, limited employment opportunities and poor access to public services (Williams and Doyle, 2016). </w:t>
            </w:r>
          </w:p>
          <w:p w14:paraId="741A5DC1" w14:textId="77777777" w:rsidR="00E26017" w:rsidRPr="00E26017" w:rsidRDefault="00E26017" w:rsidP="00E26017">
            <w:pPr>
              <w:jc w:val="both"/>
              <w:rPr>
                <w:iCs/>
                <w:sz w:val="24"/>
                <w:szCs w:val="24"/>
              </w:rPr>
            </w:pPr>
          </w:p>
          <w:p w14:paraId="647733AE" w14:textId="77777777" w:rsidR="00E26017" w:rsidRDefault="00E26017" w:rsidP="00E26017">
            <w:pPr>
              <w:jc w:val="both"/>
              <w:rPr>
                <w:iCs/>
                <w:sz w:val="24"/>
                <w:szCs w:val="24"/>
              </w:rPr>
            </w:pPr>
            <w:r w:rsidRPr="00E26017">
              <w:rPr>
                <w:iCs/>
                <w:sz w:val="24"/>
                <w:szCs w:val="24"/>
              </w:rPr>
              <w:t>1’s communication and language preference had already been ascertained in line with the active offer when I first met him, and it was agreed that whilst the active offer to converse through the median of Welsh was available to him, he felt more comfortable speaking English. 1’s father was only able to speak in English (Welsh Government, 2015).</w:t>
            </w:r>
          </w:p>
          <w:p w14:paraId="48AB5D13" w14:textId="77777777" w:rsidR="0084389A" w:rsidRPr="00E26017" w:rsidRDefault="0084389A" w:rsidP="00E26017">
            <w:pPr>
              <w:jc w:val="both"/>
              <w:rPr>
                <w:iCs/>
                <w:sz w:val="24"/>
                <w:szCs w:val="24"/>
              </w:rPr>
            </w:pPr>
          </w:p>
          <w:p w14:paraId="440488E5" w14:textId="4C067BFE" w:rsidR="00D3203C" w:rsidRPr="00E26017" w:rsidRDefault="00E26017" w:rsidP="00E26017">
            <w:pPr>
              <w:jc w:val="both"/>
              <w:rPr>
                <w:iCs/>
                <w:sz w:val="24"/>
                <w:szCs w:val="24"/>
              </w:rPr>
            </w:pPr>
            <w:r w:rsidRPr="00E26017">
              <w:rPr>
                <w:iCs/>
                <w:sz w:val="24"/>
                <w:szCs w:val="24"/>
              </w:rPr>
              <w:t>Considering 1’s needs and being aware that having me interact with him in a different environment and introducing a new person (the observer) could make him uneasy, I contacted 1’s father and 1 himself via phone and text messaging to notify them that I was intending to visit the home address to carry out a visit. This was to ensure that 1 had enough time to prepare for my visit. Consent was obtained from both 1 and his father for the observation to take place.</w:t>
            </w:r>
          </w:p>
          <w:p w14:paraId="343E836E" w14:textId="77777777" w:rsidR="00D3203C" w:rsidRPr="00E26017" w:rsidRDefault="00D3203C" w:rsidP="00D3203C">
            <w:pPr>
              <w:jc w:val="both"/>
              <w:rPr>
                <w:iCs/>
                <w:sz w:val="24"/>
                <w:szCs w:val="24"/>
              </w:rPr>
            </w:pPr>
          </w:p>
          <w:p w14:paraId="3984F767" w14:textId="77777777" w:rsidR="00D3203C" w:rsidRDefault="00D3203C" w:rsidP="00D3203C">
            <w:pPr>
              <w:jc w:val="both"/>
              <w:rPr>
                <w:i/>
                <w:sz w:val="24"/>
                <w:szCs w:val="24"/>
              </w:rPr>
            </w:pPr>
          </w:p>
          <w:p w14:paraId="4278BAB8" w14:textId="43E34774" w:rsidR="00D3203C" w:rsidRPr="00E26017" w:rsidRDefault="00E26017" w:rsidP="00D3203C">
            <w:pPr>
              <w:jc w:val="both"/>
              <w:rPr>
                <w:iCs/>
                <w:sz w:val="24"/>
                <w:szCs w:val="24"/>
              </w:rPr>
            </w:pPr>
            <w:r>
              <w:rPr>
                <w:iCs/>
                <w:sz w:val="24"/>
                <w:szCs w:val="24"/>
              </w:rPr>
              <w:t>Wordcount: 327</w:t>
            </w:r>
          </w:p>
          <w:p w14:paraId="11F18621" w14:textId="77777777" w:rsidR="00D3203C" w:rsidRDefault="00D3203C" w:rsidP="00D3203C">
            <w:pPr>
              <w:jc w:val="both"/>
              <w:rPr>
                <w:i/>
                <w:sz w:val="24"/>
                <w:szCs w:val="24"/>
              </w:rPr>
            </w:pPr>
          </w:p>
          <w:p w14:paraId="6E25DE74" w14:textId="77777777" w:rsidR="00D3203C" w:rsidRDefault="00D3203C" w:rsidP="00D3203C">
            <w:pPr>
              <w:jc w:val="both"/>
              <w:rPr>
                <w:i/>
                <w:sz w:val="24"/>
                <w:szCs w:val="24"/>
              </w:rPr>
            </w:pPr>
          </w:p>
          <w:p w14:paraId="0DB08545" w14:textId="79B349DF" w:rsidR="00D3203C" w:rsidRPr="008B28E7" w:rsidRDefault="00D3203C" w:rsidP="00D3203C">
            <w:pPr>
              <w:jc w:val="both"/>
              <w:rPr>
                <w:i/>
                <w:sz w:val="24"/>
                <w:szCs w:val="24"/>
              </w:rPr>
            </w:pP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tcPr>
          <w:p w14:paraId="2CFDE7EF" w14:textId="48968E5C"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proofErr w:type="spellStart"/>
            <w:r w:rsidR="007D0F11">
              <w:rPr>
                <w:color w:val="auto"/>
                <w:sz w:val="24"/>
                <w:szCs w:val="24"/>
              </w:rPr>
              <w:t>carers</w:t>
            </w:r>
            <w:proofErr w:type="spellEnd"/>
            <w:r w:rsidRPr="000D2ED2">
              <w:rPr>
                <w:sz w:val="24"/>
                <w:szCs w:val="24"/>
              </w:rPr>
              <w:t>.</w:t>
            </w:r>
            <w:r w:rsidRPr="008B28E7">
              <w:rPr>
                <w:sz w:val="24"/>
                <w:szCs w:val="24"/>
              </w:rPr>
              <w:t xml:space="preserve">   </w:t>
            </w:r>
          </w:p>
          <w:p w14:paraId="5448F430" w14:textId="77777777" w:rsidR="00243DB0" w:rsidRDefault="00243DB0" w:rsidP="00243DB0">
            <w:pPr>
              <w:jc w:val="both"/>
              <w:rPr>
                <w:sz w:val="24"/>
                <w:szCs w:val="24"/>
              </w:rPr>
            </w:pPr>
          </w:p>
          <w:p w14:paraId="2BCEAD01" w14:textId="28CD0358" w:rsidR="00243DB0" w:rsidRPr="006B0F36" w:rsidRDefault="00243DB0" w:rsidP="00243DB0">
            <w:pPr>
              <w:jc w:val="both"/>
              <w:rPr>
                <w:b/>
                <w:bCs/>
                <w:i/>
                <w:iCs/>
                <w:sz w:val="24"/>
                <w:szCs w:val="24"/>
              </w:rPr>
            </w:pPr>
            <w:r w:rsidRPr="00164832">
              <w:rPr>
                <w:sz w:val="24"/>
                <w:szCs w:val="24"/>
              </w:rPr>
              <w:t>You must use</w:t>
            </w:r>
            <w:r>
              <w:rPr>
                <w:sz w:val="24"/>
                <w:szCs w:val="24"/>
              </w:rPr>
              <w:t xml:space="preserve"> a </w:t>
            </w:r>
            <w:r w:rsidR="00392F73"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 xml:space="preserve">demonstrate the integration of social </w:t>
            </w:r>
            <w:r w:rsidR="00F45521" w:rsidRPr="002D65D2">
              <w:rPr>
                <w:sz w:val="24"/>
                <w:szCs w:val="24"/>
              </w:rPr>
              <w:t>work ethics</w:t>
            </w:r>
            <w:r w:rsidR="00F45521">
              <w:rPr>
                <w:sz w:val="24"/>
                <w:szCs w:val="24"/>
              </w:rPr>
              <w:t>,</w:t>
            </w:r>
            <w:r w:rsidR="00F45521" w:rsidRPr="002D65D2">
              <w:rPr>
                <w:sz w:val="24"/>
                <w:szCs w:val="24"/>
              </w:rPr>
              <w:t xml:space="preserve"> </w:t>
            </w:r>
            <w:r w:rsidRPr="002D65D2">
              <w:rPr>
                <w:sz w:val="24"/>
                <w:szCs w:val="24"/>
              </w:rPr>
              <w:t>value</w:t>
            </w:r>
            <w:r w:rsidR="00F45521">
              <w:rPr>
                <w:sz w:val="24"/>
                <w:szCs w:val="24"/>
              </w:rPr>
              <w:t xml:space="preserve">s </w:t>
            </w:r>
            <w:r w:rsidRPr="002D65D2">
              <w:rPr>
                <w:sz w:val="24"/>
                <w:szCs w:val="24"/>
              </w:rPr>
              <w:t>and the Code of Professional Practice</w:t>
            </w:r>
            <w:r w:rsidR="002F2185">
              <w:rPr>
                <w:sz w:val="24"/>
                <w:szCs w:val="24"/>
              </w:rPr>
              <w:t>. T</w:t>
            </w:r>
            <w:r w:rsidRPr="002D65D2">
              <w:rPr>
                <w:sz w:val="24"/>
                <w:szCs w:val="24"/>
              </w:rPr>
              <w:t>his must include cultural</w:t>
            </w:r>
            <w:r w:rsidR="00450B67">
              <w:rPr>
                <w:sz w:val="24"/>
                <w:szCs w:val="24"/>
              </w:rPr>
              <w:t>ly</w:t>
            </w:r>
            <w:r w:rsidR="00E5498A" w:rsidRPr="00F15354">
              <w:rPr>
                <w:b/>
                <w:bCs/>
                <w:sz w:val="24"/>
                <w:szCs w:val="24"/>
              </w:rPr>
              <w:t xml:space="preserve"> </w:t>
            </w:r>
            <w:r w:rsidRPr="00164832">
              <w:rPr>
                <w:sz w:val="24"/>
                <w:szCs w:val="24"/>
              </w:rPr>
              <w:t xml:space="preserve">and </w:t>
            </w:r>
            <w:r w:rsidR="00450B67">
              <w:rPr>
                <w:sz w:val="24"/>
                <w:szCs w:val="24"/>
              </w:rPr>
              <w:t xml:space="preserve">linguistically </w:t>
            </w:r>
            <w:r w:rsidR="00450B67"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sidR="009B3E46">
              <w:rPr>
                <w:sz w:val="24"/>
                <w:szCs w:val="24"/>
              </w:rPr>
              <w:t xml:space="preserve"> </w:t>
            </w:r>
            <w:r w:rsidR="00BC4ED3">
              <w:rPr>
                <w:sz w:val="24"/>
                <w:szCs w:val="24"/>
              </w:rPr>
              <w:t xml:space="preserve">and </w:t>
            </w:r>
            <w:proofErr w:type="gramStart"/>
            <w:r w:rsidR="00BC4ED3">
              <w:rPr>
                <w:sz w:val="24"/>
                <w:szCs w:val="24"/>
              </w:rPr>
              <w:t xml:space="preserve">make </w:t>
            </w:r>
            <w:r w:rsidR="00392F73">
              <w:rPr>
                <w:sz w:val="24"/>
                <w:szCs w:val="24"/>
              </w:rPr>
              <w:t>reference</w:t>
            </w:r>
            <w:proofErr w:type="gramEnd"/>
            <w:r w:rsidR="009B3E46" w:rsidRPr="00F15354">
              <w:rPr>
                <w:b/>
                <w:bCs/>
                <w:i/>
                <w:iCs/>
                <w:sz w:val="24"/>
                <w:szCs w:val="24"/>
              </w:rPr>
              <w:t xml:space="preserve"> </w:t>
            </w:r>
            <w:r w:rsidR="009B3E46">
              <w:rPr>
                <w:sz w:val="24"/>
                <w:szCs w:val="24"/>
              </w:rPr>
              <w:t xml:space="preserve">to </w:t>
            </w:r>
            <w:r w:rsidR="00392F73">
              <w:rPr>
                <w:sz w:val="24"/>
                <w:szCs w:val="24"/>
              </w:rPr>
              <w:t>“</w:t>
            </w:r>
            <w:r w:rsidR="009B3E46">
              <w:rPr>
                <w:sz w:val="24"/>
                <w:szCs w:val="24"/>
              </w:rPr>
              <w:t xml:space="preserve">More than </w:t>
            </w:r>
            <w:r w:rsidR="00EE01ED">
              <w:rPr>
                <w:sz w:val="24"/>
                <w:szCs w:val="24"/>
              </w:rPr>
              <w:t>Just Words</w:t>
            </w:r>
            <w:r w:rsidR="00392F73">
              <w:rPr>
                <w:sz w:val="24"/>
                <w:szCs w:val="24"/>
              </w:rPr>
              <w:t>”</w:t>
            </w:r>
            <w:r w:rsidR="10904BF9">
              <w:rPr>
                <w:sz w:val="24"/>
                <w:szCs w:val="24"/>
              </w:rPr>
              <w:t xml:space="preserve"> (Welsh Governm</w:t>
            </w:r>
            <w:r w:rsidR="28F1FF9E">
              <w:rPr>
                <w:sz w:val="24"/>
                <w:szCs w:val="24"/>
              </w:rPr>
              <w:t>ent, 201</w:t>
            </w:r>
            <w:r w:rsidR="28F1FF9E" w:rsidRPr="00706BB5">
              <w:rPr>
                <w:sz w:val="24"/>
                <w:szCs w:val="24"/>
              </w:rPr>
              <w:t>2)</w:t>
            </w:r>
            <w:r w:rsidRPr="002D65D2">
              <w:rPr>
                <w:sz w:val="24"/>
                <w:szCs w:val="24"/>
              </w:rPr>
              <w:t xml:space="preserve">. </w:t>
            </w:r>
          </w:p>
          <w:p w14:paraId="2759BED2" w14:textId="77777777" w:rsidR="00243DB0" w:rsidRDefault="00243DB0" w:rsidP="00243DB0">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sidR="002F2185">
              <w:rPr>
                <w:i/>
                <w:sz w:val="24"/>
                <w:szCs w:val="24"/>
              </w:rPr>
              <w:t>.</w:t>
            </w:r>
          </w:p>
          <w:p w14:paraId="6E2EC485" w14:textId="77777777" w:rsidR="006B0F36" w:rsidRDefault="006B0F36" w:rsidP="00243DB0">
            <w:pPr>
              <w:jc w:val="both"/>
              <w:rPr>
                <w:i/>
                <w:sz w:val="24"/>
                <w:szCs w:val="24"/>
              </w:rPr>
            </w:pPr>
          </w:p>
          <w:p w14:paraId="59BC2586" w14:textId="77777777" w:rsidR="006B0F36" w:rsidRDefault="006B0F36" w:rsidP="00243DB0">
            <w:pPr>
              <w:jc w:val="both"/>
              <w:rPr>
                <w:i/>
                <w:sz w:val="24"/>
                <w:szCs w:val="24"/>
              </w:rPr>
            </w:pPr>
          </w:p>
          <w:p w14:paraId="67053065" w14:textId="77777777" w:rsidR="006B0F36" w:rsidRDefault="006B0F36" w:rsidP="006B0F36">
            <w:pPr>
              <w:jc w:val="both"/>
              <w:rPr>
                <w:iCs/>
                <w:sz w:val="24"/>
                <w:szCs w:val="24"/>
              </w:rPr>
            </w:pPr>
            <w:r w:rsidRPr="006B0F36">
              <w:rPr>
                <w:iCs/>
                <w:sz w:val="24"/>
                <w:szCs w:val="24"/>
              </w:rPr>
              <w:t xml:space="preserve">This visit fell in a timeframe where there were school holidays and thus the visit took place at home as opposed to the regular school visits I had been making. In consideration to 1’s autistic profile it was agreed that as an individual who had built an existing relationship, I was to assist with statutory visits for 1 to feel comfortable in expressing his wishes and feelings. Research suggests some neurodivergent individuals can find it difficult to cope with unfamiliar environments or unexpected changes, this can include communicating with new people. Providing consistency for 1 in this case given the sensitivity of the child protection process was key (Deacon et al. 2025). </w:t>
            </w:r>
          </w:p>
          <w:p w14:paraId="562371AE" w14:textId="77777777" w:rsidR="006B0F36" w:rsidRPr="006B0F36" w:rsidRDefault="006B0F36" w:rsidP="006B0F36">
            <w:pPr>
              <w:jc w:val="both"/>
              <w:rPr>
                <w:iCs/>
                <w:sz w:val="24"/>
                <w:szCs w:val="24"/>
              </w:rPr>
            </w:pPr>
          </w:p>
          <w:p w14:paraId="4D1E822F" w14:textId="77777777" w:rsidR="006B0F36" w:rsidRDefault="006B0F36" w:rsidP="006B0F36">
            <w:pPr>
              <w:jc w:val="both"/>
              <w:rPr>
                <w:iCs/>
                <w:sz w:val="24"/>
                <w:szCs w:val="24"/>
              </w:rPr>
            </w:pPr>
            <w:r w:rsidRPr="006B0F36">
              <w:rPr>
                <w:iCs/>
                <w:sz w:val="24"/>
                <w:szCs w:val="24"/>
              </w:rPr>
              <w:t xml:space="preserve">In this case my social work role was unique, in that I was not the primary worker however had varying responsibilities under the child protection plan. My primary role was to ensure that the professional’s supporting 1 were doing so in a neuro-affirmative way as 1 may perceive and communicate differently to a ‘neuro-typical’ individual (Welsh Government, 2021). </w:t>
            </w:r>
          </w:p>
          <w:p w14:paraId="22EC14EC" w14:textId="77777777" w:rsidR="006B0F36" w:rsidRPr="006B0F36" w:rsidRDefault="006B0F36" w:rsidP="006B0F36">
            <w:pPr>
              <w:jc w:val="both"/>
              <w:rPr>
                <w:iCs/>
                <w:sz w:val="24"/>
                <w:szCs w:val="24"/>
              </w:rPr>
            </w:pPr>
          </w:p>
          <w:p w14:paraId="267529B4" w14:textId="28C1551A" w:rsidR="006B0F36" w:rsidRDefault="006B0F36" w:rsidP="006B0F36">
            <w:pPr>
              <w:jc w:val="both"/>
              <w:rPr>
                <w:iCs/>
                <w:sz w:val="24"/>
                <w:szCs w:val="24"/>
              </w:rPr>
            </w:pPr>
            <w:r w:rsidRPr="006B0F36">
              <w:rPr>
                <w:iCs/>
                <w:sz w:val="24"/>
                <w:szCs w:val="24"/>
              </w:rPr>
              <w:t xml:space="preserve">The relationship between myself and the family was perceived differently and so I was able to function as a conduit between the family and the allocated social worker to ensure the child protection plan was conducted effectively. It was noted during the process that 1’s father was particularly hostile towards female professional’s during case conferences and core groups whereas he did not behave in the same way towards me (a male worker). Whilst there is some evidence to suggest that male ‘clients can respond negatively to female social work practitioners within certain contexts such as where domestic violence is prevalent it was unclear as to whether 1’s father in this case was hostile towards the role of the primary case holder as opposed to the individual person and / or gender (Kirkwood et al., 2023). </w:t>
            </w:r>
          </w:p>
          <w:p w14:paraId="5D26AABE" w14:textId="77777777" w:rsidR="006B0F36" w:rsidRPr="006B0F36" w:rsidRDefault="006B0F36" w:rsidP="006B0F36">
            <w:pPr>
              <w:jc w:val="both"/>
              <w:rPr>
                <w:iCs/>
                <w:sz w:val="24"/>
                <w:szCs w:val="24"/>
              </w:rPr>
            </w:pPr>
          </w:p>
          <w:p w14:paraId="77CDB60E" w14:textId="77777777" w:rsidR="006B0F36" w:rsidRDefault="006B0F36" w:rsidP="006B0F36">
            <w:pPr>
              <w:jc w:val="both"/>
              <w:rPr>
                <w:iCs/>
                <w:sz w:val="24"/>
                <w:szCs w:val="24"/>
              </w:rPr>
            </w:pPr>
            <w:r w:rsidRPr="006B0F36">
              <w:rPr>
                <w:iCs/>
                <w:sz w:val="24"/>
                <w:szCs w:val="24"/>
              </w:rPr>
              <w:t xml:space="preserve">Given the hostility between 1’s father and practitioner’s namely the fact that he had made several false claims accusing the social worker of coercing 1 into leaving home, it was decided that two practitioners would be present at all visits and interactions with 1 and the wider family, following the authorities lone working procedures. For this observation I would have an observer in attendance and thus felt that having an experienced practitioner with me would ensure that the lone working procedures were met. </w:t>
            </w:r>
          </w:p>
          <w:p w14:paraId="3A341CC7" w14:textId="77777777" w:rsidR="006B0F36" w:rsidRPr="006B0F36" w:rsidRDefault="006B0F36" w:rsidP="006B0F36">
            <w:pPr>
              <w:jc w:val="both"/>
              <w:rPr>
                <w:iCs/>
                <w:sz w:val="24"/>
                <w:szCs w:val="24"/>
              </w:rPr>
            </w:pPr>
          </w:p>
          <w:p w14:paraId="29CE24DC" w14:textId="494DD893" w:rsidR="006B0F36" w:rsidRDefault="006B0F36" w:rsidP="006B0F36">
            <w:pPr>
              <w:jc w:val="both"/>
              <w:rPr>
                <w:iCs/>
                <w:sz w:val="24"/>
                <w:szCs w:val="24"/>
              </w:rPr>
            </w:pPr>
            <w:r>
              <w:rPr>
                <w:iCs/>
                <w:sz w:val="24"/>
                <w:szCs w:val="24"/>
              </w:rPr>
              <w:t>P</w:t>
            </w:r>
            <w:r w:rsidRPr="006B0F36">
              <w:rPr>
                <w:iCs/>
                <w:sz w:val="24"/>
                <w:szCs w:val="24"/>
              </w:rPr>
              <w:t xml:space="preserve">revious interactions with 1 had taken place at school, 1 was able to be open and honest about his feelings and any incidents that had taken place at the family home. I was mindful on this occasion that the visit would take place at home with 1’s father present. Acknowledging </w:t>
            </w:r>
            <w:r w:rsidRPr="006B0F36">
              <w:rPr>
                <w:iCs/>
                <w:sz w:val="24"/>
                <w:szCs w:val="24"/>
              </w:rPr>
              <w:lastRenderedPageBreak/>
              <w:t xml:space="preserve">that 1 may not be comfortable in disclosing information in this environment I had arranged to take 1 to a local ‘mini golf’ course, somewhere he had previously shared that he had enjoyed. I felt that taking 1 to a neutral environment would provide a safe space for him to share his feelings (Tan, Cham &amp; Sim, 2023). </w:t>
            </w:r>
          </w:p>
          <w:p w14:paraId="6F49EA7E" w14:textId="77777777" w:rsidR="006B0F36" w:rsidRPr="006B0F36" w:rsidRDefault="006B0F36" w:rsidP="006B0F36">
            <w:pPr>
              <w:jc w:val="both"/>
              <w:rPr>
                <w:iCs/>
                <w:sz w:val="24"/>
                <w:szCs w:val="24"/>
              </w:rPr>
            </w:pPr>
          </w:p>
          <w:p w14:paraId="6468C371" w14:textId="77777777" w:rsidR="006B0F36" w:rsidRDefault="006B0F36" w:rsidP="006B0F36">
            <w:pPr>
              <w:jc w:val="both"/>
              <w:rPr>
                <w:iCs/>
                <w:sz w:val="24"/>
                <w:szCs w:val="24"/>
              </w:rPr>
            </w:pPr>
            <w:r w:rsidRPr="006B0F36">
              <w:rPr>
                <w:iCs/>
                <w:sz w:val="24"/>
                <w:szCs w:val="24"/>
              </w:rPr>
              <w:t xml:space="preserve">Further environmental considerations were also made, such as noting that several dogs would be present at the property, whilst the dogs were previously deemed to be safe, it was agreed that before entering the property I would phone 1’s father where he would ensure that the dogs were kept away from us to carry out the interaction without distractions. </w:t>
            </w:r>
          </w:p>
          <w:p w14:paraId="1A5F1571" w14:textId="77777777" w:rsidR="006B0F36" w:rsidRPr="006B0F36" w:rsidRDefault="006B0F36" w:rsidP="006B0F36">
            <w:pPr>
              <w:jc w:val="both"/>
              <w:rPr>
                <w:iCs/>
                <w:sz w:val="24"/>
                <w:szCs w:val="24"/>
              </w:rPr>
            </w:pPr>
          </w:p>
          <w:p w14:paraId="221EB6BF" w14:textId="77777777" w:rsidR="006B0F36" w:rsidRDefault="006B0F36" w:rsidP="006B0F36">
            <w:pPr>
              <w:jc w:val="both"/>
              <w:rPr>
                <w:iCs/>
                <w:sz w:val="24"/>
                <w:szCs w:val="24"/>
              </w:rPr>
            </w:pPr>
            <w:r w:rsidRPr="006B0F36">
              <w:rPr>
                <w:iCs/>
                <w:sz w:val="24"/>
                <w:szCs w:val="24"/>
              </w:rPr>
              <w:t xml:space="preserve">Upon entering the home, we were made aware that 1 had a friend at the house. Due to 1 having a friend present, this made our pre-planned activity difficult to proceed with. After introducing ourselves we provided a choice to 1 as to whether he still wished to proceed with the mini golf or whether he wanted us to carry out the visit at home. We also asked whether he wanted his friend to be present. 1 was comfortable in telling us that he did not wish to visit the mini golf course and was happy for us to have his friend present. </w:t>
            </w:r>
          </w:p>
          <w:p w14:paraId="02B80EED" w14:textId="77777777" w:rsidR="006B0F36" w:rsidRPr="006B0F36" w:rsidRDefault="006B0F36" w:rsidP="006B0F36">
            <w:pPr>
              <w:jc w:val="both"/>
              <w:rPr>
                <w:iCs/>
                <w:sz w:val="24"/>
                <w:szCs w:val="24"/>
              </w:rPr>
            </w:pPr>
          </w:p>
          <w:p w14:paraId="0F55780F" w14:textId="77777777" w:rsidR="006B0F36" w:rsidRDefault="006B0F36" w:rsidP="006B0F36">
            <w:pPr>
              <w:jc w:val="both"/>
              <w:rPr>
                <w:iCs/>
                <w:sz w:val="24"/>
                <w:szCs w:val="24"/>
              </w:rPr>
            </w:pPr>
            <w:r w:rsidRPr="006B0F36">
              <w:rPr>
                <w:iCs/>
                <w:sz w:val="24"/>
                <w:szCs w:val="24"/>
              </w:rPr>
              <w:t>Considering the change in environment and whilst 1’s language preferences had previously been identified I ensured that he was provided with a choice of English or Welsh for the interaction in line with best practice in making an active offer to offer Welsh language services (Welsh Government, 2012).</w:t>
            </w:r>
          </w:p>
          <w:p w14:paraId="46CDD040" w14:textId="77777777" w:rsidR="006B0F36" w:rsidRPr="006B0F36" w:rsidRDefault="006B0F36" w:rsidP="006B0F36">
            <w:pPr>
              <w:jc w:val="both"/>
              <w:rPr>
                <w:iCs/>
                <w:sz w:val="24"/>
                <w:szCs w:val="24"/>
              </w:rPr>
            </w:pPr>
          </w:p>
          <w:p w14:paraId="5CEB938A" w14:textId="77777777" w:rsidR="006B0F36" w:rsidRDefault="006B0F36" w:rsidP="006B0F36">
            <w:pPr>
              <w:jc w:val="both"/>
              <w:rPr>
                <w:iCs/>
                <w:sz w:val="24"/>
                <w:szCs w:val="24"/>
              </w:rPr>
            </w:pPr>
            <w:r w:rsidRPr="006B0F36">
              <w:rPr>
                <w:iCs/>
                <w:sz w:val="24"/>
                <w:szCs w:val="24"/>
              </w:rPr>
              <w:t>Evidence suggests that bilingual autistic children experience richer cultural and cognitive experiences, with some seeing improved attention and academic achievement, with 1 potentially benefiting from speaking two languages, I would always seek to make an offer to converse in Welsh if 1 wished to. This would often be offered informally through the early stages of our conversation (</w:t>
            </w:r>
            <w:proofErr w:type="spellStart"/>
            <w:r w:rsidRPr="006B0F36">
              <w:rPr>
                <w:iCs/>
                <w:sz w:val="24"/>
                <w:szCs w:val="24"/>
              </w:rPr>
              <w:t>Digard</w:t>
            </w:r>
            <w:proofErr w:type="spellEnd"/>
            <w:r w:rsidRPr="006B0F36">
              <w:rPr>
                <w:iCs/>
                <w:sz w:val="24"/>
                <w:szCs w:val="24"/>
              </w:rPr>
              <w:t xml:space="preserve"> et al., 2021).</w:t>
            </w:r>
          </w:p>
          <w:p w14:paraId="119E40B4" w14:textId="77777777" w:rsidR="006B0F36" w:rsidRPr="006B0F36" w:rsidRDefault="006B0F36" w:rsidP="006B0F36">
            <w:pPr>
              <w:jc w:val="both"/>
              <w:rPr>
                <w:iCs/>
                <w:sz w:val="24"/>
                <w:szCs w:val="24"/>
              </w:rPr>
            </w:pPr>
          </w:p>
          <w:p w14:paraId="548808E5" w14:textId="77777777" w:rsidR="006B0F36" w:rsidRDefault="006B0F36" w:rsidP="006B0F36">
            <w:pPr>
              <w:jc w:val="both"/>
              <w:rPr>
                <w:iCs/>
                <w:sz w:val="24"/>
                <w:szCs w:val="24"/>
              </w:rPr>
            </w:pPr>
            <w:r w:rsidRPr="006B0F36">
              <w:rPr>
                <w:iCs/>
                <w:sz w:val="24"/>
                <w:szCs w:val="24"/>
              </w:rPr>
              <w:t xml:space="preserve">I had to show flexibility and exercise professional judgement in the moment to ensure 1 was comfortable in engaging with us, and that the objectives of the visit could be met appropriately (Rutter and Brown, 2012). </w:t>
            </w:r>
          </w:p>
          <w:p w14:paraId="470A00B5" w14:textId="77777777" w:rsidR="006B0F36" w:rsidRPr="006B0F36" w:rsidRDefault="006B0F36" w:rsidP="006B0F36">
            <w:pPr>
              <w:jc w:val="both"/>
              <w:rPr>
                <w:iCs/>
                <w:sz w:val="24"/>
                <w:szCs w:val="24"/>
              </w:rPr>
            </w:pPr>
          </w:p>
          <w:p w14:paraId="01CA2B63" w14:textId="77777777" w:rsidR="006B0F36" w:rsidRDefault="006B0F36" w:rsidP="006B0F36">
            <w:pPr>
              <w:jc w:val="both"/>
              <w:rPr>
                <w:iCs/>
                <w:sz w:val="24"/>
                <w:szCs w:val="24"/>
              </w:rPr>
            </w:pPr>
            <w:r w:rsidRPr="006B0F36">
              <w:rPr>
                <w:iCs/>
                <w:sz w:val="24"/>
                <w:szCs w:val="24"/>
              </w:rPr>
              <w:t>1’s friend left the room, allowing us to speak with him privately for a period. Owing to the strong existing relationship between 1 and myself, he was able to engage fully in the interaction and exercised an equal voice and level of control consistent with Step 8 of Hart’s Ladder of Young People’s Participation (Hart, 1992).</w:t>
            </w:r>
          </w:p>
          <w:p w14:paraId="1B9F1F60" w14:textId="77777777" w:rsidR="006B0F36" w:rsidRPr="006B0F36" w:rsidRDefault="006B0F36" w:rsidP="006B0F36">
            <w:pPr>
              <w:jc w:val="both"/>
              <w:rPr>
                <w:iCs/>
                <w:sz w:val="24"/>
                <w:szCs w:val="24"/>
              </w:rPr>
            </w:pPr>
          </w:p>
          <w:p w14:paraId="43EF218C" w14:textId="77777777" w:rsidR="006B0F36" w:rsidRDefault="006B0F36" w:rsidP="006B0F36">
            <w:pPr>
              <w:jc w:val="both"/>
              <w:rPr>
                <w:iCs/>
                <w:sz w:val="24"/>
                <w:szCs w:val="24"/>
              </w:rPr>
            </w:pPr>
            <w:r w:rsidRPr="006B0F36">
              <w:rPr>
                <w:iCs/>
                <w:sz w:val="24"/>
                <w:szCs w:val="24"/>
              </w:rPr>
              <w:t xml:space="preserve">I often led interactions with 1 by talking about his interests or hobbies. This interaction was no different, 1 had an avid interest in cars and mechanical engineering and was often happy to talk to me about it. I often used this to foster interest-led disclosure with 1, taking focus off more emotive questions and avoiding direct-confrontation. The interest-led disclosure approach aligns with the trauma-informed approach and can be especially useful with neurodivergent children who often have strengths in special interests (Turner, 2016). </w:t>
            </w:r>
          </w:p>
          <w:p w14:paraId="22311065" w14:textId="77777777" w:rsidR="006B0F36" w:rsidRPr="006B0F36" w:rsidRDefault="006B0F36" w:rsidP="006B0F36">
            <w:pPr>
              <w:jc w:val="both"/>
              <w:rPr>
                <w:iCs/>
                <w:sz w:val="24"/>
                <w:szCs w:val="24"/>
              </w:rPr>
            </w:pPr>
          </w:p>
          <w:p w14:paraId="47E6D49F" w14:textId="77777777" w:rsidR="006B0F36" w:rsidRDefault="006B0F36" w:rsidP="006B0F36">
            <w:pPr>
              <w:jc w:val="both"/>
              <w:rPr>
                <w:iCs/>
                <w:sz w:val="24"/>
                <w:szCs w:val="24"/>
              </w:rPr>
            </w:pPr>
            <w:r w:rsidRPr="006B0F36">
              <w:rPr>
                <w:iCs/>
                <w:sz w:val="24"/>
                <w:szCs w:val="24"/>
              </w:rPr>
              <w:t xml:space="preserve">It was important for me to tailor our communication so that 1 could participate fully this meant avoiding open questions and sarcasm which some autistic and neurodivergent individuals can </w:t>
            </w:r>
            <w:r w:rsidRPr="006B0F36">
              <w:rPr>
                <w:iCs/>
                <w:sz w:val="24"/>
                <w:szCs w:val="24"/>
              </w:rPr>
              <w:lastRenderedPageBreak/>
              <w:t xml:space="preserve">interpret literally and to also be mindful of my tone of voice and allowing enough personal space so that 1 continued to feel comfortable (Sturrock et al., 2021). </w:t>
            </w:r>
          </w:p>
          <w:p w14:paraId="62C1CC41" w14:textId="77777777" w:rsidR="006B0F36" w:rsidRPr="006B0F36" w:rsidRDefault="006B0F36" w:rsidP="006B0F36">
            <w:pPr>
              <w:jc w:val="both"/>
              <w:rPr>
                <w:iCs/>
                <w:sz w:val="24"/>
                <w:szCs w:val="24"/>
              </w:rPr>
            </w:pPr>
          </w:p>
          <w:p w14:paraId="7D77C3A8" w14:textId="77777777" w:rsidR="006B0F36" w:rsidRDefault="006B0F36" w:rsidP="006B0F36">
            <w:pPr>
              <w:jc w:val="both"/>
              <w:rPr>
                <w:iCs/>
                <w:sz w:val="24"/>
                <w:szCs w:val="24"/>
              </w:rPr>
            </w:pPr>
            <w:r w:rsidRPr="006B0F36">
              <w:rPr>
                <w:iCs/>
                <w:sz w:val="24"/>
                <w:szCs w:val="24"/>
              </w:rPr>
              <w:t>1 was clearly comfortable in his home environment and regarded his bedroom as a safe space. Throughout the interaction, 1 would show us various items of interest from console games he would play to collectable items he had on display in his bedroom. Whilst 1 may have appeared distracted he engaged with my questions appropriately so as opposed to demanding that 1 sit quietly and focus on my questions or insisting on eye contact, I Adopted a neuro-affirmative, strengths based approach and validated 1’s communication style, appreciating that we were in his safe space and recognising that it was more likely to foster better engagement if 1 was in an environment he was comfortable in (Dempsey et al., 2025).</w:t>
            </w:r>
          </w:p>
          <w:p w14:paraId="2D3E46ED" w14:textId="77777777" w:rsidR="006B0F36" w:rsidRPr="006B0F36" w:rsidRDefault="006B0F36" w:rsidP="006B0F36">
            <w:pPr>
              <w:jc w:val="both"/>
              <w:rPr>
                <w:iCs/>
                <w:sz w:val="24"/>
                <w:szCs w:val="24"/>
              </w:rPr>
            </w:pPr>
          </w:p>
          <w:p w14:paraId="7699F372" w14:textId="77777777" w:rsidR="006B0F36" w:rsidRDefault="006B0F36" w:rsidP="006B0F36">
            <w:pPr>
              <w:jc w:val="both"/>
              <w:rPr>
                <w:iCs/>
                <w:sz w:val="24"/>
                <w:szCs w:val="24"/>
              </w:rPr>
            </w:pPr>
            <w:r w:rsidRPr="006B0F36">
              <w:rPr>
                <w:iCs/>
                <w:sz w:val="24"/>
                <w:szCs w:val="24"/>
              </w:rPr>
              <w:t>Familiarity and structure can often ease anxiety and provide reassurance to neurodivergent or trauma experienced children. 1 had established preference for structure in previous interactions and would often ask when I was due to visit again, I had already prepared a date to visit 1 again to share with him, reassuring him that if this were to change, he would be notified (Healy et al., 2022).</w:t>
            </w:r>
          </w:p>
          <w:p w14:paraId="4FDCC907" w14:textId="77777777" w:rsidR="006B0F36" w:rsidRPr="006B0F36" w:rsidRDefault="006B0F36" w:rsidP="006B0F36">
            <w:pPr>
              <w:jc w:val="both"/>
              <w:rPr>
                <w:iCs/>
                <w:sz w:val="24"/>
                <w:szCs w:val="24"/>
              </w:rPr>
            </w:pPr>
          </w:p>
          <w:p w14:paraId="0B1D6084" w14:textId="77777777" w:rsidR="006B0F36" w:rsidRDefault="006B0F36" w:rsidP="006B0F36">
            <w:pPr>
              <w:jc w:val="both"/>
              <w:rPr>
                <w:iCs/>
                <w:sz w:val="24"/>
                <w:szCs w:val="24"/>
              </w:rPr>
            </w:pPr>
            <w:r w:rsidRPr="006B0F36">
              <w:rPr>
                <w:iCs/>
                <w:sz w:val="24"/>
                <w:szCs w:val="24"/>
              </w:rPr>
              <w:t>Using Maclean’s Reflection for Action model, I reflected both before and during my interaction with 1 to ensure he was in an environment where he could share his feelings openly and honestly. This preparation involved planning the visit in advance and setting clear expectations. I also reflected in action when the initial plan changed due to 1’s friend being present, using professional judgment to adapt the approach and maximise the benefit of the interaction. Following the visit, I reflected on action with the observer, discussing the strengths of my practice and identifying areas for improvement to better achieve the visit’s objectives in future (Maclean, 2019).</w:t>
            </w:r>
          </w:p>
          <w:p w14:paraId="22CD578C" w14:textId="77777777" w:rsidR="006B0F36" w:rsidRPr="006B0F36" w:rsidRDefault="006B0F36" w:rsidP="006B0F36">
            <w:pPr>
              <w:jc w:val="both"/>
              <w:rPr>
                <w:iCs/>
                <w:sz w:val="24"/>
                <w:szCs w:val="24"/>
              </w:rPr>
            </w:pPr>
          </w:p>
          <w:p w14:paraId="010C646D" w14:textId="77777777" w:rsidR="006B0F36" w:rsidRPr="006B0F36" w:rsidRDefault="006B0F36" w:rsidP="006B0F36">
            <w:pPr>
              <w:jc w:val="both"/>
              <w:rPr>
                <w:iCs/>
                <w:sz w:val="24"/>
                <w:szCs w:val="24"/>
              </w:rPr>
            </w:pPr>
            <w:r w:rsidRPr="006B0F36">
              <w:rPr>
                <w:iCs/>
                <w:sz w:val="24"/>
                <w:szCs w:val="24"/>
              </w:rPr>
              <w:t xml:space="preserve">Despite the initial plan for the visit not going to plan due to the presence of 1’s friend, we were able to work co-productively to ensure that the visits objectives were met and that the criteria of the statutory visit were carried out. I was able to ascertain confidently that 1 was safe and well, I was also able to view 1’s living environment and had the opportunity to speak with him in a confidential environment. 1 also felt fully included in the process (Burns, 2023). </w:t>
            </w:r>
          </w:p>
          <w:p w14:paraId="53754D1D" w14:textId="77777777" w:rsidR="006B0F36" w:rsidRDefault="006B0F36" w:rsidP="006B0F36">
            <w:pPr>
              <w:jc w:val="both"/>
              <w:rPr>
                <w:iCs/>
                <w:sz w:val="24"/>
                <w:szCs w:val="24"/>
              </w:rPr>
            </w:pPr>
            <w:r w:rsidRPr="006B0F36">
              <w:rPr>
                <w:iCs/>
                <w:sz w:val="24"/>
                <w:szCs w:val="24"/>
              </w:rPr>
              <w:t>The interaction highlighted the need for social work practitioners to be flexible in how they hold interactions with individuals and the importance of tailoring interactions in accordance with the individuals needs and consider factors such as neuro-divergence.</w:t>
            </w:r>
          </w:p>
          <w:p w14:paraId="0610F600" w14:textId="77777777" w:rsidR="006B0F36" w:rsidRPr="006B0F36" w:rsidRDefault="006B0F36" w:rsidP="006B0F36">
            <w:pPr>
              <w:jc w:val="both"/>
              <w:rPr>
                <w:iCs/>
                <w:sz w:val="24"/>
                <w:szCs w:val="24"/>
              </w:rPr>
            </w:pPr>
          </w:p>
          <w:p w14:paraId="5260CCDF" w14:textId="541481CE" w:rsidR="006B0F36" w:rsidRPr="006B0F36" w:rsidRDefault="006B0F36" w:rsidP="006B0F36">
            <w:pPr>
              <w:jc w:val="both"/>
              <w:rPr>
                <w:iCs/>
                <w:sz w:val="24"/>
                <w:szCs w:val="24"/>
              </w:rPr>
            </w:pPr>
            <w:r w:rsidRPr="006B0F36">
              <w:rPr>
                <w:iCs/>
                <w:sz w:val="24"/>
                <w:szCs w:val="24"/>
              </w:rPr>
              <w:t>Wordcount: 1,41</w:t>
            </w:r>
            <w:r>
              <w:rPr>
                <w:iCs/>
                <w:sz w:val="24"/>
                <w:szCs w:val="24"/>
              </w:rPr>
              <w:t>2</w:t>
            </w:r>
          </w:p>
          <w:p w14:paraId="32CFD395" w14:textId="6CFC551A" w:rsidR="002F2185" w:rsidRPr="008B28E7" w:rsidRDefault="002F2185" w:rsidP="00243DB0">
            <w:pPr>
              <w:jc w:val="both"/>
              <w:rPr>
                <w:sz w:val="24"/>
                <w:szCs w:val="24"/>
              </w:rPr>
            </w:pPr>
          </w:p>
        </w:tc>
      </w:tr>
    </w:tbl>
    <w:p w14:paraId="718C74E6" w14:textId="77777777" w:rsidR="00EB695F" w:rsidRDefault="00EB695F" w:rsidP="00FF7EBB">
      <w:pPr>
        <w:jc w:val="both"/>
        <w:rPr>
          <w:sz w:val="24"/>
          <w:szCs w:val="24"/>
        </w:rPr>
      </w:pPr>
    </w:p>
    <w:p w14:paraId="346D9A69" w14:textId="77777777" w:rsidR="00EB695F" w:rsidRDefault="00EB695F" w:rsidP="00FF7EBB">
      <w:pPr>
        <w:jc w:val="both"/>
        <w:rPr>
          <w:sz w:val="24"/>
          <w:szCs w:val="24"/>
        </w:rPr>
      </w:pPr>
    </w:p>
    <w:p w14:paraId="6BC9758D" w14:textId="77777777" w:rsidR="00EB695F" w:rsidRDefault="00EB695F" w:rsidP="00FF7EBB">
      <w:pPr>
        <w:jc w:val="both"/>
        <w:rPr>
          <w:sz w:val="24"/>
          <w:szCs w:val="24"/>
        </w:rPr>
      </w:pPr>
    </w:p>
    <w:p w14:paraId="23DFF784" w14:textId="77777777" w:rsidR="00EB695F" w:rsidRDefault="00EB695F" w:rsidP="00FF7EBB">
      <w:pPr>
        <w:jc w:val="both"/>
        <w:rPr>
          <w:sz w:val="24"/>
          <w:szCs w:val="24"/>
        </w:rPr>
      </w:pPr>
    </w:p>
    <w:p w14:paraId="622747A9" w14:textId="77777777" w:rsidR="00EB695F" w:rsidRDefault="00EB695F" w:rsidP="00FF7EBB">
      <w:pPr>
        <w:jc w:val="both"/>
        <w:rPr>
          <w:sz w:val="24"/>
          <w:szCs w:val="24"/>
        </w:rPr>
      </w:pPr>
    </w:p>
    <w:p w14:paraId="17F50DE4" w14:textId="77777777" w:rsidR="00EB695F" w:rsidRDefault="00EB695F" w:rsidP="00FF7EBB">
      <w:pPr>
        <w:jc w:val="both"/>
        <w:rPr>
          <w:sz w:val="24"/>
          <w:szCs w:val="24"/>
        </w:rPr>
      </w:pPr>
    </w:p>
    <w:p w14:paraId="3010E67A" w14:textId="71F240AE" w:rsidR="00CA3593" w:rsidRPr="00392F73" w:rsidRDefault="002A0E51" w:rsidP="00BC4ED3">
      <w:pPr>
        <w:jc w:val="center"/>
        <w:rPr>
          <w:b/>
          <w:i/>
          <w:sz w:val="28"/>
          <w:szCs w:val="28"/>
        </w:rPr>
      </w:pPr>
      <w:r w:rsidRPr="00EE5BC3">
        <w:rPr>
          <w:b/>
          <w:sz w:val="28"/>
          <w:szCs w:val="28"/>
        </w:rPr>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 xml:space="preserve">Some or </w:t>
      </w:r>
      <w:proofErr w:type="gramStart"/>
      <w:r w:rsidRPr="00E3288D">
        <w:rPr>
          <w:i/>
          <w:sz w:val="24"/>
          <w:szCs w:val="24"/>
        </w:rPr>
        <w:t>all of</w:t>
      </w:r>
      <w:proofErr w:type="gramEnd"/>
      <w:r w:rsidRPr="00E3288D">
        <w:rPr>
          <w:i/>
          <w:sz w:val="24"/>
          <w:szCs w:val="24"/>
        </w:rPr>
        <w:t xml:space="preserve">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42EF2EDB"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8"/>
        <w:gridCol w:w="7372"/>
      </w:tblGrid>
      <w:tr w:rsidR="00CA3593" w:rsidRPr="008B28E7" w14:paraId="711D7535" w14:textId="77777777" w:rsidTr="3EE31E8D">
        <w:tc>
          <w:tcPr>
            <w:tcW w:w="2718" w:type="dxa"/>
          </w:tcPr>
          <w:p w14:paraId="6CE56E48" w14:textId="1057A19C" w:rsidR="00CA3593" w:rsidRPr="00C7108B" w:rsidRDefault="00CA3593" w:rsidP="006108C9">
            <w:pPr>
              <w:rPr>
                <w:sz w:val="22"/>
                <w:szCs w:val="22"/>
              </w:rPr>
            </w:pPr>
            <w:r w:rsidRPr="00C7108B">
              <w:rPr>
                <w:sz w:val="22"/>
                <w:szCs w:val="22"/>
              </w:rPr>
              <w:t>Was the social worker on time?  Or</w:t>
            </w:r>
            <w:r w:rsidR="007A628F">
              <w:rPr>
                <w:sz w:val="22"/>
                <w:szCs w:val="22"/>
              </w:rPr>
              <w:t>,</w:t>
            </w:r>
            <w:r w:rsidRPr="00C7108B">
              <w:rPr>
                <w:sz w:val="22"/>
                <w:szCs w:val="22"/>
              </w:rPr>
              <w:t xml:space="preserve"> if de</w:t>
            </w:r>
            <w:r w:rsidR="00A12F22">
              <w:rPr>
                <w:sz w:val="22"/>
                <w:szCs w:val="22"/>
              </w:rPr>
              <w:t>layed</w:t>
            </w:r>
            <w:r w:rsidR="007A628F">
              <w:rPr>
                <w:sz w:val="22"/>
                <w:szCs w:val="22"/>
              </w:rPr>
              <w:t>,</w:t>
            </w:r>
            <w:r w:rsidR="00A12F22">
              <w:rPr>
                <w:sz w:val="22"/>
                <w:szCs w:val="22"/>
              </w:rPr>
              <w:t xml:space="preserve"> did he or she contact you?</w:t>
            </w:r>
          </w:p>
          <w:p w14:paraId="38C4C17C" w14:textId="77777777" w:rsidR="006108C9" w:rsidRPr="00C7108B" w:rsidRDefault="006108C9" w:rsidP="006108C9">
            <w:pPr>
              <w:rPr>
                <w:sz w:val="22"/>
                <w:szCs w:val="22"/>
              </w:rPr>
            </w:pPr>
          </w:p>
        </w:tc>
        <w:tc>
          <w:tcPr>
            <w:tcW w:w="7470" w:type="dxa"/>
          </w:tcPr>
          <w:p w14:paraId="6F3F794D" w14:textId="30BC7230" w:rsidR="00CA3593" w:rsidRPr="008B28E7" w:rsidRDefault="00B874F0" w:rsidP="00FF7EBB">
            <w:pPr>
              <w:jc w:val="both"/>
              <w:rPr>
                <w:sz w:val="24"/>
                <w:szCs w:val="24"/>
              </w:rPr>
            </w:pPr>
            <w:r w:rsidRPr="00B874F0">
              <w:rPr>
                <w:sz w:val="24"/>
                <w:szCs w:val="24"/>
              </w:rPr>
              <w:t>“Yes, he texted me to say he was coming, he also phoned dad before.”</w:t>
            </w:r>
          </w:p>
        </w:tc>
      </w:tr>
      <w:tr w:rsidR="00CA3593" w:rsidRPr="008B28E7" w14:paraId="1012FA0D" w14:textId="77777777" w:rsidTr="3EE31E8D">
        <w:tc>
          <w:tcPr>
            <w:tcW w:w="2718" w:type="dxa"/>
          </w:tcPr>
          <w:p w14:paraId="1226645F" w14:textId="77777777"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65E55C90" w14:textId="77777777" w:rsidR="00002C7A" w:rsidRPr="00C7108B" w:rsidRDefault="00002C7A" w:rsidP="006108C9">
            <w:pPr>
              <w:rPr>
                <w:sz w:val="22"/>
                <w:szCs w:val="22"/>
              </w:rPr>
            </w:pPr>
            <w:r>
              <w:rPr>
                <w:sz w:val="22"/>
                <w:szCs w:val="22"/>
              </w:rPr>
              <w:t>Did they explain why they were being observed?</w:t>
            </w:r>
          </w:p>
          <w:p w14:paraId="2B1CE82A" w14:textId="77777777" w:rsidR="00C7108B" w:rsidRPr="00C7108B" w:rsidRDefault="00C7108B" w:rsidP="006108C9">
            <w:pPr>
              <w:rPr>
                <w:sz w:val="22"/>
                <w:szCs w:val="22"/>
              </w:rPr>
            </w:pPr>
          </w:p>
        </w:tc>
        <w:tc>
          <w:tcPr>
            <w:tcW w:w="7470" w:type="dxa"/>
          </w:tcPr>
          <w:p w14:paraId="76801371" w14:textId="346600AA" w:rsidR="00CA3593" w:rsidRDefault="00CA3593" w:rsidP="00FF7EBB">
            <w:pPr>
              <w:jc w:val="both"/>
              <w:rPr>
                <w:sz w:val="24"/>
                <w:szCs w:val="24"/>
              </w:rPr>
            </w:pPr>
          </w:p>
          <w:p w14:paraId="0F0363A9" w14:textId="436CD444" w:rsidR="00B874F0" w:rsidRPr="008B28E7" w:rsidRDefault="00B874F0" w:rsidP="00FF7EBB">
            <w:pPr>
              <w:jc w:val="both"/>
              <w:rPr>
                <w:sz w:val="24"/>
                <w:szCs w:val="24"/>
              </w:rPr>
            </w:pPr>
            <w:r>
              <w:rPr>
                <w:sz w:val="24"/>
                <w:szCs w:val="24"/>
              </w:rPr>
              <w:t>“He told me at the last visit in school that he would have someone he works with to observe him, making sure he was doing his job correctly… I was ok with that”</w:t>
            </w:r>
          </w:p>
        </w:tc>
      </w:tr>
      <w:tr w:rsidR="00CA3593" w:rsidRPr="008B28E7" w14:paraId="254F62F1" w14:textId="77777777" w:rsidTr="3EE31E8D">
        <w:tc>
          <w:tcPr>
            <w:tcW w:w="2718" w:type="dxa"/>
          </w:tcPr>
          <w:p w14:paraId="430F8C48" w14:textId="77777777" w:rsidR="00C7108B" w:rsidRDefault="00CA3593" w:rsidP="006108C9">
            <w:pPr>
              <w:rPr>
                <w:sz w:val="22"/>
                <w:szCs w:val="22"/>
              </w:rPr>
            </w:pPr>
            <w:r w:rsidRPr="00C7108B">
              <w:rPr>
                <w:sz w:val="22"/>
                <w:szCs w:val="22"/>
              </w:rPr>
              <w:t>Were you clear why the social worker met with you today?</w:t>
            </w:r>
          </w:p>
          <w:p w14:paraId="46856B8A" w14:textId="77777777" w:rsidR="006108C9" w:rsidRPr="00C7108B" w:rsidRDefault="006108C9" w:rsidP="006108C9">
            <w:pPr>
              <w:rPr>
                <w:sz w:val="22"/>
                <w:szCs w:val="22"/>
              </w:rPr>
            </w:pPr>
          </w:p>
        </w:tc>
        <w:tc>
          <w:tcPr>
            <w:tcW w:w="7470" w:type="dxa"/>
          </w:tcPr>
          <w:p w14:paraId="077B6E9E" w14:textId="28CA45A9" w:rsidR="00CA3593" w:rsidRPr="008B28E7" w:rsidRDefault="00B874F0" w:rsidP="00FF7EBB">
            <w:pPr>
              <w:jc w:val="both"/>
              <w:rPr>
                <w:sz w:val="24"/>
                <w:szCs w:val="24"/>
              </w:rPr>
            </w:pPr>
            <w:r>
              <w:rPr>
                <w:sz w:val="24"/>
                <w:szCs w:val="24"/>
              </w:rPr>
              <w:t>“Yes</w:t>
            </w:r>
            <w:r w:rsidR="007A0E56">
              <w:rPr>
                <w:sz w:val="24"/>
                <w:szCs w:val="24"/>
              </w:rPr>
              <w:t>, he and another lady come to see me… they are helping me and my dad”</w:t>
            </w:r>
          </w:p>
        </w:tc>
      </w:tr>
      <w:tr w:rsidR="00CA3593" w:rsidRPr="008B28E7" w14:paraId="793B8DB8" w14:textId="77777777" w:rsidTr="3EE31E8D">
        <w:tc>
          <w:tcPr>
            <w:tcW w:w="2718" w:type="dxa"/>
          </w:tcPr>
          <w:p w14:paraId="71936C39" w14:textId="77777777" w:rsidR="00CA3593" w:rsidRPr="00C7108B" w:rsidRDefault="00CA3593" w:rsidP="006108C9">
            <w:pPr>
              <w:rPr>
                <w:sz w:val="22"/>
                <w:szCs w:val="22"/>
              </w:rPr>
            </w:pPr>
            <w:r w:rsidRPr="00C7108B">
              <w:rPr>
                <w:sz w:val="22"/>
                <w:szCs w:val="22"/>
              </w:rPr>
              <w:t>How well prepared</w:t>
            </w:r>
            <w:r w:rsidR="00002C7A">
              <w:rPr>
                <w:sz w:val="22"/>
                <w:szCs w:val="22"/>
              </w:rPr>
              <w:t xml:space="preserve"> do you </w:t>
            </w:r>
            <w:r w:rsidR="00B15998">
              <w:rPr>
                <w:sz w:val="22"/>
                <w:szCs w:val="22"/>
              </w:rPr>
              <w:t>think</w:t>
            </w:r>
            <w:r w:rsidR="00002C7A">
              <w:rPr>
                <w:sz w:val="22"/>
                <w:szCs w:val="22"/>
              </w:rPr>
              <w:t xml:space="preserve">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14:paraId="3FABBB25" w14:textId="77777777" w:rsidR="006108C9" w:rsidRPr="00C7108B" w:rsidRDefault="006108C9" w:rsidP="006108C9">
            <w:pPr>
              <w:rPr>
                <w:sz w:val="22"/>
                <w:szCs w:val="22"/>
              </w:rPr>
            </w:pPr>
          </w:p>
        </w:tc>
        <w:tc>
          <w:tcPr>
            <w:tcW w:w="7470" w:type="dxa"/>
          </w:tcPr>
          <w:p w14:paraId="3A375EC5" w14:textId="17B3E2BD" w:rsidR="00CA3593" w:rsidRPr="008B28E7" w:rsidRDefault="007A0E56" w:rsidP="00FF7EBB">
            <w:pPr>
              <w:jc w:val="both"/>
              <w:rPr>
                <w:sz w:val="24"/>
                <w:szCs w:val="24"/>
              </w:rPr>
            </w:pPr>
            <w:r>
              <w:rPr>
                <w:sz w:val="24"/>
                <w:szCs w:val="24"/>
              </w:rPr>
              <w:t>“</w:t>
            </w:r>
            <w:r w:rsidR="008015DE">
              <w:rPr>
                <w:sz w:val="24"/>
                <w:szCs w:val="24"/>
              </w:rPr>
              <w:t>H</w:t>
            </w:r>
            <w:r w:rsidR="00F66ED7">
              <w:rPr>
                <w:sz w:val="24"/>
                <w:szCs w:val="24"/>
              </w:rPr>
              <w:t>e is almost always on time</w:t>
            </w:r>
            <w:r w:rsidR="008015DE">
              <w:rPr>
                <w:sz w:val="24"/>
                <w:szCs w:val="24"/>
              </w:rPr>
              <w:t>…he sometimes brings a game or some</w:t>
            </w:r>
            <w:r w:rsidR="0084389A">
              <w:rPr>
                <w:sz w:val="24"/>
                <w:szCs w:val="24"/>
              </w:rPr>
              <w:t>thing</w:t>
            </w:r>
            <w:r w:rsidR="008015DE">
              <w:rPr>
                <w:sz w:val="24"/>
                <w:szCs w:val="24"/>
              </w:rPr>
              <w:t xml:space="preserve"> to do”</w:t>
            </w:r>
          </w:p>
        </w:tc>
      </w:tr>
      <w:tr w:rsidR="00CA3593" w:rsidRPr="008B28E7" w14:paraId="7B9FBC52" w14:textId="77777777" w:rsidTr="3EE31E8D">
        <w:tc>
          <w:tcPr>
            <w:tcW w:w="2718" w:type="dxa"/>
          </w:tcPr>
          <w:p w14:paraId="7CB8CA18" w14:textId="77777777"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14:paraId="582DFD78" w14:textId="77777777"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tcPr>
          <w:p w14:paraId="23708F73" w14:textId="77777777" w:rsidR="00CA3593" w:rsidRDefault="007A0E56" w:rsidP="00FF7EBB">
            <w:pPr>
              <w:jc w:val="both"/>
              <w:rPr>
                <w:sz w:val="24"/>
                <w:szCs w:val="24"/>
              </w:rPr>
            </w:pPr>
            <w:r>
              <w:rPr>
                <w:sz w:val="24"/>
                <w:szCs w:val="24"/>
              </w:rPr>
              <w:t>“Always gives me time to speak and listens to me”</w:t>
            </w:r>
          </w:p>
          <w:p w14:paraId="7761BD15" w14:textId="469D8EBD" w:rsidR="007A0E56" w:rsidRPr="008B28E7" w:rsidRDefault="007A0E56" w:rsidP="00FF7EBB">
            <w:pPr>
              <w:jc w:val="both"/>
              <w:rPr>
                <w:sz w:val="24"/>
                <w:szCs w:val="24"/>
              </w:rPr>
            </w:pPr>
          </w:p>
        </w:tc>
      </w:tr>
      <w:tr w:rsidR="00A12F22" w:rsidRPr="008B28E7" w14:paraId="7EA05E3F" w14:textId="77777777" w:rsidTr="3EE31E8D">
        <w:tc>
          <w:tcPr>
            <w:tcW w:w="2718" w:type="dxa"/>
          </w:tcPr>
          <w:p w14:paraId="3A0892FF" w14:textId="77777777" w:rsidR="00A12F22" w:rsidRDefault="00A12F22" w:rsidP="006108C9">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75FC0831" w14:textId="6F3D02A9" w:rsidR="00002C7A" w:rsidRPr="00706BB5" w:rsidRDefault="00002C7A">
            <w:pPr>
              <w:tabs>
                <w:tab w:val="left" w:pos="-142"/>
                <w:tab w:val="left" w:pos="851"/>
              </w:tabs>
              <w:overflowPunct/>
              <w:autoSpaceDE/>
              <w:autoSpaceDN/>
              <w:adjustRightInd/>
              <w:textAlignment w:val="auto"/>
              <w:rPr>
                <w:sz w:val="22"/>
                <w:szCs w:val="22"/>
              </w:rPr>
            </w:pPr>
            <w:r w:rsidRPr="3EE31E8D">
              <w:rPr>
                <w:sz w:val="22"/>
                <w:szCs w:val="22"/>
              </w:rPr>
              <w:lastRenderedPageBreak/>
              <w:t xml:space="preserve">Did </w:t>
            </w:r>
            <w:r w:rsidR="7E95C208" w:rsidRPr="3EE31E8D">
              <w:rPr>
                <w:sz w:val="22"/>
                <w:szCs w:val="22"/>
              </w:rPr>
              <w:t>the social worker consider your language needs</w:t>
            </w:r>
            <w:r w:rsidRPr="3EE31E8D">
              <w:rPr>
                <w:sz w:val="22"/>
                <w:szCs w:val="22"/>
              </w:rPr>
              <w:t>?</w:t>
            </w:r>
          </w:p>
          <w:p w14:paraId="60D32B8C" w14:textId="77777777" w:rsidR="00A12F22" w:rsidRPr="00C7108B" w:rsidRDefault="00A12F22" w:rsidP="006108C9">
            <w:pPr>
              <w:tabs>
                <w:tab w:val="left" w:pos="-142"/>
                <w:tab w:val="left" w:pos="851"/>
              </w:tabs>
              <w:overflowPunct/>
              <w:autoSpaceDE/>
              <w:autoSpaceDN/>
              <w:adjustRightInd/>
              <w:textAlignment w:val="auto"/>
              <w:rPr>
                <w:sz w:val="22"/>
                <w:szCs w:val="22"/>
              </w:rPr>
            </w:pPr>
          </w:p>
        </w:tc>
        <w:tc>
          <w:tcPr>
            <w:tcW w:w="7470" w:type="dxa"/>
          </w:tcPr>
          <w:p w14:paraId="148709C1" w14:textId="00C62CF4" w:rsidR="00A12F22" w:rsidRDefault="007A0E56" w:rsidP="00FF7EBB">
            <w:pPr>
              <w:jc w:val="both"/>
              <w:rPr>
                <w:sz w:val="24"/>
                <w:szCs w:val="24"/>
              </w:rPr>
            </w:pPr>
            <w:r>
              <w:rPr>
                <w:sz w:val="24"/>
                <w:szCs w:val="24"/>
              </w:rPr>
              <w:lastRenderedPageBreak/>
              <w:t>“</w:t>
            </w:r>
            <w:r w:rsidR="00F66ED7">
              <w:rPr>
                <w:sz w:val="24"/>
                <w:szCs w:val="24"/>
              </w:rPr>
              <w:t>…</w:t>
            </w:r>
            <w:r>
              <w:rPr>
                <w:sz w:val="24"/>
                <w:szCs w:val="24"/>
              </w:rPr>
              <w:t>he talks to me about things I like</w:t>
            </w:r>
            <w:r w:rsidR="00F66ED7">
              <w:rPr>
                <w:sz w:val="24"/>
                <w:szCs w:val="24"/>
              </w:rPr>
              <w:t xml:space="preserve"> doing” (interests / hobbies) </w:t>
            </w:r>
          </w:p>
          <w:p w14:paraId="2D73276F" w14:textId="77777777" w:rsidR="00F66ED7" w:rsidRDefault="00F66ED7" w:rsidP="00FF7EBB">
            <w:pPr>
              <w:jc w:val="both"/>
              <w:rPr>
                <w:sz w:val="24"/>
                <w:szCs w:val="24"/>
              </w:rPr>
            </w:pPr>
          </w:p>
          <w:p w14:paraId="1FE77922" w14:textId="77777777" w:rsidR="00F66ED7" w:rsidRDefault="00F66ED7" w:rsidP="00FF7EBB">
            <w:pPr>
              <w:jc w:val="both"/>
              <w:rPr>
                <w:sz w:val="24"/>
                <w:szCs w:val="24"/>
              </w:rPr>
            </w:pPr>
          </w:p>
          <w:p w14:paraId="4E6DA474" w14:textId="77777777" w:rsidR="00F66ED7" w:rsidRDefault="00F66ED7" w:rsidP="00FF7EBB">
            <w:pPr>
              <w:jc w:val="both"/>
              <w:rPr>
                <w:sz w:val="24"/>
                <w:szCs w:val="24"/>
              </w:rPr>
            </w:pPr>
          </w:p>
          <w:p w14:paraId="203A7B7E" w14:textId="012CF6E8" w:rsidR="00F66ED7" w:rsidRPr="008B28E7" w:rsidRDefault="00F66ED7" w:rsidP="00FF7EBB">
            <w:pPr>
              <w:jc w:val="both"/>
              <w:rPr>
                <w:sz w:val="24"/>
                <w:szCs w:val="24"/>
              </w:rPr>
            </w:pPr>
            <w:r>
              <w:rPr>
                <w:sz w:val="24"/>
                <w:szCs w:val="24"/>
              </w:rPr>
              <w:t>“Yes… I prefer English”</w:t>
            </w:r>
          </w:p>
        </w:tc>
      </w:tr>
    </w:tbl>
    <w:p w14:paraId="694C900B" w14:textId="77777777" w:rsidR="00676E35" w:rsidRPr="00676E35" w:rsidRDefault="00676E35" w:rsidP="00676E35">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7"/>
        <w:gridCol w:w="7373"/>
      </w:tblGrid>
      <w:tr w:rsidR="00D0503D" w:rsidRPr="008B28E7" w14:paraId="134324FF" w14:textId="77777777" w:rsidTr="00D0503D">
        <w:tc>
          <w:tcPr>
            <w:tcW w:w="2718" w:type="dxa"/>
          </w:tcPr>
          <w:p w14:paraId="393EEB42" w14:textId="77777777" w:rsidR="00D0503D" w:rsidRDefault="00D0503D" w:rsidP="00D0503D">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3DD42715" w14:textId="77777777" w:rsidR="00D0503D" w:rsidRPr="00C7108B" w:rsidRDefault="00D0503D" w:rsidP="00D0503D">
            <w:pPr>
              <w:tabs>
                <w:tab w:val="left" w:pos="-142"/>
                <w:tab w:val="left" w:pos="851"/>
              </w:tabs>
              <w:overflowPunct/>
              <w:autoSpaceDE/>
              <w:autoSpaceDN/>
              <w:adjustRightInd/>
              <w:textAlignment w:val="auto"/>
              <w:rPr>
                <w:sz w:val="22"/>
                <w:szCs w:val="22"/>
              </w:rPr>
            </w:pPr>
          </w:p>
        </w:tc>
        <w:tc>
          <w:tcPr>
            <w:tcW w:w="7470" w:type="dxa"/>
          </w:tcPr>
          <w:p w14:paraId="087B906D" w14:textId="77777777" w:rsidR="00D0503D" w:rsidRDefault="00F66ED7" w:rsidP="00D0503D">
            <w:pPr>
              <w:jc w:val="both"/>
              <w:rPr>
                <w:sz w:val="24"/>
                <w:szCs w:val="24"/>
              </w:rPr>
            </w:pPr>
            <w:r w:rsidRPr="00F66ED7">
              <w:rPr>
                <w:sz w:val="24"/>
                <w:szCs w:val="24"/>
              </w:rPr>
              <w:t>“I like talking to him, he hasn’t been to my home in a long time, he is usually at my school”</w:t>
            </w:r>
          </w:p>
          <w:p w14:paraId="0EEC1DE2" w14:textId="1CFE1F0D" w:rsidR="008015DE" w:rsidRPr="008B28E7" w:rsidRDefault="008015DE" w:rsidP="00D0503D">
            <w:pPr>
              <w:jc w:val="both"/>
              <w:rPr>
                <w:sz w:val="24"/>
                <w:szCs w:val="24"/>
              </w:rPr>
            </w:pPr>
            <w:r>
              <w:rPr>
                <w:sz w:val="24"/>
                <w:szCs w:val="24"/>
              </w:rPr>
              <w:t>“</w:t>
            </w:r>
            <w:r w:rsidR="0084389A">
              <w:rPr>
                <w:sz w:val="24"/>
                <w:szCs w:val="24"/>
              </w:rPr>
              <w:t>…</w:t>
            </w:r>
            <w:r>
              <w:rPr>
                <w:sz w:val="24"/>
                <w:szCs w:val="24"/>
              </w:rPr>
              <w:t xml:space="preserve">He always seems happy” </w:t>
            </w:r>
          </w:p>
        </w:tc>
      </w:tr>
      <w:tr w:rsidR="00D0503D" w:rsidRPr="008B28E7" w14:paraId="45ABECAD" w14:textId="77777777" w:rsidTr="00D0503D">
        <w:tc>
          <w:tcPr>
            <w:tcW w:w="2718" w:type="dxa"/>
          </w:tcPr>
          <w:p w14:paraId="11EEFF77" w14:textId="77777777" w:rsidR="00D0503D" w:rsidRPr="00C7108B" w:rsidRDefault="00D0503D" w:rsidP="00D0503D">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tcPr>
          <w:p w14:paraId="18CB2DE2" w14:textId="29020DA1" w:rsidR="00D0503D" w:rsidRPr="008B28E7" w:rsidRDefault="00F66ED7" w:rsidP="00D0503D">
            <w:pPr>
              <w:jc w:val="both"/>
              <w:rPr>
                <w:sz w:val="24"/>
                <w:szCs w:val="24"/>
              </w:rPr>
            </w:pPr>
            <w:r>
              <w:rPr>
                <w:sz w:val="24"/>
                <w:szCs w:val="24"/>
              </w:rPr>
              <w:t>“</w:t>
            </w:r>
            <w:proofErr w:type="gramStart"/>
            <w:r>
              <w:rPr>
                <w:sz w:val="24"/>
                <w:szCs w:val="24"/>
              </w:rPr>
              <w:t>not</w:t>
            </w:r>
            <w:proofErr w:type="gramEnd"/>
            <w:r>
              <w:rPr>
                <w:sz w:val="24"/>
                <w:szCs w:val="24"/>
              </w:rPr>
              <w:t xml:space="preserve"> really"</w:t>
            </w:r>
            <w:r w:rsidR="008015DE">
              <w:rPr>
                <w:sz w:val="24"/>
                <w:szCs w:val="24"/>
              </w:rPr>
              <w:t xml:space="preserve"> (Proceeded to ask whether I as observer would be at the next visit).  </w:t>
            </w:r>
          </w:p>
        </w:tc>
      </w:tr>
    </w:tbl>
    <w:p w14:paraId="6FA37DD0" w14:textId="77777777" w:rsidR="00EB695F" w:rsidRDefault="00EB695F" w:rsidP="00EB695F"/>
    <w:p w14:paraId="6E1E9403" w14:textId="77777777" w:rsidR="00EB695F" w:rsidRDefault="00EB695F" w:rsidP="00EB695F"/>
    <w:p w14:paraId="2621363F" w14:textId="77777777" w:rsidR="00EB695F" w:rsidRDefault="00EB695F" w:rsidP="00EB695F"/>
    <w:p w14:paraId="632ACBCD" w14:textId="77777777" w:rsidR="00EB695F" w:rsidRDefault="00EB695F" w:rsidP="00EB695F"/>
    <w:p w14:paraId="7BD96B29" w14:textId="77777777" w:rsidR="00EB695F" w:rsidRDefault="00EB695F" w:rsidP="00EB695F"/>
    <w:p w14:paraId="5EF0EF1E" w14:textId="77777777" w:rsidR="00EB695F" w:rsidRDefault="00EB695F" w:rsidP="00EB695F"/>
    <w:p w14:paraId="5C12290A" w14:textId="77777777" w:rsidR="00EB695F" w:rsidRDefault="00EB695F" w:rsidP="00EB695F"/>
    <w:p w14:paraId="3FBD47FD" w14:textId="77777777" w:rsidR="00EB695F" w:rsidRDefault="00EB695F" w:rsidP="00EB695F"/>
    <w:p w14:paraId="5B7F8934" w14:textId="77777777" w:rsidR="00EB695F" w:rsidRDefault="00EB695F" w:rsidP="00EB695F"/>
    <w:p w14:paraId="46BF76FE" w14:textId="77777777" w:rsidR="00EB695F" w:rsidRDefault="00EB695F" w:rsidP="00EB695F"/>
    <w:p w14:paraId="3A44C5B7" w14:textId="77777777" w:rsidR="00EB695F" w:rsidRDefault="00EB695F" w:rsidP="00EB695F"/>
    <w:p w14:paraId="7B61D658" w14:textId="77777777" w:rsidR="00EB695F" w:rsidRDefault="00EB695F" w:rsidP="00EB695F"/>
    <w:p w14:paraId="7368D824" w14:textId="77777777" w:rsidR="00EB695F" w:rsidRDefault="00EB695F" w:rsidP="00EB695F"/>
    <w:p w14:paraId="1838C5C1" w14:textId="77777777" w:rsidR="00EB695F" w:rsidRDefault="00EB695F" w:rsidP="00EB695F"/>
    <w:p w14:paraId="55074D83" w14:textId="77777777" w:rsidR="00EB695F" w:rsidRDefault="00EB695F" w:rsidP="00EB695F"/>
    <w:p w14:paraId="1435709C" w14:textId="77777777" w:rsidR="00EB695F" w:rsidRDefault="00EB695F" w:rsidP="00EB695F"/>
    <w:p w14:paraId="612DD83A" w14:textId="77777777" w:rsidR="00EB695F" w:rsidRDefault="00EB695F" w:rsidP="00EB695F"/>
    <w:p w14:paraId="36CD14D1" w14:textId="77777777" w:rsidR="00EB695F" w:rsidRDefault="00EB695F" w:rsidP="00EB695F"/>
    <w:p w14:paraId="74A47768" w14:textId="77777777" w:rsidR="00EB695F" w:rsidRDefault="00EB695F" w:rsidP="00EB695F"/>
    <w:p w14:paraId="6485B6AF" w14:textId="77777777" w:rsidR="00EB695F" w:rsidRDefault="00EB695F" w:rsidP="00EB695F"/>
    <w:p w14:paraId="78BE329C" w14:textId="77777777" w:rsidR="00EB695F" w:rsidRDefault="00EB695F" w:rsidP="00EB695F"/>
    <w:p w14:paraId="33A87F1D" w14:textId="77777777" w:rsidR="00EB695F" w:rsidRDefault="00EB695F" w:rsidP="00EB695F"/>
    <w:p w14:paraId="62213980" w14:textId="77777777" w:rsidR="00EB695F" w:rsidRDefault="00EB695F" w:rsidP="00EB695F"/>
    <w:p w14:paraId="2FA7C5A8" w14:textId="77777777" w:rsidR="00EB695F" w:rsidRDefault="00EB695F" w:rsidP="00EB695F"/>
    <w:p w14:paraId="525695EC" w14:textId="77777777" w:rsidR="00EB695F" w:rsidRDefault="00EB695F" w:rsidP="00EB695F"/>
    <w:p w14:paraId="5EC25B0B" w14:textId="77777777" w:rsidR="00EB695F" w:rsidRDefault="00EB695F" w:rsidP="00EB695F"/>
    <w:p w14:paraId="612BACCE" w14:textId="77777777" w:rsidR="00EB695F" w:rsidRDefault="00EB695F" w:rsidP="00EB695F"/>
    <w:p w14:paraId="639145AF" w14:textId="77777777" w:rsidR="00EB695F" w:rsidRDefault="00EB695F" w:rsidP="00EB695F"/>
    <w:p w14:paraId="572B2529" w14:textId="77777777" w:rsidR="00EB695F" w:rsidRDefault="00EB695F" w:rsidP="00EB695F"/>
    <w:p w14:paraId="2D3D86E3" w14:textId="77777777" w:rsidR="007374EF" w:rsidRDefault="007374EF" w:rsidP="007374EF"/>
    <w:p w14:paraId="2C6C8902" w14:textId="77777777" w:rsidR="007374EF" w:rsidRDefault="007374EF" w:rsidP="007374EF">
      <w:pPr>
        <w:rPr>
          <w:b/>
          <w:sz w:val="24"/>
          <w:szCs w:val="24"/>
        </w:rPr>
      </w:pPr>
    </w:p>
    <w:p w14:paraId="5AD0E3B2" w14:textId="77777777" w:rsidR="00214047" w:rsidRDefault="00214047" w:rsidP="007374EF">
      <w:pPr>
        <w:rPr>
          <w:b/>
          <w:sz w:val="24"/>
          <w:szCs w:val="24"/>
        </w:rPr>
      </w:pPr>
    </w:p>
    <w:p w14:paraId="1ABC18EE" w14:textId="77777777" w:rsidR="00214047" w:rsidRDefault="00214047" w:rsidP="007374EF">
      <w:pPr>
        <w:rPr>
          <w:b/>
          <w:sz w:val="24"/>
          <w:szCs w:val="24"/>
        </w:rPr>
      </w:pPr>
    </w:p>
    <w:p w14:paraId="3D152034" w14:textId="77777777" w:rsidR="002A1A44" w:rsidRDefault="002A1A44" w:rsidP="007374EF">
      <w:pPr>
        <w:rPr>
          <w:b/>
          <w:sz w:val="24"/>
          <w:szCs w:val="24"/>
        </w:rPr>
      </w:pPr>
    </w:p>
    <w:p w14:paraId="6E813824" w14:textId="77777777" w:rsidR="002A1A44" w:rsidRDefault="002A1A44" w:rsidP="007374EF">
      <w:pPr>
        <w:rPr>
          <w:b/>
          <w:sz w:val="24"/>
          <w:szCs w:val="24"/>
        </w:rPr>
      </w:pPr>
    </w:p>
    <w:p w14:paraId="1D68DA91" w14:textId="77777777" w:rsidR="00D3203C" w:rsidRDefault="00D3203C" w:rsidP="00EE5BC3">
      <w:pPr>
        <w:jc w:val="center"/>
        <w:rPr>
          <w:b/>
          <w:sz w:val="24"/>
          <w:szCs w:val="24"/>
        </w:rPr>
      </w:pPr>
    </w:p>
    <w:sectPr w:rsidR="00D3203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6E34DD" w14:textId="77777777" w:rsidR="00C31178" w:rsidRDefault="00C31178">
      <w:r>
        <w:separator/>
      </w:r>
    </w:p>
  </w:endnote>
  <w:endnote w:type="continuationSeparator" w:id="0">
    <w:p w14:paraId="11EA928E" w14:textId="77777777" w:rsidR="00C31178" w:rsidRDefault="00C3117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90279CA" w14:textId="77777777" w:rsidR="00C31178" w:rsidRDefault="00C31178">
      <w:r>
        <w:separator/>
      </w:r>
    </w:p>
  </w:footnote>
  <w:footnote w:type="continuationSeparator" w:id="0">
    <w:p w14:paraId="5D6902D6" w14:textId="77777777" w:rsidR="00C31178" w:rsidRDefault="00C3117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06E3C"/>
    <w:rsid w:val="00012B16"/>
    <w:rsid w:val="00020EEC"/>
    <w:rsid w:val="0002440E"/>
    <w:rsid w:val="0002759A"/>
    <w:rsid w:val="00027B1F"/>
    <w:rsid w:val="0003088B"/>
    <w:rsid w:val="0003113A"/>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54B43"/>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4B5C"/>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5947"/>
    <w:rsid w:val="004667B1"/>
    <w:rsid w:val="00467F66"/>
    <w:rsid w:val="00470461"/>
    <w:rsid w:val="00470BB1"/>
    <w:rsid w:val="00473153"/>
    <w:rsid w:val="0047350F"/>
    <w:rsid w:val="004743AF"/>
    <w:rsid w:val="00475B41"/>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4A36"/>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0F36"/>
    <w:rsid w:val="006B4496"/>
    <w:rsid w:val="006B5E67"/>
    <w:rsid w:val="006B6612"/>
    <w:rsid w:val="006C2EB5"/>
    <w:rsid w:val="006D18A3"/>
    <w:rsid w:val="006D5970"/>
    <w:rsid w:val="006E481E"/>
    <w:rsid w:val="006E795F"/>
    <w:rsid w:val="006F0862"/>
    <w:rsid w:val="006F1438"/>
    <w:rsid w:val="006F2A9E"/>
    <w:rsid w:val="006F5ED3"/>
    <w:rsid w:val="00700249"/>
    <w:rsid w:val="00705B26"/>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0E56"/>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015DE"/>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389A"/>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34EC9"/>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86"/>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6282"/>
    <w:rsid w:val="00B77305"/>
    <w:rsid w:val="00B774BD"/>
    <w:rsid w:val="00B82CC2"/>
    <w:rsid w:val="00B84A89"/>
    <w:rsid w:val="00B874F0"/>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2A0"/>
    <w:rsid w:val="00BF0D6C"/>
    <w:rsid w:val="00C01D14"/>
    <w:rsid w:val="00C01D97"/>
    <w:rsid w:val="00C025B4"/>
    <w:rsid w:val="00C029EC"/>
    <w:rsid w:val="00C161FD"/>
    <w:rsid w:val="00C17C9F"/>
    <w:rsid w:val="00C23F17"/>
    <w:rsid w:val="00C246F2"/>
    <w:rsid w:val="00C26D0D"/>
    <w:rsid w:val="00C27C95"/>
    <w:rsid w:val="00C300D2"/>
    <w:rsid w:val="00C31178"/>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552"/>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26017"/>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66ED7"/>
    <w:rsid w:val="00F709C0"/>
    <w:rsid w:val="00F81FEC"/>
    <w:rsid w:val="00F927A1"/>
    <w:rsid w:val="00F92E4D"/>
    <w:rsid w:val="00F95D08"/>
    <w:rsid w:val="00FA23BD"/>
    <w:rsid w:val="00FA3764"/>
    <w:rsid w:val="00FA41C7"/>
    <w:rsid w:val="00FA4A79"/>
    <w:rsid w:val="00FA56ED"/>
    <w:rsid w:val="00FB05DD"/>
    <w:rsid w:val="00FB0F7C"/>
    <w:rsid w:val="00FB24D5"/>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37</TotalTime>
  <Pages>9</Pages>
  <Words>2742</Words>
  <Characters>13770</Characters>
  <Application>Microsoft Office Word</Application>
  <DocSecurity>0</DocSecurity>
  <Lines>382</Lines>
  <Paragraphs>100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16412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Steffan William Chambers (PLANT)</cp:lastModifiedBy>
  <cp:revision>4</cp:revision>
  <cp:lastPrinted>2020-02-11T19:20:00Z</cp:lastPrinted>
  <dcterms:created xsi:type="dcterms:W3CDTF">2026-02-17T14:40:00Z</dcterms:created>
  <dcterms:modified xsi:type="dcterms:W3CDTF">2026-02-23T11:07:00Z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