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D1875" w14:textId="2FA16E5A" w:rsidR="00A828DA" w:rsidRDefault="00A828DA" w:rsidP="00972CED">
      <w:pPr>
        <w:jc w:val="center"/>
      </w:pPr>
    </w:p>
    <w:p w14:paraId="5F134E7B" w14:textId="02B6BD96" w:rsidR="00972CED" w:rsidRDefault="00972CED" w:rsidP="00972CED">
      <w:pPr>
        <w:jc w:val="center"/>
      </w:pPr>
    </w:p>
    <w:p w14:paraId="3793C6B6" w14:textId="3B3AF5D5" w:rsidR="00972CED" w:rsidRDefault="00972CED" w:rsidP="00972CED">
      <w:pPr>
        <w:jc w:val="center"/>
      </w:pPr>
    </w:p>
    <w:p w14:paraId="5FF5C252" w14:textId="61611F58" w:rsidR="00972CED" w:rsidRPr="00147C43" w:rsidRDefault="00972CED" w:rsidP="00972CED">
      <w:pPr>
        <w:jc w:val="center"/>
        <w:rPr>
          <w:rFonts w:ascii="Arial" w:hAnsi="Arial" w:cs="Arial"/>
          <w:sz w:val="52"/>
          <w:szCs w:val="52"/>
        </w:rPr>
      </w:pPr>
      <w:r w:rsidRPr="00147C43">
        <w:rPr>
          <w:rFonts w:ascii="Arial" w:hAnsi="Arial" w:cs="Arial"/>
          <w:sz w:val="52"/>
          <w:szCs w:val="52"/>
        </w:rPr>
        <w:t xml:space="preserve">Resourcing and Talent Management </w:t>
      </w:r>
    </w:p>
    <w:p w14:paraId="23EAD8C3" w14:textId="5ADC8119" w:rsidR="00972CED" w:rsidRPr="00147C43" w:rsidRDefault="00972CED" w:rsidP="003007A3">
      <w:pPr>
        <w:jc w:val="center"/>
        <w:rPr>
          <w:rFonts w:ascii="Arial" w:hAnsi="Arial" w:cs="Arial"/>
          <w:sz w:val="52"/>
          <w:szCs w:val="52"/>
        </w:rPr>
      </w:pPr>
      <w:r w:rsidRPr="00147C43">
        <w:rPr>
          <w:rFonts w:ascii="Arial" w:hAnsi="Arial" w:cs="Arial"/>
          <w:sz w:val="52"/>
          <w:szCs w:val="52"/>
        </w:rPr>
        <w:t>BMHR7015</w:t>
      </w:r>
    </w:p>
    <w:p w14:paraId="58517971" w14:textId="77777777" w:rsidR="003007A3" w:rsidRPr="00147C43" w:rsidRDefault="003007A3" w:rsidP="003007A3">
      <w:pPr>
        <w:jc w:val="center"/>
        <w:rPr>
          <w:rFonts w:ascii="Arial" w:hAnsi="Arial" w:cs="Arial"/>
          <w:sz w:val="52"/>
          <w:szCs w:val="52"/>
        </w:rPr>
      </w:pPr>
    </w:p>
    <w:p w14:paraId="73A6B603" w14:textId="16655EA4" w:rsidR="00972CED" w:rsidRPr="00147C43" w:rsidRDefault="00972CED" w:rsidP="00972CED">
      <w:pPr>
        <w:jc w:val="center"/>
        <w:rPr>
          <w:rFonts w:ascii="Arial" w:hAnsi="Arial" w:cs="Arial"/>
          <w:sz w:val="52"/>
          <w:szCs w:val="52"/>
        </w:rPr>
      </w:pPr>
      <w:r w:rsidRPr="00147C43">
        <w:rPr>
          <w:rFonts w:ascii="Arial" w:hAnsi="Arial" w:cs="Arial"/>
          <w:sz w:val="52"/>
          <w:szCs w:val="52"/>
        </w:rPr>
        <w:t>Helen Golaszewski – 2109674</w:t>
      </w:r>
    </w:p>
    <w:p w14:paraId="49EC8209" w14:textId="11455F8D" w:rsidR="00894B39" w:rsidRPr="00147C43" w:rsidRDefault="00894B39" w:rsidP="00972CED">
      <w:pPr>
        <w:jc w:val="center"/>
        <w:rPr>
          <w:rFonts w:ascii="Arial" w:hAnsi="Arial" w:cs="Arial"/>
          <w:sz w:val="52"/>
          <w:szCs w:val="52"/>
        </w:rPr>
      </w:pPr>
    </w:p>
    <w:p w14:paraId="2D6F5441" w14:textId="0D402499" w:rsidR="00894B39" w:rsidRPr="00147C43" w:rsidRDefault="00894B39" w:rsidP="00972CED">
      <w:pPr>
        <w:jc w:val="center"/>
        <w:rPr>
          <w:rFonts w:ascii="Arial" w:hAnsi="Arial" w:cs="Arial"/>
          <w:sz w:val="24"/>
          <w:szCs w:val="24"/>
        </w:rPr>
      </w:pPr>
    </w:p>
    <w:p w14:paraId="6F22DB80" w14:textId="60124CB4" w:rsidR="003007A3" w:rsidRPr="00147C43" w:rsidRDefault="00C147AB" w:rsidP="00972CED">
      <w:pPr>
        <w:jc w:val="center"/>
        <w:rPr>
          <w:sz w:val="28"/>
          <w:szCs w:val="28"/>
        </w:rPr>
      </w:pPr>
      <w:r w:rsidRPr="00147C43">
        <w:rPr>
          <w:rFonts w:ascii="Arial" w:hAnsi="Arial" w:cs="Arial"/>
          <w:sz w:val="28"/>
          <w:szCs w:val="28"/>
        </w:rPr>
        <w:t xml:space="preserve">Title - </w:t>
      </w:r>
      <w:r w:rsidR="008063ED" w:rsidRPr="00147C43">
        <w:rPr>
          <w:rFonts w:ascii="Arial" w:hAnsi="Arial" w:cs="Arial"/>
          <w:sz w:val="28"/>
          <w:szCs w:val="28"/>
        </w:rPr>
        <w:t>An evaluation</w:t>
      </w:r>
      <w:r w:rsidR="003F38C2" w:rsidRPr="00147C43">
        <w:rPr>
          <w:rFonts w:ascii="Arial" w:hAnsi="Arial" w:cs="Arial"/>
          <w:sz w:val="28"/>
          <w:szCs w:val="28"/>
        </w:rPr>
        <w:t xml:space="preserve"> of </w:t>
      </w:r>
      <w:r w:rsidR="008063ED" w:rsidRPr="00147C43">
        <w:rPr>
          <w:rFonts w:ascii="Arial" w:hAnsi="Arial" w:cs="Arial"/>
          <w:sz w:val="28"/>
          <w:szCs w:val="28"/>
        </w:rPr>
        <w:t>the external and internal factors</w:t>
      </w:r>
      <w:r w:rsidR="003F38C2" w:rsidRPr="00147C43">
        <w:rPr>
          <w:rFonts w:ascii="Arial" w:hAnsi="Arial" w:cs="Arial"/>
          <w:sz w:val="28"/>
          <w:szCs w:val="28"/>
        </w:rPr>
        <w:t xml:space="preserve"> affecting talent management</w:t>
      </w:r>
      <w:r w:rsidRPr="00147C43">
        <w:rPr>
          <w:rFonts w:ascii="Arial" w:hAnsi="Arial" w:cs="Arial"/>
          <w:sz w:val="28"/>
          <w:szCs w:val="28"/>
        </w:rPr>
        <w:t xml:space="preserve"> within South Wales Police</w:t>
      </w:r>
      <w:r w:rsidR="00A86A69" w:rsidRPr="00147C43">
        <w:rPr>
          <w:rFonts w:ascii="Arial" w:hAnsi="Arial" w:cs="Arial"/>
          <w:sz w:val="28"/>
          <w:szCs w:val="28"/>
        </w:rPr>
        <w:t xml:space="preserve"> (SWP)</w:t>
      </w:r>
      <w:r w:rsidR="003F38C2" w:rsidRPr="00147C43">
        <w:rPr>
          <w:rFonts w:ascii="Arial" w:hAnsi="Arial" w:cs="Arial"/>
          <w:sz w:val="28"/>
          <w:szCs w:val="28"/>
        </w:rPr>
        <w:t xml:space="preserve"> and a critical analysis of </w:t>
      </w:r>
      <w:r w:rsidR="00A86A69" w:rsidRPr="00147C43">
        <w:rPr>
          <w:rFonts w:ascii="Arial" w:hAnsi="Arial" w:cs="Arial"/>
          <w:sz w:val="28"/>
          <w:szCs w:val="28"/>
        </w:rPr>
        <w:t xml:space="preserve">SWP </w:t>
      </w:r>
      <w:r w:rsidR="003F38C2" w:rsidRPr="00147C43">
        <w:rPr>
          <w:rFonts w:ascii="Arial" w:hAnsi="Arial" w:cs="Arial"/>
          <w:sz w:val="28"/>
          <w:szCs w:val="28"/>
        </w:rPr>
        <w:t xml:space="preserve">current HR </w:t>
      </w:r>
      <w:r w:rsidR="00A86A69" w:rsidRPr="00147C43">
        <w:rPr>
          <w:rFonts w:ascii="Arial" w:hAnsi="Arial" w:cs="Arial"/>
          <w:sz w:val="28"/>
          <w:szCs w:val="28"/>
        </w:rPr>
        <w:t xml:space="preserve">systems, </w:t>
      </w:r>
      <w:r w:rsidR="003F38C2" w:rsidRPr="00147C43">
        <w:rPr>
          <w:rFonts w:ascii="Arial" w:hAnsi="Arial" w:cs="Arial"/>
          <w:sz w:val="28"/>
          <w:szCs w:val="28"/>
        </w:rPr>
        <w:t>process and practices in the context of the current challenging climate</w:t>
      </w:r>
      <w:r w:rsidRPr="00147C43">
        <w:rPr>
          <w:sz w:val="28"/>
          <w:szCs w:val="28"/>
        </w:rPr>
        <w:t>.</w:t>
      </w:r>
    </w:p>
    <w:p w14:paraId="1AD9EC44" w14:textId="77777777" w:rsidR="003007A3" w:rsidRPr="00147C43" w:rsidRDefault="003007A3" w:rsidP="00972CED">
      <w:pPr>
        <w:jc w:val="center"/>
        <w:rPr>
          <w:sz w:val="52"/>
          <w:szCs w:val="52"/>
        </w:rPr>
      </w:pPr>
    </w:p>
    <w:p w14:paraId="1B21329D" w14:textId="639F822E" w:rsidR="00972CED" w:rsidRPr="00147C43" w:rsidRDefault="00972CED" w:rsidP="00972CED">
      <w:pPr>
        <w:jc w:val="center"/>
        <w:rPr>
          <w:sz w:val="52"/>
          <w:szCs w:val="52"/>
        </w:rPr>
      </w:pPr>
    </w:p>
    <w:p w14:paraId="7952140C" w14:textId="5CD7FB6E" w:rsidR="00972CED" w:rsidRPr="00147C43" w:rsidRDefault="00972CED" w:rsidP="00972CED">
      <w:pPr>
        <w:jc w:val="center"/>
        <w:rPr>
          <w:sz w:val="52"/>
          <w:szCs w:val="52"/>
        </w:rPr>
      </w:pPr>
    </w:p>
    <w:p w14:paraId="64D59A87" w14:textId="4702A7B3" w:rsidR="00972CED" w:rsidRPr="00147C43" w:rsidRDefault="00972CED" w:rsidP="00972CED">
      <w:pPr>
        <w:jc w:val="center"/>
        <w:rPr>
          <w:sz w:val="52"/>
          <w:szCs w:val="52"/>
        </w:rPr>
      </w:pPr>
    </w:p>
    <w:p w14:paraId="4BE84D00" w14:textId="29DEE413" w:rsidR="00972CED" w:rsidRPr="00147C43" w:rsidRDefault="00972CED" w:rsidP="00972CED">
      <w:pPr>
        <w:jc w:val="center"/>
        <w:rPr>
          <w:sz w:val="52"/>
          <w:szCs w:val="52"/>
        </w:rPr>
      </w:pPr>
    </w:p>
    <w:p w14:paraId="66E07608" w14:textId="4C1CF589" w:rsidR="00972CED" w:rsidRPr="00147C43" w:rsidRDefault="00972CED" w:rsidP="00972CED">
      <w:pPr>
        <w:jc w:val="center"/>
        <w:rPr>
          <w:sz w:val="52"/>
          <w:szCs w:val="52"/>
        </w:rPr>
      </w:pPr>
    </w:p>
    <w:p w14:paraId="0E046070" w14:textId="58F47018" w:rsidR="00972CED" w:rsidRPr="00147C43" w:rsidRDefault="00972CED" w:rsidP="00972CED">
      <w:pPr>
        <w:jc w:val="center"/>
        <w:rPr>
          <w:sz w:val="52"/>
          <w:szCs w:val="52"/>
        </w:rPr>
      </w:pPr>
    </w:p>
    <w:p w14:paraId="347D2688" w14:textId="403BF2C4" w:rsidR="00972CED" w:rsidRPr="00147C43" w:rsidRDefault="00972CED" w:rsidP="00972CED">
      <w:pPr>
        <w:jc w:val="center"/>
        <w:rPr>
          <w:sz w:val="52"/>
          <w:szCs w:val="52"/>
        </w:rPr>
      </w:pPr>
    </w:p>
    <w:p w14:paraId="562CFCD7" w14:textId="16EC9ACD" w:rsidR="00E1550B" w:rsidRPr="00147C43" w:rsidRDefault="003007A3" w:rsidP="003007A3">
      <w:pPr>
        <w:rPr>
          <w:rFonts w:ascii="Arial" w:hAnsi="Arial" w:cs="Arial"/>
          <w:b/>
          <w:bCs/>
          <w:sz w:val="24"/>
          <w:szCs w:val="24"/>
          <w:u w:val="single"/>
        </w:rPr>
      </w:pPr>
      <w:r w:rsidRPr="00147C43">
        <w:rPr>
          <w:rFonts w:ascii="Arial" w:hAnsi="Arial" w:cs="Arial"/>
          <w:b/>
          <w:bCs/>
          <w:sz w:val="24"/>
          <w:szCs w:val="24"/>
          <w:u w:val="single"/>
        </w:rPr>
        <w:lastRenderedPageBreak/>
        <w:t>Executive Summary</w:t>
      </w:r>
    </w:p>
    <w:p w14:paraId="2E47700B" w14:textId="0807EBB1" w:rsidR="00976319" w:rsidRPr="00147C43" w:rsidRDefault="008579FE" w:rsidP="008579FE">
      <w:pPr>
        <w:rPr>
          <w:rFonts w:ascii="Arial" w:hAnsi="Arial" w:cs="Arial"/>
          <w:sz w:val="24"/>
          <w:szCs w:val="24"/>
        </w:rPr>
      </w:pPr>
      <w:r w:rsidRPr="00147C43">
        <w:rPr>
          <w:rFonts w:ascii="Arial" w:hAnsi="Arial" w:cs="Arial"/>
          <w:sz w:val="24"/>
          <w:szCs w:val="24"/>
        </w:rPr>
        <w:t>The COVID 19 pandemic has had an unprecedented impact on the employment climate in the UK and across the world since it was officially declared by the World Health Organisation</w:t>
      </w:r>
      <w:r w:rsidR="00E917D6" w:rsidRPr="00147C43">
        <w:rPr>
          <w:rFonts w:ascii="Arial" w:hAnsi="Arial" w:cs="Arial"/>
          <w:sz w:val="24"/>
          <w:szCs w:val="24"/>
        </w:rPr>
        <w:t xml:space="preserve"> on </w:t>
      </w:r>
      <w:r w:rsidRPr="00147C43">
        <w:rPr>
          <w:rFonts w:ascii="Arial" w:hAnsi="Arial" w:cs="Arial"/>
          <w:sz w:val="24"/>
          <w:szCs w:val="24"/>
        </w:rPr>
        <w:t>11</w:t>
      </w:r>
      <w:r w:rsidRPr="00147C43">
        <w:rPr>
          <w:rFonts w:ascii="Arial" w:hAnsi="Arial" w:cs="Arial"/>
          <w:sz w:val="24"/>
          <w:szCs w:val="24"/>
          <w:vertAlign w:val="superscript"/>
        </w:rPr>
        <w:t>th</w:t>
      </w:r>
      <w:r w:rsidRPr="00147C43">
        <w:rPr>
          <w:rFonts w:ascii="Arial" w:hAnsi="Arial" w:cs="Arial"/>
          <w:sz w:val="24"/>
          <w:szCs w:val="24"/>
        </w:rPr>
        <w:t xml:space="preserve"> March 2020</w:t>
      </w:r>
      <w:r w:rsidR="00E3122D" w:rsidRPr="00147C43">
        <w:rPr>
          <w:rFonts w:ascii="Arial" w:hAnsi="Arial" w:cs="Arial"/>
          <w:sz w:val="24"/>
          <w:szCs w:val="24"/>
        </w:rPr>
        <w:t xml:space="preserve"> (WHO,2020)</w:t>
      </w:r>
      <w:r w:rsidRPr="00147C43">
        <w:rPr>
          <w:rFonts w:ascii="Arial" w:hAnsi="Arial" w:cs="Arial"/>
          <w:sz w:val="24"/>
          <w:szCs w:val="24"/>
        </w:rPr>
        <w:t xml:space="preserve"> and it continues to provide uncertainty as </w:t>
      </w:r>
      <w:r w:rsidR="008B785D" w:rsidRPr="00147C43">
        <w:rPr>
          <w:rFonts w:ascii="Arial" w:hAnsi="Arial" w:cs="Arial"/>
          <w:sz w:val="24"/>
          <w:szCs w:val="24"/>
        </w:rPr>
        <w:t>we enter</w:t>
      </w:r>
      <w:r w:rsidRPr="00147C43">
        <w:rPr>
          <w:rFonts w:ascii="Arial" w:hAnsi="Arial" w:cs="Arial"/>
          <w:sz w:val="24"/>
          <w:szCs w:val="24"/>
        </w:rPr>
        <w:t xml:space="preserve"> 2022. This report </w:t>
      </w:r>
      <w:r w:rsidR="00FE03B0" w:rsidRPr="00147C43">
        <w:rPr>
          <w:rFonts w:ascii="Arial" w:hAnsi="Arial" w:cs="Arial"/>
          <w:sz w:val="24"/>
          <w:szCs w:val="24"/>
        </w:rPr>
        <w:t xml:space="preserve">addresses </w:t>
      </w:r>
      <w:r w:rsidRPr="00147C43">
        <w:rPr>
          <w:rFonts w:ascii="Arial" w:hAnsi="Arial" w:cs="Arial"/>
          <w:sz w:val="24"/>
          <w:szCs w:val="24"/>
        </w:rPr>
        <w:t>the current employment climate in light of the pandemic and establish</w:t>
      </w:r>
      <w:r w:rsidR="00FE03B0" w:rsidRPr="00147C43">
        <w:rPr>
          <w:rFonts w:ascii="Arial" w:hAnsi="Arial" w:cs="Arial"/>
          <w:sz w:val="24"/>
          <w:szCs w:val="24"/>
        </w:rPr>
        <w:t>es</w:t>
      </w:r>
      <w:r w:rsidRPr="00147C43">
        <w:rPr>
          <w:rFonts w:ascii="Arial" w:hAnsi="Arial" w:cs="Arial"/>
          <w:sz w:val="24"/>
          <w:szCs w:val="24"/>
        </w:rPr>
        <w:t xml:space="preserve"> the impact that it has had on South Wales Police (SWP) </w:t>
      </w:r>
      <w:r w:rsidR="00EA05BC" w:rsidRPr="00147C43">
        <w:rPr>
          <w:rFonts w:ascii="Arial" w:hAnsi="Arial" w:cs="Arial"/>
          <w:sz w:val="24"/>
          <w:szCs w:val="24"/>
        </w:rPr>
        <w:t>on</w:t>
      </w:r>
      <w:r w:rsidRPr="00147C43">
        <w:rPr>
          <w:rFonts w:ascii="Arial" w:hAnsi="Arial" w:cs="Arial"/>
          <w:sz w:val="24"/>
          <w:szCs w:val="24"/>
        </w:rPr>
        <w:t xml:space="preserve"> its ability to attract recruit, develop and retain their employees. </w:t>
      </w:r>
    </w:p>
    <w:p w14:paraId="07BEB518" w14:textId="72E4CA09" w:rsidR="008579FE" w:rsidRPr="00147C43" w:rsidRDefault="00976319" w:rsidP="008579FE">
      <w:pPr>
        <w:rPr>
          <w:rFonts w:ascii="Arial" w:hAnsi="Arial" w:cs="Arial"/>
          <w:sz w:val="24"/>
          <w:szCs w:val="24"/>
        </w:rPr>
      </w:pPr>
      <w:r w:rsidRPr="00147C43">
        <w:rPr>
          <w:rFonts w:ascii="Arial" w:hAnsi="Arial" w:cs="Arial"/>
          <w:sz w:val="24"/>
          <w:szCs w:val="24"/>
        </w:rPr>
        <w:t>The current tight labour market has resulted in organisations competing for candidates in hard to fill vacancies and the pandemic has also resulted in a shift in attitudes of workers who are looking to their employers to provid</w:t>
      </w:r>
      <w:r w:rsidR="0040719D" w:rsidRPr="00147C43">
        <w:rPr>
          <w:rFonts w:ascii="Arial" w:hAnsi="Arial" w:cs="Arial"/>
          <w:sz w:val="24"/>
          <w:szCs w:val="24"/>
        </w:rPr>
        <w:t>e a better work life balance</w:t>
      </w:r>
      <w:r w:rsidR="00EA05BC" w:rsidRPr="00147C43">
        <w:rPr>
          <w:rFonts w:ascii="Arial" w:hAnsi="Arial" w:cs="Arial"/>
          <w:sz w:val="24"/>
          <w:szCs w:val="24"/>
        </w:rPr>
        <w:t>, therefore, i</w:t>
      </w:r>
      <w:r w:rsidR="0040719D" w:rsidRPr="00147C43">
        <w:rPr>
          <w:rFonts w:ascii="Arial" w:hAnsi="Arial" w:cs="Arial"/>
          <w:sz w:val="24"/>
          <w:szCs w:val="24"/>
        </w:rPr>
        <w:t xml:space="preserve">n order for SWP to address these challenges, this report also looks at what systems and practices </w:t>
      </w:r>
      <w:r w:rsidR="008579FE" w:rsidRPr="00147C43">
        <w:rPr>
          <w:rFonts w:ascii="Arial" w:hAnsi="Arial" w:cs="Arial"/>
          <w:sz w:val="24"/>
          <w:szCs w:val="24"/>
        </w:rPr>
        <w:t>are</w:t>
      </w:r>
      <w:r w:rsidR="0040719D" w:rsidRPr="00147C43">
        <w:rPr>
          <w:rFonts w:ascii="Arial" w:hAnsi="Arial" w:cs="Arial"/>
          <w:sz w:val="24"/>
          <w:szCs w:val="24"/>
        </w:rPr>
        <w:t xml:space="preserve"> currently</w:t>
      </w:r>
      <w:r w:rsidR="008579FE" w:rsidRPr="00147C43">
        <w:rPr>
          <w:rFonts w:ascii="Arial" w:hAnsi="Arial" w:cs="Arial"/>
          <w:sz w:val="24"/>
          <w:szCs w:val="24"/>
        </w:rPr>
        <w:t xml:space="preserve"> in place to establish whether they are fit for purpose</w:t>
      </w:r>
      <w:r w:rsidR="0040719D" w:rsidRPr="00147C43">
        <w:rPr>
          <w:rFonts w:ascii="Arial" w:hAnsi="Arial" w:cs="Arial"/>
          <w:sz w:val="24"/>
          <w:szCs w:val="24"/>
        </w:rPr>
        <w:t xml:space="preserve"> which </w:t>
      </w:r>
      <w:r w:rsidR="00EA05BC" w:rsidRPr="00147C43">
        <w:rPr>
          <w:rFonts w:ascii="Arial" w:hAnsi="Arial" w:cs="Arial"/>
          <w:sz w:val="24"/>
          <w:szCs w:val="24"/>
        </w:rPr>
        <w:t>then results in some recommendations to further enhance SWP talent management strategies.</w:t>
      </w:r>
    </w:p>
    <w:p w14:paraId="3CF0785B" w14:textId="70461BA3" w:rsidR="003007A3" w:rsidRPr="00147C43" w:rsidRDefault="003007A3" w:rsidP="003007A3">
      <w:pPr>
        <w:rPr>
          <w:rFonts w:cstheme="minorHAnsi"/>
          <w:sz w:val="28"/>
          <w:szCs w:val="28"/>
        </w:rPr>
      </w:pPr>
    </w:p>
    <w:p w14:paraId="4C9F4196" w14:textId="14A3FD9F" w:rsidR="003007A3" w:rsidRPr="00147C43" w:rsidRDefault="003007A3" w:rsidP="003007A3">
      <w:pPr>
        <w:rPr>
          <w:rFonts w:cstheme="minorHAnsi"/>
          <w:b/>
          <w:bCs/>
          <w:sz w:val="28"/>
          <w:szCs w:val="28"/>
          <w:u w:val="single"/>
        </w:rPr>
      </w:pPr>
    </w:p>
    <w:p w14:paraId="72458657" w14:textId="703F9FAE" w:rsidR="003007A3" w:rsidRPr="00147C43" w:rsidRDefault="003007A3" w:rsidP="003007A3">
      <w:pPr>
        <w:rPr>
          <w:rFonts w:cstheme="minorHAnsi"/>
          <w:b/>
          <w:bCs/>
          <w:sz w:val="28"/>
          <w:szCs w:val="28"/>
          <w:u w:val="single"/>
        </w:rPr>
      </w:pPr>
    </w:p>
    <w:p w14:paraId="53DDBB97" w14:textId="7C72608D" w:rsidR="003007A3" w:rsidRPr="00147C43" w:rsidRDefault="003007A3" w:rsidP="003007A3">
      <w:pPr>
        <w:rPr>
          <w:rFonts w:cstheme="minorHAnsi"/>
          <w:b/>
          <w:bCs/>
          <w:sz w:val="28"/>
          <w:szCs w:val="28"/>
          <w:u w:val="single"/>
        </w:rPr>
      </w:pPr>
    </w:p>
    <w:p w14:paraId="4AEEF31D" w14:textId="4BF17CF8" w:rsidR="003007A3" w:rsidRPr="00147C43" w:rsidRDefault="003007A3" w:rsidP="003007A3">
      <w:pPr>
        <w:rPr>
          <w:rFonts w:cstheme="minorHAnsi"/>
          <w:b/>
          <w:bCs/>
          <w:sz w:val="28"/>
          <w:szCs w:val="28"/>
          <w:u w:val="single"/>
        </w:rPr>
      </w:pPr>
    </w:p>
    <w:p w14:paraId="0A542358" w14:textId="58DC9400" w:rsidR="003007A3" w:rsidRPr="00147C43" w:rsidRDefault="003007A3" w:rsidP="003007A3">
      <w:pPr>
        <w:rPr>
          <w:rFonts w:cstheme="minorHAnsi"/>
          <w:b/>
          <w:bCs/>
          <w:sz w:val="28"/>
          <w:szCs w:val="28"/>
          <w:u w:val="single"/>
        </w:rPr>
      </w:pPr>
    </w:p>
    <w:p w14:paraId="2126A436" w14:textId="627667C8" w:rsidR="003007A3" w:rsidRPr="00147C43" w:rsidRDefault="003007A3" w:rsidP="003007A3">
      <w:pPr>
        <w:rPr>
          <w:rFonts w:cstheme="minorHAnsi"/>
          <w:b/>
          <w:bCs/>
          <w:sz w:val="28"/>
          <w:szCs w:val="28"/>
          <w:u w:val="single"/>
        </w:rPr>
      </w:pPr>
    </w:p>
    <w:p w14:paraId="73785E63" w14:textId="6BC9EA08" w:rsidR="003007A3" w:rsidRPr="00147C43" w:rsidRDefault="003007A3" w:rsidP="003007A3">
      <w:pPr>
        <w:rPr>
          <w:rFonts w:cstheme="minorHAnsi"/>
          <w:b/>
          <w:bCs/>
          <w:sz w:val="28"/>
          <w:szCs w:val="28"/>
          <w:u w:val="single"/>
        </w:rPr>
      </w:pPr>
    </w:p>
    <w:p w14:paraId="3C242EAA" w14:textId="531F100A" w:rsidR="003007A3" w:rsidRPr="00147C43" w:rsidRDefault="003007A3" w:rsidP="003007A3">
      <w:pPr>
        <w:rPr>
          <w:rFonts w:cstheme="minorHAnsi"/>
          <w:b/>
          <w:bCs/>
          <w:sz w:val="28"/>
          <w:szCs w:val="28"/>
          <w:u w:val="single"/>
        </w:rPr>
      </w:pPr>
    </w:p>
    <w:p w14:paraId="69B73921" w14:textId="35179D9A" w:rsidR="003007A3" w:rsidRPr="00147C43" w:rsidRDefault="003007A3" w:rsidP="003007A3">
      <w:pPr>
        <w:rPr>
          <w:rFonts w:cstheme="minorHAnsi"/>
          <w:b/>
          <w:bCs/>
          <w:sz w:val="28"/>
          <w:szCs w:val="28"/>
          <w:u w:val="single"/>
        </w:rPr>
      </w:pPr>
    </w:p>
    <w:p w14:paraId="6605E506" w14:textId="0B300D58" w:rsidR="003007A3" w:rsidRPr="00147C43" w:rsidRDefault="003007A3" w:rsidP="003007A3">
      <w:pPr>
        <w:rPr>
          <w:rFonts w:cstheme="minorHAnsi"/>
          <w:b/>
          <w:bCs/>
          <w:sz w:val="28"/>
          <w:szCs w:val="28"/>
          <w:u w:val="single"/>
        </w:rPr>
      </w:pPr>
    </w:p>
    <w:p w14:paraId="4D7CAD9A" w14:textId="431CD578" w:rsidR="003007A3" w:rsidRPr="00147C43" w:rsidRDefault="003007A3" w:rsidP="003007A3">
      <w:pPr>
        <w:rPr>
          <w:rFonts w:cstheme="minorHAnsi"/>
          <w:b/>
          <w:bCs/>
          <w:sz w:val="28"/>
          <w:szCs w:val="28"/>
          <w:u w:val="single"/>
        </w:rPr>
      </w:pPr>
    </w:p>
    <w:p w14:paraId="44364558" w14:textId="710F1842" w:rsidR="003007A3" w:rsidRPr="00147C43" w:rsidRDefault="003007A3" w:rsidP="003007A3">
      <w:pPr>
        <w:rPr>
          <w:rFonts w:cstheme="minorHAnsi"/>
          <w:b/>
          <w:bCs/>
          <w:sz w:val="28"/>
          <w:szCs w:val="28"/>
          <w:u w:val="single"/>
        </w:rPr>
      </w:pPr>
    </w:p>
    <w:p w14:paraId="6B228D44" w14:textId="27925C1F" w:rsidR="003007A3" w:rsidRPr="00147C43" w:rsidRDefault="003007A3" w:rsidP="003007A3">
      <w:pPr>
        <w:rPr>
          <w:rFonts w:cstheme="minorHAnsi"/>
          <w:b/>
          <w:bCs/>
          <w:sz w:val="28"/>
          <w:szCs w:val="28"/>
          <w:u w:val="single"/>
        </w:rPr>
      </w:pPr>
    </w:p>
    <w:p w14:paraId="34E4D2D3" w14:textId="4978C005" w:rsidR="003007A3" w:rsidRPr="00147C43" w:rsidRDefault="003007A3" w:rsidP="003007A3">
      <w:pPr>
        <w:rPr>
          <w:rFonts w:cstheme="minorHAnsi"/>
          <w:b/>
          <w:bCs/>
          <w:sz w:val="28"/>
          <w:szCs w:val="28"/>
          <w:u w:val="single"/>
        </w:rPr>
      </w:pPr>
    </w:p>
    <w:p w14:paraId="386B51B7" w14:textId="082AA16A" w:rsidR="003007A3" w:rsidRPr="00147C43" w:rsidRDefault="003007A3" w:rsidP="003007A3">
      <w:pPr>
        <w:rPr>
          <w:rFonts w:cstheme="minorHAnsi"/>
          <w:b/>
          <w:bCs/>
          <w:sz w:val="28"/>
          <w:szCs w:val="28"/>
          <w:u w:val="single"/>
        </w:rPr>
      </w:pPr>
    </w:p>
    <w:p w14:paraId="667F215E" w14:textId="36300664" w:rsidR="003007A3" w:rsidRPr="00147C43" w:rsidRDefault="003007A3" w:rsidP="003007A3">
      <w:pPr>
        <w:rPr>
          <w:rFonts w:cstheme="minorHAnsi"/>
          <w:b/>
          <w:bCs/>
          <w:sz w:val="28"/>
          <w:szCs w:val="28"/>
          <w:u w:val="single"/>
        </w:rPr>
      </w:pPr>
    </w:p>
    <w:p w14:paraId="79441A1B" w14:textId="77777777" w:rsidR="004F603D" w:rsidRPr="00147C43" w:rsidRDefault="004F603D" w:rsidP="003007A3">
      <w:pPr>
        <w:rPr>
          <w:rFonts w:cstheme="minorHAnsi"/>
          <w:b/>
          <w:bCs/>
          <w:sz w:val="28"/>
          <w:szCs w:val="28"/>
          <w:u w:val="single"/>
        </w:rPr>
      </w:pPr>
    </w:p>
    <w:p w14:paraId="46B5DE03" w14:textId="527F509B" w:rsidR="003007A3" w:rsidRPr="00147C43" w:rsidRDefault="003007A3" w:rsidP="003007A3">
      <w:pPr>
        <w:rPr>
          <w:rFonts w:ascii="Arial" w:hAnsi="Arial" w:cs="Arial"/>
          <w:b/>
          <w:bCs/>
          <w:sz w:val="24"/>
          <w:szCs w:val="24"/>
          <w:u w:val="single"/>
        </w:rPr>
      </w:pPr>
      <w:r w:rsidRPr="00147C43">
        <w:rPr>
          <w:rFonts w:ascii="Arial" w:hAnsi="Arial" w:cs="Arial"/>
          <w:b/>
          <w:bCs/>
          <w:sz w:val="24"/>
          <w:szCs w:val="24"/>
          <w:u w:val="single"/>
        </w:rPr>
        <w:t>Contents</w:t>
      </w:r>
    </w:p>
    <w:p w14:paraId="032A3353" w14:textId="58254451" w:rsidR="00DD06A1" w:rsidRPr="00147C43" w:rsidRDefault="00DD06A1" w:rsidP="003007A3">
      <w:pPr>
        <w:rPr>
          <w:rFonts w:ascii="Arial" w:hAnsi="Arial" w:cs="Arial"/>
          <w:b/>
          <w:bCs/>
          <w:sz w:val="24"/>
          <w:szCs w:val="24"/>
          <w:u w:val="single"/>
        </w:rPr>
      </w:pPr>
    </w:p>
    <w:p w14:paraId="5D931531" w14:textId="122ACED7" w:rsidR="003007A3" w:rsidRPr="00147C43" w:rsidRDefault="00690DCA" w:rsidP="003007A3">
      <w:pPr>
        <w:rPr>
          <w:rFonts w:ascii="Arial" w:hAnsi="Arial" w:cs="Arial"/>
          <w:sz w:val="24"/>
          <w:szCs w:val="24"/>
        </w:rPr>
      </w:pPr>
      <w:r w:rsidRPr="00147C43">
        <w:rPr>
          <w:rFonts w:ascii="Arial" w:hAnsi="Arial" w:cs="Arial"/>
          <w:sz w:val="24"/>
          <w:szCs w:val="24"/>
        </w:rPr>
        <w:t>Executive Summary……………………………………………………………. 2</w:t>
      </w:r>
    </w:p>
    <w:p w14:paraId="0F4DC51B" w14:textId="4A7E8820" w:rsidR="00690DCA" w:rsidRPr="00147C43" w:rsidRDefault="00690DCA" w:rsidP="003007A3">
      <w:pPr>
        <w:rPr>
          <w:rFonts w:ascii="Arial" w:hAnsi="Arial" w:cs="Arial"/>
          <w:sz w:val="24"/>
          <w:szCs w:val="24"/>
        </w:rPr>
      </w:pPr>
      <w:r w:rsidRPr="00147C43">
        <w:rPr>
          <w:rFonts w:ascii="Arial" w:hAnsi="Arial" w:cs="Arial"/>
          <w:sz w:val="24"/>
          <w:szCs w:val="24"/>
        </w:rPr>
        <w:t>Introduction……………………………………………………………………… 4</w:t>
      </w:r>
    </w:p>
    <w:p w14:paraId="73390A50" w14:textId="6E7C84F4" w:rsidR="00690DCA" w:rsidRPr="00147C43" w:rsidRDefault="00690DCA" w:rsidP="003007A3">
      <w:pPr>
        <w:rPr>
          <w:rFonts w:ascii="Arial" w:hAnsi="Arial" w:cs="Arial"/>
          <w:sz w:val="24"/>
          <w:szCs w:val="24"/>
        </w:rPr>
      </w:pPr>
      <w:r w:rsidRPr="00147C43">
        <w:rPr>
          <w:rFonts w:ascii="Arial" w:hAnsi="Arial" w:cs="Arial"/>
          <w:sz w:val="24"/>
          <w:szCs w:val="24"/>
        </w:rPr>
        <w:t>Literature Review</w:t>
      </w:r>
    </w:p>
    <w:p w14:paraId="3A05813F" w14:textId="49BCF2BB" w:rsidR="00690DCA" w:rsidRPr="00147C43" w:rsidRDefault="00403286" w:rsidP="00690DCA">
      <w:pPr>
        <w:pStyle w:val="ListParagraph"/>
        <w:numPr>
          <w:ilvl w:val="0"/>
          <w:numId w:val="4"/>
        </w:numPr>
        <w:rPr>
          <w:rFonts w:ascii="Arial" w:hAnsi="Arial" w:cs="Arial"/>
          <w:sz w:val="24"/>
          <w:szCs w:val="24"/>
        </w:rPr>
      </w:pPr>
      <w:r w:rsidRPr="00147C43">
        <w:rPr>
          <w:rFonts w:ascii="Arial" w:hAnsi="Arial" w:cs="Arial"/>
          <w:sz w:val="24"/>
          <w:szCs w:val="24"/>
        </w:rPr>
        <w:t>Key e</w:t>
      </w:r>
      <w:r w:rsidR="00690DCA" w:rsidRPr="00147C43">
        <w:rPr>
          <w:rFonts w:ascii="Arial" w:hAnsi="Arial" w:cs="Arial"/>
          <w:sz w:val="24"/>
          <w:szCs w:val="24"/>
        </w:rPr>
        <w:t>xternal factors impacting Talent Management</w:t>
      </w:r>
      <w:r w:rsidRPr="00147C43">
        <w:rPr>
          <w:rFonts w:ascii="Arial" w:hAnsi="Arial" w:cs="Arial"/>
          <w:sz w:val="24"/>
          <w:szCs w:val="24"/>
        </w:rPr>
        <w:t>……………</w:t>
      </w:r>
      <w:r w:rsidR="003B643C" w:rsidRPr="00147C43">
        <w:rPr>
          <w:rFonts w:ascii="Arial" w:hAnsi="Arial" w:cs="Arial"/>
          <w:sz w:val="24"/>
          <w:szCs w:val="24"/>
        </w:rPr>
        <w:t xml:space="preserve"> </w:t>
      </w:r>
      <w:r w:rsidRPr="00147C43">
        <w:rPr>
          <w:rFonts w:ascii="Arial" w:hAnsi="Arial" w:cs="Arial"/>
          <w:sz w:val="24"/>
          <w:szCs w:val="24"/>
        </w:rPr>
        <w:t>5-7</w:t>
      </w:r>
    </w:p>
    <w:p w14:paraId="3FD85CB1" w14:textId="70B8C892" w:rsidR="00403286" w:rsidRPr="00147C43" w:rsidRDefault="00403286" w:rsidP="00690DCA">
      <w:pPr>
        <w:pStyle w:val="ListParagraph"/>
        <w:numPr>
          <w:ilvl w:val="0"/>
          <w:numId w:val="4"/>
        </w:numPr>
        <w:rPr>
          <w:rFonts w:ascii="Arial" w:hAnsi="Arial" w:cs="Arial"/>
          <w:sz w:val="24"/>
          <w:szCs w:val="24"/>
        </w:rPr>
      </w:pPr>
      <w:r w:rsidRPr="00147C43">
        <w:rPr>
          <w:rFonts w:ascii="Arial" w:hAnsi="Arial" w:cs="Arial"/>
          <w:sz w:val="24"/>
          <w:szCs w:val="24"/>
        </w:rPr>
        <w:t>SWP Strengths and Weaknesses………………………………...</w:t>
      </w:r>
      <w:r w:rsidR="003B643C" w:rsidRPr="00147C43">
        <w:rPr>
          <w:rFonts w:ascii="Arial" w:hAnsi="Arial" w:cs="Arial"/>
          <w:sz w:val="24"/>
          <w:szCs w:val="24"/>
        </w:rPr>
        <w:t xml:space="preserve"> </w:t>
      </w:r>
      <w:r w:rsidRPr="00147C43">
        <w:rPr>
          <w:rFonts w:ascii="Arial" w:hAnsi="Arial" w:cs="Arial"/>
          <w:sz w:val="24"/>
          <w:szCs w:val="24"/>
        </w:rPr>
        <w:t>7-8</w:t>
      </w:r>
    </w:p>
    <w:p w14:paraId="64ECBB6E" w14:textId="7BF384AB" w:rsidR="00403286" w:rsidRPr="00147C43" w:rsidRDefault="00403286" w:rsidP="00690DCA">
      <w:pPr>
        <w:pStyle w:val="ListParagraph"/>
        <w:numPr>
          <w:ilvl w:val="0"/>
          <w:numId w:val="4"/>
        </w:numPr>
        <w:rPr>
          <w:rFonts w:ascii="Arial" w:hAnsi="Arial" w:cs="Arial"/>
          <w:sz w:val="24"/>
          <w:szCs w:val="24"/>
        </w:rPr>
      </w:pPr>
      <w:r w:rsidRPr="00147C43">
        <w:rPr>
          <w:rFonts w:ascii="Arial" w:hAnsi="Arial" w:cs="Arial"/>
          <w:sz w:val="24"/>
          <w:szCs w:val="24"/>
        </w:rPr>
        <w:t>Future challenges and analysis of current SWP practices…….</w:t>
      </w:r>
      <w:r w:rsidR="003B643C" w:rsidRPr="00147C43">
        <w:rPr>
          <w:rFonts w:ascii="Arial" w:hAnsi="Arial" w:cs="Arial"/>
          <w:sz w:val="24"/>
          <w:szCs w:val="24"/>
        </w:rPr>
        <w:t xml:space="preserve"> 9-11</w:t>
      </w:r>
    </w:p>
    <w:p w14:paraId="70A1260C" w14:textId="599FBCC0" w:rsidR="003B643C" w:rsidRPr="00147C43" w:rsidRDefault="003B643C" w:rsidP="003B643C">
      <w:pPr>
        <w:rPr>
          <w:rFonts w:ascii="Arial" w:hAnsi="Arial" w:cs="Arial"/>
          <w:sz w:val="24"/>
          <w:szCs w:val="24"/>
        </w:rPr>
      </w:pPr>
      <w:r w:rsidRPr="00147C43">
        <w:rPr>
          <w:rFonts w:ascii="Arial" w:hAnsi="Arial" w:cs="Arial"/>
          <w:sz w:val="24"/>
          <w:szCs w:val="24"/>
        </w:rPr>
        <w:t>Conclusion and Recommendations…………………………………………..11-12</w:t>
      </w:r>
    </w:p>
    <w:p w14:paraId="0AA2967F" w14:textId="4723EEB6" w:rsidR="003B643C" w:rsidRPr="00147C43" w:rsidRDefault="003B643C" w:rsidP="003B643C">
      <w:pPr>
        <w:rPr>
          <w:rFonts w:ascii="Arial" w:hAnsi="Arial" w:cs="Arial"/>
          <w:sz w:val="24"/>
          <w:szCs w:val="24"/>
        </w:rPr>
      </w:pPr>
      <w:r w:rsidRPr="00147C43">
        <w:rPr>
          <w:rFonts w:ascii="Arial" w:hAnsi="Arial" w:cs="Arial"/>
          <w:sz w:val="24"/>
          <w:szCs w:val="24"/>
        </w:rPr>
        <w:t>References</w:t>
      </w:r>
      <w:r w:rsidR="00281276">
        <w:rPr>
          <w:rFonts w:ascii="Arial" w:hAnsi="Arial" w:cs="Arial"/>
          <w:sz w:val="24"/>
          <w:szCs w:val="24"/>
        </w:rPr>
        <w:t>………………………………………………………………………13-16</w:t>
      </w:r>
    </w:p>
    <w:p w14:paraId="02C46807" w14:textId="386F48B1" w:rsidR="003B643C" w:rsidRPr="00147C43" w:rsidRDefault="003B643C" w:rsidP="003B643C">
      <w:pPr>
        <w:rPr>
          <w:rFonts w:ascii="Arial" w:hAnsi="Arial" w:cs="Arial"/>
          <w:sz w:val="24"/>
          <w:szCs w:val="24"/>
        </w:rPr>
      </w:pPr>
      <w:r w:rsidRPr="00147C43">
        <w:rPr>
          <w:rFonts w:ascii="Arial" w:hAnsi="Arial" w:cs="Arial"/>
          <w:sz w:val="24"/>
          <w:szCs w:val="24"/>
        </w:rPr>
        <w:t>Appendix A - PESTLE Analysis</w:t>
      </w:r>
      <w:r w:rsidR="00281276">
        <w:rPr>
          <w:rFonts w:ascii="Arial" w:hAnsi="Arial" w:cs="Arial"/>
          <w:sz w:val="24"/>
          <w:szCs w:val="24"/>
        </w:rPr>
        <w:t>……………………………………………… 17</w:t>
      </w:r>
    </w:p>
    <w:p w14:paraId="62C058DD" w14:textId="24D39FEF" w:rsidR="00281276" w:rsidRPr="00147C43" w:rsidRDefault="003B643C" w:rsidP="003B643C">
      <w:pPr>
        <w:rPr>
          <w:rFonts w:ascii="Arial" w:hAnsi="Arial" w:cs="Arial"/>
          <w:sz w:val="24"/>
          <w:szCs w:val="24"/>
        </w:rPr>
      </w:pPr>
      <w:r w:rsidRPr="00147C43">
        <w:rPr>
          <w:rFonts w:ascii="Arial" w:hAnsi="Arial" w:cs="Arial"/>
          <w:sz w:val="24"/>
          <w:szCs w:val="24"/>
        </w:rPr>
        <w:t>Appendix B - SWOT Analysis</w:t>
      </w:r>
      <w:r w:rsidR="00281276">
        <w:rPr>
          <w:rFonts w:ascii="Arial" w:hAnsi="Arial" w:cs="Arial"/>
          <w:sz w:val="24"/>
          <w:szCs w:val="24"/>
        </w:rPr>
        <w:t>……………………………………………….. 18</w:t>
      </w:r>
    </w:p>
    <w:p w14:paraId="36DC4172" w14:textId="77777777" w:rsidR="003B643C" w:rsidRPr="00147C43" w:rsidRDefault="003B643C" w:rsidP="003B643C">
      <w:pPr>
        <w:rPr>
          <w:rFonts w:ascii="Arial" w:hAnsi="Arial" w:cs="Arial"/>
          <w:sz w:val="24"/>
          <w:szCs w:val="24"/>
        </w:rPr>
      </w:pPr>
    </w:p>
    <w:p w14:paraId="3997181B" w14:textId="74848CB6" w:rsidR="004F603D" w:rsidRPr="00147C43" w:rsidRDefault="004F603D" w:rsidP="003007A3">
      <w:pPr>
        <w:rPr>
          <w:rFonts w:ascii="Arial" w:hAnsi="Arial" w:cs="Arial"/>
          <w:b/>
          <w:bCs/>
          <w:sz w:val="24"/>
          <w:szCs w:val="24"/>
          <w:u w:val="single"/>
        </w:rPr>
      </w:pPr>
    </w:p>
    <w:p w14:paraId="1C171835" w14:textId="3D0866EC" w:rsidR="004F603D" w:rsidRPr="00147C43" w:rsidRDefault="004F603D" w:rsidP="003007A3">
      <w:pPr>
        <w:rPr>
          <w:rFonts w:ascii="Arial" w:hAnsi="Arial" w:cs="Arial"/>
          <w:b/>
          <w:bCs/>
          <w:sz w:val="24"/>
          <w:szCs w:val="24"/>
          <w:u w:val="single"/>
        </w:rPr>
      </w:pPr>
    </w:p>
    <w:p w14:paraId="06613205" w14:textId="59C8ABD4" w:rsidR="004F603D" w:rsidRPr="00147C43" w:rsidRDefault="004F603D" w:rsidP="003007A3">
      <w:pPr>
        <w:rPr>
          <w:rFonts w:ascii="Arial" w:hAnsi="Arial" w:cs="Arial"/>
          <w:b/>
          <w:bCs/>
          <w:sz w:val="24"/>
          <w:szCs w:val="24"/>
          <w:u w:val="single"/>
        </w:rPr>
      </w:pPr>
    </w:p>
    <w:p w14:paraId="0274BED5" w14:textId="53C9AA8C" w:rsidR="004F603D" w:rsidRPr="00147C43" w:rsidRDefault="004F603D" w:rsidP="003007A3">
      <w:pPr>
        <w:rPr>
          <w:rFonts w:ascii="Arial" w:hAnsi="Arial" w:cs="Arial"/>
          <w:b/>
          <w:bCs/>
          <w:sz w:val="24"/>
          <w:szCs w:val="24"/>
          <w:u w:val="single"/>
        </w:rPr>
      </w:pPr>
    </w:p>
    <w:p w14:paraId="7AA0AD67" w14:textId="77777777" w:rsidR="004F603D" w:rsidRPr="00147C43" w:rsidRDefault="004F603D" w:rsidP="003007A3">
      <w:pPr>
        <w:rPr>
          <w:rFonts w:ascii="Arial" w:hAnsi="Arial" w:cs="Arial"/>
          <w:b/>
          <w:bCs/>
          <w:sz w:val="24"/>
          <w:szCs w:val="24"/>
          <w:u w:val="single"/>
        </w:rPr>
      </w:pPr>
    </w:p>
    <w:p w14:paraId="2EF95E7F" w14:textId="2FAAF47F" w:rsidR="003007A3" w:rsidRPr="00147C43" w:rsidRDefault="003007A3" w:rsidP="003007A3">
      <w:pPr>
        <w:rPr>
          <w:rFonts w:ascii="Arial" w:hAnsi="Arial" w:cs="Arial"/>
          <w:b/>
          <w:bCs/>
          <w:sz w:val="24"/>
          <w:szCs w:val="24"/>
          <w:u w:val="single"/>
        </w:rPr>
      </w:pPr>
    </w:p>
    <w:p w14:paraId="4C72751E" w14:textId="5E03D697" w:rsidR="003007A3" w:rsidRPr="00147C43" w:rsidRDefault="003007A3" w:rsidP="003007A3">
      <w:pPr>
        <w:rPr>
          <w:rFonts w:ascii="Arial" w:hAnsi="Arial" w:cs="Arial"/>
          <w:b/>
          <w:bCs/>
          <w:sz w:val="24"/>
          <w:szCs w:val="24"/>
          <w:u w:val="single"/>
        </w:rPr>
      </w:pPr>
    </w:p>
    <w:p w14:paraId="544C3EC3" w14:textId="0C10ABDD" w:rsidR="003007A3" w:rsidRPr="00147C43" w:rsidRDefault="003007A3" w:rsidP="003007A3">
      <w:pPr>
        <w:rPr>
          <w:rFonts w:ascii="Arial" w:hAnsi="Arial" w:cs="Arial"/>
          <w:b/>
          <w:bCs/>
          <w:sz w:val="24"/>
          <w:szCs w:val="24"/>
          <w:u w:val="single"/>
        </w:rPr>
      </w:pPr>
    </w:p>
    <w:p w14:paraId="769DFBC6" w14:textId="25D0C781" w:rsidR="003007A3" w:rsidRPr="00147C43" w:rsidRDefault="003007A3" w:rsidP="003007A3">
      <w:pPr>
        <w:rPr>
          <w:rFonts w:ascii="Arial" w:hAnsi="Arial" w:cs="Arial"/>
          <w:b/>
          <w:bCs/>
          <w:sz w:val="24"/>
          <w:szCs w:val="24"/>
          <w:u w:val="single"/>
        </w:rPr>
      </w:pPr>
    </w:p>
    <w:p w14:paraId="55825AFB" w14:textId="04E93517" w:rsidR="003007A3" w:rsidRPr="00147C43" w:rsidRDefault="003007A3" w:rsidP="003007A3">
      <w:pPr>
        <w:rPr>
          <w:rFonts w:ascii="Arial" w:hAnsi="Arial" w:cs="Arial"/>
          <w:b/>
          <w:bCs/>
          <w:sz w:val="24"/>
          <w:szCs w:val="24"/>
          <w:u w:val="single"/>
        </w:rPr>
      </w:pPr>
    </w:p>
    <w:p w14:paraId="01A66809" w14:textId="67F1C8FB" w:rsidR="003007A3" w:rsidRPr="00147C43" w:rsidRDefault="003007A3" w:rsidP="003007A3">
      <w:pPr>
        <w:rPr>
          <w:rFonts w:ascii="Arial" w:hAnsi="Arial" w:cs="Arial"/>
          <w:b/>
          <w:bCs/>
          <w:sz w:val="24"/>
          <w:szCs w:val="24"/>
          <w:u w:val="single"/>
        </w:rPr>
      </w:pPr>
    </w:p>
    <w:p w14:paraId="41B8295D" w14:textId="5117B478" w:rsidR="003007A3" w:rsidRPr="00147C43" w:rsidRDefault="003007A3" w:rsidP="003007A3">
      <w:pPr>
        <w:rPr>
          <w:rFonts w:ascii="Arial" w:hAnsi="Arial" w:cs="Arial"/>
          <w:b/>
          <w:bCs/>
          <w:sz w:val="24"/>
          <w:szCs w:val="24"/>
          <w:u w:val="single"/>
        </w:rPr>
      </w:pPr>
    </w:p>
    <w:p w14:paraId="157337B6" w14:textId="002D0BFA" w:rsidR="003007A3" w:rsidRPr="00147C43" w:rsidRDefault="003007A3" w:rsidP="003007A3">
      <w:pPr>
        <w:rPr>
          <w:rFonts w:ascii="Arial" w:hAnsi="Arial" w:cs="Arial"/>
          <w:b/>
          <w:bCs/>
          <w:sz w:val="24"/>
          <w:szCs w:val="24"/>
          <w:u w:val="single"/>
        </w:rPr>
      </w:pPr>
    </w:p>
    <w:p w14:paraId="5B31148A" w14:textId="04EDDE1C" w:rsidR="003007A3" w:rsidRPr="00147C43" w:rsidRDefault="003007A3" w:rsidP="003007A3">
      <w:pPr>
        <w:rPr>
          <w:rFonts w:ascii="Arial" w:hAnsi="Arial" w:cs="Arial"/>
          <w:b/>
          <w:bCs/>
          <w:sz w:val="24"/>
          <w:szCs w:val="24"/>
          <w:u w:val="single"/>
        </w:rPr>
      </w:pPr>
    </w:p>
    <w:p w14:paraId="1471A806" w14:textId="77777777" w:rsidR="00690DCA" w:rsidRPr="00147C43" w:rsidRDefault="00690DCA" w:rsidP="003007A3">
      <w:pPr>
        <w:rPr>
          <w:rFonts w:ascii="Arial" w:hAnsi="Arial" w:cs="Arial"/>
          <w:b/>
          <w:bCs/>
          <w:sz w:val="24"/>
          <w:szCs w:val="24"/>
          <w:u w:val="single"/>
        </w:rPr>
      </w:pPr>
    </w:p>
    <w:p w14:paraId="381C525C" w14:textId="22A39DB0" w:rsidR="00AA754A" w:rsidRDefault="00AA754A" w:rsidP="003007A3">
      <w:pPr>
        <w:rPr>
          <w:rFonts w:ascii="Arial" w:hAnsi="Arial" w:cs="Arial"/>
          <w:b/>
          <w:bCs/>
          <w:sz w:val="24"/>
          <w:szCs w:val="24"/>
          <w:u w:val="single"/>
        </w:rPr>
      </w:pPr>
    </w:p>
    <w:p w14:paraId="79E5343D" w14:textId="77777777" w:rsidR="00281276" w:rsidRPr="00147C43" w:rsidRDefault="00281276" w:rsidP="003007A3">
      <w:pPr>
        <w:rPr>
          <w:rFonts w:ascii="Arial" w:hAnsi="Arial" w:cs="Arial"/>
          <w:b/>
          <w:bCs/>
          <w:sz w:val="24"/>
          <w:szCs w:val="24"/>
          <w:u w:val="single"/>
        </w:rPr>
      </w:pPr>
    </w:p>
    <w:p w14:paraId="73C56C5E" w14:textId="703B9050" w:rsidR="00B121E7" w:rsidRPr="00147C43" w:rsidRDefault="003007A3" w:rsidP="003007A3">
      <w:pPr>
        <w:rPr>
          <w:rFonts w:ascii="Arial" w:hAnsi="Arial" w:cs="Arial"/>
          <w:b/>
          <w:bCs/>
          <w:sz w:val="24"/>
          <w:szCs w:val="24"/>
          <w:u w:val="single"/>
        </w:rPr>
      </w:pPr>
      <w:r w:rsidRPr="00147C43">
        <w:rPr>
          <w:rFonts w:ascii="Arial" w:hAnsi="Arial" w:cs="Arial"/>
          <w:b/>
          <w:bCs/>
          <w:sz w:val="24"/>
          <w:szCs w:val="24"/>
          <w:u w:val="single"/>
        </w:rPr>
        <w:lastRenderedPageBreak/>
        <w:t>Introduction</w:t>
      </w:r>
    </w:p>
    <w:p w14:paraId="3FB7DA0D" w14:textId="52F2385B" w:rsidR="003007A3" w:rsidRPr="00147C43" w:rsidRDefault="00AA754A" w:rsidP="003007A3">
      <w:pPr>
        <w:rPr>
          <w:rFonts w:ascii="Arial" w:hAnsi="Arial" w:cs="Arial"/>
          <w:sz w:val="24"/>
          <w:szCs w:val="24"/>
        </w:rPr>
      </w:pPr>
      <w:r w:rsidRPr="00147C43">
        <w:rPr>
          <w:rFonts w:ascii="Arial" w:hAnsi="Arial" w:cs="Arial"/>
          <w:sz w:val="24"/>
          <w:szCs w:val="24"/>
        </w:rPr>
        <w:t>South Wales Police</w:t>
      </w:r>
      <w:r w:rsidR="00686643" w:rsidRPr="00147C43">
        <w:rPr>
          <w:rFonts w:ascii="Arial" w:hAnsi="Arial" w:cs="Arial"/>
          <w:sz w:val="24"/>
          <w:szCs w:val="24"/>
        </w:rPr>
        <w:t xml:space="preserve"> (SWP</w:t>
      </w:r>
      <w:r w:rsidR="00473F0C" w:rsidRPr="00147C43">
        <w:rPr>
          <w:rFonts w:ascii="Arial" w:hAnsi="Arial" w:cs="Arial"/>
          <w:sz w:val="24"/>
          <w:szCs w:val="24"/>
        </w:rPr>
        <w:t>)</w:t>
      </w:r>
      <w:r w:rsidRPr="00147C43">
        <w:rPr>
          <w:rFonts w:ascii="Arial" w:hAnsi="Arial" w:cs="Arial"/>
          <w:sz w:val="24"/>
          <w:szCs w:val="24"/>
        </w:rPr>
        <w:t xml:space="preserve"> is the largest </w:t>
      </w:r>
      <w:r w:rsidR="00686643" w:rsidRPr="00147C43">
        <w:rPr>
          <w:rFonts w:ascii="Arial" w:hAnsi="Arial" w:cs="Arial"/>
          <w:sz w:val="24"/>
          <w:szCs w:val="24"/>
        </w:rPr>
        <w:t>Welsh police forces which covers an area containing 42% of the total population</w:t>
      </w:r>
      <w:r w:rsidRPr="00147C43">
        <w:rPr>
          <w:rFonts w:ascii="Arial" w:hAnsi="Arial" w:cs="Arial"/>
          <w:sz w:val="24"/>
          <w:szCs w:val="24"/>
        </w:rPr>
        <w:t xml:space="preserve"> </w:t>
      </w:r>
      <w:r w:rsidR="00686643" w:rsidRPr="00147C43">
        <w:rPr>
          <w:rFonts w:ascii="Arial" w:hAnsi="Arial" w:cs="Arial"/>
          <w:sz w:val="24"/>
          <w:szCs w:val="24"/>
        </w:rPr>
        <w:t xml:space="preserve">Wales. </w:t>
      </w:r>
      <w:r w:rsidR="00473F0C" w:rsidRPr="00147C43">
        <w:rPr>
          <w:rFonts w:ascii="Arial" w:hAnsi="Arial" w:cs="Arial"/>
          <w:sz w:val="24"/>
          <w:szCs w:val="24"/>
        </w:rPr>
        <w:t xml:space="preserve">SWP has an </w:t>
      </w:r>
      <w:r w:rsidR="00686643" w:rsidRPr="00147C43">
        <w:rPr>
          <w:rFonts w:ascii="Arial" w:hAnsi="Arial" w:cs="Arial"/>
          <w:sz w:val="24"/>
          <w:szCs w:val="24"/>
        </w:rPr>
        <w:t>employee strength of around 3000 Police Officers and 2200 Police Staff (South Wales Police, 2021)</w:t>
      </w:r>
      <w:r w:rsidR="00353186" w:rsidRPr="00147C43">
        <w:rPr>
          <w:rFonts w:ascii="Arial" w:hAnsi="Arial" w:cs="Arial"/>
          <w:sz w:val="24"/>
          <w:szCs w:val="24"/>
        </w:rPr>
        <w:t>.</w:t>
      </w:r>
    </w:p>
    <w:p w14:paraId="3168EFB9" w14:textId="5528031E" w:rsidR="00353186" w:rsidRPr="00147C43" w:rsidRDefault="00353186" w:rsidP="003007A3">
      <w:pPr>
        <w:rPr>
          <w:rFonts w:ascii="Arial" w:hAnsi="Arial" w:cs="Arial"/>
          <w:sz w:val="24"/>
          <w:szCs w:val="24"/>
        </w:rPr>
      </w:pPr>
      <w:r w:rsidRPr="00147C43">
        <w:rPr>
          <w:rFonts w:ascii="Arial" w:hAnsi="Arial" w:cs="Arial"/>
          <w:sz w:val="24"/>
          <w:szCs w:val="24"/>
        </w:rPr>
        <w:t>Throughout the pandemic, SWP has been an essential front-line service supporting the communities of South Wales</w:t>
      </w:r>
      <w:r w:rsidR="00C36B25" w:rsidRPr="00147C43">
        <w:rPr>
          <w:rFonts w:ascii="Arial" w:hAnsi="Arial" w:cs="Arial"/>
          <w:sz w:val="24"/>
          <w:szCs w:val="24"/>
        </w:rPr>
        <w:t xml:space="preserve"> all of which </w:t>
      </w:r>
      <w:r w:rsidRPr="00147C43">
        <w:rPr>
          <w:rFonts w:ascii="Arial" w:hAnsi="Arial" w:cs="Arial"/>
          <w:sz w:val="24"/>
          <w:szCs w:val="24"/>
        </w:rPr>
        <w:t>would not have b</w:t>
      </w:r>
      <w:r w:rsidR="00C36B25" w:rsidRPr="00147C43">
        <w:rPr>
          <w:rFonts w:ascii="Arial" w:hAnsi="Arial" w:cs="Arial"/>
          <w:sz w:val="24"/>
          <w:szCs w:val="24"/>
        </w:rPr>
        <w:t xml:space="preserve">een possible </w:t>
      </w:r>
      <w:r w:rsidRPr="00147C43">
        <w:rPr>
          <w:rFonts w:ascii="Arial" w:hAnsi="Arial" w:cs="Arial"/>
          <w:sz w:val="24"/>
          <w:szCs w:val="24"/>
        </w:rPr>
        <w:t>without the people who work within the organisation</w:t>
      </w:r>
      <w:r w:rsidR="00C36B25" w:rsidRPr="00147C43">
        <w:rPr>
          <w:rFonts w:ascii="Arial" w:hAnsi="Arial" w:cs="Arial"/>
          <w:sz w:val="24"/>
          <w:szCs w:val="24"/>
        </w:rPr>
        <w:t xml:space="preserve">, it is therefore not a surprise that People feature on the Chief Constables Delivery Plan for 2021-2025 (South Wales Police, 2021) and that there is drive to </w:t>
      </w:r>
      <w:r w:rsidR="00EC6747" w:rsidRPr="00147C43">
        <w:rPr>
          <w:rFonts w:ascii="Arial" w:hAnsi="Arial" w:cs="Arial"/>
          <w:sz w:val="24"/>
          <w:szCs w:val="24"/>
        </w:rPr>
        <w:t>ensure that the talent management strategies that underpin this are fit for purpose to meet the current</w:t>
      </w:r>
      <w:r w:rsidR="006054D4" w:rsidRPr="00147C43">
        <w:rPr>
          <w:rFonts w:ascii="Arial" w:hAnsi="Arial" w:cs="Arial"/>
          <w:sz w:val="24"/>
          <w:szCs w:val="24"/>
        </w:rPr>
        <w:t xml:space="preserve"> climate</w:t>
      </w:r>
      <w:r w:rsidR="00EC6747" w:rsidRPr="00147C43">
        <w:rPr>
          <w:rFonts w:ascii="Arial" w:hAnsi="Arial" w:cs="Arial"/>
          <w:sz w:val="24"/>
          <w:szCs w:val="24"/>
        </w:rPr>
        <w:t xml:space="preserve"> and future challenges that employers will face. </w:t>
      </w:r>
    </w:p>
    <w:p w14:paraId="5A254D6B" w14:textId="77777777" w:rsidR="00353186" w:rsidRPr="00147C43" w:rsidRDefault="00353186" w:rsidP="003007A3">
      <w:pPr>
        <w:rPr>
          <w:rFonts w:ascii="Arial" w:hAnsi="Arial" w:cs="Arial"/>
          <w:sz w:val="24"/>
          <w:szCs w:val="24"/>
        </w:rPr>
      </w:pPr>
    </w:p>
    <w:p w14:paraId="1C1DAFFA" w14:textId="77777777" w:rsidR="0009233E" w:rsidRPr="00147C43" w:rsidRDefault="0009233E" w:rsidP="003007A3">
      <w:pPr>
        <w:rPr>
          <w:rFonts w:ascii="Arial" w:hAnsi="Arial" w:cs="Arial"/>
          <w:b/>
          <w:bCs/>
          <w:sz w:val="24"/>
          <w:szCs w:val="24"/>
          <w:u w:val="single"/>
        </w:rPr>
      </w:pPr>
    </w:p>
    <w:p w14:paraId="01954A2B" w14:textId="77777777" w:rsidR="0009233E" w:rsidRPr="00147C43" w:rsidRDefault="0009233E" w:rsidP="003007A3">
      <w:pPr>
        <w:rPr>
          <w:rFonts w:ascii="Arial" w:hAnsi="Arial" w:cs="Arial"/>
          <w:b/>
          <w:bCs/>
          <w:sz w:val="24"/>
          <w:szCs w:val="24"/>
          <w:u w:val="single"/>
        </w:rPr>
      </w:pPr>
    </w:p>
    <w:p w14:paraId="729E8FCC" w14:textId="77777777" w:rsidR="0009233E" w:rsidRPr="00147C43" w:rsidRDefault="0009233E" w:rsidP="003007A3">
      <w:pPr>
        <w:rPr>
          <w:rFonts w:ascii="Arial" w:hAnsi="Arial" w:cs="Arial"/>
          <w:b/>
          <w:bCs/>
          <w:sz w:val="24"/>
          <w:szCs w:val="24"/>
          <w:u w:val="single"/>
        </w:rPr>
      </w:pPr>
    </w:p>
    <w:p w14:paraId="304E23F3" w14:textId="77777777" w:rsidR="0009233E" w:rsidRPr="00147C43" w:rsidRDefault="0009233E" w:rsidP="003007A3">
      <w:pPr>
        <w:rPr>
          <w:rFonts w:ascii="Arial" w:hAnsi="Arial" w:cs="Arial"/>
          <w:b/>
          <w:bCs/>
          <w:sz w:val="24"/>
          <w:szCs w:val="24"/>
          <w:u w:val="single"/>
        </w:rPr>
      </w:pPr>
    </w:p>
    <w:p w14:paraId="03FDB992" w14:textId="77777777" w:rsidR="0009233E" w:rsidRPr="00147C43" w:rsidRDefault="0009233E" w:rsidP="003007A3">
      <w:pPr>
        <w:rPr>
          <w:rFonts w:ascii="Arial" w:hAnsi="Arial" w:cs="Arial"/>
          <w:b/>
          <w:bCs/>
          <w:sz w:val="24"/>
          <w:szCs w:val="24"/>
          <w:u w:val="single"/>
        </w:rPr>
      </w:pPr>
    </w:p>
    <w:p w14:paraId="11099A6F" w14:textId="77777777" w:rsidR="0009233E" w:rsidRPr="00147C43" w:rsidRDefault="0009233E" w:rsidP="003007A3">
      <w:pPr>
        <w:rPr>
          <w:rFonts w:ascii="Arial" w:hAnsi="Arial" w:cs="Arial"/>
          <w:b/>
          <w:bCs/>
          <w:sz w:val="24"/>
          <w:szCs w:val="24"/>
          <w:u w:val="single"/>
        </w:rPr>
      </w:pPr>
    </w:p>
    <w:p w14:paraId="2D28EF96" w14:textId="77777777" w:rsidR="0009233E" w:rsidRPr="00147C43" w:rsidRDefault="0009233E" w:rsidP="003007A3">
      <w:pPr>
        <w:rPr>
          <w:rFonts w:ascii="Arial" w:hAnsi="Arial" w:cs="Arial"/>
          <w:b/>
          <w:bCs/>
          <w:sz w:val="24"/>
          <w:szCs w:val="24"/>
          <w:u w:val="single"/>
        </w:rPr>
      </w:pPr>
    </w:p>
    <w:p w14:paraId="305D4353" w14:textId="77777777" w:rsidR="0009233E" w:rsidRPr="00147C43" w:rsidRDefault="0009233E" w:rsidP="003007A3">
      <w:pPr>
        <w:rPr>
          <w:rFonts w:ascii="Arial" w:hAnsi="Arial" w:cs="Arial"/>
          <w:b/>
          <w:bCs/>
          <w:sz w:val="24"/>
          <w:szCs w:val="24"/>
          <w:u w:val="single"/>
        </w:rPr>
      </w:pPr>
    </w:p>
    <w:p w14:paraId="031A36C5" w14:textId="77777777" w:rsidR="0009233E" w:rsidRPr="00147C43" w:rsidRDefault="0009233E" w:rsidP="003007A3">
      <w:pPr>
        <w:rPr>
          <w:rFonts w:ascii="Arial" w:hAnsi="Arial" w:cs="Arial"/>
          <w:b/>
          <w:bCs/>
          <w:sz w:val="24"/>
          <w:szCs w:val="24"/>
          <w:u w:val="single"/>
        </w:rPr>
      </w:pPr>
    </w:p>
    <w:p w14:paraId="52EE5FEB" w14:textId="77777777" w:rsidR="0009233E" w:rsidRPr="00147C43" w:rsidRDefault="0009233E" w:rsidP="003007A3">
      <w:pPr>
        <w:rPr>
          <w:rFonts w:ascii="Arial" w:hAnsi="Arial" w:cs="Arial"/>
          <w:b/>
          <w:bCs/>
          <w:sz w:val="24"/>
          <w:szCs w:val="24"/>
          <w:u w:val="single"/>
        </w:rPr>
      </w:pPr>
    </w:p>
    <w:p w14:paraId="186DEC84" w14:textId="77777777" w:rsidR="0009233E" w:rsidRPr="00147C43" w:rsidRDefault="0009233E" w:rsidP="003007A3">
      <w:pPr>
        <w:rPr>
          <w:rFonts w:ascii="Arial" w:hAnsi="Arial" w:cs="Arial"/>
          <w:b/>
          <w:bCs/>
          <w:sz w:val="24"/>
          <w:szCs w:val="24"/>
          <w:u w:val="single"/>
        </w:rPr>
      </w:pPr>
    </w:p>
    <w:p w14:paraId="33B031DF" w14:textId="77777777" w:rsidR="0009233E" w:rsidRPr="00147C43" w:rsidRDefault="0009233E" w:rsidP="003007A3">
      <w:pPr>
        <w:rPr>
          <w:rFonts w:ascii="Arial" w:hAnsi="Arial" w:cs="Arial"/>
          <w:b/>
          <w:bCs/>
          <w:sz w:val="24"/>
          <w:szCs w:val="24"/>
          <w:u w:val="single"/>
        </w:rPr>
      </w:pPr>
    </w:p>
    <w:p w14:paraId="12106470" w14:textId="77777777" w:rsidR="0009233E" w:rsidRPr="00147C43" w:rsidRDefault="0009233E" w:rsidP="003007A3">
      <w:pPr>
        <w:rPr>
          <w:rFonts w:ascii="Arial" w:hAnsi="Arial" w:cs="Arial"/>
          <w:b/>
          <w:bCs/>
          <w:sz w:val="24"/>
          <w:szCs w:val="24"/>
          <w:u w:val="single"/>
        </w:rPr>
      </w:pPr>
    </w:p>
    <w:p w14:paraId="3CA10D60" w14:textId="77777777" w:rsidR="0009233E" w:rsidRPr="00147C43" w:rsidRDefault="0009233E" w:rsidP="003007A3">
      <w:pPr>
        <w:rPr>
          <w:rFonts w:ascii="Arial" w:hAnsi="Arial" w:cs="Arial"/>
          <w:b/>
          <w:bCs/>
          <w:sz w:val="24"/>
          <w:szCs w:val="24"/>
          <w:u w:val="single"/>
        </w:rPr>
      </w:pPr>
    </w:p>
    <w:p w14:paraId="31B98DE6" w14:textId="77777777" w:rsidR="0009233E" w:rsidRPr="00147C43" w:rsidRDefault="0009233E" w:rsidP="003007A3">
      <w:pPr>
        <w:rPr>
          <w:rFonts w:ascii="Arial" w:hAnsi="Arial" w:cs="Arial"/>
          <w:b/>
          <w:bCs/>
          <w:sz w:val="24"/>
          <w:szCs w:val="24"/>
          <w:u w:val="single"/>
        </w:rPr>
      </w:pPr>
    </w:p>
    <w:p w14:paraId="37B4490F" w14:textId="77777777" w:rsidR="0009233E" w:rsidRPr="00147C43" w:rsidRDefault="0009233E" w:rsidP="003007A3">
      <w:pPr>
        <w:rPr>
          <w:rFonts w:ascii="Arial" w:hAnsi="Arial" w:cs="Arial"/>
          <w:b/>
          <w:bCs/>
          <w:sz w:val="24"/>
          <w:szCs w:val="24"/>
          <w:u w:val="single"/>
        </w:rPr>
      </w:pPr>
    </w:p>
    <w:p w14:paraId="2DC825E9" w14:textId="77777777" w:rsidR="00E853E6" w:rsidRPr="00147C43" w:rsidRDefault="00E853E6" w:rsidP="003007A3">
      <w:pPr>
        <w:rPr>
          <w:rFonts w:ascii="Arial" w:hAnsi="Arial" w:cs="Arial"/>
          <w:b/>
          <w:bCs/>
          <w:sz w:val="24"/>
          <w:szCs w:val="24"/>
          <w:u w:val="single"/>
        </w:rPr>
      </w:pPr>
    </w:p>
    <w:p w14:paraId="4F28539B" w14:textId="77777777" w:rsidR="00955086" w:rsidRPr="00147C43" w:rsidRDefault="00955086" w:rsidP="003007A3">
      <w:pPr>
        <w:rPr>
          <w:rFonts w:ascii="Arial" w:hAnsi="Arial" w:cs="Arial"/>
          <w:b/>
          <w:bCs/>
          <w:sz w:val="24"/>
          <w:szCs w:val="24"/>
          <w:u w:val="single"/>
        </w:rPr>
      </w:pPr>
    </w:p>
    <w:p w14:paraId="2A9D37E9" w14:textId="77777777" w:rsidR="00955086" w:rsidRPr="00147C43" w:rsidRDefault="00955086" w:rsidP="003007A3">
      <w:pPr>
        <w:rPr>
          <w:rFonts w:ascii="Arial" w:hAnsi="Arial" w:cs="Arial"/>
          <w:b/>
          <w:bCs/>
          <w:sz w:val="24"/>
          <w:szCs w:val="24"/>
          <w:u w:val="single"/>
        </w:rPr>
      </w:pPr>
    </w:p>
    <w:p w14:paraId="1FBCEAD4" w14:textId="77777777" w:rsidR="00955086" w:rsidRPr="00147C43" w:rsidRDefault="00955086" w:rsidP="003007A3">
      <w:pPr>
        <w:rPr>
          <w:rFonts w:ascii="Arial" w:hAnsi="Arial" w:cs="Arial"/>
          <w:b/>
          <w:bCs/>
          <w:sz w:val="24"/>
          <w:szCs w:val="24"/>
          <w:u w:val="single"/>
        </w:rPr>
      </w:pPr>
    </w:p>
    <w:p w14:paraId="0038DA7A" w14:textId="77777777" w:rsidR="00E1550B" w:rsidRPr="00147C43" w:rsidRDefault="00E1550B" w:rsidP="003007A3">
      <w:pPr>
        <w:rPr>
          <w:rFonts w:ascii="Arial" w:hAnsi="Arial" w:cs="Arial"/>
          <w:b/>
          <w:bCs/>
          <w:sz w:val="24"/>
          <w:szCs w:val="24"/>
          <w:u w:val="single"/>
        </w:rPr>
      </w:pPr>
    </w:p>
    <w:p w14:paraId="4A853AB6" w14:textId="0DFB6405" w:rsidR="003007A3" w:rsidRPr="00147C43" w:rsidRDefault="003007A3" w:rsidP="003007A3">
      <w:pPr>
        <w:rPr>
          <w:rFonts w:ascii="Arial" w:hAnsi="Arial" w:cs="Arial"/>
          <w:b/>
          <w:bCs/>
          <w:sz w:val="24"/>
          <w:szCs w:val="24"/>
          <w:u w:val="single"/>
        </w:rPr>
      </w:pPr>
      <w:r w:rsidRPr="00147C43">
        <w:rPr>
          <w:rFonts w:ascii="Arial" w:hAnsi="Arial" w:cs="Arial"/>
          <w:b/>
          <w:bCs/>
          <w:sz w:val="24"/>
          <w:szCs w:val="24"/>
          <w:u w:val="single"/>
        </w:rPr>
        <w:lastRenderedPageBreak/>
        <w:t>Literature Review</w:t>
      </w:r>
    </w:p>
    <w:p w14:paraId="7410D7EE" w14:textId="202238D0" w:rsidR="003329DD" w:rsidRPr="00147C43" w:rsidRDefault="00637B3A" w:rsidP="003007A3">
      <w:pPr>
        <w:rPr>
          <w:rFonts w:ascii="Arial" w:hAnsi="Arial" w:cs="Arial"/>
          <w:sz w:val="24"/>
          <w:szCs w:val="24"/>
        </w:rPr>
      </w:pPr>
      <w:r w:rsidRPr="00147C43">
        <w:rPr>
          <w:rFonts w:ascii="Arial" w:hAnsi="Arial" w:cs="Arial"/>
          <w:sz w:val="24"/>
          <w:szCs w:val="24"/>
        </w:rPr>
        <w:t>In order to identify external factors and the impact that they have on SWP, a PESTLE analysis has been conducted</w:t>
      </w:r>
      <w:r w:rsidR="00A14BFA" w:rsidRPr="00147C43">
        <w:rPr>
          <w:rFonts w:ascii="Arial" w:hAnsi="Arial" w:cs="Arial"/>
          <w:sz w:val="24"/>
          <w:szCs w:val="24"/>
        </w:rPr>
        <w:t xml:space="preserve"> (Appendix A) as a result of this,</w:t>
      </w:r>
      <w:r w:rsidRPr="00147C43">
        <w:rPr>
          <w:rFonts w:ascii="Arial" w:hAnsi="Arial" w:cs="Arial"/>
          <w:sz w:val="24"/>
          <w:szCs w:val="24"/>
        </w:rPr>
        <w:t xml:space="preserve"> </w:t>
      </w:r>
      <w:r w:rsidR="00A14BFA" w:rsidRPr="00147C43">
        <w:rPr>
          <w:rFonts w:ascii="Arial" w:hAnsi="Arial" w:cs="Arial"/>
          <w:sz w:val="24"/>
          <w:szCs w:val="24"/>
        </w:rPr>
        <w:t>f</w:t>
      </w:r>
      <w:r w:rsidR="00CD1322" w:rsidRPr="00147C43">
        <w:rPr>
          <w:rFonts w:ascii="Arial" w:hAnsi="Arial" w:cs="Arial"/>
          <w:sz w:val="24"/>
          <w:szCs w:val="24"/>
        </w:rPr>
        <w:t xml:space="preserve">urther analysis </w:t>
      </w:r>
      <w:r w:rsidR="00583101" w:rsidRPr="00147C43">
        <w:rPr>
          <w:rFonts w:ascii="Arial" w:hAnsi="Arial" w:cs="Arial"/>
          <w:sz w:val="24"/>
          <w:szCs w:val="24"/>
        </w:rPr>
        <w:t xml:space="preserve">can be undertaken </w:t>
      </w:r>
      <w:r w:rsidR="00CD1322" w:rsidRPr="00147C43">
        <w:rPr>
          <w:rFonts w:ascii="Arial" w:hAnsi="Arial" w:cs="Arial"/>
          <w:sz w:val="24"/>
          <w:szCs w:val="24"/>
        </w:rPr>
        <w:t xml:space="preserve">on factors that </w:t>
      </w:r>
      <w:r w:rsidR="007070F4" w:rsidRPr="00147C43">
        <w:rPr>
          <w:rFonts w:ascii="Arial" w:hAnsi="Arial" w:cs="Arial"/>
          <w:sz w:val="24"/>
          <w:szCs w:val="24"/>
        </w:rPr>
        <w:t>provide a large</w:t>
      </w:r>
      <w:r w:rsidR="00E1550B" w:rsidRPr="00147C43">
        <w:rPr>
          <w:rFonts w:ascii="Arial" w:hAnsi="Arial" w:cs="Arial"/>
          <w:sz w:val="24"/>
          <w:szCs w:val="24"/>
        </w:rPr>
        <w:t>r</w:t>
      </w:r>
      <w:r w:rsidR="007070F4" w:rsidRPr="00147C43">
        <w:rPr>
          <w:rFonts w:ascii="Arial" w:hAnsi="Arial" w:cs="Arial"/>
          <w:sz w:val="24"/>
          <w:szCs w:val="24"/>
        </w:rPr>
        <w:t xml:space="preserve"> impact on talent management within the organisation.</w:t>
      </w:r>
    </w:p>
    <w:p w14:paraId="64F4CDCE" w14:textId="0F682485" w:rsidR="00A14BFA" w:rsidRPr="00147C43" w:rsidRDefault="00583101" w:rsidP="003007A3">
      <w:pPr>
        <w:rPr>
          <w:rFonts w:ascii="Arial" w:hAnsi="Arial" w:cs="Arial"/>
          <w:sz w:val="24"/>
          <w:szCs w:val="24"/>
          <w:u w:val="single"/>
        </w:rPr>
      </w:pPr>
      <w:r w:rsidRPr="00147C43">
        <w:rPr>
          <w:rFonts w:ascii="Arial" w:hAnsi="Arial" w:cs="Arial"/>
          <w:sz w:val="24"/>
          <w:szCs w:val="24"/>
          <w:u w:val="single"/>
        </w:rPr>
        <w:t>Political</w:t>
      </w:r>
    </w:p>
    <w:p w14:paraId="336C7A33" w14:textId="217C9A54" w:rsidR="00B95730" w:rsidRPr="00147C43" w:rsidRDefault="0074558F" w:rsidP="003007A3">
      <w:pPr>
        <w:rPr>
          <w:rFonts w:ascii="Arial" w:hAnsi="Arial" w:cs="Arial"/>
          <w:sz w:val="24"/>
          <w:szCs w:val="24"/>
        </w:rPr>
      </w:pPr>
      <w:r w:rsidRPr="00147C43">
        <w:rPr>
          <w:rFonts w:ascii="Arial" w:hAnsi="Arial" w:cs="Arial"/>
          <w:sz w:val="24"/>
          <w:szCs w:val="24"/>
        </w:rPr>
        <w:t>As a public sector organisation, the political landscape in the UK has a large impact on SWP</w:t>
      </w:r>
      <w:r w:rsidR="00BB668F" w:rsidRPr="00147C43">
        <w:rPr>
          <w:rFonts w:ascii="Arial" w:hAnsi="Arial" w:cs="Arial"/>
          <w:sz w:val="24"/>
          <w:szCs w:val="24"/>
        </w:rPr>
        <w:t xml:space="preserve">’s </w:t>
      </w:r>
      <w:r w:rsidR="008D62C5" w:rsidRPr="00147C43">
        <w:rPr>
          <w:rFonts w:ascii="Arial" w:hAnsi="Arial" w:cs="Arial"/>
          <w:sz w:val="24"/>
          <w:szCs w:val="24"/>
        </w:rPr>
        <w:t xml:space="preserve">ability to recruit and develop employees as it receives the majority of their funding through the central government grant. </w:t>
      </w:r>
      <w:r w:rsidR="00145A23" w:rsidRPr="00147C43">
        <w:rPr>
          <w:rFonts w:ascii="Arial" w:hAnsi="Arial" w:cs="Arial"/>
          <w:sz w:val="24"/>
          <w:szCs w:val="24"/>
        </w:rPr>
        <w:t xml:space="preserve">In 2019 Prime Minister, Boris Johnson </w:t>
      </w:r>
      <w:r w:rsidR="00E1550B" w:rsidRPr="00147C43">
        <w:rPr>
          <w:rFonts w:ascii="Arial" w:hAnsi="Arial" w:cs="Arial"/>
          <w:sz w:val="24"/>
          <w:szCs w:val="24"/>
        </w:rPr>
        <w:t>announced “</w:t>
      </w:r>
      <w:r w:rsidR="00145A23" w:rsidRPr="00147C43">
        <w:rPr>
          <w:rFonts w:ascii="Arial" w:hAnsi="Arial" w:cs="Arial"/>
          <w:i/>
          <w:iCs/>
          <w:sz w:val="24"/>
          <w:szCs w:val="24"/>
        </w:rPr>
        <w:t>an additional 20,000 police officers in England and Wales by 31</w:t>
      </w:r>
      <w:r w:rsidR="00145A23" w:rsidRPr="00147C43">
        <w:rPr>
          <w:rFonts w:ascii="Arial" w:hAnsi="Arial" w:cs="Arial"/>
          <w:i/>
          <w:iCs/>
          <w:sz w:val="24"/>
          <w:szCs w:val="24"/>
          <w:vertAlign w:val="superscript"/>
        </w:rPr>
        <w:t>st</w:t>
      </w:r>
      <w:r w:rsidR="00145A23" w:rsidRPr="00147C43">
        <w:rPr>
          <w:rFonts w:ascii="Arial" w:hAnsi="Arial" w:cs="Arial"/>
          <w:i/>
          <w:iCs/>
          <w:sz w:val="24"/>
          <w:szCs w:val="24"/>
        </w:rPr>
        <w:t xml:space="preserve"> March 2023” </w:t>
      </w:r>
      <w:r w:rsidR="00E1550B" w:rsidRPr="00147C43">
        <w:rPr>
          <w:rFonts w:ascii="Arial" w:hAnsi="Arial" w:cs="Arial"/>
          <w:sz w:val="24"/>
          <w:szCs w:val="24"/>
        </w:rPr>
        <w:t>(GOV.UK, 2020)</w:t>
      </w:r>
      <w:r w:rsidR="00E1550B" w:rsidRPr="00147C43">
        <w:rPr>
          <w:rFonts w:ascii="Arial" w:hAnsi="Arial" w:cs="Arial"/>
          <w:i/>
          <w:iCs/>
          <w:sz w:val="24"/>
          <w:szCs w:val="24"/>
        </w:rPr>
        <w:t xml:space="preserve">. </w:t>
      </w:r>
      <w:r w:rsidR="00BB668F" w:rsidRPr="00147C43">
        <w:rPr>
          <w:rFonts w:ascii="Arial" w:hAnsi="Arial" w:cs="Arial"/>
          <w:sz w:val="24"/>
          <w:szCs w:val="24"/>
        </w:rPr>
        <w:t xml:space="preserve">For SWP specifically this means an uplift of </w:t>
      </w:r>
      <w:r w:rsidR="00F63122" w:rsidRPr="00147C43">
        <w:rPr>
          <w:rFonts w:ascii="Arial" w:hAnsi="Arial" w:cs="Arial"/>
          <w:sz w:val="24"/>
          <w:szCs w:val="24"/>
        </w:rPr>
        <w:t xml:space="preserve">133 </w:t>
      </w:r>
      <w:r w:rsidR="00BB668F" w:rsidRPr="00147C43">
        <w:rPr>
          <w:rFonts w:ascii="Arial" w:hAnsi="Arial" w:cs="Arial"/>
          <w:sz w:val="24"/>
          <w:szCs w:val="24"/>
        </w:rPr>
        <w:t>new police officers</w:t>
      </w:r>
      <w:r w:rsidR="00F63122" w:rsidRPr="00147C43">
        <w:rPr>
          <w:rFonts w:ascii="Arial" w:hAnsi="Arial" w:cs="Arial"/>
          <w:sz w:val="24"/>
          <w:szCs w:val="24"/>
        </w:rPr>
        <w:t xml:space="preserve"> in 21/22 (South Wales Police,2021).</w:t>
      </w:r>
    </w:p>
    <w:p w14:paraId="5BF17432" w14:textId="44266423" w:rsidR="006F6132" w:rsidRPr="00147C43" w:rsidRDefault="00BB668F" w:rsidP="003007A3">
      <w:pPr>
        <w:rPr>
          <w:rFonts w:ascii="Arial" w:hAnsi="Arial" w:cs="Arial"/>
          <w:i/>
          <w:iCs/>
          <w:sz w:val="24"/>
          <w:szCs w:val="24"/>
        </w:rPr>
      </w:pPr>
      <w:r w:rsidRPr="00147C43">
        <w:rPr>
          <w:rFonts w:ascii="Arial" w:hAnsi="Arial" w:cs="Arial"/>
          <w:sz w:val="24"/>
          <w:szCs w:val="24"/>
        </w:rPr>
        <w:t xml:space="preserve">Whilst </w:t>
      </w:r>
      <w:r w:rsidR="001A1840" w:rsidRPr="00147C43">
        <w:rPr>
          <w:rFonts w:ascii="Arial" w:hAnsi="Arial" w:cs="Arial"/>
          <w:sz w:val="24"/>
          <w:szCs w:val="24"/>
        </w:rPr>
        <w:t>additional resource is a positive impact on the organisation, the uplift programme presents</w:t>
      </w:r>
      <w:r w:rsidR="00617AD4" w:rsidRPr="00147C43">
        <w:rPr>
          <w:rFonts w:ascii="Arial" w:hAnsi="Arial" w:cs="Arial"/>
          <w:sz w:val="24"/>
          <w:szCs w:val="24"/>
        </w:rPr>
        <w:t xml:space="preserve"> additional strain on the infrastructure of the organisation such as the Training Department</w:t>
      </w:r>
      <w:r w:rsidR="00A12D14" w:rsidRPr="00147C43">
        <w:rPr>
          <w:rFonts w:ascii="Arial" w:hAnsi="Arial" w:cs="Arial"/>
          <w:sz w:val="24"/>
          <w:szCs w:val="24"/>
        </w:rPr>
        <w:t xml:space="preserve"> who have had to </w:t>
      </w:r>
      <w:r w:rsidR="00B95730" w:rsidRPr="00147C43">
        <w:rPr>
          <w:rFonts w:ascii="Arial" w:hAnsi="Arial" w:cs="Arial"/>
          <w:sz w:val="24"/>
          <w:szCs w:val="24"/>
        </w:rPr>
        <w:t xml:space="preserve">induct </w:t>
      </w:r>
      <w:r w:rsidR="00A12D14" w:rsidRPr="00147C43">
        <w:rPr>
          <w:rFonts w:ascii="Arial" w:hAnsi="Arial" w:cs="Arial"/>
          <w:sz w:val="24"/>
          <w:szCs w:val="24"/>
        </w:rPr>
        <w:t>more recruits than they would in a typical year</w:t>
      </w:r>
      <w:r w:rsidR="005D53D9" w:rsidRPr="00147C43">
        <w:rPr>
          <w:rFonts w:ascii="Arial" w:hAnsi="Arial" w:cs="Arial"/>
          <w:sz w:val="24"/>
          <w:szCs w:val="24"/>
        </w:rPr>
        <w:t xml:space="preserve">, this coupled with the ongoing pandemic has required the organisation to adjust the usual induction and training programmes by delivering elements of training online and creating Covid “bubbles” </w:t>
      </w:r>
      <w:r w:rsidR="00A72086" w:rsidRPr="00147C43">
        <w:rPr>
          <w:rFonts w:ascii="Arial" w:hAnsi="Arial" w:cs="Arial"/>
          <w:sz w:val="24"/>
          <w:szCs w:val="24"/>
        </w:rPr>
        <w:t xml:space="preserve">with new cohorts. </w:t>
      </w:r>
    </w:p>
    <w:p w14:paraId="72B9E11A" w14:textId="6F3AD2C8" w:rsidR="00DD6BFB" w:rsidRPr="00147C43" w:rsidRDefault="00CC6981" w:rsidP="003007A3">
      <w:pPr>
        <w:rPr>
          <w:rFonts w:ascii="Arial" w:hAnsi="Arial" w:cs="Arial"/>
          <w:sz w:val="24"/>
          <w:szCs w:val="24"/>
        </w:rPr>
      </w:pPr>
      <w:r w:rsidRPr="00147C43">
        <w:rPr>
          <w:rFonts w:ascii="Arial" w:hAnsi="Arial" w:cs="Arial"/>
          <w:sz w:val="24"/>
          <w:szCs w:val="24"/>
        </w:rPr>
        <w:t xml:space="preserve">During the pandemic, the public sector as a whole has seen an increase in employees, a large contributor to this is the NHS who have employed staff as a direct result of COVID 19, according to </w:t>
      </w:r>
      <w:r w:rsidR="00B95730" w:rsidRPr="00147C43">
        <w:rPr>
          <w:rFonts w:ascii="Arial" w:hAnsi="Arial" w:cs="Arial"/>
          <w:sz w:val="24"/>
          <w:szCs w:val="24"/>
        </w:rPr>
        <w:t xml:space="preserve">ONS (2021), </w:t>
      </w:r>
      <w:r w:rsidRPr="00147C43">
        <w:rPr>
          <w:rFonts w:ascii="Arial" w:hAnsi="Arial" w:cs="Arial"/>
          <w:sz w:val="24"/>
          <w:szCs w:val="24"/>
        </w:rPr>
        <w:t>the Public Sector has increased by 2.4% from June 2020</w:t>
      </w:r>
      <w:r w:rsidR="00A55602" w:rsidRPr="00147C43">
        <w:rPr>
          <w:rFonts w:ascii="Arial" w:hAnsi="Arial" w:cs="Arial"/>
          <w:sz w:val="24"/>
          <w:szCs w:val="24"/>
        </w:rPr>
        <w:t>,</w:t>
      </w:r>
      <w:r w:rsidR="002B4986" w:rsidRPr="00147C43">
        <w:rPr>
          <w:rFonts w:ascii="Arial" w:hAnsi="Arial" w:cs="Arial"/>
          <w:sz w:val="24"/>
          <w:szCs w:val="24"/>
        </w:rPr>
        <w:t xml:space="preserve"> </w:t>
      </w:r>
      <w:r w:rsidR="00A55602" w:rsidRPr="00147C43">
        <w:rPr>
          <w:rFonts w:ascii="Arial" w:hAnsi="Arial" w:cs="Arial"/>
          <w:sz w:val="24"/>
          <w:szCs w:val="24"/>
        </w:rPr>
        <w:t>i</w:t>
      </w:r>
      <w:r w:rsidRPr="00147C43">
        <w:rPr>
          <w:rFonts w:ascii="Arial" w:hAnsi="Arial" w:cs="Arial"/>
          <w:sz w:val="24"/>
          <w:szCs w:val="24"/>
        </w:rPr>
        <w:t>n comparison</w:t>
      </w:r>
      <w:r w:rsidR="00A55602" w:rsidRPr="00147C43">
        <w:rPr>
          <w:rFonts w:ascii="Arial" w:hAnsi="Arial" w:cs="Arial"/>
          <w:sz w:val="24"/>
          <w:szCs w:val="24"/>
        </w:rPr>
        <w:t>,</w:t>
      </w:r>
      <w:r w:rsidRPr="00147C43">
        <w:rPr>
          <w:rFonts w:ascii="Arial" w:hAnsi="Arial" w:cs="Arial"/>
          <w:sz w:val="24"/>
          <w:szCs w:val="24"/>
        </w:rPr>
        <w:t xml:space="preserve"> the Private Sector has seen a decrease</w:t>
      </w:r>
      <w:r w:rsidR="00DA685D" w:rsidRPr="00147C43">
        <w:rPr>
          <w:rFonts w:ascii="Arial" w:hAnsi="Arial" w:cs="Arial"/>
          <w:sz w:val="24"/>
          <w:szCs w:val="24"/>
        </w:rPr>
        <w:t xml:space="preserve"> of 1.2%</w:t>
      </w:r>
      <w:r w:rsidR="00B95730" w:rsidRPr="00147C43">
        <w:rPr>
          <w:rFonts w:ascii="Arial" w:hAnsi="Arial" w:cs="Arial"/>
          <w:sz w:val="24"/>
          <w:szCs w:val="24"/>
        </w:rPr>
        <w:t>.</w:t>
      </w:r>
    </w:p>
    <w:p w14:paraId="26413E9D" w14:textId="2AD52DC7" w:rsidR="00583101" w:rsidRPr="00147C43" w:rsidRDefault="00583101" w:rsidP="003007A3">
      <w:pPr>
        <w:rPr>
          <w:rFonts w:ascii="Arial" w:hAnsi="Arial" w:cs="Arial"/>
          <w:sz w:val="24"/>
          <w:szCs w:val="24"/>
          <w:u w:val="single"/>
        </w:rPr>
      </w:pPr>
      <w:r w:rsidRPr="00147C43">
        <w:rPr>
          <w:rFonts w:ascii="Arial" w:hAnsi="Arial" w:cs="Arial"/>
          <w:sz w:val="24"/>
          <w:szCs w:val="24"/>
          <w:u w:val="single"/>
        </w:rPr>
        <w:t>Economic</w:t>
      </w:r>
    </w:p>
    <w:p w14:paraId="7DF920AE" w14:textId="77777777" w:rsidR="00B71073" w:rsidRPr="00147C43" w:rsidRDefault="009516B4" w:rsidP="003007A3">
      <w:pPr>
        <w:rPr>
          <w:rFonts w:ascii="Arial" w:hAnsi="Arial" w:cs="Arial"/>
          <w:sz w:val="24"/>
          <w:szCs w:val="24"/>
        </w:rPr>
      </w:pPr>
      <w:r w:rsidRPr="00147C43">
        <w:rPr>
          <w:rFonts w:ascii="Arial" w:hAnsi="Arial" w:cs="Arial"/>
          <w:sz w:val="24"/>
          <w:szCs w:val="24"/>
        </w:rPr>
        <w:t>During the Spending Review 2020</w:t>
      </w:r>
      <w:r w:rsidR="005C14F2" w:rsidRPr="00147C43">
        <w:rPr>
          <w:rFonts w:ascii="Arial" w:hAnsi="Arial" w:cs="Arial"/>
          <w:sz w:val="24"/>
          <w:szCs w:val="24"/>
        </w:rPr>
        <w:t>,</w:t>
      </w:r>
      <w:r w:rsidRPr="00147C43">
        <w:rPr>
          <w:rFonts w:ascii="Arial" w:hAnsi="Arial" w:cs="Arial"/>
          <w:sz w:val="24"/>
          <w:szCs w:val="24"/>
        </w:rPr>
        <w:t xml:space="preserve"> the Chancellor o</w:t>
      </w:r>
      <w:r w:rsidR="00515664" w:rsidRPr="00147C43">
        <w:rPr>
          <w:rFonts w:ascii="Arial" w:hAnsi="Arial" w:cs="Arial"/>
          <w:sz w:val="24"/>
          <w:szCs w:val="24"/>
        </w:rPr>
        <w:t>f the Exchequer implemented a pay freeze for the public sector</w:t>
      </w:r>
      <w:r w:rsidR="0098059D" w:rsidRPr="00147C43">
        <w:rPr>
          <w:rFonts w:ascii="Arial" w:hAnsi="Arial" w:cs="Arial"/>
          <w:sz w:val="24"/>
          <w:szCs w:val="24"/>
        </w:rPr>
        <w:t xml:space="preserve"> </w:t>
      </w:r>
      <w:r w:rsidR="005C14F2" w:rsidRPr="00147C43">
        <w:rPr>
          <w:rFonts w:ascii="Arial" w:hAnsi="Arial" w:cs="Arial"/>
          <w:sz w:val="24"/>
          <w:szCs w:val="24"/>
        </w:rPr>
        <w:t>and at the time of writing, have yet to announce whether there will be an increase in 2022/23</w:t>
      </w:r>
      <w:r w:rsidR="00B95730" w:rsidRPr="00147C43">
        <w:rPr>
          <w:rFonts w:ascii="Arial" w:hAnsi="Arial" w:cs="Arial"/>
          <w:sz w:val="24"/>
          <w:szCs w:val="24"/>
        </w:rPr>
        <w:t xml:space="preserve"> (UK Parliament, 2021)</w:t>
      </w:r>
      <w:r w:rsidR="005C14F2" w:rsidRPr="00147C43">
        <w:rPr>
          <w:rFonts w:ascii="Arial" w:hAnsi="Arial" w:cs="Arial"/>
          <w:sz w:val="24"/>
          <w:szCs w:val="24"/>
        </w:rPr>
        <w:t xml:space="preserve">. </w:t>
      </w:r>
    </w:p>
    <w:p w14:paraId="1A048FFF" w14:textId="5A499C94" w:rsidR="003007A3" w:rsidRPr="00147C43" w:rsidRDefault="00C41A17" w:rsidP="003007A3">
      <w:pPr>
        <w:rPr>
          <w:rFonts w:ascii="Arial" w:hAnsi="Arial" w:cs="Arial"/>
          <w:sz w:val="24"/>
          <w:szCs w:val="24"/>
        </w:rPr>
      </w:pPr>
      <w:r w:rsidRPr="00147C43">
        <w:rPr>
          <w:rFonts w:ascii="Arial" w:hAnsi="Arial" w:cs="Arial"/>
          <w:sz w:val="24"/>
          <w:szCs w:val="24"/>
        </w:rPr>
        <w:t xml:space="preserve">A Police </w:t>
      </w:r>
      <w:r w:rsidR="0098059D" w:rsidRPr="00147C43">
        <w:rPr>
          <w:rFonts w:ascii="Arial" w:hAnsi="Arial" w:cs="Arial"/>
          <w:sz w:val="24"/>
          <w:szCs w:val="24"/>
        </w:rPr>
        <w:t>officers’</w:t>
      </w:r>
      <w:r w:rsidRPr="00147C43">
        <w:rPr>
          <w:rFonts w:ascii="Arial" w:hAnsi="Arial" w:cs="Arial"/>
          <w:sz w:val="24"/>
          <w:szCs w:val="24"/>
        </w:rPr>
        <w:t xml:space="preserve"> salary in</w:t>
      </w:r>
      <w:r w:rsidR="00B71073" w:rsidRPr="00147C43">
        <w:rPr>
          <w:rFonts w:ascii="Arial" w:hAnsi="Arial" w:cs="Arial"/>
          <w:sz w:val="24"/>
          <w:szCs w:val="24"/>
        </w:rPr>
        <w:t xml:space="preserve"> SWP currently</w:t>
      </w:r>
      <w:r w:rsidRPr="00147C43">
        <w:rPr>
          <w:rFonts w:ascii="Arial" w:hAnsi="Arial" w:cs="Arial"/>
          <w:sz w:val="24"/>
          <w:szCs w:val="24"/>
        </w:rPr>
        <w:t xml:space="preserve"> starts at £21,402 and r</w:t>
      </w:r>
      <w:r w:rsidR="00C56909" w:rsidRPr="00147C43">
        <w:rPr>
          <w:rFonts w:ascii="Arial" w:hAnsi="Arial" w:cs="Arial"/>
          <w:sz w:val="24"/>
          <w:szCs w:val="24"/>
        </w:rPr>
        <w:t>eaches</w:t>
      </w:r>
      <w:r w:rsidRPr="00147C43">
        <w:rPr>
          <w:rFonts w:ascii="Arial" w:hAnsi="Arial" w:cs="Arial"/>
          <w:sz w:val="24"/>
          <w:szCs w:val="24"/>
        </w:rPr>
        <w:t xml:space="preserve"> £2</w:t>
      </w:r>
      <w:r w:rsidR="000B5B1B" w:rsidRPr="00147C43">
        <w:rPr>
          <w:rFonts w:ascii="Arial" w:hAnsi="Arial" w:cs="Arial"/>
          <w:sz w:val="24"/>
          <w:szCs w:val="24"/>
        </w:rPr>
        <w:t>7,030</w:t>
      </w:r>
      <w:r w:rsidR="00B35163" w:rsidRPr="00147C43">
        <w:rPr>
          <w:rFonts w:ascii="Arial" w:hAnsi="Arial" w:cs="Arial"/>
          <w:sz w:val="24"/>
          <w:szCs w:val="24"/>
        </w:rPr>
        <w:t xml:space="preserve"> after 3 </w:t>
      </w:r>
      <w:r w:rsidR="00315E8D" w:rsidRPr="00147C43">
        <w:rPr>
          <w:rFonts w:ascii="Arial" w:hAnsi="Arial" w:cs="Arial"/>
          <w:sz w:val="24"/>
          <w:szCs w:val="24"/>
        </w:rPr>
        <w:t>years’ probation</w:t>
      </w:r>
      <w:r w:rsidR="00B71073" w:rsidRPr="00147C43">
        <w:rPr>
          <w:rFonts w:ascii="Arial" w:hAnsi="Arial" w:cs="Arial"/>
          <w:sz w:val="24"/>
          <w:szCs w:val="24"/>
        </w:rPr>
        <w:t xml:space="preserve"> (South Wales Police, 2021), in addition to this, </w:t>
      </w:r>
      <w:r w:rsidR="00B35163" w:rsidRPr="00147C43">
        <w:rPr>
          <w:rFonts w:ascii="Arial" w:hAnsi="Arial" w:cs="Arial"/>
          <w:sz w:val="24"/>
          <w:szCs w:val="24"/>
        </w:rPr>
        <w:t>the introduction of the</w:t>
      </w:r>
      <w:r w:rsidR="00B71073" w:rsidRPr="00147C43">
        <w:rPr>
          <w:rFonts w:ascii="Arial" w:hAnsi="Arial" w:cs="Arial"/>
          <w:sz w:val="24"/>
          <w:szCs w:val="24"/>
        </w:rPr>
        <w:t xml:space="preserve"> </w:t>
      </w:r>
      <w:r w:rsidR="00B35163" w:rsidRPr="00147C43">
        <w:rPr>
          <w:rFonts w:ascii="Arial" w:hAnsi="Arial" w:cs="Arial"/>
          <w:sz w:val="24"/>
          <w:szCs w:val="24"/>
        </w:rPr>
        <w:t>Policing Education Qualifications Framework, all Police Officers are now required to hold a degree or obtain one during their</w:t>
      </w:r>
      <w:r w:rsidR="00B71073" w:rsidRPr="00147C43">
        <w:rPr>
          <w:rFonts w:ascii="Arial" w:hAnsi="Arial" w:cs="Arial"/>
          <w:sz w:val="24"/>
          <w:szCs w:val="24"/>
        </w:rPr>
        <w:t xml:space="preserve"> </w:t>
      </w:r>
      <w:r w:rsidR="00315E8D" w:rsidRPr="00147C43">
        <w:rPr>
          <w:rFonts w:ascii="Arial" w:hAnsi="Arial" w:cs="Arial"/>
          <w:sz w:val="24"/>
          <w:szCs w:val="24"/>
        </w:rPr>
        <w:t>probation</w:t>
      </w:r>
      <w:r w:rsidR="000D7908" w:rsidRPr="00147C43">
        <w:rPr>
          <w:rFonts w:ascii="Arial" w:hAnsi="Arial" w:cs="Arial"/>
          <w:sz w:val="24"/>
          <w:szCs w:val="24"/>
        </w:rPr>
        <w:t xml:space="preserve"> (College of Policing,2021)</w:t>
      </w:r>
      <w:r w:rsidR="00F63122" w:rsidRPr="00147C43">
        <w:rPr>
          <w:rFonts w:ascii="Arial" w:hAnsi="Arial" w:cs="Arial"/>
          <w:sz w:val="24"/>
          <w:szCs w:val="24"/>
        </w:rPr>
        <w:t xml:space="preserve">. </w:t>
      </w:r>
      <w:r w:rsidR="00B35163" w:rsidRPr="00147C43">
        <w:rPr>
          <w:rFonts w:ascii="Arial" w:hAnsi="Arial" w:cs="Arial"/>
          <w:sz w:val="24"/>
          <w:szCs w:val="24"/>
        </w:rPr>
        <w:t xml:space="preserve">According to a study by </w:t>
      </w:r>
      <w:r w:rsidR="00847E91" w:rsidRPr="00147C43">
        <w:rPr>
          <w:rFonts w:ascii="Arial" w:hAnsi="Arial" w:cs="Arial"/>
          <w:sz w:val="24"/>
          <w:szCs w:val="24"/>
        </w:rPr>
        <w:t>High Fliers</w:t>
      </w:r>
      <w:r w:rsidR="00D84ECF" w:rsidRPr="00147C43">
        <w:rPr>
          <w:rFonts w:ascii="Arial" w:hAnsi="Arial" w:cs="Arial"/>
          <w:sz w:val="24"/>
          <w:szCs w:val="24"/>
        </w:rPr>
        <w:t xml:space="preserve"> (</w:t>
      </w:r>
      <w:r w:rsidR="00F63122" w:rsidRPr="00147C43">
        <w:rPr>
          <w:rFonts w:ascii="Arial" w:hAnsi="Arial" w:cs="Arial"/>
          <w:sz w:val="24"/>
          <w:szCs w:val="24"/>
        </w:rPr>
        <w:t>2021</w:t>
      </w:r>
      <w:r w:rsidR="00D84ECF" w:rsidRPr="00147C43">
        <w:rPr>
          <w:rFonts w:ascii="Arial" w:hAnsi="Arial" w:cs="Arial"/>
          <w:sz w:val="24"/>
          <w:szCs w:val="24"/>
        </w:rPr>
        <w:t>)</w:t>
      </w:r>
      <w:r w:rsidR="00F63122" w:rsidRPr="00147C43">
        <w:rPr>
          <w:rFonts w:ascii="Arial" w:hAnsi="Arial" w:cs="Arial"/>
          <w:sz w:val="24"/>
          <w:szCs w:val="24"/>
        </w:rPr>
        <w:t>,</w:t>
      </w:r>
      <w:r w:rsidR="00847E91" w:rsidRPr="00147C43">
        <w:rPr>
          <w:rFonts w:ascii="Arial" w:hAnsi="Arial" w:cs="Arial"/>
          <w:sz w:val="24"/>
          <w:szCs w:val="24"/>
        </w:rPr>
        <w:t xml:space="preserve"> the average starting salary paid by The Times top 100 graduate employers </w:t>
      </w:r>
      <w:r w:rsidR="00C85B19" w:rsidRPr="00147C43">
        <w:rPr>
          <w:rFonts w:ascii="Arial" w:hAnsi="Arial" w:cs="Arial"/>
          <w:sz w:val="24"/>
          <w:szCs w:val="24"/>
        </w:rPr>
        <w:t>in 2021 is £30,000 per annum with employers such as Aldi paying £44,000 as a starting salary to employees on thei</w:t>
      </w:r>
      <w:r w:rsidR="00A57FF2" w:rsidRPr="00147C43">
        <w:rPr>
          <w:rFonts w:ascii="Arial" w:hAnsi="Arial" w:cs="Arial"/>
          <w:sz w:val="24"/>
          <w:szCs w:val="24"/>
        </w:rPr>
        <w:t xml:space="preserve">r </w:t>
      </w:r>
      <w:r w:rsidR="00C85B19" w:rsidRPr="00147C43">
        <w:rPr>
          <w:rFonts w:ascii="Arial" w:hAnsi="Arial" w:cs="Arial"/>
          <w:sz w:val="24"/>
          <w:szCs w:val="24"/>
        </w:rPr>
        <w:t>graduate programme.</w:t>
      </w:r>
      <w:r w:rsidR="00A57FF2" w:rsidRPr="00147C43">
        <w:rPr>
          <w:rFonts w:ascii="Arial" w:hAnsi="Arial" w:cs="Arial"/>
          <w:sz w:val="24"/>
          <w:szCs w:val="24"/>
        </w:rPr>
        <w:t xml:space="preserve"> </w:t>
      </w:r>
    </w:p>
    <w:p w14:paraId="45806ADC" w14:textId="5508CDFA" w:rsidR="00F63122" w:rsidRPr="00147C43" w:rsidRDefault="00F63122" w:rsidP="003007A3">
      <w:pPr>
        <w:rPr>
          <w:rFonts w:ascii="Arial" w:hAnsi="Arial" w:cs="Arial"/>
          <w:sz w:val="24"/>
          <w:szCs w:val="24"/>
        </w:rPr>
      </w:pPr>
      <w:r w:rsidRPr="00147C43">
        <w:rPr>
          <w:rFonts w:ascii="Arial" w:hAnsi="Arial" w:cs="Arial"/>
          <w:sz w:val="24"/>
          <w:szCs w:val="24"/>
        </w:rPr>
        <w:t>With the salaries of SWP Officers and Staff being funded by the Government, this provides challenges when trying to attract new recruits and also retain current staff who may feel that they may be able to get a job with higher salaries with potentially more flexibility.</w:t>
      </w:r>
    </w:p>
    <w:p w14:paraId="4DD2E575" w14:textId="77777777" w:rsidR="00F63122" w:rsidRPr="00147C43" w:rsidRDefault="00F63122" w:rsidP="003007A3">
      <w:pPr>
        <w:rPr>
          <w:rFonts w:ascii="Arial" w:hAnsi="Arial" w:cs="Arial"/>
          <w:sz w:val="24"/>
          <w:szCs w:val="24"/>
        </w:rPr>
      </w:pPr>
    </w:p>
    <w:p w14:paraId="52A9B177" w14:textId="616A6C7F" w:rsidR="00AF3C80" w:rsidRPr="00147C43" w:rsidRDefault="00050811" w:rsidP="003007A3">
      <w:pPr>
        <w:rPr>
          <w:rFonts w:ascii="Arial" w:hAnsi="Arial" w:cs="Arial"/>
          <w:color w:val="3B3B3A"/>
          <w:sz w:val="24"/>
          <w:szCs w:val="24"/>
        </w:rPr>
      </w:pPr>
      <w:r w:rsidRPr="00147C43">
        <w:rPr>
          <w:rFonts w:ascii="Arial" w:hAnsi="Arial" w:cs="Arial"/>
          <w:sz w:val="24"/>
          <w:szCs w:val="24"/>
        </w:rPr>
        <w:lastRenderedPageBreak/>
        <w:t>The status of the labour marke</w:t>
      </w:r>
      <w:r w:rsidR="0098059D" w:rsidRPr="00147C43">
        <w:rPr>
          <w:rFonts w:ascii="Arial" w:hAnsi="Arial" w:cs="Arial"/>
          <w:sz w:val="24"/>
          <w:szCs w:val="24"/>
        </w:rPr>
        <w:t>t</w:t>
      </w:r>
      <w:r w:rsidRPr="00147C43">
        <w:rPr>
          <w:rFonts w:ascii="Arial" w:hAnsi="Arial" w:cs="Arial"/>
          <w:sz w:val="24"/>
          <w:szCs w:val="24"/>
        </w:rPr>
        <w:t xml:space="preserve"> is always an important factor to all organisations when looking at talent management</w:t>
      </w:r>
      <w:r w:rsidR="001E20C6" w:rsidRPr="00147C43">
        <w:rPr>
          <w:rFonts w:ascii="Arial" w:hAnsi="Arial" w:cs="Arial"/>
          <w:sz w:val="24"/>
          <w:szCs w:val="24"/>
        </w:rPr>
        <w:t>. The CIPD Resourcing and Talent Planning Survey in 2020 highlighted that “</w:t>
      </w:r>
      <w:r w:rsidR="001E20C6" w:rsidRPr="00147C43">
        <w:rPr>
          <w:rFonts w:ascii="Arial" w:hAnsi="Arial" w:cs="Arial"/>
          <w:i/>
          <w:iCs/>
          <w:color w:val="3B3B3A"/>
          <w:sz w:val="24"/>
          <w:szCs w:val="24"/>
        </w:rPr>
        <w:t xml:space="preserve">Nearly three-quarters of respondents report increased competition for talent and changes in the skills needed for </w:t>
      </w:r>
      <w:r w:rsidR="001E20C6" w:rsidRPr="00147C43">
        <w:rPr>
          <w:rFonts w:ascii="Arial" w:hAnsi="Arial" w:cs="Arial"/>
          <w:i/>
          <w:iCs/>
          <w:sz w:val="24"/>
          <w:szCs w:val="24"/>
        </w:rPr>
        <w:t>jobs”</w:t>
      </w:r>
      <w:r w:rsidR="00D84ECF" w:rsidRPr="00147C43">
        <w:rPr>
          <w:rFonts w:ascii="Arial" w:hAnsi="Arial" w:cs="Arial"/>
          <w:sz w:val="24"/>
          <w:szCs w:val="24"/>
        </w:rPr>
        <w:t xml:space="preserve"> (</w:t>
      </w:r>
      <w:r w:rsidR="00AF3C80" w:rsidRPr="00147C43">
        <w:rPr>
          <w:rFonts w:ascii="Arial" w:hAnsi="Arial" w:cs="Arial"/>
          <w:sz w:val="24"/>
          <w:szCs w:val="24"/>
        </w:rPr>
        <w:t>p.5</w:t>
      </w:r>
      <w:r w:rsidR="00D84ECF" w:rsidRPr="00147C43">
        <w:rPr>
          <w:rFonts w:ascii="Arial" w:hAnsi="Arial" w:cs="Arial"/>
          <w:sz w:val="24"/>
          <w:szCs w:val="24"/>
        </w:rPr>
        <w:t>)</w:t>
      </w:r>
      <w:r w:rsidR="00AF3C80" w:rsidRPr="00147C43">
        <w:rPr>
          <w:rFonts w:ascii="Arial" w:hAnsi="Arial" w:cs="Arial"/>
          <w:sz w:val="24"/>
          <w:szCs w:val="24"/>
        </w:rPr>
        <w:t xml:space="preserve">. </w:t>
      </w:r>
      <w:r w:rsidR="00AF3C80" w:rsidRPr="00147C43">
        <w:rPr>
          <w:rFonts w:ascii="Arial" w:hAnsi="Arial" w:cs="Arial"/>
          <w:color w:val="3B3B3A"/>
          <w:sz w:val="24"/>
          <w:szCs w:val="24"/>
        </w:rPr>
        <w:t>While</w:t>
      </w:r>
      <w:r w:rsidR="00CA47B0" w:rsidRPr="00147C43">
        <w:rPr>
          <w:rFonts w:ascii="Arial" w:hAnsi="Arial" w:cs="Arial"/>
          <w:color w:val="3B3B3A"/>
          <w:sz w:val="24"/>
          <w:szCs w:val="24"/>
        </w:rPr>
        <w:t xml:space="preserve"> the </w:t>
      </w:r>
      <w:r w:rsidR="00AF3C80" w:rsidRPr="00147C43">
        <w:rPr>
          <w:rFonts w:ascii="Arial" w:hAnsi="Arial" w:cs="Arial"/>
          <w:color w:val="3B3B3A"/>
          <w:sz w:val="24"/>
          <w:szCs w:val="24"/>
        </w:rPr>
        <w:t>CIPD 2021</w:t>
      </w:r>
      <w:r w:rsidR="00CA47B0" w:rsidRPr="00147C43">
        <w:rPr>
          <w:rFonts w:ascii="Arial" w:hAnsi="Arial" w:cs="Arial"/>
          <w:color w:val="3B3B3A"/>
          <w:sz w:val="24"/>
          <w:szCs w:val="24"/>
        </w:rPr>
        <w:t xml:space="preserve"> Survey found that recruitment activity declined</w:t>
      </w:r>
      <w:r w:rsidR="00AF3C80" w:rsidRPr="00147C43">
        <w:rPr>
          <w:rFonts w:ascii="Arial" w:hAnsi="Arial" w:cs="Arial"/>
          <w:color w:val="3B3B3A"/>
          <w:sz w:val="24"/>
          <w:szCs w:val="24"/>
        </w:rPr>
        <w:t xml:space="preserve"> overall compared to the previous year</w:t>
      </w:r>
      <w:r w:rsidR="00CA47B0" w:rsidRPr="00147C43">
        <w:rPr>
          <w:rFonts w:ascii="Arial" w:hAnsi="Arial" w:cs="Arial"/>
          <w:sz w:val="24"/>
          <w:szCs w:val="24"/>
        </w:rPr>
        <w:t>, the competition for skilled work</w:t>
      </w:r>
      <w:r w:rsidR="0004570D" w:rsidRPr="00147C43">
        <w:rPr>
          <w:rFonts w:ascii="Arial" w:hAnsi="Arial" w:cs="Arial"/>
          <w:sz w:val="24"/>
          <w:szCs w:val="24"/>
        </w:rPr>
        <w:t xml:space="preserve"> remained</w:t>
      </w:r>
      <w:r w:rsidR="00AF3C80" w:rsidRPr="00147C43">
        <w:rPr>
          <w:rFonts w:ascii="Arial" w:hAnsi="Arial" w:cs="Arial"/>
          <w:sz w:val="24"/>
          <w:szCs w:val="24"/>
        </w:rPr>
        <w:t xml:space="preserve"> (CIPD, 2021) </w:t>
      </w:r>
    </w:p>
    <w:p w14:paraId="6B8B9891" w14:textId="527F7B99" w:rsidR="000C7FB3" w:rsidRPr="00147C43" w:rsidRDefault="00251E60" w:rsidP="003007A3">
      <w:pPr>
        <w:rPr>
          <w:rFonts w:ascii="Arial" w:hAnsi="Arial" w:cs="Arial"/>
          <w:sz w:val="24"/>
          <w:szCs w:val="24"/>
        </w:rPr>
      </w:pPr>
      <w:r w:rsidRPr="00147C43">
        <w:rPr>
          <w:rFonts w:ascii="Arial" w:hAnsi="Arial" w:cs="Arial"/>
          <w:sz w:val="24"/>
          <w:szCs w:val="24"/>
        </w:rPr>
        <w:t>The skills shortage has been impacted by several significant events in recent years such as Brexit and the COVID 19 pandemic and the repercussions of this has been seen</w:t>
      </w:r>
      <w:r w:rsidR="00B92492" w:rsidRPr="00147C43">
        <w:rPr>
          <w:rFonts w:ascii="Arial" w:hAnsi="Arial" w:cs="Arial"/>
          <w:sz w:val="24"/>
          <w:szCs w:val="24"/>
        </w:rPr>
        <w:t xml:space="preserve"> </w:t>
      </w:r>
      <w:r w:rsidRPr="00147C43">
        <w:rPr>
          <w:rFonts w:ascii="Arial" w:hAnsi="Arial" w:cs="Arial"/>
          <w:sz w:val="24"/>
          <w:szCs w:val="24"/>
        </w:rPr>
        <w:t xml:space="preserve">recently </w:t>
      </w:r>
      <w:r w:rsidR="00AC4249" w:rsidRPr="00147C43">
        <w:rPr>
          <w:rFonts w:ascii="Arial" w:hAnsi="Arial" w:cs="Arial"/>
          <w:sz w:val="24"/>
          <w:szCs w:val="24"/>
        </w:rPr>
        <w:t>with the HGV driver crisis</w:t>
      </w:r>
      <w:r w:rsidR="00B92492" w:rsidRPr="00147C43">
        <w:rPr>
          <w:rFonts w:ascii="Arial" w:hAnsi="Arial" w:cs="Arial"/>
          <w:sz w:val="24"/>
          <w:szCs w:val="24"/>
        </w:rPr>
        <w:t xml:space="preserve"> resulting in</w:t>
      </w:r>
      <w:r w:rsidR="00AC4249" w:rsidRPr="00147C43">
        <w:rPr>
          <w:rFonts w:ascii="Arial" w:hAnsi="Arial" w:cs="Arial"/>
          <w:sz w:val="24"/>
          <w:szCs w:val="24"/>
        </w:rPr>
        <w:t xml:space="preserve"> 100,000 vacancies </w:t>
      </w:r>
      <w:r w:rsidR="00B92492" w:rsidRPr="00147C43">
        <w:rPr>
          <w:rFonts w:ascii="Arial" w:hAnsi="Arial" w:cs="Arial"/>
          <w:sz w:val="24"/>
          <w:szCs w:val="24"/>
        </w:rPr>
        <w:t xml:space="preserve">for drivers in the UK </w:t>
      </w:r>
      <w:r w:rsidR="00AC4249" w:rsidRPr="00147C43">
        <w:rPr>
          <w:rFonts w:ascii="Arial" w:hAnsi="Arial" w:cs="Arial"/>
          <w:sz w:val="24"/>
          <w:szCs w:val="24"/>
        </w:rPr>
        <w:t>(</w:t>
      </w:r>
      <w:r w:rsidR="009A58E8" w:rsidRPr="00147C43">
        <w:rPr>
          <w:rFonts w:ascii="Arial" w:hAnsi="Arial" w:cs="Arial"/>
          <w:sz w:val="24"/>
          <w:szCs w:val="24"/>
        </w:rPr>
        <w:t>People Management, 2021</w:t>
      </w:r>
      <w:r w:rsidR="00AC4249" w:rsidRPr="00147C43">
        <w:rPr>
          <w:rFonts w:ascii="Arial" w:hAnsi="Arial" w:cs="Arial"/>
          <w:sz w:val="24"/>
          <w:szCs w:val="24"/>
        </w:rPr>
        <w:t>)</w:t>
      </w:r>
      <w:r w:rsidR="009B4C2F" w:rsidRPr="00147C43">
        <w:rPr>
          <w:rFonts w:ascii="Arial" w:hAnsi="Arial" w:cs="Arial"/>
          <w:sz w:val="24"/>
          <w:szCs w:val="24"/>
        </w:rPr>
        <w:t>, the nursing and health care sector are also seeing a high rise in vacancies People Management reports as of 24</w:t>
      </w:r>
      <w:r w:rsidR="009B4C2F" w:rsidRPr="00147C43">
        <w:rPr>
          <w:rFonts w:ascii="Arial" w:hAnsi="Arial" w:cs="Arial"/>
          <w:sz w:val="24"/>
          <w:szCs w:val="24"/>
          <w:vertAlign w:val="superscript"/>
        </w:rPr>
        <w:t>th</w:t>
      </w:r>
      <w:r w:rsidR="009B4C2F" w:rsidRPr="00147C43">
        <w:rPr>
          <w:rFonts w:ascii="Arial" w:hAnsi="Arial" w:cs="Arial"/>
          <w:sz w:val="24"/>
          <w:szCs w:val="24"/>
        </w:rPr>
        <w:t xml:space="preserve"> October 2021 there were 2,489 Healthcare and Nursing vacancies in Wales alone. </w:t>
      </w:r>
      <w:r w:rsidR="00B54369" w:rsidRPr="00147C43">
        <w:rPr>
          <w:rFonts w:ascii="Arial" w:hAnsi="Arial" w:cs="Arial"/>
          <w:sz w:val="24"/>
          <w:szCs w:val="24"/>
        </w:rPr>
        <w:t>Another area where vacancies are becoming increasing hard to fill is the IT secto</w:t>
      </w:r>
      <w:r w:rsidR="0034337F" w:rsidRPr="00147C43">
        <w:rPr>
          <w:rFonts w:ascii="Arial" w:hAnsi="Arial" w:cs="Arial"/>
          <w:sz w:val="24"/>
          <w:szCs w:val="24"/>
        </w:rPr>
        <w:t>r</w:t>
      </w:r>
      <w:r w:rsidR="00644E37" w:rsidRPr="00147C43">
        <w:rPr>
          <w:rFonts w:ascii="Arial" w:hAnsi="Arial" w:cs="Arial"/>
          <w:sz w:val="24"/>
          <w:szCs w:val="24"/>
        </w:rPr>
        <w:t xml:space="preserve"> with 2,507 vacancies reported in Wales.</w:t>
      </w:r>
      <w:r w:rsidR="0034337F" w:rsidRPr="00147C43">
        <w:rPr>
          <w:rFonts w:ascii="Arial" w:hAnsi="Arial" w:cs="Arial"/>
          <w:sz w:val="24"/>
          <w:szCs w:val="24"/>
        </w:rPr>
        <w:t xml:space="preserve"> </w:t>
      </w:r>
    </w:p>
    <w:p w14:paraId="03AB10FA" w14:textId="715E8B9B" w:rsidR="000C7FB3" w:rsidRPr="00147C43" w:rsidRDefault="004D451E" w:rsidP="003007A3">
      <w:pPr>
        <w:rPr>
          <w:rFonts w:ascii="Arial" w:hAnsi="Arial" w:cs="Arial"/>
          <w:sz w:val="24"/>
          <w:szCs w:val="24"/>
        </w:rPr>
      </w:pPr>
      <w:r w:rsidRPr="00147C43">
        <w:rPr>
          <w:rFonts w:ascii="Arial" w:hAnsi="Arial" w:cs="Arial"/>
          <w:sz w:val="24"/>
          <w:szCs w:val="24"/>
        </w:rPr>
        <w:t>ONS</w:t>
      </w:r>
      <w:r w:rsidR="00BF70E6" w:rsidRPr="00147C43">
        <w:rPr>
          <w:rFonts w:ascii="Arial" w:hAnsi="Arial" w:cs="Arial"/>
          <w:sz w:val="24"/>
          <w:szCs w:val="24"/>
        </w:rPr>
        <w:t xml:space="preserve"> (</w:t>
      </w:r>
      <w:r w:rsidR="009A58E8" w:rsidRPr="00147C43">
        <w:rPr>
          <w:rFonts w:ascii="Arial" w:hAnsi="Arial" w:cs="Arial"/>
          <w:sz w:val="24"/>
          <w:szCs w:val="24"/>
        </w:rPr>
        <w:t>2021</w:t>
      </w:r>
      <w:r w:rsidR="00BF70E6" w:rsidRPr="00147C43">
        <w:rPr>
          <w:rFonts w:ascii="Arial" w:hAnsi="Arial" w:cs="Arial"/>
          <w:sz w:val="24"/>
          <w:szCs w:val="24"/>
        </w:rPr>
        <w:t>)</w:t>
      </w:r>
      <w:r w:rsidRPr="00147C43">
        <w:rPr>
          <w:rFonts w:ascii="Arial" w:hAnsi="Arial" w:cs="Arial"/>
          <w:sz w:val="24"/>
          <w:szCs w:val="24"/>
        </w:rPr>
        <w:t xml:space="preserve"> reported an “85% increase” in computer misuse offences in June 2021 compared to the same timeframe in 2019</w:t>
      </w:r>
      <w:r w:rsidR="00803E1C" w:rsidRPr="00147C43">
        <w:rPr>
          <w:rFonts w:ascii="Arial" w:hAnsi="Arial" w:cs="Arial"/>
          <w:sz w:val="24"/>
          <w:szCs w:val="24"/>
        </w:rPr>
        <w:t xml:space="preserve">, </w:t>
      </w:r>
      <w:r w:rsidRPr="00147C43">
        <w:rPr>
          <w:rFonts w:ascii="Arial" w:hAnsi="Arial" w:cs="Arial"/>
          <w:sz w:val="24"/>
          <w:szCs w:val="24"/>
        </w:rPr>
        <w:t>SWP</w:t>
      </w:r>
      <w:r w:rsidR="00803E1C" w:rsidRPr="00147C43">
        <w:rPr>
          <w:rFonts w:ascii="Arial" w:hAnsi="Arial" w:cs="Arial"/>
          <w:sz w:val="24"/>
          <w:szCs w:val="24"/>
        </w:rPr>
        <w:t xml:space="preserve"> therefore</w:t>
      </w:r>
      <w:r w:rsidRPr="00147C43">
        <w:rPr>
          <w:rFonts w:ascii="Arial" w:hAnsi="Arial" w:cs="Arial"/>
          <w:sz w:val="24"/>
          <w:szCs w:val="24"/>
        </w:rPr>
        <w:t xml:space="preserve"> require to continually resource and develop the area of business which aims to tackle </w:t>
      </w:r>
      <w:r w:rsidR="00315E8D" w:rsidRPr="00147C43">
        <w:rPr>
          <w:rFonts w:ascii="Arial" w:hAnsi="Arial" w:cs="Arial"/>
          <w:sz w:val="24"/>
          <w:szCs w:val="24"/>
        </w:rPr>
        <w:t>cyber-crime</w:t>
      </w:r>
      <w:r w:rsidR="0034337F" w:rsidRPr="00147C43">
        <w:rPr>
          <w:rFonts w:ascii="Arial" w:hAnsi="Arial" w:cs="Arial"/>
          <w:sz w:val="24"/>
          <w:szCs w:val="24"/>
        </w:rPr>
        <w:t xml:space="preserve"> which means that SWP becomes an organisation that is competing to attract and retain staff </w:t>
      </w:r>
      <w:r w:rsidR="00644E37" w:rsidRPr="00147C43">
        <w:rPr>
          <w:rFonts w:ascii="Arial" w:hAnsi="Arial" w:cs="Arial"/>
          <w:sz w:val="24"/>
          <w:szCs w:val="24"/>
        </w:rPr>
        <w:t>with relevant IT skills</w:t>
      </w:r>
      <w:r w:rsidR="009621BA" w:rsidRPr="00147C43">
        <w:rPr>
          <w:rFonts w:ascii="Arial" w:hAnsi="Arial" w:cs="Arial"/>
          <w:sz w:val="24"/>
          <w:szCs w:val="24"/>
        </w:rPr>
        <w:t>.</w:t>
      </w:r>
    </w:p>
    <w:p w14:paraId="1378956A" w14:textId="3AB317E7" w:rsidR="007132A9" w:rsidRPr="00147C43" w:rsidRDefault="00010F79" w:rsidP="003007A3">
      <w:pPr>
        <w:rPr>
          <w:rFonts w:ascii="Arial" w:hAnsi="Arial" w:cs="Arial"/>
          <w:sz w:val="24"/>
          <w:szCs w:val="24"/>
        </w:rPr>
      </w:pPr>
      <w:r w:rsidRPr="00147C43">
        <w:rPr>
          <w:rFonts w:ascii="Arial" w:hAnsi="Arial" w:cs="Arial"/>
          <w:sz w:val="24"/>
          <w:szCs w:val="24"/>
        </w:rPr>
        <w:t xml:space="preserve">An additional Labour Market challenge which has been identified by Welsh Government is the movement of the younger workforce out of Wales </w:t>
      </w:r>
      <w:r w:rsidR="002E20CF" w:rsidRPr="00147C43">
        <w:rPr>
          <w:rFonts w:ascii="Arial" w:hAnsi="Arial" w:cs="Arial"/>
          <w:sz w:val="24"/>
          <w:szCs w:val="24"/>
        </w:rPr>
        <w:t>to pursue jobs in other parts of the UK and internationally</w:t>
      </w:r>
      <w:r w:rsidR="006054D4" w:rsidRPr="00147C43">
        <w:rPr>
          <w:rFonts w:ascii="Arial" w:hAnsi="Arial" w:cs="Arial"/>
          <w:sz w:val="24"/>
          <w:szCs w:val="24"/>
        </w:rPr>
        <w:t xml:space="preserve"> which has become a lot easier to do with technological advances and the globalisation of the economy</w:t>
      </w:r>
      <w:r w:rsidR="00E03BF1" w:rsidRPr="00147C43">
        <w:rPr>
          <w:rFonts w:ascii="Arial" w:hAnsi="Arial" w:cs="Arial"/>
          <w:sz w:val="24"/>
          <w:szCs w:val="24"/>
        </w:rPr>
        <w:t>.</w:t>
      </w:r>
      <w:r w:rsidR="001B5AD1" w:rsidRPr="00147C43">
        <w:rPr>
          <w:rFonts w:ascii="Arial" w:hAnsi="Arial" w:cs="Arial"/>
          <w:sz w:val="24"/>
          <w:szCs w:val="24"/>
        </w:rPr>
        <w:t xml:space="preserve"> </w:t>
      </w:r>
      <w:r w:rsidR="00E03BF1" w:rsidRPr="00147C43">
        <w:rPr>
          <w:rFonts w:ascii="Arial" w:hAnsi="Arial" w:cs="Arial"/>
          <w:sz w:val="24"/>
          <w:szCs w:val="24"/>
        </w:rPr>
        <w:t>I</w:t>
      </w:r>
      <w:r w:rsidR="002E20CF" w:rsidRPr="00147C43">
        <w:rPr>
          <w:rFonts w:ascii="Arial" w:hAnsi="Arial" w:cs="Arial"/>
          <w:sz w:val="24"/>
          <w:szCs w:val="24"/>
        </w:rPr>
        <w:t xml:space="preserve">t is reported that </w:t>
      </w:r>
      <w:r w:rsidR="002E20CF" w:rsidRPr="00147C43">
        <w:rPr>
          <w:rFonts w:ascii="Arial" w:hAnsi="Arial" w:cs="Arial"/>
          <w:i/>
          <w:iCs/>
          <w:sz w:val="24"/>
          <w:szCs w:val="24"/>
        </w:rPr>
        <w:t>“16 to 64-year-olds could be just 58% of the population by 2043”</w:t>
      </w:r>
      <w:r w:rsidR="000C7FB3" w:rsidRPr="00147C43">
        <w:rPr>
          <w:rFonts w:ascii="Arial" w:hAnsi="Arial" w:cs="Arial"/>
          <w:sz w:val="24"/>
          <w:szCs w:val="24"/>
        </w:rPr>
        <w:t xml:space="preserve"> </w:t>
      </w:r>
      <w:r w:rsidR="009A58E8" w:rsidRPr="00147C43">
        <w:rPr>
          <w:rFonts w:ascii="Arial" w:hAnsi="Arial" w:cs="Arial"/>
          <w:sz w:val="24"/>
          <w:szCs w:val="24"/>
        </w:rPr>
        <w:t xml:space="preserve">(BBC website, 2021) </w:t>
      </w:r>
      <w:r w:rsidR="000C7FB3" w:rsidRPr="00147C43">
        <w:rPr>
          <w:rFonts w:ascii="Arial" w:hAnsi="Arial" w:cs="Arial"/>
          <w:sz w:val="24"/>
          <w:szCs w:val="24"/>
        </w:rPr>
        <w:t>therefore,</w:t>
      </w:r>
      <w:r w:rsidR="00792D96" w:rsidRPr="00147C43">
        <w:rPr>
          <w:rFonts w:ascii="Arial" w:hAnsi="Arial" w:cs="Arial"/>
          <w:sz w:val="24"/>
          <w:szCs w:val="24"/>
        </w:rPr>
        <w:t xml:space="preserve"> </w:t>
      </w:r>
      <w:r w:rsidR="000C7FB3" w:rsidRPr="00147C43">
        <w:rPr>
          <w:rFonts w:ascii="Arial" w:hAnsi="Arial" w:cs="Arial"/>
          <w:sz w:val="24"/>
          <w:szCs w:val="24"/>
        </w:rPr>
        <w:t>i</w:t>
      </w:r>
      <w:r w:rsidR="00C42E69" w:rsidRPr="00147C43">
        <w:rPr>
          <w:rFonts w:ascii="Arial" w:hAnsi="Arial" w:cs="Arial"/>
          <w:sz w:val="24"/>
          <w:szCs w:val="24"/>
        </w:rPr>
        <w:t>n order to prevent a shortage of younger worker</w:t>
      </w:r>
      <w:r w:rsidR="00694B2F">
        <w:rPr>
          <w:rFonts w:ascii="Arial" w:hAnsi="Arial" w:cs="Arial"/>
          <w:sz w:val="24"/>
          <w:szCs w:val="24"/>
        </w:rPr>
        <w:t>s</w:t>
      </w:r>
      <w:r w:rsidR="00C42E69" w:rsidRPr="00147C43">
        <w:rPr>
          <w:rFonts w:ascii="Arial" w:hAnsi="Arial" w:cs="Arial"/>
          <w:sz w:val="24"/>
          <w:szCs w:val="24"/>
        </w:rPr>
        <w:t xml:space="preserve"> within SWP </w:t>
      </w:r>
      <w:r w:rsidR="00411A73" w:rsidRPr="00147C43">
        <w:rPr>
          <w:rFonts w:ascii="Arial" w:hAnsi="Arial" w:cs="Arial"/>
          <w:sz w:val="24"/>
          <w:szCs w:val="24"/>
        </w:rPr>
        <w:t xml:space="preserve">this </w:t>
      </w:r>
      <w:r w:rsidR="00C42E69" w:rsidRPr="00147C43">
        <w:rPr>
          <w:rFonts w:ascii="Arial" w:hAnsi="Arial" w:cs="Arial"/>
          <w:sz w:val="24"/>
          <w:szCs w:val="24"/>
        </w:rPr>
        <w:t>will need to take this aspect in to consideration in their recruitment and retention strategies.</w:t>
      </w:r>
    </w:p>
    <w:p w14:paraId="00B99DE5" w14:textId="6FFCD09B" w:rsidR="00583101" w:rsidRPr="00147C43" w:rsidRDefault="00583101" w:rsidP="003007A3">
      <w:pPr>
        <w:rPr>
          <w:rFonts w:ascii="Arial" w:hAnsi="Arial" w:cs="Arial"/>
          <w:sz w:val="24"/>
          <w:szCs w:val="24"/>
          <w:u w:val="single"/>
        </w:rPr>
      </w:pPr>
      <w:r w:rsidRPr="00147C43">
        <w:rPr>
          <w:rFonts w:ascii="Arial" w:hAnsi="Arial" w:cs="Arial"/>
          <w:sz w:val="24"/>
          <w:szCs w:val="24"/>
          <w:u w:val="single"/>
        </w:rPr>
        <w:t xml:space="preserve">Social </w:t>
      </w:r>
    </w:p>
    <w:p w14:paraId="5574BE38" w14:textId="7249CAC6" w:rsidR="000C7FB3" w:rsidRPr="00147C43" w:rsidRDefault="000C7FB3" w:rsidP="003007A3">
      <w:pPr>
        <w:rPr>
          <w:rFonts w:ascii="Arial" w:hAnsi="Arial" w:cs="Arial"/>
          <w:sz w:val="24"/>
          <w:szCs w:val="24"/>
        </w:rPr>
      </w:pPr>
      <w:r w:rsidRPr="00147C43">
        <w:rPr>
          <w:rFonts w:ascii="Arial" w:hAnsi="Arial" w:cs="Arial"/>
          <w:sz w:val="24"/>
          <w:szCs w:val="24"/>
        </w:rPr>
        <w:t>UK employment rates according to ONS (</w:t>
      </w:r>
      <w:r w:rsidR="009A58E8" w:rsidRPr="00147C43">
        <w:rPr>
          <w:rFonts w:ascii="Arial" w:hAnsi="Arial" w:cs="Arial"/>
          <w:sz w:val="24"/>
          <w:szCs w:val="24"/>
        </w:rPr>
        <w:t>202</w:t>
      </w:r>
      <w:r w:rsidR="002B7A9B" w:rsidRPr="00147C43">
        <w:rPr>
          <w:rFonts w:ascii="Arial" w:hAnsi="Arial" w:cs="Arial"/>
          <w:sz w:val="24"/>
          <w:szCs w:val="24"/>
        </w:rPr>
        <w:t>2</w:t>
      </w:r>
      <w:r w:rsidRPr="00147C43">
        <w:rPr>
          <w:rFonts w:ascii="Arial" w:hAnsi="Arial" w:cs="Arial"/>
          <w:sz w:val="24"/>
          <w:szCs w:val="24"/>
        </w:rPr>
        <w:t>) are currently estimated at 75.</w:t>
      </w:r>
      <w:r w:rsidR="009068B8" w:rsidRPr="00147C43">
        <w:rPr>
          <w:rFonts w:ascii="Arial" w:hAnsi="Arial" w:cs="Arial"/>
          <w:sz w:val="24"/>
          <w:szCs w:val="24"/>
        </w:rPr>
        <w:t>5</w:t>
      </w:r>
      <w:r w:rsidRPr="00147C43">
        <w:rPr>
          <w:rFonts w:ascii="Arial" w:hAnsi="Arial" w:cs="Arial"/>
          <w:sz w:val="24"/>
          <w:szCs w:val="24"/>
        </w:rPr>
        <w:t xml:space="preserve">% which contributes to the tight labour market the UK is experiencing and at present, it is fast becoming what is described as the </w:t>
      </w:r>
      <w:r w:rsidRPr="00147C43">
        <w:rPr>
          <w:rFonts w:ascii="Arial" w:hAnsi="Arial" w:cs="Arial"/>
          <w:i/>
          <w:iCs/>
          <w:sz w:val="24"/>
          <w:szCs w:val="24"/>
        </w:rPr>
        <w:t>“candidates’ market”</w:t>
      </w:r>
      <w:r w:rsidRPr="00147C43">
        <w:rPr>
          <w:rFonts w:ascii="Arial" w:hAnsi="Arial" w:cs="Arial"/>
          <w:sz w:val="24"/>
          <w:szCs w:val="24"/>
        </w:rPr>
        <w:t xml:space="preserve"> (</w:t>
      </w:r>
      <w:r w:rsidR="00B851AD" w:rsidRPr="00147C43">
        <w:rPr>
          <w:rFonts w:ascii="Arial" w:hAnsi="Arial" w:cs="Arial"/>
          <w:sz w:val="24"/>
          <w:szCs w:val="24"/>
        </w:rPr>
        <w:t>Hayes</w:t>
      </w:r>
      <w:r w:rsidR="00315E8D" w:rsidRPr="00147C43">
        <w:rPr>
          <w:rFonts w:ascii="Arial" w:hAnsi="Arial" w:cs="Arial"/>
          <w:sz w:val="24"/>
          <w:szCs w:val="24"/>
        </w:rPr>
        <w:t>,</w:t>
      </w:r>
      <w:r w:rsidR="00B851AD" w:rsidRPr="00147C43">
        <w:rPr>
          <w:rFonts w:ascii="Arial" w:hAnsi="Arial" w:cs="Arial"/>
          <w:sz w:val="24"/>
          <w:szCs w:val="24"/>
        </w:rPr>
        <w:t>2021 p.33</w:t>
      </w:r>
      <w:r w:rsidRPr="00147C43">
        <w:rPr>
          <w:rFonts w:ascii="Arial" w:hAnsi="Arial" w:cs="Arial"/>
          <w:sz w:val="24"/>
          <w:szCs w:val="24"/>
        </w:rPr>
        <w:t xml:space="preserve">). The COVID 19 pandemic has also seen employee attitudes change towards work with US experiencing what is being called “The Great Resignation” </w:t>
      </w:r>
      <w:r w:rsidR="00B851AD" w:rsidRPr="00147C43">
        <w:rPr>
          <w:rFonts w:ascii="Arial" w:hAnsi="Arial" w:cs="Arial"/>
          <w:sz w:val="24"/>
          <w:szCs w:val="24"/>
        </w:rPr>
        <w:t xml:space="preserve">(Jacobs,2021 p.33) </w:t>
      </w:r>
      <w:r w:rsidRPr="00147C43">
        <w:rPr>
          <w:rFonts w:ascii="Arial" w:hAnsi="Arial" w:cs="Arial"/>
          <w:sz w:val="24"/>
          <w:szCs w:val="24"/>
        </w:rPr>
        <w:t>and recent research by Ranstad UK</w:t>
      </w:r>
      <w:r w:rsidR="0095459E" w:rsidRPr="00147C43">
        <w:rPr>
          <w:rFonts w:ascii="Arial" w:hAnsi="Arial" w:cs="Arial"/>
          <w:sz w:val="24"/>
          <w:szCs w:val="24"/>
        </w:rPr>
        <w:t xml:space="preserve"> </w:t>
      </w:r>
      <w:r w:rsidRPr="00147C43">
        <w:rPr>
          <w:rFonts w:ascii="Arial" w:hAnsi="Arial" w:cs="Arial"/>
          <w:sz w:val="24"/>
          <w:szCs w:val="24"/>
        </w:rPr>
        <w:t xml:space="preserve">also suggests that </w:t>
      </w:r>
      <w:r w:rsidRPr="00147C43">
        <w:rPr>
          <w:rFonts w:ascii="Arial" w:hAnsi="Arial" w:cs="Arial"/>
          <w:i/>
          <w:iCs/>
          <w:sz w:val="24"/>
          <w:szCs w:val="24"/>
        </w:rPr>
        <w:t>“24% of workers are actively planning to change roles within three to six months”</w:t>
      </w:r>
      <w:r w:rsidRPr="00147C43">
        <w:rPr>
          <w:rFonts w:ascii="Arial" w:hAnsi="Arial" w:cs="Arial"/>
          <w:sz w:val="24"/>
          <w:szCs w:val="24"/>
        </w:rPr>
        <w:t xml:space="preserve"> </w:t>
      </w:r>
      <w:r w:rsidR="0095459E" w:rsidRPr="00147C43">
        <w:rPr>
          <w:rFonts w:ascii="Arial" w:hAnsi="Arial" w:cs="Arial"/>
          <w:sz w:val="24"/>
          <w:szCs w:val="24"/>
        </w:rPr>
        <w:t>(</w:t>
      </w:r>
      <w:r w:rsidR="001B38CD" w:rsidRPr="00147C43">
        <w:rPr>
          <w:rFonts w:ascii="Arial" w:hAnsi="Arial" w:cs="Arial"/>
          <w:sz w:val="24"/>
          <w:szCs w:val="24"/>
        </w:rPr>
        <w:t xml:space="preserve">cited in </w:t>
      </w:r>
      <w:r w:rsidR="0095459E" w:rsidRPr="00147C43">
        <w:rPr>
          <w:rFonts w:ascii="Arial" w:hAnsi="Arial" w:cs="Arial"/>
          <w:sz w:val="24"/>
          <w:szCs w:val="24"/>
        </w:rPr>
        <w:t xml:space="preserve">The Times,2021 p.3) </w:t>
      </w:r>
      <w:r w:rsidR="005009C1" w:rsidRPr="00147C43">
        <w:rPr>
          <w:rFonts w:ascii="Arial" w:hAnsi="Arial" w:cs="Arial"/>
          <w:sz w:val="24"/>
          <w:szCs w:val="24"/>
        </w:rPr>
        <w:t>therefore it is important to understand what employees value the most in order to retain and attract new employees to SWP.</w:t>
      </w:r>
    </w:p>
    <w:p w14:paraId="2D07E428" w14:textId="7D008C63" w:rsidR="00774783" w:rsidRPr="00147C43" w:rsidRDefault="00774783" w:rsidP="00774783">
      <w:pPr>
        <w:rPr>
          <w:rFonts w:ascii="Arial" w:hAnsi="Arial" w:cs="Arial"/>
          <w:sz w:val="24"/>
          <w:szCs w:val="24"/>
        </w:rPr>
      </w:pPr>
      <w:r w:rsidRPr="00147C43">
        <w:rPr>
          <w:rFonts w:ascii="Arial" w:hAnsi="Arial" w:cs="Arial"/>
          <w:sz w:val="24"/>
          <w:szCs w:val="24"/>
        </w:rPr>
        <w:t xml:space="preserve">The pandemic led to SWP having to react at a very fast pace to enable many roles to be conducted at home by those who were not required on the front line. Many roles which were previously considered “fixed” roles requiring a full-time presence in the office have been adapted successfully to roles which can be done at home. CIPD (2021) Good Work Index reports that 39% of employees would like to continue to </w:t>
      </w:r>
      <w:r w:rsidRPr="00147C43">
        <w:rPr>
          <w:rFonts w:ascii="Arial" w:hAnsi="Arial" w:cs="Arial"/>
          <w:sz w:val="24"/>
          <w:szCs w:val="24"/>
        </w:rPr>
        <w:lastRenderedPageBreak/>
        <w:t xml:space="preserve">work from home after restrictions are lifted and is also reflected in a report by RADA Business (2020) which states that 45% of workers say they are extremely or very interested in permanent homeworking. </w:t>
      </w:r>
    </w:p>
    <w:p w14:paraId="08441228" w14:textId="0118D1A5" w:rsidR="00B77D74" w:rsidRPr="00147C43" w:rsidRDefault="001B38CD" w:rsidP="00774783">
      <w:pPr>
        <w:rPr>
          <w:rFonts w:ascii="Arial" w:hAnsi="Arial" w:cs="Arial"/>
          <w:sz w:val="24"/>
          <w:szCs w:val="24"/>
        </w:rPr>
      </w:pPr>
      <w:r w:rsidRPr="00147C43">
        <w:rPr>
          <w:rFonts w:ascii="Arial" w:hAnsi="Arial" w:cs="Arial"/>
          <w:sz w:val="24"/>
          <w:szCs w:val="24"/>
        </w:rPr>
        <w:t>Ranstad (2021) found that in a survey of over 6,000 UK workers, 51% stated that they seek flexibility in their working hours with only 4% wanting to work at the weekend.</w:t>
      </w:r>
      <w:r w:rsidR="006054D4" w:rsidRPr="00147C43">
        <w:rPr>
          <w:rFonts w:ascii="Arial" w:hAnsi="Arial" w:cs="Arial"/>
          <w:sz w:val="24"/>
          <w:szCs w:val="24"/>
        </w:rPr>
        <w:t xml:space="preserve"> </w:t>
      </w:r>
      <w:r w:rsidR="005009C1" w:rsidRPr="00147C43">
        <w:rPr>
          <w:rFonts w:ascii="Arial" w:hAnsi="Arial" w:cs="Arial"/>
          <w:sz w:val="24"/>
          <w:szCs w:val="24"/>
        </w:rPr>
        <w:t xml:space="preserve">As </w:t>
      </w:r>
      <w:r w:rsidR="00774783" w:rsidRPr="00147C43">
        <w:rPr>
          <w:rFonts w:ascii="Arial" w:hAnsi="Arial" w:cs="Arial"/>
          <w:sz w:val="24"/>
          <w:szCs w:val="24"/>
        </w:rPr>
        <w:t>a 24/7 emergency service</w:t>
      </w:r>
      <w:r w:rsidR="005009C1" w:rsidRPr="00147C43">
        <w:rPr>
          <w:rFonts w:ascii="Arial" w:hAnsi="Arial" w:cs="Arial"/>
          <w:sz w:val="24"/>
          <w:szCs w:val="24"/>
        </w:rPr>
        <w:t xml:space="preserve">, SWP require its </w:t>
      </w:r>
      <w:r w:rsidR="00B874E9" w:rsidRPr="00147C43">
        <w:rPr>
          <w:rFonts w:ascii="Arial" w:hAnsi="Arial" w:cs="Arial"/>
          <w:sz w:val="24"/>
          <w:szCs w:val="24"/>
        </w:rPr>
        <w:t>front-line</w:t>
      </w:r>
      <w:r w:rsidR="005009C1" w:rsidRPr="00147C43">
        <w:rPr>
          <w:rFonts w:ascii="Arial" w:hAnsi="Arial" w:cs="Arial"/>
          <w:sz w:val="24"/>
          <w:szCs w:val="24"/>
        </w:rPr>
        <w:t xml:space="preserve"> staff to cover various shift patterns, therefore the </w:t>
      </w:r>
      <w:r w:rsidR="00774783" w:rsidRPr="00147C43">
        <w:rPr>
          <w:rFonts w:ascii="Arial" w:hAnsi="Arial" w:cs="Arial"/>
          <w:sz w:val="24"/>
          <w:szCs w:val="24"/>
        </w:rPr>
        <w:t>lack of flexibility is potentially having an impact on attraction and retention rates within SWP.</w:t>
      </w:r>
    </w:p>
    <w:p w14:paraId="391DE6B6" w14:textId="74B51897" w:rsidR="00583101" w:rsidRPr="00147C43" w:rsidRDefault="00FE4B05" w:rsidP="003007A3">
      <w:pPr>
        <w:rPr>
          <w:rFonts w:ascii="Arial" w:hAnsi="Arial" w:cs="Arial"/>
          <w:sz w:val="24"/>
          <w:szCs w:val="24"/>
        </w:rPr>
      </w:pPr>
      <w:r w:rsidRPr="00147C43">
        <w:rPr>
          <w:rFonts w:ascii="Arial" w:hAnsi="Arial" w:cs="Arial"/>
          <w:sz w:val="24"/>
          <w:szCs w:val="24"/>
        </w:rPr>
        <w:t>When looking at SWP data, t</w:t>
      </w:r>
      <w:r w:rsidR="00A16E6B" w:rsidRPr="00147C43">
        <w:rPr>
          <w:rFonts w:ascii="Arial" w:hAnsi="Arial" w:cs="Arial"/>
          <w:sz w:val="24"/>
          <w:szCs w:val="24"/>
        </w:rPr>
        <w:t xml:space="preserve">here were 121 </w:t>
      </w:r>
      <w:r w:rsidR="0078442F" w:rsidRPr="00147C43">
        <w:rPr>
          <w:rFonts w:ascii="Arial" w:hAnsi="Arial" w:cs="Arial"/>
          <w:sz w:val="24"/>
          <w:szCs w:val="24"/>
        </w:rPr>
        <w:t xml:space="preserve">Police </w:t>
      </w:r>
      <w:r w:rsidR="00A16E6B" w:rsidRPr="00147C43">
        <w:rPr>
          <w:rFonts w:ascii="Arial" w:hAnsi="Arial" w:cs="Arial"/>
          <w:sz w:val="24"/>
          <w:szCs w:val="24"/>
        </w:rPr>
        <w:t xml:space="preserve">Officer </w:t>
      </w:r>
      <w:r w:rsidR="0078442F" w:rsidRPr="00147C43">
        <w:rPr>
          <w:rFonts w:ascii="Arial" w:hAnsi="Arial" w:cs="Arial"/>
          <w:sz w:val="24"/>
          <w:szCs w:val="24"/>
        </w:rPr>
        <w:t>leavers</w:t>
      </w:r>
      <w:r w:rsidR="00A16E6B" w:rsidRPr="00147C43">
        <w:rPr>
          <w:rFonts w:ascii="Arial" w:hAnsi="Arial" w:cs="Arial"/>
          <w:sz w:val="24"/>
          <w:szCs w:val="24"/>
        </w:rPr>
        <w:t xml:space="preserve"> in 2020 compared to 140 in </w:t>
      </w:r>
      <w:r w:rsidR="0078442F" w:rsidRPr="00147C43">
        <w:rPr>
          <w:rFonts w:ascii="Arial" w:hAnsi="Arial" w:cs="Arial"/>
          <w:sz w:val="24"/>
          <w:szCs w:val="24"/>
        </w:rPr>
        <w:t>2019 with the main reason for leaving in both years was due to retirement which is also the trend as of 31</w:t>
      </w:r>
      <w:r w:rsidR="0078442F" w:rsidRPr="00147C43">
        <w:rPr>
          <w:rFonts w:ascii="Arial" w:hAnsi="Arial" w:cs="Arial"/>
          <w:sz w:val="24"/>
          <w:szCs w:val="24"/>
          <w:vertAlign w:val="superscript"/>
        </w:rPr>
        <w:t>st</w:t>
      </w:r>
      <w:r w:rsidR="0078442F" w:rsidRPr="00147C43">
        <w:rPr>
          <w:rFonts w:ascii="Arial" w:hAnsi="Arial" w:cs="Arial"/>
          <w:sz w:val="24"/>
          <w:szCs w:val="24"/>
        </w:rPr>
        <w:t xml:space="preserve"> October 2021 with 90 officers retiring, however the overall figure for Officer leavers is already higher than both 2019 and 2020 at 147. When looking closer at the figures, there have been a total of 17 resignations from Student </w:t>
      </w:r>
      <w:r w:rsidR="00066AB6" w:rsidRPr="00147C43">
        <w:rPr>
          <w:rFonts w:ascii="Arial" w:hAnsi="Arial" w:cs="Arial"/>
          <w:sz w:val="24"/>
          <w:szCs w:val="24"/>
        </w:rPr>
        <w:t>Officers</w:t>
      </w:r>
      <w:r w:rsidR="0078442F" w:rsidRPr="00147C43">
        <w:rPr>
          <w:rFonts w:ascii="Arial" w:hAnsi="Arial" w:cs="Arial"/>
          <w:sz w:val="24"/>
          <w:szCs w:val="24"/>
        </w:rPr>
        <w:t xml:space="preserve"> within their probation which is significant</w:t>
      </w:r>
      <w:r w:rsidRPr="00147C43">
        <w:rPr>
          <w:rFonts w:ascii="Arial" w:hAnsi="Arial" w:cs="Arial"/>
          <w:sz w:val="24"/>
          <w:szCs w:val="24"/>
        </w:rPr>
        <w:t>ly</w:t>
      </w:r>
      <w:r w:rsidR="0078442F" w:rsidRPr="00147C43">
        <w:rPr>
          <w:rFonts w:ascii="Arial" w:hAnsi="Arial" w:cs="Arial"/>
          <w:sz w:val="24"/>
          <w:szCs w:val="24"/>
        </w:rPr>
        <w:t xml:space="preserve"> higher than pre COVID in 2019 where there</w:t>
      </w:r>
      <w:r w:rsidR="00066AB6" w:rsidRPr="00147C43">
        <w:rPr>
          <w:rFonts w:ascii="Arial" w:hAnsi="Arial" w:cs="Arial"/>
          <w:sz w:val="24"/>
          <w:szCs w:val="24"/>
        </w:rPr>
        <w:t xml:space="preserve"> were 4 resignations</w:t>
      </w:r>
      <w:r w:rsidR="006054D4" w:rsidRPr="00147C43">
        <w:rPr>
          <w:rFonts w:ascii="Arial" w:hAnsi="Arial" w:cs="Arial"/>
          <w:sz w:val="24"/>
          <w:szCs w:val="24"/>
        </w:rPr>
        <w:t>,</w:t>
      </w:r>
      <w:r w:rsidR="00066AB6" w:rsidRPr="00147C43">
        <w:rPr>
          <w:rFonts w:ascii="Arial" w:hAnsi="Arial" w:cs="Arial"/>
          <w:sz w:val="24"/>
          <w:szCs w:val="24"/>
        </w:rPr>
        <w:t xml:space="preserve"> in 2020 where there were 7 in total</w:t>
      </w:r>
      <w:r w:rsidR="006054D4" w:rsidRPr="00147C43">
        <w:rPr>
          <w:rFonts w:ascii="Arial" w:hAnsi="Arial" w:cs="Arial"/>
          <w:sz w:val="24"/>
          <w:szCs w:val="24"/>
        </w:rPr>
        <w:t>.</w:t>
      </w:r>
      <w:r w:rsidR="005009C1" w:rsidRPr="00147C43">
        <w:rPr>
          <w:rFonts w:ascii="Arial" w:hAnsi="Arial" w:cs="Arial"/>
          <w:sz w:val="24"/>
          <w:szCs w:val="24"/>
        </w:rPr>
        <w:t xml:space="preserve"> (South Wales Police, 2021)</w:t>
      </w:r>
      <w:r w:rsidR="00733CC5" w:rsidRPr="00147C43">
        <w:rPr>
          <w:rFonts w:ascii="Arial" w:hAnsi="Arial" w:cs="Arial"/>
          <w:sz w:val="24"/>
          <w:szCs w:val="24"/>
        </w:rPr>
        <w:t>,</w:t>
      </w:r>
      <w:r w:rsidR="00D0659B" w:rsidRPr="00147C43">
        <w:rPr>
          <w:rFonts w:ascii="Arial" w:hAnsi="Arial" w:cs="Arial"/>
          <w:sz w:val="24"/>
          <w:szCs w:val="24"/>
        </w:rPr>
        <w:t xml:space="preserve"> </w:t>
      </w:r>
      <w:r w:rsidR="006054D4" w:rsidRPr="00147C43">
        <w:rPr>
          <w:rFonts w:ascii="Arial" w:hAnsi="Arial" w:cs="Arial"/>
          <w:sz w:val="24"/>
          <w:szCs w:val="24"/>
        </w:rPr>
        <w:t>A</w:t>
      </w:r>
      <w:r w:rsidR="00733CC5" w:rsidRPr="00147C43">
        <w:rPr>
          <w:rFonts w:ascii="Arial" w:hAnsi="Arial" w:cs="Arial"/>
          <w:sz w:val="24"/>
          <w:szCs w:val="24"/>
        </w:rPr>
        <w:t>s Student Officers tend to be within the younger age brackets, this is something that will need to be considered when looking at strategy going forward.</w:t>
      </w:r>
    </w:p>
    <w:p w14:paraId="0CCEB079" w14:textId="21363F0F" w:rsidR="00583101" w:rsidRPr="00147C43" w:rsidRDefault="00583101" w:rsidP="003007A3">
      <w:pPr>
        <w:rPr>
          <w:rFonts w:ascii="Arial" w:hAnsi="Arial" w:cs="Arial"/>
          <w:sz w:val="24"/>
          <w:szCs w:val="24"/>
          <w:u w:val="single"/>
        </w:rPr>
      </w:pPr>
      <w:r w:rsidRPr="00147C43">
        <w:rPr>
          <w:rFonts w:ascii="Arial" w:hAnsi="Arial" w:cs="Arial"/>
          <w:sz w:val="24"/>
          <w:szCs w:val="24"/>
          <w:u w:val="single"/>
        </w:rPr>
        <w:t>Environmental</w:t>
      </w:r>
    </w:p>
    <w:p w14:paraId="5B72DA94" w14:textId="75AB6493" w:rsidR="00944821" w:rsidRPr="00147C43" w:rsidRDefault="00E03BF1" w:rsidP="003007A3">
      <w:pPr>
        <w:rPr>
          <w:rFonts w:ascii="Arial" w:hAnsi="Arial" w:cs="Arial"/>
          <w:color w:val="000000" w:themeColor="text1"/>
          <w:sz w:val="24"/>
          <w:szCs w:val="24"/>
        </w:rPr>
      </w:pPr>
      <w:r w:rsidRPr="00147C43">
        <w:rPr>
          <w:rFonts w:ascii="Arial" w:hAnsi="Arial" w:cs="Arial"/>
          <w:sz w:val="24"/>
          <w:szCs w:val="24"/>
        </w:rPr>
        <w:t xml:space="preserve">Health and wellbeing of employees has always been a top priority for SWP and since the COVID 19 pandemic began it has been more important than ever. </w:t>
      </w:r>
      <w:r w:rsidR="00555ECC" w:rsidRPr="00147C43">
        <w:rPr>
          <w:rFonts w:ascii="Arial" w:hAnsi="Arial" w:cs="Arial"/>
          <w:sz w:val="24"/>
          <w:szCs w:val="24"/>
        </w:rPr>
        <w:t>According to a Survey by Workday 2021</w:t>
      </w:r>
      <w:r w:rsidR="00D0659B" w:rsidRPr="00147C43">
        <w:rPr>
          <w:rFonts w:ascii="Arial" w:hAnsi="Arial" w:cs="Arial"/>
          <w:sz w:val="24"/>
          <w:szCs w:val="24"/>
        </w:rPr>
        <w:t xml:space="preserve">, </w:t>
      </w:r>
      <w:r w:rsidR="00555ECC" w:rsidRPr="00147C43">
        <w:rPr>
          <w:rFonts w:ascii="Arial" w:hAnsi="Arial" w:cs="Arial"/>
          <w:sz w:val="24"/>
          <w:szCs w:val="24"/>
        </w:rPr>
        <w:t xml:space="preserve">75% of employees of employees surveyed </w:t>
      </w:r>
      <w:r w:rsidR="00555ECC" w:rsidRPr="00147C43">
        <w:rPr>
          <w:rFonts w:ascii="Arial" w:hAnsi="Arial" w:cs="Arial"/>
          <w:color w:val="000000" w:themeColor="text1"/>
          <w:sz w:val="24"/>
          <w:szCs w:val="24"/>
        </w:rPr>
        <w:t>referenced that their mental and financial health had been impacted in 2020</w:t>
      </w:r>
      <w:r w:rsidR="00D0659B" w:rsidRPr="00147C43">
        <w:rPr>
          <w:rFonts w:ascii="Arial" w:hAnsi="Arial" w:cs="Arial"/>
          <w:color w:val="000000" w:themeColor="text1"/>
          <w:sz w:val="24"/>
          <w:szCs w:val="24"/>
        </w:rPr>
        <w:t xml:space="preserve"> </w:t>
      </w:r>
      <w:r w:rsidR="00D0659B" w:rsidRPr="00147C43">
        <w:rPr>
          <w:rFonts w:ascii="Arial" w:hAnsi="Arial" w:cs="Arial"/>
          <w:sz w:val="24"/>
          <w:szCs w:val="24"/>
        </w:rPr>
        <w:t xml:space="preserve">(cited in The Times p.14), </w:t>
      </w:r>
      <w:r w:rsidR="002F244B" w:rsidRPr="00147C43">
        <w:rPr>
          <w:rFonts w:ascii="Arial" w:hAnsi="Arial" w:cs="Arial"/>
          <w:sz w:val="24"/>
          <w:szCs w:val="24"/>
        </w:rPr>
        <w:t>and CIPD (2020)</w:t>
      </w:r>
      <w:r w:rsidR="008E0ADB" w:rsidRPr="00147C43">
        <w:rPr>
          <w:rFonts w:ascii="Arial" w:hAnsi="Arial" w:cs="Arial"/>
          <w:sz w:val="24"/>
          <w:szCs w:val="24"/>
        </w:rPr>
        <w:t xml:space="preserve"> Good Work Index</w:t>
      </w:r>
      <w:r w:rsidR="002F244B" w:rsidRPr="00147C43">
        <w:rPr>
          <w:rFonts w:ascii="Arial" w:hAnsi="Arial" w:cs="Arial"/>
          <w:sz w:val="24"/>
          <w:szCs w:val="24"/>
        </w:rPr>
        <w:t xml:space="preserve"> suggests that “</w:t>
      </w:r>
      <w:r w:rsidR="002F244B" w:rsidRPr="00147C43">
        <w:rPr>
          <w:rFonts w:ascii="Arial" w:hAnsi="Arial" w:cs="Arial"/>
          <w:i/>
          <w:iCs/>
          <w:sz w:val="24"/>
          <w:szCs w:val="24"/>
        </w:rPr>
        <w:t>key workers were more likely to say their mental health is negatively affected by work in June (30%) than non-key workers (23%).”</w:t>
      </w:r>
    </w:p>
    <w:p w14:paraId="577FBC50" w14:textId="3CA0B38A" w:rsidR="000C6846" w:rsidRPr="00147C43" w:rsidRDefault="00944821" w:rsidP="003007A3">
      <w:pPr>
        <w:rPr>
          <w:rFonts w:ascii="Arial" w:hAnsi="Arial" w:cs="Arial"/>
          <w:color w:val="000000" w:themeColor="text1"/>
          <w:sz w:val="24"/>
          <w:szCs w:val="24"/>
        </w:rPr>
      </w:pPr>
      <w:r w:rsidRPr="00147C43">
        <w:rPr>
          <w:rFonts w:ascii="Arial" w:hAnsi="Arial" w:cs="Arial"/>
          <w:color w:val="000000" w:themeColor="text1"/>
          <w:sz w:val="24"/>
          <w:szCs w:val="24"/>
        </w:rPr>
        <w:t>E</w:t>
      </w:r>
      <w:r w:rsidR="00E03BF1" w:rsidRPr="00147C43">
        <w:rPr>
          <w:rFonts w:ascii="Arial" w:hAnsi="Arial" w:cs="Arial"/>
          <w:color w:val="000000" w:themeColor="text1"/>
          <w:sz w:val="24"/>
          <w:szCs w:val="24"/>
        </w:rPr>
        <w:t xml:space="preserve">nsuring that SWP </w:t>
      </w:r>
      <w:r w:rsidR="00476B5C" w:rsidRPr="00147C43">
        <w:rPr>
          <w:rFonts w:ascii="Arial" w:hAnsi="Arial" w:cs="Arial"/>
          <w:color w:val="000000" w:themeColor="text1"/>
          <w:sz w:val="24"/>
          <w:szCs w:val="24"/>
        </w:rPr>
        <w:t xml:space="preserve">are able to continue to deliver core functions but also </w:t>
      </w:r>
      <w:r w:rsidR="001A092C" w:rsidRPr="00147C43">
        <w:rPr>
          <w:rFonts w:ascii="Arial" w:hAnsi="Arial" w:cs="Arial"/>
          <w:color w:val="000000" w:themeColor="text1"/>
          <w:sz w:val="24"/>
          <w:szCs w:val="24"/>
        </w:rPr>
        <w:t xml:space="preserve">being able </w:t>
      </w:r>
      <w:r w:rsidR="00476B5C" w:rsidRPr="00147C43">
        <w:rPr>
          <w:rFonts w:ascii="Arial" w:hAnsi="Arial" w:cs="Arial"/>
          <w:color w:val="000000" w:themeColor="text1"/>
          <w:sz w:val="24"/>
          <w:szCs w:val="24"/>
        </w:rPr>
        <w:t xml:space="preserve">adapt to the quick and regular changing of health and safety guidelines has and remains a large challenge </w:t>
      </w:r>
      <w:r w:rsidR="00D65449" w:rsidRPr="00147C43">
        <w:rPr>
          <w:rFonts w:ascii="Arial" w:hAnsi="Arial" w:cs="Arial"/>
          <w:color w:val="000000" w:themeColor="text1"/>
          <w:sz w:val="24"/>
          <w:szCs w:val="24"/>
        </w:rPr>
        <w:t>for the organisation</w:t>
      </w:r>
      <w:r w:rsidR="000C6846" w:rsidRPr="00147C43">
        <w:rPr>
          <w:rFonts w:ascii="Arial" w:hAnsi="Arial" w:cs="Arial"/>
          <w:color w:val="000000" w:themeColor="text1"/>
          <w:sz w:val="24"/>
          <w:szCs w:val="24"/>
        </w:rPr>
        <w:t>.</w:t>
      </w:r>
      <w:r w:rsidR="00601D99" w:rsidRPr="00147C43">
        <w:rPr>
          <w:rFonts w:ascii="Arial" w:hAnsi="Arial" w:cs="Arial"/>
          <w:color w:val="000000" w:themeColor="text1"/>
          <w:sz w:val="24"/>
          <w:szCs w:val="24"/>
        </w:rPr>
        <w:t xml:space="preserve"> SWP has started to experience </w:t>
      </w:r>
      <w:r w:rsidR="000C6846" w:rsidRPr="00147C43">
        <w:rPr>
          <w:rFonts w:ascii="Arial" w:hAnsi="Arial" w:cs="Arial"/>
          <w:color w:val="000000" w:themeColor="text1"/>
          <w:sz w:val="24"/>
          <w:szCs w:val="24"/>
        </w:rPr>
        <w:t>growing</w:t>
      </w:r>
      <w:r w:rsidR="00601D99" w:rsidRPr="00147C43">
        <w:rPr>
          <w:rFonts w:ascii="Arial" w:hAnsi="Arial" w:cs="Arial"/>
          <w:color w:val="000000" w:themeColor="text1"/>
          <w:sz w:val="24"/>
          <w:szCs w:val="24"/>
        </w:rPr>
        <w:t xml:space="preserve"> levels of sickness</w:t>
      </w:r>
      <w:r w:rsidR="000C6846" w:rsidRPr="00147C43">
        <w:rPr>
          <w:rFonts w:ascii="Arial" w:hAnsi="Arial" w:cs="Arial"/>
          <w:color w:val="000000" w:themeColor="text1"/>
          <w:sz w:val="24"/>
          <w:szCs w:val="24"/>
        </w:rPr>
        <w:t xml:space="preserve"> absence in recent months</w:t>
      </w:r>
      <w:r w:rsidR="00601D99" w:rsidRPr="00147C43">
        <w:rPr>
          <w:rFonts w:ascii="Arial" w:hAnsi="Arial" w:cs="Arial"/>
          <w:color w:val="000000" w:themeColor="text1"/>
          <w:sz w:val="24"/>
          <w:szCs w:val="24"/>
        </w:rPr>
        <w:t xml:space="preserve"> </w:t>
      </w:r>
      <w:r w:rsidR="000C6846" w:rsidRPr="00147C43">
        <w:rPr>
          <w:rFonts w:ascii="Arial" w:hAnsi="Arial" w:cs="Arial"/>
          <w:color w:val="000000" w:themeColor="text1"/>
          <w:sz w:val="24"/>
          <w:szCs w:val="24"/>
        </w:rPr>
        <w:t xml:space="preserve">almost two years after the pandemic </w:t>
      </w:r>
      <w:r w:rsidR="00601D99" w:rsidRPr="00147C43">
        <w:rPr>
          <w:rFonts w:ascii="Arial" w:hAnsi="Arial" w:cs="Arial"/>
          <w:color w:val="000000" w:themeColor="text1"/>
          <w:sz w:val="24"/>
          <w:szCs w:val="24"/>
        </w:rPr>
        <w:t>began, with Mental Health illness being the top cause of absence</w:t>
      </w:r>
      <w:r w:rsidR="008E0ADB" w:rsidRPr="00147C43">
        <w:rPr>
          <w:rFonts w:ascii="Arial" w:hAnsi="Arial" w:cs="Arial"/>
          <w:color w:val="000000" w:themeColor="text1"/>
          <w:sz w:val="24"/>
          <w:szCs w:val="24"/>
        </w:rPr>
        <w:t xml:space="preserve"> (South Wales Police, 2021) which </w:t>
      </w:r>
      <w:r w:rsidR="00E52227" w:rsidRPr="00147C43">
        <w:rPr>
          <w:rFonts w:ascii="Arial" w:hAnsi="Arial" w:cs="Arial"/>
          <w:color w:val="000000" w:themeColor="text1"/>
          <w:sz w:val="24"/>
          <w:szCs w:val="24"/>
        </w:rPr>
        <w:t>may suggest that employees are starting to experience “</w:t>
      </w:r>
      <w:r w:rsidR="004E76D7" w:rsidRPr="00147C43">
        <w:rPr>
          <w:rFonts w:ascii="Arial" w:hAnsi="Arial" w:cs="Arial"/>
          <w:color w:val="000000" w:themeColor="text1"/>
          <w:sz w:val="24"/>
          <w:szCs w:val="24"/>
        </w:rPr>
        <w:t xml:space="preserve">employee </w:t>
      </w:r>
      <w:r w:rsidR="00E52227" w:rsidRPr="00147C43">
        <w:rPr>
          <w:rFonts w:ascii="Arial" w:hAnsi="Arial" w:cs="Arial"/>
          <w:color w:val="000000" w:themeColor="text1"/>
          <w:sz w:val="24"/>
          <w:szCs w:val="24"/>
        </w:rPr>
        <w:t xml:space="preserve">burnout”. </w:t>
      </w:r>
      <w:r w:rsidR="004E76D7" w:rsidRPr="00147C43">
        <w:rPr>
          <w:rFonts w:ascii="Arial" w:hAnsi="Arial" w:cs="Arial"/>
          <w:color w:val="000000" w:themeColor="text1"/>
          <w:sz w:val="24"/>
          <w:szCs w:val="24"/>
        </w:rPr>
        <w:t xml:space="preserve">Stahl </w:t>
      </w:r>
      <w:r w:rsidR="008E0ADB" w:rsidRPr="00147C43">
        <w:rPr>
          <w:rFonts w:ascii="Arial" w:hAnsi="Arial" w:cs="Arial"/>
          <w:color w:val="000000" w:themeColor="text1"/>
          <w:sz w:val="24"/>
          <w:szCs w:val="24"/>
        </w:rPr>
        <w:t>(</w:t>
      </w:r>
      <w:r w:rsidR="004E76D7" w:rsidRPr="00147C43">
        <w:rPr>
          <w:rFonts w:ascii="Arial" w:hAnsi="Arial" w:cs="Arial"/>
          <w:color w:val="000000" w:themeColor="text1"/>
          <w:sz w:val="24"/>
          <w:szCs w:val="24"/>
        </w:rPr>
        <w:t>2021) states that employee burnout caused by the pandemic is also a contributing factor to the Great Resignation,</w:t>
      </w:r>
      <w:r w:rsidR="008E0ADB" w:rsidRPr="00147C43">
        <w:rPr>
          <w:rFonts w:ascii="Arial" w:hAnsi="Arial" w:cs="Arial"/>
          <w:color w:val="000000" w:themeColor="text1"/>
          <w:sz w:val="24"/>
          <w:szCs w:val="24"/>
        </w:rPr>
        <w:t xml:space="preserve"> therefore this is a significant factor to be addressed by SWP.</w:t>
      </w:r>
    </w:p>
    <w:p w14:paraId="0BCFB51D" w14:textId="4B30E5AE" w:rsidR="00026147" w:rsidRPr="00147C43" w:rsidRDefault="00026147" w:rsidP="003007A3">
      <w:pPr>
        <w:rPr>
          <w:rFonts w:ascii="Arial" w:hAnsi="Arial" w:cs="Arial"/>
          <w:color w:val="000000" w:themeColor="text1"/>
          <w:sz w:val="24"/>
          <w:szCs w:val="24"/>
          <w:u w:val="single"/>
        </w:rPr>
      </w:pPr>
      <w:r w:rsidRPr="00147C43">
        <w:rPr>
          <w:rFonts w:ascii="Arial" w:hAnsi="Arial" w:cs="Arial"/>
          <w:color w:val="000000" w:themeColor="text1"/>
          <w:sz w:val="24"/>
          <w:szCs w:val="24"/>
          <w:u w:val="single"/>
          <w:shd w:val="clear" w:color="auto" w:fill="FFFFFF"/>
        </w:rPr>
        <w:t>SWOT Analysis</w:t>
      </w:r>
    </w:p>
    <w:p w14:paraId="22317205" w14:textId="3B69D008" w:rsidR="000D477D" w:rsidRPr="00147C43" w:rsidRDefault="00026147" w:rsidP="007F64B3">
      <w:pPr>
        <w:rPr>
          <w:rFonts w:ascii="Arial" w:hAnsi="Arial" w:cs="Arial"/>
          <w:sz w:val="24"/>
          <w:szCs w:val="24"/>
        </w:rPr>
      </w:pPr>
      <w:r w:rsidRPr="00147C43">
        <w:rPr>
          <w:rFonts w:ascii="Arial" w:hAnsi="Arial" w:cs="Arial"/>
          <w:sz w:val="24"/>
          <w:szCs w:val="24"/>
        </w:rPr>
        <w:t xml:space="preserve">In order to review what can be done to address some of the external factors that have been identified in the PESTLE analysis, a SWOT analysis has been conducted </w:t>
      </w:r>
      <w:r w:rsidR="0047425F" w:rsidRPr="00147C43">
        <w:rPr>
          <w:rFonts w:ascii="Arial" w:hAnsi="Arial" w:cs="Arial"/>
          <w:sz w:val="24"/>
          <w:szCs w:val="24"/>
        </w:rPr>
        <w:t xml:space="preserve">(Appendix </w:t>
      </w:r>
      <w:r w:rsidR="0091050B" w:rsidRPr="00147C43">
        <w:rPr>
          <w:rFonts w:ascii="Arial" w:hAnsi="Arial" w:cs="Arial"/>
          <w:sz w:val="24"/>
          <w:szCs w:val="24"/>
        </w:rPr>
        <w:t>B</w:t>
      </w:r>
      <w:r w:rsidR="0047425F" w:rsidRPr="00147C43">
        <w:rPr>
          <w:rFonts w:ascii="Arial" w:hAnsi="Arial" w:cs="Arial"/>
          <w:sz w:val="24"/>
          <w:szCs w:val="24"/>
        </w:rPr>
        <w:t xml:space="preserve">) </w:t>
      </w:r>
      <w:r w:rsidRPr="00147C43">
        <w:rPr>
          <w:rFonts w:ascii="Arial" w:hAnsi="Arial" w:cs="Arial"/>
          <w:sz w:val="24"/>
          <w:szCs w:val="24"/>
        </w:rPr>
        <w:t>to look at some of the strengths and weakness within SWP</w:t>
      </w:r>
      <w:r w:rsidR="0091050B" w:rsidRPr="00147C43">
        <w:rPr>
          <w:rFonts w:ascii="Arial" w:hAnsi="Arial" w:cs="Arial"/>
          <w:sz w:val="24"/>
          <w:szCs w:val="24"/>
        </w:rPr>
        <w:t xml:space="preserve"> which will then highlight the areas in talent management which will require more focus.</w:t>
      </w:r>
    </w:p>
    <w:p w14:paraId="078D4D58" w14:textId="77777777" w:rsidR="007F64B3" w:rsidRPr="00147C43" w:rsidRDefault="007F64B3" w:rsidP="000009BF">
      <w:pPr>
        <w:jc w:val="both"/>
        <w:rPr>
          <w:rFonts w:ascii="Arial" w:hAnsi="Arial" w:cs="Arial"/>
          <w:sz w:val="24"/>
          <w:szCs w:val="24"/>
          <w:u w:val="single"/>
        </w:rPr>
      </w:pPr>
    </w:p>
    <w:p w14:paraId="6BC0FA40" w14:textId="77777777" w:rsidR="005373C2" w:rsidRPr="00147C43" w:rsidRDefault="005373C2" w:rsidP="000009BF">
      <w:pPr>
        <w:jc w:val="both"/>
        <w:rPr>
          <w:rFonts w:ascii="Arial" w:hAnsi="Arial" w:cs="Arial"/>
          <w:sz w:val="24"/>
          <w:szCs w:val="24"/>
          <w:u w:val="single"/>
        </w:rPr>
      </w:pPr>
    </w:p>
    <w:p w14:paraId="3E8D0B25" w14:textId="3F20E369" w:rsidR="007C2DF0" w:rsidRPr="00147C43" w:rsidRDefault="0047425F" w:rsidP="000009BF">
      <w:pPr>
        <w:jc w:val="both"/>
        <w:rPr>
          <w:rFonts w:ascii="Arial" w:hAnsi="Arial" w:cs="Arial"/>
          <w:sz w:val="24"/>
          <w:szCs w:val="24"/>
          <w:u w:val="single"/>
        </w:rPr>
      </w:pPr>
      <w:r w:rsidRPr="00147C43">
        <w:rPr>
          <w:rFonts w:ascii="Arial" w:hAnsi="Arial" w:cs="Arial"/>
          <w:sz w:val="24"/>
          <w:szCs w:val="24"/>
          <w:u w:val="single"/>
        </w:rPr>
        <w:lastRenderedPageBreak/>
        <w:t>SWP Strengths</w:t>
      </w:r>
      <w:r w:rsidR="00C810C9" w:rsidRPr="00147C43">
        <w:rPr>
          <w:rFonts w:ascii="Arial" w:hAnsi="Arial" w:cs="Arial"/>
          <w:sz w:val="24"/>
          <w:szCs w:val="24"/>
          <w:u w:val="single"/>
        </w:rPr>
        <w:t xml:space="preserve"> and Weaknesses</w:t>
      </w:r>
    </w:p>
    <w:p w14:paraId="6DA1395D" w14:textId="239FA516" w:rsidR="00837568" w:rsidRPr="00147C43" w:rsidRDefault="00837568" w:rsidP="000009BF">
      <w:pPr>
        <w:jc w:val="both"/>
        <w:rPr>
          <w:rFonts w:ascii="Arial" w:hAnsi="Arial" w:cs="Arial"/>
          <w:sz w:val="24"/>
          <w:szCs w:val="24"/>
          <w:u w:val="single"/>
        </w:rPr>
      </w:pPr>
      <w:r w:rsidRPr="00147C43">
        <w:rPr>
          <w:rFonts w:ascii="Arial" w:hAnsi="Arial" w:cs="Arial"/>
          <w:sz w:val="24"/>
          <w:szCs w:val="24"/>
          <w:u w:val="single"/>
        </w:rPr>
        <w:t>Attraction and Recruitment</w:t>
      </w:r>
    </w:p>
    <w:p w14:paraId="02271D14" w14:textId="52B01D9A" w:rsidR="0047425F" w:rsidRPr="00147C43" w:rsidRDefault="00982922" w:rsidP="000009BF">
      <w:pPr>
        <w:jc w:val="both"/>
        <w:rPr>
          <w:rFonts w:ascii="Arial" w:hAnsi="Arial" w:cs="Arial"/>
          <w:sz w:val="24"/>
          <w:szCs w:val="24"/>
        </w:rPr>
      </w:pPr>
      <w:r w:rsidRPr="00147C43">
        <w:rPr>
          <w:rFonts w:ascii="Arial" w:hAnsi="Arial" w:cs="Arial"/>
          <w:sz w:val="24"/>
          <w:szCs w:val="24"/>
        </w:rPr>
        <w:t>In an article by Lauren Brown (8</w:t>
      </w:r>
      <w:r w:rsidRPr="00147C43">
        <w:rPr>
          <w:rFonts w:ascii="Arial" w:hAnsi="Arial" w:cs="Arial"/>
          <w:sz w:val="24"/>
          <w:szCs w:val="24"/>
          <w:vertAlign w:val="superscript"/>
        </w:rPr>
        <w:t>th</w:t>
      </w:r>
      <w:r w:rsidRPr="00147C43">
        <w:rPr>
          <w:rFonts w:ascii="Arial" w:hAnsi="Arial" w:cs="Arial"/>
          <w:sz w:val="24"/>
          <w:szCs w:val="24"/>
        </w:rPr>
        <w:t xml:space="preserve"> March 2021) </w:t>
      </w:r>
      <w:r w:rsidR="006C0692" w:rsidRPr="00147C43">
        <w:rPr>
          <w:rFonts w:ascii="Arial" w:hAnsi="Arial" w:cs="Arial"/>
          <w:sz w:val="24"/>
          <w:szCs w:val="24"/>
        </w:rPr>
        <w:t xml:space="preserve">51% of employees surveyed by a poll stated that job security was “an important consideration” </w:t>
      </w:r>
      <w:r w:rsidR="00D20B6F" w:rsidRPr="00147C43">
        <w:rPr>
          <w:rFonts w:ascii="Arial" w:hAnsi="Arial" w:cs="Arial"/>
          <w:sz w:val="24"/>
          <w:szCs w:val="24"/>
        </w:rPr>
        <w:t>and in a survey conducted by Ranstad (</w:t>
      </w:r>
      <w:r w:rsidR="008F2FED" w:rsidRPr="00147C43">
        <w:rPr>
          <w:rFonts w:ascii="Arial" w:hAnsi="Arial" w:cs="Arial"/>
          <w:sz w:val="24"/>
          <w:szCs w:val="24"/>
        </w:rPr>
        <w:t>2021) job security featured in the top influential factor</w:t>
      </w:r>
      <w:r w:rsidR="00765437" w:rsidRPr="00147C43">
        <w:rPr>
          <w:rFonts w:ascii="Arial" w:hAnsi="Arial" w:cs="Arial"/>
          <w:sz w:val="24"/>
          <w:szCs w:val="24"/>
        </w:rPr>
        <w:t>s</w:t>
      </w:r>
      <w:r w:rsidR="008F2FED" w:rsidRPr="00147C43">
        <w:rPr>
          <w:rFonts w:ascii="Arial" w:hAnsi="Arial" w:cs="Arial"/>
          <w:sz w:val="24"/>
          <w:szCs w:val="24"/>
        </w:rPr>
        <w:t xml:space="preserve"> for employees</w:t>
      </w:r>
      <w:r w:rsidR="0091050B" w:rsidRPr="00147C43">
        <w:rPr>
          <w:rFonts w:ascii="Arial" w:hAnsi="Arial" w:cs="Arial"/>
          <w:sz w:val="24"/>
          <w:szCs w:val="24"/>
        </w:rPr>
        <w:t xml:space="preserve">. During </w:t>
      </w:r>
      <w:r w:rsidR="00332DC4" w:rsidRPr="00147C43">
        <w:rPr>
          <w:rFonts w:ascii="Arial" w:hAnsi="Arial" w:cs="Arial"/>
          <w:sz w:val="24"/>
          <w:szCs w:val="24"/>
        </w:rPr>
        <w:t>the pandemic, many organisations relied upon the Government furlough scheme in</w:t>
      </w:r>
      <w:r w:rsidR="00290B7D" w:rsidRPr="00147C43">
        <w:rPr>
          <w:rFonts w:ascii="Arial" w:hAnsi="Arial" w:cs="Arial"/>
          <w:sz w:val="24"/>
          <w:szCs w:val="24"/>
        </w:rPr>
        <w:t xml:space="preserve"> order to pay staff salaries, however as </w:t>
      </w:r>
      <w:r w:rsidR="00E25910" w:rsidRPr="00147C43">
        <w:rPr>
          <w:rFonts w:ascii="Arial" w:hAnsi="Arial" w:cs="Arial"/>
          <w:sz w:val="24"/>
          <w:szCs w:val="24"/>
        </w:rPr>
        <w:t>SWP is a publicly funded organisation and one which was considered an essential service, there was no requirement to reduce staff numbers</w:t>
      </w:r>
      <w:r w:rsidR="0091050B" w:rsidRPr="00147C43">
        <w:rPr>
          <w:rFonts w:ascii="Arial" w:hAnsi="Arial" w:cs="Arial"/>
          <w:sz w:val="24"/>
          <w:szCs w:val="24"/>
        </w:rPr>
        <w:t xml:space="preserve"> and SWP is also</w:t>
      </w:r>
      <w:r w:rsidR="00E25910" w:rsidRPr="00147C43">
        <w:rPr>
          <w:rFonts w:ascii="Arial" w:hAnsi="Arial" w:cs="Arial"/>
          <w:sz w:val="24"/>
          <w:szCs w:val="24"/>
        </w:rPr>
        <w:t xml:space="preserve"> not eligible for the furlough scheme, therefore any ongoing restrictions due to the pandemic would not affect </w:t>
      </w:r>
      <w:r w:rsidR="00E70C1D" w:rsidRPr="00147C43">
        <w:rPr>
          <w:rFonts w:ascii="Arial" w:hAnsi="Arial" w:cs="Arial"/>
          <w:sz w:val="24"/>
          <w:szCs w:val="24"/>
        </w:rPr>
        <w:t>the incomes of staff working within SWP, something which may attract new candidates but</w:t>
      </w:r>
      <w:r w:rsidR="0091050B" w:rsidRPr="00147C43">
        <w:rPr>
          <w:rFonts w:ascii="Arial" w:hAnsi="Arial" w:cs="Arial"/>
          <w:sz w:val="24"/>
          <w:szCs w:val="24"/>
        </w:rPr>
        <w:t xml:space="preserve"> is also something which may contribute to retention</w:t>
      </w:r>
      <w:r w:rsidR="00E70C1D" w:rsidRPr="00147C43">
        <w:rPr>
          <w:rFonts w:ascii="Arial" w:hAnsi="Arial" w:cs="Arial"/>
          <w:sz w:val="24"/>
          <w:szCs w:val="24"/>
        </w:rPr>
        <w:t xml:space="preserve">. </w:t>
      </w:r>
    </w:p>
    <w:p w14:paraId="5F12C0BA" w14:textId="2341EECF" w:rsidR="00C21E1E" w:rsidRPr="00147C43" w:rsidRDefault="00E70C1D" w:rsidP="000009BF">
      <w:pPr>
        <w:jc w:val="both"/>
        <w:rPr>
          <w:rFonts w:ascii="Arial" w:hAnsi="Arial" w:cs="Arial"/>
          <w:sz w:val="24"/>
          <w:szCs w:val="24"/>
        </w:rPr>
      </w:pPr>
      <w:r w:rsidRPr="00147C43">
        <w:rPr>
          <w:rFonts w:ascii="Arial" w:hAnsi="Arial" w:cs="Arial"/>
          <w:sz w:val="24"/>
          <w:szCs w:val="24"/>
        </w:rPr>
        <w:t xml:space="preserve">As previously discussed, </w:t>
      </w:r>
      <w:r w:rsidR="00F3352F" w:rsidRPr="00147C43">
        <w:rPr>
          <w:rFonts w:ascii="Arial" w:hAnsi="Arial" w:cs="Arial"/>
          <w:sz w:val="24"/>
          <w:szCs w:val="24"/>
        </w:rPr>
        <w:t xml:space="preserve">SWP are unable to compete with the public sector when it comes </w:t>
      </w:r>
      <w:r w:rsidR="00FB0361" w:rsidRPr="00147C43">
        <w:rPr>
          <w:rFonts w:ascii="Arial" w:hAnsi="Arial" w:cs="Arial"/>
          <w:sz w:val="24"/>
          <w:szCs w:val="24"/>
        </w:rPr>
        <w:t>to</w:t>
      </w:r>
      <w:r w:rsidR="00F3352F" w:rsidRPr="00147C43">
        <w:rPr>
          <w:rFonts w:ascii="Arial" w:hAnsi="Arial" w:cs="Arial"/>
          <w:sz w:val="24"/>
          <w:szCs w:val="24"/>
        </w:rPr>
        <w:t xml:space="preserve"> financial rewards</w:t>
      </w:r>
      <w:r w:rsidR="00FB0361" w:rsidRPr="00147C43">
        <w:rPr>
          <w:rFonts w:ascii="Arial" w:hAnsi="Arial" w:cs="Arial"/>
          <w:sz w:val="24"/>
          <w:szCs w:val="24"/>
        </w:rPr>
        <w:t xml:space="preserve"> which is a tactic that many organisations are using as a way of attracting and retaining employees in response to the current labour market</w:t>
      </w:r>
      <w:r w:rsidR="00985E44">
        <w:rPr>
          <w:rFonts w:ascii="Arial" w:hAnsi="Arial" w:cs="Arial"/>
          <w:sz w:val="24"/>
          <w:szCs w:val="24"/>
        </w:rPr>
        <w:t>.</w:t>
      </w:r>
      <w:r w:rsidR="00FB0361" w:rsidRPr="00147C43">
        <w:rPr>
          <w:rFonts w:ascii="Arial" w:hAnsi="Arial" w:cs="Arial"/>
          <w:sz w:val="24"/>
          <w:szCs w:val="24"/>
        </w:rPr>
        <w:t xml:space="preserve"> CIPD (Autumn 2021) found that 47% of employers were raising wages in order to alleviate hard to fill vacancies</w:t>
      </w:r>
      <w:r w:rsidR="008B7BAF" w:rsidRPr="00147C43">
        <w:rPr>
          <w:rFonts w:ascii="Arial" w:hAnsi="Arial" w:cs="Arial"/>
          <w:sz w:val="24"/>
          <w:szCs w:val="24"/>
        </w:rPr>
        <w:t>,</w:t>
      </w:r>
      <w:r w:rsidR="00724D84" w:rsidRPr="00147C43">
        <w:rPr>
          <w:rFonts w:ascii="Arial" w:hAnsi="Arial" w:cs="Arial"/>
          <w:sz w:val="24"/>
          <w:szCs w:val="24"/>
        </w:rPr>
        <w:t xml:space="preserve"> however it may be that SWP</w:t>
      </w:r>
      <w:r w:rsidR="00C21E1E" w:rsidRPr="00147C43">
        <w:rPr>
          <w:rFonts w:ascii="Arial" w:hAnsi="Arial" w:cs="Arial"/>
          <w:sz w:val="24"/>
          <w:szCs w:val="24"/>
        </w:rPr>
        <w:t xml:space="preserve"> can </w:t>
      </w:r>
      <w:r w:rsidR="00724D84" w:rsidRPr="00147C43">
        <w:rPr>
          <w:rFonts w:ascii="Arial" w:hAnsi="Arial" w:cs="Arial"/>
          <w:sz w:val="24"/>
          <w:szCs w:val="24"/>
        </w:rPr>
        <w:t xml:space="preserve">look to other </w:t>
      </w:r>
      <w:r w:rsidR="00C21E1E" w:rsidRPr="00147C43">
        <w:rPr>
          <w:rFonts w:ascii="Arial" w:hAnsi="Arial" w:cs="Arial"/>
          <w:sz w:val="24"/>
          <w:szCs w:val="24"/>
        </w:rPr>
        <w:t xml:space="preserve">elements to </w:t>
      </w:r>
      <w:r w:rsidR="00724D84" w:rsidRPr="00147C43">
        <w:rPr>
          <w:rFonts w:ascii="Arial" w:hAnsi="Arial" w:cs="Arial"/>
          <w:sz w:val="24"/>
          <w:szCs w:val="24"/>
        </w:rPr>
        <w:t xml:space="preserve">attract candidates such as </w:t>
      </w:r>
      <w:r w:rsidR="00C21E1E" w:rsidRPr="00147C43">
        <w:rPr>
          <w:rFonts w:ascii="Arial" w:hAnsi="Arial" w:cs="Arial"/>
          <w:sz w:val="24"/>
          <w:szCs w:val="24"/>
        </w:rPr>
        <w:t xml:space="preserve">more </w:t>
      </w:r>
      <w:r w:rsidR="00724D84" w:rsidRPr="00147C43">
        <w:rPr>
          <w:rFonts w:ascii="Arial" w:hAnsi="Arial" w:cs="Arial"/>
          <w:sz w:val="24"/>
          <w:szCs w:val="24"/>
        </w:rPr>
        <w:t>promotion of its employer brand.</w:t>
      </w:r>
      <w:r w:rsidR="00C21E1E" w:rsidRPr="00147C43">
        <w:rPr>
          <w:rFonts w:ascii="Arial" w:hAnsi="Arial" w:cs="Arial"/>
          <w:sz w:val="24"/>
          <w:szCs w:val="24"/>
        </w:rPr>
        <w:t xml:space="preserve"> </w:t>
      </w:r>
      <w:r w:rsidR="00897A21" w:rsidRPr="00147C43">
        <w:rPr>
          <w:rFonts w:ascii="Arial" w:hAnsi="Arial" w:cs="Arial"/>
          <w:sz w:val="24"/>
          <w:szCs w:val="24"/>
        </w:rPr>
        <w:t xml:space="preserve">Peter Watkins (2021) found that 92% of </w:t>
      </w:r>
      <w:r w:rsidR="00315BA3" w:rsidRPr="00147C43">
        <w:rPr>
          <w:rFonts w:ascii="Arial" w:hAnsi="Arial" w:cs="Arial"/>
          <w:sz w:val="24"/>
          <w:szCs w:val="24"/>
        </w:rPr>
        <w:t>UK Generation Z respondents to a global survey were looking for careers which had a positive environmental or societal contribution</w:t>
      </w:r>
      <w:r w:rsidR="00511169" w:rsidRPr="00147C43">
        <w:rPr>
          <w:rFonts w:ascii="Arial" w:hAnsi="Arial" w:cs="Arial"/>
          <w:sz w:val="24"/>
          <w:szCs w:val="24"/>
        </w:rPr>
        <w:t xml:space="preserve"> and CIPD (2020) also claims that an organisations’ values </w:t>
      </w:r>
      <w:r w:rsidR="00C21E1E" w:rsidRPr="00147C43">
        <w:rPr>
          <w:rFonts w:ascii="Arial" w:hAnsi="Arial" w:cs="Arial"/>
          <w:sz w:val="24"/>
          <w:szCs w:val="24"/>
        </w:rPr>
        <w:t>is the most important factor for candidates when looking at employer brands.</w:t>
      </w:r>
    </w:p>
    <w:p w14:paraId="4C297803" w14:textId="4F996569" w:rsidR="003007A3" w:rsidRPr="00147C43" w:rsidRDefault="00837568" w:rsidP="000009BF">
      <w:pPr>
        <w:jc w:val="both"/>
        <w:rPr>
          <w:rFonts w:ascii="Arial" w:hAnsi="Arial" w:cs="Arial"/>
          <w:sz w:val="24"/>
          <w:szCs w:val="24"/>
        </w:rPr>
      </w:pPr>
      <w:r w:rsidRPr="00147C43">
        <w:rPr>
          <w:rFonts w:ascii="Arial" w:hAnsi="Arial" w:cs="Arial"/>
          <w:sz w:val="24"/>
          <w:szCs w:val="24"/>
        </w:rPr>
        <w:t xml:space="preserve">South Wales Police Mission and Values are to </w:t>
      </w:r>
      <w:r w:rsidRPr="00147C43">
        <w:rPr>
          <w:rFonts w:ascii="Arial" w:hAnsi="Arial" w:cs="Arial"/>
          <w:i/>
          <w:iCs/>
          <w:sz w:val="24"/>
          <w:szCs w:val="24"/>
        </w:rPr>
        <w:t>“Keep South Wales safe”</w:t>
      </w:r>
      <w:r w:rsidRPr="00147C43">
        <w:rPr>
          <w:rFonts w:ascii="Arial" w:hAnsi="Arial" w:cs="Arial"/>
          <w:sz w:val="24"/>
          <w:szCs w:val="24"/>
        </w:rPr>
        <w:t xml:space="preserve"> and to be </w:t>
      </w:r>
      <w:r w:rsidRPr="00147C43">
        <w:rPr>
          <w:rFonts w:ascii="Arial" w:hAnsi="Arial" w:cs="Arial"/>
          <w:i/>
          <w:iCs/>
          <w:sz w:val="24"/>
          <w:szCs w:val="24"/>
        </w:rPr>
        <w:t xml:space="preserve">“Proud, Professional and Positive” </w:t>
      </w:r>
      <w:r w:rsidR="00C21E1E" w:rsidRPr="00147C43">
        <w:rPr>
          <w:rFonts w:ascii="Arial" w:hAnsi="Arial" w:cs="Arial"/>
          <w:sz w:val="24"/>
          <w:szCs w:val="24"/>
        </w:rPr>
        <w:t xml:space="preserve">(South Wales Police,2021) </w:t>
      </w:r>
      <w:r w:rsidRPr="00147C43">
        <w:rPr>
          <w:rFonts w:ascii="Arial" w:hAnsi="Arial" w:cs="Arial"/>
          <w:sz w:val="24"/>
          <w:szCs w:val="24"/>
        </w:rPr>
        <w:t xml:space="preserve">therefore this </w:t>
      </w:r>
      <w:r w:rsidR="001104AF" w:rsidRPr="00147C43">
        <w:rPr>
          <w:rFonts w:ascii="Arial" w:hAnsi="Arial" w:cs="Arial"/>
          <w:sz w:val="24"/>
          <w:szCs w:val="24"/>
        </w:rPr>
        <w:t>is something that can be</w:t>
      </w:r>
      <w:r w:rsidR="00C82927" w:rsidRPr="00147C43">
        <w:rPr>
          <w:rFonts w:ascii="Arial" w:hAnsi="Arial" w:cs="Arial"/>
          <w:sz w:val="24"/>
          <w:szCs w:val="24"/>
        </w:rPr>
        <w:t xml:space="preserve"> potentially</w:t>
      </w:r>
      <w:r w:rsidR="001104AF" w:rsidRPr="00147C43">
        <w:rPr>
          <w:rFonts w:ascii="Arial" w:hAnsi="Arial" w:cs="Arial"/>
          <w:sz w:val="24"/>
          <w:szCs w:val="24"/>
        </w:rPr>
        <w:t xml:space="preserve"> utilised to attract </w:t>
      </w:r>
      <w:r w:rsidR="00C82927" w:rsidRPr="00147C43">
        <w:rPr>
          <w:rFonts w:ascii="Arial" w:hAnsi="Arial" w:cs="Arial"/>
          <w:sz w:val="24"/>
          <w:szCs w:val="24"/>
        </w:rPr>
        <w:t>the</w:t>
      </w:r>
      <w:r w:rsidR="001104AF" w:rsidRPr="00147C43">
        <w:rPr>
          <w:rFonts w:ascii="Arial" w:hAnsi="Arial" w:cs="Arial"/>
          <w:sz w:val="24"/>
          <w:szCs w:val="24"/>
        </w:rPr>
        <w:t xml:space="preserve"> younger generation of workers,</w:t>
      </w:r>
      <w:r w:rsidR="00AC0554" w:rsidRPr="00147C43">
        <w:rPr>
          <w:rFonts w:ascii="Arial" w:hAnsi="Arial" w:cs="Arial"/>
          <w:sz w:val="24"/>
          <w:szCs w:val="24"/>
        </w:rPr>
        <w:t xml:space="preserve"> an area that was highlighted as a risk from the PESTLE.</w:t>
      </w:r>
    </w:p>
    <w:p w14:paraId="4B8981B9" w14:textId="373DA169" w:rsidR="00837568" w:rsidRPr="00147C43" w:rsidRDefault="00837568" w:rsidP="000009BF">
      <w:pPr>
        <w:jc w:val="both"/>
        <w:rPr>
          <w:rFonts w:ascii="Arial" w:hAnsi="Arial" w:cs="Arial"/>
          <w:sz w:val="24"/>
          <w:szCs w:val="24"/>
          <w:u w:val="single"/>
        </w:rPr>
      </w:pPr>
      <w:r w:rsidRPr="00147C43">
        <w:rPr>
          <w:rFonts w:ascii="Arial" w:hAnsi="Arial" w:cs="Arial"/>
          <w:sz w:val="24"/>
          <w:szCs w:val="24"/>
          <w:u w:val="single"/>
        </w:rPr>
        <w:t>Retention and Development</w:t>
      </w:r>
    </w:p>
    <w:p w14:paraId="4B151ACD" w14:textId="3FA46A84" w:rsidR="006A141F" w:rsidRPr="00147C43" w:rsidRDefault="00211093" w:rsidP="00792D96">
      <w:pPr>
        <w:jc w:val="both"/>
        <w:rPr>
          <w:rFonts w:ascii="Arial" w:hAnsi="Arial" w:cs="Arial"/>
          <w:sz w:val="24"/>
          <w:szCs w:val="24"/>
        </w:rPr>
      </w:pPr>
      <w:r w:rsidRPr="00147C43">
        <w:rPr>
          <w:rFonts w:ascii="Arial" w:hAnsi="Arial" w:cs="Arial"/>
          <w:sz w:val="24"/>
          <w:szCs w:val="24"/>
        </w:rPr>
        <w:t xml:space="preserve">Another tactic that is being used by employers to retain employees and to fill the gap in the hard to fill vacancies is to upskill existing staff, something which CIPD (2021) found 57% of organisations were doing. </w:t>
      </w:r>
      <w:r w:rsidR="0078137A" w:rsidRPr="00147C43">
        <w:rPr>
          <w:rFonts w:ascii="Arial" w:hAnsi="Arial" w:cs="Arial"/>
          <w:sz w:val="24"/>
          <w:szCs w:val="24"/>
        </w:rPr>
        <w:t xml:space="preserve">When looking at the development of employees, </w:t>
      </w:r>
      <w:r w:rsidR="00B50D81" w:rsidRPr="00147C43">
        <w:rPr>
          <w:rFonts w:ascii="Arial" w:hAnsi="Arial" w:cs="Arial"/>
          <w:sz w:val="24"/>
          <w:szCs w:val="24"/>
        </w:rPr>
        <w:t xml:space="preserve">SWP has its own Learning and Development department who deliver a wide range of both professional and personal development </w:t>
      </w:r>
      <w:r w:rsidR="00A96F16" w:rsidRPr="00147C43">
        <w:rPr>
          <w:rFonts w:ascii="Arial" w:hAnsi="Arial" w:cs="Arial"/>
          <w:sz w:val="24"/>
          <w:szCs w:val="24"/>
        </w:rPr>
        <w:t>programmes, something which has resulted in nominations for the Wales CIPD 2021 awards for Best Diversity and Inclusion initiative and Best Learning and Development/Organisation Development initiat</w:t>
      </w:r>
      <w:r w:rsidR="00DF0786" w:rsidRPr="00147C43">
        <w:rPr>
          <w:rFonts w:ascii="Arial" w:hAnsi="Arial" w:cs="Arial"/>
          <w:sz w:val="24"/>
          <w:szCs w:val="24"/>
        </w:rPr>
        <w:t>ive</w:t>
      </w:r>
      <w:r w:rsidR="00503525" w:rsidRPr="00147C43">
        <w:rPr>
          <w:rFonts w:ascii="Arial" w:hAnsi="Arial" w:cs="Arial"/>
          <w:sz w:val="24"/>
          <w:szCs w:val="24"/>
        </w:rPr>
        <w:t xml:space="preserve"> (News from Wales, 2021).</w:t>
      </w:r>
      <w:r w:rsidR="00FA4D3E" w:rsidRPr="00147C43">
        <w:rPr>
          <w:rFonts w:ascii="Arial" w:hAnsi="Arial" w:cs="Arial"/>
          <w:sz w:val="24"/>
          <w:szCs w:val="24"/>
        </w:rPr>
        <w:t xml:space="preserve"> SWP also have a Development Hub which supports Police Officers and staff with promotion aspirations and delivers learning sessions on a monthly basis to assist with the upskilling of all staff. </w:t>
      </w:r>
    </w:p>
    <w:p w14:paraId="5FB83E98" w14:textId="77777777" w:rsidR="006A141F" w:rsidRPr="00147C43" w:rsidRDefault="006A141F" w:rsidP="003007A3">
      <w:pPr>
        <w:rPr>
          <w:rFonts w:ascii="Arial" w:hAnsi="Arial" w:cs="Arial"/>
          <w:sz w:val="24"/>
          <w:szCs w:val="24"/>
        </w:rPr>
      </w:pPr>
    </w:p>
    <w:p w14:paraId="116FF38E" w14:textId="77777777" w:rsidR="00774783" w:rsidRPr="00147C43" w:rsidRDefault="00774783" w:rsidP="003007A3">
      <w:pPr>
        <w:rPr>
          <w:rFonts w:ascii="Arial" w:hAnsi="Arial" w:cs="Arial"/>
          <w:b/>
          <w:bCs/>
          <w:sz w:val="24"/>
          <w:szCs w:val="24"/>
          <w:u w:val="single"/>
        </w:rPr>
      </w:pPr>
    </w:p>
    <w:p w14:paraId="148FEEE9" w14:textId="6BE98D79" w:rsidR="00774783" w:rsidRPr="00147C43" w:rsidRDefault="00774783" w:rsidP="003007A3">
      <w:pPr>
        <w:rPr>
          <w:rFonts w:ascii="Arial" w:hAnsi="Arial" w:cs="Arial"/>
          <w:b/>
          <w:bCs/>
          <w:sz w:val="24"/>
          <w:szCs w:val="24"/>
          <w:u w:val="single"/>
        </w:rPr>
      </w:pPr>
    </w:p>
    <w:p w14:paraId="67030882" w14:textId="77777777" w:rsidR="00F3392B" w:rsidRPr="00147C43" w:rsidRDefault="00F3392B" w:rsidP="003007A3">
      <w:pPr>
        <w:rPr>
          <w:rFonts w:ascii="Arial" w:hAnsi="Arial" w:cs="Arial"/>
          <w:b/>
          <w:bCs/>
          <w:sz w:val="24"/>
          <w:szCs w:val="24"/>
          <w:u w:val="single"/>
        </w:rPr>
      </w:pPr>
    </w:p>
    <w:p w14:paraId="18D63624" w14:textId="74E1C6AE" w:rsidR="009053D6" w:rsidRPr="00147C43" w:rsidRDefault="009053D6" w:rsidP="003007A3">
      <w:pPr>
        <w:rPr>
          <w:rFonts w:ascii="Arial" w:hAnsi="Arial" w:cs="Arial"/>
          <w:b/>
          <w:bCs/>
          <w:sz w:val="24"/>
          <w:szCs w:val="24"/>
          <w:u w:val="single"/>
        </w:rPr>
      </w:pPr>
      <w:r w:rsidRPr="00147C43">
        <w:rPr>
          <w:rFonts w:ascii="Arial" w:hAnsi="Arial" w:cs="Arial"/>
          <w:b/>
          <w:bCs/>
          <w:sz w:val="24"/>
          <w:szCs w:val="24"/>
          <w:u w:val="single"/>
        </w:rPr>
        <w:lastRenderedPageBreak/>
        <w:t xml:space="preserve">Future Challenges </w:t>
      </w:r>
      <w:r w:rsidR="00AB7C0B" w:rsidRPr="00147C43">
        <w:rPr>
          <w:rFonts w:ascii="Arial" w:hAnsi="Arial" w:cs="Arial"/>
          <w:b/>
          <w:bCs/>
          <w:sz w:val="24"/>
          <w:szCs w:val="24"/>
          <w:u w:val="single"/>
        </w:rPr>
        <w:t>for SWP</w:t>
      </w:r>
    </w:p>
    <w:p w14:paraId="1ECB3606" w14:textId="137A6F7A" w:rsidR="00AB7C0B" w:rsidRPr="00147C43" w:rsidRDefault="000764B5" w:rsidP="003007A3">
      <w:pPr>
        <w:rPr>
          <w:rFonts w:ascii="Arial" w:hAnsi="Arial" w:cs="Arial"/>
          <w:sz w:val="24"/>
          <w:szCs w:val="24"/>
        </w:rPr>
      </w:pPr>
      <w:r w:rsidRPr="00147C43">
        <w:rPr>
          <w:rFonts w:ascii="Arial" w:hAnsi="Arial" w:cs="Arial"/>
          <w:sz w:val="24"/>
          <w:szCs w:val="24"/>
        </w:rPr>
        <w:t>Following the analysis of the PESTLE and SWOT exercise</w:t>
      </w:r>
      <w:r w:rsidR="009462B3" w:rsidRPr="00147C43">
        <w:rPr>
          <w:rFonts w:ascii="Arial" w:hAnsi="Arial" w:cs="Arial"/>
          <w:sz w:val="24"/>
          <w:szCs w:val="24"/>
        </w:rPr>
        <w:t xml:space="preserve"> has </w:t>
      </w:r>
      <w:r w:rsidRPr="00147C43">
        <w:rPr>
          <w:rFonts w:ascii="Arial" w:hAnsi="Arial" w:cs="Arial"/>
          <w:sz w:val="24"/>
          <w:szCs w:val="24"/>
        </w:rPr>
        <w:t>highlight</w:t>
      </w:r>
      <w:r w:rsidR="009462B3" w:rsidRPr="00147C43">
        <w:rPr>
          <w:rFonts w:ascii="Arial" w:hAnsi="Arial" w:cs="Arial"/>
          <w:sz w:val="24"/>
          <w:szCs w:val="24"/>
        </w:rPr>
        <w:t>ed</w:t>
      </w:r>
      <w:r w:rsidRPr="00147C43">
        <w:rPr>
          <w:rFonts w:ascii="Arial" w:hAnsi="Arial" w:cs="Arial"/>
          <w:sz w:val="24"/>
          <w:szCs w:val="24"/>
        </w:rPr>
        <w:t xml:space="preserve"> three main areas that requires focus from SWP.</w:t>
      </w:r>
    </w:p>
    <w:p w14:paraId="761A8CF4" w14:textId="5B278707" w:rsidR="00AB7C0B" w:rsidRPr="00147C43" w:rsidRDefault="00AB7C0B" w:rsidP="000764B5">
      <w:pPr>
        <w:pStyle w:val="ListParagraph"/>
        <w:numPr>
          <w:ilvl w:val="0"/>
          <w:numId w:val="2"/>
        </w:numPr>
        <w:rPr>
          <w:rFonts w:ascii="Arial" w:hAnsi="Arial" w:cs="Arial"/>
          <w:sz w:val="24"/>
          <w:szCs w:val="24"/>
        </w:rPr>
      </w:pPr>
      <w:r w:rsidRPr="00147C43">
        <w:rPr>
          <w:rFonts w:ascii="Arial" w:hAnsi="Arial" w:cs="Arial"/>
          <w:sz w:val="24"/>
          <w:szCs w:val="24"/>
        </w:rPr>
        <w:t>Attracting</w:t>
      </w:r>
      <w:r w:rsidR="000764B5" w:rsidRPr="00147C43">
        <w:rPr>
          <w:rFonts w:ascii="Arial" w:hAnsi="Arial" w:cs="Arial"/>
          <w:sz w:val="24"/>
          <w:szCs w:val="24"/>
        </w:rPr>
        <w:t xml:space="preserve"> and recruiting to</w:t>
      </w:r>
      <w:r w:rsidRPr="00147C43">
        <w:rPr>
          <w:rFonts w:ascii="Arial" w:hAnsi="Arial" w:cs="Arial"/>
          <w:sz w:val="24"/>
          <w:szCs w:val="24"/>
        </w:rPr>
        <w:t xml:space="preserve"> hard to fill vacancies</w:t>
      </w:r>
    </w:p>
    <w:p w14:paraId="5245016F" w14:textId="77777777" w:rsidR="00E0097D" w:rsidRPr="00147C43" w:rsidRDefault="005E6B42" w:rsidP="003007A3">
      <w:pPr>
        <w:pStyle w:val="ListParagraph"/>
        <w:numPr>
          <w:ilvl w:val="0"/>
          <w:numId w:val="2"/>
        </w:numPr>
        <w:rPr>
          <w:rFonts w:ascii="Arial" w:hAnsi="Arial" w:cs="Arial"/>
          <w:sz w:val="24"/>
          <w:szCs w:val="24"/>
        </w:rPr>
      </w:pPr>
      <w:r w:rsidRPr="00147C43">
        <w:rPr>
          <w:rFonts w:ascii="Arial" w:hAnsi="Arial" w:cs="Arial"/>
          <w:sz w:val="24"/>
          <w:szCs w:val="24"/>
        </w:rPr>
        <w:t xml:space="preserve">Enhancing </w:t>
      </w:r>
      <w:r w:rsidR="00E0097D" w:rsidRPr="00147C43">
        <w:rPr>
          <w:rFonts w:ascii="Arial" w:hAnsi="Arial" w:cs="Arial"/>
          <w:sz w:val="24"/>
          <w:szCs w:val="24"/>
        </w:rPr>
        <w:t>e</w:t>
      </w:r>
      <w:r w:rsidRPr="00147C43">
        <w:rPr>
          <w:rFonts w:ascii="Arial" w:hAnsi="Arial" w:cs="Arial"/>
          <w:sz w:val="24"/>
          <w:szCs w:val="24"/>
        </w:rPr>
        <w:t xml:space="preserve">mployee </w:t>
      </w:r>
      <w:r w:rsidR="00E0097D" w:rsidRPr="00147C43">
        <w:rPr>
          <w:rFonts w:ascii="Arial" w:hAnsi="Arial" w:cs="Arial"/>
          <w:sz w:val="24"/>
          <w:szCs w:val="24"/>
        </w:rPr>
        <w:t>w</w:t>
      </w:r>
      <w:r w:rsidRPr="00147C43">
        <w:rPr>
          <w:rFonts w:ascii="Arial" w:hAnsi="Arial" w:cs="Arial"/>
          <w:sz w:val="24"/>
          <w:szCs w:val="24"/>
        </w:rPr>
        <w:t>ork</w:t>
      </w:r>
      <w:r w:rsidR="00E0097D" w:rsidRPr="00147C43">
        <w:rPr>
          <w:rFonts w:ascii="Arial" w:hAnsi="Arial" w:cs="Arial"/>
          <w:sz w:val="24"/>
          <w:szCs w:val="24"/>
        </w:rPr>
        <w:t>/</w:t>
      </w:r>
      <w:r w:rsidRPr="00147C43">
        <w:rPr>
          <w:rFonts w:ascii="Arial" w:hAnsi="Arial" w:cs="Arial"/>
          <w:sz w:val="24"/>
          <w:szCs w:val="24"/>
        </w:rPr>
        <w:t xml:space="preserve">life </w:t>
      </w:r>
      <w:r w:rsidR="00E0097D" w:rsidRPr="00147C43">
        <w:rPr>
          <w:rFonts w:ascii="Arial" w:hAnsi="Arial" w:cs="Arial"/>
          <w:sz w:val="24"/>
          <w:szCs w:val="24"/>
        </w:rPr>
        <w:t>b</w:t>
      </w:r>
      <w:r w:rsidRPr="00147C43">
        <w:rPr>
          <w:rFonts w:ascii="Arial" w:hAnsi="Arial" w:cs="Arial"/>
          <w:sz w:val="24"/>
          <w:szCs w:val="24"/>
        </w:rPr>
        <w:t>alance to retain employees (in particular Student Constables)</w:t>
      </w:r>
      <w:r w:rsidR="00AB7C0B" w:rsidRPr="00147C43">
        <w:rPr>
          <w:rFonts w:ascii="Arial" w:hAnsi="Arial" w:cs="Arial"/>
          <w:sz w:val="24"/>
          <w:szCs w:val="24"/>
        </w:rPr>
        <w:t xml:space="preserve"> </w:t>
      </w:r>
    </w:p>
    <w:p w14:paraId="25A27CD8" w14:textId="3C54EEE5" w:rsidR="00AB7C0B" w:rsidRPr="00147C43" w:rsidRDefault="00AB7C0B" w:rsidP="003007A3">
      <w:pPr>
        <w:pStyle w:val="ListParagraph"/>
        <w:numPr>
          <w:ilvl w:val="0"/>
          <w:numId w:val="2"/>
        </w:numPr>
        <w:rPr>
          <w:rFonts w:ascii="Arial" w:hAnsi="Arial" w:cs="Arial"/>
          <w:sz w:val="24"/>
          <w:szCs w:val="24"/>
        </w:rPr>
      </w:pPr>
      <w:r w:rsidRPr="00147C43">
        <w:rPr>
          <w:rFonts w:ascii="Arial" w:hAnsi="Arial" w:cs="Arial"/>
          <w:sz w:val="24"/>
          <w:szCs w:val="24"/>
        </w:rPr>
        <w:t>Employee Wellbeing and Resilience</w:t>
      </w:r>
    </w:p>
    <w:p w14:paraId="3C441F68" w14:textId="6E2E3599" w:rsidR="00983159" w:rsidRPr="00147C43" w:rsidRDefault="00983159" w:rsidP="00E0097D">
      <w:pPr>
        <w:rPr>
          <w:rFonts w:ascii="Arial" w:hAnsi="Arial" w:cs="Arial"/>
          <w:sz w:val="24"/>
          <w:szCs w:val="24"/>
        </w:rPr>
      </w:pPr>
      <w:r w:rsidRPr="00147C43">
        <w:rPr>
          <w:rFonts w:ascii="Arial" w:hAnsi="Arial" w:cs="Arial"/>
          <w:sz w:val="24"/>
          <w:szCs w:val="24"/>
        </w:rPr>
        <w:t>These highlighted areas also reflect some of the future challenges identified in the key findings of the CIPD (2021) Resourcing and Talent Planning Survey therefore they are not unique to SWP.</w:t>
      </w:r>
    </w:p>
    <w:p w14:paraId="6DE898FB" w14:textId="2837F2D7" w:rsidR="009462B3" w:rsidRPr="00147C43" w:rsidRDefault="00983159" w:rsidP="00E0097D">
      <w:pPr>
        <w:rPr>
          <w:rFonts w:ascii="Arial" w:hAnsi="Arial" w:cs="Arial"/>
          <w:sz w:val="24"/>
          <w:szCs w:val="24"/>
        </w:rPr>
      </w:pPr>
      <w:r w:rsidRPr="00147C43">
        <w:rPr>
          <w:rFonts w:ascii="Arial" w:hAnsi="Arial" w:cs="Arial"/>
          <w:sz w:val="24"/>
          <w:szCs w:val="24"/>
        </w:rPr>
        <w:t>In order to improve SWP position an analysis of current systems, policies and procedures in the key are</w:t>
      </w:r>
      <w:r w:rsidR="00DD3D3C" w:rsidRPr="00147C43">
        <w:rPr>
          <w:rFonts w:ascii="Arial" w:hAnsi="Arial" w:cs="Arial"/>
          <w:sz w:val="24"/>
          <w:szCs w:val="24"/>
        </w:rPr>
        <w:t xml:space="preserve"> required to see if there is anything that can be improved.</w:t>
      </w:r>
    </w:p>
    <w:p w14:paraId="1012D4B2" w14:textId="04E3486A" w:rsidR="00736F25" w:rsidRPr="00147C43" w:rsidRDefault="00736F25" w:rsidP="00E0097D">
      <w:pPr>
        <w:rPr>
          <w:rFonts w:ascii="Arial" w:hAnsi="Arial" w:cs="Arial"/>
          <w:sz w:val="24"/>
          <w:szCs w:val="24"/>
          <w:u w:val="single"/>
        </w:rPr>
      </w:pPr>
      <w:r w:rsidRPr="00147C43">
        <w:rPr>
          <w:rFonts w:ascii="Arial" w:hAnsi="Arial" w:cs="Arial"/>
          <w:sz w:val="24"/>
          <w:szCs w:val="24"/>
          <w:u w:val="single"/>
        </w:rPr>
        <w:t>Advertising and Application system</w:t>
      </w:r>
    </w:p>
    <w:p w14:paraId="159CB0ED" w14:textId="00CBC70F" w:rsidR="000C09CA" w:rsidRPr="00147C43" w:rsidRDefault="009462B3" w:rsidP="00E0097D">
      <w:pPr>
        <w:rPr>
          <w:rFonts w:ascii="Arial" w:hAnsi="Arial" w:cs="Arial"/>
          <w:sz w:val="24"/>
          <w:szCs w:val="24"/>
        </w:rPr>
      </w:pPr>
      <w:r w:rsidRPr="00147C43">
        <w:rPr>
          <w:rFonts w:ascii="Arial" w:hAnsi="Arial" w:cs="Arial"/>
          <w:sz w:val="24"/>
          <w:szCs w:val="24"/>
        </w:rPr>
        <w:t>Effective advertising</w:t>
      </w:r>
      <w:r w:rsidR="006A141F" w:rsidRPr="00147C43">
        <w:rPr>
          <w:rFonts w:ascii="Arial" w:hAnsi="Arial" w:cs="Arial"/>
          <w:sz w:val="24"/>
          <w:szCs w:val="24"/>
        </w:rPr>
        <w:t xml:space="preserve"> especially in light of the challenges regarding recruiting younger employees</w:t>
      </w:r>
      <w:r w:rsidR="00E65B85" w:rsidRPr="00147C43">
        <w:rPr>
          <w:rFonts w:ascii="Arial" w:hAnsi="Arial" w:cs="Arial"/>
          <w:sz w:val="24"/>
          <w:szCs w:val="24"/>
        </w:rPr>
        <w:t xml:space="preserve"> is an essential part of attracting candidates</w:t>
      </w:r>
      <w:r w:rsidR="00721867" w:rsidRPr="00147C43">
        <w:rPr>
          <w:rFonts w:ascii="Arial" w:hAnsi="Arial" w:cs="Arial"/>
          <w:sz w:val="24"/>
          <w:szCs w:val="24"/>
        </w:rPr>
        <w:t>. At present, all SWP vacancies are advertised as standard on the corporate website and when a recruitment campaign for intakes of Police Constables or PCSOs are active</w:t>
      </w:r>
      <w:r w:rsidR="003E6F09" w:rsidRPr="00147C43">
        <w:rPr>
          <w:rFonts w:ascii="Arial" w:hAnsi="Arial" w:cs="Arial"/>
          <w:sz w:val="24"/>
          <w:szCs w:val="24"/>
        </w:rPr>
        <w:t xml:space="preserve"> it </w:t>
      </w:r>
      <w:r w:rsidR="00721867" w:rsidRPr="00147C43">
        <w:rPr>
          <w:rFonts w:ascii="Arial" w:hAnsi="Arial" w:cs="Arial"/>
          <w:sz w:val="24"/>
          <w:szCs w:val="24"/>
        </w:rPr>
        <w:t xml:space="preserve">is also promoted on SWP social media </w:t>
      </w:r>
      <w:r w:rsidR="000C09CA" w:rsidRPr="00147C43">
        <w:rPr>
          <w:rFonts w:ascii="Arial" w:hAnsi="Arial" w:cs="Arial"/>
          <w:sz w:val="24"/>
          <w:szCs w:val="24"/>
        </w:rPr>
        <w:t>(Facebook and Twitter), however this is not the case for all jobs. Candidate numbers for roles such as Police Officers and PCSO’s are often oversubscribed, therefo</w:t>
      </w:r>
      <w:r w:rsidR="005A66B8" w:rsidRPr="00147C43">
        <w:rPr>
          <w:rFonts w:ascii="Arial" w:hAnsi="Arial" w:cs="Arial"/>
          <w:sz w:val="24"/>
          <w:szCs w:val="24"/>
        </w:rPr>
        <w:t xml:space="preserve">re further work is required for harder to fill vacancies </w:t>
      </w:r>
      <w:r w:rsidR="00377AB3" w:rsidRPr="00147C43">
        <w:rPr>
          <w:rFonts w:ascii="Arial" w:hAnsi="Arial" w:cs="Arial"/>
          <w:sz w:val="24"/>
          <w:szCs w:val="24"/>
        </w:rPr>
        <w:t xml:space="preserve">already identified </w:t>
      </w:r>
      <w:r w:rsidR="00E65B85" w:rsidRPr="00147C43">
        <w:rPr>
          <w:rFonts w:ascii="Arial" w:hAnsi="Arial" w:cs="Arial"/>
          <w:sz w:val="24"/>
          <w:szCs w:val="24"/>
        </w:rPr>
        <w:t xml:space="preserve">such </w:t>
      </w:r>
      <w:r w:rsidR="00377AB3" w:rsidRPr="00147C43">
        <w:rPr>
          <w:rFonts w:ascii="Arial" w:hAnsi="Arial" w:cs="Arial"/>
          <w:sz w:val="24"/>
          <w:szCs w:val="24"/>
        </w:rPr>
        <w:t>as IT roles.</w:t>
      </w:r>
      <w:r w:rsidR="00032B14" w:rsidRPr="00147C43">
        <w:rPr>
          <w:rFonts w:ascii="Arial" w:hAnsi="Arial" w:cs="Arial"/>
          <w:sz w:val="24"/>
          <w:szCs w:val="24"/>
        </w:rPr>
        <w:t xml:space="preserve"> Glassdoor (2020) found that 79% of job applicants use social media to search for a new role and Aberdeen Group (2020) also found that 73% of millennials found their last position through social media websites</w:t>
      </w:r>
      <w:r w:rsidR="00903B1E" w:rsidRPr="00147C43">
        <w:rPr>
          <w:rFonts w:ascii="Arial" w:hAnsi="Arial" w:cs="Arial"/>
          <w:sz w:val="24"/>
          <w:szCs w:val="24"/>
        </w:rPr>
        <w:t>. SWP do not have a dedicated social media page for jobs, therefore posts for jobs could potentially be lost amongst other announcements on the generic SWP pages.</w:t>
      </w:r>
    </w:p>
    <w:p w14:paraId="73908E0A" w14:textId="7F6C445C" w:rsidR="00760DCE" w:rsidRPr="00147C43" w:rsidRDefault="00760DCE" w:rsidP="00E0097D">
      <w:pPr>
        <w:rPr>
          <w:rFonts w:ascii="Arial" w:hAnsi="Arial" w:cs="Arial"/>
          <w:sz w:val="24"/>
          <w:szCs w:val="24"/>
        </w:rPr>
      </w:pPr>
      <w:r w:rsidRPr="00147C43">
        <w:rPr>
          <w:rFonts w:ascii="Arial" w:hAnsi="Arial" w:cs="Arial"/>
          <w:sz w:val="24"/>
          <w:szCs w:val="24"/>
        </w:rPr>
        <w:t>In order to apply for a role in SWP, an online application form is completed on our Application Tracking System, Oleeo</w:t>
      </w:r>
      <w:r w:rsidR="003F0C79" w:rsidRPr="00147C43">
        <w:rPr>
          <w:rFonts w:ascii="Arial" w:hAnsi="Arial" w:cs="Arial"/>
          <w:sz w:val="24"/>
          <w:szCs w:val="24"/>
        </w:rPr>
        <w:t xml:space="preserve"> which takes candidates through the required pre-screening assessments and questions for Police Officer roles, something which is mandated for this type of role. For Police Staff roles, candidates have to complete an application form which is formatted around the competency framework for the role with examples being “Working with others” and “Managing change”. This type of formal approach to recruitment </w:t>
      </w:r>
      <w:r w:rsidR="0048443D" w:rsidRPr="00147C43">
        <w:rPr>
          <w:rFonts w:ascii="Arial" w:hAnsi="Arial" w:cs="Arial"/>
          <w:sz w:val="24"/>
          <w:szCs w:val="24"/>
        </w:rPr>
        <w:t>is common in the public sector according to CIPD (2017), however there are growing trends in</w:t>
      </w:r>
      <w:r w:rsidR="00DE0134" w:rsidRPr="00147C43">
        <w:rPr>
          <w:rFonts w:ascii="Arial" w:hAnsi="Arial" w:cs="Arial"/>
          <w:sz w:val="24"/>
          <w:szCs w:val="24"/>
        </w:rPr>
        <w:t xml:space="preserve"> informal approaches to recruiting with employers thinking outside of the typical routes to attract employees. In 2021 a company in the US asked potential candidates to post a video on the social media platform TikTok to apply for a role (Rewire</w:t>
      </w:r>
      <w:r w:rsidR="00DD1596" w:rsidRPr="00147C43">
        <w:rPr>
          <w:rFonts w:ascii="Arial" w:hAnsi="Arial" w:cs="Arial"/>
          <w:sz w:val="24"/>
          <w:szCs w:val="24"/>
        </w:rPr>
        <w:t>,2021</w:t>
      </w:r>
      <w:r w:rsidR="00DE0134" w:rsidRPr="00147C43">
        <w:rPr>
          <w:rFonts w:ascii="Arial" w:hAnsi="Arial" w:cs="Arial"/>
          <w:sz w:val="24"/>
          <w:szCs w:val="24"/>
        </w:rPr>
        <w:t>)</w:t>
      </w:r>
      <w:r w:rsidR="00097F5A" w:rsidRPr="00147C43">
        <w:rPr>
          <w:rFonts w:ascii="Arial" w:hAnsi="Arial" w:cs="Arial"/>
          <w:sz w:val="24"/>
          <w:szCs w:val="24"/>
        </w:rPr>
        <w:t>. Whilst this method of recruitment may be popular with candidates who are regular users of social media, there would be concerns regarding fairness and equality using this type of informal recruitment method as SWP aim to recruit a representative workforce and having a limited pool of candidates from social media would</w:t>
      </w:r>
      <w:r w:rsidR="003E6F09" w:rsidRPr="00147C43">
        <w:rPr>
          <w:rFonts w:ascii="Arial" w:hAnsi="Arial" w:cs="Arial"/>
          <w:sz w:val="24"/>
          <w:szCs w:val="24"/>
        </w:rPr>
        <w:t xml:space="preserve"> not work with </w:t>
      </w:r>
      <w:r w:rsidR="00097F5A" w:rsidRPr="00147C43">
        <w:rPr>
          <w:rFonts w:ascii="Arial" w:hAnsi="Arial" w:cs="Arial"/>
          <w:sz w:val="24"/>
          <w:szCs w:val="24"/>
        </w:rPr>
        <w:t xml:space="preserve">strategy, although it is worth considering whether other alternative methods could bring success to SWP in recruiting </w:t>
      </w:r>
      <w:r w:rsidR="003E6F09" w:rsidRPr="00147C43">
        <w:rPr>
          <w:rFonts w:ascii="Arial" w:hAnsi="Arial" w:cs="Arial"/>
          <w:sz w:val="24"/>
          <w:szCs w:val="24"/>
        </w:rPr>
        <w:t xml:space="preserve">in </w:t>
      </w:r>
      <w:r w:rsidR="00097F5A" w:rsidRPr="00147C43">
        <w:rPr>
          <w:rFonts w:ascii="Arial" w:hAnsi="Arial" w:cs="Arial"/>
          <w:sz w:val="24"/>
          <w:szCs w:val="24"/>
        </w:rPr>
        <w:t>hard to fill roles.</w:t>
      </w:r>
    </w:p>
    <w:p w14:paraId="5A36D3EF" w14:textId="088675F4" w:rsidR="003007A3" w:rsidRPr="00147C43" w:rsidRDefault="007B5B7E" w:rsidP="003007A3">
      <w:pPr>
        <w:rPr>
          <w:rFonts w:ascii="Arial" w:hAnsi="Arial" w:cs="Arial"/>
          <w:sz w:val="24"/>
          <w:szCs w:val="24"/>
          <w:u w:val="single"/>
        </w:rPr>
      </w:pPr>
      <w:r w:rsidRPr="00147C43">
        <w:rPr>
          <w:rFonts w:ascii="Arial" w:hAnsi="Arial" w:cs="Arial"/>
          <w:sz w:val="24"/>
          <w:szCs w:val="24"/>
          <w:u w:val="single"/>
        </w:rPr>
        <w:lastRenderedPageBreak/>
        <w:t>Enhancing employee work/life balanc</w:t>
      </w:r>
      <w:r w:rsidR="00E052E8" w:rsidRPr="00147C43">
        <w:rPr>
          <w:rFonts w:ascii="Arial" w:hAnsi="Arial" w:cs="Arial"/>
          <w:sz w:val="24"/>
          <w:szCs w:val="24"/>
          <w:u w:val="single"/>
        </w:rPr>
        <w:t>e</w:t>
      </w:r>
    </w:p>
    <w:p w14:paraId="5B6F7320" w14:textId="477FAB1E" w:rsidR="00321AA3" w:rsidRPr="00147C43" w:rsidRDefault="00E052E8" w:rsidP="00321AA3">
      <w:pPr>
        <w:rPr>
          <w:rFonts w:ascii="Arial" w:hAnsi="Arial" w:cs="Arial"/>
          <w:sz w:val="24"/>
          <w:szCs w:val="24"/>
        </w:rPr>
      </w:pPr>
      <w:r w:rsidRPr="00147C43">
        <w:rPr>
          <w:rFonts w:ascii="Arial" w:hAnsi="Arial" w:cs="Arial"/>
          <w:sz w:val="24"/>
          <w:szCs w:val="24"/>
        </w:rPr>
        <w:t>Due to current covid restrictions in Wales, those who have been working from home in SWP continue to do</w:t>
      </w:r>
      <w:r w:rsidR="00312BD6" w:rsidRPr="00147C43">
        <w:rPr>
          <w:rFonts w:ascii="Arial" w:hAnsi="Arial" w:cs="Arial"/>
          <w:sz w:val="24"/>
          <w:szCs w:val="24"/>
        </w:rPr>
        <w:t>. M</w:t>
      </w:r>
      <w:r w:rsidR="00943CF4" w:rsidRPr="00147C43">
        <w:rPr>
          <w:rFonts w:ascii="Arial" w:hAnsi="Arial" w:cs="Arial"/>
          <w:sz w:val="24"/>
          <w:szCs w:val="24"/>
        </w:rPr>
        <w:t>any organisations</w:t>
      </w:r>
      <w:r w:rsidR="00312BD6" w:rsidRPr="00147C43">
        <w:rPr>
          <w:rFonts w:ascii="Arial" w:hAnsi="Arial" w:cs="Arial"/>
          <w:sz w:val="24"/>
          <w:szCs w:val="24"/>
        </w:rPr>
        <w:t xml:space="preserve"> have taken this as an opportunity </w:t>
      </w:r>
      <w:r w:rsidR="00943CF4" w:rsidRPr="00147C43">
        <w:rPr>
          <w:rFonts w:ascii="Arial" w:hAnsi="Arial" w:cs="Arial"/>
          <w:sz w:val="24"/>
          <w:szCs w:val="24"/>
        </w:rPr>
        <w:t xml:space="preserve">to think about whether this is something </w:t>
      </w:r>
      <w:r w:rsidR="0003608C" w:rsidRPr="00147C43">
        <w:rPr>
          <w:rFonts w:ascii="Arial" w:hAnsi="Arial" w:cs="Arial"/>
          <w:sz w:val="24"/>
          <w:szCs w:val="24"/>
        </w:rPr>
        <w:t>that can be incorporated in to their policies on permanent basis</w:t>
      </w:r>
      <w:r w:rsidR="00312BD6" w:rsidRPr="00147C43">
        <w:rPr>
          <w:rFonts w:ascii="Arial" w:hAnsi="Arial" w:cs="Arial"/>
          <w:sz w:val="24"/>
          <w:szCs w:val="24"/>
        </w:rPr>
        <w:t xml:space="preserve">. </w:t>
      </w:r>
      <w:r w:rsidR="00842DA2" w:rsidRPr="00147C43">
        <w:rPr>
          <w:rFonts w:ascii="Arial" w:hAnsi="Arial" w:cs="Arial"/>
          <w:sz w:val="24"/>
          <w:szCs w:val="24"/>
        </w:rPr>
        <w:t xml:space="preserve">McKinsey &amp; Company (2021) found that 9 out of 10 organisations that they surveyed last year were working towards a hybrid model of working. </w:t>
      </w:r>
    </w:p>
    <w:p w14:paraId="2967BDA0" w14:textId="06AAFD4C" w:rsidR="00E052E8" w:rsidRPr="00147C43" w:rsidRDefault="00312BD6" w:rsidP="003007A3">
      <w:pPr>
        <w:rPr>
          <w:rFonts w:ascii="Arial" w:hAnsi="Arial" w:cs="Arial"/>
          <w:sz w:val="24"/>
          <w:szCs w:val="24"/>
        </w:rPr>
      </w:pPr>
      <w:r w:rsidRPr="00147C43">
        <w:rPr>
          <w:rFonts w:ascii="Arial" w:hAnsi="Arial" w:cs="Arial"/>
          <w:sz w:val="24"/>
          <w:szCs w:val="24"/>
        </w:rPr>
        <w:t xml:space="preserve">An example of an organisation that has used this to their advantage is </w:t>
      </w:r>
      <w:r w:rsidR="006421F9" w:rsidRPr="00147C43">
        <w:rPr>
          <w:rFonts w:ascii="Arial" w:hAnsi="Arial" w:cs="Arial"/>
          <w:sz w:val="24"/>
          <w:szCs w:val="24"/>
        </w:rPr>
        <w:t>Blood Cancer UK</w:t>
      </w:r>
      <w:r w:rsidR="002203D6" w:rsidRPr="00147C43">
        <w:rPr>
          <w:rFonts w:ascii="Arial" w:hAnsi="Arial" w:cs="Arial"/>
          <w:sz w:val="24"/>
          <w:szCs w:val="24"/>
        </w:rPr>
        <w:t>, a third sector employer,</w:t>
      </w:r>
      <w:r w:rsidR="00FF3FCD" w:rsidRPr="00147C43">
        <w:rPr>
          <w:rFonts w:ascii="Arial" w:hAnsi="Arial" w:cs="Arial"/>
          <w:sz w:val="24"/>
          <w:szCs w:val="24"/>
        </w:rPr>
        <w:t xml:space="preserve"> who</w:t>
      </w:r>
      <w:r w:rsidR="007C2DF0" w:rsidRPr="00147C43">
        <w:rPr>
          <w:rFonts w:ascii="Arial" w:hAnsi="Arial" w:cs="Arial"/>
          <w:sz w:val="24"/>
          <w:szCs w:val="24"/>
        </w:rPr>
        <w:t xml:space="preserve"> after</w:t>
      </w:r>
      <w:r w:rsidR="00FF3FCD" w:rsidRPr="00147C43">
        <w:rPr>
          <w:rFonts w:ascii="Arial" w:hAnsi="Arial" w:cs="Arial"/>
          <w:sz w:val="24"/>
          <w:szCs w:val="24"/>
        </w:rPr>
        <w:t xml:space="preserve"> introduc</w:t>
      </w:r>
      <w:r w:rsidR="007C2DF0" w:rsidRPr="00147C43">
        <w:rPr>
          <w:rFonts w:ascii="Arial" w:hAnsi="Arial" w:cs="Arial"/>
          <w:sz w:val="24"/>
          <w:szCs w:val="24"/>
        </w:rPr>
        <w:t>ing</w:t>
      </w:r>
      <w:r w:rsidR="00FF3FCD" w:rsidRPr="00147C43">
        <w:rPr>
          <w:rFonts w:ascii="Arial" w:hAnsi="Arial" w:cs="Arial"/>
          <w:sz w:val="24"/>
          <w:szCs w:val="24"/>
        </w:rPr>
        <w:t xml:space="preserve"> a more flexible working policy for their staff which included the option to work </w:t>
      </w:r>
      <w:r w:rsidR="00FE01D8" w:rsidRPr="00147C43">
        <w:rPr>
          <w:rFonts w:ascii="Arial" w:hAnsi="Arial" w:cs="Arial"/>
          <w:sz w:val="24"/>
          <w:szCs w:val="24"/>
        </w:rPr>
        <w:t>hybrid</w:t>
      </w:r>
      <w:r w:rsidR="00627E06" w:rsidRPr="00147C43">
        <w:rPr>
          <w:rFonts w:ascii="Arial" w:hAnsi="Arial" w:cs="Arial"/>
          <w:sz w:val="24"/>
          <w:szCs w:val="24"/>
        </w:rPr>
        <w:t xml:space="preserve"> (home and office)</w:t>
      </w:r>
      <w:r w:rsidR="00FE01D8" w:rsidRPr="00147C43">
        <w:rPr>
          <w:rFonts w:ascii="Arial" w:hAnsi="Arial" w:cs="Arial"/>
          <w:sz w:val="24"/>
          <w:szCs w:val="24"/>
        </w:rPr>
        <w:t xml:space="preserve"> </w:t>
      </w:r>
      <w:r w:rsidR="007C2DF0" w:rsidRPr="00147C43">
        <w:rPr>
          <w:rFonts w:ascii="Arial" w:hAnsi="Arial" w:cs="Arial"/>
          <w:sz w:val="24"/>
          <w:szCs w:val="24"/>
        </w:rPr>
        <w:t>saw</w:t>
      </w:r>
      <w:r w:rsidR="00BD038E" w:rsidRPr="00147C43">
        <w:rPr>
          <w:rFonts w:ascii="Arial" w:hAnsi="Arial" w:cs="Arial"/>
          <w:sz w:val="24"/>
          <w:szCs w:val="24"/>
        </w:rPr>
        <w:t xml:space="preserve"> their retention rate has risen to 94%</w:t>
      </w:r>
      <w:r w:rsidR="00DD1596" w:rsidRPr="00147C43">
        <w:rPr>
          <w:rFonts w:ascii="Arial" w:hAnsi="Arial" w:cs="Arial"/>
          <w:sz w:val="24"/>
          <w:szCs w:val="24"/>
        </w:rPr>
        <w:t xml:space="preserve"> (People Management, 2021 p</w:t>
      </w:r>
      <w:r w:rsidR="00BD038E" w:rsidRPr="00147C43">
        <w:rPr>
          <w:rFonts w:ascii="Arial" w:hAnsi="Arial" w:cs="Arial"/>
          <w:sz w:val="24"/>
          <w:szCs w:val="24"/>
        </w:rPr>
        <w:t>.</w:t>
      </w:r>
      <w:r w:rsidR="00DD1596" w:rsidRPr="00147C43">
        <w:rPr>
          <w:rFonts w:ascii="Arial" w:hAnsi="Arial" w:cs="Arial"/>
          <w:sz w:val="24"/>
          <w:szCs w:val="24"/>
        </w:rPr>
        <w:t>22-23)</w:t>
      </w:r>
      <w:r w:rsidR="00044BC8" w:rsidRPr="00147C43">
        <w:rPr>
          <w:rFonts w:ascii="Arial" w:hAnsi="Arial" w:cs="Arial"/>
          <w:sz w:val="24"/>
          <w:szCs w:val="24"/>
        </w:rPr>
        <w:t>.</w:t>
      </w:r>
      <w:r w:rsidR="002203D6" w:rsidRPr="00147C43">
        <w:rPr>
          <w:rFonts w:ascii="Arial" w:hAnsi="Arial" w:cs="Arial"/>
          <w:sz w:val="24"/>
          <w:szCs w:val="24"/>
        </w:rPr>
        <w:t xml:space="preserve"> </w:t>
      </w:r>
      <w:r w:rsidR="00A839DA" w:rsidRPr="00147C43">
        <w:rPr>
          <w:rFonts w:ascii="Arial" w:hAnsi="Arial" w:cs="Arial"/>
          <w:sz w:val="24"/>
          <w:szCs w:val="24"/>
        </w:rPr>
        <w:t>ONS (2021) when looking at attitudes towards the future of homeworking found that 85% of homeworkers wanted to have a hybrid approach to working going forward.</w:t>
      </w:r>
      <w:r w:rsidR="008A39E5" w:rsidRPr="00147C43">
        <w:rPr>
          <w:rFonts w:ascii="Arial" w:hAnsi="Arial" w:cs="Arial"/>
          <w:sz w:val="24"/>
          <w:szCs w:val="24"/>
        </w:rPr>
        <w:t xml:space="preserve"> </w:t>
      </w:r>
    </w:p>
    <w:p w14:paraId="43CCF700" w14:textId="7C1F5C0C" w:rsidR="0046226F" w:rsidRPr="00147C43" w:rsidRDefault="0046226F" w:rsidP="003007A3">
      <w:pPr>
        <w:rPr>
          <w:rFonts w:ascii="Arial" w:hAnsi="Arial" w:cs="Arial"/>
          <w:sz w:val="24"/>
          <w:szCs w:val="24"/>
        </w:rPr>
      </w:pPr>
      <w:r w:rsidRPr="00147C43">
        <w:rPr>
          <w:rFonts w:ascii="Arial" w:hAnsi="Arial" w:cs="Arial"/>
          <w:sz w:val="24"/>
          <w:szCs w:val="24"/>
        </w:rPr>
        <w:t>SWP Agile Working policy which was written pre pandemic refers to working from</w:t>
      </w:r>
      <w:r w:rsidR="00044BC8" w:rsidRPr="00147C43">
        <w:rPr>
          <w:rFonts w:ascii="Arial" w:hAnsi="Arial" w:cs="Arial"/>
          <w:sz w:val="24"/>
          <w:szCs w:val="24"/>
        </w:rPr>
        <w:t xml:space="preserve"> home</w:t>
      </w:r>
      <w:r w:rsidRPr="00147C43">
        <w:rPr>
          <w:rFonts w:ascii="Arial" w:hAnsi="Arial" w:cs="Arial"/>
          <w:sz w:val="24"/>
          <w:szCs w:val="24"/>
        </w:rPr>
        <w:t xml:space="preserve"> being an “ad hoc capability” with the requirement for employees to come to police sites for meetings and that considerations should be given to office cover</w:t>
      </w:r>
      <w:r w:rsidR="00E553EF" w:rsidRPr="00147C43">
        <w:rPr>
          <w:rFonts w:ascii="Arial" w:hAnsi="Arial" w:cs="Arial"/>
          <w:sz w:val="24"/>
          <w:szCs w:val="24"/>
        </w:rPr>
        <w:t xml:space="preserve">. </w:t>
      </w:r>
      <w:r w:rsidR="00842DA2" w:rsidRPr="00147C43">
        <w:rPr>
          <w:rFonts w:ascii="Arial" w:hAnsi="Arial" w:cs="Arial"/>
          <w:sz w:val="24"/>
          <w:szCs w:val="24"/>
        </w:rPr>
        <w:t>If SWP were to adopt a hybrid style of working for those who can</w:t>
      </w:r>
      <w:r w:rsidR="00E553EF" w:rsidRPr="00147C43">
        <w:rPr>
          <w:rFonts w:ascii="Arial" w:hAnsi="Arial" w:cs="Arial"/>
          <w:sz w:val="24"/>
          <w:szCs w:val="24"/>
        </w:rPr>
        <w:t>,</w:t>
      </w:r>
      <w:r w:rsidR="00842DA2" w:rsidRPr="00147C43">
        <w:rPr>
          <w:rFonts w:ascii="Arial" w:hAnsi="Arial" w:cs="Arial"/>
          <w:sz w:val="24"/>
          <w:szCs w:val="24"/>
        </w:rPr>
        <w:t xml:space="preserve"> this should provide a better work/life balance but also reduce utility costs for the organisation aswell as relieve the pressure for car parking spaces which was a growing problem pre-pandemic.</w:t>
      </w:r>
    </w:p>
    <w:p w14:paraId="1D51711E" w14:textId="5D9A30A3" w:rsidR="007B5B7E" w:rsidRPr="00147C43" w:rsidRDefault="00D917A1" w:rsidP="003007A3">
      <w:pPr>
        <w:rPr>
          <w:rFonts w:ascii="Arial" w:hAnsi="Arial" w:cs="Arial"/>
          <w:b/>
          <w:bCs/>
          <w:sz w:val="24"/>
          <w:szCs w:val="24"/>
          <w:u w:val="single"/>
        </w:rPr>
      </w:pPr>
      <w:r w:rsidRPr="00147C43">
        <w:rPr>
          <w:rFonts w:ascii="Arial" w:hAnsi="Arial" w:cs="Arial"/>
          <w:sz w:val="24"/>
          <w:szCs w:val="24"/>
        </w:rPr>
        <w:t>At present, front line shift workers work a variety of shift patterns</w:t>
      </w:r>
      <w:r w:rsidR="00B874E9">
        <w:rPr>
          <w:rFonts w:ascii="Arial" w:hAnsi="Arial" w:cs="Arial"/>
          <w:sz w:val="24"/>
          <w:szCs w:val="24"/>
        </w:rPr>
        <w:t xml:space="preserve">, </w:t>
      </w:r>
      <w:r w:rsidRPr="00147C43">
        <w:rPr>
          <w:rFonts w:ascii="Arial" w:hAnsi="Arial" w:cs="Arial"/>
          <w:sz w:val="24"/>
          <w:szCs w:val="24"/>
        </w:rPr>
        <w:t xml:space="preserve">however the majority work a pattern of 2 days, 2 afternoons and 2 nights </w:t>
      </w:r>
      <w:r w:rsidR="00DF758C" w:rsidRPr="00147C43">
        <w:rPr>
          <w:rFonts w:ascii="Arial" w:hAnsi="Arial" w:cs="Arial"/>
          <w:sz w:val="24"/>
          <w:szCs w:val="24"/>
        </w:rPr>
        <w:t>(mixture of 9</w:t>
      </w:r>
      <w:r w:rsidR="00315E8D" w:rsidRPr="00147C43">
        <w:rPr>
          <w:rFonts w:ascii="Arial" w:hAnsi="Arial" w:cs="Arial"/>
          <w:sz w:val="24"/>
          <w:szCs w:val="24"/>
        </w:rPr>
        <w:t>-</w:t>
      </w:r>
      <w:r w:rsidR="00DF758C" w:rsidRPr="00147C43">
        <w:rPr>
          <w:rFonts w:ascii="Arial" w:hAnsi="Arial" w:cs="Arial"/>
          <w:sz w:val="24"/>
          <w:szCs w:val="24"/>
        </w:rPr>
        <w:t xml:space="preserve">11 hour shifts) </w:t>
      </w:r>
      <w:r w:rsidRPr="00147C43">
        <w:rPr>
          <w:rFonts w:ascii="Arial" w:hAnsi="Arial" w:cs="Arial"/>
          <w:sz w:val="24"/>
          <w:szCs w:val="24"/>
        </w:rPr>
        <w:t>which is followed by 4 rest days</w:t>
      </w:r>
      <w:r w:rsidR="00ED74B1" w:rsidRPr="00147C43">
        <w:rPr>
          <w:rFonts w:ascii="Arial" w:hAnsi="Arial" w:cs="Arial"/>
          <w:sz w:val="24"/>
          <w:szCs w:val="24"/>
        </w:rPr>
        <w:t>. Another growing trend which</w:t>
      </w:r>
      <w:r w:rsidR="001C2C12" w:rsidRPr="00147C43">
        <w:rPr>
          <w:rFonts w:ascii="Arial" w:hAnsi="Arial" w:cs="Arial"/>
          <w:sz w:val="24"/>
          <w:szCs w:val="24"/>
        </w:rPr>
        <w:t xml:space="preserve"> aims to improve employee satisfaction but also have benefits for the organisation is condensing employee hours to </w:t>
      </w:r>
      <w:r w:rsidR="00A56535" w:rsidRPr="00147C43">
        <w:rPr>
          <w:rFonts w:ascii="Arial" w:hAnsi="Arial" w:cs="Arial"/>
          <w:sz w:val="24"/>
          <w:szCs w:val="24"/>
        </w:rPr>
        <w:t xml:space="preserve">create </w:t>
      </w:r>
      <w:r w:rsidR="001C2C12" w:rsidRPr="00147C43">
        <w:rPr>
          <w:rFonts w:ascii="Arial" w:hAnsi="Arial" w:cs="Arial"/>
          <w:sz w:val="24"/>
          <w:szCs w:val="24"/>
        </w:rPr>
        <w:t>a shorter working week</w:t>
      </w:r>
      <w:r w:rsidR="00E553EF" w:rsidRPr="00147C43">
        <w:rPr>
          <w:rFonts w:ascii="Arial" w:hAnsi="Arial" w:cs="Arial"/>
          <w:sz w:val="24"/>
          <w:szCs w:val="24"/>
        </w:rPr>
        <w:t>.</w:t>
      </w:r>
      <w:r w:rsidR="00A56535" w:rsidRPr="00147C43">
        <w:rPr>
          <w:rFonts w:ascii="Arial" w:hAnsi="Arial" w:cs="Arial"/>
          <w:sz w:val="24"/>
          <w:szCs w:val="24"/>
        </w:rPr>
        <w:t xml:space="preserve"> </w:t>
      </w:r>
      <w:r w:rsidR="00E553EF" w:rsidRPr="00147C43">
        <w:rPr>
          <w:rFonts w:ascii="Arial" w:hAnsi="Arial" w:cs="Arial"/>
          <w:sz w:val="24"/>
          <w:szCs w:val="24"/>
        </w:rPr>
        <w:t>T</w:t>
      </w:r>
      <w:r w:rsidR="00A56535" w:rsidRPr="00147C43">
        <w:rPr>
          <w:rFonts w:ascii="Arial" w:hAnsi="Arial" w:cs="Arial"/>
          <w:sz w:val="24"/>
          <w:szCs w:val="24"/>
        </w:rPr>
        <w:t xml:space="preserve">his has mainly been trialled in companies working a traditional </w:t>
      </w:r>
      <w:r w:rsidR="00315E8D" w:rsidRPr="00147C43">
        <w:rPr>
          <w:rFonts w:ascii="Arial" w:hAnsi="Arial" w:cs="Arial"/>
          <w:sz w:val="24"/>
          <w:szCs w:val="24"/>
        </w:rPr>
        <w:t>5-day</w:t>
      </w:r>
      <w:r w:rsidR="00A56535" w:rsidRPr="00147C43">
        <w:rPr>
          <w:rFonts w:ascii="Arial" w:hAnsi="Arial" w:cs="Arial"/>
          <w:sz w:val="24"/>
          <w:szCs w:val="24"/>
        </w:rPr>
        <w:t xml:space="preserve"> week</w:t>
      </w:r>
      <w:r w:rsidR="00416580" w:rsidRPr="00147C43">
        <w:rPr>
          <w:rFonts w:ascii="Arial" w:hAnsi="Arial" w:cs="Arial"/>
          <w:sz w:val="24"/>
          <w:szCs w:val="24"/>
        </w:rPr>
        <w:t xml:space="preserve"> however, </w:t>
      </w:r>
      <w:r w:rsidR="00A56535" w:rsidRPr="00147C43">
        <w:rPr>
          <w:rFonts w:ascii="Arial" w:hAnsi="Arial" w:cs="Arial"/>
          <w:sz w:val="24"/>
          <w:szCs w:val="24"/>
        </w:rPr>
        <w:t xml:space="preserve">Human Resources Management (2021) found that 60% of organisations that have implemented a </w:t>
      </w:r>
      <w:r w:rsidR="00315E8D" w:rsidRPr="00147C43">
        <w:rPr>
          <w:rFonts w:ascii="Arial" w:hAnsi="Arial" w:cs="Arial"/>
          <w:sz w:val="24"/>
          <w:szCs w:val="24"/>
        </w:rPr>
        <w:t>4-day</w:t>
      </w:r>
      <w:r w:rsidR="00A56535" w:rsidRPr="00147C43">
        <w:rPr>
          <w:rFonts w:ascii="Arial" w:hAnsi="Arial" w:cs="Arial"/>
          <w:sz w:val="24"/>
          <w:szCs w:val="24"/>
        </w:rPr>
        <w:t xml:space="preserve"> week have seen an increase in productivity and employee satisfaction.</w:t>
      </w:r>
    </w:p>
    <w:p w14:paraId="75959FE9" w14:textId="03CBD9B7" w:rsidR="000D477D" w:rsidRPr="00147C43" w:rsidRDefault="00416580" w:rsidP="003007A3">
      <w:pPr>
        <w:rPr>
          <w:rFonts w:ascii="Arial" w:hAnsi="Arial" w:cs="Arial"/>
          <w:b/>
          <w:bCs/>
          <w:sz w:val="24"/>
          <w:szCs w:val="24"/>
          <w:u w:val="single"/>
        </w:rPr>
      </w:pPr>
      <w:r w:rsidRPr="00147C43">
        <w:rPr>
          <w:rFonts w:ascii="Arial" w:hAnsi="Arial" w:cs="Arial"/>
          <w:sz w:val="24"/>
          <w:szCs w:val="24"/>
        </w:rPr>
        <w:t xml:space="preserve">In order to increase rest period in between shifts, SWP could consider increasing shift times to provide extra time off in between which may be </w:t>
      </w:r>
      <w:r w:rsidR="00CC5D98" w:rsidRPr="00147C43">
        <w:rPr>
          <w:rFonts w:ascii="Arial" w:hAnsi="Arial" w:cs="Arial"/>
          <w:sz w:val="24"/>
          <w:szCs w:val="24"/>
        </w:rPr>
        <w:t>beneficial</w:t>
      </w:r>
      <w:r w:rsidRPr="00147C43">
        <w:rPr>
          <w:rFonts w:ascii="Arial" w:hAnsi="Arial" w:cs="Arial"/>
          <w:sz w:val="24"/>
          <w:szCs w:val="24"/>
        </w:rPr>
        <w:t xml:space="preserve"> to front line officers looking for a better work/life balance. An example of this would be a 4 on 4 off pattern</w:t>
      </w:r>
      <w:r w:rsidR="00CC5D98" w:rsidRPr="00147C43">
        <w:rPr>
          <w:rFonts w:ascii="Arial" w:hAnsi="Arial" w:cs="Arial"/>
          <w:sz w:val="24"/>
          <w:szCs w:val="24"/>
        </w:rPr>
        <w:t xml:space="preserve"> with </w:t>
      </w:r>
      <w:r w:rsidR="00315E8D" w:rsidRPr="00147C43">
        <w:rPr>
          <w:rFonts w:ascii="Arial" w:hAnsi="Arial" w:cs="Arial"/>
          <w:sz w:val="24"/>
          <w:szCs w:val="24"/>
        </w:rPr>
        <w:t>12-hour</w:t>
      </w:r>
      <w:r w:rsidR="00CC5D98" w:rsidRPr="00147C43">
        <w:rPr>
          <w:rFonts w:ascii="Arial" w:hAnsi="Arial" w:cs="Arial"/>
          <w:sz w:val="24"/>
          <w:szCs w:val="24"/>
        </w:rPr>
        <w:t xml:space="preserve"> shifts</w:t>
      </w:r>
      <w:r w:rsidRPr="00147C43">
        <w:rPr>
          <w:rFonts w:ascii="Arial" w:hAnsi="Arial" w:cs="Arial"/>
          <w:sz w:val="24"/>
          <w:szCs w:val="24"/>
        </w:rPr>
        <w:t xml:space="preserve"> </w:t>
      </w:r>
      <w:r w:rsidR="002354E3" w:rsidRPr="00147C43">
        <w:rPr>
          <w:rFonts w:ascii="Arial" w:hAnsi="Arial" w:cs="Arial"/>
          <w:sz w:val="24"/>
          <w:szCs w:val="24"/>
        </w:rPr>
        <w:t>which is often used in health care</w:t>
      </w:r>
      <w:r w:rsidR="001074CC" w:rsidRPr="00147C43">
        <w:rPr>
          <w:rFonts w:ascii="Arial" w:hAnsi="Arial" w:cs="Arial"/>
          <w:sz w:val="24"/>
          <w:szCs w:val="24"/>
        </w:rPr>
        <w:t xml:space="preserve">. Thomson and Duke (2015) found that </w:t>
      </w:r>
      <w:r w:rsidR="00315E8D" w:rsidRPr="00147C43">
        <w:rPr>
          <w:rFonts w:ascii="Arial" w:hAnsi="Arial" w:cs="Arial"/>
          <w:sz w:val="24"/>
          <w:szCs w:val="24"/>
        </w:rPr>
        <w:t>12-hour</w:t>
      </w:r>
      <w:r w:rsidR="001074CC" w:rsidRPr="00147C43">
        <w:rPr>
          <w:rFonts w:ascii="Arial" w:hAnsi="Arial" w:cs="Arial"/>
          <w:sz w:val="24"/>
          <w:szCs w:val="24"/>
        </w:rPr>
        <w:t xml:space="preserve"> shifts had a positive impact on job satisfaction and work life balance, however there are also negative impacts such as staff </w:t>
      </w:r>
      <w:r w:rsidR="00044BC8" w:rsidRPr="00147C43">
        <w:rPr>
          <w:rFonts w:ascii="Arial" w:hAnsi="Arial" w:cs="Arial"/>
          <w:sz w:val="24"/>
          <w:szCs w:val="24"/>
        </w:rPr>
        <w:t>getting fatigued working longer shifts</w:t>
      </w:r>
      <w:r w:rsidR="001074CC" w:rsidRPr="00147C43">
        <w:rPr>
          <w:rFonts w:ascii="Arial" w:hAnsi="Arial" w:cs="Arial"/>
          <w:sz w:val="24"/>
          <w:szCs w:val="24"/>
        </w:rPr>
        <w:t>.</w:t>
      </w:r>
      <w:r w:rsidR="002354E3" w:rsidRPr="00147C43">
        <w:rPr>
          <w:rFonts w:ascii="Arial" w:hAnsi="Arial" w:cs="Arial"/>
          <w:sz w:val="24"/>
          <w:szCs w:val="24"/>
        </w:rPr>
        <w:t xml:space="preserve"> </w:t>
      </w:r>
      <w:r w:rsidRPr="00147C43">
        <w:rPr>
          <w:rFonts w:ascii="Arial" w:hAnsi="Arial" w:cs="Arial"/>
          <w:sz w:val="24"/>
          <w:szCs w:val="24"/>
        </w:rPr>
        <w:t xml:space="preserve"> </w:t>
      </w:r>
    </w:p>
    <w:p w14:paraId="02DE7FCE" w14:textId="0824A5D5" w:rsidR="007B5B7E" w:rsidRPr="00147C43" w:rsidRDefault="00967C7D" w:rsidP="003007A3">
      <w:pPr>
        <w:rPr>
          <w:rFonts w:ascii="Arial" w:hAnsi="Arial" w:cs="Arial"/>
          <w:sz w:val="24"/>
          <w:szCs w:val="24"/>
          <w:u w:val="single"/>
        </w:rPr>
      </w:pPr>
      <w:r w:rsidRPr="00147C43">
        <w:rPr>
          <w:rFonts w:ascii="Arial" w:hAnsi="Arial" w:cs="Arial"/>
          <w:sz w:val="24"/>
          <w:szCs w:val="24"/>
          <w:u w:val="single"/>
        </w:rPr>
        <w:t>Employee Wellbeing and Resilience</w:t>
      </w:r>
    </w:p>
    <w:p w14:paraId="72EC0D9B" w14:textId="007A9288" w:rsidR="003A2A2D" w:rsidRPr="00147C43" w:rsidRDefault="00185560" w:rsidP="003007A3">
      <w:pPr>
        <w:rPr>
          <w:rFonts w:ascii="Arial" w:hAnsi="Arial" w:cs="Arial"/>
          <w:sz w:val="24"/>
          <w:szCs w:val="24"/>
        </w:rPr>
      </w:pPr>
      <w:r w:rsidRPr="00147C43">
        <w:rPr>
          <w:rFonts w:ascii="Arial" w:hAnsi="Arial" w:cs="Arial"/>
          <w:sz w:val="24"/>
          <w:szCs w:val="24"/>
        </w:rPr>
        <w:t>SWP have many resources available to assist with employee wellbeing including an Occupational Health team and a 24/7 Employee Assistance Programme</w:t>
      </w:r>
      <w:r w:rsidR="009F5C76" w:rsidRPr="00147C43">
        <w:rPr>
          <w:rFonts w:ascii="Arial" w:hAnsi="Arial" w:cs="Arial"/>
          <w:sz w:val="24"/>
          <w:szCs w:val="24"/>
        </w:rPr>
        <w:t xml:space="preserve"> and other initiatives such as Blue Light Champions who are there to support colleagues with mental health</w:t>
      </w:r>
      <w:r w:rsidRPr="00147C43">
        <w:rPr>
          <w:rFonts w:ascii="Arial" w:hAnsi="Arial" w:cs="Arial"/>
          <w:sz w:val="24"/>
          <w:szCs w:val="24"/>
        </w:rPr>
        <w:t>, however the pandemic has put a strain on these resources</w:t>
      </w:r>
      <w:r w:rsidR="009F5C76" w:rsidRPr="00147C43">
        <w:rPr>
          <w:rFonts w:ascii="Arial" w:hAnsi="Arial" w:cs="Arial"/>
          <w:sz w:val="24"/>
          <w:szCs w:val="24"/>
        </w:rPr>
        <w:t xml:space="preserve">, an example being at present there is an </w:t>
      </w:r>
      <w:r w:rsidRPr="00147C43">
        <w:rPr>
          <w:rFonts w:ascii="Arial" w:hAnsi="Arial" w:cs="Arial"/>
          <w:sz w:val="24"/>
          <w:szCs w:val="24"/>
        </w:rPr>
        <w:t xml:space="preserve">8-10 week wait for in house counselling. </w:t>
      </w:r>
    </w:p>
    <w:p w14:paraId="75E8DC3E" w14:textId="3EA8C724" w:rsidR="003A2A2D" w:rsidRPr="00147C43" w:rsidRDefault="009F5C76" w:rsidP="003007A3">
      <w:pPr>
        <w:rPr>
          <w:rFonts w:ascii="Arial" w:hAnsi="Arial" w:cs="Arial"/>
          <w:sz w:val="24"/>
          <w:szCs w:val="24"/>
        </w:rPr>
      </w:pPr>
      <w:r w:rsidRPr="00147C43">
        <w:rPr>
          <w:rFonts w:ascii="Arial" w:hAnsi="Arial" w:cs="Arial"/>
          <w:sz w:val="24"/>
          <w:szCs w:val="24"/>
        </w:rPr>
        <w:t>Jacobs (2021) describes that although being able to utilise technology</w:t>
      </w:r>
      <w:r w:rsidR="002F15E2" w:rsidRPr="00147C43">
        <w:rPr>
          <w:rFonts w:ascii="Arial" w:hAnsi="Arial" w:cs="Arial"/>
          <w:sz w:val="24"/>
          <w:szCs w:val="24"/>
        </w:rPr>
        <w:t xml:space="preserve"> for meetings</w:t>
      </w:r>
      <w:r w:rsidR="003A2A2D" w:rsidRPr="00147C43">
        <w:rPr>
          <w:rFonts w:ascii="Arial" w:hAnsi="Arial" w:cs="Arial"/>
          <w:sz w:val="24"/>
          <w:szCs w:val="24"/>
        </w:rPr>
        <w:t xml:space="preserve"> has enabled the organisation to continue to function</w:t>
      </w:r>
      <w:r w:rsidR="002F15E2" w:rsidRPr="00147C43">
        <w:rPr>
          <w:rFonts w:ascii="Arial" w:hAnsi="Arial" w:cs="Arial"/>
          <w:sz w:val="24"/>
          <w:szCs w:val="24"/>
        </w:rPr>
        <w:t xml:space="preserve">, </w:t>
      </w:r>
      <w:r w:rsidR="003A2A2D" w:rsidRPr="00147C43">
        <w:rPr>
          <w:rFonts w:ascii="Arial" w:hAnsi="Arial" w:cs="Arial"/>
          <w:sz w:val="24"/>
          <w:szCs w:val="24"/>
        </w:rPr>
        <w:t>it</w:t>
      </w:r>
      <w:r w:rsidR="002F15E2" w:rsidRPr="00147C43">
        <w:rPr>
          <w:rFonts w:ascii="Arial" w:hAnsi="Arial" w:cs="Arial"/>
          <w:sz w:val="24"/>
          <w:szCs w:val="24"/>
        </w:rPr>
        <w:t xml:space="preserve"> has meant that people are </w:t>
      </w:r>
      <w:r w:rsidR="002F15E2" w:rsidRPr="00147C43">
        <w:rPr>
          <w:rFonts w:ascii="Arial" w:hAnsi="Arial" w:cs="Arial"/>
          <w:sz w:val="24"/>
          <w:szCs w:val="24"/>
        </w:rPr>
        <w:lastRenderedPageBreak/>
        <w:t>more available than they would have been before the pandemic as there is not a requirement for travel time to on-site meetings which is creating extra work and pressure. This is something that is reflected in SWP with MS Teams and Skype being available to all colleagues which allows communication to be much more instant than traditional emails would have been.</w:t>
      </w:r>
      <w:r w:rsidR="003A2A2D" w:rsidRPr="00147C43">
        <w:rPr>
          <w:rFonts w:ascii="Arial" w:hAnsi="Arial" w:cs="Arial"/>
          <w:sz w:val="24"/>
          <w:szCs w:val="24"/>
        </w:rPr>
        <w:t xml:space="preserve"> </w:t>
      </w:r>
    </w:p>
    <w:p w14:paraId="46BA6F54" w14:textId="7249E749" w:rsidR="00B51BFD" w:rsidRPr="00147C43" w:rsidRDefault="003A2A2D" w:rsidP="003007A3">
      <w:pPr>
        <w:rPr>
          <w:rFonts w:ascii="Arial" w:hAnsi="Arial" w:cs="Arial"/>
          <w:sz w:val="24"/>
          <w:szCs w:val="24"/>
        </w:rPr>
      </w:pPr>
      <w:r w:rsidRPr="00147C43">
        <w:rPr>
          <w:rFonts w:ascii="Arial" w:hAnsi="Arial" w:cs="Arial"/>
          <w:sz w:val="24"/>
          <w:szCs w:val="24"/>
        </w:rPr>
        <w:t>Demand on the front line has also increased due to the impact of COVID sickness and isolation which has led to cancelled rest days and leave embargos across the force</w:t>
      </w:r>
      <w:r w:rsidR="00EE755C" w:rsidRPr="00147C43">
        <w:rPr>
          <w:rFonts w:ascii="Arial" w:hAnsi="Arial" w:cs="Arial"/>
          <w:sz w:val="24"/>
          <w:szCs w:val="24"/>
        </w:rPr>
        <w:t xml:space="preserve"> which is likely to have contributed to the recent rise in sickness absence.</w:t>
      </w:r>
    </w:p>
    <w:p w14:paraId="33B9FBC4" w14:textId="77777777" w:rsidR="00B13573" w:rsidRPr="00147C43" w:rsidRDefault="00EE755C" w:rsidP="003007A3">
      <w:pPr>
        <w:rPr>
          <w:rFonts w:ascii="Arial" w:hAnsi="Arial" w:cs="Arial"/>
          <w:sz w:val="24"/>
          <w:szCs w:val="24"/>
        </w:rPr>
      </w:pPr>
      <w:r w:rsidRPr="00147C43">
        <w:rPr>
          <w:rFonts w:ascii="Arial" w:hAnsi="Arial" w:cs="Arial"/>
          <w:sz w:val="24"/>
          <w:szCs w:val="24"/>
        </w:rPr>
        <w:t>Essex County Council</w:t>
      </w:r>
      <w:r w:rsidR="00CA7496" w:rsidRPr="00147C43">
        <w:rPr>
          <w:rFonts w:ascii="Arial" w:hAnsi="Arial" w:cs="Arial"/>
          <w:sz w:val="24"/>
          <w:szCs w:val="24"/>
        </w:rPr>
        <w:t xml:space="preserve"> (EEC)</w:t>
      </w:r>
      <w:r w:rsidRPr="00147C43">
        <w:rPr>
          <w:rFonts w:ascii="Arial" w:hAnsi="Arial" w:cs="Arial"/>
          <w:sz w:val="24"/>
          <w:szCs w:val="24"/>
        </w:rPr>
        <w:t xml:space="preserve"> who are a large organisation with a mixture of key frontline workers and support staff launched </w:t>
      </w:r>
      <w:r w:rsidR="002D3ABF" w:rsidRPr="00147C43">
        <w:rPr>
          <w:rFonts w:ascii="Arial" w:hAnsi="Arial" w:cs="Arial"/>
          <w:sz w:val="24"/>
          <w:szCs w:val="24"/>
        </w:rPr>
        <w:t xml:space="preserve">a new Wellbeing Strategy in 2020 which </w:t>
      </w:r>
      <w:r w:rsidR="001D1432" w:rsidRPr="00147C43">
        <w:rPr>
          <w:rFonts w:ascii="Arial" w:hAnsi="Arial" w:cs="Arial"/>
          <w:sz w:val="24"/>
          <w:szCs w:val="24"/>
        </w:rPr>
        <w:t>includes a lot of the initiatives that SWP already implement</w:t>
      </w:r>
      <w:r w:rsidR="00F67593" w:rsidRPr="00147C43">
        <w:rPr>
          <w:rFonts w:ascii="Arial" w:hAnsi="Arial" w:cs="Arial"/>
          <w:sz w:val="24"/>
          <w:szCs w:val="24"/>
        </w:rPr>
        <w:t xml:space="preserve">, however something which could be developed further with SWP </w:t>
      </w:r>
      <w:r w:rsidR="00B13573" w:rsidRPr="00147C43">
        <w:rPr>
          <w:rFonts w:ascii="Arial" w:hAnsi="Arial" w:cs="Arial"/>
          <w:sz w:val="24"/>
          <w:szCs w:val="24"/>
        </w:rPr>
        <w:t>are the line managers.</w:t>
      </w:r>
    </w:p>
    <w:p w14:paraId="62578D62" w14:textId="3522AD3E" w:rsidR="00967C7D" w:rsidRPr="00147C43" w:rsidRDefault="00CA7496" w:rsidP="003007A3">
      <w:pPr>
        <w:rPr>
          <w:rFonts w:ascii="Arial" w:hAnsi="Arial" w:cs="Arial"/>
          <w:sz w:val="24"/>
          <w:szCs w:val="24"/>
        </w:rPr>
      </w:pPr>
      <w:r w:rsidRPr="00147C43">
        <w:rPr>
          <w:rFonts w:ascii="Arial" w:hAnsi="Arial" w:cs="Arial"/>
          <w:sz w:val="24"/>
          <w:szCs w:val="24"/>
        </w:rPr>
        <w:t xml:space="preserve">EEC state </w:t>
      </w:r>
      <w:r w:rsidRPr="00147C43">
        <w:rPr>
          <w:rFonts w:ascii="Arial" w:hAnsi="Arial" w:cs="Arial"/>
          <w:i/>
          <w:iCs/>
          <w:sz w:val="24"/>
          <w:szCs w:val="24"/>
        </w:rPr>
        <w:t>“The focus of performance and coaching conversations has shifted to ensure that wellbeing is the first concern for any discussion”.</w:t>
      </w:r>
      <w:r w:rsidR="00ED6FDC" w:rsidRPr="00147C43">
        <w:rPr>
          <w:rFonts w:ascii="Arial" w:hAnsi="Arial" w:cs="Arial"/>
          <w:i/>
          <w:iCs/>
          <w:sz w:val="24"/>
          <w:szCs w:val="24"/>
        </w:rPr>
        <w:t xml:space="preserve"> </w:t>
      </w:r>
      <w:r w:rsidR="00ED6FDC" w:rsidRPr="00147C43">
        <w:rPr>
          <w:rFonts w:ascii="Arial" w:hAnsi="Arial" w:cs="Arial"/>
          <w:sz w:val="24"/>
          <w:szCs w:val="24"/>
        </w:rPr>
        <w:t>Wellbeing Lead</w:t>
      </w:r>
      <w:r w:rsidR="00B13573" w:rsidRPr="00147C43">
        <w:rPr>
          <w:rFonts w:ascii="Arial" w:hAnsi="Arial" w:cs="Arial"/>
          <w:sz w:val="24"/>
          <w:szCs w:val="24"/>
        </w:rPr>
        <w:t xml:space="preserve">, </w:t>
      </w:r>
      <w:r w:rsidR="00ED6FDC" w:rsidRPr="00147C43">
        <w:rPr>
          <w:rFonts w:ascii="Arial" w:hAnsi="Arial" w:cs="Arial"/>
          <w:sz w:val="24"/>
          <w:szCs w:val="24"/>
        </w:rPr>
        <w:t>Dr Sabrina Robinson also states</w:t>
      </w:r>
      <w:r w:rsidR="00ED6FDC" w:rsidRPr="00147C43">
        <w:rPr>
          <w:rFonts w:ascii="Arial" w:hAnsi="Arial" w:cs="Arial"/>
          <w:i/>
          <w:iCs/>
          <w:sz w:val="24"/>
          <w:szCs w:val="24"/>
        </w:rPr>
        <w:t xml:space="preserve"> “Our aim is compassionate leadership and management, which is embedded in our training and culture.’</w:t>
      </w:r>
      <w:r w:rsidRPr="00147C43">
        <w:rPr>
          <w:rFonts w:ascii="Arial" w:hAnsi="Arial" w:cs="Arial"/>
          <w:sz w:val="24"/>
          <w:szCs w:val="24"/>
        </w:rPr>
        <w:t xml:space="preserve"> </w:t>
      </w:r>
      <w:r w:rsidR="00DD1596" w:rsidRPr="00147C43">
        <w:rPr>
          <w:rFonts w:ascii="Arial" w:hAnsi="Arial" w:cs="Arial"/>
          <w:sz w:val="24"/>
          <w:szCs w:val="24"/>
        </w:rPr>
        <w:t>(CIPD,2021 p.4)</w:t>
      </w:r>
    </w:p>
    <w:p w14:paraId="166A1676" w14:textId="5D6C5561" w:rsidR="00ED6FDC" w:rsidRPr="00147C43" w:rsidRDefault="00B13573" w:rsidP="003007A3">
      <w:pPr>
        <w:rPr>
          <w:rFonts w:ascii="Arial" w:hAnsi="Arial" w:cs="Arial"/>
          <w:sz w:val="24"/>
          <w:szCs w:val="24"/>
        </w:rPr>
      </w:pPr>
      <w:r w:rsidRPr="00147C43">
        <w:rPr>
          <w:rFonts w:ascii="Arial" w:hAnsi="Arial" w:cs="Arial"/>
          <w:sz w:val="24"/>
          <w:szCs w:val="24"/>
        </w:rPr>
        <w:t>By developing line managers to be able to utilise the resources and tools that SWP have to support wellbeing, this could assist in reducing sickness absence and improve staff resilience during this difficult period.</w:t>
      </w:r>
    </w:p>
    <w:p w14:paraId="1536DCC5" w14:textId="2ACB942A" w:rsidR="003007A3" w:rsidRPr="00147C43" w:rsidRDefault="00A839DA" w:rsidP="003007A3">
      <w:pPr>
        <w:rPr>
          <w:rFonts w:ascii="Arial" w:hAnsi="Arial" w:cs="Arial"/>
          <w:b/>
          <w:bCs/>
          <w:sz w:val="24"/>
          <w:szCs w:val="24"/>
          <w:u w:val="single"/>
        </w:rPr>
      </w:pPr>
      <w:r w:rsidRPr="00147C43">
        <w:rPr>
          <w:rFonts w:ascii="Arial" w:hAnsi="Arial" w:cs="Arial"/>
          <w:b/>
          <w:bCs/>
          <w:sz w:val="24"/>
          <w:szCs w:val="24"/>
          <w:u w:val="single"/>
        </w:rPr>
        <w:t>Conclusion/</w:t>
      </w:r>
      <w:r w:rsidR="003007A3" w:rsidRPr="00147C43">
        <w:rPr>
          <w:rFonts w:ascii="Arial" w:hAnsi="Arial" w:cs="Arial"/>
          <w:b/>
          <w:bCs/>
          <w:sz w:val="24"/>
          <w:szCs w:val="24"/>
          <w:u w:val="single"/>
        </w:rPr>
        <w:t>Recommendations</w:t>
      </w:r>
    </w:p>
    <w:p w14:paraId="494846D9" w14:textId="05516776" w:rsidR="00805AD2" w:rsidRPr="00147C43" w:rsidRDefault="003635AE" w:rsidP="003007A3">
      <w:pPr>
        <w:rPr>
          <w:rFonts w:ascii="Arial" w:hAnsi="Arial" w:cs="Arial"/>
          <w:sz w:val="24"/>
          <w:szCs w:val="24"/>
        </w:rPr>
      </w:pPr>
      <w:r w:rsidRPr="00147C43">
        <w:rPr>
          <w:rFonts w:ascii="Arial" w:hAnsi="Arial" w:cs="Arial"/>
          <w:sz w:val="24"/>
          <w:szCs w:val="24"/>
        </w:rPr>
        <w:t>Foll</w:t>
      </w:r>
      <w:r w:rsidR="00E767B8" w:rsidRPr="00147C43">
        <w:rPr>
          <w:rFonts w:ascii="Arial" w:hAnsi="Arial" w:cs="Arial"/>
          <w:sz w:val="24"/>
          <w:szCs w:val="24"/>
        </w:rPr>
        <w:t>owing a review of the current challenges that SWP and some of the key systems and processes in place to assist SWP with Talent Management, the following recommendations should be considered:</w:t>
      </w:r>
    </w:p>
    <w:p w14:paraId="577E2316" w14:textId="73C5C632" w:rsidR="00805AD2" w:rsidRPr="00147C43" w:rsidRDefault="00805AD2" w:rsidP="003007A3">
      <w:pPr>
        <w:rPr>
          <w:rFonts w:ascii="Arial" w:hAnsi="Arial" w:cs="Arial"/>
          <w:sz w:val="24"/>
          <w:szCs w:val="24"/>
        </w:rPr>
      </w:pPr>
      <w:r w:rsidRPr="00147C43">
        <w:rPr>
          <w:rFonts w:ascii="Arial" w:hAnsi="Arial" w:cs="Arial"/>
          <w:sz w:val="24"/>
          <w:szCs w:val="24"/>
        </w:rPr>
        <w:t>Attraction and Recruitment</w:t>
      </w:r>
    </w:p>
    <w:p w14:paraId="4FDCBD9F" w14:textId="276244AF" w:rsidR="00A420F2" w:rsidRPr="00147C43" w:rsidRDefault="002751DC" w:rsidP="00E46E7A">
      <w:pPr>
        <w:pStyle w:val="ListParagraph"/>
        <w:numPr>
          <w:ilvl w:val="0"/>
          <w:numId w:val="3"/>
        </w:numPr>
        <w:rPr>
          <w:rFonts w:ascii="Arial" w:hAnsi="Arial" w:cs="Arial"/>
          <w:sz w:val="24"/>
          <w:szCs w:val="24"/>
        </w:rPr>
      </w:pPr>
      <w:r w:rsidRPr="00147C43">
        <w:rPr>
          <w:rFonts w:ascii="Arial" w:hAnsi="Arial" w:cs="Arial"/>
          <w:sz w:val="24"/>
          <w:szCs w:val="24"/>
        </w:rPr>
        <w:t xml:space="preserve">Looking at whether alterative informal methods of recruitment could be utilised to assist with hard to fill vacancies, for example use of CV’s rather than formal applications. Any change to method of application must comply with </w:t>
      </w:r>
      <w:r w:rsidR="004D6CE5" w:rsidRPr="00147C43">
        <w:rPr>
          <w:rFonts w:ascii="Arial" w:hAnsi="Arial" w:cs="Arial"/>
          <w:sz w:val="24"/>
          <w:szCs w:val="24"/>
        </w:rPr>
        <w:t xml:space="preserve">equality and diversity strategies and the College of Policing </w:t>
      </w:r>
      <w:r w:rsidR="00A420F2" w:rsidRPr="00147C43">
        <w:rPr>
          <w:rFonts w:ascii="Arial" w:hAnsi="Arial" w:cs="Arial"/>
          <w:sz w:val="24"/>
          <w:szCs w:val="24"/>
        </w:rPr>
        <w:t>Code of Ethics.</w:t>
      </w:r>
    </w:p>
    <w:p w14:paraId="7FF1AF22" w14:textId="77777777" w:rsidR="00E46E7A" w:rsidRPr="00147C43" w:rsidRDefault="00E46E7A" w:rsidP="00E46E7A">
      <w:pPr>
        <w:pStyle w:val="ListParagraph"/>
        <w:rPr>
          <w:rFonts w:ascii="Arial" w:hAnsi="Arial" w:cs="Arial"/>
          <w:sz w:val="24"/>
          <w:szCs w:val="24"/>
        </w:rPr>
      </w:pPr>
    </w:p>
    <w:p w14:paraId="66047919" w14:textId="1E4A2ADA" w:rsidR="00805AD2" w:rsidRPr="00147C43" w:rsidRDefault="002751DC" w:rsidP="00DD1596">
      <w:pPr>
        <w:pStyle w:val="ListParagraph"/>
        <w:numPr>
          <w:ilvl w:val="0"/>
          <w:numId w:val="3"/>
        </w:numPr>
        <w:rPr>
          <w:rFonts w:ascii="Arial" w:hAnsi="Arial" w:cs="Arial"/>
          <w:sz w:val="24"/>
          <w:szCs w:val="24"/>
        </w:rPr>
      </w:pPr>
      <w:r w:rsidRPr="00147C43">
        <w:rPr>
          <w:rFonts w:ascii="Arial" w:hAnsi="Arial" w:cs="Arial"/>
          <w:sz w:val="24"/>
          <w:szCs w:val="24"/>
        </w:rPr>
        <w:t xml:space="preserve">Wider promotion </w:t>
      </w:r>
      <w:r w:rsidR="00A420F2" w:rsidRPr="00147C43">
        <w:rPr>
          <w:rFonts w:ascii="Arial" w:hAnsi="Arial" w:cs="Arial"/>
          <w:sz w:val="24"/>
          <w:szCs w:val="24"/>
        </w:rPr>
        <w:t xml:space="preserve">of </w:t>
      </w:r>
      <w:r w:rsidR="003854E3" w:rsidRPr="00147C43">
        <w:rPr>
          <w:rFonts w:ascii="Arial" w:hAnsi="Arial" w:cs="Arial"/>
          <w:sz w:val="24"/>
          <w:szCs w:val="24"/>
        </w:rPr>
        <w:t xml:space="preserve">all </w:t>
      </w:r>
      <w:r w:rsidR="00A420F2" w:rsidRPr="00147C43">
        <w:rPr>
          <w:rFonts w:ascii="Arial" w:hAnsi="Arial" w:cs="Arial"/>
          <w:sz w:val="24"/>
          <w:szCs w:val="24"/>
        </w:rPr>
        <w:t>vacancies on social media for all job roles</w:t>
      </w:r>
      <w:r w:rsidR="00805AD2" w:rsidRPr="00147C43">
        <w:rPr>
          <w:rFonts w:ascii="Arial" w:hAnsi="Arial" w:cs="Arial"/>
          <w:sz w:val="24"/>
          <w:szCs w:val="24"/>
        </w:rPr>
        <w:t xml:space="preserve"> should increase the amount of potential applicant views, in particular from younger generations</w:t>
      </w:r>
      <w:r w:rsidR="00C3366E" w:rsidRPr="00147C43">
        <w:rPr>
          <w:rFonts w:ascii="Arial" w:hAnsi="Arial" w:cs="Arial"/>
          <w:sz w:val="24"/>
          <w:szCs w:val="24"/>
        </w:rPr>
        <w:t>.</w:t>
      </w:r>
    </w:p>
    <w:p w14:paraId="42E08AD5" w14:textId="2D4529A5" w:rsidR="00805AD2" w:rsidRPr="00147C43" w:rsidRDefault="00805AD2" w:rsidP="00805AD2">
      <w:pPr>
        <w:rPr>
          <w:rFonts w:ascii="Arial" w:hAnsi="Arial" w:cs="Arial"/>
          <w:sz w:val="24"/>
          <w:szCs w:val="24"/>
        </w:rPr>
      </w:pPr>
      <w:r w:rsidRPr="00147C43">
        <w:rPr>
          <w:rFonts w:ascii="Arial" w:hAnsi="Arial" w:cs="Arial"/>
          <w:sz w:val="24"/>
          <w:szCs w:val="24"/>
        </w:rPr>
        <w:t xml:space="preserve">Retention and Development </w:t>
      </w:r>
    </w:p>
    <w:p w14:paraId="5F8E2C74" w14:textId="62A8C040" w:rsidR="00805AD2" w:rsidRPr="00147C43" w:rsidRDefault="00805AD2" w:rsidP="00805AD2">
      <w:pPr>
        <w:pStyle w:val="ListParagraph"/>
        <w:numPr>
          <w:ilvl w:val="0"/>
          <w:numId w:val="3"/>
        </w:numPr>
        <w:rPr>
          <w:rFonts w:ascii="Arial" w:hAnsi="Arial" w:cs="Arial"/>
          <w:sz w:val="24"/>
          <w:szCs w:val="24"/>
        </w:rPr>
      </w:pPr>
      <w:r w:rsidRPr="00147C43">
        <w:rPr>
          <w:rFonts w:ascii="Arial" w:hAnsi="Arial" w:cs="Arial"/>
          <w:sz w:val="24"/>
          <w:szCs w:val="24"/>
        </w:rPr>
        <w:t>SWP to review and update Agile Working policy</w:t>
      </w:r>
      <w:r w:rsidR="004165C6" w:rsidRPr="00147C43">
        <w:rPr>
          <w:rFonts w:ascii="Arial" w:hAnsi="Arial" w:cs="Arial"/>
          <w:sz w:val="24"/>
          <w:szCs w:val="24"/>
        </w:rPr>
        <w:t xml:space="preserve"> with further flexibility </w:t>
      </w:r>
      <w:r w:rsidR="00683C3F" w:rsidRPr="00147C43">
        <w:rPr>
          <w:rFonts w:ascii="Arial" w:hAnsi="Arial" w:cs="Arial"/>
          <w:sz w:val="24"/>
          <w:szCs w:val="24"/>
        </w:rPr>
        <w:t xml:space="preserve">to </w:t>
      </w:r>
      <w:r w:rsidR="004165C6" w:rsidRPr="00147C43">
        <w:rPr>
          <w:rFonts w:ascii="Arial" w:hAnsi="Arial" w:cs="Arial"/>
          <w:sz w:val="24"/>
          <w:szCs w:val="24"/>
        </w:rPr>
        <w:t>be considered including hybrid working</w:t>
      </w:r>
      <w:r w:rsidR="00683C3F" w:rsidRPr="00147C43">
        <w:rPr>
          <w:rFonts w:ascii="Arial" w:hAnsi="Arial" w:cs="Arial"/>
          <w:sz w:val="24"/>
          <w:szCs w:val="24"/>
        </w:rPr>
        <w:t>,</w:t>
      </w:r>
      <w:r w:rsidR="004165C6" w:rsidRPr="00147C43">
        <w:rPr>
          <w:rFonts w:ascii="Arial" w:hAnsi="Arial" w:cs="Arial"/>
          <w:sz w:val="24"/>
          <w:szCs w:val="24"/>
        </w:rPr>
        <w:t xml:space="preserve"> even after the current Covid restrictions have been lifted. This will aim to benefit both the </w:t>
      </w:r>
      <w:r w:rsidR="00E46E7A" w:rsidRPr="00147C43">
        <w:rPr>
          <w:rFonts w:ascii="Arial" w:hAnsi="Arial" w:cs="Arial"/>
          <w:sz w:val="24"/>
          <w:szCs w:val="24"/>
        </w:rPr>
        <w:t>employee’s</w:t>
      </w:r>
      <w:r w:rsidR="00683C3F" w:rsidRPr="00147C43">
        <w:rPr>
          <w:rFonts w:ascii="Arial" w:hAnsi="Arial" w:cs="Arial"/>
          <w:sz w:val="24"/>
          <w:szCs w:val="24"/>
        </w:rPr>
        <w:t xml:space="preserve"> work/life balance and</w:t>
      </w:r>
      <w:r w:rsidR="002375AD" w:rsidRPr="00147C43">
        <w:rPr>
          <w:rFonts w:ascii="Arial" w:hAnsi="Arial" w:cs="Arial"/>
          <w:sz w:val="24"/>
          <w:szCs w:val="24"/>
        </w:rPr>
        <w:t xml:space="preserve"> also</w:t>
      </w:r>
      <w:r w:rsidR="004165C6" w:rsidRPr="00147C43">
        <w:rPr>
          <w:rFonts w:ascii="Arial" w:hAnsi="Arial" w:cs="Arial"/>
          <w:sz w:val="24"/>
          <w:szCs w:val="24"/>
        </w:rPr>
        <w:t xml:space="preserve"> </w:t>
      </w:r>
      <w:r w:rsidR="00683C3F" w:rsidRPr="00147C43">
        <w:rPr>
          <w:rFonts w:ascii="Arial" w:hAnsi="Arial" w:cs="Arial"/>
          <w:sz w:val="24"/>
          <w:szCs w:val="24"/>
        </w:rPr>
        <w:t>have financial benefits for SWP.</w:t>
      </w:r>
    </w:p>
    <w:p w14:paraId="13DB5CAE" w14:textId="77777777" w:rsidR="00E46E7A" w:rsidRPr="00147C43" w:rsidRDefault="00E46E7A" w:rsidP="00E46E7A">
      <w:pPr>
        <w:pStyle w:val="ListParagraph"/>
        <w:rPr>
          <w:rFonts w:ascii="Arial" w:hAnsi="Arial" w:cs="Arial"/>
          <w:sz w:val="24"/>
          <w:szCs w:val="24"/>
        </w:rPr>
      </w:pPr>
    </w:p>
    <w:p w14:paraId="0DEE3EA7" w14:textId="3237802C" w:rsidR="00E46E7A" w:rsidRDefault="00E46E7A" w:rsidP="00805AD2">
      <w:pPr>
        <w:pStyle w:val="ListParagraph"/>
        <w:numPr>
          <w:ilvl w:val="0"/>
          <w:numId w:val="3"/>
        </w:numPr>
        <w:rPr>
          <w:rFonts w:ascii="Arial" w:hAnsi="Arial" w:cs="Arial"/>
          <w:sz w:val="24"/>
          <w:szCs w:val="24"/>
        </w:rPr>
      </w:pPr>
      <w:r w:rsidRPr="00147C43">
        <w:rPr>
          <w:rFonts w:ascii="Arial" w:hAnsi="Arial" w:cs="Arial"/>
          <w:sz w:val="24"/>
          <w:szCs w:val="24"/>
        </w:rPr>
        <w:t>Further work to be conducted regarding the changing of shift workers rota to ensure a better work/life balance for front line workers. Any changes must</w:t>
      </w:r>
      <w:r>
        <w:rPr>
          <w:rFonts w:ascii="Arial" w:hAnsi="Arial" w:cs="Arial"/>
          <w:sz w:val="24"/>
          <w:szCs w:val="24"/>
        </w:rPr>
        <w:t xml:space="preserve"> </w:t>
      </w:r>
      <w:r>
        <w:rPr>
          <w:rFonts w:ascii="Arial" w:hAnsi="Arial" w:cs="Arial"/>
          <w:sz w:val="24"/>
          <w:szCs w:val="24"/>
        </w:rPr>
        <w:lastRenderedPageBreak/>
        <w:t>ensure that there are sufficient resources to cover demand and allow SWP to continue providing an effective service to the communities of South Wales.</w:t>
      </w:r>
    </w:p>
    <w:p w14:paraId="3B77B8ED" w14:textId="77777777" w:rsidR="0046618A" w:rsidRPr="0046618A" w:rsidRDefault="0046618A" w:rsidP="0046618A">
      <w:pPr>
        <w:pStyle w:val="ListParagraph"/>
        <w:rPr>
          <w:rFonts w:ascii="Arial" w:hAnsi="Arial" w:cs="Arial"/>
          <w:sz w:val="24"/>
          <w:szCs w:val="24"/>
        </w:rPr>
      </w:pPr>
    </w:p>
    <w:p w14:paraId="163CF460" w14:textId="31E8E941" w:rsidR="0046618A" w:rsidRPr="00805AD2" w:rsidRDefault="0046618A" w:rsidP="00805AD2">
      <w:pPr>
        <w:pStyle w:val="ListParagraph"/>
        <w:numPr>
          <w:ilvl w:val="0"/>
          <w:numId w:val="3"/>
        </w:numPr>
        <w:rPr>
          <w:rFonts w:ascii="Arial" w:hAnsi="Arial" w:cs="Arial"/>
          <w:sz w:val="24"/>
          <w:szCs w:val="24"/>
        </w:rPr>
      </w:pPr>
      <w:r>
        <w:rPr>
          <w:rFonts w:ascii="Arial" w:hAnsi="Arial" w:cs="Arial"/>
          <w:sz w:val="24"/>
          <w:szCs w:val="24"/>
        </w:rPr>
        <w:t>Increase training for line managers so that they can become compassionate leaders</w:t>
      </w:r>
      <w:r w:rsidR="00507296">
        <w:rPr>
          <w:rFonts w:ascii="Arial" w:hAnsi="Arial" w:cs="Arial"/>
          <w:sz w:val="24"/>
          <w:szCs w:val="24"/>
        </w:rPr>
        <w:t xml:space="preserve"> and aim to enhance the culture of wellbeing that SWP ha</w:t>
      </w:r>
      <w:r w:rsidR="003365DF">
        <w:rPr>
          <w:rFonts w:ascii="Arial" w:hAnsi="Arial" w:cs="Arial"/>
          <w:sz w:val="24"/>
          <w:szCs w:val="24"/>
        </w:rPr>
        <w:t>s</w:t>
      </w:r>
      <w:r w:rsidR="00507296">
        <w:rPr>
          <w:rFonts w:ascii="Arial" w:hAnsi="Arial" w:cs="Arial"/>
          <w:sz w:val="24"/>
          <w:szCs w:val="24"/>
        </w:rPr>
        <w:t xml:space="preserve"> in place.</w:t>
      </w:r>
    </w:p>
    <w:p w14:paraId="486FF680" w14:textId="582DE7F8" w:rsidR="003365DF" w:rsidRDefault="003365DF" w:rsidP="00805AD2">
      <w:pPr>
        <w:pStyle w:val="ListParagraph"/>
        <w:rPr>
          <w:rFonts w:ascii="Arial" w:hAnsi="Arial" w:cs="Arial"/>
          <w:sz w:val="24"/>
          <w:szCs w:val="24"/>
        </w:rPr>
      </w:pPr>
    </w:p>
    <w:p w14:paraId="7428EDA8" w14:textId="6F302AAC" w:rsidR="003365DF" w:rsidRPr="00805AD2" w:rsidRDefault="003365DF" w:rsidP="00805AD2">
      <w:pPr>
        <w:pStyle w:val="ListParagraph"/>
        <w:rPr>
          <w:rFonts w:ascii="Arial" w:hAnsi="Arial" w:cs="Arial"/>
          <w:sz w:val="24"/>
          <w:szCs w:val="24"/>
        </w:rPr>
      </w:pPr>
      <w:r>
        <w:rPr>
          <w:rFonts w:ascii="Arial" w:hAnsi="Arial" w:cs="Arial"/>
          <w:sz w:val="24"/>
          <w:szCs w:val="24"/>
        </w:rPr>
        <w:t>In conclusion</w:t>
      </w:r>
      <w:r w:rsidR="00734024">
        <w:rPr>
          <w:rFonts w:ascii="Arial" w:hAnsi="Arial" w:cs="Arial"/>
          <w:sz w:val="24"/>
          <w:szCs w:val="24"/>
        </w:rPr>
        <w:t>, with the pandemic remaining an uncertainty for all organisations</w:t>
      </w:r>
      <w:r w:rsidR="005F0E9E">
        <w:rPr>
          <w:rFonts w:ascii="Arial" w:hAnsi="Arial" w:cs="Arial"/>
          <w:sz w:val="24"/>
          <w:szCs w:val="24"/>
        </w:rPr>
        <w:t>,</w:t>
      </w:r>
      <w:r w:rsidR="00734024">
        <w:rPr>
          <w:rFonts w:ascii="Arial" w:hAnsi="Arial" w:cs="Arial"/>
          <w:sz w:val="24"/>
          <w:szCs w:val="24"/>
        </w:rPr>
        <w:t xml:space="preserve"> </w:t>
      </w:r>
      <w:r w:rsidR="00D95622">
        <w:rPr>
          <w:rFonts w:ascii="Arial" w:hAnsi="Arial" w:cs="Arial"/>
          <w:sz w:val="24"/>
          <w:szCs w:val="24"/>
        </w:rPr>
        <w:t>there are</w:t>
      </w:r>
      <w:r w:rsidR="003F4F0A">
        <w:rPr>
          <w:rFonts w:ascii="Arial" w:hAnsi="Arial" w:cs="Arial"/>
          <w:sz w:val="24"/>
          <w:szCs w:val="24"/>
        </w:rPr>
        <w:t xml:space="preserve"> several challenges that SWP</w:t>
      </w:r>
      <w:r w:rsidR="00257B32">
        <w:rPr>
          <w:rFonts w:ascii="Arial" w:hAnsi="Arial" w:cs="Arial"/>
          <w:sz w:val="24"/>
          <w:szCs w:val="24"/>
        </w:rPr>
        <w:t xml:space="preserve"> face going forward however with improvements in the areas identified </w:t>
      </w:r>
      <w:r w:rsidR="00F86D4B">
        <w:rPr>
          <w:rFonts w:ascii="Arial" w:hAnsi="Arial" w:cs="Arial"/>
          <w:sz w:val="24"/>
          <w:szCs w:val="24"/>
        </w:rPr>
        <w:t>SWP will be in a strong position to face these challenges.</w:t>
      </w:r>
    </w:p>
    <w:p w14:paraId="05DCC146" w14:textId="4BFE3790" w:rsidR="00805AD2" w:rsidRDefault="00805AD2" w:rsidP="00805AD2">
      <w:pPr>
        <w:pStyle w:val="ListParagraph"/>
        <w:rPr>
          <w:rFonts w:ascii="Arial" w:hAnsi="Arial" w:cs="Arial"/>
          <w:sz w:val="24"/>
          <w:szCs w:val="24"/>
        </w:rPr>
      </w:pPr>
    </w:p>
    <w:p w14:paraId="72A67CC8" w14:textId="77777777" w:rsidR="00805AD2" w:rsidRPr="00E767B8" w:rsidRDefault="00805AD2" w:rsidP="00805AD2">
      <w:pPr>
        <w:pStyle w:val="ListParagraph"/>
        <w:rPr>
          <w:rFonts w:ascii="Arial" w:hAnsi="Arial" w:cs="Arial"/>
          <w:sz w:val="24"/>
          <w:szCs w:val="24"/>
        </w:rPr>
      </w:pPr>
    </w:p>
    <w:p w14:paraId="444ADDFF" w14:textId="77777777" w:rsidR="003007A3" w:rsidRPr="00894B39" w:rsidRDefault="003007A3" w:rsidP="003007A3">
      <w:pPr>
        <w:rPr>
          <w:rFonts w:ascii="Arial" w:hAnsi="Arial" w:cs="Arial"/>
          <w:b/>
          <w:bCs/>
          <w:sz w:val="24"/>
          <w:szCs w:val="24"/>
          <w:u w:val="single"/>
        </w:rPr>
      </w:pPr>
    </w:p>
    <w:p w14:paraId="4239DEC2" w14:textId="77777777" w:rsidR="003007A3" w:rsidRPr="00894B39" w:rsidRDefault="003007A3" w:rsidP="003007A3">
      <w:pPr>
        <w:rPr>
          <w:rFonts w:ascii="Arial" w:hAnsi="Arial" w:cs="Arial"/>
          <w:b/>
          <w:bCs/>
          <w:sz w:val="24"/>
          <w:szCs w:val="24"/>
          <w:u w:val="single"/>
        </w:rPr>
      </w:pPr>
    </w:p>
    <w:p w14:paraId="56B04718" w14:textId="43A44580" w:rsidR="003007A3" w:rsidRPr="00894B39" w:rsidRDefault="003007A3" w:rsidP="003007A3">
      <w:pPr>
        <w:rPr>
          <w:rFonts w:ascii="Arial" w:hAnsi="Arial" w:cs="Arial"/>
          <w:b/>
          <w:bCs/>
          <w:sz w:val="24"/>
          <w:szCs w:val="24"/>
          <w:u w:val="single"/>
        </w:rPr>
      </w:pPr>
    </w:p>
    <w:p w14:paraId="100B1AEA" w14:textId="15144D90" w:rsidR="003007A3" w:rsidRPr="00894B39" w:rsidRDefault="003007A3" w:rsidP="003007A3">
      <w:pPr>
        <w:rPr>
          <w:rFonts w:ascii="Arial" w:hAnsi="Arial" w:cs="Arial"/>
          <w:b/>
          <w:bCs/>
          <w:sz w:val="24"/>
          <w:szCs w:val="24"/>
          <w:u w:val="single"/>
        </w:rPr>
      </w:pPr>
    </w:p>
    <w:p w14:paraId="46F05CE3" w14:textId="77777777" w:rsidR="003007A3" w:rsidRPr="00894B39" w:rsidRDefault="003007A3" w:rsidP="003007A3">
      <w:pPr>
        <w:rPr>
          <w:rFonts w:ascii="Arial" w:hAnsi="Arial" w:cs="Arial"/>
          <w:b/>
          <w:bCs/>
          <w:sz w:val="24"/>
          <w:szCs w:val="24"/>
          <w:u w:val="single"/>
        </w:rPr>
      </w:pPr>
    </w:p>
    <w:p w14:paraId="263C1F20" w14:textId="6B82D67B" w:rsidR="00972CED" w:rsidRPr="00894B39" w:rsidRDefault="00972CED" w:rsidP="00972CED">
      <w:pPr>
        <w:jc w:val="center"/>
        <w:rPr>
          <w:rFonts w:ascii="Arial" w:hAnsi="Arial" w:cs="Arial"/>
          <w:sz w:val="24"/>
          <w:szCs w:val="24"/>
        </w:rPr>
      </w:pPr>
    </w:p>
    <w:p w14:paraId="156B0DF2" w14:textId="77777777" w:rsidR="00972CED" w:rsidRPr="00894B39" w:rsidRDefault="00972CED" w:rsidP="00972CED">
      <w:pPr>
        <w:jc w:val="center"/>
        <w:rPr>
          <w:rFonts w:ascii="Arial" w:hAnsi="Arial" w:cs="Arial"/>
          <w:sz w:val="24"/>
          <w:szCs w:val="24"/>
        </w:rPr>
      </w:pPr>
    </w:p>
    <w:p w14:paraId="7DB53849" w14:textId="45539658" w:rsidR="00972CED" w:rsidRPr="00894B39" w:rsidRDefault="00972CED" w:rsidP="00972CED">
      <w:pPr>
        <w:jc w:val="center"/>
        <w:rPr>
          <w:rFonts w:ascii="Arial" w:hAnsi="Arial" w:cs="Arial"/>
          <w:sz w:val="24"/>
          <w:szCs w:val="24"/>
        </w:rPr>
      </w:pPr>
    </w:p>
    <w:p w14:paraId="32BB7A52" w14:textId="5D507926" w:rsidR="00972CED" w:rsidRPr="00894B39" w:rsidRDefault="00972CED" w:rsidP="00972CED">
      <w:pPr>
        <w:jc w:val="center"/>
        <w:rPr>
          <w:rFonts w:ascii="Arial" w:hAnsi="Arial" w:cs="Arial"/>
          <w:sz w:val="24"/>
          <w:szCs w:val="24"/>
        </w:rPr>
      </w:pPr>
    </w:p>
    <w:p w14:paraId="73448D14" w14:textId="6C7B1A65" w:rsidR="00972CED" w:rsidRDefault="00972CED" w:rsidP="00972CED">
      <w:pPr>
        <w:jc w:val="center"/>
        <w:rPr>
          <w:rFonts w:ascii="Arial" w:hAnsi="Arial" w:cs="Arial"/>
          <w:sz w:val="24"/>
          <w:szCs w:val="24"/>
        </w:rPr>
      </w:pPr>
    </w:p>
    <w:p w14:paraId="49B083BC" w14:textId="13BAA4A2" w:rsidR="00583101" w:rsidRDefault="00583101" w:rsidP="00972CED">
      <w:pPr>
        <w:jc w:val="center"/>
        <w:rPr>
          <w:rFonts w:ascii="Arial" w:hAnsi="Arial" w:cs="Arial"/>
          <w:sz w:val="24"/>
          <w:szCs w:val="24"/>
        </w:rPr>
      </w:pPr>
    </w:p>
    <w:p w14:paraId="7A4A8C73" w14:textId="18FB216C" w:rsidR="00583101" w:rsidRDefault="00583101" w:rsidP="00972CED">
      <w:pPr>
        <w:jc w:val="center"/>
        <w:rPr>
          <w:rFonts w:ascii="Arial" w:hAnsi="Arial" w:cs="Arial"/>
          <w:sz w:val="24"/>
          <w:szCs w:val="24"/>
        </w:rPr>
      </w:pPr>
    </w:p>
    <w:p w14:paraId="753DF9A2" w14:textId="659EAE0A" w:rsidR="00583101" w:rsidRDefault="00583101" w:rsidP="00972CED">
      <w:pPr>
        <w:jc w:val="center"/>
        <w:rPr>
          <w:rFonts w:ascii="Arial" w:hAnsi="Arial" w:cs="Arial"/>
          <w:sz w:val="24"/>
          <w:szCs w:val="24"/>
        </w:rPr>
      </w:pPr>
    </w:p>
    <w:p w14:paraId="1387AEF2" w14:textId="574F3050" w:rsidR="00583101" w:rsidRDefault="00583101" w:rsidP="00972CED">
      <w:pPr>
        <w:jc w:val="center"/>
        <w:rPr>
          <w:rFonts w:ascii="Arial" w:hAnsi="Arial" w:cs="Arial"/>
          <w:sz w:val="24"/>
          <w:szCs w:val="24"/>
        </w:rPr>
      </w:pPr>
    </w:p>
    <w:p w14:paraId="13FD41F6" w14:textId="75D8261F" w:rsidR="00583101" w:rsidRDefault="00583101" w:rsidP="00972CED">
      <w:pPr>
        <w:jc w:val="center"/>
        <w:rPr>
          <w:rFonts w:ascii="Arial" w:hAnsi="Arial" w:cs="Arial"/>
          <w:sz w:val="24"/>
          <w:szCs w:val="24"/>
        </w:rPr>
      </w:pPr>
    </w:p>
    <w:p w14:paraId="003B7677" w14:textId="043C68CF" w:rsidR="00583101" w:rsidRDefault="00583101" w:rsidP="00972CED">
      <w:pPr>
        <w:jc w:val="center"/>
        <w:rPr>
          <w:rFonts w:ascii="Arial" w:hAnsi="Arial" w:cs="Arial"/>
          <w:sz w:val="24"/>
          <w:szCs w:val="24"/>
        </w:rPr>
      </w:pPr>
    </w:p>
    <w:p w14:paraId="1C8D7BCF" w14:textId="7AD3754B" w:rsidR="00583101" w:rsidRDefault="00583101" w:rsidP="00972CED">
      <w:pPr>
        <w:jc w:val="center"/>
        <w:rPr>
          <w:rFonts w:ascii="Arial" w:hAnsi="Arial" w:cs="Arial"/>
          <w:sz w:val="24"/>
          <w:szCs w:val="24"/>
        </w:rPr>
      </w:pPr>
    </w:p>
    <w:p w14:paraId="1D47C801" w14:textId="65D09312" w:rsidR="00583101" w:rsidRDefault="00583101" w:rsidP="00972CED">
      <w:pPr>
        <w:jc w:val="center"/>
        <w:rPr>
          <w:rFonts w:ascii="Arial" w:hAnsi="Arial" w:cs="Arial"/>
          <w:sz w:val="24"/>
          <w:szCs w:val="24"/>
        </w:rPr>
      </w:pPr>
    </w:p>
    <w:p w14:paraId="0DA70909" w14:textId="5C125C89" w:rsidR="00583101" w:rsidRDefault="00583101" w:rsidP="00972CED">
      <w:pPr>
        <w:jc w:val="center"/>
        <w:rPr>
          <w:rFonts w:ascii="Arial" w:hAnsi="Arial" w:cs="Arial"/>
          <w:sz w:val="24"/>
          <w:szCs w:val="24"/>
        </w:rPr>
      </w:pPr>
    </w:p>
    <w:p w14:paraId="4774CB6F" w14:textId="66AD4F18" w:rsidR="00583101" w:rsidRDefault="00583101" w:rsidP="00972CED">
      <w:pPr>
        <w:jc w:val="center"/>
        <w:rPr>
          <w:rFonts w:ascii="Arial" w:hAnsi="Arial" w:cs="Arial"/>
          <w:sz w:val="24"/>
          <w:szCs w:val="24"/>
        </w:rPr>
      </w:pPr>
    </w:p>
    <w:p w14:paraId="21C02988" w14:textId="640609C4" w:rsidR="00583101" w:rsidRDefault="00583101" w:rsidP="00972CED">
      <w:pPr>
        <w:jc w:val="center"/>
        <w:rPr>
          <w:rFonts w:ascii="Arial" w:hAnsi="Arial" w:cs="Arial"/>
          <w:sz w:val="24"/>
          <w:szCs w:val="24"/>
        </w:rPr>
      </w:pPr>
    </w:p>
    <w:p w14:paraId="56B1895B" w14:textId="73EF4A23" w:rsidR="00583101" w:rsidRDefault="00583101" w:rsidP="00972CED">
      <w:pPr>
        <w:jc w:val="center"/>
        <w:rPr>
          <w:rFonts w:ascii="Arial" w:hAnsi="Arial" w:cs="Arial"/>
          <w:sz w:val="24"/>
          <w:szCs w:val="24"/>
        </w:rPr>
      </w:pPr>
    </w:p>
    <w:p w14:paraId="3DFC1800" w14:textId="168127F1" w:rsidR="00583101" w:rsidRPr="003854E3" w:rsidRDefault="003854E3" w:rsidP="003854E3">
      <w:pPr>
        <w:rPr>
          <w:rFonts w:ascii="Arial" w:hAnsi="Arial" w:cs="Arial"/>
          <w:sz w:val="24"/>
          <w:szCs w:val="24"/>
          <w:u w:val="single"/>
        </w:rPr>
      </w:pPr>
      <w:r w:rsidRPr="003854E3">
        <w:rPr>
          <w:rFonts w:ascii="Arial" w:hAnsi="Arial" w:cs="Arial"/>
          <w:sz w:val="24"/>
          <w:szCs w:val="24"/>
          <w:u w:val="single"/>
        </w:rPr>
        <w:lastRenderedPageBreak/>
        <w:t>References</w:t>
      </w:r>
    </w:p>
    <w:p w14:paraId="08B1AB66" w14:textId="52E9C2C5" w:rsidR="00583101" w:rsidRDefault="00583101" w:rsidP="00972CED">
      <w:pPr>
        <w:jc w:val="center"/>
        <w:rPr>
          <w:rFonts w:ascii="Arial" w:hAnsi="Arial" w:cs="Arial"/>
          <w:sz w:val="24"/>
          <w:szCs w:val="24"/>
        </w:rPr>
      </w:pPr>
    </w:p>
    <w:p w14:paraId="0C79973C" w14:textId="65490345" w:rsidR="00E64DF0" w:rsidRPr="00147C43" w:rsidRDefault="00E64DF0" w:rsidP="00E64DF0">
      <w:pPr>
        <w:pStyle w:val="ListParagraph"/>
        <w:numPr>
          <w:ilvl w:val="0"/>
          <w:numId w:val="5"/>
        </w:numPr>
        <w:rPr>
          <w:rFonts w:ascii="Arial" w:hAnsi="Arial" w:cs="Arial"/>
        </w:rPr>
      </w:pPr>
      <w:r w:rsidRPr="00147C43">
        <w:rPr>
          <w:rFonts w:ascii="Arial" w:hAnsi="Arial" w:cs="Arial"/>
        </w:rPr>
        <w:t>Aberdeen Group and Glassdoor (2020) cited on Socially Recruited (27</w:t>
      </w:r>
      <w:r w:rsidRPr="00147C43">
        <w:rPr>
          <w:rFonts w:ascii="Arial" w:hAnsi="Arial" w:cs="Arial"/>
          <w:vertAlign w:val="superscript"/>
        </w:rPr>
        <w:t>th</w:t>
      </w:r>
      <w:r w:rsidRPr="00147C43">
        <w:rPr>
          <w:rFonts w:ascii="Arial" w:hAnsi="Arial" w:cs="Arial"/>
        </w:rPr>
        <w:t xml:space="preserve"> February 2020) Social Media Recruiting Statistics 2020 [online] available at </w:t>
      </w:r>
      <w:hyperlink r:id="rId8" w:anchor=":~:text=1%20in%2010%20find%20their%20job%20through%20social,their%20last%20position%20through%20a%20social%20media%20site" w:history="1">
        <w:r w:rsidRPr="00147C43">
          <w:rPr>
            <w:rStyle w:val="Hyperlink"/>
            <w:rFonts w:ascii="Arial" w:hAnsi="Arial" w:cs="Arial"/>
          </w:rPr>
          <w:t>https://sociallyrecruited.com/2020/02/27/social-media-recruitment-statistics-2020/#:~:text=1%20in%2010%20find%20their%20job%20through%20social,their%20last%20position%20through%20a%20social%20media%20site</w:t>
        </w:r>
      </w:hyperlink>
      <w:r w:rsidRPr="00147C43">
        <w:rPr>
          <w:rFonts w:ascii="Arial" w:hAnsi="Arial" w:cs="Arial"/>
        </w:rPr>
        <w:t>. [accessed 08.01.2022]</w:t>
      </w:r>
    </w:p>
    <w:p w14:paraId="3D0F632E" w14:textId="77777777" w:rsidR="00E64DF0" w:rsidRPr="00147C43" w:rsidRDefault="00E64DF0" w:rsidP="00E64DF0">
      <w:pPr>
        <w:pStyle w:val="ListParagraph"/>
        <w:rPr>
          <w:rFonts w:ascii="Arial" w:hAnsi="Arial" w:cs="Arial"/>
        </w:rPr>
      </w:pPr>
    </w:p>
    <w:p w14:paraId="64CD2C76" w14:textId="78872F52" w:rsidR="00E64DF0" w:rsidRPr="00147C43" w:rsidRDefault="00E64DF0" w:rsidP="00E64DF0">
      <w:pPr>
        <w:pStyle w:val="ListParagraph"/>
        <w:numPr>
          <w:ilvl w:val="0"/>
          <w:numId w:val="5"/>
        </w:numPr>
        <w:rPr>
          <w:rFonts w:ascii="Arial" w:hAnsi="Arial" w:cs="Arial"/>
        </w:rPr>
      </w:pPr>
      <w:r w:rsidRPr="00147C43">
        <w:rPr>
          <w:rFonts w:ascii="Arial" w:hAnsi="Arial" w:cs="Arial"/>
        </w:rPr>
        <w:t xml:space="preserve">Baker, Lisa (2021) News from Wales, Finalists for CIPD Awards 2021 revealed [online] available at </w:t>
      </w:r>
      <w:hyperlink r:id="rId9" w:history="1">
        <w:r w:rsidRPr="00147C43">
          <w:rPr>
            <w:rStyle w:val="Hyperlink"/>
            <w:rFonts w:ascii="Arial" w:hAnsi="Arial" w:cs="Arial"/>
          </w:rPr>
          <w:t>https://newsfromwales.co.uk/finalists-for-cipd-awards-2021-revealed/</w:t>
        </w:r>
      </w:hyperlink>
      <w:r w:rsidRPr="00147C43">
        <w:rPr>
          <w:rFonts w:ascii="Arial" w:hAnsi="Arial" w:cs="Arial"/>
        </w:rPr>
        <w:t xml:space="preserve">  [accessed 18</w:t>
      </w:r>
      <w:r w:rsidRPr="00147C43">
        <w:rPr>
          <w:rFonts w:ascii="Arial" w:hAnsi="Arial" w:cs="Arial"/>
          <w:vertAlign w:val="superscript"/>
        </w:rPr>
        <w:t>th</w:t>
      </w:r>
      <w:r w:rsidRPr="00147C43">
        <w:rPr>
          <w:rFonts w:ascii="Arial" w:hAnsi="Arial" w:cs="Arial"/>
        </w:rPr>
        <w:t xml:space="preserve"> December 2021]</w:t>
      </w:r>
    </w:p>
    <w:p w14:paraId="6185CB17" w14:textId="77777777" w:rsidR="00E64DF0" w:rsidRPr="00147C43" w:rsidRDefault="00E64DF0" w:rsidP="00E64DF0">
      <w:pPr>
        <w:pStyle w:val="ListParagraph"/>
        <w:rPr>
          <w:rFonts w:ascii="Arial" w:hAnsi="Arial" w:cs="Arial"/>
        </w:rPr>
      </w:pPr>
    </w:p>
    <w:p w14:paraId="1E4FE226" w14:textId="55C8C649" w:rsidR="00E64DF0" w:rsidRPr="00147C43" w:rsidRDefault="00E64DF0" w:rsidP="00E64DF0">
      <w:pPr>
        <w:pStyle w:val="ListParagraph"/>
        <w:numPr>
          <w:ilvl w:val="0"/>
          <w:numId w:val="5"/>
        </w:numPr>
        <w:rPr>
          <w:rFonts w:ascii="Arial" w:hAnsi="Arial" w:cs="Arial"/>
        </w:rPr>
      </w:pPr>
      <w:r w:rsidRPr="00147C43">
        <w:rPr>
          <w:rFonts w:ascii="Arial" w:hAnsi="Arial" w:cs="Arial"/>
        </w:rPr>
        <w:t>Bartel, Jeffrey (7</w:t>
      </w:r>
      <w:r w:rsidRPr="00147C43">
        <w:rPr>
          <w:rFonts w:ascii="Arial" w:hAnsi="Arial" w:cs="Arial"/>
          <w:vertAlign w:val="superscript"/>
        </w:rPr>
        <w:t>th</w:t>
      </w:r>
      <w:r w:rsidRPr="00147C43">
        <w:rPr>
          <w:rFonts w:ascii="Arial" w:hAnsi="Arial" w:cs="Arial"/>
        </w:rPr>
        <w:t xml:space="preserve"> May 2021) Forbes.com, The Four-Day Workweek Merits Consideration [online] available at </w:t>
      </w:r>
      <w:hyperlink r:id="rId10" w:history="1">
        <w:r w:rsidRPr="00147C43">
          <w:rPr>
            <w:rStyle w:val="Hyperlink"/>
            <w:rFonts w:ascii="Arial" w:hAnsi="Arial" w:cs="Arial"/>
          </w:rPr>
          <w:t>https://www.forbes.com/sites/forbesfinancecouncil/2021/05/07/the-four-day-workweek-merits-consideration/?sh=5116fbbd786d</w:t>
        </w:r>
      </w:hyperlink>
      <w:r w:rsidRPr="00147C43">
        <w:rPr>
          <w:rFonts w:ascii="Arial" w:hAnsi="Arial" w:cs="Arial"/>
        </w:rPr>
        <w:t xml:space="preserve"> [accessed 15.01.2022]</w:t>
      </w:r>
    </w:p>
    <w:p w14:paraId="1ABEA1BF" w14:textId="77777777" w:rsidR="00E64DF0" w:rsidRPr="00147C43" w:rsidRDefault="00E64DF0" w:rsidP="00E64DF0">
      <w:pPr>
        <w:pStyle w:val="ListParagraph"/>
        <w:rPr>
          <w:rFonts w:ascii="Arial" w:hAnsi="Arial" w:cs="Arial"/>
        </w:rPr>
      </w:pPr>
    </w:p>
    <w:p w14:paraId="5CB5F603" w14:textId="4890B676" w:rsidR="00E64DF0" w:rsidRPr="00147C43" w:rsidRDefault="00E64DF0" w:rsidP="00E64DF0">
      <w:pPr>
        <w:pStyle w:val="ListParagraph"/>
        <w:numPr>
          <w:ilvl w:val="0"/>
          <w:numId w:val="5"/>
        </w:numPr>
        <w:rPr>
          <w:rFonts w:ascii="Arial" w:hAnsi="Arial" w:cs="Arial"/>
        </w:rPr>
      </w:pPr>
      <w:r w:rsidRPr="00147C43">
        <w:rPr>
          <w:rFonts w:ascii="Arial" w:hAnsi="Arial" w:cs="Arial"/>
        </w:rPr>
        <w:t xml:space="preserve">Blood Cancer UK (2021) We </w:t>
      </w:r>
      <w:r w:rsidR="00B874E9" w:rsidRPr="00147C43">
        <w:rPr>
          <w:rFonts w:ascii="Arial" w:hAnsi="Arial" w:cs="Arial"/>
        </w:rPr>
        <w:t>can’t</w:t>
      </w:r>
      <w:r w:rsidRPr="00147C43">
        <w:rPr>
          <w:rFonts w:ascii="Arial" w:hAnsi="Arial" w:cs="Arial"/>
        </w:rPr>
        <w:t xml:space="preserve"> pay as much – so this is how we stay competitive, People Management, December 2021/January 2022, p.22-23 </w:t>
      </w:r>
    </w:p>
    <w:p w14:paraId="46E382EF" w14:textId="77777777" w:rsidR="00E64DF0" w:rsidRPr="00147C43" w:rsidRDefault="00E64DF0" w:rsidP="00E64DF0">
      <w:pPr>
        <w:pStyle w:val="ListParagraph"/>
        <w:rPr>
          <w:rFonts w:ascii="Arial" w:hAnsi="Arial" w:cs="Arial"/>
        </w:rPr>
      </w:pPr>
    </w:p>
    <w:p w14:paraId="3BF1B36B" w14:textId="33D163A6" w:rsidR="00E64DF0" w:rsidRPr="00147C43" w:rsidRDefault="00E64DF0" w:rsidP="00E64DF0">
      <w:pPr>
        <w:pStyle w:val="ListParagraph"/>
        <w:numPr>
          <w:ilvl w:val="0"/>
          <w:numId w:val="5"/>
        </w:numPr>
        <w:rPr>
          <w:rFonts w:ascii="Arial" w:hAnsi="Arial" w:cs="Arial"/>
        </w:rPr>
      </w:pPr>
      <w:r w:rsidRPr="00147C43">
        <w:rPr>
          <w:rFonts w:ascii="Arial" w:hAnsi="Arial" w:cs="Arial"/>
        </w:rPr>
        <w:t>Brown, Lauren (18</w:t>
      </w:r>
      <w:r w:rsidRPr="00147C43">
        <w:rPr>
          <w:rFonts w:ascii="Arial" w:hAnsi="Arial" w:cs="Arial"/>
          <w:vertAlign w:val="superscript"/>
        </w:rPr>
        <w:t>th</w:t>
      </w:r>
      <w:r w:rsidRPr="00147C43">
        <w:rPr>
          <w:rFonts w:ascii="Arial" w:hAnsi="Arial" w:cs="Arial"/>
        </w:rPr>
        <w:t xml:space="preserve"> March 2021) People Management – Job Security more valuable to employee retention than pay, survey suggests [online] available at </w:t>
      </w:r>
      <w:hyperlink r:id="rId11" w:anchor="gref" w:history="1">
        <w:r w:rsidRPr="00147C43">
          <w:rPr>
            <w:rStyle w:val="Hyperlink"/>
            <w:rFonts w:ascii="Arial" w:hAnsi="Arial" w:cs="Arial"/>
          </w:rPr>
          <w:t>https://www.peoplemanagement.co.uk/news/articles/job-security-more-valuable-to-employee-retention-than-pay#gref</w:t>
        </w:r>
      </w:hyperlink>
      <w:r w:rsidRPr="00147C43">
        <w:rPr>
          <w:rFonts w:ascii="Arial" w:hAnsi="Arial" w:cs="Arial"/>
        </w:rPr>
        <w:t xml:space="preserve"> [accessed 02.01.2022]</w:t>
      </w:r>
    </w:p>
    <w:p w14:paraId="7D3A2D88" w14:textId="77777777" w:rsidR="00E64DF0" w:rsidRPr="00147C43" w:rsidRDefault="00E64DF0" w:rsidP="00E64DF0">
      <w:pPr>
        <w:pStyle w:val="ListParagraph"/>
        <w:rPr>
          <w:rFonts w:ascii="Arial" w:hAnsi="Arial" w:cs="Arial"/>
        </w:rPr>
      </w:pPr>
    </w:p>
    <w:p w14:paraId="3868E2AA" w14:textId="51B7358F" w:rsidR="00E64DF0" w:rsidRPr="00147C43" w:rsidRDefault="00E64DF0" w:rsidP="00E64DF0">
      <w:pPr>
        <w:pStyle w:val="ListParagraph"/>
        <w:numPr>
          <w:ilvl w:val="0"/>
          <w:numId w:val="5"/>
        </w:numPr>
        <w:rPr>
          <w:rFonts w:ascii="Arial" w:hAnsi="Arial" w:cs="Arial"/>
        </w:rPr>
      </w:pPr>
      <w:r w:rsidRPr="00147C43">
        <w:rPr>
          <w:rStyle w:val="Strong"/>
          <w:rFonts w:ascii="Arial" w:hAnsi="Arial" w:cs="Arial"/>
          <w:b w:val="0"/>
          <w:bCs w:val="0"/>
          <w:color w:val="000000" w:themeColor="text1"/>
        </w:rPr>
        <w:t>Christina McAnea (27</w:t>
      </w:r>
      <w:r w:rsidRPr="00147C43">
        <w:rPr>
          <w:rStyle w:val="Strong"/>
          <w:rFonts w:ascii="Arial" w:hAnsi="Arial" w:cs="Arial"/>
          <w:b w:val="0"/>
          <w:bCs w:val="0"/>
          <w:color w:val="000000" w:themeColor="text1"/>
          <w:vertAlign w:val="superscript"/>
        </w:rPr>
        <w:t>th</w:t>
      </w:r>
      <w:r w:rsidRPr="00147C43">
        <w:rPr>
          <w:rStyle w:val="Strong"/>
          <w:rFonts w:ascii="Arial" w:hAnsi="Arial" w:cs="Arial"/>
          <w:b w:val="0"/>
          <w:bCs w:val="0"/>
          <w:color w:val="000000" w:themeColor="text1"/>
        </w:rPr>
        <w:t xml:space="preserve"> October 2021)</w:t>
      </w:r>
      <w:r w:rsidRPr="00147C43">
        <w:rPr>
          <w:rStyle w:val="Strong"/>
          <w:rFonts w:ascii="Arial" w:hAnsi="Arial" w:cs="Arial"/>
          <w:color w:val="000000" w:themeColor="text1"/>
        </w:rPr>
        <w:t xml:space="preserve">  </w:t>
      </w:r>
      <w:hyperlink r:id="rId12" w:history="1">
        <w:r w:rsidRPr="00147C43">
          <w:rPr>
            <w:rFonts w:ascii="Arial" w:hAnsi="Arial" w:cs="Arial"/>
            <w:color w:val="000000" w:themeColor="text1"/>
          </w:rPr>
          <w:t>Little to cheer on public sector pay in budget, News, Press release, UNISON National</w:t>
        </w:r>
      </w:hyperlink>
      <w:r w:rsidRPr="00147C43">
        <w:rPr>
          <w:rFonts w:ascii="Arial" w:hAnsi="Arial" w:cs="Arial"/>
          <w:color w:val="000000" w:themeColor="text1"/>
        </w:rPr>
        <w:t xml:space="preserve"> [online] available at </w:t>
      </w:r>
      <w:r w:rsidRPr="00147C43">
        <w:rPr>
          <w:rFonts w:ascii="Arial" w:hAnsi="Arial" w:cs="Arial"/>
        </w:rPr>
        <w:t xml:space="preserve"> </w:t>
      </w:r>
      <w:hyperlink r:id="rId13" w:history="1">
        <w:r w:rsidRPr="00147C43">
          <w:rPr>
            <w:rStyle w:val="Hyperlink"/>
            <w:rFonts w:ascii="Arial" w:hAnsi="Arial" w:cs="Arial"/>
          </w:rPr>
          <w:t>https://www.unison.org.uk/news/2021/10/little-to-cheer-on-public-sector-pay-in-budget/</w:t>
        </w:r>
      </w:hyperlink>
      <w:r w:rsidRPr="00147C43">
        <w:rPr>
          <w:rFonts w:ascii="Arial" w:hAnsi="Arial" w:cs="Arial"/>
        </w:rPr>
        <w:t xml:space="preserve"> [accessed 11.12.2021]</w:t>
      </w:r>
    </w:p>
    <w:p w14:paraId="7C8E87BC" w14:textId="77777777" w:rsidR="00E64DF0" w:rsidRPr="00147C43" w:rsidRDefault="00E64DF0" w:rsidP="00E64DF0">
      <w:pPr>
        <w:pStyle w:val="ListParagraph"/>
        <w:rPr>
          <w:rFonts w:ascii="Arial" w:hAnsi="Arial" w:cs="Arial"/>
        </w:rPr>
      </w:pPr>
    </w:p>
    <w:p w14:paraId="10499B7F" w14:textId="6E39D516" w:rsidR="00AD7A36" w:rsidRPr="00147C43" w:rsidRDefault="00AD7A36" w:rsidP="00AD7A36">
      <w:pPr>
        <w:pStyle w:val="ListParagraph"/>
        <w:numPr>
          <w:ilvl w:val="0"/>
          <w:numId w:val="5"/>
        </w:numPr>
        <w:rPr>
          <w:rFonts w:ascii="Arial" w:hAnsi="Arial" w:cs="Arial"/>
        </w:rPr>
      </w:pPr>
      <w:r w:rsidRPr="00147C43">
        <w:rPr>
          <w:rFonts w:ascii="Arial" w:hAnsi="Arial" w:cs="Arial"/>
        </w:rPr>
        <w:t>CIPD (10</w:t>
      </w:r>
      <w:r w:rsidRPr="00147C43">
        <w:rPr>
          <w:rFonts w:ascii="Arial" w:hAnsi="Arial" w:cs="Arial"/>
          <w:vertAlign w:val="superscript"/>
        </w:rPr>
        <w:t>th</w:t>
      </w:r>
      <w:r w:rsidRPr="00147C43">
        <w:rPr>
          <w:rFonts w:ascii="Arial" w:hAnsi="Arial" w:cs="Arial"/>
        </w:rPr>
        <w:t xml:space="preserve"> March 2021) </w:t>
      </w:r>
      <w:r w:rsidRPr="00147C43">
        <w:rPr>
          <w:rFonts w:ascii="Arial" w:hAnsi="Arial" w:cs="Arial"/>
          <w:color w:val="000000" w:themeColor="text1"/>
        </w:rPr>
        <w:t>Employee resilience: an evidence review</w:t>
      </w:r>
      <w:r w:rsidRPr="00147C43">
        <w:rPr>
          <w:rFonts w:ascii="Arial" w:hAnsi="Arial" w:cs="Arial"/>
          <w:color w:val="000000" w:themeColor="text1"/>
          <w:u w:val="single"/>
        </w:rPr>
        <w:t xml:space="preserve"> </w:t>
      </w:r>
      <w:r w:rsidRPr="00147C43">
        <w:rPr>
          <w:rFonts w:ascii="Arial" w:hAnsi="Arial" w:cs="Arial"/>
          <w:color w:val="000000" w:themeColor="text1"/>
        </w:rPr>
        <w:t>[online] available at</w:t>
      </w:r>
      <w:r w:rsidRPr="00147C43">
        <w:rPr>
          <w:rFonts w:ascii="Arial" w:hAnsi="Arial" w:cs="Arial"/>
          <w:color w:val="000000" w:themeColor="text1"/>
          <w:u w:val="single"/>
        </w:rPr>
        <w:t xml:space="preserve"> </w:t>
      </w:r>
      <w:hyperlink r:id="rId14" w:history="1">
        <w:r w:rsidRPr="00147C43">
          <w:rPr>
            <w:rStyle w:val="Hyperlink"/>
            <w:rFonts w:ascii="Arial" w:hAnsi="Arial" w:cs="Arial"/>
          </w:rPr>
          <w:t>https://www.cipd.co.uk/knowledge/culture/well-being/evidence-resilience</w:t>
        </w:r>
      </w:hyperlink>
      <w:r w:rsidRPr="00147C43">
        <w:rPr>
          <w:rFonts w:ascii="Arial" w:hAnsi="Arial" w:cs="Arial"/>
        </w:rPr>
        <w:t xml:space="preserve"> [accessed 30th December 2021]</w:t>
      </w:r>
    </w:p>
    <w:p w14:paraId="1C91612C" w14:textId="77777777" w:rsidR="00AD7A36" w:rsidRPr="00147C43" w:rsidRDefault="00AD7A36" w:rsidP="00AD7A36">
      <w:pPr>
        <w:pStyle w:val="ListParagraph"/>
        <w:rPr>
          <w:rFonts w:ascii="Arial" w:hAnsi="Arial" w:cs="Arial"/>
        </w:rPr>
      </w:pPr>
    </w:p>
    <w:p w14:paraId="6A1AE6EA" w14:textId="4A35F549" w:rsidR="00AD7A36" w:rsidRPr="00147C43" w:rsidRDefault="00AD7A36" w:rsidP="00AD7A36">
      <w:pPr>
        <w:pStyle w:val="ListParagraph"/>
        <w:numPr>
          <w:ilvl w:val="0"/>
          <w:numId w:val="5"/>
        </w:numPr>
        <w:rPr>
          <w:rFonts w:ascii="Arial" w:hAnsi="Arial" w:cs="Arial"/>
        </w:rPr>
      </w:pPr>
      <w:r w:rsidRPr="00147C43">
        <w:rPr>
          <w:rFonts w:ascii="Arial" w:hAnsi="Arial" w:cs="Arial"/>
        </w:rPr>
        <w:t>CIPD (3</w:t>
      </w:r>
      <w:r w:rsidRPr="00147C43">
        <w:rPr>
          <w:rFonts w:ascii="Arial" w:hAnsi="Arial" w:cs="Arial"/>
          <w:vertAlign w:val="superscript"/>
        </w:rPr>
        <w:t>rd</w:t>
      </w:r>
      <w:r w:rsidRPr="00147C43">
        <w:rPr>
          <w:rFonts w:ascii="Arial" w:hAnsi="Arial" w:cs="Arial"/>
        </w:rPr>
        <w:t xml:space="preserve"> September 2020) Good Work Index Impact of COVID-19 on working lives [online] available at </w:t>
      </w:r>
      <w:hyperlink r:id="rId15" w:history="1">
        <w:r w:rsidRPr="00147C43">
          <w:rPr>
            <w:rStyle w:val="Hyperlink"/>
            <w:rFonts w:ascii="Arial" w:hAnsi="Arial" w:cs="Arial"/>
          </w:rPr>
          <w:t>https://www.cipd.co.uk/knowledge/work/trends/goodwork/covid-impact</w:t>
        </w:r>
      </w:hyperlink>
      <w:r w:rsidRPr="00147C43">
        <w:rPr>
          <w:rFonts w:ascii="Arial" w:hAnsi="Arial" w:cs="Arial"/>
        </w:rPr>
        <w:t xml:space="preserve"> [accessed 28.11.2021]</w:t>
      </w:r>
    </w:p>
    <w:p w14:paraId="130FD447" w14:textId="77777777" w:rsidR="00AD7A36" w:rsidRPr="00147C43" w:rsidRDefault="00AD7A36" w:rsidP="00AD7A36">
      <w:pPr>
        <w:pStyle w:val="ListParagraph"/>
        <w:rPr>
          <w:rFonts w:ascii="Arial" w:hAnsi="Arial" w:cs="Arial"/>
        </w:rPr>
      </w:pPr>
    </w:p>
    <w:p w14:paraId="39A33D61" w14:textId="046E14B6" w:rsidR="00AD7A36" w:rsidRPr="00147C43" w:rsidRDefault="00AD7A36" w:rsidP="005C337A">
      <w:pPr>
        <w:pStyle w:val="ListParagraph"/>
        <w:numPr>
          <w:ilvl w:val="0"/>
          <w:numId w:val="5"/>
        </w:numPr>
        <w:spacing w:after="0" w:line="240" w:lineRule="auto"/>
        <w:rPr>
          <w:rFonts w:ascii="Arial" w:hAnsi="Arial" w:cs="Arial"/>
        </w:rPr>
      </w:pPr>
      <w:r w:rsidRPr="00147C43">
        <w:rPr>
          <w:rFonts w:ascii="Arial" w:hAnsi="Arial" w:cs="Arial"/>
        </w:rPr>
        <w:t xml:space="preserve">CIPD (April 2021) Health and wellbeing at work 2021: Case studies [online] available at </w:t>
      </w:r>
      <w:hyperlink r:id="rId16" w:history="1">
        <w:r w:rsidRPr="00147C43">
          <w:rPr>
            <w:rStyle w:val="Hyperlink"/>
            <w:rFonts w:ascii="Arial" w:hAnsi="Arial" w:cs="Arial"/>
          </w:rPr>
          <w:t>https://www.cipd.co.uk/Images/health-wellbeing-work-case-studies-2021-1_tcm18-93544.pdf</w:t>
        </w:r>
      </w:hyperlink>
      <w:r w:rsidRPr="00147C43">
        <w:rPr>
          <w:rFonts w:ascii="Arial" w:hAnsi="Arial" w:cs="Arial"/>
        </w:rPr>
        <w:t xml:space="preserve"> [accessed 15.01.2022]</w:t>
      </w:r>
    </w:p>
    <w:p w14:paraId="0E1D4816" w14:textId="77777777" w:rsidR="00AD7A36" w:rsidRPr="00147C43" w:rsidRDefault="00AD7A36" w:rsidP="005C337A">
      <w:pPr>
        <w:spacing w:after="0" w:line="240" w:lineRule="auto"/>
        <w:rPr>
          <w:rFonts w:ascii="Arial" w:hAnsi="Arial" w:cs="Arial"/>
        </w:rPr>
      </w:pPr>
    </w:p>
    <w:p w14:paraId="6674B348" w14:textId="692E34D1" w:rsidR="00AD7A36" w:rsidRPr="00147C43" w:rsidRDefault="00AD7A36" w:rsidP="005C337A">
      <w:pPr>
        <w:pStyle w:val="ListParagraph"/>
        <w:numPr>
          <w:ilvl w:val="0"/>
          <w:numId w:val="5"/>
        </w:numPr>
        <w:spacing w:after="0" w:line="240" w:lineRule="auto"/>
        <w:rPr>
          <w:rFonts w:ascii="Arial" w:hAnsi="Arial" w:cs="Arial"/>
        </w:rPr>
      </w:pPr>
      <w:r w:rsidRPr="00147C43">
        <w:rPr>
          <w:rFonts w:ascii="Arial" w:hAnsi="Arial" w:cs="Arial"/>
        </w:rPr>
        <w:t xml:space="preserve">CIPD (Autumn 2021) Labour Market Outlook View from Employers [online] available at </w:t>
      </w:r>
      <w:hyperlink r:id="rId17" w:history="1">
        <w:r w:rsidRPr="00147C43">
          <w:rPr>
            <w:rStyle w:val="Hyperlink"/>
            <w:rFonts w:ascii="Arial" w:hAnsi="Arial" w:cs="Arial"/>
          </w:rPr>
          <w:t>https://www.cipd.co.uk/Images/labour-market-outlook-autumn-2021_tcm18-103227.pdf</w:t>
        </w:r>
      </w:hyperlink>
      <w:r w:rsidRPr="00147C43">
        <w:rPr>
          <w:rFonts w:ascii="Arial" w:hAnsi="Arial" w:cs="Arial"/>
        </w:rPr>
        <w:t xml:space="preserve"> [accessed 21.11.2021]</w:t>
      </w:r>
    </w:p>
    <w:p w14:paraId="081A0EAB" w14:textId="77777777" w:rsidR="00AD7A36" w:rsidRPr="00147C43" w:rsidRDefault="00AD7A36" w:rsidP="00AD7A36">
      <w:pPr>
        <w:pStyle w:val="ListParagraph"/>
        <w:rPr>
          <w:rFonts w:ascii="Arial" w:hAnsi="Arial" w:cs="Arial"/>
        </w:rPr>
      </w:pPr>
    </w:p>
    <w:p w14:paraId="039216FC" w14:textId="78207AD7" w:rsidR="005C337A" w:rsidRPr="00147C43" w:rsidRDefault="005C337A" w:rsidP="005C337A">
      <w:pPr>
        <w:pStyle w:val="ListParagraph"/>
        <w:numPr>
          <w:ilvl w:val="0"/>
          <w:numId w:val="5"/>
        </w:numPr>
        <w:spacing w:after="0" w:line="240" w:lineRule="auto"/>
        <w:rPr>
          <w:rFonts w:ascii="Arial" w:hAnsi="Arial" w:cs="Arial"/>
        </w:rPr>
      </w:pPr>
      <w:r w:rsidRPr="00147C43">
        <w:rPr>
          <w:rFonts w:ascii="Arial" w:hAnsi="Arial" w:cs="Arial"/>
        </w:rPr>
        <w:t>CIPD (December 2020) COVID-19 and the youth labour market. [online] available at</w:t>
      </w:r>
      <w:hyperlink r:id="rId18" w:history="1">
        <w:r w:rsidRPr="00147C43">
          <w:rPr>
            <w:rFonts w:ascii="Arial" w:hAnsi="Arial" w:cs="Arial"/>
            <w:color w:val="0000FF"/>
            <w:u w:val="single"/>
          </w:rPr>
          <w:t xml:space="preserve"> (chttps://www.cipd.co.uk/Images/covid-19-youth-labour-market_tcm18-88287.pdfipd.co.uk)</w:t>
        </w:r>
      </w:hyperlink>
      <w:r w:rsidRPr="00147C43">
        <w:rPr>
          <w:rFonts w:ascii="Arial" w:hAnsi="Arial" w:cs="Arial"/>
        </w:rPr>
        <w:t xml:space="preserve"> [Accessed 21.11.2021]</w:t>
      </w:r>
    </w:p>
    <w:p w14:paraId="11157EC6" w14:textId="77777777" w:rsidR="005C337A" w:rsidRPr="00147C43" w:rsidRDefault="005C337A" w:rsidP="005C337A">
      <w:pPr>
        <w:spacing w:after="0" w:line="240" w:lineRule="auto"/>
        <w:rPr>
          <w:rFonts w:ascii="Arial" w:hAnsi="Arial" w:cs="Arial"/>
        </w:rPr>
      </w:pPr>
    </w:p>
    <w:p w14:paraId="3C7D9334" w14:textId="6612203E" w:rsidR="003C22BC" w:rsidRPr="00147C43" w:rsidRDefault="003C22BC" w:rsidP="003C22BC">
      <w:pPr>
        <w:pStyle w:val="ListParagraph"/>
        <w:numPr>
          <w:ilvl w:val="0"/>
          <w:numId w:val="5"/>
        </w:numPr>
        <w:spacing w:after="0" w:line="240" w:lineRule="auto"/>
        <w:rPr>
          <w:rFonts w:ascii="Arial" w:hAnsi="Arial" w:cs="Arial"/>
        </w:rPr>
      </w:pPr>
      <w:r w:rsidRPr="00147C43">
        <w:rPr>
          <w:rFonts w:ascii="Arial" w:hAnsi="Arial" w:cs="Arial"/>
        </w:rPr>
        <w:t xml:space="preserve">CIPD (June 2021) Good Work Index 2021: UK Working Lives Survey Research Report [online] available at </w:t>
      </w:r>
      <w:hyperlink r:id="rId19" w:history="1">
        <w:r w:rsidRPr="00147C43">
          <w:rPr>
            <w:rStyle w:val="Hyperlink"/>
            <w:rFonts w:ascii="Arial" w:hAnsi="Arial" w:cs="Arial"/>
          </w:rPr>
          <w:t>https://www.cipd.co.uk/knowledge/work/trends/goodwork/covid-impact</w:t>
        </w:r>
      </w:hyperlink>
      <w:r w:rsidRPr="00147C43">
        <w:rPr>
          <w:rFonts w:ascii="Arial" w:hAnsi="Arial" w:cs="Arial"/>
        </w:rPr>
        <w:t xml:space="preserve"> [accessed 28.11.2021]</w:t>
      </w:r>
    </w:p>
    <w:p w14:paraId="606BD3A5" w14:textId="77777777" w:rsidR="003C22BC" w:rsidRPr="00147C43" w:rsidRDefault="003C22BC" w:rsidP="003C22BC">
      <w:pPr>
        <w:spacing w:after="0" w:line="240" w:lineRule="auto"/>
        <w:rPr>
          <w:rFonts w:ascii="Arial" w:hAnsi="Arial" w:cs="Arial"/>
        </w:rPr>
      </w:pPr>
    </w:p>
    <w:p w14:paraId="019BCC6E" w14:textId="0D98ECDB" w:rsidR="003C22BC" w:rsidRPr="00147C43" w:rsidRDefault="003C22BC" w:rsidP="003C22BC">
      <w:pPr>
        <w:pStyle w:val="ListParagraph"/>
        <w:numPr>
          <w:ilvl w:val="0"/>
          <w:numId w:val="5"/>
        </w:numPr>
        <w:spacing w:after="0" w:line="240" w:lineRule="auto"/>
        <w:rPr>
          <w:rFonts w:ascii="Arial" w:hAnsi="Arial" w:cs="Arial"/>
        </w:rPr>
      </w:pPr>
      <w:r w:rsidRPr="00147C43">
        <w:rPr>
          <w:rFonts w:ascii="Arial" w:hAnsi="Arial" w:cs="Arial"/>
        </w:rPr>
        <w:t xml:space="preserve">CIPD (September 2020) Resource and Talent Planning Survey 2020 p.5 [online] available at </w:t>
      </w:r>
      <w:hyperlink r:id="rId20" w:history="1">
        <w:r w:rsidRPr="00147C43">
          <w:rPr>
            <w:rStyle w:val="Hyperlink"/>
            <w:rFonts w:ascii="Arial" w:hAnsi="Arial" w:cs="Arial"/>
          </w:rPr>
          <w:t>https://www.cipd.co.uk/Images/resourcing-and-talent-planning-2020_tcm18-85530.pdf</w:t>
        </w:r>
      </w:hyperlink>
      <w:r w:rsidRPr="00147C43">
        <w:rPr>
          <w:rFonts w:ascii="Arial" w:hAnsi="Arial" w:cs="Arial"/>
        </w:rPr>
        <w:t xml:space="preserve"> [Accessed 04.12.2021]</w:t>
      </w:r>
    </w:p>
    <w:p w14:paraId="3FD24B33" w14:textId="77777777" w:rsidR="003C22BC" w:rsidRPr="00147C43" w:rsidRDefault="003C22BC" w:rsidP="003C22BC">
      <w:pPr>
        <w:pStyle w:val="ListParagraph"/>
        <w:spacing w:after="0" w:line="240" w:lineRule="auto"/>
        <w:rPr>
          <w:rFonts w:ascii="Arial" w:hAnsi="Arial" w:cs="Arial"/>
        </w:rPr>
      </w:pPr>
    </w:p>
    <w:p w14:paraId="6FD88C47" w14:textId="3EC357E3" w:rsidR="003C22BC" w:rsidRPr="00147C43" w:rsidRDefault="003C22BC" w:rsidP="003C22BC">
      <w:pPr>
        <w:pStyle w:val="ListParagraph"/>
        <w:numPr>
          <w:ilvl w:val="0"/>
          <w:numId w:val="5"/>
        </w:numPr>
        <w:spacing w:after="0" w:line="240" w:lineRule="auto"/>
        <w:rPr>
          <w:rFonts w:ascii="Arial" w:hAnsi="Arial" w:cs="Arial"/>
        </w:rPr>
      </w:pPr>
      <w:r w:rsidRPr="00147C43">
        <w:rPr>
          <w:rFonts w:ascii="Arial" w:hAnsi="Arial" w:cs="Arial"/>
        </w:rPr>
        <w:t xml:space="preserve">CIPD (September 2021) Resource and Talent Planning Survey 2021 [online] available at </w:t>
      </w:r>
      <w:hyperlink r:id="rId21" w:history="1">
        <w:r w:rsidRPr="00147C43">
          <w:rPr>
            <w:rStyle w:val="Hyperlink"/>
            <w:rFonts w:ascii="Arial" w:hAnsi="Arial" w:cs="Arial"/>
          </w:rPr>
          <w:t>https://www.cipd.co.uk/Images/resourcing-and-talent-planning-2021-1_tcm18-100907.pdfcipd.co.uk)</w:t>
        </w:r>
      </w:hyperlink>
      <w:r w:rsidRPr="00147C43">
        <w:rPr>
          <w:rFonts w:ascii="Arial" w:hAnsi="Arial" w:cs="Arial"/>
        </w:rPr>
        <w:t xml:space="preserve"> [accessed 20.11.2021]</w:t>
      </w:r>
    </w:p>
    <w:p w14:paraId="670F807F" w14:textId="77777777" w:rsidR="003C22BC" w:rsidRPr="00147C43" w:rsidRDefault="003C22BC" w:rsidP="003C22BC">
      <w:pPr>
        <w:spacing w:after="0" w:line="240" w:lineRule="auto"/>
        <w:rPr>
          <w:rFonts w:ascii="Arial" w:hAnsi="Arial" w:cs="Arial"/>
        </w:rPr>
      </w:pPr>
    </w:p>
    <w:p w14:paraId="0E140B13" w14:textId="09E276D9" w:rsidR="003C22BC" w:rsidRPr="00147C43" w:rsidRDefault="003C22BC" w:rsidP="003C22BC">
      <w:pPr>
        <w:pStyle w:val="ListParagraph"/>
        <w:numPr>
          <w:ilvl w:val="0"/>
          <w:numId w:val="5"/>
        </w:numPr>
        <w:spacing w:after="0" w:line="240" w:lineRule="auto"/>
        <w:rPr>
          <w:rFonts w:ascii="Arial" w:hAnsi="Arial" w:cs="Arial"/>
        </w:rPr>
      </w:pPr>
      <w:r w:rsidRPr="00147C43">
        <w:rPr>
          <w:rFonts w:ascii="Arial" w:hAnsi="Arial" w:cs="Arial"/>
        </w:rPr>
        <w:t>College of Policing (16</w:t>
      </w:r>
      <w:r w:rsidRPr="00147C43">
        <w:rPr>
          <w:rFonts w:ascii="Arial" w:hAnsi="Arial" w:cs="Arial"/>
          <w:vertAlign w:val="superscript"/>
        </w:rPr>
        <w:t>th</w:t>
      </w:r>
      <w:r w:rsidRPr="00147C43">
        <w:rPr>
          <w:rFonts w:ascii="Arial" w:hAnsi="Arial" w:cs="Arial"/>
        </w:rPr>
        <w:t xml:space="preserve"> November 2020) </w:t>
      </w:r>
      <w:hyperlink r:id="rId22" w:history="1">
        <w:r w:rsidRPr="00147C43">
          <w:rPr>
            <w:rFonts w:ascii="Arial" w:hAnsi="Arial" w:cs="Arial"/>
            <w:color w:val="000000" w:themeColor="text1"/>
          </w:rPr>
          <w:t>Policing education qualifications framework (PEQF)</w:t>
        </w:r>
      </w:hyperlink>
      <w:r w:rsidRPr="00147C43">
        <w:rPr>
          <w:rFonts w:ascii="Arial" w:hAnsi="Arial" w:cs="Arial"/>
          <w:color w:val="000000" w:themeColor="text1"/>
        </w:rPr>
        <w:t xml:space="preserve"> [online] available at </w:t>
      </w:r>
      <w:hyperlink r:id="rId23" w:history="1">
        <w:r w:rsidRPr="00147C43">
          <w:rPr>
            <w:rStyle w:val="Hyperlink"/>
            <w:rFonts w:ascii="Arial" w:hAnsi="Arial" w:cs="Arial"/>
          </w:rPr>
          <w:t>https://www.college.police.uk/guidance/policing-education-qualifications-framework-peqf</w:t>
        </w:r>
      </w:hyperlink>
      <w:r w:rsidRPr="00147C43">
        <w:rPr>
          <w:rFonts w:ascii="Arial" w:hAnsi="Arial" w:cs="Arial"/>
        </w:rPr>
        <w:t xml:space="preserve"> [accessed 15.12.2021]</w:t>
      </w:r>
    </w:p>
    <w:p w14:paraId="4FF60AD8" w14:textId="77777777" w:rsidR="003C22BC" w:rsidRPr="00147C43" w:rsidRDefault="003C22BC" w:rsidP="003C22BC">
      <w:pPr>
        <w:pStyle w:val="ListParagraph"/>
        <w:spacing w:after="0" w:line="240" w:lineRule="auto"/>
        <w:rPr>
          <w:rFonts w:ascii="Arial" w:hAnsi="Arial" w:cs="Arial"/>
        </w:rPr>
      </w:pPr>
    </w:p>
    <w:p w14:paraId="14601AA2" w14:textId="09F73C4E" w:rsidR="003C22BC" w:rsidRPr="00147C43" w:rsidRDefault="003C22BC" w:rsidP="003C22BC">
      <w:pPr>
        <w:pStyle w:val="ListParagraph"/>
        <w:numPr>
          <w:ilvl w:val="0"/>
          <w:numId w:val="5"/>
        </w:numPr>
        <w:spacing w:after="0" w:line="240" w:lineRule="auto"/>
        <w:rPr>
          <w:rFonts w:ascii="Arial" w:hAnsi="Arial" w:cs="Arial"/>
        </w:rPr>
      </w:pPr>
      <w:r w:rsidRPr="00147C43">
        <w:rPr>
          <w:rFonts w:ascii="Arial" w:hAnsi="Arial" w:cs="Arial"/>
        </w:rPr>
        <w:t>Faragher.J (2021) Labour Marker Crisis, People Management, December 2021/January 2022, p.24-27</w:t>
      </w:r>
    </w:p>
    <w:p w14:paraId="6CD12039" w14:textId="77777777" w:rsidR="003C22BC" w:rsidRPr="00147C43" w:rsidRDefault="003C22BC" w:rsidP="003C22BC">
      <w:pPr>
        <w:spacing w:after="0" w:line="240" w:lineRule="auto"/>
        <w:rPr>
          <w:rFonts w:ascii="Arial" w:hAnsi="Arial" w:cs="Arial"/>
        </w:rPr>
      </w:pPr>
    </w:p>
    <w:p w14:paraId="4F585C3B" w14:textId="5595AA1F" w:rsidR="00F22CD7" w:rsidRPr="00147C43" w:rsidRDefault="00F22CD7" w:rsidP="00F22CD7">
      <w:pPr>
        <w:pStyle w:val="ListParagraph"/>
        <w:numPr>
          <w:ilvl w:val="0"/>
          <w:numId w:val="5"/>
        </w:numPr>
        <w:spacing w:after="0" w:line="240" w:lineRule="auto"/>
        <w:rPr>
          <w:rFonts w:ascii="Arial" w:hAnsi="Arial" w:cs="Arial"/>
        </w:rPr>
      </w:pPr>
      <w:r w:rsidRPr="00147C43">
        <w:rPr>
          <w:rFonts w:ascii="Arial" w:hAnsi="Arial" w:cs="Arial"/>
          <w:color w:val="000000" w:themeColor="text1"/>
        </w:rPr>
        <w:t>GOV.UK Home Office (28</w:t>
      </w:r>
      <w:r w:rsidRPr="00147C43">
        <w:rPr>
          <w:rFonts w:ascii="Arial" w:hAnsi="Arial" w:cs="Arial"/>
          <w:color w:val="000000" w:themeColor="text1"/>
          <w:vertAlign w:val="superscript"/>
        </w:rPr>
        <w:t>th</w:t>
      </w:r>
      <w:r w:rsidRPr="00147C43">
        <w:rPr>
          <w:rFonts w:ascii="Arial" w:hAnsi="Arial" w:cs="Arial"/>
          <w:color w:val="000000" w:themeColor="text1"/>
        </w:rPr>
        <w:t xml:space="preserve"> July 2021) </w:t>
      </w:r>
      <w:hyperlink w:history="1">
        <w:r w:rsidRPr="00147C43">
          <w:rPr>
            <w:rStyle w:val="Hyperlink"/>
            <w:rFonts w:ascii="Arial" w:hAnsi="Arial" w:cs="Arial"/>
            <w:color w:val="000000" w:themeColor="text1"/>
          </w:rPr>
          <w:t>Police officer uplift, England and Wales, quarterly update to 30 June 2021</w:t>
        </w:r>
      </w:hyperlink>
      <w:r w:rsidRPr="00147C43">
        <w:rPr>
          <w:rFonts w:ascii="Arial" w:hAnsi="Arial" w:cs="Arial"/>
          <w:color w:val="000000" w:themeColor="text1"/>
        </w:rPr>
        <w:t xml:space="preserve"> [online] available at</w:t>
      </w:r>
      <w:r w:rsidRPr="00147C43">
        <w:rPr>
          <w:rFonts w:ascii="Arial" w:hAnsi="Arial" w:cs="Arial"/>
        </w:rPr>
        <w:t xml:space="preserve"> </w:t>
      </w:r>
      <w:hyperlink r:id="rId24" w:anchor="introduction-1" w:history="1">
        <w:r w:rsidRPr="00147C43">
          <w:rPr>
            <w:rStyle w:val="Hyperlink"/>
            <w:rFonts w:ascii="Arial" w:hAnsi="Arial" w:cs="Arial"/>
          </w:rPr>
          <w:t>https://www.gov.uk/government/statistics/police-officer-uplift-quarterly-update-to-june-2021/police-officer-uplift-england-and-wales-quarterly-update-to-30-june-2021#introduction-1</w:t>
        </w:r>
      </w:hyperlink>
      <w:r w:rsidRPr="00147C43">
        <w:rPr>
          <w:rFonts w:ascii="Arial" w:hAnsi="Arial" w:cs="Arial"/>
        </w:rPr>
        <w:t xml:space="preserve"> [accessed 11.12.2021]</w:t>
      </w:r>
    </w:p>
    <w:p w14:paraId="69AC4ECF" w14:textId="77777777" w:rsidR="00F22CD7" w:rsidRPr="00147C43" w:rsidRDefault="00F22CD7" w:rsidP="00F22CD7">
      <w:pPr>
        <w:spacing w:after="0" w:line="240" w:lineRule="auto"/>
        <w:rPr>
          <w:rFonts w:ascii="Arial" w:hAnsi="Arial" w:cs="Arial"/>
        </w:rPr>
      </w:pPr>
    </w:p>
    <w:p w14:paraId="0A0CF426" w14:textId="7DA65E4C" w:rsidR="00F22CD7" w:rsidRPr="00147C43" w:rsidRDefault="00F22CD7" w:rsidP="00F22CD7">
      <w:pPr>
        <w:pStyle w:val="ListParagraph"/>
        <w:numPr>
          <w:ilvl w:val="0"/>
          <w:numId w:val="5"/>
        </w:numPr>
        <w:spacing w:after="0" w:line="240" w:lineRule="auto"/>
        <w:rPr>
          <w:rStyle w:val="Hyperlink"/>
          <w:rFonts w:ascii="Arial" w:hAnsi="Arial" w:cs="Arial"/>
          <w:u w:val="none"/>
        </w:rPr>
      </w:pPr>
      <w:r w:rsidRPr="00147C43">
        <w:rPr>
          <w:rFonts w:ascii="Arial" w:hAnsi="Arial" w:cs="Arial"/>
        </w:rPr>
        <w:t>Health Secretary, Vaughan Gething cited in BBC News (18</w:t>
      </w:r>
      <w:r w:rsidRPr="00147C43">
        <w:rPr>
          <w:rFonts w:ascii="Arial" w:hAnsi="Arial" w:cs="Arial"/>
          <w:vertAlign w:val="superscript"/>
        </w:rPr>
        <w:t>th</w:t>
      </w:r>
      <w:r w:rsidRPr="00147C43">
        <w:rPr>
          <w:rFonts w:ascii="Arial" w:hAnsi="Arial" w:cs="Arial"/>
        </w:rPr>
        <w:t xml:space="preserve"> October 2021) “Wales’ bid to stop brain drain of young people” [online] available at</w:t>
      </w:r>
      <w:r w:rsidRPr="00147C43">
        <w:rPr>
          <w:rFonts w:ascii="Arial" w:hAnsi="Arial" w:cs="Arial"/>
          <w:color w:val="0070C0"/>
        </w:rPr>
        <w:t xml:space="preserve"> </w:t>
      </w:r>
      <w:hyperlink r:id="rId25" w:history="1">
        <w:r w:rsidRPr="00147C43">
          <w:rPr>
            <w:rStyle w:val="Hyperlink"/>
            <w:rFonts w:ascii="Arial" w:hAnsi="Arial" w:cs="Arial"/>
            <w:color w:val="0070C0"/>
          </w:rPr>
          <w:t>https://www.bbc.co.uk/news/uk-wales-58948235</w:t>
        </w:r>
      </w:hyperlink>
      <w:r w:rsidRPr="00147C43">
        <w:rPr>
          <w:rStyle w:val="Hyperlink"/>
          <w:rFonts w:ascii="Arial" w:hAnsi="Arial" w:cs="Arial"/>
          <w:color w:val="0070C0"/>
        </w:rPr>
        <w:t xml:space="preserve"> </w:t>
      </w:r>
      <w:r w:rsidRPr="00147C43">
        <w:rPr>
          <w:rStyle w:val="Hyperlink"/>
          <w:rFonts w:ascii="Arial" w:hAnsi="Arial" w:cs="Arial"/>
        </w:rPr>
        <w:t>[accessed 21.11.2021]</w:t>
      </w:r>
    </w:p>
    <w:p w14:paraId="727C75E1" w14:textId="77777777" w:rsidR="00F22CD7" w:rsidRPr="00147C43" w:rsidRDefault="00F22CD7" w:rsidP="00F22CD7">
      <w:pPr>
        <w:spacing w:after="0" w:line="240" w:lineRule="auto"/>
        <w:rPr>
          <w:rFonts w:ascii="Arial" w:hAnsi="Arial" w:cs="Arial"/>
          <w:color w:val="0000FF"/>
        </w:rPr>
      </w:pPr>
    </w:p>
    <w:p w14:paraId="132113F9" w14:textId="7E0E6175" w:rsidR="00CE7A77" w:rsidRPr="00147C43" w:rsidRDefault="009C6F27" w:rsidP="00CE7A77">
      <w:pPr>
        <w:pStyle w:val="ListParagraph"/>
        <w:numPr>
          <w:ilvl w:val="0"/>
          <w:numId w:val="5"/>
        </w:numPr>
        <w:rPr>
          <w:rFonts w:ascii="Arial" w:hAnsi="Arial" w:cs="Arial"/>
        </w:rPr>
      </w:pPr>
      <w:r w:rsidRPr="00147C43">
        <w:rPr>
          <w:rFonts w:ascii="Arial" w:hAnsi="Arial" w:cs="Arial"/>
        </w:rPr>
        <w:t xml:space="preserve">High Fliers Research Limited (2021) The Graduate Market in 2021 – Annual Review of Graduate vacancies &amp; starting salaries at the UK’s leading employers [online] available at </w:t>
      </w:r>
      <w:hyperlink r:id="rId26" w:history="1">
        <w:r w:rsidRPr="00147C43">
          <w:rPr>
            <w:rStyle w:val="Hyperlink"/>
            <w:rFonts w:ascii="Arial" w:hAnsi="Arial" w:cs="Arial"/>
          </w:rPr>
          <w:t>https://www.highfliers.co.uk/download/2021/graduate_market/GM21-Report.pdf - accessed 15.12.2021</w:t>
        </w:r>
      </w:hyperlink>
      <w:r w:rsidRPr="00147C43">
        <w:rPr>
          <w:rFonts w:ascii="Arial" w:hAnsi="Arial" w:cs="Arial"/>
        </w:rPr>
        <w:t xml:space="preserve"> [accessed 15.12.21]</w:t>
      </w:r>
    </w:p>
    <w:p w14:paraId="07EC6666" w14:textId="77777777" w:rsidR="00CE7A77" w:rsidRPr="00147C43" w:rsidRDefault="00CE7A77" w:rsidP="00CE7A77">
      <w:pPr>
        <w:pStyle w:val="ListParagraph"/>
        <w:spacing w:after="0" w:line="240" w:lineRule="auto"/>
        <w:rPr>
          <w:rFonts w:ascii="Arial" w:hAnsi="Arial" w:cs="Arial"/>
        </w:rPr>
      </w:pPr>
    </w:p>
    <w:p w14:paraId="223DF63F" w14:textId="2F512383" w:rsidR="00CE7A77" w:rsidRPr="00147C43" w:rsidRDefault="00CE7A77" w:rsidP="00CE7A77">
      <w:pPr>
        <w:pStyle w:val="ListParagraph"/>
        <w:numPr>
          <w:ilvl w:val="0"/>
          <w:numId w:val="5"/>
        </w:numPr>
        <w:spacing w:after="0" w:line="240" w:lineRule="auto"/>
        <w:rPr>
          <w:rFonts w:ascii="Arial" w:hAnsi="Arial" w:cs="Arial"/>
        </w:rPr>
      </w:pPr>
      <w:r w:rsidRPr="00147C43">
        <w:rPr>
          <w:rFonts w:ascii="Arial" w:hAnsi="Arial" w:cs="Arial"/>
        </w:rPr>
        <w:t>Home Office (28</w:t>
      </w:r>
      <w:r w:rsidRPr="00147C43">
        <w:rPr>
          <w:rFonts w:ascii="Arial" w:hAnsi="Arial" w:cs="Arial"/>
          <w:vertAlign w:val="superscript"/>
        </w:rPr>
        <w:t>th</w:t>
      </w:r>
      <w:r w:rsidRPr="00147C43">
        <w:rPr>
          <w:rFonts w:ascii="Arial" w:hAnsi="Arial" w:cs="Arial"/>
        </w:rPr>
        <w:t xml:space="preserve"> July 2021) Police workforce, England and Wales: 31 March 2021 [online] available at </w:t>
      </w:r>
      <w:hyperlink r:id="rId27" w:history="1">
        <w:r w:rsidRPr="00147C43">
          <w:rPr>
            <w:rStyle w:val="Hyperlink"/>
            <w:rFonts w:ascii="Arial" w:hAnsi="Arial" w:cs="Arial"/>
          </w:rPr>
          <w:t>https://www.gov.uk/government/statistics/police-workforce-england-and-wales-31-march-2021/police-workforce-england-and-wales-31-march-2021ch 2021 - GOV.UK (www.gov.uk)</w:t>
        </w:r>
      </w:hyperlink>
      <w:r w:rsidRPr="00147C43">
        <w:rPr>
          <w:rFonts w:ascii="Arial" w:hAnsi="Arial" w:cs="Arial"/>
        </w:rPr>
        <w:t xml:space="preserve"> [accessed 20.11.2021]</w:t>
      </w:r>
    </w:p>
    <w:p w14:paraId="6FD1D8FF" w14:textId="77777777" w:rsidR="00132D93" w:rsidRPr="00147C43" w:rsidRDefault="00132D93" w:rsidP="00132D93">
      <w:pPr>
        <w:pStyle w:val="ListParagraph"/>
        <w:rPr>
          <w:rFonts w:ascii="Arial" w:hAnsi="Arial" w:cs="Arial"/>
        </w:rPr>
      </w:pPr>
    </w:p>
    <w:p w14:paraId="6AA09713" w14:textId="49549253" w:rsidR="00132D93" w:rsidRPr="00147C43" w:rsidRDefault="00132D93" w:rsidP="00132D93">
      <w:pPr>
        <w:pStyle w:val="ListParagraph"/>
        <w:numPr>
          <w:ilvl w:val="0"/>
          <w:numId w:val="5"/>
        </w:numPr>
        <w:spacing w:after="0" w:line="240" w:lineRule="auto"/>
        <w:rPr>
          <w:rFonts w:ascii="Arial" w:eastAsia="Times New Roman" w:hAnsi="Arial" w:cs="Arial"/>
          <w:lang w:eastAsia="en-GB"/>
        </w:rPr>
      </w:pPr>
      <w:r w:rsidRPr="00147C43">
        <w:rPr>
          <w:rFonts w:ascii="Arial" w:hAnsi="Arial" w:cs="Arial"/>
        </w:rPr>
        <w:t>Jacobs. K (17</w:t>
      </w:r>
      <w:r w:rsidRPr="00147C43">
        <w:rPr>
          <w:rFonts w:ascii="Arial" w:hAnsi="Arial" w:cs="Arial"/>
          <w:vertAlign w:val="superscript"/>
        </w:rPr>
        <w:t>th</w:t>
      </w:r>
      <w:r w:rsidRPr="00147C43">
        <w:rPr>
          <w:rFonts w:ascii="Arial" w:hAnsi="Arial" w:cs="Arial"/>
        </w:rPr>
        <w:t xml:space="preserve"> November 2020)</w:t>
      </w:r>
      <w:r w:rsidRPr="00147C43">
        <w:rPr>
          <w:rFonts w:ascii="Arial" w:eastAsia="Times New Roman" w:hAnsi="Arial" w:cs="Arial"/>
          <w:lang w:eastAsia="en-GB"/>
        </w:rPr>
        <w:t xml:space="preserve"> Leading through crisis: Avoiding top team burnout, CIPD [online] available at </w:t>
      </w:r>
      <w:hyperlink r:id="rId28" w:anchor="gref" w:history="1">
        <w:r w:rsidRPr="00147C43">
          <w:rPr>
            <w:rFonts w:ascii="Arial" w:hAnsi="Arial" w:cs="Arial"/>
            <w:color w:val="0000FF"/>
            <w:u w:val="single"/>
          </w:rPr>
          <w:t>https://www.cipd.co.uk/Community/blogs/b/katie-jacobs/posts/leading-through-crisis-how-can-we-avoid-burnout#gref</w:t>
        </w:r>
      </w:hyperlink>
      <w:r w:rsidRPr="00147C43">
        <w:rPr>
          <w:rFonts w:ascii="Arial" w:hAnsi="Arial" w:cs="Arial"/>
          <w:color w:val="0000FF"/>
          <w:u w:val="single"/>
        </w:rPr>
        <w:t xml:space="preserve"> </w:t>
      </w:r>
      <w:r w:rsidRPr="00147C43">
        <w:rPr>
          <w:rFonts w:ascii="Arial" w:hAnsi="Arial" w:cs="Arial"/>
        </w:rPr>
        <w:t>[accessed 15.01.2022]</w:t>
      </w:r>
    </w:p>
    <w:p w14:paraId="36AB6EA8" w14:textId="69C0FD2B" w:rsidR="00132D93" w:rsidRPr="00147C43" w:rsidRDefault="00132D93" w:rsidP="00132D93">
      <w:pPr>
        <w:spacing w:after="0" w:line="240" w:lineRule="auto"/>
        <w:rPr>
          <w:rFonts w:ascii="Arial" w:eastAsia="Times New Roman" w:hAnsi="Arial" w:cs="Arial"/>
          <w:lang w:eastAsia="en-GB"/>
        </w:rPr>
      </w:pPr>
    </w:p>
    <w:p w14:paraId="2BBD482B" w14:textId="17866287" w:rsidR="00132D93" w:rsidRPr="00147C43" w:rsidRDefault="00132D93" w:rsidP="00132D93">
      <w:pPr>
        <w:spacing w:after="0" w:line="240" w:lineRule="auto"/>
        <w:rPr>
          <w:rFonts w:ascii="Arial" w:eastAsia="Times New Roman" w:hAnsi="Arial" w:cs="Arial"/>
          <w:lang w:eastAsia="en-GB"/>
        </w:rPr>
      </w:pPr>
    </w:p>
    <w:p w14:paraId="04EFDCCF" w14:textId="0DD743C7" w:rsidR="00132D93" w:rsidRPr="00147C43" w:rsidRDefault="00132D93" w:rsidP="00132D93">
      <w:pPr>
        <w:pStyle w:val="ListParagraph"/>
        <w:numPr>
          <w:ilvl w:val="0"/>
          <w:numId w:val="5"/>
        </w:numPr>
        <w:rPr>
          <w:rFonts w:ascii="Arial" w:hAnsi="Arial" w:cs="Arial"/>
        </w:rPr>
      </w:pPr>
      <w:r w:rsidRPr="00147C43">
        <w:rPr>
          <w:rFonts w:ascii="Arial" w:hAnsi="Arial" w:cs="Arial"/>
        </w:rPr>
        <w:t>McKinsey &amp; Company (17</w:t>
      </w:r>
      <w:r w:rsidRPr="00147C43">
        <w:rPr>
          <w:rFonts w:ascii="Arial" w:hAnsi="Arial" w:cs="Arial"/>
          <w:vertAlign w:val="superscript"/>
        </w:rPr>
        <w:t>th</w:t>
      </w:r>
      <w:r w:rsidRPr="00147C43">
        <w:rPr>
          <w:rFonts w:ascii="Arial" w:hAnsi="Arial" w:cs="Arial"/>
        </w:rPr>
        <w:t xml:space="preserve"> May 2021) What executives are saying about the future of hybrid working [online] available at </w:t>
      </w:r>
      <w:hyperlink r:id="rId29" w:history="1">
        <w:r w:rsidRPr="00147C43">
          <w:rPr>
            <w:rStyle w:val="Hyperlink"/>
            <w:rFonts w:ascii="Arial" w:hAnsi="Arial" w:cs="Arial"/>
          </w:rPr>
          <w:t>https://www.mckinsey.com/business-functions/people-and-organizational-performance/our-insights/what-executives-are-saying-about-the-future-of-hybrid-work</w:t>
        </w:r>
      </w:hyperlink>
      <w:r w:rsidRPr="00147C43">
        <w:rPr>
          <w:rFonts w:ascii="Arial" w:hAnsi="Arial" w:cs="Arial"/>
        </w:rPr>
        <w:t xml:space="preserve"> [accessed 15.01.2022]</w:t>
      </w:r>
    </w:p>
    <w:p w14:paraId="164FF4E6" w14:textId="77777777" w:rsidR="00132D93" w:rsidRPr="00147C43" w:rsidRDefault="00132D93" w:rsidP="00132D93">
      <w:pPr>
        <w:pStyle w:val="ListParagraph"/>
        <w:rPr>
          <w:rFonts w:ascii="Arial" w:hAnsi="Arial" w:cs="Arial"/>
        </w:rPr>
      </w:pPr>
    </w:p>
    <w:p w14:paraId="1212121D" w14:textId="4794FF68" w:rsidR="00132D93" w:rsidRPr="00147C43" w:rsidRDefault="00132D93" w:rsidP="00132D93">
      <w:pPr>
        <w:pStyle w:val="ListParagraph"/>
        <w:numPr>
          <w:ilvl w:val="0"/>
          <w:numId w:val="5"/>
        </w:numPr>
        <w:spacing w:after="0" w:line="240" w:lineRule="auto"/>
        <w:rPr>
          <w:rFonts w:ascii="Arial" w:hAnsi="Arial" w:cs="Arial"/>
        </w:rPr>
      </w:pPr>
      <w:r w:rsidRPr="00147C43">
        <w:rPr>
          <w:rFonts w:ascii="Arial" w:hAnsi="Arial" w:cs="Arial"/>
        </w:rPr>
        <w:lastRenderedPageBreak/>
        <w:t>McLaughlin, Katherine (3</w:t>
      </w:r>
      <w:r w:rsidRPr="00147C43">
        <w:rPr>
          <w:rFonts w:ascii="Arial" w:hAnsi="Arial" w:cs="Arial"/>
          <w:vertAlign w:val="superscript"/>
        </w:rPr>
        <w:t>rd</w:t>
      </w:r>
      <w:r w:rsidRPr="00147C43">
        <w:rPr>
          <w:rFonts w:ascii="Arial" w:hAnsi="Arial" w:cs="Arial"/>
        </w:rPr>
        <w:t xml:space="preserve"> March 2021) Rewire </w:t>
      </w:r>
      <w:hyperlink r:id="rId30" w:history="1">
        <w:r w:rsidRPr="00147C43">
          <w:rPr>
            <w:rStyle w:val="Hyperlink"/>
            <w:rFonts w:ascii="Arial" w:hAnsi="Arial" w:cs="Arial"/>
          </w:rPr>
          <w:t>Is TikTok the Future of Job Recruitment? Rewire Investigates.</w:t>
        </w:r>
      </w:hyperlink>
      <w:r w:rsidRPr="00147C43">
        <w:rPr>
          <w:rFonts w:ascii="Arial" w:hAnsi="Arial" w:cs="Arial"/>
        </w:rPr>
        <w:t xml:space="preserve"> [online] available at </w:t>
      </w:r>
      <w:hyperlink r:id="rId31" w:history="1">
        <w:r w:rsidRPr="00147C43">
          <w:rPr>
            <w:rStyle w:val="Hyperlink"/>
            <w:rFonts w:ascii="Arial" w:hAnsi="Arial" w:cs="Arial"/>
          </w:rPr>
          <w:t>https://www.rewire.org/tiktok-job-recruitment/</w:t>
        </w:r>
      </w:hyperlink>
      <w:r w:rsidRPr="00147C43">
        <w:rPr>
          <w:rFonts w:ascii="Arial" w:hAnsi="Arial" w:cs="Arial"/>
        </w:rPr>
        <w:t xml:space="preserve"> [accessed 08.01.2022]</w:t>
      </w:r>
    </w:p>
    <w:p w14:paraId="3A171864" w14:textId="77777777" w:rsidR="00132D93" w:rsidRPr="00147C43" w:rsidRDefault="00132D93" w:rsidP="00132D93">
      <w:pPr>
        <w:spacing w:after="0" w:line="240" w:lineRule="auto"/>
        <w:rPr>
          <w:rFonts w:ascii="Arial" w:hAnsi="Arial" w:cs="Arial"/>
        </w:rPr>
      </w:pPr>
    </w:p>
    <w:p w14:paraId="64C5CE0C" w14:textId="3981FA55" w:rsidR="00132D93" w:rsidRPr="00147C43" w:rsidRDefault="00132D93" w:rsidP="00132D93">
      <w:pPr>
        <w:pStyle w:val="ListParagraph"/>
        <w:numPr>
          <w:ilvl w:val="0"/>
          <w:numId w:val="5"/>
        </w:numPr>
        <w:spacing w:after="0"/>
        <w:rPr>
          <w:rFonts w:ascii="Arial" w:hAnsi="Arial" w:cs="Arial"/>
        </w:rPr>
      </w:pPr>
      <w:r w:rsidRPr="00147C43">
        <w:rPr>
          <w:rFonts w:ascii="Arial" w:hAnsi="Arial" w:cs="Arial"/>
        </w:rPr>
        <w:t>Melanie Hayes, cited in Jacobs, K (2021) How to be an employer of choice, People Management, December 2021/January 2022 p.33</w:t>
      </w:r>
    </w:p>
    <w:p w14:paraId="4A6D61F9" w14:textId="77777777" w:rsidR="00132D93" w:rsidRPr="00147C43" w:rsidRDefault="00132D93" w:rsidP="00132D93">
      <w:pPr>
        <w:spacing w:after="0" w:line="240" w:lineRule="auto"/>
        <w:rPr>
          <w:rFonts w:ascii="Arial" w:hAnsi="Arial" w:cs="Arial"/>
        </w:rPr>
      </w:pPr>
    </w:p>
    <w:p w14:paraId="2E153C7C" w14:textId="3447A009" w:rsidR="00132D93" w:rsidRPr="00147C43" w:rsidRDefault="00132D93" w:rsidP="00132D93">
      <w:pPr>
        <w:pStyle w:val="ListParagraph"/>
        <w:numPr>
          <w:ilvl w:val="0"/>
          <w:numId w:val="5"/>
        </w:numPr>
        <w:spacing w:after="0"/>
        <w:rPr>
          <w:rFonts w:ascii="Arial" w:hAnsi="Arial" w:cs="Arial"/>
        </w:rPr>
      </w:pPr>
      <w:r w:rsidRPr="00147C43">
        <w:rPr>
          <w:rFonts w:ascii="Arial" w:hAnsi="Arial" w:cs="Arial"/>
        </w:rPr>
        <w:t>Office for National Statistics (14</w:t>
      </w:r>
      <w:r w:rsidRPr="00147C43">
        <w:rPr>
          <w:rFonts w:ascii="Arial" w:hAnsi="Arial" w:cs="Arial"/>
          <w:vertAlign w:val="superscript"/>
        </w:rPr>
        <w:t>th</w:t>
      </w:r>
      <w:r w:rsidRPr="00147C43">
        <w:rPr>
          <w:rFonts w:ascii="Arial" w:hAnsi="Arial" w:cs="Arial"/>
        </w:rPr>
        <w:t xml:space="preserve"> June 2021) Business and individual attitudes towards the future of homeworking, UK: April to May 2021 [online] available at </w:t>
      </w:r>
      <w:hyperlink r:id="rId32" w:history="1">
        <w:r w:rsidRPr="00147C43">
          <w:rPr>
            <w:rStyle w:val="Hyperlink"/>
            <w:rFonts w:ascii="Arial" w:hAnsi="Arial" w:cs="Arial"/>
          </w:rPr>
          <w:t>https://www.ons.gov.uk/employmentandlabourmarket/peopleinwork/employmentandemployeetypes/articles/businessandindividualattitudestowardsthefutureofhomeworkinguk/apriltomay2021</w:t>
        </w:r>
      </w:hyperlink>
      <w:r w:rsidRPr="00147C43">
        <w:rPr>
          <w:rFonts w:ascii="Arial" w:hAnsi="Arial" w:cs="Arial"/>
        </w:rPr>
        <w:t xml:space="preserve"> [accessed 28.11.2021]</w:t>
      </w:r>
    </w:p>
    <w:p w14:paraId="3AD34639" w14:textId="77777777" w:rsidR="00132D93" w:rsidRPr="00147C43" w:rsidRDefault="00132D93" w:rsidP="00132D93">
      <w:pPr>
        <w:spacing w:after="0"/>
        <w:rPr>
          <w:rFonts w:ascii="Arial" w:hAnsi="Arial" w:cs="Arial"/>
        </w:rPr>
      </w:pPr>
    </w:p>
    <w:p w14:paraId="2675FDDE" w14:textId="5C9E911A" w:rsidR="00132D93" w:rsidRPr="00147C43" w:rsidRDefault="00132D93" w:rsidP="00114EE5">
      <w:pPr>
        <w:pStyle w:val="ListParagraph"/>
        <w:numPr>
          <w:ilvl w:val="0"/>
          <w:numId w:val="5"/>
        </w:numPr>
        <w:spacing w:after="0" w:line="240" w:lineRule="auto"/>
        <w:rPr>
          <w:rFonts w:ascii="Arial" w:hAnsi="Arial" w:cs="Arial"/>
        </w:rPr>
      </w:pPr>
      <w:r w:rsidRPr="00147C43">
        <w:rPr>
          <w:rFonts w:ascii="Arial" w:hAnsi="Arial" w:cs="Arial"/>
        </w:rPr>
        <w:t>Office for National Statistics (14</w:t>
      </w:r>
      <w:r w:rsidRPr="00147C43">
        <w:rPr>
          <w:rFonts w:ascii="Arial" w:hAnsi="Arial" w:cs="Arial"/>
          <w:vertAlign w:val="superscript"/>
        </w:rPr>
        <w:t>th</w:t>
      </w:r>
      <w:r w:rsidRPr="00147C43">
        <w:rPr>
          <w:rFonts w:ascii="Arial" w:hAnsi="Arial" w:cs="Arial"/>
        </w:rPr>
        <w:t xml:space="preserve"> September 2021) Public Sector Employment: UK June 2021 [online] available at </w:t>
      </w:r>
      <w:hyperlink r:id="rId33" w:history="1">
        <w:r w:rsidRPr="00147C43">
          <w:rPr>
            <w:rStyle w:val="Hyperlink"/>
            <w:rFonts w:ascii="Arial" w:hAnsi="Arial" w:cs="Arial"/>
          </w:rPr>
          <w:t>https://www.ons.gov.uk/employmentandlabourmarket/peopleinwork/publicsectorpersonnel/bulletins/publicsectoremployment/june2021</w:t>
        </w:r>
      </w:hyperlink>
      <w:r w:rsidRPr="00147C43">
        <w:rPr>
          <w:rFonts w:ascii="Arial" w:hAnsi="Arial" w:cs="Arial"/>
        </w:rPr>
        <w:t xml:space="preserve"> [accessed 12.12.2021]</w:t>
      </w:r>
    </w:p>
    <w:p w14:paraId="4A318828" w14:textId="77777777" w:rsidR="00132D93" w:rsidRPr="00147C43" w:rsidRDefault="00132D93" w:rsidP="00114EE5">
      <w:pPr>
        <w:spacing w:after="0" w:line="240" w:lineRule="auto"/>
        <w:rPr>
          <w:rFonts w:ascii="Arial" w:hAnsi="Arial" w:cs="Arial"/>
        </w:rPr>
      </w:pPr>
    </w:p>
    <w:p w14:paraId="49742532" w14:textId="2DBE99DD" w:rsidR="00114EE5" w:rsidRPr="00147C43" w:rsidRDefault="00114EE5" w:rsidP="00114EE5">
      <w:pPr>
        <w:pStyle w:val="ListParagraph"/>
        <w:numPr>
          <w:ilvl w:val="0"/>
          <w:numId w:val="5"/>
        </w:numPr>
        <w:spacing w:after="0" w:line="240" w:lineRule="auto"/>
        <w:rPr>
          <w:rFonts w:ascii="Arial" w:hAnsi="Arial" w:cs="Arial"/>
        </w:rPr>
      </w:pPr>
      <w:r w:rsidRPr="00147C43">
        <w:rPr>
          <w:rFonts w:ascii="Arial" w:hAnsi="Arial" w:cs="Arial"/>
        </w:rPr>
        <w:t xml:space="preserve">Office for National Statistics (18th January 2022) Employment and employee types [online] available at </w:t>
      </w:r>
      <w:hyperlink r:id="rId34" w:history="1">
        <w:r w:rsidRPr="00147C43">
          <w:rPr>
            <w:rStyle w:val="Hyperlink"/>
            <w:rFonts w:ascii="Arial" w:hAnsi="Arial" w:cs="Arial"/>
          </w:rPr>
          <w:t>https://www.ons.gov.uk/employmentandlabourmarket/peopleinwork/employmentandemployeetypes</w:t>
        </w:r>
      </w:hyperlink>
      <w:r w:rsidRPr="00147C43">
        <w:rPr>
          <w:rFonts w:ascii="Arial" w:hAnsi="Arial" w:cs="Arial"/>
        </w:rPr>
        <w:t xml:space="preserve">  [accessed 25.01.2022] </w:t>
      </w:r>
    </w:p>
    <w:p w14:paraId="042178D3" w14:textId="77777777" w:rsidR="00114EE5" w:rsidRPr="00147C43" w:rsidRDefault="00114EE5" w:rsidP="00114EE5">
      <w:pPr>
        <w:spacing w:after="0" w:line="240" w:lineRule="auto"/>
        <w:rPr>
          <w:rFonts w:ascii="Arial" w:hAnsi="Arial" w:cs="Arial"/>
        </w:rPr>
      </w:pPr>
    </w:p>
    <w:p w14:paraId="7C004256" w14:textId="7C09825B" w:rsidR="00114EE5" w:rsidRPr="00147C43" w:rsidRDefault="00114EE5" w:rsidP="00114EE5">
      <w:pPr>
        <w:pStyle w:val="ListParagraph"/>
        <w:numPr>
          <w:ilvl w:val="0"/>
          <w:numId w:val="5"/>
        </w:numPr>
        <w:spacing w:after="0" w:line="240" w:lineRule="auto"/>
        <w:rPr>
          <w:rFonts w:ascii="Arial" w:hAnsi="Arial" w:cs="Arial"/>
        </w:rPr>
      </w:pPr>
      <w:r w:rsidRPr="00147C43">
        <w:rPr>
          <w:rFonts w:ascii="Arial" w:hAnsi="Arial" w:cs="Arial"/>
        </w:rPr>
        <w:t>Office for National Statistics (4</w:t>
      </w:r>
      <w:r w:rsidRPr="00147C43">
        <w:rPr>
          <w:rFonts w:ascii="Arial" w:hAnsi="Arial" w:cs="Arial"/>
          <w:vertAlign w:val="superscript"/>
        </w:rPr>
        <w:t>th</w:t>
      </w:r>
      <w:r w:rsidRPr="00147C43">
        <w:rPr>
          <w:rFonts w:ascii="Arial" w:hAnsi="Arial" w:cs="Arial"/>
        </w:rPr>
        <w:t xml:space="preserve"> November 2021) </w:t>
      </w:r>
      <w:r w:rsidRPr="00147C43">
        <w:rPr>
          <w:rFonts w:ascii="Arial" w:hAnsi="Arial" w:cs="Arial"/>
          <w:color w:val="000000" w:themeColor="text1"/>
        </w:rPr>
        <w:t>Crime in England and Wales</w:t>
      </w:r>
      <w:r w:rsidRPr="00147C43">
        <w:rPr>
          <w:rFonts w:ascii="Arial" w:hAnsi="Arial" w:cs="Arial"/>
          <w:color w:val="000000" w:themeColor="text1"/>
          <w:u w:val="single"/>
        </w:rPr>
        <w:t xml:space="preserve">: </w:t>
      </w:r>
      <w:r w:rsidRPr="00147C43">
        <w:rPr>
          <w:rFonts w:ascii="Arial" w:hAnsi="Arial" w:cs="Arial"/>
        </w:rPr>
        <w:t xml:space="preserve">year ending June 2021 [online] available at </w:t>
      </w:r>
      <w:hyperlink r:id="rId35" w:anchor="computer-misuse" w:history="1">
        <w:r w:rsidRPr="00147C43">
          <w:rPr>
            <w:rStyle w:val="Hyperlink"/>
            <w:rFonts w:ascii="Arial" w:hAnsi="Arial" w:cs="Arial"/>
          </w:rPr>
          <w:t>https://www.ons.gov.uk/peoplepopulationandcommunity/crimeandjustice/bulletins/crimeinenglandandwales/latest#computer-misuse</w:t>
        </w:r>
      </w:hyperlink>
      <w:r w:rsidRPr="00147C43">
        <w:rPr>
          <w:rFonts w:ascii="Arial" w:hAnsi="Arial" w:cs="Arial"/>
        </w:rPr>
        <w:t xml:space="preserve"> [accessed 18.12.2021]</w:t>
      </w:r>
    </w:p>
    <w:p w14:paraId="0DB46922" w14:textId="77777777" w:rsidR="00114EE5" w:rsidRPr="00147C43" w:rsidRDefault="00114EE5" w:rsidP="00114EE5">
      <w:pPr>
        <w:spacing w:after="0" w:line="240" w:lineRule="auto"/>
        <w:rPr>
          <w:rFonts w:ascii="Arial" w:hAnsi="Arial" w:cs="Arial"/>
        </w:rPr>
      </w:pPr>
    </w:p>
    <w:p w14:paraId="2B034F44" w14:textId="127E177B" w:rsidR="00114EE5" w:rsidRPr="00147C43" w:rsidRDefault="00114EE5" w:rsidP="00114EE5">
      <w:pPr>
        <w:pStyle w:val="ListParagraph"/>
        <w:numPr>
          <w:ilvl w:val="0"/>
          <w:numId w:val="5"/>
        </w:numPr>
        <w:rPr>
          <w:rFonts w:ascii="Arial" w:hAnsi="Arial" w:cs="Arial"/>
        </w:rPr>
      </w:pPr>
      <w:r w:rsidRPr="00147C43">
        <w:rPr>
          <w:rFonts w:ascii="Arial" w:hAnsi="Arial" w:cs="Arial"/>
        </w:rPr>
        <w:t xml:space="preserve">RADA Business (2020)  The Art of New Business </w:t>
      </w:r>
      <w:hyperlink r:id="rId36" w:history="1">
        <w:r w:rsidRPr="00147C43">
          <w:rPr>
            <w:rFonts w:ascii="Arial" w:hAnsi="Arial" w:cs="Arial"/>
            <w:color w:val="0000FF"/>
            <w:u w:val="single"/>
          </w:rPr>
          <w:t>The_new_art_of_business.pdf</w:t>
        </w:r>
      </w:hyperlink>
      <w:r w:rsidRPr="00147C43">
        <w:rPr>
          <w:rFonts w:ascii="Arial" w:hAnsi="Arial" w:cs="Arial"/>
        </w:rPr>
        <w:t xml:space="preserve"> [online] available at </w:t>
      </w:r>
      <w:r w:rsidRPr="00147C43">
        <w:rPr>
          <w:rFonts w:ascii="Arial" w:hAnsi="Arial" w:cs="Arial"/>
          <w:color w:val="3A3ECE"/>
          <w:u w:val="single"/>
        </w:rPr>
        <w:t>https</w:t>
      </w:r>
      <w:r w:rsidRPr="00147C43">
        <w:rPr>
          <w:rFonts w:ascii="Arial" w:hAnsi="Arial" w:cs="Arial"/>
          <w:color w:val="3A3ECE"/>
        </w:rPr>
        <w:t>/:www.radabusiness.com/documents/the-new-art-of-business.pdf</w:t>
      </w:r>
      <w:r w:rsidRPr="00147C43">
        <w:rPr>
          <w:rFonts w:ascii="Arial" w:hAnsi="Arial" w:cs="Arial"/>
        </w:rPr>
        <w:t xml:space="preserve"> [accessed 02.01.2022]</w:t>
      </w:r>
    </w:p>
    <w:p w14:paraId="48EF9A67" w14:textId="77777777" w:rsidR="00114EE5" w:rsidRPr="00147C43" w:rsidRDefault="00114EE5" w:rsidP="00114EE5">
      <w:pPr>
        <w:pStyle w:val="ListParagraph"/>
        <w:spacing w:after="0" w:line="240" w:lineRule="auto"/>
        <w:rPr>
          <w:rFonts w:ascii="Arial" w:hAnsi="Arial" w:cs="Arial"/>
        </w:rPr>
      </w:pPr>
    </w:p>
    <w:p w14:paraId="46790174" w14:textId="1D37A1C3" w:rsidR="00114EE5" w:rsidRPr="00147C43" w:rsidRDefault="00114EE5" w:rsidP="00114EE5">
      <w:pPr>
        <w:pStyle w:val="ListParagraph"/>
        <w:numPr>
          <w:ilvl w:val="0"/>
          <w:numId w:val="5"/>
        </w:numPr>
        <w:rPr>
          <w:rFonts w:ascii="Arial" w:hAnsi="Arial" w:cs="Arial"/>
        </w:rPr>
      </w:pPr>
      <w:r w:rsidRPr="00147C43">
        <w:rPr>
          <w:rFonts w:ascii="Arial" w:hAnsi="Arial" w:cs="Arial"/>
        </w:rPr>
        <w:t xml:space="preserve">Randstad (2021) Attracting and Retaining Talent 2021 [online] available at </w:t>
      </w:r>
      <w:hyperlink r:id="rId37" w:history="1">
        <w:r w:rsidRPr="00147C43">
          <w:rPr>
            <w:rStyle w:val="Hyperlink"/>
            <w:rFonts w:ascii="Arial" w:hAnsi="Arial" w:cs="Arial"/>
          </w:rPr>
          <w:t>https://www.randstad.co.uk/attracting-retaining-talent-2021/</w:t>
        </w:r>
      </w:hyperlink>
      <w:r w:rsidRPr="00147C43">
        <w:rPr>
          <w:rFonts w:ascii="Arial" w:hAnsi="Arial" w:cs="Arial"/>
        </w:rPr>
        <w:t xml:space="preserve"> [accessed 19</w:t>
      </w:r>
      <w:r w:rsidRPr="00147C43">
        <w:rPr>
          <w:rFonts w:ascii="Arial" w:hAnsi="Arial" w:cs="Arial"/>
          <w:vertAlign w:val="superscript"/>
        </w:rPr>
        <w:t>th</w:t>
      </w:r>
      <w:r w:rsidRPr="00147C43">
        <w:rPr>
          <w:rFonts w:ascii="Arial" w:hAnsi="Arial" w:cs="Arial"/>
        </w:rPr>
        <w:t xml:space="preserve"> December 2021]</w:t>
      </w:r>
    </w:p>
    <w:p w14:paraId="18210993" w14:textId="77777777" w:rsidR="00114EE5" w:rsidRPr="00147C43" w:rsidRDefault="00114EE5" w:rsidP="00114EE5">
      <w:pPr>
        <w:pStyle w:val="ListParagraph"/>
        <w:spacing w:after="0" w:line="240" w:lineRule="auto"/>
        <w:rPr>
          <w:rFonts w:ascii="Arial" w:hAnsi="Arial" w:cs="Arial"/>
        </w:rPr>
      </w:pPr>
    </w:p>
    <w:p w14:paraId="32EC89DC" w14:textId="7930F727" w:rsidR="0012458D" w:rsidRPr="00147C43" w:rsidRDefault="0012458D" w:rsidP="0012458D">
      <w:pPr>
        <w:pStyle w:val="ListParagraph"/>
        <w:numPr>
          <w:ilvl w:val="0"/>
          <w:numId w:val="5"/>
        </w:numPr>
        <w:rPr>
          <w:rFonts w:ascii="Arial" w:hAnsi="Arial" w:cs="Arial"/>
        </w:rPr>
      </w:pPr>
      <w:r w:rsidRPr="00147C43">
        <w:rPr>
          <w:rFonts w:ascii="Arial" w:hAnsi="Arial" w:cs="Arial"/>
        </w:rPr>
        <w:t>South Wales Police (2017) Agile Working policy, South Wales Police HR Department.</w:t>
      </w:r>
    </w:p>
    <w:p w14:paraId="52C80128" w14:textId="77777777" w:rsidR="0012458D" w:rsidRPr="00147C43" w:rsidRDefault="0012458D" w:rsidP="0012458D">
      <w:pPr>
        <w:pStyle w:val="ListParagraph"/>
        <w:rPr>
          <w:rFonts w:ascii="Arial" w:hAnsi="Arial" w:cs="Arial"/>
        </w:rPr>
      </w:pPr>
    </w:p>
    <w:p w14:paraId="3BB9B2B2" w14:textId="0D6E15B3" w:rsidR="0012458D" w:rsidRPr="00147C43" w:rsidRDefault="0012458D" w:rsidP="0012458D">
      <w:pPr>
        <w:pStyle w:val="ListParagraph"/>
        <w:numPr>
          <w:ilvl w:val="0"/>
          <w:numId w:val="5"/>
        </w:numPr>
        <w:rPr>
          <w:rFonts w:ascii="Arial" w:hAnsi="Arial" w:cs="Arial"/>
        </w:rPr>
      </w:pPr>
      <w:r w:rsidRPr="00147C43">
        <w:rPr>
          <w:rFonts w:ascii="Arial" w:hAnsi="Arial" w:cs="Arial"/>
        </w:rPr>
        <w:t xml:space="preserve">South Wales Police (2021) Chief Constables Delivery Plan 2021-2025 [online] available at </w:t>
      </w:r>
      <w:hyperlink r:id="rId38" w:history="1">
        <w:r w:rsidRPr="00147C43">
          <w:rPr>
            <w:rStyle w:val="Hyperlink"/>
            <w:rFonts w:ascii="Arial" w:hAnsi="Arial" w:cs="Arial"/>
          </w:rPr>
          <w:t>https://www.south-wales.police.uk/SysSiteAssets/media/downloads/south-wales/about-us/chief-constables-delivery-plan-final.jpg  [accessed 22.01.2022</w:t>
        </w:r>
      </w:hyperlink>
      <w:r w:rsidRPr="00147C43">
        <w:rPr>
          <w:rFonts w:ascii="Arial" w:hAnsi="Arial" w:cs="Arial"/>
        </w:rPr>
        <w:t>]</w:t>
      </w:r>
    </w:p>
    <w:p w14:paraId="513B5DF3" w14:textId="77777777" w:rsidR="0012458D" w:rsidRPr="00147C43" w:rsidRDefault="0012458D" w:rsidP="0012458D">
      <w:pPr>
        <w:pStyle w:val="ListParagraph"/>
        <w:rPr>
          <w:rFonts w:ascii="Arial" w:hAnsi="Arial" w:cs="Arial"/>
        </w:rPr>
      </w:pPr>
    </w:p>
    <w:p w14:paraId="092B1BBF" w14:textId="4EC5B0F8" w:rsidR="0012458D" w:rsidRPr="00147C43" w:rsidRDefault="0012458D" w:rsidP="0012458D">
      <w:pPr>
        <w:pStyle w:val="ListParagraph"/>
        <w:numPr>
          <w:ilvl w:val="0"/>
          <w:numId w:val="5"/>
        </w:numPr>
        <w:rPr>
          <w:rFonts w:ascii="Arial" w:hAnsi="Arial" w:cs="Arial"/>
        </w:rPr>
      </w:pPr>
      <w:r w:rsidRPr="00147C43">
        <w:rPr>
          <w:rFonts w:ascii="Arial" w:hAnsi="Arial" w:cs="Arial"/>
        </w:rPr>
        <w:t>South Wales Police (2021) Internal Leaver Report, South Wales Police HR Department</w:t>
      </w:r>
    </w:p>
    <w:p w14:paraId="082B0483" w14:textId="77777777" w:rsidR="0012458D" w:rsidRPr="00147C43" w:rsidRDefault="0012458D" w:rsidP="0012458D">
      <w:pPr>
        <w:pStyle w:val="ListParagraph"/>
        <w:rPr>
          <w:rFonts w:ascii="Arial" w:hAnsi="Arial" w:cs="Arial"/>
        </w:rPr>
      </w:pPr>
    </w:p>
    <w:p w14:paraId="720D8B85" w14:textId="51DE9A46" w:rsidR="0012458D" w:rsidRPr="00147C43" w:rsidRDefault="0012458D" w:rsidP="00BB7B44">
      <w:pPr>
        <w:pStyle w:val="ListParagraph"/>
        <w:numPr>
          <w:ilvl w:val="0"/>
          <w:numId w:val="5"/>
        </w:numPr>
        <w:spacing w:after="0" w:line="240" w:lineRule="auto"/>
        <w:rPr>
          <w:rFonts w:ascii="Arial" w:hAnsi="Arial" w:cs="Arial"/>
        </w:rPr>
      </w:pPr>
      <w:r w:rsidRPr="00147C43">
        <w:rPr>
          <w:rFonts w:ascii="Arial" w:hAnsi="Arial" w:cs="Arial"/>
        </w:rPr>
        <w:t xml:space="preserve">South Wales Police (2021) Our Vision, Values and Ethics [online] available at </w:t>
      </w:r>
      <w:hyperlink r:id="rId39" w:history="1">
        <w:r w:rsidRPr="00147C43">
          <w:rPr>
            <w:rStyle w:val="Hyperlink"/>
            <w:rFonts w:ascii="Arial" w:hAnsi="Arial" w:cs="Arial"/>
          </w:rPr>
          <w:t>https://www.south-wales.police.uk/police-forces/south-wales-police/areas/about-us/about-us/our-vision-values-and-ethics/</w:t>
        </w:r>
      </w:hyperlink>
      <w:r w:rsidRPr="00147C43">
        <w:rPr>
          <w:rFonts w:ascii="Arial" w:hAnsi="Arial" w:cs="Arial"/>
        </w:rPr>
        <w:t xml:space="preserve"> [accessed 25.01.2022]</w:t>
      </w:r>
    </w:p>
    <w:p w14:paraId="63D15841" w14:textId="77777777" w:rsidR="0012458D" w:rsidRPr="00147C43" w:rsidRDefault="0012458D" w:rsidP="00BB7B44">
      <w:pPr>
        <w:spacing w:after="0" w:line="240" w:lineRule="auto"/>
        <w:rPr>
          <w:rFonts w:ascii="Arial" w:hAnsi="Arial" w:cs="Arial"/>
        </w:rPr>
      </w:pPr>
    </w:p>
    <w:p w14:paraId="6BAFD334" w14:textId="4ED80396" w:rsidR="00BB7B44" w:rsidRPr="00147C43" w:rsidRDefault="00BB7B44" w:rsidP="00BB7B44">
      <w:pPr>
        <w:pStyle w:val="ListParagraph"/>
        <w:numPr>
          <w:ilvl w:val="0"/>
          <w:numId w:val="5"/>
        </w:numPr>
        <w:rPr>
          <w:rFonts w:ascii="Arial" w:hAnsi="Arial" w:cs="Arial"/>
        </w:rPr>
      </w:pPr>
      <w:r w:rsidRPr="00147C43">
        <w:rPr>
          <w:rFonts w:ascii="Arial" w:hAnsi="Arial" w:cs="Arial"/>
        </w:rPr>
        <w:lastRenderedPageBreak/>
        <w:t xml:space="preserve">South Wales Police (2021) Overview - South Wales Police [online] available at </w:t>
      </w:r>
      <w:hyperlink r:id="rId40" w:history="1">
        <w:r w:rsidRPr="00147C43">
          <w:rPr>
            <w:rStyle w:val="Hyperlink"/>
            <w:rFonts w:ascii="Arial" w:hAnsi="Arial" w:cs="Arial"/>
          </w:rPr>
          <w:t>https://www.south-wales.police.uk/police-forces/south-wales-police/areas/about-us/about-us/overview/</w:t>
        </w:r>
      </w:hyperlink>
      <w:r w:rsidRPr="00147C43">
        <w:rPr>
          <w:rFonts w:ascii="Arial" w:hAnsi="Arial" w:cs="Arial"/>
        </w:rPr>
        <w:t xml:space="preserve"> [accessed 22.01.22]</w:t>
      </w:r>
    </w:p>
    <w:p w14:paraId="500E75F8" w14:textId="77777777" w:rsidR="00BB7B44" w:rsidRPr="00147C43" w:rsidRDefault="00BB7B44" w:rsidP="00BB7B44">
      <w:pPr>
        <w:spacing w:after="0" w:line="240" w:lineRule="auto"/>
        <w:rPr>
          <w:rFonts w:ascii="Arial" w:hAnsi="Arial" w:cs="Arial"/>
        </w:rPr>
      </w:pPr>
    </w:p>
    <w:p w14:paraId="6A32B822" w14:textId="5326013A" w:rsidR="001C0DDD" w:rsidRPr="00147C43" w:rsidRDefault="001C0DDD" w:rsidP="001C0DDD">
      <w:pPr>
        <w:pStyle w:val="ListParagraph"/>
        <w:numPr>
          <w:ilvl w:val="0"/>
          <w:numId w:val="5"/>
        </w:numPr>
        <w:spacing w:after="0" w:line="240" w:lineRule="auto"/>
        <w:rPr>
          <w:rFonts w:ascii="Arial" w:hAnsi="Arial" w:cs="Arial"/>
        </w:rPr>
      </w:pPr>
      <w:r w:rsidRPr="00147C43">
        <w:rPr>
          <w:rFonts w:ascii="Arial" w:hAnsi="Arial" w:cs="Arial"/>
        </w:rPr>
        <w:t xml:space="preserve">South Wales Police (2021) The Police Officer Role [online] available at </w:t>
      </w:r>
      <w:hyperlink r:id="rId41" w:history="1">
        <w:r w:rsidRPr="00147C43">
          <w:rPr>
            <w:rStyle w:val="Hyperlink"/>
            <w:rFonts w:ascii="Arial" w:hAnsi="Arial" w:cs="Arial"/>
          </w:rPr>
          <w:t>https://www.south-wales.police.uk/police-forces/south-wales-police/areas/careers/careers/police-officers/police-officer-role/</w:t>
        </w:r>
      </w:hyperlink>
      <w:r w:rsidRPr="00147C43">
        <w:rPr>
          <w:rFonts w:ascii="Arial" w:hAnsi="Arial" w:cs="Arial"/>
        </w:rPr>
        <w:t xml:space="preserve">  [accessed 15.12.2021]</w:t>
      </w:r>
    </w:p>
    <w:p w14:paraId="7409E43C" w14:textId="77777777" w:rsidR="001C0DDD" w:rsidRPr="00147C43" w:rsidRDefault="001C0DDD" w:rsidP="001C0DDD">
      <w:pPr>
        <w:spacing w:after="0" w:line="240" w:lineRule="auto"/>
        <w:rPr>
          <w:rFonts w:ascii="Arial" w:hAnsi="Arial" w:cs="Arial"/>
        </w:rPr>
      </w:pPr>
    </w:p>
    <w:p w14:paraId="3F131633" w14:textId="063E1CDF" w:rsidR="001C0DDD" w:rsidRPr="00147C43" w:rsidRDefault="001C0DDD" w:rsidP="001C0DDD">
      <w:pPr>
        <w:pStyle w:val="ListParagraph"/>
        <w:numPr>
          <w:ilvl w:val="0"/>
          <w:numId w:val="5"/>
        </w:numPr>
        <w:rPr>
          <w:rFonts w:ascii="Arial" w:hAnsi="Arial" w:cs="Arial"/>
        </w:rPr>
      </w:pPr>
      <w:bookmarkStart w:id="0" w:name="_Hlk94343330"/>
      <w:r w:rsidRPr="00147C43">
        <w:rPr>
          <w:rFonts w:ascii="Arial" w:hAnsi="Arial" w:cs="Arial"/>
        </w:rPr>
        <w:t>South Wales Police (October 2021) Police Uplift Document accessed via SWP Intranet 22.01.2022</w:t>
      </w:r>
    </w:p>
    <w:p w14:paraId="66A83E6D" w14:textId="77777777" w:rsidR="001C0DDD" w:rsidRPr="00147C43" w:rsidRDefault="001C0DDD" w:rsidP="001C0DDD">
      <w:pPr>
        <w:pStyle w:val="ListParagraph"/>
        <w:spacing w:after="0" w:line="240" w:lineRule="auto"/>
        <w:rPr>
          <w:rFonts w:ascii="Arial" w:hAnsi="Arial" w:cs="Arial"/>
        </w:rPr>
      </w:pPr>
    </w:p>
    <w:bookmarkEnd w:id="0"/>
    <w:p w14:paraId="772F2150" w14:textId="0844705E" w:rsidR="001C0DDD" w:rsidRPr="00147C43" w:rsidRDefault="001C0DDD" w:rsidP="001C0DDD">
      <w:pPr>
        <w:pStyle w:val="ListParagraph"/>
        <w:numPr>
          <w:ilvl w:val="0"/>
          <w:numId w:val="5"/>
        </w:numPr>
        <w:spacing w:after="0" w:line="240" w:lineRule="auto"/>
        <w:rPr>
          <w:rFonts w:ascii="Arial" w:hAnsi="Arial" w:cs="Arial"/>
        </w:rPr>
      </w:pPr>
      <w:r w:rsidRPr="00147C43">
        <w:rPr>
          <w:rFonts w:ascii="Arial" w:hAnsi="Arial" w:cs="Arial"/>
        </w:rPr>
        <w:t>Stahl. A (22</w:t>
      </w:r>
      <w:r w:rsidRPr="00147C43">
        <w:rPr>
          <w:rFonts w:ascii="Arial" w:hAnsi="Arial" w:cs="Arial"/>
          <w:vertAlign w:val="superscript"/>
        </w:rPr>
        <w:t>nd</w:t>
      </w:r>
      <w:r w:rsidRPr="00147C43">
        <w:rPr>
          <w:rFonts w:ascii="Arial" w:hAnsi="Arial" w:cs="Arial"/>
        </w:rPr>
        <w:t xml:space="preserve"> July 2021) Post-Pandemic Burnout spurs the “Great Resignation” among workers, Forbes [online] available at </w:t>
      </w:r>
      <w:hyperlink r:id="rId42" w:history="1">
        <w:r w:rsidRPr="00147C43">
          <w:rPr>
            <w:rStyle w:val="Hyperlink"/>
            <w:rFonts w:ascii="Arial" w:hAnsi="Arial" w:cs="Arial"/>
          </w:rPr>
          <w:t>https://www.forbes.com/sites/ashleystahl/2021/07/22/post-pandemic-burnout-spurs-the-great-resignation-among-workers/?sh=7402e79c58b9</w:t>
        </w:r>
      </w:hyperlink>
      <w:r w:rsidRPr="00147C43">
        <w:rPr>
          <w:rFonts w:ascii="Arial" w:hAnsi="Arial" w:cs="Arial"/>
        </w:rPr>
        <w:t xml:space="preserve"> [accessed 15.01.2022]</w:t>
      </w:r>
    </w:p>
    <w:p w14:paraId="44978085" w14:textId="77777777" w:rsidR="001C0DDD" w:rsidRPr="00147C43" w:rsidRDefault="001C0DDD" w:rsidP="001C0DDD">
      <w:pPr>
        <w:spacing w:after="0" w:line="240" w:lineRule="auto"/>
        <w:rPr>
          <w:rFonts w:ascii="Arial" w:hAnsi="Arial" w:cs="Arial"/>
        </w:rPr>
      </w:pPr>
    </w:p>
    <w:p w14:paraId="0D0B4152" w14:textId="667BF724" w:rsidR="001C0DDD" w:rsidRPr="00147C43" w:rsidRDefault="001C0DDD" w:rsidP="001C0DDD">
      <w:pPr>
        <w:pStyle w:val="ListParagraph"/>
        <w:numPr>
          <w:ilvl w:val="0"/>
          <w:numId w:val="5"/>
        </w:numPr>
        <w:spacing w:after="0" w:line="240" w:lineRule="auto"/>
        <w:rPr>
          <w:rFonts w:ascii="Arial" w:hAnsi="Arial" w:cs="Arial"/>
        </w:rPr>
      </w:pPr>
      <w:r w:rsidRPr="00147C43">
        <w:rPr>
          <w:rFonts w:ascii="Arial" w:hAnsi="Arial" w:cs="Arial"/>
        </w:rPr>
        <w:t>Taylor, Steven (2022) Resource and Talent Management, The Theory and Practice of Recruiting and Developing a Workforce, 8</w:t>
      </w:r>
      <w:r w:rsidRPr="00147C43">
        <w:rPr>
          <w:rFonts w:ascii="Arial" w:hAnsi="Arial" w:cs="Arial"/>
          <w:vertAlign w:val="superscript"/>
        </w:rPr>
        <w:t>th</w:t>
      </w:r>
      <w:r w:rsidRPr="00147C43">
        <w:rPr>
          <w:rFonts w:ascii="Arial" w:hAnsi="Arial" w:cs="Arial"/>
        </w:rPr>
        <w:t xml:space="preserve"> Edition, London: Kogan Page Limited p.108.</w:t>
      </w:r>
    </w:p>
    <w:p w14:paraId="3CC51D82" w14:textId="77777777" w:rsidR="001C0DDD" w:rsidRPr="00147C43" w:rsidRDefault="001C0DDD" w:rsidP="001C0DDD">
      <w:pPr>
        <w:spacing w:after="0" w:line="240" w:lineRule="auto"/>
        <w:rPr>
          <w:rFonts w:ascii="Arial" w:hAnsi="Arial" w:cs="Arial"/>
        </w:rPr>
      </w:pPr>
    </w:p>
    <w:p w14:paraId="49EBEE70" w14:textId="03D26C7F" w:rsidR="001C0DDD" w:rsidRPr="00147C43" w:rsidRDefault="001C0DDD" w:rsidP="001C0DDD">
      <w:pPr>
        <w:pStyle w:val="ListParagraph"/>
        <w:numPr>
          <w:ilvl w:val="0"/>
          <w:numId w:val="5"/>
        </w:numPr>
        <w:rPr>
          <w:rStyle w:val="Hyperlink"/>
          <w:rFonts w:ascii="Arial" w:hAnsi="Arial" w:cs="Arial"/>
          <w:color w:val="auto"/>
          <w:u w:val="none"/>
        </w:rPr>
      </w:pPr>
      <w:r w:rsidRPr="00147C43">
        <w:rPr>
          <w:rFonts w:ascii="Arial" w:hAnsi="Arial" w:cs="Arial"/>
        </w:rPr>
        <w:t>Thomson. L and Hare Duke. L (June 9</w:t>
      </w:r>
      <w:r w:rsidRPr="00147C43">
        <w:rPr>
          <w:rFonts w:ascii="Arial" w:hAnsi="Arial" w:cs="Arial"/>
          <w:vertAlign w:val="superscript"/>
        </w:rPr>
        <w:t>th</w:t>
      </w:r>
      <w:r w:rsidRPr="00147C43">
        <w:rPr>
          <w:rFonts w:ascii="Arial" w:hAnsi="Arial" w:cs="Arial"/>
        </w:rPr>
        <w:t xml:space="preserve"> 2015) The Impact of 12 Hour Shifts on Health Care Assistants: Exploratory Interview Study Report presented to NHS England (Midlands and East Region), The Institute of the Mental Health, Nottingham p8-p17 [online] available at </w:t>
      </w:r>
      <w:hyperlink r:id="rId43" w:history="1">
        <w:r w:rsidRPr="00147C43">
          <w:rPr>
            <w:rStyle w:val="Hyperlink"/>
            <w:rFonts w:ascii="Arial" w:hAnsi="Arial" w:cs="Arial"/>
          </w:rPr>
          <w:t>https://www.england.nhs.uk/6cs/wp-content/uploads/sites/25/2015/09/hca-12h-shifts-interview-study.pdf</w:t>
        </w:r>
      </w:hyperlink>
      <w:r w:rsidRPr="00147C43">
        <w:rPr>
          <w:rFonts w:ascii="Arial" w:hAnsi="Arial" w:cs="Arial"/>
        </w:rPr>
        <w:t xml:space="preserve"> [accessed 15.01.2022]</w:t>
      </w:r>
      <w:r w:rsidRPr="00147C43">
        <w:rPr>
          <w:rStyle w:val="Hyperlink"/>
          <w:rFonts w:ascii="Arial" w:hAnsi="Arial" w:cs="Arial"/>
        </w:rPr>
        <w:t xml:space="preserve"> </w:t>
      </w:r>
    </w:p>
    <w:p w14:paraId="3A98ECAC" w14:textId="77777777" w:rsidR="001C0DDD" w:rsidRPr="00147C43" w:rsidRDefault="001C0DDD" w:rsidP="001C0DDD">
      <w:pPr>
        <w:spacing w:after="0" w:line="240" w:lineRule="auto"/>
        <w:rPr>
          <w:rFonts w:ascii="Arial" w:hAnsi="Arial" w:cs="Arial"/>
        </w:rPr>
      </w:pPr>
    </w:p>
    <w:p w14:paraId="5DDE5CF6" w14:textId="6E7A8D58" w:rsidR="00147C43" w:rsidRPr="00147C43" w:rsidRDefault="001C0DDD" w:rsidP="00147C43">
      <w:pPr>
        <w:pStyle w:val="ListParagraph"/>
        <w:numPr>
          <w:ilvl w:val="0"/>
          <w:numId w:val="5"/>
        </w:numPr>
        <w:rPr>
          <w:rFonts w:ascii="Arial" w:hAnsi="Arial" w:cs="Arial"/>
        </w:rPr>
      </w:pPr>
      <w:r w:rsidRPr="00147C43">
        <w:rPr>
          <w:rFonts w:ascii="Arial" w:hAnsi="Arial" w:cs="Arial"/>
        </w:rPr>
        <w:t>UK Parliament, House of Commons Library (13</w:t>
      </w:r>
      <w:r w:rsidRPr="00147C43">
        <w:rPr>
          <w:rFonts w:ascii="Arial" w:hAnsi="Arial" w:cs="Arial"/>
          <w:vertAlign w:val="superscript"/>
        </w:rPr>
        <w:t>th</w:t>
      </w:r>
      <w:r w:rsidRPr="00147C43">
        <w:rPr>
          <w:rFonts w:ascii="Arial" w:hAnsi="Arial" w:cs="Arial"/>
        </w:rPr>
        <w:t xml:space="preserve"> December 2021) Research Briefing, Public Sector Pay [online] available at </w:t>
      </w:r>
      <w:hyperlink r:id="rId44" w:history="1">
        <w:r w:rsidRPr="00147C43">
          <w:rPr>
            <w:rStyle w:val="Hyperlink"/>
            <w:rFonts w:ascii="Arial" w:hAnsi="Arial" w:cs="Arial"/>
          </w:rPr>
          <w:t>https://commonslibrary.parliament.uk/research-briefings/cbp-8037/</w:t>
        </w:r>
      </w:hyperlink>
      <w:r w:rsidRPr="00147C43">
        <w:rPr>
          <w:rFonts w:ascii="Arial" w:hAnsi="Arial" w:cs="Arial"/>
        </w:rPr>
        <w:t xml:space="preserve"> [accessed 12.12.2021]</w:t>
      </w:r>
    </w:p>
    <w:p w14:paraId="5826A6EB" w14:textId="77777777" w:rsidR="00147C43" w:rsidRPr="00147C43" w:rsidRDefault="00147C43" w:rsidP="00147C43">
      <w:pPr>
        <w:pStyle w:val="ListParagraph"/>
        <w:rPr>
          <w:rFonts w:ascii="Arial" w:hAnsi="Arial" w:cs="Arial"/>
        </w:rPr>
      </w:pPr>
    </w:p>
    <w:p w14:paraId="63175E4E" w14:textId="2F3214C0" w:rsidR="00147C43" w:rsidRPr="00147C43" w:rsidRDefault="00147C43" w:rsidP="00147C43">
      <w:pPr>
        <w:pStyle w:val="ListParagraph"/>
        <w:numPr>
          <w:ilvl w:val="0"/>
          <w:numId w:val="5"/>
        </w:numPr>
        <w:rPr>
          <w:rFonts w:ascii="Arial" w:hAnsi="Arial" w:cs="Arial"/>
        </w:rPr>
      </w:pPr>
      <w:r w:rsidRPr="00147C43">
        <w:rPr>
          <w:rFonts w:ascii="Arial" w:hAnsi="Arial" w:cs="Arial"/>
        </w:rPr>
        <w:t>Watkins, Peter (2021) To attract and retain Gen Z talent, HR needs to better understand it, People Management, December 2021/January 2022, p.19</w:t>
      </w:r>
    </w:p>
    <w:p w14:paraId="456231A5" w14:textId="77777777" w:rsidR="00147C43" w:rsidRPr="00147C43" w:rsidRDefault="00147C43" w:rsidP="00147C43">
      <w:pPr>
        <w:pStyle w:val="ListParagraph"/>
        <w:spacing w:after="0" w:line="240" w:lineRule="auto"/>
        <w:rPr>
          <w:rFonts w:ascii="Arial" w:hAnsi="Arial" w:cs="Arial"/>
        </w:rPr>
      </w:pPr>
    </w:p>
    <w:p w14:paraId="53A5699A" w14:textId="45A75297" w:rsidR="00147C43" w:rsidRPr="00147C43" w:rsidRDefault="00147C43" w:rsidP="00147C43">
      <w:pPr>
        <w:pStyle w:val="ListParagraph"/>
        <w:numPr>
          <w:ilvl w:val="0"/>
          <w:numId w:val="5"/>
        </w:numPr>
        <w:rPr>
          <w:rFonts w:ascii="Arial" w:hAnsi="Arial" w:cs="Arial"/>
        </w:rPr>
      </w:pPr>
      <w:r w:rsidRPr="00147C43">
        <w:rPr>
          <w:rFonts w:ascii="Arial" w:hAnsi="Arial" w:cs="Arial"/>
        </w:rPr>
        <w:t>Workday (2021) How has Employee Health and Wellbeing been impacted I the wake of Covid 19? The Times Newspaper, Racounteur.net Employee Experience insert 12</w:t>
      </w:r>
      <w:r w:rsidRPr="00147C43">
        <w:rPr>
          <w:rFonts w:ascii="Arial" w:hAnsi="Arial" w:cs="Arial"/>
          <w:vertAlign w:val="superscript"/>
        </w:rPr>
        <w:t>th</w:t>
      </w:r>
      <w:r w:rsidRPr="00147C43">
        <w:rPr>
          <w:rFonts w:ascii="Arial" w:hAnsi="Arial" w:cs="Arial"/>
        </w:rPr>
        <w:t xml:space="preserve"> November 2011 p.14</w:t>
      </w:r>
    </w:p>
    <w:p w14:paraId="1A2D370B" w14:textId="77777777" w:rsidR="00147C43" w:rsidRPr="00147C43" w:rsidRDefault="00147C43" w:rsidP="00147C43">
      <w:pPr>
        <w:pStyle w:val="ListParagraph"/>
        <w:spacing w:after="0" w:line="240" w:lineRule="auto"/>
        <w:rPr>
          <w:rFonts w:ascii="Arial" w:hAnsi="Arial" w:cs="Arial"/>
        </w:rPr>
      </w:pPr>
    </w:p>
    <w:p w14:paraId="1F86640E" w14:textId="77777777" w:rsidR="00147C43" w:rsidRPr="00147C43" w:rsidRDefault="00147C43" w:rsidP="00147C43">
      <w:pPr>
        <w:pStyle w:val="ListParagraph"/>
        <w:numPr>
          <w:ilvl w:val="0"/>
          <w:numId w:val="5"/>
        </w:numPr>
        <w:rPr>
          <w:rFonts w:ascii="Arial" w:hAnsi="Arial" w:cs="Arial"/>
        </w:rPr>
      </w:pPr>
      <w:r w:rsidRPr="00147C43">
        <w:rPr>
          <w:rFonts w:ascii="Arial" w:hAnsi="Arial" w:cs="Arial"/>
        </w:rPr>
        <w:t>World Health Organisation (27</w:t>
      </w:r>
      <w:r w:rsidRPr="00147C43">
        <w:rPr>
          <w:rFonts w:ascii="Arial" w:hAnsi="Arial" w:cs="Arial"/>
          <w:vertAlign w:val="superscript"/>
        </w:rPr>
        <w:t>th</w:t>
      </w:r>
      <w:r w:rsidRPr="00147C43">
        <w:rPr>
          <w:rFonts w:ascii="Arial" w:hAnsi="Arial" w:cs="Arial"/>
        </w:rPr>
        <w:t xml:space="preserve"> April 2020) Archived WHO Timeline Covid -19 [online] available at </w:t>
      </w:r>
      <w:hyperlink r:id="rId45" w:history="1">
        <w:r w:rsidRPr="00147C43">
          <w:rPr>
            <w:rStyle w:val="Hyperlink"/>
            <w:rFonts w:ascii="Arial" w:hAnsi="Arial" w:cs="Arial"/>
          </w:rPr>
          <w:t>https://www.who.int/news/item/27-04-2020-who-timeline---covid-19</w:t>
        </w:r>
      </w:hyperlink>
      <w:r w:rsidRPr="00147C43">
        <w:rPr>
          <w:rFonts w:ascii="Arial" w:hAnsi="Arial" w:cs="Arial"/>
        </w:rPr>
        <w:t xml:space="preserve"> [accessed 04.12.2021]</w:t>
      </w:r>
    </w:p>
    <w:p w14:paraId="66868C7A" w14:textId="77777777" w:rsidR="0012458D" w:rsidRDefault="0012458D" w:rsidP="00147C43">
      <w:pPr>
        <w:pStyle w:val="ListParagraph"/>
        <w:spacing w:after="0" w:line="240" w:lineRule="auto"/>
      </w:pPr>
    </w:p>
    <w:p w14:paraId="197EA4C5" w14:textId="2F52D115" w:rsidR="00132D93" w:rsidRDefault="00132D93" w:rsidP="00BB7B44">
      <w:pPr>
        <w:pStyle w:val="ListParagraph"/>
        <w:spacing w:after="0" w:line="240" w:lineRule="auto"/>
        <w:rPr>
          <w:rFonts w:eastAsia="Times New Roman" w:cstheme="minorHAnsi"/>
          <w:lang w:eastAsia="en-GB"/>
        </w:rPr>
      </w:pPr>
    </w:p>
    <w:p w14:paraId="172BE979" w14:textId="77777777" w:rsidR="00147C43" w:rsidRDefault="00147C43" w:rsidP="00147C43">
      <w:pPr>
        <w:pStyle w:val="ListParagraph"/>
        <w:spacing w:after="0" w:line="240" w:lineRule="auto"/>
        <w:ind w:left="360"/>
        <w:rPr>
          <w:rFonts w:eastAsia="Times New Roman" w:cstheme="minorHAnsi"/>
          <w:lang w:eastAsia="en-GB"/>
        </w:rPr>
      </w:pPr>
    </w:p>
    <w:p w14:paraId="7FAF0A74" w14:textId="77777777" w:rsidR="0012458D" w:rsidRPr="00132D93" w:rsidRDefault="0012458D" w:rsidP="0012458D">
      <w:pPr>
        <w:pStyle w:val="ListParagraph"/>
        <w:spacing w:after="0" w:line="240" w:lineRule="auto"/>
        <w:rPr>
          <w:rFonts w:eastAsia="Times New Roman" w:cstheme="minorHAnsi"/>
          <w:lang w:eastAsia="en-GB"/>
        </w:rPr>
      </w:pPr>
    </w:p>
    <w:p w14:paraId="56CC1F19" w14:textId="77777777" w:rsidR="00132D93" w:rsidRDefault="00132D93" w:rsidP="00132D93">
      <w:pPr>
        <w:pStyle w:val="ListParagraph"/>
        <w:spacing w:after="0" w:line="240" w:lineRule="auto"/>
      </w:pPr>
    </w:p>
    <w:p w14:paraId="2CAD1C0E" w14:textId="08BDB66D" w:rsidR="00AD7A36" w:rsidRDefault="00AD7A36" w:rsidP="00CE7A77">
      <w:pPr>
        <w:pStyle w:val="ListParagraph"/>
      </w:pPr>
    </w:p>
    <w:p w14:paraId="4BCD3E27" w14:textId="77777777" w:rsidR="00147C43" w:rsidRDefault="00147C43" w:rsidP="00CE7A77">
      <w:pPr>
        <w:pStyle w:val="ListParagraph"/>
        <w:rPr>
          <w:rFonts w:ascii="Arial" w:hAnsi="Arial" w:cs="Arial"/>
          <w:sz w:val="24"/>
          <w:szCs w:val="24"/>
        </w:rPr>
      </w:pPr>
    </w:p>
    <w:p w14:paraId="05E7429E" w14:textId="77777777" w:rsidR="00147C43" w:rsidRDefault="00147C43" w:rsidP="00CE7A77">
      <w:pPr>
        <w:pStyle w:val="ListParagraph"/>
        <w:rPr>
          <w:rFonts w:ascii="Arial" w:hAnsi="Arial" w:cs="Arial"/>
          <w:sz w:val="24"/>
          <w:szCs w:val="24"/>
        </w:rPr>
      </w:pPr>
    </w:p>
    <w:p w14:paraId="710C1CE1" w14:textId="1BD64379" w:rsidR="00CE7A77" w:rsidRPr="00636AF4" w:rsidRDefault="00147C43" w:rsidP="00636AF4">
      <w:pPr>
        <w:jc w:val="both"/>
        <w:rPr>
          <w:rFonts w:ascii="Arial" w:hAnsi="Arial" w:cs="Arial"/>
          <w:sz w:val="24"/>
          <w:szCs w:val="24"/>
          <w:u w:val="single"/>
        </w:rPr>
      </w:pPr>
      <w:r w:rsidRPr="00636AF4">
        <w:rPr>
          <w:rFonts w:ascii="Arial" w:hAnsi="Arial" w:cs="Arial"/>
          <w:sz w:val="24"/>
          <w:szCs w:val="24"/>
          <w:u w:val="single"/>
        </w:rPr>
        <w:lastRenderedPageBreak/>
        <w:t>Appendix A</w:t>
      </w:r>
    </w:p>
    <w:tbl>
      <w:tblPr>
        <w:tblStyle w:val="TableGrid1"/>
        <w:tblpPr w:leftFromText="180" w:rightFromText="180" w:vertAnchor="text" w:horzAnchor="margin" w:tblpY="339"/>
        <w:tblW w:w="9493" w:type="dxa"/>
        <w:tblLook w:val="04A0" w:firstRow="1" w:lastRow="0" w:firstColumn="1" w:lastColumn="0" w:noHBand="0" w:noVBand="1"/>
      </w:tblPr>
      <w:tblGrid>
        <w:gridCol w:w="1559"/>
        <w:gridCol w:w="4453"/>
        <w:gridCol w:w="3481"/>
      </w:tblGrid>
      <w:tr w:rsidR="00636AF4" w:rsidRPr="00636AF4" w14:paraId="185C7CD4" w14:textId="77777777" w:rsidTr="00636AF4">
        <w:trPr>
          <w:trHeight w:val="3039"/>
        </w:trPr>
        <w:tc>
          <w:tcPr>
            <w:tcW w:w="1559" w:type="dxa"/>
          </w:tcPr>
          <w:p w14:paraId="2393B6F1" w14:textId="77777777" w:rsidR="00636AF4" w:rsidRPr="00636AF4" w:rsidRDefault="00636AF4" w:rsidP="00636AF4">
            <w:pPr>
              <w:rPr>
                <w:rFonts w:ascii="Arial" w:hAnsi="Arial" w:cs="Arial"/>
                <w:sz w:val="21"/>
                <w:szCs w:val="21"/>
              </w:rPr>
            </w:pPr>
            <w:r w:rsidRPr="00636AF4">
              <w:rPr>
                <w:rFonts w:ascii="Arial" w:hAnsi="Arial" w:cs="Arial"/>
                <w:sz w:val="21"/>
                <w:szCs w:val="21"/>
              </w:rPr>
              <w:t>Political</w:t>
            </w:r>
          </w:p>
        </w:tc>
        <w:tc>
          <w:tcPr>
            <w:tcW w:w="4453" w:type="dxa"/>
          </w:tcPr>
          <w:p w14:paraId="74DDFBE9" w14:textId="77777777" w:rsidR="00636AF4" w:rsidRPr="00636AF4" w:rsidRDefault="00636AF4" w:rsidP="00636AF4">
            <w:pPr>
              <w:rPr>
                <w:rFonts w:ascii="Arial" w:hAnsi="Arial" w:cs="Arial"/>
                <w:sz w:val="21"/>
                <w:szCs w:val="21"/>
              </w:rPr>
            </w:pPr>
            <w:r w:rsidRPr="00636AF4">
              <w:rPr>
                <w:rFonts w:ascii="Arial" w:hAnsi="Arial" w:cs="Arial"/>
                <w:sz w:val="21"/>
                <w:szCs w:val="21"/>
              </w:rPr>
              <w:t>Political party in office – as of December 2021, Conservative Party (UK Government)</w:t>
            </w:r>
          </w:p>
          <w:p w14:paraId="03161AFA" w14:textId="77777777" w:rsidR="00636AF4" w:rsidRPr="00636AF4" w:rsidRDefault="00636AF4" w:rsidP="00636AF4">
            <w:pPr>
              <w:rPr>
                <w:rFonts w:ascii="Arial" w:hAnsi="Arial" w:cs="Arial"/>
                <w:sz w:val="21"/>
                <w:szCs w:val="21"/>
              </w:rPr>
            </w:pPr>
          </w:p>
          <w:p w14:paraId="021589B8" w14:textId="77777777" w:rsidR="00636AF4" w:rsidRPr="00636AF4" w:rsidRDefault="00636AF4" w:rsidP="00636AF4">
            <w:pPr>
              <w:rPr>
                <w:rFonts w:ascii="Arial" w:hAnsi="Arial" w:cs="Arial"/>
                <w:sz w:val="21"/>
                <w:szCs w:val="21"/>
              </w:rPr>
            </w:pPr>
          </w:p>
          <w:p w14:paraId="0F51015C" w14:textId="77777777" w:rsidR="00636AF4" w:rsidRPr="00636AF4" w:rsidRDefault="00636AF4" w:rsidP="00636AF4">
            <w:pPr>
              <w:rPr>
                <w:rFonts w:ascii="Arial" w:hAnsi="Arial" w:cs="Arial"/>
                <w:sz w:val="21"/>
                <w:szCs w:val="21"/>
              </w:rPr>
            </w:pPr>
          </w:p>
          <w:p w14:paraId="31ADE2A9" w14:textId="77777777" w:rsidR="00636AF4" w:rsidRPr="00636AF4" w:rsidRDefault="00636AF4" w:rsidP="00636AF4">
            <w:pPr>
              <w:rPr>
                <w:rFonts w:ascii="Arial" w:hAnsi="Arial" w:cs="Arial"/>
                <w:sz w:val="21"/>
                <w:szCs w:val="21"/>
              </w:rPr>
            </w:pPr>
          </w:p>
          <w:p w14:paraId="76DD411B" w14:textId="77777777" w:rsidR="00636AF4" w:rsidRPr="00636AF4" w:rsidRDefault="00636AF4" w:rsidP="00636AF4">
            <w:pPr>
              <w:rPr>
                <w:rFonts w:ascii="Arial" w:hAnsi="Arial" w:cs="Arial"/>
                <w:sz w:val="21"/>
                <w:szCs w:val="21"/>
              </w:rPr>
            </w:pPr>
            <w:r w:rsidRPr="00636AF4">
              <w:rPr>
                <w:rFonts w:ascii="Arial" w:hAnsi="Arial" w:cs="Arial"/>
                <w:sz w:val="21"/>
                <w:szCs w:val="21"/>
              </w:rPr>
              <w:t>Public sector pay rise as result of Covid 19 spending – Budget 2021, pay freeze to be lifted – pay rise unknown.</w:t>
            </w:r>
          </w:p>
          <w:p w14:paraId="21179D06" w14:textId="77777777" w:rsidR="00636AF4" w:rsidRPr="00636AF4" w:rsidRDefault="00636AF4" w:rsidP="00636AF4">
            <w:pPr>
              <w:rPr>
                <w:rFonts w:ascii="Arial" w:hAnsi="Arial" w:cs="Arial"/>
                <w:sz w:val="21"/>
                <w:szCs w:val="21"/>
              </w:rPr>
            </w:pPr>
          </w:p>
          <w:p w14:paraId="21EFBE88" w14:textId="77777777" w:rsidR="00636AF4" w:rsidRPr="00636AF4" w:rsidRDefault="00636AF4" w:rsidP="00636AF4">
            <w:pPr>
              <w:rPr>
                <w:rFonts w:ascii="Arial" w:hAnsi="Arial" w:cs="Arial"/>
                <w:sz w:val="21"/>
                <w:szCs w:val="21"/>
              </w:rPr>
            </w:pPr>
          </w:p>
          <w:p w14:paraId="056D2899" w14:textId="77777777" w:rsidR="00636AF4" w:rsidRPr="00636AF4" w:rsidRDefault="00636AF4" w:rsidP="00636AF4">
            <w:pPr>
              <w:rPr>
                <w:rFonts w:ascii="Arial" w:hAnsi="Arial" w:cs="Arial"/>
                <w:sz w:val="21"/>
                <w:szCs w:val="21"/>
              </w:rPr>
            </w:pPr>
            <w:r w:rsidRPr="00636AF4">
              <w:rPr>
                <w:rFonts w:ascii="Arial" w:hAnsi="Arial" w:cs="Arial"/>
                <w:sz w:val="21"/>
                <w:szCs w:val="21"/>
              </w:rPr>
              <w:t>COVID 19 Restrictions UK and Welsh devolved Government.</w:t>
            </w:r>
          </w:p>
          <w:p w14:paraId="47BB2A1B" w14:textId="77777777" w:rsidR="00636AF4" w:rsidRPr="00636AF4" w:rsidRDefault="00636AF4" w:rsidP="00636AF4">
            <w:pPr>
              <w:rPr>
                <w:rFonts w:ascii="Arial" w:hAnsi="Arial" w:cs="Arial"/>
                <w:sz w:val="21"/>
                <w:szCs w:val="21"/>
              </w:rPr>
            </w:pPr>
          </w:p>
        </w:tc>
        <w:tc>
          <w:tcPr>
            <w:tcW w:w="3481" w:type="dxa"/>
          </w:tcPr>
          <w:p w14:paraId="724B344F" w14:textId="77777777" w:rsidR="00636AF4" w:rsidRPr="00636AF4" w:rsidRDefault="00636AF4" w:rsidP="00636AF4">
            <w:pPr>
              <w:rPr>
                <w:rFonts w:ascii="Arial" w:hAnsi="Arial" w:cs="Arial"/>
                <w:sz w:val="21"/>
                <w:szCs w:val="21"/>
              </w:rPr>
            </w:pPr>
            <w:r w:rsidRPr="00636AF4">
              <w:rPr>
                <w:rFonts w:ascii="Arial" w:hAnsi="Arial" w:cs="Arial"/>
                <w:sz w:val="21"/>
                <w:szCs w:val="21"/>
              </w:rPr>
              <w:t>Funding given to the Police Forces which will impact on recruitment and development of new and existing staff.</w:t>
            </w:r>
          </w:p>
          <w:p w14:paraId="4A22A71F" w14:textId="77777777" w:rsidR="00636AF4" w:rsidRPr="00636AF4" w:rsidRDefault="00636AF4" w:rsidP="00636AF4">
            <w:pPr>
              <w:rPr>
                <w:rFonts w:ascii="Arial" w:hAnsi="Arial" w:cs="Arial"/>
                <w:sz w:val="21"/>
                <w:szCs w:val="21"/>
              </w:rPr>
            </w:pPr>
          </w:p>
          <w:p w14:paraId="2E7223CF" w14:textId="77777777" w:rsidR="00636AF4" w:rsidRPr="00636AF4" w:rsidRDefault="00636AF4" w:rsidP="00636AF4">
            <w:pPr>
              <w:rPr>
                <w:rFonts w:ascii="Arial" w:hAnsi="Arial" w:cs="Arial"/>
                <w:sz w:val="21"/>
                <w:szCs w:val="21"/>
              </w:rPr>
            </w:pPr>
          </w:p>
          <w:p w14:paraId="6BD483FA" w14:textId="77777777" w:rsidR="00636AF4" w:rsidRPr="00636AF4" w:rsidRDefault="00636AF4" w:rsidP="00636AF4">
            <w:pPr>
              <w:rPr>
                <w:rFonts w:ascii="Arial" w:hAnsi="Arial" w:cs="Arial"/>
                <w:sz w:val="21"/>
                <w:szCs w:val="21"/>
              </w:rPr>
            </w:pPr>
            <w:r w:rsidRPr="00636AF4">
              <w:rPr>
                <w:rFonts w:ascii="Arial" w:hAnsi="Arial" w:cs="Arial"/>
                <w:sz w:val="21"/>
                <w:szCs w:val="21"/>
              </w:rPr>
              <w:t>Impact on attraction and retention if wages do not remain competitive.</w:t>
            </w:r>
          </w:p>
          <w:p w14:paraId="52D80E79" w14:textId="77777777" w:rsidR="00636AF4" w:rsidRPr="00636AF4" w:rsidRDefault="00636AF4" w:rsidP="00636AF4">
            <w:pPr>
              <w:rPr>
                <w:rFonts w:ascii="Arial" w:hAnsi="Arial" w:cs="Arial"/>
                <w:sz w:val="21"/>
                <w:szCs w:val="21"/>
              </w:rPr>
            </w:pPr>
          </w:p>
          <w:p w14:paraId="45B00D27" w14:textId="77777777" w:rsidR="00636AF4" w:rsidRPr="00636AF4" w:rsidRDefault="00636AF4" w:rsidP="00636AF4">
            <w:pPr>
              <w:rPr>
                <w:rFonts w:ascii="Arial" w:hAnsi="Arial" w:cs="Arial"/>
                <w:sz w:val="21"/>
                <w:szCs w:val="21"/>
              </w:rPr>
            </w:pPr>
          </w:p>
          <w:p w14:paraId="0DF558CE"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Staff to work from home (where possible) </w:t>
            </w:r>
          </w:p>
        </w:tc>
      </w:tr>
      <w:tr w:rsidR="00636AF4" w:rsidRPr="00636AF4" w14:paraId="2A913746" w14:textId="77777777" w:rsidTr="00636AF4">
        <w:tc>
          <w:tcPr>
            <w:tcW w:w="1559" w:type="dxa"/>
          </w:tcPr>
          <w:p w14:paraId="2F2D8804" w14:textId="77777777" w:rsidR="00636AF4" w:rsidRPr="00636AF4" w:rsidRDefault="00636AF4" w:rsidP="00636AF4">
            <w:pPr>
              <w:rPr>
                <w:rFonts w:ascii="Arial" w:hAnsi="Arial" w:cs="Arial"/>
                <w:sz w:val="21"/>
                <w:szCs w:val="21"/>
              </w:rPr>
            </w:pPr>
            <w:r w:rsidRPr="00636AF4">
              <w:rPr>
                <w:rFonts w:ascii="Arial" w:hAnsi="Arial" w:cs="Arial"/>
                <w:sz w:val="21"/>
                <w:szCs w:val="21"/>
              </w:rPr>
              <w:t>Economic</w:t>
            </w:r>
          </w:p>
        </w:tc>
        <w:tc>
          <w:tcPr>
            <w:tcW w:w="4453" w:type="dxa"/>
          </w:tcPr>
          <w:p w14:paraId="00C7C15F" w14:textId="77777777" w:rsidR="00636AF4" w:rsidRPr="00636AF4" w:rsidRDefault="00636AF4" w:rsidP="00636AF4">
            <w:pPr>
              <w:rPr>
                <w:rFonts w:ascii="Arial" w:hAnsi="Arial" w:cs="Arial"/>
                <w:sz w:val="21"/>
                <w:szCs w:val="21"/>
              </w:rPr>
            </w:pPr>
            <w:r w:rsidRPr="00636AF4">
              <w:rPr>
                <w:rFonts w:ascii="Arial" w:hAnsi="Arial" w:cs="Arial"/>
                <w:sz w:val="21"/>
                <w:szCs w:val="21"/>
              </w:rPr>
              <w:t>Labour Market, Skills shortages</w:t>
            </w:r>
          </w:p>
          <w:p w14:paraId="0A520AAB" w14:textId="77777777" w:rsidR="00636AF4" w:rsidRPr="00636AF4" w:rsidRDefault="00636AF4" w:rsidP="00636AF4">
            <w:pPr>
              <w:rPr>
                <w:rFonts w:ascii="Arial" w:hAnsi="Arial" w:cs="Arial"/>
                <w:sz w:val="21"/>
                <w:szCs w:val="21"/>
              </w:rPr>
            </w:pPr>
          </w:p>
          <w:p w14:paraId="086FFB99" w14:textId="77777777" w:rsidR="00636AF4" w:rsidRPr="00636AF4" w:rsidRDefault="00636AF4" w:rsidP="00636AF4">
            <w:pPr>
              <w:rPr>
                <w:rFonts w:ascii="Arial" w:hAnsi="Arial" w:cs="Arial"/>
                <w:sz w:val="21"/>
                <w:szCs w:val="21"/>
              </w:rPr>
            </w:pPr>
            <w:r w:rsidRPr="00636AF4">
              <w:rPr>
                <w:rFonts w:ascii="Arial" w:hAnsi="Arial" w:cs="Arial"/>
                <w:sz w:val="21"/>
                <w:szCs w:val="21"/>
              </w:rPr>
              <w:t>Demographic UK/Wales – ageing workforce, younger people moving away to find work.</w:t>
            </w:r>
          </w:p>
          <w:p w14:paraId="4B13C169" w14:textId="77777777" w:rsidR="00636AF4" w:rsidRPr="00636AF4" w:rsidRDefault="00636AF4" w:rsidP="00636AF4">
            <w:pPr>
              <w:rPr>
                <w:rFonts w:ascii="Arial" w:hAnsi="Arial" w:cs="Arial"/>
                <w:sz w:val="21"/>
                <w:szCs w:val="21"/>
              </w:rPr>
            </w:pPr>
          </w:p>
        </w:tc>
        <w:tc>
          <w:tcPr>
            <w:tcW w:w="3481" w:type="dxa"/>
          </w:tcPr>
          <w:p w14:paraId="4FEFAA67" w14:textId="77777777" w:rsidR="00636AF4" w:rsidRPr="00636AF4" w:rsidRDefault="00636AF4" w:rsidP="00636AF4">
            <w:pPr>
              <w:rPr>
                <w:rFonts w:ascii="Arial" w:hAnsi="Arial" w:cs="Arial"/>
                <w:sz w:val="21"/>
                <w:szCs w:val="21"/>
              </w:rPr>
            </w:pPr>
            <w:r w:rsidRPr="00636AF4">
              <w:rPr>
                <w:rFonts w:ascii="Arial" w:hAnsi="Arial" w:cs="Arial"/>
                <w:sz w:val="21"/>
                <w:szCs w:val="21"/>
              </w:rPr>
              <w:t>Challenges to recruit and retain to roles which require specialised skills.</w:t>
            </w:r>
          </w:p>
          <w:p w14:paraId="38691E11" w14:textId="77777777" w:rsidR="00636AF4" w:rsidRPr="00636AF4" w:rsidRDefault="00636AF4" w:rsidP="00636AF4">
            <w:pPr>
              <w:rPr>
                <w:rFonts w:ascii="Arial" w:hAnsi="Arial" w:cs="Arial"/>
                <w:sz w:val="21"/>
                <w:szCs w:val="21"/>
              </w:rPr>
            </w:pPr>
          </w:p>
          <w:p w14:paraId="33B33430" w14:textId="77777777" w:rsidR="00636AF4" w:rsidRPr="00636AF4" w:rsidRDefault="00636AF4" w:rsidP="00636AF4">
            <w:pPr>
              <w:rPr>
                <w:rFonts w:ascii="Arial" w:hAnsi="Arial" w:cs="Arial"/>
                <w:sz w:val="21"/>
                <w:szCs w:val="21"/>
              </w:rPr>
            </w:pPr>
            <w:r w:rsidRPr="00636AF4">
              <w:rPr>
                <w:rFonts w:ascii="Arial" w:hAnsi="Arial" w:cs="Arial"/>
                <w:sz w:val="21"/>
                <w:szCs w:val="21"/>
              </w:rPr>
              <w:t>Smaller pool to recruit from, high turnover of younger employees.</w:t>
            </w:r>
          </w:p>
          <w:p w14:paraId="7CE5F03F" w14:textId="77777777" w:rsidR="00636AF4" w:rsidRPr="00636AF4" w:rsidRDefault="00636AF4" w:rsidP="00636AF4">
            <w:pPr>
              <w:rPr>
                <w:rFonts w:ascii="Arial" w:hAnsi="Arial" w:cs="Arial"/>
                <w:sz w:val="21"/>
                <w:szCs w:val="21"/>
              </w:rPr>
            </w:pPr>
          </w:p>
          <w:p w14:paraId="1C3EA6C9"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Challenges to Succession Planning </w:t>
            </w:r>
          </w:p>
        </w:tc>
      </w:tr>
      <w:tr w:rsidR="00636AF4" w:rsidRPr="00636AF4" w14:paraId="53409328" w14:textId="77777777" w:rsidTr="00636AF4">
        <w:trPr>
          <w:trHeight w:val="832"/>
        </w:trPr>
        <w:tc>
          <w:tcPr>
            <w:tcW w:w="1559" w:type="dxa"/>
          </w:tcPr>
          <w:p w14:paraId="2002527F" w14:textId="77777777" w:rsidR="00636AF4" w:rsidRPr="00636AF4" w:rsidRDefault="00636AF4" w:rsidP="00636AF4">
            <w:pPr>
              <w:rPr>
                <w:rFonts w:ascii="Arial" w:hAnsi="Arial" w:cs="Arial"/>
                <w:sz w:val="21"/>
                <w:szCs w:val="21"/>
              </w:rPr>
            </w:pPr>
          </w:p>
          <w:p w14:paraId="1423925A" w14:textId="77777777" w:rsidR="00636AF4" w:rsidRPr="00636AF4" w:rsidRDefault="00636AF4" w:rsidP="00636AF4">
            <w:pPr>
              <w:rPr>
                <w:rFonts w:ascii="Arial" w:hAnsi="Arial" w:cs="Arial"/>
                <w:sz w:val="21"/>
                <w:szCs w:val="21"/>
              </w:rPr>
            </w:pPr>
            <w:r w:rsidRPr="00636AF4">
              <w:rPr>
                <w:rFonts w:ascii="Arial" w:hAnsi="Arial" w:cs="Arial"/>
                <w:sz w:val="21"/>
                <w:szCs w:val="21"/>
              </w:rPr>
              <w:t>Social</w:t>
            </w:r>
          </w:p>
          <w:p w14:paraId="33B253B9" w14:textId="77777777" w:rsidR="00636AF4" w:rsidRPr="00636AF4" w:rsidRDefault="00636AF4" w:rsidP="00636AF4">
            <w:pPr>
              <w:rPr>
                <w:rFonts w:ascii="Arial" w:hAnsi="Arial" w:cs="Arial"/>
                <w:sz w:val="21"/>
                <w:szCs w:val="21"/>
              </w:rPr>
            </w:pPr>
          </w:p>
        </w:tc>
        <w:tc>
          <w:tcPr>
            <w:tcW w:w="4453" w:type="dxa"/>
          </w:tcPr>
          <w:p w14:paraId="5B42AF8E" w14:textId="77777777" w:rsidR="00636AF4" w:rsidRPr="00636AF4" w:rsidRDefault="00636AF4" w:rsidP="00636AF4">
            <w:pPr>
              <w:rPr>
                <w:rFonts w:ascii="Arial" w:hAnsi="Arial" w:cs="Arial"/>
                <w:sz w:val="21"/>
                <w:szCs w:val="21"/>
              </w:rPr>
            </w:pPr>
          </w:p>
          <w:p w14:paraId="2855C223" w14:textId="77777777" w:rsidR="00636AF4" w:rsidRPr="00636AF4" w:rsidRDefault="00636AF4" w:rsidP="00636AF4">
            <w:pPr>
              <w:rPr>
                <w:rFonts w:ascii="Arial" w:hAnsi="Arial" w:cs="Arial"/>
                <w:sz w:val="21"/>
                <w:szCs w:val="21"/>
              </w:rPr>
            </w:pPr>
            <w:r w:rsidRPr="00636AF4">
              <w:rPr>
                <w:rFonts w:ascii="Arial" w:hAnsi="Arial" w:cs="Arial"/>
                <w:sz w:val="21"/>
                <w:szCs w:val="21"/>
              </w:rPr>
              <w:t>Attitudes towards work – work/life balance.</w:t>
            </w:r>
          </w:p>
          <w:p w14:paraId="7D059399" w14:textId="77777777" w:rsidR="00636AF4" w:rsidRPr="00636AF4" w:rsidRDefault="00636AF4" w:rsidP="00636AF4">
            <w:pPr>
              <w:rPr>
                <w:rFonts w:ascii="Arial" w:hAnsi="Arial" w:cs="Arial"/>
                <w:sz w:val="21"/>
                <w:szCs w:val="21"/>
              </w:rPr>
            </w:pPr>
          </w:p>
          <w:p w14:paraId="59FC6172" w14:textId="77777777" w:rsidR="00636AF4" w:rsidRPr="00636AF4" w:rsidRDefault="00636AF4" w:rsidP="00636AF4">
            <w:pPr>
              <w:rPr>
                <w:rFonts w:ascii="Arial" w:hAnsi="Arial" w:cs="Arial"/>
                <w:sz w:val="21"/>
                <w:szCs w:val="21"/>
              </w:rPr>
            </w:pPr>
          </w:p>
        </w:tc>
        <w:tc>
          <w:tcPr>
            <w:tcW w:w="3481" w:type="dxa"/>
          </w:tcPr>
          <w:p w14:paraId="42333ED6" w14:textId="77777777" w:rsidR="00636AF4" w:rsidRPr="00636AF4" w:rsidRDefault="00636AF4" w:rsidP="00636AF4">
            <w:pPr>
              <w:rPr>
                <w:rFonts w:ascii="Arial" w:hAnsi="Arial" w:cs="Arial"/>
                <w:sz w:val="21"/>
                <w:szCs w:val="21"/>
              </w:rPr>
            </w:pPr>
          </w:p>
          <w:p w14:paraId="42FE6B36" w14:textId="77777777" w:rsidR="00636AF4" w:rsidRPr="00636AF4" w:rsidRDefault="00636AF4" w:rsidP="00636AF4">
            <w:pPr>
              <w:rPr>
                <w:rFonts w:ascii="Arial" w:hAnsi="Arial" w:cs="Arial"/>
                <w:sz w:val="21"/>
                <w:szCs w:val="21"/>
              </w:rPr>
            </w:pPr>
            <w:r w:rsidRPr="00636AF4">
              <w:rPr>
                <w:rFonts w:ascii="Arial" w:hAnsi="Arial" w:cs="Arial"/>
                <w:sz w:val="21"/>
                <w:szCs w:val="21"/>
              </w:rPr>
              <w:t>Balancing need to provide 24/7 service and employee needs.</w:t>
            </w:r>
          </w:p>
          <w:p w14:paraId="3563DDCB" w14:textId="77777777" w:rsidR="00636AF4" w:rsidRPr="00636AF4" w:rsidRDefault="00636AF4" w:rsidP="00636AF4">
            <w:pPr>
              <w:rPr>
                <w:rFonts w:ascii="Arial" w:hAnsi="Arial" w:cs="Arial"/>
                <w:sz w:val="21"/>
                <w:szCs w:val="21"/>
              </w:rPr>
            </w:pPr>
          </w:p>
        </w:tc>
      </w:tr>
      <w:tr w:rsidR="00636AF4" w:rsidRPr="00636AF4" w14:paraId="25B9A89D" w14:textId="77777777" w:rsidTr="00636AF4">
        <w:tc>
          <w:tcPr>
            <w:tcW w:w="1559" w:type="dxa"/>
          </w:tcPr>
          <w:p w14:paraId="6F5A3A46" w14:textId="77777777" w:rsidR="00636AF4" w:rsidRPr="00636AF4" w:rsidRDefault="00636AF4" w:rsidP="00636AF4">
            <w:pPr>
              <w:rPr>
                <w:rFonts w:ascii="Arial" w:hAnsi="Arial" w:cs="Arial"/>
                <w:sz w:val="21"/>
                <w:szCs w:val="21"/>
              </w:rPr>
            </w:pPr>
            <w:r w:rsidRPr="00636AF4">
              <w:rPr>
                <w:rFonts w:ascii="Arial" w:hAnsi="Arial" w:cs="Arial"/>
                <w:sz w:val="21"/>
                <w:szCs w:val="21"/>
              </w:rPr>
              <w:t>Technology</w:t>
            </w:r>
          </w:p>
        </w:tc>
        <w:tc>
          <w:tcPr>
            <w:tcW w:w="4453" w:type="dxa"/>
          </w:tcPr>
          <w:p w14:paraId="737A79FA" w14:textId="77777777" w:rsidR="00636AF4" w:rsidRPr="00636AF4" w:rsidRDefault="00636AF4" w:rsidP="00636AF4">
            <w:pPr>
              <w:rPr>
                <w:rFonts w:ascii="Arial" w:hAnsi="Arial" w:cs="Arial"/>
                <w:sz w:val="21"/>
                <w:szCs w:val="21"/>
              </w:rPr>
            </w:pPr>
            <w:r w:rsidRPr="00636AF4">
              <w:rPr>
                <w:rFonts w:ascii="Arial" w:hAnsi="Arial" w:cs="Arial"/>
                <w:sz w:val="21"/>
                <w:szCs w:val="21"/>
              </w:rPr>
              <w:t>Increase in Cyber Crime</w:t>
            </w:r>
          </w:p>
          <w:p w14:paraId="3CA6510D" w14:textId="77777777" w:rsidR="00636AF4" w:rsidRPr="00636AF4" w:rsidRDefault="00636AF4" w:rsidP="00636AF4">
            <w:pPr>
              <w:rPr>
                <w:rFonts w:ascii="Arial" w:hAnsi="Arial" w:cs="Arial"/>
                <w:sz w:val="21"/>
                <w:szCs w:val="21"/>
              </w:rPr>
            </w:pPr>
          </w:p>
        </w:tc>
        <w:tc>
          <w:tcPr>
            <w:tcW w:w="3481" w:type="dxa"/>
          </w:tcPr>
          <w:p w14:paraId="5380227C" w14:textId="77777777" w:rsidR="00636AF4" w:rsidRPr="00636AF4" w:rsidRDefault="00636AF4" w:rsidP="00636AF4">
            <w:pPr>
              <w:rPr>
                <w:rFonts w:ascii="Arial" w:hAnsi="Arial" w:cs="Arial"/>
                <w:sz w:val="21"/>
                <w:szCs w:val="21"/>
              </w:rPr>
            </w:pPr>
            <w:r w:rsidRPr="00636AF4">
              <w:rPr>
                <w:rFonts w:ascii="Arial" w:hAnsi="Arial" w:cs="Arial"/>
                <w:sz w:val="21"/>
                <w:szCs w:val="21"/>
              </w:rPr>
              <w:t>Need to recruit and develop employees with specialised skills.</w:t>
            </w:r>
          </w:p>
          <w:p w14:paraId="75B7C2D0" w14:textId="77777777" w:rsidR="00636AF4" w:rsidRPr="00636AF4" w:rsidRDefault="00636AF4" w:rsidP="00636AF4">
            <w:pPr>
              <w:rPr>
                <w:rFonts w:ascii="Arial" w:hAnsi="Arial" w:cs="Arial"/>
                <w:sz w:val="21"/>
                <w:szCs w:val="21"/>
              </w:rPr>
            </w:pPr>
          </w:p>
        </w:tc>
      </w:tr>
      <w:tr w:rsidR="00636AF4" w:rsidRPr="00636AF4" w14:paraId="1842C7F1" w14:textId="77777777" w:rsidTr="00636AF4">
        <w:tc>
          <w:tcPr>
            <w:tcW w:w="1559" w:type="dxa"/>
          </w:tcPr>
          <w:p w14:paraId="5E865D09" w14:textId="77777777" w:rsidR="00636AF4" w:rsidRPr="00636AF4" w:rsidRDefault="00636AF4" w:rsidP="00636AF4">
            <w:pPr>
              <w:rPr>
                <w:rFonts w:ascii="Arial" w:hAnsi="Arial" w:cs="Arial"/>
                <w:sz w:val="21"/>
                <w:szCs w:val="21"/>
              </w:rPr>
            </w:pPr>
            <w:r w:rsidRPr="00636AF4">
              <w:rPr>
                <w:rFonts w:ascii="Arial" w:hAnsi="Arial" w:cs="Arial"/>
                <w:sz w:val="21"/>
                <w:szCs w:val="21"/>
              </w:rPr>
              <w:t>Legal</w:t>
            </w:r>
          </w:p>
        </w:tc>
        <w:tc>
          <w:tcPr>
            <w:tcW w:w="4453" w:type="dxa"/>
          </w:tcPr>
          <w:p w14:paraId="63ABFF7A"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COVID 19 – Health and Safety Legislation </w:t>
            </w:r>
          </w:p>
        </w:tc>
        <w:tc>
          <w:tcPr>
            <w:tcW w:w="3481" w:type="dxa"/>
          </w:tcPr>
          <w:p w14:paraId="5874EA06" w14:textId="77777777" w:rsidR="00636AF4" w:rsidRPr="00636AF4" w:rsidRDefault="00636AF4" w:rsidP="00636AF4">
            <w:pPr>
              <w:rPr>
                <w:rFonts w:ascii="Arial" w:hAnsi="Arial" w:cs="Arial"/>
                <w:sz w:val="21"/>
                <w:szCs w:val="21"/>
              </w:rPr>
            </w:pPr>
            <w:r w:rsidRPr="00636AF4">
              <w:rPr>
                <w:rFonts w:ascii="Arial" w:hAnsi="Arial" w:cs="Arial"/>
                <w:sz w:val="21"/>
                <w:szCs w:val="21"/>
              </w:rPr>
              <w:t>Creating a COVID secure environment for key workers - amending policies and procedures</w:t>
            </w:r>
          </w:p>
        </w:tc>
      </w:tr>
      <w:tr w:rsidR="00636AF4" w:rsidRPr="00636AF4" w14:paraId="11A72DEF" w14:textId="77777777" w:rsidTr="00636AF4">
        <w:tc>
          <w:tcPr>
            <w:tcW w:w="1559" w:type="dxa"/>
          </w:tcPr>
          <w:p w14:paraId="54FD2145" w14:textId="77777777" w:rsidR="00636AF4" w:rsidRPr="00636AF4" w:rsidRDefault="00636AF4" w:rsidP="00636AF4">
            <w:pPr>
              <w:rPr>
                <w:rFonts w:ascii="Arial" w:hAnsi="Arial" w:cs="Arial"/>
                <w:sz w:val="21"/>
                <w:szCs w:val="21"/>
              </w:rPr>
            </w:pPr>
            <w:r w:rsidRPr="00636AF4">
              <w:rPr>
                <w:rFonts w:ascii="Arial" w:hAnsi="Arial" w:cs="Arial"/>
                <w:sz w:val="21"/>
                <w:szCs w:val="21"/>
              </w:rPr>
              <w:t>Environmental</w:t>
            </w:r>
          </w:p>
        </w:tc>
        <w:tc>
          <w:tcPr>
            <w:tcW w:w="4453" w:type="dxa"/>
          </w:tcPr>
          <w:p w14:paraId="0DF2412A" w14:textId="77777777" w:rsidR="00636AF4" w:rsidRPr="00636AF4" w:rsidRDefault="00636AF4" w:rsidP="00636AF4">
            <w:pPr>
              <w:rPr>
                <w:rFonts w:ascii="Arial" w:hAnsi="Arial" w:cs="Arial"/>
                <w:sz w:val="21"/>
                <w:szCs w:val="21"/>
              </w:rPr>
            </w:pPr>
            <w:r w:rsidRPr="00636AF4">
              <w:rPr>
                <w:rFonts w:ascii="Arial" w:hAnsi="Arial" w:cs="Arial"/>
                <w:sz w:val="21"/>
                <w:szCs w:val="21"/>
              </w:rPr>
              <w:t>COVID 19 – Ongoing pandemic, impact on daily lives and on physical/mental health.</w:t>
            </w:r>
          </w:p>
        </w:tc>
        <w:tc>
          <w:tcPr>
            <w:tcW w:w="3481" w:type="dxa"/>
          </w:tcPr>
          <w:p w14:paraId="21BAADB8" w14:textId="77777777" w:rsidR="00636AF4" w:rsidRPr="00636AF4" w:rsidRDefault="00636AF4" w:rsidP="00636AF4">
            <w:pPr>
              <w:rPr>
                <w:rFonts w:ascii="Arial" w:hAnsi="Arial" w:cs="Arial"/>
                <w:sz w:val="21"/>
                <w:szCs w:val="21"/>
              </w:rPr>
            </w:pPr>
            <w:r w:rsidRPr="00636AF4">
              <w:rPr>
                <w:rFonts w:ascii="Arial" w:hAnsi="Arial" w:cs="Arial"/>
                <w:sz w:val="21"/>
                <w:szCs w:val="21"/>
              </w:rPr>
              <w:t>Impact on employee wellbeing, motivation to develop in the organisation and recruitment to roles that are less flexible e.g shift worker roles.</w:t>
            </w:r>
          </w:p>
        </w:tc>
      </w:tr>
    </w:tbl>
    <w:p w14:paraId="0783C5D4" w14:textId="77777777" w:rsidR="00E64DF0" w:rsidRDefault="00E64DF0" w:rsidP="00AD7A36">
      <w:pPr>
        <w:ind w:left="360"/>
      </w:pPr>
    </w:p>
    <w:p w14:paraId="6CE1E8FD" w14:textId="31B4218E" w:rsidR="00E64DF0" w:rsidRDefault="00E64DF0" w:rsidP="00E64DF0">
      <w:pPr>
        <w:rPr>
          <w:rFonts w:ascii="Arial" w:hAnsi="Arial" w:cs="Arial"/>
          <w:sz w:val="24"/>
          <w:szCs w:val="24"/>
        </w:rPr>
      </w:pPr>
    </w:p>
    <w:p w14:paraId="0753F95D" w14:textId="5599E53E" w:rsidR="00636AF4" w:rsidRDefault="00636AF4" w:rsidP="00636AF4">
      <w:pPr>
        <w:rPr>
          <w:u w:val="single"/>
        </w:rPr>
      </w:pPr>
    </w:p>
    <w:p w14:paraId="0BFC56F1" w14:textId="6A9FFFBD" w:rsidR="00636AF4" w:rsidRDefault="00636AF4" w:rsidP="00636AF4">
      <w:pPr>
        <w:rPr>
          <w:u w:val="single"/>
        </w:rPr>
      </w:pPr>
    </w:p>
    <w:p w14:paraId="1722EB9A" w14:textId="31B522AD" w:rsidR="00636AF4" w:rsidRDefault="00636AF4" w:rsidP="00636AF4">
      <w:pPr>
        <w:rPr>
          <w:u w:val="single"/>
        </w:rPr>
      </w:pPr>
    </w:p>
    <w:p w14:paraId="0D001560" w14:textId="5740C523" w:rsidR="00636AF4" w:rsidRDefault="00636AF4" w:rsidP="00636AF4">
      <w:pPr>
        <w:rPr>
          <w:u w:val="single"/>
        </w:rPr>
      </w:pPr>
    </w:p>
    <w:p w14:paraId="6AD7B192" w14:textId="6FC4106B" w:rsidR="00636AF4" w:rsidRDefault="00636AF4" w:rsidP="00636AF4">
      <w:pPr>
        <w:rPr>
          <w:u w:val="single"/>
        </w:rPr>
      </w:pPr>
    </w:p>
    <w:p w14:paraId="4FB6C5BE" w14:textId="31CCE104" w:rsidR="00636AF4" w:rsidRDefault="00636AF4" w:rsidP="00636AF4">
      <w:pPr>
        <w:rPr>
          <w:u w:val="single"/>
        </w:rPr>
      </w:pPr>
    </w:p>
    <w:p w14:paraId="1BE12BE0" w14:textId="285CE68D" w:rsidR="00636AF4" w:rsidRDefault="00636AF4" w:rsidP="00636AF4">
      <w:pPr>
        <w:rPr>
          <w:u w:val="single"/>
        </w:rPr>
      </w:pPr>
    </w:p>
    <w:p w14:paraId="0F056F37" w14:textId="77777777" w:rsidR="00636AF4" w:rsidRPr="00636AF4" w:rsidRDefault="00636AF4" w:rsidP="00636AF4">
      <w:pPr>
        <w:rPr>
          <w:u w:val="single"/>
        </w:rPr>
      </w:pPr>
    </w:p>
    <w:p w14:paraId="4D742A2A" w14:textId="23DC4BB7" w:rsidR="00636AF4" w:rsidRPr="00636AF4" w:rsidRDefault="00636AF4" w:rsidP="00636AF4">
      <w:pPr>
        <w:rPr>
          <w:rFonts w:ascii="Arial" w:hAnsi="Arial" w:cs="Arial"/>
          <w:sz w:val="24"/>
          <w:szCs w:val="24"/>
          <w:u w:val="single"/>
        </w:rPr>
      </w:pPr>
      <w:r w:rsidRPr="00636AF4">
        <w:rPr>
          <w:rFonts w:ascii="Arial" w:hAnsi="Arial" w:cs="Arial"/>
          <w:sz w:val="24"/>
          <w:szCs w:val="24"/>
          <w:u w:val="single"/>
        </w:rPr>
        <w:lastRenderedPageBreak/>
        <w:t>Appendix B</w:t>
      </w:r>
      <w:r w:rsidRPr="00636AF4">
        <w:rPr>
          <w:rFonts w:ascii="Arial" w:hAnsi="Arial" w:cs="Arial"/>
          <w:b/>
          <w:bCs/>
          <w:sz w:val="24"/>
          <w:szCs w:val="24"/>
        </w:rPr>
        <w:tab/>
      </w:r>
      <w:r w:rsidRPr="00636AF4">
        <w:rPr>
          <w:rFonts w:ascii="Arial" w:hAnsi="Arial" w:cs="Arial"/>
          <w:b/>
          <w:bCs/>
          <w:sz w:val="24"/>
          <w:szCs w:val="24"/>
        </w:rPr>
        <w:tab/>
      </w:r>
      <w:r w:rsidRPr="00636AF4">
        <w:rPr>
          <w:rFonts w:ascii="Arial" w:hAnsi="Arial" w:cs="Arial"/>
          <w:b/>
          <w:bCs/>
          <w:sz w:val="24"/>
          <w:szCs w:val="24"/>
        </w:rPr>
        <w:tab/>
      </w:r>
      <w:r w:rsidRPr="00636AF4">
        <w:rPr>
          <w:rFonts w:ascii="Arial" w:hAnsi="Arial" w:cs="Arial"/>
          <w:b/>
          <w:bCs/>
          <w:sz w:val="24"/>
          <w:szCs w:val="24"/>
        </w:rPr>
        <w:tab/>
        <w:t xml:space="preserve">       </w:t>
      </w:r>
    </w:p>
    <w:tbl>
      <w:tblPr>
        <w:tblStyle w:val="TableGrid2"/>
        <w:tblW w:w="10632" w:type="dxa"/>
        <w:tblInd w:w="-714" w:type="dxa"/>
        <w:tblLook w:val="04A0" w:firstRow="1" w:lastRow="0" w:firstColumn="1" w:lastColumn="0" w:noHBand="0" w:noVBand="1"/>
      </w:tblPr>
      <w:tblGrid>
        <w:gridCol w:w="5387"/>
        <w:gridCol w:w="5245"/>
      </w:tblGrid>
      <w:tr w:rsidR="00636AF4" w:rsidRPr="00636AF4" w14:paraId="1A7277A0" w14:textId="77777777" w:rsidTr="00E74F25">
        <w:tc>
          <w:tcPr>
            <w:tcW w:w="5387" w:type="dxa"/>
          </w:tcPr>
          <w:p w14:paraId="007C9B99" w14:textId="4B356272" w:rsidR="00636AF4" w:rsidRDefault="00636AF4" w:rsidP="00636AF4">
            <w:pPr>
              <w:rPr>
                <w:rFonts w:ascii="Arial" w:hAnsi="Arial" w:cs="Arial"/>
                <w:sz w:val="21"/>
                <w:szCs w:val="21"/>
                <w:u w:val="single"/>
              </w:rPr>
            </w:pPr>
            <w:bookmarkStart w:id="1" w:name="_Hlk92032915"/>
            <w:r w:rsidRPr="00636AF4">
              <w:rPr>
                <w:rFonts w:ascii="Arial" w:hAnsi="Arial" w:cs="Arial"/>
                <w:b/>
                <w:bCs/>
                <w:sz w:val="24"/>
                <w:szCs w:val="24"/>
              </w:rPr>
              <w:t>Strengths</w:t>
            </w:r>
          </w:p>
          <w:p w14:paraId="46DA993C" w14:textId="77777777" w:rsidR="00636AF4" w:rsidRDefault="00636AF4" w:rsidP="00636AF4">
            <w:pPr>
              <w:rPr>
                <w:rFonts w:ascii="Arial" w:hAnsi="Arial" w:cs="Arial"/>
                <w:sz w:val="21"/>
                <w:szCs w:val="21"/>
                <w:u w:val="single"/>
              </w:rPr>
            </w:pPr>
          </w:p>
          <w:p w14:paraId="7C825E2D" w14:textId="4769F4A1"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 xml:space="preserve">Attraction and Recruitment </w:t>
            </w:r>
          </w:p>
          <w:p w14:paraId="3063EB25"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Public Sector – greater job security? </w:t>
            </w:r>
          </w:p>
          <w:p w14:paraId="0440BB98" w14:textId="77777777" w:rsidR="00636AF4" w:rsidRPr="00636AF4" w:rsidRDefault="00636AF4" w:rsidP="00636AF4">
            <w:pPr>
              <w:rPr>
                <w:rFonts w:ascii="Arial" w:hAnsi="Arial" w:cs="Arial"/>
                <w:sz w:val="21"/>
                <w:szCs w:val="21"/>
              </w:rPr>
            </w:pPr>
          </w:p>
          <w:p w14:paraId="42695ED4"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Variety of Police Officer and Police Staff roles available, Detectives, PCSOs, CSI’s, Call Handlers etc. </w:t>
            </w:r>
          </w:p>
          <w:p w14:paraId="5F67D616" w14:textId="77777777" w:rsidR="00636AF4" w:rsidRPr="00636AF4" w:rsidRDefault="00636AF4" w:rsidP="00636AF4">
            <w:pPr>
              <w:rPr>
                <w:rFonts w:ascii="Arial" w:hAnsi="Arial" w:cs="Arial"/>
                <w:sz w:val="21"/>
                <w:szCs w:val="21"/>
                <w:u w:val="single"/>
              </w:rPr>
            </w:pPr>
          </w:p>
          <w:p w14:paraId="2D8CF97D"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Development</w:t>
            </w:r>
          </w:p>
          <w:p w14:paraId="144BEEAE" w14:textId="77777777" w:rsidR="00636AF4" w:rsidRPr="00636AF4" w:rsidRDefault="00636AF4" w:rsidP="00636AF4">
            <w:pPr>
              <w:rPr>
                <w:rFonts w:ascii="Arial" w:hAnsi="Arial" w:cs="Arial"/>
                <w:sz w:val="21"/>
                <w:szCs w:val="21"/>
              </w:rPr>
            </w:pPr>
            <w:r w:rsidRPr="00636AF4">
              <w:rPr>
                <w:rFonts w:ascii="Arial" w:hAnsi="Arial" w:cs="Arial"/>
                <w:sz w:val="21"/>
                <w:szCs w:val="21"/>
              </w:rPr>
              <w:t>Police Officer role offers development for promotion through rank structure. Apprenticeship schemes and Graduate roles for new and existing Police Staff</w:t>
            </w:r>
          </w:p>
          <w:p w14:paraId="40103A84" w14:textId="77777777" w:rsidR="00636AF4" w:rsidRPr="00636AF4" w:rsidRDefault="00636AF4" w:rsidP="00636AF4">
            <w:pPr>
              <w:rPr>
                <w:rFonts w:ascii="Arial" w:hAnsi="Arial" w:cs="Arial"/>
                <w:sz w:val="21"/>
                <w:szCs w:val="21"/>
              </w:rPr>
            </w:pPr>
          </w:p>
          <w:p w14:paraId="49A1A15C" w14:textId="77777777" w:rsidR="00636AF4" w:rsidRPr="00636AF4" w:rsidRDefault="00636AF4" w:rsidP="00636AF4">
            <w:pPr>
              <w:rPr>
                <w:rFonts w:ascii="Arial" w:hAnsi="Arial" w:cs="Arial"/>
                <w:sz w:val="21"/>
                <w:szCs w:val="21"/>
              </w:rPr>
            </w:pPr>
            <w:r w:rsidRPr="00636AF4">
              <w:rPr>
                <w:rFonts w:ascii="Arial" w:hAnsi="Arial" w:cs="Arial"/>
                <w:sz w:val="21"/>
                <w:szCs w:val="21"/>
              </w:rPr>
              <w:t>Internal training dept who deliver courses in areas such as leadership and management, personal development and mandatory courses.</w:t>
            </w:r>
          </w:p>
          <w:p w14:paraId="58B8243B" w14:textId="77777777" w:rsidR="00636AF4" w:rsidRPr="00636AF4" w:rsidRDefault="00636AF4" w:rsidP="00636AF4">
            <w:pPr>
              <w:rPr>
                <w:rFonts w:ascii="Arial" w:hAnsi="Arial" w:cs="Arial"/>
                <w:sz w:val="21"/>
                <w:szCs w:val="21"/>
              </w:rPr>
            </w:pPr>
          </w:p>
          <w:p w14:paraId="2B52D529"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 xml:space="preserve">Retention </w:t>
            </w:r>
          </w:p>
          <w:p w14:paraId="23C844B0"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Internal Occupational Health Dept including Counsellors to promote employee wellbeing. </w:t>
            </w:r>
          </w:p>
          <w:p w14:paraId="54FFCFA8"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Employee Assistance Programme – Care First </w:t>
            </w:r>
          </w:p>
          <w:p w14:paraId="74CE30F3" w14:textId="77777777" w:rsidR="00636AF4" w:rsidRPr="00636AF4" w:rsidRDefault="00636AF4" w:rsidP="00636AF4">
            <w:pPr>
              <w:rPr>
                <w:rFonts w:ascii="Arial" w:hAnsi="Arial" w:cs="Arial"/>
                <w:sz w:val="21"/>
                <w:szCs w:val="21"/>
              </w:rPr>
            </w:pPr>
          </w:p>
          <w:p w14:paraId="2538E113" w14:textId="77777777" w:rsidR="00636AF4" w:rsidRPr="00636AF4" w:rsidRDefault="00636AF4" w:rsidP="00636AF4">
            <w:pPr>
              <w:rPr>
                <w:rFonts w:ascii="Arial" w:hAnsi="Arial" w:cs="Arial"/>
                <w:sz w:val="21"/>
                <w:szCs w:val="21"/>
              </w:rPr>
            </w:pPr>
            <w:r w:rsidRPr="00636AF4">
              <w:rPr>
                <w:rFonts w:ascii="Arial" w:hAnsi="Arial" w:cs="Arial"/>
                <w:sz w:val="21"/>
                <w:szCs w:val="21"/>
              </w:rPr>
              <w:t>Employee friendly policies to improve employee experience – flexible working, agile working, IVF, career break, menopause policies etc.</w:t>
            </w:r>
          </w:p>
          <w:p w14:paraId="121F670E" w14:textId="77777777" w:rsidR="00636AF4" w:rsidRPr="00636AF4" w:rsidRDefault="00636AF4" w:rsidP="00636AF4">
            <w:pPr>
              <w:rPr>
                <w:rFonts w:ascii="Arial" w:hAnsi="Arial" w:cs="Arial"/>
                <w:sz w:val="20"/>
                <w:szCs w:val="20"/>
              </w:rPr>
            </w:pPr>
          </w:p>
          <w:p w14:paraId="59C12CB2" w14:textId="77777777" w:rsidR="00636AF4" w:rsidRPr="00636AF4" w:rsidRDefault="00636AF4" w:rsidP="00636AF4">
            <w:pPr>
              <w:rPr>
                <w:rFonts w:ascii="Arial" w:hAnsi="Arial" w:cs="Arial"/>
                <w:sz w:val="21"/>
                <w:szCs w:val="21"/>
              </w:rPr>
            </w:pPr>
            <w:r w:rsidRPr="00636AF4">
              <w:rPr>
                <w:rFonts w:ascii="Arial" w:hAnsi="Arial" w:cs="Arial"/>
                <w:sz w:val="20"/>
                <w:szCs w:val="20"/>
              </w:rPr>
              <w:t>“</w:t>
            </w:r>
            <w:r w:rsidRPr="00636AF4">
              <w:rPr>
                <w:rFonts w:ascii="Arial" w:hAnsi="Arial" w:cs="Arial"/>
                <w:sz w:val="21"/>
                <w:szCs w:val="21"/>
              </w:rPr>
              <w:t>Diolch cards” for all employees that offer discounts.</w:t>
            </w:r>
          </w:p>
          <w:p w14:paraId="62DC93BC" w14:textId="77777777" w:rsidR="00636AF4" w:rsidRPr="00636AF4" w:rsidRDefault="00636AF4" w:rsidP="00636AF4">
            <w:pPr>
              <w:rPr>
                <w:rFonts w:ascii="Arial" w:hAnsi="Arial" w:cs="Arial"/>
                <w:sz w:val="21"/>
                <w:szCs w:val="21"/>
              </w:rPr>
            </w:pPr>
          </w:p>
          <w:p w14:paraId="431C82CA" w14:textId="77777777" w:rsidR="00636AF4" w:rsidRPr="00636AF4" w:rsidRDefault="00636AF4" w:rsidP="00636AF4">
            <w:pPr>
              <w:rPr>
                <w:rFonts w:ascii="Arial" w:hAnsi="Arial" w:cs="Arial"/>
                <w:sz w:val="20"/>
                <w:szCs w:val="20"/>
              </w:rPr>
            </w:pPr>
          </w:p>
        </w:tc>
        <w:tc>
          <w:tcPr>
            <w:tcW w:w="5245" w:type="dxa"/>
          </w:tcPr>
          <w:p w14:paraId="2E152A97" w14:textId="08B85D34" w:rsidR="00636AF4" w:rsidRDefault="00636AF4" w:rsidP="00636AF4">
            <w:pPr>
              <w:rPr>
                <w:rFonts w:ascii="Arial" w:hAnsi="Arial" w:cs="Arial"/>
                <w:sz w:val="21"/>
                <w:szCs w:val="21"/>
                <w:u w:val="single"/>
              </w:rPr>
            </w:pPr>
            <w:r w:rsidRPr="00636AF4">
              <w:rPr>
                <w:rFonts w:ascii="Arial" w:hAnsi="Arial" w:cs="Arial"/>
                <w:b/>
                <w:bCs/>
                <w:sz w:val="24"/>
                <w:szCs w:val="24"/>
              </w:rPr>
              <w:t>Weaknesses</w:t>
            </w:r>
          </w:p>
          <w:p w14:paraId="5DFADF07" w14:textId="77777777" w:rsidR="00636AF4" w:rsidRDefault="00636AF4" w:rsidP="00636AF4">
            <w:pPr>
              <w:rPr>
                <w:rFonts w:ascii="Arial" w:hAnsi="Arial" w:cs="Arial"/>
                <w:sz w:val="21"/>
                <w:szCs w:val="21"/>
                <w:u w:val="single"/>
              </w:rPr>
            </w:pPr>
          </w:p>
          <w:p w14:paraId="37D26403" w14:textId="7D0FB0B4"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 xml:space="preserve">Attraction and Recruitment </w:t>
            </w:r>
          </w:p>
          <w:p w14:paraId="1D539EC2" w14:textId="77777777" w:rsidR="00636AF4" w:rsidRPr="00636AF4" w:rsidRDefault="00636AF4" w:rsidP="00636AF4">
            <w:pPr>
              <w:rPr>
                <w:rFonts w:ascii="Arial" w:hAnsi="Arial" w:cs="Arial"/>
                <w:sz w:val="21"/>
                <w:szCs w:val="21"/>
              </w:rPr>
            </w:pPr>
          </w:p>
          <w:p w14:paraId="2BFE3FE3" w14:textId="77777777" w:rsidR="00636AF4" w:rsidRPr="00636AF4" w:rsidRDefault="00636AF4" w:rsidP="00636AF4">
            <w:pPr>
              <w:rPr>
                <w:rFonts w:ascii="Arial" w:hAnsi="Arial" w:cs="Arial"/>
                <w:sz w:val="21"/>
                <w:szCs w:val="21"/>
              </w:rPr>
            </w:pPr>
            <w:r w:rsidRPr="00636AF4">
              <w:rPr>
                <w:rFonts w:ascii="Arial" w:hAnsi="Arial" w:cs="Arial"/>
                <w:sz w:val="21"/>
                <w:szCs w:val="21"/>
              </w:rPr>
              <w:t>Restrictions on salaries and financial reward due to being public funded.</w:t>
            </w:r>
          </w:p>
          <w:p w14:paraId="53E59EE9" w14:textId="77777777" w:rsidR="00636AF4" w:rsidRPr="00636AF4" w:rsidRDefault="00636AF4" w:rsidP="00636AF4">
            <w:pPr>
              <w:rPr>
                <w:rFonts w:ascii="Arial" w:hAnsi="Arial" w:cs="Arial"/>
                <w:sz w:val="21"/>
                <w:szCs w:val="21"/>
              </w:rPr>
            </w:pPr>
          </w:p>
          <w:p w14:paraId="2B0E3A5F" w14:textId="77777777" w:rsidR="00636AF4" w:rsidRPr="00636AF4" w:rsidRDefault="00636AF4" w:rsidP="00636AF4">
            <w:pPr>
              <w:rPr>
                <w:rFonts w:ascii="Arial" w:hAnsi="Arial" w:cs="Arial"/>
                <w:sz w:val="21"/>
                <w:szCs w:val="21"/>
              </w:rPr>
            </w:pPr>
            <w:r w:rsidRPr="00636AF4">
              <w:rPr>
                <w:rFonts w:ascii="Arial" w:hAnsi="Arial" w:cs="Arial"/>
                <w:sz w:val="21"/>
                <w:szCs w:val="21"/>
              </w:rPr>
              <w:t>Attracting to hard to fill vacancies e.g Public Service Centre and IT.</w:t>
            </w:r>
          </w:p>
          <w:p w14:paraId="5BE20D4D" w14:textId="77777777" w:rsidR="00636AF4" w:rsidRPr="00636AF4" w:rsidRDefault="00636AF4" w:rsidP="00636AF4">
            <w:pPr>
              <w:rPr>
                <w:rFonts w:ascii="Arial" w:hAnsi="Arial" w:cs="Arial"/>
                <w:sz w:val="21"/>
                <w:szCs w:val="21"/>
              </w:rPr>
            </w:pPr>
          </w:p>
          <w:p w14:paraId="0A25250F"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Development</w:t>
            </w:r>
          </w:p>
          <w:p w14:paraId="4E0B5B02" w14:textId="77777777" w:rsidR="00636AF4" w:rsidRPr="00636AF4" w:rsidRDefault="00636AF4" w:rsidP="00636AF4">
            <w:pPr>
              <w:rPr>
                <w:rFonts w:ascii="Arial" w:hAnsi="Arial" w:cs="Arial"/>
                <w:sz w:val="21"/>
                <w:szCs w:val="21"/>
              </w:rPr>
            </w:pPr>
          </w:p>
          <w:p w14:paraId="24AF3C29" w14:textId="77777777" w:rsidR="00636AF4" w:rsidRPr="00636AF4" w:rsidRDefault="00636AF4" w:rsidP="00636AF4">
            <w:pPr>
              <w:rPr>
                <w:rFonts w:ascii="Arial" w:hAnsi="Arial" w:cs="Arial"/>
                <w:sz w:val="21"/>
                <w:szCs w:val="21"/>
              </w:rPr>
            </w:pPr>
            <w:r w:rsidRPr="00636AF4">
              <w:rPr>
                <w:rFonts w:ascii="Arial" w:hAnsi="Arial" w:cs="Arial"/>
                <w:sz w:val="21"/>
                <w:szCs w:val="21"/>
              </w:rPr>
              <w:t>Pressure of COVID 19 on front line means that Police Officers are experiencing significant delays in being released in to new roles.</w:t>
            </w:r>
          </w:p>
          <w:p w14:paraId="71A3C1F7" w14:textId="77777777" w:rsidR="00636AF4" w:rsidRPr="00636AF4" w:rsidRDefault="00636AF4" w:rsidP="00636AF4">
            <w:pPr>
              <w:rPr>
                <w:rFonts w:ascii="Arial" w:hAnsi="Arial" w:cs="Arial"/>
                <w:sz w:val="21"/>
                <w:szCs w:val="21"/>
              </w:rPr>
            </w:pPr>
          </w:p>
          <w:p w14:paraId="32550F1A" w14:textId="77777777" w:rsidR="00636AF4" w:rsidRPr="00636AF4" w:rsidRDefault="00636AF4" w:rsidP="00636AF4">
            <w:pPr>
              <w:rPr>
                <w:rFonts w:ascii="Arial" w:hAnsi="Arial" w:cs="Arial"/>
                <w:sz w:val="21"/>
                <w:szCs w:val="21"/>
              </w:rPr>
            </w:pPr>
            <w:r w:rsidRPr="00636AF4">
              <w:rPr>
                <w:rFonts w:ascii="Arial" w:hAnsi="Arial" w:cs="Arial"/>
                <w:sz w:val="21"/>
                <w:szCs w:val="21"/>
              </w:rPr>
              <w:t>Delaying of non-essential courses due to Covid 19 pandemic – the need to deliver more courses online.</w:t>
            </w:r>
          </w:p>
          <w:p w14:paraId="0431215B" w14:textId="77777777" w:rsidR="00636AF4" w:rsidRPr="00636AF4" w:rsidRDefault="00636AF4" w:rsidP="00636AF4">
            <w:pPr>
              <w:rPr>
                <w:rFonts w:ascii="Arial" w:hAnsi="Arial" w:cs="Arial"/>
                <w:sz w:val="21"/>
                <w:szCs w:val="21"/>
                <w:u w:val="single"/>
              </w:rPr>
            </w:pPr>
          </w:p>
          <w:p w14:paraId="6BD9496B"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 xml:space="preserve">Retention </w:t>
            </w:r>
          </w:p>
          <w:p w14:paraId="09E271E7" w14:textId="77777777" w:rsidR="00636AF4" w:rsidRPr="00636AF4" w:rsidRDefault="00636AF4" w:rsidP="00636AF4">
            <w:pPr>
              <w:rPr>
                <w:rFonts w:ascii="Arial" w:hAnsi="Arial" w:cs="Arial"/>
                <w:sz w:val="21"/>
                <w:szCs w:val="21"/>
              </w:rPr>
            </w:pPr>
            <w:r w:rsidRPr="00636AF4">
              <w:rPr>
                <w:rFonts w:ascii="Arial" w:hAnsi="Arial" w:cs="Arial"/>
                <w:sz w:val="21"/>
                <w:szCs w:val="21"/>
              </w:rPr>
              <w:t>24/7 service which requires shift working for most Police Officer roles, less flexibility and working from home opportunities. Potential last minute cancelled rest days which impacts work life balance.</w:t>
            </w:r>
          </w:p>
          <w:p w14:paraId="4F387146" w14:textId="77777777" w:rsidR="00636AF4" w:rsidRPr="00636AF4" w:rsidRDefault="00636AF4" w:rsidP="00636AF4">
            <w:pPr>
              <w:rPr>
                <w:rFonts w:ascii="Arial" w:hAnsi="Arial" w:cs="Arial"/>
                <w:sz w:val="21"/>
                <w:szCs w:val="21"/>
              </w:rPr>
            </w:pPr>
          </w:p>
          <w:p w14:paraId="435E79C6" w14:textId="77777777" w:rsidR="00636AF4" w:rsidRPr="00636AF4" w:rsidRDefault="00636AF4" w:rsidP="00636AF4">
            <w:pPr>
              <w:rPr>
                <w:rFonts w:ascii="Arial" w:hAnsi="Arial" w:cs="Arial"/>
                <w:sz w:val="21"/>
                <w:szCs w:val="21"/>
              </w:rPr>
            </w:pPr>
            <w:r w:rsidRPr="00636AF4">
              <w:rPr>
                <w:rFonts w:ascii="Arial" w:hAnsi="Arial" w:cs="Arial"/>
                <w:sz w:val="21"/>
                <w:szCs w:val="21"/>
              </w:rPr>
              <w:t xml:space="preserve">Impact of COVID 19 causing “burnout” and pressure on OH service to support employees </w:t>
            </w:r>
          </w:p>
        </w:tc>
      </w:tr>
      <w:tr w:rsidR="00636AF4" w:rsidRPr="00636AF4" w14:paraId="0509FEEC" w14:textId="77777777" w:rsidTr="00E74F25">
        <w:tc>
          <w:tcPr>
            <w:tcW w:w="5387" w:type="dxa"/>
          </w:tcPr>
          <w:p w14:paraId="3463EEAC" w14:textId="77777777" w:rsidR="00636AF4" w:rsidRPr="00636AF4" w:rsidRDefault="00636AF4" w:rsidP="00636AF4">
            <w:pPr>
              <w:rPr>
                <w:rFonts w:ascii="Arial" w:hAnsi="Arial" w:cs="Arial"/>
                <w:b/>
                <w:bCs/>
                <w:sz w:val="24"/>
                <w:szCs w:val="24"/>
              </w:rPr>
            </w:pPr>
            <w:r w:rsidRPr="00636AF4">
              <w:rPr>
                <w:rFonts w:ascii="Arial" w:hAnsi="Arial" w:cs="Arial"/>
                <w:b/>
                <w:bCs/>
                <w:sz w:val="24"/>
                <w:szCs w:val="24"/>
              </w:rPr>
              <w:t xml:space="preserve">Opportunities </w:t>
            </w:r>
          </w:p>
          <w:p w14:paraId="78C80323" w14:textId="77777777" w:rsidR="00636AF4" w:rsidRPr="00636AF4" w:rsidRDefault="00636AF4" w:rsidP="00636AF4">
            <w:pPr>
              <w:rPr>
                <w:rFonts w:ascii="Arial" w:hAnsi="Arial" w:cs="Arial"/>
                <w:b/>
                <w:bCs/>
                <w:sz w:val="21"/>
                <w:szCs w:val="21"/>
              </w:rPr>
            </w:pPr>
          </w:p>
          <w:p w14:paraId="2C2D60EF"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 xml:space="preserve">Attraction and Recruitment </w:t>
            </w:r>
          </w:p>
          <w:p w14:paraId="63EC772E" w14:textId="77777777" w:rsidR="00636AF4" w:rsidRPr="00636AF4" w:rsidRDefault="00636AF4" w:rsidP="00636AF4">
            <w:pPr>
              <w:rPr>
                <w:rFonts w:ascii="Arial" w:hAnsi="Arial" w:cs="Arial"/>
                <w:sz w:val="21"/>
                <w:szCs w:val="21"/>
              </w:rPr>
            </w:pPr>
          </w:p>
          <w:p w14:paraId="01A50F0F" w14:textId="77777777" w:rsidR="00636AF4" w:rsidRPr="00636AF4" w:rsidRDefault="00636AF4" w:rsidP="00636AF4">
            <w:pPr>
              <w:rPr>
                <w:rFonts w:ascii="Arial" w:hAnsi="Arial" w:cs="Arial"/>
                <w:sz w:val="21"/>
                <w:szCs w:val="21"/>
              </w:rPr>
            </w:pPr>
            <w:r w:rsidRPr="00636AF4">
              <w:rPr>
                <w:rFonts w:ascii="Arial" w:hAnsi="Arial" w:cs="Arial"/>
                <w:sz w:val="21"/>
                <w:szCs w:val="21"/>
              </w:rPr>
              <w:t>To review current recruitment practices such as advertising and application processes.</w:t>
            </w:r>
          </w:p>
          <w:p w14:paraId="343F62C7" w14:textId="77777777" w:rsidR="00636AF4" w:rsidRPr="00636AF4" w:rsidRDefault="00636AF4" w:rsidP="00636AF4">
            <w:pPr>
              <w:rPr>
                <w:rFonts w:ascii="Arial" w:hAnsi="Arial" w:cs="Arial"/>
                <w:sz w:val="21"/>
                <w:szCs w:val="21"/>
              </w:rPr>
            </w:pPr>
          </w:p>
          <w:p w14:paraId="7EBD4C33"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Development</w:t>
            </w:r>
          </w:p>
          <w:p w14:paraId="3F21390D" w14:textId="77777777" w:rsidR="00636AF4" w:rsidRPr="00636AF4" w:rsidRDefault="00636AF4" w:rsidP="00636AF4">
            <w:pPr>
              <w:rPr>
                <w:rFonts w:ascii="Arial" w:hAnsi="Arial" w:cs="Arial"/>
                <w:sz w:val="21"/>
                <w:szCs w:val="21"/>
              </w:rPr>
            </w:pPr>
          </w:p>
          <w:p w14:paraId="789674F8" w14:textId="77777777" w:rsidR="00636AF4" w:rsidRPr="00636AF4" w:rsidRDefault="00636AF4" w:rsidP="00636AF4">
            <w:pPr>
              <w:rPr>
                <w:rFonts w:ascii="Arial" w:hAnsi="Arial" w:cs="Arial"/>
                <w:sz w:val="21"/>
                <w:szCs w:val="21"/>
              </w:rPr>
            </w:pPr>
            <w:r w:rsidRPr="00636AF4">
              <w:rPr>
                <w:rFonts w:ascii="Arial" w:hAnsi="Arial" w:cs="Arial"/>
                <w:sz w:val="21"/>
                <w:szCs w:val="21"/>
              </w:rPr>
              <w:t>Review current appraisal processes and system (PERFORM).</w:t>
            </w:r>
          </w:p>
          <w:p w14:paraId="3F1258B6" w14:textId="77777777" w:rsidR="00636AF4" w:rsidRPr="00636AF4" w:rsidRDefault="00636AF4" w:rsidP="00636AF4">
            <w:pPr>
              <w:rPr>
                <w:rFonts w:ascii="Arial" w:hAnsi="Arial" w:cs="Arial"/>
                <w:sz w:val="21"/>
                <w:szCs w:val="21"/>
              </w:rPr>
            </w:pPr>
          </w:p>
          <w:p w14:paraId="3DE21975" w14:textId="77777777" w:rsidR="00636AF4" w:rsidRPr="00636AF4" w:rsidRDefault="00636AF4" w:rsidP="00636AF4">
            <w:pPr>
              <w:rPr>
                <w:rFonts w:ascii="Arial" w:hAnsi="Arial" w:cs="Arial"/>
                <w:sz w:val="21"/>
                <w:szCs w:val="21"/>
                <w:u w:val="single"/>
              </w:rPr>
            </w:pPr>
            <w:r w:rsidRPr="00636AF4">
              <w:rPr>
                <w:rFonts w:ascii="Arial" w:hAnsi="Arial" w:cs="Arial"/>
                <w:sz w:val="21"/>
                <w:szCs w:val="21"/>
                <w:u w:val="single"/>
              </w:rPr>
              <w:t xml:space="preserve">Retention </w:t>
            </w:r>
          </w:p>
          <w:p w14:paraId="25F76117" w14:textId="77777777" w:rsidR="00636AF4" w:rsidRPr="00636AF4" w:rsidRDefault="00636AF4" w:rsidP="00636AF4">
            <w:pPr>
              <w:rPr>
                <w:rFonts w:ascii="Arial" w:hAnsi="Arial" w:cs="Arial"/>
                <w:b/>
                <w:bCs/>
                <w:sz w:val="21"/>
                <w:szCs w:val="21"/>
              </w:rPr>
            </w:pPr>
          </w:p>
          <w:p w14:paraId="1E54830E" w14:textId="77777777" w:rsidR="00636AF4" w:rsidRPr="00636AF4" w:rsidRDefault="00636AF4" w:rsidP="00636AF4">
            <w:pPr>
              <w:rPr>
                <w:rFonts w:ascii="Arial" w:hAnsi="Arial" w:cs="Arial"/>
                <w:sz w:val="21"/>
                <w:szCs w:val="21"/>
              </w:rPr>
            </w:pPr>
            <w:r w:rsidRPr="00636AF4">
              <w:rPr>
                <w:rFonts w:ascii="Arial" w:hAnsi="Arial" w:cs="Arial"/>
                <w:sz w:val="21"/>
                <w:szCs w:val="21"/>
              </w:rPr>
              <w:t>Review current employee friendly policies and wellbeing practices – can more be done to improve work/life balance and support colleagues throughout employment lifecycle?</w:t>
            </w:r>
          </w:p>
          <w:p w14:paraId="2B345F71" w14:textId="77777777" w:rsidR="00636AF4" w:rsidRPr="00636AF4" w:rsidRDefault="00636AF4" w:rsidP="00636AF4">
            <w:pPr>
              <w:rPr>
                <w:rFonts w:ascii="Arial" w:hAnsi="Arial" w:cs="Arial"/>
                <w:sz w:val="20"/>
                <w:szCs w:val="20"/>
              </w:rPr>
            </w:pPr>
          </w:p>
        </w:tc>
        <w:tc>
          <w:tcPr>
            <w:tcW w:w="5245" w:type="dxa"/>
          </w:tcPr>
          <w:p w14:paraId="133E441A" w14:textId="77777777" w:rsidR="00636AF4" w:rsidRPr="00636AF4" w:rsidRDefault="00636AF4" w:rsidP="00636AF4">
            <w:pPr>
              <w:rPr>
                <w:rFonts w:ascii="Arial" w:hAnsi="Arial" w:cs="Arial"/>
                <w:b/>
                <w:bCs/>
                <w:sz w:val="24"/>
                <w:szCs w:val="24"/>
              </w:rPr>
            </w:pPr>
            <w:r w:rsidRPr="00636AF4">
              <w:rPr>
                <w:rFonts w:ascii="Arial" w:hAnsi="Arial" w:cs="Arial"/>
                <w:b/>
                <w:bCs/>
                <w:sz w:val="24"/>
                <w:szCs w:val="24"/>
              </w:rPr>
              <w:t>Threats</w:t>
            </w:r>
          </w:p>
          <w:p w14:paraId="56C748F3" w14:textId="77777777" w:rsidR="00636AF4" w:rsidRPr="00636AF4" w:rsidRDefault="00636AF4" w:rsidP="00636AF4">
            <w:pPr>
              <w:rPr>
                <w:rFonts w:ascii="Arial" w:hAnsi="Arial" w:cs="Arial"/>
                <w:sz w:val="20"/>
                <w:szCs w:val="20"/>
              </w:rPr>
            </w:pPr>
          </w:p>
          <w:p w14:paraId="36467243" w14:textId="77777777" w:rsidR="00636AF4" w:rsidRPr="00636AF4" w:rsidRDefault="00636AF4" w:rsidP="00636AF4">
            <w:pPr>
              <w:rPr>
                <w:rFonts w:ascii="Arial" w:hAnsi="Arial" w:cs="Arial"/>
                <w:sz w:val="21"/>
                <w:szCs w:val="21"/>
              </w:rPr>
            </w:pPr>
            <w:r w:rsidRPr="00636AF4">
              <w:rPr>
                <w:rFonts w:ascii="Arial" w:hAnsi="Arial" w:cs="Arial"/>
                <w:sz w:val="21"/>
                <w:szCs w:val="21"/>
              </w:rPr>
              <w:t>Developments in ongoing Covid 19 pandemic, Labour market, Skills Shortage, Market Demographic, Employee attitudes to work – As per PESTLE</w:t>
            </w:r>
          </w:p>
          <w:p w14:paraId="479A41F7" w14:textId="77777777" w:rsidR="00636AF4" w:rsidRPr="00636AF4" w:rsidRDefault="00636AF4" w:rsidP="00636AF4">
            <w:pPr>
              <w:rPr>
                <w:rFonts w:ascii="Arial" w:hAnsi="Arial" w:cs="Arial"/>
                <w:sz w:val="24"/>
                <w:szCs w:val="24"/>
              </w:rPr>
            </w:pPr>
          </w:p>
          <w:p w14:paraId="03E18178" w14:textId="77777777" w:rsidR="00636AF4" w:rsidRPr="00636AF4" w:rsidRDefault="00636AF4" w:rsidP="00636AF4">
            <w:pPr>
              <w:rPr>
                <w:rFonts w:ascii="Arial" w:hAnsi="Arial" w:cs="Arial"/>
                <w:sz w:val="24"/>
                <w:szCs w:val="24"/>
              </w:rPr>
            </w:pPr>
          </w:p>
          <w:p w14:paraId="7D3078CF" w14:textId="77777777" w:rsidR="00636AF4" w:rsidRPr="00636AF4" w:rsidRDefault="00636AF4" w:rsidP="00636AF4">
            <w:pPr>
              <w:rPr>
                <w:rFonts w:ascii="Arial" w:hAnsi="Arial" w:cs="Arial"/>
                <w:sz w:val="24"/>
                <w:szCs w:val="24"/>
              </w:rPr>
            </w:pPr>
          </w:p>
          <w:p w14:paraId="4797A173" w14:textId="77777777" w:rsidR="00636AF4" w:rsidRPr="00636AF4" w:rsidRDefault="00636AF4" w:rsidP="00636AF4">
            <w:pPr>
              <w:rPr>
                <w:rFonts w:ascii="Arial" w:hAnsi="Arial" w:cs="Arial"/>
                <w:sz w:val="24"/>
                <w:szCs w:val="24"/>
              </w:rPr>
            </w:pPr>
          </w:p>
          <w:p w14:paraId="1F19832F" w14:textId="77777777" w:rsidR="00636AF4" w:rsidRPr="00636AF4" w:rsidRDefault="00636AF4" w:rsidP="00636AF4">
            <w:pPr>
              <w:rPr>
                <w:rFonts w:ascii="Arial" w:hAnsi="Arial" w:cs="Arial"/>
                <w:sz w:val="24"/>
                <w:szCs w:val="24"/>
              </w:rPr>
            </w:pPr>
          </w:p>
          <w:p w14:paraId="30CA63B6" w14:textId="77777777" w:rsidR="00636AF4" w:rsidRPr="00636AF4" w:rsidRDefault="00636AF4" w:rsidP="00636AF4">
            <w:pPr>
              <w:rPr>
                <w:rFonts w:ascii="Arial" w:hAnsi="Arial" w:cs="Arial"/>
                <w:sz w:val="24"/>
                <w:szCs w:val="24"/>
              </w:rPr>
            </w:pPr>
          </w:p>
          <w:p w14:paraId="5F601B73" w14:textId="77777777" w:rsidR="00636AF4" w:rsidRPr="00636AF4" w:rsidRDefault="00636AF4" w:rsidP="00636AF4">
            <w:pPr>
              <w:rPr>
                <w:rFonts w:ascii="Arial" w:hAnsi="Arial" w:cs="Arial"/>
                <w:sz w:val="24"/>
                <w:szCs w:val="24"/>
              </w:rPr>
            </w:pPr>
          </w:p>
        </w:tc>
      </w:tr>
      <w:bookmarkEnd w:id="1"/>
    </w:tbl>
    <w:p w14:paraId="436B7523" w14:textId="3FE72C85" w:rsidR="00E64DF0" w:rsidRDefault="00E64DF0" w:rsidP="00AD7A36">
      <w:pPr>
        <w:rPr>
          <w:rFonts w:ascii="Arial" w:hAnsi="Arial" w:cs="Arial"/>
          <w:sz w:val="24"/>
          <w:szCs w:val="24"/>
        </w:rPr>
      </w:pPr>
    </w:p>
    <w:p w14:paraId="22A3D132" w14:textId="019D2DB4" w:rsidR="00AC329C" w:rsidRDefault="00AC329C" w:rsidP="00AD7A36">
      <w:pPr>
        <w:rPr>
          <w:rFonts w:ascii="Arial" w:hAnsi="Arial" w:cs="Arial"/>
          <w:sz w:val="24"/>
          <w:szCs w:val="24"/>
        </w:rPr>
      </w:pPr>
    </w:p>
    <w:p w14:paraId="05EF1142" w14:textId="3F75D3AA" w:rsidR="00AC329C" w:rsidRDefault="00AC329C" w:rsidP="00AD7A36">
      <w:pPr>
        <w:rPr>
          <w:rFonts w:ascii="Arial" w:hAnsi="Arial" w:cs="Arial"/>
          <w:sz w:val="24"/>
          <w:szCs w:val="24"/>
        </w:rPr>
      </w:pPr>
    </w:p>
    <w:p w14:paraId="2645F90F" w14:textId="657075EF" w:rsidR="00AC329C" w:rsidRDefault="00AC329C" w:rsidP="00AD7A36">
      <w:pPr>
        <w:rPr>
          <w:rFonts w:ascii="Arial" w:hAnsi="Arial" w:cs="Arial"/>
          <w:sz w:val="24"/>
          <w:szCs w:val="24"/>
        </w:rPr>
      </w:pPr>
    </w:p>
    <w:p w14:paraId="26694896" w14:textId="76C8FD4C" w:rsidR="00AC329C" w:rsidRPr="00E72DD6" w:rsidRDefault="00AC329C" w:rsidP="00AD7A36">
      <w:pPr>
        <w:rPr>
          <w:rFonts w:ascii="Arial" w:hAnsi="Arial" w:cs="Arial"/>
          <w:b/>
          <w:bCs/>
          <w:sz w:val="24"/>
          <w:szCs w:val="24"/>
        </w:rPr>
      </w:pPr>
      <w:r w:rsidRPr="00E72DD6">
        <w:rPr>
          <w:rFonts w:ascii="Arial" w:hAnsi="Arial" w:cs="Arial"/>
          <w:b/>
          <w:bCs/>
          <w:sz w:val="24"/>
          <w:szCs w:val="24"/>
        </w:rPr>
        <w:lastRenderedPageBreak/>
        <w:t xml:space="preserve">Recruitment Video Link </w:t>
      </w:r>
    </w:p>
    <w:p w14:paraId="17AA3E81" w14:textId="1A2BDFEF" w:rsidR="00AC329C" w:rsidRDefault="003D24B4" w:rsidP="00AD7A36">
      <w:pPr>
        <w:rPr>
          <w:rFonts w:ascii="Arial" w:hAnsi="Arial" w:cs="Arial"/>
          <w:sz w:val="24"/>
          <w:szCs w:val="24"/>
        </w:rPr>
      </w:pPr>
      <w:hyperlink r:id="rId46" w:history="1">
        <w:r w:rsidRPr="002F03E5">
          <w:rPr>
            <w:rStyle w:val="Hyperlink"/>
            <w:rFonts w:ascii="Arial" w:hAnsi="Arial" w:cs="Arial"/>
            <w:sz w:val="24"/>
            <w:szCs w:val="24"/>
          </w:rPr>
          <w:t>https://youtu.be/erG</w:t>
        </w:r>
        <w:r w:rsidRPr="002F03E5">
          <w:rPr>
            <w:rStyle w:val="Hyperlink"/>
            <w:rFonts w:ascii="Arial" w:hAnsi="Arial" w:cs="Arial"/>
            <w:sz w:val="24"/>
            <w:szCs w:val="24"/>
          </w:rPr>
          <w:t>PMupS6SU</w:t>
        </w:r>
      </w:hyperlink>
    </w:p>
    <w:p w14:paraId="3DE76B12" w14:textId="72036515" w:rsidR="00AC329C" w:rsidRDefault="00AC329C" w:rsidP="00AD7A36">
      <w:pPr>
        <w:rPr>
          <w:rFonts w:ascii="Arial" w:hAnsi="Arial" w:cs="Arial"/>
          <w:sz w:val="24"/>
          <w:szCs w:val="24"/>
        </w:rPr>
      </w:pPr>
    </w:p>
    <w:p w14:paraId="15726DA2" w14:textId="0AF45D09" w:rsidR="006201A5" w:rsidRDefault="00AC329C" w:rsidP="00AD7A36">
      <w:pPr>
        <w:rPr>
          <w:rFonts w:ascii="Arial" w:hAnsi="Arial" w:cs="Arial"/>
          <w:sz w:val="24"/>
          <w:szCs w:val="24"/>
          <w:u w:val="single"/>
        </w:rPr>
      </w:pPr>
      <w:r w:rsidRPr="00766EF5">
        <w:rPr>
          <w:rFonts w:ascii="Arial" w:hAnsi="Arial" w:cs="Arial"/>
          <w:sz w:val="24"/>
          <w:szCs w:val="24"/>
          <w:u w:val="single"/>
        </w:rPr>
        <w:t>References</w:t>
      </w:r>
    </w:p>
    <w:p w14:paraId="41B1CBF2" w14:textId="03FA227A" w:rsidR="006201A5" w:rsidRDefault="006201A5" w:rsidP="006201A5">
      <w:pPr>
        <w:pStyle w:val="ListParagraph"/>
        <w:numPr>
          <w:ilvl w:val="0"/>
          <w:numId w:val="6"/>
        </w:numPr>
        <w:rPr>
          <w:rFonts w:ascii="Arial" w:hAnsi="Arial" w:cs="Arial"/>
        </w:rPr>
      </w:pPr>
      <w:r w:rsidRPr="00281276">
        <w:rPr>
          <w:rFonts w:ascii="Arial" w:hAnsi="Arial" w:cs="Arial"/>
        </w:rPr>
        <w:t xml:space="preserve">Mixaund (2021) Technology Business soundtrack [online] available at </w:t>
      </w:r>
      <w:hyperlink r:id="rId47" w:history="1">
        <w:r w:rsidRPr="00281276">
          <w:rPr>
            <w:rFonts w:ascii="Arial" w:hAnsi="Arial" w:cs="Arial"/>
            <w:color w:val="0563C1" w:themeColor="hyperlink"/>
            <w:u w:val="single"/>
          </w:rPr>
          <w:t>https://www.free-</w:t>
        </w:r>
        <w:r w:rsidRPr="00281276">
          <w:rPr>
            <w:rFonts w:ascii="Arial" w:hAnsi="Arial" w:cs="Arial"/>
            <w:color w:val="0563C1" w:themeColor="hyperlink"/>
            <w:u w:val="single"/>
          </w:rPr>
          <w:t>stock-music.com/mixaund-technology-business.html</w:t>
        </w:r>
      </w:hyperlink>
      <w:r w:rsidRPr="00281276">
        <w:rPr>
          <w:rFonts w:ascii="Arial" w:hAnsi="Arial" w:cs="Arial"/>
        </w:rPr>
        <w:t xml:space="preserve">  [accessed 03.01.2022]</w:t>
      </w:r>
    </w:p>
    <w:p w14:paraId="2E09447D" w14:textId="77777777" w:rsidR="00694B2F" w:rsidRDefault="00694B2F" w:rsidP="00694B2F">
      <w:pPr>
        <w:pStyle w:val="ListParagraph"/>
        <w:ind w:left="360"/>
        <w:rPr>
          <w:rFonts w:ascii="Arial" w:hAnsi="Arial" w:cs="Arial"/>
        </w:rPr>
      </w:pPr>
    </w:p>
    <w:p w14:paraId="5D2F8B26" w14:textId="7467519E" w:rsidR="00694B2F" w:rsidRPr="00281276" w:rsidRDefault="00694B2F" w:rsidP="006201A5">
      <w:pPr>
        <w:pStyle w:val="ListParagraph"/>
        <w:numPr>
          <w:ilvl w:val="0"/>
          <w:numId w:val="6"/>
        </w:numPr>
        <w:rPr>
          <w:rFonts w:ascii="Arial" w:hAnsi="Arial" w:cs="Arial"/>
        </w:rPr>
      </w:pPr>
      <w:r>
        <w:rPr>
          <w:rFonts w:ascii="Arial" w:hAnsi="Arial" w:cs="Arial"/>
        </w:rPr>
        <w:t xml:space="preserve">South Wales Police (2021) SWP Careers [online] available at </w:t>
      </w:r>
      <w:hyperlink r:id="rId48" w:history="1">
        <w:r w:rsidRPr="002F03E5">
          <w:rPr>
            <w:rStyle w:val="Hyperlink"/>
            <w:rFonts w:ascii="Arial" w:hAnsi="Arial" w:cs="Arial"/>
          </w:rPr>
          <w:t>https://www.south-wales.police.uk/police-forces/south-wales-police/areas/careers/careers/</w:t>
        </w:r>
      </w:hyperlink>
      <w:r>
        <w:rPr>
          <w:rFonts w:ascii="Arial" w:hAnsi="Arial" w:cs="Arial"/>
        </w:rPr>
        <w:t xml:space="preserve"> [accessed 31.01.2022]</w:t>
      </w:r>
    </w:p>
    <w:p w14:paraId="0355EDD6" w14:textId="77777777" w:rsidR="006201A5" w:rsidRPr="00281276" w:rsidRDefault="006201A5" w:rsidP="006201A5">
      <w:pPr>
        <w:pStyle w:val="ListParagraph"/>
        <w:ind w:left="360"/>
        <w:rPr>
          <w:rFonts w:ascii="Arial" w:hAnsi="Arial" w:cs="Arial"/>
        </w:rPr>
      </w:pPr>
    </w:p>
    <w:p w14:paraId="44B69F84" w14:textId="34F216FC"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(2012) Stock Image, Special Constable- Specials 29, South Wales Police Communications Dept, date taken 19.02.2012</w:t>
      </w:r>
    </w:p>
    <w:p w14:paraId="46688282" w14:textId="77777777" w:rsidR="006201A5" w:rsidRPr="00281276" w:rsidRDefault="006201A5" w:rsidP="006201A5">
      <w:pPr>
        <w:spacing w:after="0" w:line="240" w:lineRule="auto"/>
        <w:rPr>
          <w:rFonts w:ascii="Arial" w:eastAsia="Times New Roman" w:hAnsi="Arial" w:cs="Arial"/>
          <w:color w:val="000000"/>
          <w:lang w:eastAsia="en-GB"/>
        </w:rPr>
      </w:pPr>
    </w:p>
    <w:p w14:paraId="5AB774AF" w14:textId="68008FEE"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(2012) Stock Image, Specials Queens Arcade -Specials 28, South Wales Police Communications Dept, date taken 19.02.2012</w:t>
      </w:r>
    </w:p>
    <w:p w14:paraId="789E914C" w14:textId="77777777" w:rsidR="006201A5" w:rsidRPr="00281276" w:rsidRDefault="006201A5" w:rsidP="006201A5">
      <w:pPr>
        <w:spacing w:after="0" w:line="240" w:lineRule="auto"/>
        <w:rPr>
          <w:rFonts w:ascii="Arial" w:eastAsia="Times New Roman" w:hAnsi="Arial" w:cs="Arial"/>
          <w:color w:val="000000"/>
          <w:lang w:eastAsia="en-GB"/>
        </w:rPr>
      </w:pPr>
    </w:p>
    <w:p w14:paraId="2815CBA0" w14:textId="3CBAFFE5"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(2014) Stock Image, Patrolling Officer – Patrolling Officer (6) South Wales Police Communications Dept, date taken 04.09.2014</w:t>
      </w:r>
    </w:p>
    <w:p w14:paraId="6CF7C88F" w14:textId="77777777" w:rsidR="006201A5" w:rsidRPr="00281276" w:rsidRDefault="006201A5" w:rsidP="006201A5">
      <w:pPr>
        <w:spacing w:after="0" w:line="240" w:lineRule="auto"/>
        <w:rPr>
          <w:rFonts w:ascii="Arial" w:eastAsia="Times New Roman" w:hAnsi="Arial" w:cs="Arial"/>
          <w:color w:val="000000"/>
          <w:lang w:eastAsia="en-GB"/>
        </w:rPr>
      </w:pPr>
    </w:p>
    <w:p w14:paraId="7872C9BA" w14:textId="2AAA93B0"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(2016) Stock Image, Police New Years Eve – newyear32, South Wales Police Communications Dept, date taken 31.12.2016</w:t>
      </w:r>
    </w:p>
    <w:p w14:paraId="6CF08F51" w14:textId="77777777" w:rsidR="006201A5" w:rsidRPr="00281276" w:rsidRDefault="006201A5" w:rsidP="006201A5">
      <w:pPr>
        <w:spacing w:after="0" w:line="240" w:lineRule="auto"/>
        <w:rPr>
          <w:rFonts w:ascii="Arial" w:eastAsia="Times New Roman" w:hAnsi="Arial" w:cs="Arial"/>
          <w:color w:val="000000"/>
          <w:lang w:eastAsia="en-GB"/>
        </w:rPr>
      </w:pPr>
    </w:p>
    <w:p w14:paraId="02FB6291" w14:textId="615AC118"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(2017) Stock Image, Firearms Officers – DSC_5468, South Wales Police Communications Dept, date taken 25.05.2017</w:t>
      </w:r>
    </w:p>
    <w:p w14:paraId="71AE928D" w14:textId="77777777" w:rsidR="006201A5" w:rsidRPr="00281276" w:rsidRDefault="006201A5" w:rsidP="006201A5">
      <w:pPr>
        <w:spacing w:after="0" w:line="240" w:lineRule="auto"/>
        <w:rPr>
          <w:rFonts w:ascii="Arial" w:eastAsia="Times New Roman" w:hAnsi="Arial" w:cs="Arial"/>
          <w:color w:val="000000"/>
          <w:lang w:eastAsia="en-GB"/>
        </w:rPr>
      </w:pPr>
    </w:p>
    <w:p w14:paraId="5C29C9F2" w14:textId="40958398"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Female PC Cardiff Bay 8L1A0744, South Wales Police Communications Dept, date taken 12.01.2020</w:t>
      </w:r>
    </w:p>
    <w:p w14:paraId="42E6464B" w14:textId="77777777" w:rsidR="006201A5" w:rsidRPr="00281276" w:rsidRDefault="006201A5" w:rsidP="006201A5">
      <w:pPr>
        <w:spacing w:after="0" w:line="240" w:lineRule="auto"/>
        <w:rPr>
          <w:rFonts w:ascii="Arial" w:eastAsia="Times New Roman" w:hAnsi="Arial" w:cs="Arial"/>
          <w:color w:val="000000"/>
          <w:lang w:eastAsia="en-GB"/>
        </w:rPr>
      </w:pPr>
    </w:p>
    <w:p w14:paraId="568BF18E" w14:textId="4AA513F0"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2 x PC in community 8L7A1601, South Wales Police Communications Dept, date taken 13.02.2020</w:t>
      </w:r>
    </w:p>
    <w:p w14:paraId="39FABD59" w14:textId="77777777" w:rsidR="006201A5" w:rsidRPr="00281276" w:rsidRDefault="006201A5" w:rsidP="006201A5">
      <w:pPr>
        <w:spacing w:after="0" w:line="240" w:lineRule="auto"/>
        <w:rPr>
          <w:rFonts w:ascii="Arial" w:eastAsia="Times New Roman" w:hAnsi="Arial" w:cs="Arial"/>
          <w:color w:val="000000"/>
          <w:lang w:eastAsia="en-GB"/>
        </w:rPr>
      </w:pPr>
    </w:p>
    <w:p w14:paraId="2AD1DCEC" w14:textId="41AF36AF"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Heddlu Police – Royal Visit_Senedd-25, South Wales Police Communications Dept, date taken 14.10.2020</w:t>
      </w:r>
    </w:p>
    <w:p w14:paraId="79D1B7DB" w14:textId="77777777" w:rsidR="006201A5" w:rsidRPr="00281276" w:rsidRDefault="006201A5" w:rsidP="006201A5">
      <w:pPr>
        <w:spacing w:after="0" w:line="240" w:lineRule="auto"/>
        <w:rPr>
          <w:rFonts w:ascii="Arial" w:eastAsia="Times New Roman" w:hAnsi="Arial" w:cs="Arial"/>
          <w:color w:val="000000"/>
          <w:lang w:eastAsia="en-GB"/>
        </w:rPr>
      </w:pPr>
    </w:p>
    <w:p w14:paraId="471AC69B" w14:textId="46830F52"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 xml:space="preserve">South Wales Police (2020) Stock Image, Police </w:t>
      </w:r>
      <w:r w:rsidR="00B874E9" w:rsidRPr="00281276">
        <w:rPr>
          <w:rFonts w:ascii="Arial" w:eastAsia="Times New Roman" w:hAnsi="Arial" w:cs="Arial"/>
          <w:color w:val="000000"/>
          <w:lang w:eastAsia="en-GB"/>
        </w:rPr>
        <w:t>Liaison</w:t>
      </w:r>
      <w:r w:rsidRPr="00281276">
        <w:rPr>
          <w:rFonts w:ascii="Arial" w:eastAsia="Times New Roman" w:hAnsi="Arial" w:cs="Arial"/>
          <w:color w:val="000000"/>
          <w:lang w:eastAsia="en-GB"/>
        </w:rPr>
        <w:t xml:space="preserve"> Officer – Royal Visit_Senedd-20, South Wales Police Communications Dept, date taken 14.10.2020</w:t>
      </w:r>
    </w:p>
    <w:p w14:paraId="5000ED9F" w14:textId="77777777" w:rsidR="006201A5" w:rsidRPr="00281276" w:rsidRDefault="006201A5" w:rsidP="006201A5">
      <w:pPr>
        <w:spacing w:after="0" w:line="240" w:lineRule="auto"/>
        <w:rPr>
          <w:rFonts w:ascii="Arial" w:eastAsia="Times New Roman" w:hAnsi="Arial" w:cs="Arial"/>
          <w:color w:val="000000"/>
          <w:lang w:eastAsia="en-GB"/>
        </w:rPr>
      </w:pPr>
    </w:p>
    <w:p w14:paraId="61636CFB" w14:textId="4D3046EC"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PSCO – Royal Visit_Senedd-24, South Wales Police Communications Dept, date taken 14.10.2020</w:t>
      </w:r>
    </w:p>
    <w:p w14:paraId="501DB66E" w14:textId="77777777" w:rsidR="006201A5" w:rsidRPr="00281276" w:rsidRDefault="006201A5" w:rsidP="006201A5">
      <w:pPr>
        <w:spacing w:after="0" w:line="240" w:lineRule="auto"/>
        <w:rPr>
          <w:rFonts w:ascii="Arial" w:eastAsia="Times New Roman" w:hAnsi="Arial" w:cs="Arial"/>
          <w:color w:val="000000"/>
          <w:lang w:eastAsia="en-GB"/>
        </w:rPr>
      </w:pPr>
    </w:p>
    <w:p w14:paraId="44C8FE33" w14:textId="3F26D946"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Roads Police (1) – Roads-8, South Wales Police Communications Dept, date taken 15.10.2020</w:t>
      </w:r>
    </w:p>
    <w:p w14:paraId="15A3BA97" w14:textId="77777777" w:rsidR="006201A5" w:rsidRPr="00281276" w:rsidRDefault="006201A5" w:rsidP="006201A5">
      <w:pPr>
        <w:pStyle w:val="ListParagraph"/>
        <w:rPr>
          <w:rFonts w:ascii="Arial" w:eastAsia="Times New Roman" w:hAnsi="Arial" w:cs="Arial"/>
          <w:color w:val="000000"/>
          <w:lang w:eastAsia="en-GB"/>
        </w:rPr>
      </w:pPr>
    </w:p>
    <w:p w14:paraId="47251735" w14:textId="4372B433" w:rsidR="006201A5" w:rsidRPr="00281276" w:rsidRDefault="006201A5" w:rsidP="006201A5">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Roads Police (2) – Roads-11, South Wales Police Communications Dept, date taken 15.10.2020</w:t>
      </w:r>
    </w:p>
    <w:p w14:paraId="2277D4E2" w14:textId="77777777" w:rsidR="006201A5" w:rsidRPr="00281276" w:rsidRDefault="006201A5" w:rsidP="006201A5">
      <w:pPr>
        <w:spacing w:after="0" w:line="240" w:lineRule="auto"/>
        <w:rPr>
          <w:rFonts w:ascii="Arial" w:eastAsia="Times New Roman" w:hAnsi="Arial" w:cs="Arial"/>
          <w:color w:val="000000"/>
          <w:lang w:eastAsia="en-GB"/>
        </w:rPr>
      </w:pPr>
    </w:p>
    <w:p w14:paraId="506A35EE" w14:textId="73F07A90" w:rsidR="006201A5" w:rsidRPr="00281276" w:rsidRDefault="006201A5"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(2020) Stock Image, Royal Visit PC’s crowd – Royal Visit_Senedd-48, South Wales Police Communications Dept, date taken 14.10.2020</w:t>
      </w:r>
    </w:p>
    <w:p w14:paraId="4F5F057B" w14:textId="0B622178" w:rsidR="00281276" w:rsidRPr="00281276" w:rsidRDefault="00281276" w:rsidP="00281276">
      <w:pPr>
        <w:pStyle w:val="ListParagraph"/>
        <w:spacing w:after="0" w:line="240" w:lineRule="auto"/>
        <w:ind w:left="360"/>
        <w:rPr>
          <w:rFonts w:ascii="Arial" w:eastAsia="Times New Roman" w:hAnsi="Arial" w:cs="Arial"/>
          <w:color w:val="000000"/>
          <w:lang w:eastAsia="en-GB"/>
        </w:rPr>
      </w:pPr>
    </w:p>
    <w:p w14:paraId="4EAAADA4" w14:textId="6EF4C2B3"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lastRenderedPageBreak/>
        <w:t>South Wales Police (2020) Stock Image, Royal visit Police Officers Senedd – Royal Visit_Senedd – 42, South Wales Police Communications Dept, date taken 14.10.2020</w:t>
      </w:r>
    </w:p>
    <w:p w14:paraId="3EDE2EA9" w14:textId="37DC274D" w:rsidR="00281276" w:rsidRPr="00281276" w:rsidRDefault="00281276" w:rsidP="00281276">
      <w:pPr>
        <w:spacing w:after="0" w:line="240" w:lineRule="auto"/>
        <w:rPr>
          <w:rFonts w:ascii="Arial" w:eastAsia="Times New Roman" w:hAnsi="Arial" w:cs="Arial"/>
          <w:color w:val="000000"/>
          <w:lang w:eastAsia="en-GB"/>
        </w:rPr>
      </w:pPr>
    </w:p>
    <w:p w14:paraId="64AC50AF" w14:textId="52543F4F"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Police Horses (1) – Horses_Porthcawl-17, South Wales Police Communications Dept, date taken 18.11.2021</w:t>
      </w:r>
    </w:p>
    <w:p w14:paraId="050D9E08" w14:textId="77777777" w:rsidR="00281276" w:rsidRPr="00281276" w:rsidRDefault="00281276" w:rsidP="00281276">
      <w:pPr>
        <w:spacing w:after="0" w:line="240" w:lineRule="auto"/>
        <w:rPr>
          <w:rFonts w:ascii="Calibri" w:eastAsia="Times New Roman" w:hAnsi="Calibri" w:cs="Calibri"/>
          <w:color w:val="000000"/>
          <w:lang w:eastAsia="en-GB"/>
        </w:rPr>
      </w:pPr>
    </w:p>
    <w:p w14:paraId="59B47DFD" w14:textId="123F029A"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Police Horses (2) – Horses_Porthcawl-33, South Wales Police Communications Dept, date taken 18.11.2021</w:t>
      </w:r>
    </w:p>
    <w:p w14:paraId="1653834C" w14:textId="77777777" w:rsidR="00281276" w:rsidRPr="00281276" w:rsidRDefault="00281276" w:rsidP="00281276">
      <w:pPr>
        <w:spacing w:after="0" w:line="240" w:lineRule="auto"/>
        <w:rPr>
          <w:rFonts w:ascii="Arial" w:eastAsia="Times New Roman" w:hAnsi="Arial" w:cs="Arial"/>
          <w:color w:val="000000"/>
          <w:lang w:eastAsia="en-GB"/>
        </w:rPr>
      </w:pPr>
    </w:p>
    <w:p w14:paraId="451C8A94" w14:textId="24F89CC9"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Police Media Staff – Communications_media – 8, South Wales Police Communications Dept, date taken 14.10.2021</w:t>
      </w:r>
    </w:p>
    <w:p w14:paraId="70A386E2" w14:textId="77777777" w:rsidR="00281276" w:rsidRPr="00281276" w:rsidRDefault="00281276" w:rsidP="00281276">
      <w:pPr>
        <w:spacing w:after="0" w:line="240" w:lineRule="auto"/>
        <w:rPr>
          <w:rFonts w:ascii="Arial" w:eastAsia="Times New Roman" w:hAnsi="Arial" w:cs="Arial"/>
          <w:color w:val="000000"/>
          <w:lang w:eastAsia="en-GB"/>
        </w:rPr>
      </w:pPr>
    </w:p>
    <w:p w14:paraId="4557EC95" w14:textId="2F648A38"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Police Staff member in office (1) – Communications_general stock-7, South Wales Police Communications Dept, date taken 24.09.2021</w:t>
      </w:r>
    </w:p>
    <w:p w14:paraId="3F1753BF" w14:textId="77777777" w:rsidR="00281276" w:rsidRPr="00281276" w:rsidRDefault="00281276" w:rsidP="00281276">
      <w:pPr>
        <w:spacing w:after="0" w:line="240" w:lineRule="auto"/>
        <w:rPr>
          <w:rFonts w:ascii="Arial" w:eastAsia="Times New Roman" w:hAnsi="Arial" w:cs="Arial"/>
          <w:color w:val="000000"/>
          <w:lang w:eastAsia="en-GB"/>
        </w:rPr>
      </w:pPr>
    </w:p>
    <w:p w14:paraId="7BE2E2FD" w14:textId="0DEA380D"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Police Staff member in office (2) – Communications_general stock-11, South Wales Police Communications Dept, date taken 24.09.2021</w:t>
      </w:r>
    </w:p>
    <w:p w14:paraId="3B827C20" w14:textId="77777777" w:rsidR="00281276" w:rsidRPr="00281276" w:rsidRDefault="00281276" w:rsidP="00281276">
      <w:pPr>
        <w:pStyle w:val="ListParagraph"/>
        <w:rPr>
          <w:rFonts w:ascii="Arial" w:eastAsia="Times New Roman" w:hAnsi="Arial" w:cs="Arial"/>
          <w:color w:val="000000"/>
          <w:lang w:eastAsia="en-GB"/>
        </w:rPr>
      </w:pPr>
    </w:p>
    <w:p w14:paraId="409D6CD8" w14:textId="716F9351" w:rsidR="00281276" w:rsidRP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Police Staff member in office (3) – Communications_general stock-14, South Wales Police Communications Dept, date taken 24.09.2021</w:t>
      </w:r>
    </w:p>
    <w:p w14:paraId="60737A11" w14:textId="77777777" w:rsidR="00281276" w:rsidRPr="00281276" w:rsidRDefault="00281276" w:rsidP="00281276">
      <w:pPr>
        <w:spacing w:after="0" w:line="240" w:lineRule="auto"/>
        <w:rPr>
          <w:rFonts w:ascii="Arial" w:eastAsia="Times New Roman" w:hAnsi="Arial" w:cs="Arial"/>
          <w:color w:val="000000"/>
          <w:lang w:eastAsia="en-GB"/>
        </w:rPr>
      </w:pPr>
    </w:p>
    <w:p w14:paraId="63368FB2" w14:textId="0F86B61F" w:rsidR="00281276" w:rsidRDefault="00281276" w:rsidP="00281276">
      <w:pPr>
        <w:pStyle w:val="ListParagraph"/>
        <w:numPr>
          <w:ilvl w:val="0"/>
          <w:numId w:val="6"/>
        </w:numPr>
        <w:spacing w:after="0" w:line="240" w:lineRule="auto"/>
        <w:rPr>
          <w:rFonts w:ascii="Arial" w:eastAsia="Times New Roman" w:hAnsi="Arial" w:cs="Arial"/>
          <w:color w:val="000000"/>
          <w:lang w:eastAsia="en-GB"/>
        </w:rPr>
      </w:pPr>
      <w:r w:rsidRPr="00281276">
        <w:rPr>
          <w:rFonts w:ascii="Arial" w:eastAsia="Times New Roman" w:hAnsi="Arial" w:cs="Arial"/>
          <w:color w:val="000000"/>
          <w:lang w:eastAsia="en-GB"/>
        </w:rPr>
        <w:t>South Wales Police (2021) Stock Image, PSC Staff Member – PSC_2021_5, South Wales Police Communications Dept, date taken 01.11.2021</w:t>
      </w:r>
    </w:p>
    <w:p w14:paraId="716FB06D" w14:textId="77777777" w:rsidR="00694B2F" w:rsidRPr="00694B2F" w:rsidRDefault="00694B2F" w:rsidP="00694B2F">
      <w:pPr>
        <w:pStyle w:val="ListParagraph"/>
        <w:rPr>
          <w:rFonts w:ascii="Arial" w:eastAsia="Times New Roman" w:hAnsi="Arial" w:cs="Arial"/>
          <w:color w:val="000000"/>
          <w:lang w:eastAsia="en-GB"/>
        </w:rPr>
      </w:pPr>
    </w:p>
    <w:p w14:paraId="3E056E92" w14:textId="2977168C" w:rsidR="00694B2F" w:rsidRPr="00281276" w:rsidRDefault="00694B2F" w:rsidP="00694B2F">
      <w:pPr>
        <w:pStyle w:val="ListParagraph"/>
        <w:spacing w:after="0" w:line="240" w:lineRule="auto"/>
        <w:ind w:left="360"/>
        <w:rPr>
          <w:rFonts w:ascii="Arial" w:eastAsia="Times New Roman" w:hAnsi="Arial" w:cs="Arial"/>
          <w:color w:val="000000"/>
          <w:lang w:eastAsia="en-GB"/>
        </w:rPr>
      </w:pPr>
    </w:p>
    <w:p w14:paraId="6D74F907" w14:textId="77777777" w:rsidR="00281276" w:rsidRPr="00281276" w:rsidRDefault="00281276" w:rsidP="00281276">
      <w:pPr>
        <w:spacing w:after="0" w:line="240" w:lineRule="auto"/>
        <w:rPr>
          <w:rFonts w:ascii="Arial" w:eastAsia="Times New Roman" w:hAnsi="Arial" w:cs="Arial"/>
          <w:color w:val="000000"/>
          <w:lang w:eastAsia="en-GB"/>
        </w:rPr>
      </w:pPr>
    </w:p>
    <w:p w14:paraId="13DC8E84" w14:textId="7933E003" w:rsidR="00281276" w:rsidRPr="00281276" w:rsidRDefault="00281276" w:rsidP="00281276">
      <w:pPr>
        <w:spacing w:after="0" w:line="240" w:lineRule="auto"/>
        <w:rPr>
          <w:rFonts w:ascii="Calibri" w:eastAsia="Times New Roman" w:hAnsi="Calibri" w:cs="Calibri"/>
          <w:color w:val="000000"/>
          <w:lang w:eastAsia="en-GB"/>
        </w:rPr>
      </w:pPr>
    </w:p>
    <w:p w14:paraId="1978EC7E" w14:textId="77777777" w:rsidR="006201A5" w:rsidRPr="006201A5" w:rsidRDefault="006201A5" w:rsidP="006201A5"/>
    <w:p w14:paraId="1BBDAF1E" w14:textId="7452DA91" w:rsidR="006201A5" w:rsidRPr="006201A5" w:rsidRDefault="006201A5" w:rsidP="006201A5">
      <w:pPr>
        <w:pStyle w:val="ListParagraph"/>
        <w:ind w:left="360"/>
        <w:jc w:val="both"/>
        <w:rPr>
          <w:rFonts w:ascii="Arial" w:hAnsi="Arial" w:cs="Arial"/>
          <w:sz w:val="24"/>
          <w:szCs w:val="24"/>
          <w:u w:val="single"/>
        </w:rPr>
      </w:pPr>
    </w:p>
    <w:sectPr w:rsidR="006201A5" w:rsidRPr="006201A5">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A9A77" w14:textId="77777777" w:rsidR="0003465F" w:rsidRDefault="0003465F" w:rsidP="00CC4279">
      <w:pPr>
        <w:spacing w:after="0" w:line="240" w:lineRule="auto"/>
      </w:pPr>
      <w:r>
        <w:separator/>
      </w:r>
    </w:p>
  </w:endnote>
  <w:endnote w:type="continuationSeparator" w:id="0">
    <w:p w14:paraId="7C0D5D97" w14:textId="77777777" w:rsidR="0003465F" w:rsidRDefault="0003465F" w:rsidP="00CC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311829"/>
      <w:docPartObj>
        <w:docPartGallery w:val="Page Numbers (Bottom of Page)"/>
        <w:docPartUnique/>
      </w:docPartObj>
    </w:sdtPr>
    <w:sdtEndPr>
      <w:rPr>
        <w:noProof/>
      </w:rPr>
    </w:sdtEndPr>
    <w:sdtContent>
      <w:p w14:paraId="080F20FA" w14:textId="502413B7" w:rsidR="00CC4279" w:rsidRDefault="00CC4279">
        <w:pPr>
          <w:pStyle w:val="Footer"/>
        </w:pPr>
        <w:r>
          <w:fldChar w:fldCharType="begin"/>
        </w:r>
        <w:r>
          <w:instrText xml:space="preserve"> PAGE   \* MERGEFORMAT </w:instrText>
        </w:r>
        <w:r>
          <w:fldChar w:fldCharType="separate"/>
        </w:r>
        <w:r>
          <w:rPr>
            <w:noProof/>
          </w:rPr>
          <w:t>2</w:t>
        </w:r>
        <w:r>
          <w:rPr>
            <w:noProof/>
          </w:rPr>
          <w:fldChar w:fldCharType="end"/>
        </w:r>
      </w:p>
    </w:sdtContent>
  </w:sdt>
  <w:p w14:paraId="48B29C76" w14:textId="77777777" w:rsidR="00CC4279" w:rsidRDefault="00CC4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E7057" w14:textId="77777777" w:rsidR="0003465F" w:rsidRDefault="0003465F" w:rsidP="00CC4279">
      <w:pPr>
        <w:spacing w:after="0" w:line="240" w:lineRule="auto"/>
      </w:pPr>
      <w:r>
        <w:separator/>
      </w:r>
    </w:p>
  </w:footnote>
  <w:footnote w:type="continuationSeparator" w:id="0">
    <w:p w14:paraId="10FDAF83" w14:textId="77777777" w:rsidR="0003465F" w:rsidRDefault="0003465F" w:rsidP="00CC4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7955"/>
    <w:multiLevelType w:val="hybridMultilevel"/>
    <w:tmpl w:val="F6084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74056"/>
    <w:multiLevelType w:val="hybridMultilevel"/>
    <w:tmpl w:val="FC4C71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4014EC0"/>
    <w:multiLevelType w:val="hybridMultilevel"/>
    <w:tmpl w:val="EAD6A0E2"/>
    <w:lvl w:ilvl="0" w:tplc="7A04896E">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25FD5"/>
    <w:multiLevelType w:val="hybridMultilevel"/>
    <w:tmpl w:val="D4DC9996"/>
    <w:lvl w:ilvl="0" w:tplc="C9A0901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F257792"/>
    <w:multiLevelType w:val="hybridMultilevel"/>
    <w:tmpl w:val="5BB48472"/>
    <w:lvl w:ilvl="0" w:tplc="95CC5D6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1D4244"/>
    <w:multiLevelType w:val="hybridMultilevel"/>
    <w:tmpl w:val="D0780EC8"/>
    <w:lvl w:ilvl="0" w:tplc="E3A820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C0"/>
    <w:rsid w:val="000009BF"/>
    <w:rsid w:val="00007909"/>
    <w:rsid w:val="00010F79"/>
    <w:rsid w:val="00017EF5"/>
    <w:rsid w:val="00020D6B"/>
    <w:rsid w:val="00025278"/>
    <w:rsid w:val="00026147"/>
    <w:rsid w:val="00032B14"/>
    <w:rsid w:val="0003465F"/>
    <w:rsid w:val="0003608C"/>
    <w:rsid w:val="00044BC8"/>
    <w:rsid w:val="0004570D"/>
    <w:rsid w:val="00050811"/>
    <w:rsid w:val="000613C7"/>
    <w:rsid w:val="000664D3"/>
    <w:rsid w:val="00066AB6"/>
    <w:rsid w:val="000764B5"/>
    <w:rsid w:val="00077DBB"/>
    <w:rsid w:val="000833A4"/>
    <w:rsid w:val="0009233E"/>
    <w:rsid w:val="000942CC"/>
    <w:rsid w:val="00097F5A"/>
    <w:rsid w:val="000A643B"/>
    <w:rsid w:val="000A78C8"/>
    <w:rsid w:val="000B5B1B"/>
    <w:rsid w:val="000C09CA"/>
    <w:rsid w:val="000C6846"/>
    <w:rsid w:val="000C7FB3"/>
    <w:rsid w:val="000D477D"/>
    <w:rsid w:val="000D58E5"/>
    <w:rsid w:val="000D7908"/>
    <w:rsid w:val="000E24EE"/>
    <w:rsid w:val="001074CC"/>
    <w:rsid w:val="001104AF"/>
    <w:rsid w:val="00114EE5"/>
    <w:rsid w:val="001173FB"/>
    <w:rsid w:val="0012458D"/>
    <w:rsid w:val="00132D93"/>
    <w:rsid w:val="00144513"/>
    <w:rsid w:val="00145A23"/>
    <w:rsid w:val="00147697"/>
    <w:rsid w:val="00147C43"/>
    <w:rsid w:val="001649E3"/>
    <w:rsid w:val="00183896"/>
    <w:rsid w:val="00185560"/>
    <w:rsid w:val="001A092C"/>
    <w:rsid w:val="001A1840"/>
    <w:rsid w:val="001A2117"/>
    <w:rsid w:val="001B38CD"/>
    <w:rsid w:val="001B5AD1"/>
    <w:rsid w:val="001C08EF"/>
    <w:rsid w:val="001C0DDD"/>
    <w:rsid w:val="001C2C12"/>
    <w:rsid w:val="001C7D99"/>
    <w:rsid w:val="001D1432"/>
    <w:rsid w:val="001D16F9"/>
    <w:rsid w:val="001E1610"/>
    <w:rsid w:val="001E20C6"/>
    <w:rsid w:val="001E22B5"/>
    <w:rsid w:val="00211093"/>
    <w:rsid w:val="00216F0E"/>
    <w:rsid w:val="002203D6"/>
    <w:rsid w:val="00233016"/>
    <w:rsid w:val="002354E3"/>
    <w:rsid w:val="00236E93"/>
    <w:rsid w:val="002375AD"/>
    <w:rsid w:val="00251E60"/>
    <w:rsid w:val="00257B32"/>
    <w:rsid w:val="002618B8"/>
    <w:rsid w:val="00266BC0"/>
    <w:rsid w:val="0027341E"/>
    <w:rsid w:val="002751DC"/>
    <w:rsid w:val="00281276"/>
    <w:rsid w:val="00290B7D"/>
    <w:rsid w:val="002B4986"/>
    <w:rsid w:val="002B7A9B"/>
    <w:rsid w:val="002C5075"/>
    <w:rsid w:val="002D3ABF"/>
    <w:rsid w:val="002D44BF"/>
    <w:rsid w:val="002E20CF"/>
    <w:rsid w:val="002F15E2"/>
    <w:rsid w:val="002F244B"/>
    <w:rsid w:val="003007A3"/>
    <w:rsid w:val="00312BD6"/>
    <w:rsid w:val="00315BA3"/>
    <w:rsid w:val="00315E8D"/>
    <w:rsid w:val="00320CB2"/>
    <w:rsid w:val="00321AA3"/>
    <w:rsid w:val="003230BB"/>
    <w:rsid w:val="003329DD"/>
    <w:rsid w:val="00332DC4"/>
    <w:rsid w:val="003365DF"/>
    <w:rsid w:val="0034337F"/>
    <w:rsid w:val="0034454D"/>
    <w:rsid w:val="00353186"/>
    <w:rsid w:val="003635AE"/>
    <w:rsid w:val="00370140"/>
    <w:rsid w:val="00370A71"/>
    <w:rsid w:val="003747FE"/>
    <w:rsid w:val="00377AB3"/>
    <w:rsid w:val="0038027E"/>
    <w:rsid w:val="003854E3"/>
    <w:rsid w:val="003A26DA"/>
    <w:rsid w:val="003A2A2D"/>
    <w:rsid w:val="003A7070"/>
    <w:rsid w:val="003B149E"/>
    <w:rsid w:val="003B643C"/>
    <w:rsid w:val="003C22BC"/>
    <w:rsid w:val="003C6176"/>
    <w:rsid w:val="003D24B4"/>
    <w:rsid w:val="003D2758"/>
    <w:rsid w:val="003D44CC"/>
    <w:rsid w:val="003D6B31"/>
    <w:rsid w:val="003E61CE"/>
    <w:rsid w:val="003E6F09"/>
    <w:rsid w:val="003F01E8"/>
    <w:rsid w:val="003F0C79"/>
    <w:rsid w:val="003F2971"/>
    <w:rsid w:val="003F38C2"/>
    <w:rsid w:val="003F4F0A"/>
    <w:rsid w:val="004015EA"/>
    <w:rsid w:val="00403286"/>
    <w:rsid w:val="00403FC0"/>
    <w:rsid w:val="0040719D"/>
    <w:rsid w:val="00410740"/>
    <w:rsid w:val="00411A73"/>
    <w:rsid w:val="00416580"/>
    <w:rsid w:val="004165C6"/>
    <w:rsid w:val="0042172E"/>
    <w:rsid w:val="00431F9A"/>
    <w:rsid w:val="0043380E"/>
    <w:rsid w:val="00442D38"/>
    <w:rsid w:val="0045299B"/>
    <w:rsid w:val="00456AAC"/>
    <w:rsid w:val="0046226F"/>
    <w:rsid w:val="0046464A"/>
    <w:rsid w:val="00465502"/>
    <w:rsid w:val="0046618A"/>
    <w:rsid w:val="00466D8B"/>
    <w:rsid w:val="004678D0"/>
    <w:rsid w:val="004679A7"/>
    <w:rsid w:val="004709FD"/>
    <w:rsid w:val="00473F0C"/>
    <w:rsid w:val="0047425F"/>
    <w:rsid w:val="00476B5C"/>
    <w:rsid w:val="004806B1"/>
    <w:rsid w:val="00481B93"/>
    <w:rsid w:val="0048443D"/>
    <w:rsid w:val="004A0FD4"/>
    <w:rsid w:val="004A5F4B"/>
    <w:rsid w:val="004B2897"/>
    <w:rsid w:val="004D451E"/>
    <w:rsid w:val="004D6CE5"/>
    <w:rsid w:val="004E76D7"/>
    <w:rsid w:val="004F603D"/>
    <w:rsid w:val="004F70DB"/>
    <w:rsid w:val="005009C1"/>
    <w:rsid w:val="00503525"/>
    <w:rsid w:val="00507296"/>
    <w:rsid w:val="00507322"/>
    <w:rsid w:val="005077CD"/>
    <w:rsid w:val="00511169"/>
    <w:rsid w:val="00515664"/>
    <w:rsid w:val="00534907"/>
    <w:rsid w:val="005373C2"/>
    <w:rsid w:val="00555ECC"/>
    <w:rsid w:val="0056431A"/>
    <w:rsid w:val="005770E5"/>
    <w:rsid w:val="00583101"/>
    <w:rsid w:val="005A66B8"/>
    <w:rsid w:val="005A7ED0"/>
    <w:rsid w:val="005B0BDB"/>
    <w:rsid w:val="005C14F2"/>
    <w:rsid w:val="005C305C"/>
    <w:rsid w:val="005C337A"/>
    <w:rsid w:val="005D53D9"/>
    <w:rsid w:val="005E0F07"/>
    <w:rsid w:val="005E6B42"/>
    <w:rsid w:val="005E72B8"/>
    <w:rsid w:val="005F0E9E"/>
    <w:rsid w:val="005F5621"/>
    <w:rsid w:val="00601D99"/>
    <w:rsid w:val="006054D4"/>
    <w:rsid w:val="00610B1B"/>
    <w:rsid w:val="006122BE"/>
    <w:rsid w:val="00617AD4"/>
    <w:rsid w:val="006201A5"/>
    <w:rsid w:val="00622F32"/>
    <w:rsid w:val="00627E06"/>
    <w:rsid w:val="00636AF4"/>
    <w:rsid w:val="00637B3A"/>
    <w:rsid w:val="006421F9"/>
    <w:rsid w:val="00644E37"/>
    <w:rsid w:val="00645FBD"/>
    <w:rsid w:val="00651228"/>
    <w:rsid w:val="006569F5"/>
    <w:rsid w:val="00664572"/>
    <w:rsid w:val="00667C96"/>
    <w:rsid w:val="00683C3F"/>
    <w:rsid w:val="00686643"/>
    <w:rsid w:val="006879E3"/>
    <w:rsid w:val="00690DCA"/>
    <w:rsid w:val="006938B9"/>
    <w:rsid w:val="00694B2F"/>
    <w:rsid w:val="00696A2A"/>
    <w:rsid w:val="006A141F"/>
    <w:rsid w:val="006B7A96"/>
    <w:rsid w:val="006C0692"/>
    <w:rsid w:val="006E28F2"/>
    <w:rsid w:val="006E7D59"/>
    <w:rsid w:val="006F0081"/>
    <w:rsid w:val="006F0E8E"/>
    <w:rsid w:val="006F6132"/>
    <w:rsid w:val="006F77C0"/>
    <w:rsid w:val="00702F0D"/>
    <w:rsid w:val="00704DE9"/>
    <w:rsid w:val="007070F4"/>
    <w:rsid w:val="00707375"/>
    <w:rsid w:val="0070784C"/>
    <w:rsid w:val="00712421"/>
    <w:rsid w:val="007132A9"/>
    <w:rsid w:val="00714CFD"/>
    <w:rsid w:val="00721867"/>
    <w:rsid w:val="00724D84"/>
    <w:rsid w:val="007338FA"/>
    <w:rsid w:val="00733CC5"/>
    <w:rsid w:val="00734024"/>
    <w:rsid w:val="00736F25"/>
    <w:rsid w:val="0074558F"/>
    <w:rsid w:val="00752A75"/>
    <w:rsid w:val="00756040"/>
    <w:rsid w:val="0076009C"/>
    <w:rsid w:val="00760DCE"/>
    <w:rsid w:val="007625C8"/>
    <w:rsid w:val="00765437"/>
    <w:rsid w:val="00766EF5"/>
    <w:rsid w:val="0077008F"/>
    <w:rsid w:val="00770195"/>
    <w:rsid w:val="00774783"/>
    <w:rsid w:val="00774BAE"/>
    <w:rsid w:val="007765D7"/>
    <w:rsid w:val="0078137A"/>
    <w:rsid w:val="0078442F"/>
    <w:rsid w:val="007867ED"/>
    <w:rsid w:val="00787EC8"/>
    <w:rsid w:val="00792D96"/>
    <w:rsid w:val="007A10D3"/>
    <w:rsid w:val="007A1BFB"/>
    <w:rsid w:val="007B5B7E"/>
    <w:rsid w:val="007C2DF0"/>
    <w:rsid w:val="007E30F5"/>
    <w:rsid w:val="007E37B5"/>
    <w:rsid w:val="007F4553"/>
    <w:rsid w:val="007F64B3"/>
    <w:rsid w:val="00800410"/>
    <w:rsid w:val="00803CE1"/>
    <w:rsid w:val="00803E1C"/>
    <w:rsid w:val="00805AD2"/>
    <w:rsid w:val="008063ED"/>
    <w:rsid w:val="008077ED"/>
    <w:rsid w:val="0081325B"/>
    <w:rsid w:val="008150C0"/>
    <w:rsid w:val="00837568"/>
    <w:rsid w:val="00842DA2"/>
    <w:rsid w:val="00847E91"/>
    <w:rsid w:val="00852C31"/>
    <w:rsid w:val="00852D60"/>
    <w:rsid w:val="008579FE"/>
    <w:rsid w:val="00880BA6"/>
    <w:rsid w:val="00894B39"/>
    <w:rsid w:val="00897A21"/>
    <w:rsid w:val="008A198D"/>
    <w:rsid w:val="008A1ECC"/>
    <w:rsid w:val="008A39E5"/>
    <w:rsid w:val="008A73F3"/>
    <w:rsid w:val="008B0D72"/>
    <w:rsid w:val="008B785D"/>
    <w:rsid w:val="008B7BAF"/>
    <w:rsid w:val="008C309C"/>
    <w:rsid w:val="008D4BAC"/>
    <w:rsid w:val="008D62C5"/>
    <w:rsid w:val="008E0ADB"/>
    <w:rsid w:val="008E606A"/>
    <w:rsid w:val="008F2FED"/>
    <w:rsid w:val="008F5961"/>
    <w:rsid w:val="00903B1E"/>
    <w:rsid w:val="009053D6"/>
    <w:rsid w:val="0090674F"/>
    <w:rsid w:val="009068B8"/>
    <w:rsid w:val="0091050B"/>
    <w:rsid w:val="00936F6E"/>
    <w:rsid w:val="00943CF4"/>
    <w:rsid w:val="00944821"/>
    <w:rsid w:val="009462B3"/>
    <w:rsid w:val="009516B4"/>
    <w:rsid w:val="0095459E"/>
    <w:rsid w:val="00955086"/>
    <w:rsid w:val="009621BA"/>
    <w:rsid w:val="00967419"/>
    <w:rsid w:val="00967C7D"/>
    <w:rsid w:val="00972CED"/>
    <w:rsid w:val="00973E3C"/>
    <w:rsid w:val="00976319"/>
    <w:rsid w:val="0098059D"/>
    <w:rsid w:val="00982922"/>
    <w:rsid w:val="00983159"/>
    <w:rsid w:val="00985E44"/>
    <w:rsid w:val="00991F83"/>
    <w:rsid w:val="009A58E8"/>
    <w:rsid w:val="009B4C2F"/>
    <w:rsid w:val="009C3BA7"/>
    <w:rsid w:val="009C4EFA"/>
    <w:rsid w:val="009C6F27"/>
    <w:rsid w:val="009C761A"/>
    <w:rsid w:val="009E07C1"/>
    <w:rsid w:val="009E23F3"/>
    <w:rsid w:val="009F07E8"/>
    <w:rsid w:val="009F5C76"/>
    <w:rsid w:val="00A11740"/>
    <w:rsid w:val="00A12D14"/>
    <w:rsid w:val="00A14BFA"/>
    <w:rsid w:val="00A16E6B"/>
    <w:rsid w:val="00A20BF6"/>
    <w:rsid w:val="00A420F2"/>
    <w:rsid w:val="00A4323E"/>
    <w:rsid w:val="00A55602"/>
    <w:rsid w:val="00A56535"/>
    <w:rsid w:val="00A57FF2"/>
    <w:rsid w:val="00A6117A"/>
    <w:rsid w:val="00A72086"/>
    <w:rsid w:val="00A74312"/>
    <w:rsid w:val="00A8260E"/>
    <w:rsid w:val="00A828DA"/>
    <w:rsid w:val="00A839DA"/>
    <w:rsid w:val="00A86A03"/>
    <w:rsid w:val="00A86A69"/>
    <w:rsid w:val="00A96F16"/>
    <w:rsid w:val="00AA370D"/>
    <w:rsid w:val="00AA5BA3"/>
    <w:rsid w:val="00AA6A93"/>
    <w:rsid w:val="00AA754A"/>
    <w:rsid w:val="00AB14A1"/>
    <w:rsid w:val="00AB7C0B"/>
    <w:rsid w:val="00AC0554"/>
    <w:rsid w:val="00AC329C"/>
    <w:rsid w:val="00AC4249"/>
    <w:rsid w:val="00AD7A36"/>
    <w:rsid w:val="00AE6006"/>
    <w:rsid w:val="00AF3C80"/>
    <w:rsid w:val="00B00451"/>
    <w:rsid w:val="00B121E7"/>
    <w:rsid w:val="00B13573"/>
    <w:rsid w:val="00B35163"/>
    <w:rsid w:val="00B4008F"/>
    <w:rsid w:val="00B42FD0"/>
    <w:rsid w:val="00B4370E"/>
    <w:rsid w:val="00B50D81"/>
    <w:rsid w:val="00B51BFD"/>
    <w:rsid w:val="00B54369"/>
    <w:rsid w:val="00B60FC4"/>
    <w:rsid w:val="00B64744"/>
    <w:rsid w:val="00B67D40"/>
    <w:rsid w:val="00B71073"/>
    <w:rsid w:val="00B77D74"/>
    <w:rsid w:val="00B851AD"/>
    <w:rsid w:val="00B866B8"/>
    <w:rsid w:val="00B874E9"/>
    <w:rsid w:val="00B92492"/>
    <w:rsid w:val="00B95730"/>
    <w:rsid w:val="00B96E8C"/>
    <w:rsid w:val="00BA785B"/>
    <w:rsid w:val="00BB4D8D"/>
    <w:rsid w:val="00BB668F"/>
    <w:rsid w:val="00BB7B44"/>
    <w:rsid w:val="00BC69B0"/>
    <w:rsid w:val="00BC7C57"/>
    <w:rsid w:val="00BD038E"/>
    <w:rsid w:val="00BD25AA"/>
    <w:rsid w:val="00BD2B62"/>
    <w:rsid w:val="00BF70E6"/>
    <w:rsid w:val="00C005F5"/>
    <w:rsid w:val="00C147AB"/>
    <w:rsid w:val="00C21E1E"/>
    <w:rsid w:val="00C3366E"/>
    <w:rsid w:val="00C36B25"/>
    <w:rsid w:val="00C41752"/>
    <w:rsid w:val="00C41A17"/>
    <w:rsid w:val="00C42E69"/>
    <w:rsid w:val="00C54BE9"/>
    <w:rsid w:val="00C56909"/>
    <w:rsid w:val="00C60B27"/>
    <w:rsid w:val="00C77E82"/>
    <w:rsid w:val="00C80219"/>
    <w:rsid w:val="00C810C9"/>
    <w:rsid w:val="00C82927"/>
    <w:rsid w:val="00C85B19"/>
    <w:rsid w:val="00C92A14"/>
    <w:rsid w:val="00C97293"/>
    <w:rsid w:val="00C9772E"/>
    <w:rsid w:val="00CA2F17"/>
    <w:rsid w:val="00CA47B0"/>
    <w:rsid w:val="00CA7496"/>
    <w:rsid w:val="00CC4279"/>
    <w:rsid w:val="00CC5D98"/>
    <w:rsid w:val="00CC6981"/>
    <w:rsid w:val="00CD1322"/>
    <w:rsid w:val="00CD2AA9"/>
    <w:rsid w:val="00CE7A77"/>
    <w:rsid w:val="00CF0CBF"/>
    <w:rsid w:val="00CF274C"/>
    <w:rsid w:val="00D012FD"/>
    <w:rsid w:val="00D0659B"/>
    <w:rsid w:val="00D20B6F"/>
    <w:rsid w:val="00D35C59"/>
    <w:rsid w:val="00D47858"/>
    <w:rsid w:val="00D65449"/>
    <w:rsid w:val="00D65A61"/>
    <w:rsid w:val="00D671F3"/>
    <w:rsid w:val="00D71D1A"/>
    <w:rsid w:val="00D84ECF"/>
    <w:rsid w:val="00D90A4E"/>
    <w:rsid w:val="00D917A1"/>
    <w:rsid w:val="00D95622"/>
    <w:rsid w:val="00DA2E0E"/>
    <w:rsid w:val="00DA685D"/>
    <w:rsid w:val="00DB13BF"/>
    <w:rsid w:val="00DD06A1"/>
    <w:rsid w:val="00DD1596"/>
    <w:rsid w:val="00DD3D3C"/>
    <w:rsid w:val="00DD6BFB"/>
    <w:rsid w:val="00DE0134"/>
    <w:rsid w:val="00DF0786"/>
    <w:rsid w:val="00DF241F"/>
    <w:rsid w:val="00DF3F8E"/>
    <w:rsid w:val="00DF758C"/>
    <w:rsid w:val="00E0097D"/>
    <w:rsid w:val="00E03BF1"/>
    <w:rsid w:val="00E052E8"/>
    <w:rsid w:val="00E1392C"/>
    <w:rsid w:val="00E1413D"/>
    <w:rsid w:val="00E1550B"/>
    <w:rsid w:val="00E1591E"/>
    <w:rsid w:val="00E237E2"/>
    <w:rsid w:val="00E23959"/>
    <w:rsid w:val="00E25910"/>
    <w:rsid w:val="00E3122D"/>
    <w:rsid w:val="00E357CB"/>
    <w:rsid w:val="00E36C02"/>
    <w:rsid w:val="00E46E7A"/>
    <w:rsid w:val="00E52227"/>
    <w:rsid w:val="00E55312"/>
    <w:rsid w:val="00E553EF"/>
    <w:rsid w:val="00E64DF0"/>
    <w:rsid w:val="00E65B85"/>
    <w:rsid w:val="00E70C1D"/>
    <w:rsid w:val="00E72DD6"/>
    <w:rsid w:val="00E767B8"/>
    <w:rsid w:val="00E815C8"/>
    <w:rsid w:val="00E853E6"/>
    <w:rsid w:val="00E91523"/>
    <w:rsid w:val="00E917D6"/>
    <w:rsid w:val="00E94D02"/>
    <w:rsid w:val="00E95D55"/>
    <w:rsid w:val="00EA05BC"/>
    <w:rsid w:val="00EB0100"/>
    <w:rsid w:val="00EB6CB1"/>
    <w:rsid w:val="00EC4FF4"/>
    <w:rsid w:val="00EC6747"/>
    <w:rsid w:val="00ED6FDC"/>
    <w:rsid w:val="00ED74B1"/>
    <w:rsid w:val="00EE755C"/>
    <w:rsid w:val="00EF5FF8"/>
    <w:rsid w:val="00F03D04"/>
    <w:rsid w:val="00F043AA"/>
    <w:rsid w:val="00F074FC"/>
    <w:rsid w:val="00F07B6D"/>
    <w:rsid w:val="00F22CD7"/>
    <w:rsid w:val="00F23F3F"/>
    <w:rsid w:val="00F259EC"/>
    <w:rsid w:val="00F3352F"/>
    <w:rsid w:val="00F3392B"/>
    <w:rsid w:val="00F37C2D"/>
    <w:rsid w:val="00F6111C"/>
    <w:rsid w:val="00F63122"/>
    <w:rsid w:val="00F67593"/>
    <w:rsid w:val="00F76AAC"/>
    <w:rsid w:val="00F80620"/>
    <w:rsid w:val="00F86D4B"/>
    <w:rsid w:val="00F9448F"/>
    <w:rsid w:val="00FA4D3E"/>
    <w:rsid w:val="00FB0361"/>
    <w:rsid w:val="00FB5E22"/>
    <w:rsid w:val="00FC19E5"/>
    <w:rsid w:val="00FE01D8"/>
    <w:rsid w:val="00FE03B0"/>
    <w:rsid w:val="00FE41A5"/>
    <w:rsid w:val="00FE4B05"/>
    <w:rsid w:val="00FF3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57B6"/>
  <w15:chartTrackingRefBased/>
  <w15:docId w15:val="{022C4E94-5D42-4910-A31B-C4BD71E8B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279"/>
  </w:style>
  <w:style w:type="paragraph" w:styleId="Footer">
    <w:name w:val="footer"/>
    <w:basedOn w:val="Normal"/>
    <w:link w:val="FooterChar"/>
    <w:uiPriority w:val="99"/>
    <w:unhideWhenUsed/>
    <w:rsid w:val="00CC4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279"/>
  </w:style>
  <w:style w:type="table" w:styleId="TableGrid">
    <w:name w:val="Table Grid"/>
    <w:basedOn w:val="TableNormal"/>
    <w:uiPriority w:val="39"/>
    <w:rsid w:val="00656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E22B5"/>
    <w:rPr>
      <w:sz w:val="16"/>
      <w:szCs w:val="16"/>
    </w:rPr>
  </w:style>
  <w:style w:type="paragraph" w:styleId="CommentText">
    <w:name w:val="annotation text"/>
    <w:basedOn w:val="Normal"/>
    <w:link w:val="CommentTextChar"/>
    <w:uiPriority w:val="99"/>
    <w:semiHidden/>
    <w:unhideWhenUsed/>
    <w:rsid w:val="001E22B5"/>
    <w:pPr>
      <w:spacing w:line="240" w:lineRule="auto"/>
    </w:pPr>
    <w:rPr>
      <w:sz w:val="20"/>
      <w:szCs w:val="20"/>
    </w:rPr>
  </w:style>
  <w:style w:type="character" w:customStyle="1" w:styleId="CommentTextChar">
    <w:name w:val="Comment Text Char"/>
    <w:basedOn w:val="DefaultParagraphFont"/>
    <w:link w:val="CommentText"/>
    <w:uiPriority w:val="99"/>
    <w:semiHidden/>
    <w:rsid w:val="001E22B5"/>
    <w:rPr>
      <w:sz w:val="20"/>
      <w:szCs w:val="20"/>
    </w:rPr>
  </w:style>
  <w:style w:type="paragraph" w:styleId="CommentSubject">
    <w:name w:val="annotation subject"/>
    <w:basedOn w:val="CommentText"/>
    <w:next w:val="CommentText"/>
    <w:link w:val="CommentSubjectChar"/>
    <w:uiPriority w:val="99"/>
    <w:semiHidden/>
    <w:unhideWhenUsed/>
    <w:rsid w:val="001E22B5"/>
    <w:rPr>
      <w:b/>
      <w:bCs/>
    </w:rPr>
  </w:style>
  <w:style w:type="character" w:customStyle="1" w:styleId="CommentSubjectChar">
    <w:name w:val="Comment Subject Char"/>
    <w:basedOn w:val="CommentTextChar"/>
    <w:link w:val="CommentSubject"/>
    <w:uiPriority w:val="99"/>
    <w:semiHidden/>
    <w:rsid w:val="001E22B5"/>
    <w:rPr>
      <w:b/>
      <w:bCs/>
      <w:sz w:val="20"/>
      <w:szCs w:val="20"/>
    </w:rPr>
  </w:style>
  <w:style w:type="paragraph" w:styleId="ListParagraph">
    <w:name w:val="List Paragraph"/>
    <w:basedOn w:val="Normal"/>
    <w:uiPriority w:val="34"/>
    <w:qFormat/>
    <w:rsid w:val="00880BA6"/>
    <w:pPr>
      <w:ind w:left="720"/>
      <w:contextualSpacing/>
    </w:pPr>
  </w:style>
  <w:style w:type="character" w:styleId="Hyperlink">
    <w:name w:val="Hyperlink"/>
    <w:basedOn w:val="DefaultParagraphFont"/>
    <w:uiPriority w:val="99"/>
    <w:unhideWhenUsed/>
    <w:rsid w:val="00E64DF0"/>
    <w:rPr>
      <w:color w:val="0000FF"/>
      <w:u w:val="single"/>
    </w:rPr>
  </w:style>
  <w:style w:type="character" w:styleId="Strong">
    <w:name w:val="Strong"/>
    <w:basedOn w:val="DefaultParagraphFont"/>
    <w:uiPriority w:val="22"/>
    <w:qFormat/>
    <w:rsid w:val="00E64DF0"/>
    <w:rPr>
      <w:b/>
      <w:bCs/>
    </w:rPr>
  </w:style>
  <w:style w:type="character" w:styleId="UnresolvedMention">
    <w:name w:val="Unresolved Mention"/>
    <w:basedOn w:val="DefaultParagraphFont"/>
    <w:uiPriority w:val="99"/>
    <w:semiHidden/>
    <w:unhideWhenUsed/>
    <w:rsid w:val="00114EE5"/>
    <w:rPr>
      <w:color w:val="605E5C"/>
      <w:shd w:val="clear" w:color="auto" w:fill="E1DFDD"/>
    </w:rPr>
  </w:style>
  <w:style w:type="table" w:customStyle="1" w:styleId="TableGrid1">
    <w:name w:val="Table Grid1"/>
    <w:basedOn w:val="TableNormal"/>
    <w:next w:val="TableGrid"/>
    <w:uiPriority w:val="39"/>
    <w:rsid w:val="0063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3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87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9514">
      <w:bodyDiv w:val="1"/>
      <w:marLeft w:val="0"/>
      <w:marRight w:val="0"/>
      <w:marTop w:val="0"/>
      <w:marBottom w:val="0"/>
      <w:divBdr>
        <w:top w:val="none" w:sz="0" w:space="0" w:color="auto"/>
        <w:left w:val="none" w:sz="0" w:space="0" w:color="auto"/>
        <w:bottom w:val="none" w:sz="0" w:space="0" w:color="auto"/>
        <w:right w:val="none" w:sz="0" w:space="0" w:color="auto"/>
      </w:divBdr>
    </w:div>
    <w:div w:id="133723346">
      <w:bodyDiv w:val="1"/>
      <w:marLeft w:val="0"/>
      <w:marRight w:val="0"/>
      <w:marTop w:val="0"/>
      <w:marBottom w:val="0"/>
      <w:divBdr>
        <w:top w:val="none" w:sz="0" w:space="0" w:color="auto"/>
        <w:left w:val="none" w:sz="0" w:space="0" w:color="auto"/>
        <w:bottom w:val="none" w:sz="0" w:space="0" w:color="auto"/>
        <w:right w:val="none" w:sz="0" w:space="0" w:color="auto"/>
      </w:divBdr>
    </w:div>
    <w:div w:id="312369460">
      <w:bodyDiv w:val="1"/>
      <w:marLeft w:val="0"/>
      <w:marRight w:val="0"/>
      <w:marTop w:val="0"/>
      <w:marBottom w:val="0"/>
      <w:divBdr>
        <w:top w:val="none" w:sz="0" w:space="0" w:color="auto"/>
        <w:left w:val="none" w:sz="0" w:space="0" w:color="auto"/>
        <w:bottom w:val="none" w:sz="0" w:space="0" w:color="auto"/>
        <w:right w:val="none" w:sz="0" w:space="0" w:color="auto"/>
      </w:divBdr>
    </w:div>
    <w:div w:id="354424016">
      <w:bodyDiv w:val="1"/>
      <w:marLeft w:val="0"/>
      <w:marRight w:val="0"/>
      <w:marTop w:val="0"/>
      <w:marBottom w:val="0"/>
      <w:divBdr>
        <w:top w:val="none" w:sz="0" w:space="0" w:color="auto"/>
        <w:left w:val="none" w:sz="0" w:space="0" w:color="auto"/>
        <w:bottom w:val="none" w:sz="0" w:space="0" w:color="auto"/>
        <w:right w:val="none" w:sz="0" w:space="0" w:color="auto"/>
      </w:divBdr>
    </w:div>
    <w:div w:id="374818538">
      <w:bodyDiv w:val="1"/>
      <w:marLeft w:val="0"/>
      <w:marRight w:val="0"/>
      <w:marTop w:val="0"/>
      <w:marBottom w:val="0"/>
      <w:divBdr>
        <w:top w:val="none" w:sz="0" w:space="0" w:color="auto"/>
        <w:left w:val="none" w:sz="0" w:space="0" w:color="auto"/>
        <w:bottom w:val="none" w:sz="0" w:space="0" w:color="auto"/>
        <w:right w:val="none" w:sz="0" w:space="0" w:color="auto"/>
      </w:divBdr>
    </w:div>
    <w:div w:id="391274976">
      <w:bodyDiv w:val="1"/>
      <w:marLeft w:val="0"/>
      <w:marRight w:val="0"/>
      <w:marTop w:val="0"/>
      <w:marBottom w:val="0"/>
      <w:divBdr>
        <w:top w:val="none" w:sz="0" w:space="0" w:color="auto"/>
        <w:left w:val="none" w:sz="0" w:space="0" w:color="auto"/>
        <w:bottom w:val="none" w:sz="0" w:space="0" w:color="auto"/>
        <w:right w:val="none" w:sz="0" w:space="0" w:color="auto"/>
      </w:divBdr>
    </w:div>
    <w:div w:id="464586911">
      <w:bodyDiv w:val="1"/>
      <w:marLeft w:val="0"/>
      <w:marRight w:val="0"/>
      <w:marTop w:val="0"/>
      <w:marBottom w:val="0"/>
      <w:divBdr>
        <w:top w:val="none" w:sz="0" w:space="0" w:color="auto"/>
        <w:left w:val="none" w:sz="0" w:space="0" w:color="auto"/>
        <w:bottom w:val="none" w:sz="0" w:space="0" w:color="auto"/>
        <w:right w:val="none" w:sz="0" w:space="0" w:color="auto"/>
      </w:divBdr>
    </w:div>
    <w:div w:id="503278305">
      <w:bodyDiv w:val="1"/>
      <w:marLeft w:val="0"/>
      <w:marRight w:val="0"/>
      <w:marTop w:val="0"/>
      <w:marBottom w:val="0"/>
      <w:divBdr>
        <w:top w:val="none" w:sz="0" w:space="0" w:color="auto"/>
        <w:left w:val="none" w:sz="0" w:space="0" w:color="auto"/>
        <w:bottom w:val="none" w:sz="0" w:space="0" w:color="auto"/>
        <w:right w:val="none" w:sz="0" w:space="0" w:color="auto"/>
      </w:divBdr>
    </w:div>
    <w:div w:id="569392304">
      <w:bodyDiv w:val="1"/>
      <w:marLeft w:val="0"/>
      <w:marRight w:val="0"/>
      <w:marTop w:val="0"/>
      <w:marBottom w:val="0"/>
      <w:divBdr>
        <w:top w:val="none" w:sz="0" w:space="0" w:color="auto"/>
        <w:left w:val="none" w:sz="0" w:space="0" w:color="auto"/>
        <w:bottom w:val="none" w:sz="0" w:space="0" w:color="auto"/>
        <w:right w:val="none" w:sz="0" w:space="0" w:color="auto"/>
      </w:divBdr>
    </w:div>
    <w:div w:id="634875953">
      <w:bodyDiv w:val="1"/>
      <w:marLeft w:val="0"/>
      <w:marRight w:val="0"/>
      <w:marTop w:val="0"/>
      <w:marBottom w:val="0"/>
      <w:divBdr>
        <w:top w:val="none" w:sz="0" w:space="0" w:color="auto"/>
        <w:left w:val="none" w:sz="0" w:space="0" w:color="auto"/>
        <w:bottom w:val="none" w:sz="0" w:space="0" w:color="auto"/>
        <w:right w:val="none" w:sz="0" w:space="0" w:color="auto"/>
      </w:divBdr>
    </w:div>
    <w:div w:id="664668127">
      <w:bodyDiv w:val="1"/>
      <w:marLeft w:val="0"/>
      <w:marRight w:val="0"/>
      <w:marTop w:val="0"/>
      <w:marBottom w:val="0"/>
      <w:divBdr>
        <w:top w:val="none" w:sz="0" w:space="0" w:color="auto"/>
        <w:left w:val="none" w:sz="0" w:space="0" w:color="auto"/>
        <w:bottom w:val="none" w:sz="0" w:space="0" w:color="auto"/>
        <w:right w:val="none" w:sz="0" w:space="0" w:color="auto"/>
      </w:divBdr>
    </w:div>
    <w:div w:id="967514993">
      <w:bodyDiv w:val="1"/>
      <w:marLeft w:val="0"/>
      <w:marRight w:val="0"/>
      <w:marTop w:val="0"/>
      <w:marBottom w:val="0"/>
      <w:divBdr>
        <w:top w:val="none" w:sz="0" w:space="0" w:color="auto"/>
        <w:left w:val="none" w:sz="0" w:space="0" w:color="auto"/>
        <w:bottom w:val="none" w:sz="0" w:space="0" w:color="auto"/>
        <w:right w:val="none" w:sz="0" w:space="0" w:color="auto"/>
      </w:divBdr>
    </w:div>
    <w:div w:id="1031030678">
      <w:bodyDiv w:val="1"/>
      <w:marLeft w:val="0"/>
      <w:marRight w:val="0"/>
      <w:marTop w:val="0"/>
      <w:marBottom w:val="0"/>
      <w:divBdr>
        <w:top w:val="none" w:sz="0" w:space="0" w:color="auto"/>
        <w:left w:val="none" w:sz="0" w:space="0" w:color="auto"/>
        <w:bottom w:val="none" w:sz="0" w:space="0" w:color="auto"/>
        <w:right w:val="none" w:sz="0" w:space="0" w:color="auto"/>
      </w:divBdr>
    </w:div>
    <w:div w:id="1315450181">
      <w:bodyDiv w:val="1"/>
      <w:marLeft w:val="0"/>
      <w:marRight w:val="0"/>
      <w:marTop w:val="0"/>
      <w:marBottom w:val="0"/>
      <w:divBdr>
        <w:top w:val="none" w:sz="0" w:space="0" w:color="auto"/>
        <w:left w:val="none" w:sz="0" w:space="0" w:color="auto"/>
        <w:bottom w:val="none" w:sz="0" w:space="0" w:color="auto"/>
        <w:right w:val="none" w:sz="0" w:space="0" w:color="auto"/>
      </w:divBdr>
    </w:div>
    <w:div w:id="1371417955">
      <w:bodyDiv w:val="1"/>
      <w:marLeft w:val="0"/>
      <w:marRight w:val="0"/>
      <w:marTop w:val="0"/>
      <w:marBottom w:val="0"/>
      <w:divBdr>
        <w:top w:val="none" w:sz="0" w:space="0" w:color="auto"/>
        <w:left w:val="none" w:sz="0" w:space="0" w:color="auto"/>
        <w:bottom w:val="none" w:sz="0" w:space="0" w:color="auto"/>
        <w:right w:val="none" w:sz="0" w:space="0" w:color="auto"/>
      </w:divBdr>
    </w:div>
    <w:div w:id="1507941077">
      <w:bodyDiv w:val="1"/>
      <w:marLeft w:val="0"/>
      <w:marRight w:val="0"/>
      <w:marTop w:val="0"/>
      <w:marBottom w:val="0"/>
      <w:divBdr>
        <w:top w:val="none" w:sz="0" w:space="0" w:color="auto"/>
        <w:left w:val="none" w:sz="0" w:space="0" w:color="auto"/>
        <w:bottom w:val="none" w:sz="0" w:space="0" w:color="auto"/>
        <w:right w:val="none" w:sz="0" w:space="0" w:color="auto"/>
      </w:divBdr>
    </w:div>
    <w:div w:id="1508710562">
      <w:bodyDiv w:val="1"/>
      <w:marLeft w:val="0"/>
      <w:marRight w:val="0"/>
      <w:marTop w:val="0"/>
      <w:marBottom w:val="0"/>
      <w:divBdr>
        <w:top w:val="none" w:sz="0" w:space="0" w:color="auto"/>
        <w:left w:val="none" w:sz="0" w:space="0" w:color="auto"/>
        <w:bottom w:val="none" w:sz="0" w:space="0" w:color="auto"/>
        <w:right w:val="none" w:sz="0" w:space="0" w:color="auto"/>
      </w:divBdr>
    </w:div>
    <w:div w:id="1511723714">
      <w:bodyDiv w:val="1"/>
      <w:marLeft w:val="0"/>
      <w:marRight w:val="0"/>
      <w:marTop w:val="0"/>
      <w:marBottom w:val="0"/>
      <w:divBdr>
        <w:top w:val="none" w:sz="0" w:space="0" w:color="auto"/>
        <w:left w:val="none" w:sz="0" w:space="0" w:color="auto"/>
        <w:bottom w:val="none" w:sz="0" w:space="0" w:color="auto"/>
        <w:right w:val="none" w:sz="0" w:space="0" w:color="auto"/>
      </w:divBdr>
    </w:div>
    <w:div w:id="1558324497">
      <w:bodyDiv w:val="1"/>
      <w:marLeft w:val="0"/>
      <w:marRight w:val="0"/>
      <w:marTop w:val="0"/>
      <w:marBottom w:val="0"/>
      <w:divBdr>
        <w:top w:val="none" w:sz="0" w:space="0" w:color="auto"/>
        <w:left w:val="none" w:sz="0" w:space="0" w:color="auto"/>
        <w:bottom w:val="none" w:sz="0" w:space="0" w:color="auto"/>
        <w:right w:val="none" w:sz="0" w:space="0" w:color="auto"/>
      </w:divBdr>
    </w:div>
    <w:div w:id="1628928079">
      <w:bodyDiv w:val="1"/>
      <w:marLeft w:val="0"/>
      <w:marRight w:val="0"/>
      <w:marTop w:val="0"/>
      <w:marBottom w:val="0"/>
      <w:divBdr>
        <w:top w:val="none" w:sz="0" w:space="0" w:color="auto"/>
        <w:left w:val="none" w:sz="0" w:space="0" w:color="auto"/>
        <w:bottom w:val="none" w:sz="0" w:space="0" w:color="auto"/>
        <w:right w:val="none" w:sz="0" w:space="0" w:color="auto"/>
      </w:divBdr>
    </w:div>
    <w:div w:id="1954552919">
      <w:bodyDiv w:val="1"/>
      <w:marLeft w:val="0"/>
      <w:marRight w:val="0"/>
      <w:marTop w:val="0"/>
      <w:marBottom w:val="0"/>
      <w:divBdr>
        <w:top w:val="none" w:sz="0" w:space="0" w:color="auto"/>
        <w:left w:val="none" w:sz="0" w:space="0" w:color="auto"/>
        <w:bottom w:val="none" w:sz="0" w:space="0" w:color="auto"/>
        <w:right w:val="none" w:sz="0" w:space="0" w:color="auto"/>
      </w:divBdr>
    </w:div>
    <w:div w:id="2076275820">
      <w:bodyDiv w:val="1"/>
      <w:marLeft w:val="0"/>
      <w:marRight w:val="0"/>
      <w:marTop w:val="0"/>
      <w:marBottom w:val="0"/>
      <w:divBdr>
        <w:top w:val="none" w:sz="0" w:space="0" w:color="auto"/>
        <w:left w:val="none" w:sz="0" w:space="0" w:color="auto"/>
        <w:bottom w:val="none" w:sz="0" w:space="0" w:color="auto"/>
        <w:right w:val="none" w:sz="0" w:space="0" w:color="auto"/>
      </w:divBdr>
    </w:div>
    <w:div w:id="209855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son.org.uk/news/2021/10/little-to-cheer-on-public-sector-pay-in-budget/" TargetMode="External"/><Relationship Id="rId18" Type="http://schemas.openxmlformats.org/officeDocument/2006/relationships/hyperlink" Target="https://www.cipd.co.uk/Images/covid-19-youth-labour-market_tcm18-88287.pdf" TargetMode="External"/><Relationship Id="rId26" Type="http://schemas.openxmlformats.org/officeDocument/2006/relationships/hyperlink" Target="https://www.highfliers.co.uk/download/2021/graduate_market/GM21-Report.pdf%20-%20accessed%2015.12.2021" TargetMode="External"/><Relationship Id="rId39" Type="http://schemas.openxmlformats.org/officeDocument/2006/relationships/hyperlink" Target="https://www.south-wales.police.uk/police-forces/south-wales-police/areas/about-us/about-us/our-vision-values-and-ethics/" TargetMode="External"/><Relationship Id="rId21" Type="http://schemas.openxmlformats.org/officeDocument/2006/relationships/hyperlink" Target="https://www.cipd.co.uk/Images/resourcing-and-talent-planning-2021-1_tcm18-100907.pdfcipd.co.uk)" TargetMode="External"/><Relationship Id="rId34" Type="http://schemas.openxmlformats.org/officeDocument/2006/relationships/hyperlink" Target="https://www.ons.gov.uk/employmentandlabourmarket/peopleinwork/employmentandemployeetypes" TargetMode="External"/><Relationship Id="rId42" Type="http://schemas.openxmlformats.org/officeDocument/2006/relationships/hyperlink" Target="https://www.forbes.com/sites/ashleystahl/2021/07/22/post-pandemic-burnout-spurs-the-great-resignation-among-workers/?sh=7402e79c58b9" TargetMode="External"/><Relationship Id="rId47" Type="http://schemas.openxmlformats.org/officeDocument/2006/relationships/hyperlink" Target="https://www.free-stock-music.com/mixaund-technology-business.html"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Images/health-wellbeing-work-case-studies-2021-1_tcm18-93544.pdf" TargetMode="External"/><Relationship Id="rId29" Type="http://schemas.openxmlformats.org/officeDocument/2006/relationships/hyperlink" Target="https://www.mckinsey.com/business-functions/people-and-organizational-performance/our-insights/what-executives-are-saying-about-the-future-of-hybrid-work" TargetMode="External"/><Relationship Id="rId11" Type="http://schemas.openxmlformats.org/officeDocument/2006/relationships/hyperlink" Target="https://www.peoplemanagement.co.uk/news/articles/job-security-more-valuable-to-employee-retention-than-pay" TargetMode="External"/><Relationship Id="rId24" Type="http://schemas.openxmlformats.org/officeDocument/2006/relationships/hyperlink" Target="https://www.gov.uk/government/statistics/police-officer-uplift-quarterly-update-to-june-2021/police-officer-uplift-england-and-wales-quarterly-update-to-30-june-2021" TargetMode="External"/><Relationship Id="rId32" Type="http://schemas.openxmlformats.org/officeDocument/2006/relationships/hyperlink" Target="https://www.ons.gov.uk/employmentandlabourmarket/peopleinwork/employmentandemployeetypes/articles/businessandindividualattitudestowardsthefutureofhomeworkinguk/apriltomay2021" TargetMode="External"/><Relationship Id="rId37" Type="http://schemas.openxmlformats.org/officeDocument/2006/relationships/hyperlink" Target="https://www.randstad.co.uk/attracting-retaining-talent-2021/" TargetMode="External"/><Relationship Id="rId40" Type="http://schemas.openxmlformats.org/officeDocument/2006/relationships/hyperlink" Target="https://www.south-wales.police.uk/police-forces/south-wales-police/areas/about-us/about-us/overview/" TargetMode="External"/><Relationship Id="rId45" Type="http://schemas.openxmlformats.org/officeDocument/2006/relationships/hyperlink" Target="https://www.who.int/news/item/27-04-2020-who-timeline---covid-19" TargetMode="External"/><Relationship Id="rId5" Type="http://schemas.openxmlformats.org/officeDocument/2006/relationships/webSettings" Target="webSettings.xml"/><Relationship Id="rId15" Type="http://schemas.openxmlformats.org/officeDocument/2006/relationships/hyperlink" Target="https://www.cipd.co.uk/knowledge/work/trends/goodwork/covid-impact" TargetMode="External"/><Relationship Id="rId23" Type="http://schemas.openxmlformats.org/officeDocument/2006/relationships/hyperlink" Target="https://www.college.police.uk/guidance/policing-education-qualifications-framework-peqf" TargetMode="External"/><Relationship Id="rId28" Type="http://schemas.openxmlformats.org/officeDocument/2006/relationships/hyperlink" Target="https://www.cipd.co.uk/Community/blogs/b/katie-jacobs/posts/leading-through-crisis-how-can-we-avoid-burnout" TargetMode="External"/><Relationship Id="rId36" Type="http://schemas.openxmlformats.org/officeDocument/2006/relationships/hyperlink" Target="file:///C:\Users\Helen\Downloads\The_new_art_of_business.pdf" TargetMode="External"/><Relationship Id="rId49" Type="http://schemas.openxmlformats.org/officeDocument/2006/relationships/footer" Target="footer1.xml"/><Relationship Id="rId10" Type="http://schemas.openxmlformats.org/officeDocument/2006/relationships/hyperlink" Target="https://www.forbes.com/sites/forbesfinancecouncil/2021/05/07/the-four-day-workweek-merits-consideration/?sh=5116fbbd786d" TargetMode="External"/><Relationship Id="rId19" Type="http://schemas.openxmlformats.org/officeDocument/2006/relationships/hyperlink" Target="https://www.cipd.co.uk/knowledge/work/trends/goodwork/covid-impact" TargetMode="External"/><Relationship Id="rId31" Type="http://schemas.openxmlformats.org/officeDocument/2006/relationships/hyperlink" Target="https://www.rewire.org/tiktok-job-recruitment/" TargetMode="External"/><Relationship Id="rId44" Type="http://schemas.openxmlformats.org/officeDocument/2006/relationships/hyperlink" Target="https://commonslibrary.parliament.uk/research-briefings/cbp-8037/" TargetMode="External"/><Relationship Id="rId4" Type="http://schemas.openxmlformats.org/officeDocument/2006/relationships/settings" Target="settings.xml"/><Relationship Id="rId9" Type="http://schemas.openxmlformats.org/officeDocument/2006/relationships/hyperlink" Target="https://newsfromwales.co.uk/finalists-for-cipd-awards-2021-revealed/" TargetMode="External"/><Relationship Id="rId14" Type="http://schemas.openxmlformats.org/officeDocument/2006/relationships/hyperlink" Target="https://www.cipd.co.uk/knowledge/culture/well-being/evidence-resilience" TargetMode="External"/><Relationship Id="rId22" Type="http://schemas.openxmlformats.org/officeDocument/2006/relationships/hyperlink" Target="https://www.college.police.uk/guidance/policing-education-qualifications-framework-peqf" TargetMode="External"/><Relationship Id="rId27" Type="http://schemas.openxmlformats.org/officeDocument/2006/relationships/hyperlink" Target="https://www.gov.uk/government/statistics/police-workforce-england-and-wales-31-march-2021/police-workforce-england-and-wales-31-march-2021ch%202021%20-%20GOV.UK%20(www.gov.uk)" TargetMode="External"/><Relationship Id="rId30" Type="http://schemas.openxmlformats.org/officeDocument/2006/relationships/hyperlink" Target="file:///C:\Users\Helen\AppData\Roaming\Microsoft\Word\Is%20TikTok%20the%20Future%20of%20Job%20Recruitment%3f%20Rewire%20Investigates" TargetMode="External"/><Relationship Id="rId35" Type="http://schemas.openxmlformats.org/officeDocument/2006/relationships/hyperlink" Target="https://www.ons.gov.uk/peoplepopulationandcommunity/crimeandjustice/bulletins/crimeinenglandandwales/latest" TargetMode="External"/><Relationship Id="rId43" Type="http://schemas.openxmlformats.org/officeDocument/2006/relationships/hyperlink" Target="https://www.england.nhs.uk/6cs/wp-content/uploads/sites/25/2015/09/hca-12h-shifts-interview-study.pdf" TargetMode="External"/><Relationship Id="rId48" Type="http://schemas.openxmlformats.org/officeDocument/2006/relationships/hyperlink" Target="https://www.south-wales.police.uk/police-forces/south-wales-police/areas/careers/careers/" TargetMode="External"/><Relationship Id="rId8" Type="http://schemas.openxmlformats.org/officeDocument/2006/relationships/hyperlink" Target="https://sociallyrecruited.com/2020/02/27/social-media-recruitment-statistics-2020/"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unison.org.uk/news/2021/10/little-to-cheer-on-public-sector-pay-in-budget/" TargetMode="External"/><Relationship Id="rId17" Type="http://schemas.openxmlformats.org/officeDocument/2006/relationships/hyperlink" Target="https://www.cipd.co.uk/Images/labour-market-outlook-autumn-2021_tcm18-103227.pdf" TargetMode="External"/><Relationship Id="rId25" Type="http://schemas.openxmlformats.org/officeDocument/2006/relationships/hyperlink" Target="https://www.bbc.co.uk/news/uk-wales-58948235" TargetMode="External"/><Relationship Id="rId33" Type="http://schemas.openxmlformats.org/officeDocument/2006/relationships/hyperlink" Target="https://www.ons.gov.uk/employmentandlabourmarket/peopleinwork/publicsectorpersonnel/bulletins/publicsectoremployment/june2021" TargetMode="External"/><Relationship Id="rId38" Type="http://schemas.openxmlformats.org/officeDocument/2006/relationships/hyperlink" Target="https://www.south-wales.police.uk/SysSiteAssets/media/downloads/south-wales/about-us/chief-constables-delivery-plan-final.jpg%20%20%5baccessed%2022.01.2022" TargetMode="External"/><Relationship Id="rId46" Type="http://schemas.openxmlformats.org/officeDocument/2006/relationships/hyperlink" Target="https://youtu.be/erGPMupS6SU" TargetMode="External"/><Relationship Id="rId20" Type="http://schemas.openxmlformats.org/officeDocument/2006/relationships/hyperlink" Target="https://www.cipd.co.uk/Images/resourcing-and-talent-planning-2020_tcm18-85530.pdf" TargetMode="External"/><Relationship Id="rId41" Type="http://schemas.openxmlformats.org/officeDocument/2006/relationships/hyperlink" Target="https://www.south-wales.police.uk/police-forces/south-wales-police/areas/careers/careers/police-officers/police-officer-rol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8CCCE-A511-42A7-B396-B261CA04C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8568</TotalTime>
  <Pages>20</Pages>
  <Words>6702</Words>
  <Characters>38206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 Victoria Golaszewski (2109674)</cp:lastModifiedBy>
  <cp:revision>136</cp:revision>
  <dcterms:created xsi:type="dcterms:W3CDTF">2021-11-21T16:50:00Z</dcterms:created>
  <dcterms:modified xsi:type="dcterms:W3CDTF">2022-01-31T20:03:00Z</dcterms:modified>
</cp:coreProperties>
</file>