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42DE51A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567FE">
              <w:rPr>
                <w:rFonts w:ascii="Arial" w:hAnsi="Arial" w:cs="Arial"/>
                <w:b/>
                <w:sz w:val="22"/>
                <w:szCs w:val="22"/>
              </w:rPr>
              <w:t>Tom Appleby</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6A6AAC8B" w:rsidR="00152E9D" w:rsidRPr="00A406E5" w:rsidRDefault="00AA2B10" w:rsidP="00152E9D">
            <w:pPr>
              <w:jc w:val="center"/>
              <w:rPr>
                <w:rFonts w:ascii="Arial" w:hAnsi="Arial" w:cs="Arial"/>
                <w:sz w:val="32"/>
              </w:rPr>
            </w:pPr>
            <w:r>
              <w:rPr>
                <w:rFonts w:ascii="Arial" w:hAnsi="Arial" w:cs="Arial"/>
                <w:sz w:val="32"/>
              </w:rPr>
              <w:t>5</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2F13C9C1" w:rsidR="00152E9D" w:rsidRPr="00A406E5" w:rsidRDefault="00546AB7" w:rsidP="00152E9D">
            <w:pPr>
              <w:spacing w:after="120"/>
              <w:rPr>
                <w:rFonts w:ascii="Arial" w:hAnsi="Arial" w:cs="Arial"/>
                <w:sz w:val="14"/>
                <w:szCs w:val="14"/>
              </w:rPr>
            </w:pPr>
            <w:r>
              <w:rPr>
                <w:rFonts w:ascii="Arial" w:hAnsi="Arial" w:cs="Arial"/>
                <w:sz w:val="14"/>
                <w:szCs w:val="14"/>
              </w:rPr>
              <w:t xml:space="preserve">Too few refs . </w:t>
            </w:r>
            <w:r w:rsidR="00AA2B10">
              <w:rPr>
                <w:rFonts w:ascii="Arial" w:hAnsi="Arial" w:cs="Arial"/>
                <w:sz w:val="14"/>
                <w:szCs w:val="14"/>
              </w:rPr>
              <w:t xml:space="preserve"> You could have listed other refs that contain alternative material parameters for copper  for example.</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48D6904D" w:rsidR="00152E9D" w:rsidRPr="00A406E5" w:rsidRDefault="00AA2B10" w:rsidP="00152E9D">
            <w:pPr>
              <w:jc w:val="center"/>
              <w:rPr>
                <w:rFonts w:ascii="Arial" w:hAnsi="Arial" w:cs="Arial"/>
                <w:sz w:val="32"/>
              </w:rPr>
            </w:pPr>
            <w:r>
              <w:rPr>
                <w:rFonts w:ascii="Arial" w:hAnsi="Arial" w:cs="Arial"/>
                <w:sz w:val="32"/>
              </w:rPr>
              <w:t>13</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1E38990D" w:rsidR="00152E9D" w:rsidRPr="00A406E5" w:rsidRDefault="00546AB7" w:rsidP="00152E9D">
            <w:pPr>
              <w:spacing w:after="120"/>
              <w:rPr>
                <w:rFonts w:ascii="Arial" w:hAnsi="Arial" w:cs="Arial"/>
                <w:sz w:val="14"/>
                <w:szCs w:val="14"/>
              </w:rPr>
            </w:pPr>
            <w:r>
              <w:rPr>
                <w:rFonts w:ascii="Arial" w:hAnsi="Arial" w:cs="Arial"/>
                <w:sz w:val="14"/>
                <w:szCs w:val="14"/>
              </w:rPr>
              <w:t xml:space="preserve">There is no explicit listing of the material values used in the simulations.   What is the pellet speed? </w:t>
            </w:r>
          </w:p>
          <w:p w14:paraId="7F81E0CA" w14:textId="77777777" w:rsidR="00152E9D" w:rsidRPr="00A406E5" w:rsidRDefault="00152E9D" w:rsidP="00152E9D">
            <w:pPr>
              <w:spacing w:after="120"/>
              <w:rPr>
                <w:rFonts w:ascii="Arial" w:hAnsi="Arial" w:cs="Arial"/>
                <w:sz w:val="14"/>
                <w:szCs w:val="14"/>
              </w:rPr>
            </w:pP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51BC274E" w:rsidR="00152E9D" w:rsidRPr="00A406E5" w:rsidRDefault="00AA2B10" w:rsidP="00152E9D">
            <w:pPr>
              <w:jc w:val="center"/>
              <w:rPr>
                <w:rFonts w:ascii="Arial" w:hAnsi="Arial" w:cs="Arial"/>
                <w:sz w:val="32"/>
              </w:rPr>
            </w:pPr>
            <w:r>
              <w:rPr>
                <w:rFonts w:ascii="Arial" w:hAnsi="Arial" w:cs="Arial"/>
                <w:sz w:val="32"/>
              </w:rPr>
              <w:t>12</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77777777" w:rsidR="00152E9D" w:rsidRPr="00A406E5" w:rsidRDefault="00152E9D" w:rsidP="00152E9D">
            <w:pPr>
              <w:spacing w:after="120"/>
              <w:rPr>
                <w:rFonts w:ascii="Arial" w:hAnsi="Arial" w:cs="Arial"/>
                <w:sz w:val="14"/>
                <w:szCs w:val="14"/>
              </w:rPr>
            </w:pPr>
          </w:p>
          <w:p w14:paraId="25BCAAB4" w14:textId="380ECBEB" w:rsidR="00152E9D" w:rsidRPr="00A406E5" w:rsidRDefault="00546AB7" w:rsidP="00152E9D">
            <w:pPr>
              <w:spacing w:after="120"/>
              <w:rPr>
                <w:rFonts w:ascii="Arial" w:hAnsi="Arial" w:cs="Arial"/>
                <w:sz w:val="14"/>
                <w:szCs w:val="14"/>
              </w:rPr>
            </w:pPr>
            <w:r>
              <w:rPr>
                <w:rFonts w:ascii="Arial" w:hAnsi="Arial" w:cs="Arial"/>
                <w:sz w:val="14"/>
                <w:szCs w:val="14"/>
              </w:rPr>
              <w:t xml:space="preserve">Only max principal stress shown -  where is the comparison with Shear stresses? </w:t>
            </w: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7FC3F20F" w:rsidR="00152E9D" w:rsidRPr="00A406E5" w:rsidRDefault="00AA2B10" w:rsidP="00152E9D">
            <w:pPr>
              <w:jc w:val="center"/>
              <w:rPr>
                <w:rFonts w:ascii="Arial" w:hAnsi="Arial" w:cs="Arial"/>
                <w:sz w:val="32"/>
              </w:rPr>
            </w:pPr>
            <w:r>
              <w:rPr>
                <w:rFonts w:ascii="Arial" w:hAnsi="Arial" w:cs="Arial"/>
                <w:sz w:val="32"/>
              </w:rPr>
              <w:t>20</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43A07CA" w:rsidR="00152E9D" w:rsidRDefault="00546AB7" w:rsidP="00152E9D">
            <w:pPr>
              <w:spacing w:after="120"/>
              <w:rPr>
                <w:rFonts w:ascii="Arial" w:hAnsi="Arial" w:cs="Arial"/>
                <w:sz w:val="14"/>
                <w:szCs w:val="14"/>
              </w:rPr>
            </w:pPr>
            <w:r>
              <w:rPr>
                <w:rFonts w:ascii="Arial" w:hAnsi="Arial" w:cs="Arial"/>
                <w:sz w:val="14"/>
                <w:szCs w:val="14"/>
              </w:rPr>
              <w:t xml:space="preserve">I note your original design work and the graduation of mesh density. Your perseverance in this interesting problem is noted as is the learning from mistakes you mention. The max/min CLUT could have improved </w:t>
            </w:r>
            <w:r w:rsidR="00AA2B10">
              <w:rPr>
                <w:rFonts w:ascii="Arial" w:hAnsi="Arial" w:cs="Arial"/>
                <w:sz w:val="14"/>
                <w:szCs w:val="14"/>
              </w:rPr>
              <w:t>the</w:t>
            </w:r>
            <w:r>
              <w:rPr>
                <w:rFonts w:ascii="Arial" w:hAnsi="Arial" w:cs="Arial"/>
                <w:sz w:val="14"/>
                <w:szCs w:val="14"/>
              </w:rPr>
              <w:t xml:space="preserve"> </w:t>
            </w:r>
            <w:r w:rsidR="00AA2B10">
              <w:rPr>
                <w:rFonts w:ascii="Arial" w:hAnsi="Arial" w:cs="Arial"/>
                <w:sz w:val="14"/>
                <w:szCs w:val="14"/>
              </w:rPr>
              <w:t xml:space="preserve">interpretation of the figures. </w:t>
            </w:r>
          </w:p>
          <w:p w14:paraId="3738A339" w14:textId="5FDC528B" w:rsidR="00AA2B10" w:rsidRPr="00A406E5" w:rsidRDefault="00AA2B10" w:rsidP="00152E9D">
            <w:pPr>
              <w:spacing w:after="120"/>
              <w:rPr>
                <w:rFonts w:ascii="Arial" w:hAnsi="Arial" w:cs="Arial"/>
                <w:sz w:val="14"/>
                <w:szCs w:val="14"/>
              </w:rPr>
            </w:pPr>
            <w:r>
              <w:rPr>
                <w:rFonts w:ascii="Arial" w:hAnsi="Arial" w:cs="Arial"/>
                <w:sz w:val="14"/>
                <w:szCs w:val="14"/>
              </w:rPr>
              <w:t>Velocity plots?</w:t>
            </w:r>
          </w:p>
          <w:p w14:paraId="5842204F" w14:textId="665F61DB" w:rsidR="00152E9D" w:rsidRPr="00A406E5" w:rsidRDefault="00AA2B10" w:rsidP="00152E9D">
            <w:pPr>
              <w:spacing w:after="120"/>
              <w:rPr>
                <w:rFonts w:ascii="Arial" w:hAnsi="Arial" w:cs="Arial"/>
                <w:sz w:val="14"/>
                <w:szCs w:val="14"/>
              </w:rPr>
            </w:pPr>
            <w:r>
              <w:rPr>
                <w:rFonts w:ascii="Arial" w:hAnsi="Arial" w:cs="Arial"/>
                <w:sz w:val="14"/>
                <w:szCs w:val="14"/>
              </w:rPr>
              <w:t xml:space="preserve">On the positive side you have undertaken a simulation of a highly deformable projectile and the simulation worked  so  I applaud your initiative-  and this simulation  has the potential to  be calibrated against experiment.  There are ABAQUS simulations of head impact on interior windscreens that could suggest material values for a softer target by the way. </w:t>
            </w: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3D6FA7B0" w:rsidR="00152E9D" w:rsidRPr="00A406E5" w:rsidRDefault="00AA2B10" w:rsidP="00152E9D">
            <w:pPr>
              <w:jc w:val="center"/>
              <w:rPr>
                <w:rFonts w:ascii="Arial" w:hAnsi="Arial" w:cs="Arial"/>
                <w:sz w:val="32"/>
              </w:rPr>
            </w:pPr>
            <w:r>
              <w:rPr>
                <w:rFonts w:ascii="Arial" w:hAnsi="Arial" w:cs="Arial"/>
                <w:sz w:val="32"/>
              </w:rPr>
              <w:t>13</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F80E97E" w:rsidR="00152E9D" w:rsidRPr="00A406E5" w:rsidRDefault="00546AB7" w:rsidP="00152E9D">
            <w:pPr>
              <w:spacing w:after="120"/>
              <w:rPr>
                <w:rFonts w:ascii="Arial" w:hAnsi="Arial" w:cs="Arial"/>
                <w:sz w:val="14"/>
                <w:szCs w:val="14"/>
              </w:rPr>
            </w:pPr>
            <w:r>
              <w:rPr>
                <w:rFonts w:ascii="Arial" w:hAnsi="Arial" w:cs="Arial"/>
                <w:sz w:val="14"/>
                <w:szCs w:val="14"/>
              </w:rPr>
              <w:t>Always include an abstract that is a summary of what the report contains .Pages do not seem to  be numbered but contents page correctly has page numbers</w:t>
            </w:r>
            <w:r w:rsidR="00AA2B10">
              <w:rPr>
                <w:rFonts w:ascii="Arial" w:hAnsi="Arial" w:cs="Arial"/>
                <w:sz w:val="14"/>
                <w:szCs w:val="14"/>
              </w:rPr>
              <w:t xml:space="preserve">. Each figure could benefit from a descriptive caption. </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19DE2BCB" w:rsidR="00152E9D" w:rsidRPr="00A406E5" w:rsidRDefault="00AA2B10" w:rsidP="00152E9D">
            <w:pPr>
              <w:jc w:val="right"/>
              <w:rPr>
                <w:rFonts w:ascii="Arial" w:hAnsi="Arial" w:cs="Arial"/>
                <w:b/>
                <w:bCs/>
              </w:rPr>
            </w:pPr>
            <w:r>
              <w:rPr>
                <w:rFonts w:ascii="Arial" w:hAnsi="Arial" w:cs="Arial"/>
                <w:b/>
                <w:bCs/>
              </w:rPr>
              <w:t>63</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1394A" w14:textId="77777777" w:rsidR="00261D8A" w:rsidRDefault="00261D8A">
      <w:r>
        <w:separator/>
      </w:r>
    </w:p>
  </w:endnote>
  <w:endnote w:type="continuationSeparator" w:id="0">
    <w:p w14:paraId="29B575E1" w14:textId="77777777" w:rsidR="00261D8A" w:rsidRDefault="00261D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0D915" w14:textId="77777777" w:rsidR="00261D8A" w:rsidRDefault="00261D8A">
      <w:r>
        <w:separator/>
      </w:r>
    </w:p>
  </w:footnote>
  <w:footnote w:type="continuationSeparator" w:id="0">
    <w:p w14:paraId="46B1DFF0" w14:textId="77777777" w:rsidR="00261D8A" w:rsidRDefault="00261D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567FE"/>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61D8A"/>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46AB7"/>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A2B10"/>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10</Pages>
  <Words>3304</Words>
  <Characters>18833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