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83BF9" w14:textId="77777777" w:rsidR="00787160" w:rsidRPr="00787160" w:rsidRDefault="00787160" w:rsidP="00FA3078">
      <w:pPr>
        <w:spacing w:line="360" w:lineRule="auto"/>
        <w:jc w:val="both"/>
        <w:rPr>
          <w:rFonts w:ascii="Arial" w:hAnsi="Arial" w:cs="Arial"/>
        </w:rPr>
      </w:pPr>
    </w:p>
    <w:p w14:paraId="3F419ACC" w14:textId="77777777" w:rsidR="00787160" w:rsidRPr="00232ED0" w:rsidRDefault="00683874" w:rsidP="00A50315">
      <w:pPr>
        <w:spacing w:line="360" w:lineRule="auto"/>
        <w:jc w:val="center"/>
        <w:rPr>
          <w:rFonts w:ascii="Arial" w:hAnsi="Arial" w:cs="Arial"/>
          <w:b/>
          <w:sz w:val="72"/>
          <w:szCs w:val="72"/>
        </w:rPr>
      </w:pPr>
      <w:r>
        <w:rPr>
          <w:rFonts w:ascii="Arial" w:hAnsi="Arial" w:cs="Arial"/>
          <w:b/>
          <w:sz w:val="72"/>
          <w:szCs w:val="72"/>
        </w:rPr>
        <w:t>EFFECTIVE TEAM WORK AND COMMUNICATION</w:t>
      </w:r>
    </w:p>
    <w:p w14:paraId="52DC47B2" w14:textId="77777777" w:rsidR="00787160" w:rsidRDefault="00787160" w:rsidP="00A50315">
      <w:pPr>
        <w:spacing w:line="360" w:lineRule="auto"/>
        <w:jc w:val="center"/>
        <w:rPr>
          <w:rFonts w:ascii="Arial" w:hAnsi="Arial" w:cs="Arial"/>
          <w:b/>
        </w:rPr>
      </w:pPr>
    </w:p>
    <w:p w14:paraId="67B74B5B" w14:textId="77777777" w:rsidR="00787160" w:rsidRPr="00232ED0" w:rsidRDefault="00787160" w:rsidP="00A50315">
      <w:pPr>
        <w:spacing w:line="360" w:lineRule="auto"/>
        <w:jc w:val="center"/>
        <w:rPr>
          <w:rFonts w:ascii="Arial" w:hAnsi="Arial" w:cs="Arial"/>
          <w:b/>
          <w:sz w:val="40"/>
          <w:szCs w:val="40"/>
        </w:rPr>
      </w:pPr>
    </w:p>
    <w:p w14:paraId="7DD2DE23" w14:textId="77777777" w:rsidR="00787160" w:rsidRPr="00232ED0" w:rsidRDefault="00683874" w:rsidP="00A50315">
      <w:pPr>
        <w:spacing w:line="360" w:lineRule="auto"/>
        <w:jc w:val="center"/>
        <w:rPr>
          <w:rFonts w:ascii="Arial" w:hAnsi="Arial" w:cs="Arial"/>
          <w:b/>
          <w:sz w:val="40"/>
          <w:szCs w:val="40"/>
        </w:rPr>
      </w:pPr>
      <w:r>
        <w:rPr>
          <w:rFonts w:ascii="Arial" w:hAnsi="Arial" w:cs="Arial"/>
          <w:b/>
          <w:sz w:val="40"/>
          <w:szCs w:val="40"/>
        </w:rPr>
        <w:t>UNDERSTANDING OF THE MODELS OF COMMUNICATION AND THE COMMUNICATION SKILLS</w:t>
      </w:r>
    </w:p>
    <w:p w14:paraId="1DA0DD21" w14:textId="77777777" w:rsidR="00232ED0" w:rsidRPr="00232ED0" w:rsidRDefault="00232ED0" w:rsidP="00A50315">
      <w:pPr>
        <w:tabs>
          <w:tab w:val="left" w:pos="5580"/>
        </w:tabs>
        <w:spacing w:line="360" w:lineRule="auto"/>
        <w:jc w:val="center"/>
        <w:rPr>
          <w:rFonts w:ascii="Arial" w:hAnsi="Arial" w:cs="Arial"/>
          <w:b/>
          <w:sz w:val="40"/>
          <w:szCs w:val="40"/>
        </w:rPr>
      </w:pPr>
    </w:p>
    <w:p w14:paraId="3F4FEA91" w14:textId="77777777" w:rsidR="00232ED0" w:rsidRDefault="00232ED0" w:rsidP="00A50315">
      <w:pPr>
        <w:tabs>
          <w:tab w:val="left" w:pos="5580"/>
        </w:tabs>
        <w:spacing w:line="360" w:lineRule="auto"/>
        <w:jc w:val="center"/>
        <w:rPr>
          <w:rFonts w:ascii="Arial" w:hAnsi="Arial" w:cs="Arial"/>
          <w:sz w:val="32"/>
          <w:szCs w:val="32"/>
        </w:rPr>
      </w:pPr>
    </w:p>
    <w:p w14:paraId="77E6A3A0" w14:textId="77777777" w:rsidR="008B3379"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STUDENT ID: 2020570</w:t>
      </w:r>
    </w:p>
    <w:p w14:paraId="662020FE" w14:textId="77777777" w:rsidR="008B3379"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NAME: JANE ACTOR</w:t>
      </w:r>
    </w:p>
    <w:p w14:paraId="799E9174" w14:textId="77777777" w:rsidR="008B3379" w:rsidRPr="00232ED0" w:rsidRDefault="00683874" w:rsidP="00A50315">
      <w:pPr>
        <w:tabs>
          <w:tab w:val="left" w:pos="5580"/>
        </w:tabs>
        <w:spacing w:line="360" w:lineRule="auto"/>
        <w:jc w:val="center"/>
        <w:rPr>
          <w:rFonts w:ascii="Arial" w:hAnsi="Arial" w:cs="Arial"/>
          <w:sz w:val="36"/>
          <w:szCs w:val="36"/>
        </w:rPr>
      </w:pPr>
      <w:r>
        <w:rPr>
          <w:rFonts w:ascii="Arial" w:hAnsi="Arial" w:cs="Arial"/>
          <w:sz w:val="36"/>
          <w:szCs w:val="36"/>
        </w:rPr>
        <w:t>MODULE CODE: BMSW4002</w:t>
      </w:r>
    </w:p>
    <w:p w14:paraId="533EFF88" w14:textId="1FB95AC8" w:rsidR="00787160"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LECTURER:</w:t>
      </w:r>
      <w:r w:rsidR="00683874">
        <w:rPr>
          <w:rFonts w:ascii="Arial" w:hAnsi="Arial" w:cs="Arial"/>
          <w:sz w:val="36"/>
          <w:szCs w:val="36"/>
        </w:rPr>
        <w:t xml:space="preserve"> </w:t>
      </w:r>
      <w:r w:rsidR="00431754">
        <w:rPr>
          <w:rFonts w:ascii="Arial" w:hAnsi="Arial" w:cs="Arial"/>
          <w:sz w:val="36"/>
          <w:szCs w:val="36"/>
        </w:rPr>
        <w:t>TIMO</w:t>
      </w:r>
      <w:r w:rsidR="007633D9">
        <w:rPr>
          <w:rFonts w:ascii="Arial" w:hAnsi="Arial" w:cs="Arial"/>
          <w:sz w:val="36"/>
          <w:szCs w:val="36"/>
        </w:rPr>
        <w:t>THY HAWKINS</w:t>
      </w:r>
    </w:p>
    <w:p w14:paraId="32DDEFEE" w14:textId="77777777" w:rsidR="00787160" w:rsidRPr="008B3379" w:rsidRDefault="00787160" w:rsidP="00A50315">
      <w:pPr>
        <w:spacing w:line="360" w:lineRule="auto"/>
        <w:jc w:val="center"/>
        <w:rPr>
          <w:rFonts w:ascii="Arial" w:hAnsi="Arial" w:cs="Arial"/>
          <w:b/>
          <w:sz w:val="32"/>
          <w:szCs w:val="32"/>
        </w:rPr>
      </w:pPr>
    </w:p>
    <w:p w14:paraId="074A4A0B" w14:textId="77777777" w:rsidR="00232ED0" w:rsidRDefault="00232ED0" w:rsidP="00FA3078">
      <w:pPr>
        <w:spacing w:line="360" w:lineRule="auto"/>
        <w:jc w:val="both"/>
        <w:rPr>
          <w:rFonts w:ascii="Arial" w:hAnsi="Arial" w:cs="Arial"/>
          <w:b/>
        </w:rPr>
      </w:pPr>
    </w:p>
    <w:p w14:paraId="48072D89" w14:textId="77777777" w:rsidR="00A50315" w:rsidRDefault="00A50315" w:rsidP="00FA3078">
      <w:pPr>
        <w:spacing w:line="360" w:lineRule="auto"/>
        <w:jc w:val="both"/>
        <w:rPr>
          <w:rFonts w:ascii="Arial" w:hAnsi="Arial" w:cs="Arial"/>
          <w:b/>
        </w:rPr>
      </w:pPr>
    </w:p>
    <w:p w14:paraId="566ABAAF" w14:textId="77777777" w:rsidR="00A50315" w:rsidRDefault="00A50315" w:rsidP="00FA3078">
      <w:pPr>
        <w:spacing w:line="360" w:lineRule="auto"/>
        <w:jc w:val="both"/>
        <w:rPr>
          <w:rFonts w:ascii="Arial" w:hAnsi="Arial" w:cs="Arial"/>
          <w:b/>
        </w:rPr>
      </w:pPr>
    </w:p>
    <w:p w14:paraId="5788A437" w14:textId="77777777" w:rsidR="00787160" w:rsidRPr="00D11B52" w:rsidRDefault="00891ADB" w:rsidP="00FA3078">
      <w:pPr>
        <w:spacing w:line="360" w:lineRule="auto"/>
        <w:jc w:val="both"/>
        <w:rPr>
          <w:rFonts w:ascii="Arial" w:hAnsi="Arial" w:cs="Arial"/>
          <w:b/>
        </w:rPr>
      </w:pPr>
      <w:r w:rsidRPr="00D11B52">
        <w:rPr>
          <w:rFonts w:ascii="Arial" w:hAnsi="Arial" w:cs="Arial"/>
          <w:b/>
        </w:rPr>
        <w:lastRenderedPageBreak/>
        <w:t>TABLE OF CONTENT</w:t>
      </w:r>
    </w:p>
    <w:p w14:paraId="3010A740" w14:textId="77777777" w:rsidR="00891ADB" w:rsidRPr="00D11B52" w:rsidRDefault="00225212" w:rsidP="00FA3078">
      <w:pPr>
        <w:spacing w:line="360" w:lineRule="auto"/>
        <w:jc w:val="both"/>
        <w:rPr>
          <w:rFonts w:ascii="Arial" w:hAnsi="Arial" w:cs="Arial"/>
        </w:rPr>
      </w:pPr>
      <w:r w:rsidRPr="00D11B52">
        <w:rPr>
          <w:rFonts w:ascii="Arial" w:hAnsi="Arial" w:cs="Arial"/>
        </w:rPr>
        <w:t>1.0</w:t>
      </w:r>
      <w:r w:rsidRPr="00D11B52">
        <w:rPr>
          <w:rFonts w:ascii="Arial" w:hAnsi="Arial" w:cs="Arial"/>
        </w:rPr>
        <w:tab/>
      </w:r>
      <w:r w:rsidR="00891ADB" w:rsidRPr="00D11B52">
        <w:rPr>
          <w:rFonts w:ascii="Arial" w:hAnsi="Arial" w:cs="Arial"/>
        </w:rPr>
        <w:t>Introduction</w:t>
      </w:r>
      <w:r w:rsidRPr="00D11B52">
        <w:rPr>
          <w:rFonts w:ascii="Arial" w:hAnsi="Arial" w:cs="Arial"/>
        </w:rPr>
        <w:t>……………………………………………………………….</w:t>
      </w:r>
      <w:r w:rsidR="008D7EF3" w:rsidRPr="00D11B52">
        <w:rPr>
          <w:rFonts w:ascii="Arial" w:hAnsi="Arial" w:cs="Arial"/>
        </w:rPr>
        <w:tab/>
        <w:t>3</w:t>
      </w:r>
    </w:p>
    <w:p w14:paraId="09ED10DA" w14:textId="77777777" w:rsidR="00891ADB" w:rsidRPr="00D11B52" w:rsidRDefault="00225212" w:rsidP="00FA3078">
      <w:pPr>
        <w:spacing w:line="360" w:lineRule="auto"/>
        <w:jc w:val="both"/>
        <w:rPr>
          <w:rFonts w:ascii="Arial" w:hAnsi="Arial" w:cs="Arial"/>
        </w:rPr>
      </w:pPr>
      <w:r w:rsidRPr="00D11B52">
        <w:rPr>
          <w:rFonts w:ascii="Arial" w:hAnsi="Arial" w:cs="Arial"/>
        </w:rPr>
        <w:t>2.0</w:t>
      </w:r>
      <w:r w:rsidRPr="00D11B52">
        <w:rPr>
          <w:rFonts w:ascii="Arial" w:hAnsi="Arial" w:cs="Arial"/>
        </w:rPr>
        <w:tab/>
        <w:t>Model</w:t>
      </w:r>
      <w:r w:rsidR="001B27CD" w:rsidRPr="00D11B52">
        <w:rPr>
          <w:rFonts w:ascii="Arial" w:hAnsi="Arial" w:cs="Arial"/>
        </w:rPr>
        <w:t>s</w:t>
      </w:r>
      <w:r w:rsidRPr="00D11B52">
        <w:rPr>
          <w:rFonts w:ascii="Arial" w:hAnsi="Arial" w:cs="Arial"/>
        </w:rPr>
        <w:t xml:space="preserve"> of Communication </w:t>
      </w:r>
      <w:r w:rsidR="008D7EF3" w:rsidRPr="00D11B52">
        <w:rPr>
          <w:rFonts w:ascii="Arial" w:hAnsi="Arial" w:cs="Arial"/>
        </w:rPr>
        <w:t>…………………………………………</w:t>
      </w:r>
      <w:r w:rsidRPr="00D11B52">
        <w:rPr>
          <w:rFonts w:ascii="Arial" w:hAnsi="Arial" w:cs="Arial"/>
        </w:rPr>
        <w:t>…….</w:t>
      </w:r>
      <w:r w:rsidR="008D7EF3" w:rsidRPr="00D11B52">
        <w:rPr>
          <w:rFonts w:ascii="Arial" w:hAnsi="Arial" w:cs="Arial"/>
        </w:rPr>
        <w:tab/>
        <w:t>3</w:t>
      </w:r>
    </w:p>
    <w:p w14:paraId="66AC436D" w14:textId="77777777" w:rsidR="00891ADB" w:rsidRPr="00D11B52" w:rsidRDefault="00225212" w:rsidP="00891ADB">
      <w:pPr>
        <w:spacing w:line="360" w:lineRule="auto"/>
        <w:jc w:val="both"/>
        <w:rPr>
          <w:rFonts w:ascii="Arial" w:hAnsi="Arial" w:cs="Arial"/>
        </w:rPr>
      </w:pPr>
      <w:r w:rsidRPr="00D11B52">
        <w:rPr>
          <w:rFonts w:ascii="Arial" w:hAnsi="Arial" w:cs="Arial"/>
        </w:rPr>
        <w:t>2.1</w:t>
      </w:r>
      <w:r w:rsidRPr="00D11B52">
        <w:rPr>
          <w:rFonts w:ascii="Arial" w:hAnsi="Arial" w:cs="Arial"/>
        </w:rPr>
        <w:tab/>
        <w:t>Shannon and Weaver Model of Communication</w:t>
      </w:r>
      <w:r w:rsidR="000907A8" w:rsidRPr="00D11B52">
        <w:rPr>
          <w:rFonts w:ascii="Arial" w:hAnsi="Arial" w:cs="Arial"/>
        </w:rPr>
        <w:t xml:space="preserve"> (1948) </w:t>
      </w:r>
      <w:r w:rsidRPr="00D11B52">
        <w:rPr>
          <w:rFonts w:ascii="Arial" w:hAnsi="Arial" w:cs="Arial"/>
        </w:rPr>
        <w:t>…………………</w:t>
      </w:r>
      <w:r w:rsidRPr="00D11B52">
        <w:rPr>
          <w:rFonts w:ascii="Arial" w:hAnsi="Arial" w:cs="Arial"/>
        </w:rPr>
        <w:tab/>
        <w:t>3</w:t>
      </w:r>
    </w:p>
    <w:p w14:paraId="79A38A54" w14:textId="77777777" w:rsidR="00891ADB" w:rsidRPr="00D11B52" w:rsidRDefault="000D182B" w:rsidP="00891ADB">
      <w:pPr>
        <w:spacing w:line="360" w:lineRule="auto"/>
        <w:jc w:val="both"/>
        <w:rPr>
          <w:rFonts w:ascii="Arial" w:hAnsi="Arial" w:cs="Arial"/>
        </w:rPr>
      </w:pPr>
      <w:r w:rsidRPr="00D11B52">
        <w:rPr>
          <w:rFonts w:ascii="Arial" w:hAnsi="Arial" w:cs="Arial"/>
        </w:rPr>
        <w:t>2.2</w:t>
      </w:r>
      <w:r w:rsidRPr="00D11B52">
        <w:rPr>
          <w:rFonts w:ascii="Arial" w:hAnsi="Arial" w:cs="Arial"/>
        </w:rPr>
        <w:tab/>
      </w:r>
      <w:proofErr w:type="spellStart"/>
      <w:r w:rsidRPr="00D11B52">
        <w:rPr>
          <w:rFonts w:ascii="Arial" w:hAnsi="Arial" w:cs="Arial"/>
        </w:rPr>
        <w:t>Schramm</w:t>
      </w:r>
      <w:proofErr w:type="spellEnd"/>
      <w:r w:rsidRPr="00D11B52">
        <w:rPr>
          <w:rFonts w:ascii="Arial" w:hAnsi="Arial" w:cs="Arial"/>
        </w:rPr>
        <w:t xml:space="preserve"> Model of Communication (1954) </w:t>
      </w:r>
      <w:r w:rsidR="008D7EF3" w:rsidRPr="00D11B52">
        <w:rPr>
          <w:rFonts w:ascii="Arial" w:hAnsi="Arial" w:cs="Arial"/>
        </w:rPr>
        <w:t>……………………</w:t>
      </w:r>
      <w:r w:rsidRPr="00D11B52">
        <w:rPr>
          <w:rFonts w:ascii="Arial" w:hAnsi="Arial" w:cs="Arial"/>
        </w:rPr>
        <w:t>……….</w:t>
      </w:r>
      <w:r w:rsidR="008667D3" w:rsidRPr="00D11B52">
        <w:rPr>
          <w:rFonts w:ascii="Arial" w:hAnsi="Arial" w:cs="Arial"/>
        </w:rPr>
        <w:tab/>
        <w:t>5</w:t>
      </w:r>
    </w:p>
    <w:p w14:paraId="11FEC1A3" w14:textId="77777777" w:rsidR="00891ADB" w:rsidRPr="00D11B52" w:rsidRDefault="00C94F26" w:rsidP="00891ADB">
      <w:pPr>
        <w:spacing w:line="360" w:lineRule="auto"/>
        <w:jc w:val="both"/>
        <w:rPr>
          <w:rFonts w:ascii="Arial" w:hAnsi="Arial" w:cs="Arial"/>
        </w:rPr>
      </w:pPr>
      <w:r w:rsidRPr="00D11B52">
        <w:rPr>
          <w:rFonts w:ascii="Arial" w:hAnsi="Arial" w:cs="Arial"/>
        </w:rPr>
        <w:t>2.3</w:t>
      </w:r>
      <w:r w:rsidRPr="00D11B52">
        <w:rPr>
          <w:rFonts w:ascii="Arial" w:hAnsi="Arial" w:cs="Arial"/>
        </w:rPr>
        <w:tab/>
      </w:r>
      <w:r w:rsidR="00891ADB" w:rsidRPr="00D11B52">
        <w:rPr>
          <w:rFonts w:ascii="Arial" w:hAnsi="Arial" w:cs="Arial"/>
        </w:rPr>
        <w:t xml:space="preserve"> </w:t>
      </w:r>
      <w:r w:rsidRPr="00D11B52">
        <w:rPr>
          <w:rFonts w:ascii="Arial" w:hAnsi="Arial" w:cs="Arial"/>
        </w:rPr>
        <w:t>Berlo Model of Communication (1960)</w:t>
      </w:r>
      <w:r w:rsidR="008667D3" w:rsidRPr="00D11B52">
        <w:rPr>
          <w:rFonts w:ascii="Arial" w:hAnsi="Arial" w:cs="Arial"/>
        </w:rPr>
        <w:t xml:space="preserve"> …………………………………</w:t>
      </w:r>
      <w:r w:rsidR="008667D3" w:rsidRPr="00D11B52">
        <w:rPr>
          <w:rFonts w:ascii="Arial" w:hAnsi="Arial" w:cs="Arial"/>
        </w:rPr>
        <w:tab/>
        <w:t>6</w:t>
      </w:r>
    </w:p>
    <w:p w14:paraId="75574D46" w14:textId="77777777" w:rsidR="00102B7B" w:rsidRPr="00D11B52" w:rsidRDefault="00102B7B" w:rsidP="00891ADB">
      <w:pPr>
        <w:spacing w:line="360" w:lineRule="auto"/>
        <w:jc w:val="both"/>
        <w:rPr>
          <w:rFonts w:ascii="Arial" w:hAnsi="Arial" w:cs="Arial"/>
        </w:rPr>
      </w:pPr>
      <w:r w:rsidRPr="00D11B52">
        <w:rPr>
          <w:rFonts w:ascii="Arial" w:hAnsi="Arial" w:cs="Arial"/>
        </w:rPr>
        <w:t>3.0</w:t>
      </w:r>
      <w:r w:rsidRPr="00D11B52">
        <w:rPr>
          <w:rFonts w:ascii="Arial" w:hAnsi="Arial" w:cs="Arial"/>
        </w:rPr>
        <w:tab/>
        <w:t>Communication Skills ……………………………………………………..</w:t>
      </w:r>
      <w:r w:rsidRPr="00D11B52">
        <w:rPr>
          <w:rFonts w:ascii="Arial" w:hAnsi="Arial" w:cs="Arial"/>
        </w:rPr>
        <w:tab/>
        <w:t>7</w:t>
      </w:r>
    </w:p>
    <w:p w14:paraId="313C6613" w14:textId="77777777" w:rsidR="00CE3AFB" w:rsidRPr="00D11B52" w:rsidRDefault="00CE3AFB" w:rsidP="00891ADB">
      <w:pPr>
        <w:spacing w:line="360" w:lineRule="auto"/>
        <w:jc w:val="both"/>
        <w:rPr>
          <w:rFonts w:ascii="Arial" w:hAnsi="Arial" w:cs="Arial"/>
        </w:rPr>
      </w:pPr>
      <w:r w:rsidRPr="00D11B52">
        <w:rPr>
          <w:rFonts w:ascii="Arial" w:hAnsi="Arial" w:cs="Arial"/>
        </w:rPr>
        <w:t>3.1</w:t>
      </w:r>
      <w:r w:rsidRPr="00D11B52">
        <w:rPr>
          <w:rFonts w:ascii="Arial" w:hAnsi="Arial" w:cs="Arial"/>
        </w:rPr>
        <w:tab/>
        <w:t>Verbal Communication ……………………………………………………</w:t>
      </w:r>
      <w:r w:rsidRPr="00D11B52">
        <w:rPr>
          <w:rFonts w:ascii="Arial" w:hAnsi="Arial" w:cs="Arial"/>
        </w:rPr>
        <w:tab/>
        <w:t>7</w:t>
      </w:r>
    </w:p>
    <w:p w14:paraId="7524B340" w14:textId="77777777" w:rsidR="00CE3AFB" w:rsidRPr="00D11B52" w:rsidRDefault="00CE3AFB" w:rsidP="00891ADB">
      <w:pPr>
        <w:spacing w:line="360" w:lineRule="auto"/>
        <w:jc w:val="both"/>
        <w:rPr>
          <w:rFonts w:ascii="Arial" w:hAnsi="Arial" w:cs="Arial"/>
        </w:rPr>
      </w:pPr>
      <w:r w:rsidRPr="00D11B52">
        <w:rPr>
          <w:rFonts w:ascii="Arial" w:hAnsi="Arial" w:cs="Arial"/>
        </w:rPr>
        <w:t>3.2</w:t>
      </w:r>
      <w:r w:rsidRPr="00D11B52">
        <w:rPr>
          <w:rFonts w:ascii="Arial" w:hAnsi="Arial" w:cs="Arial"/>
        </w:rPr>
        <w:tab/>
        <w:t>Non-Verbal Communication ………………………………………………</w:t>
      </w:r>
      <w:r w:rsidR="00D11B52">
        <w:rPr>
          <w:rFonts w:ascii="Arial" w:hAnsi="Arial" w:cs="Arial"/>
        </w:rPr>
        <w:tab/>
        <w:t>8</w:t>
      </w:r>
    </w:p>
    <w:p w14:paraId="1BFDA1FA" w14:textId="77777777" w:rsidR="00D453AF" w:rsidRPr="00D11B52" w:rsidRDefault="00FA69BC" w:rsidP="00891ADB">
      <w:pPr>
        <w:spacing w:line="360" w:lineRule="auto"/>
        <w:jc w:val="both"/>
        <w:rPr>
          <w:rFonts w:ascii="Arial" w:hAnsi="Arial" w:cs="Arial"/>
        </w:rPr>
      </w:pPr>
      <w:r w:rsidRPr="00D11B52">
        <w:rPr>
          <w:rFonts w:ascii="Arial" w:hAnsi="Arial" w:cs="Arial"/>
        </w:rPr>
        <w:t>3.3</w:t>
      </w:r>
      <w:r w:rsidR="00D453AF" w:rsidRPr="00D11B52">
        <w:rPr>
          <w:rFonts w:ascii="Arial" w:hAnsi="Arial" w:cs="Arial"/>
        </w:rPr>
        <w:tab/>
        <w:t>Listening ……………………………………………………………………..</w:t>
      </w:r>
      <w:r w:rsidR="00D453AF" w:rsidRPr="00D11B52">
        <w:rPr>
          <w:rFonts w:ascii="Arial" w:hAnsi="Arial" w:cs="Arial"/>
        </w:rPr>
        <w:tab/>
        <w:t>8</w:t>
      </w:r>
    </w:p>
    <w:p w14:paraId="6C3BB3E2" w14:textId="77777777" w:rsidR="00891ADB" w:rsidRPr="00D11B52" w:rsidRDefault="00D453AF" w:rsidP="00891ADB">
      <w:pPr>
        <w:spacing w:line="360" w:lineRule="auto"/>
        <w:jc w:val="both"/>
        <w:rPr>
          <w:rFonts w:ascii="Arial" w:hAnsi="Arial" w:cs="Arial"/>
        </w:rPr>
      </w:pPr>
      <w:r w:rsidRPr="00D11B52">
        <w:rPr>
          <w:rFonts w:ascii="Arial" w:hAnsi="Arial" w:cs="Arial"/>
        </w:rPr>
        <w:t>4.0</w:t>
      </w:r>
      <w:r w:rsidRPr="00D11B52">
        <w:rPr>
          <w:rFonts w:ascii="Arial" w:hAnsi="Arial" w:cs="Arial"/>
        </w:rPr>
        <w:tab/>
      </w:r>
      <w:r w:rsidR="00891ADB" w:rsidRPr="00D11B52">
        <w:rPr>
          <w:rFonts w:ascii="Arial" w:hAnsi="Arial" w:cs="Arial"/>
        </w:rPr>
        <w:t>C</w:t>
      </w:r>
      <w:r w:rsidRPr="00D11B52">
        <w:rPr>
          <w:rFonts w:ascii="Arial" w:hAnsi="Arial" w:cs="Arial"/>
        </w:rPr>
        <w:t xml:space="preserve">onclusion </w:t>
      </w:r>
      <w:r w:rsidR="008D7EF3" w:rsidRPr="00D11B52">
        <w:rPr>
          <w:rFonts w:ascii="Arial" w:hAnsi="Arial" w:cs="Arial"/>
        </w:rPr>
        <w:t>…………………………………………………………</w:t>
      </w:r>
      <w:r w:rsidRPr="00D11B52">
        <w:rPr>
          <w:rFonts w:ascii="Arial" w:hAnsi="Arial" w:cs="Arial"/>
        </w:rPr>
        <w:t>………..</w:t>
      </w:r>
      <w:r w:rsidR="00D11B52">
        <w:rPr>
          <w:rFonts w:ascii="Arial" w:hAnsi="Arial" w:cs="Arial"/>
        </w:rPr>
        <w:tab/>
        <w:t>8</w:t>
      </w:r>
    </w:p>
    <w:p w14:paraId="4970CA8E" w14:textId="77777777" w:rsidR="00787160" w:rsidRPr="00D11B52" w:rsidRDefault="00891ADB" w:rsidP="00FA3078">
      <w:pPr>
        <w:spacing w:line="360" w:lineRule="auto"/>
        <w:jc w:val="both"/>
        <w:rPr>
          <w:rFonts w:ascii="Arial" w:hAnsi="Arial" w:cs="Arial"/>
        </w:rPr>
      </w:pPr>
      <w:r w:rsidRPr="00D11B52">
        <w:rPr>
          <w:rFonts w:ascii="Arial" w:hAnsi="Arial" w:cs="Arial"/>
        </w:rPr>
        <w:t>Reference</w:t>
      </w:r>
      <w:r w:rsidR="00FA1CC3" w:rsidRPr="00D11B52">
        <w:rPr>
          <w:rFonts w:ascii="Arial" w:hAnsi="Arial" w:cs="Arial"/>
        </w:rPr>
        <w:t>s</w:t>
      </w:r>
      <w:r w:rsidR="008D7EF3" w:rsidRPr="00D11B52">
        <w:rPr>
          <w:rFonts w:ascii="Arial" w:hAnsi="Arial" w:cs="Arial"/>
        </w:rPr>
        <w:t>…………………………………………………………………………….</w:t>
      </w:r>
      <w:r w:rsidR="00FA1CC3" w:rsidRPr="00D11B52">
        <w:rPr>
          <w:rFonts w:ascii="Arial" w:hAnsi="Arial" w:cs="Arial"/>
        </w:rPr>
        <w:t>.</w:t>
      </w:r>
      <w:r w:rsidR="00D453AF" w:rsidRPr="00D11B52">
        <w:rPr>
          <w:rFonts w:ascii="Arial" w:hAnsi="Arial" w:cs="Arial"/>
        </w:rPr>
        <w:tab/>
        <w:t>9</w:t>
      </w:r>
    </w:p>
    <w:p w14:paraId="07178155" w14:textId="77777777" w:rsidR="00787160" w:rsidRPr="00D11B52" w:rsidRDefault="00787160" w:rsidP="00FA3078">
      <w:pPr>
        <w:spacing w:line="360" w:lineRule="auto"/>
        <w:jc w:val="both"/>
        <w:rPr>
          <w:rFonts w:ascii="Arial" w:hAnsi="Arial" w:cs="Arial"/>
          <w:b/>
        </w:rPr>
      </w:pPr>
    </w:p>
    <w:p w14:paraId="2BC941E4" w14:textId="77777777" w:rsidR="00787160" w:rsidRPr="00D11B52" w:rsidRDefault="00787160" w:rsidP="00FA3078">
      <w:pPr>
        <w:spacing w:line="360" w:lineRule="auto"/>
        <w:jc w:val="both"/>
        <w:rPr>
          <w:rFonts w:ascii="Arial" w:hAnsi="Arial" w:cs="Arial"/>
          <w:b/>
        </w:rPr>
      </w:pPr>
    </w:p>
    <w:p w14:paraId="62F1A184" w14:textId="77777777" w:rsidR="00787160" w:rsidRPr="00D11B52" w:rsidRDefault="00787160" w:rsidP="00FA3078">
      <w:pPr>
        <w:spacing w:line="360" w:lineRule="auto"/>
        <w:jc w:val="both"/>
        <w:rPr>
          <w:rFonts w:ascii="Arial" w:hAnsi="Arial" w:cs="Arial"/>
          <w:b/>
        </w:rPr>
      </w:pPr>
    </w:p>
    <w:p w14:paraId="6ACE2F0D" w14:textId="77777777" w:rsidR="00787160" w:rsidRPr="00D11B52" w:rsidRDefault="00787160" w:rsidP="00FA3078">
      <w:pPr>
        <w:spacing w:line="360" w:lineRule="auto"/>
        <w:jc w:val="both"/>
        <w:rPr>
          <w:rFonts w:ascii="Arial" w:hAnsi="Arial" w:cs="Arial"/>
          <w:b/>
        </w:rPr>
      </w:pPr>
    </w:p>
    <w:p w14:paraId="02EFE75C" w14:textId="77777777" w:rsidR="00787160" w:rsidRPr="00D11B52" w:rsidRDefault="00787160" w:rsidP="00FA3078">
      <w:pPr>
        <w:spacing w:line="360" w:lineRule="auto"/>
        <w:jc w:val="both"/>
        <w:rPr>
          <w:rFonts w:ascii="Arial" w:hAnsi="Arial" w:cs="Arial"/>
          <w:b/>
        </w:rPr>
      </w:pPr>
    </w:p>
    <w:p w14:paraId="488B5B9C" w14:textId="77777777" w:rsidR="00787160" w:rsidRPr="00D11B52" w:rsidRDefault="00787160" w:rsidP="00FA3078">
      <w:pPr>
        <w:spacing w:line="360" w:lineRule="auto"/>
        <w:jc w:val="both"/>
        <w:rPr>
          <w:rFonts w:ascii="Arial" w:hAnsi="Arial" w:cs="Arial"/>
          <w:b/>
        </w:rPr>
      </w:pPr>
    </w:p>
    <w:p w14:paraId="25464971" w14:textId="77777777" w:rsidR="00787160" w:rsidRPr="00D11B52" w:rsidRDefault="00787160" w:rsidP="00FA3078">
      <w:pPr>
        <w:spacing w:line="360" w:lineRule="auto"/>
        <w:jc w:val="both"/>
        <w:rPr>
          <w:rFonts w:ascii="Arial" w:hAnsi="Arial" w:cs="Arial"/>
          <w:b/>
        </w:rPr>
      </w:pPr>
    </w:p>
    <w:p w14:paraId="147C2F66" w14:textId="77777777" w:rsidR="00787160" w:rsidRPr="00D11B52" w:rsidRDefault="00787160" w:rsidP="00FA3078">
      <w:pPr>
        <w:spacing w:line="360" w:lineRule="auto"/>
        <w:jc w:val="both"/>
        <w:rPr>
          <w:rFonts w:ascii="Arial" w:hAnsi="Arial" w:cs="Arial"/>
          <w:b/>
        </w:rPr>
      </w:pPr>
    </w:p>
    <w:p w14:paraId="7B330A22" w14:textId="77777777" w:rsidR="00787160" w:rsidRPr="00D11B52" w:rsidRDefault="00787160" w:rsidP="00FA3078">
      <w:pPr>
        <w:spacing w:line="360" w:lineRule="auto"/>
        <w:jc w:val="both"/>
        <w:rPr>
          <w:rFonts w:ascii="Arial" w:hAnsi="Arial" w:cs="Arial"/>
          <w:b/>
        </w:rPr>
      </w:pPr>
    </w:p>
    <w:p w14:paraId="7018AF63" w14:textId="77777777" w:rsidR="00787160" w:rsidRPr="00D11B52" w:rsidRDefault="00787160" w:rsidP="00FA3078">
      <w:pPr>
        <w:spacing w:line="360" w:lineRule="auto"/>
        <w:jc w:val="both"/>
        <w:rPr>
          <w:rFonts w:ascii="Arial" w:hAnsi="Arial" w:cs="Arial"/>
          <w:b/>
        </w:rPr>
      </w:pPr>
    </w:p>
    <w:p w14:paraId="7E0D5EAC" w14:textId="77777777" w:rsidR="00787160" w:rsidRPr="00D11B52" w:rsidRDefault="00787160" w:rsidP="00FA3078">
      <w:pPr>
        <w:spacing w:line="360" w:lineRule="auto"/>
        <w:jc w:val="both"/>
        <w:rPr>
          <w:rFonts w:ascii="Arial" w:hAnsi="Arial" w:cs="Arial"/>
          <w:b/>
        </w:rPr>
      </w:pPr>
    </w:p>
    <w:p w14:paraId="61F5FA79" w14:textId="77777777" w:rsidR="00787160" w:rsidRPr="00D11B52" w:rsidRDefault="00787160" w:rsidP="00FA3078">
      <w:pPr>
        <w:spacing w:line="360" w:lineRule="auto"/>
        <w:jc w:val="both"/>
        <w:rPr>
          <w:rFonts w:ascii="Arial" w:hAnsi="Arial" w:cs="Arial"/>
          <w:b/>
        </w:rPr>
      </w:pPr>
    </w:p>
    <w:p w14:paraId="3496D5E4" w14:textId="77777777" w:rsidR="00787160" w:rsidRPr="00D11B52" w:rsidRDefault="00787160" w:rsidP="00FA3078">
      <w:pPr>
        <w:spacing w:line="360" w:lineRule="auto"/>
        <w:jc w:val="both"/>
        <w:rPr>
          <w:rFonts w:ascii="Arial" w:hAnsi="Arial" w:cs="Arial"/>
          <w:b/>
        </w:rPr>
      </w:pPr>
    </w:p>
    <w:p w14:paraId="19984ED1" w14:textId="77777777" w:rsidR="00D11B52" w:rsidRDefault="00D11B52" w:rsidP="00FA3078">
      <w:pPr>
        <w:spacing w:line="360" w:lineRule="auto"/>
        <w:jc w:val="both"/>
        <w:rPr>
          <w:rFonts w:ascii="Arial" w:hAnsi="Arial" w:cs="Arial"/>
          <w:b/>
        </w:rPr>
      </w:pPr>
    </w:p>
    <w:p w14:paraId="03146A3E" w14:textId="77777777" w:rsidR="009C7CF9" w:rsidRPr="00D11B52" w:rsidRDefault="004214AF" w:rsidP="00FA3078">
      <w:pPr>
        <w:spacing w:line="360" w:lineRule="auto"/>
        <w:jc w:val="both"/>
        <w:rPr>
          <w:rFonts w:ascii="Arial" w:hAnsi="Arial" w:cs="Arial"/>
          <w:b/>
        </w:rPr>
      </w:pPr>
      <w:r w:rsidRPr="00D11B52">
        <w:rPr>
          <w:rFonts w:ascii="Arial" w:hAnsi="Arial" w:cs="Arial"/>
          <w:b/>
        </w:rPr>
        <w:lastRenderedPageBreak/>
        <w:t xml:space="preserve"> </w:t>
      </w:r>
      <w:r w:rsidR="00E31C56" w:rsidRPr="00D11B52">
        <w:rPr>
          <w:rFonts w:ascii="Arial" w:hAnsi="Arial" w:cs="Arial"/>
          <w:b/>
        </w:rPr>
        <w:t>1.0</w:t>
      </w:r>
      <w:r w:rsidR="00E31C56" w:rsidRPr="00D11B52">
        <w:rPr>
          <w:rFonts w:ascii="Arial" w:hAnsi="Arial" w:cs="Arial"/>
          <w:b/>
        </w:rPr>
        <w:tab/>
      </w:r>
      <w:r w:rsidR="009C7CF9" w:rsidRPr="00D11B52">
        <w:rPr>
          <w:rFonts w:ascii="Arial" w:hAnsi="Arial" w:cs="Arial"/>
          <w:b/>
        </w:rPr>
        <w:t>INTRODUCTION</w:t>
      </w:r>
    </w:p>
    <w:p w14:paraId="413C767C" w14:textId="77777777" w:rsidR="00DF78A9" w:rsidRPr="00D11B52" w:rsidRDefault="00D33E51" w:rsidP="00FA3078">
      <w:pPr>
        <w:spacing w:line="360" w:lineRule="auto"/>
        <w:jc w:val="both"/>
        <w:rPr>
          <w:rFonts w:ascii="Arial" w:hAnsi="Arial" w:cs="Arial"/>
        </w:rPr>
      </w:pPr>
      <w:r w:rsidRPr="00D11B52">
        <w:rPr>
          <w:rFonts w:ascii="Arial" w:hAnsi="Arial" w:cs="Arial"/>
        </w:rPr>
        <w:t>Communication is the act or process of using words, sounds, signs or behaviours to express or exchange information or to express your idea, thoughts and feelin</w:t>
      </w:r>
      <w:r w:rsidR="00A00A9D" w:rsidRPr="00D11B52">
        <w:rPr>
          <w:rFonts w:ascii="Arial" w:hAnsi="Arial" w:cs="Arial"/>
        </w:rPr>
        <w:t>gs</w:t>
      </w:r>
      <w:r w:rsidR="00B24F30" w:rsidRPr="00D11B52">
        <w:rPr>
          <w:rFonts w:ascii="Arial" w:hAnsi="Arial" w:cs="Arial"/>
        </w:rPr>
        <w:t xml:space="preserve"> (</w:t>
      </w:r>
      <w:proofErr w:type="spellStart"/>
      <w:r w:rsidR="00B24F30" w:rsidRPr="00D11B52">
        <w:rPr>
          <w:rFonts w:ascii="Arial" w:hAnsi="Arial" w:cs="Arial"/>
        </w:rPr>
        <w:t>Merrian-Webstar</w:t>
      </w:r>
      <w:proofErr w:type="spellEnd"/>
      <w:r w:rsidR="00B24F30" w:rsidRPr="00D11B52">
        <w:rPr>
          <w:rFonts w:ascii="Arial" w:hAnsi="Arial" w:cs="Arial"/>
        </w:rPr>
        <w:t xml:space="preserve"> dictionary)</w:t>
      </w:r>
      <w:r w:rsidR="00A00A9D" w:rsidRPr="00D11B52">
        <w:rPr>
          <w:rFonts w:ascii="Arial" w:hAnsi="Arial" w:cs="Arial"/>
        </w:rPr>
        <w:t>. This implies that communication goes beyond the words we express with our mouth. Our expression facially, through signs, and sounds are all parts of communication. It is therefore imperative to match facial expression with the words spoken so as to pass the right communication. For instance, an individual who says she is happy b</w:t>
      </w:r>
      <w:r w:rsidR="00B24F30" w:rsidRPr="00D11B52">
        <w:rPr>
          <w:rFonts w:ascii="Arial" w:hAnsi="Arial" w:cs="Arial"/>
        </w:rPr>
        <w:t>ut rather shows a sad facial exp</w:t>
      </w:r>
      <w:r w:rsidR="00A00A9D" w:rsidRPr="00D11B52">
        <w:rPr>
          <w:rFonts w:ascii="Arial" w:hAnsi="Arial" w:cs="Arial"/>
        </w:rPr>
        <w:t>ression is communicating wrongly and this ca</w:t>
      </w:r>
      <w:r w:rsidR="0014101A" w:rsidRPr="00D11B52">
        <w:rPr>
          <w:rFonts w:ascii="Arial" w:hAnsi="Arial" w:cs="Arial"/>
        </w:rPr>
        <w:t>n cause confusion for the recipient receiving the communication.</w:t>
      </w:r>
      <w:r w:rsidR="00B24F30" w:rsidRPr="00D11B52">
        <w:rPr>
          <w:rFonts w:ascii="Arial" w:hAnsi="Arial" w:cs="Arial"/>
        </w:rPr>
        <w:t xml:space="preserve"> Therefore, good communication skills are essential to allow others and yourself to understand information more accurately and quickly.</w:t>
      </w:r>
      <w:r w:rsidR="00DF78A9" w:rsidRPr="00D11B52">
        <w:rPr>
          <w:rFonts w:ascii="Arial" w:hAnsi="Arial" w:cs="Arial"/>
        </w:rPr>
        <w:t xml:space="preserve">Good communication is an essential tool in achieving productivity and maintain strong working relationships at all levels of an </w:t>
      </w:r>
      <w:proofErr w:type="spellStart"/>
      <w:r w:rsidR="00DF78A9" w:rsidRPr="00D11B52">
        <w:rPr>
          <w:rFonts w:ascii="Arial" w:hAnsi="Arial" w:cs="Arial"/>
        </w:rPr>
        <w:t>organization</w:t>
      </w:r>
      <w:proofErr w:type="spellEnd"/>
      <w:r w:rsidR="00DF78A9" w:rsidRPr="00D11B52">
        <w:rPr>
          <w:rFonts w:ascii="Arial" w:hAnsi="Arial" w:cs="Arial"/>
        </w:rPr>
        <w:t xml:space="preserve">. </w:t>
      </w:r>
      <w:r w:rsidR="00F1453E" w:rsidRPr="00D11B52">
        <w:rPr>
          <w:rFonts w:ascii="Arial" w:hAnsi="Arial" w:cs="Arial"/>
        </w:rPr>
        <w:t xml:space="preserve">Good communication helps in decision-making and planning, smooth and efficient working of an </w:t>
      </w:r>
      <w:proofErr w:type="spellStart"/>
      <w:r w:rsidR="00F1453E" w:rsidRPr="00D11B52">
        <w:rPr>
          <w:rFonts w:ascii="Arial" w:hAnsi="Arial" w:cs="Arial"/>
        </w:rPr>
        <w:t>organization</w:t>
      </w:r>
      <w:proofErr w:type="spellEnd"/>
      <w:r w:rsidR="00F1453E" w:rsidRPr="00D11B52">
        <w:rPr>
          <w:rFonts w:ascii="Arial" w:hAnsi="Arial" w:cs="Arial"/>
        </w:rPr>
        <w:t>, increasing managerial efficiency, promoting co-operation and industrial peace, establishing effective leadership amongst others</w:t>
      </w:r>
      <w:r w:rsidR="000312FD" w:rsidRPr="00D11B52">
        <w:rPr>
          <w:rFonts w:ascii="Arial" w:hAnsi="Arial" w:cs="Arial"/>
        </w:rPr>
        <w:t>. However, poor communication in the work place will inevitably lead to</w:t>
      </w:r>
      <w:r w:rsidR="00015D87" w:rsidRPr="00D11B52">
        <w:rPr>
          <w:rFonts w:ascii="Arial" w:hAnsi="Arial" w:cs="Arial"/>
        </w:rPr>
        <w:t xml:space="preserve"> confusion, frustration and an extremely tense environment wherein people are not motivated to be productive and are not inspired to work together. </w:t>
      </w:r>
    </w:p>
    <w:p w14:paraId="479A4219" w14:textId="77777777" w:rsidR="004C1F95" w:rsidRPr="00D11B52" w:rsidRDefault="004C1F95" w:rsidP="00FA3078">
      <w:pPr>
        <w:spacing w:line="360" w:lineRule="auto"/>
        <w:jc w:val="both"/>
        <w:rPr>
          <w:rFonts w:ascii="Arial" w:hAnsi="Arial" w:cs="Arial"/>
        </w:rPr>
      </w:pPr>
      <w:r w:rsidRPr="00D11B52">
        <w:rPr>
          <w:rFonts w:ascii="Arial" w:hAnsi="Arial" w:cs="Arial"/>
        </w:rPr>
        <w:t>This report will explain in details the three models of communication, their differences as well as their similarities and shows how communication could be affected.</w:t>
      </w:r>
      <w:r w:rsidR="00E31C56" w:rsidRPr="00D11B52">
        <w:rPr>
          <w:rFonts w:ascii="Arial" w:hAnsi="Arial" w:cs="Arial"/>
        </w:rPr>
        <w:t xml:space="preserve"> In addition, this report will also show how poor communication affect business in general using various case studies relating to my own workplace situation.</w:t>
      </w:r>
    </w:p>
    <w:p w14:paraId="03E69BC4" w14:textId="77777777" w:rsidR="00E31C56" w:rsidRPr="00D11B52" w:rsidRDefault="00E31C56" w:rsidP="00FA3078">
      <w:pPr>
        <w:spacing w:line="360" w:lineRule="auto"/>
        <w:jc w:val="both"/>
        <w:rPr>
          <w:rFonts w:ascii="Arial" w:hAnsi="Arial" w:cs="Arial"/>
          <w:b/>
        </w:rPr>
      </w:pPr>
      <w:r w:rsidRPr="00D11B52">
        <w:rPr>
          <w:rFonts w:ascii="Arial" w:hAnsi="Arial" w:cs="Arial"/>
          <w:b/>
        </w:rPr>
        <w:t>2.0</w:t>
      </w:r>
      <w:r w:rsidRPr="00D11B52">
        <w:rPr>
          <w:rFonts w:ascii="Arial" w:hAnsi="Arial" w:cs="Arial"/>
          <w:b/>
        </w:rPr>
        <w:tab/>
        <w:t>MODELS OF COMMUNICATION</w:t>
      </w:r>
    </w:p>
    <w:p w14:paraId="40F26A25" w14:textId="77777777" w:rsidR="00225212" w:rsidRPr="00D11B52" w:rsidRDefault="00AC4D6C" w:rsidP="00FA3078">
      <w:pPr>
        <w:spacing w:line="360" w:lineRule="auto"/>
        <w:jc w:val="both"/>
        <w:rPr>
          <w:rFonts w:ascii="Arial" w:hAnsi="Arial" w:cs="Arial"/>
        </w:rPr>
      </w:pPr>
      <w:r w:rsidRPr="00D11B52">
        <w:rPr>
          <w:rFonts w:ascii="Arial" w:hAnsi="Arial" w:cs="Arial"/>
        </w:rPr>
        <w:t xml:space="preserve">According to Wikipedia, models of communication are conceptual models used to explain the </w:t>
      </w:r>
      <w:r w:rsidR="00910871" w:rsidRPr="00D11B52">
        <w:rPr>
          <w:rFonts w:ascii="Arial" w:hAnsi="Arial" w:cs="Arial"/>
        </w:rPr>
        <w:t>human communication process. This report will focus on three models of communication. These inclu</w:t>
      </w:r>
      <w:r w:rsidR="00CF1BFE" w:rsidRPr="00D11B52">
        <w:rPr>
          <w:rFonts w:ascii="Arial" w:hAnsi="Arial" w:cs="Arial"/>
        </w:rPr>
        <w:t>des the Shannon and Weaver Model (1948)</w:t>
      </w:r>
      <w:r w:rsidR="00910871" w:rsidRPr="00D11B52">
        <w:rPr>
          <w:rFonts w:ascii="Arial" w:hAnsi="Arial" w:cs="Arial"/>
        </w:rPr>
        <w:t xml:space="preserve">, </w:t>
      </w:r>
      <w:proofErr w:type="spellStart"/>
      <w:r w:rsidR="00910871" w:rsidRPr="00D11B52">
        <w:rPr>
          <w:rFonts w:ascii="Arial" w:hAnsi="Arial" w:cs="Arial"/>
        </w:rPr>
        <w:t>Schramm</w:t>
      </w:r>
      <w:proofErr w:type="spellEnd"/>
      <w:r w:rsidR="00910871" w:rsidRPr="00D11B52">
        <w:rPr>
          <w:rFonts w:ascii="Arial" w:hAnsi="Arial" w:cs="Arial"/>
        </w:rPr>
        <w:t xml:space="preserve"> Model</w:t>
      </w:r>
      <w:r w:rsidR="00CF1BFE" w:rsidRPr="00D11B52">
        <w:rPr>
          <w:rFonts w:ascii="Arial" w:hAnsi="Arial" w:cs="Arial"/>
        </w:rPr>
        <w:t xml:space="preserve"> (1954)</w:t>
      </w:r>
      <w:r w:rsidR="00910871" w:rsidRPr="00D11B52">
        <w:rPr>
          <w:rFonts w:ascii="Arial" w:hAnsi="Arial" w:cs="Arial"/>
        </w:rPr>
        <w:t xml:space="preserve"> and the Berlo Model</w:t>
      </w:r>
      <w:r w:rsidR="00CF1BFE" w:rsidRPr="00D11B52">
        <w:rPr>
          <w:rFonts w:ascii="Arial" w:hAnsi="Arial" w:cs="Arial"/>
        </w:rPr>
        <w:t xml:space="preserve"> (1960)</w:t>
      </w:r>
      <w:r w:rsidR="00910871" w:rsidRPr="00D11B52">
        <w:rPr>
          <w:rFonts w:ascii="Arial" w:hAnsi="Arial" w:cs="Arial"/>
        </w:rPr>
        <w:t>.</w:t>
      </w:r>
    </w:p>
    <w:p w14:paraId="2EDEF345" w14:textId="77777777" w:rsidR="00225212" w:rsidRPr="00D11B52" w:rsidRDefault="00225212" w:rsidP="00FA3078">
      <w:pPr>
        <w:spacing w:line="360" w:lineRule="auto"/>
        <w:jc w:val="both"/>
        <w:rPr>
          <w:rFonts w:ascii="Arial" w:hAnsi="Arial" w:cs="Arial"/>
          <w:b/>
        </w:rPr>
      </w:pPr>
      <w:r w:rsidRPr="00D11B52">
        <w:rPr>
          <w:rFonts w:ascii="Arial" w:hAnsi="Arial" w:cs="Arial"/>
          <w:b/>
        </w:rPr>
        <w:t>2.1</w:t>
      </w:r>
      <w:r w:rsidRPr="00D11B52">
        <w:rPr>
          <w:rFonts w:ascii="Arial" w:hAnsi="Arial" w:cs="Arial"/>
          <w:b/>
        </w:rPr>
        <w:tab/>
        <w:t>SHANNON AND WEAVER MODEL OF COMMUNICATION</w:t>
      </w:r>
      <w:r w:rsidR="00CF1BFE" w:rsidRPr="00D11B52">
        <w:rPr>
          <w:rFonts w:ascii="Arial" w:hAnsi="Arial" w:cs="Arial"/>
          <w:b/>
        </w:rPr>
        <w:t xml:space="preserve"> (1948)</w:t>
      </w:r>
    </w:p>
    <w:p w14:paraId="3A277223" w14:textId="77777777" w:rsidR="00DE131D" w:rsidRPr="00D11B52" w:rsidRDefault="00CF1BFE" w:rsidP="00FA3078">
      <w:pPr>
        <w:spacing w:line="360" w:lineRule="auto"/>
        <w:jc w:val="both"/>
        <w:rPr>
          <w:rFonts w:ascii="Arial" w:hAnsi="Arial" w:cs="Arial"/>
        </w:rPr>
      </w:pPr>
      <w:r w:rsidRPr="00D11B52">
        <w:rPr>
          <w:rFonts w:ascii="Arial" w:hAnsi="Arial" w:cs="Arial"/>
        </w:rPr>
        <w:t>This model is known as the “mother of all models” as it was the basis for subsequent models s</w:t>
      </w:r>
      <w:r w:rsidR="006D732E" w:rsidRPr="00D11B52">
        <w:rPr>
          <w:rFonts w:ascii="Arial" w:hAnsi="Arial" w:cs="Arial"/>
        </w:rPr>
        <w:t xml:space="preserve">uch as </w:t>
      </w:r>
      <w:proofErr w:type="spellStart"/>
      <w:r w:rsidR="006D732E" w:rsidRPr="00D11B52">
        <w:rPr>
          <w:rFonts w:ascii="Arial" w:hAnsi="Arial" w:cs="Arial"/>
        </w:rPr>
        <w:t>Schramm</w:t>
      </w:r>
      <w:proofErr w:type="spellEnd"/>
      <w:r w:rsidR="006D732E" w:rsidRPr="00D11B52">
        <w:rPr>
          <w:rFonts w:ascii="Arial" w:hAnsi="Arial" w:cs="Arial"/>
        </w:rPr>
        <w:t xml:space="preserve"> and Berlo models and because of its wide popularity. The Model was dev</w:t>
      </w:r>
      <w:r w:rsidR="00DE131D" w:rsidRPr="00D11B52">
        <w:rPr>
          <w:rFonts w:ascii="Arial" w:hAnsi="Arial" w:cs="Arial"/>
        </w:rPr>
        <w:t xml:space="preserve">eloped by Shannon </w:t>
      </w:r>
      <w:r w:rsidR="006D732E" w:rsidRPr="00D11B52">
        <w:rPr>
          <w:rFonts w:ascii="Arial" w:hAnsi="Arial" w:cs="Arial"/>
        </w:rPr>
        <w:t>(a Mathematician) and Weaver (a scientist) in 1948.</w:t>
      </w:r>
      <w:r w:rsidR="00DE131D" w:rsidRPr="00D11B52">
        <w:rPr>
          <w:rFonts w:ascii="Arial" w:hAnsi="Arial" w:cs="Arial"/>
        </w:rPr>
        <w:t xml:space="preserve"> This model is a linear model of communication specially designed to develop the effective communication between the sender and receiver. It is best known for its ability to explain how messages can be mixed up and misinterpreted in the process between sending and receiving the message. </w:t>
      </w:r>
    </w:p>
    <w:p w14:paraId="16527AEA" w14:textId="77777777" w:rsidR="00DE131D" w:rsidRPr="00D11B52" w:rsidRDefault="00DE131D" w:rsidP="00FA3078">
      <w:pPr>
        <w:spacing w:line="360" w:lineRule="auto"/>
        <w:jc w:val="both"/>
        <w:rPr>
          <w:rFonts w:ascii="Arial" w:hAnsi="Arial" w:cs="Arial"/>
        </w:rPr>
      </w:pPr>
      <w:r w:rsidRPr="00D11B52">
        <w:rPr>
          <w:rFonts w:ascii="Arial" w:hAnsi="Arial" w:cs="Arial"/>
        </w:rPr>
        <w:lastRenderedPageBreak/>
        <w:t>Shannon and Weaver model of communication identified five main stages which includes the sender or source, encoder or transmitter, channel, decoder and the receiver.</w:t>
      </w:r>
      <w:r w:rsidR="00EB46C4" w:rsidRPr="00D11B52">
        <w:rPr>
          <w:rFonts w:ascii="Arial" w:hAnsi="Arial" w:cs="Arial"/>
        </w:rPr>
        <w:t xml:space="preserve"> The process of communication is shown in the diagram below:</w:t>
      </w:r>
    </w:p>
    <w:p w14:paraId="75422072" w14:textId="77777777" w:rsidR="00D33E51" w:rsidRPr="00D11B52" w:rsidRDefault="002C41BC" w:rsidP="00FA3078">
      <w:pPr>
        <w:spacing w:line="360" w:lineRule="auto"/>
        <w:jc w:val="both"/>
        <w:rPr>
          <w:rFonts w:ascii="Arial" w:hAnsi="Arial" w:cs="Arial"/>
        </w:rPr>
      </w:pPr>
      <w:r w:rsidRPr="00D11B52">
        <w:rPr>
          <w:rFonts w:ascii="Arial" w:hAnsi="Arial" w:cs="Arial"/>
          <w:noProof/>
          <w:lang w:eastAsia="en-GB"/>
        </w:rPr>
        <w:drawing>
          <wp:inline distT="0" distB="0" distL="0" distR="0" wp14:anchorId="40609EBC" wp14:editId="55B65DAC">
            <wp:extent cx="5730731" cy="3752850"/>
            <wp:effectExtent l="0" t="0" r="3810" b="0"/>
            <wp:docPr id="2" name="Picture 2"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1/06/shannon_weaver_model.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9567" cy="3771734"/>
                    </a:xfrm>
                    <a:prstGeom prst="rect">
                      <a:avLst/>
                    </a:prstGeom>
                    <a:noFill/>
                    <a:ln>
                      <a:noFill/>
                    </a:ln>
                  </pic:spPr>
                </pic:pic>
              </a:graphicData>
            </a:graphic>
          </wp:inline>
        </w:drawing>
      </w:r>
    </w:p>
    <w:p w14:paraId="04E3B386" w14:textId="77777777" w:rsidR="00713167" w:rsidRPr="00D11B52" w:rsidRDefault="00A454DD" w:rsidP="00FA3078">
      <w:pPr>
        <w:spacing w:line="360" w:lineRule="auto"/>
        <w:jc w:val="both"/>
        <w:rPr>
          <w:rFonts w:ascii="Arial" w:hAnsi="Arial" w:cs="Arial"/>
        </w:rPr>
      </w:pPr>
      <w:r w:rsidRPr="00D11B52">
        <w:rPr>
          <w:rFonts w:ascii="Arial" w:hAnsi="Arial" w:cs="Arial"/>
        </w:rPr>
        <w:t xml:space="preserve">The ‘source or sender’ is the person who has the information to begin with. He then finds an ‘encoder’ which could be a person or machine (e.g. telephone) that converts the idea into signals that can be sent from the sender to the receiver. The </w:t>
      </w:r>
      <w:r w:rsidR="001145A2" w:rsidRPr="00D11B52">
        <w:rPr>
          <w:rFonts w:ascii="Arial" w:hAnsi="Arial" w:cs="Arial"/>
        </w:rPr>
        <w:t>‘</w:t>
      </w:r>
      <w:r w:rsidRPr="00D11B52">
        <w:rPr>
          <w:rFonts w:ascii="Arial" w:hAnsi="Arial" w:cs="Arial"/>
        </w:rPr>
        <w:t>channel</w:t>
      </w:r>
      <w:r w:rsidR="001145A2" w:rsidRPr="00D11B52">
        <w:rPr>
          <w:rFonts w:ascii="Arial" w:hAnsi="Arial" w:cs="Arial"/>
        </w:rPr>
        <w:t>’</w:t>
      </w:r>
      <w:r w:rsidRPr="00D11B52">
        <w:rPr>
          <w:rFonts w:ascii="Arial" w:hAnsi="Arial" w:cs="Arial"/>
        </w:rPr>
        <w:t xml:space="preserve"> of communication is the infrastructure that gets the </w:t>
      </w:r>
      <w:r w:rsidR="00C863CF" w:rsidRPr="00D11B52">
        <w:rPr>
          <w:rFonts w:ascii="Arial" w:hAnsi="Arial" w:cs="Arial"/>
        </w:rPr>
        <w:t xml:space="preserve">information from the sender to the receiver and this is also called the medium. The </w:t>
      </w:r>
      <w:r w:rsidR="001145A2" w:rsidRPr="00D11B52">
        <w:rPr>
          <w:rFonts w:ascii="Arial" w:hAnsi="Arial" w:cs="Arial"/>
        </w:rPr>
        <w:t>‘</w:t>
      </w:r>
      <w:r w:rsidR="00C863CF" w:rsidRPr="00D11B52">
        <w:rPr>
          <w:rFonts w:ascii="Arial" w:hAnsi="Arial" w:cs="Arial"/>
        </w:rPr>
        <w:t>decoder</w:t>
      </w:r>
      <w:r w:rsidR="001145A2" w:rsidRPr="00D11B52">
        <w:rPr>
          <w:rFonts w:ascii="Arial" w:hAnsi="Arial" w:cs="Arial"/>
        </w:rPr>
        <w:t>’</w:t>
      </w:r>
      <w:r w:rsidR="00C863CF" w:rsidRPr="00D11B52">
        <w:rPr>
          <w:rFonts w:ascii="Arial" w:hAnsi="Arial" w:cs="Arial"/>
        </w:rPr>
        <w:t xml:space="preserve"> which is the exact opposite of the encoder converts the signals or binary digits back into a format that can be understood by the receiver. The </w:t>
      </w:r>
      <w:r w:rsidR="001145A2" w:rsidRPr="00D11B52">
        <w:rPr>
          <w:rFonts w:ascii="Arial" w:hAnsi="Arial" w:cs="Arial"/>
        </w:rPr>
        <w:t>‘</w:t>
      </w:r>
      <w:r w:rsidR="00C863CF" w:rsidRPr="00D11B52">
        <w:rPr>
          <w:rFonts w:ascii="Arial" w:hAnsi="Arial" w:cs="Arial"/>
        </w:rPr>
        <w:t>receiver</w:t>
      </w:r>
      <w:r w:rsidR="001145A2" w:rsidRPr="00D11B52">
        <w:rPr>
          <w:rFonts w:ascii="Arial" w:hAnsi="Arial" w:cs="Arial"/>
        </w:rPr>
        <w:t>’</w:t>
      </w:r>
      <w:r w:rsidR="00C863CF" w:rsidRPr="00D11B52">
        <w:rPr>
          <w:rFonts w:ascii="Arial" w:hAnsi="Arial" w:cs="Arial"/>
        </w:rPr>
        <w:t xml:space="preserve"> is the person that finally gets the message.</w:t>
      </w:r>
      <w:r w:rsidR="00F0292E" w:rsidRPr="00D11B52">
        <w:rPr>
          <w:rFonts w:ascii="Arial" w:hAnsi="Arial" w:cs="Arial"/>
        </w:rPr>
        <w:t xml:space="preserve"> </w:t>
      </w:r>
    </w:p>
    <w:p w14:paraId="2E6AC3C5" w14:textId="77777777" w:rsidR="00492EAE" w:rsidRPr="00D11B52" w:rsidRDefault="00F0292E" w:rsidP="00FA3078">
      <w:pPr>
        <w:spacing w:line="360" w:lineRule="auto"/>
        <w:jc w:val="both"/>
        <w:rPr>
          <w:rFonts w:ascii="Arial" w:hAnsi="Arial" w:cs="Arial"/>
        </w:rPr>
      </w:pPr>
      <w:r w:rsidRPr="00D11B52">
        <w:rPr>
          <w:rFonts w:ascii="Arial" w:hAnsi="Arial" w:cs="Arial"/>
        </w:rPr>
        <w:t xml:space="preserve">However, </w:t>
      </w:r>
      <w:r w:rsidR="001145A2" w:rsidRPr="00D11B52">
        <w:rPr>
          <w:rFonts w:ascii="Arial" w:hAnsi="Arial" w:cs="Arial"/>
        </w:rPr>
        <w:t>the model discovered some factors which affects the communication process called ‘Noise’.</w:t>
      </w:r>
      <w:r w:rsidR="009A4A55" w:rsidRPr="00D11B52">
        <w:rPr>
          <w:rFonts w:ascii="Arial" w:hAnsi="Arial" w:cs="Arial"/>
        </w:rPr>
        <w:t xml:space="preserve"> During the process of transferring the message from the encoder to the decoder through the channel, the messages may be distracted or affected by physical noise like horn sou</w:t>
      </w:r>
      <w:r w:rsidR="00F84F99" w:rsidRPr="00D11B52">
        <w:rPr>
          <w:rFonts w:ascii="Arial" w:hAnsi="Arial" w:cs="Arial"/>
        </w:rPr>
        <w:t>nds, thunder and crowd noise which inevitably affects the communication flow hence not allowing the receiver to decode the correct message.</w:t>
      </w:r>
      <w:r w:rsidR="00713167" w:rsidRPr="00D11B52">
        <w:rPr>
          <w:rFonts w:ascii="Arial" w:hAnsi="Arial" w:cs="Arial"/>
        </w:rPr>
        <w:t xml:space="preserve"> </w:t>
      </w:r>
      <w:r w:rsidR="005C128F" w:rsidRPr="00D11B52">
        <w:rPr>
          <w:rFonts w:ascii="Arial" w:hAnsi="Arial" w:cs="Arial"/>
        </w:rPr>
        <w:t>This is shown by</w:t>
      </w:r>
      <w:r w:rsidR="00713167" w:rsidRPr="00D11B52">
        <w:rPr>
          <w:rFonts w:ascii="Arial" w:hAnsi="Arial" w:cs="Arial"/>
        </w:rPr>
        <w:t xml:space="preserve"> the case</w:t>
      </w:r>
      <w:r w:rsidR="0090222A" w:rsidRPr="00D11B52">
        <w:rPr>
          <w:rFonts w:ascii="Arial" w:hAnsi="Arial" w:cs="Arial"/>
        </w:rPr>
        <w:t xml:space="preserve"> study</w:t>
      </w:r>
      <w:r w:rsidR="00713167" w:rsidRPr="00D11B52">
        <w:rPr>
          <w:rFonts w:ascii="Arial" w:hAnsi="Arial" w:cs="Arial"/>
        </w:rPr>
        <w:t xml:space="preserve"> of Maria and Pedro, </w:t>
      </w:r>
      <w:r w:rsidR="005C128F" w:rsidRPr="00D11B52">
        <w:rPr>
          <w:rFonts w:ascii="Arial" w:hAnsi="Arial" w:cs="Arial"/>
        </w:rPr>
        <w:t xml:space="preserve">where Pedro, working on a building site, received a phone call from his wife Maria but </w:t>
      </w:r>
      <w:r w:rsidR="00713167" w:rsidRPr="00D11B52">
        <w:rPr>
          <w:rFonts w:ascii="Arial" w:hAnsi="Arial" w:cs="Arial"/>
        </w:rPr>
        <w:t>the noise distorted Maria’s message causing Pedro to hear ‘Kitchen’ instead of ‘Chicken’.</w:t>
      </w:r>
      <w:r w:rsidR="00B5394A" w:rsidRPr="00D11B52">
        <w:rPr>
          <w:rFonts w:ascii="Arial" w:hAnsi="Arial" w:cs="Arial"/>
        </w:rPr>
        <w:t xml:space="preserve"> In addition, this model did not focus on feedback which is crucial for communication to be complete. </w:t>
      </w:r>
    </w:p>
    <w:p w14:paraId="50E516DC" w14:textId="77777777" w:rsidR="00492EAE" w:rsidRPr="00D11B52" w:rsidRDefault="00492EAE" w:rsidP="00FA3078">
      <w:pPr>
        <w:spacing w:line="360" w:lineRule="auto"/>
        <w:jc w:val="both"/>
        <w:rPr>
          <w:rFonts w:ascii="Arial" w:hAnsi="Arial" w:cs="Arial"/>
          <w:b/>
        </w:rPr>
      </w:pPr>
      <w:r w:rsidRPr="00D11B52">
        <w:rPr>
          <w:rFonts w:ascii="Arial" w:hAnsi="Arial" w:cs="Arial"/>
          <w:b/>
        </w:rPr>
        <w:lastRenderedPageBreak/>
        <w:t>2</w:t>
      </w:r>
      <w:r w:rsidR="000D182B" w:rsidRPr="00D11B52">
        <w:rPr>
          <w:rFonts w:ascii="Arial" w:hAnsi="Arial" w:cs="Arial"/>
          <w:b/>
        </w:rPr>
        <w:t>.2</w:t>
      </w:r>
      <w:r w:rsidR="000D182B" w:rsidRPr="00D11B52">
        <w:rPr>
          <w:rFonts w:ascii="Arial" w:hAnsi="Arial" w:cs="Arial"/>
          <w:b/>
        </w:rPr>
        <w:tab/>
      </w:r>
      <w:proofErr w:type="spellStart"/>
      <w:r w:rsidRPr="00D11B52">
        <w:rPr>
          <w:rFonts w:ascii="Arial" w:hAnsi="Arial" w:cs="Arial"/>
          <w:b/>
        </w:rPr>
        <w:t>SCHRAMM</w:t>
      </w:r>
      <w:proofErr w:type="spellEnd"/>
      <w:r w:rsidRPr="00D11B52">
        <w:rPr>
          <w:rFonts w:ascii="Arial" w:hAnsi="Arial" w:cs="Arial"/>
          <w:b/>
        </w:rPr>
        <w:t xml:space="preserve"> MODEL OF COMMUNICATION (1954)</w:t>
      </w:r>
    </w:p>
    <w:p w14:paraId="7FAADBE5" w14:textId="77777777" w:rsidR="00C7313E" w:rsidRPr="00D11B52" w:rsidRDefault="004D7CB7" w:rsidP="00FA3078">
      <w:pPr>
        <w:spacing w:line="360" w:lineRule="auto"/>
        <w:jc w:val="both"/>
        <w:rPr>
          <w:rFonts w:ascii="Arial" w:hAnsi="Arial" w:cs="Arial"/>
        </w:rPr>
      </w:pPr>
      <w:r w:rsidRPr="00D11B52">
        <w:rPr>
          <w:rFonts w:ascii="Arial" w:hAnsi="Arial" w:cs="Arial"/>
        </w:rPr>
        <w:t xml:space="preserve">This model was proposed by Wilber </w:t>
      </w:r>
      <w:proofErr w:type="spellStart"/>
      <w:r w:rsidRPr="00D11B52">
        <w:rPr>
          <w:rFonts w:ascii="Arial" w:hAnsi="Arial" w:cs="Arial"/>
        </w:rPr>
        <w:t>Schramm</w:t>
      </w:r>
      <w:proofErr w:type="spellEnd"/>
      <w:r w:rsidRPr="00D11B52">
        <w:rPr>
          <w:rFonts w:ascii="Arial" w:hAnsi="Arial" w:cs="Arial"/>
        </w:rPr>
        <w:t xml:space="preserve"> in 1954. </w:t>
      </w:r>
      <w:proofErr w:type="spellStart"/>
      <w:r w:rsidR="001407B0" w:rsidRPr="00D11B52">
        <w:rPr>
          <w:rFonts w:ascii="Arial" w:hAnsi="Arial" w:cs="Arial"/>
        </w:rPr>
        <w:t>Schramm</w:t>
      </w:r>
      <w:proofErr w:type="spellEnd"/>
      <w:r w:rsidR="001407B0" w:rsidRPr="00D11B52">
        <w:rPr>
          <w:rFonts w:ascii="Arial" w:hAnsi="Arial" w:cs="Arial"/>
        </w:rPr>
        <w:t xml:space="preserve"> model of communication builds on the Shannon and weaver model of communication. It also sees communication as a process that takes place between a sender and a receiver.</w:t>
      </w:r>
      <w:r w:rsidR="00B44633" w:rsidRPr="00D11B52">
        <w:rPr>
          <w:rFonts w:ascii="Arial" w:hAnsi="Arial" w:cs="Arial"/>
        </w:rPr>
        <w:t xml:space="preserve"> Unlike the Shannon and Weaver model of communication which sees communication as being linear, the </w:t>
      </w:r>
      <w:proofErr w:type="spellStart"/>
      <w:r w:rsidR="00B44633" w:rsidRPr="00D11B52">
        <w:rPr>
          <w:rFonts w:ascii="Arial" w:hAnsi="Arial" w:cs="Arial"/>
        </w:rPr>
        <w:t>Schramm</w:t>
      </w:r>
      <w:proofErr w:type="spellEnd"/>
      <w:r w:rsidR="00B44633" w:rsidRPr="00D11B52">
        <w:rPr>
          <w:rFonts w:ascii="Arial" w:hAnsi="Arial" w:cs="Arial"/>
        </w:rPr>
        <w:t xml:space="preserve"> model believes communication is circular and the sender and recipient of the message can be the same person. </w:t>
      </w:r>
      <w:r w:rsidR="0036145E" w:rsidRPr="00D11B52">
        <w:rPr>
          <w:rFonts w:ascii="Arial" w:hAnsi="Arial" w:cs="Arial"/>
        </w:rPr>
        <w:t xml:space="preserve">This model offers a classic approach to explain communication and emphasis on two major things. Firstly, the model believes </w:t>
      </w:r>
      <w:r w:rsidR="00EE07DA" w:rsidRPr="00D11B52">
        <w:rPr>
          <w:rFonts w:ascii="Arial" w:hAnsi="Arial" w:cs="Arial"/>
        </w:rPr>
        <w:t>that the message should be understood between the sender and the receiver hence emphasising on the importance of encoding and decoding the message which is crucial for the effectiveness and correct interpretation of the message. Secondly, it emphasis on the importance of feedback which is a crucial process of communication, that is, the sender must receive feedback.</w:t>
      </w:r>
      <w:r w:rsidR="006C3AD1" w:rsidRPr="00D11B52">
        <w:rPr>
          <w:rFonts w:ascii="Arial" w:hAnsi="Arial" w:cs="Arial"/>
        </w:rPr>
        <w:t xml:space="preserve"> It states that the communication between the sender and the recipient is incomplete unless the sender receives feedback from the recipient accordingly.</w:t>
      </w:r>
    </w:p>
    <w:p w14:paraId="58C2E88F" w14:textId="77777777" w:rsidR="00EE07DA" w:rsidRPr="00D11B52" w:rsidRDefault="00EE07DA" w:rsidP="00FA3078">
      <w:pPr>
        <w:spacing w:line="360" w:lineRule="auto"/>
        <w:jc w:val="both"/>
        <w:rPr>
          <w:rFonts w:ascii="Arial" w:hAnsi="Arial" w:cs="Arial"/>
        </w:rPr>
      </w:pPr>
      <w:r w:rsidRPr="00D11B52">
        <w:rPr>
          <w:rFonts w:ascii="Arial" w:hAnsi="Arial" w:cs="Arial"/>
        </w:rPr>
        <w:t xml:space="preserve">In addition, </w:t>
      </w:r>
      <w:r w:rsidR="009D0741" w:rsidRPr="00D11B52">
        <w:rPr>
          <w:rFonts w:ascii="Arial" w:hAnsi="Arial" w:cs="Arial"/>
        </w:rPr>
        <w:t xml:space="preserve">the elements of the </w:t>
      </w:r>
      <w:proofErr w:type="spellStart"/>
      <w:r w:rsidR="009D0741" w:rsidRPr="00D11B52">
        <w:rPr>
          <w:rFonts w:ascii="Arial" w:hAnsi="Arial" w:cs="Arial"/>
        </w:rPr>
        <w:t>Schramm</w:t>
      </w:r>
      <w:proofErr w:type="spellEnd"/>
      <w:r w:rsidR="009D0741" w:rsidRPr="00D11B52">
        <w:rPr>
          <w:rFonts w:ascii="Arial" w:hAnsi="Arial" w:cs="Arial"/>
        </w:rPr>
        <w:t xml:space="preserve"> model of communication include Encoder or Sender, Decoder or Receiver, Interpreter and message and this makes communication to be a two-way highway, which means the information passes between the sender and receiver. This is shown in the diagram below:</w:t>
      </w:r>
    </w:p>
    <w:p w14:paraId="4860A644" w14:textId="77777777" w:rsidR="009D0741" w:rsidRPr="00D11B52" w:rsidRDefault="009D0741" w:rsidP="00FA3078">
      <w:pPr>
        <w:spacing w:line="360" w:lineRule="auto"/>
        <w:jc w:val="both"/>
        <w:rPr>
          <w:rFonts w:ascii="Arial" w:hAnsi="Arial" w:cs="Arial"/>
        </w:rPr>
      </w:pPr>
      <w:r w:rsidRPr="00D11B52">
        <w:rPr>
          <w:rFonts w:ascii="Arial" w:hAnsi="Arial" w:cs="Arial"/>
          <w:noProof/>
          <w:lang w:eastAsia="en-GB"/>
        </w:rPr>
        <w:drawing>
          <wp:inline distT="0" distB="0" distL="0" distR="0" wp14:anchorId="50348559" wp14:editId="09EC7676">
            <wp:extent cx="5731510" cy="2923514"/>
            <wp:effectExtent l="0" t="0" r="2540" b="0"/>
            <wp:docPr id="1" name="Picture 1"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GOOD- SCHRAMM MODEL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23514"/>
                    </a:xfrm>
                    <a:prstGeom prst="rect">
                      <a:avLst/>
                    </a:prstGeom>
                    <a:noFill/>
                    <a:ln>
                      <a:noFill/>
                    </a:ln>
                  </pic:spPr>
                </pic:pic>
              </a:graphicData>
            </a:graphic>
          </wp:inline>
        </w:drawing>
      </w:r>
    </w:p>
    <w:p w14:paraId="3ED76342" w14:textId="77777777" w:rsidR="009D0741" w:rsidRPr="00D11B52" w:rsidRDefault="009F7203" w:rsidP="00FA3078">
      <w:pPr>
        <w:spacing w:line="360" w:lineRule="auto"/>
        <w:jc w:val="both"/>
        <w:rPr>
          <w:rFonts w:ascii="Arial" w:hAnsi="Arial" w:cs="Arial"/>
        </w:rPr>
      </w:pPr>
      <w:r w:rsidRPr="00D11B52">
        <w:rPr>
          <w:rFonts w:ascii="Arial" w:hAnsi="Arial" w:cs="Arial"/>
        </w:rPr>
        <w:t>From the above diagram we can see that the message passes from the sender to the receiver, but similarly, when the receiver sends a message back to the sender, then role reversal takes place. The sender b</w:t>
      </w:r>
      <w:r w:rsidR="00EF71A5" w:rsidRPr="00D11B52">
        <w:rPr>
          <w:rFonts w:ascii="Arial" w:hAnsi="Arial" w:cs="Arial"/>
        </w:rPr>
        <w:t xml:space="preserve">ecomes the receiver and vice versa. This explains the importance of feedback and the fact that the model is considered as a circular model rather than a linear </w:t>
      </w:r>
      <w:r w:rsidR="00EF71A5" w:rsidRPr="00D11B52">
        <w:rPr>
          <w:rFonts w:ascii="Arial" w:hAnsi="Arial" w:cs="Arial"/>
        </w:rPr>
        <w:lastRenderedPageBreak/>
        <w:t>model as believed by the Shannon and Weaver model.</w:t>
      </w:r>
      <w:r w:rsidR="00AE7F24" w:rsidRPr="00D11B52">
        <w:rPr>
          <w:rFonts w:ascii="Arial" w:hAnsi="Arial" w:cs="Arial"/>
        </w:rPr>
        <w:t xml:space="preserve"> Following the </w:t>
      </w:r>
      <w:proofErr w:type="spellStart"/>
      <w:r w:rsidR="00AE7F24" w:rsidRPr="00D11B52">
        <w:rPr>
          <w:rFonts w:ascii="Arial" w:hAnsi="Arial" w:cs="Arial"/>
        </w:rPr>
        <w:t>Schramm</w:t>
      </w:r>
      <w:proofErr w:type="spellEnd"/>
      <w:r w:rsidR="00AE7F24" w:rsidRPr="00D11B52">
        <w:rPr>
          <w:rFonts w:ascii="Arial" w:hAnsi="Arial" w:cs="Arial"/>
        </w:rPr>
        <w:t xml:space="preserve"> model of communication on importance of feedback, encoding and decoding, Pedro should have asked Maria if she meant ‘kitchen’ or ‘chicken’ and this would have made him to understand the message appropriately. </w:t>
      </w:r>
    </w:p>
    <w:p w14:paraId="6807ABAC" w14:textId="77777777" w:rsidR="00C94F26" w:rsidRPr="00D11B52" w:rsidRDefault="00C94F26" w:rsidP="00FA3078">
      <w:pPr>
        <w:spacing w:line="360" w:lineRule="auto"/>
        <w:jc w:val="both"/>
        <w:rPr>
          <w:rFonts w:ascii="Arial" w:hAnsi="Arial" w:cs="Arial"/>
          <w:b/>
        </w:rPr>
      </w:pPr>
      <w:r w:rsidRPr="00D11B52">
        <w:rPr>
          <w:rFonts w:ascii="Arial" w:hAnsi="Arial" w:cs="Arial"/>
          <w:b/>
        </w:rPr>
        <w:t>2.3</w:t>
      </w:r>
      <w:r w:rsidRPr="00D11B52">
        <w:rPr>
          <w:rFonts w:ascii="Arial" w:hAnsi="Arial" w:cs="Arial"/>
          <w:b/>
        </w:rPr>
        <w:tab/>
        <w:t>BERLO MODEL OF COMMUNICATION (1960)</w:t>
      </w:r>
    </w:p>
    <w:p w14:paraId="0951D761" w14:textId="77777777" w:rsidR="008667D3" w:rsidRPr="00D11B52" w:rsidRDefault="00745FE3" w:rsidP="00FA3078">
      <w:pPr>
        <w:spacing w:line="360" w:lineRule="auto"/>
        <w:jc w:val="both"/>
        <w:rPr>
          <w:rFonts w:ascii="Arial" w:hAnsi="Arial" w:cs="Arial"/>
        </w:rPr>
      </w:pPr>
      <w:r w:rsidRPr="00D11B52">
        <w:rPr>
          <w:rFonts w:ascii="Arial" w:hAnsi="Arial" w:cs="Arial"/>
        </w:rPr>
        <w:t>This model was created by David Berlo in 1960 and it is also known as the sender-message-channel-receiver (SMCR) model of communication</w:t>
      </w:r>
      <w:r w:rsidR="00C67DA0" w:rsidRPr="00D11B52">
        <w:rPr>
          <w:rFonts w:ascii="Arial" w:hAnsi="Arial" w:cs="Arial"/>
        </w:rPr>
        <w:t xml:space="preserve"> because of its four components</w:t>
      </w:r>
      <w:r w:rsidRPr="00D11B52">
        <w:rPr>
          <w:rFonts w:ascii="Arial" w:hAnsi="Arial" w:cs="Arial"/>
        </w:rPr>
        <w:t>.</w:t>
      </w:r>
      <w:r w:rsidR="00C67DA0" w:rsidRPr="00D11B52">
        <w:rPr>
          <w:rFonts w:ascii="Arial" w:hAnsi="Arial" w:cs="Arial"/>
        </w:rPr>
        <w:t xml:space="preserve"> This </w:t>
      </w:r>
      <w:r w:rsidR="00EB400B" w:rsidRPr="00D11B52">
        <w:rPr>
          <w:rFonts w:ascii="Arial" w:hAnsi="Arial" w:cs="Arial"/>
        </w:rPr>
        <w:t xml:space="preserve">model </w:t>
      </w:r>
      <w:r w:rsidR="00C67DA0" w:rsidRPr="00D11B52">
        <w:rPr>
          <w:rFonts w:ascii="Arial" w:hAnsi="Arial" w:cs="Arial"/>
        </w:rPr>
        <w:t>separates the Shannon and Weaver‘s</w:t>
      </w:r>
      <w:r w:rsidR="00EB400B" w:rsidRPr="00D11B52">
        <w:rPr>
          <w:rFonts w:ascii="Arial" w:hAnsi="Arial" w:cs="Arial"/>
        </w:rPr>
        <w:t xml:space="preserve"> linear model into clear parts. This model has mainly four components to describe the communication process. This includes the sender, message, channel and receiver, however, each of the components is affected by many factors. This is shown and explained in the diagram below:</w:t>
      </w:r>
    </w:p>
    <w:p w14:paraId="23C05B50" w14:textId="77777777" w:rsidR="00C94F26" w:rsidRPr="00D11B52" w:rsidRDefault="003A6D07" w:rsidP="00FA3078">
      <w:pPr>
        <w:spacing w:line="360" w:lineRule="auto"/>
        <w:jc w:val="both"/>
        <w:rPr>
          <w:rFonts w:ascii="Arial" w:hAnsi="Arial" w:cs="Arial"/>
        </w:rPr>
      </w:pPr>
      <w:r w:rsidRPr="00D11B52">
        <w:rPr>
          <w:rFonts w:ascii="Arial" w:hAnsi="Arial" w:cs="Arial"/>
          <w:noProof/>
          <w:lang w:eastAsia="en-GB"/>
        </w:rPr>
        <w:drawing>
          <wp:inline distT="0" distB="0" distL="0" distR="0" wp14:anchorId="4F893926" wp14:editId="5E624E0E">
            <wp:extent cx="5901690" cy="3686043"/>
            <wp:effectExtent l="0" t="0" r="3810" b="0"/>
            <wp:docPr id="3" name="Picture 3" descr="BERLO&amp;#39;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amp;#39;S SMCR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3639" cy="3699752"/>
                    </a:xfrm>
                    <a:prstGeom prst="rect">
                      <a:avLst/>
                    </a:prstGeom>
                    <a:noFill/>
                    <a:ln>
                      <a:noFill/>
                    </a:ln>
                  </pic:spPr>
                </pic:pic>
              </a:graphicData>
            </a:graphic>
          </wp:inline>
        </w:drawing>
      </w:r>
    </w:p>
    <w:p w14:paraId="257BD2F2" w14:textId="77777777" w:rsidR="008E353A" w:rsidRPr="00D11B52" w:rsidRDefault="008E353A" w:rsidP="008E353A">
      <w:pPr>
        <w:pStyle w:val="ListParagraph"/>
        <w:numPr>
          <w:ilvl w:val="0"/>
          <w:numId w:val="1"/>
        </w:numPr>
        <w:spacing w:line="360" w:lineRule="auto"/>
        <w:jc w:val="both"/>
        <w:rPr>
          <w:rFonts w:ascii="Arial" w:hAnsi="Arial" w:cs="Arial"/>
        </w:rPr>
      </w:pPr>
      <w:r w:rsidRPr="00D11B52">
        <w:rPr>
          <w:rFonts w:ascii="Arial" w:hAnsi="Arial" w:cs="Arial"/>
          <w:b/>
        </w:rPr>
        <w:t xml:space="preserve">Sender: </w:t>
      </w:r>
      <w:r w:rsidRPr="00D11B52">
        <w:rPr>
          <w:rFonts w:ascii="Arial" w:hAnsi="Arial" w:cs="Arial"/>
        </w:rPr>
        <w:t>This is the source of the message. It is affected by Communication skills (the sender’s ability to speak, read, write or listen), Attitude (attitude towards self, the receiver and the environment), Knowledge (the sender’s familiarity with the subject of the message), Social systems (this includes values, beliefs, laws, and religion) and Culture (difference in the culture of the sender and receiver).</w:t>
      </w:r>
    </w:p>
    <w:p w14:paraId="1A586150" w14:textId="77777777" w:rsidR="00810518" w:rsidRPr="00D11B52" w:rsidRDefault="00810518" w:rsidP="008E353A">
      <w:pPr>
        <w:pStyle w:val="ListParagraph"/>
        <w:numPr>
          <w:ilvl w:val="0"/>
          <w:numId w:val="1"/>
        </w:numPr>
        <w:spacing w:line="360" w:lineRule="auto"/>
        <w:jc w:val="both"/>
        <w:rPr>
          <w:rFonts w:ascii="Arial" w:hAnsi="Arial" w:cs="Arial"/>
        </w:rPr>
      </w:pPr>
      <w:r w:rsidRPr="00D11B52">
        <w:rPr>
          <w:rFonts w:ascii="Arial" w:hAnsi="Arial" w:cs="Arial"/>
          <w:b/>
        </w:rPr>
        <w:t>Message:</w:t>
      </w:r>
      <w:r w:rsidRPr="00D11B52">
        <w:rPr>
          <w:rFonts w:ascii="Arial" w:hAnsi="Arial" w:cs="Arial"/>
        </w:rPr>
        <w:t xml:space="preserve"> This is the substance that is being sent to the receiver. It might be in the form of voice, text or video. This is affected by Content (the whole message), Elements (the non-verbal things that follows the content like gestures, signs or </w:t>
      </w:r>
      <w:r w:rsidRPr="00D11B52">
        <w:rPr>
          <w:rFonts w:ascii="Arial" w:hAnsi="Arial" w:cs="Arial"/>
        </w:rPr>
        <w:lastRenderedPageBreak/>
        <w:t>language), Treatment (the way in which the message is conveyed to the receiver), Structure (the way the message is arranged) and Code (the form is which the message is sent).</w:t>
      </w:r>
    </w:p>
    <w:p w14:paraId="4B99F3E8" w14:textId="77777777" w:rsidR="00810518" w:rsidRPr="00D11B52" w:rsidRDefault="00810518" w:rsidP="008E353A">
      <w:pPr>
        <w:pStyle w:val="ListParagraph"/>
        <w:numPr>
          <w:ilvl w:val="0"/>
          <w:numId w:val="1"/>
        </w:numPr>
        <w:spacing w:line="360" w:lineRule="auto"/>
        <w:jc w:val="both"/>
        <w:rPr>
          <w:rFonts w:ascii="Arial" w:hAnsi="Arial" w:cs="Arial"/>
        </w:rPr>
      </w:pPr>
      <w:r w:rsidRPr="00D11B52">
        <w:rPr>
          <w:rFonts w:ascii="Arial" w:hAnsi="Arial" w:cs="Arial"/>
          <w:b/>
        </w:rPr>
        <w:t>Channel:</w:t>
      </w:r>
      <w:r w:rsidRPr="00D11B52">
        <w:rPr>
          <w:rFonts w:ascii="Arial" w:hAnsi="Arial" w:cs="Arial"/>
        </w:rPr>
        <w:t xml:space="preserve"> This is the medium used to send the message. This includes channel like telephone, internet and letters. This is affected by the five senses of a human being which includes hearing, seeing, touching, smelling and tasting.</w:t>
      </w:r>
    </w:p>
    <w:p w14:paraId="6C2EEDCF" w14:textId="77777777" w:rsidR="00810518" w:rsidRPr="00D11B52" w:rsidRDefault="00810518" w:rsidP="008E353A">
      <w:pPr>
        <w:pStyle w:val="ListParagraph"/>
        <w:numPr>
          <w:ilvl w:val="0"/>
          <w:numId w:val="1"/>
        </w:numPr>
        <w:spacing w:line="360" w:lineRule="auto"/>
        <w:jc w:val="both"/>
        <w:rPr>
          <w:rFonts w:ascii="Arial" w:hAnsi="Arial" w:cs="Arial"/>
        </w:rPr>
      </w:pPr>
      <w:r w:rsidRPr="00D11B52">
        <w:rPr>
          <w:rFonts w:ascii="Arial" w:hAnsi="Arial" w:cs="Arial"/>
          <w:b/>
        </w:rPr>
        <w:t>Receiver:</w:t>
      </w:r>
      <w:r w:rsidRPr="00D11B52">
        <w:rPr>
          <w:rFonts w:ascii="Arial" w:hAnsi="Arial" w:cs="Arial"/>
        </w:rPr>
        <w:t xml:space="preserve"> This is the person who gets the message sent in the process. </w:t>
      </w:r>
      <w:r w:rsidR="00441853" w:rsidRPr="00D11B52">
        <w:rPr>
          <w:rFonts w:ascii="Arial" w:hAnsi="Arial" w:cs="Arial"/>
        </w:rPr>
        <w:t>The factors affecting this component is the same as that of the sender because this model believes that the thinking pattern and all other factors mentioned above must be in sync to that of the sender for the communication to be effective.</w:t>
      </w:r>
    </w:p>
    <w:p w14:paraId="5F6618EE" w14:textId="77777777" w:rsidR="006218F8" w:rsidRPr="00D11B52" w:rsidRDefault="00BA1663" w:rsidP="006218F8">
      <w:pPr>
        <w:spacing w:line="360" w:lineRule="auto"/>
        <w:ind w:left="360"/>
        <w:jc w:val="both"/>
        <w:rPr>
          <w:rFonts w:ascii="Arial" w:hAnsi="Arial" w:cs="Arial"/>
        </w:rPr>
      </w:pPr>
      <w:r w:rsidRPr="00D11B52">
        <w:rPr>
          <w:rFonts w:ascii="Arial" w:hAnsi="Arial" w:cs="Arial"/>
        </w:rPr>
        <w:t>This model focused on encoding and decoding of the message before sender sends the message and before receiver receives the message</w:t>
      </w:r>
      <w:r w:rsidR="00F13833" w:rsidRPr="00D11B52">
        <w:rPr>
          <w:rFonts w:ascii="Arial" w:hAnsi="Arial" w:cs="Arial"/>
        </w:rPr>
        <w:t>,</w:t>
      </w:r>
      <w:r w:rsidRPr="00D11B52">
        <w:rPr>
          <w:rFonts w:ascii="Arial" w:hAnsi="Arial" w:cs="Arial"/>
        </w:rPr>
        <w:t xml:space="preserve"> and the model also believes that the sender and receiver need to be on the same level of communication skills, knowledge and understanding for effective communication to take place. Using the case study of the professor and the villagers, it was evident that the villagers were not on the same level of communication skills and knowledge with the professor </w:t>
      </w:r>
      <w:r w:rsidR="00F13833" w:rsidRPr="00D11B52">
        <w:rPr>
          <w:rFonts w:ascii="Arial" w:hAnsi="Arial" w:cs="Arial"/>
        </w:rPr>
        <w:t xml:space="preserve">as it was clearly shown that the villagers did not understand a word of what the professor was saying </w:t>
      </w:r>
      <w:r w:rsidRPr="00D11B52">
        <w:rPr>
          <w:rFonts w:ascii="Arial" w:hAnsi="Arial" w:cs="Arial"/>
        </w:rPr>
        <w:t>and this made the communication ineffective.</w:t>
      </w:r>
    </w:p>
    <w:p w14:paraId="6AD750AE" w14:textId="77777777" w:rsidR="00102B7B" w:rsidRPr="00D11B52" w:rsidRDefault="001E5D3E" w:rsidP="00102B7B">
      <w:pPr>
        <w:spacing w:line="360" w:lineRule="auto"/>
        <w:ind w:left="360"/>
        <w:jc w:val="both"/>
        <w:rPr>
          <w:rFonts w:ascii="Arial" w:hAnsi="Arial" w:cs="Arial"/>
        </w:rPr>
      </w:pPr>
      <w:r w:rsidRPr="00D11B52">
        <w:rPr>
          <w:rFonts w:ascii="Arial" w:hAnsi="Arial" w:cs="Arial"/>
        </w:rPr>
        <w:t xml:space="preserve">However, the model had no concept of feedback which is crucial for communication to be complete and there is concept of noise or barriers to communication process. Also, the model believes that communication is linear and not a two-way highway that shows </w:t>
      </w:r>
      <w:r w:rsidR="00330A79" w:rsidRPr="00D11B52">
        <w:rPr>
          <w:rFonts w:ascii="Arial" w:hAnsi="Arial" w:cs="Arial"/>
        </w:rPr>
        <w:t>that the sender can also become the receiver and vice versa.</w:t>
      </w:r>
    </w:p>
    <w:p w14:paraId="613F0477" w14:textId="77777777" w:rsidR="00102B7B" w:rsidRPr="00D11B52" w:rsidRDefault="00102B7B" w:rsidP="00102B7B">
      <w:pPr>
        <w:spacing w:line="360" w:lineRule="auto"/>
        <w:jc w:val="both"/>
        <w:rPr>
          <w:rFonts w:ascii="Arial" w:hAnsi="Arial" w:cs="Arial"/>
          <w:b/>
        </w:rPr>
      </w:pPr>
      <w:r w:rsidRPr="00D11B52">
        <w:rPr>
          <w:rFonts w:ascii="Arial" w:hAnsi="Arial" w:cs="Arial"/>
          <w:b/>
        </w:rPr>
        <w:t>3.0</w:t>
      </w:r>
      <w:r w:rsidRPr="00D11B52">
        <w:rPr>
          <w:rFonts w:ascii="Arial" w:hAnsi="Arial" w:cs="Arial"/>
          <w:b/>
        </w:rPr>
        <w:tab/>
        <w:t>COMMUNICATION SKILLS</w:t>
      </w:r>
    </w:p>
    <w:p w14:paraId="499B40BE" w14:textId="77777777" w:rsidR="002E6485" w:rsidRPr="00D11B52" w:rsidRDefault="005264C1" w:rsidP="00102B7B">
      <w:pPr>
        <w:spacing w:line="360" w:lineRule="auto"/>
        <w:jc w:val="both"/>
        <w:rPr>
          <w:rFonts w:ascii="Arial" w:hAnsi="Arial" w:cs="Arial"/>
        </w:rPr>
      </w:pPr>
      <w:r w:rsidRPr="00D11B52">
        <w:rPr>
          <w:rFonts w:ascii="Arial" w:hAnsi="Arial" w:cs="Arial"/>
        </w:rPr>
        <w:t xml:space="preserve">Since communication helps us to understand the people around us better removing misunderstanding and creating clarity of thoughts and expression, it is therefore imperative for us to have an </w:t>
      </w:r>
      <w:r w:rsidR="00BF1EA3" w:rsidRPr="00D11B52">
        <w:rPr>
          <w:rFonts w:ascii="Arial" w:hAnsi="Arial" w:cs="Arial"/>
        </w:rPr>
        <w:t>in-</w:t>
      </w:r>
      <w:r w:rsidRPr="00D11B52">
        <w:rPr>
          <w:rFonts w:ascii="Arial" w:hAnsi="Arial" w:cs="Arial"/>
        </w:rPr>
        <w:t>depth</w:t>
      </w:r>
      <w:r w:rsidR="00BF1EA3" w:rsidRPr="00D11B52">
        <w:rPr>
          <w:rFonts w:ascii="Arial" w:hAnsi="Arial" w:cs="Arial"/>
        </w:rPr>
        <w:t xml:space="preserve"> understanding of the methods of communication.</w:t>
      </w:r>
    </w:p>
    <w:p w14:paraId="640F87FF" w14:textId="77777777" w:rsidR="00BA63C1" w:rsidRPr="00D11B52" w:rsidRDefault="00BA63C1" w:rsidP="00102B7B">
      <w:pPr>
        <w:spacing w:line="360" w:lineRule="auto"/>
        <w:jc w:val="both"/>
        <w:rPr>
          <w:rFonts w:ascii="Arial" w:hAnsi="Arial" w:cs="Arial"/>
          <w:b/>
        </w:rPr>
      </w:pPr>
      <w:r w:rsidRPr="00D11B52">
        <w:rPr>
          <w:rFonts w:ascii="Arial" w:hAnsi="Arial" w:cs="Arial"/>
          <w:b/>
        </w:rPr>
        <w:t>3.1</w:t>
      </w:r>
      <w:r w:rsidRPr="00D11B52">
        <w:rPr>
          <w:rFonts w:ascii="Arial" w:hAnsi="Arial" w:cs="Arial"/>
          <w:b/>
        </w:rPr>
        <w:tab/>
        <w:t>VERBAL COMMUNICATION</w:t>
      </w:r>
    </w:p>
    <w:p w14:paraId="42E12CB6" w14:textId="77777777" w:rsidR="00BA63C1" w:rsidRPr="00D11B52" w:rsidRDefault="00BA63C1" w:rsidP="00102B7B">
      <w:pPr>
        <w:spacing w:line="360" w:lineRule="auto"/>
        <w:jc w:val="both"/>
        <w:rPr>
          <w:rFonts w:ascii="Arial" w:hAnsi="Arial" w:cs="Arial"/>
        </w:rPr>
      </w:pPr>
      <w:r w:rsidRPr="00D11B52">
        <w:rPr>
          <w:rFonts w:ascii="Arial" w:hAnsi="Arial" w:cs="Arial"/>
        </w:rPr>
        <w:t>These are the things we say with spoken words, or unspoken words (sign language). It is important to speak in clear terms, know your audience, respond in the best way, and use the appropriate tone when speaking so as to avoid misunderstanding and enhance effective communication.</w:t>
      </w:r>
    </w:p>
    <w:p w14:paraId="537D0B3F" w14:textId="77777777" w:rsidR="00DE2540" w:rsidRPr="00D11B52" w:rsidRDefault="00DE2540" w:rsidP="00102B7B">
      <w:pPr>
        <w:spacing w:line="360" w:lineRule="auto"/>
        <w:jc w:val="both"/>
        <w:rPr>
          <w:rFonts w:ascii="Arial" w:hAnsi="Arial" w:cs="Arial"/>
        </w:rPr>
      </w:pPr>
      <w:r w:rsidRPr="00D11B52">
        <w:rPr>
          <w:rFonts w:ascii="Arial" w:hAnsi="Arial" w:cs="Arial"/>
        </w:rPr>
        <w:t>Another form of verbal communication is the written communication. This include letters, emails, note</w:t>
      </w:r>
      <w:r w:rsidR="00A877D3" w:rsidRPr="00D11B52">
        <w:rPr>
          <w:rFonts w:ascii="Arial" w:hAnsi="Arial" w:cs="Arial"/>
        </w:rPr>
        <w:t xml:space="preserve">s, text, billboards or even a message written in the sky. For this type of </w:t>
      </w:r>
      <w:r w:rsidR="00A877D3" w:rsidRPr="00D11B52">
        <w:rPr>
          <w:rFonts w:ascii="Arial" w:hAnsi="Arial" w:cs="Arial"/>
        </w:rPr>
        <w:lastRenderedPageBreak/>
        <w:t>communication, it is important to know your audience, your purpose, and maintain consistency throughout the written message.</w:t>
      </w:r>
    </w:p>
    <w:p w14:paraId="7F255483" w14:textId="77777777" w:rsidR="00BA63C1" w:rsidRPr="00D11B52" w:rsidRDefault="00BA63C1" w:rsidP="00102B7B">
      <w:pPr>
        <w:spacing w:line="360" w:lineRule="auto"/>
        <w:jc w:val="both"/>
        <w:rPr>
          <w:rFonts w:ascii="Arial" w:hAnsi="Arial" w:cs="Arial"/>
          <w:b/>
        </w:rPr>
      </w:pPr>
      <w:r w:rsidRPr="00D11B52">
        <w:rPr>
          <w:rFonts w:ascii="Arial" w:hAnsi="Arial" w:cs="Arial"/>
          <w:b/>
        </w:rPr>
        <w:t>3.2</w:t>
      </w:r>
      <w:r w:rsidRPr="00D11B52">
        <w:rPr>
          <w:rFonts w:ascii="Arial" w:hAnsi="Arial" w:cs="Arial"/>
          <w:b/>
        </w:rPr>
        <w:tab/>
        <w:t>NON-VERBAL COMMUNICATION</w:t>
      </w:r>
    </w:p>
    <w:p w14:paraId="5628239E" w14:textId="77777777" w:rsidR="00CE3AFB" w:rsidRPr="00D11B52" w:rsidRDefault="00BA63C1" w:rsidP="00102B7B">
      <w:pPr>
        <w:spacing w:line="360" w:lineRule="auto"/>
        <w:jc w:val="both"/>
        <w:rPr>
          <w:rFonts w:ascii="Arial" w:hAnsi="Arial" w:cs="Arial"/>
        </w:rPr>
      </w:pPr>
      <w:r w:rsidRPr="00D11B52">
        <w:rPr>
          <w:rFonts w:ascii="Arial" w:hAnsi="Arial" w:cs="Arial"/>
        </w:rPr>
        <w:t>These are the things we don’t say but rather communicate them through our body language</w:t>
      </w:r>
      <w:r w:rsidR="00A237DA" w:rsidRPr="00D11B52">
        <w:rPr>
          <w:rFonts w:ascii="Arial" w:hAnsi="Arial" w:cs="Arial"/>
        </w:rPr>
        <w:t>, posture, gesture, tone or signals. When using this form of communication, it is important to make yourself aware of what the rest of you is doing as you speak, so as to make correction when necessary in order to convey your point, avoid confusing the recipient and to make the communication effective.</w:t>
      </w:r>
    </w:p>
    <w:p w14:paraId="5CEB5251" w14:textId="77777777" w:rsidR="00FA69BC" w:rsidRPr="00D11B52" w:rsidRDefault="00FA69BC" w:rsidP="00102B7B">
      <w:pPr>
        <w:spacing w:line="360" w:lineRule="auto"/>
        <w:jc w:val="both"/>
        <w:rPr>
          <w:rFonts w:ascii="Arial" w:hAnsi="Arial" w:cs="Arial"/>
          <w:b/>
        </w:rPr>
      </w:pPr>
      <w:r w:rsidRPr="00D11B52">
        <w:rPr>
          <w:rFonts w:ascii="Arial" w:hAnsi="Arial" w:cs="Arial"/>
          <w:b/>
        </w:rPr>
        <w:t xml:space="preserve">3.3 </w:t>
      </w:r>
      <w:r w:rsidRPr="00D11B52">
        <w:rPr>
          <w:rFonts w:ascii="Arial" w:hAnsi="Arial" w:cs="Arial"/>
          <w:b/>
        </w:rPr>
        <w:tab/>
        <w:t>LISTENING</w:t>
      </w:r>
    </w:p>
    <w:p w14:paraId="4AC1D92C" w14:textId="77777777" w:rsidR="00606135" w:rsidRPr="00D11B52" w:rsidRDefault="00606135" w:rsidP="00102B7B">
      <w:pPr>
        <w:spacing w:line="360" w:lineRule="auto"/>
        <w:jc w:val="both"/>
        <w:rPr>
          <w:rFonts w:ascii="Arial" w:hAnsi="Arial" w:cs="Arial"/>
        </w:rPr>
      </w:pPr>
      <w:r w:rsidRPr="00D11B52">
        <w:rPr>
          <w:rFonts w:ascii="Arial" w:hAnsi="Arial" w:cs="Arial"/>
        </w:rPr>
        <w:t xml:space="preserve">This is divided into </w:t>
      </w:r>
      <w:r w:rsidR="00385F55" w:rsidRPr="00D11B52">
        <w:rPr>
          <w:rFonts w:ascii="Arial" w:hAnsi="Arial" w:cs="Arial"/>
        </w:rPr>
        <w:t>active listening and empathetic listening. Active listening means that you are engaging your mind while the person speaks, intently focusing on what they are saying. Empathetic listening on the other hand means paying attention in a caring manner, that is, showing compassion, feeling, insight and emotion to the message being conveyed.</w:t>
      </w:r>
    </w:p>
    <w:p w14:paraId="09B54E78" w14:textId="77777777" w:rsidR="00D11B52" w:rsidRDefault="00D11B52" w:rsidP="00D11B52">
      <w:pPr>
        <w:spacing w:line="360" w:lineRule="auto"/>
        <w:jc w:val="both"/>
        <w:rPr>
          <w:rFonts w:ascii="Arial" w:hAnsi="Arial" w:cs="Arial"/>
          <w:b/>
        </w:rPr>
      </w:pPr>
      <w:r>
        <w:rPr>
          <w:rFonts w:ascii="Arial" w:hAnsi="Arial" w:cs="Arial"/>
          <w:b/>
        </w:rPr>
        <w:t>4.0</w:t>
      </w:r>
      <w:r>
        <w:rPr>
          <w:rFonts w:ascii="Arial" w:hAnsi="Arial" w:cs="Arial"/>
          <w:b/>
        </w:rPr>
        <w:tab/>
        <w:t>CONCLUSION</w:t>
      </w:r>
    </w:p>
    <w:p w14:paraId="0B901123" w14:textId="77777777" w:rsidR="006B59ED" w:rsidRDefault="00D11B52" w:rsidP="00D11B52">
      <w:pPr>
        <w:spacing w:line="360" w:lineRule="auto"/>
        <w:jc w:val="both"/>
        <w:rPr>
          <w:rFonts w:ascii="Arial" w:hAnsi="Arial" w:cs="Arial"/>
        </w:rPr>
      </w:pPr>
      <w:r>
        <w:rPr>
          <w:rFonts w:ascii="Arial" w:hAnsi="Arial" w:cs="Arial"/>
        </w:rPr>
        <w:t xml:space="preserve">This report shows the importance of communication, the models of communication as well as the communication skills needed for effective communication. It can be seen that the encoding and decoding of the message is important for effective communication as well as feedback. It is also important to note that communication will be more effective if the sender and receiver are on the same level of communication skills, attitude, knowledge, social systems, culture and understanding </w:t>
      </w:r>
      <w:r w:rsidR="006B59ED">
        <w:rPr>
          <w:rFonts w:ascii="Arial" w:hAnsi="Arial" w:cs="Arial"/>
        </w:rPr>
        <w:t>for effective communication to take place. In addition, it is also paramount to match our body expression with the words we speak so as to avoid confusion hence leading to ineffective communication.</w:t>
      </w:r>
    </w:p>
    <w:p w14:paraId="30EE2064" w14:textId="77777777" w:rsidR="00D11B52" w:rsidRDefault="00D11B52" w:rsidP="00D11B52">
      <w:pPr>
        <w:spacing w:line="360" w:lineRule="auto"/>
        <w:jc w:val="both"/>
        <w:rPr>
          <w:rFonts w:ascii="Arial" w:hAnsi="Arial" w:cs="Arial"/>
        </w:rPr>
      </w:pPr>
    </w:p>
    <w:p w14:paraId="3A5D6A67" w14:textId="77777777" w:rsidR="00D11B52" w:rsidRDefault="00D11B52" w:rsidP="00D11B52">
      <w:pPr>
        <w:spacing w:line="360" w:lineRule="auto"/>
        <w:jc w:val="both"/>
        <w:rPr>
          <w:rFonts w:ascii="Arial" w:hAnsi="Arial" w:cs="Arial"/>
          <w:b/>
        </w:rPr>
      </w:pPr>
    </w:p>
    <w:p w14:paraId="2CC7D599" w14:textId="77777777" w:rsidR="006F5131" w:rsidRPr="00D11B52" w:rsidRDefault="006F5131" w:rsidP="00102B7B">
      <w:pPr>
        <w:spacing w:line="360" w:lineRule="auto"/>
        <w:jc w:val="both"/>
        <w:rPr>
          <w:rFonts w:ascii="Arial" w:hAnsi="Arial" w:cs="Arial"/>
          <w:b/>
        </w:rPr>
      </w:pPr>
    </w:p>
    <w:p w14:paraId="095A22CE" w14:textId="77777777" w:rsidR="00CE3AFB" w:rsidRPr="00D11B52" w:rsidRDefault="00CE3AFB" w:rsidP="00102B7B">
      <w:pPr>
        <w:spacing w:line="360" w:lineRule="auto"/>
        <w:jc w:val="both"/>
        <w:rPr>
          <w:rFonts w:ascii="Arial" w:hAnsi="Arial" w:cs="Arial"/>
          <w:b/>
        </w:rPr>
      </w:pPr>
      <w:r w:rsidRPr="00D11B52">
        <w:rPr>
          <w:rFonts w:ascii="Arial" w:hAnsi="Arial" w:cs="Arial"/>
          <w:b/>
        </w:rPr>
        <w:t xml:space="preserve"> </w:t>
      </w:r>
    </w:p>
    <w:p w14:paraId="61F5F29B" w14:textId="77777777" w:rsidR="00CE3AFB" w:rsidRPr="00D11B52" w:rsidRDefault="00CE3AFB" w:rsidP="00102B7B">
      <w:pPr>
        <w:spacing w:line="360" w:lineRule="auto"/>
        <w:jc w:val="both"/>
        <w:rPr>
          <w:rFonts w:ascii="Arial" w:hAnsi="Arial" w:cs="Arial"/>
        </w:rPr>
      </w:pPr>
    </w:p>
    <w:p w14:paraId="3368FFDF" w14:textId="77777777" w:rsidR="00102B7B" w:rsidRPr="00D11B52" w:rsidRDefault="00102B7B" w:rsidP="00102B7B">
      <w:pPr>
        <w:spacing w:line="360" w:lineRule="auto"/>
        <w:jc w:val="both"/>
        <w:rPr>
          <w:rFonts w:ascii="Arial" w:hAnsi="Arial" w:cs="Arial"/>
          <w:b/>
        </w:rPr>
      </w:pPr>
    </w:p>
    <w:p w14:paraId="5E2CE680" w14:textId="77777777" w:rsidR="00EB400B" w:rsidRPr="00D11B52" w:rsidRDefault="00EB400B" w:rsidP="00FA3078">
      <w:pPr>
        <w:spacing w:line="360" w:lineRule="auto"/>
        <w:jc w:val="both"/>
        <w:rPr>
          <w:rFonts w:ascii="Arial" w:hAnsi="Arial" w:cs="Arial"/>
        </w:rPr>
      </w:pPr>
    </w:p>
    <w:p w14:paraId="7B93AA31" w14:textId="77777777" w:rsidR="008736AD" w:rsidRDefault="008736AD" w:rsidP="00FA3078">
      <w:pPr>
        <w:spacing w:line="360" w:lineRule="auto"/>
        <w:jc w:val="both"/>
        <w:rPr>
          <w:rFonts w:ascii="Arial" w:hAnsi="Arial" w:cs="Arial"/>
          <w:i/>
        </w:rPr>
      </w:pPr>
    </w:p>
    <w:p w14:paraId="6AF51701" w14:textId="77777777" w:rsidR="00D33E51" w:rsidRPr="00D11B52" w:rsidRDefault="00D33E51" w:rsidP="00FA3078">
      <w:pPr>
        <w:spacing w:line="360" w:lineRule="auto"/>
        <w:jc w:val="both"/>
        <w:rPr>
          <w:rFonts w:ascii="Arial" w:hAnsi="Arial" w:cs="Arial"/>
          <w:i/>
        </w:rPr>
      </w:pPr>
      <w:r w:rsidRPr="00D11B52">
        <w:rPr>
          <w:rFonts w:ascii="Arial" w:hAnsi="Arial" w:cs="Arial"/>
          <w:i/>
        </w:rPr>
        <w:lastRenderedPageBreak/>
        <w:t>References</w:t>
      </w:r>
    </w:p>
    <w:p w14:paraId="57806F48" w14:textId="77777777" w:rsidR="002E6485" w:rsidRPr="00D11B52" w:rsidRDefault="002E6485" w:rsidP="00FA3078">
      <w:pPr>
        <w:spacing w:line="360" w:lineRule="auto"/>
        <w:jc w:val="both"/>
        <w:rPr>
          <w:rFonts w:ascii="Arial" w:hAnsi="Arial" w:cs="Arial"/>
        </w:rPr>
      </w:pPr>
      <w:proofErr w:type="spellStart"/>
      <w:r w:rsidRPr="00D11B52">
        <w:rPr>
          <w:rFonts w:ascii="Arial" w:hAnsi="Arial" w:cs="Arial"/>
        </w:rPr>
        <w:t>Businesstopia</w:t>
      </w:r>
      <w:proofErr w:type="spellEnd"/>
      <w:r w:rsidRPr="00D11B52">
        <w:rPr>
          <w:rFonts w:ascii="Arial" w:hAnsi="Arial" w:cs="Arial"/>
        </w:rPr>
        <w:t xml:space="preserve">, “Berlo’s SMCR Model of Communication”, in </w:t>
      </w:r>
      <w:proofErr w:type="spellStart"/>
      <w:r w:rsidRPr="00D11B52">
        <w:rPr>
          <w:rFonts w:ascii="Arial" w:hAnsi="Arial" w:cs="Arial"/>
        </w:rPr>
        <w:t>Businesstopia</w:t>
      </w:r>
      <w:proofErr w:type="spellEnd"/>
      <w:r w:rsidRPr="00D11B52">
        <w:rPr>
          <w:rFonts w:ascii="Arial" w:hAnsi="Arial" w:cs="Arial"/>
        </w:rPr>
        <w:t xml:space="preserve">, January 6, 2018, </w:t>
      </w:r>
      <w:hyperlink r:id="rId10" w:history="1">
        <w:r w:rsidR="005264C1" w:rsidRPr="00D11B52">
          <w:rPr>
            <w:rStyle w:val="Hyperlink"/>
            <w:rFonts w:ascii="Arial" w:hAnsi="Arial" w:cs="Arial"/>
            <w:color w:val="auto"/>
          </w:rPr>
          <w:t>https://www.businesstopia.net/communication/berlo-model-communication</w:t>
        </w:r>
      </w:hyperlink>
      <w:r w:rsidRPr="00D11B52">
        <w:rPr>
          <w:rFonts w:ascii="Arial" w:hAnsi="Arial" w:cs="Arial"/>
        </w:rPr>
        <w:t>.</w:t>
      </w:r>
    </w:p>
    <w:p w14:paraId="753A08FA" w14:textId="77777777" w:rsidR="005264C1" w:rsidRPr="00D11B52" w:rsidRDefault="005264C1" w:rsidP="00FA3078">
      <w:pPr>
        <w:spacing w:line="360" w:lineRule="auto"/>
        <w:jc w:val="both"/>
        <w:rPr>
          <w:rFonts w:ascii="Arial" w:hAnsi="Arial" w:cs="Arial"/>
        </w:rPr>
      </w:pPr>
    </w:p>
    <w:p w14:paraId="4E774745" w14:textId="77777777" w:rsidR="00D00C90" w:rsidRPr="00D11B52" w:rsidRDefault="00D00C90" w:rsidP="00FA3078">
      <w:pPr>
        <w:spacing w:line="360" w:lineRule="auto"/>
        <w:jc w:val="both"/>
        <w:rPr>
          <w:rFonts w:ascii="Arial" w:hAnsi="Arial" w:cs="Arial"/>
        </w:rPr>
      </w:pPr>
      <w:r w:rsidRPr="00D11B52">
        <w:rPr>
          <w:rFonts w:ascii="Arial" w:hAnsi="Arial" w:cs="Arial"/>
        </w:rPr>
        <w:t xml:space="preserve">Communication Theory. “Shannon and Weaver Model of Communication”. </w:t>
      </w:r>
      <w:hyperlink r:id="rId11" w:history="1">
        <w:r w:rsidRPr="00D11B52">
          <w:rPr>
            <w:rStyle w:val="Hyperlink"/>
            <w:rFonts w:ascii="Arial" w:hAnsi="Arial" w:cs="Arial"/>
            <w:color w:val="auto"/>
            <w:u w:val="none"/>
          </w:rPr>
          <w:t>https://www.communicationtheory.org/shannon-and-weaver-model-of-communication/</w:t>
        </w:r>
      </w:hyperlink>
      <w:r w:rsidRPr="00D11B52">
        <w:rPr>
          <w:rFonts w:ascii="Arial" w:hAnsi="Arial" w:cs="Arial"/>
        </w:rPr>
        <w:t>.</w:t>
      </w:r>
    </w:p>
    <w:p w14:paraId="50F603FF" w14:textId="77777777" w:rsidR="00910871" w:rsidRPr="00D11B52" w:rsidRDefault="00D33E51" w:rsidP="00FA3078">
      <w:pPr>
        <w:spacing w:line="360" w:lineRule="auto"/>
        <w:jc w:val="both"/>
        <w:rPr>
          <w:rFonts w:ascii="Arial" w:hAnsi="Arial" w:cs="Arial"/>
        </w:rPr>
      </w:pPr>
      <w:r w:rsidRPr="00D11B52">
        <w:rPr>
          <w:rFonts w:ascii="Arial" w:hAnsi="Arial" w:cs="Arial"/>
        </w:rPr>
        <w:t>“Communication.” Merriam-Webstar.com</w:t>
      </w:r>
      <w:r w:rsidR="006A7441" w:rsidRPr="00D11B52">
        <w:rPr>
          <w:rFonts w:ascii="Arial" w:hAnsi="Arial" w:cs="Arial"/>
        </w:rPr>
        <w:t xml:space="preserve"> Dictionary, Merriam-Webster, </w:t>
      </w:r>
      <w:hyperlink r:id="rId12" w:history="1">
        <w:r w:rsidR="000312FD" w:rsidRPr="00D11B52">
          <w:rPr>
            <w:rStyle w:val="Hyperlink"/>
            <w:rFonts w:ascii="Arial" w:hAnsi="Arial" w:cs="Arial"/>
            <w:color w:val="auto"/>
            <w:u w:val="none"/>
          </w:rPr>
          <w:t>https://www.merriam-webster.com/dictionary/communication. Accessed 14 Jul. 2021</w:t>
        </w:r>
      </w:hyperlink>
      <w:r w:rsidR="006A7441" w:rsidRPr="00D11B52">
        <w:rPr>
          <w:rFonts w:ascii="Arial" w:hAnsi="Arial" w:cs="Arial"/>
        </w:rPr>
        <w:t>.</w:t>
      </w:r>
    </w:p>
    <w:p w14:paraId="090436FD" w14:textId="77777777" w:rsidR="00015D87" w:rsidRPr="00D11B52" w:rsidRDefault="00F1453E" w:rsidP="00FA3078">
      <w:pPr>
        <w:spacing w:line="360" w:lineRule="auto"/>
        <w:jc w:val="both"/>
        <w:rPr>
          <w:rFonts w:ascii="Arial" w:hAnsi="Arial" w:cs="Arial"/>
        </w:rPr>
      </w:pPr>
      <w:r w:rsidRPr="00D11B52">
        <w:rPr>
          <w:rFonts w:ascii="Arial" w:hAnsi="Arial" w:cs="Arial"/>
        </w:rPr>
        <w:t>“</w:t>
      </w:r>
      <w:r w:rsidR="00015D87" w:rsidRPr="00D11B52">
        <w:rPr>
          <w:rFonts w:ascii="Arial" w:hAnsi="Arial" w:cs="Arial"/>
        </w:rPr>
        <w:t xml:space="preserve">Importance of Communication in Management”. Talent Mobility and Learning. </w:t>
      </w:r>
      <w:hyperlink r:id="rId13" w:history="1">
        <w:r w:rsidR="00910871" w:rsidRPr="00D11B52">
          <w:rPr>
            <w:rStyle w:val="Hyperlink"/>
            <w:rFonts w:ascii="Arial" w:hAnsi="Arial" w:cs="Arial"/>
            <w:color w:val="auto"/>
            <w:u w:val="none"/>
          </w:rPr>
          <w:t>https://www.yourarticlelibrary.com/management/communication/importance-of-communication-13-importances/64033</w:t>
        </w:r>
      </w:hyperlink>
      <w:r w:rsidR="00015D87" w:rsidRPr="00D11B52">
        <w:rPr>
          <w:rFonts w:ascii="Arial" w:hAnsi="Arial" w:cs="Arial"/>
        </w:rPr>
        <w:t>.</w:t>
      </w:r>
    </w:p>
    <w:p w14:paraId="01BE4A3A" w14:textId="77777777" w:rsidR="00910871" w:rsidRPr="00D11B52" w:rsidRDefault="00910871" w:rsidP="00FA3078">
      <w:pPr>
        <w:spacing w:line="360" w:lineRule="auto"/>
        <w:jc w:val="both"/>
        <w:rPr>
          <w:rFonts w:ascii="Arial" w:hAnsi="Arial" w:cs="Arial"/>
        </w:rPr>
      </w:pPr>
      <w:r w:rsidRPr="00D11B52">
        <w:rPr>
          <w:rFonts w:ascii="Arial" w:hAnsi="Arial" w:cs="Arial"/>
        </w:rPr>
        <w:t xml:space="preserve">“Models of Communication”. Wikipedia. </w:t>
      </w:r>
      <w:hyperlink r:id="rId14" w:history="1">
        <w:r w:rsidR="00304E88" w:rsidRPr="00D11B52">
          <w:rPr>
            <w:rStyle w:val="Hyperlink"/>
            <w:rFonts w:ascii="Arial" w:hAnsi="Arial" w:cs="Arial"/>
            <w:color w:val="auto"/>
          </w:rPr>
          <w:t>https://en.m.wikipedia.org/wiki/Models-of-communication</w:t>
        </w:r>
      </w:hyperlink>
      <w:r w:rsidRPr="00D11B52">
        <w:rPr>
          <w:rFonts w:ascii="Arial" w:hAnsi="Arial" w:cs="Arial"/>
        </w:rPr>
        <w:t>.</w:t>
      </w:r>
    </w:p>
    <w:p w14:paraId="7C323D07" w14:textId="77777777" w:rsidR="00304E88" w:rsidRPr="00D11B52" w:rsidRDefault="00304E88" w:rsidP="00FA3078">
      <w:pPr>
        <w:spacing w:line="360" w:lineRule="auto"/>
        <w:jc w:val="both"/>
        <w:rPr>
          <w:rFonts w:ascii="Arial" w:hAnsi="Arial" w:cs="Arial"/>
        </w:rPr>
      </w:pPr>
      <w:proofErr w:type="spellStart"/>
      <w:r w:rsidRPr="00D11B52">
        <w:rPr>
          <w:rFonts w:ascii="Arial" w:hAnsi="Arial" w:cs="Arial"/>
        </w:rPr>
        <w:t>Schramm’s</w:t>
      </w:r>
      <w:proofErr w:type="spellEnd"/>
      <w:r w:rsidRPr="00D11B52">
        <w:rPr>
          <w:rFonts w:ascii="Arial" w:hAnsi="Arial" w:cs="Arial"/>
        </w:rPr>
        <w:t xml:space="preserve"> Model of Communication: Elements, Advantages &amp; Limitations. https://www.marketing91.com/schramm-model-of-communication.</w:t>
      </w:r>
    </w:p>
    <w:p w14:paraId="2E5C2AF6" w14:textId="77777777" w:rsidR="004378D2" w:rsidRPr="00D11B52" w:rsidRDefault="004378D2" w:rsidP="00FA3078">
      <w:pPr>
        <w:spacing w:line="360" w:lineRule="auto"/>
        <w:jc w:val="both"/>
        <w:rPr>
          <w:rFonts w:ascii="Arial" w:hAnsi="Arial" w:cs="Arial"/>
        </w:rPr>
      </w:pPr>
      <w:r w:rsidRPr="00D11B52">
        <w:rPr>
          <w:rFonts w:ascii="Arial" w:hAnsi="Arial" w:cs="Arial"/>
        </w:rPr>
        <w:t xml:space="preserve">“Shannon Weaver Model of Communication – 7 Key Concepts”. </w:t>
      </w:r>
      <w:hyperlink r:id="rId15" w:history="1">
        <w:r w:rsidRPr="00D11B52">
          <w:rPr>
            <w:rStyle w:val="Hyperlink"/>
            <w:rFonts w:ascii="Arial" w:hAnsi="Arial" w:cs="Arial"/>
            <w:color w:val="auto"/>
            <w:u w:val="none"/>
          </w:rPr>
          <w:t>https://helpfulprofessor.com/shannon-weaver-model/</w:t>
        </w:r>
      </w:hyperlink>
      <w:r w:rsidRPr="00D11B52">
        <w:rPr>
          <w:rFonts w:ascii="Arial" w:hAnsi="Arial" w:cs="Arial"/>
        </w:rPr>
        <w:t>.</w:t>
      </w:r>
    </w:p>
    <w:p w14:paraId="20E8DBB0" w14:textId="77777777" w:rsidR="000312FD" w:rsidRPr="00D11B52" w:rsidRDefault="000312FD" w:rsidP="00FA3078">
      <w:pPr>
        <w:spacing w:line="360" w:lineRule="auto"/>
        <w:jc w:val="both"/>
        <w:rPr>
          <w:rStyle w:val="Hyperlink"/>
          <w:rFonts w:ascii="Arial" w:hAnsi="Arial" w:cs="Arial"/>
          <w:color w:val="auto"/>
          <w:u w:val="none"/>
        </w:rPr>
      </w:pPr>
      <w:r w:rsidRPr="00D11B52">
        <w:rPr>
          <w:rFonts w:ascii="Arial" w:hAnsi="Arial" w:cs="Arial"/>
        </w:rPr>
        <w:t xml:space="preserve">“The Importance of good communication in the workplace”. </w:t>
      </w:r>
      <w:hyperlink r:id="rId16" w:history="1">
        <w:r w:rsidRPr="00D11B52">
          <w:rPr>
            <w:rStyle w:val="Hyperlink"/>
            <w:rFonts w:ascii="Arial" w:hAnsi="Arial" w:cs="Arial"/>
            <w:color w:val="auto"/>
            <w:u w:val="none"/>
          </w:rPr>
          <w:t>https://www.michaelpage.co.uk/advice/management-advice/development-and-retention/importance-good-communication-workplace</w:t>
        </w:r>
      </w:hyperlink>
    </w:p>
    <w:p w14:paraId="2040AAE2" w14:textId="77777777" w:rsidR="006F5131" w:rsidRPr="00D11B52" w:rsidRDefault="006F5131" w:rsidP="00FA3078">
      <w:pPr>
        <w:spacing w:line="360" w:lineRule="auto"/>
        <w:jc w:val="both"/>
        <w:rPr>
          <w:rFonts w:ascii="Arial" w:hAnsi="Arial" w:cs="Arial"/>
        </w:rPr>
      </w:pPr>
      <w:r w:rsidRPr="00D11B52">
        <w:rPr>
          <w:rStyle w:val="Hyperlink"/>
          <w:rFonts w:ascii="Arial" w:hAnsi="Arial" w:cs="Arial"/>
          <w:color w:val="auto"/>
          <w:u w:val="none"/>
        </w:rPr>
        <w:t>University of the People, “Types of Communication – Back to Basics”. Importance of Communication. https://www.uopeople.edu/blog/types-of-communication-back-to-basics/.</w:t>
      </w:r>
    </w:p>
    <w:p w14:paraId="6BE85F90" w14:textId="4ED05C34" w:rsidR="00910871" w:rsidRDefault="00910871" w:rsidP="00FA3078">
      <w:pPr>
        <w:spacing w:line="360" w:lineRule="auto"/>
        <w:jc w:val="both"/>
        <w:rPr>
          <w:rFonts w:ascii="Arial" w:hAnsi="Arial" w:cs="Arial"/>
        </w:rPr>
      </w:pPr>
    </w:p>
    <w:p w14:paraId="5BD2441D" w14:textId="77777777" w:rsidR="00F261AD" w:rsidRDefault="00F261AD" w:rsidP="000F6F5D">
      <w:pPr>
        <w:spacing w:line="360" w:lineRule="auto"/>
        <w:jc w:val="both"/>
        <w:rPr>
          <w:rFonts w:ascii="Arial" w:hAnsi="Arial" w:cs="Arial"/>
          <w:b/>
          <w:bCs/>
          <w:u w:val="single"/>
        </w:rPr>
      </w:pPr>
      <w:r w:rsidRPr="008A2AAE">
        <w:rPr>
          <w:rFonts w:ascii="Arial" w:hAnsi="Arial" w:cs="Arial"/>
          <w:b/>
          <w:bCs/>
          <w:u w:val="single"/>
        </w:rPr>
        <w:t xml:space="preserve">APPENDIX </w:t>
      </w:r>
    </w:p>
    <w:p w14:paraId="2C8BE9BF" w14:textId="77777777" w:rsidR="00F261AD" w:rsidRDefault="00F261AD" w:rsidP="000F6F5D">
      <w:pPr>
        <w:spacing w:line="360" w:lineRule="auto"/>
        <w:jc w:val="both"/>
        <w:rPr>
          <w:rFonts w:ascii="Arial" w:hAnsi="Arial" w:cs="Arial"/>
          <w:b/>
          <w:bCs/>
        </w:rPr>
      </w:pPr>
      <w:r w:rsidRPr="00290E58">
        <w:rPr>
          <w:rFonts w:ascii="Arial" w:hAnsi="Arial" w:cs="Arial"/>
          <w:b/>
          <w:bCs/>
        </w:rPr>
        <w:t>Re: an email sent to a customer about an issue that occurred within their order. (Focuses on how one could handle a sudden problem if it arises.)</w:t>
      </w:r>
    </w:p>
    <w:p w14:paraId="0E931CBB" w14:textId="77777777" w:rsidR="00F261AD" w:rsidRDefault="00F261AD" w:rsidP="000F6F5D">
      <w:pPr>
        <w:spacing w:line="360" w:lineRule="auto"/>
        <w:jc w:val="both"/>
        <w:rPr>
          <w:rFonts w:ascii="Arial" w:hAnsi="Arial" w:cs="Arial"/>
          <w:b/>
          <w:bCs/>
        </w:rPr>
      </w:pPr>
    </w:p>
    <w:p w14:paraId="3CC1EB54" w14:textId="77777777" w:rsidR="00F261AD" w:rsidRPr="00715796" w:rsidRDefault="00F261AD" w:rsidP="000F6F5D">
      <w:pPr>
        <w:pStyle w:val="NormalWeb"/>
        <w:spacing w:before="0" w:beforeAutospacing="0" w:after="0" w:afterAutospacing="0"/>
        <w:rPr>
          <w:rFonts w:ascii="Century" w:hAnsi="Century"/>
          <w:sz w:val="22"/>
          <w:szCs w:val="22"/>
        </w:rPr>
      </w:pPr>
      <w:r w:rsidRPr="00715796">
        <w:rPr>
          <w:rFonts w:ascii="Century" w:hAnsi="Century"/>
          <w:sz w:val="22"/>
          <w:szCs w:val="22"/>
        </w:rPr>
        <w:t xml:space="preserve">Dear customer,  </w:t>
      </w:r>
    </w:p>
    <w:p w14:paraId="766DD499" w14:textId="77777777" w:rsidR="00F261AD" w:rsidRPr="00715796" w:rsidRDefault="00F261AD" w:rsidP="000F6F5D">
      <w:pPr>
        <w:pStyle w:val="NormalWeb"/>
        <w:spacing w:before="0" w:beforeAutospacing="0" w:after="0" w:afterAutospacing="0"/>
        <w:rPr>
          <w:rFonts w:ascii="Century" w:hAnsi="Century"/>
          <w:sz w:val="22"/>
          <w:szCs w:val="22"/>
        </w:rPr>
      </w:pPr>
      <w:r w:rsidRPr="00715796">
        <w:rPr>
          <w:rFonts w:ascii="Century" w:hAnsi="Century"/>
          <w:sz w:val="22"/>
          <w:szCs w:val="22"/>
        </w:rPr>
        <w:t xml:space="preserve">                          Thank you for ordering with </w:t>
      </w:r>
      <w:r w:rsidRPr="00715796">
        <w:rPr>
          <w:rFonts w:ascii="Century" w:hAnsi="Century"/>
          <w:b/>
          <w:bCs/>
          <w:sz w:val="22"/>
          <w:szCs w:val="22"/>
        </w:rPr>
        <w:t xml:space="preserve">Organics Nurture and Nature's </w:t>
      </w:r>
      <w:r w:rsidRPr="00715796">
        <w:rPr>
          <w:rFonts w:ascii="Century" w:hAnsi="Century"/>
          <w:sz w:val="22"/>
          <w:szCs w:val="22"/>
        </w:rPr>
        <w:t xml:space="preserve">skin care line. We really do appreciate all the support and love coming from you all as fellow consumers of our products. We provide a range skin care that not only rejuvenates and </w:t>
      </w:r>
      <w:r w:rsidRPr="00715796">
        <w:rPr>
          <w:rFonts w:ascii="Century" w:hAnsi="Century"/>
          <w:sz w:val="22"/>
          <w:szCs w:val="22"/>
        </w:rPr>
        <w:lastRenderedPageBreak/>
        <w:t>revitalises your skin but also makes your skin feel silkier, softer and smoother. Our products are made from Organic and vegan ingredients , combined together with only natural substances. We take immense pride in our merchandise and our main aim is to make everyone feel comfortable in their own skin. Our produce has been used worldwide and is popular throughout different age ranges. "Skin. Everything you want it to be."</w:t>
      </w:r>
    </w:p>
    <w:p w14:paraId="6E81DEAD" w14:textId="77777777" w:rsidR="00F261AD" w:rsidRPr="00715796" w:rsidRDefault="00F261AD" w:rsidP="000F6F5D">
      <w:pPr>
        <w:pStyle w:val="NormalWeb"/>
        <w:spacing w:before="0" w:beforeAutospacing="0" w:after="0" w:afterAutospacing="0"/>
        <w:rPr>
          <w:rFonts w:ascii="Century" w:hAnsi="Century"/>
          <w:sz w:val="22"/>
          <w:szCs w:val="22"/>
        </w:rPr>
      </w:pPr>
      <w:r w:rsidRPr="00715796">
        <w:rPr>
          <w:rFonts w:ascii="Century" w:hAnsi="Century"/>
          <w:sz w:val="22"/>
          <w:szCs w:val="22"/>
        </w:rPr>
        <w:t> </w:t>
      </w:r>
    </w:p>
    <w:p w14:paraId="07487EAC" w14:textId="77777777" w:rsidR="00F261AD" w:rsidRPr="00715796" w:rsidRDefault="00F261AD" w:rsidP="000F6F5D">
      <w:pPr>
        <w:pStyle w:val="NormalWeb"/>
        <w:spacing w:before="0" w:beforeAutospacing="0" w:after="0" w:afterAutospacing="0"/>
        <w:rPr>
          <w:rFonts w:ascii="Century" w:hAnsi="Century"/>
          <w:sz w:val="22"/>
          <w:szCs w:val="22"/>
        </w:rPr>
      </w:pPr>
      <w:r w:rsidRPr="00715796">
        <w:rPr>
          <w:rFonts w:ascii="Century" w:hAnsi="Century"/>
          <w:sz w:val="22"/>
          <w:szCs w:val="22"/>
        </w:rPr>
        <w:t xml:space="preserve">Good afternoon </w:t>
      </w:r>
      <w:r w:rsidRPr="00715796">
        <w:rPr>
          <w:rFonts w:ascii="Century" w:hAnsi="Century"/>
          <w:b/>
          <w:bCs/>
          <w:sz w:val="22"/>
          <w:szCs w:val="22"/>
        </w:rPr>
        <w:t>Ms Sammantha Jones</w:t>
      </w:r>
      <w:r w:rsidRPr="00715796">
        <w:rPr>
          <w:rFonts w:ascii="Century" w:hAnsi="Century"/>
          <w:sz w:val="22"/>
          <w:szCs w:val="22"/>
        </w:rPr>
        <w:t xml:space="preserve"> , hope all is well! I am writing to you regarding the order you placed yesterday around 22:35 hours. Our system tell us that your order number is a</w:t>
      </w:r>
      <w:r w:rsidRPr="00715796">
        <w:rPr>
          <w:rFonts w:ascii="Century" w:hAnsi="Century"/>
          <w:color w:val="0070C0"/>
          <w:sz w:val="22"/>
          <w:szCs w:val="22"/>
        </w:rPr>
        <w:t xml:space="preserve"> #3526652. </w:t>
      </w:r>
      <w:r w:rsidRPr="00715796">
        <w:rPr>
          <w:rFonts w:ascii="Century" w:hAnsi="Century"/>
          <w:sz w:val="22"/>
          <w:szCs w:val="22"/>
        </w:rPr>
        <w:t xml:space="preserve"> Your order consisted off the luxury lavender face scrub , the apricot blast cleanser and the  mechanical exfoliating face brush.  Unfortunately the mechanical exfoliating brush has run out of stock due to the high demand of this product. This sadly is resulting in a delay of your of your items. We estimate that your order shouldn’t take more than a week to arrive. As a result of this inconvenience , I am gifting you a £20.00 gift card to use on any product in store or on our website. </w:t>
      </w:r>
    </w:p>
    <w:p w14:paraId="03304EA6" w14:textId="77777777" w:rsidR="00F261AD" w:rsidRPr="00715796" w:rsidRDefault="00F261AD" w:rsidP="000F6F5D">
      <w:pPr>
        <w:pStyle w:val="NormalWeb"/>
        <w:spacing w:before="0" w:beforeAutospacing="0" w:after="0" w:afterAutospacing="0"/>
        <w:rPr>
          <w:rFonts w:ascii="Century" w:hAnsi="Century"/>
          <w:sz w:val="22"/>
          <w:szCs w:val="22"/>
        </w:rPr>
      </w:pPr>
      <w:r w:rsidRPr="00715796">
        <w:rPr>
          <w:rFonts w:ascii="Century" w:hAnsi="Century"/>
          <w:sz w:val="22"/>
          <w:szCs w:val="22"/>
        </w:rPr>
        <w:t> </w:t>
      </w:r>
    </w:p>
    <w:p w14:paraId="6F45F8B0" w14:textId="77777777" w:rsidR="00F261AD" w:rsidRPr="00715796" w:rsidRDefault="00F261AD" w:rsidP="000F6F5D">
      <w:pPr>
        <w:pStyle w:val="NormalWeb"/>
        <w:spacing w:before="0" w:beforeAutospacing="0" w:after="0" w:afterAutospacing="0"/>
        <w:rPr>
          <w:rFonts w:ascii="Century" w:hAnsi="Century"/>
          <w:sz w:val="22"/>
          <w:szCs w:val="22"/>
        </w:rPr>
      </w:pPr>
      <w:r w:rsidRPr="00715796">
        <w:rPr>
          <w:rFonts w:ascii="Century" w:hAnsi="Century"/>
          <w:sz w:val="22"/>
          <w:szCs w:val="22"/>
        </w:rPr>
        <w:t xml:space="preserve">Thank you for your cooperation  and kind regards , </w:t>
      </w:r>
      <w:r w:rsidRPr="00715796">
        <w:rPr>
          <w:rFonts w:ascii="Century" w:hAnsi="Century"/>
          <w:b/>
          <w:bCs/>
          <w:sz w:val="22"/>
          <w:szCs w:val="22"/>
        </w:rPr>
        <w:t>Organics Nurture and Nature</w:t>
      </w:r>
    </w:p>
    <w:p w14:paraId="6A627598" w14:textId="77777777" w:rsidR="00F261AD" w:rsidRPr="00715796" w:rsidRDefault="00F261AD" w:rsidP="000F6F5D">
      <w:pPr>
        <w:pStyle w:val="NormalWeb"/>
        <w:spacing w:before="0" w:beforeAutospacing="0" w:after="0" w:afterAutospacing="0"/>
        <w:rPr>
          <w:rFonts w:ascii="Century" w:hAnsi="Century"/>
          <w:sz w:val="22"/>
          <w:szCs w:val="22"/>
        </w:rPr>
      </w:pPr>
      <w:r w:rsidRPr="00715796">
        <w:rPr>
          <w:rFonts w:ascii="Century" w:hAnsi="Century"/>
          <w:sz w:val="22"/>
          <w:szCs w:val="22"/>
        </w:rPr>
        <w:t> </w:t>
      </w:r>
    </w:p>
    <w:p w14:paraId="5E462A26" w14:textId="77777777" w:rsidR="00F261AD" w:rsidRPr="00715796" w:rsidRDefault="00F261AD" w:rsidP="000F6F5D">
      <w:pPr>
        <w:pStyle w:val="NormalWeb"/>
        <w:spacing w:before="0" w:beforeAutospacing="0" w:after="0" w:afterAutospacing="0"/>
        <w:rPr>
          <w:rFonts w:ascii="Century" w:hAnsi="Century"/>
          <w:sz w:val="22"/>
          <w:szCs w:val="22"/>
        </w:rPr>
      </w:pPr>
      <w:r w:rsidRPr="00715796">
        <w:rPr>
          <w:rFonts w:ascii="Century" w:hAnsi="Century"/>
          <w:b/>
          <w:bCs/>
          <w:sz w:val="22"/>
          <w:szCs w:val="22"/>
        </w:rPr>
        <w:t>"</w:t>
      </w:r>
      <w:r w:rsidRPr="00715796">
        <w:rPr>
          <w:rFonts w:ascii="Century" w:hAnsi="Century"/>
          <w:sz w:val="22"/>
          <w:szCs w:val="22"/>
        </w:rPr>
        <w:t>Skin. Everything you want it to be"</w:t>
      </w:r>
    </w:p>
    <w:p w14:paraId="2A6E12C1" w14:textId="77777777" w:rsidR="00F261AD" w:rsidRPr="00D11B52" w:rsidRDefault="00F261AD" w:rsidP="00FA3078">
      <w:pPr>
        <w:spacing w:line="360" w:lineRule="auto"/>
        <w:jc w:val="both"/>
        <w:rPr>
          <w:rFonts w:ascii="Arial" w:hAnsi="Arial" w:cs="Arial"/>
        </w:rPr>
      </w:pPr>
    </w:p>
    <w:p w14:paraId="4CA711BF" w14:textId="77777777" w:rsidR="000312FD" w:rsidRPr="00D11B52" w:rsidRDefault="000312FD" w:rsidP="00FA3078">
      <w:pPr>
        <w:spacing w:line="360" w:lineRule="auto"/>
        <w:jc w:val="both"/>
        <w:rPr>
          <w:rFonts w:ascii="Arial" w:hAnsi="Arial" w:cs="Arial"/>
        </w:rPr>
      </w:pPr>
    </w:p>
    <w:sectPr w:rsidR="000312FD" w:rsidRPr="00D11B5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5A957" w14:textId="77777777" w:rsidR="0034154C" w:rsidRDefault="0034154C" w:rsidP="00787160">
      <w:pPr>
        <w:spacing w:after="0" w:line="240" w:lineRule="auto"/>
      </w:pPr>
      <w:r>
        <w:separator/>
      </w:r>
    </w:p>
  </w:endnote>
  <w:endnote w:type="continuationSeparator" w:id="0">
    <w:p w14:paraId="4BA24D63" w14:textId="77777777" w:rsidR="0034154C" w:rsidRDefault="0034154C" w:rsidP="00787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2216412"/>
      <w:docPartObj>
        <w:docPartGallery w:val="Page Numbers (Bottom of Page)"/>
        <w:docPartUnique/>
      </w:docPartObj>
    </w:sdtPr>
    <w:sdtEndPr>
      <w:rPr>
        <w:noProof/>
      </w:rPr>
    </w:sdtEndPr>
    <w:sdtContent>
      <w:p w14:paraId="142BA99D" w14:textId="77777777" w:rsidR="00787160" w:rsidRDefault="00787160">
        <w:pPr>
          <w:pStyle w:val="Footer"/>
          <w:jc w:val="center"/>
        </w:pPr>
        <w:r>
          <w:fldChar w:fldCharType="begin"/>
        </w:r>
        <w:r>
          <w:instrText xml:space="preserve"> PAGE   \* MERGEFORMAT </w:instrText>
        </w:r>
        <w:r>
          <w:fldChar w:fldCharType="separate"/>
        </w:r>
        <w:r w:rsidR="008736AD">
          <w:rPr>
            <w:noProof/>
          </w:rPr>
          <w:t>9</w:t>
        </w:r>
        <w:r>
          <w:rPr>
            <w:noProof/>
          </w:rPr>
          <w:fldChar w:fldCharType="end"/>
        </w:r>
      </w:p>
    </w:sdtContent>
  </w:sdt>
  <w:p w14:paraId="6A16B5FD" w14:textId="77777777" w:rsidR="00787160" w:rsidRDefault="00787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B3AC9" w14:textId="77777777" w:rsidR="0034154C" w:rsidRDefault="0034154C" w:rsidP="00787160">
      <w:pPr>
        <w:spacing w:after="0" w:line="240" w:lineRule="auto"/>
      </w:pPr>
      <w:r>
        <w:separator/>
      </w:r>
    </w:p>
  </w:footnote>
  <w:footnote w:type="continuationSeparator" w:id="0">
    <w:p w14:paraId="3FDD8576" w14:textId="77777777" w:rsidR="0034154C" w:rsidRDefault="0034154C" w:rsidP="007871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D29F4"/>
    <w:multiLevelType w:val="hybridMultilevel"/>
    <w:tmpl w:val="DE48140C"/>
    <w:lvl w:ilvl="0" w:tplc="50B469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6BC"/>
    <w:rsid w:val="0000294B"/>
    <w:rsid w:val="000121A5"/>
    <w:rsid w:val="00015D87"/>
    <w:rsid w:val="000312FD"/>
    <w:rsid w:val="00035234"/>
    <w:rsid w:val="00056F1E"/>
    <w:rsid w:val="000571EC"/>
    <w:rsid w:val="00086A45"/>
    <w:rsid w:val="000907A8"/>
    <w:rsid w:val="00093C3B"/>
    <w:rsid w:val="000A4A46"/>
    <w:rsid w:val="000C3C9F"/>
    <w:rsid w:val="000D182B"/>
    <w:rsid w:val="000F7A8D"/>
    <w:rsid w:val="00102B7B"/>
    <w:rsid w:val="001145A2"/>
    <w:rsid w:val="001407B0"/>
    <w:rsid w:val="0014101A"/>
    <w:rsid w:val="00145595"/>
    <w:rsid w:val="001772BC"/>
    <w:rsid w:val="00187041"/>
    <w:rsid w:val="00191D78"/>
    <w:rsid w:val="001A5ECE"/>
    <w:rsid w:val="001B1941"/>
    <w:rsid w:val="001B27CD"/>
    <w:rsid w:val="001C63B2"/>
    <w:rsid w:val="001E5D3E"/>
    <w:rsid w:val="0020041A"/>
    <w:rsid w:val="00202CE4"/>
    <w:rsid w:val="00223E1D"/>
    <w:rsid w:val="00225212"/>
    <w:rsid w:val="00231057"/>
    <w:rsid w:val="00232ED0"/>
    <w:rsid w:val="00295506"/>
    <w:rsid w:val="002A7E64"/>
    <w:rsid w:val="002B31E5"/>
    <w:rsid w:val="002C41BC"/>
    <w:rsid w:val="002D355B"/>
    <w:rsid w:val="002D557B"/>
    <w:rsid w:val="002E6485"/>
    <w:rsid w:val="00304E88"/>
    <w:rsid w:val="00310343"/>
    <w:rsid w:val="00330A79"/>
    <w:rsid w:val="0034154C"/>
    <w:rsid w:val="0036145E"/>
    <w:rsid w:val="003826F2"/>
    <w:rsid w:val="00385F55"/>
    <w:rsid w:val="003A4F2B"/>
    <w:rsid w:val="003A6D07"/>
    <w:rsid w:val="003B7D94"/>
    <w:rsid w:val="003C218D"/>
    <w:rsid w:val="003F0E1E"/>
    <w:rsid w:val="004214AF"/>
    <w:rsid w:val="00422CEE"/>
    <w:rsid w:val="00431754"/>
    <w:rsid w:val="004378D2"/>
    <w:rsid w:val="00441853"/>
    <w:rsid w:val="00492EAE"/>
    <w:rsid w:val="004B23BB"/>
    <w:rsid w:val="004B3142"/>
    <w:rsid w:val="004C1F95"/>
    <w:rsid w:val="004D5B6C"/>
    <w:rsid w:val="004D7CB7"/>
    <w:rsid w:val="004E0A58"/>
    <w:rsid w:val="005264C1"/>
    <w:rsid w:val="00540F3D"/>
    <w:rsid w:val="00596D1F"/>
    <w:rsid w:val="005C128F"/>
    <w:rsid w:val="005C6F59"/>
    <w:rsid w:val="005D2E5C"/>
    <w:rsid w:val="005F146E"/>
    <w:rsid w:val="00606135"/>
    <w:rsid w:val="006218F8"/>
    <w:rsid w:val="00627384"/>
    <w:rsid w:val="0064709B"/>
    <w:rsid w:val="00656A6B"/>
    <w:rsid w:val="00683874"/>
    <w:rsid w:val="006A7441"/>
    <w:rsid w:val="006B59ED"/>
    <w:rsid w:val="006B6CDB"/>
    <w:rsid w:val="006B716B"/>
    <w:rsid w:val="006C3AD1"/>
    <w:rsid w:val="006D1FD3"/>
    <w:rsid w:val="006D732E"/>
    <w:rsid w:val="006E12B3"/>
    <w:rsid w:val="006E58BD"/>
    <w:rsid w:val="006F4B82"/>
    <w:rsid w:val="006F5131"/>
    <w:rsid w:val="00713167"/>
    <w:rsid w:val="00745FE3"/>
    <w:rsid w:val="007568F4"/>
    <w:rsid w:val="00757ADD"/>
    <w:rsid w:val="007633D9"/>
    <w:rsid w:val="00767F6A"/>
    <w:rsid w:val="00780D1C"/>
    <w:rsid w:val="00784FB7"/>
    <w:rsid w:val="00787160"/>
    <w:rsid w:val="007D3DD1"/>
    <w:rsid w:val="007D68A3"/>
    <w:rsid w:val="00810518"/>
    <w:rsid w:val="00816E59"/>
    <w:rsid w:val="00826B26"/>
    <w:rsid w:val="008546D8"/>
    <w:rsid w:val="008667D3"/>
    <w:rsid w:val="00872661"/>
    <w:rsid w:val="008736AD"/>
    <w:rsid w:val="00890005"/>
    <w:rsid w:val="00891ADB"/>
    <w:rsid w:val="008B3379"/>
    <w:rsid w:val="008C36C1"/>
    <w:rsid w:val="008D7EF3"/>
    <w:rsid w:val="008E353A"/>
    <w:rsid w:val="00900E77"/>
    <w:rsid w:val="0090222A"/>
    <w:rsid w:val="00910871"/>
    <w:rsid w:val="00915E05"/>
    <w:rsid w:val="00936800"/>
    <w:rsid w:val="009868BE"/>
    <w:rsid w:val="009A4A55"/>
    <w:rsid w:val="009A66BC"/>
    <w:rsid w:val="009C7CF9"/>
    <w:rsid w:val="009D0741"/>
    <w:rsid w:val="009F7203"/>
    <w:rsid w:val="00A00A9D"/>
    <w:rsid w:val="00A237DA"/>
    <w:rsid w:val="00A31A4F"/>
    <w:rsid w:val="00A454DD"/>
    <w:rsid w:val="00A5000E"/>
    <w:rsid w:val="00A50315"/>
    <w:rsid w:val="00A572C5"/>
    <w:rsid w:val="00A819E7"/>
    <w:rsid w:val="00A877D3"/>
    <w:rsid w:val="00A9480B"/>
    <w:rsid w:val="00AA7220"/>
    <w:rsid w:val="00AC4D6C"/>
    <w:rsid w:val="00AE7F24"/>
    <w:rsid w:val="00AF351D"/>
    <w:rsid w:val="00B023C8"/>
    <w:rsid w:val="00B24F30"/>
    <w:rsid w:val="00B44633"/>
    <w:rsid w:val="00B5394A"/>
    <w:rsid w:val="00B64C84"/>
    <w:rsid w:val="00B96DCB"/>
    <w:rsid w:val="00BA027B"/>
    <w:rsid w:val="00BA1663"/>
    <w:rsid w:val="00BA5B43"/>
    <w:rsid w:val="00BA63C1"/>
    <w:rsid w:val="00BF11D6"/>
    <w:rsid w:val="00BF1EA3"/>
    <w:rsid w:val="00BF4818"/>
    <w:rsid w:val="00C25D1B"/>
    <w:rsid w:val="00C67DA0"/>
    <w:rsid w:val="00C7313E"/>
    <w:rsid w:val="00C81C48"/>
    <w:rsid w:val="00C863CF"/>
    <w:rsid w:val="00C94F26"/>
    <w:rsid w:val="00CA413D"/>
    <w:rsid w:val="00CE3AFB"/>
    <w:rsid w:val="00CF1BFE"/>
    <w:rsid w:val="00D00C90"/>
    <w:rsid w:val="00D06E79"/>
    <w:rsid w:val="00D11B52"/>
    <w:rsid w:val="00D15CD1"/>
    <w:rsid w:val="00D33E51"/>
    <w:rsid w:val="00D3793B"/>
    <w:rsid w:val="00D453AF"/>
    <w:rsid w:val="00D4716C"/>
    <w:rsid w:val="00D70C2F"/>
    <w:rsid w:val="00DA58C1"/>
    <w:rsid w:val="00DE131D"/>
    <w:rsid w:val="00DE2540"/>
    <w:rsid w:val="00DE5684"/>
    <w:rsid w:val="00DF05BC"/>
    <w:rsid w:val="00DF78A9"/>
    <w:rsid w:val="00E10C05"/>
    <w:rsid w:val="00E12E5B"/>
    <w:rsid w:val="00E31C56"/>
    <w:rsid w:val="00E73DCD"/>
    <w:rsid w:val="00E74CDE"/>
    <w:rsid w:val="00EB400B"/>
    <w:rsid w:val="00EB46C4"/>
    <w:rsid w:val="00ED327B"/>
    <w:rsid w:val="00EE07DA"/>
    <w:rsid w:val="00EF71A5"/>
    <w:rsid w:val="00F0292E"/>
    <w:rsid w:val="00F13833"/>
    <w:rsid w:val="00F1453E"/>
    <w:rsid w:val="00F261AD"/>
    <w:rsid w:val="00F56A92"/>
    <w:rsid w:val="00F84F99"/>
    <w:rsid w:val="00F92BD6"/>
    <w:rsid w:val="00FA1CC3"/>
    <w:rsid w:val="00FA3078"/>
    <w:rsid w:val="00FA6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6A059"/>
  <w15:chartTrackingRefBased/>
  <w15:docId w15:val="{181B4257-D17B-499C-BD37-E197F2F10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05BC"/>
    <w:rPr>
      <w:color w:val="0563C1" w:themeColor="hyperlink"/>
      <w:u w:val="single"/>
    </w:rPr>
  </w:style>
  <w:style w:type="paragraph" w:styleId="Header">
    <w:name w:val="header"/>
    <w:basedOn w:val="Normal"/>
    <w:link w:val="HeaderChar"/>
    <w:uiPriority w:val="99"/>
    <w:unhideWhenUsed/>
    <w:rsid w:val="00787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160"/>
  </w:style>
  <w:style w:type="paragraph" w:styleId="Footer">
    <w:name w:val="footer"/>
    <w:basedOn w:val="Normal"/>
    <w:link w:val="FooterChar"/>
    <w:uiPriority w:val="99"/>
    <w:unhideWhenUsed/>
    <w:rsid w:val="00787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160"/>
  </w:style>
  <w:style w:type="paragraph" w:styleId="ListParagraph">
    <w:name w:val="List Paragraph"/>
    <w:basedOn w:val="Normal"/>
    <w:uiPriority w:val="34"/>
    <w:qFormat/>
    <w:rsid w:val="008E353A"/>
    <w:pPr>
      <w:ind w:left="720"/>
      <w:contextualSpacing/>
    </w:pPr>
  </w:style>
  <w:style w:type="paragraph" w:styleId="NormalWeb">
    <w:name w:val="Normal (Web)"/>
    <w:basedOn w:val="Normal"/>
    <w:uiPriority w:val="99"/>
    <w:semiHidden/>
    <w:unhideWhenUsed/>
    <w:rsid w:val="00F261AD"/>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262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yourarticlelibrary.com/management/communication/importance-of-communication-13-importances/6403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erriam-webster.com/dictionary/communication.%20Accessed%2014%20Jul.%20202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ichaelpage.co.uk/advice/management-advice/development-and-retention/importance-good-communication-work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unicationtheory.org/shannon-and-weaver-model-of-communication/" TargetMode="External"/><Relationship Id="rId5" Type="http://schemas.openxmlformats.org/officeDocument/2006/relationships/footnotes" Target="footnotes.xml"/><Relationship Id="rId15" Type="http://schemas.openxmlformats.org/officeDocument/2006/relationships/hyperlink" Target="https://helpfulprofessor.com/shannon-weaver-model/" TargetMode="External"/><Relationship Id="rId10" Type="http://schemas.openxmlformats.org/officeDocument/2006/relationships/hyperlink" Target="https://www.businesstopia.net/communication/berlo-model-communic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en.m.wikipedia.org/wiki/Models-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2387</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Jane Actor (2020570)</cp:lastModifiedBy>
  <cp:revision>2</cp:revision>
  <dcterms:created xsi:type="dcterms:W3CDTF">2021-08-25T18:40:00Z</dcterms:created>
  <dcterms:modified xsi:type="dcterms:W3CDTF">2021-08-25T18:40:00Z</dcterms:modified>
</cp:coreProperties>
</file>