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39A" w:rsidRPr="004D77FD" w:rsidRDefault="0028439A" w:rsidP="0028439A">
      <w:r w:rsidRPr="004D77FD">
        <w:t>Are there good reasons for accepting the dualist suggestion that the real self is something distinct from the bodily human being?</w:t>
      </w:r>
    </w:p>
    <w:p w:rsidR="0028439A" w:rsidRPr="004D77FD" w:rsidRDefault="0028439A" w:rsidP="0028439A"/>
    <w:p w:rsidR="0028439A" w:rsidRPr="004D77FD" w:rsidRDefault="0028439A" w:rsidP="0028439A">
      <w:r w:rsidRPr="004D77FD">
        <w:t>What is functionalism? Does it provide a more defensible account of the relation between mental states and brain states than other materialist views?</w:t>
      </w:r>
    </w:p>
    <w:p w:rsidR="0028439A" w:rsidRPr="004D77FD" w:rsidRDefault="0028439A" w:rsidP="0028439A"/>
    <w:p w:rsidR="0028439A" w:rsidRPr="004D77FD" w:rsidRDefault="0028439A" w:rsidP="0028439A">
      <w:r w:rsidRPr="004D77FD">
        <w:t xml:space="preserve">What kind of reasons do I have, or need, for supposing that some of the creatures that I see around me, including other human beings, have thoughts, feelings and other mental states? </w:t>
      </w:r>
    </w:p>
    <w:p w:rsidR="0028439A" w:rsidRPr="004D77FD" w:rsidRDefault="0028439A" w:rsidP="0028439A"/>
    <w:p w:rsidR="0028439A" w:rsidRPr="004D77FD" w:rsidRDefault="0028439A" w:rsidP="0028439A">
      <w:pPr>
        <w:spacing w:after="200" w:line="276" w:lineRule="auto"/>
        <w:rPr>
          <w:rFonts w:eastAsiaTheme="minorHAnsi"/>
          <w:lang w:val="en-GB"/>
        </w:rPr>
      </w:pPr>
      <w:r w:rsidRPr="004D77FD">
        <w:rPr>
          <w:rFonts w:eastAsiaTheme="minorHAnsi"/>
          <w:lang w:val="en-GB"/>
        </w:rPr>
        <w:t xml:space="preserve">Assess </w:t>
      </w:r>
      <w:proofErr w:type="spellStart"/>
      <w:r w:rsidRPr="004D77FD">
        <w:rPr>
          <w:rFonts w:eastAsiaTheme="minorHAnsi"/>
          <w:lang w:val="en-GB"/>
        </w:rPr>
        <w:t>Merleau-Ponty’s</w:t>
      </w:r>
      <w:proofErr w:type="spellEnd"/>
      <w:r w:rsidRPr="004D77FD">
        <w:rPr>
          <w:rFonts w:eastAsiaTheme="minorHAnsi"/>
          <w:lang w:val="en-GB"/>
        </w:rPr>
        <w:t xml:space="preserve"> critique of the dualist picture of my relation to my own body that we find in, for example, Descartes.</w:t>
      </w:r>
    </w:p>
    <w:p w:rsidR="0028439A" w:rsidRPr="004D77FD" w:rsidRDefault="0028439A" w:rsidP="0028439A"/>
    <w:p w:rsidR="003908AB" w:rsidRDefault="003908AB">
      <w:bookmarkStart w:id="0" w:name="_GoBack"/>
      <w:bookmarkEnd w:id="0"/>
    </w:p>
    <w:sectPr w:rsidR="00390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39A"/>
    <w:rsid w:val="0028439A"/>
    <w:rsid w:val="00316855"/>
    <w:rsid w:val="0039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DavidC</dc:creator>
  <cp:lastModifiedBy>DavidC</cp:lastModifiedBy>
  <cp:revision>1</cp:revision>
  <dcterms:created xsi:type="dcterms:W3CDTF">2016-10-17T07:18:00Z</dcterms:created>
  <dcterms:modified xsi:type="dcterms:W3CDTF">2016-10-17T07:19:00Z</dcterms:modified>
</cp:coreProperties>
</file>