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EFEB9" w14:textId="3A8EC6BD" w:rsidR="007F63CF" w:rsidRPr="005C37AB" w:rsidRDefault="007F63CF" w:rsidP="00C82F04">
      <w:pPr>
        <w:spacing w:line="480" w:lineRule="auto"/>
        <w:rPr>
          <w:rFonts w:ascii="Arial" w:hAnsi="Arial" w:cs="Arial"/>
          <w:sz w:val="28"/>
          <w:szCs w:val="28"/>
        </w:rPr>
      </w:pPr>
      <w:r w:rsidRPr="005C37AB">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r w:rsidR="006F7696" w:rsidRPr="005C37AB">
        <w:rPr>
          <w:rFonts w:ascii="Arial" w:hAnsi="Arial" w:cs="Arial"/>
          <w:b/>
          <w:bCs/>
          <w:sz w:val="28"/>
          <w:szCs w:val="28"/>
          <w:u w:val="single"/>
        </w:rPr>
        <w:t xml:space="preserve"> (4000 word</w:t>
      </w:r>
      <w:r w:rsidR="005E36E2" w:rsidRPr="005C37AB">
        <w:rPr>
          <w:rFonts w:ascii="Arial" w:hAnsi="Arial" w:cs="Arial"/>
          <w:b/>
          <w:bCs/>
          <w:sz w:val="28"/>
          <w:szCs w:val="28"/>
          <w:u w:val="single"/>
        </w:rPr>
        <w:t>s</w:t>
      </w:r>
      <w:r w:rsidR="00C64370" w:rsidRPr="005C37AB">
        <w:rPr>
          <w:rFonts w:ascii="Arial" w:hAnsi="Arial" w:cs="Arial"/>
          <w:b/>
          <w:bCs/>
          <w:sz w:val="28"/>
          <w:szCs w:val="28"/>
          <w:u w:val="single"/>
        </w:rPr>
        <w:t>)</w:t>
      </w:r>
    </w:p>
    <w:p w14:paraId="7E6E88CD" w14:textId="0889CA30" w:rsidR="00D7787A" w:rsidRPr="005C37AB" w:rsidRDefault="007F63CF" w:rsidP="005C37AB">
      <w:pPr>
        <w:spacing w:line="360" w:lineRule="auto"/>
        <w:rPr>
          <w:rFonts w:ascii="Arial" w:hAnsi="Arial" w:cs="Arial"/>
          <w:b/>
          <w:bCs/>
          <w:sz w:val="28"/>
          <w:szCs w:val="28"/>
          <w:u w:val="single"/>
        </w:rPr>
      </w:pPr>
      <w:r w:rsidRPr="005C37AB">
        <w:rPr>
          <w:rFonts w:ascii="Arial" w:hAnsi="Arial" w:cs="Arial"/>
          <w:b/>
          <w:bCs/>
          <w:sz w:val="28"/>
          <w:szCs w:val="28"/>
          <w:u w:val="single"/>
        </w:rPr>
        <w:t xml:space="preserve">Introduction </w:t>
      </w:r>
    </w:p>
    <w:p w14:paraId="68D7C19F" w14:textId="0495917F" w:rsidR="00461B85" w:rsidRPr="00C82F04" w:rsidRDefault="00307F0E" w:rsidP="005C37AB">
      <w:pPr>
        <w:spacing w:line="360" w:lineRule="auto"/>
        <w:rPr>
          <w:rFonts w:ascii="Arial" w:hAnsi="Arial" w:cs="Arial"/>
        </w:rPr>
      </w:pPr>
      <w:r w:rsidRPr="00C82F04">
        <w:rPr>
          <w:rFonts w:ascii="Arial" w:hAnsi="Arial" w:cs="Arial"/>
        </w:rPr>
        <w:t xml:space="preserve">Joshi </w:t>
      </w:r>
      <w:r w:rsidR="00C64370" w:rsidRPr="00C82F04">
        <w:rPr>
          <w:rFonts w:ascii="Arial" w:hAnsi="Arial" w:cs="Arial"/>
        </w:rPr>
        <w:t>(201</w:t>
      </w:r>
      <w:r w:rsidRPr="00C82F04">
        <w:rPr>
          <w:rFonts w:ascii="Arial" w:hAnsi="Arial" w:cs="Arial"/>
        </w:rPr>
        <w:t>8</w:t>
      </w:r>
      <w:r w:rsidR="00C64370" w:rsidRPr="00C82F04">
        <w:rPr>
          <w:rFonts w:ascii="Arial" w:hAnsi="Arial" w:cs="Arial"/>
        </w:rPr>
        <w:t>)</w:t>
      </w:r>
      <w:r w:rsidRPr="00C82F04">
        <w:rPr>
          <w:rFonts w:ascii="Arial" w:hAnsi="Arial" w:cs="Arial"/>
        </w:rPr>
        <w:t xml:space="preserve"> suggests </w:t>
      </w:r>
      <w:r w:rsidR="00C64370" w:rsidRPr="00C82F04">
        <w:rPr>
          <w:rFonts w:ascii="Arial" w:hAnsi="Arial" w:cs="Arial"/>
        </w:rPr>
        <w:t xml:space="preserve">a critical incident is an </w:t>
      </w:r>
      <w:r w:rsidR="00C46F7B" w:rsidRPr="00C82F04">
        <w:rPr>
          <w:rFonts w:ascii="Arial" w:hAnsi="Arial" w:cs="Arial"/>
        </w:rPr>
        <w:t>incident</w:t>
      </w:r>
      <w:r w:rsidR="00C64370" w:rsidRPr="00C82F04">
        <w:rPr>
          <w:rFonts w:ascii="Arial" w:hAnsi="Arial" w:cs="Arial"/>
        </w:rPr>
        <w:t xml:space="preserve"> that can transpire in a lesson that can serve to </w:t>
      </w:r>
      <w:r w:rsidR="00454450" w:rsidRPr="00C82F04">
        <w:rPr>
          <w:rFonts w:ascii="Arial" w:hAnsi="Arial" w:cs="Arial"/>
        </w:rPr>
        <w:t>help teachers understand</w:t>
      </w:r>
      <w:r w:rsidR="00C64370" w:rsidRPr="00C82F04">
        <w:rPr>
          <w:rFonts w:ascii="Arial" w:hAnsi="Arial" w:cs="Arial"/>
        </w:rPr>
        <w:t xml:space="preserve"> different aspects of teaching and learning.</w:t>
      </w:r>
      <w:r w:rsidR="00FB2B59" w:rsidRPr="00C82F04">
        <w:rPr>
          <w:rFonts w:ascii="Arial" w:hAnsi="Arial" w:cs="Arial"/>
        </w:rPr>
        <w:t xml:space="preserve"> It is also something that can make a teacher stop, reason and reflect (Mohammed, 2016).</w:t>
      </w:r>
      <w:r w:rsidR="00C64370" w:rsidRPr="00C82F04">
        <w:rPr>
          <w:rFonts w:ascii="Arial" w:hAnsi="Arial" w:cs="Arial"/>
        </w:rPr>
        <w:t xml:space="preserve"> By using critical incidents as a positive part of the dynamics in a classroom, they can </w:t>
      </w:r>
      <w:r w:rsidR="005E36E2" w:rsidRPr="00C82F04">
        <w:rPr>
          <w:rFonts w:ascii="Arial" w:hAnsi="Arial" w:cs="Arial"/>
        </w:rPr>
        <w:t>aid</w:t>
      </w:r>
      <w:r w:rsidR="00C64370" w:rsidRPr="00C82F04">
        <w:rPr>
          <w:rFonts w:ascii="Arial" w:hAnsi="Arial" w:cs="Arial"/>
        </w:rPr>
        <w:t xml:space="preserve"> </w:t>
      </w:r>
      <w:r w:rsidR="00992442">
        <w:rPr>
          <w:rFonts w:ascii="Arial" w:hAnsi="Arial" w:cs="Arial"/>
        </w:rPr>
        <w:t xml:space="preserve">teacher’s </w:t>
      </w:r>
      <w:r w:rsidR="00C64370" w:rsidRPr="00C82F04">
        <w:rPr>
          <w:rFonts w:ascii="Arial" w:hAnsi="Arial" w:cs="Arial"/>
        </w:rPr>
        <w:t xml:space="preserve">research </w:t>
      </w:r>
      <w:r w:rsidR="005E36E2" w:rsidRPr="00C82F04">
        <w:rPr>
          <w:rFonts w:ascii="Arial" w:hAnsi="Arial" w:cs="Arial"/>
        </w:rPr>
        <w:t>to understand and</w:t>
      </w:r>
      <w:r w:rsidR="00C64370" w:rsidRPr="00C82F04">
        <w:rPr>
          <w:rFonts w:ascii="Arial" w:hAnsi="Arial" w:cs="Arial"/>
        </w:rPr>
        <w:t xml:space="preserve"> discover the next steps of ‘how’ and ‘why’ these incidents occur (</w:t>
      </w:r>
      <w:r w:rsidR="005E36E2" w:rsidRPr="00C82F04">
        <w:rPr>
          <w:rFonts w:ascii="Arial" w:hAnsi="Arial" w:cs="Arial"/>
        </w:rPr>
        <w:t>Tripp, 2011).</w:t>
      </w:r>
      <w:r w:rsidR="0018370F" w:rsidRPr="00C82F04">
        <w:rPr>
          <w:rFonts w:ascii="Arial" w:hAnsi="Arial" w:cs="Arial"/>
        </w:rPr>
        <w:t xml:space="preserve"> When assessing a critical incident, it is important to use the</w:t>
      </w:r>
      <w:r w:rsidR="00C46F7B" w:rsidRPr="00C82F04">
        <w:rPr>
          <w:rFonts w:ascii="Arial" w:hAnsi="Arial" w:cs="Arial"/>
        </w:rPr>
        <w:t xml:space="preserve">se </w:t>
      </w:r>
      <w:r w:rsidR="00992442" w:rsidRPr="00C82F04">
        <w:rPr>
          <w:rFonts w:ascii="Arial" w:hAnsi="Arial" w:cs="Arial"/>
        </w:rPr>
        <w:t>occurrences</w:t>
      </w:r>
      <w:r w:rsidR="0018370F" w:rsidRPr="00C82F04">
        <w:rPr>
          <w:rFonts w:ascii="Arial" w:hAnsi="Arial" w:cs="Arial"/>
        </w:rPr>
        <w:t xml:space="preserve"> to </w:t>
      </w:r>
      <w:r w:rsidR="00C46F7B" w:rsidRPr="00C82F04">
        <w:rPr>
          <w:rFonts w:ascii="Arial" w:hAnsi="Arial" w:cs="Arial"/>
        </w:rPr>
        <w:t>impact</w:t>
      </w:r>
      <w:r w:rsidR="008546C5" w:rsidRPr="00C82F04">
        <w:rPr>
          <w:rFonts w:ascii="Arial" w:hAnsi="Arial" w:cs="Arial"/>
        </w:rPr>
        <w:t xml:space="preserve"> teach</w:t>
      </w:r>
      <w:r w:rsidR="00C46F7B" w:rsidRPr="00C82F04">
        <w:rPr>
          <w:rFonts w:ascii="Arial" w:hAnsi="Arial" w:cs="Arial"/>
        </w:rPr>
        <w:t>ing practice by using</w:t>
      </w:r>
      <w:r w:rsidR="00992442">
        <w:rPr>
          <w:rFonts w:ascii="Arial" w:hAnsi="Arial" w:cs="Arial"/>
        </w:rPr>
        <w:t xml:space="preserve"> reflective practice</w:t>
      </w:r>
      <w:r w:rsidR="00C46F7B" w:rsidRPr="00C82F04">
        <w:rPr>
          <w:rFonts w:ascii="Arial" w:hAnsi="Arial" w:cs="Arial"/>
        </w:rPr>
        <w:t xml:space="preserve"> to do so</w:t>
      </w:r>
      <w:r w:rsidR="00C81949" w:rsidRPr="00C82F04">
        <w:rPr>
          <w:rFonts w:ascii="Arial" w:hAnsi="Arial" w:cs="Arial"/>
        </w:rPr>
        <w:t>. Reflective practice</w:t>
      </w:r>
      <w:r w:rsidR="00273C70" w:rsidRPr="00C82F04">
        <w:rPr>
          <w:rFonts w:ascii="Arial" w:hAnsi="Arial" w:cs="Arial"/>
        </w:rPr>
        <w:t xml:space="preserve"> can allow </w:t>
      </w:r>
      <w:r w:rsidR="006F414B" w:rsidRPr="00C82F04">
        <w:rPr>
          <w:rFonts w:ascii="Arial" w:hAnsi="Arial" w:cs="Arial"/>
        </w:rPr>
        <w:t xml:space="preserve">both </w:t>
      </w:r>
      <w:r w:rsidR="00273C70" w:rsidRPr="00C82F04">
        <w:rPr>
          <w:rFonts w:ascii="Arial" w:hAnsi="Arial" w:cs="Arial"/>
        </w:rPr>
        <w:t>teachers</w:t>
      </w:r>
      <w:r w:rsidR="009F2C59" w:rsidRPr="00C82F04">
        <w:rPr>
          <w:rFonts w:ascii="Arial" w:hAnsi="Arial" w:cs="Arial"/>
        </w:rPr>
        <w:t xml:space="preserve"> </w:t>
      </w:r>
      <w:r w:rsidR="006F414B" w:rsidRPr="00C82F04">
        <w:rPr>
          <w:rFonts w:ascii="Arial" w:hAnsi="Arial" w:cs="Arial"/>
        </w:rPr>
        <w:t>and students</w:t>
      </w:r>
      <w:r w:rsidR="00273C70" w:rsidRPr="00C82F04">
        <w:rPr>
          <w:rFonts w:ascii="Arial" w:hAnsi="Arial" w:cs="Arial"/>
        </w:rPr>
        <w:t xml:space="preserve"> improve their </w:t>
      </w:r>
      <w:r w:rsidR="006F414B" w:rsidRPr="00C82F04">
        <w:rPr>
          <w:rFonts w:ascii="Arial" w:hAnsi="Arial" w:cs="Arial"/>
        </w:rPr>
        <w:t>classroom practice</w:t>
      </w:r>
      <w:r w:rsidR="00B746B1" w:rsidRPr="00C82F04">
        <w:rPr>
          <w:rFonts w:ascii="Arial" w:hAnsi="Arial" w:cs="Arial"/>
        </w:rPr>
        <w:t xml:space="preserve">, </w:t>
      </w:r>
      <w:r w:rsidR="00E4193E" w:rsidRPr="00C82F04">
        <w:rPr>
          <w:rFonts w:ascii="Arial" w:hAnsi="Arial" w:cs="Arial"/>
        </w:rPr>
        <w:t>self-development</w:t>
      </w:r>
      <w:r w:rsidR="00B746B1" w:rsidRPr="00C82F04">
        <w:rPr>
          <w:rFonts w:ascii="Arial" w:hAnsi="Arial" w:cs="Arial"/>
        </w:rPr>
        <w:t xml:space="preserve"> and</w:t>
      </w:r>
      <w:r w:rsidR="006F414B" w:rsidRPr="00C82F04">
        <w:rPr>
          <w:rFonts w:ascii="Arial" w:hAnsi="Arial" w:cs="Arial"/>
        </w:rPr>
        <w:t xml:space="preserve"> </w:t>
      </w:r>
      <w:r w:rsidR="00273C70" w:rsidRPr="00C82F04">
        <w:rPr>
          <w:rFonts w:ascii="Arial" w:hAnsi="Arial" w:cs="Arial"/>
        </w:rPr>
        <w:t>review their lessons</w:t>
      </w:r>
      <w:r w:rsidR="00B746B1" w:rsidRPr="00C82F04">
        <w:rPr>
          <w:rFonts w:ascii="Arial" w:hAnsi="Arial" w:cs="Arial"/>
        </w:rPr>
        <w:t xml:space="preserve"> in an </w:t>
      </w:r>
      <w:r w:rsidR="00782804" w:rsidRPr="00C82F04">
        <w:rPr>
          <w:rFonts w:ascii="Arial" w:hAnsi="Arial" w:cs="Arial"/>
        </w:rPr>
        <w:t>environment</w:t>
      </w:r>
      <w:r w:rsidR="00B746B1" w:rsidRPr="00C82F04">
        <w:rPr>
          <w:rFonts w:ascii="Arial" w:hAnsi="Arial" w:cs="Arial"/>
        </w:rPr>
        <w:t xml:space="preserve"> that will </w:t>
      </w:r>
      <w:r w:rsidR="006F414B" w:rsidRPr="00C82F04">
        <w:rPr>
          <w:rFonts w:ascii="Arial" w:hAnsi="Arial" w:cs="Arial"/>
        </w:rPr>
        <w:t>e</w:t>
      </w:r>
      <w:r w:rsidR="00992442">
        <w:rPr>
          <w:rFonts w:ascii="Arial" w:hAnsi="Arial" w:cs="Arial"/>
        </w:rPr>
        <w:t xml:space="preserve">nable </w:t>
      </w:r>
      <w:r w:rsidR="006F414B" w:rsidRPr="00C82F04">
        <w:rPr>
          <w:rFonts w:ascii="Arial" w:hAnsi="Arial" w:cs="Arial"/>
        </w:rPr>
        <w:t>them to develop and create ideas on their own</w:t>
      </w:r>
      <w:r w:rsidR="00992442">
        <w:rPr>
          <w:rFonts w:ascii="Arial" w:hAnsi="Arial" w:cs="Arial"/>
        </w:rPr>
        <w:t>,</w:t>
      </w:r>
      <w:r w:rsidR="006F414B" w:rsidRPr="00C82F04">
        <w:rPr>
          <w:rFonts w:ascii="Arial" w:hAnsi="Arial" w:cs="Arial"/>
        </w:rPr>
        <w:t xml:space="preserve"> and in collaboration with other teachers (Moon, 2006)</w:t>
      </w:r>
      <w:r w:rsidR="006448E2" w:rsidRPr="00C82F04">
        <w:rPr>
          <w:rFonts w:ascii="Arial" w:hAnsi="Arial" w:cs="Arial"/>
        </w:rPr>
        <w:t xml:space="preserve">. </w:t>
      </w:r>
      <w:r w:rsidR="00946B0B" w:rsidRPr="00C82F04">
        <w:rPr>
          <w:rFonts w:ascii="Arial" w:hAnsi="Arial" w:cs="Arial"/>
        </w:rPr>
        <w:t>According to</w:t>
      </w:r>
      <w:r w:rsidR="00283CD8" w:rsidRPr="00C82F04">
        <w:rPr>
          <w:rFonts w:ascii="Arial" w:hAnsi="Arial" w:cs="Arial"/>
        </w:rPr>
        <w:t xml:space="preserve"> Griffin </w:t>
      </w:r>
      <w:r w:rsidR="00946B0B" w:rsidRPr="00C82F04">
        <w:rPr>
          <w:rFonts w:ascii="Arial" w:hAnsi="Arial" w:cs="Arial"/>
        </w:rPr>
        <w:t>(20</w:t>
      </w:r>
      <w:r w:rsidR="00283CD8" w:rsidRPr="00C82F04">
        <w:rPr>
          <w:rFonts w:ascii="Arial" w:hAnsi="Arial" w:cs="Arial"/>
        </w:rPr>
        <w:t>10</w:t>
      </w:r>
      <w:r w:rsidR="00946B0B" w:rsidRPr="00C82F04">
        <w:rPr>
          <w:rFonts w:ascii="Arial" w:hAnsi="Arial" w:cs="Arial"/>
        </w:rPr>
        <w:t xml:space="preserve">) </w:t>
      </w:r>
      <w:r w:rsidR="00A37A54" w:rsidRPr="00C82F04">
        <w:rPr>
          <w:rFonts w:ascii="Arial" w:hAnsi="Arial" w:cs="Arial"/>
        </w:rPr>
        <w:t>reflective</w:t>
      </w:r>
      <w:r w:rsidR="00946B0B" w:rsidRPr="00C82F04">
        <w:rPr>
          <w:rFonts w:ascii="Arial" w:hAnsi="Arial" w:cs="Arial"/>
        </w:rPr>
        <w:t xml:space="preserve"> practice through </w:t>
      </w:r>
      <w:r w:rsidR="00A37A54" w:rsidRPr="00C82F04">
        <w:rPr>
          <w:rFonts w:ascii="Arial" w:hAnsi="Arial" w:cs="Arial"/>
        </w:rPr>
        <w:t>critical</w:t>
      </w:r>
      <w:r w:rsidR="00946B0B" w:rsidRPr="00C82F04">
        <w:rPr>
          <w:rFonts w:ascii="Arial" w:hAnsi="Arial" w:cs="Arial"/>
        </w:rPr>
        <w:t xml:space="preserve"> incidents can </w:t>
      </w:r>
      <w:r w:rsidR="00271339" w:rsidRPr="00C82F04">
        <w:rPr>
          <w:rFonts w:ascii="Arial" w:hAnsi="Arial" w:cs="Arial"/>
          <w:shd w:val="clear" w:color="auto" w:fill="FFFFFF"/>
        </w:rPr>
        <w:t>provid</w:t>
      </w:r>
      <w:r w:rsidR="00231BB4" w:rsidRPr="00C82F04">
        <w:rPr>
          <w:rFonts w:ascii="Arial" w:hAnsi="Arial" w:cs="Arial"/>
          <w:shd w:val="clear" w:color="auto" w:fill="FFFFFF"/>
        </w:rPr>
        <w:t>e</w:t>
      </w:r>
      <w:r w:rsidR="00271339" w:rsidRPr="00C82F04">
        <w:rPr>
          <w:rFonts w:ascii="Arial" w:hAnsi="Arial" w:cs="Arial"/>
          <w:shd w:val="clear" w:color="auto" w:fill="FFFFFF"/>
        </w:rPr>
        <w:t xml:space="preserve"> a</w:t>
      </w:r>
      <w:r w:rsidR="00231BB4" w:rsidRPr="00C82F04">
        <w:rPr>
          <w:rFonts w:ascii="Arial" w:hAnsi="Arial" w:cs="Arial"/>
          <w:shd w:val="clear" w:color="auto" w:fill="FFFFFF"/>
        </w:rPr>
        <w:t>n</w:t>
      </w:r>
      <w:r w:rsidR="00271339" w:rsidRPr="00C82F04">
        <w:rPr>
          <w:rFonts w:ascii="Arial" w:hAnsi="Arial" w:cs="Arial"/>
          <w:shd w:val="clear" w:color="auto" w:fill="FFFFFF"/>
        </w:rPr>
        <w:t xml:space="preserve"> example for </w:t>
      </w:r>
      <w:r w:rsidR="00283CD8" w:rsidRPr="00C82F04">
        <w:rPr>
          <w:rFonts w:ascii="Arial" w:hAnsi="Arial" w:cs="Arial"/>
          <w:shd w:val="clear" w:color="auto" w:fill="FFFFFF"/>
        </w:rPr>
        <w:t>finding</w:t>
      </w:r>
      <w:r w:rsidR="00271339" w:rsidRPr="00C82F04">
        <w:rPr>
          <w:rFonts w:ascii="Arial" w:hAnsi="Arial" w:cs="Arial"/>
          <w:shd w:val="clear" w:color="auto" w:fill="FFFFFF"/>
        </w:rPr>
        <w:t xml:space="preserve"> </w:t>
      </w:r>
      <w:r w:rsidR="00C81949" w:rsidRPr="00C82F04">
        <w:rPr>
          <w:rFonts w:ascii="Arial" w:hAnsi="Arial" w:cs="Arial"/>
          <w:shd w:val="clear" w:color="auto" w:fill="FFFFFF"/>
        </w:rPr>
        <w:t xml:space="preserve">and uncovering </w:t>
      </w:r>
      <w:r w:rsidR="00271339" w:rsidRPr="00C82F04">
        <w:rPr>
          <w:rFonts w:ascii="Arial" w:hAnsi="Arial" w:cs="Arial"/>
          <w:shd w:val="clear" w:color="auto" w:fill="FFFFFF"/>
        </w:rPr>
        <w:t>an incident</w:t>
      </w:r>
      <w:r w:rsidR="00283CD8" w:rsidRPr="00C82F04">
        <w:rPr>
          <w:rFonts w:ascii="Arial" w:hAnsi="Arial" w:cs="Arial"/>
          <w:shd w:val="clear" w:color="auto" w:fill="FFFFFF"/>
        </w:rPr>
        <w:t xml:space="preserve"> that could be deemed ‘critical’</w:t>
      </w:r>
      <w:r w:rsidR="00E4193E" w:rsidRPr="00C82F04">
        <w:rPr>
          <w:rFonts w:ascii="Arial" w:hAnsi="Arial" w:cs="Arial"/>
          <w:shd w:val="clear" w:color="auto" w:fill="FFFFFF"/>
        </w:rPr>
        <w:t>.</w:t>
      </w:r>
      <w:r w:rsidR="00394F41" w:rsidRPr="00C82F04">
        <w:rPr>
          <w:rFonts w:ascii="Arial" w:hAnsi="Arial" w:cs="Arial"/>
          <w:shd w:val="clear" w:color="auto" w:fill="FFFFFF"/>
        </w:rPr>
        <w:t xml:space="preserve"> </w:t>
      </w:r>
      <w:r w:rsidR="00992442">
        <w:rPr>
          <w:rFonts w:ascii="Arial" w:hAnsi="Arial" w:cs="Arial"/>
          <w:shd w:val="clear" w:color="auto" w:fill="FFFFFF"/>
        </w:rPr>
        <w:t>However, i</w:t>
      </w:r>
      <w:r w:rsidR="00394F41" w:rsidRPr="00C82F04">
        <w:rPr>
          <w:rFonts w:ascii="Arial" w:hAnsi="Arial" w:cs="Arial"/>
          <w:shd w:val="clear" w:color="auto" w:fill="FFFFFF"/>
        </w:rPr>
        <w:t xml:space="preserve">n order for these incidents to be rendered as critical, it is important to discover the underlying meaning of what is usually taken for granted </w:t>
      </w:r>
      <w:r w:rsidR="00283CD8" w:rsidRPr="00C82F04">
        <w:rPr>
          <w:rFonts w:ascii="Arial" w:hAnsi="Arial" w:cs="Arial"/>
          <w:shd w:val="clear" w:color="auto" w:fill="FFFFFF"/>
        </w:rPr>
        <w:t>regarding</w:t>
      </w:r>
      <w:r w:rsidR="00394F41" w:rsidRPr="00C82F04">
        <w:rPr>
          <w:rFonts w:ascii="Arial" w:hAnsi="Arial" w:cs="Arial"/>
          <w:shd w:val="clear" w:color="auto" w:fill="FFFFFF"/>
        </w:rPr>
        <w:t xml:space="preserve"> these small incidents (Tripp, 2011)</w:t>
      </w:r>
      <w:r w:rsidR="00F24B43" w:rsidRPr="00C82F04">
        <w:rPr>
          <w:rFonts w:ascii="Arial" w:hAnsi="Arial" w:cs="Arial"/>
          <w:shd w:val="clear" w:color="auto" w:fill="FFFFFF"/>
        </w:rPr>
        <w:t xml:space="preserve">. </w:t>
      </w:r>
      <w:r w:rsidR="002E6EE3" w:rsidRPr="00C82F04">
        <w:rPr>
          <w:rFonts w:ascii="Arial" w:hAnsi="Arial" w:cs="Arial"/>
        </w:rPr>
        <w:t>T</w:t>
      </w:r>
      <w:r w:rsidR="00F24B43" w:rsidRPr="00C82F04">
        <w:rPr>
          <w:rFonts w:ascii="Arial" w:hAnsi="Arial" w:cs="Arial"/>
        </w:rPr>
        <w:t xml:space="preserve">he role of critical </w:t>
      </w:r>
      <w:r w:rsidR="002E6EE3" w:rsidRPr="00C82F04">
        <w:rPr>
          <w:rFonts w:ascii="Arial" w:hAnsi="Arial" w:cs="Arial"/>
        </w:rPr>
        <w:t>reflection</w:t>
      </w:r>
      <w:r w:rsidR="00F24B43" w:rsidRPr="00C82F04">
        <w:rPr>
          <w:rFonts w:ascii="Arial" w:hAnsi="Arial" w:cs="Arial"/>
        </w:rPr>
        <w:t xml:space="preserve"> will be explored </w:t>
      </w:r>
      <w:r w:rsidR="00283CD8" w:rsidRPr="00C82F04">
        <w:rPr>
          <w:rFonts w:ascii="Arial" w:hAnsi="Arial" w:cs="Arial"/>
        </w:rPr>
        <w:t xml:space="preserve">here </w:t>
      </w:r>
      <w:r w:rsidR="00F24B43" w:rsidRPr="00C82F04">
        <w:rPr>
          <w:rFonts w:ascii="Arial" w:hAnsi="Arial" w:cs="Arial"/>
        </w:rPr>
        <w:t>to aim to enable teachers to act intentionally instead of erratically and reactively (</w:t>
      </w:r>
      <w:proofErr w:type="spellStart"/>
      <w:r w:rsidR="00F24B43" w:rsidRPr="00C82F04">
        <w:rPr>
          <w:rFonts w:ascii="Arial" w:hAnsi="Arial" w:cs="Arial"/>
        </w:rPr>
        <w:t>Shandomo</w:t>
      </w:r>
      <w:proofErr w:type="spellEnd"/>
      <w:r w:rsidR="00F24B43" w:rsidRPr="00C82F04">
        <w:rPr>
          <w:rFonts w:ascii="Arial" w:hAnsi="Arial" w:cs="Arial"/>
        </w:rPr>
        <w:t>, 2010) to help shape their daily teachin</w:t>
      </w:r>
      <w:r w:rsidR="001E6156" w:rsidRPr="00C82F04">
        <w:rPr>
          <w:rFonts w:ascii="Arial" w:hAnsi="Arial" w:cs="Arial"/>
        </w:rPr>
        <w:t>g</w:t>
      </w:r>
      <w:r w:rsidR="00F24B43" w:rsidRPr="00C82F04">
        <w:rPr>
          <w:rFonts w:ascii="Arial" w:hAnsi="Arial" w:cs="Arial"/>
        </w:rPr>
        <w:t xml:space="preserve"> </w:t>
      </w:r>
      <w:r w:rsidR="002E6EE3" w:rsidRPr="00C82F04">
        <w:rPr>
          <w:rFonts w:ascii="Arial" w:hAnsi="Arial" w:cs="Arial"/>
        </w:rPr>
        <w:t>procedures</w:t>
      </w:r>
      <w:r w:rsidR="00F24B43" w:rsidRPr="00C82F04">
        <w:rPr>
          <w:rFonts w:ascii="Arial" w:hAnsi="Arial" w:cs="Arial"/>
        </w:rPr>
        <w:t xml:space="preserve"> (Brookfield, 1998).</w:t>
      </w:r>
    </w:p>
    <w:p w14:paraId="075A0365" w14:textId="77777777" w:rsidR="00992442" w:rsidRDefault="00782804" w:rsidP="005C37AB">
      <w:pPr>
        <w:spacing w:line="360" w:lineRule="auto"/>
        <w:rPr>
          <w:rFonts w:ascii="Arial" w:hAnsi="Arial" w:cs="Arial"/>
        </w:rPr>
      </w:pPr>
      <w:r w:rsidRPr="00C82F04">
        <w:rPr>
          <w:rFonts w:ascii="Arial" w:hAnsi="Arial" w:cs="Arial"/>
        </w:rPr>
        <w:t>This project</w:t>
      </w:r>
      <w:r w:rsidR="00C81949" w:rsidRPr="00C82F04">
        <w:rPr>
          <w:rFonts w:ascii="Arial" w:hAnsi="Arial" w:cs="Arial"/>
        </w:rPr>
        <w:t xml:space="preserve"> will aim </w:t>
      </w:r>
      <w:r w:rsidRPr="00C82F04">
        <w:rPr>
          <w:rFonts w:ascii="Arial" w:hAnsi="Arial" w:cs="Arial"/>
        </w:rPr>
        <w:t xml:space="preserve">to investigate a </w:t>
      </w:r>
      <w:r w:rsidR="00880022" w:rsidRPr="00C82F04">
        <w:rPr>
          <w:rFonts w:ascii="Arial" w:hAnsi="Arial" w:cs="Arial"/>
        </w:rPr>
        <w:t>‘typical, everyday</w:t>
      </w:r>
      <w:r w:rsidR="00394F41" w:rsidRPr="00C82F04">
        <w:rPr>
          <w:rFonts w:ascii="Arial" w:hAnsi="Arial" w:cs="Arial"/>
        </w:rPr>
        <w:t>’</w:t>
      </w:r>
      <w:r w:rsidR="005574E9" w:rsidRPr="00C82F04">
        <w:rPr>
          <w:rFonts w:ascii="Arial" w:hAnsi="Arial" w:cs="Arial"/>
        </w:rPr>
        <w:t xml:space="preserve"> incident </w:t>
      </w:r>
      <w:r w:rsidR="00880022" w:rsidRPr="00C82F04">
        <w:rPr>
          <w:rFonts w:ascii="Arial" w:hAnsi="Arial" w:cs="Arial"/>
        </w:rPr>
        <w:t xml:space="preserve">that </w:t>
      </w:r>
      <w:r w:rsidR="00231BB4" w:rsidRPr="00C82F04">
        <w:rPr>
          <w:rFonts w:ascii="Arial" w:hAnsi="Arial" w:cs="Arial"/>
        </w:rPr>
        <w:t>can emerge</w:t>
      </w:r>
      <w:r w:rsidR="00880022" w:rsidRPr="00C82F04">
        <w:rPr>
          <w:rFonts w:ascii="Arial" w:hAnsi="Arial" w:cs="Arial"/>
        </w:rPr>
        <w:t xml:space="preserve"> </w:t>
      </w:r>
      <w:r w:rsidR="005574E9" w:rsidRPr="00C82F04">
        <w:rPr>
          <w:rFonts w:ascii="Arial" w:hAnsi="Arial" w:cs="Arial"/>
        </w:rPr>
        <w:t>within a primary classroo</w:t>
      </w:r>
      <w:r w:rsidR="00C81949" w:rsidRPr="00C82F04">
        <w:rPr>
          <w:rFonts w:ascii="Arial" w:hAnsi="Arial" w:cs="Arial"/>
        </w:rPr>
        <w:t xml:space="preserve">m </w:t>
      </w:r>
      <w:r w:rsidR="00394F41" w:rsidRPr="00C82F04">
        <w:rPr>
          <w:rFonts w:ascii="Arial" w:hAnsi="Arial" w:cs="Arial"/>
        </w:rPr>
        <w:t xml:space="preserve">and </w:t>
      </w:r>
      <w:r w:rsidR="00C81949" w:rsidRPr="00C82F04">
        <w:rPr>
          <w:rFonts w:ascii="Arial" w:hAnsi="Arial" w:cs="Arial"/>
        </w:rPr>
        <w:t>discover how these small incidents can constitute turning point</w:t>
      </w:r>
      <w:r w:rsidR="00394F41" w:rsidRPr="00C82F04">
        <w:rPr>
          <w:rFonts w:ascii="Arial" w:hAnsi="Arial" w:cs="Arial"/>
        </w:rPr>
        <w:t>s</w:t>
      </w:r>
      <w:r w:rsidR="00C81949" w:rsidRPr="00C82F04">
        <w:rPr>
          <w:rFonts w:ascii="Arial" w:hAnsi="Arial" w:cs="Arial"/>
        </w:rPr>
        <w:t xml:space="preserve"> that had been going on without detection </w:t>
      </w:r>
      <w:r w:rsidR="00992442">
        <w:rPr>
          <w:rFonts w:ascii="Arial" w:hAnsi="Arial" w:cs="Arial"/>
        </w:rPr>
        <w:t>(</w:t>
      </w:r>
      <w:r w:rsidR="00394F41" w:rsidRPr="00C82F04">
        <w:rPr>
          <w:rFonts w:ascii="Arial" w:hAnsi="Arial" w:cs="Arial"/>
        </w:rPr>
        <w:t>Tripp</w:t>
      </w:r>
      <w:r w:rsidR="00992442">
        <w:rPr>
          <w:rFonts w:ascii="Arial" w:hAnsi="Arial" w:cs="Arial"/>
        </w:rPr>
        <w:t xml:space="preserve">, </w:t>
      </w:r>
      <w:r w:rsidR="00394F41" w:rsidRPr="00C82F04">
        <w:rPr>
          <w:rFonts w:ascii="Arial" w:hAnsi="Arial" w:cs="Arial"/>
        </w:rPr>
        <w:t>2011)</w:t>
      </w:r>
      <w:r w:rsidR="00992442">
        <w:rPr>
          <w:rFonts w:ascii="Arial" w:hAnsi="Arial" w:cs="Arial"/>
        </w:rPr>
        <w:t>. This will</w:t>
      </w:r>
      <w:r w:rsidR="00231BB4" w:rsidRPr="00C82F04">
        <w:rPr>
          <w:rFonts w:ascii="Arial" w:hAnsi="Arial" w:cs="Arial"/>
        </w:rPr>
        <w:t xml:space="preserve"> provoke</w:t>
      </w:r>
      <w:r w:rsidR="00992442">
        <w:rPr>
          <w:rFonts w:ascii="Arial" w:hAnsi="Arial" w:cs="Arial"/>
        </w:rPr>
        <w:t xml:space="preserve"> </w:t>
      </w:r>
      <w:r w:rsidR="00231BB4" w:rsidRPr="00C82F04">
        <w:rPr>
          <w:rFonts w:ascii="Arial" w:hAnsi="Arial" w:cs="Arial"/>
        </w:rPr>
        <w:t xml:space="preserve">the need for further analysis and critical reflection </w:t>
      </w:r>
      <w:r w:rsidR="00992442">
        <w:rPr>
          <w:rFonts w:ascii="Arial" w:hAnsi="Arial" w:cs="Arial"/>
        </w:rPr>
        <w:t>to uncover further questioning about the incident</w:t>
      </w:r>
      <w:r w:rsidR="007833DA" w:rsidRPr="00C82F04">
        <w:rPr>
          <w:rFonts w:ascii="Arial" w:hAnsi="Arial" w:cs="Arial"/>
        </w:rPr>
        <w:t>.</w:t>
      </w:r>
      <w:r w:rsidR="00307FDB" w:rsidRPr="00C82F04">
        <w:rPr>
          <w:rFonts w:ascii="Arial" w:hAnsi="Arial" w:cs="Arial"/>
        </w:rPr>
        <w:t xml:space="preserve"> </w:t>
      </w:r>
    </w:p>
    <w:p w14:paraId="6D2C06D9" w14:textId="77951F3B" w:rsidR="005E36E2" w:rsidRPr="00C82F04" w:rsidRDefault="00394F41" w:rsidP="005C37AB">
      <w:pPr>
        <w:spacing w:line="360" w:lineRule="auto"/>
        <w:rPr>
          <w:rFonts w:ascii="Arial" w:hAnsi="Arial" w:cs="Arial"/>
        </w:rPr>
      </w:pPr>
      <w:r w:rsidRPr="00C82F04">
        <w:rPr>
          <w:rFonts w:ascii="Arial" w:hAnsi="Arial" w:cs="Arial"/>
        </w:rPr>
        <w:t xml:space="preserve">Within this assignment, </w:t>
      </w:r>
      <w:r w:rsidR="00F24B43" w:rsidRPr="00C82F04">
        <w:rPr>
          <w:rFonts w:ascii="Arial" w:hAnsi="Arial" w:cs="Arial"/>
        </w:rPr>
        <w:t xml:space="preserve">the guidelines followed </w:t>
      </w:r>
      <w:r w:rsidR="00992442">
        <w:rPr>
          <w:rFonts w:ascii="Arial" w:hAnsi="Arial" w:cs="Arial"/>
        </w:rPr>
        <w:t xml:space="preserve">will be </w:t>
      </w:r>
      <w:r w:rsidR="00F24B43" w:rsidRPr="00C82F04">
        <w:rPr>
          <w:rFonts w:ascii="Arial" w:hAnsi="Arial" w:cs="Arial"/>
        </w:rPr>
        <w:t xml:space="preserve">in line with the British Educational Research Association BERA guidelines (2018) </w:t>
      </w:r>
      <w:r w:rsidR="004F47E7" w:rsidRPr="00C82F04">
        <w:rPr>
          <w:rFonts w:ascii="Arial" w:hAnsi="Arial" w:cs="Arial"/>
        </w:rPr>
        <w:t xml:space="preserve">to ensure all </w:t>
      </w:r>
      <w:r w:rsidR="00992442" w:rsidRPr="00C82F04">
        <w:rPr>
          <w:rFonts w:ascii="Arial" w:hAnsi="Arial" w:cs="Arial"/>
        </w:rPr>
        <w:t>participants</w:t>
      </w:r>
      <w:r w:rsidR="004F47E7" w:rsidRPr="00C82F04">
        <w:rPr>
          <w:rFonts w:ascii="Arial" w:hAnsi="Arial" w:cs="Arial"/>
        </w:rPr>
        <w:t xml:space="preserve"> remain anonymous to </w:t>
      </w:r>
      <w:r w:rsidR="005D0EEE" w:rsidRPr="00C82F04">
        <w:rPr>
          <w:rFonts w:ascii="Arial" w:hAnsi="Arial" w:cs="Arial"/>
        </w:rPr>
        <w:t xml:space="preserve">keep </w:t>
      </w:r>
      <w:r w:rsidR="00992442" w:rsidRPr="00C82F04">
        <w:rPr>
          <w:rFonts w:ascii="Arial" w:hAnsi="Arial" w:cs="Arial"/>
        </w:rPr>
        <w:t>users’</w:t>
      </w:r>
      <w:r w:rsidR="005D0EEE" w:rsidRPr="00C82F04">
        <w:rPr>
          <w:rFonts w:ascii="Arial" w:hAnsi="Arial" w:cs="Arial"/>
        </w:rPr>
        <w:t xml:space="preserve"> </w:t>
      </w:r>
      <w:r w:rsidR="00992442">
        <w:rPr>
          <w:rFonts w:ascii="Arial" w:hAnsi="Arial" w:cs="Arial"/>
        </w:rPr>
        <w:t>identity</w:t>
      </w:r>
      <w:r w:rsidR="005D0EEE" w:rsidRPr="00C82F04">
        <w:rPr>
          <w:rFonts w:ascii="Arial" w:hAnsi="Arial" w:cs="Arial"/>
        </w:rPr>
        <w:t xml:space="preserve"> </w:t>
      </w:r>
      <w:r w:rsidR="00992442">
        <w:rPr>
          <w:rFonts w:ascii="Arial" w:hAnsi="Arial" w:cs="Arial"/>
        </w:rPr>
        <w:t xml:space="preserve">private. </w:t>
      </w:r>
      <w:r w:rsidR="005D0EEE" w:rsidRPr="00C82F04">
        <w:rPr>
          <w:rFonts w:ascii="Arial" w:hAnsi="Arial" w:cs="Arial"/>
        </w:rPr>
        <w:t xml:space="preserve">As a researcher, it is essential these guidelines are in place to keep the confidentiality and anonymous treatment of </w:t>
      </w:r>
      <w:r w:rsidR="00992442" w:rsidRPr="00C82F04">
        <w:rPr>
          <w:rFonts w:ascii="Arial" w:hAnsi="Arial" w:cs="Arial"/>
        </w:rPr>
        <w:t>participants</w:t>
      </w:r>
      <w:r w:rsidR="005D0EEE" w:rsidRPr="00C82F04">
        <w:rPr>
          <w:rFonts w:ascii="Arial" w:hAnsi="Arial" w:cs="Arial"/>
        </w:rPr>
        <w:t xml:space="preserve"> data </w:t>
      </w:r>
      <w:r w:rsidR="00992442">
        <w:rPr>
          <w:rFonts w:ascii="Arial" w:hAnsi="Arial" w:cs="Arial"/>
        </w:rPr>
        <w:t>s</w:t>
      </w:r>
      <w:r w:rsidR="005D0EEE" w:rsidRPr="00C82F04">
        <w:rPr>
          <w:rFonts w:ascii="Arial" w:hAnsi="Arial" w:cs="Arial"/>
        </w:rPr>
        <w:t xml:space="preserve">ecure (BERA, 2018). </w:t>
      </w:r>
      <w:r w:rsidR="00992442">
        <w:rPr>
          <w:rFonts w:ascii="Arial" w:hAnsi="Arial" w:cs="Arial"/>
        </w:rPr>
        <w:t>In addition, this</w:t>
      </w:r>
      <w:r w:rsidR="005D0EEE" w:rsidRPr="00C82F04">
        <w:rPr>
          <w:rFonts w:ascii="Arial" w:hAnsi="Arial" w:cs="Arial"/>
        </w:rPr>
        <w:t xml:space="preserve"> assessment will als</w:t>
      </w:r>
      <w:r w:rsidR="00734E3F" w:rsidRPr="00C82F04">
        <w:rPr>
          <w:rFonts w:ascii="Arial" w:hAnsi="Arial" w:cs="Arial"/>
        </w:rPr>
        <w:t>o</w:t>
      </w:r>
      <w:r w:rsidR="005D0EEE" w:rsidRPr="00C82F04">
        <w:rPr>
          <w:rFonts w:ascii="Arial" w:hAnsi="Arial" w:cs="Arial"/>
        </w:rPr>
        <w:t xml:space="preserve"> incorporate Donaldson’s Successful Futures (2015) </w:t>
      </w:r>
      <w:r w:rsidR="00992442">
        <w:rPr>
          <w:rFonts w:ascii="Arial" w:hAnsi="Arial" w:cs="Arial"/>
        </w:rPr>
        <w:lastRenderedPageBreak/>
        <w:t>F</w:t>
      </w:r>
      <w:r w:rsidR="005D0EEE" w:rsidRPr="00C82F04">
        <w:rPr>
          <w:rFonts w:ascii="Arial" w:hAnsi="Arial" w:cs="Arial"/>
        </w:rPr>
        <w:t xml:space="preserve">our </w:t>
      </w:r>
      <w:r w:rsidR="00992442">
        <w:rPr>
          <w:rFonts w:ascii="Arial" w:hAnsi="Arial" w:cs="Arial"/>
        </w:rPr>
        <w:t>P</w:t>
      </w:r>
      <w:r w:rsidR="005D0EEE" w:rsidRPr="00C82F04">
        <w:rPr>
          <w:rFonts w:ascii="Arial" w:hAnsi="Arial" w:cs="Arial"/>
        </w:rPr>
        <w:t xml:space="preserve">urposes to </w:t>
      </w:r>
      <w:r w:rsidR="00734E3F" w:rsidRPr="00C82F04">
        <w:rPr>
          <w:rFonts w:ascii="Arial" w:hAnsi="Arial" w:cs="Arial"/>
        </w:rPr>
        <w:t>clarify</w:t>
      </w:r>
      <w:r w:rsidR="005D0EEE" w:rsidRPr="00C82F04">
        <w:rPr>
          <w:rFonts w:ascii="Arial" w:hAnsi="Arial" w:cs="Arial"/>
        </w:rPr>
        <w:t xml:space="preserve"> how the critical incidents </w:t>
      </w:r>
      <w:r w:rsidR="00992442" w:rsidRPr="00C82F04">
        <w:rPr>
          <w:rFonts w:ascii="Arial" w:hAnsi="Arial" w:cs="Arial"/>
        </w:rPr>
        <w:t>incorporate</w:t>
      </w:r>
      <w:r w:rsidR="005D0EEE" w:rsidRPr="00C82F04">
        <w:rPr>
          <w:rFonts w:ascii="Arial" w:hAnsi="Arial" w:cs="Arial"/>
        </w:rPr>
        <w:t xml:space="preserve"> into the curriculum. The focus will </w:t>
      </w:r>
      <w:r w:rsidR="00303F8D">
        <w:rPr>
          <w:rFonts w:ascii="Arial" w:hAnsi="Arial" w:cs="Arial"/>
        </w:rPr>
        <w:t>move on to</w:t>
      </w:r>
      <w:r w:rsidR="005D0EEE" w:rsidRPr="00C82F04">
        <w:rPr>
          <w:rFonts w:ascii="Arial" w:hAnsi="Arial" w:cs="Arial"/>
        </w:rPr>
        <w:t xml:space="preserve"> discover different literature </w:t>
      </w:r>
      <w:r w:rsidR="00303F8D">
        <w:rPr>
          <w:rFonts w:ascii="Arial" w:hAnsi="Arial" w:cs="Arial"/>
        </w:rPr>
        <w:t xml:space="preserve">surrounding </w:t>
      </w:r>
      <w:r w:rsidR="005D0EEE" w:rsidRPr="00C82F04">
        <w:rPr>
          <w:rFonts w:ascii="Arial" w:hAnsi="Arial" w:cs="Arial"/>
        </w:rPr>
        <w:t xml:space="preserve">the </w:t>
      </w:r>
      <w:r w:rsidR="00303F8D" w:rsidRPr="00C82F04">
        <w:rPr>
          <w:rFonts w:ascii="Arial" w:hAnsi="Arial" w:cs="Arial"/>
        </w:rPr>
        <w:t>critical</w:t>
      </w:r>
      <w:r w:rsidR="005D0EEE" w:rsidRPr="00C82F04">
        <w:rPr>
          <w:rFonts w:ascii="Arial" w:hAnsi="Arial" w:cs="Arial"/>
        </w:rPr>
        <w:t xml:space="preserve"> incident, that will explore different </w:t>
      </w:r>
      <w:r w:rsidR="00303F8D">
        <w:rPr>
          <w:rFonts w:ascii="Arial" w:hAnsi="Arial" w:cs="Arial"/>
        </w:rPr>
        <w:t>theories and concepts behind the</w:t>
      </w:r>
      <w:r w:rsidR="005D0EEE" w:rsidRPr="00C82F04">
        <w:rPr>
          <w:rFonts w:ascii="Arial" w:hAnsi="Arial" w:cs="Arial"/>
        </w:rPr>
        <w:t xml:space="preserve"> </w:t>
      </w:r>
      <w:r w:rsidR="00303F8D" w:rsidRPr="00C82F04">
        <w:rPr>
          <w:rFonts w:ascii="Arial" w:hAnsi="Arial" w:cs="Arial"/>
        </w:rPr>
        <w:t>critical</w:t>
      </w:r>
      <w:r w:rsidR="005D0EEE" w:rsidRPr="00C82F04">
        <w:rPr>
          <w:rFonts w:ascii="Arial" w:hAnsi="Arial" w:cs="Arial"/>
        </w:rPr>
        <w:t xml:space="preserve"> </w:t>
      </w:r>
      <w:r w:rsidR="00303F8D" w:rsidRPr="00C82F04">
        <w:rPr>
          <w:rFonts w:ascii="Arial" w:hAnsi="Arial" w:cs="Arial"/>
        </w:rPr>
        <w:t>incidents</w:t>
      </w:r>
      <w:r w:rsidR="00303F8D">
        <w:rPr>
          <w:rFonts w:ascii="Arial" w:hAnsi="Arial" w:cs="Arial"/>
        </w:rPr>
        <w:t>. It will also</w:t>
      </w:r>
      <w:r w:rsidR="005D0EEE" w:rsidRPr="00C82F04">
        <w:rPr>
          <w:rFonts w:ascii="Arial" w:hAnsi="Arial" w:cs="Arial"/>
        </w:rPr>
        <w:t xml:space="preserve"> </w:t>
      </w:r>
      <w:r w:rsidR="00303F8D">
        <w:rPr>
          <w:rFonts w:ascii="Arial" w:hAnsi="Arial" w:cs="Arial"/>
        </w:rPr>
        <w:t xml:space="preserve">review </w:t>
      </w:r>
      <w:r w:rsidR="005D0EEE" w:rsidRPr="00C82F04">
        <w:rPr>
          <w:rFonts w:ascii="Arial" w:hAnsi="Arial" w:cs="Arial"/>
        </w:rPr>
        <w:t>several areas that can lead to the next steps in teaching and learning</w:t>
      </w:r>
      <w:r w:rsidR="00303F8D">
        <w:rPr>
          <w:rFonts w:ascii="Arial" w:hAnsi="Arial" w:cs="Arial"/>
        </w:rPr>
        <w:t xml:space="preserve"> which will enhance teaching practice</w:t>
      </w:r>
      <w:r w:rsidR="005D0EEE" w:rsidRPr="00C82F04">
        <w:rPr>
          <w:rFonts w:ascii="Arial" w:hAnsi="Arial" w:cs="Arial"/>
        </w:rPr>
        <w:t>. This will be followed by a conclusion to explain the research which was drawn up from a wide variety of educational literature.</w:t>
      </w:r>
    </w:p>
    <w:p w14:paraId="48640B76" w14:textId="77777777" w:rsidR="008052DD" w:rsidRPr="005C37AB" w:rsidRDefault="008052DD" w:rsidP="005C37AB">
      <w:pPr>
        <w:spacing w:line="360" w:lineRule="auto"/>
        <w:rPr>
          <w:rFonts w:ascii="Arial" w:hAnsi="Arial" w:cs="Arial"/>
          <w:b/>
          <w:bCs/>
          <w:sz w:val="28"/>
          <w:szCs w:val="28"/>
          <w:u w:val="single"/>
        </w:rPr>
      </w:pPr>
    </w:p>
    <w:p w14:paraId="15B4787F" w14:textId="545A4319" w:rsidR="007A546B" w:rsidRPr="005C37AB" w:rsidRDefault="005D0EEE" w:rsidP="005C37AB">
      <w:pPr>
        <w:spacing w:line="360" w:lineRule="auto"/>
        <w:rPr>
          <w:rFonts w:ascii="Arial" w:hAnsi="Arial" w:cs="Arial"/>
          <w:b/>
          <w:bCs/>
          <w:sz w:val="28"/>
          <w:szCs w:val="28"/>
          <w:u w:val="single"/>
        </w:rPr>
      </w:pPr>
      <w:r w:rsidRPr="005C37AB">
        <w:rPr>
          <w:rFonts w:ascii="Arial" w:hAnsi="Arial" w:cs="Arial"/>
          <w:b/>
          <w:bCs/>
          <w:sz w:val="28"/>
          <w:szCs w:val="28"/>
          <w:u w:val="single"/>
        </w:rPr>
        <w:t xml:space="preserve">The role of critical </w:t>
      </w:r>
      <w:r w:rsidR="00790BF5" w:rsidRPr="005C37AB">
        <w:rPr>
          <w:rFonts w:ascii="Arial" w:hAnsi="Arial" w:cs="Arial"/>
          <w:b/>
          <w:bCs/>
          <w:sz w:val="28"/>
          <w:szCs w:val="28"/>
          <w:u w:val="single"/>
        </w:rPr>
        <w:t>reflection</w:t>
      </w:r>
      <w:r w:rsidR="00303F8D" w:rsidRPr="005C37AB">
        <w:rPr>
          <w:rFonts w:ascii="Arial" w:hAnsi="Arial" w:cs="Arial"/>
          <w:b/>
          <w:bCs/>
          <w:sz w:val="28"/>
          <w:szCs w:val="28"/>
          <w:u w:val="single"/>
        </w:rPr>
        <w:t xml:space="preserve"> </w:t>
      </w:r>
    </w:p>
    <w:p w14:paraId="0831247E" w14:textId="2A0A1A4C" w:rsidR="00A837CE" w:rsidRPr="00C82F04" w:rsidRDefault="00B70938" w:rsidP="005C37AB">
      <w:pPr>
        <w:spacing w:line="360" w:lineRule="auto"/>
        <w:rPr>
          <w:rFonts w:ascii="Arial" w:hAnsi="Arial" w:cs="Arial"/>
        </w:rPr>
      </w:pPr>
      <w:r w:rsidRPr="00C82F04">
        <w:rPr>
          <w:rFonts w:ascii="Arial" w:hAnsi="Arial" w:cs="Arial"/>
        </w:rPr>
        <w:t>T</w:t>
      </w:r>
      <w:r w:rsidR="00790BF5" w:rsidRPr="00C82F04">
        <w:rPr>
          <w:rFonts w:ascii="Arial" w:hAnsi="Arial" w:cs="Arial"/>
        </w:rPr>
        <w:t xml:space="preserve">he role of critical reflection </w:t>
      </w:r>
      <w:r w:rsidR="00805C29" w:rsidRPr="00C82F04">
        <w:rPr>
          <w:rFonts w:ascii="Arial" w:hAnsi="Arial" w:cs="Arial"/>
        </w:rPr>
        <w:t xml:space="preserve">is significant for teachers, especially Newly </w:t>
      </w:r>
      <w:r w:rsidR="00AC27F9" w:rsidRPr="00C82F04">
        <w:rPr>
          <w:rFonts w:ascii="Arial" w:hAnsi="Arial" w:cs="Arial"/>
        </w:rPr>
        <w:t>Qualified</w:t>
      </w:r>
      <w:r w:rsidR="00805C29" w:rsidRPr="00C82F04">
        <w:rPr>
          <w:rFonts w:ascii="Arial" w:hAnsi="Arial" w:cs="Arial"/>
        </w:rPr>
        <w:t xml:space="preserve"> Teachers</w:t>
      </w:r>
      <w:r w:rsidR="00303F8D">
        <w:rPr>
          <w:rFonts w:ascii="Arial" w:hAnsi="Arial" w:cs="Arial"/>
        </w:rPr>
        <w:t xml:space="preserve"> </w:t>
      </w:r>
      <w:r w:rsidR="00805C29" w:rsidRPr="00C82F04">
        <w:rPr>
          <w:rFonts w:ascii="Arial" w:hAnsi="Arial" w:cs="Arial"/>
        </w:rPr>
        <w:t>(NQT’s</w:t>
      </w:r>
      <w:r w:rsidR="00D76EB6" w:rsidRPr="00C82F04">
        <w:rPr>
          <w:rFonts w:ascii="Arial" w:hAnsi="Arial" w:cs="Arial"/>
        </w:rPr>
        <w:t>)</w:t>
      </w:r>
      <w:r w:rsidR="00805C29" w:rsidRPr="00C82F04">
        <w:rPr>
          <w:rFonts w:ascii="Arial" w:hAnsi="Arial" w:cs="Arial"/>
        </w:rPr>
        <w:t xml:space="preserve"> to build o</w:t>
      </w:r>
      <w:r w:rsidR="001E6156" w:rsidRPr="00C82F04">
        <w:rPr>
          <w:rFonts w:ascii="Arial" w:hAnsi="Arial" w:cs="Arial"/>
        </w:rPr>
        <w:t>n</w:t>
      </w:r>
      <w:r w:rsidR="00805C29" w:rsidRPr="00C82F04">
        <w:rPr>
          <w:rFonts w:ascii="Arial" w:hAnsi="Arial" w:cs="Arial"/>
        </w:rPr>
        <w:t xml:space="preserve"> prior know</w:t>
      </w:r>
      <w:r w:rsidR="00AC27F9" w:rsidRPr="00C82F04">
        <w:rPr>
          <w:rFonts w:ascii="Arial" w:hAnsi="Arial" w:cs="Arial"/>
        </w:rPr>
        <w:t>led</w:t>
      </w:r>
      <w:r w:rsidR="00805C29" w:rsidRPr="00C82F04">
        <w:rPr>
          <w:rFonts w:ascii="Arial" w:hAnsi="Arial" w:cs="Arial"/>
        </w:rPr>
        <w:t>ge</w:t>
      </w:r>
      <w:r w:rsidR="00B85B53" w:rsidRPr="00C82F04">
        <w:rPr>
          <w:rFonts w:ascii="Arial" w:hAnsi="Arial" w:cs="Arial"/>
        </w:rPr>
        <w:t xml:space="preserve"> </w:t>
      </w:r>
      <w:r w:rsidR="00805C29" w:rsidRPr="00C82F04">
        <w:rPr>
          <w:rFonts w:ascii="Arial" w:hAnsi="Arial" w:cs="Arial"/>
        </w:rPr>
        <w:t>wh</w:t>
      </w:r>
      <w:r w:rsidR="00AC27F9" w:rsidRPr="00C82F04">
        <w:rPr>
          <w:rFonts w:ascii="Arial" w:hAnsi="Arial" w:cs="Arial"/>
        </w:rPr>
        <w:t>i</w:t>
      </w:r>
      <w:r w:rsidR="00805C29" w:rsidRPr="00C82F04">
        <w:rPr>
          <w:rFonts w:ascii="Arial" w:hAnsi="Arial" w:cs="Arial"/>
        </w:rPr>
        <w:t xml:space="preserve">lst continuing to strengthen their professional development </w:t>
      </w:r>
      <w:r w:rsidR="00834394" w:rsidRPr="00C82F04">
        <w:rPr>
          <w:rFonts w:ascii="Arial" w:hAnsi="Arial" w:cs="Arial"/>
        </w:rPr>
        <w:t>(</w:t>
      </w:r>
      <w:r w:rsidR="00805C29" w:rsidRPr="00C82F04">
        <w:rPr>
          <w:rFonts w:ascii="Arial" w:hAnsi="Arial" w:cs="Arial"/>
        </w:rPr>
        <w:t>Hargreaves and Richards, 2013)</w:t>
      </w:r>
      <w:r w:rsidR="002369C5" w:rsidRPr="00C82F04">
        <w:rPr>
          <w:rFonts w:ascii="Arial" w:hAnsi="Arial" w:cs="Arial"/>
        </w:rPr>
        <w:t>.</w:t>
      </w:r>
      <w:r w:rsidR="00805C29" w:rsidRPr="00C82F04">
        <w:rPr>
          <w:rFonts w:ascii="Arial" w:hAnsi="Arial" w:cs="Arial"/>
        </w:rPr>
        <w:t xml:space="preserve"> </w:t>
      </w:r>
      <w:r w:rsidR="002369C5" w:rsidRPr="00C82F04">
        <w:rPr>
          <w:rFonts w:ascii="Arial" w:hAnsi="Arial" w:cs="Arial"/>
        </w:rPr>
        <w:t xml:space="preserve">Reflection </w:t>
      </w:r>
      <w:r w:rsidR="0067731C" w:rsidRPr="00C82F04">
        <w:rPr>
          <w:rFonts w:ascii="Arial" w:hAnsi="Arial" w:cs="Arial"/>
        </w:rPr>
        <w:t>has been deemed as</w:t>
      </w:r>
      <w:r w:rsidR="00FD1479" w:rsidRPr="00C82F04">
        <w:rPr>
          <w:rFonts w:ascii="Arial" w:hAnsi="Arial" w:cs="Arial"/>
        </w:rPr>
        <w:t xml:space="preserve"> an</w:t>
      </w:r>
      <w:r w:rsidR="0067731C" w:rsidRPr="00C82F04">
        <w:rPr>
          <w:rFonts w:ascii="Arial" w:hAnsi="Arial" w:cs="Arial"/>
        </w:rPr>
        <w:t xml:space="preserve"> extremely valuable</w:t>
      </w:r>
      <w:r w:rsidR="00FD1479" w:rsidRPr="00C82F04">
        <w:rPr>
          <w:rFonts w:ascii="Arial" w:hAnsi="Arial" w:cs="Arial"/>
        </w:rPr>
        <w:t xml:space="preserve"> tool</w:t>
      </w:r>
      <w:r w:rsidR="00B5609B" w:rsidRPr="00C82F04">
        <w:rPr>
          <w:rFonts w:ascii="Arial" w:hAnsi="Arial" w:cs="Arial"/>
        </w:rPr>
        <w:t xml:space="preserve"> for teachers </w:t>
      </w:r>
      <w:r w:rsidR="00FD1479" w:rsidRPr="00C82F04">
        <w:rPr>
          <w:rFonts w:ascii="Arial" w:hAnsi="Arial" w:cs="Arial"/>
        </w:rPr>
        <w:t>to</w:t>
      </w:r>
      <w:r w:rsidR="00B5609B" w:rsidRPr="00C82F04">
        <w:rPr>
          <w:rFonts w:ascii="Arial" w:hAnsi="Arial" w:cs="Arial"/>
        </w:rPr>
        <w:t xml:space="preserve"> </w:t>
      </w:r>
      <w:r w:rsidR="00454450" w:rsidRPr="00C82F04">
        <w:rPr>
          <w:rFonts w:ascii="Arial" w:hAnsi="Arial" w:cs="Arial"/>
        </w:rPr>
        <w:t>contemplate</w:t>
      </w:r>
      <w:r w:rsidR="00B5609B" w:rsidRPr="00C82F04">
        <w:rPr>
          <w:rFonts w:ascii="Arial" w:hAnsi="Arial" w:cs="Arial"/>
        </w:rPr>
        <w:t xml:space="preserve"> the effect of their </w:t>
      </w:r>
      <w:r w:rsidR="00FD1479" w:rsidRPr="00C82F04">
        <w:rPr>
          <w:rFonts w:ascii="Arial" w:hAnsi="Arial" w:cs="Arial"/>
        </w:rPr>
        <w:t>pedagogical</w:t>
      </w:r>
      <w:r w:rsidR="00B5609B" w:rsidRPr="00C82F04">
        <w:rPr>
          <w:rFonts w:ascii="Arial" w:hAnsi="Arial" w:cs="Arial"/>
        </w:rPr>
        <w:t xml:space="preserve"> decision</w:t>
      </w:r>
      <w:r w:rsidR="00FD1479" w:rsidRPr="00C82F04">
        <w:rPr>
          <w:rFonts w:ascii="Arial" w:hAnsi="Arial" w:cs="Arial"/>
        </w:rPr>
        <w:t xml:space="preserve"> making </w:t>
      </w:r>
      <w:r w:rsidR="00B5609B" w:rsidRPr="00C82F04">
        <w:rPr>
          <w:rFonts w:ascii="Arial" w:hAnsi="Arial" w:cs="Arial"/>
        </w:rPr>
        <w:t xml:space="preserve">with the aim of improving their </w:t>
      </w:r>
      <w:r w:rsidR="00FD1479" w:rsidRPr="00C82F04">
        <w:rPr>
          <w:rFonts w:ascii="Arial" w:hAnsi="Arial" w:cs="Arial"/>
        </w:rPr>
        <w:t>pr</w:t>
      </w:r>
      <w:r w:rsidR="00B5609B" w:rsidRPr="00C82F04">
        <w:rPr>
          <w:rFonts w:ascii="Arial" w:hAnsi="Arial" w:cs="Arial"/>
        </w:rPr>
        <w:t>actices</w:t>
      </w:r>
      <w:r w:rsidR="00454450" w:rsidRPr="00C82F04">
        <w:rPr>
          <w:rFonts w:ascii="Arial" w:hAnsi="Arial" w:cs="Arial"/>
        </w:rPr>
        <w:t xml:space="preserve"> (</w:t>
      </w:r>
      <w:proofErr w:type="spellStart"/>
      <w:r w:rsidR="00454450" w:rsidRPr="00C82F04">
        <w:rPr>
          <w:rFonts w:ascii="Arial" w:hAnsi="Arial" w:cs="Arial"/>
        </w:rPr>
        <w:t>Shandomo</w:t>
      </w:r>
      <w:proofErr w:type="spellEnd"/>
      <w:r w:rsidR="00454450" w:rsidRPr="00C82F04">
        <w:rPr>
          <w:rFonts w:ascii="Arial" w:hAnsi="Arial" w:cs="Arial"/>
        </w:rPr>
        <w:t>, 2010)</w:t>
      </w:r>
      <w:r w:rsidR="00B85B53" w:rsidRPr="00C82F04">
        <w:rPr>
          <w:rFonts w:ascii="Arial" w:hAnsi="Arial" w:cs="Arial"/>
        </w:rPr>
        <w:t>.</w:t>
      </w:r>
      <w:r w:rsidR="00FD1479" w:rsidRPr="00C82F04">
        <w:rPr>
          <w:rFonts w:ascii="Arial" w:hAnsi="Arial" w:cs="Arial"/>
        </w:rPr>
        <w:t xml:space="preserve"> </w:t>
      </w:r>
      <w:r w:rsidR="00B85B53" w:rsidRPr="00C82F04">
        <w:rPr>
          <w:rFonts w:ascii="Arial" w:hAnsi="Arial" w:cs="Arial"/>
        </w:rPr>
        <w:t>B</w:t>
      </w:r>
      <w:r w:rsidR="00FD1479" w:rsidRPr="00C82F04">
        <w:rPr>
          <w:rFonts w:ascii="Arial" w:hAnsi="Arial" w:cs="Arial"/>
        </w:rPr>
        <w:t>y reflecting upon what went well and what</w:t>
      </w:r>
      <w:r w:rsidR="00CD235E" w:rsidRPr="00C82F04">
        <w:rPr>
          <w:rFonts w:ascii="Arial" w:hAnsi="Arial" w:cs="Arial"/>
        </w:rPr>
        <w:t xml:space="preserve"> </w:t>
      </w:r>
      <w:r w:rsidR="007E7C35" w:rsidRPr="00C82F04">
        <w:rPr>
          <w:rFonts w:ascii="Arial" w:hAnsi="Arial" w:cs="Arial"/>
        </w:rPr>
        <w:t>needs improving</w:t>
      </w:r>
      <w:r w:rsidR="00454450" w:rsidRPr="00C82F04">
        <w:rPr>
          <w:rFonts w:ascii="Arial" w:hAnsi="Arial" w:cs="Arial"/>
        </w:rPr>
        <w:t xml:space="preserve">, it </w:t>
      </w:r>
      <w:r w:rsidR="00B85B53" w:rsidRPr="00C82F04">
        <w:rPr>
          <w:rFonts w:ascii="Arial" w:hAnsi="Arial" w:cs="Arial"/>
        </w:rPr>
        <w:t xml:space="preserve">will aid </w:t>
      </w:r>
      <w:r w:rsidR="00303F8D">
        <w:rPr>
          <w:rFonts w:ascii="Arial" w:hAnsi="Arial" w:cs="Arial"/>
        </w:rPr>
        <w:t xml:space="preserve">a teachers next steps regarding their continuing development </w:t>
      </w:r>
      <w:r w:rsidR="00B5609B" w:rsidRPr="00C82F04">
        <w:rPr>
          <w:rFonts w:ascii="Arial" w:hAnsi="Arial" w:cs="Arial"/>
        </w:rPr>
        <w:t>(Tripp and Richard, 2012</w:t>
      </w:r>
      <w:r w:rsidR="00FD1479" w:rsidRPr="00C82F04">
        <w:rPr>
          <w:rFonts w:ascii="Arial" w:hAnsi="Arial" w:cs="Arial"/>
        </w:rPr>
        <w:t>).</w:t>
      </w:r>
      <w:r w:rsidR="00A837CE" w:rsidRPr="00C82F04">
        <w:rPr>
          <w:rFonts w:ascii="Arial" w:hAnsi="Arial" w:cs="Arial"/>
        </w:rPr>
        <w:t xml:space="preserve"> Within the</w:t>
      </w:r>
      <w:r w:rsidR="002369C5" w:rsidRPr="00C82F04">
        <w:rPr>
          <w:rFonts w:ascii="Arial" w:hAnsi="Arial" w:cs="Arial"/>
        </w:rPr>
        <w:t xml:space="preserve"> QTS</w:t>
      </w:r>
      <w:r w:rsidR="00A837CE" w:rsidRPr="00C82F04">
        <w:rPr>
          <w:rFonts w:ascii="Arial" w:hAnsi="Arial" w:cs="Arial"/>
        </w:rPr>
        <w:t xml:space="preserve"> </w:t>
      </w:r>
      <w:r w:rsidR="00303F8D">
        <w:rPr>
          <w:rFonts w:ascii="Arial" w:hAnsi="Arial" w:cs="Arial"/>
        </w:rPr>
        <w:t>P</w:t>
      </w:r>
      <w:r w:rsidR="00A837CE" w:rsidRPr="00C82F04">
        <w:rPr>
          <w:rFonts w:ascii="Arial" w:hAnsi="Arial" w:cs="Arial"/>
        </w:rPr>
        <w:t xml:space="preserve">rofessional </w:t>
      </w:r>
      <w:r w:rsidR="00303F8D">
        <w:rPr>
          <w:rFonts w:ascii="Arial" w:hAnsi="Arial" w:cs="Arial"/>
        </w:rPr>
        <w:t>T</w:t>
      </w:r>
      <w:r w:rsidR="00A837CE" w:rsidRPr="00C82F04">
        <w:rPr>
          <w:rFonts w:ascii="Arial" w:hAnsi="Arial" w:cs="Arial"/>
        </w:rPr>
        <w:t xml:space="preserve">eaching </w:t>
      </w:r>
      <w:r w:rsidR="00303F8D">
        <w:rPr>
          <w:rFonts w:ascii="Arial" w:hAnsi="Arial" w:cs="Arial"/>
        </w:rPr>
        <w:t>S</w:t>
      </w:r>
      <w:r w:rsidR="00A837CE" w:rsidRPr="00C82F04">
        <w:rPr>
          <w:rFonts w:ascii="Arial" w:hAnsi="Arial" w:cs="Arial"/>
        </w:rPr>
        <w:t>tandards</w:t>
      </w:r>
      <w:r w:rsidR="00303F8D">
        <w:rPr>
          <w:rFonts w:ascii="Arial" w:hAnsi="Arial" w:cs="Arial"/>
        </w:rPr>
        <w:t>,</w:t>
      </w:r>
      <w:r w:rsidR="00A837CE" w:rsidRPr="00C82F04">
        <w:rPr>
          <w:rFonts w:ascii="Arial" w:hAnsi="Arial" w:cs="Arial"/>
        </w:rPr>
        <w:t xml:space="preserve"> </w:t>
      </w:r>
      <w:r w:rsidR="002369C5" w:rsidRPr="00C82F04">
        <w:rPr>
          <w:rFonts w:ascii="Arial" w:hAnsi="Arial" w:cs="Arial"/>
        </w:rPr>
        <w:t>it is necessary</w:t>
      </w:r>
      <w:r w:rsidR="005148A2" w:rsidRPr="00C82F04">
        <w:rPr>
          <w:rFonts w:ascii="Arial" w:hAnsi="Arial" w:cs="Arial"/>
        </w:rPr>
        <w:t xml:space="preserve"> that a teacher u</w:t>
      </w:r>
      <w:r w:rsidR="007E7C35" w:rsidRPr="00C82F04">
        <w:rPr>
          <w:rFonts w:ascii="Arial" w:hAnsi="Arial" w:cs="Arial"/>
        </w:rPr>
        <w:t xml:space="preserve">ses this, </w:t>
      </w:r>
      <w:r w:rsidR="005148A2" w:rsidRPr="00C82F04">
        <w:rPr>
          <w:rFonts w:ascii="Arial" w:hAnsi="Arial" w:cs="Arial"/>
        </w:rPr>
        <w:t xml:space="preserve">not only for the </w:t>
      </w:r>
      <w:r w:rsidR="007E7C35" w:rsidRPr="00C82F04">
        <w:rPr>
          <w:rFonts w:ascii="Arial" w:hAnsi="Arial" w:cs="Arial"/>
        </w:rPr>
        <w:t>progress</w:t>
      </w:r>
      <w:r w:rsidR="005148A2" w:rsidRPr="00C82F04">
        <w:rPr>
          <w:rFonts w:ascii="Arial" w:hAnsi="Arial" w:cs="Arial"/>
        </w:rPr>
        <w:t xml:space="preserve"> of their students, but </w:t>
      </w:r>
      <w:r w:rsidR="007E7C35" w:rsidRPr="00C82F04">
        <w:rPr>
          <w:rFonts w:ascii="Arial" w:hAnsi="Arial" w:cs="Arial"/>
        </w:rPr>
        <w:t>to</w:t>
      </w:r>
      <w:r w:rsidR="005148A2" w:rsidRPr="00C82F04">
        <w:rPr>
          <w:rFonts w:ascii="Arial" w:hAnsi="Arial" w:cs="Arial"/>
        </w:rPr>
        <w:t xml:space="preserve"> </w:t>
      </w:r>
      <w:r w:rsidR="007E7C35" w:rsidRPr="00C82F04">
        <w:rPr>
          <w:rFonts w:ascii="Arial" w:hAnsi="Arial" w:cs="Arial"/>
        </w:rPr>
        <w:t>prompt their</w:t>
      </w:r>
      <w:r w:rsidR="005148A2" w:rsidRPr="00C82F04">
        <w:rPr>
          <w:rFonts w:ascii="Arial" w:hAnsi="Arial" w:cs="Arial"/>
        </w:rPr>
        <w:t xml:space="preserve"> necessary further professional growth</w:t>
      </w:r>
      <w:r w:rsidR="007E7C35" w:rsidRPr="00C82F04">
        <w:rPr>
          <w:rFonts w:ascii="Arial" w:hAnsi="Arial" w:cs="Arial"/>
        </w:rPr>
        <w:t xml:space="preserve">, which is </w:t>
      </w:r>
      <w:r w:rsidR="00CD235E" w:rsidRPr="00C82F04">
        <w:rPr>
          <w:rFonts w:ascii="Arial" w:hAnsi="Arial" w:cs="Arial"/>
        </w:rPr>
        <w:t>critical</w:t>
      </w:r>
      <w:r w:rsidR="007E7C35" w:rsidRPr="00C82F04">
        <w:rPr>
          <w:rFonts w:ascii="Arial" w:hAnsi="Arial" w:cs="Arial"/>
        </w:rPr>
        <w:t xml:space="preserve"> for effective </w:t>
      </w:r>
      <w:r w:rsidR="00B85B53" w:rsidRPr="00C82F04">
        <w:rPr>
          <w:rFonts w:ascii="Arial" w:hAnsi="Arial" w:cs="Arial"/>
        </w:rPr>
        <w:t xml:space="preserve">teaching </w:t>
      </w:r>
      <w:r w:rsidR="007E7C35" w:rsidRPr="00C82F04">
        <w:rPr>
          <w:rFonts w:ascii="Arial" w:hAnsi="Arial" w:cs="Arial"/>
        </w:rPr>
        <w:t xml:space="preserve">pedagogy </w:t>
      </w:r>
      <w:r w:rsidR="005148A2" w:rsidRPr="00C82F04">
        <w:rPr>
          <w:rFonts w:ascii="Arial" w:hAnsi="Arial" w:cs="Arial"/>
        </w:rPr>
        <w:t>(</w:t>
      </w:r>
      <w:r w:rsidR="00114D35" w:rsidRPr="00C82F04">
        <w:rPr>
          <w:rFonts w:ascii="Arial" w:hAnsi="Arial" w:cs="Arial"/>
        </w:rPr>
        <w:t xml:space="preserve">UK Government, </w:t>
      </w:r>
      <w:r w:rsidR="007E7C35" w:rsidRPr="00C82F04">
        <w:rPr>
          <w:rFonts w:ascii="Arial" w:hAnsi="Arial" w:cs="Arial"/>
        </w:rPr>
        <w:t>20</w:t>
      </w:r>
      <w:r w:rsidR="000D7DF0" w:rsidRPr="00C82F04">
        <w:rPr>
          <w:rFonts w:ascii="Arial" w:hAnsi="Arial" w:cs="Arial"/>
        </w:rPr>
        <w:t>19</w:t>
      </w:r>
      <w:r w:rsidR="00CD235E" w:rsidRPr="00C82F04">
        <w:rPr>
          <w:rFonts w:ascii="Arial" w:hAnsi="Arial" w:cs="Arial"/>
        </w:rPr>
        <w:t xml:space="preserve">; </w:t>
      </w:r>
      <w:r w:rsidR="00B85B53" w:rsidRPr="00C82F04">
        <w:rPr>
          <w:rFonts w:ascii="Arial" w:hAnsi="Arial" w:cs="Arial"/>
        </w:rPr>
        <w:t>C</w:t>
      </w:r>
      <w:r w:rsidR="00CD235E" w:rsidRPr="00C82F04">
        <w:rPr>
          <w:rFonts w:ascii="Arial" w:hAnsi="Arial" w:cs="Arial"/>
        </w:rPr>
        <w:t>ole</w:t>
      </w:r>
      <w:r w:rsidR="00B85B53" w:rsidRPr="00C82F04">
        <w:rPr>
          <w:rFonts w:ascii="Arial" w:hAnsi="Arial" w:cs="Arial"/>
        </w:rPr>
        <w:t>,</w:t>
      </w:r>
      <w:r w:rsidR="00CD235E" w:rsidRPr="00C82F04">
        <w:rPr>
          <w:rFonts w:ascii="Arial" w:hAnsi="Arial" w:cs="Arial"/>
        </w:rPr>
        <w:t xml:space="preserve"> 2013</w:t>
      </w:r>
      <w:r w:rsidR="007E7C35" w:rsidRPr="00C82F04">
        <w:rPr>
          <w:rFonts w:ascii="Arial" w:hAnsi="Arial" w:cs="Arial"/>
        </w:rPr>
        <w:t>)</w:t>
      </w:r>
      <w:r w:rsidRPr="00C82F04">
        <w:rPr>
          <w:rFonts w:ascii="Arial" w:hAnsi="Arial" w:cs="Arial"/>
        </w:rPr>
        <w:t xml:space="preserve">. This could be </w:t>
      </w:r>
      <w:r w:rsidR="00151730" w:rsidRPr="00C82F04">
        <w:rPr>
          <w:rFonts w:ascii="Arial" w:hAnsi="Arial" w:cs="Arial"/>
        </w:rPr>
        <w:t>implemented</w:t>
      </w:r>
      <w:r w:rsidRPr="00C82F04">
        <w:rPr>
          <w:rFonts w:ascii="Arial" w:hAnsi="Arial" w:cs="Arial"/>
        </w:rPr>
        <w:t xml:space="preserve"> within classr</w:t>
      </w:r>
      <w:r w:rsidR="00151730" w:rsidRPr="00C82F04">
        <w:rPr>
          <w:rFonts w:ascii="Arial" w:hAnsi="Arial" w:cs="Arial"/>
        </w:rPr>
        <w:t xml:space="preserve">oom practice by </w:t>
      </w:r>
      <w:r w:rsidR="00303F8D" w:rsidRPr="00C82F04">
        <w:rPr>
          <w:rFonts w:ascii="Arial" w:hAnsi="Arial" w:cs="Arial"/>
        </w:rPr>
        <w:t>participating</w:t>
      </w:r>
      <w:r w:rsidR="00151730" w:rsidRPr="00C82F04">
        <w:rPr>
          <w:rFonts w:ascii="Arial" w:hAnsi="Arial" w:cs="Arial"/>
        </w:rPr>
        <w:t xml:space="preserve"> collabora</w:t>
      </w:r>
      <w:r w:rsidR="00303F8D">
        <w:rPr>
          <w:rFonts w:ascii="Arial" w:hAnsi="Arial" w:cs="Arial"/>
        </w:rPr>
        <w:t xml:space="preserve">tive reflection </w:t>
      </w:r>
      <w:r w:rsidR="00151730" w:rsidRPr="00C82F04">
        <w:rPr>
          <w:rFonts w:ascii="Arial" w:hAnsi="Arial" w:cs="Arial"/>
        </w:rPr>
        <w:t>with other professionals.</w:t>
      </w:r>
    </w:p>
    <w:p w14:paraId="64D8AE73" w14:textId="4B5ACBDB" w:rsidR="00454450" w:rsidRPr="00C82F04" w:rsidRDefault="00FD1479" w:rsidP="005C37AB">
      <w:pPr>
        <w:spacing w:line="360" w:lineRule="auto"/>
        <w:rPr>
          <w:rFonts w:ascii="Arial" w:hAnsi="Arial" w:cs="Arial"/>
        </w:rPr>
      </w:pPr>
      <w:r w:rsidRPr="00C82F04">
        <w:rPr>
          <w:rFonts w:ascii="Arial" w:hAnsi="Arial" w:cs="Arial"/>
        </w:rPr>
        <w:t xml:space="preserve"> </w:t>
      </w:r>
      <w:r w:rsidR="00B85B53" w:rsidRPr="00C82F04">
        <w:rPr>
          <w:rFonts w:ascii="Arial" w:hAnsi="Arial" w:cs="Arial"/>
        </w:rPr>
        <w:t>Furthermore</w:t>
      </w:r>
      <w:r w:rsidR="00043F4C" w:rsidRPr="00C82F04">
        <w:rPr>
          <w:rFonts w:ascii="Arial" w:hAnsi="Arial" w:cs="Arial"/>
        </w:rPr>
        <w:t>,</w:t>
      </w:r>
      <w:r w:rsidRPr="00C82F04">
        <w:rPr>
          <w:rFonts w:ascii="Arial" w:hAnsi="Arial" w:cs="Arial"/>
        </w:rPr>
        <w:t xml:space="preserve"> there are ma</w:t>
      </w:r>
      <w:r w:rsidR="005B764B" w:rsidRPr="00C82F04">
        <w:rPr>
          <w:rFonts w:ascii="Arial" w:hAnsi="Arial" w:cs="Arial"/>
        </w:rPr>
        <w:t>n</w:t>
      </w:r>
      <w:r w:rsidRPr="00C82F04">
        <w:rPr>
          <w:rFonts w:ascii="Arial" w:hAnsi="Arial" w:cs="Arial"/>
        </w:rPr>
        <w:t xml:space="preserve">y reflective models which are useful </w:t>
      </w:r>
      <w:r w:rsidR="00B85B53" w:rsidRPr="00C82F04">
        <w:rPr>
          <w:rFonts w:ascii="Arial" w:hAnsi="Arial" w:cs="Arial"/>
        </w:rPr>
        <w:t>for</w:t>
      </w:r>
      <w:r w:rsidR="00043F4C" w:rsidRPr="00C82F04">
        <w:rPr>
          <w:rFonts w:ascii="Arial" w:hAnsi="Arial" w:cs="Arial"/>
        </w:rPr>
        <w:t xml:space="preserve"> teachers</w:t>
      </w:r>
      <w:r w:rsidR="00103178" w:rsidRPr="00C82F04">
        <w:rPr>
          <w:rFonts w:ascii="Arial" w:hAnsi="Arial" w:cs="Arial"/>
        </w:rPr>
        <w:t xml:space="preserve"> to</w:t>
      </w:r>
      <w:r w:rsidR="00043F4C" w:rsidRPr="00C82F04">
        <w:rPr>
          <w:rFonts w:ascii="Arial" w:hAnsi="Arial" w:cs="Arial"/>
        </w:rPr>
        <w:t xml:space="preserve"> draw evaluations</w:t>
      </w:r>
      <w:r w:rsidR="00B85B53" w:rsidRPr="00C82F04">
        <w:rPr>
          <w:rFonts w:ascii="Arial" w:hAnsi="Arial" w:cs="Arial"/>
        </w:rPr>
        <w:t xml:space="preserve"> from (</w:t>
      </w:r>
      <w:proofErr w:type="spellStart"/>
      <w:r w:rsidR="00B85B53" w:rsidRPr="00C82F04">
        <w:rPr>
          <w:rFonts w:ascii="Arial" w:hAnsi="Arial" w:cs="Arial"/>
        </w:rPr>
        <w:t>Mcleod</w:t>
      </w:r>
      <w:proofErr w:type="spellEnd"/>
      <w:r w:rsidR="00B85B53" w:rsidRPr="00C82F04">
        <w:rPr>
          <w:rFonts w:ascii="Arial" w:hAnsi="Arial" w:cs="Arial"/>
        </w:rPr>
        <w:t>, 2017). They can aid practitioners in discovering certain</w:t>
      </w:r>
      <w:r w:rsidR="00043F4C" w:rsidRPr="00C82F04">
        <w:rPr>
          <w:rFonts w:ascii="Arial" w:hAnsi="Arial" w:cs="Arial"/>
        </w:rPr>
        <w:t xml:space="preserve"> barriers</w:t>
      </w:r>
      <w:r w:rsidR="00E732FB" w:rsidRPr="00C82F04">
        <w:rPr>
          <w:rFonts w:ascii="Arial" w:hAnsi="Arial" w:cs="Arial"/>
        </w:rPr>
        <w:t xml:space="preserve"> to their teaching</w:t>
      </w:r>
      <w:r w:rsidR="00B85B53" w:rsidRPr="00C82F04">
        <w:rPr>
          <w:rFonts w:ascii="Arial" w:hAnsi="Arial" w:cs="Arial"/>
        </w:rPr>
        <w:t xml:space="preserve"> which</w:t>
      </w:r>
      <w:r w:rsidR="00303F8D">
        <w:rPr>
          <w:rFonts w:ascii="Arial" w:hAnsi="Arial" w:cs="Arial"/>
        </w:rPr>
        <w:t xml:space="preserve"> </w:t>
      </w:r>
      <w:r w:rsidR="00B85B53" w:rsidRPr="00C82F04">
        <w:rPr>
          <w:rFonts w:ascii="Arial" w:hAnsi="Arial" w:cs="Arial"/>
        </w:rPr>
        <w:t>could be ultimately affecting themselves and the</w:t>
      </w:r>
      <w:r w:rsidR="00303F8D">
        <w:rPr>
          <w:rFonts w:ascii="Arial" w:hAnsi="Arial" w:cs="Arial"/>
        </w:rPr>
        <w:t>ir</w:t>
      </w:r>
      <w:r w:rsidR="00B85B53" w:rsidRPr="00C82F04">
        <w:rPr>
          <w:rFonts w:ascii="Arial" w:hAnsi="Arial" w:cs="Arial"/>
        </w:rPr>
        <w:t xml:space="preserve"> learners </w:t>
      </w:r>
      <w:r w:rsidR="00E732FB" w:rsidRPr="00C82F04">
        <w:rPr>
          <w:rFonts w:ascii="Arial" w:hAnsi="Arial" w:cs="Arial"/>
        </w:rPr>
        <w:t>(</w:t>
      </w:r>
      <w:r w:rsidR="00AC27F9" w:rsidRPr="00C82F04">
        <w:rPr>
          <w:rFonts w:ascii="Arial" w:hAnsi="Arial" w:cs="Arial"/>
        </w:rPr>
        <w:t>Hargreaves and Page, 2013).</w:t>
      </w:r>
      <w:r w:rsidR="00203EB5" w:rsidRPr="00C82F04">
        <w:rPr>
          <w:rFonts w:ascii="Arial" w:hAnsi="Arial" w:cs="Arial"/>
        </w:rPr>
        <w:t xml:space="preserve"> </w:t>
      </w:r>
    </w:p>
    <w:p w14:paraId="5529FF18" w14:textId="50A9D094" w:rsidR="00A837CE" w:rsidRPr="00C82F04" w:rsidRDefault="00203EB5" w:rsidP="005C37AB">
      <w:pPr>
        <w:spacing w:line="360" w:lineRule="auto"/>
        <w:rPr>
          <w:rFonts w:ascii="Arial" w:hAnsi="Arial" w:cs="Arial"/>
        </w:rPr>
      </w:pPr>
      <w:r w:rsidRPr="00C82F04">
        <w:rPr>
          <w:rFonts w:ascii="Arial" w:hAnsi="Arial" w:cs="Arial"/>
        </w:rPr>
        <w:t xml:space="preserve">Loughran (2002) states that </w:t>
      </w:r>
      <w:r w:rsidR="00B85B53" w:rsidRPr="00C82F04">
        <w:rPr>
          <w:rFonts w:ascii="Arial" w:hAnsi="Arial" w:cs="Arial"/>
        </w:rPr>
        <w:t xml:space="preserve">critically </w:t>
      </w:r>
      <w:r w:rsidRPr="00C82F04">
        <w:rPr>
          <w:rFonts w:ascii="Arial" w:hAnsi="Arial" w:cs="Arial"/>
        </w:rPr>
        <w:t xml:space="preserve">reflecting is </w:t>
      </w:r>
      <w:r w:rsidR="007E7C35" w:rsidRPr="00C82F04">
        <w:rPr>
          <w:rFonts w:ascii="Arial" w:hAnsi="Arial" w:cs="Arial"/>
        </w:rPr>
        <w:t>unpicking</w:t>
      </w:r>
      <w:r w:rsidRPr="00C82F04">
        <w:rPr>
          <w:rFonts w:ascii="Arial" w:hAnsi="Arial" w:cs="Arial"/>
        </w:rPr>
        <w:t xml:space="preserve"> a problem to make more sense of a puzzling situation; reflection involves working towards a </w:t>
      </w:r>
      <w:r w:rsidR="00303F8D" w:rsidRPr="00C82F04">
        <w:rPr>
          <w:rFonts w:ascii="Arial" w:hAnsi="Arial" w:cs="Arial"/>
        </w:rPr>
        <w:t>better-quality</w:t>
      </w:r>
      <w:r w:rsidRPr="00C82F04">
        <w:rPr>
          <w:rFonts w:ascii="Arial" w:hAnsi="Arial" w:cs="Arial"/>
        </w:rPr>
        <w:t xml:space="preserve"> understanding of the problem and ways of </w:t>
      </w:r>
      <w:r w:rsidR="007D0626" w:rsidRPr="00C82F04">
        <w:rPr>
          <w:rFonts w:ascii="Arial" w:hAnsi="Arial" w:cs="Arial"/>
        </w:rPr>
        <w:t>resolving</w:t>
      </w:r>
      <w:r w:rsidRPr="00C82F04">
        <w:rPr>
          <w:rFonts w:ascii="Arial" w:hAnsi="Arial" w:cs="Arial"/>
        </w:rPr>
        <w:t xml:space="preserve"> it, whilst </w:t>
      </w:r>
      <w:r w:rsidR="007D0626" w:rsidRPr="00C82F04">
        <w:rPr>
          <w:rFonts w:ascii="Arial" w:hAnsi="Arial" w:cs="Arial"/>
        </w:rPr>
        <w:t>investigating</w:t>
      </w:r>
      <w:r w:rsidRPr="00C82F04">
        <w:rPr>
          <w:rFonts w:ascii="Arial" w:hAnsi="Arial" w:cs="Arial"/>
        </w:rPr>
        <w:t xml:space="preserve"> the strengths and weaknesses of the certain task. This definition goes hand in hand with Kolb’s</w:t>
      </w:r>
      <w:r w:rsidR="00303F8D">
        <w:rPr>
          <w:rFonts w:ascii="Arial" w:hAnsi="Arial" w:cs="Arial"/>
        </w:rPr>
        <w:t xml:space="preserve"> (1987)</w:t>
      </w:r>
      <w:r w:rsidRPr="00C82F04">
        <w:rPr>
          <w:rFonts w:ascii="Arial" w:hAnsi="Arial" w:cs="Arial"/>
        </w:rPr>
        <w:t xml:space="preserve"> model of reflection</w:t>
      </w:r>
      <w:r w:rsidR="00030E0D" w:rsidRPr="00C82F04">
        <w:rPr>
          <w:rFonts w:ascii="Arial" w:hAnsi="Arial" w:cs="Arial"/>
        </w:rPr>
        <w:t xml:space="preserve"> and assists in raising educational standards to maximise the learning of potential of all pupils (</w:t>
      </w:r>
      <w:proofErr w:type="spellStart"/>
      <w:r w:rsidR="00030E0D" w:rsidRPr="00C82F04">
        <w:rPr>
          <w:rFonts w:ascii="Arial" w:hAnsi="Arial" w:cs="Arial"/>
        </w:rPr>
        <w:t>Zwozdiak</w:t>
      </w:r>
      <w:proofErr w:type="spellEnd"/>
      <w:r w:rsidR="00030E0D" w:rsidRPr="00C82F04">
        <w:rPr>
          <w:rFonts w:ascii="Arial" w:hAnsi="Arial" w:cs="Arial"/>
        </w:rPr>
        <w:t>-Myers, 2012). Kolb</w:t>
      </w:r>
      <w:r w:rsidR="00303F8D">
        <w:rPr>
          <w:rFonts w:ascii="Arial" w:hAnsi="Arial" w:cs="Arial"/>
        </w:rPr>
        <w:t xml:space="preserve"> (1987)</w:t>
      </w:r>
      <w:r w:rsidR="00030E0D" w:rsidRPr="00C82F04">
        <w:rPr>
          <w:rFonts w:ascii="Arial" w:hAnsi="Arial" w:cs="Arial"/>
        </w:rPr>
        <w:t xml:space="preserve"> emphasises the need for four stages of reflective</w:t>
      </w:r>
      <w:r w:rsidR="00B70938" w:rsidRPr="00C82F04">
        <w:rPr>
          <w:rFonts w:ascii="Arial" w:hAnsi="Arial" w:cs="Arial"/>
        </w:rPr>
        <w:t xml:space="preserve"> practice</w:t>
      </w:r>
      <w:r w:rsidR="00030E0D" w:rsidRPr="00C82F04">
        <w:rPr>
          <w:rFonts w:ascii="Arial" w:hAnsi="Arial" w:cs="Arial"/>
        </w:rPr>
        <w:t xml:space="preserve"> to achieve the ultimate goal of learning</w:t>
      </w:r>
      <w:r w:rsidR="00446F7D" w:rsidRPr="00C82F04">
        <w:rPr>
          <w:rFonts w:ascii="Arial" w:hAnsi="Arial" w:cs="Arial"/>
        </w:rPr>
        <w:t xml:space="preserve"> by using these steps</w:t>
      </w:r>
      <w:r w:rsidR="00030E0D" w:rsidRPr="00C82F04">
        <w:rPr>
          <w:rFonts w:ascii="Arial" w:hAnsi="Arial" w:cs="Arial"/>
        </w:rPr>
        <w:t xml:space="preserve">; Concrete </w:t>
      </w:r>
      <w:r w:rsidR="00B70938" w:rsidRPr="00C82F04">
        <w:rPr>
          <w:rFonts w:ascii="Arial" w:hAnsi="Arial" w:cs="Arial"/>
        </w:rPr>
        <w:t>E</w:t>
      </w:r>
      <w:r w:rsidR="00030E0D" w:rsidRPr="00C82F04">
        <w:rPr>
          <w:rFonts w:ascii="Arial" w:hAnsi="Arial" w:cs="Arial"/>
        </w:rPr>
        <w:t xml:space="preserve">xperience, </w:t>
      </w:r>
      <w:r w:rsidR="00B70938" w:rsidRPr="00C82F04">
        <w:rPr>
          <w:rFonts w:ascii="Arial" w:hAnsi="Arial" w:cs="Arial"/>
        </w:rPr>
        <w:t>R</w:t>
      </w:r>
      <w:r w:rsidR="00030E0D" w:rsidRPr="00C82F04">
        <w:rPr>
          <w:rFonts w:ascii="Arial" w:hAnsi="Arial" w:cs="Arial"/>
        </w:rPr>
        <w:t xml:space="preserve">eflective </w:t>
      </w:r>
      <w:r w:rsidR="00B70938" w:rsidRPr="00C82F04">
        <w:rPr>
          <w:rFonts w:ascii="Arial" w:hAnsi="Arial" w:cs="Arial"/>
        </w:rPr>
        <w:t>O</w:t>
      </w:r>
      <w:r w:rsidR="00446F7D" w:rsidRPr="00C82F04">
        <w:rPr>
          <w:rFonts w:ascii="Arial" w:hAnsi="Arial" w:cs="Arial"/>
        </w:rPr>
        <w:t>bservation</w:t>
      </w:r>
      <w:r w:rsidR="00030E0D" w:rsidRPr="00C82F04">
        <w:rPr>
          <w:rFonts w:ascii="Arial" w:hAnsi="Arial" w:cs="Arial"/>
        </w:rPr>
        <w:t xml:space="preserve">, </w:t>
      </w:r>
      <w:r w:rsidR="00B70938" w:rsidRPr="00C82F04">
        <w:rPr>
          <w:rFonts w:ascii="Arial" w:hAnsi="Arial" w:cs="Arial"/>
        </w:rPr>
        <w:t>A</w:t>
      </w:r>
      <w:r w:rsidR="00030E0D" w:rsidRPr="00C82F04">
        <w:rPr>
          <w:rFonts w:ascii="Arial" w:hAnsi="Arial" w:cs="Arial"/>
        </w:rPr>
        <w:t xml:space="preserve">bstract </w:t>
      </w:r>
      <w:r w:rsidR="00446F7D" w:rsidRPr="00C82F04">
        <w:rPr>
          <w:rFonts w:ascii="Arial" w:hAnsi="Arial" w:cs="Arial"/>
        </w:rPr>
        <w:t>C</w:t>
      </w:r>
      <w:r w:rsidR="00030E0D" w:rsidRPr="00C82F04">
        <w:rPr>
          <w:rFonts w:ascii="Arial" w:hAnsi="Arial" w:cs="Arial"/>
        </w:rPr>
        <w:t>onceptualisation and Active Experiment</w:t>
      </w:r>
      <w:r w:rsidR="00303F8D">
        <w:rPr>
          <w:rFonts w:ascii="Arial" w:hAnsi="Arial" w:cs="Arial"/>
        </w:rPr>
        <w:t>.</w:t>
      </w:r>
      <w:r w:rsidR="00030E0D" w:rsidRPr="00C82F04">
        <w:rPr>
          <w:rFonts w:ascii="Arial" w:hAnsi="Arial" w:cs="Arial"/>
        </w:rPr>
        <w:t xml:space="preserve"> </w:t>
      </w:r>
      <w:r w:rsidR="00446F7D" w:rsidRPr="00C82F04">
        <w:rPr>
          <w:rFonts w:ascii="Arial" w:hAnsi="Arial" w:cs="Arial"/>
        </w:rPr>
        <w:t>This particular</w:t>
      </w:r>
      <w:r w:rsidR="00A837CE" w:rsidRPr="00C82F04">
        <w:rPr>
          <w:rFonts w:ascii="Arial" w:hAnsi="Arial" w:cs="Arial"/>
        </w:rPr>
        <w:t xml:space="preserve"> reflective</w:t>
      </w:r>
      <w:r w:rsidR="00446F7D" w:rsidRPr="00C82F04">
        <w:rPr>
          <w:rFonts w:ascii="Arial" w:hAnsi="Arial" w:cs="Arial"/>
        </w:rPr>
        <w:t xml:space="preserve"> cyc</w:t>
      </w:r>
      <w:r w:rsidR="007A546B" w:rsidRPr="00C82F04">
        <w:rPr>
          <w:rFonts w:ascii="Arial" w:hAnsi="Arial" w:cs="Arial"/>
        </w:rPr>
        <w:t>l</w:t>
      </w:r>
      <w:r w:rsidR="00446F7D" w:rsidRPr="00C82F04">
        <w:rPr>
          <w:rFonts w:ascii="Arial" w:hAnsi="Arial" w:cs="Arial"/>
        </w:rPr>
        <w:t xml:space="preserve">e has been praised by many educational </w:t>
      </w:r>
      <w:r w:rsidR="00303F8D">
        <w:rPr>
          <w:rFonts w:ascii="Arial" w:hAnsi="Arial" w:cs="Arial"/>
        </w:rPr>
        <w:t xml:space="preserve">researchers </w:t>
      </w:r>
      <w:r w:rsidR="00446F7D" w:rsidRPr="00C82F04">
        <w:rPr>
          <w:rFonts w:ascii="Arial" w:hAnsi="Arial" w:cs="Arial"/>
        </w:rPr>
        <w:t xml:space="preserve">to </w:t>
      </w:r>
      <w:r w:rsidR="00303F8D">
        <w:rPr>
          <w:rFonts w:ascii="Arial" w:hAnsi="Arial" w:cs="Arial"/>
        </w:rPr>
        <w:t xml:space="preserve">improve </w:t>
      </w:r>
      <w:r w:rsidR="00446F7D" w:rsidRPr="00C82F04">
        <w:rPr>
          <w:rFonts w:ascii="Arial" w:hAnsi="Arial" w:cs="Arial"/>
        </w:rPr>
        <w:t xml:space="preserve">teachers </w:t>
      </w:r>
      <w:r w:rsidR="00AA74E7" w:rsidRPr="00C82F04">
        <w:rPr>
          <w:rFonts w:ascii="Arial" w:hAnsi="Arial" w:cs="Arial"/>
        </w:rPr>
        <w:t xml:space="preserve">and </w:t>
      </w:r>
      <w:r w:rsidR="00B70938" w:rsidRPr="00C82F04">
        <w:rPr>
          <w:rFonts w:ascii="Arial" w:hAnsi="Arial" w:cs="Arial"/>
        </w:rPr>
        <w:lastRenderedPageBreak/>
        <w:t>learners’</w:t>
      </w:r>
      <w:r w:rsidR="00D76EB6" w:rsidRPr="00C82F04">
        <w:rPr>
          <w:rFonts w:ascii="Arial" w:hAnsi="Arial" w:cs="Arial"/>
        </w:rPr>
        <w:t xml:space="preserve"> develop</w:t>
      </w:r>
      <w:r w:rsidR="007A546B" w:rsidRPr="00C82F04">
        <w:rPr>
          <w:rFonts w:ascii="Arial" w:hAnsi="Arial" w:cs="Arial"/>
        </w:rPr>
        <w:t>ment</w:t>
      </w:r>
      <w:r w:rsidR="00AA74E7" w:rsidRPr="00C82F04">
        <w:rPr>
          <w:rFonts w:ascii="Arial" w:hAnsi="Arial" w:cs="Arial"/>
        </w:rPr>
        <w:t xml:space="preserve"> </w:t>
      </w:r>
      <w:r w:rsidR="00D76EB6" w:rsidRPr="00C82F04">
        <w:rPr>
          <w:rFonts w:ascii="Arial" w:hAnsi="Arial" w:cs="Arial"/>
        </w:rPr>
        <w:t>b</w:t>
      </w:r>
      <w:r w:rsidR="00AA74E7" w:rsidRPr="00C82F04">
        <w:rPr>
          <w:rFonts w:ascii="Arial" w:hAnsi="Arial" w:cs="Arial"/>
        </w:rPr>
        <w:t>y creating new authentic experience</w:t>
      </w:r>
      <w:r w:rsidR="002C4DF7" w:rsidRPr="00C82F04">
        <w:rPr>
          <w:rFonts w:ascii="Arial" w:hAnsi="Arial" w:cs="Arial"/>
        </w:rPr>
        <w:t>s</w:t>
      </w:r>
      <w:r w:rsidR="00AA74E7" w:rsidRPr="00C82F04">
        <w:rPr>
          <w:rFonts w:ascii="Arial" w:hAnsi="Arial" w:cs="Arial"/>
        </w:rPr>
        <w:t xml:space="preserve"> (</w:t>
      </w:r>
      <w:proofErr w:type="spellStart"/>
      <w:r w:rsidR="00AA74E7" w:rsidRPr="00C82F04">
        <w:rPr>
          <w:rFonts w:ascii="Arial" w:hAnsi="Arial" w:cs="Arial"/>
        </w:rPr>
        <w:t>Mcleod</w:t>
      </w:r>
      <w:proofErr w:type="spellEnd"/>
      <w:r w:rsidR="00AA74E7" w:rsidRPr="00C82F04">
        <w:rPr>
          <w:rFonts w:ascii="Arial" w:hAnsi="Arial" w:cs="Arial"/>
        </w:rPr>
        <w:t>, 2017)</w:t>
      </w:r>
      <w:r w:rsidR="00303F8D">
        <w:rPr>
          <w:rFonts w:ascii="Arial" w:hAnsi="Arial" w:cs="Arial"/>
        </w:rPr>
        <w:t>.</w:t>
      </w:r>
      <w:r w:rsidR="007D0626" w:rsidRPr="00C82F04">
        <w:rPr>
          <w:rFonts w:ascii="Arial" w:hAnsi="Arial" w:cs="Arial"/>
        </w:rPr>
        <w:t xml:space="preserve"> </w:t>
      </w:r>
      <w:r w:rsidR="00303F8D">
        <w:rPr>
          <w:rStyle w:val="rmq-annotator-hl"/>
          <w:rFonts w:ascii="Arial" w:hAnsi="Arial" w:cs="Arial"/>
        </w:rPr>
        <w:t>Therefore, by reflecting, a teacher</w:t>
      </w:r>
      <w:r w:rsidR="00A837CE" w:rsidRPr="00C82F04">
        <w:rPr>
          <w:rStyle w:val="rmq-annotator-hl"/>
          <w:rFonts w:ascii="Arial" w:hAnsi="Arial" w:cs="Arial"/>
        </w:rPr>
        <w:t xml:space="preserve"> </w:t>
      </w:r>
      <w:r w:rsidR="00303F8D">
        <w:rPr>
          <w:rStyle w:val="rmq-annotator-hl"/>
          <w:rFonts w:ascii="Arial" w:hAnsi="Arial" w:cs="Arial"/>
        </w:rPr>
        <w:t>is</w:t>
      </w:r>
      <w:r w:rsidR="00A837CE" w:rsidRPr="00C82F04">
        <w:rPr>
          <w:rStyle w:val="rmq-annotator-hl"/>
          <w:rFonts w:ascii="Arial" w:hAnsi="Arial" w:cs="Arial"/>
        </w:rPr>
        <w:t xml:space="preserve"> able to create perceptions that </w:t>
      </w:r>
      <w:r w:rsidR="00454450" w:rsidRPr="00C82F04">
        <w:rPr>
          <w:rStyle w:val="rmq-annotator-hl"/>
          <w:rFonts w:ascii="Arial" w:hAnsi="Arial" w:cs="Arial"/>
        </w:rPr>
        <w:t>combine</w:t>
      </w:r>
      <w:r w:rsidR="00A837CE" w:rsidRPr="00C82F04">
        <w:rPr>
          <w:rStyle w:val="rmq-annotator-hl"/>
          <w:rFonts w:ascii="Arial" w:hAnsi="Arial" w:cs="Arial"/>
        </w:rPr>
        <w:t xml:space="preserve"> their observations into </w:t>
      </w:r>
      <w:r w:rsidR="00303F8D" w:rsidRPr="00C82F04">
        <w:rPr>
          <w:rStyle w:val="rmq-annotator-hl"/>
          <w:rFonts w:ascii="Arial" w:hAnsi="Arial" w:cs="Arial"/>
        </w:rPr>
        <w:t>rationally</w:t>
      </w:r>
      <w:r w:rsidR="00A837CE" w:rsidRPr="00C82F04">
        <w:rPr>
          <w:rStyle w:val="rmq-annotator-hl"/>
          <w:rFonts w:ascii="Arial" w:hAnsi="Arial" w:cs="Arial"/>
        </w:rPr>
        <w:t xml:space="preserve"> sound theories</w:t>
      </w:r>
      <w:r w:rsidR="00A837CE" w:rsidRPr="00C82F04">
        <w:rPr>
          <w:rFonts w:ascii="Arial" w:hAnsi="Arial" w:cs="Arial"/>
        </w:rPr>
        <w:t> </w:t>
      </w:r>
      <w:r w:rsidR="007D0626" w:rsidRPr="00C82F04">
        <w:rPr>
          <w:rFonts w:ascii="Arial" w:hAnsi="Arial" w:cs="Arial"/>
        </w:rPr>
        <w:t xml:space="preserve">to become a professional </w:t>
      </w:r>
      <w:r w:rsidR="00454450" w:rsidRPr="00C82F04">
        <w:rPr>
          <w:rFonts w:ascii="Arial" w:hAnsi="Arial" w:cs="Arial"/>
        </w:rPr>
        <w:t>practitioner</w:t>
      </w:r>
      <w:r w:rsidR="007D0626" w:rsidRPr="00C82F04">
        <w:rPr>
          <w:rFonts w:ascii="Arial" w:hAnsi="Arial" w:cs="Arial"/>
        </w:rPr>
        <w:t xml:space="preserve"> (</w:t>
      </w:r>
      <w:r w:rsidR="00303F8D">
        <w:rPr>
          <w:rFonts w:ascii="Arial" w:hAnsi="Arial" w:cs="Arial"/>
        </w:rPr>
        <w:t>Brownlee et al.,</w:t>
      </w:r>
      <w:r w:rsidR="007D0626" w:rsidRPr="00C82F04">
        <w:rPr>
          <w:rFonts w:ascii="Arial" w:hAnsi="Arial" w:cs="Arial"/>
        </w:rPr>
        <w:t xml:space="preserve"> 2021)</w:t>
      </w:r>
      <w:r w:rsidR="00100420" w:rsidRPr="00C82F04">
        <w:rPr>
          <w:rFonts w:ascii="Arial" w:hAnsi="Arial" w:cs="Arial"/>
        </w:rPr>
        <w:t>.</w:t>
      </w:r>
    </w:p>
    <w:p w14:paraId="6565B910" w14:textId="43D16F82" w:rsidR="008052DD" w:rsidRPr="00C82F04" w:rsidRDefault="008052DD" w:rsidP="005C37AB">
      <w:pPr>
        <w:spacing w:line="360" w:lineRule="auto"/>
        <w:rPr>
          <w:rFonts w:ascii="Arial" w:hAnsi="Arial" w:cs="Arial"/>
        </w:rPr>
      </w:pPr>
      <w:r w:rsidRPr="00C82F04">
        <w:rPr>
          <w:rFonts w:ascii="Arial" w:hAnsi="Arial" w:cs="Arial"/>
        </w:rPr>
        <w:t>Brookfield’s (1998) theory of refection is also useful in terms of reflecting upon classroom practice</w:t>
      </w:r>
      <w:r w:rsidR="00014655" w:rsidRPr="00C82F04">
        <w:rPr>
          <w:rFonts w:ascii="Arial" w:hAnsi="Arial" w:cs="Arial"/>
        </w:rPr>
        <w:t>, due to the educational basis of the theory</w:t>
      </w:r>
      <w:r w:rsidRPr="00C82F04">
        <w:rPr>
          <w:rFonts w:ascii="Arial" w:hAnsi="Arial" w:cs="Arial"/>
        </w:rPr>
        <w:t xml:space="preserve">. For example, he </w:t>
      </w:r>
      <w:r w:rsidR="00303F8D" w:rsidRPr="00C82F04">
        <w:rPr>
          <w:rFonts w:ascii="Arial" w:hAnsi="Arial" w:cs="Arial"/>
        </w:rPr>
        <w:t>explains</w:t>
      </w:r>
      <w:r w:rsidRPr="00C82F04">
        <w:rPr>
          <w:rFonts w:ascii="Arial" w:hAnsi="Arial" w:cs="Arial"/>
        </w:rPr>
        <w:t xml:space="preserve"> reflection in terms of ‘4 lenses’</w:t>
      </w:r>
      <w:r w:rsidR="00337C38">
        <w:rPr>
          <w:rFonts w:ascii="Arial" w:hAnsi="Arial" w:cs="Arial"/>
        </w:rPr>
        <w:t>,</w:t>
      </w:r>
      <w:r w:rsidRPr="00C82F04">
        <w:rPr>
          <w:rFonts w:ascii="Arial" w:hAnsi="Arial" w:cs="Arial"/>
        </w:rPr>
        <w:t xml:space="preserve"> whereby </w:t>
      </w:r>
      <w:r w:rsidR="00014655" w:rsidRPr="00C82F04">
        <w:rPr>
          <w:rFonts w:ascii="Arial" w:hAnsi="Arial" w:cs="Arial"/>
        </w:rPr>
        <w:t>the first</w:t>
      </w:r>
      <w:r w:rsidR="00337C38">
        <w:rPr>
          <w:rFonts w:ascii="Arial" w:hAnsi="Arial" w:cs="Arial"/>
        </w:rPr>
        <w:t xml:space="preserve"> </w:t>
      </w:r>
      <w:proofErr w:type="spellStart"/>
      <w:r w:rsidR="00337C38">
        <w:rPr>
          <w:rFonts w:ascii="Arial" w:hAnsi="Arial" w:cs="Arial"/>
        </w:rPr>
        <w:t>lense</w:t>
      </w:r>
      <w:proofErr w:type="spellEnd"/>
      <w:r w:rsidR="00337C38">
        <w:rPr>
          <w:rFonts w:ascii="Arial" w:hAnsi="Arial" w:cs="Arial"/>
        </w:rPr>
        <w:t xml:space="preserve"> obse</w:t>
      </w:r>
      <w:r w:rsidR="00337C38" w:rsidRPr="00C82F04">
        <w:rPr>
          <w:rFonts w:ascii="Arial" w:hAnsi="Arial" w:cs="Arial"/>
        </w:rPr>
        <w:t>rv</w:t>
      </w:r>
      <w:r w:rsidR="00337C38">
        <w:rPr>
          <w:rFonts w:ascii="Arial" w:hAnsi="Arial" w:cs="Arial"/>
        </w:rPr>
        <w:t>es</w:t>
      </w:r>
      <w:r w:rsidR="00014655" w:rsidRPr="00C82F04">
        <w:rPr>
          <w:rFonts w:ascii="Arial" w:hAnsi="Arial" w:cs="Arial"/>
        </w:rPr>
        <w:t xml:space="preserve"> past experiences, the second provides a students view of reflection, the third </w:t>
      </w:r>
      <w:proofErr w:type="spellStart"/>
      <w:r w:rsidR="00014655" w:rsidRPr="00C82F04">
        <w:rPr>
          <w:rFonts w:ascii="Arial" w:hAnsi="Arial" w:cs="Arial"/>
        </w:rPr>
        <w:t>lense</w:t>
      </w:r>
      <w:proofErr w:type="spellEnd"/>
      <w:r w:rsidR="00014655" w:rsidRPr="00C82F04">
        <w:rPr>
          <w:rFonts w:ascii="Arial" w:hAnsi="Arial" w:cs="Arial"/>
        </w:rPr>
        <w:t xml:space="preserve"> involves colleagues in reflection and finally, the fourth uses literature to base</w:t>
      </w:r>
      <w:r w:rsidR="00337C38">
        <w:rPr>
          <w:rFonts w:ascii="Arial" w:hAnsi="Arial" w:cs="Arial"/>
        </w:rPr>
        <w:t xml:space="preserve"> the</w:t>
      </w:r>
      <w:r w:rsidR="00014655" w:rsidRPr="00C82F04">
        <w:rPr>
          <w:rFonts w:ascii="Arial" w:hAnsi="Arial" w:cs="Arial"/>
        </w:rPr>
        <w:t xml:space="preserve"> summary of the reflection (Brookfield, 2002). This reflection model is useful for teachers to collaborate with colleagues and use theory to build a bigger picture within their pedagogical practice</w:t>
      </w:r>
      <w:r w:rsidR="00337C38">
        <w:rPr>
          <w:rFonts w:ascii="Arial" w:hAnsi="Arial" w:cs="Arial"/>
        </w:rPr>
        <w:t xml:space="preserve"> (ibid, 2002)</w:t>
      </w:r>
    </w:p>
    <w:p w14:paraId="71EC248D" w14:textId="77777777" w:rsidR="00337C38" w:rsidRDefault="00337C38" w:rsidP="005C37AB">
      <w:pPr>
        <w:spacing w:line="360" w:lineRule="auto"/>
        <w:rPr>
          <w:rFonts w:ascii="Arial" w:hAnsi="Arial" w:cs="Arial"/>
        </w:rPr>
      </w:pPr>
    </w:p>
    <w:p w14:paraId="2BE6EE09" w14:textId="77777777" w:rsidR="00337C38" w:rsidRDefault="00337C38" w:rsidP="005C37AB">
      <w:pPr>
        <w:spacing w:line="360" w:lineRule="auto"/>
        <w:rPr>
          <w:rFonts w:ascii="Arial" w:hAnsi="Arial" w:cs="Arial"/>
        </w:rPr>
      </w:pPr>
    </w:p>
    <w:p w14:paraId="74519A45" w14:textId="0B433222" w:rsidR="002657AC" w:rsidRPr="00C82F04" w:rsidRDefault="002657AC" w:rsidP="005C37AB">
      <w:pPr>
        <w:spacing w:line="360" w:lineRule="auto"/>
        <w:rPr>
          <w:rFonts w:ascii="Arial" w:hAnsi="Arial" w:cs="Arial"/>
        </w:rPr>
      </w:pPr>
      <w:r w:rsidRPr="00C82F04">
        <w:rPr>
          <w:rFonts w:ascii="Arial" w:hAnsi="Arial" w:cs="Arial"/>
          <w:noProof/>
        </w:rPr>
        <w:drawing>
          <wp:anchor distT="0" distB="0" distL="114300" distR="114300" simplePos="0" relativeHeight="251661312" behindDoc="0" locked="0" layoutInCell="1" allowOverlap="1" wp14:anchorId="473EC90E" wp14:editId="7A735A8C">
            <wp:simplePos x="0" y="0"/>
            <wp:positionH relativeFrom="column">
              <wp:posOffset>1311275</wp:posOffset>
            </wp:positionH>
            <wp:positionV relativeFrom="paragraph">
              <wp:posOffset>11126</wp:posOffset>
            </wp:positionV>
            <wp:extent cx="2145030" cy="1717040"/>
            <wp:effectExtent l="0" t="0" r="0" b="0"/>
            <wp:wrapSquare wrapText="bothSides"/>
            <wp:docPr id="1" name="Picture 1" descr="Brookfield Four Lense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okfield Four Lenses Reflectiv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5030" cy="1717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19FB0C" w14:textId="77777777" w:rsidR="002657AC" w:rsidRPr="00C82F04" w:rsidRDefault="002657AC" w:rsidP="005C37AB">
      <w:pPr>
        <w:spacing w:line="360" w:lineRule="auto"/>
        <w:rPr>
          <w:rFonts w:ascii="Arial" w:hAnsi="Arial" w:cs="Arial"/>
        </w:rPr>
      </w:pPr>
    </w:p>
    <w:p w14:paraId="2C9AFB69" w14:textId="77777777" w:rsidR="002657AC" w:rsidRPr="00C82F04" w:rsidRDefault="002657AC" w:rsidP="005C37AB">
      <w:pPr>
        <w:spacing w:line="360" w:lineRule="auto"/>
        <w:rPr>
          <w:rFonts w:ascii="Arial" w:hAnsi="Arial" w:cs="Arial"/>
        </w:rPr>
      </w:pPr>
    </w:p>
    <w:p w14:paraId="7CA12E0B" w14:textId="77777777" w:rsidR="002657AC" w:rsidRPr="00C82F04" w:rsidRDefault="002657AC" w:rsidP="005C37AB">
      <w:pPr>
        <w:spacing w:line="360" w:lineRule="auto"/>
        <w:rPr>
          <w:rStyle w:val="Emphasis"/>
          <w:rFonts w:ascii="Arial" w:hAnsi="Arial" w:cs="Arial"/>
          <w:shd w:val="clear" w:color="auto" w:fill="FFFFFF"/>
        </w:rPr>
      </w:pPr>
    </w:p>
    <w:p w14:paraId="49796C3C" w14:textId="77777777" w:rsidR="002657AC" w:rsidRPr="00C82F04" w:rsidRDefault="002657AC" w:rsidP="005C37AB">
      <w:pPr>
        <w:spacing w:line="360" w:lineRule="auto"/>
        <w:rPr>
          <w:rStyle w:val="Emphasis"/>
          <w:rFonts w:ascii="Arial" w:hAnsi="Arial" w:cs="Arial"/>
          <w:shd w:val="clear" w:color="auto" w:fill="FFFFFF"/>
        </w:rPr>
      </w:pPr>
    </w:p>
    <w:p w14:paraId="18F6470E" w14:textId="77777777" w:rsidR="002657AC" w:rsidRPr="00C82F04" w:rsidRDefault="002657AC" w:rsidP="005C37AB">
      <w:pPr>
        <w:spacing w:line="360" w:lineRule="auto"/>
        <w:rPr>
          <w:rStyle w:val="Emphasis"/>
          <w:rFonts w:ascii="Arial" w:hAnsi="Arial" w:cs="Arial"/>
          <w:shd w:val="clear" w:color="auto" w:fill="FFFFFF"/>
        </w:rPr>
      </w:pPr>
    </w:p>
    <w:p w14:paraId="69184490" w14:textId="523A12F6" w:rsidR="002657AC" w:rsidRPr="00C82F04" w:rsidRDefault="002657AC" w:rsidP="005C37AB">
      <w:pPr>
        <w:spacing w:line="360" w:lineRule="auto"/>
        <w:rPr>
          <w:rFonts w:ascii="Arial" w:hAnsi="Arial" w:cs="Arial"/>
          <w:i/>
          <w:iCs/>
        </w:rPr>
      </w:pPr>
      <w:r w:rsidRPr="00C82F04">
        <w:rPr>
          <w:rStyle w:val="Emphasis"/>
          <w:rFonts w:ascii="Arial" w:hAnsi="Arial" w:cs="Arial"/>
          <w:i w:val="0"/>
          <w:iCs w:val="0"/>
          <w:shd w:val="clear" w:color="auto" w:fill="FFFFFF"/>
        </w:rPr>
        <w:t>Brookfield 1995, Brookfield 2017)</w:t>
      </w:r>
    </w:p>
    <w:p w14:paraId="3754C14C" w14:textId="57B807C9" w:rsidR="002369C5" w:rsidRPr="00C82F04" w:rsidRDefault="00AA74E7" w:rsidP="005C37AB">
      <w:pPr>
        <w:spacing w:line="360" w:lineRule="auto"/>
        <w:rPr>
          <w:rFonts w:ascii="Arial" w:hAnsi="Arial" w:cs="Arial"/>
          <w:lang w:eastAsia="en-GB"/>
        </w:rPr>
      </w:pPr>
      <w:r w:rsidRPr="00C82F04">
        <w:rPr>
          <w:rFonts w:ascii="Arial" w:hAnsi="Arial" w:cs="Arial"/>
        </w:rPr>
        <w:t xml:space="preserve"> </w:t>
      </w:r>
      <w:r w:rsidR="002C4DF7" w:rsidRPr="00C82F04">
        <w:rPr>
          <w:rFonts w:ascii="Arial" w:hAnsi="Arial" w:cs="Arial"/>
        </w:rPr>
        <w:t xml:space="preserve">it also enables teachers to </w:t>
      </w:r>
      <w:r w:rsidR="007D0626" w:rsidRPr="00C82F04">
        <w:rPr>
          <w:rFonts w:ascii="Arial" w:hAnsi="Arial" w:cs="Arial"/>
        </w:rPr>
        <w:t>critically</w:t>
      </w:r>
      <w:r w:rsidR="002C4DF7" w:rsidRPr="00C82F04">
        <w:rPr>
          <w:rFonts w:ascii="Arial" w:hAnsi="Arial" w:cs="Arial"/>
        </w:rPr>
        <w:t xml:space="preserve"> evaluate the</w:t>
      </w:r>
      <w:r w:rsidR="00337C38">
        <w:rPr>
          <w:rFonts w:ascii="Arial" w:hAnsi="Arial" w:cs="Arial"/>
        </w:rPr>
        <w:t>ir pedagogical decision making,</w:t>
      </w:r>
      <w:r w:rsidR="002C4DF7" w:rsidRPr="00C82F04">
        <w:rPr>
          <w:rFonts w:ascii="Arial" w:hAnsi="Arial" w:cs="Arial"/>
        </w:rPr>
        <w:t xml:space="preserve"> to </w:t>
      </w:r>
      <w:r w:rsidR="00337C38">
        <w:rPr>
          <w:rFonts w:ascii="Arial" w:hAnsi="Arial" w:cs="Arial"/>
        </w:rPr>
        <w:t xml:space="preserve">develop the most </w:t>
      </w:r>
      <w:r w:rsidR="002C4DF7" w:rsidRPr="00C82F04">
        <w:rPr>
          <w:rFonts w:ascii="Arial" w:hAnsi="Arial" w:cs="Arial"/>
        </w:rPr>
        <w:t xml:space="preserve">appropriate learning </w:t>
      </w:r>
      <w:r w:rsidR="007D0626" w:rsidRPr="00C82F04">
        <w:rPr>
          <w:rFonts w:ascii="Arial" w:hAnsi="Arial" w:cs="Arial"/>
        </w:rPr>
        <w:t>opportunities</w:t>
      </w:r>
      <w:r w:rsidR="002C4DF7" w:rsidRPr="00C82F04">
        <w:rPr>
          <w:rFonts w:ascii="Arial" w:hAnsi="Arial" w:cs="Arial"/>
        </w:rPr>
        <w:t xml:space="preserve"> (Kolb, 2014; </w:t>
      </w:r>
      <w:proofErr w:type="spellStart"/>
      <w:r w:rsidR="002C4DF7" w:rsidRPr="00C82F04">
        <w:rPr>
          <w:rFonts w:ascii="Arial" w:hAnsi="Arial" w:cs="Arial"/>
        </w:rPr>
        <w:t>Mcleod</w:t>
      </w:r>
      <w:proofErr w:type="spellEnd"/>
      <w:r w:rsidR="002C4DF7" w:rsidRPr="00C82F04">
        <w:rPr>
          <w:rFonts w:ascii="Arial" w:hAnsi="Arial" w:cs="Arial"/>
        </w:rPr>
        <w:t>, 201</w:t>
      </w:r>
      <w:r w:rsidR="00337C38">
        <w:rPr>
          <w:rFonts w:ascii="Arial" w:hAnsi="Arial" w:cs="Arial"/>
        </w:rPr>
        <w:t>7</w:t>
      </w:r>
      <w:r w:rsidR="002C4DF7" w:rsidRPr="00C82F04">
        <w:rPr>
          <w:rFonts w:ascii="Arial" w:hAnsi="Arial" w:cs="Arial"/>
        </w:rPr>
        <w:t xml:space="preserve">).  It </w:t>
      </w:r>
      <w:r w:rsidR="0055230D" w:rsidRPr="00C82F04">
        <w:rPr>
          <w:rFonts w:ascii="Arial" w:hAnsi="Arial" w:cs="Arial"/>
        </w:rPr>
        <w:t xml:space="preserve">can be understood, </w:t>
      </w:r>
      <w:r w:rsidR="002C4DF7" w:rsidRPr="00C82F04">
        <w:rPr>
          <w:rFonts w:ascii="Arial" w:hAnsi="Arial" w:cs="Arial"/>
        </w:rPr>
        <w:t xml:space="preserve">that from these four stages, </w:t>
      </w:r>
      <w:r w:rsidR="0055230D" w:rsidRPr="00C82F04">
        <w:rPr>
          <w:rFonts w:ascii="Arial" w:hAnsi="Arial" w:cs="Arial"/>
        </w:rPr>
        <w:t>material</w:t>
      </w:r>
      <w:r w:rsidR="002C4DF7" w:rsidRPr="00C82F04">
        <w:rPr>
          <w:rFonts w:ascii="Arial" w:hAnsi="Arial" w:cs="Arial"/>
        </w:rPr>
        <w:t xml:space="preserve"> should be </w:t>
      </w:r>
      <w:r w:rsidR="003C3D7B" w:rsidRPr="00C82F04">
        <w:rPr>
          <w:rFonts w:ascii="Arial" w:hAnsi="Arial" w:cs="Arial"/>
        </w:rPr>
        <w:t>advanced</w:t>
      </w:r>
      <w:r w:rsidR="002C4DF7" w:rsidRPr="00C82F04">
        <w:rPr>
          <w:rFonts w:ascii="Arial" w:hAnsi="Arial" w:cs="Arial"/>
        </w:rPr>
        <w:t xml:space="preserve"> in way</w:t>
      </w:r>
      <w:r w:rsidR="00B70938" w:rsidRPr="00C82F04">
        <w:rPr>
          <w:rFonts w:ascii="Arial" w:hAnsi="Arial" w:cs="Arial"/>
        </w:rPr>
        <w:t>s</w:t>
      </w:r>
      <w:r w:rsidR="002C4DF7" w:rsidRPr="00C82F04">
        <w:rPr>
          <w:rFonts w:ascii="Arial" w:hAnsi="Arial" w:cs="Arial"/>
        </w:rPr>
        <w:t xml:space="preserve"> that draw abilities from each </w:t>
      </w:r>
      <w:r w:rsidR="003C3D7B" w:rsidRPr="00C82F04">
        <w:rPr>
          <w:rFonts w:ascii="Arial" w:hAnsi="Arial" w:cs="Arial"/>
        </w:rPr>
        <w:t>p</w:t>
      </w:r>
      <w:r w:rsidR="003C3D7B">
        <w:rPr>
          <w:rFonts w:ascii="Arial" w:hAnsi="Arial" w:cs="Arial"/>
        </w:rPr>
        <w:t>art</w:t>
      </w:r>
      <w:r w:rsidR="002C4DF7" w:rsidRPr="00C82F04">
        <w:rPr>
          <w:rFonts w:ascii="Arial" w:hAnsi="Arial" w:cs="Arial"/>
        </w:rPr>
        <w:t xml:space="preserve"> of the learning cycle (</w:t>
      </w:r>
      <w:proofErr w:type="spellStart"/>
      <w:r w:rsidR="002C4DF7" w:rsidRPr="00C82F04">
        <w:rPr>
          <w:rFonts w:ascii="Arial" w:hAnsi="Arial" w:cs="Arial"/>
        </w:rPr>
        <w:t>Mcleod</w:t>
      </w:r>
      <w:proofErr w:type="spellEnd"/>
      <w:r w:rsidR="002C4DF7" w:rsidRPr="00C82F04">
        <w:rPr>
          <w:rFonts w:ascii="Arial" w:hAnsi="Arial" w:cs="Arial"/>
        </w:rPr>
        <w:t>, 201</w:t>
      </w:r>
      <w:r w:rsidR="00337C38">
        <w:rPr>
          <w:rFonts w:ascii="Arial" w:hAnsi="Arial" w:cs="Arial"/>
        </w:rPr>
        <w:t>7</w:t>
      </w:r>
      <w:r w:rsidR="002C4DF7" w:rsidRPr="00C82F04">
        <w:rPr>
          <w:rFonts w:ascii="Arial" w:hAnsi="Arial" w:cs="Arial"/>
        </w:rPr>
        <w:t xml:space="preserve">). This links to the role of </w:t>
      </w:r>
      <w:r w:rsidR="00354322" w:rsidRPr="00C82F04">
        <w:rPr>
          <w:rFonts w:ascii="Arial" w:hAnsi="Arial" w:cs="Arial"/>
        </w:rPr>
        <w:t>reflection</w:t>
      </w:r>
      <w:r w:rsidR="002C4DF7" w:rsidRPr="00C82F04">
        <w:rPr>
          <w:rFonts w:ascii="Arial" w:hAnsi="Arial" w:cs="Arial"/>
        </w:rPr>
        <w:t xml:space="preserve"> in the QTS standards, whereby</w:t>
      </w:r>
      <w:r w:rsidR="001E6156" w:rsidRPr="00C82F04">
        <w:rPr>
          <w:rFonts w:ascii="Arial" w:hAnsi="Arial" w:cs="Arial"/>
        </w:rPr>
        <w:t xml:space="preserve"> the </w:t>
      </w:r>
      <w:r w:rsidR="00454450" w:rsidRPr="00C82F04">
        <w:rPr>
          <w:rFonts w:ascii="Arial" w:hAnsi="Arial" w:cs="Arial"/>
        </w:rPr>
        <w:t>pedagogical</w:t>
      </w:r>
      <w:r w:rsidR="001E6156" w:rsidRPr="00C82F04">
        <w:rPr>
          <w:rFonts w:ascii="Arial" w:hAnsi="Arial" w:cs="Arial"/>
        </w:rPr>
        <w:t xml:space="preserve"> principles state </w:t>
      </w:r>
      <w:r w:rsidR="00A77A37" w:rsidRPr="00C82F04">
        <w:rPr>
          <w:rFonts w:ascii="Arial" w:hAnsi="Arial" w:cs="Arial"/>
        </w:rPr>
        <w:t>that</w:t>
      </w:r>
      <w:r w:rsidR="0055230D" w:rsidRPr="00C82F04">
        <w:rPr>
          <w:rFonts w:ascii="Arial" w:hAnsi="Arial" w:cs="Arial"/>
        </w:rPr>
        <w:t xml:space="preserve"> a teacher sh</w:t>
      </w:r>
      <w:r w:rsidR="00B70938" w:rsidRPr="00C82F04">
        <w:rPr>
          <w:rFonts w:ascii="Arial" w:hAnsi="Arial" w:cs="Arial"/>
        </w:rPr>
        <w:t>o</w:t>
      </w:r>
      <w:r w:rsidR="0055230D" w:rsidRPr="00C82F04">
        <w:rPr>
          <w:rFonts w:ascii="Arial" w:hAnsi="Arial" w:cs="Arial"/>
        </w:rPr>
        <w:t>uld demonstrate awareness of the</w:t>
      </w:r>
      <w:r w:rsidR="000F68BE" w:rsidRPr="00C82F04">
        <w:rPr>
          <w:rFonts w:ascii="Arial" w:hAnsi="Arial" w:cs="Arial"/>
        </w:rPr>
        <w:t xml:space="preserve"> </w:t>
      </w:r>
      <w:r w:rsidR="0055230D" w:rsidRPr="00C82F04">
        <w:rPr>
          <w:rFonts w:ascii="Arial" w:hAnsi="Arial" w:cs="Arial"/>
        </w:rPr>
        <w:t>importance of encou</w:t>
      </w:r>
      <w:r w:rsidR="00454450" w:rsidRPr="00C82F04">
        <w:rPr>
          <w:rFonts w:ascii="Arial" w:hAnsi="Arial" w:cs="Arial"/>
        </w:rPr>
        <w:t>raging</w:t>
      </w:r>
      <w:r w:rsidR="0055230D" w:rsidRPr="00C82F04">
        <w:rPr>
          <w:rFonts w:ascii="Arial" w:hAnsi="Arial" w:cs="Arial"/>
        </w:rPr>
        <w:t xml:space="preserve"> reflection and evaluation arou</w:t>
      </w:r>
      <w:r w:rsidR="00454450" w:rsidRPr="00C82F04">
        <w:rPr>
          <w:rFonts w:ascii="Arial" w:hAnsi="Arial" w:cs="Arial"/>
        </w:rPr>
        <w:t>n</w:t>
      </w:r>
      <w:r w:rsidR="0055230D" w:rsidRPr="00C82F04">
        <w:rPr>
          <w:rFonts w:ascii="Arial" w:hAnsi="Arial" w:cs="Arial"/>
        </w:rPr>
        <w:t xml:space="preserve">d behaviours and </w:t>
      </w:r>
      <w:r w:rsidR="00337C38" w:rsidRPr="00C82F04">
        <w:rPr>
          <w:rFonts w:ascii="Arial" w:hAnsi="Arial" w:cs="Arial"/>
        </w:rPr>
        <w:t>attitudes</w:t>
      </w:r>
      <w:r w:rsidR="0055230D" w:rsidRPr="00C82F04">
        <w:rPr>
          <w:rFonts w:ascii="Arial" w:hAnsi="Arial" w:cs="Arial"/>
        </w:rPr>
        <w:t xml:space="preserve"> for teaching and learning (Welsh </w:t>
      </w:r>
      <w:r w:rsidR="00454450" w:rsidRPr="00C82F04">
        <w:rPr>
          <w:rFonts w:ascii="Arial" w:hAnsi="Arial" w:cs="Arial"/>
        </w:rPr>
        <w:t>Government</w:t>
      </w:r>
      <w:r w:rsidR="0055230D" w:rsidRPr="00C82F04">
        <w:rPr>
          <w:rFonts w:ascii="Arial" w:hAnsi="Arial" w:cs="Arial"/>
        </w:rPr>
        <w:t xml:space="preserve">, 2019). </w:t>
      </w:r>
      <w:r w:rsidR="000F68BE" w:rsidRPr="00C82F04">
        <w:rPr>
          <w:rFonts w:ascii="Arial" w:hAnsi="Arial" w:cs="Arial"/>
        </w:rPr>
        <w:t>Schon (1983) expresses the need for te</w:t>
      </w:r>
      <w:r w:rsidR="00454450" w:rsidRPr="00C82F04">
        <w:rPr>
          <w:rFonts w:ascii="Arial" w:hAnsi="Arial" w:cs="Arial"/>
        </w:rPr>
        <w:t>a</w:t>
      </w:r>
      <w:r w:rsidR="000F68BE" w:rsidRPr="00C82F04">
        <w:rPr>
          <w:rFonts w:ascii="Arial" w:hAnsi="Arial" w:cs="Arial"/>
        </w:rPr>
        <w:t>chers to in</w:t>
      </w:r>
      <w:r w:rsidR="00454450" w:rsidRPr="00C82F04">
        <w:rPr>
          <w:rFonts w:ascii="Arial" w:hAnsi="Arial" w:cs="Arial"/>
        </w:rPr>
        <w:t>corporate</w:t>
      </w:r>
      <w:r w:rsidR="000F68BE" w:rsidRPr="00C82F04">
        <w:rPr>
          <w:rFonts w:ascii="Arial" w:hAnsi="Arial" w:cs="Arial"/>
        </w:rPr>
        <w:t xml:space="preserve"> professional research within their practice when </w:t>
      </w:r>
      <w:r w:rsidR="00454450" w:rsidRPr="00C82F04">
        <w:rPr>
          <w:rFonts w:ascii="Arial" w:hAnsi="Arial" w:cs="Arial"/>
        </w:rPr>
        <w:t>critically</w:t>
      </w:r>
      <w:r w:rsidR="000F68BE" w:rsidRPr="00C82F04">
        <w:rPr>
          <w:rFonts w:ascii="Arial" w:hAnsi="Arial" w:cs="Arial"/>
        </w:rPr>
        <w:t xml:space="preserve"> reflecting</w:t>
      </w:r>
      <w:r w:rsidR="00B70938" w:rsidRPr="00C82F04">
        <w:rPr>
          <w:rFonts w:ascii="Arial" w:hAnsi="Arial" w:cs="Arial"/>
        </w:rPr>
        <w:t>, using reflective</w:t>
      </w:r>
      <w:r w:rsidR="00337C38">
        <w:rPr>
          <w:rFonts w:ascii="Arial" w:hAnsi="Arial" w:cs="Arial"/>
        </w:rPr>
        <w:t xml:space="preserve"> </w:t>
      </w:r>
      <w:r w:rsidR="008052DD" w:rsidRPr="00C82F04">
        <w:rPr>
          <w:rFonts w:ascii="Arial" w:hAnsi="Arial" w:cs="Arial"/>
        </w:rPr>
        <w:t>models</w:t>
      </w:r>
      <w:r w:rsidR="00B70938" w:rsidRPr="00C82F04">
        <w:rPr>
          <w:rFonts w:ascii="Arial" w:hAnsi="Arial" w:cs="Arial"/>
        </w:rPr>
        <w:t xml:space="preserve"> to do so</w:t>
      </w:r>
      <w:r w:rsidR="000F68BE" w:rsidRPr="00C82F04">
        <w:rPr>
          <w:rFonts w:ascii="Arial" w:hAnsi="Arial" w:cs="Arial"/>
        </w:rPr>
        <w:t>. This allows teachers to reflect upon their pedagogical approaches,</w:t>
      </w:r>
      <w:r w:rsidR="00454450" w:rsidRPr="00C82F04">
        <w:rPr>
          <w:rFonts w:ascii="Arial" w:hAnsi="Arial" w:cs="Arial"/>
        </w:rPr>
        <w:t xml:space="preserve"> </w:t>
      </w:r>
      <w:r w:rsidR="00B70938" w:rsidRPr="00C82F04">
        <w:rPr>
          <w:rFonts w:ascii="Arial" w:hAnsi="Arial" w:cs="Arial"/>
        </w:rPr>
        <w:t xml:space="preserve">enabling </w:t>
      </w:r>
      <w:r w:rsidR="000F68BE" w:rsidRPr="00C82F04">
        <w:rPr>
          <w:rFonts w:ascii="Arial" w:hAnsi="Arial" w:cs="Arial"/>
        </w:rPr>
        <w:t xml:space="preserve">them to take responsibility for their </w:t>
      </w:r>
      <w:r w:rsidR="00454450" w:rsidRPr="00C82F04">
        <w:rPr>
          <w:rFonts w:ascii="Arial" w:hAnsi="Arial" w:cs="Arial"/>
        </w:rPr>
        <w:t>continuing</w:t>
      </w:r>
      <w:r w:rsidR="00354322" w:rsidRPr="00C82F04">
        <w:rPr>
          <w:rFonts w:ascii="Arial" w:hAnsi="Arial" w:cs="Arial"/>
        </w:rPr>
        <w:t xml:space="preserve"> professional development (Welsh Government, 2011)</w:t>
      </w:r>
      <w:r w:rsidR="00B70938" w:rsidRPr="00C82F04">
        <w:rPr>
          <w:rFonts w:ascii="Arial" w:hAnsi="Arial" w:cs="Arial"/>
        </w:rPr>
        <w:t>.</w:t>
      </w:r>
      <w:r w:rsidR="00A77A37" w:rsidRPr="00C82F04">
        <w:rPr>
          <w:rFonts w:ascii="Arial" w:hAnsi="Arial" w:cs="Arial"/>
          <w:lang w:eastAsia="en-GB"/>
        </w:rPr>
        <w:br/>
      </w:r>
    </w:p>
    <w:p w14:paraId="625CDC4E" w14:textId="77777777" w:rsidR="005C37AB" w:rsidRDefault="005C37AB" w:rsidP="005C37AB">
      <w:pPr>
        <w:spacing w:line="360" w:lineRule="auto"/>
        <w:rPr>
          <w:rFonts w:ascii="Arial" w:hAnsi="Arial" w:cs="Arial"/>
          <w:b/>
          <w:bCs/>
          <w:u w:val="single"/>
        </w:rPr>
      </w:pPr>
    </w:p>
    <w:p w14:paraId="004EF959" w14:textId="2613D847" w:rsidR="00EF2775" w:rsidRPr="005C37AB" w:rsidRDefault="00C91077" w:rsidP="005C37AB">
      <w:pPr>
        <w:spacing w:line="360" w:lineRule="auto"/>
        <w:rPr>
          <w:rFonts w:ascii="Arial" w:hAnsi="Arial" w:cs="Arial"/>
          <w:b/>
          <w:bCs/>
          <w:sz w:val="28"/>
          <w:szCs w:val="28"/>
          <w:u w:val="single"/>
        </w:rPr>
      </w:pPr>
      <w:r w:rsidRPr="005C37AB">
        <w:rPr>
          <w:rFonts w:ascii="Arial" w:hAnsi="Arial" w:cs="Arial"/>
          <w:b/>
          <w:bCs/>
          <w:sz w:val="28"/>
          <w:szCs w:val="28"/>
          <w:u w:val="single"/>
        </w:rPr>
        <w:t>Observation School and Class Context</w:t>
      </w:r>
    </w:p>
    <w:p w14:paraId="1B3AF6B0" w14:textId="40860CFE" w:rsidR="00C91077" w:rsidRPr="00C82F04" w:rsidRDefault="009910AE" w:rsidP="005C37AB">
      <w:pPr>
        <w:spacing w:line="360" w:lineRule="auto"/>
        <w:rPr>
          <w:rFonts w:ascii="Arial" w:hAnsi="Arial" w:cs="Arial"/>
        </w:rPr>
      </w:pPr>
      <w:r w:rsidRPr="00C82F04">
        <w:rPr>
          <w:rFonts w:ascii="Arial" w:hAnsi="Arial" w:cs="Arial"/>
        </w:rPr>
        <w:t>W</w:t>
      </w:r>
      <w:r w:rsidR="00C91077" w:rsidRPr="00C82F04">
        <w:rPr>
          <w:rFonts w:ascii="Arial" w:hAnsi="Arial" w:cs="Arial"/>
        </w:rPr>
        <w:t xml:space="preserve">ithin </w:t>
      </w:r>
      <w:r w:rsidR="0078310A" w:rsidRPr="00C82F04">
        <w:rPr>
          <w:rFonts w:ascii="Arial" w:hAnsi="Arial" w:cs="Arial"/>
        </w:rPr>
        <w:t>research projects that contain any information regarding any educational contexts, it is essential that guidelines are adhered to in correlation</w:t>
      </w:r>
      <w:r w:rsidR="00354322" w:rsidRPr="00C82F04">
        <w:rPr>
          <w:rFonts w:ascii="Arial" w:hAnsi="Arial" w:cs="Arial"/>
        </w:rPr>
        <w:t xml:space="preserve"> </w:t>
      </w:r>
      <w:r w:rsidR="0078310A" w:rsidRPr="00C82F04">
        <w:rPr>
          <w:rFonts w:ascii="Arial" w:hAnsi="Arial" w:cs="Arial"/>
        </w:rPr>
        <w:t xml:space="preserve">the British </w:t>
      </w:r>
      <w:r w:rsidR="00354322" w:rsidRPr="00C82F04">
        <w:rPr>
          <w:rFonts w:ascii="Arial" w:hAnsi="Arial" w:cs="Arial"/>
        </w:rPr>
        <w:t>Education</w:t>
      </w:r>
      <w:r w:rsidR="0078310A" w:rsidRPr="00C82F04">
        <w:rPr>
          <w:rFonts w:ascii="Arial" w:hAnsi="Arial" w:cs="Arial"/>
        </w:rPr>
        <w:t xml:space="preserve"> Research Association</w:t>
      </w:r>
      <w:r w:rsidR="00354322" w:rsidRPr="00C82F04">
        <w:rPr>
          <w:rFonts w:ascii="Arial" w:hAnsi="Arial" w:cs="Arial"/>
        </w:rPr>
        <w:t xml:space="preserve"> (BERA)</w:t>
      </w:r>
      <w:r w:rsidR="0078310A" w:rsidRPr="00C82F04">
        <w:rPr>
          <w:rFonts w:ascii="Arial" w:hAnsi="Arial" w:cs="Arial"/>
        </w:rPr>
        <w:t xml:space="preserve"> </w:t>
      </w:r>
      <w:r w:rsidR="00354322" w:rsidRPr="00C82F04">
        <w:rPr>
          <w:rFonts w:ascii="Arial" w:hAnsi="Arial" w:cs="Arial"/>
        </w:rPr>
        <w:t xml:space="preserve">ethical guidelines. </w:t>
      </w:r>
      <w:r w:rsidR="00CA1F99" w:rsidRPr="00C82F04">
        <w:rPr>
          <w:rFonts w:ascii="Arial" w:hAnsi="Arial" w:cs="Arial"/>
        </w:rPr>
        <w:t>One essential guideline outlined is ‘’the confidential anonymous treatment of pa</w:t>
      </w:r>
      <w:r w:rsidR="00862173" w:rsidRPr="00C82F04">
        <w:rPr>
          <w:rFonts w:ascii="Arial" w:hAnsi="Arial" w:cs="Arial"/>
        </w:rPr>
        <w:t>rticipants</w:t>
      </w:r>
      <w:r w:rsidR="00CA1F99" w:rsidRPr="00C82F04">
        <w:rPr>
          <w:rFonts w:ascii="Arial" w:hAnsi="Arial" w:cs="Arial"/>
        </w:rPr>
        <w:t xml:space="preserve"> is considered the norm</w:t>
      </w:r>
      <w:r w:rsidR="00260B72" w:rsidRPr="00C82F04">
        <w:rPr>
          <w:rFonts w:ascii="Arial" w:hAnsi="Arial" w:cs="Arial"/>
        </w:rPr>
        <w:t xml:space="preserve"> </w:t>
      </w:r>
      <w:r w:rsidR="0073457B" w:rsidRPr="00C82F04">
        <w:rPr>
          <w:rFonts w:ascii="Arial" w:hAnsi="Arial" w:cs="Arial"/>
        </w:rPr>
        <w:t>fo</w:t>
      </w:r>
      <w:r w:rsidR="00862173" w:rsidRPr="00C82F04">
        <w:rPr>
          <w:rFonts w:ascii="Arial" w:hAnsi="Arial" w:cs="Arial"/>
        </w:rPr>
        <w:t>r</w:t>
      </w:r>
      <w:r w:rsidR="0073457B" w:rsidRPr="00C82F04">
        <w:rPr>
          <w:rFonts w:ascii="Arial" w:hAnsi="Arial" w:cs="Arial"/>
        </w:rPr>
        <w:t xml:space="preserve"> the conduct of research.’’ (BERA, 2018, p.21). </w:t>
      </w:r>
      <w:r w:rsidR="00144CCC" w:rsidRPr="00C82F04">
        <w:rPr>
          <w:rFonts w:ascii="Arial" w:hAnsi="Arial" w:cs="Arial"/>
        </w:rPr>
        <w:t xml:space="preserve">In order for the confidentiality of the </w:t>
      </w:r>
      <w:r w:rsidR="00862173" w:rsidRPr="00C82F04">
        <w:rPr>
          <w:rFonts w:ascii="Arial" w:hAnsi="Arial" w:cs="Arial"/>
        </w:rPr>
        <w:t>participants</w:t>
      </w:r>
      <w:r w:rsidR="00144CCC" w:rsidRPr="00C82F04">
        <w:rPr>
          <w:rFonts w:ascii="Arial" w:hAnsi="Arial" w:cs="Arial"/>
        </w:rPr>
        <w:t xml:space="preserve"> to remain, I will be using </w:t>
      </w:r>
      <w:r w:rsidR="004D1899">
        <w:rPr>
          <w:rFonts w:ascii="Arial" w:hAnsi="Arial" w:cs="Arial"/>
        </w:rPr>
        <w:t>the terms ‘Boy A and Boy B’</w:t>
      </w:r>
      <w:r w:rsidR="00144CCC" w:rsidRPr="00C82F04">
        <w:rPr>
          <w:rFonts w:ascii="Arial" w:hAnsi="Arial" w:cs="Arial"/>
        </w:rPr>
        <w:t xml:space="preserve"> to fictionalise the </w:t>
      </w:r>
      <w:r w:rsidR="00900007" w:rsidRPr="00C82F04">
        <w:rPr>
          <w:rFonts w:ascii="Arial" w:hAnsi="Arial" w:cs="Arial"/>
        </w:rPr>
        <w:t>participants</w:t>
      </w:r>
      <w:r w:rsidR="00144CCC" w:rsidRPr="00C82F04">
        <w:rPr>
          <w:rFonts w:ascii="Arial" w:hAnsi="Arial" w:cs="Arial"/>
        </w:rPr>
        <w:t xml:space="preserve"> names throughout the whole project when discussing the </w:t>
      </w:r>
      <w:r w:rsidR="00900007" w:rsidRPr="00C82F04">
        <w:rPr>
          <w:rFonts w:ascii="Arial" w:hAnsi="Arial" w:cs="Arial"/>
        </w:rPr>
        <w:t>observation</w:t>
      </w:r>
      <w:r w:rsidR="004D1899">
        <w:rPr>
          <w:rFonts w:ascii="Arial" w:hAnsi="Arial" w:cs="Arial"/>
        </w:rPr>
        <w:t xml:space="preserve"> </w:t>
      </w:r>
      <w:r w:rsidR="00144CCC" w:rsidRPr="00C82F04">
        <w:rPr>
          <w:rFonts w:ascii="Arial" w:hAnsi="Arial" w:cs="Arial"/>
        </w:rPr>
        <w:t xml:space="preserve">and </w:t>
      </w:r>
      <w:r w:rsidR="00900007" w:rsidRPr="00C82F04">
        <w:rPr>
          <w:rFonts w:ascii="Arial" w:hAnsi="Arial" w:cs="Arial"/>
        </w:rPr>
        <w:t>critical</w:t>
      </w:r>
      <w:r w:rsidR="00144CCC" w:rsidRPr="00C82F04">
        <w:rPr>
          <w:rFonts w:ascii="Arial" w:hAnsi="Arial" w:cs="Arial"/>
        </w:rPr>
        <w:t xml:space="preserve"> </w:t>
      </w:r>
      <w:r w:rsidR="00900007" w:rsidRPr="00C82F04">
        <w:rPr>
          <w:rFonts w:ascii="Arial" w:hAnsi="Arial" w:cs="Arial"/>
        </w:rPr>
        <w:t>incident</w:t>
      </w:r>
      <w:r w:rsidR="00144CCC" w:rsidRPr="00C82F04">
        <w:rPr>
          <w:rFonts w:ascii="Arial" w:hAnsi="Arial" w:cs="Arial"/>
        </w:rPr>
        <w:t xml:space="preserve"> that were </w:t>
      </w:r>
      <w:r w:rsidR="004D1899">
        <w:rPr>
          <w:rFonts w:ascii="Arial" w:hAnsi="Arial" w:cs="Arial"/>
        </w:rPr>
        <w:t>seen.</w:t>
      </w:r>
      <w:r w:rsidR="00144CCC" w:rsidRPr="00C82F04">
        <w:rPr>
          <w:rFonts w:ascii="Arial" w:hAnsi="Arial" w:cs="Arial"/>
        </w:rPr>
        <w:t xml:space="preserve"> </w:t>
      </w:r>
    </w:p>
    <w:p w14:paraId="4A74B7E0" w14:textId="589CC10D" w:rsidR="00B7759C" w:rsidRPr="00C82F04" w:rsidRDefault="00B7759C" w:rsidP="005C37AB">
      <w:pPr>
        <w:spacing w:line="360" w:lineRule="auto"/>
        <w:rPr>
          <w:rFonts w:ascii="Arial" w:hAnsi="Arial" w:cs="Arial"/>
        </w:rPr>
      </w:pPr>
      <w:r w:rsidRPr="00C82F04">
        <w:rPr>
          <w:rFonts w:ascii="Arial" w:hAnsi="Arial" w:cs="Arial"/>
        </w:rPr>
        <w:t xml:space="preserve">The </w:t>
      </w:r>
      <w:r w:rsidR="00C27319" w:rsidRPr="00C82F04">
        <w:rPr>
          <w:rFonts w:ascii="Arial" w:hAnsi="Arial" w:cs="Arial"/>
        </w:rPr>
        <w:t xml:space="preserve">several </w:t>
      </w:r>
      <w:r w:rsidR="00900007" w:rsidRPr="00C82F04">
        <w:rPr>
          <w:rFonts w:ascii="Arial" w:hAnsi="Arial" w:cs="Arial"/>
        </w:rPr>
        <w:t>incidents</w:t>
      </w:r>
      <w:r w:rsidR="00C27319" w:rsidRPr="00C82F04">
        <w:rPr>
          <w:rFonts w:ascii="Arial" w:hAnsi="Arial" w:cs="Arial"/>
        </w:rPr>
        <w:t xml:space="preserve"> that took place, </w:t>
      </w:r>
      <w:r w:rsidRPr="00C82F04">
        <w:rPr>
          <w:rFonts w:ascii="Arial" w:hAnsi="Arial" w:cs="Arial"/>
        </w:rPr>
        <w:t>w</w:t>
      </w:r>
      <w:r w:rsidR="00C27319" w:rsidRPr="00C82F04">
        <w:rPr>
          <w:rFonts w:ascii="Arial" w:hAnsi="Arial" w:cs="Arial"/>
        </w:rPr>
        <w:t>ere</w:t>
      </w:r>
      <w:r w:rsidRPr="00C82F04">
        <w:rPr>
          <w:rFonts w:ascii="Arial" w:hAnsi="Arial" w:cs="Arial"/>
        </w:rPr>
        <w:t xml:space="preserve"> observed in an English medium primary school in Vale of Glamorgan. </w:t>
      </w:r>
      <w:r w:rsidR="00C27319" w:rsidRPr="00C82F04">
        <w:rPr>
          <w:rFonts w:ascii="Arial" w:hAnsi="Arial" w:cs="Arial"/>
        </w:rPr>
        <w:t>The school</w:t>
      </w:r>
      <w:r w:rsidR="005F6816" w:rsidRPr="00C82F04">
        <w:rPr>
          <w:rFonts w:ascii="Arial" w:hAnsi="Arial" w:cs="Arial"/>
        </w:rPr>
        <w:t>s’</w:t>
      </w:r>
      <w:r w:rsidR="00C27319" w:rsidRPr="00C82F04">
        <w:rPr>
          <w:rFonts w:ascii="Arial" w:hAnsi="Arial" w:cs="Arial"/>
        </w:rPr>
        <w:t xml:space="preserve"> name will be kept under the </w:t>
      </w:r>
      <w:r w:rsidR="00900007" w:rsidRPr="00C82F04">
        <w:rPr>
          <w:rFonts w:ascii="Arial" w:hAnsi="Arial" w:cs="Arial"/>
        </w:rPr>
        <w:t>identity</w:t>
      </w:r>
      <w:r w:rsidR="00C27319" w:rsidRPr="00C82F04">
        <w:rPr>
          <w:rFonts w:ascii="Arial" w:hAnsi="Arial" w:cs="Arial"/>
        </w:rPr>
        <w:t xml:space="preserve"> of </w:t>
      </w:r>
      <w:r w:rsidR="001B3BCB" w:rsidRPr="00C82F04">
        <w:rPr>
          <w:rFonts w:ascii="Arial" w:hAnsi="Arial" w:cs="Arial"/>
        </w:rPr>
        <w:t>‘School X’ to ensure anonymity stays paramount throughout</w:t>
      </w:r>
      <w:r w:rsidR="005F6816" w:rsidRPr="00C82F04">
        <w:rPr>
          <w:rFonts w:ascii="Arial" w:hAnsi="Arial" w:cs="Arial"/>
        </w:rPr>
        <w:t>. It</w:t>
      </w:r>
      <w:r w:rsidR="001B3BCB" w:rsidRPr="00C82F04">
        <w:rPr>
          <w:rFonts w:ascii="Arial" w:hAnsi="Arial" w:cs="Arial"/>
        </w:rPr>
        <w:t xml:space="preserve"> has around </w:t>
      </w:r>
      <w:r w:rsidR="006C05C0" w:rsidRPr="00C82F04">
        <w:rPr>
          <w:rFonts w:ascii="Arial" w:hAnsi="Arial" w:cs="Arial"/>
        </w:rPr>
        <w:t>453</w:t>
      </w:r>
      <w:r w:rsidR="001B3BCB" w:rsidRPr="00C82F04">
        <w:rPr>
          <w:rFonts w:ascii="Arial" w:hAnsi="Arial" w:cs="Arial"/>
        </w:rPr>
        <w:t xml:space="preserve"> pupils </w:t>
      </w:r>
      <w:r w:rsidR="006C05C0" w:rsidRPr="00C82F04">
        <w:rPr>
          <w:rFonts w:ascii="Arial" w:hAnsi="Arial" w:cs="Arial"/>
        </w:rPr>
        <w:t>from the ages of</w:t>
      </w:r>
      <w:r w:rsidR="001B3BCB" w:rsidRPr="00C82F04">
        <w:rPr>
          <w:rFonts w:ascii="Arial" w:hAnsi="Arial" w:cs="Arial"/>
        </w:rPr>
        <w:t xml:space="preserve"> 3 to 11 (Estyn, 20</w:t>
      </w:r>
      <w:r w:rsidR="004D1899">
        <w:rPr>
          <w:rFonts w:ascii="Arial" w:hAnsi="Arial" w:cs="Arial"/>
        </w:rPr>
        <w:t>17</w:t>
      </w:r>
      <w:r w:rsidR="001B3BCB" w:rsidRPr="00C82F04">
        <w:rPr>
          <w:rFonts w:ascii="Arial" w:hAnsi="Arial" w:cs="Arial"/>
        </w:rPr>
        <w:t xml:space="preserve">). </w:t>
      </w:r>
      <w:r w:rsidR="004D1899">
        <w:rPr>
          <w:rFonts w:ascii="Arial" w:hAnsi="Arial" w:cs="Arial"/>
        </w:rPr>
        <w:t>T</w:t>
      </w:r>
      <w:r w:rsidR="001B3BCB" w:rsidRPr="00C82F04">
        <w:rPr>
          <w:rFonts w:ascii="Arial" w:hAnsi="Arial" w:cs="Arial"/>
        </w:rPr>
        <w:t xml:space="preserve">he primary school is situated in a </w:t>
      </w:r>
      <w:r w:rsidR="006C05C0" w:rsidRPr="00C82F04">
        <w:rPr>
          <w:rFonts w:ascii="Arial" w:hAnsi="Arial" w:cs="Arial"/>
        </w:rPr>
        <w:t xml:space="preserve">high </w:t>
      </w:r>
      <w:r w:rsidR="001B3BCB" w:rsidRPr="00C82F04">
        <w:rPr>
          <w:rFonts w:ascii="Arial" w:hAnsi="Arial" w:cs="Arial"/>
        </w:rPr>
        <w:t xml:space="preserve">socio-economic area, whereby the </w:t>
      </w:r>
      <w:r w:rsidR="00900007" w:rsidRPr="00C82F04">
        <w:rPr>
          <w:rFonts w:ascii="Arial" w:hAnsi="Arial" w:cs="Arial"/>
        </w:rPr>
        <w:t>percentage of</w:t>
      </w:r>
      <w:r w:rsidR="001B3BCB" w:rsidRPr="00C82F04">
        <w:rPr>
          <w:rFonts w:ascii="Arial" w:hAnsi="Arial" w:cs="Arial"/>
        </w:rPr>
        <w:t xml:space="preserve"> children eligible for Free School Meals (</w:t>
      </w:r>
      <w:proofErr w:type="spellStart"/>
      <w:r w:rsidR="001B3BCB" w:rsidRPr="00C82F04">
        <w:rPr>
          <w:rFonts w:ascii="Arial" w:hAnsi="Arial" w:cs="Arial"/>
        </w:rPr>
        <w:t>eFSM</w:t>
      </w:r>
      <w:proofErr w:type="spellEnd"/>
      <w:r w:rsidR="001B3BCB" w:rsidRPr="00C82F04">
        <w:rPr>
          <w:rFonts w:ascii="Arial" w:hAnsi="Arial" w:cs="Arial"/>
        </w:rPr>
        <w:t xml:space="preserve">) is </w:t>
      </w:r>
      <w:r w:rsidR="006C05C0" w:rsidRPr="00C82F04">
        <w:rPr>
          <w:rFonts w:ascii="Arial" w:hAnsi="Arial" w:cs="Arial"/>
        </w:rPr>
        <w:t>9%, which is</w:t>
      </w:r>
      <w:r w:rsidR="001B3BCB" w:rsidRPr="00C82F04">
        <w:rPr>
          <w:rFonts w:ascii="Arial" w:hAnsi="Arial" w:cs="Arial"/>
        </w:rPr>
        <w:t xml:space="preserve"> </w:t>
      </w:r>
      <w:r w:rsidR="006C05C0" w:rsidRPr="00C82F04">
        <w:rPr>
          <w:rFonts w:ascii="Arial" w:hAnsi="Arial" w:cs="Arial"/>
        </w:rPr>
        <w:t xml:space="preserve">well </w:t>
      </w:r>
      <w:r w:rsidR="00531609" w:rsidRPr="00C82F04">
        <w:rPr>
          <w:rFonts w:ascii="Arial" w:hAnsi="Arial" w:cs="Arial"/>
        </w:rPr>
        <w:t>below</w:t>
      </w:r>
      <w:r w:rsidR="001B3BCB" w:rsidRPr="00C82F04">
        <w:rPr>
          <w:rFonts w:ascii="Arial" w:hAnsi="Arial" w:cs="Arial"/>
        </w:rPr>
        <w:t xml:space="preserve"> the national average </w:t>
      </w:r>
      <w:r w:rsidR="006C05C0" w:rsidRPr="00C82F04">
        <w:rPr>
          <w:rFonts w:ascii="Arial" w:hAnsi="Arial" w:cs="Arial"/>
        </w:rPr>
        <w:t>i</w:t>
      </w:r>
      <w:r w:rsidR="001B3BCB" w:rsidRPr="00C82F04">
        <w:rPr>
          <w:rFonts w:ascii="Arial" w:hAnsi="Arial" w:cs="Arial"/>
        </w:rPr>
        <w:t>ndicator in Wales</w:t>
      </w:r>
      <w:r w:rsidR="006C05C0" w:rsidRPr="00C82F04">
        <w:rPr>
          <w:rFonts w:ascii="Arial" w:hAnsi="Arial" w:cs="Arial"/>
        </w:rPr>
        <w:t xml:space="preserve"> of 20%</w:t>
      </w:r>
      <w:r w:rsidR="001B3BCB" w:rsidRPr="00C82F04">
        <w:rPr>
          <w:rFonts w:ascii="Arial" w:hAnsi="Arial" w:cs="Arial"/>
        </w:rPr>
        <w:t xml:space="preserve"> (Estyn, 2017).</w:t>
      </w:r>
      <w:r w:rsidR="00531609" w:rsidRPr="00C82F04">
        <w:rPr>
          <w:rFonts w:ascii="Arial" w:hAnsi="Arial" w:cs="Arial"/>
        </w:rPr>
        <w:t xml:space="preserve"> In addition, there is ve</w:t>
      </w:r>
      <w:r w:rsidR="00C82F04">
        <w:rPr>
          <w:rFonts w:ascii="Arial" w:hAnsi="Arial" w:cs="Arial"/>
        </w:rPr>
        <w:t>r</w:t>
      </w:r>
      <w:r w:rsidR="00531609" w:rsidRPr="00C82F04">
        <w:rPr>
          <w:rFonts w:ascii="Arial" w:hAnsi="Arial" w:cs="Arial"/>
        </w:rPr>
        <w:t xml:space="preserve">y few </w:t>
      </w:r>
      <w:r w:rsidR="00C82F04">
        <w:rPr>
          <w:rFonts w:ascii="Arial" w:hAnsi="Arial" w:cs="Arial"/>
        </w:rPr>
        <w:t>children</w:t>
      </w:r>
      <w:r w:rsidR="00531609" w:rsidRPr="00C82F04">
        <w:rPr>
          <w:rFonts w:ascii="Arial" w:hAnsi="Arial" w:cs="Arial"/>
        </w:rPr>
        <w:t xml:space="preserve"> </w:t>
      </w:r>
      <w:r w:rsidR="00C82F04">
        <w:rPr>
          <w:rFonts w:ascii="Arial" w:hAnsi="Arial" w:cs="Arial"/>
        </w:rPr>
        <w:t xml:space="preserve">with </w:t>
      </w:r>
      <w:r w:rsidR="00531609" w:rsidRPr="00C82F04">
        <w:rPr>
          <w:rFonts w:ascii="Arial" w:hAnsi="Arial" w:cs="Arial"/>
        </w:rPr>
        <w:t>special educational needs</w:t>
      </w:r>
      <w:r w:rsidR="00C82F04">
        <w:rPr>
          <w:rFonts w:ascii="Arial" w:hAnsi="Arial" w:cs="Arial"/>
        </w:rPr>
        <w:t xml:space="preserve"> (ibid, 2017)</w:t>
      </w:r>
      <w:r w:rsidR="00531609" w:rsidRPr="00C82F04">
        <w:rPr>
          <w:rFonts w:ascii="Arial" w:hAnsi="Arial" w:cs="Arial"/>
        </w:rPr>
        <w:t xml:space="preserve">. </w:t>
      </w:r>
      <w:r w:rsidR="009910AE" w:rsidRPr="00C82F04">
        <w:rPr>
          <w:rFonts w:ascii="Arial" w:hAnsi="Arial" w:cs="Arial"/>
        </w:rPr>
        <w:t xml:space="preserve">The class </w:t>
      </w:r>
      <w:r w:rsidR="006C05C0" w:rsidRPr="00C82F04">
        <w:rPr>
          <w:rFonts w:ascii="Arial" w:hAnsi="Arial" w:cs="Arial"/>
        </w:rPr>
        <w:t>consisted</w:t>
      </w:r>
      <w:r w:rsidR="009910AE" w:rsidRPr="00C82F04">
        <w:rPr>
          <w:rFonts w:ascii="Arial" w:hAnsi="Arial" w:cs="Arial"/>
        </w:rPr>
        <w:t xml:space="preserve"> of 2</w:t>
      </w:r>
      <w:r w:rsidR="006C05C0" w:rsidRPr="00C82F04">
        <w:rPr>
          <w:rFonts w:ascii="Arial" w:hAnsi="Arial" w:cs="Arial"/>
        </w:rPr>
        <w:t>4</w:t>
      </w:r>
      <w:r w:rsidR="009910AE" w:rsidRPr="00C82F04">
        <w:rPr>
          <w:rFonts w:ascii="Arial" w:hAnsi="Arial" w:cs="Arial"/>
        </w:rPr>
        <w:t xml:space="preserve"> pupils, with one female teacher</w:t>
      </w:r>
      <w:r w:rsidR="004D1899">
        <w:rPr>
          <w:rFonts w:ascii="Arial" w:hAnsi="Arial" w:cs="Arial"/>
        </w:rPr>
        <w:t xml:space="preserve"> who was known as the ‘Ranger’</w:t>
      </w:r>
      <w:r w:rsidR="009910AE" w:rsidRPr="00C82F04">
        <w:rPr>
          <w:rFonts w:ascii="Arial" w:hAnsi="Arial" w:cs="Arial"/>
        </w:rPr>
        <w:t xml:space="preserve">. </w:t>
      </w:r>
      <w:r w:rsidR="00900007" w:rsidRPr="00C82F04">
        <w:rPr>
          <w:rFonts w:ascii="Arial" w:hAnsi="Arial" w:cs="Arial"/>
        </w:rPr>
        <w:t>T</w:t>
      </w:r>
      <w:r w:rsidR="009910AE" w:rsidRPr="00C82F04">
        <w:rPr>
          <w:rFonts w:ascii="Arial" w:hAnsi="Arial" w:cs="Arial"/>
        </w:rPr>
        <w:t>h</w:t>
      </w:r>
      <w:r w:rsidR="006C05C0" w:rsidRPr="00C82F04">
        <w:rPr>
          <w:rFonts w:ascii="Arial" w:hAnsi="Arial" w:cs="Arial"/>
        </w:rPr>
        <w:t xml:space="preserve">e lesson was in the outdoor area of the school, </w:t>
      </w:r>
      <w:r w:rsidR="004F2C23" w:rsidRPr="00C82F04">
        <w:rPr>
          <w:rFonts w:ascii="Arial" w:hAnsi="Arial" w:cs="Arial"/>
        </w:rPr>
        <w:t xml:space="preserve">with additional support from </w:t>
      </w:r>
      <w:r w:rsidR="004D1899">
        <w:rPr>
          <w:rFonts w:ascii="Arial" w:hAnsi="Arial" w:cs="Arial"/>
        </w:rPr>
        <w:t>one</w:t>
      </w:r>
      <w:r w:rsidR="004F2C23" w:rsidRPr="00C82F04">
        <w:rPr>
          <w:rFonts w:ascii="Arial" w:hAnsi="Arial" w:cs="Arial"/>
        </w:rPr>
        <w:t xml:space="preserve"> LSA (Learning Support Assistant). The lesson </w:t>
      </w:r>
      <w:r w:rsidR="004D1899">
        <w:rPr>
          <w:rFonts w:ascii="Arial" w:hAnsi="Arial" w:cs="Arial"/>
        </w:rPr>
        <w:t>consisted of a carousel activity where</w:t>
      </w:r>
      <w:r w:rsidR="004F2C23" w:rsidRPr="00C82F04">
        <w:rPr>
          <w:rFonts w:ascii="Arial" w:hAnsi="Arial" w:cs="Arial"/>
        </w:rPr>
        <w:t xml:space="preserve"> the </w:t>
      </w:r>
      <w:r w:rsidR="00C82F04" w:rsidRPr="00C82F04">
        <w:rPr>
          <w:rFonts w:ascii="Arial" w:hAnsi="Arial" w:cs="Arial"/>
        </w:rPr>
        <w:t>children</w:t>
      </w:r>
      <w:r w:rsidR="004F2C23" w:rsidRPr="00C82F04">
        <w:rPr>
          <w:rFonts w:ascii="Arial" w:hAnsi="Arial" w:cs="Arial"/>
        </w:rPr>
        <w:t xml:space="preserve"> were making berry jam, learning jungle songs and building dens</w:t>
      </w:r>
      <w:r w:rsidR="004D1899">
        <w:rPr>
          <w:rFonts w:ascii="Arial" w:hAnsi="Arial" w:cs="Arial"/>
        </w:rPr>
        <w:t xml:space="preserve"> in groups of 4/5.</w:t>
      </w:r>
      <w:r w:rsidR="004F2C23" w:rsidRPr="00C82F04">
        <w:rPr>
          <w:rFonts w:ascii="Arial" w:hAnsi="Arial" w:cs="Arial"/>
        </w:rPr>
        <w:t xml:space="preserve"> </w:t>
      </w:r>
    </w:p>
    <w:p w14:paraId="42224379" w14:textId="502C7B4B" w:rsidR="005F6816" w:rsidRPr="00C82F04" w:rsidRDefault="005F6816" w:rsidP="005C37AB">
      <w:pPr>
        <w:spacing w:line="360" w:lineRule="auto"/>
        <w:rPr>
          <w:rFonts w:ascii="Arial" w:hAnsi="Arial" w:cs="Arial"/>
        </w:rPr>
      </w:pPr>
    </w:p>
    <w:p w14:paraId="0C9EF5FE" w14:textId="74F513A0" w:rsidR="00C86381" w:rsidRPr="005C37AB" w:rsidRDefault="00C86381" w:rsidP="005C37AB">
      <w:pPr>
        <w:spacing w:line="360" w:lineRule="auto"/>
        <w:rPr>
          <w:rFonts w:ascii="Arial" w:hAnsi="Arial" w:cs="Arial"/>
          <w:b/>
          <w:bCs/>
          <w:sz w:val="28"/>
          <w:szCs w:val="28"/>
          <w:u w:val="single"/>
        </w:rPr>
      </w:pPr>
      <w:r w:rsidRPr="005C37AB">
        <w:rPr>
          <w:rFonts w:ascii="Arial" w:hAnsi="Arial" w:cs="Arial"/>
          <w:b/>
          <w:bCs/>
          <w:sz w:val="28"/>
          <w:szCs w:val="28"/>
          <w:u w:val="single"/>
        </w:rPr>
        <w:t>C</w:t>
      </w:r>
      <w:r w:rsidR="005C37AB" w:rsidRPr="005C37AB">
        <w:rPr>
          <w:rFonts w:ascii="Arial" w:hAnsi="Arial" w:cs="Arial"/>
          <w:b/>
          <w:bCs/>
          <w:sz w:val="28"/>
          <w:szCs w:val="28"/>
          <w:u w:val="single"/>
        </w:rPr>
        <w:t>ritical incident and The Four Purposes</w:t>
      </w:r>
    </w:p>
    <w:p w14:paraId="211C9D41" w14:textId="17272652" w:rsidR="00C86381" w:rsidRPr="00C82F04" w:rsidRDefault="005F6816" w:rsidP="005C37AB">
      <w:pPr>
        <w:spacing w:line="360" w:lineRule="auto"/>
        <w:rPr>
          <w:rFonts w:ascii="Arial" w:hAnsi="Arial" w:cs="Arial"/>
        </w:rPr>
      </w:pPr>
      <w:r w:rsidRPr="00C82F04">
        <w:rPr>
          <w:rFonts w:ascii="Arial" w:hAnsi="Arial" w:cs="Arial"/>
        </w:rPr>
        <w:t xml:space="preserve">The critical incident that occurred was </w:t>
      </w:r>
      <w:r w:rsidR="004F2C23" w:rsidRPr="00C82F04">
        <w:rPr>
          <w:rFonts w:ascii="Arial" w:hAnsi="Arial" w:cs="Arial"/>
        </w:rPr>
        <w:t>part of a</w:t>
      </w:r>
      <w:r w:rsidR="0079090D" w:rsidRPr="00C82F04">
        <w:rPr>
          <w:rFonts w:ascii="Arial" w:hAnsi="Arial" w:cs="Arial"/>
        </w:rPr>
        <w:t xml:space="preserve">n </w:t>
      </w:r>
      <w:r w:rsidR="004F2C23" w:rsidRPr="00C82F04">
        <w:rPr>
          <w:rFonts w:ascii="Arial" w:hAnsi="Arial" w:cs="Arial"/>
        </w:rPr>
        <w:t xml:space="preserve">outdoor </w:t>
      </w:r>
      <w:r w:rsidR="004D1899" w:rsidRPr="00C82F04">
        <w:rPr>
          <w:rFonts w:ascii="Arial" w:hAnsi="Arial" w:cs="Arial"/>
        </w:rPr>
        <w:t>learning</w:t>
      </w:r>
      <w:r w:rsidR="004F2C23" w:rsidRPr="00C82F04">
        <w:rPr>
          <w:rFonts w:ascii="Arial" w:hAnsi="Arial" w:cs="Arial"/>
        </w:rPr>
        <w:t xml:space="preserve"> session</w:t>
      </w:r>
      <w:r w:rsidR="00994811" w:rsidRPr="00C82F04">
        <w:rPr>
          <w:rFonts w:ascii="Arial" w:hAnsi="Arial" w:cs="Arial"/>
        </w:rPr>
        <w:t xml:space="preserve">, </w:t>
      </w:r>
      <w:r w:rsidR="004D1899" w:rsidRPr="00C82F04">
        <w:rPr>
          <w:rFonts w:ascii="Arial" w:hAnsi="Arial" w:cs="Arial"/>
        </w:rPr>
        <w:t>which</w:t>
      </w:r>
      <w:r w:rsidR="00994811" w:rsidRPr="00C82F04">
        <w:rPr>
          <w:rFonts w:ascii="Arial" w:hAnsi="Arial" w:cs="Arial"/>
        </w:rPr>
        <w:t xml:space="preserve"> has been praised by </w:t>
      </w:r>
      <w:r w:rsidR="00870D9C" w:rsidRPr="00C82F04">
        <w:rPr>
          <w:rFonts w:ascii="Arial" w:hAnsi="Arial" w:cs="Arial"/>
        </w:rPr>
        <w:t xml:space="preserve">many educational </w:t>
      </w:r>
      <w:r w:rsidR="00FF2AE9" w:rsidRPr="00C82F04">
        <w:rPr>
          <w:rFonts w:ascii="Arial" w:hAnsi="Arial" w:cs="Arial"/>
        </w:rPr>
        <w:t>researchers</w:t>
      </w:r>
      <w:r w:rsidR="004F2C23" w:rsidRPr="00C82F04">
        <w:rPr>
          <w:rFonts w:ascii="Arial" w:hAnsi="Arial" w:cs="Arial"/>
        </w:rPr>
        <w:t xml:space="preserve"> </w:t>
      </w:r>
      <w:r w:rsidR="00870D9C" w:rsidRPr="00C82F04">
        <w:rPr>
          <w:rFonts w:ascii="Arial" w:hAnsi="Arial" w:cs="Arial"/>
        </w:rPr>
        <w:t xml:space="preserve">due to the various ways it can </w:t>
      </w:r>
      <w:r w:rsidR="004D1899">
        <w:rPr>
          <w:rFonts w:ascii="Arial" w:hAnsi="Arial" w:cs="Arial"/>
        </w:rPr>
        <w:t>aid children’s</w:t>
      </w:r>
      <w:r w:rsidR="00870D9C" w:rsidRPr="00C82F04">
        <w:rPr>
          <w:rFonts w:ascii="Arial" w:hAnsi="Arial" w:cs="Arial"/>
        </w:rPr>
        <w:t xml:space="preserve"> holistic developmen</w:t>
      </w:r>
      <w:r w:rsidR="004D1899">
        <w:rPr>
          <w:rFonts w:ascii="Arial" w:hAnsi="Arial" w:cs="Arial"/>
        </w:rPr>
        <w:t xml:space="preserve">t </w:t>
      </w:r>
      <w:r w:rsidR="00870D9C" w:rsidRPr="00C82F04">
        <w:rPr>
          <w:rFonts w:ascii="Arial" w:hAnsi="Arial" w:cs="Arial"/>
        </w:rPr>
        <w:t>(</w:t>
      </w:r>
      <w:r w:rsidR="002471C1" w:rsidRPr="00C82F04">
        <w:rPr>
          <w:rFonts w:ascii="Arial" w:hAnsi="Arial" w:cs="Arial"/>
        </w:rPr>
        <w:t>Pri</w:t>
      </w:r>
      <w:r w:rsidR="00870D9C" w:rsidRPr="00C82F04">
        <w:rPr>
          <w:rFonts w:ascii="Arial" w:hAnsi="Arial" w:cs="Arial"/>
        </w:rPr>
        <w:t>nce, 2019</w:t>
      </w:r>
      <w:r w:rsidR="00FF2AE9" w:rsidRPr="00C82F04">
        <w:rPr>
          <w:rFonts w:ascii="Arial" w:hAnsi="Arial" w:cs="Arial"/>
        </w:rPr>
        <w:t>). The year 6</w:t>
      </w:r>
      <w:r w:rsidR="00333072" w:rsidRPr="00C82F04">
        <w:rPr>
          <w:rFonts w:ascii="Arial" w:hAnsi="Arial" w:cs="Arial"/>
        </w:rPr>
        <w:t xml:space="preserve"> </w:t>
      </w:r>
      <w:r w:rsidR="00FF2AE9" w:rsidRPr="00C82F04">
        <w:rPr>
          <w:rFonts w:ascii="Arial" w:hAnsi="Arial" w:cs="Arial"/>
        </w:rPr>
        <w:t xml:space="preserve">pupils </w:t>
      </w:r>
      <w:r w:rsidR="00333072" w:rsidRPr="00C82F04">
        <w:rPr>
          <w:rFonts w:ascii="Arial" w:hAnsi="Arial" w:cs="Arial"/>
        </w:rPr>
        <w:t xml:space="preserve">were </w:t>
      </w:r>
      <w:r w:rsidR="00FF2AE9" w:rsidRPr="00C82F04">
        <w:rPr>
          <w:rFonts w:ascii="Arial" w:hAnsi="Arial" w:cs="Arial"/>
        </w:rPr>
        <w:t xml:space="preserve">in a carousel learning session, whereby </w:t>
      </w:r>
      <w:r w:rsidR="004D1899">
        <w:rPr>
          <w:rFonts w:ascii="Arial" w:hAnsi="Arial" w:cs="Arial"/>
        </w:rPr>
        <w:t>four</w:t>
      </w:r>
      <w:r w:rsidR="00FF2AE9" w:rsidRPr="00C82F04">
        <w:rPr>
          <w:rFonts w:ascii="Arial" w:hAnsi="Arial" w:cs="Arial"/>
        </w:rPr>
        <w:t xml:space="preserve"> g</w:t>
      </w:r>
      <w:r w:rsidR="004D1899">
        <w:rPr>
          <w:rFonts w:ascii="Arial" w:hAnsi="Arial" w:cs="Arial"/>
        </w:rPr>
        <w:t>r</w:t>
      </w:r>
      <w:r w:rsidR="00FF2AE9" w:rsidRPr="00C82F04">
        <w:rPr>
          <w:rFonts w:ascii="Arial" w:hAnsi="Arial" w:cs="Arial"/>
        </w:rPr>
        <w:t xml:space="preserve">oups were focusing on an </w:t>
      </w:r>
      <w:r w:rsidR="004D1899" w:rsidRPr="00C82F04">
        <w:rPr>
          <w:rFonts w:ascii="Arial" w:hAnsi="Arial" w:cs="Arial"/>
        </w:rPr>
        <w:t>activity</w:t>
      </w:r>
      <w:r w:rsidR="00FF2AE9" w:rsidRPr="00C82F04">
        <w:rPr>
          <w:rFonts w:ascii="Arial" w:hAnsi="Arial" w:cs="Arial"/>
        </w:rPr>
        <w:t xml:space="preserve"> at a ti</w:t>
      </w:r>
      <w:r w:rsidR="006518BC" w:rsidRPr="00C82F04">
        <w:rPr>
          <w:rFonts w:ascii="Arial" w:hAnsi="Arial" w:cs="Arial"/>
        </w:rPr>
        <w:t>m</w:t>
      </w:r>
      <w:r w:rsidR="00FF2AE9" w:rsidRPr="00C82F04">
        <w:rPr>
          <w:rFonts w:ascii="Arial" w:hAnsi="Arial" w:cs="Arial"/>
        </w:rPr>
        <w:t>e and every 20 minutes they would swap to move on to the next</w:t>
      </w:r>
      <w:r w:rsidR="004D1899">
        <w:rPr>
          <w:rFonts w:ascii="Arial" w:hAnsi="Arial" w:cs="Arial"/>
        </w:rPr>
        <w:t xml:space="preserve"> activity</w:t>
      </w:r>
      <w:r w:rsidR="00FF2AE9" w:rsidRPr="00C82F04">
        <w:rPr>
          <w:rFonts w:ascii="Arial" w:hAnsi="Arial" w:cs="Arial"/>
        </w:rPr>
        <w:t>.</w:t>
      </w:r>
      <w:r w:rsidR="000D398F" w:rsidRPr="00C82F04">
        <w:rPr>
          <w:rFonts w:ascii="Arial" w:hAnsi="Arial" w:cs="Arial"/>
        </w:rPr>
        <w:t xml:space="preserve"> The purpose of the session was for the pupils to work </w:t>
      </w:r>
      <w:r w:rsidR="004D1899" w:rsidRPr="00C82F04">
        <w:rPr>
          <w:rFonts w:ascii="Arial" w:hAnsi="Arial" w:cs="Arial"/>
        </w:rPr>
        <w:t>collaboratively</w:t>
      </w:r>
      <w:r w:rsidR="000D398F" w:rsidRPr="00C82F04">
        <w:rPr>
          <w:rFonts w:ascii="Arial" w:hAnsi="Arial" w:cs="Arial"/>
        </w:rPr>
        <w:t xml:space="preserve">, </w:t>
      </w:r>
      <w:r w:rsidR="006518BC" w:rsidRPr="00C82F04">
        <w:rPr>
          <w:rFonts w:ascii="Arial" w:hAnsi="Arial" w:cs="Arial"/>
        </w:rPr>
        <w:t xml:space="preserve">with </w:t>
      </w:r>
      <w:r w:rsidR="009B291D" w:rsidRPr="00C82F04">
        <w:rPr>
          <w:rFonts w:ascii="Arial" w:hAnsi="Arial" w:cs="Arial"/>
        </w:rPr>
        <w:t>help</w:t>
      </w:r>
      <w:r w:rsidR="006518BC" w:rsidRPr="00C82F04">
        <w:rPr>
          <w:rFonts w:ascii="Arial" w:hAnsi="Arial" w:cs="Arial"/>
        </w:rPr>
        <w:t xml:space="preserve"> </w:t>
      </w:r>
      <w:r w:rsidR="000D398F" w:rsidRPr="00C82F04">
        <w:rPr>
          <w:rFonts w:ascii="Arial" w:hAnsi="Arial" w:cs="Arial"/>
        </w:rPr>
        <w:t xml:space="preserve">from the </w:t>
      </w:r>
      <w:r w:rsidR="006518BC" w:rsidRPr="00C82F04">
        <w:rPr>
          <w:rFonts w:ascii="Arial" w:hAnsi="Arial" w:cs="Arial"/>
        </w:rPr>
        <w:t>Ranger, when necessary</w:t>
      </w:r>
      <w:r w:rsidR="000D398F" w:rsidRPr="00C82F04">
        <w:rPr>
          <w:rFonts w:ascii="Arial" w:hAnsi="Arial" w:cs="Arial"/>
        </w:rPr>
        <w:t>.</w:t>
      </w:r>
      <w:r w:rsidR="00FF2AE9" w:rsidRPr="00C82F04">
        <w:rPr>
          <w:rFonts w:ascii="Arial" w:hAnsi="Arial" w:cs="Arial"/>
        </w:rPr>
        <w:t xml:space="preserve"> A group of four boys were </w:t>
      </w:r>
      <w:r w:rsidR="000D398F" w:rsidRPr="00C82F04">
        <w:rPr>
          <w:rFonts w:ascii="Arial" w:hAnsi="Arial" w:cs="Arial"/>
        </w:rPr>
        <w:t xml:space="preserve">making a ‘jungle song’ on the drums, sat next to one another on a log. Boy A who was very quiet, sat and did not </w:t>
      </w:r>
      <w:r w:rsidR="00CB0995" w:rsidRPr="00C82F04">
        <w:rPr>
          <w:rFonts w:ascii="Arial" w:hAnsi="Arial" w:cs="Arial"/>
        </w:rPr>
        <w:t>participate</w:t>
      </w:r>
      <w:r w:rsidR="000D398F" w:rsidRPr="00C82F04">
        <w:rPr>
          <w:rFonts w:ascii="Arial" w:hAnsi="Arial" w:cs="Arial"/>
        </w:rPr>
        <w:t xml:space="preserve"> with the others</w:t>
      </w:r>
      <w:r w:rsidR="004D1899">
        <w:rPr>
          <w:rFonts w:ascii="Arial" w:hAnsi="Arial" w:cs="Arial"/>
        </w:rPr>
        <w:t>. E</w:t>
      </w:r>
      <w:r w:rsidR="000D398F" w:rsidRPr="00C82F04">
        <w:rPr>
          <w:rFonts w:ascii="Arial" w:hAnsi="Arial" w:cs="Arial"/>
        </w:rPr>
        <w:t>ven after the R</w:t>
      </w:r>
      <w:r w:rsidR="00CB0995" w:rsidRPr="00C82F04">
        <w:rPr>
          <w:rFonts w:ascii="Arial" w:hAnsi="Arial" w:cs="Arial"/>
        </w:rPr>
        <w:t>a</w:t>
      </w:r>
      <w:r w:rsidR="000D398F" w:rsidRPr="00C82F04">
        <w:rPr>
          <w:rFonts w:ascii="Arial" w:hAnsi="Arial" w:cs="Arial"/>
        </w:rPr>
        <w:t>nger ask</w:t>
      </w:r>
      <w:r w:rsidR="009B291D" w:rsidRPr="00C82F04">
        <w:rPr>
          <w:rFonts w:ascii="Arial" w:hAnsi="Arial" w:cs="Arial"/>
        </w:rPr>
        <w:t>ed</w:t>
      </w:r>
      <w:r w:rsidR="000D398F" w:rsidRPr="00C82F04">
        <w:rPr>
          <w:rFonts w:ascii="Arial" w:hAnsi="Arial" w:cs="Arial"/>
        </w:rPr>
        <w:t xml:space="preserve"> him to</w:t>
      </w:r>
      <w:r w:rsidR="004D1899">
        <w:rPr>
          <w:rFonts w:ascii="Arial" w:hAnsi="Arial" w:cs="Arial"/>
        </w:rPr>
        <w:t xml:space="preserve"> and </w:t>
      </w:r>
      <w:r w:rsidR="009B291D" w:rsidRPr="00C82F04">
        <w:rPr>
          <w:rFonts w:ascii="Arial" w:hAnsi="Arial" w:cs="Arial"/>
        </w:rPr>
        <w:t>gave suggestions of what beats and techniques he could use, he still sat with his head down and refused to join in</w:t>
      </w:r>
      <w:r w:rsidR="00DF21D4" w:rsidRPr="00C82F04">
        <w:rPr>
          <w:rFonts w:ascii="Arial" w:hAnsi="Arial" w:cs="Arial"/>
        </w:rPr>
        <w:t xml:space="preserve">. </w:t>
      </w:r>
      <w:r w:rsidR="004D1899">
        <w:rPr>
          <w:rFonts w:ascii="Arial" w:hAnsi="Arial" w:cs="Arial"/>
        </w:rPr>
        <w:t>Five minutes into the task,</w:t>
      </w:r>
      <w:r w:rsidR="00CB0995" w:rsidRPr="00C82F04">
        <w:rPr>
          <w:rFonts w:ascii="Arial" w:hAnsi="Arial" w:cs="Arial"/>
        </w:rPr>
        <w:t xml:space="preserve"> Boy B asked boy A to join in and said “</w:t>
      </w:r>
      <w:r w:rsidR="00C82F04">
        <w:rPr>
          <w:rFonts w:ascii="Arial" w:hAnsi="Arial" w:cs="Arial"/>
        </w:rPr>
        <w:t>w</w:t>
      </w:r>
      <w:r w:rsidR="00CB0995" w:rsidRPr="00C82F04">
        <w:rPr>
          <w:rFonts w:ascii="Arial" w:hAnsi="Arial" w:cs="Arial"/>
        </w:rPr>
        <w:t xml:space="preserve">e need your really good help to make our jungle song the best”. After </w:t>
      </w:r>
      <w:r w:rsidR="009B291D" w:rsidRPr="00C82F04">
        <w:rPr>
          <w:rFonts w:ascii="Arial" w:hAnsi="Arial" w:cs="Arial"/>
        </w:rPr>
        <w:t xml:space="preserve">encouragement from the </w:t>
      </w:r>
      <w:r w:rsidR="009B291D" w:rsidRPr="00C82F04">
        <w:rPr>
          <w:rFonts w:ascii="Arial" w:hAnsi="Arial" w:cs="Arial"/>
        </w:rPr>
        <w:lastRenderedPageBreak/>
        <w:t xml:space="preserve">Ranger and Boy B, Boy A said “ok, I’ll help but I don’t want to be in this group”, to which the Ranger replied “I will come and support you and we will all help </w:t>
      </w:r>
      <w:r w:rsidR="00C82F04" w:rsidRPr="00C82F04">
        <w:rPr>
          <w:rFonts w:ascii="Arial" w:hAnsi="Arial" w:cs="Arial"/>
        </w:rPr>
        <w:t>each other</w:t>
      </w:r>
      <w:r w:rsidR="009B291D" w:rsidRPr="00C82F04">
        <w:rPr>
          <w:rFonts w:ascii="Arial" w:hAnsi="Arial" w:cs="Arial"/>
        </w:rPr>
        <w:t>, o</w:t>
      </w:r>
      <w:r w:rsidR="004D1899">
        <w:rPr>
          <w:rFonts w:ascii="Arial" w:hAnsi="Arial" w:cs="Arial"/>
        </w:rPr>
        <w:t>k</w:t>
      </w:r>
      <w:r w:rsidR="009B291D" w:rsidRPr="00C82F04">
        <w:rPr>
          <w:rFonts w:ascii="Arial" w:hAnsi="Arial" w:cs="Arial"/>
        </w:rPr>
        <w:t>”</w:t>
      </w:r>
      <w:r w:rsidR="00CB0995" w:rsidRPr="00C82F04">
        <w:rPr>
          <w:rFonts w:ascii="Arial" w:hAnsi="Arial" w:cs="Arial"/>
        </w:rPr>
        <w:t xml:space="preserve">. </w:t>
      </w:r>
      <w:r w:rsidR="004D1899">
        <w:rPr>
          <w:rFonts w:ascii="Arial" w:hAnsi="Arial" w:cs="Arial"/>
        </w:rPr>
        <w:t>A</w:t>
      </w:r>
      <w:r w:rsidR="009B291D" w:rsidRPr="00C82F04">
        <w:rPr>
          <w:rFonts w:ascii="Arial" w:hAnsi="Arial" w:cs="Arial"/>
        </w:rPr>
        <w:t xml:space="preserve">s the session carried on, </w:t>
      </w:r>
      <w:r w:rsidR="00CB0995" w:rsidRPr="00C82F04">
        <w:rPr>
          <w:rFonts w:ascii="Arial" w:hAnsi="Arial" w:cs="Arial"/>
        </w:rPr>
        <w:t xml:space="preserve">Boy A was </w:t>
      </w:r>
      <w:r w:rsidR="00DF21D4" w:rsidRPr="00C82F04">
        <w:rPr>
          <w:rFonts w:ascii="Arial" w:hAnsi="Arial" w:cs="Arial"/>
        </w:rPr>
        <w:t xml:space="preserve">more involved than before, however it was clear the other pupils had a strong friendship bond, which Child A was not a part of. The </w:t>
      </w:r>
      <w:r w:rsidR="006518BC" w:rsidRPr="00C82F04">
        <w:rPr>
          <w:rFonts w:ascii="Arial" w:hAnsi="Arial" w:cs="Arial"/>
        </w:rPr>
        <w:t xml:space="preserve">Ranger also used encouraging language such as “come on, we need to hear more beats from you </w:t>
      </w:r>
      <w:r w:rsidR="00AA1707" w:rsidRPr="00C82F04">
        <w:rPr>
          <w:rFonts w:ascii="Arial" w:hAnsi="Arial" w:cs="Arial"/>
        </w:rPr>
        <w:t>to create an amazing jungle song for the class”</w:t>
      </w:r>
      <w:r w:rsidR="00DF21D4" w:rsidRPr="00C82F04">
        <w:rPr>
          <w:rFonts w:ascii="Arial" w:hAnsi="Arial" w:cs="Arial"/>
        </w:rPr>
        <w:t xml:space="preserve">, and it was clear without the </w:t>
      </w:r>
      <w:r w:rsidR="004D1899">
        <w:rPr>
          <w:rFonts w:ascii="Arial" w:hAnsi="Arial" w:cs="Arial"/>
        </w:rPr>
        <w:t>R</w:t>
      </w:r>
      <w:r w:rsidR="004D1899" w:rsidRPr="00C82F04">
        <w:rPr>
          <w:rFonts w:ascii="Arial" w:hAnsi="Arial" w:cs="Arial"/>
        </w:rPr>
        <w:t>angers</w:t>
      </w:r>
      <w:r w:rsidR="004D1899">
        <w:rPr>
          <w:rFonts w:ascii="Arial" w:hAnsi="Arial" w:cs="Arial"/>
        </w:rPr>
        <w:t>’</w:t>
      </w:r>
      <w:r w:rsidR="00DF21D4" w:rsidRPr="00C82F04">
        <w:rPr>
          <w:rFonts w:ascii="Arial" w:hAnsi="Arial" w:cs="Arial"/>
        </w:rPr>
        <w:t xml:space="preserve"> input, Child A would not have participated. After about 10 minutes, The Ranger removed herself from the group and Boy A asked if he could go with her. </w:t>
      </w:r>
      <w:r w:rsidR="00C81C04" w:rsidRPr="00C82F04">
        <w:rPr>
          <w:rFonts w:ascii="Arial" w:hAnsi="Arial" w:cs="Arial"/>
        </w:rPr>
        <w:t xml:space="preserve">When talking to the Ranger, she informed me that Child A is a </w:t>
      </w:r>
      <w:r w:rsidR="003F469B" w:rsidRPr="00C82F04">
        <w:rPr>
          <w:rFonts w:ascii="Arial" w:hAnsi="Arial" w:cs="Arial"/>
        </w:rPr>
        <w:t>Looked After Child (</w:t>
      </w:r>
      <w:r w:rsidR="00C81C04" w:rsidRPr="00C82F04">
        <w:rPr>
          <w:rFonts w:ascii="Arial" w:hAnsi="Arial" w:cs="Arial"/>
        </w:rPr>
        <w:t>LAC</w:t>
      </w:r>
      <w:r w:rsidR="003F469B" w:rsidRPr="00C82F04">
        <w:rPr>
          <w:rFonts w:ascii="Arial" w:hAnsi="Arial" w:cs="Arial"/>
        </w:rPr>
        <w:t>)</w:t>
      </w:r>
      <w:r w:rsidR="00C81C04" w:rsidRPr="00C82F04">
        <w:rPr>
          <w:rFonts w:ascii="Arial" w:hAnsi="Arial" w:cs="Arial"/>
        </w:rPr>
        <w:t xml:space="preserve"> and rarely interact</w:t>
      </w:r>
      <w:r w:rsidR="003F469B" w:rsidRPr="00C82F04">
        <w:rPr>
          <w:rFonts w:ascii="Arial" w:hAnsi="Arial" w:cs="Arial"/>
        </w:rPr>
        <w:t xml:space="preserve">s </w:t>
      </w:r>
      <w:r w:rsidR="00C81C04" w:rsidRPr="00C82F04">
        <w:rPr>
          <w:rFonts w:ascii="Arial" w:hAnsi="Arial" w:cs="Arial"/>
        </w:rPr>
        <w:t>with other class members.</w:t>
      </w:r>
    </w:p>
    <w:p w14:paraId="23ACDCC4" w14:textId="4E31C2AE" w:rsidR="00C91077" w:rsidRPr="00C82F04" w:rsidRDefault="004D1899" w:rsidP="005C37AB">
      <w:pPr>
        <w:spacing w:line="360" w:lineRule="auto"/>
        <w:rPr>
          <w:rFonts w:ascii="Arial" w:hAnsi="Arial" w:cs="Arial"/>
        </w:rPr>
      </w:pPr>
      <w:r w:rsidRPr="008F5589">
        <w:rPr>
          <w:rFonts w:ascii="Arial" w:hAnsi="Arial" w:cs="Arial"/>
        </w:rPr>
        <w:t xml:space="preserve">Relating back to </w:t>
      </w:r>
      <w:r w:rsidR="00CB0995" w:rsidRPr="008F5589">
        <w:rPr>
          <w:rFonts w:ascii="Arial" w:hAnsi="Arial" w:cs="Arial"/>
        </w:rPr>
        <w:t xml:space="preserve">The Four </w:t>
      </w:r>
      <w:r w:rsidR="00630FBF" w:rsidRPr="008F5589">
        <w:rPr>
          <w:rFonts w:ascii="Arial" w:hAnsi="Arial" w:cs="Arial"/>
        </w:rPr>
        <w:t>Purposes</w:t>
      </w:r>
      <w:r w:rsidR="00CB0995" w:rsidRPr="008F5589">
        <w:rPr>
          <w:rFonts w:ascii="Arial" w:hAnsi="Arial" w:cs="Arial"/>
        </w:rPr>
        <w:t xml:space="preserve"> </w:t>
      </w:r>
      <w:r w:rsidR="008F5589" w:rsidRPr="008F5589">
        <w:rPr>
          <w:rFonts w:ascii="Arial" w:hAnsi="Arial" w:cs="Arial"/>
        </w:rPr>
        <w:t>proposed</w:t>
      </w:r>
      <w:r w:rsidR="00CB0995" w:rsidRPr="008F5589">
        <w:rPr>
          <w:rFonts w:ascii="Arial" w:hAnsi="Arial" w:cs="Arial"/>
        </w:rPr>
        <w:t xml:space="preserve"> by Professor Gra</w:t>
      </w:r>
      <w:r w:rsidR="00630FBF" w:rsidRPr="008F5589">
        <w:rPr>
          <w:rFonts w:ascii="Arial" w:hAnsi="Arial" w:cs="Arial"/>
        </w:rPr>
        <w:t>ham Donaldson (2015)</w:t>
      </w:r>
      <w:r w:rsidR="008F5589">
        <w:rPr>
          <w:rFonts w:ascii="Arial" w:hAnsi="Arial" w:cs="Arial"/>
        </w:rPr>
        <w:t>,</w:t>
      </w:r>
      <w:r w:rsidR="00630FBF" w:rsidRPr="008F5589">
        <w:rPr>
          <w:rFonts w:ascii="Arial" w:hAnsi="Arial" w:cs="Arial"/>
        </w:rPr>
        <w:t xml:space="preserve"> </w:t>
      </w:r>
      <w:r w:rsidR="008F5589">
        <w:rPr>
          <w:rFonts w:ascii="Arial" w:hAnsi="Arial" w:cs="Arial"/>
        </w:rPr>
        <w:t xml:space="preserve">they </w:t>
      </w:r>
      <w:r w:rsidR="00630FBF" w:rsidRPr="008F5589">
        <w:rPr>
          <w:rFonts w:ascii="Arial" w:hAnsi="Arial" w:cs="Arial"/>
        </w:rPr>
        <w:t>set out to provide learners with a wide variety of opportunities</w:t>
      </w:r>
      <w:r w:rsidR="008F5589">
        <w:rPr>
          <w:rFonts w:ascii="Arial" w:hAnsi="Arial" w:cs="Arial"/>
        </w:rPr>
        <w:t xml:space="preserve"> for all children to feel confident and inclusive within their environment</w:t>
      </w:r>
      <w:r w:rsidR="00630FBF" w:rsidRPr="008F5589">
        <w:rPr>
          <w:rFonts w:ascii="Arial" w:hAnsi="Arial" w:cs="Arial"/>
        </w:rPr>
        <w:t xml:space="preserve">. </w:t>
      </w:r>
      <w:r w:rsidR="008F5589">
        <w:rPr>
          <w:rFonts w:ascii="Arial" w:hAnsi="Arial" w:cs="Arial"/>
        </w:rPr>
        <w:t>O</w:t>
      </w:r>
      <w:r w:rsidR="00630FBF" w:rsidRPr="008F5589">
        <w:rPr>
          <w:rFonts w:ascii="Arial" w:hAnsi="Arial" w:cs="Arial"/>
        </w:rPr>
        <w:t xml:space="preserve">ne of the pedagogical </w:t>
      </w:r>
      <w:r w:rsidR="008F5589" w:rsidRPr="008F5589">
        <w:rPr>
          <w:rFonts w:ascii="Arial" w:hAnsi="Arial" w:cs="Arial"/>
        </w:rPr>
        <w:t>principles</w:t>
      </w:r>
      <w:r w:rsidR="00630FBF" w:rsidRPr="008F5589">
        <w:rPr>
          <w:rFonts w:ascii="Arial" w:hAnsi="Arial" w:cs="Arial"/>
        </w:rPr>
        <w:t xml:space="preserve"> of the new </w:t>
      </w:r>
      <w:r w:rsidR="008F5589" w:rsidRPr="008F5589">
        <w:rPr>
          <w:rFonts w:ascii="Arial" w:hAnsi="Arial" w:cs="Arial"/>
        </w:rPr>
        <w:t>proposed</w:t>
      </w:r>
      <w:r w:rsidR="00630FBF" w:rsidRPr="00C82F04">
        <w:rPr>
          <w:rFonts w:ascii="Arial" w:hAnsi="Arial" w:cs="Arial"/>
        </w:rPr>
        <w:t xml:space="preserve"> curriculum in Wales </w:t>
      </w:r>
      <w:r w:rsidR="009731FD" w:rsidRPr="00C82F04">
        <w:rPr>
          <w:rFonts w:ascii="Arial" w:hAnsi="Arial" w:cs="Arial"/>
        </w:rPr>
        <w:t>is for bo</w:t>
      </w:r>
      <w:r w:rsidR="00ED16DC" w:rsidRPr="00C82F04">
        <w:rPr>
          <w:rFonts w:ascii="Arial" w:hAnsi="Arial" w:cs="Arial"/>
        </w:rPr>
        <w:t>t</w:t>
      </w:r>
      <w:r w:rsidR="009731FD" w:rsidRPr="00C82F04">
        <w:rPr>
          <w:rFonts w:ascii="Arial" w:hAnsi="Arial" w:cs="Arial"/>
        </w:rPr>
        <w:t xml:space="preserve">h teachers and learners to feel valued as one of the purposes are </w:t>
      </w:r>
      <w:r w:rsidR="006518BC" w:rsidRPr="00C82F04">
        <w:rPr>
          <w:rFonts w:ascii="Arial" w:hAnsi="Arial" w:cs="Arial"/>
        </w:rPr>
        <w:t xml:space="preserve">to be </w:t>
      </w:r>
      <w:r w:rsidR="008F5589">
        <w:rPr>
          <w:rFonts w:ascii="Arial" w:hAnsi="Arial" w:cs="Arial"/>
        </w:rPr>
        <w:t>‘</w:t>
      </w:r>
      <w:r w:rsidR="009731FD" w:rsidRPr="00C82F04">
        <w:rPr>
          <w:rFonts w:ascii="Arial" w:hAnsi="Arial" w:cs="Arial"/>
        </w:rPr>
        <w:t>healthy, confident individuals, ready to lead fulfilling lives as valued members of society</w:t>
      </w:r>
      <w:r w:rsidR="008F5589">
        <w:rPr>
          <w:rFonts w:ascii="Arial" w:hAnsi="Arial" w:cs="Arial"/>
        </w:rPr>
        <w:t>’ (Donald</w:t>
      </w:r>
      <w:r w:rsidR="0059689E">
        <w:rPr>
          <w:rFonts w:ascii="Arial" w:hAnsi="Arial" w:cs="Arial"/>
        </w:rPr>
        <w:t>s</w:t>
      </w:r>
      <w:r w:rsidR="008F5589">
        <w:rPr>
          <w:rFonts w:ascii="Arial" w:hAnsi="Arial" w:cs="Arial"/>
        </w:rPr>
        <w:t xml:space="preserve">on, 2015). From the critical incident mentioned, </w:t>
      </w:r>
      <w:r w:rsidR="0059689E" w:rsidRPr="00C82F04">
        <w:rPr>
          <w:rFonts w:ascii="Arial" w:hAnsi="Arial" w:cs="Arial"/>
        </w:rPr>
        <w:t>it</w:t>
      </w:r>
      <w:r w:rsidR="006518BC" w:rsidRPr="00C82F04">
        <w:rPr>
          <w:rFonts w:ascii="Arial" w:hAnsi="Arial" w:cs="Arial"/>
        </w:rPr>
        <w:t xml:space="preserve"> is </w:t>
      </w:r>
      <w:r w:rsidR="008F5589">
        <w:rPr>
          <w:rFonts w:ascii="Arial" w:hAnsi="Arial" w:cs="Arial"/>
        </w:rPr>
        <w:t xml:space="preserve">clear </w:t>
      </w:r>
      <w:r w:rsidR="006518BC" w:rsidRPr="00C82F04">
        <w:rPr>
          <w:rFonts w:ascii="Arial" w:hAnsi="Arial" w:cs="Arial"/>
        </w:rPr>
        <w:t xml:space="preserve">that child B’s intentions were to </w:t>
      </w:r>
      <w:r w:rsidR="00AA1707" w:rsidRPr="00C82F04">
        <w:rPr>
          <w:rFonts w:ascii="Arial" w:hAnsi="Arial" w:cs="Arial"/>
        </w:rPr>
        <w:t>kindle confidence and enjoyment for Boy A</w:t>
      </w:r>
      <w:r w:rsidR="008F5589">
        <w:rPr>
          <w:rFonts w:ascii="Arial" w:hAnsi="Arial" w:cs="Arial"/>
        </w:rPr>
        <w:t xml:space="preserve">, as he noticed Boy A did not feel involved. </w:t>
      </w:r>
      <w:r w:rsidR="00AA1707" w:rsidRPr="00C82F04">
        <w:rPr>
          <w:rFonts w:ascii="Arial" w:hAnsi="Arial" w:cs="Arial"/>
        </w:rPr>
        <w:t>This</w:t>
      </w:r>
      <w:r w:rsidR="008F5589">
        <w:rPr>
          <w:rFonts w:ascii="Arial" w:hAnsi="Arial" w:cs="Arial"/>
        </w:rPr>
        <w:t xml:space="preserve"> also</w:t>
      </w:r>
      <w:r w:rsidR="00AA1707" w:rsidRPr="00C82F04">
        <w:rPr>
          <w:rFonts w:ascii="Arial" w:hAnsi="Arial" w:cs="Arial"/>
        </w:rPr>
        <w:t xml:space="preserve"> links </w:t>
      </w:r>
      <w:r w:rsidR="008F5589">
        <w:rPr>
          <w:rFonts w:ascii="Arial" w:hAnsi="Arial" w:cs="Arial"/>
        </w:rPr>
        <w:t xml:space="preserve">back </w:t>
      </w:r>
      <w:r w:rsidR="00AA1707" w:rsidRPr="00C82F04">
        <w:rPr>
          <w:rFonts w:ascii="Arial" w:hAnsi="Arial" w:cs="Arial"/>
        </w:rPr>
        <w:t>to</w:t>
      </w:r>
      <w:r w:rsidR="00ED16DC" w:rsidRPr="00C82F04">
        <w:rPr>
          <w:rFonts w:ascii="Arial" w:hAnsi="Arial" w:cs="Arial"/>
        </w:rPr>
        <w:t xml:space="preserve"> one of </w:t>
      </w:r>
      <w:r w:rsidR="008F5589" w:rsidRPr="00C82F04">
        <w:rPr>
          <w:rFonts w:ascii="Arial" w:hAnsi="Arial" w:cs="Arial"/>
        </w:rPr>
        <w:t>Donaldson’s</w:t>
      </w:r>
      <w:r w:rsidR="00ED16DC" w:rsidRPr="00C82F04">
        <w:rPr>
          <w:rFonts w:ascii="Arial" w:hAnsi="Arial" w:cs="Arial"/>
        </w:rPr>
        <w:t xml:space="preserve"> purposes of becoming a </w:t>
      </w:r>
      <w:r w:rsidR="00AA1707" w:rsidRPr="00C82F04">
        <w:rPr>
          <w:rFonts w:ascii="Arial" w:hAnsi="Arial" w:cs="Arial"/>
        </w:rPr>
        <w:t xml:space="preserve">“valued” member of society, as </w:t>
      </w:r>
      <w:r w:rsidR="00BF48EB" w:rsidRPr="00C82F04">
        <w:rPr>
          <w:rFonts w:ascii="Arial" w:hAnsi="Arial" w:cs="Arial"/>
        </w:rPr>
        <w:t>it was cl</w:t>
      </w:r>
      <w:r w:rsidR="00AF6799" w:rsidRPr="00C82F04">
        <w:rPr>
          <w:rFonts w:ascii="Arial" w:hAnsi="Arial" w:cs="Arial"/>
        </w:rPr>
        <w:t>e</w:t>
      </w:r>
      <w:r w:rsidR="00BF48EB" w:rsidRPr="00C82F04">
        <w:rPr>
          <w:rFonts w:ascii="Arial" w:hAnsi="Arial" w:cs="Arial"/>
        </w:rPr>
        <w:t xml:space="preserve">ar from the outset, Boy A was quite introverted and did not feel he wanted to join in until </w:t>
      </w:r>
      <w:r w:rsidR="008F5589" w:rsidRPr="00C82F04">
        <w:rPr>
          <w:rFonts w:ascii="Arial" w:hAnsi="Arial" w:cs="Arial"/>
        </w:rPr>
        <w:t>another</w:t>
      </w:r>
      <w:r w:rsidR="00BF48EB" w:rsidRPr="00C82F04">
        <w:rPr>
          <w:rFonts w:ascii="Arial" w:hAnsi="Arial" w:cs="Arial"/>
        </w:rPr>
        <w:t xml:space="preserve"> pupil was able </w:t>
      </w:r>
      <w:r w:rsidR="00AF6799" w:rsidRPr="00C82F04">
        <w:rPr>
          <w:rFonts w:ascii="Arial" w:hAnsi="Arial" w:cs="Arial"/>
        </w:rPr>
        <w:t xml:space="preserve">to instil </w:t>
      </w:r>
      <w:r w:rsidR="008F5589">
        <w:rPr>
          <w:rFonts w:ascii="Arial" w:hAnsi="Arial" w:cs="Arial"/>
        </w:rPr>
        <w:t xml:space="preserve">a small amount </w:t>
      </w:r>
      <w:r w:rsidR="00AF6799" w:rsidRPr="00C82F04">
        <w:rPr>
          <w:rFonts w:ascii="Arial" w:hAnsi="Arial" w:cs="Arial"/>
        </w:rPr>
        <w:t xml:space="preserve">confidence within him. </w:t>
      </w:r>
      <w:r w:rsidR="00ED16DC" w:rsidRPr="00C82F04">
        <w:rPr>
          <w:rFonts w:ascii="Arial" w:hAnsi="Arial" w:cs="Arial"/>
        </w:rPr>
        <w:t xml:space="preserve">it is appropriate for the word ‘valued’ to be taken into account here as, at </w:t>
      </w:r>
      <w:r w:rsidR="008F5589" w:rsidRPr="00C82F04">
        <w:rPr>
          <w:rFonts w:ascii="Arial" w:hAnsi="Arial" w:cs="Arial"/>
        </w:rPr>
        <w:t>first</w:t>
      </w:r>
      <w:r w:rsidR="00ED16DC" w:rsidRPr="00C82F04">
        <w:rPr>
          <w:rFonts w:ascii="Arial" w:hAnsi="Arial" w:cs="Arial"/>
        </w:rPr>
        <w:t xml:space="preserve"> Boy A was likely to have felt </w:t>
      </w:r>
      <w:r w:rsidR="008F5589">
        <w:rPr>
          <w:rFonts w:ascii="Arial" w:hAnsi="Arial" w:cs="Arial"/>
        </w:rPr>
        <w:t>left out</w:t>
      </w:r>
      <w:r w:rsidR="00ED16DC" w:rsidRPr="00C82F04">
        <w:rPr>
          <w:rFonts w:ascii="Arial" w:hAnsi="Arial" w:cs="Arial"/>
        </w:rPr>
        <w:t xml:space="preserve"> until Boy B </w:t>
      </w:r>
      <w:r w:rsidR="008F5589">
        <w:rPr>
          <w:rFonts w:ascii="Arial" w:hAnsi="Arial" w:cs="Arial"/>
        </w:rPr>
        <w:t xml:space="preserve">and The Ranger </w:t>
      </w:r>
      <w:r w:rsidR="00ED16DC" w:rsidRPr="00C82F04">
        <w:rPr>
          <w:rFonts w:ascii="Arial" w:hAnsi="Arial" w:cs="Arial"/>
        </w:rPr>
        <w:t>ensured</w:t>
      </w:r>
      <w:r w:rsidR="008F5589">
        <w:rPr>
          <w:rFonts w:ascii="Arial" w:hAnsi="Arial" w:cs="Arial"/>
        </w:rPr>
        <w:t xml:space="preserve"> he </w:t>
      </w:r>
      <w:proofErr w:type="spellStart"/>
      <w:r w:rsidR="008F5589">
        <w:rPr>
          <w:rFonts w:ascii="Arial" w:hAnsi="Arial" w:cs="Arial"/>
        </w:rPr>
        <w:t>ws</w:t>
      </w:r>
      <w:proofErr w:type="spellEnd"/>
      <w:r w:rsidR="008F5589">
        <w:rPr>
          <w:rFonts w:ascii="Arial" w:hAnsi="Arial" w:cs="Arial"/>
        </w:rPr>
        <w:t xml:space="preserve"> a part of the task. </w:t>
      </w:r>
      <w:r w:rsidR="003C563D" w:rsidRPr="00C82F04">
        <w:rPr>
          <w:rFonts w:ascii="Arial" w:hAnsi="Arial" w:cs="Arial"/>
        </w:rPr>
        <w:t xml:space="preserve">Alongside this, a </w:t>
      </w:r>
      <w:r w:rsidR="00C81C04" w:rsidRPr="00C82F04">
        <w:rPr>
          <w:rFonts w:ascii="Arial" w:hAnsi="Arial" w:cs="Arial"/>
        </w:rPr>
        <w:t>characteristic</w:t>
      </w:r>
      <w:r w:rsidR="003C563D" w:rsidRPr="00C82F04">
        <w:rPr>
          <w:rFonts w:ascii="Arial" w:hAnsi="Arial" w:cs="Arial"/>
        </w:rPr>
        <w:t xml:space="preserve"> that links to this purpose is to form positive relationship basted on </w:t>
      </w:r>
      <w:r w:rsidR="008F5589" w:rsidRPr="00C82F04">
        <w:rPr>
          <w:rFonts w:ascii="Arial" w:hAnsi="Arial" w:cs="Arial"/>
        </w:rPr>
        <w:t>mutual</w:t>
      </w:r>
      <w:r w:rsidR="003C563D" w:rsidRPr="00C82F04">
        <w:rPr>
          <w:rFonts w:ascii="Arial" w:hAnsi="Arial" w:cs="Arial"/>
        </w:rPr>
        <w:t xml:space="preserve"> </w:t>
      </w:r>
      <w:r w:rsidR="008F5589" w:rsidRPr="00C82F04">
        <w:rPr>
          <w:rFonts w:ascii="Arial" w:hAnsi="Arial" w:cs="Arial"/>
        </w:rPr>
        <w:t>res</w:t>
      </w:r>
      <w:r w:rsidR="008F5589">
        <w:rPr>
          <w:rFonts w:ascii="Arial" w:hAnsi="Arial" w:cs="Arial"/>
        </w:rPr>
        <w:t>p</w:t>
      </w:r>
      <w:r w:rsidR="008F5589" w:rsidRPr="00C82F04">
        <w:rPr>
          <w:rFonts w:ascii="Arial" w:hAnsi="Arial" w:cs="Arial"/>
        </w:rPr>
        <w:t>ect</w:t>
      </w:r>
      <w:r w:rsidR="003C563D" w:rsidRPr="00C82F04">
        <w:rPr>
          <w:rFonts w:ascii="Arial" w:hAnsi="Arial" w:cs="Arial"/>
        </w:rPr>
        <w:t xml:space="preserve"> (Donaldson, 2015)</w:t>
      </w:r>
      <w:r w:rsidR="008F5589">
        <w:rPr>
          <w:rFonts w:ascii="Arial" w:hAnsi="Arial" w:cs="Arial"/>
        </w:rPr>
        <w:t xml:space="preserve">. Boy B tried to from a relationship with Boy A due to </w:t>
      </w:r>
      <w:r w:rsidR="003C563D" w:rsidRPr="00C82F04">
        <w:rPr>
          <w:rFonts w:ascii="Arial" w:hAnsi="Arial" w:cs="Arial"/>
        </w:rPr>
        <w:t>the respect and trust he</w:t>
      </w:r>
      <w:r w:rsidR="008F5589">
        <w:rPr>
          <w:rFonts w:ascii="Arial" w:hAnsi="Arial" w:cs="Arial"/>
        </w:rPr>
        <w:t xml:space="preserve"> instilled in</w:t>
      </w:r>
      <w:r w:rsidR="003C563D" w:rsidRPr="00C82F04">
        <w:rPr>
          <w:rFonts w:ascii="Arial" w:hAnsi="Arial" w:cs="Arial"/>
        </w:rPr>
        <w:t xml:space="preserve"> Boy A to feel a part of the le</w:t>
      </w:r>
      <w:r w:rsidR="00C82F04" w:rsidRPr="00C82F04">
        <w:rPr>
          <w:rFonts w:ascii="Arial" w:hAnsi="Arial" w:cs="Arial"/>
        </w:rPr>
        <w:t>s</w:t>
      </w:r>
      <w:r w:rsidR="003C563D" w:rsidRPr="00C82F04">
        <w:rPr>
          <w:rFonts w:ascii="Arial" w:hAnsi="Arial" w:cs="Arial"/>
        </w:rPr>
        <w:t xml:space="preserve">son. </w:t>
      </w:r>
    </w:p>
    <w:p w14:paraId="48AE48C9" w14:textId="40FBD392" w:rsidR="002259D7" w:rsidRPr="005C37AB" w:rsidRDefault="002259D7" w:rsidP="005C37AB">
      <w:pPr>
        <w:spacing w:line="360" w:lineRule="auto"/>
        <w:rPr>
          <w:rFonts w:ascii="Arial" w:hAnsi="Arial" w:cs="Arial"/>
          <w:b/>
          <w:bCs/>
          <w:sz w:val="28"/>
          <w:szCs w:val="28"/>
          <w:u w:val="single"/>
        </w:rPr>
      </w:pPr>
      <w:bookmarkStart w:id="0" w:name="_Hlk86236709"/>
      <w:r w:rsidRPr="005C37AB">
        <w:rPr>
          <w:rFonts w:ascii="Arial" w:hAnsi="Arial" w:cs="Arial"/>
          <w:b/>
          <w:bCs/>
          <w:sz w:val="28"/>
          <w:szCs w:val="28"/>
          <w:u w:val="single"/>
        </w:rPr>
        <w:t xml:space="preserve">Literature review </w:t>
      </w:r>
    </w:p>
    <w:p w14:paraId="17F05F42" w14:textId="05083EF3" w:rsidR="002259D7" w:rsidRPr="00C82F04" w:rsidRDefault="006B5E7C" w:rsidP="005C37AB">
      <w:pPr>
        <w:spacing w:line="360" w:lineRule="auto"/>
        <w:rPr>
          <w:rFonts w:ascii="Arial" w:hAnsi="Arial" w:cs="Arial"/>
        </w:rPr>
      </w:pPr>
      <w:r w:rsidRPr="00C82F04">
        <w:rPr>
          <w:rFonts w:ascii="Arial" w:hAnsi="Arial" w:cs="Arial"/>
        </w:rPr>
        <w:t>B</w:t>
      </w:r>
      <w:r w:rsidR="002259D7" w:rsidRPr="00C82F04">
        <w:rPr>
          <w:rFonts w:ascii="Arial" w:hAnsi="Arial" w:cs="Arial"/>
        </w:rPr>
        <w:t xml:space="preserve">y investigating different literature regarding different </w:t>
      </w:r>
      <w:r w:rsidR="00790C9A" w:rsidRPr="00C82F04">
        <w:rPr>
          <w:rFonts w:ascii="Arial" w:hAnsi="Arial" w:cs="Arial"/>
        </w:rPr>
        <w:t xml:space="preserve">the critical incident (See Appendix </w:t>
      </w:r>
      <w:r w:rsidR="00CA1A0C">
        <w:rPr>
          <w:rFonts w:ascii="Arial" w:hAnsi="Arial" w:cs="Arial"/>
        </w:rPr>
        <w:t>2</w:t>
      </w:r>
      <w:r w:rsidR="00790C9A" w:rsidRPr="00C82F04">
        <w:rPr>
          <w:rFonts w:ascii="Arial" w:hAnsi="Arial" w:cs="Arial"/>
        </w:rPr>
        <w:t>)</w:t>
      </w:r>
      <w:r w:rsidR="002259D7" w:rsidRPr="00C82F04">
        <w:rPr>
          <w:rFonts w:ascii="Arial" w:hAnsi="Arial" w:cs="Arial"/>
        </w:rPr>
        <w:t xml:space="preserve"> and comparing the different contexts with other research, it will allow for the expansion of different avenues to </w:t>
      </w:r>
      <w:r w:rsidRPr="00C82F04">
        <w:rPr>
          <w:rFonts w:ascii="Arial" w:hAnsi="Arial" w:cs="Arial"/>
        </w:rPr>
        <w:t xml:space="preserve">explore. This literature review will delve into </w:t>
      </w:r>
      <w:r w:rsidR="00112048" w:rsidRPr="00C82F04">
        <w:rPr>
          <w:rFonts w:ascii="Arial" w:hAnsi="Arial" w:cs="Arial"/>
        </w:rPr>
        <w:t xml:space="preserve">two specific areas of </w:t>
      </w:r>
      <w:r w:rsidR="008A1470" w:rsidRPr="00C82F04">
        <w:rPr>
          <w:rFonts w:ascii="Arial" w:hAnsi="Arial" w:cs="Arial"/>
        </w:rPr>
        <w:t xml:space="preserve">scaffolded learning and </w:t>
      </w:r>
      <w:r w:rsidR="008F5589" w:rsidRPr="00C82F04">
        <w:rPr>
          <w:rFonts w:ascii="Arial" w:hAnsi="Arial" w:cs="Arial"/>
        </w:rPr>
        <w:t>Bowlby’s</w:t>
      </w:r>
      <w:r w:rsidR="008F5589">
        <w:rPr>
          <w:rFonts w:ascii="Arial" w:hAnsi="Arial" w:cs="Arial"/>
        </w:rPr>
        <w:t xml:space="preserve"> (1987)</w:t>
      </w:r>
      <w:r w:rsidR="00507F22" w:rsidRPr="00C82F04">
        <w:rPr>
          <w:rFonts w:ascii="Arial" w:hAnsi="Arial" w:cs="Arial"/>
        </w:rPr>
        <w:t xml:space="preserve"> </w:t>
      </w:r>
      <w:r w:rsidR="008F5589" w:rsidRPr="00C82F04">
        <w:rPr>
          <w:rFonts w:ascii="Arial" w:hAnsi="Arial" w:cs="Arial"/>
        </w:rPr>
        <w:t>attachment</w:t>
      </w:r>
      <w:r w:rsidR="00507F22" w:rsidRPr="00C82F04">
        <w:rPr>
          <w:rFonts w:ascii="Arial" w:hAnsi="Arial" w:cs="Arial"/>
        </w:rPr>
        <w:t xml:space="preserve"> theory</w:t>
      </w:r>
      <w:r w:rsidR="008A1470" w:rsidRPr="00C82F04">
        <w:rPr>
          <w:rFonts w:ascii="Arial" w:hAnsi="Arial" w:cs="Arial"/>
        </w:rPr>
        <w:t xml:space="preserve"> regarding a child’s well-being</w:t>
      </w:r>
      <w:r w:rsidR="00764038" w:rsidRPr="00C82F04">
        <w:rPr>
          <w:rFonts w:ascii="Arial" w:hAnsi="Arial" w:cs="Arial"/>
        </w:rPr>
        <w:t xml:space="preserve">. These two selected </w:t>
      </w:r>
      <w:r w:rsidRPr="00C82F04">
        <w:rPr>
          <w:rFonts w:ascii="Arial" w:hAnsi="Arial" w:cs="Arial"/>
        </w:rPr>
        <w:t>themes can be link</w:t>
      </w:r>
      <w:r w:rsidR="00764038" w:rsidRPr="00C82F04">
        <w:rPr>
          <w:rFonts w:ascii="Arial" w:hAnsi="Arial" w:cs="Arial"/>
        </w:rPr>
        <w:t>ed</w:t>
      </w:r>
      <w:r w:rsidRPr="00C82F04">
        <w:rPr>
          <w:rFonts w:ascii="Arial" w:hAnsi="Arial" w:cs="Arial"/>
        </w:rPr>
        <w:t xml:space="preserve"> to the</w:t>
      </w:r>
      <w:r w:rsidR="00764038" w:rsidRPr="00C82F04">
        <w:rPr>
          <w:rFonts w:ascii="Arial" w:hAnsi="Arial" w:cs="Arial"/>
        </w:rPr>
        <w:t xml:space="preserve"> observed </w:t>
      </w:r>
      <w:r w:rsidR="00637078" w:rsidRPr="00C82F04">
        <w:rPr>
          <w:rFonts w:ascii="Arial" w:hAnsi="Arial" w:cs="Arial"/>
        </w:rPr>
        <w:t>critical</w:t>
      </w:r>
      <w:r w:rsidRPr="00C82F04">
        <w:rPr>
          <w:rFonts w:ascii="Arial" w:hAnsi="Arial" w:cs="Arial"/>
        </w:rPr>
        <w:t xml:space="preserve"> incident</w:t>
      </w:r>
      <w:r w:rsidR="00764038" w:rsidRPr="00C82F04">
        <w:rPr>
          <w:rFonts w:ascii="Arial" w:hAnsi="Arial" w:cs="Arial"/>
        </w:rPr>
        <w:t xml:space="preserve"> </w:t>
      </w:r>
      <w:r w:rsidRPr="00C82F04">
        <w:rPr>
          <w:rFonts w:ascii="Arial" w:hAnsi="Arial" w:cs="Arial"/>
        </w:rPr>
        <w:t>throughout</w:t>
      </w:r>
      <w:r w:rsidR="00764038" w:rsidRPr="00C82F04">
        <w:rPr>
          <w:rFonts w:ascii="Arial" w:hAnsi="Arial" w:cs="Arial"/>
        </w:rPr>
        <w:t xml:space="preserve"> my investigation</w:t>
      </w:r>
      <w:r w:rsidRPr="00C82F04">
        <w:rPr>
          <w:rFonts w:ascii="Arial" w:hAnsi="Arial" w:cs="Arial"/>
        </w:rPr>
        <w:t xml:space="preserve">. The literature review </w:t>
      </w:r>
      <w:r w:rsidR="00764038" w:rsidRPr="00C82F04">
        <w:rPr>
          <w:rFonts w:ascii="Arial" w:hAnsi="Arial" w:cs="Arial"/>
        </w:rPr>
        <w:t xml:space="preserve">will </w:t>
      </w:r>
      <w:r w:rsidRPr="00C82F04">
        <w:rPr>
          <w:rFonts w:ascii="Arial" w:hAnsi="Arial" w:cs="Arial"/>
        </w:rPr>
        <w:t xml:space="preserve">suggest how these two these themes can be </w:t>
      </w:r>
      <w:r w:rsidR="00764038" w:rsidRPr="00C82F04">
        <w:rPr>
          <w:rFonts w:ascii="Arial" w:hAnsi="Arial" w:cs="Arial"/>
        </w:rPr>
        <w:t>implemented</w:t>
      </w:r>
      <w:r w:rsidRPr="00C82F04">
        <w:rPr>
          <w:rFonts w:ascii="Arial" w:hAnsi="Arial" w:cs="Arial"/>
        </w:rPr>
        <w:t xml:space="preserve"> together</w:t>
      </w:r>
      <w:r w:rsidR="00764038" w:rsidRPr="00C82F04">
        <w:rPr>
          <w:rFonts w:ascii="Arial" w:hAnsi="Arial" w:cs="Arial"/>
        </w:rPr>
        <w:t xml:space="preserve"> and inform my pedagogical approach</w:t>
      </w:r>
      <w:r w:rsidRPr="00C82F04">
        <w:rPr>
          <w:rFonts w:ascii="Arial" w:hAnsi="Arial" w:cs="Arial"/>
        </w:rPr>
        <w:t xml:space="preserve"> and how different research compares and </w:t>
      </w:r>
      <w:r w:rsidR="002D131C" w:rsidRPr="00C82F04">
        <w:rPr>
          <w:rFonts w:ascii="Arial" w:hAnsi="Arial" w:cs="Arial"/>
        </w:rPr>
        <w:t>contrasts</w:t>
      </w:r>
      <w:r w:rsidRPr="00C82F04">
        <w:rPr>
          <w:rFonts w:ascii="Arial" w:hAnsi="Arial" w:cs="Arial"/>
        </w:rPr>
        <w:t xml:space="preserve"> with</w:t>
      </w:r>
      <w:r w:rsidR="002D131C" w:rsidRPr="00C82F04">
        <w:rPr>
          <w:rFonts w:ascii="Arial" w:hAnsi="Arial" w:cs="Arial"/>
        </w:rPr>
        <w:t>in these themes</w:t>
      </w:r>
      <w:r w:rsidR="00790C9A" w:rsidRPr="00C82F04">
        <w:rPr>
          <w:rFonts w:ascii="Arial" w:hAnsi="Arial" w:cs="Arial"/>
        </w:rPr>
        <w:t xml:space="preserve">. </w:t>
      </w:r>
      <w:r w:rsidRPr="00C82F04">
        <w:rPr>
          <w:rFonts w:ascii="Arial" w:hAnsi="Arial" w:cs="Arial"/>
        </w:rPr>
        <w:t xml:space="preserve">The review will </w:t>
      </w:r>
      <w:r w:rsidR="008A1470" w:rsidRPr="00C82F04">
        <w:rPr>
          <w:rFonts w:ascii="Arial" w:hAnsi="Arial" w:cs="Arial"/>
        </w:rPr>
        <w:t>analyse</w:t>
      </w:r>
      <w:r w:rsidRPr="00C82F04">
        <w:rPr>
          <w:rFonts w:ascii="Arial" w:hAnsi="Arial" w:cs="Arial"/>
        </w:rPr>
        <w:t xml:space="preserve"> different theories such as Vygotsky’s </w:t>
      </w:r>
      <w:r w:rsidR="0073209E" w:rsidRPr="00C82F04">
        <w:rPr>
          <w:rFonts w:ascii="Arial" w:hAnsi="Arial" w:cs="Arial"/>
        </w:rPr>
        <w:t>scaffolding theory through</w:t>
      </w:r>
      <w:r w:rsidR="00163D12" w:rsidRPr="00C82F04">
        <w:rPr>
          <w:rFonts w:ascii="Arial" w:hAnsi="Arial" w:cs="Arial"/>
        </w:rPr>
        <w:t xml:space="preserve"> ZPD </w:t>
      </w:r>
      <w:r w:rsidR="002D131C" w:rsidRPr="00C82F04">
        <w:rPr>
          <w:rFonts w:ascii="Arial" w:hAnsi="Arial" w:cs="Arial"/>
        </w:rPr>
        <w:t>(Zone of Proximal Development) a</w:t>
      </w:r>
      <w:r w:rsidR="00163D12" w:rsidRPr="00C82F04">
        <w:rPr>
          <w:rFonts w:ascii="Arial" w:hAnsi="Arial" w:cs="Arial"/>
        </w:rPr>
        <w:t xml:space="preserve">nd his idea </w:t>
      </w:r>
      <w:r w:rsidR="00163D12" w:rsidRPr="00C82F04">
        <w:rPr>
          <w:rFonts w:ascii="Arial" w:hAnsi="Arial" w:cs="Arial"/>
        </w:rPr>
        <w:lastRenderedPageBreak/>
        <w:t>of learning through a more knowledgeable other</w:t>
      </w:r>
      <w:r w:rsidR="00790C9A" w:rsidRPr="00C82F04">
        <w:rPr>
          <w:rFonts w:ascii="Arial" w:hAnsi="Arial" w:cs="Arial"/>
        </w:rPr>
        <w:t xml:space="preserve"> to understand how and why these incidents took place</w:t>
      </w:r>
      <w:r w:rsidR="002D131C" w:rsidRPr="00C82F04">
        <w:rPr>
          <w:rFonts w:ascii="Arial" w:hAnsi="Arial" w:cs="Arial"/>
        </w:rPr>
        <w:t>.</w:t>
      </w:r>
    </w:p>
    <w:p w14:paraId="77FF8D28" w14:textId="77777777" w:rsidR="00AB5D42" w:rsidRPr="00C82F04" w:rsidRDefault="00AB5D42" w:rsidP="005C37AB">
      <w:pPr>
        <w:spacing w:line="360" w:lineRule="auto"/>
        <w:rPr>
          <w:rFonts w:ascii="Arial" w:hAnsi="Arial" w:cs="Arial"/>
          <w:shd w:val="clear" w:color="auto" w:fill="FFFFFF"/>
        </w:rPr>
      </w:pPr>
      <w:r w:rsidRPr="00C82F04">
        <w:rPr>
          <w:rFonts w:ascii="Arial" w:hAnsi="Arial" w:cs="Arial"/>
        </w:rPr>
        <w:t>Supporting this, the work of Bruner (1978), who was influenced by the research of Vygotsky (1978), infers that scaffolding is a crucial part of a child’s holistic development in order for them to learn new concepts and acquire new skills through a more knowledgeable other in the form of active support (</w:t>
      </w:r>
      <w:proofErr w:type="spellStart"/>
      <w:r w:rsidRPr="00C82F04">
        <w:rPr>
          <w:rFonts w:ascii="Arial" w:hAnsi="Arial" w:cs="Arial"/>
        </w:rPr>
        <w:t>Mcleod</w:t>
      </w:r>
      <w:proofErr w:type="spellEnd"/>
      <w:r w:rsidRPr="00C82F04">
        <w:rPr>
          <w:rFonts w:ascii="Arial" w:hAnsi="Arial" w:cs="Arial"/>
        </w:rPr>
        <w:t>, 2017). He believed when children become more able, the provision can then be gradually faded</w:t>
      </w:r>
      <w:r w:rsidRPr="00C82F04">
        <w:rPr>
          <w:rFonts w:ascii="Arial" w:hAnsi="Arial" w:cs="Arial"/>
          <w:shd w:val="clear" w:color="auto" w:fill="FFFFFF"/>
        </w:rPr>
        <w:t xml:space="preserve">. </w:t>
      </w:r>
    </w:p>
    <w:p w14:paraId="48B013A2" w14:textId="2546DEA4" w:rsidR="0059689E" w:rsidRDefault="00F47360" w:rsidP="005C37AB">
      <w:pPr>
        <w:spacing w:line="360" w:lineRule="auto"/>
        <w:rPr>
          <w:rFonts w:ascii="Arial" w:hAnsi="Arial" w:cs="Arial"/>
        </w:rPr>
      </w:pPr>
      <w:r w:rsidRPr="00C82F04">
        <w:rPr>
          <w:rFonts w:ascii="Arial" w:hAnsi="Arial" w:cs="Arial"/>
        </w:rPr>
        <w:t>In discussion with the critical incident mentioned</w:t>
      </w:r>
      <w:r w:rsidR="00AB5D42" w:rsidRPr="00C82F04">
        <w:rPr>
          <w:rFonts w:ascii="Arial" w:hAnsi="Arial" w:cs="Arial"/>
        </w:rPr>
        <w:t>,</w:t>
      </w:r>
      <w:r w:rsidRPr="00C82F04">
        <w:rPr>
          <w:rFonts w:ascii="Arial" w:hAnsi="Arial" w:cs="Arial"/>
        </w:rPr>
        <w:t xml:space="preserve"> </w:t>
      </w:r>
      <w:r w:rsidR="00163D12" w:rsidRPr="00C82F04">
        <w:rPr>
          <w:rFonts w:ascii="Arial" w:hAnsi="Arial" w:cs="Arial"/>
        </w:rPr>
        <w:t>The Welsh Governm</w:t>
      </w:r>
      <w:r w:rsidR="00A505CE" w:rsidRPr="00C82F04">
        <w:rPr>
          <w:rFonts w:ascii="Arial" w:hAnsi="Arial" w:cs="Arial"/>
        </w:rPr>
        <w:t>e</w:t>
      </w:r>
      <w:r w:rsidR="00163D12" w:rsidRPr="00C82F04">
        <w:rPr>
          <w:rFonts w:ascii="Arial" w:hAnsi="Arial" w:cs="Arial"/>
        </w:rPr>
        <w:t>nt (2016) advocat</w:t>
      </w:r>
      <w:r w:rsidR="00790C9A" w:rsidRPr="00C82F04">
        <w:rPr>
          <w:rFonts w:ascii="Arial" w:hAnsi="Arial" w:cs="Arial"/>
        </w:rPr>
        <w:t xml:space="preserve">es </w:t>
      </w:r>
      <w:r w:rsidR="00163D12" w:rsidRPr="00C82F04">
        <w:rPr>
          <w:rFonts w:ascii="Arial" w:hAnsi="Arial" w:cs="Arial"/>
        </w:rPr>
        <w:t>th</w:t>
      </w:r>
      <w:r w:rsidRPr="00C82F04">
        <w:rPr>
          <w:rFonts w:ascii="Arial" w:hAnsi="Arial" w:cs="Arial"/>
        </w:rPr>
        <w:t>a</w:t>
      </w:r>
      <w:r w:rsidR="00163D12" w:rsidRPr="00C82F04">
        <w:rPr>
          <w:rFonts w:ascii="Arial" w:hAnsi="Arial" w:cs="Arial"/>
        </w:rPr>
        <w:t xml:space="preserve">t </w:t>
      </w:r>
      <w:r w:rsidR="00790C9A" w:rsidRPr="00C82F04">
        <w:rPr>
          <w:rFonts w:ascii="Arial" w:hAnsi="Arial" w:cs="Arial"/>
        </w:rPr>
        <w:t xml:space="preserve">each individual </w:t>
      </w:r>
      <w:r w:rsidR="00163D12" w:rsidRPr="00C82F04">
        <w:rPr>
          <w:rFonts w:ascii="Arial" w:hAnsi="Arial" w:cs="Arial"/>
        </w:rPr>
        <w:t>child shou</w:t>
      </w:r>
      <w:r w:rsidRPr="00C82F04">
        <w:rPr>
          <w:rFonts w:ascii="Arial" w:hAnsi="Arial" w:cs="Arial"/>
        </w:rPr>
        <w:t>l</w:t>
      </w:r>
      <w:r w:rsidR="00163D12" w:rsidRPr="00C82F04">
        <w:rPr>
          <w:rFonts w:ascii="Arial" w:hAnsi="Arial" w:cs="Arial"/>
        </w:rPr>
        <w:t xml:space="preserve">d feel inclusive in their surroundings </w:t>
      </w:r>
      <w:r w:rsidRPr="00C82F04">
        <w:rPr>
          <w:rFonts w:ascii="Arial" w:hAnsi="Arial" w:cs="Arial"/>
        </w:rPr>
        <w:t xml:space="preserve">and the </w:t>
      </w:r>
      <w:r w:rsidR="00032A23" w:rsidRPr="00C82F04">
        <w:rPr>
          <w:rFonts w:ascii="Arial" w:hAnsi="Arial" w:cs="Arial"/>
        </w:rPr>
        <w:t xml:space="preserve">recommendations </w:t>
      </w:r>
      <w:r w:rsidRPr="00C82F04">
        <w:rPr>
          <w:rFonts w:ascii="Arial" w:hAnsi="Arial" w:cs="Arial"/>
        </w:rPr>
        <w:t>for schools in Wales</w:t>
      </w:r>
      <w:r w:rsidR="00790C9A" w:rsidRPr="00C82F04">
        <w:rPr>
          <w:rFonts w:ascii="Arial" w:hAnsi="Arial" w:cs="Arial"/>
        </w:rPr>
        <w:t>,</w:t>
      </w:r>
      <w:r w:rsidRPr="00C82F04">
        <w:rPr>
          <w:rFonts w:ascii="Arial" w:hAnsi="Arial" w:cs="Arial"/>
        </w:rPr>
        <w:t xml:space="preserve"> suggest</w:t>
      </w:r>
      <w:r w:rsidR="00790C9A" w:rsidRPr="00C82F04">
        <w:rPr>
          <w:rFonts w:ascii="Arial" w:hAnsi="Arial" w:cs="Arial"/>
        </w:rPr>
        <w:t>s</w:t>
      </w:r>
      <w:r w:rsidRPr="00C82F04">
        <w:rPr>
          <w:rFonts w:ascii="Arial" w:hAnsi="Arial" w:cs="Arial"/>
        </w:rPr>
        <w:t xml:space="preserve"> </w:t>
      </w:r>
      <w:r w:rsidR="005A2215" w:rsidRPr="00C82F04">
        <w:rPr>
          <w:rFonts w:ascii="Arial" w:hAnsi="Arial" w:cs="Arial"/>
        </w:rPr>
        <w:t>pupils should have the confidence to ‘</w:t>
      </w:r>
      <w:r w:rsidR="00790C9A" w:rsidRPr="00C82F04">
        <w:rPr>
          <w:rFonts w:ascii="Arial" w:hAnsi="Arial" w:cs="Arial"/>
        </w:rPr>
        <w:t>participate</w:t>
      </w:r>
      <w:r w:rsidR="005A2215" w:rsidRPr="00C82F04">
        <w:rPr>
          <w:rFonts w:ascii="Arial" w:hAnsi="Arial" w:cs="Arial"/>
        </w:rPr>
        <w:t xml:space="preserve"> in performance’ (ibid, p.32).</w:t>
      </w:r>
      <w:r w:rsidR="0059689E">
        <w:rPr>
          <w:rFonts w:ascii="Arial" w:hAnsi="Arial" w:cs="Arial"/>
        </w:rPr>
        <w:t xml:space="preserve"> however, the guidance does not take into account external factors as to why children are not as confident as others.</w:t>
      </w:r>
      <w:r w:rsidR="005A2215" w:rsidRPr="00C82F04">
        <w:rPr>
          <w:rFonts w:ascii="Arial" w:hAnsi="Arial" w:cs="Arial"/>
        </w:rPr>
        <w:t xml:space="preserve"> </w:t>
      </w:r>
      <w:r w:rsidR="00790C9A" w:rsidRPr="00C82F04">
        <w:rPr>
          <w:rFonts w:ascii="Arial" w:hAnsi="Arial" w:cs="Arial"/>
        </w:rPr>
        <w:t>T</w:t>
      </w:r>
      <w:r w:rsidR="005A2215" w:rsidRPr="00C82F04">
        <w:rPr>
          <w:rFonts w:ascii="Arial" w:hAnsi="Arial" w:cs="Arial"/>
        </w:rPr>
        <w:t xml:space="preserve">his might imply that pupils who are </w:t>
      </w:r>
      <w:r w:rsidR="00790C9A" w:rsidRPr="00C82F04">
        <w:rPr>
          <w:rFonts w:ascii="Arial" w:hAnsi="Arial" w:cs="Arial"/>
        </w:rPr>
        <w:t xml:space="preserve">confident in taking the </w:t>
      </w:r>
      <w:r w:rsidR="005A2215" w:rsidRPr="00C82F04">
        <w:rPr>
          <w:rFonts w:ascii="Arial" w:hAnsi="Arial" w:cs="Arial"/>
        </w:rPr>
        <w:t xml:space="preserve">lead in group situations </w:t>
      </w:r>
      <w:r w:rsidR="00A505CE" w:rsidRPr="00C82F04">
        <w:rPr>
          <w:rFonts w:ascii="Arial" w:hAnsi="Arial" w:cs="Arial"/>
        </w:rPr>
        <w:t xml:space="preserve">are </w:t>
      </w:r>
      <w:r w:rsidR="005A2215" w:rsidRPr="00C82F04">
        <w:rPr>
          <w:rFonts w:ascii="Arial" w:hAnsi="Arial" w:cs="Arial"/>
        </w:rPr>
        <w:t>more li</w:t>
      </w:r>
      <w:r w:rsidR="00A505CE" w:rsidRPr="00C82F04">
        <w:rPr>
          <w:rFonts w:ascii="Arial" w:hAnsi="Arial" w:cs="Arial"/>
        </w:rPr>
        <w:t>k</w:t>
      </w:r>
      <w:r w:rsidR="005A2215" w:rsidRPr="00C82F04">
        <w:rPr>
          <w:rFonts w:ascii="Arial" w:hAnsi="Arial" w:cs="Arial"/>
        </w:rPr>
        <w:t>e</w:t>
      </w:r>
      <w:r w:rsidR="00A505CE" w:rsidRPr="00C82F04">
        <w:rPr>
          <w:rFonts w:ascii="Arial" w:hAnsi="Arial" w:cs="Arial"/>
        </w:rPr>
        <w:t>l</w:t>
      </w:r>
      <w:r w:rsidR="005A2215" w:rsidRPr="00C82F04">
        <w:rPr>
          <w:rFonts w:ascii="Arial" w:hAnsi="Arial" w:cs="Arial"/>
        </w:rPr>
        <w:t xml:space="preserve">y to </w:t>
      </w:r>
      <w:r w:rsidR="00790C9A" w:rsidRPr="00C82F04">
        <w:rPr>
          <w:rFonts w:ascii="Arial" w:hAnsi="Arial" w:cs="Arial"/>
        </w:rPr>
        <w:t xml:space="preserve">believe </w:t>
      </w:r>
      <w:r w:rsidR="0059689E" w:rsidRPr="00C82F04">
        <w:rPr>
          <w:rFonts w:ascii="Arial" w:hAnsi="Arial" w:cs="Arial"/>
        </w:rPr>
        <w:t>their ideas</w:t>
      </w:r>
      <w:r w:rsidR="00790C9A" w:rsidRPr="00C82F04">
        <w:rPr>
          <w:rFonts w:ascii="Arial" w:hAnsi="Arial" w:cs="Arial"/>
        </w:rPr>
        <w:t xml:space="preserve"> </w:t>
      </w:r>
      <w:r w:rsidR="0059689E">
        <w:rPr>
          <w:rFonts w:ascii="Arial" w:hAnsi="Arial" w:cs="Arial"/>
        </w:rPr>
        <w:t>are more valuable</w:t>
      </w:r>
      <w:r w:rsidR="00790C9A" w:rsidRPr="00C82F04">
        <w:rPr>
          <w:rFonts w:ascii="Arial" w:hAnsi="Arial" w:cs="Arial"/>
        </w:rPr>
        <w:t xml:space="preserve">. </w:t>
      </w:r>
    </w:p>
    <w:p w14:paraId="380A5BE1" w14:textId="1EB42C94" w:rsidR="0019283A" w:rsidRPr="00C82F04" w:rsidRDefault="00790C9A" w:rsidP="005C37AB">
      <w:pPr>
        <w:spacing w:line="360" w:lineRule="auto"/>
        <w:rPr>
          <w:rFonts w:ascii="Arial" w:hAnsi="Arial" w:cs="Arial"/>
        </w:rPr>
      </w:pPr>
      <w:r w:rsidRPr="00C82F04">
        <w:rPr>
          <w:rFonts w:ascii="Arial" w:hAnsi="Arial" w:cs="Arial"/>
        </w:rPr>
        <w:t>There is literature to suggest tha</w:t>
      </w:r>
      <w:r w:rsidR="002548D1" w:rsidRPr="00C82F04">
        <w:rPr>
          <w:rFonts w:ascii="Arial" w:hAnsi="Arial" w:cs="Arial"/>
        </w:rPr>
        <w:t>t a child should be taught by a more knowledgeable other, which links into Vygot</w:t>
      </w:r>
      <w:r w:rsidR="002D131C" w:rsidRPr="00C82F04">
        <w:rPr>
          <w:rFonts w:ascii="Arial" w:hAnsi="Arial" w:cs="Arial"/>
        </w:rPr>
        <w:t>s</w:t>
      </w:r>
      <w:r w:rsidR="002548D1" w:rsidRPr="00C82F04">
        <w:rPr>
          <w:rFonts w:ascii="Arial" w:hAnsi="Arial" w:cs="Arial"/>
        </w:rPr>
        <w:t>ky</w:t>
      </w:r>
      <w:r w:rsidR="00533660" w:rsidRPr="00C82F04">
        <w:rPr>
          <w:rFonts w:ascii="Arial" w:hAnsi="Arial" w:cs="Arial"/>
        </w:rPr>
        <w:t xml:space="preserve">’s (1978) </w:t>
      </w:r>
      <w:r w:rsidR="002548D1" w:rsidRPr="00C82F04">
        <w:rPr>
          <w:rFonts w:ascii="Arial" w:hAnsi="Arial" w:cs="Arial"/>
        </w:rPr>
        <w:t>Z</w:t>
      </w:r>
      <w:r w:rsidR="002D131C" w:rsidRPr="00C82F04">
        <w:rPr>
          <w:rFonts w:ascii="Arial" w:hAnsi="Arial" w:cs="Arial"/>
        </w:rPr>
        <w:t>PD theory</w:t>
      </w:r>
      <w:r w:rsidR="00533660" w:rsidRPr="00C82F04">
        <w:rPr>
          <w:rFonts w:ascii="Arial" w:hAnsi="Arial" w:cs="Arial"/>
        </w:rPr>
        <w:t xml:space="preserve">, whereby he believed children engage through interaction or in collaboration with </w:t>
      </w:r>
      <w:r w:rsidR="00CB0A38" w:rsidRPr="00C82F04">
        <w:rPr>
          <w:rFonts w:ascii="Arial" w:hAnsi="Arial" w:cs="Arial"/>
        </w:rPr>
        <w:t xml:space="preserve">a </w:t>
      </w:r>
      <w:r w:rsidR="00533660" w:rsidRPr="00C82F04">
        <w:rPr>
          <w:rFonts w:ascii="Arial" w:hAnsi="Arial" w:cs="Arial"/>
        </w:rPr>
        <w:t xml:space="preserve">more </w:t>
      </w:r>
      <w:r w:rsidR="002D131C" w:rsidRPr="00C82F04">
        <w:rPr>
          <w:rFonts w:ascii="Arial" w:hAnsi="Arial" w:cs="Arial"/>
        </w:rPr>
        <w:t>capable</w:t>
      </w:r>
      <w:r w:rsidR="00533660" w:rsidRPr="00C82F04">
        <w:rPr>
          <w:rFonts w:ascii="Arial" w:hAnsi="Arial" w:cs="Arial"/>
        </w:rPr>
        <w:t xml:space="preserve"> other</w:t>
      </w:r>
      <w:r w:rsidR="00CB0A38" w:rsidRPr="00C82F04">
        <w:rPr>
          <w:rFonts w:ascii="Arial" w:hAnsi="Arial" w:cs="Arial"/>
        </w:rPr>
        <w:t>, to gain confidence and new skills</w:t>
      </w:r>
      <w:r w:rsidR="00533660" w:rsidRPr="00C82F04">
        <w:rPr>
          <w:rFonts w:ascii="Arial" w:hAnsi="Arial" w:cs="Arial"/>
        </w:rPr>
        <w:t xml:space="preserve"> (Abtahi,</w:t>
      </w:r>
      <w:r w:rsidR="002B7BD0" w:rsidRPr="00C82F04">
        <w:rPr>
          <w:rFonts w:ascii="Arial" w:hAnsi="Arial" w:cs="Arial"/>
        </w:rPr>
        <w:t xml:space="preserve"> </w:t>
      </w:r>
      <w:r w:rsidR="00533660" w:rsidRPr="00C82F04">
        <w:rPr>
          <w:rFonts w:ascii="Arial" w:hAnsi="Arial" w:cs="Arial"/>
        </w:rPr>
        <w:t>2017).</w:t>
      </w:r>
      <w:r w:rsidR="00CB0A38" w:rsidRPr="00C82F04">
        <w:rPr>
          <w:rFonts w:ascii="Arial" w:hAnsi="Arial" w:cs="Arial"/>
        </w:rPr>
        <w:t xml:space="preserve"> As witnessed in the critical incident, it is clear that the role of a more </w:t>
      </w:r>
      <w:r w:rsidR="0028702F" w:rsidRPr="00C82F04">
        <w:rPr>
          <w:rFonts w:ascii="Arial" w:hAnsi="Arial" w:cs="Arial"/>
        </w:rPr>
        <w:t>knowledgeable</w:t>
      </w:r>
      <w:r w:rsidR="00CB0A38" w:rsidRPr="00C82F04">
        <w:rPr>
          <w:rFonts w:ascii="Arial" w:hAnsi="Arial" w:cs="Arial"/>
        </w:rPr>
        <w:t xml:space="preserve"> other</w:t>
      </w:r>
      <w:r w:rsidR="0055028D" w:rsidRPr="00C82F04">
        <w:rPr>
          <w:rFonts w:ascii="Arial" w:hAnsi="Arial" w:cs="Arial"/>
        </w:rPr>
        <w:t xml:space="preserve"> </w:t>
      </w:r>
      <w:r w:rsidR="0019283A" w:rsidRPr="00C82F04">
        <w:rPr>
          <w:rFonts w:ascii="Arial" w:hAnsi="Arial" w:cs="Arial"/>
        </w:rPr>
        <w:t>was</w:t>
      </w:r>
      <w:r w:rsidR="0055028D" w:rsidRPr="00C82F04">
        <w:rPr>
          <w:rFonts w:ascii="Arial" w:hAnsi="Arial" w:cs="Arial"/>
        </w:rPr>
        <w:t xml:space="preserve"> significant</w:t>
      </w:r>
      <w:r w:rsidR="0019283A" w:rsidRPr="00C82F04">
        <w:rPr>
          <w:rFonts w:ascii="Arial" w:hAnsi="Arial" w:cs="Arial"/>
        </w:rPr>
        <w:t xml:space="preserve"> in </w:t>
      </w:r>
      <w:r w:rsidR="0028702F" w:rsidRPr="00C82F04">
        <w:rPr>
          <w:rFonts w:ascii="Arial" w:hAnsi="Arial" w:cs="Arial"/>
        </w:rPr>
        <w:t>enabling</w:t>
      </w:r>
      <w:r w:rsidR="00CB0A38" w:rsidRPr="00C82F04">
        <w:rPr>
          <w:rFonts w:ascii="Arial" w:hAnsi="Arial" w:cs="Arial"/>
        </w:rPr>
        <w:t xml:space="preserve"> Child A to participate</w:t>
      </w:r>
      <w:r w:rsidR="0019283A" w:rsidRPr="00C82F04">
        <w:rPr>
          <w:rFonts w:ascii="Arial" w:hAnsi="Arial" w:cs="Arial"/>
        </w:rPr>
        <w:t xml:space="preserve"> within the carousel activity</w:t>
      </w:r>
      <w:r w:rsidR="00CB0A38" w:rsidRPr="00C82F04">
        <w:rPr>
          <w:rFonts w:ascii="Arial" w:hAnsi="Arial" w:cs="Arial"/>
        </w:rPr>
        <w:t xml:space="preserve">. </w:t>
      </w:r>
      <w:r w:rsidR="0059689E">
        <w:rPr>
          <w:rFonts w:ascii="Arial" w:hAnsi="Arial" w:cs="Arial"/>
        </w:rPr>
        <w:t>However, it could be noted, the Ranger applying to much support to the child.</w:t>
      </w:r>
    </w:p>
    <w:p w14:paraId="582B95D9" w14:textId="088EE9F8" w:rsidR="0019283A" w:rsidRPr="00C82F04" w:rsidRDefault="00BB5AC3" w:rsidP="005C37AB">
      <w:pPr>
        <w:spacing w:line="360" w:lineRule="auto"/>
        <w:rPr>
          <w:rFonts w:ascii="Arial" w:hAnsi="Arial" w:cs="Arial"/>
          <w:shd w:val="clear" w:color="auto" w:fill="FFFFFF"/>
        </w:rPr>
      </w:pPr>
      <w:r w:rsidRPr="00C82F04">
        <w:rPr>
          <w:rFonts w:ascii="Arial" w:hAnsi="Arial" w:cs="Arial"/>
          <w:shd w:val="clear" w:color="auto" w:fill="FFFFFF"/>
        </w:rPr>
        <w:t>C</w:t>
      </w:r>
      <w:r w:rsidR="00474DEE" w:rsidRPr="00C82F04">
        <w:rPr>
          <w:rFonts w:ascii="Arial" w:hAnsi="Arial" w:cs="Arial"/>
          <w:shd w:val="clear" w:color="auto" w:fill="FFFFFF"/>
        </w:rPr>
        <w:t xml:space="preserve">ontrary to </w:t>
      </w:r>
      <w:r w:rsidRPr="00C82F04">
        <w:rPr>
          <w:rFonts w:ascii="Arial" w:hAnsi="Arial" w:cs="Arial"/>
          <w:shd w:val="clear" w:color="auto" w:fill="FFFFFF"/>
        </w:rPr>
        <w:t>the work of Vygotsky and Bruner</w:t>
      </w:r>
      <w:r w:rsidR="00474DEE" w:rsidRPr="00C82F04">
        <w:rPr>
          <w:rFonts w:ascii="Arial" w:hAnsi="Arial" w:cs="Arial"/>
          <w:shd w:val="clear" w:color="auto" w:fill="FFFFFF"/>
        </w:rPr>
        <w:t>, ther</w:t>
      </w:r>
      <w:r w:rsidR="00BF4DA0" w:rsidRPr="00C82F04">
        <w:rPr>
          <w:rFonts w:ascii="Arial" w:hAnsi="Arial" w:cs="Arial"/>
          <w:shd w:val="clear" w:color="auto" w:fill="FFFFFF"/>
        </w:rPr>
        <w:t xml:space="preserve">e </w:t>
      </w:r>
      <w:r w:rsidR="00474DEE" w:rsidRPr="00C82F04">
        <w:rPr>
          <w:rFonts w:ascii="Arial" w:hAnsi="Arial" w:cs="Arial"/>
          <w:shd w:val="clear" w:color="auto" w:fill="FFFFFF"/>
        </w:rPr>
        <w:t>is</w:t>
      </w:r>
      <w:r w:rsidRPr="00C82F04">
        <w:rPr>
          <w:rFonts w:ascii="Arial" w:hAnsi="Arial" w:cs="Arial"/>
          <w:shd w:val="clear" w:color="auto" w:fill="FFFFFF"/>
        </w:rPr>
        <w:t xml:space="preserve"> </w:t>
      </w:r>
      <w:r w:rsidR="008C3B87" w:rsidRPr="00C82F04">
        <w:rPr>
          <w:rFonts w:ascii="Arial" w:hAnsi="Arial" w:cs="Arial"/>
          <w:shd w:val="clear" w:color="auto" w:fill="FFFFFF"/>
        </w:rPr>
        <w:t>more contemporary</w:t>
      </w:r>
      <w:r w:rsidRPr="00C82F04">
        <w:rPr>
          <w:rFonts w:ascii="Arial" w:hAnsi="Arial" w:cs="Arial"/>
          <w:shd w:val="clear" w:color="auto" w:fill="FFFFFF"/>
        </w:rPr>
        <w:t xml:space="preserve"> </w:t>
      </w:r>
      <w:r w:rsidR="00246BF5" w:rsidRPr="00C82F04">
        <w:rPr>
          <w:rFonts w:ascii="Arial" w:hAnsi="Arial" w:cs="Arial"/>
          <w:shd w:val="clear" w:color="auto" w:fill="FFFFFF"/>
        </w:rPr>
        <w:t>research</w:t>
      </w:r>
      <w:r w:rsidR="00474DEE" w:rsidRPr="00C82F04">
        <w:rPr>
          <w:rFonts w:ascii="Arial" w:hAnsi="Arial" w:cs="Arial"/>
          <w:shd w:val="clear" w:color="auto" w:fill="FFFFFF"/>
        </w:rPr>
        <w:t xml:space="preserve"> to </w:t>
      </w:r>
      <w:r w:rsidR="00F0688B" w:rsidRPr="00C82F04">
        <w:rPr>
          <w:rFonts w:ascii="Arial" w:hAnsi="Arial" w:cs="Arial"/>
          <w:shd w:val="clear" w:color="auto" w:fill="FFFFFF"/>
        </w:rPr>
        <w:t>advocate</w:t>
      </w:r>
      <w:r w:rsidR="00474DEE" w:rsidRPr="00C82F04">
        <w:rPr>
          <w:rFonts w:ascii="Arial" w:hAnsi="Arial" w:cs="Arial"/>
          <w:shd w:val="clear" w:color="auto" w:fill="FFFFFF"/>
        </w:rPr>
        <w:t xml:space="preserve"> that scaffolding a </w:t>
      </w:r>
      <w:r w:rsidR="00246BF5" w:rsidRPr="00C82F04">
        <w:rPr>
          <w:rFonts w:ascii="Arial" w:hAnsi="Arial" w:cs="Arial"/>
          <w:shd w:val="clear" w:color="auto" w:fill="FFFFFF"/>
        </w:rPr>
        <w:t>child’s</w:t>
      </w:r>
      <w:r w:rsidR="00474DEE" w:rsidRPr="00C82F04">
        <w:rPr>
          <w:rFonts w:ascii="Arial" w:hAnsi="Arial" w:cs="Arial"/>
          <w:shd w:val="clear" w:color="auto" w:fill="FFFFFF"/>
        </w:rPr>
        <w:t xml:space="preserve"> lear</w:t>
      </w:r>
      <w:r w:rsidR="00246BF5" w:rsidRPr="00C82F04">
        <w:rPr>
          <w:rFonts w:ascii="Arial" w:hAnsi="Arial" w:cs="Arial"/>
          <w:shd w:val="clear" w:color="auto" w:fill="FFFFFF"/>
        </w:rPr>
        <w:t>ning</w:t>
      </w:r>
      <w:r w:rsidRPr="00C82F04">
        <w:rPr>
          <w:rFonts w:ascii="Arial" w:hAnsi="Arial" w:cs="Arial"/>
          <w:shd w:val="clear" w:color="auto" w:fill="FFFFFF"/>
        </w:rPr>
        <w:t xml:space="preserve"> </w:t>
      </w:r>
      <w:r w:rsidR="00474DEE" w:rsidRPr="00C82F04">
        <w:rPr>
          <w:rFonts w:ascii="Arial" w:hAnsi="Arial" w:cs="Arial"/>
          <w:shd w:val="clear" w:color="auto" w:fill="FFFFFF"/>
        </w:rPr>
        <w:t>can</w:t>
      </w:r>
      <w:r w:rsidR="00246BF5" w:rsidRPr="00C82F04">
        <w:rPr>
          <w:rFonts w:ascii="Arial" w:hAnsi="Arial" w:cs="Arial"/>
          <w:shd w:val="clear" w:color="auto" w:fill="FFFFFF"/>
        </w:rPr>
        <w:t xml:space="preserve"> sometimes</w:t>
      </w:r>
      <w:r w:rsidR="00474DEE" w:rsidRPr="00C82F04">
        <w:rPr>
          <w:rFonts w:ascii="Arial" w:hAnsi="Arial" w:cs="Arial"/>
          <w:shd w:val="clear" w:color="auto" w:fill="FFFFFF"/>
        </w:rPr>
        <w:t xml:space="preserve"> do more harm than good</w:t>
      </w:r>
      <w:r w:rsidR="0019283A" w:rsidRPr="00C82F04">
        <w:rPr>
          <w:rFonts w:ascii="Arial" w:hAnsi="Arial" w:cs="Arial"/>
          <w:shd w:val="clear" w:color="auto" w:fill="FFFFFF"/>
        </w:rPr>
        <w:t xml:space="preserve">, </w:t>
      </w:r>
      <w:r w:rsidR="00246BF5" w:rsidRPr="00C82F04">
        <w:rPr>
          <w:rFonts w:ascii="Arial" w:hAnsi="Arial" w:cs="Arial"/>
          <w:shd w:val="clear" w:color="auto" w:fill="FFFFFF"/>
        </w:rPr>
        <w:t xml:space="preserve">by preventing learners from processing information </w:t>
      </w:r>
      <w:r w:rsidR="00F0688B" w:rsidRPr="00C82F04">
        <w:rPr>
          <w:rFonts w:ascii="Arial" w:hAnsi="Arial" w:cs="Arial"/>
          <w:shd w:val="clear" w:color="auto" w:fill="FFFFFF"/>
        </w:rPr>
        <w:t>ind</w:t>
      </w:r>
      <w:r w:rsidR="0019283A" w:rsidRPr="00C82F04">
        <w:rPr>
          <w:rFonts w:ascii="Arial" w:hAnsi="Arial" w:cs="Arial"/>
          <w:shd w:val="clear" w:color="auto" w:fill="FFFFFF"/>
        </w:rPr>
        <w:t xml:space="preserve">ependently </w:t>
      </w:r>
      <w:r w:rsidR="00723E3C" w:rsidRPr="00C82F04">
        <w:rPr>
          <w:rFonts w:ascii="Arial" w:hAnsi="Arial" w:cs="Arial"/>
          <w:shd w:val="clear" w:color="auto" w:fill="FFFFFF"/>
        </w:rPr>
        <w:t xml:space="preserve">and therefore </w:t>
      </w:r>
      <w:r w:rsidR="00D704DB" w:rsidRPr="00C82F04">
        <w:rPr>
          <w:rFonts w:ascii="Arial" w:hAnsi="Arial" w:cs="Arial"/>
          <w:shd w:val="clear" w:color="auto" w:fill="FFFFFF"/>
        </w:rPr>
        <w:t>c</w:t>
      </w:r>
      <w:r w:rsidR="00AB5D42" w:rsidRPr="00C82F04">
        <w:rPr>
          <w:rFonts w:ascii="Arial" w:hAnsi="Arial" w:cs="Arial"/>
          <w:shd w:val="clear" w:color="auto" w:fill="FFFFFF"/>
        </w:rPr>
        <w:t>o</w:t>
      </w:r>
      <w:r w:rsidR="00D704DB" w:rsidRPr="00C82F04">
        <w:rPr>
          <w:rFonts w:ascii="Arial" w:hAnsi="Arial" w:cs="Arial"/>
          <w:shd w:val="clear" w:color="auto" w:fill="FFFFFF"/>
        </w:rPr>
        <w:t xml:space="preserve">uld deter </w:t>
      </w:r>
      <w:r w:rsidR="00723E3C" w:rsidRPr="00C82F04">
        <w:rPr>
          <w:rFonts w:ascii="Arial" w:hAnsi="Arial" w:cs="Arial"/>
          <w:shd w:val="clear" w:color="auto" w:fill="FFFFFF"/>
        </w:rPr>
        <w:t xml:space="preserve">their thinking </w:t>
      </w:r>
      <w:r w:rsidR="0019283A" w:rsidRPr="00C82F04">
        <w:rPr>
          <w:rFonts w:ascii="Arial" w:hAnsi="Arial" w:cs="Arial"/>
          <w:shd w:val="clear" w:color="auto" w:fill="FFFFFF"/>
        </w:rPr>
        <w:t>and learning development (</w:t>
      </w:r>
      <w:proofErr w:type="spellStart"/>
      <w:r w:rsidR="0019283A" w:rsidRPr="00C82F04">
        <w:rPr>
          <w:rFonts w:ascii="Arial" w:hAnsi="Arial" w:cs="Arial"/>
          <w:shd w:val="clear" w:color="auto" w:fill="FFFFFF"/>
        </w:rPr>
        <w:t>Wittwer</w:t>
      </w:r>
      <w:proofErr w:type="spellEnd"/>
      <w:r w:rsidR="0019283A" w:rsidRPr="00C82F04">
        <w:rPr>
          <w:rFonts w:ascii="Arial" w:hAnsi="Arial" w:cs="Arial"/>
          <w:shd w:val="clear" w:color="auto" w:fill="FFFFFF"/>
        </w:rPr>
        <w:t xml:space="preserve"> and </w:t>
      </w:r>
      <w:proofErr w:type="spellStart"/>
      <w:r w:rsidR="0019283A" w:rsidRPr="00C82F04">
        <w:rPr>
          <w:rFonts w:ascii="Arial" w:hAnsi="Arial" w:cs="Arial"/>
          <w:shd w:val="clear" w:color="auto" w:fill="FFFFFF"/>
        </w:rPr>
        <w:t>Renkl</w:t>
      </w:r>
      <w:proofErr w:type="spellEnd"/>
      <w:r w:rsidR="0019283A" w:rsidRPr="00C82F04">
        <w:rPr>
          <w:rFonts w:ascii="Arial" w:hAnsi="Arial" w:cs="Arial"/>
          <w:shd w:val="clear" w:color="auto" w:fill="FFFFFF"/>
        </w:rPr>
        <w:t>, 2008;Wittwer et al., 2010).</w:t>
      </w:r>
    </w:p>
    <w:p w14:paraId="25434578" w14:textId="2AA2DBBA" w:rsidR="00AB5D42" w:rsidRPr="00C82F04" w:rsidRDefault="00AB5D42" w:rsidP="005C37AB">
      <w:pPr>
        <w:spacing w:line="360" w:lineRule="auto"/>
        <w:rPr>
          <w:rFonts w:ascii="Arial" w:hAnsi="Arial" w:cs="Arial"/>
          <w:shd w:val="clear" w:color="auto" w:fill="FFFFFF"/>
        </w:rPr>
      </w:pPr>
      <w:r w:rsidRPr="00C82F04">
        <w:rPr>
          <w:rFonts w:ascii="Arial" w:hAnsi="Arial" w:cs="Arial"/>
        </w:rPr>
        <w:t xml:space="preserve">To expand on Vygotsky’s ZPD and scaffolding theory, much of </w:t>
      </w:r>
      <w:r w:rsidR="001E30D6">
        <w:rPr>
          <w:rFonts w:ascii="Arial" w:hAnsi="Arial" w:cs="Arial"/>
        </w:rPr>
        <w:t>Sanders and Welk</w:t>
      </w:r>
      <w:r w:rsidRPr="00C82F04">
        <w:rPr>
          <w:rFonts w:ascii="Arial" w:hAnsi="Arial" w:cs="Arial"/>
        </w:rPr>
        <w:t xml:space="preserve"> (20</w:t>
      </w:r>
      <w:r w:rsidR="001E30D6">
        <w:rPr>
          <w:rFonts w:ascii="Arial" w:hAnsi="Arial" w:cs="Arial"/>
        </w:rPr>
        <w:t>05</w:t>
      </w:r>
      <w:r w:rsidRPr="00C82F04">
        <w:rPr>
          <w:rFonts w:ascii="Arial" w:hAnsi="Arial" w:cs="Arial"/>
        </w:rPr>
        <w:t>) research noted that it is only through exposing children to an environment during which they are externally directed by the instructions of more experienced adults, do children become more mindful of their skills before they are processed in their minds. This is clear within the critical incident, as, as soon as Child A was guided by the Ranger, he started to become more actively involved in the task, whereas prior to this, he was refusing to participate in the activity. However, it is important that a teacher understand the importance of child-led learning prior to scaffolding.</w:t>
      </w:r>
    </w:p>
    <w:p w14:paraId="4ABA388B" w14:textId="53E73E8B" w:rsidR="00D704DB" w:rsidRPr="00C82F04" w:rsidRDefault="00F0688B" w:rsidP="005C37AB">
      <w:pPr>
        <w:spacing w:line="360" w:lineRule="auto"/>
        <w:rPr>
          <w:rFonts w:ascii="Arial" w:hAnsi="Arial" w:cs="Arial"/>
        </w:rPr>
      </w:pPr>
      <w:r w:rsidRPr="00C82F04">
        <w:rPr>
          <w:rFonts w:ascii="Arial" w:hAnsi="Arial" w:cs="Arial"/>
          <w:shd w:val="clear" w:color="auto" w:fill="FFFFFF"/>
        </w:rPr>
        <w:lastRenderedPageBreak/>
        <w:t xml:space="preserve"> </w:t>
      </w:r>
      <w:r w:rsidR="001E30D6">
        <w:rPr>
          <w:rFonts w:ascii="Arial" w:hAnsi="Arial" w:cs="Arial"/>
          <w:shd w:val="clear" w:color="auto" w:fill="FFFFFF"/>
        </w:rPr>
        <w:t>Sanders and Welk (2005</w:t>
      </w:r>
      <w:r w:rsidRPr="00C82F04">
        <w:rPr>
          <w:rFonts w:ascii="Arial" w:hAnsi="Arial" w:cs="Arial"/>
          <w:shd w:val="clear" w:color="auto" w:fill="FFFFFF"/>
        </w:rPr>
        <w:t>) suggest</w:t>
      </w:r>
      <w:r w:rsidR="0019283A" w:rsidRPr="00C82F04">
        <w:rPr>
          <w:rFonts w:ascii="Arial" w:hAnsi="Arial" w:cs="Arial"/>
          <w:shd w:val="clear" w:color="auto" w:fill="FFFFFF"/>
        </w:rPr>
        <w:t xml:space="preserve">, </w:t>
      </w:r>
      <w:r w:rsidRPr="00C82F04">
        <w:rPr>
          <w:rFonts w:ascii="Arial" w:hAnsi="Arial" w:cs="Arial"/>
          <w:shd w:val="clear" w:color="auto" w:fill="FFFFFF"/>
        </w:rPr>
        <w:t>from</w:t>
      </w:r>
      <w:r w:rsidR="001E30D6">
        <w:rPr>
          <w:rFonts w:ascii="Arial" w:hAnsi="Arial" w:cs="Arial"/>
          <w:shd w:val="clear" w:color="auto" w:fill="FFFFFF"/>
        </w:rPr>
        <w:t xml:space="preserve"> their</w:t>
      </w:r>
      <w:r w:rsidRPr="00C82F04">
        <w:rPr>
          <w:rFonts w:ascii="Arial" w:hAnsi="Arial" w:cs="Arial"/>
          <w:shd w:val="clear" w:color="auto" w:fill="FFFFFF"/>
        </w:rPr>
        <w:t xml:space="preserve"> research</w:t>
      </w:r>
      <w:r w:rsidR="00D704DB" w:rsidRPr="00C82F04">
        <w:rPr>
          <w:rFonts w:ascii="Arial" w:hAnsi="Arial" w:cs="Arial"/>
          <w:shd w:val="clear" w:color="auto" w:fill="FFFFFF"/>
        </w:rPr>
        <w:t>,</w:t>
      </w:r>
      <w:r w:rsidR="00B2781B" w:rsidRPr="00C82F04">
        <w:rPr>
          <w:rFonts w:ascii="Arial" w:hAnsi="Arial" w:cs="Arial"/>
        </w:rPr>
        <w:t xml:space="preserve"> </w:t>
      </w:r>
      <w:r w:rsidR="0019283A" w:rsidRPr="00C82F04">
        <w:rPr>
          <w:rFonts w:ascii="Arial" w:hAnsi="Arial" w:cs="Arial"/>
        </w:rPr>
        <w:t>if a teacher is scaffolding s</w:t>
      </w:r>
      <w:r w:rsidR="00B2781B" w:rsidRPr="00C82F04">
        <w:rPr>
          <w:rFonts w:ascii="Arial" w:hAnsi="Arial" w:cs="Arial"/>
        </w:rPr>
        <w:t>tudent</w:t>
      </w:r>
      <w:r w:rsidRPr="00C82F04">
        <w:rPr>
          <w:rFonts w:ascii="Arial" w:hAnsi="Arial" w:cs="Arial"/>
        </w:rPr>
        <w:t>s</w:t>
      </w:r>
      <w:r w:rsidR="0019283A" w:rsidRPr="00C82F04">
        <w:rPr>
          <w:rFonts w:ascii="Arial" w:hAnsi="Arial" w:cs="Arial"/>
        </w:rPr>
        <w:t xml:space="preserve"> learning </w:t>
      </w:r>
      <w:r w:rsidR="00AB5D42" w:rsidRPr="00C82F04">
        <w:rPr>
          <w:rFonts w:ascii="Arial" w:hAnsi="Arial" w:cs="Arial"/>
        </w:rPr>
        <w:t>excessively, they</w:t>
      </w:r>
      <w:r w:rsidR="00B2781B" w:rsidRPr="00C82F04">
        <w:rPr>
          <w:rFonts w:ascii="Arial" w:hAnsi="Arial" w:cs="Arial"/>
        </w:rPr>
        <w:t xml:space="preserve"> </w:t>
      </w:r>
      <w:r w:rsidRPr="00C82F04">
        <w:rPr>
          <w:rFonts w:ascii="Arial" w:hAnsi="Arial" w:cs="Arial"/>
        </w:rPr>
        <w:t>are not</w:t>
      </w:r>
      <w:r w:rsidR="00B2781B" w:rsidRPr="00C82F04">
        <w:rPr>
          <w:rFonts w:ascii="Arial" w:hAnsi="Arial" w:cs="Arial"/>
        </w:rPr>
        <w:t xml:space="preserve"> </w:t>
      </w:r>
      <w:r w:rsidR="00D704DB" w:rsidRPr="00C82F04">
        <w:rPr>
          <w:rFonts w:ascii="Arial" w:hAnsi="Arial" w:cs="Arial"/>
        </w:rPr>
        <w:t xml:space="preserve">enabling the student to be </w:t>
      </w:r>
      <w:r w:rsidR="00B2781B" w:rsidRPr="00C82F04">
        <w:rPr>
          <w:rFonts w:ascii="Arial" w:hAnsi="Arial" w:cs="Arial"/>
        </w:rPr>
        <w:t>challenged to actively process the information</w:t>
      </w:r>
      <w:r w:rsidR="0019283A" w:rsidRPr="00C82F04">
        <w:rPr>
          <w:rFonts w:ascii="Arial" w:hAnsi="Arial" w:cs="Arial"/>
        </w:rPr>
        <w:t xml:space="preserve"> </w:t>
      </w:r>
      <w:r w:rsidR="00B2781B" w:rsidRPr="00C82F04">
        <w:rPr>
          <w:rFonts w:ascii="Arial" w:hAnsi="Arial" w:cs="Arial"/>
        </w:rPr>
        <w:t xml:space="preserve">and therefore </w:t>
      </w:r>
      <w:r w:rsidR="0019283A" w:rsidRPr="00C82F04">
        <w:rPr>
          <w:rFonts w:ascii="Arial" w:hAnsi="Arial" w:cs="Arial"/>
        </w:rPr>
        <w:t xml:space="preserve">cannot </w:t>
      </w:r>
      <w:r w:rsidR="00B2781B" w:rsidRPr="00C82F04">
        <w:rPr>
          <w:rFonts w:ascii="Arial" w:hAnsi="Arial" w:cs="Arial"/>
        </w:rPr>
        <w:t>make connections with existing knowledg</w:t>
      </w:r>
      <w:r w:rsidR="001E30D6">
        <w:rPr>
          <w:rFonts w:ascii="Arial" w:hAnsi="Arial" w:cs="Arial"/>
        </w:rPr>
        <w:t>e</w:t>
      </w:r>
      <w:r w:rsidRPr="00C82F04">
        <w:rPr>
          <w:rFonts w:ascii="Arial" w:hAnsi="Arial" w:cs="Arial"/>
        </w:rPr>
        <w:t xml:space="preserve">. A </w:t>
      </w:r>
      <w:r w:rsidR="00723E3C" w:rsidRPr="00C82F04">
        <w:rPr>
          <w:rFonts w:ascii="Arial" w:hAnsi="Arial" w:cs="Arial"/>
        </w:rPr>
        <w:t>proposed</w:t>
      </w:r>
      <w:r w:rsidRPr="00C82F04">
        <w:rPr>
          <w:rFonts w:ascii="Arial" w:hAnsi="Arial" w:cs="Arial"/>
        </w:rPr>
        <w:t xml:space="preserve"> solution </w:t>
      </w:r>
      <w:r w:rsidR="0019283A" w:rsidRPr="00C82F04">
        <w:rPr>
          <w:rFonts w:ascii="Arial" w:hAnsi="Arial" w:cs="Arial"/>
        </w:rPr>
        <w:t xml:space="preserve">to </w:t>
      </w:r>
      <w:r w:rsidR="00D704DB" w:rsidRPr="00C82F04">
        <w:rPr>
          <w:rFonts w:ascii="Arial" w:hAnsi="Arial" w:cs="Arial"/>
        </w:rPr>
        <w:t>enable</w:t>
      </w:r>
      <w:r w:rsidR="0019283A" w:rsidRPr="00C82F04">
        <w:rPr>
          <w:rFonts w:ascii="Arial" w:hAnsi="Arial" w:cs="Arial"/>
        </w:rPr>
        <w:t xml:space="preserve"> children to flourish with the correct </w:t>
      </w:r>
      <w:r w:rsidR="00AB5D42" w:rsidRPr="00C82F04">
        <w:rPr>
          <w:rFonts w:ascii="Arial" w:hAnsi="Arial" w:cs="Arial"/>
        </w:rPr>
        <w:t>support</w:t>
      </w:r>
      <w:r w:rsidR="00D704DB" w:rsidRPr="00C82F04">
        <w:rPr>
          <w:rFonts w:ascii="Arial" w:hAnsi="Arial" w:cs="Arial"/>
        </w:rPr>
        <w:t xml:space="preserve"> techniques is</w:t>
      </w:r>
      <w:r w:rsidRPr="00C82F04">
        <w:rPr>
          <w:rFonts w:ascii="Arial" w:hAnsi="Arial" w:cs="Arial"/>
        </w:rPr>
        <w:t xml:space="preserve"> </w:t>
      </w:r>
      <w:r w:rsidR="00D704DB" w:rsidRPr="00C82F04">
        <w:rPr>
          <w:rFonts w:ascii="Arial" w:hAnsi="Arial" w:cs="Arial"/>
        </w:rPr>
        <w:t>for teachers to assist</w:t>
      </w:r>
      <w:r w:rsidR="00723E3C" w:rsidRPr="00C82F04">
        <w:rPr>
          <w:rFonts w:ascii="Arial" w:hAnsi="Arial" w:cs="Arial"/>
        </w:rPr>
        <w:t xml:space="preserve">, only when appropriate, through verbal prompts and careful </w:t>
      </w:r>
      <w:r w:rsidR="00D704DB" w:rsidRPr="00C82F04">
        <w:rPr>
          <w:rFonts w:ascii="Arial" w:hAnsi="Arial" w:cs="Arial"/>
        </w:rPr>
        <w:t>provision</w:t>
      </w:r>
      <w:r w:rsidR="00723E3C" w:rsidRPr="00C82F04">
        <w:rPr>
          <w:rFonts w:ascii="Arial" w:hAnsi="Arial" w:cs="Arial"/>
        </w:rPr>
        <w:t xml:space="preserve"> to ensure all </w:t>
      </w:r>
      <w:r w:rsidR="0073209E" w:rsidRPr="00C82F04">
        <w:rPr>
          <w:rFonts w:ascii="Arial" w:hAnsi="Arial" w:cs="Arial"/>
        </w:rPr>
        <w:t>learners</w:t>
      </w:r>
      <w:r w:rsidR="00723E3C" w:rsidRPr="00C82F04">
        <w:rPr>
          <w:rFonts w:ascii="Arial" w:hAnsi="Arial" w:cs="Arial"/>
        </w:rPr>
        <w:t xml:space="preserve"> have </w:t>
      </w:r>
      <w:r w:rsidR="0073209E" w:rsidRPr="00C82F04">
        <w:rPr>
          <w:rFonts w:ascii="Arial" w:hAnsi="Arial" w:cs="Arial"/>
        </w:rPr>
        <w:t>opportunities</w:t>
      </w:r>
      <w:r w:rsidR="00723E3C" w:rsidRPr="00C82F04">
        <w:rPr>
          <w:rFonts w:ascii="Arial" w:hAnsi="Arial" w:cs="Arial"/>
        </w:rPr>
        <w:t xml:space="preserve"> to </w:t>
      </w:r>
      <w:r w:rsidR="0073209E" w:rsidRPr="00C82F04">
        <w:rPr>
          <w:rFonts w:ascii="Arial" w:hAnsi="Arial" w:cs="Arial"/>
        </w:rPr>
        <w:t>collaborate</w:t>
      </w:r>
      <w:r w:rsidR="00723E3C" w:rsidRPr="00C82F04">
        <w:rPr>
          <w:rFonts w:ascii="Arial" w:hAnsi="Arial" w:cs="Arial"/>
        </w:rPr>
        <w:t xml:space="preserve"> with p</w:t>
      </w:r>
      <w:r w:rsidR="0073209E" w:rsidRPr="00C82F04">
        <w:rPr>
          <w:rFonts w:ascii="Arial" w:hAnsi="Arial" w:cs="Arial"/>
        </w:rPr>
        <w:t>e</w:t>
      </w:r>
      <w:r w:rsidR="00723E3C" w:rsidRPr="00C82F04">
        <w:rPr>
          <w:rFonts w:ascii="Arial" w:hAnsi="Arial" w:cs="Arial"/>
        </w:rPr>
        <w:t xml:space="preserve">ers and work </w:t>
      </w:r>
      <w:r w:rsidR="0073209E" w:rsidRPr="00C82F04">
        <w:rPr>
          <w:rFonts w:ascii="Arial" w:hAnsi="Arial" w:cs="Arial"/>
        </w:rPr>
        <w:t>independently, whilst being challenged enough</w:t>
      </w:r>
      <w:r w:rsidR="00723E3C" w:rsidRPr="00C82F04">
        <w:rPr>
          <w:rFonts w:ascii="Arial" w:hAnsi="Arial" w:cs="Arial"/>
        </w:rPr>
        <w:t xml:space="preserve"> (Pritchard and </w:t>
      </w:r>
      <w:proofErr w:type="spellStart"/>
      <w:r w:rsidR="00723E3C" w:rsidRPr="00C82F04">
        <w:rPr>
          <w:rFonts w:ascii="Arial" w:hAnsi="Arial" w:cs="Arial"/>
        </w:rPr>
        <w:t>Woollard</w:t>
      </w:r>
      <w:proofErr w:type="spellEnd"/>
      <w:r w:rsidR="00723E3C" w:rsidRPr="00C82F04">
        <w:rPr>
          <w:rFonts w:ascii="Arial" w:hAnsi="Arial" w:cs="Arial"/>
        </w:rPr>
        <w:t>, 2013)</w:t>
      </w:r>
      <w:r w:rsidR="0073209E" w:rsidRPr="00C82F04">
        <w:rPr>
          <w:rFonts w:ascii="Arial" w:hAnsi="Arial" w:cs="Arial"/>
        </w:rPr>
        <w:t>.</w:t>
      </w:r>
      <w:r w:rsidR="00D704DB" w:rsidRPr="00C82F04">
        <w:rPr>
          <w:rFonts w:ascii="Arial" w:hAnsi="Arial" w:cs="Arial"/>
        </w:rPr>
        <w:t xml:space="preserve"> This is also supported by Shin, Kim and Song (2020) who suggest children should firstly internalise the information </w:t>
      </w:r>
      <w:r w:rsidR="000A70B4" w:rsidRPr="00C82F04">
        <w:rPr>
          <w:rFonts w:ascii="Arial" w:hAnsi="Arial" w:cs="Arial"/>
        </w:rPr>
        <w:t xml:space="preserve">by themselves, </w:t>
      </w:r>
      <w:r w:rsidR="00D704DB" w:rsidRPr="00C82F04">
        <w:rPr>
          <w:rFonts w:ascii="Arial" w:hAnsi="Arial" w:cs="Arial"/>
        </w:rPr>
        <w:t>then</w:t>
      </w:r>
      <w:r w:rsidR="000A70B4" w:rsidRPr="00C82F04">
        <w:rPr>
          <w:rFonts w:ascii="Arial" w:hAnsi="Arial" w:cs="Arial"/>
        </w:rPr>
        <w:t xml:space="preserve"> </w:t>
      </w:r>
      <w:r w:rsidR="00AB5D42" w:rsidRPr="00C82F04">
        <w:rPr>
          <w:rFonts w:ascii="Arial" w:hAnsi="Arial" w:cs="Arial"/>
        </w:rPr>
        <w:t xml:space="preserve">facilitate </w:t>
      </w:r>
      <w:r w:rsidR="000A70B4" w:rsidRPr="00C82F04">
        <w:rPr>
          <w:rFonts w:ascii="Arial" w:hAnsi="Arial" w:cs="Arial"/>
        </w:rPr>
        <w:t>the teacher as a tool for assistance if the task is too far beyond their capabilities.</w:t>
      </w:r>
    </w:p>
    <w:p w14:paraId="73D24B51" w14:textId="5D4CB644" w:rsidR="00EA48B8" w:rsidRPr="00C82F04" w:rsidRDefault="0073209E" w:rsidP="005C37AB">
      <w:pPr>
        <w:spacing w:line="360" w:lineRule="auto"/>
        <w:rPr>
          <w:rFonts w:ascii="Arial" w:hAnsi="Arial" w:cs="Arial"/>
          <w:shd w:val="clear" w:color="auto" w:fill="FFFFFF"/>
        </w:rPr>
      </w:pPr>
      <w:r w:rsidRPr="00C82F04">
        <w:rPr>
          <w:rFonts w:ascii="Arial" w:hAnsi="Arial" w:cs="Arial"/>
        </w:rPr>
        <w:t xml:space="preserve"> </w:t>
      </w:r>
      <w:r w:rsidR="00AB5D42" w:rsidRPr="00C82F04">
        <w:rPr>
          <w:rFonts w:ascii="Arial" w:hAnsi="Arial" w:cs="Arial"/>
        </w:rPr>
        <w:t>S</w:t>
      </w:r>
      <w:r w:rsidR="00D704DB" w:rsidRPr="00C82F04">
        <w:rPr>
          <w:rFonts w:ascii="Arial" w:hAnsi="Arial" w:cs="Arial"/>
        </w:rPr>
        <w:t xml:space="preserve">caffolding </w:t>
      </w:r>
      <w:r w:rsidR="00723E3C" w:rsidRPr="00C82F04">
        <w:rPr>
          <w:rFonts w:ascii="Arial" w:hAnsi="Arial" w:cs="Arial"/>
        </w:rPr>
        <w:t xml:space="preserve">is </w:t>
      </w:r>
      <w:r w:rsidRPr="00C82F04">
        <w:rPr>
          <w:rFonts w:ascii="Arial" w:hAnsi="Arial" w:cs="Arial"/>
        </w:rPr>
        <w:t xml:space="preserve">also </w:t>
      </w:r>
      <w:r w:rsidR="00723E3C" w:rsidRPr="00C82F04">
        <w:rPr>
          <w:rFonts w:ascii="Arial" w:hAnsi="Arial" w:cs="Arial"/>
        </w:rPr>
        <w:t xml:space="preserve">being </w:t>
      </w:r>
      <w:r w:rsidRPr="00C82F04">
        <w:rPr>
          <w:rFonts w:ascii="Arial" w:hAnsi="Arial" w:cs="Arial"/>
        </w:rPr>
        <w:t>adopted</w:t>
      </w:r>
      <w:r w:rsidR="00723E3C" w:rsidRPr="00C82F04">
        <w:rPr>
          <w:rFonts w:ascii="Arial" w:hAnsi="Arial" w:cs="Arial"/>
        </w:rPr>
        <w:t xml:space="preserve"> within the new Curriculum reform in Wales</w:t>
      </w:r>
      <w:r w:rsidRPr="00C82F04">
        <w:rPr>
          <w:rFonts w:ascii="Arial" w:hAnsi="Arial" w:cs="Arial"/>
        </w:rPr>
        <w:t xml:space="preserve">, whereby teachers are expected to allow for </w:t>
      </w:r>
      <w:r w:rsidR="005D27D4" w:rsidRPr="00C82F04">
        <w:rPr>
          <w:rFonts w:ascii="Arial" w:hAnsi="Arial" w:cs="Arial"/>
        </w:rPr>
        <w:t>collaborative discussion</w:t>
      </w:r>
      <w:r w:rsidRPr="00C82F04">
        <w:rPr>
          <w:rFonts w:ascii="Arial" w:hAnsi="Arial" w:cs="Arial"/>
        </w:rPr>
        <w:t xml:space="preserve"> and also ‘apply learning independently</w:t>
      </w:r>
      <w:r w:rsidR="00AB5D42" w:rsidRPr="00C82F04">
        <w:rPr>
          <w:rFonts w:ascii="Arial" w:hAnsi="Arial" w:cs="Arial"/>
        </w:rPr>
        <w:t>’</w:t>
      </w:r>
      <w:r w:rsidR="00723E3C" w:rsidRPr="00C82F04">
        <w:rPr>
          <w:rFonts w:ascii="Arial" w:hAnsi="Arial" w:cs="Arial"/>
        </w:rPr>
        <w:t xml:space="preserve"> (</w:t>
      </w:r>
      <w:r w:rsidRPr="00C82F04">
        <w:rPr>
          <w:rFonts w:ascii="Arial" w:hAnsi="Arial" w:cs="Arial"/>
        </w:rPr>
        <w:t xml:space="preserve">Donaldson, </w:t>
      </w:r>
      <w:r w:rsidR="00723E3C" w:rsidRPr="00C82F04">
        <w:rPr>
          <w:rFonts w:ascii="Arial" w:hAnsi="Arial" w:cs="Arial"/>
        </w:rPr>
        <w:t>201</w:t>
      </w:r>
      <w:r w:rsidRPr="00C82F04">
        <w:rPr>
          <w:rFonts w:ascii="Arial" w:hAnsi="Arial" w:cs="Arial"/>
        </w:rPr>
        <w:t>5, p.67</w:t>
      </w:r>
      <w:r w:rsidR="00723E3C" w:rsidRPr="00C82F04">
        <w:rPr>
          <w:rFonts w:ascii="Arial" w:hAnsi="Arial" w:cs="Arial"/>
        </w:rPr>
        <w:t>)</w:t>
      </w:r>
      <w:r w:rsidRPr="00C82F04">
        <w:rPr>
          <w:rFonts w:ascii="Arial" w:hAnsi="Arial" w:cs="Arial"/>
        </w:rPr>
        <w:t xml:space="preserve">. This research from contemporary educational </w:t>
      </w:r>
      <w:r w:rsidR="005D27D4" w:rsidRPr="00C82F04">
        <w:rPr>
          <w:rFonts w:ascii="Arial" w:hAnsi="Arial" w:cs="Arial"/>
        </w:rPr>
        <w:t>scholars</w:t>
      </w:r>
      <w:r w:rsidRPr="00C82F04">
        <w:rPr>
          <w:rFonts w:ascii="Arial" w:hAnsi="Arial" w:cs="Arial"/>
        </w:rPr>
        <w:t xml:space="preserve"> provides teachers and NQT’s with practical advice in order to understand how and when to intervene to promote ‘ambitious capable learners’ (ibid, p.31).  </w:t>
      </w:r>
    </w:p>
    <w:p w14:paraId="42BC9EB2" w14:textId="78F23095" w:rsidR="00041683" w:rsidRPr="00C82F04" w:rsidRDefault="00041683" w:rsidP="005C37AB">
      <w:pPr>
        <w:spacing w:line="360" w:lineRule="auto"/>
        <w:rPr>
          <w:rFonts w:ascii="Arial" w:hAnsi="Arial" w:cs="Arial"/>
        </w:rPr>
      </w:pPr>
      <w:r w:rsidRPr="00C82F04">
        <w:rPr>
          <w:rFonts w:ascii="Arial" w:hAnsi="Arial" w:cs="Arial"/>
        </w:rPr>
        <w:t>Howeve</w:t>
      </w:r>
      <w:r w:rsidR="00AB5D42" w:rsidRPr="00C82F04">
        <w:rPr>
          <w:rFonts w:ascii="Arial" w:hAnsi="Arial" w:cs="Arial"/>
        </w:rPr>
        <w:t>r</w:t>
      </w:r>
      <w:r w:rsidRPr="00C82F04">
        <w:rPr>
          <w:rFonts w:ascii="Arial" w:hAnsi="Arial" w:cs="Arial"/>
        </w:rPr>
        <w:t>, it must be understood that a child needs a certain environment for scaffolding to take place, which is not</w:t>
      </w:r>
      <w:r w:rsidR="001E30D6">
        <w:rPr>
          <w:rFonts w:ascii="Arial" w:hAnsi="Arial" w:cs="Arial"/>
        </w:rPr>
        <w:t xml:space="preserve"> heavily</w:t>
      </w:r>
      <w:r w:rsidRPr="00C82F04">
        <w:rPr>
          <w:rFonts w:ascii="Arial" w:hAnsi="Arial" w:cs="Arial"/>
        </w:rPr>
        <w:t xml:space="preserve"> </w:t>
      </w:r>
      <w:r w:rsidR="00AB5D42" w:rsidRPr="00C82F04">
        <w:rPr>
          <w:rFonts w:ascii="Arial" w:hAnsi="Arial" w:cs="Arial"/>
        </w:rPr>
        <w:t>stated</w:t>
      </w:r>
      <w:r w:rsidRPr="00C82F04">
        <w:rPr>
          <w:rFonts w:ascii="Arial" w:hAnsi="Arial" w:cs="Arial"/>
        </w:rPr>
        <w:t xml:space="preserve"> in </w:t>
      </w:r>
      <w:r w:rsidR="001E30D6" w:rsidRPr="00C82F04">
        <w:rPr>
          <w:rFonts w:ascii="Arial" w:hAnsi="Arial" w:cs="Arial"/>
        </w:rPr>
        <w:t>Vygotsky’s</w:t>
      </w:r>
      <w:r w:rsidRPr="00C82F04">
        <w:rPr>
          <w:rFonts w:ascii="Arial" w:hAnsi="Arial" w:cs="Arial"/>
        </w:rPr>
        <w:t xml:space="preserve"> theory. For example</w:t>
      </w:r>
      <w:r w:rsidR="00BB5AC3" w:rsidRPr="00C82F04">
        <w:rPr>
          <w:rFonts w:ascii="Arial" w:hAnsi="Arial" w:cs="Arial"/>
        </w:rPr>
        <w:t>,</w:t>
      </w:r>
      <w:r w:rsidRPr="00C82F04">
        <w:rPr>
          <w:rFonts w:ascii="Arial" w:hAnsi="Arial" w:cs="Arial"/>
        </w:rPr>
        <w:t xml:space="preserve"> </w:t>
      </w:r>
      <w:proofErr w:type="spellStart"/>
      <w:r w:rsidR="00BB5AC3" w:rsidRPr="00C82F04">
        <w:rPr>
          <w:rFonts w:ascii="Arial" w:hAnsi="Arial" w:cs="Arial"/>
        </w:rPr>
        <w:t>Smagorinsky</w:t>
      </w:r>
      <w:proofErr w:type="spellEnd"/>
      <w:r w:rsidR="00BB5AC3" w:rsidRPr="00C82F04">
        <w:rPr>
          <w:rFonts w:ascii="Arial" w:hAnsi="Arial" w:cs="Arial"/>
        </w:rPr>
        <w:t xml:space="preserve"> (2018</w:t>
      </w:r>
      <w:r w:rsidRPr="00C82F04">
        <w:rPr>
          <w:rFonts w:ascii="Arial" w:hAnsi="Arial" w:cs="Arial"/>
        </w:rPr>
        <w:t xml:space="preserve">) builds upon the idea that scaffolding </w:t>
      </w:r>
      <w:r w:rsidR="00AF6438" w:rsidRPr="00C82F04">
        <w:rPr>
          <w:rFonts w:ascii="Arial" w:hAnsi="Arial" w:cs="Arial"/>
        </w:rPr>
        <w:t xml:space="preserve">can </w:t>
      </w:r>
      <w:r w:rsidR="00337021" w:rsidRPr="00C82F04">
        <w:rPr>
          <w:rFonts w:ascii="Arial" w:hAnsi="Arial" w:cs="Arial"/>
        </w:rPr>
        <w:t>assist</w:t>
      </w:r>
      <w:r w:rsidR="00AF6438" w:rsidRPr="00C82F04">
        <w:rPr>
          <w:rFonts w:ascii="Arial" w:hAnsi="Arial" w:cs="Arial"/>
        </w:rPr>
        <w:t xml:space="preserve"> </w:t>
      </w:r>
      <w:r w:rsidR="00337021" w:rsidRPr="00C82F04">
        <w:rPr>
          <w:rFonts w:ascii="Arial" w:hAnsi="Arial" w:cs="Arial"/>
        </w:rPr>
        <w:t>children’s</w:t>
      </w:r>
      <w:r w:rsidR="00AF6438" w:rsidRPr="00C82F04">
        <w:rPr>
          <w:rFonts w:ascii="Arial" w:hAnsi="Arial" w:cs="Arial"/>
        </w:rPr>
        <w:t xml:space="preserve"> </w:t>
      </w:r>
      <w:r w:rsidR="00D704DB" w:rsidRPr="00C82F04">
        <w:rPr>
          <w:rFonts w:ascii="Arial" w:hAnsi="Arial" w:cs="Arial"/>
        </w:rPr>
        <w:t>learning and</w:t>
      </w:r>
      <w:r w:rsidR="00337021" w:rsidRPr="00C82F04">
        <w:rPr>
          <w:rFonts w:ascii="Arial" w:hAnsi="Arial" w:cs="Arial"/>
        </w:rPr>
        <w:t xml:space="preserve"> development</w:t>
      </w:r>
      <w:r w:rsidR="00AF6438" w:rsidRPr="00C82F04">
        <w:rPr>
          <w:rFonts w:ascii="Arial" w:hAnsi="Arial" w:cs="Arial"/>
        </w:rPr>
        <w:t xml:space="preserve"> when the classroom environment is managed well and encourages </w:t>
      </w:r>
      <w:r w:rsidR="00AB5D42" w:rsidRPr="00C82F04">
        <w:rPr>
          <w:rFonts w:ascii="Arial" w:hAnsi="Arial" w:cs="Arial"/>
        </w:rPr>
        <w:t>children’s</w:t>
      </w:r>
      <w:r w:rsidR="00AF6438" w:rsidRPr="00C82F04">
        <w:rPr>
          <w:rFonts w:ascii="Arial" w:hAnsi="Arial" w:cs="Arial"/>
        </w:rPr>
        <w:t xml:space="preserve"> involvement and </w:t>
      </w:r>
      <w:r w:rsidR="00D704DB" w:rsidRPr="00C82F04">
        <w:rPr>
          <w:rFonts w:ascii="Arial" w:hAnsi="Arial" w:cs="Arial"/>
        </w:rPr>
        <w:t>relationship</w:t>
      </w:r>
      <w:r w:rsidR="00AF6438" w:rsidRPr="00C82F04">
        <w:rPr>
          <w:rFonts w:ascii="Arial" w:hAnsi="Arial" w:cs="Arial"/>
        </w:rPr>
        <w:t xml:space="preserve"> with </w:t>
      </w:r>
      <w:r w:rsidR="00D704DB" w:rsidRPr="00C82F04">
        <w:rPr>
          <w:rFonts w:ascii="Arial" w:hAnsi="Arial" w:cs="Arial"/>
        </w:rPr>
        <w:t>peers first. Similarly, there</w:t>
      </w:r>
      <w:r w:rsidR="001E30D6">
        <w:rPr>
          <w:rFonts w:ascii="Arial" w:hAnsi="Arial" w:cs="Arial"/>
        </w:rPr>
        <w:t xml:space="preserve"> are</w:t>
      </w:r>
      <w:r w:rsidR="00EA48B8" w:rsidRPr="00C82F04">
        <w:rPr>
          <w:rFonts w:ascii="Arial" w:hAnsi="Arial" w:cs="Arial"/>
        </w:rPr>
        <w:t xml:space="preserve"> connections</w:t>
      </w:r>
      <w:r w:rsidR="00AF6438" w:rsidRPr="00C82F04">
        <w:rPr>
          <w:rFonts w:ascii="Arial" w:hAnsi="Arial" w:cs="Arial"/>
        </w:rPr>
        <w:t xml:space="preserve"> with Donaldson (2015) Successful Futures</w:t>
      </w:r>
      <w:r w:rsidR="00EA48B8" w:rsidRPr="00C82F04">
        <w:rPr>
          <w:rFonts w:ascii="Arial" w:hAnsi="Arial" w:cs="Arial"/>
        </w:rPr>
        <w:t xml:space="preserve"> report,</w:t>
      </w:r>
      <w:r w:rsidR="00AF6438" w:rsidRPr="00C82F04">
        <w:rPr>
          <w:rFonts w:ascii="Arial" w:hAnsi="Arial" w:cs="Arial"/>
        </w:rPr>
        <w:t xml:space="preserve"> in which he discussed for children to fully engage </w:t>
      </w:r>
      <w:r w:rsidR="00AB5D42" w:rsidRPr="00C82F04">
        <w:rPr>
          <w:rFonts w:ascii="Arial" w:hAnsi="Arial" w:cs="Arial"/>
        </w:rPr>
        <w:t>in</w:t>
      </w:r>
      <w:r w:rsidR="00AF6438" w:rsidRPr="00C82F04">
        <w:rPr>
          <w:rFonts w:ascii="Arial" w:hAnsi="Arial" w:cs="Arial"/>
        </w:rPr>
        <w:t xml:space="preserve"> learning, they require a rich learning environment which they can explore and </w:t>
      </w:r>
      <w:r w:rsidR="00BF4DA0" w:rsidRPr="00C82F04">
        <w:rPr>
          <w:rFonts w:ascii="Arial" w:hAnsi="Arial" w:cs="Arial"/>
        </w:rPr>
        <w:t>collaborate</w:t>
      </w:r>
      <w:r w:rsidR="00AF6438" w:rsidRPr="00C82F04">
        <w:rPr>
          <w:rFonts w:ascii="Arial" w:hAnsi="Arial" w:cs="Arial"/>
        </w:rPr>
        <w:t xml:space="preserve"> with their </w:t>
      </w:r>
      <w:r w:rsidR="00AB5D42" w:rsidRPr="00C82F04">
        <w:rPr>
          <w:rFonts w:ascii="Arial" w:hAnsi="Arial" w:cs="Arial"/>
        </w:rPr>
        <w:t>peers.</w:t>
      </w:r>
    </w:p>
    <w:p w14:paraId="3D0E0081" w14:textId="4CC5BDE2" w:rsidR="008C3B87" w:rsidRPr="00C82F04" w:rsidRDefault="008C3B87" w:rsidP="005C37AB">
      <w:pPr>
        <w:spacing w:line="360" w:lineRule="auto"/>
        <w:rPr>
          <w:rFonts w:ascii="Arial" w:hAnsi="Arial" w:cs="Arial"/>
        </w:rPr>
      </w:pPr>
      <w:r w:rsidRPr="00C82F04">
        <w:rPr>
          <w:rFonts w:ascii="Arial" w:hAnsi="Arial" w:cs="Arial"/>
          <w:shd w:val="clear" w:color="auto" w:fill="FFFFFF"/>
        </w:rPr>
        <w:t>Th</w:t>
      </w:r>
      <w:r w:rsidR="005D27D4" w:rsidRPr="00C82F04">
        <w:rPr>
          <w:rFonts w:ascii="Arial" w:hAnsi="Arial" w:cs="Arial"/>
          <w:shd w:val="clear" w:color="auto" w:fill="FFFFFF"/>
        </w:rPr>
        <w:t xml:space="preserve">ese findings </w:t>
      </w:r>
      <w:r w:rsidRPr="00C82F04">
        <w:rPr>
          <w:rFonts w:ascii="Arial" w:hAnsi="Arial" w:cs="Arial"/>
          <w:shd w:val="clear" w:color="auto" w:fill="FFFFFF"/>
        </w:rPr>
        <w:t>suggests that it is clear scaffolding</w:t>
      </w:r>
      <w:r w:rsidR="00AB5D42" w:rsidRPr="00C82F04">
        <w:rPr>
          <w:rFonts w:ascii="Arial" w:hAnsi="Arial" w:cs="Arial"/>
          <w:shd w:val="clear" w:color="auto" w:fill="FFFFFF"/>
        </w:rPr>
        <w:t xml:space="preserve"> from a more knowledgeable agent</w:t>
      </w:r>
      <w:r w:rsidRPr="00C82F04">
        <w:rPr>
          <w:rFonts w:ascii="Arial" w:hAnsi="Arial" w:cs="Arial"/>
          <w:shd w:val="clear" w:color="auto" w:fill="FFFFFF"/>
        </w:rPr>
        <w:t xml:space="preserve"> enables children to understand concept</w:t>
      </w:r>
      <w:r w:rsidR="001E30D6">
        <w:rPr>
          <w:rFonts w:ascii="Arial" w:hAnsi="Arial" w:cs="Arial"/>
          <w:shd w:val="clear" w:color="auto" w:fill="FFFFFF"/>
        </w:rPr>
        <w:t>s</w:t>
      </w:r>
      <w:r w:rsidRPr="00C82F04">
        <w:rPr>
          <w:rFonts w:ascii="Arial" w:hAnsi="Arial" w:cs="Arial"/>
          <w:shd w:val="clear" w:color="auto" w:fill="FFFFFF"/>
        </w:rPr>
        <w:t xml:space="preserve"> more fluidly, however it </w:t>
      </w:r>
      <w:r w:rsidR="005D27D4" w:rsidRPr="00C82F04">
        <w:rPr>
          <w:rFonts w:ascii="Arial" w:hAnsi="Arial" w:cs="Arial"/>
          <w:shd w:val="clear" w:color="auto" w:fill="FFFFFF"/>
        </w:rPr>
        <w:t>is</w:t>
      </w:r>
      <w:r w:rsidRPr="00C82F04">
        <w:rPr>
          <w:rFonts w:ascii="Arial" w:hAnsi="Arial" w:cs="Arial"/>
          <w:shd w:val="clear" w:color="auto" w:fill="FFFFFF"/>
        </w:rPr>
        <w:t xml:space="preserve"> important to note that teachers and practitioner</w:t>
      </w:r>
      <w:r w:rsidR="005D27D4" w:rsidRPr="00C82F04">
        <w:rPr>
          <w:rFonts w:ascii="Arial" w:hAnsi="Arial" w:cs="Arial"/>
          <w:shd w:val="clear" w:color="auto" w:fill="FFFFFF"/>
        </w:rPr>
        <w:t>s</w:t>
      </w:r>
      <w:r w:rsidRPr="00C82F04">
        <w:rPr>
          <w:rFonts w:ascii="Arial" w:hAnsi="Arial" w:cs="Arial"/>
          <w:shd w:val="clear" w:color="auto" w:fill="FFFFFF"/>
        </w:rPr>
        <w:t xml:space="preserve"> should allow for collaborative learning to allow children to be challenged</w:t>
      </w:r>
      <w:r w:rsidR="005D27D4" w:rsidRPr="00C82F04">
        <w:rPr>
          <w:rFonts w:ascii="Arial" w:hAnsi="Arial" w:cs="Arial"/>
          <w:shd w:val="clear" w:color="auto" w:fill="FFFFFF"/>
        </w:rPr>
        <w:t xml:space="preserve"> and prevent </w:t>
      </w:r>
      <w:r w:rsidR="00AB5D42" w:rsidRPr="00C82F04">
        <w:rPr>
          <w:rFonts w:ascii="Arial" w:hAnsi="Arial" w:cs="Arial"/>
          <w:shd w:val="clear" w:color="auto" w:fill="FFFFFF"/>
        </w:rPr>
        <w:t>misjudging</w:t>
      </w:r>
      <w:r w:rsidR="005D27D4" w:rsidRPr="00C82F04">
        <w:rPr>
          <w:rFonts w:ascii="Arial" w:hAnsi="Arial" w:cs="Arial"/>
          <w:shd w:val="clear" w:color="auto" w:fill="FFFFFF"/>
        </w:rPr>
        <w:t xml:space="preserve"> </w:t>
      </w:r>
      <w:r w:rsidR="00AB5D42" w:rsidRPr="00C82F04">
        <w:rPr>
          <w:rFonts w:ascii="Arial" w:hAnsi="Arial" w:cs="Arial"/>
          <w:shd w:val="clear" w:color="auto" w:fill="FFFFFF"/>
        </w:rPr>
        <w:t xml:space="preserve">of </w:t>
      </w:r>
      <w:r w:rsidR="005D27D4" w:rsidRPr="00C82F04">
        <w:rPr>
          <w:rFonts w:ascii="Arial" w:hAnsi="Arial" w:cs="Arial"/>
          <w:shd w:val="clear" w:color="auto" w:fill="FFFFFF"/>
        </w:rPr>
        <w:t>the ZPD</w:t>
      </w:r>
      <w:r w:rsidR="00AB5D42" w:rsidRPr="00C82F04">
        <w:rPr>
          <w:rFonts w:ascii="Arial" w:hAnsi="Arial" w:cs="Arial"/>
          <w:shd w:val="clear" w:color="auto" w:fill="FFFFFF"/>
        </w:rPr>
        <w:t xml:space="preserve"> the child is in. T</w:t>
      </w:r>
      <w:r w:rsidR="005D27D4" w:rsidRPr="00C82F04">
        <w:rPr>
          <w:rFonts w:ascii="Arial" w:hAnsi="Arial" w:cs="Arial"/>
          <w:shd w:val="clear" w:color="auto" w:fill="FFFFFF"/>
        </w:rPr>
        <w:t xml:space="preserve">eachers </w:t>
      </w:r>
      <w:r w:rsidR="00AB5D42" w:rsidRPr="00C82F04">
        <w:rPr>
          <w:rFonts w:ascii="Arial" w:hAnsi="Arial" w:cs="Arial"/>
          <w:shd w:val="clear" w:color="auto" w:fill="FFFFFF"/>
        </w:rPr>
        <w:t xml:space="preserve">should </w:t>
      </w:r>
      <w:r w:rsidR="00EB3F90" w:rsidRPr="00C82F04">
        <w:rPr>
          <w:rFonts w:ascii="Arial" w:hAnsi="Arial" w:cs="Arial"/>
          <w:shd w:val="clear" w:color="auto" w:fill="FFFFFF"/>
        </w:rPr>
        <w:t>e</w:t>
      </w:r>
      <w:r w:rsidR="00AB5D42" w:rsidRPr="00C82F04">
        <w:rPr>
          <w:rFonts w:ascii="Arial" w:hAnsi="Arial" w:cs="Arial"/>
          <w:shd w:val="clear" w:color="auto" w:fill="FFFFFF"/>
        </w:rPr>
        <w:t>nable children to work at a pace</w:t>
      </w:r>
      <w:r w:rsidR="005D27D4" w:rsidRPr="00C82F04">
        <w:rPr>
          <w:rFonts w:ascii="Arial" w:hAnsi="Arial" w:cs="Arial"/>
          <w:shd w:val="clear" w:color="auto" w:fill="FFFFFF"/>
        </w:rPr>
        <w:t xml:space="preserve"> that is just beyond, but not too far beyond </w:t>
      </w:r>
      <w:r w:rsidR="00AB5D42" w:rsidRPr="00C82F04">
        <w:rPr>
          <w:rFonts w:ascii="Arial" w:hAnsi="Arial" w:cs="Arial"/>
          <w:shd w:val="clear" w:color="auto" w:fill="FFFFFF"/>
        </w:rPr>
        <w:t>their</w:t>
      </w:r>
      <w:r w:rsidR="005D27D4" w:rsidRPr="00C82F04">
        <w:rPr>
          <w:rFonts w:ascii="Arial" w:hAnsi="Arial" w:cs="Arial"/>
          <w:shd w:val="clear" w:color="auto" w:fill="FFFFFF"/>
        </w:rPr>
        <w:t xml:space="preserve"> </w:t>
      </w:r>
      <w:r w:rsidR="00AB5D42" w:rsidRPr="00C82F04">
        <w:rPr>
          <w:rFonts w:ascii="Arial" w:hAnsi="Arial" w:cs="Arial"/>
          <w:shd w:val="clear" w:color="auto" w:fill="FFFFFF"/>
        </w:rPr>
        <w:t>student’s</w:t>
      </w:r>
      <w:r w:rsidR="005D27D4" w:rsidRPr="00C82F04">
        <w:rPr>
          <w:rFonts w:ascii="Arial" w:hAnsi="Arial" w:cs="Arial"/>
          <w:shd w:val="clear" w:color="auto" w:fill="FFFFFF"/>
        </w:rPr>
        <w:t xml:space="preserve"> </w:t>
      </w:r>
      <w:r w:rsidR="00AB5D42" w:rsidRPr="00C82F04">
        <w:rPr>
          <w:rFonts w:ascii="Arial" w:hAnsi="Arial" w:cs="Arial"/>
          <w:shd w:val="clear" w:color="auto" w:fill="FFFFFF"/>
        </w:rPr>
        <w:t>abilities</w:t>
      </w:r>
      <w:r w:rsidR="005D27D4" w:rsidRPr="00C82F04">
        <w:rPr>
          <w:rFonts w:ascii="Arial" w:hAnsi="Arial" w:cs="Arial"/>
          <w:shd w:val="clear" w:color="auto" w:fill="FFFFFF"/>
        </w:rPr>
        <w:t xml:space="preserve"> (</w:t>
      </w:r>
      <w:proofErr w:type="spellStart"/>
      <w:r w:rsidR="001E30D6">
        <w:rPr>
          <w:rFonts w:ascii="Arial" w:hAnsi="Arial" w:cs="Arial"/>
          <w:shd w:val="clear" w:color="auto" w:fill="FFFFFF"/>
        </w:rPr>
        <w:t>Verenikina</w:t>
      </w:r>
      <w:proofErr w:type="spellEnd"/>
      <w:r w:rsidR="005D27D4" w:rsidRPr="00C82F04">
        <w:rPr>
          <w:rFonts w:ascii="Arial" w:hAnsi="Arial" w:cs="Arial"/>
          <w:shd w:val="clear" w:color="auto" w:fill="FFFFFF"/>
        </w:rPr>
        <w:t>, 2008)</w:t>
      </w:r>
      <w:r w:rsidR="00AB5D42" w:rsidRPr="00C82F04">
        <w:rPr>
          <w:rFonts w:ascii="Arial" w:hAnsi="Arial" w:cs="Arial"/>
          <w:shd w:val="clear" w:color="auto" w:fill="FFFFFF"/>
        </w:rPr>
        <w:t xml:space="preserve">. </w:t>
      </w:r>
      <w:r w:rsidRPr="00C82F04">
        <w:rPr>
          <w:rFonts w:ascii="Arial" w:hAnsi="Arial" w:cs="Arial"/>
          <w:shd w:val="clear" w:color="auto" w:fill="FFFFFF"/>
        </w:rPr>
        <w:t xml:space="preserve">In addition, </w:t>
      </w:r>
      <w:r w:rsidRPr="00C82F04">
        <w:rPr>
          <w:rFonts w:ascii="Arial" w:hAnsi="Arial" w:cs="Arial"/>
        </w:rPr>
        <w:t xml:space="preserve">it is important for </w:t>
      </w:r>
      <w:r w:rsidR="00AB5D42" w:rsidRPr="00C82F04">
        <w:rPr>
          <w:rFonts w:ascii="Arial" w:hAnsi="Arial" w:cs="Arial"/>
        </w:rPr>
        <w:t>teachers</w:t>
      </w:r>
      <w:r w:rsidRPr="00C82F04">
        <w:rPr>
          <w:rFonts w:ascii="Arial" w:hAnsi="Arial" w:cs="Arial"/>
        </w:rPr>
        <w:t xml:space="preserve"> to be aware that scaffolding should be designed with </w:t>
      </w:r>
      <w:r w:rsidR="003C3D7B" w:rsidRPr="00C82F04">
        <w:rPr>
          <w:rFonts w:ascii="Arial" w:hAnsi="Arial" w:cs="Arial"/>
        </w:rPr>
        <w:t>reflection</w:t>
      </w:r>
      <w:r w:rsidRPr="00C82F04">
        <w:rPr>
          <w:rFonts w:ascii="Arial" w:hAnsi="Arial" w:cs="Arial"/>
        </w:rPr>
        <w:t xml:space="preserve"> for learning tasks </w:t>
      </w:r>
      <w:r w:rsidR="00F0688B" w:rsidRPr="00C82F04">
        <w:rPr>
          <w:rFonts w:ascii="Arial" w:hAnsi="Arial" w:cs="Arial"/>
        </w:rPr>
        <w:t xml:space="preserve">which allow for children to be </w:t>
      </w:r>
      <w:r w:rsidR="003C3D7B" w:rsidRPr="00C82F04">
        <w:rPr>
          <w:rFonts w:ascii="Arial" w:hAnsi="Arial" w:cs="Arial"/>
        </w:rPr>
        <w:t>inspired</w:t>
      </w:r>
      <w:r w:rsidR="00F0688B" w:rsidRPr="00C82F04">
        <w:rPr>
          <w:rFonts w:ascii="Arial" w:hAnsi="Arial" w:cs="Arial"/>
        </w:rPr>
        <w:t xml:space="preserve"> and</w:t>
      </w:r>
      <w:r w:rsidR="00E83555" w:rsidRPr="00C82F04">
        <w:rPr>
          <w:rFonts w:ascii="Arial" w:hAnsi="Arial" w:cs="Arial"/>
        </w:rPr>
        <w:t xml:space="preserve"> not interrupted </w:t>
      </w:r>
      <w:r w:rsidRPr="00C82F04">
        <w:rPr>
          <w:rFonts w:ascii="Arial" w:hAnsi="Arial" w:cs="Arial"/>
        </w:rPr>
        <w:t>(</w:t>
      </w:r>
      <w:proofErr w:type="spellStart"/>
      <w:r w:rsidR="003C3D7B">
        <w:rPr>
          <w:rFonts w:ascii="Arial" w:hAnsi="Arial" w:cs="Arial"/>
        </w:rPr>
        <w:t>Boud</w:t>
      </w:r>
      <w:proofErr w:type="spellEnd"/>
      <w:r w:rsidR="003C3D7B">
        <w:rPr>
          <w:rFonts w:ascii="Arial" w:hAnsi="Arial" w:cs="Arial"/>
        </w:rPr>
        <w:t xml:space="preserve"> and Cohen</w:t>
      </w:r>
      <w:r w:rsidRPr="00C82F04">
        <w:rPr>
          <w:rFonts w:ascii="Arial" w:hAnsi="Arial" w:cs="Arial"/>
        </w:rPr>
        <w:t>, 2014).</w:t>
      </w:r>
      <w:r w:rsidR="00EB3F90" w:rsidRPr="00C82F04">
        <w:rPr>
          <w:rFonts w:ascii="Arial" w:hAnsi="Arial" w:cs="Arial"/>
        </w:rPr>
        <w:t xml:space="preserve"> </w:t>
      </w:r>
    </w:p>
    <w:p w14:paraId="35593DE1" w14:textId="77777777" w:rsidR="00507F22" w:rsidRPr="00C82F04" w:rsidRDefault="00E83555" w:rsidP="005C37AB">
      <w:pPr>
        <w:spacing w:line="360" w:lineRule="auto"/>
        <w:rPr>
          <w:rFonts w:ascii="Arial" w:hAnsi="Arial" w:cs="Arial"/>
        </w:rPr>
      </w:pPr>
      <w:r w:rsidRPr="00C82F04">
        <w:rPr>
          <w:rFonts w:ascii="Arial" w:hAnsi="Arial" w:cs="Arial"/>
        </w:rPr>
        <w:t xml:space="preserve">The second theme </w:t>
      </w:r>
      <w:r w:rsidR="00CA0199" w:rsidRPr="00C82F04">
        <w:rPr>
          <w:rFonts w:ascii="Arial" w:hAnsi="Arial" w:cs="Arial"/>
        </w:rPr>
        <w:t>relates to the well</w:t>
      </w:r>
      <w:r w:rsidR="00D0357C" w:rsidRPr="00C82F04">
        <w:rPr>
          <w:rFonts w:ascii="Arial" w:hAnsi="Arial" w:cs="Arial"/>
        </w:rPr>
        <w:t>-</w:t>
      </w:r>
      <w:r w:rsidR="00CA0199" w:rsidRPr="00C82F04">
        <w:rPr>
          <w:rFonts w:ascii="Arial" w:hAnsi="Arial" w:cs="Arial"/>
        </w:rPr>
        <w:t xml:space="preserve">being of child </w:t>
      </w:r>
      <w:r w:rsidR="00CA0199" w:rsidRPr="00C82F04">
        <w:rPr>
          <w:rFonts w:ascii="Arial" w:hAnsi="Arial" w:cs="Arial"/>
        </w:rPr>
        <w:tab/>
        <w:t>A within th</w:t>
      </w:r>
      <w:r w:rsidR="008A1470" w:rsidRPr="00C82F04">
        <w:rPr>
          <w:rFonts w:ascii="Arial" w:hAnsi="Arial" w:cs="Arial"/>
        </w:rPr>
        <w:t>e</w:t>
      </w:r>
      <w:r w:rsidR="00CA0199" w:rsidRPr="00C82F04">
        <w:rPr>
          <w:rFonts w:ascii="Arial" w:hAnsi="Arial" w:cs="Arial"/>
        </w:rPr>
        <w:t xml:space="preserve"> critical incident observed. As discussed above, a critical incident informs </w:t>
      </w:r>
      <w:r w:rsidR="0095445C" w:rsidRPr="00C82F04">
        <w:rPr>
          <w:rFonts w:ascii="Arial" w:hAnsi="Arial" w:cs="Arial"/>
        </w:rPr>
        <w:t>the teacher</w:t>
      </w:r>
      <w:r w:rsidR="00CA0199" w:rsidRPr="00C82F04">
        <w:rPr>
          <w:rFonts w:ascii="Arial" w:hAnsi="Arial" w:cs="Arial"/>
        </w:rPr>
        <w:t xml:space="preserve"> of the underlying </w:t>
      </w:r>
      <w:r w:rsidR="0095445C" w:rsidRPr="00C82F04">
        <w:rPr>
          <w:rFonts w:ascii="Arial" w:hAnsi="Arial" w:cs="Arial"/>
        </w:rPr>
        <w:t>requirements</w:t>
      </w:r>
      <w:r w:rsidR="00CA0199" w:rsidRPr="00C82F04">
        <w:rPr>
          <w:rFonts w:ascii="Arial" w:hAnsi="Arial" w:cs="Arial"/>
        </w:rPr>
        <w:t xml:space="preserve"> of the child which </w:t>
      </w:r>
      <w:r w:rsidR="008A1470" w:rsidRPr="00C82F04">
        <w:rPr>
          <w:rFonts w:ascii="Arial" w:hAnsi="Arial" w:cs="Arial"/>
        </w:rPr>
        <w:t>leaders</w:t>
      </w:r>
      <w:r w:rsidR="00CA0199" w:rsidRPr="00C82F04">
        <w:rPr>
          <w:rFonts w:ascii="Arial" w:hAnsi="Arial" w:cs="Arial"/>
        </w:rPr>
        <w:t xml:space="preserve"> the action need</w:t>
      </w:r>
      <w:r w:rsidR="008A1470" w:rsidRPr="00C82F04">
        <w:rPr>
          <w:rFonts w:ascii="Arial" w:hAnsi="Arial" w:cs="Arial"/>
        </w:rPr>
        <w:t>ed</w:t>
      </w:r>
      <w:r w:rsidR="00CA0199" w:rsidRPr="00C82F04">
        <w:rPr>
          <w:rFonts w:ascii="Arial" w:hAnsi="Arial" w:cs="Arial"/>
        </w:rPr>
        <w:t xml:space="preserve"> to go forward to enable the child to flourish (Tripp, 2011). In this case, well being links directly to the incident as the practitioner previously </w:t>
      </w:r>
      <w:r w:rsidR="00771D1F" w:rsidRPr="00C82F04">
        <w:rPr>
          <w:rFonts w:ascii="Arial" w:hAnsi="Arial" w:cs="Arial"/>
        </w:rPr>
        <w:lastRenderedPageBreak/>
        <w:t>discussed</w:t>
      </w:r>
      <w:r w:rsidR="00CA0199" w:rsidRPr="00C82F04">
        <w:rPr>
          <w:rFonts w:ascii="Arial" w:hAnsi="Arial" w:cs="Arial"/>
        </w:rPr>
        <w:t xml:space="preserve"> that Child A usually is s</w:t>
      </w:r>
      <w:r w:rsidR="00685C77" w:rsidRPr="00C82F04">
        <w:rPr>
          <w:rFonts w:ascii="Arial" w:hAnsi="Arial" w:cs="Arial"/>
        </w:rPr>
        <w:t>hy</w:t>
      </w:r>
      <w:r w:rsidR="00CA0199" w:rsidRPr="00C82F04">
        <w:rPr>
          <w:rFonts w:ascii="Arial" w:hAnsi="Arial" w:cs="Arial"/>
        </w:rPr>
        <w:t xml:space="preserve"> and feels he does not want to be involved with approaches to learning. </w:t>
      </w:r>
      <w:r w:rsidR="008A1470" w:rsidRPr="00C82F04">
        <w:rPr>
          <w:rFonts w:ascii="Arial" w:hAnsi="Arial" w:cs="Arial"/>
        </w:rPr>
        <w:t xml:space="preserve">Collaborative learning </w:t>
      </w:r>
      <w:r w:rsidR="00685C77" w:rsidRPr="00C82F04">
        <w:rPr>
          <w:rFonts w:ascii="Arial" w:hAnsi="Arial" w:cs="Arial"/>
        </w:rPr>
        <w:t xml:space="preserve">is extremely important in schools in </w:t>
      </w:r>
      <w:r w:rsidR="008A1470" w:rsidRPr="00C82F04">
        <w:rPr>
          <w:rFonts w:ascii="Arial" w:hAnsi="Arial" w:cs="Arial"/>
        </w:rPr>
        <w:t>W</w:t>
      </w:r>
      <w:r w:rsidR="00685C77" w:rsidRPr="00C82F04">
        <w:rPr>
          <w:rFonts w:ascii="Arial" w:hAnsi="Arial" w:cs="Arial"/>
        </w:rPr>
        <w:t>ales, under the ‘healthy confident individuals’ (Donaldson, 20</w:t>
      </w:r>
      <w:r w:rsidR="00D0357C" w:rsidRPr="00C82F04">
        <w:rPr>
          <w:rFonts w:ascii="Arial" w:hAnsi="Arial" w:cs="Arial"/>
        </w:rPr>
        <w:t>1</w:t>
      </w:r>
      <w:r w:rsidR="00685C77" w:rsidRPr="00C82F04">
        <w:rPr>
          <w:rFonts w:ascii="Arial" w:hAnsi="Arial" w:cs="Arial"/>
        </w:rPr>
        <w:t xml:space="preserve">5) </w:t>
      </w:r>
      <w:r w:rsidR="00D0357C" w:rsidRPr="00C82F04">
        <w:rPr>
          <w:rFonts w:ascii="Arial" w:hAnsi="Arial" w:cs="Arial"/>
        </w:rPr>
        <w:t>purpose,</w:t>
      </w:r>
      <w:r w:rsidR="00685C77" w:rsidRPr="00C82F04">
        <w:rPr>
          <w:rFonts w:ascii="Arial" w:hAnsi="Arial" w:cs="Arial"/>
        </w:rPr>
        <w:t xml:space="preserve"> where </w:t>
      </w:r>
      <w:r w:rsidR="00EF30CC" w:rsidRPr="00C82F04">
        <w:rPr>
          <w:rFonts w:ascii="Arial" w:hAnsi="Arial" w:cs="Arial"/>
        </w:rPr>
        <w:t>children are</w:t>
      </w:r>
      <w:r w:rsidR="00685C77" w:rsidRPr="00C82F04">
        <w:rPr>
          <w:rFonts w:ascii="Arial" w:hAnsi="Arial" w:cs="Arial"/>
        </w:rPr>
        <w:t xml:space="preserve"> able to build their mental and </w:t>
      </w:r>
      <w:r w:rsidR="00D0357C" w:rsidRPr="00C82F04">
        <w:rPr>
          <w:rFonts w:ascii="Arial" w:hAnsi="Arial" w:cs="Arial"/>
        </w:rPr>
        <w:t>emotional</w:t>
      </w:r>
      <w:r w:rsidR="00685C77" w:rsidRPr="00C82F04">
        <w:rPr>
          <w:rFonts w:ascii="Arial" w:hAnsi="Arial" w:cs="Arial"/>
        </w:rPr>
        <w:t xml:space="preserve"> </w:t>
      </w:r>
      <w:r w:rsidR="00D0357C" w:rsidRPr="00C82F04">
        <w:rPr>
          <w:rFonts w:ascii="Arial" w:hAnsi="Arial" w:cs="Arial"/>
        </w:rPr>
        <w:t>well-being</w:t>
      </w:r>
      <w:r w:rsidR="00685C77" w:rsidRPr="00C82F04">
        <w:rPr>
          <w:rFonts w:ascii="Arial" w:hAnsi="Arial" w:cs="Arial"/>
        </w:rPr>
        <w:t xml:space="preserve"> by developing </w:t>
      </w:r>
      <w:r w:rsidR="00D0357C" w:rsidRPr="00C82F04">
        <w:rPr>
          <w:rFonts w:ascii="Arial" w:hAnsi="Arial" w:cs="Arial"/>
        </w:rPr>
        <w:t>confidence</w:t>
      </w:r>
      <w:r w:rsidR="00685C77" w:rsidRPr="00C82F04">
        <w:rPr>
          <w:rFonts w:ascii="Arial" w:hAnsi="Arial" w:cs="Arial"/>
        </w:rPr>
        <w:t xml:space="preserve">, resilience and empathy’ (ibid, p.7). </w:t>
      </w:r>
      <w:r w:rsidR="00EF30CC" w:rsidRPr="00C82F04">
        <w:rPr>
          <w:rFonts w:ascii="Arial" w:hAnsi="Arial" w:cs="Arial"/>
        </w:rPr>
        <w:t>T</w:t>
      </w:r>
      <w:r w:rsidR="00685C77" w:rsidRPr="00C82F04">
        <w:rPr>
          <w:rFonts w:ascii="Arial" w:hAnsi="Arial" w:cs="Arial"/>
        </w:rPr>
        <w:t xml:space="preserve">he word ‘empathy’ resonates with the incident, due to Child B understanding the importance of </w:t>
      </w:r>
      <w:r w:rsidR="0095445C" w:rsidRPr="00C82F04">
        <w:rPr>
          <w:rFonts w:ascii="Arial" w:hAnsi="Arial" w:cs="Arial"/>
        </w:rPr>
        <w:t>inclusivity</w:t>
      </w:r>
      <w:r w:rsidR="00685C77" w:rsidRPr="00C82F04">
        <w:rPr>
          <w:rFonts w:ascii="Arial" w:hAnsi="Arial" w:cs="Arial"/>
        </w:rPr>
        <w:t xml:space="preserve"> and enabling Boy A to feel included within the task</w:t>
      </w:r>
      <w:r w:rsidR="0095445C" w:rsidRPr="00C82F04">
        <w:rPr>
          <w:rFonts w:ascii="Arial" w:hAnsi="Arial" w:cs="Arial"/>
        </w:rPr>
        <w:t xml:space="preserve">. </w:t>
      </w:r>
    </w:p>
    <w:p w14:paraId="1612B9F0" w14:textId="77777777" w:rsidR="008A1F16" w:rsidRDefault="0095445C" w:rsidP="005C37AB">
      <w:pPr>
        <w:spacing w:line="360" w:lineRule="auto"/>
        <w:rPr>
          <w:rFonts w:ascii="Arial" w:hAnsi="Arial" w:cs="Arial"/>
        </w:rPr>
      </w:pPr>
      <w:r w:rsidRPr="00C82F04">
        <w:rPr>
          <w:rFonts w:ascii="Arial" w:hAnsi="Arial" w:cs="Arial"/>
        </w:rPr>
        <w:t xml:space="preserve">Much research by </w:t>
      </w:r>
      <w:r w:rsidR="0054415D" w:rsidRPr="00C82F04">
        <w:rPr>
          <w:rFonts w:ascii="Arial" w:hAnsi="Arial" w:cs="Arial"/>
        </w:rPr>
        <w:t>Bowlby</w:t>
      </w:r>
      <w:r w:rsidR="001E30D6">
        <w:rPr>
          <w:rFonts w:ascii="Arial" w:hAnsi="Arial" w:cs="Arial"/>
        </w:rPr>
        <w:t xml:space="preserve"> (1978) </w:t>
      </w:r>
      <w:r w:rsidR="00507F22" w:rsidRPr="00C82F04">
        <w:rPr>
          <w:rFonts w:ascii="Arial" w:hAnsi="Arial" w:cs="Arial"/>
        </w:rPr>
        <w:t>surrounding his attachment theory suggests children</w:t>
      </w:r>
      <w:r w:rsidR="00C051E6" w:rsidRPr="00C82F04">
        <w:rPr>
          <w:rFonts w:ascii="Arial" w:hAnsi="Arial" w:cs="Arial"/>
        </w:rPr>
        <w:t xml:space="preserve"> who may feel anxious or not involved grow </w:t>
      </w:r>
      <w:r w:rsidR="0054415D" w:rsidRPr="00C82F04">
        <w:rPr>
          <w:rFonts w:ascii="Arial" w:hAnsi="Arial" w:cs="Arial"/>
        </w:rPr>
        <w:t>attachments</w:t>
      </w:r>
      <w:r w:rsidR="00C051E6" w:rsidRPr="00C82F04">
        <w:rPr>
          <w:rFonts w:ascii="Arial" w:hAnsi="Arial" w:cs="Arial"/>
        </w:rPr>
        <w:t xml:space="preserve"> to t</w:t>
      </w:r>
      <w:r w:rsidR="0054415D" w:rsidRPr="00C82F04">
        <w:rPr>
          <w:rFonts w:ascii="Arial" w:hAnsi="Arial" w:cs="Arial"/>
        </w:rPr>
        <w:t>h</w:t>
      </w:r>
      <w:r w:rsidR="00C051E6" w:rsidRPr="00C82F04">
        <w:rPr>
          <w:rFonts w:ascii="Arial" w:hAnsi="Arial" w:cs="Arial"/>
        </w:rPr>
        <w:t>eir pri</w:t>
      </w:r>
      <w:r w:rsidR="0054415D" w:rsidRPr="00C82F04">
        <w:rPr>
          <w:rFonts w:ascii="Arial" w:hAnsi="Arial" w:cs="Arial"/>
        </w:rPr>
        <w:t>ma</w:t>
      </w:r>
      <w:r w:rsidR="00C051E6" w:rsidRPr="00C82F04">
        <w:rPr>
          <w:rFonts w:ascii="Arial" w:hAnsi="Arial" w:cs="Arial"/>
        </w:rPr>
        <w:t>ry carer, or in schools; a teacher (Bow</w:t>
      </w:r>
      <w:r w:rsidR="008F5589">
        <w:rPr>
          <w:rFonts w:ascii="Arial" w:hAnsi="Arial" w:cs="Arial"/>
        </w:rPr>
        <w:t xml:space="preserve">lby, </w:t>
      </w:r>
      <w:r w:rsidR="001E30D6">
        <w:rPr>
          <w:rFonts w:ascii="Arial" w:hAnsi="Arial" w:cs="Arial"/>
        </w:rPr>
        <w:t>1978</w:t>
      </w:r>
      <w:r w:rsidR="001E30D6" w:rsidRPr="00C82F04">
        <w:rPr>
          <w:rFonts w:ascii="Arial" w:hAnsi="Arial" w:cs="Arial"/>
        </w:rPr>
        <w:t>)</w:t>
      </w:r>
      <w:r w:rsidR="00C051E6" w:rsidRPr="00C82F04">
        <w:rPr>
          <w:rFonts w:ascii="Arial" w:hAnsi="Arial" w:cs="Arial"/>
        </w:rPr>
        <w:t xml:space="preserve">. </w:t>
      </w:r>
      <w:r w:rsidR="0054415D" w:rsidRPr="00C82F04">
        <w:rPr>
          <w:rFonts w:ascii="Arial" w:hAnsi="Arial" w:cs="Arial"/>
        </w:rPr>
        <w:t>Bowlby’s</w:t>
      </w:r>
      <w:r w:rsidR="00C051E6" w:rsidRPr="00C82F04">
        <w:rPr>
          <w:rFonts w:ascii="Arial" w:hAnsi="Arial" w:cs="Arial"/>
        </w:rPr>
        <w:t xml:space="preserve"> research </w:t>
      </w:r>
      <w:r w:rsidR="001E30D6" w:rsidRPr="00C82F04">
        <w:rPr>
          <w:rFonts w:ascii="Arial" w:hAnsi="Arial" w:cs="Arial"/>
        </w:rPr>
        <w:t>mentions</w:t>
      </w:r>
      <w:r w:rsidR="00C051E6" w:rsidRPr="00C82F04">
        <w:rPr>
          <w:rFonts w:ascii="Arial" w:hAnsi="Arial" w:cs="Arial"/>
        </w:rPr>
        <w:t xml:space="preserve"> that when</w:t>
      </w:r>
      <w:r w:rsidR="0054415D" w:rsidRPr="00C82F04">
        <w:rPr>
          <w:rFonts w:ascii="Arial" w:hAnsi="Arial" w:cs="Arial"/>
        </w:rPr>
        <w:t xml:space="preserve"> </w:t>
      </w:r>
      <w:r w:rsidR="00C051E6" w:rsidRPr="00C82F04">
        <w:rPr>
          <w:rFonts w:ascii="Arial" w:hAnsi="Arial" w:cs="Arial"/>
        </w:rPr>
        <w:t>a child is separated from the</w:t>
      </w:r>
      <w:r w:rsidR="00222B80" w:rsidRPr="00C82F04">
        <w:rPr>
          <w:rFonts w:ascii="Arial" w:hAnsi="Arial" w:cs="Arial"/>
        </w:rPr>
        <w:t xml:space="preserve"> </w:t>
      </w:r>
      <w:r w:rsidR="00C051E6" w:rsidRPr="00C82F04">
        <w:rPr>
          <w:rFonts w:ascii="Arial" w:hAnsi="Arial" w:cs="Arial"/>
        </w:rPr>
        <w:t xml:space="preserve">primary caregiver, </w:t>
      </w:r>
      <w:r w:rsidR="0054415D" w:rsidRPr="00C82F04">
        <w:rPr>
          <w:rFonts w:ascii="Arial" w:hAnsi="Arial" w:cs="Arial"/>
        </w:rPr>
        <w:t xml:space="preserve">they can feel three stages of </w:t>
      </w:r>
      <w:r w:rsidR="00D3387A" w:rsidRPr="00C82F04">
        <w:rPr>
          <w:rFonts w:ascii="Arial" w:hAnsi="Arial" w:cs="Arial"/>
        </w:rPr>
        <w:t>separation; the first being protesting, the second despair and the last being detachment</w:t>
      </w:r>
      <w:r w:rsidR="00DC2343" w:rsidRPr="00C82F04">
        <w:rPr>
          <w:rFonts w:ascii="Arial" w:hAnsi="Arial" w:cs="Arial"/>
        </w:rPr>
        <w:t xml:space="preserve">, making it </w:t>
      </w:r>
      <w:r w:rsidR="00222B80" w:rsidRPr="00C82F04">
        <w:rPr>
          <w:rFonts w:ascii="Arial" w:hAnsi="Arial" w:cs="Arial"/>
        </w:rPr>
        <w:t>difficult to form friendships and levels of trust</w:t>
      </w:r>
      <w:r w:rsidR="00D3387A" w:rsidRPr="00C82F04">
        <w:rPr>
          <w:rFonts w:ascii="Arial" w:hAnsi="Arial" w:cs="Arial"/>
        </w:rPr>
        <w:t xml:space="preserve"> (Holmes, 2014)</w:t>
      </w:r>
      <w:r w:rsidR="00F505D3" w:rsidRPr="00C82F04">
        <w:rPr>
          <w:rFonts w:ascii="Arial" w:hAnsi="Arial" w:cs="Arial"/>
        </w:rPr>
        <w:t>. This suggests that children w</w:t>
      </w:r>
      <w:r w:rsidR="00307F0E" w:rsidRPr="00C82F04">
        <w:rPr>
          <w:rFonts w:ascii="Arial" w:hAnsi="Arial" w:cs="Arial"/>
        </w:rPr>
        <w:t>ho</w:t>
      </w:r>
      <w:r w:rsidR="00F505D3" w:rsidRPr="00C82F04">
        <w:rPr>
          <w:rFonts w:ascii="Arial" w:hAnsi="Arial" w:cs="Arial"/>
        </w:rPr>
        <w:t xml:space="preserve"> f</w:t>
      </w:r>
      <w:r w:rsidR="00C81C04" w:rsidRPr="00C82F04">
        <w:rPr>
          <w:rFonts w:ascii="Arial" w:hAnsi="Arial" w:cs="Arial"/>
        </w:rPr>
        <w:t>or</w:t>
      </w:r>
      <w:r w:rsidR="00F505D3" w:rsidRPr="00C82F04">
        <w:rPr>
          <w:rFonts w:ascii="Arial" w:hAnsi="Arial" w:cs="Arial"/>
        </w:rPr>
        <w:t xml:space="preserve">m a </w:t>
      </w:r>
      <w:r w:rsidR="00C81C04" w:rsidRPr="00C82F04">
        <w:rPr>
          <w:rFonts w:ascii="Arial" w:hAnsi="Arial" w:cs="Arial"/>
        </w:rPr>
        <w:t xml:space="preserve">close </w:t>
      </w:r>
      <w:r w:rsidR="008A1F16" w:rsidRPr="00C82F04">
        <w:rPr>
          <w:rFonts w:ascii="Arial" w:hAnsi="Arial" w:cs="Arial"/>
        </w:rPr>
        <w:t>attachment</w:t>
      </w:r>
      <w:r w:rsidR="00F505D3" w:rsidRPr="00C82F04">
        <w:rPr>
          <w:rFonts w:ascii="Arial" w:hAnsi="Arial" w:cs="Arial"/>
        </w:rPr>
        <w:t xml:space="preserve"> to </w:t>
      </w:r>
      <w:r w:rsidR="008A1F16" w:rsidRPr="00C82F04">
        <w:rPr>
          <w:rFonts w:ascii="Arial" w:hAnsi="Arial" w:cs="Arial"/>
        </w:rPr>
        <w:t>teachers</w:t>
      </w:r>
      <w:r w:rsidR="00307F0E" w:rsidRPr="00C82F04">
        <w:rPr>
          <w:rFonts w:ascii="Arial" w:hAnsi="Arial" w:cs="Arial"/>
        </w:rPr>
        <w:t>,</w:t>
      </w:r>
      <w:r w:rsidR="00F505D3" w:rsidRPr="00C82F04">
        <w:rPr>
          <w:rFonts w:ascii="Arial" w:hAnsi="Arial" w:cs="Arial"/>
        </w:rPr>
        <w:t xml:space="preserve"> may feel unco</w:t>
      </w:r>
      <w:r w:rsidR="008A1F16">
        <w:rPr>
          <w:rFonts w:ascii="Arial" w:hAnsi="Arial" w:cs="Arial"/>
        </w:rPr>
        <w:t>mfort</w:t>
      </w:r>
      <w:r w:rsidR="00F505D3" w:rsidRPr="00C82F04">
        <w:rPr>
          <w:rFonts w:ascii="Arial" w:hAnsi="Arial" w:cs="Arial"/>
        </w:rPr>
        <w:t xml:space="preserve">able in participating in </w:t>
      </w:r>
      <w:r w:rsidR="008A1F16" w:rsidRPr="00C82F04">
        <w:rPr>
          <w:rFonts w:ascii="Arial" w:hAnsi="Arial" w:cs="Arial"/>
        </w:rPr>
        <w:t>collabo</w:t>
      </w:r>
      <w:r w:rsidR="008A1F16">
        <w:rPr>
          <w:rFonts w:ascii="Arial" w:hAnsi="Arial" w:cs="Arial"/>
        </w:rPr>
        <w:t>ra</w:t>
      </w:r>
      <w:r w:rsidR="008A1F16" w:rsidRPr="00C82F04">
        <w:rPr>
          <w:rFonts w:ascii="Arial" w:hAnsi="Arial" w:cs="Arial"/>
        </w:rPr>
        <w:t>tive</w:t>
      </w:r>
      <w:r w:rsidR="00F505D3" w:rsidRPr="00C82F04">
        <w:rPr>
          <w:rFonts w:ascii="Arial" w:hAnsi="Arial" w:cs="Arial"/>
        </w:rPr>
        <w:t xml:space="preserve"> learning</w:t>
      </w:r>
      <w:r w:rsidR="00C81C04" w:rsidRPr="00C82F04">
        <w:rPr>
          <w:rFonts w:ascii="Arial" w:hAnsi="Arial" w:cs="Arial"/>
        </w:rPr>
        <w:t xml:space="preserve">, especially children who do </w:t>
      </w:r>
      <w:r w:rsidR="008A1F16">
        <w:rPr>
          <w:rFonts w:ascii="Arial" w:hAnsi="Arial" w:cs="Arial"/>
        </w:rPr>
        <w:t>n</w:t>
      </w:r>
      <w:r w:rsidR="00C81C04" w:rsidRPr="00C82F04">
        <w:rPr>
          <w:rFonts w:ascii="Arial" w:hAnsi="Arial" w:cs="Arial"/>
        </w:rPr>
        <w:t>ot have a positive relationship at home</w:t>
      </w:r>
      <w:r w:rsidR="00307F0E" w:rsidRPr="00C82F04">
        <w:rPr>
          <w:rFonts w:ascii="Arial" w:hAnsi="Arial" w:cs="Arial"/>
        </w:rPr>
        <w:t xml:space="preserve">, due to feelings of </w:t>
      </w:r>
      <w:r w:rsidR="008A1F16" w:rsidRPr="00C82F04">
        <w:rPr>
          <w:rFonts w:ascii="Arial" w:hAnsi="Arial" w:cs="Arial"/>
        </w:rPr>
        <w:t>self-doubt</w:t>
      </w:r>
      <w:r w:rsidR="00307F0E" w:rsidRPr="00C82F04">
        <w:rPr>
          <w:rFonts w:ascii="Arial" w:hAnsi="Arial" w:cs="Arial"/>
        </w:rPr>
        <w:t xml:space="preserve"> and anxiousness (</w:t>
      </w:r>
      <w:r w:rsidR="008A1F16">
        <w:rPr>
          <w:rFonts w:ascii="Arial" w:hAnsi="Arial" w:cs="Arial"/>
        </w:rPr>
        <w:t>Renshaw, 2013).</w:t>
      </w:r>
    </w:p>
    <w:p w14:paraId="750AE42E" w14:textId="18FFAFCE" w:rsidR="008A1F16" w:rsidRDefault="00307F0E" w:rsidP="005C37AB">
      <w:pPr>
        <w:spacing w:line="360" w:lineRule="auto"/>
        <w:rPr>
          <w:rFonts w:ascii="Arial" w:hAnsi="Arial" w:cs="Arial"/>
        </w:rPr>
      </w:pPr>
      <w:r w:rsidRPr="00C82F04">
        <w:rPr>
          <w:rFonts w:ascii="Arial" w:hAnsi="Arial" w:cs="Arial"/>
        </w:rPr>
        <w:t xml:space="preserve"> Research has provided teachers with a framework to ‘fade’ scaffolding, to enable children to become more independent learners.</w:t>
      </w:r>
      <w:r w:rsidR="00F505D3" w:rsidRPr="00C82F04">
        <w:rPr>
          <w:rFonts w:ascii="Arial" w:hAnsi="Arial" w:cs="Arial"/>
        </w:rPr>
        <w:t xml:space="preserve"> </w:t>
      </w:r>
      <w:r w:rsidR="00DC2343" w:rsidRPr="00C82F04">
        <w:rPr>
          <w:rFonts w:ascii="Arial" w:hAnsi="Arial" w:cs="Arial"/>
        </w:rPr>
        <w:t>Crittenden (2017</w:t>
      </w:r>
      <w:r w:rsidR="00F505D3" w:rsidRPr="00C82F04">
        <w:rPr>
          <w:rFonts w:ascii="Arial" w:hAnsi="Arial" w:cs="Arial"/>
        </w:rPr>
        <w:t xml:space="preserve">) </w:t>
      </w:r>
      <w:r w:rsidRPr="00C82F04">
        <w:rPr>
          <w:rFonts w:ascii="Arial" w:hAnsi="Arial" w:cs="Arial"/>
        </w:rPr>
        <w:t xml:space="preserve">elaborates </w:t>
      </w:r>
      <w:r w:rsidR="00100420" w:rsidRPr="00C82F04">
        <w:rPr>
          <w:rFonts w:ascii="Arial" w:hAnsi="Arial" w:cs="Arial"/>
        </w:rPr>
        <w:t xml:space="preserve">upon Bowlby (1978) </w:t>
      </w:r>
      <w:r w:rsidR="00914BD1" w:rsidRPr="00C82F04">
        <w:rPr>
          <w:rFonts w:ascii="Arial" w:hAnsi="Arial" w:cs="Arial"/>
        </w:rPr>
        <w:t>attachment</w:t>
      </w:r>
      <w:r w:rsidR="00100420" w:rsidRPr="00C82F04">
        <w:rPr>
          <w:rFonts w:ascii="Arial" w:hAnsi="Arial" w:cs="Arial"/>
        </w:rPr>
        <w:t xml:space="preserve"> theory</w:t>
      </w:r>
      <w:r w:rsidR="00C81C04" w:rsidRPr="00C82F04">
        <w:rPr>
          <w:rFonts w:ascii="Arial" w:hAnsi="Arial" w:cs="Arial"/>
        </w:rPr>
        <w:t xml:space="preserve"> and discusses that children who have </w:t>
      </w:r>
      <w:r w:rsidR="00914BD1" w:rsidRPr="00C82F04">
        <w:rPr>
          <w:rFonts w:ascii="Arial" w:hAnsi="Arial" w:cs="Arial"/>
        </w:rPr>
        <w:t xml:space="preserve">these </w:t>
      </w:r>
      <w:r w:rsidR="00C81C04" w:rsidRPr="00C82F04">
        <w:rPr>
          <w:rFonts w:ascii="Arial" w:hAnsi="Arial" w:cs="Arial"/>
        </w:rPr>
        <w:t>issues tend to be more anxious around ot</w:t>
      </w:r>
      <w:r w:rsidR="008A1F16">
        <w:rPr>
          <w:rFonts w:ascii="Arial" w:hAnsi="Arial" w:cs="Arial"/>
        </w:rPr>
        <w:t>h</w:t>
      </w:r>
      <w:r w:rsidR="00C81C04" w:rsidRPr="00C82F04">
        <w:rPr>
          <w:rFonts w:ascii="Arial" w:hAnsi="Arial" w:cs="Arial"/>
        </w:rPr>
        <w:t xml:space="preserve">ers and are then less able to make the most of the learning </w:t>
      </w:r>
      <w:r w:rsidR="008A1F16" w:rsidRPr="00C82F04">
        <w:rPr>
          <w:rFonts w:ascii="Arial" w:hAnsi="Arial" w:cs="Arial"/>
        </w:rPr>
        <w:t>opportunities</w:t>
      </w:r>
      <w:r w:rsidR="00C81C04" w:rsidRPr="00C82F04">
        <w:rPr>
          <w:rFonts w:ascii="Arial" w:hAnsi="Arial" w:cs="Arial"/>
        </w:rPr>
        <w:t xml:space="preserve"> which they are provided</w:t>
      </w:r>
      <w:r w:rsidR="00194ACD" w:rsidRPr="00C82F04">
        <w:rPr>
          <w:rFonts w:ascii="Arial" w:hAnsi="Arial" w:cs="Arial"/>
        </w:rPr>
        <w:t xml:space="preserve">. A point that </w:t>
      </w:r>
      <w:r w:rsidR="003B50D5" w:rsidRPr="00C82F04">
        <w:rPr>
          <w:rFonts w:ascii="Arial" w:hAnsi="Arial" w:cs="Arial"/>
        </w:rPr>
        <w:t>could</w:t>
      </w:r>
      <w:r w:rsidR="00194ACD" w:rsidRPr="00C82F04">
        <w:rPr>
          <w:rFonts w:ascii="Arial" w:hAnsi="Arial" w:cs="Arial"/>
        </w:rPr>
        <w:t xml:space="preserve"> be argued here, is that teachers need to have training on how to from </w:t>
      </w:r>
      <w:r w:rsidR="008A1F16" w:rsidRPr="00C82F04">
        <w:rPr>
          <w:rFonts w:ascii="Arial" w:hAnsi="Arial" w:cs="Arial"/>
        </w:rPr>
        <w:t>positive</w:t>
      </w:r>
      <w:r w:rsidR="00194ACD" w:rsidRPr="00C82F04">
        <w:rPr>
          <w:rFonts w:ascii="Arial" w:hAnsi="Arial" w:cs="Arial"/>
        </w:rPr>
        <w:t xml:space="preserve"> </w:t>
      </w:r>
      <w:r w:rsidR="008A1F16" w:rsidRPr="00C82F04">
        <w:rPr>
          <w:rFonts w:ascii="Arial" w:hAnsi="Arial" w:cs="Arial"/>
        </w:rPr>
        <w:t>relation</w:t>
      </w:r>
      <w:r w:rsidR="008A1F16">
        <w:rPr>
          <w:rFonts w:ascii="Arial" w:hAnsi="Arial" w:cs="Arial"/>
        </w:rPr>
        <w:t>ships</w:t>
      </w:r>
      <w:r w:rsidR="00194ACD" w:rsidRPr="00C82F04">
        <w:rPr>
          <w:rFonts w:ascii="Arial" w:hAnsi="Arial" w:cs="Arial"/>
        </w:rPr>
        <w:t xml:space="preserve"> with children. For example, Donaldson (2015) </w:t>
      </w:r>
      <w:r w:rsidR="003B50D5" w:rsidRPr="00C82F04">
        <w:rPr>
          <w:rFonts w:ascii="Arial" w:hAnsi="Arial" w:cs="Arial"/>
        </w:rPr>
        <w:t>recognises</w:t>
      </w:r>
      <w:r w:rsidR="00194ACD" w:rsidRPr="00C82F04">
        <w:rPr>
          <w:rFonts w:ascii="Arial" w:hAnsi="Arial" w:cs="Arial"/>
        </w:rPr>
        <w:t xml:space="preserve"> the importance of the he</w:t>
      </w:r>
      <w:r w:rsidR="008A1F16">
        <w:rPr>
          <w:rFonts w:ascii="Arial" w:hAnsi="Arial" w:cs="Arial"/>
        </w:rPr>
        <w:t>alt</w:t>
      </w:r>
      <w:r w:rsidR="00194ACD" w:rsidRPr="00C82F04">
        <w:rPr>
          <w:rFonts w:ascii="Arial" w:hAnsi="Arial" w:cs="Arial"/>
        </w:rPr>
        <w:t>h and well-being of a child to ensure every young person is treated with an eq</w:t>
      </w:r>
      <w:r w:rsidR="003B50D5" w:rsidRPr="00C82F04">
        <w:rPr>
          <w:rFonts w:ascii="Arial" w:hAnsi="Arial" w:cs="Arial"/>
        </w:rPr>
        <w:t>u</w:t>
      </w:r>
      <w:r w:rsidR="00194ACD" w:rsidRPr="00C82F04">
        <w:rPr>
          <w:rFonts w:ascii="Arial" w:hAnsi="Arial" w:cs="Arial"/>
        </w:rPr>
        <w:t>al chance to a</w:t>
      </w:r>
      <w:r w:rsidR="003B50D5" w:rsidRPr="00C82F04">
        <w:rPr>
          <w:rFonts w:ascii="Arial" w:hAnsi="Arial" w:cs="Arial"/>
        </w:rPr>
        <w:t xml:space="preserve">n excellent </w:t>
      </w:r>
      <w:r w:rsidR="00194ACD" w:rsidRPr="00C82F04">
        <w:rPr>
          <w:rFonts w:ascii="Arial" w:hAnsi="Arial" w:cs="Arial"/>
        </w:rPr>
        <w:t>education</w:t>
      </w:r>
      <w:r w:rsidR="003B50D5" w:rsidRPr="00C82F04">
        <w:rPr>
          <w:rFonts w:ascii="Arial" w:hAnsi="Arial" w:cs="Arial"/>
        </w:rPr>
        <w:t xml:space="preserve">. He </w:t>
      </w:r>
      <w:r w:rsidR="00470606" w:rsidRPr="00C82F04">
        <w:rPr>
          <w:rFonts w:ascii="Arial" w:hAnsi="Arial" w:cs="Arial"/>
        </w:rPr>
        <w:t>elaborates</w:t>
      </w:r>
      <w:r w:rsidR="003B50D5" w:rsidRPr="00C82F04">
        <w:rPr>
          <w:rFonts w:ascii="Arial" w:hAnsi="Arial" w:cs="Arial"/>
        </w:rPr>
        <w:t xml:space="preserve"> </w:t>
      </w:r>
      <w:r w:rsidR="008A1F16" w:rsidRPr="00C82F04">
        <w:rPr>
          <w:rFonts w:ascii="Arial" w:hAnsi="Arial" w:cs="Arial"/>
        </w:rPr>
        <w:t>that teacher</w:t>
      </w:r>
      <w:r w:rsidR="008A1F16">
        <w:rPr>
          <w:rFonts w:ascii="Arial" w:hAnsi="Arial" w:cs="Arial"/>
        </w:rPr>
        <w:t>s</w:t>
      </w:r>
      <w:r w:rsidR="003B50D5" w:rsidRPr="00C82F04">
        <w:rPr>
          <w:rFonts w:ascii="Arial" w:hAnsi="Arial" w:cs="Arial"/>
        </w:rPr>
        <w:t xml:space="preserve"> will have training to ensure teachers professional development is improve</w:t>
      </w:r>
      <w:r w:rsidR="008A1F16">
        <w:rPr>
          <w:rFonts w:ascii="Arial" w:hAnsi="Arial" w:cs="Arial"/>
        </w:rPr>
        <w:t xml:space="preserve">d </w:t>
      </w:r>
      <w:r w:rsidR="003B50D5" w:rsidRPr="00C82F04">
        <w:rPr>
          <w:rFonts w:ascii="Arial" w:hAnsi="Arial" w:cs="Arial"/>
        </w:rPr>
        <w:t xml:space="preserve">regarding </w:t>
      </w:r>
      <w:r w:rsidR="008A1F16" w:rsidRPr="00C82F04">
        <w:rPr>
          <w:rFonts w:ascii="Arial" w:hAnsi="Arial" w:cs="Arial"/>
        </w:rPr>
        <w:t>aspects</w:t>
      </w:r>
      <w:r w:rsidR="003B50D5" w:rsidRPr="00C82F04">
        <w:rPr>
          <w:rFonts w:ascii="Arial" w:hAnsi="Arial" w:cs="Arial"/>
        </w:rPr>
        <w:t xml:space="preserve"> such </w:t>
      </w:r>
      <w:r w:rsidR="008A1F16">
        <w:rPr>
          <w:rFonts w:ascii="Arial" w:hAnsi="Arial" w:cs="Arial"/>
        </w:rPr>
        <w:t>as</w:t>
      </w:r>
      <w:r w:rsidR="003B50D5" w:rsidRPr="00C82F04">
        <w:rPr>
          <w:rFonts w:ascii="Arial" w:hAnsi="Arial" w:cs="Arial"/>
        </w:rPr>
        <w:t xml:space="preserve"> children health and well being and to meet the needs of education in Wales (Donaldson, 2015). </w:t>
      </w:r>
      <w:r w:rsidR="00470606" w:rsidRPr="00C82F04">
        <w:rPr>
          <w:rFonts w:ascii="Arial" w:hAnsi="Arial" w:cs="Arial"/>
        </w:rPr>
        <w:t>This could ensure that teachers are able to understand why these children may have these issues and find solutions to the problems.</w:t>
      </w:r>
    </w:p>
    <w:p w14:paraId="3444E72F" w14:textId="0ABC050D" w:rsidR="00100420" w:rsidRPr="00C82F04" w:rsidRDefault="00470606" w:rsidP="005C37AB">
      <w:pPr>
        <w:spacing w:line="360" w:lineRule="auto"/>
        <w:rPr>
          <w:rFonts w:ascii="Arial" w:hAnsi="Arial" w:cs="Arial"/>
        </w:rPr>
      </w:pPr>
      <w:r w:rsidRPr="00C82F04">
        <w:rPr>
          <w:rFonts w:ascii="Arial" w:hAnsi="Arial" w:cs="Arial"/>
        </w:rPr>
        <w:t xml:space="preserve"> </w:t>
      </w:r>
      <w:r w:rsidR="003B50D5" w:rsidRPr="00C82F04">
        <w:rPr>
          <w:rFonts w:ascii="Arial" w:hAnsi="Arial" w:cs="Arial"/>
        </w:rPr>
        <w:t xml:space="preserve">Having said this, a child who has </w:t>
      </w:r>
      <w:r w:rsidR="002C5F18" w:rsidRPr="00C82F04">
        <w:rPr>
          <w:rFonts w:ascii="Arial" w:hAnsi="Arial" w:cs="Arial"/>
        </w:rPr>
        <w:t>attachment</w:t>
      </w:r>
      <w:r w:rsidR="003B50D5" w:rsidRPr="00C82F04">
        <w:rPr>
          <w:rFonts w:ascii="Arial" w:hAnsi="Arial" w:cs="Arial"/>
        </w:rPr>
        <w:t xml:space="preserve"> issues may </w:t>
      </w:r>
      <w:r w:rsidR="002C5F18" w:rsidRPr="00C82F04">
        <w:rPr>
          <w:rFonts w:ascii="Arial" w:hAnsi="Arial" w:cs="Arial"/>
        </w:rPr>
        <w:t>delay</w:t>
      </w:r>
      <w:r w:rsidR="003B50D5" w:rsidRPr="00C82F04">
        <w:rPr>
          <w:rFonts w:ascii="Arial" w:hAnsi="Arial" w:cs="Arial"/>
        </w:rPr>
        <w:t xml:space="preserve"> other </w:t>
      </w:r>
      <w:r w:rsidR="002C5F18" w:rsidRPr="00C82F04">
        <w:rPr>
          <w:rFonts w:ascii="Arial" w:hAnsi="Arial" w:cs="Arial"/>
        </w:rPr>
        <w:t>children’s</w:t>
      </w:r>
      <w:r w:rsidR="003B50D5" w:rsidRPr="00C82F04">
        <w:rPr>
          <w:rFonts w:ascii="Arial" w:hAnsi="Arial" w:cs="Arial"/>
        </w:rPr>
        <w:t xml:space="preserve"> learning, due to the constant need of reassurance and scaffoldin</w:t>
      </w:r>
      <w:r w:rsidR="00DE3805" w:rsidRPr="00C82F04">
        <w:rPr>
          <w:rFonts w:ascii="Arial" w:hAnsi="Arial" w:cs="Arial"/>
        </w:rPr>
        <w:t>g</w:t>
      </w:r>
      <w:r w:rsidR="002C5F18" w:rsidRPr="00C82F04">
        <w:rPr>
          <w:rFonts w:ascii="Arial" w:hAnsi="Arial" w:cs="Arial"/>
        </w:rPr>
        <w:t xml:space="preserve"> from the teacher. </w:t>
      </w:r>
      <w:r w:rsidRPr="00C82F04">
        <w:rPr>
          <w:rFonts w:ascii="Arial" w:hAnsi="Arial" w:cs="Arial"/>
        </w:rPr>
        <w:t xml:space="preserve">Castro and Pereira (2019) make </w:t>
      </w:r>
      <w:r w:rsidR="002813BE" w:rsidRPr="00C82F04">
        <w:rPr>
          <w:rFonts w:ascii="Arial" w:hAnsi="Arial" w:cs="Arial"/>
        </w:rPr>
        <w:t>suggestions</w:t>
      </w:r>
      <w:r w:rsidRPr="00C82F04">
        <w:rPr>
          <w:rFonts w:ascii="Arial" w:hAnsi="Arial" w:cs="Arial"/>
        </w:rPr>
        <w:t xml:space="preserve"> </w:t>
      </w:r>
      <w:r w:rsidR="00307F0E" w:rsidRPr="00C82F04">
        <w:rPr>
          <w:rFonts w:ascii="Arial" w:hAnsi="Arial" w:cs="Arial"/>
        </w:rPr>
        <w:t>to</w:t>
      </w:r>
      <w:r w:rsidR="002C5F18" w:rsidRPr="00C82F04">
        <w:rPr>
          <w:rFonts w:ascii="Arial" w:hAnsi="Arial" w:cs="Arial"/>
        </w:rPr>
        <w:t xml:space="preserve"> </w:t>
      </w:r>
      <w:r w:rsidR="00972DE3" w:rsidRPr="00C82F04">
        <w:rPr>
          <w:rFonts w:ascii="Arial" w:hAnsi="Arial" w:cs="Arial"/>
        </w:rPr>
        <w:t>teachers</w:t>
      </w:r>
      <w:r w:rsidR="00307F0E" w:rsidRPr="00C82F04">
        <w:rPr>
          <w:rFonts w:ascii="Arial" w:hAnsi="Arial" w:cs="Arial"/>
        </w:rPr>
        <w:t xml:space="preserve">, by </w:t>
      </w:r>
      <w:r w:rsidR="00972DE3" w:rsidRPr="00C82F04">
        <w:rPr>
          <w:rFonts w:ascii="Arial" w:hAnsi="Arial" w:cs="Arial"/>
        </w:rPr>
        <w:t>provide positive educational experiences to these children who may have</w:t>
      </w:r>
      <w:r w:rsidRPr="00C82F04">
        <w:rPr>
          <w:rFonts w:ascii="Arial" w:hAnsi="Arial" w:cs="Arial"/>
        </w:rPr>
        <w:t xml:space="preserve"> </w:t>
      </w:r>
      <w:r w:rsidR="002813BE" w:rsidRPr="00C82F04">
        <w:rPr>
          <w:rFonts w:ascii="Arial" w:hAnsi="Arial" w:cs="Arial"/>
        </w:rPr>
        <w:t>attachment</w:t>
      </w:r>
      <w:r w:rsidRPr="00C82F04">
        <w:rPr>
          <w:rFonts w:ascii="Arial" w:hAnsi="Arial" w:cs="Arial"/>
        </w:rPr>
        <w:t xml:space="preserve"> issues, whi</w:t>
      </w:r>
      <w:r w:rsidR="002813BE" w:rsidRPr="00C82F04">
        <w:rPr>
          <w:rFonts w:ascii="Arial" w:hAnsi="Arial" w:cs="Arial"/>
        </w:rPr>
        <w:t>c</w:t>
      </w:r>
      <w:r w:rsidRPr="00C82F04">
        <w:rPr>
          <w:rFonts w:ascii="Arial" w:hAnsi="Arial" w:cs="Arial"/>
        </w:rPr>
        <w:t>h will</w:t>
      </w:r>
      <w:r w:rsidR="00972DE3" w:rsidRPr="00C82F04">
        <w:rPr>
          <w:rFonts w:ascii="Arial" w:hAnsi="Arial" w:cs="Arial"/>
        </w:rPr>
        <w:t xml:space="preserve"> not only lead to </w:t>
      </w:r>
      <w:r w:rsidRPr="00C82F04">
        <w:rPr>
          <w:rFonts w:ascii="Arial" w:hAnsi="Arial" w:cs="Arial"/>
        </w:rPr>
        <w:t>enhanced</w:t>
      </w:r>
      <w:r w:rsidR="00972DE3" w:rsidRPr="00C82F04">
        <w:rPr>
          <w:rFonts w:ascii="Arial" w:hAnsi="Arial" w:cs="Arial"/>
        </w:rPr>
        <w:t xml:space="preserve"> learning and cognitive development, but also to emotional, social, and resilience growth</w:t>
      </w:r>
      <w:r w:rsidRPr="00C82F04">
        <w:rPr>
          <w:rFonts w:ascii="Arial" w:hAnsi="Arial" w:cs="Arial"/>
        </w:rPr>
        <w:t xml:space="preserve">, by developing good </w:t>
      </w:r>
      <w:r w:rsidR="002813BE" w:rsidRPr="00C82F04">
        <w:rPr>
          <w:rFonts w:ascii="Arial" w:hAnsi="Arial" w:cs="Arial"/>
        </w:rPr>
        <w:t>relationships</w:t>
      </w:r>
      <w:r w:rsidRPr="00C82F04">
        <w:rPr>
          <w:rFonts w:ascii="Arial" w:hAnsi="Arial" w:cs="Arial"/>
        </w:rPr>
        <w:t xml:space="preserve"> with the child and their peers. </w:t>
      </w:r>
      <w:r w:rsidR="00914BD1" w:rsidRPr="00C82F04">
        <w:rPr>
          <w:rFonts w:ascii="Arial" w:hAnsi="Arial" w:cs="Arial"/>
        </w:rPr>
        <w:t xml:space="preserve">In </w:t>
      </w:r>
      <w:r w:rsidR="002813BE" w:rsidRPr="00C82F04">
        <w:rPr>
          <w:rFonts w:ascii="Arial" w:hAnsi="Arial" w:cs="Arial"/>
        </w:rPr>
        <w:t>addition,</w:t>
      </w:r>
      <w:r w:rsidR="00914BD1" w:rsidRPr="00C82F04">
        <w:rPr>
          <w:rFonts w:ascii="Arial" w:hAnsi="Arial" w:cs="Arial"/>
        </w:rPr>
        <w:t xml:space="preserve"> </w:t>
      </w:r>
      <w:proofErr w:type="spellStart"/>
      <w:r w:rsidR="00914BD1" w:rsidRPr="00C82F04">
        <w:rPr>
          <w:rFonts w:ascii="Arial" w:hAnsi="Arial" w:cs="Arial"/>
        </w:rPr>
        <w:t>Perreria</w:t>
      </w:r>
      <w:proofErr w:type="spellEnd"/>
      <w:r w:rsidR="00914BD1" w:rsidRPr="00C82F04">
        <w:rPr>
          <w:rFonts w:ascii="Arial" w:hAnsi="Arial" w:cs="Arial"/>
        </w:rPr>
        <w:t xml:space="preserve"> (2019) </w:t>
      </w:r>
      <w:r w:rsidR="00914BD1" w:rsidRPr="00C82F04">
        <w:rPr>
          <w:rFonts w:ascii="Arial" w:hAnsi="Arial" w:cs="Arial"/>
        </w:rPr>
        <w:lastRenderedPageBreak/>
        <w:t>sugge</w:t>
      </w:r>
      <w:r w:rsidR="002813BE" w:rsidRPr="00C82F04">
        <w:rPr>
          <w:rFonts w:ascii="Arial" w:hAnsi="Arial" w:cs="Arial"/>
        </w:rPr>
        <w:t>s</w:t>
      </w:r>
      <w:r w:rsidR="00914BD1" w:rsidRPr="00C82F04">
        <w:rPr>
          <w:rFonts w:ascii="Arial" w:hAnsi="Arial" w:cs="Arial"/>
        </w:rPr>
        <w:t>t that small g</w:t>
      </w:r>
      <w:r w:rsidR="002813BE" w:rsidRPr="00C82F04">
        <w:rPr>
          <w:rFonts w:ascii="Arial" w:hAnsi="Arial" w:cs="Arial"/>
        </w:rPr>
        <w:t>r</w:t>
      </w:r>
      <w:r w:rsidR="00914BD1" w:rsidRPr="00C82F04">
        <w:rPr>
          <w:rFonts w:ascii="Arial" w:hAnsi="Arial" w:cs="Arial"/>
        </w:rPr>
        <w:t xml:space="preserve">oup learning could assist in the confidence of children with </w:t>
      </w:r>
      <w:r w:rsidR="002813BE" w:rsidRPr="00C82F04">
        <w:rPr>
          <w:rFonts w:ascii="Arial" w:hAnsi="Arial" w:cs="Arial"/>
        </w:rPr>
        <w:t>attachment</w:t>
      </w:r>
      <w:r w:rsidR="00914BD1" w:rsidRPr="00C82F04">
        <w:rPr>
          <w:rFonts w:ascii="Arial" w:hAnsi="Arial" w:cs="Arial"/>
        </w:rPr>
        <w:t xml:space="preserve"> issues due t</w:t>
      </w:r>
      <w:r w:rsidR="002813BE" w:rsidRPr="00C82F04">
        <w:rPr>
          <w:rFonts w:ascii="Arial" w:hAnsi="Arial" w:cs="Arial"/>
        </w:rPr>
        <w:t>o</w:t>
      </w:r>
      <w:r w:rsidR="00914BD1" w:rsidRPr="00C82F04">
        <w:rPr>
          <w:rFonts w:ascii="Arial" w:hAnsi="Arial" w:cs="Arial"/>
        </w:rPr>
        <w:t xml:space="preserve"> them feeling more. </w:t>
      </w:r>
      <w:r w:rsidRPr="00C82F04">
        <w:rPr>
          <w:rFonts w:ascii="Arial" w:hAnsi="Arial" w:cs="Arial"/>
        </w:rPr>
        <w:t>However, it must be noted that teachers need to know when to stop inter</w:t>
      </w:r>
      <w:r w:rsidR="002813BE" w:rsidRPr="00C82F04">
        <w:rPr>
          <w:rFonts w:ascii="Arial" w:hAnsi="Arial" w:cs="Arial"/>
        </w:rPr>
        <w:t>ve</w:t>
      </w:r>
      <w:r w:rsidRPr="00C82F04">
        <w:rPr>
          <w:rFonts w:ascii="Arial" w:hAnsi="Arial" w:cs="Arial"/>
        </w:rPr>
        <w:t xml:space="preserve">ning </w:t>
      </w:r>
      <w:r w:rsidR="008052DD" w:rsidRPr="00C82F04">
        <w:rPr>
          <w:rFonts w:ascii="Arial" w:hAnsi="Arial" w:cs="Arial"/>
        </w:rPr>
        <w:t>a</w:t>
      </w:r>
      <w:r w:rsidRPr="00C82F04">
        <w:rPr>
          <w:rFonts w:ascii="Arial" w:hAnsi="Arial" w:cs="Arial"/>
        </w:rPr>
        <w:t>s th</w:t>
      </w:r>
      <w:r w:rsidR="008052DD" w:rsidRPr="00C82F04">
        <w:rPr>
          <w:rFonts w:ascii="Arial" w:hAnsi="Arial" w:cs="Arial"/>
        </w:rPr>
        <w:t>e</w:t>
      </w:r>
      <w:r w:rsidRPr="00C82F04">
        <w:rPr>
          <w:rFonts w:ascii="Arial" w:hAnsi="Arial" w:cs="Arial"/>
        </w:rPr>
        <w:t xml:space="preserve"> child may not feel they are able to </w:t>
      </w:r>
      <w:r w:rsidR="002813BE" w:rsidRPr="00C82F04">
        <w:rPr>
          <w:rFonts w:ascii="Arial" w:hAnsi="Arial" w:cs="Arial"/>
        </w:rPr>
        <w:t>collaborate</w:t>
      </w:r>
      <w:r w:rsidRPr="00C82F04">
        <w:rPr>
          <w:rFonts w:ascii="Arial" w:hAnsi="Arial" w:cs="Arial"/>
        </w:rPr>
        <w:t xml:space="preserve"> with their peers</w:t>
      </w:r>
      <w:r w:rsidR="008A1F16">
        <w:rPr>
          <w:rFonts w:ascii="Arial" w:hAnsi="Arial" w:cs="Arial"/>
        </w:rPr>
        <w:t xml:space="preserve">, </w:t>
      </w:r>
      <w:r w:rsidRPr="00C82F04">
        <w:rPr>
          <w:rFonts w:ascii="Arial" w:hAnsi="Arial" w:cs="Arial"/>
        </w:rPr>
        <w:t xml:space="preserve">which is something vital in education in Wales for developing </w:t>
      </w:r>
      <w:r w:rsidR="002813BE" w:rsidRPr="00C82F04">
        <w:rPr>
          <w:rFonts w:ascii="Arial" w:hAnsi="Arial" w:cs="Arial"/>
        </w:rPr>
        <w:t>friendships</w:t>
      </w:r>
      <w:r w:rsidRPr="00C82F04">
        <w:rPr>
          <w:rFonts w:ascii="Arial" w:hAnsi="Arial" w:cs="Arial"/>
        </w:rPr>
        <w:t xml:space="preserve">, social competence and </w:t>
      </w:r>
      <w:r w:rsidR="002813BE" w:rsidRPr="00C82F04">
        <w:rPr>
          <w:rFonts w:ascii="Arial" w:hAnsi="Arial" w:cs="Arial"/>
        </w:rPr>
        <w:t>holistic</w:t>
      </w:r>
      <w:r w:rsidRPr="00C82F04">
        <w:rPr>
          <w:rFonts w:ascii="Arial" w:hAnsi="Arial" w:cs="Arial"/>
        </w:rPr>
        <w:t xml:space="preserve"> development (Welsh Government, 2016). The </w:t>
      </w:r>
      <w:r w:rsidR="00100420" w:rsidRPr="00C82F04">
        <w:rPr>
          <w:rFonts w:ascii="Arial" w:hAnsi="Arial" w:cs="Arial"/>
        </w:rPr>
        <w:t xml:space="preserve">literature </w:t>
      </w:r>
      <w:r w:rsidR="000C020A" w:rsidRPr="00C82F04">
        <w:rPr>
          <w:rFonts w:ascii="Arial" w:hAnsi="Arial" w:cs="Arial"/>
        </w:rPr>
        <w:t>s</w:t>
      </w:r>
      <w:r w:rsidR="00100420" w:rsidRPr="00C82F04">
        <w:rPr>
          <w:rFonts w:ascii="Arial" w:hAnsi="Arial" w:cs="Arial"/>
        </w:rPr>
        <w:t xml:space="preserve">urrounding </w:t>
      </w:r>
      <w:r w:rsidR="002813BE" w:rsidRPr="00C82F04">
        <w:rPr>
          <w:rFonts w:ascii="Arial" w:hAnsi="Arial" w:cs="Arial"/>
        </w:rPr>
        <w:t>Bowlby</w:t>
      </w:r>
      <w:r w:rsidR="005E65D2">
        <w:rPr>
          <w:rFonts w:ascii="Arial" w:hAnsi="Arial" w:cs="Arial"/>
        </w:rPr>
        <w:t>’s</w:t>
      </w:r>
      <w:r w:rsidR="002813BE" w:rsidRPr="00C82F04">
        <w:rPr>
          <w:rFonts w:ascii="Arial" w:hAnsi="Arial" w:cs="Arial"/>
        </w:rPr>
        <w:t xml:space="preserve"> (1978) attachment</w:t>
      </w:r>
      <w:r w:rsidRPr="00C82F04">
        <w:rPr>
          <w:rFonts w:ascii="Arial" w:hAnsi="Arial" w:cs="Arial"/>
        </w:rPr>
        <w:t xml:space="preserve"> </w:t>
      </w:r>
      <w:r w:rsidR="00100420" w:rsidRPr="00C82F04">
        <w:rPr>
          <w:rFonts w:ascii="Arial" w:hAnsi="Arial" w:cs="Arial"/>
        </w:rPr>
        <w:t xml:space="preserve">appears to suggest teachers should create a positive relationship with a child to enable them to feel safe and secure in school, however guidance should be taken into consideration to enable for friendships and </w:t>
      </w:r>
      <w:r w:rsidR="002813BE" w:rsidRPr="00C82F04">
        <w:rPr>
          <w:rFonts w:ascii="Arial" w:hAnsi="Arial" w:cs="Arial"/>
        </w:rPr>
        <w:t>collaborat</w:t>
      </w:r>
      <w:r w:rsidR="005E65D2">
        <w:rPr>
          <w:rFonts w:ascii="Arial" w:hAnsi="Arial" w:cs="Arial"/>
        </w:rPr>
        <w:t>ive</w:t>
      </w:r>
      <w:r w:rsidR="00100420" w:rsidRPr="00C82F04">
        <w:rPr>
          <w:rFonts w:ascii="Arial" w:hAnsi="Arial" w:cs="Arial"/>
        </w:rPr>
        <w:t xml:space="preserve"> learning to take place, in </w:t>
      </w:r>
      <w:r w:rsidR="005E65D2">
        <w:rPr>
          <w:rFonts w:ascii="Arial" w:hAnsi="Arial" w:cs="Arial"/>
        </w:rPr>
        <w:t>correspondence</w:t>
      </w:r>
      <w:r w:rsidR="00100420" w:rsidRPr="00C82F04">
        <w:rPr>
          <w:rFonts w:ascii="Arial" w:hAnsi="Arial" w:cs="Arial"/>
        </w:rPr>
        <w:t xml:space="preserve"> to Donaldson’s curriculum reform in Wales</w:t>
      </w:r>
      <w:bookmarkEnd w:id="0"/>
      <w:r w:rsidR="00100420" w:rsidRPr="00C82F04">
        <w:rPr>
          <w:rFonts w:ascii="Arial" w:hAnsi="Arial" w:cs="Arial"/>
        </w:rPr>
        <w:t>.</w:t>
      </w:r>
    </w:p>
    <w:p w14:paraId="1EFA3656" w14:textId="54047983" w:rsidR="00100420" w:rsidRPr="005C37AB" w:rsidRDefault="00100420" w:rsidP="005C37AB">
      <w:pPr>
        <w:spacing w:line="360" w:lineRule="auto"/>
        <w:rPr>
          <w:rFonts w:ascii="Arial" w:hAnsi="Arial" w:cs="Arial"/>
          <w:b/>
          <w:bCs/>
          <w:sz w:val="28"/>
          <w:szCs w:val="28"/>
          <w:u w:val="single"/>
        </w:rPr>
      </w:pPr>
      <w:r w:rsidRPr="005C37AB">
        <w:rPr>
          <w:rFonts w:ascii="Arial" w:hAnsi="Arial" w:cs="Arial"/>
          <w:b/>
          <w:bCs/>
          <w:sz w:val="28"/>
          <w:szCs w:val="28"/>
          <w:u w:val="single"/>
        </w:rPr>
        <w:t>Refection/Evaluation and Next Steps</w:t>
      </w:r>
    </w:p>
    <w:p w14:paraId="586F49DA" w14:textId="7D87287F" w:rsidR="002813BE" w:rsidRPr="00C82F04" w:rsidRDefault="00100420" w:rsidP="005C37AB">
      <w:pPr>
        <w:spacing w:line="360" w:lineRule="auto"/>
        <w:rPr>
          <w:rFonts w:ascii="Arial" w:hAnsi="Arial" w:cs="Arial"/>
        </w:rPr>
      </w:pPr>
      <w:r w:rsidRPr="00C82F04">
        <w:rPr>
          <w:rFonts w:ascii="Arial" w:hAnsi="Arial" w:cs="Arial"/>
        </w:rPr>
        <w:t>Hargreaves and Page (2013</w:t>
      </w:r>
      <w:r w:rsidR="00686F8C" w:rsidRPr="00C82F04">
        <w:rPr>
          <w:rFonts w:ascii="Arial" w:hAnsi="Arial" w:cs="Arial"/>
        </w:rPr>
        <w:t xml:space="preserve">) note the importance of </w:t>
      </w:r>
      <w:r w:rsidR="000C020A" w:rsidRPr="00C82F04">
        <w:rPr>
          <w:rFonts w:ascii="Arial" w:hAnsi="Arial" w:cs="Arial"/>
        </w:rPr>
        <w:t>reflection</w:t>
      </w:r>
      <w:r w:rsidR="00686F8C" w:rsidRPr="00C82F04">
        <w:rPr>
          <w:rFonts w:ascii="Arial" w:hAnsi="Arial" w:cs="Arial"/>
        </w:rPr>
        <w:t xml:space="preserve"> in practice as </w:t>
      </w:r>
      <w:proofErr w:type="spellStart"/>
      <w:r w:rsidR="00686F8C" w:rsidRPr="00C82F04">
        <w:rPr>
          <w:rFonts w:ascii="Arial" w:hAnsi="Arial" w:cs="Arial"/>
        </w:rPr>
        <w:t>a</w:t>
      </w:r>
      <w:proofErr w:type="spellEnd"/>
      <w:r w:rsidR="00686F8C" w:rsidRPr="00C82F04">
        <w:rPr>
          <w:rFonts w:ascii="Arial" w:hAnsi="Arial" w:cs="Arial"/>
        </w:rPr>
        <w:t xml:space="preserve"> educational researcher, by focusing on the positives and negative of our work, in order to develop and use these skills to enhance practice.</w:t>
      </w:r>
      <w:r w:rsidR="00914BD1" w:rsidRPr="00C82F04">
        <w:rPr>
          <w:rFonts w:ascii="Arial" w:hAnsi="Arial" w:cs="Arial"/>
        </w:rPr>
        <w:t xml:space="preserve"> By </w:t>
      </w:r>
      <w:r w:rsidR="00AB1DEC" w:rsidRPr="00C82F04">
        <w:rPr>
          <w:rFonts w:ascii="Arial" w:hAnsi="Arial" w:cs="Arial"/>
        </w:rPr>
        <w:t>reflecting</w:t>
      </w:r>
      <w:r w:rsidR="00914BD1" w:rsidRPr="00C82F04">
        <w:rPr>
          <w:rFonts w:ascii="Arial" w:hAnsi="Arial" w:cs="Arial"/>
        </w:rPr>
        <w:t xml:space="preserve"> upon the </w:t>
      </w:r>
      <w:r w:rsidR="00AB1DEC" w:rsidRPr="00C82F04">
        <w:rPr>
          <w:rFonts w:ascii="Arial" w:hAnsi="Arial" w:cs="Arial"/>
        </w:rPr>
        <w:t>critical i</w:t>
      </w:r>
      <w:r w:rsidR="00914BD1" w:rsidRPr="00C82F04">
        <w:rPr>
          <w:rFonts w:ascii="Arial" w:hAnsi="Arial" w:cs="Arial"/>
        </w:rPr>
        <w:t>ncident mentioned, it will enab</w:t>
      </w:r>
      <w:r w:rsidR="002813BE" w:rsidRPr="00C82F04">
        <w:rPr>
          <w:rFonts w:ascii="Arial" w:hAnsi="Arial" w:cs="Arial"/>
        </w:rPr>
        <w:t>l</w:t>
      </w:r>
      <w:r w:rsidR="00914BD1" w:rsidRPr="00C82F04">
        <w:rPr>
          <w:rFonts w:ascii="Arial" w:hAnsi="Arial" w:cs="Arial"/>
        </w:rPr>
        <w:t xml:space="preserve">e me to </w:t>
      </w:r>
      <w:r w:rsidR="00222B80" w:rsidRPr="00C82F04">
        <w:rPr>
          <w:rFonts w:ascii="Arial" w:hAnsi="Arial" w:cs="Arial"/>
        </w:rPr>
        <w:t>expand on</w:t>
      </w:r>
      <w:r w:rsidR="00914BD1" w:rsidRPr="00C82F04">
        <w:rPr>
          <w:rFonts w:ascii="Arial" w:hAnsi="Arial" w:cs="Arial"/>
        </w:rPr>
        <w:t xml:space="preserve"> the strategies found in the literatu</w:t>
      </w:r>
      <w:r w:rsidR="002813BE" w:rsidRPr="00C82F04">
        <w:rPr>
          <w:rFonts w:ascii="Arial" w:hAnsi="Arial" w:cs="Arial"/>
        </w:rPr>
        <w:t>r</w:t>
      </w:r>
      <w:r w:rsidR="00914BD1" w:rsidRPr="00C82F04">
        <w:rPr>
          <w:rFonts w:ascii="Arial" w:hAnsi="Arial" w:cs="Arial"/>
        </w:rPr>
        <w:t>e and what works well and what does no</w:t>
      </w:r>
      <w:r w:rsidR="002657AC" w:rsidRPr="00C82F04">
        <w:rPr>
          <w:rFonts w:ascii="Arial" w:hAnsi="Arial" w:cs="Arial"/>
        </w:rPr>
        <w:t>t. W</w:t>
      </w:r>
      <w:r w:rsidR="002813BE" w:rsidRPr="00C82F04">
        <w:rPr>
          <w:rFonts w:ascii="Arial" w:hAnsi="Arial" w:cs="Arial"/>
        </w:rPr>
        <w:t xml:space="preserve">ith the aid of </w:t>
      </w:r>
      <w:r w:rsidR="002657AC" w:rsidRPr="00C82F04">
        <w:rPr>
          <w:rFonts w:ascii="Arial" w:hAnsi="Arial" w:cs="Arial"/>
        </w:rPr>
        <w:t>Brookfield’s (1998) 4 len</w:t>
      </w:r>
      <w:r w:rsidR="008A1F16">
        <w:rPr>
          <w:rFonts w:ascii="Arial" w:hAnsi="Arial" w:cs="Arial"/>
        </w:rPr>
        <w:t>s</w:t>
      </w:r>
      <w:r w:rsidR="002657AC" w:rsidRPr="00C82F04">
        <w:rPr>
          <w:rFonts w:ascii="Arial" w:hAnsi="Arial" w:cs="Arial"/>
        </w:rPr>
        <w:t xml:space="preserve">es reflective model theory, it will </w:t>
      </w:r>
      <w:r w:rsidR="008A1F16" w:rsidRPr="00C82F04">
        <w:rPr>
          <w:rFonts w:ascii="Arial" w:hAnsi="Arial" w:cs="Arial"/>
        </w:rPr>
        <w:t>all</w:t>
      </w:r>
      <w:r w:rsidR="008A1F16">
        <w:rPr>
          <w:rFonts w:ascii="Arial" w:hAnsi="Arial" w:cs="Arial"/>
        </w:rPr>
        <w:t>o</w:t>
      </w:r>
      <w:r w:rsidR="008A1F16" w:rsidRPr="00C82F04">
        <w:rPr>
          <w:rFonts w:ascii="Arial" w:hAnsi="Arial" w:cs="Arial"/>
        </w:rPr>
        <w:t>w</w:t>
      </w:r>
      <w:r w:rsidR="002657AC" w:rsidRPr="00C82F04">
        <w:rPr>
          <w:rFonts w:ascii="Arial" w:hAnsi="Arial" w:cs="Arial"/>
        </w:rPr>
        <w:t xml:space="preserve"> for</w:t>
      </w:r>
      <w:r w:rsidR="008A1F16">
        <w:rPr>
          <w:rFonts w:ascii="Arial" w:hAnsi="Arial" w:cs="Arial"/>
        </w:rPr>
        <w:t xml:space="preserve"> </w:t>
      </w:r>
      <w:r w:rsidR="002657AC" w:rsidRPr="00C82F04">
        <w:rPr>
          <w:rFonts w:ascii="Arial" w:hAnsi="Arial" w:cs="Arial"/>
        </w:rPr>
        <w:t xml:space="preserve">deeper </w:t>
      </w:r>
      <w:r w:rsidR="008A1F16" w:rsidRPr="00C82F04">
        <w:rPr>
          <w:rFonts w:ascii="Arial" w:hAnsi="Arial" w:cs="Arial"/>
        </w:rPr>
        <w:t>reflective</w:t>
      </w:r>
      <w:r w:rsidR="002657AC" w:rsidRPr="00C82F04">
        <w:rPr>
          <w:rFonts w:ascii="Arial" w:hAnsi="Arial" w:cs="Arial"/>
        </w:rPr>
        <w:t xml:space="preserve"> thinking </w:t>
      </w:r>
      <w:r w:rsidR="008A1F16" w:rsidRPr="00C82F04">
        <w:rPr>
          <w:rFonts w:ascii="Arial" w:hAnsi="Arial" w:cs="Arial"/>
        </w:rPr>
        <w:t>through</w:t>
      </w:r>
      <w:r w:rsidR="002657AC" w:rsidRPr="00C82F04">
        <w:rPr>
          <w:rFonts w:ascii="Arial" w:hAnsi="Arial" w:cs="Arial"/>
        </w:rPr>
        <w:t xml:space="preserve"> the </w:t>
      </w:r>
      <w:r w:rsidR="008A1F16" w:rsidRPr="00C82F04">
        <w:rPr>
          <w:rFonts w:ascii="Arial" w:hAnsi="Arial" w:cs="Arial"/>
        </w:rPr>
        <w:t>lenses</w:t>
      </w:r>
      <w:r w:rsidR="002657AC" w:rsidRPr="00C82F04">
        <w:rPr>
          <w:rFonts w:ascii="Arial" w:hAnsi="Arial" w:cs="Arial"/>
        </w:rPr>
        <w:t xml:space="preserve"> of others as well as myself.</w:t>
      </w:r>
    </w:p>
    <w:p w14:paraId="64F039E3" w14:textId="77777777" w:rsidR="002657AC" w:rsidRPr="00C82F04" w:rsidRDefault="00A647CF" w:rsidP="005C37AB">
      <w:pPr>
        <w:spacing w:line="360" w:lineRule="auto"/>
        <w:rPr>
          <w:rFonts w:ascii="Arial" w:hAnsi="Arial" w:cs="Arial"/>
        </w:rPr>
      </w:pPr>
      <w:r w:rsidRPr="00C82F04">
        <w:rPr>
          <w:rFonts w:ascii="Arial" w:hAnsi="Arial" w:cs="Arial"/>
        </w:rPr>
        <w:t xml:space="preserve">Reflecting on my own experiences as a student teacher, </w:t>
      </w:r>
      <w:r w:rsidR="00E5703C" w:rsidRPr="00C82F04">
        <w:rPr>
          <w:rFonts w:ascii="Arial" w:hAnsi="Arial" w:cs="Arial"/>
        </w:rPr>
        <w:t>I can empathise towards Boy A in the situation as he clearly felt he di</w:t>
      </w:r>
      <w:r w:rsidR="00A966D0" w:rsidRPr="00C82F04">
        <w:rPr>
          <w:rFonts w:ascii="Arial" w:hAnsi="Arial" w:cs="Arial"/>
        </w:rPr>
        <w:t>d not</w:t>
      </w:r>
      <w:r w:rsidR="00E5703C" w:rsidRPr="00C82F04">
        <w:rPr>
          <w:rFonts w:ascii="Arial" w:hAnsi="Arial" w:cs="Arial"/>
        </w:rPr>
        <w:t xml:space="preserve"> belong in that </w:t>
      </w:r>
      <w:r w:rsidR="0063215D" w:rsidRPr="00C82F04">
        <w:rPr>
          <w:rFonts w:ascii="Arial" w:hAnsi="Arial" w:cs="Arial"/>
        </w:rPr>
        <w:t>circle</w:t>
      </w:r>
      <w:r w:rsidR="00E5703C" w:rsidRPr="00C82F04">
        <w:rPr>
          <w:rFonts w:ascii="Arial" w:hAnsi="Arial" w:cs="Arial"/>
        </w:rPr>
        <w:t xml:space="preserve"> of friends</w:t>
      </w:r>
      <w:r w:rsidR="00A966D0" w:rsidRPr="00C82F04">
        <w:rPr>
          <w:rFonts w:ascii="Arial" w:hAnsi="Arial" w:cs="Arial"/>
        </w:rPr>
        <w:t>, which is why I initially was dra</w:t>
      </w:r>
      <w:r w:rsidR="00677072" w:rsidRPr="00C82F04">
        <w:rPr>
          <w:rFonts w:ascii="Arial" w:hAnsi="Arial" w:cs="Arial"/>
        </w:rPr>
        <w:t>wn</w:t>
      </w:r>
      <w:r w:rsidR="00A966D0" w:rsidRPr="00C82F04">
        <w:rPr>
          <w:rFonts w:ascii="Arial" w:hAnsi="Arial" w:cs="Arial"/>
        </w:rPr>
        <w:t xml:space="preserve"> towards that particular</w:t>
      </w:r>
      <w:r w:rsidR="00677072" w:rsidRPr="00C82F04">
        <w:rPr>
          <w:rFonts w:ascii="Arial" w:hAnsi="Arial" w:cs="Arial"/>
        </w:rPr>
        <w:t xml:space="preserve"> critical incident. Fro</w:t>
      </w:r>
      <w:r w:rsidR="0063215D" w:rsidRPr="00C82F04">
        <w:rPr>
          <w:rFonts w:ascii="Arial" w:hAnsi="Arial" w:cs="Arial"/>
        </w:rPr>
        <w:t>m</w:t>
      </w:r>
      <w:r w:rsidR="00677072" w:rsidRPr="00C82F04">
        <w:rPr>
          <w:rFonts w:ascii="Arial" w:hAnsi="Arial" w:cs="Arial"/>
        </w:rPr>
        <w:t xml:space="preserve"> the incident, it was clear the child needed scaffolding from the teacher in order for him to participate</w:t>
      </w:r>
      <w:r w:rsidR="00151730" w:rsidRPr="00C82F04">
        <w:rPr>
          <w:rFonts w:ascii="Arial" w:hAnsi="Arial" w:cs="Arial"/>
        </w:rPr>
        <w:t xml:space="preserve"> within the session</w:t>
      </w:r>
      <w:r w:rsidR="00677072" w:rsidRPr="00C82F04">
        <w:rPr>
          <w:rFonts w:ascii="Arial" w:hAnsi="Arial" w:cs="Arial"/>
        </w:rPr>
        <w:t xml:space="preserve">. The literature </w:t>
      </w:r>
      <w:r w:rsidR="00222B80" w:rsidRPr="00C82F04">
        <w:rPr>
          <w:rFonts w:ascii="Arial" w:hAnsi="Arial" w:cs="Arial"/>
        </w:rPr>
        <w:t xml:space="preserve">found surrounding the scaffolding theory, </w:t>
      </w:r>
      <w:r w:rsidR="00677072" w:rsidRPr="00C82F04">
        <w:rPr>
          <w:rFonts w:ascii="Arial" w:hAnsi="Arial" w:cs="Arial"/>
        </w:rPr>
        <w:t>suggest</w:t>
      </w:r>
      <w:r w:rsidR="00222B80" w:rsidRPr="00C82F04">
        <w:rPr>
          <w:rFonts w:ascii="Arial" w:hAnsi="Arial" w:cs="Arial"/>
        </w:rPr>
        <w:t>s</w:t>
      </w:r>
      <w:r w:rsidR="00677072" w:rsidRPr="00C82F04">
        <w:rPr>
          <w:rFonts w:ascii="Arial" w:hAnsi="Arial" w:cs="Arial"/>
        </w:rPr>
        <w:t xml:space="preserve"> pupils should have </w:t>
      </w:r>
      <w:r w:rsidR="0063215D" w:rsidRPr="00C82F04">
        <w:rPr>
          <w:rFonts w:ascii="Arial" w:hAnsi="Arial" w:cs="Arial"/>
        </w:rPr>
        <w:t>appropriate</w:t>
      </w:r>
      <w:r w:rsidR="00677072" w:rsidRPr="00C82F04">
        <w:rPr>
          <w:rFonts w:ascii="Arial" w:hAnsi="Arial" w:cs="Arial"/>
        </w:rPr>
        <w:t xml:space="preserve"> amount</w:t>
      </w:r>
      <w:r w:rsidR="0063215D" w:rsidRPr="00C82F04">
        <w:rPr>
          <w:rFonts w:ascii="Arial" w:hAnsi="Arial" w:cs="Arial"/>
        </w:rPr>
        <w:t>s</w:t>
      </w:r>
      <w:r w:rsidR="00677072" w:rsidRPr="00C82F04">
        <w:rPr>
          <w:rFonts w:ascii="Arial" w:hAnsi="Arial" w:cs="Arial"/>
        </w:rPr>
        <w:t xml:space="preserve"> of </w:t>
      </w:r>
      <w:r w:rsidR="00222B80" w:rsidRPr="00C82F04">
        <w:rPr>
          <w:rFonts w:ascii="Arial" w:hAnsi="Arial" w:cs="Arial"/>
        </w:rPr>
        <w:t>support</w:t>
      </w:r>
      <w:r w:rsidR="0063215D" w:rsidRPr="00C82F04">
        <w:rPr>
          <w:rFonts w:ascii="Arial" w:hAnsi="Arial" w:cs="Arial"/>
        </w:rPr>
        <w:t xml:space="preserve">, however, </w:t>
      </w:r>
      <w:r w:rsidR="00454450" w:rsidRPr="00C82F04">
        <w:rPr>
          <w:rFonts w:ascii="Arial" w:hAnsi="Arial" w:cs="Arial"/>
        </w:rPr>
        <w:t xml:space="preserve">it is </w:t>
      </w:r>
      <w:r w:rsidR="00151730" w:rsidRPr="00C82F04">
        <w:rPr>
          <w:rFonts w:ascii="Arial" w:hAnsi="Arial" w:cs="Arial"/>
        </w:rPr>
        <w:t>important</w:t>
      </w:r>
      <w:r w:rsidR="00454450" w:rsidRPr="00C82F04">
        <w:rPr>
          <w:rFonts w:ascii="Arial" w:hAnsi="Arial" w:cs="Arial"/>
        </w:rPr>
        <w:t xml:space="preserve"> that training is implemented to ensure teachers understand where children</w:t>
      </w:r>
      <w:r w:rsidR="00151730" w:rsidRPr="00C82F04">
        <w:rPr>
          <w:rFonts w:ascii="Arial" w:hAnsi="Arial" w:cs="Arial"/>
        </w:rPr>
        <w:t xml:space="preserve"> need extra support and </w:t>
      </w:r>
      <w:r w:rsidR="00222B80" w:rsidRPr="00C82F04">
        <w:rPr>
          <w:rFonts w:ascii="Arial" w:hAnsi="Arial" w:cs="Arial"/>
        </w:rPr>
        <w:t xml:space="preserve">when to allow for the ‘fading’ of the scaffolding </w:t>
      </w:r>
      <w:r w:rsidR="00454450" w:rsidRPr="00C82F04">
        <w:rPr>
          <w:rFonts w:ascii="Arial" w:hAnsi="Arial" w:cs="Arial"/>
        </w:rPr>
        <w:t>(Pritchard and Woolard, 201</w:t>
      </w:r>
      <w:r w:rsidR="00151730" w:rsidRPr="00C82F04">
        <w:rPr>
          <w:rFonts w:ascii="Arial" w:hAnsi="Arial" w:cs="Arial"/>
        </w:rPr>
        <w:t>3</w:t>
      </w:r>
      <w:r w:rsidR="00454450" w:rsidRPr="00C82F04">
        <w:rPr>
          <w:rFonts w:ascii="Arial" w:hAnsi="Arial" w:cs="Arial"/>
        </w:rPr>
        <w:t>; Donaldson, 2015)</w:t>
      </w:r>
      <w:r w:rsidR="005A19C3" w:rsidRPr="00C82F04">
        <w:rPr>
          <w:rFonts w:ascii="Arial" w:hAnsi="Arial" w:cs="Arial"/>
        </w:rPr>
        <w:t xml:space="preserve">. </w:t>
      </w:r>
    </w:p>
    <w:p w14:paraId="4C272FC9" w14:textId="7EEB4AE3" w:rsidR="003F469B" w:rsidRPr="00C82F04" w:rsidRDefault="005A19C3" w:rsidP="005C37AB">
      <w:pPr>
        <w:spacing w:line="360" w:lineRule="auto"/>
        <w:rPr>
          <w:rFonts w:ascii="Arial" w:hAnsi="Arial" w:cs="Arial"/>
        </w:rPr>
      </w:pPr>
      <w:r w:rsidRPr="00C82F04">
        <w:rPr>
          <w:rFonts w:ascii="Arial" w:hAnsi="Arial" w:cs="Arial"/>
        </w:rPr>
        <w:t>Further evaluation of the critical incident, it is clear the teacher used empathy to allow for Childs A participation, which is something Donaldson (2015) advocated in his curriculum, that teachers and children form a good relationship, and the children can become ‘healthy confident, individuals. This has informed my practice as I will ens</w:t>
      </w:r>
      <w:r w:rsidR="003F469B" w:rsidRPr="00C82F04">
        <w:rPr>
          <w:rFonts w:ascii="Arial" w:hAnsi="Arial" w:cs="Arial"/>
        </w:rPr>
        <w:t xml:space="preserve">ure I create boundaries for the children to achieve an environment where they all feel safe in. Moreover, I will also ensure I have </w:t>
      </w:r>
      <w:r w:rsidR="008052DD" w:rsidRPr="00C82F04">
        <w:rPr>
          <w:rFonts w:ascii="Arial" w:hAnsi="Arial" w:cs="Arial"/>
        </w:rPr>
        <w:t>informed knowledge of the background of my pupils, as in the critical incident</w:t>
      </w:r>
      <w:r w:rsidR="005E65D2">
        <w:rPr>
          <w:rFonts w:ascii="Arial" w:hAnsi="Arial" w:cs="Arial"/>
        </w:rPr>
        <w:t>,</w:t>
      </w:r>
      <w:r w:rsidR="008052DD" w:rsidRPr="00C82F04">
        <w:rPr>
          <w:rFonts w:ascii="Arial" w:hAnsi="Arial" w:cs="Arial"/>
        </w:rPr>
        <w:t xml:space="preserve"> Child A was a LAC and</w:t>
      </w:r>
      <w:r w:rsidR="005E65D2">
        <w:rPr>
          <w:rFonts w:ascii="Arial" w:hAnsi="Arial" w:cs="Arial"/>
        </w:rPr>
        <w:t>,</w:t>
      </w:r>
      <w:r w:rsidR="008052DD" w:rsidRPr="00C82F04">
        <w:rPr>
          <w:rFonts w:ascii="Arial" w:hAnsi="Arial" w:cs="Arial"/>
        </w:rPr>
        <w:t xml:space="preserve"> therefore the circumstances would have affected his participation. </w:t>
      </w:r>
      <w:r w:rsidR="003F469B" w:rsidRPr="00C82F04">
        <w:rPr>
          <w:rFonts w:ascii="Arial" w:hAnsi="Arial" w:cs="Arial"/>
        </w:rPr>
        <w:t xml:space="preserve">This will be used within my pedagogical approaches to teaching to ensure a </w:t>
      </w:r>
      <w:r w:rsidR="008052DD" w:rsidRPr="00C82F04">
        <w:rPr>
          <w:rFonts w:ascii="Arial" w:hAnsi="Arial" w:cs="Arial"/>
        </w:rPr>
        <w:t>child’s</w:t>
      </w:r>
      <w:r w:rsidR="003F469B" w:rsidRPr="00C82F04">
        <w:rPr>
          <w:rFonts w:ascii="Arial" w:hAnsi="Arial" w:cs="Arial"/>
        </w:rPr>
        <w:t xml:space="preserve"> health and well-being is priority.</w:t>
      </w:r>
    </w:p>
    <w:p w14:paraId="556B2D2D" w14:textId="572D0D14" w:rsidR="002657AC" w:rsidRPr="00C82F04" w:rsidRDefault="008052DD" w:rsidP="005C37AB">
      <w:pPr>
        <w:spacing w:line="360" w:lineRule="auto"/>
        <w:rPr>
          <w:rFonts w:ascii="Arial" w:hAnsi="Arial" w:cs="Arial"/>
        </w:rPr>
      </w:pPr>
      <w:r w:rsidRPr="00C82F04">
        <w:rPr>
          <w:rFonts w:ascii="Arial" w:hAnsi="Arial" w:cs="Arial"/>
        </w:rPr>
        <w:lastRenderedPageBreak/>
        <w:t>From analysing literature surround</w:t>
      </w:r>
      <w:r w:rsidR="005E65D2">
        <w:rPr>
          <w:rFonts w:ascii="Arial" w:hAnsi="Arial" w:cs="Arial"/>
        </w:rPr>
        <w:t>ing</w:t>
      </w:r>
      <w:r w:rsidRPr="00C82F04">
        <w:rPr>
          <w:rFonts w:ascii="Arial" w:hAnsi="Arial" w:cs="Arial"/>
        </w:rPr>
        <w:t xml:space="preserve"> the critical incident, it also made me aware of the importance of creating diverse opportunities for learners to collaborate with each other.</w:t>
      </w:r>
      <w:r w:rsidR="002657AC" w:rsidRPr="00C82F04">
        <w:rPr>
          <w:rFonts w:ascii="Arial" w:hAnsi="Arial" w:cs="Arial"/>
        </w:rPr>
        <w:t xml:space="preserve"> I</w:t>
      </w:r>
      <w:r w:rsidRPr="00C82F04">
        <w:rPr>
          <w:rFonts w:ascii="Arial" w:hAnsi="Arial" w:cs="Arial"/>
        </w:rPr>
        <w:t>t is clear collaborative learn</w:t>
      </w:r>
      <w:r w:rsidR="002657AC" w:rsidRPr="00C82F04">
        <w:rPr>
          <w:rFonts w:ascii="Arial" w:hAnsi="Arial" w:cs="Arial"/>
        </w:rPr>
        <w:t>ing</w:t>
      </w:r>
      <w:r w:rsidRPr="00C82F04">
        <w:rPr>
          <w:rFonts w:ascii="Arial" w:hAnsi="Arial" w:cs="Arial"/>
        </w:rPr>
        <w:t xml:space="preserve"> develops holistic learning </w:t>
      </w:r>
      <w:r w:rsidR="002657AC" w:rsidRPr="00C82F04">
        <w:rPr>
          <w:rFonts w:ascii="Arial" w:hAnsi="Arial" w:cs="Arial"/>
        </w:rPr>
        <w:t xml:space="preserve">by using other </w:t>
      </w:r>
      <w:r w:rsidR="008A1F16" w:rsidRPr="00C82F04">
        <w:rPr>
          <w:rFonts w:ascii="Arial" w:hAnsi="Arial" w:cs="Arial"/>
        </w:rPr>
        <w:t>children’s</w:t>
      </w:r>
      <w:r w:rsidR="002657AC" w:rsidRPr="00C82F04">
        <w:rPr>
          <w:rFonts w:ascii="Arial" w:hAnsi="Arial" w:cs="Arial"/>
        </w:rPr>
        <w:t xml:space="preserve"> ideas </w:t>
      </w:r>
      <w:r w:rsidR="005E65D2">
        <w:rPr>
          <w:rFonts w:ascii="Arial" w:hAnsi="Arial" w:cs="Arial"/>
        </w:rPr>
        <w:t>t</w:t>
      </w:r>
      <w:r w:rsidR="002657AC" w:rsidRPr="00C82F04">
        <w:rPr>
          <w:rFonts w:ascii="Arial" w:hAnsi="Arial" w:cs="Arial"/>
        </w:rPr>
        <w:t>o stimulate their own learning</w:t>
      </w:r>
      <w:r w:rsidR="005E65D2">
        <w:rPr>
          <w:rFonts w:ascii="Arial" w:hAnsi="Arial" w:cs="Arial"/>
        </w:rPr>
        <w:t xml:space="preserve"> </w:t>
      </w:r>
      <w:r w:rsidRPr="00C82F04">
        <w:rPr>
          <w:rFonts w:ascii="Arial" w:hAnsi="Arial" w:cs="Arial"/>
        </w:rPr>
        <w:t xml:space="preserve">(Donaldson, 2015). However, it is important to be aware </w:t>
      </w:r>
      <w:r w:rsidR="002657AC" w:rsidRPr="00C82F04">
        <w:rPr>
          <w:rFonts w:ascii="Arial" w:hAnsi="Arial" w:cs="Arial"/>
        </w:rPr>
        <w:t xml:space="preserve">that children who have </w:t>
      </w:r>
      <w:r w:rsidR="005E65D2" w:rsidRPr="00C82F04">
        <w:rPr>
          <w:rFonts w:ascii="Arial" w:hAnsi="Arial" w:cs="Arial"/>
        </w:rPr>
        <w:t>attachment</w:t>
      </w:r>
      <w:r w:rsidR="002657AC" w:rsidRPr="00C82F04">
        <w:rPr>
          <w:rFonts w:ascii="Arial" w:hAnsi="Arial" w:cs="Arial"/>
        </w:rPr>
        <w:t xml:space="preserve"> issues may find it harder </w:t>
      </w:r>
      <w:r w:rsidR="005E65D2">
        <w:rPr>
          <w:rFonts w:ascii="Arial" w:hAnsi="Arial" w:cs="Arial"/>
        </w:rPr>
        <w:t>to from relationships.</w:t>
      </w:r>
    </w:p>
    <w:p w14:paraId="43995DA9" w14:textId="30BDD208" w:rsidR="005E65D2" w:rsidRDefault="002657AC" w:rsidP="005C37AB">
      <w:pPr>
        <w:spacing w:line="360" w:lineRule="auto"/>
        <w:rPr>
          <w:rFonts w:ascii="Arial" w:hAnsi="Arial" w:cs="Arial"/>
        </w:rPr>
      </w:pPr>
      <w:r w:rsidRPr="00C82F04">
        <w:rPr>
          <w:rFonts w:ascii="Arial" w:hAnsi="Arial" w:cs="Arial"/>
        </w:rPr>
        <w:t>To relate back to Brookfield</w:t>
      </w:r>
      <w:r w:rsidR="005E65D2">
        <w:rPr>
          <w:rFonts w:ascii="Arial" w:hAnsi="Arial" w:cs="Arial"/>
        </w:rPr>
        <w:t>’s</w:t>
      </w:r>
      <w:r w:rsidRPr="00C82F04">
        <w:rPr>
          <w:rFonts w:ascii="Arial" w:hAnsi="Arial" w:cs="Arial"/>
        </w:rPr>
        <w:t xml:space="preserve"> (1998) theory, the third </w:t>
      </w:r>
      <w:proofErr w:type="spellStart"/>
      <w:r w:rsidR="005E65D2" w:rsidRPr="00C82F04">
        <w:rPr>
          <w:rFonts w:ascii="Arial" w:hAnsi="Arial" w:cs="Arial"/>
        </w:rPr>
        <w:t>lense</w:t>
      </w:r>
      <w:proofErr w:type="spellEnd"/>
      <w:r w:rsidRPr="00C82F04">
        <w:rPr>
          <w:rFonts w:ascii="Arial" w:hAnsi="Arial" w:cs="Arial"/>
        </w:rPr>
        <w:t xml:space="preserve"> is using </w:t>
      </w:r>
      <w:r w:rsidR="005E65D2" w:rsidRPr="00C82F04">
        <w:rPr>
          <w:rFonts w:ascii="Arial" w:hAnsi="Arial" w:cs="Arial"/>
        </w:rPr>
        <w:t>colleagues’</w:t>
      </w:r>
      <w:r w:rsidRPr="00C82F04">
        <w:rPr>
          <w:rFonts w:ascii="Arial" w:hAnsi="Arial" w:cs="Arial"/>
        </w:rPr>
        <w:t xml:space="preserve"> </w:t>
      </w:r>
      <w:r w:rsidR="000D3D63" w:rsidRPr="00C82F04">
        <w:rPr>
          <w:rFonts w:ascii="Arial" w:hAnsi="Arial" w:cs="Arial"/>
        </w:rPr>
        <w:t>experiences</w:t>
      </w:r>
      <w:r w:rsidRPr="00C82F04">
        <w:rPr>
          <w:rFonts w:ascii="Arial" w:hAnsi="Arial" w:cs="Arial"/>
        </w:rPr>
        <w:t xml:space="preserve"> to help develop teaching practice (Brookfield, 2017). In this </w:t>
      </w:r>
      <w:r w:rsidR="005E65D2" w:rsidRPr="00C82F04">
        <w:rPr>
          <w:rFonts w:ascii="Arial" w:hAnsi="Arial" w:cs="Arial"/>
        </w:rPr>
        <w:t>instance</w:t>
      </w:r>
      <w:r w:rsidRPr="00C82F04">
        <w:rPr>
          <w:rFonts w:ascii="Arial" w:hAnsi="Arial" w:cs="Arial"/>
        </w:rPr>
        <w:t xml:space="preserve">, the critical incident observed enabled me to </w:t>
      </w:r>
      <w:r w:rsidR="005E65D2" w:rsidRPr="00C82F04">
        <w:rPr>
          <w:rFonts w:ascii="Arial" w:hAnsi="Arial" w:cs="Arial"/>
        </w:rPr>
        <w:t>discover</w:t>
      </w:r>
      <w:r w:rsidRPr="00C82F04">
        <w:rPr>
          <w:rFonts w:ascii="Arial" w:hAnsi="Arial" w:cs="Arial"/>
        </w:rPr>
        <w:t xml:space="preserve"> more information about Child A, which </w:t>
      </w:r>
      <w:r w:rsidR="005E65D2" w:rsidRPr="00C82F04">
        <w:rPr>
          <w:rFonts w:ascii="Arial" w:hAnsi="Arial" w:cs="Arial"/>
        </w:rPr>
        <w:t>I</w:t>
      </w:r>
      <w:r w:rsidRPr="00C82F04">
        <w:rPr>
          <w:rFonts w:ascii="Arial" w:hAnsi="Arial" w:cs="Arial"/>
        </w:rPr>
        <w:t xml:space="preserve"> would not have been aware of in the first instance.</w:t>
      </w:r>
      <w:r w:rsidR="000D3D63" w:rsidRPr="00C82F04">
        <w:rPr>
          <w:rFonts w:ascii="Arial" w:hAnsi="Arial" w:cs="Arial"/>
        </w:rPr>
        <w:t xml:space="preserve"> This will further enhance my teaching </w:t>
      </w:r>
      <w:r w:rsidR="005E65D2" w:rsidRPr="00C82F04">
        <w:rPr>
          <w:rFonts w:ascii="Arial" w:hAnsi="Arial" w:cs="Arial"/>
        </w:rPr>
        <w:t>practice</w:t>
      </w:r>
      <w:r w:rsidR="000D3D63" w:rsidRPr="00C82F04">
        <w:rPr>
          <w:rFonts w:ascii="Arial" w:hAnsi="Arial" w:cs="Arial"/>
        </w:rPr>
        <w:t xml:space="preserve"> in future </w:t>
      </w:r>
      <w:r w:rsidR="005E65D2" w:rsidRPr="00C82F04">
        <w:rPr>
          <w:rFonts w:ascii="Arial" w:hAnsi="Arial" w:cs="Arial"/>
        </w:rPr>
        <w:t>situations</w:t>
      </w:r>
      <w:r w:rsidR="000D3D63" w:rsidRPr="00C82F04">
        <w:rPr>
          <w:rFonts w:ascii="Arial" w:hAnsi="Arial" w:cs="Arial"/>
        </w:rPr>
        <w:t xml:space="preserve"> by allowing me to </w:t>
      </w:r>
      <w:r w:rsidR="005E65D2" w:rsidRPr="00C82F04">
        <w:rPr>
          <w:rFonts w:ascii="Arial" w:hAnsi="Arial" w:cs="Arial"/>
        </w:rPr>
        <w:t>collaborates</w:t>
      </w:r>
      <w:r w:rsidR="000D3D63" w:rsidRPr="00C82F04">
        <w:rPr>
          <w:rFonts w:ascii="Arial" w:hAnsi="Arial" w:cs="Arial"/>
        </w:rPr>
        <w:t xml:space="preserve"> with peers</w:t>
      </w:r>
      <w:r w:rsidR="005E65D2">
        <w:rPr>
          <w:rFonts w:ascii="Arial" w:hAnsi="Arial" w:cs="Arial"/>
        </w:rPr>
        <w:t xml:space="preserve"> and colleagues</w:t>
      </w:r>
      <w:r w:rsidR="000D3D63" w:rsidRPr="00C82F04">
        <w:rPr>
          <w:rFonts w:ascii="Arial" w:hAnsi="Arial" w:cs="Arial"/>
        </w:rPr>
        <w:t xml:space="preserve"> in</w:t>
      </w:r>
      <w:r w:rsidR="005E65D2">
        <w:rPr>
          <w:rFonts w:ascii="Arial" w:hAnsi="Arial" w:cs="Arial"/>
        </w:rPr>
        <w:t xml:space="preserve"> </w:t>
      </w:r>
      <w:r w:rsidR="000D3D63" w:rsidRPr="00C82F04">
        <w:rPr>
          <w:rFonts w:ascii="Arial" w:hAnsi="Arial" w:cs="Arial"/>
        </w:rPr>
        <w:t>a way which can aid my development.</w:t>
      </w:r>
      <w:r w:rsidRPr="00C82F04">
        <w:rPr>
          <w:rFonts w:ascii="Arial" w:hAnsi="Arial" w:cs="Arial"/>
        </w:rPr>
        <w:t xml:space="preserve"> </w:t>
      </w:r>
    </w:p>
    <w:p w14:paraId="1F2AFB12" w14:textId="33AA471C" w:rsidR="00045377" w:rsidRPr="00C82F04" w:rsidRDefault="002657AC" w:rsidP="005C37AB">
      <w:pPr>
        <w:spacing w:line="360" w:lineRule="auto"/>
        <w:rPr>
          <w:rFonts w:ascii="Arial" w:hAnsi="Arial" w:cs="Arial"/>
        </w:rPr>
      </w:pPr>
      <w:r w:rsidRPr="00C82F04">
        <w:rPr>
          <w:rFonts w:ascii="Arial" w:hAnsi="Arial" w:cs="Arial"/>
        </w:rPr>
        <w:t xml:space="preserve">One of </w:t>
      </w:r>
      <w:r w:rsidR="005E65D2" w:rsidRPr="00C82F04">
        <w:rPr>
          <w:rFonts w:ascii="Arial" w:hAnsi="Arial" w:cs="Arial"/>
        </w:rPr>
        <w:t>Brookfield’s</w:t>
      </w:r>
      <w:r w:rsidR="005E65D2">
        <w:rPr>
          <w:rFonts w:ascii="Arial" w:hAnsi="Arial" w:cs="Arial"/>
        </w:rPr>
        <w:t xml:space="preserve"> </w:t>
      </w:r>
      <w:r w:rsidR="00EF4BB1" w:rsidRPr="00C82F04">
        <w:rPr>
          <w:rFonts w:ascii="Arial" w:hAnsi="Arial" w:cs="Arial"/>
        </w:rPr>
        <w:t>(1998)</w:t>
      </w:r>
      <w:r w:rsidR="00045377" w:rsidRPr="00C82F04">
        <w:rPr>
          <w:rFonts w:ascii="Arial" w:hAnsi="Arial" w:cs="Arial"/>
        </w:rPr>
        <w:t xml:space="preserve"> suggestion</w:t>
      </w:r>
      <w:r w:rsidR="005E65D2">
        <w:rPr>
          <w:rFonts w:ascii="Arial" w:hAnsi="Arial" w:cs="Arial"/>
        </w:rPr>
        <w:t>s</w:t>
      </w:r>
      <w:r w:rsidR="00045377" w:rsidRPr="00C82F04">
        <w:rPr>
          <w:rFonts w:ascii="Arial" w:hAnsi="Arial" w:cs="Arial"/>
        </w:rPr>
        <w:t xml:space="preserve"> is to </w:t>
      </w:r>
      <w:r w:rsidR="005E65D2" w:rsidRPr="00C82F04">
        <w:rPr>
          <w:rFonts w:ascii="Arial" w:hAnsi="Arial" w:cs="Arial"/>
        </w:rPr>
        <w:t>create</w:t>
      </w:r>
      <w:r w:rsidR="00045377" w:rsidRPr="00C82F04">
        <w:rPr>
          <w:rFonts w:ascii="Arial" w:hAnsi="Arial" w:cs="Arial"/>
        </w:rPr>
        <w:t xml:space="preserve"> a critical </w:t>
      </w:r>
      <w:r w:rsidR="005E65D2" w:rsidRPr="00C82F04">
        <w:rPr>
          <w:rFonts w:ascii="Arial" w:hAnsi="Arial" w:cs="Arial"/>
        </w:rPr>
        <w:t>incident</w:t>
      </w:r>
      <w:r w:rsidR="00045377" w:rsidRPr="00C82F04">
        <w:rPr>
          <w:rFonts w:ascii="Arial" w:hAnsi="Arial" w:cs="Arial"/>
        </w:rPr>
        <w:t xml:space="preserve"> </w:t>
      </w:r>
      <w:r w:rsidR="005E65D2" w:rsidRPr="00C82F04">
        <w:rPr>
          <w:rFonts w:ascii="Arial" w:hAnsi="Arial" w:cs="Arial"/>
        </w:rPr>
        <w:t>questionnaire</w:t>
      </w:r>
      <w:r w:rsidR="00045377" w:rsidRPr="00C82F04">
        <w:rPr>
          <w:rFonts w:ascii="Arial" w:hAnsi="Arial" w:cs="Arial"/>
        </w:rPr>
        <w:t xml:space="preserve"> (CIQ) which focuses on the pupils perspective. From </w:t>
      </w:r>
      <w:r w:rsidR="005E65D2" w:rsidRPr="00C82F04">
        <w:rPr>
          <w:rFonts w:ascii="Arial" w:hAnsi="Arial" w:cs="Arial"/>
        </w:rPr>
        <w:t>reflection</w:t>
      </w:r>
      <w:r w:rsidR="00045377" w:rsidRPr="00C82F04">
        <w:rPr>
          <w:rFonts w:ascii="Arial" w:hAnsi="Arial" w:cs="Arial"/>
        </w:rPr>
        <w:t xml:space="preserve">, this will </w:t>
      </w:r>
      <w:r w:rsidR="005E65D2" w:rsidRPr="00C82F04">
        <w:rPr>
          <w:rFonts w:ascii="Arial" w:hAnsi="Arial" w:cs="Arial"/>
        </w:rPr>
        <w:t>enable</w:t>
      </w:r>
      <w:r w:rsidR="00045377" w:rsidRPr="00C82F04">
        <w:rPr>
          <w:rFonts w:ascii="Arial" w:hAnsi="Arial" w:cs="Arial"/>
        </w:rPr>
        <w:t xml:space="preserve"> teachers to gather </w:t>
      </w:r>
      <w:r w:rsidR="005E65D2" w:rsidRPr="00C82F04">
        <w:rPr>
          <w:rFonts w:ascii="Arial" w:hAnsi="Arial" w:cs="Arial"/>
        </w:rPr>
        <w:t>informed</w:t>
      </w:r>
      <w:r w:rsidR="00045377" w:rsidRPr="00C82F04">
        <w:rPr>
          <w:rFonts w:ascii="Arial" w:hAnsi="Arial" w:cs="Arial"/>
        </w:rPr>
        <w:t xml:space="preserve"> </w:t>
      </w:r>
      <w:r w:rsidR="005E65D2" w:rsidRPr="00C82F04">
        <w:rPr>
          <w:rFonts w:ascii="Arial" w:hAnsi="Arial" w:cs="Arial"/>
        </w:rPr>
        <w:t>opinions</w:t>
      </w:r>
      <w:r w:rsidR="00045377" w:rsidRPr="00C82F04">
        <w:rPr>
          <w:rFonts w:ascii="Arial" w:hAnsi="Arial" w:cs="Arial"/>
        </w:rPr>
        <w:t xml:space="preserve"> of the next steps when problems arise in the future. It was clea</w:t>
      </w:r>
      <w:r w:rsidR="005E65D2">
        <w:rPr>
          <w:rFonts w:ascii="Arial" w:hAnsi="Arial" w:cs="Arial"/>
        </w:rPr>
        <w:t>r</w:t>
      </w:r>
      <w:r w:rsidR="00045377" w:rsidRPr="00C82F04">
        <w:rPr>
          <w:rFonts w:ascii="Arial" w:hAnsi="Arial" w:cs="Arial"/>
        </w:rPr>
        <w:t xml:space="preserve"> that child A had trust in the teacher, which is something tha</w:t>
      </w:r>
      <w:r w:rsidR="005E65D2">
        <w:rPr>
          <w:rFonts w:ascii="Arial" w:hAnsi="Arial" w:cs="Arial"/>
        </w:rPr>
        <w:t xml:space="preserve">t </w:t>
      </w:r>
      <w:r w:rsidR="00045377" w:rsidRPr="00C82F04">
        <w:rPr>
          <w:rFonts w:ascii="Arial" w:hAnsi="Arial" w:cs="Arial"/>
        </w:rPr>
        <w:t xml:space="preserve">Brookfield suggest CIQ’s are able to do to </w:t>
      </w:r>
      <w:r w:rsidR="005E65D2" w:rsidRPr="00C82F04">
        <w:rPr>
          <w:rFonts w:ascii="Arial" w:hAnsi="Arial" w:cs="Arial"/>
        </w:rPr>
        <w:t>promote</w:t>
      </w:r>
      <w:r w:rsidR="00045377" w:rsidRPr="00C82F04">
        <w:rPr>
          <w:rFonts w:ascii="Arial" w:hAnsi="Arial" w:cs="Arial"/>
        </w:rPr>
        <w:t xml:space="preserve"> </w:t>
      </w:r>
      <w:r w:rsidR="005E65D2" w:rsidRPr="00C82F04">
        <w:rPr>
          <w:rFonts w:ascii="Arial" w:hAnsi="Arial" w:cs="Arial"/>
        </w:rPr>
        <w:t>inclusion</w:t>
      </w:r>
      <w:r w:rsidR="00045377" w:rsidRPr="00C82F04">
        <w:rPr>
          <w:rFonts w:ascii="Arial" w:hAnsi="Arial" w:cs="Arial"/>
        </w:rPr>
        <w:t xml:space="preserve"> within a</w:t>
      </w:r>
      <w:r w:rsidR="005E65D2">
        <w:rPr>
          <w:rFonts w:ascii="Arial" w:hAnsi="Arial" w:cs="Arial"/>
        </w:rPr>
        <w:t>n</w:t>
      </w:r>
      <w:r w:rsidR="00045377" w:rsidRPr="00C82F04">
        <w:rPr>
          <w:rFonts w:ascii="Arial" w:hAnsi="Arial" w:cs="Arial"/>
        </w:rPr>
        <w:t xml:space="preserve"> educational setting. </w:t>
      </w:r>
    </w:p>
    <w:p w14:paraId="09A8A8C2" w14:textId="77777777" w:rsidR="005E65D2" w:rsidRDefault="005E65D2" w:rsidP="005C37AB">
      <w:pPr>
        <w:spacing w:line="360" w:lineRule="auto"/>
        <w:rPr>
          <w:rFonts w:ascii="Arial" w:hAnsi="Arial" w:cs="Arial"/>
        </w:rPr>
      </w:pPr>
      <w:r>
        <w:rPr>
          <w:rFonts w:ascii="Arial" w:hAnsi="Arial" w:cs="Arial"/>
        </w:rPr>
        <w:t>T</w:t>
      </w:r>
      <w:r w:rsidR="00045377" w:rsidRPr="00C82F04">
        <w:rPr>
          <w:rFonts w:ascii="Arial" w:hAnsi="Arial" w:cs="Arial"/>
        </w:rPr>
        <w:t>he Professional Teaching Standard</w:t>
      </w:r>
      <w:r w:rsidR="000D3D63" w:rsidRPr="00C82F04">
        <w:rPr>
          <w:rFonts w:ascii="Arial" w:hAnsi="Arial" w:cs="Arial"/>
        </w:rPr>
        <w:t xml:space="preserve"> and Leadership </w:t>
      </w:r>
      <w:r w:rsidR="00045377" w:rsidRPr="00C82F04">
        <w:rPr>
          <w:rFonts w:ascii="Arial" w:hAnsi="Arial" w:cs="Arial"/>
        </w:rPr>
        <w:t>(Welsh Government, 2016)</w:t>
      </w:r>
      <w:r w:rsidR="000D3D63" w:rsidRPr="00C82F04">
        <w:rPr>
          <w:rFonts w:ascii="Arial" w:hAnsi="Arial" w:cs="Arial"/>
        </w:rPr>
        <w:t xml:space="preserve"> </w:t>
      </w:r>
      <w:r w:rsidRPr="00C82F04">
        <w:rPr>
          <w:rFonts w:ascii="Arial" w:hAnsi="Arial" w:cs="Arial"/>
        </w:rPr>
        <w:t>suggests</w:t>
      </w:r>
      <w:r w:rsidR="000D3D63" w:rsidRPr="00C82F04">
        <w:rPr>
          <w:rFonts w:ascii="Arial" w:hAnsi="Arial" w:cs="Arial"/>
        </w:rPr>
        <w:t xml:space="preserve"> teachers should use ‘</w:t>
      </w:r>
      <w:r w:rsidRPr="00C82F04">
        <w:rPr>
          <w:rFonts w:ascii="Arial" w:hAnsi="Arial" w:cs="Arial"/>
        </w:rPr>
        <w:t>reflection</w:t>
      </w:r>
      <w:r w:rsidR="000D3D63" w:rsidRPr="00C82F04">
        <w:rPr>
          <w:rFonts w:ascii="Arial" w:hAnsi="Arial" w:cs="Arial"/>
        </w:rPr>
        <w:t xml:space="preserve"> on lear</w:t>
      </w:r>
      <w:r>
        <w:rPr>
          <w:rFonts w:ascii="Arial" w:hAnsi="Arial" w:cs="Arial"/>
        </w:rPr>
        <w:t>n</w:t>
      </w:r>
      <w:r w:rsidR="000D3D63" w:rsidRPr="00C82F04">
        <w:rPr>
          <w:rFonts w:ascii="Arial" w:hAnsi="Arial" w:cs="Arial"/>
        </w:rPr>
        <w:t>ing’ with</w:t>
      </w:r>
      <w:r>
        <w:rPr>
          <w:rFonts w:ascii="Arial" w:hAnsi="Arial" w:cs="Arial"/>
        </w:rPr>
        <w:t>in</w:t>
      </w:r>
      <w:r w:rsidR="000D3D63" w:rsidRPr="00C82F04">
        <w:rPr>
          <w:rFonts w:ascii="Arial" w:hAnsi="Arial" w:cs="Arial"/>
        </w:rPr>
        <w:t xml:space="preserve"> the </w:t>
      </w:r>
      <w:r w:rsidRPr="00C82F04">
        <w:rPr>
          <w:rFonts w:ascii="Arial" w:hAnsi="Arial" w:cs="Arial"/>
        </w:rPr>
        <w:t>pedagogy</w:t>
      </w:r>
      <w:r w:rsidR="000D3D63" w:rsidRPr="00C82F04">
        <w:rPr>
          <w:rFonts w:ascii="Arial" w:hAnsi="Arial" w:cs="Arial"/>
        </w:rPr>
        <w:t xml:space="preserve"> standard and apply it </w:t>
      </w:r>
      <w:r>
        <w:rPr>
          <w:rFonts w:ascii="Arial" w:hAnsi="Arial" w:cs="Arial"/>
        </w:rPr>
        <w:t>to the</w:t>
      </w:r>
      <w:r w:rsidR="000D3D63" w:rsidRPr="00C82F04">
        <w:rPr>
          <w:rFonts w:ascii="Arial" w:hAnsi="Arial" w:cs="Arial"/>
        </w:rPr>
        <w:t xml:space="preserve"> research findings</w:t>
      </w:r>
      <w:r>
        <w:rPr>
          <w:rFonts w:ascii="Arial" w:hAnsi="Arial" w:cs="Arial"/>
        </w:rPr>
        <w:t xml:space="preserve"> </w:t>
      </w:r>
      <w:r w:rsidR="000D3D63" w:rsidRPr="00C82F04">
        <w:rPr>
          <w:rFonts w:ascii="Arial" w:hAnsi="Arial" w:cs="Arial"/>
        </w:rPr>
        <w:t>(Wel</w:t>
      </w:r>
      <w:r>
        <w:rPr>
          <w:rFonts w:ascii="Arial" w:hAnsi="Arial" w:cs="Arial"/>
        </w:rPr>
        <w:t>s</w:t>
      </w:r>
      <w:r w:rsidR="000D3D63" w:rsidRPr="00C82F04">
        <w:rPr>
          <w:rFonts w:ascii="Arial" w:hAnsi="Arial" w:cs="Arial"/>
        </w:rPr>
        <w:t xml:space="preserve">h Government, 2019). When assessing the </w:t>
      </w:r>
      <w:r w:rsidRPr="00C82F04">
        <w:rPr>
          <w:rFonts w:ascii="Arial" w:hAnsi="Arial" w:cs="Arial"/>
        </w:rPr>
        <w:t xml:space="preserve">pedagogy </w:t>
      </w:r>
      <w:r>
        <w:rPr>
          <w:rFonts w:ascii="Arial" w:hAnsi="Arial" w:cs="Arial"/>
        </w:rPr>
        <w:t>s</w:t>
      </w:r>
      <w:r w:rsidRPr="00C82F04">
        <w:rPr>
          <w:rFonts w:ascii="Arial" w:hAnsi="Arial" w:cs="Arial"/>
        </w:rPr>
        <w:t>tandard</w:t>
      </w:r>
      <w:r w:rsidR="000D3D63" w:rsidRPr="00C82F04">
        <w:rPr>
          <w:rFonts w:ascii="Arial" w:hAnsi="Arial" w:cs="Arial"/>
        </w:rPr>
        <w:t xml:space="preserve"> within my assessment, I will scaffold </w:t>
      </w:r>
      <w:r w:rsidRPr="00C82F04">
        <w:rPr>
          <w:rFonts w:ascii="Arial" w:hAnsi="Arial" w:cs="Arial"/>
        </w:rPr>
        <w:t>children’s</w:t>
      </w:r>
      <w:r w:rsidR="000D3D63" w:rsidRPr="00C82F04">
        <w:rPr>
          <w:rFonts w:ascii="Arial" w:hAnsi="Arial" w:cs="Arial"/>
        </w:rPr>
        <w:t xml:space="preserve"> </w:t>
      </w:r>
      <w:r w:rsidRPr="00C82F04">
        <w:rPr>
          <w:rFonts w:ascii="Arial" w:hAnsi="Arial" w:cs="Arial"/>
        </w:rPr>
        <w:t>learning when</w:t>
      </w:r>
      <w:r w:rsidR="000D3D63" w:rsidRPr="00C82F04">
        <w:rPr>
          <w:rFonts w:ascii="Arial" w:hAnsi="Arial" w:cs="Arial"/>
        </w:rPr>
        <w:t xml:space="preserve"> it is needed, however I will be conscious when to step back. </w:t>
      </w:r>
    </w:p>
    <w:p w14:paraId="27EC2781" w14:textId="4B296B1F" w:rsidR="00A647CF" w:rsidRPr="00C82F04" w:rsidRDefault="000D3D63" w:rsidP="005C37AB">
      <w:pPr>
        <w:spacing w:line="360" w:lineRule="auto"/>
        <w:rPr>
          <w:rFonts w:ascii="Arial" w:hAnsi="Arial" w:cs="Arial"/>
        </w:rPr>
      </w:pPr>
      <w:r w:rsidRPr="00C82F04">
        <w:rPr>
          <w:rFonts w:ascii="Arial" w:hAnsi="Arial" w:cs="Arial"/>
        </w:rPr>
        <w:t>In addition, the ‘</w:t>
      </w:r>
      <w:r w:rsidR="005E65D2" w:rsidRPr="00C82F04">
        <w:rPr>
          <w:rFonts w:ascii="Arial" w:hAnsi="Arial" w:cs="Arial"/>
        </w:rPr>
        <w:t>collaboration</w:t>
      </w:r>
      <w:r w:rsidRPr="00C82F04">
        <w:rPr>
          <w:rFonts w:ascii="Arial" w:hAnsi="Arial" w:cs="Arial"/>
        </w:rPr>
        <w:t xml:space="preserve">’ standard was </w:t>
      </w:r>
      <w:r w:rsidR="00EF4BB1" w:rsidRPr="00C82F04">
        <w:rPr>
          <w:rFonts w:ascii="Arial" w:hAnsi="Arial" w:cs="Arial"/>
        </w:rPr>
        <w:t xml:space="preserve">met when </w:t>
      </w:r>
      <w:r w:rsidR="009A034C" w:rsidRPr="00C82F04">
        <w:rPr>
          <w:rFonts w:ascii="Arial" w:hAnsi="Arial" w:cs="Arial"/>
        </w:rPr>
        <w:t>participating</w:t>
      </w:r>
      <w:r w:rsidR="00EF4BB1" w:rsidRPr="00C82F04">
        <w:rPr>
          <w:rFonts w:ascii="Arial" w:hAnsi="Arial" w:cs="Arial"/>
        </w:rPr>
        <w:t xml:space="preserve"> in this observation, as I spoke to the class </w:t>
      </w:r>
      <w:r w:rsidR="005E65D2" w:rsidRPr="00C82F04">
        <w:rPr>
          <w:rFonts w:ascii="Arial" w:hAnsi="Arial" w:cs="Arial"/>
        </w:rPr>
        <w:t>Ranger</w:t>
      </w:r>
      <w:r w:rsidR="00EF4BB1" w:rsidRPr="00C82F04">
        <w:rPr>
          <w:rFonts w:ascii="Arial" w:hAnsi="Arial" w:cs="Arial"/>
        </w:rPr>
        <w:t xml:space="preserve">, </w:t>
      </w:r>
      <w:r w:rsidR="005E65D2">
        <w:rPr>
          <w:rFonts w:ascii="Arial" w:hAnsi="Arial" w:cs="Arial"/>
        </w:rPr>
        <w:t>w</w:t>
      </w:r>
      <w:r w:rsidR="00EF4BB1" w:rsidRPr="00C82F04">
        <w:rPr>
          <w:rFonts w:ascii="Arial" w:hAnsi="Arial" w:cs="Arial"/>
        </w:rPr>
        <w:t xml:space="preserve">ho provided </w:t>
      </w:r>
      <w:r w:rsidR="005E65D2">
        <w:rPr>
          <w:rFonts w:ascii="Arial" w:hAnsi="Arial" w:cs="Arial"/>
        </w:rPr>
        <w:t>m</w:t>
      </w:r>
      <w:r w:rsidR="00EF4BB1" w:rsidRPr="00C82F04">
        <w:rPr>
          <w:rFonts w:ascii="Arial" w:hAnsi="Arial" w:cs="Arial"/>
        </w:rPr>
        <w:t xml:space="preserve">e with essential </w:t>
      </w:r>
      <w:r w:rsidR="005E65D2" w:rsidRPr="00C82F04">
        <w:rPr>
          <w:rFonts w:ascii="Arial" w:hAnsi="Arial" w:cs="Arial"/>
        </w:rPr>
        <w:t>information</w:t>
      </w:r>
      <w:r w:rsidR="00EF4BB1" w:rsidRPr="00C82F04">
        <w:rPr>
          <w:rFonts w:ascii="Arial" w:hAnsi="Arial" w:cs="Arial"/>
        </w:rPr>
        <w:t xml:space="preserve"> </w:t>
      </w:r>
      <w:r w:rsidR="005E65D2">
        <w:rPr>
          <w:rFonts w:ascii="Arial" w:hAnsi="Arial" w:cs="Arial"/>
        </w:rPr>
        <w:t>regarding</w:t>
      </w:r>
      <w:r w:rsidR="00EF4BB1" w:rsidRPr="00C82F04">
        <w:rPr>
          <w:rFonts w:ascii="Arial" w:hAnsi="Arial" w:cs="Arial"/>
        </w:rPr>
        <w:t xml:space="preserve"> </w:t>
      </w:r>
      <w:r w:rsidR="005E65D2">
        <w:rPr>
          <w:rFonts w:ascii="Arial" w:hAnsi="Arial" w:cs="Arial"/>
        </w:rPr>
        <w:t>the b</w:t>
      </w:r>
      <w:r w:rsidR="00EF4BB1" w:rsidRPr="00C82F04">
        <w:rPr>
          <w:rFonts w:ascii="Arial" w:hAnsi="Arial" w:cs="Arial"/>
        </w:rPr>
        <w:t xml:space="preserve">ackground of Child A. I also conducted wider research around the way in which the child engaged with the learning, which led to wider research and </w:t>
      </w:r>
      <w:r w:rsidR="005E65D2">
        <w:rPr>
          <w:rFonts w:ascii="Arial" w:hAnsi="Arial" w:cs="Arial"/>
        </w:rPr>
        <w:t xml:space="preserve">the application of </w:t>
      </w:r>
      <w:r w:rsidR="00EF4BB1" w:rsidRPr="00C82F04">
        <w:rPr>
          <w:rFonts w:ascii="Arial" w:hAnsi="Arial" w:cs="Arial"/>
        </w:rPr>
        <w:t>the research findings</w:t>
      </w:r>
      <w:r w:rsidR="005E65D2">
        <w:rPr>
          <w:rFonts w:ascii="Arial" w:hAnsi="Arial" w:cs="Arial"/>
        </w:rPr>
        <w:t xml:space="preserve"> </w:t>
      </w:r>
      <w:r w:rsidR="00EF4BB1" w:rsidRPr="00C82F04">
        <w:rPr>
          <w:rFonts w:ascii="Arial" w:hAnsi="Arial" w:cs="Arial"/>
        </w:rPr>
        <w:t>of theories such</w:t>
      </w:r>
      <w:r w:rsidR="001A26ED" w:rsidRPr="00C82F04">
        <w:rPr>
          <w:rFonts w:ascii="Arial" w:hAnsi="Arial" w:cs="Arial"/>
        </w:rPr>
        <w:t xml:space="preserve"> </w:t>
      </w:r>
      <w:r w:rsidR="00EF4BB1" w:rsidRPr="00C82F04">
        <w:rPr>
          <w:rFonts w:ascii="Arial" w:hAnsi="Arial" w:cs="Arial"/>
        </w:rPr>
        <w:t xml:space="preserve">as </w:t>
      </w:r>
      <w:r w:rsidR="00F1241B" w:rsidRPr="00C82F04">
        <w:rPr>
          <w:rFonts w:ascii="Arial" w:hAnsi="Arial" w:cs="Arial"/>
        </w:rPr>
        <w:t>Bowlby’s</w:t>
      </w:r>
      <w:r w:rsidR="00EF4BB1" w:rsidRPr="00C82F04">
        <w:rPr>
          <w:rFonts w:ascii="Arial" w:hAnsi="Arial" w:cs="Arial"/>
        </w:rPr>
        <w:t xml:space="preserve"> </w:t>
      </w:r>
      <w:r w:rsidR="00F1241B" w:rsidRPr="00C82F04">
        <w:rPr>
          <w:rFonts w:ascii="Arial" w:hAnsi="Arial" w:cs="Arial"/>
        </w:rPr>
        <w:t>attachment</w:t>
      </w:r>
      <w:r w:rsidR="00EF4BB1" w:rsidRPr="00C82F04">
        <w:rPr>
          <w:rFonts w:ascii="Arial" w:hAnsi="Arial" w:cs="Arial"/>
        </w:rPr>
        <w:t xml:space="preserve"> </w:t>
      </w:r>
      <w:r w:rsidR="005E65D2" w:rsidRPr="00C82F04">
        <w:rPr>
          <w:rFonts w:ascii="Arial" w:hAnsi="Arial" w:cs="Arial"/>
        </w:rPr>
        <w:t>model</w:t>
      </w:r>
      <w:r w:rsidR="00EF4BB1" w:rsidRPr="00C82F04">
        <w:rPr>
          <w:rFonts w:ascii="Arial" w:hAnsi="Arial" w:cs="Arial"/>
        </w:rPr>
        <w:t xml:space="preserve"> and </w:t>
      </w:r>
      <w:r w:rsidR="005E65D2" w:rsidRPr="00C82F04">
        <w:rPr>
          <w:rFonts w:ascii="Arial" w:hAnsi="Arial" w:cs="Arial"/>
        </w:rPr>
        <w:t>Vygotsky’s</w:t>
      </w:r>
      <w:r w:rsidR="00EF4BB1" w:rsidRPr="00C82F04">
        <w:rPr>
          <w:rFonts w:ascii="Arial" w:hAnsi="Arial" w:cs="Arial"/>
        </w:rPr>
        <w:t xml:space="preserve"> scaffolding theory. </w:t>
      </w:r>
      <w:r w:rsidR="005E65D2" w:rsidRPr="00C82F04">
        <w:rPr>
          <w:rFonts w:ascii="Arial" w:hAnsi="Arial" w:cs="Arial"/>
        </w:rPr>
        <w:t>Although</w:t>
      </w:r>
      <w:r w:rsidR="00EF4BB1" w:rsidRPr="00C82F04">
        <w:rPr>
          <w:rFonts w:ascii="Arial" w:hAnsi="Arial" w:cs="Arial"/>
        </w:rPr>
        <w:t xml:space="preserve"> the Leadership standard was not implemented greatly within my research, I hope to expand on this aspect going </w:t>
      </w:r>
      <w:r w:rsidR="00F1241B" w:rsidRPr="00C82F04">
        <w:rPr>
          <w:rFonts w:ascii="Arial" w:hAnsi="Arial" w:cs="Arial"/>
        </w:rPr>
        <w:t>forward</w:t>
      </w:r>
      <w:r w:rsidR="00EF4BB1" w:rsidRPr="00C82F04">
        <w:rPr>
          <w:rFonts w:ascii="Arial" w:hAnsi="Arial" w:cs="Arial"/>
        </w:rPr>
        <w:t xml:space="preserve"> which will enable me to </w:t>
      </w:r>
      <w:r w:rsidR="001A26ED" w:rsidRPr="00C82F04">
        <w:rPr>
          <w:rFonts w:ascii="Arial" w:hAnsi="Arial" w:cs="Arial"/>
        </w:rPr>
        <w:t xml:space="preserve">implement </w:t>
      </w:r>
      <w:r w:rsidR="005E65D2">
        <w:rPr>
          <w:rFonts w:ascii="Arial" w:hAnsi="Arial" w:cs="Arial"/>
        </w:rPr>
        <w:t xml:space="preserve">more of </w:t>
      </w:r>
      <w:r w:rsidR="001A26ED" w:rsidRPr="00C82F04">
        <w:rPr>
          <w:rFonts w:ascii="Arial" w:hAnsi="Arial" w:cs="Arial"/>
        </w:rPr>
        <w:t>Donaldson’s (2015) curriculum within my teaching pedagogy.</w:t>
      </w:r>
    </w:p>
    <w:p w14:paraId="1976AFE7" w14:textId="134E4B0A" w:rsidR="000D3D63" w:rsidRPr="005C37AB" w:rsidRDefault="000D3D63" w:rsidP="005C37AB">
      <w:pPr>
        <w:spacing w:line="360" w:lineRule="auto"/>
        <w:rPr>
          <w:rFonts w:ascii="Arial" w:hAnsi="Arial" w:cs="Arial"/>
          <w:b/>
          <w:bCs/>
          <w:sz w:val="28"/>
          <w:szCs w:val="28"/>
          <w:u w:val="single"/>
        </w:rPr>
      </w:pPr>
      <w:r w:rsidRPr="005C37AB">
        <w:rPr>
          <w:rFonts w:ascii="Arial" w:hAnsi="Arial" w:cs="Arial"/>
          <w:b/>
          <w:bCs/>
          <w:sz w:val="28"/>
          <w:szCs w:val="28"/>
          <w:u w:val="single"/>
        </w:rPr>
        <w:t xml:space="preserve">Conclusion </w:t>
      </w:r>
    </w:p>
    <w:p w14:paraId="08DAF940" w14:textId="77777777" w:rsidR="005E65D2" w:rsidRDefault="001A26ED" w:rsidP="005C37AB">
      <w:pPr>
        <w:spacing w:line="360" w:lineRule="auto"/>
        <w:rPr>
          <w:rFonts w:ascii="Arial" w:hAnsi="Arial" w:cs="Arial"/>
        </w:rPr>
      </w:pPr>
      <w:r w:rsidRPr="00C82F04">
        <w:rPr>
          <w:rFonts w:ascii="Arial" w:hAnsi="Arial" w:cs="Arial"/>
        </w:rPr>
        <w:t>T</w:t>
      </w:r>
      <w:r w:rsidR="000D3D63" w:rsidRPr="00C82F04">
        <w:rPr>
          <w:rFonts w:ascii="Arial" w:hAnsi="Arial" w:cs="Arial"/>
        </w:rPr>
        <w:t xml:space="preserve">o conclude </w:t>
      </w:r>
      <w:r w:rsidRPr="00C82F04">
        <w:rPr>
          <w:rFonts w:ascii="Arial" w:hAnsi="Arial" w:cs="Arial"/>
        </w:rPr>
        <w:t>this essay, the wide range of literature found, suggests the importance of scaffolding within the classroo</w:t>
      </w:r>
      <w:r w:rsidR="00F1241B" w:rsidRPr="00C82F04">
        <w:rPr>
          <w:rFonts w:ascii="Arial" w:hAnsi="Arial" w:cs="Arial"/>
        </w:rPr>
        <w:t xml:space="preserve">m. </w:t>
      </w:r>
      <w:r w:rsidR="005E65D2">
        <w:rPr>
          <w:rFonts w:ascii="Arial" w:hAnsi="Arial" w:cs="Arial"/>
        </w:rPr>
        <w:t>Th</w:t>
      </w:r>
      <w:r w:rsidR="00F1241B" w:rsidRPr="00C82F04">
        <w:rPr>
          <w:rFonts w:ascii="Arial" w:hAnsi="Arial" w:cs="Arial"/>
        </w:rPr>
        <w:t>e t</w:t>
      </w:r>
      <w:r w:rsidRPr="00C82F04">
        <w:rPr>
          <w:rFonts w:ascii="Arial" w:hAnsi="Arial" w:cs="Arial"/>
        </w:rPr>
        <w:t xml:space="preserve">heories and contemporary </w:t>
      </w:r>
      <w:r w:rsidR="005E65D2">
        <w:rPr>
          <w:rFonts w:ascii="Arial" w:hAnsi="Arial" w:cs="Arial"/>
        </w:rPr>
        <w:t>literature</w:t>
      </w:r>
      <w:r w:rsidRPr="00C82F04">
        <w:rPr>
          <w:rFonts w:ascii="Arial" w:hAnsi="Arial" w:cs="Arial"/>
        </w:rPr>
        <w:t xml:space="preserve"> found that scaffolding facilitates good teaching and learning, but a good teacher understands when it is </w:t>
      </w:r>
      <w:r w:rsidR="00561EA0" w:rsidRPr="00C82F04">
        <w:rPr>
          <w:rFonts w:ascii="Arial" w:hAnsi="Arial" w:cs="Arial"/>
        </w:rPr>
        <w:lastRenderedPageBreak/>
        <w:t>appropriate</w:t>
      </w:r>
      <w:r w:rsidRPr="00C82F04">
        <w:rPr>
          <w:rFonts w:ascii="Arial" w:hAnsi="Arial" w:cs="Arial"/>
        </w:rPr>
        <w:t xml:space="preserve"> to stand back</w:t>
      </w:r>
      <w:r w:rsidR="00F1241B" w:rsidRPr="00C82F04">
        <w:rPr>
          <w:rFonts w:ascii="Arial" w:hAnsi="Arial" w:cs="Arial"/>
        </w:rPr>
        <w:t xml:space="preserve"> (Prince, 2019)</w:t>
      </w:r>
      <w:r w:rsidRPr="00C82F04">
        <w:rPr>
          <w:rFonts w:ascii="Arial" w:hAnsi="Arial" w:cs="Arial"/>
        </w:rPr>
        <w:t>. In relation to the</w:t>
      </w:r>
      <w:r w:rsidR="00F1241B" w:rsidRPr="00C82F04">
        <w:rPr>
          <w:rFonts w:ascii="Arial" w:hAnsi="Arial" w:cs="Arial"/>
        </w:rPr>
        <w:t xml:space="preserve"> </w:t>
      </w:r>
      <w:r w:rsidR="005E65D2" w:rsidRPr="00C82F04">
        <w:rPr>
          <w:rFonts w:ascii="Arial" w:hAnsi="Arial" w:cs="Arial"/>
        </w:rPr>
        <w:t>attachment</w:t>
      </w:r>
      <w:r w:rsidR="00F1241B" w:rsidRPr="00C82F04">
        <w:rPr>
          <w:rFonts w:ascii="Arial" w:hAnsi="Arial" w:cs="Arial"/>
        </w:rPr>
        <w:t xml:space="preserve"> theory within the observed </w:t>
      </w:r>
      <w:r w:rsidR="005E65D2" w:rsidRPr="00C82F04">
        <w:rPr>
          <w:rFonts w:ascii="Arial" w:hAnsi="Arial" w:cs="Arial"/>
        </w:rPr>
        <w:t>critical</w:t>
      </w:r>
      <w:r w:rsidR="00F1241B" w:rsidRPr="00C82F04">
        <w:rPr>
          <w:rFonts w:ascii="Arial" w:hAnsi="Arial" w:cs="Arial"/>
        </w:rPr>
        <w:t xml:space="preserve"> incident, it is </w:t>
      </w:r>
      <w:r w:rsidR="005E65D2">
        <w:rPr>
          <w:rFonts w:ascii="Arial" w:hAnsi="Arial" w:cs="Arial"/>
        </w:rPr>
        <w:t>i</w:t>
      </w:r>
      <w:r w:rsidR="00F1241B" w:rsidRPr="00C82F04">
        <w:rPr>
          <w:rFonts w:ascii="Arial" w:hAnsi="Arial" w:cs="Arial"/>
        </w:rPr>
        <w:t xml:space="preserve">mportant to be aware of the </w:t>
      </w:r>
      <w:r w:rsidR="005E65D2" w:rsidRPr="00C82F04">
        <w:rPr>
          <w:rFonts w:ascii="Arial" w:hAnsi="Arial" w:cs="Arial"/>
        </w:rPr>
        <w:t>child’s</w:t>
      </w:r>
      <w:r w:rsidR="00F1241B" w:rsidRPr="00C82F04">
        <w:rPr>
          <w:rFonts w:ascii="Arial" w:hAnsi="Arial" w:cs="Arial"/>
        </w:rPr>
        <w:t xml:space="preserve"> bac</w:t>
      </w:r>
      <w:r w:rsidR="00053A12" w:rsidRPr="00C82F04">
        <w:rPr>
          <w:rFonts w:ascii="Arial" w:hAnsi="Arial" w:cs="Arial"/>
        </w:rPr>
        <w:t>k</w:t>
      </w:r>
      <w:r w:rsidR="00F1241B" w:rsidRPr="00C82F04">
        <w:rPr>
          <w:rFonts w:ascii="Arial" w:hAnsi="Arial" w:cs="Arial"/>
        </w:rPr>
        <w:t>ground an</w:t>
      </w:r>
      <w:r w:rsidR="005E65D2">
        <w:rPr>
          <w:rFonts w:ascii="Arial" w:hAnsi="Arial" w:cs="Arial"/>
        </w:rPr>
        <w:t>d</w:t>
      </w:r>
      <w:r w:rsidR="00F1241B" w:rsidRPr="00C82F04">
        <w:rPr>
          <w:rFonts w:ascii="Arial" w:hAnsi="Arial" w:cs="Arial"/>
        </w:rPr>
        <w:t xml:space="preserve"> the support needed to ensure </w:t>
      </w:r>
      <w:r w:rsidR="005E65D2">
        <w:rPr>
          <w:rFonts w:ascii="Arial" w:hAnsi="Arial" w:cs="Arial"/>
        </w:rPr>
        <w:t>all children</w:t>
      </w:r>
      <w:r w:rsidR="00F1241B" w:rsidRPr="00C82F04">
        <w:rPr>
          <w:rFonts w:ascii="Arial" w:hAnsi="Arial" w:cs="Arial"/>
        </w:rPr>
        <w:t xml:space="preserve"> have an equal </w:t>
      </w:r>
      <w:r w:rsidR="00053A12" w:rsidRPr="00C82F04">
        <w:rPr>
          <w:rFonts w:ascii="Arial" w:hAnsi="Arial" w:cs="Arial"/>
        </w:rPr>
        <w:t>opportunity</w:t>
      </w:r>
      <w:r w:rsidR="00F1241B" w:rsidRPr="00C82F04">
        <w:rPr>
          <w:rFonts w:ascii="Arial" w:hAnsi="Arial" w:cs="Arial"/>
        </w:rPr>
        <w:t xml:space="preserve"> to learn (Donaldson, 2015). Furthermore, the research has </w:t>
      </w:r>
      <w:r w:rsidR="003A5036" w:rsidRPr="00C82F04">
        <w:rPr>
          <w:rFonts w:ascii="Arial" w:hAnsi="Arial" w:cs="Arial"/>
        </w:rPr>
        <w:t>shown how different theories can relate towards the Four Purposes, to use as the forefront of learning within teaching in Wales.</w:t>
      </w:r>
    </w:p>
    <w:p w14:paraId="6910E1EC" w14:textId="77777777" w:rsidR="00CA1A0C" w:rsidRDefault="003A5036" w:rsidP="005C37AB">
      <w:pPr>
        <w:spacing w:line="360" w:lineRule="auto"/>
        <w:rPr>
          <w:rFonts w:ascii="Arial" w:hAnsi="Arial" w:cs="Arial"/>
        </w:rPr>
      </w:pPr>
      <w:r w:rsidRPr="00C82F04">
        <w:rPr>
          <w:rFonts w:ascii="Arial" w:hAnsi="Arial" w:cs="Arial"/>
        </w:rPr>
        <w:t xml:space="preserve"> From reflection, I have gained different knowledge which will enable me </w:t>
      </w:r>
      <w:r w:rsidR="005E65D2" w:rsidRPr="00C82F04">
        <w:rPr>
          <w:rFonts w:ascii="Arial" w:hAnsi="Arial" w:cs="Arial"/>
        </w:rPr>
        <w:t>to focus</w:t>
      </w:r>
      <w:r w:rsidR="00053A12" w:rsidRPr="00C82F04">
        <w:rPr>
          <w:rFonts w:ascii="Arial" w:hAnsi="Arial" w:cs="Arial"/>
        </w:rPr>
        <w:t xml:space="preserve"> on my professional development within a classroom context. The approach I have taken regarding the observation and reflection of my critical incident is a </w:t>
      </w:r>
      <w:r w:rsidR="00856582" w:rsidRPr="00C82F04">
        <w:rPr>
          <w:rFonts w:ascii="Arial" w:hAnsi="Arial" w:cs="Arial"/>
        </w:rPr>
        <w:t>powerful</w:t>
      </w:r>
      <w:r w:rsidR="00053A12" w:rsidRPr="00C82F04">
        <w:rPr>
          <w:rFonts w:ascii="Arial" w:hAnsi="Arial" w:cs="Arial"/>
        </w:rPr>
        <w:t xml:space="preserve"> </w:t>
      </w:r>
      <w:r w:rsidR="00856582" w:rsidRPr="00C82F04">
        <w:rPr>
          <w:rFonts w:ascii="Arial" w:hAnsi="Arial" w:cs="Arial"/>
        </w:rPr>
        <w:t xml:space="preserve">tool to enable me to meet the </w:t>
      </w:r>
      <w:r w:rsidR="005E65D2" w:rsidRPr="00C82F04">
        <w:rPr>
          <w:rFonts w:ascii="Arial" w:hAnsi="Arial" w:cs="Arial"/>
        </w:rPr>
        <w:t>Professional</w:t>
      </w:r>
      <w:r w:rsidR="00856582" w:rsidRPr="00C82F04">
        <w:rPr>
          <w:rFonts w:ascii="Arial" w:hAnsi="Arial" w:cs="Arial"/>
        </w:rPr>
        <w:t xml:space="preserve"> Teaching Standards in Wales. Through adopting the use of a ‘professional learning blend’ </w:t>
      </w:r>
      <w:r w:rsidR="009A034C" w:rsidRPr="00C82F04">
        <w:rPr>
          <w:rFonts w:ascii="Arial" w:hAnsi="Arial" w:cs="Arial"/>
        </w:rPr>
        <w:t>and developing a broad range of kn</w:t>
      </w:r>
      <w:r w:rsidR="005E65D2">
        <w:rPr>
          <w:rFonts w:ascii="Arial" w:hAnsi="Arial" w:cs="Arial"/>
        </w:rPr>
        <w:t>owled</w:t>
      </w:r>
      <w:r w:rsidR="009A034C" w:rsidRPr="00C82F04">
        <w:rPr>
          <w:rFonts w:ascii="Arial" w:hAnsi="Arial" w:cs="Arial"/>
        </w:rPr>
        <w:t>ge t</w:t>
      </w:r>
      <w:r w:rsidR="005E65D2">
        <w:rPr>
          <w:rFonts w:ascii="Arial" w:hAnsi="Arial" w:cs="Arial"/>
        </w:rPr>
        <w:t>hr</w:t>
      </w:r>
      <w:r w:rsidR="009A034C" w:rsidRPr="00C82F04">
        <w:rPr>
          <w:rFonts w:ascii="Arial" w:hAnsi="Arial" w:cs="Arial"/>
        </w:rPr>
        <w:t xml:space="preserve">ough </w:t>
      </w:r>
      <w:r w:rsidR="005E65D2" w:rsidRPr="00C82F04">
        <w:rPr>
          <w:rFonts w:ascii="Arial" w:hAnsi="Arial" w:cs="Arial"/>
        </w:rPr>
        <w:t>different</w:t>
      </w:r>
      <w:r w:rsidR="009A034C" w:rsidRPr="00C82F04">
        <w:rPr>
          <w:rFonts w:ascii="Arial" w:hAnsi="Arial" w:cs="Arial"/>
        </w:rPr>
        <w:t xml:space="preserve"> literature and </w:t>
      </w:r>
      <w:r w:rsidR="005E65D2" w:rsidRPr="00C82F04">
        <w:rPr>
          <w:rFonts w:ascii="Arial" w:hAnsi="Arial" w:cs="Arial"/>
        </w:rPr>
        <w:t>models</w:t>
      </w:r>
      <w:r w:rsidR="009A034C" w:rsidRPr="00C82F04">
        <w:rPr>
          <w:rFonts w:ascii="Arial" w:hAnsi="Arial" w:cs="Arial"/>
        </w:rPr>
        <w:t xml:space="preserve">, I have been able to explore different </w:t>
      </w:r>
      <w:r w:rsidR="005E65D2" w:rsidRPr="00C82F04">
        <w:rPr>
          <w:rFonts w:ascii="Arial" w:hAnsi="Arial" w:cs="Arial"/>
        </w:rPr>
        <w:t>techniques</w:t>
      </w:r>
      <w:r w:rsidR="009A034C" w:rsidRPr="00C82F04">
        <w:rPr>
          <w:rFonts w:ascii="Arial" w:hAnsi="Arial" w:cs="Arial"/>
        </w:rPr>
        <w:t xml:space="preserve"> to enable the development of teaching and learning which will be invaluable within the next steps of my </w:t>
      </w:r>
      <w:r w:rsidR="005E65D2">
        <w:rPr>
          <w:rFonts w:ascii="Arial" w:hAnsi="Arial" w:cs="Arial"/>
        </w:rPr>
        <w:t xml:space="preserve">teaching </w:t>
      </w:r>
      <w:r w:rsidR="009A034C" w:rsidRPr="00C82F04">
        <w:rPr>
          <w:rFonts w:ascii="Arial" w:hAnsi="Arial" w:cs="Arial"/>
        </w:rPr>
        <w:t>practice</w:t>
      </w:r>
      <w:r w:rsidR="005E65D2">
        <w:rPr>
          <w:rFonts w:ascii="Arial" w:hAnsi="Arial" w:cs="Arial"/>
        </w:rPr>
        <w:t>.</w:t>
      </w:r>
    </w:p>
    <w:p w14:paraId="4FF57967" w14:textId="77777777" w:rsidR="005C37AB" w:rsidRDefault="005C37AB" w:rsidP="00CA1A0C">
      <w:pPr>
        <w:spacing w:line="480" w:lineRule="auto"/>
        <w:rPr>
          <w:rFonts w:ascii="Arial" w:hAnsi="Arial" w:cs="Arial"/>
          <w:b/>
          <w:bCs/>
          <w:color w:val="222222"/>
          <w:u w:val="single"/>
          <w:shd w:val="clear" w:color="auto" w:fill="FFFFFF"/>
        </w:rPr>
      </w:pPr>
    </w:p>
    <w:p w14:paraId="6F024A21" w14:textId="77777777" w:rsidR="005C37AB" w:rsidRDefault="005C37AB" w:rsidP="00CA1A0C">
      <w:pPr>
        <w:spacing w:line="480" w:lineRule="auto"/>
        <w:rPr>
          <w:rFonts w:ascii="Arial" w:hAnsi="Arial" w:cs="Arial"/>
          <w:b/>
          <w:bCs/>
          <w:color w:val="222222"/>
          <w:u w:val="single"/>
          <w:shd w:val="clear" w:color="auto" w:fill="FFFFFF"/>
        </w:rPr>
      </w:pPr>
    </w:p>
    <w:p w14:paraId="2A0FEC42" w14:textId="77777777" w:rsidR="005C37AB" w:rsidRDefault="005C37AB" w:rsidP="00CA1A0C">
      <w:pPr>
        <w:spacing w:line="480" w:lineRule="auto"/>
        <w:rPr>
          <w:rFonts w:ascii="Arial" w:hAnsi="Arial" w:cs="Arial"/>
          <w:b/>
          <w:bCs/>
          <w:color w:val="222222"/>
          <w:u w:val="single"/>
          <w:shd w:val="clear" w:color="auto" w:fill="FFFFFF"/>
        </w:rPr>
      </w:pPr>
    </w:p>
    <w:p w14:paraId="2906347A" w14:textId="77777777" w:rsidR="005C37AB" w:rsidRDefault="005C37AB" w:rsidP="00CA1A0C">
      <w:pPr>
        <w:spacing w:line="480" w:lineRule="auto"/>
        <w:rPr>
          <w:rFonts w:ascii="Arial" w:hAnsi="Arial" w:cs="Arial"/>
          <w:b/>
          <w:bCs/>
          <w:color w:val="222222"/>
          <w:u w:val="single"/>
          <w:shd w:val="clear" w:color="auto" w:fill="FFFFFF"/>
        </w:rPr>
      </w:pPr>
    </w:p>
    <w:p w14:paraId="291BD6CE" w14:textId="77777777" w:rsidR="005C37AB" w:rsidRDefault="005C37AB" w:rsidP="00CA1A0C">
      <w:pPr>
        <w:spacing w:line="480" w:lineRule="auto"/>
        <w:rPr>
          <w:rFonts w:ascii="Arial" w:hAnsi="Arial" w:cs="Arial"/>
          <w:b/>
          <w:bCs/>
          <w:color w:val="222222"/>
          <w:u w:val="single"/>
          <w:shd w:val="clear" w:color="auto" w:fill="FFFFFF"/>
        </w:rPr>
      </w:pPr>
    </w:p>
    <w:p w14:paraId="703B15AE" w14:textId="77777777" w:rsidR="005C37AB" w:rsidRDefault="005C37AB" w:rsidP="00CA1A0C">
      <w:pPr>
        <w:spacing w:line="480" w:lineRule="auto"/>
        <w:rPr>
          <w:rFonts w:ascii="Arial" w:hAnsi="Arial" w:cs="Arial"/>
          <w:b/>
          <w:bCs/>
          <w:color w:val="222222"/>
          <w:u w:val="single"/>
          <w:shd w:val="clear" w:color="auto" w:fill="FFFFFF"/>
        </w:rPr>
      </w:pPr>
    </w:p>
    <w:p w14:paraId="29F73B6F" w14:textId="77777777" w:rsidR="005C37AB" w:rsidRDefault="005C37AB" w:rsidP="00CA1A0C">
      <w:pPr>
        <w:spacing w:line="480" w:lineRule="auto"/>
        <w:rPr>
          <w:rFonts w:ascii="Arial" w:hAnsi="Arial" w:cs="Arial"/>
          <w:b/>
          <w:bCs/>
          <w:color w:val="222222"/>
          <w:u w:val="single"/>
          <w:shd w:val="clear" w:color="auto" w:fill="FFFFFF"/>
        </w:rPr>
      </w:pPr>
    </w:p>
    <w:p w14:paraId="5059C468" w14:textId="77777777" w:rsidR="005C37AB" w:rsidRDefault="005C37AB" w:rsidP="00CA1A0C">
      <w:pPr>
        <w:spacing w:line="480" w:lineRule="auto"/>
        <w:rPr>
          <w:rFonts w:ascii="Arial" w:hAnsi="Arial" w:cs="Arial"/>
          <w:b/>
          <w:bCs/>
          <w:color w:val="222222"/>
          <w:u w:val="single"/>
          <w:shd w:val="clear" w:color="auto" w:fill="FFFFFF"/>
        </w:rPr>
      </w:pPr>
    </w:p>
    <w:p w14:paraId="48A593F4" w14:textId="77777777" w:rsidR="005C37AB" w:rsidRDefault="005C37AB" w:rsidP="00CA1A0C">
      <w:pPr>
        <w:spacing w:line="480" w:lineRule="auto"/>
        <w:rPr>
          <w:rFonts w:ascii="Arial" w:hAnsi="Arial" w:cs="Arial"/>
          <w:b/>
          <w:bCs/>
          <w:color w:val="222222"/>
          <w:u w:val="single"/>
          <w:shd w:val="clear" w:color="auto" w:fill="FFFFFF"/>
        </w:rPr>
      </w:pPr>
    </w:p>
    <w:p w14:paraId="486FB52C" w14:textId="77777777" w:rsidR="005C37AB" w:rsidRDefault="005C37AB" w:rsidP="00CA1A0C">
      <w:pPr>
        <w:spacing w:line="480" w:lineRule="auto"/>
        <w:rPr>
          <w:rFonts w:ascii="Arial" w:hAnsi="Arial" w:cs="Arial"/>
          <w:b/>
          <w:bCs/>
          <w:color w:val="222222"/>
          <w:u w:val="single"/>
          <w:shd w:val="clear" w:color="auto" w:fill="FFFFFF"/>
        </w:rPr>
      </w:pPr>
    </w:p>
    <w:p w14:paraId="36C600EC" w14:textId="77777777" w:rsidR="005C37AB" w:rsidRDefault="005C37AB" w:rsidP="00CA1A0C">
      <w:pPr>
        <w:spacing w:line="480" w:lineRule="auto"/>
        <w:rPr>
          <w:rFonts w:ascii="Arial" w:hAnsi="Arial" w:cs="Arial"/>
          <w:b/>
          <w:bCs/>
          <w:color w:val="222222"/>
          <w:u w:val="single"/>
          <w:shd w:val="clear" w:color="auto" w:fill="FFFFFF"/>
        </w:rPr>
      </w:pPr>
    </w:p>
    <w:p w14:paraId="503622D8" w14:textId="77777777" w:rsidR="005C37AB" w:rsidRDefault="005C37AB" w:rsidP="00CA1A0C">
      <w:pPr>
        <w:spacing w:line="480" w:lineRule="auto"/>
        <w:rPr>
          <w:rFonts w:ascii="Arial" w:hAnsi="Arial" w:cs="Arial"/>
          <w:b/>
          <w:bCs/>
          <w:color w:val="222222"/>
          <w:u w:val="single"/>
          <w:shd w:val="clear" w:color="auto" w:fill="FFFFFF"/>
        </w:rPr>
      </w:pPr>
    </w:p>
    <w:p w14:paraId="010BEB64" w14:textId="77777777" w:rsidR="005C37AB" w:rsidRDefault="005C37AB" w:rsidP="00CA1A0C">
      <w:pPr>
        <w:spacing w:line="480" w:lineRule="auto"/>
        <w:rPr>
          <w:rFonts w:ascii="Arial" w:hAnsi="Arial" w:cs="Arial"/>
          <w:b/>
          <w:bCs/>
          <w:color w:val="222222"/>
          <w:u w:val="single"/>
          <w:shd w:val="clear" w:color="auto" w:fill="FFFFFF"/>
        </w:rPr>
      </w:pPr>
    </w:p>
    <w:p w14:paraId="0F7F1089" w14:textId="1AA64CD1" w:rsidR="00C82F04" w:rsidRPr="005C37AB" w:rsidRDefault="00C82F04" w:rsidP="00CA1A0C">
      <w:pPr>
        <w:spacing w:line="480" w:lineRule="auto"/>
        <w:rPr>
          <w:rFonts w:ascii="Arial" w:hAnsi="Arial" w:cs="Arial"/>
          <w:sz w:val="28"/>
          <w:szCs w:val="28"/>
        </w:rPr>
      </w:pPr>
      <w:r w:rsidRPr="005C37AB">
        <w:rPr>
          <w:rFonts w:ascii="Arial" w:hAnsi="Arial" w:cs="Arial"/>
          <w:b/>
          <w:bCs/>
          <w:color w:val="222222"/>
          <w:sz w:val="28"/>
          <w:szCs w:val="28"/>
          <w:u w:val="single"/>
          <w:shd w:val="clear" w:color="auto" w:fill="FFFFFF"/>
        </w:rPr>
        <w:lastRenderedPageBreak/>
        <w:t>Reference List</w:t>
      </w:r>
    </w:p>
    <w:p w14:paraId="05557C63"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 xml:space="preserve">Abtahi, Y., Graven, M. and </w:t>
      </w:r>
      <w:proofErr w:type="spellStart"/>
      <w:r w:rsidRPr="00CA1A0C">
        <w:rPr>
          <w:rFonts w:ascii="Arial" w:hAnsi="Arial" w:cs="Arial"/>
          <w:shd w:val="clear" w:color="auto" w:fill="FFFFFF"/>
        </w:rPr>
        <w:t>Lerman</w:t>
      </w:r>
      <w:proofErr w:type="spellEnd"/>
      <w:r w:rsidRPr="00CA1A0C">
        <w:rPr>
          <w:rFonts w:ascii="Arial" w:hAnsi="Arial" w:cs="Arial"/>
          <w:shd w:val="clear" w:color="auto" w:fill="FFFFFF"/>
        </w:rPr>
        <w:t>, S., 2017. Conceptualising the more knowledgeable other within a multi-directional ZPD. </w:t>
      </w:r>
      <w:r w:rsidRPr="00CA1A0C">
        <w:rPr>
          <w:rFonts w:ascii="Arial" w:hAnsi="Arial" w:cs="Arial"/>
          <w:i/>
          <w:iCs/>
          <w:shd w:val="clear" w:color="auto" w:fill="FFFFFF"/>
        </w:rPr>
        <w:t>Educational Studies in Mathematics</w:t>
      </w:r>
      <w:r w:rsidRPr="00CA1A0C">
        <w:rPr>
          <w:rFonts w:ascii="Arial" w:hAnsi="Arial" w:cs="Arial"/>
          <w:shd w:val="clear" w:color="auto" w:fill="FFFFFF"/>
        </w:rPr>
        <w:t>, </w:t>
      </w:r>
      <w:r w:rsidRPr="00CA1A0C">
        <w:rPr>
          <w:rFonts w:ascii="Arial" w:hAnsi="Arial" w:cs="Arial"/>
          <w:i/>
          <w:iCs/>
          <w:shd w:val="clear" w:color="auto" w:fill="FFFFFF"/>
        </w:rPr>
        <w:t>96</w:t>
      </w:r>
      <w:r w:rsidRPr="00CA1A0C">
        <w:rPr>
          <w:rFonts w:ascii="Arial" w:hAnsi="Arial" w:cs="Arial"/>
          <w:shd w:val="clear" w:color="auto" w:fill="FFFFFF"/>
        </w:rPr>
        <w:t>(3), pp.275-287.</w:t>
      </w:r>
    </w:p>
    <w:p w14:paraId="3B919CC9"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proofErr w:type="spellStart"/>
      <w:r>
        <w:rPr>
          <w:rFonts w:ascii="Arial" w:hAnsi="Arial" w:cs="Arial"/>
          <w:color w:val="222222"/>
          <w:sz w:val="20"/>
          <w:szCs w:val="20"/>
          <w:shd w:val="clear" w:color="auto" w:fill="FFFFFF"/>
        </w:rPr>
        <w:t>Boud</w:t>
      </w:r>
      <w:proofErr w:type="spellEnd"/>
      <w:r>
        <w:rPr>
          <w:rFonts w:ascii="Arial" w:hAnsi="Arial" w:cs="Arial"/>
          <w:color w:val="222222"/>
          <w:sz w:val="20"/>
          <w:szCs w:val="20"/>
          <w:shd w:val="clear" w:color="auto" w:fill="FFFFFF"/>
        </w:rPr>
        <w:t>, D. and Cohen, R., 2014. </w:t>
      </w:r>
      <w:r>
        <w:rPr>
          <w:rFonts w:ascii="Arial" w:hAnsi="Arial" w:cs="Arial"/>
          <w:i/>
          <w:iCs/>
          <w:color w:val="222222"/>
          <w:sz w:val="20"/>
          <w:szCs w:val="20"/>
          <w:shd w:val="clear" w:color="auto" w:fill="FFFFFF"/>
        </w:rPr>
        <w:t>Peer learning in higher education: Learning from and with each other</w:t>
      </w:r>
      <w:r>
        <w:rPr>
          <w:rFonts w:ascii="Arial" w:hAnsi="Arial" w:cs="Arial"/>
          <w:color w:val="222222"/>
          <w:sz w:val="20"/>
          <w:szCs w:val="20"/>
          <w:shd w:val="clear" w:color="auto" w:fill="FFFFFF"/>
        </w:rPr>
        <w:t>. Routledge.</w:t>
      </w:r>
    </w:p>
    <w:p w14:paraId="5C38950C"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Bowlby, J., (1978). Attachment theory and its therapeutic implications. </w:t>
      </w:r>
      <w:r w:rsidRPr="00CA1A0C">
        <w:rPr>
          <w:rFonts w:ascii="Arial" w:hAnsi="Arial" w:cs="Arial"/>
          <w:i/>
          <w:iCs/>
          <w:shd w:val="clear" w:color="auto" w:fill="FFFFFF"/>
        </w:rPr>
        <w:t>Adolescent psychiatry</w:t>
      </w:r>
      <w:r w:rsidRPr="00CA1A0C">
        <w:rPr>
          <w:rFonts w:ascii="Arial" w:hAnsi="Arial" w:cs="Arial"/>
          <w:shd w:val="clear" w:color="auto" w:fill="FFFFFF"/>
        </w:rPr>
        <w:t>.</w:t>
      </w:r>
    </w:p>
    <w:p w14:paraId="01BAD8E3"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rPr>
        <w:t xml:space="preserve">British Educational Research Association [BERA] (2018) </w:t>
      </w:r>
      <w:r w:rsidRPr="00CA1A0C">
        <w:rPr>
          <w:rFonts w:ascii="Arial" w:hAnsi="Arial" w:cs="Arial"/>
          <w:i/>
          <w:iCs/>
        </w:rPr>
        <w:t>Ethical Guidelines for Educational Research,</w:t>
      </w:r>
      <w:r w:rsidRPr="00CA1A0C">
        <w:rPr>
          <w:rFonts w:ascii="Arial" w:hAnsi="Arial" w:cs="Arial"/>
        </w:rPr>
        <w:t xml:space="preserve"> 4th </w:t>
      </w:r>
      <w:proofErr w:type="spellStart"/>
      <w:r w:rsidRPr="00CA1A0C">
        <w:rPr>
          <w:rFonts w:ascii="Arial" w:hAnsi="Arial" w:cs="Arial"/>
        </w:rPr>
        <w:t>edn</w:t>
      </w:r>
      <w:proofErr w:type="spellEnd"/>
      <w:r w:rsidRPr="00CA1A0C">
        <w:rPr>
          <w:rFonts w:ascii="Arial" w:hAnsi="Arial" w:cs="Arial"/>
        </w:rPr>
        <w:t xml:space="preserve">. London. Available at: </w:t>
      </w:r>
      <w:hyperlink r:id="rId9" w:history="1">
        <w:r w:rsidRPr="00CA1A0C">
          <w:rPr>
            <w:rStyle w:val="Hyperlink"/>
            <w:rFonts w:ascii="Arial" w:hAnsi="Arial" w:cs="Arial"/>
            <w:color w:val="auto"/>
          </w:rPr>
          <w:t>https://www.bera.ac.uk/researchers-resources/publications/ethicalguidelines-for-educational-research-2018</w:t>
        </w:r>
      </w:hyperlink>
      <w:r w:rsidRPr="00CA1A0C">
        <w:rPr>
          <w:rFonts w:ascii="Arial" w:hAnsi="Arial" w:cs="Arial"/>
        </w:rPr>
        <w:t xml:space="preserve"> [Accessed 10.10.2021]</w:t>
      </w:r>
    </w:p>
    <w:p w14:paraId="781F22AD"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rPr>
        <w:t xml:space="preserve">Brookfield, S. (1998) ‘Critically Reflective Practice’, </w:t>
      </w:r>
      <w:r w:rsidRPr="00CA1A0C">
        <w:rPr>
          <w:rFonts w:ascii="Arial" w:hAnsi="Arial" w:cs="Arial"/>
          <w:i/>
          <w:iCs/>
        </w:rPr>
        <w:t xml:space="preserve">The Journal of Continuing Education in the Health Professions, </w:t>
      </w:r>
      <w:r w:rsidRPr="00CA1A0C">
        <w:rPr>
          <w:rFonts w:ascii="Arial" w:hAnsi="Arial" w:cs="Arial"/>
        </w:rPr>
        <w:t>18(4) pp. 197-2015</w:t>
      </w:r>
    </w:p>
    <w:p w14:paraId="5D82391D"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Brownlee, J.L., Irvine, S., Sullivan, V. and Thorpe, K., (2021). Educators reflecting on sleep and rest time dilemmas in ECEC: where is the “critical” in reflective practices?. </w:t>
      </w:r>
      <w:r w:rsidRPr="00CA1A0C">
        <w:rPr>
          <w:rFonts w:ascii="Arial" w:hAnsi="Arial" w:cs="Arial"/>
          <w:i/>
          <w:iCs/>
          <w:shd w:val="clear" w:color="auto" w:fill="FFFFFF"/>
        </w:rPr>
        <w:t>The Australian Educational Researcher</w:t>
      </w:r>
      <w:r w:rsidRPr="00CA1A0C">
        <w:rPr>
          <w:rFonts w:ascii="Arial" w:hAnsi="Arial" w:cs="Arial"/>
          <w:shd w:val="clear" w:color="auto" w:fill="FFFFFF"/>
        </w:rPr>
        <w:t>, </w:t>
      </w:r>
      <w:r w:rsidRPr="00CA1A0C">
        <w:rPr>
          <w:rFonts w:ascii="Arial" w:hAnsi="Arial" w:cs="Arial"/>
          <w:i/>
          <w:iCs/>
          <w:shd w:val="clear" w:color="auto" w:fill="FFFFFF"/>
        </w:rPr>
        <w:t>48</w:t>
      </w:r>
      <w:r w:rsidRPr="00CA1A0C">
        <w:rPr>
          <w:rFonts w:ascii="Arial" w:hAnsi="Arial" w:cs="Arial"/>
          <w:shd w:val="clear" w:color="auto" w:fill="FFFFFF"/>
        </w:rPr>
        <w:t>(4), pp.697-719.</w:t>
      </w:r>
    </w:p>
    <w:p w14:paraId="67D5FE73"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Bruce, T. ed., 2012. </w:t>
      </w:r>
      <w:r w:rsidRPr="00CA1A0C">
        <w:rPr>
          <w:rFonts w:ascii="Arial" w:hAnsi="Arial" w:cs="Arial"/>
          <w:i/>
          <w:iCs/>
          <w:shd w:val="clear" w:color="auto" w:fill="FFFFFF"/>
        </w:rPr>
        <w:t>Early childhood practice: Froebel today</w:t>
      </w:r>
      <w:r w:rsidRPr="00CA1A0C">
        <w:rPr>
          <w:rFonts w:ascii="Arial" w:hAnsi="Arial" w:cs="Arial"/>
          <w:shd w:val="clear" w:color="auto" w:fill="FFFFFF"/>
        </w:rPr>
        <w:t>. Sage.</w:t>
      </w:r>
    </w:p>
    <w:p w14:paraId="178F77B8" w14:textId="77777777" w:rsidR="003C3D7B"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Cole, M. ed., (2013). </w:t>
      </w:r>
      <w:r w:rsidRPr="00CA1A0C">
        <w:rPr>
          <w:rFonts w:ascii="Arial" w:hAnsi="Arial" w:cs="Arial"/>
          <w:i/>
          <w:iCs/>
          <w:shd w:val="clear" w:color="auto" w:fill="FFFFFF"/>
        </w:rPr>
        <w:t>Professional Values and Practices for Teachers and Student: Meeting the QTS Standards</w:t>
      </w:r>
      <w:r w:rsidRPr="00CA1A0C">
        <w:rPr>
          <w:rFonts w:ascii="Arial" w:hAnsi="Arial" w:cs="Arial"/>
          <w:shd w:val="clear" w:color="auto" w:fill="FFFFFF"/>
        </w:rPr>
        <w:t>. Routledge.</w:t>
      </w:r>
    </w:p>
    <w:p w14:paraId="75F07D92"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shd w:val="clear" w:color="auto" w:fill="FFFFFF"/>
        </w:rPr>
        <w:t>Crittenden, P.M., 2017. Gifts from Mary Ainsworth and John Bowlby. </w:t>
      </w:r>
      <w:r w:rsidRPr="00CA1A0C">
        <w:rPr>
          <w:rFonts w:ascii="Arial" w:hAnsi="Arial" w:cs="Arial"/>
          <w:i/>
          <w:iCs/>
          <w:shd w:val="clear" w:color="auto" w:fill="FFFFFF"/>
        </w:rPr>
        <w:t>Clinical Child Psychology and Psychiatry</w:t>
      </w:r>
      <w:r w:rsidRPr="00CA1A0C">
        <w:rPr>
          <w:rFonts w:ascii="Arial" w:hAnsi="Arial" w:cs="Arial"/>
          <w:shd w:val="clear" w:color="auto" w:fill="FFFFFF"/>
        </w:rPr>
        <w:t>, </w:t>
      </w:r>
      <w:r w:rsidRPr="00CA1A0C">
        <w:rPr>
          <w:rFonts w:ascii="Arial" w:hAnsi="Arial" w:cs="Arial"/>
          <w:i/>
          <w:iCs/>
          <w:shd w:val="clear" w:color="auto" w:fill="FFFFFF"/>
        </w:rPr>
        <w:t>22</w:t>
      </w:r>
      <w:r w:rsidRPr="00CA1A0C">
        <w:rPr>
          <w:rFonts w:ascii="Arial" w:hAnsi="Arial" w:cs="Arial"/>
          <w:shd w:val="clear" w:color="auto" w:fill="FFFFFF"/>
        </w:rPr>
        <w:t>(3), pp.436-442.</w:t>
      </w:r>
    </w:p>
    <w:p w14:paraId="260E3EEE"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color w:val="222222"/>
          <w:shd w:val="clear" w:color="auto" w:fill="FFFFFF"/>
        </w:rPr>
        <w:t>de Castro, R.M. and Pereira, D.I.F., (2019). Education and attachment: Guidelines to prevent school failure. </w:t>
      </w:r>
      <w:r w:rsidRPr="00CA1A0C">
        <w:rPr>
          <w:rFonts w:ascii="Arial" w:hAnsi="Arial" w:cs="Arial"/>
          <w:i/>
          <w:iCs/>
          <w:color w:val="222222"/>
          <w:shd w:val="clear" w:color="auto" w:fill="FFFFFF"/>
        </w:rPr>
        <w:t>Multimodal Technologies and Interaction</w:t>
      </w:r>
      <w:r w:rsidRPr="00CA1A0C">
        <w:rPr>
          <w:rFonts w:ascii="Arial" w:hAnsi="Arial" w:cs="Arial"/>
          <w:color w:val="222222"/>
          <w:shd w:val="clear" w:color="auto" w:fill="FFFFFF"/>
        </w:rPr>
        <w:t>, </w:t>
      </w:r>
      <w:r w:rsidRPr="00CA1A0C">
        <w:rPr>
          <w:rFonts w:ascii="Arial" w:hAnsi="Arial" w:cs="Arial"/>
          <w:i/>
          <w:iCs/>
          <w:color w:val="222222"/>
          <w:shd w:val="clear" w:color="auto" w:fill="FFFFFF"/>
        </w:rPr>
        <w:t>3</w:t>
      </w:r>
      <w:r w:rsidRPr="00CA1A0C">
        <w:rPr>
          <w:rFonts w:ascii="Arial" w:hAnsi="Arial" w:cs="Arial"/>
          <w:color w:val="222222"/>
          <w:shd w:val="clear" w:color="auto" w:fill="FFFFFF"/>
        </w:rPr>
        <w:t>(1).</w:t>
      </w:r>
    </w:p>
    <w:p w14:paraId="0B90F1BA" w14:textId="77777777" w:rsidR="003C3D7B" w:rsidRPr="00CA1A0C" w:rsidRDefault="003C3D7B" w:rsidP="00CA1A0C">
      <w:pPr>
        <w:pStyle w:val="ListParagraph"/>
        <w:numPr>
          <w:ilvl w:val="0"/>
          <w:numId w:val="3"/>
        </w:numPr>
        <w:spacing w:after="0" w:line="480" w:lineRule="auto"/>
        <w:jc w:val="both"/>
        <w:rPr>
          <w:rFonts w:ascii="Arial" w:hAnsi="Arial" w:cs="Arial"/>
          <w:i/>
          <w:iCs/>
        </w:rPr>
      </w:pPr>
      <w:r w:rsidRPr="00CA1A0C">
        <w:rPr>
          <w:rFonts w:ascii="Arial" w:hAnsi="Arial" w:cs="Arial"/>
        </w:rPr>
        <w:t xml:space="preserve">Donaldson, G. (2015) </w:t>
      </w:r>
      <w:r w:rsidRPr="00CA1A0C">
        <w:rPr>
          <w:rFonts w:ascii="Arial" w:hAnsi="Arial" w:cs="Arial"/>
          <w:i/>
          <w:iCs/>
        </w:rPr>
        <w:t xml:space="preserve">Successful Futures: Independent Review of Curriculum and Assessment Arrangements in Wales. </w:t>
      </w:r>
      <w:r w:rsidRPr="00CA1A0C">
        <w:rPr>
          <w:rFonts w:ascii="Arial" w:hAnsi="Arial" w:cs="Arial"/>
        </w:rPr>
        <w:t xml:space="preserve">Available at: </w:t>
      </w:r>
      <w:hyperlink r:id="rId10" w:history="1">
        <w:r w:rsidRPr="00CA1A0C">
          <w:rPr>
            <w:rStyle w:val="Hyperlink"/>
            <w:rFonts w:ascii="Arial" w:hAnsi="Arial" w:cs="Arial"/>
            <w:color w:val="auto"/>
          </w:rPr>
          <w:t>https://gov.wales/sites/default/files/publications/2018-03/successful-futures.pdf</w:t>
        </w:r>
      </w:hyperlink>
      <w:r w:rsidRPr="00CA1A0C">
        <w:rPr>
          <w:rFonts w:ascii="Arial" w:hAnsi="Arial" w:cs="Arial"/>
        </w:rPr>
        <w:t xml:space="preserve"> [Accessed 18.10.2020]</w:t>
      </w:r>
    </w:p>
    <w:p w14:paraId="52962810" w14:textId="77777777" w:rsidR="003C3D7B" w:rsidRPr="00CA1A0C" w:rsidRDefault="003C3D7B" w:rsidP="00CA1A0C">
      <w:pPr>
        <w:pStyle w:val="ListParagraph"/>
        <w:numPr>
          <w:ilvl w:val="0"/>
          <w:numId w:val="3"/>
        </w:numPr>
        <w:spacing w:after="0" w:line="480" w:lineRule="auto"/>
        <w:rPr>
          <w:rFonts w:ascii="Arial" w:hAnsi="Arial" w:cs="Arial"/>
        </w:rPr>
      </w:pPr>
      <w:r w:rsidRPr="00CA1A0C">
        <w:rPr>
          <w:rFonts w:ascii="Arial" w:hAnsi="Arial" w:cs="Arial"/>
        </w:rPr>
        <w:t xml:space="preserve">Estyn (2020) </w:t>
      </w:r>
      <w:r w:rsidRPr="00CA1A0C">
        <w:rPr>
          <w:rFonts w:ascii="Arial" w:hAnsi="Arial" w:cs="Arial"/>
          <w:i/>
          <w:iCs/>
        </w:rPr>
        <w:t xml:space="preserve">Inspection report </w:t>
      </w:r>
      <w:r w:rsidRPr="00CA1A0C">
        <w:rPr>
          <w:rFonts w:ascii="Arial" w:hAnsi="Arial" w:cs="Arial"/>
          <w:i/>
          <w:iCs/>
          <w:highlight w:val="darkGray"/>
        </w:rPr>
        <w:t>_______</w:t>
      </w:r>
      <w:r w:rsidRPr="00CA1A0C">
        <w:rPr>
          <w:rFonts w:ascii="Arial" w:hAnsi="Arial" w:cs="Arial"/>
          <w:i/>
          <w:iCs/>
        </w:rPr>
        <w:t xml:space="preserve"> Primary School 2018. </w:t>
      </w:r>
      <w:r w:rsidRPr="00CA1A0C">
        <w:rPr>
          <w:rFonts w:ascii="Arial" w:hAnsi="Arial" w:cs="Arial"/>
        </w:rPr>
        <w:t>Wales: Estyn</w:t>
      </w:r>
    </w:p>
    <w:p w14:paraId="658BD031"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 xml:space="preserve">Graven, M. and </w:t>
      </w:r>
      <w:proofErr w:type="spellStart"/>
      <w:r w:rsidRPr="00CA1A0C">
        <w:rPr>
          <w:rFonts w:ascii="Arial" w:hAnsi="Arial" w:cs="Arial"/>
          <w:shd w:val="clear" w:color="auto" w:fill="FFFFFF"/>
        </w:rPr>
        <w:t>Lerman</w:t>
      </w:r>
      <w:proofErr w:type="spellEnd"/>
      <w:r w:rsidRPr="00CA1A0C">
        <w:rPr>
          <w:rFonts w:ascii="Arial" w:hAnsi="Arial" w:cs="Arial"/>
          <w:shd w:val="clear" w:color="auto" w:fill="FFFFFF"/>
        </w:rPr>
        <w:t>, S., 2014. Mathematics teacher identity. </w:t>
      </w:r>
      <w:proofErr w:type="spellStart"/>
      <w:r w:rsidRPr="00CA1A0C">
        <w:rPr>
          <w:rFonts w:ascii="Arial" w:hAnsi="Arial" w:cs="Arial"/>
          <w:i/>
          <w:iCs/>
          <w:shd w:val="clear" w:color="auto" w:fill="FFFFFF"/>
        </w:rPr>
        <w:t>Encyclopedia</w:t>
      </w:r>
      <w:proofErr w:type="spellEnd"/>
      <w:r w:rsidRPr="00CA1A0C">
        <w:rPr>
          <w:rFonts w:ascii="Arial" w:hAnsi="Arial" w:cs="Arial"/>
          <w:i/>
          <w:iCs/>
          <w:shd w:val="clear" w:color="auto" w:fill="FFFFFF"/>
        </w:rPr>
        <w:t xml:space="preserve"> of mathematics education</w:t>
      </w:r>
      <w:r w:rsidRPr="00CA1A0C">
        <w:rPr>
          <w:rFonts w:ascii="Arial" w:hAnsi="Arial" w:cs="Arial"/>
          <w:shd w:val="clear" w:color="auto" w:fill="FFFFFF"/>
        </w:rPr>
        <w:t>, pp.434-438.</w:t>
      </w:r>
    </w:p>
    <w:p w14:paraId="3FBED499"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Griffin, R.P., (2010). Means and ends: effective training evaluation. </w:t>
      </w:r>
      <w:r w:rsidRPr="00CA1A0C">
        <w:rPr>
          <w:rFonts w:ascii="Arial" w:hAnsi="Arial" w:cs="Arial"/>
          <w:i/>
          <w:iCs/>
          <w:shd w:val="clear" w:color="auto" w:fill="FFFFFF"/>
        </w:rPr>
        <w:t>Industrial and Commercial Training</w:t>
      </w:r>
      <w:r w:rsidRPr="00CA1A0C">
        <w:rPr>
          <w:rFonts w:ascii="Arial" w:hAnsi="Arial" w:cs="Arial"/>
          <w:shd w:val="clear" w:color="auto" w:fill="FFFFFF"/>
        </w:rPr>
        <w:t>.</w:t>
      </w:r>
    </w:p>
    <w:p w14:paraId="16EEC189"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Hargreaves, J. and Page, L., 2013. </w:t>
      </w:r>
      <w:r w:rsidRPr="00CA1A0C">
        <w:rPr>
          <w:rFonts w:ascii="Arial" w:hAnsi="Arial" w:cs="Arial"/>
          <w:i/>
          <w:iCs/>
          <w:shd w:val="clear" w:color="auto" w:fill="FFFFFF"/>
        </w:rPr>
        <w:t>Reflective practice</w:t>
      </w:r>
      <w:r w:rsidRPr="00CA1A0C">
        <w:rPr>
          <w:rFonts w:ascii="Arial" w:hAnsi="Arial" w:cs="Arial"/>
          <w:shd w:val="clear" w:color="auto" w:fill="FFFFFF"/>
        </w:rPr>
        <w:t>. John Wiley &amp; Sons.</w:t>
      </w:r>
    </w:p>
    <w:p w14:paraId="608350FA"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color w:val="222222"/>
          <w:shd w:val="clear" w:color="auto" w:fill="FFFFFF"/>
        </w:rPr>
        <w:t>Holmes, J., (2014.) </w:t>
      </w:r>
      <w:r w:rsidRPr="00CA1A0C">
        <w:rPr>
          <w:rFonts w:ascii="Arial" w:hAnsi="Arial" w:cs="Arial"/>
          <w:i/>
          <w:iCs/>
          <w:color w:val="222222"/>
          <w:shd w:val="clear" w:color="auto" w:fill="FFFFFF"/>
        </w:rPr>
        <w:t>John Bowlby and attachment theory</w:t>
      </w:r>
      <w:r w:rsidRPr="00CA1A0C">
        <w:rPr>
          <w:rFonts w:ascii="Arial" w:hAnsi="Arial" w:cs="Arial"/>
          <w:color w:val="222222"/>
          <w:shd w:val="clear" w:color="auto" w:fill="FFFFFF"/>
        </w:rPr>
        <w:t>. Routledge.</w:t>
      </w:r>
    </w:p>
    <w:p w14:paraId="28C6671B"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shd w:val="clear" w:color="auto" w:fill="FFFFFF"/>
        </w:rPr>
        <w:t>Joshi, K.R., (2018). Critical incidents for teachers’ professional development. </w:t>
      </w:r>
      <w:r w:rsidRPr="00CA1A0C">
        <w:rPr>
          <w:rFonts w:ascii="Arial" w:hAnsi="Arial" w:cs="Arial"/>
          <w:i/>
          <w:iCs/>
          <w:shd w:val="clear" w:color="auto" w:fill="FFFFFF"/>
        </w:rPr>
        <w:t xml:space="preserve">Journal of NELTA </w:t>
      </w:r>
      <w:proofErr w:type="spellStart"/>
      <w:r w:rsidRPr="00CA1A0C">
        <w:rPr>
          <w:rFonts w:ascii="Arial" w:hAnsi="Arial" w:cs="Arial"/>
          <w:i/>
          <w:iCs/>
          <w:shd w:val="clear" w:color="auto" w:fill="FFFFFF"/>
        </w:rPr>
        <w:t>Surkhet</w:t>
      </w:r>
      <w:proofErr w:type="spellEnd"/>
      <w:r w:rsidRPr="00CA1A0C">
        <w:rPr>
          <w:rFonts w:ascii="Arial" w:hAnsi="Arial" w:cs="Arial"/>
          <w:shd w:val="clear" w:color="auto" w:fill="FFFFFF"/>
        </w:rPr>
        <w:t>, </w:t>
      </w:r>
      <w:r w:rsidRPr="00CA1A0C">
        <w:rPr>
          <w:rFonts w:ascii="Arial" w:hAnsi="Arial" w:cs="Arial"/>
          <w:i/>
          <w:iCs/>
          <w:shd w:val="clear" w:color="auto" w:fill="FFFFFF"/>
        </w:rPr>
        <w:t>5</w:t>
      </w:r>
      <w:r w:rsidRPr="00CA1A0C">
        <w:rPr>
          <w:rFonts w:ascii="Arial" w:hAnsi="Arial" w:cs="Arial"/>
          <w:shd w:val="clear" w:color="auto" w:fill="FFFFFF"/>
        </w:rPr>
        <w:t>, pp.82-88.</w:t>
      </w:r>
    </w:p>
    <w:p w14:paraId="5E6E39F1"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Kolb, D.A., (2014). </w:t>
      </w:r>
      <w:r w:rsidRPr="00CA1A0C">
        <w:rPr>
          <w:rFonts w:ascii="Arial" w:hAnsi="Arial" w:cs="Arial"/>
          <w:i/>
          <w:iCs/>
          <w:shd w:val="clear" w:color="auto" w:fill="FFFFFF"/>
        </w:rPr>
        <w:t>Experiential learning: Experience as the source of learning and development</w:t>
      </w:r>
      <w:r w:rsidRPr="00CA1A0C">
        <w:rPr>
          <w:rFonts w:ascii="Arial" w:hAnsi="Arial" w:cs="Arial"/>
          <w:shd w:val="clear" w:color="auto" w:fill="FFFFFF"/>
        </w:rPr>
        <w:t>. FT press.</w:t>
      </w:r>
    </w:p>
    <w:p w14:paraId="45B1C92A"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Loughran, J.J., (2002). Effective reflective practice: In search of meaning in learning about teaching. </w:t>
      </w:r>
      <w:r w:rsidRPr="00CA1A0C">
        <w:rPr>
          <w:rFonts w:ascii="Arial" w:hAnsi="Arial" w:cs="Arial"/>
          <w:i/>
          <w:iCs/>
          <w:shd w:val="clear" w:color="auto" w:fill="FFFFFF"/>
        </w:rPr>
        <w:t>Journal of teacher education</w:t>
      </w:r>
      <w:r w:rsidRPr="00CA1A0C">
        <w:rPr>
          <w:rFonts w:ascii="Arial" w:hAnsi="Arial" w:cs="Arial"/>
          <w:shd w:val="clear" w:color="auto" w:fill="FFFFFF"/>
        </w:rPr>
        <w:t>, </w:t>
      </w:r>
      <w:r w:rsidRPr="00CA1A0C">
        <w:rPr>
          <w:rFonts w:ascii="Arial" w:hAnsi="Arial" w:cs="Arial"/>
          <w:i/>
          <w:iCs/>
          <w:shd w:val="clear" w:color="auto" w:fill="FFFFFF"/>
        </w:rPr>
        <w:t>53</w:t>
      </w:r>
      <w:r w:rsidRPr="00CA1A0C">
        <w:rPr>
          <w:rFonts w:ascii="Arial" w:hAnsi="Arial" w:cs="Arial"/>
          <w:shd w:val="clear" w:color="auto" w:fill="FFFFFF"/>
        </w:rPr>
        <w:t>(1), pp.33-43.</w:t>
      </w:r>
    </w:p>
    <w:p w14:paraId="507F1857"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McLeod, S., (2017). Kolb's learning styles and experiential learning cycle. </w:t>
      </w:r>
      <w:r w:rsidRPr="00CA1A0C">
        <w:rPr>
          <w:rFonts w:ascii="Arial" w:hAnsi="Arial" w:cs="Arial"/>
          <w:i/>
          <w:iCs/>
          <w:shd w:val="clear" w:color="auto" w:fill="FFFFFF"/>
        </w:rPr>
        <w:t>Simply psychology</w:t>
      </w:r>
      <w:r w:rsidRPr="00CA1A0C">
        <w:rPr>
          <w:rFonts w:ascii="Arial" w:hAnsi="Arial" w:cs="Arial"/>
          <w:shd w:val="clear" w:color="auto" w:fill="FFFFFF"/>
        </w:rPr>
        <w:t>.</w:t>
      </w:r>
    </w:p>
    <w:p w14:paraId="36D59168"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shd w:val="clear" w:color="auto" w:fill="FFFFFF"/>
        </w:rPr>
        <w:t>Mohammed, R., (2016). Critical incident analysis: Reflections of a teacher educator. </w:t>
      </w:r>
      <w:r w:rsidRPr="00CA1A0C">
        <w:rPr>
          <w:rFonts w:ascii="Arial" w:hAnsi="Arial" w:cs="Arial"/>
          <w:i/>
          <w:iCs/>
          <w:shd w:val="clear" w:color="auto" w:fill="FFFFFF"/>
        </w:rPr>
        <w:t>Research in Teacher Education</w:t>
      </w:r>
      <w:r w:rsidRPr="00CA1A0C">
        <w:rPr>
          <w:rFonts w:ascii="Arial" w:hAnsi="Arial" w:cs="Arial"/>
          <w:shd w:val="clear" w:color="auto" w:fill="FFFFFF"/>
        </w:rPr>
        <w:t>, </w:t>
      </w:r>
      <w:r w:rsidRPr="00CA1A0C">
        <w:rPr>
          <w:rFonts w:ascii="Arial" w:hAnsi="Arial" w:cs="Arial"/>
          <w:i/>
          <w:iCs/>
          <w:shd w:val="clear" w:color="auto" w:fill="FFFFFF"/>
        </w:rPr>
        <w:t>6</w:t>
      </w:r>
      <w:r w:rsidRPr="00CA1A0C">
        <w:rPr>
          <w:rFonts w:ascii="Arial" w:hAnsi="Arial" w:cs="Arial"/>
          <w:shd w:val="clear" w:color="auto" w:fill="FFFFFF"/>
        </w:rPr>
        <w:t>(1), pp.25-29.</w:t>
      </w:r>
    </w:p>
    <w:p w14:paraId="3A38076B" w14:textId="77777777" w:rsidR="003C3D7B" w:rsidRPr="00CA1A0C" w:rsidRDefault="003C3D7B" w:rsidP="00CA1A0C">
      <w:pPr>
        <w:pStyle w:val="ListParagraph"/>
        <w:numPr>
          <w:ilvl w:val="0"/>
          <w:numId w:val="3"/>
        </w:numPr>
        <w:spacing w:line="480" w:lineRule="auto"/>
        <w:jc w:val="both"/>
        <w:rPr>
          <w:rFonts w:ascii="Arial" w:hAnsi="Arial" w:cs="Arial"/>
          <w:shd w:val="clear" w:color="auto" w:fill="FFFFFF"/>
        </w:rPr>
      </w:pPr>
      <w:r w:rsidRPr="00CA1A0C">
        <w:rPr>
          <w:rFonts w:ascii="Arial" w:hAnsi="Arial" w:cs="Arial"/>
          <w:shd w:val="clear" w:color="auto" w:fill="FFFFFF"/>
        </w:rPr>
        <w:t>Moon, J.A., 2006. </w:t>
      </w:r>
      <w:r w:rsidRPr="00CA1A0C">
        <w:rPr>
          <w:rFonts w:ascii="Arial" w:hAnsi="Arial" w:cs="Arial"/>
          <w:i/>
          <w:iCs/>
          <w:shd w:val="clear" w:color="auto" w:fill="FFFFFF"/>
        </w:rPr>
        <w:t>Learning journals: A handbook for reflective practice and professional development</w:t>
      </w:r>
      <w:r w:rsidRPr="00CA1A0C">
        <w:rPr>
          <w:rFonts w:ascii="Arial" w:hAnsi="Arial" w:cs="Arial"/>
          <w:shd w:val="clear" w:color="auto" w:fill="FFFFFF"/>
        </w:rPr>
        <w:t>. Routledge.</w:t>
      </w:r>
    </w:p>
    <w:p w14:paraId="12815609"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 xml:space="preserve">Pritchard, A. and </w:t>
      </w:r>
      <w:proofErr w:type="spellStart"/>
      <w:r w:rsidRPr="00CA1A0C">
        <w:rPr>
          <w:rFonts w:ascii="Arial" w:hAnsi="Arial" w:cs="Arial"/>
          <w:shd w:val="clear" w:color="auto" w:fill="FFFFFF"/>
        </w:rPr>
        <w:t>Woollard</w:t>
      </w:r>
      <w:proofErr w:type="spellEnd"/>
      <w:r w:rsidRPr="00CA1A0C">
        <w:rPr>
          <w:rFonts w:ascii="Arial" w:hAnsi="Arial" w:cs="Arial"/>
          <w:shd w:val="clear" w:color="auto" w:fill="FFFFFF"/>
        </w:rPr>
        <w:t>, J., 2013. </w:t>
      </w:r>
      <w:r w:rsidRPr="00CA1A0C">
        <w:rPr>
          <w:rFonts w:ascii="Arial" w:hAnsi="Arial" w:cs="Arial"/>
          <w:i/>
          <w:iCs/>
          <w:shd w:val="clear" w:color="auto" w:fill="FFFFFF"/>
        </w:rPr>
        <w:t>Psychology for the classroom: Constructivism and social learning</w:t>
      </w:r>
      <w:r w:rsidRPr="00CA1A0C">
        <w:rPr>
          <w:rFonts w:ascii="Arial" w:hAnsi="Arial" w:cs="Arial"/>
          <w:shd w:val="clear" w:color="auto" w:fill="FFFFFF"/>
        </w:rPr>
        <w:t>. Routledge.</w:t>
      </w:r>
    </w:p>
    <w:p w14:paraId="06CE59A9"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color w:val="222222"/>
          <w:shd w:val="clear" w:color="auto" w:fill="FFFFFF"/>
        </w:rPr>
        <w:t>Renshaw, P.D., (2013). The social cultural and emotional dimensions of scaffolding. </w:t>
      </w:r>
      <w:r w:rsidRPr="00CA1A0C">
        <w:rPr>
          <w:rFonts w:ascii="Arial" w:hAnsi="Arial" w:cs="Arial"/>
          <w:i/>
          <w:iCs/>
          <w:color w:val="222222"/>
          <w:shd w:val="clear" w:color="auto" w:fill="FFFFFF"/>
        </w:rPr>
        <w:t>Learning, Culture and Social Interaction</w:t>
      </w:r>
      <w:r w:rsidRPr="00CA1A0C">
        <w:rPr>
          <w:rFonts w:ascii="Arial" w:hAnsi="Arial" w:cs="Arial"/>
          <w:color w:val="222222"/>
          <w:shd w:val="clear" w:color="auto" w:fill="FFFFFF"/>
        </w:rPr>
        <w:t>, </w:t>
      </w:r>
      <w:r w:rsidRPr="00CA1A0C">
        <w:rPr>
          <w:rFonts w:ascii="Arial" w:hAnsi="Arial" w:cs="Arial"/>
          <w:i/>
          <w:iCs/>
          <w:color w:val="222222"/>
          <w:shd w:val="clear" w:color="auto" w:fill="FFFFFF"/>
        </w:rPr>
        <w:t>2</w:t>
      </w:r>
      <w:r w:rsidRPr="00CA1A0C">
        <w:rPr>
          <w:rFonts w:ascii="Arial" w:hAnsi="Arial" w:cs="Arial"/>
          <w:color w:val="222222"/>
          <w:shd w:val="clear" w:color="auto" w:fill="FFFFFF"/>
        </w:rPr>
        <w:t>(1), pp.56-60.</w:t>
      </w:r>
    </w:p>
    <w:p w14:paraId="35525953" w14:textId="77777777" w:rsidR="003C3D7B" w:rsidRPr="00CA1A0C" w:rsidRDefault="003C3D7B" w:rsidP="00CA1A0C">
      <w:pPr>
        <w:pStyle w:val="ListParagraph"/>
        <w:numPr>
          <w:ilvl w:val="0"/>
          <w:numId w:val="3"/>
        </w:numPr>
        <w:spacing w:after="0" w:line="480" w:lineRule="auto"/>
        <w:jc w:val="both"/>
        <w:rPr>
          <w:rFonts w:ascii="Arial" w:hAnsi="Arial" w:cs="Arial"/>
        </w:rPr>
      </w:pPr>
      <w:r w:rsidRPr="00CA1A0C">
        <w:rPr>
          <w:rFonts w:ascii="Arial" w:hAnsi="Arial" w:cs="Arial"/>
          <w:color w:val="222222"/>
          <w:shd w:val="clear" w:color="auto" w:fill="FFFFFF"/>
        </w:rPr>
        <w:t>Sanders, D. and Welk, D.S., (2005). Strategies to scaffold student learning: Applying Vygotsky's zone of proximal development. </w:t>
      </w:r>
      <w:r w:rsidRPr="00CA1A0C">
        <w:rPr>
          <w:rFonts w:ascii="Arial" w:hAnsi="Arial" w:cs="Arial"/>
          <w:i/>
          <w:iCs/>
          <w:color w:val="222222"/>
          <w:shd w:val="clear" w:color="auto" w:fill="FFFFFF"/>
        </w:rPr>
        <w:t>Nurse educator</w:t>
      </w:r>
      <w:r w:rsidRPr="00CA1A0C">
        <w:rPr>
          <w:rFonts w:ascii="Arial" w:hAnsi="Arial" w:cs="Arial"/>
          <w:color w:val="222222"/>
          <w:shd w:val="clear" w:color="auto" w:fill="FFFFFF"/>
        </w:rPr>
        <w:t>, </w:t>
      </w:r>
      <w:r w:rsidRPr="00CA1A0C">
        <w:rPr>
          <w:rFonts w:ascii="Arial" w:hAnsi="Arial" w:cs="Arial"/>
          <w:i/>
          <w:iCs/>
          <w:color w:val="222222"/>
          <w:shd w:val="clear" w:color="auto" w:fill="FFFFFF"/>
        </w:rPr>
        <w:t>30</w:t>
      </w:r>
      <w:r w:rsidRPr="00CA1A0C">
        <w:rPr>
          <w:rFonts w:ascii="Arial" w:hAnsi="Arial" w:cs="Arial"/>
          <w:color w:val="222222"/>
          <w:shd w:val="clear" w:color="auto" w:fill="FFFFFF"/>
        </w:rPr>
        <w:t>(5).</w:t>
      </w:r>
    </w:p>
    <w:p w14:paraId="33399015"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lastRenderedPageBreak/>
        <w:t xml:space="preserve">Saric, M. and </w:t>
      </w:r>
      <w:proofErr w:type="spellStart"/>
      <w:r w:rsidRPr="00CA1A0C">
        <w:rPr>
          <w:rFonts w:ascii="Arial" w:hAnsi="Arial" w:cs="Arial"/>
          <w:shd w:val="clear" w:color="auto" w:fill="FFFFFF"/>
        </w:rPr>
        <w:t>Steh</w:t>
      </w:r>
      <w:proofErr w:type="spellEnd"/>
      <w:r w:rsidRPr="00CA1A0C">
        <w:rPr>
          <w:rFonts w:ascii="Arial" w:hAnsi="Arial" w:cs="Arial"/>
          <w:shd w:val="clear" w:color="auto" w:fill="FFFFFF"/>
        </w:rPr>
        <w:t>, B., (2017). Critical reflection in the professional development of teachers: Challenges and possibilities. </w:t>
      </w:r>
      <w:r w:rsidRPr="00CA1A0C">
        <w:rPr>
          <w:rFonts w:ascii="Arial" w:hAnsi="Arial" w:cs="Arial"/>
          <w:i/>
          <w:iCs/>
          <w:shd w:val="clear" w:color="auto" w:fill="FFFFFF"/>
        </w:rPr>
        <w:t>CEPS journal</w:t>
      </w:r>
      <w:r w:rsidRPr="00CA1A0C">
        <w:rPr>
          <w:rFonts w:ascii="Arial" w:hAnsi="Arial" w:cs="Arial"/>
          <w:shd w:val="clear" w:color="auto" w:fill="FFFFFF"/>
        </w:rPr>
        <w:t>, </w:t>
      </w:r>
      <w:r w:rsidRPr="00CA1A0C">
        <w:rPr>
          <w:rFonts w:ascii="Arial" w:hAnsi="Arial" w:cs="Arial"/>
          <w:i/>
          <w:iCs/>
          <w:shd w:val="clear" w:color="auto" w:fill="FFFFFF"/>
        </w:rPr>
        <w:t>7</w:t>
      </w:r>
      <w:r w:rsidRPr="00CA1A0C">
        <w:rPr>
          <w:rFonts w:ascii="Arial" w:hAnsi="Arial" w:cs="Arial"/>
          <w:shd w:val="clear" w:color="auto" w:fill="FFFFFF"/>
        </w:rPr>
        <w:t>(3), pp.67-85</w:t>
      </w:r>
    </w:p>
    <w:p w14:paraId="425941AE" w14:textId="77777777" w:rsidR="003C3D7B" w:rsidRPr="00CA1A0C" w:rsidRDefault="003C3D7B" w:rsidP="00CA1A0C">
      <w:pPr>
        <w:pStyle w:val="ListParagraph"/>
        <w:numPr>
          <w:ilvl w:val="0"/>
          <w:numId w:val="3"/>
        </w:numPr>
        <w:spacing w:line="480" w:lineRule="auto"/>
        <w:jc w:val="both"/>
        <w:rPr>
          <w:rFonts w:ascii="Arial" w:hAnsi="Arial" w:cs="Arial"/>
          <w:u w:val="single"/>
        </w:rPr>
      </w:pPr>
      <w:r w:rsidRPr="00CA1A0C">
        <w:rPr>
          <w:rFonts w:ascii="Arial" w:hAnsi="Arial" w:cs="Arial"/>
          <w:shd w:val="clear" w:color="auto" w:fill="FFFFFF"/>
        </w:rPr>
        <w:t>Schon, D.A., 1983. 1983, The reflective practitioner: How professionals think in action. New York: Basic Books.</w:t>
      </w:r>
    </w:p>
    <w:p w14:paraId="7539980F" w14:textId="77777777" w:rsidR="003C3D7B" w:rsidRPr="00CA1A0C" w:rsidRDefault="003C3D7B" w:rsidP="00CA1A0C">
      <w:pPr>
        <w:pStyle w:val="ListParagraph"/>
        <w:numPr>
          <w:ilvl w:val="0"/>
          <w:numId w:val="3"/>
        </w:numPr>
        <w:spacing w:line="480" w:lineRule="auto"/>
        <w:jc w:val="both"/>
        <w:rPr>
          <w:rFonts w:ascii="Arial" w:hAnsi="Arial" w:cs="Arial"/>
          <w:shd w:val="clear" w:color="auto" w:fill="FFFFFF"/>
        </w:rPr>
      </w:pPr>
      <w:proofErr w:type="spellStart"/>
      <w:r w:rsidRPr="00CA1A0C">
        <w:rPr>
          <w:rFonts w:ascii="Arial" w:hAnsi="Arial" w:cs="Arial"/>
          <w:shd w:val="clear" w:color="auto" w:fill="FFFFFF"/>
        </w:rPr>
        <w:t>Shandomo</w:t>
      </w:r>
      <w:proofErr w:type="spellEnd"/>
      <w:r w:rsidRPr="00CA1A0C">
        <w:rPr>
          <w:rFonts w:ascii="Arial" w:hAnsi="Arial" w:cs="Arial"/>
          <w:shd w:val="clear" w:color="auto" w:fill="FFFFFF"/>
        </w:rPr>
        <w:t>, H.M., 2010. The role of critical reflection in teacher education. </w:t>
      </w:r>
      <w:r w:rsidRPr="00CA1A0C">
        <w:rPr>
          <w:rFonts w:ascii="Arial" w:hAnsi="Arial" w:cs="Arial"/>
          <w:i/>
          <w:iCs/>
          <w:shd w:val="clear" w:color="auto" w:fill="FFFFFF"/>
        </w:rPr>
        <w:t>School-University Partnerships</w:t>
      </w:r>
      <w:r w:rsidRPr="00CA1A0C">
        <w:rPr>
          <w:rFonts w:ascii="Arial" w:hAnsi="Arial" w:cs="Arial"/>
          <w:shd w:val="clear" w:color="auto" w:fill="FFFFFF"/>
        </w:rPr>
        <w:t>, </w:t>
      </w:r>
      <w:r w:rsidRPr="00CA1A0C">
        <w:rPr>
          <w:rFonts w:ascii="Arial" w:hAnsi="Arial" w:cs="Arial"/>
          <w:i/>
          <w:iCs/>
          <w:shd w:val="clear" w:color="auto" w:fill="FFFFFF"/>
        </w:rPr>
        <w:t>4</w:t>
      </w:r>
      <w:r w:rsidRPr="00CA1A0C">
        <w:rPr>
          <w:rFonts w:ascii="Arial" w:hAnsi="Arial" w:cs="Arial"/>
          <w:shd w:val="clear" w:color="auto" w:fill="FFFFFF"/>
        </w:rPr>
        <w:t>(1), pp.101-113.</w:t>
      </w:r>
    </w:p>
    <w:p w14:paraId="3D8B6E36"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Shin, Y., Kim, D. and Song, D., 2020. Types and timing of scaffolding to promote meaningful peer interaction and increase learning performance in computer-supported collaborative learning environments. </w:t>
      </w:r>
      <w:r w:rsidRPr="00CA1A0C">
        <w:rPr>
          <w:rFonts w:ascii="Arial" w:hAnsi="Arial" w:cs="Arial"/>
          <w:i/>
          <w:iCs/>
          <w:shd w:val="clear" w:color="auto" w:fill="FFFFFF"/>
        </w:rPr>
        <w:t>Journal of Educational Computing Research</w:t>
      </w:r>
      <w:r w:rsidRPr="00CA1A0C">
        <w:rPr>
          <w:rFonts w:ascii="Arial" w:hAnsi="Arial" w:cs="Arial"/>
          <w:shd w:val="clear" w:color="auto" w:fill="FFFFFF"/>
        </w:rPr>
        <w:t>, </w:t>
      </w:r>
      <w:r w:rsidRPr="00CA1A0C">
        <w:rPr>
          <w:rFonts w:ascii="Arial" w:hAnsi="Arial" w:cs="Arial"/>
          <w:i/>
          <w:iCs/>
          <w:shd w:val="clear" w:color="auto" w:fill="FFFFFF"/>
        </w:rPr>
        <w:t>58</w:t>
      </w:r>
      <w:r w:rsidRPr="00CA1A0C">
        <w:rPr>
          <w:rFonts w:ascii="Arial" w:hAnsi="Arial" w:cs="Arial"/>
          <w:shd w:val="clear" w:color="auto" w:fill="FFFFFF"/>
        </w:rPr>
        <w:t>(3), pp.640-661.</w:t>
      </w:r>
    </w:p>
    <w:p w14:paraId="290FE3B6"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proofErr w:type="spellStart"/>
      <w:r w:rsidRPr="00CA1A0C">
        <w:rPr>
          <w:rFonts w:ascii="Arial" w:hAnsi="Arial" w:cs="Arial"/>
          <w:shd w:val="clear" w:color="auto" w:fill="FFFFFF"/>
        </w:rPr>
        <w:t>Smagorinsky</w:t>
      </w:r>
      <w:proofErr w:type="spellEnd"/>
      <w:r w:rsidRPr="00CA1A0C">
        <w:rPr>
          <w:rFonts w:ascii="Arial" w:hAnsi="Arial" w:cs="Arial"/>
          <w:shd w:val="clear" w:color="auto" w:fill="FFFFFF"/>
        </w:rPr>
        <w:t xml:space="preserve">, P., 2018. </w:t>
      </w:r>
      <w:proofErr w:type="spellStart"/>
      <w:r w:rsidRPr="00CA1A0C">
        <w:rPr>
          <w:rFonts w:ascii="Arial" w:hAnsi="Arial" w:cs="Arial"/>
          <w:shd w:val="clear" w:color="auto" w:fill="FFFFFF"/>
        </w:rPr>
        <w:t>Deconflating</w:t>
      </w:r>
      <w:proofErr w:type="spellEnd"/>
      <w:r w:rsidRPr="00CA1A0C">
        <w:rPr>
          <w:rFonts w:ascii="Arial" w:hAnsi="Arial" w:cs="Arial"/>
          <w:shd w:val="clear" w:color="auto" w:fill="FFFFFF"/>
        </w:rPr>
        <w:t xml:space="preserve"> the ZPD and instructional scaffolding: Retranslating and reconceiving the zone of proximal development as the zone of next development. </w:t>
      </w:r>
      <w:r w:rsidRPr="00CA1A0C">
        <w:rPr>
          <w:rFonts w:ascii="Arial" w:hAnsi="Arial" w:cs="Arial"/>
          <w:i/>
          <w:iCs/>
          <w:shd w:val="clear" w:color="auto" w:fill="FFFFFF"/>
        </w:rPr>
        <w:t>Learning, culture and social interaction</w:t>
      </w:r>
      <w:r w:rsidRPr="00CA1A0C">
        <w:rPr>
          <w:rFonts w:ascii="Arial" w:hAnsi="Arial" w:cs="Arial"/>
          <w:shd w:val="clear" w:color="auto" w:fill="FFFFFF"/>
        </w:rPr>
        <w:t>, </w:t>
      </w:r>
      <w:r w:rsidRPr="00CA1A0C">
        <w:rPr>
          <w:rFonts w:ascii="Arial" w:hAnsi="Arial" w:cs="Arial"/>
          <w:i/>
          <w:iCs/>
          <w:shd w:val="clear" w:color="auto" w:fill="FFFFFF"/>
        </w:rPr>
        <w:t>16</w:t>
      </w:r>
      <w:r w:rsidRPr="00CA1A0C">
        <w:rPr>
          <w:rFonts w:ascii="Arial" w:hAnsi="Arial" w:cs="Arial"/>
          <w:shd w:val="clear" w:color="auto" w:fill="FFFFFF"/>
        </w:rPr>
        <w:t>, pp.70-75.</w:t>
      </w:r>
    </w:p>
    <w:p w14:paraId="619F8BA4"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Tripp, D., (2011). </w:t>
      </w:r>
      <w:r w:rsidRPr="00CA1A0C">
        <w:rPr>
          <w:rFonts w:ascii="Arial" w:hAnsi="Arial" w:cs="Arial"/>
          <w:i/>
          <w:iCs/>
          <w:shd w:val="clear" w:color="auto" w:fill="FFFFFF"/>
        </w:rPr>
        <w:t>Critical incidents in teaching (classic edition): Developing professional judgement</w:t>
      </w:r>
      <w:r w:rsidRPr="00CA1A0C">
        <w:rPr>
          <w:rFonts w:ascii="Arial" w:hAnsi="Arial" w:cs="Arial"/>
          <w:shd w:val="clear" w:color="auto" w:fill="FFFFFF"/>
        </w:rPr>
        <w:t>. Routledge.</w:t>
      </w:r>
    </w:p>
    <w:p w14:paraId="40BCFA34" w14:textId="77777777" w:rsidR="003C3D7B" w:rsidRPr="00CA1A0C" w:rsidRDefault="003C3D7B" w:rsidP="00CA1A0C">
      <w:pPr>
        <w:pStyle w:val="ListParagraph"/>
        <w:numPr>
          <w:ilvl w:val="0"/>
          <w:numId w:val="3"/>
        </w:numPr>
        <w:spacing w:after="0" w:line="480" w:lineRule="auto"/>
        <w:jc w:val="both"/>
        <w:rPr>
          <w:rFonts w:ascii="Arial" w:hAnsi="Arial" w:cs="Arial"/>
          <w:shd w:val="clear" w:color="auto" w:fill="FFFFFF"/>
        </w:rPr>
      </w:pPr>
      <w:r w:rsidRPr="00CA1A0C">
        <w:rPr>
          <w:rFonts w:ascii="Arial" w:hAnsi="Arial" w:cs="Arial"/>
          <w:shd w:val="clear" w:color="auto" w:fill="FFFFFF"/>
        </w:rPr>
        <w:t xml:space="preserve">Tripp, T. and Rich, P. (2012) ‘Using video to </w:t>
      </w:r>
      <w:proofErr w:type="spellStart"/>
      <w:r w:rsidRPr="00CA1A0C">
        <w:rPr>
          <w:rFonts w:ascii="Arial" w:hAnsi="Arial" w:cs="Arial"/>
          <w:shd w:val="clear" w:color="auto" w:fill="FFFFFF"/>
        </w:rPr>
        <w:t>analyze</w:t>
      </w:r>
      <w:proofErr w:type="spellEnd"/>
      <w:r w:rsidRPr="00CA1A0C">
        <w:rPr>
          <w:rFonts w:ascii="Arial" w:hAnsi="Arial" w:cs="Arial"/>
          <w:shd w:val="clear" w:color="auto" w:fill="FFFFFF"/>
        </w:rPr>
        <w:t xml:space="preserve"> one’s own teaching’, </w:t>
      </w:r>
      <w:r w:rsidRPr="00CA1A0C">
        <w:rPr>
          <w:rFonts w:ascii="Arial" w:hAnsi="Arial" w:cs="Arial"/>
          <w:i/>
          <w:iCs/>
          <w:shd w:val="clear" w:color="auto" w:fill="FFFFFF"/>
        </w:rPr>
        <w:t>British journal of educational technology</w:t>
      </w:r>
      <w:r w:rsidRPr="00CA1A0C">
        <w:rPr>
          <w:rFonts w:ascii="Arial" w:hAnsi="Arial" w:cs="Arial"/>
          <w:shd w:val="clear" w:color="auto" w:fill="FFFFFF"/>
        </w:rPr>
        <w:t>, 43(4), pp. 678–704</w:t>
      </w:r>
    </w:p>
    <w:p w14:paraId="2CD77EC0" w14:textId="77777777" w:rsidR="003C3D7B" w:rsidRPr="00CA1A0C" w:rsidRDefault="003C3D7B" w:rsidP="00CA1A0C">
      <w:pPr>
        <w:pStyle w:val="ListParagraph"/>
        <w:numPr>
          <w:ilvl w:val="0"/>
          <w:numId w:val="3"/>
        </w:numPr>
        <w:spacing w:after="0" w:line="480" w:lineRule="auto"/>
        <w:jc w:val="both"/>
        <w:rPr>
          <w:rFonts w:ascii="Arial" w:hAnsi="Arial" w:cs="Arial"/>
        </w:rPr>
      </w:pPr>
      <w:proofErr w:type="spellStart"/>
      <w:r w:rsidRPr="00CA1A0C">
        <w:rPr>
          <w:rFonts w:ascii="Arial" w:hAnsi="Arial" w:cs="Arial"/>
          <w:color w:val="222222"/>
          <w:shd w:val="clear" w:color="auto" w:fill="FFFFFF"/>
        </w:rPr>
        <w:t>Verenikina</w:t>
      </w:r>
      <w:proofErr w:type="spellEnd"/>
      <w:r w:rsidRPr="00CA1A0C">
        <w:rPr>
          <w:rFonts w:ascii="Arial" w:hAnsi="Arial" w:cs="Arial"/>
          <w:color w:val="222222"/>
          <w:shd w:val="clear" w:color="auto" w:fill="FFFFFF"/>
        </w:rPr>
        <w:t>, I., (2008). Scaffolding and learning: Its role in nurturing new learners.</w:t>
      </w:r>
    </w:p>
    <w:p w14:paraId="40E89F22" w14:textId="77777777" w:rsidR="00CA1A0C" w:rsidRPr="00CA1A0C" w:rsidRDefault="00CA1A0C" w:rsidP="00CA1A0C">
      <w:pPr>
        <w:pStyle w:val="ListParagraph"/>
        <w:numPr>
          <w:ilvl w:val="0"/>
          <w:numId w:val="3"/>
        </w:numPr>
        <w:spacing w:after="0" w:line="480" w:lineRule="auto"/>
        <w:jc w:val="both"/>
        <w:rPr>
          <w:rFonts w:ascii="Arial" w:hAnsi="Arial" w:cs="Arial"/>
        </w:rPr>
      </w:pPr>
      <w:r w:rsidRPr="00CA1A0C">
        <w:rPr>
          <w:rFonts w:ascii="Arial" w:hAnsi="Arial" w:cs="Arial"/>
        </w:rPr>
        <w:t xml:space="preserve">Welsh Government (2016) </w:t>
      </w:r>
      <w:r w:rsidRPr="00CA1A0C">
        <w:rPr>
          <w:rFonts w:ascii="Arial" w:hAnsi="Arial" w:cs="Arial"/>
          <w:i/>
          <w:iCs/>
        </w:rPr>
        <w:t xml:space="preserve">Inclusion and pupil support. </w:t>
      </w:r>
      <w:r w:rsidRPr="00CA1A0C">
        <w:rPr>
          <w:rFonts w:ascii="Arial" w:hAnsi="Arial" w:cs="Arial"/>
        </w:rPr>
        <w:t xml:space="preserve">Available at: </w:t>
      </w:r>
      <w:hyperlink r:id="rId11" w:history="1">
        <w:r w:rsidRPr="00CA1A0C">
          <w:rPr>
            <w:rStyle w:val="Hyperlink"/>
            <w:rFonts w:ascii="Arial" w:hAnsi="Arial" w:cs="Arial"/>
            <w:color w:val="auto"/>
          </w:rPr>
          <w:t>https://gov.wales/sites/default/files/publications/2018-05/guidance-inclusion-and-pupil-support_0.pdf</w:t>
        </w:r>
      </w:hyperlink>
      <w:r w:rsidRPr="00CA1A0C">
        <w:rPr>
          <w:rFonts w:ascii="Arial" w:hAnsi="Arial" w:cs="Arial"/>
        </w:rPr>
        <w:t xml:space="preserve"> [Accessed 16.10.2021]</w:t>
      </w:r>
    </w:p>
    <w:p w14:paraId="372DC287" w14:textId="77777777" w:rsidR="00CA1A0C" w:rsidRPr="00CA1A0C" w:rsidRDefault="00CA1A0C" w:rsidP="00CA1A0C">
      <w:pPr>
        <w:pStyle w:val="ListParagraph"/>
        <w:numPr>
          <w:ilvl w:val="0"/>
          <w:numId w:val="3"/>
        </w:numPr>
        <w:spacing w:after="0" w:line="480" w:lineRule="auto"/>
        <w:jc w:val="both"/>
        <w:rPr>
          <w:rFonts w:ascii="Arial" w:hAnsi="Arial" w:cs="Arial"/>
          <w:shd w:val="clear" w:color="auto" w:fill="FFFFFF"/>
        </w:rPr>
      </w:pPr>
      <w:proofErr w:type="spellStart"/>
      <w:r w:rsidRPr="00CA1A0C">
        <w:rPr>
          <w:rFonts w:ascii="Arial" w:hAnsi="Arial" w:cs="Arial"/>
          <w:shd w:val="clear" w:color="auto" w:fill="FFFFFF"/>
        </w:rPr>
        <w:t>Wittwer</w:t>
      </w:r>
      <w:proofErr w:type="spellEnd"/>
      <w:r w:rsidRPr="00CA1A0C">
        <w:rPr>
          <w:rFonts w:ascii="Arial" w:hAnsi="Arial" w:cs="Arial"/>
          <w:shd w:val="clear" w:color="auto" w:fill="FFFFFF"/>
        </w:rPr>
        <w:t xml:space="preserve">, J. and </w:t>
      </w:r>
      <w:proofErr w:type="spellStart"/>
      <w:r w:rsidRPr="00CA1A0C">
        <w:rPr>
          <w:rFonts w:ascii="Arial" w:hAnsi="Arial" w:cs="Arial"/>
          <w:shd w:val="clear" w:color="auto" w:fill="FFFFFF"/>
        </w:rPr>
        <w:t>Renkl</w:t>
      </w:r>
      <w:proofErr w:type="spellEnd"/>
      <w:r w:rsidRPr="00CA1A0C">
        <w:rPr>
          <w:rFonts w:ascii="Arial" w:hAnsi="Arial" w:cs="Arial"/>
          <w:shd w:val="clear" w:color="auto" w:fill="FFFFFF"/>
        </w:rPr>
        <w:t>, A., 2008. Why instructional explanations often do not work: A framework for understanding the effectiveness of instructional explanations. </w:t>
      </w:r>
      <w:r w:rsidRPr="00CA1A0C">
        <w:rPr>
          <w:rFonts w:ascii="Arial" w:hAnsi="Arial" w:cs="Arial"/>
          <w:i/>
          <w:iCs/>
          <w:shd w:val="clear" w:color="auto" w:fill="FFFFFF"/>
        </w:rPr>
        <w:t>Educational Psychologist</w:t>
      </w:r>
      <w:r w:rsidRPr="00CA1A0C">
        <w:rPr>
          <w:rFonts w:ascii="Arial" w:hAnsi="Arial" w:cs="Arial"/>
          <w:shd w:val="clear" w:color="auto" w:fill="FFFFFF"/>
        </w:rPr>
        <w:t>, </w:t>
      </w:r>
      <w:r w:rsidRPr="00CA1A0C">
        <w:rPr>
          <w:rFonts w:ascii="Arial" w:hAnsi="Arial" w:cs="Arial"/>
          <w:i/>
          <w:iCs/>
          <w:shd w:val="clear" w:color="auto" w:fill="FFFFFF"/>
        </w:rPr>
        <w:t>43</w:t>
      </w:r>
      <w:r w:rsidRPr="00CA1A0C">
        <w:rPr>
          <w:rFonts w:ascii="Arial" w:hAnsi="Arial" w:cs="Arial"/>
          <w:shd w:val="clear" w:color="auto" w:fill="FFFFFF"/>
        </w:rPr>
        <w:t>(1), pp.49-64.</w:t>
      </w:r>
    </w:p>
    <w:p w14:paraId="718C9373" w14:textId="77777777" w:rsidR="00CA1A0C" w:rsidRPr="00CA1A0C" w:rsidRDefault="00CA1A0C" w:rsidP="00CA1A0C">
      <w:pPr>
        <w:pStyle w:val="ListParagraph"/>
        <w:numPr>
          <w:ilvl w:val="0"/>
          <w:numId w:val="3"/>
        </w:numPr>
        <w:spacing w:after="0" w:line="480" w:lineRule="auto"/>
        <w:jc w:val="both"/>
        <w:rPr>
          <w:rFonts w:ascii="Arial" w:hAnsi="Arial" w:cs="Arial"/>
        </w:rPr>
      </w:pPr>
      <w:proofErr w:type="spellStart"/>
      <w:r w:rsidRPr="00CA1A0C">
        <w:rPr>
          <w:rFonts w:ascii="Arial" w:hAnsi="Arial" w:cs="Arial"/>
          <w:shd w:val="clear" w:color="auto" w:fill="FFFFFF"/>
        </w:rPr>
        <w:t>Zwozdiak</w:t>
      </w:r>
      <w:proofErr w:type="spellEnd"/>
      <w:r w:rsidRPr="00CA1A0C">
        <w:rPr>
          <w:rFonts w:ascii="Arial" w:hAnsi="Arial" w:cs="Arial"/>
          <w:shd w:val="clear" w:color="auto" w:fill="FFFFFF"/>
        </w:rPr>
        <w:t>-Myers, P., (2018). </w:t>
      </w:r>
      <w:r w:rsidRPr="00CA1A0C">
        <w:rPr>
          <w:rFonts w:ascii="Arial" w:hAnsi="Arial" w:cs="Arial"/>
          <w:i/>
          <w:iCs/>
          <w:shd w:val="clear" w:color="auto" w:fill="FFFFFF"/>
        </w:rPr>
        <w:t>The teacher's reflective practice handbook: Becoming an extended professional through capturing evidence-informed practice</w:t>
      </w:r>
      <w:r w:rsidRPr="00CA1A0C">
        <w:rPr>
          <w:rFonts w:ascii="Arial" w:hAnsi="Arial" w:cs="Arial"/>
          <w:shd w:val="clear" w:color="auto" w:fill="FFFFFF"/>
        </w:rPr>
        <w:t>. Routledge.</w:t>
      </w:r>
    </w:p>
    <w:p w14:paraId="6494EA15" w14:textId="77777777" w:rsidR="00CA1A0C" w:rsidRDefault="00CA1A0C" w:rsidP="00CA1A0C">
      <w:pPr>
        <w:pStyle w:val="ListParagraph"/>
        <w:spacing w:after="0" w:line="480" w:lineRule="auto"/>
        <w:jc w:val="both"/>
        <w:rPr>
          <w:rFonts w:ascii="Arial" w:hAnsi="Arial" w:cs="Arial"/>
          <w:color w:val="222222"/>
          <w:sz w:val="20"/>
          <w:szCs w:val="20"/>
          <w:shd w:val="clear" w:color="auto" w:fill="FFFFFF"/>
        </w:rPr>
      </w:pPr>
    </w:p>
    <w:p w14:paraId="51BDB003" w14:textId="77777777" w:rsidR="00CA1A0C" w:rsidRDefault="00CA1A0C" w:rsidP="00CA1A0C">
      <w:pPr>
        <w:pStyle w:val="ListParagraph"/>
        <w:spacing w:after="0" w:line="480" w:lineRule="auto"/>
        <w:jc w:val="both"/>
        <w:rPr>
          <w:rFonts w:ascii="Arial" w:hAnsi="Arial" w:cs="Arial"/>
          <w:color w:val="222222"/>
          <w:sz w:val="20"/>
          <w:szCs w:val="20"/>
          <w:shd w:val="clear" w:color="auto" w:fill="FFFFFF"/>
        </w:rPr>
      </w:pPr>
    </w:p>
    <w:p w14:paraId="72379C1A" w14:textId="77777777" w:rsidR="00CA1A0C" w:rsidRDefault="00CA1A0C" w:rsidP="00CA1A0C">
      <w:pPr>
        <w:pStyle w:val="ListParagraph"/>
        <w:spacing w:after="0" w:line="480" w:lineRule="auto"/>
        <w:jc w:val="both"/>
        <w:rPr>
          <w:rFonts w:ascii="Arial" w:hAnsi="Arial" w:cs="Arial"/>
          <w:color w:val="222222"/>
          <w:sz w:val="20"/>
          <w:szCs w:val="20"/>
          <w:shd w:val="clear" w:color="auto" w:fill="FFFFFF"/>
        </w:rPr>
      </w:pPr>
    </w:p>
    <w:p w14:paraId="121C5F0E" w14:textId="77777777" w:rsidR="00CA1A0C" w:rsidRDefault="00CA1A0C" w:rsidP="00CA1A0C">
      <w:pPr>
        <w:pStyle w:val="ListParagraph"/>
        <w:spacing w:after="0" w:line="480" w:lineRule="auto"/>
        <w:jc w:val="both"/>
        <w:rPr>
          <w:rFonts w:ascii="Arial" w:hAnsi="Arial" w:cs="Arial"/>
          <w:color w:val="222222"/>
          <w:sz w:val="20"/>
          <w:szCs w:val="20"/>
          <w:shd w:val="clear" w:color="auto" w:fill="FFFFFF"/>
        </w:rPr>
      </w:pPr>
    </w:p>
    <w:p w14:paraId="1264BF72" w14:textId="5A6C91A5" w:rsidR="00C82F04" w:rsidRPr="005C37AB" w:rsidRDefault="00C82F04" w:rsidP="00CA1A0C">
      <w:pPr>
        <w:spacing w:after="0" w:line="480" w:lineRule="auto"/>
        <w:jc w:val="both"/>
        <w:rPr>
          <w:rFonts w:ascii="Arial" w:hAnsi="Arial" w:cs="Arial"/>
          <w:b/>
          <w:bCs/>
          <w:sz w:val="28"/>
          <w:szCs w:val="28"/>
        </w:rPr>
      </w:pPr>
      <w:r w:rsidRPr="005C37AB">
        <w:rPr>
          <w:rFonts w:ascii="Arial" w:hAnsi="Arial" w:cs="Arial"/>
          <w:b/>
          <w:bCs/>
          <w:sz w:val="28"/>
          <w:szCs w:val="28"/>
          <w:u w:val="single"/>
        </w:rPr>
        <w:t xml:space="preserve">Appendices </w:t>
      </w:r>
    </w:p>
    <w:p w14:paraId="5AB49172" w14:textId="124AC376" w:rsidR="00C82F04" w:rsidRPr="005C37AB" w:rsidRDefault="00C82F04" w:rsidP="00C82F04">
      <w:pPr>
        <w:jc w:val="both"/>
        <w:rPr>
          <w:rFonts w:ascii="Arial" w:hAnsi="Arial" w:cs="Arial"/>
          <w:b/>
          <w:sz w:val="28"/>
          <w:szCs w:val="28"/>
          <w:u w:val="single"/>
        </w:rPr>
      </w:pPr>
      <w:r w:rsidRPr="005C37AB">
        <w:rPr>
          <w:rFonts w:ascii="Arial" w:hAnsi="Arial" w:cs="Arial"/>
          <w:b/>
          <w:sz w:val="28"/>
          <w:szCs w:val="28"/>
          <w:u w:val="single"/>
        </w:rPr>
        <w:t>Appendix 1.</w:t>
      </w:r>
      <w:r w:rsidR="00AA1615" w:rsidRPr="005C37AB">
        <w:rPr>
          <w:rFonts w:ascii="Arial" w:hAnsi="Arial" w:cs="Arial"/>
          <w:b/>
          <w:sz w:val="28"/>
          <w:szCs w:val="28"/>
          <w:u w:val="single"/>
        </w:rPr>
        <w:t xml:space="preserve"> Observation 1</w:t>
      </w:r>
    </w:p>
    <w:p w14:paraId="5FB5F15B" w14:textId="77777777" w:rsidR="00C82F04" w:rsidRDefault="00C82F04" w:rsidP="00C82F04">
      <w:pPr>
        <w:rPr>
          <w:sz w:val="16"/>
          <w:szCs w:val="16"/>
        </w:rPr>
      </w:pPr>
    </w:p>
    <w:p w14:paraId="61F90BFE" w14:textId="77777777" w:rsidR="00C82F04" w:rsidRPr="00CA1A0C" w:rsidRDefault="00C82F04" w:rsidP="00C82F04">
      <w:pPr>
        <w:rPr>
          <w:rFonts w:ascii="Arial" w:hAnsi="Arial" w:cs="Arial"/>
        </w:rPr>
      </w:pPr>
      <w:r w:rsidRPr="00CA1A0C">
        <w:rPr>
          <w:rFonts w:ascii="Arial" w:hAnsi="Arial" w:cs="Arial"/>
        </w:rPr>
        <w:t>Record 1</w:t>
      </w:r>
    </w:p>
    <w:tbl>
      <w:tblPr>
        <w:tblStyle w:val="TableGrid"/>
        <w:tblW w:w="0" w:type="auto"/>
        <w:tblLook w:val="04A0" w:firstRow="1" w:lastRow="0" w:firstColumn="1" w:lastColumn="0" w:noHBand="0" w:noVBand="1"/>
      </w:tblPr>
      <w:tblGrid>
        <w:gridCol w:w="8926"/>
      </w:tblGrid>
      <w:tr w:rsidR="00C82F04" w:rsidRPr="00CA1A0C" w14:paraId="1CB0E2C6" w14:textId="77777777" w:rsidTr="00AA2AD4">
        <w:tc>
          <w:tcPr>
            <w:tcW w:w="8926" w:type="dxa"/>
          </w:tcPr>
          <w:p w14:paraId="2A4E0A9B" w14:textId="77777777" w:rsidR="00C82F04" w:rsidRPr="00CA1A0C" w:rsidRDefault="00C82F04" w:rsidP="00AA2AD4">
            <w:pPr>
              <w:rPr>
                <w:rFonts w:ascii="Arial" w:hAnsi="Arial" w:cs="Arial"/>
              </w:rPr>
            </w:pPr>
            <w:r w:rsidRPr="00CA1A0C">
              <w:rPr>
                <w:rFonts w:ascii="Arial" w:hAnsi="Arial" w:cs="Arial"/>
              </w:rPr>
              <w:t>Date and time, year group:</w:t>
            </w:r>
          </w:p>
          <w:p w14:paraId="0EF9B567" w14:textId="77777777" w:rsidR="00C82F04" w:rsidRPr="00CA1A0C" w:rsidRDefault="00C82F04" w:rsidP="00AA2AD4">
            <w:pPr>
              <w:rPr>
                <w:rFonts w:ascii="Arial" w:hAnsi="Arial" w:cs="Arial"/>
              </w:rPr>
            </w:pPr>
            <w:r w:rsidRPr="00CA1A0C">
              <w:rPr>
                <w:rFonts w:ascii="Arial" w:hAnsi="Arial" w:cs="Arial"/>
              </w:rPr>
              <w:t>22/09/2021. 13.15-13.45. Year 1</w:t>
            </w:r>
          </w:p>
        </w:tc>
      </w:tr>
      <w:tr w:rsidR="00C82F04" w:rsidRPr="00CA1A0C" w14:paraId="208AB2CA" w14:textId="77777777" w:rsidTr="00AA2AD4">
        <w:tc>
          <w:tcPr>
            <w:tcW w:w="8926" w:type="dxa"/>
          </w:tcPr>
          <w:p w14:paraId="48F87BCE" w14:textId="77777777" w:rsidR="00C82F04" w:rsidRPr="00CA1A0C" w:rsidRDefault="00C82F04" w:rsidP="00AA2AD4">
            <w:pPr>
              <w:rPr>
                <w:rFonts w:ascii="Arial" w:hAnsi="Arial" w:cs="Arial"/>
              </w:rPr>
            </w:pPr>
            <w:r w:rsidRPr="00CA1A0C">
              <w:rPr>
                <w:rFonts w:ascii="Arial" w:hAnsi="Arial" w:cs="Arial"/>
              </w:rPr>
              <w:t>Where and When: Context of the observation – subject/AOLE, general classroom context</w:t>
            </w:r>
          </w:p>
          <w:p w14:paraId="7FB25850" w14:textId="73790CD8" w:rsidR="00C82F04" w:rsidRPr="00CA1A0C" w:rsidRDefault="00C82F04" w:rsidP="00AA2AD4">
            <w:pPr>
              <w:rPr>
                <w:rFonts w:ascii="Arial" w:hAnsi="Arial" w:cs="Arial"/>
              </w:rPr>
            </w:pPr>
            <w:r w:rsidRPr="00CA1A0C">
              <w:rPr>
                <w:rFonts w:ascii="Arial" w:hAnsi="Arial" w:cs="Arial"/>
              </w:rPr>
              <w:t xml:space="preserve">The observation took place outside the </w:t>
            </w:r>
            <w:r w:rsidR="005E65D2" w:rsidRPr="00CA1A0C">
              <w:rPr>
                <w:rFonts w:ascii="Arial" w:hAnsi="Arial" w:cs="Arial"/>
              </w:rPr>
              <w:t>classroom</w:t>
            </w:r>
            <w:r w:rsidRPr="00CA1A0C">
              <w:rPr>
                <w:rFonts w:ascii="Arial" w:hAnsi="Arial" w:cs="Arial"/>
              </w:rPr>
              <w:t xml:space="preserve">, within the year 1’s outdoor area. The session was observed after lunchtime and was a ‘free play’ activity, whereby the children were able to pick what </w:t>
            </w:r>
            <w:r w:rsidR="00CA1A0C" w:rsidRPr="00CA1A0C">
              <w:rPr>
                <w:rFonts w:ascii="Arial" w:hAnsi="Arial" w:cs="Arial"/>
              </w:rPr>
              <w:t>activity</w:t>
            </w:r>
            <w:r w:rsidRPr="00CA1A0C">
              <w:rPr>
                <w:rFonts w:ascii="Arial" w:hAnsi="Arial" w:cs="Arial"/>
              </w:rPr>
              <w:t xml:space="preserve"> they wanted to do. They were able to </w:t>
            </w:r>
            <w:r w:rsidR="00CA1A0C" w:rsidRPr="00CA1A0C">
              <w:rPr>
                <w:rFonts w:ascii="Arial" w:hAnsi="Arial" w:cs="Arial"/>
              </w:rPr>
              <w:t>choose</w:t>
            </w:r>
            <w:r w:rsidRPr="00CA1A0C">
              <w:rPr>
                <w:rFonts w:ascii="Arial" w:hAnsi="Arial" w:cs="Arial"/>
              </w:rPr>
              <w:t xml:space="preserve"> from building a house with foam bricks, using the easel to draw a house o</w:t>
            </w:r>
            <w:r w:rsidR="00CA1A0C" w:rsidRPr="00CA1A0C">
              <w:rPr>
                <w:rFonts w:ascii="Arial" w:hAnsi="Arial" w:cs="Arial"/>
              </w:rPr>
              <w:t>n</w:t>
            </w:r>
            <w:r w:rsidRPr="00CA1A0C">
              <w:rPr>
                <w:rFonts w:ascii="Arial" w:hAnsi="Arial" w:cs="Arial"/>
              </w:rPr>
              <w:t xml:space="preserve"> the chalkboard or use the water tray to play with toy animals. I observed three children in this outdoor setting, referring to the as ‘child X’ and ‘child Y’ do to keeping their identity anonymous.</w:t>
            </w:r>
          </w:p>
          <w:p w14:paraId="77F2E407" w14:textId="77777777" w:rsidR="00C82F04" w:rsidRPr="00CA1A0C" w:rsidRDefault="00C82F04" w:rsidP="00AA2AD4">
            <w:pPr>
              <w:rPr>
                <w:rFonts w:ascii="Arial" w:hAnsi="Arial" w:cs="Arial"/>
              </w:rPr>
            </w:pPr>
          </w:p>
          <w:p w14:paraId="3C22E132" w14:textId="77777777" w:rsidR="00C82F04" w:rsidRPr="00CA1A0C" w:rsidRDefault="00C82F04" w:rsidP="00AA2AD4">
            <w:pPr>
              <w:rPr>
                <w:rFonts w:ascii="Arial" w:hAnsi="Arial" w:cs="Arial"/>
              </w:rPr>
            </w:pPr>
          </w:p>
          <w:p w14:paraId="2126105C" w14:textId="77777777" w:rsidR="00C82F04" w:rsidRPr="00CA1A0C" w:rsidRDefault="00C82F04" w:rsidP="00AA2AD4">
            <w:pPr>
              <w:rPr>
                <w:rFonts w:ascii="Arial" w:hAnsi="Arial" w:cs="Arial"/>
              </w:rPr>
            </w:pPr>
          </w:p>
          <w:p w14:paraId="4C4E610E" w14:textId="77777777" w:rsidR="00C82F04" w:rsidRPr="00CA1A0C" w:rsidRDefault="00C82F04" w:rsidP="00AA2AD4">
            <w:pPr>
              <w:rPr>
                <w:rFonts w:ascii="Arial" w:hAnsi="Arial" w:cs="Arial"/>
              </w:rPr>
            </w:pPr>
          </w:p>
          <w:p w14:paraId="75EE226F" w14:textId="77777777" w:rsidR="00C82F04" w:rsidRPr="00CA1A0C" w:rsidRDefault="00C82F04" w:rsidP="00AA2AD4">
            <w:pPr>
              <w:rPr>
                <w:rFonts w:ascii="Arial" w:hAnsi="Arial" w:cs="Arial"/>
              </w:rPr>
            </w:pPr>
          </w:p>
          <w:p w14:paraId="4BAC000C" w14:textId="77777777" w:rsidR="00C82F04" w:rsidRPr="00CA1A0C" w:rsidRDefault="00C82F04" w:rsidP="00AA2AD4">
            <w:pPr>
              <w:rPr>
                <w:rFonts w:ascii="Arial" w:hAnsi="Arial" w:cs="Arial"/>
              </w:rPr>
            </w:pPr>
          </w:p>
        </w:tc>
      </w:tr>
      <w:tr w:rsidR="00C82F04" w:rsidRPr="00CA1A0C" w14:paraId="3B7FF686" w14:textId="77777777" w:rsidTr="00AA2AD4">
        <w:tc>
          <w:tcPr>
            <w:tcW w:w="8926" w:type="dxa"/>
          </w:tcPr>
          <w:p w14:paraId="03F9AE7A" w14:textId="77777777" w:rsidR="00C82F04" w:rsidRPr="00CA1A0C" w:rsidRDefault="00C82F04" w:rsidP="00AA2AD4">
            <w:pPr>
              <w:rPr>
                <w:rFonts w:ascii="Arial" w:hAnsi="Arial" w:cs="Arial"/>
              </w:rPr>
            </w:pPr>
            <w:r w:rsidRPr="00CA1A0C">
              <w:rPr>
                <w:rFonts w:ascii="Arial" w:hAnsi="Arial" w:cs="Arial"/>
                <w:lang w:val="en-US"/>
              </w:rPr>
              <w:t>What happened: a detailed description of the critical incident(the more detail the better to refer to in your later work)</w:t>
            </w:r>
          </w:p>
          <w:p w14:paraId="1CA72F8D" w14:textId="554A8A41" w:rsidR="00C82F04" w:rsidRPr="00CA1A0C" w:rsidRDefault="00C82F04" w:rsidP="00AA2AD4">
            <w:pPr>
              <w:rPr>
                <w:rFonts w:ascii="Arial" w:hAnsi="Arial" w:cs="Arial"/>
                <w:lang w:val="en-US"/>
              </w:rPr>
            </w:pPr>
            <w:r w:rsidRPr="00CA1A0C">
              <w:rPr>
                <w:rFonts w:ascii="Arial" w:hAnsi="Arial" w:cs="Arial"/>
                <w:lang w:val="en-US"/>
              </w:rPr>
              <w:t xml:space="preserve">When observing, I could see two boys looking slightly frustrated when paying in the wooden den, I </w:t>
            </w:r>
            <w:r w:rsidR="00CA1A0C" w:rsidRPr="00CA1A0C">
              <w:rPr>
                <w:rFonts w:ascii="Arial" w:hAnsi="Arial" w:cs="Arial"/>
                <w:lang w:val="en-US"/>
              </w:rPr>
              <w:t>walked</w:t>
            </w:r>
            <w:r w:rsidRPr="00CA1A0C">
              <w:rPr>
                <w:rFonts w:ascii="Arial" w:hAnsi="Arial" w:cs="Arial"/>
                <w:lang w:val="en-US"/>
              </w:rPr>
              <w:t xml:space="preserve"> over and saw Child X and Child Y playing with the fake bricks outside the classroom, in the wooden outer building, pretending to build a wall for their ‘house’. As the children are playing, boy X shouts at boy Y ‘you’re not doing it right, you’re not listening to me’. Boy X seems ve</w:t>
            </w:r>
            <w:r w:rsidR="00CA1A0C" w:rsidRPr="00CA1A0C">
              <w:rPr>
                <w:rFonts w:ascii="Arial" w:hAnsi="Arial" w:cs="Arial"/>
                <w:lang w:val="en-US"/>
              </w:rPr>
              <w:t>r</w:t>
            </w:r>
            <w:r w:rsidRPr="00CA1A0C">
              <w:rPr>
                <w:rFonts w:ascii="Arial" w:hAnsi="Arial" w:cs="Arial"/>
                <w:lang w:val="en-US"/>
              </w:rPr>
              <w:t>y frustra</w:t>
            </w:r>
            <w:r w:rsidR="00CA1A0C" w:rsidRPr="00CA1A0C">
              <w:rPr>
                <w:rFonts w:ascii="Arial" w:hAnsi="Arial" w:cs="Arial"/>
                <w:lang w:val="en-US"/>
              </w:rPr>
              <w:t>ted</w:t>
            </w:r>
            <w:r w:rsidRPr="00CA1A0C">
              <w:rPr>
                <w:rFonts w:ascii="Arial" w:hAnsi="Arial" w:cs="Arial"/>
                <w:lang w:val="en-US"/>
              </w:rPr>
              <w:t xml:space="preserve"> and says ‘stop stealing my bricks, give them back’ due to anger and frustration and tries to steal the blocks of child Y. Child Y continues to build the wall with the blocks and doesn’t give them to child X. By this point, both children are not sharing nicely or listening to one another. The classroom teacher sees this firmly states ‘do you think it is very nice to act like this, do you think this is a kind way to play?” Boy Y immediately shakes his head and </w:t>
            </w:r>
            <w:r w:rsidR="00CA1A0C" w:rsidRPr="00CA1A0C">
              <w:rPr>
                <w:rFonts w:ascii="Arial" w:hAnsi="Arial" w:cs="Arial"/>
                <w:lang w:val="en-US"/>
              </w:rPr>
              <w:t>apologies</w:t>
            </w:r>
            <w:r w:rsidRPr="00CA1A0C">
              <w:rPr>
                <w:rFonts w:ascii="Arial" w:hAnsi="Arial" w:cs="Arial"/>
                <w:lang w:val="en-US"/>
              </w:rPr>
              <w:t xml:space="preserve"> immediately. Boy X looks up at the teacher and also says sorry. Immediately after the teacher set the boundaries, the two children show me what is in their den and are playing nicely together.</w:t>
            </w:r>
          </w:p>
          <w:p w14:paraId="54D7F4A9" w14:textId="77777777" w:rsidR="00C82F04" w:rsidRPr="00CA1A0C" w:rsidRDefault="00C82F04" w:rsidP="00AA2AD4">
            <w:pPr>
              <w:rPr>
                <w:rFonts w:ascii="Arial" w:hAnsi="Arial" w:cs="Arial"/>
                <w:lang w:val="en-US"/>
              </w:rPr>
            </w:pPr>
          </w:p>
          <w:p w14:paraId="7BD1D953" w14:textId="77777777" w:rsidR="00C82F04" w:rsidRPr="00CA1A0C" w:rsidRDefault="00C82F04" w:rsidP="00AA2AD4">
            <w:pPr>
              <w:rPr>
                <w:rFonts w:ascii="Arial" w:hAnsi="Arial" w:cs="Arial"/>
                <w:lang w:val="en-US"/>
              </w:rPr>
            </w:pPr>
          </w:p>
          <w:p w14:paraId="3C8B2E81" w14:textId="77777777" w:rsidR="00C82F04" w:rsidRPr="00CA1A0C" w:rsidRDefault="00C82F04" w:rsidP="00AA2AD4">
            <w:pPr>
              <w:rPr>
                <w:rFonts w:ascii="Arial" w:hAnsi="Arial" w:cs="Arial"/>
                <w:lang w:val="en-US"/>
              </w:rPr>
            </w:pPr>
          </w:p>
          <w:p w14:paraId="4283CD53" w14:textId="77777777" w:rsidR="00C82F04" w:rsidRPr="00CA1A0C" w:rsidRDefault="00C82F04" w:rsidP="00AA2AD4">
            <w:pPr>
              <w:rPr>
                <w:rFonts w:ascii="Arial" w:hAnsi="Arial" w:cs="Arial"/>
              </w:rPr>
            </w:pPr>
          </w:p>
          <w:p w14:paraId="5568C769" w14:textId="77777777" w:rsidR="00C82F04" w:rsidRPr="00CA1A0C" w:rsidRDefault="00C82F04" w:rsidP="00AA2AD4">
            <w:pPr>
              <w:rPr>
                <w:rFonts w:ascii="Arial" w:hAnsi="Arial" w:cs="Arial"/>
              </w:rPr>
            </w:pPr>
          </w:p>
          <w:p w14:paraId="2FB6F451" w14:textId="77777777" w:rsidR="00C82F04" w:rsidRPr="00CA1A0C" w:rsidRDefault="00C82F04" w:rsidP="00AA2AD4">
            <w:pPr>
              <w:ind w:left="720"/>
              <w:rPr>
                <w:rFonts w:ascii="Arial" w:hAnsi="Arial" w:cs="Arial"/>
              </w:rPr>
            </w:pPr>
          </w:p>
          <w:p w14:paraId="18C793DB" w14:textId="77777777" w:rsidR="00C82F04" w:rsidRPr="00CA1A0C" w:rsidRDefault="00C82F04" w:rsidP="00AA2AD4">
            <w:pPr>
              <w:ind w:left="720"/>
              <w:rPr>
                <w:rFonts w:ascii="Arial" w:hAnsi="Arial" w:cs="Arial"/>
              </w:rPr>
            </w:pPr>
          </w:p>
        </w:tc>
      </w:tr>
      <w:tr w:rsidR="00C82F04" w:rsidRPr="00CA1A0C" w14:paraId="16298426" w14:textId="77777777" w:rsidTr="00AA2AD4">
        <w:tc>
          <w:tcPr>
            <w:tcW w:w="8926" w:type="dxa"/>
          </w:tcPr>
          <w:p w14:paraId="372154D6" w14:textId="77777777" w:rsidR="00C82F04" w:rsidRPr="00CA1A0C" w:rsidRDefault="00C82F04" w:rsidP="00AA2AD4">
            <w:pPr>
              <w:rPr>
                <w:rFonts w:ascii="Arial" w:hAnsi="Arial" w:cs="Arial"/>
              </w:rPr>
            </w:pPr>
            <w:r w:rsidRPr="00CA1A0C">
              <w:rPr>
                <w:rFonts w:ascii="Arial" w:hAnsi="Arial" w:cs="Arial"/>
                <w:lang w:val="en-US"/>
              </w:rPr>
              <w:t>Areas of possible exploration: what you think could be” under the hood” in these incidents? What avenues of research could you consider?</w:t>
            </w:r>
          </w:p>
          <w:p w14:paraId="14C06DA3" w14:textId="3938880A" w:rsidR="00C82F04" w:rsidRPr="00CA1A0C" w:rsidRDefault="00C82F04" w:rsidP="00AA2AD4">
            <w:pPr>
              <w:rPr>
                <w:rFonts w:ascii="Arial" w:hAnsi="Arial" w:cs="Arial"/>
              </w:rPr>
            </w:pPr>
            <w:r w:rsidRPr="00CA1A0C">
              <w:rPr>
                <w:rFonts w:ascii="Arial" w:hAnsi="Arial" w:cs="Arial"/>
              </w:rPr>
              <w:t xml:space="preserve">During this </w:t>
            </w:r>
            <w:r w:rsidR="00AA1615" w:rsidRPr="00CA1A0C">
              <w:rPr>
                <w:rFonts w:ascii="Arial" w:hAnsi="Arial" w:cs="Arial"/>
              </w:rPr>
              <w:t>scenario</w:t>
            </w:r>
            <w:r w:rsidRPr="00CA1A0C">
              <w:rPr>
                <w:rFonts w:ascii="Arial" w:hAnsi="Arial" w:cs="Arial"/>
              </w:rPr>
              <w:t xml:space="preserve">, it is clear that boy X struggles to </w:t>
            </w:r>
            <w:r w:rsidR="00AA1615" w:rsidRPr="00CA1A0C">
              <w:rPr>
                <w:rFonts w:ascii="Arial" w:hAnsi="Arial" w:cs="Arial"/>
              </w:rPr>
              <w:t>interact</w:t>
            </w:r>
            <w:r w:rsidRPr="00CA1A0C">
              <w:rPr>
                <w:rFonts w:ascii="Arial" w:hAnsi="Arial" w:cs="Arial"/>
              </w:rPr>
              <w:t xml:space="preserve"> socially with other peers and likes to be in control of what is happening in front of him. </w:t>
            </w:r>
            <w:r w:rsidR="00AA1615" w:rsidRPr="00CA1A0C">
              <w:rPr>
                <w:rFonts w:ascii="Arial" w:hAnsi="Arial" w:cs="Arial"/>
              </w:rPr>
              <w:t>it</w:t>
            </w:r>
            <w:r w:rsidRPr="00CA1A0C">
              <w:rPr>
                <w:rFonts w:ascii="Arial" w:hAnsi="Arial" w:cs="Arial"/>
              </w:rPr>
              <w:t xml:space="preserve"> was also </w:t>
            </w:r>
            <w:r w:rsidR="00AA1615" w:rsidRPr="00CA1A0C">
              <w:rPr>
                <w:rFonts w:ascii="Arial" w:hAnsi="Arial" w:cs="Arial"/>
              </w:rPr>
              <w:t>evident</w:t>
            </w:r>
            <w:r w:rsidRPr="00CA1A0C">
              <w:rPr>
                <w:rFonts w:ascii="Arial" w:hAnsi="Arial" w:cs="Arial"/>
              </w:rPr>
              <w:t xml:space="preserve"> he finds </w:t>
            </w:r>
            <w:r w:rsidRPr="00CA1A0C">
              <w:rPr>
                <w:rFonts w:ascii="Arial" w:hAnsi="Arial" w:cs="Arial"/>
              </w:rPr>
              <w:lastRenderedPageBreak/>
              <w:t xml:space="preserve">it </w:t>
            </w:r>
            <w:r w:rsidR="00AA1615" w:rsidRPr="00CA1A0C">
              <w:rPr>
                <w:rFonts w:ascii="Arial" w:hAnsi="Arial" w:cs="Arial"/>
              </w:rPr>
              <w:t>challenging</w:t>
            </w:r>
            <w:r w:rsidRPr="00CA1A0C">
              <w:rPr>
                <w:rFonts w:ascii="Arial" w:hAnsi="Arial" w:cs="Arial"/>
              </w:rPr>
              <w:t xml:space="preserve"> to keep his attention focused. However, it is clear both </w:t>
            </w:r>
            <w:r w:rsidR="00AA1615" w:rsidRPr="00CA1A0C">
              <w:rPr>
                <w:rFonts w:ascii="Arial" w:hAnsi="Arial" w:cs="Arial"/>
              </w:rPr>
              <w:t>children</w:t>
            </w:r>
            <w:r w:rsidRPr="00CA1A0C">
              <w:rPr>
                <w:rFonts w:ascii="Arial" w:hAnsi="Arial" w:cs="Arial"/>
              </w:rPr>
              <w:t xml:space="preserve"> are aware of what rules they should </w:t>
            </w:r>
            <w:r w:rsidR="00AA1615" w:rsidRPr="00CA1A0C">
              <w:rPr>
                <w:rFonts w:ascii="Arial" w:hAnsi="Arial" w:cs="Arial"/>
              </w:rPr>
              <w:t>conform</w:t>
            </w:r>
            <w:r w:rsidRPr="00CA1A0C">
              <w:rPr>
                <w:rFonts w:ascii="Arial" w:hAnsi="Arial" w:cs="Arial"/>
              </w:rPr>
              <w:t xml:space="preserve"> to. This goes hand in hand with </w:t>
            </w:r>
            <w:r w:rsidR="00AA1615" w:rsidRPr="00CA1A0C">
              <w:rPr>
                <w:rFonts w:ascii="Arial" w:hAnsi="Arial" w:cs="Arial"/>
              </w:rPr>
              <w:t>Vygotsky’s</w:t>
            </w:r>
            <w:r w:rsidRPr="00CA1A0C">
              <w:rPr>
                <w:rFonts w:ascii="Arial" w:hAnsi="Arial" w:cs="Arial"/>
              </w:rPr>
              <w:t xml:space="preserve"> social interaction theory and can also be linked to Pavlov’s conditioning theory a both children as both </w:t>
            </w:r>
            <w:r w:rsidR="00AA1615" w:rsidRPr="00CA1A0C">
              <w:rPr>
                <w:rFonts w:ascii="Arial" w:hAnsi="Arial" w:cs="Arial"/>
              </w:rPr>
              <w:t>children</w:t>
            </w:r>
            <w:r w:rsidRPr="00CA1A0C">
              <w:rPr>
                <w:rFonts w:ascii="Arial" w:hAnsi="Arial" w:cs="Arial"/>
              </w:rPr>
              <w:t xml:space="preserve"> are </w:t>
            </w:r>
            <w:r w:rsidR="00AA1615" w:rsidRPr="00CA1A0C">
              <w:rPr>
                <w:rFonts w:ascii="Arial" w:hAnsi="Arial" w:cs="Arial"/>
              </w:rPr>
              <w:t>conditioned</w:t>
            </w:r>
            <w:r w:rsidRPr="00CA1A0C">
              <w:rPr>
                <w:rFonts w:ascii="Arial" w:hAnsi="Arial" w:cs="Arial"/>
              </w:rPr>
              <w:t xml:space="preserve"> to k</w:t>
            </w:r>
            <w:r w:rsidR="00992442" w:rsidRPr="00CA1A0C">
              <w:rPr>
                <w:rFonts w:ascii="Arial" w:hAnsi="Arial" w:cs="Arial"/>
              </w:rPr>
              <w:t>n</w:t>
            </w:r>
            <w:r w:rsidRPr="00CA1A0C">
              <w:rPr>
                <w:rFonts w:ascii="Arial" w:hAnsi="Arial" w:cs="Arial"/>
              </w:rPr>
              <w:t xml:space="preserve">ow that it is wrong to behave in that way and it is important to be kind to one another. It is also clear that this boy needed praise and </w:t>
            </w:r>
            <w:r w:rsidR="00AA1615" w:rsidRPr="00CA1A0C">
              <w:rPr>
                <w:rFonts w:ascii="Arial" w:hAnsi="Arial" w:cs="Arial"/>
              </w:rPr>
              <w:t>encouragement</w:t>
            </w:r>
            <w:r w:rsidR="00992442" w:rsidRPr="00CA1A0C">
              <w:rPr>
                <w:rFonts w:ascii="Arial" w:hAnsi="Arial" w:cs="Arial"/>
              </w:rPr>
              <w:t xml:space="preserve"> as all ties to motivate him.</w:t>
            </w:r>
          </w:p>
          <w:p w14:paraId="353ABC2A" w14:textId="77777777" w:rsidR="00C82F04" w:rsidRPr="00CA1A0C" w:rsidRDefault="00C82F04" w:rsidP="00AA2AD4">
            <w:pPr>
              <w:rPr>
                <w:rFonts w:ascii="Arial" w:hAnsi="Arial" w:cs="Arial"/>
              </w:rPr>
            </w:pPr>
          </w:p>
          <w:p w14:paraId="295168B5" w14:textId="77777777" w:rsidR="00C82F04" w:rsidRPr="00CA1A0C" w:rsidRDefault="00C82F04" w:rsidP="00AA2AD4">
            <w:pPr>
              <w:rPr>
                <w:rFonts w:ascii="Arial" w:hAnsi="Arial" w:cs="Arial"/>
              </w:rPr>
            </w:pPr>
          </w:p>
          <w:p w14:paraId="332AAC3D" w14:textId="77777777" w:rsidR="00C82F04" w:rsidRPr="00CA1A0C" w:rsidRDefault="00C82F04" w:rsidP="00AA2AD4">
            <w:pPr>
              <w:rPr>
                <w:rFonts w:ascii="Arial" w:hAnsi="Arial" w:cs="Arial"/>
              </w:rPr>
            </w:pPr>
          </w:p>
          <w:p w14:paraId="071E7AC1" w14:textId="77777777" w:rsidR="00C82F04" w:rsidRPr="00CA1A0C" w:rsidRDefault="00C82F04" w:rsidP="00AA2AD4">
            <w:pPr>
              <w:rPr>
                <w:rFonts w:ascii="Arial" w:hAnsi="Arial" w:cs="Arial"/>
              </w:rPr>
            </w:pPr>
          </w:p>
          <w:p w14:paraId="3757E261" w14:textId="77777777" w:rsidR="00C82F04" w:rsidRPr="00CA1A0C" w:rsidRDefault="00C82F04" w:rsidP="00AA2AD4">
            <w:pPr>
              <w:rPr>
                <w:rFonts w:ascii="Arial" w:hAnsi="Arial" w:cs="Arial"/>
              </w:rPr>
            </w:pPr>
          </w:p>
          <w:p w14:paraId="419479C8" w14:textId="77777777" w:rsidR="00C82F04" w:rsidRPr="00CA1A0C" w:rsidRDefault="00C82F04" w:rsidP="00AA2AD4">
            <w:pPr>
              <w:rPr>
                <w:rFonts w:ascii="Arial" w:hAnsi="Arial" w:cs="Arial"/>
              </w:rPr>
            </w:pPr>
          </w:p>
          <w:p w14:paraId="7810BFA0" w14:textId="77777777" w:rsidR="00C82F04" w:rsidRPr="00CA1A0C" w:rsidRDefault="00C82F04" w:rsidP="00AA2AD4">
            <w:pPr>
              <w:rPr>
                <w:rFonts w:ascii="Arial" w:hAnsi="Arial" w:cs="Arial"/>
              </w:rPr>
            </w:pPr>
          </w:p>
          <w:p w14:paraId="35945264" w14:textId="77777777" w:rsidR="00C82F04" w:rsidRPr="00CA1A0C" w:rsidRDefault="00C82F04" w:rsidP="00AA2AD4">
            <w:pPr>
              <w:rPr>
                <w:rFonts w:ascii="Arial" w:hAnsi="Arial" w:cs="Arial"/>
              </w:rPr>
            </w:pPr>
          </w:p>
        </w:tc>
      </w:tr>
      <w:tr w:rsidR="00C82F04" w:rsidRPr="00CA1A0C" w14:paraId="4F456CAE" w14:textId="77777777" w:rsidTr="00AA2AD4">
        <w:tc>
          <w:tcPr>
            <w:tcW w:w="8926" w:type="dxa"/>
          </w:tcPr>
          <w:p w14:paraId="51BF53A9" w14:textId="77777777" w:rsidR="00C82F04" w:rsidRPr="00CA1A0C" w:rsidRDefault="00C82F04" w:rsidP="00AA2AD4">
            <w:pPr>
              <w:rPr>
                <w:rFonts w:ascii="Arial" w:hAnsi="Arial" w:cs="Arial"/>
                <w:lang w:val="en-US"/>
              </w:rPr>
            </w:pPr>
            <w:r w:rsidRPr="00CA1A0C">
              <w:rPr>
                <w:rFonts w:ascii="Arial" w:hAnsi="Arial" w:cs="Arial"/>
                <w:lang w:val="en-US"/>
              </w:rPr>
              <w:lastRenderedPageBreak/>
              <w:t>Notes: any details you can note (is it a busy environment, is it after lunch, are there lots of distractions, are directions made explicit - the more you can refer to the better here)</w:t>
            </w:r>
          </w:p>
          <w:p w14:paraId="33F95A87" w14:textId="53A36D94" w:rsidR="00C82F04" w:rsidRPr="00CA1A0C" w:rsidRDefault="00C82F04" w:rsidP="00AA2AD4">
            <w:pPr>
              <w:rPr>
                <w:rFonts w:ascii="Arial" w:hAnsi="Arial" w:cs="Arial"/>
              </w:rPr>
            </w:pPr>
            <w:r w:rsidRPr="00CA1A0C">
              <w:rPr>
                <w:rFonts w:ascii="Arial" w:hAnsi="Arial" w:cs="Arial"/>
                <w:lang w:val="en-US"/>
              </w:rPr>
              <w:t xml:space="preserve">The outdoor environment was busy due to the children being able to pick what </w:t>
            </w:r>
            <w:r w:rsidR="00CA1A0C" w:rsidRPr="00CA1A0C">
              <w:rPr>
                <w:rFonts w:ascii="Arial" w:hAnsi="Arial" w:cs="Arial"/>
                <w:lang w:val="en-US"/>
              </w:rPr>
              <w:t>activity</w:t>
            </w:r>
            <w:r w:rsidRPr="00CA1A0C">
              <w:rPr>
                <w:rFonts w:ascii="Arial" w:hAnsi="Arial" w:cs="Arial"/>
                <w:lang w:val="en-US"/>
              </w:rPr>
              <w:t xml:space="preserve"> they wanted to do, meaning they ju</w:t>
            </w:r>
            <w:r w:rsidR="00CA1A0C" w:rsidRPr="00CA1A0C">
              <w:rPr>
                <w:rFonts w:ascii="Arial" w:hAnsi="Arial" w:cs="Arial"/>
                <w:lang w:val="en-US"/>
              </w:rPr>
              <w:t>m</w:t>
            </w:r>
            <w:r w:rsidRPr="00CA1A0C">
              <w:rPr>
                <w:rFonts w:ascii="Arial" w:hAnsi="Arial" w:cs="Arial"/>
                <w:lang w:val="en-US"/>
              </w:rPr>
              <w:t>ped from activity quite quickly. It was also after lunch, which</w:t>
            </w:r>
            <w:r w:rsidR="00CA1A0C" w:rsidRPr="00CA1A0C">
              <w:rPr>
                <w:rFonts w:ascii="Arial" w:hAnsi="Arial" w:cs="Arial"/>
                <w:lang w:val="en-US"/>
              </w:rPr>
              <w:t xml:space="preserve"> was maybe why</w:t>
            </w:r>
            <w:r w:rsidRPr="00CA1A0C">
              <w:rPr>
                <w:rFonts w:ascii="Arial" w:hAnsi="Arial" w:cs="Arial"/>
                <w:lang w:val="en-US"/>
              </w:rPr>
              <w:t xml:space="preserve"> they were quite hyper from playing, which could have been a reason as to why the two boys were playing </w:t>
            </w:r>
            <w:r w:rsidR="00CA1A0C" w:rsidRPr="00CA1A0C">
              <w:rPr>
                <w:rFonts w:ascii="Arial" w:hAnsi="Arial" w:cs="Arial"/>
                <w:lang w:val="en-US"/>
              </w:rPr>
              <w:t>nicely</w:t>
            </w:r>
            <w:r w:rsidRPr="00CA1A0C">
              <w:rPr>
                <w:rFonts w:ascii="Arial" w:hAnsi="Arial" w:cs="Arial"/>
                <w:lang w:val="en-US"/>
              </w:rPr>
              <w:t xml:space="preserve"> together. As the tasks were child led, it gave the children an opportunity to be free with what they were doing with little to no instruction.</w:t>
            </w:r>
          </w:p>
          <w:p w14:paraId="0012C89C" w14:textId="77777777" w:rsidR="00C82F04" w:rsidRPr="00CA1A0C" w:rsidRDefault="00C82F04" w:rsidP="00AA2AD4">
            <w:pPr>
              <w:rPr>
                <w:rFonts w:ascii="Arial" w:hAnsi="Arial" w:cs="Arial"/>
              </w:rPr>
            </w:pPr>
          </w:p>
          <w:p w14:paraId="6BA6BACC" w14:textId="77777777" w:rsidR="00C82F04" w:rsidRPr="00CA1A0C" w:rsidRDefault="00C82F04" w:rsidP="00AA2AD4">
            <w:pPr>
              <w:rPr>
                <w:rFonts w:ascii="Arial" w:hAnsi="Arial" w:cs="Arial"/>
              </w:rPr>
            </w:pPr>
          </w:p>
          <w:p w14:paraId="765911CE" w14:textId="77777777" w:rsidR="00C82F04" w:rsidRPr="00CA1A0C" w:rsidRDefault="00C82F04" w:rsidP="00AA2AD4">
            <w:pPr>
              <w:rPr>
                <w:rFonts w:ascii="Arial" w:hAnsi="Arial" w:cs="Arial"/>
              </w:rPr>
            </w:pPr>
          </w:p>
          <w:p w14:paraId="520CF077" w14:textId="77777777" w:rsidR="00C82F04" w:rsidRPr="00CA1A0C" w:rsidRDefault="00C82F04" w:rsidP="00AA2AD4">
            <w:pPr>
              <w:rPr>
                <w:rFonts w:ascii="Arial" w:hAnsi="Arial" w:cs="Arial"/>
              </w:rPr>
            </w:pPr>
          </w:p>
          <w:p w14:paraId="5571DCF8" w14:textId="77777777" w:rsidR="00C82F04" w:rsidRPr="00CA1A0C" w:rsidRDefault="00C82F04" w:rsidP="00AA2AD4">
            <w:pPr>
              <w:rPr>
                <w:rFonts w:ascii="Arial" w:hAnsi="Arial" w:cs="Arial"/>
              </w:rPr>
            </w:pPr>
          </w:p>
          <w:p w14:paraId="0C370AD6" w14:textId="77777777" w:rsidR="00C82F04" w:rsidRPr="00CA1A0C" w:rsidRDefault="00C82F04" w:rsidP="00AA2AD4">
            <w:pPr>
              <w:rPr>
                <w:rFonts w:ascii="Arial" w:hAnsi="Arial" w:cs="Arial"/>
              </w:rPr>
            </w:pPr>
          </w:p>
          <w:p w14:paraId="36A76712" w14:textId="77777777" w:rsidR="00C82F04" w:rsidRPr="00CA1A0C" w:rsidRDefault="00C82F04" w:rsidP="00AA2AD4">
            <w:pPr>
              <w:rPr>
                <w:rFonts w:ascii="Arial" w:hAnsi="Arial" w:cs="Arial"/>
              </w:rPr>
            </w:pPr>
          </w:p>
          <w:p w14:paraId="4F29E146" w14:textId="77777777" w:rsidR="00C82F04" w:rsidRPr="00CA1A0C" w:rsidRDefault="00C82F04" w:rsidP="00AA2AD4">
            <w:pPr>
              <w:rPr>
                <w:rFonts w:ascii="Arial" w:hAnsi="Arial" w:cs="Arial"/>
              </w:rPr>
            </w:pPr>
          </w:p>
          <w:p w14:paraId="14B41C10" w14:textId="77777777" w:rsidR="00C82F04" w:rsidRPr="00CA1A0C" w:rsidRDefault="00C82F04" w:rsidP="00AA2AD4">
            <w:pPr>
              <w:rPr>
                <w:rFonts w:ascii="Arial" w:hAnsi="Arial" w:cs="Arial"/>
              </w:rPr>
            </w:pPr>
          </w:p>
          <w:p w14:paraId="5CA55F49" w14:textId="77777777" w:rsidR="00C82F04" w:rsidRPr="00CA1A0C" w:rsidRDefault="00C82F04" w:rsidP="00AA2AD4">
            <w:pPr>
              <w:rPr>
                <w:rFonts w:ascii="Arial" w:hAnsi="Arial" w:cs="Arial"/>
              </w:rPr>
            </w:pPr>
          </w:p>
        </w:tc>
      </w:tr>
    </w:tbl>
    <w:p w14:paraId="35671E09" w14:textId="77777777" w:rsidR="00C82F04" w:rsidRPr="00CA1A0C" w:rsidRDefault="00C82F04" w:rsidP="00C82F04">
      <w:pPr>
        <w:rPr>
          <w:rFonts w:ascii="Arial" w:hAnsi="Arial" w:cs="Arial"/>
        </w:rPr>
      </w:pPr>
    </w:p>
    <w:p w14:paraId="4FF81C68" w14:textId="77777777" w:rsidR="00C82F04" w:rsidRPr="00CA1A0C" w:rsidRDefault="00C82F04" w:rsidP="00C82F04">
      <w:pPr>
        <w:rPr>
          <w:rFonts w:ascii="Arial" w:hAnsi="Arial" w:cs="Arial"/>
        </w:rPr>
      </w:pPr>
    </w:p>
    <w:p w14:paraId="7C669326" w14:textId="77777777" w:rsidR="00C82F04" w:rsidRPr="00CA1A0C" w:rsidRDefault="00C82F04" w:rsidP="00C82F04">
      <w:pPr>
        <w:rPr>
          <w:rFonts w:ascii="Arial" w:hAnsi="Arial" w:cs="Arial"/>
        </w:rPr>
      </w:pPr>
    </w:p>
    <w:p w14:paraId="0628230D" w14:textId="77777777" w:rsidR="00C82F04" w:rsidRPr="00CA1A0C" w:rsidRDefault="00C82F04" w:rsidP="00C82F04">
      <w:pPr>
        <w:rPr>
          <w:rFonts w:ascii="Arial" w:hAnsi="Arial" w:cs="Arial"/>
        </w:rPr>
      </w:pPr>
    </w:p>
    <w:p w14:paraId="4CD56225" w14:textId="77777777" w:rsidR="00C82F04" w:rsidRPr="00CA1A0C" w:rsidRDefault="00C82F04" w:rsidP="00C82F04">
      <w:pPr>
        <w:rPr>
          <w:rFonts w:ascii="Arial" w:hAnsi="Arial" w:cs="Arial"/>
        </w:rPr>
      </w:pPr>
    </w:p>
    <w:p w14:paraId="3122F6AA" w14:textId="77777777" w:rsidR="00C82F04" w:rsidRPr="00CA1A0C" w:rsidRDefault="00C82F04" w:rsidP="00C82F04">
      <w:pPr>
        <w:rPr>
          <w:rFonts w:ascii="Arial" w:hAnsi="Arial" w:cs="Arial"/>
        </w:rPr>
      </w:pPr>
    </w:p>
    <w:p w14:paraId="255DADB4" w14:textId="77777777" w:rsidR="00C82F04" w:rsidRPr="00CA1A0C" w:rsidRDefault="00C82F04" w:rsidP="00C82F04">
      <w:pPr>
        <w:rPr>
          <w:rFonts w:ascii="Arial" w:hAnsi="Arial" w:cs="Arial"/>
        </w:rPr>
      </w:pPr>
    </w:p>
    <w:p w14:paraId="15DD92FB" w14:textId="77777777" w:rsidR="00C82F04" w:rsidRPr="00CA1A0C" w:rsidRDefault="00C82F04" w:rsidP="00C82F04">
      <w:pPr>
        <w:rPr>
          <w:rFonts w:ascii="Arial" w:hAnsi="Arial" w:cs="Arial"/>
        </w:rPr>
      </w:pPr>
    </w:p>
    <w:p w14:paraId="705C70B0" w14:textId="6F01DA8F" w:rsidR="00C82F04" w:rsidRPr="005C37AB" w:rsidRDefault="00C82F04" w:rsidP="00C82F04">
      <w:pPr>
        <w:rPr>
          <w:rFonts w:ascii="Arial" w:hAnsi="Arial" w:cs="Arial"/>
          <w:b/>
          <w:bCs/>
          <w:sz w:val="28"/>
          <w:szCs w:val="28"/>
          <w:u w:val="single"/>
        </w:rPr>
      </w:pPr>
      <w:r w:rsidRPr="005C37AB">
        <w:rPr>
          <w:rFonts w:ascii="Arial" w:hAnsi="Arial" w:cs="Arial"/>
          <w:b/>
          <w:bCs/>
          <w:sz w:val="28"/>
          <w:szCs w:val="28"/>
          <w:u w:val="single"/>
        </w:rPr>
        <w:t>Record 2</w:t>
      </w:r>
      <w:r w:rsidR="00CA1A0C" w:rsidRPr="005C37AB">
        <w:rPr>
          <w:rFonts w:ascii="Arial" w:hAnsi="Arial" w:cs="Arial"/>
          <w:b/>
          <w:bCs/>
          <w:sz w:val="28"/>
          <w:szCs w:val="28"/>
          <w:u w:val="single"/>
        </w:rPr>
        <w:t xml:space="preserve"> – Appendix 2. Observation 2</w:t>
      </w:r>
    </w:p>
    <w:tbl>
      <w:tblPr>
        <w:tblStyle w:val="TableGrid"/>
        <w:tblW w:w="0" w:type="auto"/>
        <w:tblLook w:val="04A0" w:firstRow="1" w:lastRow="0" w:firstColumn="1" w:lastColumn="0" w:noHBand="0" w:noVBand="1"/>
      </w:tblPr>
      <w:tblGrid>
        <w:gridCol w:w="8926"/>
      </w:tblGrid>
      <w:tr w:rsidR="00C82F04" w:rsidRPr="00CA1A0C" w14:paraId="1DBE2484" w14:textId="77777777" w:rsidTr="00AA2AD4">
        <w:tc>
          <w:tcPr>
            <w:tcW w:w="8926" w:type="dxa"/>
          </w:tcPr>
          <w:p w14:paraId="255BF10C" w14:textId="77777777" w:rsidR="00C82F04" w:rsidRPr="00CA1A0C" w:rsidRDefault="00C82F04" w:rsidP="00AA2AD4">
            <w:pPr>
              <w:rPr>
                <w:rFonts w:ascii="Arial" w:hAnsi="Arial" w:cs="Arial"/>
              </w:rPr>
            </w:pPr>
            <w:r w:rsidRPr="00CA1A0C">
              <w:rPr>
                <w:rFonts w:ascii="Arial" w:hAnsi="Arial" w:cs="Arial"/>
              </w:rPr>
              <w:t>Date and time, year group: 23/09/2021 10am Year 6</w:t>
            </w:r>
          </w:p>
          <w:p w14:paraId="533B1C6B" w14:textId="77777777" w:rsidR="00C82F04" w:rsidRPr="00CA1A0C" w:rsidRDefault="00C82F04" w:rsidP="00AA2AD4">
            <w:pPr>
              <w:rPr>
                <w:rFonts w:ascii="Arial" w:hAnsi="Arial" w:cs="Arial"/>
              </w:rPr>
            </w:pPr>
          </w:p>
        </w:tc>
      </w:tr>
      <w:tr w:rsidR="00C82F04" w:rsidRPr="00CA1A0C" w14:paraId="7FD301E2" w14:textId="77777777" w:rsidTr="00AA2AD4">
        <w:tc>
          <w:tcPr>
            <w:tcW w:w="8926" w:type="dxa"/>
          </w:tcPr>
          <w:p w14:paraId="228BA828" w14:textId="77777777" w:rsidR="00C82F04" w:rsidRPr="00CA1A0C" w:rsidRDefault="00C82F04" w:rsidP="00AA2AD4">
            <w:pPr>
              <w:rPr>
                <w:rFonts w:ascii="Arial" w:hAnsi="Arial" w:cs="Arial"/>
              </w:rPr>
            </w:pPr>
            <w:r w:rsidRPr="00CA1A0C">
              <w:rPr>
                <w:rFonts w:ascii="Arial" w:hAnsi="Arial" w:cs="Arial"/>
              </w:rPr>
              <w:t>Where and When: Context of the observation – subject/AOLE, general classroom context</w:t>
            </w:r>
          </w:p>
          <w:p w14:paraId="62BED5F4" w14:textId="025EEADA" w:rsidR="00C82F04" w:rsidRPr="00CA1A0C" w:rsidRDefault="00C82F04" w:rsidP="00AA2AD4">
            <w:pPr>
              <w:rPr>
                <w:rFonts w:ascii="Arial" w:hAnsi="Arial" w:cs="Arial"/>
              </w:rPr>
            </w:pPr>
            <w:r w:rsidRPr="00CA1A0C">
              <w:rPr>
                <w:rFonts w:ascii="Arial" w:hAnsi="Arial" w:cs="Arial"/>
              </w:rPr>
              <w:t xml:space="preserve">This observation was carried out first lesson of the morning in the outdoor Forest School at the bottom of the yard. The surroundings were quiet and calm, most of the children </w:t>
            </w:r>
            <w:r w:rsidRPr="00CA1A0C">
              <w:rPr>
                <w:rFonts w:ascii="Arial" w:hAnsi="Arial" w:cs="Arial"/>
              </w:rPr>
              <w:lastRenderedPageBreak/>
              <w:t xml:space="preserve">were excited and the Ranger </w:t>
            </w:r>
            <w:r w:rsidR="00CA1A0C" w:rsidRPr="00CA1A0C">
              <w:rPr>
                <w:rFonts w:ascii="Arial" w:hAnsi="Arial" w:cs="Arial"/>
              </w:rPr>
              <w:t>informed</w:t>
            </w:r>
            <w:r w:rsidRPr="00CA1A0C">
              <w:rPr>
                <w:rFonts w:ascii="Arial" w:hAnsi="Arial" w:cs="Arial"/>
              </w:rPr>
              <w:t xml:space="preserve"> me the children </w:t>
            </w:r>
            <w:r w:rsidR="00CA1A0C" w:rsidRPr="00CA1A0C">
              <w:rPr>
                <w:rFonts w:ascii="Arial" w:hAnsi="Arial" w:cs="Arial"/>
              </w:rPr>
              <w:t>thrive</w:t>
            </w:r>
            <w:r w:rsidRPr="00CA1A0C">
              <w:rPr>
                <w:rFonts w:ascii="Arial" w:hAnsi="Arial" w:cs="Arial"/>
              </w:rPr>
              <w:t xml:space="preserve"> in the outdoor area.</w:t>
            </w:r>
          </w:p>
          <w:p w14:paraId="4E22E029" w14:textId="77777777" w:rsidR="00C82F04" w:rsidRPr="00CA1A0C" w:rsidRDefault="00C82F04" w:rsidP="00AA2AD4">
            <w:pPr>
              <w:rPr>
                <w:rFonts w:ascii="Arial" w:hAnsi="Arial" w:cs="Arial"/>
              </w:rPr>
            </w:pPr>
          </w:p>
          <w:p w14:paraId="2AFE5BAA" w14:textId="77777777" w:rsidR="00C82F04" w:rsidRPr="00CA1A0C" w:rsidRDefault="00C82F04" w:rsidP="00AA2AD4">
            <w:pPr>
              <w:rPr>
                <w:rFonts w:ascii="Arial" w:hAnsi="Arial" w:cs="Arial"/>
              </w:rPr>
            </w:pPr>
          </w:p>
          <w:p w14:paraId="7B0F4945" w14:textId="77777777" w:rsidR="00C82F04" w:rsidRPr="00CA1A0C" w:rsidRDefault="00C82F04" w:rsidP="00AA2AD4">
            <w:pPr>
              <w:rPr>
                <w:rFonts w:ascii="Arial" w:hAnsi="Arial" w:cs="Arial"/>
              </w:rPr>
            </w:pPr>
          </w:p>
          <w:p w14:paraId="147AC4F8" w14:textId="77777777" w:rsidR="00C82F04" w:rsidRPr="00CA1A0C" w:rsidRDefault="00C82F04" w:rsidP="00AA2AD4">
            <w:pPr>
              <w:rPr>
                <w:rFonts w:ascii="Arial" w:hAnsi="Arial" w:cs="Arial"/>
              </w:rPr>
            </w:pPr>
          </w:p>
          <w:p w14:paraId="44E31CF5" w14:textId="77777777" w:rsidR="00C82F04" w:rsidRPr="00CA1A0C" w:rsidRDefault="00C82F04" w:rsidP="00AA2AD4">
            <w:pPr>
              <w:rPr>
                <w:rFonts w:ascii="Arial" w:hAnsi="Arial" w:cs="Arial"/>
              </w:rPr>
            </w:pPr>
          </w:p>
          <w:p w14:paraId="57DACC0D" w14:textId="77777777" w:rsidR="00C82F04" w:rsidRPr="00CA1A0C" w:rsidRDefault="00C82F04" w:rsidP="00AA2AD4">
            <w:pPr>
              <w:rPr>
                <w:rFonts w:ascii="Arial" w:hAnsi="Arial" w:cs="Arial"/>
              </w:rPr>
            </w:pPr>
          </w:p>
        </w:tc>
      </w:tr>
      <w:tr w:rsidR="00C82F04" w:rsidRPr="00CA1A0C" w14:paraId="715B1A21" w14:textId="77777777" w:rsidTr="00AA2AD4">
        <w:tc>
          <w:tcPr>
            <w:tcW w:w="8926" w:type="dxa"/>
          </w:tcPr>
          <w:p w14:paraId="5CFC4245" w14:textId="586EF730" w:rsidR="00C82F04" w:rsidRPr="00CA1A0C" w:rsidRDefault="00C82F04" w:rsidP="00AA2AD4">
            <w:pPr>
              <w:rPr>
                <w:rFonts w:ascii="Arial" w:hAnsi="Arial" w:cs="Arial"/>
                <w:lang w:val="en-US"/>
              </w:rPr>
            </w:pPr>
            <w:r w:rsidRPr="00CA1A0C">
              <w:rPr>
                <w:rFonts w:ascii="Arial" w:hAnsi="Arial" w:cs="Arial"/>
                <w:lang w:val="en-US"/>
              </w:rPr>
              <w:lastRenderedPageBreak/>
              <w:t xml:space="preserve">What happened: a detailed description of the critical </w:t>
            </w:r>
            <w:r w:rsidR="00CA1A0C" w:rsidRPr="00CA1A0C">
              <w:rPr>
                <w:rFonts w:ascii="Arial" w:hAnsi="Arial" w:cs="Arial"/>
                <w:lang w:val="en-US"/>
              </w:rPr>
              <w:t>incident (</w:t>
            </w:r>
            <w:r w:rsidRPr="00CA1A0C">
              <w:rPr>
                <w:rFonts w:ascii="Arial" w:hAnsi="Arial" w:cs="Arial"/>
                <w:lang w:val="en-US"/>
              </w:rPr>
              <w:t>the more detail the better to refer to in your later work)</w:t>
            </w:r>
          </w:p>
          <w:p w14:paraId="548744FB" w14:textId="291A653E" w:rsidR="00C82F04" w:rsidRPr="00CA1A0C" w:rsidRDefault="00C82F04" w:rsidP="00AA2AD4">
            <w:pPr>
              <w:rPr>
                <w:rFonts w:ascii="Arial" w:hAnsi="Arial" w:cs="Arial"/>
                <w:lang w:val="en-US"/>
              </w:rPr>
            </w:pPr>
            <w:r w:rsidRPr="00CA1A0C">
              <w:rPr>
                <w:rFonts w:ascii="Arial" w:hAnsi="Arial" w:cs="Arial"/>
                <w:lang w:val="en-US"/>
              </w:rPr>
              <w:t>In this observation, the children were out in the forest school. I came across 3 boys making a ‘ranger song’ from the drums that were provided for them. Prior to this the forest ranger told me that one of the children was a Looked After Child (LAC) and didn’t like to get involved in many of the activities. As I observed this group of boys, I noticed how boy A was not engaged at first and kept fiddling with the leaves on the floor, it seemed he was struggling to sit still and participate with the other boys and didn’t understand what was going on. As time went on, the other 2 were making a beat and a song. Boy B noticed that boy A wasn’t engaged and he stated ‘we need your really good help to make up a song with us’. Even though Boy B encouraged him, Boy A was not cooperative and it was almost as if boy B gave up wanting to help. The Ranger, who was the class teacher, sat by the Group of Boys and said “</w:t>
            </w:r>
            <w:r w:rsidRPr="00CA1A0C">
              <w:rPr>
                <w:rFonts w:ascii="Arial" w:hAnsi="Arial" w:cs="Arial"/>
              </w:rPr>
              <w:t xml:space="preserve">I will come and support you and we will all help each other”. After this Boy A was willing to </w:t>
            </w:r>
            <w:r w:rsidR="00CA1A0C" w:rsidRPr="00CA1A0C">
              <w:rPr>
                <w:rFonts w:ascii="Arial" w:hAnsi="Arial" w:cs="Arial"/>
              </w:rPr>
              <w:t>engage</w:t>
            </w:r>
            <w:r w:rsidRPr="00CA1A0C">
              <w:rPr>
                <w:rFonts w:ascii="Arial" w:hAnsi="Arial" w:cs="Arial"/>
              </w:rPr>
              <w:t>, however, it was only until t</w:t>
            </w:r>
            <w:r w:rsidR="00CA1A0C" w:rsidRPr="00CA1A0C">
              <w:rPr>
                <w:rFonts w:ascii="Arial" w:hAnsi="Arial" w:cs="Arial"/>
              </w:rPr>
              <w:t>h</w:t>
            </w:r>
            <w:r w:rsidRPr="00CA1A0C">
              <w:rPr>
                <w:rFonts w:ascii="Arial" w:hAnsi="Arial" w:cs="Arial"/>
              </w:rPr>
              <w:t xml:space="preserve">e Ranger sat with him to scaffold his learning. </w:t>
            </w:r>
          </w:p>
          <w:p w14:paraId="646E2AF2" w14:textId="77777777" w:rsidR="00C82F04" w:rsidRPr="00CA1A0C" w:rsidRDefault="00C82F04" w:rsidP="00AA2AD4">
            <w:pPr>
              <w:rPr>
                <w:rFonts w:ascii="Arial" w:hAnsi="Arial" w:cs="Arial"/>
              </w:rPr>
            </w:pPr>
            <w:r w:rsidRPr="00CA1A0C">
              <w:rPr>
                <w:rFonts w:ascii="Arial" w:hAnsi="Arial" w:cs="Arial"/>
                <w:lang w:val="en-US"/>
              </w:rPr>
              <w:t xml:space="preserve"> </w:t>
            </w:r>
          </w:p>
          <w:p w14:paraId="717276FA" w14:textId="77777777" w:rsidR="00C82F04" w:rsidRPr="00CA1A0C" w:rsidRDefault="00C82F04" w:rsidP="00AA2AD4">
            <w:pPr>
              <w:rPr>
                <w:rFonts w:ascii="Arial" w:hAnsi="Arial" w:cs="Arial"/>
                <w:lang w:val="en-US"/>
              </w:rPr>
            </w:pPr>
          </w:p>
          <w:p w14:paraId="4F4B58B2" w14:textId="77777777" w:rsidR="00C82F04" w:rsidRPr="00CA1A0C" w:rsidRDefault="00C82F04" w:rsidP="00AA2AD4">
            <w:pPr>
              <w:rPr>
                <w:rFonts w:ascii="Arial" w:hAnsi="Arial" w:cs="Arial"/>
                <w:lang w:val="en-US"/>
              </w:rPr>
            </w:pPr>
          </w:p>
          <w:p w14:paraId="18967284" w14:textId="77777777" w:rsidR="00C82F04" w:rsidRPr="00CA1A0C" w:rsidRDefault="00C82F04" w:rsidP="00AA2AD4">
            <w:pPr>
              <w:rPr>
                <w:rFonts w:ascii="Arial" w:hAnsi="Arial" w:cs="Arial"/>
                <w:lang w:val="en-US"/>
              </w:rPr>
            </w:pPr>
          </w:p>
          <w:p w14:paraId="5EB4013A" w14:textId="77777777" w:rsidR="00C82F04" w:rsidRPr="00CA1A0C" w:rsidRDefault="00C82F04" w:rsidP="00AA2AD4">
            <w:pPr>
              <w:rPr>
                <w:rFonts w:ascii="Arial" w:hAnsi="Arial" w:cs="Arial"/>
                <w:lang w:val="en-US"/>
              </w:rPr>
            </w:pPr>
          </w:p>
          <w:p w14:paraId="3A9FEEA7" w14:textId="77777777" w:rsidR="00C82F04" w:rsidRPr="00CA1A0C" w:rsidRDefault="00C82F04" w:rsidP="00AA2AD4">
            <w:pPr>
              <w:rPr>
                <w:rFonts w:ascii="Arial" w:hAnsi="Arial" w:cs="Arial"/>
              </w:rPr>
            </w:pPr>
          </w:p>
          <w:p w14:paraId="24935BAE" w14:textId="77777777" w:rsidR="00C82F04" w:rsidRPr="00CA1A0C" w:rsidRDefault="00C82F04" w:rsidP="00AA2AD4">
            <w:pPr>
              <w:rPr>
                <w:rFonts w:ascii="Arial" w:hAnsi="Arial" w:cs="Arial"/>
              </w:rPr>
            </w:pPr>
          </w:p>
          <w:p w14:paraId="4430E1FA" w14:textId="77777777" w:rsidR="00C82F04" w:rsidRPr="00CA1A0C" w:rsidRDefault="00C82F04" w:rsidP="00AA2AD4">
            <w:pPr>
              <w:ind w:left="720"/>
              <w:rPr>
                <w:rFonts w:ascii="Arial" w:hAnsi="Arial" w:cs="Arial"/>
              </w:rPr>
            </w:pPr>
          </w:p>
          <w:p w14:paraId="2259FD67" w14:textId="77777777" w:rsidR="00C82F04" w:rsidRPr="00CA1A0C" w:rsidRDefault="00C82F04" w:rsidP="00AA2AD4">
            <w:pPr>
              <w:ind w:left="720"/>
              <w:rPr>
                <w:rFonts w:ascii="Arial" w:hAnsi="Arial" w:cs="Arial"/>
              </w:rPr>
            </w:pPr>
          </w:p>
        </w:tc>
      </w:tr>
      <w:tr w:rsidR="00C82F04" w:rsidRPr="00CA1A0C" w14:paraId="73EF1888" w14:textId="77777777" w:rsidTr="00AA2AD4">
        <w:tc>
          <w:tcPr>
            <w:tcW w:w="8926" w:type="dxa"/>
          </w:tcPr>
          <w:p w14:paraId="4F06494A" w14:textId="77777777" w:rsidR="00C82F04" w:rsidRPr="00CA1A0C" w:rsidRDefault="00C82F04" w:rsidP="00AA2AD4">
            <w:pPr>
              <w:rPr>
                <w:rFonts w:ascii="Arial" w:hAnsi="Arial" w:cs="Arial"/>
                <w:lang w:val="en-US"/>
              </w:rPr>
            </w:pPr>
            <w:r w:rsidRPr="00CA1A0C">
              <w:rPr>
                <w:rFonts w:ascii="Arial" w:hAnsi="Arial" w:cs="Arial"/>
                <w:lang w:val="en-US"/>
              </w:rPr>
              <w:t>Areas of possible exploration: what you think could be” under the hood” in these incidents? What avenues of research could you consider?</w:t>
            </w:r>
          </w:p>
          <w:p w14:paraId="3F368BE7" w14:textId="77777777" w:rsidR="00C82F04" w:rsidRPr="00CA1A0C" w:rsidRDefault="00C82F04" w:rsidP="00AA2AD4">
            <w:pPr>
              <w:rPr>
                <w:rFonts w:ascii="Arial" w:hAnsi="Arial" w:cs="Arial"/>
              </w:rPr>
            </w:pPr>
            <w:r w:rsidRPr="00CA1A0C">
              <w:rPr>
                <w:rFonts w:ascii="Arial" w:hAnsi="Arial" w:cs="Arial"/>
              </w:rPr>
              <w:t>In this particular incidence, I feel many theories can relate to this. as soon as the boy 2 egged with him, his confidence grew and by him scaffolding his learning, boy 1 was more than happy to engage with the activity on the drums. In addition, boy 2 has clearly used techniques he has seen of a more knowledgeable other, to try and involve boy 1 when he wasn’t interested, using collaboration and enthusiasm to do so. It also creates an avenue of understanding whereby maybe the outdoor environment is a calmer place for him to learn instead of being in the four walls of a classroom, also using pupil voice to make sure the children could do what they wanted.</w:t>
            </w:r>
          </w:p>
          <w:p w14:paraId="2AA1E59A" w14:textId="77777777" w:rsidR="00C82F04" w:rsidRPr="00CA1A0C" w:rsidRDefault="00C82F04" w:rsidP="00AA2AD4">
            <w:pPr>
              <w:rPr>
                <w:rFonts w:ascii="Arial" w:hAnsi="Arial" w:cs="Arial"/>
              </w:rPr>
            </w:pPr>
          </w:p>
          <w:p w14:paraId="1FF1FFC4" w14:textId="77777777" w:rsidR="00C82F04" w:rsidRPr="00CA1A0C" w:rsidRDefault="00C82F04" w:rsidP="00AA2AD4">
            <w:pPr>
              <w:rPr>
                <w:rFonts w:ascii="Arial" w:hAnsi="Arial" w:cs="Arial"/>
              </w:rPr>
            </w:pPr>
          </w:p>
          <w:p w14:paraId="21EDCC3C" w14:textId="77777777" w:rsidR="00C82F04" w:rsidRPr="00CA1A0C" w:rsidRDefault="00C82F04" w:rsidP="00AA2AD4">
            <w:pPr>
              <w:rPr>
                <w:rFonts w:ascii="Arial" w:hAnsi="Arial" w:cs="Arial"/>
              </w:rPr>
            </w:pPr>
          </w:p>
          <w:p w14:paraId="3AC0DEF5" w14:textId="77777777" w:rsidR="00C82F04" w:rsidRPr="00CA1A0C" w:rsidRDefault="00C82F04" w:rsidP="00AA2AD4">
            <w:pPr>
              <w:rPr>
                <w:rFonts w:ascii="Arial" w:hAnsi="Arial" w:cs="Arial"/>
              </w:rPr>
            </w:pPr>
          </w:p>
          <w:p w14:paraId="14362995" w14:textId="77777777" w:rsidR="00C82F04" w:rsidRPr="00CA1A0C" w:rsidRDefault="00C82F04" w:rsidP="00AA2AD4">
            <w:pPr>
              <w:rPr>
                <w:rFonts w:ascii="Arial" w:hAnsi="Arial" w:cs="Arial"/>
              </w:rPr>
            </w:pPr>
          </w:p>
          <w:p w14:paraId="7CE60507" w14:textId="77777777" w:rsidR="00C82F04" w:rsidRPr="00CA1A0C" w:rsidRDefault="00C82F04" w:rsidP="00AA2AD4">
            <w:pPr>
              <w:rPr>
                <w:rFonts w:ascii="Arial" w:hAnsi="Arial" w:cs="Arial"/>
              </w:rPr>
            </w:pPr>
          </w:p>
          <w:p w14:paraId="1F5BDDD3" w14:textId="77777777" w:rsidR="00C82F04" w:rsidRPr="00CA1A0C" w:rsidRDefault="00C82F04" w:rsidP="00AA2AD4">
            <w:pPr>
              <w:rPr>
                <w:rFonts w:ascii="Arial" w:hAnsi="Arial" w:cs="Arial"/>
              </w:rPr>
            </w:pPr>
          </w:p>
          <w:p w14:paraId="225999EE" w14:textId="77777777" w:rsidR="00C82F04" w:rsidRPr="00CA1A0C" w:rsidRDefault="00C82F04" w:rsidP="00AA2AD4">
            <w:pPr>
              <w:rPr>
                <w:rFonts w:ascii="Arial" w:hAnsi="Arial" w:cs="Arial"/>
              </w:rPr>
            </w:pPr>
          </w:p>
          <w:p w14:paraId="627314BA" w14:textId="77777777" w:rsidR="00C82F04" w:rsidRPr="00CA1A0C" w:rsidRDefault="00C82F04" w:rsidP="00AA2AD4">
            <w:pPr>
              <w:rPr>
                <w:rFonts w:ascii="Arial" w:hAnsi="Arial" w:cs="Arial"/>
              </w:rPr>
            </w:pPr>
          </w:p>
        </w:tc>
      </w:tr>
      <w:tr w:rsidR="00C82F04" w:rsidRPr="00CA1A0C" w14:paraId="6BC8A13A" w14:textId="77777777" w:rsidTr="00AA2AD4">
        <w:tc>
          <w:tcPr>
            <w:tcW w:w="8926" w:type="dxa"/>
          </w:tcPr>
          <w:p w14:paraId="368D0800" w14:textId="77777777" w:rsidR="00C82F04" w:rsidRPr="00CA1A0C" w:rsidRDefault="00C82F04" w:rsidP="00AA2AD4">
            <w:pPr>
              <w:rPr>
                <w:rFonts w:ascii="Arial" w:hAnsi="Arial" w:cs="Arial"/>
                <w:lang w:val="en-US"/>
              </w:rPr>
            </w:pPr>
            <w:r w:rsidRPr="00CA1A0C">
              <w:rPr>
                <w:rFonts w:ascii="Arial" w:hAnsi="Arial" w:cs="Arial"/>
                <w:lang w:val="en-US"/>
              </w:rPr>
              <w:t>Notes: any details you can note (is it a busy environment, is it after lunch, are there lots of distractions, are directions made explicit - the more you can refer to the better here)</w:t>
            </w:r>
          </w:p>
          <w:p w14:paraId="5B78C5BC" w14:textId="77777777" w:rsidR="00C82F04" w:rsidRPr="00CA1A0C" w:rsidRDefault="00C82F04" w:rsidP="00AA2AD4">
            <w:pPr>
              <w:rPr>
                <w:rFonts w:ascii="Arial" w:hAnsi="Arial" w:cs="Arial"/>
              </w:rPr>
            </w:pPr>
            <w:r w:rsidRPr="00CA1A0C">
              <w:rPr>
                <w:rFonts w:ascii="Arial" w:hAnsi="Arial" w:cs="Arial"/>
              </w:rPr>
              <w:t xml:space="preserve">The forest ranger immediately told me this session was child led, but if the children need </w:t>
            </w:r>
            <w:r w:rsidRPr="00CA1A0C">
              <w:rPr>
                <w:rFonts w:ascii="Arial" w:hAnsi="Arial" w:cs="Arial"/>
              </w:rPr>
              <w:lastRenderedPageBreak/>
              <w:t>additional supervision, she will intervene. This can also be linked to Vygotsky’s Zone of Proximal Development.</w:t>
            </w:r>
          </w:p>
          <w:p w14:paraId="4346A00D" w14:textId="4D054797" w:rsidR="00C82F04" w:rsidRPr="00CA1A0C" w:rsidRDefault="00C82F04" w:rsidP="00AA2AD4">
            <w:pPr>
              <w:rPr>
                <w:rFonts w:ascii="Arial" w:hAnsi="Arial" w:cs="Arial"/>
              </w:rPr>
            </w:pPr>
            <w:r w:rsidRPr="00CA1A0C">
              <w:rPr>
                <w:rFonts w:ascii="Arial" w:hAnsi="Arial" w:cs="Arial"/>
              </w:rPr>
              <w:t xml:space="preserve"> This lesson was first thing in the morning and the environment and the atmosphere was calm even though there were many different children </w:t>
            </w:r>
            <w:r w:rsidR="00CA1A0C" w:rsidRPr="00CA1A0C">
              <w:rPr>
                <w:rFonts w:ascii="Arial" w:hAnsi="Arial" w:cs="Arial"/>
              </w:rPr>
              <w:t>participating</w:t>
            </w:r>
            <w:r w:rsidRPr="00CA1A0C">
              <w:rPr>
                <w:rFonts w:ascii="Arial" w:hAnsi="Arial" w:cs="Arial"/>
              </w:rPr>
              <w:t xml:space="preserve"> in activities such as lighting fires, making jam using berries and playing with drums. </w:t>
            </w:r>
          </w:p>
          <w:p w14:paraId="0776FC00" w14:textId="77777777" w:rsidR="00C82F04" w:rsidRPr="00CA1A0C" w:rsidRDefault="00C82F04" w:rsidP="00AA2AD4">
            <w:pPr>
              <w:rPr>
                <w:rFonts w:ascii="Arial" w:hAnsi="Arial" w:cs="Arial"/>
              </w:rPr>
            </w:pPr>
          </w:p>
          <w:p w14:paraId="7AAE4757" w14:textId="77777777" w:rsidR="00C82F04" w:rsidRPr="00CA1A0C" w:rsidRDefault="00C82F04" w:rsidP="00AA2AD4">
            <w:pPr>
              <w:rPr>
                <w:rFonts w:ascii="Arial" w:hAnsi="Arial" w:cs="Arial"/>
              </w:rPr>
            </w:pPr>
          </w:p>
          <w:p w14:paraId="0AF3CF6B" w14:textId="77777777" w:rsidR="00C82F04" w:rsidRPr="00CA1A0C" w:rsidRDefault="00C82F04" w:rsidP="00AA2AD4">
            <w:pPr>
              <w:rPr>
                <w:rFonts w:ascii="Arial" w:hAnsi="Arial" w:cs="Arial"/>
              </w:rPr>
            </w:pPr>
          </w:p>
          <w:p w14:paraId="4668E442" w14:textId="77777777" w:rsidR="00C82F04" w:rsidRPr="00CA1A0C" w:rsidRDefault="00C82F04" w:rsidP="00AA2AD4">
            <w:pPr>
              <w:rPr>
                <w:rFonts w:ascii="Arial" w:hAnsi="Arial" w:cs="Arial"/>
              </w:rPr>
            </w:pPr>
          </w:p>
          <w:p w14:paraId="41098E25" w14:textId="77777777" w:rsidR="00C82F04" w:rsidRPr="00CA1A0C" w:rsidRDefault="00C82F04" w:rsidP="00AA2AD4">
            <w:pPr>
              <w:rPr>
                <w:rFonts w:ascii="Arial" w:hAnsi="Arial" w:cs="Arial"/>
              </w:rPr>
            </w:pPr>
          </w:p>
          <w:p w14:paraId="269EF6F0" w14:textId="77777777" w:rsidR="00C82F04" w:rsidRPr="00CA1A0C" w:rsidRDefault="00C82F04" w:rsidP="00AA2AD4">
            <w:pPr>
              <w:rPr>
                <w:rFonts w:ascii="Arial" w:hAnsi="Arial" w:cs="Arial"/>
              </w:rPr>
            </w:pPr>
          </w:p>
          <w:p w14:paraId="3B741254" w14:textId="77777777" w:rsidR="00C82F04" w:rsidRPr="00CA1A0C" w:rsidRDefault="00C82F04" w:rsidP="00AA2AD4">
            <w:pPr>
              <w:rPr>
                <w:rFonts w:ascii="Arial" w:hAnsi="Arial" w:cs="Arial"/>
              </w:rPr>
            </w:pPr>
          </w:p>
          <w:p w14:paraId="6EF002BE" w14:textId="77777777" w:rsidR="00C82F04" w:rsidRPr="00CA1A0C" w:rsidRDefault="00C82F04" w:rsidP="00AA2AD4">
            <w:pPr>
              <w:rPr>
                <w:rFonts w:ascii="Arial" w:hAnsi="Arial" w:cs="Arial"/>
              </w:rPr>
            </w:pPr>
          </w:p>
          <w:p w14:paraId="08A63840" w14:textId="77777777" w:rsidR="00C82F04" w:rsidRPr="00CA1A0C" w:rsidRDefault="00C82F04" w:rsidP="00AA2AD4">
            <w:pPr>
              <w:rPr>
                <w:rFonts w:ascii="Arial" w:hAnsi="Arial" w:cs="Arial"/>
              </w:rPr>
            </w:pPr>
          </w:p>
        </w:tc>
      </w:tr>
    </w:tbl>
    <w:p w14:paraId="0ADE0DD5" w14:textId="77777777" w:rsidR="00C82F04" w:rsidRPr="00CA1A0C" w:rsidRDefault="00C82F04" w:rsidP="00C82F04">
      <w:pPr>
        <w:rPr>
          <w:rFonts w:ascii="Arial" w:hAnsi="Arial" w:cs="Arial"/>
        </w:rPr>
      </w:pPr>
    </w:p>
    <w:p w14:paraId="03C55D41" w14:textId="77777777" w:rsidR="00C82F04" w:rsidRPr="00CA1A0C" w:rsidRDefault="00C82F04" w:rsidP="00C82F04">
      <w:pPr>
        <w:rPr>
          <w:rFonts w:ascii="Arial" w:hAnsi="Arial" w:cs="Arial"/>
        </w:rPr>
      </w:pPr>
    </w:p>
    <w:p w14:paraId="398E4E78" w14:textId="77777777" w:rsidR="00C82F04" w:rsidRPr="00CA1A0C" w:rsidRDefault="00C82F04" w:rsidP="00C82F04">
      <w:pPr>
        <w:rPr>
          <w:rFonts w:ascii="Arial" w:hAnsi="Arial" w:cs="Arial"/>
        </w:rPr>
      </w:pPr>
    </w:p>
    <w:p w14:paraId="23652EBB" w14:textId="5542B735" w:rsidR="00C82F04" w:rsidRPr="005C37AB" w:rsidRDefault="00C82F04" w:rsidP="00C82F04">
      <w:pPr>
        <w:rPr>
          <w:rFonts w:ascii="Arial" w:hAnsi="Arial" w:cs="Arial"/>
          <w:b/>
          <w:bCs/>
          <w:sz w:val="28"/>
          <w:szCs w:val="28"/>
          <w:u w:val="single"/>
        </w:rPr>
      </w:pPr>
      <w:r w:rsidRPr="005C37AB">
        <w:rPr>
          <w:rFonts w:ascii="Arial" w:hAnsi="Arial" w:cs="Arial"/>
          <w:b/>
          <w:bCs/>
          <w:sz w:val="28"/>
          <w:szCs w:val="28"/>
          <w:u w:val="single"/>
        </w:rPr>
        <w:t>Record 3</w:t>
      </w:r>
      <w:r w:rsidR="00CA1A0C" w:rsidRPr="005C37AB">
        <w:rPr>
          <w:rFonts w:ascii="Arial" w:hAnsi="Arial" w:cs="Arial"/>
          <w:b/>
          <w:bCs/>
          <w:sz w:val="28"/>
          <w:szCs w:val="28"/>
          <w:u w:val="single"/>
        </w:rPr>
        <w:t xml:space="preserve"> appendix 3. Observation 3 </w:t>
      </w:r>
    </w:p>
    <w:tbl>
      <w:tblPr>
        <w:tblStyle w:val="TableGrid"/>
        <w:tblW w:w="0" w:type="auto"/>
        <w:tblLook w:val="04A0" w:firstRow="1" w:lastRow="0" w:firstColumn="1" w:lastColumn="0" w:noHBand="0" w:noVBand="1"/>
      </w:tblPr>
      <w:tblGrid>
        <w:gridCol w:w="8926"/>
      </w:tblGrid>
      <w:tr w:rsidR="00C82F04" w:rsidRPr="00CA1A0C" w14:paraId="22B095C4" w14:textId="77777777" w:rsidTr="00AA2AD4">
        <w:tc>
          <w:tcPr>
            <w:tcW w:w="8926" w:type="dxa"/>
          </w:tcPr>
          <w:p w14:paraId="7BBE8D4D" w14:textId="77777777" w:rsidR="00C82F04" w:rsidRPr="00CA1A0C" w:rsidRDefault="00C82F04" w:rsidP="00AA2AD4">
            <w:pPr>
              <w:rPr>
                <w:rFonts w:ascii="Arial" w:hAnsi="Arial" w:cs="Arial"/>
              </w:rPr>
            </w:pPr>
            <w:r w:rsidRPr="00CA1A0C">
              <w:rPr>
                <w:rFonts w:ascii="Arial" w:hAnsi="Arial" w:cs="Arial"/>
              </w:rPr>
              <w:t>Date and time, year group: year 2. 12:30.</w:t>
            </w:r>
          </w:p>
          <w:p w14:paraId="583FCD37" w14:textId="77777777" w:rsidR="00C82F04" w:rsidRPr="00CA1A0C" w:rsidRDefault="00C82F04" w:rsidP="00AA2AD4">
            <w:pPr>
              <w:rPr>
                <w:rFonts w:ascii="Arial" w:hAnsi="Arial" w:cs="Arial"/>
              </w:rPr>
            </w:pPr>
          </w:p>
        </w:tc>
      </w:tr>
      <w:tr w:rsidR="00C82F04" w:rsidRPr="00CA1A0C" w14:paraId="7E8C0020" w14:textId="77777777" w:rsidTr="00AA2AD4">
        <w:tc>
          <w:tcPr>
            <w:tcW w:w="8926" w:type="dxa"/>
          </w:tcPr>
          <w:p w14:paraId="6B6E516C" w14:textId="77777777" w:rsidR="00C82F04" w:rsidRPr="00CA1A0C" w:rsidRDefault="00C82F04" w:rsidP="00AA2AD4">
            <w:pPr>
              <w:rPr>
                <w:rFonts w:ascii="Arial" w:hAnsi="Arial" w:cs="Arial"/>
              </w:rPr>
            </w:pPr>
            <w:r w:rsidRPr="00CA1A0C">
              <w:rPr>
                <w:rFonts w:ascii="Arial" w:hAnsi="Arial" w:cs="Arial"/>
              </w:rPr>
              <w:t>Where and When: Context of the observation – subject/AOLE, general classroom context</w:t>
            </w:r>
          </w:p>
          <w:p w14:paraId="0236988B" w14:textId="77777777" w:rsidR="00C82F04" w:rsidRPr="00CA1A0C" w:rsidRDefault="00C82F04" w:rsidP="00AA2AD4">
            <w:pPr>
              <w:rPr>
                <w:rFonts w:ascii="Arial" w:hAnsi="Arial" w:cs="Arial"/>
              </w:rPr>
            </w:pPr>
            <w:r w:rsidRPr="00CA1A0C">
              <w:rPr>
                <w:rFonts w:ascii="Arial" w:hAnsi="Arial" w:cs="Arial"/>
              </w:rPr>
              <w:t xml:space="preserve">This incident took place in the Year 2 classroom during an English lesson, whereby </w:t>
            </w:r>
          </w:p>
          <w:p w14:paraId="0386CD2A" w14:textId="77777777" w:rsidR="00C82F04" w:rsidRPr="00CA1A0C" w:rsidRDefault="00C82F04" w:rsidP="00AA2AD4">
            <w:pPr>
              <w:rPr>
                <w:rFonts w:ascii="Arial" w:hAnsi="Arial" w:cs="Arial"/>
              </w:rPr>
            </w:pPr>
          </w:p>
          <w:p w14:paraId="65796E5E" w14:textId="77777777" w:rsidR="00C82F04" w:rsidRPr="00CA1A0C" w:rsidRDefault="00C82F04" w:rsidP="00AA2AD4">
            <w:pPr>
              <w:rPr>
                <w:rFonts w:ascii="Arial" w:hAnsi="Arial" w:cs="Arial"/>
              </w:rPr>
            </w:pPr>
          </w:p>
        </w:tc>
      </w:tr>
      <w:tr w:rsidR="00C82F04" w:rsidRPr="00CA1A0C" w14:paraId="49E88A9D" w14:textId="77777777" w:rsidTr="00AA2AD4">
        <w:tc>
          <w:tcPr>
            <w:tcW w:w="8926" w:type="dxa"/>
          </w:tcPr>
          <w:p w14:paraId="5BEDC36F" w14:textId="77777777" w:rsidR="00C82F04" w:rsidRPr="00CA1A0C" w:rsidRDefault="00C82F04" w:rsidP="00AA2AD4">
            <w:pPr>
              <w:rPr>
                <w:rFonts w:ascii="Arial" w:hAnsi="Arial" w:cs="Arial"/>
                <w:lang w:val="en-US"/>
              </w:rPr>
            </w:pPr>
            <w:r w:rsidRPr="00CA1A0C">
              <w:rPr>
                <w:rFonts w:ascii="Arial" w:hAnsi="Arial" w:cs="Arial"/>
                <w:lang w:val="en-US"/>
              </w:rPr>
              <w:t>What happened: a detailed description of the critical incident (the more detail the better to refer to in your later work)</w:t>
            </w:r>
          </w:p>
          <w:p w14:paraId="4B6F643F" w14:textId="6EC8DAC5" w:rsidR="00C82F04" w:rsidRPr="00CA1A0C" w:rsidRDefault="00C82F04" w:rsidP="00AA2AD4">
            <w:pPr>
              <w:rPr>
                <w:rFonts w:ascii="Arial" w:hAnsi="Arial" w:cs="Arial"/>
                <w:lang w:val="en-US"/>
              </w:rPr>
            </w:pPr>
            <w:r w:rsidRPr="00CA1A0C">
              <w:rPr>
                <w:rFonts w:ascii="Arial" w:hAnsi="Arial" w:cs="Arial"/>
                <w:lang w:val="en-US"/>
              </w:rPr>
              <w:t xml:space="preserve">During an English lesson with a year 2 class, the teacher was asking the children ‘what letters do we need to finish of the sentence?’ this activity was one whereby the children were grouped on the tables ranging from high, middle and low ability. The teacher stated that the children knew why they were placed on these tables in accordance to their ability. The teacher sat on the lower ability table throughout the whole lesson and rarely interacted with the other two table. This incident was a child needed extra help and the teacher explained how he struggles to hold a pen and finds it difficult to read and write, despite being in year two. A child </w:t>
            </w:r>
            <w:r w:rsidR="00CA1A0C" w:rsidRPr="00CA1A0C">
              <w:rPr>
                <w:rFonts w:ascii="Arial" w:hAnsi="Arial" w:cs="Arial"/>
                <w:lang w:val="en-US"/>
              </w:rPr>
              <w:t>w</w:t>
            </w:r>
            <w:r w:rsidRPr="00CA1A0C">
              <w:rPr>
                <w:rFonts w:ascii="Arial" w:hAnsi="Arial" w:cs="Arial"/>
                <w:lang w:val="en-US"/>
              </w:rPr>
              <w:t xml:space="preserve">ho was on the higher ability table walked up to the teacher to look at her wok to see if it was correct. Immediately after the </w:t>
            </w:r>
            <w:r w:rsidR="00CA1A0C" w:rsidRPr="00CA1A0C">
              <w:rPr>
                <w:rFonts w:ascii="Arial" w:hAnsi="Arial" w:cs="Arial"/>
                <w:lang w:val="en-US"/>
              </w:rPr>
              <w:t>teacher’s</w:t>
            </w:r>
            <w:r w:rsidRPr="00CA1A0C">
              <w:rPr>
                <w:rFonts w:ascii="Arial" w:hAnsi="Arial" w:cs="Arial"/>
                <w:lang w:val="en-US"/>
              </w:rPr>
              <w:t xml:space="preserve"> head was turned, Boy A started to swing on his chair and was continuously tapping on the </w:t>
            </w:r>
            <w:r w:rsidR="00CA1A0C" w:rsidRPr="00CA1A0C">
              <w:rPr>
                <w:rFonts w:ascii="Arial" w:hAnsi="Arial" w:cs="Arial"/>
                <w:lang w:val="en-US"/>
              </w:rPr>
              <w:t>teacher’s</w:t>
            </w:r>
            <w:r w:rsidRPr="00CA1A0C">
              <w:rPr>
                <w:rFonts w:ascii="Arial" w:hAnsi="Arial" w:cs="Arial"/>
                <w:lang w:val="en-US"/>
              </w:rPr>
              <w:t xml:space="preserve"> shoulder, asking if he could go outside to play. He was very distracted without the teacher and proceeded to try and disrupt the other class members. The teacher then told him that he needed to finish this piece of work to go to afternoon play, however it was clear he struggled to gain attention as he kept trying to play with her hair and wanted her full attention. He finally </w:t>
            </w:r>
            <w:r w:rsidR="00CA1A0C" w:rsidRPr="00CA1A0C">
              <w:rPr>
                <w:rFonts w:ascii="Arial" w:hAnsi="Arial" w:cs="Arial"/>
                <w:lang w:val="en-US"/>
              </w:rPr>
              <w:t>picked</w:t>
            </w:r>
            <w:r w:rsidRPr="00CA1A0C">
              <w:rPr>
                <w:rFonts w:ascii="Arial" w:hAnsi="Arial" w:cs="Arial"/>
                <w:lang w:val="en-US"/>
              </w:rPr>
              <w:t xml:space="preserve"> up his pencil to write when she reminded him that playtime is in 5 minutes and </w:t>
            </w:r>
            <w:r w:rsidR="00CA1A0C" w:rsidRPr="00CA1A0C">
              <w:rPr>
                <w:rFonts w:ascii="Arial" w:hAnsi="Arial" w:cs="Arial"/>
                <w:lang w:val="en-US"/>
              </w:rPr>
              <w:t>had</w:t>
            </w:r>
            <w:r w:rsidRPr="00CA1A0C">
              <w:rPr>
                <w:rFonts w:ascii="Arial" w:hAnsi="Arial" w:cs="Arial"/>
                <w:lang w:val="en-US"/>
              </w:rPr>
              <w:t xml:space="preserve"> have to complete the work to go outside. The teacher told me she shares a 1:1 with the other class and finds it difficult to teach the other pupils as child A needs constant attention. The teacher used </w:t>
            </w:r>
            <w:r w:rsidR="00CA1A0C" w:rsidRPr="00CA1A0C">
              <w:rPr>
                <w:rFonts w:ascii="Arial" w:hAnsi="Arial" w:cs="Arial"/>
                <w:lang w:val="en-US"/>
              </w:rPr>
              <w:t>repetitive</w:t>
            </w:r>
            <w:r w:rsidRPr="00CA1A0C">
              <w:rPr>
                <w:rFonts w:ascii="Arial" w:hAnsi="Arial" w:cs="Arial"/>
                <w:lang w:val="en-US"/>
              </w:rPr>
              <w:t xml:space="preserve"> </w:t>
            </w:r>
            <w:r w:rsidR="00CA1A0C" w:rsidRPr="00CA1A0C">
              <w:rPr>
                <w:rFonts w:ascii="Arial" w:hAnsi="Arial" w:cs="Arial"/>
                <w:lang w:val="en-US"/>
              </w:rPr>
              <w:t>language</w:t>
            </w:r>
            <w:r w:rsidRPr="00CA1A0C">
              <w:rPr>
                <w:rFonts w:ascii="Arial" w:hAnsi="Arial" w:cs="Arial"/>
                <w:lang w:val="en-US"/>
              </w:rPr>
              <w:t xml:space="preserve"> with him such as ‘gre</w:t>
            </w:r>
            <w:r w:rsidR="00CA1A0C" w:rsidRPr="00CA1A0C">
              <w:rPr>
                <w:rFonts w:ascii="Arial" w:hAnsi="Arial" w:cs="Arial"/>
                <w:lang w:val="en-US"/>
              </w:rPr>
              <w:t>a</w:t>
            </w:r>
            <w:r w:rsidRPr="00CA1A0C">
              <w:rPr>
                <w:rFonts w:ascii="Arial" w:hAnsi="Arial" w:cs="Arial"/>
                <w:lang w:val="en-US"/>
              </w:rPr>
              <w:t xml:space="preserve">t job, yes </w:t>
            </w:r>
            <w:r w:rsidR="00CA1A0C" w:rsidRPr="00CA1A0C">
              <w:rPr>
                <w:rFonts w:ascii="Arial" w:hAnsi="Arial" w:cs="Arial"/>
                <w:lang w:val="en-US"/>
              </w:rPr>
              <w:t>great</w:t>
            </w:r>
            <w:r w:rsidRPr="00CA1A0C">
              <w:rPr>
                <w:rFonts w:ascii="Arial" w:hAnsi="Arial" w:cs="Arial"/>
                <w:lang w:val="en-US"/>
              </w:rPr>
              <w:t xml:space="preserve"> work, now see if you can do one more for me.’’</w:t>
            </w:r>
          </w:p>
          <w:p w14:paraId="0B65A672" w14:textId="77777777" w:rsidR="00C82F04" w:rsidRPr="00CA1A0C" w:rsidRDefault="00C82F04" w:rsidP="00AA2AD4">
            <w:pPr>
              <w:rPr>
                <w:rFonts w:ascii="Arial" w:hAnsi="Arial" w:cs="Arial"/>
              </w:rPr>
            </w:pPr>
          </w:p>
          <w:p w14:paraId="55AF29EC" w14:textId="77777777" w:rsidR="00C82F04" w:rsidRPr="00CA1A0C" w:rsidRDefault="00C82F04" w:rsidP="00AA2AD4">
            <w:pPr>
              <w:rPr>
                <w:rFonts w:ascii="Arial" w:hAnsi="Arial" w:cs="Arial"/>
                <w:lang w:val="en-US"/>
              </w:rPr>
            </w:pPr>
          </w:p>
          <w:p w14:paraId="3BE819A7" w14:textId="77777777" w:rsidR="00C82F04" w:rsidRPr="00CA1A0C" w:rsidRDefault="00C82F04" w:rsidP="00AA2AD4">
            <w:pPr>
              <w:rPr>
                <w:rFonts w:ascii="Arial" w:hAnsi="Arial" w:cs="Arial"/>
                <w:lang w:val="en-US"/>
              </w:rPr>
            </w:pPr>
          </w:p>
          <w:p w14:paraId="522CEA1E" w14:textId="77777777" w:rsidR="00C82F04" w:rsidRPr="00CA1A0C" w:rsidRDefault="00C82F04" w:rsidP="00AA2AD4">
            <w:pPr>
              <w:rPr>
                <w:rFonts w:ascii="Arial" w:hAnsi="Arial" w:cs="Arial"/>
                <w:lang w:val="en-US"/>
              </w:rPr>
            </w:pPr>
          </w:p>
          <w:p w14:paraId="201E618F" w14:textId="77777777" w:rsidR="00C82F04" w:rsidRPr="00CA1A0C" w:rsidRDefault="00C82F04" w:rsidP="00AA2AD4">
            <w:pPr>
              <w:rPr>
                <w:rFonts w:ascii="Arial" w:hAnsi="Arial" w:cs="Arial"/>
                <w:lang w:val="en-US"/>
              </w:rPr>
            </w:pPr>
          </w:p>
          <w:p w14:paraId="48916A90" w14:textId="77777777" w:rsidR="00C82F04" w:rsidRPr="00CA1A0C" w:rsidRDefault="00C82F04" w:rsidP="00AA2AD4">
            <w:pPr>
              <w:rPr>
                <w:rFonts w:ascii="Arial" w:hAnsi="Arial" w:cs="Arial"/>
              </w:rPr>
            </w:pPr>
          </w:p>
          <w:p w14:paraId="0DB1F852" w14:textId="77777777" w:rsidR="00C82F04" w:rsidRPr="00CA1A0C" w:rsidRDefault="00C82F04" w:rsidP="00AA2AD4">
            <w:pPr>
              <w:rPr>
                <w:rFonts w:ascii="Arial" w:hAnsi="Arial" w:cs="Arial"/>
              </w:rPr>
            </w:pPr>
          </w:p>
          <w:p w14:paraId="7F902BBD" w14:textId="77777777" w:rsidR="00C82F04" w:rsidRPr="00CA1A0C" w:rsidRDefault="00C82F04" w:rsidP="00AA2AD4">
            <w:pPr>
              <w:ind w:left="720"/>
              <w:rPr>
                <w:rFonts w:ascii="Arial" w:hAnsi="Arial" w:cs="Arial"/>
              </w:rPr>
            </w:pPr>
          </w:p>
          <w:p w14:paraId="58EAFC93" w14:textId="77777777" w:rsidR="00C82F04" w:rsidRPr="00CA1A0C" w:rsidRDefault="00C82F04" w:rsidP="00AA2AD4">
            <w:pPr>
              <w:ind w:left="720"/>
              <w:rPr>
                <w:rFonts w:ascii="Arial" w:hAnsi="Arial" w:cs="Arial"/>
              </w:rPr>
            </w:pPr>
          </w:p>
        </w:tc>
      </w:tr>
      <w:tr w:rsidR="00C82F04" w:rsidRPr="00CA1A0C" w14:paraId="6320539D" w14:textId="77777777" w:rsidTr="00AA2AD4">
        <w:tc>
          <w:tcPr>
            <w:tcW w:w="8926" w:type="dxa"/>
          </w:tcPr>
          <w:p w14:paraId="791A827F" w14:textId="77777777" w:rsidR="00C82F04" w:rsidRPr="00CA1A0C" w:rsidRDefault="00C82F04" w:rsidP="00AA2AD4">
            <w:pPr>
              <w:rPr>
                <w:rFonts w:ascii="Arial" w:hAnsi="Arial" w:cs="Arial"/>
                <w:lang w:val="en-US"/>
              </w:rPr>
            </w:pPr>
            <w:r w:rsidRPr="00CA1A0C">
              <w:rPr>
                <w:rFonts w:ascii="Arial" w:hAnsi="Arial" w:cs="Arial"/>
                <w:lang w:val="en-US"/>
              </w:rPr>
              <w:lastRenderedPageBreak/>
              <w:t>Areas of possible exploration: what you think could be” under the hood” in these incidents? What avenues of research could you consider?</w:t>
            </w:r>
          </w:p>
          <w:p w14:paraId="090D3DB2" w14:textId="2568DC93" w:rsidR="00C82F04" w:rsidRPr="00CA1A0C" w:rsidRDefault="00C82F04" w:rsidP="00AA2AD4">
            <w:pPr>
              <w:rPr>
                <w:rFonts w:ascii="Arial" w:hAnsi="Arial" w:cs="Arial"/>
              </w:rPr>
            </w:pPr>
            <w:r w:rsidRPr="00CA1A0C">
              <w:rPr>
                <w:rFonts w:ascii="Arial" w:hAnsi="Arial" w:cs="Arial"/>
              </w:rPr>
              <w:t xml:space="preserve">During this incident, is it clear that child A struggles to keep his attention </w:t>
            </w:r>
            <w:proofErr w:type="spellStart"/>
            <w:r w:rsidRPr="00CA1A0C">
              <w:rPr>
                <w:rFonts w:ascii="Arial" w:hAnsi="Arial" w:cs="Arial"/>
              </w:rPr>
              <w:t>withot</w:t>
            </w:r>
            <w:proofErr w:type="spellEnd"/>
            <w:r w:rsidRPr="00CA1A0C">
              <w:rPr>
                <w:rFonts w:ascii="Arial" w:hAnsi="Arial" w:cs="Arial"/>
              </w:rPr>
              <w:t xml:space="preserve"> constant support, which impacts on the whole class. </w:t>
            </w:r>
            <w:r w:rsidR="00CA1A0C" w:rsidRPr="00CA1A0C">
              <w:rPr>
                <w:rFonts w:ascii="Arial" w:hAnsi="Arial" w:cs="Arial"/>
              </w:rPr>
              <w:t>T</w:t>
            </w:r>
            <w:r w:rsidRPr="00CA1A0C">
              <w:rPr>
                <w:rFonts w:ascii="Arial" w:hAnsi="Arial" w:cs="Arial"/>
              </w:rPr>
              <w:t>he teacher stated that when his is with his 1:1, he wil</w:t>
            </w:r>
            <w:r w:rsidR="00CA1A0C" w:rsidRPr="00CA1A0C">
              <w:rPr>
                <w:rFonts w:ascii="Arial" w:hAnsi="Arial" w:cs="Arial"/>
              </w:rPr>
              <w:t>l</w:t>
            </w:r>
            <w:r w:rsidRPr="00CA1A0C">
              <w:rPr>
                <w:rFonts w:ascii="Arial" w:hAnsi="Arial" w:cs="Arial"/>
              </w:rPr>
              <w:t xml:space="preserve"> behave because she has a very strong connection with him. Once the child is re</w:t>
            </w:r>
            <w:r w:rsidR="00CA1A0C" w:rsidRPr="00CA1A0C">
              <w:rPr>
                <w:rFonts w:ascii="Arial" w:hAnsi="Arial" w:cs="Arial"/>
              </w:rPr>
              <w:t xml:space="preserve">minded </w:t>
            </w:r>
            <w:r w:rsidRPr="00CA1A0C">
              <w:rPr>
                <w:rFonts w:ascii="Arial" w:hAnsi="Arial" w:cs="Arial"/>
              </w:rPr>
              <w:t xml:space="preserve">that he can go to afternoon play once he has finished his work, he uses that to motivate him. This </w:t>
            </w:r>
            <w:r w:rsidR="00CA1A0C" w:rsidRPr="00CA1A0C">
              <w:rPr>
                <w:rFonts w:ascii="Arial" w:hAnsi="Arial" w:cs="Arial"/>
              </w:rPr>
              <w:t>reflects</w:t>
            </w:r>
            <w:r w:rsidRPr="00CA1A0C">
              <w:rPr>
                <w:rFonts w:ascii="Arial" w:hAnsi="Arial" w:cs="Arial"/>
              </w:rPr>
              <w:t xml:space="preserve"> the work of Skinner and his </w:t>
            </w:r>
            <w:r w:rsidR="00CA1A0C" w:rsidRPr="00CA1A0C">
              <w:rPr>
                <w:rFonts w:ascii="Arial" w:hAnsi="Arial" w:cs="Arial"/>
              </w:rPr>
              <w:t>behaviourist</w:t>
            </w:r>
            <w:r w:rsidRPr="00CA1A0C">
              <w:rPr>
                <w:rFonts w:ascii="Arial" w:hAnsi="Arial" w:cs="Arial"/>
              </w:rPr>
              <w:t xml:space="preserve"> theory, whereby he believed children should be rewarded by good behaviour.</w:t>
            </w:r>
          </w:p>
          <w:p w14:paraId="5C049D5E" w14:textId="77777777" w:rsidR="00C82F04" w:rsidRPr="00CA1A0C" w:rsidRDefault="00C82F04" w:rsidP="00AA2AD4">
            <w:pPr>
              <w:rPr>
                <w:rFonts w:ascii="Arial" w:hAnsi="Arial" w:cs="Arial"/>
              </w:rPr>
            </w:pPr>
          </w:p>
          <w:p w14:paraId="381618D5" w14:textId="77777777" w:rsidR="00C82F04" w:rsidRPr="00CA1A0C" w:rsidRDefault="00C82F04" w:rsidP="00AA2AD4">
            <w:pPr>
              <w:rPr>
                <w:rFonts w:ascii="Arial" w:hAnsi="Arial" w:cs="Arial"/>
              </w:rPr>
            </w:pPr>
          </w:p>
          <w:p w14:paraId="42C37C9E" w14:textId="77777777" w:rsidR="00C82F04" w:rsidRPr="00CA1A0C" w:rsidRDefault="00C82F04" w:rsidP="00AA2AD4">
            <w:pPr>
              <w:rPr>
                <w:rFonts w:ascii="Arial" w:hAnsi="Arial" w:cs="Arial"/>
              </w:rPr>
            </w:pPr>
          </w:p>
          <w:p w14:paraId="6090A00C" w14:textId="77777777" w:rsidR="00C82F04" w:rsidRPr="00CA1A0C" w:rsidRDefault="00C82F04" w:rsidP="00AA2AD4">
            <w:pPr>
              <w:rPr>
                <w:rFonts w:ascii="Arial" w:hAnsi="Arial" w:cs="Arial"/>
              </w:rPr>
            </w:pPr>
          </w:p>
          <w:p w14:paraId="2758E6B8" w14:textId="77777777" w:rsidR="00C82F04" w:rsidRPr="00CA1A0C" w:rsidRDefault="00C82F04" w:rsidP="00AA2AD4">
            <w:pPr>
              <w:rPr>
                <w:rFonts w:ascii="Arial" w:hAnsi="Arial" w:cs="Arial"/>
              </w:rPr>
            </w:pPr>
          </w:p>
          <w:p w14:paraId="1897EC13" w14:textId="77777777" w:rsidR="00C82F04" w:rsidRPr="00CA1A0C" w:rsidRDefault="00C82F04" w:rsidP="00AA2AD4">
            <w:pPr>
              <w:rPr>
                <w:rFonts w:ascii="Arial" w:hAnsi="Arial" w:cs="Arial"/>
              </w:rPr>
            </w:pPr>
          </w:p>
          <w:p w14:paraId="17485678" w14:textId="77777777" w:rsidR="00C82F04" w:rsidRPr="00CA1A0C" w:rsidRDefault="00C82F04" w:rsidP="00AA2AD4">
            <w:pPr>
              <w:rPr>
                <w:rFonts w:ascii="Arial" w:hAnsi="Arial" w:cs="Arial"/>
              </w:rPr>
            </w:pPr>
          </w:p>
          <w:p w14:paraId="4D29EA99" w14:textId="77777777" w:rsidR="00C82F04" w:rsidRPr="00CA1A0C" w:rsidRDefault="00C82F04" w:rsidP="00AA2AD4">
            <w:pPr>
              <w:rPr>
                <w:rFonts w:ascii="Arial" w:hAnsi="Arial" w:cs="Arial"/>
              </w:rPr>
            </w:pPr>
          </w:p>
          <w:p w14:paraId="5C19C17A" w14:textId="77777777" w:rsidR="00C82F04" w:rsidRPr="00CA1A0C" w:rsidRDefault="00C82F04" w:rsidP="00AA2AD4">
            <w:pPr>
              <w:rPr>
                <w:rFonts w:ascii="Arial" w:hAnsi="Arial" w:cs="Arial"/>
              </w:rPr>
            </w:pPr>
          </w:p>
        </w:tc>
      </w:tr>
      <w:tr w:rsidR="00C82F04" w:rsidRPr="00CA1A0C" w14:paraId="2AA4D1F2" w14:textId="77777777" w:rsidTr="00AA2AD4">
        <w:tc>
          <w:tcPr>
            <w:tcW w:w="8926" w:type="dxa"/>
          </w:tcPr>
          <w:p w14:paraId="6A349642" w14:textId="77777777" w:rsidR="00C82F04" w:rsidRPr="00CA1A0C" w:rsidRDefault="00C82F04" w:rsidP="00AA2AD4">
            <w:pPr>
              <w:rPr>
                <w:rFonts w:ascii="Arial" w:hAnsi="Arial" w:cs="Arial"/>
                <w:lang w:val="en-US"/>
              </w:rPr>
            </w:pPr>
            <w:r w:rsidRPr="00CA1A0C">
              <w:rPr>
                <w:rFonts w:ascii="Arial" w:hAnsi="Arial" w:cs="Arial"/>
                <w:lang w:val="en-US"/>
              </w:rPr>
              <w:t>Notes: any details you can note (is it a busy environment, is it after lunch, are there lots of distractions, are directions made explicit - the more you can refer to the better here)</w:t>
            </w:r>
          </w:p>
          <w:p w14:paraId="7E755536" w14:textId="1F5F24DB" w:rsidR="00C82F04" w:rsidRPr="00CA1A0C" w:rsidRDefault="00C82F04" w:rsidP="00AA2AD4">
            <w:pPr>
              <w:rPr>
                <w:rFonts w:ascii="Arial" w:hAnsi="Arial" w:cs="Arial"/>
              </w:rPr>
            </w:pPr>
            <w:r w:rsidRPr="00CA1A0C">
              <w:rPr>
                <w:rFonts w:ascii="Arial" w:hAnsi="Arial" w:cs="Arial"/>
                <w:lang w:val="en-US"/>
              </w:rPr>
              <w:t xml:space="preserve">It was a busy environment, due to Boy A, who needed constant attention and the other children were all </w:t>
            </w:r>
            <w:r w:rsidR="00CA1A0C" w:rsidRPr="00CA1A0C">
              <w:rPr>
                <w:rFonts w:ascii="Arial" w:hAnsi="Arial" w:cs="Arial"/>
                <w:lang w:val="en-US"/>
              </w:rPr>
              <w:t>queuing</w:t>
            </w:r>
            <w:r w:rsidRPr="00CA1A0C">
              <w:rPr>
                <w:rFonts w:ascii="Arial" w:hAnsi="Arial" w:cs="Arial"/>
                <w:lang w:val="en-US"/>
              </w:rPr>
              <w:t xml:space="preserve"> up to get their books marked.</w:t>
            </w:r>
          </w:p>
          <w:p w14:paraId="765306C1" w14:textId="77777777" w:rsidR="00C82F04" w:rsidRPr="00CA1A0C" w:rsidRDefault="00C82F04" w:rsidP="00AA2AD4">
            <w:pPr>
              <w:rPr>
                <w:rFonts w:ascii="Arial" w:hAnsi="Arial" w:cs="Arial"/>
              </w:rPr>
            </w:pPr>
          </w:p>
          <w:p w14:paraId="6A3709FB" w14:textId="77777777" w:rsidR="00C82F04" w:rsidRPr="00CA1A0C" w:rsidRDefault="00C82F04" w:rsidP="00AA2AD4">
            <w:pPr>
              <w:rPr>
                <w:rFonts w:ascii="Arial" w:hAnsi="Arial" w:cs="Arial"/>
              </w:rPr>
            </w:pPr>
          </w:p>
          <w:p w14:paraId="5C86C35D" w14:textId="77777777" w:rsidR="00C82F04" w:rsidRPr="00CA1A0C" w:rsidRDefault="00C82F04" w:rsidP="00AA2AD4">
            <w:pPr>
              <w:rPr>
                <w:rFonts w:ascii="Arial" w:hAnsi="Arial" w:cs="Arial"/>
              </w:rPr>
            </w:pPr>
          </w:p>
          <w:p w14:paraId="3901B72E" w14:textId="77777777" w:rsidR="00C82F04" w:rsidRPr="00CA1A0C" w:rsidRDefault="00C82F04" w:rsidP="00AA2AD4">
            <w:pPr>
              <w:rPr>
                <w:rFonts w:ascii="Arial" w:hAnsi="Arial" w:cs="Arial"/>
              </w:rPr>
            </w:pPr>
          </w:p>
          <w:p w14:paraId="11DD24DF" w14:textId="77777777" w:rsidR="00C82F04" w:rsidRPr="00CA1A0C" w:rsidRDefault="00C82F04" w:rsidP="00AA2AD4">
            <w:pPr>
              <w:rPr>
                <w:rFonts w:ascii="Arial" w:hAnsi="Arial" w:cs="Arial"/>
              </w:rPr>
            </w:pPr>
          </w:p>
          <w:p w14:paraId="6BDC4B96" w14:textId="77777777" w:rsidR="00C82F04" w:rsidRPr="00CA1A0C" w:rsidRDefault="00C82F04" w:rsidP="00AA2AD4">
            <w:pPr>
              <w:rPr>
                <w:rFonts w:ascii="Arial" w:hAnsi="Arial" w:cs="Arial"/>
              </w:rPr>
            </w:pPr>
          </w:p>
          <w:p w14:paraId="7D4CABC1" w14:textId="77777777" w:rsidR="00C82F04" w:rsidRPr="00CA1A0C" w:rsidRDefault="00C82F04" w:rsidP="00AA2AD4">
            <w:pPr>
              <w:rPr>
                <w:rFonts w:ascii="Arial" w:hAnsi="Arial" w:cs="Arial"/>
              </w:rPr>
            </w:pPr>
          </w:p>
          <w:p w14:paraId="01660B78" w14:textId="77777777" w:rsidR="00C82F04" w:rsidRPr="00CA1A0C" w:rsidRDefault="00C82F04" w:rsidP="00AA2AD4">
            <w:pPr>
              <w:rPr>
                <w:rFonts w:ascii="Arial" w:hAnsi="Arial" w:cs="Arial"/>
              </w:rPr>
            </w:pPr>
          </w:p>
          <w:p w14:paraId="42D2B3EA" w14:textId="77777777" w:rsidR="00C82F04" w:rsidRPr="00CA1A0C" w:rsidRDefault="00C82F04" w:rsidP="00AA2AD4">
            <w:pPr>
              <w:rPr>
                <w:rFonts w:ascii="Arial" w:hAnsi="Arial" w:cs="Arial"/>
              </w:rPr>
            </w:pPr>
          </w:p>
          <w:p w14:paraId="284CF020" w14:textId="77777777" w:rsidR="00C82F04" w:rsidRPr="00CA1A0C" w:rsidRDefault="00C82F04" w:rsidP="00AA2AD4">
            <w:pPr>
              <w:rPr>
                <w:rFonts w:ascii="Arial" w:hAnsi="Arial" w:cs="Arial"/>
              </w:rPr>
            </w:pPr>
          </w:p>
        </w:tc>
      </w:tr>
    </w:tbl>
    <w:p w14:paraId="34D201A8" w14:textId="77777777" w:rsidR="00C82F04" w:rsidRDefault="00C82F04" w:rsidP="00C82F04">
      <w:pPr>
        <w:spacing w:line="480" w:lineRule="auto"/>
        <w:jc w:val="both"/>
        <w:rPr>
          <w:rFonts w:ascii="Arial" w:hAnsi="Arial" w:cs="Arial"/>
          <w:u w:val="single"/>
        </w:rPr>
      </w:pPr>
    </w:p>
    <w:p w14:paraId="2EFF0834" w14:textId="77777777" w:rsidR="00C82F04" w:rsidRPr="00C82F04" w:rsidRDefault="00C82F04" w:rsidP="00C82F04">
      <w:pPr>
        <w:spacing w:line="480" w:lineRule="auto"/>
        <w:jc w:val="both"/>
        <w:rPr>
          <w:rFonts w:ascii="Arial" w:hAnsi="Arial" w:cs="Arial"/>
          <w:u w:val="single"/>
        </w:rPr>
      </w:pPr>
    </w:p>
    <w:sectPr w:rsidR="00C82F04" w:rsidRPr="00C82F0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503F1" w14:textId="77777777" w:rsidR="005C37AB" w:rsidRDefault="005C37AB" w:rsidP="005C37AB">
      <w:pPr>
        <w:spacing w:after="0" w:line="240" w:lineRule="auto"/>
      </w:pPr>
      <w:r>
        <w:separator/>
      </w:r>
    </w:p>
  </w:endnote>
  <w:endnote w:type="continuationSeparator" w:id="0">
    <w:p w14:paraId="76BE0E6F" w14:textId="77777777" w:rsidR="005C37AB" w:rsidRDefault="005C37AB" w:rsidP="005C3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BDE9E" w14:textId="77777777" w:rsidR="005C37AB" w:rsidRDefault="005C37AB" w:rsidP="005C37AB">
      <w:pPr>
        <w:spacing w:after="0" w:line="240" w:lineRule="auto"/>
      </w:pPr>
      <w:r>
        <w:separator/>
      </w:r>
    </w:p>
  </w:footnote>
  <w:footnote w:type="continuationSeparator" w:id="0">
    <w:p w14:paraId="15BCE7BF" w14:textId="77777777" w:rsidR="005C37AB" w:rsidRDefault="005C37AB" w:rsidP="005C3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849E4" w14:textId="62688372" w:rsidR="005C37AB" w:rsidRDefault="005C37AB">
    <w:pPr>
      <w:pStyle w:val="Header"/>
    </w:pPr>
    <w:r>
      <w:t>ECAD6007                                                                                                        STUDENT NUMBER: 2105089</w:t>
    </w:r>
  </w:p>
  <w:p w14:paraId="4FA61CF0" w14:textId="3FDDFE7B" w:rsidR="005C37AB" w:rsidRDefault="005C37AB">
    <w:pPr>
      <w:pStyle w:val="Header"/>
    </w:pPr>
    <w:r>
      <w:t xml:space="preserve">WORD COUNT:   4303                                                                                       </w:t>
    </w:r>
  </w:p>
  <w:p w14:paraId="494F9994" w14:textId="77777777" w:rsidR="005C37AB" w:rsidRDefault="005C37AB">
    <w:pPr>
      <w:pStyle w:val="Header"/>
    </w:pPr>
  </w:p>
  <w:p w14:paraId="12858F7C" w14:textId="0FE8F499" w:rsidR="005C37AB" w:rsidRDefault="005C37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7A90"/>
    <w:multiLevelType w:val="hybridMultilevel"/>
    <w:tmpl w:val="E744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3117C3"/>
    <w:multiLevelType w:val="hybridMultilevel"/>
    <w:tmpl w:val="44A022EA"/>
    <w:lvl w:ilvl="0" w:tplc="CAA6DD1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B1042A"/>
    <w:multiLevelType w:val="hybridMultilevel"/>
    <w:tmpl w:val="1E3E8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63CF"/>
    <w:rsid w:val="00014655"/>
    <w:rsid w:val="00026FB9"/>
    <w:rsid w:val="00030E0D"/>
    <w:rsid w:val="00032A23"/>
    <w:rsid w:val="00041683"/>
    <w:rsid w:val="00043F4C"/>
    <w:rsid w:val="00045377"/>
    <w:rsid w:val="00053A12"/>
    <w:rsid w:val="0007291F"/>
    <w:rsid w:val="000A70B4"/>
    <w:rsid w:val="000C020A"/>
    <w:rsid w:val="000D398F"/>
    <w:rsid w:val="000D3D63"/>
    <w:rsid w:val="000D7DF0"/>
    <w:rsid w:val="000F68BE"/>
    <w:rsid w:val="00100420"/>
    <w:rsid w:val="00103178"/>
    <w:rsid w:val="00112048"/>
    <w:rsid w:val="00114D35"/>
    <w:rsid w:val="00144CCC"/>
    <w:rsid w:val="00151730"/>
    <w:rsid w:val="00163D12"/>
    <w:rsid w:val="0018370F"/>
    <w:rsid w:val="00190C81"/>
    <w:rsid w:val="0019283A"/>
    <w:rsid w:val="00194ACD"/>
    <w:rsid w:val="001A26ED"/>
    <w:rsid w:val="001B3BCB"/>
    <w:rsid w:val="001C3349"/>
    <w:rsid w:val="001E30D6"/>
    <w:rsid w:val="001E6156"/>
    <w:rsid w:val="00203EB5"/>
    <w:rsid w:val="00222B80"/>
    <w:rsid w:val="002259D7"/>
    <w:rsid w:val="00231BB4"/>
    <w:rsid w:val="002369C5"/>
    <w:rsid w:val="00246BF5"/>
    <w:rsid w:val="002471C1"/>
    <w:rsid w:val="002548D1"/>
    <w:rsid w:val="00260B72"/>
    <w:rsid w:val="002657AC"/>
    <w:rsid w:val="00271339"/>
    <w:rsid w:val="00273C70"/>
    <w:rsid w:val="002813BE"/>
    <w:rsid w:val="00283CD8"/>
    <w:rsid w:val="0028702F"/>
    <w:rsid w:val="002B7BD0"/>
    <w:rsid w:val="002C4DF7"/>
    <w:rsid w:val="002C5F18"/>
    <w:rsid w:val="002D131C"/>
    <w:rsid w:val="002E6EE3"/>
    <w:rsid w:val="00303F8D"/>
    <w:rsid w:val="00307F0E"/>
    <w:rsid w:val="00307FDB"/>
    <w:rsid w:val="00326EC4"/>
    <w:rsid w:val="00333072"/>
    <w:rsid w:val="00337021"/>
    <w:rsid w:val="00337C38"/>
    <w:rsid w:val="00354322"/>
    <w:rsid w:val="00394F41"/>
    <w:rsid w:val="00395D20"/>
    <w:rsid w:val="003A4663"/>
    <w:rsid w:val="003A5036"/>
    <w:rsid w:val="003A7DA1"/>
    <w:rsid w:val="003B50D5"/>
    <w:rsid w:val="003C3D7B"/>
    <w:rsid w:val="003C563D"/>
    <w:rsid w:val="003F469B"/>
    <w:rsid w:val="0041372E"/>
    <w:rsid w:val="00444998"/>
    <w:rsid w:val="00446F7D"/>
    <w:rsid w:val="00454450"/>
    <w:rsid w:val="00461B85"/>
    <w:rsid w:val="00470606"/>
    <w:rsid w:val="00474DEE"/>
    <w:rsid w:val="004C7E3F"/>
    <w:rsid w:val="004D1899"/>
    <w:rsid w:val="004F018D"/>
    <w:rsid w:val="004F2C23"/>
    <w:rsid w:val="004F47E7"/>
    <w:rsid w:val="00503A70"/>
    <w:rsid w:val="00507F22"/>
    <w:rsid w:val="005148A2"/>
    <w:rsid w:val="00531609"/>
    <w:rsid w:val="00533660"/>
    <w:rsid w:val="0053611B"/>
    <w:rsid w:val="0054415D"/>
    <w:rsid w:val="0055028D"/>
    <w:rsid w:val="0055230D"/>
    <w:rsid w:val="005574E9"/>
    <w:rsid w:val="00561EA0"/>
    <w:rsid w:val="0059689E"/>
    <w:rsid w:val="005A19C3"/>
    <w:rsid w:val="005A2215"/>
    <w:rsid w:val="005B764B"/>
    <w:rsid w:val="005C37AB"/>
    <w:rsid w:val="005D0EEE"/>
    <w:rsid w:val="005D27D4"/>
    <w:rsid w:val="005E24B9"/>
    <w:rsid w:val="005E36E2"/>
    <w:rsid w:val="005E65D2"/>
    <w:rsid w:val="005F6816"/>
    <w:rsid w:val="00630FBF"/>
    <w:rsid w:val="0063215D"/>
    <w:rsid w:val="00637078"/>
    <w:rsid w:val="006448E2"/>
    <w:rsid w:val="006518BC"/>
    <w:rsid w:val="00677072"/>
    <w:rsid w:val="0067731C"/>
    <w:rsid w:val="00685C77"/>
    <w:rsid w:val="00686F8C"/>
    <w:rsid w:val="006A4D40"/>
    <w:rsid w:val="006B5E7C"/>
    <w:rsid w:val="006C05C0"/>
    <w:rsid w:val="006D32D7"/>
    <w:rsid w:val="006F414B"/>
    <w:rsid w:val="006F7696"/>
    <w:rsid w:val="00707E2A"/>
    <w:rsid w:val="00723E3C"/>
    <w:rsid w:val="0073209E"/>
    <w:rsid w:val="0073457B"/>
    <w:rsid w:val="00734E3F"/>
    <w:rsid w:val="00764038"/>
    <w:rsid w:val="00771D1F"/>
    <w:rsid w:val="00782804"/>
    <w:rsid w:val="0078310A"/>
    <w:rsid w:val="007833DA"/>
    <w:rsid w:val="0079090D"/>
    <w:rsid w:val="00790BF5"/>
    <w:rsid w:val="00790C9A"/>
    <w:rsid w:val="007A33DA"/>
    <w:rsid w:val="007A546B"/>
    <w:rsid w:val="007D0626"/>
    <w:rsid w:val="007E1996"/>
    <w:rsid w:val="007E7C35"/>
    <w:rsid w:val="007F63CF"/>
    <w:rsid w:val="00804136"/>
    <w:rsid w:val="008052DD"/>
    <w:rsid w:val="00805C29"/>
    <w:rsid w:val="00834394"/>
    <w:rsid w:val="008440FB"/>
    <w:rsid w:val="008546C5"/>
    <w:rsid w:val="00856582"/>
    <w:rsid w:val="00862173"/>
    <w:rsid w:val="00870D9C"/>
    <w:rsid w:val="00880022"/>
    <w:rsid w:val="008A1470"/>
    <w:rsid w:val="008A1F16"/>
    <w:rsid w:val="008B0473"/>
    <w:rsid w:val="008C136F"/>
    <w:rsid w:val="008C3B87"/>
    <w:rsid w:val="008E510C"/>
    <w:rsid w:val="008F5589"/>
    <w:rsid w:val="00900007"/>
    <w:rsid w:val="00914BD1"/>
    <w:rsid w:val="00946B0B"/>
    <w:rsid w:val="0095445C"/>
    <w:rsid w:val="009603B7"/>
    <w:rsid w:val="00972DE3"/>
    <w:rsid w:val="009731FD"/>
    <w:rsid w:val="009910AE"/>
    <w:rsid w:val="00992442"/>
    <w:rsid w:val="00994811"/>
    <w:rsid w:val="009A034C"/>
    <w:rsid w:val="009B291D"/>
    <w:rsid w:val="009C09B1"/>
    <w:rsid w:val="009D2857"/>
    <w:rsid w:val="009D4128"/>
    <w:rsid w:val="009F2C59"/>
    <w:rsid w:val="00A37A54"/>
    <w:rsid w:val="00A505CE"/>
    <w:rsid w:val="00A647CF"/>
    <w:rsid w:val="00A77A37"/>
    <w:rsid w:val="00A82CCE"/>
    <w:rsid w:val="00A837CE"/>
    <w:rsid w:val="00A966D0"/>
    <w:rsid w:val="00AA1615"/>
    <w:rsid w:val="00AA1707"/>
    <w:rsid w:val="00AA74E7"/>
    <w:rsid w:val="00AB1DEC"/>
    <w:rsid w:val="00AB5D42"/>
    <w:rsid w:val="00AC27F9"/>
    <w:rsid w:val="00AD3F48"/>
    <w:rsid w:val="00AF6438"/>
    <w:rsid w:val="00AF6799"/>
    <w:rsid w:val="00B1363E"/>
    <w:rsid w:val="00B2781B"/>
    <w:rsid w:val="00B5609B"/>
    <w:rsid w:val="00B70938"/>
    <w:rsid w:val="00B746B1"/>
    <w:rsid w:val="00B7759C"/>
    <w:rsid w:val="00B85B53"/>
    <w:rsid w:val="00BB5AC3"/>
    <w:rsid w:val="00BD029F"/>
    <w:rsid w:val="00BE58D5"/>
    <w:rsid w:val="00BF48EB"/>
    <w:rsid w:val="00BF4DA0"/>
    <w:rsid w:val="00C051E6"/>
    <w:rsid w:val="00C27319"/>
    <w:rsid w:val="00C46F7B"/>
    <w:rsid w:val="00C64370"/>
    <w:rsid w:val="00C81949"/>
    <w:rsid w:val="00C81C04"/>
    <w:rsid w:val="00C82F04"/>
    <w:rsid w:val="00C86381"/>
    <w:rsid w:val="00C91077"/>
    <w:rsid w:val="00CA0199"/>
    <w:rsid w:val="00CA1A0C"/>
    <w:rsid w:val="00CA1F99"/>
    <w:rsid w:val="00CB0995"/>
    <w:rsid w:val="00CB0A38"/>
    <w:rsid w:val="00CC51EB"/>
    <w:rsid w:val="00CD235E"/>
    <w:rsid w:val="00D0357C"/>
    <w:rsid w:val="00D3387A"/>
    <w:rsid w:val="00D704DB"/>
    <w:rsid w:val="00D76EB6"/>
    <w:rsid w:val="00D7787A"/>
    <w:rsid w:val="00DC2343"/>
    <w:rsid w:val="00DE3805"/>
    <w:rsid w:val="00DF0565"/>
    <w:rsid w:val="00DF21D4"/>
    <w:rsid w:val="00E01E5F"/>
    <w:rsid w:val="00E4193E"/>
    <w:rsid w:val="00E5703C"/>
    <w:rsid w:val="00E732FB"/>
    <w:rsid w:val="00E83555"/>
    <w:rsid w:val="00EA48B8"/>
    <w:rsid w:val="00EB3F90"/>
    <w:rsid w:val="00EC3F06"/>
    <w:rsid w:val="00EC44CA"/>
    <w:rsid w:val="00ED16DC"/>
    <w:rsid w:val="00EF2775"/>
    <w:rsid w:val="00EF30CC"/>
    <w:rsid w:val="00EF4BB1"/>
    <w:rsid w:val="00F0688B"/>
    <w:rsid w:val="00F1241B"/>
    <w:rsid w:val="00F24B43"/>
    <w:rsid w:val="00F47360"/>
    <w:rsid w:val="00F505D3"/>
    <w:rsid w:val="00F65998"/>
    <w:rsid w:val="00F75339"/>
    <w:rsid w:val="00F90348"/>
    <w:rsid w:val="00F94D01"/>
    <w:rsid w:val="00FA0BBB"/>
    <w:rsid w:val="00FB2B59"/>
    <w:rsid w:val="00FD1479"/>
    <w:rsid w:val="00FF2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44BB1"/>
  <w15:docId w15:val="{DBA7FC04-0926-4265-9BB9-0FE09258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787A"/>
    <w:pPr>
      <w:ind w:left="720"/>
      <w:contextualSpacing/>
    </w:pPr>
  </w:style>
  <w:style w:type="character" w:styleId="Hyperlink">
    <w:name w:val="Hyperlink"/>
    <w:basedOn w:val="DefaultParagraphFont"/>
    <w:uiPriority w:val="99"/>
    <w:unhideWhenUsed/>
    <w:rsid w:val="00734E3F"/>
    <w:rPr>
      <w:color w:val="0563C1" w:themeColor="hyperlink"/>
      <w:u w:val="single"/>
    </w:rPr>
  </w:style>
  <w:style w:type="paragraph" w:styleId="NormalWeb">
    <w:name w:val="Normal (Web)"/>
    <w:basedOn w:val="Normal"/>
    <w:uiPriority w:val="99"/>
    <w:unhideWhenUsed/>
    <w:rsid w:val="00FD14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mq-annotator-hl">
    <w:name w:val="rmq-annotator-hl"/>
    <w:basedOn w:val="DefaultParagraphFont"/>
    <w:rsid w:val="00A837CE"/>
  </w:style>
  <w:style w:type="character" w:styleId="Emphasis">
    <w:name w:val="Emphasis"/>
    <w:basedOn w:val="DefaultParagraphFont"/>
    <w:uiPriority w:val="20"/>
    <w:qFormat/>
    <w:rsid w:val="002657AC"/>
    <w:rPr>
      <w:i/>
      <w:iCs/>
    </w:rPr>
  </w:style>
  <w:style w:type="table" w:styleId="TableGrid">
    <w:name w:val="Table Grid"/>
    <w:basedOn w:val="TableNormal"/>
    <w:uiPriority w:val="39"/>
    <w:rsid w:val="00C82F0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3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7AB"/>
  </w:style>
  <w:style w:type="paragraph" w:styleId="Footer">
    <w:name w:val="footer"/>
    <w:basedOn w:val="Normal"/>
    <w:link w:val="FooterChar"/>
    <w:uiPriority w:val="99"/>
    <w:unhideWhenUsed/>
    <w:rsid w:val="005C3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271426">
      <w:bodyDiv w:val="1"/>
      <w:marLeft w:val="0"/>
      <w:marRight w:val="0"/>
      <w:marTop w:val="0"/>
      <w:marBottom w:val="0"/>
      <w:divBdr>
        <w:top w:val="none" w:sz="0" w:space="0" w:color="auto"/>
        <w:left w:val="none" w:sz="0" w:space="0" w:color="auto"/>
        <w:bottom w:val="none" w:sz="0" w:space="0" w:color="auto"/>
        <w:right w:val="none" w:sz="0" w:space="0" w:color="auto"/>
      </w:divBdr>
      <w:divsChild>
        <w:div w:id="327368494">
          <w:marLeft w:val="0"/>
          <w:marRight w:val="0"/>
          <w:marTop w:val="0"/>
          <w:marBottom w:val="0"/>
          <w:divBdr>
            <w:top w:val="none" w:sz="0" w:space="0" w:color="auto"/>
            <w:left w:val="none" w:sz="0" w:space="0" w:color="auto"/>
            <w:bottom w:val="none" w:sz="0" w:space="0" w:color="auto"/>
            <w:right w:val="none" w:sz="0" w:space="0" w:color="auto"/>
          </w:divBdr>
        </w:div>
      </w:divsChild>
    </w:div>
    <w:div w:id="963005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5/guidance-inclusion-and-pupil-support_0.pdf" TargetMode="External"/><Relationship Id="rId5" Type="http://schemas.openxmlformats.org/officeDocument/2006/relationships/webSettings" Target="webSettings.xml"/><Relationship Id="rId10" Type="http://schemas.openxmlformats.org/officeDocument/2006/relationships/hyperlink" Target="https://gov.wales/sites/default/files/publications/2018-03/successful-futures.pdf"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ADC12D-9013-4D46-85C1-68D71315D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12913</TotalTime>
  <Pages>19</Pages>
  <Words>6381</Words>
  <Characters>36375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dc:creator>
  <cp:keywords/>
  <dc:description/>
  <cp:lastModifiedBy>Jess Williams</cp:lastModifiedBy>
  <cp:revision>24</cp:revision>
  <dcterms:created xsi:type="dcterms:W3CDTF">2021-10-05T11:40:00Z</dcterms:created>
  <dcterms:modified xsi:type="dcterms:W3CDTF">2021-10-29T01:04:00Z</dcterms:modified>
</cp:coreProperties>
</file>