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11FF202" w14:textId="51FE3CED" w:rsidR="001E0260" w:rsidRPr="004230D3" w:rsidRDefault="007B5A17" w:rsidP="001E0260">
      <w:pPr>
        <w:jc w:val="center"/>
        <w:rPr>
          <w:rFonts w:cstheme="minorHAnsi"/>
          <w:b/>
          <w:bCs/>
          <w:sz w:val="24"/>
          <w:szCs w:val="24"/>
          <w:lang w:val="en-US"/>
        </w:rPr>
      </w:pPr>
      <w:r w:rsidRPr="004230D3">
        <w:rPr>
          <w:rFonts w:cstheme="minorHAnsi"/>
          <w:b/>
          <w:bCs/>
          <w:sz w:val="24"/>
          <w:szCs w:val="24"/>
        </w:rPr>
        <w:t>PRINCIPLES OF HEALTH AND SOCIAL CARE PRACTICE</w:t>
      </w:r>
    </w:p>
    <w:p w14:paraId="6A0CACE4" w14:textId="502C0E32" w:rsidR="001E0260" w:rsidRPr="004230D3" w:rsidRDefault="007B5A17" w:rsidP="002405E4">
      <w:pPr>
        <w:jc w:val="center"/>
        <w:rPr>
          <w:rFonts w:cstheme="minorHAnsi"/>
          <w:b/>
          <w:bCs/>
          <w:sz w:val="24"/>
          <w:szCs w:val="24"/>
          <w:lang w:val="en-US"/>
        </w:rPr>
      </w:pPr>
      <w:r w:rsidRPr="004230D3">
        <w:rPr>
          <w:rFonts w:cstheme="minorHAnsi"/>
          <w:b/>
          <w:bCs/>
          <w:sz w:val="24"/>
          <w:szCs w:val="24"/>
        </w:rPr>
        <w:t>BMHP6009 - LIVING WITH CARE: THE OLDER PERSON</w:t>
      </w:r>
    </w:p>
    <w:p w14:paraId="05935258" w14:textId="69855E83" w:rsidR="007B5A17" w:rsidRPr="004230D3" w:rsidRDefault="007B5A17" w:rsidP="00F3206E">
      <w:pPr>
        <w:jc w:val="center"/>
        <w:rPr>
          <w:rFonts w:cstheme="minorHAnsi"/>
          <w:b/>
          <w:bCs/>
          <w:sz w:val="24"/>
          <w:szCs w:val="24"/>
        </w:rPr>
      </w:pPr>
      <w:r w:rsidRPr="004230D3">
        <w:rPr>
          <w:rFonts w:cstheme="minorHAnsi"/>
          <w:b/>
          <w:bCs/>
          <w:sz w:val="24"/>
          <w:szCs w:val="24"/>
          <w:lang w:val="en-US"/>
        </w:rPr>
        <w:t>ASSESMMENT GUIDELINE</w:t>
      </w:r>
      <w:r w:rsidRPr="004230D3">
        <w:rPr>
          <w:rFonts w:cstheme="minorHAnsi"/>
          <w:sz w:val="24"/>
          <w:szCs w:val="24"/>
        </w:rPr>
        <w:t xml:space="preserve"> -</w:t>
      </w:r>
      <w:r w:rsidR="001E0260" w:rsidRPr="004230D3">
        <w:rPr>
          <w:rFonts w:cstheme="minorHAnsi"/>
          <w:b/>
          <w:bCs/>
          <w:sz w:val="24"/>
          <w:szCs w:val="24"/>
        </w:rPr>
        <w:t xml:space="preserve">Assessment 1- </w:t>
      </w:r>
    </w:p>
    <w:p w14:paraId="12329630" w14:textId="7176CB03" w:rsidR="001E0260" w:rsidRPr="004230D3" w:rsidRDefault="001E0260">
      <w:pPr>
        <w:rPr>
          <w:rFonts w:cstheme="minorHAnsi"/>
          <w:b/>
          <w:bCs/>
          <w:sz w:val="24"/>
          <w:szCs w:val="24"/>
        </w:rPr>
      </w:pPr>
      <w:r w:rsidRPr="004230D3">
        <w:rPr>
          <w:rFonts w:cstheme="minorHAnsi"/>
          <w:b/>
          <w:bCs/>
          <w:sz w:val="24"/>
          <w:szCs w:val="24"/>
        </w:rPr>
        <w:t>Assessment Component 1 – Academic Report - 3000 words (+ or - 10%)</w:t>
      </w:r>
    </w:p>
    <w:p w14:paraId="4ADE9EBB" w14:textId="77777777" w:rsidR="001E0260" w:rsidRPr="004230D3" w:rsidRDefault="001E0260">
      <w:pPr>
        <w:rPr>
          <w:rFonts w:cstheme="minorHAnsi"/>
          <w:sz w:val="24"/>
          <w:szCs w:val="24"/>
        </w:rPr>
      </w:pPr>
      <w:r w:rsidRPr="004230D3">
        <w:rPr>
          <w:rFonts w:cstheme="minorHAnsi"/>
          <w:sz w:val="24"/>
          <w:szCs w:val="24"/>
        </w:rPr>
        <w:t xml:space="preserve">You are required to prepare an appropriately structured 3000 words academic report which critically evaluates the impact of loneliness and social isolation on the elderly population. You will compare current UK based policy and provision for care of the older person with at least one other country. Your report should examine the prospective future of the care of the older person; including the application of technology and the use of AI (Artificial Intelligence) within health care provision. Recommendations for improvement must be provided. </w:t>
      </w:r>
    </w:p>
    <w:p w14:paraId="494DD2A6" w14:textId="77777777" w:rsidR="008F5D81" w:rsidRPr="004230D3" w:rsidRDefault="001E0260" w:rsidP="00637D3D">
      <w:pPr>
        <w:rPr>
          <w:rFonts w:cstheme="minorHAnsi"/>
          <w:sz w:val="24"/>
          <w:szCs w:val="24"/>
        </w:rPr>
      </w:pPr>
      <w:r w:rsidRPr="004230D3">
        <w:rPr>
          <w:rFonts w:cstheme="minorHAnsi"/>
          <w:sz w:val="24"/>
          <w:szCs w:val="24"/>
        </w:rPr>
        <w:t xml:space="preserve">This is a comparative report and should focus on the UK and at least one other country. The report should be structured appropriately and address the following; </w:t>
      </w:r>
    </w:p>
    <w:p w14:paraId="42CA3287" w14:textId="77777777" w:rsidR="008F5D81" w:rsidRPr="004230D3" w:rsidRDefault="001E0260" w:rsidP="00637D3D">
      <w:pPr>
        <w:rPr>
          <w:rFonts w:cstheme="minorHAnsi"/>
          <w:sz w:val="24"/>
          <w:szCs w:val="24"/>
        </w:rPr>
      </w:pPr>
      <w:r w:rsidRPr="004230D3">
        <w:rPr>
          <w:rFonts w:cstheme="minorHAnsi"/>
          <w:sz w:val="24"/>
          <w:szCs w:val="24"/>
        </w:rPr>
        <w:sym w:font="Symbol" w:char="F0B7"/>
      </w:r>
      <w:r w:rsidRPr="004230D3">
        <w:rPr>
          <w:rFonts w:cstheme="minorHAnsi"/>
          <w:sz w:val="24"/>
          <w:szCs w:val="24"/>
        </w:rPr>
        <w:t xml:space="preserve">What it means to be an elderly person in the UK and another country of your choice. </w:t>
      </w:r>
    </w:p>
    <w:p w14:paraId="63C24230" w14:textId="77777777" w:rsidR="008F5D81" w:rsidRPr="004230D3" w:rsidRDefault="001E0260" w:rsidP="00637D3D">
      <w:pPr>
        <w:rPr>
          <w:rFonts w:cstheme="minorHAnsi"/>
          <w:sz w:val="24"/>
          <w:szCs w:val="24"/>
        </w:rPr>
      </w:pPr>
      <w:r w:rsidRPr="004230D3">
        <w:rPr>
          <w:rFonts w:cstheme="minorHAnsi"/>
          <w:sz w:val="24"/>
          <w:szCs w:val="24"/>
        </w:rPr>
        <w:sym w:font="Symbol" w:char="F0B7"/>
      </w:r>
      <w:r w:rsidRPr="004230D3">
        <w:rPr>
          <w:rFonts w:cstheme="minorHAnsi"/>
          <w:sz w:val="24"/>
          <w:szCs w:val="24"/>
        </w:rPr>
        <w:t xml:space="preserve"> Provide statistics on the ageing population and how these have changed in recent years. </w:t>
      </w:r>
      <w:r w:rsidRPr="004230D3">
        <w:rPr>
          <w:rFonts w:cstheme="minorHAnsi"/>
          <w:sz w:val="24"/>
          <w:szCs w:val="24"/>
        </w:rPr>
        <w:sym w:font="Symbol" w:char="F0B7"/>
      </w:r>
    </w:p>
    <w:p w14:paraId="5FE2496E" w14:textId="138EBDE6" w:rsidR="00637D3D" w:rsidRPr="004230D3" w:rsidRDefault="001E0260" w:rsidP="00637D3D">
      <w:pPr>
        <w:rPr>
          <w:rFonts w:cstheme="minorHAnsi"/>
          <w:sz w:val="24"/>
          <w:szCs w:val="24"/>
        </w:rPr>
      </w:pPr>
      <w:r w:rsidRPr="004230D3">
        <w:rPr>
          <w:rFonts w:cstheme="minorHAnsi"/>
          <w:sz w:val="24"/>
          <w:szCs w:val="24"/>
        </w:rPr>
        <w:t xml:space="preserve"> Discuss relevant theories of ageing and explore the concepts of loneliness and isolation.</w:t>
      </w:r>
    </w:p>
    <w:p w14:paraId="0CCA9F93" w14:textId="4002DAB5" w:rsidR="00637D3D" w:rsidRPr="004230D3" w:rsidRDefault="001E0260" w:rsidP="00637D3D">
      <w:pPr>
        <w:jc w:val="center"/>
        <w:rPr>
          <w:rFonts w:cstheme="minorHAnsi"/>
          <w:b/>
          <w:bCs/>
          <w:sz w:val="24"/>
          <w:szCs w:val="24"/>
          <w:u w:val="single"/>
          <w:lang w:val="en-US"/>
        </w:rPr>
      </w:pPr>
      <w:r w:rsidRPr="004230D3">
        <w:rPr>
          <w:rFonts w:cstheme="minorHAnsi"/>
          <w:b/>
          <w:bCs/>
          <w:sz w:val="24"/>
          <w:szCs w:val="24"/>
          <w:highlight w:val="yellow"/>
          <w:u w:val="single"/>
          <w:lang w:val="en-US"/>
        </w:rPr>
        <w:t>You can use the sub-headings below to structure your report</w:t>
      </w:r>
    </w:p>
    <w:p w14:paraId="2999E20E" w14:textId="53114B5E" w:rsidR="001E0260" w:rsidRPr="004230D3" w:rsidRDefault="00386466" w:rsidP="001E0260">
      <w:pPr>
        <w:numPr>
          <w:ilvl w:val="0"/>
          <w:numId w:val="1"/>
        </w:numPr>
        <w:spacing w:line="256" w:lineRule="auto"/>
        <w:rPr>
          <w:rFonts w:cstheme="minorHAnsi"/>
          <w:sz w:val="24"/>
          <w:szCs w:val="24"/>
        </w:rPr>
      </w:pPr>
      <w:r w:rsidRPr="004230D3">
        <w:rPr>
          <w:rFonts w:cstheme="minorHAnsi"/>
          <w:b/>
          <w:bCs/>
          <w:sz w:val="24"/>
          <w:szCs w:val="24"/>
          <w:lang w:val="en-US"/>
        </w:rPr>
        <w:t>CONTENTS PAGE</w:t>
      </w:r>
    </w:p>
    <w:p w14:paraId="0F820429" w14:textId="02D322D2" w:rsidR="001E0260" w:rsidRPr="004230D3" w:rsidRDefault="00386466" w:rsidP="001E0260">
      <w:pPr>
        <w:numPr>
          <w:ilvl w:val="0"/>
          <w:numId w:val="1"/>
        </w:numPr>
        <w:spacing w:line="256" w:lineRule="auto"/>
        <w:rPr>
          <w:rFonts w:cstheme="minorHAnsi"/>
          <w:sz w:val="24"/>
          <w:szCs w:val="24"/>
        </w:rPr>
      </w:pPr>
      <w:r w:rsidRPr="004230D3">
        <w:rPr>
          <w:rFonts w:cstheme="minorHAnsi"/>
          <w:b/>
          <w:bCs/>
          <w:sz w:val="24"/>
          <w:szCs w:val="24"/>
          <w:lang w:val="en-US"/>
        </w:rPr>
        <w:t>INTRODUCTION</w:t>
      </w:r>
      <w:r w:rsidRPr="004230D3">
        <w:rPr>
          <w:rFonts w:cstheme="minorHAnsi"/>
          <w:sz w:val="24"/>
          <w:szCs w:val="24"/>
          <w:lang w:val="en-US"/>
        </w:rPr>
        <w:t xml:space="preserve">- </w:t>
      </w:r>
      <w:r w:rsidR="002405E4" w:rsidRPr="004230D3">
        <w:rPr>
          <w:rFonts w:cstheme="minorHAnsi"/>
          <w:sz w:val="24"/>
          <w:szCs w:val="24"/>
          <w:lang w:val="en-US"/>
        </w:rPr>
        <w:t>300</w:t>
      </w:r>
      <w:r w:rsidR="001E0260" w:rsidRPr="004230D3">
        <w:rPr>
          <w:rFonts w:cstheme="minorHAnsi"/>
          <w:sz w:val="24"/>
          <w:szCs w:val="24"/>
          <w:lang w:val="en-US"/>
        </w:rPr>
        <w:t>-</w:t>
      </w:r>
      <w:r w:rsidR="002405E4" w:rsidRPr="004230D3">
        <w:rPr>
          <w:rFonts w:cstheme="minorHAnsi"/>
          <w:sz w:val="24"/>
          <w:szCs w:val="24"/>
          <w:lang w:val="en-US"/>
        </w:rPr>
        <w:t>3</w:t>
      </w:r>
      <w:r w:rsidR="001E0260" w:rsidRPr="004230D3">
        <w:rPr>
          <w:rFonts w:cstheme="minorHAnsi"/>
          <w:sz w:val="24"/>
          <w:szCs w:val="24"/>
          <w:lang w:val="en-US"/>
        </w:rPr>
        <w:t>50 words (10% of your word count)</w:t>
      </w:r>
    </w:p>
    <w:p w14:paraId="3F13E50D" w14:textId="63FA07ED" w:rsidR="009A6868" w:rsidRPr="004230D3" w:rsidRDefault="009A6868" w:rsidP="00DA47AC">
      <w:pPr>
        <w:pStyle w:val="ListParagraph"/>
        <w:numPr>
          <w:ilvl w:val="0"/>
          <w:numId w:val="5"/>
        </w:numPr>
        <w:rPr>
          <w:rFonts w:cstheme="minorHAnsi"/>
          <w:sz w:val="24"/>
          <w:szCs w:val="24"/>
        </w:rPr>
      </w:pPr>
      <w:r w:rsidRPr="004230D3">
        <w:rPr>
          <w:rFonts w:cstheme="minorHAnsi"/>
          <w:sz w:val="24"/>
          <w:szCs w:val="24"/>
        </w:rPr>
        <w:t>Specify aim(s) and objectives of the report as per the assement brief</w:t>
      </w:r>
    </w:p>
    <w:p w14:paraId="1024D15F" w14:textId="6502FF95" w:rsidR="00DA47AC" w:rsidRPr="004230D3" w:rsidRDefault="001E0260" w:rsidP="00DA47AC">
      <w:pPr>
        <w:pStyle w:val="ListParagraph"/>
        <w:numPr>
          <w:ilvl w:val="0"/>
          <w:numId w:val="5"/>
        </w:numPr>
        <w:rPr>
          <w:rFonts w:cstheme="minorHAnsi"/>
          <w:sz w:val="24"/>
          <w:szCs w:val="24"/>
        </w:rPr>
      </w:pPr>
      <w:r w:rsidRPr="004230D3">
        <w:rPr>
          <w:rFonts w:cstheme="minorHAnsi"/>
          <w:sz w:val="24"/>
          <w:szCs w:val="24"/>
        </w:rPr>
        <w:t xml:space="preserve">This is a comparative report and should focus on the UK and at least one other country. </w:t>
      </w:r>
    </w:p>
    <w:p w14:paraId="6151C903" w14:textId="2E4E0613" w:rsidR="001E0260" w:rsidRPr="004230D3" w:rsidRDefault="00DA47AC" w:rsidP="00DA47AC">
      <w:pPr>
        <w:pStyle w:val="ListParagraph"/>
        <w:numPr>
          <w:ilvl w:val="0"/>
          <w:numId w:val="5"/>
        </w:numPr>
        <w:rPr>
          <w:rFonts w:cstheme="minorHAnsi"/>
          <w:sz w:val="24"/>
          <w:szCs w:val="24"/>
        </w:rPr>
      </w:pPr>
      <w:r w:rsidRPr="004230D3">
        <w:rPr>
          <w:rFonts w:cstheme="minorHAnsi"/>
          <w:sz w:val="24"/>
          <w:szCs w:val="24"/>
        </w:rPr>
        <w:t>Y</w:t>
      </w:r>
      <w:r w:rsidR="001E0260" w:rsidRPr="004230D3">
        <w:rPr>
          <w:rFonts w:cstheme="minorHAnsi"/>
          <w:sz w:val="24"/>
          <w:szCs w:val="24"/>
        </w:rPr>
        <w:t>our introduction you must</w:t>
      </w:r>
      <w:r w:rsidRPr="004230D3">
        <w:rPr>
          <w:rFonts w:cstheme="minorHAnsi"/>
          <w:sz w:val="24"/>
          <w:szCs w:val="24"/>
        </w:rPr>
        <w:t xml:space="preserve"> clearly</w:t>
      </w:r>
      <w:r w:rsidR="001E0260" w:rsidRPr="004230D3">
        <w:rPr>
          <w:rFonts w:cstheme="minorHAnsi"/>
          <w:sz w:val="24"/>
          <w:szCs w:val="24"/>
        </w:rPr>
        <w:t xml:space="preserve"> state the second country that you will be comparing in this report</w:t>
      </w:r>
    </w:p>
    <w:p w14:paraId="7B5AF5BA" w14:textId="77777777" w:rsidR="00DA47AC" w:rsidRPr="004230D3" w:rsidRDefault="00DA47AC" w:rsidP="00DA47AC">
      <w:pPr>
        <w:pStyle w:val="ListParagraph"/>
        <w:rPr>
          <w:rFonts w:cstheme="minorHAnsi"/>
          <w:sz w:val="24"/>
          <w:szCs w:val="24"/>
        </w:rPr>
      </w:pPr>
    </w:p>
    <w:p w14:paraId="6B10F8E4" w14:textId="4EC32552" w:rsidR="00DA47AC" w:rsidRPr="004230D3" w:rsidRDefault="00386466" w:rsidP="00DA47AC">
      <w:pPr>
        <w:pStyle w:val="ListParagraph"/>
        <w:numPr>
          <w:ilvl w:val="0"/>
          <w:numId w:val="1"/>
        </w:numPr>
        <w:rPr>
          <w:rFonts w:cstheme="minorHAnsi"/>
          <w:sz w:val="24"/>
          <w:szCs w:val="24"/>
        </w:rPr>
      </w:pPr>
      <w:r w:rsidRPr="004230D3">
        <w:rPr>
          <w:rFonts w:cstheme="minorHAnsi"/>
          <w:b/>
          <w:bCs/>
          <w:sz w:val="24"/>
          <w:szCs w:val="24"/>
          <w:lang w:val="en-US"/>
        </w:rPr>
        <w:t>DISCUSSION</w:t>
      </w:r>
    </w:p>
    <w:p w14:paraId="30B84D48" w14:textId="29798CE3" w:rsidR="009A6868" w:rsidRPr="004230D3" w:rsidRDefault="001E0260" w:rsidP="00DA47AC">
      <w:pPr>
        <w:pStyle w:val="ListParagraph"/>
        <w:numPr>
          <w:ilvl w:val="0"/>
          <w:numId w:val="4"/>
        </w:numPr>
        <w:rPr>
          <w:rFonts w:cstheme="minorHAnsi"/>
          <w:sz w:val="24"/>
          <w:szCs w:val="24"/>
        </w:rPr>
      </w:pPr>
      <w:r w:rsidRPr="004230D3">
        <w:rPr>
          <w:rFonts w:cstheme="minorHAnsi"/>
          <w:sz w:val="24"/>
          <w:szCs w:val="24"/>
        </w:rPr>
        <w:t xml:space="preserve">Describe what it means to be an elderly person in the UK and another country of your choice. </w:t>
      </w:r>
    </w:p>
    <w:p w14:paraId="2F572599" w14:textId="40F1F94B" w:rsidR="009A6868" w:rsidRPr="004230D3" w:rsidRDefault="009B3CEB" w:rsidP="009A6868">
      <w:pPr>
        <w:numPr>
          <w:ilvl w:val="0"/>
          <w:numId w:val="4"/>
        </w:numPr>
        <w:spacing w:after="99" w:line="360" w:lineRule="auto"/>
        <w:rPr>
          <w:rFonts w:cstheme="minorHAnsi"/>
          <w:sz w:val="24"/>
          <w:szCs w:val="24"/>
        </w:rPr>
      </w:pPr>
      <w:r w:rsidRPr="004230D3">
        <w:rPr>
          <w:rFonts w:cstheme="minorHAnsi"/>
          <w:sz w:val="24"/>
          <w:szCs w:val="24"/>
        </w:rPr>
        <w:t>Discuss</w:t>
      </w:r>
      <w:r w:rsidR="009A6868" w:rsidRPr="004230D3">
        <w:rPr>
          <w:rFonts w:cstheme="minorHAnsi"/>
          <w:sz w:val="24"/>
          <w:szCs w:val="24"/>
        </w:rPr>
        <w:t xml:space="preserve"> what it means to be an elderly person in the UK</w:t>
      </w:r>
      <w:r w:rsidRPr="004230D3">
        <w:rPr>
          <w:rFonts w:cstheme="minorHAnsi"/>
          <w:sz w:val="24"/>
          <w:szCs w:val="24"/>
        </w:rPr>
        <w:t xml:space="preserve"> and your chosen country</w:t>
      </w:r>
      <w:r w:rsidR="009A6868" w:rsidRPr="004230D3">
        <w:rPr>
          <w:rFonts w:cstheme="minorHAnsi"/>
          <w:sz w:val="24"/>
          <w:szCs w:val="24"/>
        </w:rPr>
        <w:t xml:space="preserve">, the meaning of an ageing population and associated issues? </w:t>
      </w:r>
    </w:p>
    <w:p w14:paraId="371EB01D" w14:textId="711FF547" w:rsidR="009A6868" w:rsidRPr="004230D3" w:rsidRDefault="009B3CEB" w:rsidP="009B3CEB">
      <w:pPr>
        <w:numPr>
          <w:ilvl w:val="0"/>
          <w:numId w:val="4"/>
        </w:numPr>
        <w:spacing w:after="4" w:line="360" w:lineRule="auto"/>
        <w:rPr>
          <w:rFonts w:cstheme="minorHAnsi"/>
          <w:sz w:val="24"/>
          <w:szCs w:val="24"/>
        </w:rPr>
      </w:pPr>
      <w:r w:rsidRPr="004230D3">
        <w:rPr>
          <w:rFonts w:cstheme="minorHAnsi"/>
          <w:sz w:val="24"/>
          <w:szCs w:val="24"/>
        </w:rPr>
        <w:t xml:space="preserve">Discuss the impact of loneliness and isolation on an older person living within a care setting </w:t>
      </w:r>
      <w:r w:rsidRPr="004230D3">
        <w:rPr>
          <w:rFonts w:cstheme="minorHAnsi"/>
          <w:sz w:val="24"/>
          <w:szCs w:val="24"/>
        </w:rPr>
        <w:t xml:space="preserve">in the UK and </w:t>
      </w:r>
      <w:r w:rsidRPr="004230D3">
        <w:rPr>
          <w:rFonts w:cstheme="minorHAnsi"/>
          <w:sz w:val="24"/>
          <w:szCs w:val="24"/>
        </w:rPr>
        <w:t xml:space="preserve">your chosen </w:t>
      </w:r>
      <w:r w:rsidRPr="004230D3">
        <w:rPr>
          <w:rFonts w:cstheme="minorHAnsi"/>
          <w:sz w:val="24"/>
          <w:szCs w:val="24"/>
        </w:rPr>
        <w:t>country (t</w:t>
      </w:r>
      <w:r w:rsidRPr="004230D3">
        <w:rPr>
          <w:rFonts w:cstheme="minorHAnsi"/>
          <w:sz w:val="24"/>
          <w:szCs w:val="24"/>
        </w:rPr>
        <w:t>his can be care or support provided in a hospital setting, a care home or care provided to them by care staffs in their own home i.e., domiciliary, or living-in care)</w:t>
      </w:r>
    </w:p>
    <w:p w14:paraId="720EFBBC" w14:textId="3B4B133E" w:rsidR="009B3CEB" w:rsidRPr="004230D3" w:rsidRDefault="001E0260" w:rsidP="009B3CEB">
      <w:pPr>
        <w:pStyle w:val="ListParagraph"/>
        <w:numPr>
          <w:ilvl w:val="0"/>
          <w:numId w:val="4"/>
        </w:numPr>
        <w:rPr>
          <w:rFonts w:cstheme="minorHAnsi"/>
          <w:sz w:val="24"/>
          <w:szCs w:val="24"/>
        </w:rPr>
      </w:pPr>
      <w:r w:rsidRPr="004230D3">
        <w:rPr>
          <w:rFonts w:cstheme="minorHAnsi"/>
          <w:sz w:val="24"/>
          <w:szCs w:val="24"/>
        </w:rPr>
        <w:lastRenderedPageBreak/>
        <w:t xml:space="preserve">Compare likes for likes and ensure you also highlight the differences </w:t>
      </w:r>
      <w:r w:rsidR="002405E4" w:rsidRPr="004230D3">
        <w:rPr>
          <w:rFonts w:cstheme="minorHAnsi"/>
          <w:sz w:val="24"/>
          <w:szCs w:val="24"/>
        </w:rPr>
        <w:t>between the two countries in relation to what it means to be an elderly person.</w:t>
      </w:r>
    </w:p>
    <w:p w14:paraId="0FB40432" w14:textId="77777777" w:rsidR="009B3CEB" w:rsidRPr="004230D3" w:rsidRDefault="009B3CEB" w:rsidP="009B3CEB">
      <w:pPr>
        <w:numPr>
          <w:ilvl w:val="0"/>
          <w:numId w:val="4"/>
        </w:numPr>
        <w:spacing w:after="4" w:line="360" w:lineRule="auto"/>
        <w:rPr>
          <w:rFonts w:cstheme="minorHAnsi"/>
          <w:sz w:val="24"/>
          <w:szCs w:val="24"/>
        </w:rPr>
      </w:pPr>
      <w:r w:rsidRPr="004230D3">
        <w:rPr>
          <w:rFonts w:cstheme="minorHAnsi"/>
          <w:sz w:val="24"/>
          <w:szCs w:val="24"/>
        </w:rPr>
        <w:t xml:space="preserve">Examine the prospective future of the care of the older person, including the application of technology information and the use of AI (Artificial Intelligence) within health care provision. </w:t>
      </w:r>
    </w:p>
    <w:p w14:paraId="3B9B43AA" w14:textId="3542BCC7" w:rsidR="00F3206E" w:rsidRPr="004230D3" w:rsidRDefault="009B3CEB" w:rsidP="004230D3">
      <w:pPr>
        <w:numPr>
          <w:ilvl w:val="0"/>
          <w:numId w:val="4"/>
        </w:numPr>
        <w:spacing w:after="4" w:line="360" w:lineRule="auto"/>
        <w:rPr>
          <w:rFonts w:cstheme="minorHAnsi"/>
          <w:sz w:val="24"/>
          <w:szCs w:val="24"/>
        </w:rPr>
      </w:pPr>
      <w:r w:rsidRPr="004230D3">
        <w:rPr>
          <w:rFonts w:cstheme="minorHAnsi"/>
          <w:sz w:val="24"/>
          <w:szCs w:val="24"/>
        </w:rPr>
        <w:t>Include information about the benefits of the use of technology in various health and social care settings including diagnostic or treatments equipment used in hospitals, care homes or the use of technology in the homes of elderly people in the UK.</w:t>
      </w:r>
    </w:p>
    <w:p w14:paraId="6647A17A" w14:textId="77777777" w:rsidR="004230D3" w:rsidRPr="004230D3" w:rsidRDefault="004230D3" w:rsidP="009B3CEB">
      <w:pPr>
        <w:pStyle w:val="ListParagraph"/>
        <w:rPr>
          <w:rFonts w:cstheme="minorHAnsi"/>
          <w:sz w:val="24"/>
          <w:szCs w:val="24"/>
        </w:rPr>
      </w:pPr>
    </w:p>
    <w:p w14:paraId="4FEE513C" w14:textId="3CAF5820" w:rsidR="008F5D81" w:rsidRPr="004230D3" w:rsidRDefault="00637D3D" w:rsidP="004230D3">
      <w:pPr>
        <w:pStyle w:val="ListParagraph"/>
        <w:numPr>
          <w:ilvl w:val="0"/>
          <w:numId w:val="1"/>
        </w:numPr>
        <w:rPr>
          <w:rFonts w:cstheme="minorHAnsi"/>
          <w:b/>
          <w:bCs/>
          <w:sz w:val="24"/>
          <w:szCs w:val="24"/>
          <w:lang w:val="en-US"/>
        </w:rPr>
      </w:pPr>
      <w:r w:rsidRPr="004230D3">
        <w:rPr>
          <w:rFonts w:cstheme="minorHAnsi"/>
          <w:b/>
          <w:bCs/>
          <w:sz w:val="24"/>
          <w:szCs w:val="24"/>
          <w:lang w:val="en-US"/>
        </w:rPr>
        <w:t>ANALYSIS</w:t>
      </w:r>
    </w:p>
    <w:p w14:paraId="1ED6C8C8" w14:textId="77777777" w:rsidR="009B3CEB" w:rsidRPr="004230D3" w:rsidRDefault="009B3CEB" w:rsidP="009B3CEB">
      <w:pPr>
        <w:pStyle w:val="ListParagraph"/>
        <w:numPr>
          <w:ilvl w:val="0"/>
          <w:numId w:val="4"/>
        </w:numPr>
        <w:rPr>
          <w:rFonts w:cstheme="minorHAnsi"/>
          <w:sz w:val="24"/>
          <w:szCs w:val="24"/>
        </w:rPr>
      </w:pPr>
      <w:r w:rsidRPr="004230D3">
        <w:rPr>
          <w:rFonts w:cstheme="minorHAnsi"/>
          <w:sz w:val="24"/>
          <w:szCs w:val="24"/>
        </w:rPr>
        <w:t xml:space="preserve">Analyse and evaluate what it means to be an elderly person in the UK and another country of your choice. </w:t>
      </w:r>
    </w:p>
    <w:p w14:paraId="14B70DBE" w14:textId="63CB4C21" w:rsidR="00DA47AC" w:rsidRPr="004230D3" w:rsidRDefault="001E0260" w:rsidP="00DA47AC">
      <w:pPr>
        <w:pStyle w:val="ListParagraph"/>
        <w:numPr>
          <w:ilvl w:val="0"/>
          <w:numId w:val="4"/>
        </w:numPr>
        <w:rPr>
          <w:rFonts w:cstheme="minorHAnsi"/>
          <w:sz w:val="24"/>
          <w:szCs w:val="24"/>
        </w:rPr>
      </w:pPr>
      <w:r w:rsidRPr="004230D3">
        <w:rPr>
          <w:rFonts w:cstheme="minorHAnsi"/>
          <w:sz w:val="24"/>
          <w:szCs w:val="24"/>
        </w:rPr>
        <w:t xml:space="preserve">Focusing on </w:t>
      </w:r>
      <w:r w:rsidR="002405E4" w:rsidRPr="004230D3">
        <w:rPr>
          <w:rFonts w:cstheme="minorHAnsi"/>
          <w:sz w:val="24"/>
          <w:szCs w:val="24"/>
        </w:rPr>
        <w:t xml:space="preserve">the UK and </w:t>
      </w:r>
      <w:r w:rsidRPr="004230D3">
        <w:rPr>
          <w:rFonts w:cstheme="minorHAnsi"/>
          <w:sz w:val="24"/>
          <w:szCs w:val="24"/>
        </w:rPr>
        <w:t>your chosen</w:t>
      </w:r>
      <w:r w:rsidR="002405E4" w:rsidRPr="004230D3">
        <w:rPr>
          <w:rFonts w:cstheme="minorHAnsi"/>
          <w:sz w:val="24"/>
          <w:szCs w:val="24"/>
        </w:rPr>
        <w:t xml:space="preserve"> country, provide statistics on the ageing population and how these have changed in recent years. </w:t>
      </w:r>
      <w:r w:rsidRPr="004230D3">
        <w:rPr>
          <w:rFonts w:cstheme="minorHAnsi"/>
          <w:sz w:val="24"/>
          <w:szCs w:val="24"/>
        </w:rPr>
        <w:t xml:space="preserve">Here you can look into legislations (i.e., social care act, Mental Capacity act etc. policies and protocols provided </w:t>
      </w:r>
      <w:r w:rsidR="002405E4" w:rsidRPr="004230D3">
        <w:rPr>
          <w:rFonts w:cstheme="minorHAnsi"/>
          <w:sz w:val="24"/>
          <w:szCs w:val="24"/>
        </w:rPr>
        <w:t xml:space="preserve">to protect and provide for the elderly in the UK and your </w:t>
      </w:r>
      <w:r w:rsidRPr="004230D3">
        <w:rPr>
          <w:rFonts w:cstheme="minorHAnsi"/>
          <w:sz w:val="24"/>
          <w:szCs w:val="24"/>
        </w:rPr>
        <w:t xml:space="preserve">chosen </w:t>
      </w:r>
      <w:r w:rsidR="002405E4" w:rsidRPr="004230D3">
        <w:rPr>
          <w:rFonts w:cstheme="minorHAnsi"/>
          <w:sz w:val="24"/>
          <w:szCs w:val="24"/>
        </w:rPr>
        <w:t>country.</w:t>
      </w:r>
    </w:p>
    <w:p w14:paraId="3E59F554" w14:textId="238F7766" w:rsidR="00320E04" w:rsidRPr="004230D3" w:rsidRDefault="00320E04" w:rsidP="00320E04">
      <w:pPr>
        <w:pStyle w:val="ListParagraph"/>
        <w:numPr>
          <w:ilvl w:val="0"/>
          <w:numId w:val="4"/>
        </w:numPr>
        <w:rPr>
          <w:rFonts w:cstheme="minorHAnsi"/>
          <w:sz w:val="24"/>
          <w:szCs w:val="24"/>
        </w:rPr>
      </w:pPr>
      <w:r w:rsidRPr="004230D3">
        <w:rPr>
          <w:rFonts w:cstheme="minorHAnsi"/>
          <w:sz w:val="24"/>
          <w:szCs w:val="24"/>
        </w:rPr>
        <w:t xml:space="preserve">Analyse statistics provided and relevant theories of ageing and explore the concepts of loneliness and isolation in both countries. </w:t>
      </w:r>
    </w:p>
    <w:p w14:paraId="3E2A0BF0" w14:textId="353DBF14" w:rsidR="009B3CEB" w:rsidRPr="004230D3" w:rsidRDefault="009B3CEB" w:rsidP="009B3CEB">
      <w:pPr>
        <w:numPr>
          <w:ilvl w:val="0"/>
          <w:numId w:val="7"/>
        </w:numPr>
        <w:spacing w:after="0" w:line="360" w:lineRule="auto"/>
        <w:rPr>
          <w:rFonts w:cstheme="minorHAnsi"/>
          <w:sz w:val="24"/>
          <w:szCs w:val="24"/>
        </w:rPr>
      </w:pPr>
      <w:r w:rsidRPr="004230D3">
        <w:rPr>
          <w:rFonts w:cstheme="minorHAnsi"/>
          <w:sz w:val="24"/>
          <w:szCs w:val="24"/>
        </w:rPr>
        <w:t xml:space="preserve">Critically examine current UK legislations and policies that aims to </w:t>
      </w:r>
      <w:r w:rsidRPr="004230D3">
        <w:rPr>
          <w:rFonts w:cstheme="minorHAnsi"/>
          <w:sz w:val="24"/>
          <w:szCs w:val="24"/>
        </w:rPr>
        <w:t xml:space="preserve">reduce or </w:t>
      </w:r>
      <w:r w:rsidRPr="004230D3">
        <w:rPr>
          <w:rFonts w:cstheme="minorHAnsi"/>
          <w:sz w:val="24"/>
          <w:szCs w:val="24"/>
        </w:rPr>
        <w:t xml:space="preserve">raise awareness </w:t>
      </w:r>
      <w:r w:rsidRPr="004230D3">
        <w:rPr>
          <w:rFonts w:cstheme="minorHAnsi"/>
          <w:sz w:val="24"/>
          <w:szCs w:val="24"/>
        </w:rPr>
        <w:t xml:space="preserve">of </w:t>
      </w:r>
      <w:r w:rsidRPr="004230D3">
        <w:rPr>
          <w:rFonts w:cstheme="minorHAnsi"/>
          <w:sz w:val="24"/>
          <w:szCs w:val="24"/>
        </w:rPr>
        <w:t xml:space="preserve">loneliness and isolation in the elderly UK population. You can discuss work of charities such as Age UK and legislations such as </w:t>
      </w:r>
      <w:r w:rsidRPr="004230D3">
        <w:rPr>
          <w:rFonts w:cstheme="minorHAnsi"/>
          <w:color w:val="141760"/>
          <w:sz w:val="24"/>
          <w:szCs w:val="24"/>
        </w:rPr>
        <w:t>the Equality Act</w:t>
      </w:r>
      <w:r w:rsidRPr="004230D3">
        <w:rPr>
          <w:rFonts w:cstheme="minorHAnsi"/>
          <w:b/>
          <w:bCs/>
          <w:color w:val="141760"/>
          <w:sz w:val="24"/>
          <w:szCs w:val="24"/>
        </w:rPr>
        <w:t xml:space="preserve"> and Age Discrimination Act (</w:t>
      </w:r>
      <w:hyperlink r:id="rId7" w:history="1">
        <w:r w:rsidRPr="004230D3">
          <w:rPr>
            <w:rStyle w:val="Hyperlink"/>
            <w:rFonts w:cstheme="minorHAnsi"/>
            <w:sz w:val="24"/>
            <w:szCs w:val="24"/>
          </w:rPr>
          <w:t>https://www.ageuk.org.uk/information-advice/work-learning/discrimination-rights/the-equality-act/</w:t>
        </w:r>
      </w:hyperlink>
      <w:r w:rsidRPr="004230D3">
        <w:rPr>
          <w:rFonts w:cstheme="minorHAnsi"/>
          <w:b/>
          <w:bCs/>
          <w:color w:val="141760"/>
          <w:sz w:val="24"/>
          <w:szCs w:val="24"/>
        </w:rPr>
        <w:t xml:space="preserve">) </w:t>
      </w:r>
    </w:p>
    <w:p w14:paraId="5D1F90B3" w14:textId="781580DB" w:rsidR="004230D3" w:rsidRDefault="009B3CEB" w:rsidP="004230D3">
      <w:pPr>
        <w:numPr>
          <w:ilvl w:val="0"/>
          <w:numId w:val="6"/>
        </w:numPr>
        <w:spacing w:after="4" w:line="360" w:lineRule="auto"/>
        <w:rPr>
          <w:rFonts w:cstheme="minorHAnsi"/>
          <w:sz w:val="24"/>
          <w:szCs w:val="24"/>
        </w:rPr>
      </w:pPr>
      <w:r w:rsidRPr="004230D3">
        <w:rPr>
          <w:rFonts w:cstheme="minorHAnsi"/>
          <w:sz w:val="24"/>
          <w:szCs w:val="24"/>
        </w:rPr>
        <w:t>Include specific and relevant theories of ageing throughout your report and link this to the UK ageing population</w:t>
      </w:r>
      <w:r w:rsidR="008F5D81" w:rsidRPr="004230D3">
        <w:rPr>
          <w:rFonts w:cstheme="minorHAnsi"/>
          <w:sz w:val="24"/>
          <w:szCs w:val="24"/>
        </w:rPr>
        <w:t xml:space="preserve"> and the population of your chosen country.</w:t>
      </w:r>
    </w:p>
    <w:p w14:paraId="6BFD3CC7" w14:textId="77777777" w:rsidR="004230D3" w:rsidRPr="004230D3" w:rsidRDefault="004230D3" w:rsidP="004230D3">
      <w:pPr>
        <w:spacing w:after="4" w:line="360" w:lineRule="auto"/>
        <w:ind w:left="720"/>
        <w:rPr>
          <w:rFonts w:cstheme="minorHAnsi"/>
          <w:sz w:val="24"/>
          <w:szCs w:val="24"/>
        </w:rPr>
      </w:pPr>
    </w:p>
    <w:p w14:paraId="66127490" w14:textId="1E60A910" w:rsidR="00637D3D" w:rsidRPr="004230D3" w:rsidRDefault="00637D3D" w:rsidP="004230D3">
      <w:pPr>
        <w:pStyle w:val="ListParagraph"/>
        <w:numPr>
          <w:ilvl w:val="0"/>
          <w:numId w:val="1"/>
        </w:numPr>
        <w:spacing w:after="4" w:line="360" w:lineRule="auto"/>
        <w:rPr>
          <w:rFonts w:cstheme="minorHAnsi"/>
          <w:sz w:val="24"/>
          <w:szCs w:val="24"/>
        </w:rPr>
      </w:pPr>
      <w:r w:rsidRPr="004230D3">
        <w:rPr>
          <w:rFonts w:cstheme="minorHAnsi"/>
          <w:b/>
          <w:bCs/>
          <w:sz w:val="24"/>
          <w:szCs w:val="24"/>
          <w:lang w:val="en-US"/>
        </w:rPr>
        <w:t>EVALUATION</w:t>
      </w:r>
    </w:p>
    <w:p w14:paraId="3E8C4C52" w14:textId="04A6B525" w:rsidR="009A6868" w:rsidRPr="004230D3" w:rsidRDefault="009B3CEB" w:rsidP="008F5D81">
      <w:pPr>
        <w:numPr>
          <w:ilvl w:val="0"/>
          <w:numId w:val="6"/>
        </w:numPr>
        <w:spacing w:after="4" w:line="360" w:lineRule="auto"/>
        <w:rPr>
          <w:rFonts w:cstheme="minorHAnsi"/>
          <w:sz w:val="24"/>
          <w:szCs w:val="24"/>
        </w:rPr>
      </w:pPr>
      <w:r w:rsidRPr="004230D3">
        <w:rPr>
          <w:rFonts w:cstheme="minorHAnsi"/>
          <w:sz w:val="24"/>
          <w:szCs w:val="24"/>
        </w:rPr>
        <w:t xml:space="preserve">Critically evaluate and compare local, national, and global provision of services for the older person in line with current initiatives and policy. </w:t>
      </w:r>
    </w:p>
    <w:p w14:paraId="0A7FF9C7" w14:textId="26C25F41" w:rsidR="00F3206E" w:rsidRPr="004230D3" w:rsidRDefault="00F3206E" w:rsidP="00F3206E">
      <w:pPr>
        <w:numPr>
          <w:ilvl w:val="0"/>
          <w:numId w:val="6"/>
        </w:numPr>
        <w:spacing w:after="4" w:line="360" w:lineRule="auto"/>
        <w:rPr>
          <w:rFonts w:cstheme="minorHAnsi"/>
          <w:sz w:val="24"/>
          <w:szCs w:val="24"/>
        </w:rPr>
      </w:pPr>
      <w:r w:rsidRPr="004230D3">
        <w:rPr>
          <w:rFonts w:cstheme="minorHAnsi"/>
          <w:sz w:val="24"/>
          <w:szCs w:val="24"/>
        </w:rPr>
        <w:t xml:space="preserve">Critically evaluate the provision of services for older people that support those experiencing loneliness and isolation and look at possible preventative measures. i.e. </w:t>
      </w:r>
      <w:r w:rsidRPr="004230D3">
        <w:rPr>
          <w:rFonts w:cstheme="minorHAnsi"/>
          <w:color w:val="0B0C0C"/>
          <w:sz w:val="24"/>
          <w:szCs w:val="24"/>
          <w:shd w:val="clear" w:color="auto" w:fill="FFFFFF"/>
        </w:rPr>
        <w:t>Government’s 2018 loneliness strategy</w:t>
      </w:r>
      <w:r w:rsidR="004230D3">
        <w:rPr>
          <w:rFonts w:cstheme="minorHAnsi"/>
          <w:color w:val="0B0C0C"/>
          <w:sz w:val="24"/>
          <w:szCs w:val="24"/>
          <w:shd w:val="clear" w:color="auto" w:fill="FFFFFF"/>
        </w:rPr>
        <w:t xml:space="preserve"> </w:t>
      </w:r>
      <w:r w:rsidRPr="004230D3">
        <w:rPr>
          <w:rFonts w:cstheme="minorHAnsi"/>
          <w:color w:val="0B0C0C"/>
          <w:sz w:val="24"/>
          <w:szCs w:val="24"/>
          <w:shd w:val="clear" w:color="auto" w:fill="FFFFFF"/>
        </w:rPr>
        <w:t>(</w:t>
      </w:r>
      <w:proofErr w:type="gramStart"/>
      <w:r w:rsidRPr="004230D3">
        <w:rPr>
          <w:rFonts w:cstheme="minorHAnsi"/>
          <w:color w:val="0B0C0C"/>
          <w:sz w:val="24"/>
          <w:szCs w:val="24"/>
          <w:shd w:val="clear" w:color="auto" w:fill="FFFFFF"/>
        </w:rPr>
        <w:t>https://www.gov.uk/government/collections/governments-work-on-tackling-loneliness</w:t>
      </w:r>
      <w:r w:rsidRPr="004230D3">
        <w:rPr>
          <w:rFonts w:cstheme="minorHAnsi"/>
          <w:sz w:val="24"/>
          <w:szCs w:val="24"/>
        </w:rPr>
        <w:t xml:space="preserve"> )</w:t>
      </w:r>
      <w:proofErr w:type="gramEnd"/>
    </w:p>
    <w:p w14:paraId="0D1978EC" w14:textId="77777777" w:rsidR="00320E04" w:rsidRPr="004230D3" w:rsidRDefault="00637D3D" w:rsidP="00320E04">
      <w:pPr>
        <w:pStyle w:val="ListParagraph"/>
        <w:numPr>
          <w:ilvl w:val="0"/>
          <w:numId w:val="4"/>
        </w:numPr>
        <w:rPr>
          <w:rFonts w:cstheme="minorHAnsi"/>
          <w:sz w:val="24"/>
          <w:szCs w:val="24"/>
        </w:rPr>
      </w:pPr>
      <w:r w:rsidRPr="004230D3">
        <w:rPr>
          <w:rFonts w:cstheme="minorHAnsi"/>
          <w:sz w:val="24"/>
          <w:szCs w:val="24"/>
        </w:rPr>
        <w:lastRenderedPageBreak/>
        <w:t>E</w:t>
      </w:r>
      <w:r w:rsidR="002405E4" w:rsidRPr="004230D3">
        <w:rPr>
          <w:rFonts w:cstheme="minorHAnsi"/>
          <w:sz w:val="24"/>
          <w:szCs w:val="24"/>
        </w:rPr>
        <w:t>valuate</w:t>
      </w:r>
      <w:r w:rsidR="00320E04" w:rsidRPr="004230D3">
        <w:rPr>
          <w:rFonts w:cstheme="minorHAnsi"/>
          <w:sz w:val="24"/>
          <w:szCs w:val="24"/>
        </w:rPr>
        <w:t xml:space="preserve"> </w:t>
      </w:r>
      <w:r w:rsidR="007B5A17" w:rsidRPr="004230D3">
        <w:rPr>
          <w:rFonts w:cstheme="minorHAnsi"/>
          <w:sz w:val="24"/>
          <w:szCs w:val="24"/>
        </w:rPr>
        <w:t xml:space="preserve">current UK based policy and provision for care of the older person with your chosen country. </w:t>
      </w:r>
    </w:p>
    <w:p w14:paraId="3914D2FE" w14:textId="28AD67AD" w:rsidR="007B5A17" w:rsidRPr="004230D3" w:rsidRDefault="00320E04" w:rsidP="00320E04">
      <w:pPr>
        <w:pStyle w:val="ListParagraph"/>
        <w:numPr>
          <w:ilvl w:val="0"/>
          <w:numId w:val="4"/>
        </w:numPr>
        <w:rPr>
          <w:rFonts w:cstheme="minorHAnsi"/>
          <w:sz w:val="24"/>
          <w:szCs w:val="24"/>
        </w:rPr>
      </w:pPr>
      <w:r w:rsidRPr="004230D3">
        <w:rPr>
          <w:rFonts w:cstheme="minorHAnsi"/>
          <w:sz w:val="24"/>
          <w:szCs w:val="24"/>
        </w:rPr>
        <w:t xml:space="preserve">Evaluate </w:t>
      </w:r>
      <w:r w:rsidR="007B5A17" w:rsidRPr="004230D3">
        <w:rPr>
          <w:rFonts w:cstheme="minorHAnsi"/>
          <w:sz w:val="24"/>
          <w:szCs w:val="24"/>
        </w:rPr>
        <w:t>the prospective future of the care of the older person; including the application of technology and the use of AI (Artificial Intelligence) within health care provision.</w:t>
      </w:r>
    </w:p>
    <w:p w14:paraId="694C6736" w14:textId="77777777" w:rsidR="001E0260" w:rsidRPr="004230D3" w:rsidRDefault="001E0260" w:rsidP="001E0260">
      <w:pPr>
        <w:pStyle w:val="ListParagraph"/>
        <w:ind w:left="1080"/>
        <w:rPr>
          <w:rFonts w:cstheme="minorHAnsi"/>
          <w:sz w:val="24"/>
          <w:szCs w:val="24"/>
        </w:rPr>
      </w:pPr>
    </w:p>
    <w:p w14:paraId="64BBD166" w14:textId="4800F3B4" w:rsidR="00F3206E" w:rsidRPr="004230D3" w:rsidRDefault="00F3206E" w:rsidP="00F3206E">
      <w:pPr>
        <w:pStyle w:val="ListParagraph"/>
        <w:numPr>
          <w:ilvl w:val="0"/>
          <w:numId w:val="1"/>
        </w:numPr>
        <w:rPr>
          <w:rFonts w:cstheme="minorHAnsi"/>
          <w:b/>
          <w:bCs/>
          <w:sz w:val="24"/>
          <w:szCs w:val="24"/>
        </w:rPr>
      </w:pPr>
      <w:r w:rsidRPr="004230D3">
        <w:rPr>
          <w:rFonts w:cstheme="minorHAnsi"/>
          <w:b/>
          <w:bCs/>
          <w:sz w:val="24"/>
          <w:szCs w:val="24"/>
        </w:rPr>
        <w:t>RECOMMENDATIONS</w:t>
      </w:r>
    </w:p>
    <w:p w14:paraId="563F5BED" w14:textId="77777777" w:rsidR="00F3206E" w:rsidRPr="004230D3" w:rsidRDefault="00F3206E" w:rsidP="00F3206E">
      <w:pPr>
        <w:pStyle w:val="ListParagraph"/>
        <w:rPr>
          <w:rFonts w:cstheme="minorHAnsi"/>
          <w:b/>
          <w:bCs/>
          <w:sz w:val="24"/>
          <w:szCs w:val="24"/>
        </w:rPr>
      </w:pPr>
    </w:p>
    <w:p w14:paraId="6BBFD3EE" w14:textId="145D3177" w:rsidR="00DA47AC" w:rsidRPr="004230D3" w:rsidRDefault="002F4729" w:rsidP="00F3206E">
      <w:pPr>
        <w:pStyle w:val="ListParagraph"/>
        <w:numPr>
          <w:ilvl w:val="0"/>
          <w:numId w:val="16"/>
        </w:numPr>
        <w:rPr>
          <w:rFonts w:cstheme="minorHAnsi"/>
          <w:b/>
          <w:bCs/>
          <w:sz w:val="24"/>
          <w:szCs w:val="24"/>
        </w:rPr>
      </w:pPr>
      <w:r w:rsidRPr="004230D3">
        <w:rPr>
          <w:rFonts w:cstheme="minorHAnsi"/>
          <w:sz w:val="24"/>
          <w:szCs w:val="24"/>
        </w:rPr>
        <w:t xml:space="preserve">Provide </w:t>
      </w:r>
      <w:r w:rsidR="001E0260" w:rsidRPr="004230D3">
        <w:rPr>
          <w:rFonts w:cstheme="minorHAnsi"/>
          <w:sz w:val="24"/>
          <w:szCs w:val="24"/>
        </w:rPr>
        <w:t xml:space="preserve">recommendations for future policy and practice based on the </w:t>
      </w:r>
      <w:r w:rsidR="002405E4" w:rsidRPr="004230D3">
        <w:rPr>
          <w:rFonts w:cstheme="minorHAnsi"/>
          <w:sz w:val="24"/>
          <w:szCs w:val="24"/>
        </w:rPr>
        <w:t xml:space="preserve">legislations, </w:t>
      </w:r>
      <w:r w:rsidR="001E0260" w:rsidRPr="004230D3">
        <w:rPr>
          <w:rFonts w:cstheme="minorHAnsi"/>
          <w:sz w:val="24"/>
          <w:szCs w:val="24"/>
        </w:rPr>
        <w:t>principles of support, poli</w:t>
      </w:r>
      <w:r w:rsidR="002405E4" w:rsidRPr="004230D3">
        <w:rPr>
          <w:rFonts w:cstheme="minorHAnsi"/>
          <w:sz w:val="24"/>
          <w:szCs w:val="24"/>
        </w:rPr>
        <w:t>cies,</w:t>
      </w:r>
      <w:r w:rsidR="001E0260" w:rsidRPr="004230D3">
        <w:rPr>
          <w:rFonts w:cstheme="minorHAnsi"/>
          <w:sz w:val="24"/>
          <w:szCs w:val="24"/>
        </w:rPr>
        <w:t xml:space="preserve"> practice</w:t>
      </w:r>
      <w:r w:rsidR="002405E4" w:rsidRPr="004230D3">
        <w:rPr>
          <w:rFonts w:cstheme="minorHAnsi"/>
          <w:sz w:val="24"/>
          <w:szCs w:val="24"/>
        </w:rPr>
        <w:t>s</w:t>
      </w:r>
      <w:r w:rsidR="001E0260" w:rsidRPr="004230D3">
        <w:rPr>
          <w:rFonts w:cstheme="minorHAnsi"/>
          <w:sz w:val="24"/>
          <w:szCs w:val="24"/>
        </w:rPr>
        <w:t xml:space="preserve"> and protocols provided</w:t>
      </w:r>
      <w:r w:rsidR="002405E4" w:rsidRPr="004230D3">
        <w:rPr>
          <w:rFonts w:cstheme="minorHAnsi"/>
          <w:sz w:val="24"/>
          <w:szCs w:val="24"/>
        </w:rPr>
        <w:t xml:space="preserve"> to protect and provide for the elderly in the UK and your chosen country.</w:t>
      </w:r>
    </w:p>
    <w:p w14:paraId="1843D671" w14:textId="77777777" w:rsidR="004230D3" w:rsidRDefault="004B3FA3" w:rsidP="009B3CEB">
      <w:pPr>
        <w:numPr>
          <w:ilvl w:val="0"/>
          <w:numId w:val="4"/>
        </w:numPr>
        <w:spacing w:line="360" w:lineRule="auto"/>
        <w:rPr>
          <w:rFonts w:cstheme="minorHAnsi"/>
          <w:sz w:val="24"/>
          <w:szCs w:val="24"/>
        </w:rPr>
      </w:pPr>
      <w:r w:rsidRPr="004230D3">
        <w:rPr>
          <w:rFonts w:cstheme="minorHAnsi"/>
          <w:sz w:val="24"/>
          <w:szCs w:val="24"/>
        </w:rPr>
        <w:t xml:space="preserve">Provide recommendations for the use of AI and technology in the provision of care for the older population in the UK and your chosen country. </w:t>
      </w:r>
    </w:p>
    <w:p w14:paraId="76540A36" w14:textId="4543A1E5" w:rsidR="004B3FA3" w:rsidRPr="004230D3" w:rsidRDefault="009B3CEB" w:rsidP="004230D3">
      <w:pPr>
        <w:numPr>
          <w:ilvl w:val="0"/>
          <w:numId w:val="4"/>
        </w:numPr>
        <w:spacing w:line="360" w:lineRule="auto"/>
        <w:rPr>
          <w:rFonts w:cstheme="minorHAnsi"/>
          <w:sz w:val="24"/>
          <w:szCs w:val="24"/>
        </w:rPr>
      </w:pPr>
      <w:r w:rsidRPr="004230D3">
        <w:rPr>
          <w:rFonts w:cstheme="minorHAnsi"/>
          <w:sz w:val="24"/>
          <w:szCs w:val="24"/>
        </w:rPr>
        <w:t xml:space="preserve">Use </w:t>
      </w:r>
      <w:r w:rsidRPr="004230D3">
        <w:rPr>
          <w:rFonts w:cstheme="minorHAnsi"/>
          <w:sz w:val="24"/>
          <w:szCs w:val="24"/>
        </w:rPr>
        <w:t>practical real-life examples of how these proposed recommendations will work in real-life situations with particular emphasis on the use of technology and the use of AI (Artificial Intelligence) on the future of health and social care and the ageing Uk population</w:t>
      </w:r>
      <w:r w:rsidRPr="004230D3">
        <w:rPr>
          <w:rFonts w:cstheme="minorHAnsi"/>
          <w:sz w:val="24"/>
          <w:szCs w:val="24"/>
        </w:rPr>
        <w:t xml:space="preserve"> and your chosen country</w:t>
      </w:r>
      <w:r w:rsidRPr="004230D3">
        <w:rPr>
          <w:rFonts w:cstheme="minorHAnsi"/>
          <w:sz w:val="24"/>
          <w:szCs w:val="24"/>
        </w:rPr>
        <w:t xml:space="preserve">. </w:t>
      </w:r>
      <w:r w:rsidR="004B3FA3" w:rsidRPr="004230D3">
        <w:rPr>
          <w:rFonts w:cstheme="minorHAnsi"/>
          <w:sz w:val="24"/>
          <w:szCs w:val="24"/>
        </w:rPr>
        <w:t>Here you should examine the prospective future of the care of the older person; including the application of technology and the use of AI (Artificial Intelligence) within health care provision.</w:t>
      </w:r>
    </w:p>
    <w:p w14:paraId="0A09D4D5" w14:textId="22DB4BAA" w:rsidR="00DA47AC" w:rsidRPr="004230D3" w:rsidRDefault="001E0260" w:rsidP="00DA47AC">
      <w:pPr>
        <w:pStyle w:val="ListParagraph"/>
        <w:numPr>
          <w:ilvl w:val="0"/>
          <w:numId w:val="4"/>
        </w:numPr>
        <w:rPr>
          <w:rFonts w:cstheme="minorHAnsi"/>
          <w:sz w:val="24"/>
          <w:szCs w:val="24"/>
        </w:rPr>
      </w:pPr>
      <w:r w:rsidRPr="004230D3">
        <w:rPr>
          <w:rFonts w:cstheme="minorHAnsi"/>
          <w:sz w:val="24"/>
          <w:szCs w:val="24"/>
        </w:rPr>
        <w:t xml:space="preserve">Ensure that your recommendations are </w:t>
      </w:r>
      <w:r w:rsidR="009B3CEB" w:rsidRPr="004230D3">
        <w:rPr>
          <w:rFonts w:cstheme="minorHAnsi"/>
          <w:sz w:val="24"/>
          <w:szCs w:val="24"/>
        </w:rPr>
        <w:t xml:space="preserve">culturally sensitive, </w:t>
      </w:r>
      <w:r w:rsidRPr="004230D3">
        <w:rPr>
          <w:rFonts w:cstheme="minorHAnsi"/>
          <w:sz w:val="24"/>
          <w:szCs w:val="24"/>
        </w:rPr>
        <w:t>evidence based and backed up with adequate references.</w:t>
      </w:r>
    </w:p>
    <w:p w14:paraId="3BCEFBBD" w14:textId="60AA8DAB" w:rsidR="001E0260" w:rsidRPr="004230D3" w:rsidRDefault="001E0260" w:rsidP="00DA47AC">
      <w:pPr>
        <w:pStyle w:val="ListParagraph"/>
        <w:numPr>
          <w:ilvl w:val="0"/>
          <w:numId w:val="4"/>
        </w:numPr>
        <w:rPr>
          <w:rFonts w:cstheme="minorHAnsi"/>
          <w:sz w:val="24"/>
          <w:szCs w:val="24"/>
        </w:rPr>
      </w:pPr>
      <w:r w:rsidRPr="004230D3">
        <w:rPr>
          <w:rFonts w:cstheme="minorHAnsi"/>
          <w:sz w:val="24"/>
          <w:szCs w:val="24"/>
        </w:rPr>
        <w:t xml:space="preserve">Ensure that your recommendations are practical, realistic and appropriate for meeting the needs of </w:t>
      </w:r>
      <w:r w:rsidR="002405E4" w:rsidRPr="004230D3">
        <w:rPr>
          <w:rFonts w:cstheme="minorHAnsi"/>
          <w:sz w:val="24"/>
          <w:szCs w:val="24"/>
        </w:rPr>
        <w:t xml:space="preserve">the elderly population in the UK and your chosen country </w:t>
      </w:r>
    </w:p>
    <w:p w14:paraId="24380245" w14:textId="6B38D8C6" w:rsidR="002405E4" w:rsidRPr="004230D3" w:rsidRDefault="00F3206E" w:rsidP="001E0260">
      <w:pPr>
        <w:numPr>
          <w:ilvl w:val="0"/>
          <w:numId w:val="1"/>
        </w:numPr>
        <w:tabs>
          <w:tab w:val="left" w:pos="720"/>
        </w:tabs>
        <w:spacing w:line="256" w:lineRule="auto"/>
        <w:rPr>
          <w:rFonts w:cstheme="minorHAnsi"/>
          <w:sz w:val="24"/>
          <w:szCs w:val="24"/>
        </w:rPr>
      </w:pPr>
      <w:r w:rsidRPr="004230D3">
        <w:rPr>
          <w:rFonts w:cstheme="minorHAnsi"/>
          <w:b/>
          <w:bCs/>
          <w:sz w:val="24"/>
          <w:szCs w:val="24"/>
          <w:lang w:val="en-US"/>
        </w:rPr>
        <w:t>CONCLUSION</w:t>
      </w:r>
      <w:r w:rsidR="002405E4" w:rsidRPr="004230D3">
        <w:rPr>
          <w:rFonts w:cstheme="minorHAnsi"/>
          <w:b/>
          <w:bCs/>
          <w:sz w:val="24"/>
          <w:szCs w:val="24"/>
          <w:lang w:val="en-US"/>
        </w:rPr>
        <w:t xml:space="preserve">- </w:t>
      </w:r>
      <w:r w:rsidR="002405E4" w:rsidRPr="004230D3">
        <w:rPr>
          <w:rFonts w:cstheme="minorHAnsi"/>
          <w:sz w:val="24"/>
          <w:szCs w:val="24"/>
          <w:lang w:val="en-US"/>
        </w:rPr>
        <w:t>300-350 words (10% of your word count)</w:t>
      </w:r>
    </w:p>
    <w:p w14:paraId="0E9C4506" w14:textId="0CC186C1" w:rsidR="001E0260" w:rsidRPr="004230D3" w:rsidRDefault="001E0260" w:rsidP="002405E4">
      <w:pPr>
        <w:spacing w:line="256" w:lineRule="auto"/>
        <w:ind w:left="360"/>
        <w:rPr>
          <w:rFonts w:cstheme="minorHAnsi"/>
          <w:sz w:val="24"/>
          <w:szCs w:val="24"/>
        </w:rPr>
      </w:pPr>
      <w:r w:rsidRPr="004230D3">
        <w:rPr>
          <w:rFonts w:cstheme="minorHAnsi"/>
          <w:sz w:val="24"/>
          <w:szCs w:val="24"/>
          <w:lang w:val="en-US"/>
        </w:rPr>
        <w:t xml:space="preserve"> </w:t>
      </w:r>
      <w:r w:rsidRPr="004230D3">
        <w:rPr>
          <w:rFonts w:cstheme="minorHAnsi"/>
          <w:sz w:val="24"/>
          <w:szCs w:val="24"/>
        </w:rPr>
        <w:t>Summarise key findings, don’t</w:t>
      </w:r>
      <w:r w:rsidRPr="004230D3">
        <w:rPr>
          <w:rFonts w:cstheme="minorHAnsi"/>
          <w:sz w:val="24"/>
          <w:szCs w:val="24"/>
          <w:lang w:val="en-US"/>
        </w:rPr>
        <w:t xml:space="preserve"> just provide a repeat of your introduction </w:t>
      </w:r>
    </w:p>
    <w:p w14:paraId="18607CA2" w14:textId="0AEC5098" w:rsidR="00F3206E" w:rsidRPr="004230D3" w:rsidRDefault="00F3206E" w:rsidP="004230D3">
      <w:pPr>
        <w:pStyle w:val="ListParagraph"/>
        <w:numPr>
          <w:ilvl w:val="0"/>
          <w:numId w:val="1"/>
        </w:numPr>
        <w:rPr>
          <w:rFonts w:cstheme="minorHAnsi"/>
          <w:sz w:val="24"/>
          <w:szCs w:val="24"/>
        </w:rPr>
      </w:pPr>
      <w:r w:rsidRPr="004230D3">
        <w:rPr>
          <w:rFonts w:cstheme="minorHAnsi"/>
          <w:b/>
          <w:bCs/>
          <w:sz w:val="24"/>
          <w:szCs w:val="24"/>
        </w:rPr>
        <w:t>REFERENCES</w:t>
      </w:r>
      <w:r w:rsidR="001E0260" w:rsidRPr="004230D3">
        <w:rPr>
          <w:rFonts w:cstheme="minorHAnsi"/>
          <w:b/>
          <w:bCs/>
          <w:sz w:val="24"/>
          <w:szCs w:val="24"/>
        </w:rPr>
        <w:t>-</w:t>
      </w:r>
      <w:r w:rsidRPr="004230D3">
        <w:rPr>
          <w:rFonts w:cstheme="minorHAnsi"/>
          <w:sz w:val="24"/>
          <w:szCs w:val="24"/>
        </w:rPr>
        <w:t xml:space="preserve"> </w:t>
      </w:r>
      <w:r w:rsidRPr="004230D3">
        <w:rPr>
          <w:rFonts w:cstheme="minorHAnsi"/>
          <w:sz w:val="24"/>
          <w:szCs w:val="24"/>
        </w:rPr>
        <w:t>You must follow Harvard referencing guidelines.</w:t>
      </w:r>
    </w:p>
    <w:p w14:paraId="1C10B5F9" w14:textId="2B1F3333" w:rsidR="001E0260" w:rsidRPr="004230D3" w:rsidRDefault="001E0260" w:rsidP="008F5D81">
      <w:pPr>
        <w:pStyle w:val="ListParagraph"/>
        <w:numPr>
          <w:ilvl w:val="0"/>
          <w:numId w:val="10"/>
        </w:numPr>
        <w:rPr>
          <w:rFonts w:cstheme="minorHAnsi"/>
          <w:sz w:val="24"/>
          <w:szCs w:val="24"/>
        </w:rPr>
      </w:pPr>
      <w:r w:rsidRPr="004230D3">
        <w:rPr>
          <w:rFonts w:cstheme="minorHAnsi"/>
          <w:b/>
          <w:bCs/>
          <w:sz w:val="24"/>
          <w:szCs w:val="24"/>
        </w:rPr>
        <w:t>Use a minimum of 1</w:t>
      </w:r>
      <w:r w:rsidR="002405E4" w:rsidRPr="004230D3">
        <w:rPr>
          <w:rFonts w:cstheme="minorHAnsi"/>
          <w:b/>
          <w:bCs/>
          <w:sz w:val="24"/>
          <w:szCs w:val="24"/>
        </w:rPr>
        <w:t>2</w:t>
      </w:r>
      <w:r w:rsidRPr="004230D3">
        <w:rPr>
          <w:rFonts w:cstheme="minorHAnsi"/>
          <w:b/>
          <w:bCs/>
          <w:sz w:val="24"/>
          <w:szCs w:val="24"/>
        </w:rPr>
        <w:t xml:space="preserve"> references (4 references per 1,000 words) </w:t>
      </w:r>
      <w:r w:rsidRPr="004230D3">
        <w:rPr>
          <w:rFonts w:cstheme="minorHAnsi"/>
          <w:sz w:val="24"/>
          <w:szCs w:val="24"/>
        </w:rPr>
        <w:t>(Use sources in the last 5 years unless you are using the information for a historic purpose)</w:t>
      </w:r>
    </w:p>
    <w:p w14:paraId="66FBF960" w14:textId="77777777" w:rsidR="004230D3" w:rsidRPr="004230D3" w:rsidRDefault="004230D3" w:rsidP="004230D3">
      <w:pPr>
        <w:pStyle w:val="ListParagraph"/>
        <w:ind w:left="1080"/>
        <w:rPr>
          <w:rFonts w:cstheme="minorHAnsi"/>
          <w:sz w:val="24"/>
          <w:szCs w:val="24"/>
        </w:rPr>
      </w:pPr>
    </w:p>
    <w:p w14:paraId="46AA6BFC" w14:textId="77777777" w:rsidR="004230D3" w:rsidRDefault="00F3206E" w:rsidP="004230D3">
      <w:pPr>
        <w:numPr>
          <w:ilvl w:val="0"/>
          <w:numId w:val="1"/>
        </w:numPr>
        <w:tabs>
          <w:tab w:val="left" w:pos="720"/>
        </w:tabs>
        <w:spacing w:line="360" w:lineRule="auto"/>
        <w:rPr>
          <w:rFonts w:cstheme="minorHAnsi"/>
          <w:sz w:val="24"/>
          <w:szCs w:val="24"/>
        </w:rPr>
      </w:pPr>
      <w:r w:rsidRPr="004230D3">
        <w:rPr>
          <w:rFonts w:cstheme="minorHAnsi"/>
          <w:b/>
          <w:bCs/>
          <w:sz w:val="24"/>
          <w:szCs w:val="24"/>
        </w:rPr>
        <w:t xml:space="preserve">APPENDIX </w:t>
      </w:r>
    </w:p>
    <w:p w14:paraId="7AD2A115" w14:textId="218356EC" w:rsidR="008F5D81" w:rsidRPr="004230D3" w:rsidRDefault="008F5D81" w:rsidP="004230D3">
      <w:pPr>
        <w:pStyle w:val="ListParagraph"/>
        <w:numPr>
          <w:ilvl w:val="0"/>
          <w:numId w:val="10"/>
        </w:numPr>
        <w:tabs>
          <w:tab w:val="left" w:pos="720"/>
        </w:tabs>
        <w:spacing w:line="360" w:lineRule="auto"/>
        <w:rPr>
          <w:rFonts w:cstheme="minorHAnsi"/>
          <w:sz w:val="24"/>
          <w:szCs w:val="24"/>
        </w:rPr>
      </w:pPr>
      <w:r w:rsidRPr="004230D3">
        <w:rPr>
          <w:rFonts w:cstheme="minorHAnsi"/>
          <w:b/>
          <w:bCs/>
          <w:sz w:val="24"/>
          <w:szCs w:val="24"/>
        </w:rPr>
        <w:t xml:space="preserve">Appendix is </w:t>
      </w:r>
      <w:r w:rsidRPr="004230D3">
        <w:rPr>
          <w:rFonts w:cstheme="minorHAnsi"/>
          <w:b/>
          <w:bCs/>
          <w:sz w:val="24"/>
          <w:szCs w:val="24"/>
        </w:rPr>
        <w:t>Not compulsory but if you want to include one</w:t>
      </w:r>
      <w:r w:rsidRPr="004230D3">
        <w:rPr>
          <w:rFonts w:cstheme="minorHAnsi"/>
          <w:sz w:val="24"/>
          <w:szCs w:val="24"/>
        </w:rPr>
        <w:t>, e</w:t>
      </w:r>
      <w:r w:rsidRPr="004230D3">
        <w:rPr>
          <w:rFonts w:cstheme="minorHAnsi"/>
          <w:sz w:val="24"/>
          <w:szCs w:val="24"/>
        </w:rPr>
        <w:t xml:space="preserve">nsure you label your appendices accordingly and refer to them in the main body of your report. </w:t>
      </w:r>
    </w:p>
    <w:p w14:paraId="75AA7FA1" w14:textId="52A9D751" w:rsidR="001E0260" w:rsidRPr="004230D3" w:rsidRDefault="008F5D81" w:rsidP="004230D3">
      <w:pPr>
        <w:pStyle w:val="ListParagraph"/>
        <w:numPr>
          <w:ilvl w:val="0"/>
          <w:numId w:val="13"/>
        </w:numPr>
        <w:tabs>
          <w:tab w:val="left" w:pos="720"/>
        </w:tabs>
        <w:rPr>
          <w:rFonts w:cstheme="minorHAnsi"/>
          <w:sz w:val="24"/>
          <w:szCs w:val="24"/>
        </w:rPr>
      </w:pPr>
      <w:r w:rsidRPr="004230D3">
        <w:rPr>
          <w:rFonts w:cstheme="minorHAnsi"/>
          <w:sz w:val="24"/>
          <w:szCs w:val="24"/>
        </w:rPr>
        <w:t>Do not include pictures or diagrams in your appendix without any clear links or explanation of how it relates to the information provided within your report.</w:t>
      </w:r>
      <w:r w:rsidRPr="004230D3">
        <w:rPr>
          <w:rFonts w:cstheme="minorHAnsi"/>
          <w:sz w:val="24"/>
          <w:szCs w:val="24"/>
        </w:rPr>
        <w:t xml:space="preserve"> </w:t>
      </w:r>
      <w:r w:rsidRPr="004230D3">
        <w:rPr>
          <w:rFonts w:cstheme="minorHAnsi"/>
          <w:b/>
          <w:bCs/>
          <w:sz w:val="24"/>
          <w:szCs w:val="24"/>
        </w:rPr>
        <w:t xml:space="preserve">Don’t </w:t>
      </w:r>
      <w:r w:rsidRPr="004230D3">
        <w:rPr>
          <w:rFonts w:cstheme="minorHAnsi"/>
          <w:sz w:val="24"/>
          <w:szCs w:val="24"/>
        </w:rPr>
        <w:t>just include an appendix for the sake of having one</w:t>
      </w:r>
      <w:r w:rsidR="004230D3">
        <w:rPr>
          <w:rFonts w:cstheme="minorHAnsi"/>
          <w:sz w:val="24"/>
          <w:szCs w:val="24"/>
        </w:rPr>
        <w:t>.</w:t>
      </w:r>
    </w:p>
    <w:sectPr w:rsidR="001E0260" w:rsidRPr="004230D3">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0BA53EF" w14:textId="77777777" w:rsidR="00AC56FB" w:rsidRDefault="00AC56FB" w:rsidP="00AC56FB">
      <w:pPr>
        <w:spacing w:after="0" w:line="240" w:lineRule="auto"/>
      </w:pPr>
      <w:r>
        <w:separator/>
      </w:r>
    </w:p>
  </w:endnote>
  <w:endnote w:type="continuationSeparator" w:id="0">
    <w:p w14:paraId="451EB5B1" w14:textId="77777777" w:rsidR="00AC56FB" w:rsidRDefault="00AC56FB" w:rsidP="00AC56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3F30DE0" w14:textId="26F65A83" w:rsidR="00AC56FB" w:rsidRDefault="00AC56FB">
    <w:pPr>
      <w:pStyle w:val="Footer"/>
    </w:pPr>
    <w:r>
      <w:t>ADESEWA AJAYI                                                                                                                               MARCH 2021</w:t>
    </w:r>
  </w:p>
  <w:p w14:paraId="0D850BD2" w14:textId="77777777" w:rsidR="00AC56FB" w:rsidRDefault="00AC56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923A49C" w14:textId="77777777" w:rsidR="00AC56FB" w:rsidRDefault="00AC56FB" w:rsidP="00AC56FB">
      <w:pPr>
        <w:spacing w:after="0" w:line="240" w:lineRule="auto"/>
      </w:pPr>
      <w:r>
        <w:separator/>
      </w:r>
    </w:p>
  </w:footnote>
  <w:footnote w:type="continuationSeparator" w:id="0">
    <w:p w14:paraId="20CCB382" w14:textId="77777777" w:rsidR="00AC56FB" w:rsidRDefault="00AC56FB" w:rsidP="00AC56F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CD4F6B"/>
    <w:multiLevelType w:val="hybridMultilevel"/>
    <w:tmpl w:val="FF809E68"/>
    <w:lvl w:ilvl="0" w:tplc="402ADAE4">
      <w:start w:val="1"/>
      <w:numFmt w:val="decimal"/>
      <w:lvlText w:val="%1."/>
      <w:lvlJc w:val="left"/>
      <w:pPr>
        <w:tabs>
          <w:tab w:val="num" w:pos="720"/>
        </w:tabs>
        <w:ind w:left="720" w:hanging="360"/>
      </w:pPr>
    </w:lvl>
    <w:lvl w:ilvl="1" w:tplc="07F8EF34">
      <w:start w:val="1"/>
      <w:numFmt w:val="decimal"/>
      <w:lvlText w:val="%2."/>
      <w:lvlJc w:val="left"/>
      <w:pPr>
        <w:tabs>
          <w:tab w:val="num" w:pos="1440"/>
        </w:tabs>
        <w:ind w:left="1440" w:hanging="360"/>
      </w:pPr>
    </w:lvl>
    <w:lvl w:ilvl="2" w:tplc="2B3AA9D4">
      <w:start w:val="1"/>
      <w:numFmt w:val="decimal"/>
      <w:lvlText w:val="%3."/>
      <w:lvlJc w:val="left"/>
      <w:pPr>
        <w:tabs>
          <w:tab w:val="num" w:pos="2160"/>
        </w:tabs>
        <w:ind w:left="2160" w:hanging="360"/>
      </w:pPr>
    </w:lvl>
    <w:lvl w:ilvl="3" w:tplc="BDDC2874">
      <w:start w:val="1"/>
      <w:numFmt w:val="decimal"/>
      <w:lvlText w:val="%4."/>
      <w:lvlJc w:val="left"/>
      <w:pPr>
        <w:tabs>
          <w:tab w:val="num" w:pos="2880"/>
        </w:tabs>
        <w:ind w:left="2880" w:hanging="360"/>
      </w:pPr>
    </w:lvl>
    <w:lvl w:ilvl="4" w:tplc="2EAE4B2C">
      <w:start w:val="1"/>
      <w:numFmt w:val="decimal"/>
      <w:lvlText w:val="%5."/>
      <w:lvlJc w:val="left"/>
      <w:pPr>
        <w:tabs>
          <w:tab w:val="num" w:pos="3600"/>
        </w:tabs>
        <w:ind w:left="3600" w:hanging="360"/>
      </w:pPr>
    </w:lvl>
    <w:lvl w:ilvl="5" w:tplc="3E56CCA2">
      <w:start w:val="1"/>
      <w:numFmt w:val="decimal"/>
      <w:lvlText w:val="%6."/>
      <w:lvlJc w:val="left"/>
      <w:pPr>
        <w:tabs>
          <w:tab w:val="num" w:pos="4320"/>
        </w:tabs>
        <w:ind w:left="4320" w:hanging="360"/>
      </w:pPr>
    </w:lvl>
    <w:lvl w:ilvl="6" w:tplc="E9144ACA">
      <w:start w:val="1"/>
      <w:numFmt w:val="decimal"/>
      <w:lvlText w:val="%7."/>
      <w:lvlJc w:val="left"/>
      <w:pPr>
        <w:tabs>
          <w:tab w:val="num" w:pos="5040"/>
        </w:tabs>
        <w:ind w:left="5040" w:hanging="360"/>
      </w:pPr>
    </w:lvl>
    <w:lvl w:ilvl="7" w:tplc="B5C4CD8E">
      <w:start w:val="1"/>
      <w:numFmt w:val="decimal"/>
      <w:lvlText w:val="%8."/>
      <w:lvlJc w:val="left"/>
      <w:pPr>
        <w:tabs>
          <w:tab w:val="num" w:pos="5760"/>
        </w:tabs>
        <w:ind w:left="5760" w:hanging="360"/>
      </w:pPr>
    </w:lvl>
    <w:lvl w:ilvl="8" w:tplc="77CEAF1E">
      <w:start w:val="1"/>
      <w:numFmt w:val="decimal"/>
      <w:lvlText w:val="%9."/>
      <w:lvlJc w:val="left"/>
      <w:pPr>
        <w:tabs>
          <w:tab w:val="num" w:pos="6480"/>
        </w:tabs>
        <w:ind w:left="6480" w:hanging="360"/>
      </w:pPr>
    </w:lvl>
  </w:abstractNum>
  <w:abstractNum w:abstractNumId="1" w15:restartNumberingAfterBreak="0">
    <w:nsid w:val="066451DB"/>
    <w:multiLevelType w:val="hybridMultilevel"/>
    <w:tmpl w:val="F0BE5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E12872"/>
    <w:multiLevelType w:val="hybridMultilevel"/>
    <w:tmpl w:val="8E68D12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CC61D0A"/>
    <w:multiLevelType w:val="hybridMultilevel"/>
    <w:tmpl w:val="671052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FE5477C"/>
    <w:multiLevelType w:val="hybridMultilevel"/>
    <w:tmpl w:val="DAE8A1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3E3763A"/>
    <w:multiLevelType w:val="hybridMultilevel"/>
    <w:tmpl w:val="C570FDF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40204749"/>
    <w:multiLevelType w:val="hybridMultilevel"/>
    <w:tmpl w:val="25FA3DE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4755521D"/>
    <w:multiLevelType w:val="hybridMultilevel"/>
    <w:tmpl w:val="DA1AC6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C4650E2"/>
    <w:multiLevelType w:val="hybridMultilevel"/>
    <w:tmpl w:val="6E34408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57B50BB4"/>
    <w:multiLevelType w:val="hybridMultilevel"/>
    <w:tmpl w:val="6496699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648502B2"/>
    <w:multiLevelType w:val="hybridMultilevel"/>
    <w:tmpl w:val="14321E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2E8762E"/>
    <w:multiLevelType w:val="hybridMultilevel"/>
    <w:tmpl w:val="30743E5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747904E4"/>
    <w:multiLevelType w:val="hybridMultilevel"/>
    <w:tmpl w:val="86CA84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4D96B80"/>
    <w:multiLevelType w:val="hybridMultilevel"/>
    <w:tmpl w:val="E0E8D552"/>
    <w:lvl w:ilvl="0" w:tplc="402ADAE4">
      <w:start w:val="1"/>
      <w:numFmt w:val="decimal"/>
      <w:lvlText w:val="%1."/>
      <w:lvlJc w:val="left"/>
      <w:pPr>
        <w:tabs>
          <w:tab w:val="num" w:pos="720"/>
        </w:tabs>
        <w:ind w:left="720" w:hanging="360"/>
      </w:pPr>
    </w:lvl>
    <w:lvl w:ilvl="1" w:tplc="07F8EF34">
      <w:start w:val="1"/>
      <w:numFmt w:val="decimal"/>
      <w:lvlText w:val="%2."/>
      <w:lvlJc w:val="left"/>
      <w:pPr>
        <w:tabs>
          <w:tab w:val="num" w:pos="1440"/>
        </w:tabs>
        <w:ind w:left="1440" w:hanging="360"/>
      </w:pPr>
    </w:lvl>
    <w:lvl w:ilvl="2" w:tplc="2B3AA9D4">
      <w:start w:val="1"/>
      <w:numFmt w:val="decimal"/>
      <w:lvlText w:val="%3."/>
      <w:lvlJc w:val="left"/>
      <w:pPr>
        <w:tabs>
          <w:tab w:val="num" w:pos="2160"/>
        </w:tabs>
        <w:ind w:left="2160" w:hanging="360"/>
      </w:pPr>
    </w:lvl>
    <w:lvl w:ilvl="3" w:tplc="BDDC2874">
      <w:start w:val="1"/>
      <w:numFmt w:val="decimal"/>
      <w:lvlText w:val="%4."/>
      <w:lvlJc w:val="left"/>
      <w:pPr>
        <w:tabs>
          <w:tab w:val="num" w:pos="2880"/>
        </w:tabs>
        <w:ind w:left="2880" w:hanging="360"/>
      </w:pPr>
    </w:lvl>
    <w:lvl w:ilvl="4" w:tplc="2EAE4B2C">
      <w:start w:val="1"/>
      <w:numFmt w:val="decimal"/>
      <w:lvlText w:val="%5."/>
      <w:lvlJc w:val="left"/>
      <w:pPr>
        <w:tabs>
          <w:tab w:val="num" w:pos="3600"/>
        </w:tabs>
        <w:ind w:left="3600" w:hanging="360"/>
      </w:pPr>
    </w:lvl>
    <w:lvl w:ilvl="5" w:tplc="3E56CCA2">
      <w:start w:val="1"/>
      <w:numFmt w:val="decimal"/>
      <w:lvlText w:val="%6."/>
      <w:lvlJc w:val="left"/>
      <w:pPr>
        <w:tabs>
          <w:tab w:val="num" w:pos="4320"/>
        </w:tabs>
        <w:ind w:left="4320" w:hanging="360"/>
      </w:pPr>
    </w:lvl>
    <w:lvl w:ilvl="6" w:tplc="E9144ACA">
      <w:start w:val="1"/>
      <w:numFmt w:val="decimal"/>
      <w:lvlText w:val="%7."/>
      <w:lvlJc w:val="left"/>
      <w:pPr>
        <w:tabs>
          <w:tab w:val="num" w:pos="5040"/>
        </w:tabs>
        <w:ind w:left="5040" w:hanging="360"/>
      </w:pPr>
    </w:lvl>
    <w:lvl w:ilvl="7" w:tplc="B5C4CD8E">
      <w:start w:val="1"/>
      <w:numFmt w:val="decimal"/>
      <w:lvlText w:val="%8."/>
      <w:lvlJc w:val="left"/>
      <w:pPr>
        <w:tabs>
          <w:tab w:val="num" w:pos="5760"/>
        </w:tabs>
        <w:ind w:left="5760" w:hanging="360"/>
      </w:pPr>
    </w:lvl>
    <w:lvl w:ilvl="8" w:tplc="77CEAF1E">
      <w:start w:val="1"/>
      <w:numFmt w:val="decimal"/>
      <w:lvlText w:val="%9."/>
      <w:lvlJc w:val="left"/>
      <w:pPr>
        <w:tabs>
          <w:tab w:val="num" w:pos="6480"/>
        </w:tabs>
        <w:ind w:left="6480" w:hanging="360"/>
      </w:pPr>
    </w:lvl>
  </w:abstractNum>
  <w:abstractNum w:abstractNumId="14" w15:restartNumberingAfterBreak="0">
    <w:nsid w:val="7D7963B9"/>
    <w:multiLevelType w:val="hybridMultilevel"/>
    <w:tmpl w:val="F760E85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num>
  <w:num w:numId="2">
    <w:abstractNumId w:val="5"/>
  </w:num>
  <w:num w:numId="3">
    <w:abstractNumId w:val="2"/>
  </w:num>
  <w:num w:numId="4">
    <w:abstractNumId w:val="7"/>
  </w:num>
  <w:num w:numId="5">
    <w:abstractNumId w:val="10"/>
  </w:num>
  <w:num w:numId="6">
    <w:abstractNumId w:val="3"/>
  </w:num>
  <w:num w:numId="7">
    <w:abstractNumId w:val="1"/>
  </w:num>
  <w:num w:numId="8">
    <w:abstractNumId w:val="4"/>
  </w:num>
  <w:num w:numId="9">
    <w:abstractNumId w:val="11"/>
  </w:num>
  <w:num w:numId="10">
    <w:abstractNumId w:val="6"/>
  </w:num>
  <w:num w:numId="11">
    <w:abstractNumId w:val="0"/>
  </w:num>
  <w:num w:numId="12">
    <w:abstractNumId w:val="13"/>
  </w:num>
  <w:num w:numId="13">
    <w:abstractNumId w:val="14"/>
  </w:num>
  <w:num w:numId="14">
    <w:abstractNumId w:val="8"/>
  </w:num>
  <w:num w:numId="15">
    <w:abstractNumId w:val="9"/>
  </w:num>
  <w:num w:numId="1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0260"/>
    <w:rsid w:val="001E0260"/>
    <w:rsid w:val="002405E4"/>
    <w:rsid w:val="002F4729"/>
    <w:rsid w:val="00320E04"/>
    <w:rsid w:val="00386466"/>
    <w:rsid w:val="004230D3"/>
    <w:rsid w:val="004B3FA3"/>
    <w:rsid w:val="00637D3D"/>
    <w:rsid w:val="00771CDE"/>
    <w:rsid w:val="007B5A17"/>
    <w:rsid w:val="0086083E"/>
    <w:rsid w:val="008F5D81"/>
    <w:rsid w:val="009A6868"/>
    <w:rsid w:val="009B3CEB"/>
    <w:rsid w:val="00AC56FB"/>
    <w:rsid w:val="00B50D12"/>
    <w:rsid w:val="00DA47AC"/>
    <w:rsid w:val="00F3206E"/>
    <w:rsid w:val="00F964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4D433E"/>
  <w15:chartTrackingRefBased/>
  <w15:docId w15:val="{BA1708CE-6935-44D9-BF21-DACE090AF5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E0260"/>
    <w:pPr>
      <w:spacing w:line="256" w:lineRule="auto"/>
      <w:ind w:left="720"/>
      <w:contextualSpacing/>
    </w:pPr>
  </w:style>
  <w:style w:type="paragraph" w:styleId="Header">
    <w:name w:val="header"/>
    <w:basedOn w:val="Normal"/>
    <w:link w:val="HeaderChar"/>
    <w:uiPriority w:val="99"/>
    <w:unhideWhenUsed/>
    <w:rsid w:val="00AC56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56FB"/>
  </w:style>
  <w:style w:type="paragraph" w:styleId="Footer">
    <w:name w:val="footer"/>
    <w:basedOn w:val="Normal"/>
    <w:link w:val="FooterChar"/>
    <w:uiPriority w:val="99"/>
    <w:unhideWhenUsed/>
    <w:rsid w:val="00AC56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56FB"/>
  </w:style>
  <w:style w:type="character" w:styleId="Hyperlink">
    <w:name w:val="Hyperlink"/>
    <w:uiPriority w:val="99"/>
    <w:unhideWhenUsed/>
    <w:rsid w:val="009B3CEB"/>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ageuk.org.uk/information-advice/work-learning/discrimination-rights/the-equality-ac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70</TotalTime>
  <Pages>3</Pages>
  <Words>972</Words>
  <Characters>5543</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Adesewa Ajayi</dc:creator>
  <cp:keywords/>
  <dc:description/>
  <cp:lastModifiedBy>Adesewa Ajayi</cp:lastModifiedBy>
  <cp:revision>21</cp:revision>
  <dcterms:created xsi:type="dcterms:W3CDTF">2021-03-12T12:46:00Z</dcterms:created>
  <dcterms:modified xsi:type="dcterms:W3CDTF">2021-03-12T18:09:00Z</dcterms:modified>
</cp:coreProperties>
</file>