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9EFF4A2" wp14:paraId="2C078E63" wp14:textId="5F6B8ABC">
      <w:pPr>
        <w:rPr>
          <w:rFonts w:ascii="Times New Roman" w:hAnsi="Times New Roman" w:eastAsia="Times New Roman" w:cs="Times New Roman"/>
          <w:u w:val="single"/>
        </w:rPr>
      </w:pPr>
      <w:r w:rsidRPr="59EFF4A2" w:rsidR="326015FE">
        <w:rPr>
          <w:rFonts w:ascii="Times New Roman" w:hAnsi="Times New Roman" w:eastAsia="Times New Roman" w:cs="Times New Roman"/>
          <w:b w:val="1"/>
          <w:bCs w:val="1"/>
          <w:u w:val="single"/>
        </w:rPr>
        <w:t>P1-</w:t>
      </w:r>
      <w:r w:rsidRPr="59EFF4A2" w:rsidR="385E6C05">
        <w:rPr>
          <w:rFonts w:ascii="Times New Roman" w:hAnsi="Times New Roman" w:eastAsia="Times New Roman" w:cs="Times New Roman"/>
          <w:u w:val="single"/>
        </w:rPr>
        <w:t xml:space="preserve">Discussing how the Rosetta Stone was one of the biggest archeological </w:t>
      </w:r>
      <w:r w:rsidRPr="59EFF4A2" w:rsidR="1D63E245">
        <w:rPr>
          <w:rFonts w:ascii="Times New Roman" w:hAnsi="Times New Roman" w:eastAsia="Times New Roman" w:cs="Times New Roman"/>
          <w:u w:val="single"/>
        </w:rPr>
        <w:t>discoveries</w:t>
      </w:r>
      <w:r w:rsidRPr="59EFF4A2" w:rsidR="385E6C05">
        <w:rPr>
          <w:rFonts w:ascii="Times New Roman" w:hAnsi="Times New Roman" w:eastAsia="Times New Roman" w:cs="Times New Roman"/>
          <w:u w:val="single"/>
        </w:rPr>
        <w:t xml:space="preserve"> in </w:t>
      </w:r>
      <w:r w:rsidRPr="59EFF4A2" w:rsidR="0A1007AB">
        <w:rPr>
          <w:rFonts w:ascii="Times New Roman" w:hAnsi="Times New Roman" w:eastAsia="Times New Roman" w:cs="Times New Roman"/>
          <w:u w:val="single"/>
        </w:rPr>
        <w:t>the 18</w:t>
      </w:r>
      <w:r w:rsidRPr="59EFF4A2" w:rsidR="0A1007AB">
        <w:rPr>
          <w:rFonts w:ascii="Times New Roman" w:hAnsi="Times New Roman" w:eastAsia="Times New Roman" w:cs="Times New Roman"/>
          <w:u w:val="single"/>
          <w:vertAlign w:val="superscript"/>
        </w:rPr>
        <w:t>th</w:t>
      </w:r>
      <w:r w:rsidRPr="59EFF4A2" w:rsidR="0A1007AB">
        <w:rPr>
          <w:rFonts w:ascii="Times New Roman" w:hAnsi="Times New Roman" w:eastAsia="Times New Roman" w:cs="Times New Roman"/>
          <w:u w:val="single"/>
        </w:rPr>
        <w:t xml:space="preserve"> century and shaped how we understand ancient Egypt.</w:t>
      </w:r>
      <w:r w:rsidRPr="59EFF4A2" w:rsidR="0C158361">
        <w:rPr>
          <w:rFonts w:ascii="Times New Roman" w:hAnsi="Times New Roman" w:eastAsia="Times New Roman" w:cs="Times New Roman"/>
          <w:u w:val="single"/>
        </w:rPr>
        <w:t xml:space="preserve"> </w:t>
      </w:r>
    </w:p>
    <w:p w:rsidR="0F042126" w:rsidP="59EFF4A2" w:rsidRDefault="0F042126" w14:paraId="24570BC2" w14:textId="7BF745C9">
      <w:pPr>
        <w:pStyle w:val="Normal"/>
        <w:rPr>
          <w:rFonts w:ascii="Times New Roman" w:hAnsi="Times New Roman" w:eastAsia="Times New Roman" w:cs="Times New Roman"/>
          <w:u w:val="none"/>
        </w:rPr>
      </w:pPr>
      <w:r w:rsidRPr="59EFF4A2" w:rsidR="0F042126">
        <w:rPr>
          <w:rFonts w:ascii="Times New Roman" w:hAnsi="Times New Roman" w:eastAsia="Times New Roman" w:cs="Times New Roman"/>
          <w:b w:val="1"/>
          <w:bCs w:val="1"/>
          <w:u w:val="none"/>
        </w:rPr>
        <w:t>P</w:t>
      </w:r>
      <w:r w:rsidRPr="59EFF4A2" w:rsidR="45C827AF">
        <w:rPr>
          <w:rFonts w:ascii="Times New Roman" w:hAnsi="Times New Roman" w:eastAsia="Times New Roman" w:cs="Times New Roman"/>
          <w:b w:val="1"/>
          <w:bCs w:val="1"/>
          <w:u w:val="none"/>
        </w:rPr>
        <w:t>2</w:t>
      </w:r>
      <w:r w:rsidRPr="59EFF4A2" w:rsidR="0F042126">
        <w:rPr>
          <w:rFonts w:ascii="Times New Roman" w:hAnsi="Times New Roman" w:eastAsia="Times New Roman" w:cs="Times New Roman"/>
          <w:b w:val="1"/>
          <w:bCs w:val="1"/>
          <w:u w:val="none"/>
        </w:rPr>
        <w:t>-</w:t>
      </w:r>
      <w:r w:rsidRPr="59EFF4A2" w:rsidR="45E8FD0C">
        <w:rPr>
          <w:rFonts w:ascii="Times New Roman" w:hAnsi="Times New Roman" w:eastAsia="Times New Roman" w:cs="Times New Roman"/>
          <w:u w:val="none"/>
        </w:rPr>
        <w:t>The</w:t>
      </w:r>
      <w:r w:rsidRPr="59EFF4A2" w:rsidR="199F3E68">
        <w:rPr>
          <w:rFonts w:ascii="Times New Roman" w:hAnsi="Times New Roman" w:eastAsia="Times New Roman" w:cs="Times New Roman"/>
          <w:u w:val="none"/>
        </w:rPr>
        <w:t xml:space="preserve"> Rosetta Stone was found </w:t>
      </w:r>
      <w:r w:rsidRPr="59EFF4A2" w:rsidR="2E12470E">
        <w:rPr>
          <w:rFonts w:ascii="Times New Roman" w:hAnsi="Times New Roman" w:eastAsia="Times New Roman" w:cs="Times New Roman"/>
          <w:u w:val="none"/>
        </w:rPr>
        <w:t xml:space="preserve">by the French army </w:t>
      </w:r>
      <w:r w:rsidRPr="59EFF4A2" w:rsidR="43C88648">
        <w:rPr>
          <w:rFonts w:ascii="Times New Roman" w:hAnsi="Times New Roman" w:eastAsia="Times New Roman" w:cs="Times New Roman"/>
          <w:u w:val="none"/>
        </w:rPr>
        <w:t xml:space="preserve">in the town of Rosetta in Egypt </w:t>
      </w:r>
      <w:r w:rsidRPr="59EFF4A2" w:rsidR="6E02DAFF">
        <w:rPr>
          <w:rFonts w:ascii="Times New Roman" w:hAnsi="Times New Roman" w:eastAsia="Times New Roman" w:cs="Times New Roman"/>
          <w:u w:val="none"/>
        </w:rPr>
        <w:t xml:space="preserve">in 1799, this became the answer to how we understand </w:t>
      </w:r>
      <w:r w:rsidRPr="59EFF4A2" w:rsidR="77A3644F">
        <w:rPr>
          <w:rFonts w:ascii="Times New Roman" w:hAnsi="Times New Roman" w:eastAsia="Times New Roman" w:cs="Times New Roman"/>
          <w:u w:val="none"/>
        </w:rPr>
        <w:t>ancient</w:t>
      </w:r>
      <w:r w:rsidRPr="59EFF4A2" w:rsidR="6E02DAFF">
        <w:rPr>
          <w:rFonts w:ascii="Times New Roman" w:hAnsi="Times New Roman" w:eastAsia="Times New Roman" w:cs="Times New Roman"/>
          <w:u w:val="none"/>
        </w:rPr>
        <w:t xml:space="preserve"> </w:t>
      </w:r>
      <w:r w:rsidRPr="59EFF4A2" w:rsidR="2C963C53">
        <w:rPr>
          <w:rFonts w:ascii="Times New Roman" w:hAnsi="Times New Roman" w:eastAsia="Times New Roman" w:cs="Times New Roman"/>
          <w:u w:val="none"/>
        </w:rPr>
        <w:t>hieroglyphs.</w:t>
      </w:r>
      <w:r w:rsidRPr="59EFF4A2" w:rsidR="6B5D98E9">
        <w:rPr>
          <w:rFonts w:ascii="Times New Roman" w:hAnsi="Times New Roman" w:eastAsia="Times New Roman" w:cs="Times New Roman"/>
          <w:u w:val="none"/>
        </w:rPr>
        <w:t xml:space="preserve"> Found during the French surrender of Egypt </w:t>
      </w:r>
      <w:r w:rsidRPr="59EFF4A2" w:rsidR="41527E42">
        <w:rPr>
          <w:rFonts w:ascii="Times New Roman" w:hAnsi="Times New Roman" w:eastAsia="Times New Roman" w:cs="Times New Roman"/>
          <w:u w:val="none"/>
        </w:rPr>
        <w:t>in</w:t>
      </w:r>
      <w:r w:rsidRPr="59EFF4A2" w:rsidR="6B5D98E9">
        <w:rPr>
          <w:rFonts w:ascii="Times New Roman" w:hAnsi="Times New Roman" w:eastAsia="Times New Roman" w:cs="Times New Roman"/>
          <w:u w:val="none"/>
        </w:rPr>
        <w:t xml:space="preserve"> 1801 then it was passed onto Britan and is being held in the British mu</w:t>
      </w:r>
      <w:r w:rsidRPr="59EFF4A2" w:rsidR="1F07CA99">
        <w:rPr>
          <w:rFonts w:ascii="Times New Roman" w:hAnsi="Times New Roman" w:eastAsia="Times New Roman" w:cs="Times New Roman"/>
          <w:u w:val="none"/>
        </w:rPr>
        <w:t>seum in London today</w:t>
      </w:r>
      <w:r w:rsidRPr="59EFF4A2" w:rsidR="320A4DC1">
        <w:rPr>
          <w:rFonts w:ascii="Times New Roman" w:hAnsi="Times New Roman" w:eastAsia="Times New Roman" w:cs="Times New Roman"/>
          <w:u w:val="none"/>
        </w:rPr>
        <w:t>. The ancient stone inscribes</w:t>
      </w:r>
      <w:r w:rsidRPr="59EFF4A2" w:rsidR="7B07BD7E">
        <w:rPr>
          <w:rFonts w:ascii="Times New Roman" w:hAnsi="Times New Roman" w:eastAsia="Times New Roman" w:cs="Times New Roman"/>
          <w:u w:val="none"/>
        </w:rPr>
        <w:t xml:space="preserve"> two different </w:t>
      </w:r>
      <w:r w:rsidRPr="59EFF4A2" w:rsidR="75982F99">
        <w:rPr>
          <w:rFonts w:ascii="Times New Roman" w:hAnsi="Times New Roman" w:eastAsia="Times New Roman" w:cs="Times New Roman"/>
          <w:u w:val="none"/>
        </w:rPr>
        <w:t>languages</w:t>
      </w:r>
      <w:r w:rsidRPr="59EFF4A2" w:rsidR="7B07BD7E">
        <w:rPr>
          <w:rFonts w:ascii="Times New Roman" w:hAnsi="Times New Roman" w:eastAsia="Times New Roman" w:cs="Times New Roman"/>
          <w:u w:val="none"/>
        </w:rPr>
        <w:t xml:space="preserve"> of Egyptian and </w:t>
      </w:r>
      <w:r w:rsidRPr="59EFF4A2" w:rsidR="372C91DD">
        <w:rPr>
          <w:rFonts w:ascii="Times New Roman" w:hAnsi="Times New Roman" w:eastAsia="Times New Roman" w:cs="Times New Roman"/>
          <w:u w:val="none"/>
        </w:rPr>
        <w:t>Greek</w:t>
      </w:r>
      <w:r w:rsidRPr="59EFF4A2" w:rsidR="7B07BD7E">
        <w:rPr>
          <w:rFonts w:ascii="Times New Roman" w:hAnsi="Times New Roman" w:eastAsia="Times New Roman" w:cs="Times New Roman"/>
          <w:u w:val="none"/>
        </w:rPr>
        <w:t xml:space="preserve"> and then also included </w:t>
      </w:r>
      <w:r w:rsidRPr="59EFF4A2" w:rsidR="7B07BD7E">
        <w:rPr>
          <w:rFonts w:ascii="Times New Roman" w:hAnsi="Times New Roman" w:eastAsia="Times New Roman" w:cs="Times New Roman"/>
          <w:u w:val="none"/>
        </w:rPr>
        <w:t>different types</w:t>
      </w:r>
      <w:r w:rsidRPr="59EFF4A2" w:rsidR="7B07BD7E">
        <w:rPr>
          <w:rFonts w:ascii="Times New Roman" w:hAnsi="Times New Roman" w:eastAsia="Times New Roman" w:cs="Times New Roman"/>
          <w:u w:val="none"/>
        </w:rPr>
        <w:t xml:space="preserve"> of </w:t>
      </w:r>
      <w:r w:rsidRPr="59EFF4A2" w:rsidR="73568C6A">
        <w:rPr>
          <w:rFonts w:ascii="Times New Roman" w:hAnsi="Times New Roman" w:eastAsia="Times New Roman" w:cs="Times New Roman"/>
          <w:u w:val="none"/>
        </w:rPr>
        <w:t>writing</w:t>
      </w:r>
      <w:r w:rsidRPr="59EFF4A2" w:rsidR="7B07BD7E">
        <w:rPr>
          <w:rFonts w:ascii="Times New Roman" w:hAnsi="Times New Roman" w:eastAsia="Times New Roman" w:cs="Times New Roman"/>
          <w:u w:val="none"/>
        </w:rPr>
        <w:t xml:space="preserve"> like h</w:t>
      </w:r>
      <w:r w:rsidRPr="59EFF4A2" w:rsidR="4E4C8C72">
        <w:rPr>
          <w:rFonts w:ascii="Times New Roman" w:hAnsi="Times New Roman" w:eastAsia="Times New Roman" w:cs="Times New Roman"/>
          <w:u w:val="none"/>
        </w:rPr>
        <w:t>ieroglyphics and demotic script</w:t>
      </w:r>
      <w:r w:rsidRPr="59EFF4A2" w:rsidR="14CEAFF4">
        <w:rPr>
          <w:rFonts w:ascii="Times New Roman" w:hAnsi="Times New Roman" w:eastAsia="Times New Roman" w:cs="Times New Roman"/>
          <w:u w:val="none"/>
        </w:rPr>
        <w:t xml:space="preserve">, this </w:t>
      </w:r>
      <w:r w:rsidRPr="59EFF4A2" w:rsidR="450722F6">
        <w:rPr>
          <w:rFonts w:ascii="Times New Roman" w:hAnsi="Times New Roman" w:eastAsia="Times New Roman" w:cs="Times New Roman"/>
          <w:u w:val="none"/>
        </w:rPr>
        <w:t>shaped how we began to understand hieroglyphics.</w:t>
      </w:r>
      <w:r w:rsidRPr="59EFF4A2" w:rsidR="28C2F596">
        <w:rPr>
          <w:rFonts w:ascii="Times New Roman" w:hAnsi="Times New Roman" w:eastAsia="Times New Roman" w:cs="Times New Roman"/>
          <w:u w:val="none"/>
        </w:rPr>
        <w:t xml:space="preserve"> Carved onto the stone shows the same thing in these three differen</w:t>
      </w:r>
      <w:r w:rsidRPr="59EFF4A2" w:rsidR="31483824">
        <w:rPr>
          <w:rFonts w:ascii="Times New Roman" w:hAnsi="Times New Roman" w:eastAsia="Times New Roman" w:cs="Times New Roman"/>
          <w:u w:val="none"/>
        </w:rPr>
        <w:t>t scripts.</w:t>
      </w:r>
      <w:r w:rsidRPr="59EFF4A2" w:rsidR="591921DE">
        <w:rPr>
          <w:rFonts w:ascii="Times New Roman" w:hAnsi="Times New Roman" w:eastAsia="Times New Roman" w:cs="Times New Roman"/>
          <w:u w:val="none"/>
        </w:rPr>
        <w:t xml:space="preserve"> The stone was </w:t>
      </w:r>
      <w:r w:rsidRPr="59EFF4A2" w:rsidR="2EE447FE">
        <w:rPr>
          <w:rFonts w:ascii="Times New Roman" w:hAnsi="Times New Roman" w:eastAsia="Times New Roman" w:cs="Times New Roman"/>
          <w:u w:val="none"/>
        </w:rPr>
        <w:t>originally</w:t>
      </w:r>
      <w:r w:rsidRPr="59EFF4A2" w:rsidR="591921DE">
        <w:rPr>
          <w:rFonts w:ascii="Times New Roman" w:hAnsi="Times New Roman" w:eastAsia="Times New Roman" w:cs="Times New Roman"/>
          <w:u w:val="none"/>
        </w:rPr>
        <w:t xml:space="preserve"> </w:t>
      </w:r>
      <w:r w:rsidRPr="59EFF4A2" w:rsidR="1EC14240">
        <w:rPr>
          <w:rFonts w:ascii="Times New Roman" w:hAnsi="Times New Roman" w:eastAsia="Times New Roman" w:cs="Times New Roman"/>
          <w:u w:val="none"/>
        </w:rPr>
        <w:t>created</w:t>
      </w:r>
      <w:r w:rsidRPr="59EFF4A2" w:rsidR="591921DE">
        <w:rPr>
          <w:rFonts w:ascii="Times New Roman" w:hAnsi="Times New Roman" w:eastAsia="Times New Roman" w:cs="Times New Roman"/>
          <w:u w:val="none"/>
        </w:rPr>
        <w:t xml:space="preserve"> 196BC</w:t>
      </w:r>
      <w:r w:rsidRPr="59EFF4A2" w:rsidR="7E959CFE">
        <w:rPr>
          <w:rFonts w:ascii="Times New Roman" w:hAnsi="Times New Roman" w:eastAsia="Times New Roman" w:cs="Times New Roman"/>
          <w:u w:val="none"/>
        </w:rPr>
        <w:t xml:space="preserve"> </w:t>
      </w:r>
      <w:r w:rsidRPr="59EFF4A2" w:rsidR="4376B9DC">
        <w:rPr>
          <w:rFonts w:ascii="Times New Roman" w:hAnsi="Times New Roman" w:eastAsia="Times New Roman" w:cs="Times New Roman"/>
          <w:u w:val="none"/>
        </w:rPr>
        <w:t xml:space="preserve">issued by </w:t>
      </w:r>
      <w:r w:rsidRPr="59EFF4A2" w:rsidR="07983468">
        <w:rPr>
          <w:rFonts w:ascii="Times New Roman" w:hAnsi="Times New Roman" w:eastAsia="Times New Roman" w:cs="Times New Roman"/>
          <w:u w:val="none"/>
        </w:rPr>
        <w:t>priests, the main part of the text goes into detail of honors of the king</w:t>
      </w:r>
      <w:r w:rsidRPr="59EFF4A2" w:rsidR="4198A3EB">
        <w:rPr>
          <w:rFonts w:ascii="Times New Roman" w:hAnsi="Times New Roman" w:eastAsia="Times New Roman" w:cs="Times New Roman"/>
          <w:u w:val="none"/>
        </w:rPr>
        <w:t xml:space="preserve">: Ptolemy V </w:t>
      </w:r>
      <w:r w:rsidRPr="59EFF4A2" w:rsidR="07983468">
        <w:rPr>
          <w:rFonts w:ascii="Times New Roman" w:hAnsi="Times New Roman" w:eastAsia="Times New Roman" w:cs="Times New Roman"/>
          <w:u w:val="none"/>
        </w:rPr>
        <w:t xml:space="preserve">and relate him to God </w:t>
      </w:r>
      <w:r w:rsidRPr="59EFF4A2" w:rsidR="0EE2E0CD">
        <w:rPr>
          <w:rFonts w:ascii="Times New Roman" w:hAnsi="Times New Roman" w:eastAsia="Times New Roman" w:cs="Times New Roman"/>
          <w:u w:val="none"/>
        </w:rPr>
        <w:t>due what he had done for the country, lowered taxes, protected the country</w:t>
      </w:r>
      <w:r w:rsidRPr="59EFF4A2" w:rsidR="07D7B2EF">
        <w:rPr>
          <w:rFonts w:ascii="Times New Roman" w:hAnsi="Times New Roman" w:eastAsia="Times New Roman" w:cs="Times New Roman"/>
          <w:u w:val="none"/>
        </w:rPr>
        <w:t xml:space="preserve">. The stoned had to be held in all </w:t>
      </w:r>
      <w:r w:rsidRPr="59EFF4A2" w:rsidR="51AF1698">
        <w:rPr>
          <w:rFonts w:ascii="Times New Roman" w:hAnsi="Times New Roman" w:eastAsia="Times New Roman" w:cs="Times New Roman"/>
          <w:u w:val="none"/>
        </w:rPr>
        <w:t>temples</w:t>
      </w:r>
      <w:r w:rsidRPr="59EFF4A2" w:rsidR="07D7B2EF">
        <w:rPr>
          <w:rFonts w:ascii="Times New Roman" w:hAnsi="Times New Roman" w:eastAsia="Times New Roman" w:cs="Times New Roman"/>
          <w:u w:val="none"/>
        </w:rPr>
        <w:t xml:space="preserve"> of Egypt that is why there are multiple </w:t>
      </w:r>
      <w:r w:rsidRPr="59EFF4A2" w:rsidR="25AD0A24">
        <w:rPr>
          <w:rFonts w:ascii="Times New Roman" w:hAnsi="Times New Roman" w:eastAsia="Times New Roman" w:cs="Times New Roman"/>
          <w:u w:val="none"/>
        </w:rPr>
        <w:t xml:space="preserve">copies </w:t>
      </w:r>
      <w:r w:rsidRPr="59EFF4A2" w:rsidR="07D7B2EF">
        <w:rPr>
          <w:rFonts w:ascii="Times New Roman" w:hAnsi="Times New Roman" w:eastAsia="Times New Roman" w:cs="Times New Roman"/>
          <w:u w:val="none"/>
        </w:rPr>
        <w:t>of the stone</w:t>
      </w:r>
      <w:r w:rsidRPr="59EFF4A2" w:rsidR="6F8788F9">
        <w:rPr>
          <w:rFonts w:ascii="Times New Roman" w:hAnsi="Times New Roman" w:eastAsia="Times New Roman" w:cs="Times New Roman"/>
          <w:u w:val="none"/>
        </w:rPr>
        <w:t xml:space="preserve"> like the </w:t>
      </w:r>
      <w:r w:rsidRPr="59EFF4A2" w:rsidR="6F8788F9">
        <w:rPr>
          <w:rFonts w:ascii="Times New Roman" w:hAnsi="Times New Roman" w:eastAsia="Times New Roman" w:cs="Times New Roman"/>
          <w:u w:val="none"/>
        </w:rPr>
        <w:t>Nobeira</w:t>
      </w:r>
      <w:r w:rsidRPr="59EFF4A2" w:rsidR="6F8788F9">
        <w:rPr>
          <w:rFonts w:ascii="Times New Roman" w:hAnsi="Times New Roman" w:eastAsia="Times New Roman" w:cs="Times New Roman"/>
          <w:u w:val="none"/>
        </w:rPr>
        <w:t xml:space="preserve"> stone and Elephantine which are </w:t>
      </w:r>
      <w:r w:rsidRPr="59EFF4A2" w:rsidR="6F8788F9">
        <w:rPr>
          <w:rFonts w:ascii="Times New Roman" w:hAnsi="Times New Roman" w:eastAsia="Times New Roman" w:cs="Times New Roman"/>
          <w:u w:val="none"/>
        </w:rPr>
        <w:t>nearly exact</w:t>
      </w:r>
      <w:r w:rsidRPr="59EFF4A2" w:rsidR="6F8788F9">
        <w:rPr>
          <w:rFonts w:ascii="Times New Roman" w:hAnsi="Times New Roman" w:eastAsia="Times New Roman" w:cs="Times New Roman"/>
          <w:u w:val="none"/>
        </w:rPr>
        <w:t xml:space="preserve"> </w:t>
      </w:r>
      <w:r w:rsidRPr="59EFF4A2" w:rsidR="1288F9B3">
        <w:rPr>
          <w:rFonts w:ascii="Times New Roman" w:hAnsi="Times New Roman" w:eastAsia="Times New Roman" w:cs="Times New Roman"/>
          <w:u w:val="none"/>
        </w:rPr>
        <w:t>copies, there</w:t>
      </w:r>
      <w:r w:rsidRPr="59EFF4A2" w:rsidR="423E9697">
        <w:rPr>
          <w:rFonts w:ascii="Times New Roman" w:hAnsi="Times New Roman" w:eastAsia="Times New Roman" w:cs="Times New Roman"/>
          <w:u w:val="none"/>
        </w:rPr>
        <w:t xml:space="preserve"> is to </w:t>
      </w:r>
      <w:r w:rsidRPr="59EFF4A2" w:rsidR="3AFFD9A5">
        <w:rPr>
          <w:rFonts w:ascii="Times New Roman" w:hAnsi="Times New Roman" w:eastAsia="Times New Roman" w:cs="Times New Roman"/>
          <w:u w:val="none"/>
        </w:rPr>
        <w:t>believe</w:t>
      </w:r>
      <w:r w:rsidRPr="59EFF4A2" w:rsidR="423E9697">
        <w:rPr>
          <w:rFonts w:ascii="Times New Roman" w:hAnsi="Times New Roman" w:eastAsia="Times New Roman" w:cs="Times New Roman"/>
          <w:u w:val="none"/>
        </w:rPr>
        <w:t xml:space="preserve"> to be 28 copies.</w:t>
      </w:r>
      <w:r w:rsidRPr="59EFF4A2" w:rsidR="32A0A678">
        <w:rPr>
          <w:rFonts w:ascii="Times New Roman" w:hAnsi="Times New Roman" w:eastAsia="Times New Roman" w:cs="Times New Roman"/>
          <w:u w:val="none"/>
        </w:rPr>
        <w:t xml:space="preserve"> </w:t>
      </w:r>
      <w:r w:rsidRPr="59EFF4A2" w:rsidR="599F9C7E">
        <w:rPr>
          <w:rFonts w:ascii="Times New Roman" w:hAnsi="Times New Roman" w:eastAsia="Times New Roman" w:cs="Times New Roman"/>
          <w:u w:val="none"/>
        </w:rPr>
        <w:t>T</w:t>
      </w:r>
      <w:r w:rsidRPr="59EFF4A2" w:rsidR="32A0A678">
        <w:rPr>
          <w:rFonts w:ascii="Times New Roman" w:hAnsi="Times New Roman" w:eastAsia="Times New Roman" w:cs="Times New Roman"/>
          <w:u w:val="none"/>
        </w:rPr>
        <w:t xml:space="preserve">his helped decipher the missing parts of the Rosetta </w:t>
      </w:r>
      <w:r w:rsidRPr="59EFF4A2" w:rsidR="7472D596">
        <w:rPr>
          <w:rFonts w:ascii="Times New Roman" w:hAnsi="Times New Roman" w:eastAsia="Times New Roman" w:cs="Times New Roman"/>
          <w:u w:val="none"/>
        </w:rPr>
        <w:t>stone.  When</w:t>
      </w:r>
      <w:r w:rsidRPr="59EFF4A2" w:rsidR="4FD9DBDC">
        <w:rPr>
          <w:rFonts w:ascii="Times New Roman" w:hAnsi="Times New Roman" w:eastAsia="Times New Roman" w:cs="Times New Roman"/>
          <w:u w:val="none"/>
        </w:rPr>
        <w:t xml:space="preserve"> the stone was handed over to Britan</w:t>
      </w:r>
      <w:r w:rsidRPr="59EFF4A2" w:rsidR="1C0FE533">
        <w:rPr>
          <w:rFonts w:ascii="Times New Roman" w:hAnsi="Times New Roman" w:eastAsia="Times New Roman" w:cs="Times New Roman"/>
          <w:u w:val="none"/>
        </w:rPr>
        <w:t>,</w:t>
      </w:r>
      <w:r w:rsidRPr="59EFF4A2" w:rsidR="4FD9DBDC">
        <w:rPr>
          <w:rFonts w:ascii="Times New Roman" w:hAnsi="Times New Roman" w:eastAsia="Times New Roman" w:cs="Times New Roman"/>
          <w:u w:val="none"/>
        </w:rPr>
        <w:t xml:space="preserve"> Thomas Young </w:t>
      </w:r>
      <w:r w:rsidRPr="59EFF4A2" w:rsidR="4FF9FB97">
        <w:rPr>
          <w:rFonts w:ascii="Times New Roman" w:hAnsi="Times New Roman" w:eastAsia="Times New Roman" w:cs="Times New Roman"/>
          <w:u w:val="none"/>
        </w:rPr>
        <w:t>and Francois Champollion began trying to de</w:t>
      </w:r>
      <w:r w:rsidRPr="59EFF4A2" w:rsidR="3E95F69F">
        <w:rPr>
          <w:rFonts w:ascii="Times New Roman" w:hAnsi="Times New Roman" w:eastAsia="Times New Roman" w:cs="Times New Roman"/>
          <w:u w:val="none"/>
        </w:rPr>
        <w:t>cipher the hieroglyphics by using the Greek and Egy</w:t>
      </w:r>
      <w:r w:rsidRPr="59EFF4A2" w:rsidR="660790A4">
        <w:rPr>
          <w:rFonts w:ascii="Times New Roman" w:hAnsi="Times New Roman" w:eastAsia="Times New Roman" w:cs="Times New Roman"/>
          <w:u w:val="none"/>
        </w:rPr>
        <w:t xml:space="preserve">ptian to decrypt. </w:t>
      </w:r>
      <w:r w:rsidRPr="59EFF4A2" w:rsidR="1D1CBC76">
        <w:rPr>
          <w:rFonts w:ascii="Times New Roman" w:hAnsi="Times New Roman" w:eastAsia="Times New Roman" w:cs="Times New Roman"/>
          <w:u w:val="none"/>
        </w:rPr>
        <w:t xml:space="preserve">Also, by </w:t>
      </w:r>
      <w:r w:rsidRPr="59EFF4A2" w:rsidR="1A8A272C">
        <w:rPr>
          <w:rFonts w:ascii="Times New Roman" w:hAnsi="Times New Roman" w:eastAsia="Times New Roman" w:cs="Times New Roman"/>
          <w:u w:val="none"/>
        </w:rPr>
        <w:t>examining</w:t>
      </w:r>
      <w:r w:rsidRPr="59EFF4A2" w:rsidR="1D1CBC76">
        <w:rPr>
          <w:rFonts w:ascii="Times New Roman" w:hAnsi="Times New Roman" w:eastAsia="Times New Roman" w:cs="Times New Roman"/>
          <w:u w:val="none"/>
        </w:rPr>
        <w:t xml:space="preserve"> the direction of the different hieroglyphics this </w:t>
      </w:r>
      <w:r w:rsidRPr="59EFF4A2" w:rsidR="70345A38">
        <w:rPr>
          <w:rFonts w:ascii="Times New Roman" w:hAnsi="Times New Roman" w:eastAsia="Times New Roman" w:cs="Times New Roman"/>
          <w:u w:val="none"/>
        </w:rPr>
        <w:t>answered</w:t>
      </w:r>
      <w:r w:rsidRPr="59EFF4A2" w:rsidR="1D1CBC76">
        <w:rPr>
          <w:rFonts w:ascii="Times New Roman" w:hAnsi="Times New Roman" w:eastAsia="Times New Roman" w:cs="Times New Roman"/>
          <w:u w:val="none"/>
        </w:rPr>
        <w:t xml:space="preserve"> the way the words also sound.</w:t>
      </w:r>
      <w:r w:rsidRPr="59EFF4A2" w:rsidR="6F15B37D">
        <w:rPr>
          <w:rFonts w:ascii="Times New Roman" w:hAnsi="Times New Roman" w:eastAsia="Times New Roman" w:cs="Times New Roman"/>
          <w:u w:val="none"/>
        </w:rPr>
        <w:t xml:space="preserve"> From 1821 Champollion took over from </w:t>
      </w:r>
      <w:r w:rsidRPr="59EFF4A2" w:rsidR="472350C5">
        <w:rPr>
          <w:rFonts w:ascii="Times New Roman" w:hAnsi="Times New Roman" w:eastAsia="Times New Roman" w:cs="Times New Roman"/>
          <w:u w:val="none"/>
        </w:rPr>
        <w:t>Young;</w:t>
      </w:r>
      <w:r w:rsidRPr="59EFF4A2" w:rsidR="6F15B37D">
        <w:rPr>
          <w:rFonts w:ascii="Times New Roman" w:hAnsi="Times New Roman" w:eastAsia="Times New Roman" w:cs="Times New Roman"/>
          <w:u w:val="none"/>
        </w:rPr>
        <w:t xml:space="preserve"> he found that some of the signs were </w:t>
      </w:r>
      <w:r w:rsidRPr="59EFF4A2" w:rsidR="09F88B67">
        <w:rPr>
          <w:rFonts w:ascii="Times New Roman" w:hAnsi="Times New Roman" w:eastAsia="Times New Roman" w:cs="Times New Roman"/>
          <w:u w:val="none"/>
        </w:rPr>
        <w:t xml:space="preserve">syllabic and alphabetic </w:t>
      </w:r>
      <w:r w:rsidRPr="59EFF4A2" w:rsidR="4A4259E7">
        <w:rPr>
          <w:rFonts w:ascii="Times New Roman" w:hAnsi="Times New Roman" w:eastAsia="Times New Roman" w:cs="Times New Roman"/>
          <w:u w:val="none"/>
        </w:rPr>
        <w:t>as the stone was deciphered in 1822.</w:t>
      </w:r>
    </w:p>
    <w:p w:rsidR="58E5BC3A" w:rsidP="59EFF4A2" w:rsidRDefault="58E5BC3A" w14:paraId="65178ABD" w14:textId="5F320357">
      <w:pPr>
        <w:rPr>
          <w:rFonts w:ascii="Times New Roman" w:hAnsi="Times New Roman" w:eastAsia="Times New Roman" w:cs="Times New Roman"/>
          <w:u w:val="none"/>
        </w:rPr>
      </w:pPr>
      <w:r w:rsidRPr="286FE53A" w:rsidR="58E5BC3A">
        <w:rPr>
          <w:rFonts w:ascii="Times New Roman" w:hAnsi="Times New Roman" w:eastAsia="Times New Roman" w:cs="Times New Roman"/>
          <w:b w:val="1"/>
          <w:bCs w:val="1"/>
          <w:u w:val="none"/>
        </w:rPr>
        <w:t>P</w:t>
      </w:r>
      <w:r w:rsidRPr="286FE53A" w:rsidR="7566D65A">
        <w:rPr>
          <w:rFonts w:ascii="Times New Roman" w:hAnsi="Times New Roman" w:eastAsia="Times New Roman" w:cs="Times New Roman"/>
          <w:b w:val="1"/>
          <w:bCs w:val="1"/>
          <w:u w:val="none"/>
        </w:rPr>
        <w:t>3</w:t>
      </w:r>
      <w:r w:rsidRPr="286FE53A" w:rsidR="58E5BC3A">
        <w:rPr>
          <w:rFonts w:ascii="Times New Roman" w:hAnsi="Times New Roman" w:eastAsia="Times New Roman" w:cs="Times New Roman"/>
          <w:b w:val="1"/>
          <w:bCs w:val="1"/>
          <w:u w:val="none"/>
        </w:rPr>
        <w:t>-</w:t>
      </w:r>
      <w:r w:rsidRPr="286FE53A" w:rsidR="5ADD179C">
        <w:rPr>
          <w:rFonts w:ascii="Times New Roman" w:hAnsi="Times New Roman" w:eastAsia="Times New Roman" w:cs="Times New Roman"/>
          <w:u w:val="none"/>
        </w:rPr>
        <w:t xml:space="preserve">Using this primary source also comes with weaknesses behind the stone </w:t>
      </w:r>
      <w:r w:rsidRPr="286FE53A" w:rsidR="6D5713A4">
        <w:rPr>
          <w:rFonts w:ascii="Times New Roman" w:hAnsi="Times New Roman" w:eastAsia="Times New Roman" w:cs="Times New Roman"/>
          <w:u w:val="none"/>
        </w:rPr>
        <w:t>one of the weaknesses of the stone is that there are many missing parts of the stone</w:t>
      </w:r>
      <w:r w:rsidRPr="286FE53A" w:rsidR="33FC774C">
        <w:rPr>
          <w:rFonts w:ascii="Times New Roman" w:hAnsi="Times New Roman" w:eastAsia="Times New Roman" w:cs="Times New Roman"/>
          <w:u w:val="none"/>
        </w:rPr>
        <w:t xml:space="preserve"> due to the stone being over 2000 years old when it was found this could have meant that </w:t>
      </w:r>
      <w:r w:rsidRPr="286FE53A" w:rsidR="2B94646B">
        <w:rPr>
          <w:rFonts w:ascii="Times New Roman" w:hAnsi="Times New Roman" w:eastAsia="Times New Roman" w:cs="Times New Roman"/>
          <w:u w:val="none"/>
        </w:rPr>
        <w:t>it would have been in a bad condition causing ero</w:t>
      </w:r>
      <w:r w:rsidRPr="286FE53A" w:rsidR="6F934AAA">
        <w:rPr>
          <w:rFonts w:ascii="Times New Roman" w:hAnsi="Times New Roman" w:eastAsia="Times New Roman" w:cs="Times New Roman"/>
          <w:u w:val="none"/>
        </w:rPr>
        <w:t>s</w:t>
      </w:r>
      <w:r w:rsidRPr="286FE53A" w:rsidR="2B94646B">
        <w:rPr>
          <w:rFonts w:ascii="Times New Roman" w:hAnsi="Times New Roman" w:eastAsia="Times New Roman" w:cs="Times New Roman"/>
          <w:u w:val="none"/>
        </w:rPr>
        <w:t>ions</w:t>
      </w:r>
      <w:r w:rsidRPr="286FE53A" w:rsidR="6D5713A4">
        <w:rPr>
          <w:rFonts w:ascii="Times New Roman" w:hAnsi="Times New Roman" w:eastAsia="Times New Roman" w:cs="Times New Roman"/>
          <w:u w:val="none"/>
        </w:rPr>
        <w:t xml:space="preserve">, this means the </w:t>
      </w:r>
      <w:bookmarkStart w:name="_Int_XAhPxaxJ" w:id="1449843781"/>
      <w:r w:rsidRPr="286FE53A" w:rsidR="6D5713A4">
        <w:rPr>
          <w:rFonts w:ascii="Times New Roman" w:hAnsi="Times New Roman" w:eastAsia="Times New Roman" w:cs="Times New Roman"/>
          <w:u w:val="none"/>
        </w:rPr>
        <w:t>there</w:t>
      </w:r>
      <w:bookmarkEnd w:id="1449843781"/>
      <w:r w:rsidRPr="286FE53A" w:rsidR="6D5713A4">
        <w:rPr>
          <w:rFonts w:ascii="Times New Roman" w:hAnsi="Times New Roman" w:eastAsia="Times New Roman" w:cs="Times New Roman"/>
          <w:u w:val="none"/>
        </w:rPr>
        <w:t xml:space="preserve"> are missing parts that hold important details that </w:t>
      </w:r>
      <w:r w:rsidRPr="286FE53A" w:rsidR="0256808C">
        <w:rPr>
          <w:rFonts w:ascii="Times New Roman" w:hAnsi="Times New Roman" w:eastAsia="Times New Roman" w:cs="Times New Roman"/>
          <w:u w:val="none"/>
        </w:rPr>
        <w:t>and key in understand hieroglyphics</w:t>
      </w:r>
      <w:r w:rsidRPr="286FE53A" w:rsidR="1788D61F">
        <w:rPr>
          <w:rFonts w:ascii="Times New Roman" w:hAnsi="Times New Roman" w:eastAsia="Times New Roman" w:cs="Times New Roman"/>
          <w:u w:val="none"/>
        </w:rPr>
        <w:t>, this limits the full understanding of hieroglyphics and could be big gap in translating th</w:t>
      </w:r>
      <w:r w:rsidRPr="286FE53A" w:rsidR="15E4125C">
        <w:rPr>
          <w:rFonts w:ascii="Times New Roman" w:hAnsi="Times New Roman" w:eastAsia="Times New Roman" w:cs="Times New Roman"/>
          <w:u w:val="none"/>
        </w:rPr>
        <w:t>ese languages into English.</w:t>
      </w:r>
      <w:r w:rsidRPr="286FE53A" w:rsidR="7059A7F1">
        <w:rPr>
          <w:rFonts w:ascii="Times New Roman" w:hAnsi="Times New Roman" w:eastAsia="Times New Roman" w:cs="Times New Roman"/>
          <w:u w:val="none"/>
        </w:rPr>
        <w:t xml:space="preserve"> Although, by finding the other 28 copies</w:t>
      </w:r>
      <w:r w:rsidRPr="286FE53A" w:rsidR="1B5E8FC6">
        <w:rPr>
          <w:rFonts w:ascii="Times New Roman" w:hAnsi="Times New Roman" w:eastAsia="Times New Roman" w:cs="Times New Roman"/>
          <w:u w:val="none"/>
        </w:rPr>
        <w:t xml:space="preserve"> I</w:t>
      </w:r>
      <w:r w:rsidRPr="286FE53A" w:rsidR="7059A7F1">
        <w:rPr>
          <w:rFonts w:ascii="Times New Roman" w:hAnsi="Times New Roman" w:eastAsia="Times New Roman" w:cs="Times New Roman"/>
          <w:u w:val="none"/>
        </w:rPr>
        <w:t xml:space="preserve"> these helped </w:t>
      </w:r>
      <w:r w:rsidRPr="286FE53A" w:rsidR="41F4B85E">
        <w:rPr>
          <w:rFonts w:ascii="Times New Roman" w:hAnsi="Times New Roman" w:eastAsia="Times New Roman" w:cs="Times New Roman"/>
          <w:u w:val="none"/>
        </w:rPr>
        <w:t>piece</w:t>
      </w:r>
      <w:r w:rsidRPr="286FE53A" w:rsidR="7059A7F1">
        <w:rPr>
          <w:rFonts w:ascii="Times New Roman" w:hAnsi="Times New Roman" w:eastAsia="Times New Roman" w:cs="Times New Roman"/>
          <w:u w:val="none"/>
        </w:rPr>
        <w:t xml:space="preserve"> together the </w:t>
      </w:r>
      <w:r w:rsidRPr="286FE53A" w:rsidR="6793B2C8">
        <w:rPr>
          <w:rFonts w:ascii="Times New Roman" w:hAnsi="Times New Roman" w:eastAsia="Times New Roman" w:cs="Times New Roman"/>
          <w:u w:val="none"/>
        </w:rPr>
        <w:t>missing</w:t>
      </w:r>
      <w:r w:rsidRPr="286FE53A" w:rsidR="7059A7F1">
        <w:rPr>
          <w:rFonts w:ascii="Times New Roman" w:hAnsi="Times New Roman" w:eastAsia="Times New Roman" w:cs="Times New Roman"/>
          <w:u w:val="none"/>
        </w:rPr>
        <w:t xml:space="preserve"> parts of </w:t>
      </w:r>
      <w:r w:rsidRPr="286FE53A" w:rsidR="27524F5E">
        <w:rPr>
          <w:rFonts w:ascii="Times New Roman" w:hAnsi="Times New Roman" w:eastAsia="Times New Roman" w:cs="Times New Roman"/>
          <w:u w:val="none"/>
        </w:rPr>
        <w:t xml:space="preserve">the stone, however these stones were found after finding the </w:t>
      </w:r>
      <w:r w:rsidRPr="286FE53A" w:rsidR="0B3363BA">
        <w:rPr>
          <w:rFonts w:ascii="Times New Roman" w:hAnsi="Times New Roman" w:eastAsia="Times New Roman" w:cs="Times New Roman"/>
          <w:u w:val="none"/>
        </w:rPr>
        <w:t>Rosetta</w:t>
      </w:r>
      <w:r w:rsidRPr="286FE53A" w:rsidR="27524F5E">
        <w:rPr>
          <w:rFonts w:ascii="Times New Roman" w:hAnsi="Times New Roman" w:eastAsia="Times New Roman" w:cs="Times New Roman"/>
          <w:u w:val="none"/>
        </w:rPr>
        <w:t xml:space="preserve"> stone so they would have had to wait until th</w:t>
      </w:r>
      <w:r w:rsidRPr="286FE53A" w:rsidR="0A01CB97">
        <w:rPr>
          <w:rFonts w:ascii="Times New Roman" w:hAnsi="Times New Roman" w:eastAsia="Times New Roman" w:cs="Times New Roman"/>
          <w:u w:val="none"/>
        </w:rPr>
        <w:t xml:space="preserve">ese were found </w:t>
      </w:r>
      <w:r w:rsidRPr="286FE53A" w:rsidR="735D26B2">
        <w:rPr>
          <w:rFonts w:ascii="Times New Roman" w:hAnsi="Times New Roman" w:eastAsia="Times New Roman" w:cs="Times New Roman"/>
          <w:u w:val="none"/>
        </w:rPr>
        <w:t>also</w:t>
      </w:r>
      <w:r w:rsidRPr="286FE53A" w:rsidR="0A01CB97">
        <w:rPr>
          <w:rFonts w:ascii="Times New Roman" w:hAnsi="Times New Roman" w:eastAsia="Times New Roman" w:cs="Times New Roman"/>
          <w:u w:val="none"/>
        </w:rPr>
        <w:t xml:space="preserve"> at this </w:t>
      </w:r>
      <w:r w:rsidRPr="286FE53A" w:rsidR="74A5F70C">
        <w:rPr>
          <w:rFonts w:ascii="Times New Roman" w:hAnsi="Times New Roman" w:eastAsia="Times New Roman" w:cs="Times New Roman"/>
          <w:u w:val="none"/>
        </w:rPr>
        <w:t>point</w:t>
      </w:r>
      <w:r w:rsidRPr="286FE53A" w:rsidR="0A01CB97">
        <w:rPr>
          <w:rFonts w:ascii="Times New Roman" w:hAnsi="Times New Roman" w:eastAsia="Times New Roman" w:cs="Times New Roman"/>
          <w:u w:val="none"/>
        </w:rPr>
        <w:t xml:space="preserve"> they would not have even known about these copies</w:t>
      </w:r>
      <w:r w:rsidRPr="286FE53A" w:rsidR="3E4F1307">
        <w:rPr>
          <w:rFonts w:ascii="Times New Roman" w:hAnsi="Times New Roman" w:eastAsia="Times New Roman" w:cs="Times New Roman"/>
          <w:u w:val="none"/>
        </w:rPr>
        <w:t xml:space="preserve"> only until they had translated the stone would that have known that there was a copy of the stone in each major temple in Egypt.</w:t>
      </w:r>
      <w:r w:rsidRPr="286FE53A" w:rsidR="098ACB52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70492EEE">
        <w:rPr>
          <w:rFonts w:ascii="Times New Roman" w:hAnsi="Times New Roman" w:eastAsia="Times New Roman" w:cs="Times New Roman"/>
          <w:u w:val="none"/>
        </w:rPr>
        <w:t>Furthermore,</w:t>
      </w:r>
      <w:r w:rsidRPr="286FE53A" w:rsidR="098ACB52">
        <w:rPr>
          <w:rFonts w:ascii="Times New Roman" w:hAnsi="Times New Roman" w:eastAsia="Times New Roman" w:cs="Times New Roman"/>
          <w:u w:val="none"/>
        </w:rPr>
        <w:t xml:space="preserve"> at this period was the understanding of the Greek language </w:t>
      </w:r>
      <w:r w:rsidRPr="286FE53A" w:rsidR="077288CC">
        <w:rPr>
          <w:rFonts w:ascii="Times New Roman" w:hAnsi="Times New Roman" w:eastAsia="Times New Roman" w:cs="Times New Roman"/>
          <w:u w:val="none"/>
        </w:rPr>
        <w:t>popular</w:t>
      </w:r>
      <w:r w:rsidRPr="286FE53A" w:rsidR="098ACB52">
        <w:rPr>
          <w:rFonts w:ascii="Times New Roman" w:hAnsi="Times New Roman" w:eastAsia="Times New Roman" w:cs="Times New Roman"/>
          <w:u w:val="none"/>
        </w:rPr>
        <w:t xml:space="preserve"> in Britian</w:t>
      </w:r>
      <w:r w:rsidRPr="286FE53A" w:rsidR="68CF595B">
        <w:rPr>
          <w:rFonts w:ascii="Times New Roman" w:hAnsi="Times New Roman" w:eastAsia="Times New Roman" w:cs="Times New Roman"/>
          <w:u w:val="none"/>
        </w:rPr>
        <w:t>?</w:t>
      </w:r>
      <w:r w:rsidRPr="286FE53A" w:rsidR="098ACB52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2BBF520B">
        <w:rPr>
          <w:rFonts w:ascii="Times New Roman" w:hAnsi="Times New Roman" w:eastAsia="Times New Roman" w:cs="Times New Roman"/>
          <w:u w:val="none"/>
        </w:rPr>
        <w:t>As</w:t>
      </w:r>
      <w:r w:rsidRPr="286FE53A" w:rsidR="098ACB52">
        <w:rPr>
          <w:rFonts w:ascii="Times New Roman" w:hAnsi="Times New Roman" w:eastAsia="Times New Roman" w:cs="Times New Roman"/>
          <w:u w:val="none"/>
        </w:rPr>
        <w:t xml:space="preserve"> this was where the stone was sent </w:t>
      </w:r>
      <w:r w:rsidRPr="286FE53A" w:rsidR="31BD7006">
        <w:rPr>
          <w:rFonts w:ascii="Times New Roman" w:hAnsi="Times New Roman" w:eastAsia="Times New Roman" w:cs="Times New Roman"/>
          <w:u w:val="none"/>
        </w:rPr>
        <w:t>to</w:t>
      </w:r>
      <w:r w:rsidRPr="286FE53A" w:rsidR="098ACB52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76D8A71A">
        <w:rPr>
          <w:rFonts w:ascii="Times New Roman" w:hAnsi="Times New Roman" w:eastAsia="Times New Roman" w:cs="Times New Roman"/>
          <w:u w:val="none"/>
        </w:rPr>
        <w:t>be decoded</w:t>
      </w:r>
      <w:r w:rsidRPr="286FE53A" w:rsidR="10E69C4B">
        <w:rPr>
          <w:rFonts w:ascii="Times New Roman" w:hAnsi="Times New Roman" w:eastAsia="Times New Roman" w:cs="Times New Roman"/>
          <w:u w:val="none"/>
        </w:rPr>
        <w:t>, unless they knew Greek there would be no way to compare the hieroglyphics to the Greek to the</w:t>
      </w:r>
      <w:r w:rsidRPr="286FE53A" w:rsidR="4871356E">
        <w:rPr>
          <w:rFonts w:ascii="Times New Roman" w:hAnsi="Times New Roman" w:eastAsia="Times New Roman" w:cs="Times New Roman"/>
          <w:u w:val="none"/>
        </w:rPr>
        <w:t xml:space="preserve"> translate back to English. However, the stone would have been delt to </w:t>
      </w:r>
      <w:r w:rsidRPr="286FE53A" w:rsidR="0DC79CD6">
        <w:rPr>
          <w:rFonts w:ascii="Times New Roman" w:hAnsi="Times New Roman" w:eastAsia="Times New Roman" w:cs="Times New Roman"/>
          <w:u w:val="none"/>
        </w:rPr>
        <w:t>knowledgeable</w:t>
      </w:r>
      <w:r w:rsidRPr="286FE53A" w:rsidR="4871356E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04BDAAF3">
        <w:rPr>
          <w:rFonts w:ascii="Times New Roman" w:hAnsi="Times New Roman" w:eastAsia="Times New Roman" w:cs="Times New Roman"/>
          <w:u w:val="none"/>
        </w:rPr>
        <w:t>academics</w:t>
      </w:r>
      <w:r w:rsidRPr="286FE53A" w:rsidR="4871356E">
        <w:rPr>
          <w:rFonts w:ascii="Times New Roman" w:hAnsi="Times New Roman" w:eastAsia="Times New Roman" w:cs="Times New Roman"/>
          <w:u w:val="none"/>
        </w:rPr>
        <w:t xml:space="preserve"> at the time. Thomas Young </w:t>
      </w:r>
      <w:r w:rsidRPr="286FE53A" w:rsidR="7CA3808E">
        <w:rPr>
          <w:rFonts w:ascii="Times New Roman" w:hAnsi="Times New Roman" w:eastAsia="Times New Roman" w:cs="Times New Roman"/>
          <w:u w:val="none"/>
        </w:rPr>
        <w:t xml:space="preserve">was a British polymath and had worked in many different fields at the time </w:t>
      </w:r>
      <w:r w:rsidRPr="286FE53A" w:rsidR="193BFF36">
        <w:rPr>
          <w:rFonts w:ascii="Times New Roman" w:hAnsi="Times New Roman" w:eastAsia="Times New Roman" w:cs="Times New Roman"/>
          <w:u w:val="none"/>
        </w:rPr>
        <w:t xml:space="preserve">so had the qualifications to help understand the stone. </w:t>
      </w:r>
      <w:r w:rsidRPr="286FE53A" w:rsidR="23378334">
        <w:rPr>
          <w:rFonts w:ascii="Times New Roman" w:hAnsi="Times New Roman" w:eastAsia="Times New Roman" w:cs="Times New Roman"/>
          <w:u w:val="none"/>
        </w:rPr>
        <w:t xml:space="preserve">Although, this does create some bias as of what </w:t>
      </w:r>
      <w:r w:rsidRPr="286FE53A" w:rsidR="7238A53A">
        <w:rPr>
          <w:rFonts w:ascii="Times New Roman" w:hAnsi="Times New Roman" w:eastAsia="Times New Roman" w:cs="Times New Roman"/>
          <w:u w:val="none"/>
        </w:rPr>
        <w:t>Young’s</w:t>
      </w:r>
      <w:r w:rsidRPr="286FE53A" w:rsidR="23378334">
        <w:rPr>
          <w:rFonts w:ascii="Times New Roman" w:hAnsi="Times New Roman" w:eastAsia="Times New Roman" w:cs="Times New Roman"/>
          <w:u w:val="none"/>
        </w:rPr>
        <w:t xml:space="preserve"> personal beliefs could have </w:t>
      </w:r>
      <w:r w:rsidRPr="286FE53A" w:rsidR="7C1D0573">
        <w:rPr>
          <w:rFonts w:ascii="Times New Roman" w:hAnsi="Times New Roman" w:eastAsia="Times New Roman" w:cs="Times New Roman"/>
          <w:u w:val="none"/>
        </w:rPr>
        <w:t>interred</w:t>
      </w:r>
      <w:r w:rsidRPr="286FE53A" w:rsidR="23378334">
        <w:rPr>
          <w:rFonts w:ascii="Times New Roman" w:hAnsi="Times New Roman" w:eastAsia="Times New Roman" w:cs="Times New Roman"/>
          <w:u w:val="none"/>
        </w:rPr>
        <w:t xml:space="preserve"> with the </w:t>
      </w:r>
      <w:r w:rsidRPr="286FE53A" w:rsidR="793AE72E">
        <w:rPr>
          <w:rFonts w:ascii="Times New Roman" w:hAnsi="Times New Roman" w:eastAsia="Times New Roman" w:cs="Times New Roman"/>
          <w:u w:val="none"/>
        </w:rPr>
        <w:t>transition</w:t>
      </w:r>
      <w:r w:rsidRPr="286FE53A" w:rsidR="23378334">
        <w:rPr>
          <w:rFonts w:ascii="Times New Roman" w:hAnsi="Times New Roman" w:eastAsia="Times New Roman" w:cs="Times New Roman"/>
          <w:u w:val="none"/>
        </w:rPr>
        <w:t>. At the time of the stone being cre</w:t>
      </w:r>
      <w:r w:rsidRPr="286FE53A" w:rsidR="0CDC0A02">
        <w:rPr>
          <w:rFonts w:ascii="Times New Roman" w:hAnsi="Times New Roman" w:eastAsia="Times New Roman" w:cs="Times New Roman"/>
          <w:u w:val="none"/>
        </w:rPr>
        <w:t xml:space="preserve">ated and while it was being </w:t>
      </w:r>
      <w:r w:rsidRPr="286FE53A" w:rsidR="0DABC23C">
        <w:rPr>
          <w:rFonts w:ascii="Times New Roman" w:hAnsi="Times New Roman" w:eastAsia="Times New Roman" w:cs="Times New Roman"/>
          <w:u w:val="none"/>
        </w:rPr>
        <w:t>translated</w:t>
      </w:r>
      <w:r w:rsidRPr="286FE53A" w:rsidR="0CDC0A02">
        <w:rPr>
          <w:rFonts w:ascii="Times New Roman" w:hAnsi="Times New Roman" w:eastAsia="Times New Roman" w:cs="Times New Roman"/>
          <w:u w:val="none"/>
        </w:rPr>
        <w:t xml:space="preserve"> Britan and Egypt </w:t>
      </w:r>
      <w:r w:rsidRPr="286FE53A" w:rsidR="16D24BEA">
        <w:rPr>
          <w:rFonts w:ascii="Times New Roman" w:hAnsi="Times New Roman" w:eastAsia="Times New Roman" w:cs="Times New Roman"/>
          <w:u w:val="none"/>
        </w:rPr>
        <w:t>were</w:t>
      </w:r>
      <w:r w:rsidRPr="286FE53A" w:rsidR="0CDC0A02">
        <w:rPr>
          <w:rFonts w:ascii="Times New Roman" w:hAnsi="Times New Roman" w:eastAsia="Times New Roman" w:cs="Times New Roman"/>
          <w:u w:val="none"/>
        </w:rPr>
        <w:t xml:space="preserve"> going through very </w:t>
      </w:r>
      <w:r w:rsidRPr="286FE53A" w:rsidR="4AD24F10">
        <w:rPr>
          <w:rFonts w:ascii="Times New Roman" w:hAnsi="Times New Roman" w:eastAsia="Times New Roman" w:cs="Times New Roman"/>
          <w:u w:val="none"/>
        </w:rPr>
        <w:t>different</w:t>
      </w:r>
      <w:r w:rsidRPr="286FE53A" w:rsidR="0CDC0A02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7F8E5C2B">
        <w:rPr>
          <w:rFonts w:ascii="Times New Roman" w:hAnsi="Times New Roman" w:eastAsia="Times New Roman" w:cs="Times New Roman"/>
          <w:u w:val="none"/>
        </w:rPr>
        <w:t xml:space="preserve">cultures and beliefs withe their </w:t>
      </w:r>
      <w:r w:rsidRPr="286FE53A" w:rsidR="14D88E90">
        <w:rPr>
          <w:rFonts w:ascii="Times New Roman" w:hAnsi="Times New Roman" w:eastAsia="Times New Roman" w:cs="Times New Roman"/>
          <w:u w:val="none"/>
        </w:rPr>
        <w:t>ideologies</w:t>
      </w:r>
      <w:r w:rsidRPr="286FE53A" w:rsidR="7F8E5C2B">
        <w:rPr>
          <w:rFonts w:ascii="Times New Roman" w:hAnsi="Times New Roman" w:eastAsia="Times New Roman" w:cs="Times New Roman"/>
          <w:u w:val="none"/>
        </w:rPr>
        <w:t xml:space="preserve"> of religion and the overall way of life, this could have </w:t>
      </w:r>
      <w:r w:rsidRPr="286FE53A" w:rsidR="651ADA45">
        <w:rPr>
          <w:rFonts w:ascii="Times New Roman" w:hAnsi="Times New Roman" w:eastAsia="Times New Roman" w:cs="Times New Roman"/>
          <w:u w:val="none"/>
        </w:rPr>
        <w:t>interfiled</w:t>
      </w:r>
      <w:r w:rsidRPr="286FE53A" w:rsidR="7F8E5C2B">
        <w:rPr>
          <w:rFonts w:ascii="Times New Roman" w:hAnsi="Times New Roman" w:eastAsia="Times New Roman" w:cs="Times New Roman"/>
          <w:u w:val="none"/>
        </w:rPr>
        <w:t xml:space="preserve"> with the translation but as a </w:t>
      </w:r>
      <w:r w:rsidRPr="286FE53A" w:rsidR="150B7FF5">
        <w:rPr>
          <w:rFonts w:ascii="Times New Roman" w:hAnsi="Times New Roman" w:eastAsia="Times New Roman" w:cs="Times New Roman"/>
          <w:u w:val="none"/>
        </w:rPr>
        <w:t xml:space="preserve">result of Young being an </w:t>
      </w:r>
      <w:r w:rsidRPr="286FE53A" w:rsidR="74AE3810">
        <w:rPr>
          <w:rFonts w:ascii="Times New Roman" w:hAnsi="Times New Roman" w:eastAsia="Times New Roman" w:cs="Times New Roman"/>
          <w:u w:val="none"/>
        </w:rPr>
        <w:t>academics</w:t>
      </w:r>
      <w:r w:rsidRPr="286FE53A" w:rsidR="150B7FF5">
        <w:rPr>
          <w:rFonts w:ascii="Times New Roman" w:hAnsi="Times New Roman" w:eastAsia="Times New Roman" w:cs="Times New Roman"/>
          <w:u w:val="none"/>
        </w:rPr>
        <w:t xml:space="preserve"> it </w:t>
      </w:r>
      <w:r w:rsidRPr="286FE53A" w:rsidR="38F38DCB">
        <w:rPr>
          <w:rFonts w:ascii="Times New Roman" w:hAnsi="Times New Roman" w:eastAsia="Times New Roman" w:cs="Times New Roman"/>
          <w:u w:val="none"/>
        </w:rPr>
        <w:t>would</w:t>
      </w:r>
      <w:r w:rsidRPr="286FE53A" w:rsidR="150B7FF5">
        <w:rPr>
          <w:rFonts w:ascii="Times New Roman" w:hAnsi="Times New Roman" w:eastAsia="Times New Roman" w:cs="Times New Roman"/>
          <w:u w:val="none"/>
        </w:rPr>
        <w:t xml:space="preserve"> have been his duty to put this aside. </w:t>
      </w:r>
    </w:p>
    <w:p w:rsidR="78C93584" w:rsidP="286FE53A" w:rsidRDefault="78C93584" w14:paraId="285EC4A6" w14:textId="72F7F4C7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286FE53A" w:rsidR="78C93584">
        <w:rPr>
          <w:rFonts w:ascii="Times New Roman" w:hAnsi="Times New Roman" w:eastAsia="Times New Roman" w:cs="Times New Roman"/>
          <w:b w:val="1"/>
          <w:bCs w:val="1"/>
          <w:u w:val="none"/>
        </w:rPr>
        <w:t>P4</w:t>
      </w:r>
      <w:r w:rsidRPr="286FE53A" w:rsidR="6547FC1A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- </w:t>
      </w:r>
      <w:r w:rsidRPr="286FE53A" w:rsidR="753A4F3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Focusing on my </w:t>
      </w:r>
      <w:r w:rsidRPr="286FE53A" w:rsidR="39080DB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main </w:t>
      </w:r>
      <w:r w:rsidRPr="286FE53A" w:rsidR="02DB5BCE">
        <w:rPr>
          <w:rFonts w:ascii="Times New Roman" w:hAnsi="Times New Roman" w:eastAsia="Times New Roman" w:cs="Times New Roman"/>
          <w:b w:val="0"/>
          <w:bCs w:val="0"/>
          <w:u w:val="none"/>
        </w:rPr>
        <w:t>argument</w:t>
      </w:r>
      <w:r w:rsidRPr="286FE53A" w:rsidR="39080DB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for this as</w:t>
      </w:r>
      <w:r w:rsidRPr="286FE53A" w:rsidR="55B8A34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signment of using the </w:t>
      </w:r>
      <w:r w:rsidRPr="286FE53A" w:rsidR="7A88A4A4">
        <w:rPr>
          <w:rFonts w:ascii="Times New Roman" w:hAnsi="Times New Roman" w:eastAsia="Times New Roman" w:cs="Times New Roman"/>
          <w:b w:val="0"/>
          <w:bCs w:val="0"/>
          <w:u w:val="none"/>
        </w:rPr>
        <w:t>stone as a primary source when looking at the significance of it in the discoveries of archeology</w:t>
      </w:r>
      <w:r w:rsidRPr="286FE53A" w:rsidR="14A9FC8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the weaknesses I found of this as a primary stone include how old this artifact is and how due to this there are many missing parts due to erosion. </w:t>
      </w:r>
      <w:r w:rsidRPr="286FE53A" w:rsidR="227C431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Adapting this into an essay </w:t>
      </w:r>
      <w:r w:rsidRPr="286FE53A" w:rsidR="4FDC928C">
        <w:rPr>
          <w:rFonts w:ascii="Times New Roman" w:hAnsi="Times New Roman" w:eastAsia="Times New Roman" w:cs="Times New Roman"/>
          <w:b w:val="0"/>
          <w:bCs w:val="0"/>
          <w:u w:val="none"/>
        </w:rPr>
        <w:t>plan,</w:t>
      </w:r>
      <w:r w:rsidRPr="286FE53A" w:rsidR="227C431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 would first outline what the question is asking me to do, </w:t>
      </w:r>
      <w:r w:rsidRPr="286FE53A" w:rsidR="671FEB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for </w:t>
      </w:r>
      <w:r w:rsidRPr="286FE53A" w:rsidR="04563334">
        <w:rPr>
          <w:rFonts w:ascii="Times New Roman" w:hAnsi="Times New Roman" w:eastAsia="Times New Roman" w:cs="Times New Roman"/>
          <w:b w:val="0"/>
          <w:bCs w:val="0"/>
          <w:u w:val="none"/>
        </w:rPr>
        <w:t>example,</w:t>
      </w:r>
      <w:r w:rsidRPr="286FE53A" w:rsidR="671FEB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what I am being asked to investigate and how I am going to come to this conclusion. I would use different approaches to this method and first research into</w:t>
      </w:r>
      <w:r w:rsidRPr="286FE53A" w:rsidR="6FD26F3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top of the question by looking at other primary and secondary sources, like books, artifacts, </w:t>
      </w:r>
      <w:r w:rsidRPr="286FE53A" w:rsidR="3F6C5CEB">
        <w:rPr>
          <w:rFonts w:ascii="Times New Roman" w:hAnsi="Times New Roman" w:eastAsia="Times New Roman" w:cs="Times New Roman"/>
          <w:b w:val="0"/>
          <w:bCs w:val="0"/>
          <w:u w:val="none"/>
        </w:rPr>
        <w:t>articles,</w:t>
      </w:r>
      <w:r w:rsidRPr="286FE53A" w:rsidR="6FD26F3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many other formats</w:t>
      </w:r>
      <w:r w:rsidRPr="286FE53A" w:rsidR="464FD40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This would give me </w:t>
      </w:r>
      <w:r w:rsidRPr="286FE53A" w:rsidR="464FD40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an </w:t>
      </w:r>
      <w:r w:rsidRPr="286FE53A" w:rsidR="73B73553">
        <w:rPr>
          <w:rFonts w:ascii="Times New Roman" w:hAnsi="Times New Roman" w:eastAsia="Times New Roman" w:cs="Times New Roman"/>
          <w:b w:val="0"/>
          <w:bCs w:val="0"/>
          <w:u w:val="none"/>
        </w:rPr>
        <w:t>initial</w:t>
      </w:r>
      <w:r w:rsidRPr="286FE53A" w:rsidR="464FD40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86FE53A" w:rsidR="7ACBAC2C">
        <w:rPr>
          <w:rFonts w:ascii="Times New Roman" w:hAnsi="Times New Roman" w:eastAsia="Times New Roman" w:cs="Times New Roman"/>
          <w:b w:val="0"/>
          <w:bCs w:val="0"/>
          <w:u w:val="none"/>
        </w:rPr>
        <w:t>understanding of</w:t>
      </w:r>
      <w:r w:rsidRPr="286FE53A" w:rsidR="464FD40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topic of the </w:t>
      </w:r>
      <w:r w:rsidRPr="286FE53A" w:rsidR="50AB5F12">
        <w:rPr>
          <w:rFonts w:ascii="Times New Roman" w:hAnsi="Times New Roman" w:eastAsia="Times New Roman" w:cs="Times New Roman"/>
          <w:b w:val="0"/>
          <w:bCs w:val="0"/>
          <w:u w:val="none"/>
        </w:rPr>
        <w:t>essay</w:t>
      </w:r>
      <w:r w:rsidRPr="286FE53A" w:rsidR="37E7CCD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to then look at the broader discussion</w:t>
      </w:r>
      <w:r w:rsidRPr="286FE53A" w:rsidR="4795EB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</w:t>
      </w:r>
      <w:bookmarkStart w:name="_Int_4XECDje4" w:id="2069191413"/>
      <w:r w:rsidRPr="286FE53A" w:rsidR="4725EF05">
        <w:rPr>
          <w:rFonts w:ascii="Times New Roman" w:hAnsi="Times New Roman" w:eastAsia="Times New Roman" w:cs="Times New Roman"/>
          <w:b w:val="0"/>
          <w:bCs w:val="0"/>
          <w:u w:val="none"/>
        </w:rPr>
        <w:t>Then looking</w:t>
      </w:r>
      <w:bookmarkEnd w:id="2069191413"/>
      <w:r w:rsidRPr="286FE53A" w:rsidR="4795EB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86FE53A" w:rsidR="4795EB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at the weaknesses of what I have gathered </w:t>
      </w:r>
      <w:r w:rsidRPr="286FE53A" w:rsidR="63B9EFA8">
        <w:rPr>
          <w:rFonts w:ascii="Times New Roman" w:hAnsi="Times New Roman" w:eastAsia="Times New Roman" w:cs="Times New Roman"/>
          <w:b w:val="0"/>
          <w:bCs w:val="0"/>
          <w:u w:val="none"/>
        </w:rPr>
        <w:t>from</w:t>
      </w:r>
      <w:r w:rsidRPr="286FE53A" w:rsidR="4795EB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primary source and </w:t>
      </w:r>
      <w:r w:rsidRPr="286FE53A" w:rsidR="688A8650">
        <w:rPr>
          <w:rFonts w:ascii="Times New Roman" w:hAnsi="Times New Roman" w:eastAsia="Times New Roman" w:cs="Times New Roman"/>
          <w:b w:val="0"/>
          <w:bCs w:val="0"/>
          <w:u w:val="none"/>
        </w:rPr>
        <w:t>look</w:t>
      </w:r>
      <w:r w:rsidRPr="286FE53A" w:rsidR="4795EB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the opposite argument and supporting differ</w:t>
      </w:r>
      <w:r w:rsidRPr="286FE53A" w:rsidR="52C40DBE">
        <w:rPr>
          <w:rFonts w:ascii="Times New Roman" w:hAnsi="Times New Roman" w:eastAsia="Times New Roman" w:cs="Times New Roman"/>
          <w:b w:val="0"/>
          <w:bCs w:val="0"/>
          <w:u w:val="none"/>
        </w:rPr>
        <w:t>ent points of views and why</w:t>
      </w:r>
      <w:r w:rsidRPr="286FE53A" w:rsidR="1FBE4C9F">
        <w:rPr>
          <w:rFonts w:ascii="Times New Roman" w:hAnsi="Times New Roman" w:eastAsia="Times New Roman" w:cs="Times New Roman"/>
          <w:b w:val="0"/>
          <w:bCs w:val="0"/>
          <w:u w:val="none"/>
        </w:rPr>
        <w:t>, while referencing. After I have looked at numerous opinions and also</w:t>
      </w:r>
      <w:r w:rsidRPr="286FE53A" w:rsidR="5064F22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arguing my point of view of the question throughout I would then conclude my essay but showing my overall point  and expressing why I believe </w:t>
      </w:r>
      <w:r w:rsidRPr="286FE53A" w:rsidR="49284C1A">
        <w:rPr>
          <w:rFonts w:ascii="Times New Roman" w:hAnsi="Times New Roman" w:eastAsia="Times New Roman" w:cs="Times New Roman"/>
          <w:b w:val="0"/>
          <w:bCs w:val="0"/>
          <w:u w:val="none"/>
        </w:rPr>
        <w:t>this and the conclude to the answer of the question.</w:t>
      </w:r>
    </w:p>
    <w:p w:rsidR="78C93584" w:rsidP="286FE53A" w:rsidRDefault="78C93584" w14:paraId="5F09367F" w14:textId="565E07C7">
      <w:pPr>
        <w:pStyle w:val="Normal"/>
        <w:rPr>
          <w:rFonts w:ascii="Times New Roman" w:hAnsi="Times New Roman" w:eastAsia="Times New Roman" w:cs="Times New Roman"/>
          <w:u w:val="none"/>
        </w:rPr>
      </w:pPr>
      <w:r w:rsidRPr="286FE53A" w:rsidR="78C93584">
        <w:rPr>
          <w:rFonts w:ascii="Times New Roman" w:hAnsi="Times New Roman" w:eastAsia="Times New Roman" w:cs="Times New Roman"/>
          <w:b w:val="1"/>
          <w:bCs w:val="1"/>
          <w:u w:val="none"/>
        </w:rPr>
        <w:t>P5-</w:t>
      </w:r>
      <w:r w:rsidRPr="286FE53A" w:rsidR="78C93584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61D56784">
        <w:rPr>
          <w:rFonts w:ascii="Times New Roman" w:hAnsi="Times New Roman" w:eastAsia="Times New Roman" w:cs="Times New Roman"/>
          <w:u w:val="none"/>
        </w:rPr>
        <w:t xml:space="preserve">looking at this essay from a </w:t>
      </w:r>
      <w:r w:rsidRPr="286FE53A" w:rsidR="5E1805CA">
        <w:rPr>
          <w:rFonts w:ascii="Times New Roman" w:hAnsi="Times New Roman" w:eastAsia="Times New Roman" w:cs="Times New Roman"/>
          <w:u w:val="none"/>
        </w:rPr>
        <w:t xml:space="preserve">recent </w:t>
      </w:r>
      <w:r w:rsidRPr="286FE53A" w:rsidR="3D7C8EE1">
        <w:rPr>
          <w:rFonts w:ascii="Times New Roman" w:hAnsi="Times New Roman" w:eastAsia="Times New Roman" w:cs="Times New Roman"/>
          <w:u w:val="none"/>
        </w:rPr>
        <w:t>biblically</w:t>
      </w:r>
      <w:r w:rsidRPr="286FE53A" w:rsidR="063D4DBE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41513EFB">
        <w:rPr>
          <w:rFonts w:ascii="Times New Roman" w:hAnsi="Times New Roman" w:eastAsia="Times New Roman" w:cs="Times New Roman"/>
          <w:u w:val="none"/>
        </w:rPr>
        <w:t>scholarly</w:t>
      </w:r>
      <w:r w:rsidRPr="286FE53A" w:rsidR="063D4DBE">
        <w:rPr>
          <w:rFonts w:ascii="Times New Roman" w:hAnsi="Times New Roman" w:eastAsia="Times New Roman" w:cs="Times New Roman"/>
          <w:u w:val="none"/>
        </w:rPr>
        <w:t xml:space="preserve"> viewpoint </w:t>
      </w:r>
      <w:r w:rsidRPr="286FE53A" w:rsidR="74FFF750">
        <w:rPr>
          <w:rFonts w:ascii="Times New Roman" w:hAnsi="Times New Roman" w:eastAsia="Times New Roman" w:cs="Times New Roman"/>
          <w:u w:val="none"/>
        </w:rPr>
        <w:t xml:space="preserve">of the finding of the </w:t>
      </w:r>
      <w:r w:rsidRPr="286FE53A" w:rsidR="30219206">
        <w:rPr>
          <w:rFonts w:ascii="Times New Roman" w:hAnsi="Times New Roman" w:eastAsia="Times New Roman" w:cs="Times New Roman"/>
          <w:u w:val="none"/>
        </w:rPr>
        <w:t>stone,</w:t>
      </w:r>
      <w:r w:rsidRPr="286FE53A" w:rsidR="74FFF750">
        <w:rPr>
          <w:rFonts w:ascii="Times New Roman" w:hAnsi="Times New Roman" w:eastAsia="Times New Roman" w:cs="Times New Roman"/>
          <w:u w:val="none"/>
        </w:rPr>
        <w:t xml:space="preserve"> it </w:t>
      </w:r>
      <w:r w:rsidRPr="286FE53A" w:rsidR="3B2D0E4F">
        <w:rPr>
          <w:rFonts w:ascii="Times New Roman" w:hAnsi="Times New Roman" w:eastAsia="Times New Roman" w:cs="Times New Roman"/>
          <w:u w:val="none"/>
        </w:rPr>
        <w:t>investigates</w:t>
      </w:r>
      <w:r w:rsidRPr="286FE53A" w:rsidR="74FFF750">
        <w:rPr>
          <w:rFonts w:ascii="Times New Roman" w:hAnsi="Times New Roman" w:eastAsia="Times New Roman" w:cs="Times New Roman"/>
          <w:u w:val="none"/>
        </w:rPr>
        <w:t xml:space="preserve"> the ethical issues of the </w:t>
      </w:r>
      <w:r w:rsidRPr="286FE53A" w:rsidR="417E151C">
        <w:rPr>
          <w:rFonts w:ascii="Times New Roman" w:hAnsi="Times New Roman" w:eastAsia="Times New Roman" w:cs="Times New Roman"/>
          <w:u w:val="none"/>
        </w:rPr>
        <w:t>findings</w:t>
      </w:r>
      <w:r w:rsidRPr="286FE53A" w:rsidR="74FFF750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55015D84">
        <w:rPr>
          <w:rFonts w:ascii="Times New Roman" w:hAnsi="Times New Roman" w:eastAsia="Times New Roman" w:cs="Times New Roman"/>
          <w:u w:val="none"/>
        </w:rPr>
        <w:t>based on how the stone was found.</w:t>
      </w:r>
      <w:r w:rsidRPr="286FE53A" w:rsidR="2D585F22">
        <w:rPr>
          <w:rFonts w:ascii="Times New Roman" w:hAnsi="Times New Roman" w:eastAsia="Times New Roman" w:cs="Times New Roman"/>
          <w:u w:val="none"/>
        </w:rPr>
        <w:t xml:space="preserve"> The stone has been later referred as ‘spoils of war</w:t>
      </w:r>
      <w:r w:rsidRPr="286FE53A" w:rsidR="2D585F22">
        <w:rPr>
          <w:rFonts w:ascii="Times New Roman" w:hAnsi="Times New Roman" w:eastAsia="Times New Roman" w:cs="Times New Roman"/>
          <w:u w:val="none"/>
        </w:rPr>
        <w:t>’,</w:t>
      </w:r>
      <w:r w:rsidRPr="286FE53A" w:rsidR="2D585F22">
        <w:rPr>
          <w:rFonts w:ascii="Times New Roman" w:hAnsi="Times New Roman" w:eastAsia="Times New Roman" w:cs="Times New Roman"/>
          <w:u w:val="none"/>
        </w:rPr>
        <w:t xml:space="preserve"> due to the British </w:t>
      </w:r>
      <w:r w:rsidRPr="286FE53A" w:rsidR="1A64DF1B">
        <w:rPr>
          <w:rFonts w:ascii="Times New Roman" w:hAnsi="Times New Roman" w:eastAsia="Times New Roman" w:cs="Times New Roman"/>
          <w:u w:val="none"/>
        </w:rPr>
        <w:t xml:space="preserve">seizing </w:t>
      </w:r>
      <w:r w:rsidRPr="286FE53A" w:rsidR="1A64DF1B">
        <w:rPr>
          <w:rFonts w:ascii="Times New Roman" w:hAnsi="Times New Roman" w:eastAsia="Times New Roman" w:cs="Times New Roman"/>
          <w:u w:val="none"/>
        </w:rPr>
        <w:t>the stone after the French surrender to Britain in 1801. d</w:t>
      </w:r>
      <w:r w:rsidRPr="286FE53A" w:rsidR="6CA648C0">
        <w:rPr>
          <w:rFonts w:ascii="Times New Roman" w:hAnsi="Times New Roman" w:eastAsia="Times New Roman" w:cs="Times New Roman"/>
          <w:u w:val="none"/>
        </w:rPr>
        <w:t xml:space="preserve">ue to the treaty of </w:t>
      </w:r>
      <w:r w:rsidRPr="286FE53A" w:rsidR="3035AFFD">
        <w:rPr>
          <w:rFonts w:ascii="Times New Roman" w:hAnsi="Times New Roman" w:eastAsia="Times New Roman" w:cs="Times New Roman"/>
          <w:u w:val="none"/>
        </w:rPr>
        <w:t>Alexandria,</w:t>
      </w:r>
      <w:r w:rsidRPr="286FE53A" w:rsidR="6CA648C0">
        <w:rPr>
          <w:rFonts w:ascii="Times New Roman" w:hAnsi="Times New Roman" w:eastAsia="Times New Roman" w:cs="Times New Roman"/>
          <w:u w:val="none"/>
        </w:rPr>
        <w:t xml:space="preserve"> they had to pass all French </w:t>
      </w:r>
      <w:r w:rsidRPr="286FE53A" w:rsidR="0F05D094">
        <w:rPr>
          <w:rFonts w:ascii="Times New Roman" w:hAnsi="Times New Roman" w:eastAsia="Times New Roman" w:cs="Times New Roman"/>
          <w:u w:val="none"/>
        </w:rPr>
        <w:t>artifacts</w:t>
      </w:r>
      <w:r w:rsidRPr="286FE53A" w:rsidR="6CA648C0">
        <w:rPr>
          <w:rFonts w:ascii="Times New Roman" w:hAnsi="Times New Roman" w:eastAsia="Times New Roman" w:cs="Times New Roman"/>
          <w:u w:val="none"/>
        </w:rPr>
        <w:t xml:space="preserve"> which included the ston</w:t>
      </w:r>
      <w:r w:rsidRPr="286FE53A" w:rsidR="3DF99031">
        <w:rPr>
          <w:rFonts w:ascii="Times New Roman" w:hAnsi="Times New Roman" w:eastAsia="Times New Roman" w:cs="Times New Roman"/>
          <w:u w:val="none"/>
        </w:rPr>
        <w:t>e.</w:t>
      </w:r>
      <w:r w:rsidRPr="286FE53A" w:rsidR="68911A36">
        <w:rPr>
          <w:rFonts w:ascii="Times New Roman" w:hAnsi="Times New Roman" w:eastAsia="Times New Roman" w:cs="Times New Roman"/>
          <w:u w:val="none"/>
        </w:rPr>
        <w:t xml:space="preserve"> This</w:t>
      </w:r>
      <w:r w:rsidRPr="286FE53A" w:rsidR="6F1D92AE">
        <w:rPr>
          <w:rFonts w:ascii="Times New Roman" w:hAnsi="Times New Roman" w:eastAsia="Times New Roman" w:cs="Times New Roman"/>
          <w:u w:val="none"/>
        </w:rPr>
        <w:t xml:space="preserve"> evokes as why the stone has been named a price of war and challenges the ethical issues of the </w:t>
      </w:r>
      <w:r w:rsidRPr="286FE53A" w:rsidR="526F9F71">
        <w:rPr>
          <w:rFonts w:ascii="Times New Roman" w:hAnsi="Times New Roman" w:eastAsia="Times New Roman" w:cs="Times New Roman"/>
          <w:u w:val="none"/>
        </w:rPr>
        <w:t>ownership of the artefact as it does not belong to the UK or France.</w:t>
      </w:r>
      <w:r w:rsidRPr="286FE53A" w:rsidR="60DD57D6">
        <w:rPr>
          <w:rFonts w:ascii="Times New Roman" w:hAnsi="Times New Roman" w:eastAsia="Times New Roman" w:cs="Times New Roman"/>
          <w:u w:val="none"/>
        </w:rPr>
        <w:t xml:space="preserve"> Scholars like Dr. Zahi Hawass </w:t>
      </w:r>
      <w:r w:rsidRPr="286FE53A" w:rsidR="20D8D658">
        <w:rPr>
          <w:rFonts w:ascii="Times New Roman" w:hAnsi="Times New Roman" w:eastAsia="Times New Roman" w:cs="Times New Roman"/>
          <w:u w:val="none"/>
        </w:rPr>
        <w:t>argues</w:t>
      </w:r>
      <w:r w:rsidRPr="286FE53A" w:rsidR="60DD57D6">
        <w:rPr>
          <w:rFonts w:ascii="Times New Roman" w:hAnsi="Times New Roman" w:eastAsia="Times New Roman" w:cs="Times New Roman"/>
          <w:u w:val="none"/>
        </w:rPr>
        <w:t xml:space="preserve"> the true ownership of the stone and</w:t>
      </w:r>
      <w:r w:rsidRPr="286FE53A" w:rsidR="31B1A977">
        <w:rPr>
          <w:rFonts w:ascii="Times New Roman" w:hAnsi="Times New Roman" w:eastAsia="Times New Roman" w:cs="Times New Roman"/>
          <w:u w:val="none"/>
        </w:rPr>
        <w:t xml:space="preserve"> believes that is should be </w:t>
      </w:r>
      <w:r w:rsidRPr="286FE53A" w:rsidR="1BADFF72">
        <w:rPr>
          <w:rFonts w:ascii="Times New Roman" w:hAnsi="Times New Roman" w:eastAsia="Times New Roman" w:cs="Times New Roman"/>
          <w:u w:val="none"/>
        </w:rPr>
        <w:t>returned</w:t>
      </w:r>
      <w:r w:rsidRPr="286FE53A" w:rsidR="31B1A977">
        <w:rPr>
          <w:rFonts w:ascii="Times New Roman" w:hAnsi="Times New Roman" w:eastAsia="Times New Roman" w:cs="Times New Roman"/>
          <w:u w:val="none"/>
        </w:rPr>
        <w:t xml:space="preserve"> to Egypt as it is still being held in the British museum today</w:t>
      </w:r>
      <w:r w:rsidRPr="286FE53A" w:rsidR="31EC02F1">
        <w:rPr>
          <w:rFonts w:ascii="Times New Roman" w:hAnsi="Times New Roman" w:eastAsia="Times New Roman" w:cs="Times New Roman"/>
          <w:u w:val="none"/>
        </w:rPr>
        <w:t>, the stone shapes ancient Egyptian culture and displays how past societies lived an</w:t>
      </w:r>
      <w:r w:rsidRPr="286FE53A" w:rsidR="54730151">
        <w:rPr>
          <w:rFonts w:ascii="Times New Roman" w:hAnsi="Times New Roman" w:eastAsia="Times New Roman" w:cs="Times New Roman"/>
          <w:u w:val="none"/>
        </w:rPr>
        <w:t xml:space="preserve">d </w:t>
      </w:r>
      <w:r w:rsidRPr="286FE53A" w:rsidR="1CE65732">
        <w:rPr>
          <w:rFonts w:ascii="Times New Roman" w:hAnsi="Times New Roman" w:eastAsia="Times New Roman" w:cs="Times New Roman"/>
          <w:u w:val="none"/>
        </w:rPr>
        <w:t>communicated</w:t>
      </w:r>
      <w:r w:rsidRPr="286FE53A" w:rsidR="47F83AE9">
        <w:rPr>
          <w:rFonts w:ascii="Times New Roman" w:hAnsi="Times New Roman" w:eastAsia="Times New Roman" w:cs="Times New Roman"/>
          <w:u w:val="none"/>
        </w:rPr>
        <w:t>. Dr. Hawass did not just advocate for</w:t>
      </w:r>
      <w:r w:rsidRPr="286FE53A" w:rsidR="1CE65732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43E61C89">
        <w:rPr>
          <w:rFonts w:ascii="Times New Roman" w:hAnsi="Times New Roman" w:eastAsia="Times New Roman" w:cs="Times New Roman"/>
          <w:u w:val="none"/>
        </w:rPr>
        <w:t xml:space="preserve">the Rosetta Stone but also many </w:t>
      </w:r>
      <w:r w:rsidRPr="286FE53A" w:rsidR="7D3F8BB7">
        <w:rPr>
          <w:rFonts w:ascii="Times New Roman" w:hAnsi="Times New Roman" w:eastAsia="Times New Roman" w:cs="Times New Roman"/>
          <w:u w:val="none"/>
        </w:rPr>
        <w:t>Egyptian</w:t>
      </w:r>
      <w:r w:rsidRPr="286FE53A" w:rsidR="43E61C89">
        <w:rPr>
          <w:rFonts w:ascii="Times New Roman" w:hAnsi="Times New Roman" w:eastAsia="Times New Roman" w:cs="Times New Roman"/>
          <w:u w:val="none"/>
        </w:rPr>
        <w:t xml:space="preserve"> artifacts: the bust of Nefertiti</w:t>
      </w:r>
      <w:r w:rsidRPr="286FE53A" w:rsidR="49FD9AF8">
        <w:rPr>
          <w:rFonts w:ascii="Times New Roman" w:hAnsi="Times New Roman" w:eastAsia="Times New Roman" w:cs="Times New Roman"/>
          <w:u w:val="none"/>
        </w:rPr>
        <w:t xml:space="preserve">, the Dendera zodiac paintings and </w:t>
      </w:r>
      <w:r w:rsidRPr="286FE53A" w:rsidR="49FD9AF8">
        <w:rPr>
          <w:rFonts w:ascii="Times New Roman" w:hAnsi="Times New Roman" w:eastAsia="Times New Roman" w:cs="Times New Roman"/>
          <w:u w:val="none"/>
        </w:rPr>
        <w:t>numerous</w:t>
      </w:r>
      <w:r w:rsidRPr="286FE53A" w:rsidR="49FD9AF8">
        <w:rPr>
          <w:rFonts w:ascii="Times New Roman" w:hAnsi="Times New Roman" w:eastAsia="Times New Roman" w:cs="Times New Roman"/>
          <w:u w:val="none"/>
        </w:rPr>
        <w:t xml:space="preserve"> other</w:t>
      </w:r>
      <w:r w:rsidRPr="286FE53A" w:rsidR="527EA6BF">
        <w:rPr>
          <w:rFonts w:ascii="Times New Roman" w:hAnsi="Times New Roman" w:eastAsia="Times New Roman" w:cs="Times New Roman"/>
          <w:u w:val="none"/>
        </w:rPr>
        <w:t xml:space="preserve"> artifacts that have been taken and shared all throughout the world.</w:t>
      </w:r>
      <w:r w:rsidRPr="286FE53A" w:rsidR="0C41567B">
        <w:rPr>
          <w:rFonts w:ascii="Times New Roman" w:hAnsi="Times New Roman" w:eastAsia="Times New Roman" w:cs="Times New Roman"/>
          <w:u w:val="none"/>
        </w:rPr>
        <w:t xml:space="preserve"> </w:t>
      </w:r>
      <w:r w:rsidRPr="286FE53A" w:rsidR="52179E74">
        <w:rPr>
          <w:rFonts w:ascii="Times New Roman" w:hAnsi="Times New Roman" w:eastAsia="Times New Roman" w:cs="Times New Roman"/>
          <w:u w:val="none"/>
        </w:rPr>
        <w:t>In 2003, 2019 and 202</w:t>
      </w:r>
      <w:r w:rsidRPr="286FE53A" w:rsidR="40A7ACD2">
        <w:rPr>
          <w:rFonts w:ascii="Times New Roman" w:hAnsi="Times New Roman" w:eastAsia="Times New Roman" w:cs="Times New Roman"/>
          <w:u w:val="none"/>
        </w:rPr>
        <w:t>2</w:t>
      </w:r>
      <w:r w:rsidRPr="286FE53A" w:rsidR="52179E74">
        <w:rPr>
          <w:rFonts w:ascii="Times New Roman" w:hAnsi="Times New Roman" w:eastAsia="Times New Roman" w:cs="Times New Roman"/>
          <w:u w:val="none"/>
        </w:rPr>
        <w:t xml:space="preserve"> there </w:t>
      </w:r>
      <w:r w:rsidRPr="286FE53A" w:rsidR="16C53B34">
        <w:rPr>
          <w:rFonts w:ascii="Times New Roman" w:hAnsi="Times New Roman" w:eastAsia="Times New Roman" w:cs="Times New Roman"/>
          <w:u w:val="none"/>
        </w:rPr>
        <w:t xml:space="preserve">has been </w:t>
      </w:r>
      <w:r w:rsidRPr="286FE53A" w:rsidR="2A37A045">
        <w:rPr>
          <w:rFonts w:ascii="Times New Roman" w:hAnsi="Times New Roman" w:eastAsia="Times New Roman" w:cs="Times New Roman"/>
          <w:u w:val="none"/>
        </w:rPr>
        <w:t>campaign</w:t>
      </w:r>
      <w:r w:rsidRPr="286FE53A" w:rsidR="52179E74">
        <w:rPr>
          <w:rFonts w:ascii="Times New Roman" w:hAnsi="Times New Roman" w:eastAsia="Times New Roman" w:cs="Times New Roman"/>
          <w:u w:val="none"/>
        </w:rPr>
        <w:t xml:space="preserve"> to </w:t>
      </w:r>
      <w:r w:rsidRPr="286FE53A" w:rsidR="798F7029">
        <w:rPr>
          <w:rFonts w:ascii="Times New Roman" w:hAnsi="Times New Roman" w:eastAsia="Times New Roman" w:cs="Times New Roman"/>
          <w:u w:val="none"/>
        </w:rPr>
        <w:t>t</w:t>
      </w:r>
      <w:r w:rsidRPr="286FE53A" w:rsidR="2B48092E">
        <w:rPr>
          <w:rFonts w:ascii="Times New Roman" w:hAnsi="Times New Roman" w:eastAsia="Times New Roman" w:cs="Times New Roman"/>
          <w:u w:val="none"/>
        </w:rPr>
        <w:t>urn</w:t>
      </w:r>
      <w:r w:rsidRPr="286FE53A" w:rsidR="0C41567B">
        <w:rPr>
          <w:rFonts w:ascii="Times New Roman" w:hAnsi="Times New Roman" w:eastAsia="Times New Roman" w:cs="Times New Roman"/>
          <w:u w:val="none"/>
        </w:rPr>
        <w:t xml:space="preserve"> the stone to Egyp</w:t>
      </w:r>
      <w:r w:rsidRPr="286FE53A" w:rsidR="7B9BDD1C">
        <w:rPr>
          <w:rFonts w:ascii="Times New Roman" w:hAnsi="Times New Roman" w:eastAsia="Times New Roman" w:cs="Times New Roman"/>
          <w:u w:val="none"/>
        </w:rPr>
        <w:t xml:space="preserve">t by </w:t>
      </w:r>
      <w:r w:rsidRPr="286FE53A" w:rsidR="7F685353">
        <w:rPr>
          <w:rFonts w:ascii="Times New Roman" w:hAnsi="Times New Roman" w:eastAsia="Times New Roman" w:cs="Times New Roman"/>
          <w:u w:val="none"/>
        </w:rPr>
        <w:t>Hawass,</w:t>
      </w:r>
      <w:r w:rsidRPr="286FE53A" w:rsidR="7B9BDD1C">
        <w:rPr>
          <w:rFonts w:ascii="Times New Roman" w:hAnsi="Times New Roman" w:eastAsia="Times New Roman" w:cs="Times New Roman"/>
          <w:u w:val="none"/>
        </w:rPr>
        <w:t xml:space="preserve"> yet these have all been denied by. Why is this?</w:t>
      </w:r>
      <w:r w:rsidRPr="286FE53A" w:rsidR="4BC5BFB0">
        <w:rPr>
          <w:rFonts w:ascii="Times New Roman" w:hAnsi="Times New Roman" w:eastAsia="Times New Roman" w:cs="Times New Roman"/>
          <w:u w:val="none"/>
        </w:rPr>
        <w:t xml:space="preserve"> British achieved ownership of this stone through co</w:t>
      </w:r>
      <w:r w:rsidRPr="286FE53A" w:rsidR="773A645A">
        <w:rPr>
          <w:rFonts w:ascii="Times New Roman" w:hAnsi="Times New Roman" w:eastAsia="Times New Roman" w:cs="Times New Roman"/>
          <w:u w:val="none"/>
        </w:rPr>
        <w:t xml:space="preserve">lonialism </w:t>
      </w:r>
      <w:r w:rsidRPr="286FE53A" w:rsidR="14B6275D">
        <w:rPr>
          <w:rFonts w:ascii="Times New Roman" w:hAnsi="Times New Roman" w:eastAsia="Times New Roman" w:cs="Times New Roman"/>
          <w:u w:val="none"/>
        </w:rPr>
        <w:t xml:space="preserve">of parts of Europe </w:t>
      </w:r>
      <w:r w:rsidRPr="286FE53A" w:rsidR="773A645A">
        <w:rPr>
          <w:rFonts w:ascii="Times New Roman" w:hAnsi="Times New Roman" w:eastAsia="Times New Roman" w:cs="Times New Roman"/>
          <w:u w:val="none"/>
        </w:rPr>
        <w:t xml:space="preserve">no true descent of the </w:t>
      </w:r>
      <w:r w:rsidRPr="286FE53A" w:rsidR="2DE724F2">
        <w:rPr>
          <w:rFonts w:ascii="Times New Roman" w:hAnsi="Times New Roman" w:eastAsia="Times New Roman" w:cs="Times New Roman"/>
          <w:u w:val="none"/>
        </w:rPr>
        <w:t>ancestors who created the stone.</w:t>
      </w:r>
      <w:r w:rsidRPr="286FE53A" w:rsidR="23205767">
        <w:rPr>
          <w:rFonts w:ascii="Times New Roman" w:hAnsi="Times New Roman" w:eastAsia="Times New Roman" w:cs="Times New Roman"/>
          <w:u w:val="none"/>
        </w:rPr>
        <w:t xml:space="preserve"> The British museum stance of this</w:t>
      </w:r>
      <w:r w:rsidRPr="286FE53A" w:rsidR="15310F1A">
        <w:rPr>
          <w:rFonts w:ascii="Times New Roman" w:hAnsi="Times New Roman" w:eastAsia="Times New Roman" w:cs="Times New Roman"/>
          <w:u w:val="none"/>
        </w:rPr>
        <w:t xml:space="preserve"> debate</w:t>
      </w:r>
      <w:r w:rsidRPr="286FE53A" w:rsidR="23205767">
        <w:rPr>
          <w:rFonts w:ascii="Times New Roman" w:hAnsi="Times New Roman" w:eastAsia="Times New Roman" w:cs="Times New Roman"/>
          <w:u w:val="none"/>
        </w:rPr>
        <w:t xml:space="preserve"> is they still </w:t>
      </w:r>
      <w:r w:rsidRPr="286FE53A" w:rsidR="627B9A07">
        <w:rPr>
          <w:rFonts w:ascii="Times New Roman" w:hAnsi="Times New Roman" w:eastAsia="Times New Roman" w:cs="Times New Roman"/>
          <w:u w:val="none"/>
        </w:rPr>
        <w:t>claim</w:t>
      </w:r>
      <w:r w:rsidRPr="286FE53A" w:rsidR="23205767">
        <w:rPr>
          <w:rFonts w:ascii="Times New Roman" w:hAnsi="Times New Roman" w:eastAsia="Times New Roman" w:cs="Times New Roman"/>
          <w:u w:val="none"/>
        </w:rPr>
        <w:t xml:space="preserve"> ownership due to the past treaty between them and France</w:t>
      </w:r>
      <w:r w:rsidRPr="286FE53A" w:rsidR="59287D81">
        <w:rPr>
          <w:rFonts w:ascii="Times New Roman" w:hAnsi="Times New Roman" w:eastAsia="Times New Roman" w:cs="Times New Roman"/>
          <w:u w:val="none"/>
        </w:rPr>
        <w:t xml:space="preserve"> as there was Egyptian representation in this treaty. This treaty is now over 200 year</w:t>
      </w:r>
      <w:r w:rsidRPr="286FE53A" w:rsidR="00357D27">
        <w:rPr>
          <w:rFonts w:ascii="Times New Roman" w:hAnsi="Times New Roman" w:eastAsia="Times New Roman" w:cs="Times New Roman"/>
          <w:u w:val="none"/>
        </w:rPr>
        <w:t xml:space="preserve">s old, clearly dated </w:t>
      </w:r>
      <w:r w:rsidRPr="286FE53A" w:rsidR="5DB885A4">
        <w:rPr>
          <w:rFonts w:ascii="Times New Roman" w:hAnsi="Times New Roman" w:eastAsia="Times New Roman" w:cs="Times New Roman"/>
          <w:u w:val="none"/>
        </w:rPr>
        <w:t xml:space="preserve">and in 2026 we should respect the true ownership of </w:t>
      </w:r>
      <w:r w:rsidRPr="286FE53A" w:rsidR="631D4D30">
        <w:rPr>
          <w:rFonts w:ascii="Times New Roman" w:hAnsi="Times New Roman" w:eastAsia="Times New Roman" w:cs="Times New Roman"/>
          <w:u w:val="none"/>
        </w:rPr>
        <w:t xml:space="preserve">this </w:t>
      </w:r>
      <w:r w:rsidRPr="286FE53A" w:rsidR="3A73176C">
        <w:rPr>
          <w:rFonts w:ascii="Times New Roman" w:hAnsi="Times New Roman" w:eastAsia="Times New Roman" w:cs="Times New Roman"/>
          <w:u w:val="none"/>
        </w:rPr>
        <w:t>artifact,</w:t>
      </w:r>
      <w:r w:rsidRPr="286FE53A" w:rsidR="3A73176C">
        <w:rPr>
          <w:rFonts w:ascii="Times New Roman" w:hAnsi="Times New Roman" w:eastAsia="Times New Roman" w:cs="Times New Roman"/>
          <w:u w:val="none"/>
        </w:rPr>
        <w:t xml:space="preserve"> and</w:t>
      </w:r>
      <w:r w:rsidRPr="286FE53A" w:rsidR="5DB885A4">
        <w:rPr>
          <w:rFonts w:ascii="Times New Roman" w:hAnsi="Times New Roman" w:eastAsia="Times New Roman" w:cs="Times New Roman"/>
          <w:u w:val="none"/>
        </w:rPr>
        <w:t xml:space="preserve"> it should be returned to </w:t>
      </w:r>
      <w:r w:rsidRPr="286FE53A" w:rsidR="5E5B2E79">
        <w:rPr>
          <w:rFonts w:ascii="Times New Roman" w:hAnsi="Times New Roman" w:eastAsia="Times New Roman" w:cs="Times New Roman"/>
          <w:u w:val="none"/>
        </w:rPr>
        <w:t>Egypt. This highlights the importance of ethical de</w:t>
      </w:r>
      <w:r w:rsidRPr="286FE53A" w:rsidR="0B258F77">
        <w:rPr>
          <w:rFonts w:ascii="Times New Roman" w:hAnsi="Times New Roman" w:eastAsia="Times New Roman" w:cs="Times New Roman"/>
          <w:u w:val="none"/>
        </w:rPr>
        <w:t xml:space="preserve">bates of </w:t>
      </w:r>
      <w:r w:rsidRPr="286FE53A" w:rsidR="5E5B2E79">
        <w:rPr>
          <w:rFonts w:ascii="Times New Roman" w:hAnsi="Times New Roman" w:eastAsia="Times New Roman" w:cs="Times New Roman"/>
          <w:u w:val="none"/>
        </w:rPr>
        <w:t xml:space="preserve"> archeology and the </w:t>
      </w:r>
      <w:r w:rsidRPr="286FE53A" w:rsidR="35720098">
        <w:rPr>
          <w:rFonts w:ascii="Times New Roman" w:hAnsi="Times New Roman" w:eastAsia="Times New Roman" w:cs="Times New Roman"/>
          <w:u w:val="none"/>
        </w:rPr>
        <w:t>pervasion</w:t>
      </w:r>
      <w:r w:rsidRPr="286FE53A" w:rsidR="5E5B2E79">
        <w:rPr>
          <w:rFonts w:ascii="Times New Roman" w:hAnsi="Times New Roman" w:eastAsia="Times New Roman" w:cs="Times New Roman"/>
          <w:u w:val="none"/>
        </w:rPr>
        <w:t xml:space="preserve"> of ancient artefacts</w:t>
      </w:r>
      <w:r w:rsidRPr="286FE53A" w:rsidR="785BEB1B">
        <w:rPr>
          <w:rFonts w:ascii="Times New Roman" w:hAnsi="Times New Roman" w:eastAsia="Times New Roman" w:cs="Times New Roman"/>
          <w:u w:val="none"/>
        </w:rPr>
        <w:t>, it is greed to still be profiting off objects that we do not own and belong to its home country, we can accept</w:t>
      </w:r>
      <w:r w:rsidRPr="286FE53A" w:rsidR="48B2BC34">
        <w:rPr>
          <w:rFonts w:ascii="Times New Roman" w:hAnsi="Times New Roman" w:eastAsia="Times New Roman" w:cs="Times New Roman"/>
          <w:u w:val="none"/>
        </w:rPr>
        <w:t xml:space="preserve"> different cultures artifacts yet we do not embrace the people that they decent to</w:t>
      </w:r>
      <w:r w:rsidRPr="286FE53A" w:rsidR="022EDC38">
        <w:rPr>
          <w:rFonts w:ascii="Times New Roman" w:hAnsi="Times New Roman" w:eastAsia="Times New Roman" w:cs="Times New Roman"/>
          <w:u w:val="none"/>
        </w:rPr>
        <w:t>.</w:t>
      </w:r>
    </w:p>
    <w:p w:rsidR="286FE53A" w:rsidP="286FE53A" w:rsidRDefault="286FE53A" w14:paraId="508D2286" w14:textId="15B06E30">
      <w:pPr>
        <w:spacing w:before="0" w:beforeAutospacing="off" w:after="150" w:afterAutospacing="off"/>
        <w:ind w:left="1440" w:right="1440"/>
      </w:pPr>
      <w:r>
        <w:br/>
      </w:r>
    </w:p>
    <w:p w:rsidR="6F28B968" w:rsidP="286FE53A" w:rsidRDefault="6F28B968" w14:paraId="3E8B0FBD" w14:textId="0368FCA2">
      <w:pPr>
        <w:spacing w:before="0" w:beforeAutospacing="off" w:after="150" w:afterAutospacing="off"/>
        <w:ind w:left="0" w:right="1440"/>
      </w:pPr>
      <w:r w:rsidRPr="286FE53A" w:rsidR="6F28B968">
        <w:rPr>
          <w:rFonts w:ascii="Times New Roman" w:hAnsi="Times New Roman" w:eastAsia="Times New Roman" w:cs="Times New Roman"/>
          <w:noProof w:val="0"/>
          <w:sz w:val="36"/>
          <w:szCs w:val="36"/>
          <w:lang w:val="en-US"/>
        </w:rPr>
        <w:t>Bibliography</w:t>
      </w:r>
    </w:p>
    <w:p w:rsidR="6F28B968" w:rsidP="286FE53A" w:rsidRDefault="6F28B968" w14:paraId="18B73641" w14:textId="535B2AF7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Blakemore, Erin. 2021. ‘How the Rosetta Stone Unlocked the Secrets of Ancient Civilizations’,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National Geographic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&lt;https://www.nationalgeographic.com/history/article/how-the-rosetta-stone-unlocked-the-secrets-of-ancient-civilizations&gt;</w:t>
      </w:r>
    </w:p>
    <w:p w:rsidR="6F28B968" w:rsidP="286FE53A" w:rsidRDefault="6F28B968" w14:paraId="0B3DC314" w14:textId="46922E55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CLEATOR, Philip Ellaby, and Mary Gehr. 1967.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Exploring the World of Archaeology ... Designed by Mary Gehr. [with Illustrations.]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(CHICAGO), pp. 40–50</w:t>
      </w:r>
    </w:p>
    <w:p w:rsidR="6F28B968" w:rsidP="286FE53A" w:rsidRDefault="6F28B968" w14:paraId="1F490BC9" w14:textId="6058BB89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Dawson, Warren R. 1930. ‘The Rosetta Stone in the British Museum’,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Journal of Egyptian Archaeology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16.1: 267–67 &lt;https://doi.org/10.1177/030751333001600155&gt;</w:t>
      </w:r>
    </w:p>
    <w:p w:rsidR="6F28B968" w:rsidP="286FE53A" w:rsidRDefault="6F28B968" w14:paraId="26E7B4D5" w14:textId="2EC8EF5A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Deniz Aktunç. 2022. ‘A Warfare of Greediness over the Rosetta Stone: Deciphering Hieroglyphics’,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Arcadia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&lt;https://www.byarcadia.org/post/a-warfare-of-greediness-over-the-rosetta-stone-deciphering-hieroglyphics&gt; [accessed 11 January 2026]</w:t>
      </w:r>
    </w:p>
    <w:p w:rsidR="6F28B968" w:rsidP="286FE53A" w:rsidRDefault="6F28B968" w14:paraId="1E85EB8A" w14:textId="79D812C6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Elaine, Pasquini. 2026. ‘Dr.Zahi Hawass Speaks at Rosicrucian Museum’,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Proquest.com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&lt;https://www.proquest.com/magazines/dr-zahi-hawass-speaks-at-rosicrucian-egyptian/docview/218808517/se-2?accountid=130472&gt; [accessed 11 January 2026]</w:t>
      </w:r>
    </w:p>
    <w:p w:rsidR="6F28B968" w:rsidP="286FE53A" w:rsidRDefault="6F28B968" w14:paraId="77FD2663" w14:textId="5B6F0616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François Poirié, and Emmanuel Lévinas. 1996.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Emmanuel Lévinas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(Arles [France] : Actes Sud ; [Montréal] : Leméac)</w:t>
      </w:r>
    </w:p>
    <w:p w:rsidR="6F28B968" w:rsidP="286FE53A" w:rsidRDefault="6F28B968" w14:paraId="4646AB65" w14:textId="70F5DB3C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Jenkins, Tiffany. 2016.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Keeping Their Marbles : How the Treasures of the Past Ended up in Museums ... And Why They Should Stay There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(Oxford ; New York, Ny: Oxford University Press), pp. 202–313</w:t>
      </w:r>
    </w:p>
    <w:p w:rsidR="6F28B968" w:rsidP="286FE53A" w:rsidRDefault="6F28B968" w14:paraId="2EE21583" w14:textId="7C609A6C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Lester, Steven J., A. Jamil Tajik, Rick A. Nishimura, Jae K. Oh, Bijoy K. Khandheria, and others. 2008. ‘Unlocking the Mysteries of Diastolic Function’,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the American College of Cardiology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51.7: 679–89 &lt;https://doi.org/10.1016/j.jacc.2007.09.061&gt;</w:t>
      </w:r>
    </w:p>
    <w:p w:rsidR="6F28B968" w:rsidP="286FE53A" w:rsidRDefault="6F28B968" w14:paraId="19A34AED" w14:textId="1F191038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Regulski, Ilona . 2026. ‘The Rosetta Stone and What It Actually Says’,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Youtu.be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(The British Museum ) &lt;https://youtu.be/klJBwnBHET8?si=KjXicd2v-XMP0RXX&gt; [accessed 11 January 2026]</w:t>
      </w:r>
    </w:p>
    <w:p w:rsidR="6F28B968" w:rsidP="286FE53A" w:rsidRDefault="6F28B968" w14:paraId="4380BC3E" w14:textId="37BBE395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Solly, Meilan. 2022. ‘Two Hundred Years Ago, the Rosetta Stone Unlocked the Secrets of Ancient Egypt’,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Smithsonian Magazine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&lt;https://www.smithsonianmag.com/history/rosetta-stone-hieroglyphs-champollion-decipherment-egypt-180980834/&gt;</w:t>
      </w:r>
    </w:p>
    <w:p w:rsidR="6F28B968" w:rsidP="286FE53A" w:rsidRDefault="6F28B968" w14:paraId="3AE49958" w14:textId="23DC5F88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Editors of Encyclopaedia Britannica. 2019. ‘Thomas Young | British Physician and Physicist’,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Encyclopædia Britannica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&lt;https://www.britannica.com/biography/Thomas-Young&gt;</w:t>
      </w:r>
    </w:p>
    <w:p w:rsidR="6F28B968" w:rsidP="286FE53A" w:rsidRDefault="6F28B968" w14:paraId="2CE8C616" w14:textId="0C6ED9AD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Tierney, John. 2009. ‘Who Should Own the Rosetta Stone?’,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TierneyLab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&lt;https://archive.nytimes.com/tierneylab.blogs.nytimes.com/2009/11/16/who-should-own-the-rosetta-stone/&gt; [accessed 13 September 2024]</w:t>
      </w:r>
    </w:p>
    <w:p w:rsidR="6F28B968" w:rsidP="286FE53A" w:rsidRDefault="6F28B968" w14:paraId="01376BA2" w14:textId="7BE46724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‘Why the Rosetta Stone Will Not Be Returning to Egypt ... Just Yet’. 2025.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Returningheritage.com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&lt;https://www.returningheritage.com/why-the-rosetta-stone-will-not-be-returning-to-egypt-just-yet&gt;</w:t>
      </w:r>
    </w:p>
    <w:p w:rsidR="6F28B968" w:rsidP="286FE53A" w:rsidRDefault="6F28B968" w14:paraId="4415EB1C" w14:textId="1B2D00AB">
      <w:pPr>
        <w:spacing w:before="0" w:beforeAutospacing="off" w:after="0" w:afterAutospacing="off"/>
        <w:ind w:left="720" w:hanging="720"/>
      </w:pP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Wikipedia Contributors. 2026. ‘Zahi Hawass’, </w:t>
      </w:r>
      <w:r w:rsidRPr="286FE53A" w:rsidR="6F28B96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Wikipedia</w:t>
      </w:r>
      <w:r w:rsidRPr="286FE53A" w:rsidR="6F28B9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(Wikimedia Foundation) &lt;https://en.wikipedia.org/wiki/Zahi_Hawa</w:t>
      </w:r>
    </w:p>
    <w:p w:rsidR="286FE53A" w:rsidP="286FE53A" w:rsidRDefault="286FE53A" w14:paraId="6851340B" w14:textId="75B232A5">
      <w:pPr>
        <w:pStyle w:val="Normal"/>
        <w:rPr>
          <w:rFonts w:ascii="Times New Roman" w:hAnsi="Times New Roman" w:eastAsia="Times New Roman" w:cs="Times New Roman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HJTnMs6EYg/G+" int2:id="AUTfV462">
      <int2:state int2:type="spell" int2:value="Rejected"/>
    </int2:textHash>
    <int2:bookmark int2:bookmarkName="_Int_4XECDje4" int2:invalidationBookmarkName="" int2:hashCode="AjfByldgEnI6Nc" int2:id="ifAfBsiS">
      <int2:state int2:type="gram" int2:value="Rejected"/>
    </int2:bookmark>
    <int2:bookmark int2:bookmarkName="_Int_XAhPxaxJ" int2:invalidationBookmarkName="" int2:hashCode="SQUo823r98Fc6l" int2:id="dUnYhww0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476CB3"/>
    <w:rsid w:val="00357D27"/>
    <w:rsid w:val="01296983"/>
    <w:rsid w:val="01CE9E9A"/>
    <w:rsid w:val="02250080"/>
    <w:rsid w:val="022EDC38"/>
    <w:rsid w:val="0256808C"/>
    <w:rsid w:val="02AFF604"/>
    <w:rsid w:val="02DB5BCE"/>
    <w:rsid w:val="041CBB08"/>
    <w:rsid w:val="0424922F"/>
    <w:rsid w:val="04563334"/>
    <w:rsid w:val="04BDAAF3"/>
    <w:rsid w:val="04E26C50"/>
    <w:rsid w:val="051B1E8B"/>
    <w:rsid w:val="063D4DBE"/>
    <w:rsid w:val="06409883"/>
    <w:rsid w:val="06636E28"/>
    <w:rsid w:val="077288CC"/>
    <w:rsid w:val="07983468"/>
    <w:rsid w:val="07D7B2EF"/>
    <w:rsid w:val="08662043"/>
    <w:rsid w:val="089982F8"/>
    <w:rsid w:val="098ACB52"/>
    <w:rsid w:val="09F88B67"/>
    <w:rsid w:val="0A01CB97"/>
    <w:rsid w:val="0A1007AB"/>
    <w:rsid w:val="0AB1F753"/>
    <w:rsid w:val="0B258F77"/>
    <w:rsid w:val="0B3363BA"/>
    <w:rsid w:val="0BB9B71D"/>
    <w:rsid w:val="0C158361"/>
    <w:rsid w:val="0C41567B"/>
    <w:rsid w:val="0CDC0A02"/>
    <w:rsid w:val="0DABC23C"/>
    <w:rsid w:val="0DC79CD6"/>
    <w:rsid w:val="0EB043DA"/>
    <w:rsid w:val="0EE2E0CD"/>
    <w:rsid w:val="0F042126"/>
    <w:rsid w:val="0F05D094"/>
    <w:rsid w:val="0FB90234"/>
    <w:rsid w:val="10E69C4B"/>
    <w:rsid w:val="1286FB35"/>
    <w:rsid w:val="1288F9B3"/>
    <w:rsid w:val="137599D9"/>
    <w:rsid w:val="14199AC3"/>
    <w:rsid w:val="146856D4"/>
    <w:rsid w:val="1487F229"/>
    <w:rsid w:val="148966A9"/>
    <w:rsid w:val="14A9FC8B"/>
    <w:rsid w:val="14B6275D"/>
    <w:rsid w:val="14CEAFF4"/>
    <w:rsid w:val="14D88E90"/>
    <w:rsid w:val="150B7FF5"/>
    <w:rsid w:val="15310F1A"/>
    <w:rsid w:val="154E62E5"/>
    <w:rsid w:val="15E4125C"/>
    <w:rsid w:val="1610465B"/>
    <w:rsid w:val="1660A35D"/>
    <w:rsid w:val="16C53B34"/>
    <w:rsid w:val="16D24BEA"/>
    <w:rsid w:val="16E68A71"/>
    <w:rsid w:val="16FA9334"/>
    <w:rsid w:val="177FB07B"/>
    <w:rsid w:val="1788D61F"/>
    <w:rsid w:val="17E11DC1"/>
    <w:rsid w:val="1888B4B7"/>
    <w:rsid w:val="18A8286B"/>
    <w:rsid w:val="193BFF36"/>
    <w:rsid w:val="193E4890"/>
    <w:rsid w:val="199F3E68"/>
    <w:rsid w:val="1A0FF5E1"/>
    <w:rsid w:val="1A64DF1B"/>
    <w:rsid w:val="1A708C34"/>
    <w:rsid w:val="1A8A272C"/>
    <w:rsid w:val="1AA65963"/>
    <w:rsid w:val="1ABBD096"/>
    <w:rsid w:val="1B5E8FC6"/>
    <w:rsid w:val="1B95A7DF"/>
    <w:rsid w:val="1BADFF72"/>
    <w:rsid w:val="1BE13849"/>
    <w:rsid w:val="1BF39ABE"/>
    <w:rsid w:val="1C0FE533"/>
    <w:rsid w:val="1C16A3A9"/>
    <w:rsid w:val="1CBE89D5"/>
    <w:rsid w:val="1CC57166"/>
    <w:rsid w:val="1CE65732"/>
    <w:rsid w:val="1D0F86C6"/>
    <w:rsid w:val="1D1CBC76"/>
    <w:rsid w:val="1D63E245"/>
    <w:rsid w:val="1DBEA3C5"/>
    <w:rsid w:val="1E476CB3"/>
    <w:rsid w:val="1EC14240"/>
    <w:rsid w:val="1F07CA99"/>
    <w:rsid w:val="1F68A7E3"/>
    <w:rsid w:val="1F9ABD9C"/>
    <w:rsid w:val="1FBE4C9F"/>
    <w:rsid w:val="1FDE46B9"/>
    <w:rsid w:val="1FE5FF17"/>
    <w:rsid w:val="2011CD16"/>
    <w:rsid w:val="20420084"/>
    <w:rsid w:val="2055E070"/>
    <w:rsid w:val="2060F91C"/>
    <w:rsid w:val="207A8C0B"/>
    <w:rsid w:val="20891BFA"/>
    <w:rsid w:val="20D8D658"/>
    <w:rsid w:val="210E92A1"/>
    <w:rsid w:val="213BFAB1"/>
    <w:rsid w:val="227C431C"/>
    <w:rsid w:val="23163575"/>
    <w:rsid w:val="23205767"/>
    <w:rsid w:val="23378334"/>
    <w:rsid w:val="24F3903A"/>
    <w:rsid w:val="25447CEC"/>
    <w:rsid w:val="25AD0A24"/>
    <w:rsid w:val="27524F5E"/>
    <w:rsid w:val="2819833E"/>
    <w:rsid w:val="286FE53A"/>
    <w:rsid w:val="2880D43F"/>
    <w:rsid w:val="28C2F596"/>
    <w:rsid w:val="29784FFE"/>
    <w:rsid w:val="29B012B3"/>
    <w:rsid w:val="29D5E86F"/>
    <w:rsid w:val="2A37A045"/>
    <w:rsid w:val="2AA6A169"/>
    <w:rsid w:val="2AB2D848"/>
    <w:rsid w:val="2B47C65E"/>
    <w:rsid w:val="2B48092E"/>
    <w:rsid w:val="2B80C3DE"/>
    <w:rsid w:val="2B83CC94"/>
    <w:rsid w:val="2B94646B"/>
    <w:rsid w:val="2BBF520B"/>
    <w:rsid w:val="2C898A61"/>
    <w:rsid w:val="2C963C53"/>
    <w:rsid w:val="2D4A56AF"/>
    <w:rsid w:val="2D585F22"/>
    <w:rsid w:val="2D91C8BC"/>
    <w:rsid w:val="2DE724F2"/>
    <w:rsid w:val="2E054121"/>
    <w:rsid w:val="2E12470E"/>
    <w:rsid w:val="2E4F4D9C"/>
    <w:rsid w:val="2E71FB63"/>
    <w:rsid w:val="2E9D6345"/>
    <w:rsid w:val="2EAADBFD"/>
    <w:rsid w:val="2EE447FE"/>
    <w:rsid w:val="2EEE988E"/>
    <w:rsid w:val="2F084891"/>
    <w:rsid w:val="2F3A2D19"/>
    <w:rsid w:val="2F5FB6F7"/>
    <w:rsid w:val="2FF7EF30"/>
    <w:rsid w:val="301E90EA"/>
    <w:rsid w:val="30219206"/>
    <w:rsid w:val="3023936F"/>
    <w:rsid w:val="3035AFFD"/>
    <w:rsid w:val="31483824"/>
    <w:rsid w:val="31B1A977"/>
    <w:rsid w:val="31BD7006"/>
    <w:rsid w:val="31EC02F1"/>
    <w:rsid w:val="320A4DC1"/>
    <w:rsid w:val="326015FE"/>
    <w:rsid w:val="32A0A678"/>
    <w:rsid w:val="32DC0933"/>
    <w:rsid w:val="333EE19E"/>
    <w:rsid w:val="33C5F40A"/>
    <w:rsid w:val="33FC774C"/>
    <w:rsid w:val="35720098"/>
    <w:rsid w:val="35B59466"/>
    <w:rsid w:val="36D8D3CD"/>
    <w:rsid w:val="372C91DD"/>
    <w:rsid w:val="373EEEFB"/>
    <w:rsid w:val="374BBF34"/>
    <w:rsid w:val="3773DE7F"/>
    <w:rsid w:val="37858FCA"/>
    <w:rsid w:val="37CA8E1B"/>
    <w:rsid w:val="37E7CCD4"/>
    <w:rsid w:val="385E6C05"/>
    <w:rsid w:val="38A14DCE"/>
    <w:rsid w:val="38F38DCB"/>
    <w:rsid w:val="39080DB6"/>
    <w:rsid w:val="3982F495"/>
    <w:rsid w:val="3A73176C"/>
    <w:rsid w:val="3AFFD9A5"/>
    <w:rsid w:val="3B2D0E4F"/>
    <w:rsid w:val="3D2E9046"/>
    <w:rsid w:val="3D7C8EE1"/>
    <w:rsid w:val="3DB59645"/>
    <w:rsid w:val="3DF99031"/>
    <w:rsid w:val="3E4F1307"/>
    <w:rsid w:val="3E92D20D"/>
    <w:rsid w:val="3E95F69F"/>
    <w:rsid w:val="3EB1C233"/>
    <w:rsid w:val="3F6C5CEB"/>
    <w:rsid w:val="40A7ACD2"/>
    <w:rsid w:val="41513EFB"/>
    <w:rsid w:val="41527E42"/>
    <w:rsid w:val="417E151C"/>
    <w:rsid w:val="4198A3EB"/>
    <w:rsid w:val="41F4B85E"/>
    <w:rsid w:val="423E9697"/>
    <w:rsid w:val="4315A71E"/>
    <w:rsid w:val="4376B9DC"/>
    <w:rsid w:val="43C88648"/>
    <w:rsid w:val="43E61C89"/>
    <w:rsid w:val="4415AA6C"/>
    <w:rsid w:val="441976B7"/>
    <w:rsid w:val="444C94CE"/>
    <w:rsid w:val="44D7C97E"/>
    <w:rsid w:val="450722F6"/>
    <w:rsid w:val="4567729E"/>
    <w:rsid w:val="45C827AF"/>
    <w:rsid w:val="45E8FD0C"/>
    <w:rsid w:val="464FD406"/>
    <w:rsid w:val="472350C5"/>
    <w:rsid w:val="4725EF05"/>
    <w:rsid w:val="4795EBA1"/>
    <w:rsid w:val="47F83AE9"/>
    <w:rsid w:val="485CD5F6"/>
    <w:rsid w:val="4871356E"/>
    <w:rsid w:val="48A69C76"/>
    <w:rsid w:val="48B2BC34"/>
    <w:rsid w:val="49284C1A"/>
    <w:rsid w:val="496BB893"/>
    <w:rsid w:val="49995C82"/>
    <w:rsid w:val="49F89B81"/>
    <w:rsid w:val="49FD9AF8"/>
    <w:rsid w:val="4A4259E7"/>
    <w:rsid w:val="4A623DE6"/>
    <w:rsid w:val="4AD24F10"/>
    <w:rsid w:val="4BB59688"/>
    <w:rsid w:val="4BC5BFB0"/>
    <w:rsid w:val="4C397F48"/>
    <w:rsid w:val="4C78519B"/>
    <w:rsid w:val="4E4C8C72"/>
    <w:rsid w:val="4E77CEC7"/>
    <w:rsid w:val="4F889392"/>
    <w:rsid w:val="4FD9DBDC"/>
    <w:rsid w:val="4FDC928C"/>
    <w:rsid w:val="4FF9FB97"/>
    <w:rsid w:val="503130C6"/>
    <w:rsid w:val="50472D58"/>
    <w:rsid w:val="5064F22F"/>
    <w:rsid w:val="50AB5F12"/>
    <w:rsid w:val="50E3D622"/>
    <w:rsid w:val="5100F273"/>
    <w:rsid w:val="5106988D"/>
    <w:rsid w:val="51858085"/>
    <w:rsid w:val="51AF1698"/>
    <w:rsid w:val="52179E74"/>
    <w:rsid w:val="526F9F71"/>
    <w:rsid w:val="527EA6BF"/>
    <w:rsid w:val="52C40DBE"/>
    <w:rsid w:val="54730151"/>
    <w:rsid w:val="55015D84"/>
    <w:rsid w:val="555637CF"/>
    <w:rsid w:val="555BBCAB"/>
    <w:rsid w:val="55B8A34B"/>
    <w:rsid w:val="564C5E77"/>
    <w:rsid w:val="569D35F0"/>
    <w:rsid w:val="57B78BEC"/>
    <w:rsid w:val="5857C347"/>
    <w:rsid w:val="588B90E3"/>
    <w:rsid w:val="58E5BC3A"/>
    <w:rsid w:val="58FEC862"/>
    <w:rsid w:val="591921DE"/>
    <w:rsid w:val="59287D81"/>
    <w:rsid w:val="599F9C7E"/>
    <w:rsid w:val="59EFF4A2"/>
    <w:rsid w:val="59F3F77F"/>
    <w:rsid w:val="5ADD179C"/>
    <w:rsid w:val="5AFD68A1"/>
    <w:rsid w:val="5B0D0E3D"/>
    <w:rsid w:val="5BA3F7B5"/>
    <w:rsid w:val="5BC4FB7F"/>
    <w:rsid w:val="5C27F7B5"/>
    <w:rsid w:val="5CC40487"/>
    <w:rsid w:val="5CE9EA50"/>
    <w:rsid w:val="5CF4A040"/>
    <w:rsid w:val="5D3A6276"/>
    <w:rsid w:val="5D92F314"/>
    <w:rsid w:val="5DB885A4"/>
    <w:rsid w:val="5E1805CA"/>
    <w:rsid w:val="5E5B2E79"/>
    <w:rsid w:val="5EBBF736"/>
    <w:rsid w:val="5EBFDD96"/>
    <w:rsid w:val="5F3B6985"/>
    <w:rsid w:val="60A4B898"/>
    <w:rsid w:val="60DD57D6"/>
    <w:rsid w:val="60E9F30F"/>
    <w:rsid w:val="6107626C"/>
    <w:rsid w:val="6117C04A"/>
    <w:rsid w:val="61D56784"/>
    <w:rsid w:val="61F87285"/>
    <w:rsid w:val="627B9A07"/>
    <w:rsid w:val="631D4D30"/>
    <w:rsid w:val="637F7BCF"/>
    <w:rsid w:val="63B9EFA8"/>
    <w:rsid w:val="6466B951"/>
    <w:rsid w:val="64C5A15E"/>
    <w:rsid w:val="651ADA45"/>
    <w:rsid w:val="6547FC1A"/>
    <w:rsid w:val="65EA1C70"/>
    <w:rsid w:val="660790A4"/>
    <w:rsid w:val="667898AB"/>
    <w:rsid w:val="66DAC879"/>
    <w:rsid w:val="671FEBE6"/>
    <w:rsid w:val="6793B2C8"/>
    <w:rsid w:val="688A8650"/>
    <w:rsid w:val="68911A36"/>
    <w:rsid w:val="68CF595B"/>
    <w:rsid w:val="69228B7F"/>
    <w:rsid w:val="6970F059"/>
    <w:rsid w:val="69831D4D"/>
    <w:rsid w:val="6A15EAD0"/>
    <w:rsid w:val="6A67F97F"/>
    <w:rsid w:val="6A6AC28E"/>
    <w:rsid w:val="6AA49BFD"/>
    <w:rsid w:val="6B52041A"/>
    <w:rsid w:val="6B5D98E9"/>
    <w:rsid w:val="6B791FB2"/>
    <w:rsid w:val="6C2B4B2D"/>
    <w:rsid w:val="6C585703"/>
    <w:rsid w:val="6CA12CB6"/>
    <w:rsid w:val="6CA648C0"/>
    <w:rsid w:val="6CE6EBB5"/>
    <w:rsid w:val="6D5713A4"/>
    <w:rsid w:val="6DC63283"/>
    <w:rsid w:val="6E02DAFF"/>
    <w:rsid w:val="6F15B37D"/>
    <w:rsid w:val="6F1D92AE"/>
    <w:rsid w:val="6F255162"/>
    <w:rsid w:val="6F28B968"/>
    <w:rsid w:val="6F8788F9"/>
    <w:rsid w:val="6F934AAA"/>
    <w:rsid w:val="6FC44D61"/>
    <w:rsid w:val="6FD26F36"/>
    <w:rsid w:val="70345A38"/>
    <w:rsid w:val="70492EEE"/>
    <w:rsid w:val="7059A7F1"/>
    <w:rsid w:val="71B7C64F"/>
    <w:rsid w:val="71F9FA90"/>
    <w:rsid w:val="7238A53A"/>
    <w:rsid w:val="72C8B709"/>
    <w:rsid w:val="73568C6A"/>
    <w:rsid w:val="735D26B2"/>
    <w:rsid w:val="73645E3B"/>
    <w:rsid w:val="73B73553"/>
    <w:rsid w:val="74010494"/>
    <w:rsid w:val="7446ADAA"/>
    <w:rsid w:val="7472D596"/>
    <w:rsid w:val="74A5F70C"/>
    <w:rsid w:val="74AE3810"/>
    <w:rsid w:val="74C95EA0"/>
    <w:rsid w:val="74FACAA9"/>
    <w:rsid w:val="74FFF750"/>
    <w:rsid w:val="753A4F30"/>
    <w:rsid w:val="7566D65A"/>
    <w:rsid w:val="75982F99"/>
    <w:rsid w:val="75E7D874"/>
    <w:rsid w:val="75F03D2D"/>
    <w:rsid w:val="76720D39"/>
    <w:rsid w:val="76D8A71A"/>
    <w:rsid w:val="773A645A"/>
    <w:rsid w:val="77A3644F"/>
    <w:rsid w:val="784A4701"/>
    <w:rsid w:val="785BEB1B"/>
    <w:rsid w:val="78C93584"/>
    <w:rsid w:val="793AE72E"/>
    <w:rsid w:val="798F7029"/>
    <w:rsid w:val="79A709FE"/>
    <w:rsid w:val="7A88A4A4"/>
    <w:rsid w:val="7AC47CC8"/>
    <w:rsid w:val="7ACBAC2C"/>
    <w:rsid w:val="7B07BD7E"/>
    <w:rsid w:val="7B36E2F4"/>
    <w:rsid w:val="7B522FA0"/>
    <w:rsid w:val="7B974BF6"/>
    <w:rsid w:val="7B9BDD1C"/>
    <w:rsid w:val="7BE3EE85"/>
    <w:rsid w:val="7C0C5820"/>
    <w:rsid w:val="7C1D0573"/>
    <w:rsid w:val="7C50AE4A"/>
    <w:rsid w:val="7C56E773"/>
    <w:rsid w:val="7C60B5D6"/>
    <w:rsid w:val="7CA3808E"/>
    <w:rsid w:val="7D3F8BB7"/>
    <w:rsid w:val="7D69A1C7"/>
    <w:rsid w:val="7D6C18F2"/>
    <w:rsid w:val="7DF8CFDA"/>
    <w:rsid w:val="7DFFCE7C"/>
    <w:rsid w:val="7E64C397"/>
    <w:rsid w:val="7E7DEC45"/>
    <w:rsid w:val="7E959CFE"/>
    <w:rsid w:val="7F3889BC"/>
    <w:rsid w:val="7F5B2866"/>
    <w:rsid w:val="7F685353"/>
    <w:rsid w:val="7F88176A"/>
    <w:rsid w:val="7F8E5C2B"/>
    <w:rsid w:val="7FE49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76CB3"/>
  <w15:chartTrackingRefBased/>
  <w15:docId w15:val="{EDB7663C-0BD4-400E-AC9F-D0BB9A9019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79e7ff5e8a04e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2026-01-08T11:59:05.8599969Z</dcterms:created>
  <dcterms:modified xsi:type="dcterms:W3CDTF">2026-01-11T19:25:33.7883227Z</dcterms:modified>
  <dc:creator>Ellie Cadman (2505178)</dc:creator>
  <lastModifiedBy>Ellie Cadman (2505178)</lastModifiedBy>
</coreProperties>
</file>