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0A55A6A8" w:rsidP="3EBAA67A" w:rsidRDefault="0A55A6A8" w14:paraId="4FBBCE52" w14:textId="381E5292">
      <w:pPr>
        <w:pStyle w:val="Normal"/>
      </w:pPr>
      <w:hyperlink r:id="R7d9c9e56435c4aa4">
        <w:r w:rsidRPr="3EBAA67A" w:rsidR="0A55A6A8">
          <w:rPr>
            <w:rStyle w:val="Hyperlink"/>
          </w:rPr>
          <w:t>https://uowtsd-my.sharepoint.com/:v:/g/personal/2114996_student_uwtsd_ac_uk/EW25_ad3QHpCjKvyJgzjzacBAq-Cs2CdvXb6U_Vh94jgVg?referrer=Teams.TEAMS-WEB&amp;referrerScenario=MeetingChicletGetLink.view.view</w:t>
        </w:r>
      </w:hyperlink>
      <w:r w:rsidR="0A55A6A8">
        <w:rPr/>
        <w:t xml:space="preserve"> </w:t>
      </w:r>
    </w:p>
    <w:p w:rsidR="3EBAA67A" w:rsidP="3EBAA67A" w:rsidRDefault="3EBAA67A" w14:paraId="7C97BE16" w14:textId="732339CB">
      <w:pPr>
        <w:pStyle w:val="Normal"/>
      </w:pPr>
    </w:p>
    <w:p xmlns:wp14="http://schemas.microsoft.com/office/word/2010/wordml" w:rsidP="40B8486B" wp14:paraId="5E5787A5" wp14:textId="36D936B9">
      <w:pPr>
        <w:pStyle w:val="Normal"/>
      </w:pPr>
      <w:r w:rsidR="7A747BE7">
        <w:drawing>
          <wp:inline xmlns:wp14="http://schemas.microsoft.com/office/word/2010/wordprocessingDrawing" wp14:editId="40B8486B" wp14:anchorId="66607428">
            <wp:extent cx="4572000" cy="2628900"/>
            <wp:effectExtent l="0" t="0" r="0" b="0"/>
            <wp:docPr id="9776575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dcfa4b84ee456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B8486B" w:rsidP="40B8486B" w:rsidRDefault="40B8486B" w14:paraId="565BCB4E" w14:textId="7F190FED">
      <w:pPr>
        <w:pStyle w:val="Normal"/>
      </w:pPr>
    </w:p>
    <w:p w:rsidR="40B8486B" w:rsidP="40B8486B" w:rsidRDefault="40B8486B" w14:paraId="52F32452" w14:textId="7DDD21A3">
      <w:pPr>
        <w:pStyle w:val="Normal"/>
      </w:pPr>
    </w:p>
    <w:p w:rsidR="40B8486B" w:rsidP="40B8486B" w:rsidRDefault="40B8486B" w14:paraId="5A7174F8" w14:textId="3804C8D3">
      <w:pPr>
        <w:pStyle w:val="Normal"/>
      </w:pPr>
    </w:p>
    <w:p w:rsidR="0674A48F" w:rsidP="40B8486B" w:rsidRDefault="0674A48F" w14:paraId="544D8C90" w14:textId="30CA4BC7">
      <w:pPr>
        <w:pStyle w:val="Normal"/>
      </w:pPr>
      <w:r w:rsidR="0674A48F">
        <w:drawing>
          <wp:inline wp14:editId="3CB95637" wp14:anchorId="26CF9392">
            <wp:extent cx="4572000" cy="2619375"/>
            <wp:effectExtent l="0" t="0" r="0" b="0"/>
            <wp:docPr id="15071852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74348f5db144b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19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B8486B" w:rsidP="40B8486B" w:rsidRDefault="40B8486B" w14:paraId="54550AB0" w14:textId="5280722D">
      <w:pPr>
        <w:pStyle w:val="Normal"/>
      </w:pPr>
    </w:p>
    <w:p w:rsidR="1C5F7128" w:rsidP="40B8486B" w:rsidRDefault="1C5F7128" w14:paraId="3922FE54" w14:textId="3C54211A">
      <w:pPr>
        <w:pStyle w:val="Normal"/>
      </w:pPr>
      <w:r w:rsidR="1C5F7128">
        <w:drawing>
          <wp:inline wp14:editId="6EE09C1A" wp14:anchorId="50669829">
            <wp:extent cx="4572000" cy="2590800"/>
            <wp:effectExtent l="0" t="0" r="0" b="0"/>
            <wp:docPr id="9506518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9b7628bd10410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2548EA" w:rsidP="40B8486B" w:rsidRDefault="652548EA" w14:paraId="127872B7" w14:textId="3DD6B0FB">
      <w:pPr>
        <w:pStyle w:val="Normal"/>
      </w:pPr>
      <w:r w:rsidR="652548EA">
        <w:drawing>
          <wp:inline wp14:editId="3DF46F3B" wp14:anchorId="6FF3A9F6">
            <wp:extent cx="4572000" cy="2628900"/>
            <wp:effectExtent l="0" t="0" r="0" b="0"/>
            <wp:docPr id="16794057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af3ac6cf410454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298AB1" w:rsidP="40B8486B" w:rsidRDefault="74298AB1" w14:paraId="3AE83A99" w14:textId="26CD46F7">
      <w:pPr>
        <w:pStyle w:val="Normal"/>
      </w:pPr>
      <w:r w:rsidR="74298AB1">
        <w:drawing>
          <wp:inline wp14:editId="00BD8733" wp14:anchorId="0251D74F">
            <wp:extent cx="4572000" cy="2609850"/>
            <wp:effectExtent l="0" t="0" r="0" b="0"/>
            <wp:docPr id="15817975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3d418fe7be74c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298AB1" w:rsidP="40B8486B" w:rsidRDefault="74298AB1" w14:paraId="6DF8902F" w14:textId="542D52B3">
      <w:pPr>
        <w:pStyle w:val="Normal"/>
      </w:pPr>
      <w:r w:rsidR="74298AB1">
        <w:drawing>
          <wp:inline wp14:editId="5D5F9534" wp14:anchorId="1BF11348">
            <wp:extent cx="4572000" cy="2514600"/>
            <wp:effectExtent l="0" t="0" r="0" b="0"/>
            <wp:docPr id="6999684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76b218e0270414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298AB1" w:rsidP="40B8486B" w:rsidRDefault="74298AB1" w14:paraId="5DD20D89" w14:textId="03DFD5E9">
      <w:pPr>
        <w:pStyle w:val="Normal"/>
      </w:pPr>
      <w:r w:rsidR="74298AB1">
        <w:drawing>
          <wp:inline wp14:editId="47DA2C2A" wp14:anchorId="758E4819">
            <wp:extent cx="4572000" cy="2524125"/>
            <wp:effectExtent l="0" t="0" r="0" b="0"/>
            <wp:docPr id="9732474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b458f2438ca4ee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24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298AB1" w:rsidP="40B8486B" w:rsidRDefault="74298AB1" w14:paraId="7E3A81EE" w14:textId="12B72ABA">
      <w:pPr>
        <w:pStyle w:val="Normal"/>
      </w:pPr>
      <w:r w:rsidR="74298AB1">
        <w:drawing>
          <wp:inline wp14:editId="569B0487" wp14:anchorId="49670865">
            <wp:extent cx="4572000" cy="2590800"/>
            <wp:effectExtent l="0" t="0" r="0" b="0"/>
            <wp:docPr id="9004668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bef145f9f8484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298AB1" w:rsidP="40B8486B" w:rsidRDefault="74298AB1" w14:paraId="7CA19FF3" w14:textId="54B72B90">
      <w:pPr>
        <w:pStyle w:val="Normal"/>
      </w:pPr>
      <w:r w:rsidR="74298AB1">
        <w:drawing>
          <wp:inline wp14:editId="398C3575" wp14:anchorId="76F1BAB4">
            <wp:extent cx="4572000" cy="2590800"/>
            <wp:effectExtent l="0" t="0" r="0" b="0"/>
            <wp:docPr id="6461787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12394d998074b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298AB1" w:rsidP="40B8486B" w:rsidRDefault="74298AB1" w14:paraId="692C710D" w14:textId="25A81028">
      <w:pPr>
        <w:pStyle w:val="Normal"/>
      </w:pPr>
      <w:r w:rsidR="74298AB1">
        <w:drawing>
          <wp:inline wp14:editId="1FB62E44" wp14:anchorId="53DA18EB">
            <wp:extent cx="4572000" cy="2628900"/>
            <wp:effectExtent l="0" t="0" r="0" b="0"/>
            <wp:docPr id="16907243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c86bef9a234fb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298AB1" w:rsidP="40B8486B" w:rsidRDefault="74298AB1" w14:paraId="7A7B456C" w14:textId="16A50C96">
      <w:pPr>
        <w:pStyle w:val="Normal"/>
      </w:pPr>
      <w:r w:rsidR="74298AB1">
        <w:drawing>
          <wp:inline wp14:editId="3DAAA306" wp14:anchorId="2BEB1151">
            <wp:extent cx="4572000" cy="2619375"/>
            <wp:effectExtent l="0" t="0" r="0" b="0"/>
            <wp:docPr id="394084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a628c2d83840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19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D67A66" w:rsidP="40B8486B" w:rsidRDefault="32D67A66" w14:paraId="48FC46F2" w14:textId="628AD16C">
      <w:pPr>
        <w:pStyle w:val="Normal"/>
      </w:pPr>
      <w:r w:rsidR="32D67A66">
        <w:rPr/>
        <w:t>Beko.co.uk. (2021). Beko Research Reveals UK Determination to Save the Planet. [online] Available at: &lt;https://www.beko.co.uk/beko-research-reveals-uk-determination-to-save-the-planet&gt; [Accessed on: 7 Feb. 2024].</w:t>
      </w:r>
    </w:p>
    <w:p w:rsidR="32D67A66" w:rsidP="40B8486B" w:rsidRDefault="32D67A66" w14:paraId="0DF31765" w14:textId="29287318">
      <w:pPr>
        <w:pStyle w:val="Normal"/>
      </w:pPr>
      <w:r w:rsidR="32D67A66">
        <w:rPr/>
        <w:t>Bloomberglive.com. (2024). Bloomberg Sustainable Business Summits London 2024. [online] Available at: &lt;https://events.bloomberglive.com/sustainable-business-summit-london-2024&gt; [Accessed on: 7 Feb. 2024].</w:t>
      </w:r>
    </w:p>
    <w:p w:rsidR="32D67A66" w:rsidP="40B8486B" w:rsidRDefault="32D67A66" w14:paraId="1FD0CBA5" w14:textId="72732431">
      <w:pPr>
        <w:pStyle w:val="Normal"/>
      </w:pPr>
      <w:r w:rsidR="32D67A66">
        <w:rPr/>
        <w:t>Business Waste. (2024). Food Waste 2024 - the facts. [online] Available at: &lt;https://www.businesswaste.co.uk/food-waste-the-facts/#:~:text=Over%20%E2%85%93%20of%20all%20food,food%20is%20disposed%20of%20unnecessarily.&gt; [Accessed on: 7 Feb. 2024].</w:t>
      </w:r>
    </w:p>
    <w:p w:rsidR="32D67A66" w:rsidP="40B8486B" w:rsidRDefault="32D67A66" w14:paraId="6AC542A3" w14:textId="14ECE052">
      <w:pPr>
        <w:pStyle w:val="Normal"/>
      </w:pPr>
      <w:r w:rsidR="32D67A66">
        <w:rPr/>
        <w:t>Chawla, G., Lugosi, P. and Hawkins, R. (2021). Food Waste Drivers in Corporate Luxury Hotels: Competing Perceptions and Priorities across the Service Cycle. DOAJ (DOAJ: Directory of Open Access Journals), Available at: [online] 2(3), pp.302–318. doi:&lt;https://doi.org/10.3390/tourhosp2030019.&gt; [Accessed on: 7 Feb 2024].</w:t>
      </w:r>
    </w:p>
    <w:p w:rsidR="32D67A66" w:rsidP="40B8486B" w:rsidRDefault="32D67A66" w14:paraId="0982A34A" w14:textId="3848E8CD">
      <w:pPr>
        <w:pStyle w:val="Normal"/>
      </w:pPr>
      <w:r w:rsidR="32D67A66">
        <w:rPr/>
        <w:t>Dray, S. (2021). Food waste in the UK. [online] House of Lords Library. Available at: &lt;https://lordslibrary.parliament.uk/food-waste-in-the-uk/&gt; [Accessed on: 27 Jan. 2024].</w:t>
      </w:r>
    </w:p>
    <w:p w:rsidR="32D67A66" w:rsidP="40B8486B" w:rsidRDefault="32D67A66" w14:paraId="35C81692" w14:textId="4331ACFE">
      <w:pPr>
        <w:pStyle w:val="Normal"/>
      </w:pPr>
      <w:r w:rsidR="32D67A66">
        <w:rPr/>
        <w:t xml:space="preserve">Francis-Devine, B., Barton, C., Harari, D., Carthew, H., Keep, M., Bolton, P. and Harker, R. (2024). Rising cost of living in the UK. [online] House of Commons Library. Available at: </w:t>
      </w:r>
      <w:r w:rsidR="32D67A66">
        <w:rPr/>
        <w:t>https://commonslibrary.parliament.uk/research-briefings/cbp-9428/</w:t>
      </w:r>
      <w:r w:rsidR="32D67A66">
        <w:rPr/>
        <w:t xml:space="preserve"> [Accessed 7 Feb. 2024].</w:t>
      </w:r>
    </w:p>
    <w:p w:rsidR="32D67A66" w:rsidP="40B8486B" w:rsidRDefault="32D67A66" w14:paraId="5C136898" w14:textId="496EE70F">
      <w:pPr>
        <w:pStyle w:val="Normal"/>
      </w:pPr>
      <w:r w:rsidR="32D67A66">
        <w:rPr/>
        <w:t xml:space="preserve">Jenkins, E.L., Brennan, L., Molenaar, A. and McCaffrey, T.A. (2022). Exploring the application of social media in food waste campaigns and interventions: A systematic scoping review of the academic and grey literature. Journal of Cleaner Production, Available at: [online] 360, pp.132068–132068. doi:&lt; </w:t>
      </w:r>
      <w:r w:rsidR="32D67A66">
        <w:rPr/>
        <w:t>https://doi.org/10.1016/j.jclepro.2022.132068</w:t>
      </w:r>
      <w:r w:rsidR="32D67A66">
        <w:rPr/>
        <w:t>.&gt;  [Accessed 7 Feb. 2024].</w:t>
      </w:r>
    </w:p>
    <w:p w:rsidR="32D67A66" w:rsidP="40B8486B" w:rsidRDefault="32D67A66" w14:paraId="62CC8B88" w14:textId="7B6CA1ED">
      <w:pPr>
        <w:pStyle w:val="Normal"/>
      </w:pPr>
      <w:r w:rsidR="32D67A66">
        <w:rPr/>
        <w:t>Johnson, S. (2019). What Is Crowdfunding? [online] Business News Daily. Available at: &lt;https://www.businessnewsdaily.com/4134-what-is-crowdfunding.html&gt; [Accessed on: 7 Feb. 2024].</w:t>
      </w:r>
    </w:p>
    <w:p w:rsidR="32D67A66" w:rsidP="40B8486B" w:rsidRDefault="32D67A66" w14:paraId="69460038" w14:textId="231382D0">
      <w:pPr>
        <w:pStyle w:val="Normal"/>
      </w:pPr>
      <w:r w:rsidR="32D67A66">
        <w:rPr/>
        <w:t>Park, N. (2022). Population estimates for the UK, England, Wales, Scotland and Northern Ireland. [online] Ons.gov.uk. Available at: &lt;https://www.ons.gov.uk/peoplepopulationandcommunity/populationandmigration/populationestimates/bulletins/annualmidyearpopulationestimates/mid2021&gt; [Accessed on: 27 Jan. 2024].</w:t>
      </w:r>
    </w:p>
    <w:p w:rsidR="32D67A66" w:rsidP="40B8486B" w:rsidRDefault="32D67A66" w14:paraId="7E26656B" w14:textId="151FFC3B">
      <w:pPr>
        <w:pStyle w:val="Normal"/>
      </w:pPr>
      <w:r w:rsidR="32D67A66">
        <w:rPr/>
        <w:t>Parliament.uk. (2019). FPO0019 - Evidence on Food, Poverty, Health and the Environment. [online] Available at: &lt;https://committees.parliament.uk/writtenevidence/104996/html/&gt; [Accessed on: 27 Jan. 2024].</w:t>
      </w:r>
    </w:p>
    <w:p w:rsidR="32D67A66" w:rsidP="40B8486B" w:rsidRDefault="32D67A66" w14:paraId="07B59CC8" w14:textId="0B427A6C">
      <w:pPr>
        <w:pStyle w:val="Normal"/>
      </w:pPr>
      <w:r w:rsidR="32D67A66">
        <w:rPr/>
        <w:t>Rafi, T. (2023). Council Post: Why Corporate Strategies Should Be Focused On Sustainability. Forbes. [online] 12 Sep. Available at: &lt;https://www.forbes.com/sites/forbesbusinesscouncil/2021/02/10/why-corporate-strategies-should-be-focused-on-sustainability/?sh=698990d67e9f&gt; [Accessed on: 7 Feb. 2024].</w:t>
      </w:r>
    </w:p>
    <w:p w:rsidR="32D67A66" w:rsidP="40B8486B" w:rsidRDefault="32D67A66" w14:paraId="39C9E3F9" w14:textId="22D9C52A">
      <w:pPr>
        <w:pStyle w:val="Normal"/>
      </w:pPr>
      <w:r w:rsidR="32D67A66">
        <w:rPr/>
        <w:t>Robinson, D. (2023). The Essential Event Budgeting Guide 2023. [online] Stova. Available at: &lt;https://stova.io/event-budget-guide/&gt; [Accessed on: 7 Feb. 2024].</w:t>
      </w:r>
    </w:p>
    <w:p w:rsidR="32D67A66" w:rsidP="40B8486B" w:rsidRDefault="32D67A66" w14:paraId="6A789ABB" w14:textId="7BE1588D">
      <w:pPr>
        <w:pStyle w:val="Normal"/>
      </w:pPr>
      <w:r w:rsidR="32D67A66">
        <w:rPr/>
        <w:t>Statista. (2022). UK: carbon dioxide emissions 1990-2022 | Statista. [online] Available at: &lt;https://www.statista.com/statistics/449503/co2-emissions-united-kingdom-uk/&gt; [Accessed on: 7 Feb. 2024].</w:t>
      </w:r>
    </w:p>
    <w:p w:rsidR="32D67A66" w:rsidP="40B8486B" w:rsidRDefault="32D67A66" w14:paraId="69D4620D" w14:textId="3CD04B85">
      <w:pPr>
        <w:pStyle w:val="Normal"/>
      </w:pPr>
      <w:r w:rsidR="32D67A66">
        <w:rPr/>
        <w:t>Statista. (2023). Topic: Hotel industry in the UK. [online] Available at: &lt;https://www.statista.com/topics/3146/hotel-industry-in-the-united-kingdom-uk/&gt; [Accessed on: 7 Feb. 2024].</w:t>
      </w:r>
    </w:p>
    <w:p w:rsidR="32D67A66" w:rsidP="40B8486B" w:rsidRDefault="32D67A66" w14:paraId="776BDA7B" w14:textId="5A34C06B">
      <w:pPr>
        <w:pStyle w:val="Normal"/>
      </w:pPr>
      <w:r w:rsidR="32D67A66">
        <w:rPr/>
        <w:t>Statista. (2023). Topic: Internet usage in the United Kingdom (UK). [online] Available at: &lt;https://www.statista.com/topics/3246/internet-usage-in-the-uk/#topicOverview&gt; [Accessed on: 27 Jan. 2024].</w:t>
      </w:r>
    </w:p>
    <w:p w:rsidR="32D67A66" w:rsidP="40B8486B" w:rsidRDefault="32D67A66" w14:paraId="13AAC52B" w14:textId="5E8EC720">
      <w:pPr>
        <w:pStyle w:val="Normal"/>
      </w:pPr>
      <w:r w:rsidR="32D67A66">
        <w:rPr/>
        <w:t>Statista. (2023). UK inflation rate 2023 | Statista. [online] Available at: ,https://www.statista.com/statistics/306648/inflation-rate-consumer-price-index-cpi-united-kingdom-uk/#:~:text=Inflation%20rate%20in%20the%20UK%201989%2D2023&amp;text=The%20UK%20inflation%20rate%20was,11.1%20percent%20in%20October%202022.&gt; [Accessed on: 27 Jan. 2024].</w:t>
      </w:r>
    </w:p>
    <w:p w:rsidR="32D67A66" w:rsidP="40B8486B" w:rsidRDefault="32D67A66" w14:paraId="67E9D7B9" w14:textId="51F3D66C">
      <w:pPr>
        <w:pStyle w:val="Normal"/>
      </w:pPr>
      <w:r w:rsidR="32D67A66">
        <w:rPr/>
        <w:t>Statista. (2023). UK job vacancies 2023 | Statista. [online] Available at: &lt;https://www.statista.com/statistics/283771/monthly-job-vacancies-in-the-united-kingdom-uk/&gt; [Accessed on: 7 Feb. 2024].</w:t>
      </w:r>
    </w:p>
    <w:p w:rsidR="32D67A66" w:rsidP="40B8486B" w:rsidRDefault="32D67A66" w14:paraId="25D60FCF" w14:textId="3EA9AA91">
      <w:pPr>
        <w:pStyle w:val="Normal"/>
      </w:pPr>
      <w:r w:rsidR="32D67A66">
        <w:rPr/>
        <w:t>United Nations (2020). ECONOMIC AND SOCIAL CHALLENGES AND OPPORTUNITIES A Compilation of the United Nations High-level Advisory Board on Economic and Social Affairs. [online] Available at: &lt;https://www.un.org/development/desa/en/wp-content/uploads/2020/07/RECOVER_BETTER_0722-1.pdf.&gt; [Accessed on: 7 Feb 2024].</w:t>
      </w:r>
    </w:p>
    <w:p w:rsidR="32D67A66" w:rsidP="40B8486B" w:rsidRDefault="32D67A66" w14:paraId="6B820259" w14:textId="609F1226">
      <w:pPr>
        <w:pStyle w:val="Normal"/>
      </w:pPr>
      <w:r w:rsidR="32D67A66">
        <w:rPr/>
        <w:t>World Wildlife Fund. (2024). Fight climate change by preventing food waste. [online] Available at: &lt;https://www.worldwildlife.org/stories/fight-climate-change-by-preventing-food-waste&gt; [Accessed on: 7 Feb. 2024].</w:t>
      </w:r>
    </w:p>
    <w:p w:rsidR="32D67A66" w:rsidP="40B8486B" w:rsidRDefault="32D67A66" w14:paraId="27EA8A2D" w14:textId="636E5355">
      <w:pPr>
        <w:pStyle w:val="Normal"/>
      </w:pPr>
      <w:r w:rsidR="32D67A66">
        <w:rPr/>
        <w:t>Zujewski, B. (2022). The Return on Investment (ROI) of Sustainable Business - Green Business Bureau. [online] Green Business Bureau. Available at: &lt;https://greenbusinessbureau.com/topics/sustainability-benefits-topics/the-return-on-investment-roi-of-sustainable-business/&gt; [Accessed on: 27 Jan. 2024].</w:t>
      </w:r>
    </w:p>
    <w:p w:rsidR="32D67A66" w:rsidP="40B8486B" w:rsidRDefault="32D67A66" w14:paraId="19A8C17C" w14:textId="50775EAA">
      <w:pPr>
        <w:pStyle w:val="Normal"/>
      </w:pPr>
      <w:r w:rsidR="32D67A66">
        <w:rPr/>
        <w:t>WMW. (2023). Plastics recycling market set to grow big. [online] Available at: &lt;https://waste-management-world.com/resource-use/plastics-recycling-market-set-to-grow-big/&gt; [Accessed on: 8 Feb. 2024].</w:t>
      </w:r>
    </w:p>
    <w:p w:rsidR="32D67A66" w:rsidP="40B8486B" w:rsidRDefault="32D67A66" w14:paraId="78C44C91" w14:textId="3DBD6F5E">
      <w:pPr>
        <w:pStyle w:val="Normal"/>
      </w:pPr>
      <w:r w:rsidR="32D67A66">
        <w:rPr/>
        <w:t>Robinson, N. and Schmidt, S. (2023). The case for compost: why recycling food waste is so much better than sending it to landfill. [online] The Conversation. Available at: &lt;https://theconversation.com/the-case-for-compost-why-recycling-food-waste-is-so-much-better-than-sending-it-to-landfill-205583&gt; [Accessed on: 8 Feb. 2024].</w:t>
      </w:r>
    </w:p>
    <w:p w:rsidR="32D67A66" w:rsidP="40B8486B" w:rsidRDefault="32D67A66" w14:paraId="363E5ADA" w14:textId="7A74D26A">
      <w:pPr>
        <w:pStyle w:val="Normal"/>
      </w:pPr>
      <w:r w:rsidR="32D67A66">
        <w:rPr/>
        <w:t>World (2024). Green Earth Images – Browse 1,534,915 Stock Photos, Vectors, and Video. [online] Adobe Stock. Available at: &lt;https://stock.adobe.com/in/search?k=green+earth&gt; [Accessed on: 8 Feb. 2024].</w:t>
      </w:r>
    </w:p>
    <w:p w:rsidR="32D67A66" w:rsidP="40B8486B" w:rsidRDefault="32D67A66" w14:paraId="03CE65D9" w14:textId="7A9B343B">
      <w:pPr>
        <w:pStyle w:val="Normal"/>
      </w:pPr>
      <w:r w:rsidR="32D67A66">
        <w:rPr/>
        <w:t>Stanford, N. (2022). What causes inflation? | Stanford News. [online] Stanford News. Available at: &lt;https://news.stanford.edu/2022/09/06/what-causes-inflation/&gt; [Accessed on:8 Feb. 2024].</w:t>
      </w:r>
    </w:p>
    <w:p w:rsidR="32D67A66" w:rsidP="40B8486B" w:rsidRDefault="32D67A66" w14:paraId="0AD91E02" w14:textId="2B23B9AE">
      <w:pPr>
        <w:pStyle w:val="Normal"/>
      </w:pPr>
      <w:r w:rsidR="32D67A66">
        <w:rPr/>
        <w:t>‌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186506"/>
    <w:rsid w:val="0271DECB"/>
    <w:rsid w:val="05B68B84"/>
    <w:rsid w:val="0674A48F"/>
    <w:rsid w:val="0A55A6A8"/>
    <w:rsid w:val="0E5F392E"/>
    <w:rsid w:val="1246D4E4"/>
    <w:rsid w:val="17B4CCAC"/>
    <w:rsid w:val="1C5F7128"/>
    <w:rsid w:val="1D097F71"/>
    <w:rsid w:val="22DE6289"/>
    <w:rsid w:val="32D67A66"/>
    <w:rsid w:val="3AA99848"/>
    <w:rsid w:val="3BCC83CC"/>
    <w:rsid w:val="3C648553"/>
    <w:rsid w:val="3EBAA67A"/>
    <w:rsid w:val="40B8486B"/>
    <w:rsid w:val="42E055E7"/>
    <w:rsid w:val="448790A5"/>
    <w:rsid w:val="4A2DAED8"/>
    <w:rsid w:val="4E186506"/>
    <w:rsid w:val="56FC25F9"/>
    <w:rsid w:val="57F6D33C"/>
    <w:rsid w:val="5ACBC842"/>
    <w:rsid w:val="5D97360F"/>
    <w:rsid w:val="652548EA"/>
    <w:rsid w:val="681E0623"/>
    <w:rsid w:val="71ABC00C"/>
    <w:rsid w:val="74298AB1"/>
    <w:rsid w:val="7710A6F1"/>
    <w:rsid w:val="78AD00C8"/>
    <w:rsid w:val="7A747BE7"/>
    <w:rsid w:val="7E8A43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B124E"/>
  <w15:chartTrackingRefBased/>
  <w15:docId w15:val="{068AA095-E30E-4ECC-8860-1FDD075BF8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9adcfa4b84ee4563" /><Relationship Type="http://schemas.openxmlformats.org/officeDocument/2006/relationships/image" Target="/media/image2.jpg" Id="R574348f5db144b33" /><Relationship Type="http://schemas.openxmlformats.org/officeDocument/2006/relationships/image" Target="/media/image3.jpg" Id="R979b7628bd10410e" /><Relationship Type="http://schemas.openxmlformats.org/officeDocument/2006/relationships/image" Target="/media/image4.jpg" Id="Reaf3ac6cf410454a" /><Relationship Type="http://schemas.openxmlformats.org/officeDocument/2006/relationships/image" Target="/media/image5.jpg" Id="Rc3d418fe7be74cc1" /><Relationship Type="http://schemas.openxmlformats.org/officeDocument/2006/relationships/image" Target="/media/image6.jpg" Id="R476b218e02704143" /><Relationship Type="http://schemas.openxmlformats.org/officeDocument/2006/relationships/image" Target="/media/image7.jpg" Id="Rbb458f2438ca4ee5" /><Relationship Type="http://schemas.openxmlformats.org/officeDocument/2006/relationships/image" Target="/media/image8.jpg" Id="Rd1bef145f9f8484a" /><Relationship Type="http://schemas.openxmlformats.org/officeDocument/2006/relationships/image" Target="/media/image9.jpg" Id="R912394d998074b77" /><Relationship Type="http://schemas.openxmlformats.org/officeDocument/2006/relationships/image" Target="/media/imagea.jpg" Id="Rc5c86bef9a234fb8" /><Relationship Type="http://schemas.openxmlformats.org/officeDocument/2006/relationships/image" Target="/media/imageb.jpg" Id="Raea628c2d8384053" /><Relationship Type="http://schemas.openxmlformats.org/officeDocument/2006/relationships/hyperlink" Target="https://uowtsd-my.sharepoint.com/:v:/g/personal/2114996_student_uwtsd_ac_uk/EW25_ad3QHpCjKvyJgzjzacBAq-Cs2CdvXb6U_Vh94jgVg?referrer=Teams.TEAMS-WEB&amp;referrerScenario=MeetingChicletGetLink.view.view" TargetMode="External" Id="R7d9c9e56435c4aa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Cornelia Dumitrescu (2114996)</dc:creator>
  <keywords/>
  <dc:description/>
  <lastModifiedBy>Cornelia Dumitrescu (2114996)</lastModifiedBy>
  <revision>3</revision>
  <dcterms:created xsi:type="dcterms:W3CDTF">2024-02-08T12:19:26.3063582Z</dcterms:created>
  <dcterms:modified xsi:type="dcterms:W3CDTF">2024-02-09T18:49:27.6614226Z</dcterms:modified>
</coreProperties>
</file>