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3.xml"/>
  <Override ContentType="application/vnd.openxmlformats-officedocument.wordprocessingml.footer+xml" PartName="/word/footer3.xml"/>
  <Override ContentType="application/vnd.openxmlformats-officedocument.wordprocessingml.footer+xml" PartName="/word/footer10.xml"/>
  <Override ContentType="application/vnd.openxmlformats-officedocument.wordprocessingml.footer+xml" PartName="/word/footer11.xml"/>
  <Override ContentType="application/vnd.openxmlformats-officedocument.wordprocessingml.footer+xml" PartName="/word/footer1.xml"/>
  <Override ContentType="application/vnd.openxmlformats-officedocument.wordprocessingml.footer+xml" PartName="/word/footer7.xml"/>
  <Override ContentType="application/vnd.openxmlformats-officedocument.wordprocessingml.footer+xml" PartName="/word/footer5.xml"/>
  <Override ContentType="application/vnd.openxmlformats-officedocument.wordprocessingml.footer+xml" PartName="/word/footer9.xml"/>
  <Override ContentType="application/vnd.openxmlformats-officedocument.wordprocessingml.footer+xml" PartName="/word/footer14.xml"/>
  <Override ContentType="application/vnd.openxmlformats-officedocument.wordprocessingml.footer+xml" PartName="/word/footer4.xml"/>
  <Override ContentType="application/vnd.openxmlformats-officedocument.wordprocessingml.footer+xml" PartName="/word/footer12.xml"/>
  <Override ContentType="application/vnd.openxmlformats-officedocument.wordprocessingml.footer+xml" PartName="/word/footer2.xml"/>
  <Override ContentType="application/vnd.openxmlformats-officedocument.wordprocessingml.footer+xml" PartName="/word/footer6.xml"/>
  <Override ContentType="application/vnd.openxmlformats-officedocument.wordprocessingml.footer+xml" PartName="/word/footer8.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8.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Override ContentType="application/vnd.openxmlformats-officedocument.wordprocessingml.header+xml" PartName="/word/header4.xml"/>
  <Override ContentType="application/vnd.openxmlformats-officedocument.wordprocessingml.header+xml" PartName="/word/header7.xml"/>
  <Override ContentType="application/vnd.openxmlformats-officedocument.wordprocessingml.header+xml" PartName="/word/header6.xml"/>
  <Override ContentType="application/vnd.openxmlformats-officedocument.wordprocessingml.header+xml" PartName="/word/header5.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PROJECT REPORT (ASSIGNMENT 2) –</w:t>
      </w:r>
    </w:p>
    <w:p w:rsidR="00000000" w:rsidDel="00000000" w:rsidP="00000000" w:rsidRDefault="00000000" w:rsidRPr="00000000" w14:paraId="00000002">
      <w:pPr>
        <w:spacing w:line="360" w:lineRule="auto"/>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 STRATEGIC RESPONSE TO A CONTEMPORARY ISSUE</w:t>
      </w:r>
    </w:p>
    <w:p w:rsidR="00000000" w:rsidDel="00000000" w:rsidP="00000000" w:rsidRDefault="00000000" w:rsidRPr="00000000" w14:paraId="00000003">
      <w:pPr>
        <w:spacing w:line="360" w:lineRule="auto"/>
        <w:jc w:val="center"/>
        <w:rPr/>
      </w:pPr>
      <w:r w:rsidDel="00000000" w:rsidR="00000000" w:rsidRPr="00000000">
        <w:rPr>
          <w:rtl w:val="0"/>
        </w:rPr>
      </w:r>
    </w:p>
    <w:p w:rsidR="00000000" w:rsidDel="00000000" w:rsidP="00000000" w:rsidRDefault="00000000" w:rsidRPr="00000000" w14:paraId="00000004">
      <w:pPr>
        <w:spacing w:line="360" w:lineRule="auto"/>
        <w:jc w:val="center"/>
        <w:rPr>
          <w:rFonts w:ascii="Arial" w:cs="Arial" w:eastAsia="Arial" w:hAnsi="Arial"/>
          <w:b w:val="1"/>
          <w:sz w:val="24"/>
          <w:szCs w:val="24"/>
        </w:rPr>
      </w:pPr>
      <w:r w:rsidDel="00000000" w:rsidR="00000000" w:rsidRPr="00000000">
        <w:rPr/>
        <w:drawing>
          <wp:inline distB="0" distT="0" distL="0" distR="0">
            <wp:extent cx="4760882" cy="1905724"/>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760882" cy="1905724"/>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spacing w:line="36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MODULE NAME: CONTEMPORARY ISSUES IN MARKETING MANAGEMENT (M6X00574)</w:t>
      </w:r>
    </w:p>
    <w:p w:rsidR="00000000" w:rsidDel="00000000" w:rsidP="00000000" w:rsidRDefault="00000000" w:rsidRPr="00000000" w14:paraId="0000000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LECTURER NAME: SARAH CAMPODONIC</w:t>
      </w:r>
    </w:p>
    <w:p w:rsidR="00000000" w:rsidDel="00000000" w:rsidP="00000000" w:rsidRDefault="00000000" w:rsidRPr="00000000" w14:paraId="0000000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NAME: AMIRA NATASHA BINTI ISKANDAR MIRZA</w:t>
      </w:r>
    </w:p>
    <w:p w:rsidR="00000000" w:rsidDel="00000000" w:rsidP="00000000" w:rsidRDefault="00000000" w:rsidRPr="00000000" w14:paraId="0000000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STUDENT NUMBER: 1903966</w:t>
      </w:r>
    </w:p>
    <w:p w:rsidR="00000000" w:rsidDel="00000000" w:rsidP="00000000" w:rsidRDefault="00000000" w:rsidRPr="00000000" w14:paraId="0000000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TITLE: PROJECT REPORT – STRATEGIC RESPONSE TO A CONTEMPORARY    ISSUE (SOCIAL MEDIA MARKETING)</w:t>
      </w:r>
    </w:p>
    <w:p w:rsidR="00000000" w:rsidDel="00000000" w:rsidP="00000000" w:rsidRDefault="00000000" w:rsidRPr="00000000" w14:paraId="0000000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DEADLINE: 20 JANUARY 2020</w:t>
      </w:r>
    </w:p>
    <w:p w:rsidR="00000000" w:rsidDel="00000000" w:rsidP="00000000" w:rsidRDefault="00000000" w:rsidRPr="00000000" w14:paraId="0000000C">
      <w:pPr>
        <w:spacing w:line="360" w:lineRule="auto"/>
        <w:jc w:val="both"/>
        <w:rPr>
          <w:rFonts w:ascii="Arial" w:cs="Arial" w:eastAsia="Arial" w:hAnsi="Arial"/>
          <w:sz w:val="24"/>
          <w:szCs w:val="24"/>
        </w:rPr>
        <w:sectPr>
          <w:headerReference r:id="rId7" w:type="default"/>
          <w:footerReference r:id="rId8" w:type="default"/>
          <w:pgSz w:h="16838" w:w="11906"/>
          <w:pgMar w:bottom="1440" w:top="1440" w:left="1440" w:right="1440" w:header="720" w:footer="720"/>
          <w:pgNumType w:start="1"/>
          <w:cols w:equalWidth="0"/>
        </w:sectPr>
      </w:pPr>
      <w:r w:rsidDel="00000000" w:rsidR="00000000" w:rsidRPr="00000000">
        <w:rPr>
          <w:rFonts w:ascii="Arial" w:cs="Arial" w:eastAsia="Arial" w:hAnsi="Arial"/>
          <w:sz w:val="24"/>
          <w:szCs w:val="24"/>
          <w:rtl w:val="0"/>
        </w:rPr>
        <w:t xml:space="preserve">WORD COUNT: 2139 word</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EXECUTIVE SUMMARY</w:t>
              <w:tab/>
              <w:t xml:space="preserve">1</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AIM/ OBJECTIVES</w:t>
              <w:tab/>
              <w:t xml:space="preserve">4</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MAIN BODY</w:t>
              <w:tab/>
              <w:t xml:space="preserve">5</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hanging="22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THE ISSUE</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hanging="22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IMPLEMENTATION TO THE ORGANISATION</w:t>
            </w:r>
          </w:hyperlink>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hanging="22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ADVANTAGES AND DISADVANTAGES</w:t>
            </w:r>
          </w:hyperlink>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 AND RECOMMENDATION</w:t>
              <w:tab/>
              <w:t xml:space="preserve">10</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bookmarkStart w:colFirst="0" w:colLast="0" w:name="_gjdgxs" w:id="0"/>
          <w:bookmarkEnd w:id="0"/>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sectPr>
          <w:headerReference r:id="rId9" w:type="default"/>
          <w:footerReference r:id="rId10" w:type="default"/>
          <w:type w:val="nextPage"/>
          <w:pgSz w:h="16838" w:w="11906"/>
          <w:pgMar w:bottom="1440" w:top="1440" w:left="1440" w:right="1440" w:header="720" w:footer="720"/>
          <w:cols w:equalWidth="0"/>
        </w:sectPr>
      </w:pPr>
      <w:r w:rsidDel="00000000" w:rsidR="00000000" w:rsidRPr="00000000">
        <w:rPr>
          <w:rtl w:val="0"/>
        </w:rPr>
      </w:r>
    </w:p>
    <w:p w:rsidR="00000000" w:rsidDel="00000000" w:rsidP="00000000" w:rsidRDefault="00000000" w:rsidRPr="00000000" w14:paraId="0000002C">
      <w:pPr>
        <w:pStyle w:val="Heading1"/>
        <w:rPr>
          <w:sz w:val="24"/>
          <w:szCs w:val="24"/>
        </w:rPr>
      </w:pPr>
      <w:bookmarkStart w:colFirst="0" w:colLast="0" w:name="_30j0zll" w:id="1"/>
      <w:bookmarkEnd w:id="1"/>
      <w:r w:rsidDel="00000000" w:rsidR="00000000" w:rsidRPr="00000000">
        <w:rPr>
          <w:sz w:val="24"/>
          <w:szCs w:val="24"/>
          <w:rtl w:val="0"/>
        </w:rPr>
        <w:t xml:space="preserve">EXECUTIVE SUMMARY</w:t>
      </w:r>
    </w:p>
    <w:p w:rsidR="00000000" w:rsidDel="00000000" w:rsidP="00000000" w:rsidRDefault="00000000" w:rsidRPr="00000000" w14:paraId="0000002D">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purpose of this report is to examine social media marketing as a contemporary issue in SME companies and the marketing industry, the impact of the issues towards the marketing company and recommendations on the strategic response. </w:t>
      </w:r>
    </w:p>
    <w:p w:rsidR="00000000" w:rsidDel="00000000" w:rsidP="00000000" w:rsidRDefault="00000000" w:rsidRPr="00000000" w14:paraId="0000002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ab/>
        <w:t xml:space="preserve">According to Gunelius (2011), social media marketing can be defined as direct or indirect marketing in any form that is used by social web tools to build information, credit, recollection and accomplishment for a product, business or an individual. The impact of social media on marketing and operations management of small and medium companies (SMEs) has been understudied in the emerging countries (Skoumpopoulou, 2014). </w:t>
      </w:r>
    </w:p>
    <w:p w:rsidR="00000000" w:rsidDel="00000000" w:rsidP="00000000" w:rsidRDefault="00000000" w:rsidRPr="00000000" w14:paraId="0000002F">
      <w:pPr>
        <w:spacing w:line="360" w:lineRule="auto"/>
        <w:jc w:val="both"/>
        <w:rPr>
          <w:rFonts w:ascii="Arial" w:cs="Arial" w:eastAsia="Arial" w:hAnsi="Arial"/>
          <w:sz w:val="24"/>
          <w:szCs w:val="24"/>
        </w:rPr>
      </w:pPr>
      <w:r w:rsidDel="00000000" w:rsidR="00000000" w:rsidRPr="00000000">
        <w:rPr>
          <w:sz w:val="24"/>
          <w:szCs w:val="24"/>
          <w:rtl w:val="0"/>
        </w:rPr>
        <w:tab/>
      </w:r>
      <w:r w:rsidDel="00000000" w:rsidR="00000000" w:rsidRPr="00000000">
        <w:rPr>
          <w:rFonts w:ascii="Arial" w:cs="Arial" w:eastAsia="Arial" w:hAnsi="Arial"/>
          <w:sz w:val="24"/>
          <w:szCs w:val="24"/>
          <w:rtl w:val="0"/>
        </w:rPr>
        <w:t xml:space="preserve">The challenges in social media marketing is that human interaction needs to be engaged within the SMEs and managing their time resources in their social media presence. Their business will face risk if their social media sites are ineffective. Therefore, their employees need to be highly skilled and trained. Employees can damage the company image with the presence of bad behaviour (Prenaj, 2016).</w:t>
      </w:r>
    </w:p>
    <w:p w:rsidR="00000000" w:rsidDel="00000000" w:rsidP="00000000" w:rsidRDefault="00000000" w:rsidRPr="00000000" w14:paraId="0000003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ab/>
        <w:t xml:space="preserve">Before implementing social media marketing in SMEs, the organisation needs to have the right mindset digitally.  In Malaysia, Get Craft which is co-founded by Patrick Searle is an SME company in Southeast Asia that promotes premium creative network channels where it helps to find, manage and pay the top creators for all marketing needs (Get Craft, 2020).</w:t>
      </w:r>
    </w:p>
    <w:p w:rsidR="00000000" w:rsidDel="00000000" w:rsidP="00000000" w:rsidRDefault="00000000" w:rsidRPr="00000000" w14:paraId="00000031">
      <w:pPr>
        <w:spacing w:line="360" w:lineRule="auto"/>
        <w:ind w:firstLine="720"/>
        <w:jc w:val="both"/>
        <w:rPr>
          <w:rFonts w:ascii="Arial" w:cs="Arial" w:eastAsia="Arial" w:hAnsi="Arial"/>
          <w:sz w:val="24"/>
          <w:szCs w:val="24"/>
        </w:rPr>
        <w:sectPr>
          <w:headerReference r:id="rId11" w:type="default"/>
          <w:footerReference r:id="rId12" w:type="default"/>
          <w:type w:val="nextPage"/>
          <w:pgSz w:h="16838" w:w="11906"/>
          <w:pgMar w:bottom="1440" w:top="1440" w:left="1440" w:right="1440" w:header="720" w:footer="720"/>
          <w:cols w:equalWidth="0"/>
        </w:sectPr>
      </w:pPr>
      <w:r w:rsidDel="00000000" w:rsidR="00000000" w:rsidRPr="00000000">
        <w:rPr>
          <w:rFonts w:ascii="Arial" w:cs="Arial" w:eastAsia="Arial" w:hAnsi="Arial"/>
          <w:sz w:val="24"/>
          <w:szCs w:val="24"/>
          <w:rtl w:val="0"/>
        </w:rPr>
        <w:t xml:space="preserve">In adopting social media marketing in their company, they should have a roadmap on their goals to get control of their industry.  Get Craft should contribute to hiring an expert to train their employees and get the proper training for their social media management (Redboxnic, 2016). Most SMEs in Malaysia prefer to collaborate with online vendors in marketing their product and services. Digital marketing techniques are to improve the digital involvement of their website. Website analytics should be reviewed and acted by their teams (Mokhtar et al, 2017).</w:t>
      </w:r>
    </w:p>
    <w:p w:rsidR="00000000" w:rsidDel="00000000" w:rsidP="00000000" w:rsidRDefault="00000000" w:rsidRPr="00000000" w14:paraId="00000032">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Moreover, Facebook advertising is the most popular social media marketing used by SMEs in Malaysia. Besides, there are also promotions through other networks of social media to promote their online business. Social media marketing in companies can give more influence in communication hence gaining more control over their customers (Skoumpopoulou, 2014).</w:t>
      </w:r>
    </w:p>
    <w:p w:rsidR="00000000" w:rsidDel="00000000" w:rsidP="00000000" w:rsidRDefault="00000000" w:rsidRPr="00000000" w14:paraId="00000034">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main advantages of social media marketing are cost savings and building a close relationship with the customer (Johansson and Corvera, 2012). The success of the product can be an increase in the company search engine optimization, product brand awareness, web traffic and customer loyalty (Premaj, 2016).</w:t>
      </w:r>
    </w:p>
    <w:p w:rsidR="00000000" w:rsidDel="00000000" w:rsidP="00000000" w:rsidRDefault="00000000" w:rsidRPr="00000000" w14:paraId="00000035">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main disadvantage of social media marketing in SMEs is the lack of technological knowledge with low appreciation of the e-commerce benefits (Stockdale and Standing, 2006). In addition, the real-time customer complaints and feedback is visible and are open for scrutiny from the public. Employees with low knowledge on social media will gives a negative effect internally and externally as they cannot optimised the process (Koekemoer, 2014).</w:t>
      </w:r>
    </w:p>
    <w:p w:rsidR="00000000" w:rsidDel="00000000" w:rsidP="00000000" w:rsidRDefault="00000000" w:rsidRPr="00000000" w14:paraId="00000036">
      <w:pPr>
        <w:spacing w:line="360" w:lineRule="auto"/>
        <w:ind w:firstLine="720"/>
        <w:jc w:val="both"/>
        <w:rPr>
          <w:rFonts w:ascii="Arial" w:cs="Arial" w:eastAsia="Arial" w:hAnsi="Arial"/>
          <w:sz w:val="24"/>
          <w:szCs w:val="24"/>
        </w:rPr>
        <w:sectPr>
          <w:headerReference r:id="rId13" w:type="default"/>
          <w:footerReference r:id="rId14" w:type="default"/>
          <w:type w:val="nextPage"/>
          <w:pgSz w:h="16838" w:w="11906"/>
          <w:pgMar w:bottom="1440" w:top="1440" w:left="1440" w:right="1440" w:header="720" w:footer="720"/>
          <w:cols w:equalWidth="0"/>
        </w:sectPr>
      </w:pPr>
      <w:r w:rsidDel="00000000" w:rsidR="00000000" w:rsidRPr="00000000">
        <w:rPr>
          <w:rFonts w:ascii="Arial" w:cs="Arial" w:eastAsia="Arial" w:hAnsi="Arial"/>
          <w:sz w:val="24"/>
          <w:szCs w:val="24"/>
          <w:rtl w:val="0"/>
        </w:rPr>
        <w:t xml:space="preserve">In conclusion, while implementing social media marketing, SMEs should have in mind the challenges and risks. Even though the implementation is risky, there can be safety measures to be done to achieve success in their company social media.  The recommendation to improve social media marketing is to have a social media influencer to promote their company. This will bring more attention, especially to the younger generation. Besides, the company should follow the trend that is ongoing in the market. Another cost-effective way is through paid advertising. </w:t>
      </w:r>
    </w:p>
    <w:p w:rsidR="00000000" w:rsidDel="00000000" w:rsidP="00000000" w:rsidRDefault="00000000" w:rsidRPr="00000000" w14:paraId="00000037">
      <w:pPr>
        <w:pStyle w:val="Heading1"/>
        <w:rPr>
          <w:sz w:val="24"/>
          <w:szCs w:val="24"/>
        </w:rPr>
      </w:pPr>
      <w:bookmarkStart w:colFirst="0" w:colLast="0" w:name="_1fob9te" w:id="2"/>
      <w:bookmarkEnd w:id="2"/>
      <w:r w:rsidDel="00000000" w:rsidR="00000000" w:rsidRPr="00000000">
        <w:rPr>
          <w:sz w:val="24"/>
          <w:szCs w:val="24"/>
          <w:rtl w:val="0"/>
        </w:rPr>
        <w:t xml:space="preserve">INTRODUCTION</w:t>
      </w:r>
    </w:p>
    <w:p w:rsidR="00000000" w:rsidDel="00000000" w:rsidP="00000000" w:rsidRDefault="00000000" w:rsidRPr="00000000" w14:paraId="00000038">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Gunelius (2011), social media marketing can be defined as direct or indirect marketing in any form that is used by social web tools to build information, credit, recollection and accomplishment for a product, business, brand or an individual. Based on Jaokar et al (2009), social media marketing is an interface from a marketing perspective of a set of conversations of online social media. </w:t>
      </w:r>
    </w:p>
    <w:p w:rsidR="00000000" w:rsidDel="00000000" w:rsidP="00000000" w:rsidRDefault="00000000" w:rsidRPr="00000000" w14:paraId="00000039">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Golden (2011) claims that based on the transparent definition of marketing, the main purpose of social media is to reach a good level of individual contact. However social media marketing uses pull methods in which a company allows customers to participate by drawn in from good content. </w:t>
      </w:r>
    </w:p>
    <w:p w:rsidR="00000000" w:rsidDel="00000000" w:rsidP="00000000" w:rsidRDefault="00000000" w:rsidRPr="00000000" w14:paraId="0000003A">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Skul (2007), it is effortlessly ethical to use social networking websites to cover a message to people who are openly involved as most social network marketers use social media websites to drive traffic to other websites. This is because social media websites are becoming aware of these practices and are effective in that way. Marketers need to engage as a member of the community to use websites as a marketing tool with honour. On the other hand, traditional marketing drives the company product and services at customers through paid marketing or brochures.</w:t>
      </w:r>
    </w:p>
    <w:p w:rsidR="00000000" w:rsidDel="00000000" w:rsidP="00000000" w:rsidRDefault="00000000" w:rsidRPr="00000000" w14:paraId="0000003B">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Neti et al (2011), social media is when an individual can communicate with other people, share their judgement, pictures, content and opinions. It is also divided into two sections which are ‘social’ that is the action of communicating with other people and ‘media’ which is the medium to send information to another channel.  </w:t>
      </w:r>
    </w:p>
    <w:p w:rsidR="00000000" w:rsidDel="00000000" w:rsidP="00000000" w:rsidRDefault="00000000" w:rsidRPr="00000000" w14:paraId="0000003C">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However, the impact of social media on marketing and operations management of small and medium companies (SMEs) has been generally understudied in the emerging countries (Skoumpopoulou, 2014). This project report investigates social media marketing as a contemporary issue in SME companies and the marketing industry, the impact of the issues towards the marketing company and recommendations on the strategic response. </w:t>
      </w:r>
    </w:p>
    <w:p w:rsidR="00000000" w:rsidDel="00000000" w:rsidP="00000000" w:rsidRDefault="00000000" w:rsidRPr="00000000" w14:paraId="0000003D">
      <w:pPr>
        <w:rPr/>
        <w:sectPr>
          <w:footerReference r:id="rId15" w:type="default"/>
          <w:type w:val="nextPage"/>
          <w:pgSz w:h="16838" w:w="11906"/>
          <w:pgMar w:bottom="1440" w:top="1440" w:left="1440" w:right="1440" w:header="720" w:footer="720"/>
          <w:cols w:equalWidth="0"/>
        </w:sectPr>
      </w:pPr>
      <w:r w:rsidDel="00000000" w:rsidR="00000000" w:rsidRPr="00000000">
        <w:rPr>
          <w:rtl w:val="0"/>
        </w:rPr>
      </w:r>
    </w:p>
    <w:p w:rsidR="00000000" w:rsidDel="00000000" w:rsidP="00000000" w:rsidRDefault="00000000" w:rsidRPr="00000000" w14:paraId="0000003E">
      <w:pPr>
        <w:pStyle w:val="Heading1"/>
        <w:spacing w:line="360" w:lineRule="auto"/>
        <w:jc w:val="both"/>
        <w:rPr>
          <w:sz w:val="24"/>
          <w:szCs w:val="24"/>
        </w:rPr>
      </w:pPr>
      <w:bookmarkStart w:colFirst="0" w:colLast="0" w:name="_3znysh7" w:id="3"/>
      <w:bookmarkEnd w:id="3"/>
      <w:r w:rsidDel="00000000" w:rsidR="00000000" w:rsidRPr="00000000">
        <w:rPr>
          <w:sz w:val="24"/>
          <w:szCs w:val="24"/>
          <w:rtl w:val="0"/>
        </w:rPr>
        <w:t xml:space="preserve">AIM/ OBJECTIVES</w:t>
      </w:r>
    </w:p>
    <w:p w:rsidR="00000000" w:rsidDel="00000000" w:rsidP="00000000" w:rsidRDefault="00000000" w:rsidRPr="00000000" w14:paraId="0000003F">
      <w:pPr>
        <w:spacing w:after="280" w:before="280"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research paper aim is to investigate the strategic response to contemporary issues in marketing on social media marketing and towards its marketing industry through examining and structuring existing knowledge on social media marketing and its application. Another goal of this study is to research the impact of social media marketing in the organisation in the SME company in emerging countries and its recommendation to improve.    </w:t>
      </w:r>
    </w:p>
    <w:p w:rsidR="00000000" w:rsidDel="00000000" w:rsidP="00000000" w:rsidRDefault="00000000" w:rsidRPr="00000000" w14:paraId="00000040">
      <w:pPr>
        <w:rPr/>
        <w:sectPr>
          <w:headerReference r:id="rId16" w:type="default"/>
          <w:footerReference r:id="rId17" w:type="default"/>
          <w:type w:val="nextPage"/>
          <w:pgSz w:h="16838" w:w="11906"/>
          <w:pgMar w:bottom="1440" w:top="1440" w:left="1440" w:right="1440" w:header="720" w:footer="720"/>
          <w:cols w:equalWidth="0"/>
        </w:sectPr>
      </w:pPr>
      <w:r w:rsidDel="00000000" w:rsidR="00000000" w:rsidRPr="00000000">
        <w:rPr>
          <w:rtl w:val="0"/>
        </w:rPr>
      </w:r>
    </w:p>
    <w:p w:rsidR="00000000" w:rsidDel="00000000" w:rsidP="00000000" w:rsidRDefault="00000000" w:rsidRPr="00000000" w14:paraId="00000041">
      <w:pPr>
        <w:pStyle w:val="Heading1"/>
        <w:spacing w:line="360" w:lineRule="auto"/>
        <w:jc w:val="both"/>
        <w:rPr>
          <w:sz w:val="24"/>
          <w:szCs w:val="24"/>
        </w:rPr>
      </w:pPr>
      <w:bookmarkStart w:colFirst="0" w:colLast="0" w:name="_2et92p0" w:id="4"/>
      <w:bookmarkEnd w:id="4"/>
      <w:r w:rsidDel="00000000" w:rsidR="00000000" w:rsidRPr="00000000">
        <w:rPr>
          <w:sz w:val="24"/>
          <w:szCs w:val="24"/>
          <w:rtl w:val="0"/>
        </w:rPr>
        <w:t xml:space="preserve">MAIN BODY</w:t>
      </w:r>
    </w:p>
    <w:p w:rsidR="00000000" w:rsidDel="00000000" w:rsidP="00000000" w:rsidRDefault="00000000" w:rsidRPr="00000000" w14:paraId="00000042">
      <w:pPr>
        <w:pStyle w:val="Heading2"/>
        <w:spacing w:line="360" w:lineRule="auto"/>
        <w:jc w:val="both"/>
        <w:rPr>
          <w:rFonts w:ascii="Arial" w:cs="Arial" w:eastAsia="Arial" w:hAnsi="Arial"/>
          <w:color w:val="000000"/>
          <w:sz w:val="24"/>
          <w:szCs w:val="24"/>
        </w:rPr>
      </w:pPr>
      <w:bookmarkStart w:colFirst="0" w:colLast="0" w:name="_tyjcwt" w:id="5"/>
      <w:bookmarkEnd w:id="5"/>
      <w:r w:rsidDel="00000000" w:rsidR="00000000" w:rsidRPr="00000000">
        <w:rPr>
          <w:rFonts w:ascii="Arial" w:cs="Arial" w:eastAsia="Arial" w:hAnsi="Arial"/>
          <w:color w:val="000000"/>
          <w:sz w:val="24"/>
          <w:szCs w:val="24"/>
          <w:rtl w:val="0"/>
        </w:rPr>
        <w:t xml:space="preserve">WHAT IS THE ISSUE</w:t>
      </w:r>
    </w:p>
    <w:p w:rsidR="00000000" w:rsidDel="00000000" w:rsidP="00000000" w:rsidRDefault="00000000" w:rsidRPr="00000000" w14:paraId="00000043">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challenges and risks in social media marketing. It categorises social media and discovers the potentials and encounters of social networks in business. In emerging countries, social media is a new phenomenon. To comprehend their potential completely, social media marketing needs to be studied. This is very vital as it is a potential marketing tool for the SME company. </w:t>
      </w:r>
    </w:p>
    <w:p w:rsidR="00000000" w:rsidDel="00000000" w:rsidP="00000000" w:rsidRDefault="00000000" w:rsidRPr="00000000" w14:paraId="00000044">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Prenaj (2016), social media marketing is not used widely in SMEs in emerging countries, even though in terms of marketing at low cost, it offers a lot of opportunities. In emerging countries, the usage of marketing tools provides a great opportunity in increasing their sales and presence in SMEs. </w:t>
      </w:r>
    </w:p>
    <w:p w:rsidR="00000000" w:rsidDel="00000000" w:rsidP="00000000" w:rsidRDefault="00000000" w:rsidRPr="00000000" w14:paraId="00000045">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However, it has not always been easy to use and cost-efficient in social media marketing. The challenges in social media marketing can be seen as human interaction needs to be engaged within the SMEs as well as managing their time resources in their social media presence. To have effective response, their employees need to be highly skilled and trained. This is because they need to be able to answer every question and complain about their customers effectively. Also, they should also learn to manage and control negative comments from thousands of people (Prenaj, 2016). </w:t>
      </w:r>
    </w:p>
    <w:p w:rsidR="00000000" w:rsidDel="00000000" w:rsidP="00000000" w:rsidRDefault="00000000" w:rsidRPr="00000000" w14:paraId="00000046">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Besides that, SMEs have a risk if their social media sites are ineffective. This action will potentially damage their business reputation. It is very bad for the audience if the product and services of a company are presented commercially. There can be an overuse of advertising problems that will make it seems as the company tries too much for sales. Trying too hard for an advertisement can be annoying to the audience and can result in a decrease in the number of followers in their social media account (Prenaj, 2016). </w:t>
      </w:r>
    </w:p>
    <w:p w:rsidR="00000000" w:rsidDel="00000000" w:rsidP="00000000" w:rsidRDefault="00000000" w:rsidRPr="00000000" w14:paraId="00000047">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Moreover, the employees in the company could also give risks to the company. Their employees need to be active in social media as they need to regularly produce new content to stay up to date on their consumer radar. They should post their content at an optimal time to get the highest engagement. Though, they can damage the company image with the presence of bad behaviour through their social media channels and the way their employees interact in their social media posts. Therefore, reputational risks can be very damaging through social media marketing and can result in jeopardising the company’s reputation (Prenaj, 2016). </w:t>
      </w:r>
    </w:p>
    <w:p w:rsidR="00000000" w:rsidDel="00000000" w:rsidP="00000000" w:rsidRDefault="00000000" w:rsidRPr="00000000" w14:paraId="00000048">
      <w:pPr>
        <w:rPr/>
        <w:sectPr>
          <w:headerReference r:id="rId18" w:type="default"/>
          <w:footerReference r:id="rId19" w:type="default"/>
          <w:type w:val="nextPage"/>
          <w:pgSz w:h="16838" w:w="11906"/>
          <w:pgMar w:bottom="1440" w:top="1440" w:left="1440" w:right="1440" w:header="720" w:footer="720"/>
          <w:cols w:equalWidth="0"/>
        </w:sectPr>
      </w:pPr>
      <w:r w:rsidDel="00000000" w:rsidR="00000000" w:rsidRPr="00000000">
        <w:rPr>
          <w:rtl w:val="0"/>
        </w:rPr>
      </w:r>
    </w:p>
    <w:p w:rsidR="00000000" w:rsidDel="00000000" w:rsidP="00000000" w:rsidRDefault="00000000" w:rsidRPr="00000000" w14:paraId="00000049">
      <w:pPr>
        <w:pStyle w:val="Heading2"/>
        <w:spacing w:line="360" w:lineRule="auto"/>
        <w:jc w:val="both"/>
        <w:rPr>
          <w:rFonts w:ascii="Arial" w:cs="Arial" w:eastAsia="Arial" w:hAnsi="Arial"/>
          <w:color w:val="000000"/>
          <w:sz w:val="24"/>
          <w:szCs w:val="24"/>
        </w:rPr>
      </w:pPr>
      <w:bookmarkStart w:colFirst="0" w:colLast="0" w:name="_3dy6vkm" w:id="6"/>
      <w:bookmarkEnd w:id="6"/>
      <w:r w:rsidDel="00000000" w:rsidR="00000000" w:rsidRPr="00000000">
        <w:rPr>
          <w:rFonts w:ascii="Arial" w:cs="Arial" w:eastAsia="Arial" w:hAnsi="Arial"/>
          <w:color w:val="000000"/>
          <w:sz w:val="24"/>
          <w:szCs w:val="24"/>
          <w:rtl w:val="0"/>
        </w:rPr>
        <w:t xml:space="preserve">IMPLEMENTATION TO THE ORGANISATION</w:t>
      </w:r>
    </w:p>
    <w:p w:rsidR="00000000" w:rsidDel="00000000" w:rsidP="00000000" w:rsidRDefault="00000000" w:rsidRPr="00000000" w14:paraId="0000004A">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implementation of social media marketing in SMEs company has been done in emerging countries. In these situations, SMEs companies need to have the right mindset in doing digital before embracing it to the organisation. SMEs companies usually have the mindset of applying traditional ways of marketing to their social media efforts. This is because implementing social media marketing has never been easy for any business as they have to solve the challenge of finding social media marketing experts. Most SMEs perceived the barriers of implementing technology into their business operations as an expensive initiative, with risk, complex procedure and technical difficulties compared to a larger organisation (Chong et al, 2012).</w:t>
      </w:r>
    </w:p>
    <w:p w:rsidR="00000000" w:rsidDel="00000000" w:rsidP="00000000" w:rsidRDefault="00000000" w:rsidRPr="00000000" w14:paraId="0000004B">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Malaysia, Get Craft which is co-founded by Patrick Searle is an SME company in Southeast Asia that promotes premium creative network channels where it helps to find, manage and pay the top creators for all marketing needs. Get Craft has grown to Malaysia, Indonesia, Singapore and the Philippines.  Their creators include journalists such as writers, translators and editors, designers, photographer and videographer. The projects are managed through their online platform and backed up by in-house production. Customers can discover the creators by browsing the creator portfolio and rate them. The creator’s performance can be tracked and feedback can be written by the audience on the creator dashboard (Get Craft, 2020).</w:t>
      </w:r>
    </w:p>
    <w:p w:rsidR="00000000" w:rsidDel="00000000" w:rsidP="00000000" w:rsidRDefault="00000000" w:rsidRPr="00000000" w14:paraId="0000004C">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GetCraft marketers were unclear on their social media marketing strategies and their goals were not set clearly. The company needs to have a plan to be resourceful in people and training for their business (Redboxnic, 2016). Therefore, they should have a roadmap on their goals and their mission and vision for the company to get control of their industry. </w:t>
      </w:r>
    </w:p>
    <w:p w:rsidR="00000000" w:rsidDel="00000000" w:rsidP="00000000" w:rsidRDefault="00000000" w:rsidRPr="00000000" w14:paraId="0000004D">
      <w:pPr>
        <w:spacing w:line="360" w:lineRule="auto"/>
        <w:ind w:firstLine="720"/>
        <w:jc w:val="both"/>
        <w:rPr>
          <w:rFonts w:ascii="Arial" w:cs="Arial" w:eastAsia="Arial" w:hAnsi="Arial"/>
          <w:sz w:val="24"/>
          <w:szCs w:val="24"/>
        </w:rPr>
        <w:sectPr>
          <w:footerReference r:id="rId20" w:type="default"/>
          <w:type w:val="nextPage"/>
          <w:pgSz w:h="16838" w:w="11906"/>
          <w:pgMar w:bottom="1440" w:top="1440" w:left="1440" w:right="1440" w:header="720" w:footer="720"/>
          <w:cols w:equalWidth="0"/>
        </w:sectPr>
      </w:pPr>
      <w:r w:rsidDel="00000000" w:rsidR="00000000" w:rsidRPr="00000000">
        <w:rPr>
          <w:rFonts w:ascii="Arial" w:cs="Arial" w:eastAsia="Arial" w:hAnsi="Arial"/>
          <w:sz w:val="24"/>
          <w:szCs w:val="24"/>
          <w:rtl w:val="0"/>
        </w:rPr>
        <w:t xml:space="preserve">Get Craft should contribute to hiring an expert to train their employees in social media marketing. An outsource expert could help in the social media management of the company to get the proper training. Nowadays, social media marketing can be learned online. Therefore, they could achieve an understanding of social media marketing through consultation and training or even a self-study (Redboxnic, 2016)</w:t>
      </w:r>
    </w:p>
    <w:p w:rsidR="00000000" w:rsidDel="00000000" w:rsidP="00000000" w:rsidRDefault="00000000" w:rsidRPr="00000000" w14:paraId="0000004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Furthermore, the SMEs in Malaysia has widely utilised drop-ship agents in their social media marketing strategy. Drop-ship agents are the people who help the business in selling their products but they do not keep any of the stock. Drop-ship agents could promote their business well and they act as the business marketers who will be paid in commission (Tang, 2019). Drop-ship agents only transfer their customer orders and deliver particulars to the wholesalers who will then deliver the orders to the customers (Mokhtar et al, 2017).</w:t>
      </w:r>
    </w:p>
    <w:p w:rsidR="00000000" w:rsidDel="00000000" w:rsidP="00000000" w:rsidRDefault="00000000" w:rsidRPr="00000000" w14:paraId="00000050">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Other than that, based on Mokhtar et al (2017), in marketing the business product and services, most SMEs in Malaysia prefer to collaborate with online vendors. Space will be provided for the vendors to place their products in the store. Therefore, the business achieved a good business relationship with other businesses in the industry. This can gain better markets for the SME company. </w:t>
      </w:r>
    </w:p>
    <w:p w:rsidR="00000000" w:rsidDel="00000000" w:rsidP="00000000" w:rsidRDefault="00000000" w:rsidRPr="00000000" w14:paraId="00000051">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main challenges Malaysian marketers face in doing digital marketing include establishing and supporting appointment, skills and resources openings and budget restraint. There are digital marketing techniques ranging from search, social and email marketing to improve the digital involvement of their website. Within each digital marketing technique, there are lots of detailed strategies that are important to success, so they need to be evaluated and prioritised (Chaffey, 2019). For example, from dynamic content for email computerisation, website personalisation to programmatic content for essential search.</w:t>
      </w:r>
    </w:p>
    <w:p w:rsidR="00000000" w:rsidDel="00000000" w:rsidP="00000000" w:rsidRDefault="00000000" w:rsidRPr="00000000" w14:paraId="00000052">
      <w:pPr>
        <w:spacing w:line="360" w:lineRule="auto"/>
        <w:ind w:firstLine="360"/>
        <w:jc w:val="both"/>
        <w:rPr>
          <w:rFonts w:ascii="Arial" w:cs="Arial" w:eastAsia="Arial" w:hAnsi="Arial"/>
          <w:sz w:val="24"/>
          <w:szCs w:val="24"/>
        </w:rPr>
      </w:pPr>
      <w:r w:rsidDel="00000000" w:rsidR="00000000" w:rsidRPr="00000000">
        <w:rPr>
          <w:rFonts w:ascii="Arial" w:cs="Arial" w:eastAsia="Arial" w:hAnsi="Arial"/>
          <w:sz w:val="24"/>
          <w:szCs w:val="24"/>
          <w:rtl w:val="0"/>
        </w:rPr>
        <w:tab/>
        <w:t xml:space="preserve">Their business should start with a separate digital marketing plan defining transformation needed and making the case for investment and changes to their digital marketing. Then, following approval, they should create an integrated digital plan which is part of the overall marketing plan (Chaffey, 2019).</w:t>
      </w:r>
    </w:p>
    <w:p w:rsidR="00000000" w:rsidDel="00000000" w:rsidP="00000000" w:rsidRDefault="00000000" w:rsidRPr="00000000" w14:paraId="00000053">
      <w:pPr>
        <w:spacing w:line="360" w:lineRule="auto"/>
        <w:ind w:firstLine="720"/>
        <w:jc w:val="both"/>
        <w:rPr>
          <w:rFonts w:ascii="Arial" w:cs="Arial" w:eastAsia="Arial" w:hAnsi="Arial"/>
          <w:sz w:val="24"/>
          <w:szCs w:val="24"/>
        </w:rPr>
        <w:sectPr>
          <w:footerReference r:id="rId21" w:type="default"/>
          <w:type w:val="nextPage"/>
          <w:pgSz w:h="16838" w:w="11906"/>
          <w:pgMar w:bottom="1440" w:top="1440" w:left="1440" w:right="1440" w:header="720" w:footer="720"/>
          <w:cols w:equalWidth="0"/>
        </w:sectPr>
      </w:pPr>
      <w:r w:rsidDel="00000000" w:rsidR="00000000" w:rsidRPr="00000000">
        <w:rPr>
          <w:rFonts w:ascii="Arial" w:cs="Arial" w:eastAsia="Arial" w:hAnsi="Arial"/>
          <w:sz w:val="24"/>
          <w:szCs w:val="24"/>
          <w:rtl w:val="0"/>
        </w:rPr>
        <w:t xml:space="preserve">Their company with a website should have analytics, and their senior managers should ensure that their teams make time to review and act on them. Once a strategy enables them to get the basics right, then continuous improvement of the key aspects can be done. For example, their search marketing, site user involvement, email and social media marketing (Chaffey, 2019).</w:t>
      </w:r>
    </w:p>
    <w:p w:rsidR="00000000" w:rsidDel="00000000" w:rsidP="00000000" w:rsidRDefault="00000000" w:rsidRPr="00000000" w14:paraId="00000054">
      <w:pPr>
        <w:spacing w:line="36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use of ICT leads to better business performance (Zhu and Kraemer, 2005). This may enhance SMEs business performance by integrating the appropriate technology and utilised it properly (Azam, 2015). Social media marketing gives a positive impact on business performance in terms of the business financial aspects or non-financial aspects (Mokhtar et al, 2017). </w:t>
      </w:r>
    </w:p>
    <w:p w:rsidR="00000000" w:rsidDel="00000000" w:rsidP="00000000" w:rsidRDefault="00000000" w:rsidRPr="00000000" w14:paraId="00000056">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Facebook advertising is the most popular social media marketing used by SMEs in Malaysia. Companies believe advertisements through Facebook can contribute to promoting their business. Companies paid a certain amount of money to advertise their products and services on Facebook. Facebook advertisement leads to a broader market for the SMEs company (Mokhtar et al, 2017). </w:t>
      </w:r>
    </w:p>
    <w:p w:rsidR="00000000" w:rsidDel="00000000" w:rsidP="00000000" w:rsidRDefault="00000000" w:rsidRPr="00000000" w14:paraId="00000057">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Besides, there are also promotions through other networks of social media to promote their online business. For example, Whatsapp, Instagram, Twitter, WeChat, Telegram and other short messaging systems. Through these networks, special discounts and coupons are offered to boost their sales to their customers. However, companies need to be careful as some customers lose interest when the company shares too much with their social media account (Mokhtar et al, 2017). </w:t>
      </w:r>
    </w:p>
    <w:p w:rsidR="00000000" w:rsidDel="00000000" w:rsidP="00000000" w:rsidRDefault="00000000" w:rsidRPr="00000000" w14:paraId="00000058">
      <w:pPr>
        <w:spacing w:line="360" w:lineRule="auto"/>
        <w:ind w:firstLine="720"/>
        <w:jc w:val="both"/>
        <w:rPr>
          <w:rFonts w:ascii="Arial" w:cs="Arial" w:eastAsia="Arial" w:hAnsi="Arial"/>
          <w:sz w:val="24"/>
          <w:szCs w:val="24"/>
        </w:rPr>
        <w:sectPr>
          <w:footerReference r:id="rId22" w:type="default"/>
          <w:type w:val="nextPage"/>
          <w:pgSz w:h="16838" w:w="11906"/>
          <w:pgMar w:bottom="1440" w:top="1440" w:left="1440" w:right="1440" w:header="720" w:footer="720"/>
          <w:cols w:equalWidth="0"/>
        </w:sectPr>
      </w:pPr>
      <w:r w:rsidDel="00000000" w:rsidR="00000000" w:rsidRPr="00000000">
        <w:rPr>
          <w:rFonts w:ascii="Arial" w:cs="Arial" w:eastAsia="Arial" w:hAnsi="Arial"/>
          <w:sz w:val="24"/>
          <w:szCs w:val="24"/>
          <w:rtl w:val="0"/>
        </w:rPr>
        <w:t xml:space="preserve">The right implementation of social media marketing can give companies more influence in communication hence gaining more control over their customers (Skoumpopoulou, 2014).</w:t>
      </w:r>
    </w:p>
    <w:p w:rsidR="00000000" w:rsidDel="00000000" w:rsidP="00000000" w:rsidRDefault="00000000" w:rsidRPr="00000000" w14:paraId="00000059">
      <w:pPr>
        <w:pStyle w:val="Heading2"/>
        <w:spacing w:line="360" w:lineRule="auto"/>
        <w:jc w:val="both"/>
        <w:rPr>
          <w:rFonts w:ascii="Arial" w:cs="Arial" w:eastAsia="Arial" w:hAnsi="Arial"/>
          <w:color w:val="000000"/>
          <w:sz w:val="24"/>
          <w:szCs w:val="24"/>
        </w:rPr>
      </w:pPr>
      <w:bookmarkStart w:colFirst="0" w:colLast="0" w:name="_1t3h5sf" w:id="7"/>
      <w:bookmarkEnd w:id="7"/>
      <w:r w:rsidDel="00000000" w:rsidR="00000000" w:rsidRPr="00000000">
        <w:rPr>
          <w:rFonts w:ascii="Arial" w:cs="Arial" w:eastAsia="Arial" w:hAnsi="Arial"/>
          <w:color w:val="000000"/>
          <w:sz w:val="24"/>
          <w:szCs w:val="24"/>
          <w:rtl w:val="0"/>
        </w:rPr>
        <w:t xml:space="preserve">ADVANTAGES AND DISADVANTAGES</w:t>
      </w:r>
    </w:p>
    <w:p w:rsidR="00000000" w:rsidDel="00000000" w:rsidP="00000000" w:rsidRDefault="00000000" w:rsidRPr="00000000" w14:paraId="0000005A">
      <w:pPr>
        <w:rPr/>
      </w:pPr>
      <w:r w:rsidDel="00000000" w:rsidR="00000000" w:rsidRPr="00000000">
        <w:rPr>
          <w:rtl w:val="0"/>
        </w:rPr>
        <w:tab/>
      </w:r>
    </w:p>
    <w:p w:rsidR="00000000" w:rsidDel="00000000" w:rsidP="00000000" w:rsidRDefault="00000000" w:rsidRPr="00000000" w14:paraId="0000005B">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Based on Johansson and Corvera (2012), the main advantages of social media marketing are cost savings and building a close relationship with the customer. According to Barclays Review (1997), word of mouth is very important because it gives reliable information in a time record and the company can increase new customers from their existing customers.</w:t>
      </w:r>
    </w:p>
    <w:p w:rsidR="00000000" w:rsidDel="00000000" w:rsidP="00000000" w:rsidRDefault="00000000" w:rsidRPr="00000000" w14:paraId="0000005C">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Levinson and Gibson (2010), social media marketing proposes a cost-effective marketing tool. The marketing tool offered is very easy and it is free to use. On top of that, product brand awareness, web traffic, customer loyalty and the success of the product can be an increase in the company search engine optimization (Premaj, 2016).</w:t>
      </w:r>
    </w:p>
    <w:p w:rsidR="00000000" w:rsidDel="00000000" w:rsidP="00000000" w:rsidRDefault="00000000" w:rsidRPr="00000000" w14:paraId="0000005D">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Stockdale and Standing (2006), the main disadvantage of social media marketing in SMEs is the lack of technological knowledge with low appreciation of the e-commerce benefits. </w:t>
      </w:r>
    </w:p>
    <w:p w:rsidR="00000000" w:rsidDel="00000000" w:rsidP="00000000" w:rsidRDefault="00000000" w:rsidRPr="00000000" w14:paraId="0000005E">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Based on Koekemoer (2014), the biggest disadvantage of social media marketing is the ever-changing landscape. Some disadvantages when it comes to social media marketing are the real-time customer complaints and feedback as it is visible and are open for scrutiny from the public. Usage of business is increased and personal resources to manage and control your social media campaign. </w:t>
      </w:r>
    </w:p>
    <w:p w:rsidR="00000000" w:rsidDel="00000000" w:rsidP="00000000" w:rsidRDefault="00000000" w:rsidRPr="00000000" w14:paraId="0000005F">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Moreover, training and expertise are necessary to manage social media to the optimum. Employees with low knowledge on social media will give a negative effect internally and externally as they cannot optimised the process. There can be a negative online reputation when their digital footprint is too much to handle (Koekemoer, 2014).</w:t>
      </w:r>
    </w:p>
    <w:p w:rsidR="00000000" w:rsidDel="00000000" w:rsidP="00000000" w:rsidRDefault="00000000" w:rsidRPr="00000000" w14:paraId="00000060">
      <w:pPr>
        <w:pStyle w:val="Heading1"/>
        <w:rPr>
          <w:sz w:val="24"/>
          <w:szCs w:val="24"/>
        </w:rPr>
        <w:sectPr>
          <w:footerReference r:id="rId23" w:type="default"/>
          <w:type w:val="nextPage"/>
          <w:pgSz w:h="16838" w:w="11906"/>
          <w:pgMar w:bottom="1440" w:top="1440" w:left="1440" w:right="1440" w:header="720" w:footer="720"/>
          <w:cols w:equalWidth="0"/>
        </w:sectPr>
      </w:pPr>
      <w:r w:rsidDel="00000000" w:rsidR="00000000" w:rsidRPr="00000000">
        <w:rPr>
          <w:rtl w:val="0"/>
        </w:rPr>
      </w:r>
    </w:p>
    <w:p w:rsidR="00000000" w:rsidDel="00000000" w:rsidP="00000000" w:rsidRDefault="00000000" w:rsidRPr="00000000" w14:paraId="00000061">
      <w:pPr>
        <w:pStyle w:val="Heading1"/>
        <w:rPr>
          <w:sz w:val="24"/>
          <w:szCs w:val="24"/>
        </w:rPr>
      </w:pPr>
      <w:bookmarkStart w:colFirst="0" w:colLast="0" w:name="_4d34og8" w:id="8"/>
      <w:bookmarkEnd w:id="8"/>
      <w:r w:rsidDel="00000000" w:rsidR="00000000" w:rsidRPr="00000000">
        <w:rPr>
          <w:sz w:val="24"/>
          <w:szCs w:val="24"/>
          <w:rtl w:val="0"/>
        </w:rPr>
        <w:t xml:space="preserve">CONCLUSION AND RECOMMENDATION</w:t>
      </w:r>
    </w:p>
    <w:p w:rsidR="00000000" w:rsidDel="00000000" w:rsidP="00000000" w:rsidRDefault="00000000" w:rsidRPr="00000000" w14:paraId="00000062">
      <w:pPr>
        <w:spacing w:line="36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conclusion, the benefits and challenges of social media marketing have been analysed. While implementing social media marketing, SMEs should have in mind the challenges and risks stated in relating to social media marketing. However, it should not be the reason to stop implementing social media marketing. Even though the implementation is risky, there can be precautions to be done to achieve success in their company social media.  </w:t>
      </w:r>
    </w:p>
    <w:p w:rsidR="00000000" w:rsidDel="00000000" w:rsidP="00000000" w:rsidRDefault="00000000" w:rsidRPr="00000000" w14:paraId="00000063">
      <w:pPr>
        <w:spacing w:line="360" w:lineRule="auto"/>
        <w:ind w:firstLine="720"/>
        <w:jc w:val="both"/>
        <w:rPr/>
        <w:sectPr>
          <w:headerReference r:id="rId24" w:type="default"/>
          <w:footerReference r:id="rId25" w:type="default"/>
          <w:type w:val="nextPage"/>
          <w:pgSz w:h="16838" w:w="11906"/>
          <w:pgMar w:bottom="1440" w:top="1440" w:left="1440" w:right="1440" w:header="720" w:footer="720"/>
          <w:cols w:equalWidth="0"/>
        </w:sectPr>
      </w:pPr>
      <w:r w:rsidDel="00000000" w:rsidR="00000000" w:rsidRPr="00000000">
        <w:rPr>
          <w:rFonts w:ascii="Arial" w:cs="Arial" w:eastAsia="Arial" w:hAnsi="Arial"/>
          <w:sz w:val="24"/>
          <w:szCs w:val="24"/>
          <w:rtl w:val="0"/>
        </w:rPr>
        <w:t xml:space="preserve">There is some recommendation that could be done to improve social media marketing is to build relationships with entrepreneurs and influencers to promote their company. This will bring more attention and brand loyalty especially to the younger generation and at the same time it can generate sales (Newberry, 2019). Also, paid advertising is highly recommended as it is a cost-effective way in expanding their reach. Advertisements can be shown through banners, pictures and offers with an appealing message and great visuals in front of a huge audience at a low cost. Besides, the company should schedule their social content in advance. This is much more effective as content will be posted automatically during the peak engagement time. Social tools can help in connecting with existing customers and new customers and increase in their brand awareness (Newberry, 2019). </w:t>
      </w:r>
      <w:r w:rsidDel="00000000" w:rsidR="00000000" w:rsidRPr="00000000">
        <w:rPr>
          <w:rtl w:val="0"/>
        </w:rPr>
      </w:r>
    </w:p>
    <w:p w:rsidR="00000000" w:rsidDel="00000000" w:rsidP="00000000" w:rsidRDefault="00000000" w:rsidRPr="00000000" w14:paraId="00000064">
      <w:pPr>
        <w:pStyle w:val="Heading1"/>
        <w:spacing w:line="360" w:lineRule="auto"/>
        <w:rPr>
          <w:sz w:val="24"/>
          <w:szCs w:val="24"/>
        </w:rPr>
      </w:pPr>
      <w:bookmarkStart w:colFirst="0" w:colLast="0" w:name="_2s8eyo1" w:id="9"/>
      <w:bookmarkEnd w:id="9"/>
      <w:r w:rsidDel="00000000" w:rsidR="00000000" w:rsidRPr="00000000">
        <w:rPr>
          <w:sz w:val="24"/>
          <w:szCs w:val="24"/>
          <w:rtl w:val="0"/>
        </w:rPr>
        <w:t xml:space="preserve">REFERENCES</w:t>
      </w:r>
    </w:p>
    <w:p w:rsidR="00000000" w:rsidDel="00000000" w:rsidP="00000000" w:rsidRDefault="00000000" w:rsidRPr="00000000" w14:paraId="0000006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Azam,  M.S.  (2015),  Diffusion  of  ICT  and  SME  performance.  Advances  in  Business  Marketing  and  Purchasing,  23, pp. 7-290.</w:t>
      </w:r>
    </w:p>
    <w:p w:rsidR="00000000" w:rsidDel="00000000" w:rsidP="00000000" w:rsidRDefault="00000000" w:rsidRPr="00000000" w14:paraId="0000006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Barclays Review. (1997). Marketing and the small firm. Barclays Review.</w:t>
      </w:r>
    </w:p>
    <w:p w:rsidR="00000000" w:rsidDel="00000000" w:rsidP="00000000" w:rsidRDefault="00000000" w:rsidRPr="00000000" w14:paraId="0000006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Chaffey, D. (2019). 10 reasons you need a digital marketing strategy in 2019. Available at: </w:t>
      </w:r>
      <w:hyperlink r:id="rId26">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https://www.smartinsights.com/digital-marketing-strategy/digital-strategy-development/10-reasons-for-digital-marketing-strategy/</w:t>
        </w:r>
      </w:hyperlink>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14 January 2020).</w:t>
      </w:r>
    </w:p>
    <w:p w:rsidR="00000000" w:rsidDel="00000000" w:rsidP="00000000" w:rsidRDefault="00000000" w:rsidRPr="00000000" w14:paraId="0000006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Chong, A. Y.-L., Chan, F. T. S., &amp; Ooi, K.-B. (2012). Predicting consumer decisions to adopt mobile commerce: Cross country empirical examination between China and Malaysia.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Decision Support Systems,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53(1), 34–43. doi:10.1016/j.dss.2011.12.001</w:t>
      </w:r>
    </w:p>
    <w:p w:rsidR="00000000" w:rsidDel="00000000" w:rsidP="00000000" w:rsidRDefault="00000000" w:rsidRPr="00000000" w14:paraId="0000006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Get Craft. (2020). What is Get Craft? Available at: </w:t>
      </w:r>
      <w:hyperlink r:id="rId27">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https://help.getcraft.com/knowledge/whats-getcraft</w:t>
        </w:r>
      </w:hyperlink>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14 January 2020).</w:t>
      </w:r>
    </w:p>
    <w:p w:rsidR="00000000" w:rsidDel="00000000" w:rsidP="00000000" w:rsidRDefault="00000000" w:rsidRPr="00000000" w14:paraId="0000006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GetCraft. (2020). Get Craft. Available at: </w:t>
      </w:r>
      <w:hyperlink r:id="rId28">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https://getcraft.com/</w:t>
        </w:r>
      </w:hyperlink>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14 January 2020).</w:t>
      </w:r>
    </w:p>
    <w:p w:rsidR="00000000" w:rsidDel="00000000" w:rsidP="00000000" w:rsidRDefault="00000000" w:rsidRPr="00000000" w14:paraId="0000006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Golden, M. (2011). Social Media Strategies for Professionals and their Firms. New Jersey: John Willey &amp; Sons, Inc.</w:t>
      </w:r>
    </w:p>
    <w:p w:rsidR="00000000" w:rsidDel="00000000" w:rsidP="00000000" w:rsidRDefault="00000000" w:rsidRPr="00000000" w14:paraId="0000006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Gunelius, S. (2011). 30-minute social media marketing: step by step techniques to spread the word about your business fast and free. United States: McGraw-Hill.</w:t>
      </w:r>
    </w:p>
    <w:p w:rsidR="00000000" w:rsidDel="00000000" w:rsidP="00000000" w:rsidRDefault="00000000" w:rsidRPr="00000000" w14:paraId="0000006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Jaokar, A., Jacobs, B., Moore, A., &amp; Ahvenainen, J. (2009). Social Media Marketing: How data analytics helps to monetize the user base in telecoms, social networks, media and advertising in a converged ecosystem. London: Futuretext.</w:t>
      </w:r>
    </w:p>
    <w:p w:rsidR="00000000" w:rsidDel="00000000" w:rsidP="00000000" w:rsidRDefault="00000000" w:rsidRPr="00000000" w14:paraId="0000006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Johansson, K., &amp; Corvera, M. (2012). SMEs and social media.</w:t>
      </w:r>
    </w:p>
    <w:p w:rsidR="00000000" w:rsidDel="00000000" w:rsidP="00000000" w:rsidRDefault="00000000" w:rsidRPr="00000000" w14:paraId="0000006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sectPr>
          <w:headerReference r:id="rId29" w:type="default"/>
          <w:footerReference r:id="rId30" w:type="default"/>
          <w:type w:val="nextPage"/>
          <w:pgSz w:h="16838" w:w="11906"/>
          <w:pgMar w:bottom="1440" w:top="1440" w:left="1440" w:right="1440" w:header="720" w:footer="720"/>
          <w:cols w:equalWidth="0"/>
        </w:sect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Koekemoer, A. (2014). Social marketing’s great, but there are still serious disadvantages. Available at: </w:t>
      </w:r>
      <w:hyperlink r:id="rId31">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https://memeburn.com/2014/06/social-marketings-great-but-there-are-still-serious-disadvantages/</w:t>
        </w:r>
      </w:hyperlink>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14 January 2020).</w:t>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Levinson, J., &amp; Gibson, S. (2010). Guerrilla Social Media Marketing: 100+ Weapons to Grow your Online Influence, Attract Customers and Drive Profits. Entrepreneur Media Inc.</w:t>
      </w:r>
    </w:p>
    <w:p w:rsidR="00000000" w:rsidDel="00000000" w:rsidP="00000000" w:rsidRDefault="00000000" w:rsidRPr="00000000" w14:paraId="0000007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Mokhtar, N.F., Hasan, Z.R., &amp; Halim, M.A. (2017). The Social Media and Marketing Strategies: How it Impacts the Small- and Medium-sized Enterprises’ Business Performance?,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Australasian Journal of Business, Social Science and Information Technology (AJBSSIT),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3 (4), pp. 184- 190. </w:t>
      </w:r>
    </w:p>
    <w:p w:rsidR="00000000" w:rsidDel="00000000" w:rsidP="00000000" w:rsidRDefault="00000000" w:rsidRPr="00000000" w14:paraId="0000007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Neti, S.  (2011).  SOCIAL MEDIA AND ITS ROLE IN MARKETING.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Journal of Enterprise Computing and International Journal of Enterprise Computing and Business Systems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Newberry, C (2019). How to use social media for small business: 11 simple tips [blog]. Available at: </w:t>
      </w:r>
      <w:hyperlink r:id="rId32">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https://blog.hootsuite.com/social-media-tips-for-small-business-owners/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(Accessed: 15 January 2020). </w:t>
      </w:r>
    </w:p>
    <w:p w:rsidR="00000000" w:rsidDel="00000000" w:rsidP="00000000" w:rsidRDefault="00000000" w:rsidRPr="00000000" w14:paraId="0000007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Redboxnic. (2016). Solving Malaysia SMEs’ Digital Marketing Problems. Available at: </w:t>
      </w:r>
      <w:hyperlink r:id="rId33">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https://redboxstudio.com/2016/05/malaysian-smes-digital-marketing-problems/</w:t>
        </w:r>
      </w:hyperlink>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14 January 2020).</w:t>
      </w:r>
    </w:p>
    <w:p w:rsidR="00000000" w:rsidDel="00000000" w:rsidP="00000000" w:rsidRDefault="00000000" w:rsidRPr="00000000" w14:paraId="0000007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Skoumpopoulou, D. (2014). Social Media Impact on Marketing and Operations of Small and Medium Companies. Available at: </w:t>
      </w:r>
      <w:hyperlink r:id="rId34">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http://eprints.whiterose.ac.uk/85807/1/SocialMedia_Skoumpopoulou_Vlachos-ilias64.pdf</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(Accessed: 13 January 2020).</w:t>
      </w:r>
    </w:p>
    <w:p w:rsidR="00000000" w:rsidDel="00000000" w:rsidP="00000000" w:rsidRDefault="00000000" w:rsidRPr="00000000" w14:paraId="0000007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Skul, D. (2007). Ethics in social media marketing. Available at: </w:t>
      </w:r>
      <w:hyperlink r:id="rId35">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http://EzineArticles.com/940609</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(Accessed: 13 January 2020).</w:t>
      </w:r>
    </w:p>
    <w:p w:rsidR="00000000" w:rsidDel="00000000" w:rsidP="00000000" w:rsidRDefault="00000000" w:rsidRPr="00000000" w14:paraId="0000007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Stockdale, R., &amp; Standing, C. (2006). classification model to support SME e-commerce adoption initiatives.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Small Business and Enterprise Development.</w:t>
      </w:r>
      <w:r w:rsidDel="00000000" w:rsidR="00000000" w:rsidRPr="00000000">
        <w:rPr>
          <w:rtl w:val="0"/>
        </w:rPr>
      </w:r>
    </w:p>
    <w:p w:rsidR="00000000" w:rsidDel="00000000" w:rsidP="00000000" w:rsidRDefault="00000000" w:rsidRPr="00000000" w14:paraId="0000007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Tang, L. (2019). Dropship Agents in Malaysia: What are They and How to Use Them to Grow Your Business. Available at: </w:t>
      </w:r>
      <w:hyperlink r:id="rId36">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https://entrepreneurcampfire.com/dropship-agents-malaysia/</w:t>
        </w:r>
      </w:hyperlink>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(Accessed: 13 January 2020).</w:t>
      </w:r>
    </w:p>
    <w:p w:rsidR="00000000" w:rsidDel="00000000" w:rsidP="00000000" w:rsidRDefault="00000000" w:rsidRPr="00000000" w14:paraId="0000007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Zhu, K., Kraemer, K.L. (2005), Post-adoption variations in usage and value of e-business by organizations: Cross-country evidence from the retail industry.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Information Systems Research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16(1), pp. 61-84 </w:t>
      </w:r>
    </w:p>
    <w:sectPr>
      <w:footerReference r:id="rId37" w:type="default"/>
      <w:type w:val="nextPage"/>
      <w:pgSz w:h="16838" w:w="11906"/>
      <w:pgMar w:bottom="1440" w:top="1440" w:left="1440" w:right="1440" w:header="720" w:footer="720"/>
      <w:cols w:equalWidth="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1"/>
        <w:strike w:val="0"/>
        <w:color w:val="4472c4"/>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1"/>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1"/>
        <w:strike w:val="0"/>
        <w:color w:val="4472c4"/>
        <w:sz w:val="22"/>
        <w:szCs w:val="22"/>
        <w:u w:val="none"/>
        <w:shd w:fill="auto" w:val="clear"/>
        <w:vertAlign w:val="baseline"/>
        <w:rtl w:val="0"/>
      </w:rPr>
      <w:t xml:space="preserve">10</w:t>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1"/>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1"/>
        <w:strike w:val="0"/>
        <w:color w:val="4472c4"/>
        <w:sz w:val="22"/>
        <w:szCs w:val="22"/>
        <w:u w:val="none"/>
        <w:shd w:fill="auto" w:val="clear"/>
        <w:vertAlign w:val="baseline"/>
        <w:rtl w:val="0"/>
      </w:rPr>
      <w:t xml:space="preserve">5</w:t>
    </w:r>
  </w:p>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5.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1"/>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1"/>
        <w:strike w:val="0"/>
        <w:color w:val="4472c4"/>
        <w:sz w:val="22"/>
        <w:szCs w:val="22"/>
        <w:u w:val="none"/>
        <w:shd w:fill="auto" w:val="clear"/>
        <w:vertAlign w:val="baseline"/>
        <w:rtl w:val="0"/>
      </w:rPr>
      <w:t xml:space="preserve">1</w:t>
    </w:r>
  </w:p>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6.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w:t>
    </w:r>
  </w:p>
</w:ftr>
</file>

<file path=word/footer7.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1"/>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1"/>
        <w:strike w:val="0"/>
        <w:color w:val="4472c4"/>
        <w:sz w:val="22"/>
        <w:szCs w:val="22"/>
        <w:u w:val="none"/>
        <w:shd w:fill="auto" w:val="clear"/>
        <w:vertAlign w:val="baseline"/>
        <w:rtl w:val="0"/>
      </w:rPr>
      <w:t xml:space="preserve">4</w:t>
    </w:r>
  </w:p>
  <w:p w:rsidR="00000000" w:rsidDel="00000000" w:rsidP="00000000" w:rsidRDefault="00000000" w:rsidRPr="00000000" w14:paraId="00000095">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8.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12</w:t>
    </w:r>
  </w:p>
</w:ftr>
</file>

<file path=word/footer9.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7">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1"/>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1"/>
        <w:strike w:val="0"/>
        <w:color w:val="4472c4"/>
        <w:sz w:val="22"/>
        <w:szCs w:val="22"/>
        <w:u w:val="none"/>
        <w:shd w:fill="auto" w:val="clear"/>
        <w:vertAlign w:val="baseline"/>
        <w:rtl w:val="0"/>
      </w:rPr>
      <w:t xml:space="preserve">2</w:t>
    </w:r>
  </w:p>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10.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1"/>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1"/>
        <w:strike w:val="0"/>
        <w:color w:val="4472c4"/>
        <w:sz w:val="22"/>
        <w:szCs w:val="22"/>
        <w:u w:val="none"/>
        <w:shd w:fill="auto" w:val="clear"/>
        <w:vertAlign w:val="baseline"/>
        <w:rtl w:val="0"/>
      </w:rPr>
      <w:t xml:space="preserve">8</w:t>
    </w:r>
  </w:p>
  <w:p w:rsidR="00000000" w:rsidDel="00000000" w:rsidP="00000000" w:rsidRDefault="00000000" w:rsidRPr="00000000" w14:paraId="0000009A">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1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1"/>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1"/>
        <w:strike w:val="0"/>
        <w:color w:val="4472c4"/>
        <w:sz w:val="22"/>
        <w:szCs w:val="22"/>
        <w:u w:val="none"/>
        <w:shd w:fill="auto" w:val="clear"/>
        <w:vertAlign w:val="baseline"/>
        <w:rtl w:val="0"/>
      </w:rPr>
      <w:t xml:space="preserve">9</w:t>
    </w:r>
  </w:p>
  <w:p w:rsidR="00000000" w:rsidDel="00000000" w:rsidP="00000000" w:rsidRDefault="00000000" w:rsidRPr="00000000" w14:paraId="0000009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1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1"/>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1"/>
        <w:strike w:val="0"/>
        <w:color w:val="4472c4"/>
        <w:sz w:val="22"/>
        <w:szCs w:val="22"/>
        <w:u w:val="none"/>
        <w:shd w:fill="auto" w:val="clear"/>
        <w:vertAlign w:val="baseline"/>
        <w:rtl w:val="0"/>
      </w:rPr>
      <w:t xml:space="preserve">6</w:t>
    </w:r>
  </w:p>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1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1"/>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1"/>
        <w:strike w:val="0"/>
        <w:color w:val="4472c4"/>
        <w:sz w:val="22"/>
        <w:szCs w:val="22"/>
        <w:u w:val="none"/>
        <w:shd w:fill="auto" w:val="clear"/>
        <w:vertAlign w:val="baseline"/>
        <w:rtl w:val="0"/>
      </w:rPr>
      <w:t xml:space="preserve">3</w:t>
    </w:r>
  </w:p>
  <w:p w:rsidR="00000000" w:rsidDel="00000000" w:rsidP="00000000" w:rsidRDefault="00000000" w:rsidRPr="00000000" w14:paraId="000000A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1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1"/>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1"/>
        <w:strike w:val="0"/>
        <w:color w:val="4472c4"/>
        <w:sz w:val="22"/>
        <w:szCs w:val="22"/>
        <w:u w:val="none"/>
        <w:shd w:fill="auto" w:val="clear"/>
        <w:vertAlign w:val="baseline"/>
        <w:rtl w:val="0"/>
      </w:rPr>
      <w:t xml:space="preserve">7</w:t>
    </w:r>
  </w:p>
  <w:p w:rsidR="00000000" w:rsidDel="00000000" w:rsidP="00000000" w:rsidRDefault="00000000" w:rsidRPr="00000000" w14:paraId="000000A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REFERENCES</w:t>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 AND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RECOMMENDATION</w:t>
    </w:r>
    <w:r w:rsidDel="00000000" w:rsidR="00000000" w:rsidRPr="00000000">
      <w:rPr>
        <w:rtl w:val="0"/>
      </w:rPr>
    </w:r>
  </w:p>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4.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MAIN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BODY</w:t>
    </w:r>
    <w:r w:rsidDel="00000000" w:rsidR="00000000" w:rsidRPr="00000000">
      <w:rPr>
        <w:rtl w:val="0"/>
      </w:rPr>
    </w:r>
  </w:p>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5.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TABLE OF CONTENTS</w:t>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6.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EXECUTIVE SUMMARY</w:t>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7.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8.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AIM/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OBJECTIVES</w:t>
    </w:r>
    <w:r w:rsidDel="00000000" w:rsidR="00000000" w:rsidRPr="00000000">
      <w:rPr>
        <w:rtl w:val="0"/>
      </w:rPr>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b w:val="0"/>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120" w:lineRule="auto"/>
    </w:pPr>
    <w:rPr>
      <w:rFonts w:ascii="Arial" w:cs="Arial" w:eastAsia="Arial" w:hAnsi="Arial"/>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jc w:val="both"/>
    </w:pPr>
    <w:rPr>
      <w:rFonts w:ascii="Arial" w:cs="Arial" w:eastAsia="Arial" w:hAnsi="Arial"/>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footer" Target="footer12.xml"/><Relationship Id="rId22" Type="http://schemas.openxmlformats.org/officeDocument/2006/relationships/footer" Target="footer10.xml"/><Relationship Id="rId21" Type="http://schemas.openxmlformats.org/officeDocument/2006/relationships/footer" Target="footer14.xml"/><Relationship Id="rId24" Type="http://schemas.openxmlformats.org/officeDocument/2006/relationships/header" Target="header2.xml"/><Relationship Id="rId23" Type="http://schemas.openxmlformats.org/officeDocument/2006/relationships/footer" Target="footer1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5.xml"/><Relationship Id="rId26" Type="http://schemas.openxmlformats.org/officeDocument/2006/relationships/hyperlink" Target="https://www.smartinsights.com/digital-marketing-strategy/digital-strategy-development/10-reasons-for-digital-marketing-strategy/" TargetMode="External"/><Relationship Id="rId25" Type="http://schemas.openxmlformats.org/officeDocument/2006/relationships/footer" Target="footer2.xml"/><Relationship Id="rId28" Type="http://schemas.openxmlformats.org/officeDocument/2006/relationships/hyperlink" Target="https://getcraft.com/" TargetMode="External"/><Relationship Id="rId27" Type="http://schemas.openxmlformats.org/officeDocument/2006/relationships/hyperlink" Target="https://help.getcraft.com/knowledge/whats-getcraft"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eader" Target="header1.xml"/><Relationship Id="rId7" Type="http://schemas.openxmlformats.org/officeDocument/2006/relationships/header" Target="header3.xml"/><Relationship Id="rId8" Type="http://schemas.openxmlformats.org/officeDocument/2006/relationships/footer" Target="footer1.xml"/><Relationship Id="rId31" Type="http://schemas.openxmlformats.org/officeDocument/2006/relationships/hyperlink" Target="https://memeburn.com/2014/06/social-marketings-great-but-there-are-still-serious-disadvantages/" TargetMode="External"/><Relationship Id="rId30" Type="http://schemas.openxmlformats.org/officeDocument/2006/relationships/footer" Target="footer6.xml"/><Relationship Id="rId11" Type="http://schemas.openxmlformats.org/officeDocument/2006/relationships/header" Target="header6.xml"/><Relationship Id="rId33" Type="http://schemas.openxmlformats.org/officeDocument/2006/relationships/hyperlink" Target="https://redboxstudio.com/2016/05/malaysian-smes-digital-marketing-problems/" TargetMode="External"/><Relationship Id="rId10" Type="http://schemas.openxmlformats.org/officeDocument/2006/relationships/footer" Target="footer3.xml"/><Relationship Id="rId32" Type="http://schemas.openxmlformats.org/officeDocument/2006/relationships/hyperlink" Target="https://blog.hootsuite.com/social-media-tips-for-small-business-owners/" TargetMode="External"/><Relationship Id="rId13" Type="http://schemas.openxmlformats.org/officeDocument/2006/relationships/header" Target="header7.xml"/><Relationship Id="rId35" Type="http://schemas.openxmlformats.org/officeDocument/2006/relationships/hyperlink" Target="http://ezinearticles.com/940609" TargetMode="External"/><Relationship Id="rId12" Type="http://schemas.openxmlformats.org/officeDocument/2006/relationships/footer" Target="footer5.xml"/><Relationship Id="rId34" Type="http://schemas.openxmlformats.org/officeDocument/2006/relationships/hyperlink" Target="http://eprints.whiterose.ac.uk/85807/1/SocialMedia_Skoumpopoulou_Vlachos-ilias64.pdf" TargetMode="External"/><Relationship Id="rId15" Type="http://schemas.openxmlformats.org/officeDocument/2006/relationships/footer" Target="footer13.xml"/><Relationship Id="rId37" Type="http://schemas.openxmlformats.org/officeDocument/2006/relationships/footer" Target="footer8.xml"/><Relationship Id="rId14" Type="http://schemas.openxmlformats.org/officeDocument/2006/relationships/footer" Target="footer9.xml"/><Relationship Id="rId36" Type="http://schemas.openxmlformats.org/officeDocument/2006/relationships/hyperlink" Target="https://entrepreneurcampfire.com/dropship-agents-malaysia/" TargetMode="External"/><Relationship Id="rId17" Type="http://schemas.openxmlformats.org/officeDocument/2006/relationships/footer" Target="footer7.xml"/><Relationship Id="rId16" Type="http://schemas.openxmlformats.org/officeDocument/2006/relationships/header" Target="header8.xml"/><Relationship Id="rId19" Type="http://schemas.openxmlformats.org/officeDocument/2006/relationships/footer" Target="footer4.xml"/><Relationship Id="rId18"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