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7C7C06">
        <w:t xml:space="preserve">Zack Edwards </w:t>
      </w:r>
    </w:p>
    <w:p w:rsidR="007E4409" w:rsidRDefault="007C7C06">
      <w:r>
        <w:t>PC 6747</w:t>
      </w:r>
      <w:r w:rsidR="00E41B08">
        <w:t xml:space="preserve"> - </w:t>
      </w:r>
      <w:r w:rsidR="007E4409">
        <w:t>South Wales Police</w:t>
      </w:r>
    </w:p>
    <w:p w:rsidR="009F00D7" w:rsidRDefault="007E4409">
      <w:r>
        <w:t xml:space="preserve">Student Number: </w:t>
      </w:r>
      <w:r w:rsidR="007C7C06" w:rsidRPr="007C7C06">
        <w:t>2016516</w:t>
      </w:r>
    </w:p>
    <w:p w:rsidR="007E4409" w:rsidRDefault="007C7C06">
      <w:r>
        <w:t xml:space="preserve">Exam 2 </w:t>
      </w:r>
      <w:r w:rsidR="00544969">
        <w:t xml:space="preserve">– </w:t>
      </w:r>
      <w:r>
        <w:t>18/02/2021</w:t>
      </w:r>
    </w:p>
    <w:p w:rsidR="00682F3B" w:rsidRDefault="00682F3B"/>
    <w:p w:rsidR="00682F3B" w:rsidRDefault="00682F3B" w:rsidP="00984B47">
      <w:pPr>
        <w:rPr>
          <w:b/>
        </w:rPr>
      </w:pPr>
      <w:r w:rsidRPr="0000693C">
        <w:rPr>
          <w:b/>
        </w:rPr>
        <w:t>Question 1</w:t>
      </w:r>
      <w:r w:rsidR="0000693C">
        <w:rPr>
          <w:b/>
        </w:rPr>
        <w:t xml:space="preserve"> - </w:t>
      </w:r>
    </w:p>
    <w:p w:rsidR="0000693C" w:rsidRDefault="0000693C" w:rsidP="0000693C">
      <w:r>
        <w:t xml:space="preserve">Section 163 Road traffic act 1988 </w:t>
      </w:r>
    </w:p>
    <w:p w:rsidR="0000693C" w:rsidRDefault="0000693C" w:rsidP="0000693C">
      <w:r>
        <w:t>A person who drives a mechanically propelled vehicle on a road must stop the vehicle on being required to do so by a constable in uniform or traffic officer.</w:t>
      </w:r>
    </w:p>
    <w:p w:rsidR="0000693C" w:rsidRDefault="0000693C" w:rsidP="0000693C">
      <w:r>
        <w:t>A person riding a cycle on a road must stop the cycle on being required to do so by a constable in uniform or a traffic officer.</w:t>
      </w:r>
    </w:p>
    <w:p w:rsidR="0000693C" w:rsidRDefault="0000693C" w:rsidP="0000693C">
      <w:r>
        <w:t xml:space="preserve">If a person fails to comply with this section they are guilty of an offence. </w:t>
      </w:r>
    </w:p>
    <w:p w:rsidR="0000693C" w:rsidRDefault="0000693C" w:rsidP="0000693C"/>
    <w:p w:rsidR="0000693C" w:rsidRDefault="0000693C" w:rsidP="0000693C">
      <w:r>
        <w:t xml:space="preserve">Section 163 RTA 1988 also allows police officers to use the powers vested in them under S.4 PACE 1984 to be able to stop a vehicle to see if it is carrying the following persons: </w:t>
      </w:r>
    </w:p>
    <w:p w:rsidR="0000693C" w:rsidRDefault="0000693C" w:rsidP="0000693C">
      <w:pPr>
        <w:pStyle w:val="ListParagraph"/>
        <w:numPr>
          <w:ilvl w:val="0"/>
          <w:numId w:val="1"/>
        </w:numPr>
      </w:pPr>
      <w:r>
        <w:t xml:space="preserve">Someone who has committed an offence other than a road traffic offence or vehicle excise offence </w:t>
      </w:r>
    </w:p>
    <w:p w:rsidR="0000693C" w:rsidRDefault="0000693C" w:rsidP="0000693C">
      <w:pPr>
        <w:pStyle w:val="ListParagraph"/>
        <w:numPr>
          <w:ilvl w:val="0"/>
          <w:numId w:val="1"/>
        </w:numPr>
      </w:pPr>
      <w:r>
        <w:t xml:space="preserve">A witness to such offence </w:t>
      </w:r>
    </w:p>
    <w:p w:rsidR="0000693C" w:rsidRDefault="0000693C" w:rsidP="0000693C">
      <w:pPr>
        <w:pStyle w:val="ListParagraph"/>
        <w:numPr>
          <w:ilvl w:val="0"/>
          <w:numId w:val="1"/>
        </w:numPr>
      </w:pPr>
      <w:r>
        <w:t>A person intending on committing an offence</w:t>
      </w:r>
    </w:p>
    <w:p w:rsidR="0000693C" w:rsidRDefault="0000693C" w:rsidP="0000693C">
      <w:pPr>
        <w:pStyle w:val="ListParagraph"/>
        <w:numPr>
          <w:ilvl w:val="0"/>
          <w:numId w:val="1"/>
        </w:numPr>
      </w:pPr>
      <w:r>
        <w:t xml:space="preserve">A person who is unlawfully at large </w:t>
      </w:r>
    </w:p>
    <w:p w:rsidR="0000693C" w:rsidRPr="0000693C" w:rsidRDefault="0000693C" w:rsidP="0000693C">
      <w:r>
        <w:t xml:space="preserve">Section 163 also allows officers to stop vehicle to use the powers under S.164 and 164 of the RTA 1988. </w:t>
      </w:r>
    </w:p>
    <w:p w:rsidR="00682F3B" w:rsidRPr="0000693C" w:rsidRDefault="00682F3B"/>
    <w:p w:rsidR="00682F3B" w:rsidRPr="0000693C" w:rsidRDefault="00682F3B">
      <w:pPr>
        <w:rPr>
          <w:b/>
        </w:rPr>
      </w:pPr>
    </w:p>
    <w:p w:rsidR="00682F3B" w:rsidRDefault="00682F3B">
      <w:pPr>
        <w:rPr>
          <w:b/>
        </w:rPr>
      </w:pPr>
      <w:r w:rsidRPr="0000693C">
        <w:rPr>
          <w:b/>
        </w:rPr>
        <w:t>Question 2</w:t>
      </w:r>
      <w:r w:rsidR="0000693C">
        <w:rPr>
          <w:b/>
        </w:rPr>
        <w:t xml:space="preserve"> -</w:t>
      </w:r>
      <w:r w:rsidR="0000693C" w:rsidRPr="0000693C">
        <w:rPr>
          <w:b/>
        </w:rPr>
        <w:t xml:space="preserve">. </w:t>
      </w:r>
    </w:p>
    <w:p w:rsidR="009F00D7" w:rsidRDefault="009F00D7">
      <w:r>
        <w:t xml:space="preserve">Section 6(4)  road traffic act 1988 </w:t>
      </w:r>
    </w:p>
    <w:p w:rsidR="009F00D7" w:rsidRDefault="009F00D7">
      <w:r>
        <w:t xml:space="preserve">This section allows officers to take a preliminary test to ascertain whether the driver of a vehicle who has committed a moving road traffic offence is over the prescribed limit of either drink of drugs. </w:t>
      </w:r>
    </w:p>
    <w:p w:rsidR="009F00D7" w:rsidRDefault="009F00D7"/>
    <w:p w:rsidR="009F00D7" w:rsidRDefault="009F00D7">
      <w:r>
        <w:t xml:space="preserve">An officer may require someone to undertake a premliminary test in the following situations- </w:t>
      </w:r>
    </w:p>
    <w:p w:rsidR="009F00D7" w:rsidRDefault="009F00D7" w:rsidP="009F00D7">
      <w:pPr>
        <w:pStyle w:val="ListParagraph"/>
        <w:numPr>
          <w:ilvl w:val="0"/>
          <w:numId w:val="1"/>
        </w:numPr>
      </w:pPr>
      <w:r>
        <w:t xml:space="preserve">The constable has reasonable grounds to suspect the person to be over the prescribed limit of drink or drugs </w:t>
      </w:r>
    </w:p>
    <w:p w:rsidR="009F00D7" w:rsidRDefault="009F00D7" w:rsidP="009F00D7">
      <w:pPr>
        <w:pStyle w:val="ListParagraph"/>
        <w:numPr>
          <w:ilvl w:val="0"/>
          <w:numId w:val="1"/>
        </w:numPr>
      </w:pPr>
      <w:r>
        <w:t xml:space="preserve">The driver has committed a moving road traffic offence </w:t>
      </w:r>
    </w:p>
    <w:p w:rsidR="009F00D7" w:rsidRPr="009F00D7" w:rsidRDefault="009F00D7" w:rsidP="009F00D7">
      <w:pPr>
        <w:pStyle w:val="ListParagraph"/>
        <w:numPr>
          <w:ilvl w:val="0"/>
          <w:numId w:val="1"/>
        </w:numPr>
      </w:pPr>
      <w:r>
        <w:t xml:space="preserve">They were the driver of a vehicle when an accident occurred owing to the presence of that vehicle on a road. </w:t>
      </w:r>
    </w:p>
    <w:p w:rsidR="00682F3B" w:rsidRPr="0000693C" w:rsidRDefault="00682F3B"/>
    <w:p w:rsidR="00682F3B" w:rsidRPr="0000693C" w:rsidRDefault="00682F3B">
      <w:pPr>
        <w:rPr>
          <w:b/>
        </w:rPr>
      </w:pPr>
    </w:p>
    <w:p w:rsidR="00682F3B" w:rsidRDefault="00682F3B" w:rsidP="00682F3B">
      <w:pPr>
        <w:rPr>
          <w:b/>
        </w:rPr>
      </w:pPr>
      <w:r w:rsidRPr="0000693C">
        <w:rPr>
          <w:b/>
        </w:rPr>
        <w:t>Question 3</w:t>
      </w:r>
      <w:r w:rsidR="009F00D7">
        <w:rPr>
          <w:b/>
        </w:rPr>
        <w:t xml:space="preserve"> </w:t>
      </w:r>
    </w:p>
    <w:p w:rsidR="009F00D7" w:rsidRDefault="009F00D7" w:rsidP="00682F3B">
      <w:r>
        <w:t xml:space="preserve">Section 3 Road traffic act 1988 </w:t>
      </w:r>
    </w:p>
    <w:p w:rsidR="009F00D7" w:rsidRPr="009F00D7" w:rsidRDefault="009F00D7" w:rsidP="00682F3B">
      <w:r>
        <w:t xml:space="preserve">A person who drives a mechanically propelled vehicle on a road or other public place without due care and attention or without reasonable consideration for other persons using the road or public place is guilty of an offence. </w:t>
      </w:r>
    </w:p>
    <w:p w:rsidR="00682F3B" w:rsidRPr="0000693C" w:rsidRDefault="00682F3B"/>
    <w:p w:rsidR="00682F3B" w:rsidRPr="0000693C" w:rsidRDefault="00682F3B">
      <w:pPr>
        <w:rPr>
          <w:b/>
        </w:rPr>
      </w:pPr>
    </w:p>
    <w:p w:rsidR="00861CD8" w:rsidRDefault="00682F3B" w:rsidP="00682F3B">
      <w:pPr>
        <w:rPr>
          <w:b/>
        </w:rPr>
      </w:pPr>
      <w:r w:rsidRPr="0000693C">
        <w:rPr>
          <w:b/>
        </w:rPr>
        <w:t>Question 4</w:t>
      </w:r>
      <w:r w:rsidR="009F00D7">
        <w:rPr>
          <w:b/>
        </w:rPr>
        <w:t xml:space="preserve"> </w:t>
      </w:r>
    </w:p>
    <w:p w:rsidR="009F00D7" w:rsidRDefault="009F00D7" w:rsidP="00682F3B">
      <w:r>
        <w:t xml:space="preserve">Criminals use the roads as a way to network their criminal activity. By the effective stopping and searching of vehicles and identifying who is driving these vehicle mean it disrupts the criminal networks. </w:t>
      </w:r>
    </w:p>
    <w:p w:rsidR="009F00D7" w:rsidRPr="009F00D7" w:rsidRDefault="009F00D7" w:rsidP="00682F3B"/>
    <w:p w:rsidR="00682F3B" w:rsidRPr="0000693C" w:rsidRDefault="00682F3B"/>
    <w:p w:rsidR="00682F3B" w:rsidRPr="0000693C" w:rsidRDefault="00682F3B">
      <w:pPr>
        <w:rPr>
          <w:b/>
        </w:rPr>
      </w:pPr>
    </w:p>
    <w:p w:rsidR="00682F3B" w:rsidRDefault="00682F3B" w:rsidP="00682F3B">
      <w:pPr>
        <w:rPr>
          <w:b/>
        </w:rPr>
      </w:pPr>
      <w:r w:rsidRPr="0000693C">
        <w:rPr>
          <w:b/>
        </w:rPr>
        <w:t>Question 5</w:t>
      </w:r>
      <w:r w:rsidR="009F00D7">
        <w:rPr>
          <w:b/>
        </w:rPr>
        <w:t xml:space="preserve"> </w:t>
      </w:r>
    </w:p>
    <w:p w:rsidR="009F00D7" w:rsidRDefault="009F00D7" w:rsidP="00682F3B">
      <w:r>
        <w:t xml:space="preserve">Section 165 Road traffic act 1988 </w:t>
      </w:r>
    </w:p>
    <w:p w:rsidR="009F00D7" w:rsidRDefault="009F00D7" w:rsidP="00682F3B">
      <w:r>
        <w:t xml:space="preserve">Any of the following persons must: </w:t>
      </w:r>
    </w:p>
    <w:p w:rsidR="009F00D7" w:rsidRDefault="009F00D7" w:rsidP="009F00D7">
      <w:pPr>
        <w:pStyle w:val="ListParagraph"/>
        <w:numPr>
          <w:ilvl w:val="0"/>
          <w:numId w:val="2"/>
        </w:numPr>
      </w:pPr>
      <w:r>
        <w:t xml:space="preserve">A person driving a motor vehicle on a road </w:t>
      </w:r>
    </w:p>
    <w:p w:rsidR="009F00D7" w:rsidRDefault="009F00D7" w:rsidP="009F00D7">
      <w:pPr>
        <w:pStyle w:val="ListParagraph"/>
        <w:numPr>
          <w:ilvl w:val="0"/>
          <w:numId w:val="2"/>
        </w:numPr>
      </w:pPr>
      <w:r>
        <w:t>Any person who a constable or vehicle examiner has reasonable grounds for suspecting to be the driver of a motor vehicle at the time an accident occurred owing to the presence of that vehicle on a road or public place</w:t>
      </w:r>
    </w:p>
    <w:p w:rsidR="009F00D7" w:rsidRDefault="009F00D7" w:rsidP="009F00D7">
      <w:pPr>
        <w:pStyle w:val="ListParagraph"/>
        <w:numPr>
          <w:ilvl w:val="0"/>
          <w:numId w:val="2"/>
        </w:numPr>
      </w:pPr>
      <w:r>
        <w:t xml:space="preserve">Any person who a constable or vehicle examiner has reasonable grounds for suspecting was the driver of a vehicle at the time a offence was committed </w:t>
      </w:r>
    </w:p>
    <w:p w:rsidR="009F00D7" w:rsidRDefault="009F00D7" w:rsidP="009F00D7">
      <w:r>
        <w:t xml:space="preserve">They must on being required to do so by a constable in uniform or a traffic officer, state their name and address (the driver) and state the name and address of the owner of the vehicle. They must also provide the following documents: </w:t>
      </w:r>
    </w:p>
    <w:p w:rsidR="009F00D7" w:rsidRDefault="009F00D7" w:rsidP="009F00D7">
      <w:pPr>
        <w:pStyle w:val="ListParagraph"/>
        <w:numPr>
          <w:ilvl w:val="0"/>
          <w:numId w:val="1"/>
        </w:numPr>
      </w:pPr>
      <w:r>
        <w:t xml:space="preserve">Valid certificate of insurance </w:t>
      </w:r>
    </w:p>
    <w:p w:rsidR="009F00D7" w:rsidRDefault="009F00D7" w:rsidP="009F00D7">
      <w:pPr>
        <w:pStyle w:val="ListParagraph"/>
        <w:numPr>
          <w:ilvl w:val="0"/>
          <w:numId w:val="1"/>
        </w:numPr>
      </w:pPr>
      <w:r>
        <w:t xml:space="preserve">Valid test certificate </w:t>
      </w:r>
    </w:p>
    <w:p w:rsidR="009F00D7" w:rsidRDefault="009F00D7" w:rsidP="009F00D7">
      <w:r>
        <w:t>If the person fails to provide any of this information or documentation</w:t>
      </w:r>
      <w:r w:rsidR="0098316C">
        <w:t xml:space="preserve"> (or the documentation is not valid)  then the constable</w:t>
      </w:r>
      <w:r>
        <w:t xml:space="preserve"> may: </w:t>
      </w:r>
    </w:p>
    <w:p w:rsidR="009F00D7" w:rsidRDefault="009F00D7" w:rsidP="009F00D7">
      <w:pPr>
        <w:pStyle w:val="ListParagraph"/>
        <w:numPr>
          <w:ilvl w:val="0"/>
          <w:numId w:val="1"/>
        </w:numPr>
      </w:pPr>
      <w:r>
        <w:t xml:space="preserve">Seize the vehicle </w:t>
      </w:r>
    </w:p>
    <w:p w:rsidR="009F00D7" w:rsidRDefault="009F00D7" w:rsidP="009F00D7">
      <w:pPr>
        <w:pStyle w:val="ListParagraph"/>
        <w:numPr>
          <w:ilvl w:val="0"/>
          <w:numId w:val="1"/>
        </w:numPr>
      </w:pPr>
      <w:r>
        <w:t xml:space="preserve">Remove the vehicle </w:t>
      </w:r>
    </w:p>
    <w:p w:rsidR="009F00D7" w:rsidRPr="009F00D7" w:rsidRDefault="0098316C" w:rsidP="009F00D7">
      <w:pPr>
        <w:pStyle w:val="ListParagraph"/>
        <w:numPr>
          <w:ilvl w:val="0"/>
          <w:numId w:val="1"/>
        </w:numPr>
      </w:pPr>
      <w:r>
        <w:t>En</w:t>
      </w:r>
      <w:r w:rsidR="009F00D7">
        <w:t xml:space="preserve">ter any premises for the purposes of seizing or removing the vehicle if the officer has reasonable grounds to believe the vehicle to be in there. </w:t>
      </w:r>
    </w:p>
    <w:p w:rsidR="00682F3B" w:rsidRPr="0000693C" w:rsidRDefault="00682F3B"/>
    <w:p w:rsidR="00682F3B" w:rsidRPr="0000693C" w:rsidRDefault="00682F3B">
      <w:pPr>
        <w:rPr>
          <w:b/>
        </w:rPr>
      </w:pPr>
    </w:p>
    <w:p w:rsidR="00682F3B" w:rsidRDefault="00682F3B" w:rsidP="00682F3B">
      <w:pPr>
        <w:rPr>
          <w:b/>
        </w:rPr>
      </w:pPr>
      <w:r w:rsidRPr="0000693C">
        <w:rPr>
          <w:b/>
        </w:rPr>
        <w:lastRenderedPageBreak/>
        <w:t>Question 6</w:t>
      </w:r>
      <w:r w:rsidR="0098316C">
        <w:rPr>
          <w:b/>
        </w:rPr>
        <w:t xml:space="preserve"> - </w:t>
      </w:r>
    </w:p>
    <w:p w:rsidR="0098316C" w:rsidRDefault="0098316C" w:rsidP="00682F3B">
      <w:r>
        <w:t xml:space="preserve">Section 170 (1) road traffic act 1988 </w:t>
      </w:r>
    </w:p>
    <w:p w:rsidR="0098316C" w:rsidRDefault="0098316C" w:rsidP="00682F3B">
      <w:r>
        <w:t xml:space="preserve">Owing to the presence of a mechanically propelled vehicle on a road or other public place and accident occurs whereby: </w:t>
      </w:r>
    </w:p>
    <w:p w:rsidR="0098316C" w:rsidRDefault="0098316C" w:rsidP="0098316C">
      <w:pPr>
        <w:pStyle w:val="ListParagraph"/>
        <w:numPr>
          <w:ilvl w:val="0"/>
          <w:numId w:val="1"/>
        </w:numPr>
      </w:pPr>
      <w:r>
        <w:t>Personal injury is caused to any person ( other than the driver of that MPV) or</w:t>
      </w:r>
    </w:p>
    <w:p w:rsidR="0098316C" w:rsidRDefault="0098316C" w:rsidP="0098316C">
      <w:pPr>
        <w:pStyle w:val="ListParagraph"/>
        <w:numPr>
          <w:ilvl w:val="0"/>
          <w:numId w:val="1"/>
        </w:numPr>
      </w:pPr>
      <w:r>
        <w:t xml:space="preserve">Or damage is caused to: </w:t>
      </w:r>
    </w:p>
    <w:p w:rsidR="0098316C" w:rsidRDefault="0098316C" w:rsidP="0098316C">
      <w:pPr>
        <w:pStyle w:val="ListParagraph"/>
        <w:numPr>
          <w:ilvl w:val="0"/>
          <w:numId w:val="1"/>
        </w:numPr>
      </w:pPr>
      <w:r>
        <w:t>Any vehicle (other than that MPV or trailer drawn by it) or</w:t>
      </w:r>
    </w:p>
    <w:p w:rsidR="0098316C" w:rsidRDefault="0098316C" w:rsidP="0098316C">
      <w:pPr>
        <w:pStyle w:val="ListParagraph"/>
        <w:numPr>
          <w:ilvl w:val="0"/>
          <w:numId w:val="1"/>
        </w:numPr>
      </w:pPr>
      <w:r>
        <w:t xml:space="preserve">Any animal (other than one carried in or on that MPV or trailer) or </w:t>
      </w:r>
    </w:p>
    <w:p w:rsidR="0098316C" w:rsidRDefault="0098316C" w:rsidP="0098316C">
      <w:pPr>
        <w:pStyle w:val="ListParagraph"/>
        <w:numPr>
          <w:ilvl w:val="0"/>
          <w:numId w:val="1"/>
        </w:numPr>
      </w:pPr>
      <w:r>
        <w:t xml:space="preserve">Any property constructed on, fixed to, growing in or otherwise forming part of the land opposite or adjacent to the road or public place </w:t>
      </w:r>
    </w:p>
    <w:p w:rsidR="0098316C" w:rsidRDefault="0098316C" w:rsidP="0098316C"/>
    <w:p w:rsidR="0098316C" w:rsidRDefault="0098316C" w:rsidP="0098316C">
      <w:r>
        <w:t xml:space="preserve">The driver must stop the vehicle and provide details to any person having reasonable grounds to require them. </w:t>
      </w:r>
    </w:p>
    <w:p w:rsidR="0098316C" w:rsidRDefault="0098316C" w:rsidP="0098316C"/>
    <w:p w:rsidR="0098316C" w:rsidRDefault="0098316C" w:rsidP="0098316C">
      <w:r>
        <w:t xml:space="preserve">Details to be provided are: </w:t>
      </w:r>
    </w:p>
    <w:p w:rsidR="0098316C" w:rsidRDefault="0098316C" w:rsidP="0098316C">
      <w:pPr>
        <w:pStyle w:val="ListParagraph"/>
        <w:numPr>
          <w:ilvl w:val="0"/>
          <w:numId w:val="1"/>
        </w:numPr>
      </w:pPr>
      <w:r>
        <w:t xml:space="preserve">Name and address of the driver </w:t>
      </w:r>
    </w:p>
    <w:p w:rsidR="0098316C" w:rsidRDefault="0098316C" w:rsidP="0098316C">
      <w:pPr>
        <w:pStyle w:val="ListParagraph"/>
        <w:numPr>
          <w:ilvl w:val="0"/>
          <w:numId w:val="1"/>
        </w:numPr>
      </w:pPr>
      <w:r>
        <w:t xml:space="preserve">Name and address of the owner </w:t>
      </w:r>
    </w:p>
    <w:p w:rsidR="0098316C" w:rsidRDefault="0098316C" w:rsidP="0098316C">
      <w:pPr>
        <w:pStyle w:val="ListParagraph"/>
        <w:numPr>
          <w:ilvl w:val="0"/>
          <w:numId w:val="1"/>
        </w:numPr>
      </w:pPr>
      <w:r>
        <w:t xml:space="preserve">Registration mark or ID number of the MPV </w:t>
      </w:r>
    </w:p>
    <w:p w:rsidR="0098316C" w:rsidRDefault="0098316C" w:rsidP="0098316C">
      <w:pPr>
        <w:pStyle w:val="ListParagraph"/>
        <w:numPr>
          <w:ilvl w:val="0"/>
          <w:numId w:val="1"/>
        </w:numPr>
      </w:pPr>
      <w:r>
        <w:t xml:space="preserve">If personal injury has occurred then insurance details must be provided. </w:t>
      </w:r>
    </w:p>
    <w:p w:rsidR="0098316C" w:rsidRPr="0098316C" w:rsidRDefault="0098316C" w:rsidP="0098316C">
      <w:r>
        <w:t xml:space="preserve">The driver must stop the vehicle for a time that is long enough for aa person who has reasonable grounds to require the information to be able to ask for them. If the driver does not provide these details he must report the incident in person to a police officer or police station as soon as reasonably practicable and no longer that 24hours. Failure to do this is an offence. </w:t>
      </w:r>
    </w:p>
    <w:p w:rsidR="00682F3B" w:rsidRPr="0000693C" w:rsidRDefault="00682F3B"/>
    <w:p w:rsidR="00682F3B" w:rsidRPr="0000693C" w:rsidRDefault="00682F3B">
      <w:pPr>
        <w:rPr>
          <w:b/>
        </w:rPr>
      </w:pPr>
    </w:p>
    <w:p w:rsidR="00682F3B" w:rsidRDefault="00682F3B" w:rsidP="00682F3B">
      <w:pPr>
        <w:rPr>
          <w:b/>
        </w:rPr>
      </w:pPr>
      <w:r w:rsidRPr="0000693C">
        <w:rPr>
          <w:b/>
        </w:rPr>
        <w:t>Question 7</w:t>
      </w:r>
      <w:r w:rsidR="0098316C">
        <w:rPr>
          <w:b/>
        </w:rPr>
        <w:t xml:space="preserve"> </w:t>
      </w:r>
    </w:p>
    <w:p w:rsidR="0098316C" w:rsidRDefault="0098316C" w:rsidP="00682F3B">
      <w:r>
        <w:t>A family liaison officers main role is to gather evidence and information regarding the incident/ case. The family liaison officer should gain the trust of the family to gather the best and most accurate evidence and information regarding the offence/ incident that has occurred. The FLO’s role also is to ensure that the evidence they gather has been obtained in the best way possible (ensuring that the family has preserved the possible evidence).</w:t>
      </w:r>
    </w:p>
    <w:p w:rsidR="0098316C" w:rsidRDefault="0098316C" w:rsidP="00682F3B">
      <w:r>
        <w:t xml:space="preserve">The FLO should also help safeguard the family by giving them </w:t>
      </w:r>
      <w:r w:rsidR="00210541">
        <w:t xml:space="preserve">information regarding outside agencies and charities that may be able to support them during the difficult times. The FLO should also make referrals to these organisations on behalf of the family, so these organisations are aware and will provide support and guidance to the family. These charities and organisations can include BRAKE, NHS, mental health charities etc. </w:t>
      </w:r>
    </w:p>
    <w:p w:rsidR="00210541" w:rsidRPr="0098316C" w:rsidRDefault="00210541" w:rsidP="00682F3B">
      <w:r>
        <w:t xml:space="preserve">Another role of the FLO is to update the family regarding the investigation of the incident, the family could benefit from hearing news regarding the incident from a face that is familiar. Other roles an FLO would do is assisting the family in identifying the body, helping the family write messages for </w:t>
      </w:r>
      <w:r>
        <w:lastRenderedPageBreak/>
        <w:t xml:space="preserve">force social media platforms and generally monitoring the impact the incident has had on the family and supporting them through the difficult times. </w:t>
      </w:r>
    </w:p>
    <w:p w:rsidR="00682F3B" w:rsidRPr="0000693C" w:rsidRDefault="00682F3B">
      <w:pPr>
        <w:rPr>
          <w:b/>
        </w:rPr>
      </w:pPr>
    </w:p>
    <w:p w:rsidR="00682F3B" w:rsidRPr="0000693C" w:rsidRDefault="00682F3B">
      <w:pPr>
        <w:rPr>
          <w:b/>
        </w:rPr>
      </w:pPr>
    </w:p>
    <w:p w:rsidR="00682F3B" w:rsidRDefault="00682F3B" w:rsidP="00682F3B">
      <w:pPr>
        <w:rPr>
          <w:b/>
        </w:rPr>
      </w:pPr>
      <w:r w:rsidRPr="0000693C">
        <w:rPr>
          <w:b/>
        </w:rPr>
        <w:t>Question 8</w:t>
      </w:r>
      <w:r w:rsidR="00210541">
        <w:rPr>
          <w:b/>
        </w:rPr>
        <w:t xml:space="preserve"> </w:t>
      </w:r>
    </w:p>
    <w:p w:rsidR="00210541" w:rsidRDefault="00210541" w:rsidP="00210541">
      <w:r>
        <w:t xml:space="preserve">Section 170  road traffic act 1988 </w:t>
      </w:r>
    </w:p>
    <w:p w:rsidR="00210541" w:rsidRDefault="00210541" w:rsidP="00210541">
      <w:r>
        <w:t xml:space="preserve">Owing to the presence of a mechanically propelled vehicle on a road or other public place and accident occurs whereby: </w:t>
      </w:r>
    </w:p>
    <w:p w:rsidR="00210541" w:rsidRDefault="00210541" w:rsidP="00210541">
      <w:r>
        <w:t>-</w:t>
      </w:r>
      <w:r>
        <w:tab/>
        <w:t>Personal i</w:t>
      </w:r>
      <w:r w:rsidR="00861CD8">
        <w:t>njury is caused to any person (</w:t>
      </w:r>
      <w:r>
        <w:t>other than the driver of that MPV) or</w:t>
      </w:r>
    </w:p>
    <w:p w:rsidR="00210541" w:rsidRDefault="00210541" w:rsidP="00210541">
      <w:r>
        <w:t>-</w:t>
      </w:r>
      <w:r>
        <w:tab/>
        <w:t xml:space="preserve">Or damage is caused to: </w:t>
      </w:r>
    </w:p>
    <w:p w:rsidR="00210541" w:rsidRDefault="00210541" w:rsidP="00210541">
      <w:r>
        <w:t>-</w:t>
      </w:r>
      <w:r>
        <w:tab/>
        <w:t>Any vehicle (other than that MPV or trailer drawn by it) or</w:t>
      </w:r>
    </w:p>
    <w:p w:rsidR="00210541" w:rsidRDefault="00210541" w:rsidP="00210541">
      <w:r>
        <w:t>-</w:t>
      </w:r>
      <w:r>
        <w:tab/>
        <w:t xml:space="preserve">Any animal (other than one carried in or on that MPV or trailer) or </w:t>
      </w:r>
    </w:p>
    <w:p w:rsidR="00210541" w:rsidRDefault="00210541" w:rsidP="00210541">
      <w:r>
        <w:t>-</w:t>
      </w:r>
      <w:r>
        <w:tab/>
        <w:t xml:space="preserve">Any property constructed on, fixed to, growing in or otherwise forming part of the land opposite or adjacent to the road or public place </w:t>
      </w:r>
    </w:p>
    <w:p w:rsidR="00210541" w:rsidRDefault="00210541" w:rsidP="00210541"/>
    <w:p w:rsidR="00210541" w:rsidRDefault="00210541" w:rsidP="00210541">
      <w:r>
        <w:t xml:space="preserve">The driver must stop the vehicle and provide details to any person having reasonable grounds to require them. </w:t>
      </w:r>
    </w:p>
    <w:p w:rsidR="00210541" w:rsidRDefault="00210541" w:rsidP="00210541"/>
    <w:p w:rsidR="00210541" w:rsidRDefault="00210541" w:rsidP="00210541">
      <w:r>
        <w:t xml:space="preserve">Details to be provided are: </w:t>
      </w:r>
    </w:p>
    <w:p w:rsidR="00210541" w:rsidRDefault="00210541" w:rsidP="00210541">
      <w:r>
        <w:t>-</w:t>
      </w:r>
      <w:r>
        <w:tab/>
        <w:t xml:space="preserve">Name and address of the driver </w:t>
      </w:r>
    </w:p>
    <w:p w:rsidR="00210541" w:rsidRDefault="00210541" w:rsidP="00210541">
      <w:r>
        <w:t>-</w:t>
      </w:r>
      <w:r>
        <w:tab/>
        <w:t xml:space="preserve">Name and address of the owner </w:t>
      </w:r>
    </w:p>
    <w:p w:rsidR="00210541" w:rsidRDefault="00210541" w:rsidP="00210541">
      <w:r>
        <w:t>-</w:t>
      </w:r>
      <w:r>
        <w:tab/>
        <w:t xml:space="preserve">Registration mark or ID number of the MPV </w:t>
      </w:r>
    </w:p>
    <w:p w:rsidR="00210541" w:rsidRDefault="00210541" w:rsidP="00210541">
      <w:r>
        <w:t>-</w:t>
      </w:r>
      <w:r>
        <w:tab/>
        <w:t xml:space="preserve">If personal injury has occurred then insurance details must be provided. </w:t>
      </w:r>
    </w:p>
    <w:p w:rsidR="00210541" w:rsidRDefault="00210541" w:rsidP="00210541">
      <w:r>
        <w:t xml:space="preserve">The driver must stop the vehicle for a time that is long enough for a person who has reasonable grounds to require the information to be able to ask for them. There is not a set time that the driver must stay at the location for, nor is there a requirement for the person to knock on peoples doors etc. The driver must just stay at the location for a time which any person who has reasonable grounds to require the information to be able to ask for them. </w:t>
      </w:r>
    </w:p>
    <w:p w:rsidR="00210541" w:rsidRPr="00210541" w:rsidRDefault="00210541" w:rsidP="00210541">
      <w:r>
        <w:t>If the driver does not provide these details he must report the incident in person to a police officer or police station as soon as reasonably practicable and no longer that 24hours. Failure to do this is an offence.</w:t>
      </w:r>
    </w:p>
    <w:p w:rsidR="00682F3B" w:rsidRPr="0000693C" w:rsidRDefault="00682F3B">
      <w:pPr>
        <w:rPr>
          <w:b/>
        </w:rPr>
      </w:pPr>
    </w:p>
    <w:p w:rsidR="00682F3B" w:rsidRPr="0000693C" w:rsidRDefault="00682F3B">
      <w:pPr>
        <w:rPr>
          <w:b/>
        </w:rPr>
      </w:pPr>
    </w:p>
    <w:p w:rsidR="00682F3B" w:rsidRDefault="00682F3B" w:rsidP="00682F3B">
      <w:pPr>
        <w:rPr>
          <w:b/>
        </w:rPr>
      </w:pPr>
      <w:r w:rsidRPr="0000693C">
        <w:rPr>
          <w:b/>
        </w:rPr>
        <w:t>Question 9</w:t>
      </w:r>
      <w:r w:rsidR="00210541">
        <w:rPr>
          <w:b/>
        </w:rPr>
        <w:t xml:space="preserve"> </w:t>
      </w:r>
      <w:r w:rsidR="00210541" w:rsidRPr="00210541">
        <w:rPr>
          <w:b/>
        </w:rPr>
        <w:t xml:space="preserve">. </w:t>
      </w:r>
    </w:p>
    <w:p w:rsidR="00210541" w:rsidRPr="00210541" w:rsidRDefault="00210541" w:rsidP="00682F3B">
      <w:r w:rsidRPr="00210541">
        <w:lastRenderedPageBreak/>
        <w:t xml:space="preserve">Section 6E road traffic act 1988 </w:t>
      </w:r>
    </w:p>
    <w:p w:rsidR="00210541" w:rsidRDefault="00210541" w:rsidP="00682F3B">
      <w:r>
        <w:t xml:space="preserve">A constable may enter (with force if necessary) any premises for the purpose of: </w:t>
      </w:r>
    </w:p>
    <w:p w:rsidR="00210541" w:rsidRDefault="00210541" w:rsidP="00210541">
      <w:pPr>
        <w:pStyle w:val="ListParagraph"/>
        <w:numPr>
          <w:ilvl w:val="0"/>
          <w:numId w:val="1"/>
        </w:numPr>
      </w:pPr>
      <w:r>
        <w:t xml:space="preserve">Requiring a person to take a preliminary test in pursuance of section 6 of this section where it is believed they were the driver of a vehicle when an accident occurred owing to the presence of that vehicle and personal injury occurred as a result. </w:t>
      </w:r>
    </w:p>
    <w:p w:rsidR="00210541" w:rsidRDefault="00210541" w:rsidP="00210541">
      <w:pPr>
        <w:pStyle w:val="ListParagraph"/>
        <w:numPr>
          <w:ilvl w:val="0"/>
          <w:numId w:val="1"/>
        </w:numPr>
      </w:pPr>
      <w:r>
        <w:t xml:space="preserve">Arrest a person who has failed to provide a specimen in pursuance with section 6 of this offence </w:t>
      </w:r>
    </w:p>
    <w:p w:rsidR="00210541" w:rsidRDefault="00BC0628" w:rsidP="00210541">
      <w:pPr>
        <w:pStyle w:val="ListParagraph"/>
        <w:numPr>
          <w:ilvl w:val="0"/>
          <w:numId w:val="1"/>
        </w:numPr>
      </w:pPr>
      <w:r>
        <w:t xml:space="preserve">Arrest a person who was driving a vehicle and owing to the presence of that vehicle an accident occurred and that person was over the prescribed limit of drink or drugs. </w:t>
      </w:r>
    </w:p>
    <w:p w:rsidR="00BC0628" w:rsidRPr="00210541" w:rsidRDefault="00BC0628" w:rsidP="00BC0628">
      <w:r>
        <w:t xml:space="preserve">This act gives police officers the power to enter premises for the above circumstances. </w:t>
      </w:r>
    </w:p>
    <w:p w:rsidR="00682F3B" w:rsidRPr="0000693C" w:rsidRDefault="00682F3B">
      <w:pPr>
        <w:rPr>
          <w:b/>
        </w:rPr>
      </w:pPr>
    </w:p>
    <w:p w:rsidR="00682F3B" w:rsidRPr="0000693C" w:rsidRDefault="00682F3B">
      <w:pPr>
        <w:rPr>
          <w:b/>
        </w:rPr>
      </w:pPr>
    </w:p>
    <w:p w:rsidR="00682F3B" w:rsidRDefault="00682F3B" w:rsidP="00682F3B">
      <w:pPr>
        <w:rPr>
          <w:b/>
        </w:rPr>
      </w:pPr>
      <w:r w:rsidRPr="0000693C">
        <w:rPr>
          <w:b/>
        </w:rPr>
        <w:t>Question 10</w:t>
      </w:r>
      <w:r w:rsidR="00BC0628">
        <w:rPr>
          <w:b/>
        </w:rPr>
        <w:t xml:space="preserve"> -</w:t>
      </w:r>
      <w:r w:rsidR="00BC0628" w:rsidRPr="00BC0628">
        <w:rPr>
          <w:b/>
        </w:rPr>
        <w:tab/>
      </w:r>
    </w:p>
    <w:p w:rsidR="00BC0628" w:rsidRDefault="00BC0628" w:rsidP="00682F3B">
      <w:r>
        <w:t xml:space="preserve">Section 1 Road traffic act 1988 </w:t>
      </w:r>
    </w:p>
    <w:p w:rsidR="00BC0628" w:rsidRPr="00BC0628" w:rsidRDefault="00BC0628" w:rsidP="00682F3B">
      <w:r>
        <w:t xml:space="preserve">A person who causes the death of another person by driving a mechanically propelled vehicle dangerously on a road or other public place commits an offence. </w:t>
      </w:r>
    </w:p>
    <w:p w:rsidR="00682F3B" w:rsidRPr="0000693C" w:rsidRDefault="00682F3B">
      <w:pPr>
        <w:rPr>
          <w:b/>
        </w:rPr>
      </w:pPr>
    </w:p>
    <w:p w:rsidR="00682F3B" w:rsidRPr="0000693C" w:rsidRDefault="00682F3B">
      <w:pPr>
        <w:rPr>
          <w:b/>
        </w:rPr>
      </w:pPr>
    </w:p>
    <w:p w:rsidR="00682F3B" w:rsidRDefault="00682F3B" w:rsidP="00984B47">
      <w:pPr>
        <w:rPr>
          <w:b/>
        </w:rPr>
      </w:pPr>
      <w:r w:rsidRPr="0000693C">
        <w:rPr>
          <w:b/>
        </w:rPr>
        <w:t>Question 11</w:t>
      </w:r>
      <w:r w:rsidR="00BC0628">
        <w:rPr>
          <w:b/>
        </w:rPr>
        <w:t xml:space="preserve"> </w:t>
      </w:r>
      <w:r w:rsidR="00BC0628" w:rsidRPr="00BC0628">
        <w:rPr>
          <w:b/>
        </w:rPr>
        <w:t xml:space="preserve">. </w:t>
      </w:r>
    </w:p>
    <w:p w:rsidR="00BC0628" w:rsidRDefault="00BC0628" w:rsidP="00BC0628">
      <w:r>
        <w:t xml:space="preserve">35 micrograms of alcohol per 100ml breath </w:t>
      </w:r>
    </w:p>
    <w:p w:rsidR="00BC0628" w:rsidRDefault="00BC0628" w:rsidP="00BC0628">
      <w:r>
        <w:t xml:space="preserve">80 milligrams of alcohol per 100ml blood </w:t>
      </w:r>
    </w:p>
    <w:p w:rsidR="00BC0628" w:rsidRDefault="00BC0628" w:rsidP="00BC0628">
      <w:r>
        <w:t xml:space="preserve">107 milligrams of alcohol per 100ml urine </w:t>
      </w:r>
    </w:p>
    <w:p w:rsidR="00BC0628" w:rsidRDefault="00BC0628" w:rsidP="00BC0628">
      <w:r>
        <w:t>10 micrograms of cocaine per litre of blood</w:t>
      </w:r>
    </w:p>
    <w:p w:rsidR="00BC0628" w:rsidRPr="00BC0628" w:rsidRDefault="00BC0628" w:rsidP="00BC0628">
      <w:r>
        <w:t>2 micrograms of cannabis per litre of blood</w:t>
      </w:r>
    </w:p>
    <w:p w:rsidR="00682F3B" w:rsidRPr="0000693C" w:rsidRDefault="00682F3B">
      <w:pPr>
        <w:rPr>
          <w:b/>
        </w:rPr>
      </w:pPr>
    </w:p>
    <w:p w:rsidR="00682F3B" w:rsidRPr="0000693C" w:rsidRDefault="00682F3B">
      <w:pPr>
        <w:rPr>
          <w:b/>
        </w:rPr>
      </w:pPr>
    </w:p>
    <w:p w:rsidR="00682F3B" w:rsidRDefault="00682F3B" w:rsidP="00682F3B">
      <w:pPr>
        <w:rPr>
          <w:b/>
        </w:rPr>
      </w:pPr>
      <w:r w:rsidRPr="0000693C">
        <w:rPr>
          <w:b/>
        </w:rPr>
        <w:t>Question 12</w:t>
      </w:r>
      <w:r w:rsidR="00BC0628">
        <w:rPr>
          <w:b/>
        </w:rPr>
        <w:t xml:space="preserve"> </w:t>
      </w:r>
    </w:p>
    <w:p w:rsidR="00BC0628" w:rsidRDefault="00BC0628" w:rsidP="00BC0628">
      <w:pPr>
        <w:pStyle w:val="ListParagraph"/>
        <w:numPr>
          <w:ilvl w:val="0"/>
          <w:numId w:val="1"/>
        </w:numPr>
      </w:pPr>
      <w:r>
        <w:t xml:space="preserve">An appropriate adult may be present during a suspect interview if the suspect is under the age of 18 or believed to be suffering from a mental disorder/ vulnerability. The role of an appropriate adult is to help with the communication and understanding of the questions being asked to the suspect and the process of the interview. The appropriate adult should not ask influence the answers given by the suspect neither should they answer the questions for them. An appropriate adult is never someone who is directly linked to the case. In some circumstances the appropriate adult may be a family member but this does not have to be the case. An appropriate adults role is also to ensure the police are treating the suspect fairly. </w:t>
      </w:r>
    </w:p>
    <w:p w:rsidR="00BC0628" w:rsidRDefault="00BC0628" w:rsidP="00BC0628">
      <w:pPr>
        <w:pStyle w:val="ListParagraph"/>
        <w:numPr>
          <w:ilvl w:val="0"/>
          <w:numId w:val="1"/>
        </w:numPr>
      </w:pPr>
      <w:r>
        <w:lastRenderedPageBreak/>
        <w:t xml:space="preserve">A solicitor/ legal representative may be present working on behalf of the suspect. It is their role </w:t>
      </w:r>
      <w:r w:rsidR="005927DE">
        <w:t xml:space="preserve">to challenge the legal basis of police’s action regarding their suspect. Advise their client on whether to co-operate with the police investigation or not and advise the suspect on the legal duties. Another role of the solicitor is to persuade the investigators that their client is not guilty of an offence. A solicitor will also try and find alternative options for their client other than charging. A solicitor may also advise their client whether to go no comment or talk during the interview and may help their client with writing prepared statements. </w:t>
      </w:r>
    </w:p>
    <w:p w:rsidR="005927DE" w:rsidRDefault="005927DE" w:rsidP="00BC0628">
      <w:pPr>
        <w:pStyle w:val="ListParagraph"/>
        <w:numPr>
          <w:ilvl w:val="0"/>
          <w:numId w:val="1"/>
        </w:numPr>
      </w:pPr>
      <w:r>
        <w:t xml:space="preserve">An interpreter may also be present in an interview their role involves translating the questions the police ask to the suspect and translating the answers given by the suspect back to the police. A interpreter is only present when there is a language barrier between the police and the suspect or a person is deaf. </w:t>
      </w:r>
    </w:p>
    <w:p w:rsidR="005927DE" w:rsidRDefault="005927DE" w:rsidP="00BC0628">
      <w:pPr>
        <w:pStyle w:val="ListParagraph"/>
        <w:numPr>
          <w:ilvl w:val="0"/>
          <w:numId w:val="1"/>
        </w:numPr>
      </w:pPr>
      <w:r>
        <w:t xml:space="preserve">Other people present will include the interviewing officer and iin some cases a second officer. These will be responsible for asking the questions and ensuring the interview is conducted correctly under PACE. </w:t>
      </w:r>
    </w:p>
    <w:p w:rsidR="005927DE" w:rsidRPr="00BC0628" w:rsidRDefault="005927DE" w:rsidP="00BC0628">
      <w:pPr>
        <w:pStyle w:val="ListParagraph"/>
        <w:numPr>
          <w:ilvl w:val="0"/>
          <w:numId w:val="1"/>
        </w:numPr>
      </w:pPr>
      <w:r>
        <w:t xml:space="preserve">Also present will be the suspect who will be responsible for answering the questions.  </w:t>
      </w:r>
    </w:p>
    <w:p w:rsidR="00682F3B" w:rsidRPr="0000693C" w:rsidRDefault="00682F3B">
      <w:pPr>
        <w:rPr>
          <w:b/>
        </w:rPr>
      </w:pPr>
    </w:p>
    <w:p w:rsidR="00682F3B" w:rsidRPr="0000693C" w:rsidRDefault="00682F3B">
      <w:pPr>
        <w:rPr>
          <w:b/>
        </w:rPr>
      </w:pPr>
    </w:p>
    <w:p w:rsidR="00984B47" w:rsidRDefault="00682F3B" w:rsidP="00682F3B">
      <w:pPr>
        <w:rPr>
          <w:b/>
        </w:rPr>
      </w:pPr>
      <w:r w:rsidRPr="0000693C">
        <w:rPr>
          <w:b/>
        </w:rPr>
        <w:t>Question 13</w:t>
      </w:r>
      <w:r w:rsidR="005927DE">
        <w:rPr>
          <w:b/>
        </w:rPr>
        <w:t xml:space="preserve"> </w:t>
      </w:r>
    </w:p>
    <w:p w:rsidR="005927DE" w:rsidRDefault="005927DE" w:rsidP="00682F3B">
      <w:r>
        <w:t xml:space="preserve">The national police interview model is PEACE, this model can be used for both suspect and witness interviewing. </w:t>
      </w:r>
    </w:p>
    <w:p w:rsidR="005927DE" w:rsidRDefault="005927DE" w:rsidP="005927DE">
      <w:pPr>
        <w:pStyle w:val="ListParagraph"/>
        <w:numPr>
          <w:ilvl w:val="0"/>
          <w:numId w:val="1"/>
        </w:numPr>
      </w:pPr>
      <w:r>
        <w:t xml:space="preserve">Planning and preparation – this stage can be seen as the most important stage of the model. At this stage the interviewer should identify a list of questions they would like to ask regarding the interview. At this stage the witness/ suspect themselves should be considered e.g any disabilities/ learning difficulties etc and suitable provisions put in place to help with these issues. </w:t>
      </w:r>
    </w:p>
    <w:p w:rsidR="005927DE" w:rsidRDefault="005927DE" w:rsidP="005927DE">
      <w:pPr>
        <w:pStyle w:val="ListParagraph"/>
        <w:numPr>
          <w:ilvl w:val="0"/>
          <w:numId w:val="1"/>
        </w:numPr>
      </w:pPr>
      <w:r>
        <w:t xml:space="preserve">Engage and explain – at this stage of the interview it is where you first meet with the interviewee. The G and 3 R model can be used to assist with this stage. (Greet, reason, routines and route map). The build a rapport with the interviewer and state the reason for them being interviewed and the process of the interview. </w:t>
      </w:r>
    </w:p>
    <w:p w:rsidR="00A776CA" w:rsidRDefault="005927DE" w:rsidP="00A776CA">
      <w:pPr>
        <w:pStyle w:val="ListParagraph"/>
        <w:numPr>
          <w:ilvl w:val="0"/>
          <w:numId w:val="1"/>
        </w:numPr>
      </w:pPr>
      <w:r>
        <w:t xml:space="preserve">Account – This stage of the model is where you get the first account from the interviewee. Its important to give the person the chance to say the account in their own words and not to interrupt them. From the account the interviewer should then identify topics and use </w:t>
      </w:r>
      <w:r w:rsidR="00861CD8">
        <w:t>t</w:t>
      </w:r>
      <w:r>
        <w:t>he cone style questioning</w:t>
      </w:r>
      <w:r w:rsidR="00A776CA">
        <w:t xml:space="preserve"> (open, probing, closed questions)</w:t>
      </w:r>
      <w:r>
        <w:t xml:space="preserve"> can then be used to find out more information</w:t>
      </w:r>
      <w:r w:rsidR="00A776CA">
        <w:t>. The 5WH style questions should also be used at this stage (Who, what, where, when , why, how). After the first account and identifying topics the interviewer should then summarise the interview and gain clarity from the interviewee that’s what they meant. In</w:t>
      </w:r>
      <w:r w:rsidR="00861CD8">
        <w:t xml:space="preserve"> suspect interviews </w:t>
      </w:r>
      <w:r w:rsidR="00A776CA">
        <w:t xml:space="preserve">you would then move onto the police agenda and challenge phase. </w:t>
      </w:r>
      <w:r w:rsidR="00861CD8">
        <w:t xml:space="preserve">The PLAT (place, location, actions, time) model can also be used at this stage to help develop questions regarding these areas. </w:t>
      </w:r>
    </w:p>
    <w:p w:rsidR="00A776CA" w:rsidRDefault="00A776CA" w:rsidP="00A776CA">
      <w:pPr>
        <w:pStyle w:val="ListParagraph"/>
        <w:numPr>
          <w:ilvl w:val="0"/>
          <w:numId w:val="1"/>
        </w:numPr>
      </w:pPr>
      <w:r>
        <w:t>Conclusion – at this stage is where the interview has come to an end. Its important at this stage to tell the interviewee what will happen ne</w:t>
      </w:r>
      <w:r w:rsidR="00861CD8">
        <w:t>x</w:t>
      </w:r>
      <w:r>
        <w:t xml:space="preserve">t after the interview. You need the interviewee to sign the relevant documentation. It’s also worth asking the interviewee at this stage if Theresa anything they wish to add. </w:t>
      </w:r>
    </w:p>
    <w:p w:rsidR="00A776CA" w:rsidRDefault="00A776CA" w:rsidP="00A776CA">
      <w:pPr>
        <w:pStyle w:val="ListParagraph"/>
        <w:numPr>
          <w:ilvl w:val="0"/>
          <w:numId w:val="1"/>
        </w:numPr>
      </w:pPr>
      <w:r>
        <w:lastRenderedPageBreak/>
        <w:t xml:space="preserve">Evaluation stage is after the interview is complete to identify new/ further lines of enquiry regarding the incident. At this stage you should also evaluate your own performance as the interviewing officer and look at ways to improve in the future. </w:t>
      </w:r>
    </w:p>
    <w:p w:rsidR="00A776CA" w:rsidRPr="005927DE" w:rsidRDefault="00A776CA" w:rsidP="00A776CA">
      <w:pPr>
        <w:pStyle w:val="ListParagraph"/>
        <w:numPr>
          <w:ilvl w:val="0"/>
          <w:numId w:val="1"/>
        </w:numPr>
      </w:pPr>
    </w:p>
    <w:p w:rsidR="00682F3B" w:rsidRPr="0000693C" w:rsidRDefault="00682F3B">
      <w:pPr>
        <w:rPr>
          <w:b/>
        </w:rPr>
      </w:pPr>
    </w:p>
    <w:p w:rsidR="00682F3B" w:rsidRPr="0000693C" w:rsidRDefault="00682F3B">
      <w:pPr>
        <w:rPr>
          <w:b/>
        </w:rPr>
      </w:pPr>
    </w:p>
    <w:p w:rsidR="00984B47" w:rsidRDefault="00682F3B" w:rsidP="00682F3B">
      <w:pPr>
        <w:rPr>
          <w:b/>
        </w:rPr>
      </w:pPr>
      <w:r w:rsidRPr="0000693C">
        <w:rPr>
          <w:b/>
        </w:rPr>
        <w:t>Question 14</w:t>
      </w:r>
      <w:r w:rsidR="00A776CA" w:rsidRPr="00A776CA">
        <w:t xml:space="preserve"> </w:t>
      </w:r>
    </w:p>
    <w:p w:rsidR="00A776CA" w:rsidRDefault="00A776CA" w:rsidP="00682F3B">
      <w:r>
        <w:t xml:space="preserve">Coercive control can be described as a pattern of behaviour which seeks to remove the victims liberty or freedom, taking away their sense of self. </w:t>
      </w:r>
    </w:p>
    <w:p w:rsidR="00A776CA" w:rsidRPr="00A776CA" w:rsidRDefault="00A776CA" w:rsidP="00682F3B">
      <w:r>
        <w:t xml:space="preserve">This is a form of domestic abuse. </w:t>
      </w:r>
    </w:p>
    <w:p w:rsidR="00682F3B" w:rsidRPr="0000693C" w:rsidRDefault="00682F3B">
      <w:pPr>
        <w:rPr>
          <w:b/>
        </w:rPr>
      </w:pPr>
    </w:p>
    <w:p w:rsidR="00682F3B" w:rsidRPr="00A776CA" w:rsidRDefault="00682F3B"/>
    <w:p w:rsidR="00984B47" w:rsidRDefault="00682F3B" w:rsidP="00682F3B">
      <w:pPr>
        <w:rPr>
          <w:b/>
        </w:rPr>
      </w:pPr>
      <w:r w:rsidRPr="0000693C">
        <w:rPr>
          <w:b/>
        </w:rPr>
        <w:t>Question 15</w:t>
      </w:r>
      <w:r w:rsidR="00A776CA">
        <w:rPr>
          <w:b/>
        </w:rPr>
        <w:t xml:space="preserve"> </w:t>
      </w:r>
      <w:r w:rsidR="00984B47">
        <w:rPr>
          <w:b/>
        </w:rPr>
        <w:t>–</w:t>
      </w:r>
      <w:r w:rsidR="00A776CA">
        <w:rPr>
          <w:b/>
        </w:rPr>
        <w:t xml:space="preserve"> </w:t>
      </w:r>
    </w:p>
    <w:p w:rsidR="00A776CA" w:rsidRPr="00A776CA" w:rsidRDefault="00A776CA" w:rsidP="00682F3B">
      <w:r>
        <w:t xml:space="preserve">The new offence of coercive control is so important as it gives police the powers to arrest domestic abuse aggressors for offences they hadn’t been able to do previously. In the past police were unable to make arrests of these persons unless they had physically committed an offence such as an assault etc. However coercive controlled was introduced to deal with the aggressors who don’t use physical abuse against their partners however use emotional and psychological abuse to control their everyday lives. Coercive control legislation also helps police to safeguard those suffering from this type of abuse. Victims of this abuse in the past may not have realised that what they were putting up with wasn’t right and maybe didn’t think the police would take them serious If they had reported it. However this new law can give victims the confidence to report this type of abuse and the police the power to act on it. </w:t>
      </w:r>
    </w:p>
    <w:p w:rsidR="00682F3B" w:rsidRPr="0000693C" w:rsidRDefault="00682F3B">
      <w:pPr>
        <w:rPr>
          <w:b/>
        </w:rPr>
      </w:pPr>
    </w:p>
    <w:p w:rsidR="00682F3B" w:rsidRPr="0000693C" w:rsidRDefault="00682F3B">
      <w:pPr>
        <w:rPr>
          <w:b/>
        </w:rPr>
      </w:pPr>
    </w:p>
    <w:p w:rsidR="00A776CA" w:rsidRDefault="00682F3B" w:rsidP="00682F3B">
      <w:pPr>
        <w:rPr>
          <w:b/>
        </w:rPr>
      </w:pPr>
      <w:r w:rsidRPr="0000693C">
        <w:rPr>
          <w:b/>
        </w:rPr>
        <w:t>Question 16</w:t>
      </w:r>
      <w:r w:rsidR="00A776CA">
        <w:rPr>
          <w:b/>
        </w:rPr>
        <w:t xml:space="preserve"> </w:t>
      </w:r>
    </w:p>
    <w:p w:rsidR="000A6D42" w:rsidRDefault="000A6D42" w:rsidP="00682F3B"/>
    <w:p w:rsidR="00A776CA" w:rsidRDefault="00A776CA" w:rsidP="00682F3B">
      <w:r>
        <w:t>Section 4</w:t>
      </w:r>
      <w:r w:rsidR="000A6D42">
        <w:t xml:space="preserve">6 children’s act 1989 </w:t>
      </w:r>
    </w:p>
    <w:p w:rsidR="000A6D42" w:rsidRDefault="000A6D42" w:rsidP="00682F3B">
      <w:r>
        <w:t xml:space="preserve">Where a constable has reasonable cause to believe that a child would otherwise be likely to suffer significant harm he may: </w:t>
      </w:r>
    </w:p>
    <w:p w:rsidR="000A6D42" w:rsidRDefault="000A6D42" w:rsidP="000A6D42">
      <w:pPr>
        <w:pStyle w:val="ListParagraph"/>
        <w:numPr>
          <w:ilvl w:val="0"/>
          <w:numId w:val="1"/>
        </w:numPr>
      </w:pPr>
      <w:r>
        <w:t xml:space="preserve">Remove the child to suitable accommodation or </w:t>
      </w:r>
    </w:p>
    <w:p w:rsidR="000A6D42" w:rsidRDefault="000A6D42" w:rsidP="000A6D42">
      <w:pPr>
        <w:pStyle w:val="ListParagraph"/>
        <w:numPr>
          <w:ilvl w:val="0"/>
          <w:numId w:val="1"/>
        </w:numPr>
      </w:pPr>
      <w:r>
        <w:t xml:space="preserve">Take reasonable steps in ensuring that the child’s removal from any hospital or other place they have been accommodated is prevented. </w:t>
      </w:r>
    </w:p>
    <w:p w:rsidR="000A6D42" w:rsidRDefault="000A6D42" w:rsidP="000A6D42"/>
    <w:p w:rsidR="000A6D42" w:rsidRDefault="000A6D42" w:rsidP="000A6D42">
      <w:r>
        <w:t xml:space="preserve">This act provides the police from locations where the police believe the child will suffer significant harm. There are 4 types of child abuse which are sexual, physical, and emotional and neglect. If an officer believes that the child will suffer any of these they may remove the child to suitable </w:t>
      </w:r>
      <w:r>
        <w:lastRenderedPageBreak/>
        <w:t xml:space="preserve">accommodation. Suitable accommodation could be a hospital or children’s care home and should only be a police station at last resort and only as a temporary measure. </w:t>
      </w:r>
    </w:p>
    <w:p w:rsidR="000A6D42" w:rsidRPr="00A776CA" w:rsidRDefault="000A6D42" w:rsidP="00682F3B"/>
    <w:p w:rsidR="00682F3B" w:rsidRPr="0000693C" w:rsidRDefault="00682F3B">
      <w:pPr>
        <w:rPr>
          <w:b/>
        </w:rPr>
      </w:pPr>
    </w:p>
    <w:p w:rsidR="00682F3B" w:rsidRPr="0000693C" w:rsidRDefault="00682F3B">
      <w:pPr>
        <w:rPr>
          <w:b/>
        </w:rPr>
      </w:pPr>
    </w:p>
    <w:p w:rsidR="00682F3B" w:rsidRDefault="00682F3B" w:rsidP="00682F3B">
      <w:pPr>
        <w:rPr>
          <w:b/>
        </w:rPr>
      </w:pPr>
      <w:r w:rsidRPr="0000693C">
        <w:rPr>
          <w:b/>
        </w:rPr>
        <w:t>Question 17</w:t>
      </w:r>
      <w:r w:rsidR="000A6D42">
        <w:rPr>
          <w:b/>
        </w:rPr>
        <w:t xml:space="preserve"> </w:t>
      </w:r>
      <w:r w:rsidR="000A6D42" w:rsidRPr="000A6D42">
        <w:t xml:space="preserve"> </w:t>
      </w:r>
    </w:p>
    <w:p w:rsidR="000A6D42" w:rsidRDefault="000A6D42" w:rsidP="00682F3B">
      <w:r>
        <w:t xml:space="preserve">A person over the age of 16 who, having responsibility for a child under the age of 16 </w:t>
      </w:r>
    </w:p>
    <w:p w:rsidR="000A6D42" w:rsidRPr="000A6D42" w:rsidRDefault="000A6D42" w:rsidP="00682F3B">
      <w:r>
        <w:t xml:space="preserve">Wilfully assaults, ill-treats, neglects, abandons or exposes the child in a manner which is likely to cause the child suffering or ill health is guilty of an offence. </w:t>
      </w:r>
    </w:p>
    <w:p w:rsidR="00682F3B" w:rsidRPr="0000693C" w:rsidRDefault="00682F3B">
      <w:pPr>
        <w:rPr>
          <w:b/>
        </w:rPr>
      </w:pPr>
    </w:p>
    <w:p w:rsidR="00682F3B" w:rsidRPr="0000693C" w:rsidRDefault="00682F3B">
      <w:pPr>
        <w:rPr>
          <w:b/>
        </w:rPr>
      </w:pPr>
    </w:p>
    <w:p w:rsidR="00984B47" w:rsidRDefault="00682F3B" w:rsidP="00682F3B">
      <w:pPr>
        <w:rPr>
          <w:b/>
        </w:rPr>
      </w:pPr>
      <w:r w:rsidRPr="0000693C">
        <w:rPr>
          <w:b/>
        </w:rPr>
        <w:t>Question 18</w:t>
      </w:r>
      <w:r w:rsidR="000A6D42">
        <w:rPr>
          <w:b/>
        </w:rPr>
        <w:t xml:space="preserve"> </w:t>
      </w:r>
    </w:p>
    <w:p w:rsidR="000A6D42" w:rsidRPr="000A6D42" w:rsidRDefault="000A6D42" w:rsidP="00682F3B">
      <w:r>
        <w:t xml:space="preserve">The DASH (domestic abuse stalking and harassment) questions should be asked to the victims of domestic abuse. These are 29 questions which help police officers and other agencies identify the risk level to the victim of domestic abuse. These questions are added to the PPN which is then shared with other agencies who work together to come up with a suitable plan to safeguard the victim. The DASH questions have been made from research which helps professionals work out the risk to the victim going off previous cases of domestic homicide and close saves from the police. The DASH questions will </w:t>
      </w:r>
      <w:r w:rsidR="0039413E">
        <w:t>also</w:t>
      </w:r>
      <w:r>
        <w:t xml:space="preserve"> help the police/ organisations identify which </w:t>
      </w:r>
      <w:r w:rsidR="0039413E">
        <w:t xml:space="preserve">victims should be referred to the MARAC (multi agency risk assessment conference). </w:t>
      </w:r>
    </w:p>
    <w:p w:rsidR="00682F3B" w:rsidRPr="0000693C" w:rsidRDefault="00682F3B">
      <w:pPr>
        <w:rPr>
          <w:b/>
        </w:rPr>
      </w:pPr>
    </w:p>
    <w:p w:rsidR="00682F3B" w:rsidRPr="0000693C" w:rsidRDefault="00682F3B">
      <w:pPr>
        <w:rPr>
          <w:b/>
        </w:rPr>
      </w:pPr>
    </w:p>
    <w:p w:rsidR="00682F3B" w:rsidRDefault="00682F3B" w:rsidP="00682F3B">
      <w:pPr>
        <w:rPr>
          <w:b/>
        </w:rPr>
      </w:pPr>
      <w:r w:rsidRPr="0000693C">
        <w:rPr>
          <w:b/>
        </w:rPr>
        <w:t>Question 19</w:t>
      </w:r>
      <w:r w:rsidR="0039413E">
        <w:rPr>
          <w:b/>
        </w:rPr>
        <w:t xml:space="preserve"> - </w:t>
      </w:r>
    </w:p>
    <w:p w:rsidR="0039413E" w:rsidRDefault="0039413E" w:rsidP="00682F3B">
      <w:r>
        <w:t xml:space="preserve">A PPN is submitted after every incident an officer attends where they identify a child or vulnerable adult that is at risk.  The PPN is a risk assessment form that identifies the level of risk that person is under. The PPN has details regarding the person, children, doctors surgery, schools and the perpetrator. All these details help the PPU gather more information to gain a better understanding of the risk. The PPN will also have specific questions to ask the person depending on what you identify them as being at risk from. For example the questions asked will differ from a child at risk from sexual exploitation to a adult at risk from domestic abuse. These questions will help the officer and other agencies understand the level of risk the victim is under. There is also a section that askes for officers to put a safe time and safe number for the victim to be contacted on, its important that this is filled in as the police and outside agencies don’t want to call the victim at a time where the perpetrator is with them. There is also a section where the officer can add their own observations this section needs to be filled out in as much detail as it will inform other agencies why the officer believes the person to be at risk. The PPN is then shared with the PPU team and further with outside agencies who work together to put a plan in place to safeguard the victim. </w:t>
      </w:r>
    </w:p>
    <w:p w:rsidR="0039413E" w:rsidRPr="0039413E" w:rsidRDefault="0039413E" w:rsidP="00682F3B"/>
    <w:p w:rsidR="00682F3B" w:rsidRPr="0000693C" w:rsidRDefault="00682F3B">
      <w:pPr>
        <w:rPr>
          <w:b/>
        </w:rPr>
      </w:pPr>
    </w:p>
    <w:p w:rsidR="00682F3B" w:rsidRPr="0000693C" w:rsidRDefault="00682F3B">
      <w:pPr>
        <w:rPr>
          <w:b/>
        </w:rPr>
      </w:pPr>
    </w:p>
    <w:p w:rsidR="00682F3B" w:rsidRDefault="00682F3B" w:rsidP="00682F3B">
      <w:pPr>
        <w:rPr>
          <w:b/>
        </w:rPr>
      </w:pPr>
      <w:r w:rsidRPr="0000693C">
        <w:rPr>
          <w:b/>
        </w:rPr>
        <w:t>Question 20</w:t>
      </w:r>
      <w:r w:rsidR="0039413E">
        <w:rPr>
          <w:b/>
        </w:rPr>
        <w:t xml:space="preserve"> - </w:t>
      </w:r>
    </w:p>
    <w:p w:rsidR="00984B47" w:rsidRDefault="00984B47" w:rsidP="00682F3B">
      <w:r>
        <w:t xml:space="preserve">A DVPN is a domestic violence protection notice. It can be applied for by the police and is a civil order that sets certain rules/ prohibitions on the perpetrator in order to safeguard the victim. A DVPN is only a temporary order that lasts 48 hours, within the 48 hours a DVPO should be applied for and heard in a magistrate’s court which is a longer order of 14-28 days. </w:t>
      </w:r>
    </w:p>
    <w:p w:rsidR="00984B47" w:rsidRDefault="00984B47" w:rsidP="00682F3B">
      <w:r>
        <w:t xml:space="preserve">A DVPN needs to be signed off by a superintendent or someone of a rank above. The authorising officer should consider whether violence occurred or was threatened during the incident in question and whether the victim is at threat to violence or harm. A person can only be served a DVPN if they are over 18. It does not matter if the person lives with the victim or not a DVPN can still be served on them. </w:t>
      </w:r>
    </w:p>
    <w:p w:rsidR="00984B47" w:rsidRDefault="00984B47" w:rsidP="00682F3B">
      <w:r>
        <w:t xml:space="preserve">A DVPN must have prohibitions to safeguard the offender some of these might include not to contact/ molester the victim, do not enter a specific area, to leave the shared house etc. A DVPN is a victimless process, so therefor does not need the support of the victim for this process to occur. </w:t>
      </w:r>
    </w:p>
    <w:p w:rsidR="00984B47" w:rsidRDefault="00984B47" w:rsidP="00682F3B">
      <w:r>
        <w:t xml:space="preserve">A DVPN needs to be given to the perpetrator in person and in writing and the 48 hours starts at the moment it is actually served to them. </w:t>
      </w:r>
    </w:p>
    <w:p w:rsidR="00984B47" w:rsidRPr="00984B47" w:rsidRDefault="00984B47" w:rsidP="00682F3B">
      <w:r>
        <w:t xml:space="preserve">It is an offence for a person to breach a DVPN therefor they can be arrested if a constable has reasonable suspicion to believe it has been breached. </w:t>
      </w:r>
    </w:p>
    <w:p w:rsidR="00682F3B" w:rsidRPr="0000693C" w:rsidRDefault="00682F3B">
      <w:pPr>
        <w:rPr>
          <w:b/>
        </w:rPr>
      </w:pPr>
    </w:p>
    <w:p w:rsidR="00682F3B" w:rsidRPr="0000693C" w:rsidRDefault="00682F3B">
      <w:pPr>
        <w:rPr>
          <w:b/>
        </w:rPr>
      </w:pPr>
    </w:p>
    <w:p w:rsidR="00984B47" w:rsidRDefault="00682F3B" w:rsidP="00682F3B">
      <w:pPr>
        <w:rPr>
          <w:b/>
        </w:rPr>
      </w:pPr>
      <w:r w:rsidRPr="0000693C">
        <w:rPr>
          <w:b/>
        </w:rPr>
        <w:t>Question 21</w:t>
      </w:r>
      <w:r w:rsidR="0039413E">
        <w:rPr>
          <w:b/>
        </w:rPr>
        <w:t xml:space="preserve"> </w:t>
      </w:r>
      <w:r w:rsidR="00984B47">
        <w:rPr>
          <w:b/>
        </w:rPr>
        <w:t>–</w:t>
      </w:r>
      <w:r w:rsidR="0039413E">
        <w:rPr>
          <w:b/>
        </w:rPr>
        <w:t xml:space="preserve"> </w:t>
      </w:r>
    </w:p>
    <w:p w:rsidR="0039413E" w:rsidRDefault="0039413E" w:rsidP="00682F3B">
      <w:r>
        <w:t>Child sexual exploitation is a form of child abuse. It occurs where a individual or group takes advantage of the imbalance of power to coerce or manipulate a child or young person under the age of 18 into engaging in sexual activity.</w:t>
      </w:r>
    </w:p>
    <w:p w:rsidR="0039413E" w:rsidRDefault="0039413E" w:rsidP="0039413E">
      <w:pPr>
        <w:pStyle w:val="ListParagraph"/>
        <w:numPr>
          <w:ilvl w:val="0"/>
          <w:numId w:val="3"/>
        </w:numPr>
      </w:pPr>
      <w:r>
        <w:t xml:space="preserve">In exchange for something the victim needs/ wants and </w:t>
      </w:r>
    </w:p>
    <w:p w:rsidR="0039413E" w:rsidRDefault="0039413E" w:rsidP="0039413E">
      <w:pPr>
        <w:pStyle w:val="ListParagraph"/>
        <w:numPr>
          <w:ilvl w:val="0"/>
          <w:numId w:val="3"/>
        </w:numPr>
      </w:pPr>
      <w:r>
        <w:t xml:space="preserve">For the financial gain or increased status of the perpetrator/ facilitator </w:t>
      </w:r>
    </w:p>
    <w:p w:rsidR="0039413E" w:rsidRDefault="0039413E" w:rsidP="0039413E"/>
    <w:p w:rsidR="0039413E" w:rsidRPr="0039413E" w:rsidRDefault="0039413E" w:rsidP="0039413E"/>
    <w:p w:rsidR="00682F3B" w:rsidRPr="0000693C" w:rsidRDefault="00682F3B">
      <w:pPr>
        <w:rPr>
          <w:b/>
        </w:rPr>
      </w:pPr>
    </w:p>
    <w:p w:rsidR="00682F3B" w:rsidRPr="0000693C" w:rsidRDefault="00682F3B">
      <w:pPr>
        <w:rPr>
          <w:b/>
        </w:rPr>
      </w:pPr>
    </w:p>
    <w:p w:rsidR="00682F3B" w:rsidRDefault="00682F3B" w:rsidP="00682F3B">
      <w:pPr>
        <w:rPr>
          <w:b/>
        </w:rPr>
      </w:pPr>
      <w:r w:rsidRPr="0000693C">
        <w:rPr>
          <w:b/>
        </w:rPr>
        <w:t>Question 22</w:t>
      </w:r>
      <w:r w:rsidR="0039413E" w:rsidRPr="0039413E">
        <w:t xml:space="preserve"> </w:t>
      </w:r>
      <w:r w:rsidR="0039413E">
        <w:t xml:space="preserve"> </w:t>
      </w:r>
    </w:p>
    <w:p w:rsidR="0039413E" w:rsidRPr="0039413E" w:rsidRDefault="0039413E" w:rsidP="00682F3B">
      <w:r>
        <w:t xml:space="preserve">Sarah’s law or the child sexual offender disclosure scheme was introduced so parents/ guardians can request information to anyone who is directly linked to their child in order to find out if they have history of child sex offending. Directly linked to their child could be anything from a sports coach, a baby sitter or a new partner for the </w:t>
      </w:r>
      <w:r w:rsidR="005632B2">
        <w:t xml:space="preserve">child’s mother/ father. Other people can also request the information on behalf of the parents/ guardians such as other family members or friend however the information can only be disclosed to the child’s parents/ guardians. If the police find that the person has history of child sexual offending and they believe they are a risk to the child they will </w:t>
      </w:r>
      <w:r w:rsidR="005632B2">
        <w:lastRenderedPageBreak/>
        <w:t xml:space="preserve">disclose this information to the parents/ guardians. The parents/ guardians will then be expected to keep this information to themselves. The request can be made through ringing 101, attending the police station, writing a letter or approaching a constable. The disclosure will only be made in person by a police officer. </w:t>
      </w:r>
    </w:p>
    <w:p w:rsidR="00682F3B" w:rsidRPr="0000693C" w:rsidRDefault="00682F3B">
      <w:pPr>
        <w:rPr>
          <w:b/>
        </w:rPr>
      </w:pPr>
    </w:p>
    <w:p w:rsidR="00682F3B" w:rsidRPr="0000693C" w:rsidRDefault="00682F3B">
      <w:pPr>
        <w:rPr>
          <w:b/>
        </w:rPr>
      </w:pPr>
    </w:p>
    <w:p w:rsidR="00682F3B" w:rsidRDefault="00682F3B" w:rsidP="00682F3B">
      <w:pPr>
        <w:rPr>
          <w:b/>
        </w:rPr>
      </w:pPr>
      <w:r w:rsidRPr="0000693C">
        <w:rPr>
          <w:b/>
        </w:rPr>
        <w:t>Question 23</w:t>
      </w:r>
      <w:r w:rsidR="005632B2" w:rsidRPr="005632B2">
        <w:t xml:space="preserve"> </w:t>
      </w:r>
    </w:p>
    <w:p w:rsidR="005632B2" w:rsidRDefault="005632B2" w:rsidP="00682F3B">
      <w:r>
        <w:t xml:space="preserve">Evidential presumption section 75 sexual offences act 2003 </w:t>
      </w:r>
    </w:p>
    <w:p w:rsidR="005632B2" w:rsidRDefault="005632B2" w:rsidP="00682F3B">
      <w:r>
        <w:t xml:space="preserve">if all of the following: </w:t>
      </w:r>
    </w:p>
    <w:p w:rsidR="005632B2" w:rsidRDefault="005632B2" w:rsidP="005632B2">
      <w:pPr>
        <w:pStyle w:val="ListParagraph"/>
        <w:numPr>
          <w:ilvl w:val="0"/>
          <w:numId w:val="4"/>
        </w:numPr>
      </w:pPr>
      <w:r>
        <w:t xml:space="preserve">The perpetrator committed a sexual assault </w:t>
      </w:r>
    </w:p>
    <w:p w:rsidR="005632B2" w:rsidRDefault="005632B2" w:rsidP="005632B2">
      <w:pPr>
        <w:pStyle w:val="ListParagraph"/>
        <w:numPr>
          <w:ilvl w:val="0"/>
          <w:numId w:val="4"/>
        </w:numPr>
      </w:pPr>
      <w:r>
        <w:t xml:space="preserve">One of the following circumstances existed </w:t>
      </w:r>
    </w:p>
    <w:p w:rsidR="005632B2" w:rsidRDefault="005632B2" w:rsidP="005632B2">
      <w:pPr>
        <w:pStyle w:val="ListParagraph"/>
        <w:numPr>
          <w:ilvl w:val="0"/>
          <w:numId w:val="4"/>
        </w:numPr>
      </w:pPr>
      <w:r>
        <w:t xml:space="preserve">The perpetrator knew or ought to know that one of the circumstances existed </w:t>
      </w:r>
    </w:p>
    <w:p w:rsidR="005632B2" w:rsidRDefault="005632B2" w:rsidP="005632B2">
      <w:pPr>
        <w:ind w:left="360"/>
      </w:pPr>
      <w:r>
        <w:t xml:space="preserve">The court will come to the presumption that consent was not given by the victim </w:t>
      </w:r>
    </w:p>
    <w:p w:rsidR="005632B2" w:rsidRDefault="005632B2" w:rsidP="005632B2">
      <w:pPr>
        <w:ind w:left="360"/>
      </w:pPr>
      <w:r>
        <w:t xml:space="preserve">Section 75B- the circumstances are </w:t>
      </w:r>
    </w:p>
    <w:p w:rsidR="005632B2" w:rsidRDefault="005632B2" w:rsidP="005632B2">
      <w:pPr>
        <w:ind w:left="360"/>
      </w:pPr>
      <w:r>
        <w:t xml:space="preserve">D – detained unlawfully – the victim was detained unlawfully at the time of the incident </w:t>
      </w:r>
    </w:p>
    <w:p w:rsidR="005632B2" w:rsidRDefault="005632B2" w:rsidP="005632B2">
      <w:pPr>
        <w:ind w:left="360"/>
      </w:pPr>
      <w:r>
        <w:t xml:space="preserve">V – violence against self – violence was used or the victim feared violence would be used against them </w:t>
      </w:r>
    </w:p>
    <w:p w:rsidR="005632B2" w:rsidRDefault="005632B2" w:rsidP="005632B2">
      <w:pPr>
        <w:ind w:left="360"/>
      </w:pPr>
      <w:r>
        <w:t xml:space="preserve">S – sleeping or unconscious – the victim was sleeping or unconscious at the time of the incident </w:t>
      </w:r>
    </w:p>
    <w:p w:rsidR="005632B2" w:rsidRDefault="005632B2" w:rsidP="005632B2">
      <w:pPr>
        <w:ind w:left="360"/>
      </w:pPr>
      <w:r>
        <w:t>D – disabled – the victim was physically disabled so was unable to communicate the consent</w:t>
      </w:r>
    </w:p>
    <w:p w:rsidR="005632B2" w:rsidRDefault="005632B2" w:rsidP="005632B2">
      <w:pPr>
        <w:ind w:left="360"/>
      </w:pPr>
      <w:r>
        <w:t>V – violence against another – the victim feared violence would be used against another person</w:t>
      </w:r>
    </w:p>
    <w:p w:rsidR="005632B2" w:rsidRPr="005632B2" w:rsidRDefault="005632B2" w:rsidP="005632B2">
      <w:pPr>
        <w:ind w:left="360"/>
      </w:pPr>
      <w:r>
        <w:t xml:space="preserve">S – stupefied -  the victim was stupefied or overpowered by the administration of a substance. </w:t>
      </w:r>
    </w:p>
    <w:p w:rsidR="00682F3B" w:rsidRPr="0000693C" w:rsidRDefault="00682F3B">
      <w:pPr>
        <w:rPr>
          <w:b/>
        </w:rPr>
      </w:pPr>
    </w:p>
    <w:p w:rsidR="00682F3B" w:rsidRPr="0000693C" w:rsidRDefault="00682F3B">
      <w:pPr>
        <w:rPr>
          <w:b/>
        </w:rPr>
      </w:pPr>
    </w:p>
    <w:p w:rsidR="00682F3B" w:rsidRPr="0000693C" w:rsidRDefault="00682F3B" w:rsidP="00682F3B">
      <w:pPr>
        <w:rPr>
          <w:b/>
        </w:rPr>
      </w:pPr>
      <w:r w:rsidRPr="0000693C">
        <w:rPr>
          <w:b/>
        </w:rPr>
        <w:t>Question 24</w:t>
      </w:r>
      <w:r w:rsidR="005632B2">
        <w:rPr>
          <w:b/>
        </w:rPr>
        <w:t xml:space="preserve"> - </w:t>
      </w:r>
    </w:p>
    <w:p w:rsidR="00682F3B" w:rsidRDefault="00682F3B">
      <w:pPr>
        <w:rPr>
          <w:b/>
        </w:rPr>
      </w:pPr>
    </w:p>
    <w:p w:rsidR="00984B47" w:rsidRPr="0000693C" w:rsidRDefault="00984B47">
      <w:pPr>
        <w:rPr>
          <w:b/>
        </w:rPr>
      </w:pPr>
    </w:p>
    <w:p w:rsidR="00682F3B" w:rsidRPr="0000693C" w:rsidRDefault="00682F3B">
      <w:pPr>
        <w:rPr>
          <w:b/>
        </w:rPr>
      </w:pPr>
    </w:p>
    <w:p w:rsidR="005632B2" w:rsidRDefault="00682F3B" w:rsidP="005632B2">
      <w:pPr>
        <w:rPr>
          <w:b/>
        </w:rPr>
      </w:pPr>
      <w:r w:rsidRPr="0000693C">
        <w:rPr>
          <w:b/>
        </w:rPr>
        <w:t>Question 25</w:t>
      </w:r>
      <w:r w:rsidR="005632B2">
        <w:rPr>
          <w:b/>
        </w:rPr>
        <w:t xml:space="preserve"> - </w:t>
      </w:r>
      <w:r w:rsidR="005632B2" w:rsidRPr="005632B2">
        <w:rPr>
          <w:b/>
        </w:rPr>
        <w:t xml:space="preserve">.  </w:t>
      </w:r>
    </w:p>
    <w:p w:rsidR="005632B2" w:rsidRDefault="005632B2" w:rsidP="005632B2">
      <w:pPr>
        <w:pStyle w:val="ListParagraph"/>
        <w:numPr>
          <w:ilvl w:val="0"/>
          <w:numId w:val="1"/>
        </w:numPr>
      </w:pPr>
      <w:r>
        <w:t xml:space="preserve">There must be a reasonable chance of getting a charge/ conviction for the offence </w:t>
      </w:r>
    </w:p>
    <w:p w:rsidR="005632B2" w:rsidRDefault="005632B2" w:rsidP="005632B2">
      <w:pPr>
        <w:pStyle w:val="ListParagraph"/>
        <w:numPr>
          <w:ilvl w:val="0"/>
          <w:numId w:val="1"/>
        </w:numPr>
      </w:pPr>
      <w:r>
        <w:t xml:space="preserve">It must be in the public interest for the court to listen to the </w:t>
      </w:r>
      <w:r w:rsidR="00984B47">
        <w:t>trial</w:t>
      </w:r>
    </w:p>
    <w:p w:rsidR="00861CD8" w:rsidRPr="005632B2" w:rsidRDefault="00861CD8" w:rsidP="005632B2">
      <w:pPr>
        <w:pStyle w:val="ListParagraph"/>
        <w:numPr>
          <w:ilvl w:val="0"/>
          <w:numId w:val="1"/>
        </w:numPr>
      </w:pPr>
      <w:r>
        <w:t>Must be sufficient</w:t>
      </w:r>
      <w:bookmarkStart w:id="0" w:name="_GoBack"/>
      <w:bookmarkEnd w:id="0"/>
      <w:r>
        <w:t xml:space="preserve"> evidence for them to believe a charge will be upheld</w:t>
      </w:r>
    </w:p>
    <w:p w:rsidR="00682F3B" w:rsidRPr="0000693C" w:rsidRDefault="00682F3B" w:rsidP="00682F3B">
      <w:pPr>
        <w:rPr>
          <w:b/>
        </w:rPr>
      </w:pP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4B47" w:rsidRDefault="00984B47" w:rsidP="009B6853">
      <w:pPr>
        <w:spacing w:after="0" w:line="240" w:lineRule="auto"/>
      </w:pPr>
      <w:r>
        <w:separator/>
      </w:r>
    </w:p>
  </w:endnote>
  <w:endnote w:type="continuationSeparator" w:id="0">
    <w:p w:rsidR="00984B47" w:rsidRDefault="00984B47"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1CD8" w:rsidRDefault="00B05A4A" w:rsidP="00B05A4A">
    <w:pPr>
      <w:pStyle w:val="Footer"/>
      <w:rPr>
        <w:color w:val="000000"/>
        <w:sz w:val="17"/>
      </w:rPr>
    </w:pPr>
    <w:bookmarkStart w:id="3" w:name="TITUS1FooterEvenPages"/>
    <w:r>
      <w:rPr>
        <w:color w:val="000000"/>
        <w:sz w:val="17"/>
      </w:rPr>
      <w:t> </w:t>
    </w:r>
  </w:p>
  <w:bookmarkEnd w:id="3"/>
  <w:p w:rsidR="00861CD8" w:rsidRDefault="00861CD8" w:rsidP="00861CD8">
    <w:pPr>
      <w:pStyle w:val="Footer"/>
    </w:pPr>
  </w:p>
  <w:p w:rsidR="00984B47" w:rsidRDefault="00984B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4B47" w:rsidRDefault="00B05A4A" w:rsidP="00B05A4A">
    <w:pPr>
      <w:pStyle w:val="Footer"/>
      <w:rPr>
        <w:color w:val="000000"/>
        <w:sz w:val="17"/>
      </w:rPr>
    </w:pPr>
    <w:bookmarkStart w:id="4" w:name="TITUS1FooterPrimary"/>
    <w:r>
      <w:rPr>
        <w:color w:val="000000"/>
        <w:sz w:val="17"/>
      </w:rPr>
      <w:t> </w:t>
    </w:r>
  </w:p>
  <w:bookmarkEnd w:id="4"/>
  <w:p w:rsidR="00984B47" w:rsidRDefault="00984B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4B47" w:rsidRDefault="00B05A4A" w:rsidP="00B05A4A">
    <w:pPr>
      <w:pStyle w:val="Footer"/>
      <w:rPr>
        <w:color w:val="000000"/>
        <w:sz w:val="17"/>
      </w:rPr>
    </w:pPr>
    <w:bookmarkStart w:id="6" w:name="TITUS1FooterFirstPage"/>
    <w:r>
      <w:rPr>
        <w:color w:val="000000"/>
        <w:sz w:val="17"/>
      </w:rPr>
      <w:t> </w:t>
    </w:r>
  </w:p>
  <w:bookmarkEnd w:id="6"/>
  <w:p w:rsidR="00984B47" w:rsidRDefault="00984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4B47" w:rsidRDefault="00984B47" w:rsidP="009B6853">
      <w:pPr>
        <w:spacing w:after="0" w:line="240" w:lineRule="auto"/>
      </w:pPr>
      <w:r>
        <w:separator/>
      </w:r>
    </w:p>
  </w:footnote>
  <w:footnote w:type="continuationSeparator" w:id="0">
    <w:p w:rsidR="00984B47" w:rsidRDefault="00984B47"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61CD8" w:rsidRDefault="00B05A4A" w:rsidP="00B05A4A">
    <w:pPr>
      <w:pStyle w:val="Header"/>
      <w:rPr>
        <w:color w:val="000000"/>
        <w:sz w:val="17"/>
      </w:rPr>
    </w:pPr>
    <w:bookmarkStart w:id="1" w:name="TITUS1HeaderEvenPages"/>
    <w:r>
      <w:rPr>
        <w:color w:val="000000"/>
        <w:sz w:val="17"/>
      </w:rPr>
      <w:t> </w:t>
    </w:r>
  </w:p>
  <w:bookmarkEnd w:id="1"/>
  <w:p w:rsidR="00861CD8" w:rsidRDefault="00861CD8" w:rsidP="00861CD8">
    <w:pPr>
      <w:pStyle w:val="Header"/>
    </w:pPr>
  </w:p>
  <w:p w:rsidR="00984B47" w:rsidRDefault="00984B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4B47" w:rsidRDefault="00B05A4A" w:rsidP="00B05A4A">
    <w:pPr>
      <w:pStyle w:val="Header"/>
      <w:rPr>
        <w:color w:val="000000"/>
        <w:sz w:val="17"/>
      </w:rPr>
    </w:pPr>
    <w:bookmarkStart w:id="2" w:name="TITUS1HeaderPrimary"/>
    <w:r>
      <w:rPr>
        <w:color w:val="000000"/>
        <w:sz w:val="17"/>
      </w:rPr>
      <w:t> </w:t>
    </w:r>
  </w:p>
  <w:bookmarkEnd w:id="2"/>
  <w:p w:rsidR="00984B47" w:rsidRDefault="00984B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4B47" w:rsidRDefault="00B05A4A" w:rsidP="00B05A4A">
    <w:pPr>
      <w:pStyle w:val="Header"/>
      <w:rPr>
        <w:color w:val="000000"/>
        <w:sz w:val="17"/>
      </w:rPr>
    </w:pPr>
    <w:bookmarkStart w:id="5" w:name="TITUS1HeaderFirstPage"/>
    <w:r>
      <w:rPr>
        <w:color w:val="000000"/>
        <w:sz w:val="17"/>
      </w:rPr>
      <w:t> </w:t>
    </w:r>
  </w:p>
  <w:bookmarkEnd w:id="5"/>
  <w:p w:rsidR="00984B47" w:rsidRDefault="00984B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B2F1C"/>
    <w:multiLevelType w:val="hybridMultilevel"/>
    <w:tmpl w:val="F57E64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724209"/>
    <w:multiLevelType w:val="hybridMultilevel"/>
    <w:tmpl w:val="143A4B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047E30"/>
    <w:multiLevelType w:val="hybridMultilevel"/>
    <w:tmpl w:val="7948326A"/>
    <w:lvl w:ilvl="0" w:tplc="80B4E472">
      <w:start w:val="16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4D25C5"/>
    <w:multiLevelType w:val="hybridMultilevel"/>
    <w:tmpl w:val="C74E80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9"/>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693C"/>
    <w:rsid w:val="000A6D42"/>
    <w:rsid w:val="00121DF7"/>
    <w:rsid w:val="00210541"/>
    <w:rsid w:val="0039413E"/>
    <w:rsid w:val="00544969"/>
    <w:rsid w:val="005632B2"/>
    <w:rsid w:val="005927DE"/>
    <w:rsid w:val="00682F3B"/>
    <w:rsid w:val="007C7C06"/>
    <w:rsid w:val="007E4409"/>
    <w:rsid w:val="00861CD8"/>
    <w:rsid w:val="00877432"/>
    <w:rsid w:val="0098316C"/>
    <w:rsid w:val="00984B47"/>
    <w:rsid w:val="009B6853"/>
    <w:rsid w:val="009F00D7"/>
    <w:rsid w:val="00A776CA"/>
    <w:rsid w:val="00B05A4A"/>
    <w:rsid w:val="00BC0628"/>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26AF7A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0069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10</Pages>
  <Words>3171</Words>
  <Characters>18080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Edwards,Zack swp6747</cp:lastModifiedBy>
  <cp:revision>4</cp:revision>
  <dcterms:created xsi:type="dcterms:W3CDTF">2021-02-18T12:22:00Z</dcterms:created>
  <dcterms:modified xsi:type="dcterms:W3CDTF">2021-02-18T15:01:00Z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