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D2664B" w:rsidRDefault="00000000" w:rsidP="00994428">
      <w:pPr>
        <w:pStyle w:val="Title"/>
        <w:spacing w:before="120" w:after="120" w:line="360" w:lineRule="auto"/>
        <w:jc w:val="center"/>
        <w:rPr>
          <w:rFonts w:ascii="Times New Roman" w:eastAsia="Times New Roman" w:hAnsi="Times New Roman" w:cs="Times New Roman"/>
          <w:b/>
          <w:sz w:val="72"/>
          <w:szCs w:val="72"/>
        </w:rPr>
      </w:pPr>
      <w:r>
        <w:rPr>
          <w:rFonts w:ascii="Times New Roman" w:eastAsia="Times New Roman" w:hAnsi="Times New Roman" w:cs="Times New Roman"/>
          <w:b/>
          <w:sz w:val="72"/>
          <w:szCs w:val="72"/>
        </w:rPr>
        <w:t>Research Proposal</w:t>
      </w:r>
    </w:p>
    <w:p w14:paraId="00000005" w14:textId="0847A886" w:rsidR="00D2664B" w:rsidRPr="00994428" w:rsidRDefault="00994428" w:rsidP="00994428">
      <w:pPr>
        <w:pStyle w:val="Subtitle"/>
        <w:jc w:val="center"/>
        <w:rPr>
          <w:rFonts w:ascii="Times New Roman" w:hAnsi="Times New Roman" w:cs="Times New Roman"/>
          <w:sz w:val="28"/>
          <w:szCs w:val="28"/>
        </w:rPr>
      </w:pPr>
      <w:r w:rsidRPr="00994428">
        <w:rPr>
          <w:rFonts w:ascii="Times New Roman" w:hAnsi="Times New Roman" w:cs="Times New Roman"/>
          <w:sz w:val="28"/>
          <w:szCs w:val="28"/>
        </w:rPr>
        <w:t>The Impact of social media advertising on Brand awareness in automobile sector in UK</w:t>
      </w:r>
    </w:p>
    <w:p w14:paraId="00000006" w14:textId="77777777" w:rsidR="00D2664B" w:rsidRDefault="00D2664B" w:rsidP="00994428">
      <w:pPr>
        <w:spacing w:before="120" w:after="120" w:line="360" w:lineRule="auto"/>
        <w:jc w:val="both"/>
      </w:pPr>
    </w:p>
    <w:p w14:paraId="00000007" w14:textId="77777777" w:rsidR="00D2664B" w:rsidRDefault="00D2664B" w:rsidP="00994428">
      <w:pPr>
        <w:spacing w:before="120" w:after="120" w:line="360" w:lineRule="auto"/>
        <w:jc w:val="both"/>
      </w:pPr>
    </w:p>
    <w:p w14:paraId="00000008" w14:textId="77777777" w:rsidR="00D2664B" w:rsidRDefault="00D2664B" w:rsidP="00994428">
      <w:pPr>
        <w:spacing w:before="120" w:after="120" w:line="360" w:lineRule="auto"/>
        <w:jc w:val="both"/>
      </w:pPr>
    </w:p>
    <w:p w14:paraId="00000009" w14:textId="77777777" w:rsidR="00D2664B" w:rsidRDefault="00D2664B" w:rsidP="00994428">
      <w:pPr>
        <w:spacing w:before="120" w:after="120" w:line="360" w:lineRule="auto"/>
        <w:jc w:val="both"/>
      </w:pPr>
    </w:p>
    <w:p w14:paraId="0000000A" w14:textId="77777777" w:rsidR="00D2664B" w:rsidRDefault="00D2664B" w:rsidP="00994428">
      <w:pPr>
        <w:spacing w:before="120" w:after="120" w:line="360" w:lineRule="auto"/>
        <w:jc w:val="both"/>
      </w:pPr>
    </w:p>
    <w:p w14:paraId="0000000B" w14:textId="77777777" w:rsidR="00D2664B" w:rsidRDefault="00D2664B" w:rsidP="00994428">
      <w:pPr>
        <w:spacing w:before="120" w:after="120" w:line="360" w:lineRule="auto"/>
        <w:jc w:val="both"/>
      </w:pPr>
    </w:p>
    <w:p w14:paraId="0000000C" w14:textId="77777777" w:rsidR="00D2664B" w:rsidRDefault="00D2664B" w:rsidP="00994428">
      <w:pPr>
        <w:spacing w:before="120" w:after="120" w:line="360" w:lineRule="auto"/>
        <w:jc w:val="both"/>
      </w:pPr>
    </w:p>
    <w:p w14:paraId="0000000D" w14:textId="77777777" w:rsidR="00D2664B" w:rsidRDefault="00D2664B" w:rsidP="00994428">
      <w:pPr>
        <w:spacing w:before="120" w:after="120" w:line="360" w:lineRule="auto"/>
        <w:jc w:val="both"/>
      </w:pPr>
    </w:p>
    <w:p w14:paraId="0000000E" w14:textId="77777777" w:rsidR="00D2664B" w:rsidRDefault="00D2664B" w:rsidP="00994428">
      <w:pPr>
        <w:spacing w:before="120" w:after="120" w:line="360" w:lineRule="auto"/>
        <w:jc w:val="both"/>
      </w:pPr>
    </w:p>
    <w:p w14:paraId="0000000F" w14:textId="62C0FA96" w:rsidR="00D2664B" w:rsidRDefault="00000000" w:rsidP="00994428">
      <w:pPr>
        <w:spacing w:before="120" w:after="120" w:line="360" w:lineRule="auto"/>
        <w:jc w:val="center"/>
        <w:rPr>
          <w:b/>
          <w:sz w:val="32"/>
          <w:szCs w:val="32"/>
        </w:rPr>
      </w:pPr>
      <w:r>
        <w:rPr>
          <w:b/>
          <w:sz w:val="32"/>
          <w:szCs w:val="32"/>
        </w:rPr>
        <w:t>Submitted by:</w:t>
      </w:r>
      <w:r w:rsidR="00963595">
        <w:rPr>
          <w:b/>
          <w:sz w:val="32"/>
          <w:szCs w:val="32"/>
        </w:rPr>
        <w:t xml:space="preserve"> Happy Singh</w:t>
      </w:r>
    </w:p>
    <w:p w14:paraId="00000010" w14:textId="3C92A0F7" w:rsidR="00D2664B" w:rsidRDefault="00000000" w:rsidP="00994428">
      <w:pPr>
        <w:spacing w:before="120" w:after="120" w:line="360" w:lineRule="auto"/>
        <w:jc w:val="center"/>
        <w:rPr>
          <w:b/>
          <w:sz w:val="32"/>
          <w:szCs w:val="32"/>
        </w:rPr>
      </w:pPr>
      <w:r>
        <w:rPr>
          <w:b/>
          <w:sz w:val="32"/>
          <w:szCs w:val="32"/>
        </w:rPr>
        <w:t>Student id:</w:t>
      </w:r>
      <w:r w:rsidR="00963595">
        <w:rPr>
          <w:b/>
          <w:sz w:val="32"/>
          <w:szCs w:val="32"/>
        </w:rPr>
        <w:t xml:space="preserve"> 2223424</w:t>
      </w:r>
    </w:p>
    <w:p w14:paraId="6035EBCF" w14:textId="77777777" w:rsidR="00963595" w:rsidRDefault="00963595" w:rsidP="00994428">
      <w:pPr>
        <w:spacing w:before="120" w:after="120" w:line="360" w:lineRule="auto"/>
        <w:jc w:val="center"/>
        <w:rPr>
          <w:b/>
          <w:sz w:val="32"/>
          <w:szCs w:val="32"/>
        </w:rPr>
      </w:pPr>
    </w:p>
    <w:p w14:paraId="00000011" w14:textId="77777777" w:rsidR="00D2664B" w:rsidRDefault="00D2664B" w:rsidP="00994428">
      <w:pPr>
        <w:spacing w:before="120" w:after="120" w:line="360" w:lineRule="auto"/>
        <w:jc w:val="both"/>
        <w:rPr>
          <w:b/>
          <w:sz w:val="32"/>
          <w:szCs w:val="32"/>
        </w:rPr>
      </w:pPr>
    </w:p>
    <w:p w14:paraId="00000012" w14:textId="77777777" w:rsidR="00D2664B" w:rsidRDefault="00D2664B" w:rsidP="00994428">
      <w:pPr>
        <w:spacing w:before="120" w:after="120" w:line="360" w:lineRule="auto"/>
        <w:jc w:val="both"/>
        <w:rPr>
          <w:b/>
          <w:sz w:val="32"/>
          <w:szCs w:val="32"/>
        </w:rPr>
      </w:pPr>
    </w:p>
    <w:p w14:paraId="00000013" w14:textId="77777777" w:rsidR="00D2664B" w:rsidRDefault="00D2664B" w:rsidP="00994428">
      <w:pPr>
        <w:spacing w:before="120" w:after="120" w:line="360" w:lineRule="auto"/>
        <w:jc w:val="both"/>
        <w:rPr>
          <w:b/>
          <w:sz w:val="32"/>
          <w:szCs w:val="32"/>
        </w:rPr>
      </w:pPr>
    </w:p>
    <w:p w14:paraId="00000014" w14:textId="77777777" w:rsidR="00D2664B" w:rsidRDefault="00D2664B" w:rsidP="00994428">
      <w:pPr>
        <w:spacing w:before="120" w:after="120" w:line="360" w:lineRule="auto"/>
        <w:jc w:val="both"/>
      </w:pPr>
    </w:p>
    <w:p w14:paraId="26799C81" w14:textId="77777777" w:rsidR="00994428" w:rsidRDefault="00994428" w:rsidP="00994428">
      <w:pPr>
        <w:spacing w:before="120" w:after="120" w:line="360" w:lineRule="auto"/>
        <w:jc w:val="both"/>
      </w:pPr>
    </w:p>
    <w:p w14:paraId="00000015" w14:textId="77777777" w:rsidR="00D2664B" w:rsidRDefault="00D2664B" w:rsidP="00994428">
      <w:pPr>
        <w:spacing w:before="120" w:after="120" w:line="360" w:lineRule="auto"/>
        <w:jc w:val="both"/>
      </w:pPr>
    </w:p>
    <w:p w14:paraId="2437BDD5" w14:textId="77777777" w:rsidR="00994428" w:rsidRDefault="00994428">
      <w:pPr>
        <w:pStyle w:val="TOCHeading"/>
      </w:pPr>
    </w:p>
    <w:sdt>
      <w:sdtPr>
        <w:rPr>
          <w:rFonts w:ascii="Times New Roman" w:eastAsia="Times New Roman" w:hAnsi="Times New Roman" w:cs="Times New Roman"/>
          <w:color w:val="auto"/>
          <w:sz w:val="24"/>
          <w:szCs w:val="24"/>
        </w:rPr>
        <w:id w:val="-1801679840"/>
        <w:docPartObj>
          <w:docPartGallery w:val="Table of Contents"/>
          <w:docPartUnique/>
        </w:docPartObj>
      </w:sdtPr>
      <w:sdtEndPr>
        <w:rPr>
          <w:b/>
          <w:bCs/>
          <w:noProof/>
        </w:rPr>
      </w:sdtEndPr>
      <w:sdtContent>
        <w:p w14:paraId="496B4D49" w14:textId="7DCFB3F5" w:rsidR="00994428" w:rsidRDefault="00994428">
          <w:pPr>
            <w:pStyle w:val="TOCHeading"/>
          </w:pPr>
          <w:r>
            <w:t>Contents</w:t>
          </w:r>
        </w:p>
        <w:p w14:paraId="58EA9823" w14:textId="4BA263FD" w:rsidR="00994428" w:rsidRDefault="00994428">
          <w:pPr>
            <w:pStyle w:val="TOC1"/>
            <w:tabs>
              <w:tab w:val="right" w:leader="dot" w:pos="9350"/>
            </w:tabs>
            <w:rPr>
              <w:noProof/>
            </w:rPr>
          </w:pPr>
          <w:r>
            <w:fldChar w:fldCharType="begin"/>
          </w:r>
          <w:r>
            <w:instrText xml:space="preserve"> TOC \o "1-3" \h \z \u </w:instrText>
          </w:r>
          <w:r>
            <w:fldChar w:fldCharType="separate"/>
          </w:r>
          <w:hyperlink w:anchor="_Toc150803348" w:history="1">
            <w:r w:rsidRPr="00FC2EE7">
              <w:rPr>
                <w:rStyle w:val="Hyperlink"/>
                <w:noProof/>
              </w:rPr>
              <w:t>Introduction:</w:t>
            </w:r>
            <w:r>
              <w:rPr>
                <w:noProof/>
                <w:webHidden/>
              </w:rPr>
              <w:tab/>
            </w:r>
            <w:r>
              <w:rPr>
                <w:noProof/>
                <w:webHidden/>
              </w:rPr>
              <w:fldChar w:fldCharType="begin"/>
            </w:r>
            <w:r>
              <w:rPr>
                <w:noProof/>
                <w:webHidden/>
              </w:rPr>
              <w:instrText xml:space="preserve"> PAGEREF _Toc150803348 \h </w:instrText>
            </w:r>
            <w:r>
              <w:rPr>
                <w:noProof/>
                <w:webHidden/>
              </w:rPr>
            </w:r>
            <w:r>
              <w:rPr>
                <w:noProof/>
                <w:webHidden/>
              </w:rPr>
              <w:fldChar w:fldCharType="separate"/>
            </w:r>
            <w:r>
              <w:rPr>
                <w:noProof/>
                <w:webHidden/>
              </w:rPr>
              <w:t>3</w:t>
            </w:r>
            <w:r>
              <w:rPr>
                <w:noProof/>
                <w:webHidden/>
              </w:rPr>
              <w:fldChar w:fldCharType="end"/>
            </w:r>
          </w:hyperlink>
        </w:p>
        <w:p w14:paraId="3ADB4A43" w14:textId="16F48F56" w:rsidR="00994428" w:rsidRDefault="00000000">
          <w:pPr>
            <w:pStyle w:val="TOC1"/>
            <w:tabs>
              <w:tab w:val="right" w:leader="dot" w:pos="9350"/>
            </w:tabs>
            <w:rPr>
              <w:noProof/>
            </w:rPr>
          </w:pPr>
          <w:hyperlink w:anchor="_Toc150803349" w:history="1">
            <w:r w:rsidR="00994428" w:rsidRPr="00FC2EE7">
              <w:rPr>
                <w:rStyle w:val="Hyperlink"/>
                <w:noProof/>
              </w:rPr>
              <w:t>Rationale:</w:t>
            </w:r>
            <w:r w:rsidR="00994428">
              <w:rPr>
                <w:noProof/>
                <w:webHidden/>
              </w:rPr>
              <w:tab/>
            </w:r>
            <w:r w:rsidR="00994428">
              <w:rPr>
                <w:noProof/>
                <w:webHidden/>
              </w:rPr>
              <w:fldChar w:fldCharType="begin"/>
            </w:r>
            <w:r w:rsidR="00994428">
              <w:rPr>
                <w:noProof/>
                <w:webHidden/>
              </w:rPr>
              <w:instrText xml:space="preserve"> PAGEREF _Toc150803349 \h </w:instrText>
            </w:r>
            <w:r w:rsidR="00994428">
              <w:rPr>
                <w:noProof/>
                <w:webHidden/>
              </w:rPr>
            </w:r>
            <w:r w:rsidR="00994428">
              <w:rPr>
                <w:noProof/>
                <w:webHidden/>
              </w:rPr>
              <w:fldChar w:fldCharType="separate"/>
            </w:r>
            <w:r w:rsidR="00994428">
              <w:rPr>
                <w:noProof/>
                <w:webHidden/>
              </w:rPr>
              <w:t>3</w:t>
            </w:r>
            <w:r w:rsidR="00994428">
              <w:rPr>
                <w:noProof/>
                <w:webHidden/>
              </w:rPr>
              <w:fldChar w:fldCharType="end"/>
            </w:r>
          </w:hyperlink>
        </w:p>
        <w:p w14:paraId="09BCB420" w14:textId="056CC9D1" w:rsidR="00994428" w:rsidRDefault="00000000">
          <w:pPr>
            <w:pStyle w:val="TOC1"/>
            <w:tabs>
              <w:tab w:val="right" w:leader="dot" w:pos="9350"/>
            </w:tabs>
            <w:rPr>
              <w:noProof/>
            </w:rPr>
          </w:pPr>
          <w:hyperlink w:anchor="_Toc150803350" w:history="1">
            <w:r w:rsidR="00994428" w:rsidRPr="00FC2EE7">
              <w:rPr>
                <w:rStyle w:val="Hyperlink"/>
                <w:noProof/>
              </w:rPr>
              <w:t>Research Aim:</w:t>
            </w:r>
            <w:r w:rsidR="00994428">
              <w:rPr>
                <w:noProof/>
                <w:webHidden/>
              </w:rPr>
              <w:tab/>
            </w:r>
            <w:r w:rsidR="00994428">
              <w:rPr>
                <w:noProof/>
                <w:webHidden/>
              </w:rPr>
              <w:fldChar w:fldCharType="begin"/>
            </w:r>
            <w:r w:rsidR="00994428">
              <w:rPr>
                <w:noProof/>
                <w:webHidden/>
              </w:rPr>
              <w:instrText xml:space="preserve"> PAGEREF _Toc150803350 \h </w:instrText>
            </w:r>
            <w:r w:rsidR="00994428">
              <w:rPr>
                <w:noProof/>
                <w:webHidden/>
              </w:rPr>
            </w:r>
            <w:r w:rsidR="00994428">
              <w:rPr>
                <w:noProof/>
                <w:webHidden/>
              </w:rPr>
              <w:fldChar w:fldCharType="separate"/>
            </w:r>
            <w:r w:rsidR="00994428">
              <w:rPr>
                <w:noProof/>
                <w:webHidden/>
              </w:rPr>
              <w:t>3</w:t>
            </w:r>
            <w:r w:rsidR="00994428">
              <w:rPr>
                <w:noProof/>
                <w:webHidden/>
              </w:rPr>
              <w:fldChar w:fldCharType="end"/>
            </w:r>
          </w:hyperlink>
        </w:p>
        <w:p w14:paraId="2756E38D" w14:textId="3405F70D" w:rsidR="00994428" w:rsidRDefault="00000000">
          <w:pPr>
            <w:pStyle w:val="TOC1"/>
            <w:tabs>
              <w:tab w:val="right" w:leader="dot" w:pos="9350"/>
            </w:tabs>
            <w:rPr>
              <w:noProof/>
            </w:rPr>
          </w:pPr>
          <w:hyperlink w:anchor="_Toc150803351" w:history="1">
            <w:r w:rsidR="00994428" w:rsidRPr="00FC2EE7">
              <w:rPr>
                <w:rStyle w:val="Hyperlink"/>
                <w:noProof/>
              </w:rPr>
              <w:t>Research Objectives:</w:t>
            </w:r>
            <w:r w:rsidR="00994428">
              <w:rPr>
                <w:noProof/>
                <w:webHidden/>
              </w:rPr>
              <w:tab/>
            </w:r>
            <w:r w:rsidR="00994428">
              <w:rPr>
                <w:noProof/>
                <w:webHidden/>
              </w:rPr>
              <w:fldChar w:fldCharType="begin"/>
            </w:r>
            <w:r w:rsidR="00994428">
              <w:rPr>
                <w:noProof/>
                <w:webHidden/>
              </w:rPr>
              <w:instrText xml:space="preserve"> PAGEREF _Toc150803351 \h </w:instrText>
            </w:r>
            <w:r w:rsidR="00994428">
              <w:rPr>
                <w:noProof/>
                <w:webHidden/>
              </w:rPr>
            </w:r>
            <w:r w:rsidR="00994428">
              <w:rPr>
                <w:noProof/>
                <w:webHidden/>
              </w:rPr>
              <w:fldChar w:fldCharType="separate"/>
            </w:r>
            <w:r w:rsidR="00994428">
              <w:rPr>
                <w:noProof/>
                <w:webHidden/>
              </w:rPr>
              <w:t>3</w:t>
            </w:r>
            <w:r w:rsidR="00994428">
              <w:rPr>
                <w:noProof/>
                <w:webHidden/>
              </w:rPr>
              <w:fldChar w:fldCharType="end"/>
            </w:r>
          </w:hyperlink>
        </w:p>
        <w:p w14:paraId="4B646D57" w14:textId="79E5A55F" w:rsidR="00994428" w:rsidRDefault="00000000">
          <w:pPr>
            <w:pStyle w:val="TOC1"/>
            <w:tabs>
              <w:tab w:val="right" w:leader="dot" w:pos="9350"/>
            </w:tabs>
            <w:rPr>
              <w:noProof/>
            </w:rPr>
          </w:pPr>
          <w:hyperlink w:anchor="_Toc150803352" w:history="1">
            <w:r w:rsidR="00994428" w:rsidRPr="00FC2EE7">
              <w:rPr>
                <w:rStyle w:val="Hyperlink"/>
                <w:noProof/>
              </w:rPr>
              <w:t>Research Questions:</w:t>
            </w:r>
            <w:r w:rsidR="00994428">
              <w:rPr>
                <w:noProof/>
                <w:webHidden/>
              </w:rPr>
              <w:tab/>
            </w:r>
            <w:r w:rsidR="00994428">
              <w:rPr>
                <w:noProof/>
                <w:webHidden/>
              </w:rPr>
              <w:fldChar w:fldCharType="begin"/>
            </w:r>
            <w:r w:rsidR="00994428">
              <w:rPr>
                <w:noProof/>
                <w:webHidden/>
              </w:rPr>
              <w:instrText xml:space="preserve"> PAGEREF _Toc150803352 \h </w:instrText>
            </w:r>
            <w:r w:rsidR="00994428">
              <w:rPr>
                <w:noProof/>
                <w:webHidden/>
              </w:rPr>
            </w:r>
            <w:r w:rsidR="00994428">
              <w:rPr>
                <w:noProof/>
                <w:webHidden/>
              </w:rPr>
              <w:fldChar w:fldCharType="separate"/>
            </w:r>
            <w:r w:rsidR="00994428">
              <w:rPr>
                <w:noProof/>
                <w:webHidden/>
              </w:rPr>
              <w:t>4</w:t>
            </w:r>
            <w:r w:rsidR="00994428">
              <w:rPr>
                <w:noProof/>
                <w:webHidden/>
              </w:rPr>
              <w:fldChar w:fldCharType="end"/>
            </w:r>
          </w:hyperlink>
        </w:p>
        <w:p w14:paraId="66C389A1" w14:textId="00D529C5" w:rsidR="00994428" w:rsidRDefault="00000000">
          <w:pPr>
            <w:pStyle w:val="TOC1"/>
            <w:tabs>
              <w:tab w:val="right" w:leader="dot" w:pos="9350"/>
            </w:tabs>
            <w:rPr>
              <w:noProof/>
            </w:rPr>
          </w:pPr>
          <w:hyperlink w:anchor="_Toc150803353" w:history="1">
            <w:r w:rsidR="00994428" w:rsidRPr="00FC2EE7">
              <w:rPr>
                <w:rStyle w:val="Hyperlink"/>
                <w:noProof/>
              </w:rPr>
              <w:t>Literature Gap:</w:t>
            </w:r>
            <w:r w:rsidR="00994428">
              <w:rPr>
                <w:noProof/>
                <w:webHidden/>
              </w:rPr>
              <w:tab/>
            </w:r>
            <w:r w:rsidR="00994428">
              <w:rPr>
                <w:noProof/>
                <w:webHidden/>
              </w:rPr>
              <w:fldChar w:fldCharType="begin"/>
            </w:r>
            <w:r w:rsidR="00994428">
              <w:rPr>
                <w:noProof/>
                <w:webHidden/>
              </w:rPr>
              <w:instrText xml:space="preserve"> PAGEREF _Toc150803353 \h </w:instrText>
            </w:r>
            <w:r w:rsidR="00994428">
              <w:rPr>
                <w:noProof/>
                <w:webHidden/>
              </w:rPr>
            </w:r>
            <w:r w:rsidR="00994428">
              <w:rPr>
                <w:noProof/>
                <w:webHidden/>
              </w:rPr>
              <w:fldChar w:fldCharType="separate"/>
            </w:r>
            <w:r w:rsidR="00994428">
              <w:rPr>
                <w:noProof/>
                <w:webHidden/>
              </w:rPr>
              <w:t>4</w:t>
            </w:r>
            <w:r w:rsidR="00994428">
              <w:rPr>
                <w:noProof/>
                <w:webHidden/>
              </w:rPr>
              <w:fldChar w:fldCharType="end"/>
            </w:r>
          </w:hyperlink>
        </w:p>
        <w:p w14:paraId="7683DC52" w14:textId="6D6D4A7F" w:rsidR="00994428" w:rsidRDefault="00000000">
          <w:pPr>
            <w:pStyle w:val="TOC1"/>
            <w:tabs>
              <w:tab w:val="right" w:leader="dot" w:pos="9350"/>
            </w:tabs>
            <w:rPr>
              <w:noProof/>
            </w:rPr>
          </w:pPr>
          <w:hyperlink w:anchor="_Toc150803354" w:history="1">
            <w:r w:rsidR="00994428" w:rsidRPr="00FC2EE7">
              <w:rPr>
                <w:rStyle w:val="Hyperlink"/>
                <w:noProof/>
              </w:rPr>
              <w:t>Research Significance</w:t>
            </w:r>
            <w:r w:rsidR="00994428">
              <w:rPr>
                <w:noProof/>
                <w:webHidden/>
              </w:rPr>
              <w:tab/>
            </w:r>
            <w:r w:rsidR="00994428">
              <w:rPr>
                <w:noProof/>
                <w:webHidden/>
              </w:rPr>
              <w:fldChar w:fldCharType="begin"/>
            </w:r>
            <w:r w:rsidR="00994428">
              <w:rPr>
                <w:noProof/>
                <w:webHidden/>
              </w:rPr>
              <w:instrText xml:space="preserve"> PAGEREF _Toc150803354 \h </w:instrText>
            </w:r>
            <w:r w:rsidR="00994428">
              <w:rPr>
                <w:noProof/>
                <w:webHidden/>
              </w:rPr>
            </w:r>
            <w:r w:rsidR="00994428">
              <w:rPr>
                <w:noProof/>
                <w:webHidden/>
              </w:rPr>
              <w:fldChar w:fldCharType="separate"/>
            </w:r>
            <w:r w:rsidR="00994428">
              <w:rPr>
                <w:noProof/>
                <w:webHidden/>
              </w:rPr>
              <w:t>4</w:t>
            </w:r>
            <w:r w:rsidR="00994428">
              <w:rPr>
                <w:noProof/>
                <w:webHidden/>
              </w:rPr>
              <w:fldChar w:fldCharType="end"/>
            </w:r>
          </w:hyperlink>
        </w:p>
        <w:p w14:paraId="3BA83924" w14:textId="46D737F8" w:rsidR="00994428" w:rsidRDefault="00000000">
          <w:pPr>
            <w:pStyle w:val="TOC1"/>
            <w:tabs>
              <w:tab w:val="right" w:leader="dot" w:pos="9350"/>
            </w:tabs>
            <w:rPr>
              <w:noProof/>
            </w:rPr>
          </w:pPr>
          <w:hyperlink w:anchor="_Toc150803355" w:history="1">
            <w:r w:rsidR="00994428" w:rsidRPr="00FC2EE7">
              <w:rPr>
                <w:rStyle w:val="Hyperlink"/>
                <w:noProof/>
              </w:rPr>
              <w:t>Literature Review</w:t>
            </w:r>
            <w:r w:rsidR="00994428">
              <w:rPr>
                <w:noProof/>
                <w:webHidden/>
              </w:rPr>
              <w:tab/>
            </w:r>
            <w:r w:rsidR="00994428">
              <w:rPr>
                <w:noProof/>
                <w:webHidden/>
              </w:rPr>
              <w:fldChar w:fldCharType="begin"/>
            </w:r>
            <w:r w:rsidR="00994428">
              <w:rPr>
                <w:noProof/>
                <w:webHidden/>
              </w:rPr>
              <w:instrText xml:space="preserve"> PAGEREF _Toc150803355 \h </w:instrText>
            </w:r>
            <w:r w:rsidR="00994428">
              <w:rPr>
                <w:noProof/>
                <w:webHidden/>
              </w:rPr>
            </w:r>
            <w:r w:rsidR="00994428">
              <w:rPr>
                <w:noProof/>
                <w:webHidden/>
              </w:rPr>
              <w:fldChar w:fldCharType="separate"/>
            </w:r>
            <w:r w:rsidR="00994428">
              <w:rPr>
                <w:noProof/>
                <w:webHidden/>
              </w:rPr>
              <w:t>5</w:t>
            </w:r>
            <w:r w:rsidR="00994428">
              <w:rPr>
                <w:noProof/>
                <w:webHidden/>
              </w:rPr>
              <w:fldChar w:fldCharType="end"/>
            </w:r>
          </w:hyperlink>
        </w:p>
        <w:p w14:paraId="3FA4DD97" w14:textId="468BCEBF" w:rsidR="00994428" w:rsidRDefault="00000000">
          <w:pPr>
            <w:pStyle w:val="TOC1"/>
            <w:tabs>
              <w:tab w:val="right" w:leader="dot" w:pos="9350"/>
            </w:tabs>
            <w:rPr>
              <w:noProof/>
            </w:rPr>
          </w:pPr>
          <w:hyperlink w:anchor="_Toc150803356" w:history="1">
            <w:r w:rsidR="00994428" w:rsidRPr="00FC2EE7">
              <w:rPr>
                <w:rStyle w:val="Hyperlink"/>
                <w:noProof/>
              </w:rPr>
              <w:t>Research Methodology</w:t>
            </w:r>
            <w:r w:rsidR="00994428">
              <w:rPr>
                <w:noProof/>
                <w:webHidden/>
              </w:rPr>
              <w:tab/>
            </w:r>
            <w:r w:rsidR="00994428">
              <w:rPr>
                <w:noProof/>
                <w:webHidden/>
              </w:rPr>
              <w:fldChar w:fldCharType="begin"/>
            </w:r>
            <w:r w:rsidR="00994428">
              <w:rPr>
                <w:noProof/>
                <w:webHidden/>
              </w:rPr>
              <w:instrText xml:space="preserve"> PAGEREF _Toc150803356 \h </w:instrText>
            </w:r>
            <w:r w:rsidR="00994428">
              <w:rPr>
                <w:noProof/>
                <w:webHidden/>
              </w:rPr>
            </w:r>
            <w:r w:rsidR="00994428">
              <w:rPr>
                <w:noProof/>
                <w:webHidden/>
              </w:rPr>
              <w:fldChar w:fldCharType="separate"/>
            </w:r>
            <w:r w:rsidR="00994428">
              <w:rPr>
                <w:noProof/>
                <w:webHidden/>
              </w:rPr>
              <w:t>7</w:t>
            </w:r>
            <w:r w:rsidR="00994428">
              <w:rPr>
                <w:noProof/>
                <w:webHidden/>
              </w:rPr>
              <w:fldChar w:fldCharType="end"/>
            </w:r>
          </w:hyperlink>
        </w:p>
        <w:p w14:paraId="32D5B695" w14:textId="72BE1A81" w:rsidR="00994428" w:rsidRDefault="00000000">
          <w:pPr>
            <w:pStyle w:val="TOC1"/>
            <w:tabs>
              <w:tab w:val="right" w:leader="dot" w:pos="9350"/>
            </w:tabs>
            <w:rPr>
              <w:noProof/>
            </w:rPr>
          </w:pPr>
          <w:hyperlink w:anchor="_Toc150803357" w:history="1">
            <w:r w:rsidR="00994428" w:rsidRPr="00FC2EE7">
              <w:rPr>
                <w:rStyle w:val="Hyperlink"/>
                <w:noProof/>
              </w:rPr>
              <w:t>Research Approach:</w:t>
            </w:r>
            <w:r w:rsidR="00994428">
              <w:rPr>
                <w:noProof/>
                <w:webHidden/>
              </w:rPr>
              <w:tab/>
            </w:r>
            <w:r w:rsidR="00994428">
              <w:rPr>
                <w:noProof/>
                <w:webHidden/>
              </w:rPr>
              <w:fldChar w:fldCharType="begin"/>
            </w:r>
            <w:r w:rsidR="00994428">
              <w:rPr>
                <w:noProof/>
                <w:webHidden/>
              </w:rPr>
              <w:instrText xml:space="preserve"> PAGEREF _Toc150803357 \h </w:instrText>
            </w:r>
            <w:r w:rsidR="00994428">
              <w:rPr>
                <w:noProof/>
                <w:webHidden/>
              </w:rPr>
            </w:r>
            <w:r w:rsidR="00994428">
              <w:rPr>
                <w:noProof/>
                <w:webHidden/>
              </w:rPr>
              <w:fldChar w:fldCharType="separate"/>
            </w:r>
            <w:r w:rsidR="00994428">
              <w:rPr>
                <w:noProof/>
                <w:webHidden/>
              </w:rPr>
              <w:t>7</w:t>
            </w:r>
            <w:r w:rsidR="00994428">
              <w:rPr>
                <w:noProof/>
                <w:webHidden/>
              </w:rPr>
              <w:fldChar w:fldCharType="end"/>
            </w:r>
          </w:hyperlink>
        </w:p>
        <w:p w14:paraId="4BCA4BF8" w14:textId="2B6D9547" w:rsidR="00994428" w:rsidRDefault="00000000">
          <w:pPr>
            <w:pStyle w:val="TOC1"/>
            <w:tabs>
              <w:tab w:val="right" w:leader="dot" w:pos="9350"/>
            </w:tabs>
            <w:rPr>
              <w:noProof/>
            </w:rPr>
          </w:pPr>
          <w:hyperlink w:anchor="_Toc150803358" w:history="1">
            <w:r w:rsidR="00994428" w:rsidRPr="00FC2EE7">
              <w:rPr>
                <w:rStyle w:val="Hyperlink"/>
                <w:noProof/>
              </w:rPr>
              <w:t>Data Collection Method:</w:t>
            </w:r>
            <w:r w:rsidR="00994428">
              <w:rPr>
                <w:noProof/>
                <w:webHidden/>
              </w:rPr>
              <w:tab/>
            </w:r>
            <w:r w:rsidR="00994428">
              <w:rPr>
                <w:noProof/>
                <w:webHidden/>
              </w:rPr>
              <w:fldChar w:fldCharType="begin"/>
            </w:r>
            <w:r w:rsidR="00994428">
              <w:rPr>
                <w:noProof/>
                <w:webHidden/>
              </w:rPr>
              <w:instrText xml:space="preserve"> PAGEREF _Toc150803358 \h </w:instrText>
            </w:r>
            <w:r w:rsidR="00994428">
              <w:rPr>
                <w:noProof/>
                <w:webHidden/>
              </w:rPr>
            </w:r>
            <w:r w:rsidR="00994428">
              <w:rPr>
                <w:noProof/>
                <w:webHidden/>
              </w:rPr>
              <w:fldChar w:fldCharType="separate"/>
            </w:r>
            <w:r w:rsidR="00994428">
              <w:rPr>
                <w:noProof/>
                <w:webHidden/>
              </w:rPr>
              <w:t>7</w:t>
            </w:r>
            <w:r w:rsidR="00994428">
              <w:rPr>
                <w:noProof/>
                <w:webHidden/>
              </w:rPr>
              <w:fldChar w:fldCharType="end"/>
            </w:r>
          </w:hyperlink>
        </w:p>
        <w:p w14:paraId="2AD13AC4" w14:textId="57642761" w:rsidR="00994428" w:rsidRDefault="00000000">
          <w:pPr>
            <w:pStyle w:val="TOC1"/>
            <w:tabs>
              <w:tab w:val="right" w:leader="dot" w:pos="9350"/>
            </w:tabs>
            <w:rPr>
              <w:noProof/>
            </w:rPr>
          </w:pPr>
          <w:hyperlink w:anchor="_Toc150803359" w:history="1">
            <w:r w:rsidR="00994428" w:rsidRPr="00FC2EE7">
              <w:rPr>
                <w:rStyle w:val="Hyperlink"/>
                <w:noProof/>
              </w:rPr>
              <w:t>Ethical Considerations</w:t>
            </w:r>
            <w:r w:rsidR="00994428">
              <w:rPr>
                <w:noProof/>
                <w:webHidden/>
              </w:rPr>
              <w:tab/>
            </w:r>
            <w:r w:rsidR="00994428">
              <w:rPr>
                <w:noProof/>
                <w:webHidden/>
              </w:rPr>
              <w:fldChar w:fldCharType="begin"/>
            </w:r>
            <w:r w:rsidR="00994428">
              <w:rPr>
                <w:noProof/>
                <w:webHidden/>
              </w:rPr>
              <w:instrText xml:space="preserve"> PAGEREF _Toc150803359 \h </w:instrText>
            </w:r>
            <w:r w:rsidR="00994428">
              <w:rPr>
                <w:noProof/>
                <w:webHidden/>
              </w:rPr>
            </w:r>
            <w:r w:rsidR="00994428">
              <w:rPr>
                <w:noProof/>
                <w:webHidden/>
              </w:rPr>
              <w:fldChar w:fldCharType="separate"/>
            </w:r>
            <w:r w:rsidR="00994428">
              <w:rPr>
                <w:noProof/>
                <w:webHidden/>
              </w:rPr>
              <w:t>8</w:t>
            </w:r>
            <w:r w:rsidR="00994428">
              <w:rPr>
                <w:noProof/>
                <w:webHidden/>
              </w:rPr>
              <w:fldChar w:fldCharType="end"/>
            </w:r>
          </w:hyperlink>
        </w:p>
        <w:p w14:paraId="37C84A98" w14:textId="5C15EA2D" w:rsidR="00994428" w:rsidRDefault="00000000">
          <w:pPr>
            <w:pStyle w:val="TOC1"/>
            <w:tabs>
              <w:tab w:val="right" w:leader="dot" w:pos="9350"/>
            </w:tabs>
            <w:rPr>
              <w:noProof/>
            </w:rPr>
          </w:pPr>
          <w:hyperlink w:anchor="_Toc150803360" w:history="1">
            <w:r w:rsidR="00994428" w:rsidRPr="00FC2EE7">
              <w:rPr>
                <w:rStyle w:val="Hyperlink"/>
                <w:noProof/>
              </w:rPr>
              <w:t>Conclusion</w:t>
            </w:r>
            <w:r w:rsidR="00994428">
              <w:rPr>
                <w:noProof/>
                <w:webHidden/>
              </w:rPr>
              <w:tab/>
            </w:r>
            <w:r w:rsidR="00994428">
              <w:rPr>
                <w:noProof/>
                <w:webHidden/>
              </w:rPr>
              <w:fldChar w:fldCharType="begin"/>
            </w:r>
            <w:r w:rsidR="00994428">
              <w:rPr>
                <w:noProof/>
                <w:webHidden/>
              </w:rPr>
              <w:instrText xml:space="preserve"> PAGEREF _Toc150803360 \h </w:instrText>
            </w:r>
            <w:r w:rsidR="00994428">
              <w:rPr>
                <w:noProof/>
                <w:webHidden/>
              </w:rPr>
            </w:r>
            <w:r w:rsidR="00994428">
              <w:rPr>
                <w:noProof/>
                <w:webHidden/>
              </w:rPr>
              <w:fldChar w:fldCharType="separate"/>
            </w:r>
            <w:r w:rsidR="00994428">
              <w:rPr>
                <w:noProof/>
                <w:webHidden/>
              </w:rPr>
              <w:t>8</w:t>
            </w:r>
            <w:r w:rsidR="00994428">
              <w:rPr>
                <w:noProof/>
                <w:webHidden/>
              </w:rPr>
              <w:fldChar w:fldCharType="end"/>
            </w:r>
          </w:hyperlink>
        </w:p>
        <w:p w14:paraId="19E27772" w14:textId="1574617D" w:rsidR="00994428" w:rsidRDefault="00000000">
          <w:pPr>
            <w:pStyle w:val="TOC1"/>
            <w:tabs>
              <w:tab w:val="right" w:leader="dot" w:pos="9350"/>
            </w:tabs>
            <w:rPr>
              <w:noProof/>
            </w:rPr>
          </w:pPr>
          <w:hyperlink w:anchor="_Toc150803361" w:history="1">
            <w:r w:rsidR="00994428" w:rsidRPr="00FC2EE7">
              <w:rPr>
                <w:rStyle w:val="Hyperlink"/>
                <w:noProof/>
              </w:rPr>
              <w:t>References</w:t>
            </w:r>
            <w:r w:rsidR="00994428">
              <w:rPr>
                <w:noProof/>
                <w:webHidden/>
              </w:rPr>
              <w:tab/>
            </w:r>
            <w:r w:rsidR="00994428">
              <w:rPr>
                <w:noProof/>
                <w:webHidden/>
              </w:rPr>
              <w:fldChar w:fldCharType="begin"/>
            </w:r>
            <w:r w:rsidR="00994428">
              <w:rPr>
                <w:noProof/>
                <w:webHidden/>
              </w:rPr>
              <w:instrText xml:space="preserve"> PAGEREF _Toc150803361 \h </w:instrText>
            </w:r>
            <w:r w:rsidR="00994428">
              <w:rPr>
                <w:noProof/>
                <w:webHidden/>
              </w:rPr>
            </w:r>
            <w:r w:rsidR="00994428">
              <w:rPr>
                <w:noProof/>
                <w:webHidden/>
              </w:rPr>
              <w:fldChar w:fldCharType="separate"/>
            </w:r>
            <w:r w:rsidR="00994428">
              <w:rPr>
                <w:noProof/>
                <w:webHidden/>
              </w:rPr>
              <w:t>9</w:t>
            </w:r>
            <w:r w:rsidR="00994428">
              <w:rPr>
                <w:noProof/>
                <w:webHidden/>
              </w:rPr>
              <w:fldChar w:fldCharType="end"/>
            </w:r>
          </w:hyperlink>
        </w:p>
        <w:p w14:paraId="3480BC51" w14:textId="2CCCBF5E" w:rsidR="00994428" w:rsidRDefault="00994428">
          <w:r>
            <w:rPr>
              <w:b/>
              <w:bCs/>
              <w:noProof/>
            </w:rPr>
            <w:fldChar w:fldCharType="end"/>
          </w:r>
        </w:p>
      </w:sdtContent>
    </w:sdt>
    <w:p w14:paraId="00000021" w14:textId="77777777" w:rsidR="00D2664B" w:rsidRDefault="00D2664B" w:rsidP="00994428">
      <w:pPr>
        <w:spacing w:before="120" w:after="120" w:line="360" w:lineRule="auto"/>
        <w:jc w:val="both"/>
      </w:pPr>
    </w:p>
    <w:p w14:paraId="00000022" w14:textId="77777777" w:rsidR="00D2664B" w:rsidRDefault="00D2664B" w:rsidP="00994428">
      <w:pPr>
        <w:spacing w:before="120" w:after="120" w:line="360" w:lineRule="auto"/>
        <w:jc w:val="both"/>
      </w:pPr>
    </w:p>
    <w:p w14:paraId="00000023" w14:textId="77777777" w:rsidR="00D2664B" w:rsidRDefault="00D2664B" w:rsidP="00994428">
      <w:pPr>
        <w:spacing w:before="120" w:after="120" w:line="360" w:lineRule="auto"/>
        <w:jc w:val="both"/>
      </w:pPr>
    </w:p>
    <w:p w14:paraId="00000024" w14:textId="77777777" w:rsidR="00D2664B" w:rsidRDefault="00D2664B" w:rsidP="00994428">
      <w:pPr>
        <w:spacing w:before="120" w:after="120" w:line="360" w:lineRule="auto"/>
        <w:jc w:val="both"/>
      </w:pPr>
    </w:p>
    <w:p w14:paraId="00000025" w14:textId="77777777" w:rsidR="00D2664B" w:rsidRDefault="00D2664B" w:rsidP="00994428">
      <w:pPr>
        <w:spacing w:before="120" w:after="120" w:line="360" w:lineRule="auto"/>
        <w:jc w:val="both"/>
      </w:pPr>
    </w:p>
    <w:p w14:paraId="00000026" w14:textId="77777777" w:rsidR="00D2664B" w:rsidRDefault="00D2664B" w:rsidP="00994428">
      <w:pPr>
        <w:spacing w:before="120" w:after="120" w:line="360" w:lineRule="auto"/>
        <w:jc w:val="both"/>
      </w:pPr>
    </w:p>
    <w:p w14:paraId="00000027" w14:textId="77777777" w:rsidR="00D2664B" w:rsidRDefault="00D2664B" w:rsidP="00994428">
      <w:pPr>
        <w:spacing w:before="120" w:after="120" w:line="360" w:lineRule="auto"/>
        <w:jc w:val="both"/>
      </w:pPr>
    </w:p>
    <w:p w14:paraId="00000028" w14:textId="77777777" w:rsidR="00D2664B" w:rsidRDefault="00D2664B" w:rsidP="00994428">
      <w:pPr>
        <w:spacing w:before="120" w:after="120" w:line="360" w:lineRule="auto"/>
        <w:jc w:val="both"/>
      </w:pPr>
    </w:p>
    <w:p w14:paraId="00000029" w14:textId="77777777" w:rsidR="00D2664B" w:rsidRDefault="00D2664B" w:rsidP="00994428">
      <w:pPr>
        <w:spacing w:before="120" w:after="120" w:line="360" w:lineRule="auto"/>
        <w:jc w:val="both"/>
      </w:pPr>
    </w:p>
    <w:p w14:paraId="0000002A" w14:textId="77777777" w:rsidR="00D2664B" w:rsidRDefault="00D2664B" w:rsidP="00994428">
      <w:pPr>
        <w:spacing w:before="120" w:after="120" w:line="360" w:lineRule="auto"/>
        <w:jc w:val="both"/>
      </w:pPr>
    </w:p>
    <w:p w14:paraId="0000002C" w14:textId="77777777" w:rsidR="00D2664B" w:rsidRDefault="00D2664B" w:rsidP="00994428">
      <w:pPr>
        <w:spacing w:before="120" w:after="120" w:line="360" w:lineRule="auto"/>
        <w:jc w:val="both"/>
      </w:pPr>
    </w:p>
    <w:p w14:paraId="0000002D" w14:textId="77777777" w:rsidR="00D2664B" w:rsidRDefault="00D2664B" w:rsidP="00994428">
      <w:pPr>
        <w:spacing w:before="120" w:after="120" w:line="360" w:lineRule="auto"/>
        <w:jc w:val="both"/>
      </w:pPr>
    </w:p>
    <w:p w14:paraId="0000002E" w14:textId="77777777" w:rsidR="00D2664B" w:rsidRDefault="00000000" w:rsidP="00994428">
      <w:pPr>
        <w:pStyle w:val="Heading1"/>
        <w:spacing w:before="120" w:after="120" w:line="360" w:lineRule="auto"/>
        <w:jc w:val="both"/>
      </w:pPr>
      <w:r>
        <w:t xml:space="preserve"> </w:t>
      </w:r>
      <w:bookmarkStart w:id="0" w:name="_Toc150803348"/>
      <w:r>
        <w:t>Introduction:</w:t>
      </w:r>
      <w:bookmarkEnd w:id="0"/>
      <w:r>
        <w:t xml:space="preserve"> </w:t>
      </w:r>
    </w:p>
    <w:p w14:paraId="16B74398" w14:textId="4A952AC1" w:rsidR="00D35C78" w:rsidRPr="00D35C78" w:rsidRDefault="00D35C78" w:rsidP="00994428">
      <w:pPr>
        <w:spacing w:line="360" w:lineRule="auto"/>
        <w:jc w:val="both"/>
      </w:pPr>
      <w:r w:rsidRPr="00D35C78">
        <w:t>Social media has become a crucial component of marketing tactics used by many different businesses in today's digitally driven world. This trend is also evident in the UK</w:t>
      </w:r>
      <w:r>
        <w:t xml:space="preserve"> automobile</w:t>
      </w:r>
      <w:r w:rsidRPr="00D35C78">
        <w:t xml:space="preserve"> industry. Businesses in this industry are using social media advertising more and more to interact with their target audience and build brand awareness. This proposal proposes to examine and analyze th</w:t>
      </w:r>
      <w:r>
        <w:t>e</w:t>
      </w:r>
      <w:r w:rsidRPr="00D35C78">
        <w:t xml:space="preserve"> impact of social media advertising on brand awareness in the UK's</w:t>
      </w:r>
      <w:r>
        <w:t xml:space="preserve"> automobile</w:t>
      </w:r>
      <w:r w:rsidRPr="00D35C78">
        <w:t xml:space="preserve"> sector is a topic of major interest and relevance.</w:t>
      </w:r>
    </w:p>
    <w:p w14:paraId="00000030" w14:textId="77777777" w:rsidR="00D2664B" w:rsidRDefault="00000000" w:rsidP="00994428">
      <w:pPr>
        <w:pStyle w:val="Heading1"/>
        <w:spacing w:before="120" w:after="120" w:line="360" w:lineRule="auto"/>
        <w:jc w:val="both"/>
      </w:pPr>
      <w:bookmarkStart w:id="1" w:name="_Toc150803349"/>
      <w:r>
        <w:t>Rationale:</w:t>
      </w:r>
      <w:bookmarkEnd w:id="1"/>
    </w:p>
    <w:p w14:paraId="59FBD4A2" w14:textId="45DFF837" w:rsidR="00D35C78" w:rsidRPr="00D35C78" w:rsidRDefault="00D35C78" w:rsidP="00994428">
      <w:pPr>
        <w:spacing w:line="360" w:lineRule="auto"/>
        <w:jc w:val="both"/>
      </w:pPr>
      <w:r w:rsidRPr="00D35C78">
        <w:t xml:space="preserve">The driving force for this study is the way that </w:t>
      </w:r>
      <w:r w:rsidRPr="00D35C78">
        <w:rPr>
          <w:b/>
          <w:bCs/>
        </w:rPr>
        <w:t>digital marketing</w:t>
      </w:r>
      <w:r w:rsidRPr="00D35C78">
        <w:t xml:space="preserve"> is developing in the auto industry. Since consumers are spending more time online, particularly on social media sites, automakers must now create and manage a strong online presence. Advertising on social media provides a distinctive way to connect with potential consumers, build brand awareness, and define a company's identity. For </w:t>
      </w:r>
      <w:r w:rsidR="006B3DA8">
        <w:t xml:space="preserve">automobile sector </w:t>
      </w:r>
      <w:r w:rsidRPr="00D35C78">
        <w:t>in the UK to succeed and remain in business, it is therefore essential to comprehend how social media advertising affects brand awarenes</w:t>
      </w:r>
      <w:r w:rsidR="00476222">
        <w:t>s (</w:t>
      </w:r>
      <w:r w:rsidR="00476222">
        <w:rPr>
          <w:color w:val="222222"/>
          <w:shd w:val="clear" w:color="auto" w:fill="FFFFFF"/>
        </w:rPr>
        <w:t>Panda and Mishra, 2022).</w:t>
      </w:r>
    </w:p>
    <w:p w14:paraId="00000032" w14:textId="579618F6" w:rsidR="00D2664B" w:rsidRDefault="00000000" w:rsidP="00994428">
      <w:pPr>
        <w:pStyle w:val="Heading1"/>
        <w:spacing w:before="120" w:after="120" w:line="360" w:lineRule="auto"/>
        <w:jc w:val="both"/>
      </w:pPr>
      <w:bookmarkStart w:id="2" w:name="_Toc150803350"/>
      <w:r>
        <w:t>Research Aim:</w:t>
      </w:r>
      <w:bookmarkEnd w:id="2"/>
    </w:p>
    <w:p w14:paraId="6E0C4D60" w14:textId="4FBCF1C7" w:rsidR="006B3DA8" w:rsidRPr="006B3DA8" w:rsidRDefault="006B3DA8" w:rsidP="00994428">
      <w:pPr>
        <w:spacing w:line="360" w:lineRule="auto"/>
        <w:jc w:val="both"/>
      </w:pPr>
      <w:r w:rsidRPr="006B3DA8">
        <w:t>The purpose of this study is to evaluate the effect of social media advertising on brand recognition in the UK automotive industry</w:t>
      </w:r>
      <w:r>
        <w:t>.</w:t>
      </w:r>
    </w:p>
    <w:p w14:paraId="00000034" w14:textId="77777777" w:rsidR="00D2664B" w:rsidRDefault="00000000" w:rsidP="00994428">
      <w:pPr>
        <w:pStyle w:val="Heading1"/>
        <w:spacing w:before="120" w:after="120" w:line="360" w:lineRule="auto"/>
        <w:jc w:val="both"/>
      </w:pPr>
      <w:bookmarkStart w:id="3" w:name="_Toc150803351"/>
      <w:r>
        <w:t>Research Objectives:</w:t>
      </w:r>
      <w:bookmarkEnd w:id="3"/>
      <w:r>
        <w:t xml:space="preserve"> </w:t>
      </w:r>
    </w:p>
    <w:p w14:paraId="05916C50" w14:textId="4E5C20E2" w:rsidR="006B3DA8" w:rsidRDefault="006B3DA8" w:rsidP="00994428">
      <w:pPr>
        <w:pStyle w:val="ListParagraph"/>
        <w:numPr>
          <w:ilvl w:val="0"/>
          <w:numId w:val="3"/>
        </w:numPr>
        <w:spacing w:line="360" w:lineRule="auto"/>
        <w:jc w:val="both"/>
      </w:pPr>
      <w:r>
        <w:t>To assess how much brand awareness is influenced by social media advertising among customers in the UK car industry.</w:t>
      </w:r>
    </w:p>
    <w:p w14:paraId="6F45633B" w14:textId="553CDF3B" w:rsidR="006B3DA8" w:rsidRDefault="006B3DA8" w:rsidP="00994428">
      <w:pPr>
        <w:pStyle w:val="ListParagraph"/>
        <w:numPr>
          <w:ilvl w:val="0"/>
          <w:numId w:val="3"/>
        </w:numPr>
        <w:spacing w:line="360" w:lineRule="auto"/>
        <w:jc w:val="both"/>
      </w:pPr>
      <w:r>
        <w:t>To determine which social media sites are best for car manufacturers to use in the UK to raise brand awareness.</w:t>
      </w:r>
    </w:p>
    <w:p w14:paraId="7DD6CBF9" w14:textId="5EAA4A1B" w:rsidR="006B3DA8" w:rsidRDefault="006B3DA8" w:rsidP="00994428">
      <w:pPr>
        <w:pStyle w:val="ListParagraph"/>
        <w:numPr>
          <w:ilvl w:val="0"/>
          <w:numId w:val="3"/>
        </w:numPr>
        <w:spacing w:line="360" w:lineRule="auto"/>
        <w:jc w:val="both"/>
      </w:pPr>
      <w:r w:rsidRPr="006B3DA8">
        <w:t xml:space="preserve">To calculate the amount of money that </w:t>
      </w:r>
      <w:r>
        <w:t xml:space="preserve">automobile companies </w:t>
      </w:r>
      <w:r w:rsidRPr="006B3DA8">
        <w:t>spend on social media advertising in the UK and determine if these expenditures produce quantifiable gains or losses in terms of brand awareness</w:t>
      </w:r>
      <w:r>
        <w:t>.</w:t>
      </w:r>
    </w:p>
    <w:p w14:paraId="3589343C" w14:textId="451D7035" w:rsidR="006B3DA8" w:rsidRPr="006B3DA8" w:rsidRDefault="006B3DA8" w:rsidP="00994428">
      <w:pPr>
        <w:pStyle w:val="ListParagraph"/>
        <w:numPr>
          <w:ilvl w:val="0"/>
          <w:numId w:val="3"/>
        </w:numPr>
        <w:spacing w:line="360" w:lineRule="auto"/>
        <w:jc w:val="both"/>
      </w:pPr>
      <w:r>
        <w:lastRenderedPageBreak/>
        <w:t xml:space="preserve">To understand the elements that go into making social media advertising efforts for UK </w:t>
      </w:r>
      <w:r w:rsidRPr="006B3DA8">
        <w:t>automobile companie</w:t>
      </w:r>
      <w:r>
        <w:t>s successful or unsuccessful in raising brand awareness.</w:t>
      </w:r>
    </w:p>
    <w:p w14:paraId="00000038" w14:textId="77777777" w:rsidR="00D2664B" w:rsidRDefault="00000000" w:rsidP="00994428">
      <w:pPr>
        <w:pStyle w:val="Heading1"/>
        <w:spacing w:before="120" w:after="120" w:line="360" w:lineRule="auto"/>
        <w:jc w:val="both"/>
      </w:pPr>
      <w:bookmarkStart w:id="4" w:name="_Toc150803352"/>
      <w:r>
        <w:t>Research Questions:</w:t>
      </w:r>
      <w:bookmarkEnd w:id="4"/>
      <w:r>
        <w:t xml:space="preserve"> </w:t>
      </w:r>
    </w:p>
    <w:p w14:paraId="0E9A1225" w14:textId="1287F854" w:rsidR="006B3DA8" w:rsidRDefault="006B3DA8" w:rsidP="00994428">
      <w:pPr>
        <w:pStyle w:val="ListParagraph"/>
        <w:numPr>
          <w:ilvl w:val="0"/>
          <w:numId w:val="4"/>
        </w:numPr>
        <w:spacing w:line="360" w:lineRule="auto"/>
        <w:jc w:val="both"/>
      </w:pPr>
      <w:r>
        <w:t>What is the effect of social media advertising on brand awareness in the UK car industry?</w:t>
      </w:r>
    </w:p>
    <w:p w14:paraId="4D0CB119" w14:textId="187AF7A7" w:rsidR="006B3DA8" w:rsidRDefault="006B3DA8" w:rsidP="00994428">
      <w:pPr>
        <w:pStyle w:val="ListParagraph"/>
        <w:numPr>
          <w:ilvl w:val="0"/>
          <w:numId w:val="4"/>
        </w:numPr>
        <w:spacing w:line="360" w:lineRule="auto"/>
        <w:jc w:val="both"/>
      </w:pPr>
      <w:r>
        <w:t>Which social media sites help car manufacturers in the UK increase brand recognition the most?</w:t>
      </w:r>
    </w:p>
    <w:p w14:paraId="56092246" w14:textId="407B83C1" w:rsidR="006B3DA8" w:rsidRDefault="006B3DA8" w:rsidP="00994428">
      <w:pPr>
        <w:pStyle w:val="ListParagraph"/>
        <w:numPr>
          <w:ilvl w:val="0"/>
          <w:numId w:val="4"/>
        </w:numPr>
        <w:spacing w:line="360" w:lineRule="auto"/>
        <w:jc w:val="both"/>
      </w:pPr>
      <w:r>
        <w:t>What elements play a role in whether social media advertising strategies for UK car firms are successful or unsuccessful in raising brand awareness?</w:t>
      </w:r>
    </w:p>
    <w:p w14:paraId="3737DEF9" w14:textId="5D7A64E5" w:rsidR="006B3DA8" w:rsidRPr="006B3DA8" w:rsidRDefault="006B3DA8" w:rsidP="00994428">
      <w:pPr>
        <w:pStyle w:val="ListParagraph"/>
        <w:numPr>
          <w:ilvl w:val="0"/>
          <w:numId w:val="4"/>
        </w:numPr>
        <w:spacing w:line="360" w:lineRule="auto"/>
        <w:jc w:val="both"/>
      </w:pPr>
      <w:r>
        <w:t>What is the amount of money that automakers spend on social media advertising as well as do they make money or lose money from these investments?</w:t>
      </w:r>
    </w:p>
    <w:p w14:paraId="0000003C" w14:textId="77777777" w:rsidR="00D2664B" w:rsidRDefault="00000000" w:rsidP="00994428">
      <w:pPr>
        <w:pStyle w:val="Heading1"/>
        <w:spacing w:before="120" w:after="120" w:line="360" w:lineRule="auto"/>
        <w:jc w:val="both"/>
      </w:pPr>
      <w:bookmarkStart w:id="5" w:name="_Toc150803353"/>
      <w:r>
        <w:t>Literature Gap:</w:t>
      </w:r>
      <w:bookmarkEnd w:id="5"/>
    </w:p>
    <w:p w14:paraId="0000003D" w14:textId="5415DA45" w:rsidR="00D2664B" w:rsidRPr="00476222" w:rsidRDefault="006B3DA8" w:rsidP="00994428">
      <w:pPr>
        <w:spacing w:before="120" w:after="120" w:line="360" w:lineRule="auto"/>
        <w:jc w:val="both"/>
        <w:rPr>
          <w:color w:val="222222"/>
        </w:rPr>
      </w:pPr>
      <w:r w:rsidRPr="006B3DA8">
        <w:t>The use of digital advertising as well as its effects on brand recognition have been extensively studied, but the UK auto</w:t>
      </w:r>
      <w:r w:rsidR="008161FA">
        <w:t xml:space="preserve">mobile industry </w:t>
      </w:r>
      <w:r w:rsidRPr="006B3DA8">
        <w:t>is not well covered in this research. Most of the current literature concentrates on cross-sectoral investigations and general concepts. However, a more sector-specific study is necessary due to the distinct characteristics of the UK car industry. In order to fill this vacuum in the literature, this study explores the subtleties of social networking advertising in the UK automobile industry</w:t>
      </w:r>
      <w:r w:rsidR="00476222">
        <w:t xml:space="preserve"> </w:t>
      </w:r>
      <w:r w:rsidR="00476222">
        <w:rPr>
          <w:color w:val="222222"/>
        </w:rPr>
        <w:t>(</w:t>
      </w:r>
      <w:r w:rsidR="00476222">
        <w:rPr>
          <w:color w:val="222222"/>
          <w:shd w:val="clear" w:color="auto" w:fill="FFFFFF"/>
        </w:rPr>
        <w:t xml:space="preserve">Singh, </w:t>
      </w:r>
      <w:proofErr w:type="spellStart"/>
      <w:r w:rsidR="00476222">
        <w:rPr>
          <w:color w:val="222222"/>
          <w:shd w:val="clear" w:color="auto" w:fill="FFFFFF"/>
        </w:rPr>
        <w:t>Crisafulli</w:t>
      </w:r>
      <w:proofErr w:type="spellEnd"/>
      <w:r w:rsidR="00476222">
        <w:rPr>
          <w:color w:val="222222"/>
          <w:shd w:val="clear" w:color="auto" w:fill="FFFFFF"/>
        </w:rPr>
        <w:t xml:space="preserve"> and </w:t>
      </w:r>
      <w:proofErr w:type="spellStart"/>
      <w:r w:rsidR="00476222">
        <w:rPr>
          <w:color w:val="222222"/>
          <w:shd w:val="clear" w:color="auto" w:fill="FFFFFF"/>
        </w:rPr>
        <w:t>Xue</w:t>
      </w:r>
      <w:proofErr w:type="spellEnd"/>
      <w:r w:rsidR="00476222">
        <w:rPr>
          <w:color w:val="222222"/>
          <w:shd w:val="clear" w:color="auto" w:fill="FFFFFF"/>
        </w:rPr>
        <w:t>, 2020).</w:t>
      </w:r>
    </w:p>
    <w:p w14:paraId="653F7C7B" w14:textId="5640F8DB" w:rsidR="006B3DA8" w:rsidRDefault="006B3DA8" w:rsidP="00994428">
      <w:pPr>
        <w:pStyle w:val="Heading1"/>
        <w:spacing w:line="360" w:lineRule="auto"/>
        <w:jc w:val="both"/>
      </w:pPr>
      <w:bookmarkStart w:id="6" w:name="_Toc150803354"/>
      <w:r>
        <w:t>Research Significance</w:t>
      </w:r>
      <w:bookmarkEnd w:id="6"/>
      <w:r>
        <w:t xml:space="preserve"> </w:t>
      </w:r>
    </w:p>
    <w:p w14:paraId="02E25AD3" w14:textId="33D5AB72" w:rsidR="008161FA" w:rsidRDefault="008161FA" w:rsidP="00994428">
      <w:pPr>
        <w:spacing w:line="360" w:lineRule="auto"/>
        <w:jc w:val="both"/>
      </w:pPr>
      <w:r>
        <w:t>This research holds great significance as it has the ability to provide crucial insights to the automotive sector in the United Kingdom. It</w:t>
      </w:r>
      <w:r w:rsidR="00476222">
        <w:t xml:space="preserve"> is</w:t>
      </w:r>
      <w:r>
        <w:t xml:space="preserve"> more important to comprehend how social media advertising affects brand awareness in the age of digital domination, when consumers are using social media platforms </w:t>
      </w:r>
      <w:r w:rsidR="00476222">
        <w:t>(</w:t>
      </w:r>
      <w:r w:rsidR="00476222">
        <w:rPr>
          <w:color w:val="222222"/>
          <w:shd w:val="clear" w:color="auto" w:fill="FFFFFF"/>
        </w:rPr>
        <w:t>Panda and Mishra, 2022)</w:t>
      </w:r>
      <w:r>
        <w:t xml:space="preserve">. This study covers a number of important topics that support its importance, including: </w:t>
      </w:r>
    </w:p>
    <w:p w14:paraId="25710C23" w14:textId="33CC6FEE" w:rsidR="008161FA" w:rsidRDefault="008161FA" w:rsidP="00994428">
      <w:pPr>
        <w:spacing w:line="360" w:lineRule="auto"/>
        <w:jc w:val="both"/>
      </w:pPr>
      <w:r>
        <w:t xml:space="preserve">This research primarily aids in improving the efficacy of social media marketing strategies in the UK automotive industry. Understanding the best ways to raise brand awareness is critical for businesses looking to obtain a competitive advantage. Through the identification of the most effective platforms, techniques, and content, this research enables these organizations to optimize </w:t>
      </w:r>
      <w:r>
        <w:lastRenderedPageBreak/>
        <w:t>their advertising efforts for maximum impact. By doing this, businesses can expand their audience, foster client interaction, and eventually increase sales numbers</w:t>
      </w:r>
      <w:r w:rsidR="00476222">
        <w:t xml:space="preserve"> (</w:t>
      </w:r>
      <w:proofErr w:type="spellStart"/>
      <w:r w:rsidR="00476222">
        <w:rPr>
          <w:color w:val="222222"/>
          <w:shd w:val="clear" w:color="auto" w:fill="FFFFFF"/>
        </w:rPr>
        <w:t>Gavsi</w:t>
      </w:r>
      <w:proofErr w:type="spellEnd"/>
      <w:r w:rsidR="00476222">
        <w:rPr>
          <w:color w:val="222222"/>
          <w:shd w:val="clear" w:color="auto" w:fill="FFFFFF"/>
        </w:rPr>
        <w:t>, 2023</w:t>
      </w:r>
      <w:r w:rsidR="00476222">
        <w:t>)</w:t>
      </w:r>
    </w:p>
    <w:p w14:paraId="56107823" w14:textId="21F41B40" w:rsidR="006B3DA8" w:rsidRPr="006B3DA8" w:rsidRDefault="008161FA" w:rsidP="00994428">
      <w:pPr>
        <w:spacing w:line="360" w:lineRule="auto"/>
        <w:jc w:val="both"/>
      </w:pPr>
      <w:r>
        <w:t xml:space="preserve">The study explores the financial ramifications of social media advertising, an aspect that is frequently disregarded. It offers a useful and fact-based viewpoint by evaluating the financial resources automakers devote to these initiatives. In order for industry decision-makers to comprehend the advantages and disadvantages of social media advertising, they must have this viewpoint of investments yield observable returns or not, are they losing money or making profit. The goal of the research is to clearly address these issues so that businesses may make well-informed financial decisions. </w:t>
      </w:r>
      <w:r w:rsidRPr="008161FA">
        <w:t>Moreover, the importance of the discovery goes beyond its direct</w:t>
      </w:r>
      <w:r>
        <w:t xml:space="preserve"> </w:t>
      </w:r>
      <w:r w:rsidRPr="008161FA">
        <w:t>commercial implications</w:t>
      </w:r>
      <w:r w:rsidR="00476222">
        <w:t xml:space="preserve"> (</w:t>
      </w:r>
      <w:r w:rsidR="00476222">
        <w:rPr>
          <w:color w:val="222222"/>
          <w:shd w:val="clear" w:color="auto" w:fill="FFFFFF"/>
        </w:rPr>
        <w:t xml:space="preserve">Zulfikar, </w:t>
      </w:r>
      <w:proofErr w:type="spellStart"/>
      <w:r w:rsidR="00476222">
        <w:rPr>
          <w:color w:val="222222"/>
          <w:shd w:val="clear" w:color="auto" w:fill="FFFFFF"/>
        </w:rPr>
        <w:t>Aprianti</w:t>
      </w:r>
      <w:proofErr w:type="spellEnd"/>
      <w:r w:rsidR="00476222">
        <w:rPr>
          <w:color w:val="222222"/>
          <w:shd w:val="clear" w:color="auto" w:fill="FFFFFF"/>
        </w:rPr>
        <w:t xml:space="preserve"> and </w:t>
      </w:r>
      <w:proofErr w:type="spellStart"/>
      <w:r w:rsidR="00476222">
        <w:rPr>
          <w:color w:val="222222"/>
          <w:shd w:val="clear" w:color="auto" w:fill="FFFFFF"/>
        </w:rPr>
        <w:t>Rachmawati</w:t>
      </w:r>
      <w:proofErr w:type="spellEnd"/>
      <w:r w:rsidR="00476222">
        <w:rPr>
          <w:color w:val="222222"/>
          <w:shd w:val="clear" w:color="auto" w:fill="FFFFFF"/>
        </w:rPr>
        <w:t>, 2022).</w:t>
      </w:r>
    </w:p>
    <w:p w14:paraId="0000003E" w14:textId="77777777" w:rsidR="00D2664B" w:rsidRDefault="00000000" w:rsidP="00994428">
      <w:pPr>
        <w:pStyle w:val="Heading1"/>
        <w:spacing w:before="120" w:after="120" w:line="360" w:lineRule="auto"/>
        <w:jc w:val="both"/>
      </w:pPr>
      <w:bookmarkStart w:id="7" w:name="_Toc150803355"/>
      <w:r>
        <w:t>Literature Review</w:t>
      </w:r>
      <w:bookmarkEnd w:id="7"/>
    </w:p>
    <w:p w14:paraId="4943D453" w14:textId="54E28D0E" w:rsidR="00697AD4" w:rsidRDefault="008161FA" w:rsidP="00994428">
      <w:pPr>
        <w:spacing w:line="360" w:lineRule="auto"/>
        <w:jc w:val="both"/>
      </w:pPr>
      <w:r w:rsidRPr="008161FA">
        <w:t>The literature review is an in-depth examination of publications, scholarly papers, and current academic research on a particular subject or research question. Literature review helps researchers determine the present level of knowledge in their field</w:t>
      </w:r>
      <w:r w:rsidR="00697AD4">
        <w:t xml:space="preserve"> </w:t>
      </w:r>
      <w:r w:rsidRPr="008161FA">
        <w:t>and identifies gaps in the literature that need to be filled</w:t>
      </w:r>
      <w:r w:rsidR="00476222">
        <w:t xml:space="preserve"> (</w:t>
      </w:r>
      <w:r w:rsidR="00476222" w:rsidRPr="00476222">
        <w:t xml:space="preserve">Paul and </w:t>
      </w:r>
      <w:proofErr w:type="spellStart"/>
      <w:r w:rsidR="00476222" w:rsidRPr="00476222">
        <w:t>Criado</w:t>
      </w:r>
      <w:proofErr w:type="spellEnd"/>
      <w:r w:rsidR="00476222" w:rsidRPr="00476222">
        <w:t>,</w:t>
      </w:r>
      <w:r w:rsidR="00476222">
        <w:t xml:space="preserve"> </w:t>
      </w:r>
      <w:r w:rsidR="00476222" w:rsidRPr="00476222">
        <w:t>2020</w:t>
      </w:r>
      <w:r w:rsidR="00476222">
        <w:t>)</w:t>
      </w:r>
      <w:r w:rsidR="00476222" w:rsidRPr="00476222">
        <w:t>.</w:t>
      </w:r>
      <w:r w:rsidR="00476222">
        <w:t xml:space="preserve"> </w:t>
      </w:r>
      <w:r w:rsidR="00697AD4" w:rsidRPr="00697AD4">
        <w:t>In today's digital world, social media advertisement has become a potent tool for raising brand awareness. With an emphasis on the particular circumstances of the UK car industry, we hope to discuss the relevance of social media branding and its effects on brand recognition in this review of the literature.</w:t>
      </w:r>
    </w:p>
    <w:p w14:paraId="05C24717" w14:textId="41A556C0" w:rsidR="00697AD4" w:rsidRPr="00697AD4" w:rsidRDefault="00697AD4" w:rsidP="00994428">
      <w:pPr>
        <w:spacing w:line="360" w:lineRule="auto"/>
        <w:jc w:val="both"/>
        <w:rPr>
          <w:b/>
          <w:bCs/>
        </w:rPr>
      </w:pPr>
      <w:r w:rsidRPr="00697AD4">
        <w:rPr>
          <w:b/>
          <w:bCs/>
        </w:rPr>
        <w:t>Social Media Promotion and Its Increasing Importance</w:t>
      </w:r>
    </w:p>
    <w:p w14:paraId="0F8C95C0" w14:textId="5A6D2A34" w:rsidR="00697AD4" w:rsidRDefault="00476222" w:rsidP="00994428">
      <w:pPr>
        <w:spacing w:line="360" w:lineRule="auto"/>
        <w:jc w:val="both"/>
      </w:pPr>
      <w:proofErr w:type="spellStart"/>
      <w:r>
        <w:rPr>
          <w:color w:val="222222"/>
          <w:shd w:val="clear" w:color="auto" w:fill="FFFFFF"/>
        </w:rPr>
        <w:t>Almansour</w:t>
      </w:r>
      <w:proofErr w:type="spellEnd"/>
      <w:r>
        <w:rPr>
          <w:color w:val="222222"/>
          <w:shd w:val="clear" w:color="auto" w:fill="FFFFFF"/>
        </w:rPr>
        <w:t>, (2022</w:t>
      </w:r>
      <w:r w:rsidR="00697AD4">
        <w:t>) states that social media sites such as Twitter, Instagram and Facebook provide businesses with an effective and direct means of connecting with their target market. Building brand awareness requires consumer involvement and connection, which is fostered by this direct reach. Research conducted by</w:t>
      </w:r>
      <w:r w:rsidRPr="00476222">
        <w:rPr>
          <w:color w:val="222222"/>
          <w:shd w:val="clear" w:color="auto" w:fill="FFFFFF"/>
        </w:rPr>
        <w:t xml:space="preserve"> </w:t>
      </w:r>
      <w:r>
        <w:rPr>
          <w:color w:val="222222"/>
          <w:shd w:val="clear" w:color="auto" w:fill="FFFFFF"/>
        </w:rPr>
        <w:t>Atherton, (2023</w:t>
      </w:r>
      <w:r w:rsidR="00697AD4">
        <w:t>) confirms that social media advertising enables brands to successfully convey their identity and core values, hence impacting consumers' opinion of the company.</w:t>
      </w:r>
    </w:p>
    <w:p w14:paraId="50A62DF4" w14:textId="65676F7E" w:rsidR="00697AD4" w:rsidRPr="00697AD4" w:rsidRDefault="00697AD4" w:rsidP="00994428">
      <w:pPr>
        <w:spacing w:line="360" w:lineRule="auto"/>
        <w:jc w:val="both"/>
        <w:rPr>
          <w:b/>
          <w:bCs/>
        </w:rPr>
      </w:pPr>
      <w:r w:rsidRPr="00697AD4">
        <w:rPr>
          <w:b/>
          <w:bCs/>
        </w:rPr>
        <w:t>The Efficiency of Various Social Media Channels</w:t>
      </w:r>
    </w:p>
    <w:p w14:paraId="293DEB4D" w14:textId="7243BB08" w:rsidR="00697AD4" w:rsidRDefault="00697AD4" w:rsidP="00994428">
      <w:pPr>
        <w:spacing w:line="360" w:lineRule="auto"/>
        <w:jc w:val="both"/>
      </w:pPr>
      <w:r>
        <w:t xml:space="preserve">Finding the best social media channels to increase brand recognition in the UK car industry is one of the main goals of this study. Prior studies provide insightful information about this. In a </w:t>
      </w:r>
      <w:r>
        <w:lastRenderedPageBreak/>
        <w:t>thorough analysis centered on the UK market</w:t>
      </w:r>
      <w:r w:rsidR="00476222">
        <w:t xml:space="preserve"> by</w:t>
      </w:r>
      <w:r>
        <w:t xml:space="preserve"> </w:t>
      </w:r>
      <w:proofErr w:type="spellStart"/>
      <w:r w:rsidR="00476222">
        <w:rPr>
          <w:color w:val="222222"/>
          <w:shd w:val="clear" w:color="auto" w:fill="FFFFFF"/>
        </w:rPr>
        <w:t>Bryła</w:t>
      </w:r>
      <w:proofErr w:type="spellEnd"/>
      <w:r w:rsidR="00476222">
        <w:rPr>
          <w:color w:val="222222"/>
          <w:shd w:val="clear" w:color="auto" w:fill="FFFFFF"/>
        </w:rPr>
        <w:t xml:space="preserve">, Chatterjee and </w:t>
      </w:r>
      <w:proofErr w:type="spellStart"/>
      <w:r w:rsidR="00476222">
        <w:rPr>
          <w:color w:val="222222"/>
          <w:shd w:val="clear" w:color="auto" w:fill="FFFFFF"/>
        </w:rPr>
        <w:t>Ciabiada-Bryła</w:t>
      </w:r>
      <w:proofErr w:type="spellEnd"/>
      <w:r w:rsidR="00476222">
        <w:rPr>
          <w:color w:val="222222"/>
          <w:shd w:val="clear" w:color="auto" w:fill="FFFFFF"/>
        </w:rPr>
        <w:t>, (2022</w:t>
      </w:r>
      <w:r>
        <w:t>) discovered that Instagram was especially useful for boosting brand awareness and user engagement in the automotive industry. Their research showed the platform's visual style and user base closely match the target market for the sector. On the Contrary</w:t>
      </w:r>
      <w:r w:rsidR="00476222">
        <w:t xml:space="preserve">, </w:t>
      </w:r>
      <w:proofErr w:type="spellStart"/>
      <w:r w:rsidR="00476222">
        <w:rPr>
          <w:color w:val="222222"/>
          <w:shd w:val="clear" w:color="auto" w:fill="FFFFFF"/>
        </w:rPr>
        <w:t>Denisova</w:t>
      </w:r>
      <w:proofErr w:type="spellEnd"/>
      <w:r w:rsidR="00476222">
        <w:rPr>
          <w:color w:val="222222"/>
          <w:shd w:val="clear" w:color="auto" w:fill="FFFFFF"/>
        </w:rPr>
        <w:t>, (2023</w:t>
      </w:r>
      <w:r>
        <w:t xml:space="preserve">) </w:t>
      </w:r>
      <w:r w:rsidRPr="00697AD4">
        <w:t>demonstrated how crucial Twitter is for interaction and real-time information. Twitter's succinct and snappy structure makes it ideal for spreading word about events, promotions, and new product releases in the automotive industry. These studies demonstrate that every platform has distinct advantages, and car manufacturers in the UK ought to think about a customized strategy.</w:t>
      </w:r>
    </w:p>
    <w:p w14:paraId="33556234" w14:textId="76E03A8E" w:rsidR="00697AD4" w:rsidRPr="00697AD4" w:rsidRDefault="00697AD4" w:rsidP="00994428">
      <w:pPr>
        <w:spacing w:line="360" w:lineRule="auto"/>
        <w:jc w:val="both"/>
        <w:rPr>
          <w:b/>
          <w:bCs/>
        </w:rPr>
      </w:pPr>
      <w:r w:rsidRPr="00697AD4">
        <w:rPr>
          <w:b/>
          <w:bCs/>
        </w:rPr>
        <w:t>Factors Affecting Social Media Advertising Strategy Success</w:t>
      </w:r>
    </w:p>
    <w:p w14:paraId="069C3279" w14:textId="28F8EC80" w:rsidR="00697AD4" w:rsidRDefault="00697AD4" w:rsidP="00994428">
      <w:pPr>
        <w:spacing w:line="360" w:lineRule="auto"/>
        <w:jc w:val="both"/>
      </w:pPr>
      <w:r>
        <w:t>In the words of</w:t>
      </w:r>
      <w:r w:rsidR="009C3470">
        <w:t xml:space="preserve"> </w:t>
      </w:r>
      <w:proofErr w:type="spellStart"/>
      <w:r w:rsidR="009C3470">
        <w:rPr>
          <w:color w:val="222222"/>
          <w:shd w:val="clear" w:color="auto" w:fill="FFFFFF"/>
        </w:rPr>
        <w:t>Gavsi</w:t>
      </w:r>
      <w:proofErr w:type="spellEnd"/>
      <w:r w:rsidR="009C3470">
        <w:rPr>
          <w:color w:val="222222"/>
          <w:shd w:val="clear" w:color="auto" w:fill="FFFFFF"/>
        </w:rPr>
        <w:t>, (2023</w:t>
      </w:r>
      <w:r>
        <w:t>)</w:t>
      </w:r>
      <w:r w:rsidR="009C3470">
        <w:t xml:space="preserve"> </w:t>
      </w:r>
      <w:r>
        <w:t>discovered important variables such audience targeting, timeliness, and material quality. They discovered that naturally shared material that connects with the audience can significantly increase brand awareness. Furthermore, it was noted that posting in a timely and smart manner is crucial because it can maximize visibility and interaction.</w:t>
      </w:r>
      <w:r w:rsidR="009C3470">
        <w:t xml:space="preserve"> </w:t>
      </w:r>
      <w:proofErr w:type="spellStart"/>
      <w:r w:rsidR="009C3470">
        <w:rPr>
          <w:color w:val="222222"/>
          <w:shd w:val="clear" w:color="auto" w:fill="FFFFFF"/>
        </w:rPr>
        <w:t>Kushwaha</w:t>
      </w:r>
      <w:proofErr w:type="spellEnd"/>
      <w:r w:rsidR="009C3470">
        <w:rPr>
          <w:color w:val="222222"/>
          <w:shd w:val="clear" w:color="auto" w:fill="FFFFFF"/>
        </w:rPr>
        <w:t xml:space="preserve"> et al., (2020</w:t>
      </w:r>
      <w:r w:rsidRPr="00697AD4">
        <w:t>) emphasized the significance of receiving consumer feedback and responding to complaints. According to their research, brands that actively interact with consumers and react to their questions or concerns frequently have greater levels of trust and brand awareness.</w:t>
      </w:r>
    </w:p>
    <w:p w14:paraId="5CF83AB6" w14:textId="79BF4001" w:rsidR="00697AD4" w:rsidRPr="00697AD4" w:rsidRDefault="00697AD4" w:rsidP="00994428">
      <w:pPr>
        <w:spacing w:line="360" w:lineRule="auto"/>
        <w:jc w:val="both"/>
        <w:rPr>
          <w:b/>
          <w:bCs/>
        </w:rPr>
      </w:pPr>
      <w:r w:rsidRPr="00697AD4">
        <w:rPr>
          <w:b/>
          <w:bCs/>
        </w:rPr>
        <w:t>Social Media Advertising's Financial Repercussions</w:t>
      </w:r>
    </w:p>
    <w:p w14:paraId="72ECC273" w14:textId="32A177DD" w:rsidR="00697AD4" w:rsidRDefault="00697AD4" w:rsidP="00994428">
      <w:pPr>
        <w:spacing w:line="360" w:lineRule="auto"/>
        <w:jc w:val="both"/>
      </w:pPr>
      <w:r>
        <w:t>Evaluating the financial effects of social media advertising in the UK car industry is one of the main goals of this study. According to research done on automobile industry of UK industries by</w:t>
      </w:r>
      <w:r w:rsidR="009C3470" w:rsidRPr="009C3470">
        <w:rPr>
          <w:color w:val="222222"/>
          <w:shd w:val="clear" w:color="auto" w:fill="FFFFFF"/>
        </w:rPr>
        <w:t xml:space="preserve"> </w:t>
      </w:r>
      <w:proofErr w:type="spellStart"/>
      <w:r w:rsidR="009C3470">
        <w:rPr>
          <w:color w:val="222222"/>
          <w:shd w:val="clear" w:color="auto" w:fill="FFFFFF"/>
        </w:rPr>
        <w:t>Siddiqui</w:t>
      </w:r>
      <w:proofErr w:type="spellEnd"/>
      <w:r w:rsidR="009C3470">
        <w:rPr>
          <w:color w:val="222222"/>
          <w:shd w:val="clear" w:color="auto" w:fill="FFFFFF"/>
        </w:rPr>
        <w:t xml:space="preserve"> et al., (2021</w:t>
      </w:r>
      <w:r>
        <w:t xml:space="preserve">) businesses typically devote a </w:t>
      </w:r>
      <w:proofErr w:type="spellStart"/>
      <w:r>
        <w:t>sizeable</w:t>
      </w:r>
      <w:proofErr w:type="spellEnd"/>
      <w:r>
        <w:t xml:space="preserve"> amount of their marketing budgets to social media advertising. They mentioned that one area of worry was the return on investment (ROI) from these efforts. </w:t>
      </w:r>
    </w:p>
    <w:p w14:paraId="24598217" w14:textId="79E835C4" w:rsidR="00697AD4" w:rsidRPr="00697AD4" w:rsidRDefault="00697AD4" w:rsidP="00994428">
      <w:pPr>
        <w:spacing w:line="360" w:lineRule="auto"/>
        <w:jc w:val="both"/>
        <w:rPr>
          <w:b/>
          <w:bCs/>
        </w:rPr>
      </w:pPr>
      <w:r w:rsidRPr="00697AD4">
        <w:rPr>
          <w:b/>
          <w:bCs/>
        </w:rPr>
        <w:t>S</w:t>
      </w:r>
      <w:r>
        <w:rPr>
          <w:b/>
          <w:bCs/>
        </w:rPr>
        <w:t>ummary</w:t>
      </w:r>
      <w:r w:rsidRPr="00697AD4">
        <w:rPr>
          <w:b/>
          <w:bCs/>
        </w:rPr>
        <w:t xml:space="preserve"> and Integration of previous studies </w:t>
      </w:r>
    </w:p>
    <w:p w14:paraId="377A2CA5" w14:textId="3A3A6E50" w:rsidR="00697AD4" w:rsidRDefault="00697AD4" w:rsidP="00994428">
      <w:pPr>
        <w:spacing w:line="360" w:lineRule="auto"/>
        <w:jc w:val="both"/>
      </w:pPr>
      <w:r>
        <w:t>The evaluation of material presented here demonstrates the complex effects of social media advertising on brand recognition in the UK automotive industry. It emphasizes how crucial it is to take a customized strategy based on the platform, the level of quality of the material, and interaction tactics. It also highlights the necessity of actively interacting with the target audience and taking the financial effects of these marketing initiatives into account.</w:t>
      </w:r>
      <w:r w:rsidR="009C3470">
        <w:t xml:space="preserve"> Cross</w:t>
      </w:r>
      <w:r>
        <w:t xml:space="preserve">-sectoral investigations and broad concepts are the main subjects of the literature that is now in publication. </w:t>
      </w:r>
      <w:r>
        <w:lastRenderedPageBreak/>
        <w:t>This study attempts to fill a clear vacuum about the distinctive dynamics of the UK car industry</w:t>
      </w:r>
      <w:r w:rsidR="009C3470">
        <w:t xml:space="preserve"> (</w:t>
      </w:r>
      <w:r w:rsidR="009C3470">
        <w:rPr>
          <w:color w:val="222222"/>
          <w:shd w:val="clear" w:color="auto" w:fill="FFFFFF"/>
        </w:rPr>
        <w:t>Panda and Mishra, 2022).</w:t>
      </w:r>
    </w:p>
    <w:p w14:paraId="673D9E71" w14:textId="5FA25632" w:rsidR="00697AD4" w:rsidRPr="008161FA" w:rsidRDefault="00697AD4" w:rsidP="00994428">
      <w:pPr>
        <w:spacing w:line="360" w:lineRule="auto"/>
        <w:jc w:val="both"/>
      </w:pPr>
      <w:r>
        <w:t xml:space="preserve">Hence this literature review </w:t>
      </w:r>
      <w:r w:rsidRPr="00697AD4">
        <w:t>offers an effective basis for the study goals described in this proposal. It illustrates the importance and applicability of this research as well as the gaps that must be addressed. This research aims to provide valuable insights to the UK automotive industry by examining the impact of social media advertising on consumer perceptions and its financial implications. This will enable companies to improve their advertising strategies as well as make more informed financial decisions.</w:t>
      </w:r>
    </w:p>
    <w:p w14:paraId="00000042" w14:textId="77777777" w:rsidR="00D2664B" w:rsidRDefault="00000000" w:rsidP="00994428">
      <w:pPr>
        <w:pStyle w:val="Heading1"/>
        <w:spacing w:before="120" w:after="120" w:line="360" w:lineRule="auto"/>
        <w:jc w:val="both"/>
      </w:pPr>
      <w:bookmarkStart w:id="8" w:name="_Toc150803356"/>
      <w:r>
        <w:t>Research Methodology</w:t>
      </w:r>
      <w:bookmarkEnd w:id="8"/>
    </w:p>
    <w:p w14:paraId="00000150" w14:textId="29CECB57" w:rsidR="00D2664B" w:rsidRDefault="002B088A" w:rsidP="00994428">
      <w:pPr>
        <w:spacing w:before="120" w:after="120" w:line="360" w:lineRule="auto"/>
        <w:jc w:val="both"/>
        <w:rPr>
          <w:color w:val="222222"/>
        </w:rPr>
      </w:pPr>
      <w:r w:rsidRPr="002B088A">
        <w:rPr>
          <w:color w:val="222222"/>
        </w:rPr>
        <w:t>The research onion model is a comprehensive technique that provides an organized and methodical framework for conducting research, and it is the methodology used in this study. For a number of important reasons, this selection is especially appropriate for</w:t>
      </w:r>
      <w:r>
        <w:rPr>
          <w:color w:val="222222"/>
        </w:rPr>
        <w:t xml:space="preserve"> this</w:t>
      </w:r>
      <w:r w:rsidRPr="002B088A">
        <w:rPr>
          <w:color w:val="222222"/>
        </w:rPr>
        <w:t xml:space="preserve"> study on how social media advertising affects brand recognition in the UK car industry.</w:t>
      </w:r>
      <w:r>
        <w:rPr>
          <w:color w:val="222222"/>
        </w:rPr>
        <w:t xml:space="preserve"> </w:t>
      </w:r>
      <w:r w:rsidRPr="002B088A">
        <w:rPr>
          <w:color w:val="222222"/>
        </w:rPr>
        <w:t xml:space="preserve">According to </w:t>
      </w:r>
      <w:proofErr w:type="spellStart"/>
      <w:r w:rsidR="009C3470" w:rsidRPr="009C3470">
        <w:rPr>
          <w:color w:val="222222"/>
          <w:shd w:val="clear" w:color="auto" w:fill="FFFFFF"/>
        </w:rPr>
        <w:t>Iovino</w:t>
      </w:r>
      <w:proofErr w:type="spellEnd"/>
      <w:r w:rsidR="009C3470" w:rsidRPr="009C3470">
        <w:rPr>
          <w:color w:val="222222"/>
          <w:shd w:val="clear" w:color="auto" w:fill="FFFFFF"/>
        </w:rPr>
        <w:t xml:space="preserve"> and </w:t>
      </w:r>
      <w:proofErr w:type="spellStart"/>
      <w:r w:rsidR="009C3470" w:rsidRPr="009C3470">
        <w:rPr>
          <w:color w:val="222222"/>
          <w:shd w:val="clear" w:color="auto" w:fill="FFFFFF"/>
        </w:rPr>
        <w:t>Tsitsianis</w:t>
      </w:r>
      <w:proofErr w:type="spellEnd"/>
      <w:r w:rsidR="009C3470">
        <w:rPr>
          <w:color w:val="222222"/>
          <w:shd w:val="clear" w:color="auto" w:fill="FFFFFF"/>
        </w:rPr>
        <w:t>, (2</w:t>
      </w:r>
      <w:r w:rsidR="009C3470" w:rsidRPr="009C3470">
        <w:rPr>
          <w:color w:val="222222"/>
          <w:shd w:val="clear" w:color="auto" w:fill="FFFFFF"/>
        </w:rPr>
        <w:t>020</w:t>
      </w:r>
      <w:r w:rsidR="009C3470">
        <w:rPr>
          <w:color w:val="222222"/>
          <w:shd w:val="clear" w:color="auto" w:fill="FFFFFF"/>
        </w:rPr>
        <w:t xml:space="preserve">) </w:t>
      </w:r>
      <w:r w:rsidRPr="002B088A">
        <w:rPr>
          <w:color w:val="222222"/>
        </w:rPr>
        <w:t xml:space="preserve">the research onion model is a multi-layered structure that directs researchers through the many stages of the research procedure. </w:t>
      </w:r>
    </w:p>
    <w:p w14:paraId="3C142C38" w14:textId="77777777" w:rsidR="002B088A" w:rsidRPr="002B088A" w:rsidRDefault="002B088A" w:rsidP="00994428">
      <w:pPr>
        <w:pStyle w:val="Heading1"/>
        <w:spacing w:line="360" w:lineRule="auto"/>
        <w:jc w:val="both"/>
      </w:pPr>
      <w:r w:rsidRPr="002B088A">
        <w:t> </w:t>
      </w:r>
      <w:bookmarkStart w:id="9" w:name="_Toc150803357"/>
      <w:r w:rsidRPr="002B088A">
        <w:t>Research Approach:</w:t>
      </w:r>
      <w:bookmarkEnd w:id="9"/>
    </w:p>
    <w:p w14:paraId="044CD8E0" w14:textId="0EF0B2A4" w:rsidR="002B088A" w:rsidRDefault="008027CA" w:rsidP="00994428">
      <w:pPr>
        <w:spacing w:before="120" w:after="120" w:line="360" w:lineRule="auto"/>
        <w:jc w:val="both"/>
        <w:rPr>
          <w:color w:val="222222"/>
        </w:rPr>
      </w:pPr>
      <w:r w:rsidRPr="008027CA">
        <w:rPr>
          <w:color w:val="222222"/>
        </w:rPr>
        <w:t>As part of this study technique, a comprehensive review of pertinent scholarly literature is conducted. This includes studies, articles, and publications that explore the effects of social networking advertising on consumer perceptions in the UK automotive sector. This strategy fits in with the use of a qualitative information gathering technique. Using an inductive approach, the study gathers important themes and trends from the corpus of literature to acquire understanding of this topic.</w:t>
      </w:r>
      <w:r>
        <w:rPr>
          <w:color w:val="222222"/>
        </w:rPr>
        <w:t xml:space="preserve"> </w:t>
      </w:r>
      <w:r w:rsidR="002B088A" w:rsidRPr="002B088A">
        <w:rPr>
          <w:color w:val="222222"/>
        </w:rPr>
        <w:t>An extensive grasp of the subject is created by recognizing recurring themes and new ideas. This method makes it possible to examine awareness of brands in the automotive industry from new angles and without bias.</w:t>
      </w:r>
      <w:r>
        <w:rPr>
          <w:color w:val="222222"/>
        </w:rPr>
        <w:t xml:space="preserve"> </w:t>
      </w:r>
      <w:r w:rsidR="002B088A" w:rsidRPr="002B088A">
        <w:rPr>
          <w:color w:val="222222"/>
        </w:rPr>
        <w:t>The study approach entails a comprehensive analysis of pertinent scholarly literature, including studies, papers, and publications about the effect of social media advertising on brand awareness in the UK auto industry</w:t>
      </w:r>
      <w:r w:rsidR="009C3470">
        <w:rPr>
          <w:color w:val="222222"/>
        </w:rPr>
        <w:t xml:space="preserve"> (</w:t>
      </w:r>
      <w:r w:rsidR="009C3470">
        <w:rPr>
          <w:color w:val="222222"/>
          <w:shd w:val="clear" w:color="auto" w:fill="FFFFFF"/>
        </w:rPr>
        <w:t xml:space="preserve">Zulfikar, </w:t>
      </w:r>
      <w:proofErr w:type="spellStart"/>
      <w:r w:rsidR="009C3470">
        <w:rPr>
          <w:color w:val="222222"/>
          <w:shd w:val="clear" w:color="auto" w:fill="FFFFFF"/>
        </w:rPr>
        <w:t>Aprianti</w:t>
      </w:r>
      <w:proofErr w:type="spellEnd"/>
      <w:r w:rsidR="009C3470">
        <w:rPr>
          <w:color w:val="222222"/>
          <w:shd w:val="clear" w:color="auto" w:fill="FFFFFF"/>
        </w:rPr>
        <w:t xml:space="preserve"> and </w:t>
      </w:r>
      <w:proofErr w:type="spellStart"/>
      <w:r w:rsidR="009C3470">
        <w:rPr>
          <w:color w:val="222222"/>
          <w:shd w:val="clear" w:color="auto" w:fill="FFFFFF"/>
        </w:rPr>
        <w:t>Rachmawati</w:t>
      </w:r>
      <w:proofErr w:type="spellEnd"/>
      <w:r w:rsidR="009C3470">
        <w:rPr>
          <w:color w:val="222222"/>
          <w:shd w:val="clear" w:color="auto" w:fill="FFFFFF"/>
        </w:rPr>
        <w:t>, 2022).</w:t>
      </w:r>
    </w:p>
    <w:p w14:paraId="4CD42421" w14:textId="3F689BA1" w:rsidR="002B088A" w:rsidRPr="00994428" w:rsidRDefault="002B088A" w:rsidP="00994428">
      <w:pPr>
        <w:pStyle w:val="Heading1"/>
        <w:spacing w:line="360" w:lineRule="auto"/>
        <w:jc w:val="both"/>
      </w:pPr>
      <w:bookmarkStart w:id="10" w:name="_Toc150803358"/>
      <w:r w:rsidRPr="002B088A">
        <w:lastRenderedPageBreak/>
        <w:t xml:space="preserve">Data </w:t>
      </w:r>
      <w:r>
        <w:t>Collection Method:</w:t>
      </w:r>
      <w:bookmarkEnd w:id="10"/>
    </w:p>
    <w:p w14:paraId="038789B5" w14:textId="4440736C" w:rsidR="002B088A" w:rsidRDefault="002B088A" w:rsidP="00994428">
      <w:pPr>
        <w:spacing w:before="120" w:after="120" w:line="360" w:lineRule="auto"/>
        <w:jc w:val="both"/>
        <w:rPr>
          <w:color w:val="222222"/>
        </w:rPr>
      </w:pPr>
      <w:r w:rsidRPr="002B088A">
        <w:rPr>
          <w:color w:val="222222"/>
        </w:rPr>
        <w:t>The main data source is</w:t>
      </w:r>
      <w:r>
        <w:rPr>
          <w:color w:val="222222"/>
        </w:rPr>
        <w:t xml:space="preserve"> secondary data collection method as</w:t>
      </w:r>
      <w:r w:rsidRPr="002B088A">
        <w:rPr>
          <w:color w:val="222222"/>
        </w:rPr>
        <w:t xml:space="preserve"> </w:t>
      </w:r>
      <w:r>
        <w:rPr>
          <w:color w:val="222222"/>
        </w:rPr>
        <w:t>a</w:t>
      </w:r>
      <w:r w:rsidRPr="002B088A">
        <w:rPr>
          <w:color w:val="222222"/>
        </w:rPr>
        <w:t>nalysis is done on the qualitative discoveries and insights that are published in scholarly journals, academic essays and other pertinent publications. By drawing from a variety of pre-existing sources, this secondary data collection strategy offers a thorough picture of the research field.</w:t>
      </w:r>
      <w:r>
        <w:rPr>
          <w:color w:val="222222"/>
        </w:rPr>
        <w:t xml:space="preserve"> </w:t>
      </w:r>
      <w:r w:rsidRPr="002B088A">
        <w:rPr>
          <w:color w:val="222222"/>
        </w:rPr>
        <w:t>A multitude of research studies have investigated the impact of social media advertising on brand awareness. Qualitative data has demonstrated the advantages of using diverse social media platforms within the UK automotive industry</w:t>
      </w:r>
      <w:r w:rsidR="009C3470">
        <w:rPr>
          <w:color w:val="222222"/>
        </w:rPr>
        <w:t xml:space="preserve"> (</w:t>
      </w:r>
      <w:r w:rsidR="009C3470">
        <w:rPr>
          <w:color w:val="222222"/>
          <w:shd w:val="clear" w:color="auto" w:fill="FFFFFF"/>
        </w:rPr>
        <w:t xml:space="preserve">Singh, </w:t>
      </w:r>
      <w:proofErr w:type="spellStart"/>
      <w:r w:rsidR="009C3470">
        <w:rPr>
          <w:color w:val="222222"/>
          <w:shd w:val="clear" w:color="auto" w:fill="FFFFFF"/>
        </w:rPr>
        <w:t>Crisafulli</w:t>
      </w:r>
      <w:proofErr w:type="spellEnd"/>
      <w:r w:rsidR="009C3470">
        <w:rPr>
          <w:color w:val="222222"/>
          <w:shd w:val="clear" w:color="auto" w:fill="FFFFFF"/>
        </w:rPr>
        <w:t xml:space="preserve"> and </w:t>
      </w:r>
      <w:proofErr w:type="spellStart"/>
      <w:r w:rsidR="009C3470">
        <w:rPr>
          <w:color w:val="222222"/>
          <w:shd w:val="clear" w:color="auto" w:fill="FFFFFF"/>
        </w:rPr>
        <w:t>Xue</w:t>
      </w:r>
      <w:proofErr w:type="spellEnd"/>
      <w:r w:rsidR="009C3470">
        <w:rPr>
          <w:color w:val="222222"/>
          <w:shd w:val="clear" w:color="auto" w:fill="FFFFFF"/>
        </w:rPr>
        <w:t>, 2020).</w:t>
      </w:r>
    </w:p>
    <w:p w14:paraId="791676B0" w14:textId="66098173" w:rsidR="00994428" w:rsidRPr="00994428" w:rsidRDefault="00994428" w:rsidP="00994428">
      <w:pPr>
        <w:pStyle w:val="Heading1"/>
        <w:spacing w:line="360" w:lineRule="auto"/>
        <w:jc w:val="both"/>
      </w:pPr>
      <w:bookmarkStart w:id="11" w:name="_Toc150803359"/>
      <w:r>
        <w:t>Ethical Considerations</w:t>
      </w:r>
      <w:bookmarkEnd w:id="11"/>
    </w:p>
    <w:p w14:paraId="688203AB" w14:textId="76830117" w:rsidR="002B088A" w:rsidRDefault="00994428" w:rsidP="00994428">
      <w:pPr>
        <w:spacing w:before="120" w:after="120" w:line="360" w:lineRule="auto"/>
        <w:jc w:val="both"/>
        <w:rPr>
          <w:color w:val="222222"/>
        </w:rPr>
      </w:pPr>
      <w:r>
        <w:rPr>
          <w:color w:val="222222"/>
        </w:rPr>
        <w:t xml:space="preserve">This research is </w:t>
      </w:r>
      <w:r w:rsidRPr="00994428">
        <w:rPr>
          <w:color w:val="222222"/>
        </w:rPr>
        <w:t>dedicated to following the highest ethical standards</w:t>
      </w:r>
      <w:r>
        <w:rPr>
          <w:color w:val="222222"/>
        </w:rPr>
        <w:t xml:space="preserve">: </w:t>
      </w:r>
    </w:p>
    <w:p w14:paraId="4E181A1C" w14:textId="654531D0" w:rsidR="00994428" w:rsidRPr="00994428" w:rsidRDefault="00994428" w:rsidP="00994428">
      <w:pPr>
        <w:spacing w:before="120" w:after="120" w:line="360" w:lineRule="auto"/>
        <w:jc w:val="both"/>
        <w:rPr>
          <w:color w:val="222222"/>
        </w:rPr>
      </w:pPr>
      <w:r w:rsidRPr="00994428">
        <w:rPr>
          <w:color w:val="222222"/>
        </w:rPr>
        <w:t>Data Privacy: It</w:t>
      </w:r>
      <w:r>
        <w:rPr>
          <w:color w:val="222222"/>
        </w:rPr>
        <w:t xml:space="preserve"> is</w:t>
      </w:r>
      <w:r w:rsidRPr="00994428">
        <w:rPr>
          <w:color w:val="222222"/>
        </w:rPr>
        <w:t xml:space="preserve"> critical to protect people's and organizations' privacy. To avoid unwanted access, all gathered data will be securely kept and anonymized.</w:t>
      </w:r>
    </w:p>
    <w:p w14:paraId="2DDDAAB0" w14:textId="7DB51F2E" w:rsidR="00994428" w:rsidRPr="00994428" w:rsidRDefault="00994428" w:rsidP="00994428">
      <w:pPr>
        <w:spacing w:before="120" w:after="120" w:line="360" w:lineRule="auto"/>
        <w:jc w:val="both"/>
        <w:rPr>
          <w:color w:val="222222"/>
        </w:rPr>
      </w:pPr>
      <w:r w:rsidRPr="00994428">
        <w:rPr>
          <w:color w:val="222222"/>
        </w:rPr>
        <w:t xml:space="preserve"> Honesty &amp; Openness: will be no manipulation or misrepresentation of data, and all information will be provided honestly and accurately</w:t>
      </w:r>
      <w:r>
        <w:rPr>
          <w:color w:val="222222"/>
        </w:rPr>
        <w:t xml:space="preserve"> taken in this research.</w:t>
      </w:r>
    </w:p>
    <w:p w14:paraId="49811D92" w14:textId="648895CB" w:rsidR="00994428" w:rsidRPr="00994428" w:rsidRDefault="00994428" w:rsidP="00994428">
      <w:pPr>
        <w:spacing w:before="120" w:after="120" w:line="360" w:lineRule="auto"/>
        <w:jc w:val="both"/>
        <w:rPr>
          <w:color w:val="222222"/>
        </w:rPr>
      </w:pPr>
      <w:r w:rsidRPr="00994428">
        <w:rPr>
          <w:color w:val="222222"/>
        </w:rPr>
        <w:t>Preventing Harm: By carefully evaluating potential outcomes and minimizing unfavorable effects, the research will work to limit harm to participants or any organization.</w:t>
      </w:r>
    </w:p>
    <w:p w14:paraId="6E29B27B" w14:textId="3424EE62" w:rsidR="00994428" w:rsidRDefault="00994428" w:rsidP="00994428">
      <w:pPr>
        <w:spacing w:before="120" w:after="120" w:line="360" w:lineRule="auto"/>
        <w:jc w:val="both"/>
        <w:rPr>
          <w:color w:val="222222"/>
        </w:rPr>
      </w:pPr>
      <w:r w:rsidRPr="00994428">
        <w:rPr>
          <w:color w:val="222222"/>
        </w:rPr>
        <w:t>Ethical Data Sourcing: When utilizing secondary data, care will be taken to guarantee that the information was gathered and presented in an ethical way, honoring intellectual property rights and requiring the correct citations</w:t>
      </w:r>
      <w:r w:rsidR="009C3470">
        <w:rPr>
          <w:color w:val="222222"/>
        </w:rPr>
        <w:t xml:space="preserve"> (</w:t>
      </w:r>
      <w:proofErr w:type="spellStart"/>
      <w:r w:rsidR="009C3470" w:rsidRPr="009C3470">
        <w:rPr>
          <w:color w:val="222222"/>
          <w:shd w:val="clear" w:color="auto" w:fill="FFFFFF"/>
        </w:rPr>
        <w:t>Harriss</w:t>
      </w:r>
      <w:proofErr w:type="spellEnd"/>
      <w:r w:rsidR="009C3470" w:rsidRPr="009C3470">
        <w:rPr>
          <w:color w:val="222222"/>
          <w:shd w:val="clear" w:color="auto" w:fill="FFFFFF"/>
        </w:rPr>
        <w:t>,</w:t>
      </w:r>
      <w:r w:rsidR="009C3470">
        <w:rPr>
          <w:color w:val="222222"/>
          <w:shd w:val="clear" w:color="auto" w:fill="FFFFFF"/>
        </w:rPr>
        <w:t xml:space="preserve"> </w:t>
      </w:r>
      <w:proofErr w:type="spellStart"/>
      <w:r w:rsidR="009C3470" w:rsidRPr="009C3470">
        <w:rPr>
          <w:color w:val="222222"/>
          <w:shd w:val="clear" w:color="auto" w:fill="FFFFFF"/>
        </w:rPr>
        <w:t>MacSween</w:t>
      </w:r>
      <w:proofErr w:type="spellEnd"/>
      <w:r w:rsidR="009C3470" w:rsidRPr="009C3470">
        <w:rPr>
          <w:color w:val="222222"/>
          <w:shd w:val="clear" w:color="auto" w:fill="FFFFFF"/>
        </w:rPr>
        <w:t xml:space="preserve"> and Atkinson,</w:t>
      </w:r>
      <w:r w:rsidR="009C3470">
        <w:rPr>
          <w:color w:val="222222"/>
          <w:shd w:val="clear" w:color="auto" w:fill="FFFFFF"/>
        </w:rPr>
        <w:t xml:space="preserve"> </w:t>
      </w:r>
      <w:r w:rsidR="009C3470" w:rsidRPr="009C3470">
        <w:rPr>
          <w:color w:val="222222"/>
          <w:shd w:val="clear" w:color="auto" w:fill="FFFFFF"/>
        </w:rPr>
        <w:t>2019</w:t>
      </w:r>
      <w:r w:rsidR="009C3470">
        <w:rPr>
          <w:color w:val="222222"/>
          <w:shd w:val="clear" w:color="auto" w:fill="FFFFFF"/>
        </w:rPr>
        <w:t>).</w:t>
      </w:r>
    </w:p>
    <w:p w14:paraId="00A8785E" w14:textId="405268E6" w:rsidR="00994428" w:rsidRDefault="00994428" w:rsidP="00994428">
      <w:pPr>
        <w:pStyle w:val="Heading1"/>
        <w:spacing w:line="360" w:lineRule="auto"/>
        <w:jc w:val="both"/>
      </w:pPr>
      <w:bookmarkStart w:id="12" w:name="_Toc150803360"/>
      <w:r>
        <w:t>Conclusion</w:t>
      </w:r>
      <w:bookmarkEnd w:id="12"/>
      <w:r>
        <w:t xml:space="preserve"> </w:t>
      </w:r>
    </w:p>
    <w:p w14:paraId="2E8179FE" w14:textId="1AF027F0" w:rsidR="00994428" w:rsidRDefault="00994428" w:rsidP="00994428">
      <w:pPr>
        <w:spacing w:line="360" w:lineRule="auto"/>
        <w:jc w:val="both"/>
      </w:pPr>
      <w:r>
        <w:t>T</w:t>
      </w:r>
      <w:r w:rsidRPr="00994428">
        <w:t>his proposed study on the effect of social media marketing on brand recognition within the UK's automotive industry seeks to close a significant vacuum in the body of current knowledge. Through evaluating the impact of different social media platforms, investments, and tactics, the research aims to offer significant direction for the sector's marketing endeavors. The research onion model-based methodology uses a qualitative approach by carefully examining the body of academic literature to guarantee a thorough knowledge free from prejudice. In all scientific endeavors, ethical issues take precedence over data privacy, integrity, and harm prevention.</w:t>
      </w:r>
      <w:r>
        <w:t xml:space="preserve"> The importance </w:t>
      </w:r>
      <w:r>
        <w:lastRenderedPageBreak/>
        <w:t xml:space="preserve">of this research rests in its ability to improve social media marketing tactics for the UK car sector, boosting brand awareness and supporting well-informed financial decision-making. </w:t>
      </w:r>
    </w:p>
    <w:p w14:paraId="3EA02177" w14:textId="77777777" w:rsidR="009C3470" w:rsidRDefault="009C3470" w:rsidP="00994428">
      <w:pPr>
        <w:spacing w:line="360" w:lineRule="auto"/>
        <w:jc w:val="both"/>
      </w:pPr>
    </w:p>
    <w:p w14:paraId="0385BFE6" w14:textId="77777777" w:rsidR="009C3470" w:rsidRDefault="009C3470" w:rsidP="00994428">
      <w:pPr>
        <w:spacing w:line="360" w:lineRule="auto"/>
        <w:jc w:val="both"/>
      </w:pPr>
    </w:p>
    <w:p w14:paraId="25267198" w14:textId="77777777" w:rsidR="009C3470" w:rsidRDefault="009C3470" w:rsidP="00994428">
      <w:pPr>
        <w:spacing w:line="360" w:lineRule="auto"/>
        <w:jc w:val="both"/>
      </w:pPr>
    </w:p>
    <w:p w14:paraId="68347FEB" w14:textId="77777777" w:rsidR="009C3470" w:rsidRDefault="009C3470" w:rsidP="00994428">
      <w:pPr>
        <w:spacing w:line="360" w:lineRule="auto"/>
        <w:jc w:val="both"/>
      </w:pPr>
    </w:p>
    <w:p w14:paraId="64E842B4" w14:textId="77777777" w:rsidR="009C3470" w:rsidRDefault="009C3470" w:rsidP="00994428">
      <w:pPr>
        <w:spacing w:line="360" w:lineRule="auto"/>
        <w:jc w:val="both"/>
      </w:pPr>
    </w:p>
    <w:p w14:paraId="7E855694" w14:textId="77777777" w:rsidR="009C3470" w:rsidRDefault="009C3470" w:rsidP="00994428">
      <w:pPr>
        <w:spacing w:line="360" w:lineRule="auto"/>
        <w:jc w:val="both"/>
      </w:pPr>
    </w:p>
    <w:p w14:paraId="01471CA6" w14:textId="77777777" w:rsidR="009C3470" w:rsidRDefault="009C3470" w:rsidP="00994428">
      <w:pPr>
        <w:spacing w:line="360" w:lineRule="auto"/>
        <w:jc w:val="both"/>
      </w:pPr>
    </w:p>
    <w:p w14:paraId="20BE07B5" w14:textId="77777777" w:rsidR="009C3470" w:rsidRDefault="009C3470" w:rsidP="00994428">
      <w:pPr>
        <w:spacing w:line="360" w:lineRule="auto"/>
        <w:jc w:val="both"/>
      </w:pPr>
    </w:p>
    <w:p w14:paraId="05E88B41" w14:textId="77777777" w:rsidR="009C3470" w:rsidRDefault="009C3470" w:rsidP="00994428">
      <w:pPr>
        <w:spacing w:line="360" w:lineRule="auto"/>
        <w:jc w:val="both"/>
      </w:pPr>
    </w:p>
    <w:p w14:paraId="329D47B8" w14:textId="77777777" w:rsidR="009C3470" w:rsidRDefault="009C3470" w:rsidP="00994428">
      <w:pPr>
        <w:spacing w:line="360" w:lineRule="auto"/>
        <w:jc w:val="both"/>
      </w:pPr>
    </w:p>
    <w:p w14:paraId="6AA57DD5" w14:textId="77777777" w:rsidR="009C3470" w:rsidRDefault="009C3470" w:rsidP="00994428">
      <w:pPr>
        <w:spacing w:line="360" w:lineRule="auto"/>
        <w:jc w:val="both"/>
      </w:pPr>
    </w:p>
    <w:p w14:paraId="6299DB73" w14:textId="77777777" w:rsidR="009C3470" w:rsidRDefault="009C3470" w:rsidP="00994428">
      <w:pPr>
        <w:spacing w:line="360" w:lineRule="auto"/>
        <w:jc w:val="both"/>
      </w:pPr>
    </w:p>
    <w:p w14:paraId="149F55C0" w14:textId="77777777" w:rsidR="009C3470" w:rsidRDefault="009C3470" w:rsidP="00994428">
      <w:pPr>
        <w:spacing w:line="360" w:lineRule="auto"/>
        <w:jc w:val="both"/>
      </w:pPr>
    </w:p>
    <w:p w14:paraId="7F5FEF23" w14:textId="77777777" w:rsidR="009C3470" w:rsidRDefault="009C3470" w:rsidP="00994428">
      <w:pPr>
        <w:spacing w:line="360" w:lineRule="auto"/>
        <w:jc w:val="both"/>
      </w:pPr>
    </w:p>
    <w:p w14:paraId="41123DE7" w14:textId="77777777" w:rsidR="009C3470" w:rsidRDefault="009C3470" w:rsidP="00994428">
      <w:pPr>
        <w:spacing w:line="360" w:lineRule="auto"/>
        <w:jc w:val="both"/>
      </w:pPr>
    </w:p>
    <w:p w14:paraId="3C2A4E65" w14:textId="77777777" w:rsidR="009C3470" w:rsidRDefault="009C3470" w:rsidP="00994428">
      <w:pPr>
        <w:spacing w:line="360" w:lineRule="auto"/>
        <w:jc w:val="both"/>
      </w:pPr>
    </w:p>
    <w:p w14:paraId="515EB3C2" w14:textId="77777777" w:rsidR="009C3470" w:rsidRDefault="009C3470" w:rsidP="00994428">
      <w:pPr>
        <w:spacing w:line="360" w:lineRule="auto"/>
        <w:jc w:val="both"/>
      </w:pPr>
    </w:p>
    <w:p w14:paraId="218F5468" w14:textId="77777777" w:rsidR="009C3470" w:rsidRDefault="009C3470" w:rsidP="00994428">
      <w:pPr>
        <w:spacing w:line="360" w:lineRule="auto"/>
        <w:jc w:val="both"/>
      </w:pPr>
    </w:p>
    <w:p w14:paraId="694A2BF9" w14:textId="77777777" w:rsidR="009C3470" w:rsidRDefault="009C3470" w:rsidP="00994428">
      <w:pPr>
        <w:spacing w:line="360" w:lineRule="auto"/>
        <w:jc w:val="both"/>
      </w:pPr>
    </w:p>
    <w:p w14:paraId="024465DF" w14:textId="0FDE6895" w:rsidR="00476222" w:rsidRPr="00994428" w:rsidRDefault="00994428" w:rsidP="00476222">
      <w:pPr>
        <w:pStyle w:val="Heading1"/>
        <w:spacing w:line="360" w:lineRule="auto"/>
        <w:jc w:val="both"/>
      </w:pPr>
      <w:bookmarkStart w:id="13" w:name="_Toc150803361"/>
      <w:r>
        <w:lastRenderedPageBreak/>
        <w:t>References</w:t>
      </w:r>
      <w:bookmarkEnd w:id="13"/>
      <w:r>
        <w:t xml:space="preserve"> </w:t>
      </w:r>
    </w:p>
    <w:p w14:paraId="1504BB2F" w14:textId="77777777" w:rsidR="00476222" w:rsidRPr="009C3470" w:rsidRDefault="00476222" w:rsidP="00994428">
      <w:pPr>
        <w:spacing w:line="360" w:lineRule="auto"/>
        <w:jc w:val="both"/>
      </w:pPr>
      <w:proofErr w:type="spellStart"/>
      <w:r w:rsidRPr="009C3470">
        <w:rPr>
          <w:color w:val="222222"/>
          <w:shd w:val="clear" w:color="auto" w:fill="FFFFFF"/>
        </w:rPr>
        <w:t>Almansour</w:t>
      </w:r>
      <w:proofErr w:type="spellEnd"/>
      <w:r w:rsidRPr="009C3470">
        <w:rPr>
          <w:color w:val="222222"/>
          <w:shd w:val="clear" w:color="auto" w:fill="FFFFFF"/>
        </w:rPr>
        <w:t>, M., 2022. Electric vehicles (EV) and sustainability: Consumer response to twin transition, the role of e-businesses and digital marketing. </w:t>
      </w:r>
      <w:r w:rsidRPr="009C3470">
        <w:rPr>
          <w:i/>
          <w:iCs/>
          <w:color w:val="222222"/>
          <w:shd w:val="clear" w:color="auto" w:fill="FFFFFF"/>
        </w:rPr>
        <w:t>Technology in Society</w:t>
      </w:r>
      <w:r w:rsidRPr="009C3470">
        <w:rPr>
          <w:color w:val="222222"/>
          <w:shd w:val="clear" w:color="auto" w:fill="FFFFFF"/>
        </w:rPr>
        <w:t>, </w:t>
      </w:r>
      <w:r w:rsidRPr="009C3470">
        <w:rPr>
          <w:i/>
          <w:iCs/>
          <w:color w:val="222222"/>
          <w:shd w:val="clear" w:color="auto" w:fill="FFFFFF"/>
        </w:rPr>
        <w:t>71</w:t>
      </w:r>
      <w:r w:rsidRPr="009C3470">
        <w:rPr>
          <w:color w:val="222222"/>
          <w:shd w:val="clear" w:color="auto" w:fill="FFFFFF"/>
        </w:rPr>
        <w:t>, p.102135.</w:t>
      </w:r>
    </w:p>
    <w:p w14:paraId="718DC321" w14:textId="77777777" w:rsidR="00476222" w:rsidRPr="009C3470" w:rsidRDefault="00476222" w:rsidP="00994428">
      <w:pPr>
        <w:spacing w:line="360" w:lineRule="auto"/>
        <w:jc w:val="both"/>
        <w:rPr>
          <w:color w:val="222222"/>
          <w:shd w:val="clear" w:color="auto" w:fill="FFFFFF"/>
        </w:rPr>
      </w:pPr>
      <w:r w:rsidRPr="009C3470">
        <w:rPr>
          <w:color w:val="222222"/>
          <w:shd w:val="clear" w:color="auto" w:fill="FFFFFF"/>
        </w:rPr>
        <w:t>Atherton, J., 2023. </w:t>
      </w:r>
      <w:r w:rsidRPr="009C3470">
        <w:rPr>
          <w:i/>
          <w:iCs/>
          <w:color w:val="222222"/>
          <w:shd w:val="clear" w:color="auto" w:fill="FFFFFF"/>
        </w:rPr>
        <w:t>Social media strategy: A practical guide to social media marketing and customer engagement</w:t>
      </w:r>
      <w:r w:rsidRPr="009C3470">
        <w:rPr>
          <w:color w:val="222222"/>
          <w:shd w:val="clear" w:color="auto" w:fill="FFFFFF"/>
        </w:rPr>
        <w:t>. Kogan Page Publishers.</w:t>
      </w:r>
    </w:p>
    <w:p w14:paraId="6683BDA6" w14:textId="77777777" w:rsidR="00476222" w:rsidRPr="009C3470" w:rsidRDefault="00476222" w:rsidP="00994428">
      <w:pPr>
        <w:spacing w:line="360" w:lineRule="auto"/>
        <w:jc w:val="both"/>
        <w:rPr>
          <w:color w:val="222222"/>
          <w:shd w:val="clear" w:color="auto" w:fill="FFFFFF"/>
        </w:rPr>
      </w:pPr>
      <w:proofErr w:type="spellStart"/>
      <w:r w:rsidRPr="009C3470">
        <w:rPr>
          <w:color w:val="222222"/>
          <w:shd w:val="clear" w:color="auto" w:fill="FFFFFF"/>
        </w:rPr>
        <w:t>Bryła</w:t>
      </w:r>
      <w:proofErr w:type="spellEnd"/>
      <w:r w:rsidRPr="009C3470">
        <w:rPr>
          <w:color w:val="222222"/>
          <w:shd w:val="clear" w:color="auto" w:fill="FFFFFF"/>
        </w:rPr>
        <w:t xml:space="preserve">, P., Chatterjee, S. and </w:t>
      </w:r>
      <w:proofErr w:type="spellStart"/>
      <w:r w:rsidRPr="009C3470">
        <w:rPr>
          <w:color w:val="222222"/>
          <w:shd w:val="clear" w:color="auto" w:fill="FFFFFF"/>
        </w:rPr>
        <w:t>Ciabiada-Bryła</w:t>
      </w:r>
      <w:proofErr w:type="spellEnd"/>
      <w:r w:rsidRPr="009C3470">
        <w:rPr>
          <w:color w:val="222222"/>
          <w:shd w:val="clear" w:color="auto" w:fill="FFFFFF"/>
        </w:rPr>
        <w:t>, B., 2022. The impact of social media marketing on consumer engagement in sustainable consumption: A systematic literature review. </w:t>
      </w:r>
      <w:r w:rsidRPr="009C3470">
        <w:rPr>
          <w:i/>
          <w:iCs/>
          <w:color w:val="222222"/>
          <w:shd w:val="clear" w:color="auto" w:fill="FFFFFF"/>
        </w:rPr>
        <w:t>International Journal of Environmental Research and Public Health</w:t>
      </w:r>
      <w:r w:rsidRPr="009C3470">
        <w:rPr>
          <w:color w:val="222222"/>
          <w:shd w:val="clear" w:color="auto" w:fill="FFFFFF"/>
        </w:rPr>
        <w:t>, </w:t>
      </w:r>
      <w:r w:rsidRPr="009C3470">
        <w:rPr>
          <w:i/>
          <w:iCs/>
          <w:color w:val="222222"/>
          <w:shd w:val="clear" w:color="auto" w:fill="FFFFFF"/>
        </w:rPr>
        <w:t>19</w:t>
      </w:r>
      <w:r w:rsidRPr="009C3470">
        <w:rPr>
          <w:color w:val="222222"/>
          <w:shd w:val="clear" w:color="auto" w:fill="FFFFFF"/>
        </w:rPr>
        <w:t>(24), p.16637.</w:t>
      </w:r>
    </w:p>
    <w:p w14:paraId="670F8276" w14:textId="77777777" w:rsidR="00476222" w:rsidRPr="009C3470" w:rsidRDefault="00476222" w:rsidP="00994428">
      <w:pPr>
        <w:spacing w:line="360" w:lineRule="auto"/>
        <w:jc w:val="both"/>
        <w:rPr>
          <w:color w:val="222222"/>
          <w:shd w:val="clear" w:color="auto" w:fill="FFFFFF"/>
        </w:rPr>
      </w:pPr>
      <w:proofErr w:type="spellStart"/>
      <w:r w:rsidRPr="009C3470">
        <w:rPr>
          <w:color w:val="222222"/>
          <w:shd w:val="clear" w:color="auto" w:fill="FFFFFF"/>
        </w:rPr>
        <w:t>Denisova</w:t>
      </w:r>
      <w:proofErr w:type="spellEnd"/>
      <w:r w:rsidRPr="009C3470">
        <w:rPr>
          <w:color w:val="222222"/>
          <w:shd w:val="clear" w:color="auto" w:fill="FFFFFF"/>
        </w:rPr>
        <w:t>, A., 2023. Viral journalism. Strategy, tactics and limitations of the fast spread of content on social media: Case study of the United Kingdom quality publications. </w:t>
      </w:r>
      <w:r w:rsidRPr="009C3470">
        <w:rPr>
          <w:i/>
          <w:iCs/>
          <w:color w:val="222222"/>
          <w:shd w:val="clear" w:color="auto" w:fill="FFFFFF"/>
        </w:rPr>
        <w:t>Journalism</w:t>
      </w:r>
      <w:r w:rsidRPr="009C3470">
        <w:rPr>
          <w:color w:val="222222"/>
          <w:shd w:val="clear" w:color="auto" w:fill="FFFFFF"/>
        </w:rPr>
        <w:t>, </w:t>
      </w:r>
      <w:r w:rsidRPr="009C3470">
        <w:rPr>
          <w:i/>
          <w:iCs/>
          <w:color w:val="222222"/>
          <w:shd w:val="clear" w:color="auto" w:fill="FFFFFF"/>
        </w:rPr>
        <w:t>24</w:t>
      </w:r>
      <w:r w:rsidRPr="009C3470">
        <w:rPr>
          <w:color w:val="222222"/>
          <w:shd w:val="clear" w:color="auto" w:fill="FFFFFF"/>
        </w:rPr>
        <w:t>(9), pp.1919-1937.</w:t>
      </w:r>
    </w:p>
    <w:p w14:paraId="590CDE0E" w14:textId="77777777" w:rsidR="00476222" w:rsidRDefault="00476222" w:rsidP="00994428">
      <w:pPr>
        <w:spacing w:line="360" w:lineRule="auto"/>
        <w:jc w:val="both"/>
        <w:rPr>
          <w:color w:val="222222"/>
          <w:shd w:val="clear" w:color="auto" w:fill="FFFFFF"/>
        </w:rPr>
      </w:pPr>
      <w:proofErr w:type="spellStart"/>
      <w:r w:rsidRPr="009C3470">
        <w:rPr>
          <w:color w:val="222222"/>
          <w:shd w:val="clear" w:color="auto" w:fill="FFFFFF"/>
        </w:rPr>
        <w:t>Gavsi</w:t>
      </w:r>
      <w:proofErr w:type="spellEnd"/>
      <w:r w:rsidRPr="009C3470">
        <w:rPr>
          <w:color w:val="222222"/>
          <w:shd w:val="clear" w:color="auto" w:fill="FFFFFF"/>
        </w:rPr>
        <w:t>, A.S., 2023. </w:t>
      </w:r>
      <w:r w:rsidRPr="009C3470">
        <w:rPr>
          <w:i/>
          <w:iCs/>
          <w:color w:val="222222"/>
          <w:shd w:val="clear" w:color="auto" w:fill="FFFFFF"/>
        </w:rPr>
        <w:t>The impact of less carbon emission on the brand image of Tesla and Hyundai in the UK</w:t>
      </w:r>
      <w:r w:rsidRPr="009C3470">
        <w:rPr>
          <w:color w:val="222222"/>
          <w:shd w:val="clear" w:color="auto" w:fill="FFFFFF"/>
        </w:rPr>
        <w:t xml:space="preserve"> (Master's thesis, </w:t>
      </w:r>
      <w:proofErr w:type="spellStart"/>
      <w:r w:rsidRPr="009C3470">
        <w:rPr>
          <w:color w:val="222222"/>
          <w:shd w:val="clear" w:color="auto" w:fill="FFFFFF"/>
        </w:rPr>
        <w:t>İstanbul</w:t>
      </w:r>
      <w:proofErr w:type="spellEnd"/>
      <w:r w:rsidRPr="009C3470">
        <w:rPr>
          <w:color w:val="222222"/>
          <w:shd w:val="clear" w:color="auto" w:fill="FFFFFF"/>
        </w:rPr>
        <w:t xml:space="preserve"> </w:t>
      </w:r>
      <w:proofErr w:type="spellStart"/>
      <w:r w:rsidRPr="009C3470">
        <w:rPr>
          <w:color w:val="222222"/>
          <w:shd w:val="clear" w:color="auto" w:fill="FFFFFF"/>
        </w:rPr>
        <w:t>Gelişim</w:t>
      </w:r>
      <w:proofErr w:type="spellEnd"/>
      <w:r w:rsidRPr="009C3470">
        <w:rPr>
          <w:color w:val="222222"/>
          <w:shd w:val="clear" w:color="auto" w:fill="FFFFFF"/>
        </w:rPr>
        <w:t xml:space="preserve"> </w:t>
      </w:r>
      <w:proofErr w:type="spellStart"/>
      <w:r w:rsidRPr="009C3470">
        <w:rPr>
          <w:color w:val="222222"/>
          <w:shd w:val="clear" w:color="auto" w:fill="FFFFFF"/>
        </w:rPr>
        <w:t>Üniversitesi</w:t>
      </w:r>
      <w:proofErr w:type="spellEnd"/>
      <w:r w:rsidRPr="009C3470">
        <w:rPr>
          <w:color w:val="222222"/>
          <w:shd w:val="clear" w:color="auto" w:fill="FFFFFF"/>
        </w:rPr>
        <w:t xml:space="preserve"> </w:t>
      </w:r>
      <w:proofErr w:type="spellStart"/>
      <w:r w:rsidRPr="009C3470">
        <w:rPr>
          <w:color w:val="222222"/>
          <w:shd w:val="clear" w:color="auto" w:fill="FFFFFF"/>
        </w:rPr>
        <w:t>Lisansüstü</w:t>
      </w:r>
      <w:proofErr w:type="spellEnd"/>
      <w:r w:rsidRPr="009C3470">
        <w:rPr>
          <w:color w:val="222222"/>
          <w:shd w:val="clear" w:color="auto" w:fill="FFFFFF"/>
        </w:rPr>
        <w:t xml:space="preserve"> </w:t>
      </w:r>
      <w:proofErr w:type="spellStart"/>
      <w:r w:rsidRPr="009C3470">
        <w:rPr>
          <w:color w:val="222222"/>
          <w:shd w:val="clear" w:color="auto" w:fill="FFFFFF"/>
        </w:rPr>
        <w:t>Eğitim</w:t>
      </w:r>
      <w:proofErr w:type="spellEnd"/>
      <w:r w:rsidRPr="009C3470">
        <w:rPr>
          <w:color w:val="222222"/>
          <w:shd w:val="clear" w:color="auto" w:fill="FFFFFF"/>
        </w:rPr>
        <w:t xml:space="preserve"> </w:t>
      </w:r>
      <w:proofErr w:type="spellStart"/>
      <w:r w:rsidRPr="009C3470">
        <w:rPr>
          <w:color w:val="222222"/>
          <w:shd w:val="clear" w:color="auto" w:fill="FFFFFF"/>
        </w:rPr>
        <w:t>Enstitüsü</w:t>
      </w:r>
      <w:proofErr w:type="spellEnd"/>
      <w:r w:rsidRPr="009C3470">
        <w:rPr>
          <w:color w:val="222222"/>
          <w:shd w:val="clear" w:color="auto" w:fill="FFFFFF"/>
        </w:rPr>
        <w:t>).</w:t>
      </w:r>
    </w:p>
    <w:p w14:paraId="5DAF9C38" w14:textId="77777777" w:rsidR="00476222" w:rsidRDefault="00476222" w:rsidP="00994428">
      <w:pPr>
        <w:spacing w:line="360" w:lineRule="auto"/>
        <w:jc w:val="both"/>
        <w:rPr>
          <w:color w:val="222222"/>
          <w:shd w:val="clear" w:color="auto" w:fill="FFFFFF"/>
        </w:rPr>
      </w:pPr>
      <w:proofErr w:type="spellStart"/>
      <w:r w:rsidRPr="009C3470">
        <w:rPr>
          <w:color w:val="222222"/>
          <w:shd w:val="clear" w:color="auto" w:fill="FFFFFF"/>
        </w:rPr>
        <w:t>Harriss</w:t>
      </w:r>
      <w:proofErr w:type="spellEnd"/>
      <w:r w:rsidRPr="009C3470">
        <w:rPr>
          <w:color w:val="222222"/>
          <w:shd w:val="clear" w:color="auto" w:fill="FFFFFF"/>
        </w:rPr>
        <w:t xml:space="preserve">, D.J., </w:t>
      </w:r>
      <w:proofErr w:type="spellStart"/>
      <w:r w:rsidRPr="009C3470">
        <w:rPr>
          <w:color w:val="222222"/>
          <w:shd w:val="clear" w:color="auto" w:fill="FFFFFF"/>
        </w:rPr>
        <w:t>MacSween</w:t>
      </w:r>
      <w:proofErr w:type="spellEnd"/>
      <w:r w:rsidRPr="009C3470">
        <w:rPr>
          <w:color w:val="222222"/>
          <w:shd w:val="clear" w:color="auto" w:fill="FFFFFF"/>
        </w:rPr>
        <w:t>, A. and Atkinson, G., 2019. Ethical standards in sport and exercise science research: 2020 update. International journal of sports medicine, 40(13), pp.813-817.</w:t>
      </w:r>
    </w:p>
    <w:p w14:paraId="35090815" w14:textId="77777777" w:rsidR="00476222" w:rsidRPr="009C3470" w:rsidRDefault="00476222" w:rsidP="00994428">
      <w:pPr>
        <w:spacing w:line="360" w:lineRule="auto"/>
        <w:jc w:val="both"/>
        <w:rPr>
          <w:color w:val="222222"/>
          <w:shd w:val="clear" w:color="auto" w:fill="FFFFFF"/>
        </w:rPr>
      </w:pPr>
      <w:proofErr w:type="spellStart"/>
      <w:r w:rsidRPr="009C3470">
        <w:rPr>
          <w:color w:val="222222"/>
          <w:shd w:val="clear" w:color="auto" w:fill="FFFFFF"/>
        </w:rPr>
        <w:t>Iovino</w:t>
      </w:r>
      <w:proofErr w:type="spellEnd"/>
      <w:r w:rsidRPr="009C3470">
        <w:rPr>
          <w:color w:val="222222"/>
          <w:shd w:val="clear" w:color="auto" w:fill="FFFFFF"/>
        </w:rPr>
        <w:t xml:space="preserve">, F. and </w:t>
      </w:r>
      <w:proofErr w:type="spellStart"/>
      <w:r w:rsidRPr="009C3470">
        <w:rPr>
          <w:color w:val="222222"/>
          <w:shd w:val="clear" w:color="auto" w:fill="FFFFFF"/>
        </w:rPr>
        <w:t>Tsitsianis</w:t>
      </w:r>
      <w:proofErr w:type="spellEnd"/>
      <w:r w:rsidRPr="009C3470">
        <w:rPr>
          <w:color w:val="222222"/>
          <w:shd w:val="clear" w:color="auto" w:fill="FFFFFF"/>
        </w:rPr>
        <w:t>, N., 2020. The methodology of the research. In Changes in European energy markets (pp. 79-95). Emerald Publishing Limited</w:t>
      </w:r>
    </w:p>
    <w:p w14:paraId="3687CB25" w14:textId="77777777" w:rsidR="00476222" w:rsidRPr="009C3470" w:rsidRDefault="00476222" w:rsidP="00994428">
      <w:pPr>
        <w:spacing w:line="360" w:lineRule="auto"/>
        <w:jc w:val="both"/>
        <w:rPr>
          <w:color w:val="222222"/>
          <w:shd w:val="clear" w:color="auto" w:fill="FFFFFF"/>
        </w:rPr>
      </w:pPr>
      <w:proofErr w:type="spellStart"/>
      <w:r w:rsidRPr="009C3470">
        <w:rPr>
          <w:color w:val="222222"/>
          <w:shd w:val="clear" w:color="auto" w:fill="FFFFFF"/>
        </w:rPr>
        <w:t>Kushwaha</w:t>
      </w:r>
      <w:proofErr w:type="spellEnd"/>
      <w:r w:rsidRPr="009C3470">
        <w:rPr>
          <w:color w:val="222222"/>
          <w:shd w:val="clear" w:color="auto" w:fill="FFFFFF"/>
        </w:rPr>
        <w:t xml:space="preserve">, B.P., Singh, R.K., </w:t>
      </w:r>
      <w:proofErr w:type="spellStart"/>
      <w:r w:rsidRPr="009C3470">
        <w:rPr>
          <w:color w:val="222222"/>
          <w:shd w:val="clear" w:color="auto" w:fill="FFFFFF"/>
        </w:rPr>
        <w:t>Varghese</w:t>
      </w:r>
      <w:proofErr w:type="spellEnd"/>
      <w:r w:rsidRPr="009C3470">
        <w:rPr>
          <w:color w:val="222222"/>
          <w:shd w:val="clear" w:color="auto" w:fill="FFFFFF"/>
        </w:rPr>
        <w:t>, N. and Singh, V.N., 2020. Integrating social media and digital media as new elements of integrated marketing communication for creating brand equity. </w:t>
      </w:r>
      <w:r w:rsidRPr="009C3470">
        <w:rPr>
          <w:i/>
          <w:iCs/>
          <w:color w:val="222222"/>
          <w:shd w:val="clear" w:color="auto" w:fill="FFFFFF"/>
        </w:rPr>
        <w:t>Journal of Content, Community &amp; Communication</w:t>
      </w:r>
      <w:r w:rsidRPr="009C3470">
        <w:rPr>
          <w:color w:val="222222"/>
          <w:shd w:val="clear" w:color="auto" w:fill="FFFFFF"/>
        </w:rPr>
        <w:t>, </w:t>
      </w:r>
      <w:r w:rsidRPr="009C3470">
        <w:rPr>
          <w:i/>
          <w:iCs/>
          <w:color w:val="222222"/>
          <w:shd w:val="clear" w:color="auto" w:fill="FFFFFF"/>
        </w:rPr>
        <w:t>11</w:t>
      </w:r>
      <w:r w:rsidRPr="009C3470">
        <w:rPr>
          <w:color w:val="222222"/>
          <w:shd w:val="clear" w:color="auto" w:fill="FFFFFF"/>
        </w:rPr>
        <w:t>(6), pp.52-64.</w:t>
      </w:r>
    </w:p>
    <w:p w14:paraId="12892927" w14:textId="77777777" w:rsidR="00476222" w:rsidRDefault="00476222" w:rsidP="00994428">
      <w:pPr>
        <w:spacing w:line="360" w:lineRule="auto"/>
        <w:jc w:val="both"/>
        <w:rPr>
          <w:color w:val="222222"/>
          <w:shd w:val="clear" w:color="auto" w:fill="FFFFFF"/>
        </w:rPr>
      </w:pPr>
      <w:r w:rsidRPr="009C3470">
        <w:rPr>
          <w:color w:val="222222"/>
          <w:shd w:val="clear" w:color="auto" w:fill="FFFFFF"/>
        </w:rPr>
        <w:t>Panda, M. and Mishra, A., 2022. Digital marketing. </w:t>
      </w:r>
      <w:r w:rsidRPr="009C3470">
        <w:rPr>
          <w:i/>
          <w:iCs/>
          <w:color w:val="222222"/>
          <w:shd w:val="clear" w:color="auto" w:fill="FFFFFF"/>
        </w:rPr>
        <w:t xml:space="preserve">See discussions, stats, and author profiles for this publication at: https://www. </w:t>
      </w:r>
      <w:proofErr w:type="spellStart"/>
      <w:r w:rsidRPr="009C3470">
        <w:rPr>
          <w:i/>
          <w:iCs/>
          <w:color w:val="222222"/>
          <w:shd w:val="clear" w:color="auto" w:fill="FFFFFF"/>
        </w:rPr>
        <w:t>researchgate</w:t>
      </w:r>
      <w:proofErr w:type="spellEnd"/>
      <w:r w:rsidRPr="009C3470">
        <w:rPr>
          <w:i/>
          <w:iCs/>
          <w:color w:val="222222"/>
          <w:shd w:val="clear" w:color="auto" w:fill="FFFFFF"/>
        </w:rPr>
        <w:t>. net/publication/358646409</w:t>
      </w:r>
      <w:r w:rsidRPr="009C3470">
        <w:rPr>
          <w:color w:val="222222"/>
          <w:shd w:val="clear" w:color="auto" w:fill="FFFFFF"/>
        </w:rPr>
        <w:t>.</w:t>
      </w:r>
    </w:p>
    <w:p w14:paraId="32FC876C" w14:textId="77777777" w:rsidR="00476222" w:rsidRPr="009C3470" w:rsidRDefault="00476222" w:rsidP="00994428">
      <w:pPr>
        <w:spacing w:line="360" w:lineRule="auto"/>
        <w:jc w:val="both"/>
        <w:rPr>
          <w:color w:val="222222"/>
          <w:shd w:val="clear" w:color="auto" w:fill="FFFFFF"/>
        </w:rPr>
      </w:pPr>
      <w:r w:rsidRPr="00476222">
        <w:rPr>
          <w:color w:val="222222"/>
          <w:shd w:val="clear" w:color="auto" w:fill="FFFFFF"/>
        </w:rPr>
        <w:t xml:space="preserve">Paul, J. and </w:t>
      </w:r>
      <w:proofErr w:type="spellStart"/>
      <w:r w:rsidRPr="00476222">
        <w:rPr>
          <w:color w:val="222222"/>
          <w:shd w:val="clear" w:color="auto" w:fill="FFFFFF"/>
        </w:rPr>
        <w:t>Criado</w:t>
      </w:r>
      <w:proofErr w:type="spellEnd"/>
      <w:r w:rsidRPr="00476222">
        <w:rPr>
          <w:color w:val="222222"/>
          <w:shd w:val="clear" w:color="auto" w:fill="FFFFFF"/>
        </w:rPr>
        <w:t>, A.R., 2020. The art of writing literature review: What do we know and what do we need to know?. International business review, 29(4), p.101717.</w:t>
      </w:r>
    </w:p>
    <w:p w14:paraId="1CE4144D" w14:textId="77777777" w:rsidR="00476222" w:rsidRPr="009C3470" w:rsidRDefault="00476222" w:rsidP="00994428">
      <w:pPr>
        <w:spacing w:line="360" w:lineRule="auto"/>
        <w:jc w:val="both"/>
        <w:rPr>
          <w:color w:val="222222"/>
          <w:shd w:val="clear" w:color="auto" w:fill="FFFFFF"/>
        </w:rPr>
      </w:pPr>
      <w:proofErr w:type="spellStart"/>
      <w:r w:rsidRPr="009C3470">
        <w:rPr>
          <w:color w:val="222222"/>
          <w:shd w:val="clear" w:color="auto" w:fill="FFFFFF"/>
        </w:rPr>
        <w:t>Siddiqui</w:t>
      </w:r>
      <w:proofErr w:type="spellEnd"/>
      <w:r w:rsidRPr="009C3470">
        <w:rPr>
          <w:color w:val="222222"/>
          <w:shd w:val="clear" w:color="auto" w:fill="FFFFFF"/>
        </w:rPr>
        <w:t xml:space="preserve">, M.S., </w:t>
      </w:r>
      <w:proofErr w:type="spellStart"/>
      <w:r w:rsidRPr="009C3470">
        <w:rPr>
          <w:color w:val="222222"/>
          <w:shd w:val="clear" w:color="auto" w:fill="FFFFFF"/>
        </w:rPr>
        <w:t>Siddiqui</w:t>
      </w:r>
      <w:proofErr w:type="spellEnd"/>
      <w:r w:rsidRPr="009C3470">
        <w:rPr>
          <w:color w:val="222222"/>
          <w:shd w:val="clear" w:color="auto" w:fill="FFFFFF"/>
        </w:rPr>
        <w:t xml:space="preserve">, U.A., Khan, M.A., </w:t>
      </w:r>
      <w:proofErr w:type="spellStart"/>
      <w:r w:rsidRPr="009C3470">
        <w:rPr>
          <w:color w:val="222222"/>
          <w:shd w:val="clear" w:color="auto" w:fill="FFFFFF"/>
        </w:rPr>
        <w:t>Alkandi</w:t>
      </w:r>
      <w:proofErr w:type="spellEnd"/>
      <w:r w:rsidRPr="009C3470">
        <w:rPr>
          <w:color w:val="222222"/>
          <w:shd w:val="clear" w:color="auto" w:fill="FFFFFF"/>
        </w:rPr>
        <w:t xml:space="preserve">, I.G., </w:t>
      </w:r>
      <w:proofErr w:type="spellStart"/>
      <w:r w:rsidRPr="009C3470">
        <w:rPr>
          <w:color w:val="222222"/>
          <w:shd w:val="clear" w:color="auto" w:fill="FFFFFF"/>
        </w:rPr>
        <w:t>Saxena</w:t>
      </w:r>
      <w:proofErr w:type="spellEnd"/>
      <w:r w:rsidRPr="009C3470">
        <w:rPr>
          <w:color w:val="222222"/>
          <w:shd w:val="clear" w:color="auto" w:fill="FFFFFF"/>
        </w:rPr>
        <w:t xml:space="preserve">, A.K. and </w:t>
      </w:r>
      <w:proofErr w:type="spellStart"/>
      <w:r w:rsidRPr="009C3470">
        <w:rPr>
          <w:color w:val="222222"/>
          <w:shd w:val="clear" w:color="auto" w:fill="FFFFFF"/>
        </w:rPr>
        <w:t>Siddiqui</w:t>
      </w:r>
      <w:proofErr w:type="spellEnd"/>
      <w:r w:rsidRPr="009C3470">
        <w:rPr>
          <w:color w:val="222222"/>
          <w:shd w:val="clear" w:color="auto" w:fill="FFFFFF"/>
        </w:rPr>
        <w:t xml:space="preserve">, J.H., 2021. Creating electronic word of mouth credibility through social networking sites and determining its </w:t>
      </w:r>
      <w:r w:rsidRPr="009C3470">
        <w:rPr>
          <w:color w:val="222222"/>
          <w:shd w:val="clear" w:color="auto" w:fill="FFFFFF"/>
        </w:rPr>
        <w:lastRenderedPageBreak/>
        <w:t>impact on brand image and online purchase intentions in India. </w:t>
      </w:r>
      <w:r w:rsidRPr="009C3470">
        <w:rPr>
          <w:i/>
          <w:iCs/>
          <w:color w:val="222222"/>
          <w:shd w:val="clear" w:color="auto" w:fill="FFFFFF"/>
        </w:rPr>
        <w:t>Journal of Theoretical and Applied Electronic Commerce Research</w:t>
      </w:r>
      <w:r w:rsidRPr="009C3470">
        <w:rPr>
          <w:color w:val="222222"/>
          <w:shd w:val="clear" w:color="auto" w:fill="FFFFFF"/>
        </w:rPr>
        <w:t>, </w:t>
      </w:r>
      <w:r w:rsidRPr="009C3470">
        <w:rPr>
          <w:i/>
          <w:iCs/>
          <w:color w:val="222222"/>
          <w:shd w:val="clear" w:color="auto" w:fill="FFFFFF"/>
        </w:rPr>
        <w:t>16</w:t>
      </w:r>
      <w:r w:rsidRPr="009C3470">
        <w:rPr>
          <w:color w:val="222222"/>
          <w:shd w:val="clear" w:color="auto" w:fill="FFFFFF"/>
        </w:rPr>
        <w:t>(4), pp.1008-1024.</w:t>
      </w:r>
    </w:p>
    <w:p w14:paraId="74EB8E2F" w14:textId="77777777" w:rsidR="00476222" w:rsidRPr="009C3470" w:rsidRDefault="00476222" w:rsidP="00994428">
      <w:pPr>
        <w:spacing w:line="360" w:lineRule="auto"/>
        <w:jc w:val="both"/>
        <w:rPr>
          <w:color w:val="222222"/>
          <w:shd w:val="clear" w:color="auto" w:fill="FFFFFF"/>
        </w:rPr>
      </w:pPr>
      <w:r w:rsidRPr="009C3470">
        <w:rPr>
          <w:color w:val="222222"/>
          <w:shd w:val="clear" w:color="auto" w:fill="FFFFFF"/>
        </w:rPr>
        <w:t xml:space="preserve">Singh, J., </w:t>
      </w:r>
      <w:proofErr w:type="spellStart"/>
      <w:r w:rsidRPr="009C3470">
        <w:rPr>
          <w:color w:val="222222"/>
          <w:shd w:val="clear" w:color="auto" w:fill="FFFFFF"/>
        </w:rPr>
        <w:t>Crisafulli</w:t>
      </w:r>
      <w:proofErr w:type="spellEnd"/>
      <w:r w:rsidRPr="009C3470">
        <w:rPr>
          <w:color w:val="222222"/>
          <w:shd w:val="clear" w:color="auto" w:fill="FFFFFF"/>
        </w:rPr>
        <w:t xml:space="preserve">, B. and </w:t>
      </w:r>
      <w:proofErr w:type="spellStart"/>
      <w:r w:rsidRPr="009C3470">
        <w:rPr>
          <w:color w:val="222222"/>
          <w:shd w:val="clear" w:color="auto" w:fill="FFFFFF"/>
        </w:rPr>
        <w:t>Xue</w:t>
      </w:r>
      <w:proofErr w:type="spellEnd"/>
      <w:r w:rsidRPr="009C3470">
        <w:rPr>
          <w:color w:val="222222"/>
          <w:shd w:val="clear" w:color="auto" w:fill="FFFFFF"/>
        </w:rPr>
        <w:t>, M.T., 2020. ‘To trust or not to trust’: The impact of social media influencers on the reputation of corporate brands in crisis. </w:t>
      </w:r>
      <w:r w:rsidRPr="009C3470">
        <w:rPr>
          <w:i/>
          <w:iCs/>
          <w:color w:val="222222"/>
          <w:shd w:val="clear" w:color="auto" w:fill="FFFFFF"/>
        </w:rPr>
        <w:t>Journal of Business Research</w:t>
      </w:r>
      <w:r w:rsidRPr="009C3470">
        <w:rPr>
          <w:color w:val="222222"/>
          <w:shd w:val="clear" w:color="auto" w:fill="FFFFFF"/>
        </w:rPr>
        <w:t>, </w:t>
      </w:r>
      <w:r w:rsidRPr="009C3470">
        <w:rPr>
          <w:i/>
          <w:iCs/>
          <w:color w:val="222222"/>
          <w:shd w:val="clear" w:color="auto" w:fill="FFFFFF"/>
        </w:rPr>
        <w:t>119</w:t>
      </w:r>
      <w:r w:rsidRPr="009C3470">
        <w:rPr>
          <w:color w:val="222222"/>
          <w:shd w:val="clear" w:color="auto" w:fill="FFFFFF"/>
        </w:rPr>
        <w:t>, pp.464-480.</w:t>
      </w:r>
    </w:p>
    <w:p w14:paraId="0BBA9478" w14:textId="77777777" w:rsidR="00476222" w:rsidRDefault="00476222" w:rsidP="00994428">
      <w:pPr>
        <w:spacing w:line="360" w:lineRule="auto"/>
        <w:jc w:val="both"/>
        <w:rPr>
          <w:color w:val="222222"/>
          <w:shd w:val="clear" w:color="auto" w:fill="FFFFFF"/>
        </w:rPr>
      </w:pPr>
      <w:r w:rsidRPr="009C3470">
        <w:rPr>
          <w:color w:val="222222"/>
          <w:shd w:val="clear" w:color="auto" w:fill="FFFFFF"/>
        </w:rPr>
        <w:t xml:space="preserve">Zulfikar, T., </w:t>
      </w:r>
      <w:proofErr w:type="spellStart"/>
      <w:r w:rsidRPr="009C3470">
        <w:rPr>
          <w:color w:val="222222"/>
          <w:shd w:val="clear" w:color="auto" w:fill="FFFFFF"/>
        </w:rPr>
        <w:t>Aprianti</w:t>
      </w:r>
      <w:proofErr w:type="spellEnd"/>
      <w:r w:rsidRPr="009C3470">
        <w:rPr>
          <w:color w:val="222222"/>
          <w:shd w:val="clear" w:color="auto" w:fill="FFFFFF"/>
        </w:rPr>
        <w:t xml:space="preserve">, I. and </w:t>
      </w:r>
      <w:proofErr w:type="spellStart"/>
      <w:r w:rsidRPr="009C3470">
        <w:rPr>
          <w:color w:val="222222"/>
          <w:shd w:val="clear" w:color="auto" w:fill="FFFFFF"/>
        </w:rPr>
        <w:t>Rachmawati</w:t>
      </w:r>
      <w:proofErr w:type="spellEnd"/>
      <w:r w:rsidRPr="009C3470">
        <w:rPr>
          <w:color w:val="222222"/>
          <w:shd w:val="clear" w:color="auto" w:fill="FFFFFF"/>
        </w:rPr>
        <w:t>, E., 2022. Digital Marketing and Brand Image To Increase Consumer Purchase Interest. </w:t>
      </w:r>
      <w:proofErr w:type="spellStart"/>
      <w:r w:rsidRPr="009C3470">
        <w:rPr>
          <w:i/>
          <w:iCs/>
          <w:color w:val="222222"/>
          <w:shd w:val="clear" w:color="auto" w:fill="FFFFFF"/>
        </w:rPr>
        <w:t>Jurnal</w:t>
      </w:r>
      <w:proofErr w:type="spellEnd"/>
      <w:r w:rsidRPr="009C3470">
        <w:rPr>
          <w:i/>
          <w:iCs/>
          <w:color w:val="222222"/>
          <w:shd w:val="clear" w:color="auto" w:fill="FFFFFF"/>
        </w:rPr>
        <w:t xml:space="preserve"> </w:t>
      </w:r>
      <w:proofErr w:type="spellStart"/>
      <w:r w:rsidRPr="009C3470">
        <w:rPr>
          <w:i/>
          <w:iCs/>
          <w:color w:val="222222"/>
          <w:shd w:val="clear" w:color="auto" w:fill="FFFFFF"/>
        </w:rPr>
        <w:t>Manajemen</w:t>
      </w:r>
      <w:proofErr w:type="spellEnd"/>
      <w:r w:rsidRPr="009C3470">
        <w:rPr>
          <w:i/>
          <w:iCs/>
          <w:color w:val="222222"/>
          <w:shd w:val="clear" w:color="auto" w:fill="FFFFFF"/>
        </w:rPr>
        <w:t xml:space="preserve"> </w:t>
      </w:r>
      <w:proofErr w:type="spellStart"/>
      <w:r w:rsidRPr="009C3470">
        <w:rPr>
          <w:i/>
          <w:iCs/>
          <w:color w:val="222222"/>
          <w:shd w:val="clear" w:color="auto" w:fill="FFFFFF"/>
        </w:rPr>
        <w:t>Industri</w:t>
      </w:r>
      <w:proofErr w:type="spellEnd"/>
      <w:r w:rsidRPr="009C3470">
        <w:rPr>
          <w:i/>
          <w:iCs/>
          <w:color w:val="222222"/>
          <w:shd w:val="clear" w:color="auto" w:fill="FFFFFF"/>
        </w:rPr>
        <w:t xml:space="preserve"> dan </w:t>
      </w:r>
      <w:proofErr w:type="spellStart"/>
      <w:r w:rsidRPr="009C3470">
        <w:rPr>
          <w:i/>
          <w:iCs/>
          <w:color w:val="222222"/>
          <w:shd w:val="clear" w:color="auto" w:fill="FFFFFF"/>
        </w:rPr>
        <w:t>Logistik</w:t>
      </w:r>
      <w:proofErr w:type="spellEnd"/>
      <w:r w:rsidRPr="009C3470">
        <w:rPr>
          <w:i/>
          <w:iCs/>
          <w:color w:val="222222"/>
          <w:shd w:val="clear" w:color="auto" w:fill="FFFFFF"/>
        </w:rPr>
        <w:t xml:space="preserve"> (JMIL)</w:t>
      </w:r>
      <w:r w:rsidRPr="009C3470">
        <w:rPr>
          <w:color w:val="222222"/>
          <w:shd w:val="clear" w:color="auto" w:fill="FFFFFF"/>
        </w:rPr>
        <w:t>, </w:t>
      </w:r>
      <w:r w:rsidRPr="009C3470">
        <w:rPr>
          <w:i/>
          <w:iCs/>
          <w:color w:val="222222"/>
          <w:shd w:val="clear" w:color="auto" w:fill="FFFFFF"/>
        </w:rPr>
        <w:t>6</w:t>
      </w:r>
      <w:r w:rsidRPr="009C3470">
        <w:rPr>
          <w:color w:val="222222"/>
          <w:shd w:val="clear" w:color="auto" w:fill="FFFFFF"/>
        </w:rPr>
        <w:t>(1), pp.21-29.</w:t>
      </w:r>
    </w:p>
    <w:p w14:paraId="6FE253F7" w14:textId="77777777" w:rsidR="00994428" w:rsidRPr="002B088A" w:rsidRDefault="00994428" w:rsidP="00994428">
      <w:pPr>
        <w:spacing w:before="120" w:after="120" w:line="360" w:lineRule="auto"/>
        <w:jc w:val="both"/>
        <w:rPr>
          <w:color w:val="222222"/>
        </w:rPr>
      </w:pPr>
    </w:p>
    <w:sectPr w:rsidR="00994428" w:rsidRPr="002B088A" w:rsidSect="00994428">
      <w:headerReference w:type="default" r:id="rId8"/>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9D460C" w14:textId="77777777" w:rsidR="00AB399F" w:rsidRDefault="00AB399F">
      <w:pPr>
        <w:spacing w:after="0" w:line="240" w:lineRule="auto"/>
      </w:pPr>
      <w:r>
        <w:separator/>
      </w:r>
    </w:p>
  </w:endnote>
  <w:endnote w:type="continuationSeparator" w:id="0">
    <w:p w14:paraId="1BB2DD7E" w14:textId="77777777" w:rsidR="00AB399F" w:rsidRDefault="00AB3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altName w:val="Calibri"/>
    <w:panose1 w:val="020B0604020202020204"/>
    <w:charset w:val="00"/>
    <w:family w:val="auto"/>
    <w:pitch w:val="default"/>
  </w:font>
  <w:font w:name="Calibri">
    <w:panose1 w:val="020F0502020204030204"/>
    <w:charset w:val="00"/>
    <w:family w:val="swiss"/>
    <w:pitch w:val="variable"/>
    <w:sig w:usb0="E00002FF" w:usb1="4000ACFF" w:usb2="00000001" w:usb3="00000000" w:csb0="0000019F" w:csb1="00000000"/>
  </w:font>
  <w:font w:name="Raavi">
    <w:panose1 w:val="020B0502040204020203"/>
    <w:charset w:val="00"/>
    <w:family w:val="swiss"/>
    <w:pitch w:val="variable"/>
    <w:sig w:usb0="0002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3226B" w14:textId="77777777" w:rsidR="00AB399F" w:rsidRDefault="00AB399F">
      <w:pPr>
        <w:spacing w:after="0" w:line="240" w:lineRule="auto"/>
      </w:pPr>
      <w:r>
        <w:separator/>
      </w:r>
    </w:p>
  </w:footnote>
  <w:footnote w:type="continuationSeparator" w:id="0">
    <w:p w14:paraId="5343DB74" w14:textId="77777777" w:rsidR="00AB399F" w:rsidRDefault="00AB39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51" w14:textId="29BC67C8" w:rsidR="00D2664B"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D35C78">
      <w:rPr>
        <w:noProof/>
        <w:color w:val="000000"/>
      </w:rPr>
      <w:t>1</w:t>
    </w:r>
    <w:r>
      <w:rPr>
        <w:color w:val="000000"/>
      </w:rPr>
      <w:fldChar w:fldCharType="end"/>
    </w:r>
  </w:p>
  <w:p w14:paraId="00000152" w14:textId="77777777" w:rsidR="00D2664B" w:rsidRDefault="00D2664B">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30497C"/>
    <w:multiLevelType w:val="hybridMultilevel"/>
    <w:tmpl w:val="B310E28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64B41F53"/>
    <w:multiLevelType w:val="multilevel"/>
    <w:tmpl w:val="B77A47A4"/>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2" w15:restartNumberingAfterBreak="0">
    <w:nsid w:val="691771B7"/>
    <w:multiLevelType w:val="hybridMultilevel"/>
    <w:tmpl w:val="9E4C6118"/>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71FF25E8"/>
    <w:multiLevelType w:val="multilevel"/>
    <w:tmpl w:val="F1EEC8B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num w:numId="1" w16cid:durableId="2008285994">
    <w:abstractNumId w:val="1"/>
  </w:num>
  <w:num w:numId="2" w16cid:durableId="40716934">
    <w:abstractNumId w:val="3"/>
  </w:num>
  <w:num w:numId="3" w16cid:durableId="355347252">
    <w:abstractNumId w:val="0"/>
  </w:num>
  <w:num w:numId="4" w16cid:durableId="6458206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664B"/>
    <w:rsid w:val="0000681F"/>
    <w:rsid w:val="002B088A"/>
    <w:rsid w:val="00476222"/>
    <w:rsid w:val="00697AD4"/>
    <w:rsid w:val="006B3DA8"/>
    <w:rsid w:val="008027CA"/>
    <w:rsid w:val="008161FA"/>
    <w:rsid w:val="00963595"/>
    <w:rsid w:val="00994428"/>
    <w:rsid w:val="009C3470"/>
    <w:rsid w:val="00AB399F"/>
    <w:rsid w:val="00D2664B"/>
    <w:rsid w:val="00D35C78"/>
    <w:rsid w:val="00DB4712"/>
    <w:rsid w:val="00EB21C2"/>
  </w:rsids>
  <m:mathPr>
    <m:mathFont m:val="Cambria Math"/>
    <m:brkBin m:val="before"/>
    <m:brkBinSub m:val="--"/>
    <m:smallFrac m:val="0"/>
    <m:dispDef/>
    <m:lMargin m:val="0"/>
    <m:rMargin m:val="0"/>
    <m:defJc m:val="centerGroup"/>
    <m:wrapIndent m:val="1440"/>
    <m:intLim m:val="subSup"/>
    <m:naryLim m:val="undOvr"/>
  </m:mathPr>
  <w:themeFontLang w:val="en-US" w:bidi="p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1C375"/>
  <w15:docId w15:val="{150CCA8E-F6EA-4161-B7C5-6CD6FABCA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88A"/>
  </w:style>
  <w:style w:type="paragraph" w:styleId="Heading1">
    <w:name w:val="heading 1"/>
    <w:basedOn w:val="Normal"/>
    <w:next w:val="Normal"/>
    <w:uiPriority w:val="9"/>
    <w:qFormat/>
    <w:pPr>
      <w:keepNext/>
      <w:keepLines/>
      <w:spacing w:before="240" w:after="0"/>
      <w:outlineLvl w:val="0"/>
    </w:pPr>
    <w:rPr>
      <w:b/>
      <w:color w:val="000000"/>
      <w:sz w:val="28"/>
      <w:szCs w:val="28"/>
    </w:rPr>
  </w:style>
  <w:style w:type="paragraph" w:styleId="Heading2">
    <w:name w:val="heading 2"/>
    <w:basedOn w:val="Normal"/>
    <w:next w:val="Normal"/>
    <w:uiPriority w:val="9"/>
    <w:semiHidden/>
    <w:unhideWhenUsed/>
    <w:qFormat/>
    <w:pPr>
      <w:keepNext/>
      <w:keepLines/>
      <w:spacing w:before="40" w:after="0"/>
      <w:outlineLvl w:val="1"/>
    </w:pPr>
    <w:rPr>
      <w:b/>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pPr>
    <w:rPr>
      <w:rFonts w:ascii="Calibri" w:eastAsia="Calibri" w:hAnsi="Calibri" w:cs="Calibri"/>
      <w:sz w:val="56"/>
      <w:szCs w:val="56"/>
    </w:rPr>
  </w:style>
  <w:style w:type="paragraph" w:styleId="Subtitle">
    <w:name w:val="Subtitle"/>
    <w:basedOn w:val="Normal"/>
    <w:next w:val="Normal"/>
    <w:uiPriority w:val="11"/>
    <w:qFormat/>
    <w:rPr>
      <w:rFonts w:ascii="Calibri" w:eastAsia="Calibri" w:hAnsi="Calibri" w:cs="Calibri"/>
      <w:color w:val="5A5A5A"/>
      <w:sz w:val="22"/>
      <w:szCs w:val="22"/>
    </w:rPr>
  </w:style>
  <w:style w:type="paragraph" w:styleId="ListParagraph">
    <w:name w:val="List Paragraph"/>
    <w:basedOn w:val="Normal"/>
    <w:uiPriority w:val="34"/>
    <w:qFormat/>
    <w:rsid w:val="006B3DA8"/>
    <w:pPr>
      <w:ind w:left="720"/>
      <w:contextualSpacing/>
    </w:pPr>
  </w:style>
  <w:style w:type="paragraph" w:styleId="TOCHeading">
    <w:name w:val="TOC Heading"/>
    <w:basedOn w:val="Heading1"/>
    <w:next w:val="Normal"/>
    <w:uiPriority w:val="39"/>
    <w:unhideWhenUsed/>
    <w:qFormat/>
    <w:rsid w:val="00994428"/>
    <w:pPr>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994428"/>
    <w:pPr>
      <w:spacing w:after="100"/>
    </w:pPr>
  </w:style>
  <w:style w:type="character" w:styleId="Hyperlink">
    <w:name w:val="Hyperlink"/>
    <w:basedOn w:val="DefaultParagraphFont"/>
    <w:uiPriority w:val="99"/>
    <w:unhideWhenUsed/>
    <w:rsid w:val="0099442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420988">
      <w:bodyDiv w:val="1"/>
      <w:marLeft w:val="0"/>
      <w:marRight w:val="0"/>
      <w:marTop w:val="0"/>
      <w:marBottom w:val="0"/>
      <w:divBdr>
        <w:top w:val="none" w:sz="0" w:space="0" w:color="auto"/>
        <w:left w:val="none" w:sz="0" w:space="0" w:color="auto"/>
        <w:bottom w:val="none" w:sz="0" w:space="0" w:color="auto"/>
        <w:right w:val="none" w:sz="0" w:space="0" w:color="auto"/>
      </w:divBdr>
    </w:div>
    <w:div w:id="396057783">
      <w:bodyDiv w:val="1"/>
      <w:marLeft w:val="0"/>
      <w:marRight w:val="0"/>
      <w:marTop w:val="0"/>
      <w:marBottom w:val="0"/>
      <w:divBdr>
        <w:top w:val="none" w:sz="0" w:space="0" w:color="auto"/>
        <w:left w:val="none" w:sz="0" w:space="0" w:color="auto"/>
        <w:bottom w:val="none" w:sz="0" w:space="0" w:color="auto"/>
        <w:right w:val="none" w:sz="0" w:space="0" w:color="auto"/>
      </w:divBdr>
    </w:div>
    <w:div w:id="11553358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31B236-D256-4E72-A439-1FDCC92E89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2579</Words>
  <Characters>14706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refurbstock</dc:creator>
  <cp:lastModifiedBy>Happy Singh (2223424)</cp:lastModifiedBy>
  <cp:revision>4</cp:revision>
  <dcterms:created xsi:type="dcterms:W3CDTF">2023-11-13T16:35:00Z</dcterms:created>
  <dcterms:modified xsi:type="dcterms:W3CDTF">2023-11-14T07:28:00Z</dcterms:modified>
</cp:coreProperties>
</file>