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E2C7B" w14:textId="02FA7D54" w:rsidR="00A344ED" w:rsidRDefault="00750E9D"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111864">
        <w:rPr>
          <w:rFonts w:ascii="Times New Roman" w:hAnsi="Times New Roman" w:cs="Times New Roman"/>
          <w:sz w:val="24"/>
          <w:szCs w:val="24"/>
        </w:rPr>
        <w:t xml:space="preserve">his essay will describe empowerment, agency and ant-oppression in a college for </w:t>
      </w:r>
      <w:r w:rsidR="00057A74">
        <w:rPr>
          <w:rFonts w:ascii="Times New Roman" w:hAnsi="Times New Roman" w:cs="Times New Roman"/>
          <w:sz w:val="24"/>
          <w:szCs w:val="24"/>
        </w:rPr>
        <w:t>young adults</w:t>
      </w:r>
      <w:r w:rsidR="00111864">
        <w:rPr>
          <w:rFonts w:ascii="Times New Roman" w:hAnsi="Times New Roman" w:cs="Times New Roman"/>
          <w:sz w:val="24"/>
          <w:szCs w:val="24"/>
        </w:rPr>
        <w:t xml:space="preserve"> with learning </w:t>
      </w:r>
      <w:r w:rsidR="00682D7F">
        <w:rPr>
          <w:rFonts w:ascii="Times New Roman" w:hAnsi="Times New Roman" w:cs="Times New Roman"/>
          <w:sz w:val="24"/>
          <w:szCs w:val="24"/>
        </w:rPr>
        <w:t xml:space="preserve">difficulties and </w:t>
      </w:r>
      <w:r w:rsidR="00111864">
        <w:rPr>
          <w:rFonts w:ascii="Times New Roman" w:hAnsi="Times New Roman" w:cs="Times New Roman"/>
          <w:sz w:val="24"/>
          <w:szCs w:val="24"/>
        </w:rPr>
        <w:t xml:space="preserve">disabilities. </w:t>
      </w:r>
      <w:r w:rsidR="000374C2">
        <w:rPr>
          <w:rFonts w:ascii="Times New Roman" w:hAnsi="Times New Roman" w:cs="Times New Roman"/>
          <w:sz w:val="24"/>
          <w:szCs w:val="24"/>
        </w:rPr>
        <w:t>Identifying that…</w:t>
      </w:r>
    </w:p>
    <w:p w14:paraId="3DF23E62" w14:textId="3C265911" w:rsidR="00A344ED" w:rsidRDefault="00036F8F" w:rsidP="000374C2">
      <w:pPr>
        <w:spacing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w:t>
      </w:r>
      <w:r w:rsidR="00A344ED">
        <w:rPr>
          <w:rFonts w:ascii="Times New Roman" w:hAnsi="Times New Roman" w:cs="Times New Roman"/>
          <w:sz w:val="24"/>
          <w:szCs w:val="24"/>
        </w:rPr>
        <w:t>Disabled people</w:t>
      </w:r>
      <w:r w:rsidR="00AA23D1">
        <w:rPr>
          <w:rFonts w:ascii="Times New Roman" w:hAnsi="Times New Roman" w:cs="Times New Roman"/>
          <w:sz w:val="24"/>
          <w:szCs w:val="24"/>
        </w:rPr>
        <w:t>’</w:t>
      </w:r>
      <w:r w:rsidR="00A344ED">
        <w:rPr>
          <w:rFonts w:ascii="Times New Roman" w:hAnsi="Times New Roman" w:cs="Times New Roman"/>
          <w:sz w:val="24"/>
          <w:szCs w:val="24"/>
        </w:rPr>
        <w:t xml:space="preserve">s lives are often dominated by professionals and services which de-skill </w:t>
      </w:r>
      <w:r w:rsidR="000374C2">
        <w:rPr>
          <w:rFonts w:ascii="Times New Roman" w:hAnsi="Times New Roman" w:cs="Times New Roman"/>
          <w:sz w:val="24"/>
          <w:szCs w:val="24"/>
        </w:rPr>
        <w:t>them and turn them</w:t>
      </w:r>
      <w:r w:rsidR="00A344ED">
        <w:rPr>
          <w:rFonts w:ascii="Times New Roman" w:hAnsi="Times New Roman" w:cs="Times New Roman"/>
          <w:sz w:val="24"/>
          <w:szCs w:val="24"/>
        </w:rPr>
        <w:t xml:space="preserve"> </w:t>
      </w:r>
      <w:r w:rsidR="000374C2">
        <w:rPr>
          <w:rFonts w:ascii="Times New Roman" w:hAnsi="Times New Roman" w:cs="Times New Roman"/>
          <w:sz w:val="24"/>
          <w:szCs w:val="24"/>
        </w:rPr>
        <w:t>into passive recipients of care</w:t>
      </w:r>
      <w:r>
        <w:rPr>
          <w:rFonts w:ascii="Times New Roman" w:hAnsi="Times New Roman" w:cs="Times New Roman"/>
          <w:sz w:val="24"/>
          <w:szCs w:val="24"/>
        </w:rPr>
        <w:t>”</w:t>
      </w:r>
      <w:r w:rsidR="00A344ED">
        <w:rPr>
          <w:rFonts w:ascii="Times New Roman" w:hAnsi="Times New Roman" w:cs="Times New Roman"/>
          <w:sz w:val="24"/>
          <w:szCs w:val="24"/>
        </w:rPr>
        <w:t xml:space="preserve"> </w:t>
      </w:r>
      <w:bookmarkStart w:id="0" w:name="_Hlk500412673"/>
      <w:r w:rsidR="00A344ED">
        <w:rPr>
          <w:rFonts w:ascii="Times New Roman" w:hAnsi="Times New Roman" w:cs="Times New Roman"/>
          <w:sz w:val="24"/>
          <w:szCs w:val="24"/>
        </w:rPr>
        <w:t>(</w:t>
      </w:r>
      <w:r w:rsidR="00A344ED" w:rsidRPr="006F01F6">
        <w:rPr>
          <w:rFonts w:ascii="Times New Roman" w:hAnsi="Times New Roman" w:cs="Times New Roman"/>
          <w:sz w:val="24"/>
          <w:szCs w:val="24"/>
        </w:rPr>
        <w:t>Wood</w:t>
      </w:r>
      <w:r w:rsidR="000374C2" w:rsidRPr="006F01F6">
        <w:rPr>
          <w:rFonts w:ascii="Times New Roman" w:hAnsi="Times New Roman" w:cs="Times New Roman"/>
          <w:sz w:val="24"/>
          <w:szCs w:val="24"/>
        </w:rPr>
        <w:t xml:space="preserve">, </w:t>
      </w:r>
      <w:r w:rsidR="006F01F6" w:rsidRPr="006F01F6">
        <w:rPr>
          <w:rFonts w:ascii="Times New Roman" w:hAnsi="Times New Roman" w:cs="Times New Roman"/>
          <w:sz w:val="24"/>
          <w:szCs w:val="24"/>
        </w:rPr>
        <w:t>1989</w:t>
      </w:r>
      <w:r w:rsidR="000374C2" w:rsidRPr="006F01F6">
        <w:rPr>
          <w:rFonts w:ascii="Times New Roman" w:hAnsi="Times New Roman" w:cs="Times New Roman"/>
          <w:sz w:val="24"/>
          <w:szCs w:val="24"/>
        </w:rPr>
        <w:t xml:space="preserve">, </w:t>
      </w:r>
      <w:proofErr w:type="spellStart"/>
      <w:r w:rsidR="006F01F6" w:rsidRPr="006F01F6">
        <w:rPr>
          <w:rFonts w:ascii="Times New Roman" w:hAnsi="Times New Roman" w:cs="Times New Roman"/>
          <w:sz w:val="24"/>
          <w:szCs w:val="24"/>
        </w:rPr>
        <w:t>pg</w:t>
      </w:r>
      <w:proofErr w:type="spellEnd"/>
      <w:r w:rsidR="006F01F6" w:rsidRPr="006F01F6">
        <w:rPr>
          <w:rFonts w:ascii="Times New Roman" w:hAnsi="Times New Roman" w:cs="Times New Roman"/>
          <w:sz w:val="24"/>
          <w:szCs w:val="24"/>
        </w:rPr>
        <w:t xml:space="preserve"> 22-23</w:t>
      </w:r>
      <w:r w:rsidR="00A344ED" w:rsidRPr="006F01F6">
        <w:rPr>
          <w:rFonts w:ascii="Times New Roman" w:hAnsi="Times New Roman" w:cs="Times New Roman"/>
          <w:sz w:val="24"/>
          <w:szCs w:val="24"/>
        </w:rPr>
        <w:t>)</w:t>
      </w:r>
      <w:r w:rsidR="006D7C50">
        <w:rPr>
          <w:rFonts w:ascii="Times New Roman" w:hAnsi="Times New Roman" w:cs="Times New Roman"/>
          <w:sz w:val="24"/>
          <w:szCs w:val="24"/>
        </w:rPr>
        <w:tab/>
      </w:r>
      <w:bookmarkEnd w:id="0"/>
    </w:p>
    <w:p w14:paraId="27EF3C9D" w14:textId="5C11CCC8" w:rsidR="002A11BF" w:rsidRDefault="00111864"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The aim of the college is to support learning and social development through education and residential setting</w:t>
      </w:r>
      <w:r w:rsidR="000374C2">
        <w:rPr>
          <w:rFonts w:ascii="Times New Roman" w:hAnsi="Times New Roman" w:cs="Times New Roman"/>
          <w:sz w:val="24"/>
          <w:szCs w:val="24"/>
        </w:rPr>
        <w:t xml:space="preserve"> (</w:t>
      </w:r>
      <w:proofErr w:type="spellStart"/>
      <w:r w:rsidR="006F01F6">
        <w:rPr>
          <w:rFonts w:ascii="Times New Roman" w:hAnsi="Times New Roman" w:cs="Times New Roman"/>
          <w:sz w:val="24"/>
          <w:szCs w:val="24"/>
        </w:rPr>
        <w:t>Coleg</w:t>
      </w:r>
      <w:proofErr w:type="spellEnd"/>
      <w:r w:rsidR="006F01F6">
        <w:rPr>
          <w:rFonts w:ascii="Times New Roman" w:hAnsi="Times New Roman" w:cs="Times New Roman"/>
          <w:sz w:val="24"/>
          <w:szCs w:val="24"/>
        </w:rPr>
        <w:t xml:space="preserve"> </w:t>
      </w:r>
      <w:proofErr w:type="spellStart"/>
      <w:r w:rsidR="006F01F6">
        <w:rPr>
          <w:rFonts w:ascii="Times New Roman" w:hAnsi="Times New Roman" w:cs="Times New Roman"/>
          <w:sz w:val="24"/>
          <w:szCs w:val="24"/>
        </w:rPr>
        <w:t>Elidyr</w:t>
      </w:r>
      <w:proofErr w:type="spellEnd"/>
      <w:r w:rsidR="006F01F6">
        <w:rPr>
          <w:rFonts w:ascii="Times New Roman" w:hAnsi="Times New Roman" w:cs="Times New Roman"/>
          <w:sz w:val="24"/>
          <w:szCs w:val="24"/>
        </w:rPr>
        <w:t>,</w:t>
      </w:r>
      <w:r w:rsidR="00786820">
        <w:rPr>
          <w:rFonts w:ascii="Times New Roman" w:hAnsi="Times New Roman" w:cs="Times New Roman"/>
          <w:sz w:val="24"/>
          <w:szCs w:val="24"/>
        </w:rPr>
        <w:t xml:space="preserve"> </w:t>
      </w:r>
      <w:r w:rsidR="006F01F6">
        <w:rPr>
          <w:rFonts w:ascii="Times New Roman" w:hAnsi="Times New Roman" w:cs="Times New Roman"/>
          <w:sz w:val="24"/>
          <w:szCs w:val="24"/>
        </w:rPr>
        <w:t xml:space="preserve">2017, </w:t>
      </w:r>
      <w:r w:rsidR="006F01F6" w:rsidRPr="00F0392E">
        <w:rPr>
          <w:rFonts w:ascii="Times New Roman" w:hAnsi="Times New Roman" w:cs="Times New Roman"/>
          <w:i/>
          <w:sz w:val="24"/>
          <w:szCs w:val="24"/>
        </w:rPr>
        <w:t>wellbeing</w:t>
      </w:r>
      <w:r w:rsidR="000374C2" w:rsidRPr="00F0392E">
        <w:rPr>
          <w:rFonts w:ascii="Times New Roman" w:hAnsi="Times New Roman" w:cs="Times New Roman"/>
          <w:i/>
          <w:sz w:val="24"/>
          <w:szCs w:val="24"/>
        </w:rPr>
        <w:t>)</w:t>
      </w:r>
      <w:r w:rsidR="00682D7F">
        <w:rPr>
          <w:rFonts w:ascii="Times New Roman" w:hAnsi="Times New Roman" w:cs="Times New Roman"/>
          <w:sz w:val="24"/>
          <w:szCs w:val="24"/>
        </w:rPr>
        <w:t xml:space="preserve">. </w:t>
      </w:r>
      <w:r w:rsidR="000374C2" w:rsidRPr="006F01F6">
        <w:rPr>
          <w:rFonts w:ascii="Times New Roman" w:hAnsi="Times New Roman" w:cs="Times New Roman"/>
          <w:sz w:val="24"/>
          <w:szCs w:val="24"/>
        </w:rPr>
        <w:t>They claim that ‘o</w:t>
      </w:r>
      <w:r w:rsidR="00C34620" w:rsidRPr="006F01F6">
        <w:rPr>
          <w:rFonts w:ascii="Times New Roman" w:hAnsi="Times New Roman" w:cs="Times New Roman"/>
          <w:sz w:val="24"/>
          <w:szCs w:val="24"/>
        </w:rPr>
        <w:t xml:space="preserve">ur </w:t>
      </w:r>
      <w:r w:rsidR="00C34620">
        <w:rPr>
          <w:rFonts w:ascii="Times New Roman" w:hAnsi="Times New Roman" w:cs="Times New Roman"/>
          <w:sz w:val="24"/>
          <w:szCs w:val="24"/>
        </w:rPr>
        <w:t>student</w:t>
      </w:r>
      <w:r w:rsidR="00AA23D1">
        <w:rPr>
          <w:rFonts w:ascii="Times New Roman" w:hAnsi="Times New Roman" w:cs="Times New Roman"/>
          <w:sz w:val="24"/>
          <w:szCs w:val="24"/>
        </w:rPr>
        <w:t>s</w:t>
      </w:r>
      <w:r w:rsidR="00C34620">
        <w:rPr>
          <w:rFonts w:ascii="Times New Roman" w:hAnsi="Times New Roman" w:cs="Times New Roman"/>
          <w:sz w:val="24"/>
          <w:szCs w:val="24"/>
        </w:rPr>
        <w:t xml:space="preserve"> cover a wide range of disability’s and capacity from autistic to non-verbal</w:t>
      </w:r>
      <w:r w:rsidR="00786820">
        <w:rPr>
          <w:rFonts w:ascii="Times New Roman" w:hAnsi="Times New Roman" w:cs="Times New Roman"/>
          <w:sz w:val="24"/>
          <w:szCs w:val="24"/>
        </w:rPr>
        <w:t>’</w:t>
      </w:r>
      <w:r w:rsidR="00AA23D1">
        <w:rPr>
          <w:rFonts w:ascii="Times New Roman" w:hAnsi="Times New Roman" w:cs="Times New Roman"/>
          <w:sz w:val="24"/>
          <w:szCs w:val="24"/>
        </w:rPr>
        <w:t>.</w:t>
      </w:r>
      <w:r w:rsidR="001D5673">
        <w:rPr>
          <w:rFonts w:ascii="Times New Roman" w:hAnsi="Times New Roman" w:cs="Times New Roman"/>
          <w:sz w:val="24"/>
          <w:szCs w:val="24"/>
        </w:rPr>
        <w:t xml:space="preserve"> </w:t>
      </w:r>
      <w:r w:rsidR="006F01F6">
        <w:rPr>
          <w:rFonts w:ascii="Times New Roman" w:hAnsi="Times New Roman" w:cs="Times New Roman"/>
          <w:sz w:val="24"/>
          <w:szCs w:val="24"/>
        </w:rPr>
        <w:t>(</w:t>
      </w:r>
      <w:proofErr w:type="spellStart"/>
      <w:r w:rsidR="006F01F6">
        <w:rPr>
          <w:rFonts w:ascii="Times New Roman" w:hAnsi="Times New Roman" w:cs="Times New Roman"/>
          <w:sz w:val="24"/>
          <w:szCs w:val="24"/>
        </w:rPr>
        <w:t>Coleg</w:t>
      </w:r>
      <w:proofErr w:type="spellEnd"/>
      <w:r w:rsidR="006F01F6">
        <w:rPr>
          <w:rFonts w:ascii="Times New Roman" w:hAnsi="Times New Roman" w:cs="Times New Roman"/>
          <w:sz w:val="24"/>
          <w:szCs w:val="24"/>
        </w:rPr>
        <w:t xml:space="preserve"> </w:t>
      </w:r>
      <w:proofErr w:type="spellStart"/>
      <w:r w:rsidR="006F01F6">
        <w:rPr>
          <w:rFonts w:ascii="Times New Roman" w:hAnsi="Times New Roman" w:cs="Times New Roman"/>
          <w:sz w:val="24"/>
          <w:szCs w:val="24"/>
        </w:rPr>
        <w:t>Elidyr</w:t>
      </w:r>
      <w:proofErr w:type="spellEnd"/>
      <w:r w:rsidR="006F01F6">
        <w:rPr>
          <w:rFonts w:ascii="Times New Roman" w:hAnsi="Times New Roman" w:cs="Times New Roman"/>
          <w:sz w:val="24"/>
          <w:szCs w:val="24"/>
        </w:rPr>
        <w:t>, 2017</w:t>
      </w:r>
      <w:r w:rsidR="00F0392E">
        <w:rPr>
          <w:rFonts w:ascii="Times New Roman" w:hAnsi="Times New Roman" w:cs="Times New Roman"/>
          <w:sz w:val="24"/>
          <w:szCs w:val="24"/>
        </w:rPr>
        <w:t>,</w:t>
      </w:r>
      <w:r w:rsidR="006F01F6">
        <w:rPr>
          <w:rFonts w:ascii="Times New Roman" w:hAnsi="Times New Roman" w:cs="Times New Roman"/>
          <w:sz w:val="24"/>
          <w:szCs w:val="24"/>
        </w:rPr>
        <w:t xml:space="preserve"> </w:t>
      </w:r>
      <w:proofErr w:type="gramStart"/>
      <w:r w:rsidR="006F01F6" w:rsidRPr="00F0392E">
        <w:rPr>
          <w:rFonts w:ascii="Times New Roman" w:hAnsi="Times New Roman" w:cs="Times New Roman"/>
          <w:i/>
          <w:sz w:val="24"/>
          <w:szCs w:val="24"/>
        </w:rPr>
        <w:t>Wellbeing</w:t>
      </w:r>
      <w:r w:rsidR="006F01F6">
        <w:rPr>
          <w:rFonts w:ascii="Times New Roman" w:hAnsi="Times New Roman" w:cs="Times New Roman"/>
          <w:sz w:val="24"/>
          <w:szCs w:val="24"/>
        </w:rPr>
        <w:t xml:space="preserve">) </w:t>
      </w:r>
      <w:r w:rsidR="00C34620">
        <w:rPr>
          <w:rFonts w:ascii="Times New Roman" w:hAnsi="Times New Roman" w:cs="Times New Roman"/>
          <w:sz w:val="24"/>
          <w:szCs w:val="24"/>
        </w:rPr>
        <w:t xml:space="preserve"> </w:t>
      </w:r>
      <w:r w:rsidR="00682D7F">
        <w:rPr>
          <w:rFonts w:ascii="Times New Roman" w:hAnsi="Times New Roman" w:cs="Times New Roman"/>
          <w:sz w:val="24"/>
          <w:szCs w:val="24"/>
        </w:rPr>
        <w:t>The</w:t>
      </w:r>
      <w:proofErr w:type="gramEnd"/>
      <w:r w:rsidR="00682D7F">
        <w:rPr>
          <w:rFonts w:ascii="Times New Roman" w:hAnsi="Times New Roman" w:cs="Times New Roman"/>
          <w:sz w:val="24"/>
          <w:szCs w:val="24"/>
        </w:rPr>
        <w:t xml:space="preserve"> college is a charity with funding from the government</w:t>
      </w:r>
      <w:r w:rsidR="00697167">
        <w:rPr>
          <w:rFonts w:ascii="Times New Roman" w:hAnsi="Times New Roman" w:cs="Times New Roman"/>
          <w:sz w:val="24"/>
          <w:szCs w:val="24"/>
        </w:rPr>
        <w:t xml:space="preserve"> and</w:t>
      </w:r>
      <w:r w:rsidR="00682D7F">
        <w:rPr>
          <w:rFonts w:ascii="Times New Roman" w:hAnsi="Times New Roman" w:cs="Times New Roman"/>
          <w:sz w:val="24"/>
          <w:szCs w:val="24"/>
        </w:rPr>
        <w:t xml:space="preserve"> </w:t>
      </w:r>
      <w:r w:rsidR="00697167">
        <w:rPr>
          <w:rFonts w:ascii="Times New Roman" w:hAnsi="Times New Roman" w:cs="Times New Roman"/>
          <w:sz w:val="24"/>
          <w:szCs w:val="24"/>
        </w:rPr>
        <w:t>has</w:t>
      </w:r>
      <w:r w:rsidR="00682D7F">
        <w:rPr>
          <w:rFonts w:ascii="Times New Roman" w:hAnsi="Times New Roman" w:cs="Times New Roman"/>
          <w:sz w:val="24"/>
          <w:szCs w:val="24"/>
        </w:rPr>
        <w:t xml:space="preserve"> achieved accreditation by the National Autistic Society, judge</w:t>
      </w:r>
      <w:r w:rsidR="00057A74">
        <w:rPr>
          <w:rFonts w:ascii="Times New Roman" w:hAnsi="Times New Roman" w:cs="Times New Roman"/>
          <w:sz w:val="24"/>
          <w:szCs w:val="24"/>
        </w:rPr>
        <w:t>d</w:t>
      </w:r>
      <w:r w:rsidR="00682D7F">
        <w:rPr>
          <w:rFonts w:ascii="Times New Roman" w:hAnsi="Times New Roman" w:cs="Times New Roman"/>
          <w:sz w:val="24"/>
          <w:szCs w:val="24"/>
        </w:rPr>
        <w:t xml:space="preserve"> </w:t>
      </w:r>
      <w:r w:rsidR="00057A74">
        <w:rPr>
          <w:rFonts w:ascii="Times New Roman" w:hAnsi="Times New Roman" w:cs="Times New Roman"/>
          <w:sz w:val="24"/>
          <w:szCs w:val="24"/>
        </w:rPr>
        <w:t xml:space="preserve">‘excellent’ by Estyn (the Education and training Inspectorate of Wales). </w:t>
      </w:r>
      <w:r w:rsidR="00697167">
        <w:rPr>
          <w:rFonts w:ascii="Times New Roman" w:hAnsi="Times New Roman" w:cs="Times New Roman"/>
          <w:sz w:val="24"/>
          <w:szCs w:val="24"/>
        </w:rPr>
        <w:t xml:space="preserve">The college is registered with </w:t>
      </w:r>
      <w:r w:rsidR="006A649D">
        <w:rPr>
          <w:rFonts w:ascii="Times New Roman" w:hAnsi="Times New Roman" w:cs="Times New Roman"/>
          <w:sz w:val="24"/>
          <w:szCs w:val="24"/>
        </w:rPr>
        <w:t xml:space="preserve">CSSIW and </w:t>
      </w:r>
      <w:r w:rsidR="00B35ADD">
        <w:rPr>
          <w:rFonts w:ascii="Times New Roman" w:hAnsi="Times New Roman" w:cs="Times New Roman"/>
          <w:sz w:val="24"/>
          <w:szCs w:val="24"/>
        </w:rPr>
        <w:t>Social Care</w:t>
      </w:r>
      <w:r w:rsidR="00697167">
        <w:rPr>
          <w:rFonts w:ascii="Times New Roman" w:hAnsi="Times New Roman" w:cs="Times New Roman"/>
          <w:sz w:val="24"/>
          <w:szCs w:val="24"/>
        </w:rPr>
        <w:t xml:space="preserve"> Wales </w:t>
      </w:r>
      <w:r w:rsidR="00B35ADD">
        <w:rPr>
          <w:rFonts w:ascii="Times New Roman" w:hAnsi="Times New Roman" w:cs="Times New Roman"/>
          <w:sz w:val="24"/>
          <w:szCs w:val="24"/>
        </w:rPr>
        <w:t>who</w:t>
      </w:r>
      <w:r w:rsidR="006A649D">
        <w:rPr>
          <w:rFonts w:ascii="Times New Roman" w:hAnsi="Times New Roman" w:cs="Times New Roman"/>
          <w:sz w:val="24"/>
          <w:szCs w:val="24"/>
        </w:rPr>
        <w:t xml:space="preserve"> set standards for</w:t>
      </w:r>
      <w:r w:rsidR="00B35ADD">
        <w:rPr>
          <w:rFonts w:ascii="Times New Roman" w:hAnsi="Times New Roman" w:cs="Times New Roman"/>
          <w:sz w:val="24"/>
          <w:szCs w:val="24"/>
        </w:rPr>
        <w:t xml:space="preserve"> </w:t>
      </w:r>
      <w:r w:rsidR="006A649D">
        <w:rPr>
          <w:rFonts w:ascii="Times New Roman" w:hAnsi="Times New Roman" w:cs="Times New Roman"/>
          <w:sz w:val="24"/>
          <w:szCs w:val="24"/>
        </w:rPr>
        <w:t>care workers, making sure they have the correct knowledge and skills and are answerable for their actions leading to improvement in social care.</w:t>
      </w:r>
      <w:r w:rsidR="00697167">
        <w:rPr>
          <w:rFonts w:ascii="Times New Roman" w:hAnsi="Times New Roman" w:cs="Times New Roman"/>
          <w:sz w:val="24"/>
          <w:szCs w:val="24"/>
        </w:rPr>
        <w:t xml:space="preserve"> Staff working there </w:t>
      </w:r>
      <w:r w:rsidR="006A649D">
        <w:rPr>
          <w:rFonts w:ascii="Times New Roman" w:hAnsi="Times New Roman" w:cs="Times New Roman"/>
          <w:sz w:val="24"/>
          <w:szCs w:val="24"/>
        </w:rPr>
        <w:t>must</w:t>
      </w:r>
      <w:r w:rsidR="00697167">
        <w:rPr>
          <w:rFonts w:ascii="Times New Roman" w:hAnsi="Times New Roman" w:cs="Times New Roman"/>
          <w:sz w:val="24"/>
          <w:szCs w:val="24"/>
        </w:rPr>
        <w:t xml:space="preserve"> abide by the code of practice, under take training</w:t>
      </w:r>
      <w:r w:rsidR="002A11BF">
        <w:rPr>
          <w:rFonts w:ascii="Times New Roman" w:hAnsi="Times New Roman" w:cs="Times New Roman"/>
          <w:sz w:val="24"/>
          <w:szCs w:val="24"/>
        </w:rPr>
        <w:t xml:space="preserve"> and follow </w:t>
      </w:r>
      <w:r w:rsidR="00C34620">
        <w:rPr>
          <w:rFonts w:ascii="Times New Roman" w:hAnsi="Times New Roman" w:cs="Times New Roman"/>
          <w:sz w:val="24"/>
          <w:szCs w:val="24"/>
        </w:rPr>
        <w:t>policies</w:t>
      </w:r>
      <w:r w:rsidR="002A11BF">
        <w:rPr>
          <w:rFonts w:ascii="Times New Roman" w:hAnsi="Times New Roman" w:cs="Times New Roman"/>
          <w:sz w:val="24"/>
          <w:szCs w:val="24"/>
        </w:rPr>
        <w:t xml:space="preserve"> and proced</w:t>
      </w:r>
      <w:r w:rsidR="00C34620">
        <w:rPr>
          <w:rFonts w:ascii="Times New Roman" w:hAnsi="Times New Roman" w:cs="Times New Roman"/>
          <w:sz w:val="24"/>
          <w:szCs w:val="24"/>
        </w:rPr>
        <w:t>ures</w:t>
      </w:r>
      <w:r w:rsidR="000374C2">
        <w:rPr>
          <w:rFonts w:ascii="Times New Roman" w:hAnsi="Times New Roman" w:cs="Times New Roman"/>
          <w:sz w:val="24"/>
          <w:szCs w:val="24"/>
        </w:rPr>
        <w:t xml:space="preserve"> (</w:t>
      </w:r>
      <w:r w:rsidR="00F0392E">
        <w:rPr>
          <w:rFonts w:ascii="Times New Roman" w:hAnsi="Times New Roman" w:cs="Times New Roman"/>
          <w:sz w:val="24"/>
          <w:szCs w:val="24"/>
        </w:rPr>
        <w:t>S</w:t>
      </w:r>
      <w:r w:rsidR="00192C07">
        <w:rPr>
          <w:rFonts w:ascii="Times New Roman" w:hAnsi="Times New Roman" w:cs="Times New Roman"/>
          <w:sz w:val="24"/>
          <w:szCs w:val="24"/>
        </w:rPr>
        <w:t xml:space="preserve">ocial </w:t>
      </w:r>
      <w:r w:rsidR="00F0392E">
        <w:rPr>
          <w:rFonts w:ascii="Times New Roman" w:hAnsi="Times New Roman" w:cs="Times New Roman"/>
          <w:sz w:val="24"/>
          <w:szCs w:val="24"/>
        </w:rPr>
        <w:t>Care W</w:t>
      </w:r>
      <w:r w:rsidR="00192C07">
        <w:rPr>
          <w:rFonts w:ascii="Times New Roman" w:hAnsi="Times New Roman" w:cs="Times New Roman"/>
          <w:sz w:val="24"/>
          <w:szCs w:val="24"/>
        </w:rPr>
        <w:t>ales</w:t>
      </w:r>
      <w:r w:rsidR="00786820">
        <w:rPr>
          <w:rFonts w:ascii="Times New Roman" w:hAnsi="Times New Roman" w:cs="Times New Roman"/>
          <w:sz w:val="24"/>
          <w:szCs w:val="24"/>
        </w:rPr>
        <w:t xml:space="preserve">, </w:t>
      </w:r>
      <w:r w:rsidR="00192C07">
        <w:rPr>
          <w:rFonts w:ascii="Times New Roman" w:hAnsi="Times New Roman" w:cs="Times New Roman"/>
          <w:sz w:val="24"/>
          <w:szCs w:val="24"/>
        </w:rPr>
        <w:t>2017</w:t>
      </w:r>
      <w:r w:rsidR="000374C2">
        <w:rPr>
          <w:rFonts w:ascii="Times New Roman" w:hAnsi="Times New Roman" w:cs="Times New Roman"/>
          <w:sz w:val="24"/>
          <w:szCs w:val="24"/>
        </w:rPr>
        <w:t>)</w:t>
      </w:r>
      <w:r w:rsidR="002A11BF">
        <w:rPr>
          <w:rFonts w:ascii="Times New Roman" w:hAnsi="Times New Roman" w:cs="Times New Roman"/>
          <w:sz w:val="24"/>
          <w:szCs w:val="24"/>
        </w:rPr>
        <w:t>.</w:t>
      </w:r>
    </w:p>
    <w:p w14:paraId="5F4DC95D" w14:textId="2C3C711C" w:rsidR="001D4525" w:rsidRDefault="00B96681"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Cameron (20</w:t>
      </w:r>
      <w:r w:rsidR="00A60AA8">
        <w:rPr>
          <w:rFonts w:ascii="Times New Roman" w:hAnsi="Times New Roman" w:cs="Times New Roman"/>
          <w:sz w:val="24"/>
          <w:szCs w:val="24"/>
        </w:rPr>
        <w:t>14</w:t>
      </w:r>
      <w:r>
        <w:rPr>
          <w:rFonts w:ascii="Times New Roman" w:hAnsi="Times New Roman" w:cs="Times New Roman"/>
          <w:sz w:val="24"/>
          <w:szCs w:val="24"/>
        </w:rPr>
        <w:t>, pg</w:t>
      </w:r>
      <w:r w:rsidR="00786820">
        <w:rPr>
          <w:rFonts w:ascii="Times New Roman" w:hAnsi="Times New Roman" w:cs="Times New Roman"/>
          <w:sz w:val="24"/>
          <w:szCs w:val="24"/>
        </w:rPr>
        <w:t xml:space="preserve">. </w:t>
      </w:r>
      <w:r w:rsidR="00D94B6E">
        <w:rPr>
          <w:rFonts w:ascii="Times New Roman" w:hAnsi="Times New Roman" w:cs="Times New Roman"/>
          <w:sz w:val="24"/>
          <w:szCs w:val="24"/>
        </w:rPr>
        <w:t>98</w:t>
      </w:r>
      <w:r>
        <w:rPr>
          <w:rFonts w:ascii="Times New Roman" w:hAnsi="Times New Roman" w:cs="Times New Roman"/>
          <w:sz w:val="24"/>
          <w:szCs w:val="24"/>
        </w:rPr>
        <w:t>) t</w:t>
      </w:r>
      <w:r w:rsidR="00731975">
        <w:rPr>
          <w:rFonts w:ascii="Times New Roman" w:hAnsi="Times New Roman" w:cs="Times New Roman"/>
          <w:sz w:val="24"/>
          <w:szCs w:val="24"/>
        </w:rPr>
        <w:t xml:space="preserve">he </w:t>
      </w:r>
      <w:r>
        <w:rPr>
          <w:rFonts w:ascii="Times New Roman" w:hAnsi="Times New Roman" w:cs="Times New Roman"/>
          <w:sz w:val="24"/>
          <w:szCs w:val="24"/>
        </w:rPr>
        <w:t>‘</w:t>
      </w:r>
      <w:r w:rsidR="00731975">
        <w:rPr>
          <w:rFonts w:ascii="Times New Roman" w:hAnsi="Times New Roman" w:cs="Times New Roman"/>
          <w:sz w:val="24"/>
          <w:szCs w:val="24"/>
        </w:rPr>
        <w:t>Medical model of disability</w:t>
      </w:r>
      <w:r>
        <w:rPr>
          <w:rFonts w:ascii="Times New Roman" w:hAnsi="Times New Roman" w:cs="Times New Roman"/>
          <w:sz w:val="24"/>
          <w:szCs w:val="24"/>
        </w:rPr>
        <w:t>’</w:t>
      </w:r>
      <w:r w:rsidR="00731975">
        <w:rPr>
          <w:rFonts w:ascii="Times New Roman" w:hAnsi="Times New Roman" w:cs="Times New Roman"/>
          <w:sz w:val="24"/>
          <w:szCs w:val="24"/>
        </w:rPr>
        <w:t xml:space="preserve"> view</w:t>
      </w:r>
      <w:r>
        <w:rPr>
          <w:rFonts w:ascii="Times New Roman" w:hAnsi="Times New Roman" w:cs="Times New Roman"/>
          <w:sz w:val="24"/>
          <w:szCs w:val="24"/>
        </w:rPr>
        <w:t>s</w:t>
      </w:r>
      <w:r w:rsidR="00731975">
        <w:rPr>
          <w:rFonts w:ascii="Times New Roman" w:hAnsi="Times New Roman" w:cs="Times New Roman"/>
          <w:sz w:val="24"/>
          <w:szCs w:val="24"/>
        </w:rPr>
        <w:t xml:space="preserve"> disability as a problem which belongs to the disabled person and no-one else. This model </w:t>
      </w:r>
      <w:r w:rsidR="00B07CD5">
        <w:rPr>
          <w:rFonts w:ascii="Times New Roman" w:hAnsi="Times New Roman" w:cs="Times New Roman"/>
          <w:sz w:val="24"/>
          <w:szCs w:val="24"/>
        </w:rPr>
        <w:t>is negative as it focuses on what a person cannot do and does not promote independence</w:t>
      </w:r>
      <w:r w:rsidR="005961B3">
        <w:rPr>
          <w:rFonts w:ascii="Times New Roman" w:hAnsi="Times New Roman" w:cs="Times New Roman"/>
          <w:sz w:val="24"/>
          <w:szCs w:val="24"/>
        </w:rPr>
        <w:t xml:space="preserve"> focusing on treating them for their disability</w:t>
      </w:r>
      <w:r w:rsidR="00B07CD5">
        <w:rPr>
          <w:rFonts w:ascii="Times New Roman" w:hAnsi="Times New Roman" w:cs="Times New Roman"/>
          <w:sz w:val="24"/>
          <w:szCs w:val="24"/>
        </w:rPr>
        <w:t xml:space="preserve">. An example would be that a person </w:t>
      </w:r>
      <w:r w:rsidR="00737FAC">
        <w:rPr>
          <w:rFonts w:ascii="Times New Roman" w:hAnsi="Times New Roman" w:cs="Times New Roman"/>
          <w:sz w:val="24"/>
          <w:szCs w:val="24"/>
        </w:rPr>
        <w:t>cannot</w:t>
      </w:r>
      <w:r w:rsidR="00B07CD5">
        <w:rPr>
          <w:rFonts w:ascii="Times New Roman" w:hAnsi="Times New Roman" w:cs="Times New Roman"/>
          <w:sz w:val="24"/>
          <w:szCs w:val="24"/>
        </w:rPr>
        <w:t xml:space="preserve"> gain access to a building because of their wheel chair</w:t>
      </w:r>
      <w:r w:rsidR="005961B3">
        <w:rPr>
          <w:rFonts w:ascii="Times New Roman" w:hAnsi="Times New Roman" w:cs="Times New Roman"/>
          <w:sz w:val="24"/>
          <w:szCs w:val="24"/>
        </w:rPr>
        <w:t xml:space="preserve"> due to steps and the doorways being to</w:t>
      </w:r>
      <w:r w:rsidR="00E0328D">
        <w:rPr>
          <w:rFonts w:ascii="Times New Roman" w:hAnsi="Times New Roman" w:cs="Times New Roman"/>
          <w:sz w:val="24"/>
          <w:szCs w:val="24"/>
        </w:rPr>
        <w:t>o</w:t>
      </w:r>
      <w:r w:rsidR="005961B3">
        <w:rPr>
          <w:rFonts w:ascii="Times New Roman" w:hAnsi="Times New Roman" w:cs="Times New Roman"/>
          <w:sz w:val="24"/>
          <w:szCs w:val="24"/>
        </w:rPr>
        <w:t xml:space="preserve"> narrow</w:t>
      </w:r>
      <w:r w:rsidR="00737FAC">
        <w:rPr>
          <w:rFonts w:ascii="Times New Roman" w:hAnsi="Times New Roman" w:cs="Times New Roman"/>
          <w:sz w:val="24"/>
          <w:szCs w:val="24"/>
        </w:rPr>
        <w:t>.</w:t>
      </w:r>
    </w:p>
    <w:p w14:paraId="41086385" w14:textId="30237D9D" w:rsidR="00E0328D" w:rsidRDefault="00B07CD5"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The social model of Disability</w:t>
      </w:r>
      <w:r w:rsidR="00737FAC">
        <w:rPr>
          <w:rFonts w:ascii="Times New Roman" w:hAnsi="Times New Roman" w:cs="Times New Roman"/>
          <w:sz w:val="24"/>
          <w:szCs w:val="24"/>
        </w:rPr>
        <w:t xml:space="preserve"> </w:t>
      </w:r>
      <w:r w:rsidR="00A22E20">
        <w:rPr>
          <w:rFonts w:ascii="Times New Roman" w:hAnsi="Times New Roman" w:cs="Times New Roman"/>
          <w:sz w:val="24"/>
          <w:szCs w:val="24"/>
        </w:rPr>
        <w:t>is</w:t>
      </w:r>
      <w:r w:rsidR="00E73145">
        <w:rPr>
          <w:rFonts w:ascii="Times New Roman" w:hAnsi="Times New Roman" w:cs="Times New Roman"/>
          <w:sz w:val="24"/>
          <w:szCs w:val="24"/>
        </w:rPr>
        <w:t xml:space="preserve"> </w:t>
      </w:r>
      <w:r w:rsidR="00737FAC">
        <w:rPr>
          <w:rFonts w:ascii="Times New Roman" w:hAnsi="Times New Roman" w:cs="Times New Roman"/>
          <w:sz w:val="24"/>
          <w:szCs w:val="24"/>
        </w:rPr>
        <w:t>views that society disables people</w:t>
      </w:r>
      <w:r w:rsidR="005961B3">
        <w:rPr>
          <w:rFonts w:ascii="Times New Roman" w:hAnsi="Times New Roman" w:cs="Times New Roman"/>
          <w:sz w:val="24"/>
          <w:szCs w:val="24"/>
        </w:rPr>
        <w:t xml:space="preserve">, </w:t>
      </w:r>
      <w:r w:rsidR="00737FAC">
        <w:rPr>
          <w:rFonts w:ascii="Times New Roman" w:hAnsi="Times New Roman" w:cs="Times New Roman"/>
          <w:sz w:val="24"/>
          <w:szCs w:val="24"/>
        </w:rPr>
        <w:t xml:space="preserve">by designing for the majority not being </w:t>
      </w:r>
      <w:r w:rsidR="005961B3">
        <w:rPr>
          <w:rFonts w:ascii="Times New Roman" w:hAnsi="Times New Roman" w:cs="Times New Roman"/>
          <w:sz w:val="24"/>
          <w:szCs w:val="24"/>
        </w:rPr>
        <w:t>disabled</w:t>
      </w:r>
      <w:r w:rsidR="00737FAC">
        <w:rPr>
          <w:rFonts w:ascii="Times New Roman" w:hAnsi="Times New Roman" w:cs="Times New Roman"/>
          <w:sz w:val="24"/>
          <w:szCs w:val="24"/>
        </w:rPr>
        <w:t>.</w:t>
      </w:r>
      <w:r w:rsidR="005961B3">
        <w:rPr>
          <w:rFonts w:ascii="Times New Roman" w:hAnsi="Times New Roman" w:cs="Times New Roman"/>
          <w:sz w:val="24"/>
          <w:szCs w:val="24"/>
        </w:rPr>
        <w:t xml:space="preserve">  The </w:t>
      </w:r>
      <w:r w:rsidR="00737FAC">
        <w:rPr>
          <w:rFonts w:ascii="Times New Roman" w:hAnsi="Times New Roman" w:cs="Times New Roman"/>
          <w:sz w:val="24"/>
          <w:szCs w:val="24"/>
        </w:rPr>
        <w:t>Soci</w:t>
      </w:r>
      <w:r w:rsidR="00B96681">
        <w:rPr>
          <w:rFonts w:ascii="Times New Roman" w:hAnsi="Times New Roman" w:cs="Times New Roman"/>
          <w:sz w:val="24"/>
          <w:szCs w:val="24"/>
        </w:rPr>
        <w:t xml:space="preserve">al model, which the college aspires to use </w:t>
      </w:r>
      <w:r w:rsidR="005961B3">
        <w:rPr>
          <w:rFonts w:ascii="Times New Roman" w:hAnsi="Times New Roman" w:cs="Times New Roman"/>
          <w:sz w:val="24"/>
          <w:szCs w:val="24"/>
        </w:rPr>
        <w:t xml:space="preserve">identifies environment, attitudinal and structure barriers which can limit a person’s </w:t>
      </w:r>
      <w:r w:rsidR="00B96681">
        <w:rPr>
          <w:rFonts w:ascii="Times New Roman" w:hAnsi="Times New Roman" w:cs="Times New Roman"/>
          <w:sz w:val="24"/>
          <w:szCs w:val="24"/>
        </w:rPr>
        <w:t>life</w:t>
      </w:r>
      <w:r w:rsidR="00B268F6">
        <w:rPr>
          <w:rFonts w:ascii="Times New Roman" w:hAnsi="Times New Roman" w:cs="Times New Roman"/>
          <w:sz w:val="24"/>
          <w:szCs w:val="24"/>
        </w:rPr>
        <w:t xml:space="preserve"> (</w:t>
      </w:r>
      <w:r w:rsidR="00B96681">
        <w:rPr>
          <w:rFonts w:ascii="Times New Roman" w:hAnsi="Times New Roman" w:cs="Times New Roman"/>
          <w:sz w:val="24"/>
          <w:szCs w:val="24"/>
        </w:rPr>
        <w:t>Thompson</w:t>
      </w:r>
      <w:r w:rsidR="00B96681" w:rsidRPr="000925B4">
        <w:rPr>
          <w:rFonts w:ascii="Times New Roman" w:hAnsi="Times New Roman" w:cs="Times New Roman"/>
          <w:sz w:val="24"/>
          <w:szCs w:val="24"/>
        </w:rPr>
        <w:t xml:space="preserve">, </w:t>
      </w:r>
      <w:r w:rsidR="000925B4" w:rsidRPr="000925B4">
        <w:rPr>
          <w:rFonts w:ascii="Times New Roman" w:hAnsi="Times New Roman" w:cs="Times New Roman"/>
          <w:sz w:val="24"/>
          <w:szCs w:val="24"/>
        </w:rPr>
        <w:t>2006</w:t>
      </w:r>
      <w:r w:rsidR="00B96681" w:rsidRPr="000925B4">
        <w:rPr>
          <w:rFonts w:ascii="Times New Roman" w:hAnsi="Times New Roman" w:cs="Times New Roman"/>
          <w:sz w:val="24"/>
          <w:szCs w:val="24"/>
        </w:rPr>
        <w:t>;</w:t>
      </w:r>
      <w:r w:rsidR="00B96681">
        <w:rPr>
          <w:rFonts w:ascii="Times New Roman" w:hAnsi="Times New Roman" w:cs="Times New Roman"/>
          <w:sz w:val="24"/>
          <w:szCs w:val="24"/>
        </w:rPr>
        <w:t xml:space="preserve"> Cameron, 2015</w:t>
      </w:r>
      <w:r w:rsidR="00E0328D">
        <w:rPr>
          <w:rFonts w:ascii="Times New Roman" w:hAnsi="Times New Roman" w:cs="Times New Roman"/>
          <w:sz w:val="24"/>
          <w:szCs w:val="24"/>
        </w:rPr>
        <w:t>)</w:t>
      </w:r>
      <w:r w:rsidR="00B96681">
        <w:rPr>
          <w:rFonts w:ascii="Times New Roman" w:hAnsi="Times New Roman" w:cs="Times New Roman"/>
          <w:sz w:val="24"/>
          <w:szCs w:val="24"/>
        </w:rPr>
        <w:t>.</w:t>
      </w:r>
      <w:r w:rsidR="00B268F6">
        <w:rPr>
          <w:rFonts w:ascii="Times New Roman" w:hAnsi="Times New Roman" w:cs="Times New Roman"/>
          <w:sz w:val="24"/>
          <w:szCs w:val="24"/>
        </w:rPr>
        <w:t xml:space="preserve"> By designing new buildings and updating old ones where possible with a ramp and wider doorways the wheelchair user can gain access and promote independence. </w:t>
      </w:r>
      <w:r w:rsidR="00B96681">
        <w:rPr>
          <w:rFonts w:ascii="Times New Roman" w:hAnsi="Times New Roman" w:cs="Times New Roman"/>
          <w:sz w:val="24"/>
          <w:szCs w:val="24"/>
        </w:rPr>
        <w:t>These being indicators of the aspiration as set out in the college’s mission statement (</w:t>
      </w:r>
      <w:proofErr w:type="spellStart"/>
      <w:r w:rsidR="00446BE4">
        <w:rPr>
          <w:rFonts w:ascii="Times New Roman" w:hAnsi="Times New Roman" w:cs="Times New Roman"/>
          <w:sz w:val="24"/>
          <w:szCs w:val="24"/>
        </w:rPr>
        <w:t>Coleg</w:t>
      </w:r>
      <w:proofErr w:type="spellEnd"/>
      <w:r w:rsidR="00446BE4">
        <w:rPr>
          <w:rFonts w:ascii="Times New Roman" w:hAnsi="Times New Roman" w:cs="Times New Roman"/>
          <w:sz w:val="24"/>
          <w:szCs w:val="24"/>
        </w:rPr>
        <w:t xml:space="preserve"> Eildyr,2007</w:t>
      </w:r>
      <w:r w:rsidR="00B96681">
        <w:rPr>
          <w:rFonts w:ascii="Times New Roman" w:hAnsi="Times New Roman" w:cs="Times New Roman"/>
          <w:sz w:val="24"/>
          <w:szCs w:val="24"/>
        </w:rPr>
        <w:t>)</w:t>
      </w:r>
    </w:p>
    <w:p w14:paraId="4C6ADB11" w14:textId="364A24E8" w:rsidR="00D94B6E" w:rsidRDefault="00E73145"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Affirmation model was first suggested by </w:t>
      </w:r>
      <w:r w:rsidR="00446BE4">
        <w:rPr>
          <w:rFonts w:ascii="Times New Roman" w:hAnsi="Times New Roman" w:cs="Times New Roman"/>
          <w:sz w:val="24"/>
          <w:szCs w:val="24"/>
        </w:rPr>
        <w:t>(</w:t>
      </w:r>
      <w:r>
        <w:rPr>
          <w:rFonts w:ascii="Times New Roman" w:hAnsi="Times New Roman" w:cs="Times New Roman"/>
          <w:sz w:val="24"/>
          <w:szCs w:val="24"/>
        </w:rPr>
        <w:t>Swa</w:t>
      </w:r>
      <w:r w:rsidR="00446BE4">
        <w:rPr>
          <w:rFonts w:ascii="Times New Roman" w:hAnsi="Times New Roman" w:cs="Times New Roman"/>
          <w:sz w:val="24"/>
          <w:szCs w:val="24"/>
        </w:rPr>
        <w:t>i</w:t>
      </w:r>
      <w:r>
        <w:rPr>
          <w:rFonts w:ascii="Times New Roman" w:hAnsi="Times New Roman" w:cs="Times New Roman"/>
          <w:sz w:val="24"/>
          <w:szCs w:val="24"/>
        </w:rPr>
        <w:t>n and French</w:t>
      </w:r>
      <w:r w:rsidR="00786820">
        <w:rPr>
          <w:rFonts w:ascii="Times New Roman" w:hAnsi="Times New Roman" w:cs="Times New Roman"/>
          <w:sz w:val="24"/>
          <w:szCs w:val="24"/>
        </w:rPr>
        <w:t xml:space="preserve">, </w:t>
      </w:r>
      <w:r w:rsidR="00446BE4">
        <w:rPr>
          <w:rFonts w:ascii="Times New Roman" w:hAnsi="Times New Roman" w:cs="Times New Roman"/>
          <w:sz w:val="24"/>
          <w:szCs w:val="24"/>
        </w:rPr>
        <w:t>2000,</w:t>
      </w:r>
      <w:r w:rsidR="00786820">
        <w:rPr>
          <w:rFonts w:ascii="Times New Roman" w:hAnsi="Times New Roman" w:cs="Times New Roman"/>
          <w:sz w:val="24"/>
          <w:szCs w:val="24"/>
        </w:rPr>
        <w:t xml:space="preserve"> </w:t>
      </w:r>
      <w:r w:rsidR="00446BE4">
        <w:rPr>
          <w:rFonts w:ascii="Times New Roman" w:hAnsi="Times New Roman" w:cs="Times New Roman"/>
          <w:sz w:val="24"/>
          <w:szCs w:val="24"/>
        </w:rPr>
        <w:t>p</w:t>
      </w:r>
      <w:r w:rsidR="00786820">
        <w:rPr>
          <w:rFonts w:ascii="Times New Roman" w:hAnsi="Times New Roman" w:cs="Times New Roman"/>
          <w:sz w:val="24"/>
          <w:szCs w:val="24"/>
        </w:rPr>
        <w:t xml:space="preserve">g. </w:t>
      </w:r>
      <w:r w:rsidR="00446BE4">
        <w:rPr>
          <w:rFonts w:ascii="Times New Roman" w:hAnsi="Times New Roman" w:cs="Times New Roman"/>
          <w:sz w:val="24"/>
          <w:szCs w:val="24"/>
        </w:rPr>
        <w:t>569</w:t>
      </w:r>
      <w:r>
        <w:rPr>
          <w:rFonts w:ascii="Times New Roman" w:hAnsi="Times New Roman" w:cs="Times New Roman"/>
          <w:sz w:val="24"/>
          <w:szCs w:val="24"/>
        </w:rPr>
        <w:t>) ‘as a</w:t>
      </w:r>
      <w:r w:rsidR="00446BE4">
        <w:rPr>
          <w:rFonts w:ascii="Times New Roman" w:hAnsi="Times New Roman" w:cs="Times New Roman"/>
          <w:sz w:val="24"/>
          <w:szCs w:val="24"/>
        </w:rPr>
        <w:t>n</w:t>
      </w:r>
      <w:r>
        <w:rPr>
          <w:rFonts w:ascii="Times New Roman" w:hAnsi="Times New Roman" w:cs="Times New Roman"/>
          <w:sz w:val="24"/>
          <w:szCs w:val="24"/>
        </w:rPr>
        <w:t xml:space="preserve"> intervention in the </w:t>
      </w:r>
      <w:proofErr w:type="gramStart"/>
      <w:r>
        <w:rPr>
          <w:rFonts w:ascii="Times New Roman" w:hAnsi="Times New Roman" w:cs="Times New Roman"/>
          <w:sz w:val="24"/>
          <w:szCs w:val="24"/>
        </w:rPr>
        <w:t>on going</w:t>
      </w:r>
      <w:proofErr w:type="gramEnd"/>
      <w:r>
        <w:rPr>
          <w:rFonts w:ascii="Times New Roman" w:hAnsi="Times New Roman" w:cs="Times New Roman"/>
          <w:sz w:val="24"/>
          <w:szCs w:val="24"/>
        </w:rPr>
        <w:t xml:space="preserve"> debate around the social model’ They took the position </w:t>
      </w:r>
      <w:r w:rsidR="00CD1338">
        <w:rPr>
          <w:rFonts w:ascii="Times New Roman" w:hAnsi="Times New Roman" w:cs="Times New Roman"/>
          <w:sz w:val="24"/>
          <w:szCs w:val="24"/>
        </w:rPr>
        <w:t>whilst living with an impairment can be upsetting</w:t>
      </w:r>
      <w:r>
        <w:rPr>
          <w:rFonts w:ascii="Times New Roman" w:hAnsi="Times New Roman" w:cs="Times New Roman"/>
          <w:sz w:val="24"/>
          <w:szCs w:val="24"/>
        </w:rPr>
        <w:t>, living with a</w:t>
      </w:r>
      <w:r w:rsidR="00CD1338">
        <w:rPr>
          <w:rFonts w:ascii="Times New Roman" w:hAnsi="Times New Roman" w:cs="Times New Roman"/>
          <w:sz w:val="24"/>
          <w:szCs w:val="24"/>
        </w:rPr>
        <w:t>n</w:t>
      </w:r>
      <w:r>
        <w:rPr>
          <w:rFonts w:ascii="Times New Roman" w:hAnsi="Times New Roman" w:cs="Times New Roman"/>
          <w:sz w:val="24"/>
          <w:szCs w:val="24"/>
        </w:rPr>
        <w:t xml:space="preserve"> impairment can</w:t>
      </w:r>
      <w:r w:rsidR="00CD1338">
        <w:rPr>
          <w:rFonts w:ascii="Times New Roman" w:hAnsi="Times New Roman" w:cs="Times New Roman"/>
          <w:sz w:val="24"/>
          <w:szCs w:val="24"/>
        </w:rPr>
        <w:t xml:space="preserve"> also</w:t>
      </w:r>
      <w:r>
        <w:rPr>
          <w:rFonts w:ascii="Times New Roman" w:hAnsi="Times New Roman" w:cs="Times New Roman"/>
          <w:sz w:val="24"/>
          <w:szCs w:val="24"/>
        </w:rPr>
        <w:t xml:space="preserve"> be</w:t>
      </w:r>
      <w:r w:rsidR="00CD1338">
        <w:rPr>
          <w:rFonts w:ascii="Times New Roman" w:hAnsi="Times New Roman" w:cs="Times New Roman"/>
          <w:sz w:val="24"/>
          <w:szCs w:val="24"/>
        </w:rPr>
        <w:t xml:space="preserve"> interesting and valuable.</w:t>
      </w:r>
    </w:p>
    <w:p w14:paraId="4C751521" w14:textId="5B3F3B71" w:rsidR="00E73145" w:rsidRPr="00446BE4" w:rsidRDefault="00D94B6E" w:rsidP="00D94B6E">
      <w:pPr>
        <w:spacing w:line="360" w:lineRule="auto"/>
        <w:ind w:left="340" w:right="340"/>
        <w:jc w:val="both"/>
        <w:rPr>
          <w:rFonts w:ascii="Times New Roman" w:hAnsi="Times New Roman" w:cs="Times New Roman"/>
          <w:sz w:val="24"/>
          <w:szCs w:val="24"/>
        </w:rPr>
      </w:pPr>
      <w:r>
        <w:rPr>
          <w:rFonts w:ascii="Times New Roman" w:hAnsi="Times New Roman" w:cs="Times New Roman"/>
          <w:sz w:val="24"/>
          <w:szCs w:val="24"/>
        </w:rPr>
        <w:lastRenderedPageBreak/>
        <w:t>“essentially a non -tragic view of disability and impairment which encompasses positive social identities, both individual and collective, for disabled people, grounded in benefits of a lifestyle of being impaired and disabled”</w:t>
      </w:r>
      <w:r w:rsidR="00E73145">
        <w:rPr>
          <w:rFonts w:ascii="Times New Roman" w:hAnsi="Times New Roman" w:cs="Times New Roman"/>
          <w:sz w:val="24"/>
          <w:szCs w:val="24"/>
        </w:rPr>
        <w:t xml:space="preserve"> </w:t>
      </w:r>
      <w:r w:rsidRPr="00446BE4">
        <w:rPr>
          <w:rFonts w:ascii="Times New Roman" w:hAnsi="Times New Roman" w:cs="Times New Roman"/>
          <w:sz w:val="24"/>
          <w:szCs w:val="24"/>
        </w:rPr>
        <w:t>(</w:t>
      </w:r>
      <w:r w:rsidR="00446BE4" w:rsidRPr="00446BE4">
        <w:rPr>
          <w:rFonts w:ascii="Times New Roman" w:hAnsi="Times New Roman" w:cs="Times New Roman"/>
          <w:sz w:val="24"/>
          <w:szCs w:val="24"/>
        </w:rPr>
        <w:t>Swain and French,</w:t>
      </w:r>
      <w:r w:rsidR="00786820">
        <w:rPr>
          <w:rFonts w:ascii="Times New Roman" w:hAnsi="Times New Roman" w:cs="Times New Roman"/>
          <w:sz w:val="24"/>
          <w:szCs w:val="24"/>
        </w:rPr>
        <w:t xml:space="preserve"> </w:t>
      </w:r>
      <w:r w:rsidR="00446BE4" w:rsidRPr="00446BE4">
        <w:rPr>
          <w:rFonts w:ascii="Times New Roman" w:hAnsi="Times New Roman" w:cs="Times New Roman"/>
          <w:sz w:val="24"/>
          <w:szCs w:val="24"/>
        </w:rPr>
        <w:t>2000,</w:t>
      </w:r>
      <w:r w:rsidR="00786820">
        <w:rPr>
          <w:rFonts w:ascii="Times New Roman" w:hAnsi="Times New Roman" w:cs="Times New Roman"/>
          <w:sz w:val="24"/>
          <w:szCs w:val="24"/>
        </w:rPr>
        <w:t xml:space="preserve"> </w:t>
      </w:r>
      <w:r w:rsidR="00446BE4" w:rsidRPr="00446BE4">
        <w:rPr>
          <w:rFonts w:ascii="Times New Roman" w:hAnsi="Times New Roman" w:cs="Times New Roman"/>
          <w:sz w:val="24"/>
          <w:szCs w:val="24"/>
        </w:rPr>
        <w:t>pg</w:t>
      </w:r>
      <w:r w:rsidR="00786820">
        <w:rPr>
          <w:rFonts w:ascii="Times New Roman" w:hAnsi="Times New Roman" w:cs="Times New Roman"/>
          <w:sz w:val="24"/>
          <w:szCs w:val="24"/>
        </w:rPr>
        <w:t xml:space="preserve">. </w:t>
      </w:r>
      <w:r w:rsidR="00446BE4" w:rsidRPr="00446BE4">
        <w:rPr>
          <w:rFonts w:ascii="Times New Roman" w:hAnsi="Times New Roman" w:cs="Times New Roman"/>
          <w:sz w:val="24"/>
          <w:szCs w:val="24"/>
        </w:rPr>
        <w:t>569</w:t>
      </w:r>
      <w:r w:rsidRPr="00446BE4">
        <w:rPr>
          <w:rFonts w:ascii="Times New Roman" w:hAnsi="Times New Roman" w:cs="Times New Roman"/>
          <w:sz w:val="24"/>
          <w:szCs w:val="24"/>
        </w:rPr>
        <w:t>)</w:t>
      </w:r>
      <w:r w:rsidR="007D5F21">
        <w:rPr>
          <w:rFonts w:ascii="Times New Roman" w:hAnsi="Times New Roman" w:cs="Times New Roman"/>
          <w:sz w:val="24"/>
          <w:szCs w:val="24"/>
        </w:rPr>
        <w:t>.</w:t>
      </w:r>
    </w:p>
    <w:p w14:paraId="19629B28" w14:textId="35917993" w:rsidR="00B268F6" w:rsidRDefault="00A60AA8"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Thompson, </w:t>
      </w:r>
      <w:r w:rsidR="00F0392E">
        <w:rPr>
          <w:rFonts w:ascii="Times New Roman" w:hAnsi="Times New Roman" w:cs="Times New Roman"/>
          <w:sz w:val="24"/>
          <w:szCs w:val="24"/>
        </w:rPr>
        <w:t>(</w:t>
      </w:r>
      <w:r w:rsidR="00762AFF">
        <w:rPr>
          <w:rFonts w:ascii="Times New Roman" w:hAnsi="Times New Roman" w:cs="Times New Roman"/>
          <w:sz w:val="24"/>
          <w:szCs w:val="24"/>
        </w:rPr>
        <w:t>Thompson</w:t>
      </w:r>
      <w:r w:rsidR="00F0392E">
        <w:rPr>
          <w:rFonts w:ascii="Times New Roman" w:hAnsi="Times New Roman" w:cs="Times New Roman"/>
          <w:sz w:val="24"/>
          <w:szCs w:val="24"/>
        </w:rPr>
        <w:t>,</w:t>
      </w:r>
      <w:r w:rsidR="00786820">
        <w:rPr>
          <w:rFonts w:ascii="Times New Roman" w:hAnsi="Times New Roman" w:cs="Times New Roman"/>
          <w:sz w:val="24"/>
          <w:szCs w:val="24"/>
        </w:rPr>
        <w:t xml:space="preserve"> </w:t>
      </w:r>
      <w:r w:rsidR="00F0392E">
        <w:rPr>
          <w:rFonts w:ascii="Times New Roman" w:hAnsi="Times New Roman" w:cs="Times New Roman"/>
          <w:sz w:val="24"/>
          <w:szCs w:val="24"/>
        </w:rPr>
        <w:t>2016,</w:t>
      </w:r>
      <w:r w:rsidR="00786820">
        <w:rPr>
          <w:rFonts w:ascii="Times New Roman" w:hAnsi="Times New Roman" w:cs="Times New Roman"/>
          <w:sz w:val="24"/>
          <w:szCs w:val="24"/>
        </w:rPr>
        <w:t xml:space="preserve"> </w:t>
      </w:r>
      <w:r w:rsidR="00F0392E">
        <w:rPr>
          <w:rFonts w:ascii="Times New Roman" w:hAnsi="Times New Roman" w:cs="Times New Roman"/>
          <w:sz w:val="24"/>
          <w:szCs w:val="24"/>
        </w:rPr>
        <w:t>pg</w:t>
      </w:r>
      <w:r w:rsidR="00786820">
        <w:rPr>
          <w:rFonts w:ascii="Times New Roman" w:hAnsi="Times New Roman" w:cs="Times New Roman"/>
          <w:sz w:val="24"/>
          <w:szCs w:val="24"/>
        </w:rPr>
        <w:t xml:space="preserve">. </w:t>
      </w:r>
      <w:r w:rsidR="007D5F21">
        <w:rPr>
          <w:rFonts w:ascii="Times New Roman" w:hAnsi="Times New Roman" w:cs="Times New Roman"/>
          <w:sz w:val="24"/>
          <w:szCs w:val="24"/>
        </w:rPr>
        <w:t>21-23</w:t>
      </w:r>
      <w:r w:rsidR="00F0392E">
        <w:rPr>
          <w:rFonts w:ascii="Times New Roman" w:hAnsi="Times New Roman" w:cs="Times New Roman"/>
          <w:sz w:val="24"/>
          <w:szCs w:val="24"/>
        </w:rPr>
        <w:t>.)</w:t>
      </w:r>
      <w:r w:rsidR="00762AFF">
        <w:rPr>
          <w:rFonts w:ascii="Times New Roman" w:hAnsi="Times New Roman" w:cs="Times New Roman"/>
          <w:sz w:val="24"/>
          <w:szCs w:val="24"/>
        </w:rPr>
        <w:t xml:space="preserve"> describes t</w:t>
      </w:r>
      <w:r w:rsidR="00906EA6">
        <w:rPr>
          <w:rFonts w:ascii="Times New Roman" w:hAnsi="Times New Roman" w:cs="Times New Roman"/>
          <w:sz w:val="24"/>
          <w:szCs w:val="24"/>
        </w:rPr>
        <w:t xml:space="preserve">he </w:t>
      </w:r>
      <w:r w:rsidR="00280382">
        <w:rPr>
          <w:rFonts w:ascii="Times New Roman" w:hAnsi="Times New Roman" w:cs="Times New Roman"/>
          <w:sz w:val="24"/>
          <w:szCs w:val="24"/>
        </w:rPr>
        <w:t>Empowerment model</w:t>
      </w:r>
      <w:r w:rsidR="00E0328D">
        <w:rPr>
          <w:rFonts w:ascii="Times New Roman" w:hAnsi="Times New Roman" w:cs="Times New Roman"/>
          <w:sz w:val="24"/>
          <w:szCs w:val="24"/>
        </w:rPr>
        <w:t xml:space="preserve"> is the concept of partnership working with people rather than doing things for them. Rather than thinking we know what’s best, shifting the power from police makers and care providers to the ind</w:t>
      </w:r>
      <w:r w:rsidR="00AA23D1">
        <w:rPr>
          <w:rFonts w:ascii="Times New Roman" w:hAnsi="Times New Roman" w:cs="Times New Roman"/>
          <w:sz w:val="24"/>
          <w:szCs w:val="24"/>
        </w:rPr>
        <w:t>ividual</w:t>
      </w:r>
      <w:r w:rsidR="00E0328D">
        <w:rPr>
          <w:rFonts w:ascii="Times New Roman" w:hAnsi="Times New Roman" w:cs="Times New Roman"/>
          <w:sz w:val="24"/>
          <w:szCs w:val="24"/>
        </w:rPr>
        <w:t xml:space="preserve"> and the right to take </w:t>
      </w:r>
      <w:bookmarkStart w:id="1" w:name="_Hlk500401147"/>
      <w:r w:rsidR="00B268F6">
        <w:rPr>
          <w:rFonts w:ascii="Times New Roman" w:hAnsi="Times New Roman" w:cs="Times New Roman"/>
          <w:sz w:val="24"/>
          <w:szCs w:val="24"/>
        </w:rPr>
        <w:t xml:space="preserve">risks. A person may want to sky dive which is a dangerous sport. Working together with research the risks can be identified and usually overcome  </w:t>
      </w:r>
    </w:p>
    <w:bookmarkEnd w:id="1"/>
    <w:p w14:paraId="19F62A82" w14:textId="6F163DEC" w:rsidR="0086188B" w:rsidRDefault="002A11BF"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‘Empowerment can be defined as help</w:t>
      </w:r>
      <w:r w:rsidR="00BE36F2">
        <w:rPr>
          <w:rFonts w:ascii="Times New Roman" w:hAnsi="Times New Roman" w:cs="Times New Roman"/>
          <w:sz w:val="24"/>
          <w:szCs w:val="24"/>
        </w:rPr>
        <w:t>ing</w:t>
      </w:r>
      <w:r>
        <w:rPr>
          <w:rFonts w:ascii="Times New Roman" w:hAnsi="Times New Roman" w:cs="Times New Roman"/>
          <w:sz w:val="24"/>
          <w:szCs w:val="24"/>
        </w:rPr>
        <w:t xml:space="preserve"> a person achieve greater control over their lives and circumstances’.</w:t>
      </w:r>
      <w:r w:rsidR="00697167">
        <w:rPr>
          <w:rFonts w:ascii="Times New Roman" w:hAnsi="Times New Roman" w:cs="Times New Roman"/>
          <w:sz w:val="24"/>
          <w:szCs w:val="24"/>
        </w:rPr>
        <w:t xml:space="preserve"> </w:t>
      </w:r>
    </w:p>
    <w:p w14:paraId="67061923" w14:textId="77777777" w:rsidR="00D3357D" w:rsidRDefault="002A11BF"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Personal empowerment; developing confidence and developing skills, boosting self -esteem and worth.</w:t>
      </w:r>
    </w:p>
    <w:p w14:paraId="5CF812AD" w14:textId="6E91B628" w:rsidR="002A11BF" w:rsidRDefault="002A11BF"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Cultural</w:t>
      </w:r>
      <w:r w:rsidR="00A33064">
        <w:rPr>
          <w:rFonts w:ascii="Times New Roman" w:hAnsi="Times New Roman" w:cs="Times New Roman"/>
          <w:sz w:val="24"/>
          <w:szCs w:val="24"/>
        </w:rPr>
        <w:t xml:space="preserve"> empowerment</w:t>
      </w:r>
      <w:r>
        <w:rPr>
          <w:rFonts w:ascii="Times New Roman" w:hAnsi="Times New Roman" w:cs="Times New Roman"/>
          <w:sz w:val="24"/>
          <w:szCs w:val="24"/>
        </w:rPr>
        <w:t>; when cultures have taken on negative stereotypes, empowerment can challenge these.</w:t>
      </w:r>
    </w:p>
    <w:p w14:paraId="684B078F" w14:textId="73614F1D" w:rsidR="00BE36F2" w:rsidRDefault="002A11BF"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Structural;</w:t>
      </w:r>
      <w:r w:rsidR="00A33064">
        <w:rPr>
          <w:rFonts w:ascii="Times New Roman" w:hAnsi="Times New Roman" w:cs="Times New Roman"/>
          <w:sz w:val="24"/>
          <w:szCs w:val="24"/>
        </w:rPr>
        <w:t xml:space="preserve"> his or hers place in society and what ‘life chance’ they have. Empowering them by raising awareness of how problems experienced are connected to social structure and political issues rather being their fault</w:t>
      </w:r>
      <w:r w:rsidR="00A33064" w:rsidRPr="00A33064">
        <w:rPr>
          <w:rFonts w:ascii="Times New Roman" w:hAnsi="Times New Roman" w:cs="Times New Roman"/>
          <w:sz w:val="24"/>
          <w:szCs w:val="24"/>
        </w:rPr>
        <w:t>.</w:t>
      </w:r>
      <w:r w:rsidR="00AA23D1">
        <w:rPr>
          <w:rFonts w:ascii="Times New Roman" w:hAnsi="Times New Roman" w:cs="Times New Roman"/>
          <w:sz w:val="24"/>
          <w:szCs w:val="24"/>
        </w:rPr>
        <w:t xml:space="preserve"> </w:t>
      </w:r>
      <w:r w:rsidR="000374C2">
        <w:rPr>
          <w:rFonts w:ascii="Times New Roman" w:hAnsi="Times New Roman" w:cs="Times New Roman"/>
          <w:i/>
          <w:sz w:val="24"/>
          <w:szCs w:val="24"/>
        </w:rPr>
        <w:t>(</w:t>
      </w:r>
      <w:r w:rsidR="000374C2" w:rsidRPr="000374C2">
        <w:rPr>
          <w:rFonts w:ascii="Times New Roman" w:hAnsi="Times New Roman" w:cs="Times New Roman"/>
          <w:sz w:val="24"/>
          <w:szCs w:val="24"/>
        </w:rPr>
        <w:t xml:space="preserve">Thompson, </w:t>
      </w:r>
      <w:r w:rsidR="00446BE4">
        <w:rPr>
          <w:rFonts w:ascii="Times New Roman" w:hAnsi="Times New Roman" w:cs="Times New Roman"/>
          <w:sz w:val="24"/>
          <w:szCs w:val="24"/>
        </w:rPr>
        <w:t>2</w:t>
      </w:r>
      <w:r w:rsidR="007D5F21">
        <w:rPr>
          <w:rFonts w:ascii="Times New Roman" w:hAnsi="Times New Roman" w:cs="Times New Roman"/>
          <w:sz w:val="24"/>
          <w:szCs w:val="24"/>
        </w:rPr>
        <w:t>016</w:t>
      </w:r>
      <w:r w:rsidR="00A33064" w:rsidRPr="000374C2">
        <w:rPr>
          <w:rFonts w:ascii="Times New Roman" w:hAnsi="Times New Roman" w:cs="Times New Roman"/>
          <w:sz w:val="24"/>
          <w:szCs w:val="24"/>
        </w:rPr>
        <w:t>)</w:t>
      </w:r>
      <w:r w:rsidR="00BE36F2" w:rsidRPr="00BE36F2">
        <w:rPr>
          <w:rFonts w:ascii="Times New Roman" w:hAnsi="Times New Roman" w:cs="Times New Roman"/>
          <w:sz w:val="24"/>
          <w:szCs w:val="24"/>
        </w:rPr>
        <w:t xml:space="preserve"> </w:t>
      </w:r>
    </w:p>
    <w:p w14:paraId="09782056" w14:textId="1A0E0E8C" w:rsidR="00C532E1" w:rsidRDefault="00A60AA8" w:rsidP="000374C2">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Saunderson</w:t>
      </w:r>
      <w:proofErr w:type="spellEnd"/>
      <w:r>
        <w:rPr>
          <w:rFonts w:ascii="Times New Roman" w:hAnsi="Times New Roman" w:cs="Times New Roman"/>
          <w:sz w:val="24"/>
          <w:szCs w:val="24"/>
        </w:rPr>
        <w:t xml:space="preserve">, </w:t>
      </w:r>
      <w:r w:rsidR="00FF3235">
        <w:rPr>
          <w:rFonts w:ascii="Times New Roman" w:hAnsi="Times New Roman" w:cs="Times New Roman"/>
          <w:sz w:val="24"/>
          <w:szCs w:val="24"/>
        </w:rPr>
        <w:t>(</w:t>
      </w:r>
      <w:proofErr w:type="spellStart"/>
      <w:r w:rsidR="00762AFF">
        <w:rPr>
          <w:rFonts w:ascii="Times New Roman" w:hAnsi="Times New Roman" w:cs="Times New Roman"/>
          <w:sz w:val="24"/>
          <w:szCs w:val="24"/>
        </w:rPr>
        <w:t>Saunderson</w:t>
      </w:r>
      <w:proofErr w:type="spellEnd"/>
      <w:r w:rsidR="00FF3235">
        <w:rPr>
          <w:rFonts w:ascii="Times New Roman" w:hAnsi="Times New Roman" w:cs="Times New Roman"/>
          <w:sz w:val="24"/>
          <w:szCs w:val="24"/>
        </w:rPr>
        <w:t>,</w:t>
      </w:r>
      <w:r w:rsidR="00786820">
        <w:rPr>
          <w:rFonts w:ascii="Times New Roman" w:hAnsi="Times New Roman" w:cs="Times New Roman"/>
          <w:sz w:val="24"/>
          <w:szCs w:val="24"/>
        </w:rPr>
        <w:t xml:space="preserve"> </w:t>
      </w:r>
      <w:r w:rsidR="00FF3235">
        <w:rPr>
          <w:rFonts w:ascii="Times New Roman" w:hAnsi="Times New Roman" w:cs="Times New Roman"/>
          <w:sz w:val="24"/>
          <w:szCs w:val="24"/>
        </w:rPr>
        <w:t>2003)</w:t>
      </w:r>
      <w:r w:rsidR="00762AFF">
        <w:rPr>
          <w:rFonts w:ascii="Times New Roman" w:hAnsi="Times New Roman" w:cs="Times New Roman"/>
          <w:sz w:val="24"/>
          <w:szCs w:val="24"/>
        </w:rPr>
        <w:t xml:space="preserve"> states that y</w:t>
      </w:r>
      <w:r w:rsidR="00BE36F2">
        <w:rPr>
          <w:rFonts w:ascii="Times New Roman" w:hAnsi="Times New Roman" w:cs="Times New Roman"/>
          <w:sz w:val="24"/>
          <w:szCs w:val="24"/>
        </w:rPr>
        <w:t xml:space="preserve">ou cannot </w:t>
      </w:r>
      <w:r w:rsidR="00EB6F25">
        <w:rPr>
          <w:rFonts w:ascii="Times New Roman" w:hAnsi="Times New Roman" w:cs="Times New Roman"/>
          <w:sz w:val="24"/>
          <w:szCs w:val="24"/>
        </w:rPr>
        <w:t>force</w:t>
      </w:r>
      <w:r w:rsidR="00BE36F2">
        <w:rPr>
          <w:rFonts w:ascii="Times New Roman" w:hAnsi="Times New Roman" w:cs="Times New Roman"/>
          <w:sz w:val="24"/>
          <w:szCs w:val="24"/>
        </w:rPr>
        <w:t xml:space="preserve"> empowerment, empowerment involves working with the person together to achieve goals rather than imposing them. </w:t>
      </w:r>
      <w:r w:rsidR="00A33064">
        <w:rPr>
          <w:rFonts w:ascii="Times New Roman" w:hAnsi="Times New Roman" w:cs="Times New Roman"/>
          <w:sz w:val="24"/>
          <w:szCs w:val="24"/>
        </w:rPr>
        <w:t>At</w:t>
      </w:r>
      <w:r w:rsidR="00BE36F2">
        <w:rPr>
          <w:rFonts w:ascii="Times New Roman" w:hAnsi="Times New Roman" w:cs="Times New Roman"/>
          <w:sz w:val="24"/>
          <w:szCs w:val="24"/>
        </w:rPr>
        <w:t xml:space="preserve"> </w:t>
      </w:r>
      <w:r w:rsidR="00A33064">
        <w:rPr>
          <w:rFonts w:ascii="Times New Roman" w:hAnsi="Times New Roman" w:cs="Times New Roman"/>
          <w:sz w:val="24"/>
          <w:szCs w:val="24"/>
        </w:rPr>
        <w:t>the college</w:t>
      </w:r>
      <w:r w:rsidR="00625C7A">
        <w:rPr>
          <w:rFonts w:ascii="Times New Roman" w:hAnsi="Times New Roman" w:cs="Times New Roman"/>
          <w:sz w:val="24"/>
          <w:szCs w:val="24"/>
        </w:rPr>
        <w:t xml:space="preserve"> </w:t>
      </w:r>
      <w:r w:rsidR="00A33064">
        <w:rPr>
          <w:rFonts w:ascii="Times New Roman" w:hAnsi="Times New Roman" w:cs="Times New Roman"/>
          <w:sz w:val="24"/>
          <w:szCs w:val="24"/>
        </w:rPr>
        <w:t>t</w:t>
      </w:r>
      <w:r w:rsidR="00625C7A">
        <w:rPr>
          <w:rFonts w:ascii="Times New Roman" w:hAnsi="Times New Roman" w:cs="Times New Roman"/>
          <w:sz w:val="24"/>
          <w:szCs w:val="24"/>
        </w:rPr>
        <w:t xml:space="preserve">his can be done through personal </w:t>
      </w:r>
      <w:r w:rsidR="00C532E1">
        <w:rPr>
          <w:rFonts w:ascii="Times New Roman" w:hAnsi="Times New Roman" w:cs="Times New Roman"/>
          <w:sz w:val="24"/>
          <w:szCs w:val="24"/>
        </w:rPr>
        <w:t>-</w:t>
      </w:r>
      <w:r w:rsidR="00625C7A">
        <w:rPr>
          <w:rFonts w:ascii="Times New Roman" w:hAnsi="Times New Roman" w:cs="Times New Roman"/>
          <w:sz w:val="24"/>
          <w:szCs w:val="24"/>
        </w:rPr>
        <w:t xml:space="preserve">centred planning. </w:t>
      </w:r>
      <w:r w:rsidR="00C532E1">
        <w:rPr>
          <w:rFonts w:ascii="Times New Roman" w:hAnsi="Times New Roman" w:cs="Times New Roman"/>
          <w:sz w:val="24"/>
          <w:szCs w:val="24"/>
        </w:rPr>
        <w:t>Personal-centred plans develop a shared understanding in which the individual with learning disability is enabled to achieve balance between the issues that are important to them, but secure in the knowledge that they have participated in the decision about how best to support them. (Saunderson,</w:t>
      </w:r>
      <w:proofErr w:type="gramStart"/>
      <w:r w:rsidR="00FF3235">
        <w:rPr>
          <w:rFonts w:ascii="Times New Roman" w:hAnsi="Times New Roman" w:cs="Times New Roman"/>
          <w:sz w:val="24"/>
          <w:szCs w:val="24"/>
        </w:rPr>
        <w:t>2003,pg</w:t>
      </w:r>
      <w:proofErr w:type="gramEnd"/>
      <w:r w:rsidR="00FF3235">
        <w:rPr>
          <w:rFonts w:ascii="Times New Roman" w:hAnsi="Times New Roman" w:cs="Times New Roman"/>
          <w:sz w:val="24"/>
          <w:szCs w:val="24"/>
        </w:rPr>
        <w:t>152</w:t>
      </w:r>
      <w:r w:rsidR="00C321C4">
        <w:rPr>
          <w:rFonts w:ascii="Times New Roman" w:hAnsi="Times New Roman" w:cs="Times New Roman"/>
          <w:sz w:val="24"/>
          <w:szCs w:val="24"/>
        </w:rPr>
        <w:t>)</w:t>
      </w:r>
      <w:r w:rsidR="00C532E1">
        <w:rPr>
          <w:rFonts w:ascii="Times New Roman" w:hAnsi="Times New Roman" w:cs="Times New Roman"/>
          <w:sz w:val="24"/>
          <w:szCs w:val="24"/>
        </w:rPr>
        <w:t xml:space="preserve"> </w:t>
      </w:r>
    </w:p>
    <w:p w14:paraId="6A789415" w14:textId="6BD887B3" w:rsidR="00625C7A" w:rsidRDefault="00C532E1"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F3235">
        <w:rPr>
          <w:rFonts w:ascii="Times New Roman" w:hAnsi="Times New Roman" w:cs="Times New Roman"/>
          <w:sz w:val="24"/>
          <w:szCs w:val="24"/>
        </w:rPr>
        <w:t>The college (</w:t>
      </w:r>
      <w:proofErr w:type="spellStart"/>
      <w:r w:rsidR="00FF3235">
        <w:rPr>
          <w:rFonts w:ascii="Times New Roman" w:hAnsi="Times New Roman" w:cs="Times New Roman"/>
          <w:sz w:val="24"/>
          <w:szCs w:val="24"/>
        </w:rPr>
        <w:t>Coleg</w:t>
      </w:r>
      <w:proofErr w:type="spellEnd"/>
      <w:r w:rsidR="00FF3235">
        <w:rPr>
          <w:rFonts w:ascii="Times New Roman" w:hAnsi="Times New Roman" w:cs="Times New Roman"/>
          <w:sz w:val="24"/>
          <w:szCs w:val="24"/>
        </w:rPr>
        <w:t xml:space="preserve"> </w:t>
      </w:r>
      <w:proofErr w:type="spellStart"/>
      <w:r w:rsidR="00FF3235">
        <w:rPr>
          <w:rFonts w:ascii="Times New Roman" w:hAnsi="Times New Roman" w:cs="Times New Roman"/>
          <w:sz w:val="24"/>
          <w:szCs w:val="24"/>
        </w:rPr>
        <w:t>Elidyr</w:t>
      </w:r>
      <w:proofErr w:type="spellEnd"/>
      <w:r w:rsidR="00FF3235">
        <w:rPr>
          <w:rFonts w:ascii="Times New Roman" w:hAnsi="Times New Roman" w:cs="Times New Roman"/>
          <w:sz w:val="24"/>
          <w:szCs w:val="24"/>
        </w:rPr>
        <w:t>,</w:t>
      </w:r>
      <w:r w:rsidR="00786820">
        <w:rPr>
          <w:rFonts w:ascii="Times New Roman" w:hAnsi="Times New Roman" w:cs="Times New Roman"/>
          <w:sz w:val="24"/>
          <w:szCs w:val="24"/>
        </w:rPr>
        <w:t xml:space="preserve"> </w:t>
      </w:r>
      <w:r w:rsidR="00FF3235">
        <w:rPr>
          <w:rFonts w:ascii="Times New Roman" w:hAnsi="Times New Roman" w:cs="Times New Roman"/>
          <w:sz w:val="24"/>
          <w:szCs w:val="24"/>
        </w:rPr>
        <w:t>2017) give each</w:t>
      </w:r>
      <w:r w:rsidR="00625C7A">
        <w:rPr>
          <w:rFonts w:ascii="Times New Roman" w:hAnsi="Times New Roman" w:cs="Times New Roman"/>
          <w:sz w:val="24"/>
          <w:szCs w:val="24"/>
        </w:rPr>
        <w:t xml:space="preserve"> student is assigned a key worker, someone who will support their day to day needs and wellbeing. The aim of a key worker is to support the learner in different areas such as communication:</w:t>
      </w:r>
    </w:p>
    <w:p w14:paraId="5C3F672A" w14:textId="2BABCF55" w:rsidR="00625C7A" w:rsidRDefault="00FF3235"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The college explains that i</w:t>
      </w:r>
      <w:r w:rsidR="00625C7A">
        <w:rPr>
          <w:rFonts w:ascii="Times New Roman" w:hAnsi="Times New Roman" w:cs="Times New Roman"/>
          <w:sz w:val="24"/>
          <w:szCs w:val="24"/>
        </w:rPr>
        <w:t>t can be hard for someone to be away from the</w:t>
      </w:r>
      <w:r>
        <w:rPr>
          <w:rFonts w:ascii="Times New Roman" w:hAnsi="Times New Roman" w:cs="Times New Roman"/>
          <w:sz w:val="24"/>
          <w:szCs w:val="24"/>
        </w:rPr>
        <w:t>i</w:t>
      </w:r>
      <w:r w:rsidR="00625C7A">
        <w:rPr>
          <w:rFonts w:ascii="Times New Roman" w:hAnsi="Times New Roman" w:cs="Times New Roman"/>
          <w:sz w:val="24"/>
          <w:szCs w:val="24"/>
        </w:rPr>
        <w:t>r home</w:t>
      </w:r>
      <w:r w:rsidR="003B1FAB">
        <w:rPr>
          <w:rFonts w:ascii="Times New Roman" w:hAnsi="Times New Roman" w:cs="Times New Roman"/>
          <w:sz w:val="24"/>
          <w:szCs w:val="24"/>
        </w:rPr>
        <w:t>, so communication with family and friends are very important</w:t>
      </w:r>
      <w:r w:rsidR="00786820">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Coleg</w:t>
      </w:r>
      <w:proofErr w:type="spellEnd"/>
      <w:r>
        <w:rPr>
          <w:rFonts w:ascii="Times New Roman" w:hAnsi="Times New Roman" w:cs="Times New Roman"/>
          <w:sz w:val="24"/>
          <w:szCs w:val="24"/>
        </w:rPr>
        <w:t xml:space="preserve"> Elidyr,2017).</w:t>
      </w:r>
      <w:r w:rsidR="003B1FAB">
        <w:rPr>
          <w:rFonts w:ascii="Times New Roman" w:hAnsi="Times New Roman" w:cs="Times New Roman"/>
          <w:sz w:val="24"/>
          <w:szCs w:val="24"/>
        </w:rPr>
        <w:t xml:space="preserve"> Arranging to ring or skype home regularly, remembering dates of loved one’s birthdays, supporting the </w:t>
      </w:r>
      <w:r w:rsidR="003B1FAB">
        <w:rPr>
          <w:rFonts w:ascii="Times New Roman" w:hAnsi="Times New Roman" w:cs="Times New Roman"/>
          <w:sz w:val="24"/>
          <w:szCs w:val="24"/>
        </w:rPr>
        <w:lastRenderedPageBreak/>
        <w:t xml:space="preserve">choice and purchase of cards and gifts and making sure they are sent. Ensuring the learner is aware of any meetings, appointments that maybe coming up such as reviews, doctors or dentist appointments.  </w:t>
      </w:r>
    </w:p>
    <w:p w14:paraId="1C414054" w14:textId="0D26FEC4" w:rsidR="002C3973" w:rsidRDefault="002C3973"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625C7A">
        <w:rPr>
          <w:rFonts w:ascii="Times New Roman" w:hAnsi="Times New Roman" w:cs="Times New Roman"/>
          <w:sz w:val="24"/>
          <w:szCs w:val="24"/>
        </w:rPr>
        <w:t>inancial</w:t>
      </w:r>
      <w:r>
        <w:rPr>
          <w:rFonts w:ascii="Times New Roman" w:hAnsi="Times New Roman" w:cs="Times New Roman"/>
          <w:sz w:val="24"/>
          <w:szCs w:val="24"/>
        </w:rPr>
        <w:t xml:space="preserve">: Supporting the learner if able to keep accounts of their allowance, working within their budget. Informing the house manger that they require to withdraw cash, supporting them to withdraw their </w:t>
      </w:r>
      <w:proofErr w:type="gramStart"/>
      <w:r>
        <w:rPr>
          <w:rFonts w:ascii="Times New Roman" w:hAnsi="Times New Roman" w:cs="Times New Roman"/>
          <w:sz w:val="24"/>
          <w:szCs w:val="24"/>
        </w:rPr>
        <w:t>cash</w:t>
      </w:r>
      <w:r w:rsidR="00522A0D">
        <w:rPr>
          <w:rFonts w:ascii="Times New Roman" w:hAnsi="Times New Roman" w:cs="Times New Roman"/>
          <w:sz w:val="24"/>
          <w:szCs w:val="24"/>
        </w:rPr>
        <w:t>.|</w:t>
      </w:r>
      <w:proofErr w:type="gramEnd"/>
      <w:r w:rsidR="00522A0D">
        <w:rPr>
          <w:rFonts w:ascii="Times New Roman" w:hAnsi="Times New Roman" w:cs="Times New Roman"/>
          <w:sz w:val="24"/>
          <w:szCs w:val="24"/>
        </w:rPr>
        <w:t xml:space="preserve"> </w:t>
      </w:r>
    </w:p>
    <w:p w14:paraId="046B527B" w14:textId="59B4C9BA" w:rsidR="002C3973" w:rsidRDefault="00201AAA"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H</w:t>
      </w:r>
      <w:r w:rsidR="00625C7A">
        <w:rPr>
          <w:rFonts w:ascii="Times New Roman" w:hAnsi="Times New Roman" w:cs="Times New Roman"/>
          <w:sz w:val="24"/>
          <w:szCs w:val="24"/>
        </w:rPr>
        <w:t>ealth and wellbeing</w:t>
      </w:r>
      <w:r w:rsidR="002C3973">
        <w:rPr>
          <w:rFonts w:ascii="Times New Roman" w:hAnsi="Times New Roman" w:cs="Times New Roman"/>
          <w:sz w:val="24"/>
          <w:szCs w:val="24"/>
        </w:rPr>
        <w:t>; supporting the learner to medical appointments, ensuring they take their medication when required and supporting the learner to have a healthy diet.</w:t>
      </w:r>
    </w:p>
    <w:p w14:paraId="6CD96FE3" w14:textId="0851CEA8" w:rsidR="00522A0D" w:rsidRDefault="002C3973"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625C7A">
        <w:rPr>
          <w:rFonts w:ascii="Times New Roman" w:hAnsi="Times New Roman" w:cs="Times New Roman"/>
          <w:sz w:val="24"/>
          <w:szCs w:val="24"/>
        </w:rPr>
        <w:t>motional</w:t>
      </w:r>
      <w:r>
        <w:rPr>
          <w:rFonts w:ascii="Times New Roman" w:hAnsi="Times New Roman" w:cs="Times New Roman"/>
          <w:sz w:val="24"/>
          <w:szCs w:val="24"/>
        </w:rPr>
        <w:t>;</w:t>
      </w:r>
      <w:r w:rsidR="00625C7A">
        <w:rPr>
          <w:rFonts w:ascii="Times New Roman" w:hAnsi="Times New Roman" w:cs="Times New Roman"/>
          <w:sz w:val="24"/>
          <w:szCs w:val="24"/>
        </w:rPr>
        <w:t xml:space="preserve"> </w:t>
      </w:r>
      <w:r>
        <w:rPr>
          <w:rFonts w:ascii="Times New Roman" w:hAnsi="Times New Roman" w:cs="Times New Roman"/>
          <w:sz w:val="24"/>
          <w:szCs w:val="24"/>
        </w:rPr>
        <w:t xml:space="preserve">building a respectful relationship where the learner knows they can come to you if they are upset, have a problem or want to make a complaint. </w:t>
      </w:r>
      <w:r w:rsidR="00522A0D">
        <w:rPr>
          <w:rFonts w:ascii="Times New Roman" w:hAnsi="Times New Roman" w:cs="Times New Roman"/>
          <w:sz w:val="24"/>
          <w:szCs w:val="24"/>
        </w:rPr>
        <w:t>(Sparks.</w:t>
      </w:r>
      <w:r w:rsidR="00786820">
        <w:rPr>
          <w:rFonts w:ascii="Times New Roman" w:hAnsi="Times New Roman" w:cs="Times New Roman"/>
          <w:sz w:val="24"/>
          <w:szCs w:val="24"/>
        </w:rPr>
        <w:t xml:space="preserve"> </w:t>
      </w:r>
      <w:r w:rsidR="00522A0D">
        <w:rPr>
          <w:rFonts w:ascii="Times New Roman" w:hAnsi="Times New Roman" w:cs="Times New Roman"/>
          <w:sz w:val="24"/>
          <w:szCs w:val="24"/>
        </w:rPr>
        <w:t>H</w:t>
      </w:r>
      <w:r w:rsidR="00FF3235">
        <w:rPr>
          <w:rFonts w:ascii="Times New Roman" w:hAnsi="Times New Roman" w:cs="Times New Roman"/>
          <w:sz w:val="24"/>
          <w:szCs w:val="24"/>
        </w:rPr>
        <w:t>,</w:t>
      </w:r>
      <w:r w:rsidR="00786820">
        <w:rPr>
          <w:rFonts w:ascii="Times New Roman" w:hAnsi="Times New Roman" w:cs="Times New Roman"/>
          <w:sz w:val="24"/>
          <w:szCs w:val="24"/>
        </w:rPr>
        <w:t xml:space="preserve"> </w:t>
      </w:r>
      <w:r w:rsidR="00FF3235">
        <w:rPr>
          <w:rFonts w:ascii="Times New Roman" w:hAnsi="Times New Roman" w:cs="Times New Roman"/>
          <w:sz w:val="24"/>
          <w:szCs w:val="24"/>
        </w:rPr>
        <w:t>2017</w:t>
      </w:r>
      <w:r w:rsidR="00522A0D">
        <w:rPr>
          <w:rFonts w:ascii="Times New Roman" w:hAnsi="Times New Roman" w:cs="Times New Roman"/>
          <w:sz w:val="24"/>
          <w:szCs w:val="24"/>
        </w:rPr>
        <w:t>)</w:t>
      </w:r>
    </w:p>
    <w:p w14:paraId="13EAB7F3" w14:textId="1D39D374" w:rsidR="00EB6F25" w:rsidRDefault="00EB6F25"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Working with the students at the college </w:t>
      </w:r>
      <w:r w:rsidR="00762AFF">
        <w:rPr>
          <w:rFonts w:ascii="Times New Roman" w:hAnsi="Times New Roman" w:cs="Times New Roman"/>
          <w:sz w:val="24"/>
          <w:szCs w:val="24"/>
        </w:rPr>
        <w:t>staff</w:t>
      </w:r>
      <w:r>
        <w:rPr>
          <w:rFonts w:ascii="Times New Roman" w:hAnsi="Times New Roman" w:cs="Times New Roman"/>
          <w:sz w:val="24"/>
          <w:szCs w:val="24"/>
        </w:rPr>
        <w:t xml:space="preserve"> promote personal empowerment daily</w:t>
      </w:r>
      <w:r w:rsidR="00E81196">
        <w:rPr>
          <w:rFonts w:ascii="Times New Roman" w:hAnsi="Times New Roman" w:cs="Times New Roman"/>
          <w:sz w:val="24"/>
          <w:szCs w:val="24"/>
        </w:rPr>
        <w:t xml:space="preserve">. </w:t>
      </w:r>
      <w:r>
        <w:rPr>
          <w:rFonts w:ascii="Times New Roman" w:hAnsi="Times New Roman" w:cs="Times New Roman"/>
          <w:sz w:val="24"/>
          <w:szCs w:val="24"/>
        </w:rPr>
        <w:t xml:space="preserve">Some of </w:t>
      </w:r>
      <w:r w:rsidR="006D3643">
        <w:rPr>
          <w:rFonts w:ascii="Times New Roman" w:hAnsi="Times New Roman" w:cs="Times New Roman"/>
          <w:sz w:val="24"/>
          <w:szCs w:val="24"/>
        </w:rPr>
        <w:t>their</w:t>
      </w:r>
      <w:r>
        <w:rPr>
          <w:rFonts w:ascii="Times New Roman" w:hAnsi="Times New Roman" w:cs="Times New Roman"/>
          <w:sz w:val="24"/>
          <w:szCs w:val="24"/>
        </w:rPr>
        <w:t xml:space="preserve"> student can’t dress independently. Rather than dressing them, the process is broken down into parts. </w:t>
      </w:r>
      <w:r w:rsidR="00906EA6">
        <w:rPr>
          <w:rFonts w:ascii="Times New Roman" w:hAnsi="Times New Roman" w:cs="Times New Roman"/>
          <w:sz w:val="24"/>
          <w:szCs w:val="24"/>
        </w:rPr>
        <w:t>To begin with they are encouraged to put a sock on and staff will adjust it for them. With encouragement and practice the student can put the sock on and adjust it independently. A</w:t>
      </w:r>
      <w:r>
        <w:rPr>
          <w:rFonts w:ascii="Times New Roman" w:hAnsi="Times New Roman" w:cs="Times New Roman"/>
          <w:sz w:val="24"/>
          <w:szCs w:val="24"/>
        </w:rPr>
        <w:t xml:space="preserve"> </w:t>
      </w:r>
      <w:r w:rsidR="00906EA6">
        <w:rPr>
          <w:rFonts w:ascii="Times New Roman" w:hAnsi="Times New Roman" w:cs="Times New Roman"/>
          <w:sz w:val="24"/>
          <w:szCs w:val="24"/>
        </w:rPr>
        <w:t>student may have never used a cash machine before. Staff will explain the process, observe and step in to help when needed to point out what the next step would be.</w:t>
      </w:r>
      <w:r w:rsidR="00522A0D">
        <w:rPr>
          <w:rFonts w:ascii="Times New Roman" w:hAnsi="Times New Roman" w:cs="Times New Roman"/>
          <w:sz w:val="24"/>
          <w:szCs w:val="24"/>
        </w:rPr>
        <w:t xml:space="preserve"> Next time the student would be </w:t>
      </w:r>
      <w:r w:rsidR="00C532E1">
        <w:rPr>
          <w:rFonts w:ascii="Times New Roman" w:hAnsi="Times New Roman" w:cs="Times New Roman"/>
          <w:sz w:val="24"/>
          <w:szCs w:val="24"/>
        </w:rPr>
        <w:t>encouraging</w:t>
      </w:r>
      <w:r w:rsidR="00522A0D">
        <w:rPr>
          <w:rFonts w:ascii="Times New Roman" w:hAnsi="Times New Roman" w:cs="Times New Roman"/>
          <w:sz w:val="24"/>
          <w:szCs w:val="24"/>
        </w:rPr>
        <w:t xml:space="preserve"> to complete the process more independently.</w:t>
      </w:r>
      <w:r w:rsidR="00906EA6">
        <w:rPr>
          <w:rFonts w:ascii="Times New Roman" w:hAnsi="Times New Roman" w:cs="Times New Roman"/>
          <w:sz w:val="24"/>
          <w:szCs w:val="24"/>
        </w:rPr>
        <w:t xml:space="preserve"> When a student is upset or wishes to make a complaint, staff listens and advises the student on the correct </w:t>
      </w:r>
      <w:r w:rsidR="00C34620">
        <w:rPr>
          <w:rFonts w:ascii="Times New Roman" w:hAnsi="Times New Roman" w:cs="Times New Roman"/>
          <w:sz w:val="24"/>
          <w:szCs w:val="24"/>
        </w:rPr>
        <w:t>procedures</w:t>
      </w:r>
      <w:r w:rsidR="00906EA6">
        <w:rPr>
          <w:rFonts w:ascii="Times New Roman" w:hAnsi="Times New Roman" w:cs="Times New Roman"/>
          <w:sz w:val="24"/>
          <w:szCs w:val="24"/>
        </w:rPr>
        <w:t xml:space="preserve"> to resolve the situation</w:t>
      </w:r>
      <w:r w:rsidR="00E63E57">
        <w:rPr>
          <w:rFonts w:ascii="Times New Roman" w:hAnsi="Times New Roman" w:cs="Times New Roman"/>
          <w:sz w:val="24"/>
          <w:szCs w:val="24"/>
        </w:rPr>
        <w:t>.</w:t>
      </w:r>
    </w:p>
    <w:p w14:paraId="671742B2" w14:textId="074E3AB7" w:rsidR="00B1486D" w:rsidRDefault="00E63E57"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Agency</w:t>
      </w:r>
      <w:r w:rsidR="00DB3845">
        <w:rPr>
          <w:rFonts w:ascii="Times New Roman" w:hAnsi="Times New Roman" w:cs="Times New Roman"/>
          <w:sz w:val="24"/>
          <w:szCs w:val="24"/>
        </w:rPr>
        <w:t xml:space="preserve"> is the power people </w:t>
      </w:r>
      <w:r w:rsidR="00762AFF">
        <w:rPr>
          <w:rFonts w:ascii="Times New Roman" w:hAnsi="Times New Roman" w:cs="Times New Roman"/>
          <w:sz w:val="24"/>
          <w:szCs w:val="24"/>
        </w:rPr>
        <w:t>must</w:t>
      </w:r>
      <w:r w:rsidR="00DB3845">
        <w:rPr>
          <w:rFonts w:ascii="Times New Roman" w:hAnsi="Times New Roman" w:cs="Times New Roman"/>
          <w:sz w:val="24"/>
          <w:szCs w:val="24"/>
        </w:rPr>
        <w:t xml:space="preserve"> think for themselves and act in ways that shape their future and life </w:t>
      </w:r>
      <w:r w:rsidR="00AC1BF2">
        <w:rPr>
          <w:rFonts w:ascii="Times New Roman" w:hAnsi="Times New Roman" w:cs="Times New Roman"/>
          <w:sz w:val="24"/>
          <w:szCs w:val="24"/>
        </w:rPr>
        <w:t>experiences (Cole</w:t>
      </w:r>
      <w:r w:rsidR="00786820">
        <w:rPr>
          <w:rFonts w:ascii="Times New Roman" w:hAnsi="Times New Roman" w:cs="Times New Roman"/>
          <w:sz w:val="24"/>
          <w:szCs w:val="24"/>
        </w:rPr>
        <w:t xml:space="preserve"> </w:t>
      </w:r>
      <w:r w:rsidR="006D3643">
        <w:rPr>
          <w:rFonts w:ascii="Times New Roman" w:hAnsi="Times New Roman" w:cs="Times New Roman"/>
          <w:sz w:val="24"/>
          <w:szCs w:val="24"/>
        </w:rPr>
        <w:t>2007</w:t>
      </w:r>
      <w:r w:rsidR="00AC1BF2">
        <w:rPr>
          <w:rFonts w:ascii="Times New Roman" w:hAnsi="Times New Roman" w:cs="Times New Roman"/>
          <w:sz w:val="24"/>
          <w:szCs w:val="24"/>
        </w:rPr>
        <w:t>)</w:t>
      </w:r>
      <w:r w:rsidR="00786820">
        <w:rPr>
          <w:rFonts w:ascii="Times New Roman" w:hAnsi="Times New Roman" w:cs="Times New Roman"/>
          <w:sz w:val="24"/>
          <w:szCs w:val="24"/>
        </w:rPr>
        <w:t>.</w:t>
      </w:r>
      <w:r w:rsidR="00AC1BF2">
        <w:rPr>
          <w:rFonts w:ascii="Times New Roman" w:hAnsi="Times New Roman" w:cs="Times New Roman"/>
          <w:sz w:val="24"/>
          <w:szCs w:val="24"/>
        </w:rPr>
        <w:t xml:space="preserve"> </w:t>
      </w:r>
      <w:r w:rsidR="006D3643">
        <w:rPr>
          <w:rFonts w:ascii="Times New Roman" w:hAnsi="Times New Roman" w:cs="Times New Roman"/>
          <w:sz w:val="24"/>
          <w:szCs w:val="24"/>
        </w:rPr>
        <w:t xml:space="preserve">The college </w:t>
      </w:r>
      <w:r w:rsidR="00DB3845">
        <w:rPr>
          <w:rFonts w:ascii="Times New Roman" w:hAnsi="Times New Roman" w:cs="Times New Roman"/>
          <w:sz w:val="24"/>
          <w:szCs w:val="24"/>
        </w:rPr>
        <w:t xml:space="preserve">give agency to </w:t>
      </w:r>
      <w:r w:rsidR="006D3643">
        <w:rPr>
          <w:rFonts w:ascii="Times New Roman" w:hAnsi="Times New Roman" w:cs="Times New Roman"/>
          <w:sz w:val="24"/>
          <w:szCs w:val="24"/>
        </w:rPr>
        <w:t>their</w:t>
      </w:r>
      <w:r w:rsidR="00DB3845">
        <w:rPr>
          <w:rFonts w:ascii="Times New Roman" w:hAnsi="Times New Roman" w:cs="Times New Roman"/>
          <w:sz w:val="24"/>
          <w:szCs w:val="24"/>
        </w:rPr>
        <w:t xml:space="preserve"> students b</w:t>
      </w:r>
      <w:r w:rsidR="006D3643">
        <w:rPr>
          <w:rFonts w:ascii="Times New Roman" w:hAnsi="Times New Roman" w:cs="Times New Roman"/>
          <w:sz w:val="24"/>
          <w:szCs w:val="24"/>
        </w:rPr>
        <w:t>y</w:t>
      </w:r>
      <w:r w:rsidR="00DB3845">
        <w:rPr>
          <w:rFonts w:ascii="Times New Roman" w:hAnsi="Times New Roman" w:cs="Times New Roman"/>
          <w:sz w:val="24"/>
          <w:szCs w:val="24"/>
        </w:rPr>
        <w:t xml:space="preserve"> supporting them to choose their lessons and </w:t>
      </w:r>
      <w:r w:rsidR="00AC1BF2">
        <w:rPr>
          <w:rFonts w:ascii="Times New Roman" w:hAnsi="Times New Roman" w:cs="Times New Roman"/>
          <w:sz w:val="24"/>
          <w:szCs w:val="24"/>
        </w:rPr>
        <w:t xml:space="preserve">daily </w:t>
      </w:r>
      <w:r w:rsidR="00DB3845">
        <w:rPr>
          <w:rFonts w:ascii="Times New Roman" w:hAnsi="Times New Roman" w:cs="Times New Roman"/>
          <w:sz w:val="24"/>
          <w:szCs w:val="24"/>
        </w:rPr>
        <w:t>activities.</w:t>
      </w:r>
      <w:r w:rsidR="007130E8">
        <w:rPr>
          <w:rFonts w:ascii="Times New Roman" w:hAnsi="Times New Roman" w:cs="Times New Roman"/>
          <w:sz w:val="24"/>
          <w:szCs w:val="24"/>
        </w:rPr>
        <w:t xml:space="preserve"> </w:t>
      </w:r>
      <w:r w:rsidR="006D3643">
        <w:rPr>
          <w:rFonts w:ascii="Times New Roman" w:hAnsi="Times New Roman" w:cs="Times New Roman"/>
          <w:sz w:val="24"/>
          <w:szCs w:val="24"/>
        </w:rPr>
        <w:t xml:space="preserve">Encouraging their </w:t>
      </w:r>
      <w:r w:rsidR="007130E8">
        <w:rPr>
          <w:rFonts w:ascii="Times New Roman" w:hAnsi="Times New Roman" w:cs="Times New Roman"/>
          <w:sz w:val="24"/>
          <w:szCs w:val="24"/>
        </w:rPr>
        <w:t xml:space="preserve">students to think and make decisions for themselves.  An example is if a student wants to spend </w:t>
      </w:r>
      <w:r w:rsidR="00762AFF">
        <w:rPr>
          <w:rFonts w:ascii="Times New Roman" w:hAnsi="Times New Roman" w:cs="Times New Roman"/>
          <w:sz w:val="24"/>
          <w:szCs w:val="24"/>
        </w:rPr>
        <w:t>all</w:t>
      </w:r>
      <w:r w:rsidR="007130E8">
        <w:rPr>
          <w:rFonts w:ascii="Times New Roman" w:hAnsi="Times New Roman" w:cs="Times New Roman"/>
          <w:sz w:val="24"/>
          <w:szCs w:val="24"/>
        </w:rPr>
        <w:t xml:space="preserve"> their money on sweets or junk food,</w:t>
      </w:r>
      <w:r w:rsidR="00BF7F00">
        <w:rPr>
          <w:rFonts w:ascii="Times New Roman" w:hAnsi="Times New Roman" w:cs="Times New Roman"/>
          <w:sz w:val="24"/>
          <w:szCs w:val="24"/>
        </w:rPr>
        <w:t xml:space="preserve"> </w:t>
      </w:r>
      <w:r w:rsidR="001D6395">
        <w:rPr>
          <w:rFonts w:ascii="Times New Roman" w:hAnsi="Times New Roman" w:cs="Times New Roman"/>
          <w:sz w:val="24"/>
          <w:szCs w:val="24"/>
        </w:rPr>
        <w:t>they are entitled too. However, the consequences would be explained to them that as a result they could ga</w:t>
      </w:r>
      <w:r w:rsidR="001C6C10">
        <w:rPr>
          <w:rFonts w:ascii="Times New Roman" w:hAnsi="Times New Roman" w:cs="Times New Roman"/>
          <w:sz w:val="24"/>
          <w:szCs w:val="24"/>
        </w:rPr>
        <w:t>i</w:t>
      </w:r>
      <w:r w:rsidR="001D6395">
        <w:rPr>
          <w:rFonts w:ascii="Times New Roman" w:hAnsi="Times New Roman" w:cs="Times New Roman"/>
          <w:sz w:val="24"/>
          <w:szCs w:val="24"/>
        </w:rPr>
        <w:t>n weight and wouldn’t have money for other activities.</w:t>
      </w:r>
      <w:r w:rsidR="00AC1BF2">
        <w:rPr>
          <w:rFonts w:ascii="Times New Roman" w:hAnsi="Times New Roman" w:cs="Times New Roman"/>
          <w:sz w:val="24"/>
          <w:szCs w:val="24"/>
        </w:rPr>
        <w:t xml:space="preserve"> When it is time for the student to leave the college, they are supported by staff in their transition to their new placement. </w:t>
      </w:r>
      <w:r w:rsidR="001D6395">
        <w:rPr>
          <w:rFonts w:ascii="Times New Roman" w:hAnsi="Times New Roman" w:cs="Times New Roman"/>
          <w:sz w:val="24"/>
          <w:szCs w:val="24"/>
        </w:rPr>
        <w:t xml:space="preserve">Staff would support the student in researching and visiting potential </w:t>
      </w:r>
      <w:r w:rsidR="00B268F6">
        <w:rPr>
          <w:rFonts w:ascii="Times New Roman" w:hAnsi="Times New Roman" w:cs="Times New Roman"/>
          <w:sz w:val="24"/>
          <w:szCs w:val="24"/>
        </w:rPr>
        <w:t>placements,</w:t>
      </w:r>
      <w:r w:rsidR="001D6395">
        <w:rPr>
          <w:rFonts w:ascii="Times New Roman" w:hAnsi="Times New Roman" w:cs="Times New Roman"/>
          <w:sz w:val="24"/>
          <w:szCs w:val="24"/>
        </w:rPr>
        <w:t xml:space="preserve"> so they can make a</w:t>
      </w:r>
      <w:r w:rsidR="00201AAA">
        <w:rPr>
          <w:rFonts w:ascii="Times New Roman" w:hAnsi="Times New Roman" w:cs="Times New Roman"/>
          <w:sz w:val="24"/>
          <w:szCs w:val="24"/>
        </w:rPr>
        <w:t>n</w:t>
      </w:r>
      <w:r w:rsidR="001D6395">
        <w:rPr>
          <w:rFonts w:ascii="Times New Roman" w:hAnsi="Times New Roman" w:cs="Times New Roman"/>
          <w:sz w:val="24"/>
          <w:szCs w:val="24"/>
        </w:rPr>
        <w:t xml:space="preserve"> informed decision. </w:t>
      </w:r>
      <w:r w:rsidR="00AC1BF2">
        <w:rPr>
          <w:rFonts w:ascii="Times New Roman" w:hAnsi="Times New Roman" w:cs="Times New Roman"/>
          <w:sz w:val="24"/>
          <w:szCs w:val="24"/>
        </w:rPr>
        <w:t>The decision as to where the student is moving on to</w:t>
      </w:r>
      <w:r w:rsidR="001D6395">
        <w:rPr>
          <w:rFonts w:ascii="Times New Roman" w:hAnsi="Times New Roman" w:cs="Times New Roman"/>
          <w:sz w:val="24"/>
          <w:szCs w:val="24"/>
        </w:rPr>
        <w:t>o</w:t>
      </w:r>
      <w:r w:rsidR="00AC1BF2">
        <w:rPr>
          <w:rFonts w:ascii="Times New Roman" w:hAnsi="Times New Roman" w:cs="Times New Roman"/>
          <w:sz w:val="24"/>
          <w:szCs w:val="24"/>
        </w:rPr>
        <w:t xml:space="preserve"> is made by multi </w:t>
      </w:r>
      <w:r w:rsidR="00B1486D">
        <w:rPr>
          <w:rFonts w:ascii="Times New Roman" w:hAnsi="Times New Roman" w:cs="Times New Roman"/>
          <w:sz w:val="24"/>
          <w:szCs w:val="24"/>
        </w:rPr>
        <w:t xml:space="preserve">agencies, family and the student. </w:t>
      </w:r>
      <w:r w:rsidR="006D3643">
        <w:rPr>
          <w:rFonts w:ascii="Times New Roman" w:hAnsi="Times New Roman" w:cs="Times New Roman"/>
          <w:sz w:val="24"/>
          <w:szCs w:val="24"/>
        </w:rPr>
        <w:t>(</w:t>
      </w:r>
      <w:proofErr w:type="spellStart"/>
      <w:r w:rsidR="006D3643">
        <w:rPr>
          <w:rFonts w:ascii="Times New Roman" w:hAnsi="Times New Roman" w:cs="Times New Roman"/>
          <w:sz w:val="24"/>
          <w:szCs w:val="24"/>
        </w:rPr>
        <w:t>Coleg</w:t>
      </w:r>
      <w:proofErr w:type="spellEnd"/>
      <w:r w:rsidR="006D3643">
        <w:rPr>
          <w:rFonts w:ascii="Times New Roman" w:hAnsi="Times New Roman" w:cs="Times New Roman"/>
          <w:sz w:val="24"/>
          <w:szCs w:val="24"/>
        </w:rPr>
        <w:t xml:space="preserve"> Elidyr,2017</w:t>
      </w:r>
      <w:r w:rsidR="004951DE">
        <w:rPr>
          <w:rFonts w:ascii="Times New Roman" w:hAnsi="Times New Roman" w:cs="Times New Roman"/>
          <w:sz w:val="24"/>
          <w:szCs w:val="24"/>
        </w:rPr>
        <w:t>)</w:t>
      </w:r>
    </w:p>
    <w:p w14:paraId="2E92E0A1" w14:textId="2951E1B1" w:rsidR="00E63E57" w:rsidRDefault="00B1486D"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Anti-oppressive practice can be in the form of “</w:t>
      </w:r>
      <w:proofErr w:type="spellStart"/>
      <w:r>
        <w:rPr>
          <w:rFonts w:ascii="Times New Roman" w:hAnsi="Times New Roman" w:cs="Times New Roman"/>
          <w:sz w:val="24"/>
          <w:szCs w:val="24"/>
        </w:rPr>
        <w:t>disablism</w:t>
      </w:r>
      <w:proofErr w:type="spellEnd"/>
      <w:r>
        <w:rPr>
          <w:rFonts w:ascii="Times New Roman" w:hAnsi="Times New Roman" w:cs="Times New Roman"/>
          <w:sz w:val="24"/>
          <w:szCs w:val="24"/>
        </w:rPr>
        <w:t xml:space="preserve">” a form of social oppression where there are social imposition and restrictions of activity on people with impairments. </w:t>
      </w:r>
      <w:bookmarkStart w:id="2" w:name="_Hlk500405037"/>
      <w:r>
        <w:rPr>
          <w:rFonts w:ascii="Times New Roman" w:hAnsi="Times New Roman" w:cs="Times New Roman"/>
          <w:sz w:val="24"/>
          <w:szCs w:val="24"/>
        </w:rPr>
        <w:t>(</w:t>
      </w:r>
      <w:r w:rsidR="00B3631F">
        <w:rPr>
          <w:rFonts w:ascii="Times New Roman" w:hAnsi="Times New Roman" w:cs="Times New Roman"/>
          <w:sz w:val="24"/>
          <w:szCs w:val="24"/>
        </w:rPr>
        <w:t>Thomas</w:t>
      </w:r>
      <w:r w:rsidR="004951DE">
        <w:rPr>
          <w:rFonts w:ascii="Times New Roman" w:hAnsi="Times New Roman" w:cs="Times New Roman"/>
          <w:sz w:val="24"/>
          <w:szCs w:val="24"/>
        </w:rPr>
        <w:t>,</w:t>
      </w:r>
      <w:r w:rsidR="00BF7F00">
        <w:rPr>
          <w:rFonts w:ascii="Times New Roman" w:hAnsi="Times New Roman" w:cs="Times New Roman"/>
          <w:sz w:val="24"/>
          <w:szCs w:val="24"/>
        </w:rPr>
        <w:t xml:space="preserve"> </w:t>
      </w:r>
      <w:r w:rsidR="004951DE">
        <w:rPr>
          <w:rFonts w:ascii="Times New Roman" w:hAnsi="Times New Roman" w:cs="Times New Roman"/>
          <w:sz w:val="24"/>
          <w:szCs w:val="24"/>
        </w:rPr>
        <w:lastRenderedPageBreak/>
        <w:t>2007,</w:t>
      </w:r>
      <w:r w:rsidR="00BF7F00">
        <w:rPr>
          <w:rFonts w:ascii="Times New Roman" w:hAnsi="Times New Roman" w:cs="Times New Roman"/>
          <w:sz w:val="24"/>
          <w:szCs w:val="24"/>
        </w:rPr>
        <w:t xml:space="preserve"> </w:t>
      </w:r>
      <w:r w:rsidR="004951DE">
        <w:rPr>
          <w:rFonts w:ascii="Times New Roman" w:hAnsi="Times New Roman" w:cs="Times New Roman"/>
          <w:sz w:val="24"/>
          <w:szCs w:val="24"/>
        </w:rPr>
        <w:t>pg</w:t>
      </w:r>
      <w:r w:rsidR="00BF7F00">
        <w:rPr>
          <w:rFonts w:ascii="Times New Roman" w:hAnsi="Times New Roman" w:cs="Times New Roman"/>
          <w:sz w:val="24"/>
          <w:szCs w:val="24"/>
        </w:rPr>
        <w:t xml:space="preserve">. </w:t>
      </w:r>
      <w:r w:rsidR="004951DE">
        <w:rPr>
          <w:rFonts w:ascii="Times New Roman" w:hAnsi="Times New Roman" w:cs="Times New Roman"/>
          <w:sz w:val="24"/>
          <w:szCs w:val="24"/>
        </w:rPr>
        <w:t>123</w:t>
      </w:r>
      <w:r w:rsidR="00B3631F">
        <w:rPr>
          <w:rFonts w:ascii="Times New Roman" w:hAnsi="Times New Roman" w:cs="Times New Roman"/>
          <w:sz w:val="24"/>
          <w:szCs w:val="24"/>
        </w:rPr>
        <w:t>)</w:t>
      </w:r>
      <w:r>
        <w:rPr>
          <w:rFonts w:ascii="Times New Roman" w:hAnsi="Times New Roman" w:cs="Times New Roman"/>
          <w:sz w:val="24"/>
          <w:szCs w:val="24"/>
        </w:rPr>
        <w:t xml:space="preserve"> </w:t>
      </w:r>
      <w:bookmarkEnd w:id="2"/>
      <w:r w:rsidR="00B3631F">
        <w:rPr>
          <w:rFonts w:ascii="Times New Roman" w:hAnsi="Times New Roman" w:cs="Times New Roman"/>
          <w:sz w:val="24"/>
          <w:szCs w:val="24"/>
        </w:rPr>
        <w:t>O</w:t>
      </w:r>
      <w:r>
        <w:rPr>
          <w:rFonts w:ascii="Times New Roman" w:hAnsi="Times New Roman" w:cs="Times New Roman"/>
          <w:sz w:val="24"/>
          <w:szCs w:val="24"/>
        </w:rPr>
        <w:t>p</w:t>
      </w:r>
      <w:r w:rsidR="00B3631F">
        <w:rPr>
          <w:rFonts w:ascii="Times New Roman" w:hAnsi="Times New Roman" w:cs="Times New Roman"/>
          <w:sz w:val="24"/>
          <w:szCs w:val="24"/>
        </w:rPr>
        <w:t>pression can undermine a person’s self-confidence, self-esteem and self-worth. At the college staff undertake a lot of training</w:t>
      </w:r>
      <w:r w:rsidR="000C55A4">
        <w:rPr>
          <w:rFonts w:ascii="Times New Roman" w:hAnsi="Times New Roman" w:cs="Times New Roman"/>
          <w:sz w:val="24"/>
          <w:szCs w:val="24"/>
        </w:rPr>
        <w:t>, take part in reflective practice in weekly meetings and staff reviews. The student can make a complaint and contact directly the safeguarding officer, information on how to do this is on noticeboards in every house.</w:t>
      </w:r>
      <w:r w:rsidR="001F3FE5">
        <w:rPr>
          <w:rFonts w:ascii="Times New Roman" w:hAnsi="Times New Roman" w:cs="Times New Roman"/>
          <w:sz w:val="24"/>
          <w:szCs w:val="24"/>
        </w:rPr>
        <w:t xml:space="preserve"> The college has a whistle</w:t>
      </w:r>
      <w:r w:rsidR="00201AAA">
        <w:rPr>
          <w:rFonts w:ascii="Times New Roman" w:hAnsi="Times New Roman" w:cs="Times New Roman"/>
          <w:sz w:val="24"/>
          <w:szCs w:val="24"/>
        </w:rPr>
        <w:t>-</w:t>
      </w:r>
      <w:r w:rsidR="001F3FE5">
        <w:rPr>
          <w:rFonts w:ascii="Times New Roman" w:hAnsi="Times New Roman" w:cs="Times New Roman"/>
          <w:sz w:val="24"/>
          <w:szCs w:val="24"/>
        </w:rPr>
        <w:t xml:space="preserve">blowing policy and disciplinary policy. </w:t>
      </w:r>
      <w:r w:rsidR="000C55A4">
        <w:rPr>
          <w:rFonts w:ascii="Times New Roman" w:hAnsi="Times New Roman" w:cs="Times New Roman"/>
          <w:sz w:val="24"/>
          <w:szCs w:val="24"/>
        </w:rPr>
        <w:t xml:space="preserve">Staff </w:t>
      </w:r>
      <w:r w:rsidR="001F3FE5">
        <w:rPr>
          <w:rFonts w:ascii="Times New Roman" w:hAnsi="Times New Roman" w:cs="Times New Roman"/>
          <w:sz w:val="24"/>
          <w:szCs w:val="24"/>
        </w:rPr>
        <w:t xml:space="preserve">have a duty of care to the student and are answerable to the code of practice and </w:t>
      </w:r>
      <w:r w:rsidR="000C55A4">
        <w:rPr>
          <w:rFonts w:ascii="Times New Roman" w:hAnsi="Times New Roman" w:cs="Times New Roman"/>
          <w:sz w:val="24"/>
          <w:szCs w:val="24"/>
        </w:rPr>
        <w:t>can take the</w:t>
      </w:r>
      <w:r w:rsidR="001F3FE5">
        <w:rPr>
          <w:rFonts w:ascii="Times New Roman" w:hAnsi="Times New Roman" w:cs="Times New Roman"/>
          <w:sz w:val="24"/>
          <w:szCs w:val="24"/>
        </w:rPr>
        <w:t>i</w:t>
      </w:r>
      <w:r w:rsidR="000C55A4">
        <w:rPr>
          <w:rFonts w:ascii="Times New Roman" w:hAnsi="Times New Roman" w:cs="Times New Roman"/>
          <w:sz w:val="24"/>
          <w:szCs w:val="24"/>
        </w:rPr>
        <w:t xml:space="preserve">r concerns </w:t>
      </w:r>
      <w:r w:rsidR="001F3FE5">
        <w:rPr>
          <w:rFonts w:ascii="Times New Roman" w:hAnsi="Times New Roman" w:cs="Times New Roman"/>
          <w:sz w:val="24"/>
          <w:szCs w:val="24"/>
        </w:rPr>
        <w:t xml:space="preserve">to their house manager, safeguarding officer, trustees </w:t>
      </w:r>
      <w:r w:rsidR="00B11E4C">
        <w:rPr>
          <w:rFonts w:ascii="Times New Roman" w:hAnsi="Times New Roman" w:cs="Times New Roman"/>
          <w:sz w:val="24"/>
          <w:szCs w:val="24"/>
        </w:rPr>
        <w:t xml:space="preserve">Social Care Wales </w:t>
      </w:r>
      <w:r w:rsidR="001F3FE5">
        <w:rPr>
          <w:rFonts w:ascii="Times New Roman" w:hAnsi="Times New Roman" w:cs="Times New Roman"/>
          <w:sz w:val="24"/>
          <w:szCs w:val="24"/>
        </w:rPr>
        <w:t>or the CSSIW</w:t>
      </w:r>
      <w:r w:rsidR="004951DE">
        <w:rPr>
          <w:rFonts w:ascii="Times New Roman" w:hAnsi="Times New Roman" w:cs="Times New Roman"/>
          <w:sz w:val="24"/>
          <w:szCs w:val="24"/>
        </w:rPr>
        <w:t xml:space="preserve"> (</w:t>
      </w:r>
      <w:proofErr w:type="spellStart"/>
      <w:r w:rsidR="004951DE">
        <w:rPr>
          <w:rFonts w:ascii="Times New Roman" w:hAnsi="Times New Roman" w:cs="Times New Roman"/>
          <w:sz w:val="24"/>
          <w:szCs w:val="24"/>
        </w:rPr>
        <w:t>Coleg</w:t>
      </w:r>
      <w:proofErr w:type="spellEnd"/>
      <w:r w:rsidR="004951DE">
        <w:rPr>
          <w:rFonts w:ascii="Times New Roman" w:hAnsi="Times New Roman" w:cs="Times New Roman"/>
          <w:sz w:val="24"/>
          <w:szCs w:val="24"/>
        </w:rPr>
        <w:t xml:space="preserve"> Elidyr,2017)</w:t>
      </w:r>
      <w:r w:rsidR="000C55A4">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37D423A" w14:textId="30137012" w:rsidR="00E00081" w:rsidRDefault="004951DE"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The Winterbourne report i</w:t>
      </w:r>
      <w:r w:rsidR="00E00081">
        <w:rPr>
          <w:rFonts w:ascii="Times New Roman" w:hAnsi="Times New Roman" w:cs="Times New Roman"/>
          <w:sz w:val="24"/>
          <w:szCs w:val="24"/>
        </w:rPr>
        <w:t>n 201</w:t>
      </w:r>
      <w:r w:rsidR="00FB435A">
        <w:rPr>
          <w:rFonts w:ascii="Times New Roman" w:hAnsi="Times New Roman" w:cs="Times New Roman"/>
          <w:sz w:val="24"/>
          <w:szCs w:val="24"/>
        </w:rPr>
        <w:t xml:space="preserve">1 the abuse was exposed in </w:t>
      </w:r>
      <w:r w:rsidR="00E00081">
        <w:rPr>
          <w:rFonts w:ascii="Times New Roman" w:hAnsi="Times New Roman" w:cs="Times New Roman"/>
          <w:sz w:val="24"/>
          <w:szCs w:val="24"/>
        </w:rPr>
        <w:t xml:space="preserve">Winterbourne View hospital </w:t>
      </w:r>
      <w:r w:rsidR="00FB435A">
        <w:rPr>
          <w:rFonts w:ascii="Times New Roman" w:hAnsi="Times New Roman" w:cs="Times New Roman"/>
          <w:sz w:val="24"/>
          <w:szCs w:val="24"/>
        </w:rPr>
        <w:t xml:space="preserve">where the patients had learning difficulties. In summarising what went wrong issues were brought up such as </w:t>
      </w:r>
      <w:r w:rsidR="00B11E4C">
        <w:rPr>
          <w:rFonts w:ascii="Times New Roman" w:hAnsi="Times New Roman" w:cs="Times New Roman"/>
          <w:sz w:val="24"/>
          <w:szCs w:val="24"/>
        </w:rPr>
        <w:t xml:space="preserve">poor training </w:t>
      </w:r>
      <w:r w:rsidR="00FB435A">
        <w:rPr>
          <w:rFonts w:ascii="Times New Roman" w:hAnsi="Times New Roman" w:cs="Times New Roman"/>
          <w:sz w:val="24"/>
          <w:szCs w:val="24"/>
        </w:rPr>
        <w:t>residents not having access to advocacy services</w:t>
      </w:r>
      <w:r w:rsidR="00B11E4C">
        <w:rPr>
          <w:rFonts w:ascii="Times New Roman" w:hAnsi="Times New Roman" w:cs="Times New Roman"/>
          <w:sz w:val="24"/>
          <w:szCs w:val="24"/>
        </w:rPr>
        <w:t xml:space="preserve"> and</w:t>
      </w:r>
      <w:r w:rsidR="00FB435A">
        <w:rPr>
          <w:rFonts w:ascii="Times New Roman" w:hAnsi="Times New Roman" w:cs="Times New Roman"/>
          <w:sz w:val="24"/>
          <w:szCs w:val="24"/>
        </w:rPr>
        <w:t xml:space="preserve"> complaints weren’t handled in the correct way. There were policies and procedures in place, but they were not being practised. The residents weren’t allowed their families on the ward or in the</w:t>
      </w:r>
      <w:r w:rsidR="00065692">
        <w:rPr>
          <w:rFonts w:ascii="Times New Roman" w:hAnsi="Times New Roman" w:cs="Times New Roman"/>
          <w:sz w:val="24"/>
          <w:szCs w:val="24"/>
        </w:rPr>
        <w:t xml:space="preserve">ir </w:t>
      </w:r>
      <w:r w:rsidR="00FB435A">
        <w:rPr>
          <w:rFonts w:ascii="Times New Roman" w:hAnsi="Times New Roman" w:cs="Times New Roman"/>
          <w:sz w:val="24"/>
          <w:szCs w:val="24"/>
        </w:rPr>
        <w:t>rooms.</w:t>
      </w:r>
      <w:r w:rsidR="00E2127C">
        <w:rPr>
          <w:rFonts w:ascii="Times New Roman" w:hAnsi="Times New Roman" w:cs="Times New Roman"/>
          <w:sz w:val="24"/>
          <w:szCs w:val="24"/>
        </w:rPr>
        <w:t xml:space="preserve"> </w:t>
      </w:r>
      <w:bookmarkStart w:id="3" w:name="_GoBack"/>
      <w:bookmarkEnd w:id="3"/>
      <w:r w:rsidR="00652DC5">
        <w:rPr>
          <w:rFonts w:ascii="Times New Roman" w:hAnsi="Times New Roman" w:cs="Times New Roman"/>
          <w:sz w:val="24"/>
          <w:szCs w:val="24"/>
        </w:rPr>
        <w:t>(</w:t>
      </w:r>
      <w:r w:rsidR="00E2127C">
        <w:rPr>
          <w:rFonts w:ascii="Times New Roman" w:hAnsi="Times New Roman" w:cs="Times New Roman"/>
          <w:sz w:val="24"/>
          <w:szCs w:val="24"/>
        </w:rPr>
        <w:t>Winterbourne report, 2012</w:t>
      </w:r>
      <w:r w:rsidR="00652DC5">
        <w:rPr>
          <w:rFonts w:ascii="Times New Roman" w:hAnsi="Times New Roman" w:cs="Times New Roman"/>
          <w:sz w:val="24"/>
          <w:szCs w:val="24"/>
        </w:rPr>
        <w:t>)</w:t>
      </w:r>
      <w:r w:rsidR="00FB435A">
        <w:rPr>
          <w:rFonts w:ascii="Times New Roman" w:hAnsi="Times New Roman" w:cs="Times New Roman"/>
          <w:sz w:val="24"/>
          <w:szCs w:val="24"/>
        </w:rPr>
        <w:t xml:space="preserve"> </w:t>
      </w:r>
      <w:r w:rsidR="00065692">
        <w:rPr>
          <w:rFonts w:ascii="Times New Roman" w:hAnsi="Times New Roman" w:cs="Times New Roman"/>
          <w:sz w:val="24"/>
          <w:szCs w:val="24"/>
        </w:rPr>
        <w:t>Norman Lamb called for consequences for everyone involved when such failures happen</w:t>
      </w:r>
      <w:r w:rsidR="00B11E4C">
        <w:rPr>
          <w:rFonts w:ascii="Times New Roman" w:hAnsi="Times New Roman" w:cs="Times New Roman"/>
          <w:sz w:val="24"/>
          <w:szCs w:val="24"/>
        </w:rPr>
        <w:t>,</w:t>
      </w:r>
      <w:r w:rsidR="00065692">
        <w:rPr>
          <w:rFonts w:ascii="Times New Roman" w:hAnsi="Times New Roman" w:cs="Times New Roman"/>
          <w:sz w:val="24"/>
          <w:szCs w:val="24"/>
        </w:rPr>
        <w:t xml:space="preserve"> </w:t>
      </w:r>
      <w:r w:rsidR="00B11E4C">
        <w:rPr>
          <w:rFonts w:ascii="Times New Roman" w:hAnsi="Times New Roman" w:cs="Times New Roman"/>
          <w:sz w:val="24"/>
          <w:szCs w:val="24"/>
        </w:rPr>
        <w:t>t</w:t>
      </w:r>
      <w:r w:rsidR="00065692">
        <w:rPr>
          <w:rFonts w:ascii="Times New Roman" w:hAnsi="Times New Roman" w:cs="Times New Roman"/>
          <w:sz w:val="24"/>
          <w:szCs w:val="24"/>
        </w:rPr>
        <w:t>his would include Boards, Directors and Managers</w:t>
      </w:r>
      <w:r w:rsidR="00B11E4C">
        <w:rPr>
          <w:rFonts w:ascii="Times New Roman" w:hAnsi="Times New Roman" w:cs="Times New Roman"/>
          <w:sz w:val="24"/>
          <w:szCs w:val="24"/>
        </w:rPr>
        <w:t>,</w:t>
      </w:r>
      <w:r w:rsidR="00065692">
        <w:rPr>
          <w:rFonts w:ascii="Times New Roman" w:hAnsi="Times New Roman" w:cs="Times New Roman"/>
          <w:sz w:val="24"/>
          <w:szCs w:val="24"/>
        </w:rPr>
        <w:t xml:space="preserve"> who are all responsible for the wellbeing of people they care for.  </w:t>
      </w:r>
      <w:r w:rsidR="00652DC5">
        <w:rPr>
          <w:rFonts w:ascii="Times New Roman" w:hAnsi="Times New Roman" w:cs="Times New Roman"/>
          <w:sz w:val="24"/>
          <w:szCs w:val="24"/>
        </w:rPr>
        <w:t>(</w:t>
      </w:r>
      <w:r>
        <w:rPr>
          <w:rFonts w:ascii="Times New Roman" w:hAnsi="Times New Roman" w:cs="Times New Roman"/>
          <w:sz w:val="24"/>
          <w:szCs w:val="24"/>
        </w:rPr>
        <w:t>Winterbourne report</w:t>
      </w:r>
      <w:r w:rsidR="009F5AA5">
        <w:rPr>
          <w:rFonts w:ascii="Times New Roman" w:hAnsi="Times New Roman" w:cs="Times New Roman"/>
          <w:sz w:val="24"/>
          <w:szCs w:val="24"/>
        </w:rPr>
        <w:t>,2012</w:t>
      </w:r>
      <w:r w:rsidR="00652DC5">
        <w:rPr>
          <w:rFonts w:ascii="Times New Roman" w:hAnsi="Times New Roman" w:cs="Times New Roman"/>
          <w:sz w:val="24"/>
          <w:szCs w:val="24"/>
        </w:rPr>
        <w:t>)</w:t>
      </w:r>
    </w:p>
    <w:p w14:paraId="15705596" w14:textId="0F992B6C" w:rsidR="00576B42" w:rsidRDefault="009F5AA5"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i</w:t>
      </w:r>
      <w:r w:rsidR="000D5451">
        <w:rPr>
          <w:rFonts w:ascii="Times New Roman" w:hAnsi="Times New Roman" w:cs="Times New Roman"/>
          <w:sz w:val="24"/>
          <w:szCs w:val="24"/>
        </w:rPr>
        <w:t xml:space="preserve">n the care environment it is very easy to be the one in control rather than giving control to the </w:t>
      </w:r>
      <w:r w:rsidR="00D759FE">
        <w:rPr>
          <w:rFonts w:ascii="Times New Roman" w:hAnsi="Times New Roman" w:cs="Times New Roman"/>
          <w:sz w:val="24"/>
          <w:szCs w:val="24"/>
        </w:rPr>
        <w:t>induvial</w:t>
      </w:r>
      <w:r w:rsidR="000D5451">
        <w:rPr>
          <w:rFonts w:ascii="Times New Roman" w:hAnsi="Times New Roman" w:cs="Times New Roman"/>
          <w:sz w:val="24"/>
          <w:szCs w:val="24"/>
        </w:rPr>
        <w:t xml:space="preserve">. </w:t>
      </w:r>
      <w:r w:rsidR="00303C85">
        <w:rPr>
          <w:rFonts w:ascii="Times New Roman" w:hAnsi="Times New Roman" w:cs="Times New Roman"/>
          <w:sz w:val="24"/>
          <w:szCs w:val="24"/>
        </w:rPr>
        <w:t xml:space="preserve">In the college the extensive </w:t>
      </w:r>
      <w:r w:rsidR="00652DC5">
        <w:rPr>
          <w:rFonts w:ascii="Times New Roman" w:hAnsi="Times New Roman" w:cs="Times New Roman"/>
          <w:sz w:val="24"/>
          <w:szCs w:val="24"/>
        </w:rPr>
        <w:t xml:space="preserve">annual </w:t>
      </w:r>
      <w:r w:rsidR="00303C85">
        <w:rPr>
          <w:rFonts w:ascii="Times New Roman" w:hAnsi="Times New Roman" w:cs="Times New Roman"/>
          <w:sz w:val="24"/>
          <w:szCs w:val="24"/>
        </w:rPr>
        <w:t xml:space="preserve">training </w:t>
      </w:r>
      <w:r w:rsidR="000D5451">
        <w:rPr>
          <w:rFonts w:ascii="Times New Roman" w:hAnsi="Times New Roman" w:cs="Times New Roman"/>
          <w:sz w:val="24"/>
          <w:szCs w:val="24"/>
        </w:rPr>
        <w:t>combined with</w:t>
      </w:r>
      <w:r w:rsidR="00576B42">
        <w:rPr>
          <w:rFonts w:ascii="Times New Roman" w:hAnsi="Times New Roman" w:cs="Times New Roman"/>
          <w:sz w:val="24"/>
          <w:szCs w:val="24"/>
        </w:rPr>
        <w:t xml:space="preserve"> care staff</w:t>
      </w:r>
      <w:r w:rsidR="000D5451">
        <w:rPr>
          <w:rFonts w:ascii="Times New Roman" w:hAnsi="Times New Roman" w:cs="Times New Roman"/>
          <w:sz w:val="24"/>
          <w:szCs w:val="24"/>
        </w:rPr>
        <w:t xml:space="preserve"> undergoing QCF 3</w:t>
      </w:r>
      <w:r w:rsidR="00576B42">
        <w:rPr>
          <w:rFonts w:ascii="Times New Roman" w:hAnsi="Times New Roman" w:cs="Times New Roman"/>
          <w:sz w:val="24"/>
          <w:szCs w:val="24"/>
        </w:rPr>
        <w:t xml:space="preserve"> upwards,</w:t>
      </w:r>
      <w:r w:rsidR="000D5451">
        <w:rPr>
          <w:rFonts w:ascii="Times New Roman" w:hAnsi="Times New Roman" w:cs="Times New Roman"/>
          <w:sz w:val="24"/>
          <w:szCs w:val="24"/>
        </w:rPr>
        <w:t xml:space="preserve"> </w:t>
      </w:r>
      <w:r w:rsidR="00303C85">
        <w:rPr>
          <w:rFonts w:ascii="Times New Roman" w:hAnsi="Times New Roman" w:cs="Times New Roman"/>
          <w:sz w:val="24"/>
          <w:szCs w:val="24"/>
        </w:rPr>
        <w:t xml:space="preserve">help </w:t>
      </w:r>
      <w:r w:rsidR="00652DC5">
        <w:rPr>
          <w:rFonts w:ascii="Times New Roman" w:hAnsi="Times New Roman" w:cs="Times New Roman"/>
          <w:sz w:val="24"/>
          <w:szCs w:val="24"/>
        </w:rPr>
        <w:t xml:space="preserve">staff </w:t>
      </w:r>
      <w:r w:rsidR="00303C85">
        <w:rPr>
          <w:rFonts w:ascii="Times New Roman" w:hAnsi="Times New Roman" w:cs="Times New Roman"/>
          <w:sz w:val="24"/>
          <w:szCs w:val="24"/>
        </w:rPr>
        <w:t>to understand the different care models</w:t>
      </w:r>
      <w:r w:rsidR="00B268F6">
        <w:rPr>
          <w:rFonts w:ascii="Times New Roman" w:hAnsi="Times New Roman" w:cs="Times New Roman"/>
          <w:sz w:val="24"/>
          <w:szCs w:val="24"/>
        </w:rPr>
        <w:t xml:space="preserve"> and </w:t>
      </w:r>
      <w:r w:rsidR="00C34620">
        <w:rPr>
          <w:rFonts w:ascii="Times New Roman" w:hAnsi="Times New Roman" w:cs="Times New Roman"/>
          <w:sz w:val="24"/>
          <w:szCs w:val="24"/>
        </w:rPr>
        <w:t>policies</w:t>
      </w:r>
      <w:r w:rsidR="00981DF4">
        <w:rPr>
          <w:rFonts w:ascii="Times New Roman" w:hAnsi="Times New Roman" w:cs="Times New Roman"/>
          <w:sz w:val="24"/>
          <w:szCs w:val="24"/>
        </w:rPr>
        <w:t xml:space="preserve"> and the differences between them</w:t>
      </w:r>
      <w:r w:rsidR="00BF52CB">
        <w:rPr>
          <w:rFonts w:ascii="Times New Roman" w:hAnsi="Times New Roman" w:cs="Times New Roman"/>
          <w:sz w:val="24"/>
          <w:szCs w:val="24"/>
        </w:rPr>
        <w:t>.</w:t>
      </w:r>
      <w:r w:rsidR="006E1FA9">
        <w:rPr>
          <w:rFonts w:ascii="Times New Roman" w:hAnsi="Times New Roman" w:cs="Times New Roman"/>
          <w:sz w:val="24"/>
          <w:szCs w:val="24"/>
        </w:rPr>
        <w:t xml:space="preserve"> This gives </w:t>
      </w:r>
      <w:r w:rsidR="00652DC5">
        <w:rPr>
          <w:rFonts w:ascii="Times New Roman" w:hAnsi="Times New Roman" w:cs="Times New Roman"/>
          <w:sz w:val="24"/>
          <w:szCs w:val="24"/>
        </w:rPr>
        <w:t>staff</w:t>
      </w:r>
      <w:r w:rsidR="006E1FA9">
        <w:rPr>
          <w:rFonts w:ascii="Times New Roman" w:hAnsi="Times New Roman" w:cs="Times New Roman"/>
          <w:sz w:val="24"/>
          <w:szCs w:val="24"/>
        </w:rPr>
        <w:t xml:space="preserve"> a better understanding of equality and diversity and how to put it into practice</w:t>
      </w:r>
      <w:r w:rsidR="00D759FE">
        <w:rPr>
          <w:rFonts w:ascii="Times New Roman" w:hAnsi="Times New Roman" w:cs="Times New Roman"/>
          <w:sz w:val="24"/>
          <w:szCs w:val="24"/>
        </w:rPr>
        <w:t>.</w:t>
      </w:r>
    </w:p>
    <w:p w14:paraId="42B592F6" w14:textId="176506D1" w:rsidR="000D5451" w:rsidRDefault="009F5AA5"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t>The college feels that with r</w:t>
      </w:r>
      <w:r w:rsidR="00D759FE">
        <w:rPr>
          <w:rFonts w:ascii="Times New Roman" w:hAnsi="Times New Roman" w:cs="Times New Roman"/>
          <w:sz w:val="24"/>
          <w:szCs w:val="24"/>
        </w:rPr>
        <w:t xml:space="preserve">eflective practice, weekly staff meetings help staff to discuss and resolve any issues which may have arisen with the care of students and operation of the house. </w:t>
      </w:r>
      <w:r w:rsidR="00652DC5">
        <w:rPr>
          <w:rFonts w:ascii="Times New Roman" w:hAnsi="Times New Roman" w:cs="Times New Roman"/>
          <w:sz w:val="24"/>
          <w:szCs w:val="24"/>
        </w:rPr>
        <w:t>These practices help</w:t>
      </w:r>
      <w:r w:rsidR="00D759FE">
        <w:rPr>
          <w:rFonts w:ascii="Times New Roman" w:hAnsi="Times New Roman" w:cs="Times New Roman"/>
          <w:sz w:val="24"/>
          <w:szCs w:val="24"/>
        </w:rPr>
        <w:t xml:space="preserve"> the college </w:t>
      </w:r>
      <w:r w:rsidR="00652DC5">
        <w:rPr>
          <w:rFonts w:ascii="Times New Roman" w:hAnsi="Times New Roman" w:cs="Times New Roman"/>
          <w:sz w:val="24"/>
          <w:szCs w:val="24"/>
        </w:rPr>
        <w:t>to</w:t>
      </w:r>
      <w:r w:rsidR="00D759FE">
        <w:rPr>
          <w:rFonts w:ascii="Times New Roman" w:hAnsi="Times New Roman" w:cs="Times New Roman"/>
          <w:sz w:val="24"/>
          <w:szCs w:val="24"/>
        </w:rPr>
        <w:t xml:space="preserve"> promote the social model of care</w:t>
      </w:r>
      <w:r w:rsidR="00652DC5">
        <w:rPr>
          <w:rFonts w:ascii="Times New Roman" w:hAnsi="Times New Roman" w:cs="Times New Roman"/>
          <w:sz w:val="24"/>
          <w:szCs w:val="24"/>
        </w:rPr>
        <w:t xml:space="preserve"> </w:t>
      </w:r>
      <w:r w:rsidR="00BF52CB">
        <w:rPr>
          <w:rFonts w:ascii="Times New Roman" w:hAnsi="Times New Roman" w:cs="Times New Roman"/>
          <w:sz w:val="24"/>
          <w:szCs w:val="24"/>
        </w:rPr>
        <w:t>empower</w:t>
      </w:r>
      <w:r w:rsidR="00652DC5">
        <w:rPr>
          <w:rFonts w:ascii="Times New Roman" w:hAnsi="Times New Roman" w:cs="Times New Roman"/>
          <w:sz w:val="24"/>
          <w:szCs w:val="24"/>
        </w:rPr>
        <w:t>ing</w:t>
      </w:r>
      <w:r w:rsidR="00BF52CB">
        <w:rPr>
          <w:rFonts w:ascii="Times New Roman" w:hAnsi="Times New Roman" w:cs="Times New Roman"/>
          <w:sz w:val="24"/>
          <w:szCs w:val="24"/>
        </w:rPr>
        <w:t xml:space="preserve"> and encourag</w:t>
      </w:r>
      <w:r w:rsidR="00652DC5">
        <w:rPr>
          <w:rFonts w:ascii="Times New Roman" w:hAnsi="Times New Roman" w:cs="Times New Roman"/>
          <w:sz w:val="24"/>
          <w:szCs w:val="24"/>
        </w:rPr>
        <w:t>ing</w:t>
      </w:r>
      <w:r w:rsidR="00BF52CB">
        <w:rPr>
          <w:rFonts w:ascii="Times New Roman" w:hAnsi="Times New Roman" w:cs="Times New Roman"/>
          <w:sz w:val="24"/>
          <w:szCs w:val="24"/>
        </w:rPr>
        <w:t xml:space="preserve"> agency with </w:t>
      </w:r>
      <w:r w:rsidR="00652DC5">
        <w:rPr>
          <w:rFonts w:ascii="Times New Roman" w:hAnsi="Times New Roman" w:cs="Times New Roman"/>
          <w:sz w:val="24"/>
          <w:szCs w:val="24"/>
        </w:rPr>
        <w:t>the</w:t>
      </w:r>
      <w:r w:rsidR="00BF52CB">
        <w:rPr>
          <w:rFonts w:ascii="Times New Roman" w:hAnsi="Times New Roman" w:cs="Times New Roman"/>
          <w:sz w:val="24"/>
          <w:szCs w:val="24"/>
        </w:rPr>
        <w:t xml:space="preserve"> students daily through education and residential care</w:t>
      </w:r>
      <w:r w:rsidR="001C6C10">
        <w:rPr>
          <w:rFonts w:ascii="Times New Roman" w:hAnsi="Times New Roman" w:cs="Times New Roman"/>
          <w:sz w:val="24"/>
          <w:szCs w:val="24"/>
        </w:rPr>
        <w:t xml:space="preserve"> activities. </w:t>
      </w:r>
      <w:r w:rsidR="00B268F6">
        <w:rPr>
          <w:rFonts w:ascii="Times New Roman" w:hAnsi="Times New Roman" w:cs="Times New Roman"/>
          <w:sz w:val="24"/>
          <w:szCs w:val="24"/>
        </w:rPr>
        <w:t xml:space="preserve">The College has </w:t>
      </w:r>
      <w:r w:rsidR="001C6C10">
        <w:rPr>
          <w:rFonts w:ascii="Times New Roman" w:hAnsi="Times New Roman" w:cs="Times New Roman"/>
          <w:sz w:val="24"/>
          <w:szCs w:val="24"/>
        </w:rPr>
        <w:t>extensive</w:t>
      </w:r>
      <w:r w:rsidR="00B268F6">
        <w:rPr>
          <w:rFonts w:ascii="Times New Roman" w:hAnsi="Times New Roman" w:cs="Times New Roman"/>
          <w:sz w:val="24"/>
          <w:szCs w:val="24"/>
        </w:rPr>
        <w:t xml:space="preserve"> </w:t>
      </w:r>
      <w:r w:rsidR="001C6C10">
        <w:rPr>
          <w:rFonts w:ascii="Times New Roman" w:hAnsi="Times New Roman" w:cs="Times New Roman"/>
          <w:sz w:val="24"/>
          <w:szCs w:val="24"/>
        </w:rPr>
        <w:t>policies</w:t>
      </w:r>
      <w:r w:rsidR="00B268F6">
        <w:rPr>
          <w:rFonts w:ascii="Times New Roman" w:hAnsi="Times New Roman" w:cs="Times New Roman"/>
          <w:sz w:val="24"/>
          <w:szCs w:val="24"/>
        </w:rPr>
        <w:t xml:space="preserve"> and </w:t>
      </w:r>
      <w:r w:rsidR="001C6C10">
        <w:rPr>
          <w:rFonts w:ascii="Times New Roman" w:hAnsi="Times New Roman" w:cs="Times New Roman"/>
          <w:sz w:val="24"/>
          <w:szCs w:val="24"/>
        </w:rPr>
        <w:t>procedures in place for any anti-oppressive behaviour</w:t>
      </w:r>
      <w:r w:rsidR="00981DF4">
        <w:rPr>
          <w:rFonts w:ascii="Times New Roman" w:hAnsi="Times New Roman" w:cs="Times New Roman"/>
          <w:sz w:val="24"/>
          <w:szCs w:val="24"/>
        </w:rPr>
        <w:t xml:space="preserve"> </w:t>
      </w:r>
      <w:r w:rsidR="000D5451">
        <w:rPr>
          <w:rFonts w:ascii="Times New Roman" w:hAnsi="Times New Roman" w:cs="Times New Roman"/>
          <w:sz w:val="24"/>
          <w:szCs w:val="24"/>
        </w:rPr>
        <w:t>and whistleblowing which is accessible for both students and staff.</w:t>
      </w:r>
      <w:r w:rsidR="00D759FE">
        <w:rPr>
          <w:rFonts w:ascii="Times New Roman" w:hAnsi="Times New Roman" w:cs="Times New Roman"/>
          <w:sz w:val="24"/>
          <w:szCs w:val="24"/>
        </w:rPr>
        <w:t xml:space="preserve"> This combined with annual supervision help staff bring up any issues of mistreatment and any anti-o</w:t>
      </w:r>
      <w:r w:rsidR="00576B42">
        <w:rPr>
          <w:rFonts w:ascii="Times New Roman" w:hAnsi="Times New Roman" w:cs="Times New Roman"/>
          <w:sz w:val="24"/>
          <w:szCs w:val="24"/>
        </w:rPr>
        <w:t>p</w:t>
      </w:r>
      <w:r w:rsidR="00D759FE">
        <w:rPr>
          <w:rFonts w:ascii="Times New Roman" w:hAnsi="Times New Roman" w:cs="Times New Roman"/>
          <w:sz w:val="24"/>
          <w:szCs w:val="24"/>
        </w:rPr>
        <w:t xml:space="preserve">pressive behaviour </w:t>
      </w:r>
      <w:r w:rsidR="00576B42">
        <w:rPr>
          <w:rFonts w:ascii="Times New Roman" w:hAnsi="Times New Roman" w:cs="Times New Roman"/>
          <w:sz w:val="24"/>
          <w:szCs w:val="24"/>
        </w:rPr>
        <w:t>of students or staff.</w:t>
      </w:r>
      <w:r>
        <w:rPr>
          <w:rFonts w:ascii="Times New Roman" w:hAnsi="Times New Roman" w:cs="Times New Roman"/>
          <w:sz w:val="24"/>
          <w:szCs w:val="24"/>
        </w:rPr>
        <w:t xml:space="preserve"> (</w:t>
      </w:r>
      <w:proofErr w:type="spellStart"/>
      <w:r>
        <w:rPr>
          <w:rFonts w:ascii="Times New Roman" w:hAnsi="Times New Roman" w:cs="Times New Roman"/>
          <w:sz w:val="24"/>
          <w:szCs w:val="24"/>
        </w:rPr>
        <w:t>Coleg</w:t>
      </w:r>
      <w:proofErr w:type="spellEnd"/>
      <w:r>
        <w:rPr>
          <w:rFonts w:ascii="Times New Roman" w:hAnsi="Times New Roman" w:cs="Times New Roman"/>
          <w:sz w:val="24"/>
          <w:szCs w:val="24"/>
        </w:rPr>
        <w:t xml:space="preserve"> Elidyr,2017)</w:t>
      </w:r>
    </w:p>
    <w:p w14:paraId="43F03041" w14:textId="112A9253" w:rsidR="000D5451" w:rsidRDefault="000D5451" w:rsidP="000374C2">
      <w:pPr>
        <w:spacing w:line="360" w:lineRule="auto"/>
        <w:jc w:val="both"/>
        <w:rPr>
          <w:rFonts w:ascii="Times New Roman" w:hAnsi="Times New Roman" w:cs="Times New Roman"/>
          <w:sz w:val="24"/>
          <w:szCs w:val="24"/>
        </w:rPr>
      </w:pPr>
    </w:p>
    <w:p w14:paraId="4A43C1F9" w14:textId="77777777" w:rsidR="000D5451" w:rsidRDefault="000D5451" w:rsidP="000374C2">
      <w:pPr>
        <w:spacing w:line="360" w:lineRule="auto"/>
        <w:jc w:val="both"/>
        <w:rPr>
          <w:rFonts w:ascii="Times New Roman" w:hAnsi="Times New Roman" w:cs="Times New Roman"/>
          <w:sz w:val="24"/>
          <w:szCs w:val="24"/>
        </w:rPr>
      </w:pPr>
    </w:p>
    <w:p w14:paraId="4270BDF4" w14:textId="7607F968" w:rsidR="000D5451" w:rsidRDefault="000D5451" w:rsidP="000374C2">
      <w:pPr>
        <w:spacing w:line="360" w:lineRule="auto"/>
        <w:jc w:val="both"/>
        <w:rPr>
          <w:rFonts w:ascii="Times New Roman" w:hAnsi="Times New Roman" w:cs="Times New Roman"/>
          <w:sz w:val="24"/>
          <w:szCs w:val="24"/>
        </w:rPr>
      </w:pPr>
    </w:p>
    <w:p w14:paraId="1CA0B4CA" w14:textId="77777777" w:rsidR="00A95946" w:rsidRDefault="00B96681" w:rsidP="000374C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 List:</w:t>
      </w:r>
    </w:p>
    <w:p w14:paraId="5D741FC4" w14:textId="102B4B35" w:rsidR="004E53F9" w:rsidRPr="0038431A" w:rsidRDefault="00A95946" w:rsidP="0038431A">
      <w:pPr>
        <w:pStyle w:val="Title"/>
        <w:rPr>
          <w:rStyle w:val="HTMLCite"/>
          <w:rFonts w:ascii="Arial" w:hAnsi="Arial" w:cs="Arial"/>
          <w:i w:val="0"/>
          <w:iCs w:val="0"/>
          <w:sz w:val="20"/>
          <w:szCs w:val="20"/>
        </w:rPr>
      </w:pPr>
      <w:r w:rsidRPr="0038431A">
        <w:rPr>
          <w:rStyle w:val="Hyperlink"/>
          <w:rFonts w:ascii="Arial" w:hAnsi="Arial" w:cs="Arial"/>
          <w:color w:val="auto"/>
          <w:sz w:val="20"/>
          <w:szCs w:val="20"/>
          <w:u w:val="none"/>
        </w:rPr>
        <w:t xml:space="preserve"> </w:t>
      </w:r>
      <w:hyperlink r:id="rId6" w:history="1">
        <w:r w:rsidR="004E53F9" w:rsidRPr="0038431A">
          <w:rPr>
            <w:rStyle w:val="Hyperlink"/>
            <w:rFonts w:ascii="Arial" w:hAnsi="Arial" w:cs="Arial"/>
            <w:color w:val="auto"/>
            <w:sz w:val="20"/>
            <w:szCs w:val="20"/>
            <w:u w:val="none"/>
          </w:rPr>
          <w:t>www.healthworkerstandards.scot.nhs.uk/Documents/codeofConduct...(2016)accessed</w:t>
        </w:r>
      </w:hyperlink>
      <w:r w:rsidR="004E53F9" w:rsidRPr="0038431A">
        <w:rPr>
          <w:rStyle w:val="HTMLCite"/>
          <w:rFonts w:ascii="Arial" w:hAnsi="Arial" w:cs="Arial"/>
          <w:i w:val="0"/>
          <w:iCs w:val="0"/>
          <w:sz w:val="20"/>
          <w:szCs w:val="20"/>
        </w:rPr>
        <w:t xml:space="preserve">08.12.17 </w:t>
      </w:r>
    </w:p>
    <w:p w14:paraId="3AB90959" w14:textId="158BE8E5" w:rsidR="00192C07" w:rsidRPr="0038431A" w:rsidRDefault="00E2127C" w:rsidP="0038431A">
      <w:pPr>
        <w:pStyle w:val="Title"/>
        <w:rPr>
          <w:rFonts w:ascii="Arial" w:hAnsi="Arial" w:cs="Arial"/>
          <w:sz w:val="20"/>
          <w:szCs w:val="20"/>
        </w:rPr>
      </w:pPr>
      <w:hyperlink r:id="rId7" w:history="1">
        <w:r w:rsidR="001D5673" w:rsidRPr="0038431A">
          <w:rPr>
            <w:rStyle w:val="Hyperlink"/>
            <w:rFonts w:ascii="Arial" w:hAnsi="Arial" w:cs="Arial"/>
            <w:color w:val="auto"/>
            <w:sz w:val="20"/>
            <w:szCs w:val="20"/>
            <w:u w:val="none"/>
          </w:rPr>
          <w:t>https://colegelidyr.ac.uk/well-being/</w:t>
        </w:r>
      </w:hyperlink>
      <w:r w:rsidR="004E53F9" w:rsidRPr="0038431A">
        <w:rPr>
          <w:rFonts w:ascii="Arial" w:hAnsi="Arial" w:cs="Arial"/>
          <w:sz w:val="20"/>
          <w:szCs w:val="20"/>
        </w:rPr>
        <w:t>(</w:t>
      </w:r>
      <w:proofErr w:type="gramStart"/>
      <w:r w:rsidR="004E53F9" w:rsidRPr="0038431A">
        <w:rPr>
          <w:rFonts w:ascii="Arial" w:hAnsi="Arial" w:cs="Arial"/>
          <w:sz w:val="20"/>
          <w:szCs w:val="20"/>
        </w:rPr>
        <w:t>2017)accessed</w:t>
      </w:r>
      <w:proofErr w:type="gramEnd"/>
      <w:r w:rsidR="004E53F9" w:rsidRPr="0038431A">
        <w:rPr>
          <w:rFonts w:ascii="Arial" w:hAnsi="Arial" w:cs="Arial"/>
          <w:sz w:val="20"/>
          <w:szCs w:val="20"/>
        </w:rPr>
        <w:t>08.12.17</w:t>
      </w:r>
      <w:r w:rsidR="001D5673" w:rsidRPr="0038431A">
        <w:rPr>
          <w:rFonts w:ascii="Arial" w:hAnsi="Arial" w:cs="Arial"/>
          <w:sz w:val="20"/>
          <w:szCs w:val="20"/>
        </w:rPr>
        <w:t xml:space="preserve"> </w:t>
      </w:r>
    </w:p>
    <w:p w14:paraId="3C132779" w14:textId="68675B85" w:rsidR="00B96681" w:rsidRPr="0038431A" w:rsidRDefault="00E2127C" w:rsidP="0038431A">
      <w:pPr>
        <w:pStyle w:val="Title"/>
        <w:rPr>
          <w:rFonts w:ascii="Arial" w:hAnsi="Arial" w:cs="Arial"/>
          <w:sz w:val="20"/>
          <w:szCs w:val="20"/>
        </w:rPr>
      </w:pPr>
      <w:hyperlink r:id="rId8" w:history="1">
        <w:r w:rsidR="004E53F9" w:rsidRPr="0038431A">
          <w:rPr>
            <w:rStyle w:val="Hyperlink"/>
            <w:rFonts w:ascii="Arial" w:hAnsi="Arial" w:cs="Arial"/>
            <w:color w:val="auto"/>
            <w:sz w:val="20"/>
            <w:szCs w:val="20"/>
            <w:u w:val="none"/>
          </w:rPr>
          <w:t>https://socialcare.wales/landing-page/code-of-professional-practice-and-guidance(2017)accessed</w:t>
        </w:r>
      </w:hyperlink>
      <w:r w:rsidR="004E53F9" w:rsidRPr="0038431A">
        <w:rPr>
          <w:rFonts w:ascii="Arial" w:hAnsi="Arial" w:cs="Arial"/>
          <w:sz w:val="20"/>
          <w:szCs w:val="20"/>
        </w:rPr>
        <w:t xml:space="preserve"> 09.12.17 </w:t>
      </w:r>
    </w:p>
    <w:p w14:paraId="45DE1DA8" w14:textId="4A6571E7" w:rsidR="00B96681" w:rsidRPr="0038431A" w:rsidRDefault="00E2127C" w:rsidP="0038431A">
      <w:pPr>
        <w:pStyle w:val="Title"/>
        <w:rPr>
          <w:rFonts w:ascii="Arial" w:hAnsi="Arial" w:cs="Arial"/>
          <w:sz w:val="20"/>
          <w:szCs w:val="20"/>
        </w:rPr>
      </w:pPr>
      <w:hyperlink r:id="rId9" w:history="1">
        <w:r w:rsidR="004E53F9" w:rsidRPr="0038431A">
          <w:rPr>
            <w:rStyle w:val="Hyperlink"/>
            <w:rFonts w:ascii="Arial" w:hAnsi="Arial" w:cs="Arial"/>
            <w:color w:val="auto"/>
            <w:sz w:val="20"/>
            <w:szCs w:val="20"/>
            <w:u w:val="none"/>
          </w:rPr>
          <w:t>https://socialcare.wales/about/what-we-do(2016)accessed</w:t>
        </w:r>
      </w:hyperlink>
      <w:r w:rsidR="004E53F9" w:rsidRPr="0038431A">
        <w:rPr>
          <w:rStyle w:val="Hyperlink"/>
          <w:rFonts w:ascii="Arial" w:hAnsi="Arial" w:cs="Arial"/>
          <w:color w:val="auto"/>
          <w:sz w:val="20"/>
          <w:szCs w:val="20"/>
          <w:u w:val="none"/>
        </w:rPr>
        <w:t xml:space="preserve"> 08.12.17</w:t>
      </w:r>
      <w:r w:rsidR="00B96681" w:rsidRPr="0038431A">
        <w:rPr>
          <w:rFonts w:ascii="Arial" w:hAnsi="Arial" w:cs="Arial"/>
          <w:sz w:val="20"/>
          <w:szCs w:val="20"/>
        </w:rPr>
        <w:t xml:space="preserve"> </w:t>
      </w:r>
    </w:p>
    <w:p w14:paraId="7524818E" w14:textId="616A8F10" w:rsidR="00B96681" w:rsidRDefault="00E2127C" w:rsidP="0038431A">
      <w:pPr>
        <w:pStyle w:val="Title"/>
        <w:rPr>
          <w:rFonts w:ascii="Arial" w:hAnsi="Arial" w:cs="Arial"/>
          <w:sz w:val="20"/>
          <w:szCs w:val="20"/>
        </w:rPr>
      </w:pPr>
      <w:hyperlink r:id="rId10" w:history="1">
        <w:r w:rsidR="00B96681" w:rsidRPr="0038431A">
          <w:rPr>
            <w:rStyle w:val="Hyperlink"/>
            <w:rFonts w:ascii="Arial" w:hAnsi="Arial" w:cs="Arial"/>
            <w:color w:val="auto"/>
            <w:sz w:val="20"/>
            <w:szCs w:val="20"/>
            <w:u w:val="none"/>
          </w:rPr>
          <w:t>https://www.thoughtco.com/agency-definition-3026036</w:t>
        </w:r>
      </w:hyperlink>
      <w:r w:rsidR="00B96681" w:rsidRPr="0038431A">
        <w:rPr>
          <w:rFonts w:ascii="Arial" w:hAnsi="Arial" w:cs="Arial"/>
          <w:sz w:val="20"/>
          <w:szCs w:val="20"/>
        </w:rPr>
        <w:t xml:space="preserve"> Nicki Lisa Cole, </w:t>
      </w:r>
      <w:proofErr w:type="spellStart"/>
      <w:proofErr w:type="gramStart"/>
      <w:r w:rsidR="00B96681" w:rsidRPr="0038431A">
        <w:rPr>
          <w:rFonts w:ascii="Arial" w:hAnsi="Arial" w:cs="Arial"/>
          <w:sz w:val="20"/>
          <w:szCs w:val="20"/>
        </w:rPr>
        <w:t>Ph.D</w:t>
      </w:r>
      <w:proofErr w:type="spellEnd"/>
      <w:proofErr w:type="gramEnd"/>
      <w:r w:rsidR="006D3643" w:rsidRPr="0038431A">
        <w:rPr>
          <w:rFonts w:ascii="Arial" w:hAnsi="Arial" w:cs="Arial"/>
          <w:sz w:val="20"/>
          <w:szCs w:val="20"/>
        </w:rPr>
        <w:t>,(2007)</w:t>
      </w:r>
      <w:r w:rsidR="00B96681" w:rsidRPr="0038431A">
        <w:rPr>
          <w:rFonts w:ascii="Arial" w:hAnsi="Arial" w:cs="Arial"/>
          <w:sz w:val="20"/>
          <w:szCs w:val="20"/>
        </w:rPr>
        <w:t>.</w:t>
      </w:r>
      <w:proofErr w:type="spellStart"/>
      <w:r w:rsidR="00B96681" w:rsidRPr="0038431A">
        <w:rPr>
          <w:rFonts w:ascii="Arial" w:hAnsi="Arial" w:cs="Arial"/>
          <w:sz w:val="20"/>
          <w:szCs w:val="20"/>
        </w:rPr>
        <w:t>acessed</w:t>
      </w:r>
      <w:proofErr w:type="spellEnd"/>
      <w:r w:rsidR="00B96681" w:rsidRPr="0038431A">
        <w:rPr>
          <w:rFonts w:ascii="Arial" w:hAnsi="Arial" w:cs="Arial"/>
          <w:sz w:val="20"/>
          <w:szCs w:val="20"/>
        </w:rPr>
        <w:t xml:space="preserve"> 01/12/17</w:t>
      </w:r>
    </w:p>
    <w:p w14:paraId="34B12AB4" w14:textId="77777777" w:rsidR="0038431A" w:rsidRDefault="0038431A" w:rsidP="0038431A">
      <w:pPr>
        <w:pStyle w:val="Title"/>
        <w:rPr>
          <w:rFonts w:ascii="Arial" w:hAnsi="Arial" w:cs="Arial"/>
          <w:sz w:val="20"/>
          <w:szCs w:val="20"/>
        </w:rPr>
      </w:pPr>
      <w:bookmarkStart w:id="4" w:name="_Hlk500422630"/>
      <w:proofErr w:type="spellStart"/>
      <w:r w:rsidRPr="0038431A">
        <w:rPr>
          <w:rFonts w:ascii="Arial" w:hAnsi="Arial" w:cs="Arial"/>
          <w:sz w:val="20"/>
          <w:szCs w:val="20"/>
        </w:rPr>
        <w:t>Cameron.C</w:t>
      </w:r>
      <w:proofErr w:type="spellEnd"/>
      <w:r w:rsidRPr="0038431A">
        <w:rPr>
          <w:rFonts w:ascii="Arial" w:hAnsi="Arial" w:cs="Arial"/>
          <w:sz w:val="20"/>
          <w:szCs w:val="20"/>
        </w:rPr>
        <w:t xml:space="preserve"> Disability Studies a student’s </w:t>
      </w:r>
      <w:proofErr w:type="gramStart"/>
      <w:r w:rsidRPr="0038431A">
        <w:rPr>
          <w:rFonts w:ascii="Arial" w:hAnsi="Arial" w:cs="Arial"/>
          <w:sz w:val="20"/>
          <w:szCs w:val="20"/>
        </w:rPr>
        <w:t>guide</w:t>
      </w:r>
      <w:bookmarkEnd w:id="4"/>
      <w:r w:rsidRPr="0038431A">
        <w:rPr>
          <w:rFonts w:ascii="Arial" w:hAnsi="Arial" w:cs="Arial"/>
          <w:sz w:val="20"/>
          <w:szCs w:val="20"/>
        </w:rPr>
        <w:t>,(</w:t>
      </w:r>
      <w:proofErr w:type="spellStart"/>
      <w:proofErr w:type="gramEnd"/>
      <w:r w:rsidRPr="0038431A">
        <w:rPr>
          <w:rFonts w:ascii="Arial" w:hAnsi="Arial" w:cs="Arial"/>
          <w:sz w:val="20"/>
          <w:szCs w:val="20"/>
        </w:rPr>
        <w:t>eds</w:t>
      </w:r>
      <w:proofErr w:type="spellEnd"/>
      <w:r w:rsidRPr="0038431A">
        <w:rPr>
          <w:rFonts w:ascii="Arial" w:hAnsi="Arial" w:cs="Arial"/>
          <w:sz w:val="20"/>
          <w:szCs w:val="20"/>
        </w:rPr>
        <w:t>)pg22-23</w:t>
      </w:r>
    </w:p>
    <w:p w14:paraId="4FFF4455" w14:textId="2143CA24" w:rsidR="0038431A" w:rsidRPr="0038431A" w:rsidRDefault="0038431A" w:rsidP="0038431A">
      <w:pPr>
        <w:pStyle w:val="Title"/>
      </w:pPr>
      <w:proofErr w:type="spellStart"/>
      <w:proofErr w:type="gramStart"/>
      <w:r w:rsidRPr="0038431A">
        <w:rPr>
          <w:rFonts w:ascii="Arial" w:hAnsi="Arial" w:cs="Arial"/>
          <w:sz w:val="20"/>
          <w:szCs w:val="20"/>
        </w:rPr>
        <w:t>Cameron,C</w:t>
      </w:r>
      <w:proofErr w:type="spellEnd"/>
      <w:proofErr w:type="gramEnd"/>
      <w:r w:rsidRPr="0038431A">
        <w:rPr>
          <w:rFonts w:ascii="Arial" w:hAnsi="Arial" w:cs="Arial"/>
          <w:sz w:val="20"/>
          <w:szCs w:val="20"/>
        </w:rPr>
        <w:t xml:space="preserve"> (2014)’Developing an affirmation model of disability and impairment’, in J, Swain. S. French’ C, Barnes and Thomas (</w:t>
      </w:r>
      <w:proofErr w:type="spellStart"/>
      <w:r w:rsidRPr="0038431A">
        <w:rPr>
          <w:rFonts w:ascii="Arial" w:hAnsi="Arial" w:cs="Arial"/>
          <w:sz w:val="20"/>
          <w:szCs w:val="20"/>
        </w:rPr>
        <w:t>eds</w:t>
      </w:r>
      <w:proofErr w:type="spellEnd"/>
      <w:r w:rsidRPr="0038431A">
        <w:rPr>
          <w:rFonts w:ascii="Arial" w:hAnsi="Arial" w:cs="Arial"/>
          <w:sz w:val="20"/>
          <w:szCs w:val="20"/>
        </w:rPr>
        <w:t xml:space="preserve">), Disabling Barriers- Enabling Environments, 3rd </w:t>
      </w:r>
      <w:proofErr w:type="spellStart"/>
      <w:r w:rsidRPr="0038431A">
        <w:rPr>
          <w:rFonts w:ascii="Arial" w:hAnsi="Arial" w:cs="Arial"/>
          <w:sz w:val="20"/>
          <w:szCs w:val="20"/>
        </w:rPr>
        <w:t>edn</w:t>
      </w:r>
      <w:proofErr w:type="spellEnd"/>
      <w:r w:rsidRPr="0038431A">
        <w:rPr>
          <w:rFonts w:ascii="Arial" w:hAnsi="Arial" w:cs="Arial"/>
          <w:sz w:val="20"/>
          <w:szCs w:val="20"/>
        </w:rPr>
        <w:t>. London; Sage, pp. 24-30.</w:t>
      </w:r>
    </w:p>
    <w:p w14:paraId="148B2863" w14:textId="3E11279C" w:rsidR="00B96681" w:rsidRPr="0038431A" w:rsidRDefault="00B96681" w:rsidP="0038431A">
      <w:pPr>
        <w:pStyle w:val="Title"/>
        <w:rPr>
          <w:rFonts w:ascii="Arial" w:hAnsi="Arial" w:cs="Arial"/>
          <w:sz w:val="20"/>
          <w:szCs w:val="20"/>
        </w:rPr>
      </w:pPr>
      <w:proofErr w:type="spellStart"/>
      <w:r w:rsidRPr="0038431A">
        <w:rPr>
          <w:rFonts w:ascii="Arial" w:hAnsi="Arial" w:cs="Arial"/>
          <w:sz w:val="20"/>
          <w:szCs w:val="20"/>
        </w:rPr>
        <w:t>Saunderson</w:t>
      </w:r>
      <w:proofErr w:type="spellEnd"/>
      <w:r w:rsidRPr="0038431A">
        <w:rPr>
          <w:rFonts w:ascii="Arial" w:hAnsi="Arial" w:cs="Arial"/>
          <w:sz w:val="20"/>
          <w:szCs w:val="20"/>
        </w:rPr>
        <w:t xml:space="preserve">. M (2003) Person Centred Planning, in B, </w:t>
      </w:r>
      <w:proofErr w:type="spellStart"/>
      <w:r w:rsidRPr="0038431A">
        <w:rPr>
          <w:rFonts w:ascii="Arial" w:hAnsi="Arial" w:cs="Arial"/>
          <w:sz w:val="20"/>
          <w:szCs w:val="20"/>
        </w:rPr>
        <w:t>GatesLearning</w:t>
      </w:r>
      <w:proofErr w:type="spellEnd"/>
      <w:r w:rsidRPr="0038431A">
        <w:rPr>
          <w:rFonts w:ascii="Arial" w:hAnsi="Arial" w:cs="Arial"/>
          <w:sz w:val="20"/>
          <w:szCs w:val="20"/>
        </w:rPr>
        <w:t xml:space="preserve"> Disability; Towards Inclusion, London, Churchill Livingstone, chapter19 in </w:t>
      </w:r>
      <w:proofErr w:type="spellStart"/>
      <w:r w:rsidRPr="0038431A">
        <w:rPr>
          <w:rFonts w:ascii="Arial" w:hAnsi="Arial" w:cs="Arial"/>
          <w:sz w:val="20"/>
          <w:szCs w:val="20"/>
        </w:rPr>
        <w:t>Adams.R</w:t>
      </w:r>
      <w:proofErr w:type="spellEnd"/>
      <w:r w:rsidRPr="0038431A">
        <w:rPr>
          <w:rFonts w:ascii="Arial" w:hAnsi="Arial" w:cs="Arial"/>
          <w:sz w:val="20"/>
          <w:szCs w:val="20"/>
        </w:rPr>
        <w:t xml:space="preserve"> (</w:t>
      </w:r>
      <w:proofErr w:type="gramStart"/>
      <w:r w:rsidRPr="0038431A">
        <w:rPr>
          <w:rFonts w:ascii="Arial" w:hAnsi="Arial" w:cs="Arial"/>
          <w:sz w:val="20"/>
          <w:szCs w:val="20"/>
        </w:rPr>
        <w:t>2007)Health</w:t>
      </w:r>
      <w:proofErr w:type="gramEnd"/>
      <w:r w:rsidRPr="0038431A">
        <w:rPr>
          <w:rFonts w:ascii="Arial" w:hAnsi="Arial" w:cs="Arial"/>
          <w:sz w:val="20"/>
          <w:szCs w:val="20"/>
        </w:rPr>
        <w:t xml:space="preserve"> and Social Care,</w:t>
      </w:r>
      <w:r w:rsidR="00A47013" w:rsidRPr="0038431A">
        <w:rPr>
          <w:rFonts w:ascii="Arial" w:hAnsi="Arial" w:cs="Arial"/>
          <w:sz w:val="20"/>
          <w:szCs w:val="20"/>
        </w:rPr>
        <w:t>(</w:t>
      </w:r>
      <w:proofErr w:type="spellStart"/>
      <w:r w:rsidR="00A47013" w:rsidRPr="0038431A">
        <w:rPr>
          <w:rFonts w:ascii="Arial" w:hAnsi="Arial" w:cs="Arial"/>
          <w:sz w:val="20"/>
          <w:szCs w:val="20"/>
        </w:rPr>
        <w:t>ed</w:t>
      </w:r>
      <w:proofErr w:type="spellEnd"/>
      <w:r w:rsidR="00A47013" w:rsidRPr="0038431A">
        <w:rPr>
          <w:rFonts w:ascii="Arial" w:hAnsi="Arial" w:cs="Arial"/>
          <w:sz w:val="20"/>
          <w:szCs w:val="20"/>
        </w:rPr>
        <w:t>)</w:t>
      </w:r>
      <w:r w:rsidRPr="0038431A">
        <w:rPr>
          <w:rFonts w:ascii="Arial" w:hAnsi="Arial" w:cs="Arial"/>
          <w:sz w:val="20"/>
          <w:szCs w:val="20"/>
        </w:rPr>
        <w:t xml:space="preserve"> pg</w:t>
      </w:r>
      <w:r w:rsidR="00FF3235" w:rsidRPr="0038431A">
        <w:rPr>
          <w:rFonts w:ascii="Arial" w:hAnsi="Arial" w:cs="Arial"/>
          <w:sz w:val="20"/>
          <w:szCs w:val="20"/>
        </w:rPr>
        <w:t>1</w:t>
      </w:r>
      <w:r w:rsidRPr="0038431A">
        <w:rPr>
          <w:rFonts w:ascii="Arial" w:hAnsi="Arial" w:cs="Arial"/>
          <w:sz w:val="20"/>
          <w:szCs w:val="20"/>
        </w:rPr>
        <w:t>5</w:t>
      </w:r>
      <w:r w:rsidR="00FF3235" w:rsidRPr="0038431A">
        <w:rPr>
          <w:rFonts w:ascii="Arial" w:hAnsi="Arial" w:cs="Arial"/>
          <w:sz w:val="20"/>
          <w:szCs w:val="20"/>
        </w:rPr>
        <w:t>2</w:t>
      </w:r>
      <w:r w:rsidRPr="0038431A">
        <w:rPr>
          <w:rFonts w:ascii="Arial" w:hAnsi="Arial" w:cs="Arial"/>
          <w:sz w:val="20"/>
          <w:szCs w:val="20"/>
        </w:rPr>
        <w:t xml:space="preserve"> </w:t>
      </w:r>
      <w:proofErr w:type="spellStart"/>
      <w:r w:rsidRPr="0038431A">
        <w:rPr>
          <w:rFonts w:ascii="Arial" w:hAnsi="Arial" w:cs="Arial"/>
          <w:sz w:val="20"/>
          <w:szCs w:val="20"/>
        </w:rPr>
        <w:t>Baskingstoke</w:t>
      </w:r>
      <w:proofErr w:type="spellEnd"/>
      <w:r w:rsidRPr="0038431A">
        <w:rPr>
          <w:rFonts w:ascii="Arial" w:hAnsi="Arial" w:cs="Arial"/>
          <w:sz w:val="20"/>
          <w:szCs w:val="20"/>
        </w:rPr>
        <w:t xml:space="preserve"> Palgrave Macmillan </w:t>
      </w:r>
    </w:p>
    <w:p w14:paraId="399924EC" w14:textId="37B2DE6C" w:rsidR="00B96681" w:rsidRPr="0038431A" w:rsidRDefault="00B96681" w:rsidP="0038431A">
      <w:pPr>
        <w:pStyle w:val="Title"/>
        <w:rPr>
          <w:rFonts w:ascii="Arial" w:hAnsi="Arial" w:cs="Arial"/>
          <w:sz w:val="20"/>
          <w:szCs w:val="20"/>
        </w:rPr>
      </w:pPr>
      <w:proofErr w:type="spellStart"/>
      <w:r w:rsidRPr="0038431A">
        <w:rPr>
          <w:rFonts w:ascii="Arial" w:hAnsi="Arial" w:cs="Arial"/>
          <w:sz w:val="20"/>
          <w:szCs w:val="20"/>
        </w:rPr>
        <w:t>Thomas.C</w:t>
      </w:r>
      <w:proofErr w:type="spellEnd"/>
      <w:r w:rsidRPr="0038431A">
        <w:rPr>
          <w:rFonts w:ascii="Arial" w:hAnsi="Arial" w:cs="Arial"/>
          <w:sz w:val="20"/>
          <w:szCs w:val="20"/>
        </w:rPr>
        <w:t xml:space="preserve"> (2007) Sociologies of Disability and illness: Contested Ideas in Disability studies and Medical sociology, Basingstoke; Palgrave </w:t>
      </w:r>
      <w:proofErr w:type="spellStart"/>
      <w:r w:rsidRPr="0038431A">
        <w:rPr>
          <w:rFonts w:ascii="Arial" w:hAnsi="Arial" w:cs="Arial"/>
          <w:sz w:val="20"/>
          <w:szCs w:val="20"/>
        </w:rPr>
        <w:t>Macmillian</w:t>
      </w:r>
      <w:proofErr w:type="spellEnd"/>
      <w:r w:rsidRPr="0038431A">
        <w:rPr>
          <w:rFonts w:ascii="Arial" w:hAnsi="Arial" w:cs="Arial"/>
          <w:sz w:val="20"/>
          <w:szCs w:val="20"/>
        </w:rPr>
        <w:t xml:space="preserve"> in </w:t>
      </w:r>
      <w:proofErr w:type="spellStart"/>
      <w:r w:rsidRPr="0038431A">
        <w:rPr>
          <w:rFonts w:ascii="Arial" w:hAnsi="Arial" w:cs="Arial"/>
          <w:sz w:val="20"/>
          <w:szCs w:val="20"/>
        </w:rPr>
        <w:t>Cameron.C</w:t>
      </w:r>
      <w:proofErr w:type="spellEnd"/>
      <w:r w:rsidRPr="0038431A">
        <w:rPr>
          <w:rFonts w:ascii="Arial" w:hAnsi="Arial" w:cs="Arial"/>
          <w:sz w:val="20"/>
          <w:szCs w:val="20"/>
        </w:rPr>
        <w:t xml:space="preserve"> Disability Studies a student’s </w:t>
      </w:r>
      <w:proofErr w:type="gramStart"/>
      <w:r w:rsidRPr="0038431A">
        <w:rPr>
          <w:rFonts w:ascii="Arial" w:hAnsi="Arial" w:cs="Arial"/>
          <w:sz w:val="20"/>
          <w:szCs w:val="20"/>
        </w:rPr>
        <w:t>guide</w:t>
      </w:r>
      <w:r w:rsidR="00A47013" w:rsidRPr="0038431A">
        <w:rPr>
          <w:rFonts w:ascii="Arial" w:hAnsi="Arial" w:cs="Arial"/>
          <w:sz w:val="20"/>
          <w:szCs w:val="20"/>
        </w:rPr>
        <w:t>,(</w:t>
      </w:r>
      <w:proofErr w:type="spellStart"/>
      <w:proofErr w:type="gramEnd"/>
      <w:r w:rsidR="00A47013" w:rsidRPr="0038431A">
        <w:rPr>
          <w:rFonts w:ascii="Arial" w:hAnsi="Arial" w:cs="Arial"/>
          <w:sz w:val="20"/>
          <w:szCs w:val="20"/>
        </w:rPr>
        <w:t>ed</w:t>
      </w:r>
      <w:proofErr w:type="spellEnd"/>
      <w:r w:rsidR="00A47013" w:rsidRPr="0038431A">
        <w:rPr>
          <w:rFonts w:ascii="Arial" w:hAnsi="Arial" w:cs="Arial"/>
          <w:sz w:val="20"/>
          <w:szCs w:val="20"/>
        </w:rPr>
        <w:t>)</w:t>
      </w:r>
      <w:r w:rsidRPr="0038431A">
        <w:rPr>
          <w:rFonts w:ascii="Arial" w:hAnsi="Arial" w:cs="Arial"/>
          <w:sz w:val="20"/>
          <w:szCs w:val="20"/>
        </w:rPr>
        <w:t xml:space="preserve"> pg123</w:t>
      </w:r>
    </w:p>
    <w:p w14:paraId="1A57E95F" w14:textId="04F277D8" w:rsidR="007D5F21" w:rsidRPr="0038431A" w:rsidRDefault="007D5F21" w:rsidP="0038431A">
      <w:pPr>
        <w:pStyle w:val="Title"/>
        <w:rPr>
          <w:rFonts w:ascii="Arial" w:hAnsi="Arial" w:cs="Arial"/>
          <w:sz w:val="20"/>
          <w:szCs w:val="20"/>
        </w:rPr>
      </w:pPr>
      <w:proofErr w:type="spellStart"/>
      <w:r w:rsidRPr="0038431A">
        <w:rPr>
          <w:rFonts w:ascii="Arial" w:hAnsi="Arial" w:cs="Arial"/>
          <w:sz w:val="20"/>
          <w:szCs w:val="20"/>
        </w:rPr>
        <w:t>Thompson.N</w:t>
      </w:r>
      <w:proofErr w:type="spellEnd"/>
      <w:r w:rsidRPr="0038431A">
        <w:rPr>
          <w:rFonts w:ascii="Arial" w:hAnsi="Arial" w:cs="Arial"/>
          <w:sz w:val="20"/>
          <w:szCs w:val="20"/>
        </w:rPr>
        <w:t xml:space="preserve"> (</w:t>
      </w:r>
      <w:proofErr w:type="gramStart"/>
      <w:r w:rsidRPr="0038431A">
        <w:rPr>
          <w:rFonts w:ascii="Arial" w:hAnsi="Arial" w:cs="Arial"/>
          <w:sz w:val="20"/>
          <w:szCs w:val="20"/>
        </w:rPr>
        <w:t>2007)Power</w:t>
      </w:r>
      <w:proofErr w:type="gramEnd"/>
      <w:r w:rsidRPr="0038431A">
        <w:rPr>
          <w:rFonts w:ascii="Arial" w:hAnsi="Arial" w:cs="Arial"/>
          <w:sz w:val="20"/>
          <w:szCs w:val="20"/>
        </w:rPr>
        <w:t xml:space="preserve"> and Empowerment, Lyme </w:t>
      </w:r>
      <w:proofErr w:type="spellStart"/>
      <w:r w:rsidRPr="0038431A">
        <w:rPr>
          <w:rFonts w:ascii="Arial" w:hAnsi="Arial" w:cs="Arial"/>
          <w:sz w:val="20"/>
          <w:szCs w:val="20"/>
        </w:rPr>
        <w:t>Regis,Dorset</w:t>
      </w:r>
      <w:proofErr w:type="spellEnd"/>
      <w:r w:rsidRPr="0038431A">
        <w:rPr>
          <w:rFonts w:ascii="Arial" w:hAnsi="Arial" w:cs="Arial"/>
          <w:sz w:val="20"/>
          <w:szCs w:val="20"/>
        </w:rPr>
        <w:t xml:space="preserve"> pg21-23</w:t>
      </w:r>
    </w:p>
    <w:p w14:paraId="432A4C19" w14:textId="7D1750C6" w:rsidR="00B96681" w:rsidRPr="0038431A" w:rsidRDefault="00B96681" w:rsidP="0038431A">
      <w:pPr>
        <w:pStyle w:val="Title"/>
        <w:rPr>
          <w:rFonts w:ascii="Arial" w:hAnsi="Arial" w:cs="Arial"/>
          <w:sz w:val="20"/>
          <w:szCs w:val="20"/>
        </w:rPr>
      </w:pPr>
      <w:proofErr w:type="spellStart"/>
      <w:r w:rsidRPr="0038431A">
        <w:rPr>
          <w:rFonts w:ascii="Arial" w:hAnsi="Arial" w:cs="Arial"/>
          <w:sz w:val="20"/>
          <w:szCs w:val="20"/>
        </w:rPr>
        <w:t>Thompson.N</w:t>
      </w:r>
      <w:proofErr w:type="spellEnd"/>
      <w:r w:rsidRPr="0038431A">
        <w:rPr>
          <w:rFonts w:ascii="Arial" w:hAnsi="Arial" w:cs="Arial"/>
          <w:sz w:val="20"/>
          <w:szCs w:val="20"/>
        </w:rPr>
        <w:t xml:space="preserve"> (2006) Anti-Discriminatory Practice (2nd </w:t>
      </w:r>
      <w:proofErr w:type="spellStart"/>
      <w:r w:rsidRPr="0038431A">
        <w:rPr>
          <w:rFonts w:ascii="Arial" w:hAnsi="Arial" w:cs="Arial"/>
          <w:sz w:val="20"/>
          <w:szCs w:val="20"/>
        </w:rPr>
        <w:t>edn</w:t>
      </w:r>
      <w:proofErr w:type="spellEnd"/>
      <w:r w:rsidRPr="0038431A">
        <w:rPr>
          <w:rFonts w:ascii="Arial" w:hAnsi="Arial" w:cs="Arial"/>
          <w:sz w:val="20"/>
          <w:szCs w:val="20"/>
        </w:rPr>
        <w:t xml:space="preserve">) </w:t>
      </w:r>
      <w:proofErr w:type="spellStart"/>
      <w:r w:rsidRPr="0038431A">
        <w:rPr>
          <w:rFonts w:ascii="Arial" w:hAnsi="Arial" w:cs="Arial"/>
          <w:sz w:val="20"/>
          <w:szCs w:val="20"/>
        </w:rPr>
        <w:t>Basingsoke</w:t>
      </w:r>
      <w:proofErr w:type="spellEnd"/>
      <w:r w:rsidRPr="0038431A">
        <w:rPr>
          <w:rFonts w:ascii="Arial" w:hAnsi="Arial" w:cs="Arial"/>
          <w:sz w:val="20"/>
          <w:szCs w:val="20"/>
        </w:rPr>
        <w:t xml:space="preserve"> Palgrave Macmillan in </w:t>
      </w:r>
      <w:proofErr w:type="spellStart"/>
      <w:r w:rsidRPr="0038431A">
        <w:rPr>
          <w:rFonts w:ascii="Arial" w:hAnsi="Arial" w:cs="Arial"/>
          <w:sz w:val="20"/>
          <w:szCs w:val="20"/>
        </w:rPr>
        <w:t>Foundadtions</w:t>
      </w:r>
      <w:proofErr w:type="spellEnd"/>
      <w:r w:rsidRPr="0038431A">
        <w:rPr>
          <w:rFonts w:ascii="Arial" w:hAnsi="Arial" w:cs="Arial"/>
          <w:sz w:val="20"/>
          <w:szCs w:val="20"/>
        </w:rPr>
        <w:t xml:space="preserve"> </w:t>
      </w:r>
      <w:proofErr w:type="gramStart"/>
      <w:r w:rsidRPr="0038431A">
        <w:rPr>
          <w:rFonts w:ascii="Arial" w:hAnsi="Arial" w:cs="Arial"/>
          <w:sz w:val="20"/>
          <w:szCs w:val="20"/>
        </w:rPr>
        <w:t xml:space="preserve">in  </w:t>
      </w:r>
      <w:proofErr w:type="spellStart"/>
      <w:r w:rsidRPr="0038431A">
        <w:rPr>
          <w:rFonts w:ascii="Arial" w:hAnsi="Arial" w:cs="Arial"/>
          <w:sz w:val="20"/>
          <w:szCs w:val="20"/>
        </w:rPr>
        <w:t>Adams.R</w:t>
      </w:r>
      <w:proofErr w:type="spellEnd"/>
      <w:proofErr w:type="gramEnd"/>
      <w:r w:rsidRPr="0038431A">
        <w:rPr>
          <w:rFonts w:ascii="Arial" w:hAnsi="Arial" w:cs="Arial"/>
          <w:sz w:val="20"/>
          <w:szCs w:val="20"/>
        </w:rPr>
        <w:t xml:space="preserve"> </w:t>
      </w:r>
      <w:bookmarkStart w:id="5" w:name="_Hlk500427070"/>
      <w:r w:rsidRPr="0038431A">
        <w:rPr>
          <w:rFonts w:ascii="Arial" w:hAnsi="Arial" w:cs="Arial"/>
          <w:sz w:val="20"/>
          <w:szCs w:val="20"/>
        </w:rPr>
        <w:t>(2007)Health and Social Care,</w:t>
      </w:r>
      <w:r w:rsidR="00F14685" w:rsidRPr="0038431A">
        <w:rPr>
          <w:rFonts w:ascii="Arial" w:hAnsi="Arial" w:cs="Arial"/>
          <w:sz w:val="20"/>
          <w:szCs w:val="20"/>
        </w:rPr>
        <w:t>(</w:t>
      </w:r>
      <w:proofErr w:type="spellStart"/>
      <w:r w:rsidR="00F14685" w:rsidRPr="0038431A">
        <w:rPr>
          <w:rFonts w:ascii="Arial" w:hAnsi="Arial" w:cs="Arial"/>
          <w:sz w:val="20"/>
          <w:szCs w:val="20"/>
        </w:rPr>
        <w:t>ed</w:t>
      </w:r>
      <w:proofErr w:type="spellEnd"/>
      <w:r w:rsidR="00F14685" w:rsidRPr="0038431A">
        <w:rPr>
          <w:rFonts w:ascii="Arial" w:hAnsi="Arial" w:cs="Arial"/>
          <w:sz w:val="20"/>
          <w:szCs w:val="20"/>
        </w:rPr>
        <w:t>)</w:t>
      </w:r>
      <w:r w:rsidRPr="0038431A">
        <w:rPr>
          <w:rFonts w:ascii="Arial" w:hAnsi="Arial" w:cs="Arial"/>
          <w:sz w:val="20"/>
          <w:szCs w:val="20"/>
        </w:rPr>
        <w:t xml:space="preserve"> pg55 </w:t>
      </w:r>
      <w:proofErr w:type="spellStart"/>
      <w:r w:rsidRPr="0038431A">
        <w:rPr>
          <w:rFonts w:ascii="Arial" w:hAnsi="Arial" w:cs="Arial"/>
          <w:sz w:val="20"/>
          <w:szCs w:val="20"/>
        </w:rPr>
        <w:t>Baskingstoke</w:t>
      </w:r>
      <w:proofErr w:type="spellEnd"/>
      <w:r w:rsidRPr="0038431A">
        <w:rPr>
          <w:rFonts w:ascii="Arial" w:hAnsi="Arial" w:cs="Arial"/>
          <w:sz w:val="20"/>
          <w:szCs w:val="20"/>
        </w:rPr>
        <w:t xml:space="preserve"> Palgrave Macmillan </w:t>
      </w:r>
    </w:p>
    <w:bookmarkEnd w:id="5"/>
    <w:p w14:paraId="48B6372B" w14:textId="6314A816" w:rsidR="00B96681" w:rsidRPr="0038431A" w:rsidRDefault="00B96681" w:rsidP="0038431A">
      <w:pPr>
        <w:pStyle w:val="Title"/>
        <w:rPr>
          <w:rFonts w:ascii="Arial" w:hAnsi="Arial" w:cs="Arial"/>
          <w:sz w:val="20"/>
          <w:szCs w:val="20"/>
        </w:rPr>
      </w:pPr>
      <w:proofErr w:type="spellStart"/>
      <w:r w:rsidRPr="0038431A">
        <w:rPr>
          <w:rFonts w:ascii="Arial" w:hAnsi="Arial" w:cs="Arial"/>
          <w:sz w:val="20"/>
          <w:szCs w:val="20"/>
        </w:rPr>
        <w:t>Uk</w:t>
      </w:r>
      <w:proofErr w:type="spellEnd"/>
      <w:r w:rsidRPr="0038431A">
        <w:rPr>
          <w:rFonts w:ascii="Arial" w:hAnsi="Arial" w:cs="Arial"/>
          <w:sz w:val="20"/>
          <w:szCs w:val="20"/>
        </w:rPr>
        <w:t xml:space="preserve"> Government, (2017) Winterbourne Report. Available at  </w:t>
      </w:r>
      <w:hyperlink r:id="rId11" w:history="1">
        <w:r w:rsidRPr="0038431A">
          <w:rPr>
            <w:rStyle w:val="Hyperlink"/>
            <w:rFonts w:ascii="Arial" w:hAnsi="Arial" w:cs="Arial"/>
            <w:color w:val="auto"/>
            <w:sz w:val="20"/>
            <w:szCs w:val="20"/>
            <w:u w:val="none"/>
          </w:rPr>
          <w:t>https://www.gov.uk/government/uploads/system/uploads/attachment_data/file/213216/easy-read-of-final-report.pdf</w:t>
        </w:r>
      </w:hyperlink>
      <w:r w:rsidRPr="0038431A">
        <w:rPr>
          <w:rFonts w:ascii="Arial" w:hAnsi="Arial" w:cs="Arial"/>
          <w:sz w:val="20"/>
          <w:szCs w:val="20"/>
        </w:rPr>
        <w:t xml:space="preserve"> </w:t>
      </w:r>
      <w:r w:rsidR="009F5AA5" w:rsidRPr="0038431A">
        <w:rPr>
          <w:rFonts w:ascii="Arial" w:hAnsi="Arial" w:cs="Arial"/>
          <w:sz w:val="20"/>
          <w:szCs w:val="20"/>
        </w:rPr>
        <w:t>,2012,</w:t>
      </w:r>
      <w:r w:rsidRPr="0038431A">
        <w:rPr>
          <w:rFonts w:ascii="Arial" w:hAnsi="Arial" w:cs="Arial"/>
          <w:sz w:val="20"/>
          <w:szCs w:val="20"/>
        </w:rPr>
        <w:t xml:space="preserve">Accessed on Date </w:t>
      </w:r>
      <w:r w:rsidR="009F5AA5" w:rsidRPr="0038431A">
        <w:rPr>
          <w:rFonts w:ascii="Arial" w:hAnsi="Arial" w:cs="Arial"/>
          <w:sz w:val="20"/>
          <w:szCs w:val="20"/>
        </w:rPr>
        <w:t>08.12.17.</w:t>
      </w:r>
    </w:p>
    <w:p w14:paraId="116F4F88" w14:textId="21D6FD13" w:rsidR="00B96681" w:rsidRPr="0038431A" w:rsidRDefault="00B96681" w:rsidP="0038431A">
      <w:pPr>
        <w:pStyle w:val="Title"/>
        <w:rPr>
          <w:rFonts w:ascii="Arial" w:hAnsi="Arial" w:cs="Arial"/>
          <w:sz w:val="20"/>
          <w:szCs w:val="20"/>
        </w:rPr>
      </w:pPr>
      <w:proofErr w:type="spellStart"/>
      <w:r w:rsidRPr="0038431A">
        <w:rPr>
          <w:rFonts w:ascii="Arial" w:hAnsi="Arial" w:cs="Arial"/>
          <w:sz w:val="20"/>
          <w:szCs w:val="20"/>
        </w:rPr>
        <w:t>Wood.R</w:t>
      </w:r>
      <w:proofErr w:type="spellEnd"/>
      <w:r w:rsidRPr="0038431A">
        <w:rPr>
          <w:rFonts w:ascii="Arial" w:hAnsi="Arial" w:cs="Arial"/>
          <w:sz w:val="20"/>
          <w:szCs w:val="20"/>
        </w:rPr>
        <w:t>(1989)</w:t>
      </w:r>
      <w:r w:rsidR="006F01F6" w:rsidRPr="0038431A">
        <w:rPr>
          <w:rFonts w:ascii="Arial" w:hAnsi="Arial" w:cs="Arial"/>
          <w:sz w:val="20"/>
          <w:szCs w:val="20"/>
        </w:rPr>
        <w:t xml:space="preserve"> </w:t>
      </w:r>
      <w:r w:rsidRPr="0038431A">
        <w:rPr>
          <w:rFonts w:ascii="Arial" w:hAnsi="Arial" w:cs="Arial"/>
          <w:sz w:val="20"/>
          <w:szCs w:val="20"/>
        </w:rPr>
        <w:t xml:space="preserve">Care of Disable </w:t>
      </w:r>
      <w:proofErr w:type="gramStart"/>
      <w:r w:rsidRPr="0038431A">
        <w:rPr>
          <w:rFonts w:ascii="Arial" w:hAnsi="Arial" w:cs="Arial"/>
          <w:sz w:val="20"/>
          <w:szCs w:val="20"/>
        </w:rPr>
        <w:t>People,www.psi.org.uk/publications/archivepdfs/Disability%20and%20scial/WOOD.pdf,accessed23.10.2012</w:t>
      </w:r>
      <w:proofErr w:type="gramEnd"/>
      <w:r w:rsidRPr="0038431A">
        <w:rPr>
          <w:rFonts w:ascii="Arial" w:hAnsi="Arial" w:cs="Arial"/>
          <w:sz w:val="20"/>
          <w:szCs w:val="20"/>
        </w:rPr>
        <w:t xml:space="preserve"> in </w:t>
      </w:r>
    </w:p>
    <w:p w14:paraId="19E86997" w14:textId="7BBF046D" w:rsidR="00CD6428" w:rsidRPr="0038431A" w:rsidRDefault="00CD6428" w:rsidP="0038431A">
      <w:pPr>
        <w:pStyle w:val="Title"/>
        <w:rPr>
          <w:rFonts w:ascii="Arial" w:hAnsi="Arial" w:cs="Arial"/>
          <w:sz w:val="20"/>
          <w:szCs w:val="20"/>
        </w:rPr>
      </w:pPr>
      <w:proofErr w:type="spellStart"/>
      <w:r w:rsidRPr="0038431A">
        <w:rPr>
          <w:rFonts w:ascii="Arial" w:hAnsi="Arial" w:cs="Arial"/>
          <w:sz w:val="20"/>
          <w:szCs w:val="20"/>
        </w:rPr>
        <w:t>Sparks.H</w:t>
      </w:r>
      <w:proofErr w:type="spellEnd"/>
      <w:r w:rsidRPr="0038431A">
        <w:rPr>
          <w:rFonts w:ascii="Arial" w:hAnsi="Arial" w:cs="Arial"/>
          <w:sz w:val="20"/>
          <w:szCs w:val="20"/>
        </w:rPr>
        <w:t>(</w:t>
      </w:r>
      <w:proofErr w:type="gramStart"/>
      <w:r w:rsidRPr="0038431A">
        <w:rPr>
          <w:rFonts w:ascii="Arial" w:hAnsi="Arial" w:cs="Arial"/>
          <w:sz w:val="20"/>
          <w:szCs w:val="20"/>
        </w:rPr>
        <w:t>2013)</w:t>
      </w:r>
      <w:proofErr w:type="spellStart"/>
      <w:r w:rsidRPr="0038431A">
        <w:rPr>
          <w:rFonts w:ascii="Arial" w:hAnsi="Arial" w:cs="Arial"/>
          <w:sz w:val="20"/>
          <w:szCs w:val="20"/>
        </w:rPr>
        <w:t>Coleg</w:t>
      </w:r>
      <w:proofErr w:type="spellEnd"/>
      <w:proofErr w:type="gramEnd"/>
      <w:r w:rsidRPr="0038431A">
        <w:rPr>
          <w:rFonts w:ascii="Arial" w:hAnsi="Arial" w:cs="Arial"/>
          <w:sz w:val="20"/>
          <w:szCs w:val="20"/>
        </w:rPr>
        <w:t xml:space="preserve"> </w:t>
      </w:r>
      <w:proofErr w:type="spellStart"/>
      <w:r w:rsidRPr="0038431A">
        <w:rPr>
          <w:rFonts w:ascii="Arial" w:hAnsi="Arial" w:cs="Arial"/>
          <w:sz w:val="20"/>
          <w:szCs w:val="20"/>
        </w:rPr>
        <w:t>elidyr</w:t>
      </w:r>
      <w:proofErr w:type="spellEnd"/>
      <w:r w:rsidRPr="0038431A">
        <w:rPr>
          <w:rFonts w:ascii="Arial" w:hAnsi="Arial" w:cs="Arial"/>
          <w:sz w:val="20"/>
          <w:szCs w:val="20"/>
        </w:rPr>
        <w:t xml:space="preserve"> </w:t>
      </w:r>
      <w:proofErr w:type="spellStart"/>
      <w:r w:rsidRPr="0038431A">
        <w:rPr>
          <w:rFonts w:ascii="Arial" w:hAnsi="Arial" w:cs="Arial"/>
          <w:sz w:val="20"/>
          <w:szCs w:val="20"/>
        </w:rPr>
        <w:t>polices</w:t>
      </w:r>
      <w:proofErr w:type="spellEnd"/>
      <w:r w:rsidRPr="0038431A">
        <w:rPr>
          <w:rFonts w:ascii="Arial" w:hAnsi="Arial" w:cs="Arial"/>
          <w:sz w:val="20"/>
          <w:szCs w:val="20"/>
        </w:rPr>
        <w:t xml:space="preserve"> and procedures </w:t>
      </w:r>
    </w:p>
    <w:p w14:paraId="16D877F7" w14:textId="77777777" w:rsidR="00B11E4C" w:rsidRPr="0038431A" w:rsidRDefault="00B11E4C" w:rsidP="0038431A">
      <w:pPr>
        <w:pStyle w:val="Title"/>
        <w:rPr>
          <w:rFonts w:ascii="Arial" w:hAnsi="Arial" w:cs="Arial"/>
          <w:sz w:val="20"/>
          <w:szCs w:val="20"/>
        </w:rPr>
      </w:pPr>
    </w:p>
    <w:p w14:paraId="0C9F011B" w14:textId="77777777" w:rsidR="006A649D" w:rsidRPr="00111864" w:rsidRDefault="006A649D" w:rsidP="00CD6428">
      <w:pPr>
        <w:pStyle w:val="Title"/>
        <w:rPr>
          <w:rFonts w:ascii="Times New Roman" w:hAnsi="Times New Roman" w:cs="Times New Roman"/>
          <w:sz w:val="24"/>
          <w:szCs w:val="24"/>
        </w:rPr>
      </w:pPr>
    </w:p>
    <w:p w14:paraId="6EAAD365" w14:textId="77777777" w:rsidR="00CD6428" w:rsidRPr="00111864" w:rsidRDefault="00CD6428">
      <w:pPr>
        <w:pStyle w:val="Title"/>
        <w:rPr>
          <w:rFonts w:ascii="Times New Roman" w:hAnsi="Times New Roman" w:cs="Times New Roman"/>
          <w:sz w:val="24"/>
          <w:szCs w:val="24"/>
        </w:rPr>
      </w:pPr>
    </w:p>
    <w:sectPr w:rsidR="00CD6428" w:rsidRPr="0011186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66EFB3" w14:textId="77777777" w:rsidR="00FF3235" w:rsidRDefault="00FF3235" w:rsidP="009D1DD7">
      <w:pPr>
        <w:spacing w:after="0" w:line="240" w:lineRule="auto"/>
      </w:pPr>
      <w:r>
        <w:separator/>
      </w:r>
    </w:p>
  </w:endnote>
  <w:endnote w:type="continuationSeparator" w:id="0">
    <w:p w14:paraId="4E0DA62E" w14:textId="77777777" w:rsidR="00FF3235" w:rsidRDefault="00FF3235" w:rsidP="009D1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0482075"/>
      <w:docPartObj>
        <w:docPartGallery w:val="Page Numbers (Bottom of Page)"/>
        <w:docPartUnique/>
      </w:docPartObj>
    </w:sdtPr>
    <w:sdtEndPr>
      <w:rPr>
        <w:noProof/>
      </w:rPr>
    </w:sdtEndPr>
    <w:sdtContent>
      <w:p w14:paraId="56F0193D" w14:textId="1C0EBC34" w:rsidR="00FF3235" w:rsidRDefault="00FF3235">
        <w:pPr>
          <w:pStyle w:val="Footer"/>
        </w:pPr>
        <w:r>
          <w:fldChar w:fldCharType="begin"/>
        </w:r>
        <w:r>
          <w:instrText xml:space="preserve"> PAGE   \* MERGEFORMAT </w:instrText>
        </w:r>
        <w:r>
          <w:fldChar w:fldCharType="separate"/>
        </w:r>
        <w:r w:rsidR="00E2127C">
          <w:rPr>
            <w:noProof/>
          </w:rPr>
          <w:t>5</w:t>
        </w:r>
        <w:r>
          <w:rPr>
            <w:noProof/>
          </w:rPr>
          <w:fldChar w:fldCharType="end"/>
        </w:r>
      </w:p>
    </w:sdtContent>
  </w:sdt>
  <w:p w14:paraId="3DACDAFA" w14:textId="77777777" w:rsidR="00FF3235" w:rsidRDefault="00FF32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AA794F" w14:textId="77777777" w:rsidR="00FF3235" w:rsidRDefault="00FF3235" w:rsidP="009D1DD7">
      <w:pPr>
        <w:spacing w:after="0" w:line="240" w:lineRule="auto"/>
      </w:pPr>
      <w:r>
        <w:separator/>
      </w:r>
    </w:p>
  </w:footnote>
  <w:footnote w:type="continuationSeparator" w:id="0">
    <w:p w14:paraId="4E8DA8AC" w14:textId="77777777" w:rsidR="00FF3235" w:rsidRDefault="00FF3235" w:rsidP="009D1D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21A"/>
    <w:rsid w:val="00036F8F"/>
    <w:rsid w:val="000374C2"/>
    <w:rsid w:val="00057A74"/>
    <w:rsid w:val="0006166D"/>
    <w:rsid w:val="000652F1"/>
    <w:rsid w:val="00065692"/>
    <w:rsid w:val="000925B4"/>
    <w:rsid w:val="000A6F09"/>
    <w:rsid w:val="000C55A4"/>
    <w:rsid w:val="000D5451"/>
    <w:rsid w:val="00111864"/>
    <w:rsid w:val="00192C07"/>
    <w:rsid w:val="001C6C10"/>
    <w:rsid w:val="001D4525"/>
    <w:rsid w:val="001D5673"/>
    <w:rsid w:val="001D6395"/>
    <w:rsid w:val="001F3FE5"/>
    <w:rsid w:val="00201AAA"/>
    <w:rsid w:val="00280382"/>
    <w:rsid w:val="002A11BF"/>
    <w:rsid w:val="002C3973"/>
    <w:rsid w:val="00303C85"/>
    <w:rsid w:val="0038431A"/>
    <w:rsid w:val="003B1FAB"/>
    <w:rsid w:val="00446BE4"/>
    <w:rsid w:val="00453EC5"/>
    <w:rsid w:val="004951DE"/>
    <w:rsid w:val="004B17B7"/>
    <w:rsid w:val="004B7103"/>
    <w:rsid w:val="004E53F9"/>
    <w:rsid w:val="00522A0D"/>
    <w:rsid w:val="00576B42"/>
    <w:rsid w:val="005961B3"/>
    <w:rsid w:val="00625C7A"/>
    <w:rsid w:val="00643F33"/>
    <w:rsid w:val="00652807"/>
    <w:rsid w:val="00652DC5"/>
    <w:rsid w:val="00682D7F"/>
    <w:rsid w:val="00697167"/>
    <w:rsid w:val="006A649D"/>
    <w:rsid w:val="006D3643"/>
    <w:rsid w:val="006D7C50"/>
    <w:rsid w:val="006E1FA9"/>
    <w:rsid w:val="006F01F6"/>
    <w:rsid w:val="007130E8"/>
    <w:rsid w:val="00731975"/>
    <w:rsid w:val="00737FAC"/>
    <w:rsid w:val="00750E9D"/>
    <w:rsid w:val="00762AFF"/>
    <w:rsid w:val="00786820"/>
    <w:rsid w:val="007D5F21"/>
    <w:rsid w:val="007E5E4C"/>
    <w:rsid w:val="00820B60"/>
    <w:rsid w:val="0083138F"/>
    <w:rsid w:val="0086188B"/>
    <w:rsid w:val="008A4EE7"/>
    <w:rsid w:val="008A6A6E"/>
    <w:rsid w:val="00906EA6"/>
    <w:rsid w:val="0096054F"/>
    <w:rsid w:val="00981DF4"/>
    <w:rsid w:val="009C2AF1"/>
    <w:rsid w:val="009D1DD7"/>
    <w:rsid w:val="009D4B3F"/>
    <w:rsid w:val="009F5AA5"/>
    <w:rsid w:val="00A03B10"/>
    <w:rsid w:val="00A22E20"/>
    <w:rsid w:val="00A33064"/>
    <w:rsid w:val="00A344ED"/>
    <w:rsid w:val="00A47013"/>
    <w:rsid w:val="00A60AA8"/>
    <w:rsid w:val="00A95946"/>
    <w:rsid w:val="00AA23D1"/>
    <w:rsid w:val="00AC1BF2"/>
    <w:rsid w:val="00AF3986"/>
    <w:rsid w:val="00B07CD5"/>
    <w:rsid w:val="00B11E4C"/>
    <w:rsid w:val="00B1486D"/>
    <w:rsid w:val="00B268F6"/>
    <w:rsid w:val="00B35ADD"/>
    <w:rsid w:val="00B3631F"/>
    <w:rsid w:val="00B96681"/>
    <w:rsid w:val="00BE36F2"/>
    <w:rsid w:val="00BF52CB"/>
    <w:rsid w:val="00BF7F00"/>
    <w:rsid w:val="00C0217C"/>
    <w:rsid w:val="00C321C4"/>
    <w:rsid w:val="00C34620"/>
    <w:rsid w:val="00C532E1"/>
    <w:rsid w:val="00C56B4E"/>
    <w:rsid w:val="00C9321A"/>
    <w:rsid w:val="00CD1338"/>
    <w:rsid w:val="00CD6428"/>
    <w:rsid w:val="00D11483"/>
    <w:rsid w:val="00D3357D"/>
    <w:rsid w:val="00D759FE"/>
    <w:rsid w:val="00D94B6E"/>
    <w:rsid w:val="00DB3845"/>
    <w:rsid w:val="00DC4783"/>
    <w:rsid w:val="00E00081"/>
    <w:rsid w:val="00E0328D"/>
    <w:rsid w:val="00E2127C"/>
    <w:rsid w:val="00E40BC6"/>
    <w:rsid w:val="00E63E57"/>
    <w:rsid w:val="00E73145"/>
    <w:rsid w:val="00E81196"/>
    <w:rsid w:val="00EB6F25"/>
    <w:rsid w:val="00F0392E"/>
    <w:rsid w:val="00F14685"/>
    <w:rsid w:val="00FB435A"/>
    <w:rsid w:val="00FF3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49E1F"/>
  <w15:chartTrackingRefBased/>
  <w15:docId w15:val="{B49FBAAC-37CC-4DC8-A68A-52C0789A8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3845"/>
    <w:rPr>
      <w:color w:val="0563C1" w:themeColor="hyperlink"/>
      <w:u w:val="single"/>
    </w:rPr>
  </w:style>
  <w:style w:type="character" w:customStyle="1" w:styleId="UnresolvedMention1">
    <w:name w:val="Unresolved Mention1"/>
    <w:basedOn w:val="DefaultParagraphFont"/>
    <w:uiPriority w:val="99"/>
    <w:semiHidden/>
    <w:unhideWhenUsed/>
    <w:rsid w:val="00DB3845"/>
    <w:rPr>
      <w:color w:val="808080"/>
      <w:shd w:val="clear" w:color="auto" w:fill="E6E6E6"/>
    </w:rPr>
  </w:style>
  <w:style w:type="paragraph" w:styleId="Header">
    <w:name w:val="header"/>
    <w:basedOn w:val="Normal"/>
    <w:link w:val="HeaderChar"/>
    <w:uiPriority w:val="99"/>
    <w:unhideWhenUsed/>
    <w:rsid w:val="009D1D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DD7"/>
  </w:style>
  <w:style w:type="paragraph" w:styleId="Footer">
    <w:name w:val="footer"/>
    <w:basedOn w:val="Normal"/>
    <w:link w:val="FooterChar"/>
    <w:uiPriority w:val="99"/>
    <w:unhideWhenUsed/>
    <w:rsid w:val="009D1D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DD7"/>
  </w:style>
  <w:style w:type="character" w:styleId="HTMLCite">
    <w:name w:val="HTML Cite"/>
    <w:basedOn w:val="DefaultParagraphFont"/>
    <w:uiPriority w:val="99"/>
    <w:semiHidden/>
    <w:unhideWhenUsed/>
    <w:rsid w:val="00A95946"/>
    <w:rPr>
      <w:i/>
      <w:iCs/>
    </w:rPr>
  </w:style>
  <w:style w:type="character" w:styleId="Strong">
    <w:name w:val="Strong"/>
    <w:basedOn w:val="DefaultParagraphFont"/>
    <w:uiPriority w:val="22"/>
    <w:qFormat/>
    <w:rsid w:val="00A95946"/>
    <w:rPr>
      <w:b/>
      <w:bCs/>
    </w:rPr>
  </w:style>
  <w:style w:type="character" w:styleId="UnresolvedMention">
    <w:name w:val="Unresolved Mention"/>
    <w:basedOn w:val="DefaultParagraphFont"/>
    <w:uiPriority w:val="99"/>
    <w:semiHidden/>
    <w:unhideWhenUsed/>
    <w:rsid w:val="006F01F6"/>
    <w:rPr>
      <w:color w:val="808080"/>
      <w:shd w:val="clear" w:color="auto" w:fill="E6E6E6"/>
    </w:rPr>
  </w:style>
  <w:style w:type="paragraph" w:styleId="Title">
    <w:name w:val="Title"/>
    <w:basedOn w:val="Normal"/>
    <w:next w:val="Normal"/>
    <w:link w:val="TitleChar"/>
    <w:uiPriority w:val="10"/>
    <w:qFormat/>
    <w:rsid w:val="004E53F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3F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56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care.wales/landing-page/code-of-professional-practice-and-guidance(2017)accessed"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olegelidyr.ac.uk/well-being/"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ealthworkerstandards.scot.nhs.uk/Documents/codeofConduct...(2016)accessed" TargetMode="External"/><Relationship Id="rId11" Type="http://schemas.openxmlformats.org/officeDocument/2006/relationships/hyperlink" Target="https://www.gov.uk/government/uploads/system/uploads/attachment_data/file/213216/easy-read-of-final-report.pdf" TargetMode="External"/><Relationship Id="rId5" Type="http://schemas.openxmlformats.org/officeDocument/2006/relationships/endnotes" Target="endnotes.xml"/><Relationship Id="rId10" Type="http://schemas.openxmlformats.org/officeDocument/2006/relationships/hyperlink" Target="https://www.thoughtco.com/agency-definition-3026036" TargetMode="External"/><Relationship Id="rId4" Type="http://schemas.openxmlformats.org/officeDocument/2006/relationships/footnotes" Target="footnotes.xml"/><Relationship Id="rId9" Type="http://schemas.openxmlformats.org/officeDocument/2006/relationships/hyperlink" Target="https://socialcare.wales/about/what-we-do(2016)access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5</Pages>
  <Words>1821</Words>
  <Characters>10383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Derl-davis (1705570)</dc:creator>
  <cp:keywords/>
  <dc:description/>
  <cp:lastModifiedBy>Samantha Derl-davis (1705570)</cp:lastModifiedBy>
  <cp:revision>13</cp:revision>
  <dcterms:created xsi:type="dcterms:W3CDTF">2017-12-08T12:27:00Z</dcterms:created>
  <dcterms:modified xsi:type="dcterms:W3CDTF">2017-12-11T14:01:00Z</dcterms:modified>
</cp:coreProperties>
</file>