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6940098"/>
        <w:docPartObj>
          <w:docPartGallery w:val="Cover Pages"/>
          <w:docPartUnique/>
        </w:docPartObj>
      </w:sdtPr>
      <w:sdtEndPr/>
      <w:sdtContent>
        <w:p w14:paraId="2D8C1FB9" w14:textId="306FB01D" w:rsidR="0013443E" w:rsidRDefault="0013443E">
          <w:r>
            <w:rPr>
              <w:noProof/>
            </w:rPr>
            <mc:AlternateContent>
              <mc:Choice Requires="wps">
                <w:drawing>
                  <wp:anchor distT="0" distB="0" distL="114300" distR="114300" simplePos="0" relativeHeight="251658245" behindDoc="0" locked="0" layoutInCell="1" allowOverlap="1" wp14:anchorId="73A9B5F9" wp14:editId="50B7136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322330E8" w14:textId="58656E27" w:rsidR="0013443E" w:rsidRDefault="00AE00BF">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3443E">
                                      <w:rPr>
                                        <w:noProof/>
                                        <w:color w:val="44546A" w:themeColor="text2"/>
                                      </w:rPr>
                                      <w:t>Caitlin Faye Innes</w:t>
                                    </w:r>
                                    <w:r w:rsidR="00896929">
                                      <w:rPr>
                                        <w:noProof/>
                                        <w:color w:val="44546A" w:themeColor="text2"/>
                                      </w:rPr>
                                      <w:t xml:space="preserve"> – </w:t>
                                    </w:r>
                                    <w:r w:rsidR="003F5859">
                                      <w:rPr>
                                        <w:noProof/>
                                        <w:color w:val="44546A" w:themeColor="text2"/>
                                      </w:rPr>
                                      <w:t>29</w:t>
                                    </w:r>
                                    <w:r w:rsidR="00896929">
                                      <w:rPr>
                                        <w:noProof/>
                                        <w:color w:val="44546A" w:themeColor="text2"/>
                                      </w:rPr>
                                      <w:t>th of October 2021</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73A9B5F9" id="_x0000_t202" coordsize="21600,21600" o:spt="202" path="m,l,21600r21600,l21600,xe">
                    <v:stroke joinstyle="miter"/>
                    <v:path gradientshapeok="t" o:connecttype="rect"/>
                  </v:shapetype>
                  <v:shape id="Text Box 465" o:spid="_x0000_s1026" type="#_x0000_t202" style="position:absolute;margin-left:0;margin-top:0;width:220.3pt;height:21.15pt;z-index:251658245;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322330E8" w14:textId="58656E27" w:rsidR="0013443E" w:rsidRDefault="006F61A6">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13443E">
                                <w:rPr>
                                  <w:noProof/>
                                  <w:color w:val="44546A" w:themeColor="text2"/>
                                </w:rPr>
                                <w:t>Caitlin Faye Innes</w:t>
                              </w:r>
                              <w:r w:rsidR="00896929">
                                <w:rPr>
                                  <w:noProof/>
                                  <w:color w:val="44546A" w:themeColor="text2"/>
                                </w:rPr>
                                <w:t xml:space="preserve"> – </w:t>
                              </w:r>
                              <w:r w:rsidR="003F5859">
                                <w:rPr>
                                  <w:noProof/>
                                  <w:color w:val="44546A" w:themeColor="text2"/>
                                </w:rPr>
                                <w:t>29</w:t>
                              </w:r>
                              <w:r w:rsidR="00896929">
                                <w:rPr>
                                  <w:noProof/>
                                  <w:color w:val="44546A" w:themeColor="text2"/>
                                </w:rPr>
                                <w:t>th of October 2021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4" behindDoc="1" locked="0" layoutInCell="1" allowOverlap="1" wp14:anchorId="1A6F6F3F" wp14:editId="400B72CB">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4EB2C8C" w14:textId="77777777" w:rsidR="0013443E" w:rsidRDefault="0013443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A6F6F3F" id="Rectangle 466" o:spid="_x0000_s1027" style="position:absolute;margin-left:0;margin-top:0;width:581.4pt;height:752.4pt;z-index:-2516582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9e2f3 [660]" stroked="f" strokeweight="1pt">
                    <v:fill color2="#8eaadb [1940]" rotate="t" focus="100%" type="gradient">
                      <o:fill v:ext="view" type="gradientUnscaled"/>
                    </v:fill>
                    <v:textbox inset="21.6pt,,21.6pt">
                      <w:txbxContent>
                        <w:p w14:paraId="34EB2C8C" w14:textId="77777777" w:rsidR="0013443E" w:rsidRDefault="0013443E"/>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123FA459" wp14:editId="2E90B29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A1FAAD0" w14:textId="4D661C19" w:rsidR="0013443E" w:rsidRDefault="00AE00BF">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896929">
                                      <w:rPr>
                                        <w:color w:val="FFFFFF" w:themeColor="background1"/>
                                      </w:rPr>
                                      <w:t>Land Rover – Report</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23FA459" id="Rectangle 467" o:spid="_x0000_s1028" style="position:absolute;margin-left:0;margin-top:0;width:226.45pt;height:237.6pt;z-index:251658241;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14:paraId="7A1FAAD0" w14:textId="4D661C19" w:rsidR="0013443E" w:rsidRDefault="006F61A6">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896929">
                                <w:rPr>
                                  <w:color w:val="FFFFFF" w:themeColor="background1"/>
                                </w:rPr>
                                <w:t>Land Rover – Report</w:t>
                              </w:r>
                            </w:sdtContent>
                          </w:sdt>
                        </w:p>
                      </w:txbxContent>
                    </v:textbox>
                    <w10:wrap anchorx="page" anchory="page"/>
                  </v:rect>
                </w:pict>
              </mc:Fallback>
            </mc:AlternateContent>
          </w:r>
          <w:r>
            <w:rPr>
              <w:noProof/>
            </w:rPr>
            <mc:AlternateContent>
              <mc:Choice Requires="wps">
                <w:drawing>
                  <wp:anchor distT="0" distB="0" distL="114300" distR="114300" simplePos="0" relativeHeight="251658240" behindDoc="0" locked="0" layoutInCell="1" allowOverlap="1" wp14:anchorId="001F1C0D" wp14:editId="4483DB1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2AD5FA65" id="Rectangle 468" o:spid="_x0000_s1026" style="position:absolute;margin-left:0;margin-top:0;width:244.8pt;height:554.4pt;z-index:251658240;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58243" behindDoc="0" locked="0" layoutInCell="1" allowOverlap="1" wp14:anchorId="1179D0D0" wp14:editId="094C854C">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6BE84BE1" id="Rectangle 469" o:spid="_x0000_s1026" style="position:absolute;margin-left:0;margin-top:0;width:226.45pt;height:9.35pt;z-index:251658243;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58242" behindDoc="0" locked="0" layoutInCell="1" allowOverlap="1" wp14:anchorId="57A25DE5" wp14:editId="0AF8F74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449493" w14:textId="3C82DD27" w:rsidR="0013443E" w:rsidRPr="00896929" w:rsidRDefault="0013443E">
                                    <w:pPr>
                                      <w:spacing w:line="240" w:lineRule="auto"/>
                                      <w:rPr>
                                        <w:rFonts w:asciiTheme="majorHAnsi" w:eastAsiaTheme="majorEastAsia" w:hAnsiTheme="majorHAnsi" w:cstheme="majorBidi"/>
                                        <w:noProof/>
                                        <w:color w:val="4472C4" w:themeColor="accent1"/>
                                        <w:sz w:val="56"/>
                                        <w:szCs w:val="96"/>
                                      </w:rPr>
                                    </w:pPr>
                                    <w:r w:rsidRPr="00896929">
                                      <w:rPr>
                                        <w:rFonts w:asciiTheme="majorHAnsi" w:eastAsiaTheme="majorEastAsia" w:hAnsiTheme="majorHAnsi" w:cstheme="majorBidi"/>
                                        <w:noProof/>
                                        <w:color w:val="4472C4" w:themeColor="accent1"/>
                                        <w:sz w:val="56"/>
                                        <w:szCs w:val="56"/>
                                      </w:rPr>
                                      <w:t xml:space="preserve">Strategies </w:t>
                                    </w:r>
                                    <w:r w:rsidR="00896929" w:rsidRPr="00896929">
                                      <w:rPr>
                                        <w:rFonts w:asciiTheme="majorHAnsi" w:eastAsiaTheme="majorEastAsia" w:hAnsiTheme="majorHAnsi" w:cstheme="majorBidi"/>
                                        <w:noProof/>
                                        <w:color w:val="4472C4" w:themeColor="accent1"/>
                                        <w:sz w:val="56"/>
                                        <w:szCs w:val="56"/>
                                      </w:rPr>
                                      <w:t>for resilience and prosperity</w:t>
                                    </w:r>
                                    <w:r w:rsidR="00896929">
                                      <w:rPr>
                                        <w:rFonts w:asciiTheme="majorHAnsi" w:eastAsiaTheme="majorEastAsia" w:hAnsiTheme="majorHAnsi" w:cstheme="majorBidi"/>
                                        <w:noProof/>
                                        <w:color w:val="4472C4" w:themeColor="accent1"/>
                                        <w:sz w:val="56"/>
                                        <w:szCs w:val="56"/>
                                      </w:rPr>
                                      <w:t xml:space="preserve"> (BMSP6006)</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804997A" w14:textId="43CBD3B6" w:rsidR="0013443E" w:rsidRDefault="0089692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Glenn Behenna</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7A25DE5" id="Text Box 470" o:spid="_x0000_s1029" type="#_x0000_t202" style="position:absolute;margin-left:0;margin-top:0;width:220.3pt;height:194.9pt;z-index:25165824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56"/>
                              <w:szCs w:val="56"/>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E449493" w14:textId="3C82DD27" w:rsidR="0013443E" w:rsidRPr="00896929" w:rsidRDefault="0013443E">
                              <w:pPr>
                                <w:spacing w:line="240" w:lineRule="auto"/>
                                <w:rPr>
                                  <w:rFonts w:asciiTheme="majorHAnsi" w:eastAsiaTheme="majorEastAsia" w:hAnsiTheme="majorHAnsi" w:cstheme="majorBidi"/>
                                  <w:noProof/>
                                  <w:color w:val="4472C4" w:themeColor="accent1"/>
                                  <w:sz w:val="56"/>
                                  <w:szCs w:val="96"/>
                                </w:rPr>
                              </w:pPr>
                              <w:r w:rsidRPr="00896929">
                                <w:rPr>
                                  <w:rFonts w:asciiTheme="majorHAnsi" w:eastAsiaTheme="majorEastAsia" w:hAnsiTheme="majorHAnsi" w:cstheme="majorBidi"/>
                                  <w:noProof/>
                                  <w:color w:val="4472C4" w:themeColor="accent1"/>
                                  <w:sz w:val="56"/>
                                  <w:szCs w:val="56"/>
                                </w:rPr>
                                <w:t xml:space="preserve">Strategies </w:t>
                              </w:r>
                              <w:r w:rsidR="00896929" w:rsidRPr="00896929">
                                <w:rPr>
                                  <w:rFonts w:asciiTheme="majorHAnsi" w:eastAsiaTheme="majorEastAsia" w:hAnsiTheme="majorHAnsi" w:cstheme="majorBidi"/>
                                  <w:noProof/>
                                  <w:color w:val="4472C4" w:themeColor="accent1"/>
                                  <w:sz w:val="56"/>
                                  <w:szCs w:val="56"/>
                                </w:rPr>
                                <w:t>for resilience and prosperity</w:t>
                              </w:r>
                              <w:r w:rsidR="00896929">
                                <w:rPr>
                                  <w:rFonts w:asciiTheme="majorHAnsi" w:eastAsiaTheme="majorEastAsia" w:hAnsiTheme="majorHAnsi" w:cstheme="majorBidi"/>
                                  <w:noProof/>
                                  <w:color w:val="4472C4" w:themeColor="accent1"/>
                                  <w:sz w:val="56"/>
                                  <w:szCs w:val="56"/>
                                </w:rPr>
                                <w:t xml:space="preserve"> (BMSP6006)</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4804997A" w14:textId="43CBD3B6" w:rsidR="0013443E" w:rsidRDefault="00896929">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Glenn Behenna</w:t>
                              </w:r>
                            </w:p>
                          </w:sdtContent>
                        </w:sdt>
                      </w:txbxContent>
                    </v:textbox>
                    <w10:wrap type="square" anchorx="page" anchory="page"/>
                  </v:shape>
                </w:pict>
              </mc:Fallback>
            </mc:AlternateContent>
          </w:r>
        </w:p>
        <w:p w14:paraId="6B7A45D2" w14:textId="0C324305" w:rsidR="0013443E" w:rsidRDefault="0013443E">
          <w:pPr>
            <w:rPr>
              <w:rFonts w:asciiTheme="majorHAnsi" w:eastAsiaTheme="majorEastAsia" w:hAnsiTheme="majorHAnsi" w:cstheme="majorBidi"/>
              <w:color w:val="2F5496" w:themeColor="accent1" w:themeShade="BF"/>
              <w:sz w:val="32"/>
              <w:szCs w:val="32"/>
            </w:rPr>
          </w:pPr>
          <w:r>
            <w:br w:type="page"/>
          </w:r>
        </w:p>
      </w:sdtContent>
    </w:sdt>
    <w:p w14:paraId="40EC27B0" w14:textId="20DA22EB" w:rsidR="00826FCE" w:rsidRPr="0013443E" w:rsidRDefault="00826FCE" w:rsidP="0013443E">
      <w:pPr>
        <w:pStyle w:val="Heading1"/>
        <w:rPr>
          <w:sz w:val="26"/>
          <w:szCs w:val="26"/>
        </w:rPr>
      </w:pPr>
      <w:r w:rsidRPr="00944C0C">
        <w:lastRenderedPageBreak/>
        <w:t>Tabel of contents</w:t>
      </w:r>
    </w:p>
    <w:p w14:paraId="28FBF57E" w14:textId="77777777" w:rsidR="00826FCE" w:rsidRPr="00944C0C" w:rsidRDefault="00826FCE" w:rsidP="002F4006">
      <w:pPr>
        <w:pStyle w:val="ListParagraph"/>
        <w:numPr>
          <w:ilvl w:val="0"/>
          <w:numId w:val="4"/>
        </w:numPr>
        <w:jc w:val="both"/>
        <w:rPr>
          <w:rFonts w:ascii="Arial" w:hAnsi="Arial" w:cs="Arial"/>
          <w:sz w:val="24"/>
          <w:szCs w:val="24"/>
        </w:rPr>
      </w:pPr>
      <w:r w:rsidRPr="00944C0C">
        <w:rPr>
          <w:rFonts w:ascii="Arial" w:hAnsi="Arial" w:cs="Arial"/>
          <w:sz w:val="24"/>
          <w:szCs w:val="24"/>
        </w:rPr>
        <w:t>Executive summary</w:t>
      </w:r>
      <w:r w:rsidR="002F4006">
        <w:rPr>
          <w:rFonts w:ascii="Arial" w:hAnsi="Arial" w:cs="Arial"/>
          <w:sz w:val="24"/>
          <w:szCs w:val="24"/>
        </w:rPr>
        <w:t xml:space="preserve"> ……………………………………………………………</w:t>
      </w:r>
      <w:proofErr w:type="gramStart"/>
      <w:r w:rsidR="002F4006">
        <w:rPr>
          <w:rFonts w:ascii="Arial" w:hAnsi="Arial" w:cs="Arial"/>
          <w:sz w:val="24"/>
          <w:szCs w:val="24"/>
        </w:rPr>
        <w:t>…..</w:t>
      </w:r>
      <w:proofErr w:type="gramEnd"/>
      <w:r w:rsidR="00A57488">
        <w:rPr>
          <w:rFonts w:ascii="Arial" w:hAnsi="Arial" w:cs="Arial"/>
          <w:sz w:val="24"/>
          <w:szCs w:val="24"/>
        </w:rPr>
        <w:t xml:space="preserve"> 2</w:t>
      </w:r>
    </w:p>
    <w:p w14:paraId="32B8ABE1" w14:textId="77777777" w:rsidR="00D517BE" w:rsidRPr="00944C0C" w:rsidRDefault="00826FCE" w:rsidP="008F5BFA">
      <w:pPr>
        <w:pStyle w:val="ListParagraph"/>
        <w:numPr>
          <w:ilvl w:val="0"/>
          <w:numId w:val="4"/>
        </w:numPr>
        <w:jc w:val="both"/>
        <w:rPr>
          <w:rFonts w:ascii="Arial" w:hAnsi="Arial" w:cs="Arial"/>
          <w:sz w:val="24"/>
          <w:szCs w:val="24"/>
        </w:rPr>
      </w:pPr>
      <w:r w:rsidRPr="00944C0C">
        <w:rPr>
          <w:rFonts w:ascii="Arial" w:hAnsi="Arial" w:cs="Arial"/>
          <w:sz w:val="24"/>
          <w:szCs w:val="24"/>
        </w:rPr>
        <w:t>Introduction</w:t>
      </w:r>
      <w:r w:rsidR="002F4006">
        <w:rPr>
          <w:rFonts w:ascii="Arial" w:hAnsi="Arial" w:cs="Arial"/>
          <w:sz w:val="24"/>
          <w:szCs w:val="24"/>
        </w:rPr>
        <w:t xml:space="preserve"> …………………………………………………………………………</w:t>
      </w:r>
      <w:r w:rsidR="00A57488">
        <w:rPr>
          <w:rFonts w:ascii="Arial" w:hAnsi="Arial" w:cs="Arial"/>
          <w:sz w:val="24"/>
          <w:szCs w:val="24"/>
        </w:rPr>
        <w:t xml:space="preserve"> 3</w:t>
      </w:r>
    </w:p>
    <w:p w14:paraId="04B905A0" w14:textId="448D7367" w:rsidR="00D517BE" w:rsidRPr="00944C0C" w:rsidRDefault="00826FCE" w:rsidP="008F5BFA">
      <w:pPr>
        <w:pStyle w:val="ListParagraph"/>
        <w:numPr>
          <w:ilvl w:val="0"/>
          <w:numId w:val="5"/>
        </w:numPr>
        <w:jc w:val="both"/>
        <w:rPr>
          <w:rFonts w:ascii="Arial" w:hAnsi="Arial" w:cs="Arial"/>
          <w:sz w:val="24"/>
          <w:szCs w:val="24"/>
        </w:rPr>
      </w:pPr>
      <w:r w:rsidRPr="00944C0C">
        <w:rPr>
          <w:rFonts w:ascii="Arial" w:hAnsi="Arial" w:cs="Arial"/>
          <w:sz w:val="24"/>
          <w:szCs w:val="24"/>
        </w:rPr>
        <w:t xml:space="preserve">Report Objective’s </w:t>
      </w:r>
      <w:r w:rsidR="002F4006">
        <w:rPr>
          <w:rFonts w:ascii="Arial" w:hAnsi="Arial" w:cs="Arial"/>
          <w:sz w:val="24"/>
          <w:szCs w:val="24"/>
        </w:rPr>
        <w:t>…………………………………………………………</w:t>
      </w:r>
      <w:r w:rsidR="00C90D75">
        <w:rPr>
          <w:rFonts w:ascii="Arial" w:hAnsi="Arial" w:cs="Arial"/>
          <w:sz w:val="24"/>
          <w:szCs w:val="24"/>
        </w:rPr>
        <w:t xml:space="preserve"> 3</w:t>
      </w:r>
    </w:p>
    <w:p w14:paraId="33D3E831" w14:textId="52581844" w:rsidR="00D517BE" w:rsidRPr="00944C0C" w:rsidRDefault="0013443E" w:rsidP="008F5BFA">
      <w:pPr>
        <w:pStyle w:val="ListParagraph"/>
        <w:numPr>
          <w:ilvl w:val="0"/>
          <w:numId w:val="5"/>
        </w:numPr>
        <w:jc w:val="both"/>
        <w:rPr>
          <w:rFonts w:ascii="Arial" w:hAnsi="Arial" w:cs="Arial"/>
          <w:sz w:val="24"/>
          <w:szCs w:val="24"/>
        </w:rPr>
      </w:pPr>
      <w:r>
        <w:rPr>
          <w:rFonts w:ascii="Arial" w:hAnsi="Arial" w:cs="Arial"/>
          <w:sz w:val="24"/>
          <w:szCs w:val="24"/>
        </w:rPr>
        <w:t>Land</w:t>
      </w:r>
      <w:r w:rsidR="00826FCE" w:rsidRPr="00944C0C">
        <w:rPr>
          <w:rFonts w:ascii="Arial" w:hAnsi="Arial" w:cs="Arial"/>
          <w:sz w:val="24"/>
          <w:szCs w:val="24"/>
        </w:rPr>
        <w:t xml:space="preserve"> Rover’s Background </w:t>
      </w:r>
      <w:r w:rsidR="002F4006">
        <w:rPr>
          <w:rFonts w:ascii="Arial" w:hAnsi="Arial" w:cs="Arial"/>
          <w:sz w:val="24"/>
          <w:szCs w:val="24"/>
        </w:rPr>
        <w:t>…………………………………………………</w:t>
      </w:r>
      <w:r w:rsidR="009B7456">
        <w:rPr>
          <w:rFonts w:ascii="Arial" w:hAnsi="Arial" w:cs="Arial"/>
          <w:sz w:val="24"/>
          <w:szCs w:val="24"/>
        </w:rPr>
        <w:t>3</w:t>
      </w:r>
    </w:p>
    <w:p w14:paraId="60AC0287" w14:textId="18A7BB34" w:rsidR="00D517BE" w:rsidRPr="00944C0C" w:rsidRDefault="00826FCE" w:rsidP="008F5BFA">
      <w:pPr>
        <w:pStyle w:val="ListParagraph"/>
        <w:numPr>
          <w:ilvl w:val="0"/>
          <w:numId w:val="5"/>
        </w:numPr>
        <w:jc w:val="both"/>
        <w:rPr>
          <w:rFonts w:ascii="Arial" w:hAnsi="Arial" w:cs="Arial"/>
          <w:sz w:val="24"/>
          <w:szCs w:val="24"/>
        </w:rPr>
      </w:pPr>
      <w:r w:rsidRPr="00944C0C">
        <w:rPr>
          <w:rFonts w:ascii="Arial" w:hAnsi="Arial" w:cs="Arial"/>
          <w:sz w:val="24"/>
          <w:szCs w:val="24"/>
        </w:rPr>
        <w:t>Business Strategies</w:t>
      </w:r>
      <w:r w:rsidR="002F4006">
        <w:rPr>
          <w:rFonts w:ascii="Arial" w:hAnsi="Arial" w:cs="Arial"/>
          <w:sz w:val="24"/>
          <w:szCs w:val="24"/>
        </w:rPr>
        <w:t xml:space="preserve"> ……………………………………………………</w:t>
      </w:r>
      <w:proofErr w:type="gramStart"/>
      <w:r w:rsidR="002F4006">
        <w:rPr>
          <w:rFonts w:ascii="Arial" w:hAnsi="Arial" w:cs="Arial"/>
          <w:sz w:val="24"/>
          <w:szCs w:val="24"/>
        </w:rPr>
        <w:t>…..</w:t>
      </w:r>
      <w:proofErr w:type="gramEnd"/>
      <w:r w:rsidR="009B7456">
        <w:rPr>
          <w:rFonts w:ascii="Arial" w:hAnsi="Arial" w:cs="Arial"/>
          <w:sz w:val="24"/>
          <w:szCs w:val="24"/>
        </w:rPr>
        <w:t>4</w:t>
      </w:r>
    </w:p>
    <w:p w14:paraId="23340DF2" w14:textId="75C56CD7" w:rsidR="00826FCE" w:rsidRDefault="00826FCE" w:rsidP="008F5BFA">
      <w:pPr>
        <w:pStyle w:val="ListParagraph"/>
        <w:numPr>
          <w:ilvl w:val="0"/>
          <w:numId w:val="5"/>
        </w:numPr>
        <w:jc w:val="both"/>
        <w:rPr>
          <w:rFonts w:ascii="Arial" w:hAnsi="Arial" w:cs="Arial"/>
          <w:sz w:val="24"/>
          <w:szCs w:val="24"/>
        </w:rPr>
      </w:pPr>
      <w:r w:rsidRPr="00944C0C">
        <w:rPr>
          <w:rFonts w:ascii="Arial" w:hAnsi="Arial" w:cs="Arial"/>
          <w:sz w:val="24"/>
          <w:szCs w:val="24"/>
        </w:rPr>
        <w:t>Competitive Strategies</w:t>
      </w:r>
      <w:r w:rsidR="002F4006">
        <w:rPr>
          <w:rFonts w:ascii="Arial" w:hAnsi="Arial" w:cs="Arial"/>
          <w:sz w:val="24"/>
          <w:szCs w:val="24"/>
        </w:rPr>
        <w:t xml:space="preserve"> …………………………………………………….</w:t>
      </w:r>
      <w:r w:rsidR="009B7456">
        <w:rPr>
          <w:rFonts w:ascii="Arial" w:hAnsi="Arial" w:cs="Arial"/>
          <w:sz w:val="24"/>
          <w:szCs w:val="24"/>
        </w:rPr>
        <w:t>4</w:t>
      </w:r>
    </w:p>
    <w:p w14:paraId="16C60CDE" w14:textId="31ED61BA" w:rsidR="00F451B1" w:rsidRPr="00944C0C" w:rsidRDefault="00F451B1" w:rsidP="008F5BFA">
      <w:pPr>
        <w:pStyle w:val="ListParagraph"/>
        <w:numPr>
          <w:ilvl w:val="0"/>
          <w:numId w:val="5"/>
        </w:numPr>
        <w:jc w:val="both"/>
        <w:rPr>
          <w:rFonts w:ascii="Arial" w:hAnsi="Arial" w:cs="Arial"/>
          <w:sz w:val="24"/>
          <w:szCs w:val="24"/>
        </w:rPr>
      </w:pPr>
      <w:r>
        <w:rPr>
          <w:rFonts w:ascii="Arial" w:hAnsi="Arial" w:cs="Arial"/>
          <w:sz w:val="24"/>
          <w:szCs w:val="24"/>
        </w:rPr>
        <w:t>The 5 P’s ……………………………………………………………………</w:t>
      </w:r>
      <w:r w:rsidR="009B7456">
        <w:rPr>
          <w:rFonts w:ascii="Arial" w:hAnsi="Arial" w:cs="Arial"/>
          <w:sz w:val="24"/>
          <w:szCs w:val="24"/>
        </w:rPr>
        <w:t>4</w:t>
      </w:r>
    </w:p>
    <w:p w14:paraId="308A80E0" w14:textId="7ACAEC84" w:rsidR="00826FCE" w:rsidRPr="00944C0C" w:rsidRDefault="00D517BE" w:rsidP="0071064D">
      <w:pPr>
        <w:pStyle w:val="ListParagraph"/>
        <w:numPr>
          <w:ilvl w:val="0"/>
          <w:numId w:val="4"/>
        </w:numPr>
        <w:jc w:val="both"/>
        <w:rPr>
          <w:rFonts w:ascii="Arial" w:hAnsi="Arial" w:cs="Arial"/>
          <w:sz w:val="24"/>
          <w:szCs w:val="24"/>
        </w:rPr>
      </w:pPr>
      <w:r w:rsidRPr="00944C0C">
        <w:rPr>
          <w:rFonts w:ascii="Arial" w:hAnsi="Arial" w:cs="Arial"/>
          <w:sz w:val="24"/>
          <w:szCs w:val="24"/>
        </w:rPr>
        <w:t>Main findings</w:t>
      </w:r>
      <w:r w:rsidR="002F4006">
        <w:rPr>
          <w:rFonts w:ascii="Arial" w:hAnsi="Arial" w:cs="Arial"/>
          <w:sz w:val="24"/>
          <w:szCs w:val="24"/>
        </w:rPr>
        <w:t xml:space="preserve"> ……………………………………………………………………</w:t>
      </w:r>
      <w:proofErr w:type="gramStart"/>
      <w:r w:rsidR="002F4006">
        <w:rPr>
          <w:rFonts w:ascii="Arial" w:hAnsi="Arial" w:cs="Arial"/>
          <w:sz w:val="24"/>
          <w:szCs w:val="24"/>
        </w:rPr>
        <w:t>…..</w:t>
      </w:r>
      <w:proofErr w:type="gramEnd"/>
      <w:r w:rsidR="009B7456">
        <w:rPr>
          <w:rFonts w:ascii="Arial" w:hAnsi="Arial" w:cs="Arial"/>
          <w:sz w:val="24"/>
          <w:szCs w:val="24"/>
        </w:rPr>
        <w:t>5</w:t>
      </w:r>
    </w:p>
    <w:p w14:paraId="0CDCFA36" w14:textId="55E07CE3" w:rsidR="00D517BE" w:rsidRPr="00944C0C" w:rsidRDefault="00D517BE" w:rsidP="00F360D7">
      <w:pPr>
        <w:pStyle w:val="ListParagraph"/>
        <w:numPr>
          <w:ilvl w:val="0"/>
          <w:numId w:val="7"/>
        </w:numPr>
        <w:jc w:val="both"/>
        <w:rPr>
          <w:rFonts w:ascii="Arial" w:hAnsi="Arial" w:cs="Arial"/>
          <w:sz w:val="24"/>
          <w:szCs w:val="24"/>
        </w:rPr>
      </w:pPr>
      <w:r w:rsidRPr="00944C0C">
        <w:rPr>
          <w:rFonts w:ascii="Arial" w:hAnsi="Arial" w:cs="Arial"/>
          <w:sz w:val="24"/>
          <w:szCs w:val="24"/>
        </w:rPr>
        <w:t xml:space="preserve">Overview of </w:t>
      </w:r>
      <w:r w:rsidR="0013443E">
        <w:rPr>
          <w:rFonts w:ascii="Arial" w:hAnsi="Arial" w:cs="Arial"/>
          <w:sz w:val="24"/>
          <w:szCs w:val="24"/>
        </w:rPr>
        <w:t>Land R</w:t>
      </w:r>
      <w:r w:rsidR="0013443E" w:rsidRPr="00944C0C">
        <w:rPr>
          <w:rFonts w:ascii="Arial" w:hAnsi="Arial" w:cs="Arial"/>
          <w:sz w:val="24"/>
          <w:szCs w:val="24"/>
        </w:rPr>
        <w:t>over</w:t>
      </w:r>
      <w:r w:rsidRPr="00944C0C">
        <w:rPr>
          <w:rFonts w:ascii="Arial" w:hAnsi="Arial" w:cs="Arial"/>
          <w:sz w:val="24"/>
          <w:szCs w:val="24"/>
        </w:rPr>
        <w:t xml:space="preserve"> strategies</w:t>
      </w:r>
      <w:r w:rsidR="002F4006">
        <w:rPr>
          <w:rFonts w:ascii="Arial" w:hAnsi="Arial" w:cs="Arial"/>
          <w:sz w:val="24"/>
          <w:szCs w:val="24"/>
        </w:rPr>
        <w:t xml:space="preserve"> ………………………………………</w:t>
      </w:r>
      <w:r w:rsidR="009B7456">
        <w:rPr>
          <w:rFonts w:ascii="Arial" w:hAnsi="Arial" w:cs="Arial"/>
          <w:sz w:val="24"/>
          <w:szCs w:val="24"/>
        </w:rPr>
        <w:t>5</w:t>
      </w:r>
    </w:p>
    <w:p w14:paraId="2B81E6AA" w14:textId="0AB7AC51" w:rsidR="0051023F" w:rsidRDefault="0051023F" w:rsidP="00F360D7">
      <w:pPr>
        <w:pStyle w:val="ListParagraph"/>
        <w:numPr>
          <w:ilvl w:val="0"/>
          <w:numId w:val="7"/>
        </w:numPr>
        <w:jc w:val="both"/>
        <w:rPr>
          <w:rFonts w:ascii="Arial" w:hAnsi="Arial" w:cs="Arial"/>
          <w:sz w:val="24"/>
          <w:szCs w:val="24"/>
        </w:rPr>
      </w:pPr>
      <w:r>
        <w:rPr>
          <w:rFonts w:ascii="Arial" w:hAnsi="Arial" w:cs="Arial"/>
          <w:sz w:val="24"/>
          <w:szCs w:val="24"/>
        </w:rPr>
        <w:t>Strategic</w:t>
      </w:r>
      <w:r w:rsidR="00F360D7">
        <w:rPr>
          <w:rFonts w:ascii="Arial" w:hAnsi="Arial" w:cs="Arial"/>
          <w:sz w:val="24"/>
          <w:szCs w:val="24"/>
        </w:rPr>
        <w:t xml:space="preserve"> analysis </w:t>
      </w:r>
      <w:r>
        <w:rPr>
          <w:rFonts w:ascii="Arial" w:hAnsi="Arial" w:cs="Arial"/>
          <w:sz w:val="24"/>
          <w:szCs w:val="24"/>
        </w:rPr>
        <w:t>on Land Rover</w:t>
      </w:r>
    </w:p>
    <w:p w14:paraId="2990A934" w14:textId="1CAEC7B9" w:rsidR="002E01A9" w:rsidRPr="00C90D75" w:rsidRDefault="00D517BE" w:rsidP="00C90D75">
      <w:pPr>
        <w:pStyle w:val="ListParagraph"/>
        <w:numPr>
          <w:ilvl w:val="0"/>
          <w:numId w:val="8"/>
        </w:numPr>
        <w:jc w:val="both"/>
        <w:rPr>
          <w:rFonts w:ascii="Arial" w:hAnsi="Arial" w:cs="Arial"/>
          <w:sz w:val="24"/>
          <w:szCs w:val="24"/>
        </w:rPr>
      </w:pPr>
      <w:r w:rsidRPr="00F360D7">
        <w:rPr>
          <w:rFonts w:ascii="Arial" w:hAnsi="Arial" w:cs="Arial"/>
          <w:sz w:val="24"/>
          <w:szCs w:val="24"/>
        </w:rPr>
        <w:t xml:space="preserve">Strategy analysis of </w:t>
      </w:r>
      <w:r w:rsidR="0013443E" w:rsidRPr="00F360D7">
        <w:rPr>
          <w:rFonts w:ascii="Arial" w:hAnsi="Arial" w:cs="Arial"/>
          <w:sz w:val="24"/>
          <w:szCs w:val="24"/>
        </w:rPr>
        <w:t>Land Rover</w:t>
      </w:r>
      <w:r w:rsidRPr="00F360D7">
        <w:rPr>
          <w:rFonts w:ascii="Arial" w:hAnsi="Arial" w:cs="Arial"/>
          <w:sz w:val="24"/>
          <w:szCs w:val="24"/>
        </w:rPr>
        <w:t xml:space="preserve"> – </w:t>
      </w:r>
      <w:r w:rsidR="009618FA">
        <w:rPr>
          <w:rFonts w:ascii="Arial" w:hAnsi="Arial" w:cs="Arial"/>
          <w:sz w:val="24"/>
          <w:szCs w:val="24"/>
        </w:rPr>
        <w:t>Porters 5 forces</w:t>
      </w:r>
    </w:p>
    <w:p w14:paraId="1A0260B8" w14:textId="77777777" w:rsidR="00C90D75" w:rsidRDefault="00AC0F8D" w:rsidP="00C90D75">
      <w:pPr>
        <w:pStyle w:val="ListParagraph"/>
        <w:numPr>
          <w:ilvl w:val="0"/>
          <w:numId w:val="8"/>
        </w:numPr>
        <w:jc w:val="both"/>
        <w:rPr>
          <w:rFonts w:ascii="Arial" w:hAnsi="Arial" w:cs="Arial"/>
          <w:sz w:val="24"/>
          <w:szCs w:val="24"/>
        </w:rPr>
      </w:pPr>
      <w:r w:rsidRPr="002E01A9">
        <w:rPr>
          <w:rFonts w:ascii="Arial" w:hAnsi="Arial" w:cs="Arial"/>
          <w:sz w:val="24"/>
          <w:szCs w:val="24"/>
        </w:rPr>
        <w:t xml:space="preserve">Strategy analysis of </w:t>
      </w:r>
      <w:r w:rsidR="0013443E" w:rsidRPr="002E01A9">
        <w:rPr>
          <w:rFonts w:ascii="Arial" w:hAnsi="Arial" w:cs="Arial"/>
          <w:sz w:val="24"/>
          <w:szCs w:val="24"/>
        </w:rPr>
        <w:t>Land</w:t>
      </w:r>
      <w:r w:rsidRPr="002E01A9">
        <w:rPr>
          <w:rFonts w:ascii="Arial" w:hAnsi="Arial" w:cs="Arial"/>
          <w:sz w:val="24"/>
          <w:szCs w:val="24"/>
        </w:rPr>
        <w:t xml:space="preserve"> Rover – SWOT</w:t>
      </w:r>
      <w:r w:rsidR="002F4006" w:rsidRPr="002E01A9">
        <w:rPr>
          <w:rFonts w:ascii="Arial" w:hAnsi="Arial" w:cs="Arial"/>
          <w:sz w:val="24"/>
          <w:szCs w:val="24"/>
        </w:rPr>
        <w:t xml:space="preserve"> </w:t>
      </w:r>
    </w:p>
    <w:p w14:paraId="322B7F57" w14:textId="04A07057" w:rsidR="002E01A9" w:rsidRPr="00C90D75" w:rsidRDefault="00AC0F8D" w:rsidP="00C90D75">
      <w:pPr>
        <w:pStyle w:val="ListParagraph"/>
        <w:numPr>
          <w:ilvl w:val="0"/>
          <w:numId w:val="8"/>
        </w:numPr>
        <w:jc w:val="both"/>
        <w:rPr>
          <w:rFonts w:ascii="Arial" w:hAnsi="Arial" w:cs="Arial"/>
          <w:sz w:val="24"/>
          <w:szCs w:val="24"/>
        </w:rPr>
      </w:pPr>
      <w:r w:rsidRPr="00C90D75">
        <w:rPr>
          <w:rFonts w:ascii="Arial" w:hAnsi="Arial" w:cs="Arial"/>
          <w:sz w:val="24"/>
          <w:szCs w:val="24"/>
        </w:rPr>
        <w:t xml:space="preserve">Strategy analysis of </w:t>
      </w:r>
      <w:r w:rsidR="0013443E" w:rsidRPr="00C90D75">
        <w:rPr>
          <w:rFonts w:ascii="Arial" w:hAnsi="Arial" w:cs="Arial"/>
          <w:sz w:val="24"/>
          <w:szCs w:val="24"/>
        </w:rPr>
        <w:t>Land</w:t>
      </w:r>
      <w:r w:rsidRPr="00C90D75">
        <w:rPr>
          <w:rFonts w:ascii="Arial" w:hAnsi="Arial" w:cs="Arial"/>
          <w:sz w:val="24"/>
          <w:szCs w:val="24"/>
        </w:rPr>
        <w:t xml:space="preserve"> Rover – Stakeholder Analysis</w:t>
      </w:r>
      <w:r w:rsidR="002F4006" w:rsidRPr="00C90D75">
        <w:rPr>
          <w:rFonts w:ascii="Arial" w:hAnsi="Arial" w:cs="Arial"/>
          <w:sz w:val="24"/>
          <w:szCs w:val="24"/>
        </w:rPr>
        <w:t xml:space="preserve"> </w:t>
      </w:r>
    </w:p>
    <w:p w14:paraId="06335CBB" w14:textId="77777777" w:rsidR="00944C0C" w:rsidRPr="00944C0C" w:rsidRDefault="00944C0C" w:rsidP="002F4006">
      <w:pPr>
        <w:pStyle w:val="ListParagraph"/>
        <w:numPr>
          <w:ilvl w:val="0"/>
          <w:numId w:val="4"/>
        </w:numPr>
        <w:jc w:val="both"/>
        <w:rPr>
          <w:rFonts w:ascii="Arial" w:hAnsi="Arial" w:cs="Arial"/>
          <w:sz w:val="24"/>
          <w:szCs w:val="24"/>
        </w:rPr>
      </w:pPr>
      <w:r w:rsidRPr="00944C0C">
        <w:rPr>
          <w:rFonts w:ascii="Arial" w:hAnsi="Arial" w:cs="Arial"/>
          <w:sz w:val="24"/>
          <w:szCs w:val="24"/>
        </w:rPr>
        <w:t xml:space="preserve">Advantages and Disadvantages </w:t>
      </w:r>
      <w:r w:rsidR="0013443E">
        <w:rPr>
          <w:rFonts w:ascii="Arial" w:hAnsi="Arial" w:cs="Arial"/>
          <w:sz w:val="24"/>
          <w:szCs w:val="24"/>
        </w:rPr>
        <w:t>of strategic analysis</w:t>
      </w:r>
      <w:r w:rsidR="002F4006">
        <w:rPr>
          <w:rFonts w:ascii="Arial" w:hAnsi="Arial" w:cs="Arial"/>
          <w:sz w:val="24"/>
          <w:szCs w:val="24"/>
        </w:rPr>
        <w:t xml:space="preserve"> ………………………</w:t>
      </w:r>
      <w:proofErr w:type="gramStart"/>
      <w:r w:rsidR="002F4006">
        <w:rPr>
          <w:rFonts w:ascii="Arial" w:hAnsi="Arial" w:cs="Arial"/>
          <w:sz w:val="24"/>
          <w:szCs w:val="24"/>
        </w:rPr>
        <w:t>…..</w:t>
      </w:r>
      <w:proofErr w:type="gramEnd"/>
    </w:p>
    <w:p w14:paraId="5ECF940D" w14:textId="77777777" w:rsidR="00AC0F8D" w:rsidRPr="00944C0C" w:rsidRDefault="00AC0F8D" w:rsidP="002F4006">
      <w:pPr>
        <w:pStyle w:val="ListParagraph"/>
        <w:numPr>
          <w:ilvl w:val="0"/>
          <w:numId w:val="4"/>
        </w:numPr>
        <w:jc w:val="both"/>
        <w:rPr>
          <w:rFonts w:ascii="Arial" w:hAnsi="Arial" w:cs="Arial"/>
          <w:sz w:val="24"/>
          <w:szCs w:val="24"/>
        </w:rPr>
      </w:pPr>
      <w:r w:rsidRPr="00944C0C">
        <w:rPr>
          <w:rFonts w:ascii="Arial" w:hAnsi="Arial" w:cs="Arial"/>
          <w:sz w:val="24"/>
          <w:szCs w:val="24"/>
        </w:rPr>
        <w:t>Conclusion</w:t>
      </w:r>
      <w:r w:rsidR="002F4006">
        <w:rPr>
          <w:rFonts w:ascii="Arial" w:hAnsi="Arial" w:cs="Arial"/>
          <w:sz w:val="24"/>
          <w:szCs w:val="24"/>
        </w:rPr>
        <w:t xml:space="preserve"> ……………………………………………………………………………</w:t>
      </w:r>
    </w:p>
    <w:p w14:paraId="00555035" w14:textId="77777777" w:rsidR="00AC0F8D" w:rsidRPr="00944C0C" w:rsidRDefault="00AC0F8D" w:rsidP="002F4006">
      <w:pPr>
        <w:pStyle w:val="ListParagraph"/>
        <w:numPr>
          <w:ilvl w:val="0"/>
          <w:numId w:val="4"/>
        </w:numPr>
        <w:jc w:val="both"/>
        <w:rPr>
          <w:rFonts w:ascii="Arial" w:hAnsi="Arial" w:cs="Arial"/>
          <w:sz w:val="24"/>
          <w:szCs w:val="24"/>
        </w:rPr>
      </w:pPr>
      <w:r w:rsidRPr="00944C0C">
        <w:rPr>
          <w:rFonts w:ascii="Arial" w:hAnsi="Arial" w:cs="Arial"/>
          <w:sz w:val="24"/>
          <w:szCs w:val="24"/>
        </w:rPr>
        <w:t>References</w:t>
      </w:r>
      <w:r w:rsidR="002F4006">
        <w:rPr>
          <w:rFonts w:ascii="Arial" w:hAnsi="Arial" w:cs="Arial"/>
          <w:sz w:val="24"/>
          <w:szCs w:val="24"/>
        </w:rPr>
        <w:t xml:space="preserve"> ………………………………………………………………………</w:t>
      </w:r>
      <w:proofErr w:type="gramStart"/>
      <w:r w:rsidR="002F4006">
        <w:rPr>
          <w:rFonts w:ascii="Arial" w:hAnsi="Arial" w:cs="Arial"/>
          <w:sz w:val="24"/>
          <w:szCs w:val="24"/>
        </w:rPr>
        <w:t>…..</w:t>
      </w:r>
      <w:proofErr w:type="gramEnd"/>
    </w:p>
    <w:p w14:paraId="36C374BF" w14:textId="44AB7286" w:rsidR="00AC0F8D" w:rsidRPr="00944C0C" w:rsidRDefault="00AC0F8D" w:rsidP="002F4006">
      <w:pPr>
        <w:pStyle w:val="ListParagraph"/>
        <w:numPr>
          <w:ilvl w:val="0"/>
          <w:numId w:val="4"/>
        </w:numPr>
        <w:jc w:val="both"/>
        <w:rPr>
          <w:rFonts w:ascii="Arial" w:hAnsi="Arial" w:cs="Arial"/>
          <w:sz w:val="24"/>
          <w:szCs w:val="24"/>
        </w:rPr>
      </w:pPr>
      <w:r w:rsidRPr="00944C0C">
        <w:rPr>
          <w:rFonts w:ascii="Arial" w:hAnsi="Arial" w:cs="Arial"/>
          <w:sz w:val="24"/>
          <w:szCs w:val="24"/>
        </w:rPr>
        <w:t xml:space="preserve">Bibliography </w:t>
      </w:r>
      <w:r w:rsidR="002F4006">
        <w:rPr>
          <w:rFonts w:ascii="Arial" w:hAnsi="Arial" w:cs="Arial"/>
          <w:sz w:val="24"/>
          <w:szCs w:val="24"/>
        </w:rPr>
        <w:t>………………………………………………………………………….</w:t>
      </w:r>
    </w:p>
    <w:p w14:paraId="0B451D9B" w14:textId="77777777" w:rsidR="00AC0F8D" w:rsidRDefault="00AC0F8D">
      <w:pPr>
        <w:rPr>
          <w:rStyle w:val="Heading1Char"/>
        </w:rPr>
      </w:pPr>
      <w:r>
        <w:rPr>
          <w:rStyle w:val="Heading1Char"/>
        </w:rPr>
        <w:br w:type="page"/>
      </w:r>
    </w:p>
    <w:p w14:paraId="75D67954" w14:textId="77777777" w:rsidR="00562673" w:rsidRPr="006B30C2" w:rsidRDefault="00014ECC" w:rsidP="00DD550B">
      <w:pPr>
        <w:jc w:val="both"/>
        <w:rPr>
          <w:rFonts w:ascii="Arial" w:hAnsi="Arial" w:cs="Arial"/>
        </w:rPr>
      </w:pPr>
      <w:r w:rsidRPr="006B30C2">
        <w:rPr>
          <w:rStyle w:val="Heading1Char"/>
          <w:rFonts w:ascii="Arial" w:hAnsi="Arial" w:cs="Arial"/>
          <w:color w:val="auto"/>
        </w:rPr>
        <w:lastRenderedPageBreak/>
        <w:t>Executive summary</w:t>
      </w:r>
      <w:r w:rsidRPr="006B30C2">
        <w:rPr>
          <w:rFonts w:ascii="Arial" w:hAnsi="Arial" w:cs="Arial"/>
        </w:rPr>
        <w:t xml:space="preserve"> </w:t>
      </w:r>
    </w:p>
    <w:p w14:paraId="6120956B" w14:textId="77777777" w:rsidR="00FB38EC" w:rsidRDefault="00304182" w:rsidP="009876AA">
      <w:pPr>
        <w:jc w:val="both"/>
        <w:rPr>
          <w:rFonts w:ascii="Arial" w:hAnsi="Arial" w:cs="Arial"/>
          <w:sz w:val="24"/>
          <w:szCs w:val="24"/>
        </w:rPr>
      </w:pPr>
      <w:r w:rsidRPr="009876AA">
        <w:rPr>
          <w:rFonts w:ascii="Arial" w:hAnsi="Arial" w:cs="Arial"/>
          <w:sz w:val="24"/>
          <w:szCs w:val="24"/>
        </w:rPr>
        <w:t>In this report it will look at</w:t>
      </w:r>
      <w:r w:rsidR="009876AA" w:rsidRPr="009876AA">
        <w:rPr>
          <w:rFonts w:ascii="Arial" w:hAnsi="Arial" w:cs="Arial"/>
          <w:sz w:val="24"/>
          <w:szCs w:val="24"/>
        </w:rPr>
        <w:t xml:space="preserve"> Land Rover’s </w:t>
      </w:r>
      <w:r w:rsidR="009876AA">
        <w:rPr>
          <w:rFonts w:ascii="Arial" w:hAnsi="Arial" w:cs="Arial"/>
          <w:sz w:val="24"/>
          <w:szCs w:val="24"/>
        </w:rPr>
        <w:t>b</w:t>
      </w:r>
      <w:r w:rsidR="009876AA" w:rsidRPr="009876AA">
        <w:rPr>
          <w:rFonts w:ascii="Arial" w:hAnsi="Arial" w:cs="Arial"/>
          <w:sz w:val="24"/>
          <w:szCs w:val="24"/>
        </w:rPr>
        <w:t>ackground</w:t>
      </w:r>
      <w:r w:rsidR="009876AA">
        <w:rPr>
          <w:rFonts w:ascii="Arial" w:hAnsi="Arial" w:cs="Arial"/>
          <w:sz w:val="24"/>
          <w:szCs w:val="24"/>
        </w:rPr>
        <w:t>, b</w:t>
      </w:r>
      <w:r w:rsidR="009876AA" w:rsidRPr="009876AA">
        <w:rPr>
          <w:rFonts w:ascii="Arial" w:hAnsi="Arial" w:cs="Arial"/>
          <w:sz w:val="24"/>
          <w:szCs w:val="24"/>
        </w:rPr>
        <w:t xml:space="preserve">usiness </w:t>
      </w:r>
      <w:r w:rsidR="009876AA">
        <w:rPr>
          <w:rFonts w:ascii="Arial" w:hAnsi="Arial" w:cs="Arial"/>
          <w:sz w:val="24"/>
          <w:szCs w:val="24"/>
        </w:rPr>
        <w:t>s</w:t>
      </w:r>
      <w:r w:rsidR="009876AA" w:rsidRPr="009876AA">
        <w:rPr>
          <w:rFonts w:ascii="Arial" w:hAnsi="Arial" w:cs="Arial"/>
          <w:sz w:val="24"/>
          <w:szCs w:val="24"/>
        </w:rPr>
        <w:t>trategies</w:t>
      </w:r>
      <w:r w:rsidR="009876AA">
        <w:rPr>
          <w:rFonts w:ascii="Arial" w:hAnsi="Arial" w:cs="Arial"/>
          <w:sz w:val="24"/>
          <w:szCs w:val="24"/>
        </w:rPr>
        <w:t>, c</w:t>
      </w:r>
      <w:r w:rsidR="009876AA" w:rsidRPr="009876AA">
        <w:rPr>
          <w:rFonts w:ascii="Arial" w:hAnsi="Arial" w:cs="Arial"/>
          <w:sz w:val="24"/>
          <w:szCs w:val="24"/>
        </w:rPr>
        <w:t xml:space="preserve">ompetitive </w:t>
      </w:r>
      <w:r w:rsidR="009876AA">
        <w:rPr>
          <w:rFonts w:ascii="Arial" w:hAnsi="Arial" w:cs="Arial"/>
          <w:sz w:val="24"/>
          <w:szCs w:val="24"/>
        </w:rPr>
        <w:t>s</w:t>
      </w:r>
      <w:r w:rsidR="009876AA" w:rsidRPr="009876AA">
        <w:rPr>
          <w:rFonts w:ascii="Arial" w:hAnsi="Arial" w:cs="Arial"/>
          <w:sz w:val="24"/>
          <w:szCs w:val="24"/>
        </w:rPr>
        <w:t>trategies</w:t>
      </w:r>
      <w:r w:rsidR="009876AA">
        <w:rPr>
          <w:rFonts w:ascii="Arial" w:hAnsi="Arial" w:cs="Arial"/>
          <w:sz w:val="24"/>
          <w:szCs w:val="24"/>
        </w:rPr>
        <w:t xml:space="preserve">, </w:t>
      </w:r>
      <w:r w:rsidR="009876AA" w:rsidRPr="009876AA">
        <w:rPr>
          <w:rFonts w:ascii="Arial" w:hAnsi="Arial" w:cs="Arial"/>
          <w:sz w:val="24"/>
          <w:szCs w:val="24"/>
        </w:rPr>
        <w:t xml:space="preserve">The </w:t>
      </w:r>
      <w:r w:rsidR="009876AA">
        <w:rPr>
          <w:rFonts w:ascii="Arial" w:hAnsi="Arial" w:cs="Arial"/>
          <w:sz w:val="24"/>
          <w:szCs w:val="24"/>
        </w:rPr>
        <w:t>Five</w:t>
      </w:r>
      <w:r w:rsidR="009876AA" w:rsidRPr="009876AA">
        <w:rPr>
          <w:rFonts w:ascii="Arial" w:hAnsi="Arial" w:cs="Arial"/>
          <w:sz w:val="24"/>
          <w:szCs w:val="24"/>
        </w:rPr>
        <w:t xml:space="preserve"> P’s</w:t>
      </w:r>
      <w:r w:rsidR="009876AA">
        <w:rPr>
          <w:rFonts w:ascii="Arial" w:hAnsi="Arial" w:cs="Arial"/>
          <w:sz w:val="24"/>
          <w:szCs w:val="24"/>
        </w:rPr>
        <w:t>. In the main findings it will look at an o</w:t>
      </w:r>
      <w:r w:rsidR="009876AA" w:rsidRPr="009876AA">
        <w:rPr>
          <w:rFonts w:ascii="Arial" w:hAnsi="Arial" w:cs="Arial"/>
          <w:sz w:val="24"/>
          <w:szCs w:val="24"/>
        </w:rPr>
        <w:t>verview of Land Rover strategies</w:t>
      </w:r>
      <w:r w:rsidR="00193B9E">
        <w:rPr>
          <w:rFonts w:ascii="Arial" w:hAnsi="Arial" w:cs="Arial"/>
          <w:sz w:val="24"/>
          <w:szCs w:val="24"/>
        </w:rPr>
        <w:t>. It will then do a s</w:t>
      </w:r>
      <w:r w:rsidR="009876AA" w:rsidRPr="009876AA">
        <w:rPr>
          <w:rFonts w:ascii="Arial" w:hAnsi="Arial" w:cs="Arial"/>
          <w:sz w:val="24"/>
          <w:szCs w:val="24"/>
        </w:rPr>
        <w:t>trategic analysis on Land Rover</w:t>
      </w:r>
      <w:r w:rsidR="00E83CA5">
        <w:rPr>
          <w:rFonts w:ascii="Arial" w:hAnsi="Arial" w:cs="Arial"/>
          <w:sz w:val="24"/>
          <w:szCs w:val="24"/>
        </w:rPr>
        <w:t xml:space="preserve"> with in this it will look at</w:t>
      </w:r>
      <w:r w:rsidR="00314EF5">
        <w:rPr>
          <w:rFonts w:ascii="Arial" w:hAnsi="Arial" w:cs="Arial"/>
          <w:sz w:val="24"/>
          <w:szCs w:val="24"/>
        </w:rPr>
        <w:t xml:space="preserve"> P</w:t>
      </w:r>
      <w:r w:rsidR="009876AA" w:rsidRPr="00E83CA5">
        <w:rPr>
          <w:rFonts w:ascii="Arial" w:hAnsi="Arial" w:cs="Arial"/>
          <w:sz w:val="24"/>
          <w:szCs w:val="24"/>
        </w:rPr>
        <w:t xml:space="preserve">orters </w:t>
      </w:r>
      <w:r w:rsidR="00314EF5">
        <w:rPr>
          <w:rFonts w:ascii="Arial" w:hAnsi="Arial" w:cs="Arial"/>
          <w:sz w:val="24"/>
          <w:szCs w:val="24"/>
        </w:rPr>
        <w:t xml:space="preserve">Five </w:t>
      </w:r>
      <w:r w:rsidR="009876AA" w:rsidRPr="00E83CA5">
        <w:rPr>
          <w:rFonts w:ascii="Arial" w:hAnsi="Arial" w:cs="Arial"/>
          <w:sz w:val="24"/>
          <w:szCs w:val="24"/>
        </w:rPr>
        <w:t>forces</w:t>
      </w:r>
      <w:r w:rsidR="00314EF5">
        <w:rPr>
          <w:rFonts w:ascii="Arial" w:hAnsi="Arial" w:cs="Arial"/>
          <w:sz w:val="24"/>
          <w:szCs w:val="24"/>
        </w:rPr>
        <w:t>, SWOT analysis</w:t>
      </w:r>
      <w:r w:rsidR="00E975BC">
        <w:rPr>
          <w:rFonts w:ascii="Arial" w:hAnsi="Arial" w:cs="Arial"/>
          <w:sz w:val="24"/>
          <w:szCs w:val="24"/>
        </w:rPr>
        <w:t>, and a Stakeholder analysis. Lastly it will look at the a</w:t>
      </w:r>
      <w:r w:rsidR="009876AA" w:rsidRPr="00944C0C">
        <w:rPr>
          <w:rFonts w:ascii="Arial" w:hAnsi="Arial" w:cs="Arial"/>
          <w:sz w:val="24"/>
          <w:szCs w:val="24"/>
        </w:rPr>
        <w:t xml:space="preserve">dvantages and </w:t>
      </w:r>
      <w:r w:rsidR="00E975BC">
        <w:rPr>
          <w:rFonts w:ascii="Arial" w:hAnsi="Arial" w:cs="Arial"/>
          <w:sz w:val="24"/>
          <w:szCs w:val="24"/>
        </w:rPr>
        <w:t>d</w:t>
      </w:r>
      <w:r w:rsidR="009876AA" w:rsidRPr="00944C0C">
        <w:rPr>
          <w:rFonts w:ascii="Arial" w:hAnsi="Arial" w:cs="Arial"/>
          <w:sz w:val="24"/>
          <w:szCs w:val="24"/>
        </w:rPr>
        <w:t xml:space="preserve">isadvantages </w:t>
      </w:r>
      <w:r w:rsidR="009876AA">
        <w:rPr>
          <w:rFonts w:ascii="Arial" w:hAnsi="Arial" w:cs="Arial"/>
          <w:sz w:val="24"/>
          <w:szCs w:val="24"/>
        </w:rPr>
        <w:t xml:space="preserve">of </w:t>
      </w:r>
      <w:r w:rsidR="00E975BC">
        <w:rPr>
          <w:rFonts w:ascii="Arial" w:hAnsi="Arial" w:cs="Arial"/>
          <w:sz w:val="24"/>
          <w:szCs w:val="24"/>
        </w:rPr>
        <w:t xml:space="preserve">using </w:t>
      </w:r>
      <w:r w:rsidR="009876AA">
        <w:rPr>
          <w:rFonts w:ascii="Arial" w:hAnsi="Arial" w:cs="Arial"/>
          <w:sz w:val="24"/>
          <w:szCs w:val="24"/>
        </w:rPr>
        <w:t>strategic analysis</w:t>
      </w:r>
      <w:r w:rsidR="00E975BC">
        <w:rPr>
          <w:rFonts w:ascii="Arial" w:hAnsi="Arial" w:cs="Arial"/>
          <w:sz w:val="24"/>
          <w:szCs w:val="24"/>
        </w:rPr>
        <w:t xml:space="preserve"> tools.</w:t>
      </w:r>
      <w:r w:rsidR="004E223C">
        <w:rPr>
          <w:rFonts w:ascii="Arial" w:hAnsi="Arial" w:cs="Arial"/>
          <w:sz w:val="24"/>
          <w:szCs w:val="24"/>
        </w:rPr>
        <w:t xml:space="preserve"> </w:t>
      </w:r>
    </w:p>
    <w:p w14:paraId="6E917314" w14:textId="791BAC05" w:rsidR="00944C0C" w:rsidRPr="00E975BC" w:rsidRDefault="003B63C7" w:rsidP="009876AA">
      <w:pPr>
        <w:jc w:val="both"/>
        <w:rPr>
          <w:rStyle w:val="Heading1Char"/>
          <w:rFonts w:ascii="Arial" w:eastAsiaTheme="minorHAnsi" w:hAnsi="Arial" w:cs="Arial"/>
          <w:color w:val="auto"/>
          <w:sz w:val="24"/>
          <w:szCs w:val="24"/>
        </w:rPr>
      </w:pPr>
      <w:r>
        <w:rPr>
          <w:rFonts w:ascii="Arial" w:hAnsi="Arial" w:cs="Arial"/>
          <w:sz w:val="24"/>
          <w:szCs w:val="24"/>
        </w:rPr>
        <w:t xml:space="preserve">There are different types of strategy for example intended and emergent. Intended strategy </w:t>
      </w:r>
      <w:r w:rsidR="003D014A">
        <w:rPr>
          <w:rFonts w:ascii="Arial" w:hAnsi="Arial" w:cs="Arial"/>
          <w:sz w:val="24"/>
          <w:szCs w:val="24"/>
        </w:rPr>
        <w:t>is a strategy that the business intends to use</w:t>
      </w:r>
      <w:r w:rsidR="00827F37">
        <w:rPr>
          <w:rFonts w:ascii="Arial" w:hAnsi="Arial" w:cs="Arial"/>
          <w:sz w:val="24"/>
          <w:szCs w:val="24"/>
        </w:rPr>
        <w:t xml:space="preserve"> </w:t>
      </w:r>
      <w:r w:rsidR="00827F37">
        <w:rPr>
          <w:rFonts w:ascii="Arial" w:hAnsi="Arial" w:cs="Arial"/>
          <w:sz w:val="24"/>
          <w:szCs w:val="24"/>
        </w:rPr>
        <w:fldChar w:fldCharType="begin"/>
      </w:r>
      <w:r w:rsidR="00827F37">
        <w:rPr>
          <w:rFonts w:ascii="Arial" w:hAnsi="Arial" w:cs="Arial"/>
          <w:sz w:val="24"/>
          <w:szCs w:val="24"/>
        </w:rPr>
        <w:instrText xml:space="preserve"> ADDIN ZOTERO_ITEM CSL_CITATION {"citationID":"5J7FGpOC","properties":{"formattedCitation":"(Edwards, 2014)","plainCitation":"(Edwards, 2014)","noteIndex":0},"citationItems":[{"id":497,"uris":["http://zotero.org/users/local/q79mOawW/items/THKBIFS2"],"uri":["http://zotero.org/users/local/q79mOawW/items/THKBIFS2"],"itemData":{"id":497,"type":"article-journal","language":"en","note":"Book Title: Mastering Strategic Management - 1st Canadian Edition\npublisher: BCcampus","source":"opentextbc.ca","title":"Intended, Emergent, and Realized Strategies","URL":"https://opentextbc.ca/strategicmanagement/chapter/intended-emergent-and-realized-strategies/","author":[{"family":"Edwards","given":"Janice"}],"accessed":{"date-parts":[["2021",10,29]]},"issued":{"date-parts":[["2014",9,12]]}}}],"schema":"https://github.com/citation-style-language/schema/raw/master/csl-citation.json"} </w:instrText>
      </w:r>
      <w:r w:rsidR="00827F37">
        <w:rPr>
          <w:rFonts w:ascii="Arial" w:hAnsi="Arial" w:cs="Arial"/>
          <w:sz w:val="24"/>
          <w:szCs w:val="24"/>
        </w:rPr>
        <w:fldChar w:fldCharType="separate"/>
      </w:r>
      <w:r w:rsidR="00827F37" w:rsidRPr="00827F37">
        <w:rPr>
          <w:rFonts w:ascii="Arial" w:hAnsi="Arial" w:cs="Arial"/>
          <w:sz w:val="24"/>
        </w:rPr>
        <w:t>(Edwards, 2014)</w:t>
      </w:r>
      <w:r w:rsidR="00827F37">
        <w:rPr>
          <w:rFonts w:ascii="Arial" w:hAnsi="Arial" w:cs="Arial"/>
          <w:sz w:val="24"/>
          <w:szCs w:val="24"/>
        </w:rPr>
        <w:fldChar w:fldCharType="end"/>
      </w:r>
      <w:r w:rsidR="003D014A">
        <w:rPr>
          <w:rFonts w:ascii="Arial" w:hAnsi="Arial" w:cs="Arial"/>
          <w:sz w:val="24"/>
          <w:szCs w:val="24"/>
        </w:rPr>
        <w:t xml:space="preserve">. And an emergent strategy </w:t>
      </w:r>
      <w:r w:rsidR="00987918">
        <w:rPr>
          <w:rFonts w:ascii="Arial" w:hAnsi="Arial" w:cs="Arial"/>
          <w:sz w:val="24"/>
          <w:szCs w:val="24"/>
        </w:rPr>
        <w:t xml:space="preserve">is the </w:t>
      </w:r>
      <w:r w:rsidR="00827F37">
        <w:rPr>
          <w:rFonts w:ascii="Arial" w:hAnsi="Arial" w:cs="Arial"/>
          <w:sz w:val="24"/>
          <w:szCs w:val="24"/>
        </w:rPr>
        <w:t>overruling</w:t>
      </w:r>
      <w:r w:rsidR="00987918">
        <w:rPr>
          <w:rFonts w:ascii="Arial" w:hAnsi="Arial" w:cs="Arial"/>
          <w:sz w:val="24"/>
          <w:szCs w:val="24"/>
        </w:rPr>
        <w:t xml:space="preserve"> strategy in an </w:t>
      </w:r>
      <w:r w:rsidR="00827F37">
        <w:rPr>
          <w:rFonts w:ascii="Arial" w:hAnsi="Arial" w:cs="Arial"/>
          <w:sz w:val="24"/>
          <w:szCs w:val="24"/>
        </w:rPr>
        <w:t>unplanned</w:t>
      </w:r>
      <w:r w:rsidR="00987918">
        <w:rPr>
          <w:rFonts w:ascii="Arial" w:hAnsi="Arial" w:cs="Arial"/>
          <w:sz w:val="24"/>
          <w:szCs w:val="24"/>
        </w:rPr>
        <w:t xml:space="preserve"> situation for example </w:t>
      </w:r>
      <w:r w:rsidR="00827F37">
        <w:rPr>
          <w:rFonts w:ascii="Arial" w:hAnsi="Arial" w:cs="Arial"/>
          <w:sz w:val="24"/>
          <w:szCs w:val="24"/>
        </w:rPr>
        <w:t>when people have been panic buying causing stocking issues</w:t>
      </w:r>
      <w:r w:rsidR="00E8343A">
        <w:rPr>
          <w:rFonts w:ascii="Arial" w:hAnsi="Arial" w:cs="Arial"/>
          <w:sz w:val="24"/>
          <w:szCs w:val="24"/>
        </w:rPr>
        <w:t xml:space="preserve"> </w:t>
      </w:r>
      <w:r w:rsidR="00E8343A">
        <w:rPr>
          <w:rFonts w:ascii="Arial" w:hAnsi="Arial" w:cs="Arial"/>
          <w:sz w:val="24"/>
          <w:szCs w:val="24"/>
        </w:rPr>
        <w:fldChar w:fldCharType="begin"/>
      </w:r>
      <w:r w:rsidR="00E8343A">
        <w:rPr>
          <w:rFonts w:ascii="Arial" w:hAnsi="Arial" w:cs="Arial"/>
          <w:sz w:val="24"/>
          <w:szCs w:val="24"/>
        </w:rPr>
        <w:instrText xml:space="preserve"> ADDIN ZOTERO_ITEM CSL_CITATION {"citationID":"uWb7gHSg","properties":{"formattedCitation":"(Edwards, 2014)","plainCitation":"(Edwards, 2014)","noteIndex":0},"citationItems":[{"id":497,"uris":["http://zotero.org/users/local/q79mOawW/items/THKBIFS2"],"uri":["http://zotero.org/users/local/q79mOawW/items/THKBIFS2"],"itemData":{"id":497,"type":"article-journal","language":"en","note":"Book Title: Mastering Strategic Management - 1st Canadian Edition\npublisher: BCcampus","source":"opentextbc.ca","title":"Intended, Emergent, and Realized Strategies","URL":"https://opentextbc.ca/strategicmanagement/chapter/intended-emergent-and-realized-strategies/","author":[{"family":"Edwards","given":"Janice"}],"accessed":{"date-parts":[["2021",10,29]]},"issued":{"date-parts":[["2014",9,12]]}}}],"schema":"https://github.com/citation-style-language/schema/raw/master/csl-citation.json"} </w:instrText>
      </w:r>
      <w:r w:rsidR="00E8343A">
        <w:rPr>
          <w:rFonts w:ascii="Arial" w:hAnsi="Arial" w:cs="Arial"/>
          <w:sz w:val="24"/>
          <w:szCs w:val="24"/>
        </w:rPr>
        <w:fldChar w:fldCharType="separate"/>
      </w:r>
      <w:r w:rsidR="00E8343A" w:rsidRPr="00E8343A">
        <w:rPr>
          <w:rFonts w:ascii="Arial" w:hAnsi="Arial" w:cs="Arial"/>
          <w:sz w:val="24"/>
        </w:rPr>
        <w:t>(Edwards, 2014)</w:t>
      </w:r>
      <w:r w:rsidR="00E8343A">
        <w:rPr>
          <w:rFonts w:ascii="Arial" w:hAnsi="Arial" w:cs="Arial"/>
          <w:sz w:val="24"/>
          <w:szCs w:val="24"/>
        </w:rPr>
        <w:fldChar w:fldCharType="end"/>
      </w:r>
      <w:r w:rsidR="00E8343A">
        <w:rPr>
          <w:rFonts w:ascii="Arial" w:hAnsi="Arial" w:cs="Arial"/>
          <w:sz w:val="24"/>
          <w:szCs w:val="24"/>
        </w:rPr>
        <w:t xml:space="preserve">. </w:t>
      </w:r>
      <w:r w:rsidR="00944C0C" w:rsidRPr="006B30C2">
        <w:rPr>
          <w:rStyle w:val="Heading1Char"/>
          <w:rFonts w:ascii="Arial" w:hAnsi="Arial" w:cs="Arial"/>
          <w:sz w:val="24"/>
          <w:szCs w:val="24"/>
        </w:rPr>
        <w:br w:type="page"/>
      </w:r>
    </w:p>
    <w:p w14:paraId="6C773E8D" w14:textId="47864D2F" w:rsidR="00014ECC" w:rsidRPr="003F5859" w:rsidRDefault="00014ECC" w:rsidP="003F5859">
      <w:pPr>
        <w:spacing w:line="360" w:lineRule="auto"/>
        <w:jc w:val="both"/>
        <w:rPr>
          <w:rFonts w:ascii="Arial" w:hAnsi="Arial" w:cs="Arial"/>
          <w:color w:val="0070C0"/>
          <w:sz w:val="24"/>
          <w:szCs w:val="24"/>
        </w:rPr>
      </w:pPr>
      <w:r w:rsidRPr="003F5859">
        <w:rPr>
          <w:rStyle w:val="Heading1Char"/>
          <w:rFonts w:ascii="Arial" w:hAnsi="Arial" w:cs="Arial"/>
          <w:color w:val="0070C0"/>
          <w:sz w:val="24"/>
          <w:szCs w:val="24"/>
        </w:rPr>
        <w:lastRenderedPageBreak/>
        <w:t>Introduction</w:t>
      </w:r>
      <w:r w:rsidRPr="003F5859">
        <w:rPr>
          <w:rFonts w:ascii="Arial" w:hAnsi="Arial" w:cs="Arial"/>
          <w:color w:val="0070C0"/>
          <w:sz w:val="24"/>
          <w:szCs w:val="24"/>
        </w:rPr>
        <w:t xml:space="preserve"> </w:t>
      </w:r>
    </w:p>
    <w:p w14:paraId="57E3AEFF" w14:textId="6BC28CDF" w:rsidR="007E6BB8" w:rsidRPr="003F5859" w:rsidRDefault="00352EDD" w:rsidP="003F5859">
      <w:pPr>
        <w:spacing w:line="360" w:lineRule="auto"/>
        <w:jc w:val="both"/>
        <w:rPr>
          <w:rFonts w:ascii="Arial" w:hAnsi="Arial" w:cs="Arial"/>
          <w:sz w:val="24"/>
          <w:szCs w:val="24"/>
        </w:rPr>
      </w:pPr>
      <w:r w:rsidRPr="003F5859">
        <w:rPr>
          <w:rFonts w:ascii="Arial" w:hAnsi="Arial" w:cs="Arial"/>
          <w:sz w:val="24"/>
          <w:szCs w:val="24"/>
        </w:rPr>
        <w:t xml:space="preserve">Strategic Management and what it is? According to </w:t>
      </w:r>
      <w:r w:rsidR="007C32F0" w:rsidRPr="003F5859">
        <w:rPr>
          <w:rFonts w:ascii="Arial" w:hAnsi="Arial" w:cs="Arial"/>
          <w:sz w:val="24"/>
          <w:szCs w:val="24"/>
        </w:rPr>
        <w:fldChar w:fldCharType="begin"/>
      </w:r>
      <w:r w:rsidR="00426457" w:rsidRPr="003F5859">
        <w:rPr>
          <w:rFonts w:ascii="Arial" w:hAnsi="Arial" w:cs="Arial"/>
          <w:sz w:val="24"/>
          <w:szCs w:val="24"/>
        </w:rPr>
        <w:instrText xml:space="preserve"> ADDIN ZOTERO_ITEM CSL_CITATION {"citationID":"hvzNk9pB","properties":{"formattedCitation":"(Kenton, 2021)","plainCitation":"(Kenton, 2021)","dontUpdate":true,"noteIndex":0},"citationItems":[{"id":441,"uris":["http://zotero.org/users/local/q79mOawW/items/L2FS2D7F"],"uri":["http://zotero.org/users/local/q79mOawW/items/L2FS2D7F"],"itemData":{"id":441,"type":"webpage","abstract":"Strategic management is the management of an organization’s resources in order to achieve its goals and objectives.","container-title":"Investopedia","language":"en","title":"How Strategic Management Works","URL":"https://www.investopedia.com/terms/s/strategic-management.asp","author":[{"family":"Kenton","given":"Will"}],"accessed":{"date-parts":[["2021",9,28]]},"issued":{"date-parts":[["2021",2,23]]}}}],"schema":"https://github.com/citation-style-language/schema/raw/master/csl-citation.json"} </w:instrText>
      </w:r>
      <w:r w:rsidR="007C32F0" w:rsidRPr="003F5859">
        <w:rPr>
          <w:rFonts w:ascii="Arial" w:hAnsi="Arial" w:cs="Arial"/>
          <w:sz w:val="24"/>
          <w:szCs w:val="24"/>
        </w:rPr>
        <w:fldChar w:fldCharType="separate"/>
      </w:r>
      <w:r w:rsidR="007C32F0" w:rsidRPr="003F5859">
        <w:rPr>
          <w:rFonts w:ascii="Arial" w:hAnsi="Arial" w:cs="Arial"/>
          <w:sz w:val="24"/>
          <w:szCs w:val="24"/>
        </w:rPr>
        <w:t>Kenton</w:t>
      </w:r>
      <w:r w:rsidR="00C00E8B" w:rsidRPr="003F5859">
        <w:rPr>
          <w:rFonts w:ascii="Arial" w:hAnsi="Arial" w:cs="Arial"/>
          <w:sz w:val="24"/>
          <w:szCs w:val="24"/>
        </w:rPr>
        <w:t xml:space="preserve"> (</w:t>
      </w:r>
      <w:r w:rsidR="007C32F0" w:rsidRPr="003F5859">
        <w:rPr>
          <w:rFonts w:ascii="Arial" w:hAnsi="Arial" w:cs="Arial"/>
          <w:sz w:val="24"/>
          <w:szCs w:val="24"/>
        </w:rPr>
        <w:t>2021)</w:t>
      </w:r>
      <w:r w:rsidR="007C32F0" w:rsidRPr="003F5859">
        <w:rPr>
          <w:rFonts w:ascii="Arial" w:hAnsi="Arial" w:cs="Arial"/>
          <w:sz w:val="24"/>
          <w:szCs w:val="24"/>
        </w:rPr>
        <w:fldChar w:fldCharType="end"/>
      </w:r>
      <w:r w:rsidR="00C00E8B" w:rsidRPr="003F5859">
        <w:rPr>
          <w:rFonts w:ascii="Arial" w:hAnsi="Arial" w:cs="Arial"/>
          <w:sz w:val="24"/>
          <w:szCs w:val="24"/>
        </w:rPr>
        <w:t>, ‘</w:t>
      </w:r>
      <w:r w:rsidR="00C12E71" w:rsidRPr="003F5859">
        <w:rPr>
          <w:rFonts w:ascii="Arial" w:hAnsi="Arial" w:cs="Arial"/>
          <w:sz w:val="24"/>
          <w:szCs w:val="24"/>
        </w:rPr>
        <w:t>Strategic</w:t>
      </w:r>
      <w:r w:rsidR="00C00E8B" w:rsidRPr="003F5859">
        <w:rPr>
          <w:rFonts w:ascii="Arial" w:hAnsi="Arial" w:cs="Arial"/>
          <w:sz w:val="24"/>
          <w:szCs w:val="24"/>
        </w:rPr>
        <w:t xml:space="preserve"> Management is a management </w:t>
      </w:r>
      <w:r w:rsidR="00AA2187" w:rsidRPr="003F5859">
        <w:rPr>
          <w:rFonts w:ascii="Arial" w:hAnsi="Arial" w:cs="Arial"/>
          <w:sz w:val="24"/>
          <w:szCs w:val="24"/>
        </w:rPr>
        <w:t>of a business</w:t>
      </w:r>
      <w:r w:rsidR="00336A6C" w:rsidRPr="003F5859">
        <w:rPr>
          <w:rFonts w:ascii="Arial" w:hAnsi="Arial" w:cs="Arial"/>
          <w:sz w:val="24"/>
          <w:szCs w:val="24"/>
        </w:rPr>
        <w:t xml:space="preserve">’s resources that they can use to obtain their goals </w:t>
      </w:r>
      <w:r w:rsidR="001C6294" w:rsidRPr="003F5859">
        <w:rPr>
          <w:rFonts w:ascii="Arial" w:hAnsi="Arial" w:cs="Arial"/>
          <w:sz w:val="24"/>
          <w:szCs w:val="24"/>
        </w:rPr>
        <w:t xml:space="preserve">and objectives.’ </w:t>
      </w:r>
      <w:r w:rsidR="003C4851" w:rsidRPr="003F5859">
        <w:rPr>
          <w:rFonts w:ascii="Arial" w:hAnsi="Arial" w:cs="Arial"/>
          <w:sz w:val="24"/>
          <w:szCs w:val="24"/>
        </w:rPr>
        <w:t xml:space="preserve">In addition to this </w:t>
      </w:r>
      <w:r w:rsidR="003C4851" w:rsidRPr="003F5859">
        <w:rPr>
          <w:rFonts w:ascii="Arial" w:hAnsi="Arial" w:cs="Arial"/>
          <w:sz w:val="24"/>
          <w:szCs w:val="24"/>
        </w:rPr>
        <w:fldChar w:fldCharType="begin"/>
      </w:r>
      <w:r w:rsidR="00426457" w:rsidRPr="003F5859">
        <w:rPr>
          <w:rFonts w:ascii="Arial" w:hAnsi="Arial" w:cs="Arial"/>
          <w:sz w:val="24"/>
          <w:szCs w:val="24"/>
        </w:rPr>
        <w:instrText xml:space="preserve"> ADDIN ZOTERO_ITEM CSL_CITATION {"citationID":"WYIqt5vQ","properties":{"formattedCitation":"(Sammut-Bonnici, 2015)","plainCitation":"(Sammut-Bonnici, 2015)","dontUpdate":true,"noteIndex":0},"citationItems":[{"id":447,"uris":["http://zotero.org/users/local/q79mOawW/items/2W7NMANA"],"uri":["http://zotero.org/users/local/q79mOawW/items/2W7NMANA"],"itemData":{"id":447,"type":"chapter","abstract":"Strategic management is defined as the process of evaluation, planning, and implementation designed to maintain or improve competitive advantage. The process of evaluation is concerned with assessment of the external and internal environments. Planning involves developing business models, corporate direction, competitive tactics, international strategy, acquisitions, and collaborative action. The implementation phase requires leadership to build the appropriate organizational structure, develop management culture, control the strategic processes, and steer the organization through ethical corporate governance. The outcomes of strategic activity are visible in the change in revenues, market shares, profits, and return on investment for stakeholders. The outcomes create a feedback loop which in turn affects the external and internal environment of the organization.","container-title":"Wiley Encyclopedia of Management","ISBN":"978-1-118-78531-7","note":"DOI: 10.1002/9781118785317.weom060194","publisher":"John Wiley &amp; Sons, Ltd","source":"ResearchGate","title":"Strategic Management","volume":"12","author":[{"family":"Sammut-Bonnici","given":"Tanya"}],"issued":{"date-parts":[["2015",1,21]]}}}],"schema":"https://github.com/citation-style-language/schema/raw/master/csl-citation.json"} </w:instrText>
      </w:r>
      <w:r w:rsidR="003C4851" w:rsidRPr="003F5859">
        <w:rPr>
          <w:rFonts w:ascii="Arial" w:hAnsi="Arial" w:cs="Arial"/>
          <w:sz w:val="24"/>
          <w:szCs w:val="24"/>
        </w:rPr>
        <w:fldChar w:fldCharType="separate"/>
      </w:r>
      <w:r w:rsidR="003C4851" w:rsidRPr="003F5859">
        <w:rPr>
          <w:rFonts w:ascii="Arial" w:hAnsi="Arial" w:cs="Arial"/>
          <w:sz w:val="24"/>
          <w:szCs w:val="24"/>
        </w:rPr>
        <w:t>Sammut-Bonnici (2015)</w:t>
      </w:r>
      <w:r w:rsidR="003C4851" w:rsidRPr="003F5859">
        <w:rPr>
          <w:rFonts w:ascii="Arial" w:hAnsi="Arial" w:cs="Arial"/>
          <w:sz w:val="24"/>
          <w:szCs w:val="24"/>
        </w:rPr>
        <w:fldChar w:fldCharType="end"/>
      </w:r>
      <w:r w:rsidR="00C81653" w:rsidRPr="003F5859">
        <w:rPr>
          <w:rFonts w:ascii="Arial" w:hAnsi="Arial" w:cs="Arial"/>
          <w:sz w:val="24"/>
          <w:szCs w:val="24"/>
        </w:rPr>
        <w:t>,</w:t>
      </w:r>
      <w:r w:rsidR="0023486A" w:rsidRPr="003F5859">
        <w:rPr>
          <w:rFonts w:ascii="Arial" w:hAnsi="Arial" w:cs="Arial"/>
          <w:sz w:val="24"/>
          <w:szCs w:val="24"/>
        </w:rPr>
        <w:t xml:space="preserve"> </w:t>
      </w:r>
      <w:r w:rsidR="00D268CA" w:rsidRPr="003F5859">
        <w:rPr>
          <w:rFonts w:ascii="Arial" w:hAnsi="Arial" w:cs="Arial"/>
          <w:sz w:val="24"/>
          <w:szCs w:val="24"/>
        </w:rPr>
        <w:t xml:space="preserve">is telling us that </w:t>
      </w:r>
      <w:r w:rsidR="001B3608" w:rsidRPr="003F5859">
        <w:rPr>
          <w:rFonts w:ascii="Arial" w:hAnsi="Arial" w:cs="Arial"/>
          <w:sz w:val="24"/>
          <w:szCs w:val="24"/>
        </w:rPr>
        <w:t>strategic management is a ‘pro</w:t>
      </w:r>
      <w:r w:rsidR="00DD550B" w:rsidRPr="003F5859">
        <w:rPr>
          <w:rFonts w:ascii="Arial" w:hAnsi="Arial" w:cs="Arial"/>
          <w:sz w:val="24"/>
          <w:szCs w:val="24"/>
        </w:rPr>
        <w:t>ces</w:t>
      </w:r>
      <w:r w:rsidR="001B3608" w:rsidRPr="003F5859">
        <w:rPr>
          <w:rFonts w:ascii="Arial" w:hAnsi="Arial" w:cs="Arial"/>
          <w:sz w:val="24"/>
          <w:szCs w:val="24"/>
        </w:rPr>
        <w:t xml:space="preserve">s of </w:t>
      </w:r>
      <w:r w:rsidR="007E75AC" w:rsidRPr="003F5859">
        <w:rPr>
          <w:rFonts w:ascii="Arial" w:hAnsi="Arial" w:cs="Arial"/>
          <w:sz w:val="24"/>
          <w:szCs w:val="24"/>
        </w:rPr>
        <w:t>evaluation, planning, and implementation</w:t>
      </w:r>
      <w:r w:rsidR="00B95344" w:rsidRPr="003F5859">
        <w:rPr>
          <w:rFonts w:ascii="Arial" w:hAnsi="Arial" w:cs="Arial"/>
          <w:sz w:val="24"/>
          <w:szCs w:val="24"/>
        </w:rPr>
        <w:t xml:space="preserve">’ this design is to be able </w:t>
      </w:r>
      <w:r w:rsidR="00AB776A" w:rsidRPr="003F5859">
        <w:rPr>
          <w:rFonts w:ascii="Arial" w:hAnsi="Arial" w:cs="Arial"/>
          <w:sz w:val="24"/>
          <w:szCs w:val="24"/>
        </w:rPr>
        <w:t xml:space="preserve">to improve </w:t>
      </w:r>
      <w:r w:rsidR="00DD550B" w:rsidRPr="003F5859">
        <w:rPr>
          <w:rFonts w:ascii="Arial" w:hAnsi="Arial" w:cs="Arial"/>
          <w:sz w:val="24"/>
          <w:szCs w:val="24"/>
        </w:rPr>
        <w:t xml:space="preserve">organisations’ </w:t>
      </w:r>
      <w:r w:rsidR="00525BE3" w:rsidRPr="003F5859">
        <w:rPr>
          <w:rFonts w:ascii="Arial" w:hAnsi="Arial" w:cs="Arial"/>
          <w:sz w:val="24"/>
          <w:szCs w:val="24"/>
        </w:rPr>
        <w:t xml:space="preserve">competitive advantage. </w:t>
      </w:r>
    </w:p>
    <w:p w14:paraId="10BC22E2" w14:textId="415DB8A0" w:rsidR="00D811AD" w:rsidRPr="003F5859" w:rsidRDefault="00C0617A" w:rsidP="003F5859">
      <w:pPr>
        <w:spacing w:line="360" w:lineRule="auto"/>
        <w:jc w:val="both"/>
        <w:rPr>
          <w:rFonts w:ascii="Arial" w:hAnsi="Arial" w:cs="Arial"/>
          <w:sz w:val="24"/>
          <w:szCs w:val="24"/>
        </w:rPr>
      </w:pPr>
      <w:r w:rsidRPr="003F5859">
        <w:rPr>
          <w:rFonts w:ascii="Arial" w:hAnsi="Arial" w:cs="Arial"/>
          <w:sz w:val="24"/>
          <w:szCs w:val="24"/>
        </w:rPr>
        <w:t xml:space="preserve">The </w:t>
      </w:r>
      <w:r w:rsidR="007F64EF" w:rsidRPr="003F5859">
        <w:rPr>
          <w:rFonts w:ascii="Arial" w:hAnsi="Arial" w:cs="Arial"/>
          <w:sz w:val="24"/>
          <w:szCs w:val="24"/>
        </w:rPr>
        <w:t>objective</w:t>
      </w:r>
      <w:r w:rsidRPr="003F5859">
        <w:rPr>
          <w:rFonts w:ascii="Arial" w:hAnsi="Arial" w:cs="Arial"/>
          <w:sz w:val="24"/>
          <w:szCs w:val="24"/>
        </w:rPr>
        <w:t xml:space="preserve"> of this report is to</w:t>
      </w:r>
      <w:r w:rsidR="00C372B5" w:rsidRPr="003F5859">
        <w:rPr>
          <w:rFonts w:ascii="Arial" w:hAnsi="Arial" w:cs="Arial"/>
          <w:sz w:val="24"/>
          <w:szCs w:val="24"/>
        </w:rPr>
        <w:t xml:space="preserve"> use </w:t>
      </w:r>
      <w:r w:rsidR="00DA53D3" w:rsidRPr="003F5859">
        <w:rPr>
          <w:rFonts w:ascii="Arial" w:hAnsi="Arial" w:cs="Arial"/>
          <w:sz w:val="24"/>
          <w:szCs w:val="24"/>
        </w:rPr>
        <w:t xml:space="preserve">theories and models and to analyse the internal and external environment </w:t>
      </w:r>
      <w:r w:rsidR="00556775" w:rsidRPr="003F5859">
        <w:rPr>
          <w:rFonts w:ascii="Arial" w:hAnsi="Arial" w:cs="Arial"/>
          <w:sz w:val="24"/>
          <w:szCs w:val="24"/>
        </w:rPr>
        <w:t>of Land Rover</w:t>
      </w:r>
      <w:r w:rsidR="00DD550B" w:rsidRPr="003F5859">
        <w:rPr>
          <w:rFonts w:ascii="Arial" w:hAnsi="Arial" w:cs="Arial"/>
          <w:sz w:val="24"/>
          <w:szCs w:val="24"/>
        </w:rPr>
        <w:t>,</w:t>
      </w:r>
      <w:r w:rsidR="00556775" w:rsidRPr="003F5859">
        <w:rPr>
          <w:rFonts w:ascii="Arial" w:hAnsi="Arial" w:cs="Arial"/>
          <w:sz w:val="24"/>
          <w:szCs w:val="24"/>
        </w:rPr>
        <w:t xml:space="preserve"> </w:t>
      </w:r>
      <w:r w:rsidR="00DD550B" w:rsidRPr="003F5859">
        <w:rPr>
          <w:rFonts w:ascii="Arial" w:hAnsi="Arial" w:cs="Arial"/>
          <w:sz w:val="24"/>
          <w:szCs w:val="24"/>
        </w:rPr>
        <w:t xml:space="preserve">and </w:t>
      </w:r>
      <w:r w:rsidR="00556775" w:rsidRPr="003F5859">
        <w:rPr>
          <w:rFonts w:ascii="Arial" w:hAnsi="Arial" w:cs="Arial"/>
          <w:sz w:val="24"/>
          <w:szCs w:val="24"/>
        </w:rPr>
        <w:t xml:space="preserve">to be able to demonstrate </w:t>
      </w:r>
      <w:r w:rsidR="00B60DFB" w:rsidRPr="003F5859">
        <w:rPr>
          <w:rFonts w:ascii="Arial" w:hAnsi="Arial" w:cs="Arial"/>
          <w:sz w:val="24"/>
          <w:szCs w:val="24"/>
        </w:rPr>
        <w:t>the aspects of sustainability and resilience.</w:t>
      </w:r>
      <w:r w:rsidR="00E964AE" w:rsidRPr="003F5859">
        <w:rPr>
          <w:rFonts w:ascii="Arial" w:hAnsi="Arial" w:cs="Arial"/>
          <w:sz w:val="24"/>
          <w:szCs w:val="24"/>
        </w:rPr>
        <w:t xml:space="preserve"> </w:t>
      </w:r>
      <w:r w:rsidR="000E61D0" w:rsidRPr="003F5859">
        <w:rPr>
          <w:rFonts w:ascii="Arial" w:hAnsi="Arial" w:cs="Arial"/>
          <w:sz w:val="24"/>
          <w:szCs w:val="24"/>
        </w:rPr>
        <w:t>Additionally,</w:t>
      </w:r>
      <w:r w:rsidR="00491165" w:rsidRPr="003F5859">
        <w:rPr>
          <w:rFonts w:ascii="Arial" w:hAnsi="Arial" w:cs="Arial"/>
          <w:sz w:val="24"/>
          <w:szCs w:val="24"/>
        </w:rPr>
        <w:t xml:space="preserve"> it is </w:t>
      </w:r>
      <w:r w:rsidR="0045570C" w:rsidRPr="003F5859">
        <w:rPr>
          <w:rFonts w:ascii="Arial" w:hAnsi="Arial" w:cs="Arial"/>
          <w:sz w:val="24"/>
          <w:szCs w:val="24"/>
        </w:rPr>
        <w:t>to</w:t>
      </w:r>
      <w:r w:rsidR="00491165" w:rsidRPr="003F5859">
        <w:rPr>
          <w:rFonts w:ascii="Arial" w:hAnsi="Arial" w:cs="Arial"/>
          <w:sz w:val="24"/>
          <w:szCs w:val="24"/>
        </w:rPr>
        <w:t xml:space="preserve"> </w:t>
      </w:r>
      <w:r w:rsidR="008A2279" w:rsidRPr="003F5859">
        <w:rPr>
          <w:rFonts w:ascii="Arial" w:hAnsi="Arial" w:cs="Arial"/>
          <w:sz w:val="24"/>
          <w:szCs w:val="24"/>
        </w:rPr>
        <w:t>identify Land Rovers</w:t>
      </w:r>
      <w:r w:rsidR="00DD550B" w:rsidRPr="003F5859">
        <w:rPr>
          <w:rFonts w:ascii="Arial" w:hAnsi="Arial" w:cs="Arial"/>
          <w:sz w:val="24"/>
          <w:szCs w:val="24"/>
        </w:rPr>
        <w:t>’</w:t>
      </w:r>
      <w:r w:rsidR="008A2279" w:rsidRPr="003F5859">
        <w:rPr>
          <w:rFonts w:ascii="Arial" w:hAnsi="Arial" w:cs="Arial"/>
          <w:sz w:val="24"/>
          <w:szCs w:val="24"/>
        </w:rPr>
        <w:t xml:space="preserve"> business strategy and their current </w:t>
      </w:r>
      <w:r w:rsidR="00890D2C" w:rsidRPr="003F5859">
        <w:rPr>
          <w:rFonts w:ascii="Arial" w:hAnsi="Arial" w:cs="Arial"/>
          <w:sz w:val="24"/>
          <w:szCs w:val="24"/>
        </w:rPr>
        <w:t xml:space="preserve">position within the </w:t>
      </w:r>
      <w:r w:rsidR="00DD550B" w:rsidRPr="003F5859">
        <w:rPr>
          <w:rFonts w:ascii="Arial" w:hAnsi="Arial" w:cs="Arial"/>
          <w:sz w:val="24"/>
          <w:szCs w:val="24"/>
        </w:rPr>
        <w:t>wider context of car manufacturing</w:t>
      </w:r>
      <w:r w:rsidR="00890D2C" w:rsidRPr="003F5859">
        <w:rPr>
          <w:rFonts w:ascii="Arial" w:hAnsi="Arial" w:cs="Arial"/>
          <w:sz w:val="24"/>
          <w:szCs w:val="24"/>
        </w:rPr>
        <w:t>.</w:t>
      </w:r>
      <w:r w:rsidR="000E61D0" w:rsidRPr="003F5859">
        <w:rPr>
          <w:rFonts w:ascii="Arial" w:hAnsi="Arial" w:cs="Arial"/>
          <w:sz w:val="24"/>
          <w:szCs w:val="24"/>
        </w:rPr>
        <w:t xml:space="preserve"> </w:t>
      </w:r>
      <w:r w:rsidR="000D33C0" w:rsidRPr="003F5859">
        <w:rPr>
          <w:rFonts w:ascii="Arial" w:hAnsi="Arial" w:cs="Arial"/>
          <w:sz w:val="24"/>
          <w:szCs w:val="24"/>
        </w:rPr>
        <w:t xml:space="preserve">The analysis will be based </w:t>
      </w:r>
      <w:r w:rsidR="001C5FE2" w:rsidRPr="003F5859">
        <w:rPr>
          <w:rFonts w:ascii="Arial" w:hAnsi="Arial" w:cs="Arial"/>
          <w:sz w:val="24"/>
          <w:szCs w:val="24"/>
        </w:rPr>
        <w:t xml:space="preserve">on relevant academic </w:t>
      </w:r>
      <w:r w:rsidR="00A31D5D" w:rsidRPr="003F5859">
        <w:rPr>
          <w:rFonts w:ascii="Arial" w:hAnsi="Arial" w:cs="Arial"/>
          <w:sz w:val="24"/>
          <w:szCs w:val="24"/>
        </w:rPr>
        <w:t xml:space="preserve">models and </w:t>
      </w:r>
      <w:r w:rsidR="005B68EB" w:rsidRPr="003F5859">
        <w:rPr>
          <w:rFonts w:ascii="Arial" w:hAnsi="Arial" w:cs="Arial"/>
          <w:sz w:val="24"/>
          <w:szCs w:val="24"/>
        </w:rPr>
        <w:t>theories, these including a stakeholder analysis, SWOT, and</w:t>
      </w:r>
      <w:r w:rsidR="006852A9" w:rsidRPr="003F5859">
        <w:rPr>
          <w:rFonts w:ascii="Arial" w:hAnsi="Arial" w:cs="Arial"/>
          <w:sz w:val="24"/>
          <w:szCs w:val="24"/>
        </w:rPr>
        <w:t xml:space="preserve"> </w:t>
      </w:r>
      <w:r w:rsidR="004169F3" w:rsidRPr="003F5859">
        <w:rPr>
          <w:rFonts w:ascii="Arial" w:hAnsi="Arial" w:cs="Arial"/>
          <w:sz w:val="24"/>
          <w:szCs w:val="24"/>
        </w:rPr>
        <w:t>Porters 5 forces</w:t>
      </w:r>
      <w:r w:rsidR="009618FA" w:rsidRPr="003F5859">
        <w:rPr>
          <w:rFonts w:ascii="Arial" w:hAnsi="Arial" w:cs="Arial"/>
          <w:sz w:val="24"/>
          <w:szCs w:val="24"/>
        </w:rPr>
        <w:t xml:space="preserve">. </w:t>
      </w:r>
      <w:r w:rsidR="00D811AD" w:rsidRPr="003F5859">
        <w:rPr>
          <w:rFonts w:ascii="Arial" w:hAnsi="Arial" w:cs="Arial"/>
          <w:sz w:val="24"/>
          <w:szCs w:val="24"/>
        </w:rPr>
        <w:t xml:space="preserve">These will </w:t>
      </w:r>
      <w:r w:rsidR="005E4CCC" w:rsidRPr="003F5859">
        <w:rPr>
          <w:rFonts w:ascii="Arial" w:hAnsi="Arial" w:cs="Arial"/>
          <w:sz w:val="24"/>
          <w:szCs w:val="24"/>
        </w:rPr>
        <w:t xml:space="preserve">be </w:t>
      </w:r>
      <w:r w:rsidR="00DD550B" w:rsidRPr="003F5859">
        <w:rPr>
          <w:rFonts w:ascii="Arial" w:hAnsi="Arial" w:cs="Arial"/>
          <w:sz w:val="24"/>
          <w:szCs w:val="24"/>
        </w:rPr>
        <w:t xml:space="preserve">theoretically </w:t>
      </w:r>
      <w:r w:rsidR="005E4CCC" w:rsidRPr="003F5859">
        <w:rPr>
          <w:rFonts w:ascii="Arial" w:hAnsi="Arial" w:cs="Arial"/>
          <w:sz w:val="24"/>
          <w:szCs w:val="24"/>
        </w:rPr>
        <w:t xml:space="preserve">linked </w:t>
      </w:r>
      <w:r w:rsidR="00DD550B" w:rsidRPr="003F5859">
        <w:rPr>
          <w:rFonts w:ascii="Arial" w:hAnsi="Arial" w:cs="Arial"/>
          <w:sz w:val="24"/>
          <w:szCs w:val="24"/>
        </w:rPr>
        <w:t>via</w:t>
      </w:r>
      <w:r w:rsidR="005E4CCC" w:rsidRPr="003F5859">
        <w:rPr>
          <w:rFonts w:ascii="Arial" w:hAnsi="Arial" w:cs="Arial"/>
          <w:sz w:val="24"/>
          <w:szCs w:val="24"/>
        </w:rPr>
        <w:t xml:space="preserve"> theorist</w:t>
      </w:r>
      <w:r w:rsidR="00DD550B" w:rsidRPr="003F5859">
        <w:rPr>
          <w:rFonts w:ascii="Arial" w:hAnsi="Arial" w:cs="Arial"/>
          <w:sz w:val="24"/>
          <w:szCs w:val="24"/>
        </w:rPr>
        <w:t>s</w:t>
      </w:r>
      <w:r w:rsidR="005E4CCC" w:rsidRPr="003F5859">
        <w:rPr>
          <w:rFonts w:ascii="Arial" w:hAnsi="Arial" w:cs="Arial"/>
          <w:sz w:val="24"/>
          <w:szCs w:val="24"/>
        </w:rPr>
        <w:t xml:space="preserve"> </w:t>
      </w:r>
      <w:r w:rsidR="002D3D04" w:rsidRPr="003F5859">
        <w:rPr>
          <w:rFonts w:ascii="Arial" w:hAnsi="Arial" w:cs="Arial"/>
          <w:sz w:val="24"/>
          <w:szCs w:val="24"/>
        </w:rPr>
        <w:t>such as Drucker, Mintzb</w:t>
      </w:r>
      <w:r w:rsidR="00AD46EA" w:rsidRPr="003F5859">
        <w:rPr>
          <w:rFonts w:ascii="Arial" w:hAnsi="Arial" w:cs="Arial"/>
          <w:sz w:val="24"/>
          <w:szCs w:val="24"/>
        </w:rPr>
        <w:t xml:space="preserve">erg, and </w:t>
      </w:r>
      <w:r w:rsidR="00DD550B" w:rsidRPr="003F5859">
        <w:rPr>
          <w:rFonts w:ascii="Arial" w:hAnsi="Arial" w:cs="Arial"/>
          <w:sz w:val="24"/>
          <w:szCs w:val="24"/>
        </w:rPr>
        <w:t>P</w:t>
      </w:r>
      <w:r w:rsidR="00176077" w:rsidRPr="003F5859">
        <w:rPr>
          <w:rFonts w:ascii="Arial" w:hAnsi="Arial" w:cs="Arial"/>
          <w:sz w:val="24"/>
          <w:szCs w:val="24"/>
        </w:rPr>
        <w:t>orter</w:t>
      </w:r>
      <w:r w:rsidR="00DD550B" w:rsidRPr="003F5859">
        <w:rPr>
          <w:rFonts w:ascii="Arial" w:hAnsi="Arial" w:cs="Arial"/>
          <w:sz w:val="24"/>
          <w:szCs w:val="24"/>
        </w:rPr>
        <w:t>,</w:t>
      </w:r>
      <w:r w:rsidR="00176077" w:rsidRPr="003F5859">
        <w:rPr>
          <w:rFonts w:ascii="Arial" w:hAnsi="Arial" w:cs="Arial"/>
          <w:sz w:val="24"/>
          <w:szCs w:val="24"/>
        </w:rPr>
        <w:t xml:space="preserve"> just to name a few.</w:t>
      </w:r>
    </w:p>
    <w:p w14:paraId="695552A1" w14:textId="18AEF3B6" w:rsidR="007E6BB8" w:rsidRPr="003F5859" w:rsidRDefault="007F64EF" w:rsidP="003F5859">
      <w:pPr>
        <w:spacing w:line="360" w:lineRule="auto"/>
        <w:jc w:val="both"/>
        <w:rPr>
          <w:rFonts w:ascii="Arial" w:hAnsi="Arial" w:cs="Arial"/>
          <w:sz w:val="24"/>
          <w:szCs w:val="24"/>
        </w:rPr>
      </w:pPr>
      <w:r w:rsidRPr="003F5859">
        <w:rPr>
          <w:rFonts w:ascii="Arial" w:hAnsi="Arial" w:cs="Arial"/>
          <w:sz w:val="24"/>
          <w:szCs w:val="24"/>
        </w:rPr>
        <w:t>Firstly,</w:t>
      </w:r>
      <w:r w:rsidR="007E6BB8" w:rsidRPr="003F5859">
        <w:rPr>
          <w:rFonts w:ascii="Arial" w:hAnsi="Arial" w:cs="Arial"/>
          <w:sz w:val="24"/>
          <w:szCs w:val="24"/>
        </w:rPr>
        <w:t xml:space="preserve"> the report looks at the organisational strategy where it </w:t>
      </w:r>
      <w:r w:rsidR="00DD550B" w:rsidRPr="003F5859">
        <w:rPr>
          <w:rFonts w:ascii="Arial" w:hAnsi="Arial" w:cs="Arial"/>
          <w:sz w:val="24"/>
          <w:szCs w:val="24"/>
        </w:rPr>
        <w:t>examines</w:t>
      </w:r>
      <w:r w:rsidR="00494E48" w:rsidRPr="003F5859">
        <w:rPr>
          <w:rFonts w:ascii="Arial" w:hAnsi="Arial" w:cs="Arial"/>
          <w:sz w:val="24"/>
          <w:szCs w:val="24"/>
        </w:rPr>
        <w:t xml:space="preserve"> what Land Rovers</w:t>
      </w:r>
      <w:r w:rsidR="00DD550B" w:rsidRPr="003F5859">
        <w:rPr>
          <w:rFonts w:ascii="Arial" w:hAnsi="Arial" w:cs="Arial"/>
          <w:sz w:val="24"/>
          <w:szCs w:val="24"/>
        </w:rPr>
        <w:t>’</w:t>
      </w:r>
      <w:r w:rsidR="00494E48" w:rsidRPr="003F5859">
        <w:rPr>
          <w:rFonts w:ascii="Arial" w:hAnsi="Arial" w:cs="Arial"/>
          <w:sz w:val="24"/>
          <w:szCs w:val="24"/>
        </w:rPr>
        <w:t xml:space="preserve"> strategy is</w:t>
      </w:r>
      <w:r w:rsidR="008816AE" w:rsidRPr="003F5859">
        <w:rPr>
          <w:rFonts w:ascii="Arial" w:hAnsi="Arial" w:cs="Arial"/>
          <w:sz w:val="24"/>
          <w:szCs w:val="24"/>
        </w:rPr>
        <w:t xml:space="preserve"> and </w:t>
      </w:r>
      <w:r w:rsidR="00EE00F6" w:rsidRPr="003F5859">
        <w:rPr>
          <w:rFonts w:ascii="Arial" w:hAnsi="Arial" w:cs="Arial"/>
          <w:sz w:val="24"/>
          <w:szCs w:val="24"/>
        </w:rPr>
        <w:t>their</w:t>
      </w:r>
      <w:r w:rsidR="009D3322" w:rsidRPr="003F5859">
        <w:rPr>
          <w:rFonts w:ascii="Arial" w:hAnsi="Arial" w:cs="Arial"/>
          <w:sz w:val="24"/>
          <w:szCs w:val="24"/>
        </w:rPr>
        <w:t xml:space="preserve"> current position </w:t>
      </w:r>
      <w:r w:rsidR="00DD2B67" w:rsidRPr="003F5859">
        <w:rPr>
          <w:rFonts w:ascii="Arial" w:hAnsi="Arial" w:cs="Arial"/>
          <w:sz w:val="24"/>
          <w:szCs w:val="24"/>
        </w:rPr>
        <w:t>with aspects of sustainability and resilience</w:t>
      </w:r>
      <w:r w:rsidR="00850765" w:rsidRPr="003F5859">
        <w:rPr>
          <w:rFonts w:ascii="Arial" w:hAnsi="Arial" w:cs="Arial"/>
          <w:sz w:val="24"/>
          <w:szCs w:val="24"/>
        </w:rPr>
        <w:t xml:space="preserve">, internal and external to the business. </w:t>
      </w:r>
      <w:r w:rsidR="007E6BB8" w:rsidRPr="003F5859">
        <w:rPr>
          <w:rFonts w:ascii="Arial" w:hAnsi="Arial" w:cs="Arial"/>
          <w:sz w:val="24"/>
          <w:szCs w:val="24"/>
        </w:rPr>
        <w:t>Next</w:t>
      </w:r>
      <w:r w:rsidR="00EE00F6" w:rsidRPr="003F5859">
        <w:rPr>
          <w:rFonts w:ascii="Arial" w:hAnsi="Arial" w:cs="Arial"/>
          <w:sz w:val="24"/>
          <w:szCs w:val="24"/>
        </w:rPr>
        <w:t>,</w:t>
      </w:r>
      <w:r w:rsidR="007E6BB8" w:rsidRPr="003F5859">
        <w:rPr>
          <w:rFonts w:ascii="Arial" w:hAnsi="Arial" w:cs="Arial"/>
          <w:sz w:val="24"/>
          <w:szCs w:val="24"/>
        </w:rPr>
        <w:t xml:space="preserve"> it looks at strategic analysis</w:t>
      </w:r>
      <w:r w:rsidR="00EE00F6" w:rsidRPr="003F5859">
        <w:rPr>
          <w:rFonts w:ascii="Arial" w:hAnsi="Arial" w:cs="Arial"/>
          <w:sz w:val="24"/>
          <w:szCs w:val="24"/>
        </w:rPr>
        <w:t>.</w:t>
      </w:r>
      <w:r w:rsidR="007E6BB8" w:rsidRPr="003F5859">
        <w:rPr>
          <w:rFonts w:ascii="Arial" w:hAnsi="Arial" w:cs="Arial"/>
          <w:sz w:val="24"/>
          <w:szCs w:val="24"/>
        </w:rPr>
        <w:t xml:space="preserve"> </w:t>
      </w:r>
      <w:r w:rsidR="00EE00F6" w:rsidRPr="003F5859">
        <w:rPr>
          <w:rFonts w:ascii="Arial" w:hAnsi="Arial" w:cs="Arial"/>
          <w:sz w:val="24"/>
          <w:szCs w:val="24"/>
        </w:rPr>
        <w:t>T</w:t>
      </w:r>
      <w:r w:rsidR="007E6BB8" w:rsidRPr="003F5859">
        <w:rPr>
          <w:rFonts w:ascii="Arial" w:hAnsi="Arial" w:cs="Arial"/>
          <w:sz w:val="24"/>
          <w:szCs w:val="24"/>
        </w:rPr>
        <w:t xml:space="preserve">o do </w:t>
      </w:r>
      <w:r w:rsidR="008857A8" w:rsidRPr="003F5859">
        <w:rPr>
          <w:rFonts w:ascii="Arial" w:hAnsi="Arial" w:cs="Arial"/>
          <w:sz w:val="24"/>
          <w:szCs w:val="24"/>
        </w:rPr>
        <w:t>th</w:t>
      </w:r>
      <w:r w:rsidR="00EE00F6" w:rsidRPr="003F5859">
        <w:rPr>
          <w:rFonts w:ascii="Arial" w:hAnsi="Arial" w:cs="Arial"/>
          <w:sz w:val="24"/>
          <w:szCs w:val="24"/>
        </w:rPr>
        <w:t>is,</w:t>
      </w:r>
      <w:r w:rsidR="008857A8" w:rsidRPr="003F5859">
        <w:rPr>
          <w:rFonts w:ascii="Arial" w:hAnsi="Arial" w:cs="Arial"/>
          <w:sz w:val="24"/>
          <w:szCs w:val="24"/>
        </w:rPr>
        <w:t xml:space="preserve"> 3 strategic management tools</w:t>
      </w:r>
      <w:r w:rsidR="007E6BB8" w:rsidRPr="003F5859">
        <w:rPr>
          <w:rFonts w:ascii="Arial" w:hAnsi="Arial" w:cs="Arial"/>
          <w:sz w:val="24"/>
          <w:szCs w:val="24"/>
        </w:rPr>
        <w:t xml:space="preserve"> will be used, </w:t>
      </w:r>
      <w:r w:rsidR="00EE00F6" w:rsidRPr="003F5859">
        <w:rPr>
          <w:rFonts w:ascii="Arial" w:hAnsi="Arial" w:cs="Arial"/>
          <w:sz w:val="24"/>
          <w:szCs w:val="24"/>
        </w:rPr>
        <w:t>namely,</w:t>
      </w:r>
      <w:r w:rsidR="007E6BB8" w:rsidRPr="003F5859">
        <w:rPr>
          <w:rFonts w:ascii="Arial" w:hAnsi="Arial" w:cs="Arial"/>
          <w:sz w:val="24"/>
          <w:szCs w:val="24"/>
        </w:rPr>
        <w:t xml:space="preserve"> stakeholder analysis, </w:t>
      </w:r>
      <w:r w:rsidR="00EE00F6" w:rsidRPr="003F5859">
        <w:rPr>
          <w:rFonts w:ascii="Arial" w:hAnsi="Arial" w:cs="Arial"/>
          <w:sz w:val="24"/>
          <w:szCs w:val="24"/>
        </w:rPr>
        <w:t>SWOT</w:t>
      </w:r>
      <w:r w:rsidR="009618FA" w:rsidRPr="003F5859">
        <w:rPr>
          <w:rFonts w:ascii="Arial" w:hAnsi="Arial" w:cs="Arial"/>
          <w:sz w:val="24"/>
          <w:szCs w:val="24"/>
        </w:rPr>
        <w:t xml:space="preserve"> analysis</w:t>
      </w:r>
      <w:r w:rsidR="007E6BB8" w:rsidRPr="003F5859">
        <w:rPr>
          <w:rFonts w:ascii="Arial" w:hAnsi="Arial" w:cs="Arial"/>
          <w:sz w:val="24"/>
          <w:szCs w:val="24"/>
        </w:rPr>
        <w:t xml:space="preserve">, and </w:t>
      </w:r>
      <w:r w:rsidR="009618FA" w:rsidRPr="003F5859">
        <w:rPr>
          <w:rFonts w:ascii="Arial" w:hAnsi="Arial" w:cs="Arial"/>
          <w:sz w:val="24"/>
          <w:szCs w:val="24"/>
        </w:rPr>
        <w:t>Port</w:t>
      </w:r>
      <w:r w:rsidR="008557A6" w:rsidRPr="003F5859">
        <w:rPr>
          <w:rFonts w:ascii="Arial" w:hAnsi="Arial" w:cs="Arial"/>
          <w:sz w:val="24"/>
          <w:szCs w:val="24"/>
        </w:rPr>
        <w:t xml:space="preserve">ers 5 </w:t>
      </w:r>
      <w:r w:rsidR="00EE00F6" w:rsidRPr="003F5859">
        <w:rPr>
          <w:rFonts w:ascii="Arial" w:hAnsi="Arial" w:cs="Arial"/>
          <w:sz w:val="24"/>
          <w:szCs w:val="24"/>
        </w:rPr>
        <w:t>F</w:t>
      </w:r>
      <w:r w:rsidR="008557A6" w:rsidRPr="003F5859">
        <w:rPr>
          <w:rFonts w:ascii="Arial" w:hAnsi="Arial" w:cs="Arial"/>
          <w:sz w:val="24"/>
          <w:szCs w:val="24"/>
        </w:rPr>
        <w:t>orces</w:t>
      </w:r>
      <w:r w:rsidR="00EE00F6" w:rsidRPr="003F5859">
        <w:rPr>
          <w:rFonts w:ascii="Arial" w:hAnsi="Arial" w:cs="Arial"/>
          <w:sz w:val="24"/>
          <w:szCs w:val="24"/>
        </w:rPr>
        <w:t xml:space="preserve"> analysis</w:t>
      </w:r>
      <w:r w:rsidR="008557A6" w:rsidRPr="003F5859">
        <w:rPr>
          <w:rFonts w:ascii="Arial" w:hAnsi="Arial" w:cs="Arial"/>
          <w:sz w:val="24"/>
          <w:szCs w:val="24"/>
        </w:rPr>
        <w:t xml:space="preserve">. </w:t>
      </w:r>
      <w:r w:rsidR="00EE00F6" w:rsidRPr="003F5859">
        <w:rPr>
          <w:rFonts w:ascii="Arial" w:hAnsi="Arial" w:cs="Arial"/>
          <w:sz w:val="24"/>
          <w:szCs w:val="24"/>
        </w:rPr>
        <w:t>In</w:t>
      </w:r>
      <w:r w:rsidR="007B24A7" w:rsidRPr="003F5859">
        <w:rPr>
          <w:rFonts w:ascii="Arial" w:hAnsi="Arial" w:cs="Arial"/>
          <w:sz w:val="24"/>
          <w:szCs w:val="24"/>
        </w:rPr>
        <w:t xml:space="preserve"> doing this </w:t>
      </w:r>
      <w:r w:rsidR="00C063F4" w:rsidRPr="003F5859">
        <w:rPr>
          <w:rFonts w:ascii="Arial" w:hAnsi="Arial" w:cs="Arial"/>
          <w:sz w:val="24"/>
          <w:szCs w:val="24"/>
        </w:rPr>
        <w:t xml:space="preserve">theory </w:t>
      </w:r>
      <w:r w:rsidR="00EE00F6" w:rsidRPr="003F5859">
        <w:rPr>
          <w:rFonts w:ascii="Arial" w:hAnsi="Arial" w:cs="Arial"/>
          <w:sz w:val="24"/>
          <w:szCs w:val="24"/>
        </w:rPr>
        <w:t xml:space="preserve">will be used </w:t>
      </w:r>
      <w:r w:rsidR="00C063F4" w:rsidRPr="003F5859">
        <w:rPr>
          <w:rFonts w:ascii="Arial" w:hAnsi="Arial" w:cs="Arial"/>
          <w:sz w:val="24"/>
          <w:szCs w:val="24"/>
        </w:rPr>
        <w:t xml:space="preserve">to back up any information and facts found when </w:t>
      </w:r>
      <w:r w:rsidR="00EE00F6" w:rsidRPr="003F5859">
        <w:rPr>
          <w:rFonts w:ascii="Arial" w:hAnsi="Arial" w:cs="Arial"/>
          <w:sz w:val="24"/>
          <w:szCs w:val="24"/>
        </w:rPr>
        <w:t>carrying out</w:t>
      </w:r>
      <w:r w:rsidR="00C063F4" w:rsidRPr="003F5859">
        <w:rPr>
          <w:rFonts w:ascii="Arial" w:hAnsi="Arial" w:cs="Arial"/>
          <w:sz w:val="24"/>
          <w:szCs w:val="24"/>
        </w:rPr>
        <w:t xml:space="preserve"> the analysis.</w:t>
      </w:r>
      <w:r w:rsidR="00F5590D" w:rsidRPr="003F5859">
        <w:rPr>
          <w:rFonts w:ascii="Arial" w:hAnsi="Arial" w:cs="Arial"/>
          <w:sz w:val="24"/>
          <w:szCs w:val="24"/>
        </w:rPr>
        <w:t xml:space="preserve"> </w:t>
      </w:r>
      <w:r w:rsidR="007E6BB8" w:rsidRPr="003F5859">
        <w:rPr>
          <w:rFonts w:ascii="Arial" w:hAnsi="Arial" w:cs="Arial"/>
          <w:sz w:val="24"/>
          <w:szCs w:val="24"/>
        </w:rPr>
        <w:t>Following this is the advantages and disadvantages</w:t>
      </w:r>
      <w:r w:rsidR="004C55BF" w:rsidRPr="003F5859">
        <w:rPr>
          <w:rFonts w:ascii="Arial" w:hAnsi="Arial" w:cs="Arial"/>
          <w:sz w:val="24"/>
          <w:szCs w:val="24"/>
        </w:rPr>
        <w:t xml:space="preserve"> of using </w:t>
      </w:r>
      <w:r w:rsidR="00131BEE" w:rsidRPr="003F5859">
        <w:rPr>
          <w:rFonts w:ascii="Arial" w:hAnsi="Arial" w:cs="Arial"/>
          <w:sz w:val="24"/>
          <w:szCs w:val="24"/>
        </w:rPr>
        <w:t>strategic management tools</w:t>
      </w:r>
      <w:r w:rsidR="007E6BB8" w:rsidRPr="003F5859">
        <w:rPr>
          <w:rFonts w:ascii="Arial" w:hAnsi="Arial" w:cs="Arial"/>
          <w:sz w:val="24"/>
          <w:szCs w:val="24"/>
        </w:rPr>
        <w:t>. Lastly</w:t>
      </w:r>
      <w:r w:rsidR="00EE00F6" w:rsidRPr="003F5859">
        <w:rPr>
          <w:rFonts w:ascii="Arial" w:hAnsi="Arial" w:cs="Arial"/>
          <w:sz w:val="24"/>
          <w:szCs w:val="24"/>
        </w:rPr>
        <w:t>,</w:t>
      </w:r>
      <w:r w:rsidR="007E6BB8" w:rsidRPr="003F5859">
        <w:rPr>
          <w:rFonts w:ascii="Arial" w:hAnsi="Arial" w:cs="Arial"/>
          <w:sz w:val="24"/>
          <w:szCs w:val="24"/>
        </w:rPr>
        <w:t xml:space="preserve"> the repo</w:t>
      </w:r>
      <w:r w:rsidR="00EE00F6" w:rsidRPr="003F5859">
        <w:rPr>
          <w:rFonts w:ascii="Arial" w:hAnsi="Arial" w:cs="Arial"/>
          <w:sz w:val="24"/>
          <w:szCs w:val="24"/>
        </w:rPr>
        <w:t>r</w:t>
      </w:r>
      <w:r w:rsidR="007E6BB8" w:rsidRPr="003F5859">
        <w:rPr>
          <w:rFonts w:ascii="Arial" w:hAnsi="Arial" w:cs="Arial"/>
          <w:sz w:val="24"/>
          <w:szCs w:val="24"/>
        </w:rPr>
        <w:t>t will conclude</w:t>
      </w:r>
      <w:r w:rsidR="00131BEE" w:rsidRPr="003F5859">
        <w:rPr>
          <w:rFonts w:ascii="Arial" w:hAnsi="Arial" w:cs="Arial"/>
          <w:sz w:val="24"/>
          <w:szCs w:val="24"/>
        </w:rPr>
        <w:t xml:space="preserve"> </w:t>
      </w:r>
      <w:r w:rsidR="00EE00F6" w:rsidRPr="003F5859">
        <w:rPr>
          <w:rFonts w:ascii="Arial" w:hAnsi="Arial" w:cs="Arial"/>
          <w:sz w:val="24"/>
          <w:szCs w:val="24"/>
        </w:rPr>
        <w:t xml:space="preserve">by reaching a judgement on </w:t>
      </w:r>
      <w:r w:rsidR="00131BEE" w:rsidRPr="003F5859">
        <w:rPr>
          <w:rFonts w:ascii="Arial" w:hAnsi="Arial" w:cs="Arial"/>
          <w:sz w:val="24"/>
          <w:szCs w:val="24"/>
        </w:rPr>
        <w:t xml:space="preserve">everything that had been discussed </w:t>
      </w:r>
      <w:r w:rsidR="0093175F" w:rsidRPr="003F5859">
        <w:rPr>
          <w:rFonts w:ascii="Arial" w:hAnsi="Arial" w:cs="Arial"/>
          <w:sz w:val="24"/>
          <w:szCs w:val="24"/>
        </w:rPr>
        <w:t>within this report</w:t>
      </w:r>
      <w:r w:rsidR="007E6BB8" w:rsidRPr="003F5859">
        <w:rPr>
          <w:rFonts w:ascii="Arial" w:hAnsi="Arial" w:cs="Arial"/>
          <w:sz w:val="24"/>
          <w:szCs w:val="24"/>
        </w:rPr>
        <w:t>.</w:t>
      </w:r>
    </w:p>
    <w:p w14:paraId="4E668290" w14:textId="763E7960" w:rsidR="007F64EF" w:rsidRPr="003F5859" w:rsidRDefault="007F64EF" w:rsidP="003F5859">
      <w:pPr>
        <w:pStyle w:val="Heading1"/>
        <w:spacing w:line="360" w:lineRule="auto"/>
        <w:rPr>
          <w:rFonts w:ascii="Arial" w:eastAsia="Times New Roman" w:hAnsi="Arial" w:cs="Arial"/>
          <w:sz w:val="24"/>
          <w:szCs w:val="24"/>
        </w:rPr>
      </w:pPr>
      <w:r w:rsidRPr="003F5859">
        <w:rPr>
          <w:rFonts w:ascii="Arial" w:eastAsia="Times New Roman" w:hAnsi="Arial" w:cs="Arial"/>
          <w:sz w:val="24"/>
          <w:szCs w:val="24"/>
        </w:rPr>
        <w:t xml:space="preserve">Company background </w:t>
      </w:r>
      <w:r w:rsidR="006F57AC" w:rsidRPr="003F5859">
        <w:rPr>
          <w:rFonts w:ascii="Arial" w:eastAsia="Times New Roman" w:hAnsi="Arial" w:cs="Arial"/>
          <w:sz w:val="24"/>
          <w:szCs w:val="24"/>
        </w:rPr>
        <w:t xml:space="preserve">of </w:t>
      </w:r>
      <w:r w:rsidRPr="003F5859">
        <w:rPr>
          <w:rFonts w:ascii="Arial" w:eastAsia="Times New Roman" w:hAnsi="Arial" w:cs="Arial"/>
          <w:sz w:val="24"/>
          <w:szCs w:val="24"/>
        </w:rPr>
        <w:t xml:space="preserve">Land Rover </w:t>
      </w:r>
    </w:p>
    <w:p w14:paraId="7CD1FAF4" w14:textId="7C1C0C50" w:rsidR="00857274" w:rsidRPr="003F5859" w:rsidRDefault="00283FF4" w:rsidP="003F5859">
      <w:pPr>
        <w:spacing w:line="360" w:lineRule="auto"/>
        <w:jc w:val="both"/>
        <w:rPr>
          <w:rFonts w:ascii="Arial" w:hAnsi="Arial" w:cs="Arial"/>
          <w:sz w:val="24"/>
          <w:szCs w:val="24"/>
        </w:rPr>
      </w:pPr>
      <w:r w:rsidRPr="003F5859">
        <w:rPr>
          <w:rFonts w:ascii="Arial" w:hAnsi="Arial" w:cs="Arial"/>
          <w:sz w:val="24"/>
          <w:szCs w:val="24"/>
        </w:rPr>
        <w:t>T</w:t>
      </w:r>
      <w:r w:rsidR="00162DBF" w:rsidRPr="003F5859">
        <w:rPr>
          <w:rFonts w:ascii="Arial" w:hAnsi="Arial" w:cs="Arial"/>
          <w:sz w:val="24"/>
          <w:szCs w:val="24"/>
        </w:rPr>
        <w:t xml:space="preserve">his </w:t>
      </w:r>
      <w:r w:rsidRPr="003F5859">
        <w:rPr>
          <w:rFonts w:ascii="Arial" w:hAnsi="Arial" w:cs="Arial"/>
          <w:sz w:val="24"/>
          <w:szCs w:val="24"/>
        </w:rPr>
        <w:t xml:space="preserve">section </w:t>
      </w:r>
      <w:r w:rsidR="009A068A" w:rsidRPr="003F5859">
        <w:rPr>
          <w:rFonts w:ascii="Arial" w:hAnsi="Arial" w:cs="Arial"/>
          <w:sz w:val="24"/>
          <w:szCs w:val="24"/>
        </w:rPr>
        <w:t xml:space="preserve">will be </w:t>
      </w:r>
      <w:r w:rsidR="00857274" w:rsidRPr="003F5859">
        <w:rPr>
          <w:rFonts w:ascii="Arial" w:hAnsi="Arial" w:cs="Arial"/>
          <w:sz w:val="24"/>
          <w:szCs w:val="24"/>
        </w:rPr>
        <w:t xml:space="preserve">giving a brief </w:t>
      </w:r>
      <w:r w:rsidR="00162DBF" w:rsidRPr="003F5859">
        <w:rPr>
          <w:rFonts w:ascii="Arial" w:hAnsi="Arial" w:cs="Arial"/>
          <w:sz w:val="24"/>
          <w:szCs w:val="24"/>
        </w:rPr>
        <w:t>company background of Land Rover</w:t>
      </w:r>
      <w:r w:rsidR="009A068A" w:rsidRPr="003F5859">
        <w:rPr>
          <w:rFonts w:ascii="Arial" w:hAnsi="Arial" w:cs="Arial"/>
          <w:sz w:val="24"/>
          <w:szCs w:val="24"/>
        </w:rPr>
        <w:t>.</w:t>
      </w:r>
    </w:p>
    <w:p w14:paraId="0985E457" w14:textId="7D189B86" w:rsidR="00EE00F6" w:rsidRPr="003F5859" w:rsidRDefault="007727BF" w:rsidP="003F5859">
      <w:pPr>
        <w:spacing w:line="360" w:lineRule="auto"/>
        <w:jc w:val="both"/>
        <w:rPr>
          <w:rFonts w:ascii="Arial" w:hAnsi="Arial" w:cs="Arial"/>
          <w:color w:val="7030A0"/>
          <w:sz w:val="24"/>
          <w:szCs w:val="24"/>
        </w:rPr>
      </w:pPr>
      <w:r w:rsidRPr="003F5859">
        <w:rPr>
          <w:rFonts w:ascii="Arial" w:hAnsi="Arial" w:cs="Arial"/>
          <w:sz w:val="24"/>
          <w:szCs w:val="24"/>
        </w:rPr>
        <w:t>A</w:t>
      </w:r>
      <w:r w:rsidR="007E5C61" w:rsidRPr="003F5859">
        <w:rPr>
          <w:rFonts w:ascii="Arial" w:hAnsi="Arial" w:cs="Arial"/>
          <w:sz w:val="24"/>
          <w:szCs w:val="24"/>
        </w:rPr>
        <w:t>ccording to Land Rover’s website (2019), a</w:t>
      </w:r>
      <w:r w:rsidRPr="003F5859">
        <w:rPr>
          <w:rFonts w:ascii="Arial" w:hAnsi="Arial" w:cs="Arial"/>
          <w:sz w:val="24"/>
          <w:szCs w:val="24"/>
        </w:rPr>
        <w:t xml:space="preserve">fter the </w:t>
      </w:r>
      <w:r w:rsidR="009169E0" w:rsidRPr="003F5859">
        <w:rPr>
          <w:rFonts w:ascii="Arial" w:hAnsi="Arial" w:cs="Arial"/>
          <w:sz w:val="24"/>
          <w:szCs w:val="24"/>
        </w:rPr>
        <w:t>Second World W</w:t>
      </w:r>
      <w:r w:rsidRPr="003F5859">
        <w:rPr>
          <w:rFonts w:ascii="Arial" w:hAnsi="Arial" w:cs="Arial"/>
          <w:sz w:val="24"/>
          <w:szCs w:val="24"/>
        </w:rPr>
        <w:t xml:space="preserve">ar the chief engineer of Rover came up with concept of </w:t>
      </w:r>
      <w:r w:rsidR="007E5C61" w:rsidRPr="003F5859">
        <w:rPr>
          <w:rFonts w:ascii="Arial" w:hAnsi="Arial" w:cs="Arial"/>
          <w:sz w:val="24"/>
          <w:szCs w:val="24"/>
        </w:rPr>
        <w:t xml:space="preserve">the </w:t>
      </w:r>
      <w:r w:rsidRPr="003F5859">
        <w:rPr>
          <w:rFonts w:ascii="Arial" w:hAnsi="Arial" w:cs="Arial"/>
          <w:sz w:val="24"/>
          <w:szCs w:val="24"/>
        </w:rPr>
        <w:t xml:space="preserve">Land Rover </w:t>
      </w:r>
      <w:r w:rsidR="007E5C61" w:rsidRPr="003F5859">
        <w:rPr>
          <w:rFonts w:ascii="Arial" w:hAnsi="Arial" w:cs="Arial"/>
          <w:sz w:val="24"/>
          <w:szCs w:val="24"/>
        </w:rPr>
        <w:t xml:space="preserve">utility vehicle </w:t>
      </w:r>
      <w:r w:rsidRPr="003F5859">
        <w:rPr>
          <w:rFonts w:ascii="Arial" w:hAnsi="Arial" w:cs="Arial"/>
          <w:sz w:val="24"/>
          <w:szCs w:val="24"/>
        </w:rPr>
        <w:t>with the farming community in mind</w:t>
      </w:r>
      <w:r w:rsidR="009169E0" w:rsidRPr="003F5859">
        <w:rPr>
          <w:rFonts w:ascii="Arial" w:hAnsi="Arial" w:cs="Arial"/>
          <w:sz w:val="24"/>
          <w:szCs w:val="24"/>
        </w:rPr>
        <w:t>.</w:t>
      </w:r>
      <w:r w:rsidRPr="003F5859">
        <w:rPr>
          <w:rFonts w:ascii="Arial" w:hAnsi="Arial" w:cs="Arial"/>
          <w:sz w:val="24"/>
          <w:szCs w:val="24"/>
        </w:rPr>
        <w:t xml:space="preserve"> </w:t>
      </w:r>
      <w:r w:rsidR="009169E0" w:rsidRPr="003F5859">
        <w:rPr>
          <w:rFonts w:ascii="Arial" w:hAnsi="Arial" w:cs="Arial"/>
          <w:sz w:val="24"/>
          <w:szCs w:val="24"/>
        </w:rPr>
        <w:t>H</w:t>
      </w:r>
      <w:r w:rsidRPr="003F5859">
        <w:rPr>
          <w:rFonts w:ascii="Arial" w:hAnsi="Arial" w:cs="Arial"/>
          <w:sz w:val="24"/>
          <w:szCs w:val="24"/>
        </w:rPr>
        <w:t>e built the first Land Rover</w:t>
      </w:r>
      <w:r w:rsidR="009169E0" w:rsidRPr="003F5859">
        <w:rPr>
          <w:rFonts w:ascii="Arial" w:hAnsi="Arial" w:cs="Arial"/>
          <w:sz w:val="24"/>
          <w:szCs w:val="24"/>
        </w:rPr>
        <w:t>,</w:t>
      </w:r>
      <w:r w:rsidRPr="003F5859">
        <w:rPr>
          <w:rFonts w:ascii="Arial" w:hAnsi="Arial" w:cs="Arial"/>
          <w:sz w:val="24"/>
          <w:szCs w:val="24"/>
        </w:rPr>
        <w:t xml:space="preserve"> which was basically a car-tractor hybrid</w:t>
      </w:r>
      <w:r w:rsidR="009169E0" w:rsidRPr="003F5859">
        <w:rPr>
          <w:rFonts w:ascii="Arial" w:hAnsi="Arial" w:cs="Arial"/>
          <w:sz w:val="24"/>
          <w:szCs w:val="24"/>
        </w:rPr>
        <w:t>, in the summer of 1947</w:t>
      </w:r>
      <w:r w:rsidR="00426457" w:rsidRPr="003F5859">
        <w:rPr>
          <w:rFonts w:ascii="Arial" w:hAnsi="Arial" w:cs="Arial"/>
          <w:sz w:val="24"/>
          <w:szCs w:val="24"/>
        </w:rPr>
        <w:t xml:space="preserve"> </w:t>
      </w:r>
      <w:r w:rsidR="00426457"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{"citationID":"F1dMQOUB","properties":{"formattedCitation":"(Land Rover, 2019)","plainCitation":"(Land Rover, 2019)","noteIndex":0},"citationItems":[{"id":454,"uris":["http://zotero.org/users/local/q79mOawW/items/TPKURECB"],"uri":["http://zotero.org/users/local/q79mOawW/items/TPKURECB"],"itemData":{"id":454,"type":"webpage","abstract":"We look at the rich and unique lineage of the original Land Rover which evolved from a post-war stop-gap to an off-road icon. Discover more on Series I, in the first part of our six part series.","container-title":"Land Rover","language":"en-GB","title":"Land Rover Series I | One Life | Land Rover UK","URL":"https://www.landrover.co.uk/explore-land-rover/one-life/adventure/land-rover-history-series-l.html","author":[{"family":"Land Rover","given":""}],"accessed":{"date-parts":[["2021",10,20]]},"issued":{"date-parts":[["2019"]]}}}],"schema":"https://github.com/citation-style-language/schema/raw/master/csl-citation.json"} </w:instrText>
      </w:r>
      <w:r w:rsidR="00426457" w:rsidRPr="003F5859">
        <w:rPr>
          <w:rFonts w:ascii="Arial" w:hAnsi="Arial" w:cs="Arial"/>
          <w:sz w:val="24"/>
          <w:szCs w:val="24"/>
        </w:rPr>
        <w:fldChar w:fldCharType="separate"/>
      </w:r>
      <w:r w:rsidR="00843941" w:rsidRPr="00843941">
        <w:rPr>
          <w:rFonts w:ascii="Arial" w:hAnsi="Arial" w:cs="Arial"/>
          <w:sz w:val="24"/>
        </w:rPr>
        <w:t>(Land Rover, 2019)</w:t>
      </w:r>
      <w:r w:rsidR="00426457" w:rsidRPr="003F5859">
        <w:rPr>
          <w:rFonts w:ascii="Arial" w:hAnsi="Arial" w:cs="Arial"/>
          <w:sz w:val="24"/>
          <w:szCs w:val="24"/>
        </w:rPr>
        <w:fldChar w:fldCharType="end"/>
      </w:r>
      <w:r w:rsidR="00426457" w:rsidRPr="003F5859">
        <w:rPr>
          <w:rFonts w:ascii="Arial" w:hAnsi="Arial" w:cs="Arial"/>
          <w:sz w:val="24"/>
          <w:szCs w:val="24"/>
        </w:rPr>
        <w:t xml:space="preserve">. </w:t>
      </w:r>
      <w:r w:rsidR="007E5C61" w:rsidRPr="003F5859">
        <w:rPr>
          <w:rFonts w:ascii="Arial" w:hAnsi="Arial" w:cs="Arial"/>
          <w:sz w:val="24"/>
          <w:szCs w:val="24"/>
        </w:rPr>
        <w:t xml:space="preserve"> The new Land Rover was launched on the 1</w:t>
      </w:r>
      <w:r w:rsidR="007E5C61" w:rsidRPr="003F5859">
        <w:rPr>
          <w:rFonts w:ascii="Arial" w:hAnsi="Arial" w:cs="Arial"/>
          <w:sz w:val="24"/>
          <w:szCs w:val="24"/>
          <w:vertAlign w:val="superscript"/>
        </w:rPr>
        <w:t>st</w:t>
      </w:r>
      <w:r w:rsidR="0001248B" w:rsidRPr="003F5859">
        <w:rPr>
          <w:rFonts w:ascii="Arial" w:hAnsi="Arial" w:cs="Arial"/>
          <w:sz w:val="24"/>
          <w:szCs w:val="24"/>
        </w:rPr>
        <w:t xml:space="preserve"> </w:t>
      </w:r>
      <w:r w:rsidR="007E5C61" w:rsidRPr="003F5859">
        <w:rPr>
          <w:rFonts w:ascii="Arial" w:hAnsi="Arial" w:cs="Arial"/>
          <w:sz w:val="24"/>
          <w:szCs w:val="24"/>
        </w:rPr>
        <w:t xml:space="preserve">April 1948, </w:t>
      </w:r>
      <w:r w:rsidRPr="003F5859">
        <w:rPr>
          <w:rFonts w:ascii="Arial" w:hAnsi="Arial" w:cs="Arial"/>
          <w:sz w:val="24"/>
          <w:szCs w:val="24"/>
        </w:rPr>
        <w:t>and it only came in one colour</w:t>
      </w:r>
      <w:r w:rsidR="007E5C61" w:rsidRPr="003F5859">
        <w:rPr>
          <w:rFonts w:ascii="Arial" w:hAnsi="Arial" w:cs="Arial"/>
          <w:sz w:val="24"/>
          <w:szCs w:val="24"/>
        </w:rPr>
        <w:t xml:space="preserve">- </w:t>
      </w:r>
      <w:r w:rsidRPr="003F5859">
        <w:rPr>
          <w:rFonts w:ascii="Arial" w:hAnsi="Arial" w:cs="Arial"/>
          <w:sz w:val="24"/>
          <w:szCs w:val="24"/>
        </w:rPr>
        <w:t>green</w:t>
      </w:r>
      <w:r w:rsidR="009169E0" w:rsidRPr="003F5859">
        <w:rPr>
          <w:rFonts w:ascii="Arial" w:hAnsi="Arial" w:cs="Arial"/>
          <w:sz w:val="24"/>
          <w:szCs w:val="24"/>
        </w:rPr>
        <w:t xml:space="preserve"> </w:t>
      </w:r>
      <w:r w:rsidR="00426457"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{"citationID":"EmI5yrfm","properties":{"formattedCitation":"(Land Rover, 2019)","plainCitation":"(Land Rover, 2019)","noteIndex":0},"citationItems":[{"id":454,"uris":["http://zotero.org/users/local/q79mOawW/items/TPKURECB"],"uri":["http://zotero.org/users/local/q79mOawW/items/TPKURECB"],"itemData":{"id":454,"type":"webpage","abstract":"We look at the rich and unique lineage of the original Land Rover which evolved from a post-war stop-gap to an off-road icon. Discover more on Series I, in the first part of our six part series.","container-title":"Land Rover","language":"en-GB","title":"Land Rover Series I | One Life | Land Rover UK","URL":"https://www.landrover.co.uk/explore-land-rover/one-life/adventure/land-rover-history-series-l.html","author":[{"family":"Land Rover","given":""}],"accessed":{"date-parts":[["2021",10,20]]},"issued":{"date-parts":[["2019"]]}}}],"schema":"https://github.com/citation-style-language/schema/raw/master/csl-citation.json"} </w:instrText>
      </w:r>
      <w:r w:rsidR="00426457" w:rsidRPr="003F5859">
        <w:rPr>
          <w:rFonts w:ascii="Arial" w:hAnsi="Arial" w:cs="Arial"/>
          <w:sz w:val="24"/>
          <w:szCs w:val="24"/>
        </w:rPr>
        <w:fldChar w:fldCharType="separate"/>
      </w:r>
      <w:r w:rsidR="00843941" w:rsidRPr="00843941">
        <w:rPr>
          <w:rFonts w:ascii="Arial" w:hAnsi="Arial" w:cs="Arial"/>
          <w:sz w:val="24"/>
        </w:rPr>
        <w:t>(Land Rover, 2019)</w:t>
      </w:r>
      <w:r w:rsidR="00426457" w:rsidRPr="003F5859">
        <w:rPr>
          <w:rFonts w:ascii="Arial" w:hAnsi="Arial" w:cs="Arial"/>
          <w:sz w:val="24"/>
          <w:szCs w:val="24"/>
        </w:rPr>
        <w:fldChar w:fldCharType="end"/>
      </w:r>
      <w:r w:rsidR="00426457" w:rsidRPr="003F5859">
        <w:rPr>
          <w:rFonts w:ascii="Arial" w:hAnsi="Arial" w:cs="Arial"/>
          <w:sz w:val="24"/>
          <w:szCs w:val="24"/>
        </w:rPr>
        <w:t xml:space="preserve">. </w:t>
      </w:r>
      <w:r w:rsidR="008E06E5" w:rsidRPr="003F5859">
        <w:rPr>
          <w:rFonts w:ascii="Arial" w:hAnsi="Arial" w:cs="Arial"/>
          <w:sz w:val="24"/>
          <w:szCs w:val="24"/>
        </w:rPr>
        <w:t>By</w:t>
      </w:r>
      <w:r w:rsidR="00951483" w:rsidRPr="003F5859">
        <w:rPr>
          <w:rFonts w:ascii="Arial" w:hAnsi="Arial" w:cs="Arial"/>
          <w:sz w:val="24"/>
          <w:szCs w:val="24"/>
        </w:rPr>
        <w:t xml:space="preserve"> 1970 the first 3 door Range Rover was manufactured. </w:t>
      </w:r>
      <w:r w:rsidR="008E06E5" w:rsidRPr="003F5859">
        <w:rPr>
          <w:rFonts w:ascii="Arial" w:hAnsi="Arial" w:cs="Arial"/>
          <w:sz w:val="24"/>
          <w:szCs w:val="24"/>
        </w:rPr>
        <w:t xml:space="preserve">The design had become more sophisticated and ‘elegant’, retaining the 4 wheel-drive and </w:t>
      </w:r>
      <w:r w:rsidR="008E06E5" w:rsidRPr="003F5859">
        <w:rPr>
          <w:rFonts w:ascii="Arial" w:hAnsi="Arial" w:cs="Arial"/>
          <w:sz w:val="24"/>
          <w:szCs w:val="24"/>
        </w:rPr>
        <w:lastRenderedPageBreak/>
        <w:t>incorporating a split tailgate, and this design now appealed to a wider market</w:t>
      </w:r>
      <w:r w:rsidR="00426457" w:rsidRPr="003F5859">
        <w:rPr>
          <w:rFonts w:ascii="Arial" w:hAnsi="Arial" w:cs="Arial"/>
          <w:sz w:val="24"/>
          <w:szCs w:val="24"/>
        </w:rPr>
        <w:t xml:space="preserve"> </w:t>
      </w:r>
      <w:r w:rsidR="00426457"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{"citationID":"bnmMmK9Q","properties":{"formattedCitation":"(Land Rover, 2020)","plainCitation":"(Land Rover, 2020)","noteIndex":0},"citationItems":[{"id":456,"uris":["http://zotero.org/users/local/q79mOawW/items/5B82WZTY"],"uri":["http://zotero.org/users/local/q79mOawW/items/5B82WZTY"],"itemData":{"id":456,"type":"webpage","abstract":"From the very first top-secret concept vehicle, through to the first convertible, we uncover the rich history of evolution that has made Range Rover what it is today.","container-title":"Land Rover","language":"en-GB","title":"Land Rover: A History - One Life - Land Rover UK","title-short":"Land Rover","URL":"https://www.landrover.co.uk/explore-land-rover/one-life/heritage/range-rover-history.html","author":[{"family":"Land Rover","given":""}],"accessed":{"date-parts":[["2021",10,20]]},"issued":{"date-parts":[["2020"]]}}}],"schema":"https://github.com/citation-style-language/schema/raw/master/csl-citation.json"} </w:instrText>
      </w:r>
      <w:r w:rsidR="00426457" w:rsidRPr="003F5859">
        <w:rPr>
          <w:rFonts w:ascii="Arial" w:hAnsi="Arial" w:cs="Arial"/>
          <w:sz w:val="24"/>
          <w:szCs w:val="24"/>
        </w:rPr>
        <w:fldChar w:fldCharType="separate"/>
      </w:r>
      <w:r w:rsidR="00843941" w:rsidRPr="00843941">
        <w:rPr>
          <w:rFonts w:ascii="Arial" w:hAnsi="Arial" w:cs="Arial"/>
          <w:sz w:val="24"/>
        </w:rPr>
        <w:t>(Land Rover, 2020)</w:t>
      </w:r>
      <w:r w:rsidR="00426457" w:rsidRPr="003F5859">
        <w:rPr>
          <w:rFonts w:ascii="Arial" w:hAnsi="Arial" w:cs="Arial"/>
          <w:sz w:val="24"/>
          <w:szCs w:val="24"/>
        </w:rPr>
        <w:fldChar w:fldCharType="end"/>
      </w:r>
      <w:r w:rsidR="008E06E5" w:rsidRPr="003F5859">
        <w:rPr>
          <w:rFonts w:ascii="Arial" w:hAnsi="Arial" w:cs="Arial"/>
          <w:sz w:val="24"/>
          <w:szCs w:val="24"/>
        </w:rPr>
        <w:t>.</w:t>
      </w:r>
      <w:r w:rsidR="00A12F39" w:rsidRPr="003F5859">
        <w:rPr>
          <w:rFonts w:ascii="Arial" w:hAnsi="Arial" w:cs="Arial"/>
          <w:color w:val="7030A0"/>
          <w:sz w:val="24"/>
          <w:szCs w:val="24"/>
        </w:rPr>
        <w:t xml:space="preserve"> </w:t>
      </w:r>
      <w:r w:rsidR="007E5C61" w:rsidRPr="003F5859">
        <w:rPr>
          <w:rFonts w:ascii="Arial" w:hAnsi="Arial" w:cs="Arial"/>
          <w:sz w:val="24"/>
          <w:szCs w:val="24"/>
        </w:rPr>
        <w:t>In 1994</w:t>
      </w:r>
      <w:r w:rsidR="0001248B" w:rsidRPr="003F5859">
        <w:rPr>
          <w:rFonts w:ascii="Arial" w:hAnsi="Arial" w:cs="Arial"/>
          <w:sz w:val="24"/>
          <w:szCs w:val="24"/>
        </w:rPr>
        <w:t>,</w:t>
      </w:r>
      <w:r w:rsidR="007E5C61" w:rsidRPr="003F5859">
        <w:rPr>
          <w:rFonts w:ascii="Arial" w:hAnsi="Arial" w:cs="Arial"/>
          <w:sz w:val="24"/>
          <w:szCs w:val="24"/>
        </w:rPr>
        <w:t xml:space="preserve"> the second</w:t>
      </w:r>
      <w:r w:rsidR="0001248B" w:rsidRPr="003F5859">
        <w:rPr>
          <w:rFonts w:ascii="Arial" w:hAnsi="Arial" w:cs="Arial"/>
          <w:sz w:val="24"/>
          <w:szCs w:val="24"/>
        </w:rPr>
        <w:t>-</w:t>
      </w:r>
      <w:r w:rsidR="007E5C61" w:rsidRPr="003F5859">
        <w:rPr>
          <w:rFonts w:ascii="Arial" w:hAnsi="Arial" w:cs="Arial"/>
          <w:sz w:val="24"/>
          <w:szCs w:val="24"/>
        </w:rPr>
        <w:t xml:space="preserve">generation </w:t>
      </w:r>
      <w:r w:rsidR="0001248B" w:rsidRPr="003F5859">
        <w:rPr>
          <w:rFonts w:ascii="Arial" w:hAnsi="Arial" w:cs="Arial"/>
          <w:sz w:val="24"/>
          <w:szCs w:val="24"/>
        </w:rPr>
        <w:t xml:space="preserve">Range </w:t>
      </w:r>
      <w:r w:rsidR="007E5C61" w:rsidRPr="003F5859">
        <w:rPr>
          <w:rFonts w:ascii="Arial" w:hAnsi="Arial" w:cs="Arial"/>
          <w:sz w:val="24"/>
          <w:szCs w:val="24"/>
        </w:rPr>
        <w:t>R</w:t>
      </w:r>
      <w:r w:rsidR="0001248B" w:rsidRPr="003F5859">
        <w:rPr>
          <w:rFonts w:ascii="Arial" w:hAnsi="Arial" w:cs="Arial"/>
          <w:sz w:val="24"/>
          <w:szCs w:val="24"/>
        </w:rPr>
        <w:t>over</w:t>
      </w:r>
      <w:r w:rsidR="007E5C61" w:rsidRPr="003F5859">
        <w:rPr>
          <w:rFonts w:ascii="Arial" w:hAnsi="Arial" w:cs="Arial"/>
          <w:sz w:val="24"/>
          <w:szCs w:val="24"/>
        </w:rPr>
        <w:t xml:space="preserve"> was designed</w:t>
      </w:r>
      <w:r w:rsidR="00951483" w:rsidRPr="003F5859">
        <w:rPr>
          <w:rFonts w:ascii="Arial" w:hAnsi="Arial" w:cs="Arial"/>
          <w:sz w:val="24"/>
          <w:szCs w:val="24"/>
        </w:rPr>
        <w:t xml:space="preserve"> </w:t>
      </w:r>
      <w:r w:rsidR="007E5C61" w:rsidRPr="003F5859">
        <w:rPr>
          <w:rFonts w:ascii="Arial" w:hAnsi="Arial" w:cs="Arial"/>
          <w:sz w:val="24"/>
          <w:szCs w:val="24"/>
        </w:rPr>
        <w:t xml:space="preserve">to be </w:t>
      </w:r>
      <w:r w:rsidR="0001248B" w:rsidRPr="003F5859">
        <w:rPr>
          <w:rFonts w:ascii="Arial" w:hAnsi="Arial" w:cs="Arial"/>
          <w:sz w:val="24"/>
          <w:szCs w:val="24"/>
        </w:rPr>
        <w:t xml:space="preserve">even </w:t>
      </w:r>
      <w:r w:rsidR="007E5C61" w:rsidRPr="003F5859">
        <w:rPr>
          <w:rFonts w:ascii="Arial" w:hAnsi="Arial" w:cs="Arial"/>
          <w:sz w:val="24"/>
          <w:szCs w:val="24"/>
        </w:rPr>
        <w:t>more luxurious</w:t>
      </w:r>
      <w:r w:rsidR="0001248B" w:rsidRPr="003F5859">
        <w:rPr>
          <w:rFonts w:ascii="Arial" w:hAnsi="Arial" w:cs="Arial"/>
          <w:sz w:val="24"/>
          <w:szCs w:val="24"/>
        </w:rPr>
        <w:t xml:space="preserve"> and now the headlights had been replaced with rectangular rather than the round, which has helped make the brand design instantly recognisable</w:t>
      </w:r>
      <w:r w:rsidR="00426457" w:rsidRPr="003F5859">
        <w:rPr>
          <w:rFonts w:ascii="Arial" w:hAnsi="Arial" w:cs="Arial"/>
          <w:sz w:val="24"/>
          <w:szCs w:val="24"/>
        </w:rPr>
        <w:t xml:space="preserve"> </w:t>
      </w:r>
      <w:r w:rsidR="00426457"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{"citationID":"j6W9i7t1","properties":{"formattedCitation":"(Land Rover, 2020)","plainCitation":"(Land Rover, 2020)","noteIndex":0},"citationItems":[{"id":456,"uris":["http://zotero.org/users/local/q79mOawW/items/5B82WZTY"],"uri":["http://zotero.org/users/local/q79mOawW/items/5B82WZTY"],"itemData":{"id":456,"type":"webpage","abstract":"From the very first top-secret concept vehicle, through to the first convertible, we uncover the rich history of evolution that has made Range Rover what it is today.","container-title":"Land Rover","language":"en-GB","title":"Land Rover: A History - One Life - Land Rover UK","title-short":"Land Rover","URL":"https://www.landrover.co.uk/explore-land-rover/one-life/heritage/range-rover-history.html","author":[{"family":"Land Rover","given":""}],"accessed":{"date-parts":[["2021",10,20]]},"issued":{"date-parts":[["2020"]]}}}],"schema":"https://github.com/citation-style-language/schema/raw/master/csl-citation.json"} </w:instrText>
      </w:r>
      <w:r w:rsidR="00426457" w:rsidRPr="003F5859">
        <w:rPr>
          <w:rFonts w:ascii="Arial" w:hAnsi="Arial" w:cs="Arial"/>
          <w:sz w:val="24"/>
          <w:szCs w:val="24"/>
        </w:rPr>
        <w:fldChar w:fldCharType="separate"/>
      </w:r>
      <w:r w:rsidR="00843941" w:rsidRPr="00843941">
        <w:rPr>
          <w:rFonts w:ascii="Arial" w:hAnsi="Arial" w:cs="Arial"/>
          <w:sz w:val="24"/>
        </w:rPr>
        <w:t>(Land Rover, 2020)</w:t>
      </w:r>
      <w:r w:rsidR="00426457" w:rsidRPr="003F5859">
        <w:rPr>
          <w:rFonts w:ascii="Arial" w:hAnsi="Arial" w:cs="Arial"/>
          <w:sz w:val="24"/>
          <w:szCs w:val="24"/>
        </w:rPr>
        <w:fldChar w:fldCharType="end"/>
      </w:r>
      <w:r w:rsidR="0001248B" w:rsidRPr="003F5859">
        <w:rPr>
          <w:rFonts w:ascii="Arial" w:hAnsi="Arial" w:cs="Arial"/>
          <w:sz w:val="24"/>
          <w:szCs w:val="24"/>
        </w:rPr>
        <w:t>. This design took its inspiration from the Italian Riva speed boat</w:t>
      </w:r>
      <w:r w:rsidR="00A12F39" w:rsidRPr="003F5859">
        <w:rPr>
          <w:rFonts w:ascii="Arial" w:hAnsi="Arial" w:cs="Arial"/>
          <w:sz w:val="24"/>
          <w:szCs w:val="24"/>
        </w:rPr>
        <w:t xml:space="preserve"> for its exterior, and its interior was based on a luxury yacht</w:t>
      </w:r>
      <w:r w:rsidR="00426457" w:rsidRPr="003F5859">
        <w:rPr>
          <w:rFonts w:ascii="Arial" w:hAnsi="Arial" w:cs="Arial"/>
          <w:sz w:val="24"/>
          <w:szCs w:val="24"/>
        </w:rPr>
        <w:t xml:space="preserve"> </w:t>
      </w:r>
      <w:r w:rsidR="00426457"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{"citationID":"dbcFpahP","properties":{"formattedCitation":"(Land Rover, 2020)","plainCitation":"(Land Rover, 2020)","noteIndex":0},"citationItems":[{"id":456,"uris":["http://zotero.org/users/local/q79mOawW/items/5B82WZTY"],"uri":["http://zotero.org/users/local/q79mOawW/items/5B82WZTY"],"itemData":{"id":456,"type":"webpage","abstract":"From the very first top-secret concept vehicle, through to the first convertible, we uncover the rich history of evolution that has made Range Rover what it is today.","container-title":"Land Rover","language":"en-GB","title":"Land Rover: A History - One Life - Land Rover UK","title-short":"Land Rover","URL":"https://www.landrover.co.uk/explore-land-rover/one-life/heritage/range-rover-history.html","author":[{"family":"Land Rover","given":""}],"accessed":{"date-parts":[["2021",10,20]]},"issued":{"date-parts":[["2020"]]}}}],"schema":"https://github.com/citation-style-language/schema/raw/master/csl-citation.json"} </w:instrText>
      </w:r>
      <w:r w:rsidR="00426457" w:rsidRPr="003F5859">
        <w:rPr>
          <w:rFonts w:ascii="Arial" w:hAnsi="Arial" w:cs="Arial"/>
          <w:sz w:val="24"/>
          <w:szCs w:val="24"/>
        </w:rPr>
        <w:fldChar w:fldCharType="separate"/>
      </w:r>
      <w:r w:rsidR="00843941" w:rsidRPr="00843941">
        <w:rPr>
          <w:rFonts w:ascii="Arial" w:hAnsi="Arial" w:cs="Arial"/>
          <w:sz w:val="24"/>
        </w:rPr>
        <w:t>(Land Rover, 2020)</w:t>
      </w:r>
      <w:r w:rsidR="00426457" w:rsidRPr="003F5859">
        <w:rPr>
          <w:rFonts w:ascii="Arial" w:hAnsi="Arial" w:cs="Arial"/>
          <w:sz w:val="24"/>
          <w:szCs w:val="24"/>
        </w:rPr>
        <w:fldChar w:fldCharType="end"/>
      </w:r>
      <w:r w:rsidR="00A12F39" w:rsidRPr="003F5859">
        <w:rPr>
          <w:rFonts w:ascii="Arial" w:hAnsi="Arial" w:cs="Arial"/>
          <w:sz w:val="24"/>
          <w:szCs w:val="24"/>
        </w:rPr>
        <w:t>. Today Land Rover are a luxury car brand, specialising in 4 by 4 vehicles</w:t>
      </w:r>
      <w:r w:rsidR="004E76C7" w:rsidRPr="003F5859">
        <w:rPr>
          <w:rFonts w:ascii="Arial" w:hAnsi="Arial" w:cs="Arial"/>
          <w:sz w:val="24"/>
          <w:szCs w:val="24"/>
        </w:rPr>
        <w:t xml:space="preserve"> for the high-end market</w:t>
      </w:r>
      <w:r w:rsidR="00F451B1" w:rsidRPr="003F5859">
        <w:rPr>
          <w:rFonts w:ascii="Arial" w:hAnsi="Arial" w:cs="Arial"/>
          <w:sz w:val="24"/>
          <w:szCs w:val="24"/>
        </w:rPr>
        <w:t xml:space="preserve"> </w:t>
      </w:r>
      <w:r w:rsidR="00F451B1"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{"citationID":"Z2o7miRB","properties":{"formattedCitation":"(Land Rover, 2020)","plainCitation":"(Land Rover, 2020)","noteIndex":0},"citationItems":[{"id":456,"uris":["http://zotero.org/users/local/q79mOawW/items/5B82WZTY"],"uri":["http://zotero.org/users/local/q79mOawW/items/5B82WZTY"],"itemData":{"id":456,"type":"webpage","abstract":"From the very first top-secret concept vehicle, through to the first convertible, we uncover the rich history of evolution that has made Range Rover what it is today.","container-title":"Land Rover","language":"en-GB","title":"Land Rover: A History - One Life - Land Rover UK","title-short":"Land Rover","URL":"https://www.landrover.co.uk/explore-land-rover/one-life/heritage/range-rover-history.html","author":[{"family":"Land Rover","given":""}],"accessed":{"date-parts":[["2021",10,20]]},"issued":{"date-parts":[["2020"]]}}}],"schema":"https://github.com/citation-style-language/schema/raw/master/csl-citation.json"} </w:instrText>
      </w:r>
      <w:r w:rsidR="00F451B1" w:rsidRPr="003F5859">
        <w:rPr>
          <w:rFonts w:ascii="Arial" w:hAnsi="Arial" w:cs="Arial"/>
          <w:sz w:val="24"/>
          <w:szCs w:val="24"/>
        </w:rPr>
        <w:fldChar w:fldCharType="separate"/>
      </w:r>
      <w:r w:rsidR="00843941" w:rsidRPr="00843941">
        <w:rPr>
          <w:rFonts w:ascii="Arial" w:hAnsi="Arial" w:cs="Arial"/>
          <w:sz w:val="24"/>
        </w:rPr>
        <w:t>(Land Rover, 2020)</w:t>
      </w:r>
      <w:r w:rsidR="00F451B1" w:rsidRPr="003F5859">
        <w:rPr>
          <w:rFonts w:ascii="Arial" w:hAnsi="Arial" w:cs="Arial"/>
          <w:sz w:val="24"/>
          <w:szCs w:val="24"/>
        </w:rPr>
        <w:fldChar w:fldCharType="end"/>
      </w:r>
      <w:r w:rsidR="004E76C7" w:rsidRPr="003F5859">
        <w:rPr>
          <w:rFonts w:ascii="Arial" w:hAnsi="Arial" w:cs="Arial"/>
          <w:sz w:val="24"/>
          <w:szCs w:val="24"/>
        </w:rPr>
        <w:t>.</w:t>
      </w:r>
    </w:p>
    <w:p w14:paraId="3735B94C" w14:textId="59D80915" w:rsidR="00426457" w:rsidRPr="003F5859" w:rsidRDefault="00426457" w:rsidP="003F5859">
      <w:pPr>
        <w:pStyle w:val="Heading2"/>
        <w:spacing w:line="360" w:lineRule="auto"/>
        <w:rPr>
          <w:rFonts w:ascii="Arial" w:hAnsi="Arial" w:cs="Arial"/>
          <w:sz w:val="24"/>
          <w:szCs w:val="24"/>
        </w:rPr>
      </w:pPr>
      <w:r w:rsidRPr="003F5859">
        <w:rPr>
          <w:rFonts w:ascii="Arial" w:hAnsi="Arial" w:cs="Arial"/>
          <w:sz w:val="24"/>
          <w:szCs w:val="24"/>
        </w:rPr>
        <w:t>Business and Compet</w:t>
      </w:r>
      <w:r w:rsidR="00D01BEB" w:rsidRPr="003F5859">
        <w:rPr>
          <w:rFonts w:ascii="Arial" w:hAnsi="Arial" w:cs="Arial"/>
          <w:sz w:val="24"/>
          <w:szCs w:val="24"/>
        </w:rPr>
        <w:t>itive strategy</w:t>
      </w:r>
    </w:p>
    <w:p w14:paraId="2786A177" w14:textId="7E1E0DA4" w:rsidR="000D480D" w:rsidRDefault="00D01BEB" w:rsidP="003F5859">
      <w:pPr>
        <w:spacing w:line="360" w:lineRule="auto"/>
        <w:jc w:val="both"/>
        <w:rPr>
          <w:rFonts w:ascii="Arial" w:hAnsi="Arial" w:cs="Arial"/>
          <w:sz w:val="24"/>
          <w:szCs w:val="24"/>
        </w:rPr>
      </w:pPr>
      <w:r w:rsidRPr="003F5859">
        <w:rPr>
          <w:rFonts w:ascii="Arial" w:hAnsi="Arial" w:cs="Arial"/>
          <w:sz w:val="24"/>
          <w:szCs w:val="24"/>
        </w:rPr>
        <w:t xml:space="preserve">Business strategy is </w:t>
      </w:r>
      <w:r w:rsidR="00A91D29" w:rsidRPr="003F5859">
        <w:rPr>
          <w:rFonts w:ascii="Arial" w:hAnsi="Arial" w:cs="Arial"/>
          <w:sz w:val="24"/>
          <w:szCs w:val="24"/>
        </w:rPr>
        <w:t xml:space="preserve">the ‘set of plans, actions, and goals’ </w:t>
      </w:r>
      <w:r w:rsidR="00B9288E">
        <w:rPr>
          <w:rFonts w:ascii="Arial" w:hAnsi="Arial" w:cs="Arial"/>
          <w:sz w:val="24"/>
          <w:szCs w:val="24"/>
        </w:rPr>
        <w:t xml:space="preserve">and </w:t>
      </w:r>
      <w:r w:rsidR="00A91D29" w:rsidRPr="003F5859">
        <w:rPr>
          <w:rFonts w:ascii="Arial" w:hAnsi="Arial" w:cs="Arial"/>
          <w:sz w:val="24"/>
          <w:szCs w:val="24"/>
        </w:rPr>
        <w:t xml:space="preserve">these are put in place by the organisation to outline how the company can compete in its chosen market or markets with their products and services </w:t>
      </w:r>
      <w:r w:rsidR="00A91D29"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{"citationID":"I4yZaDyE","properties":{"formattedCitation":"(IMD, 2021)","plainCitation":"(IMD, 2021)","noteIndex":0},"citationItems":[{"id":458,"uris":["http://zotero.org/users/local/q79mOawW/items/HXLB97NG"],"uri":["http://zotero.org/users/local/q79mOawW/items/HXLB97NG"],"itemData":{"id":458,"type":"webpage","title":"Business Strategy | IMD Business School","URL":"https://www.imd.org/imd-reflections/reflection-page/business-strategy/","author":[{"family":"IMD","given":""}],"accessed":{"date-parts":[["2021",10,20]]},"issued":{"date-parts":[["2021",4]]}}}],"schema":"https://github.com/citation-style-language/schema/raw/master/csl-citation.json"} </w:instrText>
      </w:r>
      <w:r w:rsidR="00A91D29" w:rsidRPr="003F5859">
        <w:rPr>
          <w:rFonts w:ascii="Arial" w:hAnsi="Arial" w:cs="Arial"/>
          <w:sz w:val="24"/>
          <w:szCs w:val="24"/>
        </w:rPr>
        <w:fldChar w:fldCharType="separate"/>
      </w:r>
      <w:r w:rsidR="00843941" w:rsidRPr="00843941">
        <w:rPr>
          <w:rFonts w:ascii="Arial" w:hAnsi="Arial" w:cs="Arial"/>
          <w:sz w:val="24"/>
        </w:rPr>
        <w:t>(IMD, 2021)</w:t>
      </w:r>
      <w:r w:rsidR="00A91D29" w:rsidRPr="003F5859">
        <w:rPr>
          <w:rFonts w:ascii="Arial" w:hAnsi="Arial" w:cs="Arial"/>
          <w:sz w:val="24"/>
          <w:szCs w:val="24"/>
        </w:rPr>
        <w:fldChar w:fldCharType="end"/>
      </w:r>
      <w:r w:rsidR="00A91D29" w:rsidRPr="003F5859">
        <w:rPr>
          <w:rFonts w:ascii="Arial" w:hAnsi="Arial" w:cs="Arial"/>
          <w:sz w:val="24"/>
          <w:szCs w:val="24"/>
        </w:rPr>
        <w:t>.</w:t>
      </w:r>
      <w:r w:rsidR="000D480D">
        <w:rPr>
          <w:rFonts w:ascii="Arial" w:hAnsi="Arial" w:cs="Arial"/>
          <w:sz w:val="24"/>
          <w:szCs w:val="24"/>
        </w:rPr>
        <w:t xml:space="preserve"> </w:t>
      </w:r>
    </w:p>
    <w:p w14:paraId="4FE155ED" w14:textId="422E12EA" w:rsidR="00D01BEB" w:rsidRPr="003F5859" w:rsidRDefault="00D01BEB" w:rsidP="003F5859">
      <w:pPr>
        <w:spacing w:line="360" w:lineRule="auto"/>
        <w:jc w:val="both"/>
        <w:rPr>
          <w:rFonts w:ascii="Arial" w:hAnsi="Arial" w:cs="Arial"/>
          <w:sz w:val="24"/>
          <w:szCs w:val="24"/>
        </w:rPr>
      </w:pPr>
      <w:r w:rsidRPr="003F5859">
        <w:rPr>
          <w:rFonts w:ascii="Arial" w:hAnsi="Arial" w:cs="Arial"/>
          <w:sz w:val="24"/>
          <w:szCs w:val="24"/>
        </w:rPr>
        <w:t>Competitive strategy</w:t>
      </w:r>
      <w:r w:rsidR="00A91D29" w:rsidRPr="003F5859">
        <w:rPr>
          <w:rFonts w:ascii="Arial" w:hAnsi="Arial" w:cs="Arial"/>
          <w:sz w:val="24"/>
          <w:szCs w:val="24"/>
        </w:rPr>
        <w:t xml:space="preserve">, or </w:t>
      </w:r>
      <w:r w:rsidR="00B9288E">
        <w:rPr>
          <w:rFonts w:ascii="Arial" w:hAnsi="Arial" w:cs="Arial"/>
          <w:sz w:val="24"/>
          <w:szCs w:val="24"/>
        </w:rPr>
        <w:t>P</w:t>
      </w:r>
      <w:r w:rsidR="00A91D29" w:rsidRPr="003F5859">
        <w:rPr>
          <w:rFonts w:ascii="Arial" w:hAnsi="Arial" w:cs="Arial"/>
          <w:sz w:val="24"/>
          <w:szCs w:val="24"/>
        </w:rPr>
        <w:t>orter</w:t>
      </w:r>
      <w:r w:rsidR="00B9288E">
        <w:rPr>
          <w:rFonts w:ascii="Arial" w:hAnsi="Arial" w:cs="Arial"/>
          <w:sz w:val="24"/>
          <w:szCs w:val="24"/>
        </w:rPr>
        <w:t>’</w:t>
      </w:r>
      <w:r w:rsidR="00A91D29" w:rsidRPr="003F5859">
        <w:rPr>
          <w:rFonts w:ascii="Arial" w:hAnsi="Arial" w:cs="Arial"/>
          <w:sz w:val="24"/>
          <w:szCs w:val="24"/>
        </w:rPr>
        <w:t xml:space="preserve">s generic competitive strategies shows </w:t>
      </w:r>
      <w:r w:rsidR="006920FF" w:rsidRPr="003F5859">
        <w:rPr>
          <w:rFonts w:ascii="Arial" w:hAnsi="Arial" w:cs="Arial"/>
          <w:sz w:val="24"/>
          <w:szCs w:val="24"/>
        </w:rPr>
        <w:t>an organisation its position within its industry, whether or not the company is profitable</w:t>
      </w:r>
      <w:r w:rsidR="00B9288E">
        <w:rPr>
          <w:rFonts w:ascii="Arial" w:hAnsi="Arial" w:cs="Arial"/>
          <w:sz w:val="24"/>
          <w:szCs w:val="24"/>
        </w:rPr>
        <w:t>,</w:t>
      </w:r>
      <w:r w:rsidR="006920FF" w:rsidRPr="003F5859">
        <w:rPr>
          <w:rFonts w:ascii="Arial" w:hAnsi="Arial" w:cs="Arial"/>
          <w:sz w:val="24"/>
          <w:szCs w:val="24"/>
        </w:rPr>
        <w:t xml:space="preserve"> and if it is above or below its industries</w:t>
      </w:r>
      <w:r w:rsidR="00B9288E">
        <w:rPr>
          <w:rFonts w:ascii="Arial" w:hAnsi="Arial" w:cs="Arial"/>
          <w:sz w:val="24"/>
          <w:szCs w:val="24"/>
        </w:rPr>
        <w:t>’</w:t>
      </w:r>
      <w:r w:rsidR="006920FF" w:rsidRPr="003F5859">
        <w:rPr>
          <w:rFonts w:ascii="Arial" w:hAnsi="Arial" w:cs="Arial"/>
          <w:sz w:val="24"/>
          <w:szCs w:val="24"/>
        </w:rPr>
        <w:t xml:space="preserve"> average </w:t>
      </w:r>
      <w:r w:rsidR="006920FF"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{"citationID":"Oaj1aJTh","properties":{"formattedCitation":"(Porter, 1985)","plainCitation":"(Porter, 1985)","noteIndex":0},"citationItems":[{"id":464,"uris":["http://zotero.org/users/local/q79mOawW/items/P7DCPVT6"],"uri":["http://zotero.org/users/local/q79mOawW/items/P7DCPVT6"],"itemData":{"id":464,"type":"book","event-place":"new york","note":"Chapter 1 pages 11-15","number-of-pages":"pp 11-15","publisher":"the free press","publisher-place":"new york","title":"Competitive Advantage","author":[{"family":"Porter","given":"Michael E"}],"issued":{"date-parts":[["1985"]]}}}],"schema":"https://github.com/citation-style-language/schema/raw/master/csl-citation.json"} </w:instrText>
      </w:r>
      <w:r w:rsidR="006920FF" w:rsidRPr="003F5859">
        <w:rPr>
          <w:rFonts w:ascii="Arial" w:hAnsi="Arial" w:cs="Arial"/>
          <w:sz w:val="24"/>
          <w:szCs w:val="24"/>
        </w:rPr>
        <w:fldChar w:fldCharType="separate"/>
      </w:r>
      <w:r w:rsidR="00843941" w:rsidRPr="00843941">
        <w:rPr>
          <w:rFonts w:ascii="Arial" w:hAnsi="Arial" w:cs="Arial"/>
          <w:sz w:val="24"/>
        </w:rPr>
        <w:t>(Porter, 1985)</w:t>
      </w:r>
      <w:r w:rsidR="006920FF" w:rsidRPr="003F5859">
        <w:rPr>
          <w:rFonts w:ascii="Arial" w:hAnsi="Arial" w:cs="Arial"/>
          <w:sz w:val="24"/>
          <w:szCs w:val="24"/>
        </w:rPr>
        <w:fldChar w:fldCharType="end"/>
      </w:r>
      <w:r w:rsidR="006920FF" w:rsidRPr="003F5859">
        <w:rPr>
          <w:rFonts w:ascii="Arial" w:hAnsi="Arial" w:cs="Arial"/>
          <w:sz w:val="24"/>
          <w:szCs w:val="24"/>
        </w:rPr>
        <w:t xml:space="preserve">. </w:t>
      </w:r>
    </w:p>
    <w:p w14:paraId="7B8F8996" w14:textId="05056F09" w:rsidR="00D01BEB" w:rsidRPr="003F5859" w:rsidRDefault="00D01BEB" w:rsidP="003F5859">
      <w:pPr>
        <w:pStyle w:val="Heading2"/>
        <w:spacing w:line="360" w:lineRule="auto"/>
        <w:rPr>
          <w:rFonts w:ascii="Arial" w:hAnsi="Arial" w:cs="Arial"/>
          <w:sz w:val="24"/>
          <w:szCs w:val="24"/>
        </w:rPr>
      </w:pPr>
      <w:r w:rsidRPr="003F5859">
        <w:rPr>
          <w:rFonts w:ascii="Arial" w:hAnsi="Arial" w:cs="Arial"/>
          <w:sz w:val="24"/>
          <w:szCs w:val="24"/>
        </w:rPr>
        <w:t>Mintzberg’s 5Ps of strategy</w:t>
      </w:r>
    </w:p>
    <w:p w14:paraId="4B4AE4B9" w14:textId="4B9E70F5" w:rsidR="00944C0C" w:rsidRPr="003F5859" w:rsidRDefault="00544309" w:rsidP="003F5859">
      <w:pPr>
        <w:spacing w:line="360" w:lineRule="auto"/>
        <w:jc w:val="both"/>
        <w:rPr>
          <w:rFonts w:ascii="Arial" w:hAnsi="Arial" w:cs="Arial"/>
          <w:sz w:val="24"/>
          <w:szCs w:val="24"/>
        </w:rPr>
      </w:pPr>
      <w:r w:rsidRPr="003F5859">
        <w:rPr>
          <w:rFonts w:ascii="Arial" w:hAnsi="Arial" w:cs="Arial"/>
          <w:sz w:val="24"/>
          <w:szCs w:val="24"/>
        </w:rPr>
        <w:t xml:space="preserve">Mintzberg’s 5Ps of strategy are used to help organisations gather information and to conduct analysis on the </w:t>
      </w:r>
      <w:r w:rsidR="00B9288E">
        <w:rPr>
          <w:rFonts w:ascii="Arial" w:hAnsi="Arial" w:cs="Arial"/>
          <w:sz w:val="24"/>
          <w:szCs w:val="24"/>
        </w:rPr>
        <w:t>business. T</w:t>
      </w:r>
      <w:r w:rsidR="000B06BE" w:rsidRPr="003F5859">
        <w:rPr>
          <w:rFonts w:ascii="Arial" w:hAnsi="Arial" w:cs="Arial"/>
          <w:sz w:val="24"/>
          <w:szCs w:val="24"/>
        </w:rPr>
        <w:t xml:space="preserve">he 5Ps </w:t>
      </w:r>
      <w:r w:rsidR="003035C8" w:rsidRPr="003F5859">
        <w:rPr>
          <w:rFonts w:ascii="Arial" w:hAnsi="Arial" w:cs="Arial"/>
          <w:sz w:val="24"/>
          <w:szCs w:val="24"/>
        </w:rPr>
        <w:t xml:space="preserve">that help the organisation with their strategies </w:t>
      </w:r>
      <w:r w:rsidR="000B06BE" w:rsidRPr="003F5859">
        <w:rPr>
          <w:rFonts w:ascii="Arial" w:hAnsi="Arial" w:cs="Arial"/>
          <w:sz w:val="24"/>
          <w:szCs w:val="24"/>
        </w:rPr>
        <w:t>are</w:t>
      </w:r>
      <w:r w:rsidR="00B9288E">
        <w:rPr>
          <w:rFonts w:ascii="Arial" w:hAnsi="Arial" w:cs="Arial"/>
          <w:sz w:val="24"/>
          <w:szCs w:val="24"/>
        </w:rPr>
        <w:t>-</w:t>
      </w:r>
      <w:r w:rsidR="000B06BE" w:rsidRPr="003F5859">
        <w:rPr>
          <w:rFonts w:ascii="Arial" w:hAnsi="Arial" w:cs="Arial"/>
          <w:sz w:val="24"/>
          <w:szCs w:val="24"/>
        </w:rPr>
        <w:t xml:space="preserve"> Plan, Ploy, Pattern, </w:t>
      </w:r>
      <w:r w:rsidR="003035C8" w:rsidRPr="003F5859">
        <w:rPr>
          <w:rFonts w:ascii="Arial" w:hAnsi="Arial" w:cs="Arial"/>
          <w:sz w:val="24"/>
          <w:szCs w:val="24"/>
        </w:rPr>
        <w:t>Position</w:t>
      </w:r>
      <w:r w:rsidR="000B06BE" w:rsidRPr="003F5859">
        <w:rPr>
          <w:rFonts w:ascii="Arial" w:hAnsi="Arial" w:cs="Arial"/>
          <w:sz w:val="24"/>
          <w:szCs w:val="24"/>
        </w:rPr>
        <w:t xml:space="preserve">, and Perspective </w:t>
      </w:r>
      <w:r w:rsidR="000B06BE"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{"citationID":"UMPtNobb","properties":{"formattedCitation":"(Mintzberg, 1987)","plainCitation":"(Mintzberg, 1987)","noteIndex":0},"citationItems":[{"id":469,"uris":["http://zotero.org/users/local/q79mOawW/items/AQB9P73T"],"uri":["http://zotero.org/users/local/q79mOawW/items/AQB9P73T"],"itemData":{"id":469,"type":"article-journal","container-title":"California Management Review","DOI":"10.2307/41165263","ISSN":"0008-1256","issue":"1","journalAbbreviation":"California Management Review","language":"en","note":"publisher: SAGE Publications Inc","page":"11-24","source":"SAGE Journals","title":"The Strategy Concept I: Five Ps for Strategy","title-short":"The Strategy Concept I","volume":"30","author":[{"family":"Mintzberg","given":"Henry"}],"issued":{"date-parts":[["1987",10,1]]}}}],"schema":"https://github.com/citation-style-language/schema/raw/master/csl-citation.json"} </w:instrText>
      </w:r>
      <w:r w:rsidR="000B06BE" w:rsidRPr="003F5859">
        <w:rPr>
          <w:rFonts w:ascii="Arial" w:hAnsi="Arial" w:cs="Arial"/>
          <w:sz w:val="24"/>
          <w:szCs w:val="24"/>
        </w:rPr>
        <w:fldChar w:fldCharType="separate"/>
      </w:r>
      <w:r w:rsidR="00843941" w:rsidRPr="00843941">
        <w:rPr>
          <w:rFonts w:ascii="Arial" w:hAnsi="Arial" w:cs="Arial"/>
          <w:sz w:val="24"/>
        </w:rPr>
        <w:t>(Mintzberg, 1987)</w:t>
      </w:r>
      <w:r w:rsidR="000B06BE" w:rsidRPr="003F5859">
        <w:rPr>
          <w:rFonts w:ascii="Arial" w:hAnsi="Arial" w:cs="Arial"/>
          <w:sz w:val="24"/>
          <w:szCs w:val="24"/>
        </w:rPr>
        <w:fldChar w:fldCharType="end"/>
      </w:r>
      <w:r w:rsidR="000B06BE" w:rsidRPr="003F5859">
        <w:rPr>
          <w:rFonts w:ascii="Arial" w:hAnsi="Arial" w:cs="Arial"/>
          <w:sz w:val="24"/>
          <w:szCs w:val="24"/>
        </w:rPr>
        <w:t xml:space="preserve">. </w:t>
      </w:r>
      <w:r w:rsidR="00944C0C" w:rsidRPr="003F5859">
        <w:rPr>
          <w:rFonts w:ascii="Arial" w:hAnsi="Arial" w:cs="Arial"/>
          <w:sz w:val="24"/>
          <w:szCs w:val="24"/>
        </w:rPr>
        <w:br w:type="page"/>
      </w:r>
    </w:p>
    <w:p w14:paraId="58276418" w14:textId="5CF8AE7D" w:rsidR="00F7194C" w:rsidRPr="003F5859" w:rsidRDefault="001A6C07" w:rsidP="003F5859">
      <w:pPr>
        <w:pStyle w:val="Heading1"/>
        <w:spacing w:line="360" w:lineRule="auto"/>
        <w:jc w:val="both"/>
        <w:rPr>
          <w:rFonts w:ascii="Arial" w:hAnsi="Arial" w:cs="Arial"/>
          <w:sz w:val="24"/>
          <w:szCs w:val="24"/>
        </w:rPr>
      </w:pPr>
      <w:r w:rsidRPr="003F5859">
        <w:rPr>
          <w:rFonts w:ascii="Arial" w:hAnsi="Arial" w:cs="Arial"/>
          <w:sz w:val="24"/>
          <w:szCs w:val="24"/>
        </w:rPr>
        <w:lastRenderedPageBreak/>
        <w:t>Main Findings</w:t>
      </w:r>
    </w:p>
    <w:p w14:paraId="36BC0C61" w14:textId="4793653D" w:rsidR="00014ECC" w:rsidRPr="003F5859" w:rsidRDefault="00014ECC" w:rsidP="003F5859">
      <w:pPr>
        <w:pStyle w:val="Heading2"/>
        <w:spacing w:line="360" w:lineRule="auto"/>
        <w:jc w:val="both"/>
        <w:rPr>
          <w:rFonts w:ascii="Arial" w:hAnsi="Arial" w:cs="Arial"/>
          <w:sz w:val="24"/>
          <w:szCs w:val="24"/>
        </w:rPr>
      </w:pPr>
      <w:r w:rsidRPr="003F5859">
        <w:rPr>
          <w:rFonts w:ascii="Arial" w:hAnsi="Arial" w:cs="Arial"/>
          <w:sz w:val="24"/>
          <w:szCs w:val="24"/>
        </w:rPr>
        <w:t>Organisational strategy</w:t>
      </w:r>
    </w:p>
    <w:p w14:paraId="5D980BF0" w14:textId="77777777" w:rsidR="00D84FE9" w:rsidRDefault="00FA0A6F" w:rsidP="003F5859">
      <w:pPr>
        <w:spacing w:line="360" w:lineRule="auto"/>
        <w:jc w:val="both"/>
        <w:rPr>
          <w:rFonts w:ascii="Arial" w:hAnsi="Arial" w:cs="Arial"/>
          <w:sz w:val="24"/>
          <w:szCs w:val="24"/>
        </w:rPr>
      </w:pPr>
      <w:r w:rsidRPr="00F34C46">
        <w:rPr>
          <w:rFonts w:ascii="Arial" w:hAnsi="Arial" w:cs="Arial"/>
          <w:sz w:val="24"/>
          <w:szCs w:val="24"/>
        </w:rPr>
        <w:t>Land Rover</w:t>
      </w:r>
      <w:r w:rsidR="00277F59" w:rsidRPr="00F34C46">
        <w:rPr>
          <w:rFonts w:ascii="Arial" w:hAnsi="Arial" w:cs="Arial"/>
          <w:sz w:val="24"/>
          <w:szCs w:val="24"/>
        </w:rPr>
        <w:t>’</w:t>
      </w:r>
      <w:r w:rsidRPr="00F34C46">
        <w:rPr>
          <w:rFonts w:ascii="Arial" w:hAnsi="Arial" w:cs="Arial"/>
          <w:sz w:val="24"/>
          <w:szCs w:val="24"/>
        </w:rPr>
        <w:t xml:space="preserve">s </w:t>
      </w:r>
      <w:r w:rsidR="00B2069D" w:rsidRPr="00F34C46">
        <w:rPr>
          <w:rFonts w:ascii="Arial" w:hAnsi="Arial" w:cs="Arial"/>
          <w:sz w:val="24"/>
          <w:szCs w:val="24"/>
        </w:rPr>
        <w:t>strategy</w:t>
      </w:r>
      <w:r w:rsidR="00F34C46">
        <w:rPr>
          <w:rFonts w:ascii="Arial" w:hAnsi="Arial" w:cs="Arial"/>
          <w:sz w:val="24"/>
          <w:szCs w:val="24"/>
        </w:rPr>
        <w:t xml:space="preserve"> appears to be generally directed towards sustainability, they say </w:t>
      </w:r>
      <w:r w:rsidR="00F34C46" w:rsidRPr="00F34C46">
        <w:rPr>
          <w:rFonts w:ascii="Arial" w:hAnsi="Arial" w:cs="Arial"/>
          <w:sz w:val="24"/>
          <w:szCs w:val="24"/>
        </w:rPr>
        <w:t>‘We have a strong foundation on which to build a sustainable and resilient business for our customers and their communities, our partners, employees, shareholders and the environment’</w:t>
      </w:r>
      <w:r w:rsidR="00843941">
        <w:rPr>
          <w:rFonts w:ascii="Arial" w:hAnsi="Arial" w:cs="Arial"/>
          <w:sz w:val="24"/>
          <w:szCs w:val="24"/>
        </w:rPr>
        <w:t xml:space="preserve"> </w:t>
      </w:r>
      <w:r w:rsidR="00843941">
        <w:rPr>
          <w:rFonts w:ascii="Arial" w:hAnsi="Arial" w:cs="Arial"/>
          <w:sz w:val="24"/>
          <w:szCs w:val="24"/>
        </w:rPr>
        <w:fldChar w:fldCharType="begin"/>
      </w:r>
      <w:r w:rsidR="00843941">
        <w:rPr>
          <w:rFonts w:ascii="Arial" w:hAnsi="Arial" w:cs="Arial"/>
          <w:sz w:val="24"/>
          <w:szCs w:val="24"/>
        </w:rPr>
        <w:instrText xml:space="preserve"> ADDIN ZOTERO_ITEM CSL_CITATION {"citationID":"a1ig4oq5tal","properties":{"formattedCitation":"(Jaguar Land Rover, 2021b)","plainCitation":"(Jaguar Land Rover, 2021b)","noteIndex":0},"citationItems":[{"id":486,"uris":["http://zotero.org/users/local/q79mOawW/items/592IDLVB"],"uri":["http://zotero.org/users/local/q79mOawW/items/592IDLVB"],"itemData":{"id":486,"type":"webpage","abstract":"Corporate &amp; Strategy function reforms as Strategy &amp; Sustainability under the leadership of a new Executive Director\nSustainability is a central theme driving Jaguar Land Rover’s Reimagine vision of Modern Luxury by Design\nFrançois Dossa joins as Executive Director, Strategy &amp; Sustainability to develop a team that will help shape clean mobility, sustainable value chains and the digital transformation of the Company into a services provider\nTo accelerate greater collaboration and knowledge sharing from within the wider Tata ecosystem, Hanno Kirner has been appointed Executive Director, Tata Group Synergy Programmes\nThe organisational appointments will help Jaguar Land Rover’s journey to achieve zero tailpipe emissions by 2036 and net zero carbon emissions across supply chain, products and operations by 2039","title":"SUSTAINABILITY TO DRIVE JAGUAR LAND ROVER STRATEGY WITH NEW EXECUTIVE APPOINTMENT AND REORGANISATION | JLR Media Newsroom","URL":"https://media.jaguarlandrover.com/news/2021/06/sustainability-drive-jaguar-land-rover-strategy-new-executive-appointment-and","author":[{"family":"Jaguar Land Rover","given":""}],"accessed":{"date-parts":[["2021",10,27]]},"issued":{"date-parts":[["2021",6,7]]}}}],"schema":"https://github.com/citation-style-language/schema/raw/master/csl-citation.json"} </w:instrText>
      </w:r>
      <w:r w:rsidR="00843941">
        <w:rPr>
          <w:rFonts w:ascii="Arial" w:hAnsi="Arial" w:cs="Arial"/>
          <w:sz w:val="24"/>
          <w:szCs w:val="24"/>
        </w:rPr>
        <w:fldChar w:fldCharType="separate"/>
      </w:r>
      <w:r w:rsidR="00843941" w:rsidRPr="00843941">
        <w:rPr>
          <w:rFonts w:ascii="Arial" w:hAnsi="Arial" w:cs="Arial"/>
          <w:sz w:val="24"/>
          <w:szCs w:val="24"/>
        </w:rPr>
        <w:t>(Jaguar Land Rover, 2021b)</w:t>
      </w:r>
      <w:r w:rsidR="00843941">
        <w:rPr>
          <w:rFonts w:ascii="Arial" w:hAnsi="Arial" w:cs="Arial"/>
          <w:sz w:val="24"/>
          <w:szCs w:val="24"/>
        </w:rPr>
        <w:fldChar w:fldCharType="end"/>
      </w:r>
      <w:r w:rsidR="00F34C46" w:rsidRPr="00F34C46">
        <w:rPr>
          <w:rFonts w:ascii="Arial" w:hAnsi="Arial" w:cs="Arial"/>
          <w:sz w:val="24"/>
          <w:szCs w:val="24"/>
        </w:rPr>
        <w:t>.</w:t>
      </w:r>
      <w:r w:rsidR="00463C30">
        <w:rPr>
          <w:rFonts w:ascii="Arial" w:hAnsi="Arial" w:cs="Arial"/>
          <w:sz w:val="24"/>
          <w:szCs w:val="24"/>
        </w:rPr>
        <w:t xml:space="preserve"> </w:t>
      </w:r>
      <w:r w:rsidR="0044431A">
        <w:rPr>
          <w:rFonts w:ascii="Arial" w:hAnsi="Arial" w:cs="Arial"/>
          <w:sz w:val="24"/>
          <w:szCs w:val="24"/>
        </w:rPr>
        <w:t>Additionally,</w:t>
      </w:r>
      <w:r w:rsidR="00463C30">
        <w:rPr>
          <w:rFonts w:ascii="Arial" w:hAnsi="Arial" w:cs="Arial"/>
          <w:sz w:val="24"/>
          <w:szCs w:val="24"/>
        </w:rPr>
        <w:t xml:space="preserve"> this quote tells us that </w:t>
      </w:r>
      <w:r w:rsidR="0044431A">
        <w:rPr>
          <w:rFonts w:ascii="Arial" w:hAnsi="Arial" w:cs="Arial"/>
          <w:sz w:val="24"/>
          <w:szCs w:val="24"/>
        </w:rPr>
        <w:t xml:space="preserve">Land Rover are focusing their strategy on resilience and sustainability, this form of </w:t>
      </w:r>
      <w:r w:rsidR="00D84FE9">
        <w:rPr>
          <w:rFonts w:ascii="Arial" w:hAnsi="Arial" w:cs="Arial"/>
          <w:sz w:val="24"/>
          <w:szCs w:val="24"/>
        </w:rPr>
        <w:t>business</w:t>
      </w:r>
      <w:r w:rsidR="0044431A">
        <w:rPr>
          <w:rFonts w:ascii="Arial" w:hAnsi="Arial" w:cs="Arial"/>
          <w:sz w:val="24"/>
          <w:szCs w:val="24"/>
        </w:rPr>
        <w:t xml:space="preserve"> sustainability overall for the organisation a definition of this is</w:t>
      </w:r>
      <w:r w:rsidR="00D84FE9">
        <w:rPr>
          <w:rFonts w:ascii="Arial" w:hAnsi="Arial" w:cs="Arial"/>
          <w:sz w:val="24"/>
          <w:szCs w:val="24"/>
        </w:rPr>
        <w:t xml:space="preserve"> where businesses can work without impacting the community, or the environment negatively </w:t>
      </w:r>
      <w:r w:rsidR="00D84FE9">
        <w:rPr>
          <w:rFonts w:ascii="Arial" w:hAnsi="Arial" w:cs="Arial"/>
          <w:sz w:val="24"/>
          <w:szCs w:val="24"/>
        </w:rPr>
        <w:fldChar w:fldCharType="begin"/>
      </w:r>
      <w:r w:rsidR="00D84FE9">
        <w:rPr>
          <w:rFonts w:ascii="Arial" w:hAnsi="Arial" w:cs="Arial"/>
          <w:sz w:val="24"/>
          <w:szCs w:val="24"/>
        </w:rPr>
        <w:instrText xml:space="preserve"> ADDIN ZOTERO_ITEM CSL_CITATION {"citationID":"mYtKSc97","properties":{"formattedCitation":"(Spiliakos, 2018)","plainCitation":"(Spiliakos, 2018)","noteIndex":0},"citationItems":[{"id":489,"uris":["http://zotero.org/users/local/q79mOawW/items/UF94MLSY"],"uri":["http://zotero.org/users/local/q79mOawW/items/UF94MLSY"],"itemData":{"id":489,"type":"webpage","abstract":"What is sustainability and how can you create a more sustainable business strategy? Here are four steps to transform your business purpose into profit.","container-title":"Business Insights - Blog","language":"en","title":"What Is Sustainability in Business? | HBS Online - Harvard Business School Online","title-short":"What Is Sustainability in Business?","URL":"https://online.hbs.edu/blog/post/what-is-sustainability-in-business","author":[{"family":"Spiliakos","given":"Alexandra"}],"accessed":{"date-parts":[["2021",10,27]]},"issued":{"date-parts":[["2018",10,10]]}}}],"schema":"https://github.com/citation-style-language/schema/raw/master/csl-citation.json"} </w:instrText>
      </w:r>
      <w:r w:rsidR="00D84FE9">
        <w:rPr>
          <w:rFonts w:ascii="Arial" w:hAnsi="Arial" w:cs="Arial"/>
          <w:sz w:val="24"/>
          <w:szCs w:val="24"/>
        </w:rPr>
        <w:fldChar w:fldCharType="separate"/>
      </w:r>
      <w:r w:rsidR="00D84FE9" w:rsidRPr="00D84FE9">
        <w:rPr>
          <w:rFonts w:ascii="Arial" w:hAnsi="Arial" w:cs="Arial"/>
          <w:sz w:val="24"/>
        </w:rPr>
        <w:t>(Spiliakos, 2018)</w:t>
      </w:r>
      <w:r w:rsidR="00D84FE9">
        <w:rPr>
          <w:rFonts w:ascii="Arial" w:hAnsi="Arial" w:cs="Arial"/>
          <w:sz w:val="24"/>
          <w:szCs w:val="24"/>
        </w:rPr>
        <w:fldChar w:fldCharType="end"/>
      </w:r>
      <w:r w:rsidR="00D84FE9">
        <w:rPr>
          <w:rFonts w:ascii="Arial" w:hAnsi="Arial" w:cs="Arial"/>
          <w:sz w:val="24"/>
          <w:szCs w:val="24"/>
        </w:rPr>
        <w:t xml:space="preserve">. </w:t>
      </w:r>
    </w:p>
    <w:p w14:paraId="00CD47C1" w14:textId="3BE1E4D8" w:rsidR="00F34C46" w:rsidRPr="00F4171B" w:rsidRDefault="00C44791" w:rsidP="003F5859">
      <w:pPr>
        <w:spacing w:line="360" w:lineRule="auto"/>
        <w:jc w:val="both"/>
        <w:rPr>
          <w:rFonts w:ascii="Arial" w:hAnsi="Arial" w:cs="Arial"/>
          <w:sz w:val="24"/>
          <w:szCs w:val="24"/>
        </w:rPr>
      </w:pPr>
      <w:r>
        <w:rPr>
          <w:rFonts w:ascii="Arial" w:hAnsi="Arial" w:cs="Arial"/>
          <w:sz w:val="24"/>
          <w:szCs w:val="24"/>
        </w:rPr>
        <w:t>Furthermore,</w:t>
      </w:r>
      <w:r w:rsidR="0044431A">
        <w:rPr>
          <w:rFonts w:ascii="Arial" w:hAnsi="Arial" w:cs="Arial"/>
          <w:sz w:val="24"/>
          <w:szCs w:val="24"/>
        </w:rPr>
        <w:t xml:space="preserve"> by looking at this quote you can see that Land rover also focus their strategy </w:t>
      </w:r>
      <w:r>
        <w:rPr>
          <w:rFonts w:ascii="Arial" w:hAnsi="Arial" w:cs="Arial"/>
          <w:sz w:val="24"/>
          <w:szCs w:val="24"/>
        </w:rPr>
        <w:t>on</w:t>
      </w:r>
      <w:r w:rsidR="0044431A">
        <w:rPr>
          <w:rFonts w:ascii="Arial" w:hAnsi="Arial" w:cs="Arial"/>
          <w:sz w:val="24"/>
          <w:szCs w:val="24"/>
        </w:rPr>
        <w:t xml:space="preserve"> their key stakeholders which they name as their customers, </w:t>
      </w:r>
      <w:r>
        <w:rPr>
          <w:rFonts w:ascii="Arial" w:hAnsi="Arial" w:cs="Arial"/>
          <w:sz w:val="24"/>
          <w:szCs w:val="24"/>
        </w:rPr>
        <w:t>communities</w:t>
      </w:r>
      <w:r w:rsidR="0044431A">
        <w:rPr>
          <w:rFonts w:ascii="Arial" w:hAnsi="Arial" w:cs="Arial"/>
          <w:sz w:val="24"/>
          <w:szCs w:val="24"/>
        </w:rPr>
        <w:t xml:space="preserve">, partners, employees, shareholders, and the </w:t>
      </w:r>
      <w:r>
        <w:rPr>
          <w:rFonts w:ascii="Arial" w:hAnsi="Arial" w:cs="Arial"/>
          <w:sz w:val="24"/>
          <w:szCs w:val="24"/>
        </w:rPr>
        <w:t>environment</w:t>
      </w:r>
      <w:r w:rsidR="00EE4EE4">
        <w:rPr>
          <w:rFonts w:ascii="Arial" w:hAnsi="Arial" w:cs="Arial"/>
          <w:sz w:val="24"/>
          <w:szCs w:val="24"/>
        </w:rPr>
        <w:t xml:space="preserve"> </w:t>
      </w:r>
      <w:r w:rsidR="00843941">
        <w:rPr>
          <w:rFonts w:ascii="Arial" w:hAnsi="Arial" w:cs="Arial"/>
          <w:sz w:val="24"/>
          <w:szCs w:val="24"/>
        </w:rPr>
        <w:fldChar w:fldCharType="begin"/>
      </w:r>
      <w:r w:rsidR="00843941">
        <w:rPr>
          <w:rFonts w:ascii="Arial" w:hAnsi="Arial" w:cs="Arial"/>
          <w:sz w:val="24"/>
          <w:szCs w:val="24"/>
        </w:rPr>
        <w:instrText xml:space="preserve"> ADDIN ZOTERO_ITEM CSL_CITATION {"citationID":"a1k73a70hq2","properties":{"formattedCitation":"(Jaguar Land Rover, 2021b)","plainCitation":"(Jaguar Land Rover, 2021b)","noteIndex":0},"citationItems":[{"id":486,"uris":["http://zotero.org/users/local/q79mOawW/items/592IDLVB"],"uri":["http://zotero.org/users/local/q79mOawW/items/592IDLVB"],"itemData":{"id":486,"type":"webpage","abstract":"Corporate &amp; Strategy function reforms as Strategy &amp; Sustainability under the leadership of a new Executive Director\nSustainability is a central theme driving Jaguar Land Rover’s Reimagine vision of Modern Luxury by Design\nFrançois Dossa joins as Executive Director, Strategy &amp; Sustainability to develop a team that will help shape clean mobility, sustainable value chains and the digital transformation of the Company into a services provider\nTo accelerate greater collaboration and knowledge sharing from within the wider Tata ecosystem, Hanno Kirner has been appointed Executive Director, Tata Group Synergy Programmes\nThe organisational appointments will help Jaguar Land Rover’s journey to achieve zero tailpipe emissions by 2036 and net zero carbon emissions across supply chain, products and operations by 2039","title":"SUSTAINABILITY TO DRIVE JAGUAR LAND ROVER STRATEGY WITH NEW EXECUTIVE APPOINTMENT AND REORGANISATION | JLR Media Newsroom","URL":"https://media.jaguarlandrover.com/news/2021/06/sustainability-drive-jaguar-land-rover-strategy-new-executive-appointment-and","author":[{"family":"Jaguar Land Rover","given":""}],"accessed":{"date-parts":[["2021",10,27]]},"issued":{"date-parts":[["2021",6,7]]}}}],"schema":"https://github.com/citation-style-language/schema/raw/master/csl-citation.json"} </w:instrText>
      </w:r>
      <w:r w:rsidR="00843941">
        <w:rPr>
          <w:rFonts w:ascii="Arial" w:hAnsi="Arial" w:cs="Arial"/>
          <w:sz w:val="24"/>
          <w:szCs w:val="24"/>
        </w:rPr>
        <w:fldChar w:fldCharType="separate"/>
      </w:r>
      <w:r w:rsidR="00843941" w:rsidRPr="00843941">
        <w:rPr>
          <w:rFonts w:ascii="Arial" w:hAnsi="Arial" w:cs="Arial"/>
          <w:sz w:val="24"/>
          <w:szCs w:val="24"/>
        </w:rPr>
        <w:t>(Jaguar Land Rover, 2021b)</w:t>
      </w:r>
      <w:r w:rsidR="00843941">
        <w:rPr>
          <w:rFonts w:ascii="Arial" w:hAnsi="Arial" w:cs="Arial"/>
          <w:sz w:val="24"/>
          <w:szCs w:val="24"/>
        </w:rPr>
        <w:fldChar w:fldCharType="end"/>
      </w:r>
      <w:r w:rsidR="00843941">
        <w:rPr>
          <w:rFonts w:ascii="Arial" w:hAnsi="Arial" w:cs="Arial"/>
          <w:sz w:val="24"/>
          <w:szCs w:val="24"/>
        </w:rPr>
        <w:t>.</w:t>
      </w:r>
      <w:r w:rsidR="00D84FE9">
        <w:rPr>
          <w:rFonts w:ascii="Arial" w:hAnsi="Arial" w:cs="Arial"/>
          <w:sz w:val="24"/>
          <w:szCs w:val="24"/>
        </w:rPr>
        <w:t xml:space="preserve"> </w:t>
      </w:r>
      <w:r w:rsidR="00F34C46" w:rsidRPr="00F34C46">
        <w:rPr>
          <w:rFonts w:ascii="Arial" w:hAnsi="Arial" w:cs="Arial"/>
          <w:sz w:val="24"/>
          <w:szCs w:val="24"/>
        </w:rPr>
        <w:t xml:space="preserve">Land </w:t>
      </w:r>
      <w:r w:rsidR="00F4171B">
        <w:rPr>
          <w:rFonts w:ascii="Arial" w:hAnsi="Arial" w:cs="Arial"/>
          <w:sz w:val="24"/>
          <w:szCs w:val="24"/>
        </w:rPr>
        <w:t>R</w:t>
      </w:r>
      <w:r w:rsidR="00F34C46" w:rsidRPr="00F34C46">
        <w:rPr>
          <w:rFonts w:ascii="Arial" w:hAnsi="Arial" w:cs="Arial"/>
          <w:sz w:val="24"/>
          <w:szCs w:val="24"/>
        </w:rPr>
        <w:t>over are aiming to eliminate their exhaust emissions by 2036 and their carbon emissions 2039</w:t>
      </w:r>
      <w:r w:rsidR="00F34C46">
        <w:rPr>
          <w:rFonts w:ascii="Arial" w:hAnsi="Arial" w:cs="Arial"/>
          <w:sz w:val="24"/>
          <w:szCs w:val="24"/>
        </w:rPr>
        <w:t xml:space="preserve">, across the whole organisation, including their supply chain </w:t>
      </w:r>
      <w:r w:rsidR="00843941">
        <w:rPr>
          <w:rFonts w:ascii="Arial" w:hAnsi="Arial" w:cs="Arial"/>
          <w:sz w:val="24"/>
          <w:szCs w:val="24"/>
        </w:rPr>
        <w:fldChar w:fldCharType="begin"/>
      </w:r>
      <w:r w:rsidR="00DD4F99">
        <w:rPr>
          <w:rFonts w:ascii="Arial" w:hAnsi="Arial" w:cs="Arial"/>
          <w:sz w:val="24"/>
          <w:szCs w:val="24"/>
        </w:rPr>
        <w:instrText xml:space="preserve"> ADDIN ZOTERO_ITEM CSL_CITATION {"citationID":"aph6u2ein9","properties":{"formattedCitation":"(Jaguar Land Rover, 2021a)","plainCitation":"(Jaguar Land Rover, 2021a)","noteIndex":0},"citationItems":[{"id":485,"uris":["http://zotero.org/users/local/q79mOawW/items/GTGLAX3E"],"uri":["http://zotero.org/users/local/q79mOawW/items/GTGLAX3E"],"itemData":{"id":485,"type":"webpage","abstract":"Our new global strategy will see us Reimagine our future:\n\nA sustainability-rich reimagination of modern luxury, unique customer experiences, and positive societal impact\nReimagination of Jaguar as an all-electric luxury brand from 2025 to ‘realise its unique potential’\nIn the next five years, Land Rover will welcome six pure electric variants as it continues to be the world leader of luxury SUVs\nAll Jaguar and Land Rover nameplates to be available in pure electric form by end of the decade; first all-electric Land Rover model in 2024\nOur aim is to achieve net zero carbon emissions across our supply chain, products and operations by 2039\nCollaborations and knowledge-sharing with industry leaders, in particular from within the wider Tata Group will allow the company to explore potential synergies on clean energy, connected services, data and software development leadership","title":"REIMAGINE | JLR Corporate Website","URL":"https://www.jaguarlandrover.com/reimagine","author":[{"family":"Jaguar Land Rover","given":""}],"accessed":{"date-parts":[["2021",10,27]]},"issued":{"date-parts":[["2021"]]}}}],"schema":"https://github.com/citation-style-language/schema/raw/master/csl-citation.json"} </w:instrText>
      </w:r>
      <w:r w:rsidR="00843941">
        <w:rPr>
          <w:rFonts w:ascii="Arial" w:hAnsi="Arial" w:cs="Arial"/>
          <w:sz w:val="24"/>
          <w:szCs w:val="24"/>
        </w:rPr>
        <w:fldChar w:fldCharType="separate"/>
      </w:r>
      <w:r w:rsidR="00843941" w:rsidRPr="00843941">
        <w:rPr>
          <w:rFonts w:ascii="Arial" w:hAnsi="Arial" w:cs="Arial"/>
          <w:sz w:val="24"/>
          <w:szCs w:val="24"/>
        </w:rPr>
        <w:t>(Jaguar Land Rover, 2021a)</w:t>
      </w:r>
      <w:r w:rsidR="00843941">
        <w:rPr>
          <w:rFonts w:ascii="Arial" w:hAnsi="Arial" w:cs="Arial"/>
          <w:sz w:val="24"/>
          <w:szCs w:val="24"/>
        </w:rPr>
        <w:fldChar w:fldCharType="end"/>
      </w:r>
      <w:r w:rsidR="00843941">
        <w:rPr>
          <w:rFonts w:ascii="Arial" w:hAnsi="Arial" w:cs="Arial"/>
          <w:sz w:val="24"/>
          <w:szCs w:val="24"/>
        </w:rPr>
        <w:t xml:space="preserve">. </w:t>
      </w:r>
      <w:r w:rsidR="00F34C46" w:rsidRPr="00F4171B">
        <w:rPr>
          <w:rFonts w:ascii="Arial" w:hAnsi="Arial" w:cs="Arial"/>
          <w:sz w:val="24"/>
          <w:szCs w:val="24"/>
        </w:rPr>
        <w:t xml:space="preserve">Within this strategy they are also aiming to maintain their offering of bigger engines, and more powerful cars, so that they continue to meet the demand </w:t>
      </w:r>
      <w:r w:rsidR="000A73A4">
        <w:rPr>
          <w:rFonts w:ascii="Arial" w:hAnsi="Arial" w:cs="Arial"/>
          <w:sz w:val="24"/>
          <w:szCs w:val="24"/>
        </w:rPr>
        <w:t xml:space="preserve">for high end luxury vehicles that match the needs </w:t>
      </w:r>
      <w:r w:rsidR="00F34C46" w:rsidRPr="00F4171B">
        <w:rPr>
          <w:rFonts w:ascii="Arial" w:hAnsi="Arial" w:cs="Arial"/>
          <w:sz w:val="24"/>
          <w:szCs w:val="24"/>
        </w:rPr>
        <w:t xml:space="preserve">of </w:t>
      </w:r>
      <w:r w:rsidR="00F4171B" w:rsidRPr="00F4171B">
        <w:rPr>
          <w:rFonts w:ascii="Arial" w:hAnsi="Arial" w:cs="Arial"/>
          <w:sz w:val="24"/>
          <w:szCs w:val="24"/>
        </w:rPr>
        <w:t xml:space="preserve">customer’s </w:t>
      </w:r>
      <w:r w:rsidR="00F34C46" w:rsidRPr="00F4171B">
        <w:rPr>
          <w:rFonts w:ascii="Arial" w:hAnsi="Arial" w:cs="Arial"/>
          <w:sz w:val="24"/>
          <w:szCs w:val="24"/>
        </w:rPr>
        <w:t>lifestyles</w:t>
      </w:r>
      <w:r w:rsidR="00843941">
        <w:rPr>
          <w:rFonts w:ascii="Arial" w:hAnsi="Arial" w:cs="Arial"/>
          <w:sz w:val="24"/>
          <w:szCs w:val="24"/>
        </w:rPr>
        <w:t xml:space="preserve"> </w:t>
      </w:r>
      <w:r w:rsidR="00843941">
        <w:rPr>
          <w:rFonts w:ascii="Arial" w:hAnsi="Arial" w:cs="Arial"/>
          <w:sz w:val="24"/>
          <w:szCs w:val="24"/>
        </w:rPr>
        <w:fldChar w:fldCharType="begin"/>
      </w:r>
      <w:r w:rsidR="00DD4F99">
        <w:rPr>
          <w:rFonts w:ascii="Arial" w:hAnsi="Arial" w:cs="Arial"/>
          <w:sz w:val="24"/>
          <w:szCs w:val="24"/>
        </w:rPr>
        <w:instrText xml:space="preserve"> ADDIN ZOTERO_ITEM CSL_CITATION {"citationID":"qoIBOF1Z","properties":{"formattedCitation":"(Jaguar Land Rover, 2021a)","plainCitation":"(Jaguar Land Rover, 2021a)","noteIndex":0},"citationItems":[{"id":485,"uris":["http://zotero.org/users/local/q79mOawW/items/GTGLAX3E"],"uri":["http://zotero.org/users/local/q79mOawW/items/GTGLAX3E"],"itemData":{"id":485,"type":"webpage","abstract":"Our new global strategy will see us Reimagine our future:\n\nA sustainability-rich reimagination of modern luxury, unique customer experiences, and positive societal impact\nReimagination of Jaguar as an all-electric luxury brand from 2025 to ‘realise its unique potential’\nIn the next five years, Land Rover will welcome six pure electric variants as it continues to be the world leader of luxury SUVs\nAll Jaguar and Land Rover nameplates to be available in pure electric form by end of the decade; first all-electric Land Rover model in 2024\nOur aim is to achieve net zero carbon emissions across our supply chain, products and operations by 2039\nCollaborations and knowledge-sharing with industry leaders, in particular from within the wider Tata Group will allow the company to explore potential synergies on clean energy, connected services, data and software development leadership","title":"REIMAGINE | JLR Corporate Website","URL":"https://www.jaguarlandrover.com/reimagine","author":[{"family":"Jaguar Land Rover","given":""}],"accessed":{"date-parts":[["2021",10,27]]},"issued":{"date-parts":[["2021"]]}}}],"schema":"https://github.com/citation-style-language/schema/raw/master/csl-citation.json"} </w:instrText>
      </w:r>
      <w:r w:rsidR="00843941">
        <w:rPr>
          <w:rFonts w:ascii="Arial" w:hAnsi="Arial" w:cs="Arial"/>
          <w:sz w:val="24"/>
          <w:szCs w:val="24"/>
        </w:rPr>
        <w:fldChar w:fldCharType="separate"/>
      </w:r>
      <w:r w:rsidR="00843941" w:rsidRPr="00843941">
        <w:rPr>
          <w:rFonts w:ascii="Arial" w:hAnsi="Arial" w:cs="Arial"/>
          <w:sz w:val="24"/>
        </w:rPr>
        <w:t>(Jaguar Land Rover, 2021a)</w:t>
      </w:r>
      <w:r w:rsidR="00843941">
        <w:rPr>
          <w:rFonts w:ascii="Arial" w:hAnsi="Arial" w:cs="Arial"/>
          <w:sz w:val="24"/>
          <w:szCs w:val="24"/>
        </w:rPr>
        <w:fldChar w:fldCharType="end"/>
      </w:r>
      <w:r w:rsidR="00F4171B" w:rsidRPr="00F4171B">
        <w:rPr>
          <w:rFonts w:ascii="Arial" w:hAnsi="Arial" w:cs="Arial"/>
          <w:sz w:val="24"/>
          <w:szCs w:val="24"/>
        </w:rPr>
        <w:t>.</w:t>
      </w:r>
    </w:p>
    <w:p w14:paraId="53417967" w14:textId="7AD98DD9" w:rsidR="00277F59" w:rsidRPr="000A73A4" w:rsidRDefault="000A73A4" w:rsidP="000A73A4">
      <w:pPr>
        <w:spacing w:line="360" w:lineRule="auto"/>
        <w:ind w:right="851"/>
        <w:jc w:val="both"/>
        <w:rPr>
          <w:rFonts w:ascii="Arial" w:hAnsi="Arial" w:cs="Arial"/>
          <w:sz w:val="24"/>
          <w:szCs w:val="24"/>
        </w:rPr>
      </w:pPr>
      <w:r w:rsidRPr="000A73A4">
        <w:rPr>
          <w:rFonts w:ascii="Arial" w:hAnsi="Arial" w:cs="Arial"/>
          <w:sz w:val="24"/>
          <w:szCs w:val="24"/>
        </w:rPr>
        <w:t xml:space="preserve">Land Rover describe their </w:t>
      </w:r>
      <w:r w:rsidR="00277F59" w:rsidRPr="000A73A4">
        <w:rPr>
          <w:rFonts w:ascii="Arial" w:hAnsi="Arial" w:cs="Arial"/>
          <w:sz w:val="24"/>
          <w:szCs w:val="24"/>
        </w:rPr>
        <w:t xml:space="preserve">new </w:t>
      </w:r>
      <w:r w:rsidRPr="000A73A4">
        <w:rPr>
          <w:rFonts w:ascii="Arial" w:hAnsi="Arial" w:cs="Arial"/>
          <w:sz w:val="24"/>
          <w:szCs w:val="24"/>
        </w:rPr>
        <w:t>worldwide</w:t>
      </w:r>
      <w:r w:rsidR="00277F59" w:rsidRPr="000A73A4">
        <w:rPr>
          <w:rFonts w:ascii="Arial" w:hAnsi="Arial" w:cs="Arial"/>
          <w:sz w:val="24"/>
          <w:szCs w:val="24"/>
        </w:rPr>
        <w:t xml:space="preserve"> strategy </w:t>
      </w:r>
      <w:r w:rsidRPr="000A73A4">
        <w:rPr>
          <w:rFonts w:ascii="Arial" w:hAnsi="Arial" w:cs="Arial"/>
          <w:sz w:val="24"/>
          <w:szCs w:val="24"/>
        </w:rPr>
        <w:t>as a ‘reimagination of the future’</w:t>
      </w:r>
      <w:r w:rsidR="00DE2041">
        <w:rPr>
          <w:rFonts w:ascii="Arial" w:hAnsi="Arial" w:cs="Arial"/>
          <w:sz w:val="24"/>
          <w:szCs w:val="24"/>
        </w:rPr>
        <w:t>, quoting:</w:t>
      </w:r>
      <w:r w:rsidRPr="000A73A4">
        <w:rPr>
          <w:rFonts w:ascii="Arial" w:hAnsi="Arial" w:cs="Arial"/>
          <w:sz w:val="24"/>
          <w:szCs w:val="24"/>
        </w:rPr>
        <w:t xml:space="preserve"> </w:t>
      </w:r>
    </w:p>
    <w:p w14:paraId="11DB4215" w14:textId="6AB850E8" w:rsidR="00277F59" w:rsidRPr="00DE2041" w:rsidRDefault="00277F59" w:rsidP="00DE2041">
      <w:pPr>
        <w:pStyle w:val="ListParagraph"/>
        <w:numPr>
          <w:ilvl w:val="0"/>
          <w:numId w:val="18"/>
        </w:numPr>
        <w:spacing w:line="240" w:lineRule="auto"/>
        <w:ind w:right="851"/>
        <w:jc w:val="both"/>
        <w:rPr>
          <w:rFonts w:ascii="Arial" w:hAnsi="Arial" w:cs="Arial"/>
          <w:sz w:val="24"/>
          <w:szCs w:val="24"/>
        </w:rPr>
      </w:pPr>
      <w:r w:rsidRPr="00DE2041">
        <w:rPr>
          <w:rFonts w:ascii="Arial" w:hAnsi="Arial" w:cs="Arial"/>
          <w:sz w:val="24"/>
          <w:szCs w:val="24"/>
        </w:rPr>
        <w:t>A sustainability-rich reimagination of modern luxury, unique customer experiences, and positive societal impact</w:t>
      </w:r>
      <w:r w:rsidR="00DD4F99">
        <w:rPr>
          <w:rFonts w:ascii="Arial" w:hAnsi="Arial" w:cs="Arial"/>
          <w:sz w:val="24"/>
          <w:szCs w:val="24"/>
        </w:rPr>
        <w:t>.</w:t>
      </w:r>
    </w:p>
    <w:p w14:paraId="6D34411E" w14:textId="67C4247A" w:rsidR="00277F59" w:rsidRPr="00DE2041" w:rsidRDefault="00277F59" w:rsidP="00DE2041">
      <w:pPr>
        <w:pStyle w:val="ListParagraph"/>
        <w:numPr>
          <w:ilvl w:val="0"/>
          <w:numId w:val="18"/>
        </w:numPr>
        <w:spacing w:line="240" w:lineRule="auto"/>
        <w:ind w:right="851"/>
        <w:jc w:val="both"/>
        <w:rPr>
          <w:rFonts w:ascii="Arial" w:hAnsi="Arial" w:cs="Arial"/>
          <w:sz w:val="24"/>
          <w:szCs w:val="24"/>
        </w:rPr>
      </w:pPr>
      <w:r w:rsidRPr="00DE2041">
        <w:rPr>
          <w:rFonts w:ascii="Arial" w:hAnsi="Arial" w:cs="Arial"/>
          <w:sz w:val="24"/>
          <w:szCs w:val="24"/>
        </w:rPr>
        <w:t>In the next five years, Land Rover will welcome six pure electric variants as it continues to be the world leader of luxury SUVs</w:t>
      </w:r>
      <w:r w:rsidR="00DD4F99">
        <w:rPr>
          <w:rFonts w:ascii="Arial" w:hAnsi="Arial" w:cs="Arial"/>
          <w:sz w:val="24"/>
          <w:szCs w:val="24"/>
        </w:rPr>
        <w:t>.</w:t>
      </w:r>
    </w:p>
    <w:p w14:paraId="60B46D1E" w14:textId="1B74B804" w:rsidR="003E78D5" w:rsidRDefault="00277F59" w:rsidP="00DD4F99">
      <w:pPr>
        <w:pStyle w:val="ListParagraph"/>
        <w:numPr>
          <w:ilvl w:val="0"/>
          <w:numId w:val="18"/>
        </w:numPr>
        <w:spacing w:line="240" w:lineRule="auto"/>
        <w:ind w:right="851"/>
        <w:jc w:val="both"/>
        <w:rPr>
          <w:rFonts w:ascii="Arial" w:hAnsi="Arial" w:cs="Arial"/>
          <w:sz w:val="24"/>
          <w:szCs w:val="24"/>
        </w:rPr>
      </w:pPr>
      <w:r w:rsidRPr="00DE2041">
        <w:rPr>
          <w:rFonts w:ascii="Arial" w:hAnsi="Arial" w:cs="Arial"/>
          <w:sz w:val="24"/>
          <w:szCs w:val="24"/>
        </w:rPr>
        <w:t>All Land Rover nameplates to be available in pure electric form by end of the decade; first all-electric Land Rover model in 2024</w:t>
      </w:r>
      <w:r w:rsidR="00DD4F99">
        <w:rPr>
          <w:rFonts w:ascii="Arial" w:hAnsi="Arial" w:cs="Arial"/>
          <w:sz w:val="24"/>
          <w:szCs w:val="24"/>
        </w:rPr>
        <w:t>.</w:t>
      </w:r>
    </w:p>
    <w:p w14:paraId="6B51E9C6" w14:textId="3CBF8C43" w:rsidR="00DD4F99" w:rsidRPr="00DD4F99" w:rsidRDefault="00DD4F99" w:rsidP="00DD4F99">
      <w:pPr>
        <w:spacing w:line="240" w:lineRule="auto"/>
        <w:ind w:right="851"/>
        <w:jc w:val="right"/>
        <w:rPr>
          <w:rFonts w:ascii="Arial" w:hAnsi="Arial" w:cs="Arial"/>
          <w:sz w:val="24"/>
          <w:szCs w:val="24"/>
        </w:rPr>
      </w:pP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{"citationID":"Lke54BiE","properties":{"formattedCitation":"(Jaguar Land Rover, 2021a)","plainCitation":"(Jaguar Land Rover, 2021a)","noteIndex":0},"citationItems":[{"id":485,"uris":["http://zotero.org/users/local/q79mOawW/items/GTGLAX3E"],"uri":["http://zotero.org/users/local/q79mOawW/items/GTGLAX3E"],"itemData":{"id":485,"type":"webpage","abstract":"Our new global strategy will see us Reimagine our future:\n\nA sustainability-rich reimagination of modern luxury, unique customer experiences, and positive societal impact\nReimagination of Jaguar as an all-electric luxury brand from 2025 to ‘realise its unique potential’\nIn the next five years, Land Rover will welcome six pure electric variants as it continues to be the world leader of luxury SUVs\nAll Jaguar and Land Rover nameplates to be available in pure electric form by end of the decade; first all-electric Land Rover model in 2024\nOur aim is to achieve net zero carbon emissions across our supply chain, products and operations by 2039\nCollaborations and knowledge-sharing with industry leaders, in particular from within the wider Tata Group will allow the company to explore potential synergies on clean energy, connected services, data and software development leadership","title":"REIMAGINE | JLR Corporate Website","URL":"https://www.jaguarlandrover.com/reimagine","author":[{"family":"Jaguar Land Rover","given":""}],"accessed":{"date-parts":[["2021",10,27]]},"issued":{"date-parts":[["2021"]]}}}],"schema":"https://github.com/citation-style-language/schema/raw/master/csl-citation.json"} </w:instrText>
      </w:r>
      <w:r>
        <w:rPr>
          <w:rFonts w:ascii="Arial" w:hAnsi="Arial" w:cs="Arial"/>
          <w:sz w:val="24"/>
          <w:szCs w:val="24"/>
        </w:rPr>
        <w:fldChar w:fldCharType="separate"/>
      </w:r>
      <w:r w:rsidRPr="00DD4F99">
        <w:rPr>
          <w:rFonts w:ascii="Arial" w:hAnsi="Arial" w:cs="Arial"/>
          <w:sz w:val="24"/>
        </w:rPr>
        <w:t>(Jaguar Land Rover, 2021a)</w:t>
      </w:r>
      <w:r>
        <w:rPr>
          <w:rFonts w:ascii="Arial" w:hAnsi="Arial" w:cs="Arial"/>
          <w:sz w:val="24"/>
          <w:szCs w:val="24"/>
        </w:rPr>
        <w:fldChar w:fldCharType="end"/>
      </w:r>
      <w:r>
        <w:rPr>
          <w:rFonts w:ascii="Arial" w:hAnsi="Arial" w:cs="Arial"/>
          <w:sz w:val="24"/>
          <w:szCs w:val="24"/>
        </w:rPr>
        <w:t>.</w:t>
      </w:r>
    </w:p>
    <w:p w14:paraId="14443AB7" w14:textId="77777777" w:rsidR="00A41C32" w:rsidRDefault="00A41C32">
      <w:pPr>
        <w:rPr>
          <w:rFonts w:ascii="Arial" w:eastAsiaTheme="majorEastAsia" w:hAnsi="Arial" w:cs="Arial"/>
          <w:color w:val="2F5496" w:themeColor="accent1" w:themeShade="BF"/>
          <w:sz w:val="24"/>
          <w:szCs w:val="24"/>
        </w:rPr>
      </w:pPr>
      <w:r>
        <w:rPr>
          <w:rFonts w:ascii="Arial" w:hAnsi="Arial" w:cs="Arial"/>
          <w:sz w:val="24"/>
          <w:szCs w:val="24"/>
        </w:rPr>
        <w:br w:type="page"/>
      </w:r>
    </w:p>
    <w:p w14:paraId="55E02CA3" w14:textId="12F9CD43" w:rsidR="007C6F8E" w:rsidRPr="003F5859" w:rsidRDefault="006B33F2" w:rsidP="003F5859">
      <w:pPr>
        <w:pStyle w:val="Heading2"/>
        <w:spacing w:line="360" w:lineRule="auto"/>
        <w:jc w:val="both"/>
        <w:rPr>
          <w:rFonts w:ascii="Arial" w:hAnsi="Arial" w:cs="Arial"/>
          <w:sz w:val="24"/>
          <w:szCs w:val="24"/>
        </w:rPr>
      </w:pPr>
      <w:r w:rsidRPr="003F5859">
        <w:rPr>
          <w:rFonts w:ascii="Arial" w:hAnsi="Arial" w:cs="Arial"/>
          <w:sz w:val="24"/>
          <w:szCs w:val="24"/>
        </w:rPr>
        <w:lastRenderedPageBreak/>
        <w:t>Strategy analysis</w:t>
      </w:r>
    </w:p>
    <w:p w14:paraId="3B6A4A38" w14:textId="1C1A1B38" w:rsidR="008557A6" w:rsidRPr="00572EC9" w:rsidRDefault="008557A6" w:rsidP="00572EC9">
      <w:pPr>
        <w:pStyle w:val="Heading3"/>
        <w:rPr>
          <w:rFonts w:ascii="Arial" w:hAnsi="Arial" w:cs="Arial"/>
          <w:color w:val="2F5496" w:themeColor="accent1" w:themeShade="BF"/>
        </w:rPr>
      </w:pPr>
      <w:r w:rsidRPr="00572EC9">
        <w:rPr>
          <w:rFonts w:ascii="Arial" w:hAnsi="Arial" w:cs="Arial"/>
          <w:color w:val="2F5496" w:themeColor="accent1" w:themeShade="BF"/>
        </w:rPr>
        <w:t>Porter</w:t>
      </w:r>
      <w:r w:rsidR="00B9288E">
        <w:rPr>
          <w:rFonts w:ascii="Arial" w:hAnsi="Arial" w:cs="Arial"/>
          <w:color w:val="2F5496" w:themeColor="accent1" w:themeShade="BF"/>
        </w:rPr>
        <w:t>’</w:t>
      </w:r>
      <w:r w:rsidRPr="00572EC9">
        <w:rPr>
          <w:rFonts w:ascii="Arial" w:hAnsi="Arial" w:cs="Arial"/>
          <w:color w:val="2F5496" w:themeColor="accent1" w:themeShade="BF"/>
        </w:rPr>
        <w:t xml:space="preserve">s </w:t>
      </w:r>
      <w:r w:rsidR="00B9288E">
        <w:rPr>
          <w:rFonts w:ascii="Arial" w:hAnsi="Arial" w:cs="Arial"/>
          <w:color w:val="2F5496" w:themeColor="accent1" w:themeShade="BF"/>
        </w:rPr>
        <w:t>F</w:t>
      </w:r>
      <w:r w:rsidR="0072024C" w:rsidRPr="00572EC9">
        <w:rPr>
          <w:rFonts w:ascii="Arial" w:hAnsi="Arial" w:cs="Arial"/>
          <w:color w:val="2F5496" w:themeColor="accent1" w:themeShade="BF"/>
        </w:rPr>
        <w:t>ive</w:t>
      </w:r>
      <w:r w:rsidRPr="00572EC9">
        <w:rPr>
          <w:rFonts w:ascii="Arial" w:hAnsi="Arial" w:cs="Arial"/>
          <w:color w:val="2F5496" w:themeColor="accent1" w:themeShade="BF"/>
        </w:rPr>
        <w:t xml:space="preserve"> </w:t>
      </w:r>
      <w:r w:rsidR="00B9288E">
        <w:rPr>
          <w:rFonts w:ascii="Arial" w:hAnsi="Arial" w:cs="Arial"/>
          <w:color w:val="2F5496" w:themeColor="accent1" w:themeShade="BF"/>
        </w:rPr>
        <w:t>F</w:t>
      </w:r>
      <w:r w:rsidRPr="00572EC9">
        <w:rPr>
          <w:rFonts w:ascii="Arial" w:hAnsi="Arial" w:cs="Arial"/>
          <w:color w:val="2F5496" w:themeColor="accent1" w:themeShade="BF"/>
        </w:rPr>
        <w:t>orces</w:t>
      </w:r>
    </w:p>
    <w:p w14:paraId="7F00BF85" w14:textId="504DF21D" w:rsidR="00721CBA" w:rsidRDefault="007E6BB8" w:rsidP="003F5859">
      <w:pPr>
        <w:spacing w:line="360" w:lineRule="auto"/>
        <w:jc w:val="both"/>
        <w:rPr>
          <w:rFonts w:ascii="Arial" w:hAnsi="Arial" w:cs="Arial"/>
          <w:sz w:val="24"/>
          <w:szCs w:val="24"/>
        </w:rPr>
      </w:pPr>
      <w:r w:rsidRPr="003F5859">
        <w:rPr>
          <w:rFonts w:ascii="Arial" w:hAnsi="Arial" w:cs="Arial"/>
          <w:sz w:val="24"/>
          <w:szCs w:val="24"/>
        </w:rPr>
        <w:t xml:space="preserve">In this part it will be looking at </w:t>
      </w:r>
      <w:r w:rsidR="008557A6" w:rsidRPr="003F5859">
        <w:rPr>
          <w:rFonts w:ascii="Arial" w:hAnsi="Arial" w:cs="Arial"/>
          <w:sz w:val="24"/>
          <w:szCs w:val="24"/>
        </w:rPr>
        <w:t xml:space="preserve">Porters </w:t>
      </w:r>
      <w:r w:rsidR="0072024C">
        <w:rPr>
          <w:rFonts w:ascii="Arial" w:hAnsi="Arial" w:cs="Arial"/>
          <w:sz w:val="24"/>
          <w:szCs w:val="24"/>
        </w:rPr>
        <w:t>five</w:t>
      </w:r>
      <w:r w:rsidR="008557A6" w:rsidRPr="003F5859">
        <w:rPr>
          <w:rFonts w:ascii="Arial" w:hAnsi="Arial" w:cs="Arial"/>
          <w:sz w:val="24"/>
          <w:szCs w:val="24"/>
        </w:rPr>
        <w:t xml:space="preserve"> forces</w:t>
      </w:r>
      <w:r w:rsidR="00AF45AB" w:rsidRPr="003F5859">
        <w:rPr>
          <w:rFonts w:ascii="Arial" w:hAnsi="Arial" w:cs="Arial"/>
          <w:sz w:val="24"/>
          <w:szCs w:val="24"/>
        </w:rPr>
        <w:t xml:space="preserve"> </w:t>
      </w:r>
      <w:r w:rsidRPr="003F5859">
        <w:rPr>
          <w:rFonts w:ascii="Arial" w:hAnsi="Arial" w:cs="Arial"/>
          <w:sz w:val="24"/>
          <w:szCs w:val="24"/>
        </w:rPr>
        <w:t xml:space="preserve">of </w:t>
      </w:r>
      <w:r w:rsidR="00461A8C" w:rsidRPr="003F5859">
        <w:rPr>
          <w:rFonts w:ascii="Arial" w:hAnsi="Arial" w:cs="Arial"/>
          <w:sz w:val="24"/>
          <w:szCs w:val="24"/>
        </w:rPr>
        <w:t>L</w:t>
      </w:r>
      <w:r w:rsidRPr="003F5859">
        <w:rPr>
          <w:rFonts w:ascii="Arial" w:hAnsi="Arial" w:cs="Arial"/>
          <w:sz w:val="24"/>
          <w:szCs w:val="24"/>
        </w:rPr>
        <w:t>an</w:t>
      </w:r>
      <w:r w:rsidR="00461A8C" w:rsidRPr="003F5859">
        <w:rPr>
          <w:rFonts w:ascii="Arial" w:hAnsi="Arial" w:cs="Arial"/>
          <w:sz w:val="24"/>
          <w:szCs w:val="24"/>
        </w:rPr>
        <w:t>d</w:t>
      </w:r>
      <w:r w:rsidRPr="003F5859">
        <w:rPr>
          <w:rFonts w:ascii="Arial" w:hAnsi="Arial" w:cs="Arial"/>
          <w:sz w:val="24"/>
          <w:szCs w:val="24"/>
        </w:rPr>
        <w:t xml:space="preserve"> Rover, firstly the purpose of</w:t>
      </w:r>
      <w:r w:rsidR="0072024C">
        <w:rPr>
          <w:rFonts w:ascii="Arial" w:hAnsi="Arial" w:cs="Arial"/>
          <w:sz w:val="24"/>
          <w:szCs w:val="24"/>
        </w:rPr>
        <w:t xml:space="preserve"> </w:t>
      </w:r>
      <w:r w:rsidR="00AF45AB" w:rsidRPr="003F5859">
        <w:rPr>
          <w:rFonts w:ascii="Arial" w:hAnsi="Arial" w:cs="Arial"/>
          <w:sz w:val="24"/>
          <w:szCs w:val="24"/>
        </w:rPr>
        <w:t xml:space="preserve">Porters </w:t>
      </w:r>
      <w:r w:rsidR="0072024C">
        <w:rPr>
          <w:rFonts w:ascii="Arial" w:hAnsi="Arial" w:cs="Arial"/>
          <w:sz w:val="24"/>
          <w:szCs w:val="24"/>
        </w:rPr>
        <w:t>five</w:t>
      </w:r>
      <w:r w:rsidR="00AF45AB" w:rsidRPr="003F5859">
        <w:rPr>
          <w:rFonts w:ascii="Arial" w:hAnsi="Arial" w:cs="Arial"/>
          <w:sz w:val="24"/>
          <w:szCs w:val="24"/>
        </w:rPr>
        <w:t xml:space="preserve"> forces </w:t>
      </w:r>
      <w:r w:rsidRPr="003F5859">
        <w:rPr>
          <w:rFonts w:ascii="Arial" w:hAnsi="Arial" w:cs="Arial"/>
          <w:sz w:val="24"/>
          <w:szCs w:val="24"/>
        </w:rPr>
        <w:t xml:space="preserve">is to </w:t>
      </w:r>
      <w:r w:rsidR="0072024C">
        <w:rPr>
          <w:rFonts w:ascii="Arial" w:hAnsi="Arial" w:cs="Arial"/>
          <w:sz w:val="24"/>
          <w:szCs w:val="24"/>
        </w:rPr>
        <w:t xml:space="preserve">help shape the industry competition </w:t>
      </w:r>
      <w:r w:rsidR="00E454E9">
        <w:rPr>
          <w:rFonts w:ascii="Arial" w:hAnsi="Arial" w:cs="Arial"/>
          <w:sz w:val="24"/>
          <w:szCs w:val="24"/>
        </w:rPr>
        <w:fldChar w:fldCharType="begin"/>
      </w:r>
      <w:r w:rsidR="00463C30">
        <w:rPr>
          <w:rFonts w:ascii="Arial" w:hAnsi="Arial" w:cs="Arial"/>
          <w:sz w:val="24"/>
          <w:szCs w:val="24"/>
        </w:rPr>
        <w:instrText xml:space="preserve"> ADDIN ZOTERO_ITEM CSL_CITATION {"citationID":"3wjt4VD6","properties":{"formattedCitation":"(Porter, 2008)","plainCitation":"(Porter, 2008)","noteIndex":0},"citationItems":[{"id":476,"uris":["http://zotero.org/users/local/q79mOawW/items/8RHJCYDE"],"uri":["http://zotero.org/users/local/q79mOawW/items/8RHJCYDE"],"itemData":{"id":476,"type":"article-journal","issue":"january 2008","language":"en","page":"36","source":"Zotero","title":"The Five Competitive Forces That Shape Strategy","author":[{"family":"Porter","given":"Michael E"}],"issued":{"date-parts":[["2008",1]]}}}],"schema":"https://github.com/citation-style-language/schema/raw/master/csl-citation.json"} </w:instrText>
      </w:r>
      <w:r w:rsidR="00E454E9">
        <w:rPr>
          <w:rFonts w:ascii="Arial" w:hAnsi="Arial" w:cs="Arial"/>
          <w:sz w:val="24"/>
          <w:szCs w:val="24"/>
        </w:rPr>
        <w:fldChar w:fldCharType="separate"/>
      </w:r>
      <w:r w:rsidR="00843941" w:rsidRPr="00843941">
        <w:rPr>
          <w:rFonts w:ascii="Arial" w:hAnsi="Arial" w:cs="Arial"/>
          <w:sz w:val="24"/>
        </w:rPr>
        <w:t>(Porter, 2008)</w:t>
      </w:r>
      <w:r w:rsidR="00E454E9">
        <w:rPr>
          <w:rFonts w:ascii="Arial" w:hAnsi="Arial" w:cs="Arial"/>
          <w:sz w:val="24"/>
          <w:szCs w:val="24"/>
        </w:rPr>
        <w:fldChar w:fldCharType="end"/>
      </w:r>
      <w:r w:rsidR="00721CBA">
        <w:rPr>
          <w:rFonts w:ascii="Arial" w:hAnsi="Arial" w:cs="Arial"/>
          <w:sz w:val="24"/>
          <w:szCs w:val="24"/>
        </w:rPr>
        <w:t xml:space="preserve">. </w:t>
      </w:r>
      <w:r w:rsidR="0072024C">
        <w:rPr>
          <w:rFonts w:ascii="Arial" w:hAnsi="Arial" w:cs="Arial"/>
          <w:sz w:val="24"/>
          <w:szCs w:val="24"/>
        </w:rPr>
        <w:t>In addition to this according</w:t>
      </w:r>
      <w:r w:rsidR="00B9288E">
        <w:rPr>
          <w:rFonts w:ascii="Arial" w:hAnsi="Arial" w:cs="Arial"/>
          <w:sz w:val="24"/>
          <w:szCs w:val="24"/>
        </w:rPr>
        <w:t xml:space="preserve"> to</w:t>
      </w:r>
      <w:r w:rsidR="0072024C">
        <w:rPr>
          <w:rFonts w:ascii="Arial" w:hAnsi="Arial" w:cs="Arial"/>
          <w:sz w:val="24"/>
          <w:szCs w:val="24"/>
        </w:rPr>
        <w:t xml:space="preserve"> </w:t>
      </w:r>
      <w:r w:rsidR="00721CBA">
        <w:rPr>
          <w:rFonts w:ascii="Arial" w:hAnsi="Arial" w:cs="Arial"/>
          <w:sz w:val="24"/>
          <w:szCs w:val="24"/>
        </w:rPr>
        <w:fldChar w:fldCharType="begin"/>
      </w:r>
      <w:r w:rsidR="00721CBA">
        <w:rPr>
          <w:rFonts w:ascii="Arial" w:hAnsi="Arial" w:cs="Arial"/>
          <w:sz w:val="24"/>
          <w:szCs w:val="24"/>
        </w:rPr>
        <w:instrText xml:space="preserve"> ADDIN ZOTERO_ITEM CSL_CITATION {"citationID":"h6nlfjGq","properties":{"formattedCitation":"(Porter, 2008)","plainCitation":"(Porter, 2008)","dontUpdate":true,"noteIndex":0},"citationItems":[{"id":476,"uris":["http://zotero.org/users/local/q79mOawW/items/8RHJCYDE"],"uri":["http://zotero.org/users/local/q79mOawW/items/8RHJCYDE"],"itemData":{"id":476,"type":"article-journal","issue":"january 2008","language":"en","page":"36","source":"Zotero","title":"The Five Competitive Forces That Shape Strategy","author":[{"family":"Porter","given":"Michael E"}],"issued":{"date-parts":[["2008",1]]}}}],"schema":"https://github.com/citation-style-language/schema/raw/master/csl-citation.json"} </w:instrText>
      </w:r>
      <w:r w:rsidR="00721CBA">
        <w:rPr>
          <w:rFonts w:ascii="Arial" w:hAnsi="Arial" w:cs="Arial"/>
          <w:sz w:val="24"/>
          <w:szCs w:val="24"/>
        </w:rPr>
        <w:fldChar w:fldCharType="separate"/>
      </w:r>
      <w:r w:rsidR="00721CBA" w:rsidRPr="00721CBA">
        <w:rPr>
          <w:rFonts w:ascii="Arial" w:hAnsi="Arial" w:cs="Arial"/>
          <w:sz w:val="24"/>
        </w:rPr>
        <w:t>Porter</w:t>
      </w:r>
      <w:r w:rsidR="00721CBA">
        <w:rPr>
          <w:rFonts w:ascii="Arial" w:hAnsi="Arial" w:cs="Arial"/>
          <w:sz w:val="24"/>
        </w:rPr>
        <w:t xml:space="preserve"> (</w:t>
      </w:r>
      <w:r w:rsidR="00721CBA" w:rsidRPr="00721CBA">
        <w:rPr>
          <w:rFonts w:ascii="Arial" w:hAnsi="Arial" w:cs="Arial"/>
          <w:sz w:val="24"/>
        </w:rPr>
        <w:t>2008)</w:t>
      </w:r>
      <w:r w:rsidR="00721CBA">
        <w:rPr>
          <w:rFonts w:ascii="Arial" w:hAnsi="Arial" w:cs="Arial"/>
          <w:sz w:val="24"/>
          <w:szCs w:val="24"/>
        </w:rPr>
        <w:fldChar w:fldCharType="end"/>
      </w:r>
      <w:r w:rsidR="00721CBA">
        <w:rPr>
          <w:rFonts w:ascii="Arial" w:hAnsi="Arial" w:cs="Arial"/>
          <w:sz w:val="24"/>
          <w:szCs w:val="24"/>
        </w:rPr>
        <w:t xml:space="preserve">, </w:t>
      </w:r>
      <w:r w:rsidR="0072024C">
        <w:rPr>
          <w:rFonts w:ascii="Arial" w:hAnsi="Arial" w:cs="Arial"/>
          <w:sz w:val="24"/>
          <w:szCs w:val="24"/>
        </w:rPr>
        <w:t>‘The strongest competitive forces determine the profitability of an industry’.</w:t>
      </w:r>
      <w:r w:rsidR="00721CBA">
        <w:rPr>
          <w:rFonts w:ascii="Arial" w:hAnsi="Arial" w:cs="Arial"/>
          <w:sz w:val="24"/>
          <w:szCs w:val="24"/>
        </w:rPr>
        <w:t xml:space="preserve"> </w:t>
      </w:r>
      <w:r w:rsidR="0072024C">
        <w:rPr>
          <w:rFonts w:ascii="Arial" w:hAnsi="Arial" w:cs="Arial"/>
          <w:sz w:val="24"/>
          <w:szCs w:val="24"/>
        </w:rPr>
        <w:t>The five forces are</w:t>
      </w:r>
      <w:r w:rsidR="00B9288E">
        <w:rPr>
          <w:rFonts w:ascii="Arial" w:hAnsi="Arial" w:cs="Arial"/>
          <w:sz w:val="24"/>
          <w:szCs w:val="24"/>
        </w:rPr>
        <w:t>-</w:t>
      </w:r>
      <w:r w:rsidR="00572EC9">
        <w:rPr>
          <w:rFonts w:ascii="Arial" w:hAnsi="Arial" w:cs="Arial"/>
          <w:sz w:val="24"/>
          <w:szCs w:val="24"/>
        </w:rPr>
        <w:t xml:space="preserve"> threat of new </w:t>
      </w:r>
      <w:r w:rsidR="00680713">
        <w:rPr>
          <w:rFonts w:ascii="Arial" w:hAnsi="Arial" w:cs="Arial"/>
          <w:sz w:val="24"/>
          <w:szCs w:val="24"/>
        </w:rPr>
        <w:t>entrants</w:t>
      </w:r>
      <w:r w:rsidR="00572EC9">
        <w:rPr>
          <w:rFonts w:ascii="Arial" w:hAnsi="Arial" w:cs="Arial"/>
          <w:sz w:val="24"/>
          <w:szCs w:val="24"/>
        </w:rPr>
        <w:t xml:space="preserve">, </w:t>
      </w:r>
      <w:r w:rsidR="00680713">
        <w:rPr>
          <w:rFonts w:ascii="Arial" w:hAnsi="Arial" w:cs="Arial"/>
          <w:sz w:val="24"/>
          <w:szCs w:val="24"/>
        </w:rPr>
        <w:t>bargaining</w:t>
      </w:r>
      <w:r w:rsidR="00572EC9">
        <w:rPr>
          <w:rFonts w:ascii="Arial" w:hAnsi="Arial" w:cs="Arial"/>
          <w:sz w:val="24"/>
          <w:szCs w:val="24"/>
        </w:rPr>
        <w:t xml:space="preserve"> power of buyers, threat of </w:t>
      </w:r>
      <w:r w:rsidR="00680713">
        <w:rPr>
          <w:rFonts w:ascii="Arial" w:hAnsi="Arial" w:cs="Arial"/>
          <w:sz w:val="24"/>
          <w:szCs w:val="24"/>
        </w:rPr>
        <w:t>substitute</w:t>
      </w:r>
      <w:r w:rsidR="00572EC9">
        <w:rPr>
          <w:rFonts w:ascii="Arial" w:hAnsi="Arial" w:cs="Arial"/>
          <w:sz w:val="24"/>
          <w:szCs w:val="24"/>
        </w:rPr>
        <w:t xml:space="preserve"> products, </w:t>
      </w:r>
      <w:r w:rsidR="00680713">
        <w:rPr>
          <w:rFonts w:ascii="Arial" w:hAnsi="Arial" w:cs="Arial"/>
          <w:sz w:val="24"/>
          <w:szCs w:val="24"/>
        </w:rPr>
        <w:t>bargaining</w:t>
      </w:r>
      <w:r w:rsidR="00572EC9">
        <w:rPr>
          <w:rFonts w:ascii="Arial" w:hAnsi="Arial" w:cs="Arial"/>
          <w:sz w:val="24"/>
          <w:szCs w:val="24"/>
        </w:rPr>
        <w:t xml:space="preserve"> power of </w:t>
      </w:r>
      <w:r w:rsidR="00680713">
        <w:rPr>
          <w:rFonts w:ascii="Arial" w:hAnsi="Arial" w:cs="Arial"/>
          <w:sz w:val="24"/>
          <w:szCs w:val="24"/>
        </w:rPr>
        <w:t>suppliers</w:t>
      </w:r>
      <w:r w:rsidR="00572EC9">
        <w:rPr>
          <w:rFonts w:ascii="Arial" w:hAnsi="Arial" w:cs="Arial"/>
          <w:sz w:val="24"/>
          <w:szCs w:val="24"/>
        </w:rPr>
        <w:t>, and rivalry among existing competit</w:t>
      </w:r>
      <w:r w:rsidR="00680713">
        <w:rPr>
          <w:rFonts w:ascii="Arial" w:hAnsi="Arial" w:cs="Arial"/>
          <w:sz w:val="24"/>
          <w:szCs w:val="24"/>
        </w:rPr>
        <w:t xml:space="preserve">ors </w:t>
      </w:r>
      <w:r w:rsidR="00680713">
        <w:rPr>
          <w:rFonts w:ascii="Arial" w:hAnsi="Arial" w:cs="Arial"/>
          <w:sz w:val="24"/>
          <w:szCs w:val="24"/>
        </w:rPr>
        <w:fldChar w:fldCharType="begin"/>
      </w:r>
      <w:r w:rsidR="00463C30">
        <w:rPr>
          <w:rFonts w:ascii="Arial" w:hAnsi="Arial" w:cs="Arial"/>
          <w:sz w:val="24"/>
          <w:szCs w:val="24"/>
        </w:rPr>
        <w:instrText xml:space="preserve"> ADDIN ZOTERO_ITEM CSL_CITATION {"citationID":"MHNgv2rr","properties":{"formattedCitation":"(Bruin, 2016)","plainCitation":"(Bruin, 2016)","noteIndex":0},"citationItems":[{"id":477,"uris":["http://zotero.org/users/local/q79mOawW/items/TWENL9RF"],"uri":["http://zotero.org/users/local/q79mOawW/items/TWENL9RF"],"itemData":{"id":477,"type":"post-weblog","abstract":"Porter's Five Forces analysis is a framework that helps analyzing the level of competition within a certain industry. It is especially useful when starting","container-title":"B2U - Business-to-you.com","language":"en","title":"Porter's Five Forces EXPLAINED with EXAMPLES | B2U","URL":"https://www.business-to-you.com/porters-five-forces/","author":[{"family":"Bruin","given":"Lars","dropping-particle":"de"}],"accessed":{"date-parts":[["2021",10,26]]},"issued":{"date-parts":[["2016",8,3]]}}}],"schema":"https://github.com/citation-style-language/schema/raw/master/csl-citation.json"} </w:instrText>
      </w:r>
      <w:r w:rsidR="00680713">
        <w:rPr>
          <w:rFonts w:ascii="Arial" w:hAnsi="Arial" w:cs="Arial"/>
          <w:sz w:val="24"/>
          <w:szCs w:val="24"/>
        </w:rPr>
        <w:fldChar w:fldCharType="separate"/>
      </w:r>
      <w:r w:rsidR="00843941" w:rsidRPr="00843941">
        <w:rPr>
          <w:rFonts w:ascii="Arial" w:hAnsi="Arial" w:cs="Arial"/>
          <w:sz w:val="24"/>
        </w:rPr>
        <w:t>(Bruin, 2016)</w:t>
      </w:r>
      <w:r w:rsidR="00680713">
        <w:rPr>
          <w:rFonts w:ascii="Arial" w:hAnsi="Arial" w:cs="Arial"/>
          <w:sz w:val="24"/>
          <w:szCs w:val="24"/>
        </w:rPr>
        <w:fldChar w:fldCharType="end"/>
      </w:r>
      <w:r w:rsidR="00680713">
        <w:rPr>
          <w:rFonts w:ascii="Arial" w:hAnsi="Arial" w:cs="Arial"/>
          <w:sz w:val="24"/>
          <w:szCs w:val="24"/>
        </w:rPr>
        <w:t xml:space="preserve">. </w:t>
      </w:r>
      <w:r w:rsidR="0072024C">
        <w:rPr>
          <w:rFonts w:ascii="Arial" w:hAnsi="Arial" w:cs="Arial"/>
          <w:sz w:val="24"/>
          <w:szCs w:val="24"/>
        </w:rPr>
        <w:t>The five forces are</w:t>
      </w:r>
      <w:r w:rsidRPr="003F5859">
        <w:rPr>
          <w:rFonts w:ascii="Arial" w:hAnsi="Arial" w:cs="Arial"/>
          <w:sz w:val="24"/>
          <w:szCs w:val="24"/>
        </w:rPr>
        <w:t xml:space="preserve"> important</w:t>
      </w:r>
      <w:r w:rsidR="00C90D75">
        <w:rPr>
          <w:rFonts w:ascii="Arial" w:hAnsi="Arial" w:cs="Arial"/>
          <w:sz w:val="24"/>
          <w:szCs w:val="24"/>
        </w:rPr>
        <w:t xml:space="preserve"> to businesses</w:t>
      </w:r>
      <w:r w:rsidRPr="003F5859">
        <w:rPr>
          <w:rFonts w:ascii="Arial" w:hAnsi="Arial" w:cs="Arial"/>
          <w:sz w:val="24"/>
          <w:szCs w:val="24"/>
        </w:rPr>
        <w:t xml:space="preserve"> because </w:t>
      </w:r>
      <w:r w:rsidR="00B9288E">
        <w:rPr>
          <w:rFonts w:ascii="Arial" w:hAnsi="Arial" w:cs="Arial"/>
          <w:sz w:val="24"/>
          <w:szCs w:val="24"/>
        </w:rPr>
        <w:t>they</w:t>
      </w:r>
      <w:r w:rsidR="0072024C">
        <w:rPr>
          <w:rFonts w:ascii="Arial" w:hAnsi="Arial" w:cs="Arial"/>
          <w:sz w:val="24"/>
          <w:szCs w:val="24"/>
        </w:rPr>
        <w:t xml:space="preserve"> help an organisation to fully understand the forces that have an </w:t>
      </w:r>
      <w:proofErr w:type="spellStart"/>
      <w:r w:rsidR="0072024C">
        <w:rPr>
          <w:rFonts w:ascii="Arial" w:hAnsi="Arial" w:cs="Arial"/>
          <w:sz w:val="24"/>
          <w:szCs w:val="24"/>
        </w:rPr>
        <w:t>affect</w:t>
      </w:r>
      <w:proofErr w:type="spellEnd"/>
      <w:r w:rsidR="0072024C">
        <w:rPr>
          <w:rFonts w:ascii="Arial" w:hAnsi="Arial" w:cs="Arial"/>
          <w:sz w:val="24"/>
          <w:szCs w:val="24"/>
        </w:rPr>
        <w:t xml:space="preserve"> on the industry they are in</w:t>
      </w:r>
      <w:r w:rsidR="00721CBA">
        <w:rPr>
          <w:rFonts w:ascii="Arial" w:hAnsi="Arial" w:cs="Arial"/>
          <w:sz w:val="24"/>
          <w:szCs w:val="24"/>
        </w:rPr>
        <w:t xml:space="preserve"> </w:t>
      </w:r>
      <w:r w:rsidR="00721CBA">
        <w:rPr>
          <w:rFonts w:ascii="Arial" w:hAnsi="Arial" w:cs="Arial"/>
          <w:sz w:val="24"/>
          <w:szCs w:val="24"/>
        </w:rPr>
        <w:fldChar w:fldCharType="begin"/>
      </w:r>
      <w:r w:rsidR="00463C30">
        <w:rPr>
          <w:rFonts w:ascii="Arial" w:hAnsi="Arial" w:cs="Arial"/>
          <w:sz w:val="24"/>
          <w:szCs w:val="24"/>
        </w:rPr>
        <w:instrText xml:space="preserve"> ADDIN ZOTERO_ITEM CSL_CITATION {"citationID":"wdLlqyKH","properties":{"formattedCitation":"(Mindtools, 2021)","plainCitation":"(Mindtools, 2021)","noteIndex":0},"citationItems":[{"id":479,"uris":["http://zotero.org/users/local/q79mOawW/items/A3Z8HMUH"],"uri":["http://zotero.org/users/local/q79mOawW/items/A3Z8HMUH"],"itemData":{"id":479,"type":"webpage","abstract":"Porter's Five Forces is a strategic tool you can use to assess your competitive position and identify ways to boost your profitability.","language":"en","title":"Porter's Five Forces: Analyzing Competitiveness Using Porter's Five Forces Model","title-short":"Porter's Five Forces","URL":"http://www.mindtools.com/pages/article/newTMC_08.htm","author":[{"family":"Mindtools","given":""}],"accessed":{"date-parts":[["2021",10,26]]},"issued":{"date-parts":[["2021"]]}}}],"schema":"https://github.com/citation-style-language/schema/raw/master/csl-citation.json"} </w:instrText>
      </w:r>
      <w:r w:rsidR="00721CBA">
        <w:rPr>
          <w:rFonts w:ascii="Arial" w:hAnsi="Arial" w:cs="Arial"/>
          <w:sz w:val="24"/>
          <w:szCs w:val="24"/>
        </w:rPr>
        <w:fldChar w:fldCharType="separate"/>
      </w:r>
      <w:r w:rsidR="00843941" w:rsidRPr="00843941">
        <w:rPr>
          <w:rFonts w:ascii="Arial" w:hAnsi="Arial" w:cs="Arial"/>
          <w:sz w:val="24"/>
        </w:rPr>
        <w:t>(Mindtools, 2021)</w:t>
      </w:r>
      <w:r w:rsidR="00721CBA">
        <w:rPr>
          <w:rFonts w:ascii="Arial" w:hAnsi="Arial" w:cs="Arial"/>
          <w:sz w:val="24"/>
          <w:szCs w:val="24"/>
        </w:rPr>
        <w:fldChar w:fldCharType="end"/>
      </w:r>
      <w:r w:rsidR="00721CBA">
        <w:rPr>
          <w:rFonts w:ascii="Arial" w:hAnsi="Arial" w:cs="Arial"/>
          <w:sz w:val="24"/>
          <w:szCs w:val="24"/>
        </w:rPr>
        <w:t xml:space="preserve">. </w:t>
      </w:r>
      <w:r w:rsidR="0072024C">
        <w:rPr>
          <w:rFonts w:ascii="Arial" w:hAnsi="Arial" w:cs="Arial"/>
          <w:sz w:val="24"/>
          <w:szCs w:val="24"/>
        </w:rPr>
        <w:t xml:space="preserve">This can then </w:t>
      </w:r>
      <w:r w:rsidR="00E454E9">
        <w:rPr>
          <w:rFonts w:ascii="Arial" w:hAnsi="Arial" w:cs="Arial"/>
          <w:sz w:val="24"/>
          <w:szCs w:val="24"/>
        </w:rPr>
        <w:t>help businesses adjust their strategy accordingly to help them i</w:t>
      </w:r>
      <w:r w:rsidR="00B9288E">
        <w:rPr>
          <w:rFonts w:ascii="Arial" w:hAnsi="Arial" w:cs="Arial"/>
          <w:sz w:val="24"/>
          <w:szCs w:val="24"/>
        </w:rPr>
        <w:t>m</w:t>
      </w:r>
      <w:r w:rsidR="00E454E9">
        <w:rPr>
          <w:rFonts w:ascii="Arial" w:hAnsi="Arial" w:cs="Arial"/>
          <w:sz w:val="24"/>
          <w:szCs w:val="24"/>
        </w:rPr>
        <w:t xml:space="preserve">prove their profitability </w:t>
      </w:r>
      <w:r w:rsidR="00721CBA">
        <w:rPr>
          <w:rFonts w:ascii="Arial" w:hAnsi="Arial" w:cs="Arial"/>
          <w:sz w:val="24"/>
          <w:szCs w:val="24"/>
        </w:rPr>
        <w:fldChar w:fldCharType="begin"/>
      </w:r>
      <w:r w:rsidR="00463C30">
        <w:rPr>
          <w:rFonts w:ascii="Arial" w:hAnsi="Arial" w:cs="Arial"/>
          <w:sz w:val="24"/>
          <w:szCs w:val="24"/>
        </w:rPr>
        <w:instrText xml:space="preserve"> ADDIN ZOTERO_ITEM CSL_CITATION {"citationID":"cVqVNOun","properties":{"formattedCitation":"(Mindtools, 2021)","plainCitation":"(Mindtools, 2021)","noteIndex":0},"citationItems":[{"id":479,"uris":["http://zotero.org/users/local/q79mOawW/items/A3Z8HMUH"],"uri":["http://zotero.org/users/local/q79mOawW/items/A3Z8HMUH"],"itemData":{"id":479,"type":"webpage","abstract":"Porter's Five Forces is a strategic tool you can use to assess your competitive position and identify ways to boost your profitability.","language":"en","title":"Porter's Five Forces: Analyzing Competitiveness Using Porter's Five Forces Model","title-short":"Porter's Five Forces","URL":"http://www.mindtools.com/pages/article/newTMC_08.htm","author":[{"family":"Mindtools","given":""}],"accessed":{"date-parts":[["2021",10,26]]},"issued":{"date-parts":[["2021"]]}}}],"schema":"https://github.com/citation-style-language/schema/raw/master/csl-citation.json"} </w:instrText>
      </w:r>
      <w:r w:rsidR="00721CBA">
        <w:rPr>
          <w:rFonts w:ascii="Arial" w:hAnsi="Arial" w:cs="Arial"/>
          <w:sz w:val="24"/>
          <w:szCs w:val="24"/>
        </w:rPr>
        <w:fldChar w:fldCharType="separate"/>
      </w:r>
      <w:r w:rsidR="00843941" w:rsidRPr="00843941">
        <w:rPr>
          <w:rFonts w:ascii="Arial" w:hAnsi="Arial" w:cs="Arial"/>
          <w:sz w:val="24"/>
        </w:rPr>
        <w:t>(Mindtools, 2021)</w:t>
      </w:r>
      <w:r w:rsidR="00721CBA">
        <w:rPr>
          <w:rFonts w:ascii="Arial" w:hAnsi="Arial" w:cs="Arial"/>
          <w:sz w:val="24"/>
          <w:szCs w:val="24"/>
        </w:rPr>
        <w:fldChar w:fldCharType="end"/>
      </w:r>
      <w:r w:rsidR="00721CBA">
        <w:rPr>
          <w:rFonts w:ascii="Arial" w:hAnsi="Arial" w:cs="Arial"/>
          <w:sz w:val="24"/>
          <w:szCs w:val="24"/>
        </w:rPr>
        <w:t xml:space="preserve">. </w:t>
      </w:r>
    </w:p>
    <w:tbl>
      <w:tblPr>
        <w:tblStyle w:val="TableGrid"/>
        <w:tblW w:w="11624" w:type="dxa"/>
        <w:tblInd w:w="-1281" w:type="dxa"/>
        <w:tblLook w:val="04A0" w:firstRow="1" w:lastRow="0" w:firstColumn="1" w:lastColumn="0" w:noHBand="0" w:noVBand="1"/>
      </w:tblPr>
      <w:tblGrid>
        <w:gridCol w:w="2127"/>
        <w:gridCol w:w="2268"/>
        <w:gridCol w:w="2410"/>
        <w:gridCol w:w="2409"/>
        <w:gridCol w:w="2410"/>
      </w:tblGrid>
      <w:tr w:rsidR="0084269D" w14:paraId="608B2ABC" w14:textId="77777777" w:rsidTr="00572EC9">
        <w:tc>
          <w:tcPr>
            <w:tcW w:w="2127" w:type="dxa"/>
          </w:tcPr>
          <w:p w14:paraId="784B3B37" w14:textId="570A9654" w:rsidR="00721CBA" w:rsidRDefault="00294919" w:rsidP="00294919">
            <w:pPr>
              <w:spacing w:line="360" w:lineRule="auto"/>
              <w:jc w:val="center"/>
              <w:rPr>
                <w:rFonts w:ascii="Arial" w:hAnsi="Arial" w:cs="Arial"/>
                <w:sz w:val="24"/>
                <w:szCs w:val="24"/>
              </w:rPr>
            </w:pPr>
            <w:r>
              <w:rPr>
                <w:rFonts w:ascii="Arial" w:hAnsi="Arial" w:cs="Arial"/>
                <w:sz w:val="24"/>
                <w:szCs w:val="24"/>
              </w:rPr>
              <w:t>Threat of new entrants</w:t>
            </w:r>
          </w:p>
        </w:tc>
        <w:tc>
          <w:tcPr>
            <w:tcW w:w="2268" w:type="dxa"/>
          </w:tcPr>
          <w:p w14:paraId="792BA697" w14:textId="67269273" w:rsidR="00721CBA" w:rsidRDefault="00294919" w:rsidP="00294919">
            <w:pPr>
              <w:spacing w:line="360" w:lineRule="auto"/>
              <w:jc w:val="center"/>
              <w:rPr>
                <w:rFonts w:ascii="Arial" w:hAnsi="Arial" w:cs="Arial"/>
                <w:sz w:val="24"/>
                <w:szCs w:val="24"/>
              </w:rPr>
            </w:pPr>
            <w:r>
              <w:rPr>
                <w:rFonts w:ascii="Arial" w:hAnsi="Arial" w:cs="Arial"/>
                <w:sz w:val="24"/>
                <w:szCs w:val="24"/>
              </w:rPr>
              <w:t>Bargaining power of buyers</w:t>
            </w:r>
          </w:p>
        </w:tc>
        <w:tc>
          <w:tcPr>
            <w:tcW w:w="2410" w:type="dxa"/>
          </w:tcPr>
          <w:p w14:paraId="1AA2D822" w14:textId="7B6E6123" w:rsidR="00721CBA" w:rsidRDefault="00294919" w:rsidP="00294919">
            <w:pPr>
              <w:spacing w:line="360" w:lineRule="auto"/>
              <w:jc w:val="center"/>
              <w:rPr>
                <w:rFonts w:ascii="Arial" w:hAnsi="Arial" w:cs="Arial"/>
                <w:sz w:val="24"/>
                <w:szCs w:val="24"/>
              </w:rPr>
            </w:pPr>
            <w:r>
              <w:rPr>
                <w:rFonts w:ascii="Arial" w:hAnsi="Arial" w:cs="Arial"/>
                <w:sz w:val="24"/>
                <w:szCs w:val="24"/>
              </w:rPr>
              <w:t>Threat of substitute products</w:t>
            </w:r>
          </w:p>
        </w:tc>
        <w:tc>
          <w:tcPr>
            <w:tcW w:w="2409" w:type="dxa"/>
          </w:tcPr>
          <w:p w14:paraId="744A4BC4" w14:textId="4C7F2370" w:rsidR="00721CBA" w:rsidRDefault="0084269D" w:rsidP="00294919">
            <w:pPr>
              <w:spacing w:line="360" w:lineRule="auto"/>
              <w:jc w:val="center"/>
              <w:rPr>
                <w:rFonts w:ascii="Arial" w:hAnsi="Arial" w:cs="Arial"/>
                <w:sz w:val="24"/>
                <w:szCs w:val="24"/>
              </w:rPr>
            </w:pPr>
            <w:r>
              <w:rPr>
                <w:rFonts w:ascii="Arial" w:hAnsi="Arial" w:cs="Arial"/>
                <w:sz w:val="24"/>
                <w:szCs w:val="24"/>
              </w:rPr>
              <w:t xml:space="preserve">Bargaining power of suppliers </w:t>
            </w:r>
          </w:p>
        </w:tc>
        <w:tc>
          <w:tcPr>
            <w:tcW w:w="2410" w:type="dxa"/>
          </w:tcPr>
          <w:p w14:paraId="61499FFA" w14:textId="045D1F6B" w:rsidR="00721CBA" w:rsidRDefault="0084269D" w:rsidP="00294919">
            <w:pPr>
              <w:spacing w:line="360" w:lineRule="auto"/>
              <w:jc w:val="center"/>
              <w:rPr>
                <w:rFonts w:ascii="Arial" w:hAnsi="Arial" w:cs="Arial"/>
                <w:sz w:val="24"/>
                <w:szCs w:val="24"/>
              </w:rPr>
            </w:pPr>
            <w:r>
              <w:rPr>
                <w:rFonts w:ascii="Arial" w:hAnsi="Arial" w:cs="Arial"/>
                <w:sz w:val="24"/>
                <w:szCs w:val="24"/>
              </w:rPr>
              <w:t>Rivalry among existing competitors</w:t>
            </w:r>
          </w:p>
        </w:tc>
      </w:tr>
      <w:tr w:rsidR="0084269D" w14:paraId="11285333" w14:textId="77777777" w:rsidTr="00572EC9">
        <w:tc>
          <w:tcPr>
            <w:tcW w:w="2127" w:type="dxa"/>
          </w:tcPr>
          <w:p w14:paraId="001E581A" w14:textId="77777777" w:rsidR="00721CBA" w:rsidRDefault="00CE3D7E" w:rsidP="00354E1E">
            <w:pPr>
              <w:pStyle w:val="ListParagraph"/>
              <w:numPr>
                <w:ilvl w:val="0"/>
                <w:numId w:val="20"/>
              </w:numPr>
              <w:spacing w:line="360" w:lineRule="auto"/>
              <w:rPr>
                <w:rFonts w:ascii="Arial" w:hAnsi="Arial" w:cs="Arial"/>
                <w:sz w:val="24"/>
                <w:szCs w:val="24"/>
              </w:rPr>
            </w:pPr>
            <w:r>
              <w:rPr>
                <w:rFonts w:ascii="Arial" w:hAnsi="Arial" w:cs="Arial"/>
                <w:sz w:val="24"/>
                <w:szCs w:val="24"/>
              </w:rPr>
              <w:t>Toyota</w:t>
            </w:r>
          </w:p>
          <w:p w14:paraId="55F3643C" w14:textId="74DCC197" w:rsidR="00CE3D7E" w:rsidRPr="00CE3D7E" w:rsidRDefault="00CE3D7E" w:rsidP="00354E1E">
            <w:pPr>
              <w:pStyle w:val="ListParagraph"/>
              <w:numPr>
                <w:ilvl w:val="0"/>
                <w:numId w:val="20"/>
              </w:numPr>
              <w:spacing w:line="360" w:lineRule="auto"/>
              <w:rPr>
                <w:rFonts w:ascii="Arial" w:hAnsi="Arial" w:cs="Arial"/>
                <w:sz w:val="24"/>
                <w:szCs w:val="24"/>
              </w:rPr>
            </w:pPr>
            <w:r>
              <w:rPr>
                <w:rFonts w:ascii="Arial" w:hAnsi="Arial" w:cs="Arial"/>
                <w:sz w:val="24"/>
                <w:szCs w:val="24"/>
              </w:rPr>
              <w:t>Ford</w:t>
            </w:r>
          </w:p>
        </w:tc>
        <w:tc>
          <w:tcPr>
            <w:tcW w:w="2268" w:type="dxa"/>
          </w:tcPr>
          <w:p w14:paraId="2D781010" w14:textId="77777777" w:rsidR="00CE3D7E" w:rsidRDefault="00CE3D7E" w:rsidP="00354E1E">
            <w:pPr>
              <w:pStyle w:val="ListParagraph"/>
              <w:numPr>
                <w:ilvl w:val="0"/>
                <w:numId w:val="20"/>
              </w:numPr>
              <w:spacing w:line="360" w:lineRule="auto"/>
              <w:rPr>
                <w:rFonts w:ascii="Arial" w:hAnsi="Arial" w:cs="Arial"/>
                <w:sz w:val="24"/>
                <w:szCs w:val="24"/>
              </w:rPr>
            </w:pPr>
            <w:r w:rsidRPr="00CE3D7E">
              <w:rPr>
                <w:rFonts w:ascii="Arial" w:hAnsi="Arial" w:cs="Arial"/>
                <w:sz w:val="24"/>
                <w:szCs w:val="24"/>
              </w:rPr>
              <w:t>How often customers upgrade their current car.</w:t>
            </w:r>
          </w:p>
          <w:p w14:paraId="755927E3" w14:textId="4F9D069B" w:rsidR="00CE3D7E" w:rsidRPr="00CE3D7E" w:rsidRDefault="00CE3D7E" w:rsidP="00354E1E">
            <w:pPr>
              <w:pStyle w:val="ListParagraph"/>
              <w:numPr>
                <w:ilvl w:val="0"/>
                <w:numId w:val="20"/>
              </w:numPr>
              <w:spacing w:line="360" w:lineRule="auto"/>
              <w:rPr>
                <w:rFonts w:ascii="Arial" w:hAnsi="Arial" w:cs="Arial"/>
                <w:sz w:val="24"/>
                <w:szCs w:val="24"/>
              </w:rPr>
            </w:pPr>
            <w:r>
              <w:rPr>
                <w:rFonts w:ascii="Arial" w:hAnsi="Arial" w:cs="Arial"/>
                <w:sz w:val="24"/>
                <w:szCs w:val="24"/>
              </w:rPr>
              <w:t>Price customers can spend.</w:t>
            </w:r>
          </w:p>
        </w:tc>
        <w:tc>
          <w:tcPr>
            <w:tcW w:w="2410" w:type="dxa"/>
          </w:tcPr>
          <w:p w14:paraId="740DD9C6" w14:textId="77777777" w:rsidR="00721CBA" w:rsidRDefault="00CE3D7E" w:rsidP="00354E1E">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Other brand now offering </w:t>
            </w:r>
            <w:r w:rsidR="005F2AA2">
              <w:rPr>
                <w:rFonts w:ascii="Arial" w:hAnsi="Arial" w:cs="Arial"/>
                <w:sz w:val="24"/>
                <w:szCs w:val="24"/>
              </w:rPr>
              <w:t>similar</w:t>
            </w:r>
            <w:r>
              <w:rPr>
                <w:rFonts w:ascii="Arial" w:hAnsi="Arial" w:cs="Arial"/>
                <w:sz w:val="24"/>
                <w:szCs w:val="24"/>
              </w:rPr>
              <w:t xml:space="preserve"> </w:t>
            </w:r>
            <w:r w:rsidR="005F2AA2">
              <w:rPr>
                <w:rFonts w:ascii="Arial" w:hAnsi="Arial" w:cs="Arial"/>
                <w:sz w:val="24"/>
                <w:szCs w:val="24"/>
              </w:rPr>
              <w:t>vehicles for less.</w:t>
            </w:r>
          </w:p>
          <w:p w14:paraId="785C245A" w14:textId="63E39A30" w:rsidR="005F2AA2" w:rsidRPr="00CE3D7E" w:rsidRDefault="005F2AA2" w:rsidP="00354E1E">
            <w:pPr>
              <w:pStyle w:val="ListParagraph"/>
              <w:numPr>
                <w:ilvl w:val="0"/>
                <w:numId w:val="21"/>
              </w:numPr>
              <w:spacing w:line="360" w:lineRule="auto"/>
              <w:rPr>
                <w:rFonts w:ascii="Arial" w:hAnsi="Arial" w:cs="Arial"/>
                <w:sz w:val="24"/>
                <w:szCs w:val="24"/>
              </w:rPr>
            </w:pPr>
            <w:r>
              <w:rPr>
                <w:rFonts w:ascii="Arial" w:hAnsi="Arial" w:cs="Arial"/>
                <w:sz w:val="24"/>
                <w:szCs w:val="24"/>
              </w:rPr>
              <w:t>How the customers may view the product differentiation from competitors.</w:t>
            </w:r>
          </w:p>
        </w:tc>
        <w:tc>
          <w:tcPr>
            <w:tcW w:w="2409" w:type="dxa"/>
          </w:tcPr>
          <w:p w14:paraId="01EB7853" w14:textId="64B1EB44" w:rsidR="00721CBA" w:rsidRPr="00CE3D7E" w:rsidRDefault="005F2AA2" w:rsidP="00354E1E">
            <w:pPr>
              <w:pStyle w:val="ListParagraph"/>
              <w:numPr>
                <w:ilvl w:val="0"/>
                <w:numId w:val="21"/>
              </w:numPr>
              <w:spacing w:line="360" w:lineRule="auto"/>
              <w:rPr>
                <w:rFonts w:ascii="Arial" w:hAnsi="Arial" w:cs="Arial"/>
                <w:sz w:val="24"/>
                <w:szCs w:val="24"/>
              </w:rPr>
            </w:pPr>
            <w:r>
              <w:rPr>
                <w:rFonts w:ascii="Arial" w:hAnsi="Arial" w:cs="Arial"/>
                <w:sz w:val="24"/>
                <w:szCs w:val="24"/>
              </w:rPr>
              <w:t xml:space="preserve">Lack of new suppliers meaning </w:t>
            </w:r>
            <w:r w:rsidR="00354E1E">
              <w:rPr>
                <w:rFonts w:ascii="Arial" w:hAnsi="Arial" w:cs="Arial"/>
                <w:sz w:val="24"/>
                <w:szCs w:val="24"/>
              </w:rPr>
              <w:t>fewer</w:t>
            </w:r>
            <w:r>
              <w:rPr>
                <w:rFonts w:ascii="Arial" w:hAnsi="Arial" w:cs="Arial"/>
                <w:sz w:val="24"/>
                <w:szCs w:val="24"/>
              </w:rPr>
              <w:t xml:space="preserve"> alternative options for Land Rover if they or the supplier don’t agree on something.</w:t>
            </w:r>
          </w:p>
        </w:tc>
        <w:tc>
          <w:tcPr>
            <w:tcW w:w="2410" w:type="dxa"/>
          </w:tcPr>
          <w:p w14:paraId="0D750F09" w14:textId="77777777" w:rsidR="00CE3D7E" w:rsidRDefault="00CE3D7E" w:rsidP="00354E1E">
            <w:pPr>
              <w:pStyle w:val="ListParagraph"/>
              <w:numPr>
                <w:ilvl w:val="0"/>
                <w:numId w:val="19"/>
              </w:numPr>
              <w:spacing w:line="360" w:lineRule="auto"/>
              <w:rPr>
                <w:rFonts w:ascii="Arial" w:hAnsi="Arial" w:cs="Arial"/>
                <w:sz w:val="24"/>
                <w:szCs w:val="24"/>
              </w:rPr>
            </w:pPr>
            <w:r w:rsidRPr="00CE3D7E">
              <w:rPr>
                <w:rFonts w:ascii="Arial" w:hAnsi="Arial" w:cs="Arial"/>
                <w:sz w:val="24"/>
                <w:szCs w:val="24"/>
              </w:rPr>
              <w:t>Audi</w:t>
            </w:r>
          </w:p>
          <w:p w14:paraId="5BBA95B0" w14:textId="53FBBAE9" w:rsidR="00CE3D7E" w:rsidRDefault="00CE3D7E" w:rsidP="00354E1E">
            <w:pPr>
              <w:pStyle w:val="ListParagraph"/>
              <w:numPr>
                <w:ilvl w:val="0"/>
                <w:numId w:val="19"/>
              </w:numPr>
              <w:spacing w:line="360" w:lineRule="auto"/>
              <w:rPr>
                <w:rFonts w:ascii="Arial" w:hAnsi="Arial" w:cs="Arial"/>
                <w:sz w:val="24"/>
                <w:szCs w:val="24"/>
              </w:rPr>
            </w:pPr>
            <w:r>
              <w:rPr>
                <w:rFonts w:ascii="Arial" w:hAnsi="Arial" w:cs="Arial"/>
                <w:sz w:val="24"/>
                <w:szCs w:val="24"/>
              </w:rPr>
              <w:t>Mercedes</w:t>
            </w:r>
          </w:p>
          <w:p w14:paraId="20B24809" w14:textId="77777777" w:rsidR="00CE3D7E" w:rsidRDefault="00CE3D7E" w:rsidP="00354E1E">
            <w:pPr>
              <w:pStyle w:val="ListParagraph"/>
              <w:numPr>
                <w:ilvl w:val="0"/>
                <w:numId w:val="19"/>
              </w:numPr>
              <w:spacing w:line="360" w:lineRule="auto"/>
              <w:rPr>
                <w:rFonts w:ascii="Arial" w:hAnsi="Arial" w:cs="Arial"/>
                <w:sz w:val="24"/>
                <w:szCs w:val="24"/>
              </w:rPr>
            </w:pPr>
            <w:r>
              <w:rPr>
                <w:rFonts w:ascii="Arial" w:hAnsi="Arial" w:cs="Arial"/>
                <w:sz w:val="24"/>
                <w:szCs w:val="24"/>
              </w:rPr>
              <w:t>Lexus</w:t>
            </w:r>
          </w:p>
          <w:p w14:paraId="4173C3B8" w14:textId="373D32E7" w:rsidR="00CE3D7E" w:rsidRPr="00CE3D7E" w:rsidRDefault="00CE3D7E" w:rsidP="00354E1E">
            <w:pPr>
              <w:pStyle w:val="ListParagraph"/>
              <w:numPr>
                <w:ilvl w:val="0"/>
                <w:numId w:val="19"/>
              </w:numPr>
              <w:spacing w:line="360" w:lineRule="auto"/>
              <w:rPr>
                <w:rFonts w:ascii="Arial" w:hAnsi="Arial" w:cs="Arial"/>
                <w:sz w:val="24"/>
                <w:szCs w:val="24"/>
              </w:rPr>
            </w:pPr>
            <w:r>
              <w:rPr>
                <w:rFonts w:ascii="Arial" w:hAnsi="Arial" w:cs="Arial"/>
                <w:sz w:val="24"/>
                <w:szCs w:val="24"/>
              </w:rPr>
              <w:t>BMW</w:t>
            </w:r>
          </w:p>
        </w:tc>
      </w:tr>
    </w:tbl>
    <w:p w14:paraId="69E7C98C" w14:textId="1D84DD44" w:rsidR="0072024C" w:rsidRPr="003F5859" w:rsidRDefault="0072024C" w:rsidP="003F5859">
      <w:pPr>
        <w:spacing w:line="360" w:lineRule="auto"/>
        <w:jc w:val="both"/>
        <w:rPr>
          <w:rFonts w:ascii="Arial" w:hAnsi="Arial" w:cs="Arial"/>
          <w:sz w:val="24"/>
          <w:szCs w:val="24"/>
        </w:rPr>
      </w:pPr>
    </w:p>
    <w:p w14:paraId="75C3C823" w14:textId="61C2B798" w:rsidR="00721CBA" w:rsidRPr="00C90D75" w:rsidRDefault="00721CBA" w:rsidP="00721CBA">
      <w:pPr>
        <w:spacing w:line="360" w:lineRule="auto"/>
        <w:jc w:val="both"/>
        <w:rPr>
          <w:rFonts w:ascii="Arial" w:hAnsi="Arial" w:cs="Arial"/>
          <w:sz w:val="24"/>
          <w:szCs w:val="24"/>
        </w:rPr>
      </w:pPr>
      <w:r w:rsidRPr="00290510">
        <w:rPr>
          <w:rFonts w:ascii="Arial" w:hAnsi="Arial" w:cs="Arial"/>
          <w:sz w:val="24"/>
          <w:szCs w:val="24"/>
        </w:rPr>
        <w:t>The table above tells us tha</w:t>
      </w:r>
      <w:r w:rsidR="00290510">
        <w:rPr>
          <w:rFonts w:ascii="Arial" w:hAnsi="Arial" w:cs="Arial"/>
          <w:sz w:val="24"/>
          <w:szCs w:val="24"/>
        </w:rPr>
        <w:t xml:space="preserve">t </w:t>
      </w:r>
      <w:r w:rsidR="002014BC">
        <w:rPr>
          <w:rFonts w:ascii="Arial" w:hAnsi="Arial" w:cs="Arial"/>
          <w:sz w:val="24"/>
          <w:szCs w:val="24"/>
        </w:rPr>
        <w:t xml:space="preserve">the treats that Land Rover have </w:t>
      </w:r>
      <w:r w:rsidR="00FD3DE8">
        <w:rPr>
          <w:rFonts w:ascii="Arial" w:hAnsi="Arial" w:cs="Arial"/>
          <w:sz w:val="24"/>
          <w:szCs w:val="24"/>
        </w:rPr>
        <w:t xml:space="preserve">from new entrants </w:t>
      </w:r>
      <w:r w:rsidR="00380F07">
        <w:rPr>
          <w:rFonts w:ascii="Arial" w:hAnsi="Arial" w:cs="Arial"/>
          <w:sz w:val="24"/>
          <w:szCs w:val="24"/>
        </w:rPr>
        <w:t xml:space="preserve">comes from the likes of Toyota and Ford who are now trying to enter the </w:t>
      </w:r>
      <w:r w:rsidR="004A26DF">
        <w:rPr>
          <w:rFonts w:ascii="Arial" w:hAnsi="Arial" w:cs="Arial"/>
          <w:sz w:val="24"/>
          <w:szCs w:val="24"/>
        </w:rPr>
        <w:t>luxury SUV market</w:t>
      </w:r>
      <w:r w:rsidR="00280934">
        <w:rPr>
          <w:rFonts w:ascii="Arial" w:hAnsi="Arial" w:cs="Arial"/>
          <w:sz w:val="24"/>
          <w:szCs w:val="24"/>
        </w:rPr>
        <w:t xml:space="preserve"> at a cheaper price to Land Rover. The bargaining power</w:t>
      </w:r>
      <w:r w:rsidR="00242E1F">
        <w:rPr>
          <w:rFonts w:ascii="Arial" w:hAnsi="Arial" w:cs="Arial"/>
          <w:sz w:val="24"/>
          <w:szCs w:val="24"/>
        </w:rPr>
        <w:t xml:space="preserve"> of Land Rovers buyers would include how often customers can afford </w:t>
      </w:r>
      <w:r w:rsidR="004E3B1E">
        <w:rPr>
          <w:rFonts w:ascii="Arial" w:hAnsi="Arial" w:cs="Arial"/>
          <w:sz w:val="24"/>
          <w:szCs w:val="24"/>
        </w:rPr>
        <w:t>to up</w:t>
      </w:r>
      <w:r w:rsidR="00DF4445">
        <w:rPr>
          <w:rFonts w:ascii="Arial" w:hAnsi="Arial" w:cs="Arial"/>
          <w:sz w:val="24"/>
          <w:szCs w:val="24"/>
        </w:rPr>
        <w:t>grade their ca</w:t>
      </w:r>
      <w:r w:rsidR="00761C6A">
        <w:rPr>
          <w:rFonts w:ascii="Arial" w:hAnsi="Arial" w:cs="Arial"/>
          <w:sz w:val="24"/>
          <w:szCs w:val="24"/>
        </w:rPr>
        <w:t>rs</w:t>
      </w:r>
      <w:r w:rsidR="00F071DB">
        <w:rPr>
          <w:rFonts w:ascii="Arial" w:hAnsi="Arial" w:cs="Arial"/>
          <w:sz w:val="24"/>
          <w:szCs w:val="24"/>
        </w:rPr>
        <w:t xml:space="preserve"> this suggests that </w:t>
      </w:r>
      <w:r w:rsidR="00F1543F">
        <w:rPr>
          <w:rFonts w:ascii="Arial" w:hAnsi="Arial" w:cs="Arial"/>
          <w:sz w:val="24"/>
          <w:szCs w:val="24"/>
        </w:rPr>
        <w:t xml:space="preserve">les people are buying newer models </w:t>
      </w:r>
      <w:r w:rsidR="00026ACF">
        <w:rPr>
          <w:rFonts w:ascii="Arial" w:hAnsi="Arial" w:cs="Arial"/>
          <w:sz w:val="24"/>
          <w:szCs w:val="24"/>
        </w:rPr>
        <w:t xml:space="preserve">of Land Rovers vehicles and may opt </w:t>
      </w:r>
      <w:r w:rsidR="00A60003">
        <w:rPr>
          <w:rFonts w:ascii="Arial" w:hAnsi="Arial" w:cs="Arial"/>
          <w:sz w:val="24"/>
          <w:szCs w:val="24"/>
        </w:rPr>
        <w:t xml:space="preserve">for cheaper models </w:t>
      </w:r>
      <w:r w:rsidR="006470C0">
        <w:rPr>
          <w:rFonts w:ascii="Arial" w:hAnsi="Arial" w:cs="Arial"/>
          <w:sz w:val="24"/>
          <w:szCs w:val="24"/>
        </w:rPr>
        <w:t xml:space="preserve">produced by competitors. </w:t>
      </w:r>
      <w:r w:rsidR="00302F14">
        <w:rPr>
          <w:rFonts w:ascii="Arial" w:hAnsi="Arial" w:cs="Arial"/>
          <w:sz w:val="24"/>
          <w:szCs w:val="24"/>
        </w:rPr>
        <w:t xml:space="preserve">Also </w:t>
      </w:r>
      <w:r w:rsidR="004D26AE">
        <w:rPr>
          <w:rFonts w:ascii="Arial" w:hAnsi="Arial" w:cs="Arial"/>
          <w:sz w:val="24"/>
          <w:szCs w:val="24"/>
        </w:rPr>
        <w:t>like</w:t>
      </w:r>
      <w:r w:rsidR="00302F14">
        <w:rPr>
          <w:rFonts w:ascii="Arial" w:hAnsi="Arial" w:cs="Arial"/>
          <w:sz w:val="24"/>
          <w:szCs w:val="24"/>
        </w:rPr>
        <w:t xml:space="preserve"> the bargaining power of buyers the threat </w:t>
      </w:r>
      <w:r w:rsidR="00302F14">
        <w:rPr>
          <w:rFonts w:ascii="Arial" w:hAnsi="Arial" w:cs="Arial"/>
          <w:sz w:val="24"/>
          <w:szCs w:val="24"/>
        </w:rPr>
        <w:lastRenderedPageBreak/>
        <w:t xml:space="preserve">of substitute </w:t>
      </w:r>
      <w:r w:rsidR="0092119A">
        <w:rPr>
          <w:rFonts w:ascii="Arial" w:hAnsi="Arial" w:cs="Arial"/>
          <w:sz w:val="24"/>
          <w:szCs w:val="24"/>
        </w:rPr>
        <w:t>products there are other brands</w:t>
      </w:r>
      <w:r w:rsidR="004D26AE">
        <w:rPr>
          <w:rFonts w:ascii="Arial" w:hAnsi="Arial" w:cs="Arial"/>
          <w:sz w:val="24"/>
          <w:szCs w:val="24"/>
        </w:rPr>
        <w:t xml:space="preserve"> offering similar products for less</w:t>
      </w:r>
      <w:r w:rsidR="00E3302E">
        <w:rPr>
          <w:rFonts w:ascii="Arial" w:hAnsi="Arial" w:cs="Arial"/>
          <w:sz w:val="24"/>
          <w:szCs w:val="24"/>
        </w:rPr>
        <w:t xml:space="preserve">. In addition, it is all based on how the customers may view the product differentiation from competitors to who they buy from. The bargaining powers </w:t>
      </w:r>
      <w:r w:rsidR="00EE23C9">
        <w:rPr>
          <w:rFonts w:ascii="Arial" w:hAnsi="Arial" w:cs="Arial"/>
          <w:sz w:val="24"/>
          <w:szCs w:val="24"/>
        </w:rPr>
        <w:t>of suppliers</w:t>
      </w:r>
      <w:r w:rsidR="00A95109">
        <w:rPr>
          <w:rFonts w:ascii="Arial" w:hAnsi="Arial" w:cs="Arial"/>
          <w:sz w:val="24"/>
          <w:szCs w:val="24"/>
        </w:rPr>
        <w:t xml:space="preserve"> means that with the lack of new suppliers mean</w:t>
      </w:r>
      <w:r w:rsidR="006B471D">
        <w:rPr>
          <w:rFonts w:ascii="Arial" w:hAnsi="Arial" w:cs="Arial"/>
          <w:sz w:val="24"/>
          <w:szCs w:val="24"/>
        </w:rPr>
        <w:t>s that there are</w:t>
      </w:r>
      <w:r w:rsidR="00A95109">
        <w:rPr>
          <w:rFonts w:ascii="Arial" w:hAnsi="Arial" w:cs="Arial"/>
          <w:sz w:val="24"/>
          <w:szCs w:val="24"/>
        </w:rPr>
        <w:t xml:space="preserve"> fewer alternative options for Land Rover if they or the supplier don’t agree on something</w:t>
      </w:r>
      <w:r w:rsidR="006B471D">
        <w:rPr>
          <w:rFonts w:ascii="Arial" w:hAnsi="Arial" w:cs="Arial"/>
          <w:sz w:val="24"/>
          <w:szCs w:val="24"/>
        </w:rPr>
        <w:t xml:space="preserve"> including with Land Rover </w:t>
      </w:r>
      <w:r w:rsidR="00010CF1">
        <w:rPr>
          <w:rFonts w:ascii="Arial" w:hAnsi="Arial" w:cs="Arial"/>
          <w:sz w:val="24"/>
          <w:szCs w:val="24"/>
        </w:rPr>
        <w:t xml:space="preserve">trying to be more sustainable with all aspects of their production including </w:t>
      </w:r>
      <w:r w:rsidR="00AC7A1D">
        <w:rPr>
          <w:rFonts w:ascii="Arial" w:hAnsi="Arial" w:cs="Arial"/>
          <w:sz w:val="24"/>
          <w:szCs w:val="24"/>
        </w:rPr>
        <w:t>supply chain</w:t>
      </w:r>
      <w:r w:rsidR="00A95109">
        <w:rPr>
          <w:rFonts w:ascii="Arial" w:hAnsi="Arial" w:cs="Arial"/>
          <w:sz w:val="24"/>
          <w:szCs w:val="24"/>
        </w:rPr>
        <w:t>.</w:t>
      </w:r>
      <w:r w:rsidR="00AC7A1D">
        <w:rPr>
          <w:rFonts w:ascii="Arial" w:hAnsi="Arial" w:cs="Arial"/>
          <w:sz w:val="24"/>
          <w:szCs w:val="24"/>
        </w:rPr>
        <w:t xml:space="preserve"> Lastly the </w:t>
      </w:r>
      <w:r w:rsidR="00E079E2">
        <w:rPr>
          <w:rFonts w:ascii="Arial" w:hAnsi="Arial" w:cs="Arial"/>
          <w:sz w:val="24"/>
          <w:szCs w:val="24"/>
        </w:rPr>
        <w:t>rivalry</w:t>
      </w:r>
      <w:r w:rsidR="00AC7A1D">
        <w:rPr>
          <w:rFonts w:ascii="Arial" w:hAnsi="Arial" w:cs="Arial"/>
          <w:sz w:val="24"/>
          <w:szCs w:val="24"/>
        </w:rPr>
        <w:t xml:space="preserve"> between existing </w:t>
      </w:r>
      <w:r w:rsidR="00E079E2">
        <w:rPr>
          <w:rFonts w:ascii="Arial" w:hAnsi="Arial" w:cs="Arial"/>
          <w:sz w:val="24"/>
          <w:szCs w:val="24"/>
        </w:rPr>
        <w:t xml:space="preserve">competitors </w:t>
      </w:r>
      <w:r w:rsidR="002C2B6E">
        <w:rPr>
          <w:rFonts w:ascii="Arial" w:hAnsi="Arial" w:cs="Arial"/>
          <w:sz w:val="24"/>
          <w:szCs w:val="24"/>
        </w:rPr>
        <w:t>these are Audi, BMW, Mercedes, and Lexus</w:t>
      </w:r>
      <w:r w:rsidR="006E2DDA">
        <w:rPr>
          <w:rFonts w:ascii="Arial" w:hAnsi="Arial" w:cs="Arial"/>
          <w:sz w:val="24"/>
          <w:szCs w:val="24"/>
        </w:rPr>
        <w:t xml:space="preserve"> these competitors are also venturing into the Luxury SUV market becoming more of a threat </w:t>
      </w:r>
      <w:r w:rsidR="000F4BF1">
        <w:rPr>
          <w:rFonts w:ascii="Arial" w:hAnsi="Arial" w:cs="Arial"/>
          <w:sz w:val="24"/>
          <w:szCs w:val="24"/>
        </w:rPr>
        <w:t>to Land Rover.</w:t>
      </w:r>
    </w:p>
    <w:p w14:paraId="186126A2" w14:textId="77777777" w:rsidR="007E6BB8" w:rsidRPr="003F5859" w:rsidRDefault="007E6BB8" w:rsidP="003F5859">
      <w:pPr>
        <w:spacing w:line="360" w:lineRule="auto"/>
        <w:jc w:val="both"/>
        <w:rPr>
          <w:rFonts w:ascii="Arial" w:hAnsi="Arial" w:cs="Arial"/>
          <w:sz w:val="24"/>
          <w:szCs w:val="24"/>
        </w:rPr>
      </w:pPr>
    </w:p>
    <w:p w14:paraId="1A456CAA" w14:textId="77777777" w:rsidR="00232095" w:rsidRDefault="00232095">
      <w:pPr>
        <w:rPr>
          <w:rFonts w:ascii="Arial" w:eastAsiaTheme="majorEastAsia" w:hAnsi="Arial" w:cs="Arial"/>
          <w:color w:val="2F5496" w:themeColor="accent1" w:themeShade="BF"/>
          <w:sz w:val="24"/>
          <w:szCs w:val="24"/>
        </w:rPr>
      </w:pPr>
      <w:r>
        <w:rPr>
          <w:rFonts w:ascii="Arial" w:hAnsi="Arial" w:cs="Arial"/>
          <w:sz w:val="24"/>
          <w:szCs w:val="24"/>
        </w:rPr>
        <w:br w:type="page"/>
      </w:r>
    </w:p>
    <w:p w14:paraId="31F91886" w14:textId="5463F89C" w:rsidR="007E6BB8" w:rsidRPr="003F5859" w:rsidRDefault="007E6BB8" w:rsidP="003F5859">
      <w:pPr>
        <w:pStyle w:val="Heading2"/>
        <w:spacing w:line="360" w:lineRule="auto"/>
        <w:rPr>
          <w:rFonts w:ascii="Arial" w:hAnsi="Arial" w:cs="Arial"/>
          <w:sz w:val="24"/>
          <w:szCs w:val="24"/>
        </w:rPr>
      </w:pPr>
      <w:r w:rsidRPr="003F5859">
        <w:rPr>
          <w:rFonts w:ascii="Arial" w:hAnsi="Arial" w:cs="Arial"/>
          <w:sz w:val="24"/>
          <w:szCs w:val="24"/>
        </w:rPr>
        <w:lastRenderedPageBreak/>
        <w:t>SWOT</w:t>
      </w:r>
      <w:r w:rsidR="00AF45AB" w:rsidRPr="003F5859">
        <w:rPr>
          <w:rFonts w:ascii="Arial" w:hAnsi="Arial" w:cs="Arial"/>
          <w:sz w:val="24"/>
          <w:szCs w:val="24"/>
        </w:rPr>
        <w:t xml:space="preserve"> Analysis</w:t>
      </w:r>
    </w:p>
    <w:p w14:paraId="64D98C6F" w14:textId="193AF094" w:rsidR="007E6BB8" w:rsidRPr="003F5859" w:rsidRDefault="007E6BB8" w:rsidP="003F5859">
      <w:pPr>
        <w:spacing w:line="360" w:lineRule="auto"/>
        <w:jc w:val="both"/>
        <w:rPr>
          <w:rFonts w:ascii="Arial" w:hAnsi="Arial" w:cs="Arial"/>
          <w:sz w:val="24"/>
          <w:szCs w:val="24"/>
        </w:rPr>
      </w:pPr>
      <w:r w:rsidRPr="003F5859">
        <w:rPr>
          <w:rFonts w:ascii="Arial" w:hAnsi="Arial" w:cs="Arial"/>
          <w:sz w:val="24"/>
          <w:szCs w:val="24"/>
        </w:rPr>
        <w:t xml:space="preserve">In this part it will be looking at a SWOT analysis of </w:t>
      </w:r>
      <w:r w:rsidR="00461A8C" w:rsidRPr="003F5859">
        <w:rPr>
          <w:rFonts w:ascii="Arial" w:hAnsi="Arial" w:cs="Arial"/>
          <w:sz w:val="24"/>
          <w:szCs w:val="24"/>
        </w:rPr>
        <w:t>Land</w:t>
      </w:r>
      <w:r w:rsidRPr="003F5859">
        <w:rPr>
          <w:rFonts w:ascii="Arial" w:hAnsi="Arial" w:cs="Arial"/>
          <w:sz w:val="24"/>
          <w:szCs w:val="24"/>
        </w:rPr>
        <w:t xml:space="preserve"> Rover</w:t>
      </w:r>
      <w:r w:rsidR="00B9288E">
        <w:rPr>
          <w:rFonts w:ascii="Arial" w:hAnsi="Arial" w:cs="Arial"/>
          <w:sz w:val="24"/>
          <w:szCs w:val="24"/>
        </w:rPr>
        <w:t>.</w:t>
      </w:r>
      <w:r w:rsidRPr="003F5859">
        <w:rPr>
          <w:rFonts w:ascii="Arial" w:hAnsi="Arial" w:cs="Arial"/>
          <w:sz w:val="24"/>
          <w:szCs w:val="24"/>
        </w:rPr>
        <w:t xml:space="preserve"> </w:t>
      </w:r>
      <w:r w:rsidR="00B9288E">
        <w:rPr>
          <w:rFonts w:ascii="Arial" w:hAnsi="Arial" w:cs="Arial"/>
          <w:sz w:val="24"/>
          <w:szCs w:val="24"/>
        </w:rPr>
        <w:t>F</w:t>
      </w:r>
      <w:r w:rsidRPr="003F5859">
        <w:rPr>
          <w:rFonts w:ascii="Arial" w:hAnsi="Arial" w:cs="Arial"/>
          <w:sz w:val="24"/>
          <w:szCs w:val="24"/>
        </w:rPr>
        <w:t>irstly</w:t>
      </w:r>
      <w:r w:rsidR="00B9288E">
        <w:rPr>
          <w:rFonts w:ascii="Arial" w:hAnsi="Arial" w:cs="Arial"/>
          <w:sz w:val="24"/>
          <w:szCs w:val="24"/>
        </w:rPr>
        <w:t>,</w:t>
      </w:r>
      <w:r w:rsidRPr="003F5859">
        <w:rPr>
          <w:rFonts w:ascii="Arial" w:hAnsi="Arial" w:cs="Arial"/>
          <w:sz w:val="24"/>
          <w:szCs w:val="24"/>
        </w:rPr>
        <w:t xml:space="preserve"> the purpose of a SWOT analysis is to </w:t>
      </w:r>
      <w:r w:rsidR="00C552AD" w:rsidRPr="003F5859">
        <w:rPr>
          <w:rFonts w:ascii="Arial" w:hAnsi="Arial" w:cs="Arial"/>
          <w:sz w:val="24"/>
          <w:szCs w:val="24"/>
        </w:rPr>
        <w:t>help the organisation identify their strengths, weaknesses, opportunities, and threats</w:t>
      </w:r>
      <w:r w:rsidR="00B9288E">
        <w:rPr>
          <w:rFonts w:ascii="Arial" w:hAnsi="Arial" w:cs="Arial"/>
          <w:sz w:val="24"/>
          <w:szCs w:val="24"/>
        </w:rPr>
        <w:t>. T</w:t>
      </w:r>
      <w:r w:rsidR="00C552AD" w:rsidRPr="003F5859">
        <w:rPr>
          <w:rFonts w:ascii="Arial" w:hAnsi="Arial" w:cs="Arial"/>
          <w:sz w:val="24"/>
          <w:szCs w:val="24"/>
        </w:rPr>
        <w:t xml:space="preserve">he analysis is a framework for lining up the </w:t>
      </w:r>
      <w:r w:rsidR="000579E0" w:rsidRPr="003F5859">
        <w:rPr>
          <w:rFonts w:ascii="Arial" w:hAnsi="Arial" w:cs="Arial"/>
          <w:sz w:val="24"/>
          <w:szCs w:val="24"/>
        </w:rPr>
        <w:t>company’s</w:t>
      </w:r>
      <w:r w:rsidR="00C552AD" w:rsidRPr="003F5859">
        <w:rPr>
          <w:rFonts w:ascii="Arial" w:hAnsi="Arial" w:cs="Arial"/>
          <w:sz w:val="24"/>
          <w:szCs w:val="24"/>
        </w:rPr>
        <w:t xml:space="preserve"> goals in the industry that they operate in</w:t>
      </w:r>
      <w:r w:rsidR="000579E0" w:rsidRPr="003F5859">
        <w:rPr>
          <w:rFonts w:ascii="Arial" w:hAnsi="Arial" w:cs="Arial"/>
          <w:sz w:val="24"/>
          <w:szCs w:val="24"/>
        </w:rPr>
        <w:t xml:space="preserve"> </w:t>
      </w:r>
      <w:r w:rsidR="000579E0" w:rsidRPr="003F5859">
        <w:rPr>
          <w:rFonts w:ascii="Arial" w:hAnsi="Arial" w:cs="Arial"/>
          <w:sz w:val="24"/>
          <w:szCs w:val="24"/>
        </w:rPr>
        <w:fldChar w:fldCharType="begin"/>
      </w:r>
      <w:r w:rsidR="00463C30">
        <w:rPr>
          <w:rFonts w:ascii="Arial" w:hAnsi="Arial" w:cs="Arial"/>
          <w:sz w:val="24"/>
          <w:szCs w:val="24"/>
        </w:rPr>
        <w:instrText xml:space="preserve"> ADDIN ZOTERO_ITEM CSL_CITATION {"citationID":"kfl68Z0N","properties":{"formattedCitation":"(CIPD, 2020)","plainCitation":"(CIPD, 2020)","noteIndex":0},"citationItems":[{"id":460,"uris":["http://zotero.org/users/local/q79mOawW/items/H28T7JZ5"],"uri":["http://zotero.org/users/local/q79mOawW/items/H28T7JZ5"],"itemData":{"id":460,"type":"webpage","abstract":"A SWOT analysis is a planning tool which seeks to identify the Strengths, Weaknesses, Opportunities and Threats involved in a project or organisation.","container-title":"CIPD","language":"en","title":"SWOT Analysis | Factsheets","URL":"https://www.cipd.co.uk/knowledge/strategy/organisational-development/swot-analysis-factsheet","author":[{"family":"CIPD","given":""}],"accessed":{"date-parts":[["2021",10,20]]},"issued":{"date-parts":[["2020",11,10]]}}}],"schema":"https://github.com/citation-style-language/schema/raw/master/csl-citation.json"} </w:instrText>
      </w:r>
      <w:r w:rsidR="000579E0" w:rsidRPr="003F5859">
        <w:rPr>
          <w:rFonts w:ascii="Arial" w:hAnsi="Arial" w:cs="Arial"/>
          <w:sz w:val="24"/>
          <w:szCs w:val="24"/>
        </w:rPr>
        <w:fldChar w:fldCharType="separate"/>
      </w:r>
      <w:r w:rsidR="00843941" w:rsidRPr="00843941">
        <w:rPr>
          <w:rFonts w:ascii="Arial" w:hAnsi="Arial" w:cs="Arial"/>
          <w:sz w:val="24"/>
        </w:rPr>
        <w:t>(CIPD, 2020)</w:t>
      </w:r>
      <w:r w:rsidR="000579E0" w:rsidRPr="003F5859">
        <w:rPr>
          <w:rFonts w:ascii="Arial" w:hAnsi="Arial" w:cs="Arial"/>
          <w:sz w:val="24"/>
          <w:szCs w:val="24"/>
        </w:rPr>
        <w:fldChar w:fldCharType="end"/>
      </w:r>
      <w:r w:rsidR="000579E0" w:rsidRPr="003F5859">
        <w:rPr>
          <w:rFonts w:ascii="Arial" w:hAnsi="Arial" w:cs="Arial"/>
          <w:sz w:val="24"/>
          <w:szCs w:val="24"/>
        </w:rPr>
        <w:t>. A</w:t>
      </w:r>
      <w:r w:rsidR="00C552AD" w:rsidRPr="003F5859">
        <w:rPr>
          <w:rFonts w:ascii="Arial" w:hAnsi="Arial" w:cs="Arial"/>
          <w:sz w:val="24"/>
          <w:szCs w:val="24"/>
        </w:rPr>
        <w:t xml:space="preserve"> SWOT analysis is </w:t>
      </w:r>
      <w:r w:rsidRPr="003F5859">
        <w:rPr>
          <w:rFonts w:ascii="Arial" w:hAnsi="Arial" w:cs="Arial"/>
          <w:sz w:val="24"/>
          <w:szCs w:val="24"/>
        </w:rPr>
        <w:t>important</w:t>
      </w:r>
      <w:r w:rsidR="000579E0" w:rsidRPr="003F5859">
        <w:rPr>
          <w:rFonts w:ascii="Arial" w:hAnsi="Arial" w:cs="Arial"/>
          <w:sz w:val="24"/>
          <w:szCs w:val="24"/>
        </w:rPr>
        <w:t xml:space="preserve"> to a business</w:t>
      </w:r>
      <w:r w:rsidRPr="003F5859">
        <w:rPr>
          <w:rFonts w:ascii="Arial" w:hAnsi="Arial" w:cs="Arial"/>
          <w:sz w:val="24"/>
          <w:szCs w:val="24"/>
        </w:rPr>
        <w:t xml:space="preserve"> because </w:t>
      </w:r>
      <w:r w:rsidR="00A04060">
        <w:rPr>
          <w:rFonts w:ascii="Arial" w:hAnsi="Arial" w:cs="Arial"/>
          <w:sz w:val="24"/>
          <w:szCs w:val="24"/>
        </w:rPr>
        <w:t xml:space="preserve">it helps an organisation position their strategic direction due to being aware of their internal and external factors </w:t>
      </w:r>
      <w:r w:rsidR="00A04060">
        <w:rPr>
          <w:rFonts w:ascii="Arial" w:hAnsi="Arial" w:cs="Arial"/>
          <w:sz w:val="24"/>
          <w:szCs w:val="24"/>
        </w:rPr>
        <w:fldChar w:fldCharType="begin"/>
      </w:r>
      <w:r w:rsidR="00463C30">
        <w:rPr>
          <w:rFonts w:ascii="Arial" w:hAnsi="Arial" w:cs="Arial"/>
          <w:sz w:val="24"/>
          <w:szCs w:val="24"/>
        </w:rPr>
        <w:instrText xml:space="preserve"> ADDIN ZOTERO_ITEM CSL_CITATION {"citationID":"npiGKRQF","properties":{"formattedCitation":"(Reading, 2019)","plainCitation":"(Reading, 2019)","noteIndex":0},"citationItems":[{"id":470,"uris":["http://zotero.org/users/local/q79mOawW/items/V4VQMSNB"],"uri":["http://zotero.org/users/local/q79mOawW/items/V4VQMSNB"],"itemData":{"id":470,"type":"webpage","abstract":"Keep your ducks in a row. Keep an eye out for a better pond. Oh, and stay away from the nasty fox.What better way to introduce SWOT analysis than with a short and sweet metaphor?","container-title":"Business West","language":"en","title":"The Importance of SWOT Analysis","URL":"https://www.businesswest.co.uk/members/blog/importance-swot-analysis","author":[{"family":"Reading","given":"Daniel"}],"accessed":{"date-parts":[["2021",10,21]]},"issued":{"date-parts":[["2019",3,25]]}}}],"schema":"https://github.com/citation-style-language/schema/raw/master/csl-citation.json"} </w:instrText>
      </w:r>
      <w:r w:rsidR="00A04060">
        <w:rPr>
          <w:rFonts w:ascii="Arial" w:hAnsi="Arial" w:cs="Arial"/>
          <w:sz w:val="24"/>
          <w:szCs w:val="24"/>
        </w:rPr>
        <w:fldChar w:fldCharType="separate"/>
      </w:r>
      <w:r w:rsidR="00843941" w:rsidRPr="00843941">
        <w:rPr>
          <w:rFonts w:ascii="Arial" w:hAnsi="Arial" w:cs="Arial"/>
          <w:sz w:val="24"/>
        </w:rPr>
        <w:t>(Reading, 2019)</w:t>
      </w:r>
      <w:r w:rsidR="00A04060">
        <w:rPr>
          <w:rFonts w:ascii="Arial" w:hAnsi="Arial" w:cs="Arial"/>
          <w:sz w:val="24"/>
          <w:szCs w:val="24"/>
        </w:rPr>
        <w:fldChar w:fldCharType="end"/>
      </w:r>
      <w:r w:rsidR="0057077A">
        <w:rPr>
          <w:rFonts w:ascii="Arial" w:hAnsi="Arial" w:cs="Arial"/>
          <w:sz w:val="24"/>
          <w:szCs w:val="24"/>
        </w:rPr>
        <w:t>. Because of this the company has an ‘improved awareness and adaptability’</w:t>
      </w:r>
      <w:r w:rsidR="0051716D">
        <w:rPr>
          <w:rFonts w:ascii="Arial" w:hAnsi="Arial" w:cs="Arial"/>
          <w:sz w:val="24"/>
          <w:szCs w:val="24"/>
        </w:rPr>
        <w:t>, and</w:t>
      </w:r>
      <w:r w:rsidR="0057077A">
        <w:rPr>
          <w:rFonts w:ascii="Arial" w:hAnsi="Arial" w:cs="Arial"/>
          <w:sz w:val="24"/>
          <w:szCs w:val="24"/>
        </w:rPr>
        <w:t xml:space="preserve"> the business can now be </w:t>
      </w:r>
      <w:r w:rsidR="00754A32">
        <w:rPr>
          <w:rFonts w:ascii="Arial" w:hAnsi="Arial" w:cs="Arial"/>
          <w:sz w:val="24"/>
          <w:szCs w:val="24"/>
        </w:rPr>
        <w:t>aware</w:t>
      </w:r>
      <w:r w:rsidR="0057077A">
        <w:rPr>
          <w:rFonts w:ascii="Arial" w:hAnsi="Arial" w:cs="Arial"/>
          <w:sz w:val="24"/>
          <w:szCs w:val="24"/>
        </w:rPr>
        <w:t xml:space="preserve"> of all their new possibilities because of the SWOT analysis </w:t>
      </w:r>
      <w:r w:rsidR="0057077A">
        <w:rPr>
          <w:rFonts w:ascii="Arial" w:hAnsi="Arial" w:cs="Arial"/>
          <w:sz w:val="24"/>
          <w:szCs w:val="24"/>
        </w:rPr>
        <w:fldChar w:fldCharType="begin"/>
      </w:r>
      <w:r w:rsidR="00463C30">
        <w:rPr>
          <w:rFonts w:ascii="Arial" w:hAnsi="Arial" w:cs="Arial"/>
          <w:sz w:val="24"/>
          <w:szCs w:val="24"/>
        </w:rPr>
        <w:instrText xml:space="preserve"> ADDIN ZOTERO_ITEM CSL_CITATION {"citationID":"IeY3WqtF","properties":{"formattedCitation":"(Reading, 2019)","plainCitation":"(Reading, 2019)","noteIndex":0},"citationItems":[{"id":470,"uris":["http://zotero.org/users/local/q79mOawW/items/V4VQMSNB"],"uri":["http://zotero.org/users/local/q79mOawW/items/V4VQMSNB"],"itemData":{"id":470,"type":"webpage","abstract":"Keep your ducks in a row. Keep an eye out for a better pond. Oh, and stay away from the nasty fox.What better way to introduce SWOT analysis than with a short and sweet metaphor?","container-title":"Business West","language":"en","title":"The Importance of SWOT Analysis","URL":"https://www.businesswest.co.uk/members/blog/importance-swot-analysis","author":[{"family":"Reading","given":"Daniel"}],"accessed":{"date-parts":[["2021",10,21]]},"issued":{"date-parts":[["2019",3,25]]}}}],"schema":"https://github.com/citation-style-language/schema/raw/master/csl-citation.json"} </w:instrText>
      </w:r>
      <w:r w:rsidR="0057077A">
        <w:rPr>
          <w:rFonts w:ascii="Arial" w:hAnsi="Arial" w:cs="Arial"/>
          <w:sz w:val="24"/>
          <w:szCs w:val="24"/>
        </w:rPr>
        <w:fldChar w:fldCharType="separate"/>
      </w:r>
      <w:r w:rsidR="00843941" w:rsidRPr="00843941">
        <w:rPr>
          <w:rFonts w:ascii="Arial" w:hAnsi="Arial" w:cs="Arial"/>
          <w:sz w:val="24"/>
        </w:rPr>
        <w:t>(Reading, 2019)</w:t>
      </w:r>
      <w:r w:rsidR="0057077A">
        <w:rPr>
          <w:rFonts w:ascii="Arial" w:hAnsi="Arial" w:cs="Arial"/>
          <w:sz w:val="24"/>
          <w:szCs w:val="24"/>
        </w:rPr>
        <w:fldChar w:fldCharType="end"/>
      </w:r>
      <w:r w:rsidR="00754A32">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5177A4" w:rsidRPr="003F5859" w14:paraId="6D16D939" w14:textId="77777777" w:rsidTr="005177A4">
        <w:tc>
          <w:tcPr>
            <w:tcW w:w="4508" w:type="dxa"/>
          </w:tcPr>
          <w:p w14:paraId="1524D48C" w14:textId="67783ACB" w:rsidR="005177A4" w:rsidRPr="003F5859" w:rsidRDefault="009A2B14" w:rsidP="003F5859">
            <w:pPr>
              <w:spacing w:line="360" w:lineRule="auto"/>
              <w:jc w:val="center"/>
              <w:rPr>
                <w:rFonts w:ascii="Arial" w:hAnsi="Arial" w:cs="Arial"/>
                <w:sz w:val="24"/>
                <w:szCs w:val="24"/>
              </w:rPr>
            </w:pPr>
            <w:r w:rsidRPr="003F5859">
              <w:rPr>
                <w:rFonts w:ascii="Arial" w:hAnsi="Arial" w:cs="Arial"/>
                <w:sz w:val="24"/>
                <w:szCs w:val="24"/>
              </w:rPr>
              <w:t>Strengths</w:t>
            </w:r>
          </w:p>
        </w:tc>
        <w:tc>
          <w:tcPr>
            <w:tcW w:w="4508" w:type="dxa"/>
          </w:tcPr>
          <w:p w14:paraId="40FAB5A2" w14:textId="3B303629" w:rsidR="005177A4" w:rsidRPr="003F5859" w:rsidRDefault="009A2B14" w:rsidP="003F5859">
            <w:pPr>
              <w:spacing w:line="360" w:lineRule="auto"/>
              <w:jc w:val="center"/>
              <w:rPr>
                <w:rFonts w:ascii="Arial" w:hAnsi="Arial" w:cs="Arial"/>
                <w:sz w:val="24"/>
                <w:szCs w:val="24"/>
              </w:rPr>
            </w:pPr>
            <w:r w:rsidRPr="003F5859">
              <w:rPr>
                <w:rFonts w:ascii="Arial" w:hAnsi="Arial" w:cs="Arial"/>
                <w:sz w:val="24"/>
                <w:szCs w:val="24"/>
              </w:rPr>
              <w:t>Weaknesses</w:t>
            </w:r>
          </w:p>
        </w:tc>
      </w:tr>
      <w:tr w:rsidR="005177A4" w:rsidRPr="003F5859" w14:paraId="34286504" w14:textId="77777777" w:rsidTr="005177A4">
        <w:tc>
          <w:tcPr>
            <w:tcW w:w="4508" w:type="dxa"/>
          </w:tcPr>
          <w:p w14:paraId="36BE0B0C" w14:textId="709F8B34" w:rsidR="00E275A7" w:rsidRPr="003F5859" w:rsidRDefault="00E275A7" w:rsidP="003F5859">
            <w:pPr>
              <w:pStyle w:val="ListParagraph"/>
              <w:numPr>
                <w:ilvl w:val="0"/>
                <w:numId w:val="10"/>
              </w:numPr>
              <w:spacing w:line="360" w:lineRule="auto"/>
              <w:rPr>
                <w:rFonts w:ascii="Arial" w:hAnsi="Arial" w:cs="Arial"/>
                <w:sz w:val="24"/>
                <w:szCs w:val="24"/>
              </w:rPr>
            </w:pPr>
            <w:r w:rsidRPr="003F5859">
              <w:rPr>
                <w:rFonts w:ascii="Arial" w:hAnsi="Arial" w:cs="Arial"/>
                <w:sz w:val="24"/>
                <w:szCs w:val="24"/>
              </w:rPr>
              <w:t xml:space="preserve">Skilled labour forces </w:t>
            </w:r>
          </w:p>
          <w:p w14:paraId="5E071CE1" w14:textId="5BC21223" w:rsidR="002A74D6" w:rsidRPr="003F5859" w:rsidRDefault="00E275A7" w:rsidP="003F5859">
            <w:pPr>
              <w:pStyle w:val="ListParagraph"/>
              <w:numPr>
                <w:ilvl w:val="0"/>
                <w:numId w:val="10"/>
              </w:numPr>
              <w:spacing w:line="360" w:lineRule="auto"/>
              <w:rPr>
                <w:rFonts w:ascii="Arial" w:hAnsi="Arial" w:cs="Arial"/>
                <w:sz w:val="24"/>
                <w:szCs w:val="24"/>
              </w:rPr>
            </w:pPr>
            <w:r w:rsidRPr="003F5859">
              <w:rPr>
                <w:rFonts w:ascii="Arial" w:hAnsi="Arial" w:cs="Arial"/>
                <w:sz w:val="24"/>
                <w:szCs w:val="24"/>
              </w:rPr>
              <w:t>Product portfolio</w:t>
            </w:r>
          </w:p>
          <w:p w14:paraId="20984397" w14:textId="16C0570D" w:rsidR="002A74D6" w:rsidRPr="003F5859" w:rsidRDefault="00E275A7" w:rsidP="003F5859">
            <w:pPr>
              <w:pStyle w:val="ListParagraph"/>
              <w:numPr>
                <w:ilvl w:val="0"/>
                <w:numId w:val="10"/>
              </w:numPr>
              <w:spacing w:line="360" w:lineRule="auto"/>
              <w:rPr>
                <w:rFonts w:ascii="Arial" w:hAnsi="Arial" w:cs="Arial"/>
                <w:sz w:val="24"/>
                <w:szCs w:val="24"/>
              </w:rPr>
            </w:pPr>
            <w:r w:rsidRPr="003F5859">
              <w:rPr>
                <w:rFonts w:ascii="Arial" w:hAnsi="Arial" w:cs="Arial"/>
                <w:sz w:val="24"/>
                <w:szCs w:val="24"/>
              </w:rPr>
              <w:t xml:space="preserve">High brand awareness </w:t>
            </w:r>
          </w:p>
        </w:tc>
        <w:tc>
          <w:tcPr>
            <w:tcW w:w="4508" w:type="dxa"/>
          </w:tcPr>
          <w:p w14:paraId="4761A5D8" w14:textId="2A3F218A" w:rsidR="005177A4" w:rsidRPr="003F5859" w:rsidRDefault="00B0726D" w:rsidP="003F5859">
            <w:pPr>
              <w:pStyle w:val="ListParagraph"/>
              <w:numPr>
                <w:ilvl w:val="0"/>
                <w:numId w:val="12"/>
              </w:numPr>
              <w:spacing w:line="360" w:lineRule="auto"/>
              <w:rPr>
                <w:rFonts w:ascii="Arial" w:hAnsi="Arial" w:cs="Arial"/>
                <w:sz w:val="24"/>
                <w:szCs w:val="24"/>
              </w:rPr>
            </w:pPr>
            <w:r w:rsidRPr="003F5859">
              <w:rPr>
                <w:rFonts w:ascii="Arial" w:hAnsi="Arial" w:cs="Arial"/>
                <w:sz w:val="24"/>
                <w:szCs w:val="24"/>
              </w:rPr>
              <w:t>Slow to sell – large stock</w:t>
            </w:r>
          </w:p>
          <w:p w14:paraId="16DFE511" w14:textId="246947FA" w:rsidR="00524E5B" w:rsidRPr="003F5859" w:rsidRDefault="00B0726D" w:rsidP="003F5859">
            <w:pPr>
              <w:pStyle w:val="ListParagraph"/>
              <w:numPr>
                <w:ilvl w:val="0"/>
                <w:numId w:val="12"/>
              </w:numPr>
              <w:spacing w:line="360" w:lineRule="auto"/>
              <w:rPr>
                <w:rFonts w:ascii="Arial" w:hAnsi="Arial" w:cs="Arial"/>
                <w:sz w:val="24"/>
                <w:szCs w:val="24"/>
              </w:rPr>
            </w:pPr>
            <w:r w:rsidRPr="003F5859">
              <w:rPr>
                <w:rFonts w:ascii="Arial" w:hAnsi="Arial" w:cs="Arial"/>
                <w:sz w:val="24"/>
                <w:szCs w:val="24"/>
              </w:rPr>
              <w:t>Lack of market research</w:t>
            </w:r>
          </w:p>
          <w:p w14:paraId="0C65B048" w14:textId="30FEEB7D" w:rsidR="00524E5B" w:rsidRPr="003F5859" w:rsidRDefault="00B0726D" w:rsidP="003F5859">
            <w:pPr>
              <w:pStyle w:val="ListParagraph"/>
              <w:numPr>
                <w:ilvl w:val="0"/>
                <w:numId w:val="12"/>
              </w:numPr>
              <w:spacing w:line="360" w:lineRule="auto"/>
              <w:rPr>
                <w:rFonts w:ascii="Arial" w:hAnsi="Arial" w:cs="Arial"/>
                <w:sz w:val="24"/>
                <w:szCs w:val="24"/>
              </w:rPr>
            </w:pPr>
            <w:r w:rsidRPr="003F5859">
              <w:rPr>
                <w:rFonts w:ascii="Arial" w:hAnsi="Arial" w:cs="Arial"/>
                <w:sz w:val="24"/>
                <w:szCs w:val="24"/>
              </w:rPr>
              <w:t xml:space="preserve">High employee turnover </w:t>
            </w:r>
          </w:p>
        </w:tc>
      </w:tr>
      <w:tr w:rsidR="005177A4" w:rsidRPr="003F5859" w14:paraId="69DBE872" w14:textId="77777777" w:rsidTr="005177A4">
        <w:tc>
          <w:tcPr>
            <w:tcW w:w="4508" w:type="dxa"/>
          </w:tcPr>
          <w:p w14:paraId="0CB82066" w14:textId="35A6ECF9" w:rsidR="005177A4" w:rsidRPr="003F5859" w:rsidRDefault="009A2B14" w:rsidP="003F5859">
            <w:pPr>
              <w:spacing w:line="360" w:lineRule="auto"/>
              <w:jc w:val="center"/>
              <w:rPr>
                <w:rFonts w:ascii="Arial" w:hAnsi="Arial" w:cs="Arial"/>
                <w:sz w:val="24"/>
                <w:szCs w:val="24"/>
              </w:rPr>
            </w:pPr>
            <w:r w:rsidRPr="003F5859">
              <w:rPr>
                <w:rFonts w:ascii="Arial" w:hAnsi="Arial" w:cs="Arial"/>
                <w:sz w:val="24"/>
                <w:szCs w:val="24"/>
              </w:rPr>
              <w:t>Opportunities</w:t>
            </w:r>
          </w:p>
        </w:tc>
        <w:tc>
          <w:tcPr>
            <w:tcW w:w="4508" w:type="dxa"/>
          </w:tcPr>
          <w:p w14:paraId="0EBFA9A5" w14:textId="71528815" w:rsidR="005177A4" w:rsidRPr="003F5859" w:rsidRDefault="009A2B14" w:rsidP="003F5859">
            <w:pPr>
              <w:spacing w:line="360" w:lineRule="auto"/>
              <w:jc w:val="center"/>
              <w:rPr>
                <w:rFonts w:ascii="Arial" w:hAnsi="Arial" w:cs="Arial"/>
                <w:sz w:val="24"/>
                <w:szCs w:val="24"/>
              </w:rPr>
            </w:pPr>
            <w:r w:rsidRPr="003F5859">
              <w:rPr>
                <w:rFonts w:ascii="Arial" w:hAnsi="Arial" w:cs="Arial"/>
                <w:sz w:val="24"/>
                <w:szCs w:val="24"/>
              </w:rPr>
              <w:t>Threats</w:t>
            </w:r>
          </w:p>
        </w:tc>
      </w:tr>
      <w:tr w:rsidR="005177A4" w:rsidRPr="003F5859" w14:paraId="5FB10B4D" w14:textId="77777777" w:rsidTr="005177A4">
        <w:tc>
          <w:tcPr>
            <w:tcW w:w="4508" w:type="dxa"/>
          </w:tcPr>
          <w:p w14:paraId="1285CDF0" w14:textId="57FE9663" w:rsidR="00524E5B" w:rsidRPr="003F5859" w:rsidRDefault="00B0726D" w:rsidP="003F5859">
            <w:pPr>
              <w:pStyle w:val="ListParagraph"/>
              <w:numPr>
                <w:ilvl w:val="0"/>
                <w:numId w:val="14"/>
              </w:numPr>
              <w:spacing w:line="360" w:lineRule="auto"/>
              <w:rPr>
                <w:rFonts w:ascii="Arial" w:hAnsi="Arial" w:cs="Arial"/>
                <w:sz w:val="24"/>
                <w:szCs w:val="24"/>
              </w:rPr>
            </w:pPr>
            <w:r w:rsidRPr="003F5859">
              <w:rPr>
                <w:rFonts w:ascii="Arial" w:hAnsi="Arial" w:cs="Arial"/>
                <w:sz w:val="24"/>
                <w:szCs w:val="24"/>
              </w:rPr>
              <w:t>E-commerce</w:t>
            </w:r>
          </w:p>
          <w:p w14:paraId="56D41C94" w14:textId="36DF6534" w:rsidR="00B0726D" w:rsidRPr="003F5859" w:rsidRDefault="00B0726D" w:rsidP="003F5859">
            <w:pPr>
              <w:pStyle w:val="ListParagraph"/>
              <w:numPr>
                <w:ilvl w:val="0"/>
                <w:numId w:val="14"/>
              </w:numPr>
              <w:spacing w:line="360" w:lineRule="auto"/>
              <w:rPr>
                <w:rFonts w:ascii="Arial" w:hAnsi="Arial" w:cs="Arial"/>
                <w:sz w:val="24"/>
                <w:szCs w:val="24"/>
              </w:rPr>
            </w:pPr>
            <w:r w:rsidRPr="003F5859">
              <w:rPr>
                <w:rFonts w:ascii="Arial" w:hAnsi="Arial" w:cs="Arial"/>
                <w:sz w:val="24"/>
                <w:szCs w:val="24"/>
              </w:rPr>
              <w:t xml:space="preserve">Skilled workers </w:t>
            </w:r>
          </w:p>
          <w:p w14:paraId="34713E86" w14:textId="4DD69B3A" w:rsidR="00524E5B" w:rsidRPr="003F5859" w:rsidRDefault="00B0726D" w:rsidP="003F5859">
            <w:pPr>
              <w:pStyle w:val="ListParagraph"/>
              <w:numPr>
                <w:ilvl w:val="0"/>
                <w:numId w:val="14"/>
              </w:numPr>
              <w:spacing w:line="360" w:lineRule="auto"/>
              <w:rPr>
                <w:rFonts w:ascii="Arial" w:hAnsi="Arial" w:cs="Arial"/>
                <w:sz w:val="24"/>
                <w:szCs w:val="24"/>
              </w:rPr>
            </w:pPr>
            <w:r w:rsidRPr="003F5859">
              <w:rPr>
                <w:rFonts w:ascii="Arial" w:hAnsi="Arial" w:cs="Arial"/>
                <w:sz w:val="24"/>
                <w:szCs w:val="24"/>
              </w:rPr>
              <w:t xml:space="preserve">Benefit the new way of living greener </w:t>
            </w:r>
          </w:p>
        </w:tc>
        <w:tc>
          <w:tcPr>
            <w:tcW w:w="4508" w:type="dxa"/>
          </w:tcPr>
          <w:p w14:paraId="6EAC3B38" w14:textId="77777777" w:rsidR="00CB0A67" w:rsidRPr="003F5859" w:rsidRDefault="00CB0A67" w:rsidP="00CB0A67">
            <w:pPr>
              <w:pStyle w:val="ListParagraph"/>
              <w:numPr>
                <w:ilvl w:val="0"/>
                <w:numId w:val="15"/>
              </w:numPr>
              <w:spacing w:line="360" w:lineRule="auto"/>
              <w:rPr>
                <w:rFonts w:ascii="Arial" w:hAnsi="Arial" w:cs="Arial"/>
                <w:sz w:val="24"/>
                <w:szCs w:val="24"/>
              </w:rPr>
            </w:pPr>
            <w:r w:rsidRPr="003F5859">
              <w:rPr>
                <w:rFonts w:ascii="Arial" w:hAnsi="Arial" w:cs="Arial"/>
                <w:sz w:val="24"/>
                <w:szCs w:val="24"/>
              </w:rPr>
              <w:t xml:space="preserve">Change in customer taste </w:t>
            </w:r>
          </w:p>
          <w:p w14:paraId="5EA2976B" w14:textId="77777777" w:rsidR="00CB0A67" w:rsidRDefault="00CB0A67" w:rsidP="003F5859">
            <w:pPr>
              <w:pStyle w:val="ListParagraph"/>
              <w:numPr>
                <w:ilvl w:val="0"/>
                <w:numId w:val="15"/>
              </w:numPr>
              <w:spacing w:line="360" w:lineRule="auto"/>
              <w:rPr>
                <w:rFonts w:ascii="Arial" w:hAnsi="Arial" w:cs="Arial"/>
                <w:sz w:val="24"/>
                <w:szCs w:val="24"/>
              </w:rPr>
            </w:pPr>
            <w:r w:rsidRPr="003F5859">
              <w:rPr>
                <w:rFonts w:ascii="Arial" w:hAnsi="Arial" w:cs="Arial"/>
                <w:sz w:val="24"/>
                <w:szCs w:val="24"/>
              </w:rPr>
              <w:t xml:space="preserve">Increase in competitors </w:t>
            </w:r>
          </w:p>
          <w:p w14:paraId="77785DBD" w14:textId="7F17DF87" w:rsidR="00524E5B" w:rsidRPr="00CB0A67" w:rsidRDefault="00B0726D" w:rsidP="00CB0A67">
            <w:pPr>
              <w:pStyle w:val="ListParagraph"/>
              <w:numPr>
                <w:ilvl w:val="0"/>
                <w:numId w:val="15"/>
              </w:numPr>
              <w:spacing w:line="360" w:lineRule="auto"/>
              <w:rPr>
                <w:rFonts w:ascii="Arial" w:hAnsi="Arial" w:cs="Arial"/>
                <w:sz w:val="24"/>
                <w:szCs w:val="24"/>
              </w:rPr>
            </w:pPr>
            <w:r w:rsidRPr="003F5859">
              <w:rPr>
                <w:rFonts w:ascii="Arial" w:hAnsi="Arial" w:cs="Arial"/>
                <w:sz w:val="24"/>
                <w:szCs w:val="24"/>
              </w:rPr>
              <w:t xml:space="preserve">Competitor technical development </w:t>
            </w:r>
          </w:p>
        </w:tc>
      </w:tr>
    </w:tbl>
    <w:p w14:paraId="6A84A992" w14:textId="01DEA576" w:rsidR="007E6BB8" w:rsidRDefault="007E6BB8" w:rsidP="003F5859">
      <w:pPr>
        <w:spacing w:line="360" w:lineRule="auto"/>
        <w:jc w:val="both"/>
        <w:rPr>
          <w:rFonts w:ascii="Arial" w:hAnsi="Arial" w:cs="Arial"/>
          <w:sz w:val="24"/>
          <w:szCs w:val="24"/>
        </w:rPr>
      </w:pPr>
    </w:p>
    <w:p w14:paraId="557E4A47" w14:textId="087CB249" w:rsidR="00C90D75" w:rsidRDefault="00C90D75" w:rsidP="003F5859">
      <w:pPr>
        <w:spacing w:line="360" w:lineRule="auto"/>
        <w:jc w:val="both"/>
        <w:rPr>
          <w:rFonts w:ascii="Arial" w:hAnsi="Arial" w:cs="Arial"/>
          <w:sz w:val="24"/>
          <w:szCs w:val="24"/>
        </w:rPr>
      </w:pPr>
      <w:r>
        <w:rPr>
          <w:rFonts w:ascii="Arial" w:hAnsi="Arial" w:cs="Arial"/>
          <w:sz w:val="24"/>
          <w:szCs w:val="24"/>
        </w:rPr>
        <w:t xml:space="preserve">The table above shows us that </w:t>
      </w:r>
      <w:r w:rsidR="00F14013">
        <w:rPr>
          <w:rFonts w:ascii="Arial" w:hAnsi="Arial" w:cs="Arial"/>
          <w:sz w:val="24"/>
          <w:szCs w:val="24"/>
        </w:rPr>
        <w:t>where Land Rover have high level of strengths</w:t>
      </w:r>
      <w:r w:rsidR="0051716D">
        <w:rPr>
          <w:rFonts w:ascii="Arial" w:hAnsi="Arial" w:cs="Arial"/>
          <w:sz w:val="24"/>
          <w:szCs w:val="24"/>
        </w:rPr>
        <w:t>,</w:t>
      </w:r>
      <w:r w:rsidR="00F14013">
        <w:rPr>
          <w:rFonts w:ascii="Arial" w:hAnsi="Arial" w:cs="Arial"/>
          <w:sz w:val="24"/>
          <w:szCs w:val="24"/>
        </w:rPr>
        <w:t xml:space="preserve"> the weaknesses conflict with these strengths</w:t>
      </w:r>
      <w:r w:rsidR="0051716D">
        <w:rPr>
          <w:rFonts w:ascii="Arial" w:hAnsi="Arial" w:cs="Arial"/>
          <w:sz w:val="24"/>
          <w:szCs w:val="24"/>
        </w:rPr>
        <w:t>. This</w:t>
      </w:r>
      <w:r w:rsidR="00F14013">
        <w:rPr>
          <w:rFonts w:ascii="Arial" w:hAnsi="Arial" w:cs="Arial"/>
          <w:sz w:val="24"/>
          <w:szCs w:val="24"/>
        </w:rPr>
        <w:t xml:space="preserve"> </w:t>
      </w:r>
      <w:r w:rsidR="00232095">
        <w:rPr>
          <w:rFonts w:ascii="Arial" w:hAnsi="Arial" w:cs="Arial"/>
          <w:sz w:val="24"/>
          <w:szCs w:val="24"/>
        </w:rPr>
        <w:t>leav</w:t>
      </w:r>
      <w:r w:rsidR="0051716D">
        <w:rPr>
          <w:rFonts w:ascii="Arial" w:hAnsi="Arial" w:cs="Arial"/>
          <w:sz w:val="24"/>
          <w:szCs w:val="24"/>
        </w:rPr>
        <w:t>es</w:t>
      </w:r>
      <w:r w:rsidR="00232095">
        <w:rPr>
          <w:rFonts w:ascii="Arial" w:hAnsi="Arial" w:cs="Arial"/>
          <w:sz w:val="24"/>
          <w:szCs w:val="24"/>
        </w:rPr>
        <w:t xml:space="preserve"> Land Rover open to competitors attacking those areas</w:t>
      </w:r>
      <w:r w:rsidR="0051716D">
        <w:rPr>
          <w:rFonts w:ascii="Arial" w:hAnsi="Arial" w:cs="Arial"/>
          <w:sz w:val="24"/>
          <w:szCs w:val="24"/>
        </w:rPr>
        <w:t>,</w:t>
      </w:r>
      <w:r w:rsidR="00232095">
        <w:rPr>
          <w:rFonts w:ascii="Arial" w:hAnsi="Arial" w:cs="Arial"/>
          <w:sz w:val="24"/>
          <w:szCs w:val="24"/>
        </w:rPr>
        <w:t xml:space="preserve"> for example</w:t>
      </w:r>
      <w:r w:rsidR="0051716D">
        <w:rPr>
          <w:rFonts w:ascii="Arial" w:hAnsi="Arial" w:cs="Arial"/>
          <w:sz w:val="24"/>
          <w:szCs w:val="24"/>
        </w:rPr>
        <w:t>,</w:t>
      </w:r>
      <w:r w:rsidR="00232095">
        <w:rPr>
          <w:rFonts w:ascii="Arial" w:hAnsi="Arial" w:cs="Arial"/>
          <w:sz w:val="24"/>
          <w:szCs w:val="24"/>
        </w:rPr>
        <w:t xml:space="preserve"> Land Rover</w:t>
      </w:r>
      <w:r w:rsidR="0051716D">
        <w:rPr>
          <w:rFonts w:ascii="Arial" w:hAnsi="Arial" w:cs="Arial"/>
          <w:sz w:val="24"/>
          <w:szCs w:val="24"/>
        </w:rPr>
        <w:t>’</w:t>
      </w:r>
      <w:r w:rsidR="00232095">
        <w:rPr>
          <w:rFonts w:ascii="Arial" w:hAnsi="Arial" w:cs="Arial"/>
          <w:sz w:val="24"/>
          <w:szCs w:val="24"/>
        </w:rPr>
        <w:t>s highest strengths are that they have a skilled labour force with a huge product portfolio that give them a high brand awareness</w:t>
      </w:r>
      <w:r w:rsidR="0051716D">
        <w:rPr>
          <w:rFonts w:ascii="Arial" w:hAnsi="Arial" w:cs="Arial"/>
          <w:sz w:val="24"/>
          <w:szCs w:val="24"/>
        </w:rPr>
        <w:t>.</w:t>
      </w:r>
      <w:r w:rsidR="00232095">
        <w:rPr>
          <w:rFonts w:ascii="Arial" w:hAnsi="Arial" w:cs="Arial"/>
          <w:sz w:val="24"/>
          <w:szCs w:val="24"/>
        </w:rPr>
        <w:t xml:space="preserve"> </w:t>
      </w:r>
      <w:r w:rsidR="0051716D">
        <w:rPr>
          <w:rFonts w:ascii="Arial" w:hAnsi="Arial" w:cs="Arial"/>
          <w:sz w:val="24"/>
          <w:szCs w:val="24"/>
        </w:rPr>
        <w:t>T</w:t>
      </w:r>
      <w:r w:rsidR="00232095">
        <w:rPr>
          <w:rFonts w:ascii="Arial" w:hAnsi="Arial" w:cs="Arial"/>
          <w:sz w:val="24"/>
          <w:szCs w:val="24"/>
        </w:rPr>
        <w:t>hese all lead to maintaining customer value</w:t>
      </w:r>
      <w:r w:rsidR="0051716D">
        <w:rPr>
          <w:rFonts w:ascii="Arial" w:hAnsi="Arial" w:cs="Arial"/>
          <w:sz w:val="24"/>
          <w:szCs w:val="24"/>
        </w:rPr>
        <w:t>,</w:t>
      </w:r>
      <w:r w:rsidR="00232095">
        <w:rPr>
          <w:rFonts w:ascii="Arial" w:hAnsi="Arial" w:cs="Arial"/>
          <w:sz w:val="24"/>
          <w:szCs w:val="24"/>
        </w:rPr>
        <w:t xml:space="preserve"> but on the other hand Land Rover’s weaknesses are that they are slow to sell</w:t>
      </w:r>
      <w:r w:rsidR="0051716D">
        <w:rPr>
          <w:rFonts w:ascii="Arial" w:hAnsi="Arial" w:cs="Arial"/>
          <w:sz w:val="24"/>
          <w:szCs w:val="24"/>
        </w:rPr>
        <w:t>,</w:t>
      </w:r>
      <w:r w:rsidR="00232095">
        <w:rPr>
          <w:rFonts w:ascii="Arial" w:hAnsi="Arial" w:cs="Arial"/>
          <w:sz w:val="24"/>
          <w:szCs w:val="24"/>
        </w:rPr>
        <w:t xml:space="preserve"> meaning they have high stock levels.</w:t>
      </w:r>
    </w:p>
    <w:p w14:paraId="466664BD" w14:textId="20B41A90" w:rsidR="00293D0A" w:rsidRPr="00FE4A2B" w:rsidRDefault="00CB0A67" w:rsidP="00FE4A2B">
      <w:pPr>
        <w:spacing w:line="360" w:lineRule="auto"/>
        <w:jc w:val="both"/>
        <w:rPr>
          <w:rFonts w:ascii="Arial" w:hAnsi="Arial" w:cs="Arial"/>
          <w:sz w:val="24"/>
          <w:szCs w:val="24"/>
        </w:rPr>
      </w:pPr>
      <w:r>
        <w:rPr>
          <w:rFonts w:ascii="Arial" w:hAnsi="Arial" w:cs="Arial"/>
          <w:sz w:val="24"/>
          <w:szCs w:val="24"/>
        </w:rPr>
        <w:t>On the external factors to Land Rover, we can see that there are a few opportunities there for them the top three being E-commerce, skilled workers be coming even more skilled, and to be able to benefit the new way of living greener with electric cars. On the other hand, to these Land Rover also have some threats the top 3 being a change in customer taste, an increase in competitors which then leads us to point three the technical development of competitors to Land Rover.</w:t>
      </w:r>
      <w:r w:rsidR="00293D0A">
        <w:rPr>
          <w:rFonts w:ascii="Arial" w:hAnsi="Arial" w:cs="Arial"/>
          <w:sz w:val="24"/>
          <w:szCs w:val="24"/>
        </w:rPr>
        <w:br w:type="page"/>
      </w:r>
    </w:p>
    <w:p w14:paraId="67429851" w14:textId="5A6A986D" w:rsidR="007E6BB8" w:rsidRPr="003F5859" w:rsidRDefault="007E6BB8" w:rsidP="003F5859">
      <w:pPr>
        <w:pStyle w:val="Heading2"/>
        <w:spacing w:line="360" w:lineRule="auto"/>
        <w:rPr>
          <w:rFonts w:ascii="Arial" w:hAnsi="Arial" w:cs="Arial"/>
          <w:sz w:val="24"/>
          <w:szCs w:val="24"/>
        </w:rPr>
      </w:pPr>
      <w:r w:rsidRPr="003F5859">
        <w:rPr>
          <w:rFonts w:ascii="Arial" w:hAnsi="Arial" w:cs="Arial"/>
          <w:sz w:val="24"/>
          <w:szCs w:val="24"/>
        </w:rPr>
        <w:lastRenderedPageBreak/>
        <w:t xml:space="preserve">Stakeholder analysis </w:t>
      </w:r>
    </w:p>
    <w:p w14:paraId="53BDA3E0" w14:textId="55006199" w:rsidR="007E6BB8" w:rsidRPr="003F5859" w:rsidRDefault="007E6BB8" w:rsidP="003F5859">
      <w:pPr>
        <w:spacing w:line="360" w:lineRule="auto"/>
        <w:jc w:val="both"/>
        <w:rPr>
          <w:rFonts w:ascii="Arial" w:hAnsi="Arial" w:cs="Arial"/>
          <w:sz w:val="24"/>
          <w:szCs w:val="24"/>
        </w:rPr>
      </w:pPr>
      <w:r w:rsidRPr="003F5859">
        <w:rPr>
          <w:rFonts w:ascii="Arial" w:hAnsi="Arial" w:cs="Arial"/>
          <w:sz w:val="24"/>
          <w:szCs w:val="24"/>
        </w:rPr>
        <w:t xml:space="preserve">In this part it will look at a stakeholder analysis of </w:t>
      </w:r>
      <w:r w:rsidR="00461A8C" w:rsidRPr="003F5859">
        <w:rPr>
          <w:rFonts w:ascii="Arial" w:hAnsi="Arial" w:cs="Arial"/>
          <w:sz w:val="24"/>
          <w:szCs w:val="24"/>
        </w:rPr>
        <w:t>Land</w:t>
      </w:r>
      <w:r w:rsidRPr="003F5859">
        <w:rPr>
          <w:rFonts w:ascii="Arial" w:hAnsi="Arial" w:cs="Arial"/>
          <w:sz w:val="24"/>
          <w:szCs w:val="24"/>
        </w:rPr>
        <w:t xml:space="preserve"> Rover, firstly the purpose of a stakeholder analysis is </w:t>
      </w:r>
      <w:r w:rsidR="00DF0A87" w:rsidRPr="003F5859">
        <w:rPr>
          <w:rFonts w:ascii="Arial" w:hAnsi="Arial" w:cs="Arial"/>
          <w:sz w:val="24"/>
          <w:szCs w:val="24"/>
        </w:rPr>
        <w:t>to build</w:t>
      </w:r>
      <w:r w:rsidR="00F52767">
        <w:rPr>
          <w:rFonts w:ascii="Arial" w:hAnsi="Arial" w:cs="Arial"/>
          <w:sz w:val="24"/>
          <w:szCs w:val="24"/>
        </w:rPr>
        <w:t xml:space="preserve"> an understanding on who </w:t>
      </w:r>
      <w:r w:rsidR="00DF0A87">
        <w:rPr>
          <w:rFonts w:ascii="Arial" w:hAnsi="Arial" w:cs="Arial"/>
          <w:sz w:val="24"/>
          <w:szCs w:val="24"/>
        </w:rPr>
        <w:t>the organisations most powerful and or influential stakeholders</w:t>
      </w:r>
      <w:r w:rsidR="0051716D">
        <w:rPr>
          <w:rFonts w:ascii="Arial" w:hAnsi="Arial" w:cs="Arial"/>
          <w:sz w:val="24"/>
          <w:szCs w:val="24"/>
        </w:rPr>
        <w:t xml:space="preserve"> are</w:t>
      </w:r>
      <w:r w:rsidR="0062703A">
        <w:rPr>
          <w:rFonts w:ascii="Arial" w:hAnsi="Arial" w:cs="Arial"/>
          <w:sz w:val="24"/>
          <w:szCs w:val="24"/>
        </w:rPr>
        <w:t xml:space="preserve"> </w:t>
      </w:r>
      <w:r w:rsidR="0062703A">
        <w:rPr>
          <w:rFonts w:ascii="Arial" w:hAnsi="Arial" w:cs="Arial"/>
          <w:sz w:val="24"/>
          <w:szCs w:val="24"/>
        </w:rPr>
        <w:fldChar w:fldCharType="begin"/>
      </w:r>
      <w:r w:rsidR="00463C30">
        <w:rPr>
          <w:rFonts w:ascii="Arial" w:hAnsi="Arial" w:cs="Arial"/>
          <w:sz w:val="24"/>
          <w:szCs w:val="24"/>
        </w:rPr>
        <w:instrText xml:space="preserve"> ADDIN ZOTERO_ITEM CSL_CITATION {"citationID":"AEd1pR4S","properties":{"formattedCitation":"(Murray-Webster &amp; Simon, 2006)","plainCitation":"(Murray-Webster &amp; Simon, 2006)","noteIndex":0},"citationItems":[{"id":473,"uris":["http://zotero.org/users/local/q79mOawW/items/GURFSTYS"],"uri":["http://zotero.org/users/local/q79mOawW/items/GURFSTYS"],"itemData":{"id":473,"type":"article-journal","issue":"11","language":"en","page":"5","source":"Zotero","title":"Making Sense of Stakeholder Mapping","author":[{"family":"Murray-Webster","given":"Ruth"},{"family":"Simon","given":"Peter"}],"issued":{"date-parts":[["2006"]]}}}],"schema":"https://github.com/citation-style-language/schema/raw/master/csl-citation.json"} </w:instrText>
      </w:r>
      <w:r w:rsidR="0062703A">
        <w:rPr>
          <w:rFonts w:ascii="Arial" w:hAnsi="Arial" w:cs="Arial"/>
          <w:sz w:val="24"/>
          <w:szCs w:val="24"/>
        </w:rPr>
        <w:fldChar w:fldCharType="separate"/>
      </w:r>
      <w:r w:rsidR="00843941" w:rsidRPr="00843941">
        <w:rPr>
          <w:rFonts w:ascii="Arial" w:hAnsi="Arial" w:cs="Arial"/>
          <w:sz w:val="24"/>
        </w:rPr>
        <w:t>(Murray-Webster &amp; Simon, 2006)</w:t>
      </w:r>
      <w:r w:rsidR="0062703A">
        <w:rPr>
          <w:rFonts w:ascii="Arial" w:hAnsi="Arial" w:cs="Arial"/>
          <w:sz w:val="24"/>
          <w:szCs w:val="24"/>
        </w:rPr>
        <w:fldChar w:fldCharType="end"/>
      </w:r>
      <w:r w:rsidR="0062703A">
        <w:rPr>
          <w:rFonts w:ascii="Arial" w:hAnsi="Arial" w:cs="Arial"/>
          <w:sz w:val="24"/>
          <w:szCs w:val="24"/>
        </w:rPr>
        <w:t xml:space="preserve">. </w:t>
      </w:r>
      <w:r w:rsidR="00170232">
        <w:rPr>
          <w:rFonts w:ascii="Arial" w:hAnsi="Arial" w:cs="Arial"/>
          <w:sz w:val="24"/>
          <w:szCs w:val="24"/>
        </w:rPr>
        <w:t xml:space="preserve">By an organisation seeing who </w:t>
      </w:r>
      <w:r w:rsidR="00E653E1">
        <w:rPr>
          <w:rFonts w:ascii="Arial" w:hAnsi="Arial" w:cs="Arial"/>
          <w:sz w:val="24"/>
          <w:szCs w:val="24"/>
        </w:rPr>
        <w:t xml:space="preserve">their stakeholders are, </w:t>
      </w:r>
      <w:r w:rsidR="002E15CC">
        <w:rPr>
          <w:rFonts w:ascii="Arial" w:hAnsi="Arial" w:cs="Arial"/>
          <w:sz w:val="24"/>
          <w:szCs w:val="24"/>
        </w:rPr>
        <w:t>it can help them gain resources and get in front of the competition</w:t>
      </w:r>
      <w:r w:rsidR="0051716D">
        <w:rPr>
          <w:rFonts w:ascii="Arial" w:hAnsi="Arial" w:cs="Arial"/>
          <w:sz w:val="24"/>
          <w:szCs w:val="24"/>
        </w:rPr>
        <w:t>,</w:t>
      </w:r>
      <w:r w:rsidR="002E15CC">
        <w:rPr>
          <w:rFonts w:ascii="Arial" w:hAnsi="Arial" w:cs="Arial"/>
          <w:sz w:val="24"/>
          <w:szCs w:val="24"/>
        </w:rPr>
        <w:t xml:space="preserve"> due to the support and </w:t>
      </w:r>
      <w:r w:rsidR="00AF5CD0">
        <w:rPr>
          <w:rFonts w:ascii="Arial" w:hAnsi="Arial" w:cs="Arial"/>
          <w:sz w:val="24"/>
          <w:szCs w:val="24"/>
        </w:rPr>
        <w:t>benefits the stakeholders bring</w:t>
      </w:r>
      <w:r w:rsidR="0062703A">
        <w:rPr>
          <w:rFonts w:ascii="Arial" w:hAnsi="Arial" w:cs="Arial"/>
          <w:sz w:val="24"/>
          <w:szCs w:val="24"/>
        </w:rPr>
        <w:t xml:space="preserve"> </w:t>
      </w:r>
      <w:r w:rsidR="0062703A">
        <w:rPr>
          <w:rFonts w:ascii="Arial" w:hAnsi="Arial" w:cs="Arial"/>
          <w:sz w:val="24"/>
          <w:szCs w:val="24"/>
        </w:rPr>
        <w:fldChar w:fldCharType="begin"/>
      </w:r>
      <w:r w:rsidR="00463C30">
        <w:rPr>
          <w:rFonts w:ascii="Arial" w:hAnsi="Arial" w:cs="Arial"/>
          <w:sz w:val="24"/>
          <w:szCs w:val="24"/>
        </w:rPr>
        <w:instrText xml:space="preserve"> ADDIN ZOTERO_ITEM CSL_CITATION {"citationID":"30nUbLE6","properties":{"formattedCitation":"(Murray-Webster &amp; Simon, 2006)","plainCitation":"(Murray-Webster &amp; Simon, 2006)","noteIndex":0},"citationItems":[{"id":473,"uris":["http://zotero.org/users/local/q79mOawW/items/GURFSTYS"],"uri":["http://zotero.org/users/local/q79mOawW/items/GURFSTYS"],"itemData":{"id":473,"type":"article-journal","issue":"11","language":"en","page":"5","source":"Zotero","title":"Making Sense of Stakeholder Mapping","author":[{"family":"Murray-Webster","given":"Ruth"},{"family":"Simon","given":"Peter"}],"issued":{"date-parts":[["2006"]]}}}],"schema":"https://github.com/citation-style-language/schema/raw/master/csl-citation.json"} </w:instrText>
      </w:r>
      <w:r w:rsidR="0062703A">
        <w:rPr>
          <w:rFonts w:ascii="Arial" w:hAnsi="Arial" w:cs="Arial"/>
          <w:sz w:val="24"/>
          <w:szCs w:val="24"/>
        </w:rPr>
        <w:fldChar w:fldCharType="separate"/>
      </w:r>
      <w:r w:rsidR="00843941" w:rsidRPr="00843941">
        <w:rPr>
          <w:rFonts w:ascii="Arial" w:hAnsi="Arial" w:cs="Arial"/>
          <w:sz w:val="24"/>
        </w:rPr>
        <w:t>(Murray-Webster &amp; Simon, 2006)</w:t>
      </w:r>
      <w:r w:rsidR="0062703A">
        <w:rPr>
          <w:rFonts w:ascii="Arial" w:hAnsi="Arial" w:cs="Arial"/>
          <w:sz w:val="24"/>
          <w:szCs w:val="24"/>
        </w:rPr>
        <w:fldChar w:fldCharType="end"/>
      </w:r>
      <w:r w:rsidR="0062703A">
        <w:rPr>
          <w:rFonts w:ascii="Arial" w:hAnsi="Arial" w:cs="Arial"/>
          <w:sz w:val="24"/>
          <w:szCs w:val="24"/>
        </w:rPr>
        <w:t xml:space="preserve">. </w:t>
      </w:r>
      <w:r w:rsidR="003F5859" w:rsidRPr="003F5859">
        <w:rPr>
          <w:rFonts w:ascii="Arial" w:hAnsi="Arial" w:cs="Arial"/>
          <w:sz w:val="24"/>
          <w:szCs w:val="24"/>
        </w:rPr>
        <w:t>A stakeholder analysis is important to a business because</w:t>
      </w:r>
      <w:r w:rsidR="0051716D">
        <w:rPr>
          <w:rFonts w:ascii="Arial" w:hAnsi="Arial" w:cs="Arial"/>
          <w:sz w:val="24"/>
          <w:szCs w:val="24"/>
        </w:rPr>
        <w:t>,</w:t>
      </w:r>
      <w:r w:rsidR="007F5797">
        <w:rPr>
          <w:rFonts w:ascii="Arial" w:hAnsi="Arial" w:cs="Arial"/>
          <w:sz w:val="24"/>
          <w:szCs w:val="24"/>
        </w:rPr>
        <w:t xml:space="preserve"> </w:t>
      </w:r>
      <w:bookmarkStart w:id="0" w:name="_Hlk86090058"/>
      <w:r w:rsidR="007F5797">
        <w:rPr>
          <w:rFonts w:ascii="Arial" w:hAnsi="Arial" w:cs="Arial"/>
          <w:sz w:val="24"/>
          <w:szCs w:val="24"/>
        </w:rPr>
        <w:t>by finding out the key stakeholders to an organisation</w:t>
      </w:r>
      <w:r w:rsidR="0051716D">
        <w:rPr>
          <w:rFonts w:ascii="Arial" w:hAnsi="Arial" w:cs="Arial"/>
          <w:sz w:val="24"/>
          <w:szCs w:val="24"/>
        </w:rPr>
        <w:t>,</w:t>
      </w:r>
      <w:r w:rsidR="007F5797">
        <w:rPr>
          <w:rFonts w:ascii="Arial" w:hAnsi="Arial" w:cs="Arial"/>
          <w:sz w:val="24"/>
          <w:szCs w:val="24"/>
        </w:rPr>
        <w:t xml:space="preserve"> they will know how to properly interact with the stakeholders and make the most out of the</w:t>
      </w:r>
      <w:r w:rsidR="0051716D">
        <w:rPr>
          <w:rFonts w:ascii="Arial" w:hAnsi="Arial" w:cs="Arial"/>
          <w:sz w:val="24"/>
          <w:szCs w:val="24"/>
        </w:rPr>
        <w:t>m</w:t>
      </w:r>
      <w:r w:rsidR="007F5797">
        <w:rPr>
          <w:rFonts w:ascii="Arial" w:hAnsi="Arial" w:cs="Arial"/>
          <w:sz w:val="24"/>
          <w:szCs w:val="24"/>
        </w:rPr>
        <w:t xml:space="preserve"> to benefit the company</w:t>
      </w:r>
      <w:bookmarkEnd w:id="0"/>
      <w:r w:rsidR="0062703A">
        <w:rPr>
          <w:rFonts w:ascii="Arial" w:hAnsi="Arial" w:cs="Arial"/>
          <w:sz w:val="24"/>
          <w:szCs w:val="24"/>
        </w:rPr>
        <w:t xml:space="preserve"> </w:t>
      </w:r>
      <w:r w:rsidR="0062703A">
        <w:rPr>
          <w:rFonts w:ascii="Arial" w:hAnsi="Arial" w:cs="Arial"/>
          <w:sz w:val="24"/>
          <w:szCs w:val="24"/>
        </w:rPr>
        <w:fldChar w:fldCharType="begin"/>
      </w:r>
      <w:r w:rsidR="00463C30">
        <w:rPr>
          <w:rFonts w:ascii="Arial" w:hAnsi="Arial" w:cs="Arial"/>
          <w:sz w:val="24"/>
          <w:szCs w:val="24"/>
        </w:rPr>
        <w:instrText xml:space="preserve"> ADDIN ZOTERO_ITEM CSL_CITATION {"citationID":"xsH3EhDf","properties":{"formattedCitation":"(Murray-Webster &amp; Simon, 2006)","plainCitation":"(Murray-Webster &amp; Simon, 2006)","noteIndex":0},"citationItems":[{"id":473,"uris":["http://zotero.org/users/local/q79mOawW/items/GURFSTYS"],"uri":["http://zotero.org/users/local/q79mOawW/items/GURFSTYS"],"itemData":{"id":473,"type":"article-journal","issue":"11","language":"en","page":"5","source":"Zotero","title":"Making Sense of Stakeholder Mapping","author":[{"family":"Murray-Webster","given":"Ruth"},{"family":"Simon","given":"Peter"}],"issued":{"date-parts":[["2006"]]}}}],"schema":"https://github.com/citation-style-language/schema/raw/master/csl-citation.json"} </w:instrText>
      </w:r>
      <w:r w:rsidR="0062703A">
        <w:rPr>
          <w:rFonts w:ascii="Arial" w:hAnsi="Arial" w:cs="Arial"/>
          <w:sz w:val="24"/>
          <w:szCs w:val="24"/>
        </w:rPr>
        <w:fldChar w:fldCharType="separate"/>
      </w:r>
      <w:r w:rsidR="00843941" w:rsidRPr="00843941">
        <w:rPr>
          <w:rFonts w:ascii="Arial" w:hAnsi="Arial" w:cs="Arial"/>
          <w:sz w:val="24"/>
        </w:rPr>
        <w:t>(Murray-Webster &amp; Simon, 2006)</w:t>
      </w:r>
      <w:r w:rsidR="0062703A">
        <w:rPr>
          <w:rFonts w:ascii="Arial" w:hAnsi="Arial" w:cs="Arial"/>
          <w:sz w:val="24"/>
          <w:szCs w:val="24"/>
        </w:rPr>
        <w:fldChar w:fldCharType="end"/>
      </w:r>
      <w:r w:rsidR="0062703A">
        <w:rPr>
          <w:rFonts w:ascii="Arial" w:hAnsi="Arial" w:cs="Arial"/>
          <w:sz w:val="24"/>
          <w:szCs w:val="24"/>
        </w:rPr>
        <w:t>.</w:t>
      </w:r>
    </w:p>
    <w:tbl>
      <w:tblPr>
        <w:tblStyle w:val="TableGrid"/>
        <w:tblW w:w="0" w:type="auto"/>
        <w:tblLook w:val="04A0" w:firstRow="1" w:lastRow="0" w:firstColumn="1" w:lastColumn="0" w:noHBand="0" w:noVBand="1"/>
      </w:tblPr>
      <w:tblGrid>
        <w:gridCol w:w="4508"/>
        <w:gridCol w:w="4508"/>
      </w:tblGrid>
      <w:tr w:rsidR="0049444F" w:rsidRPr="003F5859" w14:paraId="45BF6A6D" w14:textId="77777777" w:rsidTr="0049444F">
        <w:tc>
          <w:tcPr>
            <w:tcW w:w="4508" w:type="dxa"/>
          </w:tcPr>
          <w:p w14:paraId="05E7E90C" w14:textId="0A747A95" w:rsidR="0049444F" w:rsidRPr="003F5859" w:rsidRDefault="0049444F" w:rsidP="003F5859">
            <w:pPr>
              <w:spacing w:line="360" w:lineRule="auto"/>
              <w:jc w:val="center"/>
              <w:rPr>
                <w:rFonts w:ascii="Arial" w:hAnsi="Arial" w:cs="Arial"/>
                <w:sz w:val="24"/>
                <w:szCs w:val="24"/>
              </w:rPr>
            </w:pPr>
            <w:r w:rsidRPr="003F5859">
              <w:rPr>
                <w:rFonts w:ascii="Arial" w:hAnsi="Arial" w:cs="Arial"/>
                <w:sz w:val="24"/>
                <w:szCs w:val="24"/>
              </w:rPr>
              <w:t xml:space="preserve">Keep </w:t>
            </w:r>
            <w:r w:rsidR="00805BE0" w:rsidRPr="003F5859">
              <w:rPr>
                <w:rFonts w:ascii="Arial" w:hAnsi="Arial" w:cs="Arial"/>
                <w:sz w:val="24"/>
                <w:szCs w:val="24"/>
              </w:rPr>
              <w:t>satisfied</w:t>
            </w:r>
          </w:p>
        </w:tc>
        <w:tc>
          <w:tcPr>
            <w:tcW w:w="4508" w:type="dxa"/>
          </w:tcPr>
          <w:p w14:paraId="2CE419D2" w14:textId="318F4AC5" w:rsidR="0049444F" w:rsidRPr="003F5859" w:rsidRDefault="00805BE0" w:rsidP="003F5859">
            <w:pPr>
              <w:spacing w:line="360" w:lineRule="auto"/>
              <w:jc w:val="center"/>
              <w:rPr>
                <w:rFonts w:ascii="Arial" w:hAnsi="Arial" w:cs="Arial"/>
                <w:sz w:val="24"/>
                <w:szCs w:val="24"/>
              </w:rPr>
            </w:pPr>
            <w:r w:rsidRPr="003F5859">
              <w:rPr>
                <w:rFonts w:ascii="Arial" w:hAnsi="Arial" w:cs="Arial"/>
                <w:sz w:val="24"/>
                <w:szCs w:val="24"/>
              </w:rPr>
              <w:t>Manage closely</w:t>
            </w:r>
          </w:p>
        </w:tc>
      </w:tr>
      <w:tr w:rsidR="0049444F" w:rsidRPr="003F5859" w14:paraId="58CCD02A" w14:textId="77777777" w:rsidTr="0049444F">
        <w:tc>
          <w:tcPr>
            <w:tcW w:w="4508" w:type="dxa"/>
          </w:tcPr>
          <w:p w14:paraId="3FBB3D62" w14:textId="53644A6E" w:rsidR="0049444F" w:rsidRPr="003F5859" w:rsidRDefault="00805BE0" w:rsidP="003F5859">
            <w:pPr>
              <w:spacing w:line="360" w:lineRule="auto"/>
              <w:jc w:val="both"/>
              <w:rPr>
                <w:rFonts w:ascii="Arial" w:hAnsi="Arial" w:cs="Arial"/>
                <w:sz w:val="24"/>
                <w:szCs w:val="24"/>
              </w:rPr>
            </w:pPr>
            <w:r w:rsidRPr="003F5859">
              <w:rPr>
                <w:rFonts w:ascii="Arial" w:hAnsi="Arial" w:cs="Arial"/>
                <w:sz w:val="24"/>
                <w:szCs w:val="24"/>
              </w:rPr>
              <w:t>Government</w:t>
            </w:r>
          </w:p>
          <w:p w14:paraId="54386272" w14:textId="47F744AF" w:rsidR="00805BE0" w:rsidRPr="003F5859" w:rsidRDefault="00805BE0" w:rsidP="003F5859">
            <w:pPr>
              <w:spacing w:line="360" w:lineRule="auto"/>
              <w:jc w:val="both"/>
              <w:rPr>
                <w:rFonts w:ascii="Arial" w:hAnsi="Arial" w:cs="Arial"/>
                <w:sz w:val="24"/>
                <w:szCs w:val="24"/>
              </w:rPr>
            </w:pPr>
            <w:r w:rsidRPr="003F5859">
              <w:rPr>
                <w:rFonts w:ascii="Arial" w:hAnsi="Arial" w:cs="Arial"/>
                <w:sz w:val="24"/>
                <w:szCs w:val="24"/>
              </w:rPr>
              <w:t>Media</w:t>
            </w:r>
          </w:p>
          <w:p w14:paraId="45B60CC9" w14:textId="6705813E" w:rsidR="00805BE0" w:rsidRPr="003F5859" w:rsidRDefault="009862DA" w:rsidP="003F5859">
            <w:pPr>
              <w:spacing w:line="360" w:lineRule="auto"/>
              <w:jc w:val="both"/>
              <w:rPr>
                <w:rFonts w:ascii="Arial" w:hAnsi="Arial" w:cs="Arial"/>
                <w:sz w:val="24"/>
                <w:szCs w:val="24"/>
              </w:rPr>
            </w:pPr>
            <w:r w:rsidRPr="003F5859">
              <w:rPr>
                <w:rFonts w:ascii="Arial" w:hAnsi="Arial" w:cs="Arial"/>
                <w:sz w:val="24"/>
                <w:szCs w:val="24"/>
              </w:rPr>
              <w:t>Capital market</w:t>
            </w:r>
          </w:p>
          <w:p w14:paraId="6BA70E6F" w14:textId="77777777" w:rsidR="00C44791" w:rsidRDefault="00C44791" w:rsidP="003F5859">
            <w:pPr>
              <w:spacing w:line="360" w:lineRule="auto"/>
              <w:jc w:val="both"/>
              <w:rPr>
                <w:rFonts w:ascii="Arial" w:hAnsi="Arial" w:cs="Arial"/>
                <w:sz w:val="24"/>
                <w:szCs w:val="24"/>
              </w:rPr>
            </w:pPr>
            <w:r w:rsidRPr="003F5859">
              <w:rPr>
                <w:rFonts w:ascii="Arial" w:hAnsi="Arial" w:cs="Arial"/>
                <w:sz w:val="24"/>
                <w:szCs w:val="24"/>
              </w:rPr>
              <w:t xml:space="preserve">Executives </w:t>
            </w:r>
          </w:p>
          <w:p w14:paraId="5B62A8F8" w14:textId="303B3D2F" w:rsidR="00805BE0" w:rsidRPr="003F5859" w:rsidRDefault="009862DA" w:rsidP="003F5859">
            <w:pPr>
              <w:spacing w:line="360" w:lineRule="auto"/>
              <w:jc w:val="both"/>
              <w:rPr>
                <w:rFonts w:ascii="Arial" w:hAnsi="Arial" w:cs="Arial"/>
                <w:sz w:val="24"/>
                <w:szCs w:val="24"/>
              </w:rPr>
            </w:pPr>
            <w:r w:rsidRPr="003F5859">
              <w:rPr>
                <w:rFonts w:ascii="Arial" w:hAnsi="Arial" w:cs="Arial"/>
                <w:sz w:val="24"/>
                <w:szCs w:val="24"/>
              </w:rPr>
              <w:t xml:space="preserve">Suppliers </w:t>
            </w:r>
          </w:p>
        </w:tc>
        <w:tc>
          <w:tcPr>
            <w:tcW w:w="4508" w:type="dxa"/>
          </w:tcPr>
          <w:p w14:paraId="78DE9683" w14:textId="77777777" w:rsidR="00C162D0" w:rsidRPr="003F5859" w:rsidRDefault="00C162D0" w:rsidP="003F5859">
            <w:pPr>
              <w:spacing w:line="360" w:lineRule="auto"/>
              <w:jc w:val="both"/>
              <w:rPr>
                <w:rFonts w:ascii="Arial" w:hAnsi="Arial" w:cs="Arial"/>
                <w:sz w:val="24"/>
                <w:szCs w:val="24"/>
              </w:rPr>
            </w:pPr>
            <w:r w:rsidRPr="003F5859">
              <w:rPr>
                <w:rFonts w:ascii="Arial" w:hAnsi="Arial" w:cs="Arial"/>
                <w:sz w:val="24"/>
                <w:szCs w:val="24"/>
              </w:rPr>
              <w:t>Key shareholders</w:t>
            </w:r>
          </w:p>
          <w:p w14:paraId="581C8FC2" w14:textId="2AADD1D2" w:rsidR="00C162D0" w:rsidRPr="003F5859" w:rsidRDefault="00C162D0" w:rsidP="003F5859">
            <w:pPr>
              <w:spacing w:line="360" w:lineRule="auto"/>
              <w:jc w:val="both"/>
              <w:rPr>
                <w:rFonts w:ascii="Arial" w:hAnsi="Arial" w:cs="Arial"/>
                <w:sz w:val="24"/>
                <w:szCs w:val="24"/>
              </w:rPr>
            </w:pPr>
            <w:r w:rsidRPr="003F5859">
              <w:rPr>
                <w:rFonts w:ascii="Arial" w:hAnsi="Arial" w:cs="Arial"/>
                <w:sz w:val="24"/>
                <w:szCs w:val="24"/>
              </w:rPr>
              <w:t>Partners</w:t>
            </w:r>
          </w:p>
          <w:p w14:paraId="6BD885FD" w14:textId="77777777" w:rsidR="00C44791" w:rsidRPr="003F5859" w:rsidRDefault="00C44791" w:rsidP="00C44791">
            <w:pPr>
              <w:spacing w:line="360" w:lineRule="auto"/>
              <w:jc w:val="both"/>
              <w:rPr>
                <w:rFonts w:ascii="Arial" w:hAnsi="Arial" w:cs="Arial"/>
                <w:sz w:val="24"/>
                <w:szCs w:val="24"/>
              </w:rPr>
            </w:pPr>
            <w:r w:rsidRPr="003F5859">
              <w:rPr>
                <w:rFonts w:ascii="Arial" w:hAnsi="Arial" w:cs="Arial"/>
                <w:sz w:val="24"/>
                <w:szCs w:val="24"/>
              </w:rPr>
              <w:t>Customers</w:t>
            </w:r>
          </w:p>
          <w:p w14:paraId="6DA111DA" w14:textId="77777777" w:rsidR="00C162D0" w:rsidRDefault="00C44791" w:rsidP="003F5859">
            <w:pPr>
              <w:spacing w:line="360" w:lineRule="auto"/>
              <w:jc w:val="both"/>
              <w:rPr>
                <w:rFonts w:ascii="Arial" w:hAnsi="Arial" w:cs="Arial"/>
                <w:sz w:val="24"/>
                <w:szCs w:val="24"/>
              </w:rPr>
            </w:pPr>
            <w:r w:rsidRPr="003F5859">
              <w:rPr>
                <w:rFonts w:ascii="Arial" w:hAnsi="Arial" w:cs="Arial"/>
                <w:sz w:val="24"/>
                <w:szCs w:val="24"/>
              </w:rPr>
              <w:t>Employees</w:t>
            </w:r>
          </w:p>
          <w:p w14:paraId="04E97141" w14:textId="385B632C" w:rsidR="00C44791" w:rsidRDefault="00C44791" w:rsidP="003F5859">
            <w:pPr>
              <w:spacing w:line="360" w:lineRule="auto"/>
              <w:jc w:val="both"/>
              <w:rPr>
                <w:rFonts w:ascii="Arial" w:hAnsi="Arial" w:cs="Arial"/>
                <w:sz w:val="24"/>
                <w:szCs w:val="24"/>
              </w:rPr>
            </w:pPr>
            <w:r>
              <w:rPr>
                <w:rFonts w:ascii="Arial" w:hAnsi="Arial" w:cs="Arial"/>
                <w:sz w:val="24"/>
                <w:szCs w:val="24"/>
              </w:rPr>
              <w:t xml:space="preserve">Communities </w:t>
            </w:r>
          </w:p>
          <w:p w14:paraId="72F915F8" w14:textId="52A9B726" w:rsidR="00C44791" w:rsidRPr="003F5859" w:rsidRDefault="00C44791" w:rsidP="003F5859">
            <w:pPr>
              <w:spacing w:line="360" w:lineRule="auto"/>
              <w:jc w:val="both"/>
              <w:rPr>
                <w:rFonts w:ascii="Arial" w:hAnsi="Arial" w:cs="Arial"/>
                <w:sz w:val="24"/>
                <w:szCs w:val="24"/>
              </w:rPr>
            </w:pPr>
            <w:r>
              <w:rPr>
                <w:rFonts w:ascii="Arial" w:hAnsi="Arial" w:cs="Arial"/>
                <w:sz w:val="24"/>
                <w:szCs w:val="24"/>
              </w:rPr>
              <w:t xml:space="preserve">Environment </w:t>
            </w:r>
          </w:p>
        </w:tc>
      </w:tr>
      <w:tr w:rsidR="0049444F" w:rsidRPr="003F5859" w14:paraId="0704F145" w14:textId="77777777" w:rsidTr="0049444F">
        <w:tc>
          <w:tcPr>
            <w:tcW w:w="4508" w:type="dxa"/>
          </w:tcPr>
          <w:p w14:paraId="445ACBE0" w14:textId="61343A96" w:rsidR="0049444F" w:rsidRPr="003F5859" w:rsidRDefault="00805BE0" w:rsidP="003F5859">
            <w:pPr>
              <w:spacing w:line="360" w:lineRule="auto"/>
              <w:jc w:val="center"/>
              <w:rPr>
                <w:rFonts w:ascii="Arial" w:hAnsi="Arial" w:cs="Arial"/>
                <w:sz w:val="24"/>
                <w:szCs w:val="24"/>
              </w:rPr>
            </w:pPr>
            <w:r w:rsidRPr="003F5859">
              <w:rPr>
                <w:rFonts w:ascii="Arial" w:hAnsi="Arial" w:cs="Arial"/>
                <w:sz w:val="24"/>
                <w:szCs w:val="24"/>
              </w:rPr>
              <w:t>Monitor</w:t>
            </w:r>
          </w:p>
        </w:tc>
        <w:tc>
          <w:tcPr>
            <w:tcW w:w="4508" w:type="dxa"/>
          </w:tcPr>
          <w:p w14:paraId="6A4C2A70" w14:textId="2BB87039" w:rsidR="0049444F" w:rsidRPr="003F5859" w:rsidRDefault="00805BE0" w:rsidP="003F5859">
            <w:pPr>
              <w:spacing w:line="360" w:lineRule="auto"/>
              <w:jc w:val="center"/>
              <w:rPr>
                <w:rFonts w:ascii="Arial" w:hAnsi="Arial" w:cs="Arial"/>
                <w:sz w:val="24"/>
                <w:szCs w:val="24"/>
              </w:rPr>
            </w:pPr>
            <w:r w:rsidRPr="003F5859">
              <w:rPr>
                <w:rFonts w:ascii="Arial" w:hAnsi="Arial" w:cs="Arial"/>
                <w:sz w:val="24"/>
                <w:szCs w:val="24"/>
              </w:rPr>
              <w:t>Keep informed</w:t>
            </w:r>
          </w:p>
        </w:tc>
      </w:tr>
      <w:tr w:rsidR="0049444F" w:rsidRPr="003F5859" w14:paraId="2BC16CB5" w14:textId="77777777" w:rsidTr="0049444F">
        <w:tc>
          <w:tcPr>
            <w:tcW w:w="4508" w:type="dxa"/>
          </w:tcPr>
          <w:p w14:paraId="670027A7" w14:textId="77777777" w:rsidR="00C44791" w:rsidRPr="003F5859" w:rsidRDefault="00C44791" w:rsidP="00C44791">
            <w:pPr>
              <w:spacing w:line="360" w:lineRule="auto"/>
              <w:jc w:val="both"/>
              <w:rPr>
                <w:rFonts w:ascii="Arial" w:hAnsi="Arial" w:cs="Arial"/>
                <w:sz w:val="24"/>
                <w:szCs w:val="24"/>
              </w:rPr>
            </w:pPr>
            <w:r w:rsidRPr="003F5859">
              <w:rPr>
                <w:rFonts w:ascii="Arial" w:hAnsi="Arial" w:cs="Arial"/>
                <w:sz w:val="24"/>
                <w:szCs w:val="24"/>
              </w:rPr>
              <w:t xml:space="preserve">Competitors </w:t>
            </w:r>
          </w:p>
          <w:p w14:paraId="6C4E9684" w14:textId="77777777" w:rsidR="00805BE0" w:rsidRPr="003F5859" w:rsidRDefault="00805BE0" w:rsidP="003F5859">
            <w:pPr>
              <w:spacing w:line="360" w:lineRule="auto"/>
              <w:jc w:val="both"/>
              <w:rPr>
                <w:rFonts w:ascii="Arial" w:hAnsi="Arial" w:cs="Arial"/>
                <w:sz w:val="24"/>
                <w:szCs w:val="24"/>
              </w:rPr>
            </w:pPr>
          </w:p>
          <w:p w14:paraId="63A88ABA" w14:textId="4B0A7C47" w:rsidR="00805BE0" w:rsidRPr="003F5859" w:rsidRDefault="00805BE0" w:rsidP="003F5859">
            <w:pPr>
              <w:spacing w:line="360" w:lineRule="auto"/>
              <w:jc w:val="both"/>
              <w:rPr>
                <w:rFonts w:ascii="Arial" w:hAnsi="Arial" w:cs="Arial"/>
                <w:sz w:val="24"/>
                <w:szCs w:val="24"/>
              </w:rPr>
            </w:pPr>
          </w:p>
        </w:tc>
        <w:tc>
          <w:tcPr>
            <w:tcW w:w="4508" w:type="dxa"/>
          </w:tcPr>
          <w:p w14:paraId="64B66D0E" w14:textId="77777777" w:rsidR="00901952" w:rsidRPr="003F5859" w:rsidRDefault="00901952" w:rsidP="003F5859">
            <w:pPr>
              <w:spacing w:line="360" w:lineRule="auto"/>
              <w:jc w:val="both"/>
              <w:rPr>
                <w:rFonts w:ascii="Arial" w:hAnsi="Arial" w:cs="Arial"/>
                <w:sz w:val="24"/>
                <w:szCs w:val="24"/>
              </w:rPr>
            </w:pPr>
            <w:r w:rsidRPr="003F5859">
              <w:rPr>
                <w:rFonts w:ascii="Arial" w:hAnsi="Arial" w:cs="Arial"/>
                <w:sz w:val="24"/>
                <w:szCs w:val="24"/>
              </w:rPr>
              <w:t>Interest groups</w:t>
            </w:r>
          </w:p>
          <w:p w14:paraId="0C160A97" w14:textId="77777777" w:rsidR="00C44791" w:rsidRDefault="00901952" w:rsidP="00C44791">
            <w:pPr>
              <w:spacing w:line="360" w:lineRule="auto"/>
              <w:jc w:val="both"/>
              <w:rPr>
                <w:rFonts w:ascii="Arial" w:hAnsi="Arial" w:cs="Arial"/>
                <w:sz w:val="24"/>
                <w:szCs w:val="24"/>
              </w:rPr>
            </w:pPr>
            <w:r w:rsidRPr="003F5859">
              <w:rPr>
                <w:rFonts w:ascii="Arial" w:hAnsi="Arial" w:cs="Arial"/>
                <w:sz w:val="24"/>
                <w:szCs w:val="24"/>
              </w:rPr>
              <w:t xml:space="preserve">Research and development </w:t>
            </w:r>
          </w:p>
          <w:p w14:paraId="2D1D5F9D" w14:textId="77777777" w:rsidR="00901952" w:rsidRDefault="00901952" w:rsidP="00C44791">
            <w:pPr>
              <w:spacing w:line="360" w:lineRule="auto"/>
              <w:jc w:val="both"/>
              <w:rPr>
                <w:rFonts w:ascii="Arial" w:hAnsi="Arial" w:cs="Arial"/>
                <w:sz w:val="24"/>
                <w:szCs w:val="24"/>
              </w:rPr>
            </w:pPr>
          </w:p>
          <w:p w14:paraId="53DEF748" w14:textId="0BFE12A1" w:rsidR="00C44791" w:rsidRPr="003F5859" w:rsidRDefault="00C44791" w:rsidP="00C44791">
            <w:pPr>
              <w:spacing w:line="360" w:lineRule="auto"/>
              <w:jc w:val="both"/>
              <w:rPr>
                <w:rFonts w:ascii="Arial" w:hAnsi="Arial" w:cs="Arial"/>
                <w:sz w:val="24"/>
                <w:szCs w:val="24"/>
              </w:rPr>
            </w:pPr>
          </w:p>
        </w:tc>
      </w:tr>
    </w:tbl>
    <w:p w14:paraId="2D44AB95" w14:textId="2375F84C" w:rsidR="007E6BB8" w:rsidRPr="00C90D75" w:rsidRDefault="007E6BB8" w:rsidP="00C90D75">
      <w:pPr>
        <w:spacing w:line="360" w:lineRule="auto"/>
        <w:jc w:val="both"/>
        <w:rPr>
          <w:rFonts w:ascii="Arial" w:hAnsi="Arial" w:cs="Arial"/>
          <w:sz w:val="24"/>
          <w:szCs w:val="24"/>
        </w:rPr>
      </w:pPr>
    </w:p>
    <w:p w14:paraId="7FC3525F" w14:textId="28C3ED3E" w:rsidR="00C90D75" w:rsidRPr="00C90D75" w:rsidRDefault="00C90D75" w:rsidP="00C90D75">
      <w:pPr>
        <w:spacing w:line="360" w:lineRule="auto"/>
        <w:jc w:val="both"/>
        <w:rPr>
          <w:rFonts w:ascii="Arial" w:hAnsi="Arial" w:cs="Arial"/>
          <w:sz w:val="24"/>
          <w:szCs w:val="24"/>
        </w:rPr>
      </w:pPr>
      <w:r w:rsidRPr="00CD4C66">
        <w:rPr>
          <w:rFonts w:ascii="Arial" w:hAnsi="Arial" w:cs="Arial"/>
          <w:sz w:val="24"/>
          <w:szCs w:val="24"/>
        </w:rPr>
        <w:t>The table above tells us that</w:t>
      </w:r>
      <w:r w:rsidR="00285577" w:rsidRPr="00CD4C66">
        <w:rPr>
          <w:rFonts w:ascii="Arial" w:hAnsi="Arial" w:cs="Arial"/>
          <w:sz w:val="24"/>
          <w:szCs w:val="24"/>
        </w:rPr>
        <w:t xml:space="preserve"> Land </w:t>
      </w:r>
      <w:r w:rsidR="0051716D" w:rsidRPr="00CD4C66">
        <w:rPr>
          <w:rFonts w:ascii="Arial" w:hAnsi="Arial" w:cs="Arial"/>
          <w:sz w:val="24"/>
          <w:szCs w:val="24"/>
        </w:rPr>
        <w:t>R</w:t>
      </w:r>
      <w:r w:rsidR="00285577" w:rsidRPr="00CD4C66">
        <w:rPr>
          <w:rFonts w:ascii="Arial" w:hAnsi="Arial" w:cs="Arial"/>
          <w:sz w:val="24"/>
          <w:szCs w:val="24"/>
        </w:rPr>
        <w:t>over</w:t>
      </w:r>
      <w:r w:rsidR="0051716D" w:rsidRPr="00CD4C66">
        <w:rPr>
          <w:rFonts w:ascii="Arial" w:hAnsi="Arial" w:cs="Arial"/>
          <w:sz w:val="24"/>
          <w:szCs w:val="24"/>
        </w:rPr>
        <w:t>’</w:t>
      </w:r>
      <w:r w:rsidR="00285577" w:rsidRPr="00CD4C66">
        <w:rPr>
          <w:rFonts w:ascii="Arial" w:hAnsi="Arial" w:cs="Arial"/>
          <w:sz w:val="24"/>
          <w:szCs w:val="24"/>
        </w:rPr>
        <w:t>s key stakeholders in the stakeholder power and interest analysis,</w:t>
      </w:r>
      <w:r w:rsidR="008B62EB">
        <w:rPr>
          <w:rFonts w:ascii="Arial" w:hAnsi="Arial" w:cs="Arial"/>
          <w:sz w:val="24"/>
          <w:szCs w:val="24"/>
        </w:rPr>
        <w:t xml:space="preserve"> the highest power and highest interest is the manage closely group and </w:t>
      </w:r>
      <w:r w:rsidR="00CD4C66">
        <w:rPr>
          <w:rFonts w:ascii="Arial" w:hAnsi="Arial" w:cs="Arial"/>
          <w:sz w:val="24"/>
          <w:szCs w:val="24"/>
        </w:rPr>
        <w:t>referring</w:t>
      </w:r>
      <w:r w:rsidR="008B62EB">
        <w:rPr>
          <w:rFonts w:ascii="Arial" w:hAnsi="Arial" w:cs="Arial"/>
          <w:sz w:val="24"/>
          <w:szCs w:val="24"/>
        </w:rPr>
        <w:t xml:space="preserve"> to the organisational strategy Land Rover named these in this group as theyre key stakeholders, by listing them this shows us that Land Rover is very aware of those that they need to manage closely as they hold a lot of power in Land Rovers decision making. </w:t>
      </w:r>
      <w:r w:rsidR="00CD4C66">
        <w:rPr>
          <w:rFonts w:ascii="Arial" w:hAnsi="Arial" w:cs="Arial"/>
          <w:sz w:val="24"/>
          <w:szCs w:val="24"/>
        </w:rPr>
        <w:t xml:space="preserve">The lowest interest and lowest power would be competitors this is because Land Rover is in a very niche market and there may be a lot of car companies out there but none that offer exactly what Land Rover do or at their luxury standard. In the low Power but High interest group ther is interest groups and research and development this is because they don’t have a huge power over the </w:t>
      </w:r>
      <w:r w:rsidR="006C24A8">
        <w:rPr>
          <w:rFonts w:ascii="Arial" w:hAnsi="Arial" w:cs="Arial"/>
          <w:sz w:val="24"/>
          <w:szCs w:val="24"/>
        </w:rPr>
        <w:lastRenderedPageBreak/>
        <w:t>organisation,</w:t>
      </w:r>
      <w:r w:rsidR="00CD4C66">
        <w:rPr>
          <w:rFonts w:ascii="Arial" w:hAnsi="Arial" w:cs="Arial"/>
          <w:sz w:val="24"/>
          <w:szCs w:val="24"/>
        </w:rPr>
        <w:t xml:space="preserve"> but they </w:t>
      </w:r>
      <w:r w:rsidR="006C24A8">
        <w:rPr>
          <w:rFonts w:ascii="Arial" w:hAnsi="Arial" w:cs="Arial"/>
          <w:sz w:val="24"/>
          <w:szCs w:val="24"/>
        </w:rPr>
        <w:t>are</w:t>
      </w:r>
      <w:r w:rsidR="00CD4C66">
        <w:rPr>
          <w:rFonts w:ascii="Arial" w:hAnsi="Arial" w:cs="Arial"/>
          <w:sz w:val="24"/>
          <w:szCs w:val="24"/>
        </w:rPr>
        <w:t xml:space="preserve"> </w:t>
      </w:r>
      <w:r w:rsidR="006C24A8">
        <w:rPr>
          <w:rFonts w:ascii="Arial" w:hAnsi="Arial" w:cs="Arial"/>
          <w:sz w:val="24"/>
          <w:szCs w:val="24"/>
        </w:rPr>
        <w:t>influential</w:t>
      </w:r>
      <w:r w:rsidR="00CD4C66">
        <w:rPr>
          <w:rFonts w:ascii="Arial" w:hAnsi="Arial" w:cs="Arial"/>
          <w:sz w:val="24"/>
          <w:szCs w:val="24"/>
        </w:rPr>
        <w:t xml:space="preserve"> on </w:t>
      </w:r>
      <w:r w:rsidR="006C24A8">
        <w:rPr>
          <w:rFonts w:ascii="Arial" w:hAnsi="Arial" w:cs="Arial"/>
          <w:sz w:val="24"/>
          <w:szCs w:val="24"/>
        </w:rPr>
        <w:t>some</w:t>
      </w:r>
      <w:r w:rsidR="00CD4C66">
        <w:rPr>
          <w:rFonts w:ascii="Arial" w:hAnsi="Arial" w:cs="Arial"/>
          <w:sz w:val="24"/>
          <w:szCs w:val="24"/>
        </w:rPr>
        <w:t xml:space="preserve"> decisions made for example with the </w:t>
      </w:r>
      <w:r w:rsidR="006C24A8">
        <w:rPr>
          <w:rFonts w:ascii="Arial" w:hAnsi="Arial" w:cs="Arial"/>
          <w:sz w:val="24"/>
          <w:szCs w:val="24"/>
        </w:rPr>
        <w:t>research</w:t>
      </w:r>
      <w:r w:rsidR="00CD4C66">
        <w:rPr>
          <w:rFonts w:ascii="Arial" w:hAnsi="Arial" w:cs="Arial"/>
          <w:sz w:val="24"/>
          <w:szCs w:val="24"/>
        </w:rPr>
        <w:t xml:space="preserve"> and development </w:t>
      </w:r>
      <w:r w:rsidR="006C24A8">
        <w:rPr>
          <w:rFonts w:ascii="Arial" w:hAnsi="Arial" w:cs="Arial"/>
          <w:sz w:val="24"/>
          <w:szCs w:val="24"/>
        </w:rPr>
        <w:t>would me new technology to use in an on the cars. Lastly Land Rovers high power and low interest these are the ones that just need to be kept satisfied Land Rover can do that by giving updates to the media and on social media on what their next step is.</w:t>
      </w:r>
    </w:p>
    <w:p w14:paraId="05E104F4" w14:textId="1F61FA35" w:rsidR="00944C0C" w:rsidRPr="00901952" w:rsidRDefault="00944C0C" w:rsidP="003F5859">
      <w:pPr>
        <w:spacing w:line="360" w:lineRule="auto"/>
        <w:jc w:val="both"/>
      </w:pPr>
      <w:r>
        <w:br w:type="page"/>
      </w:r>
    </w:p>
    <w:p w14:paraId="18E479C1" w14:textId="77777777" w:rsidR="007F64EF" w:rsidRPr="003F5859" w:rsidRDefault="006B33F2" w:rsidP="003F5859">
      <w:pPr>
        <w:pStyle w:val="Heading2"/>
        <w:spacing w:line="360" w:lineRule="auto"/>
        <w:jc w:val="both"/>
        <w:rPr>
          <w:rFonts w:ascii="Arial" w:hAnsi="Arial" w:cs="Arial"/>
          <w:sz w:val="24"/>
          <w:szCs w:val="24"/>
        </w:rPr>
      </w:pPr>
      <w:r w:rsidRPr="003F5859">
        <w:rPr>
          <w:rFonts w:ascii="Arial" w:hAnsi="Arial" w:cs="Arial"/>
          <w:sz w:val="24"/>
          <w:szCs w:val="24"/>
        </w:rPr>
        <w:lastRenderedPageBreak/>
        <w:t>Advantages</w:t>
      </w:r>
      <w:r w:rsidR="00AC0F8D" w:rsidRPr="003F5859">
        <w:rPr>
          <w:rFonts w:ascii="Arial" w:hAnsi="Arial" w:cs="Arial"/>
          <w:sz w:val="24"/>
          <w:szCs w:val="24"/>
        </w:rPr>
        <w:t xml:space="preserve"> and </w:t>
      </w:r>
      <w:r w:rsidRPr="003F5859">
        <w:rPr>
          <w:rFonts w:ascii="Arial" w:hAnsi="Arial" w:cs="Arial"/>
          <w:sz w:val="24"/>
          <w:szCs w:val="24"/>
        </w:rPr>
        <w:t>Disadvantages</w:t>
      </w:r>
    </w:p>
    <w:p w14:paraId="492954D3" w14:textId="1A8FD88F" w:rsidR="00FF5D4C" w:rsidRPr="003F5859" w:rsidRDefault="007F64EF" w:rsidP="003F5859">
      <w:pPr>
        <w:spacing w:line="360" w:lineRule="auto"/>
        <w:jc w:val="both"/>
        <w:rPr>
          <w:rFonts w:ascii="Arial" w:hAnsi="Arial" w:cs="Arial"/>
          <w:sz w:val="24"/>
          <w:szCs w:val="24"/>
        </w:rPr>
      </w:pPr>
      <w:r w:rsidRPr="003F5859">
        <w:rPr>
          <w:rFonts w:ascii="Arial" w:hAnsi="Arial" w:cs="Arial"/>
          <w:sz w:val="24"/>
          <w:szCs w:val="24"/>
        </w:rPr>
        <w:t xml:space="preserve">The </w:t>
      </w:r>
      <w:r w:rsidR="002D519D">
        <w:rPr>
          <w:rFonts w:ascii="Arial" w:hAnsi="Arial" w:cs="Arial"/>
          <w:sz w:val="24"/>
          <w:szCs w:val="24"/>
        </w:rPr>
        <w:t xml:space="preserve">benefits to organisations for </w:t>
      </w:r>
      <w:r w:rsidR="0051067B" w:rsidRPr="003F5859">
        <w:rPr>
          <w:rFonts w:ascii="Arial" w:hAnsi="Arial" w:cs="Arial"/>
          <w:sz w:val="24"/>
          <w:szCs w:val="24"/>
        </w:rPr>
        <w:t xml:space="preserve">using strategic management tools </w:t>
      </w:r>
      <w:r w:rsidR="002D519D">
        <w:rPr>
          <w:rFonts w:ascii="Arial" w:hAnsi="Arial" w:cs="Arial"/>
          <w:sz w:val="24"/>
          <w:szCs w:val="24"/>
        </w:rPr>
        <w:t xml:space="preserve">include improving </w:t>
      </w:r>
      <w:r w:rsidR="00FF5D4C">
        <w:rPr>
          <w:rFonts w:ascii="Arial" w:hAnsi="Arial" w:cs="Arial"/>
          <w:sz w:val="24"/>
          <w:szCs w:val="24"/>
        </w:rPr>
        <w:t>their economic and financial position</w:t>
      </w:r>
      <w:r w:rsidR="00903956">
        <w:rPr>
          <w:rFonts w:ascii="Arial" w:hAnsi="Arial" w:cs="Arial"/>
          <w:sz w:val="24"/>
          <w:szCs w:val="24"/>
        </w:rPr>
        <w:t>,</w:t>
      </w:r>
      <w:r w:rsidR="00FF5D4C">
        <w:rPr>
          <w:rFonts w:ascii="Arial" w:hAnsi="Arial" w:cs="Arial"/>
          <w:sz w:val="24"/>
          <w:szCs w:val="24"/>
        </w:rPr>
        <w:t xml:space="preserve"> due to this it can then help the company develop and strengthen their overall market position</w:t>
      </w:r>
      <w:r w:rsidR="00631EE8">
        <w:rPr>
          <w:rFonts w:ascii="Arial" w:hAnsi="Arial" w:cs="Arial"/>
          <w:sz w:val="24"/>
          <w:szCs w:val="24"/>
        </w:rPr>
        <w:t xml:space="preserve"> </w:t>
      </w:r>
      <w:r w:rsidR="00CB22DE">
        <w:rPr>
          <w:rFonts w:ascii="Arial" w:hAnsi="Arial" w:cs="Arial"/>
          <w:sz w:val="24"/>
          <w:szCs w:val="24"/>
        </w:rPr>
        <w:fldChar w:fldCharType="begin"/>
      </w:r>
      <w:r w:rsidR="00463C30">
        <w:rPr>
          <w:rFonts w:ascii="Arial" w:hAnsi="Arial" w:cs="Arial"/>
          <w:sz w:val="24"/>
          <w:szCs w:val="24"/>
        </w:rPr>
        <w:instrText xml:space="preserve"> ADDIN ZOTERO_ITEM CSL_CITATION {"citationID":"D28dSEwE","properties":{"formattedCitation":"(Sarbu &amp; Bradutan, 2020)","plainCitation":"(Sarbu &amp; Bradutan, 2020)","noteIndex":0},"citationItems":[{"id":484,"uris":["http://zotero.org/users/local/q79mOawW/items/PUA68S29"],"uri":["http://zotero.org/users/local/q79mOawW/items/PUA68S29"],"itemData":{"id":484,"type":"article-journal","abstract":"The current management is not possible without strategic thinking. Strategic management is a mean of modern\nmanagement, focused on changes and amendments to be made in the organization and within its interactions with the environment in\nwhich it operates. There are a lot of benefits of practicing strategic management. Scale studies conducted on this subject showed that\ncompanies which apply strategic management are significantly better than those for which this form of the management has no\ninterest and that employees from the first category are higher motivated. Also there are a number of limitations in the use of strategic\nmanagement that shows that this method of management and, like others, is not universal for any situations and problems. In any\ncase, in the current economic context the strategic management is necessary and is a premise for the realization of the sustainable\ndevelopment of an organization, anf thus- of the economy and society as a whole.","container-title":"msdjournal.org","issue":"12","title":"Advantages and disadvantages of the stratigic management in the current economic context","volume":"4","author":[{"family":"Sarbu","given":"Alexei"},{"family":"Bradutan","given":"Svetlana"}],"issued":{"date-parts":[["2020",12]]}}}],"schema":"https://github.com/citation-style-language/schema/raw/master/csl-citation.json"} </w:instrText>
      </w:r>
      <w:r w:rsidR="00CB22DE">
        <w:rPr>
          <w:rFonts w:ascii="Arial" w:hAnsi="Arial" w:cs="Arial"/>
          <w:sz w:val="24"/>
          <w:szCs w:val="24"/>
        </w:rPr>
        <w:fldChar w:fldCharType="separate"/>
      </w:r>
      <w:r w:rsidR="00843941" w:rsidRPr="00843941">
        <w:rPr>
          <w:rFonts w:ascii="Arial" w:hAnsi="Arial" w:cs="Arial"/>
          <w:sz w:val="24"/>
        </w:rPr>
        <w:t>(Sarbu &amp; Bradutan, 2020)</w:t>
      </w:r>
      <w:r w:rsidR="00CB22DE">
        <w:rPr>
          <w:rFonts w:ascii="Arial" w:hAnsi="Arial" w:cs="Arial"/>
          <w:sz w:val="24"/>
          <w:szCs w:val="24"/>
        </w:rPr>
        <w:fldChar w:fldCharType="end"/>
      </w:r>
      <w:r w:rsidR="00CB22DE">
        <w:rPr>
          <w:rFonts w:ascii="Arial" w:hAnsi="Arial" w:cs="Arial"/>
          <w:sz w:val="24"/>
          <w:szCs w:val="24"/>
        </w:rPr>
        <w:t xml:space="preserve">. </w:t>
      </w:r>
      <w:r w:rsidR="00FF5D4C">
        <w:rPr>
          <w:rFonts w:ascii="Arial" w:hAnsi="Arial" w:cs="Arial"/>
          <w:sz w:val="24"/>
          <w:szCs w:val="24"/>
        </w:rPr>
        <w:t xml:space="preserve">Additionally, </w:t>
      </w:r>
      <w:r w:rsidR="00463C30">
        <w:rPr>
          <w:rFonts w:ascii="Arial" w:hAnsi="Arial" w:cs="Arial"/>
          <w:sz w:val="24"/>
          <w:szCs w:val="24"/>
        </w:rPr>
        <w:t xml:space="preserve">according to </w:t>
      </w:r>
      <w:r w:rsidR="00463C30">
        <w:rPr>
          <w:rFonts w:ascii="Arial" w:hAnsi="Arial" w:cs="Arial"/>
          <w:sz w:val="24"/>
          <w:szCs w:val="24"/>
        </w:rPr>
        <w:fldChar w:fldCharType="begin"/>
      </w:r>
      <w:r w:rsidR="00463C30">
        <w:rPr>
          <w:rFonts w:ascii="Arial" w:hAnsi="Arial" w:cs="Arial"/>
          <w:sz w:val="24"/>
          <w:szCs w:val="24"/>
        </w:rPr>
        <w:instrText xml:space="preserve"> ADDIN ZOTERO_ITEM CSL_CITATION {"citationID":"l1dJ0tO9","properties":{"formattedCitation":"(Sarbu &amp; Bradutan, 2020)","plainCitation":"(Sarbu &amp; Bradutan, 2020)","noteIndex":0},"citationItems":[{"id":484,"uris":["http://zotero.org/users/local/q79mOawW/items/PUA68S29"],"uri":["http://zotero.org/users/local/q79mOawW/items/PUA68S29"],"itemData":{"id":484,"type":"article-journal","abstract":"The current management is not possible without strategic thinking. Strategic management is a mean of modern\nmanagement, focused on changes and amendments to be made in the organization and within its interactions with the environment in\nwhich it operates. There are a lot of benefits of practicing strategic management. Scale studies conducted on this subject showed that\ncompanies which apply strategic management are significantly better than those for which this form of the management has no\ninterest and that employees from the first category are higher motivated. Also there are a number of limitations in the use of strategic\nmanagement that shows that this method of management and, like others, is not universal for any situations and problems. In any\ncase, in the current economic context the strategic management is necessary and is a premise for the realization of the sustainable\ndevelopment of an organization, anf thus- of the economy and society as a whole.","container-title":"msdjournal.org","issue":"12","title":"Advantages and disadvantages of the stratigic management in the current economic context","volume":"4","author":[{"family":"Sarbu","given":"Alexei"},{"family":"Bradutan","given":"Svetlana"}],"issued":{"date-parts":[["2020",12]]}}}],"schema":"https://github.com/citation-style-language/schema/raw/master/csl-citation.json"} </w:instrText>
      </w:r>
      <w:r w:rsidR="00463C30">
        <w:rPr>
          <w:rFonts w:ascii="Arial" w:hAnsi="Arial" w:cs="Arial"/>
          <w:sz w:val="24"/>
          <w:szCs w:val="24"/>
        </w:rPr>
        <w:fldChar w:fldCharType="separate"/>
      </w:r>
      <w:r w:rsidR="00843941" w:rsidRPr="00843941">
        <w:rPr>
          <w:rFonts w:ascii="Arial" w:hAnsi="Arial" w:cs="Arial"/>
          <w:sz w:val="24"/>
        </w:rPr>
        <w:t>(Sarbu &amp; Bradutan, 2020)</w:t>
      </w:r>
      <w:r w:rsidR="00463C30">
        <w:rPr>
          <w:rFonts w:ascii="Arial" w:hAnsi="Arial" w:cs="Arial"/>
          <w:sz w:val="24"/>
          <w:szCs w:val="24"/>
        </w:rPr>
        <w:fldChar w:fldCharType="end"/>
      </w:r>
      <w:r w:rsidR="00463C30">
        <w:rPr>
          <w:rFonts w:ascii="Arial" w:hAnsi="Arial" w:cs="Arial"/>
          <w:sz w:val="24"/>
          <w:szCs w:val="24"/>
        </w:rPr>
        <w:t xml:space="preserve"> </w:t>
      </w:r>
      <w:r w:rsidR="00FF5D4C">
        <w:rPr>
          <w:rFonts w:ascii="Arial" w:hAnsi="Arial" w:cs="Arial"/>
          <w:sz w:val="24"/>
          <w:szCs w:val="24"/>
        </w:rPr>
        <w:t>by using strategic management tools</w:t>
      </w:r>
      <w:r w:rsidR="00903956">
        <w:rPr>
          <w:rFonts w:ascii="Arial" w:hAnsi="Arial" w:cs="Arial"/>
          <w:sz w:val="24"/>
          <w:szCs w:val="24"/>
        </w:rPr>
        <w:t>,</w:t>
      </w:r>
      <w:r w:rsidR="00FF5D4C">
        <w:rPr>
          <w:rFonts w:ascii="Arial" w:hAnsi="Arial" w:cs="Arial"/>
          <w:sz w:val="24"/>
          <w:szCs w:val="24"/>
        </w:rPr>
        <w:t xml:space="preserve"> it makes sure that the business can prevent current and future problems</w:t>
      </w:r>
      <w:r w:rsidR="00903956">
        <w:rPr>
          <w:rFonts w:ascii="Arial" w:hAnsi="Arial" w:cs="Arial"/>
          <w:sz w:val="24"/>
          <w:szCs w:val="24"/>
        </w:rPr>
        <w:t xml:space="preserve">. Also, the fact </w:t>
      </w:r>
      <w:r w:rsidR="00FF5D4C">
        <w:rPr>
          <w:rFonts w:ascii="Arial" w:hAnsi="Arial" w:cs="Arial"/>
          <w:sz w:val="24"/>
          <w:szCs w:val="24"/>
        </w:rPr>
        <w:t>that the company may run into this</w:t>
      </w:r>
      <w:r w:rsidR="00903956">
        <w:rPr>
          <w:rFonts w:ascii="Arial" w:hAnsi="Arial" w:cs="Arial"/>
          <w:sz w:val="24"/>
          <w:szCs w:val="24"/>
        </w:rPr>
        <w:t>,</w:t>
      </w:r>
      <w:r w:rsidR="00FF5D4C">
        <w:rPr>
          <w:rFonts w:ascii="Arial" w:hAnsi="Arial" w:cs="Arial"/>
          <w:sz w:val="24"/>
          <w:szCs w:val="24"/>
        </w:rPr>
        <w:t xml:space="preserve"> means that the organisation can plan and be aware of what needs to be done for their strategic planning</w:t>
      </w:r>
      <w:r w:rsidR="00CB22DE">
        <w:rPr>
          <w:rFonts w:ascii="Arial" w:hAnsi="Arial" w:cs="Arial"/>
          <w:sz w:val="24"/>
          <w:szCs w:val="24"/>
        </w:rPr>
        <w:t xml:space="preserve"> </w:t>
      </w:r>
      <w:r w:rsidR="00CB22DE">
        <w:rPr>
          <w:rFonts w:ascii="Arial" w:hAnsi="Arial" w:cs="Arial"/>
          <w:sz w:val="24"/>
          <w:szCs w:val="24"/>
        </w:rPr>
        <w:fldChar w:fldCharType="begin"/>
      </w:r>
      <w:r w:rsidR="00843941">
        <w:rPr>
          <w:rFonts w:ascii="Arial" w:hAnsi="Arial" w:cs="Arial"/>
          <w:sz w:val="24"/>
          <w:szCs w:val="24"/>
        </w:rPr>
        <w:instrText xml:space="preserve"> ADDIN ZOTERO_ITEM CSL_CITATION {"citationID":"d1m16v2f","properties":{"formattedCitation":"(Sarbu &amp; Bradutan, 2020)","plainCitation":"(Sarbu &amp; Bradutan, 2020)","noteIndex":0},"citationItems":[{"id":484,"uris":["http://zotero.org/users/local/q79mOawW/items/PUA68S29"],"uri":["http://zotero.org/users/local/q79mOawW/items/PUA68S29"],"itemData":{"id":484,"type":"article-journal","abstract":"The current management is not possible without strategic thinking. Strategic management is a mean of modern\nmanagement, focused on changes and amendments to be made in the organization and within its interactions with the environment in\nwhich it operates. There are a lot of benefits of practicing strategic management. Scale studies conducted on this subject showed that\ncompanies which apply strategic management are significantly better than those for which this form of the management has no\ninterest and that employees from the first category are higher motivated. Also there are a number of limitations in the use of strategic\nmanagement that shows that this method of management and, like others, is not universal for any situations and problems. In any\ncase, in the current economic context the strategic management is necessary and is a premise for the realization of the sustainable\ndevelopment of an organization, anf thus- of the economy and society as a whole.","container-title":"msdjournal.org","issue":"12","title":"Advantages and disadvantages of the stratigic management in the current economic context","volume":"4","author":[{"family":"Sarbu","given":"Alexei"},{"family":"Bradutan","given":"Svetlana"}],"issued":{"date-parts":[["2020",12]]}}}],"schema":"https://github.com/citation-style-language/schema/raw/master/csl-citation.json"} </w:instrText>
      </w:r>
      <w:r w:rsidR="00CB22DE">
        <w:rPr>
          <w:rFonts w:ascii="Arial" w:hAnsi="Arial" w:cs="Arial"/>
          <w:sz w:val="24"/>
          <w:szCs w:val="24"/>
        </w:rPr>
        <w:fldChar w:fldCharType="separate"/>
      </w:r>
      <w:r w:rsidR="00843941" w:rsidRPr="00843941">
        <w:rPr>
          <w:rFonts w:ascii="Arial" w:hAnsi="Arial" w:cs="Arial"/>
          <w:sz w:val="24"/>
        </w:rPr>
        <w:t>(Sarbu &amp; Bradutan, 2020)</w:t>
      </w:r>
      <w:r w:rsidR="00CB22DE">
        <w:rPr>
          <w:rFonts w:ascii="Arial" w:hAnsi="Arial" w:cs="Arial"/>
          <w:sz w:val="24"/>
          <w:szCs w:val="24"/>
        </w:rPr>
        <w:fldChar w:fldCharType="end"/>
      </w:r>
      <w:r w:rsidR="00CB22DE">
        <w:rPr>
          <w:rFonts w:ascii="Arial" w:hAnsi="Arial" w:cs="Arial"/>
          <w:sz w:val="24"/>
          <w:szCs w:val="24"/>
        </w:rPr>
        <w:t xml:space="preserve">. </w:t>
      </w:r>
    </w:p>
    <w:p w14:paraId="05C90769" w14:textId="0BB8D76C" w:rsidR="00944C0C" w:rsidRPr="00936C68" w:rsidRDefault="00430185" w:rsidP="003F5859">
      <w:pPr>
        <w:spacing w:line="360" w:lineRule="auto"/>
        <w:jc w:val="both"/>
        <w:rPr>
          <w:rStyle w:val="Heading1Char"/>
          <w:rFonts w:ascii="Arial" w:eastAsiaTheme="minorHAnsi" w:hAnsi="Arial" w:cs="Arial"/>
          <w:color w:val="auto"/>
          <w:sz w:val="24"/>
          <w:szCs w:val="24"/>
        </w:rPr>
      </w:pPr>
      <w:r w:rsidRPr="00F5254D">
        <w:rPr>
          <w:rFonts w:ascii="Arial" w:hAnsi="Arial" w:cs="Arial"/>
          <w:sz w:val="24"/>
          <w:szCs w:val="24"/>
        </w:rPr>
        <w:t xml:space="preserve">On the other </w:t>
      </w:r>
      <w:r w:rsidR="00FF5D4C" w:rsidRPr="00F5254D">
        <w:rPr>
          <w:rFonts w:ascii="Arial" w:hAnsi="Arial" w:cs="Arial"/>
          <w:sz w:val="24"/>
          <w:szCs w:val="24"/>
        </w:rPr>
        <w:t>hand,</w:t>
      </w:r>
      <w:r w:rsidRPr="00F5254D">
        <w:rPr>
          <w:rFonts w:ascii="Arial" w:hAnsi="Arial" w:cs="Arial"/>
          <w:sz w:val="24"/>
          <w:szCs w:val="24"/>
        </w:rPr>
        <w:t xml:space="preserve"> t</w:t>
      </w:r>
      <w:r w:rsidR="006E690B" w:rsidRPr="00F5254D">
        <w:rPr>
          <w:rFonts w:ascii="Arial" w:hAnsi="Arial" w:cs="Arial"/>
          <w:sz w:val="24"/>
          <w:szCs w:val="24"/>
        </w:rPr>
        <w:t>he</w:t>
      </w:r>
      <w:r w:rsidR="00FF5D4C" w:rsidRPr="00F5254D">
        <w:rPr>
          <w:rFonts w:ascii="Arial" w:hAnsi="Arial" w:cs="Arial"/>
          <w:sz w:val="24"/>
          <w:szCs w:val="24"/>
        </w:rPr>
        <w:t xml:space="preserve"> limitations of organisations </w:t>
      </w:r>
      <w:r w:rsidR="006E690B" w:rsidRPr="00F5254D">
        <w:rPr>
          <w:rFonts w:ascii="Arial" w:hAnsi="Arial" w:cs="Arial"/>
          <w:sz w:val="24"/>
          <w:szCs w:val="24"/>
        </w:rPr>
        <w:t xml:space="preserve">using </w:t>
      </w:r>
      <w:r w:rsidRPr="00F5254D">
        <w:rPr>
          <w:rFonts w:ascii="Arial" w:hAnsi="Arial" w:cs="Arial"/>
          <w:sz w:val="24"/>
          <w:szCs w:val="24"/>
        </w:rPr>
        <w:t>the strategic management tool</w:t>
      </w:r>
      <w:r w:rsidR="00FF5D4C" w:rsidRPr="00F5254D">
        <w:rPr>
          <w:rFonts w:ascii="Arial" w:hAnsi="Arial" w:cs="Arial"/>
          <w:sz w:val="24"/>
          <w:szCs w:val="24"/>
        </w:rPr>
        <w:t>s includ</w:t>
      </w:r>
      <w:r w:rsidR="00F5254D">
        <w:rPr>
          <w:rFonts w:ascii="Arial" w:hAnsi="Arial" w:cs="Arial"/>
          <w:sz w:val="24"/>
          <w:szCs w:val="24"/>
        </w:rPr>
        <w:t xml:space="preserve">e </w:t>
      </w:r>
      <w:r w:rsidR="0087091F">
        <w:rPr>
          <w:rFonts w:ascii="Arial" w:hAnsi="Arial" w:cs="Arial"/>
          <w:sz w:val="24"/>
          <w:szCs w:val="24"/>
        </w:rPr>
        <w:t>it’s</w:t>
      </w:r>
      <w:r w:rsidR="0045781C">
        <w:rPr>
          <w:rFonts w:ascii="Arial" w:hAnsi="Arial" w:cs="Arial"/>
          <w:sz w:val="24"/>
          <w:szCs w:val="24"/>
        </w:rPr>
        <w:t xml:space="preserve"> </w:t>
      </w:r>
      <w:r w:rsidR="002C22E0">
        <w:rPr>
          <w:rFonts w:ascii="Arial" w:hAnsi="Arial" w:cs="Arial"/>
          <w:sz w:val="24"/>
          <w:szCs w:val="24"/>
        </w:rPr>
        <w:t>difficult to implement</w:t>
      </w:r>
      <w:r w:rsidR="005F2A30">
        <w:rPr>
          <w:rFonts w:ascii="Arial" w:hAnsi="Arial" w:cs="Arial"/>
          <w:sz w:val="24"/>
          <w:szCs w:val="24"/>
        </w:rPr>
        <w:t xml:space="preserve"> </w:t>
      </w:r>
      <w:r w:rsidR="00936C68">
        <w:rPr>
          <w:rFonts w:ascii="Arial" w:hAnsi="Arial" w:cs="Arial"/>
          <w:sz w:val="24"/>
          <w:szCs w:val="24"/>
        </w:rPr>
        <w:fldChar w:fldCharType="begin"/>
      </w:r>
      <w:r w:rsidR="00936C68">
        <w:rPr>
          <w:rFonts w:ascii="Arial" w:hAnsi="Arial" w:cs="Arial"/>
          <w:sz w:val="24"/>
          <w:szCs w:val="24"/>
        </w:rPr>
        <w:instrText xml:space="preserve"> ADDIN ZOTERO_ITEM CSL_CITATION {"citationID":"1aTimC2Y","properties":{"formattedCitation":"(Katsanos, 2019)","plainCitation":"(Katsanos, 2019)","noteIndex":0},"citationItems":[{"id":493,"uris":["http://zotero.org/users/local/q79mOawW/items/TGELEQP6"],"uri":["http://zotero.org/users/local/q79mOawW/items/TGELEQP6"],"itemData":{"id":493,"type":"webpage","abstract":"What Are Some Disadvantages of Strategic Management?. Strategic management involves long-term plans and objectives that allow a company to leverage capabilities, increase opportunities, and achieve competitive advantage. Although there are many advantages to strategic management, such as reducing the resistance to ...","container-title":"Small Business - Chron.com","title":"What Are Some Disadvantages of Strategic Management?","URL":"https://smallbusiness.chron.com/disadvantages-strategic-management-80740.html","author":[{"family":"Katsanos","given":"Kelley"}],"accessed":{"date-parts":[["2021",10,28]]},"issued":{"date-parts":[["2019",1,25]]}}}],"schema":"https://github.com/citation-style-language/schema/raw/master/csl-citation.json"} </w:instrText>
      </w:r>
      <w:r w:rsidR="00936C68">
        <w:rPr>
          <w:rFonts w:ascii="Arial" w:hAnsi="Arial" w:cs="Arial"/>
          <w:sz w:val="24"/>
          <w:szCs w:val="24"/>
        </w:rPr>
        <w:fldChar w:fldCharType="separate"/>
      </w:r>
      <w:r w:rsidR="00936C68" w:rsidRPr="00936C68">
        <w:rPr>
          <w:rFonts w:ascii="Arial" w:hAnsi="Arial" w:cs="Arial"/>
          <w:sz w:val="24"/>
        </w:rPr>
        <w:t>(Katsanos, 2019)</w:t>
      </w:r>
      <w:r w:rsidR="00936C68">
        <w:rPr>
          <w:rFonts w:ascii="Arial" w:hAnsi="Arial" w:cs="Arial"/>
          <w:sz w:val="24"/>
          <w:szCs w:val="24"/>
        </w:rPr>
        <w:fldChar w:fldCharType="end"/>
      </w:r>
      <w:r w:rsidR="00936C68">
        <w:rPr>
          <w:rFonts w:ascii="Arial" w:hAnsi="Arial" w:cs="Arial"/>
          <w:sz w:val="24"/>
          <w:szCs w:val="24"/>
        </w:rPr>
        <w:t xml:space="preserve">. </w:t>
      </w:r>
      <w:r w:rsidR="001410F2">
        <w:rPr>
          <w:rFonts w:ascii="Arial" w:hAnsi="Arial" w:cs="Arial"/>
          <w:sz w:val="24"/>
          <w:szCs w:val="24"/>
        </w:rPr>
        <w:t xml:space="preserve">It can be difficult to </w:t>
      </w:r>
      <w:r w:rsidR="00024E79">
        <w:rPr>
          <w:rFonts w:ascii="Arial" w:hAnsi="Arial" w:cs="Arial"/>
          <w:sz w:val="24"/>
          <w:szCs w:val="24"/>
        </w:rPr>
        <w:t>implement</w:t>
      </w:r>
      <w:r w:rsidR="001410F2">
        <w:rPr>
          <w:rFonts w:ascii="Arial" w:hAnsi="Arial" w:cs="Arial"/>
          <w:sz w:val="24"/>
          <w:szCs w:val="24"/>
        </w:rPr>
        <w:t xml:space="preserve"> </w:t>
      </w:r>
      <w:r w:rsidR="00024E79">
        <w:rPr>
          <w:rFonts w:ascii="Arial" w:hAnsi="Arial" w:cs="Arial"/>
          <w:sz w:val="24"/>
          <w:szCs w:val="24"/>
        </w:rPr>
        <w:t>because</w:t>
      </w:r>
      <w:r w:rsidR="001410F2">
        <w:rPr>
          <w:rFonts w:ascii="Arial" w:hAnsi="Arial" w:cs="Arial"/>
          <w:sz w:val="24"/>
          <w:szCs w:val="24"/>
        </w:rPr>
        <w:t xml:space="preserve"> to </w:t>
      </w:r>
      <w:r w:rsidR="00024E79">
        <w:rPr>
          <w:rFonts w:ascii="Arial" w:hAnsi="Arial" w:cs="Arial"/>
          <w:sz w:val="24"/>
          <w:szCs w:val="24"/>
        </w:rPr>
        <w:t>implement</w:t>
      </w:r>
      <w:r w:rsidR="001410F2">
        <w:rPr>
          <w:rFonts w:ascii="Arial" w:hAnsi="Arial" w:cs="Arial"/>
          <w:sz w:val="24"/>
          <w:szCs w:val="24"/>
        </w:rPr>
        <w:t xml:space="preserve"> </w:t>
      </w:r>
      <w:r w:rsidR="00024E79">
        <w:rPr>
          <w:rFonts w:ascii="Arial" w:hAnsi="Arial" w:cs="Arial"/>
          <w:sz w:val="24"/>
          <w:szCs w:val="24"/>
        </w:rPr>
        <w:t xml:space="preserve">it needs everyone </w:t>
      </w:r>
      <w:r w:rsidR="003C35E2">
        <w:rPr>
          <w:rFonts w:ascii="Arial" w:hAnsi="Arial" w:cs="Arial"/>
          <w:sz w:val="24"/>
          <w:szCs w:val="24"/>
        </w:rPr>
        <w:t xml:space="preserve">involved full attention meaning </w:t>
      </w:r>
      <w:r w:rsidR="0070641B">
        <w:rPr>
          <w:rFonts w:ascii="Arial" w:hAnsi="Arial" w:cs="Arial"/>
          <w:sz w:val="24"/>
          <w:szCs w:val="24"/>
        </w:rPr>
        <w:t>that the managers need to make sure everyone is doing their part, and this can be time consuming</w:t>
      </w:r>
      <w:r w:rsidR="00936C68">
        <w:rPr>
          <w:rFonts w:ascii="Arial" w:hAnsi="Arial" w:cs="Arial"/>
          <w:sz w:val="24"/>
          <w:szCs w:val="24"/>
        </w:rPr>
        <w:t xml:space="preserve"> </w:t>
      </w:r>
      <w:r w:rsidR="00936C68">
        <w:rPr>
          <w:rFonts w:ascii="Arial" w:hAnsi="Arial" w:cs="Arial"/>
          <w:sz w:val="24"/>
          <w:szCs w:val="24"/>
        </w:rPr>
        <w:fldChar w:fldCharType="begin"/>
      </w:r>
      <w:r w:rsidR="00827F37">
        <w:rPr>
          <w:rFonts w:ascii="Arial" w:hAnsi="Arial" w:cs="Arial"/>
          <w:sz w:val="24"/>
          <w:szCs w:val="24"/>
        </w:rPr>
        <w:instrText xml:space="preserve"> ADDIN ZOTERO_ITEM CSL_CITATION {"citationID":"eT066zDJ","properties":{"formattedCitation":"(Katsanos, 2019)","plainCitation":"(Katsanos, 2019)","noteIndex":0},"citationItems":[{"id":493,"uris":["http://zotero.org/users/local/q79mOawW/items/TGELEQP6"],"uri":["http://zotero.org/users/local/q79mOawW/items/TGELEQP6"],"itemData":{"id":493,"type":"webpage","abstract":"What Are Some Disadvantages of Strategic Management?. Strategic management involves long-term plans and objectives that allow a company to leverage capabilities, increase opportunities, and achieve competitive advantage. Although there are many advantages to strategic management, such as reducing the resistance to ...","container-title":"Small Business - Chron.com","title":"What Are Some Disadvantages of Strategic Management?","URL":"https://smallbusiness.chron.com/disadvantages-strategic-management-80740.html","author":[{"family":"Katsanos","given":"Kelley"}],"accessed":{"date-parts":[["2021",10,28]]},"issued":{"date-parts":[["2019",1,25]]}}}],"schema":"https://github.com/citation-style-language/schema/raw/master/csl-citation.json"} </w:instrText>
      </w:r>
      <w:r w:rsidR="00936C68">
        <w:rPr>
          <w:rFonts w:ascii="Arial" w:hAnsi="Arial" w:cs="Arial"/>
          <w:sz w:val="24"/>
          <w:szCs w:val="24"/>
        </w:rPr>
        <w:fldChar w:fldCharType="separate"/>
      </w:r>
      <w:r w:rsidR="00936C68" w:rsidRPr="00936C68">
        <w:rPr>
          <w:rFonts w:ascii="Arial" w:hAnsi="Arial" w:cs="Arial"/>
          <w:sz w:val="24"/>
        </w:rPr>
        <w:t>(Katsanos, 2019)</w:t>
      </w:r>
      <w:r w:rsidR="00936C68">
        <w:rPr>
          <w:rFonts w:ascii="Arial" w:hAnsi="Arial" w:cs="Arial"/>
          <w:sz w:val="24"/>
          <w:szCs w:val="24"/>
        </w:rPr>
        <w:fldChar w:fldCharType="end"/>
      </w:r>
      <w:r w:rsidR="00936C68">
        <w:rPr>
          <w:rFonts w:ascii="Arial" w:hAnsi="Arial" w:cs="Arial"/>
          <w:sz w:val="24"/>
          <w:szCs w:val="24"/>
        </w:rPr>
        <w:t xml:space="preserve">. </w:t>
      </w:r>
      <w:r w:rsidR="00F71EAB">
        <w:rPr>
          <w:rFonts w:ascii="Arial" w:hAnsi="Arial" w:cs="Arial"/>
          <w:sz w:val="24"/>
          <w:szCs w:val="24"/>
        </w:rPr>
        <w:t xml:space="preserve">Another limitation </w:t>
      </w:r>
      <w:r w:rsidR="00E04247">
        <w:rPr>
          <w:rFonts w:ascii="Arial" w:hAnsi="Arial" w:cs="Arial"/>
          <w:sz w:val="24"/>
          <w:szCs w:val="24"/>
        </w:rPr>
        <w:t xml:space="preserve">to using strategic management tools such as SWOT analysis </w:t>
      </w:r>
      <w:r w:rsidR="00184CBE">
        <w:rPr>
          <w:rFonts w:ascii="Arial" w:hAnsi="Arial" w:cs="Arial"/>
          <w:sz w:val="24"/>
          <w:szCs w:val="24"/>
        </w:rPr>
        <w:t xml:space="preserve">is that they may help generate </w:t>
      </w:r>
      <w:r w:rsidR="00D477EA">
        <w:rPr>
          <w:rFonts w:ascii="Arial" w:hAnsi="Arial" w:cs="Arial"/>
          <w:sz w:val="24"/>
          <w:szCs w:val="24"/>
        </w:rPr>
        <w:t>ideas,</w:t>
      </w:r>
      <w:r w:rsidR="00184CBE">
        <w:rPr>
          <w:rFonts w:ascii="Arial" w:hAnsi="Arial" w:cs="Arial"/>
          <w:sz w:val="24"/>
          <w:szCs w:val="24"/>
        </w:rPr>
        <w:t xml:space="preserve"> but they can </w:t>
      </w:r>
      <w:r w:rsidR="00D477EA">
        <w:rPr>
          <w:rFonts w:ascii="Arial" w:hAnsi="Arial" w:cs="Arial"/>
          <w:sz w:val="24"/>
          <w:szCs w:val="24"/>
        </w:rPr>
        <w:t>over generate</w:t>
      </w:r>
      <w:r w:rsidR="00184CBE">
        <w:rPr>
          <w:rFonts w:ascii="Arial" w:hAnsi="Arial" w:cs="Arial"/>
          <w:sz w:val="24"/>
          <w:szCs w:val="24"/>
        </w:rPr>
        <w:t xml:space="preserve"> ideas and this can then make it difficult on organisation to </w:t>
      </w:r>
      <w:r w:rsidR="00D477EA">
        <w:rPr>
          <w:rFonts w:ascii="Arial" w:hAnsi="Arial" w:cs="Arial"/>
          <w:sz w:val="24"/>
          <w:szCs w:val="24"/>
        </w:rPr>
        <w:t xml:space="preserve">decide on what ones they want to implement </w:t>
      </w:r>
      <w:r w:rsidR="00E913ED">
        <w:rPr>
          <w:rFonts w:ascii="Arial" w:hAnsi="Arial" w:cs="Arial"/>
          <w:sz w:val="24"/>
          <w:szCs w:val="24"/>
        </w:rPr>
        <w:fldChar w:fldCharType="begin"/>
      </w:r>
      <w:r w:rsidR="00E913ED">
        <w:rPr>
          <w:rFonts w:ascii="Arial" w:hAnsi="Arial" w:cs="Arial"/>
          <w:sz w:val="24"/>
          <w:szCs w:val="24"/>
        </w:rPr>
        <w:instrText xml:space="preserve"> ADDIN ZOTERO_ITEM CSL_CITATION {"citationID":"j0gp8pQj","properties":{"formattedCitation":"(Employment, 2011)","plainCitation":"(Employment, 2011)","noteIndex":0},"citationItems":[{"id":495,"uris":["http://zotero.org/users/local/q79mOawW/items/VJQ4AJKS"],"uri":["http://zotero.org/users/local/q79mOawW/items/VJQ4AJKS"],"itemData":{"id":495,"type":"webpage","abstract":"Find out about the benefits and limitations of the SWOT analysis tool.","genre":"Collection; Text","language":"en-AU","note":"Last Modified: 2020-06-15\npublisher: corporateName=The State of Queensland;","title":"Benefits and limitations of SWOT analysis","URL":"https://www.business.qld.gov.au/starting-business/planning/market-customer-research/swot-analysis/benefits-limitations","author":[{"family":"Employment","given":"Small Business and Training"}],"accessed":{"date-parts":[["2021",10,28]]},"issued":{"date-parts":[["2011",7,28]]}}}],"schema":"https://github.com/citation-style-language/schema/raw/master/csl-citation.json"} </w:instrText>
      </w:r>
      <w:r w:rsidR="00E913ED">
        <w:rPr>
          <w:rFonts w:ascii="Arial" w:hAnsi="Arial" w:cs="Arial"/>
          <w:sz w:val="24"/>
          <w:szCs w:val="24"/>
        </w:rPr>
        <w:fldChar w:fldCharType="separate"/>
      </w:r>
      <w:r w:rsidR="00E913ED" w:rsidRPr="00E913ED">
        <w:rPr>
          <w:rFonts w:ascii="Arial" w:hAnsi="Arial" w:cs="Arial"/>
          <w:sz w:val="24"/>
        </w:rPr>
        <w:t>(Employment, 2011)</w:t>
      </w:r>
      <w:r w:rsidR="00E913ED">
        <w:rPr>
          <w:rFonts w:ascii="Arial" w:hAnsi="Arial" w:cs="Arial"/>
          <w:sz w:val="24"/>
          <w:szCs w:val="24"/>
        </w:rPr>
        <w:fldChar w:fldCharType="end"/>
      </w:r>
      <w:r w:rsidR="00E913ED">
        <w:rPr>
          <w:rFonts w:ascii="Arial" w:hAnsi="Arial" w:cs="Arial"/>
          <w:sz w:val="24"/>
          <w:szCs w:val="24"/>
        </w:rPr>
        <w:t xml:space="preserve">. </w:t>
      </w:r>
      <w:r w:rsidR="00944C0C">
        <w:rPr>
          <w:rStyle w:val="Heading1Char"/>
        </w:rPr>
        <w:br w:type="page"/>
      </w:r>
    </w:p>
    <w:p w14:paraId="7438759C" w14:textId="77777777" w:rsidR="00434DAB" w:rsidRDefault="006B33F2" w:rsidP="00434DAB">
      <w:pPr>
        <w:spacing w:line="360" w:lineRule="auto"/>
        <w:jc w:val="both"/>
        <w:rPr>
          <w:rFonts w:ascii="Arial" w:hAnsi="Arial" w:cs="Arial"/>
          <w:color w:val="FF0000"/>
          <w:sz w:val="24"/>
          <w:szCs w:val="24"/>
        </w:rPr>
      </w:pPr>
      <w:r w:rsidRPr="00C90D75">
        <w:rPr>
          <w:rStyle w:val="Heading1Char"/>
          <w:rFonts w:ascii="Arial" w:hAnsi="Arial" w:cs="Arial"/>
          <w:sz w:val="24"/>
          <w:szCs w:val="24"/>
        </w:rPr>
        <w:lastRenderedPageBreak/>
        <w:t>Conclusion</w:t>
      </w:r>
    </w:p>
    <w:p w14:paraId="4789565E" w14:textId="0A901ECD" w:rsidR="00843A95" w:rsidRPr="00D62E28" w:rsidRDefault="00395707" w:rsidP="00434DAB">
      <w:pPr>
        <w:spacing w:line="360" w:lineRule="auto"/>
        <w:jc w:val="both"/>
        <w:rPr>
          <w:rFonts w:ascii="Arial" w:hAnsi="Arial" w:cs="Arial"/>
          <w:sz w:val="24"/>
          <w:szCs w:val="24"/>
        </w:rPr>
      </w:pPr>
      <w:r>
        <w:rPr>
          <w:rFonts w:ascii="Arial" w:hAnsi="Arial" w:cs="Arial"/>
          <w:sz w:val="24"/>
          <w:szCs w:val="24"/>
        </w:rPr>
        <w:t xml:space="preserve">To </w:t>
      </w:r>
      <w:r w:rsidR="00AF45AB" w:rsidRPr="00434DAB">
        <w:rPr>
          <w:rFonts w:ascii="Arial" w:hAnsi="Arial" w:cs="Arial"/>
          <w:sz w:val="24"/>
          <w:szCs w:val="24"/>
        </w:rPr>
        <w:t>conclud</w:t>
      </w:r>
      <w:r>
        <w:rPr>
          <w:rFonts w:ascii="Arial" w:hAnsi="Arial" w:cs="Arial"/>
          <w:sz w:val="24"/>
          <w:szCs w:val="24"/>
        </w:rPr>
        <w:t xml:space="preserve">e this report </w:t>
      </w:r>
      <w:r w:rsidR="004126C6">
        <w:rPr>
          <w:rFonts w:ascii="Arial" w:hAnsi="Arial" w:cs="Arial"/>
          <w:sz w:val="24"/>
          <w:szCs w:val="24"/>
        </w:rPr>
        <w:t xml:space="preserve">on Land Rover’s organisational </w:t>
      </w:r>
      <w:r w:rsidR="0087001E">
        <w:rPr>
          <w:rFonts w:ascii="Arial" w:hAnsi="Arial" w:cs="Arial"/>
          <w:sz w:val="24"/>
          <w:szCs w:val="24"/>
        </w:rPr>
        <w:t>strategy</w:t>
      </w:r>
      <w:r w:rsidR="00E45D5C" w:rsidRPr="00434DAB">
        <w:rPr>
          <w:rFonts w:ascii="Arial" w:hAnsi="Arial" w:cs="Arial"/>
          <w:sz w:val="24"/>
          <w:szCs w:val="24"/>
        </w:rPr>
        <w:t>,</w:t>
      </w:r>
      <w:r w:rsidR="003B4358" w:rsidRPr="00434DAB">
        <w:rPr>
          <w:rFonts w:ascii="Arial" w:hAnsi="Arial" w:cs="Arial"/>
          <w:sz w:val="24"/>
          <w:szCs w:val="24"/>
        </w:rPr>
        <w:t xml:space="preserve"> </w:t>
      </w:r>
      <w:r w:rsidR="00C17B84">
        <w:rPr>
          <w:rFonts w:ascii="Arial" w:hAnsi="Arial" w:cs="Arial"/>
          <w:sz w:val="24"/>
          <w:szCs w:val="24"/>
        </w:rPr>
        <w:t xml:space="preserve">to start with </w:t>
      </w:r>
      <w:r w:rsidR="00C57271">
        <w:rPr>
          <w:rFonts w:ascii="Arial" w:hAnsi="Arial" w:cs="Arial"/>
          <w:sz w:val="24"/>
          <w:szCs w:val="24"/>
        </w:rPr>
        <w:t>t</w:t>
      </w:r>
      <w:r w:rsidR="00C57271" w:rsidRPr="003F5859">
        <w:rPr>
          <w:rFonts w:ascii="Arial" w:hAnsi="Arial" w:cs="Arial"/>
          <w:sz w:val="24"/>
          <w:szCs w:val="24"/>
        </w:rPr>
        <w:t xml:space="preserve">he objective of this report </w:t>
      </w:r>
      <w:r w:rsidR="00C57271">
        <w:rPr>
          <w:rFonts w:ascii="Arial" w:hAnsi="Arial" w:cs="Arial"/>
          <w:sz w:val="24"/>
          <w:szCs w:val="24"/>
        </w:rPr>
        <w:t xml:space="preserve">was </w:t>
      </w:r>
      <w:r w:rsidR="00C57271" w:rsidRPr="003F5859">
        <w:rPr>
          <w:rFonts w:ascii="Arial" w:hAnsi="Arial" w:cs="Arial"/>
          <w:sz w:val="24"/>
          <w:szCs w:val="24"/>
        </w:rPr>
        <w:t xml:space="preserve">to use theories and models to </w:t>
      </w:r>
      <w:r w:rsidR="0024032B">
        <w:rPr>
          <w:rFonts w:ascii="Arial" w:hAnsi="Arial" w:cs="Arial"/>
          <w:sz w:val="24"/>
          <w:szCs w:val="24"/>
        </w:rPr>
        <w:t xml:space="preserve">be able to </w:t>
      </w:r>
      <w:r w:rsidR="00C57271" w:rsidRPr="003F5859">
        <w:rPr>
          <w:rFonts w:ascii="Arial" w:hAnsi="Arial" w:cs="Arial"/>
          <w:sz w:val="24"/>
          <w:szCs w:val="24"/>
        </w:rPr>
        <w:t>analyse the internal and external environment of Land Rover, and to be able to demonstrate the aspects of sustainability and resilience.</w:t>
      </w:r>
      <w:r w:rsidR="0093045A">
        <w:rPr>
          <w:rFonts w:ascii="Arial" w:hAnsi="Arial" w:cs="Arial"/>
          <w:sz w:val="24"/>
          <w:szCs w:val="24"/>
        </w:rPr>
        <w:t xml:space="preserve"> </w:t>
      </w:r>
      <w:r w:rsidR="0093045A" w:rsidRPr="0093045A">
        <w:rPr>
          <w:rFonts w:ascii="Arial" w:hAnsi="Arial" w:cs="Arial"/>
          <w:sz w:val="24"/>
          <w:szCs w:val="24"/>
        </w:rPr>
        <w:t>Land Rover's strategy is focused on resilience and sustainability, they have a strong foundation on which to build a sustainable and resilient business.</w:t>
      </w:r>
      <w:r w:rsidR="00D62E28">
        <w:rPr>
          <w:rFonts w:ascii="Arial" w:hAnsi="Arial" w:cs="Arial"/>
          <w:sz w:val="24"/>
          <w:szCs w:val="24"/>
        </w:rPr>
        <w:t xml:space="preserve"> W</w:t>
      </w:r>
      <w:r w:rsidR="003B4358" w:rsidRPr="00434DAB">
        <w:rPr>
          <w:rFonts w:ascii="Arial" w:hAnsi="Arial" w:cs="Arial"/>
          <w:sz w:val="24"/>
          <w:szCs w:val="24"/>
        </w:rPr>
        <w:t>e can see that</w:t>
      </w:r>
      <w:r w:rsidR="00903956" w:rsidRPr="00434DAB">
        <w:rPr>
          <w:rFonts w:ascii="Arial" w:hAnsi="Arial" w:cs="Arial"/>
          <w:sz w:val="24"/>
          <w:szCs w:val="24"/>
        </w:rPr>
        <w:t xml:space="preserve"> </w:t>
      </w:r>
      <w:r w:rsidR="00885618" w:rsidRPr="00434DAB">
        <w:rPr>
          <w:rFonts w:ascii="Arial" w:hAnsi="Arial" w:cs="Arial"/>
          <w:sz w:val="24"/>
          <w:szCs w:val="24"/>
        </w:rPr>
        <w:t>Land Rover</w:t>
      </w:r>
      <w:r w:rsidR="00885618">
        <w:rPr>
          <w:rFonts w:ascii="Arial" w:hAnsi="Arial" w:cs="Arial"/>
          <w:sz w:val="24"/>
          <w:szCs w:val="24"/>
        </w:rPr>
        <w:t xml:space="preserve"> do have </w:t>
      </w:r>
      <w:r w:rsidR="00434DAB">
        <w:rPr>
          <w:rFonts w:ascii="Arial" w:hAnsi="Arial" w:cs="Arial"/>
          <w:sz w:val="24"/>
          <w:szCs w:val="24"/>
        </w:rPr>
        <w:t>a plan</w:t>
      </w:r>
      <w:r w:rsidR="00885618">
        <w:rPr>
          <w:rFonts w:ascii="Arial" w:hAnsi="Arial" w:cs="Arial"/>
          <w:sz w:val="24"/>
          <w:szCs w:val="24"/>
        </w:rPr>
        <w:t xml:space="preserve"> in place to move more sustainable </w:t>
      </w:r>
      <w:r w:rsidR="00843A95">
        <w:rPr>
          <w:rFonts w:ascii="Arial" w:hAnsi="Arial" w:cs="Arial"/>
          <w:sz w:val="24"/>
          <w:szCs w:val="24"/>
        </w:rPr>
        <w:t>in their cars and manufacturing quoting:</w:t>
      </w:r>
      <w:r w:rsidR="00843A95" w:rsidRPr="000A73A4">
        <w:rPr>
          <w:rFonts w:ascii="Arial" w:hAnsi="Arial" w:cs="Arial"/>
          <w:sz w:val="24"/>
          <w:szCs w:val="24"/>
        </w:rPr>
        <w:t xml:space="preserve"> </w:t>
      </w:r>
    </w:p>
    <w:p w14:paraId="7AC341D7" w14:textId="77777777" w:rsidR="00843A95" w:rsidRPr="00DE2041" w:rsidRDefault="00843A95" w:rsidP="00843A95">
      <w:pPr>
        <w:pStyle w:val="ListParagraph"/>
        <w:numPr>
          <w:ilvl w:val="0"/>
          <w:numId w:val="18"/>
        </w:numPr>
        <w:spacing w:line="240" w:lineRule="auto"/>
        <w:ind w:right="851"/>
        <w:jc w:val="both"/>
        <w:rPr>
          <w:rFonts w:ascii="Arial" w:hAnsi="Arial" w:cs="Arial"/>
          <w:sz w:val="24"/>
          <w:szCs w:val="24"/>
        </w:rPr>
      </w:pPr>
      <w:r w:rsidRPr="00DE2041">
        <w:rPr>
          <w:rFonts w:ascii="Arial" w:hAnsi="Arial" w:cs="Arial"/>
          <w:sz w:val="24"/>
          <w:szCs w:val="24"/>
        </w:rPr>
        <w:t>A sustainability-rich reimagination of modern luxury, unique customer experiences, and positive societal impact</w:t>
      </w:r>
      <w:r>
        <w:rPr>
          <w:rFonts w:ascii="Arial" w:hAnsi="Arial" w:cs="Arial"/>
          <w:sz w:val="24"/>
          <w:szCs w:val="24"/>
        </w:rPr>
        <w:t>.</w:t>
      </w:r>
    </w:p>
    <w:p w14:paraId="2FC1D250" w14:textId="77777777" w:rsidR="00843A95" w:rsidRPr="00DE2041" w:rsidRDefault="00843A95" w:rsidP="00843A95">
      <w:pPr>
        <w:pStyle w:val="ListParagraph"/>
        <w:numPr>
          <w:ilvl w:val="0"/>
          <w:numId w:val="18"/>
        </w:numPr>
        <w:spacing w:line="240" w:lineRule="auto"/>
        <w:ind w:right="851"/>
        <w:jc w:val="both"/>
        <w:rPr>
          <w:rFonts w:ascii="Arial" w:hAnsi="Arial" w:cs="Arial"/>
          <w:sz w:val="24"/>
          <w:szCs w:val="24"/>
        </w:rPr>
      </w:pPr>
      <w:r w:rsidRPr="00DE2041">
        <w:rPr>
          <w:rFonts w:ascii="Arial" w:hAnsi="Arial" w:cs="Arial"/>
          <w:sz w:val="24"/>
          <w:szCs w:val="24"/>
        </w:rPr>
        <w:t>In the next five years, Land Rover will welcome six pure electric variants as it continues to be the world leader of luxury SUVs</w:t>
      </w:r>
      <w:r>
        <w:rPr>
          <w:rFonts w:ascii="Arial" w:hAnsi="Arial" w:cs="Arial"/>
          <w:sz w:val="24"/>
          <w:szCs w:val="24"/>
        </w:rPr>
        <w:t>.</w:t>
      </w:r>
    </w:p>
    <w:p w14:paraId="39AE0E9F" w14:textId="77777777" w:rsidR="00843A95" w:rsidRDefault="00843A95" w:rsidP="00843A95">
      <w:pPr>
        <w:pStyle w:val="ListParagraph"/>
        <w:numPr>
          <w:ilvl w:val="0"/>
          <w:numId w:val="18"/>
        </w:numPr>
        <w:spacing w:line="240" w:lineRule="auto"/>
        <w:ind w:right="851"/>
        <w:jc w:val="both"/>
        <w:rPr>
          <w:rFonts w:ascii="Arial" w:hAnsi="Arial" w:cs="Arial"/>
          <w:sz w:val="24"/>
          <w:szCs w:val="24"/>
        </w:rPr>
      </w:pPr>
      <w:r w:rsidRPr="00DE2041">
        <w:rPr>
          <w:rFonts w:ascii="Arial" w:hAnsi="Arial" w:cs="Arial"/>
          <w:sz w:val="24"/>
          <w:szCs w:val="24"/>
        </w:rPr>
        <w:t>All Land Rover nameplates to be available in pure electric form by end of the decade; first all-electric Land Rover model in 2024</w:t>
      </w:r>
      <w:r>
        <w:rPr>
          <w:rFonts w:ascii="Arial" w:hAnsi="Arial" w:cs="Arial"/>
          <w:sz w:val="24"/>
          <w:szCs w:val="24"/>
        </w:rPr>
        <w:t>.</w:t>
      </w:r>
    </w:p>
    <w:p w14:paraId="6573AF25" w14:textId="48A944A1" w:rsidR="00843A95" w:rsidRDefault="00843A95" w:rsidP="00843A95">
      <w:pPr>
        <w:spacing w:line="240" w:lineRule="auto"/>
        <w:ind w:right="851"/>
        <w:jc w:val="right"/>
        <w:rPr>
          <w:rFonts w:ascii="Arial" w:hAnsi="Arial" w:cs="Arial"/>
          <w:sz w:val="24"/>
          <w:szCs w:val="24"/>
        </w:rPr>
      </w:pPr>
      <w:r>
        <w:rPr>
          <w:rFonts w:ascii="Arial" w:hAnsi="Arial" w:cs="Arial"/>
          <w:sz w:val="24"/>
          <w:szCs w:val="24"/>
        </w:rPr>
        <w:t xml:space="preserve">        </w:t>
      </w:r>
      <w:r>
        <w:rPr>
          <w:rFonts w:ascii="Arial" w:hAnsi="Arial" w:cs="Arial"/>
          <w:sz w:val="24"/>
          <w:szCs w:val="24"/>
        </w:rPr>
        <w:fldChar w:fldCharType="begin"/>
      </w:r>
      <w:r w:rsidR="00827F37">
        <w:rPr>
          <w:rFonts w:ascii="Arial" w:hAnsi="Arial" w:cs="Arial"/>
          <w:sz w:val="24"/>
          <w:szCs w:val="24"/>
        </w:rPr>
        <w:instrText xml:space="preserve"> ADDIN ZOTERO_ITEM CSL_CITATION {"citationID":"1YWr69ad","properties":{"formattedCitation":"(Jaguar Land Rover, 2021a)","plainCitation":"(Jaguar Land Rover, 2021a)","noteIndex":0},"citationItems":[{"id":485,"uris":["http://zotero.org/users/local/q79mOawW/items/GTGLAX3E"],"uri":["http://zotero.org/users/local/q79mOawW/items/GTGLAX3E"],"itemData":{"id":485,"type":"webpage","abstract":"Our new global strategy will see us Reimagine our future:\n\nA sustainability-rich reimagination of modern luxury, unique customer experiences, and positive societal impact\nReimagination of Jaguar as an all-electric luxury brand from 2025 to ‘realise its unique potential’\nIn the next five years, Land Rover will welcome six pure electric variants as it continues to be the world leader of luxury SUVs\nAll Jaguar and Land Rover nameplates to be available in pure electric form by end of the decade; first all-electric Land Rover model in 2024\nOur aim is to achieve net zero carbon emissions across our supply chain, products and operations by 2039\nCollaborations and knowledge-sharing with industry leaders, in particular from within the wider Tata Group will allow the company to explore potential synergies on clean energy, connected services, data and software development leadership","title":"REIMAGINE | JLR Corporate Website","URL":"https://www.jaguarlandrover.com/reimagine","author":[{"family":"Jaguar Land Rover","given":""}],"accessed":{"date-parts":[["2021",10,27]]},"issued":{"date-parts":[["2021"]]}}}],"schema":"https://github.com/citation-style-language/schema/raw/master/csl-citation.json"} </w:instrText>
      </w:r>
      <w:r>
        <w:rPr>
          <w:rFonts w:ascii="Arial" w:hAnsi="Arial" w:cs="Arial"/>
          <w:sz w:val="24"/>
          <w:szCs w:val="24"/>
        </w:rPr>
        <w:fldChar w:fldCharType="separate"/>
      </w:r>
      <w:r w:rsidRPr="00DD4F99">
        <w:rPr>
          <w:rFonts w:ascii="Arial" w:hAnsi="Arial" w:cs="Arial"/>
          <w:sz w:val="24"/>
        </w:rPr>
        <w:t>(Jaguar Land Rover, 2021a)</w:t>
      </w:r>
      <w:r>
        <w:rPr>
          <w:rFonts w:ascii="Arial" w:hAnsi="Arial" w:cs="Arial"/>
          <w:sz w:val="24"/>
          <w:szCs w:val="24"/>
        </w:rPr>
        <w:fldChar w:fldCharType="end"/>
      </w:r>
      <w:r>
        <w:rPr>
          <w:rFonts w:ascii="Arial" w:hAnsi="Arial" w:cs="Arial"/>
          <w:sz w:val="24"/>
          <w:szCs w:val="24"/>
        </w:rPr>
        <w:t>.</w:t>
      </w:r>
    </w:p>
    <w:p w14:paraId="46B6556D" w14:textId="4ED36F4D" w:rsidR="00A71A07" w:rsidRDefault="00477802" w:rsidP="0021496A">
      <w:pPr>
        <w:spacing w:line="360" w:lineRule="auto"/>
        <w:jc w:val="both"/>
        <w:rPr>
          <w:rFonts w:ascii="Arial" w:hAnsi="Arial" w:cs="Arial"/>
          <w:sz w:val="24"/>
          <w:szCs w:val="24"/>
        </w:rPr>
      </w:pPr>
      <w:r w:rsidRPr="00477802">
        <w:rPr>
          <w:rFonts w:ascii="Arial" w:hAnsi="Arial" w:cs="Arial"/>
          <w:sz w:val="24"/>
          <w:szCs w:val="24"/>
        </w:rPr>
        <w:t xml:space="preserve">Land Rover's competition comes from new entrants like Toyota and Ford, and the threat of substitute products from other brands. Land Rover can also bargain with suppliers to make new products more sustainable. </w:t>
      </w:r>
      <w:r w:rsidR="002619D1" w:rsidRPr="002619D1">
        <w:rPr>
          <w:rFonts w:ascii="Arial" w:hAnsi="Arial" w:cs="Arial"/>
          <w:sz w:val="24"/>
          <w:szCs w:val="24"/>
        </w:rPr>
        <w:t xml:space="preserve">By using strategic management tools, organisations can strengthen their overall market position, improve their economic and financial </w:t>
      </w:r>
      <w:r w:rsidR="00B85282" w:rsidRPr="002619D1">
        <w:rPr>
          <w:rFonts w:ascii="Arial" w:hAnsi="Arial" w:cs="Arial"/>
          <w:sz w:val="24"/>
          <w:szCs w:val="24"/>
        </w:rPr>
        <w:t>position,</w:t>
      </w:r>
      <w:r w:rsidR="002619D1" w:rsidRPr="002619D1">
        <w:rPr>
          <w:rFonts w:ascii="Arial" w:hAnsi="Arial" w:cs="Arial"/>
          <w:sz w:val="24"/>
          <w:szCs w:val="24"/>
        </w:rPr>
        <w:t xml:space="preserve"> and prevent future problems. </w:t>
      </w:r>
      <w:r w:rsidR="00D62E28">
        <w:rPr>
          <w:rFonts w:ascii="Arial" w:hAnsi="Arial" w:cs="Arial"/>
          <w:sz w:val="24"/>
          <w:szCs w:val="24"/>
        </w:rPr>
        <w:t xml:space="preserve">The world is </w:t>
      </w:r>
      <w:r w:rsidR="000A78BE">
        <w:rPr>
          <w:rFonts w:ascii="Arial" w:hAnsi="Arial" w:cs="Arial"/>
          <w:sz w:val="24"/>
          <w:szCs w:val="24"/>
        </w:rPr>
        <w:t>constantly</w:t>
      </w:r>
      <w:r w:rsidR="00D62E28">
        <w:rPr>
          <w:rFonts w:ascii="Arial" w:hAnsi="Arial" w:cs="Arial"/>
          <w:sz w:val="24"/>
          <w:szCs w:val="24"/>
        </w:rPr>
        <w:t xml:space="preserve"> changing so it would be hard to plan out </w:t>
      </w:r>
      <w:r w:rsidR="000A78BE">
        <w:rPr>
          <w:rFonts w:ascii="Arial" w:hAnsi="Arial" w:cs="Arial"/>
          <w:sz w:val="24"/>
          <w:szCs w:val="24"/>
        </w:rPr>
        <w:t>of</w:t>
      </w:r>
      <w:r w:rsidR="00D62E28">
        <w:rPr>
          <w:rFonts w:ascii="Arial" w:hAnsi="Arial" w:cs="Arial"/>
          <w:sz w:val="24"/>
          <w:szCs w:val="24"/>
        </w:rPr>
        <w:t xml:space="preserve"> full strategy that’s why businesses need </w:t>
      </w:r>
      <w:r w:rsidR="00687ECC">
        <w:rPr>
          <w:rFonts w:ascii="Arial" w:hAnsi="Arial" w:cs="Arial"/>
          <w:sz w:val="24"/>
          <w:szCs w:val="24"/>
        </w:rPr>
        <w:t xml:space="preserve">to be adaptive and use both </w:t>
      </w:r>
      <w:r w:rsidR="00091084">
        <w:rPr>
          <w:rFonts w:ascii="Arial" w:hAnsi="Arial" w:cs="Arial"/>
          <w:sz w:val="24"/>
          <w:szCs w:val="24"/>
        </w:rPr>
        <w:t xml:space="preserve">intended and emergent </w:t>
      </w:r>
      <w:r w:rsidR="000A78BE">
        <w:rPr>
          <w:rFonts w:ascii="Arial" w:hAnsi="Arial" w:cs="Arial"/>
          <w:sz w:val="24"/>
          <w:szCs w:val="24"/>
        </w:rPr>
        <w:t xml:space="preserve">strategy. </w:t>
      </w:r>
      <w:r w:rsidR="0021496A">
        <w:rPr>
          <w:rFonts w:ascii="Arial" w:hAnsi="Arial" w:cs="Arial"/>
          <w:sz w:val="24"/>
          <w:szCs w:val="24"/>
        </w:rPr>
        <w:t xml:space="preserve">In the main findings of the stake holder </w:t>
      </w:r>
      <w:r w:rsidR="000131AF">
        <w:rPr>
          <w:rFonts w:ascii="Arial" w:hAnsi="Arial" w:cs="Arial"/>
          <w:sz w:val="24"/>
          <w:szCs w:val="24"/>
        </w:rPr>
        <w:t>analysis,</w:t>
      </w:r>
      <w:r w:rsidR="0021496A">
        <w:rPr>
          <w:rFonts w:ascii="Arial" w:hAnsi="Arial" w:cs="Arial"/>
          <w:sz w:val="24"/>
          <w:szCs w:val="24"/>
        </w:rPr>
        <w:t xml:space="preserve"> we can see that Land Rover put their key stakeholders first as the name them in their strategy these being p</w:t>
      </w:r>
      <w:r w:rsidR="0021496A" w:rsidRPr="003F5859">
        <w:rPr>
          <w:rFonts w:ascii="Arial" w:hAnsi="Arial" w:cs="Arial"/>
          <w:sz w:val="24"/>
          <w:szCs w:val="24"/>
        </w:rPr>
        <w:t>artners</w:t>
      </w:r>
      <w:r w:rsidR="0021496A">
        <w:rPr>
          <w:rFonts w:ascii="Arial" w:hAnsi="Arial" w:cs="Arial"/>
          <w:sz w:val="24"/>
          <w:szCs w:val="24"/>
        </w:rPr>
        <w:t>, c</w:t>
      </w:r>
      <w:r w:rsidR="0021496A" w:rsidRPr="003F5859">
        <w:rPr>
          <w:rFonts w:ascii="Arial" w:hAnsi="Arial" w:cs="Arial"/>
          <w:sz w:val="24"/>
          <w:szCs w:val="24"/>
        </w:rPr>
        <w:t>ustomers</w:t>
      </w:r>
      <w:r w:rsidR="0021496A">
        <w:rPr>
          <w:rFonts w:ascii="Arial" w:hAnsi="Arial" w:cs="Arial"/>
          <w:sz w:val="24"/>
          <w:szCs w:val="24"/>
        </w:rPr>
        <w:t>, e</w:t>
      </w:r>
      <w:r w:rsidR="0021496A" w:rsidRPr="003F5859">
        <w:rPr>
          <w:rFonts w:ascii="Arial" w:hAnsi="Arial" w:cs="Arial"/>
          <w:sz w:val="24"/>
          <w:szCs w:val="24"/>
        </w:rPr>
        <w:t>mployees</w:t>
      </w:r>
      <w:r w:rsidR="0021496A">
        <w:rPr>
          <w:rFonts w:ascii="Arial" w:hAnsi="Arial" w:cs="Arial"/>
          <w:sz w:val="24"/>
          <w:szCs w:val="24"/>
        </w:rPr>
        <w:t xml:space="preserve">, communities, and </w:t>
      </w:r>
      <w:r w:rsidR="00627979">
        <w:rPr>
          <w:rFonts w:ascii="Arial" w:hAnsi="Arial" w:cs="Arial"/>
          <w:sz w:val="24"/>
          <w:szCs w:val="24"/>
        </w:rPr>
        <w:t>finally</w:t>
      </w:r>
      <w:r w:rsidR="0021496A">
        <w:rPr>
          <w:rFonts w:ascii="Arial" w:hAnsi="Arial" w:cs="Arial"/>
          <w:sz w:val="24"/>
          <w:szCs w:val="24"/>
        </w:rPr>
        <w:t xml:space="preserve"> the environment</w:t>
      </w:r>
      <w:r w:rsidR="000412F1">
        <w:rPr>
          <w:rFonts w:ascii="Arial" w:hAnsi="Arial" w:cs="Arial"/>
          <w:sz w:val="24"/>
          <w:szCs w:val="24"/>
        </w:rPr>
        <w:t>.</w:t>
      </w:r>
    </w:p>
    <w:p w14:paraId="427FAA74" w14:textId="50530F5D" w:rsidR="000412F1" w:rsidRPr="0021496A" w:rsidRDefault="000412F1" w:rsidP="0021496A">
      <w:pPr>
        <w:spacing w:line="360" w:lineRule="auto"/>
        <w:jc w:val="both"/>
        <w:rPr>
          <w:rFonts w:ascii="Arial" w:hAnsi="Arial" w:cs="Arial"/>
          <w:sz w:val="24"/>
          <w:szCs w:val="24"/>
        </w:rPr>
      </w:pPr>
      <w:r>
        <w:rPr>
          <w:rFonts w:ascii="Arial" w:hAnsi="Arial" w:cs="Arial"/>
          <w:sz w:val="24"/>
          <w:szCs w:val="24"/>
        </w:rPr>
        <w:t xml:space="preserve">To summarise </w:t>
      </w:r>
      <w:r w:rsidR="00F010F2">
        <w:rPr>
          <w:rFonts w:ascii="Arial" w:hAnsi="Arial" w:cs="Arial"/>
          <w:sz w:val="24"/>
          <w:szCs w:val="24"/>
        </w:rPr>
        <w:t xml:space="preserve">it seems </w:t>
      </w:r>
      <w:r w:rsidR="000131AF">
        <w:rPr>
          <w:rFonts w:ascii="Arial" w:hAnsi="Arial" w:cs="Arial"/>
          <w:sz w:val="24"/>
          <w:szCs w:val="24"/>
        </w:rPr>
        <w:t>that</w:t>
      </w:r>
      <w:r w:rsidR="00F010F2">
        <w:rPr>
          <w:rFonts w:ascii="Arial" w:hAnsi="Arial" w:cs="Arial"/>
          <w:sz w:val="24"/>
          <w:szCs w:val="24"/>
        </w:rPr>
        <w:t xml:space="preserve"> Land Rover know where they want to go with their strategy and </w:t>
      </w:r>
      <w:r w:rsidR="002619D1">
        <w:rPr>
          <w:rFonts w:ascii="Arial" w:hAnsi="Arial" w:cs="Arial"/>
          <w:sz w:val="24"/>
          <w:szCs w:val="24"/>
        </w:rPr>
        <w:t>b</w:t>
      </w:r>
      <w:r w:rsidR="00F010F2">
        <w:rPr>
          <w:rFonts w:ascii="Arial" w:hAnsi="Arial" w:cs="Arial"/>
          <w:sz w:val="24"/>
          <w:szCs w:val="24"/>
        </w:rPr>
        <w:t xml:space="preserve">y using the </w:t>
      </w:r>
      <w:r w:rsidR="00956AEB">
        <w:rPr>
          <w:rFonts w:ascii="Arial" w:hAnsi="Arial" w:cs="Arial"/>
          <w:sz w:val="24"/>
          <w:szCs w:val="24"/>
        </w:rPr>
        <w:t>strategic management tools it shows us what influences Land Rover</w:t>
      </w:r>
      <w:r w:rsidR="000131AF">
        <w:rPr>
          <w:rFonts w:ascii="Arial" w:hAnsi="Arial" w:cs="Arial"/>
          <w:sz w:val="24"/>
          <w:szCs w:val="24"/>
        </w:rPr>
        <w:t>s thought processes when setting their strategy and goals.</w:t>
      </w:r>
    </w:p>
    <w:p w14:paraId="461B6C70" w14:textId="2212FFED" w:rsidR="00430185" w:rsidRPr="00C90D75" w:rsidRDefault="00430185" w:rsidP="00C90D75">
      <w:pPr>
        <w:spacing w:line="360" w:lineRule="auto"/>
        <w:jc w:val="both"/>
        <w:rPr>
          <w:rFonts w:ascii="Arial" w:hAnsi="Arial" w:cs="Arial"/>
          <w:sz w:val="24"/>
          <w:szCs w:val="24"/>
        </w:rPr>
      </w:pPr>
    </w:p>
    <w:p w14:paraId="5B141602" w14:textId="77777777" w:rsidR="00944C0C" w:rsidRDefault="00944C0C" w:rsidP="00E45D5C">
      <w:pPr>
        <w:jc w:val="both"/>
        <w:rPr>
          <w:rStyle w:val="Heading1Char"/>
        </w:rPr>
      </w:pPr>
      <w:r>
        <w:rPr>
          <w:rStyle w:val="Heading1Char"/>
        </w:rPr>
        <w:br w:type="page"/>
      </w:r>
    </w:p>
    <w:p w14:paraId="1C358313" w14:textId="558C87D4" w:rsidR="006B33F2" w:rsidRDefault="006B33F2" w:rsidP="00463C30">
      <w:pPr>
        <w:rPr>
          <w:color w:val="7030A0"/>
        </w:rPr>
      </w:pPr>
      <w:r w:rsidRPr="001A6C07">
        <w:rPr>
          <w:rStyle w:val="Heading1Char"/>
        </w:rPr>
        <w:lastRenderedPageBreak/>
        <w:t>References</w:t>
      </w:r>
      <w:r w:rsidRPr="006B33F2">
        <w:rPr>
          <w:color w:val="7030A0"/>
        </w:rPr>
        <w:t xml:space="preserve"> </w:t>
      </w:r>
    </w:p>
    <w:p w14:paraId="468C45AA" w14:textId="77777777" w:rsidR="00E8343A" w:rsidRPr="00E8343A" w:rsidRDefault="006B69BD" w:rsidP="00AE00BF">
      <w:pPr>
        <w:pStyle w:val="Bibliography"/>
        <w:spacing w:line="480" w:lineRule="auto"/>
        <w:rPr>
          <w:rFonts w:ascii="Arial" w:hAnsi="Arial" w:cs="Arial"/>
          <w:sz w:val="24"/>
        </w:rPr>
      </w:pPr>
      <w:r w:rsidRPr="00C53860">
        <w:rPr>
          <w:rFonts w:ascii="Arial" w:hAnsi="Arial" w:cs="Arial"/>
          <w:color w:val="7030A0"/>
        </w:rPr>
        <w:fldChar w:fldCharType="begin"/>
      </w:r>
      <w:r w:rsidRPr="00C53860">
        <w:rPr>
          <w:rFonts w:ascii="Arial" w:hAnsi="Arial" w:cs="Arial"/>
          <w:color w:val="7030A0"/>
        </w:rPr>
        <w:instrText xml:space="preserve"> ADDIN ZOTERO_BIBL {"uncited":[],"omitted":[],"custom":[]} CSL_BIBLIOGRAPHY </w:instrText>
      </w:r>
      <w:r w:rsidRPr="00C53860">
        <w:rPr>
          <w:rFonts w:ascii="Arial" w:hAnsi="Arial" w:cs="Arial"/>
          <w:color w:val="7030A0"/>
        </w:rPr>
        <w:fldChar w:fldCharType="separate"/>
      </w:r>
      <w:r w:rsidR="00E8343A" w:rsidRPr="00E8343A">
        <w:rPr>
          <w:rFonts w:ascii="Arial" w:hAnsi="Arial" w:cs="Arial"/>
          <w:sz w:val="24"/>
        </w:rPr>
        <w:t xml:space="preserve">Bruin, L. de. (2016, August 3). Porter’s Five Forces EXPLAINED with EXAMPLES | B2U. </w:t>
      </w:r>
      <w:r w:rsidR="00E8343A" w:rsidRPr="00E8343A">
        <w:rPr>
          <w:rFonts w:ascii="Arial" w:hAnsi="Arial" w:cs="Arial"/>
          <w:i/>
          <w:iCs/>
          <w:sz w:val="24"/>
        </w:rPr>
        <w:t>B2U - Business-to-You.Com</w:t>
      </w:r>
      <w:r w:rsidR="00E8343A" w:rsidRPr="00E8343A">
        <w:rPr>
          <w:rFonts w:ascii="Arial" w:hAnsi="Arial" w:cs="Arial"/>
          <w:sz w:val="24"/>
        </w:rPr>
        <w:t>. https://www.business-to-you.com/porters-five-forces/</w:t>
      </w:r>
    </w:p>
    <w:p w14:paraId="0E5952C4"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CIPD. (2020, November 10). </w:t>
      </w:r>
      <w:r w:rsidRPr="00E8343A">
        <w:rPr>
          <w:rFonts w:ascii="Arial" w:hAnsi="Arial" w:cs="Arial"/>
          <w:i/>
          <w:iCs/>
          <w:sz w:val="24"/>
        </w:rPr>
        <w:t>SWOT Analysis | Factsheets</w:t>
      </w:r>
      <w:r w:rsidRPr="00E8343A">
        <w:rPr>
          <w:rFonts w:ascii="Arial" w:hAnsi="Arial" w:cs="Arial"/>
          <w:sz w:val="24"/>
        </w:rPr>
        <w:t>. CIPD. https://www.cipd.co.uk/knowledge/strategy/organisational-development/swot-analysis-factsheet</w:t>
      </w:r>
    </w:p>
    <w:p w14:paraId="13C8F209"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Edwards, J. (2014). </w:t>
      </w:r>
      <w:r w:rsidRPr="00E8343A">
        <w:rPr>
          <w:rFonts w:ascii="Arial" w:hAnsi="Arial" w:cs="Arial"/>
          <w:i/>
          <w:iCs/>
          <w:sz w:val="24"/>
        </w:rPr>
        <w:t>Intended, Emergent, and Realized Strategies</w:t>
      </w:r>
      <w:r w:rsidRPr="00E8343A">
        <w:rPr>
          <w:rFonts w:ascii="Arial" w:hAnsi="Arial" w:cs="Arial"/>
          <w:sz w:val="24"/>
        </w:rPr>
        <w:t>. https://opentextbc.ca/strategicmanagement/chapter/intended-emergent-and-realized-strategies/</w:t>
      </w:r>
    </w:p>
    <w:p w14:paraId="1EFA0C07"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Employment, S. B. and T. (2011, July 28). </w:t>
      </w:r>
      <w:r w:rsidRPr="00E8343A">
        <w:rPr>
          <w:rFonts w:ascii="Arial" w:hAnsi="Arial" w:cs="Arial"/>
          <w:i/>
          <w:iCs/>
          <w:sz w:val="24"/>
        </w:rPr>
        <w:t>Benefits and limitations of SWOT analysis</w:t>
      </w:r>
      <w:r w:rsidRPr="00E8343A">
        <w:rPr>
          <w:rFonts w:ascii="Arial" w:hAnsi="Arial" w:cs="Arial"/>
          <w:sz w:val="24"/>
        </w:rPr>
        <w:t xml:space="preserve"> [Collection; Text]. corporateName=The State of Queensland; https://www.business.qld.gov.au/starting-business/planning/market-customer-research/swot-analysis/benefits-limitations</w:t>
      </w:r>
    </w:p>
    <w:p w14:paraId="79AC2A54"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IMD. (2021, April). </w:t>
      </w:r>
      <w:r w:rsidRPr="00E8343A">
        <w:rPr>
          <w:rFonts w:ascii="Arial" w:hAnsi="Arial" w:cs="Arial"/>
          <w:i/>
          <w:iCs/>
          <w:sz w:val="24"/>
        </w:rPr>
        <w:t>Business Strategy | IMD Business School</w:t>
      </w:r>
      <w:r w:rsidRPr="00E8343A">
        <w:rPr>
          <w:rFonts w:ascii="Arial" w:hAnsi="Arial" w:cs="Arial"/>
          <w:sz w:val="24"/>
        </w:rPr>
        <w:t>. https://www.imd.org/imd-reflections/reflection-page/business-strategy/</w:t>
      </w:r>
    </w:p>
    <w:p w14:paraId="5CE0C4C9"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Jaguar Land Rover. (2021a). </w:t>
      </w:r>
      <w:r w:rsidRPr="00E8343A">
        <w:rPr>
          <w:rFonts w:ascii="Arial" w:hAnsi="Arial" w:cs="Arial"/>
          <w:i/>
          <w:iCs/>
          <w:sz w:val="24"/>
        </w:rPr>
        <w:t>REIMAGINE | JLR Corporate Website</w:t>
      </w:r>
      <w:r w:rsidRPr="00E8343A">
        <w:rPr>
          <w:rFonts w:ascii="Arial" w:hAnsi="Arial" w:cs="Arial"/>
          <w:sz w:val="24"/>
        </w:rPr>
        <w:t>. https://www.jaguarlandrover.com/reimagine</w:t>
      </w:r>
    </w:p>
    <w:p w14:paraId="35EA3EFE"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Jaguar Land Rover. (2021b, June 7). </w:t>
      </w:r>
      <w:r w:rsidRPr="00E8343A">
        <w:rPr>
          <w:rFonts w:ascii="Arial" w:hAnsi="Arial" w:cs="Arial"/>
          <w:i/>
          <w:iCs/>
          <w:sz w:val="24"/>
        </w:rPr>
        <w:t>SUSTAINABILITY TO DRIVE JAGUAR LAND ROVER STRATEGY WITH NEW EXECUTIVE APPOINTMENT AND REORGANISATION | JLR Media Newsroom</w:t>
      </w:r>
      <w:r w:rsidRPr="00E8343A">
        <w:rPr>
          <w:rFonts w:ascii="Arial" w:hAnsi="Arial" w:cs="Arial"/>
          <w:sz w:val="24"/>
        </w:rPr>
        <w:t>. https://media.jaguarlandrover.com/news/2021/06/sustainability-drive-jaguar-land-rover-strategy-new-executive-appointment-and</w:t>
      </w:r>
    </w:p>
    <w:p w14:paraId="767F664B"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Katsanos, K. (2019, January 25). </w:t>
      </w:r>
      <w:r w:rsidRPr="00E8343A">
        <w:rPr>
          <w:rFonts w:ascii="Arial" w:hAnsi="Arial" w:cs="Arial"/>
          <w:i/>
          <w:iCs/>
          <w:sz w:val="24"/>
        </w:rPr>
        <w:t>What Are Some Disadvantages of Strategic Management?</w:t>
      </w:r>
      <w:r w:rsidRPr="00E8343A">
        <w:rPr>
          <w:rFonts w:ascii="Arial" w:hAnsi="Arial" w:cs="Arial"/>
          <w:sz w:val="24"/>
        </w:rPr>
        <w:t xml:space="preserve"> Small Business - Chron.Com. </w:t>
      </w:r>
      <w:r w:rsidRPr="00E8343A">
        <w:rPr>
          <w:rFonts w:ascii="Arial" w:hAnsi="Arial" w:cs="Arial"/>
          <w:sz w:val="24"/>
        </w:rPr>
        <w:lastRenderedPageBreak/>
        <w:t>https://smallbusiness.chron.com/disadvantages-strategic-management-80740.html</w:t>
      </w:r>
    </w:p>
    <w:p w14:paraId="10844B27"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Kenton, W. (2021, February 23). </w:t>
      </w:r>
      <w:r w:rsidRPr="00E8343A">
        <w:rPr>
          <w:rFonts w:ascii="Arial" w:hAnsi="Arial" w:cs="Arial"/>
          <w:i/>
          <w:iCs/>
          <w:sz w:val="24"/>
        </w:rPr>
        <w:t>How Strategic Management Works</w:t>
      </w:r>
      <w:r w:rsidRPr="00E8343A">
        <w:rPr>
          <w:rFonts w:ascii="Arial" w:hAnsi="Arial" w:cs="Arial"/>
          <w:sz w:val="24"/>
        </w:rPr>
        <w:t>. Investopedia. https://www.investopedia.com/terms/s/strategic-management.asp</w:t>
      </w:r>
    </w:p>
    <w:p w14:paraId="3E43CD0B"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Land Rover. (2019). </w:t>
      </w:r>
      <w:r w:rsidRPr="00E8343A">
        <w:rPr>
          <w:rFonts w:ascii="Arial" w:hAnsi="Arial" w:cs="Arial"/>
          <w:i/>
          <w:iCs/>
          <w:sz w:val="24"/>
        </w:rPr>
        <w:t>Land Rover Series I | One Life | Land Rover UK</w:t>
      </w:r>
      <w:r w:rsidRPr="00E8343A">
        <w:rPr>
          <w:rFonts w:ascii="Arial" w:hAnsi="Arial" w:cs="Arial"/>
          <w:sz w:val="24"/>
        </w:rPr>
        <w:t>. Land Rover. https://www.landrover.co.uk/explore-land-rover/one-life/adventure/land-rover-history-series-l.html</w:t>
      </w:r>
    </w:p>
    <w:p w14:paraId="4A1DE979"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Land Rover. (2020). </w:t>
      </w:r>
      <w:r w:rsidRPr="00E8343A">
        <w:rPr>
          <w:rFonts w:ascii="Arial" w:hAnsi="Arial" w:cs="Arial"/>
          <w:i/>
          <w:iCs/>
          <w:sz w:val="24"/>
        </w:rPr>
        <w:t>Land Rover: A History - One Life - Land Rover UK</w:t>
      </w:r>
      <w:r w:rsidRPr="00E8343A">
        <w:rPr>
          <w:rFonts w:ascii="Arial" w:hAnsi="Arial" w:cs="Arial"/>
          <w:sz w:val="24"/>
        </w:rPr>
        <w:t>. Land Rover. https://www.landrover.co.uk/explore-land-rover/one-life/heritage/range-rover-history.html</w:t>
      </w:r>
    </w:p>
    <w:p w14:paraId="7892B5EC"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Mindtools. (2021). </w:t>
      </w:r>
      <w:r w:rsidRPr="00E8343A">
        <w:rPr>
          <w:rFonts w:ascii="Arial" w:hAnsi="Arial" w:cs="Arial"/>
          <w:i/>
          <w:iCs/>
          <w:sz w:val="24"/>
        </w:rPr>
        <w:t>Porter’s Five Forces: Analyzing Competitiveness Using Porter’s Five Forces Model</w:t>
      </w:r>
      <w:r w:rsidRPr="00E8343A">
        <w:rPr>
          <w:rFonts w:ascii="Arial" w:hAnsi="Arial" w:cs="Arial"/>
          <w:sz w:val="24"/>
        </w:rPr>
        <w:t>. http://www.mindtools.com/pages/article/newTMC_08.htm</w:t>
      </w:r>
    </w:p>
    <w:p w14:paraId="2F5A1F50"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Mintzberg, H. (1987). The Strategy Concept I: Five Ps for Strategy. </w:t>
      </w:r>
      <w:r w:rsidRPr="00E8343A">
        <w:rPr>
          <w:rFonts w:ascii="Arial" w:hAnsi="Arial" w:cs="Arial"/>
          <w:i/>
          <w:iCs/>
          <w:sz w:val="24"/>
        </w:rPr>
        <w:t>California Management Review</w:t>
      </w:r>
      <w:r w:rsidRPr="00E8343A">
        <w:rPr>
          <w:rFonts w:ascii="Arial" w:hAnsi="Arial" w:cs="Arial"/>
          <w:sz w:val="24"/>
        </w:rPr>
        <w:t xml:space="preserve">, </w:t>
      </w:r>
      <w:r w:rsidRPr="00E8343A">
        <w:rPr>
          <w:rFonts w:ascii="Arial" w:hAnsi="Arial" w:cs="Arial"/>
          <w:i/>
          <w:iCs/>
          <w:sz w:val="24"/>
        </w:rPr>
        <w:t>30</w:t>
      </w:r>
      <w:r w:rsidRPr="00E8343A">
        <w:rPr>
          <w:rFonts w:ascii="Arial" w:hAnsi="Arial" w:cs="Arial"/>
          <w:sz w:val="24"/>
        </w:rPr>
        <w:t>(1), 11–24. https://doi.org/10.2307/41165263</w:t>
      </w:r>
    </w:p>
    <w:p w14:paraId="2F700E37"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Murray-Webster, R., &amp; Simon, P. (2006). </w:t>
      </w:r>
      <w:r w:rsidRPr="00E8343A">
        <w:rPr>
          <w:rFonts w:ascii="Arial" w:hAnsi="Arial" w:cs="Arial"/>
          <w:i/>
          <w:iCs/>
          <w:sz w:val="24"/>
        </w:rPr>
        <w:t>Making Sense of Stakeholder Mapping</w:t>
      </w:r>
      <w:r w:rsidRPr="00E8343A">
        <w:rPr>
          <w:rFonts w:ascii="Arial" w:hAnsi="Arial" w:cs="Arial"/>
          <w:sz w:val="24"/>
        </w:rPr>
        <w:t xml:space="preserve">. </w:t>
      </w:r>
      <w:r w:rsidRPr="00E8343A">
        <w:rPr>
          <w:rFonts w:ascii="Arial" w:hAnsi="Arial" w:cs="Arial"/>
          <w:i/>
          <w:iCs/>
          <w:sz w:val="24"/>
        </w:rPr>
        <w:t>11</w:t>
      </w:r>
      <w:r w:rsidRPr="00E8343A">
        <w:rPr>
          <w:rFonts w:ascii="Arial" w:hAnsi="Arial" w:cs="Arial"/>
          <w:sz w:val="24"/>
        </w:rPr>
        <w:t>, 5.</w:t>
      </w:r>
    </w:p>
    <w:p w14:paraId="78DE18C3"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Porter, M. E. (1985). </w:t>
      </w:r>
      <w:r w:rsidRPr="00E8343A">
        <w:rPr>
          <w:rFonts w:ascii="Arial" w:hAnsi="Arial" w:cs="Arial"/>
          <w:i/>
          <w:iCs/>
          <w:sz w:val="24"/>
        </w:rPr>
        <w:t>Competitive Advantage</w:t>
      </w:r>
      <w:r w:rsidRPr="00E8343A">
        <w:rPr>
          <w:rFonts w:ascii="Arial" w:hAnsi="Arial" w:cs="Arial"/>
          <w:sz w:val="24"/>
        </w:rPr>
        <w:t>. the free press.</w:t>
      </w:r>
    </w:p>
    <w:p w14:paraId="7B68E74C"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Porter, M. E. (2008). </w:t>
      </w:r>
      <w:r w:rsidRPr="00E8343A">
        <w:rPr>
          <w:rFonts w:ascii="Arial" w:hAnsi="Arial" w:cs="Arial"/>
          <w:i/>
          <w:iCs/>
          <w:sz w:val="24"/>
        </w:rPr>
        <w:t>The Five Competitive Forces That Shape Strategy</w:t>
      </w:r>
      <w:r w:rsidRPr="00E8343A">
        <w:rPr>
          <w:rFonts w:ascii="Arial" w:hAnsi="Arial" w:cs="Arial"/>
          <w:sz w:val="24"/>
        </w:rPr>
        <w:t xml:space="preserve">. </w:t>
      </w:r>
      <w:r w:rsidRPr="00E8343A">
        <w:rPr>
          <w:rFonts w:ascii="Arial" w:hAnsi="Arial" w:cs="Arial"/>
          <w:i/>
          <w:iCs/>
          <w:sz w:val="24"/>
        </w:rPr>
        <w:t>january 2008</w:t>
      </w:r>
      <w:r w:rsidRPr="00E8343A">
        <w:rPr>
          <w:rFonts w:ascii="Arial" w:hAnsi="Arial" w:cs="Arial"/>
          <w:sz w:val="24"/>
        </w:rPr>
        <w:t>, 36.</w:t>
      </w:r>
    </w:p>
    <w:p w14:paraId="027E558F"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Reading, D. (2019, March 25). </w:t>
      </w:r>
      <w:r w:rsidRPr="00E8343A">
        <w:rPr>
          <w:rFonts w:ascii="Arial" w:hAnsi="Arial" w:cs="Arial"/>
          <w:i/>
          <w:iCs/>
          <w:sz w:val="24"/>
        </w:rPr>
        <w:t>The Importance of SWOT Analysis</w:t>
      </w:r>
      <w:r w:rsidRPr="00E8343A">
        <w:rPr>
          <w:rFonts w:ascii="Arial" w:hAnsi="Arial" w:cs="Arial"/>
          <w:sz w:val="24"/>
        </w:rPr>
        <w:t>. Business West. https://www.businesswest.co.uk/members/blog/importance-swot-analysis</w:t>
      </w:r>
    </w:p>
    <w:p w14:paraId="43A507AC"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Sammut-Bonnici, T. (2015). Strategic Management. In </w:t>
      </w:r>
      <w:r w:rsidRPr="00E8343A">
        <w:rPr>
          <w:rFonts w:ascii="Arial" w:hAnsi="Arial" w:cs="Arial"/>
          <w:i/>
          <w:iCs/>
          <w:sz w:val="24"/>
        </w:rPr>
        <w:t>Wiley Encyclopedia of Management</w:t>
      </w:r>
      <w:r w:rsidRPr="00E8343A">
        <w:rPr>
          <w:rFonts w:ascii="Arial" w:hAnsi="Arial" w:cs="Arial"/>
          <w:sz w:val="24"/>
        </w:rPr>
        <w:t xml:space="preserve"> (Vol. 12). John Wiley &amp; Sons, Ltd. https://doi.org/10.1002/9781118785317.weom060194</w:t>
      </w:r>
    </w:p>
    <w:p w14:paraId="2D241838"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lastRenderedPageBreak/>
        <w:t xml:space="preserve">Sarbu, A., &amp; Bradutan, S. (2020). Advantages and disadvantages of the stratigic management in the current economic context. </w:t>
      </w:r>
      <w:r w:rsidRPr="00E8343A">
        <w:rPr>
          <w:rFonts w:ascii="Arial" w:hAnsi="Arial" w:cs="Arial"/>
          <w:i/>
          <w:iCs/>
          <w:sz w:val="24"/>
        </w:rPr>
        <w:t>Msdjournal.Org</w:t>
      </w:r>
      <w:r w:rsidRPr="00E8343A">
        <w:rPr>
          <w:rFonts w:ascii="Arial" w:hAnsi="Arial" w:cs="Arial"/>
          <w:sz w:val="24"/>
        </w:rPr>
        <w:t xml:space="preserve">, </w:t>
      </w:r>
      <w:r w:rsidRPr="00E8343A">
        <w:rPr>
          <w:rFonts w:ascii="Arial" w:hAnsi="Arial" w:cs="Arial"/>
          <w:i/>
          <w:iCs/>
          <w:sz w:val="24"/>
        </w:rPr>
        <w:t>4</w:t>
      </w:r>
      <w:r w:rsidRPr="00E8343A">
        <w:rPr>
          <w:rFonts w:ascii="Arial" w:hAnsi="Arial" w:cs="Arial"/>
          <w:sz w:val="24"/>
        </w:rPr>
        <w:t>(12).</w:t>
      </w:r>
    </w:p>
    <w:p w14:paraId="5CC1F8CE" w14:textId="77777777" w:rsidR="00E8343A" w:rsidRPr="00E8343A" w:rsidRDefault="00E8343A" w:rsidP="00AE00BF">
      <w:pPr>
        <w:pStyle w:val="Bibliography"/>
        <w:spacing w:line="480" w:lineRule="auto"/>
        <w:rPr>
          <w:rFonts w:ascii="Arial" w:hAnsi="Arial" w:cs="Arial"/>
          <w:sz w:val="24"/>
        </w:rPr>
      </w:pPr>
      <w:r w:rsidRPr="00E8343A">
        <w:rPr>
          <w:rFonts w:ascii="Arial" w:hAnsi="Arial" w:cs="Arial"/>
          <w:sz w:val="24"/>
        </w:rPr>
        <w:t xml:space="preserve">Spiliakos, A. (2018, October 10). </w:t>
      </w:r>
      <w:r w:rsidRPr="00E8343A">
        <w:rPr>
          <w:rFonts w:ascii="Arial" w:hAnsi="Arial" w:cs="Arial"/>
          <w:i/>
          <w:iCs/>
          <w:sz w:val="24"/>
        </w:rPr>
        <w:t>What Is Sustainability in Business? | HBS Online - Harvard Business School Online</w:t>
      </w:r>
      <w:r w:rsidRPr="00E8343A">
        <w:rPr>
          <w:rFonts w:ascii="Arial" w:hAnsi="Arial" w:cs="Arial"/>
          <w:sz w:val="24"/>
        </w:rPr>
        <w:t>. Business Insights - Blog. https://online.hbs.edu/blog/post/what-is-sustainability-in-business</w:t>
      </w:r>
    </w:p>
    <w:p w14:paraId="0B43AAD5" w14:textId="3E77B99E" w:rsidR="006B69BD" w:rsidRPr="00463C30" w:rsidRDefault="006B69BD" w:rsidP="00AE00BF">
      <w:pPr>
        <w:spacing w:line="480" w:lineRule="auto"/>
        <w:rPr>
          <w:color w:val="7030A0"/>
        </w:rPr>
      </w:pPr>
      <w:r w:rsidRPr="00C53860">
        <w:rPr>
          <w:rFonts w:ascii="Arial" w:hAnsi="Arial" w:cs="Arial"/>
          <w:color w:val="7030A0"/>
          <w:sz w:val="24"/>
          <w:szCs w:val="24"/>
        </w:rPr>
        <w:fldChar w:fldCharType="end"/>
      </w:r>
    </w:p>
    <w:sectPr w:rsidR="006B69BD" w:rsidRPr="00463C30" w:rsidSect="0013443E">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ABD6A0" w14:textId="77777777" w:rsidR="009C02EE" w:rsidRDefault="009C02EE" w:rsidP="00A57488">
      <w:pPr>
        <w:spacing w:after="0" w:line="240" w:lineRule="auto"/>
      </w:pPr>
      <w:r>
        <w:separator/>
      </w:r>
    </w:p>
  </w:endnote>
  <w:endnote w:type="continuationSeparator" w:id="0">
    <w:p w14:paraId="5DF02C5C" w14:textId="77777777" w:rsidR="009C02EE" w:rsidRDefault="009C02EE" w:rsidP="00A57488">
      <w:pPr>
        <w:spacing w:after="0" w:line="240" w:lineRule="auto"/>
      </w:pPr>
      <w:r>
        <w:continuationSeparator/>
      </w:r>
    </w:p>
  </w:endnote>
  <w:endnote w:type="continuationNotice" w:id="1">
    <w:p w14:paraId="4F82EDD0" w14:textId="77777777" w:rsidR="009C02EE" w:rsidRDefault="009C02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109396" w14:textId="77777777" w:rsidR="00A57488" w:rsidRDefault="00A574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5092793"/>
      <w:docPartObj>
        <w:docPartGallery w:val="Page Numbers (Bottom of Page)"/>
        <w:docPartUnique/>
      </w:docPartObj>
    </w:sdtPr>
    <w:sdtEndPr/>
    <w:sdtContent>
      <w:p w14:paraId="6D6D9A84" w14:textId="22F6DDA3" w:rsidR="00A57488" w:rsidRDefault="00A57488">
        <w:pPr>
          <w:pStyle w:val="Footer"/>
        </w:pPr>
        <w:r>
          <w:rPr>
            <w:noProof/>
          </w:rPr>
          <mc:AlternateContent>
            <mc:Choice Requires="wps">
              <w:drawing>
                <wp:anchor distT="0" distB="0" distL="114300" distR="114300" simplePos="0" relativeHeight="251658241" behindDoc="0" locked="0" layoutInCell="1" allowOverlap="1" wp14:anchorId="60BA4EF8" wp14:editId="642618E5">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DF1FAB7" w14:textId="77777777" w:rsidR="00A57488" w:rsidRDefault="00A57488">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60BA4EF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30" type="#_x0000_t185" style="position:absolute;margin-left:0;margin-top:0;width:43.45pt;height:18.8pt;z-index:251658241;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14:paraId="1DF1FAB7" w14:textId="77777777" w:rsidR="00A57488" w:rsidRDefault="00A57488">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8240" behindDoc="0" locked="0" layoutInCell="1" allowOverlap="1" wp14:anchorId="66747D26" wp14:editId="3683C8DF">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004FC91"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" strokecolor="gray" strokeweight="1pt">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FAD8B" w14:textId="77777777" w:rsidR="00A57488" w:rsidRDefault="00A574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03986A" w14:textId="77777777" w:rsidR="009C02EE" w:rsidRDefault="009C02EE" w:rsidP="00A57488">
      <w:pPr>
        <w:spacing w:after="0" w:line="240" w:lineRule="auto"/>
      </w:pPr>
      <w:r>
        <w:separator/>
      </w:r>
    </w:p>
  </w:footnote>
  <w:footnote w:type="continuationSeparator" w:id="0">
    <w:p w14:paraId="6B01CB16" w14:textId="77777777" w:rsidR="009C02EE" w:rsidRDefault="009C02EE" w:rsidP="00A57488">
      <w:pPr>
        <w:spacing w:after="0" w:line="240" w:lineRule="auto"/>
      </w:pPr>
      <w:r>
        <w:continuationSeparator/>
      </w:r>
    </w:p>
  </w:footnote>
  <w:footnote w:type="continuationNotice" w:id="1">
    <w:p w14:paraId="2593F5C7" w14:textId="77777777" w:rsidR="009C02EE" w:rsidRDefault="009C02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6B44D" w14:textId="77777777" w:rsidR="00A57488" w:rsidRDefault="00A574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5D327" w14:textId="77777777" w:rsidR="00A57488" w:rsidRDefault="00A57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61EEB" w14:textId="77777777" w:rsidR="00A57488" w:rsidRDefault="00A57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90DAD"/>
    <w:multiLevelType w:val="hybridMultilevel"/>
    <w:tmpl w:val="8C02B108"/>
    <w:lvl w:ilvl="0" w:tplc="08090013">
      <w:start w:val="1"/>
      <w:numFmt w:val="upp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01FB1B1D"/>
    <w:multiLevelType w:val="hybridMultilevel"/>
    <w:tmpl w:val="DC6A55B8"/>
    <w:lvl w:ilvl="0" w:tplc="123AB00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D20BD"/>
    <w:multiLevelType w:val="hybridMultilevel"/>
    <w:tmpl w:val="AB4610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023C30"/>
    <w:multiLevelType w:val="hybridMultilevel"/>
    <w:tmpl w:val="292E1C9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0DDE2737"/>
    <w:multiLevelType w:val="hybridMultilevel"/>
    <w:tmpl w:val="2436A9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51B232E"/>
    <w:multiLevelType w:val="hybridMultilevel"/>
    <w:tmpl w:val="B6C40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3D542F"/>
    <w:multiLevelType w:val="hybridMultilevel"/>
    <w:tmpl w:val="821609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AA707D4"/>
    <w:multiLevelType w:val="hybridMultilevel"/>
    <w:tmpl w:val="E28A8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AA0B67"/>
    <w:multiLevelType w:val="hybridMultilevel"/>
    <w:tmpl w:val="4B545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D66243"/>
    <w:multiLevelType w:val="hybridMultilevel"/>
    <w:tmpl w:val="5F166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7513B9"/>
    <w:multiLevelType w:val="hybridMultilevel"/>
    <w:tmpl w:val="AA82E1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6123C0B"/>
    <w:multiLevelType w:val="hybridMultilevel"/>
    <w:tmpl w:val="3F122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0356B7"/>
    <w:multiLevelType w:val="hybridMultilevel"/>
    <w:tmpl w:val="42EA8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705D1A"/>
    <w:multiLevelType w:val="hybridMultilevel"/>
    <w:tmpl w:val="E6CCCF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BD51E7"/>
    <w:multiLevelType w:val="hybridMultilevel"/>
    <w:tmpl w:val="942251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173CD3"/>
    <w:multiLevelType w:val="hybridMultilevel"/>
    <w:tmpl w:val="2F52B870"/>
    <w:lvl w:ilvl="0" w:tplc="65ACCE84">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214BA8"/>
    <w:multiLevelType w:val="hybridMultilevel"/>
    <w:tmpl w:val="50F64F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083238E"/>
    <w:multiLevelType w:val="hybridMultilevel"/>
    <w:tmpl w:val="53102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A521D3"/>
    <w:multiLevelType w:val="hybridMultilevel"/>
    <w:tmpl w:val="B892405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74E70432"/>
    <w:multiLevelType w:val="hybridMultilevel"/>
    <w:tmpl w:val="30F0F3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5"/>
  </w:num>
  <w:num w:numId="4">
    <w:abstractNumId w:val="8"/>
  </w:num>
  <w:num w:numId="5">
    <w:abstractNumId w:val="18"/>
  </w:num>
  <w:num w:numId="6">
    <w:abstractNumId w:val="14"/>
  </w:num>
  <w:num w:numId="7">
    <w:abstractNumId w:val="3"/>
  </w:num>
  <w:num w:numId="8">
    <w:abstractNumId w:val="0"/>
  </w:num>
  <w:num w:numId="9">
    <w:abstractNumId w:val="13"/>
  </w:num>
  <w:num w:numId="10">
    <w:abstractNumId w:val="4"/>
  </w:num>
  <w:num w:numId="11">
    <w:abstractNumId w:val="2"/>
  </w:num>
  <w:num w:numId="12">
    <w:abstractNumId w:val="12"/>
  </w:num>
  <w:num w:numId="13">
    <w:abstractNumId w:val="19"/>
  </w:num>
  <w:num w:numId="14">
    <w:abstractNumId w:val="6"/>
  </w:num>
  <w:num w:numId="15">
    <w:abstractNumId w:val="16"/>
  </w:num>
  <w:num w:numId="16">
    <w:abstractNumId w:val="20"/>
  </w:num>
  <w:num w:numId="17">
    <w:abstractNumId w:val="17"/>
  </w:num>
  <w:num w:numId="18">
    <w:abstractNumId w:val="5"/>
  </w:num>
  <w:num w:numId="19">
    <w:abstractNumId w:val="7"/>
  </w:num>
  <w:num w:numId="20">
    <w:abstractNumId w:val="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ECC"/>
    <w:rsid w:val="00010CF1"/>
    <w:rsid w:val="0001248B"/>
    <w:rsid w:val="000131AF"/>
    <w:rsid w:val="00014ECC"/>
    <w:rsid w:val="00024E79"/>
    <w:rsid w:val="00026ACF"/>
    <w:rsid w:val="000412F1"/>
    <w:rsid w:val="000579E0"/>
    <w:rsid w:val="000708A1"/>
    <w:rsid w:val="00091084"/>
    <w:rsid w:val="000A73A4"/>
    <w:rsid w:val="000A78BE"/>
    <w:rsid w:val="000B06BE"/>
    <w:rsid w:val="000B596A"/>
    <w:rsid w:val="000D33C0"/>
    <w:rsid w:val="000D480D"/>
    <w:rsid w:val="000E17FF"/>
    <w:rsid w:val="000E61D0"/>
    <w:rsid w:val="000F4BF1"/>
    <w:rsid w:val="00126691"/>
    <w:rsid w:val="00131BEE"/>
    <w:rsid w:val="0013443E"/>
    <w:rsid w:val="001410F2"/>
    <w:rsid w:val="00162DBF"/>
    <w:rsid w:val="00170232"/>
    <w:rsid w:val="00176077"/>
    <w:rsid w:val="00184CBE"/>
    <w:rsid w:val="00193B9E"/>
    <w:rsid w:val="001A6C07"/>
    <w:rsid w:val="001B3608"/>
    <w:rsid w:val="001C5FE2"/>
    <w:rsid w:val="001C6294"/>
    <w:rsid w:val="002014BC"/>
    <w:rsid w:val="002021F0"/>
    <w:rsid w:val="0021496A"/>
    <w:rsid w:val="00215042"/>
    <w:rsid w:val="00226F68"/>
    <w:rsid w:val="00232095"/>
    <w:rsid w:val="0023289F"/>
    <w:rsid w:val="0023486A"/>
    <w:rsid w:val="0024032B"/>
    <w:rsid w:val="00242E1F"/>
    <w:rsid w:val="0025406B"/>
    <w:rsid w:val="002619D1"/>
    <w:rsid w:val="00277F59"/>
    <w:rsid w:val="00280934"/>
    <w:rsid w:val="00283FF4"/>
    <w:rsid w:val="00285577"/>
    <w:rsid w:val="00290510"/>
    <w:rsid w:val="00293D0A"/>
    <w:rsid w:val="00294919"/>
    <w:rsid w:val="002A74D6"/>
    <w:rsid w:val="002C22E0"/>
    <w:rsid w:val="002C2B6E"/>
    <w:rsid w:val="002D3D04"/>
    <w:rsid w:val="002D519D"/>
    <w:rsid w:val="002E01A9"/>
    <w:rsid w:val="002E15CC"/>
    <w:rsid w:val="002E3094"/>
    <w:rsid w:val="002F4006"/>
    <w:rsid w:val="00302F14"/>
    <w:rsid w:val="003035C8"/>
    <w:rsid w:val="00304182"/>
    <w:rsid w:val="00314EF5"/>
    <w:rsid w:val="00336A6C"/>
    <w:rsid w:val="00352EDD"/>
    <w:rsid w:val="00354E1E"/>
    <w:rsid w:val="00366E22"/>
    <w:rsid w:val="00380F07"/>
    <w:rsid w:val="003877B6"/>
    <w:rsid w:val="00395707"/>
    <w:rsid w:val="003B4358"/>
    <w:rsid w:val="003B63C7"/>
    <w:rsid w:val="003C35E2"/>
    <w:rsid w:val="003C4851"/>
    <w:rsid w:val="003D014A"/>
    <w:rsid w:val="003E78D5"/>
    <w:rsid w:val="003F5859"/>
    <w:rsid w:val="004126C6"/>
    <w:rsid w:val="004169F3"/>
    <w:rsid w:val="00426457"/>
    <w:rsid w:val="00427D40"/>
    <w:rsid w:val="00430185"/>
    <w:rsid w:val="00434DAB"/>
    <w:rsid w:val="0044431A"/>
    <w:rsid w:val="0045570C"/>
    <w:rsid w:val="0045781C"/>
    <w:rsid w:val="00461A8C"/>
    <w:rsid w:val="00463C30"/>
    <w:rsid w:val="00477802"/>
    <w:rsid w:val="00491165"/>
    <w:rsid w:val="00493BC1"/>
    <w:rsid w:val="0049444F"/>
    <w:rsid w:val="00494E48"/>
    <w:rsid w:val="004A26DF"/>
    <w:rsid w:val="004C4228"/>
    <w:rsid w:val="004C55BF"/>
    <w:rsid w:val="004D26AE"/>
    <w:rsid w:val="004E223C"/>
    <w:rsid w:val="004E3B1E"/>
    <w:rsid w:val="004E76C7"/>
    <w:rsid w:val="0051023F"/>
    <w:rsid w:val="0051067B"/>
    <w:rsid w:val="0051716D"/>
    <w:rsid w:val="005177A4"/>
    <w:rsid w:val="00524E5B"/>
    <w:rsid w:val="00525BE3"/>
    <w:rsid w:val="00544309"/>
    <w:rsid w:val="0054561E"/>
    <w:rsid w:val="00556775"/>
    <w:rsid w:val="00562673"/>
    <w:rsid w:val="0057077A"/>
    <w:rsid w:val="00572EC9"/>
    <w:rsid w:val="00591A33"/>
    <w:rsid w:val="005A3CBB"/>
    <w:rsid w:val="005B68EB"/>
    <w:rsid w:val="005E4CCC"/>
    <w:rsid w:val="005F2A30"/>
    <w:rsid w:val="005F2AA2"/>
    <w:rsid w:val="0062703A"/>
    <w:rsid w:val="00627979"/>
    <w:rsid w:val="00631EE8"/>
    <w:rsid w:val="00632320"/>
    <w:rsid w:val="006470C0"/>
    <w:rsid w:val="0067067A"/>
    <w:rsid w:val="00673F3C"/>
    <w:rsid w:val="00680713"/>
    <w:rsid w:val="006852A9"/>
    <w:rsid w:val="00687ECC"/>
    <w:rsid w:val="00690222"/>
    <w:rsid w:val="006920FF"/>
    <w:rsid w:val="006B30C2"/>
    <w:rsid w:val="006B33F2"/>
    <w:rsid w:val="006B471D"/>
    <w:rsid w:val="006B69BD"/>
    <w:rsid w:val="006C24A8"/>
    <w:rsid w:val="006E2DDA"/>
    <w:rsid w:val="006E690B"/>
    <w:rsid w:val="006F57AC"/>
    <w:rsid w:val="006F61A6"/>
    <w:rsid w:val="0070641B"/>
    <w:rsid w:val="0071064D"/>
    <w:rsid w:val="00713DD6"/>
    <w:rsid w:val="0072024C"/>
    <w:rsid w:val="00721CBA"/>
    <w:rsid w:val="00754A32"/>
    <w:rsid w:val="00761C6A"/>
    <w:rsid w:val="007727BF"/>
    <w:rsid w:val="00774163"/>
    <w:rsid w:val="007B24A7"/>
    <w:rsid w:val="007C32F0"/>
    <w:rsid w:val="007C6245"/>
    <w:rsid w:val="007C6F8E"/>
    <w:rsid w:val="007E5C61"/>
    <w:rsid w:val="007E6190"/>
    <w:rsid w:val="007E6BB8"/>
    <w:rsid w:val="007E75AC"/>
    <w:rsid w:val="007F35BB"/>
    <w:rsid w:val="007F5797"/>
    <w:rsid w:val="007F64EF"/>
    <w:rsid w:val="00805BE0"/>
    <w:rsid w:val="0081144B"/>
    <w:rsid w:val="00826FCE"/>
    <w:rsid w:val="00827F37"/>
    <w:rsid w:val="0084269D"/>
    <w:rsid w:val="00843941"/>
    <w:rsid w:val="00843A95"/>
    <w:rsid w:val="00846182"/>
    <w:rsid w:val="00850765"/>
    <w:rsid w:val="008557A6"/>
    <w:rsid w:val="00857274"/>
    <w:rsid w:val="00860122"/>
    <w:rsid w:val="0087001E"/>
    <w:rsid w:val="0087091F"/>
    <w:rsid w:val="008816AE"/>
    <w:rsid w:val="00885618"/>
    <w:rsid w:val="008857A8"/>
    <w:rsid w:val="00890D2C"/>
    <w:rsid w:val="00896929"/>
    <w:rsid w:val="008A2279"/>
    <w:rsid w:val="008B62EB"/>
    <w:rsid w:val="008E06E5"/>
    <w:rsid w:val="008F5BFA"/>
    <w:rsid w:val="00901952"/>
    <w:rsid w:val="00903956"/>
    <w:rsid w:val="009169E0"/>
    <w:rsid w:val="0092119A"/>
    <w:rsid w:val="0093045A"/>
    <w:rsid w:val="0093175F"/>
    <w:rsid w:val="00936C68"/>
    <w:rsid w:val="00944C0C"/>
    <w:rsid w:val="00951483"/>
    <w:rsid w:val="009549BB"/>
    <w:rsid w:val="00956AEB"/>
    <w:rsid w:val="009618FA"/>
    <w:rsid w:val="009862DA"/>
    <w:rsid w:val="009876AA"/>
    <w:rsid w:val="00987918"/>
    <w:rsid w:val="009A068A"/>
    <w:rsid w:val="009A2B14"/>
    <w:rsid w:val="009A56A4"/>
    <w:rsid w:val="009B7456"/>
    <w:rsid w:val="009C02EE"/>
    <w:rsid w:val="009D3322"/>
    <w:rsid w:val="00A04060"/>
    <w:rsid w:val="00A12F39"/>
    <w:rsid w:val="00A14D55"/>
    <w:rsid w:val="00A31D5D"/>
    <w:rsid w:val="00A41C32"/>
    <w:rsid w:val="00A50E53"/>
    <w:rsid w:val="00A57488"/>
    <w:rsid w:val="00A60003"/>
    <w:rsid w:val="00A64800"/>
    <w:rsid w:val="00A71A07"/>
    <w:rsid w:val="00A91D29"/>
    <w:rsid w:val="00A91EA7"/>
    <w:rsid w:val="00A95109"/>
    <w:rsid w:val="00AA1968"/>
    <w:rsid w:val="00AA2187"/>
    <w:rsid w:val="00AB776A"/>
    <w:rsid w:val="00AC04C9"/>
    <w:rsid w:val="00AC0F8D"/>
    <w:rsid w:val="00AC7A1D"/>
    <w:rsid w:val="00AD46EA"/>
    <w:rsid w:val="00AE00BF"/>
    <w:rsid w:val="00AF45AB"/>
    <w:rsid w:val="00AF5CD0"/>
    <w:rsid w:val="00B0726D"/>
    <w:rsid w:val="00B0734E"/>
    <w:rsid w:val="00B2069D"/>
    <w:rsid w:val="00B30D2B"/>
    <w:rsid w:val="00B60DFB"/>
    <w:rsid w:val="00B85282"/>
    <w:rsid w:val="00B92357"/>
    <w:rsid w:val="00B9288E"/>
    <w:rsid w:val="00B929E7"/>
    <w:rsid w:val="00B9375D"/>
    <w:rsid w:val="00B95344"/>
    <w:rsid w:val="00B95A73"/>
    <w:rsid w:val="00BA1F23"/>
    <w:rsid w:val="00C00E8B"/>
    <w:rsid w:val="00C0617A"/>
    <w:rsid w:val="00C063F4"/>
    <w:rsid w:val="00C12E71"/>
    <w:rsid w:val="00C162D0"/>
    <w:rsid w:val="00C17B84"/>
    <w:rsid w:val="00C372B5"/>
    <w:rsid w:val="00C44791"/>
    <w:rsid w:val="00C53860"/>
    <w:rsid w:val="00C552AD"/>
    <w:rsid w:val="00C57271"/>
    <w:rsid w:val="00C66E04"/>
    <w:rsid w:val="00C81653"/>
    <w:rsid w:val="00C90D75"/>
    <w:rsid w:val="00C92AE6"/>
    <w:rsid w:val="00CB0A67"/>
    <w:rsid w:val="00CB22DE"/>
    <w:rsid w:val="00CD4C66"/>
    <w:rsid w:val="00CE3D7E"/>
    <w:rsid w:val="00CF252E"/>
    <w:rsid w:val="00D01BEB"/>
    <w:rsid w:val="00D268CA"/>
    <w:rsid w:val="00D42A4E"/>
    <w:rsid w:val="00D477EA"/>
    <w:rsid w:val="00D517BE"/>
    <w:rsid w:val="00D62E28"/>
    <w:rsid w:val="00D811AD"/>
    <w:rsid w:val="00D826AD"/>
    <w:rsid w:val="00D84FE9"/>
    <w:rsid w:val="00D9271A"/>
    <w:rsid w:val="00DA53D3"/>
    <w:rsid w:val="00DD2B67"/>
    <w:rsid w:val="00DD4F99"/>
    <w:rsid w:val="00DD550B"/>
    <w:rsid w:val="00DE2041"/>
    <w:rsid w:val="00DE7133"/>
    <w:rsid w:val="00DF0A87"/>
    <w:rsid w:val="00DF4445"/>
    <w:rsid w:val="00E04247"/>
    <w:rsid w:val="00E079E2"/>
    <w:rsid w:val="00E275A7"/>
    <w:rsid w:val="00E3302E"/>
    <w:rsid w:val="00E454E9"/>
    <w:rsid w:val="00E45D5C"/>
    <w:rsid w:val="00E54871"/>
    <w:rsid w:val="00E653E1"/>
    <w:rsid w:val="00E8343A"/>
    <w:rsid w:val="00E83CA5"/>
    <w:rsid w:val="00E913ED"/>
    <w:rsid w:val="00E964AE"/>
    <w:rsid w:val="00E975BC"/>
    <w:rsid w:val="00EA1AA4"/>
    <w:rsid w:val="00EC3D5E"/>
    <w:rsid w:val="00EE00F6"/>
    <w:rsid w:val="00EE23C9"/>
    <w:rsid w:val="00EE4EE4"/>
    <w:rsid w:val="00F010F2"/>
    <w:rsid w:val="00F071DB"/>
    <w:rsid w:val="00F14013"/>
    <w:rsid w:val="00F1543F"/>
    <w:rsid w:val="00F21E5B"/>
    <w:rsid w:val="00F34C46"/>
    <w:rsid w:val="00F360D7"/>
    <w:rsid w:val="00F4171B"/>
    <w:rsid w:val="00F451B1"/>
    <w:rsid w:val="00F5254D"/>
    <w:rsid w:val="00F52767"/>
    <w:rsid w:val="00F5590D"/>
    <w:rsid w:val="00F7194C"/>
    <w:rsid w:val="00F71EAB"/>
    <w:rsid w:val="00FA0A6F"/>
    <w:rsid w:val="00FA5877"/>
    <w:rsid w:val="00FB38EC"/>
    <w:rsid w:val="00FD3DE8"/>
    <w:rsid w:val="00FE4A2B"/>
    <w:rsid w:val="00FF1A15"/>
    <w:rsid w:val="00FF5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09940D"/>
  <w15:chartTrackingRefBased/>
  <w15:docId w15:val="{76A90DD1-7E04-422B-915C-77A25D88D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6C0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6C0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C6F8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4ECC"/>
    <w:pPr>
      <w:ind w:left="720"/>
      <w:contextualSpacing/>
    </w:pPr>
  </w:style>
  <w:style w:type="character" w:customStyle="1" w:styleId="Heading1Char">
    <w:name w:val="Heading 1 Char"/>
    <w:basedOn w:val="DefaultParagraphFont"/>
    <w:link w:val="Heading1"/>
    <w:uiPriority w:val="9"/>
    <w:rsid w:val="001A6C0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6C0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C6F8E"/>
    <w:rPr>
      <w:rFonts w:asciiTheme="majorHAnsi" w:eastAsiaTheme="majorEastAsia" w:hAnsiTheme="majorHAnsi" w:cstheme="majorBidi"/>
      <w:color w:val="1F3763" w:themeColor="accent1" w:themeShade="7F"/>
      <w:sz w:val="24"/>
      <w:szCs w:val="24"/>
    </w:rPr>
  </w:style>
  <w:style w:type="paragraph" w:styleId="NoSpacing">
    <w:name w:val="No Spacing"/>
    <w:link w:val="NoSpacingChar"/>
    <w:uiPriority w:val="1"/>
    <w:qFormat/>
    <w:rsid w:val="001344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443E"/>
    <w:rPr>
      <w:rFonts w:eastAsiaTheme="minorEastAsia"/>
      <w:lang w:val="en-US"/>
    </w:rPr>
  </w:style>
  <w:style w:type="paragraph" w:styleId="Header">
    <w:name w:val="header"/>
    <w:basedOn w:val="Normal"/>
    <w:link w:val="HeaderChar"/>
    <w:uiPriority w:val="99"/>
    <w:unhideWhenUsed/>
    <w:rsid w:val="00A57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7488"/>
  </w:style>
  <w:style w:type="paragraph" w:styleId="Footer">
    <w:name w:val="footer"/>
    <w:basedOn w:val="Normal"/>
    <w:link w:val="FooterChar"/>
    <w:uiPriority w:val="99"/>
    <w:unhideWhenUsed/>
    <w:rsid w:val="00A57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7488"/>
  </w:style>
  <w:style w:type="table" w:styleId="TableGrid">
    <w:name w:val="Table Grid"/>
    <w:basedOn w:val="TableNormal"/>
    <w:uiPriority w:val="39"/>
    <w:rsid w:val="005177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26457"/>
    <w:pPr>
      <w:spacing w:after="0" w:line="240" w:lineRule="auto"/>
      <w:ind w:left="720" w:hanging="720"/>
    </w:pPr>
  </w:style>
  <w:style w:type="character" w:styleId="Hyperlink">
    <w:name w:val="Hyperlink"/>
    <w:basedOn w:val="DefaultParagraphFont"/>
    <w:uiPriority w:val="99"/>
    <w:unhideWhenUsed/>
    <w:rsid w:val="00860122"/>
    <w:rPr>
      <w:color w:val="0563C1" w:themeColor="hyperlink"/>
      <w:u w:val="single"/>
    </w:rPr>
  </w:style>
  <w:style w:type="character" w:styleId="UnresolvedMention">
    <w:name w:val="Unresolved Mention"/>
    <w:basedOn w:val="DefaultParagraphFont"/>
    <w:uiPriority w:val="99"/>
    <w:semiHidden/>
    <w:unhideWhenUsed/>
    <w:rsid w:val="00860122"/>
    <w:rPr>
      <w:color w:val="605E5C"/>
      <w:shd w:val="clear" w:color="auto" w:fill="E1DFDD"/>
    </w:rPr>
  </w:style>
  <w:style w:type="character" w:styleId="Strong">
    <w:name w:val="Strong"/>
    <w:basedOn w:val="DefaultParagraphFont"/>
    <w:uiPriority w:val="22"/>
    <w:qFormat/>
    <w:rsid w:val="00D84F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Land Rover – Report</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79B43C-67A2-4989-B1C5-BDFC11B6E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16</Pages>
  <Words>9177</Words>
  <Characters>52310</Characters>
  <Application>Microsoft Office Word</Application>
  <DocSecurity>0</DocSecurity>
  <Lines>435</Lines>
  <Paragraphs>122</Paragraphs>
  <ScaleCrop>false</ScaleCrop>
  <HeadingPairs>
    <vt:vector size="2" baseType="variant">
      <vt:variant>
        <vt:lpstr>Title</vt:lpstr>
      </vt:variant>
      <vt:variant>
        <vt:i4>1</vt:i4>
      </vt:variant>
    </vt:vector>
  </HeadingPairs>
  <TitlesOfParts>
    <vt:vector size="1" baseType="lpstr">
      <vt:lpstr>Strategies for resilience and prosperity (BMSP6006)</vt:lpstr>
    </vt:vector>
  </TitlesOfParts>
  <Company/>
  <LinksUpToDate>false</LinksUpToDate>
  <CharactersWithSpaces>61365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Strategies for resilience and prosperity (BMSP6006)</dc:title>
  <dc:subject>Glenn Behenna</dc:subject>
  <dc:creator>Caitlin Faye Innes – 29th of October 2021</dc:creator>
  <cp:keywords/>
  <dc:description/>
  <cp:lastModifiedBy>Caitlin Faye Innes</cp:lastModifiedBy>
  <cp:revision>92</cp:revision>
  <dcterms:created xsi:type="dcterms:W3CDTF">2021-10-27T21:37:00Z</dcterms:created>
  <dcterms:modified xsi:type="dcterms:W3CDTF">2021-10-29T17:55:00Z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zotero-version="5.0.96.3"&gt;&lt;session id="B7y4P1hS"/&gt;&lt;style id="http://www.zotero.org/styles/apa-single-spaced" locale="en-GB" hasBibliography="1" bibliographyStyleHasBeenSet="1"/&gt;&lt;prefs&gt;&lt;pref name="fieldType" value="Field"/&gt;&lt;pref name</vt:lpwstr>
  </property>
  <property fmtid="{D5CDD505-2E9C-101B-9397-08002B2CF9AE}" pid="3" name="ZOTERO_PREF_2">
    <vt:lpwstr>="automaticJournalAbbreviations" value="true"/&gt;&lt;/prefs&gt;&lt;/data&gt;</vt:lpwstr>
  </property>
</Properties>
</file>