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856E1" w14:textId="77777777" w:rsidR="00A2013C" w:rsidRDefault="00A2013C" w:rsidP="00A2013C">
      <w:pPr>
        <w:spacing w:line="360" w:lineRule="auto"/>
        <w:rPr>
          <w:rFonts w:ascii="Arial" w:hAnsi="Arial" w:cs="Arial"/>
        </w:rPr>
      </w:pPr>
      <w:bookmarkStart w:id="0" w:name="_Hlk532152386"/>
      <w:bookmarkEnd w:id="0"/>
      <w:r>
        <w:rPr>
          <w:rFonts w:ascii="Arial" w:hAnsi="Arial" w:cs="Arial"/>
          <w:b/>
        </w:rPr>
        <w:t xml:space="preserve">Student Name: </w:t>
      </w:r>
      <w:r>
        <w:rPr>
          <w:rFonts w:ascii="Arial" w:hAnsi="Arial" w:cs="Arial"/>
        </w:rPr>
        <w:t>Rena Begum</w:t>
      </w:r>
    </w:p>
    <w:p w14:paraId="0B79DB0B" w14:textId="77777777" w:rsidR="00A2013C" w:rsidRDefault="00A2013C" w:rsidP="00A2013C">
      <w:pPr>
        <w:spacing w:line="360" w:lineRule="auto"/>
        <w:rPr>
          <w:rFonts w:ascii="Arial" w:hAnsi="Arial" w:cs="Arial"/>
        </w:rPr>
      </w:pPr>
      <w:r>
        <w:rPr>
          <w:rFonts w:ascii="Arial" w:hAnsi="Arial" w:cs="Arial"/>
          <w:b/>
        </w:rPr>
        <w:t xml:space="preserve">Student Number: </w:t>
      </w:r>
      <w:r>
        <w:rPr>
          <w:rFonts w:ascii="Arial" w:hAnsi="Arial" w:cs="Arial"/>
        </w:rPr>
        <w:t>1712108</w:t>
      </w:r>
    </w:p>
    <w:p w14:paraId="5CD4FEA6" w14:textId="77777777" w:rsidR="00A2013C" w:rsidRDefault="00A2013C" w:rsidP="00A2013C">
      <w:pPr>
        <w:spacing w:line="360" w:lineRule="auto"/>
        <w:rPr>
          <w:rFonts w:ascii="Arial" w:hAnsi="Arial" w:cs="Arial"/>
        </w:rPr>
      </w:pPr>
      <w:r>
        <w:rPr>
          <w:rFonts w:ascii="Arial" w:hAnsi="Arial" w:cs="Arial"/>
          <w:b/>
        </w:rPr>
        <w:t xml:space="preserve">Module Name: </w:t>
      </w:r>
      <w:r>
        <w:rPr>
          <w:rFonts w:ascii="Arial" w:hAnsi="Arial" w:cs="Arial"/>
        </w:rPr>
        <w:t>Developing Relationship and Workplace Achievement.</w:t>
      </w:r>
    </w:p>
    <w:p w14:paraId="723A1558" w14:textId="77777777" w:rsidR="00A2013C" w:rsidRDefault="00A2013C" w:rsidP="00A2013C">
      <w:pPr>
        <w:spacing w:line="360" w:lineRule="auto"/>
        <w:rPr>
          <w:rFonts w:ascii="Arial" w:hAnsi="Arial" w:cs="Arial"/>
        </w:rPr>
      </w:pPr>
      <w:r>
        <w:rPr>
          <w:rFonts w:ascii="Arial" w:hAnsi="Arial" w:cs="Arial"/>
          <w:b/>
        </w:rPr>
        <w:t xml:space="preserve">Module Code: </w:t>
      </w:r>
      <w:r w:rsidRPr="005824F7">
        <w:rPr>
          <w:rFonts w:ascii="Arial" w:hAnsi="Arial" w:cs="Arial"/>
        </w:rPr>
        <w:t>BMSK</w:t>
      </w:r>
      <w:r>
        <w:rPr>
          <w:rFonts w:ascii="Arial" w:hAnsi="Arial" w:cs="Arial"/>
        </w:rPr>
        <w:t>5002</w:t>
      </w:r>
    </w:p>
    <w:p w14:paraId="3951D884" w14:textId="77777777" w:rsidR="00A2013C" w:rsidRPr="005824F7" w:rsidRDefault="00A2013C" w:rsidP="00A2013C">
      <w:pPr>
        <w:spacing w:line="360" w:lineRule="auto"/>
        <w:rPr>
          <w:rFonts w:ascii="Arial" w:hAnsi="Arial" w:cs="Arial"/>
        </w:rPr>
      </w:pPr>
      <w:r>
        <w:rPr>
          <w:rFonts w:ascii="Arial" w:hAnsi="Arial" w:cs="Arial"/>
          <w:b/>
        </w:rPr>
        <w:t>Assessment Title:</w:t>
      </w:r>
      <w:r>
        <w:rPr>
          <w:rFonts w:ascii="Arial" w:hAnsi="Arial" w:cs="Arial"/>
        </w:rPr>
        <w:t xml:space="preserve"> Developing Relationship and Workplace Achievement.</w:t>
      </w:r>
    </w:p>
    <w:p w14:paraId="13EC0A0F" w14:textId="77777777" w:rsidR="00A2013C" w:rsidRDefault="00A2013C" w:rsidP="00A2013C">
      <w:pPr>
        <w:spacing w:line="360" w:lineRule="auto"/>
        <w:rPr>
          <w:rFonts w:ascii="Arial" w:hAnsi="Arial" w:cs="Arial"/>
        </w:rPr>
      </w:pPr>
      <w:r>
        <w:rPr>
          <w:rFonts w:ascii="Arial" w:hAnsi="Arial" w:cs="Arial"/>
          <w:b/>
        </w:rPr>
        <w:t>Assessment Component:</w:t>
      </w:r>
      <w:r>
        <w:rPr>
          <w:rFonts w:ascii="Arial" w:hAnsi="Arial" w:cs="Arial"/>
        </w:rPr>
        <w:t xml:space="preserve"> 1</w:t>
      </w:r>
    </w:p>
    <w:p w14:paraId="614AAD93" w14:textId="7A714C4A" w:rsidR="00A2013C" w:rsidRPr="00F7076E" w:rsidRDefault="00A2013C" w:rsidP="00A2013C">
      <w:pPr>
        <w:spacing w:line="360" w:lineRule="auto"/>
        <w:rPr>
          <w:rFonts w:ascii="Arial" w:hAnsi="Arial" w:cs="Arial"/>
          <w:bCs/>
        </w:rPr>
      </w:pPr>
      <w:r>
        <w:rPr>
          <w:rFonts w:ascii="Arial" w:hAnsi="Arial" w:cs="Arial"/>
          <w:b/>
        </w:rPr>
        <w:t xml:space="preserve">Tutor: </w:t>
      </w:r>
      <w:r w:rsidR="00346953">
        <w:rPr>
          <w:rFonts w:ascii="Arial" w:hAnsi="Arial" w:cs="Arial"/>
          <w:bCs/>
        </w:rPr>
        <w:t xml:space="preserve">Yohan </w:t>
      </w:r>
      <w:proofErr w:type="spellStart"/>
      <w:r w:rsidR="00346953">
        <w:rPr>
          <w:rFonts w:ascii="Arial" w:hAnsi="Arial" w:cs="Arial"/>
          <w:bCs/>
        </w:rPr>
        <w:t>Mendis</w:t>
      </w:r>
      <w:proofErr w:type="spellEnd"/>
    </w:p>
    <w:p w14:paraId="08F1CF3A" w14:textId="77777777" w:rsidR="00A2013C" w:rsidRDefault="00A2013C" w:rsidP="00A2013C">
      <w:pPr>
        <w:spacing w:line="360" w:lineRule="auto"/>
      </w:pPr>
    </w:p>
    <w:p w14:paraId="3FA789FC" w14:textId="77777777" w:rsidR="00A2013C" w:rsidRDefault="00A2013C" w:rsidP="00A2013C">
      <w:pPr>
        <w:spacing w:line="360" w:lineRule="auto"/>
      </w:pPr>
    </w:p>
    <w:p w14:paraId="19655EF1" w14:textId="77777777" w:rsidR="00A2013C" w:rsidRDefault="00A2013C" w:rsidP="00A2013C">
      <w:pPr>
        <w:spacing w:line="360" w:lineRule="auto"/>
      </w:pPr>
    </w:p>
    <w:p w14:paraId="60F80796" w14:textId="77777777" w:rsidR="00A2013C" w:rsidRDefault="00A2013C" w:rsidP="00A2013C">
      <w:pPr>
        <w:spacing w:line="360" w:lineRule="auto"/>
      </w:pPr>
    </w:p>
    <w:p w14:paraId="2647DCA3" w14:textId="77777777" w:rsidR="00A2013C" w:rsidRDefault="00A2013C" w:rsidP="00A2013C">
      <w:pPr>
        <w:spacing w:line="360" w:lineRule="auto"/>
      </w:pPr>
    </w:p>
    <w:p w14:paraId="2DE81635" w14:textId="77777777" w:rsidR="00A2013C" w:rsidRDefault="00A2013C" w:rsidP="00A2013C">
      <w:pPr>
        <w:spacing w:line="360" w:lineRule="auto"/>
      </w:pPr>
    </w:p>
    <w:p w14:paraId="3BA8C38C" w14:textId="77777777" w:rsidR="00A2013C" w:rsidRDefault="00A2013C" w:rsidP="00A2013C">
      <w:pPr>
        <w:spacing w:line="360" w:lineRule="auto"/>
      </w:pPr>
    </w:p>
    <w:p w14:paraId="5462B8F6" w14:textId="77777777" w:rsidR="00A2013C" w:rsidRDefault="00A2013C" w:rsidP="00A2013C">
      <w:pPr>
        <w:spacing w:line="360" w:lineRule="auto"/>
      </w:pPr>
    </w:p>
    <w:p w14:paraId="6A5E8CCE" w14:textId="77777777" w:rsidR="00A2013C" w:rsidRDefault="00A2013C" w:rsidP="00A2013C">
      <w:pPr>
        <w:spacing w:line="360" w:lineRule="auto"/>
      </w:pPr>
    </w:p>
    <w:p w14:paraId="484CBA10" w14:textId="77777777" w:rsidR="00A2013C" w:rsidRDefault="00A2013C" w:rsidP="00A2013C">
      <w:pPr>
        <w:spacing w:line="360" w:lineRule="auto"/>
      </w:pPr>
    </w:p>
    <w:p w14:paraId="428AE1FC" w14:textId="77777777" w:rsidR="00A2013C" w:rsidRDefault="00A2013C" w:rsidP="00A2013C">
      <w:pPr>
        <w:spacing w:line="360" w:lineRule="auto"/>
      </w:pPr>
    </w:p>
    <w:p w14:paraId="650C6925" w14:textId="77777777" w:rsidR="00A2013C" w:rsidRDefault="00A2013C" w:rsidP="00A2013C">
      <w:pPr>
        <w:spacing w:line="360" w:lineRule="auto"/>
      </w:pPr>
    </w:p>
    <w:p w14:paraId="282AA029" w14:textId="77777777" w:rsidR="00A2013C" w:rsidRDefault="00A2013C" w:rsidP="00A2013C">
      <w:pPr>
        <w:spacing w:line="360" w:lineRule="auto"/>
      </w:pPr>
    </w:p>
    <w:p w14:paraId="064F1812" w14:textId="77777777" w:rsidR="00A2013C" w:rsidRDefault="00A2013C" w:rsidP="00A2013C"/>
    <w:p w14:paraId="235B0F7B" w14:textId="77777777" w:rsidR="00A2013C" w:rsidRDefault="00A2013C" w:rsidP="00A2013C"/>
    <w:p w14:paraId="4527D33A" w14:textId="3555EC0C" w:rsidR="00A2013C" w:rsidRPr="003A1F61" w:rsidRDefault="00A2013C" w:rsidP="00A2013C">
      <w:pPr>
        <w:spacing w:line="360" w:lineRule="auto"/>
        <w:rPr>
          <w:rFonts w:ascii="Arial" w:hAnsi="Arial" w:cs="Arial"/>
          <w:b/>
          <w:u w:val="single"/>
        </w:rPr>
      </w:pPr>
      <w:r w:rsidRPr="003A1F61">
        <w:rPr>
          <w:rFonts w:ascii="Arial" w:hAnsi="Arial" w:cs="Arial"/>
          <w:b/>
          <w:u w:val="single"/>
        </w:rPr>
        <w:lastRenderedPageBreak/>
        <w:t>Content</w:t>
      </w:r>
    </w:p>
    <w:p w14:paraId="23DF2A6B" w14:textId="77777777" w:rsidR="00A2013C" w:rsidRDefault="00A2013C" w:rsidP="00A2013C">
      <w:pPr>
        <w:spacing w:line="360" w:lineRule="auto"/>
        <w:rPr>
          <w:rFonts w:ascii="Arial" w:hAnsi="Arial" w:cs="Arial"/>
        </w:rPr>
      </w:pPr>
      <w:r w:rsidRPr="003A1F61">
        <w:rPr>
          <w:rFonts w:ascii="Arial" w:hAnsi="Arial" w:cs="Arial"/>
          <w:b/>
        </w:rPr>
        <w:t>Introduction</w:t>
      </w:r>
      <w:r>
        <w:rPr>
          <w:rFonts w:ascii="Arial" w:hAnsi="Arial" w:cs="Arial"/>
        </w:rPr>
        <w:t xml:space="preserve"> </w:t>
      </w:r>
    </w:p>
    <w:p w14:paraId="436B1640" w14:textId="210743D2" w:rsidR="00A2013C" w:rsidRPr="00C30234" w:rsidRDefault="00A2013C" w:rsidP="00A2013C">
      <w:pPr>
        <w:spacing w:line="360" w:lineRule="auto"/>
        <w:rPr>
          <w:rFonts w:ascii="Arial" w:hAnsi="Arial" w:cs="Arial"/>
          <w:b/>
        </w:rPr>
      </w:pP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00346953">
        <w:rPr>
          <w:rFonts w:ascii="Arial" w:hAnsi="Arial" w:cs="Arial"/>
        </w:rPr>
        <w:t>.</w:t>
      </w:r>
      <w:r w:rsidRPr="003A1F61">
        <w:rPr>
          <w:rFonts w:ascii="Arial" w:hAnsi="Arial" w:cs="Arial"/>
        </w:rPr>
        <w:t>……</w:t>
      </w:r>
      <w:r>
        <w:rPr>
          <w:rFonts w:ascii="Arial" w:hAnsi="Arial" w:cs="Arial"/>
        </w:rPr>
        <w:t xml:space="preserve">.. </w:t>
      </w:r>
      <w:r>
        <w:rPr>
          <w:rFonts w:ascii="Arial" w:hAnsi="Arial" w:cs="Arial"/>
          <w:b/>
          <w:bCs/>
        </w:rPr>
        <w:t>3</w:t>
      </w:r>
    </w:p>
    <w:p w14:paraId="7E4164BF" w14:textId="00556959" w:rsidR="00A2013C" w:rsidRDefault="00A2013C" w:rsidP="00A2013C">
      <w:pPr>
        <w:spacing w:line="360" w:lineRule="auto"/>
        <w:rPr>
          <w:rFonts w:ascii="Arial" w:hAnsi="Arial" w:cs="Arial"/>
        </w:rPr>
      </w:pPr>
      <w:r>
        <w:rPr>
          <w:rFonts w:ascii="Arial" w:hAnsi="Arial" w:cs="Arial"/>
          <w:b/>
          <w:bCs/>
          <w:lang w:val="en-GB"/>
        </w:rPr>
        <w:t>Task 1</w:t>
      </w:r>
    </w:p>
    <w:p w14:paraId="296CAC06" w14:textId="1584C1B0" w:rsidR="00A2013C" w:rsidRPr="00112F55" w:rsidRDefault="00A2013C" w:rsidP="00A2013C">
      <w:pPr>
        <w:spacing w:line="360" w:lineRule="auto"/>
        <w:rPr>
          <w:rFonts w:ascii="Arial" w:hAnsi="Arial" w:cs="Arial"/>
          <w:b/>
          <w:bCs/>
        </w:rPr>
      </w:pPr>
      <w:r w:rsidRPr="00112F55">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sidR="00346953">
        <w:rPr>
          <w:rFonts w:ascii="Arial" w:hAnsi="Arial" w:cs="Arial"/>
        </w:rPr>
        <w:t>…</w:t>
      </w:r>
      <w:r w:rsidRPr="003A1F61">
        <w:rPr>
          <w:rFonts w:ascii="Arial" w:hAnsi="Arial" w:cs="Arial"/>
        </w:rPr>
        <w:t>…</w:t>
      </w:r>
      <w:r>
        <w:rPr>
          <w:rFonts w:ascii="Arial" w:hAnsi="Arial" w:cs="Arial"/>
        </w:rPr>
        <w:t>…</w:t>
      </w:r>
      <w:r w:rsidRPr="003A1F61">
        <w:rPr>
          <w:rFonts w:ascii="Arial" w:hAnsi="Arial" w:cs="Arial"/>
        </w:rPr>
        <w:t xml:space="preserve"> </w:t>
      </w:r>
      <w:r>
        <w:rPr>
          <w:rFonts w:ascii="Arial" w:hAnsi="Arial" w:cs="Arial"/>
          <w:b/>
          <w:bCs/>
        </w:rPr>
        <w:t>4</w:t>
      </w:r>
    </w:p>
    <w:p w14:paraId="2AA32BE8" w14:textId="77777777" w:rsidR="00A2013C" w:rsidRDefault="00A2013C" w:rsidP="00A2013C">
      <w:pPr>
        <w:spacing w:line="360" w:lineRule="auto"/>
        <w:rPr>
          <w:rFonts w:ascii="Arial" w:hAnsi="Arial" w:cs="Arial"/>
        </w:rPr>
      </w:pPr>
      <w:r w:rsidRPr="00F7076E">
        <w:rPr>
          <w:rFonts w:ascii="Arial" w:hAnsi="Arial" w:cs="Arial"/>
          <w:b/>
          <w:bCs/>
        </w:rPr>
        <w:t>T</w:t>
      </w:r>
      <w:r>
        <w:rPr>
          <w:rFonts w:ascii="Arial" w:hAnsi="Arial" w:cs="Arial"/>
          <w:b/>
          <w:bCs/>
        </w:rPr>
        <w:t>ask 2</w:t>
      </w:r>
    </w:p>
    <w:p w14:paraId="50D829CA" w14:textId="558AF3C8" w:rsidR="00A2013C" w:rsidRPr="00BD4776" w:rsidRDefault="00A2013C" w:rsidP="00A2013C">
      <w:pPr>
        <w:spacing w:line="360" w:lineRule="auto"/>
        <w:rPr>
          <w:rFonts w:ascii="Arial" w:hAnsi="Arial" w:cs="Arial"/>
          <w:b/>
          <w:bCs/>
        </w:rPr>
      </w:pPr>
      <w:r>
        <w:rPr>
          <w:rFonts w:ascii="Arial" w:hAnsi="Arial" w:cs="Arial"/>
        </w:rPr>
        <w:t>………………………………………………………………</w:t>
      </w:r>
      <w:r w:rsidR="00346953">
        <w:rPr>
          <w:rFonts w:ascii="Arial" w:hAnsi="Arial" w:cs="Arial"/>
        </w:rPr>
        <w:t>.</w:t>
      </w:r>
      <w:r>
        <w:rPr>
          <w:rFonts w:ascii="Arial" w:hAnsi="Arial" w:cs="Arial"/>
        </w:rPr>
        <w:t>………….………</w:t>
      </w:r>
      <w:r w:rsidR="00346953">
        <w:rPr>
          <w:rFonts w:ascii="Arial" w:hAnsi="Arial" w:cs="Arial"/>
        </w:rPr>
        <w:t>.</w:t>
      </w:r>
      <w:r>
        <w:rPr>
          <w:rFonts w:ascii="Arial" w:hAnsi="Arial" w:cs="Arial"/>
        </w:rPr>
        <w:t xml:space="preserve">……… </w:t>
      </w:r>
      <w:r w:rsidR="00346953">
        <w:rPr>
          <w:rFonts w:ascii="Arial" w:hAnsi="Arial" w:cs="Arial"/>
          <w:b/>
          <w:bCs/>
        </w:rPr>
        <w:t>7</w:t>
      </w:r>
    </w:p>
    <w:p w14:paraId="0FC8014E" w14:textId="77777777" w:rsidR="00A2013C" w:rsidRDefault="00A2013C" w:rsidP="00A2013C">
      <w:pPr>
        <w:spacing w:line="360" w:lineRule="auto"/>
        <w:rPr>
          <w:rFonts w:ascii="Arial" w:hAnsi="Arial" w:cs="Arial"/>
          <w:b/>
          <w:bCs/>
        </w:rPr>
      </w:pPr>
      <w:r>
        <w:rPr>
          <w:rFonts w:ascii="Arial" w:hAnsi="Arial" w:cs="Arial"/>
          <w:b/>
          <w:bCs/>
        </w:rPr>
        <w:t xml:space="preserve">Task 3 </w:t>
      </w:r>
    </w:p>
    <w:p w14:paraId="06E6B56D" w14:textId="4EB72230" w:rsidR="00A2013C" w:rsidRPr="00BD4776" w:rsidRDefault="00A2013C" w:rsidP="00A2013C">
      <w:pPr>
        <w:spacing w:line="360" w:lineRule="auto"/>
        <w:rPr>
          <w:rFonts w:ascii="Arial" w:hAnsi="Arial" w:cs="Arial"/>
          <w:b/>
          <w:bCs/>
        </w:rPr>
      </w:pPr>
      <w:r>
        <w:rPr>
          <w:rFonts w:ascii="Arial" w:hAnsi="Arial" w:cs="Arial"/>
        </w:rPr>
        <w:t>…………….………………………………………..…………………….……</w:t>
      </w:r>
      <w:r w:rsidR="00346953">
        <w:rPr>
          <w:rFonts w:ascii="Arial" w:hAnsi="Arial" w:cs="Arial"/>
        </w:rPr>
        <w:t>.</w:t>
      </w:r>
      <w:r>
        <w:rPr>
          <w:rFonts w:ascii="Arial" w:hAnsi="Arial" w:cs="Arial"/>
        </w:rPr>
        <w:t xml:space="preserve">….…... </w:t>
      </w:r>
      <w:r>
        <w:rPr>
          <w:rFonts w:ascii="Arial" w:hAnsi="Arial" w:cs="Arial"/>
          <w:b/>
          <w:bCs/>
        </w:rPr>
        <w:t>1</w:t>
      </w:r>
      <w:r w:rsidR="00346953">
        <w:rPr>
          <w:rFonts w:ascii="Arial" w:hAnsi="Arial" w:cs="Arial"/>
          <w:b/>
          <w:bCs/>
        </w:rPr>
        <w:t>0</w:t>
      </w:r>
    </w:p>
    <w:p w14:paraId="5BCAD0E4" w14:textId="77777777" w:rsidR="00A2013C" w:rsidRDefault="00A2013C" w:rsidP="00A2013C">
      <w:pPr>
        <w:spacing w:line="360" w:lineRule="auto"/>
        <w:rPr>
          <w:rFonts w:ascii="Arial" w:hAnsi="Arial" w:cs="Arial"/>
          <w:b/>
        </w:rPr>
      </w:pPr>
      <w:r w:rsidRPr="003A1F61">
        <w:rPr>
          <w:rFonts w:ascii="Arial" w:hAnsi="Arial" w:cs="Arial"/>
          <w:b/>
        </w:rPr>
        <w:t xml:space="preserve">Conclusion </w:t>
      </w:r>
    </w:p>
    <w:p w14:paraId="0EBCA0CF" w14:textId="62A75FCE" w:rsidR="00A2013C" w:rsidRPr="00C30234" w:rsidRDefault="00A2013C" w:rsidP="00A2013C">
      <w:pPr>
        <w:spacing w:line="360" w:lineRule="auto"/>
        <w:rPr>
          <w:rFonts w:ascii="Arial" w:hAnsi="Arial" w:cs="Arial"/>
          <w:b/>
          <w:bCs/>
        </w:rPr>
      </w:pP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00346953">
        <w:rPr>
          <w:rFonts w:ascii="Arial" w:hAnsi="Arial" w:cs="Arial"/>
        </w:rPr>
        <w:t>..</w:t>
      </w:r>
      <w:r w:rsidRPr="003A1F61">
        <w:rPr>
          <w:rFonts w:ascii="Arial" w:hAnsi="Arial" w:cs="Arial"/>
        </w:rPr>
        <w:t>……</w:t>
      </w:r>
      <w:r>
        <w:rPr>
          <w:rFonts w:ascii="Arial" w:hAnsi="Arial" w:cs="Arial"/>
        </w:rPr>
        <w:t xml:space="preserve">….. </w:t>
      </w:r>
      <w:r>
        <w:rPr>
          <w:rFonts w:ascii="Arial" w:hAnsi="Arial" w:cs="Arial"/>
          <w:b/>
          <w:bCs/>
        </w:rPr>
        <w:t>1</w:t>
      </w:r>
      <w:r w:rsidR="00346953">
        <w:rPr>
          <w:rFonts w:ascii="Arial" w:hAnsi="Arial" w:cs="Arial"/>
          <w:b/>
          <w:bCs/>
        </w:rPr>
        <w:t>1</w:t>
      </w:r>
    </w:p>
    <w:p w14:paraId="7571E0D7" w14:textId="77777777" w:rsidR="00A2013C" w:rsidRDefault="00A2013C" w:rsidP="00A2013C">
      <w:pPr>
        <w:spacing w:line="360" w:lineRule="auto"/>
        <w:rPr>
          <w:rFonts w:ascii="Arial" w:hAnsi="Arial" w:cs="Arial"/>
        </w:rPr>
      </w:pPr>
      <w:r w:rsidRPr="003A1F61">
        <w:rPr>
          <w:rFonts w:ascii="Arial" w:hAnsi="Arial" w:cs="Arial"/>
          <w:b/>
        </w:rPr>
        <w:t>Reference</w:t>
      </w:r>
      <w:r>
        <w:rPr>
          <w:rFonts w:ascii="Arial" w:hAnsi="Arial" w:cs="Arial"/>
        </w:rPr>
        <w:t xml:space="preserve"> </w:t>
      </w:r>
    </w:p>
    <w:p w14:paraId="2CCB886D" w14:textId="61ED4A9A" w:rsidR="00A2013C" w:rsidRDefault="00A2013C" w:rsidP="00A2013C">
      <w:pPr>
        <w:spacing w:line="360" w:lineRule="auto"/>
        <w:rPr>
          <w:rFonts w:ascii="Arial" w:hAnsi="Arial" w:cs="Arial"/>
          <w:b/>
          <w:bCs/>
        </w:rPr>
      </w:pP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Pr="003A1F61">
        <w:rPr>
          <w:rFonts w:ascii="Arial" w:hAnsi="Arial" w:cs="Arial"/>
        </w:rPr>
        <w:t>……………………………</w:t>
      </w:r>
      <w:r>
        <w:rPr>
          <w:rFonts w:ascii="Arial" w:hAnsi="Arial" w:cs="Arial"/>
        </w:rPr>
        <w:t>…</w:t>
      </w:r>
      <w:r w:rsidR="00346953">
        <w:rPr>
          <w:rFonts w:ascii="Arial" w:hAnsi="Arial" w:cs="Arial"/>
        </w:rPr>
        <w:t>..</w:t>
      </w:r>
      <w:bookmarkStart w:id="1" w:name="_GoBack"/>
      <w:bookmarkEnd w:id="1"/>
      <w:r w:rsidRPr="003A1F61">
        <w:rPr>
          <w:rFonts w:ascii="Arial" w:hAnsi="Arial" w:cs="Arial"/>
        </w:rPr>
        <w:t>………….</w:t>
      </w:r>
      <w:r>
        <w:rPr>
          <w:rFonts w:ascii="Arial" w:hAnsi="Arial" w:cs="Arial"/>
        </w:rPr>
        <w:t xml:space="preserve">. </w:t>
      </w:r>
      <w:r>
        <w:rPr>
          <w:rFonts w:ascii="Arial" w:hAnsi="Arial" w:cs="Arial"/>
          <w:b/>
          <w:bCs/>
        </w:rPr>
        <w:t>1</w:t>
      </w:r>
      <w:r w:rsidR="00346953">
        <w:rPr>
          <w:rFonts w:ascii="Arial" w:hAnsi="Arial" w:cs="Arial"/>
          <w:b/>
          <w:bCs/>
        </w:rPr>
        <w:t>2</w:t>
      </w:r>
    </w:p>
    <w:p w14:paraId="7B3D9957" w14:textId="0530A448" w:rsidR="00A2013C" w:rsidRDefault="00A2013C" w:rsidP="00A2013C">
      <w:pPr>
        <w:spacing w:line="360" w:lineRule="auto"/>
        <w:rPr>
          <w:rFonts w:ascii="Arial" w:hAnsi="Arial" w:cs="Arial"/>
          <w:b/>
          <w:bCs/>
        </w:rPr>
      </w:pPr>
    </w:p>
    <w:p w14:paraId="361B136E" w14:textId="47C5426B" w:rsidR="00A2013C" w:rsidRDefault="00A2013C" w:rsidP="00A2013C">
      <w:pPr>
        <w:spacing w:line="360" w:lineRule="auto"/>
        <w:rPr>
          <w:rFonts w:ascii="Arial" w:hAnsi="Arial" w:cs="Arial"/>
          <w:b/>
          <w:bCs/>
        </w:rPr>
      </w:pPr>
    </w:p>
    <w:p w14:paraId="7591EC71" w14:textId="7A28A8A1" w:rsidR="00A2013C" w:rsidRDefault="00A2013C" w:rsidP="00A2013C">
      <w:pPr>
        <w:spacing w:line="360" w:lineRule="auto"/>
        <w:rPr>
          <w:rFonts w:ascii="Arial" w:hAnsi="Arial" w:cs="Arial"/>
          <w:b/>
          <w:bCs/>
        </w:rPr>
      </w:pPr>
    </w:p>
    <w:p w14:paraId="04DA12D1" w14:textId="3D1085D0" w:rsidR="00A2013C" w:rsidRDefault="00A2013C" w:rsidP="00A2013C">
      <w:pPr>
        <w:spacing w:line="360" w:lineRule="auto"/>
        <w:rPr>
          <w:rFonts w:ascii="Arial" w:hAnsi="Arial" w:cs="Arial"/>
          <w:b/>
          <w:bCs/>
        </w:rPr>
      </w:pPr>
    </w:p>
    <w:p w14:paraId="3DEA44A5" w14:textId="5F583DBD" w:rsidR="00A2013C" w:rsidRDefault="00A2013C" w:rsidP="00A2013C">
      <w:pPr>
        <w:spacing w:line="360" w:lineRule="auto"/>
        <w:rPr>
          <w:rFonts w:ascii="Arial" w:hAnsi="Arial" w:cs="Arial"/>
          <w:b/>
          <w:bCs/>
        </w:rPr>
      </w:pPr>
    </w:p>
    <w:p w14:paraId="574566A8" w14:textId="1C80238F" w:rsidR="00A2013C" w:rsidRDefault="00A2013C" w:rsidP="00A2013C">
      <w:pPr>
        <w:spacing w:line="360" w:lineRule="auto"/>
        <w:rPr>
          <w:rFonts w:ascii="Arial" w:hAnsi="Arial" w:cs="Arial"/>
          <w:b/>
          <w:bCs/>
        </w:rPr>
      </w:pPr>
    </w:p>
    <w:p w14:paraId="7AE0E755" w14:textId="2117A589" w:rsidR="00A2013C" w:rsidRDefault="00A2013C" w:rsidP="00A2013C">
      <w:pPr>
        <w:spacing w:line="360" w:lineRule="auto"/>
        <w:rPr>
          <w:rFonts w:ascii="Arial" w:hAnsi="Arial" w:cs="Arial"/>
          <w:b/>
          <w:bCs/>
        </w:rPr>
      </w:pPr>
    </w:p>
    <w:p w14:paraId="233643C6" w14:textId="73D2D5F3" w:rsidR="00A2013C" w:rsidRDefault="00A2013C" w:rsidP="00A2013C">
      <w:pPr>
        <w:spacing w:line="360" w:lineRule="auto"/>
        <w:rPr>
          <w:rFonts w:ascii="Arial" w:hAnsi="Arial" w:cs="Arial"/>
          <w:b/>
          <w:bCs/>
        </w:rPr>
      </w:pPr>
    </w:p>
    <w:p w14:paraId="7A66AF01" w14:textId="77777777" w:rsidR="00A2013C" w:rsidRPr="00C30234" w:rsidRDefault="00A2013C" w:rsidP="00A2013C">
      <w:pPr>
        <w:spacing w:line="360" w:lineRule="auto"/>
        <w:rPr>
          <w:rFonts w:ascii="Arial" w:hAnsi="Arial" w:cs="Arial"/>
        </w:rPr>
      </w:pPr>
    </w:p>
    <w:p w14:paraId="0C63AA52" w14:textId="4D2AE8FF" w:rsidR="003673EE" w:rsidRPr="00A2013C" w:rsidRDefault="003673EE" w:rsidP="003207CB">
      <w:pPr>
        <w:rPr>
          <w:rFonts w:ascii="Arial" w:hAnsi="Arial" w:cs="Arial"/>
          <w:b/>
          <w:bCs/>
          <w:u w:val="single"/>
        </w:rPr>
      </w:pPr>
      <w:r w:rsidRPr="00A2013C">
        <w:rPr>
          <w:rFonts w:ascii="Arial" w:hAnsi="Arial" w:cs="Arial"/>
          <w:b/>
          <w:bCs/>
          <w:u w:val="single"/>
        </w:rPr>
        <w:lastRenderedPageBreak/>
        <w:t>Introduction</w:t>
      </w:r>
    </w:p>
    <w:p w14:paraId="5FFDE24C" w14:textId="66D8B486" w:rsidR="003673EE" w:rsidRPr="00A2013C" w:rsidRDefault="003673EE" w:rsidP="003207CB">
      <w:pPr>
        <w:rPr>
          <w:rFonts w:ascii="Arial" w:hAnsi="Arial" w:cs="Arial"/>
          <w:i/>
          <w:iCs/>
        </w:rPr>
      </w:pPr>
      <w:r w:rsidRPr="00A2013C">
        <w:rPr>
          <w:rFonts w:ascii="Arial" w:hAnsi="Arial" w:cs="Arial"/>
        </w:rPr>
        <w:t xml:space="preserve">This assessment will </w:t>
      </w:r>
      <w:r w:rsidR="00A2013C" w:rsidRPr="00A2013C">
        <w:rPr>
          <w:rFonts w:ascii="Arial" w:hAnsi="Arial" w:cs="Arial"/>
        </w:rPr>
        <w:t>critically evaluate</w:t>
      </w:r>
      <w:r w:rsidRPr="00A2013C">
        <w:rPr>
          <w:rFonts w:ascii="Arial" w:hAnsi="Arial" w:cs="Arial"/>
        </w:rPr>
        <w:t xml:space="preserve"> 3 development vehicles which </w:t>
      </w:r>
      <w:r w:rsidR="00A2013C" w:rsidRPr="00A2013C">
        <w:rPr>
          <w:rFonts w:ascii="Arial" w:hAnsi="Arial" w:cs="Arial"/>
        </w:rPr>
        <w:t>employee motivation, feedback and reward and organizational learning which support an individual’s development within an organization. I will also include the potential benefits that these development vehicles would bring to an organization alongside the individual employees. Lastly this essay will discuss examples that may enable the developmental needs and expectations of individual employees to be met.</w:t>
      </w:r>
    </w:p>
    <w:p w14:paraId="5C06D0F1" w14:textId="77777777" w:rsidR="00A2013C" w:rsidRDefault="00A2013C" w:rsidP="003207CB">
      <w:pPr>
        <w:rPr>
          <w:rFonts w:ascii="Arial" w:hAnsi="Arial" w:cs="Arial"/>
          <w:b/>
          <w:bCs/>
          <w:u w:val="single"/>
        </w:rPr>
      </w:pPr>
    </w:p>
    <w:p w14:paraId="39D1F4FE" w14:textId="77777777" w:rsidR="00A2013C" w:rsidRDefault="00A2013C" w:rsidP="003207CB">
      <w:pPr>
        <w:rPr>
          <w:rFonts w:ascii="Arial" w:hAnsi="Arial" w:cs="Arial"/>
          <w:b/>
          <w:bCs/>
          <w:u w:val="single"/>
        </w:rPr>
      </w:pPr>
    </w:p>
    <w:p w14:paraId="7C51B6D6" w14:textId="77777777" w:rsidR="00A2013C" w:rsidRDefault="00A2013C" w:rsidP="003207CB">
      <w:pPr>
        <w:rPr>
          <w:rFonts w:ascii="Arial" w:hAnsi="Arial" w:cs="Arial"/>
          <w:b/>
          <w:bCs/>
          <w:u w:val="single"/>
        </w:rPr>
      </w:pPr>
    </w:p>
    <w:p w14:paraId="6362D6D5" w14:textId="77777777" w:rsidR="00A2013C" w:rsidRDefault="00A2013C" w:rsidP="003207CB">
      <w:pPr>
        <w:rPr>
          <w:rFonts w:ascii="Arial" w:hAnsi="Arial" w:cs="Arial"/>
          <w:b/>
          <w:bCs/>
          <w:u w:val="single"/>
        </w:rPr>
      </w:pPr>
    </w:p>
    <w:p w14:paraId="4A87E902" w14:textId="77777777" w:rsidR="00A2013C" w:rsidRDefault="00A2013C" w:rsidP="003207CB">
      <w:pPr>
        <w:rPr>
          <w:rFonts w:ascii="Arial" w:hAnsi="Arial" w:cs="Arial"/>
          <w:b/>
          <w:bCs/>
          <w:u w:val="single"/>
        </w:rPr>
      </w:pPr>
    </w:p>
    <w:p w14:paraId="135141FC" w14:textId="77777777" w:rsidR="00A2013C" w:rsidRDefault="00A2013C" w:rsidP="003207CB">
      <w:pPr>
        <w:rPr>
          <w:rFonts w:ascii="Arial" w:hAnsi="Arial" w:cs="Arial"/>
          <w:b/>
          <w:bCs/>
          <w:u w:val="single"/>
        </w:rPr>
      </w:pPr>
    </w:p>
    <w:p w14:paraId="1F9CA9F3" w14:textId="77777777" w:rsidR="00A2013C" w:rsidRDefault="00A2013C" w:rsidP="003207CB">
      <w:pPr>
        <w:rPr>
          <w:rFonts w:ascii="Arial" w:hAnsi="Arial" w:cs="Arial"/>
          <w:b/>
          <w:bCs/>
          <w:u w:val="single"/>
        </w:rPr>
      </w:pPr>
    </w:p>
    <w:p w14:paraId="5C17299D" w14:textId="77777777" w:rsidR="00A2013C" w:rsidRDefault="00A2013C" w:rsidP="003207CB">
      <w:pPr>
        <w:rPr>
          <w:rFonts w:ascii="Arial" w:hAnsi="Arial" w:cs="Arial"/>
          <w:b/>
          <w:bCs/>
          <w:u w:val="single"/>
        </w:rPr>
      </w:pPr>
    </w:p>
    <w:p w14:paraId="5FC569C1" w14:textId="77777777" w:rsidR="00A2013C" w:rsidRDefault="00A2013C" w:rsidP="003207CB">
      <w:pPr>
        <w:rPr>
          <w:rFonts w:ascii="Arial" w:hAnsi="Arial" w:cs="Arial"/>
          <w:b/>
          <w:bCs/>
          <w:u w:val="single"/>
        </w:rPr>
      </w:pPr>
    </w:p>
    <w:p w14:paraId="7916EB26" w14:textId="77777777" w:rsidR="00A2013C" w:rsidRDefault="00A2013C" w:rsidP="003207CB">
      <w:pPr>
        <w:rPr>
          <w:rFonts w:ascii="Arial" w:hAnsi="Arial" w:cs="Arial"/>
          <w:b/>
          <w:bCs/>
          <w:u w:val="single"/>
        </w:rPr>
      </w:pPr>
    </w:p>
    <w:p w14:paraId="07ECEC11" w14:textId="77777777" w:rsidR="00A2013C" w:rsidRDefault="00A2013C" w:rsidP="003207CB">
      <w:pPr>
        <w:rPr>
          <w:rFonts w:ascii="Arial" w:hAnsi="Arial" w:cs="Arial"/>
          <w:b/>
          <w:bCs/>
          <w:u w:val="single"/>
        </w:rPr>
      </w:pPr>
    </w:p>
    <w:p w14:paraId="6BAF774D" w14:textId="77777777" w:rsidR="00A2013C" w:rsidRDefault="00A2013C" w:rsidP="003207CB">
      <w:pPr>
        <w:rPr>
          <w:rFonts w:ascii="Arial" w:hAnsi="Arial" w:cs="Arial"/>
          <w:b/>
          <w:bCs/>
          <w:u w:val="single"/>
        </w:rPr>
      </w:pPr>
    </w:p>
    <w:p w14:paraId="76307714" w14:textId="77777777" w:rsidR="00A2013C" w:rsidRDefault="00A2013C" w:rsidP="003207CB">
      <w:pPr>
        <w:rPr>
          <w:rFonts w:ascii="Arial" w:hAnsi="Arial" w:cs="Arial"/>
          <w:b/>
          <w:bCs/>
          <w:u w:val="single"/>
        </w:rPr>
      </w:pPr>
    </w:p>
    <w:p w14:paraId="296C64E7" w14:textId="77777777" w:rsidR="00A2013C" w:rsidRDefault="00A2013C" w:rsidP="003207CB">
      <w:pPr>
        <w:rPr>
          <w:rFonts w:ascii="Arial" w:hAnsi="Arial" w:cs="Arial"/>
          <w:b/>
          <w:bCs/>
          <w:u w:val="single"/>
        </w:rPr>
      </w:pPr>
    </w:p>
    <w:p w14:paraId="2AADF4F1" w14:textId="77777777" w:rsidR="00A2013C" w:rsidRDefault="00A2013C" w:rsidP="003207CB">
      <w:pPr>
        <w:rPr>
          <w:rFonts w:ascii="Arial" w:hAnsi="Arial" w:cs="Arial"/>
          <w:b/>
          <w:bCs/>
          <w:u w:val="single"/>
        </w:rPr>
      </w:pPr>
    </w:p>
    <w:p w14:paraId="38852853" w14:textId="77777777" w:rsidR="00A2013C" w:rsidRDefault="00A2013C" w:rsidP="003207CB">
      <w:pPr>
        <w:rPr>
          <w:rFonts w:ascii="Arial" w:hAnsi="Arial" w:cs="Arial"/>
          <w:b/>
          <w:bCs/>
          <w:u w:val="single"/>
        </w:rPr>
      </w:pPr>
    </w:p>
    <w:p w14:paraId="3B2A507F" w14:textId="77777777" w:rsidR="00A2013C" w:rsidRDefault="00A2013C" w:rsidP="003207CB">
      <w:pPr>
        <w:rPr>
          <w:rFonts w:ascii="Arial" w:hAnsi="Arial" w:cs="Arial"/>
          <w:b/>
          <w:bCs/>
          <w:u w:val="single"/>
        </w:rPr>
      </w:pPr>
    </w:p>
    <w:p w14:paraId="140E0322" w14:textId="77777777" w:rsidR="00A2013C" w:rsidRDefault="00A2013C" w:rsidP="003207CB">
      <w:pPr>
        <w:rPr>
          <w:rFonts w:ascii="Arial" w:hAnsi="Arial" w:cs="Arial"/>
          <w:b/>
          <w:bCs/>
          <w:u w:val="single"/>
        </w:rPr>
      </w:pPr>
    </w:p>
    <w:p w14:paraId="6775C246" w14:textId="77777777" w:rsidR="00A2013C" w:rsidRDefault="00A2013C" w:rsidP="003207CB">
      <w:pPr>
        <w:rPr>
          <w:rFonts w:ascii="Arial" w:hAnsi="Arial" w:cs="Arial"/>
          <w:b/>
          <w:bCs/>
          <w:u w:val="single"/>
        </w:rPr>
      </w:pPr>
    </w:p>
    <w:p w14:paraId="56A06DE8" w14:textId="77777777" w:rsidR="00A2013C" w:rsidRDefault="00A2013C" w:rsidP="003207CB">
      <w:pPr>
        <w:rPr>
          <w:rFonts w:ascii="Arial" w:hAnsi="Arial" w:cs="Arial"/>
          <w:b/>
          <w:bCs/>
          <w:u w:val="single"/>
        </w:rPr>
      </w:pPr>
    </w:p>
    <w:p w14:paraId="53B0B866" w14:textId="77777777" w:rsidR="00A2013C" w:rsidRDefault="00A2013C" w:rsidP="003207CB">
      <w:pPr>
        <w:rPr>
          <w:rFonts w:ascii="Arial" w:hAnsi="Arial" w:cs="Arial"/>
          <w:b/>
          <w:bCs/>
          <w:u w:val="single"/>
        </w:rPr>
      </w:pPr>
    </w:p>
    <w:p w14:paraId="6628F9D2" w14:textId="63A5335F" w:rsidR="006C7DF6" w:rsidRPr="00A2013C" w:rsidRDefault="006C7DF6" w:rsidP="003207CB">
      <w:pPr>
        <w:rPr>
          <w:rFonts w:ascii="Arial" w:hAnsi="Arial" w:cs="Arial"/>
          <w:b/>
          <w:bCs/>
          <w:u w:val="single"/>
        </w:rPr>
      </w:pPr>
      <w:r w:rsidRPr="00A2013C">
        <w:rPr>
          <w:rFonts w:ascii="Arial" w:hAnsi="Arial" w:cs="Arial"/>
          <w:b/>
          <w:bCs/>
          <w:u w:val="single"/>
        </w:rPr>
        <w:lastRenderedPageBreak/>
        <w:t>Task 1</w:t>
      </w:r>
    </w:p>
    <w:p w14:paraId="5D3375A7" w14:textId="0E46C205" w:rsidR="00F86D36" w:rsidRPr="00A2013C" w:rsidRDefault="00F86D36" w:rsidP="003207CB">
      <w:pPr>
        <w:rPr>
          <w:rFonts w:ascii="Arial" w:hAnsi="Arial" w:cs="Arial"/>
        </w:rPr>
      </w:pPr>
      <w:r w:rsidRPr="00A2013C">
        <w:rPr>
          <w:rFonts w:ascii="Arial" w:hAnsi="Arial" w:cs="Arial"/>
          <w:b/>
          <w:bCs/>
          <w:u w:val="single"/>
        </w:rPr>
        <w:t>Employee Motivation</w:t>
      </w:r>
      <w:r w:rsidR="00A705CE" w:rsidRPr="00A2013C">
        <w:rPr>
          <w:rFonts w:ascii="Arial" w:hAnsi="Arial" w:cs="Arial"/>
        </w:rPr>
        <w:t xml:space="preserve"> </w:t>
      </w:r>
    </w:p>
    <w:p w14:paraId="34C476B6" w14:textId="2E18660F" w:rsidR="004767A9" w:rsidRPr="00A2013C" w:rsidRDefault="00804DEB" w:rsidP="003207CB">
      <w:pPr>
        <w:rPr>
          <w:rFonts w:ascii="Arial" w:hAnsi="Arial" w:cs="Arial"/>
        </w:rPr>
      </w:pPr>
      <w:r w:rsidRPr="00A2013C">
        <w:rPr>
          <w:rFonts w:ascii="Arial" w:hAnsi="Arial" w:cs="Arial"/>
        </w:rPr>
        <w:t xml:space="preserve">Employee motivation can be defined as an individual’s commitment towards their job and how they are empowered and engaged with their daily duties and the company’s goals. According to </w:t>
      </w:r>
      <w:r w:rsidRPr="00A2013C">
        <w:rPr>
          <w:rFonts w:ascii="Arial" w:hAnsi="Arial" w:cs="Arial"/>
          <w:b/>
          <w:bCs/>
        </w:rPr>
        <w:t>Donohoe (2018)</w:t>
      </w:r>
      <w:r w:rsidRPr="00A2013C">
        <w:rPr>
          <w:rFonts w:ascii="Arial" w:hAnsi="Arial" w:cs="Arial"/>
        </w:rPr>
        <w:t>,</w:t>
      </w:r>
      <w:r w:rsidR="0043288D" w:rsidRPr="00A2013C">
        <w:rPr>
          <w:rFonts w:ascii="Arial" w:hAnsi="Arial" w:cs="Arial"/>
        </w:rPr>
        <w:t xml:space="preserve"> the factors of</w:t>
      </w:r>
      <w:r w:rsidRPr="00A2013C">
        <w:rPr>
          <w:rFonts w:ascii="Arial" w:hAnsi="Arial" w:cs="Arial"/>
        </w:rPr>
        <w:t xml:space="preserve"> employee motivation </w:t>
      </w:r>
      <w:r w:rsidR="0043288D" w:rsidRPr="00A2013C">
        <w:rPr>
          <w:rFonts w:ascii="Arial" w:hAnsi="Arial" w:cs="Arial"/>
        </w:rPr>
        <w:t>can</w:t>
      </w:r>
      <w:r w:rsidR="00CE08F4" w:rsidRPr="00A2013C">
        <w:rPr>
          <w:rFonts w:ascii="Arial" w:hAnsi="Arial" w:cs="Arial"/>
        </w:rPr>
        <w:t xml:space="preserve"> be</w:t>
      </w:r>
      <w:r w:rsidR="0043288D" w:rsidRPr="00A2013C">
        <w:rPr>
          <w:rFonts w:ascii="Arial" w:hAnsi="Arial" w:cs="Arial"/>
        </w:rPr>
        <w:t xml:space="preserve"> internal and external</w:t>
      </w:r>
      <w:r w:rsidR="00CE08F4" w:rsidRPr="00A2013C">
        <w:rPr>
          <w:rFonts w:ascii="Arial" w:hAnsi="Arial" w:cs="Arial"/>
        </w:rPr>
        <w:t xml:space="preserve"> for example, the individual may be motivated by praise, recognition and financial rewards from the company. This is important for the workplace because it allows the individuals to work effectively and efficiently as it enables employees to contribute positively towards the company, alongside bringing creativity and overcoming challenging problems within the organization.</w:t>
      </w:r>
      <w:r w:rsidR="007C0FED" w:rsidRPr="00A2013C">
        <w:rPr>
          <w:rFonts w:ascii="Arial" w:hAnsi="Arial" w:cs="Arial"/>
        </w:rPr>
        <w:t xml:space="preserve"> The </w:t>
      </w:r>
      <w:r w:rsidR="007C0FED" w:rsidRPr="00A2013C">
        <w:rPr>
          <w:rFonts w:ascii="Arial" w:hAnsi="Arial" w:cs="Arial"/>
          <w:b/>
          <w:bCs/>
        </w:rPr>
        <w:t>System Administrator (2006)</w:t>
      </w:r>
      <w:r w:rsidR="007C0FED" w:rsidRPr="00A2013C">
        <w:rPr>
          <w:rFonts w:ascii="Arial" w:hAnsi="Arial" w:cs="Arial"/>
        </w:rPr>
        <w:t xml:space="preserve"> also supports this suggesting that </w:t>
      </w:r>
      <w:r w:rsidR="00DC5CA2" w:rsidRPr="00A2013C">
        <w:rPr>
          <w:rFonts w:ascii="Arial" w:hAnsi="Arial" w:cs="Arial"/>
        </w:rPr>
        <w:t>employee motivation</w:t>
      </w:r>
      <w:r w:rsidR="007C0FED" w:rsidRPr="00A2013C">
        <w:rPr>
          <w:rFonts w:ascii="Arial" w:hAnsi="Arial" w:cs="Arial"/>
        </w:rPr>
        <w:t xml:space="preserve"> is extremely important for</w:t>
      </w:r>
      <w:r w:rsidR="00DC5CA2" w:rsidRPr="00A2013C">
        <w:rPr>
          <w:rFonts w:ascii="Arial" w:hAnsi="Arial" w:cs="Arial"/>
        </w:rPr>
        <w:t xml:space="preserve"> maximum performance and productivity, which can be attained with a variety of methods depending on the individual, for example, recognizing employees’ achievements or rewarding them for their outstanding progress. </w:t>
      </w:r>
    </w:p>
    <w:p w14:paraId="27EF63CE" w14:textId="5C9DA02C" w:rsidR="007F4837" w:rsidRPr="00A2013C" w:rsidRDefault="007D7B44" w:rsidP="003207CB">
      <w:pPr>
        <w:rPr>
          <w:rFonts w:ascii="Arial" w:hAnsi="Arial" w:cs="Arial"/>
        </w:rPr>
      </w:pPr>
      <w:r w:rsidRPr="00A2013C">
        <w:rPr>
          <w:rFonts w:ascii="Arial" w:hAnsi="Arial" w:cs="Arial"/>
        </w:rPr>
        <w:t xml:space="preserve">According to </w:t>
      </w:r>
      <w:r w:rsidRPr="00A2013C">
        <w:rPr>
          <w:rFonts w:ascii="Arial" w:hAnsi="Arial" w:cs="Arial"/>
          <w:b/>
          <w:bCs/>
        </w:rPr>
        <w:t>Adams (2019)</w:t>
      </w:r>
      <w:r w:rsidRPr="00A2013C">
        <w:rPr>
          <w:rFonts w:ascii="Arial" w:hAnsi="Arial" w:cs="Arial"/>
        </w:rPr>
        <w:t xml:space="preserve"> motivation allows employees to be satisfied with their position which can increase their productivity, leading to the success of the organization.</w:t>
      </w:r>
      <w:r w:rsidR="007F4837" w:rsidRPr="00A2013C">
        <w:rPr>
          <w:rFonts w:ascii="Arial" w:hAnsi="Arial" w:cs="Arial"/>
        </w:rPr>
        <w:t xml:space="preserve"> </w:t>
      </w:r>
      <w:r w:rsidR="00AE75AD" w:rsidRPr="00A2013C">
        <w:rPr>
          <w:rFonts w:ascii="Arial" w:hAnsi="Arial" w:cs="Arial"/>
          <w:b/>
          <w:bCs/>
        </w:rPr>
        <w:t xml:space="preserve">Heathfield (2019) </w:t>
      </w:r>
      <w:r w:rsidR="00AE75AD" w:rsidRPr="00A2013C">
        <w:rPr>
          <w:rFonts w:ascii="Arial" w:hAnsi="Arial" w:cs="Arial"/>
        </w:rPr>
        <w:t xml:space="preserve">suggests that there are several ways to maintain employee motivation, for example </w:t>
      </w:r>
      <w:r w:rsidR="00652718" w:rsidRPr="00A2013C">
        <w:rPr>
          <w:rFonts w:ascii="Arial" w:hAnsi="Arial" w:cs="Arial"/>
        </w:rPr>
        <w:t xml:space="preserve">through good communication with </w:t>
      </w:r>
      <w:r w:rsidR="00475016" w:rsidRPr="00A2013C">
        <w:rPr>
          <w:rFonts w:ascii="Arial" w:hAnsi="Arial" w:cs="Arial"/>
        </w:rPr>
        <w:t xml:space="preserve">employees, treating them with respect, recognizing their achievements, supporting them to overcome their weaknesses. </w:t>
      </w:r>
      <w:r w:rsidR="00475016" w:rsidRPr="00A2013C">
        <w:rPr>
          <w:rFonts w:ascii="Arial" w:hAnsi="Arial" w:cs="Arial"/>
          <w:b/>
          <w:bCs/>
        </w:rPr>
        <w:t>Omar et al. (2010)</w:t>
      </w:r>
      <w:r w:rsidR="00475016" w:rsidRPr="00A2013C">
        <w:rPr>
          <w:rFonts w:ascii="Arial" w:hAnsi="Arial" w:cs="Arial"/>
        </w:rPr>
        <w:t xml:space="preserve"> also supports th</w:t>
      </w:r>
      <w:r w:rsidR="00D927BE" w:rsidRPr="00A2013C">
        <w:rPr>
          <w:rFonts w:ascii="Arial" w:hAnsi="Arial" w:cs="Arial"/>
        </w:rPr>
        <w:t>is</w:t>
      </w:r>
      <w:r w:rsidR="00475016" w:rsidRPr="00A2013C">
        <w:rPr>
          <w:rFonts w:ascii="Arial" w:hAnsi="Arial" w:cs="Arial"/>
        </w:rPr>
        <w:t xml:space="preserve"> suggesting </w:t>
      </w:r>
      <w:r w:rsidR="00D927BE" w:rsidRPr="00A2013C">
        <w:rPr>
          <w:rFonts w:ascii="Arial" w:hAnsi="Arial" w:cs="Arial"/>
        </w:rPr>
        <w:t>that effective employee motivation maintains good performance and retains employees already working within the organization alongside attracting others to also become involved with the organization. These benefits may include additional profits for the employees such as occupational earnings and health care.</w:t>
      </w:r>
    </w:p>
    <w:p w14:paraId="1FE42D22" w14:textId="47263180" w:rsidR="00A705CE" w:rsidRPr="00A2013C" w:rsidRDefault="006C7DF6" w:rsidP="00266563">
      <w:pPr>
        <w:tabs>
          <w:tab w:val="left" w:pos="1766"/>
        </w:tabs>
        <w:rPr>
          <w:rFonts w:ascii="Arial" w:hAnsi="Arial" w:cs="Arial"/>
        </w:rPr>
      </w:pPr>
      <w:r w:rsidRPr="00A2013C">
        <w:rPr>
          <w:rFonts w:ascii="Arial" w:hAnsi="Arial" w:cs="Arial"/>
        </w:rPr>
        <w:t xml:space="preserve">On the other hand, there are also many drawbacks to employee motivation which can cause obstacles in the success of the company. </w:t>
      </w:r>
      <w:r w:rsidRPr="00A2013C">
        <w:rPr>
          <w:rFonts w:ascii="Arial" w:hAnsi="Arial" w:cs="Arial"/>
          <w:b/>
          <w:bCs/>
        </w:rPr>
        <w:t>Quain (2019)</w:t>
      </w:r>
      <w:r w:rsidRPr="00A2013C">
        <w:rPr>
          <w:rFonts w:ascii="Arial" w:hAnsi="Arial" w:cs="Arial"/>
        </w:rPr>
        <w:t xml:space="preserve"> highlights that motivating employee</w:t>
      </w:r>
      <w:r w:rsidR="00C45F7C" w:rsidRPr="00A2013C">
        <w:rPr>
          <w:rFonts w:ascii="Arial" w:hAnsi="Arial" w:cs="Arial"/>
        </w:rPr>
        <w:t>s</w:t>
      </w:r>
      <w:r w:rsidRPr="00A2013C">
        <w:rPr>
          <w:rFonts w:ascii="Arial" w:hAnsi="Arial" w:cs="Arial"/>
        </w:rPr>
        <w:t xml:space="preserve"> could create workplace conflict</w:t>
      </w:r>
      <w:r w:rsidR="00C45F7C" w:rsidRPr="00A2013C">
        <w:rPr>
          <w:rFonts w:ascii="Arial" w:hAnsi="Arial" w:cs="Arial"/>
        </w:rPr>
        <w:t xml:space="preserve"> such as resentment for one another</w:t>
      </w:r>
      <w:r w:rsidRPr="00A2013C">
        <w:rPr>
          <w:rFonts w:ascii="Arial" w:hAnsi="Arial" w:cs="Arial"/>
        </w:rPr>
        <w:t xml:space="preserve"> due to employees receiving different </w:t>
      </w:r>
      <w:r w:rsidR="00C45F7C" w:rsidRPr="00A2013C">
        <w:rPr>
          <w:rFonts w:ascii="Arial" w:hAnsi="Arial" w:cs="Arial"/>
        </w:rPr>
        <w:t>levels</w:t>
      </w:r>
      <w:r w:rsidRPr="00A2013C">
        <w:rPr>
          <w:rFonts w:ascii="Arial" w:hAnsi="Arial" w:cs="Arial"/>
        </w:rPr>
        <w:t xml:space="preserve"> of motivation</w:t>
      </w:r>
      <w:r w:rsidR="00C45F7C" w:rsidRPr="00A2013C">
        <w:rPr>
          <w:rFonts w:ascii="Arial" w:hAnsi="Arial" w:cs="Arial"/>
        </w:rPr>
        <w:t xml:space="preserve">. Another drawback suggested is that employees may become dependent on motivation and only work towards their goal and not push themselves to progress further without motivation at every stage. </w:t>
      </w:r>
      <w:r w:rsidR="00EE1D44" w:rsidRPr="00A2013C">
        <w:rPr>
          <w:rFonts w:ascii="Arial" w:hAnsi="Arial" w:cs="Arial"/>
          <w:b/>
          <w:bCs/>
        </w:rPr>
        <w:t>Gerard (2020)</w:t>
      </w:r>
      <w:r w:rsidR="00EE1D44" w:rsidRPr="00A2013C">
        <w:rPr>
          <w:rFonts w:ascii="Arial" w:hAnsi="Arial" w:cs="Arial"/>
        </w:rPr>
        <w:t xml:space="preserve"> expands on this suggesting that motivation does not always lead to long term benefits as employees </w:t>
      </w:r>
      <w:r w:rsidR="00EB563A" w:rsidRPr="00A2013C">
        <w:rPr>
          <w:rFonts w:ascii="Arial" w:hAnsi="Arial" w:cs="Arial"/>
        </w:rPr>
        <w:t>only work towards the goal they are motivated for rather than adding to their work and aiming towards further success with the motivation they already received through gifts or bonuses.</w:t>
      </w:r>
    </w:p>
    <w:p w14:paraId="1CF78B87" w14:textId="7C88219E" w:rsidR="00F86D36" w:rsidRPr="00A2013C" w:rsidRDefault="00F86D36" w:rsidP="003207CB">
      <w:pPr>
        <w:rPr>
          <w:rFonts w:ascii="Arial" w:hAnsi="Arial" w:cs="Arial"/>
        </w:rPr>
      </w:pPr>
      <w:r w:rsidRPr="00A2013C">
        <w:rPr>
          <w:rFonts w:ascii="Arial" w:hAnsi="Arial" w:cs="Arial"/>
          <w:b/>
          <w:bCs/>
          <w:u w:val="single"/>
        </w:rPr>
        <w:t xml:space="preserve">Feedback </w:t>
      </w:r>
      <w:r w:rsidR="00D77038" w:rsidRPr="00A2013C">
        <w:rPr>
          <w:rFonts w:ascii="Arial" w:hAnsi="Arial" w:cs="Arial"/>
          <w:b/>
          <w:bCs/>
          <w:u w:val="single"/>
        </w:rPr>
        <w:t>and</w:t>
      </w:r>
      <w:r w:rsidRPr="00A2013C">
        <w:rPr>
          <w:rFonts w:ascii="Arial" w:hAnsi="Arial" w:cs="Arial"/>
          <w:b/>
          <w:bCs/>
          <w:u w:val="single"/>
        </w:rPr>
        <w:t xml:space="preserve"> Reward</w:t>
      </w:r>
      <w:r w:rsidR="00D77038" w:rsidRPr="00A2013C">
        <w:rPr>
          <w:rFonts w:ascii="Arial" w:hAnsi="Arial" w:cs="Arial"/>
        </w:rPr>
        <w:t xml:space="preserve"> </w:t>
      </w:r>
    </w:p>
    <w:p w14:paraId="4324A43A" w14:textId="286E0F61" w:rsidR="00EB563A" w:rsidRPr="00A2013C" w:rsidRDefault="003A49D2" w:rsidP="003207CB">
      <w:pPr>
        <w:rPr>
          <w:rFonts w:ascii="Arial" w:hAnsi="Arial" w:cs="Arial"/>
          <w:color w:val="333333"/>
        </w:rPr>
      </w:pPr>
      <w:r w:rsidRPr="00A2013C">
        <w:rPr>
          <w:rFonts w:ascii="Arial" w:hAnsi="Arial" w:cs="Arial"/>
        </w:rPr>
        <w:t xml:space="preserve">Feedback can be considered as the analysis of an employee’s performance in an organization. </w:t>
      </w:r>
      <w:r w:rsidRPr="00A2013C">
        <w:rPr>
          <w:rFonts w:ascii="Arial" w:hAnsi="Arial" w:cs="Arial"/>
          <w:b/>
          <w:bCs/>
        </w:rPr>
        <w:t>Robins (2015)</w:t>
      </w:r>
      <w:r w:rsidRPr="00A2013C">
        <w:rPr>
          <w:rFonts w:ascii="Arial" w:hAnsi="Arial" w:cs="Arial"/>
        </w:rPr>
        <w:t xml:space="preserve"> described f</w:t>
      </w:r>
      <w:r w:rsidR="001E202F" w:rsidRPr="00A2013C">
        <w:rPr>
          <w:rFonts w:ascii="Arial" w:hAnsi="Arial" w:cs="Arial"/>
        </w:rPr>
        <w:t xml:space="preserve">eedback as </w:t>
      </w:r>
      <w:r w:rsidR="001E202F" w:rsidRPr="00A2013C">
        <w:rPr>
          <w:rFonts w:ascii="Arial" w:hAnsi="Arial" w:cs="Arial"/>
          <w:color w:val="333333"/>
        </w:rPr>
        <w:t>the core of employees personal and professional growth as it allows them to receive comments on their weaknesses and how to improve their performance.</w:t>
      </w:r>
      <w:r w:rsidRPr="00A2013C">
        <w:rPr>
          <w:rFonts w:ascii="Arial" w:hAnsi="Arial" w:cs="Arial"/>
          <w:color w:val="333333"/>
        </w:rPr>
        <w:t xml:space="preserve"> In addition to that, rewards are the extra benefits employees obtain from the organization they work for due to their good performance.</w:t>
      </w:r>
      <w:r w:rsidR="001E4551" w:rsidRPr="00A2013C">
        <w:rPr>
          <w:rFonts w:ascii="Arial" w:hAnsi="Arial" w:cs="Arial"/>
          <w:color w:val="333333"/>
        </w:rPr>
        <w:t xml:space="preserve"> </w:t>
      </w:r>
      <w:r w:rsidR="001E4551" w:rsidRPr="00A2013C">
        <w:rPr>
          <w:rFonts w:ascii="Arial" w:hAnsi="Arial" w:cs="Arial"/>
          <w:b/>
          <w:bCs/>
          <w:color w:val="333333"/>
        </w:rPr>
        <w:t>King (2018)</w:t>
      </w:r>
      <w:r w:rsidR="001E4551" w:rsidRPr="00A2013C">
        <w:rPr>
          <w:rFonts w:ascii="Arial" w:hAnsi="Arial" w:cs="Arial"/>
          <w:color w:val="333333"/>
        </w:rPr>
        <w:t xml:space="preserve"> explains that </w:t>
      </w:r>
      <w:r w:rsidRPr="00A2013C">
        <w:rPr>
          <w:rFonts w:ascii="Arial" w:hAnsi="Arial" w:cs="Arial"/>
          <w:color w:val="333333"/>
        </w:rPr>
        <w:t>rewards are the additional benefits such as</w:t>
      </w:r>
      <w:r w:rsidRPr="00A2013C">
        <w:rPr>
          <w:rFonts w:ascii="Arial" w:hAnsi="Arial" w:cs="Arial"/>
        </w:rPr>
        <w:t xml:space="preserve"> </w:t>
      </w:r>
      <w:r w:rsidRPr="00A2013C">
        <w:rPr>
          <w:rFonts w:ascii="Arial" w:hAnsi="Arial" w:cs="Arial"/>
          <w:color w:val="333333"/>
        </w:rPr>
        <w:t xml:space="preserve">development opportunities or flexible working hours that employees gain from their organizations as an appreciation for their hard work. </w:t>
      </w:r>
    </w:p>
    <w:p w14:paraId="446ECCCB" w14:textId="7537F32C" w:rsidR="00EB563A" w:rsidRPr="00A2013C" w:rsidRDefault="00626B7A" w:rsidP="003207CB">
      <w:pPr>
        <w:rPr>
          <w:rFonts w:ascii="Arial" w:hAnsi="Arial" w:cs="Arial"/>
        </w:rPr>
      </w:pPr>
      <w:r w:rsidRPr="00A2013C">
        <w:rPr>
          <w:rFonts w:ascii="Arial" w:hAnsi="Arial" w:cs="Arial"/>
        </w:rPr>
        <w:lastRenderedPageBreak/>
        <w:t xml:space="preserve">Accepting feedback enables employees to work on their weaknesses and improve themselves to progress in the workplace. </w:t>
      </w:r>
      <w:r w:rsidRPr="00A2013C">
        <w:rPr>
          <w:rFonts w:ascii="Arial" w:hAnsi="Arial" w:cs="Arial"/>
          <w:b/>
          <w:bCs/>
        </w:rPr>
        <w:t>Hoffmann (2019)</w:t>
      </w:r>
      <w:r w:rsidRPr="00A2013C">
        <w:rPr>
          <w:rFonts w:ascii="Arial" w:hAnsi="Arial" w:cs="Arial"/>
        </w:rPr>
        <w:t xml:space="preserve"> suggests that there are several benefits to employee feedback, for example, improves performance by giving a clear expectation of work, </w:t>
      </w:r>
      <w:r w:rsidR="00207F30" w:rsidRPr="00A2013C">
        <w:rPr>
          <w:rFonts w:ascii="Arial" w:hAnsi="Arial" w:cs="Arial"/>
        </w:rPr>
        <w:t xml:space="preserve">increases worker potential of work by reviewing their weaknesses, retains employees as employees prefer to stay at workplaces where they can improve their skills and decreasing costs as the feedbacks would allow employees to work effectively to reduce costs. </w:t>
      </w:r>
      <w:r w:rsidR="005E0CB5" w:rsidRPr="00A2013C">
        <w:rPr>
          <w:rFonts w:ascii="Arial" w:hAnsi="Arial" w:cs="Arial"/>
          <w:b/>
          <w:bCs/>
        </w:rPr>
        <w:t>Dignen (2014)</w:t>
      </w:r>
      <w:r w:rsidR="005E0CB5" w:rsidRPr="00A2013C">
        <w:rPr>
          <w:rFonts w:ascii="Arial" w:hAnsi="Arial" w:cs="Arial"/>
        </w:rPr>
        <w:t xml:space="preserve"> also supports this suggesting that feedback allows employees to improve on their performance by obtaining new knowledge.</w:t>
      </w:r>
    </w:p>
    <w:p w14:paraId="596F124C" w14:textId="0FA43B75" w:rsidR="005E0CB5" w:rsidRPr="00A2013C" w:rsidRDefault="009D7868" w:rsidP="003207CB">
      <w:pPr>
        <w:rPr>
          <w:rFonts w:ascii="Arial" w:hAnsi="Arial" w:cs="Arial"/>
        </w:rPr>
      </w:pPr>
      <w:r w:rsidRPr="00A2013C">
        <w:rPr>
          <w:rFonts w:ascii="Arial" w:hAnsi="Arial" w:cs="Arial"/>
        </w:rPr>
        <w:t xml:space="preserve">In contrast to that, </w:t>
      </w:r>
      <w:r w:rsidRPr="00A2013C">
        <w:rPr>
          <w:rFonts w:ascii="Arial" w:hAnsi="Arial" w:cs="Arial"/>
          <w:b/>
          <w:bCs/>
        </w:rPr>
        <w:t>Johnson and Connelly (2014)</w:t>
      </w:r>
      <w:r w:rsidRPr="00A2013C">
        <w:rPr>
          <w:rFonts w:ascii="Arial" w:hAnsi="Arial" w:cs="Arial"/>
        </w:rPr>
        <w:t xml:space="preserve"> suggest that feedback may not always be</w:t>
      </w:r>
      <w:r w:rsidR="003D0CDE" w:rsidRPr="00A2013C">
        <w:rPr>
          <w:rFonts w:ascii="Arial" w:hAnsi="Arial" w:cs="Arial"/>
        </w:rPr>
        <w:t xml:space="preserve"> viewed as positive </w:t>
      </w:r>
      <w:r w:rsidR="00A705CE" w:rsidRPr="00A2013C">
        <w:rPr>
          <w:rFonts w:ascii="Arial" w:hAnsi="Arial" w:cs="Arial"/>
        </w:rPr>
        <w:t xml:space="preserve">advice </w:t>
      </w:r>
      <w:r w:rsidR="003D0CDE" w:rsidRPr="00A2013C">
        <w:rPr>
          <w:rFonts w:ascii="Arial" w:hAnsi="Arial" w:cs="Arial"/>
        </w:rPr>
        <w:t xml:space="preserve">as emotions could cause employees to misunderstand the feedback. They elaborate that if managers and superiors do not provide feedback in an effective and professional manner, the employees may misunderstand the comments to be a way of venting anger. In addition to that, </w:t>
      </w:r>
      <w:r w:rsidR="003D0CDE" w:rsidRPr="00A2013C">
        <w:rPr>
          <w:rFonts w:ascii="Arial" w:hAnsi="Arial" w:cs="Arial"/>
          <w:b/>
          <w:bCs/>
        </w:rPr>
        <w:t>Norton (2020)</w:t>
      </w:r>
      <w:r w:rsidR="003D0CDE" w:rsidRPr="00A2013C">
        <w:rPr>
          <w:rFonts w:ascii="Arial" w:hAnsi="Arial" w:cs="Arial"/>
        </w:rPr>
        <w:t xml:space="preserve"> portrays that in order</w:t>
      </w:r>
      <w:r w:rsidR="00A705CE" w:rsidRPr="00A2013C">
        <w:rPr>
          <w:rFonts w:ascii="Arial" w:hAnsi="Arial" w:cs="Arial"/>
        </w:rPr>
        <w:t xml:space="preserve"> maintain a positive impact from the given feedback, it is necessary that the feedback given is precise and clear as unclear communication of feedback to employees may cause the employees to misinterpret the feedback and make more mistakes.</w:t>
      </w:r>
    </w:p>
    <w:p w14:paraId="2727BA69" w14:textId="37B387A9" w:rsidR="002C61FD" w:rsidRPr="00A2013C" w:rsidRDefault="00C052F1" w:rsidP="002C61FD">
      <w:pPr>
        <w:rPr>
          <w:rFonts w:ascii="Arial" w:hAnsi="Arial" w:cs="Arial"/>
          <w:lang w:val="en-GB"/>
        </w:rPr>
      </w:pPr>
      <w:r w:rsidRPr="00A2013C">
        <w:rPr>
          <w:rFonts w:ascii="Arial" w:hAnsi="Arial" w:cs="Arial"/>
        </w:rPr>
        <w:t xml:space="preserve">Moreover, there are many benefits of rewarding employees for their hard work. </w:t>
      </w:r>
      <w:r w:rsidR="0045004B" w:rsidRPr="00A2013C">
        <w:rPr>
          <w:rFonts w:ascii="Arial" w:hAnsi="Arial" w:cs="Arial"/>
          <w:b/>
          <w:bCs/>
        </w:rPr>
        <w:t>Employee Benefits (2019)</w:t>
      </w:r>
      <w:r w:rsidR="0045004B" w:rsidRPr="00A2013C">
        <w:rPr>
          <w:rFonts w:ascii="Arial" w:hAnsi="Arial" w:cs="Arial"/>
        </w:rPr>
        <w:t xml:space="preserve"> suggests that there are many positive impacts of rewarding employees on different occasions highlighting that rewarding employees is one of the most effective methods to boost retention and employee satisfaction. This is supported by </w:t>
      </w:r>
      <w:r w:rsidR="0045004B" w:rsidRPr="00A2013C">
        <w:rPr>
          <w:rFonts w:ascii="Arial" w:hAnsi="Arial" w:cs="Arial"/>
          <w:b/>
          <w:bCs/>
        </w:rPr>
        <w:t>Gish (2020)</w:t>
      </w:r>
      <w:r w:rsidR="0045004B" w:rsidRPr="00A2013C">
        <w:rPr>
          <w:rFonts w:ascii="Arial" w:hAnsi="Arial" w:cs="Arial"/>
        </w:rPr>
        <w:t xml:space="preserve"> as he suggests that </w:t>
      </w:r>
      <w:r w:rsidR="002C61FD" w:rsidRPr="00A2013C">
        <w:rPr>
          <w:rFonts w:ascii="Arial" w:hAnsi="Arial" w:cs="Arial"/>
        </w:rPr>
        <w:t xml:space="preserve">rewarding employees results in many benefits such as, </w:t>
      </w:r>
      <w:r w:rsidR="002C61FD" w:rsidRPr="00A2013C">
        <w:rPr>
          <w:rFonts w:ascii="Arial" w:hAnsi="Arial" w:cs="Arial"/>
          <w:lang w:val="en-GB"/>
        </w:rPr>
        <w:t>employee retention,</w:t>
      </w:r>
      <w:r w:rsidR="002C61FD" w:rsidRPr="00A2013C">
        <w:rPr>
          <w:rFonts w:ascii="Arial" w:eastAsia="Times New Roman" w:hAnsi="Arial" w:cs="Arial"/>
          <w:color w:val="000000"/>
          <w:lang w:val="en-GB" w:eastAsia="en-GB"/>
        </w:rPr>
        <w:t xml:space="preserve"> </w:t>
      </w:r>
      <w:r w:rsidR="002C61FD" w:rsidRPr="00A2013C">
        <w:rPr>
          <w:rFonts w:ascii="Arial" w:hAnsi="Arial" w:cs="Arial"/>
          <w:lang w:val="en-GB"/>
        </w:rPr>
        <w:t>employee performance and effective</w:t>
      </w:r>
      <w:r w:rsidR="002C61FD" w:rsidRPr="00A2013C">
        <w:rPr>
          <w:rFonts w:ascii="Arial" w:eastAsia="Times New Roman" w:hAnsi="Arial" w:cs="Arial"/>
          <w:color w:val="000000"/>
          <w:lang w:val="en-GB" w:eastAsia="en-GB"/>
        </w:rPr>
        <w:t xml:space="preserve"> </w:t>
      </w:r>
      <w:r w:rsidR="002C61FD" w:rsidRPr="00A2013C">
        <w:rPr>
          <w:rFonts w:ascii="Arial" w:hAnsi="Arial" w:cs="Arial"/>
          <w:lang w:val="en-GB"/>
        </w:rPr>
        <w:t xml:space="preserve">program administration as workers would be more motivated to work efficiently as a result of the rewards they receive. </w:t>
      </w:r>
    </w:p>
    <w:p w14:paraId="5536028D" w14:textId="140CB91C" w:rsidR="00266563" w:rsidRPr="00A2013C" w:rsidRDefault="004D5D96" w:rsidP="003207CB">
      <w:pPr>
        <w:rPr>
          <w:rFonts w:ascii="Arial" w:hAnsi="Arial" w:cs="Arial"/>
          <w:lang w:val="en-GB"/>
        </w:rPr>
      </w:pPr>
      <w:r w:rsidRPr="00A2013C">
        <w:rPr>
          <w:rFonts w:ascii="Arial" w:hAnsi="Arial" w:cs="Arial"/>
        </w:rPr>
        <w:t xml:space="preserve">On the other hand, </w:t>
      </w:r>
      <w:r w:rsidRPr="00A2013C">
        <w:rPr>
          <w:rFonts w:ascii="Arial" w:hAnsi="Arial" w:cs="Arial"/>
          <w:b/>
          <w:bCs/>
        </w:rPr>
        <w:t>Sherman (2019)</w:t>
      </w:r>
      <w:r w:rsidRPr="00A2013C">
        <w:rPr>
          <w:rFonts w:ascii="Arial" w:hAnsi="Arial" w:cs="Arial"/>
        </w:rPr>
        <w:t xml:space="preserve"> suggests that some drawbacks to rewarding employees are that it may cause employee resentment because some employee may not receive the same rewards as others. He expands that there are also </w:t>
      </w:r>
      <w:r w:rsidRPr="00A2013C">
        <w:rPr>
          <w:rFonts w:ascii="Arial" w:hAnsi="Arial" w:cs="Arial"/>
          <w:lang w:val="en-GB"/>
        </w:rPr>
        <w:t>side effects to giving rewards to employees as some employees may work in a manner that would progress their own work however, it may cause the company harm as a whole.</w:t>
      </w:r>
      <w:r w:rsidR="00733405" w:rsidRPr="00A2013C">
        <w:rPr>
          <w:rFonts w:ascii="Arial" w:hAnsi="Arial" w:cs="Arial"/>
          <w:lang w:val="en-GB"/>
        </w:rPr>
        <w:t xml:space="preserve"> </w:t>
      </w:r>
      <w:r w:rsidR="00733405" w:rsidRPr="00A2013C">
        <w:rPr>
          <w:rFonts w:ascii="Arial" w:hAnsi="Arial" w:cs="Arial"/>
          <w:b/>
          <w:bCs/>
          <w:lang w:val="en-GB"/>
        </w:rPr>
        <w:t>Mayhew (2017)</w:t>
      </w:r>
      <w:r w:rsidR="00733405" w:rsidRPr="00A2013C">
        <w:rPr>
          <w:rFonts w:ascii="Arial" w:hAnsi="Arial" w:cs="Arial"/>
          <w:lang w:val="en-GB"/>
        </w:rPr>
        <w:t xml:space="preserve"> </w:t>
      </w:r>
      <w:r w:rsidR="001D390F" w:rsidRPr="00A2013C">
        <w:rPr>
          <w:rFonts w:ascii="Arial" w:hAnsi="Arial" w:cs="Arial"/>
          <w:lang w:val="en-GB"/>
        </w:rPr>
        <w:t>adds to</w:t>
      </w:r>
      <w:r w:rsidR="00733405" w:rsidRPr="00A2013C">
        <w:rPr>
          <w:rFonts w:ascii="Arial" w:hAnsi="Arial" w:cs="Arial"/>
          <w:lang w:val="en-GB"/>
        </w:rPr>
        <w:t xml:space="preserve"> this suggesting that </w:t>
      </w:r>
      <w:r w:rsidR="001D390F" w:rsidRPr="00A2013C">
        <w:rPr>
          <w:rFonts w:ascii="Arial" w:hAnsi="Arial" w:cs="Arial"/>
          <w:lang w:val="en-GB"/>
        </w:rPr>
        <w:t>as rewards would not be equal for all employees of all departments, there is no equity towards the employees which makes it unfair for their employees as some may be working harder than others.</w:t>
      </w:r>
    </w:p>
    <w:p w14:paraId="58297191" w14:textId="0250B838" w:rsidR="00266563" w:rsidRPr="00A2013C" w:rsidRDefault="00F86D36" w:rsidP="003207CB">
      <w:pPr>
        <w:rPr>
          <w:rFonts w:ascii="Arial" w:hAnsi="Arial" w:cs="Arial"/>
        </w:rPr>
      </w:pPr>
      <w:r w:rsidRPr="00A2013C">
        <w:rPr>
          <w:rFonts w:ascii="Arial" w:hAnsi="Arial" w:cs="Arial"/>
          <w:b/>
          <w:bCs/>
          <w:u w:val="single"/>
        </w:rPr>
        <w:t>Organizational Learning</w:t>
      </w:r>
      <w:r w:rsidR="004F36EF" w:rsidRPr="00A2013C">
        <w:rPr>
          <w:rFonts w:ascii="Arial" w:hAnsi="Arial" w:cs="Arial"/>
        </w:rPr>
        <w:t xml:space="preserve"> </w:t>
      </w:r>
    </w:p>
    <w:p w14:paraId="37E15F29" w14:textId="510F4FFA" w:rsidR="00266563" w:rsidRPr="00A2013C" w:rsidRDefault="0039326E" w:rsidP="003207CB">
      <w:pPr>
        <w:rPr>
          <w:rFonts w:ascii="Arial" w:hAnsi="Arial" w:cs="Arial"/>
        </w:rPr>
      </w:pPr>
      <w:r w:rsidRPr="00A2013C">
        <w:rPr>
          <w:rFonts w:ascii="Arial" w:hAnsi="Arial" w:cs="Arial"/>
        </w:rPr>
        <w:t xml:space="preserve">Organizational learning </w:t>
      </w:r>
      <w:r w:rsidR="00043596" w:rsidRPr="00A2013C">
        <w:rPr>
          <w:rFonts w:ascii="Arial" w:hAnsi="Arial" w:cs="Arial"/>
        </w:rPr>
        <w:t xml:space="preserve">can be described as the learning process through training and new knowledge of employees within an organization to improve their performance in their work and achieve the organizations goals. </w:t>
      </w:r>
      <w:r w:rsidR="00043596" w:rsidRPr="00A2013C">
        <w:rPr>
          <w:rFonts w:ascii="Arial" w:hAnsi="Arial" w:cs="Arial"/>
          <w:b/>
          <w:bCs/>
        </w:rPr>
        <w:t>Irina and Maria (2015)</w:t>
      </w:r>
      <w:r w:rsidR="00043596" w:rsidRPr="00A2013C">
        <w:rPr>
          <w:rFonts w:ascii="Arial" w:hAnsi="Arial" w:cs="Arial"/>
        </w:rPr>
        <w:t xml:space="preserve"> d</w:t>
      </w:r>
      <w:r w:rsidRPr="00A2013C">
        <w:rPr>
          <w:rFonts w:ascii="Arial" w:hAnsi="Arial" w:cs="Arial"/>
        </w:rPr>
        <w:t>efine</w:t>
      </w:r>
      <w:r w:rsidR="00043596" w:rsidRPr="00A2013C">
        <w:rPr>
          <w:rFonts w:ascii="Arial" w:hAnsi="Arial" w:cs="Arial"/>
        </w:rPr>
        <w:t xml:space="preserve"> organizational learning</w:t>
      </w:r>
      <w:r w:rsidRPr="00A2013C">
        <w:rPr>
          <w:rFonts w:ascii="Arial" w:hAnsi="Arial" w:cs="Arial"/>
        </w:rPr>
        <w:t xml:space="preserve"> as a learning process within organizations through interaction between individuals working within the organization to achieve the organizations goals. </w:t>
      </w:r>
      <w:r w:rsidR="00043596" w:rsidRPr="00A2013C">
        <w:rPr>
          <w:rFonts w:ascii="Arial" w:hAnsi="Arial" w:cs="Arial"/>
          <w:b/>
          <w:bCs/>
        </w:rPr>
        <w:t>Roder (2019)</w:t>
      </w:r>
      <w:r w:rsidR="00043596" w:rsidRPr="00A2013C">
        <w:rPr>
          <w:rFonts w:ascii="Arial" w:hAnsi="Arial" w:cs="Arial"/>
        </w:rPr>
        <w:t xml:space="preserve"> agrees to this suggesting that </w:t>
      </w:r>
      <w:r w:rsidR="004F36EF" w:rsidRPr="00A2013C">
        <w:rPr>
          <w:rFonts w:ascii="Arial" w:hAnsi="Arial" w:cs="Arial"/>
        </w:rPr>
        <w:t>organizational learning is the process of transferring knowledge with the company, as the employees learn new knowledge and have new experiences throughout their time working for the organization.</w:t>
      </w:r>
    </w:p>
    <w:p w14:paraId="00F7CE09" w14:textId="24F9DC03" w:rsidR="00274D1D" w:rsidRPr="00A2013C" w:rsidRDefault="00670C59" w:rsidP="00670C59">
      <w:pPr>
        <w:rPr>
          <w:rFonts w:ascii="Arial" w:hAnsi="Arial" w:cs="Arial"/>
        </w:rPr>
      </w:pPr>
      <w:r w:rsidRPr="00A2013C">
        <w:rPr>
          <w:rFonts w:ascii="Arial" w:hAnsi="Arial" w:cs="Arial"/>
        </w:rPr>
        <w:lastRenderedPageBreak/>
        <w:t xml:space="preserve">There are several ways in which employees can benefit from organizational learning. </w:t>
      </w:r>
      <w:r w:rsidR="004F36EF" w:rsidRPr="00A2013C">
        <w:rPr>
          <w:rFonts w:ascii="Arial" w:hAnsi="Arial" w:cs="Arial"/>
          <w:b/>
          <w:bCs/>
        </w:rPr>
        <w:t>Blackwood (2014)</w:t>
      </w:r>
      <w:r w:rsidRPr="00A2013C">
        <w:rPr>
          <w:rFonts w:ascii="Arial" w:hAnsi="Arial" w:cs="Arial"/>
        </w:rPr>
        <w:t xml:space="preserve"> explains that employees would benefit from organizational learning as they would learn to think and analyze their own performance in the organization critically, increase their organizational skills, be able to view and work towards a clear goal and be able to worker harder to wards a larger potential.</w:t>
      </w:r>
      <w:r w:rsidR="00F572B1" w:rsidRPr="00A2013C">
        <w:rPr>
          <w:rFonts w:ascii="Arial" w:hAnsi="Arial" w:cs="Arial"/>
        </w:rPr>
        <w:t xml:space="preserve"> This is supported by </w:t>
      </w:r>
      <w:r w:rsidR="00F572B1" w:rsidRPr="00A2013C">
        <w:rPr>
          <w:rFonts w:ascii="Arial" w:hAnsi="Arial" w:cs="Arial"/>
          <w:b/>
          <w:bCs/>
        </w:rPr>
        <w:t>Saadat and Saadat (2016)</w:t>
      </w:r>
      <w:r w:rsidR="00F572B1" w:rsidRPr="00A2013C">
        <w:rPr>
          <w:rFonts w:ascii="Arial" w:hAnsi="Arial" w:cs="Arial"/>
        </w:rPr>
        <w:t xml:space="preserve"> as they suggest that organizational learning enables employees to be in a better position as a result of the enhanced experience, knowledge and training they receive from working in the organization. </w:t>
      </w:r>
    </w:p>
    <w:p w14:paraId="74BA3C68" w14:textId="2AF2D55F" w:rsidR="001E1FAB" w:rsidRPr="00A2013C" w:rsidRDefault="005D1FB6" w:rsidP="00A56E3E">
      <w:pPr>
        <w:rPr>
          <w:rFonts w:ascii="Arial" w:hAnsi="Arial" w:cs="Arial"/>
        </w:rPr>
      </w:pPr>
      <w:r w:rsidRPr="00A2013C">
        <w:rPr>
          <w:rFonts w:ascii="Arial" w:hAnsi="Arial" w:cs="Arial"/>
        </w:rPr>
        <w:t>On the other hand, there are also many disadvantages of organizational learning for employees.</w:t>
      </w:r>
      <w:r w:rsidRPr="00A2013C">
        <w:rPr>
          <w:rFonts w:ascii="Arial" w:hAnsi="Arial" w:cs="Arial"/>
          <w:b/>
          <w:bCs/>
        </w:rPr>
        <w:t xml:space="preserve"> Yadav and Agarwal (2016)</w:t>
      </w:r>
      <w:r w:rsidRPr="00A2013C">
        <w:rPr>
          <w:rFonts w:ascii="Arial" w:hAnsi="Arial" w:cs="Arial"/>
        </w:rPr>
        <w:t xml:space="preserve"> display that some of the drawbacks of organizational learning </w:t>
      </w:r>
      <w:r w:rsidR="007F36CF" w:rsidRPr="00A2013C">
        <w:rPr>
          <w:rFonts w:ascii="Arial" w:hAnsi="Arial" w:cs="Arial"/>
        </w:rPr>
        <w:t>are that some employees find it difficult to make a change in their work, as a result of this this tend to show stubbornness and resist change. They also suggest that if there are no strong direct leadership, then employees may be trained incorrectly causing them to make more mistakes.</w:t>
      </w:r>
      <w:r w:rsidR="00C2511C" w:rsidRPr="00A2013C">
        <w:rPr>
          <w:rFonts w:ascii="Arial" w:hAnsi="Arial" w:cs="Arial"/>
        </w:rPr>
        <w:t xml:space="preserve"> In addition to that, </w:t>
      </w:r>
      <w:r w:rsidR="00C2511C" w:rsidRPr="00A2013C">
        <w:rPr>
          <w:rFonts w:ascii="Arial" w:hAnsi="Arial" w:cs="Arial"/>
          <w:b/>
          <w:bCs/>
        </w:rPr>
        <w:t>Milway and Saxton (2011)</w:t>
      </w:r>
      <w:r w:rsidR="00C2511C" w:rsidRPr="00A2013C">
        <w:rPr>
          <w:rFonts w:ascii="Arial" w:hAnsi="Arial" w:cs="Arial"/>
        </w:rPr>
        <w:t xml:space="preserve"> suggest that organizational learning is limited to training provided for employees working within a particular organization and therefore, employees may have difficulty in adjusting with other organizations and each organization has a different working method and scheme. </w:t>
      </w:r>
    </w:p>
    <w:p w14:paraId="191CDD12" w14:textId="77777777" w:rsidR="00A2013C" w:rsidRDefault="00A2013C" w:rsidP="00670C59">
      <w:pPr>
        <w:rPr>
          <w:rFonts w:ascii="Arial" w:hAnsi="Arial" w:cs="Arial"/>
          <w:b/>
          <w:bCs/>
          <w:u w:val="single"/>
        </w:rPr>
      </w:pPr>
    </w:p>
    <w:p w14:paraId="23E3AF62" w14:textId="77777777" w:rsidR="00A2013C" w:rsidRDefault="00A2013C" w:rsidP="00670C59">
      <w:pPr>
        <w:rPr>
          <w:rFonts w:ascii="Arial" w:hAnsi="Arial" w:cs="Arial"/>
          <w:b/>
          <w:bCs/>
          <w:u w:val="single"/>
        </w:rPr>
      </w:pPr>
    </w:p>
    <w:p w14:paraId="5FF07DCB" w14:textId="77777777" w:rsidR="00A2013C" w:rsidRDefault="00A2013C" w:rsidP="00670C59">
      <w:pPr>
        <w:rPr>
          <w:rFonts w:ascii="Arial" w:hAnsi="Arial" w:cs="Arial"/>
          <w:b/>
          <w:bCs/>
          <w:u w:val="single"/>
        </w:rPr>
      </w:pPr>
    </w:p>
    <w:p w14:paraId="0A3176C9" w14:textId="77777777" w:rsidR="00A2013C" w:rsidRDefault="00A2013C" w:rsidP="00670C59">
      <w:pPr>
        <w:rPr>
          <w:rFonts w:ascii="Arial" w:hAnsi="Arial" w:cs="Arial"/>
          <w:b/>
          <w:bCs/>
          <w:u w:val="single"/>
        </w:rPr>
      </w:pPr>
    </w:p>
    <w:p w14:paraId="66E1665F" w14:textId="77777777" w:rsidR="00A2013C" w:rsidRDefault="00A2013C" w:rsidP="00670C59">
      <w:pPr>
        <w:rPr>
          <w:rFonts w:ascii="Arial" w:hAnsi="Arial" w:cs="Arial"/>
          <w:b/>
          <w:bCs/>
          <w:u w:val="single"/>
        </w:rPr>
      </w:pPr>
    </w:p>
    <w:p w14:paraId="45ACBDA3" w14:textId="77777777" w:rsidR="00A2013C" w:rsidRDefault="00A2013C" w:rsidP="00670C59">
      <w:pPr>
        <w:rPr>
          <w:rFonts w:ascii="Arial" w:hAnsi="Arial" w:cs="Arial"/>
          <w:b/>
          <w:bCs/>
          <w:u w:val="single"/>
        </w:rPr>
      </w:pPr>
    </w:p>
    <w:p w14:paraId="4215FAAF" w14:textId="77777777" w:rsidR="00A2013C" w:rsidRDefault="00A2013C" w:rsidP="00670C59">
      <w:pPr>
        <w:rPr>
          <w:rFonts w:ascii="Arial" w:hAnsi="Arial" w:cs="Arial"/>
          <w:b/>
          <w:bCs/>
          <w:u w:val="single"/>
        </w:rPr>
      </w:pPr>
    </w:p>
    <w:p w14:paraId="69F38E28" w14:textId="77777777" w:rsidR="00A2013C" w:rsidRDefault="00A2013C" w:rsidP="00670C59">
      <w:pPr>
        <w:rPr>
          <w:rFonts w:ascii="Arial" w:hAnsi="Arial" w:cs="Arial"/>
          <w:b/>
          <w:bCs/>
          <w:u w:val="single"/>
        </w:rPr>
      </w:pPr>
    </w:p>
    <w:p w14:paraId="34104AC4" w14:textId="77777777" w:rsidR="00A2013C" w:rsidRDefault="00A2013C" w:rsidP="00670C59">
      <w:pPr>
        <w:rPr>
          <w:rFonts w:ascii="Arial" w:hAnsi="Arial" w:cs="Arial"/>
          <w:b/>
          <w:bCs/>
          <w:u w:val="single"/>
        </w:rPr>
      </w:pPr>
    </w:p>
    <w:p w14:paraId="5736B57C" w14:textId="77777777" w:rsidR="00A2013C" w:rsidRDefault="00A2013C" w:rsidP="00670C59">
      <w:pPr>
        <w:rPr>
          <w:rFonts w:ascii="Arial" w:hAnsi="Arial" w:cs="Arial"/>
          <w:b/>
          <w:bCs/>
          <w:u w:val="single"/>
        </w:rPr>
      </w:pPr>
    </w:p>
    <w:p w14:paraId="07CAF16B" w14:textId="77777777" w:rsidR="00A2013C" w:rsidRDefault="00A2013C" w:rsidP="00670C59">
      <w:pPr>
        <w:rPr>
          <w:rFonts w:ascii="Arial" w:hAnsi="Arial" w:cs="Arial"/>
          <w:b/>
          <w:bCs/>
          <w:u w:val="single"/>
        </w:rPr>
      </w:pPr>
    </w:p>
    <w:p w14:paraId="78ED760E" w14:textId="77777777" w:rsidR="00A2013C" w:rsidRDefault="00A2013C" w:rsidP="00670C59">
      <w:pPr>
        <w:rPr>
          <w:rFonts w:ascii="Arial" w:hAnsi="Arial" w:cs="Arial"/>
          <w:b/>
          <w:bCs/>
          <w:u w:val="single"/>
        </w:rPr>
      </w:pPr>
    </w:p>
    <w:p w14:paraId="77054437" w14:textId="77777777" w:rsidR="00A2013C" w:rsidRDefault="00A2013C" w:rsidP="00670C59">
      <w:pPr>
        <w:rPr>
          <w:rFonts w:ascii="Arial" w:hAnsi="Arial" w:cs="Arial"/>
          <w:b/>
          <w:bCs/>
          <w:u w:val="single"/>
        </w:rPr>
      </w:pPr>
    </w:p>
    <w:p w14:paraId="2CB756FE" w14:textId="77777777" w:rsidR="00A2013C" w:rsidRDefault="00A2013C" w:rsidP="00670C59">
      <w:pPr>
        <w:rPr>
          <w:rFonts w:ascii="Arial" w:hAnsi="Arial" w:cs="Arial"/>
          <w:b/>
          <w:bCs/>
          <w:u w:val="single"/>
        </w:rPr>
      </w:pPr>
    </w:p>
    <w:p w14:paraId="26C90B3E" w14:textId="77777777" w:rsidR="00A2013C" w:rsidRDefault="00A2013C" w:rsidP="00670C59">
      <w:pPr>
        <w:rPr>
          <w:rFonts w:ascii="Arial" w:hAnsi="Arial" w:cs="Arial"/>
          <w:b/>
          <w:bCs/>
          <w:u w:val="single"/>
        </w:rPr>
      </w:pPr>
    </w:p>
    <w:p w14:paraId="4DCA82BF" w14:textId="77777777" w:rsidR="00A2013C" w:rsidRDefault="00A2013C" w:rsidP="00670C59">
      <w:pPr>
        <w:rPr>
          <w:rFonts w:ascii="Arial" w:hAnsi="Arial" w:cs="Arial"/>
          <w:b/>
          <w:bCs/>
          <w:u w:val="single"/>
        </w:rPr>
      </w:pPr>
    </w:p>
    <w:p w14:paraId="388B95C1" w14:textId="09C10ADD" w:rsidR="00C2511C" w:rsidRPr="00A2013C" w:rsidRDefault="005E0EE3" w:rsidP="00670C59">
      <w:pPr>
        <w:rPr>
          <w:rFonts w:ascii="Arial" w:hAnsi="Arial" w:cs="Arial"/>
          <w:b/>
          <w:bCs/>
          <w:u w:val="single"/>
        </w:rPr>
      </w:pPr>
      <w:r w:rsidRPr="00A2013C">
        <w:rPr>
          <w:rFonts w:ascii="Arial" w:hAnsi="Arial" w:cs="Arial"/>
          <w:b/>
          <w:bCs/>
          <w:u w:val="single"/>
        </w:rPr>
        <w:lastRenderedPageBreak/>
        <w:t>Task 2</w:t>
      </w:r>
    </w:p>
    <w:p w14:paraId="788BAECD" w14:textId="4E32D493" w:rsidR="0069353B" w:rsidRPr="00A2013C" w:rsidRDefault="0069353B" w:rsidP="00670C59">
      <w:pPr>
        <w:rPr>
          <w:rFonts w:ascii="Arial" w:hAnsi="Arial" w:cs="Arial"/>
          <w:b/>
          <w:bCs/>
          <w:u w:val="single"/>
        </w:rPr>
      </w:pPr>
      <w:r w:rsidRPr="00A2013C">
        <w:rPr>
          <w:rFonts w:ascii="Arial" w:hAnsi="Arial" w:cs="Arial"/>
          <w:b/>
          <w:bCs/>
          <w:u w:val="single"/>
        </w:rPr>
        <w:t>Employee Motivation</w:t>
      </w:r>
    </w:p>
    <w:p w14:paraId="7F259499" w14:textId="23B1D56A" w:rsidR="00485C1B" w:rsidRPr="00A2013C" w:rsidRDefault="00426EA7" w:rsidP="00485C1B">
      <w:pPr>
        <w:rPr>
          <w:rFonts w:ascii="Arial" w:hAnsi="Arial" w:cs="Arial"/>
          <w:lang w:val="en-GB"/>
        </w:rPr>
      </w:pPr>
      <w:r w:rsidRPr="00A2013C">
        <w:rPr>
          <w:rFonts w:ascii="Arial" w:hAnsi="Arial" w:cs="Arial"/>
          <w:lang w:val="en-GB"/>
        </w:rPr>
        <w:t xml:space="preserve">Employee motivation is a </w:t>
      </w:r>
      <w:r w:rsidR="001E1FAB" w:rsidRPr="00A2013C">
        <w:rPr>
          <w:rFonts w:ascii="Arial" w:hAnsi="Arial" w:cs="Arial"/>
          <w:lang w:val="en-GB"/>
        </w:rPr>
        <w:t>crucial</w:t>
      </w:r>
      <w:r w:rsidRPr="00A2013C">
        <w:rPr>
          <w:rFonts w:ascii="Arial" w:hAnsi="Arial" w:cs="Arial"/>
          <w:lang w:val="en-GB"/>
        </w:rPr>
        <w:t xml:space="preserve"> aspect at the workplace </w:t>
      </w:r>
      <w:r w:rsidR="001E1FAB" w:rsidRPr="00A2013C">
        <w:rPr>
          <w:rFonts w:ascii="Arial" w:hAnsi="Arial" w:cs="Arial"/>
          <w:lang w:val="en-GB"/>
        </w:rPr>
        <w:t>as it determines</w:t>
      </w:r>
      <w:r w:rsidRPr="00A2013C">
        <w:rPr>
          <w:rFonts w:ascii="Arial" w:hAnsi="Arial" w:cs="Arial"/>
          <w:lang w:val="en-GB"/>
        </w:rPr>
        <w:t xml:space="preserve"> the performance of the department and </w:t>
      </w:r>
      <w:r w:rsidR="001E1FAB" w:rsidRPr="00A2013C">
        <w:rPr>
          <w:rFonts w:ascii="Arial" w:hAnsi="Arial" w:cs="Arial"/>
          <w:lang w:val="en-GB"/>
        </w:rPr>
        <w:t xml:space="preserve">therefore affecting </w:t>
      </w:r>
      <w:r w:rsidRPr="00A2013C">
        <w:rPr>
          <w:rFonts w:ascii="Arial" w:hAnsi="Arial" w:cs="Arial"/>
          <w:lang w:val="en-GB"/>
        </w:rPr>
        <w:t>the company</w:t>
      </w:r>
      <w:r w:rsidR="001E1FAB" w:rsidRPr="00A2013C">
        <w:rPr>
          <w:rFonts w:ascii="Arial" w:hAnsi="Arial" w:cs="Arial"/>
          <w:lang w:val="en-GB"/>
        </w:rPr>
        <w:t xml:space="preserve"> as a whole. </w:t>
      </w:r>
      <w:r w:rsidR="001E1FAB" w:rsidRPr="00A2013C">
        <w:rPr>
          <w:rFonts w:ascii="Arial" w:hAnsi="Arial" w:cs="Arial"/>
          <w:b/>
          <w:bCs/>
        </w:rPr>
        <w:t>Heryati (2020)</w:t>
      </w:r>
      <w:r w:rsidR="001E1FAB" w:rsidRPr="00A2013C">
        <w:rPr>
          <w:rFonts w:ascii="Arial" w:hAnsi="Arial" w:cs="Arial"/>
        </w:rPr>
        <w:t xml:space="preserve"> </w:t>
      </w:r>
      <w:r w:rsidR="00485C1B" w:rsidRPr="00A2013C">
        <w:rPr>
          <w:rFonts w:ascii="Arial" w:hAnsi="Arial" w:cs="Arial"/>
        </w:rPr>
        <w:t>explains</w:t>
      </w:r>
      <w:r w:rsidR="001E1FAB" w:rsidRPr="00A2013C">
        <w:rPr>
          <w:rFonts w:ascii="Arial" w:hAnsi="Arial" w:cs="Arial"/>
        </w:rPr>
        <w:t xml:space="preserve"> that </w:t>
      </w:r>
      <w:r w:rsidR="00485C1B" w:rsidRPr="00A2013C">
        <w:rPr>
          <w:rFonts w:ascii="Arial" w:hAnsi="Arial" w:cs="Arial"/>
          <w:lang w:val="en-GB"/>
        </w:rPr>
        <w:t xml:space="preserve">employee motivation is extremely vital for every company due to the benefits that it brings to the company. For example, increased employee commitment as it encourages employees to put their best efforts into their assigned tasks, employee satisfaction as it can lead towards a positive growth for the company, continuous employee development which can enable employees to make improvements within the company and improved employee efficiency as employees would be able to carry out tasks more effectively and prevent waste of resources and time. </w:t>
      </w:r>
    </w:p>
    <w:p w14:paraId="785506DE" w14:textId="622D8190" w:rsidR="00485C1B" w:rsidRPr="00A2013C" w:rsidRDefault="00485C1B" w:rsidP="00485C1B">
      <w:pPr>
        <w:rPr>
          <w:rFonts w:ascii="Arial" w:hAnsi="Arial" w:cs="Arial"/>
        </w:rPr>
      </w:pPr>
      <w:r w:rsidRPr="00A2013C">
        <w:rPr>
          <w:rFonts w:ascii="Arial" w:hAnsi="Arial" w:cs="Arial"/>
          <w:b/>
          <w:bCs/>
        </w:rPr>
        <w:t>Heryati (2020)</w:t>
      </w:r>
      <w:r w:rsidRPr="00A2013C">
        <w:rPr>
          <w:rFonts w:ascii="Arial" w:hAnsi="Arial" w:cs="Arial"/>
        </w:rPr>
        <w:t xml:space="preserve"> also expands that </w:t>
      </w:r>
      <w:r w:rsidR="00475D33" w:rsidRPr="00A2013C">
        <w:rPr>
          <w:rFonts w:ascii="Arial" w:hAnsi="Arial" w:cs="Arial"/>
        </w:rPr>
        <w:t>there are several methods to increase employee motivation</w:t>
      </w:r>
      <w:r w:rsidR="00307107" w:rsidRPr="00A2013C">
        <w:rPr>
          <w:rFonts w:ascii="Arial" w:hAnsi="Arial" w:cs="Arial"/>
        </w:rPr>
        <w:t xml:space="preserve"> which are enhanced communication, valuing individual contributions and maintaining a positive workplace environment. Increasing communication will enable employees to effectively converse their concerns and maintain a positive relationship with their employers in comparison to emails etc. Valuing individual contributions would encourage employees to work harder and achieve further due to the increase recognition and appreciation they receive for doing extra tasks. A positive work environment will keep employees motivated as they may feel inspired and driven by the environmental factors such as posters of success, inspirational quotes, vending machines, coffee machine.</w:t>
      </w:r>
    </w:p>
    <w:p w14:paraId="0CDA74B1" w14:textId="13A9457B" w:rsidR="00373D51" w:rsidRPr="00A2013C" w:rsidRDefault="00516D8B" w:rsidP="00670C59">
      <w:pPr>
        <w:rPr>
          <w:rFonts w:ascii="Arial" w:hAnsi="Arial" w:cs="Arial"/>
          <w:lang w:val="en-GB"/>
        </w:rPr>
      </w:pPr>
      <w:r w:rsidRPr="00A2013C">
        <w:rPr>
          <w:rFonts w:ascii="Arial" w:hAnsi="Arial" w:cs="Arial"/>
        </w:rPr>
        <w:t xml:space="preserve">This is supported by </w:t>
      </w:r>
      <w:r w:rsidRPr="00A2013C">
        <w:rPr>
          <w:rFonts w:ascii="Arial" w:hAnsi="Arial" w:cs="Arial"/>
          <w:b/>
          <w:bCs/>
          <w:lang w:val="en-GB"/>
        </w:rPr>
        <w:t>Samiksha (2020)</w:t>
      </w:r>
      <w:r w:rsidRPr="00A2013C">
        <w:rPr>
          <w:rFonts w:ascii="Arial" w:hAnsi="Arial" w:cs="Arial"/>
          <w:lang w:val="en-GB"/>
        </w:rPr>
        <w:t xml:space="preserve"> as she highlights that there are many benefits of employee motivation for the organization alongside the individuals themself. She suggests that employee motivation could help to transform negative attitude in the organization to positive attitude as motivated employees would be more encouraged to make full use of their resources. Employee performance level is also enhanced as would employees try to perform tasks at the best of their ability would result in improved quality of products which would benefit the organization. Organizational goals are also achieved fast and more effectively as motivating employees enables them all to contribute, focus and put more effort towards the company goal. </w:t>
      </w:r>
      <w:r w:rsidR="00373D51" w:rsidRPr="00A2013C">
        <w:rPr>
          <w:rFonts w:ascii="Arial" w:hAnsi="Arial" w:cs="Arial"/>
          <w:lang w:val="en-GB"/>
        </w:rPr>
        <w:t>Motivating employees also allows managers to introduce change in order to improve the business as there are less employees resisting the change. Lastly, employee motivation reduced the rate of employee’s turnover, which prevents the organization from suffering from loss due to lack of staff and management.</w:t>
      </w:r>
    </w:p>
    <w:p w14:paraId="00EB89CC" w14:textId="726D17A2" w:rsidR="000E713B" w:rsidRPr="00A2013C" w:rsidRDefault="0069353B" w:rsidP="000F4973">
      <w:pPr>
        <w:rPr>
          <w:rFonts w:ascii="Arial" w:hAnsi="Arial" w:cs="Arial"/>
          <w:b/>
          <w:bCs/>
          <w:u w:val="single"/>
        </w:rPr>
      </w:pPr>
      <w:r w:rsidRPr="00A2013C">
        <w:rPr>
          <w:rFonts w:ascii="Arial" w:hAnsi="Arial" w:cs="Arial"/>
          <w:b/>
          <w:bCs/>
          <w:u w:val="single"/>
        </w:rPr>
        <w:t>Feedback and Reward</w:t>
      </w:r>
    </w:p>
    <w:p w14:paraId="0CCF3499" w14:textId="653D6F81" w:rsidR="000F4973" w:rsidRPr="00A2013C" w:rsidRDefault="00F11961" w:rsidP="000F4973">
      <w:pPr>
        <w:rPr>
          <w:rFonts w:ascii="Arial" w:hAnsi="Arial" w:cs="Arial"/>
          <w:b/>
          <w:bCs/>
          <w:u w:val="single"/>
        </w:rPr>
      </w:pPr>
      <w:r w:rsidRPr="00A2013C">
        <w:rPr>
          <w:rFonts w:ascii="Arial" w:hAnsi="Arial" w:cs="Arial"/>
          <w:lang w:val="en-GB"/>
        </w:rPr>
        <w:t xml:space="preserve">An organization can benefit from the feedback and reward system is several ways. </w:t>
      </w:r>
      <w:r w:rsidRPr="00A2013C">
        <w:rPr>
          <w:rFonts w:ascii="Arial" w:hAnsi="Arial" w:cs="Arial"/>
          <w:b/>
          <w:bCs/>
          <w:lang w:val="en-GB"/>
        </w:rPr>
        <w:t xml:space="preserve">Kettner (2017) </w:t>
      </w:r>
      <w:r w:rsidRPr="00A2013C">
        <w:rPr>
          <w:rFonts w:ascii="Arial" w:hAnsi="Arial" w:cs="Arial"/>
          <w:lang w:val="en-GB"/>
        </w:rPr>
        <w:t xml:space="preserve">underlines that feedback increases motivation which enhances the level and quality of employees work which leads to a profitable outcome for the organization as a whole. Feedback also enhances employee performance as employee are able to improve on their performance when they are aware of their weaknesses, which then improves that accuracy and effectiveness in the products of the organization allowing them to sell better. Feedback also increases engagement and communication with the employees which allows employees and managers to </w:t>
      </w:r>
      <w:r w:rsidRPr="00A2013C">
        <w:rPr>
          <w:rFonts w:ascii="Arial" w:hAnsi="Arial" w:cs="Arial"/>
          <w:lang w:val="en-GB"/>
        </w:rPr>
        <w:lastRenderedPageBreak/>
        <w:t xml:space="preserve">effectively communicate </w:t>
      </w:r>
      <w:r w:rsidR="000E713B" w:rsidRPr="00A2013C">
        <w:rPr>
          <w:rFonts w:ascii="Arial" w:hAnsi="Arial" w:cs="Arial"/>
          <w:lang w:val="en-GB"/>
        </w:rPr>
        <w:t>with each other and enhance their performance in carrying out their roles and responsibilities. Feedback also encourages career development as receiving feedback enables employees to improve on their skills and abilities which also improves the quality of work carried out in the company.</w:t>
      </w:r>
    </w:p>
    <w:p w14:paraId="6D96F696" w14:textId="1D57F061" w:rsidR="000E713B" w:rsidRPr="00A2013C" w:rsidRDefault="00A25F3A" w:rsidP="000F4973">
      <w:pPr>
        <w:rPr>
          <w:rFonts w:ascii="Arial" w:hAnsi="Arial" w:cs="Arial"/>
        </w:rPr>
      </w:pPr>
      <w:r w:rsidRPr="00A2013C">
        <w:rPr>
          <w:rFonts w:ascii="Arial" w:hAnsi="Arial" w:cs="Arial"/>
        </w:rPr>
        <w:t xml:space="preserve">In addition to that, </w:t>
      </w:r>
      <w:r w:rsidRPr="00A2013C">
        <w:rPr>
          <w:rFonts w:ascii="Arial" w:hAnsi="Arial" w:cs="Arial"/>
          <w:b/>
          <w:bCs/>
        </w:rPr>
        <w:t>Hay (2018)</w:t>
      </w:r>
      <w:r w:rsidRPr="00A2013C">
        <w:rPr>
          <w:rFonts w:ascii="Arial" w:hAnsi="Arial" w:cs="Arial"/>
        </w:rPr>
        <w:t xml:space="preserve"> suggests that organizations are greatly affected by the staff working within it, as clients need to be able to trust the employees to invest into the products being sold. S</w:t>
      </w:r>
      <w:r w:rsidR="000E713B" w:rsidRPr="00A2013C">
        <w:rPr>
          <w:rFonts w:ascii="Arial" w:hAnsi="Arial" w:cs="Arial"/>
        </w:rPr>
        <w:t xml:space="preserve">taff need to be nurtured, supported and encouraged </w:t>
      </w:r>
      <w:r w:rsidRPr="00A2013C">
        <w:rPr>
          <w:rFonts w:ascii="Arial" w:hAnsi="Arial" w:cs="Arial"/>
        </w:rPr>
        <w:t>in order to make them</w:t>
      </w:r>
      <w:r w:rsidR="000E713B" w:rsidRPr="00A2013C">
        <w:rPr>
          <w:rFonts w:ascii="Arial" w:hAnsi="Arial" w:cs="Arial"/>
        </w:rPr>
        <w:t xml:space="preserve"> successful</w:t>
      </w:r>
      <w:r w:rsidRPr="00A2013C">
        <w:rPr>
          <w:rFonts w:ascii="Arial" w:hAnsi="Arial" w:cs="Arial"/>
        </w:rPr>
        <w:t xml:space="preserve"> in their category. This can be done in several ways such as increased salary or bonuses, flexible hours, additional holidays, social events or reward schemes, by offering a variety of rewards, there is a higher possibility to increase positive work culture. Once employees are shown that there is room for growth and development, providing rewards can motivate and encourage them to work harder and improve their skills in their work.</w:t>
      </w:r>
    </w:p>
    <w:p w14:paraId="44B371C1" w14:textId="2BED77BE" w:rsidR="000E713B" w:rsidRPr="00A2013C" w:rsidRDefault="00C47879" w:rsidP="000F4973">
      <w:pPr>
        <w:rPr>
          <w:rFonts w:ascii="Arial" w:hAnsi="Arial" w:cs="Arial"/>
        </w:rPr>
      </w:pPr>
      <w:r w:rsidRPr="00A2013C">
        <w:rPr>
          <w:rFonts w:ascii="Arial" w:hAnsi="Arial" w:cs="Arial"/>
        </w:rPr>
        <w:t xml:space="preserve">Furthermore, </w:t>
      </w:r>
      <w:r w:rsidRPr="00A2013C">
        <w:rPr>
          <w:rFonts w:ascii="Arial" w:hAnsi="Arial" w:cs="Arial"/>
          <w:b/>
          <w:bCs/>
        </w:rPr>
        <w:t>Grewar (2018)</w:t>
      </w:r>
      <w:r w:rsidRPr="00A2013C">
        <w:rPr>
          <w:rFonts w:ascii="Arial" w:hAnsi="Arial" w:cs="Arial"/>
        </w:rPr>
        <w:t xml:space="preserve"> supports this expanding that rewarding employees can contribute to a flourishing company culture. This is because if employees are rewarded for going above and beyond, helping each other achieve, and meeting their own goals, they foster a caring community and compassionate environment</w:t>
      </w:r>
      <w:r w:rsidR="0013314B" w:rsidRPr="00A2013C">
        <w:rPr>
          <w:rFonts w:ascii="Arial" w:hAnsi="Arial" w:cs="Arial"/>
        </w:rPr>
        <w:t>. There are also other organizational benefits of rewarding employees for example, it attracts talent as people try to display their best talents in order to be rewarded, it also retains talented employees as employee prefer to work in organizations that they receive several benefits from, shows employees that there contribution  is being valued which motivates them to strive further, which also leads to enhanced productivity. Dur to the positive work culture, the company would also receive a good reputation, which would attract more clients and customers and lastly increases employee loyalty as a result of the effective bond formed between the employees and the company.</w:t>
      </w:r>
    </w:p>
    <w:p w14:paraId="6B4EDA34" w14:textId="5CCC0DBE" w:rsidR="0069353B" w:rsidRPr="00A2013C" w:rsidRDefault="0069353B" w:rsidP="00670C59">
      <w:pPr>
        <w:rPr>
          <w:rFonts w:ascii="Arial" w:hAnsi="Arial" w:cs="Arial"/>
          <w:b/>
          <w:bCs/>
          <w:u w:val="single"/>
        </w:rPr>
      </w:pPr>
      <w:r w:rsidRPr="00A2013C">
        <w:rPr>
          <w:rFonts w:ascii="Arial" w:hAnsi="Arial" w:cs="Arial"/>
          <w:b/>
          <w:bCs/>
          <w:u w:val="single"/>
        </w:rPr>
        <w:t>Organizational Learning</w:t>
      </w:r>
    </w:p>
    <w:p w14:paraId="422393C4" w14:textId="6286A4F6" w:rsidR="0091183A" w:rsidRPr="00A2013C" w:rsidRDefault="0091183A" w:rsidP="00670C59">
      <w:pPr>
        <w:rPr>
          <w:rFonts w:ascii="Arial" w:hAnsi="Arial" w:cs="Arial"/>
        </w:rPr>
      </w:pPr>
      <w:r w:rsidRPr="00A2013C">
        <w:rPr>
          <w:rFonts w:ascii="Arial" w:hAnsi="Arial" w:cs="Arial"/>
        </w:rPr>
        <w:t xml:space="preserve">Organizational learning has a great impact on the development of an organization. </w:t>
      </w:r>
      <w:r w:rsidRPr="00A2013C">
        <w:rPr>
          <w:rFonts w:ascii="Arial" w:hAnsi="Arial" w:cs="Arial"/>
          <w:b/>
          <w:bCs/>
        </w:rPr>
        <w:t>Silberman (2013)</w:t>
      </w:r>
      <w:r w:rsidRPr="00A2013C">
        <w:rPr>
          <w:rFonts w:ascii="Arial" w:hAnsi="Arial" w:cs="Arial"/>
        </w:rPr>
        <w:t xml:space="preserve"> organizational learning </w:t>
      </w:r>
      <w:r w:rsidRPr="00A2013C">
        <w:rPr>
          <w:rFonts w:ascii="Arial" w:hAnsi="Arial" w:cs="Arial"/>
          <w:lang w:val="en-GB"/>
        </w:rPr>
        <w:t xml:space="preserve">seeks to ensure a level of </w:t>
      </w:r>
      <w:r w:rsidR="00E92771" w:rsidRPr="00A2013C">
        <w:rPr>
          <w:rFonts w:ascii="Arial" w:hAnsi="Arial" w:cs="Arial"/>
          <w:lang w:val="en-GB"/>
        </w:rPr>
        <w:t>enhancement</w:t>
      </w:r>
      <w:r w:rsidRPr="00A2013C">
        <w:rPr>
          <w:rFonts w:ascii="Arial" w:hAnsi="Arial" w:cs="Arial"/>
          <w:lang w:val="en-GB"/>
        </w:rPr>
        <w:t xml:space="preserve"> across the tiers of an organization, from individuals to teams and across the wider </w:t>
      </w:r>
      <w:r w:rsidR="00E92771" w:rsidRPr="00A2013C">
        <w:rPr>
          <w:rFonts w:ascii="Arial" w:hAnsi="Arial" w:cs="Arial"/>
          <w:lang w:val="en-GB"/>
        </w:rPr>
        <w:t>possibility</w:t>
      </w:r>
      <w:r w:rsidRPr="00A2013C">
        <w:rPr>
          <w:rFonts w:ascii="Arial" w:hAnsi="Arial" w:cs="Arial"/>
          <w:lang w:val="en-GB"/>
        </w:rPr>
        <w:t xml:space="preserve"> of a business.</w:t>
      </w:r>
      <w:r w:rsidR="00E92771" w:rsidRPr="00A2013C">
        <w:rPr>
          <w:rFonts w:ascii="Arial" w:hAnsi="Arial" w:cs="Arial"/>
        </w:rPr>
        <w:t xml:space="preserve"> </w:t>
      </w:r>
      <w:r w:rsidRPr="00A2013C">
        <w:rPr>
          <w:rFonts w:ascii="Arial" w:hAnsi="Arial" w:cs="Arial"/>
          <w:lang w:val="en-GB"/>
        </w:rPr>
        <w:t xml:space="preserve">Organizational learning allows for teams to learn what is relevant to their specific tasks and specialties </w:t>
      </w:r>
      <w:r w:rsidR="00E92771" w:rsidRPr="00A2013C">
        <w:rPr>
          <w:rFonts w:ascii="Arial" w:hAnsi="Arial" w:cs="Arial"/>
          <w:lang w:val="en-GB"/>
        </w:rPr>
        <w:t xml:space="preserve">in order to improve their skills and performance. </w:t>
      </w:r>
      <w:r w:rsidRPr="00A2013C">
        <w:rPr>
          <w:rFonts w:ascii="Arial" w:hAnsi="Arial" w:cs="Arial"/>
          <w:lang w:val="en-GB"/>
        </w:rPr>
        <w:t>With organizational learning, teams work together to help each other learn, and to ensure that nobody is left behind in the overall progress and achievement of the target goals</w:t>
      </w:r>
      <w:r w:rsidR="00E92771" w:rsidRPr="00A2013C">
        <w:rPr>
          <w:rFonts w:ascii="Arial" w:hAnsi="Arial" w:cs="Arial"/>
          <w:lang w:val="en-GB"/>
        </w:rPr>
        <w:t xml:space="preserve"> of the organization</w:t>
      </w:r>
      <w:r w:rsidRPr="00A2013C">
        <w:rPr>
          <w:rFonts w:ascii="Arial" w:hAnsi="Arial" w:cs="Arial"/>
          <w:lang w:val="en-GB"/>
        </w:rPr>
        <w:t>.</w:t>
      </w:r>
      <w:r w:rsidR="00E92771" w:rsidRPr="00A2013C">
        <w:rPr>
          <w:rFonts w:ascii="Arial" w:hAnsi="Arial" w:cs="Arial"/>
        </w:rPr>
        <w:t xml:space="preserve"> I</w:t>
      </w:r>
      <w:r w:rsidRPr="00A2013C">
        <w:rPr>
          <w:rFonts w:ascii="Arial" w:hAnsi="Arial" w:cs="Arial"/>
        </w:rPr>
        <w:t xml:space="preserve">t allows even-paced, widely diverse adaptation of individuals and teams as units to new ideas without </w:t>
      </w:r>
      <w:r w:rsidR="00E92771" w:rsidRPr="00A2013C">
        <w:rPr>
          <w:rFonts w:ascii="Arial" w:hAnsi="Arial" w:cs="Arial"/>
        </w:rPr>
        <w:t>using expensive resources and excessive time.</w:t>
      </w:r>
    </w:p>
    <w:p w14:paraId="24CD3F9A" w14:textId="5AEBA1D3" w:rsidR="00F41752" w:rsidRPr="00A2013C" w:rsidRDefault="00F41752" w:rsidP="00670C59">
      <w:pPr>
        <w:rPr>
          <w:rFonts w:ascii="Arial" w:hAnsi="Arial" w:cs="Arial"/>
        </w:rPr>
      </w:pPr>
      <w:r w:rsidRPr="00A2013C">
        <w:rPr>
          <w:rFonts w:ascii="Arial" w:hAnsi="Arial" w:cs="Arial"/>
        </w:rPr>
        <w:t xml:space="preserve">In addition to that </w:t>
      </w:r>
      <w:r w:rsidRPr="00A2013C">
        <w:rPr>
          <w:rFonts w:ascii="Arial" w:hAnsi="Arial" w:cs="Arial"/>
          <w:b/>
          <w:bCs/>
        </w:rPr>
        <w:t>David et al. (2008)</w:t>
      </w:r>
      <w:r w:rsidRPr="00A2013C">
        <w:rPr>
          <w:rFonts w:ascii="Arial" w:hAnsi="Arial" w:cs="Arial"/>
        </w:rPr>
        <w:t xml:space="preserve"> portrays that organizational learning could be identified as an organization of employees being trained to be skilled at creating, acquiring, and transferring knowledge. </w:t>
      </w:r>
      <w:r w:rsidR="00E92771" w:rsidRPr="00A2013C">
        <w:rPr>
          <w:rFonts w:ascii="Arial" w:hAnsi="Arial" w:cs="Arial"/>
        </w:rPr>
        <w:t xml:space="preserve">These </w:t>
      </w:r>
      <w:r w:rsidRPr="00A2013C">
        <w:rPr>
          <w:rFonts w:ascii="Arial" w:hAnsi="Arial" w:cs="Arial"/>
        </w:rPr>
        <w:t>employees and trainers</w:t>
      </w:r>
      <w:r w:rsidR="00E92771" w:rsidRPr="00A2013C">
        <w:rPr>
          <w:rFonts w:ascii="Arial" w:hAnsi="Arial" w:cs="Arial"/>
        </w:rPr>
        <w:t xml:space="preserve"> could </w:t>
      </w:r>
      <w:r w:rsidRPr="00A2013C">
        <w:rPr>
          <w:rFonts w:ascii="Arial" w:hAnsi="Arial" w:cs="Arial"/>
        </w:rPr>
        <w:t>educate and train</w:t>
      </w:r>
      <w:r w:rsidR="00E92771" w:rsidRPr="00A2013C">
        <w:rPr>
          <w:rFonts w:ascii="Arial" w:hAnsi="Arial" w:cs="Arial"/>
        </w:rPr>
        <w:t xml:space="preserve"> their firms </w:t>
      </w:r>
      <w:r w:rsidRPr="00A2013C">
        <w:rPr>
          <w:rFonts w:ascii="Arial" w:hAnsi="Arial" w:cs="Arial"/>
        </w:rPr>
        <w:t xml:space="preserve">to </w:t>
      </w:r>
      <w:r w:rsidR="00E92771" w:rsidRPr="00A2013C">
        <w:rPr>
          <w:rFonts w:ascii="Arial" w:hAnsi="Arial" w:cs="Arial"/>
        </w:rPr>
        <w:t>cultivate tolerance, foster open discussion, and think holistically and systemically</w:t>
      </w:r>
      <w:r w:rsidRPr="00A2013C">
        <w:rPr>
          <w:rFonts w:ascii="Arial" w:hAnsi="Arial" w:cs="Arial"/>
        </w:rPr>
        <w:t>, which would allow the</w:t>
      </w:r>
      <w:r w:rsidR="00E92771" w:rsidRPr="00A2013C">
        <w:rPr>
          <w:rFonts w:ascii="Arial" w:hAnsi="Arial" w:cs="Arial"/>
        </w:rPr>
        <w:t xml:space="preserve"> learning organizations </w:t>
      </w:r>
      <w:r w:rsidRPr="00A2013C">
        <w:rPr>
          <w:rFonts w:ascii="Arial" w:hAnsi="Arial" w:cs="Arial"/>
        </w:rPr>
        <w:t>to</w:t>
      </w:r>
      <w:r w:rsidR="00E92771" w:rsidRPr="00A2013C">
        <w:rPr>
          <w:rFonts w:ascii="Arial" w:hAnsi="Arial" w:cs="Arial"/>
        </w:rPr>
        <w:t xml:space="preserve"> be able to adapt to the unpredictable </w:t>
      </w:r>
      <w:r w:rsidRPr="00A2013C">
        <w:rPr>
          <w:rFonts w:ascii="Arial" w:hAnsi="Arial" w:cs="Arial"/>
        </w:rPr>
        <w:t>challenges faster</w:t>
      </w:r>
      <w:r w:rsidR="00E92771" w:rsidRPr="00A2013C">
        <w:rPr>
          <w:rFonts w:ascii="Arial" w:hAnsi="Arial" w:cs="Arial"/>
        </w:rPr>
        <w:t xml:space="preserve"> than their competitors.</w:t>
      </w:r>
    </w:p>
    <w:p w14:paraId="4ED67E6D" w14:textId="3591DBAF" w:rsidR="00A56E3E" w:rsidRPr="00A2013C" w:rsidRDefault="00AE06B3" w:rsidP="00280C8D">
      <w:pPr>
        <w:rPr>
          <w:rFonts w:ascii="Arial" w:hAnsi="Arial" w:cs="Arial"/>
        </w:rPr>
      </w:pPr>
      <w:r w:rsidRPr="00A2013C">
        <w:rPr>
          <w:rFonts w:ascii="Arial" w:hAnsi="Arial" w:cs="Arial"/>
        </w:rPr>
        <w:lastRenderedPageBreak/>
        <w:t xml:space="preserve">According to </w:t>
      </w:r>
      <w:r w:rsidRPr="00A2013C">
        <w:rPr>
          <w:rFonts w:ascii="Arial" w:hAnsi="Arial" w:cs="Arial"/>
          <w:b/>
          <w:bCs/>
        </w:rPr>
        <w:t>West (2015)</w:t>
      </w:r>
      <w:r w:rsidRPr="00A2013C">
        <w:rPr>
          <w:rFonts w:ascii="Arial" w:hAnsi="Arial" w:cs="Arial"/>
        </w:rPr>
        <w:t xml:space="preserve"> organizational learning have numerous advantages which balance out the disadvantages. This is because organizational learning does not involve teaching and training employees from a completely new </w:t>
      </w:r>
      <w:r w:rsidR="00673A9B" w:rsidRPr="00A2013C">
        <w:rPr>
          <w:rFonts w:ascii="Arial" w:hAnsi="Arial" w:cs="Arial"/>
        </w:rPr>
        <w:t>beginning,</w:t>
      </w:r>
      <w:r w:rsidRPr="00A2013C">
        <w:rPr>
          <w:rFonts w:ascii="Arial" w:hAnsi="Arial" w:cs="Arial"/>
        </w:rPr>
        <w:t xml:space="preserve"> but rather organizational learning </w:t>
      </w:r>
      <w:r w:rsidR="00F41752" w:rsidRPr="00A2013C">
        <w:rPr>
          <w:rFonts w:ascii="Arial" w:hAnsi="Arial" w:cs="Arial"/>
        </w:rPr>
        <w:t>expand</w:t>
      </w:r>
      <w:r w:rsidRPr="00A2013C">
        <w:rPr>
          <w:rFonts w:ascii="Arial" w:hAnsi="Arial" w:cs="Arial"/>
        </w:rPr>
        <w:t>s</w:t>
      </w:r>
      <w:r w:rsidR="00F41752" w:rsidRPr="00A2013C">
        <w:rPr>
          <w:rFonts w:ascii="Arial" w:hAnsi="Arial" w:cs="Arial"/>
        </w:rPr>
        <w:t xml:space="preserve"> </w:t>
      </w:r>
      <w:r w:rsidR="00673A9B" w:rsidRPr="00A2013C">
        <w:rPr>
          <w:rFonts w:ascii="Arial" w:hAnsi="Arial" w:cs="Arial"/>
        </w:rPr>
        <w:t>employee’s</w:t>
      </w:r>
      <w:r w:rsidR="00F41752" w:rsidRPr="00A2013C">
        <w:rPr>
          <w:rFonts w:ascii="Arial" w:hAnsi="Arial" w:cs="Arial"/>
        </w:rPr>
        <w:t xml:space="preserve"> capacity to create the results they truly desire</w:t>
      </w:r>
      <w:r w:rsidRPr="00A2013C">
        <w:rPr>
          <w:rFonts w:ascii="Arial" w:hAnsi="Arial" w:cs="Arial"/>
        </w:rPr>
        <w:t xml:space="preserve"> by shaping their learning. It is centered around </w:t>
      </w:r>
      <w:r w:rsidR="00F41752" w:rsidRPr="00A2013C">
        <w:rPr>
          <w:rFonts w:ascii="Arial" w:hAnsi="Arial" w:cs="Arial"/>
        </w:rPr>
        <w:t>i</w:t>
      </w:r>
      <w:r w:rsidRPr="00A2013C">
        <w:rPr>
          <w:rFonts w:ascii="Arial" w:hAnsi="Arial" w:cs="Arial"/>
        </w:rPr>
        <w:t>nfluencing and then discipling the employees, rather than beginning with any development processes and there is no end to this type of learning, as the employees are constantly developing with their continuous training and experience.</w:t>
      </w:r>
    </w:p>
    <w:p w14:paraId="35C0221D" w14:textId="77777777" w:rsidR="00A2013C" w:rsidRDefault="00A2013C" w:rsidP="00280C8D">
      <w:pPr>
        <w:rPr>
          <w:rFonts w:ascii="Arial" w:hAnsi="Arial" w:cs="Arial"/>
          <w:b/>
          <w:bCs/>
          <w:u w:val="single"/>
        </w:rPr>
      </w:pPr>
    </w:p>
    <w:p w14:paraId="66BB6791" w14:textId="77777777" w:rsidR="00A2013C" w:rsidRDefault="00A2013C" w:rsidP="00280C8D">
      <w:pPr>
        <w:rPr>
          <w:rFonts w:ascii="Arial" w:hAnsi="Arial" w:cs="Arial"/>
          <w:b/>
          <w:bCs/>
          <w:u w:val="single"/>
        </w:rPr>
      </w:pPr>
    </w:p>
    <w:p w14:paraId="76783561" w14:textId="77777777" w:rsidR="00A2013C" w:rsidRDefault="00A2013C" w:rsidP="00280C8D">
      <w:pPr>
        <w:rPr>
          <w:rFonts w:ascii="Arial" w:hAnsi="Arial" w:cs="Arial"/>
          <w:b/>
          <w:bCs/>
          <w:u w:val="single"/>
        </w:rPr>
      </w:pPr>
    </w:p>
    <w:p w14:paraId="58CEE49B" w14:textId="77777777" w:rsidR="00A2013C" w:rsidRDefault="00A2013C" w:rsidP="00280C8D">
      <w:pPr>
        <w:rPr>
          <w:rFonts w:ascii="Arial" w:hAnsi="Arial" w:cs="Arial"/>
          <w:b/>
          <w:bCs/>
          <w:u w:val="single"/>
        </w:rPr>
      </w:pPr>
    </w:p>
    <w:p w14:paraId="6ACD5EBA" w14:textId="77777777" w:rsidR="00A2013C" w:rsidRDefault="00A2013C" w:rsidP="00280C8D">
      <w:pPr>
        <w:rPr>
          <w:rFonts w:ascii="Arial" w:hAnsi="Arial" w:cs="Arial"/>
          <w:b/>
          <w:bCs/>
          <w:u w:val="single"/>
        </w:rPr>
      </w:pPr>
    </w:p>
    <w:p w14:paraId="24B9DA94" w14:textId="77777777" w:rsidR="00A2013C" w:rsidRDefault="00A2013C" w:rsidP="00280C8D">
      <w:pPr>
        <w:rPr>
          <w:rFonts w:ascii="Arial" w:hAnsi="Arial" w:cs="Arial"/>
          <w:b/>
          <w:bCs/>
          <w:u w:val="single"/>
        </w:rPr>
      </w:pPr>
    </w:p>
    <w:p w14:paraId="56539FB4" w14:textId="77777777" w:rsidR="00A2013C" w:rsidRDefault="00A2013C" w:rsidP="00280C8D">
      <w:pPr>
        <w:rPr>
          <w:rFonts w:ascii="Arial" w:hAnsi="Arial" w:cs="Arial"/>
          <w:b/>
          <w:bCs/>
          <w:u w:val="single"/>
        </w:rPr>
      </w:pPr>
    </w:p>
    <w:p w14:paraId="076B814A" w14:textId="77777777" w:rsidR="00A2013C" w:rsidRDefault="00A2013C" w:rsidP="00280C8D">
      <w:pPr>
        <w:rPr>
          <w:rFonts w:ascii="Arial" w:hAnsi="Arial" w:cs="Arial"/>
          <w:b/>
          <w:bCs/>
          <w:u w:val="single"/>
        </w:rPr>
      </w:pPr>
    </w:p>
    <w:p w14:paraId="6C435BE0" w14:textId="77777777" w:rsidR="00A2013C" w:rsidRDefault="00A2013C" w:rsidP="00280C8D">
      <w:pPr>
        <w:rPr>
          <w:rFonts w:ascii="Arial" w:hAnsi="Arial" w:cs="Arial"/>
          <w:b/>
          <w:bCs/>
          <w:u w:val="single"/>
        </w:rPr>
      </w:pPr>
    </w:p>
    <w:p w14:paraId="01C8206B" w14:textId="77777777" w:rsidR="00A2013C" w:rsidRDefault="00A2013C" w:rsidP="00280C8D">
      <w:pPr>
        <w:rPr>
          <w:rFonts w:ascii="Arial" w:hAnsi="Arial" w:cs="Arial"/>
          <w:b/>
          <w:bCs/>
          <w:u w:val="single"/>
        </w:rPr>
      </w:pPr>
    </w:p>
    <w:p w14:paraId="4066FAA9" w14:textId="77777777" w:rsidR="00A2013C" w:rsidRDefault="00A2013C" w:rsidP="00280C8D">
      <w:pPr>
        <w:rPr>
          <w:rFonts w:ascii="Arial" w:hAnsi="Arial" w:cs="Arial"/>
          <w:b/>
          <w:bCs/>
          <w:u w:val="single"/>
        </w:rPr>
      </w:pPr>
    </w:p>
    <w:p w14:paraId="3D625140" w14:textId="77777777" w:rsidR="00A2013C" w:rsidRDefault="00A2013C" w:rsidP="00280C8D">
      <w:pPr>
        <w:rPr>
          <w:rFonts w:ascii="Arial" w:hAnsi="Arial" w:cs="Arial"/>
          <w:b/>
          <w:bCs/>
          <w:u w:val="single"/>
        </w:rPr>
      </w:pPr>
    </w:p>
    <w:p w14:paraId="7B6C8783" w14:textId="77777777" w:rsidR="00A2013C" w:rsidRDefault="00A2013C" w:rsidP="00280C8D">
      <w:pPr>
        <w:rPr>
          <w:rFonts w:ascii="Arial" w:hAnsi="Arial" w:cs="Arial"/>
          <w:b/>
          <w:bCs/>
          <w:u w:val="single"/>
        </w:rPr>
      </w:pPr>
    </w:p>
    <w:p w14:paraId="0BD5DBA3" w14:textId="77777777" w:rsidR="00A2013C" w:rsidRDefault="00A2013C" w:rsidP="00280C8D">
      <w:pPr>
        <w:rPr>
          <w:rFonts w:ascii="Arial" w:hAnsi="Arial" w:cs="Arial"/>
          <w:b/>
          <w:bCs/>
          <w:u w:val="single"/>
        </w:rPr>
      </w:pPr>
    </w:p>
    <w:p w14:paraId="1006E7EE" w14:textId="77777777" w:rsidR="00A2013C" w:rsidRDefault="00A2013C" w:rsidP="00280C8D">
      <w:pPr>
        <w:rPr>
          <w:rFonts w:ascii="Arial" w:hAnsi="Arial" w:cs="Arial"/>
          <w:b/>
          <w:bCs/>
          <w:u w:val="single"/>
        </w:rPr>
      </w:pPr>
    </w:p>
    <w:p w14:paraId="2FD1D902" w14:textId="77777777" w:rsidR="00A2013C" w:rsidRDefault="00A2013C" w:rsidP="00280C8D">
      <w:pPr>
        <w:rPr>
          <w:rFonts w:ascii="Arial" w:hAnsi="Arial" w:cs="Arial"/>
          <w:b/>
          <w:bCs/>
          <w:u w:val="single"/>
        </w:rPr>
      </w:pPr>
    </w:p>
    <w:p w14:paraId="41214B62" w14:textId="77777777" w:rsidR="00A2013C" w:rsidRDefault="00A2013C" w:rsidP="00280C8D">
      <w:pPr>
        <w:rPr>
          <w:rFonts w:ascii="Arial" w:hAnsi="Arial" w:cs="Arial"/>
          <w:b/>
          <w:bCs/>
          <w:u w:val="single"/>
        </w:rPr>
      </w:pPr>
    </w:p>
    <w:p w14:paraId="38BD944A" w14:textId="77777777" w:rsidR="00A2013C" w:rsidRDefault="00A2013C" w:rsidP="00280C8D">
      <w:pPr>
        <w:rPr>
          <w:rFonts w:ascii="Arial" w:hAnsi="Arial" w:cs="Arial"/>
          <w:b/>
          <w:bCs/>
          <w:u w:val="single"/>
        </w:rPr>
      </w:pPr>
    </w:p>
    <w:p w14:paraId="6FAEEDD7" w14:textId="77777777" w:rsidR="00A2013C" w:rsidRDefault="00A2013C" w:rsidP="00280C8D">
      <w:pPr>
        <w:rPr>
          <w:rFonts w:ascii="Arial" w:hAnsi="Arial" w:cs="Arial"/>
          <w:b/>
          <w:bCs/>
          <w:u w:val="single"/>
        </w:rPr>
      </w:pPr>
    </w:p>
    <w:p w14:paraId="59E4CCE9" w14:textId="77777777" w:rsidR="00A2013C" w:rsidRDefault="00A2013C" w:rsidP="00280C8D">
      <w:pPr>
        <w:rPr>
          <w:rFonts w:ascii="Arial" w:hAnsi="Arial" w:cs="Arial"/>
          <w:b/>
          <w:bCs/>
          <w:u w:val="single"/>
        </w:rPr>
      </w:pPr>
    </w:p>
    <w:p w14:paraId="4647A16B" w14:textId="77777777" w:rsidR="00A2013C" w:rsidRDefault="00A2013C" w:rsidP="00280C8D">
      <w:pPr>
        <w:rPr>
          <w:rFonts w:ascii="Arial" w:hAnsi="Arial" w:cs="Arial"/>
          <w:b/>
          <w:bCs/>
          <w:u w:val="single"/>
        </w:rPr>
      </w:pPr>
    </w:p>
    <w:p w14:paraId="6AE85655" w14:textId="77777777" w:rsidR="00A2013C" w:rsidRDefault="00A2013C" w:rsidP="00280C8D">
      <w:pPr>
        <w:rPr>
          <w:rFonts w:ascii="Arial" w:hAnsi="Arial" w:cs="Arial"/>
          <w:b/>
          <w:bCs/>
          <w:u w:val="single"/>
        </w:rPr>
      </w:pPr>
    </w:p>
    <w:p w14:paraId="37A58A23" w14:textId="45084FC0" w:rsidR="00280C8D" w:rsidRPr="00A2013C" w:rsidRDefault="00280C8D" w:rsidP="00280C8D">
      <w:pPr>
        <w:rPr>
          <w:rFonts w:ascii="Arial" w:hAnsi="Arial" w:cs="Arial"/>
          <w:b/>
          <w:bCs/>
          <w:u w:val="single"/>
        </w:rPr>
      </w:pPr>
      <w:r w:rsidRPr="00A2013C">
        <w:rPr>
          <w:rFonts w:ascii="Arial" w:hAnsi="Arial" w:cs="Arial"/>
          <w:b/>
          <w:bCs/>
          <w:u w:val="single"/>
        </w:rPr>
        <w:lastRenderedPageBreak/>
        <w:t>Task 3</w:t>
      </w:r>
    </w:p>
    <w:tbl>
      <w:tblPr>
        <w:tblStyle w:val="TableGrid"/>
        <w:tblW w:w="0" w:type="auto"/>
        <w:tblLook w:val="04A0" w:firstRow="1" w:lastRow="0" w:firstColumn="1" w:lastColumn="0" w:noHBand="0" w:noVBand="1"/>
      </w:tblPr>
      <w:tblGrid>
        <w:gridCol w:w="3116"/>
        <w:gridCol w:w="3117"/>
        <w:gridCol w:w="3117"/>
      </w:tblGrid>
      <w:tr w:rsidR="008D41A3" w:rsidRPr="00A2013C" w14:paraId="0AB49C32" w14:textId="7B6694F3" w:rsidTr="0062252D">
        <w:tc>
          <w:tcPr>
            <w:tcW w:w="3116" w:type="dxa"/>
          </w:tcPr>
          <w:p w14:paraId="1E53D31F" w14:textId="77777777" w:rsidR="008D41A3" w:rsidRPr="00A2013C" w:rsidRDefault="008D41A3" w:rsidP="008D41A3">
            <w:pPr>
              <w:rPr>
                <w:rFonts w:ascii="Arial" w:hAnsi="Arial" w:cs="Arial"/>
                <w:b/>
                <w:bCs/>
                <w:lang w:val="en-GB"/>
              </w:rPr>
            </w:pPr>
            <w:r w:rsidRPr="00A2013C">
              <w:rPr>
                <w:rFonts w:ascii="Arial" w:hAnsi="Arial" w:cs="Arial"/>
                <w:b/>
                <w:bCs/>
                <w:lang w:val="en-GB"/>
              </w:rPr>
              <w:t xml:space="preserve">Motivation </w:t>
            </w:r>
          </w:p>
          <w:p w14:paraId="0B0C5080" w14:textId="3DA5D7C7" w:rsidR="00E02221" w:rsidRPr="00A2013C" w:rsidRDefault="00E02221" w:rsidP="008D41A3">
            <w:pPr>
              <w:rPr>
                <w:rFonts w:ascii="Arial" w:hAnsi="Arial" w:cs="Arial"/>
              </w:rPr>
            </w:pPr>
          </w:p>
        </w:tc>
        <w:tc>
          <w:tcPr>
            <w:tcW w:w="3117" w:type="dxa"/>
          </w:tcPr>
          <w:p w14:paraId="23ABA3B8" w14:textId="65BD0D5D" w:rsidR="008D41A3" w:rsidRPr="00A2013C" w:rsidRDefault="008D41A3" w:rsidP="008D41A3">
            <w:pPr>
              <w:rPr>
                <w:rFonts w:ascii="Arial" w:hAnsi="Arial" w:cs="Arial"/>
              </w:rPr>
            </w:pPr>
            <w:r w:rsidRPr="00A2013C">
              <w:rPr>
                <w:rFonts w:ascii="Arial" w:hAnsi="Arial" w:cs="Arial"/>
                <w:b/>
                <w:bCs/>
                <w:lang w:val="en-GB"/>
              </w:rPr>
              <w:t>Feedback and Reward</w:t>
            </w:r>
          </w:p>
        </w:tc>
        <w:tc>
          <w:tcPr>
            <w:tcW w:w="3117" w:type="dxa"/>
          </w:tcPr>
          <w:p w14:paraId="296D3932" w14:textId="4E229AE9" w:rsidR="008D41A3" w:rsidRPr="00A2013C" w:rsidRDefault="008D41A3" w:rsidP="008D41A3">
            <w:pPr>
              <w:rPr>
                <w:rFonts w:ascii="Arial" w:hAnsi="Arial" w:cs="Arial"/>
                <w:b/>
                <w:bCs/>
                <w:lang w:val="en-GB"/>
              </w:rPr>
            </w:pPr>
            <w:r w:rsidRPr="00A2013C">
              <w:rPr>
                <w:rFonts w:ascii="Arial" w:hAnsi="Arial" w:cs="Arial"/>
                <w:b/>
                <w:bCs/>
                <w:lang w:val="en-GB"/>
              </w:rPr>
              <w:t>Organizational Learning</w:t>
            </w:r>
          </w:p>
        </w:tc>
      </w:tr>
      <w:tr w:rsidR="008D41A3" w:rsidRPr="00A2013C" w14:paraId="2A3538AC" w14:textId="5E380403" w:rsidTr="0062252D">
        <w:tc>
          <w:tcPr>
            <w:tcW w:w="3116" w:type="dxa"/>
          </w:tcPr>
          <w:p w14:paraId="73076D4B" w14:textId="77777777" w:rsidR="00A2013C" w:rsidRDefault="00A2013C" w:rsidP="00D6715C">
            <w:pPr>
              <w:rPr>
                <w:rFonts w:ascii="Arial" w:hAnsi="Arial" w:cs="Arial"/>
                <w:b/>
                <w:bCs/>
                <w:u w:val="single"/>
                <w:lang w:val="en-GB"/>
              </w:rPr>
            </w:pPr>
          </w:p>
          <w:p w14:paraId="73686978" w14:textId="38997AC3" w:rsidR="00FF4471" w:rsidRPr="00A2013C" w:rsidRDefault="00D6715C" w:rsidP="00D6715C">
            <w:pPr>
              <w:rPr>
                <w:rFonts w:ascii="Arial" w:hAnsi="Arial" w:cs="Arial"/>
                <w:b/>
                <w:bCs/>
                <w:u w:val="single"/>
                <w:lang w:val="en-GB"/>
              </w:rPr>
            </w:pPr>
            <w:r w:rsidRPr="00A2013C">
              <w:rPr>
                <w:rFonts w:ascii="Arial" w:hAnsi="Arial" w:cs="Arial"/>
                <w:b/>
                <w:bCs/>
                <w:u w:val="single"/>
                <w:lang w:val="en-GB"/>
              </w:rPr>
              <w:t xml:space="preserve">Facilities </w:t>
            </w:r>
          </w:p>
          <w:p w14:paraId="24F87EAA" w14:textId="77777777" w:rsidR="00280C8D" w:rsidRPr="00A2013C" w:rsidRDefault="00280C8D" w:rsidP="008D41A3">
            <w:pPr>
              <w:rPr>
                <w:rFonts w:ascii="Arial" w:hAnsi="Arial" w:cs="Arial"/>
              </w:rPr>
            </w:pPr>
          </w:p>
          <w:p w14:paraId="084790FE" w14:textId="368199DD" w:rsidR="00BE4A2F" w:rsidRPr="00A2013C" w:rsidRDefault="00BE4A2F" w:rsidP="008D41A3">
            <w:pPr>
              <w:rPr>
                <w:rFonts w:ascii="Arial" w:hAnsi="Arial" w:cs="Arial"/>
              </w:rPr>
            </w:pPr>
            <w:r w:rsidRPr="00A2013C">
              <w:rPr>
                <w:rFonts w:ascii="Arial" w:hAnsi="Arial" w:cs="Arial"/>
              </w:rPr>
              <w:t>Facilities such as enhanced technological systems</w:t>
            </w:r>
            <w:r w:rsidR="007F591F" w:rsidRPr="00A2013C">
              <w:rPr>
                <w:rFonts w:ascii="Arial" w:hAnsi="Arial" w:cs="Arial"/>
              </w:rPr>
              <w:t xml:space="preserve">, </w:t>
            </w:r>
            <w:r w:rsidRPr="00A2013C">
              <w:rPr>
                <w:rFonts w:ascii="Arial" w:hAnsi="Arial" w:cs="Arial"/>
              </w:rPr>
              <w:t>refreshments</w:t>
            </w:r>
            <w:r w:rsidR="007F591F" w:rsidRPr="00A2013C">
              <w:rPr>
                <w:rFonts w:ascii="Arial" w:hAnsi="Arial" w:cs="Arial"/>
              </w:rPr>
              <w:t xml:space="preserve"> and leisure</w:t>
            </w:r>
            <w:r w:rsidRPr="00A2013C">
              <w:rPr>
                <w:rFonts w:ascii="Arial" w:hAnsi="Arial" w:cs="Arial"/>
              </w:rPr>
              <w:t xml:space="preserve">. </w:t>
            </w:r>
            <w:r w:rsidR="007F591F" w:rsidRPr="00A2013C">
              <w:rPr>
                <w:rFonts w:ascii="Arial" w:hAnsi="Arial" w:cs="Arial"/>
                <w:b/>
                <w:bCs/>
              </w:rPr>
              <w:t>Jordon (2017)</w:t>
            </w:r>
            <w:r w:rsidR="007F591F" w:rsidRPr="00A2013C">
              <w:rPr>
                <w:rFonts w:ascii="Arial" w:hAnsi="Arial" w:cs="Arial"/>
              </w:rPr>
              <w:t xml:space="preserve"> explains that there are several benefits of incorporating enhanced facilities for employees working within an organization. It is profitable to the company as effective employee engagement leads to higher annual revenue. It improves employee’s health as exercise, rest and good mood enables employees to perform at their peak as they are motivated to work at the best of their ability. It is also beneficial for the company as retaining employees </w:t>
            </w:r>
            <w:r w:rsidR="00FF4471" w:rsidRPr="00A2013C">
              <w:rPr>
                <w:rFonts w:ascii="Arial" w:hAnsi="Arial" w:cs="Arial"/>
              </w:rPr>
              <w:t>save more time and money than recruiting new employees as employees already working in the company are experienced and can develop whereas new employees would need specific training to make them ready to be assigned work.</w:t>
            </w:r>
          </w:p>
          <w:p w14:paraId="4DD8CF2E" w14:textId="7C4899F7" w:rsidR="00FF4471" w:rsidRPr="00A2013C" w:rsidRDefault="00FF4471" w:rsidP="008D41A3">
            <w:pPr>
              <w:rPr>
                <w:rFonts w:ascii="Arial" w:hAnsi="Arial" w:cs="Arial"/>
              </w:rPr>
            </w:pPr>
          </w:p>
        </w:tc>
        <w:tc>
          <w:tcPr>
            <w:tcW w:w="3117" w:type="dxa"/>
          </w:tcPr>
          <w:p w14:paraId="296AA0FE" w14:textId="77777777" w:rsidR="00A2013C" w:rsidRDefault="00A2013C" w:rsidP="008D41A3">
            <w:pPr>
              <w:rPr>
                <w:rFonts w:ascii="Arial" w:hAnsi="Arial" w:cs="Arial"/>
                <w:b/>
                <w:bCs/>
                <w:u w:val="single"/>
                <w:lang w:val="en-GB"/>
              </w:rPr>
            </w:pPr>
          </w:p>
          <w:p w14:paraId="4B118AFA" w14:textId="28298BF3" w:rsidR="008D41A3" w:rsidRPr="00A2013C" w:rsidRDefault="00D6715C" w:rsidP="008D41A3">
            <w:pPr>
              <w:rPr>
                <w:rFonts w:ascii="Arial" w:hAnsi="Arial" w:cs="Arial"/>
                <w:lang w:val="en-GB"/>
              </w:rPr>
            </w:pPr>
            <w:r w:rsidRPr="00A2013C">
              <w:rPr>
                <w:rFonts w:ascii="Arial" w:hAnsi="Arial" w:cs="Arial"/>
                <w:b/>
                <w:bCs/>
                <w:u w:val="single"/>
                <w:lang w:val="en-GB"/>
              </w:rPr>
              <w:t>Pay Rise and Promotions</w:t>
            </w:r>
          </w:p>
          <w:p w14:paraId="3E03E554" w14:textId="77777777" w:rsidR="00280C8D" w:rsidRPr="00A2013C" w:rsidRDefault="00280C8D" w:rsidP="008D41A3">
            <w:pPr>
              <w:rPr>
                <w:rFonts w:ascii="Arial" w:hAnsi="Arial" w:cs="Arial"/>
              </w:rPr>
            </w:pPr>
          </w:p>
          <w:p w14:paraId="7F02D1BD" w14:textId="17AF6009" w:rsidR="00FF4471" w:rsidRPr="00A2013C" w:rsidRDefault="00FF4471" w:rsidP="008D41A3">
            <w:pPr>
              <w:rPr>
                <w:rFonts w:ascii="Arial" w:hAnsi="Arial" w:cs="Arial"/>
              </w:rPr>
            </w:pPr>
            <w:r w:rsidRPr="00A2013C">
              <w:rPr>
                <w:rFonts w:ascii="Arial" w:hAnsi="Arial" w:cs="Arial"/>
              </w:rPr>
              <w:t xml:space="preserve">Pay rise and promotions could motivate employees as it would show that they are being recognized and appreciated for their hard work and contributions towards the company. </w:t>
            </w:r>
            <w:r w:rsidRPr="00A2013C">
              <w:rPr>
                <w:rFonts w:ascii="Arial" w:hAnsi="Arial" w:cs="Arial"/>
                <w:b/>
                <w:bCs/>
              </w:rPr>
              <w:t>Lister</w:t>
            </w:r>
            <w:r w:rsidRPr="00A2013C">
              <w:rPr>
                <w:rFonts w:ascii="Arial" w:hAnsi="Arial" w:cs="Arial"/>
                <w:b/>
                <w:bCs/>
              </w:rPr>
              <w:t xml:space="preserve"> </w:t>
            </w:r>
            <w:r w:rsidRPr="00A2013C">
              <w:rPr>
                <w:rFonts w:ascii="Arial" w:hAnsi="Arial" w:cs="Arial"/>
                <w:b/>
                <w:bCs/>
              </w:rPr>
              <w:t>(2017)</w:t>
            </w:r>
            <w:r w:rsidRPr="00A2013C">
              <w:rPr>
                <w:rFonts w:ascii="Arial" w:hAnsi="Arial" w:cs="Arial"/>
              </w:rPr>
              <w:t xml:space="preserve"> highlights that pay rise and promotions </w:t>
            </w:r>
            <w:r w:rsidR="00E02221" w:rsidRPr="00A2013C">
              <w:rPr>
                <w:rFonts w:ascii="Arial" w:hAnsi="Arial" w:cs="Arial"/>
              </w:rPr>
              <w:t>enables employees to work further towards their potential due to the increased competition in the workforce. Employees are also encouraged to improve their level of performance when connecting their work to their reward, as the better they perform, the greater reward they receive. It also allows organizations to eliminate underperforming employees because if receiving excessive rewards and benefits does not motivate and encourage employees to strive harder then they may lack abilities of keeping up with the company.</w:t>
            </w:r>
          </w:p>
        </w:tc>
        <w:tc>
          <w:tcPr>
            <w:tcW w:w="3117" w:type="dxa"/>
          </w:tcPr>
          <w:p w14:paraId="33FEB693" w14:textId="77777777" w:rsidR="00A2013C" w:rsidRDefault="00A2013C" w:rsidP="00D6715C">
            <w:pPr>
              <w:rPr>
                <w:rFonts w:ascii="Arial" w:hAnsi="Arial" w:cs="Arial"/>
                <w:b/>
                <w:bCs/>
                <w:u w:val="single"/>
                <w:lang w:val="en-GB"/>
              </w:rPr>
            </w:pPr>
          </w:p>
          <w:p w14:paraId="6FE90968" w14:textId="5CEABA6C" w:rsidR="00D6715C" w:rsidRPr="00A2013C" w:rsidRDefault="00D6715C" w:rsidP="00D6715C">
            <w:pPr>
              <w:rPr>
                <w:rFonts w:ascii="Arial" w:hAnsi="Arial" w:cs="Arial"/>
                <w:b/>
                <w:bCs/>
                <w:u w:val="single"/>
                <w:lang w:val="en-GB"/>
              </w:rPr>
            </w:pPr>
            <w:r w:rsidRPr="00A2013C">
              <w:rPr>
                <w:rFonts w:ascii="Arial" w:hAnsi="Arial" w:cs="Arial"/>
                <w:b/>
                <w:bCs/>
                <w:u w:val="single"/>
                <w:lang w:val="en-GB"/>
              </w:rPr>
              <w:t>Additional Courses</w:t>
            </w:r>
          </w:p>
          <w:p w14:paraId="619F2A7E" w14:textId="77777777" w:rsidR="008D41A3" w:rsidRPr="00A2013C" w:rsidRDefault="008D41A3" w:rsidP="008D41A3">
            <w:pPr>
              <w:rPr>
                <w:rFonts w:ascii="Arial" w:hAnsi="Arial" w:cs="Arial"/>
              </w:rPr>
            </w:pPr>
          </w:p>
          <w:p w14:paraId="25FEC08E" w14:textId="66A08EF7" w:rsidR="00011FAE" w:rsidRPr="00A2013C" w:rsidRDefault="00280C8D" w:rsidP="00331A83">
            <w:pPr>
              <w:spacing w:after="200" w:line="276" w:lineRule="auto"/>
              <w:rPr>
                <w:rFonts w:ascii="Arial" w:hAnsi="Arial" w:cs="Arial"/>
                <w:lang w:val="en-GB"/>
              </w:rPr>
            </w:pPr>
            <w:r w:rsidRPr="00A2013C">
              <w:rPr>
                <w:rFonts w:ascii="Arial" w:hAnsi="Arial" w:cs="Arial"/>
              </w:rPr>
              <w:t xml:space="preserve">Employers and employees could benefit from additional courses. </w:t>
            </w:r>
            <w:r w:rsidR="00011FAE" w:rsidRPr="00A2013C">
              <w:rPr>
                <w:rFonts w:ascii="Arial" w:hAnsi="Arial" w:cs="Arial"/>
                <w:b/>
                <w:bCs/>
              </w:rPr>
              <w:t>McNamara (2019)</w:t>
            </w:r>
            <w:r w:rsidR="00011FAE" w:rsidRPr="00A2013C">
              <w:rPr>
                <w:rFonts w:ascii="Arial" w:hAnsi="Arial" w:cs="Arial"/>
                <w:b/>
                <w:bCs/>
              </w:rPr>
              <w:t xml:space="preserve"> </w:t>
            </w:r>
            <w:r w:rsidR="00011FAE" w:rsidRPr="00A2013C">
              <w:rPr>
                <w:rFonts w:ascii="Arial" w:hAnsi="Arial" w:cs="Arial"/>
              </w:rPr>
              <w:t>suggests that additional courses has several benefits for the individual employees and the organization as a whole. Additional courses within the company increases job satisfaction and morale and motivation amongst the employees</w:t>
            </w:r>
            <w:r w:rsidR="00331A83" w:rsidRPr="00A2013C">
              <w:rPr>
                <w:rFonts w:ascii="Arial" w:hAnsi="Arial" w:cs="Arial"/>
              </w:rPr>
              <w:t>. It also enhances employee efficiency which leads to financial gain of the company.</w:t>
            </w:r>
            <w:r w:rsidR="00331A83" w:rsidRPr="00A2013C">
              <w:rPr>
                <w:rFonts w:ascii="Arial" w:hAnsi="Arial" w:cs="Arial"/>
                <w:lang w:val="en-GB"/>
              </w:rPr>
              <w:t xml:space="preserve"> </w:t>
            </w:r>
            <w:r w:rsidR="00331A83" w:rsidRPr="00280C8D">
              <w:rPr>
                <w:rFonts w:ascii="Arial" w:hAnsi="Arial" w:cs="Arial"/>
                <w:lang w:val="en-GB"/>
              </w:rPr>
              <w:t>I</w:t>
            </w:r>
            <w:r w:rsidR="00331A83" w:rsidRPr="00A2013C">
              <w:rPr>
                <w:rFonts w:ascii="Arial" w:hAnsi="Arial" w:cs="Arial"/>
                <w:lang w:val="en-GB"/>
              </w:rPr>
              <w:t>t i</w:t>
            </w:r>
            <w:r w:rsidR="00331A83" w:rsidRPr="00280C8D">
              <w:rPr>
                <w:rFonts w:ascii="Arial" w:hAnsi="Arial" w:cs="Arial"/>
                <w:lang w:val="en-GB"/>
              </w:rPr>
              <w:t>ncrease</w:t>
            </w:r>
            <w:r w:rsidR="00331A83" w:rsidRPr="00A2013C">
              <w:rPr>
                <w:rFonts w:ascii="Arial" w:hAnsi="Arial" w:cs="Arial"/>
                <w:lang w:val="en-GB"/>
              </w:rPr>
              <w:t>s the</w:t>
            </w:r>
            <w:r w:rsidR="00331A83" w:rsidRPr="00280C8D">
              <w:rPr>
                <w:rFonts w:ascii="Arial" w:hAnsi="Arial" w:cs="Arial"/>
                <w:lang w:val="en-GB"/>
              </w:rPr>
              <w:t xml:space="preserve"> capacity to adopt new technologies and methods</w:t>
            </w:r>
            <w:r w:rsidR="00331A83" w:rsidRPr="00A2013C">
              <w:rPr>
                <w:rFonts w:ascii="Arial" w:hAnsi="Arial" w:cs="Arial"/>
                <w:lang w:val="en-GB"/>
              </w:rPr>
              <w:t xml:space="preserve"> to improve the company, alongside allowing room for </w:t>
            </w:r>
            <w:r w:rsidR="00331A83" w:rsidRPr="00280C8D">
              <w:rPr>
                <w:rFonts w:ascii="Arial" w:hAnsi="Arial" w:cs="Arial"/>
                <w:lang w:val="en-GB"/>
              </w:rPr>
              <w:t>innovation in strategies and products</w:t>
            </w:r>
            <w:r w:rsidR="00331A83" w:rsidRPr="00A2013C">
              <w:rPr>
                <w:rFonts w:ascii="Arial" w:hAnsi="Arial" w:cs="Arial"/>
                <w:lang w:val="en-GB"/>
              </w:rPr>
              <w:t xml:space="preserve">. Additional courses also </w:t>
            </w:r>
            <w:r w:rsidR="00A2013C" w:rsidRPr="00A2013C">
              <w:rPr>
                <w:rFonts w:ascii="Arial" w:hAnsi="Arial" w:cs="Arial"/>
                <w:lang w:val="en-GB"/>
              </w:rPr>
              <w:t>reduce</w:t>
            </w:r>
            <w:r w:rsidR="00331A83" w:rsidRPr="00A2013C">
              <w:rPr>
                <w:rFonts w:ascii="Arial" w:hAnsi="Arial" w:cs="Arial"/>
                <w:lang w:val="en-GB"/>
              </w:rPr>
              <w:t xml:space="preserve"> employee turnover alongside giving the company a good reputation and image of catering for the employees by providing training and assessments.</w:t>
            </w:r>
          </w:p>
        </w:tc>
      </w:tr>
    </w:tbl>
    <w:p w14:paraId="653F81FB" w14:textId="090DA088" w:rsidR="00FF4471" w:rsidRPr="00A2013C" w:rsidRDefault="00FF4471" w:rsidP="00670C59">
      <w:pPr>
        <w:rPr>
          <w:rFonts w:ascii="Arial" w:hAnsi="Arial" w:cs="Arial"/>
        </w:rPr>
      </w:pPr>
    </w:p>
    <w:p w14:paraId="454E15C9" w14:textId="77777777" w:rsidR="00A2013C" w:rsidRDefault="00A2013C" w:rsidP="00670C59">
      <w:pPr>
        <w:rPr>
          <w:rFonts w:ascii="Arial" w:hAnsi="Arial" w:cs="Arial"/>
          <w:b/>
          <w:bCs/>
          <w:u w:val="single"/>
        </w:rPr>
      </w:pPr>
    </w:p>
    <w:p w14:paraId="17CAC32E" w14:textId="77777777" w:rsidR="00A2013C" w:rsidRDefault="00A2013C" w:rsidP="00670C59">
      <w:pPr>
        <w:rPr>
          <w:rFonts w:ascii="Arial" w:hAnsi="Arial" w:cs="Arial"/>
          <w:b/>
          <w:bCs/>
          <w:u w:val="single"/>
        </w:rPr>
      </w:pPr>
    </w:p>
    <w:p w14:paraId="382887E2" w14:textId="77777777" w:rsidR="00A2013C" w:rsidRDefault="00A2013C" w:rsidP="00670C59">
      <w:pPr>
        <w:rPr>
          <w:rFonts w:ascii="Arial" w:hAnsi="Arial" w:cs="Arial"/>
          <w:b/>
          <w:bCs/>
          <w:u w:val="single"/>
        </w:rPr>
      </w:pPr>
    </w:p>
    <w:p w14:paraId="27CD5DD8" w14:textId="77777777" w:rsidR="00A2013C" w:rsidRDefault="00A2013C" w:rsidP="00670C59">
      <w:pPr>
        <w:rPr>
          <w:rFonts w:ascii="Arial" w:hAnsi="Arial" w:cs="Arial"/>
          <w:b/>
          <w:bCs/>
          <w:u w:val="single"/>
        </w:rPr>
      </w:pPr>
    </w:p>
    <w:p w14:paraId="6F10E426" w14:textId="77777777" w:rsidR="00A2013C" w:rsidRDefault="00A2013C" w:rsidP="00670C59">
      <w:pPr>
        <w:rPr>
          <w:rFonts w:ascii="Arial" w:hAnsi="Arial" w:cs="Arial"/>
          <w:b/>
          <w:bCs/>
          <w:u w:val="single"/>
        </w:rPr>
      </w:pPr>
    </w:p>
    <w:p w14:paraId="6AD42B24" w14:textId="0C95EF7A" w:rsidR="003673EE" w:rsidRPr="00A2013C" w:rsidRDefault="003673EE" w:rsidP="00670C59">
      <w:pPr>
        <w:rPr>
          <w:rFonts w:ascii="Arial" w:hAnsi="Arial" w:cs="Arial"/>
        </w:rPr>
      </w:pPr>
      <w:r w:rsidRPr="00A2013C">
        <w:rPr>
          <w:rFonts w:ascii="Arial" w:hAnsi="Arial" w:cs="Arial"/>
          <w:b/>
          <w:bCs/>
          <w:u w:val="single"/>
        </w:rPr>
        <w:lastRenderedPageBreak/>
        <w:t>Conclusion</w:t>
      </w:r>
    </w:p>
    <w:p w14:paraId="08873E7B" w14:textId="0B297D8D" w:rsidR="003673EE" w:rsidRPr="003673EE" w:rsidRDefault="003673EE" w:rsidP="003673EE">
      <w:pPr>
        <w:rPr>
          <w:rFonts w:ascii="Arial" w:hAnsi="Arial" w:cs="Arial"/>
          <w:lang w:val="en-GB"/>
        </w:rPr>
      </w:pPr>
      <w:r w:rsidRPr="00A2013C">
        <w:rPr>
          <w:rFonts w:ascii="Arial" w:hAnsi="Arial" w:cs="Arial"/>
          <w:lang w:val="en-GB"/>
        </w:rPr>
        <w:t xml:space="preserve">To conclude, throughout </w:t>
      </w:r>
      <w:r w:rsidRPr="003673EE">
        <w:rPr>
          <w:rFonts w:ascii="Arial" w:hAnsi="Arial" w:cs="Arial"/>
          <w:lang w:val="en-GB"/>
        </w:rPr>
        <w:t>this assessment I have learnt several strategies used by organizatio</w:t>
      </w:r>
      <w:r w:rsidRPr="00A2013C">
        <w:rPr>
          <w:rFonts w:ascii="Arial" w:hAnsi="Arial" w:cs="Arial"/>
          <w:lang w:val="en-GB"/>
        </w:rPr>
        <w:t>ns</w:t>
      </w:r>
      <w:r w:rsidRPr="003673EE">
        <w:rPr>
          <w:rFonts w:ascii="Arial" w:hAnsi="Arial" w:cs="Arial"/>
          <w:lang w:val="en-GB"/>
        </w:rPr>
        <w:t xml:space="preserve"> to motivate their </w:t>
      </w:r>
      <w:r w:rsidRPr="00A2013C">
        <w:rPr>
          <w:rFonts w:ascii="Arial" w:hAnsi="Arial" w:cs="Arial"/>
          <w:lang w:val="en-GB"/>
        </w:rPr>
        <w:t xml:space="preserve">employees and maintain a positive work culture within the organization. </w:t>
      </w:r>
      <w:r w:rsidRPr="003673EE">
        <w:rPr>
          <w:rFonts w:ascii="Arial" w:hAnsi="Arial" w:cs="Arial"/>
          <w:lang w:val="en-GB"/>
        </w:rPr>
        <w:t xml:space="preserve">I have also learnt that employers invest in the workers with the expectation of receiving greater profits from the employees’ performance as the better the employee performs, the </w:t>
      </w:r>
      <w:r w:rsidRPr="00A2013C">
        <w:rPr>
          <w:rFonts w:ascii="Arial" w:hAnsi="Arial" w:cs="Arial"/>
          <w:lang w:val="en-GB"/>
        </w:rPr>
        <w:t xml:space="preserve">greater the financial gain </w:t>
      </w:r>
      <w:r w:rsidRPr="003673EE">
        <w:rPr>
          <w:rFonts w:ascii="Arial" w:hAnsi="Arial" w:cs="Arial"/>
          <w:lang w:val="en-GB"/>
        </w:rPr>
        <w:t>the organization achieve</w:t>
      </w:r>
      <w:r w:rsidRPr="00A2013C">
        <w:rPr>
          <w:rFonts w:ascii="Arial" w:hAnsi="Arial" w:cs="Arial"/>
          <w:lang w:val="en-GB"/>
        </w:rPr>
        <w:t>s</w:t>
      </w:r>
      <w:r w:rsidRPr="003673EE">
        <w:rPr>
          <w:rFonts w:ascii="Arial" w:hAnsi="Arial" w:cs="Arial"/>
          <w:lang w:val="en-GB"/>
        </w:rPr>
        <w:t xml:space="preserve">. In addition to that, I have come to know that the concept of employee discounts is used by employers in order to motivate and reward employees in a less expensive manner as it is cheaper than giving workers pay rises as rewards. </w:t>
      </w:r>
      <w:r w:rsidRPr="00A2013C">
        <w:rPr>
          <w:rFonts w:ascii="Arial" w:hAnsi="Arial" w:cs="Arial"/>
          <w:lang w:val="en-GB"/>
        </w:rPr>
        <w:t>In addition to that it is more profitable for organizations to retain their employees rather than recruiting new ones as already recruited employees have experience and knowledge of working within the specific organization and therefore employers do not need to put a lot of effort into training them further in comparison to newly recruited employees.</w:t>
      </w:r>
    </w:p>
    <w:p w14:paraId="1CE67C2B" w14:textId="77777777" w:rsidR="00FF4471" w:rsidRPr="00A2013C" w:rsidRDefault="00FF4471" w:rsidP="00670C59">
      <w:pPr>
        <w:rPr>
          <w:rFonts w:ascii="Arial" w:hAnsi="Arial" w:cs="Arial"/>
        </w:rPr>
      </w:pPr>
    </w:p>
    <w:p w14:paraId="7D4B69F5" w14:textId="77777777" w:rsidR="00A2013C" w:rsidRDefault="00A2013C" w:rsidP="003207CB">
      <w:pPr>
        <w:rPr>
          <w:rFonts w:ascii="Arial" w:hAnsi="Arial" w:cs="Arial"/>
          <w:b/>
          <w:bCs/>
          <w:u w:val="single"/>
        </w:rPr>
      </w:pPr>
      <w:bookmarkStart w:id="2" w:name="_Hlk33187615"/>
    </w:p>
    <w:p w14:paraId="3F1A453F" w14:textId="77777777" w:rsidR="00A2013C" w:rsidRDefault="00A2013C" w:rsidP="003207CB">
      <w:pPr>
        <w:rPr>
          <w:rFonts w:ascii="Arial" w:hAnsi="Arial" w:cs="Arial"/>
          <w:b/>
          <w:bCs/>
          <w:u w:val="single"/>
        </w:rPr>
      </w:pPr>
    </w:p>
    <w:p w14:paraId="2AC677A7" w14:textId="77777777" w:rsidR="00A2013C" w:rsidRDefault="00A2013C" w:rsidP="003207CB">
      <w:pPr>
        <w:rPr>
          <w:rFonts w:ascii="Arial" w:hAnsi="Arial" w:cs="Arial"/>
          <w:b/>
          <w:bCs/>
          <w:u w:val="single"/>
        </w:rPr>
      </w:pPr>
    </w:p>
    <w:p w14:paraId="788F8166" w14:textId="77777777" w:rsidR="00A2013C" w:rsidRDefault="00A2013C" w:rsidP="003207CB">
      <w:pPr>
        <w:rPr>
          <w:rFonts w:ascii="Arial" w:hAnsi="Arial" w:cs="Arial"/>
          <w:b/>
          <w:bCs/>
          <w:u w:val="single"/>
        </w:rPr>
      </w:pPr>
    </w:p>
    <w:p w14:paraId="01EB7A6A" w14:textId="77777777" w:rsidR="00A2013C" w:rsidRDefault="00A2013C" w:rsidP="003207CB">
      <w:pPr>
        <w:rPr>
          <w:rFonts w:ascii="Arial" w:hAnsi="Arial" w:cs="Arial"/>
          <w:b/>
          <w:bCs/>
          <w:u w:val="single"/>
        </w:rPr>
      </w:pPr>
    </w:p>
    <w:p w14:paraId="16288362" w14:textId="77777777" w:rsidR="00A2013C" w:rsidRDefault="00A2013C" w:rsidP="003207CB">
      <w:pPr>
        <w:rPr>
          <w:rFonts w:ascii="Arial" w:hAnsi="Arial" w:cs="Arial"/>
          <w:b/>
          <w:bCs/>
          <w:u w:val="single"/>
        </w:rPr>
      </w:pPr>
    </w:p>
    <w:p w14:paraId="13DDF90A" w14:textId="77777777" w:rsidR="00A2013C" w:rsidRDefault="00A2013C" w:rsidP="003207CB">
      <w:pPr>
        <w:rPr>
          <w:rFonts w:ascii="Arial" w:hAnsi="Arial" w:cs="Arial"/>
          <w:b/>
          <w:bCs/>
          <w:u w:val="single"/>
        </w:rPr>
      </w:pPr>
    </w:p>
    <w:p w14:paraId="4CF73FB0" w14:textId="77777777" w:rsidR="00A2013C" w:rsidRDefault="00A2013C" w:rsidP="003207CB">
      <w:pPr>
        <w:rPr>
          <w:rFonts w:ascii="Arial" w:hAnsi="Arial" w:cs="Arial"/>
          <w:b/>
          <w:bCs/>
          <w:u w:val="single"/>
        </w:rPr>
      </w:pPr>
    </w:p>
    <w:p w14:paraId="42E2D735" w14:textId="77777777" w:rsidR="00A2013C" w:rsidRDefault="00A2013C" w:rsidP="003207CB">
      <w:pPr>
        <w:rPr>
          <w:rFonts w:ascii="Arial" w:hAnsi="Arial" w:cs="Arial"/>
          <w:b/>
          <w:bCs/>
          <w:u w:val="single"/>
        </w:rPr>
      </w:pPr>
    </w:p>
    <w:p w14:paraId="6D9BB821" w14:textId="77777777" w:rsidR="00A2013C" w:rsidRDefault="00A2013C" w:rsidP="003207CB">
      <w:pPr>
        <w:rPr>
          <w:rFonts w:ascii="Arial" w:hAnsi="Arial" w:cs="Arial"/>
          <w:b/>
          <w:bCs/>
          <w:u w:val="single"/>
        </w:rPr>
      </w:pPr>
    </w:p>
    <w:p w14:paraId="67531A8C" w14:textId="77777777" w:rsidR="00A2013C" w:rsidRDefault="00A2013C" w:rsidP="003207CB">
      <w:pPr>
        <w:rPr>
          <w:rFonts w:ascii="Arial" w:hAnsi="Arial" w:cs="Arial"/>
          <w:b/>
          <w:bCs/>
          <w:u w:val="single"/>
        </w:rPr>
      </w:pPr>
    </w:p>
    <w:p w14:paraId="5FFB88ED" w14:textId="77777777" w:rsidR="00A2013C" w:rsidRDefault="00A2013C" w:rsidP="003207CB">
      <w:pPr>
        <w:rPr>
          <w:rFonts w:ascii="Arial" w:hAnsi="Arial" w:cs="Arial"/>
          <w:b/>
          <w:bCs/>
          <w:u w:val="single"/>
        </w:rPr>
      </w:pPr>
    </w:p>
    <w:p w14:paraId="33258676" w14:textId="77777777" w:rsidR="00A2013C" w:rsidRDefault="00A2013C" w:rsidP="003207CB">
      <w:pPr>
        <w:rPr>
          <w:rFonts w:ascii="Arial" w:hAnsi="Arial" w:cs="Arial"/>
          <w:b/>
          <w:bCs/>
          <w:u w:val="single"/>
        </w:rPr>
      </w:pPr>
    </w:p>
    <w:p w14:paraId="531B97B4" w14:textId="77777777" w:rsidR="00A2013C" w:rsidRDefault="00A2013C" w:rsidP="003207CB">
      <w:pPr>
        <w:rPr>
          <w:rFonts w:ascii="Arial" w:hAnsi="Arial" w:cs="Arial"/>
          <w:b/>
          <w:bCs/>
          <w:u w:val="single"/>
        </w:rPr>
      </w:pPr>
    </w:p>
    <w:p w14:paraId="293AA829" w14:textId="77777777" w:rsidR="00A2013C" w:rsidRDefault="00A2013C" w:rsidP="003207CB">
      <w:pPr>
        <w:rPr>
          <w:rFonts w:ascii="Arial" w:hAnsi="Arial" w:cs="Arial"/>
          <w:b/>
          <w:bCs/>
          <w:u w:val="single"/>
        </w:rPr>
      </w:pPr>
    </w:p>
    <w:p w14:paraId="4504CC8F" w14:textId="77777777" w:rsidR="00A2013C" w:rsidRDefault="00A2013C" w:rsidP="003207CB">
      <w:pPr>
        <w:rPr>
          <w:rFonts w:ascii="Arial" w:hAnsi="Arial" w:cs="Arial"/>
          <w:b/>
          <w:bCs/>
          <w:u w:val="single"/>
        </w:rPr>
      </w:pPr>
    </w:p>
    <w:p w14:paraId="7CDF4A2C" w14:textId="77777777" w:rsidR="00A2013C" w:rsidRDefault="00A2013C" w:rsidP="003207CB">
      <w:pPr>
        <w:rPr>
          <w:rFonts w:ascii="Arial" w:hAnsi="Arial" w:cs="Arial"/>
          <w:b/>
          <w:bCs/>
          <w:u w:val="single"/>
        </w:rPr>
      </w:pPr>
    </w:p>
    <w:p w14:paraId="140AD112" w14:textId="64286609" w:rsidR="00CE08F4" w:rsidRPr="00A2013C" w:rsidRDefault="00CE08F4" w:rsidP="003207CB">
      <w:pPr>
        <w:rPr>
          <w:rFonts w:ascii="Arial" w:hAnsi="Arial" w:cs="Arial"/>
          <w:b/>
          <w:bCs/>
          <w:u w:val="single"/>
        </w:rPr>
      </w:pPr>
      <w:r w:rsidRPr="00A2013C">
        <w:rPr>
          <w:rFonts w:ascii="Arial" w:hAnsi="Arial" w:cs="Arial"/>
          <w:b/>
          <w:bCs/>
          <w:u w:val="single"/>
        </w:rPr>
        <w:lastRenderedPageBreak/>
        <w:t>References</w:t>
      </w:r>
      <w:bookmarkEnd w:id="2"/>
      <w:r w:rsidR="00FA2B98" w:rsidRPr="00A2013C">
        <w:rPr>
          <w:rFonts w:ascii="Arial" w:hAnsi="Arial" w:cs="Arial"/>
          <w:b/>
          <w:bCs/>
          <w:u w:val="single"/>
        </w:rPr>
        <w:t xml:space="preserve"> </w:t>
      </w:r>
    </w:p>
    <w:p w14:paraId="0DC5C319" w14:textId="150573DC" w:rsidR="00CE08F4" w:rsidRPr="00A2013C" w:rsidRDefault="00CE08F4" w:rsidP="00733405">
      <w:pPr>
        <w:pStyle w:val="ListParagraph"/>
        <w:numPr>
          <w:ilvl w:val="0"/>
          <w:numId w:val="1"/>
        </w:numPr>
        <w:rPr>
          <w:rFonts w:ascii="Arial" w:hAnsi="Arial" w:cs="Arial"/>
        </w:rPr>
      </w:pPr>
      <w:r w:rsidRPr="00A2013C">
        <w:rPr>
          <w:rFonts w:ascii="Arial" w:hAnsi="Arial" w:cs="Arial"/>
        </w:rPr>
        <w:t>Donohoe, A. (2018). </w:t>
      </w:r>
      <w:r w:rsidRPr="00A2013C">
        <w:rPr>
          <w:rFonts w:ascii="Arial" w:hAnsi="Arial" w:cs="Arial"/>
          <w:i/>
          <w:iCs/>
        </w:rPr>
        <w:t>What Is the Definition of Employee Motivation?</w:t>
      </w:r>
      <w:r w:rsidRPr="00A2013C">
        <w:rPr>
          <w:rFonts w:ascii="Arial" w:hAnsi="Arial" w:cs="Arial"/>
        </w:rPr>
        <w:t> Available</w:t>
      </w:r>
      <w:r w:rsidR="00D927BE" w:rsidRPr="00A2013C">
        <w:rPr>
          <w:rFonts w:ascii="Arial" w:hAnsi="Arial" w:cs="Arial"/>
        </w:rPr>
        <w:t xml:space="preserve"> at</w:t>
      </w:r>
      <w:r w:rsidRPr="00A2013C">
        <w:rPr>
          <w:rFonts w:ascii="Arial" w:hAnsi="Arial" w:cs="Arial"/>
        </w:rPr>
        <w:t xml:space="preserve">: </w:t>
      </w:r>
      <w:hyperlink r:id="rId7" w:history="1">
        <w:r w:rsidR="007D7B44" w:rsidRPr="00A2013C">
          <w:rPr>
            <w:rStyle w:val="Hyperlink"/>
            <w:rFonts w:ascii="Arial" w:hAnsi="Arial" w:cs="Arial"/>
          </w:rPr>
          <w:t>https://bizfluent.com/about-5387352-definition-employee-motivation.html</w:t>
        </w:r>
      </w:hyperlink>
      <w:r w:rsidR="007D7B44" w:rsidRPr="00A2013C">
        <w:rPr>
          <w:rFonts w:ascii="Arial" w:hAnsi="Arial" w:cs="Arial"/>
        </w:rPr>
        <w:t xml:space="preserve"> [A</w:t>
      </w:r>
      <w:r w:rsidRPr="00A2013C">
        <w:rPr>
          <w:rFonts w:ascii="Arial" w:hAnsi="Arial" w:cs="Arial"/>
        </w:rPr>
        <w:t>ccessed 23 Jan 2020</w:t>
      </w:r>
      <w:r w:rsidR="007D7B44" w:rsidRPr="00A2013C">
        <w:rPr>
          <w:rFonts w:ascii="Arial" w:hAnsi="Arial" w:cs="Arial"/>
        </w:rPr>
        <w:t>]</w:t>
      </w:r>
      <w:r w:rsidRPr="00A2013C">
        <w:rPr>
          <w:rFonts w:ascii="Arial" w:hAnsi="Arial" w:cs="Arial"/>
        </w:rPr>
        <w:t>.</w:t>
      </w:r>
    </w:p>
    <w:p w14:paraId="488B536A" w14:textId="77777777" w:rsidR="00A2013C" w:rsidRPr="00A2013C" w:rsidRDefault="00A2013C" w:rsidP="00307107">
      <w:pPr>
        <w:pStyle w:val="ListParagraph"/>
        <w:numPr>
          <w:ilvl w:val="0"/>
          <w:numId w:val="1"/>
        </w:numPr>
        <w:rPr>
          <w:rFonts w:ascii="Arial" w:hAnsi="Arial" w:cs="Arial"/>
        </w:rPr>
      </w:pPr>
      <w:r w:rsidRPr="00A2013C">
        <w:rPr>
          <w:rFonts w:ascii="Arial" w:hAnsi="Arial" w:cs="Arial"/>
        </w:rPr>
        <w:t xml:space="preserve">Adams, G.-K. (2019). 10 ways to motivate staff &amp; employees. Available at: </w:t>
      </w:r>
      <w:hyperlink r:id="rId8" w:history="1">
        <w:r w:rsidRPr="00A2013C">
          <w:rPr>
            <w:rStyle w:val="Hyperlink"/>
            <w:rFonts w:ascii="Arial" w:hAnsi="Arial" w:cs="Arial"/>
          </w:rPr>
          <w:t>https://startups.co.uk/10-ways-to-motivate-staff/</w:t>
        </w:r>
      </w:hyperlink>
      <w:r w:rsidRPr="00A2013C">
        <w:rPr>
          <w:rFonts w:ascii="Arial" w:hAnsi="Arial" w:cs="Arial"/>
        </w:rPr>
        <w:t xml:space="preserve"> [Accessed 14 February 2020].</w:t>
      </w:r>
    </w:p>
    <w:p w14:paraId="240BDA6F"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Blackwood, K. (2014). </w:t>
      </w:r>
      <w:r w:rsidRPr="00A2013C">
        <w:rPr>
          <w:rFonts w:ascii="Arial" w:hAnsi="Arial" w:cs="Arial"/>
          <w:i/>
          <w:iCs/>
        </w:rPr>
        <w:t>Benefits of Creating an Organizational Learning Culture.</w:t>
      </w:r>
      <w:r w:rsidRPr="00A2013C">
        <w:rPr>
          <w:rFonts w:ascii="Arial" w:hAnsi="Arial" w:cs="Arial"/>
        </w:rPr>
        <w:t xml:space="preserve"> Available at: </w:t>
      </w:r>
      <w:hyperlink r:id="rId9" w:history="1">
        <w:r w:rsidRPr="00A2013C">
          <w:rPr>
            <w:rStyle w:val="Hyperlink"/>
            <w:rFonts w:ascii="Arial" w:hAnsi="Arial" w:cs="Arial"/>
          </w:rPr>
          <w:t>https://biv.com/article/2014/09/benefits-creating-organizational-learning-culture</w:t>
        </w:r>
      </w:hyperlink>
      <w:r w:rsidRPr="00A2013C">
        <w:rPr>
          <w:rFonts w:ascii="Arial" w:hAnsi="Arial" w:cs="Arial"/>
        </w:rPr>
        <w:t xml:space="preserve"> [Accessed 16 February 2020].</w:t>
      </w:r>
    </w:p>
    <w:p w14:paraId="75C78E64"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David A. Garvin, A. C. and Francesca, G. (2008). </w:t>
      </w:r>
      <w:r w:rsidRPr="00A2013C">
        <w:rPr>
          <w:rFonts w:ascii="Arial" w:hAnsi="Arial" w:cs="Arial"/>
          <w:i/>
          <w:iCs/>
        </w:rPr>
        <w:t>Is Yours a Learning Organization?</w:t>
      </w:r>
      <w:r w:rsidRPr="00A2013C">
        <w:rPr>
          <w:rFonts w:ascii="Arial" w:hAnsi="Arial" w:cs="Arial"/>
        </w:rPr>
        <w:t xml:space="preserve"> Available at: </w:t>
      </w:r>
      <w:hyperlink r:id="rId10" w:history="1">
        <w:r w:rsidRPr="00A2013C">
          <w:rPr>
            <w:rStyle w:val="Hyperlink"/>
            <w:rFonts w:ascii="Arial" w:hAnsi="Arial" w:cs="Arial"/>
          </w:rPr>
          <w:t>https://hbr.org/2008/03/is-yours-a-learning-organization</w:t>
        </w:r>
      </w:hyperlink>
      <w:r w:rsidRPr="00A2013C">
        <w:rPr>
          <w:rFonts w:ascii="Arial" w:hAnsi="Arial" w:cs="Arial"/>
        </w:rPr>
        <w:t xml:space="preserve"> [Accessed 20 February 2020].</w:t>
      </w:r>
    </w:p>
    <w:p w14:paraId="03AE89C5"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Dignen, B. (2014). </w:t>
      </w:r>
      <w:r w:rsidRPr="00A2013C">
        <w:rPr>
          <w:rFonts w:ascii="Arial" w:hAnsi="Arial" w:cs="Arial"/>
          <w:i/>
          <w:iCs/>
        </w:rPr>
        <w:t>Five reasons why feedback may be the most important skill.</w:t>
      </w:r>
      <w:r w:rsidRPr="00A2013C">
        <w:rPr>
          <w:rFonts w:ascii="Arial" w:hAnsi="Arial" w:cs="Arial"/>
        </w:rPr>
        <w:t xml:space="preserve"> Available at: </w:t>
      </w:r>
      <w:hyperlink r:id="rId11" w:history="1">
        <w:r w:rsidRPr="00A2013C">
          <w:rPr>
            <w:rStyle w:val="Hyperlink"/>
            <w:rFonts w:ascii="Arial" w:hAnsi="Arial" w:cs="Arial"/>
          </w:rPr>
          <w:t>https://www.cambridge.org/elt/blog/2014/03/17/five-reasons-feedback-may-important-skill/</w:t>
        </w:r>
      </w:hyperlink>
      <w:r w:rsidRPr="00A2013C">
        <w:rPr>
          <w:rFonts w:ascii="Arial" w:hAnsi="Arial" w:cs="Arial"/>
        </w:rPr>
        <w:t xml:space="preserve"> [Accessed 15 February 2020].</w:t>
      </w:r>
    </w:p>
    <w:p w14:paraId="59E7EC5C" w14:textId="77777777" w:rsidR="00A2013C" w:rsidRPr="00A2013C" w:rsidRDefault="00A2013C" w:rsidP="00733405">
      <w:pPr>
        <w:pStyle w:val="ListParagraph"/>
        <w:numPr>
          <w:ilvl w:val="0"/>
          <w:numId w:val="1"/>
        </w:numPr>
        <w:rPr>
          <w:rFonts w:ascii="Arial" w:hAnsi="Arial" w:cs="Arial"/>
        </w:rPr>
      </w:pPr>
      <w:bookmarkStart w:id="3" w:name="_Hlk32685403"/>
      <w:r w:rsidRPr="00A2013C">
        <w:rPr>
          <w:rFonts w:ascii="Arial" w:hAnsi="Arial" w:cs="Arial"/>
        </w:rPr>
        <w:t>Employee Benefits. (2019). </w:t>
      </w:r>
      <w:bookmarkEnd w:id="3"/>
      <w:r w:rsidRPr="00A2013C">
        <w:rPr>
          <w:rFonts w:ascii="Arial" w:hAnsi="Arial" w:cs="Arial"/>
          <w:i/>
          <w:iCs/>
        </w:rPr>
        <w:t>5 reasons why reward is so effective.</w:t>
      </w:r>
      <w:r w:rsidRPr="00A2013C">
        <w:rPr>
          <w:rFonts w:ascii="Arial" w:hAnsi="Arial" w:cs="Arial"/>
        </w:rPr>
        <w:t xml:space="preserve"> Available at: </w:t>
      </w:r>
      <w:hyperlink r:id="rId12" w:history="1">
        <w:r w:rsidRPr="00A2013C">
          <w:rPr>
            <w:rStyle w:val="Hyperlink"/>
            <w:rFonts w:ascii="Arial" w:hAnsi="Arial" w:cs="Arial"/>
          </w:rPr>
          <w:t>https://employeebenefits.co.uk/5-reasons-why-reward-is-so-effective/</w:t>
        </w:r>
      </w:hyperlink>
      <w:r w:rsidRPr="00A2013C">
        <w:rPr>
          <w:rFonts w:ascii="Arial" w:hAnsi="Arial" w:cs="Arial"/>
        </w:rPr>
        <w:t xml:space="preserve"> [</w:t>
      </w:r>
      <w:r w:rsidRPr="00A2013C">
        <w:rPr>
          <w:rFonts w:ascii="Arial" w:hAnsi="Arial" w:cs="Arial"/>
        </w:rPr>
        <w:tab/>
        <w:t>Accessed 15 February 2020].</w:t>
      </w:r>
    </w:p>
    <w:p w14:paraId="31635C31"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 xml:space="preserve">Gerard, J. (2020). </w:t>
      </w:r>
      <w:r w:rsidRPr="00A2013C">
        <w:rPr>
          <w:rFonts w:ascii="Arial" w:hAnsi="Arial" w:cs="Arial"/>
          <w:i/>
          <w:iCs/>
        </w:rPr>
        <w:t xml:space="preserve">Disadvantages of Rewarding Employees </w:t>
      </w:r>
      <w:proofErr w:type="gramStart"/>
      <w:r w:rsidRPr="00A2013C">
        <w:rPr>
          <w:rFonts w:ascii="Arial" w:hAnsi="Arial" w:cs="Arial"/>
          <w:i/>
          <w:iCs/>
        </w:rPr>
        <w:t>With</w:t>
      </w:r>
      <w:proofErr w:type="gramEnd"/>
      <w:r w:rsidRPr="00A2013C">
        <w:rPr>
          <w:rFonts w:ascii="Arial" w:hAnsi="Arial" w:cs="Arial"/>
          <w:i/>
          <w:iCs/>
        </w:rPr>
        <w:t xml:space="preserve"> Gifts.</w:t>
      </w:r>
      <w:r w:rsidRPr="00A2013C">
        <w:rPr>
          <w:rFonts w:ascii="Arial" w:hAnsi="Arial" w:cs="Arial"/>
        </w:rPr>
        <w:t xml:space="preserve"> Available: </w:t>
      </w:r>
      <w:hyperlink r:id="rId13" w:history="1">
        <w:r w:rsidRPr="00A2013C">
          <w:rPr>
            <w:rStyle w:val="Hyperlink"/>
            <w:rFonts w:ascii="Arial" w:hAnsi="Arial" w:cs="Arial"/>
          </w:rPr>
          <w:t>https://smallbusiness.chron.com/disadvantages-rewarding-employees-gifts-24166.html</w:t>
        </w:r>
      </w:hyperlink>
      <w:r w:rsidRPr="00A2013C">
        <w:rPr>
          <w:rFonts w:ascii="Arial" w:hAnsi="Arial" w:cs="Arial"/>
        </w:rPr>
        <w:t xml:space="preserve"> [Accessed 14 February 2020].</w:t>
      </w:r>
    </w:p>
    <w:p w14:paraId="4BD48450"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Gish, W. (2020). </w:t>
      </w:r>
      <w:r w:rsidRPr="00A2013C">
        <w:rPr>
          <w:rFonts w:ascii="Arial" w:hAnsi="Arial" w:cs="Arial"/>
          <w:i/>
          <w:iCs/>
        </w:rPr>
        <w:t>The Advantages of Having a Total Reward in Organizations.</w:t>
      </w:r>
      <w:r w:rsidRPr="00A2013C">
        <w:rPr>
          <w:rFonts w:ascii="Arial" w:hAnsi="Arial" w:cs="Arial"/>
        </w:rPr>
        <w:t xml:space="preserve"> Available at: </w:t>
      </w:r>
      <w:hyperlink r:id="rId14" w:history="1">
        <w:r w:rsidRPr="00A2013C">
          <w:rPr>
            <w:rStyle w:val="Hyperlink"/>
            <w:rFonts w:ascii="Arial" w:hAnsi="Arial" w:cs="Arial"/>
          </w:rPr>
          <w:t>https://smallbusiness.chron.com/advantages-having-total-reward-organizations-14161.html</w:t>
        </w:r>
      </w:hyperlink>
      <w:r w:rsidRPr="00A2013C">
        <w:rPr>
          <w:rFonts w:ascii="Arial" w:hAnsi="Arial" w:cs="Arial"/>
        </w:rPr>
        <w:t xml:space="preserve"> [Accessed 15 February 2020].</w:t>
      </w:r>
    </w:p>
    <w:p w14:paraId="32E4D9F7" w14:textId="77777777" w:rsidR="00A2013C" w:rsidRPr="00A2013C" w:rsidRDefault="00A2013C" w:rsidP="00733405">
      <w:pPr>
        <w:pStyle w:val="ListParagraph"/>
        <w:numPr>
          <w:ilvl w:val="0"/>
          <w:numId w:val="1"/>
        </w:numPr>
        <w:rPr>
          <w:rFonts w:ascii="Arial" w:hAnsi="Arial" w:cs="Arial"/>
        </w:rPr>
      </w:pPr>
      <w:bookmarkStart w:id="4" w:name="_Hlk33127258"/>
      <w:r w:rsidRPr="00A2013C">
        <w:rPr>
          <w:rFonts w:ascii="Arial" w:hAnsi="Arial" w:cs="Arial"/>
        </w:rPr>
        <w:t>Grewar, C. (2018). </w:t>
      </w:r>
      <w:bookmarkEnd w:id="4"/>
      <w:r w:rsidRPr="00A2013C">
        <w:rPr>
          <w:rFonts w:ascii="Arial" w:hAnsi="Arial" w:cs="Arial"/>
          <w:i/>
          <w:iCs/>
        </w:rPr>
        <w:t xml:space="preserve">10 ways good reward management will transform your company. </w:t>
      </w:r>
      <w:r w:rsidRPr="00A2013C">
        <w:rPr>
          <w:rFonts w:ascii="Arial" w:hAnsi="Arial" w:cs="Arial"/>
        </w:rPr>
        <w:t xml:space="preserve">Available at: </w:t>
      </w:r>
      <w:hyperlink r:id="rId15" w:history="1">
        <w:r w:rsidRPr="00A2013C">
          <w:rPr>
            <w:rStyle w:val="Hyperlink"/>
            <w:rFonts w:ascii="Arial" w:hAnsi="Arial" w:cs="Arial"/>
          </w:rPr>
          <w:t>https://www.perkbox.com/uk/resources/blog/10-ways-good-reward-management-will-transform-your-company</w:t>
        </w:r>
      </w:hyperlink>
      <w:r w:rsidRPr="00A2013C">
        <w:rPr>
          <w:rFonts w:ascii="Arial" w:hAnsi="Arial" w:cs="Arial"/>
        </w:rPr>
        <w:t xml:space="preserve"> [Accessed 20 February 2020].</w:t>
      </w:r>
    </w:p>
    <w:p w14:paraId="108A9799"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Hay, R. (2018). </w:t>
      </w:r>
      <w:r w:rsidRPr="00A2013C">
        <w:rPr>
          <w:rFonts w:ascii="Arial" w:hAnsi="Arial" w:cs="Arial"/>
          <w:i/>
          <w:iCs/>
        </w:rPr>
        <w:t>The importance of rewarding staff and how to do it well.</w:t>
      </w:r>
      <w:r w:rsidRPr="00A2013C">
        <w:rPr>
          <w:rFonts w:ascii="Arial" w:hAnsi="Arial" w:cs="Arial"/>
        </w:rPr>
        <w:t xml:space="preserve"> Available at: </w:t>
      </w:r>
      <w:hyperlink r:id="rId16" w:history="1">
        <w:r w:rsidRPr="00A2013C">
          <w:rPr>
            <w:rStyle w:val="Hyperlink"/>
            <w:rFonts w:ascii="Arial" w:hAnsi="Arial" w:cs="Arial"/>
          </w:rPr>
          <w:t>https://www.trainingjournal.com/articles/opinion/importance-rewarding-staff-and-how-do-it-well</w:t>
        </w:r>
      </w:hyperlink>
      <w:r w:rsidRPr="00A2013C">
        <w:rPr>
          <w:rFonts w:ascii="Arial" w:hAnsi="Arial" w:cs="Arial"/>
        </w:rPr>
        <w:t xml:space="preserve"> [Accessed 20 February 2020].</w:t>
      </w:r>
    </w:p>
    <w:p w14:paraId="2FE68B45" w14:textId="77777777" w:rsidR="00A2013C" w:rsidRPr="00A2013C" w:rsidRDefault="00A2013C" w:rsidP="00733405">
      <w:pPr>
        <w:pStyle w:val="ListParagraph"/>
        <w:numPr>
          <w:ilvl w:val="0"/>
          <w:numId w:val="1"/>
        </w:numPr>
        <w:rPr>
          <w:rFonts w:ascii="Arial" w:hAnsi="Arial" w:cs="Arial"/>
        </w:rPr>
      </w:pPr>
      <w:bookmarkStart w:id="5" w:name="_Hlk32597700"/>
      <w:r w:rsidRPr="00A2013C">
        <w:rPr>
          <w:rFonts w:ascii="Arial" w:hAnsi="Arial" w:cs="Arial"/>
        </w:rPr>
        <w:t>Heathfield, S. (2019</w:t>
      </w:r>
      <w:bookmarkEnd w:id="5"/>
      <w:r w:rsidRPr="00A2013C">
        <w:rPr>
          <w:rFonts w:ascii="Arial" w:hAnsi="Arial" w:cs="Arial"/>
        </w:rPr>
        <w:t xml:space="preserve">). </w:t>
      </w:r>
      <w:r w:rsidRPr="00A2013C">
        <w:rPr>
          <w:rFonts w:ascii="Arial" w:hAnsi="Arial" w:cs="Arial"/>
          <w:i/>
          <w:iCs/>
        </w:rPr>
        <w:t>10 Factors to Encourage Motivation.</w:t>
      </w:r>
      <w:r w:rsidRPr="00A2013C">
        <w:rPr>
          <w:rFonts w:ascii="Arial" w:hAnsi="Arial" w:cs="Arial"/>
        </w:rPr>
        <w:t xml:space="preserve"> Available at: </w:t>
      </w:r>
      <w:hyperlink r:id="rId17" w:history="1">
        <w:r w:rsidRPr="00A2013C">
          <w:rPr>
            <w:rStyle w:val="Hyperlink"/>
            <w:rFonts w:ascii="Arial" w:hAnsi="Arial" w:cs="Arial"/>
          </w:rPr>
          <w:t>https://www.thebalancecareers.com/what-is-employee-motivation-1918108</w:t>
        </w:r>
      </w:hyperlink>
      <w:r w:rsidRPr="00A2013C">
        <w:rPr>
          <w:rFonts w:ascii="Arial" w:hAnsi="Arial" w:cs="Arial"/>
        </w:rPr>
        <w:t xml:space="preserve"> [Accessed 14 February 2020].</w:t>
      </w:r>
    </w:p>
    <w:p w14:paraId="3A79A2DE" w14:textId="77777777" w:rsidR="00A2013C" w:rsidRPr="00A2013C" w:rsidRDefault="00A2013C" w:rsidP="00307107">
      <w:pPr>
        <w:pStyle w:val="ListParagraph"/>
        <w:numPr>
          <w:ilvl w:val="0"/>
          <w:numId w:val="1"/>
        </w:numPr>
        <w:rPr>
          <w:rFonts w:ascii="Arial" w:hAnsi="Arial" w:cs="Arial"/>
        </w:rPr>
      </w:pPr>
      <w:r w:rsidRPr="00A2013C">
        <w:rPr>
          <w:rFonts w:ascii="Arial" w:hAnsi="Arial" w:cs="Arial"/>
        </w:rPr>
        <w:t>Heryati, R. (2020). </w:t>
      </w:r>
      <w:r w:rsidRPr="00A2013C">
        <w:rPr>
          <w:rFonts w:ascii="Arial" w:hAnsi="Arial" w:cs="Arial"/>
          <w:i/>
          <w:iCs/>
        </w:rPr>
        <w:t>Why Employee Motivation Is Important (&amp; How to Improve It).</w:t>
      </w:r>
      <w:r w:rsidRPr="00A2013C">
        <w:rPr>
          <w:rFonts w:ascii="Arial" w:hAnsi="Arial" w:cs="Arial"/>
        </w:rPr>
        <w:t xml:space="preserve"> Available at: </w:t>
      </w:r>
      <w:hyperlink r:id="rId18" w:history="1">
        <w:r w:rsidRPr="00A2013C">
          <w:rPr>
            <w:rStyle w:val="Hyperlink"/>
            <w:rFonts w:ascii="Arial" w:hAnsi="Arial" w:cs="Arial"/>
          </w:rPr>
          <w:t>https://inside.6q.io/employee-motivation-important/</w:t>
        </w:r>
      </w:hyperlink>
      <w:r w:rsidRPr="00A2013C">
        <w:rPr>
          <w:rFonts w:ascii="Arial" w:hAnsi="Arial" w:cs="Arial"/>
        </w:rPr>
        <w:t xml:space="preserve"> [Accessed 16 February 2020].</w:t>
      </w:r>
    </w:p>
    <w:p w14:paraId="6769FF74"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 xml:space="preserve">Hoffmann, J. (2019). </w:t>
      </w:r>
      <w:r w:rsidRPr="00A2013C">
        <w:rPr>
          <w:rFonts w:ascii="Arial" w:hAnsi="Arial" w:cs="Arial"/>
          <w:i/>
          <w:iCs/>
        </w:rPr>
        <w:t>Key Benefits of Effective Feedback.</w:t>
      </w:r>
      <w:r w:rsidRPr="00A2013C">
        <w:rPr>
          <w:rFonts w:ascii="Arial" w:hAnsi="Arial" w:cs="Arial"/>
        </w:rPr>
        <w:t xml:space="preserve"> Available at: </w:t>
      </w:r>
      <w:hyperlink r:id="rId19" w:history="1">
        <w:r w:rsidRPr="00A2013C">
          <w:rPr>
            <w:rStyle w:val="Hyperlink"/>
            <w:rFonts w:ascii="Arial" w:hAnsi="Arial" w:cs="Arial"/>
          </w:rPr>
          <w:t>https://hraligneddesign.com/leadership/key-benefits-of-effective-feedback/</w:t>
        </w:r>
      </w:hyperlink>
      <w:r w:rsidRPr="00A2013C">
        <w:rPr>
          <w:rFonts w:ascii="Arial" w:hAnsi="Arial" w:cs="Arial"/>
        </w:rPr>
        <w:t xml:space="preserve"> [Accessed 14 February 2020].</w:t>
      </w:r>
    </w:p>
    <w:p w14:paraId="6879F90D" w14:textId="77777777" w:rsidR="00A2013C" w:rsidRPr="00A2013C" w:rsidRDefault="00A2013C" w:rsidP="00733405">
      <w:pPr>
        <w:pStyle w:val="ListParagraph"/>
        <w:numPr>
          <w:ilvl w:val="0"/>
          <w:numId w:val="1"/>
        </w:numPr>
        <w:rPr>
          <w:rFonts w:ascii="Arial" w:hAnsi="Arial" w:cs="Arial"/>
        </w:rPr>
      </w:pPr>
      <w:bookmarkStart w:id="6" w:name="_Hlk32764789"/>
      <w:r w:rsidRPr="00A2013C">
        <w:rPr>
          <w:rFonts w:ascii="Arial" w:hAnsi="Arial" w:cs="Arial"/>
        </w:rPr>
        <w:t>Irina V. P. N. and Maria C. (2015). </w:t>
      </w:r>
      <w:bookmarkEnd w:id="6"/>
      <w:r w:rsidRPr="00A2013C">
        <w:rPr>
          <w:rFonts w:ascii="Arial" w:hAnsi="Arial" w:cs="Arial"/>
          <w:i/>
          <w:iCs/>
        </w:rPr>
        <w:t>The Meaning of Organizational Learning: A Meta-Paradigm Perspective.</w:t>
      </w:r>
      <w:r w:rsidRPr="00A2013C">
        <w:rPr>
          <w:rFonts w:ascii="Arial" w:hAnsi="Arial" w:cs="Arial"/>
        </w:rPr>
        <w:t xml:space="preserve"> Available at: </w:t>
      </w:r>
      <w:hyperlink r:id="rId20" w:history="1">
        <w:r w:rsidRPr="00A2013C">
          <w:rPr>
            <w:rStyle w:val="Hyperlink"/>
            <w:rFonts w:ascii="Arial" w:hAnsi="Arial" w:cs="Arial"/>
          </w:rPr>
          <w:t>https://journals.sagepub.com/doi/abs/10.1177/1534484315596856?journalCode=hrda</w:t>
        </w:r>
      </w:hyperlink>
      <w:r w:rsidRPr="00A2013C">
        <w:rPr>
          <w:rFonts w:ascii="Arial" w:hAnsi="Arial" w:cs="Arial"/>
        </w:rPr>
        <w:t xml:space="preserve"> [Accessed 16 February 2020].</w:t>
      </w:r>
    </w:p>
    <w:p w14:paraId="2A5467DA" w14:textId="77777777" w:rsidR="00A2013C" w:rsidRPr="00A2013C" w:rsidRDefault="00A2013C" w:rsidP="00733405">
      <w:pPr>
        <w:pStyle w:val="ListParagraph"/>
        <w:numPr>
          <w:ilvl w:val="0"/>
          <w:numId w:val="1"/>
        </w:numPr>
        <w:rPr>
          <w:rFonts w:ascii="Arial" w:hAnsi="Arial" w:cs="Arial"/>
        </w:rPr>
      </w:pPr>
      <w:bookmarkStart w:id="7" w:name="_Hlk32683222"/>
      <w:r w:rsidRPr="00A2013C">
        <w:rPr>
          <w:rFonts w:ascii="Arial" w:hAnsi="Arial" w:cs="Arial"/>
        </w:rPr>
        <w:lastRenderedPageBreak/>
        <w:t>Johnson, G and Connelly, S. (2014)</w:t>
      </w:r>
      <w:bookmarkEnd w:id="7"/>
      <w:r w:rsidRPr="00A2013C">
        <w:rPr>
          <w:rFonts w:ascii="Arial" w:hAnsi="Arial" w:cs="Arial"/>
        </w:rPr>
        <w:t>. </w:t>
      </w:r>
      <w:r w:rsidRPr="00A2013C">
        <w:rPr>
          <w:rFonts w:ascii="Arial" w:hAnsi="Arial" w:cs="Arial"/>
          <w:i/>
          <w:iCs/>
        </w:rPr>
        <w:t>Negative emotions in informal feedback: The benefits of disappointment and drawbacks of anger.</w:t>
      </w:r>
      <w:r w:rsidRPr="00A2013C">
        <w:rPr>
          <w:rFonts w:ascii="Arial" w:hAnsi="Arial" w:cs="Arial"/>
        </w:rPr>
        <w:t xml:space="preserve"> Available at: </w:t>
      </w:r>
      <w:hyperlink r:id="rId21" w:history="1">
        <w:r w:rsidRPr="00A2013C">
          <w:rPr>
            <w:rStyle w:val="Hyperlink"/>
            <w:rFonts w:ascii="Arial" w:hAnsi="Arial" w:cs="Arial"/>
          </w:rPr>
          <w:t>https://journals.sagepub.com/doi/abs/10.1177/0018726714532856</w:t>
        </w:r>
      </w:hyperlink>
      <w:r w:rsidRPr="00A2013C">
        <w:rPr>
          <w:rFonts w:ascii="Arial" w:hAnsi="Arial" w:cs="Arial"/>
        </w:rPr>
        <w:t xml:space="preserve"> [Accessed 15 February 2020].</w:t>
      </w:r>
    </w:p>
    <w:p w14:paraId="0320E0E7"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Jordon, S. (2017). </w:t>
      </w:r>
      <w:r w:rsidRPr="00A2013C">
        <w:rPr>
          <w:rFonts w:ascii="Arial" w:hAnsi="Arial" w:cs="Arial"/>
          <w:i/>
          <w:iCs/>
        </w:rPr>
        <w:t>5 Reasons Enhanced Benefits Programs Are Good for Business.</w:t>
      </w:r>
      <w:r w:rsidRPr="00A2013C">
        <w:rPr>
          <w:rFonts w:ascii="Arial" w:hAnsi="Arial" w:cs="Arial"/>
        </w:rPr>
        <w:t> Available</w:t>
      </w:r>
      <w:r w:rsidRPr="00A2013C">
        <w:rPr>
          <w:rFonts w:ascii="Arial" w:hAnsi="Arial" w:cs="Arial"/>
        </w:rPr>
        <w:t xml:space="preserve"> at</w:t>
      </w:r>
      <w:r w:rsidRPr="00A2013C">
        <w:rPr>
          <w:rFonts w:ascii="Arial" w:hAnsi="Arial" w:cs="Arial"/>
        </w:rPr>
        <w:t xml:space="preserve">: </w:t>
      </w:r>
      <w:hyperlink r:id="rId22" w:history="1">
        <w:r w:rsidRPr="00A2013C">
          <w:rPr>
            <w:rStyle w:val="Hyperlink"/>
            <w:rFonts w:ascii="Arial" w:hAnsi="Arial" w:cs="Arial"/>
          </w:rPr>
          <w:t>https://www.entrepreneur.com/article/289568</w:t>
        </w:r>
      </w:hyperlink>
      <w:r w:rsidRPr="00A2013C">
        <w:rPr>
          <w:rFonts w:ascii="Arial" w:hAnsi="Arial" w:cs="Arial"/>
        </w:rPr>
        <w:t xml:space="preserve"> [A</w:t>
      </w:r>
      <w:r w:rsidRPr="00A2013C">
        <w:rPr>
          <w:rFonts w:ascii="Arial" w:hAnsi="Arial" w:cs="Arial"/>
        </w:rPr>
        <w:t>ccessed 21 February 2020</w:t>
      </w:r>
      <w:r w:rsidRPr="00A2013C">
        <w:rPr>
          <w:rFonts w:ascii="Arial" w:hAnsi="Arial" w:cs="Arial"/>
        </w:rPr>
        <w:t>]</w:t>
      </w:r>
      <w:r w:rsidRPr="00A2013C">
        <w:rPr>
          <w:rFonts w:ascii="Arial" w:hAnsi="Arial" w:cs="Arial"/>
        </w:rPr>
        <w:t>.</w:t>
      </w:r>
    </w:p>
    <w:p w14:paraId="1F60B511" w14:textId="77777777" w:rsidR="00A2013C" w:rsidRPr="00A2013C" w:rsidRDefault="00A2013C" w:rsidP="000E713B">
      <w:pPr>
        <w:pStyle w:val="ListParagraph"/>
        <w:numPr>
          <w:ilvl w:val="0"/>
          <w:numId w:val="1"/>
        </w:numPr>
        <w:rPr>
          <w:rFonts w:ascii="Arial" w:hAnsi="Arial" w:cs="Arial"/>
        </w:rPr>
      </w:pPr>
      <w:r w:rsidRPr="00A2013C">
        <w:rPr>
          <w:rFonts w:ascii="Arial" w:hAnsi="Arial" w:cs="Arial"/>
        </w:rPr>
        <w:t>Kettner, G. (2017). </w:t>
      </w:r>
      <w:r w:rsidRPr="00A2013C">
        <w:rPr>
          <w:rFonts w:ascii="Arial" w:hAnsi="Arial" w:cs="Arial"/>
          <w:i/>
          <w:iCs/>
        </w:rPr>
        <w:t>4 REASONS WHY GIVING AND RECEIVING PERFORMANCE FEEDBACK IS IMPORTANT.</w:t>
      </w:r>
      <w:r w:rsidRPr="00A2013C">
        <w:rPr>
          <w:rFonts w:ascii="Arial" w:hAnsi="Arial" w:cs="Arial"/>
        </w:rPr>
        <w:t xml:space="preserve"> Available at: </w:t>
      </w:r>
      <w:hyperlink r:id="rId23" w:history="1">
        <w:r w:rsidRPr="00A2013C">
          <w:rPr>
            <w:rStyle w:val="Hyperlink"/>
            <w:rFonts w:ascii="Arial" w:hAnsi="Arial" w:cs="Arial"/>
          </w:rPr>
          <w:t>https://www.govloop.com/community/blog/4-reasons-giving-receiving-performance-feedback-important/</w:t>
        </w:r>
      </w:hyperlink>
      <w:r w:rsidRPr="00A2013C">
        <w:rPr>
          <w:rFonts w:ascii="Arial" w:hAnsi="Arial" w:cs="Arial"/>
        </w:rPr>
        <w:t xml:space="preserve"> [Accessed 20 February 2020].</w:t>
      </w:r>
    </w:p>
    <w:p w14:paraId="5C0F1B07"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 xml:space="preserve">King, J. (2018). </w:t>
      </w:r>
      <w:r w:rsidRPr="00A2013C">
        <w:rPr>
          <w:rFonts w:ascii="Arial" w:hAnsi="Arial" w:cs="Arial"/>
          <w:i/>
          <w:iCs/>
        </w:rPr>
        <w:t>What’s the difference between employee reward and employee recognition?</w:t>
      </w:r>
      <w:r w:rsidRPr="00A2013C">
        <w:rPr>
          <w:rFonts w:ascii="Arial" w:hAnsi="Arial" w:cs="Arial"/>
        </w:rPr>
        <w:t xml:space="preserve"> Available at: </w:t>
      </w:r>
      <w:hyperlink r:id="rId24" w:history="1">
        <w:r w:rsidRPr="00A2013C">
          <w:rPr>
            <w:rStyle w:val="Hyperlink"/>
            <w:rFonts w:ascii="Arial" w:hAnsi="Arial" w:cs="Arial"/>
          </w:rPr>
          <w:t>https://employeebenefits.co.uk/whats-the-difference-between-employee-reward-and-employee-recognition/</w:t>
        </w:r>
      </w:hyperlink>
      <w:r w:rsidRPr="00A2013C">
        <w:rPr>
          <w:rFonts w:ascii="Arial" w:hAnsi="Arial" w:cs="Arial"/>
        </w:rPr>
        <w:t xml:space="preserve"> [Accessed 14 February 2020].</w:t>
      </w:r>
    </w:p>
    <w:p w14:paraId="4A8CC1D2"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Lister, J. (2017). </w:t>
      </w:r>
      <w:r w:rsidRPr="00A2013C">
        <w:rPr>
          <w:rFonts w:ascii="Arial" w:hAnsi="Arial" w:cs="Arial"/>
          <w:i/>
          <w:iCs/>
        </w:rPr>
        <w:t>The Advantages of Pay Raise Incentives During Performance Appraisals.</w:t>
      </w:r>
      <w:r w:rsidRPr="00A2013C">
        <w:rPr>
          <w:rFonts w:ascii="Arial" w:hAnsi="Arial" w:cs="Arial"/>
        </w:rPr>
        <w:t> Available</w:t>
      </w:r>
      <w:r w:rsidRPr="00A2013C">
        <w:rPr>
          <w:rFonts w:ascii="Arial" w:hAnsi="Arial" w:cs="Arial"/>
        </w:rPr>
        <w:t xml:space="preserve"> at</w:t>
      </w:r>
      <w:r w:rsidRPr="00A2013C">
        <w:rPr>
          <w:rFonts w:ascii="Arial" w:hAnsi="Arial" w:cs="Arial"/>
        </w:rPr>
        <w:t xml:space="preserve">: </w:t>
      </w:r>
      <w:hyperlink r:id="rId25" w:history="1">
        <w:r w:rsidRPr="00A2013C">
          <w:rPr>
            <w:rStyle w:val="Hyperlink"/>
            <w:rFonts w:ascii="Arial" w:hAnsi="Arial" w:cs="Arial"/>
          </w:rPr>
          <w:t>https://smallbusiness.chron.com/advantages-pay-raise-incentives-during-performance-appraisals-25170.html</w:t>
        </w:r>
      </w:hyperlink>
      <w:r w:rsidRPr="00A2013C">
        <w:rPr>
          <w:rFonts w:ascii="Arial" w:hAnsi="Arial" w:cs="Arial"/>
        </w:rPr>
        <w:t xml:space="preserve"> [A</w:t>
      </w:r>
      <w:r w:rsidRPr="00A2013C">
        <w:rPr>
          <w:rFonts w:ascii="Arial" w:hAnsi="Arial" w:cs="Arial"/>
        </w:rPr>
        <w:t>ccessed 21 February 2020</w:t>
      </w:r>
      <w:r w:rsidRPr="00A2013C">
        <w:rPr>
          <w:rFonts w:ascii="Arial" w:hAnsi="Arial" w:cs="Arial"/>
        </w:rPr>
        <w:t>]</w:t>
      </w:r>
      <w:r w:rsidRPr="00A2013C">
        <w:rPr>
          <w:rFonts w:ascii="Arial" w:hAnsi="Arial" w:cs="Arial"/>
        </w:rPr>
        <w:t>.</w:t>
      </w:r>
    </w:p>
    <w:p w14:paraId="14F46CCF"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Mayhew, R. (2017). </w:t>
      </w:r>
      <w:r w:rsidRPr="00A2013C">
        <w:rPr>
          <w:rFonts w:ascii="Arial" w:hAnsi="Arial" w:cs="Arial"/>
          <w:i/>
          <w:iCs/>
        </w:rPr>
        <w:t>The Disadvantages of Employee Rewards Programs.</w:t>
      </w:r>
      <w:r w:rsidRPr="00A2013C">
        <w:rPr>
          <w:rFonts w:ascii="Arial" w:hAnsi="Arial" w:cs="Arial"/>
        </w:rPr>
        <w:t xml:space="preserve"> Available at: </w:t>
      </w:r>
      <w:hyperlink r:id="rId26" w:history="1">
        <w:r w:rsidRPr="00A2013C">
          <w:rPr>
            <w:rStyle w:val="Hyperlink"/>
            <w:rFonts w:ascii="Arial" w:hAnsi="Arial" w:cs="Arial"/>
          </w:rPr>
          <w:t>https://bizfluent.com/info-7843439-disadvantages-employee-rewards-programs.html</w:t>
        </w:r>
      </w:hyperlink>
      <w:r w:rsidRPr="00A2013C">
        <w:rPr>
          <w:rFonts w:ascii="Arial" w:hAnsi="Arial" w:cs="Arial"/>
        </w:rPr>
        <w:t xml:space="preserve"> [Accessed 15 February 2020].</w:t>
      </w:r>
    </w:p>
    <w:p w14:paraId="7FFEFAAA" w14:textId="77777777" w:rsidR="00A2013C" w:rsidRPr="00A2013C" w:rsidRDefault="00A2013C" w:rsidP="00733405">
      <w:pPr>
        <w:pStyle w:val="ListParagraph"/>
        <w:numPr>
          <w:ilvl w:val="0"/>
          <w:numId w:val="1"/>
        </w:numPr>
        <w:rPr>
          <w:rFonts w:ascii="Arial" w:hAnsi="Arial" w:cs="Arial"/>
        </w:rPr>
      </w:pPr>
      <w:bookmarkStart w:id="8" w:name="_Hlk33186601"/>
      <w:r w:rsidRPr="00A2013C">
        <w:rPr>
          <w:rFonts w:ascii="Arial" w:hAnsi="Arial" w:cs="Arial"/>
        </w:rPr>
        <w:t>McNamara</w:t>
      </w:r>
      <w:r w:rsidRPr="00A2013C">
        <w:rPr>
          <w:rFonts w:ascii="Arial" w:hAnsi="Arial" w:cs="Arial"/>
        </w:rPr>
        <w:t>, C.</w:t>
      </w:r>
      <w:r w:rsidRPr="00A2013C">
        <w:rPr>
          <w:rFonts w:ascii="Arial" w:hAnsi="Arial" w:cs="Arial"/>
        </w:rPr>
        <w:t xml:space="preserve"> (2019). </w:t>
      </w:r>
      <w:bookmarkEnd w:id="8"/>
      <w:r w:rsidRPr="00A2013C">
        <w:rPr>
          <w:rFonts w:ascii="Arial" w:hAnsi="Arial" w:cs="Arial"/>
          <w:i/>
          <w:iCs/>
        </w:rPr>
        <w:t>Employee Training and Development: Reasons and Benefits.</w:t>
      </w:r>
      <w:r w:rsidRPr="00A2013C">
        <w:rPr>
          <w:rFonts w:ascii="Arial" w:hAnsi="Arial" w:cs="Arial"/>
        </w:rPr>
        <w:t> Available</w:t>
      </w:r>
      <w:r w:rsidRPr="00A2013C">
        <w:rPr>
          <w:rFonts w:ascii="Arial" w:hAnsi="Arial" w:cs="Arial"/>
        </w:rPr>
        <w:t xml:space="preserve"> at</w:t>
      </w:r>
      <w:r w:rsidRPr="00A2013C">
        <w:rPr>
          <w:rFonts w:ascii="Arial" w:hAnsi="Arial" w:cs="Arial"/>
        </w:rPr>
        <w:t xml:space="preserve">: </w:t>
      </w:r>
      <w:hyperlink r:id="rId27" w:history="1">
        <w:r w:rsidRPr="00A2013C">
          <w:rPr>
            <w:rStyle w:val="Hyperlink"/>
            <w:rFonts w:ascii="Arial" w:hAnsi="Arial" w:cs="Arial"/>
          </w:rPr>
          <w:t>https://managementhelp.org/training/basics/reasons-for-training.htm</w:t>
        </w:r>
      </w:hyperlink>
      <w:r w:rsidRPr="00A2013C">
        <w:rPr>
          <w:rFonts w:ascii="Arial" w:hAnsi="Arial" w:cs="Arial"/>
        </w:rPr>
        <w:t xml:space="preserve"> [A</w:t>
      </w:r>
      <w:r w:rsidRPr="00A2013C">
        <w:rPr>
          <w:rFonts w:ascii="Arial" w:hAnsi="Arial" w:cs="Arial"/>
        </w:rPr>
        <w:t>ccessed 21 February 2020</w:t>
      </w:r>
      <w:r w:rsidRPr="00A2013C">
        <w:rPr>
          <w:rFonts w:ascii="Arial" w:hAnsi="Arial" w:cs="Arial"/>
        </w:rPr>
        <w:t>]</w:t>
      </w:r>
      <w:r w:rsidRPr="00A2013C">
        <w:rPr>
          <w:rFonts w:ascii="Arial" w:hAnsi="Arial" w:cs="Arial"/>
        </w:rPr>
        <w:t>.</w:t>
      </w:r>
    </w:p>
    <w:p w14:paraId="73E3582C" w14:textId="77777777" w:rsidR="00A2013C" w:rsidRPr="00A2013C" w:rsidRDefault="00A2013C" w:rsidP="00307107">
      <w:pPr>
        <w:pStyle w:val="ListParagraph"/>
        <w:numPr>
          <w:ilvl w:val="0"/>
          <w:numId w:val="1"/>
        </w:numPr>
        <w:rPr>
          <w:rFonts w:ascii="Arial" w:hAnsi="Arial" w:cs="Arial"/>
        </w:rPr>
      </w:pPr>
      <w:r w:rsidRPr="00A2013C">
        <w:rPr>
          <w:rFonts w:ascii="Arial" w:hAnsi="Arial" w:cs="Arial"/>
        </w:rPr>
        <w:t>Milway, K. S. and Saxton, A. (2011). </w:t>
      </w:r>
      <w:r w:rsidRPr="00A2013C">
        <w:rPr>
          <w:rFonts w:ascii="Arial" w:hAnsi="Arial" w:cs="Arial"/>
          <w:i/>
          <w:iCs/>
        </w:rPr>
        <w:t>The Challenge of Organizational Learning.</w:t>
      </w:r>
      <w:r w:rsidRPr="00A2013C">
        <w:rPr>
          <w:rFonts w:ascii="Arial" w:hAnsi="Arial" w:cs="Arial"/>
        </w:rPr>
        <w:t xml:space="preserve"> Available at: </w:t>
      </w:r>
      <w:hyperlink r:id="rId28" w:history="1">
        <w:r w:rsidRPr="00A2013C">
          <w:rPr>
            <w:rStyle w:val="Hyperlink"/>
            <w:rFonts w:ascii="Arial" w:hAnsi="Arial" w:cs="Arial"/>
          </w:rPr>
          <w:t>https://ssir.org/articles/entry/the_challenge_of_organizational_learning#</w:t>
        </w:r>
      </w:hyperlink>
      <w:r w:rsidRPr="00A2013C">
        <w:rPr>
          <w:rFonts w:ascii="Arial" w:hAnsi="Arial" w:cs="Arial"/>
        </w:rPr>
        <w:t xml:space="preserve"> [Accessed 16 February 2020]. </w:t>
      </w:r>
    </w:p>
    <w:p w14:paraId="73BA791B"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Omar. M. W, Jusoff. K and Hussin. H. (2010). </w:t>
      </w:r>
      <w:r w:rsidRPr="00A2013C">
        <w:rPr>
          <w:rFonts w:ascii="Arial" w:hAnsi="Arial" w:cs="Arial"/>
          <w:i/>
          <w:iCs/>
        </w:rPr>
        <w:t>Employee Motivation and its Impact on Employee Loyalty.</w:t>
      </w:r>
      <w:r w:rsidRPr="00A2013C">
        <w:rPr>
          <w:rFonts w:ascii="Arial" w:hAnsi="Arial" w:cs="Arial"/>
        </w:rPr>
        <w:t xml:space="preserve"> Available at: </w:t>
      </w:r>
      <w:hyperlink r:id="rId29" w:history="1">
        <w:r w:rsidRPr="00A2013C">
          <w:rPr>
            <w:rStyle w:val="Hyperlink"/>
            <w:rFonts w:ascii="Arial" w:hAnsi="Arial" w:cs="Arial"/>
          </w:rPr>
          <w:t>https://s3.amazonaws.com/academia.edu.documents/44865973/14.pdf?response-content-disposition=inline%3B%20filename%3DEmployee_Motivation_and_its_Impact_on_Em.pdf&amp;X-Amz-Algorithm=AWS4-HMAC-SHA256&amp;X-Amz-</w:t>
        </w:r>
      </w:hyperlink>
      <w:r w:rsidRPr="00A2013C">
        <w:rPr>
          <w:rFonts w:ascii="Arial" w:hAnsi="Arial" w:cs="Arial"/>
        </w:rPr>
        <w:t xml:space="preserve"> [Accessed 23 Jan 2020]. </w:t>
      </w:r>
    </w:p>
    <w:p w14:paraId="53C4FB04"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 xml:space="preserve">Quain, S. (2019). </w:t>
      </w:r>
      <w:r w:rsidRPr="00A2013C">
        <w:rPr>
          <w:rFonts w:ascii="Arial" w:hAnsi="Arial" w:cs="Arial"/>
          <w:i/>
          <w:iCs/>
        </w:rPr>
        <w:t>Positive &amp; Negative Effects of Employee Motivation.</w:t>
      </w:r>
      <w:r w:rsidRPr="00A2013C">
        <w:rPr>
          <w:rFonts w:ascii="Arial" w:hAnsi="Arial" w:cs="Arial"/>
        </w:rPr>
        <w:t xml:space="preserve"> Available at: </w:t>
      </w:r>
      <w:hyperlink r:id="rId30" w:history="1">
        <w:r w:rsidRPr="00A2013C">
          <w:rPr>
            <w:rStyle w:val="Hyperlink"/>
            <w:rFonts w:ascii="Arial" w:hAnsi="Arial" w:cs="Arial"/>
          </w:rPr>
          <w:t>https://smallbusiness.chron.com/positive-negative-effects-employee-motivation-14535.html</w:t>
        </w:r>
      </w:hyperlink>
      <w:r w:rsidRPr="00A2013C">
        <w:rPr>
          <w:rFonts w:ascii="Arial" w:hAnsi="Arial" w:cs="Arial"/>
        </w:rPr>
        <w:t xml:space="preserve"> [Accessed 14 February 2020].</w:t>
      </w:r>
    </w:p>
    <w:p w14:paraId="46DEAC2F" w14:textId="77777777" w:rsidR="00A2013C" w:rsidRPr="00A2013C" w:rsidRDefault="00A2013C" w:rsidP="00733405">
      <w:pPr>
        <w:pStyle w:val="ListParagraph"/>
        <w:numPr>
          <w:ilvl w:val="0"/>
          <w:numId w:val="1"/>
        </w:numPr>
        <w:rPr>
          <w:rFonts w:ascii="Arial" w:hAnsi="Arial" w:cs="Arial"/>
        </w:rPr>
      </w:pPr>
      <w:bookmarkStart w:id="9" w:name="_Hlk32605165"/>
      <w:r w:rsidRPr="00A2013C">
        <w:rPr>
          <w:rFonts w:ascii="Arial" w:hAnsi="Arial" w:cs="Arial"/>
        </w:rPr>
        <w:t>Robins, A. (2015)</w:t>
      </w:r>
      <w:bookmarkEnd w:id="9"/>
      <w:r w:rsidRPr="00A2013C">
        <w:rPr>
          <w:rFonts w:ascii="Arial" w:hAnsi="Arial" w:cs="Arial"/>
        </w:rPr>
        <w:t xml:space="preserve">. </w:t>
      </w:r>
      <w:r w:rsidRPr="00A2013C">
        <w:rPr>
          <w:rFonts w:ascii="Arial" w:hAnsi="Arial" w:cs="Arial"/>
          <w:i/>
          <w:iCs/>
        </w:rPr>
        <w:t>Employee Feedback.</w:t>
      </w:r>
      <w:r w:rsidRPr="00A2013C">
        <w:rPr>
          <w:rFonts w:ascii="Arial" w:hAnsi="Arial" w:cs="Arial"/>
        </w:rPr>
        <w:t xml:space="preserve"> Available at: </w:t>
      </w:r>
      <w:hyperlink r:id="rId31" w:anchor="important" w:history="1">
        <w:r w:rsidRPr="00A2013C">
          <w:rPr>
            <w:rStyle w:val="Hyperlink"/>
            <w:rFonts w:ascii="Arial" w:hAnsi="Arial" w:cs="Arial"/>
          </w:rPr>
          <w:t>https://officevibe.com/employee-engagement-solution/employee-feedback#important</w:t>
        </w:r>
      </w:hyperlink>
      <w:r w:rsidRPr="00A2013C">
        <w:rPr>
          <w:rFonts w:ascii="Arial" w:hAnsi="Arial" w:cs="Arial"/>
        </w:rPr>
        <w:t xml:space="preserve"> [Accessed 14 February 2020].</w:t>
      </w:r>
    </w:p>
    <w:p w14:paraId="678057D8" w14:textId="77777777" w:rsidR="00A2013C" w:rsidRPr="00A2013C" w:rsidRDefault="00A2013C" w:rsidP="004F36EF">
      <w:pPr>
        <w:pStyle w:val="ListParagraph"/>
        <w:numPr>
          <w:ilvl w:val="0"/>
          <w:numId w:val="1"/>
        </w:numPr>
        <w:rPr>
          <w:rFonts w:ascii="Arial" w:hAnsi="Arial" w:cs="Arial"/>
        </w:rPr>
      </w:pPr>
      <w:r w:rsidRPr="00A2013C">
        <w:rPr>
          <w:rFonts w:ascii="Arial" w:hAnsi="Arial" w:cs="Arial"/>
        </w:rPr>
        <w:t xml:space="preserve">Roder, N. (2019). What is Organizational Learning. Available at: </w:t>
      </w:r>
      <w:hyperlink r:id="rId32" w:history="1">
        <w:r w:rsidRPr="00A2013C">
          <w:rPr>
            <w:rStyle w:val="Hyperlink"/>
            <w:rFonts w:ascii="Arial" w:hAnsi="Arial" w:cs="Arial"/>
          </w:rPr>
          <w:t>https://www.zenefits.com/workest/what-is-organizational-learning/</w:t>
        </w:r>
      </w:hyperlink>
      <w:r w:rsidRPr="00A2013C">
        <w:rPr>
          <w:rFonts w:ascii="Arial" w:hAnsi="Arial" w:cs="Arial"/>
        </w:rPr>
        <w:t xml:space="preserve"> [Accessed 16 February 2020].</w:t>
      </w:r>
    </w:p>
    <w:p w14:paraId="41B6F254" w14:textId="77777777" w:rsidR="00A2013C" w:rsidRPr="00A2013C" w:rsidRDefault="00A2013C" w:rsidP="00733405">
      <w:pPr>
        <w:pStyle w:val="ListParagraph"/>
        <w:numPr>
          <w:ilvl w:val="0"/>
          <w:numId w:val="1"/>
        </w:numPr>
        <w:rPr>
          <w:rFonts w:ascii="Arial" w:hAnsi="Arial" w:cs="Arial"/>
        </w:rPr>
      </w:pPr>
      <w:bookmarkStart w:id="10" w:name="_Hlk32768572"/>
      <w:r w:rsidRPr="00A2013C">
        <w:rPr>
          <w:rFonts w:ascii="Arial" w:hAnsi="Arial" w:cs="Arial"/>
        </w:rPr>
        <w:t>Saadat, V. and Saadat, Z. (2016).</w:t>
      </w:r>
      <w:bookmarkEnd w:id="10"/>
      <w:r w:rsidRPr="00A2013C">
        <w:rPr>
          <w:rFonts w:ascii="Arial" w:hAnsi="Arial" w:cs="Arial"/>
        </w:rPr>
        <w:t> </w:t>
      </w:r>
      <w:r w:rsidRPr="00A2013C">
        <w:rPr>
          <w:rFonts w:ascii="Arial" w:hAnsi="Arial" w:cs="Arial"/>
          <w:i/>
          <w:iCs/>
        </w:rPr>
        <w:t>Organizational Learning as a Key Role of Organizational Success.</w:t>
      </w:r>
      <w:r w:rsidRPr="00A2013C">
        <w:rPr>
          <w:rFonts w:ascii="Arial" w:hAnsi="Arial" w:cs="Arial"/>
        </w:rPr>
        <w:t xml:space="preserve"> Available at: </w:t>
      </w:r>
      <w:hyperlink r:id="rId33" w:history="1">
        <w:r w:rsidRPr="00A2013C">
          <w:rPr>
            <w:rStyle w:val="Hyperlink"/>
            <w:rFonts w:ascii="Arial" w:hAnsi="Arial" w:cs="Arial"/>
          </w:rPr>
          <w:t>https://www.sciencedirect.com/science/article/pii/S1877042816311296</w:t>
        </w:r>
      </w:hyperlink>
      <w:r w:rsidRPr="00A2013C">
        <w:rPr>
          <w:rFonts w:ascii="Arial" w:hAnsi="Arial" w:cs="Arial"/>
        </w:rPr>
        <w:t xml:space="preserve"> [Accessed 16 February 2020].</w:t>
      </w:r>
    </w:p>
    <w:p w14:paraId="227B59D5" w14:textId="77777777" w:rsidR="00A2013C" w:rsidRPr="00A2013C" w:rsidRDefault="00A2013C" w:rsidP="00516D8B">
      <w:pPr>
        <w:pStyle w:val="ListParagraph"/>
        <w:numPr>
          <w:ilvl w:val="0"/>
          <w:numId w:val="1"/>
        </w:numPr>
        <w:rPr>
          <w:rFonts w:ascii="Arial" w:hAnsi="Arial" w:cs="Arial"/>
          <w:lang w:val="en-GB"/>
        </w:rPr>
      </w:pPr>
      <w:r w:rsidRPr="00A2013C">
        <w:rPr>
          <w:rFonts w:ascii="Arial" w:hAnsi="Arial" w:cs="Arial"/>
          <w:lang w:val="en-GB"/>
        </w:rPr>
        <w:t xml:space="preserve">Samiksha. (2020). Importance of Motivation for Employees | Employee Management. Available at: </w:t>
      </w:r>
      <w:hyperlink r:id="rId34" w:history="1">
        <w:r w:rsidRPr="00A2013C">
          <w:rPr>
            <w:rStyle w:val="Hyperlink"/>
            <w:rFonts w:ascii="Arial" w:hAnsi="Arial" w:cs="Arial"/>
            <w:lang w:val="en-GB"/>
          </w:rPr>
          <w:t>http://www.yourarticlelibrary.com/employee-management/importance-of-motivation-for-employees-employee-management/8681</w:t>
        </w:r>
      </w:hyperlink>
      <w:r w:rsidRPr="00A2013C">
        <w:rPr>
          <w:rFonts w:ascii="Arial" w:hAnsi="Arial" w:cs="Arial"/>
          <w:lang w:val="en-GB"/>
        </w:rPr>
        <w:t xml:space="preserve"> [Accessed 20 February 2020].</w:t>
      </w:r>
    </w:p>
    <w:p w14:paraId="713207A2" w14:textId="77777777" w:rsidR="00A2013C" w:rsidRPr="00A2013C" w:rsidRDefault="00A2013C" w:rsidP="00733405">
      <w:pPr>
        <w:pStyle w:val="ListParagraph"/>
        <w:numPr>
          <w:ilvl w:val="0"/>
          <w:numId w:val="1"/>
        </w:numPr>
        <w:rPr>
          <w:rFonts w:ascii="Arial" w:hAnsi="Arial" w:cs="Arial"/>
        </w:rPr>
      </w:pPr>
      <w:bookmarkStart w:id="11" w:name="_Hlk32686654"/>
      <w:r w:rsidRPr="00A2013C">
        <w:rPr>
          <w:rFonts w:ascii="Arial" w:hAnsi="Arial" w:cs="Arial"/>
        </w:rPr>
        <w:t>Sherman, F. (2019). </w:t>
      </w:r>
      <w:bookmarkEnd w:id="11"/>
      <w:r w:rsidRPr="00A2013C">
        <w:rPr>
          <w:rFonts w:ascii="Arial" w:hAnsi="Arial" w:cs="Arial"/>
          <w:i/>
          <w:iCs/>
        </w:rPr>
        <w:t>Advantages &amp; Disadvantages of Employee Incentives.</w:t>
      </w:r>
      <w:r w:rsidRPr="00A2013C">
        <w:rPr>
          <w:rFonts w:ascii="Arial" w:hAnsi="Arial" w:cs="Arial"/>
        </w:rPr>
        <w:t xml:space="preserve"> Available at: </w:t>
      </w:r>
      <w:hyperlink r:id="rId35" w:history="1">
        <w:r w:rsidRPr="00A2013C">
          <w:rPr>
            <w:rStyle w:val="Hyperlink"/>
            <w:rFonts w:ascii="Arial" w:hAnsi="Arial" w:cs="Arial"/>
          </w:rPr>
          <w:t>https://smallbusiness.chron.com/advantages-disadvantages-employee-incentives-21220.html</w:t>
        </w:r>
      </w:hyperlink>
      <w:r w:rsidRPr="00A2013C">
        <w:rPr>
          <w:rFonts w:ascii="Arial" w:hAnsi="Arial" w:cs="Arial"/>
        </w:rPr>
        <w:t xml:space="preserve"> [Accessed 15 February 2020].</w:t>
      </w:r>
    </w:p>
    <w:p w14:paraId="275BC817" w14:textId="77777777" w:rsidR="00A2013C" w:rsidRPr="00A2013C" w:rsidRDefault="00A2013C" w:rsidP="00733405">
      <w:pPr>
        <w:pStyle w:val="ListParagraph"/>
        <w:numPr>
          <w:ilvl w:val="0"/>
          <w:numId w:val="1"/>
        </w:numPr>
        <w:rPr>
          <w:rFonts w:ascii="Arial" w:hAnsi="Arial" w:cs="Arial"/>
        </w:rPr>
      </w:pPr>
      <w:bookmarkStart w:id="12" w:name="_Hlk33128405"/>
      <w:r w:rsidRPr="00A2013C">
        <w:rPr>
          <w:rFonts w:ascii="Arial" w:hAnsi="Arial" w:cs="Arial"/>
        </w:rPr>
        <w:t>Silberman, J. (2013)</w:t>
      </w:r>
      <w:bookmarkEnd w:id="12"/>
      <w:r w:rsidRPr="00A2013C">
        <w:rPr>
          <w:rFonts w:ascii="Arial" w:hAnsi="Arial" w:cs="Arial"/>
        </w:rPr>
        <w:t>. </w:t>
      </w:r>
      <w:r w:rsidRPr="00A2013C">
        <w:rPr>
          <w:rFonts w:ascii="Arial" w:hAnsi="Arial" w:cs="Arial"/>
          <w:i/>
          <w:iCs/>
        </w:rPr>
        <w:t>The Importance of Organizational Learning to Company Flexibility and Adaptation.</w:t>
      </w:r>
      <w:r w:rsidRPr="00A2013C">
        <w:rPr>
          <w:rFonts w:ascii="Arial" w:hAnsi="Arial" w:cs="Arial"/>
        </w:rPr>
        <w:t xml:space="preserve"> Available at: </w:t>
      </w:r>
      <w:hyperlink r:id="rId36" w:history="1">
        <w:r w:rsidRPr="00A2013C">
          <w:rPr>
            <w:rStyle w:val="Hyperlink"/>
            <w:rFonts w:ascii="Arial" w:hAnsi="Arial" w:cs="Arial"/>
          </w:rPr>
          <w:t>https://trainingstation.walkme.com/the-importance-of-organizational-learning-to-company-flexibility-and-adaptation/</w:t>
        </w:r>
      </w:hyperlink>
      <w:r w:rsidRPr="00A2013C">
        <w:rPr>
          <w:rFonts w:ascii="Arial" w:hAnsi="Arial" w:cs="Arial"/>
        </w:rPr>
        <w:t xml:space="preserve"> [Accessed 20 February 2020].</w:t>
      </w:r>
    </w:p>
    <w:p w14:paraId="0717E61D" w14:textId="77777777" w:rsidR="00A2013C" w:rsidRPr="00A2013C" w:rsidRDefault="00A2013C" w:rsidP="00733405">
      <w:pPr>
        <w:pStyle w:val="ListParagraph"/>
        <w:numPr>
          <w:ilvl w:val="0"/>
          <w:numId w:val="1"/>
        </w:numPr>
        <w:rPr>
          <w:rFonts w:ascii="Arial" w:hAnsi="Arial" w:cs="Arial"/>
          <w:color w:val="000000"/>
        </w:rPr>
      </w:pPr>
      <w:r w:rsidRPr="00A2013C">
        <w:rPr>
          <w:rFonts w:ascii="Arial" w:hAnsi="Arial" w:cs="Arial"/>
          <w:color w:val="000000"/>
        </w:rPr>
        <w:t>System Administrator. (2006). </w:t>
      </w:r>
      <w:r w:rsidRPr="00A2013C">
        <w:rPr>
          <w:rFonts w:ascii="Arial" w:hAnsi="Arial" w:cs="Arial"/>
          <w:i/>
          <w:iCs/>
          <w:color w:val="000000"/>
        </w:rPr>
        <w:t>Staff motivation – definitions.</w:t>
      </w:r>
      <w:r w:rsidRPr="00A2013C">
        <w:rPr>
          <w:rFonts w:ascii="Arial" w:hAnsi="Arial" w:cs="Arial"/>
          <w:color w:val="000000"/>
        </w:rPr>
        <w:t xml:space="preserve"> Available at: </w:t>
      </w:r>
      <w:hyperlink r:id="rId37" w:history="1">
        <w:r w:rsidRPr="00A2013C">
          <w:rPr>
            <w:rStyle w:val="Hyperlink"/>
            <w:rFonts w:ascii="Arial" w:hAnsi="Arial" w:cs="Arial"/>
          </w:rPr>
          <w:t>https://employeebenefits.co.uk/issues/december-2006-online/staff-motivation-definitions/</w:t>
        </w:r>
      </w:hyperlink>
      <w:r w:rsidRPr="00A2013C">
        <w:rPr>
          <w:rFonts w:ascii="Arial" w:hAnsi="Arial" w:cs="Arial"/>
          <w:color w:val="000000"/>
        </w:rPr>
        <w:t xml:space="preserve"> [Accessed 23 Jan 2020].</w:t>
      </w:r>
    </w:p>
    <w:p w14:paraId="3AE38C26" w14:textId="77777777" w:rsidR="00A2013C" w:rsidRPr="00A2013C" w:rsidRDefault="00A2013C" w:rsidP="00733405">
      <w:pPr>
        <w:pStyle w:val="ListParagraph"/>
        <w:numPr>
          <w:ilvl w:val="0"/>
          <w:numId w:val="1"/>
        </w:numPr>
        <w:rPr>
          <w:rFonts w:ascii="Arial" w:hAnsi="Arial" w:cs="Arial"/>
        </w:rPr>
      </w:pPr>
      <w:bookmarkStart w:id="13" w:name="_Hlk33130316"/>
      <w:r w:rsidRPr="00A2013C">
        <w:rPr>
          <w:rFonts w:ascii="Arial" w:hAnsi="Arial" w:cs="Arial"/>
        </w:rPr>
        <w:t>West, B. (2015). </w:t>
      </w:r>
      <w:bookmarkEnd w:id="13"/>
      <w:r w:rsidRPr="00A2013C">
        <w:rPr>
          <w:rFonts w:ascii="Arial" w:hAnsi="Arial" w:cs="Arial"/>
          <w:i/>
          <w:iCs/>
        </w:rPr>
        <w:t>Leadership Opportunities.</w:t>
      </w:r>
      <w:r w:rsidRPr="00A2013C">
        <w:rPr>
          <w:rFonts w:ascii="Arial" w:hAnsi="Arial" w:cs="Arial"/>
        </w:rPr>
        <w:t xml:space="preserve"> Available at: </w:t>
      </w:r>
      <w:hyperlink r:id="rId38" w:history="1">
        <w:r w:rsidRPr="00A2013C">
          <w:rPr>
            <w:rStyle w:val="Hyperlink"/>
            <w:rFonts w:ascii="Arial" w:hAnsi="Arial" w:cs="Arial"/>
          </w:rPr>
          <w:t>http://leadershipopportunities.blogspot.com/2015/02/pros-and-cons-of-learning-organizations.html</w:t>
        </w:r>
      </w:hyperlink>
      <w:r w:rsidRPr="00A2013C">
        <w:rPr>
          <w:rFonts w:ascii="Arial" w:hAnsi="Arial" w:cs="Arial"/>
        </w:rPr>
        <w:t xml:space="preserve"> [Accessed 20 February 2020].</w:t>
      </w:r>
    </w:p>
    <w:p w14:paraId="46846EB0" w14:textId="77777777" w:rsidR="00A2013C" w:rsidRPr="00A2013C" w:rsidRDefault="00A2013C" w:rsidP="00733405">
      <w:pPr>
        <w:pStyle w:val="ListParagraph"/>
        <w:numPr>
          <w:ilvl w:val="0"/>
          <w:numId w:val="1"/>
        </w:numPr>
        <w:rPr>
          <w:rFonts w:ascii="Arial" w:hAnsi="Arial" w:cs="Arial"/>
        </w:rPr>
      </w:pPr>
      <w:r w:rsidRPr="00A2013C">
        <w:rPr>
          <w:rFonts w:ascii="Arial" w:hAnsi="Arial" w:cs="Arial"/>
        </w:rPr>
        <w:t>Yadav, S. and Agarwal, V. (2016). </w:t>
      </w:r>
      <w:r w:rsidRPr="00A2013C">
        <w:rPr>
          <w:rFonts w:ascii="Arial" w:hAnsi="Arial" w:cs="Arial"/>
          <w:i/>
          <w:iCs/>
        </w:rPr>
        <w:t>Benefits and Barriers of Learning Organization and its five Discipline.</w:t>
      </w:r>
      <w:r w:rsidRPr="00A2013C">
        <w:rPr>
          <w:rFonts w:ascii="Arial" w:hAnsi="Arial" w:cs="Arial"/>
        </w:rPr>
        <w:t xml:space="preserve"> Available at: </w:t>
      </w:r>
      <w:hyperlink r:id="rId39" w:history="1">
        <w:r w:rsidRPr="00A2013C">
          <w:rPr>
            <w:rStyle w:val="Hyperlink"/>
            <w:rFonts w:ascii="Arial" w:hAnsi="Arial" w:cs="Arial"/>
          </w:rPr>
          <w:t>http://www.iosrjournals.org/iosr-jbm/papers/Vol18-issue12/Version-1/D1812011824.pdf</w:t>
        </w:r>
      </w:hyperlink>
      <w:r w:rsidRPr="00A2013C">
        <w:rPr>
          <w:rFonts w:ascii="Arial" w:hAnsi="Arial" w:cs="Arial"/>
        </w:rPr>
        <w:t xml:space="preserve"> [Accessed 16 February 2020].</w:t>
      </w:r>
    </w:p>
    <w:sectPr w:rsidR="00A2013C" w:rsidRPr="00A2013C">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FF672D" w14:textId="77777777" w:rsidR="00F312F6" w:rsidRDefault="00F312F6" w:rsidP="00E86864">
      <w:pPr>
        <w:spacing w:after="0" w:line="240" w:lineRule="auto"/>
      </w:pPr>
      <w:r>
        <w:separator/>
      </w:r>
    </w:p>
  </w:endnote>
  <w:endnote w:type="continuationSeparator" w:id="0">
    <w:p w14:paraId="284CD185" w14:textId="77777777" w:rsidR="00F312F6" w:rsidRDefault="00F312F6" w:rsidP="00E86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820915"/>
      <w:docPartObj>
        <w:docPartGallery w:val="Page Numbers (Bottom of Page)"/>
        <w:docPartUnique/>
      </w:docPartObj>
    </w:sdtPr>
    <w:sdtEndPr>
      <w:rPr>
        <w:color w:val="7F7F7F" w:themeColor="background1" w:themeShade="7F"/>
        <w:spacing w:val="60"/>
      </w:rPr>
    </w:sdtEndPr>
    <w:sdtContent>
      <w:p w14:paraId="3DEF1228" w14:textId="492B68E7" w:rsidR="00346953" w:rsidRDefault="0034695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8DF762" w14:textId="77777777" w:rsidR="00346953" w:rsidRDefault="00346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9CA1A4" w14:textId="77777777" w:rsidR="00F312F6" w:rsidRDefault="00F312F6" w:rsidP="00E86864">
      <w:pPr>
        <w:spacing w:after="0" w:line="240" w:lineRule="auto"/>
      </w:pPr>
      <w:r>
        <w:separator/>
      </w:r>
    </w:p>
  </w:footnote>
  <w:footnote w:type="continuationSeparator" w:id="0">
    <w:p w14:paraId="720BDB73" w14:textId="77777777" w:rsidR="00F312F6" w:rsidRDefault="00F312F6" w:rsidP="00E86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A1BA6"/>
    <w:multiLevelType w:val="hybridMultilevel"/>
    <w:tmpl w:val="F0907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61087"/>
    <w:multiLevelType w:val="hybridMultilevel"/>
    <w:tmpl w:val="6970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55480"/>
    <w:multiLevelType w:val="multilevel"/>
    <w:tmpl w:val="F53A3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323515"/>
    <w:multiLevelType w:val="multilevel"/>
    <w:tmpl w:val="5448B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2E7FA8"/>
    <w:multiLevelType w:val="multilevel"/>
    <w:tmpl w:val="6E624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7CB"/>
    <w:rsid w:val="00011FAE"/>
    <w:rsid w:val="00043596"/>
    <w:rsid w:val="000622FB"/>
    <w:rsid w:val="000A0003"/>
    <w:rsid w:val="000C3171"/>
    <w:rsid w:val="000E713B"/>
    <w:rsid w:val="000F4973"/>
    <w:rsid w:val="00124D72"/>
    <w:rsid w:val="0013314B"/>
    <w:rsid w:val="001D108C"/>
    <w:rsid w:val="001D2768"/>
    <w:rsid w:val="001D390F"/>
    <w:rsid w:val="001E1FAB"/>
    <w:rsid w:val="001E202F"/>
    <w:rsid w:val="001E4551"/>
    <w:rsid w:val="00207F30"/>
    <w:rsid w:val="002642F6"/>
    <w:rsid w:val="00264640"/>
    <w:rsid w:val="00266563"/>
    <w:rsid w:val="00274D1D"/>
    <w:rsid w:val="00280C8D"/>
    <w:rsid w:val="002C61FD"/>
    <w:rsid w:val="00307107"/>
    <w:rsid w:val="003207CB"/>
    <w:rsid w:val="00331A83"/>
    <w:rsid w:val="00346953"/>
    <w:rsid w:val="003673EE"/>
    <w:rsid w:val="00373D51"/>
    <w:rsid w:val="0039326E"/>
    <w:rsid w:val="003A49D2"/>
    <w:rsid w:val="003D0CDE"/>
    <w:rsid w:val="00413486"/>
    <w:rsid w:val="00426EA7"/>
    <w:rsid w:val="0043288D"/>
    <w:rsid w:val="0045004B"/>
    <w:rsid w:val="00475016"/>
    <w:rsid w:val="00475D33"/>
    <w:rsid w:val="004767A9"/>
    <w:rsid w:val="00485C1B"/>
    <w:rsid w:val="004C3BD6"/>
    <w:rsid w:val="004D5D96"/>
    <w:rsid w:val="004F36EF"/>
    <w:rsid w:val="0051260A"/>
    <w:rsid w:val="00516D8B"/>
    <w:rsid w:val="00537FA2"/>
    <w:rsid w:val="00540903"/>
    <w:rsid w:val="005D1FB6"/>
    <w:rsid w:val="005E0CB5"/>
    <w:rsid w:val="005E0EE3"/>
    <w:rsid w:val="00612EB2"/>
    <w:rsid w:val="00626B7A"/>
    <w:rsid w:val="00631666"/>
    <w:rsid w:val="00652718"/>
    <w:rsid w:val="00670C59"/>
    <w:rsid w:val="00673A9B"/>
    <w:rsid w:val="0069353B"/>
    <w:rsid w:val="006C7DF6"/>
    <w:rsid w:val="00715508"/>
    <w:rsid w:val="00733405"/>
    <w:rsid w:val="007B08FD"/>
    <w:rsid w:val="007C0FED"/>
    <w:rsid w:val="007C7AE9"/>
    <w:rsid w:val="007D7B44"/>
    <w:rsid w:val="007F36CF"/>
    <w:rsid w:val="007F4837"/>
    <w:rsid w:val="007F5786"/>
    <w:rsid w:val="007F591F"/>
    <w:rsid w:val="00804DEB"/>
    <w:rsid w:val="008D41A3"/>
    <w:rsid w:val="0091183A"/>
    <w:rsid w:val="009B6458"/>
    <w:rsid w:val="009D7868"/>
    <w:rsid w:val="009E3683"/>
    <w:rsid w:val="00A2013C"/>
    <w:rsid w:val="00A25F3A"/>
    <w:rsid w:val="00A56E3E"/>
    <w:rsid w:val="00A61494"/>
    <w:rsid w:val="00A705CE"/>
    <w:rsid w:val="00AE06B3"/>
    <w:rsid w:val="00AE75AD"/>
    <w:rsid w:val="00B46273"/>
    <w:rsid w:val="00B5240E"/>
    <w:rsid w:val="00B5410D"/>
    <w:rsid w:val="00BD6061"/>
    <w:rsid w:val="00BE3E22"/>
    <w:rsid w:val="00BE4A2F"/>
    <w:rsid w:val="00C052F1"/>
    <w:rsid w:val="00C2511C"/>
    <w:rsid w:val="00C45F7C"/>
    <w:rsid w:val="00C47879"/>
    <w:rsid w:val="00CE08F4"/>
    <w:rsid w:val="00D6715C"/>
    <w:rsid w:val="00D77038"/>
    <w:rsid w:val="00D927BE"/>
    <w:rsid w:val="00DC5CA2"/>
    <w:rsid w:val="00E02221"/>
    <w:rsid w:val="00E86864"/>
    <w:rsid w:val="00E92771"/>
    <w:rsid w:val="00EB563A"/>
    <w:rsid w:val="00EE1D44"/>
    <w:rsid w:val="00F11961"/>
    <w:rsid w:val="00F216BC"/>
    <w:rsid w:val="00F312F6"/>
    <w:rsid w:val="00F41752"/>
    <w:rsid w:val="00F572B1"/>
    <w:rsid w:val="00F86D36"/>
    <w:rsid w:val="00F87978"/>
    <w:rsid w:val="00FA2B98"/>
    <w:rsid w:val="00FB681D"/>
    <w:rsid w:val="00FF09B6"/>
    <w:rsid w:val="00FF44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48286"/>
  <w15:chartTrackingRefBased/>
  <w15:docId w15:val="{3E3C8A0B-0367-47B0-9D57-B2028077E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C61F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4787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864"/>
  </w:style>
  <w:style w:type="paragraph" w:styleId="Footer">
    <w:name w:val="footer"/>
    <w:basedOn w:val="Normal"/>
    <w:link w:val="FooterChar"/>
    <w:uiPriority w:val="99"/>
    <w:unhideWhenUsed/>
    <w:rsid w:val="00E86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864"/>
  </w:style>
  <w:style w:type="character" w:styleId="Hyperlink">
    <w:name w:val="Hyperlink"/>
    <w:basedOn w:val="DefaultParagraphFont"/>
    <w:uiPriority w:val="99"/>
    <w:unhideWhenUsed/>
    <w:rsid w:val="007D7B44"/>
    <w:rPr>
      <w:color w:val="0000FF" w:themeColor="hyperlink"/>
      <w:u w:val="single"/>
    </w:rPr>
  </w:style>
  <w:style w:type="character" w:styleId="UnresolvedMention">
    <w:name w:val="Unresolved Mention"/>
    <w:basedOn w:val="DefaultParagraphFont"/>
    <w:uiPriority w:val="99"/>
    <w:semiHidden/>
    <w:unhideWhenUsed/>
    <w:rsid w:val="007D7B44"/>
    <w:rPr>
      <w:color w:val="605E5C"/>
      <w:shd w:val="clear" w:color="auto" w:fill="E1DFDD"/>
    </w:rPr>
  </w:style>
  <w:style w:type="character" w:customStyle="1" w:styleId="Heading2Char">
    <w:name w:val="Heading 2 Char"/>
    <w:basedOn w:val="DefaultParagraphFont"/>
    <w:link w:val="Heading2"/>
    <w:uiPriority w:val="9"/>
    <w:semiHidden/>
    <w:rsid w:val="002C61FD"/>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733405"/>
    <w:pPr>
      <w:ind w:left="720"/>
      <w:contextualSpacing/>
    </w:pPr>
  </w:style>
  <w:style w:type="character" w:customStyle="1" w:styleId="Heading3Char">
    <w:name w:val="Heading 3 Char"/>
    <w:basedOn w:val="DefaultParagraphFont"/>
    <w:link w:val="Heading3"/>
    <w:uiPriority w:val="9"/>
    <w:semiHidden/>
    <w:rsid w:val="00C47879"/>
    <w:rPr>
      <w:rFonts w:asciiTheme="majorHAnsi" w:eastAsiaTheme="majorEastAsia" w:hAnsiTheme="majorHAnsi" w:cstheme="majorBidi"/>
      <w:color w:val="243F60" w:themeColor="accent1" w:themeShade="7F"/>
      <w:sz w:val="24"/>
      <w:szCs w:val="24"/>
    </w:rPr>
  </w:style>
  <w:style w:type="table" w:styleId="TableGrid">
    <w:name w:val="Table Grid"/>
    <w:basedOn w:val="TableNormal"/>
    <w:uiPriority w:val="59"/>
    <w:rsid w:val="008D4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771847">
      <w:bodyDiv w:val="1"/>
      <w:marLeft w:val="0"/>
      <w:marRight w:val="0"/>
      <w:marTop w:val="0"/>
      <w:marBottom w:val="0"/>
      <w:divBdr>
        <w:top w:val="none" w:sz="0" w:space="0" w:color="auto"/>
        <w:left w:val="none" w:sz="0" w:space="0" w:color="auto"/>
        <w:bottom w:val="none" w:sz="0" w:space="0" w:color="auto"/>
        <w:right w:val="none" w:sz="0" w:space="0" w:color="auto"/>
      </w:divBdr>
      <w:divsChild>
        <w:div w:id="965281049">
          <w:marLeft w:val="0"/>
          <w:marRight w:val="0"/>
          <w:marTop w:val="0"/>
          <w:marBottom w:val="0"/>
          <w:divBdr>
            <w:top w:val="single" w:sz="6" w:space="0" w:color="CCCCCC"/>
            <w:left w:val="single" w:sz="6" w:space="0" w:color="CCCCCC"/>
            <w:bottom w:val="single" w:sz="6" w:space="0" w:color="CCCCCC"/>
            <w:right w:val="single" w:sz="6" w:space="0" w:color="CCCCCC"/>
          </w:divBdr>
          <w:divsChild>
            <w:div w:id="455874676">
              <w:marLeft w:val="150"/>
              <w:marRight w:val="150"/>
              <w:marTop w:val="0"/>
              <w:marBottom w:val="0"/>
              <w:divBdr>
                <w:top w:val="none" w:sz="0" w:space="0" w:color="auto"/>
                <w:left w:val="none" w:sz="0" w:space="0" w:color="auto"/>
                <w:bottom w:val="none" w:sz="0" w:space="0" w:color="auto"/>
                <w:right w:val="none" w:sz="0" w:space="0" w:color="auto"/>
              </w:divBdr>
              <w:divsChild>
                <w:div w:id="1169446101">
                  <w:marLeft w:val="0"/>
                  <w:marRight w:val="0"/>
                  <w:marTop w:val="0"/>
                  <w:marBottom w:val="0"/>
                  <w:divBdr>
                    <w:top w:val="none" w:sz="0" w:space="0" w:color="auto"/>
                    <w:left w:val="none" w:sz="0" w:space="0" w:color="auto"/>
                    <w:bottom w:val="none" w:sz="0" w:space="0" w:color="auto"/>
                    <w:right w:val="none" w:sz="0" w:space="0" w:color="auto"/>
                  </w:divBdr>
                  <w:divsChild>
                    <w:div w:id="49958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50879">
      <w:bodyDiv w:val="1"/>
      <w:marLeft w:val="0"/>
      <w:marRight w:val="0"/>
      <w:marTop w:val="0"/>
      <w:marBottom w:val="0"/>
      <w:divBdr>
        <w:top w:val="none" w:sz="0" w:space="0" w:color="auto"/>
        <w:left w:val="none" w:sz="0" w:space="0" w:color="auto"/>
        <w:bottom w:val="none" w:sz="0" w:space="0" w:color="auto"/>
        <w:right w:val="none" w:sz="0" w:space="0" w:color="auto"/>
      </w:divBdr>
    </w:div>
    <w:div w:id="222181311">
      <w:bodyDiv w:val="1"/>
      <w:marLeft w:val="0"/>
      <w:marRight w:val="0"/>
      <w:marTop w:val="0"/>
      <w:marBottom w:val="0"/>
      <w:divBdr>
        <w:top w:val="none" w:sz="0" w:space="0" w:color="auto"/>
        <w:left w:val="none" w:sz="0" w:space="0" w:color="auto"/>
        <w:bottom w:val="none" w:sz="0" w:space="0" w:color="auto"/>
        <w:right w:val="none" w:sz="0" w:space="0" w:color="auto"/>
      </w:divBdr>
    </w:div>
    <w:div w:id="285430523">
      <w:bodyDiv w:val="1"/>
      <w:marLeft w:val="0"/>
      <w:marRight w:val="0"/>
      <w:marTop w:val="0"/>
      <w:marBottom w:val="0"/>
      <w:divBdr>
        <w:top w:val="none" w:sz="0" w:space="0" w:color="auto"/>
        <w:left w:val="none" w:sz="0" w:space="0" w:color="auto"/>
        <w:bottom w:val="none" w:sz="0" w:space="0" w:color="auto"/>
        <w:right w:val="none" w:sz="0" w:space="0" w:color="auto"/>
      </w:divBdr>
    </w:div>
    <w:div w:id="300577360">
      <w:bodyDiv w:val="1"/>
      <w:marLeft w:val="0"/>
      <w:marRight w:val="0"/>
      <w:marTop w:val="0"/>
      <w:marBottom w:val="0"/>
      <w:divBdr>
        <w:top w:val="none" w:sz="0" w:space="0" w:color="auto"/>
        <w:left w:val="none" w:sz="0" w:space="0" w:color="auto"/>
        <w:bottom w:val="none" w:sz="0" w:space="0" w:color="auto"/>
        <w:right w:val="none" w:sz="0" w:space="0" w:color="auto"/>
      </w:divBdr>
    </w:div>
    <w:div w:id="332224180">
      <w:bodyDiv w:val="1"/>
      <w:marLeft w:val="0"/>
      <w:marRight w:val="0"/>
      <w:marTop w:val="0"/>
      <w:marBottom w:val="0"/>
      <w:divBdr>
        <w:top w:val="none" w:sz="0" w:space="0" w:color="auto"/>
        <w:left w:val="none" w:sz="0" w:space="0" w:color="auto"/>
        <w:bottom w:val="none" w:sz="0" w:space="0" w:color="auto"/>
        <w:right w:val="none" w:sz="0" w:space="0" w:color="auto"/>
      </w:divBdr>
    </w:div>
    <w:div w:id="334311905">
      <w:bodyDiv w:val="1"/>
      <w:marLeft w:val="0"/>
      <w:marRight w:val="0"/>
      <w:marTop w:val="0"/>
      <w:marBottom w:val="0"/>
      <w:divBdr>
        <w:top w:val="none" w:sz="0" w:space="0" w:color="auto"/>
        <w:left w:val="none" w:sz="0" w:space="0" w:color="auto"/>
        <w:bottom w:val="none" w:sz="0" w:space="0" w:color="auto"/>
        <w:right w:val="none" w:sz="0" w:space="0" w:color="auto"/>
      </w:divBdr>
    </w:div>
    <w:div w:id="349380010">
      <w:bodyDiv w:val="1"/>
      <w:marLeft w:val="0"/>
      <w:marRight w:val="0"/>
      <w:marTop w:val="0"/>
      <w:marBottom w:val="0"/>
      <w:divBdr>
        <w:top w:val="none" w:sz="0" w:space="0" w:color="auto"/>
        <w:left w:val="none" w:sz="0" w:space="0" w:color="auto"/>
        <w:bottom w:val="none" w:sz="0" w:space="0" w:color="auto"/>
        <w:right w:val="none" w:sz="0" w:space="0" w:color="auto"/>
      </w:divBdr>
    </w:div>
    <w:div w:id="413280422">
      <w:bodyDiv w:val="1"/>
      <w:marLeft w:val="0"/>
      <w:marRight w:val="0"/>
      <w:marTop w:val="0"/>
      <w:marBottom w:val="0"/>
      <w:divBdr>
        <w:top w:val="none" w:sz="0" w:space="0" w:color="auto"/>
        <w:left w:val="none" w:sz="0" w:space="0" w:color="auto"/>
        <w:bottom w:val="none" w:sz="0" w:space="0" w:color="auto"/>
        <w:right w:val="none" w:sz="0" w:space="0" w:color="auto"/>
      </w:divBdr>
    </w:div>
    <w:div w:id="425349808">
      <w:bodyDiv w:val="1"/>
      <w:marLeft w:val="0"/>
      <w:marRight w:val="0"/>
      <w:marTop w:val="0"/>
      <w:marBottom w:val="0"/>
      <w:divBdr>
        <w:top w:val="none" w:sz="0" w:space="0" w:color="auto"/>
        <w:left w:val="none" w:sz="0" w:space="0" w:color="auto"/>
        <w:bottom w:val="none" w:sz="0" w:space="0" w:color="auto"/>
        <w:right w:val="none" w:sz="0" w:space="0" w:color="auto"/>
      </w:divBdr>
      <w:divsChild>
        <w:div w:id="2063282956">
          <w:marLeft w:val="0"/>
          <w:marRight w:val="0"/>
          <w:marTop w:val="0"/>
          <w:marBottom w:val="0"/>
          <w:divBdr>
            <w:top w:val="none" w:sz="0" w:space="0" w:color="auto"/>
            <w:left w:val="none" w:sz="0" w:space="0" w:color="auto"/>
            <w:bottom w:val="none" w:sz="0" w:space="0" w:color="auto"/>
            <w:right w:val="none" w:sz="0" w:space="0" w:color="auto"/>
          </w:divBdr>
        </w:div>
        <w:div w:id="1987077458">
          <w:marLeft w:val="0"/>
          <w:marRight w:val="0"/>
          <w:marTop w:val="0"/>
          <w:marBottom w:val="0"/>
          <w:divBdr>
            <w:top w:val="none" w:sz="0" w:space="0" w:color="auto"/>
            <w:left w:val="none" w:sz="0" w:space="0" w:color="auto"/>
            <w:bottom w:val="none" w:sz="0" w:space="0" w:color="auto"/>
            <w:right w:val="none" w:sz="0" w:space="0" w:color="auto"/>
          </w:divBdr>
        </w:div>
      </w:divsChild>
    </w:div>
    <w:div w:id="488133574">
      <w:bodyDiv w:val="1"/>
      <w:marLeft w:val="0"/>
      <w:marRight w:val="0"/>
      <w:marTop w:val="0"/>
      <w:marBottom w:val="0"/>
      <w:divBdr>
        <w:top w:val="none" w:sz="0" w:space="0" w:color="auto"/>
        <w:left w:val="none" w:sz="0" w:space="0" w:color="auto"/>
        <w:bottom w:val="none" w:sz="0" w:space="0" w:color="auto"/>
        <w:right w:val="none" w:sz="0" w:space="0" w:color="auto"/>
      </w:divBdr>
      <w:divsChild>
        <w:div w:id="1194422177">
          <w:marLeft w:val="0"/>
          <w:marRight w:val="0"/>
          <w:marTop w:val="0"/>
          <w:marBottom w:val="0"/>
          <w:divBdr>
            <w:top w:val="single" w:sz="6" w:space="0" w:color="CCCCCC"/>
            <w:left w:val="single" w:sz="6" w:space="0" w:color="CCCCCC"/>
            <w:bottom w:val="single" w:sz="6" w:space="0" w:color="CCCCCC"/>
            <w:right w:val="single" w:sz="6" w:space="0" w:color="CCCCCC"/>
          </w:divBdr>
          <w:divsChild>
            <w:div w:id="940987977">
              <w:marLeft w:val="150"/>
              <w:marRight w:val="150"/>
              <w:marTop w:val="0"/>
              <w:marBottom w:val="0"/>
              <w:divBdr>
                <w:top w:val="none" w:sz="0" w:space="0" w:color="auto"/>
                <w:left w:val="none" w:sz="0" w:space="0" w:color="auto"/>
                <w:bottom w:val="none" w:sz="0" w:space="0" w:color="auto"/>
                <w:right w:val="none" w:sz="0" w:space="0" w:color="auto"/>
              </w:divBdr>
              <w:divsChild>
                <w:div w:id="1445727247">
                  <w:marLeft w:val="0"/>
                  <w:marRight w:val="0"/>
                  <w:marTop w:val="0"/>
                  <w:marBottom w:val="0"/>
                  <w:divBdr>
                    <w:top w:val="none" w:sz="0" w:space="0" w:color="auto"/>
                    <w:left w:val="none" w:sz="0" w:space="0" w:color="auto"/>
                    <w:bottom w:val="none" w:sz="0" w:space="0" w:color="auto"/>
                    <w:right w:val="none" w:sz="0" w:space="0" w:color="auto"/>
                  </w:divBdr>
                  <w:divsChild>
                    <w:div w:id="206224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248634">
      <w:bodyDiv w:val="1"/>
      <w:marLeft w:val="0"/>
      <w:marRight w:val="0"/>
      <w:marTop w:val="0"/>
      <w:marBottom w:val="0"/>
      <w:divBdr>
        <w:top w:val="none" w:sz="0" w:space="0" w:color="auto"/>
        <w:left w:val="none" w:sz="0" w:space="0" w:color="auto"/>
        <w:bottom w:val="none" w:sz="0" w:space="0" w:color="auto"/>
        <w:right w:val="none" w:sz="0" w:space="0" w:color="auto"/>
      </w:divBdr>
    </w:div>
    <w:div w:id="758794367">
      <w:bodyDiv w:val="1"/>
      <w:marLeft w:val="0"/>
      <w:marRight w:val="0"/>
      <w:marTop w:val="0"/>
      <w:marBottom w:val="0"/>
      <w:divBdr>
        <w:top w:val="none" w:sz="0" w:space="0" w:color="auto"/>
        <w:left w:val="none" w:sz="0" w:space="0" w:color="auto"/>
        <w:bottom w:val="none" w:sz="0" w:space="0" w:color="auto"/>
        <w:right w:val="none" w:sz="0" w:space="0" w:color="auto"/>
      </w:divBdr>
      <w:divsChild>
        <w:div w:id="581987840">
          <w:marLeft w:val="0"/>
          <w:marRight w:val="0"/>
          <w:marTop w:val="0"/>
          <w:marBottom w:val="0"/>
          <w:divBdr>
            <w:top w:val="none" w:sz="0" w:space="0" w:color="auto"/>
            <w:left w:val="none" w:sz="0" w:space="0" w:color="auto"/>
            <w:bottom w:val="none" w:sz="0" w:space="0" w:color="auto"/>
            <w:right w:val="none" w:sz="0" w:space="0" w:color="auto"/>
          </w:divBdr>
          <w:divsChild>
            <w:div w:id="1978342202">
              <w:marLeft w:val="0"/>
              <w:marRight w:val="0"/>
              <w:marTop w:val="0"/>
              <w:marBottom w:val="0"/>
              <w:divBdr>
                <w:top w:val="none" w:sz="0" w:space="0" w:color="auto"/>
                <w:left w:val="none" w:sz="0" w:space="0" w:color="auto"/>
                <w:bottom w:val="none" w:sz="0" w:space="0" w:color="auto"/>
                <w:right w:val="none" w:sz="0" w:space="0" w:color="auto"/>
              </w:divBdr>
              <w:divsChild>
                <w:div w:id="763962206">
                  <w:blockQuote w:val="1"/>
                  <w:marLeft w:val="-1050"/>
                  <w:marRight w:val="-1050"/>
                  <w:marTop w:val="450"/>
                  <w:marBottom w:val="600"/>
                  <w:divBdr>
                    <w:top w:val="none" w:sz="0" w:space="0" w:color="auto"/>
                    <w:left w:val="none" w:sz="0" w:space="23" w:color="CCCCCC"/>
                    <w:bottom w:val="none" w:sz="0" w:space="0" w:color="auto"/>
                    <w:right w:val="none" w:sz="0" w:space="0" w:color="auto"/>
                  </w:divBdr>
                </w:div>
                <w:div w:id="2066875539">
                  <w:marLeft w:val="0"/>
                  <w:marRight w:val="0"/>
                  <w:marTop w:val="0"/>
                  <w:marBottom w:val="300"/>
                  <w:divBdr>
                    <w:top w:val="none" w:sz="0" w:space="0" w:color="auto"/>
                    <w:left w:val="none" w:sz="0" w:space="0" w:color="auto"/>
                    <w:bottom w:val="none" w:sz="0" w:space="0" w:color="auto"/>
                    <w:right w:val="none" w:sz="0" w:space="0" w:color="auto"/>
                  </w:divBdr>
                  <w:divsChild>
                    <w:div w:id="586303596">
                      <w:marLeft w:val="0"/>
                      <w:marRight w:val="0"/>
                      <w:marTop w:val="0"/>
                      <w:marBottom w:val="0"/>
                      <w:divBdr>
                        <w:top w:val="none" w:sz="0" w:space="0" w:color="auto"/>
                        <w:left w:val="none" w:sz="0" w:space="0" w:color="auto"/>
                        <w:bottom w:val="none" w:sz="0" w:space="0" w:color="auto"/>
                        <w:right w:val="none" w:sz="0" w:space="0" w:color="auto"/>
                      </w:divBdr>
                      <w:divsChild>
                        <w:div w:id="1595358600">
                          <w:marLeft w:val="-225"/>
                          <w:marRight w:val="-225"/>
                          <w:marTop w:val="0"/>
                          <w:marBottom w:val="0"/>
                          <w:divBdr>
                            <w:top w:val="none" w:sz="0" w:space="0" w:color="auto"/>
                            <w:left w:val="none" w:sz="0" w:space="0" w:color="auto"/>
                            <w:bottom w:val="none" w:sz="0" w:space="0" w:color="auto"/>
                            <w:right w:val="none" w:sz="0" w:space="0" w:color="auto"/>
                          </w:divBdr>
                          <w:divsChild>
                            <w:div w:id="1679499040">
                              <w:marLeft w:val="0"/>
                              <w:marRight w:val="0"/>
                              <w:marTop w:val="0"/>
                              <w:marBottom w:val="0"/>
                              <w:divBdr>
                                <w:top w:val="none" w:sz="0" w:space="0" w:color="auto"/>
                                <w:left w:val="none" w:sz="0" w:space="0" w:color="auto"/>
                                <w:bottom w:val="none" w:sz="0" w:space="0" w:color="auto"/>
                                <w:right w:val="none" w:sz="0" w:space="0" w:color="auto"/>
                              </w:divBdr>
                            </w:div>
                            <w:div w:id="74700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2352485">
      <w:bodyDiv w:val="1"/>
      <w:marLeft w:val="0"/>
      <w:marRight w:val="0"/>
      <w:marTop w:val="0"/>
      <w:marBottom w:val="0"/>
      <w:divBdr>
        <w:top w:val="none" w:sz="0" w:space="0" w:color="auto"/>
        <w:left w:val="none" w:sz="0" w:space="0" w:color="auto"/>
        <w:bottom w:val="none" w:sz="0" w:space="0" w:color="auto"/>
        <w:right w:val="none" w:sz="0" w:space="0" w:color="auto"/>
      </w:divBdr>
    </w:div>
    <w:div w:id="1025907399">
      <w:bodyDiv w:val="1"/>
      <w:marLeft w:val="0"/>
      <w:marRight w:val="0"/>
      <w:marTop w:val="0"/>
      <w:marBottom w:val="0"/>
      <w:divBdr>
        <w:top w:val="none" w:sz="0" w:space="0" w:color="auto"/>
        <w:left w:val="none" w:sz="0" w:space="0" w:color="auto"/>
        <w:bottom w:val="none" w:sz="0" w:space="0" w:color="auto"/>
        <w:right w:val="none" w:sz="0" w:space="0" w:color="auto"/>
      </w:divBdr>
    </w:div>
    <w:div w:id="1084182106">
      <w:bodyDiv w:val="1"/>
      <w:marLeft w:val="0"/>
      <w:marRight w:val="0"/>
      <w:marTop w:val="0"/>
      <w:marBottom w:val="0"/>
      <w:divBdr>
        <w:top w:val="none" w:sz="0" w:space="0" w:color="auto"/>
        <w:left w:val="none" w:sz="0" w:space="0" w:color="auto"/>
        <w:bottom w:val="none" w:sz="0" w:space="0" w:color="auto"/>
        <w:right w:val="none" w:sz="0" w:space="0" w:color="auto"/>
      </w:divBdr>
      <w:divsChild>
        <w:div w:id="9766737">
          <w:marLeft w:val="0"/>
          <w:marRight w:val="0"/>
          <w:marTop w:val="0"/>
          <w:marBottom w:val="0"/>
          <w:divBdr>
            <w:top w:val="none" w:sz="0" w:space="0" w:color="auto"/>
            <w:left w:val="none" w:sz="0" w:space="0" w:color="auto"/>
            <w:bottom w:val="none" w:sz="0" w:space="0" w:color="auto"/>
            <w:right w:val="none" w:sz="0" w:space="0" w:color="auto"/>
          </w:divBdr>
        </w:div>
        <w:div w:id="754401283">
          <w:marLeft w:val="0"/>
          <w:marRight w:val="0"/>
          <w:marTop w:val="0"/>
          <w:marBottom w:val="0"/>
          <w:divBdr>
            <w:top w:val="none" w:sz="0" w:space="0" w:color="auto"/>
            <w:left w:val="none" w:sz="0" w:space="0" w:color="auto"/>
            <w:bottom w:val="none" w:sz="0" w:space="0" w:color="auto"/>
            <w:right w:val="none" w:sz="0" w:space="0" w:color="auto"/>
          </w:divBdr>
        </w:div>
      </w:divsChild>
    </w:div>
    <w:div w:id="1084650061">
      <w:bodyDiv w:val="1"/>
      <w:marLeft w:val="0"/>
      <w:marRight w:val="0"/>
      <w:marTop w:val="0"/>
      <w:marBottom w:val="0"/>
      <w:divBdr>
        <w:top w:val="none" w:sz="0" w:space="0" w:color="auto"/>
        <w:left w:val="none" w:sz="0" w:space="0" w:color="auto"/>
        <w:bottom w:val="none" w:sz="0" w:space="0" w:color="auto"/>
        <w:right w:val="none" w:sz="0" w:space="0" w:color="auto"/>
      </w:divBdr>
    </w:div>
    <w:div w:id="1117026969">
      <w:bodyDiv w:val="1"/>
      <w:marLeft w:val="0"/>
      <w:marRight w:val="0"/>
      <w:marTop w:val="0"/>
      <w:marBottom w:val="0"/>
      <w:divBdr>
        <w:top w:val="none" w:sz="0" w:space="0" w:color="auto"/>
        <w:left w:val="none" w:sz="0" w:space="0" w:color="auto"/>
        <w:bottom w:val="none" w:sz="0" w:space="0" w:color="auto"/>
        <w:right w:val="none" w:sz="0" w:space="0" w:color="auto"/>
      </w:divBdr>
    </w:div>
    <w:div w:id="1144153376">
      <w:bodyDiv w:val="1"/>
      <w:marLeft w:val="0"/>
      <w:marRight w:val="0"/>
      <w:marTop w:val="0"/>
      <w:marBottom w:val="0"/>
      <w:divBdr>
        <w:top w:val="none" w:sz="0" w:space="0" w:color="auto"/>
        <w:left w:val="none" w:sz="0" w:space="0" w:color="auto"/>
        <w:bottom w:val="none" w:sz="0" w:space="0" w:color="auto"/>
        <w:right w:val="none" w:sz="0" w:space="0" w:color="auto"/>
      </w:divBdr>
    </w:div>
    <w:div w:id="1184635832">
      <w:bodyDiv w:val="1"/>
      <w:marLeft w:val="0"/>
      <w:marRight w:val="0"/>
      <w:marTop w:val="0"/>
      <w:marBottom w:val="0"/>
      <w:divBdr>
        <w:top w:val="none" w:sz="0" w:space="0" w:color="auto"/>
        <w:left w:val="none" w:sz="0" w:space="0" w:color="auto"/>
        <w:bottom w:val="none" w:sz="0" w:space="0" w:color="auto"/>
        <w:right w:val="none" w:sz="0" w:space="0" w:color="auto"/>
      </w:divBdr>
    </w:div>
    <w:div w:id="1357804811">
      <w:bodyDiv w:val="1"/>
      <w:marLeft w:val="0"/>
      <w:marRight w:val="0"/>
      <w:marTop w:val="0"/>
      <w:marBottom w:val="0"/>
      <w:divBdr>
        <w:top w:val="none" w:sz="0" w:space="0" w:color="auto"/>
        <w:left w:val="none" w:sz="0" w:space="0" w:color="auto"/>
        <w:bottom w:val="none" w:sz="0" w:space="0" w:color="auto"/>
        <w:right w:val="none" w:sz="0" w:space="0" w:color="auto"/>
      </w:divBdr>
    </w:div>
    <w:div w:id="1642927095">
      <w:bodyDiv w:val="1"/>
      <w:marLeft w:val="0"/>
      <w:marRight w:val="0"/>
      <w:marTop w:val="0"/>
      <w:marBottom w:val="0"/>
      <w:divBdr>
        <w:top w:val="none" w:sz="0" w:space="0" w:color="auto"/>
        <w:left w:val="none" w:sz="0" w:space="0" w:color="auto"/>
        <w:bottom w:val="none" w:sz="0" w:space="0" w:color="auto"/>
        <w:right w:val="none" w:sz="0" w:space="0" w:color="auto"/>
      </w:divBdr>
      <w:divsChild>
        <w:div w:id="1741247600">
          <w:marLeft w:val="0"/>
          <w:marRight w:val="0"/>
          <w:marTop w:val="0"/>
          <w:marBottom w:val="0"/>
          <w:divBdr>
            <w:top w:val="single" w:sz="6" w:space="0" w:color="CCCCCC"/>
            <w:left w:val="single" w:sz="6" w:space="0" w:color="CCCCCC"/>
            <w:bottom w:val="single" w:sz="6" w:space="0" w:color="CCCCCC"/>
            <w:right w:val="single" w:sz="6" w:space="0" w:color="CCCCCC"/>
          </w:divBdr>
          <w:divsChild>
            <w:div w:id="1155145870">
              <w:marLeft w:val="150"/>
              <w:marRight w:val="150"/>
              <w:marTop w:val="0"/>
              <w:marBottom w:val="0"/>
              <w:divBdr>
                <w:top w:val="none" w:sz="0" w:space="0" w:color="auto"/>
                <w:left w:val="none" w:sz="0" w:space="0" w:color="auto"/>
                <w:bottom w:val="none" w:sz="0" w:space="0" w:color="auto"/>
                <w:right w:val="none" w:sz="0" w:space="0" w:color="auto"/>
              </w:divBdr>
              <w:divsChild>
                <w:div w:id="219095131">
                  <w:marLeft w:val="0"/>
                  <w:marRight w:val="0"/>
                  <w:marTop w:val="0"/>
                  <w:marBottom w:val="0"/>
                  <w:divBdr>
                    <w:top w:val="none" w:sz="0" w:space="0" w:color="auto"/>
                    <w:left w:val="none" w:sz="0" w:space="0" w:color="auto"/>
                    <w:bottom w:val="none" w:sz="0" w:space="0" w:color="auto"/>
                    <w:right w:val="none" w:sz="0" w:space="0" w:color="auto"/>
                  </w:divBdr>
                  <w:divsChild>
                    <w:div w:id="97140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988374">
      <w:bodyDiv w:val="1"/>
      <w:marLeft w:val="0"/>
      <w:marRight w:val="0"/>
      <w:marTop w:val="0"/>
      <w:marBottom w:val="0"/>
      <w:divBdr>
        <w:top w:val="none" w:sz="0" w:space="0" w:color="auto"/>
        <w:left w:val="none" w:sz="0" w:space="0" w:color="auto"/>
        <w:bottom w:val="none" w:sz="0" w:space="0" w:color="auto"/>
        <w:right w:val="none" w:sz="0" w:space="0" w:color="auto"/>
      </w:divBdr>
    </w:div>
    <w:div w:id="1715232180">
      <w:bodyDiv w:val="1"/>
      <w:marLeft w:val="0"/>
      <w:marRight w:val="0"/>
      <w:marTop w:val="0"/>
      <w:marBottom w:val="0"/>
      <w:divBdr>
        <w:top w:val="none" w:sz="0" w:space="0" w:color="auto"/>
        <w:left w:val="none" w:sz="0" w:space="0" w:color="auto"/>
        <w:bottom w:val="none" w:sz="0" w:space="0" w:color="auto"/>
        <w:right w:val="none" w:sz="0" w:space="0" w:color="auto"/>
      </w:divBdr>
    </w:div>
    <w:div w:id="1799447711">
      <w:bodyDiv w:val="1"/>
      <w:marLeft w:val="0"/>
      <w:marRight w:val="0"/>
      <w:marTop w:val="0"/>
      <w:marBottom w:val="0"/>
      <w:divBdr>
        <w:top w:val="none" w:sz="0" w:space="0" w:color="auto"/>
        <w:left w:val="none" w:sz="0" w:space="0" w:color="auto"/>
        <w:bottom w:val="none" w:sz="0" w:space="0" w:color="auto"/>
        <w:right w:val="none" w:sz="0" w:space="0" w:color="auto"/>
      </w:divBdr>
    </w:div>
    <w:div w:id="1916164244">
      <w:bodyDiv w:val="1"/>
      <w:marLeft w:val="0"/>
      <w:marRight w:val="0"/>
      <w:marTop w:val="0"/>
      <w:marBottom w:val="0"/>
      <w:divBdr>
        <w:top w:val="none" w:sz="0" w:space="0" w:color="auto"/>
        <w:left w:val="none" w:sz="0" w:space="0" w:color="auto"/>
        <w:bottom w:val="none" w:sz="0" w:space="0" w:color="auto"/>
        <w:right w:val="none" w:sz="0" w:space="0" w:color="auto"/>
      </w:divBdr>
    </w:div>
    <w:div w:id="2017414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s.co.uk/10-ways-to-motivate-staff/" TargetMode="External"/><Relationship Id="rId13" Type="http://schemas.openxmlformats.org/officeDocument/2006/relationships/hyperlink" Target="https://smallbusiness.chron.com/disadvantages-rewarding-employees-gifts-24166.html" TargetMode="External"/><Relationship Id="rId18" Type="http://schemas.openxmlformats.org/officeDocument/2006/relationships/hyperlink" Target="https://inside.6q.io/employee-motivation-important/" TargetMode="External"/><Relationship Id="rId26" Type="http://schemas.openxmlformats.org/officeDocument/2006/relationships/hyperlink" Target="https://bizfluent.com/info-7843439-disadvantages-employee-rewards-programs.html" TargetMode="External"/><Relationship Id="rId39" Type="http://schemas.openxmlformats.org/officeDocument/2006/relationships/hyperlink" Target="http://www.iosrjournals.org/iosr-jbm/papers/Vol18-issue12/Version-1/D1812011824.pdf" TargetMode="External"/><Relationship Id="rId3" Type="http://schemas.openxmlformats.org/officeDocument/2006/relationships/settings" Target="settings.xml"/><Relationship Id="rId21" Type="http://schemas.openxmlformats.org/officeDocument/2006/relationships/hyperlink" Target="https://journals.sagepub.com/doi/abs/10.1177/0018726714532856" TargetMode="External"/><Relationship Id="rId34" Type="http://schemas.openxmlformats.org/officeDocument/2006/relationships/hyperlink" Target="http://www.yourarticlelibrary.com/employee-management/importance-of-motivation-for-employees-employee-management/8681" TargetMode="External"/><Relationship Id="rId42" Type="http://schemas.openxmlformats.org/officeDocument/2006/relationships/theme" Target="theme/theme1.xml"/><Relationship Id="rId7" Type="http://schemas.openxmlformats.org/officeDocument/2006/relationships/hyperlink" Target="https://bizfluent.com/about-5387352-definition-employee-motivation.html" TargetMode="External"/><Relationship Id="rId12" Type="http://schemas.openxmlformats.org/officeDocument/2006/relationships/hyperlink" Target="https://employeebenefits.co.uk/5-reasons-why-reward-is-so-effective/" TargetMode="External"/><Relationship Id="rId17" Type="http://schemas.openxmlformats.org/officeDocument/2006/relationships/hyperlink" Target="https://www.thebalancecareers.com/what-is-employee-motivation-1918108" TargetMode="External"/><Relationship Id="rId25" Type="http://schemas.openxmlformats.org/officeDocument/2006/relationships/hyperlink" Target="https://smallbusiness.chron.com/advantages-pay-raise-incentives-during-performance-appraisals-25170.html" TargetMode="External"/><Relationship Id="rId33" Type="http://schemas.openxmlformats.org/officeDocument/2006/relationships/hyperlink" Target="https://www.sciencedirect.com/science/article/pii/S1877042816311296" TargetMode="External"/><Relationship Id="rId38" Type="http://schemas.openxmlformats.org/officeDocument/2006/relationships/hyperlink" Target="http://leadershipopportunities.blogspot.com/2015/02/pros-and-cons-of-learning-organizations.html" TargetMode="External"/><Relationship Id="rId2" Type="http://schemas.openxmlformats.org/officeDocument/2006/relationships/styles" Target="styles.xml"/><Relationship Id="rId16" Type="http://schemas.openxmlformats.org/officeDocument/2006/relationships/hyperlink" Target="https://www.trainingjournal.com/articles/opinion/importance-rewarding-staff-and-how-do-it-well" TargetMode="External"/><Relationship Id="rId20" Type="http://schemas.openxmlformats.org/officeDocument/2006/relationships/hyperlink" Target="https://journals.sagepub.com/doi/abs/10.1177/1534484315596856?journalCode=hrda" TargetMode="External"/><Relationship Id="rId29" Type="http://schemas.openxmlformats.org/officeDocument/2006/relationships/hyperlink" Target="https://s3.amazonaws.com/academia.edu.documents/44865973/14.pdf?response-content-disposition=inline%3B%20filename%3DEmployee_Motivation_and_its_Impact_on_Em.pdf&amp;X-Amz-Algorithm=AWS4-HMAC-SHA256&amp;X-Amz-"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org/elt/blog/2014/03/17/five-reasons-feedback-may-important-skill/" TargetMode="External"/><Relationship Id="rId24" Type="http://schemas.openxmlformats.org/officeDocument/2006/relationships/hyperlink" Target="https://employeebenefits.co.uk/whats-the-difference-between-employee-reward-and-employee-recognition/" TargetMode="External"/><Relationship Id="rId32" Type="http://schemas.openxmlformats.org/officeDocument/2006/relationships/hyperlink" Target="https://www.zenefits.com/workest/what-is-organizational-learning/" TargetMode="External"/><Relationship Id="rId37" Type="http://schemas.openxmlformats.org/officeDocument/2006/relationships/hyperlink" Target="https://employeebenefits.co.uk/issues/december-2006-online/staff-motivation-definitions/"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erkbox.com/uk/resources/blog/10-ways-good-reward-management-will-transform-your-company" TargetMode="External"/><Relationship Id="rId23" Type="http://schemas.openxmlformats.org/officeDocument/2006/relationships/hyperlink" Target="https://www.govloop.com/community/blog/4-reasons-giving-receiving-performance-feedback-important/" TargetMode="External"/><Relationship Id="rId28" Type="http://schemas.openxmlformats.org/officeDocument/2006/relationships/hyperlink" Target="https://ssir.org/articles/entry/the_challenge_of_organizational_learning" TargetMode="External"/><Relationship Id="rId36" Type="http://schemas.openxmlformats.org/officeDocument/2006/relationships/hyperlink" Target="https://trainingstation.walkme.com/the-importance-of-organizational-learning-to-company-flexibility-and-adaptation/" TargetMode="External"/><Relationship Id="rId10" Type="http://schemas.openxmlformats.org/officeDocument/2006/relationships/hyperlink" Target="https://hbr.org/2008/03/is-yours-a-learning-organization" TargetMode="External"/><Relationship Id="rId19" Type="http://schemas.openxmlformats.org/officeDocument/2006/relationships/hyperlink" Target="https://hraligneddesign.com/leadership/key-benefits-of-effective-feedback/" TargetMode="External"/><Relationship Id="rId31" Type="http://schemas.openxmlformats.org/officeDocument/2006/relationships/hyperlink" Target="https://officevibe.com/employee-engagement-solution/employee-feedback" TargetMode="External"/><Relationship Id="rId4" Type="http://schemas.openxmlformats.org/officeDocument/2006/relationships/webSettings" Target="webSettings.xml"/><Relationship Id="rId9" Type="http://schemas.openxmlformats.org/officeDocument/2006/relationships/hyperlink" Target="https://biv.com/article/2014/09/benefits-creating-organizational-learning-culture" TargetMode="External"/><Relationship Id="rId14" Type="http://schemas.openxmlformats.org/officeDocument/2006/relationships/hyperlink" Target="https://smallbusiness.chron.com/advantages-having-total-reward-organizations-14161.html" TargetMode="External"/><Relationship Id="rId22" Type="http://schemas.openxmlformats.org/officeDocument/2006/relationships/hyperlink" Target="https://www.entrepreneur.com/article/289568" TargetMode="External"/><Relationship Id="rId27" Type="http://schemas.openxmlformats.org/officeDocument/2006/relationships/hyperlink" Target="https://managementhelp.org/training/basics/reasons-for-training.htm" TargetMode="External"/><Relationship Id="rId30" Type="http://schemas.openxmlformats.org/officeDocument/2006/relationships/hyperlink" Target="https://smallbusiness.chron.com/positive-negative-effects-employee-motivation-14535.html" TargetMode="External"/><Relationship Id="rId35" Type="http://schemas.openxmlformats.org/officeDocument/2006/relationships/hyperlink" Target="https://smallbusiness.chron.com/advantages-disadvantages-employee-incentives-2122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897</TotalTime>
  <Pages>14</Pages>
  <Words>4432</Words>
  <Characters>25264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Begum</dc:creator>
  <cp:keywords/>
  <dc:description/>
  <cp:lastModifiedBy>Khadija Begum</cp:lastModifiedBy>
  <cp:revision>48</cp:revision>
  <dcterms:created xsi:type="dcterms:W3CDTF">2020-01-23T20:05:00Z</dcterms:created>
  <dcterms:modified xsi:type="dcterms:W3CDTF">2020-02-21T14:48:00Z</dcterms:modified>
</cp:coreProperties>
</file>