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D31CF" w14:textId="65C5EA7A" w:rsidR="00763CB3" w:rsidRPr="00876921" w:rsidRDefault="00763CB3" w:rsidP="00457A4E">
      <w:pPr>
        <w:spacing w:after="0" w:line="240" w:lineRule="auto"/>
        <w:jc w:val="center"/>
        <w:rPr>
          <w:rFonts w:ascii="Arial" w:eastAsia="Times New Roman" w:hAnsi="Arial" w:cs="Arial"/>
          <w:b/>
          <w:sz w:val="20"/>
          <w:szCs w:val="20"/>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p>
    <w:p w14:paraId="172C86CD" w14:textId="6DAD946D" w:rsidR="00763CB3" w:rsidRDefault="00763CB3" w:rsidP="00763CB3">
      <w:pPr>
        <w:spacing w:after="0" w:line="240" w:lineRule="auto"/>
        <w:rPr>
          <w:rFonts w:ascii="Arial" w:eastAsia="Times New Roman" w:hAnsi="Arial" w:cs="Arial"/>
          <w:b/>
          <w:sz w:val="20"/>
          <w:szCs w:val="20"/>
          <w:lang w:eastAsia="en-GB"/>
        </w:rPr>
      </w:pPr>
    </w:p>
    <w:p w14:paraId="01AD3889" w14:textId="3EA5E452" w:rsidR="00FF774E" w:rsidRPr="00932372" w:rsidRDefault="00FF4A62" w:rsidP="00763CB3">
      <w:pPr>
        <w:spacing w:after="0" w:line="240" w:lineRule="auto"/>
        <w:ind w:left="426"/>
        <w:rPr>
          <w:rFonts w:ascii="Arial" w:eastAsia="Times New Roman" w:hAnsi="Arial" w:cs="Arial"/>
          <w:b/>
          <w:bCs/>
          <w:sz w:val="24"/>
          <w:szCs w:val="24"/>
          <w:lang w:eastAsia="en-GB"/>
        </w:rPr>
      </w:pPr>
      <w:r w:rsidRPr="00932372">
        <w:rPr>
          <w:rFonts w:ascii="Arial" w:eastAsia="Times New Roman" w:hAnsi="Arial" w:cs="Arial"/>
          <w:b/>
          <w:bCs/>
          <w:sz w:val="24"/>
          <w:szCs w:val="24"/>
          <w:lang w:eastAsia="en-GB"/>
        </w:rPr>
        <w:t>Emma Rees – 2023908</w:t>
      </w:r>
    </w:p>
    <w:p w14:paraId="5BEABE8D" w14:textId="176FA9AD" w:rsidR="00FF4A62" w:rsidRDefault="00FF4A62" w:rsidP="00763CB3">
      <w:pPr>
        <w:spacing w:after="0" w:line="240" w:lineRule="auto"/>
        <w:ind w:left="426"/>
        <w:rPr>
          <w:rFonts w:ascii="Arial" w:eastAsia="Times New Roman" w:hAnsi="Arial" w:cs="Arial"/>
          <w:b/>
          <w:bCs/>
          <w:sz w:val="24"/>
          <w:szCs w:val="24"/>
          <w:lang w:eastAsia="en-GB"/>
        </w:rPr>
      </w:pPr>
      <w:r w:rsidRPr="00932372">
        <w:rPr>
          <w:rFonts w:ascii="Arial" w:eastAsia="Times New Roman" w:hAnsi="Arial" w:cs="Arial"/>
          <w:b/>
          <w:bCs/>
          <w:sz w:val="24"/>
          <w:szCs w:val="24"/>
          <w:lang w:eastAsia="en-GB"/>
        </w:rPr>
        <w:t>Assignment 2, year 2</w:t>
      </w:r>
    </w:p>
    <w:p w14:paraId="31CCFF1B" w14:textId="2E6A675F" w:rsidR="00932372" w:rsidRPr="00932372" w:rsidRDefault="00932372" w:rsidP="00763CB3">
      <w:pPr>
        <w:spacing w:after="0" w:line="240" w:lineRule="auto"/>
        <w:ind w:left="426"/>
        <w:rPr>
          <w:rFonts w:ascii="Arial" w:eastAsia="Times New Roman" w:hAnsi="Arial" w:cs="Arial"/>
          <w:b/>
          <w:bCs/>
          <w:sz w:val="24"/>
          <w:szCs w:val="24"/>
          <w:lang w:eastAsia="en-GB"/>
        </w:rPr>
      </w:pPr>
      <w:r>
        <w:rPr>
          <w:rFonts w:ascii="Arial" w:eastAsia="Times New Roman" w:hAnsi="Arial" w:cs="Arial"/>
          <w:b/>
          <w:bCs/>
          <w:sz w:val="24"/>
          <w:szCs w:val="24"/>
          <w:lang w:eastAsia="en-GB"/>
        </w:rPr>
        <w:t>01/21 PCDA</w:t>
      </w:r>
    </w:p>
    <w:p w14:paraId="46A9EFC1" w14:textId="005F97FC" w:rsidR="00BB18E4" w:rsidRPr="00F408F8" w:rsidRDefault="00BB18E4" w:rsidP="00763CB3">
      <w:pPr>
        <w:spacing w:after="0" w:line="240" w:lineRule="auto"/>
        <w:ind w:left="426"/>
        <w:jc w:val="center"/>
        <w:rPr>
          <w:rFonts w:ascii="Trebuchet MS" w:eastAsia="Times New Roman" w:hAnsi="Trebuchet MS" w:cs="Arial"/>
          <w:b/>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3DD631E7" w:rsidR="00BB18E4" w:rsidRDefault="00BB18E4" w:rsidP="00763CB3">
      <w:pPr>
        <w:spacing w:after="0" w:line="240" w:lineRule="auto"/>
        <w:ind w:left="426"/>
        <w:jc w:val="center"/>
        <w:rPr>
          <w:rFonts w:ascii="Arial" w:eastAsia="Times New Roman" w:hAnsi="Arial" w:cs="Arial"/>
          <w:b/>
          <w:sz w:val="24"/>
          <w:szCs w:val="24"/>
          <w:lang w:eastAsia="en-GB"/>
        </w:rPr>
      </w:pPr>
    </w:p>
    <w:p w14:paraId="2456A9C1" w14:textId="77777777" w:rsidR="00763CB3" w:rsidRDefault="00763CB3" w:rsidP="002334D7">
      <w:pPr>
        <w:spacing w:after="0" w:line="276" w:lineRule="auto"/>
        <w:ind w:right="-11"/>
        <w:jc w:val="both"/>
        <w:rPr>
          <w:rFonts w:ascii="Arial" w:eastAsia="Times New Roman" w:hAnsi="Arial" w:cs="Arial"/>
          <w:sz w:val="24"/>
          <w:szCs w:val="24"/>
          <w:lang w:eastAsia="en-GB"/>
        </w:rPr>
      </w:pPr>
    </w:p>
    <w:p w14:paraId="515F658E" w14:textId="685210BE" w:rsidR="002D646C" w:rsidRPr="00932372" w:rsidRDefault="002D646C" w:rsidP="002D646C">
      <w:pPr>
        <w:spacing w:after="0" w:line="240" w:lineRule="auto"/>
        <w:rPr>
          <w:rFonts w:ascii="Trebuchet MS" w:eastAsia="Times New Roman" w:hAnsi="Trebuchet MS" w:cs="Arial"/>
          <w:b/>
          <w:sz w:val="24"/>
          <w:szCs w:val="24"/>
          <w:lang w:eastAsia="en-GB"/>
        </w:rPr>
      </w:pPr>
      <w:r w:rsidRPr="00932372">
        <w:rPr>
          <w:rFonts w:ascii="Arial" w:eastAsia="Times New Roman" w:hAnsi="Arial" w:cs="Arial"/>
          <w:b/>
          <w:sz w:val="24"/>
          <w:szCs w:val="24"/>
          <w:lang w:eastAsia="en-GB"/>
        </w:rPr>
        <w:t xml:space="preserve">Assignment 1 – </w:t>
      </w:r>
      <w:r w:rsidRPr="00932372">
        <w:rPr>
          <w:rFonts w:ascii="Trebuchet MS" w:eastAsia="Times New Roman" w:hAnsi="Trebuchet MS" w:cs="Arial"/>
          <w:b/>
          <w:sz w:val="24"/>
          <w:szCs w:val="24"/>
          <w:lang w:eastAsia="en-GB"/>
        </w:rPr>
        <w:t>Review complex types of internet-dependent crimes. (2000</w:t>
      </w:r>
      <w:r w:rsidR="00CE4598" w:rsidRPr="00932372">
        <w:rPr>
          <w:rFonts w:ascii="Trebuchet MS" w:eastAsia="Times New Roman" w:hAnsi="Trebuchet MS" w:cs="Arial"/>
          <w:b/>
          <w:sz w:val="24"/>
          <w:szCs w:val="24"/>
          <w:lang w:eastAsia="en-GB"/>
        </w:rPr>
        <w:t>words</w:t>
      </w:r>
      <w:r w:rsidR="004200DA" w:rsidRPr="00932372">
        <w:rPr>
          <w:rFonts w:ascii="Trebuchet MS" w:eastAsia="Times New Roman" w:hAnsi="Trebuchet MS" w:cs="Arial"/>
          <w:b/>
          <w:sz w:val="24"/>
          <w:szCs w:val="24"/>
          <w:lang w:eastAsia="en-GB"/>
        </w:rPr>
        <w:t>)</w:t>
      </w:r>
    </w:p>
    <w:p w14:paraId="24C877F2" w14:textId="39AE32EA" w:rsidR="00346D62" w:rsidRDefault="00346D62" w:rsidP="002D646C">
      <w:pPr>
        <w:spacing w:after="0" w:line="240" w:lineRule="auto"/>
        <w:rPr>
          <w:rFonts w:ascii="Trebuchet MS" w:eastAsia="Times New Roman" w:hAnsi="Trebuchet MS" w:cs="Arial"/>
          <w:sz w:val="24"/>
          <w:szCs w:val="24"/>
          <w:lang w:eastAsia="en-GB"/>
        </w:rPr>
      </w:pPr>
    </w:p>
    <w:p w14:paraId="652E3972" w14:textId="77777777" w:rsidR="00661FC7" w:rsidRDefault="00661FC7" w:rsidP="002D646C">
      <w:pPr>
        <w:spacing w:after="0" w:line="240" w:lineRule="auto"/>
      </w:pPr>
    </w:p>
    <w:p w14:paraId="4F65DFED" w14:textId="124C7518" w:rsidR="00346D62" w:rsidRDefault="00346D62" w:rsidP="002D646C">
      <w:pPr>
        <w:spacing w:after="0" w:line="240" w:lineRule="auto"/>
        <w:rPr>
          <w:rFonts w:ascii="Trebuchet MS" w:eastAsia="Times New Roman" w:hAnsi="Trebuchet MS" w:cs="Arial"/>
          <w:sz w:val="24"/>
          <w:szCs w:val="24"/>
          <w:lang w:eastAsia="en-GB"/>
        </w:rPr>
      </w:pPr>
    </w:p>
    <w:p w14:paraId="1A34E613" w14:textId="5044EB46" w:rsidR="00346D62" w:rsidRPr="005F3D89" w:rsidRDefault="00053DF8" w:rsidP="005F3D89">
      <w:pPr>
        <w:spacing w:after="0" w:line="360" w:lineRule="auto"/>
        <w:rPr>
          <w:rFonts w:ascii="Arial" w:hAnsi="Arial" w:cs="Arial"/>
          <w:color w:val="071D2B"/>
          <w:sz w:val="24"/>
          <w:szCs w:val="24"/>
          <w:shd w:val="clear" w:color="auto" w:fill="FFFFFF"/>
        </w:rPr>
      </w:pPr>
      <w:r w:rsidRPr="005F3D89">
        <w:rPr>
          <w:rFonts w:ascii="Arial" w:hAnsi="Arial" w:cs="Arial"/>
          <w:sz w:val="24"/>
          <w:szCs w:val="24"/>
        </w:rPr>
        <w:t>Every day, people utilise and rely on the internet</w:t>
      </w:r>
      <w:r w:rsidR="00713646" w:rsidRPr="005F3D89">
        <w:rPr>
          <w:rFonts w:ascii="Arial" w:hAnsi="Arial" w:cs="Arial"/>
          <w:sz w:val="24"/>
          <w:szCs w:val="24"/>
        </w:rPr>
        <w:t xml:space="preserve"> with </w:t>
      </w:r>
      <w:r w:rsidR="00E07B46" w:rsidRPr="005F3D89">
        <w:rPr>
          <w:rFonts w:ascii="Arial" w:hAnsi="Arial" w:cs="Arial"/>
          <w:sz w:val="24"/>
          <w:szCs w:val="24"/>
        </w:rPr>
        <w:t>92% of UK adults utilising internet through various means and usage</w:t>
      </w:r>
      <w:r w:rsidR="005209C0" w:rsidRPr="005F3D89">
        <w:rPr>
          <w:rFonts w:ascii="Arial" w:hAnsi="Arial" w:cs="Arial"/>
          <w:sz w:val="24"/>
          <w:szCs w:val="24"/>
        </w:rPr>
        <w:t xml:space="preserve"> </w:t>
      </w:r>
      <w:sdt>
        <w:sdtPr>
          <w:rPr>
            <w:rFonts w:ascii="Arial" w:hAnsi="Arial" w:cs="Arial"/>
            <w:sz w:val="24"/>
            <w:szCs w:val="24"/>
          </w:rPr>
          <w:id w:val="-295755895"/>
          <w:citation/>
        </w:sdtPr>
        <w:sdtEndPr/>
        <w:sdtContent>
          <w:r w:rsidR="00864D06" w:rsidRPr="005F3D89">
            <w:rPr>
              <w:rFonts w:ascii="Arial" w:hAnsi="Arial" w:cs="Arial"/>
              <w:sz w:val="24"/>
              <w:szCs w:val="24"/>
            </w:rPr>
            <w:fldChar w:fldCharType="begin"/>
          </w:r>
          <w:r w:rsidR="00864D06" w:rsidRPr="005F3D89">
            <w:rPr>
              <w:rFonts w:ascii="Arial" w:hAnsi="Arial" w:cs="Arial"/>
              <w:sz w:val="24"/>
              <w:szCs w:val="24"/>
            </w:rPr>
            <w:instrText xml:space="preserve"> CITATION Off211 \l 2057 </w:instrText>
          </w:r>
          <w:r w:rsidR="00864D06" w:rsidRPr="005F3D89">
            <w:rPr>
              <w:rFonts w:ascii="Arial" w:hAnsi="Arial" w:cs="Arial"/>
              <w:sz w:val="24"/>
              <w:szCs w:val="24"/>
            </w:rPr>
            <w:fldChar w:fldCharType="separate"/>
          </w:r>
          <w:r w:rsidR="00864D06" w:rsidRPr="005F3D89">
            <w:rPr>
              <w:rFonts w:ascii="Arial" w:hAnsi="Arial" w:cs="Arial"/>
              <w:noProof/>
              <w:sz w:val="24"/>
              <w:szCs w:val="24"/>
            </w:rPr>
            <w:t>(Office For National Statistics, 2021)</w:t>
          </w:r>
          <w:r w:rsidR="00864D06" w:rsidRPr="005F3D89">
            <w:rPr>
              <w:rFonts w:ascii="Arial" w:hAnsi="Arial" w:cs="Arial"/>
              <w:sz w:val="24"/>
              <w:szCs w:val="24"/>
            </w:rPr>
            <w:fldChar w:fldCharType="end"/>
          </w:r>
        </w:sdtContent>
      </w:sdt>
      <w:r w:rsidR="000A6B50" w:rsidRPr="005F3D89">
        <w:rPr>
          <w:rFonts w:ascii="Arial" w:hAnsi="Arial" w:cs="Arial"/>
          <w:color w:val="071D2B"/>
          <w:sz w:val="24"/>
          <w:szCs w:val="24"/>
          <w:shd w:val="clear" w:color="auto" w:fill="FFFFFF"/>
        </w:rPr>
        <w:t xml:space="preserve">. </w:t>
      </w:r>
      <w:r w:rsidR="00EC0A10" w:rsidRPr="005F3D89">
        <w:rPr>
          <w:rFonts w:ascii="Arial" w:eastAsia="Times New Roman" w:hAnsi="Arial" w:cs="Arial"/>
          <w:sz w:val="24"/>
          <w:szCs w:val="24"/>
          <w:lang w:eastAsia="en-GB"/>
        </w:rPr>
        <w:t xml:space="preserve">As technology is evolving and advancing, it provides the public with new opportunities, new ways to communicate as well as new ways </w:t>
      </w:r>
      <w:r w:rsidR="00D059F4" w:rsidRPr="005F3D89">
        <w:rPr>
          <w:rFonts w:ascii="Arial" w:eastAsia="Times New Roman" w:hAnsi="Arial" w:cs="Arial"/>
          <w:sz w:val="24"/>
          <w:szCs w:val="24"/>
          <w:lang w:eastAsia="en-GB"/>
        </w:rPr>
        <w:t xml:space="preserve">to help </w:t>
      </w:r>
      <w:r w:rsidR="00EC0A10" w:rsidRPr="005F3D89">
        <w:rPr>
          <w:rFonts w:ascii="Arial" w:eastAsia="Times New Roman" w:hAnsi="Arial" w:cs="Arial"/>
          <w:sz w:val="24"/>
          <w:szCs w:val="24"/>
          <w:lang w:eastAsia="en-GB"/>
        </w:rPr>
        <w:t>manage money and acquiring</w:t>
      </w:r>
      <w:r w:rsidR="00C13059" w:rsidRPr="005F3D89">
        <w:rPr>
          <w:rFonts w:ascii="Arial" w:eastAsia="Times New Roman" w:hAnsi="Arial" w:cs="Arial"/>
          <w:sz w:val="24"/>
          <w:szCs w:val="24"/>
          <w:lang w:eastAsia="en-GB"/>
        </w:rPr>
        <w:t xml:space="preserve"> products online.</w:t>
      </w:r>
    </w:p>
    <w:p w14:paraId="4E23ECC0" w14:textId="40CF7158" w:rsidR="0070135E" w:rsidRPr="005F3D89" w:rsidRDefault="00913786" w:rsidP="005F3D89">
      <w:pPr>
        <w:spacing w:after="0" w:line="360" w:lineRule="auto"/>
        <w:rPr>
          <w:rFonts w:ascii="Arial" w:hAnsi="Arial" w:cs="Arial"/>
          <w:color w:val="071D2B"/>
          <w:sz w:val="24"/>
          <w:szCs w:val="24"/>
          <w:shd w:val="clear" w:color="auto" w:fill="FFFFFF"/>
        </w:rPr>
      </w:pPr>
      <w:r w:rsidRPr="005F3D89">
        <w:rPr>
          <w:rFonts w:ascii="Arial" w:hAnsi="Arial" w:cs="Arial"/>
          <w:sz w:val="24"/>
          <w:szCs w:val="24"/>
        </w:rPr>
        <w:t>With internet usage more prevalent in society</w:t>
      </w:r>
      <w:r w:rsidR="004C51FA" w:rsidRPr="005F3D89">
        <w:rPr>
          <w:rFonts w:ascii="Arial" w:hAnsi="Arial" w:cs="Arial"/>
          <w:sz w:val="24"/>
          <w:szCs w:val="24"/>
        </w:rPr>
        <w:t>,</w:t>
      </w:r>
      <w:r w:rsidRPr="005F3D89">
        <w:rPr>
          <w:rFonts w:ascii="Arial" w:hAnsi="Arial" w:cs="Arial"/>
          <w:sz w:val="24"/>
          <w:szCs w:val="24"/>
        </w:rPr>
        <w:t xml:space="preserve"> criminals are utilising this resource to facilitate </w:t>
      </w:r>
      <w:r w:rsidR="007022A6" w:rsidRPr="005F3D89">
        <w:rPr>
          <w:rFonts w:ascii="Arial" w:hAnsi="Arial" w:cs="Arial"/>
          <w:sz w:val="24"/>
          <w:szCs w:val="24"/>
        </w:rPr>
        <w:t>internet-based</w:t>
      </w:r>
      <w:r w:rsidRPr="005F3D89">
        <w:rPr>
          <w:rFonts w:ascii="Arial" w:hAnsi="Arial" w:cs="Arial"/>
          <w:sz w:val="24"/>
          <w:szCs w:val="24"/>
        </w:rPr>
        <w:t xml:space="preserve"> crime, also known as cybercrime. </w:t>
      </w:r>
      <w:r w:rsidR="0070135E" w:rsidRPr="005F3D89">
        <w:rPr>
          <w:rFonts w:ascii="Arial" w:eastAsia="Times New Roman" w:hAnsi="Arial" w:cs="Arial"/>
          <w:sz w:val="24"/>
          <w:szCs w:val="24"/>
          <w:lang w:eastAsia="en-GB"/>
        </w:rPr>
        <w:t xml:space="preserve">There are a lot of positive aspects to the advancement of technology and having access to the internet, yet there are drawbacks associated with this. Cybercrime </w:t>
      </w:r>
      <w:r w:rsidR="00CD4D90" w:rsidRPr="005F3D89">
        <w:rPr>
          <w:rFonts w:ascii="Arial" w:eastAsia="Times New Roman" w:hAnsi="Arial" w:cs="Arial"/>
          <w:sz w:val="24"/>
          <w:szCs w:val="24"/>
          <w:lang w:eastAsia="en-GB"/>
        </w:rPr>
        <w:t xml:space="preserve">is a term used for </w:t>
      </w:r>
      <w:r w:rsidR="00CD4D90" w:rsidRPr="005F3D89">
        <w:rPr>
          <w:rFonts w:ascii="Arial" w:eastAsia="Times New Roman" w:hAnsi="Arial" w:cs="Arial"/>
          <w:i/>
          <w:iCs/>
          <w:sz w:val="24"/>
          <w:szCs w:val="24"/>
          <w:lang w:eastAsia="en-GB"/>
        </w:rPr>
        <w:t>‘</w:t>
      </w:r>
      <w:r w:rsidR="00CD4D90" w:rsidRPr="005F3D89">
        <w:rPr>
          <w:rFonts w:ascii="Arial" w:hAnsi="Arial" w:cs="Arial"/>
          <w:i/>
          <w:iCs/>
          <w:color w:val="071D2B"/>
          <w:sz w:val="24"/>
          <w:szCs w:val="24"/>
          <w:shd w:val="clear" w:color="auto" w:fill="FFFFFF"/>
        </w:rPr>
        <w:t xml:space="preserve">any illegal activity carried out using computers or the internet’ </w:t>
      </w:r>
      <w:sdt>
        <w:sdtPr>
          <w:rPr>
            <w:rFonts w:ascii="Arial" w:hAnsi="Arial" w:cs="Arial"/>
            <w:color w:val="071D2B"/>
            <w:sz w:val="24"/>
            <w:szCs w:val="24"/>
            <w:shd w:val="clear" w:color="auto" w:fill="FFFFFF"/>
          </w:rPr>
          <w:id w:val="1447809941"/>
          <w:citation/>
        </w:sdtPr>
        <w:sdtEndPr/>
        <w:sdtContent>
          <w:r w:rsidR="00CD4D90" w:rsidRPr="005F3D89">
            <w:rPr>
              <w:rFonts w:ascii="Arial" w:hAnsi="Arial" w:cs="Arial"/>
              <w:color w:val="071D2B"/>
              <w:sz w:val="24"/>
              <w:szCs w:val="24"/>
              <w:shd w:val="clear" w:color="auto" w:fill="FFFFFF"/>
            </w:rPr>
            <w:fldChar w:fldCharType="begin"/>
          </w:r>
          <w:r w:rsidR="00CD4D90" w:rsidRPr="005F3D89">
            <w:rPr>
              <w:rFonts w:ascii="Arial" w:hAnsi="Arial" w:cs="Arial"/>
              <w:color w:val="071D2B"/>
              <w:sz w:val="24"/>
              <w:szCs w:val="24"/>
              <w:shd w:val="clear" w:color="auto" w:fill="FFFFFF"/>
            </w:rPr>
            <w:instrText xml:space="preserve"> CITATION Nic22 \l 2057 </w:instrText>
          </w:r>
          <w:r w:rsidR="00CD4D90" w:rsidRPr="005F3D89">
            <w:rPr>
              <w:rFonts w:ascii="Arial" w:hAnsi="Arial" w:cs="Arial"/>
              <w:color w:val="071D2B"/>
              <w:sz w:val="24"/>
              <w:szCs w:val="24"/>
              <w:shd w:val="clear" w:color="auto" w:fill="FFFFFF"/>
            </w:rPr>
            <w:fldChar w:fldCharType="separate"/>
          </w:r>
          <w:r w:rsidR="00CD4D90" w:rsidRPr="005F3D89">
            <w:rPr>
              <w:rFonts w:ascii="Arial" w:hAnsi="Arial" w:cs="Arial"/>
              <w:noProof/>
              <w:color w:val="071D2B"/>
              <w:sz w:val="24"/>
              <w:szCs w:val="24"/>
              <w:shd w:val="clear" w:color="auto" w:fill="FFFFFF"/>
            </w:rPr>
            <w:t>(Latto, 2022)</w:t>
          </w:r>
          <w:r w:rsidR="00CD4D90" w:rsidRPr="005F3D89">
            <w:rPr>
              <w:rFonts w:ascii="Arial" w:hAnsi="Arial" w:cs="Arial"/>
              <w:color w:val="071D2B"/>
              <w:sz w:val="24"/>
              <w:szCs w:val="24"/>
              <w:shd w:val="clear" w:color="auto" w:fill="FFFFFF"/>
            </w:rPr>
            <w:fldChar w:fldCharType="end"/>
          </w:r>
        </w:sdtContent>
      </w:sdt>
      <w:r w:rsidR="00CD4D90" w:rsidRPr="005F3D89">
        <w:rPr>
          <w:rFonts w:ascii="Arial" w:hAnsi="Arial" w:cs="Arial"/>
          <w:color w:val="071D2B"/>
          <w:sz w:val="24"/>
          <w:szCs w:val="24"/>
          <w:shd w:val="clear" w:color="auto" w:fill="FFFFFF"/>
        </w:rPr>
        <w:t>.</w:t>
      </w:r>
      <w:r w:rsidR="00B35D87" w:rsidRPr="005F3D89">
        <w:rPr>
          <w:rFonts w:ascii="Arial" w:hAnsi="Arial" w:cs="Arial"/>
          <w:color w:val="071D2B"/>
          <w:sz w:val="24"/>
          <w:szCs w:val="24"/>
          <w:shd w:val="clear" w:color="auto" w:fill="FFFFFF"/>
        </w:rPr>
        <w:t xml:space="preserve"> In 1990, </w:t>
      </w:r>
      <w:r w:rsidR="00505D4B" w:rsidRPr="005F3D89">
        <w:rPr>
          <w:rFonts w:ascii="Arial" w:hAnsi="Arial" w:cs="Arial"/>
          <w:color w:val="071D2B"/>
          <w:sz w:val="24"/>
          <w:szCs w:val="24"/>
          <w:shd w:val="clear" w:color="auto" w:fill="FFFFFF"/>
        </w:rPr>
        <w:t xml:space="preserve">the Computer Misuse Act was drafted and later passed, </w:t>
      </w:r>
      <w:r w:rsidR="007022A6" w:rsidRPr="005F3D89">
        <w:rPr>
          <w:rFonts w:ascii="Arial" w:hAnsi="Arial" w:cs="Arial"/>
          <w:color w:val="071D2B"/>
          <w:sz w:val="24"/>
          <w:szCs w:val="24"/>
          <w:shd w:val="clear" w:color="auto" w:fill="FFFFFF"/>
        </w:rPr>
        <w:t>which made</w:t>
      </w:r>
      <w:r w:rsidR="00B35D87" w:rsidRPr="005F3D89">
        <w:rPr>
          <w:rFonts w:ascii="Arial" w:hAnsi="Arial" w:cs="Arial"/>
          <w:color w:val="071D2B"/>
          <w:sz w:val="24"/>
          <w:szCs w:val="24"/>
          <w:shd w:val="clear" w:color="auto" w:fill="FFFFFF"/>
        </w:rPr>
        <w:t xml:space="preserve"> any unauthorised access to data or the act of altering stored information without the owner's consent illegal</w:t>
      </w:r>
      <w:sdt>
        <w:sdtPr>
          <w:rPr>
            <w:rFonts w:ascii="Arial" w:hAnsi="Arial" w:cs="Arial"/>
            <w:color w:val="071D2B"/>
            <w:sz w:val="24"/>
            <w:szCs w:val="24"/>
            <w:shd w:val="clear" w:color="auto" w:fill="FFFFFF"/>
          </w:rPr>
          <w:id w:val="-723052621"/>
          <w:citation/>
        </w:sdtPr>
        <w:sdtContent>
          <w:r w:rsidR="00137A58" w:rsidRPr="005F3D89">
            <w:rPr>
              <w:rFonts w:ascii="Arial" w:hAnsi="Arial" w:cs="Arial"/>
              <w:color w:val="071D2B"/>
              <w:sz w:val="24"/>
              <w:szCs w:val="24"/>
              <w:shd w:val="clear" w:color="auto" w:fill="FFFFFF"/>
            </w:rPr>
            <w:fldChar w:fldCharType="begin"/>
          </w:r>
          <w:r w:rsidR="00137A58" w:rsidRPr="005F3D89">
            <w:rPr>
              <w:rFonts w:ascii="Arial" w:hAnsi="Arial" w:cs="Arial"/>
              <w:color w:val="071D2B"/>
              <w:sz w:val="24"/>
              <w:szCs w:val="24"/>
              <w:shd w:val="clear" w:color="auto" w:fill="FFFFFF"/>
            </w:rPr>
            <w:instrText xml:space="preserve"> CITATION Leg112 \l 2057 </w:instrText>
          </w:r>
          <w:r w:rsidR="00137A58" w:rsidRPr="005F3D89">
            <w:rPr>
              <w:rFonts w:ascii="Arial" w:hAnsi="Arial" w:cs="Arial"/>
              <w:color w:val="071D2B"/>
              <w:sz w:val="24"/>
              <w:szCs w:val="24"/>
              <w:shd w:val="clear" w:color="auto" w:fill="FFFFFF"/>
            </w:rPr>
            <w:fldChar w:fldCharType="separate"/>
          </w:r>
          <w:r w:rsidR="00137A58" w:rsidRPr="005F3D89">
            <w:rPr>
              <w:rFonts w:ascii="Arial" w:hAnsi="Arial" w:cs="Arial"/>
              <w:noProof/>
              <w:color w:val="071D2B"/>
              <w:sz w:val="24"/>
              <w:szCs w:val="24"/>
              <w:shd w:val="clear" w:color="auto" w:fill="FFFFFF"/>
            </w:rPr>
            <w:t xml:space="preserve"> (Legislation.gov.uk, 2011)</w:t>
          </w:r>
          <w:r w:rsidR="00137A58" w:rsidRPr="005F3D89">
            <w:rPr>
              <w:rFonts w:ascii="Arial" w:hAnsi="Arial" w:cs="Arial"/>
              <w:color w:val="071D2B"/>
              <w:sz w:val="24"/>
              <w:szCs w:val="24"/>
              <w:shd w:val="clear" w:color="auto" w:fill="FFFFFF"/>
            </w:rPr>
            <w:fldChar w:fldCharType="end"/>
          </w:r>
        </w:sdtContent>
      </w:sdt>
    </w:p>
    <w:p w14:paraId="62C0D0C4" w14:textId="1A98C064" w:rsidR="002B2D05" w:rsidRPr="005F3D89" w:rsidRDefault="009C7A27" w:rsidP="005F3D89">
      <w:pPr>
        <w:spacing w:after="0" w:line="360" w:lineRule="auto"/>
        <w:rPr>
          <w:rFonts w:ascii="Arial" w:hAnsi="Arial" w:cs="Arial"/>
          <w:color w:val="071D2B"/>
          <w:sz w:val="24"/>
          <w:szCs w:val="24"/>
          <w:shd w:val="clear" w:color="auto" w:fill="FFFFFF"/>
        </w:rPr>
      </w:pPr>
      <w:r w:rsidRPr="005F3D89">
        <w:rPr>
          <w:rFonts w:ascii="Arial" w:hAnsi="Arial" w:cs="Arial"/>
          <w:color w:val="071D2B"/>
          <w:sz w:val="24"/>
          <w:szCs w:val="24"/>
          <w:shd w:val="clear" w:color="auto" w:fill="FFFFFF"/>
        </w:rPr>
        <w:t>Accordi</w:t>
      </w:r>
      <w:r w:rsidRPr="005F3D89">
        <w:rPr>
          <w:rFonts w:ascii="Arial" w:hAnsi="Arial" w:cs="Arial"/>
          <w:sz w:val="24"/>
          <w:szCs w:val="24"/>
          <w:shd w:val="clear" w:color="auto" w:fill="FFFFFF"/>
        </w:rPr>
        <w:t xml:space="preserve">ng to </w:t>
      </w:r>
      <w:r w:rsidR="00B669D3" w:rsidRPr="005F3D89">
        <w:rPr>
          <w:rFonts w:ascii="Arial" w:hAnsi="Arial" w:cs="Arial"/>
          <w:sz w:val="24"/>
          <w:szCs w:val="24"/>
          <w:shd w:val="clear" w:color="auto" w:fill="FFFFFF"/>
        </w:rPr>
        <w:t> the Government's </w:t>
      </w:r>
      <w:hyperlink r:id="rId13" w:history="1">
        <w:r w:rsidR="00B669D3" w:rsidRPr="005F3D89">
          <w:rPr>
            <w:rStyle w:val="Hyperlink"/>
            <w:rFonts w:ascii="Arial" w:hAnsi="Arial" w:cs="Arial"/>
            <w:color w:val="auto"/>
            <w:sz w:val="24"/>
            <w:szCs w:val="24"/>
            <w:u w:val="none"/>
            <w:shd w:val="clear" w:color="auto" w:fill="FFFFFF"/>
          </w:rPr>
          <w:t>National Cyber Security Strategy </w:t>
        </w:r>
      </w:hyperlink>
      <w:r w:rsidR="00B669D3" w:rsidRPr="005F3D89">
        <w:rPr>
          <w:rFonts w:ascii="Arial" w:hAnsi="Arial" w:cs="Arial"/>
          <w:color w:val="071D2B"/>
          <w:sz w:val="24"/>
          <w:szCs w:val="24"/>
          <w:shd w:val="clear" w:color="auto" w:fill="FFFFFF"/>
        </w:rPr>
        <w:t>t</w:t>
      </w:r>
      <w:r w:rsidR="002B2D05" w:rsidRPr="005F3D89">
        <w:rPr>
          <w:rFonts w:ascii="Arial" w:hAnsi="Arial" w:cs="Arial"/>
          <w:color w:val="071D2B"/>
          <w:sz w:val="24"/>
          <w:szCs w:val="24"/>
          <w:shd w:val="clear" w:color="auto" w:fill="FFFFFF"/>
        </w:rPr>
        <w:t>here are two closely linked</w:t>
      </w:r>
      <w:r w:rsidR="002B2449" w:rsidRPr="005F3D89">
        <w:rPr>
          <w:rFonts w:ascii="Arial" w:hAnsi="Arial" w:cs="Arial"/>
          <w:color w:val="071D2B"/>
          <w:sz w:val="24"/>
          <w:szCs w:val="24"/>
          <w:shd w:val="clear" w:color="auto" w:fill="FFFFFF"/>
        </w:rPr>
        <w:t xml:space="preserve"> crimes which </w:t>
      </w:r>
      <w:r w:rsidR="00790EE1" w:rsidRPr="005F3D89">
        <w:rPr>
          <w:rFonts w:ascii="Arial" w:hAnsi="Arial" w:cs="Arial"/>
          <w:color w:val="071D2B"/>
          <w:sz w:val="24"/>
          <w:szCs w:val="24"/>
          <w:shd w:val="clear" w:color="auto" w:fill="FFFFFF"/>
        </w:rPr>
        <w:t xml:space="preserve">sit under the umbrella of </w:t>
      </w:r>
      <w:r w:rsidR="00F31C74" w:rsidRPr="005F3D89">
        <w:rPr>
          <w:rFonts w:ascii="Arial" w:hAnsi="Arial" w:cs="Arial"/>
          <w:color w:val="071D2B"/>
          <w:sz w:val="24"/>
          <w:szCs w:val="24"/>
          <w:shd w:val="clear" w:color="auto" w:fill="FFFFFF"/>
        </w:rPr>
        <w:t>cybercrime:</w:t>
      </w:r>
      <w:r w:rsidR="00790EE1" w:rsidRPr="005F3D89">
        <w:rPr>
          <w:rFonts w:ascii="Arial" w:hAnsi="Arial" w:cs="Arial"/>
          <w:color w:val="071D2B"/>
          <w:sz w:val="24"/>
          <w:szCs w:val="24"/>
          <w:shd w:val="clear" w:color="auto" w:fill="FFFFFF"/>
        </w:rPr>
        <w:t xml:space="preserve"> </w:t>
      </w:r>
      <w:r w:rsidR="00F31C74" w:rsidRPr="005F3D89">
        <w:rPr>
          <w:rFonts w:ascii="Arial" w:hAnsi="Arial" w:cs="Arial"/>
          <w:color w:val="071D2B"/>
          <w:sz w:val="24"/>
          <w:szCs w:val="24"/>
          <w:shd w:val="clear" w:color="auto" w:fill="FFFFFF"/>
        </w:rPr>
        <w:t>C</w:t>
      </w:r>
      <w:r w:rsidR="003B2C5F" w:rsidRPr="005F3D89">
        <w:rPr>
          <w:rFonts w:ascii="Arial" w:hAnsi="Arial" w:cs="Arial"/>
          <w:color w:val="071D2B"/>
          <w:sz w:val="24"/>
          <w:szCs w:val="24"/>
          <w:shd w:val="clear" w:color="auto" w:fill="FFFFFF"/>
        </w:rPr>
        <w:t>yber</w:t>
      </w:r>
      <w:r w:rsidR="005B0485" w:rsidRPr="005F3D89">
        <w:rPr>
          <w:rFonts w:ascii="Arial" w:hAnsi="Arial" w:cs="Arial"/>
          <w:color w:val="071D2B"/>
          <w:sz w:val="24"/>
          <w:szCs w:val="24"/>
          <w:shd w:val="clear" w:color="auto" w:fill="FFFFFF"/>
        </w:rPr>
        <w:t>-dependant crime</w:t>
      </w:r>
      <w:r w:rsidR="00F31C74" w:rsidRPr="005F3D89">
        <w:rPr>
          <w:rFonts w:ascii="Arial" w:hAnsi="Arial" w:cs="Arial"/>
          <w:color w:val="071D2B"/>
          <w:sz w:val="24"/>
          <w:szCs w:val="24"/>
          <w:shd w:val="clear" w:color="auto" w:fill="FFFFFF"/>
        </w:rPr>
        <w:t xml:space="preserve">s are committed through the use </w:t>
      </w:r>
      <w:r w:rsidR="00F31C74" w:rsidRPr="005F3D89">
        <w:rPr>
          <w:rFonts w:ascii="Arial" w:hAnsi="Arial" w:cs="Arial"/>
          <w:sz w:val="24"/>
          <w:szCs w:val="24"/>
          <w:shd w:val="clear" w:color="auto" w:fill="FFFFFF"/>
        </w:rPr>
        <w:t>of</w:t>
      </w:r>
      <w:r w:rsidR="00BA3F0A" w:rsidRPr="005F3D89">
        <w:rPr>
          <w:rFonts w:ascii="Arial" w:hAnsi="Arial" w:cs="Arial"/>
          <w:sz w:val="24"/>
          <w:szCs w:val="24"/>
          <w:shd w:val="clear" w:color="auto" w:fill="FFFFFF"/>
        </w:rPr>
        <w:t> Information and Communications Technology (ICT) devices</w:t>
      </w:r>
      <w:r w:rsidR="003E4037" w:rsidRPr="005F3D89">
        <w:rPr>
          <w:rFonts w:ascii="Arial" w:hAnsi="Arial" w:cs="Arial"/>
          <w:sz w:val="24"/>
          <w:szCs w:val="24"/>
          <w:shd w:val="clear" w:color="auto" w:fill="FFFFFF"/>
        </w:rPr>
        <w:t>, this is w</w:t>
      </w:r>
      <w:r w:rsidR="000149FF" w:rsidRPr="005F3D89">
        <w:rPr>
          <w:rFonts w:ascii="Arial" w:hAnsi="Arial" w:cs="Arial"/>
          <w:sz w:val="24"/>
          <w:szCs w:val="24"/>
          <w:shd w:val="clear" w:color="auto" w:fill="FFFFFF"/>
        </w:rPr>
        <w:t>he</w:t>
      </w:r>
      <w:r w:rsidR="003E4037" w:rsidRPr="005F3D89">
        <w:rPr>
          <w:rFonts w:ascii="Arial" w:hAnsi="Arial" w:cs="Arial"/>
          <w:sz w:val="24"/>
          <w:szCs w:val="24"/>
          <w:shd w:val="clear" w:color="auto" w:fill="FFFFFF"/>
        </w:rPr>
        <w:t xml:space="preserve">n the </w:t>
      </w:r>
      <w:r w:rsidR="000149FF" w:rsidRPr="005F3D89">
        <w:rPr>
          <w:rFonts w:ascii="Arial" w:hAnsi="Arial" w:cs="Arial"/>
          <w:sz w:val="24"/>
          <w:szCs w:val="24"/>
          <w:shd w:val="clear" w:color="auto" w:fill="FFFFFF"/>
        </w:rPr>
        <w:t>devices serve as both the means by which the crime is committed and the object of the crime (for instance, when malware is created and spread for financial benefit or when a network or activity is hacked to steal, corrupt, damage, or destroy data).</w:t>
      </w:r>
    </w:p>
    <w:p w14:paraId="61DD0990" w14:textId="28709E20" w:rsidR="005B0485" w:rsidRPr="005F3D89" w:rsidRDefault="005B0485" w:rsidP="005F3D89">
      <w:pPr>
        <w:spacing w:after="0" w:line="360" w:lineRule="auto"/>
        <w:rPr>
          <w:rFonts w:ascii="Arial" w:hAnsi="Arial" w:cs="Arial"/>
          <w:color w:val="071D2B"/>
          <w:sz w:val="24"/>
          <w:szCs w:val="24"/>
          <w:shd w:val="clear" w:color="auto" w:fill="FFFFFF"/>
        </w:rPr>
      </w:pPr>
      <w:r w:rsidRPr="005F3D89">
        <w:rPr>
          <w:rFonts w:ascii="Arial" w:hAnsi="Arial" w:cs="Arial"/>
          <w:color w:val="071D2B"/>
          <w:sz w:val="24"/>
          <w:szCs w:val="24"/>
          <w:shd w:val="clear" w:color="auto" w:fill="FFFFFF"/>
        </w:rPr>
        <w:t>The other is cyber-enabled crimes</w:t>
      </w:r>
      <w:r w:rsidR="00B65624" w:rsidRPr="005F3D89">
        <w:rPr>
          <w:rFonts w:ascii="Arial" w:hAnsi="Arial" w:cs="Arial"/>
          <w:color w:val="071D2B"/>
          <w:sz w:val="24"/>
          <w:szCs w:val="24"/>
          <w:shd w:val="clear" w:color="auto" w:fill="FFFFFF"/>
        </w:rPr>
        <w:t xml:space="preserve"> </w:t>
      </w:r>
      <w:r w:rsidR="00510B9E" w:rsidRPr="005F3D89">
        <w:rPr>
          <w:rFonts w:ascii="Arial" w:hAnsi="Arial" w:cs="Arial"/>
          <w:color w:val="071D2B"/>
          <w:sz w:val="24"/>
          <w:szCs w:val="24"/>
          <w:shd w:val="clear" w:color="auto" w:fill="FFFFFF"/>
        </w:rPr>
        <w:t xml:space="preserve">which </w:t>
      </w:r>
      <w:r w:rsidR="00B65624" w:rsidRPr="005F3D89">
        <w:rPr>
          <w:rFonts w:ascii="Arial" w:hAnsi="Arial" w:cs="Arial"/>
          <w:color w:val="071D2B"/>
          <w:sz w:val="24"/>
          <w:szCs w:val="24"/>
          <w:shd w:val="clear" w:color="auto" w:fill="FFFFFF"/>
        </w:rPr>
        <w:t xml:space="preserve">are conventional crimes that might be made more severe or widespread by utilising </w:t>
      </w:r>
      <w:r w:rsidR="0030367F" w:rsidRPr="005F3D89">
        <w:rPr>
          <w:rFonts w:ascii="Arial" w:hAnsi="Arial" w:cs="Arial"/>
          <w:color w:val="071D2B"/>
          <w:sz w:val="24"/>
          <w:szCs w:val="24"/>
          <w:shd w:val="clear" w:color="auto" w:fill="FFFFFF"/>
        </w:rPr>
        <w:t>form</w:t>
      </w:r>
      <w:r w:rsidR="00FB6F35" w:rsidRPr="005F3D89">
        <w:rPr>
          <w:rFonts w:ascii="Arial" w:hAnsi="Arial" w:cs="Arial"/>
          <w:color w:val="071D2B"/>
          <w:sz w:val="24"/>
          <w:szCs w:val="24"/>
          <w:shd w:val="clear" w:color="auto" w:fill="FFFFFF"/>
        </w:rPr>
        <w:t xml:space="preserve">s of </w:t>
      </w:r>
      <w:r w:rsidR="00B65624" w:rsidRPr="005F3D89">
        <w:rPr>
          <w:rFonts w:ascii="Arial" w:hAnsi="Arial" w:cs="Arial"/>
          <w:color w:val="071D2B"/>
          <w:sz w:val="24"/>
          <w:szCs w:val="24"/>
          <w:shd w:val="clear" w:color="auto" w:fill="FFFFFF"/>
        </w:rPr>
        <w:t xml:space="preserve">ICT </w:t>
      </w:r>
      <w:r w:rsidR="00FB6F35" w:rsidRPr="005F3D89">
        <w:rPr>
          <w:rFonts w:ascii="Arial" w:hAnsi="Arial" w:cs="Arial"/>
          <w:color w:val="071D2B"/>
          <w:sz w:val="24"/>
          <w:szCs w:val="24"/>
          <w:shd w:val="clear" w:color="auto" w:fill="FFFFFF"/>
        </w:rPr>
        <w:t xml:space="preserve">and </w:t>
      </w:r>
      <w:r w:rsidR="00B65624" w:rsidRPr="005F3D89">
        <w:rPr>
          <w:rFonts w:ascii="Arial" w:hAnsi="Arial" w:cs="Arial"/>
          <w:color w:val="071D2B"/>
          <w:sz w:val="24"/>
          <w:szCs w:val="24"/>
          <w:shd w:val="clear" w:color="auto" w:fill="FFFFFF"/>
        </w:rPr>
        <w:t>devices such as computers</w:t>
      </w:r>
      <w:r w:rsidR="004C51FA" w:rsidRPr="005F3D89">
        <w:rPr>
          <w:rFonts w:ascii="Arial" w:hAnsi="Arial" w:cs="Arial"/>
          <w:color w:val="071D2B"/>
          <w:sz w:val="24"/>
          <w:szCs w:val="24"/>
          <w:shd w:val="clear" w:color="auto" w:fill="FFFFFF"/>
        </w:rPr>
        <w:t xml:space="preserve"> and </w:t>
      </w:r>
      <w:r w:rsidR="00B65624" w:rsidRPr="005F3D89">
        <w:rPr>
          <w:rFonts w:ascii="Arial" w:hAnsi="Arial" w:cs="Arial"/>
          <w:color w:val="071D2B"/>
          <w:sz w:val="24"/>
          <w:szCs w:val="24"/>
          <w:shd w:val="clear" w:color="auto" w:fill="FFFFFF"/>
        </w:rPr>
        <w:t>computer networks</w:t>
      </w:r>
      <w:r w:rsidR="0005253C" w:rsidRPr="005F3D89">
        <w:rPr>
          <w:rFonts w:ascii="Arial" w:hAnsi="Arial" w:cs="Arial"/>
          <w:color w:val="071D2B"/>
          <w:sz w:val="24"/>
          <w:szCs w:val="24"/>
          <w:shd w:val="clear" w:color="auto" w:fill="FFFFFF"/>
        </w:rPr>
        <w:t xml:space="preserve"> </w:t>
      </w:r>
      <w:sdt>
        <w:sdtPr>
          <w:rPr>
            <w:rFonts w:ascii="Arial" w:hAnsi="Arial" w:cs="Arial"/>
            <w:color w:val="071D2B"/>
            <w:sz w:val="24"/>
            <w:szCs w:val="24"/>
            <w:shd w:val="clear" w:color="auto" w:fill="FFFFFF"/>
          </w:rPr>
          <w:id w:val="-1118138604"/>
          <w:citation/>
        </w:sdtPr>
        <w:sdtEndPr/>
        <w:sdtContent>
          <w:r w:rsidR="0005253C" w:rsidRPr="005F3D89">
            <w:rPr>
              <w:rFonts w:ascii="Arial" w:hAnsi="Arial" w:cs="Arial"/>
              <w:color w:val="071D2B"/>
              <w:sz w:val="24"/>
              <w:szCs w:val="24"/>
              <w:shd w:val="clear" w:color="auto" w:fill="FFFFFF"/>
            </w:rPr>
            <w:fldChar w:fldCharType="begin"/>
          </w:r>
          <w:r w:rsidR="0005253C" w:rsidRPr="005F3D89">
            <w:rPr>
              <w:rFonts w:ascii="Arial" w:hAnsi="Arial" w:cs="Arial"/>
              <w:color w:val="071D2B"/>
              <w:sz w:val="24"/>
              <w:szCs w:val="24"/>
              <w:shd w:val="clear" w:color="auto" w:fill="FFFFFF"/>
            </w:rPr>
            <w:instrText xml:space="preserve"> CITATION Cro19 \l 2057 </w:instrText>
          </w:r>
          <w:r w:rsidR="0005253C" w:rsidRPr="005F3D89">
            <w:rPr>
              <w:rFonts w:ascii="Arial" w:hAnsi="Arial" w:cs="Arial"/>
              <w:color w:val="071D2B"/>
              <w:sz w:val="24"/>
              <w:szCs w:val="24"/>
              <w:shd w:val="clear" w:color="auto" w:fill="FFFFFF"/>
            </w:rPr>
            <w:fldChar w:fldCharType="separate"/>
          </w:r>
          <w:r w:rsidR="0005253C" w:rsidRPr="005F3D89">
            <w:rPr>
              <w:rFonts w:ascii="Arial" w:hAnsi="Arial" w:cs="Arial"/>
              <w:noProof/>
              <w:color w:val="071D2B"/>
              <w:sz w:val="24"/>
              <w:szCs w:val="24"/>
              <w:shd w:val="clear" w:color="auto" w:fill="FFFFFF"/>
            </w:rPr>
            <w:t>(Crown Prosecution Service, 2019)</w:t>
          </w:r>
          <w:r w:rsidR="0005253C" w:rsidRPr="005F3D89">
            <w:rPr>
              <w:rFonts w:ascii="Arial" w:hAnsi="Arial" w:cs="Arial"/>
              <w:color w:val="071D2B"/>
              <w:sz w:val="24"/>
              <w:szCs w:val="24"/>
              <w:shd w:val="clear" w:color="auto" w:fill="FFFFFF"/>
            </w:rPr>
            <w:fldChar w:fldCharType="end"/>
          </w:r>
        </w:sdtContent>
      </w:sdt>
      <w:r w:rsidR="001E6B99" w:rsidRPr="005F3D89">
        <w:rPr>
          <w:rFonts w:ascii="Arial" w:hAnsi="Arial" w:cs="Arial"/>
          <w:color w:val="071D2B"/>
          <w:sz w:val="24"/>
          <w:szCs w:val="24"/>
          <w:shd w:val="clear" w:color="auto" w:fill="FFFFFF"/>
        </w:rPr>
        <w:t xml:space="preserve">. </w:t>
      </w:r>
      <w:r w:rsidR="000E0551" w:rsidRPr="005F3D89">
        <w:rPr>
          <w:rFonts w:ascii="Arial" w:hAnsi="Arial" w:cs="Arial"/>
          <w:color w:val="071D2B"/>
          <w:sz w:val="24"/>
          <w:szCs w:val="24"/>
          <w:shd w:val="clear" w:color="auto" w:fill="FFFFFF"/>
        </w:rPr>
        <w:t xml:space="preserve">One example of a cyber enabled crime is revenge porn. Due to the advancement of technology, it is a relatively new offence </w:t>
      </w:r>
      <w:r w:rsidR="001D6F1F" w:rsidRPr="005F3D89">
        <w:rPr>
          <w:rFonts w:ascii="Arial" w:hAnsi="Arial" w:cs="Arial"/>
          <w:color w:val="071D2B"/>
          <w:sz w:val="24"/>
          <w:szCs w:val="24"/>
          <w:shd w:val="clear" w:color="auto" w:fill="FFFFFF"/>
        </w:rPr>
        <w:t xml:space="preserve">under </w:t>
      </w:r>
      <w:r w:rsidR="003334F0" w:rsidRPr="005F3D89">
        <w:rPr>
          <w:rFonts w:ascii="Arial" w:hAnsi="Arial" w:cs="Arial"/>
          <w:color w:val="071D2B"/>
          <w:sz w:val="24"/>
          <w:szCs w:val="24"/>
          <w:shd w:val="clear" w:color="auto" w:fill="FFFFFF"/>
        </w:rPr>
        <w:t xml:space="preserve">s33 of </w:t>
      </w:r>
      <w:r w:rsidR="003334F0" w:rsidRPr="005F3D89">
        <w:rPr>
          <w:rStyle w:val="Strong"/>
          <w:rFonts w:ascii="Arial" w:hAnsi="Arial" w:cs="Arial"/>
          <w:b w:val="0"/>
          <w:bCs w:val="0"/>
          <w:color w:val="111111"/>
          <w:sz w:val="24"/>
          <w:szCs w:val="24"/>
          <w:shd w:val="clear" w:color="auto" w:fill="FFFFFF"/>
        </w:rPr>
        <w:t>Criminal Justice and Courts Act 2015</w:t>
      </w:r>
      <w:r w:rsidR="003A5443" w:rsidRPr="005F3D89">
        <w:rPr>
          <w:rFonts w:ascii="Arial" w:hAnsi="Arial" w:cs="Arial"/>
          <w:color w:val="071D2B"/>
          <w:sz w:val="24"/>
          <w:szCs w:val="24"/>
          <w:shd w:val="clear" w:color="auto" w:fill="FFFFFF"/>
        </w:rPr>
        <w:t xml:space="preserve"> and is committed when a person, the offender, </w:t>
      </w:r>
      <w:r w:rsidR="003A5443" w:rsidRPr="005F3D89">
        <w:rPr>
          <w:rFonts w:ascii="Arial" w:hAnsi="Arial" w:cs="Arial"/>
          <w:color w:val="071D2B"/>
          <w:sz w:val="24"/>
          <w:szCs w:val="24"/>
          <w:shd w:val="clear" w:color="auto" w:fill="FFFFFF"/>
        </w:rPr>
        <w:t>distribut</w:t>
      </w:r>
      <w:r w:rsidR="003A5443" w:rsidRPr="005F3D89">
        <w:rPr>
          <w:rFonts w:ascii="Arial" w:hAnsi="Arial" w:cs="Arial"/>
          <w:color w:val="071D2B"/>
          <w:sz w:val="24"/>
          <w:szCs w:val="24"/>
          <w:shd w:val="clear" w:color="auto" w:fill="FFFFFF"/>
        </w:rPr>
        <w:t xml:space="preserve">es </w:t>
      </w:r>
      <w:r w:rsidR="003A5443" w:rsidRPr="005F3D89">
        <w:rPr>
          <w:rFonts w:ascii="Arial" w:hAnsi="Arial" w:cs="Arial"/>
          <w:color w:val="071D2B"/>
          <w:sz w:val="24"/>
          <w:szCs w:val="24"/>
          <w:shd w:val="clear" w:color="auto" w:fill="FFFFFF"/>
        </w:rPr>
        <w:t xml:space="preserve">sexually </w:t>
      </w:r>
      <w:r w:rsidR="003A5443" w:rsidRPr="005F3D89">
        <w:rPr>
          <w:rFonts w:ascii="Arial" w:hAnsi="Arial" w:cs="Arial"/>
          <w:color w:val="071D2B"/>
          <w:sz w:val="24"/>
          <w:szCs w:val="24"/>
          <w:shd w:val="clear" w:color="auto" w:fill="FFFFFF"/>
        </w:rPr>
        <w:lastRenderedPageBreak/>
        <w:t>graphic photographs or videos without the subject's permission</w:t>
      </w:r>
      <w:r w:rsidR="003A5443" w:rsidRPr="005F3D89">
        <w:rPr>
          <w:rFonts w:ascii="Arial" w:hAnsi="Arial" w:cs="Arial"/>
          <w:color w:val="071D2B"/>
          <w:sz w:val="24"/>
          <w:szCs w:val="24"/>
          <w:shd w:val="clear" w:color="auto" w:fill="FFFFFF"/>
        </w:rPr>
        <w:t xml:space="preserve"> via the internet</w:t>
      </w:r>
      <w:r w:rsidR="00655655" w:rsidRPr="005F3D89">
        <w:rPr>
          <w:rFonts w:ascii="Arial" w:hAnsi="Arial" w:cs="Arial"/>
          <w:color w:val="071D2B"/>
          <w:sz w:val="24"/>
          <w:szCs w:val="24"/>
          <w:shd w:val="clear" w:color="auto" w:fill="FFFFFF"/>
        </w:rPr>
        <w:t xml:space="preserve"> with the intent to cause distress</w:t>
      </w:r>
      <w:r w:rsidR="00E825AF" w:rsidRPr="005F3D89">
        <w:rPr>
          <w:rFonts w:ascii="Arial" w:hAnsi="Arial" w:cs="Arial"/>
          <w:color w:val="071D2B"/>
          <w:sz w:val="24"/>
          <w:szCs w:val="24"/>
          <w:shd w:val="clear" w:color="auto" w:fill="FFFFFF"/>
        </w:rPr>
        <w:t xml:space="preserve"> to that subject.</w:t>
      </w:r>
    </w:p>
    <w:p w14:paraId="349A0B90" w14:textId="77777777" w:rsidR="00E062A3" w:rsidRPr="005F3D89" w:rsidRDefault="00E062A3" w:rsidP="005F3D89">
      <w:pPr>
        <w:spacing w:after="0" w:line="360" w:lineRule="auto"/>
        <w:rPr>
          <w:rFonts w:ascii="Arial" w:hAnsi="Arial" w:cs="Arial"/>
          <w:color w:val="071D2B"/>
          <w:sz w:val="24"/>
          <w:szCs w:val="24"/>
          <w:shd w:val="clear" w:color="auto" w:fill="FFFFFF"/>
        </w:rPr>
      </w:pPr>
    </w:p>
    <w:p w14:paraId="2FD147E4" w14:textId="26D410F0" w:rsidR="00F50969" w:rsidRPr="005F3D89" w:rsidRDefault="00C07A0F" w:rsidP="005F3D89">
      <w:pPr>
        <w:spacing w:after="0" w:line="360" w:lineRule="auto"/>
        <w:rPr>
          <w:rFonts w:ascii="Arial" w:hAnsi="Arial" w:cs="Arial"/>
          <w:sz w:val="24"/>
          <w:szCs w:val="24"/>
        </w:rPr>
      </w:pPr>
      <w:r w:rsidRPr="005F3D89">
        <w:rPr>
          <w:rFonts w:ascii="Arial" w:hAnsi="Arial" w:cs="Arial"/>
          <w:sz w:val="24"/>
          <w:szCs w:val="24"/>
        </w:rPr>
        <w:t xml:space="preserve">The internet and ICT </w:t>
      </w:r>
      <w:r w:rsidR="00F60511" w:rsidRPr="005F3D89">
        <w:rPr>
          <w:rFonts w:ascii="Arial" w:hAnsi="Arial" w:cs="Arial"/>
          <w:sz w:val="24"/>
          <w:szCs w:val="24"/>
        </w:rPr>
        <w:t>devices</w:t>
      </w:r>
      <w:r w:rsidRPr="005F3D89">
        <w:rPr>
          <w:rFonts w:ascii="Arial" w:hAnsi="Arial" w:cs="Arial"/>
          <w:sz w:val="24"/>
          <w:szCs w:val="24"/>
        </w:rPr>
        <w:t xml:space="preserve"> are used to perform a wide variety of cybercrimes, from stealing personal data from your computer to taking control of a device. These crimes </w:t>
      </w:r>
      <w:r w:rsidR="004B124A" w:rsidRPr="005F3D89">
        <w:rPr>
          <w:rFonts w:ascii="Arial" w:hAnsi="Arial" w:cs="Arial"/>
          <w:sz w:val="24"/>
          <w:szCs w:val="24"/>
        </w:rPr>
        <w:t>range from extracting personal information from your computer, to taking over a device</w:t>
      </w:r>
      <w:r w:rsidRPr="005F3D89">
        <w:rPr>
          <w:rFonts w:ascii="Arial" w:hAnsi="Arial" w:cs="Arial"/>
          <w:sz w:val="24"/>
          <w:szCs w:val="24"/>
        </w:rPr>
        <w:t xml:space="preserve"> and </w:t>
      </w:r>
      <w:r w:rsidR="004B124A" w:rsidRPr="005F3D89">
        <w:rPr>
          <w:rFonts w:ascii="Arial" w:hAnsi="Arial" w:cs="Arial"/>
          <w:sz w:val="24"/>
          <w:szCs w:val="24"/>
        </w:rPr>
        <w:t>include</w:t>
      </w:r>
      <w:r w:rsidRPr="005F3D89">
        <w:rPr>
          <w:rFonts w:ascii="Arial" w:hAnsi="Arial" w:cs="Arial"/>
          <w:sz w:val="24"/>
          <w:szCs w:val="24"/>
        </w:rPr>
        <w:t xml:space="preserve"> </w:t>
      </w:r>
      <w:r w:rsidR="004B124A" w:rsidRPr="005F3D89">
        <w:rPr>
          <w:rFonts w:ascii="Arial" w:hAnsi="Arial" w:cs="Arial"/>
          <w:sz w:val="24"/>
          <w:szCs w:val="24"/>
        </w:rPr>
        <w:t>hacking, cracking, password sniffing, piggybacking, sextortion</w:t>
      </w:r>
      <w:r w:rsidR="00F60511" w:rsidRPr="005F3D89">
        <w:rPr>
          <w:rFonts w:ascii="Arial" w:hAnsi="Arial" w:cs="Arial"/>
          <w:sz w:val="24"/>
          <w:szCs w:val="24"/>
        </w:rPr>
        <w:t>, grooming</w:t>
      </w:r>
      <w:r w:rsidR="004B124A" w:rsidRPr="005F3D89">
        <w:rPr>
          <w:rFonts w:ascii="Arial" w:hAnsi="Arial" w:cs="Arial"/>
          <w:sz w:val="24"/>
          <w:szCs w:val="24"/>
        </w:rPr>
        <w:t xml:space="preserve">, spoofing, viruses, trojan horses and many, many more </w:t>
      </w:r>
      <w:sdt>
        <w:sdtPr>
          <w:rPr>
            <w:rFonts w:ascii="Arial" w:hAnsi="Arial" w:cs="Arial"/>
            <w:sz w:val="24"/>
            <w:szCs w:val="24"/>
          </w:rPr>
          <w:id w:val="-728610205"/>
          <w:citation/>
        </w:sdtPr>
        <w:sdtEndPr/>
        <w:sdtContent>
          <w:r w:rsidR="007453F0" w:rsidRPr="005F3D89">
            <w:rPr>
              <w:rFonts w:ascii="Arial" w:hAnsi="Arial" w:cs="Arial"/>
              <w:sz w:val="24"/>
              <w:szCs w:val="24"/>
            </w:rPr>
            <w:fldChar w:fldCharType="begin"/>
          </w:r>
          <w:r w:rsidR="007453F0" w:rsidRPr="005F3D89">
            <w:rPr>
              <w:rFonts w:ascii="Arial" w:hAnsi="Arial" w:cs="Arial"/>
              <w:sz w:val="24"/>
              <w:szCs w:val="24"/>
            </w:rPr>
            <w:instrText xml:space="preserve"> CITATION Lea18 \l 2057 </w:instrText>
          </w:r>
          <w:r w:rsidR="007453F0" w:rsidRPr="005F3D89">
            <w:rPr>
              <w:rFonts w:ascii="Arial" w:hAnsi="Arial" w:cs="Arial"/>
              <w:sz w:val="24"/>
              <w:szCs w:val="24"/>
            </w:rPr>
            <w:fldChar w:fldCharType="separate"/>
          </w:r>
          <w:r w:rsidR="007453F0" w:rsidRPr="005F3D89">
            <w:rPr>
              <w:rFonts w:ascii="Arial" w:hAnsi="Arial" w:cs="Arial"/>
              <w:noProof/>
              <w:sz w:val="24"/>
              <w:szCs w:val="24"/>
            </w:rPr>
            <w:t>(Leapfrog Services, 2018)</w:t>
          </w:r>
          <w:r w:rsidR="007453F0" w:rsidRPr="005F3D89">
            <w:rPr>
              <w:rFonts w:ascii="Arial" w:hAnsi="Arial" w:cs="Arial"/>
              <w:sz w:val="24"/>
              <w:szCs w:val="24"/>
            </w:rPr>
            <w:fldChar w:fldCharType="end"/>
          </w:r>
        </w:sdtContent>
      </w:sdt>
      <w:r w:rsidR="004B124A" w:rsidRPr="005F3D89">
        <w:rPr>
          <w:rFonts w:ascii="Arial" w:hAnsi="Arial" w:cs="Arial"/>
          <w:sz w:val="24"/>
          <w:szCs w:val="24"/>
        </w:rPr>
        <w:t>.</w:t>
      </w:r>
      <w:r w:rsidR="005E43B7" w:rsidRPr="005F3D89">
        <w:rPr>
          <w:rFonts w:ascii="Arial" w:hAnsi="Arial" w:cs="Arial"/>
          <w:sz w:val="24"/>
          <w:szCs w:val="24"/>
        </w:rPr>
        <w:t xml:space="preserve"> </w:t>
      </w:r>
      <w:r w:rsidR="007022A6" w:rsidRPr="005F3D89">
        <w:rPr>
          <w:rFonts w:ascii="Arial" w:hAnsi="Arial" w:cs="Arial"/>
          <w:sz w:val="24"/>
          <w:szCs w:val="24"/>
        </w:rPr>
        <w:t>All</w:t>
      </w:r>
      <w:r w:rsidR="005E43B7" w:rsidRPr="005F3D89">
        <w:rPr>
          <w:rFonts w:ascii="Arial" w:hAnsi="Arial" w:cs="Arial"/>
          <w:sz w:val="24"/>
          <w:szCs w:val="24"/>
        </w:rPr>
        <w:t xml:space="preserve"> these types of crimes are used to cause disruption to a targets’ use of technology whether it is a personal device, server, network, etc. These </w:t>
      </w:r>
      <w:r w:rsidR="00F60511" w:rsidRPr="005F3D89">
        <w:rPr>
          <w:rFonts w:ascii="Arial" w:hAnsi="Arial" w:cs="Arial"/>
          <w:sz w:val="24"/>
          <w:szCs w:val="24"/>
        </w:rPr>
        <w:t xml:space="preserve">different formats </w:t>
      </w:r>
      <w:r w:rsidR="005E43B7" w:rsidRPr="005F3D89">
        <w:rPr>
          <w:rFonts w:ascii="Arial" w:hAnsi="Arial" w:cs="Arial"/>
          <w:sz w:val="24"/>
          <w:szCs w:val="24"/>
        </w:rPr>
        <w:t>are all types of malware.</w:t>
      </w:r>
    </w:p>
    <w:p w14:paraId="6FE7F020" w14:textId="77777777" w:rsidR="00505832" w:rsidRPr="005F3D89" w:rsidRDefault="00F465B1" w:rsidP="005F3D89">
      <w:pPr>
        <w:spacing w:after="0" w:line="360" w:lineRule="auto"/>
        <w:rPr>
          <w:rFonts w:ascii="Arial" w:hAnsi="Arial" w:cs="Arial"/>
          <w:color w:val="000000" w:themeColor="text1"/>
          <w:sz w:val="24"/>
          <w:szCs w:val="24"/>
        </w:rPr>
      </w:pPr>
      <w:r w:rsidRPr="005F3D89">
        <w:rPr>
          <w:rFonts w:ascii="Arial" w:hAnsi="Arial" w:cs="Arial"/>
          <w:sz w:val="24"/>
          <w:szCs w:val="24"/>
        </w:rPr>
        <w:t xml:space="preserve">Malware is an umbrella term which used when </w:t>
      </w:r>
      <w:r w:rsidRPr="005F3D89">
        <w:rPr>
          <w:rFonts w:ascii="Arial" w:hAnsi="Arial" w:cs="Arial"/>
          <w:b/>
          <w:bCs/>
          <w:sz w:val="24"/>
          <w:szCs w:val="24"/>
        </w:rPr>
        <w:t>mal</w:t>
      </w:r>
      <w:r w:rsidRPr="005F3D89">
        <w:rPr>
          <w:rFonts w:ascii="Arial" w:hAnsi="Arial" w:cs="Arial"/>
          <w:sz w:val="24"/>
          <w:szCs w:val="24"/>
        </w:rPr>
        <w:t>icious soft</w:t>
      </w:r>
      <w:r w:rsidRPr="005F3D89">
        <w:rPr>
          <w:rFonts w:ascii="Arial" w:hAnsi="Arial" w:cs="Arial"/>
          <w:b/>
          <w:bCs/>
          <w:sz w:val="24"/>
          <w:szCs w:val="24"/>
        </w:rPr>
        <w:t xml:space="preserve">ware </w:t>
      </w:r>
      <w:r w:rsidRPr="005F3D89">
        <w:rPr>
          <w:rFonts w:ascii="Arial" w:hAnsi="Arial" w:cs="Arial"/>
          <w:sz w:val="24"/>
          <w:szCs w:val="24"/>
        </w:rPr>
        <w:t>has been installed on a person’s device.</w:t>
      </w:r>
      <w:r w:rsidR="00F31EFA" w:rsidRPr="005F3D89">
        <w:rPr>
          <w:rFonts w:ascii="Arial" w:hAnsi="Arial" w:cs="Arial"/>
          <w:sz w:val="24"/>
          <w:szCs w:val="24"/>
        </w:rPr>
        <w:t xml:space="preserve"> The purpose of each sort of malware varies slightly, although they all generally have financial gain as their primary objective </w:t>
      </w:r>
      <w:sdt>
        <w:sdtPr>
          <w:rPr>
            <w:rFonts w:ascii="Arial" w:hAnsi="Arial" w:cs="Arial"/>
            <w:sz w:val="24"/>
            <w:szCs w:val="24"/>
          </w:rPr>
          <w:id w:val="2024664829"/>
          <w:citation/>
        </w:sdtPr>
        <w:sdtEndPr/>
        <w:sdtContent>
          <w:r w:rsidR="00F31EFA" w:rsidRPr="005F3D89">
            <w:rPr>
              <w:rFonts w:ascii="Arial" w:hAnsi="Arial" w:cs="Arial"/>
              <w:sz w:val="24"/>
              <w:szCs w:val="24"/>
            </w:rPr>
            <w:fldChar w:fldCharType="begin"/>
          </w:r>
          <w:r w:rsidR="00F31EFA" w:rsidRPr="005F3D89">
            <w:rPr>
              <w:rFonts w:ascii="Arial" w:hAnsi="Arial" w:cs="Arial"/>
              <w:sz w:val="24"/>
              <w:szCs w:val="24"/>
            </w:rPr>
            <w:instrText xml:space="preserve">CITATION Sam22 \l 2057 </w:instrText>
          </w:r>
          <w:r w:rsidR="00F31EFA" w:rsidRPr="005F3D89">
            <w:rPr>
              <w:rFonts w:ascii="Arial" w:hAnsi="Arial" w:cs="Arial"/>
              <w:sz w:val="24"/>
              <w:szCs w:val="24"/>
            </w:rPr>
            <w:fldChar w:fldCharType="separate"/>
          </w:r>
          <w:r w:rsidR="00F31EFA" w:rsidRPr="005F3D89">
            <w:rPr>
              <w:rFonts w:ascii="Arial" w:hAnsi="Arial" w:cs="Arial"/>
              <w:noProof/>
              <w:sz w:val="24"/>
              <w:szCs w:val="24"/>
            </w:rPr>
            <w:t>(Geary, 2020)</w:t>
          </w:r>
          <w:r w:rsidR="00F31EFA" w:rsidRPr="005F3D89">
            <w:rPr>
              <w:rFonts w:ascii="Arial" w:hAnsi="Arial" w:cs="Arial"/>
              <w:sz w:val="24"/>
              <w:szCs w:val="24"/>
            </w:rPr>
            <w:fldChar w:fldCharType="end"/>
          </w:r>
        </w:sdtContent>
      </w:sdt>
      <w:r w:rsidR="00F31EFA" w:rsidRPr="005F3D89">
        <w:rPr>
          <w:rFonts w:ascii="Arial" w:hAnsi="Arial" w:cs="Arial"/>
          <w:sz w:val="24"/>
          <w:szCs w:val="24"/>
        </w:rPr>
        <w:t xml:space="preserve">. Once malware has been installed, ransomware is then installed on to the device in order to extract money off the owner of that device. IBM states that </w:t>
      </w:r>
      <w:r w:rsidR="00F31EFA" w:rsidRPr="005F3D89">
        <w:rPr>
          <w:rFonts w:ascii="Arial" w:hAnsi="Arial" w:cs="Arial"/>
          <w:color w:val="000000" w:themeColor="text1"/>
          <w:sz w:val="24"/>
          <w:szCs w:val="24"/>
        </w:rPr>
        <w:t>ransomware holds victims’ devices and data hostage until a ransom is paid</w:t>
      </w:r>
      <w:r w:rsidR="00505832" w:rsidRPr="005F3D89">
        <w:rPr>
          <w:rFonts w:ascii="Arial" w:hAnsi="Arial" w:cs="Arial"/>
          <w:color w:val="000000" w:themeColor="text1"/>
          <w:sz w:val="24"/>
          <w:szCs w:val="24"/>
        </w:rPr>
        <w:t xml:space="preserve">. </w:t>
      </w:r>
    </w:p>
    <w:p w14:paraId="4AE9BC94" w14:textId="523254B1" w:rsidR="00505832" w:rsidRPr="005F3D89" w:rsidRDefault="00505832" w:rsidP="005F3D89">
      <w:pPr>
        <w:spacing w:after="0" w:line="360" w:lineRule="auto"/>
        <w:rPr>
          <w:rFonts w:ascii="Arial" w:hAnsi="Arial" w:cs="Arial"/>
          <w:color w:val="000000" w:themeColor="text1"/>
          <w:sz w:val="24"/>
          <w:szCs w:val="24"/>
        </w:rPr>
      </w:pPr>
      <w:r w:rsidRPr="005F3D89">
        <w:rPr>
          <w:rFonts w:ascii="Arial" w:hAnsi="Arial" w:cs="Arial"/>
          <w:color w:val="000000" w:themeColor="text1"/>
          <w:sz w:val="24"/>
          <w:szCs w:val="24"/>
        </w:rPr>
        <w:t>There are two main types of ransomware:</w:t>
      </w:r>
    </w:p>
    <w:p w14:paraId="747A1788" w14:textId="3A961160" w:rsidR="00505832" w:rsidRPr="005F3D89" w:rsidRDefault="00505832" w:rsidP="005F3D89">
      <w:pPr>
        <w:spacing w:after="0" w:line="360" w:lineRule="auto"/>
        <w:rPr>
          <w:rFonts w:ascii="Arial" w:hAnsi="Arial" w:cs="Arial"/>
          <w:color w:val="000000" w:themeColor="text1"/>
          <w:sz w:val="24"/>
          <w:szCs w:val="24"/>
        </w:rPr>
      </w:pPr>
      <w:r w:rsidRPr="005F3D89">
        <w:rPr>
          <w:rFonts w:ascii="Arial" w:hAnsi="Arial" w:cs="Arial"/>
          <w:color w:val="000000" w:themeColor="text1"/>
          <w:sz w:val="24"/>
          <w:szCs w:val="24"/>
        </w:rPr>
        <w:t>The most prevalent kind, known as "encrypting ransomware" or "crypto ransomware,"</w:t>
      </w:r>
      <w:r w:rsidR="004C2D90" w:rsidRPr="005F3D89">
        <w:rPr>
          <w:rFonts w:ascii="Arial" w:hAnsi="Arial" w:cs="Arial"/>
          <w:color w:val="000000" w:themeColor="text1"/>
          <w:sz w:val="24"/>
          <w:szCs w:val="24"/>
        </w:rPr>
        <w:t xml:space="preserve"> which </w:t>
      </w:r>
      <w:r w:rsidRPr="005F3D89">
        <w:rPr>
          <w:rFonts w:ascii="Arial" w:hAnsi="Arial" w:cs="Arial"/>
          <w:color w:val="000000" w:themeColor="text1"/>
          <w:sz w:val="24"/>
          <w:szCs w:val="24"/>
        </w:rPr>
        <w:t>encrypts a user's data and holds it hostage. A victim's entire device is locked by the less f</w:t>
      </w:r>
      <w:r w:rsidR="004C2D90" w:rsidRPr="005F3D89">
        <w:rPr>
          <w:rFonts w:ascii="Arial" w:hAnsi="Arial" w:cs="Arial"/>
          <w:color w:val="000000" w:themeColor="text1"/>
          <w:sz w:val="24"/>
          <w:szCs w:val="24"/>
        </w:rPr>
        <w:t>amiliar</w:t>
      </w:r>
      <w:r w:rsidRPr="005F3D89">
        <w:rPr>
          <w:rFonts w:ascii="Arial" w:hAnsi="Arial" w:cs="Arial"/>
          <w:color w:val="000000" w:themeColor="text1"/>
          <w:sz w:val="24"/>
          <w:szCs w:val="24"/>
        </w:rPr>
        <w:t xml:space="preserve"> type of ransomware, which is frequently referred to as "locker ransomware." </w:t>
      </w:r>
    </w:p>
    <w:p w14:paraId="4CD6CE66" w14:textId="6ECEE817" w:rsidR="00505832" w:rsidRPr="005F3D89" w:rsidRDefault="00505832" w:rsidP="005F3D89">
      <w:pPr>
        <w:spacing w:after="0" w:line="360" w:lineRule="auto"/>
        <w:rPr>
          <w:rFonts w:ascii="Arial" w:hAnsi="Arial" w:cs="Arial"/>
          <w:color w:val="000000" w:themeColor="text1"/>
          <w:sz w:val="24"/>
          <w:szCs w:val="24"/>
        </w:rPr>
      </w:pPr>
      <w:r w:rsidRPr="005F3D89">
        <w:rPr>
          <w:rFonts w:ascii="Arial" w:hAnsi="Arial" w:cs="Arial"/>
          <w:color w:val="000000" w:themeColor="text1"/>
          <w:sz w:val="24"/>
          <w:szCs w:val="24"/>
        </w:rPr>
        <w:t>In 2021</w:t>
      </w:r>
      <w:r w:rsidR="00D55393" w:rsidRPr="005F3D89">
        <w:rPr>
          <w:rFonts w:ascii="Arial" w:hAnsi="Arial" w:cs="Arial"/>
          <w:color w:val="000000" w:themeColor="text1"/>
          <w:sz w:val="24"/>
          <w:szCs w:val="24"/>
        </w:rPr>
        <w:t>,</w:t>
      </w:r>
      <w:r w:rsidRPr="005F3D89">
        <w:rPr>
          <w:rFonts w:ascii="Arial" w:hAnsi="Arial" w:cs="Arial"/>
          <w:color w:val="000000" w:themeColor="text1"/>
          <w:sz w:val="24"/>
          <w:szCs w:val="24"/>
        </w:rPr>
        <w:t xml:space="preserve"> IBM conducted a study and found that</w:t>
      </w:r>
      <w:r w:rsidR="00D55393" w:rsidRPr="005F3D89">
        <w:rPr>
          <w:rFonts w:ascii="Arial" w:hAnsi="Arial" w:cs="Arial"/>
          <w:color w:val="000000" w:themeColor="text1"/>
          <w:sz w:val="24"/>
          <w:szCs w:val="24"/>
        </w:rPr>
        <w:t xml:space="preserve"> from those participating,</w:t>
      </w:r>
      <w:r w:rsidRPr="005F3D89">
        <w:rPr>
          <w:rFonts w:ascii="Arial" w:hAnsi="Arial" w:cs="Arial"/>
          <w:color w:val="000000" w:themeColor="text1"/>
          <w:sz w:val="24"/>
          <w:szCs w:val="24"/>
        </w:rPr>
        <w:t xml:space="preserve"> 61% of companies that </w:t>
      </w:r>
      <w:r w:rsidR="00D55393" w:rsidRPr="005F3D89">
        <w:rPr>
          <w:rFonts w:ascii="Arial" w:hAnsi="Arial" w:cs="Arial"/>
          <w:color w:val="000000" w:themeColor="text1"/>
          <w:sz w:val="24"/>
          <w:szCs w:val="24"/>
        </w:rPr>
        <w:t xml:space="preserve">had </w:t>
      </w:r>
      <w:r w:rsidRPr="005F3D89">
        <w:rPr>
          <w:rFonts w:ascii="Arial" w:hAnsi="Arial" w:cs="Arial"/>
          <w:color w:val="000000" w:themeColor="text1"/>
          <w:sz w:val="24"/>
          <w:szCs w:val="24"/>
        </w:rPr>
        <w:t>reported a ransom attack, paid the ransom</w:t>
      </w:r>
      <w:r w:rsidR="002D3FF0" w:rsidRPr="005F3D89">
        <w:rPr>
          <w:rFonts w:ascii="Arial" w:hAnsi="Arial" w:cs="Arial"/>
          <w:color w:val="000000" w:themeColor="text1"/>
          <w:sz w:val="24"/>
          <w:szCs w:val="24"/>
        </w:rPr>
        <w:t xml:space="preserve"> that was requested from them,</w:t>
      </w:r>
      <w:r w:rsidRPr="005F3D89">
        <w:rPr>
          <w:rFonts w:ascii="Arial" w:hAnsi="Arial" w:cs="Arial"/>
          <w:color w:val="000000" w:themeColor="text1"/>
          <w:sz w:val="24"/>
          <w:szCs w:val="24"/>
        </w:rPr>
        <w:t xml:space="preserve"> </w:t>
      </w:r>
      <w:sdt>
        <w:sdtPr>
          <w:rPr>
            <w:rFonts w:ascii="Arial" w:hAnsi="Arial" w:cs="Arial"/>
            <w:color w:val="000000" w:themeColor="text1"/>
            <w:sz w:val="24"/>
            <w:szCs w:val="24"/>
          </w:rPr>
          <w:id w:val="-1752730123"/>
          <w:citation/>
        </w:sdtPr>
        <w:sdtEndPr/>
        <w:sdtContent>
          <w:r w:rsidRPr="005F3D89">
            <w:rPr>
              <w:rFonts w:ascii="Arial" w:hAnsi="Arial" w:cs="Arial"/>
              <w:color w:val="000000" w:themeColor="text1"/>
              <w:sz w:val="24"/>
              <w:szCs w:val="24"/>
            </w:rPr>
            <w:fldChar w:fldCharType="begin"/>
          </w:r>
          <w:r w:rsidRPr="005F3D89">
            <w:rPr>
              <w:rFonts w:ascii="Arial" w:hAnsi="Arial" w:cs="Arial"/>
              <w:color w:val="000000" w:themeColor="text1"/>
              <w:sz w:val="24"/>
              <w:szCs w:val="24"/>
            </w:rPr>
            <w:instrText xml:space="preserve"> CITATION IBM22 \l 2057 </w:instrText>
          </w:r>
          <w:r w:rsidRPr="005F3D89">
            <w:rPr>
              <w:rFonts w:ascii="Arial" w:hAnsi="Arial" w:cs="Arial"/>
              <w:color w:val="000000" w:themeColor="text1"/>
              <w:sz w:val="24"/>
              <w:szCs w:val="24"/>
            </w:rPr>
            <w:fldChar w:fldCharType="separate"/>
          </w:r>
          <w:r w:rsidRPr="005F3D89">
            <w:rPr>
              <w:rFonts w:ascii="Arial" w:hAnsi="Arial" w:cs="Arial"/>
              <w:noProof/>
              <w:color w:val="000000" w:themeColor="text1"/>
              <w:sz w:val="24"/>
              <w:szCs w:val="24"/>
            </w:rPr>
            <w:t>(IBM, 2022)</w:t>
          </w:r>
          <w:r w:rsidRPr="005F3D89">
            <w:rPr>
              <w:rFonts w:ascii="Arial" w:hAnsi="Arial" w:cs="Arial"/>
              <w:color w:val="000000" w:themeColor="text1"/>
              <w:sz w:val="24"/>
              <w:szCs w:val="24"/>
            </w:rPr>
            <w:fldChar w:fldCharType="end"/>
          </w:r>
        </w:sdtContent>
      </w:sdt>
      <w:r w:rsidRPr="005F3D89">
        <w:rPr>
          <w:rFonts w:ascii="Arial" w:hAnsi="Arial" w:cs="Arial"/>
          <w:color w:val="000000" w:themeColor="text1"/>
          <w:sz w:val="24"/>
          <w:szCs w:val="24"/>
        </w:rPr>
        <w:t>.</w:t>
      </w:r>
    </w:p>
    <w:p w14:paraId="374CEF1B" w14:textId="16BFA78D" w:rsidR="00F465B1" w:rsidRPr="005F3D89" w:rsidRDefault="00505832" w:rsidP="005F3D89">
      <w:pPr>
        <w:spacing w:after="0" w:line="360" w:lineRule="auto"/>
        <w:rPr>
          <w:rFonts w:ascii="Arial" w:hAnsi="Arial" w:cs="Arial"/>
          <w:color w:val="000000" w:themeColor="text1"/>
          <w:sz w:val="24"/>
          <w:szCs w:val="24"/>
        </w:rPr>
      </w:pPr>
      <w:r w:rsidRPr="005F3D89">
        <w:rPr>
          <w:rFonts w:ascii="Arial" w:hAnsi="Arial" w:cs="Arial"/>
          <w:color w:val="000000" w:themeColor="text1"/>
          <w:sz w:val="24"/>
          <w:szCs w:val="24"/>
        </w:rPr>
        <w:t xml:space="preserve"> </w:t>
      </w:r>
    </w:p>
    <w:p w14:paraId="62F76271" w14:textId="0553496D" w:rsidR="00611AAA" w:rsidRPr="005F3D89" w:rsidRDefault="00F31EFA" w:rsidP="005F3D89">
      <w:pPr>
        <w:spacing w:after="0" w:line="360" w:lineRule="auto"/>
        <w:rPr>
          <w:rFonts w:ascii="Arial" w:hAnsi="Arial" w:cs="Arial"/>
          <w:sz w:val="24"/>
          <w:szCs w:val="24"/>
        </w:rPr>
      </w:pPr>
      <w:r w:rsidRPr="005F3D89">
        <w:rPr>
          <w:rFonts w:ascii="Arial" w:hAnsi="Arial" w:cs="Arial"/>
          <w:color w:val="000000" w:themeColor="text1"/>
          <w:sz w:val="24"/>
          <w:szCs w:val="24"/>
        </w:rPr>
        <w:t>One way of obtaining a ransom is through the cyber scam of phishing.</w:t>
      </w:r>
      <w:r w:rsidRPr="005F3D89">
        <w:rPr>
          <w:rFonts w:ascii="Arial" w:hAnsi="Arial" w:cs="Arial"/>
          <w:sz w:val="24"/>
          <w:szCs w:val="24"/>
        </w:rPr>
        <w:t xml:space="preserve"> </w:t>
      </w:r>
      <w:r w:rsidR="00AA59C6" w:rsidRPr="005F3D89">
        <w:rPr>
          <w:rFonts w:ascii="Arial" w:hAnsi="Arial" w:cs="Arial"/>
          <w:sz w:val="24"/>
          <w:szCs w:val="24"/>
        </w:rPr>
        <w:t xml:space="preserve">Phishing is one kind of online cyber-criminal activity that is on the rise. </w:t>
      </w:r>
      <w:r w:rsidR="00611AAA" w:rsidRPr="005F3D89">
        <w:rPr>
          <w:rFonts w:ascii="Arial" w:hAnsi="Arial" w:cs="Arial"/>
          <w:sz w:val="24"/>
          <w:szCs w:val="24"/>
        </w:rPr>
        <w:t>Phishing is a type of cybercrime in which a target or targets are contacted via email, phone call, or text message by a person pretending to be a representative of an official organisation in an effort to trick the target(s) into disclosing sensitive information such as passwords, banking and credit card information, and personally identifiable information</w:t>
      </w:r>
      <w:r w:rsidR="00467274" w:rsidRPr="005F3D89">
        <w:rPr>
          <w:rFonts w:ascii="Arial" w:hAnsi="Arial" w:cs="Arial"/>
          <w:sz w:val="24"/>
          <w:szCs w:val="24"/>
        </w:rPr>
        <w:t xml:space="preserve"> .</w:t>
      </w:r>
      <w:sdt>
        <w:sdtPr>
          <w:rPr>
            <w:rFonts w:ascii="Arial" w:hAnsi="Arial" w:cs="Arial"/>
            <w:sz w:val="24"/>
            <w:szCs w:val="24"/>
          </w:rPr>
          <w:id w:val="835192345"/>
          <w:citation/>
        </w:sdtPr>
        <w:sdtEndPr/>
        <w:sdtContent>
          <w:r w:rsidR="00467274" w:rsidRPr="005F3D89">
            <w:rPr>
              <w:rFonts w:ascii="Arial" w:hAnsi="Arial" w:cs="Arial"/>
              <w:sz w:val="24"/>
              <w:szCs w:val="24"/>
            </w:rPr>
            <w:fldChar w:fldCharType="begin"/>
          </w:r>
          <w:r w:rsidR="00467274" w:rsidRPr="005F3D89">
            <w:rPr>
              <w:rFonts w:ascii="Arial" w:hAnsi="Arial" w:cs="Arial"/>
              <w:sz w:val="24"/>
              <w:szCs w:val="24"/>
            </w:rPr>
            <w:instrText xml:space="preserve"> CITATION Phi22 \l 2057 </w:instrText>
          </w:r>
          <w:r w:rsidR="00467274" w:rsidRPr="005F3D89">
            <w:rPr>
              <w:rFonts w:ascii="Arial" w:hAnsi="Arial" w:cs="Arial"/>
              <w:sz w:val="24"/>
              <w:szCs w:val="24"/>
            </w:rPr>
            <w:fldChar w:fldCharType="separate"/>
          </w:r>
          <w:r w:rsidR="00467274" w:rsidRPr="005F3D89">
            <w:rPr>
              <w:rFonts w:ascii="Arial" w:hAnsi="Arial" w:cs="Arial"/>
              <w:noProof/>
              <w:sz w:val="24"/>
              <w:szCs w:val="24"/>
            </w:rPr>
            <w:t>(Phishing.org, 2022)</w:t>
          </w:r>
          <w:r w:rsidR="00467274" w:rsidRPr="005F3D89">
            <w:rPr>
              <w:rFonts w:ascii="Arial" w:hAnsi="Arial" w:cs="Arial"/>
              <w:sz w:val="24"/>
              <w:szCs w:val="24"/>
            </w:rPr>
            <w:fldChar w:fldCharType="end"/>
          </w:r>
        </w:sdtContent>
      </w:sdt>
      <w:r w:rsidR="00467274" w:rsidRPr="005F3D89">
        <w:rPr>
          <w:rFonts w:ascii="Arial" w:hAnsi="Arial" w:cs="Arial"/>
          <w:sz w:val="24"/>
          <w:szCs w:val="24"/>
        </w:rPr>
        <w:t>.</w:t>
      </w:r>
      <w:r w:rsidR="00EC1639" w:rsidRPr="005F3D89">
        <w:rPr>
          <w:rFonts w:ascii="Arial" w:hAnsi="Arial" w:cs="Arial"/>
          <w:sz w:val="24"/>
          <w:szCs w:val="24"/>
        </w:rPr>
        <w:t xml:space="preserve">. </w:t>
      </w:r>
      <w:r w:rsidR="00467274" w:rsidRPr="005F3D89">
        <w:rPr>
          <w:rFonts w:ascii="Arial" w:hAnsi="Arial" w:cs="Arial"/>
          <w:sz w:val="24"/>
          <w:szCs w:val="24"/>
        </w:rPr>
        <w:t xml:space="preserve">Government statistics show that phishing efforts (83%) were the most frequent threat vector among the 39% of UK organisations that reported an attack. </w:t>
      </w:r>
      <w:sdt>
        <w:sdtPr>
          <w:rPr>
            <w:rFonts w:ascii="Arial" w:hAnsi="Arial" w:cs="Arial"/>
            <w:sz w:val="24"/>
            <w:szCs w:val="24"/>
          </w:rPr>
          <w:id w:val="661048865"/>
          <w:citation/>
        </w:sdtPr>
        <w:sdtEndPr/>
        <w:sdtContent>
          <w:r w:rsidR="00467274" w:rsidRPr="005F3D89">
            <w:rPr>
              <w:rFonts w:ascii="Arial" w:hAnsi="Arial" w:cs="Arial"/>
              <w:sz w:val="24"/>
              <w:szCs w:val="24"/>
            </w:rPr>
            <w:fldChar w:fldCharType="begin"/>
          </w:r>
          <w:r w:rsidR="00467274" w:rsidRPr="005F3D89">
            <w:rPr>
              <w:rFonts w:ascii="Arial" w:hAnsi="Arial" w:cs="Arial"/>
              <w:sz w:val="24"/>
              <w:szCs w:val="24"/>
            </w:rPr>
            <w:instrText xml:space="preserve"> CITATION Gov22 \l 2057 </w:instrText>
          </w:r>
          <w:r w:rsidR="00467274" w:rsidRPr="005F3D89">
            <w:rPr>
              <w:rFonts w:ascii="Arial" w:hAnsi="Arial" w:cs="Arial"/>
              <w:sz w:val="24"/>
              <w:szCs w:val="24"/>
            </w:rPr>
            <w:fldChar w:fldCharType="separate"/>
          </w:r>
          <w:r w:rsidR="00467274" w:rsidRPr="005F3D89">
            <w:rPr>
              <w:rFonts w:ascii="Arial" w:hAnsi="Arial" w:cs="Arial"/>
              <w:noProof/>
              <w:sz w:val="24"/>
              <w:szCs w:val="24"/>
            </w:rPr>
            <w:t>(Gov.uk, 2022)</w:t>
          </w:r>
          <w:r w:rsidR="00467274" w:rsidRPr="005F3D89">
            <w:rPr>
              <w:rFonts w:ascii="Arial" w:hAnsi="Arial" w:cs="Arial"/>
              <w:sz w:val="24"/>
              <w:szCs w:val="24"/>
            </w:rPr>
            <w:fldChar w:fldCharType="end"/>
          </w:r>
        </w:sdtContent>
      </w:sdt>
      <w:r w:rsidR="00467274" w:rsidRPr="005F3D89">
        <w:rPr>
          <w:rFonts w:ascii="Arial" w:hAnsi="Arial" w:cs="Arial"/>
          <w:sz w:val="24"/>
          <w:szCs w:val="24"/>
        </w:rPr>
        <w:t xml:space="preserve"> </w:t>
      </w:r>
    </w:p>
    <w:p w14:paraId="017FFC95" w14:textId="77777777" w:rsidR="00EF77CF" w:rsidRPr="005F3D89" w:rsidRDefault="00F465B1" w:rsidP="005F3D89">
      <w:pPr>
        <w:spacing w:after="0" w:line="360" w:lineRule="auto"/>
        <w:rPr>
          <w:rFonts w:ascii="Arial" w:hAnsi="Arial" w:cs="Arial"/>
          <w:sz w:val="24"/>
          <w:szCs w:val="24"/>
        </w:rPr>
      </w:pPr>
      <w:r w:rsidRPr="005F3D89">
        <w:rPr>
          <w:rFonts w:ascii="Arial" w:hAnsi="Arial" w:cs="Arial"/>
          <w:sz w:val="24"/>
          <w:szCs w:val="24"/>
        </w:rPr>
        <w:t xml:space="preserve">There are two types of phishing attacks, one is through tricking targets and the other is through installing malware. One of the </w:t>
      </w:r>
      <w:r w:rsidR="00EC1639" w:rsidRPr="005F3D89">
        <w:rPr>
          <w:rFonts w:ascii="Arial" w:hAnsi="Arial" w:cs="Arial"/>
          <w:sz w:val="24"/>
          <w:szCs w:val="24"/>
        </w:rPr>
        <w:t>most common types</w:t>
      </w:r>
      <w:r w:rsidRPr="005F3D89">
        <w:rPr>
          <w:rFonts w:ascii="Arial" w:hAnsi="Arial" w:cs="Arial"/>
          <w:sz w:val="24"/>
          <w:szCs w:val="24"/>
        </w:rPr>
        <w:t xml:space="preserve"> of phishing</w:t>
      </w:r>
      <w:r w:rsidR="00EC1639" w:rsidRPr="005F3D89">
        <w:rPr>
          <w:rFonts w:ascii="Arial" w:hAnsi="Arial" w:cs="Arial"/>
          <w:sz w:val="24"/>
          <w:szCs w:val="24"/>
        </w:rPr>
        <w:t xml:space="preserve"> </w:t>
      </w:r>
      <w:r w:rsidRPr="005F3D89">
        <w:rPr>
          <w:rFonts w:ascii="Arial" w:hAnsi="Arial" w:cs="Arial"/>
          <w:sz w:val="24"/>
          <w:szCs w:val="24"/>
        </w:rPr>
        <w:t>involves a target</w:t>
      </w:r>
      <w:r w:rsidR="00EC1639" w:rsidRPr="005F3D89">
        <w:rPr>
          <w:rFonts w:ascii="Arial" w:hAnsi="Arial" w:cs="Arial"/>
          <w:sz w:val="24"/>
          <w:szCs w:val="24"/>
        </w:rPr>
        <w:t xml:space="preserve"> receiving a spoof email off </w:t>
      </w:r>
      <w:r w:rsidRPr="005F3D89">
        <w:rPr>
          <w:rFonts w:ascii="Arial" w:hAnsi="Arial" w:cs="Arial"/>
          <w:sz w:val="24"/>
          <w:szCs w:val="24"/>
        </w:rPr>
        <w:t>their</w:t>
      </w:r>
      <w:r w:rsidR="00EC1639" w:rsidRPr="005F3D89">
        <w:rPr>
          <w:rFonts w:ascii="Arial" w:hAnsi="Arial" w:cs="Arial"/>
          <w:sz w:val="24"/>
          <w:szCs w:val="24"/>
        </w:rPr>
        <w:t xml:space="preserve"> ‘bank’. The ‘bank’ may state that there is ana issue with that </w:t>
      </w:r>
      <w:r w:rsidRPr="005F3D89">
        <w:rPr>
          <w:rFonts w:ascii="Arial" w:hAnsi="Arial" w:cs="Arial"/>
          <w:sz w:val="24"/>
          <w:szCs w:val="24"/>
        </w:rPr>
        <w:t>targets</w:t>
      </w:r>
      <w:r w:rsidR="00EC1639" w:rsidRPr="005F3D89">
        <w:rPr>
          <w:rFonts w:ascii="Arial" w:hAnsi="Arial" w:cs="Arial"/>
          <w:sz w:val="24"/>
          <w:szCs w:val="24"/>
        </w:rPr>
        <w:t xml:space="preserve"> account, and within that email, a link will be attached to encourage </w:t>
      </w:r>
      <w:r w:rsidRPr="005F3D89">
        <w:rPr>
          <w:rFonts w:ascii="Arial" w:hAnsi="Arial" w:cs="Arial"/>
          <w:sz w:val="24"/>
          <w:szCs w:val="24"/>
        </w:rPr>
        <w:t>the target</w:t>
      </w:r>
      <w:r w:rsidR="00EC1639" w:rsidRPr="005F3D89">
        <w:rPr>
          <w:rFonts w:ascii="Arial" w:hAnsi="Arial" w:cs="Arial"/>
          <w:sz w:val="24"/>
          <w:szCs w:val="24"/>
        </w:rPr>
        <w:t xml:space="preserve"> to click on to it. When </w:t>
      </w:r>
      <w:r w:rsidRPr="005F3D89">
        <w:rPr>
          <w:rFonts w:ascii="Arial" w:hAnsi="Arial" w:cs="Arial"/>
          <w:sz w:val="24"/>
          <w:szCs w:val="24"/>
        </w:rPr>
        <w:t>they</w:t>
      </w:r>
      <w:r w:rsidR="00EC1639" w:rsidRPr="005F3D89">
        <w:rPr>
          <w:rFonts w:ascii="Arial" w:hAnsi="Arial" w:cs="Arial"/>
          <w:sz w:val="24"/>
          <w:szCs w:val="24"/>
        </w:rPr>
        <w:t xml:space="preserve"> click on this link</w:t>
      </w:r>
      <w:r w:rsidRPr="005F3D89">
        <w:rPr>
          <w:rFonts w:ascii="Arial" w:hAnsi="Arial" w:cs="Arial"/>
          <w:sz w:val="24"/>
          <w:szCs w:val="24"/>
        </w:rPr>
        <w:t xml:space="preserve">, one of two things may happen. 1 - </w:t>
      </w:r>
      <w:r w:rsidR="00EC1639" w:rsidRPr="005F3D89">
        <w:rPr>
          <w:rFonts w:ascii="Arial" w:hAnsi="Arial" w:cs="Arial"/>
          <w:sz w:val="24"/>
          <w:szCs w:val="24"/>
        </w:rPr>
        <w:t xml:space="preserve"> they are given the opportunity to </w:t>
      </w:r>
      <w:r w:rsidR="00EC1639" w:rsidRPr="005F3D89">
        <w:rPr>
          <w:rFonts w:ascii="Arial" w:hAnsi="Arial" w:cs="Arial"/>
          <w:sz w:val="24"/>
          <w:szCs w:val="24"/>
        </w:rPr>
        <w:lastRenderedPageBreak/>
        <w:t>provide personal information that they would typically give to their real bank; however, the fake "bank" is actually gathering this data in order to conduct identity fraud.</w:t>
      </w:r>
      <w:sdt>
        <w:sdtPr>
          <w:rPr>
            <w:rFonts w:ascii="Arial" w:hAnsi="Arial" w:cs="Arial"/>
            <w:sz w:val="24"/>
            <w:szCs w:val="24"/>
          </w:rPr>
          <w:id w:val="-1367516054"/>
          <w:citation/>
        </w:sdtPr>
        <w:sdtEndPr/>
        <w:sdtContent>
          <w:r w:rsidR="00611AAA" w:rsidRPr="005F3D89">
            <w:rPr>
              <w:rFonts w:ascii="Arial" w:hAnsi="Arial" w:cs="Arial"/>
              <w:sz w:val="24"/>
              <w:szCs w:val="24"/>
            </w:rPr>
            <w:fldChar w:fldCharType="begin"/>
          </w:r>
          <w:r w:rsidR="00611AAA" w:rsidRPr="005F3D89">
            <w:rPr>
              <w:rFonts w:ascii="Arial" w:hAnsi="Arial" w:cs="Arial"/>
              <w:sz w:val="24"/>
              <w:szCs w:val="24"/>
            </w:rPr>
            <w:instrText xml:space="preserve"> CITATION Phi22 \l 2057 </w:instrText>
          </w:r>
          <w:r w:rsidR="00611AAA" w:rsidRPr="005F3D89">
            <w:rPr>
              <w:rFonts w:ascii="Arial" w:hAnsi="Arial" w:cs="Arial"/>
              <w:sz w:val="24"/>
              <w:szCs w:val="24"/>
            </w:rPr>
            <w:fldChar w:fldCharType="separate"/>
          </w:r>
          <w:r w:rsidR="00611AAA" w:rsidRPr="005F3D89">
            <w:rPr>
              <w:rFonts w:ascii="Arial" w:hAnsi="Arial" w:cs="Arial"/>
              <w:noProof/>
              <w:sz w:val="24"/>
              <w:szCs w:val="24"/>
            </w:rPr>
            <w:t>(Phishing.org, 2022)</w:t>
          </w:r>
          <w:r w:rsidR="00611AAA" w:rsidRPr="005F3D89">
            <w:rPr>
              <w:rFonts w:ascii="Arial" w:hAnsi="Arial" w:cs="Arial"/>
              <w:sz w:val="24"/>
              <w:szCs w:val="24"/>
            </w:rPr>
            <w:fldChar w:fldCharType="end"/>
          </w:r>
        </w:sdtContent>
      </w:sdt>
      <w:r w:rsidR="00AA59C6" w:rsidRPr="005F3D89">
        <w:rPr>
          <w:rFonts w:ascii="Arial" w:hAnsi="Arial" w:cs="Arial"/>
          <w:sz w:val="24"/>
          <w:szCs w:val="24"/>
        </w:rPr>
        <w:t>.</w:t>
      </w:r>
      <w:r w:rsidR="00467274" w:rsidRPr="005F3D89">
        <w:rPr>
          <w:rFonts w:ascii="Arial" w:hAnsi="Arial" w:cs="Arial"/>
          <w:sz w:val="24"/>
          <w:szCs w:val="24"/>
        </w:rPr>
        <w:t xml:space="preserve"> </w:t>
      </w:r>
      <w:r w:rsidRPr="005F3D89">
        <w:rPr>
          <w:rFonts w:ascii="Arial" w:hAnsi="Arial" w:cs="Arial"/>
          <w:sz w:val="24"/>
          <w:szCs w:val="24"/>
        </w:rPr>
        <w:t>Or 2 – the link as a button which installs malware on to the targets device, which results in the scammer being able to obtain the information required or control of the device.</w:t>
      </w:r>
      <w:r w:rsidR="00E64B43" w:rsidRPr="005F3D89">
        <w:rPr>
          <w:rFonts w:ascii="Arial" w:hAnsi="Arial" w:cs="Arial"/>
          <w:sz w:val="24"/>
          <w:szCs w:val="24"/>
        </w:rPr>
        <w:t xml:space="preserve"> </w:t>
      </w:r>
    </w:p>
    <w:p w14:paraId="4BC9DB7F" w14:textId="42B1E94A" w:rsidR="00EF77CF" w:rsidRPr="005F3D89" w:rsidRDefault="00467274" w:rsidP="005F3D89">
      <w:pPr>
        <w:spacing w:after="0" w:line="360" w:lineRule="auto"/>
        <w:rPr>
          <w:rFonts w:ascii="Arial" w:hAnsi="Arial" w:cs="Arial"/>
          <w:sz w:val="24"/>
          <w:szCs w:val="24"/>
        </w:rPr>
      </w:pPr>
      <w:r w:rsidRPr="005F3D89">
        <w:rPr>
          <w:rFonts w:ascii="Arial" w:hAnsi="Arial" w:cs="Arial"/>
          <w:sz w:val="24"/>
          <w:szCs w:val="24"/>
        </w:rPr>
        <w:t>The</w:t>
      </w:r>
      <w:r w:rsidR="00EF77CF" w:rsidRPr="005F3D89">
        <w:rPr>
          <w:rFonts w:ascii="Arial" w:hAnsi="Arial" w:cs="Arial"/>
          <w:sz w:val="24"/>
          <w:szCs w:val="24"/>
        </w:rPr>
        <w:t xml:space="preserve">re are detrimental consequences to </w:t>
      </w:r>
      <w:r w:rsidR="00D944A3" w:rsidRPr="005F3D89">
        <w:rPr>
          <w:rFonts w:ascii="Arial" w:hAnsi="Arial" w:cs="Arial"/>
          <w:sz w:val="24"/>
          <w:szCs w:val="24"/>
        </w:rPr>
        <w:t>cyber-crime</w:t>
      </w:r>
      <w:r w:rsidR="00EF77CF" w:rsidRPr="005F3D89">
        <w:rPr>
          <w:rFonts w:ascii="Arial" w:hAnsi="Arial" w:cs="Arial"/>
          <w:sz w:val="24"/>
          <w:szCs w:val="24"/>
        </w:rPr>
        <w:t>. For large organisations, in could be a large financial loss, leaking of customers personal information, which can result in the loss of trust,</w:t>
      </w:r>
    </w:p>
    <w:p w14:paraId="5CFF02C4" w14:textId="29D38C0E" w:rsidR="0060114C" w:rsidRPr="005F3D89" w:rsidRDefault="00EF77CF" w:rsidP="005F3D89">
      <w:pPr>
        <w:spacing w:after="0" w:line="360" w:lineRule="auto"/>
        <w:rPr>
          <w:rFonts w:ascii="Arial" w:hAnsi="Arial" w:cs="Arial"/>
          <w:sz w:val="24"/>
          <w:szCs w:val="24"/>
        </w:rPr>
      </w:pPr>
      <w:r w:rsidRPr="005F3D89">
        <w:rPr>
          <w:rFonts w:ascii="Arial" w:hAnsi="Arial" w:cs="Arial"/>
          <w:sz w:val="24"/>
          <w:szCs w:val="24"/>
        </w:rPr>
        <w:t xml:space="preserve">The impact it has on the individual means that they </w:t>
      </w:r>
      <w:r w:rsidR="00467274" w:rsidRPr="005F3D89">
        <w:rPr>
          <w:rFonts w:ascii="Arial" w:hAnsi="Arial" w:cs="Arial"/>
          <w:sz w:val="24"/>
          <w:szCs w:val="24"/>
        </w:rPr>
        <w:t>are susceptible to identity theft and financial loss</w:t>
      </w:r>
      <w:r w:rsidRPr="005F3D89">
        <w:rPr>
          <w:rFonts w:ascii="Arial" w:hAnsi="Arial" w:cs="Arial"/>
          <w:sz w:val="24"/>
          <w:szCs w:val="24"/>
        </w:rPr>
        <w:t xml:space="preserve">, threats of exposure </w:t>
      </w:r>
      <w:r w:rsidR="00D944A3" w:rsidRPr="005F3D89">
        <w:rPr>
          <w:rFonts w:ascii="Arial" w:hAnsi="Arial" w:cs="Arial"/>
          <w:sz w:val="24"/>
          <w:szCs w:val="24"/>
        </w:rPr>
        <w:t>e.g.,</w:t>
      </w:r>
      <w:r w:rsidRPr="005F3D89">
        <w:rPr>
          <w:rFonts w:ascii="Arial" w:hAnsi="Arial" w:cs="Arial"/>
          <w:sz w:val="24"/>
          <w:szCs w:val="24"/>
        </w:rPr>
        <w:t xml:space="preserve"> through sextortion, the bribery of using personal intimate images to obtain information. Al</w:t>
      </w:r>
      <w:r w:rsidR="00467274" w:rsidRPr="005F3D89">
        <w:rPr>
          <w:rFonts w:ascii="Arial" w:hAnsi="Arial" w:cs="Arial"/>
          <w:sz w:val="24"/>
          <w:szCs w:val="24"/>
        </w:rPr>
        <w:t>though the effects are not always immediate</w:t>
      </w:r>
      <w:r w:rsidRPr="005F3D89">
        <w:rPr>
          <w:rFonts w:ascii="Arial" w:hAnsi="Arial" w:cs="Arial"/>
          <w:sz w:val="24"/>
          <w:szCs w:val="24"/>
        </w:rPr>
        <w:t xml:space="preserve"> for the individual due to the </w:t>
      </w:r>
      <w:r w:rsidR="00D944A3" w:rsidRPr="005F3D89">
        <w:rPr>
          <w:rFonts w:ascii="Arial" w:hAnsi="Arial" w:cs="Arial"/>
          <w:sz w:val="24"/>
          <w:szCs w:val="24"/>
        </w:rPr>
        <w:t>long-lasting</w:t>
      </w:r>
      <w:r w:rsidRPr="005F3D89">
        <w:rPr>
          <w:rFonts w:ascii="Arial" w:hAnsi="Arial" w:cs="Arial"/>
          <w:sz w:val="24"/>
          <w:szCs w:val="24"/>
        </w:rPr>
        <w:t xml:space="preserve"> impact the crime leaves on its victim. Identity theft can lead to </w:t>
      </w:r>
      <w:r w:rsidR="00DC3CAC" w:rsidRPr="005F3D89">
        <w:rPr>
          <w:rFonts w:ascii="Arial" w:hAnsi="Arial" w:cs="Arial"/>
          <w:sz w:val="24"/>
          <w:szCs w:val="24"/>
        </w:rPr>
        <w:t>financial damage</w:t>
      </w:r>
      <w:r w:rsidRPr="005F3D89">
        <w:rPr>
          <w:rFonts w:ascii="Arial" w:hAnsi="Arial" w:cs="Arial"/>
          <w:sz w:val="24"/>
          <w:szCs w:val="24"/>
        </w:rPr>
        <w:t xml:space="preserve">, damaging any hope of obtaining future credit, and crimes such as sextortion can be humiliating for the </w:t>
      </w:r>
      <w:r w:rsidR="00DC3CAC" w:rsidRPr="005F3D89">
        <w:rPr>
          <w:rFonts w:ascii="Arial" w:hAnsi="Arial" w:cs="Arial"/>
          <w:sz w:val="24"/>
          <w:szCs w:val="24"/>
        </w:rPr>
        <w:t xml:space="preserve">individual resulting in feelings of shame </w:t>
      </w:r>
      <w:sdt>
        <w:sdtPr>
          <w:rPr>
            <w:rFonts w:ascii="Arial" w:hAnsi="Arial" w:cs="Arial"/>
            <w:sz w:val="24"/>
            <w:szCs w:val="24"/>
          </w:rPr>
          <w:id w:val="978495861"/>
          <w:citation/>
        </w:sdtPr>
        <w:sdtEndPr/>
        <w:sdtContent>
          <w:r w:rsidR="00DC3CAC" w:rsidRPr="005F3D89">
            <w:rPr>
              <w:rFonts w:ascii="Arial" w:hAnsi="Arial" w:cs="Arial"/>
              <w:sz w:val="24"/>
              <w:szCs w:val="24"/>
            </w:rPr>
            <w:fldChar w:fldCharType="begin"/>
          </w:r>
          <w:r w:rsidR="00DC3CAC" w:rsidRPr="005F3D89">
            <w:rPr>
              <w:rFonts w:ascii="Arial" w:hAnsi="Arial" w:cs="Arial"/>
              <w:sz w:val="24"/>
              <w:szCs w:val="24"/>
            </w:rPr>
            <w:instrText xml:space="preserve"> CITATION DrR19 \l 2057 </w:instrText>
          </w:r>
          <w:r w:rsidR="00DC3CAC" w:rsidRPr="005F3D89">
            <w:rPr>
              <w:rFonts w:ascii="Arial" w:hAnsi="Arial" w:cs="Arial"/>
              <w:sz w:val="24"/>
              <w:szCs w:val="24"/>
            </w:rPr>
            <w:fldChar w:fldCharType="separate"/>
          </w:r>
          <w:r w:rsidR="00DC3CAC" w:rsidRPr="005F3D89">
            <w:rPr>
              <w:rFonts w:ascii="Arial" w:hAnsi="Arial" w:cs="Arial"/>
              <w:noProof/>
              <w:sz w:val="24"/>
              <w:szCs w:val="24"/>
            </w:rPr>
            <w:t>(Dr Rutger Leukfeldt; Prof. Marijke Malsch LL.M., 2019)</w:t>
          </w:r>
          <w:r w:rsidR="00DC3CAC" w:rsidRPr="005F3D89">
            <w:rPr>
              <w:rFonts w:ascii="Arial" w:hAnsi="Arial" w:cs="Arial"/>
              <w:sz w:val="24"/>
              <w:szCs w:val="24"/>
            </w:rPr>
            <w:fldChar w:fldCharType="end"/>
          </w:r>
        </w:sdtContent>
      </w:sdt>
      <w:r w:rsidR="00DC3CAC" w:rsidRPr="005F3D89">
        <w:rPr>
          <w:rFonts w:ascii="Arial" w:hAnsi="Arial" w:cs="Arial"/>
          <w:sz w:val="24"/>
          <w:szCs w:val="24"/>
        </w:rPr>
        <w:t>.</w:t>
      </w:r>
      <w:r w:rsidR="00487B7B">
        <w:rPr>
          <w:rFonts w:ascii="Arial" w:hAnsi="Arial" w:cs="Arial"/>
          <w:sz w:val="24"/>
          <w:szCs w:val="24"/>
        </w:rPr>
        <w:t xml:space="preserve"> </w:t>
      </w:r>
      <w:r w:rsidR="00993A35">
        <w:rPr>
          <w:rFonts w:ascii="Arial" w:hAnsi="Arial" w:cs="Arial"/>
          <w:sz w:val="24"/>
          <w:szCs w:val="24"/>
        </w:rPr>
        <w:t>A survey carried out in 202</w:t>
      </w:r>
      <w:r w:rsidR="00E24E8E">
        <w:rPr>
          <w:rFonts w:ascii="Arial" w:hAnsi="Arial" w:cs="Arial"/>
          <w:sz w:val="24"/>
          <w:szCs w:val="24"/>
        </w:rPr>
        <w:t xml:space="preserve">1/2022 </w:t>
      </w:r>
      <w:r w:rsidR="00095CEF">
        <w:rPr>
          <w:rFonts w:ascii="Arial" w:hAnsi="Arial" w:cs="Arial"/>
          <w:sz w:val="24"/>
          <w:szCs w:val="24"/>
        </w:rPr>
        <w:t xml:space="preserve">showed that 39% of businesses identified </w:t>
      </w:r>
      <w:r w:rsidR="00D944A3">
        <w:rPr>
          <w:rFonts w:ascii="Arial" w:hAnsi="Arial" w:cs="Arial"/>
          <w:sz w:val="24"/>
          <w:szCs w:val="24"/>
        </w:rPr>
        <w:t>cyber-attacks</w:t>
      </w:r>
      <w:r w:rsidR="00095CEF">
        <w:rPr>
          <w:rFonts w:ascii="Arial" w:hAnsi="Arial" w:cs="Arial"/>
          <w:sz w:val="24"/>
          <w:szCs w:val="24"/>
        </w:rPr>
        <w:t xml:space="preserve"> that year</w:t>
      </w:r>
      <w:r w:rsidR="00C50065">
        <w:rPr>
          <w:rFonts w:ascii="Arial" w:hAnsi="Arial" w:cs="Arial"/>
          <w:sz w:val="24"/>
          <w:szCs w:val="24"/>
        </w:rPr>
        <w:t>. 83% of incidents were phishing attempts</w:t>
      </w:r>
      <w:r w:rsidR="00E921E2">
        <w:rPr>
          <w:rFonts w:ascii="Arial" w:hAnsi="Arial" w:cs="Arial"/>
          <w:sz w:val="24"/>
          <w:szCs w:val="24"/>
        </w:rPr>
        <w:t>. O</w:t>
      </w:r>
      <w:r w:rsidR="00E921E2" w:rsidRPr="00E921E2">
        <w:rPr>
          <w:rFonts w:ascii="Arial" w:hAnsi="Arial" w:cs="Arial"/>
          <w:sz w:val="24"/>
          <w:szCs w:val="24"/>
        </w:rPr>
        <w:t>ne in five of the 39% of respondents named a more sophisticated assault type, such as a denial of service, malware, or ransomware attack</w:t>
      </w:r>
      <w:r w:rsidR="007F1264">
        <w:rPr>
          <w:rFonts w:ascii="Arial" w:hAnsi="Arial" w:cs="Arial"/>
          <w:sz w:val="24"/>
          <w:szCs w:val="24"/>
        </w:rPr>
        <w:t xml:space="preserve">. </w:t>
      </w:r>
      <w:r w:rsidR="00C97C29" w:rsidRPr="007F1264">
        <w:rPr>
          <w:rFonts w:ascii="Arial" w:hAnsi="Arial" w:cs="Arial"/>
          <w:sz w:val="24"/>
          <w:szCs w:val="24"/>
        </w:rPr>
        <w:t>In the past 12 months</w:t>
      </w:r>
      <w:r w:rsidR="003C126D">
        <w:rPr>
          <w:rFonts w:ascii="Arial" w:hAnsi="Arial" w:cs="Arial"/>
          <w:sz w:val="24"/>
          <w:szCs w:val="24"/>
        </w:rPr>
        <w:t xml:space="preserve"> of those organisations who reported a cyberattack</w:t>
      </w:r>
      <w:r w:rsidR="007F1264" w:rsidRPr="007F1264">
        <w:rPr>
          <w:rFonts w:ascii="Arial" w:hAnsi="Arial" w:cs="Arial"/>
          <w:sz w:val="24"/>
          <w:szCs w:val="24"/>
        </w:rPr>
        <w:t>,</w:t>
      </w:r>
      <w:r w:rsidR="003C126D">
        <w:rPr>
          <w:rFonts w:ascii="Arial" w:hAnsi="Arial" w:cs="Arial"/>
          <w:sz w:val="24"/>
          <w:szCs w:val="24"/>
        </w:rPr>
        <w:t xml:space="preserve"> it has </w:t>
      </w:r>
      <w:r w:rsidR="007F1264" w:rsidRPr="007F1264">
        <w:rPr>
          <w:rFonts w:ascii="Arial" w:hAnsi="Arial" w:cs="Arial"/>
          <w:sz w:val="24"/>
          <w:szCs w:val="24"/>
        </w:rPr>
        <w:t>cost an estimated £4,200 on average.</w:t>
      </w:r>
      <w:r w:rsidR="00487B7B">
        <w:rPr>
          <w:rFonts w:ascii="Arial" w:hAnsi="Arial" w:cs="Arial"/>
          <w:sz w:val="24"/>
          <w:szCs w:val="24"/>
        </w:rPr>
        <w:t xml:space="preserve"> </w:t>
      </w:r>
      <w:sdt>
        <w:sdtPr>
          <w:rPr>
            <w:rFonts w:ascii="Arial" w:hAnsi="Arial" w:cs="Arial"/>
            <w:sz w:val="24"/>
            <w:szCs w:val="24"/>
          </w:rPr>
          <w:id w:val="-997418603"/>
          <w:citation/>
        </w:sdtPr>
        <w:sdtContent>
          <w:r w:rsidR="00487B7B">
            <w:rPr>
              <w:rFonts w:ascii="Arial" w:hAnsi="Arial" w:cs="Arial"/>
              <w:sz w:val="24"/>
              <w:szCs w:val="24"/>
            </w:rPr>
            <w:fldChar w:fldCharType="begin"/>
          </w:r>
          <w:r w:rsidR="00487B7B">
            <w:rPr>
              <w:rFonts w:ascii="Arial" w:hAnsi="Arial" w:cs="Arial"/>
              <w:sz w:val="24"/>
              <w:szCs w:val="24"/>
            </w:rPr>
            <w:instrText xml:space="preserve"> CITATION Dep221 \l 2057 </w:instrText>
          </w:r>
          <w:r w:rsidR="00487B7B">
            <w:rPr>
              <w:rFonts w:ascii="Arial" w:hAnsi="Arial" w:cs="Arial"/>
              <w:sz w:val="24"/>
              <w:szCs w:val="24"/>
            </w:rPr>
            <w:fldChar w:fldCharType="separate"/>
          </w:r>
          <w:r w:rsidR="00487B7B" w:rsidRPr="00487B7B">
            <w:rPr>
              <w:rFonts w:ascii="Arial" w:hAnsi="Arial" w:cs="Arial"/>
              <w:noProof/>
              <w:sz w:val="24"/>
              <w:szCs w:val="24"/>
            </w:rPr>
            <w:t>(Department for Digital, Culture, Media and Sport, 2022)</w:t>
          </w:r>
          <w:r w:rsidR="00487B7B">
            <w:rPr>
              <w:rFonts w:ascii="Arial" w:hAnsi="Arial" w:cs="Arial"/>
              <w:sz w:val="24"/>
              <w:szCs w:val="24"/>
            </w:rPr>
            <w:fldChar w:fldCharType="end"/>
          </w:r>
        </w:sdtContent>
      </w:sdt>
      <w:r w:rsidR="00E921E2">
        <w:rPr>
          <w:rFonts w:ascii="Arial" w:hAnsi="Arial" w:cs="Arial"/>
          <w:sz w:val="24"/>
          <w:szCs w:val="24"/>
        </w:rPr>
        <w:t>.</w:t>
      </w:r>
    </w:p>
    <w:p w14:paraId="21A8D63C" w14:textId="77777777" w:rsidR="002B2613" w:rsidRPr="005F3D89" w:rsidRDefault="002B2613" w:rsidP="005F3D89">
      <w:pPr>
        <w:shd w:val="clear" w:color="auto" w:fill="FFFFFF"/>
        <w:spacing w:line="360" w:lineRule="auto"/>
        <w:textAlignment w:val="baseline"/>
        <w:rPr>
          <w:rFonts w:ascii="Arial" w:hAnsi="Arial" w:cs="Arial"/>
          <w:sz w:val="24"/>
          <w:szCs w:val="24"/>
        </w:rPr>
      </w:pPr>
    </w:p>
    <w:p w14:paraId="694F062E" w14:textId="20FF2BC6" w:rsidR="002B2613" w:rsidRPr="005F3D89" w:rsidRDefault="00523F21" w:rsidP="005F3D89">
      <w:pPr>
        <w:pStyle w:val="PlainText"/>
        <w:spacing w:line="360" w:lineRule="auto"/>
        <w:rPr>
          <w:rFonts w:ascii="Arial" w:hAnsi="Arial" w:cs="Arial"/>
          <w:sz w:val="24"/>
          <w:szCs w:val="24"/>
        </w:rPr>
      </w:pPr>
      <w:r w:rsidRPr="005F3D89">
        <w:rPr>
          <w:rFonts w:ascii="Arial" w:hAnsi="Arial" w:cs="Arial"/>
          <w:sz w:val="24"/>
          <w:szCs w:val="24"/>
        </w:rPr>
        <w:t xml:space="preserve">Even during an international pandemic, covid 19 gave scammers an opportunity to benefit from </w:t>
      </w:r>
      <w:r w:rsidR="00C97C29" w:rsidRPr="005F3D89">
        <w:rPr>
          <w:rFonts w:ascii="Arial" w:hAnsi="Arial" w:cs="Arial"/>
          <w:sz w:val="24"/>
          <w:szCs w:val="24"/>
        </w:rPr>
        <w:t>cyber-crime</w:t>
      </w:r>
      <w:r w:rsidRPr="005F3D89">
        <w:rPr>
          <w:rFonts w:ascii="Arial" w:hAnsi="Arial" w:cs="Arial"/>
          <w:sz w:val="24"/>
          <w:szCs w:val="24"/>
        </w:rPr>
        <w:t>.</w:t>
      </w:r>
      <w:r w:rsidR="002B2613" w:rsidRPr="005F3D89">
        <w:rPr>
          <w:rFonts w:ascii="Arial" w:hAnsi="Arial" w:cs="Arial"/>
          <w:sz w:val="24"/>
          <w:szCs w:val="24"/>
        </w:rPr>
        <w:t xml:space="preserve"> It appears that as the public are presented with new opportunities, so are the scammers. The criminals use the fear and uncertainty of the public, their victims, by adapting their criminal activities to opportunities that present themselves at that current time. </w:t>
      </w:r>
    </w:p>
    <w:p w14:paraId="450B5270" w14:textId="23A16E3B" w:rsidR="009C7300" w:rsidRPr="005F3D89" w:rsidRDefault="00932372" w:rsidP="005F3D89">
      <w:pPr>
        <w:pStyle w:val="PlainText"/>
        <w:spacing w:line="360" w:lineRule="auto"/>
        <w:rPr>
          <w:rFonts w:ascii="Arial" w:hAnsi="Arial" w:cs="Arial"/>
          <w:color w:val="000000" w:themeColor="text1"/>
          <w:spacing w:val="-4"/>
          <w:sz w:val="24"/>
          <w:szCs w:val="24"/>
          <w:lang w:eastAsia="en-GB"/>
        </w:rPr>
      </w:pPr>
      <w:sdt>
        <w:sdtPr>
          <w:rPr>
            <w:rFonts w:ascii="Arial" w:hAnsi="Arial" w:cs="Arial"/>
            <w:sz w:val="24"/>
            <w:szCs w:val="24"/>
          </w:rPr>
          <w:id w:val="-1807238431"/>
          <w:citation/>
        </w:sdtPr>
        <w:sdtEndPr/>
        <w:sdtContent>
          <w:r w:rsidR="002B2613" w:rsidRPr="005F3D89">
            <w:rPr>
              <w:rFonts w:ascii="Arial" w:hAnsi="Arial" w:cs="Arial"/>
              <w:sz w:val="24"/>
              <w:szCs w:val="24"/>
            </w:rPr>
            <w:fldChar w:fldCharType="begin"/>
          </w:r>
          <w:r w:rsidR="002B2613" w:rsidRPr="005F3D89">
            <w:rPr>
              <w:rFonts w:ascii="Arial" w:hAnsi="Arial" w:cs="Arial"/>
              <w:sz w:val="24"/>
              <w:szCs w:val="24"/>
            </w:rPr>
            <w:instrText xml:space="preserve">CITATION Ben20 \l 2057 </w:instrText>
          </w:r>
          <w:r w:rsidR="002B2613" w:rsidRPr="005F3D89">
            <w:rPr>
              <w:rFonts w:ascii="Arial" w:hAnsi="Arial" w:cs="Arial"/>
              <w:sz w:val="24"/>
              <w:szCs w:val="24"/>
            </w:rPr>
            <w:fldChar w:fldCharType="separate"/>
          </w:r>
          <w:r w:rsidR="002B2613" w:rsidRPr="005F3D89">
            <w:rPr>
              <w:rFonts w:ascii="Arial" w:hAnsi="Arial" w:cs="Arial"/>
              <w:noProof/>
              <w:sz w:val="24"/>
              <w:szCs w:val="24"/>
            </w:rPr>
            <w:t>(Collier et Al, 2020)</w:t>
          </w:r>
          <w:r w:rsidR="002B2613" w:rsidRPr="005F3D89">
            <w:rPr>
              <w:rFonts w:ascii="Arial" w:hAnsi="Arial" w:cs="Arial"/>
              <w:sz w:val="24"/>
              <w:szCs w:val="24"/>
            </w:rPr>
            <w:fldChar w:fldCharType="end"/>
          </w:r>
        </w:sdtContent>
      </w:sdt>
      <w:r w:rsidR="002B2613" w:rsidRPr="005F3D89">
        <w:rPr>
          <w:rFonts w:ascii="Arial" w:hAnsi="Arial" w:cs="Arial"/>
          <w:sz w:val="24"/>
          <w:szCs w:val="24"/>
        </w:rPr>
        <w:t>. One example involved f</w:t>
      </w:r>
      <w:r w:rsidR="00523F21" w:rsidRPr="005F3D89">
        <w:rPr>
          <w:rFonts w:ascii="Arial" w:hAnsi="Arial" w:cs="Arial"/>
          <w:sz w:val="24"/>
          <w:szCs w:val="24"/>
        </w:rPr>
        <w:t xml:space="preserve">ake text messages </w:t>
      </w:r>
      <w:r w:rsidR="002B2613" w:rsidRPr="005F3D89">
        <w:rPr>
          <w:rFonts w:ascii="Arial" w:hAnsi="Arial" w:cs="Arial"/>
          <w:sz w:val="24"/>
          <w:szCs w:val="24"/>
        </w:rPr>
        <w:t xml:space="preserve">that </w:t>
      </w:r>
      <w:r w:rsidR="00523F21" w:rsidRPr="005F3D89">
        <w:rPr>
          <w:rFonts w:ascii="Arial" w:hAnsi="Arial" w:cs="Arial"/>
          <w:sz w:val="24"/>
          <w:szCs w:val="24"/>
        </w:rPr>
        <w:t xml:space="preserve">were being circulated </w:t>
      </w:r>
      <w:r w:rsidR="002B2613" w:rsidRPr="005F3D89">
        <w:rPr>
          <w:rFonts w:ascii="Arial" w:hAnsi="Arial" w:cs="Arial"/>
          <w:sz w:val="24"/>
          <w:szCs w:val="24"/>
        </w:rPr>
        <w:t xml:space="preserve">during the pandemic, </w:t>
      </w:r>
      <w:r w:rsidR="00523F21" w:rsidRPr="005F3D89">
        <w:rPr>
          <w:rFonts w:ascii="Arial" w:hAnsi="Arial" w:cs="Arial"/>
          <w:sz w:val="24"/>
          <w:szCs w:val="24"/>
        </w:rPr>
        <w:t>which were imitating the NHS. The</w:t>
      </w:r>
      <w:r w:rsidR="002B2613" w:rsidRPr="005F3D89">
        <w:rPr>
          <w:rFonts w:ascii="Arial" w:hAnsi="Arial" w:cs="Arial"/>
          <w:sz w:val="24"/>
          <w:szCs w:val="24"/>
        </w:rPr>
        <w:t>se</w:t>
      </w:r>
      <w:r w:rsidR="00523F21" w:rsidRPr="005F3D89">
        <w:rPr>
          <w:rFonts w:ascii="Arial" w:hAnsi="Arial" w:cs="Arial"/>
          <w:sz w:val="24"/>
          <w:szCs w:val="24"/>
        </w:rPr>
        <w:t xml:space="preserve"> messages contained a link, which when followed prompted the indiv</w:t>
      </w:r>
      <w:r w:rsidR="005359A1" w:rsidRPr="005F3D89">
        <w:rPr>
          <w:rFonts w:ascii="Arial" w:hAnsi="Arial" w:cs="Arial"/>
          <w:sz w:val="24"/>
          <w:szCs w:val="24"/>
        </w:rPr>
        <w:t>idua</w:t>
      </w:r>
      <w:r w:rsidR="00523F21" w:rsidRPr="005F3D89">
        <w:rPr>
          <w:rFonts w:ascii="Arial" w:hAnsi="Arial" w:cs="Arial"/>
          <w:sz w:val="24"/>
          <w:szCs w:val="24"/>
        </w:rPr>
        <w:t>l to enter their</w:t>
      </w:r>
      <w:r w:rsidR="005359A1" w:rsidRPr="005F3D89">
        <w:rPr>
          <w:rFonts w:ascii="Arial" w:hAnsi="Arial" w:cs="Arial"/>
          <w:sz w:val="24"/>
          <w:szCs w:val="24"/>
        </w:rPr>
        <w:t xml:space="preserve"> </w:t>
      </w:r>
      <w:r w:rsidR="00523F21" w:rsidRPr="005F3D89">
        <w:rPr>
          <w:rFonts w:ascii="Arial" w:hAnsi="Arial" w:cs="Arial"/>
          <w:sz w:val="24"/>
          <w:szCs w:val="24"/>
        </w:rPr>
        <w:t xml:space="preserve">personal </w:t>
      </w:r>
      <w:r w:rsidR="005359A1" w:rsidRPr="005F3D89">
        <w:rPr>
          <w:rFonts w:ascii="Arial" w:hAnsi="Arial" w:cs="Arial"/>
          <w:sz w:val="24"/>
          <w:szCs w:val="24"/>
        </w:rPr>
        <w:t xml:space="preserve">and financial </w:t>
      </w:r>
      <w:r w:rsidR="00523F21" w:rsidRPr="005F3D89">
        <w:rPr>
          <w:rFonts w:ascii="Arial" w:hAnsi="Arial" w:cs="Arial"/>
          <w:sz w:val="24"/>
          <w:szCs w:val="24"/>
        </w:rPr>
        <w:t>inf</w:t>
      </w:r>
      <w:r w:rsidR="005359A1" w:rsidRPr="005F3D89">
        <w:rPr>
          <w:rFonts w:ascii="Arial" w:hAnsi="Arial" w:cs="Arial"/>
          <w:sz w:val="24"/>
          <w:szCs w:val="24"/>
        </w:rPr>
        <w:t>o</w:t>
      </w:r>
      <w:r w:rsidR="00523F21" w:rsidRPr="005F3D89">
        <w:rPr>
          <w:rFonts w:ascii="Arial" w:hAnsi="Arial" w:cs="Arial"/>
          <w:sz w:val="24"/>
          <w:szCs w:val="24"/>
        </w:rPr>
        <w:t>rmation</w:t>
      </w:r>
      <w:r w:rsidR="005359A1" w:rsidRPr="005F3D89">
        <w:rPr>
          <w:rFonts w:ascii="Arial" w:hAnsi="Arial" w:cs="Arial"/>
          <w:sz w:val="24"/>
          <w:szCs w:val="24"/>
        </w:rPr>
        <w:t xml:space="preserve"> The </w:t>
      </w:r>
      <w:r w:rsidR="00E7451E" w:rsidRPr="005F3D89">
        <w:rPr>
          <w:rFonts w:ascii="Arial" w:hAnsi="Arial" w:cs="Arial"/>
          <w:sz w:val="24"/>
          <w:szCs w:val="24"/>
        </w:rPr>
        <w:t>National Cyber Security Centre (</w:t>
      </w:r>
      <w:r w:rsidR="005359A1" w:rsidRPr="005F3D89">
        <w:rPr>
          <w:rFonts w:ascii="Arial" w:hAnsi="Arial" w:cs="Arial"/>
          <w:sz w:val="24"/>
          <w:szCs w:val="24"/>
        </w:rPr>
        <w:t>NCSC</w:t>
      </w:r>
      <w:r w:rsidR="00E7451E" w:rsidRPr="005F3D89">
        <w:rPr>
          <w:rFonts w:ascii="Arial" w:hAnsi="Arial" w:cs="Arial"/>
          <w:sz w:val="24"/>
          <w:szCs w:val="24"/>
        </w:rPr>
        <w:t xml:space="preserve">) </w:t>
      </w:r>
      <w:r w:rsidR="005359A1" w:rsidRPr="005F3D89">
        <w:rPr>
          <w:rFonts w:ascii="Arial" w:hAnsi="Arial" w:cs="Arial"/>
          <w:sz w:val="24"/>
          <w:szCs w:val="24"/>
        </w:rPr>
        <w:t xml:space="preserve">developed the </w:t>
      </w:r>
      <w:r w:rsidR="005359A1" w:rsidRPr="005F3D89">
        <w:rPr>
          <w:rFonts w:ascii="Arial" w:hAnsi="Arial" w:cs="Arial"/>
          <w:color w:val="141414"/>
          <w:sz w:val="24"/>
          <w:szCs w:val="24"/>
          <w:shd w:val="clear" w:color="auto" w:fill="FFFFFF"/>
        </w:rPr>
        <w:t xml:space="preserve">Suspicious Email Reporting Service with the City of London Police in 2020 and found that </w:t>
      </w:r>
      <w:r w:rsidR="009C7300" w:rsidRPr="005F3D89">
        <w:rPr>
          <w:rFonts w:ascii="Arial" w:hAnsi="Arial" w:cs="Arial"/>
          <w:color w:val="141414"/>
          <w:sz w:val="24"/>
          <w:szCs w:val="24"/>
          <w:shd w:val="clear" w:color="auto" w:fill="FFFFFF"/>
        </w:rPr>
        <w:t>m</w:t>
      </w:r>
      <w:r w:rsidR="005359A1" w:rsidRPr="005F3D89">
        <w:rPr>
          <w:rFonts w:ascii="Arial" w:hAnsi="Arial" w:cs="Arial"/>
          <w:color w:val="141414"/>
          <w:sz w:val="24"/>
          <w:szCs w:val="24"/>
          <w:shd w:val="clear" w:color="auto" w:fill="FFFFFF"/>
        </w:rPr>
        <w:t xml:space="preserve">ore than 80,000 scams had been taken down from the internet </w:t>
      </w:r>
      <w:r w:rsidR="00C97C29" w:rsidRPr="005F3D89">
        <w:rPr>
          <w:rFonts w:ascii="Arial" w:hAnsi="Arial" w:cs="Arial"/>
          <w:color w:val="141414"/>
          <w:sz w:val="24"/>
          <w:szCs w:val="24"/>
          <w:shd w:val="clear" w:color="auto" w:fill="FFFFFF"/>
        </w:rPr>
        <w:t>because of</w:t>
      </w:r>
      <w:r w:rsidR="005359A1" w:rsidRPr="005F3D89">
        <w:rPr>
          <w:rFonts w:ascii="Arial" w:hAnsi="Arial" w:cs="Arial"/>
          <w:color w:val="141414"/>
          <w:sz w:val="24"/>
          <w:szCs w:val="24"/>
          <w:shd w:val="clear" w:color="auto" w:fill="FFFFFF"/>
        </w:rPr>
        <w:t xml:space="preserve"> the 12 million red flags the public ha</w:t>
      </w:r>
      <w:r w:rsidR="009C7300" w:rsidRPr="005F3D89">
        <w:rPr>
          <w:rFonts w:ascii="Arial" w:hAnsi="Arial" w:cs="Arial"/>
          <w:color w:val="141414"/>
          <w:sz w:val="24"/>
          <w:szCs w:val="24"/>
          <w:shd w:val="clear" w:color="auto" w:fill="FFFFFF"/>
        </w:rPr>
        <w:t>d</w:t>
      </w:r>
      <w:r w:rsidR="005359A1" w:rsidRPr="005F3D89">
        <w:rPr>
          <w:rFonts w:ascii="Arial" w:hAnsi="Arial" w:cs="Arial"/>
          <w:color w:val="141414"/>
          <w:sz w:val="24"/>
          <w:szCs w:val="24"/>
          <w:shd w:val="clear" w:color="auto" w:fill="FFFFFF"/>
        </w:rPr>
        <w:t xml:space="preserve"> raised about prospective phishing attempts.</w:t>
      </w:r>
      <w:r w:rsidR="009C7300" w:rsidRPr="005F3D89">
        <w:rPr>
          <w:rFonts w:ascii="Arial" w:hAnsi="Arial" w:cs="Arial"/>
          <w:sz w:val="24"/>
          <w:szCs w:val="24"/>
        </w:rPr>
        <w:t xml:space="preserve"> </w:t>
      </w:r>
      <w:sdt>
        <w:sdtPr>
          <w:rPr>
            <w:rFonts w:ascii="Arial" w:hAnsi="Arial" w:cs="Arial"/>
            <w:sz w:val="24"/>
            <w:szCs w:val="24"/>
          </w:rPr>
          <w:id w:val="-866524595"/>
          <w:citation/>
        </w:sdtPr>
        <w:sdtEndPr/>
        <w:sdtContent>
          <w:r w:rsidR="009C7300" w:rsidRPr="005F3D89">
            <w:rPr>
              <w:rFonts w:ascii="Arial" w:hAnsi="Arial" w:cs="Arial"/>
              <w:sz w:val="24"/>
              <w:szCs w:val="24"/>
            </w:rPr>
            <w:fldChar w:fldCharType="begin"/>
          </w:r>
          <w:r w:rsidR="009C7300" w:rsidRPr="005F3D89">
            <w:rPr>
              <w:rFonts w:ascii="Arial" w:hAnsi="Arial" w:cs="Arial"/>
              <w:sz w:val="24"/>
              <w:szCs w:val="24"/>
            </w:rPr>
            <w:instrText xml:space="preserve"> CITATION Chr22 \l 2057 </w:instrText>
          </w:r>
          <w:r w:rsidR="009C7300" w:rsidRPr="005F3D89">
            <w:rPr>
              <w:rFonts w:ascii="Arial" w:hAnsi="Arial" w:cs="Arial"/>
              <w:sz w:val="24"/>
              <w:szCs w:val="24"/>
            </w:rPr>
            <w:fldChar w:fldCharType="separate"/>
          </w:r>
          <w:r w:rsidR="009C7300" w:rsidRPr="005F3D89">
            <w:rPr>
              <w:rFonts w:ascii="Arial" w:hAnsi="Arial" w:cs="Arial"/>
              <w:noProof/>
              <w:sz w:val="24"/>
              <w:szCs w:val="24"/>
            </w:rPr>
            <w:t>(Vallance, 2022)</w:t>
          </w:r>
          <w:r w:rsidR="009C7300" w:rsidRPr="005F3D89">
            <w:rPr>
              <w:rFonts w:ascii="Arial" w:hAnsi="Arial" w:cs="Arial"/>
              <w:sz w:val="24"/>
              <w:szCs w:val="24"/>
            </w:rPr>
            <w:fldChar w:fldCharType="end"/>
          </w:r>
        </w:sdtContent>
      </w:sdt>
      <w:r w:rsidR="009C7300" w:rsidRPr="005F3D89">
        <w:rPr>
          <w:rFonts w:ascii="Arial" w:hAnsi="Arial" w:cs="Arial"/>
          <w:sz w:val="24"/>
          <w:szCs w:val="24"/>
        </w:rPr>
        <w:t xml:space="preserve">. Following the research conducted by Vallance for his article, this figure has increased and has resulted in </w:t>
      </w:r>
      <w:r w:rsidR="009C7300" w:rsidRPr="005F3D89">
        <w:rPr>
          <w:rFonts w:ascii="Arial" w:hAnsi="Arial" w:cs="Arial"/>
          <w:color w:val="000000" w:themeColor="text1"/>
          <w:sz w:val="24"/>
          <w:szCs w:val="24"/>
          <w:lang w:eastAsia="en-GB"/>
        </w:rPr>
        <w:t xml:space="preserve">167,000 </w:t>
      </w:r>
      <w:r w:rsidR="009C7300" w:rsidRPr="005F3D89">
        <w:rPr>
          <w:rFonts w:ascii="Arial" w:hAnsi="Arial" w:cs="Arial"/>
          <w:color w:val="000000" w:themeColor="text1"/>
          <w:spacing w:val="-4"/>
          <w:sz w:val="24"/>
          <w:szCs w:val="24"/>
          <w:lang w:eastAsia="en-GB"/>
        </w:rPr>
        <w:t xml:space="preserve">scam URLs being removed by the NCSC as of July 2022 </w:t>
      </w:r>
      <w:sdt>
        <w:sdtPr>
          <w:rPr>
            <w:rFonts w:ascii="Arial" w:hAnsi="Arial" w:cs="Arial"/>
            <w:color w:val="000000" w:themeColor="text1"/>
            <w:spacing w:val="-4"/>
            <w:sz w:val="24"/>
            <w:szCs w:val="24"/>
            <w:lang w:eastAsia="en-GB"/>
          </w:rPr>
          <w:id w:val="2120029298"/>
          <w:citation/>
        </w:sdtPr>
        <w:sdtEndPr/>
        <w:sdtContent>
          <w:r w:rsidR="009C7300" w:rsidRPr="005F3D89">
            <w:rPr>
              <w:rFonts w:ascii="Arial" w:hAnsi="Arial" w:cs="Arial"/>
              <w:color w:val="000000" w:themeColor="text1"/>
              <w:spacing w:val="-4"/>
              <w:sz w:val="24"/>
              <w:szCs w:val="24"/>
              <w:lang w:eastAsia="en-GB"/>
            </w:rPr>
            <w:fldChar w:fldCharType="begin"/>
          </w:r>
          <w:r w:rsidR="009C7300" w:rsidRPr="005F3D89">
            <w:rPr>
              <w:rFonts w:ascii="Arial" w:hAnsi="Arial" w:cs="Arial"/>
              <w:color w:val="000000" w:themeColor="text1"/>
              <w:spacing w:val="-4"/>
              <w:sz w:val="24"/>
              <w:szCs w:val="24"/>
              <w:lang w:eastAsia="en-GB"/>
            </w:rPr>
            <w:instrText xml:space="preserve"> CITATION Nat223 \l 2057 </w:instrText>
          </w:r>
          <w:r w:rsidR="009C7300" w:rsidRPr="005F3D89">
            <w:rPr>
              <w:rFonts w:ascii="Arial" w:hAnsi="Arial" w:cs="Arial"/>
              <w:color w:val="000000" w:themeColor="text1"/>
              <w:spacing w:val="-4"/>
              <w:sz w:val="24"/>
              <w:szCs w:val="24"/>
              <w:lang w:eastAsia="en-GB"/>
            </w:rPr>
            <w:fldChar w:fldCharType="separate"/>
          </w:r>
          <w:r w:rsidR="009C7300" w:rsidRPr="005F3D89">
            <w:rPr>
              <w:rFonts w:ascii="Arial" w:hAnsi="Arial" w:cs="Arial"/>
              <w:noProof/>
              <w:color w:val="000000" w:themeColor="text1"/>
              <w:spacing w:val="-4"/>
              <w:sz w:val="24"/>
              <w:szCs w:val="24"/>
              <w:lang w:eastAsia="en-GB"/>
            </w:rPr>
            <w:t>(National Cyber Security Centre, 2022)</w:t>
          </w:r>
          <w:r w:rsidR="009C7300" w:rsidRPr="005F3D89">
            <w:rPr>
              <w:rFonts w:ascii="Arial" w:hAnsi="Arial" w:cs="Arial"/>
              <w:color w:val="000000" w:themeColor="text1"/>
              <w:spacing w:val="-4"/>
              <w:sz w:val="24"/>
              <w:szCs w:val="24"/>
              <w:lang w:eastAsia="en-GB"/>
            </w:rPr>
            <w:fldChar w:fldCharType="end"/>
          </w:r>
        </w:sdtContent>
      </w:sdt>
      <w:r w:rsidR="00826512" w:rsidRPr="005F3D89">
        <w:rPr>
          <w:rFonts w:ascii="Arial" w:hAnsi="Arial" w:cs="Arial"/>
          <w:color w:val="000000" w:themeColor="text1"/>
          <w:spacing w:val="-4"/>
          <w:sz w:val="24"/>
          <w:szCs w:val="24"/>
          <w:lang w:eastAsia="en-GB"/>
        </w:rPr>
        <w:t>.</w:t>
      </w:r>
    </w:p>
    <w:p w14:paraId="63C8B264" w14:textId="77777777" w:rsidR="001347F3" w:rsidRPr="005F3D89" w:rsidRDefault="001347F3" w:rsidP="005F3D89">
      <w:pPr>
        <w:pStyle w:val="PlainText"/>
        <w:spacing w:line="360" w:lineRule="auto"/>
        <w:rPr>
          <w:rFonts w:ascii="Arial" w:hAnsi="Arial" w:cs="Arial"/>
          <w:sz w:val="24"/>
          <w:szCs w:val="24"/>
        </w:rPr>
      </w:pPr>
    </w:p>
    <w:p w14:paraId="0D655C15" w14:textId="0F416E30" w:rsidR="0026615D" w:rsidRPr="005F3D89" w:rsidRDefault="0026615D" w:rsidP="005F3D89">
      <w:pPr>
        <w:spacing w:after="0" w:line="360" w:lineRule="auto"/>
        <w:rPr>
          <w:rFonts w:ascii="Arial" w:hAnsi="Arial" w:cs="Arial"/>
          <w:i/>
          <w:iCs/>
          <w:color w:val="141414"/>
          <w:sz w:val="24"/>
          <w:szCs w:val="24"/>
          <w:shd w:val="clear" w:color="auto" w:fill="FFFFFF"/>
        </w:rPr>
      </w:pPr>
      <w:r w:rsidRPr="005F3D89">
        <w:rPr>
          <w:rFonts w:ascii="Arial" w:hAnsi="Arial" w:cs="Arial"/>
          <w:sz w:val="24"/>
          <w:szCs w:val="24"/>
        </w:rPr>
        <w:t>In 20</w:t>
      </w:r>
      <w:r w:rsidR="003005E2" w:rsidRPr="005F3D89">
        <w:rPr>
          <w:rFonts w:ascii="Arial" w:hAnsi="Arial" w:cs="Arial"/>
          <w:sz w:val="24"/>
          <w:szCs w:val="24"/>
        </w:rPr>
        <w:t>16,</w:t>
      </w:r>
      <w:r w:rsidRPr="005F3D89">
        <w:rPr>
          <w:rFonts w:ascii="Arial" w:hAnsi="Arial" w:cs="Arial"/>
          <w:sz w:val="24"/>
          <w:szCs w:val="24"/>
        </w:rPr>
        <w:t xml:space="preserve"> a teenager from Carmarthenshire pleaded guilty to 11 hacking offences after he </w:t>
      </w:r>
      <w:r w:rsidR="00C97C29" w:rsidRPr="005F3D89">
        <w:rPr>
          <w:rFonts w:ascii="Arial" w:hAnsi="Arial" w:cs="Arial"/>
          <w:sz w:val="24"/>
          <w:szCs w:val="24"/>
        </w:rPr>
        <w:t>had failed</w:t>
      </w:r>
      <w:r w:rsidRPr="005F3D89">
        <w:rPr>
          <w:rFonts w:ascii="Arial" w:hAnsi="Arial" w:cs="Arial"/>
          <w:sz w:val="24"/>
          <w:szCs w:val="24"/>
        </w:rPr>
        <w:t xml:space="preserve"> his </w:t>
      </w:r>
      <w:r w:rsidR="00C97C29" w:rsidRPr="005F3D89">
        <w:rPr>
          <w:rFonts w:ascii="Arial" w:hAnsi="Arial" w:cs="Arial"/>
          <w:sz w:val="24"/>
          <w:szCs w:val="24"/>
        </w:rPr>
        <w:t>GCSEs</w:t>
      </w:r>
      <w:r w:rsidRPr="005F3D89">
        <w:rPr>
          <w:rFonts w:ascii="Arial" w:hAnsi="Arial" w:cs="Arial"/>
          <w:sz w:val="24"/>
          <w:szCs w:val="24"/>
        </w:rPr>
        <w:t xml:space="preserve"> in 2013. Between 2013-2014, KELLEY </w:t>
      </w:r>
      <w:r w:rsidR="00C61008" w:rsidRPr="005F3D89">
        <w:rPr>
          <w:rFonts w:ascii="Arial" w:hAnsi="Arial" w:cs="Arial"/>
          <w:sz w:val="24"/>
          <w:szCs w:val="24"/>
        </w:rPr>
        <w:t>used DDoS (</w:t>
      </w:r>
      <w:r w:rsidR="00C61008" w:rsidRPr="005F3D89">
        <w:rPr>
          <w:rFonts w:ascii="Arial" w:hAnsi="Arial" w:cs="Arial"/>
          <w:color w:val="141414"/>
          <w:sz w:val="24"/>
          <w:szCs w:val="24"/>
          <w:shd w:val="clear" w:color="auto" w:fill="FFFFFF"/>
        </w:rPr>
        <w:t xml:space="preserve">A distributed denial of service (DDoS) attack is an attempt to take a website offline by overwhelming it with internet </w:t>
      </w:r>
      <w:r w:rsidR="00C61008" w:rsidRPr="005F3D89">
        <w:rPr>
          <w:rFonts w:ascii="Arial" w:hAnsi="Arial" w:cs="Arial"/>
          <w:color w:val="141414"/>
          <w:sz w:val="24"/>
          <w:szCs w:val="24"/>
          <w:shd w:val="clear" w:color="auto" w:fill="FFFFFF"/>
        </w:rPr>
        <w:lastRenderedPageBreak/>
        <w:t xml:space="preserve">traffic. This is often used to make to render organisation websites inaccessible), in order to disrupt the website of his former college. </w:t>
      </w:r>
      <w:r w:rsidR="003005E2" w:rsidRPr="005F3D89">
        <w:rPr>
          <w:rFonts w:ascii="Arial" w:hAnsi="Arial" w:cs="Arial"/>
          <w:color w:val="141414"/>
          <w:sz w:val="24"/>
          <w:szCs w:val="24"/>
          <w:shd w:val="clear" w:color="auto" w:fill="FFFFFF"/>
        </w:rPr>
        <w:t xml:space="preserve">The public sector network of the Welsh government was connected to the college's </w:t>
      </w:r>
      <w:r w:rsidR="00C556BC" w:rsidRPr="005F3D89">
        <w:rPr>
          <w:rFonts w:ascii="Arial" w:hAnsi="Arial" w:cs="Arial"/>
          <w:color w:val="141414"/>
          <w:sz w:val="24"/>
          <w:szCs w:val="24"/>
          <w:shd w:val="clear" w:color="auto" w:fill="FFFFFF"/>
        </w:rPr>
        <w:t>network,</w:t>
      </w:r>
      <w:r w:rsidR="003005E2" w:rsidRPr="005F3D89">
        <w:rPr>
          <w:rFonts w:ascii="Arial" w:hAnsi="Arial" w:cs="Arial"/>
          <w:color w:val="141414"/>
          <w:sz w:val="24"/>
          <w:szCs w:val="24"/>
          <w:shd w:val="clear" w:color="auto" w:fill="FFFFFF"/>
        </w:rPr>
        <w:t xml:space="preserve"> and this</w:t>
      </w:r>
      <w:r w:rsidR="00C61008" w:rsidRPr="005F3D89">
        <w:rPr>
          <w:rFonts w:ascii="Arial" w:hAnsi="Arial" w:cs="Arial"/>
          <w:color w:val="141414"/>
          <w:sz w:val="24"/>
          <w:szCs w:val="24"/>
          <w:shd w:val="clear" w:color="auto" w:fill="FFFFFF"/>
        </w:rPr>
        <w:t xml:space="preserve"> then resulted in KELLEY carrying </w:t>
      </w:r>
      <w:r w:rsidRPr="005F3D89">
        <w:rPr>
          <w:rFonts w:ascii="Arial" w:hAnsi="Arial" w:cs="Arial"/>
          <w:sz w:val="24"/>
          <w:szCs w:val="24"/>
        </w:rPr>
        <w:t xml:space="preserve">out over 40 </w:t>
      </w:r>
      <w:r w:rsidR="00C556BC" w:rsidRPr="005F3D89">
        <w:rPr>
          <w:rFonts w:ascii="Arial" w:hAnsi="Arial" w:cs="Arial"/>
          <w:sz w:val="24"/>
          <w:szCs w:val="24"/>
        </w:rPr>
        <w:t>cyber-attacks</w:t>
      </w:r>
      <w:r w:rsidRPr="005F3D89">
        <w:rPr>
          <w:rFonts w:ascii="Arial" w:hAnsi="Arial" w:cs="Arial"/>
          <w:sz w:val="24"/>
          <w:szCs w:val="24"/>
        </w:rPr>
        <w:t xml:space="preserve"> which affected</w:t>
      </w:r>
      <w:r w:rsidR="00C61008" w:rsidRPr="005F3D89">
        <w:rPr>
          <w:rFonts w:ascii="Arial" w:hAnsi="Arial" w:cs="Arial"/>
          <w:sz w:val="24"/>
          <w:szCs w:val="24"/>
        </w:rPr>
        <w:t xml:space="preserve"> </w:t>
      </w:r>
      <w:r w:rsidR="00C61008" w:rsidRPr="005F3D89">
        <w:rPr>
          <w:rFonts w:ascii="Arial" w:hAnsi="Arial" w:cs="Arial"/>
          <w:i/>
          <w:iCs/>
          <w:color w:val="141414"/>
          <w:sz w:val="24"/>
          <w:szCs w:val="24"/>
          <w:shd w:val="clear" w:color="auto" w:fill="FFFFFF"/>
        </w:rPr>
        <w:t xml:space="preserve">‘hospitals, councils, emergency services, and other schools and colleges’. </w:t>
      </w:r>
      <w:r w:rsidR="00C61008" w:rsidRPr="005F3D89">
        <w:rPr>
          <w:rFonts w:ascii="Arial" w:hAnsi="Arial" w:cs="Arial"/>
          <w:color w:val="141414"/>
          <w:sz w:val="24"/>
          <w:szCs w:val="24"/>
          <w:shd w:val="clear" w:color="auto" w:fill="FFFFFF"/>
        </w:rPr>
        <w:t>Through the use of the internet, KELLEY went on to blackmail organisations</w:t>
      </w:r>
      <w:r w:rsidR="003005E2" w:rsidRPr="005F3D89">
        <w:rPr>
          <w:rFonts w:ascii="Arial" w:hAnsi="Arial" w:cs="Arial"/>
          <w:color w:val="141414"/>
          <w:sz w:val="24"/>
          <w:szCs w:val="24"/>
          <w:shd w:val="clear" w:color="auto" w:fill="FFFFFF"/>
        </w:rPr>
        <w:t xml:space="preserve"> located around the world</w:t>
      </w:r>
      <w:r w:rsidR="00C61008" w:rsidRPr="005F3D89">
        <w:rPr>
          <w:rFonts w:ascii="Arial" w:hAnsi="Arial" w:cs="Arial"/>
          <w:color w:val="141414"/>
          <w:sz w:val="24"/>
          <w:szCs w:val="24"/>
          <w:shd w:val="clear" w:color="auto" w:fill="FFFFFF"/>
        </w:rPr>
        <w:t xml:space="preserve"> including </w:t>
      </w:r>
      <w:r w:rsidR="003005E2" w:rsidRPr="005F3D89">
        <w:rPr>
          <w:rFonts w:ascii="Arial" w:hAnsi="Arial" w:cs="Arial"/>
          <w:color w:val="141414"/>
          <w:sz w:val="24"/>
          <w:szCs w:val="24"/>
          <w:shd w:val="clear" w:color="auto" w:fill="FFFFFF"/>
        </w:rPr>
        <w:t xml:space="preserve">one of the UK’s largest telecoms </w:t>
      </w:r>
      <w:r w:rsidR="00C556BC" w:rsidRPr="005F3D89">
        <w:rPr>
          <w:rFonts w:ascii="Arial" w:hAnsi="Arial" w:cs="Arial"/>
          <w:color w:val="141414"/>
          <w:sz w:val="24"/>
          <w:szCs w:val="24"/>
          <w:shd w:val="clear" w:color="auto" w:fill="FFFFFF"/>
        </w:rPr>
        <w:t>companies</w:t>
      </w:r>
      <w:r w:rsidR="003005E2" w:rsidRPr="005F3D89">
        <w:rPr>
          <w:rFonts w:ascii="Arial" w:hAnsi="Arial" w:cs="Arial"/>
          <w:color w:val="141414"/>
          <w:sz w:val="24"/>
          <w:szCs w:val="24"/>
          <w:shd w:val="clear" w:color="auto" w:fill="FFFFFF"/>
        </w:rPr>
        <w:t xml:space="preserve">, </w:t>
      </w:r>
      <w:r w:rsidR="00C61008" w:rsidRPr="005F3D89">
        <w:rPr>
          <w:rFonts w:ascii="Arial" w:hAnsi="Arial" w:cs="Arial"/>
          <w:color w:val="141414"/>
          <w:sz w:val="24"/>
          <w:szCs w:val="24"/>
          <w:shd w:val="clear" w:color="auto" w:fill="FFFFFF"/>
        </w:rPr>
        <w:t>Talk Talk</w:t>
      </w:r>
      <w:r w:rsidR="003005E2" w:rsidRPr="005F3D89">
        <w:rPr>
          <w:rFonts w:ascii="Arial" w:hAnsi="Arial" w:cs="Arial"/>
          <w:color w:val="141414"/>
          <w:sz w:val="24"/>
          <w:szCs w:val="24"/>
          <w:shd w:val="clear" w:color="auto" w:fill="FFFFFF"/>
        </w:rPr>
        <w:t>.</w:t>
      </w:r>
      <w:r w:rsidR="00570971" w:rsidRPr="005F3D89">
        <w:rPr>
          <w:rFonts w:ascii="Arial" w:hAnsi="Arial" w:cs="Arial"/>
          <w:i/>
          <w:iCs/>
          <w:color w:val="141414"/>
          <w:sz w:val="24"/>
          <w:szCs w:val="24"/>
          <w:shd w:val="clear" w:color="auto" w:fill="FFFFFF"/>
        </w:rPr>
        <w:t xml:space="preserve"> </w:t>
      </w:r>
      <w:sdt>
        <w:sdtPr>
          <w:rPr>
            <w:rFonts w:ascii="Arial" w:hAnsi="Arial" w:cs="Arial"/>
            <w:color w:val="141414"/>
            <w:sz w:val="24"/>
            <w:szCs w:val="24"/>
            <w:shd w:val="clear" w:color="auto" w:fill="FFFFFF"/>
          </w:rPr>
          <w:id w:val="-1921629069"/>
          <w:citation/>
        </w:sdtPr>
        <w:sdtEndPr/>
        <w:sdtContent>
          <w:r w:rsidRPr="005F3D89">
            <w:rPr>
              <w:rFonts w:ascii="Arial" w:hAnsi="Arial" w:cs="Arial"/>
              <w:color w:val="141414"/>
              <w:sz w:val="24"/>
              <w:szCs w:val="24"/>
              <w:shd w:val="clear" w:color="auto" w:fill="FFFFFF"/>
            </w:rPr>
            <w:fldChar w:fldCharType="begin"/>
          </w:r>
          <w:r w:rsidRPr="005F3D89">
            <w:rPr>
              <w:rFonts w:ascii="Arial" w:hAnsi="Arial" w:cs="Arial"/>
              <w:color w:val="141414"/>
              <w:sz w:val="24"/>
              <w:szCs w:val="24"/>
              <w:shd w:val="clear" w:color="auto" w:fill="FFFFFF"/>
            </w:rPr>
            <w:instrText xml:space="preserve"> CITATION BBC19 \l 2057 </w:instrText>
          </w:r>
          <w:r w:rsidRPr="005F3D89">
            <w:rPr>
              <w:rFonts w:ascii="Arial" w:hAnsi="Arial" w:cs="Arial"/>
              <w:color w:val="141414"/>
              <w:sz w:val="24"/>
              <w:szCs w:val="24"/>
              <w:shd w:val="clear" w:color="auto" w:fill="FFFFFF"/>
            </w:rPr>
            <w:fldChar w:fldCharType="separate"/>
          </w:r>
          <w:r w:rsidRPr="005F3D89">
            <w:rPr>
              <w:rFonts w:ascii="Arial" w:hAnsi="Arial" w:cs="Arial"/>
              <w:noProof/>
              <w:color w:val="141414"/>
              <w:sz w:val="24"/>
              <w:szCs w:val="24"/>
              <w:shd w:val="clear" w:color="auto" w:fill="FFFFFF"/>
            </w:rPr>
            <w:t>(BBC, 2019)</w:t>
          </w:r>
          <w:r w:rsidRPr="005F3D89">
            <w:rPr>
              <w:rFonts w:ascii="Arial" w:hAnsi="Arial" w:cs="Arial"/>
              <w:color w:val="141414"/>
              <w:sz w:val="24"/>
              <w:szCs w:val="24"/>
              <w:shd w:val="clear" w:color="auto" w:fill="FFFFFF"/>
            </w:rPr>
            <w:fldChar w:fldCharType="end"/>
          </w:r>
        </w:sdtContent>
      </w:sdt>
    </w:p>
    <w:p w14:paraId="69C08E78" w14:textId="240E07A2" w:rsidR="001347F3" w:rsidRPr="005F3D89" w:rsidRDefault="00FA3DC0" w:rsidP="005F3D89">
      <w:pPr>
        <w:spacing w:after="0" w:line="360" w:lineRule="auto"/>
        <w:rPr>
          <w:rFonts w:ascii="Arial" w:hAnsi="Arial" w:cs="Arial"/>
          <w:color w:val="141414"/>
          <w:sz w:val="24"/>
          <w:szCs w:val="24"/>
          <w:shd w:val="clear" w:color="auto" w:fill="FFFFFF"/>
        </w:rPr>
      </w:pPr>
      <w:r w:rsidRPr="005F3D89">
        <w:rPr>
          <w:rFonts w:ascii="Arial" w:hAnsi="Arial" w:cs="Arial"/>
          <w:color w:val="141414"/>
          <w:sz w:val="24"/>
          <w:szCs w:val="24"/>
          <w:shd w:val="clear" w:color="auto" w:fill="FFFFFF"/>
        </w:rPr>
        <w:t xml:space="preserve">                                </w:t>
      </w:r>
    </w:p>
    <w:p w14:paraId="28D63C01" w14:textId="77777777" w:rsidR="005E3FD0" w:rsidRDefault="005E3FD0" w:rsidP="005F3D89">
      <w:pPr>
        <w:spacing w:after="0" w:line="360" w:lineRule="auto"/>
        <w:rPr>
          <w:rFonts w:ascii="Arial" w:hAnsi="Arial" w:cs="Arial"/>
          <w:sz w:val="24"/>
          <w:szCs w:val="24"/>
        </w:rPr>
      </w:pPr>
    </w:p>
    <w:p w14:paraId="1DFA3F57" w14:textId="425AF7B6" w:rsidR="003B3FB4" w:rsidRPr="005F3D89" w:rsidRDefault="00F4457C" w:rsidP="005F3D89">
      <w:pPr>
        <w:spacing w:after="0" w:line="360" w:lineRule="auto"/>
        <w:rPr>
          <w:rFonts w:ascii="Arial" w:hAnsi="Arial" w:cs="Arial"/>
          <w:sz w:val="24"/>
          <w:szCs w:val="24"/>
        </w:rPr>
      </w:pPr>
      <w:r w:rsidRPr="005F3D89">
        <w:rPr>
          <w:rFonts w:ascii="Arial" w:hAnsi="Arial" w:cs="Arial"/>
          <w:sz w:val="24"/>
          <w:szCs w:val="24"/>
        </w:rPr>
        <w:t>The police must first become aware that an incident has occurred before they may begin an investigation</w:t>
      </w:r>
      <w:r w:rsidR="0043244D" w:rsidRPr="005F3D89">
        <w:rPr>
          <w:rFonts w:ascii="Arial" w:hAnsi="Arial" w:cs="Arial"/>
          <w:sz w:val="24"/>
          <w:szCs w:val="24"/>
        </w:rPr>
        <w:t xml:space="preserve"> into </w:t>
      </w:r>
      <w:r w:rsidR="00C556BC" w:rsidRPr="005F3D89">
        <w:rPr>
          <w:rFonts w:ascii="Arial" w:hAnsi="Arial" w:cs="Arial"/>
          <w:sz w:val="24"/>
          <w:szCs w:val="24"/>
        </w:rPr>
        <w:t>cyber-crime</w:t>
      </w:r>
      <w:r w:rsidR="0043244D" w:rsidRPr="005F3D89">
        <w:rPr>
          <w:rFonts w:ascii="Arial" w:hAnsi="Arial" w:cs="Arial"/>
          <w:sz w:val="24"/>
          <w:szCs w:val="24"/>
        </w:rPr>
        <w:t xml:space="preserve">. Often, </w:t>
      </w:r>
      <w:r w:rsidRPr="005F3D89">
        <w:rPr>
          <w:rFonts w:ascii="Arial" w:hAnsi="Arial" w:cs="Arial"/>
          <w:sz w:val="24"/>
          <w:szCs w:val="24"/>
        </w:rPr>
        <w:t>victims of cybercrimes choose to handle the situation on their own. Some of these reasons include not knowing that the act is considered a criminal offen</w:t>
      </w:r>
      <w:r w:rsidR="002474A8" w:rsidRPr="005F3D89">
        <w:rPr>
          <w:rFonts w:ascii="Arial" w:hAnsi="Arial" w:cs="Arial"/>
          <w:sz w:val="24"/>
          <w:szCs w:val="24"/>
        </w:rPr>
        <w:t>c</w:t>
      </w:r>
      <w:r w:rsidRPr="005F3D89">
        <w:rPr>
          <w:rFonts w:ascii="Arial" w:hAnsi="Arial" w:cs="Arial"/>
          <w:sz w:val="24"/>
          <w:szCs w:val="24"/>
        </w:rPr>
        <w:t xml:space="preserve">e, not knowing about Action Fraud </w:t>
      </w:r>
      <w:r w:rsidR="005267B8" w:rsidRPr="005F3D89">
        <w:rPr>
          <w:rFonts w:ascii="Arial" w:hAnsi="Arial" w:cs="Arial"/>
          <w:sz w:val="24"/>
          <w:szCs w:val="24"/>
        </w:rPr>
        <w:t xml:space="preserve">(this UK’s national centre for reporting fraud and cybercrime </w:t>
      </w:r>
      <w:sdt>
        <w:sdtPr>
          <w:rPr>
            <w:rFonts w:ascii="Arial" w:hAnsi="Arial" w:cs="Arial"/>
            <w:sz w:val="24"/>
            <w:szCs w:val="24"/>
          </w:rPr>
          <w:id w:val="-564881219"/>
          <w:citation/>
        </w:sdtPr>
        <w:sdtEndPr/>
        <w:sdtContent>
          <w:r w:rsidR="005267B8" w:rsidRPr="005F3D89">
            <w:rPr>
              <w:rFonts w:ascii="Arial" w:hAnsi="Arial" w:cs="Arial"/>
              <w:sz w:val="24"/>
              <w:szCs w:val="24"/>
            </w:rPr>
            <w:fldChar w:fldCharType="begin"/>
          </w:r>
          <w:r w:rsidR="005267B8" w:rsidRPr="005F3D89">
            <w:rPr>
              <w:rFonts w:ascii="Arial" w:hAnsi="Arial" w:cs="Arial"/>
              <w:sz w:val="24"/>
              <w:szCs w:val="24"/>
            </w:rPr>
            <w:instrText xml:space="preserve"> CITATION Act22 \l 2057 </w:instrText>
          </w:r>
          <w:r w:rsidR="005267B8" w:rsidRPr="005F3D89">
            <w:rPr>
              <w:rFonts w:ascii="Arial" w:hAnsi="Arial" w:cs="Arial"/>
              <w:sz w:val="24"/>
              <w:szCs w:val="24"/>
            </w:rPr>
            <w:fldChar w:fldCharType="separate"/>
          </w:r>
          <w:r w:rsidR="005267B8" w:rsidRPr="005F3D89">
            <w:rPr>
              <w:rFonts w:ascii="Arial" w:hAnsi="Arial" w:cs="Arial"/>
              <w:noProof/>
              <w:sz w:val="24"/>
              <w:szCs w:val="24"/>
            </w:rPr>
            <w:t>(Action Fraud, n.d.)</w:t>
          </w:r>
          <w:r w:rsidR="005267B8" w:rsidRPr="005F3D89">
            <w:rPr>
              <w:rFonts w:ascii="Arial" w:hAnsi="Arial" w:cs="Arial"/>
              <w:sz w:val="24"/>
              <w:szCs w:val="24"/>
            </w:rPr>
            <w:fldChar w:fldCharType="end"/>
          </w:r>
        </w:sdtContent>
      </w:sdt>
      <w:r w:rsidR="005267B8" w:rsidRPr="005F3D89">
        <w:rPr>
          <w:rFonts w:ascii="Arial" w:hAnsi="Arial" w:cs="Arial"/>
          <w:sz w:val="24"/>
          <w:szCs w:val="24"/>
        </w:rPr>
        <w:t xml:space="preserve">) </w:t>
      </w:r>
      <w:r w:rsidRPr="005F3D89">
        <w:rPr>
          <w:rFonts w:ascii="Arial" w:hAnsi="Arial" w:cs="Arial"/>
          <w:sz w:val="24"/>
          <w:szCs w:val="24"/>
        </w:rPr>
        <w:t xml:space="preserve">or that they deal with cybercrime, thinking that the police or Action Fraud were unlikely to act on a report, and preferring to handle the situation on their own. </w:t>
      </w:r>
      <w:sdt>
        <w:sdtPr>
          <w:rPr>
            <w:rFonts w:ascii="Arial" w:hAnsi="Arial" w:cs="Arial"/>
            <w:sz w:val="24"/>
            <w:szCs w:val="24"/>
          </w:rPr>
          <w:id w:val="1209529406"/>
          <w:citation/>
        </w:sdtPr>
        <w:sdtEndPr/>
        <w:sdtContent>
          <w:r w:rsidRPr="005F3D89">
            <w:rPr>
              <w:rFonts w:ascii="Arial" w:hAnsi="Arial" w:cs="Arial"/>
              <w:sz w:val="24"/>
              <w:szCs w:val="24"/>
            </w:rPr>
            <w:fldChar w:fldCharType="begin"/>
          </w:r>
          <w:r w:rsidRPr="005F3D89">
            <w:rPr>
              <w:rFonts w:ascii="Arial" w:hAnsi="Arial" w:cs="Arial"/>
              <w:sz w:val="24"/>
              <w:szCs w:val="24"/>
            </w:rPr>
            <w:instrText xml:space="preserve"> CITATION Joa22 \l 2057 </w:instrText>
          </w:r>
          <w:r w:rsidRPr="005F3D89">
            <w:rPr>
              <w:rFonts w:ascii="Arial" w:hAnsi="Arial" w:cs="Arial"/>
              <w:sz w:val="24"/>
              <w:szCs w:val="24"/>
            </w:rPr>
            <w:fldChar w:fldCharType="separate"/>
          </w:r>
          <w:r w:rsidRPr="005F3D89">
            <w:rPr>
              <w:rFonts w:ascii="Arial" w:hAnsi="Arial" w:cs="Arial"/>
              <w:noProof/>
              <w:sz w:val="24"/>
              <w:szCs w:val="24"/>
            </w:rPr>
            <w:t>(Joanna Curtis &amp; Gavin Oxburgh, 2022)</w:t>
          </w:r>
          <w:r w:rsidRPr="005F3D89">
            <w:rPr>
              <w:rFonts w:ascii="Arial" w:hAnsi="Arial" w:cs="Arial"/>
              <w:sz w:val="24"/>
              <w:szCs w:val="24"/>
            </w:rPr>
            <w:fldChar w:fldCharType="end"/>
          </w:r>
        </w:sdtContent>
      </w:sdt>
      <w:r w:rsidR="0043244D" w:rsidRPr="005F3D89">
        <w:rPr>
          <w:rFonts w:ascii="Arial" w:hAnsi="Arial" w:cs="Arial"/>
          <w:sz w:val="24"/>
          <w:szCs w:val="24"/>
        </w:rPr>
        <w:t>. As well as Action fraud, the</w:t>
      </w:r>
      <w:r w:rsidR="00D2149D" w:rsidRPr="005F3D89">
        <w:rPr>
          <w:rFonts w:ascii="Arial" w:hAnsi="Arial" w:cs="Arial"/>
          <w:sz w:val="24"/>
          <w:szCs w:val="24"/>
        </w:rPr>
        <w:t xml:space="preserve"> </w:t>
      </w:r>
      <w:r w:rsidR="00E7451E" w:rsidRPr="005F3D89">
        <w:rPr>
          <w:rFonts w:ascii="Arial" w:hAnsi="Arial" w:cs="Arial"/>
          <w:sz w:val="24"/>
          <w:szCs w:val="24"/>
        </w:rPr>
        <w:t>NCSC</w:t>
      </w:r>
      <w:r w:rsidR="00D2149D" w:rsidRPr="005F3D89">
        <w:rPr>
          <w:rFonts w:ascii="Arial" w:hAnsi="Arial" w:cs="Arial"/>
          <w:sz w:val="24"/>
          <w:szCs w:val="24"/>
        </w:rPr>
        <w:t xml:space="preserve"> has been designed to serve UK organisations while lowering risks to the country by securing networks in the public and private sectors. provides a single point of contact for departments, public, government, and organization. The NCSC also collaborates with other law enforcement, the military, the UK's intelligence and security agencies, and other partners.</w:t>
      </w:r>
    </w:p>
    <w:p w14:paraId="09900D67" w14:textId="0B3ECA59" w:rsidR="003A178C" w:rsidRPr="005F3D89" w:rsidRDefault="003B3FB4" w:rsidP="005F3D89">
      <w:pPr>
        <w:pStyle w:val="PlainText"/>
        <w:spacing w:line="360" w:lineRule="auto"/>
        <w:rPr>
          <w:rFonts w:ascii="Arial" w:hAnsi="Arial" w:cs="Arial"/>
          <w:sz w:val="24"/>
          <w:szCs w:val="24"/>
        </w:rPr>
      </w:pPr>
      <w:r w:rsidRPr="005F3D89">
        <w:rPr>
          <w:rFonts w:ascii="Arial" w:hAnsi="Arial" w:cs="Arial"/>
          <w:sz w:val="24"/>
          <w:szCs w:val="24"/>
        </w:rPr>
        <w:t>W</w:t>
      </w:r>
      <w:r w:rsidR="0060114C" w:rsidRPr="005F3D89">
        <w:rPr>
          <w:rFonts w:ascii="Arial" w:hAnsi="Arial" w:cs="Arial"/>
          <w:sz w:val="24"/>
          <w:szCs w:val="24"/>
        </w:rPr>
        <w:t>ith the rise in cybercrime, police are having to evolve and adapt to meet demand</w:t>
      </w:r>
      <w:r w:rsidR="00277C2F" w:rsidRPr="005F3D89">
        <w:rPr>
          <w:rFonts w:ascii="Arial" w:hAnsi="Arial" w:cs="Arial"/>
          <w:sz w:val="24"/>
          <w:szCs w:val="24"/>
        </w:rPr>
        <w:t xml:space="preserve">. </w:t>
      </w:r>
      <w:sdt>
        <w:sdtPr>
          <w:rPr>
            <w:rFonts w:ascii="Arial" w:hAnsi="Arial" w:cs="Arial"/>
            <w:sz w:val="24"/>
            <w:szCs w:val="24"/>
          </w:rPr>
          <w:id w:val="1335410201"/>
          <w:citation/>
        </w:sdtPr>
        <w:sdtEndPr/>
        <w:sdtContent>
          <w:r w:rsidR="003A178C" w:rsidRPr="005F3D89">
            <w:rPr>
              <w:rFonts w:ascii="Arial" w:hAnsi="Arial" w:cs="Arial"/>
              <w:sz w:val="24"/>
              <w:szCs w:val="24"/>
            </w:rPr>
            <w:fldChar w:fldCharType="begin"/>
          </w:r>
          <w:r w:rsidR="003A178C" w:rsidRPr="005F3D89">
            <w:rPr>
              <w:rFonts w:ascii="Arial" w:hAnsi="Arial" w:cs="Arial"/>
              <w:sz w:val="24"/>
              <w:szCs w:val="24"/>
            </w:rPr>
            <w:instrText xml:space="preserve"> CITATION Nat222 \l 2057 </w:instrText>
          </w:r>
          <w:r w:rsidR="003A178C" w:rsidRPr="005F3D89">
            <w:rPr>
              <w:rFonts w:ascii="Arial" w:hAnsi="Arial" w:cs="Arial"/>
              <w:sz w:val="24"/>
              <w:szCs w:val="24"/>
            </w:rPr>
            <w:fldChar w:fldCharType="separate"/>
          </w:r>
          <w:r w:rsidR="003A178C" w:rsidRPr="005F3D89">
            <w:rPr>
              <w:rFonts w:ascii="Arial" w:hAnsi="Arial" w:cs="Arial"/>
              <w:noProof/>
              <w:sz w:val="24"/>
              <w:szCs w:val="24"/>
            </w:rPr>
            <w:t>(National Cyber security Centre, n.d.)</w:t>
          </w:r>
          <w:r w:rsidR="003A178C" w:rsidRPr="005F3D89">
            <w:rPr>
              <w:rFonts w:ascii="Arial" w:hAnsi="Arial" w:cs="Arial"/>
              <w:sz w:val="24"/>
              <w:szCs w:val="24"/>
            </w:rPr>
            <w:fldChar w:fldCharType="end"/>
          </w:r>
        </w:sdtContent>
      </w:sdt>
    </w:p>
    <w:p w14:paraId="558C32A9" w14:textId="5C795B67" w:rsidR="00836BA6" w:rsidRPr="005F3D89" w:rsidRDefault="003B3FB4" w:rsidP="005F3D89">
      <w:pPr>
        <w:pStyle w:val="PlainText"/>
        <w:spacing w:line="360" w:lineRule="auto"/>
        <w:rPr>
          <w:rFonts w:ascii="Arial" w:hAnsi="Arial" w:cs="Arial"/>
          <w:color w:val="000000" w:themeColor="text1"/>
          <w:sz w:val="24"/>
          <w:szCs w:val="24"/>
        </w:rPr>
      </w:pPr>
      <w:r w:rsidRPr="005F3D89">
        <w:rPr>
          <w:rFonts w:ascii="Arial" w:hAnsi="Arial" w:cs="Arial"/>
          <w:color w:val="000000" w:themeColor="text1"/>
          <w:sz w:val="24"/>
          <w:szCs w:val="24"/>
          <w:lang w:eastAsia="en-GB"/>
        </w:rPr>
        <w:t>He</w:t>
      </w:r>
      <w:r w:rsidR="00836BA6" w:rsidRPr="005F3D89">
        <w:rPr>
          <w:rFonts w:ascii="Arial" w:hAnsi="Arial" w:cs="Arial"/>
          <w:color w:val="000000" w:themeColor="text1"/>
          <w:sz w:val="24"/>
          <w:szCs w:val="24"/>
          <w:lang w:eastAsia="en-GB"/>
        </w:rPr>
        <w:t xml:space="preserve">r Majesty’s Inspector of Constabulary Matt Parr stated that due to the increase of cyber -dependant crime, it is estimated that it costs the UK £1.1billion per year to tackle and have found </w:t>
      </w:r>
      <w:r w:rsidR="00B932BA" w:rsidRPr="005F3D89">
        <w:rPr>
          <w:rFonts w:ascii="Arial" w:hAnsi="Arial" w:cs="Arial"/>
          <w:color w:val="000000" w:themeColor="text1"/>
          <w:sz w:val="24"/>
          <w:szCs w:val="24"/>
          <w:lang w:eastAsia="en-GB"/>
        </w:rPr>
        <w:t xml:space="preserve">that </w:t>
      </w:r>
      <w:r w:rsidR="00B932BA" w:rsidRPr="005F3D89">
        <w:rPr>
          <w:rFonts w:ascii="Arial" w:hAnsi="Arial" w:cs="Arial"/>
          <w:color w:val="000000" w:themeColor="text1"/>
          <w:sz w:val="24"/>
          <w:szCs w:val="24"/>
        </w:rPr>
        <w:t>‘</w:t>
      </w:r>
      <w:r w:rsidR="00836BA6" w:rsidRPr="005F3D89">
        <w:rPr>
          <w:rFonts w:ascii="Arial" w:hAnsi="Arial" w:cs="Arial"/>
          <w:i/>
          <w:iCs/>
          <w:color w:val="000000" w:themeColor="text1"/>
          <w:sz w:val="24"/>
          <w:szCs w:val="24"/>
        </w:rPr>
        <w:t>the response to cyber-dependent crimes was often of a good standard’</w:t>
      </w:r>
      <w:r w:rsidR="00836BA6" w:rsidRPr="005F3D89">
        <w:rPr>
          <w:rFonts w:ascii="Arial" w:hAnsi="Arial" w:cs="Arial"/>
          <w:color w:val="000000" w:themeColor="text1"/>
          <w:sz w:val="24"/>
          <w:szCs w:val="24"/>
        </w:rPr>
        <w:t xml:space="preserve">. </w:t>
      </w:r>
      <w:r w:rsidR="00B932BA" w:rsidRPr="005F3D89">
        <w:rPr>
          <w:rFonts w:ascii="Arial" w:hAnsi="Arial" w:cs="Arial"/>
          <w:color w:val="000000" w:themeColor="text1"/>
          <w:sz w:val="24"/>
          <w:szCs w:val="24"/>
        </w:rPr>
        <w:t>However,</w:t>
      </w:r>
      <w:r w:rsidR="00836BA6" w:rsidRPr="005F3D89">
        <w:rPr>
          <w:rFonts w:ascii="Arial" w:hAnsi="Arial" w:cs="Arial"/>
          <w:color w:val="000000" w:themeColor="text1"/>
          <w:sz w:val="24"/>
          <w:szCs w:val="24"/>
        </w:rPr>
        <w:t xml:space="preserve"> he also states that individually, it is difficult for all 43 forces in England and Wales ‘is not an effective way to tackle cyber-dependent crime’ and he suggested that the government </w:t>
      </w:r>
      <w:r w:rsidR="00B932BA" w:rsidRPr="005F3D89">
        <w:rPr>
          <w:rFonts w:ascii="Arial" w:hAnsi="Arial" w:cs="Arial"/>
          <w:color w:val="000000" w:themeColor="text1"/>
          <w:sz w:val="24"/>
          <w:szCs w:val="24"/>
        </w:rPr>
        <w:t>consider</w:t>
      </w:r>
      <w:r w:rsidR="00836BA6" w:rsidRPr="005F3D89">
        <w:rPr>
          <w:rFonts w:ascii="Arial" w:hAnsi="Arial" w:cs="Arial"/>
          <w:color w:val="000000" w:themeColor="text1"/>
          <w:sz w:val="24"/>
          <w:szCs w:val="24"/>
        </w:rPr>
        <w:t xml:space="preserve"> creating a national police response in tackling cyber dependant crime.</w:t>
      </w:r>
      <w:r w:rsidR="008E0259" w:rsidRPr="005F3D89">
        <w:rPr>
          <w:rFonts w:ascii="Arial" w:hAnsi="Arial" w:cs="Arial"/>
          <w:color w:val="000000" w:themeColor="text1"/>
          <w:sz w:val="24"/>
          <w:szCs w:val="24"/>
        </w:rPr>
        <w:t xml:space="preserve"> </w:t>
      </w:r>
      <w:sdt>
        <w:sdtPr>
          <w:rPr>
            <w:rFonts w:ascii="Arial" w:hAnsi="Arial" w:cs="Arial"/>
            <w:color w:val="000000" w:themeColor="text1"/>
            <w:sz w:val="24"/>
            <w:szCs w:val="24"/>
          </w:rPr>
          <w:id w:val="-1600791679"/>
          <w:citation/>
        </w:sdtPr>
        <w:sdtEndPr/>
        <w:sdtContent>
          <w:r w:rsidR="008E0259" w:rsidRPr="005F3D89">
            <w:rPr>
              <w:rFonts w:ascii="Arial" w:hAnsi="Arial" w:cs="Arial"/>
              <w:color w:val="000000" w:themeColor="text1"/>
              <w:sz w:val="24"/>
              <w:szCs w:val="24"/>
            </w:rPr>
            <w:fldChar w:fldCharType="begin"/>
          </w:r>
          <w:r w:rsidR="008E0259" w:rsidRPr="005F3D89">
            <w:rPr>
              <w:rFonts w:ascii="Arial" w:hAnsi="Arial" w:cs="Arial"/>
              <w:color w:val="000000" w:themeColor="text1"/>
              <w:sz w:val="24"/>
              <w:szCs w:val="24"/>
            </w:rPr>
            <w:instrText xml:space="preserve"> CITATION HMI191 \l 2057 </w:instrText>
          </w:r>
          <w:r w:rsidR="008E0259" w:rsidRPr="005F3D89">
            <w:rPr>
              <w:rFonts w:ascii="Arial" w:hAnsi="Arial" w:cs="Arial"/>
              <w:color w:val="000000" w:themeColor="text1"/>
              <w:sz w:val="24"/>
              <w:szCs w:val="24"/>
            </w:rPr>
            <w:fldChar w:fldCharType="separate"/>
          </w:r>
          <w:r w:rsidR="008E0259" w:rsidRPr="005F3D89">
            <w:rPr>
              <w:rFonts w:ascii="Arial" w:eastAsiaTheme="minorHAnsi" w:hAnsi="Arial" w:cs="Arial"/>
              <w:noProof/>
              <w:color w:val="000000" w:themeColor="text1"/>
              <w:sz w:val="24"/>
              <w:szCs w:val="24"/>
            </w:rPr>
            <w:t>(HMICFRS, 2019)</w:t>
          </w:r>
          <w:r w:rsidR="008E0259" w:rsidRPr="005F3D89">
            <w:rPr>
              <w:rFonts w:ascii="Arial" w:hAnsi="Arial" w:cs="Arial"/>
              <w:color w:val="000000" w:themeColor="text1"/>
              <w:sz w:val="24"/>
              <w:szCs w:val="24"/>
            </w:rPr>
            <w:fldChar w:fldCharType="end"/>
          </w:r>
        </w:sdtContent>
      </w:sdt>
    </w:p>
    <w:p w14:paraId="29A17984" w14:textId="2D6DF472" w:rsidR="00137518" w:rsidRPr="005F3D89" w:rsidRDefault="00137518" w:rsidP="005F3D89">
      <w:pPr>
        <w:pStyle w:val="PlainText"/>
        <w:spacing w:line="360" w:lineRule="auto"/>
        <w:rPr>
          <w:rFonts w:ascii="Arial" w:hAnsi="Arial" w:cs="Arial"/>
          <w:color w:val="000000" w:themeColor="text1"/>
          <w:sz w:val="24"/>
          <w:szCs w:val="24"/>
          <w:shd w:val="clear" w:color="auto" w:fill="FFFFFF"/>
        </w:rPr>
      </w:pPr>
      <w:r w:rsidRPr="005F3D89">
        <w:rPr>
          <w:rFonts w:ascii="Arial" w:hAnsi="Arial" w:cs="Arial"/>
          <w:color w:val="000000" w:themeColor="text1"/>
          <w:sz w:val="24"/>
          <w:szCs w:val="24"/>
          <w:shd w:val="clear" w:color="auto" w:fill="FFFFFF"/>
        </w:rPr>
        <w:t xml:space="preserve">Research carried out by the NSCR (Netherlands Institute for the Study of Crime and Law Enforcement) stated that experts and victims believed that </w:t>
      </w:r>
      <w:r w:rsidR="00EC5A23" w:rsidRPr="005F3D89">
        <w:rPr>
          <w:rFonts w:ascii="Arial" w:hAnsi="Arial" w:cs="Arial"/>
          <w:color w:val="000000" w:themeColor="text1"/>
          <w:sz w:val="24"/>
          <w:szCs w:val="24"/>
          <w:shd w:val="clear" w:color="auto" w:fill="FFFFFF"/>
        </w:rPr>
        <w:t>the police are not sufficiently prepared</w:t>
      </w:r>
      <w:r w:rsidRPr="005F3D89">
        <w:rPr>
          <w:rFonts w:ascii="Arial" w:hAnsi="Arial" w:cs="Arial"/>
          <w:color w:val="000000" w:themeColor="text1"/>
          <w:sz w:val="24"/>
          <w:szCs w:val="24"/>
          <w:shd w:val="clear" w:color="auto" w:fill="FFFFFF"/>
        </w:rPr>
        <w:t xml:space="preserve"> </w:t>
      </w:r>
      <w:r w:rsidR="00EC5A23" w:rsidRPr="005F3D89">
        <w:rPr>
          <w:rFonts w:ascii="Arial" w:hAnsi="Arial" w:cs="Arial"/>
          <w:color w:val="000000" w:themeColor="text1"/>
          <w:sz w:val="24"/>
          <w:szCs w:val="24"/>
          <w:shd w:val="clear" w:color="auto" w:fill="FFFFFF"/>
        </w:rPr>
        <w:t xml:space="preserve">to </w:t>
      </w:r>
      <w:r w:rsidRPr="005F3D89">
        <w:rPr>
          <w:rFonts w:ascii="Arial" w:hAnsi="Arial" w:cs="Arial"/>
          <w:color w:val="000000" w:themeColor="text1"/>
          <w:sz w:val="24"/>
          <w:szCs w:val="24"/>
          <w:shd w:val="clear" w:color="auto" w:fill="FFFFFF"/>
        </w:rPr>
        <w:t xml:space="preserve">combat </w:t>
      </w:r>
      <w:r w:rsidR="00B932BA" w:rsidRPr="005F3D89">
        <w:rPr>
          <w:rFonts w:ascii="Arial" w:hAnsi="Arial" w:cs="Arial"/>
          <w:color w:val="000000" w:themeColor="text1"/>
          <w:sz w:val="24"/>
          <w:szCs w:val="24"/>
          <w:shd w:val="clear" w:color="auto" w:fill="FFFFFF"/>
        </w:rPr>
        <w:t>cyber-crime</w:t>
      </w:r>
      <w:r w:rsidRPr="005F3D89">
        <w:rPr>
          <w:rFonts w:ascii="Arial" w:hAnsi="Arial" w:cs="Arial"/>
          <w:color w:val="000000" w:themeColor="text1"/>
          <w:sz w:val="24"/>
          <w:szCs w:val="24"/>
          <w:shd w:val="clear" w:color="auto" w:fill="FFFFFF"/>
        </w:rPr>
        <w:t>, they assert that police officers are not properly trained and believe that this kind of criminality is too complicated and pervasive to be effectively dealt with. Concerns about insufficient police resources are another issue they have.</w:t>
      </w:r>
      <w:sdt>
        <w:sdtPr>
          <w:rPr>
            <w:rFonts w:ascii="Arial" w:hAnsi="Arial" w:cs="Arial"/>
            <w:color w:val="000000" w:themeColor="text1"/>
            <w:sz w:val="24"/>
            <w:szCs w:val="24"/>
            <w:shd w:val="clear" w:color="auto" w:fill="FFFFFF"/>
          </w:rPr>
          <w:id w:val="720791974"/>
          <w:citation/>
        </w:sdtPr>
        <w:sdtEndPr/>
        <w:sdtContent>
          <w:r w:rsidRPr="005F3D89">
            <w:rPr>
              <w:rFonts w:ascii="Arial" w:hAnsi="Arial" w:cs="Arial"/>
              <w:color w:val="000000" w:themeColor="text1"/>
              <w:sz w:val="24"/>
              <w:szCs w:val="24"/>
              <w:shd w:val="clear" w:color="auto" w:fill="FFFFFF"/>
            </w:rPr>
            <w:fldChar w:fldCharType="begin"/>
          </w:r>
          <w:r w:rsidRPr="005F3D89">
            <w:rPr>
              <w:rFonts w:ascii="Arial" w:hAnsi="Arial" w:cs="Arial"/>
              <w:color w:val="000000" w:themeColor="text1"/>
              <w:sz w:val="24"/>
              <w:szCs w:val="24"/>
              <w:shd w:val="clear" w:color="auto" w:fill="FFFFFF"/>
            </w:rPr>
            <w:instrText xml:space="preserve"> CITATION DrR19 \l 2057 </w:instrText>
          </w:r>
          <w:r w:rsidRPr="005F3D89">
            <w:rPr>
              <w:rFonts w:ascii="Arial" w:hAnsi="Arial" w:cs="Arial"/>
              <w:color w:val="000000" w:themeColor="text1"/>
              <w:sz w:val="24"/>
              <w:szCs w:val="24"/>
              <w:shd w:val="clear" w:color="auto" w:fill="FFFFFF"/>
            </w:rPr>
            <w:fldChar w:fldCharType="separate"/>
          </w:r>
          <w:r w:rsidRPr="005F3D89">
            <w:rPr>
              <w:rFonts w:ascii="Arial" w:hAnsi="Arial" w:cs="Arial"/>
              <w:noProof/>
              <w:color w:val="000000" w:themeColor="text1"/>
              <w:sz w:val="24"/>
              <w:szCs w:val="24"/>
              <w:shd w:val="clear" w:color="auto" w:fill="FFFFFF"/>
            </w:rPr>
            <w:t xml:space="preserve"> (Dr Rutger Leukfeldt; Prof. Marijke Malsch LL.M., 2019)</w:t>
          </w:r>
          <w:r w:rsidRPr="005F3D89">
            <w:rPr>
              <w:rFonts w:ascii="Arial" w:hAnsi="Arial" w:cs="Arial"/>
              <w:color w:val="000000" w:themeColor="text1"/>
              <w:sz w:val="24"/>
              <w:szCs w:val="24"/>
              <w:shd w:val="clear" w:color="auto" w:fill="FFFFFF"/>
            </w:rPr>
            <w:fldChar w:fldCharType="end"/>
          </w:r>
        </w:sdtContent>
      </w:sdt>
    </w:p>
    <w:p w14:paraId="6F9C7D68" w14:textId="3F312A3F" w:rsidR="00FD5B1D" w:rsidRPr="005F3D89" w:rsidRDefault="00E06D88" w:rsidP="005F3D89">
      <w:pPr>
        <w:spacing w:after="0" w:line="360" w:lineRule="auto"/>
        <w:rPr>
          <w:rFonts w:ascii="Arial" w:hAnsi="Arial" w:cs="Arial"/>
          <w:color w:val="000000"/>
          <w:sz w:val="24"/>
          <w:szCs w:val="24"/>
          <w:shd w:val="clear" w:color="auto" w:fill="FFFFFF"/>
        </w:rPr>
      </w:pPr>
      <w:r w:rsidRPr="005F3D89">
        <w:rPr>
          <w:rFonts w:ascii="Arial" w:hAnsi="Arial" w:cs="Arial"/>
          <w:color w:val="000000"/>
          <w:sz w:val="24"/>
          <w:szCs w:val="24"/>
          <w:shd w:val="clear" w:color="auto" w:fill="FFFFFF"/>
        </w:rPr>
        <w:t>Detective Superintendent Andrew Gould, who was the National Cybercrime Programme Lead in 2019</w:t>
      </w:r>
      <w:r w:rsidR="001347F3" w:rsidRPr="005F3D89">
        <w:rPr>
          <w:rFonts w:ascii="Arial" w:hAnsi="Arial" w:cs="Arial"/>
          <w:color w:val="000000"/>
          <w:sz w:val="24"/>
          <w:szCs w:val="24"/>
          <w:shd w:val="clear" w:color="auto" w:fill="FFFFFF"/>
        </w:rPr>
        <w:t>,</w:t>
      </w:r>
      <w:r w:rsidRPr="005F3D89">
        <w:rPr>
          <w:rFonts w:ascii="Arial" w:hAnsi="Arial" w:cs="Arial"/>
          <w:color w:val="000000"/>
          <w:sz w:val="24"/>
          <w:szCs w:val="24"/>
          <w:shd w:val="clear" w:color="auto" w:fill="FFFFFF"/>
        </w:rPr>
        <w:t xml:space="preserve"> discussed cybercrime and how forces in the UK intended to combat it. He stated in the article that at that time, c</w:t>
      </w:r>
      <w:r w:rsidR="00204B12" w:rsidRPr="005F3D89">
        <w:rPr>
          <w:rFonts w:ascii="Arial" w:hAnsi="Arial" w:cs="Arial"/>
          <w:color w:val="000000"/>
          <w:sz w:val="24"/>
          <w:szCs w:val="24"/>
          <w:shd w:val="clear" w:color="auto" w:fill="FFFFFF"/>
        </w:rPr>
        <w:t>ybercrime ha</w:t>
      </w:r>
      <w:r w:rsidRPr="005F3D89">
        <w:rPr>
          <w:rFonts w:ascii="Arial" w:hAnsi="Arial" w:cs="Arial"/>
          <w:color w:val="000000"/>
          <w:sz w:val="24"/>
          <w:szCs w:val="24"/>
          <w:shd w:val="clear" w:color="auto" w:fill="FFFFFF"/>
        </w:rPr>
        <w:t>d</w:t>
      </w:r>
      <w:r w:rsidR="00204B12" w:rsidRPr="005F3D89">
        <w:rPr>
          <w:rFonts w:ascii="Arial" w:hAnsi="Arial" w:cs="Arial"/>
          <w:color w:val="000000"/>
          <w:sz w:val="24"/>
          <w:szCs w:val="24"/>
          <w:shd w:val="clear" w:color="auto" w:fill="FFFFFF"/>
        </w:rPr>
        <w:t xml:space="preserve"> not been a top priority for the majority of forces, and </w:t>
      </w:r>
      <w:r w:rsidR="00204B12" w:rsidRPr="005F3D89">
        <w:rPr>
          <w:rFonts w:ascii="Arial" w:hAnsi="Arial" w:cs="Arial"/>
          <w:color w:val="000000"/>
          <w:sz w:val="24"/>
          <w:szCs w:val="24"/>
          <w:shd w:val="clear" w:color="auto" w:fill="FFFFFF"/>
        </w:rPr>
        <w:lastRenderedPageBreak/>
        <w:t xml:space="preserve">they lack officers and employees with the expertise to </w:t>
      </w:r>
      <w:r w:rsidR="00CA26B0" w:rsidRPr="005F3D89">
        <w:rPr>
          <w:rFonts w:ascii="Arial" w:hAnsi="Arial" w:cs="Arial"/>
          <w:color w:val="000000"/>
          <w:sz w:val="24"/>
          <w:szCs w:val="24"/>
          <w:shd w:val="clear" w:color="auto" w:fill="FFFFFF"/>
        </w:rPr>
        <w:t>investigate</w:t>
      </w:r>
      <w:r w:rsidR="00204B12" w:rsidRPr="005F3D89">
        <w:rPr>
          <w:rFonts w:ascii="Arial" w:hAnsi="Arial" w:cs="Arial"/>
          <w:color w:val="000000"/>
          <w:sz w:val="24"/>
          <w:szCs w:val="24"/>
          <w:shd w:val="clear" w:color="auto" w:fill="FFFFFF"/>
        </w:rPr>
        <w:t xml:space="preserve"> it or provide public information. </w:t>
      </w:r>
      <w:r w:rsidR="00F01815" w:rsidRPr="005F3D89">
        <w:rPr>
          <w:rFonts w:ascii="Arial" w:hAnsi="Arial" w:cs="Arial"/>
          <w:color w:val="000000"/>
          <w:sz w:val="24"/>
          <w:szCs w:val="24"/>
          <w:shd w:val="clear" w:color="auto" w:fill="FFFFFF"/>
        </w:rPr>
        <w:t>This means that these crimes have mainly gone unpunished</w:t>
      </w:r>
      <w:r w:rsidR="00204B12" w:rsidRPr="005F3D89">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571017339"/>
          <w:citation/>
        </w:sdtPr>
        <w:sdtEndPr/>
        <w:sdtContent>
          <w:r w:rsidR="00204B12" w:rsidRPr="005F3D89">
            <w:rPr>
              <w:rFonts w:ascii="Arial" w:hAnsi="Arial" w:cs="Arial"/>
              <w:color w:val="000000"/>
              <w:sz w:val="24"/>
              <w:szCs w:val="24"/>
              <w:shd w:val="clear" w:color="auto" w:fill="FFFFFF"/>
            </w:rPr>
            <w:fldChar w:fldCharType="begin"/>
          </w:r>
          <w:r w:rsidR="00204B12" w:rsidRPr="005F3D89">
            <w:rPr>
              <w:rFonts w:ascii="Arial" w:hAnsi="Arial" w:cs="Arial"/>
              <w:color w:val="000000"/>
              <w:sz w:val="24"/>
              <w:szCs w:val="24"/>
              <w:shd w:val="clear" w:color="auto" w:fill="FFFFFF"/>
            </w:rPr>
            <w:instrText xml:space="preserve"> CITATION BCS19 \l 2057 </w:instrText>
          </w:r>
          <w:r w:rsidR="00204B12" w:rsidRPr="005F3D89">
            <w:rPr>
              <w:rFonts w:ascii="Arial" w:hAnsi="Arial" w:cs="Arial"/>
              <w:color w:val="000000"/>
              <w:sz w:val="24"/>
              <w:szCs w:val="24"/>
              <w:shd w:val="clear" w:color="auto" w:fill="FFFFFF"/>
            </w:rPr>
            <w:fldChar w:fldCharType="separate"/>
          </w:r>
          <w:r w:rsidR="00204B12" w:rsidRPr="005F3D89">
            <w:rPr>
              <w:rFonts w:ascii="Arial" w:hAnsi="Arial" w:cs="Arial"/>
              <w:noProof/>
              <w:color w:val="000000"/>
              <w:sz w:val="24"/>
              <w:szCs w:val="24"/>
              <w:shd w:val="clear" w:color="auto" w:fill="FFFFFF"/>
            </w:rPr>
            <w:t>(BCS, 2019)</w:t>
          </w:r>
          <w:r w:rsidR="00204B12" w:rsidRPr="005F3D89">
            <w:rPr>
              <w:rFonts w:ascii="Arial" w:hAnsi="Arial" w:cs="Arial"/>
              <w:color w:val="000000"/>
              <w:sz w:val="24"/>
              <w:szCs w:val="24"/>
              <w:shd w:val="clear" w:color="auto" w:fill="FFFFFF"/>
            </w:rPr>
            <w:fldChar w:fldCharType="end"/>
          </w:r>
        </w:sdtContent>
      </w:sdt>
      <w:r w:rsidR="00F01815" w:rsidRPr="005F3D89">
        <w:rPr>
          <w:rFonts w:ascii="Arial" w:hAnsi="Arial" w:cs="Arial"/>
          <w:color w:val="000000"/>
          <w:sz w:val="24"/>
          <w:szCs w:val="24"/>
          <w:shd w:val="clear" w:color="auto" w:fill="FFFFFF"/>
        </w:rPr>
        <w:t>.</w:t>
      </w:r>
      <w:r w:rsidR="001347F3" w:rsidRPr="005F3D89">
        <w:rPr>
          <w:rFonts w:ascii="Arial" w:hAnsi="Arial" w:cs="Arial"/>
          <w:color w:val="000000"/>
          <w:sz w:val="24"/>
          <w:szCs w:val="24"/>
          <w:shd w:val="clear" w:color="auto" w:fill="FFFFFF"/>
        </w:rPr>
        <w:t xml:space="preserve"> </w:t>
      </w:r>
      <w:r w:rsidR="00E6718E" w:rsidRPr="005F3D89">
        <w:rPr>
          <w:rFonts w:ascii="Arial" w:hAnsi="Arial" w:cs="Arial"/>
          <w:color w:val="000000"/>
          <w:sz w:val="24"/>
          <w:szCs w:val="24"/>
          <w:shd w:val="clear" w:color="auto" w:fill="FFFFFF"/>
        </w:rPr>
        <w:t xml:space="preserve"> Matt Parr</w:t>
      </w:r>
      <w:r w:rsidR="00FD5B1D" w:rsidRPr="005F3D89">
        <w:rPr>
          <w:rFonts w:ascii="Arial" w:hAnsi="Arial" w:cs="Arial"/>
          <w:color w:val="000000"/>
          <w:sz w:val="24"/>
          <w:szCs w:val="24"/>
          <w:shd w:val="clear" w:color="auto" w:fill="FFFFFF"/>
        </w:rPr>
        <w:t xml:space="preserve">, </w:t>
      </w:r>
      <w:r w:rsidR="00FD5B1D" w:rsidRPr="005F3D89">
        <w:rPr>
          <w:rFonts w:ascii="Arial" w:hAnsi="Arial" w:cs="Arial"/>
          <w:color w:val="282828"/>
          <w:sz w:val="24"/>
          <w:szCs w:val="24"/>
        </w:rPr>
        <w:t>Her</w:t>
      </w:r>
      <w:r w:rsidR="00FD5B1D" w:rsidRPr="005F3D89">
        <w:rPr>
          <w:rFonts w:ascii="Arial" w:hAnsi="Arial" w:cs="Arial"/>
          <w:b/>
          <w:bCs/>
          <w:color w:val="282828"/>
          <w:sz w:val="24"/>
          <w:szCs w:val="24"/>
        </w:rPr>
        <w:t xml:space="preserve"> </w:t>
      </w:r>
      <w:r w:rsidR="00FD5B1D" w:rsidRPr="005F3D89">
        <w:rPr>
          <w:rFonts w:ascii="Arial" w:hAnsi="Arial" w:cs="Arial"/>
          <w:color w:val="282828"/>
          <w:sz w:val="24"/>
          <w:szCs w:val="24"/>
        </w:rPr>
        <w:t>Majesty’s Inspector of Constabulary</w:t>
      </w:r>
      <w:r w:rsidR="00FD5B1D" w:rsidRPr="005F3D89">
        <w:rPr>
          <w:rFonts w:ascii="Arial" w:hAnsi="Arial" w:cs="Arial"/>
          <w:color w:val="282828"/>
          <w:sz w:val="24"/>
          <w:szCs w:val="24"/>
        </w:rPr>
        <w:t>,</w:t>
      </w:r>
      <w:r w:rsidR="00DC0BD3" w:rsidRPr="005F3D89">
        <w:rPr>
          <w:rFonts w:ascii="Arial" w:hAnsi="Arial" w:cs="Arial"/>
          <w:color w:val="282828"/>
          <w:sz w:val="24"/>
          <w:szCs w:val="24"/>
        </w:rPr>
        <w:t xml:space="preserve"> stated that on inspecting how the police managed cybercrime</w:t>
      </w:r>
      <w:r w:rsidR="00826512" w:rsidRPr="005F3D89">
        <w:rPr>
          <w:rFonts w:ascii="Arial" w:hAnsi="Arial" w:cs="Arial"/>
          <w:color w:val="282828"/>
          <w:sz w:val="24"/>
          <w:szCs w:val="24"/>
        </w:rPr>
        <w:t xml:space="preserve"> and the measures that were used,</w:t>
      </w:r>
      <w:r w:rsidR="00DC0BD3" w:rsidRPr="005F3D89">
        <w:rPr>
          <w:rFonts w:ascii="Arial" w:hAnsi="Arial" w:cs="Arial"/>
          <w:color w:val="282828"/>
          <w:sz w:val="24"/>
          <w:szCs w:val="24"/>
        </w:rPr>
        <w:t xml:space="preserve"> he </w:t>
      </w:r>
      <w:r w:rsidR="00DC0BD3" w:rsidRPr="005F3D89">
        <w:rPr>
          <w:rFonts w:ascii="Arial" w:hAnsi="Arial" w:cs="Arial"/>
          <w:i/>
          <w:iCs/>
          <w:color w:val="282828"/>
          <w:sz w:val="24"/>
          <w:szCs w:val="24"/>
        </w:rPr>
        <w:t>‘</w:t>
      </w:r>
      <w:r w:rsidR="00DC0BD3" w:rsidRPr="005F3D89">
        <w:rPr>
          <w:rFonts w:ascii="Arial" w:hAnsi="Arial" w:cs="Arial"/>
          <w:i/>
          <w:iCs/>
          <w:color w:val="282828"/>
          <w:sz w:val="24"/>
          <w:szCs w:val="24"/>
        </w:rPr>
        <w:t>found that the response to cyber-dependent crimes was often of a good standard.</w:t>
      </w:r>
      <w:r w:rsidR="00DC0BD3" w:rsidRPr="005F3D89">
        <w:rPr>
          <w:rFonts w:ascii="Arial" w:hAnsi="Arial" w:cs="Arial"/>
          <w:i/>
          <w:iCs/>
          <w:color w:val="282828"/>
          <w:sz w:val="24"/>
          <w:szCs w:val="24"/>
        </w:rPr>
        <w:t>’</w:t>
      </w:r>
      <w:sdt>
        <w:sdtPr>
          <w:rPr>
            <w:rFonts w:ascii="Arial" w:hAnsi="Arial" w:cs="Arial"/>
            <w:i/>
            <w:iCs/>
            <w:color w:val="282828"/>
            <w:sz w:val="24"/>
            <w:szCs w:val="24"/>
          </w:rPr>
          <w:id w:val="51509192"/>
          <w:citation/>
        </w:sdtPr>
        <w:sdtContent>
          <w:r w:rsidR="00826512" w:rsidRPr="005F3D89">
            <w:rPr>
              <w:rFonts w:ascii="Arial" w:hAnsi="Arial" w:cs="Arial"/>
              <w:i/>
              <w:iCs/>
              <w:color w:val="282828"/>
              <w:sz w:val="24"/>
              <w:szCs w:val="24"/>
            </w:rPr>
            <w:fldChar w:fldCharType="begin"/>
          </w:r>
          <w:r w:rsidR="00826512" w:rsidRPr="005F3D89">
            <w:rPr>
              <w:rFonts w:ascii="Arial" w:hAnsi="Arial" w:cs="Arial"/>
              <w:i/>
              <w:iCs/>
              <w:color w:val="282828"/>
              <w:sz w:val="24"/>
              <w:szCs w:val="24"/>
            </w:rPr>
            <w:instrText xml:space="preserve"> CITATION HMI192 \l 2057 </w:instrText>
          </w:r>
          <w:r w:rsidR="00826512" w:rsidRPr="005F3D89">
            <w:rPr>
              <w:rFonts w:ascii="Arial" w:hAnsi="Arial" w:cs="Arial"/>
              <w:i/>
              <w:iCs/>
              <w:color w:val="282828"/>
              <w:sz w:val="24"/>
              <w:szCs w:val="24"/>
            </w:rPr>
            <w:fldChar w:fldCharType="separate"/>
          </w:r>
          <w:r w:rsidR="00826512" w:rsidRPr="005F3D89">
            <w:rPr>
              <w:rFonts w:ascii="Arial" w:hAnsi="Arial" w:cs="Arial"/>
              <w:i/>
              <w:iCs/>
              <w:noProof/>
              <w:color w:val="282828"/>
              <w:sz w:val="24"/>
              <w:szCs w:val="24"/>
            </w:rPr>
            <w:t xml:space="preserve"> </w:t>
          </w:r>
          <w:r w:rsidR="00826512" w:rsidRPr="005F3D89">
            <w:rPr>
              <w:rFonts w:ascii="Arial" w:hAnsi="Arial" w:cs="Arial"/>
              <w:noProof/>
              <w:color w:val="282828"/>
              <w:sz w:val="24"/>
              <w:szCs w:val="24"/>
            </w:rPr>
            <w:t>(HMICFRS, 2019)</w:t>
          </w:r>
          <w:r w:rsidR="00826512" w:rsidRPr="005F3D89">
            <w:rPr>
              <w:rFonts w:ascii="Arial" w:hAnsi="Arial" w:cs="Arial"/>
              <w:i/>
              <w:iCs/>
              <w:color w:val="282828"/>
              <w:sz w:val="24"/>
              <w:szCs w:val="24"/>
            </w:rPr>
            <w:fldChar w:fldCharType="end"/>
          </w:r>
        </w:sdtContent>
      </w:sdt>
      <w:r w:rsidR="00826512" w:rsidRPr="005F3D89">
        <w:rPr>
          <w:rFonts w:ascii="Arial" w:hAnsi="Arial" w:cs="Arial"/>
          <w:i/>
          <w:iCs/>
          <w:color w:val="282828"/>
          <w:sz w:val="24"/>
          <w:szCs w:val="24"/>
        </w:rPr>
        <w:t>.</w:t>
      </w:r>
    </w:p>
    <w:p w14:paraId="40E0F000" w14:textId="77777777" w:rsidR="00137518" w:rsidRPr="005F3D89" w:rsidRDefault="00137518" w:rsidP="005F3D89">
      <w:pPr>
        <w:pStyle w:val="PlainText"/>
        <w:spacing w:line="360" w:lineRule="auto"/>
        <w:rPr>
          <w:rFonts w:ascii="Arial" w:hAnsi="Arial" w:cs="Arial"/>
          <w:sz w:val="24"/>
          <w:szCs w:val="24"/>
        </w:rPr>
      </w:pPr>
    </w:p>
    <w:p w14:paraId="0F4970D9" w14:textId="0F7ADD39" w:rsidR="00705389" w:rsidRPr="005F3D89" w:rsidRDefault="00705389" w:rsidP="005F3D89">
      <w:pPr>
        <w:pStyle w:val="PlainText"/>
        <w:spacing w:line="360" w:lineRule="auto"/>
        <w:rPr>
          <w:rFonts w:ascii="Arial" w:hAnsi="Arial" w:cs="Arial"/>
          <w:sz w:val="24"/>
          <w:szCs w:val="24"/>
        </w:rPr>
      </w:pPr>
    </w:p>
    <w:p w14:paraId="3893257E" w14:textId="73BB938F" w:rsidR="00F45597" w:rsidRPr="005F3D89" w:rsidRDefault="004A41A1" w:rsidP="005F3D89">
      <w:pPr>
        <w:spacing w:after="0" w:line="360" w:lineRule="auto"/>
        <w:rPr>
          <w:rFonts w:ascii="Arial" w:hAnsi="Arial" w:cs="Arial"/>
          <w:color w:val="071D2B"/>
          <w:sz w:val="24"/>
          <w:szCs w:val="24"/>
          <w:shd w:val="clear" w:color="auto" w:fill="FFFFFF"/>
        </w:rPr>
      </w:pPr>
      <w:r w:rsidRPr="005F3D89">
        <w:rPr>
          <w:rFonts w:ascii="Arial" w:hAnsi="Arial" w:cs="Arial"/>
          <w:color w:val="071D2B"/>
          <w:sz w:val="24"/>
          <w:szCs w:val="24"/>
          <w:shd w:val="clear" w:color="auto" w:fill="FFFFFF"/>
        </w:rPr>
        <w:t>When Sir Robert Peel developed modern day policing</w:t>
      </w:r>
      <w:r w:rsidR="00AD4A6F" w:rsidRPr="005F3D89">
        <w:rPr>
          <w:rFonts w:ascii="Arial" w:hAnsi="Arial" w:cs="Arial"/>
          <w:color w:val="071D2B"/>
          <w:sz w:val="24"/>
          <w:szCs w:val="24"/>
          <w:shd w:val="clear" w:color="auto" w:fill="FFFFFF"/>
        </w:rPr>
        <w:t xml:space="preserve">, </w:t>
      </w:r>
      <w:r w:rsidR="006D4932" w:rsidRPr="005F3D89">
        <w:rPr>
          <w:rFonts w:ascii="Arial" w:hAnsi="Arial" w:cs="Arial"/>
          <w:color w:val="071D2B"/>
          <w:sz w:val="24"/>
          <w:szCs w:val="24"/>
          <w:shd w:val="clear" w:color="auto" w:fill="FFFFFF"/>
        </w:rPr>
        <w:t>c</w:t>
      </w:r>
      <w:r w:rsidR="00AD4A6F" w:rsidRPr="005F3D89">
        <w:rPr>
          <w:rFonts w:ascii="Arial" w:hAnsi="Arial" w:cs="Arial"/>
          <w:color w:val="071D2B"/>
          <w:sz w:val="24"/>
          <w:szCs w:val="24"/>
          <w:shd w:val="clear" w:color="auto" w:fill="FFFFFF"/>
        </w:rPr>
        <w:t xml:space="preserve">rime was easy to identify and was ‘visible’, </w:t>
      </w:r>
      <w:r w:rsidR="006D4932" w:rsidRPr="005F3D89">
        <w:rPr>
          <w:rFonts w:ascii="Arial" w:hAnsi="Arial" w:cs="Arial"/>
          <w:color w:val="071D2B"/>
          <w:sz w:val="24"/>
          <w:szCs w:val="24"/>
          <w:shd w:val="clear" w:color="auto" w:fill="FFFFFF"/>
        </w:rPr>
        <w:t xml:space="preserve">criminals could be </w:t>
      </w:r>
      <w:r w:rsidR="00CA26B0" w:rsidRPr="005F3D89">
        <w:rPr>
          <w:rFonts w:ascii="Arial" w:hAnsi="Arial" w:cs="Arial"/>
          <w:color w:val="071D2B"/>
          <w:sz w:val="24"/>
          <w:szCs w:val="24"/>
          <w:shd w:val="clear" w:color="auto" w:fill="FFFFFF"/>
        </w:rPr>
        <w:t>identified,</w:t>
      </w:r>
      <w:r w:rsidR="006D4932" w:rsidRPr="005F3D89">
        <w:rPr>
          <w:rFonts w:ascii="Arial" w:hAnsi="Arial" w:cs="Arial"/>
          <w:color w:val="071D2B"/>
          <w:sz w:val="24"/>
          <w:szCs w:val="24"/>
          <w:shd w:val="clear" w:color="auto" w:fill="FFFFFF"/>
        </w:rPr>
        <w:t xml:space="preserve"> and arrests made. When dealing with cybercrime, </w:t>
      </w:r>
      <w:r w:rsidR="006134C3" w:rsidRPr="005F3D89">
        <w:rPr>
          <w:rFonts w:ascii="Arial" w:hAnsi="Arial" w:cs="Arial"/>
          <w:color w:val="071D2B"/>
          <w:sz w:val="24"/>
          <w:szCs w:val="24"/>
          <w:shd w:val="clear" w:color="auto" w:fill="FFFFFF"/>
        </w:rPr>
        <w:t xml:space="preserve">this is not so easy to do. </w:t>
      </w:r>
      <w:r w:rsidR="00A94236" w:rsidRPr="005F3D89">
        <w:rPr>
          <w:rFonts w:ascii="Arial" w:hAnsi="Arial" w:cs="Arial"/>
          <w:color w:val="071D2B"/>
          <w:sz w:val="24"/>
          <w:szCs w:val="24"/>
          <w:shd w:val="clear" w:color="auto" w:fill="FFFFFF"/>
        </w:rPr>
        <w:t xml:space="preserve">For example, </w:t>
      </w:r>
      <w:r w:rsidR="00F0636F" w:rsidRPr="005F3D89">
        <w:rPr>
          <w:rFonts w:ascii="Arial" w:hAnsi="Arial" w:cs="Arial"/>
          <w:color w:val="071D2B"/>
          <w:sz w:val="24"/>
          <w:szCs w:val="24"/>
          <w:shd w:val="clear" w:color="auto" w:fill="FFFFFF"/>
        </w:rPr>
        <w:t xml:space="preserve">Russian residents may be the perpetrators of cybercrimes against UK victims, and if Russian authorities refuse to work with UK authorities, the offender cannot be apprehended. </w:t>
      </w:r>
      <w:sdt>
        <w:sdtPr>
          <w:rPr>
            <w:rFonts w:ascii="Arial" w:hAnsi="Arial" w:cs="Arial"/>
            <w:color w:val="071D2B"/>
            <w:sz w:val="24"/>
            <w:szCs w:val="24"/>
            <w:shd w:val="clear" w:color="auto" w:fill="FFFFFF"/>
          </w:rPr>
          <w:id w:val="-395506274"/>
          <w:citation/>
        </w:sdtPr>
        <w:sdtEndPr/>
        <w:sdtContent>
          <w:r w:rsidR="00230495" w:rsidRPr="005F3D89">
            <w:rPr>
              <w:rFonts w:ascii="Arial" w:hAnsi="Arial" w:cs="Arial"/>
              <w:color w:val="071D2B"/>
              <w:sz w:val="24"/>
              <w:szCs w:val="24"/>
              <w:shd w:val="clear" w:color="auto" w:fill="FFFFFF"/>
            </w:rPr>
            <w:fldChar w:fldCharType="begin"/>
          </w:r>
          <w:r w:rsidR="00230495" w:rsidRPr="005F3D89">
            <w:rPr>
              <w:rFonts w:ascii="Arial" w:hAnsi="Arial" w:cs="Arial"/>
              <w:color w:val="071D2B"/>
              <w:sz w:val="24"/>
              <w:szCs w:val="24"/>
              <w:shd w:val="clear" w:color="auto" w:fill="FFFFFF"/>
            </w:rPr>
            <w:instrText xml:space="preserve"> CITATION Car18 \l 2057 </w:instrText>
          </w:r>
          <w:r w:rsidR="00230495" w:rsidRPr="005F3D89">
            <w:rPr>
              <w:rFonts w:ascii="Arial" w:hAnsi="Arial" w:cs="Arial"/>
              <w:color w:val="071D2B"/>
              <w:sz w:val="24"/>
              <w:szCs w:val="24"/>
              <w:shd w:val="clear" w:color="auto" w:fill="FFFFFF"/>
            </w:rPr>
            <w:fldChar w:fldCharType="separate"/>
          </w:r>
          <w:r w:rsidR="00230495" w:rsidRPr="005F3D89">
            <w:rPr>
              <w:rFonts w:ascii="Arial" w:hAnsi="Arial" w:cs="Arial"/>
              <w:noProof/>
              <w:color w:val="071D2B"/>
              <w:sz w:val="24"/>
              <w:szCs w:val="24"/>
              <w:shd w:val="clear" w:color="auto" w:fill="FFFFFF"/>
            </w:rPr>
            <w:t>(Miller, 2018)</w:t>
          </w:r>
          <w:r w:rsidR="00230495" w:rsidRPr="005F3D89">
            <w:rPr>
              <w:rFonts w:ascii="Arial" w:hAnsi="Arial" w:cs="Arial"/>
              <w:color w:val="071D2B"/>
              <w:sz w:val="24"/>
              <w:szCs w:val="24"/>
              <w:shd w:val="clear" w:color="auto" w:fill="FFFFFF"/>
            </w:rPr>
            <w:fldChar w:fldCharType="end"/>
          </w:r>
        </w:sdtContent>
      </w:sdt>
      <w:r w:rsidR="00270A7F" w:rsidRPr="005F3D89">
        <w:rPr>
          <w:rFonts w:ascii="Arial" w:hAnsi="Arial" w:cs="Arial"/>
          <w:color w:val="071D2B"/>
          <w:sz w:val="24"/>
          <w:szCs w:val="24"/>
          <w:shd w:val="clear" w:color="auto" w:fill="FFFFFF"/>
        </w:rPr>
        <w:t xml:space="preserve">. </w:t>
      </w:r>
      <w:r w:rsidR="00CE25A1" w:rsidRPr="005F3D89">
        <w:rPr>
          <w:rFonts w:ascii="Arial" w:hAnsi="Arial" w:cs="Arial"/>
          <w:color w:val="071D2B"/>
          <w:sz w:val="24"/>
          <w:szCs w:val="24"/>
          <w:shd w:val="clear" w:color="auto" w:fill="FFFFFF"/>
        </w:rPr>
        <w:t xml:space="preserve"> </w:t>
      </w:r>
    </w:p>
    <w:p w14:paraId="28B2ED2E" w14:textId="60757E03" w:rsidR="00CC4087" w:rsidRDefault="00F45597" w:rsidP="005F3D89">
      <w:pPr>
        <w:spacing w:after="0" w:line="360" w:lineRule="auto"/>
        <w:rPr>
          <w:rFonts w:ascii="Arial" w:hAnsi="Arial" w:cs="Arial"/>
          <w:sz w:val="24"/>
          <w:szCs w:val="24"/>
        </w:rPr>
      </w:pPr>
      <w:r w:rsidRPr="005F3D89">
        <w:rPr>
          <w:rFonts w:ascii="Arial" w:hAnsi="Arial" w:cs="Arial"/>
          <w:color w:val="071D2B"/>
          <w:sz w:val="24"/>
          <w:szCs w:val="24"/>
          <w:shd w:val="clear" w:color="auto" w:fill="FFFFFF"/>
        </w:rPr>
        <w:t>I</w:t>
      </w:r>
      <w:r w:rsidR="0034571C" w:rsidRPr="005F3D89">
        <w:rPr>
          <w:rFonts w:ascii="Arial" w:hAnsi="Arial" w:cs="Arial"/>
          <w:color w:val="071D2B"/>
          <w:sz w:val="24"/>
          <w:szCs w:val="24"/>
          <w:shd w:val="clear" w:color="auto" w:fill="FFFFFF"/>
        </w:rPr>
        <w:t>n addition to disrupting the present generation of cybercriminals</w:t>
      </w:r>
      <w:r w:rsidR="0034571C" w:rsidRPr="005F3D89">
        <w:rPr>
          <w:rFonts w:ascii="Arial" w:hAnsi="Arial" w:cs="Arial"/>
          <w:color w:val="071D2B"/>
          <w:sz w:val="24"/>
          <w:szCs w:val="24"/>
          <w:shd w:val="clear" w:color="auto" w:fill="FFFFFF"/>
        </w:rPr>
        <w:t>, the</w:t>
      </w:r>
      <w:r w:rsidR="0034571C" w:rsidRPr="005F3D89">
        <w:rPr>
          <w:rFonts w:ascii="Arial" w:hAnsi="Arial" w:cs="Arial"/>
          <w:sz w:val="24"/>
          <w:szCs w:val="24"/>
        </w:rPr>
        <w:t xml:space="preserve"> </w:t>
      </w:r>
      <w:r w:rsidR="0034571C" w:rsidRPr="005F3D89">
        <w:rPr>
          <w:rFonts w:ascii="Arial" w:hAnsi="Arial" w:cs="Arial"/>
          <w:color w:val="071D2B"/>
          <w:sz w:val="24"/>
          <w:szCs w:val="24"/>
          <w:shd w:val="clear" w:color="auto" w:fill="FFFFFF"/>
        </w:rPr>
        <w:t>National Crime Agency</w:t>
      </w:r>
      <w:r w:rsidR="0034571C" w:rsidRPr="005F3D89">
        <w:rPr>
          <w:rFonts w:ascii="Arial" w:hAnsi="Arial" w:cs="Arial"/>
          <w:color w:val="071D2B"/>
          <w:sz w:val="24"/>
          <w:szCs w:val="24"/>
          <w:shd w:val="clear" w:color="auto" w:fill="FFFFFF"/>
        </w:rPr>
        <w:t xml:space="preserve"> (NCA)</w:t>
      </w:r>
      <w:r w:rsidR="0034571C" w:rsidRPr="005F3D89">
        <w:rPr>
          <w:rFonts w:ascii="Arial" w:hAnsi="Arial" w:cs="Arial"/>
          <w:color w:val="071D2B"/>
          <w:sz w:val="24"/>
          <w:szCs w:val="24"/>
          <w:shd w:val="clear" w:color="auto" w:fill="FFFFFF"/>
        </w:rPr>
        <w:t xml:space="preserve"> wants to stop young people from becoming involved in cybercrime</w:t>
      </w:r>
      <w:r w:rsidR="0034571C" w:rsidRPr="005F3D89">
        <w:rPr>
          <w:rFonts w:ascii="Arial" w:hAnsi="Arial" w:cs="Arial"/>
          <w:color w:val="071D2B"/>
          <w:sz w:val="24"/>
          <w:szCs w:val="24"/>
          <w:shd w:val="clear" w:color="auto" w:fill="FFFFFF"/>
        </w:rPr>
        <w:t xml:space="preserve">. </w:t>
      </w:r>
      <w:r w:rsidR="00CC4087" w:rsidRPr="005F3D89">
        <w:rPr>
          <w:rFonts w:ascii="Arial" w:hAnsi="Arial" w:cs="Arial"/>
          <w:color w:val="071D2B"/>
          <w:sz w:val="24"/>
          <w:szCs w:val="24"/>
          <w:shd w:val="clear" w:color="auto" w:fill="FFFFFF"/>
        </w:rPr>
        <w:t xml:space="preserve">According to the </w:t>
      </w:r>
      <w:r w:rsidR="0034571C" w:rsidRPr="005F3D89">
        <w:rPr>
          <w:rFonts w:ascii="Arial" w:hAnsi="Arial" w:cs="Arial"/>
          <w:color w:val="071D2B"/>
          <w:sz w:val="24"/>
          <w:szCs w:val="24"/>
          <w:shd w:val="clear" w:color="auto" w:fill="FFFFFF"/>
        </w:rPr>
        <w:t>NCA</w:t>
      </w:r>
      <w:r w:rsidR="00CC4087" w:rsidRPr="005F3D89">
        <w:rPr>
          <w:rFonts w:ascii="Arial" w:hAnsi="Arial" w:cs="Arial"/>
          <w:color w:val="071D2B"/>
          <w:sz w:val="24"/>
          <w:szCs w:val="24"/>
          <w:shd w:val="clear" w:color="auto" w:fill="FFFFFF"/>
        </w:rPr>
        <w:t xml:space="preserve">, </w:t>
      </w:r>
      <w:r w:rsidR="00C3119E" w:rsidRPr="005F3D89">
        <w:rPr>
          <w:rFonts w:ascii="Arial" w:hAnsi="Arial" w:cs="Arial"/>
          <w:color w:val="071D2B"/>
          <w:sz w:val="24"/>
          <w:szCs w:val="24"/>
          <w:shd w:val="clear" w:color="auto" w:fill="FFFFFF"/>
        </w:rPr>
        <w:t>c</w:t>
      </w:r>
      <w:r w:rsidR="00C3119E" w:rsidRPr="005F3D89">
        <w:rPr>
          <w:rFonts w:ascii="Arial" w:hAnsi="Arial" w:cs="Arial"/>
          <w:color w:val="071D2B"/>
          <w:sz w:val="24"/>
          <w:szCs w:val="24"/>
          <w:shd w:val="clear" w:color="auto" w:fill="FFFFFF"/>
        </w:rPr>
        <w:t>ybercrime is becoming more prevalent among young people</w:t>
      </w:r>
      <w:r w:rsidR="00FD41A7" w:rsidRPr="005F3D89">
        <w:rPr>
          <w:rFonts w:ascii="Arial" w:hAnsi="Arial" w:cs="Arial"/>
          <w:sz w:val="24"/>
          <w:szCs w:val="24"/>
        </w:rPr>
        <w:t xml:space="preserve"> </w:t>
      </w:r>
      <w:r w:rsidRPr="005F3D89">
        <w:rPr>
          <w:rFonts w:ascii="Arial" w:hAnsi="Arial" w:cs="Arial"/>
          <w:sz w:val="24"/>
          <w:szCs w:val="24"/>
        </w:rPr>
        <w:t>and wants people to have conversations with their children about</w:t>
      </w:r>
      <w:r w:rsidR="00C314B9" w:rsidRPr="005F3D89">
        <w:rPr>
          <w:rFonts w:ascii="Arial" w:hAnsi="Arial" w:cs="Arial"/>
          <w:sz w:val="24"/>
          <w:szCs w:val="24"/>
        </w:rPr>
        <w:t xml:space="preserve"> the subject</w:t>
      </w:r>
      <w:sdt>
        <w:sdtPr>
          <w:rPr>
            <w:rFonts w:ascii="Arial" w:hAnsi="Arial" w:cs="Arial"/>
            <w:sz w:val="24"/>
            <w:szCs w:val="24"/>
          </w:rPr>
          <w:id w:val="362880115"/>
          <w:citation/>
        </w:sdtPr>
        <w:sdtContent>
          <w:r w:rsidR="00C314B9" w:rsidRPr="005F3D89">
            <w:rPr>
              <w:rFonts w:ascii="Arial" w:hAnsi="Arial" w:cs="Arial"/>
              <w:sz w:val="24"/>
              <w:szCs w:val="24"/>
            </w:rPr>
            <w:fldChar w:fldCharType="begin"/>
          </w:r>
          <w:r w:rsidR="00C314B9" w:rsidRPr="005F3D89">
            <w:rPr>
              <w:rFonts w:ascii="Arial" w:hAnsi="Arial" w:cs="Arial"/>
              <w:sz w:val="24"/>
              <w:szCs w:val="24"/>
            </w:rPr>
            <w:instrText xml:space="preserve"> CITATION Nat225 \l 2057 </w:instrText>
          </w:r>
          <w:r w:rsidR="00C314B9" w:rsidRPr="005F3D89">
            <w:rPr>
              <w:rFonts w:ascii="Arial" w:hAnsi="Arial" w:cs="Arial"/>
              <w:sz w:val="24"/>
              <w:szCs w:val="24"/>
            </w:rPr>
            <w:fldChar w:fldCharType="separate"/>
          </w:r>
          <w:r w:rsidR="00C314B9" w:rsidRPr="005F3D89">
            <w:rPr>
              <w:rFonts w:ascii="Arial" w:hAnsi="Arial" w:cs="Arial"/>
              <w:noProof/>
              <w:sz w:val="24"/>
              <w:szCs w:val="24"/>
            </w:rPr>
            <w:t xml:space="preserve"> (National Crime Agency, 2022)</w:t>
          </w:r>
          <w:r w:rsidR="00C314B9" w:rsidRPr="005F3D89">
            <w:rPr>
              <w:rFonts w:ascii="Arial" w:hAnsi="Arial" w:cs="Arial"/>
              <w:sz w:val="24"/>
              <w:szCs w:val="24"/>
            </w:rPr>
            <w:fldChar w:fldCharType="end"/>
          </w:r>
        </w:sdtContent>
      </w:sdt>
      <w:r w:rsidR="0055324C" w:rsidRPr="005F3D89">
        <w:rPr>
          <w:rFonts w:ascii="Arial" w:hAnsi="Arial" w:cs="Arial"/>
          <w:sz w:val="24"/>
          <w:szCs w:val="24"/>
        </w:rPr>
        <w:t>.</w:t>
      </w:r>
    </w:p>
    <w:p w14:paraId="16701076" w14:textId="77777777" w:rsidR="005F3D89" w:rsidRPr="005F3D89" w:rsidRDefault="005F3D89" w:rsidP="005F3D89">
      <w:pPr>
        <w:spacing w:after="0" w:line="360" w:lineRule="auto"/>
        <w:rPr>
          <w:rFonts w:ascii="Arial" w:hAnsi="Arial" w:cs="Arial"/>
          <w:color w:val="071D2B"/>
          <w:sz w:val="24"/>
          <w:szCs w:val="24"/>
          <w:shd w:val="clear" w:color="auto" w:fill="FFFFFF"/>
        </w:rPr>
      </w:pPr>
    </w:p>
    <w:p w14:paraId="7A66E6D4" w14:textId="27FF103E" w:rsidR="00346D62" w:rsidRPr="001D433E" w:rsidRDefault="00CA26B0" w:rsidP="000D5D20">
      <w:pPr>
        <w:pStyle w:val="Heading2"/>
        <w:shd w:val="clear" w:color="auto" w:fill="FFFFFF"/>
        <w:spacing w:before="0" w:beforeAutospacing="0" w:after="60" w:afterAutospacing="0" w:line="360" w:lineRule="auto"/>
        <w:rPr>
          <w:rFonts w:ascii="Arial" w:hAnsi="Arial" w:cs="Arial"/>
          <w:b w:val="0"/>
          <w:bCs w:val="0"/>
          <w:color w:val="000000"/>
          <w:spacing w:val="-2"/>
          <w:sz w:val="24"/>
          <w:szCs w:val="24"/>
        </w:rPr>
      </w:pPr>
      <w:r w:rsidRPr="001D433E">
        <w:rPr>
          <w:rFonts w:ascii="Arial" w:hAnsi="Arial" w:cs="Arial"/>
          <w:b w:val="0"/>
          <w:bCs w:val="0"/>
          <w:sz w:val="24"/>
          <w:szCs w:val="24"/>
        </w:rPr>
        <w:t>Cyber-crime</w:t>
      </w:r>
      <w:r w:rsidR="00EF77CF" w:rsidRPr="001D433E">
        <w:rPr>
          <w:rFonts w:ascii="Arial" w:hAnsi="Arial" w:cs="Arial"/>
          <w:b w:val="0"/>
          <w:bCs w:val="0"/>
          <w:sz w:val="24"/>
          <w:szCs w:val="24"/>
        </w:rPr>
        <w:t xml:space="preserve"> is </w:t>
      </w:r>
      <w:r w:rsidR="0011271B" w:rsidRPr="001D433E">
        <w:rPr>
          <w:rFonts w:ascii="Arial" w:hAnsi="Arial" w:cs="Arial"/>
          <w:b w:val="0"/>
          <w:bCs w:val="0"/>
          <w:sz w:val="24"/>
          <w:szCs w:val="24"/>
        </w:rPr>
        <w:t>a daily occurrence.</w:t>
      </w:r>
      <w:r w:rsidR="00F16177" w:rsidRPr="001D433E">
        <w:rPr>
          <w:rFonts w:ascii="Arial" w:hAnsi="Arial" w:cs="Arial"/>
          <w:b w:val="0"/>
          <w:bCs w:val="0"/>
          <w:color w:val="000000"/>
          <w:spacing w:val="-2"/>
          <w:sz w:val="24"/>
          <w:szCs w:val="24"/>
        </w:rPr>
        <w:t xml:space="preserve"> </w:t>
      </w:r>
      <w:r w:rsidR="00D85A3B" w:rsidRPr="001D433E">
        <w:rPr>
          <w:rFonts w:ascii="Arial" w:hAnsi="Arial" w:cs="Arial"/>
          <w:b w:val="0"/>
          <w:bCs w:val="0"/>
          <w:sz w:val="24"/>
          <w:szCs w:val="24"/>
        </w:rPr>
        <w:t xml:space="preserve">It appears that the best way to manage </w:t>
      </w:r>
      <w:r w:rsidRPr="001D433E">
        <w:rPr>
          <w:rFonts w:ascii="Arial" w:hAnsi="Arial" w:cs="Arial"/>
          <w:b w:val="0"/>
          <w:bCs w:val="0"/>
          <w:sz w:val="24"/>
          <w:szCs w:val="24"/>
        </w:rPr>
        <w:t>cyber-crime</w:t>
      </w:r>
      <w:r w:rsidR="00D85A3B" w:rsidRPr="001D433E">
        <w:rPr>
          <w:rFonts w:ascii="Arial" w:hAnsi="Arial" w:cs="Arial"/>
          <w:b w:val="0"/>
          <w:bCs w:val="0"/>
          <w:sz w:val="24"/>
          <w:szCs w:val="24"/>
        </w:rPr>
        <w:t xml:space="preserve"> is to ensure that there are officers within forces that are specialised in this area</w:t>
      </w:r>
      <w:r w:rsidR="001228AE">
        <w:rPr>
          <w:rFonts w:ascii="Arial" w:hAnsi="Arial" w:cs="Arial"/>
          <w:b w:val="0"/>
          <w:bCs w:val="0"/>
          <w:sz w:val="24"/>
          <w:szCs w:val="24"/>
        </w:rPr>
        <w:t xml:space="preserve"> </w:t>
      </w:r>
      <w:sdt>
        <w:sdtPr>
          <w:rPr>
            <w:rFonts w:ascii="Arial" w:hAnsi="Arial" w:cs="Arial"/>
            <w:b w:val="0"/>
            <w:bCs w:val="0"/>
            <w:sz w:val="24"/>
            <w:szCs w:val="24"/>
          </w:rPr>
          <w:id w:val="-1710867409"/>
          <w:citation/>
        </w:sdtPr>
        <w:sdtContent>
          <w:r w:rsidR="001228AE" w:rsidRPr="00EE3B60">
            <w:rPr>
              <w:rFonts w:ascii="Arial" w:hAnsi="Arial" w:cs="Arial"/>
              <w:b w:val="0"/>
              <w:bCs w:val="0"/>
              <w:sz w:val="24"/>
              <w:szCs w:val="24"/>
            </w:rPr>
            <w:fldChar w:fldCharType="begin"/>
          </w:r>
          <w:r w:rsidR="001228AE" w:rsidRPr="00EE3B60">
            <w:rPr>
              <w:rFonts w:ascii="Arial" w:hAnsi="Arial" w:cs="Arial"/>
              <w:b w:val="0"/>
              <w:bCs w:val="0"/>
              <w:sz w:val="24"/>
              <w:szCs w:val="24"/>
            </w:rPr>
            <w:instrText xml:space="preserve"> CITATION Hom11 \l 2057 </w:instrText>
          </w:r>
          <w:r w:rsidR="001228AE" w:rsidRPr="00EE3B60">
            <w:rPr>
              <w:rFonts w:ascii="Arial" w:hAnsi="Arial" w:cs="Arial"/>
              <w:b w:val="0"/>
              <w:bCs w:val="0"/>
              <w:sz w:val="24"/>
              <w:szCs w:val="24"/>
            </w:rPr>
            <w:fldChar w:fldCharType="separate"/>
          </w:r>
          <w:r w:rsidR="001228AE" w:rsidRPr="00EE3B60">
            <w:rPr>
              <w:rFonts w:ascii="Arial" w:hAnsi="Arial" w:cs="Arial"/>
              <w:b w:val="0"/>
              <w:bCs w:val="0"/>
              <w:noProof/>
              <w:sz w:val="24"/>
              <w:szCs w:val="24"/>
            </w:rPr>
            <w:t>(Home Office, 2011)</w:t>
          </w:r>
          <w:r w:rsidR="001228AE" w:rsidRPr="00EE3B60">
            <w:rPr>
              <w:rFonts w:ascii="Arial" w:hAnsi="Arial" w:cs="Arial"/>
              <w:b w:val="0"/>
              <w:bCs w:val="0"/>
              <w:sz w:val="24"/>
              <w:szCs w:val="24"/>
            </w:rPr>
            <w:fldChar w:fldCharType="end"/>
          </w:r>
        </w:sdtContent>
      </w:sdt>
      <w:r w:rsidR="00EE3B60">
        <w:rPr>
          <w:rFonts w:ascii="Arial" w:hAnsi="Arial" w:cs="Arial"/>
          <w:b w:val="0"/>
          <w:bCs w:val="0"/>
          <w:sz w:val="24"/>
          <w:szCs w:val="24"/>
        </w:rPr>
        <w:t xml:space="preserve">. </w:t>
      </w:r>
      <w:r w:rsidRPr="001D433E">
        <w:rPr>
          <w:rFonts w:ascii="Arial" w:hAnsi="Arial" w:cs="Arial"/>
          <w:b w:val="0"/>
          <w:bCs w:val="0"/>
          <w:sz w:val="24"/>
          <w:szCs w:val="24"/>
        </w:rPr>
        <w:t>Cyber-crime</w:t>
      </w:r>
      <w:r w:rsidR="00D85A3B" w:rsidRPr="001D433E">
        <w:rPr>
          <w:rFonts w:ascii="Arial" w:hAnsi="Arial" w:cs="Arial"/>
          <w:b w:val="0"/>
          <w:bCs w:val="0"/>
          <w:sz w:val="24"/>
          <w:szCs w:val="24"/>
        </w:rPr>
        <w:t xml:space="preserve"> is not going anywhere, and so it is important that officers are kept up to date with new crimes as well as </w:t>
      </w:r>
      <w:r w:rsidR="005112EA" w:rsidRPr="001D433E">
        <w:rPr>
          <w:rFonts w:ascii="Arial" w:hAnsi="Arial" w:cs="Arial"/>
          <w:b w:val="0"/>
          <w:bCs w:val="0"/>
          <w:sz w:val="24"/>
          <w:szCs w:val="24"/>
        </w:rPr>
        <w:t>current and</w:t>
      </w:r>
      <w:r w:rsidR="00D85A3B" w:rsidRPr="001D433E">
        <w:rPr>
          <w:rFonts w:ascii="Arial" w:hAnsi="Arial" w:cs="Arial"/>
          <w:b w:val="0"/>
          <w:bCs w:val="0"/>
          <w:sz w:val="24"/>
          <w:szCs w:val="24"/>
        </w:rPr>
        <w:t xml:space="preserve"> are made aware of how each specific crime should be addressed</w:t>
      </w:r>
      <w:r w:rsidR="00A05B99" w:rsidRPr="001D433E">
        <w:rPr>
          <w:rFonts w:ascii="Arial" w:hAnsi="Arial" w:cs="Arial"/>
          <w:b w:val="0"/>
          <w:bCs w:val="0"/>
          <w:sz w:val="24"/>
          <w:szCs w:val="24"/>
        </w:rPr>
        <w:t>. The office for National Statistics</w:t>
      </w:r>
      <w:r w:rsidR="009C556B" w:rsidRPr="001D433E">
        <w:rPr>
          <w:rFonts w:ascii="Arial" w:hAnsi="Arial" w:cs="Arial"/>
          <w:b w:val="0"/>
          <w:bCs w:val="0"/>
          <w:sz w:val="24"/>
          <w:szCs w:val="24"/>
        </w:rPr>
        <w:t xml:space="preserve"> shows</w:t>
      </w:r>
      <w:r w:rsidR="008B5720" w:rsidRPr="001D433E">
        <w:rPr>
          <w:rFonts w:ascii="Arial" w:hAnsi="Arial" w:cs="Arial"/>
          <w:b w:val="0"/>
          <w:bCs w:val="0"/>
          <w:sz w:val="24"/>
          <w:szCs w:val="24"/>
        </w:rPr>
        <w:t xml:space="preserve"> conducted a survey</w:t>
      </w:r>
      <w:r w:rsidR="00004EB0" w:rsidRPr="001D433E">
        <w:rPr>
          <w:rFonts w:ascii="Arial" w:hAnsi="Arial" w:cs="Arial"/>
          <w:b w:val="0"/>
          <w:bCs w:val="0"/>
          <w:sz w:val="24"/>
          <w:szCs w:val="24"/>
        </w:rPr>
        <w:t xml:space="preserve"> and the results showed</w:t>
      </w:r>
      <w:r w:rsidR="009C556B" w:rsidRPr="001D433E">
        <w:rPr>
          <w:rFonts w:ascii="Arial" w:hAnsi="Arial" w:cs="Arial"/>
          <w:b w:val="0"/>
          <w:bCs w:val="0"/>
          <w:sz w:val="24"/>
          <w:szCs w:val="24"/>
        </w:rPr>
        <w:t xml:space="preserve"> that in </w:t>
      </w:r>
      <w:r w:rsidR="000C4BC0" w:rsidRPr="001D433E">
        <w:rPr>
          <w:rFonts w:ascii="Arial" w:hAnsi="Arial" w:cs="Arial"/>
          <w:b w:val="0"/>
          <w:bCs w:val="0"/>
          <w:sz w:val="24"/>
          <w:szCs w:val="24"/>
        </w:rPr>
        <w:t xml:space="preserve">the year ending in March </w:t>
      </w:r>
      <w:r w:rsidR="009C556B" w:rsidRPr="001D433E">
        <w:rPr>
          <w:rFonts w:ascii="Arial" w:hAnsi="Arial" w:cs="Arial"/>
          <w:b w:val="0"/>
          <w:bCs w:val="0"/>
          <w:sz w:val="24"/>
          <w:szCs w:val="24"/>
        </w:rPr>
        <w:t>2020, there w</w:t>
      </w:r>
      <w:r w:rsidR="00BD7D11" w:rsidRPr="001D433E">
        <w:rPr>
          <w:rFonts w:ascii="Arial" w:hAnsi="Arial" w:cs="Arial"/>
          <w:b w:val="0"/>
          <w:bCs w:val="0"/>
          <w:sz w:val="24"/>
          <w:szCs w:val="24"/>
        </w:rPr>
        <w:t>as an estimated</w:t>
      </w:r>
      <w:r w:rsidR="009C556B" w:rsidRPr="001D433E">
        <w:rPr>
          <w:rFonts w:ascii="Arial" w:hAnsi="Arial" w:cs="Arial"/>
          <w:b w:val="0"/>
          <w:bCs w:val="0"/>
          <w:sz w:val="24"/>
          <w:szCs w:val="24"/>
        </w:rPr>
        <w:t xml:space="preserve"> </w:t>
      </w:r>
      <w:r w:rsidR="000C4BC0" w:rsidRPr="001D433E">
        <w:rPr>
          <w:rFonts w:ascii="Arial" w:hAnsi="Arial" w:cs="Arial"/>
          <w:b w:val="0"/>
          <w:bCs w:val="0"/>
          <w:sz w:val="24"/>
          <w:szCs w:val="24"/>
        </w:rPr>
        <w:t>876,00</w:t>
      </w:r>
      <w:r w:rsidR="00BD7D11" w:rsidRPr="001D433E">
        <w:rPr>
          <w:rFonts w:ascii="Arial" w:hAnsi="Arial" w:cs="Arial"/>
          <w:b w:val="0"/>
          <w:bCs w:val="0"/>
          <w:sz w:val="24"/>
          <w:szCs w:val="24"/>
        </w:rPr>
        <w:t>0</w:t>
      </w:r>
      <w:r w:rsidR="000C4BC0" w:rsidRPr="001D433E">
        <w:rPr>
          <w:rFonts w:ascii="Arial" w:hAnsi="Arial" w:cs="Arial"/>
          <w:b w:val="0"/>
          <w:bCs w:val="0"/>
          <w:sz w:val="24"/>
          <w:szCs w:val="24"/>
        </w:rPr>
        <w:t xml:space="preserve"> computer misuse</w:t>
      </w:r>
      <w:r w:rsidR="00BD7D11" w:rsidRPr="001D433E">
        <w:rPr>
          <w:rFonts w:ascii="Arial" w:hAnsi="Arial" w:cs="Arial"/>
          <w:b w:val="0"/>
          <w:bCs w:val="0"/>
          <w:sz w:val="24"/>
          <w:szCs w:val="24"/>
        </w:rPr>
        <w:t xml:space="preserve"> incidents, although previous years were higher, with 2017 </w:t>
      </w:r>
      <w:r w:rsidR="008B5720" w:rsidRPr="001D433E">
        <w:rPr>
          <w:rFonts w:ascii="Arial" w:hAnsi="Arial" w:cs="Arial"/>
          <w:b w:val="0"/>
          <w:bCs w:val="0"/>
          <w:sz w:val="24"/>
          <w:szCs w:val="24"/>
        </w:rPr>
        <w:t xml:space="preserve">estimating </w:t>
      </w:r>
      <w:r w:rsidR="00BD7D11" w:rsidRPr="001D433E">
        <w:rPr>
          <w:rFonts w:ascii="Arial" w:hAnsi="Arial" w:cs="Arial"/>
          <w:b w:val="0"/>
          <w:bCs w:val="0"/>
          <w:sz w:val="24"/>
          <w:szCs w:val="24"/>
        </w:rPr>
        <w:t>over 1 million incidents, it shows that this type of crime is still quite prevalent</w:t>
      </w:r>
      <w:r w:rsidR="00004EB0" w:rsidRPr="001D433E">
        <w:rPr>
          <w:rFonts w:ascii="Arial" w:hAnsi="Arial" w:cs="Arial"/>
          <w:b w:val="0"/>
          <w:bCs w:val="0"/>
          <w:sz w:val="24"/>
          <w:szCs w:val="24"/>
        </w:rPr>
        <w:t xml:space="preserve"> </w:t>
      </w:r>
      <w:sdt>
        <w:sdtPr>
          <w:rPr>
            <w:rFonts w:ascii="Arial" w:hAnsi="Arial" w:cs="Arial"/>
            <w:b w:val="0"/>
            <w:bCs w:val="0"/>
            <w:sz w:val="24"/>
            <w:szCs w:val="24"/>
          </w:rPr>
          <w:id w:val="-1757049956"/>
          <w:citation/>
        </w:sdtPr>
        <w:sdtContent>
          <w:r w:rsidR="00004EB0" w:rsidRPr="001D433E">
            <w:rPr>
              <w:rFonts w:ascii="Arial" w:hAnsi="Arial" w:cs="Arial"/>
              <w:b w:val="0"/>
              <w:bCs w:val="0"/>
              <w:sz w:val="24"/>
              <w:szCs w:val="24"/>
            </w:rPr>
            <w:fldChar w:fldCharType="begin"/>
          </w:r>
          <w:r w:rsidR="005F3D89" w:rsidRPr="001D433E">
            <w:rPr>
              <w:rFonts w:ascii="Arial" w:hAnsi="Arial" w:cs="Arial"/>
              <w:b w:val="0"/>
              <w:bCs w:val="0"/>
              <w:sz w:val="24"/>
              <w:szCs w:val="24"/>
            </w:rPr>
            <w:instrText xml:space="preserve">CITATION Off22 \l 2057 </w:instrText>
          </w:r>
          <w:r w:rsidR="00004EB0" w:rsidRPr="001D433E">
            <w:rPr>
              <w:rFonts w:ascii="Arial" w:hAnsi="Arial" w:cs="Arial"/>
              <w:b w:val="0"/>
              <w:bCs w:val="0"/>
              <w:sz w:val="24"/>
              <w:szCs w:val="24"/>
            </w:rPr>
            <w:fldChar w:fldCharType="separate"/>
          </w:r>
          <w:r w:rsidR="005F3D89" w:rsidRPr="001D433E">
            <w:rPr>
              <w:rFonts w:ascii="Arial" w:hAnsi="Arial" w:cs="Arial"/>
              <w:b w:val="0"/>
              <w:bCs w:val="0"/>
              <w:noProof/>
              <w:sz w:val="24"/>
              <w:szCs w:val="24"/>
            </w:rPr>
            <w:t>(Office for National Statistics, 2022)</w:t>
          </w:r>
          <w:r w:rsidR="00004EB0" w:rsidRPr="001D433E">
            <w:rPr>
              <w:rFonts w:ascii="Arial" w:hAnsi="Arial" w:cs="Arial"/>
              <w:b w:val="0"/>
              <w:bCs w:val="0"/>
              <w:sz w:val="24"/>
              <w:szCs w:val="24"/>
            </w:rPr>
            <w:fldChar w:fldCharType="end"/>
          </w:r>
        </w:sdtContent>
      </w:sdt>
      <w:r w:rsidR="00BD7D11" w:rsidRPr="001D433E">
        <w:rPr>
          <w:rFonts w:ascii="Arial" w:hAnsi="Arial" w:cs="Arial"/>
          <w:b w:val="0"/>
          <w:bCs w:val="0"/>
          <w:sz w:val="24"/>
          <w:szCs w:val="24"/>
        </w:rPr>
        <w:t>.</w:t>
      </w:r>
    </w:p>
    <w:p w14:paraId="4BD920F8" w14:textId="32FC97F0" w:rsidR="00346D62" w:rsidRPr="001D433E" w:rsidRDefault="00984D09" w:rsidP="000D5D20">
      <w:pPr>
        <w:spacing w:after="0" w:line="360" w:lineRule="auto"/>
        <w:rPr>
          <w:rFonts w:ascii="Arial" w:eastAsia="Times New Roman" w:hAnsi="Arial" w:cs="Arial"/>
          <w:i/>
          <w:iCs/>
          <w:sz w:val="24"/>
          <w:szCs w:val="24"/>
          <w:lang w:eastAsia="en-GB"/>
        </w:rPr>
      </w:pPr>
      <w:r w:rsidRPr="001D433E">
        <w:rPr>
          <w:rFonts w:ascii="Arial" w:eastAsia="Times New Roman" w:hAnsi="Arial" w:cs="Arial"/>
          <w:i/>
          <w:iCs/>
          <w:sz w:val="24"/>
          <w:szCs w:val="24"/>
          <w:lang w:eastAsia="en-GB"/>
        </w:rPr>
        <w:t>‘</w:t>
      </w:r>
      <w:r w:rsidR="00206385" w:rsidRPr="001D433E">
        <w:rPr>
          <w:rFonts w:ascii="Arial" w:eastAsia="Times New Roman" w:hAnsi="Arial" w:cs="Arial"/>
          <w:i/>
          <w:iCs/>
          <w:sz w:val="24"/>
          <w:szCs w:val="24"/>
          <w:lang w:eastAsia="en-GB"/>
        </w:rPr>
        <w:t xml:space="preserve">The real truth is, </w:t>
      </w:r>
      <w:r w:rsidRPr="001D433E">
        <w:rPr>
          <w:rFonts w:ascii="Arial" w:eastAsia="Times New Roman" w:hAnsi="Arial" w:cs="Arial"/>
          <w:i/>
          <w:iCs/>
          <w:sz w:val="24"/>
          <w:szCs w:val="24"/>
          <w:lang w:eastAsia="en-GB"/>
        </w:rPr>
        <w:t>the number of convicts is too overwhelming for the means of proper and effectual punishment.</w:t>
      </w:r>
      <w:r w:rsidR="00BE0CC7" w:rsidRPr="001D433E">
        <w:rPr>
          <w:rFonts w:ascii="Arial" w:eastAsia="Times New Roman" w:hAnsi="Arial" w:cs="Arial"/>
          <w:i/>
          <w:iCs/>
          <w:sz w:val="24"/>
          <w:szCs w:val="24"/>
          <w:lang w:eastAsia="en-GB"/>
        </w:rPr>
        <w:t xml:space="preserve"> I despair of any remedy </w:t>
      </w:r>
      <w:r w:rsidR="001347F3" w:rsidRPr="001D433E">
        <w:rPr>
          <w:rFonts w:ascii="Arial" w:eastAsia="Times New Roman" w:hAnsi="Arial" w:cs="Arial"/>
          <w:i/>
          <w:iCs/>
          <w:sz w:val="24"/>
          <w:szCs w:val="24"/>
          <w:lang w:eastAsia="en-GB"/>
        </w:rPr>
        <w:t>b</w:t>
      </w:r>
      <w:r w:rsidR="00BE0CC7" w:rsidRPr="001D433E">
        <w:rPr>
          <w:rFonts w:ascii="Arial" w:eastAsia="Times New Roman" w:hAnsi="Arial" w:cs="Arial"/>
          <w:i/>
          <w:iCs/>
          <w:sz w:val="24"/>
          <w:szCs w:val="24"/>
          <w:lang w:eastAsia="en-GB"/>
        </w:rPr>
        <w:t xml:space="preserve">ut that which I </w:t>
      </w:r>
      <w:r w:rsidR="00AC152F" w:rsidRPr="001D433E">
        <w:rPr>
          <w:rFonts w:ascii="Arial" w:eastAsia="Times New Roman" w:hAnsi="Arial" w:cs="Arial"/>
          <w:i/>
          <w:iCs/>
          <w:sz w:val="24"/>
          <w:szCs w:val="24"/>
          <w:lang w:eastAsia="en-GB"/>
        </w:rPr>
        <w:t xml:space="preserve">wish </w:t>
      </w:r>
      <w:r w:rsidR="00BE0CC7" w:rsidRPr="001D433E">
        <w:rPr>
          <w:rFonts w:ascii="Arial" w:eastAsia="Times New Roman" w:hAnsi="Arial" w:cs="Arial"/>
          <w:i/>
          <w:iCs/>
          <w:sz w:val="24"/>
          <w:szCs w:val="24"/>
          <w:lang w:eastAsia="en-GB"/>
        </w:rPr>
        <w:t xml:space="preserve">I could </w:t>
      </w:r>
      <w:r w:rsidR="00AC152F" w:rsidRPr="001D433E">
        <w:rPr>
          <w:rFonts w:ascii="Arial" w:eastAsia="Times New Roman" w:hAnsi="Arial" w:cs="Arial"/>
          <w:i/>
          <w:iCs/>
          <w:sz w:val="24"/>
          <w:szCs w:val="24"/>
          <w:lang w:eastAsia="en-GB"/>
        </w:rPr>
        <w:t>hope</w:t>
      </w:r>
      <w:r w:rsidR="00BE0CC7" w:rsidRPr="001D433E">
        <w:rPr>
          <w:rFonts w:ascii="Arial" w:eastAsia="Times New Roman" w:hAnsi="Arial" w:cs="Arial"/>
          <w:i/>
          <w:iCs/>
          <w:sz w:val="24"/>
          <w:szCs w:val="24"/>
          <w:lang w:eastAsia="en-GB"/>
        </w:rPr>
        <w:t xml:space="preserve"> for</w:t>
      </w:r>
      <w:r w:rsidR="00AC152F" w:rsidRPr="001D433E">
        <w:rPr>
          <w:rFonts w:ascii="Arial" w:eastAsia="Times New Roman" w:hAnsi="Arial" w:cs="Arial"/>
          <w:i/>
          <w:iCs/>
          <w:sz w:val="24"/>
          <w:szCs w:val="24"/>
          <w:lang w:eastAsia="en-GB"/>
        </w:rPr>
        <w:t>- a great reduction in the amount of crime’</w:t>
      </w:r>
      <w:sdt>
        <w:sdtPr>
          <w:rPr>
            <w:rFonts w:ascii="Arial" w:eastAsia="Times New Roman" w:hAnsi="Arial" w:cs="Arial"/>
            <w:i/>
            <w:iCs/>
            <w:sz w:val="24"/>
            <w:szCs w:val="24"/>
            <w:lang w:eastAsia="en-GB"/>
          </w:rPr>
          <w:id w:val="515507118"/>
          <w:citation/>
        </w:sdtPr>
        <w:sdtEndPr/>
        <w:sdtContent>
          <w:r w:rsidR="00554C59" w:rsidRPr="001D433E">
            <w:rPr>
              <w:rFonts w:ascii="Arial" w:eastAsia="Times New Roman" w:hAnsi="Arial" w:cs="Arial"/>
              <w:i/>
              <w:iCs/>
              <w:sz w:val="24"/>
              <w:szCs w:val="24"/>
              <w:lang w:eastAsia="en-GB"/>
            </w:rPr>
            <w:fldChar w:fldCharType="begin"/>
          </w:r>
          <w:r w:rsidR="00554C59" w:rsidRPr="001D433E">
            <w:rPr>
              <w:rFonts w:ascii="Arial" w:eastAsia="Times New Roman" w:hAnsi="Arial" w:cs="Arial"/>
              <w:i/>
              <w:iCs/>
              <w:sz w:val="24"/>
              <w:szCs w:val="24"/>
              <w:lang w:eastAsia="en-GB"/>
            </w:rPr>
            <w:instrText xml:space="preserve"> CITATION Cha15 \l 2057 </w:instrText>
          </w:r>
          <w:r w:rsidR="00554C59" w:rsidRPr="001D433E">
            <w:rPr>
              <w:rFonts w:ascii="Arial" w:eastAsia="Times New Roman" w:hAnsi="Arial" w:cs="Arial"/>
              <w:i/>
              <w:iCs/>
              <w:sz w:val="24"/>
              <w:szCs w:val="24"/>
              <w:lang w:eastAsia="en-GB"/>
            </w:rPr>
            <w:fldChar w:fldCharType="separate"/>
          </w:r>
          <w:r w:rsidR="00554C59" w:rsidRPr="001D433E">
            <w:rPr>
              <w:rFonts w:ascii="Arial" w:eastAsia="Times New Roman" w:hAnsi="Arial" w:cs="Arial"/>
              <w:i/>
              <w:iCs/>
              <w:noProof/>
              <w:sz w:val="24"/>
              <w:szCs w:val="24"/>
              <w:lang w:eastAsia="en-GB"/>
            </w:rPr>
            <w:t xml:space="preserve"> </w:t>
          </w:r>
          <w:r w:rsidR="00554C59" w:rsidRPr="001D433E">
            <w:rPr>
              <w:rFonts w:ascii="Arial" w:eastAsia="Times New Roman" w:hAnsi="Arial" w:cs="Arial"/>
              <w:noProof/>
              <w:sz w:val="24"/>
              <w:szCs w:val="24"/>
              <w:lang w:eastAsia="en-GB"/>
            </w:rPr>
            <w:t>(Parker, 2015)</w:t>
          </w:r>
          <w:r w:rsidR="00554C59" w:rsidRPr="001D433E">
            <w:rPr>
              <w:rFonts w:ascii="Arial" w:eastAsia="Times New Roman" w:hAnsi="Arial" w:cs="Arial"/>
              <w:i/>
              <w:iCs/>
              <w:sz w:val="24"/>
              <w:szCs w:val="24"/>
              <w:lang w:eastAsia="en-GB"/>
            </w:rPr>
            <w:fldChar w:fldCharType="end"/>
          </w:r>
        </w:sdtContent>
      </w:sdt>
    </w:p>
    <w:p w14:paraId="25299F81" w14:textId="77777777" w:rsidR="00346D62" w:rsidRPr="000D5D20" w:rsidRDefault="00346D62" w:rsidP="000D5D20">
      <w:pPr>
        <w:spacing w:after="0" w:line="360" w:lineRule="auto"/>
        <w:rPr>
          <w:rFonts w:ascii="Arial" w:eastAsia="Times New Roman" w:hAnsi="Arial" w:cs="Arial"/>
          <w:i/>
          <w:iCs/>
          <w:lang w:eastAsia="en-GB"/>
        </w:rPr>
      </w:pPr>
    </w:p>
    <w:p w14:paraId="53C7CA68" w14:textId="77777777" w:rsidR="002D646C" w:rsidRPr="005F3D89" w:rsidRDefault="002D646C" w:rsidP="002D646C">
      <w:pPr>
        <w:spacing w:after="0" w:line="240" w:lineRule="auto"/>
        <w:ind w:left="426"/>
        <w:rPr>
          <w:rFonts w:ascii="Arial" w:eastAsia="Times New Roman" w:hAnsi="Arial" w:cs="Arial"/>
          <w:b/>
          <w:sz w:val="24"/>
          <w:szCs w:val="24"/>
          <w:lang w:eastAsia="en-GB"/>
        </w:rPr>
      </w:pPr>
    </w:p>
    <w:p w14:paraId="32ACDF1C" w14:textId="68FE8F59" w:rsidR="002D646C" w:rsidRPr="005F3D89" w:rsidRDefault="002D646C" w:rsidP="002D646C">
      <w:pPr>
        <w:spacing w:after="0" w:line="240" w:lineRule="auto"/>
        <w:ind w:left="426"/>
        <w:rPr>
          <w:rFonts w:ascii="Arial" w:eastAsia="Times New Roman" w:hAnsi="Arial" w:cs="Arial"/>
          <w:b/>
          <w:sz w:val="24"/>
          <w:szCs w:val="24"/>
          <w:lang w:eastAsia="en-GB"/>
        </w:rPr>
      </w:pPr>
    </w:p>
    <w:p w14:paraId="613FC938" w14:textId="671746C7" w:rsidR="00C263A8" w:rsidRPr="005F3D89" w:rsidRDefault="00C263A8" w:rsidP="002D646C">
      <w:pPr>
        <w:spacing w:after="0" w:line="240" w:lineRule="auto"/>
        <w:ind w:left="426"/>
        <w:rPr>
          <w:rFonts w:ascii="Arial" w:eastAsia="Times New Roman" w:hAnsi="Arial" w:cs="Arial"/>
          <w:b/>
          <w:sz w:val="24"/>
          <w:szCs w:val="24"/>
          <w:lang w:eastAsia="en-GB"/>
        </w:rPr>
      </w:pPr>
    </w:p>
    <w:p w14:paraId="5FD1173F" w14:textId="3B228778" w:rsidR="005E3FD0" w:rsidRPr="005E3FD0" w:rsidRDefault="005E3FD0" w:rsidP="005E3FD0">
      <w:pPr>
        <w:spacing w:after="0" w:line="240" w:lineRule="auto"/>
        <w:ind w:left="426"/>
        <w:jc w:val="right"/>
        <w:rPr>
          <w:rFonts w:ascii="Arial" w:eastAsia="Times New Roman" w:hAnsi="Arial" w:cs="Arial"/>
          <w:bCs/>
          <w:sz w:val="20"/>
          <w:szCs w:val="20"/>
          <w:lang w:eastAsia="en-GB"/>
        </w:rPr>
      </w:pPr>
      <w:r w:rsidRPr="005E3FD0">
        <w:rPr>
          <w:rFonts w:ascii="Arial" w:eastAsia="Times New Roman" w:hAnsi="Arial" w:cs="Arial"/>
          <w:bCs/>
          <w:sz w:val="20"/>
          <w:szCs w:val="20"/>
          <w:lang w:eastAsia="en-GB"/>
        </w:rPr>
        <w:t>Words - 20</w:t>
      </w:r>
      <w:r w:rsidR="00BC3B4D">
        <w:rPr>
          <w:rFonts w:ascii="Arial" w:eastAsia="Times New Roman" w:hAnsi="Arial" w:cs="Arial"/>
          <w:bCs/>
          <w:sz w:val="20"/>
          <w:szCs w:val="20"/>
          <w:lang w:eastAsia="en-GB"/>
        </w:rPr>
        <w:t>84</w:t>
      </w:r>
    </w:p>
    <w:p w14:paraId="03032D8B" w14:textId="558D7811" w:rsidR="00C263A8" w:rsidRPr="005F3D89" w:rsidRDefault="00C263A8" w:rsidP="002D646C">
      <w:pPr>
        <w:spacing w:after="0" w:line="240" w:lineRule="auto"/>
        <w:ind w:left="426"/>
        <w:rPr>
          <w:rFonts w:ascii="Arial" w:eastAsia="Times New Roman" w:hAnsi="Arial" w:cs="Arial"/>
          <w:b/>
          <w:sz w:val="24"/>
          <w:szCs w:val="24"/>
          <w:lang w:eastAsia="en-GB"/>
        </w:rPr>
      </w:pPr>
    </w:p>
    <w:p w14:paraId="2F43F579" w14:textId="5D2CFFDE" w:rsidR="002334D7" w:rsidRPr="005F3D89" w:rsidRDefault="002334D7" w:rsidP="002D646C">
      <w:pPr>
        <w:spacing w:after="0" w:line="240" w:lineRule="auto"/>
        <w:ind w:left="426"/>
        <w:rPr>
          <w:rFonts w:ascii="Arial" w:eastAsia="Times New Roman" w:hAnsi="Arial" w:cs="Arial"/>
          <w:b/>
          <w:sz w:val="24"/>
          <w:szCs w:val="24"/>
          <w:lang w:eastAsia="en-GB"/>
        </w:rPr>
      </w:pPr>
    </w:p>
    <w:p w14:paraId="2260CA7B" w14:textId="7B91A8D5" w:rsidR="002334D7" w:rsidRDefault="002334D7" w:rsidP="002D646C">
      <w:pPr>
        <w:spacing w:after="0" w:line="240" w:lineRule="auto"/>
        <w:ind w:left="426"/>
        <w:rPr>
          <w:rFonts w:ascii="Arial" w:eastAsia="Times New Roman" w:hAnsi="Arial" w:cs="Arial"/>
          <w:b/>
          <w:sz w:val="24"/>
          <w:szCs w:val="24"/>
          <w:lang w:eastAsia="en-GB"/>
        </w:rPr>
      </w:pPr>
    </w:p>
    <w:p w14:paraId="1E06FDEC" w14:textId="77777777" w:rsidR="00BC3B4D" w:rsidRPr="005F3D89" w:rsidRDefault="00BC3B4D" w:rsidP="002D646C">
      <w:pPr>
        <w:spacing w:after="0" w:line="240" w:lineRule="auto"/>
        <w:ind w:left="426"/>
        <w:rPr>
          <w:rFonts w:ascii="Arial" w:eastAsia="Times New Roman" w:hAnsi="Arial" w:cs="Arial"/>
          <w:b/>
          <w:sz w:val="24"/>
          <w:szCs w:val="24"/>
          <w:lang w:eastAsia="en-GB"/>
        </w:rPr>
      </w:pPr>
    </w:p>
    <w:p w14:paraId="40EA63E6" w14:textId="7B074372" w:rsidR="002334D7" w:rsidRPr="005F3D89" w:rsidRDefault="002334D7" w:rsidP="002D646C">
      <w:pPr>
        <w:spacing w:after="0" w:line="240" w:lineRule="auto"/>
        <w:ind w:left="426"/>
        <w:rPr>
          <w:rFonts w:ascii="Arial" w:eastAsia="Times New Roman" w:hAnsi="Arial" w:cs="Arial"/>
          <w:b/>
          <w:sz w:val="24"/>
          <w:szCs w:val="24"/>
          <w:lang w:eastAsia="en-GB"/>
        </w:rPr>
      </w:pPr>
    </w:p>
    <w:p w14:paraId="3F5B5E81" w14:textId="77777777" w:rsidR="00E8617B" w:rsidRPr="005F3D89" w:rsidRDefault="00E8617B" w:rsidP="00CE4598">
      <w:pPr>
        <w:spacing w:after="0" w:line="480" w:lineRule="auto"/>
        <w:rPr>
          <w:rFonts w:ascii="Arial" w:eastAsia="Times New Roman" w:hAnsi="Arial" w:cs="Arial"/>
          <w:sz w:val="24"/>
          <w:szCs w:val="24"/>
          <w:lang w:eastAsia="en-GB"/>
        </w:rPr>
      </w:pPr>
    </w:p>
    <w:p w14:paraId="2CF7FB28" w14:textId="3F7937BB" w:rsidR="002D646C" w:rsidRPr="00932372" w:rsidRDefault="00CE4598" w:rsidP="002D646C">
      <w:pPr>
        <w:spacing w:after="0" w:line="480" w:lineRule="auto"/>
        <w:rPr>
          <w:rFonts w:ascii="Arial" w:eastAsia="Times New Roman" w:hAnsi="Arial" w:cs="Arial"/>
          <w:b/>
          <w:bCs/>
          <w:sz w:val="24"/>
          <w:szCs w:val="24"/>
          <w:lang w:eastAsia="en-GB"/>
        </w:rPr>
      </w:pPr>
      <w:r w:rsidRPr="00932372">
        <w:rPr>
          <w:rFonts w:ascii="Arial" w:eastAsia="Times New Roman" w:hAnsi="Arial" w:cs="Arial"/>
          <w:b/>
          <w:bCs/>
          <w:sz w:val="24"/>
          <w:szCs w:val="24"/>
          <w:lang w:eastAsia="en-GB"/>
        </w:rPr>
        <w:lastRenderedPageBreak/>
        <w:t xml:space="preserve">Assignment 2 - </w:t>
      </w:r>
      <w:r w:rsidR="00E8617B" w:rsidRPr="00932372">
        <w:rPr>
          <w:rFonts w:ascii="Arial" w:eastAsia="Times New Roman" w:hAnsi="Arial" w:cs="Arial"/>
          <w:b/>
          <w:bCs/>
          <w:sz w:val="24"/>
          <w:szCs w:val="24"/>
          <w:lang w:eastAsia="en-GB"/>
        </w:rPr>
        <w:t>Evaluate the disruption options available to target criminal activity on the road network. (2000 words)</w:t>
      </w:r>
    </w:p>
    <w:p w14:paraId="285BE677" w14:textId="77777777" w:rsidR="00FF20DA" w:rsidRPr="005F3D89" w:rsidRDefault="00FF20DA" w:rsidP="002D646C">
      <w:pPr>
        <w:spacing w:after="0" w:line="480" w:lineRule="auto"/>
        <w:rPr>
          <w:rFonts w:ascii="Arial" w:eastAsia="Times New Roman" w:hAnsi="Arial" w:cs="Arial"/>
          <w:sz w:val="24"/>
          <w:szCs w:val="24"/>
          <w:lang w:eastAsia="en-GB"/>
        </w:rPr>
      </w:pPr>
    </w:p>
    <w:p w14:paraId="4CE99613" w14:textId="2632806E" w:rsidR="00F5342B" w:rsidRPr="005F3D89" w:rsidRDefault="00E85EC6" w:rsidP="00412BB3">
      <w:pPr>
        <w:spacing w:after="0" w:line="360" w:lineRule="auto"/>
        <w:rPr>
          <w:rFonts w:ascii="Arial" w:hAnsi="Arial" w:cs="Arial"/>
          <w:sz w:val="24"/>
          <w:szCs w:val="24"/>
        </w:rPr>
      </w:pPr>
      <w:r w:rsidRPr="005F3D89">
        <w:rPr>
          <w:rFonts w:ascii="Arial" w:hAnsi="Arial" w:cs="Arial"/>
          <w:sz w:val="24"/>
          <w:szCs w:val="24"/>
        </w:rPr>
        <w:t>Historically, the UK’s roads are</w:t>
      </w:r>
      <w:r w:rsidR="00F37824" w:rsidRPr="005F3D89">
        <w:rPr>
          <w:rFonts w:ascii="Arial" w:hAnsi="Arial" w:cs="Arial"/>
          <w:sz w:val="24"/>
          <w:szCs w:val="24"/>
        </w:rPr>
        <w:t xml:space="preserve"> </w:t>
      </w:r>
      <w:r w:rsidR="00D50EB7" w:rsidRPr="005F3D89">
        <w:rPr>
          <w:rFonts w:ascii="Arial" w:hAnsi="Arial" w:cs="Arial"/>
          <w:sz w:val="24"/>
          <w:szCs w:val="24"/>
        </w:rPr>
        <w:t>some of the safest in the world</w:t>
      </w:r>
      <w:r w:rsidR="008713EF" w:rsidRPr="005F3D89">
        <w:rPr>
          <w:rFonts w:ascii="Arial" w:hAnsi="Arial" w:cs="Arial"/>
          <w:sz w:val="24"/>
          <w:szCs w:val="24"/>
        </w:rPr>
        <w:t xml:space="preserve"> </w:t>
      </w:r>
      <w:r w:rsidR="00412BB3" w:rsidRPr="005F3D89">
        <w:rPr>
          <w:rFonts w:ascii="Arial" w:hAnsi="Arial" w:cs="Arial"/>
          <w:sz w:val="24"/>
          <w:szCs w:val="24"/>
        </w:rPr>
        <w:t xml:space="preserve">but according to the </w:t>
      </w:r>
      <w:r w:rsidR="00412BB3" w:rsidRPr="005F3D89">
        <w:rPr>
          <w:rFonts w:ascii="Arial" w:hAnsi="Arial" w:cs="Arial"/>
          <w:sz w:val="24"/>
          <w:szCs w:val="24"/>
        </w:rPr>
        <w:t xml:space="preserve">National Police Chiefs' Council (NPCC), </w:t>
      </w:r>
      <w:r w:rsidR="008713EF" w:rsidRPr="005F3D89">
        <w:rPr>
          <w:rFonts w:ascii="Arial" w:hAnsi="Arial" w:cs="Arial"/>
          <w:sz w:val="24"/>
          <w:szCs w:val="24"/>
        </w:rPr>
        <w:t>every one of us must share the responsibility to influence the way in which our roads are respected and use</w:t>
      </w:r>
      <w:r w:rsidR="00904170" w:rsidRPr="005F3D89">
        <w:rPr>
          <w:rFonts w:ascii="Arial" w:hAnsi="Arial" w:cs="Arial"/>
          <w:sz w:val="24"/>
          <w:szCs w:val="24"/>
        </w:rPr>
        <w:t>d</w:t>
      </w:r>
      <w:sdt>
        <w:sdtPr>
          <w:rPr>
            <w:rFonts w:ascii="Arial" w:hAnsi="Arial" w:cs="Arial"/>
            <w:sz w:val="24"/>
            <w:szCs w:val="24"/>
          </w:rPr>
          <w:id w:val="1593277438"/>
          <w:citation/>
        </w:sdtPr>
        <w:sdtContent>
          <w:r w:rsidR="00904170" w:rsidRPr="005F3D89">
            <w:rPr>
              <w:rFonts w:ascii="Arial" w:hAnsi="Arial" w:cs="Arial"/>
              <w:sz w:val="24"/>
              <w:szCs w:val="24"/>
            </w:rPr>
            <w:fldChar w:fldCharType="begin"/>
          </w:r>
          <w:r w:rsidR="00904170" w:rsidRPr="005F3D89">
            <w:rPr>
              <w:rFonts w:ascii="Arial" w:hAnsi="Arial" w:cs="Arial"/>
              <w:sz w:val="24"/>
              <w:szCs w:val="24"/>
            </w:rPr>
            <w:instrText xml:space="preserve"> CITATION Nat224 \l 2057 </w:instrText>
          </w:r>
          <w:r w:rsidR="00904170" w:rsidRPr="005F3D89">
            <w:rPr>
              <w:rFonts w:ascii="Arial" w:hAnsi="Arial" w:cs="Arial"/>
              <w:sz w:val="24"/>
              <w:szCs w:val="24"/>
            </w:rPr>
            <w:fldChar w:fldCharType="separate"/>
          </w:r>
          <w:r w:rsidR="00904170" w:rsidRPr="005F3D89">
            <w:rPr>
              <w:rFonts w:ascii="Arial" w:hAnsi="Arial" w:cs="Arial"/>
              <w:noProof/>
              <w:sz w:val="24"/>
              <w:szCs w:val="24"/>
            </w:rPr>
            <w:t xml:space="preserve"> (National Police Chief's Council, 2022)</w:t>
          </w:r>
          <w:r w:rsidR="00904170" w:rsidRPr="005F3D89">
            <w:rPr>
              <w:rFonts w:ascii="Arial" w:hAnsi="Arial" w:cs="Arial"/>
              <w:sz w:val="24"/>
              <w:szCs w:val="24"/>
            </w:rPr>
            <w:fldChar w:fldCharType="end"/>
          </w:r>
        </w:sdtContent>
      </w:sdt>
      <w:r w:rsidR="00904170" w:rsidRPr="005F3D89">
        <w:rPr>
          <w:rFonts w:ascii="Arial" w:hAnsi="Arial" w:cs="Arial"/>
          <w:sz w:val="24"/>
          <w:szCs w:val="24"/>
        </w:rPr>
        <w:t>.</w:t>
      </w:r>
    </w:p>
    <w:p w14:paraId="01754EB3" w14:textId="7A3E34B7" w:rsidR="00C85426" w:rsidRPr="005F3D89" w:rsidRDefault="00AF0A1C" w:rsidP="00412BB3">
      <w:pPr>
        <w:spacing w:after="0" w:line="360" w:lineRule="auto"/>
        <w:rPr>
          <w:rFonts w:ascii="Arial" w:eastAsia="Times New Roman" w:hAnsi="Arial" w:cs="Arial"/>
          <w:sz w:val="24"/>
          <w:szCs w:val="24"/>
          <w:lang w:eastAsia="en-GB"/>
        </w:rPr>
      </w:pPr>
      <w:r w:rsidRPr="005F3D89">
        <w:rPr>
          <w:rFonts w:ascii="Arial" w:eastAsia="Times New Roman" w:hAnsi="Arial" w:cs="Arial"/>
          <w:sz w:val="24"/>
          <w:szCs w:val="24"/>
          <w:lang w:eastAsia="en-GB"/>
        </w:rPr>
        <w:t xml:space="preserve">Every day, thousands of people utilise the UK's roads, and crimes are committed ranging from </w:t>
      </w:r>
      <w:r w:rsidR="00FF20DA" w:rsidRPr="005F3D89">
        <w:rPr>
          <w:rFonts w:ascii="Arial" w:eastAsia="Times New Roman" w:hAnsi="Arial" w:cs="Arial"/>
          <w:sz w:val="24"/>
          <w:szCs w:val="24"/>
          <w:lang w:eastAsia="en-GB"/>
        </w:rPr>
        <w:t>minor</w:t>
      </w:r>
      <w:r w:rsidRPr="005F3D89">
        <w:rPr>
          <w:rFonts w:ascii="Arial" w:eastAsia="Times New Roman" w:hAnsi="Arial" w:cs="Arial"/>
          <w:sz w:val="24"/>
          <w:szCs w:val="24"/>
          <w:lang w:eastAsia="en-GB"/>
        </w:rPr>
        <w:t xml:space="preserve"> traffic </w:t>
      </w:r>
      <w:r w:rsidR="00FF20DA" w:rsidRPr="005F3D89">
        <w:rPr>
          <w:rFonts w:ascii="Arial" w:eastAsia="Times New Roman" w:hAnsi="Arial" w:cs="Arial"/>
          <w:sz w:val="24"/>
          <w:szCs w:val="24"/>
          <w:lang w:eastAsia="en-GB"/>
        </w:rPr>
        <w:t>offences</w:t>
      </w:r>
      <w:r w:rsidRPr="005F3D89">
        <w:rPr>
          <w:rFonts w:ascii="Arial" w:eastAsia="Times New Roman" w:hAnsi="Arial" w:cs="Arial"/>
          <w:sz w:val="24"/>
          <w:szCs w:val="24"/>
          <w:lang w:eastAsia="en-GB"/>
        </w:rPr>
        <w:t xml:space="preserve"> to global organised crime.</w:t>
      </w:r>
      <w:r w:rsidRPr="005F3D89">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236316199"/>
          <w:citation/>
        </w:sdtPr>
        <w:sdtContent>
          <w:r w:rsidR="00C94F68" w:rsidRPr="005F3D89">
            <w:rPr>
              <w:rFonts w:ascii="Arial" w:eastAsia="Times New Roman" w:hAnsi="Arial" w:cs="Arial"/>
              <w:sz w:val="24"/>
              <w:szCs w:val="24"/>
              <w:lang w:eastAsia="en-GB"/>
            </w:rPr>
            <w:fldChar w:fldCharType="begin"/>
          </w:r>
          <w:r w:rsidR="00C94F68" w:rsidRPr="005F3D89">
            <w:rPr>
              <w:rFonts w:ascii="Arial" w:hAnsi="Arial" w:cs="Arial"/>
              <w:sz w:val="24"/>
              <w:szCs w:val="24"/>
            </w:rPr>
            <w:instrText xml:space="preserve"> CITATION Col223 \l 2057 </w:instrText>
          </w:r>
          <w:r w:rsidR="00C94F68" w:rsidRPr="005F3D89">
            <w:rPr>
              <w:rFonts w:ascii="Arial" w:eastAsia="Times New Roman" w:hAnsi="Arial" w:cs="Arial"/>
              <w:sz w:val="24"/>
              <w:szCs w:val="24"/>
              <w:lang w:eastAsia="en-GB"/>
            </w:rPr>
            <w:fldChar w:fldCharType="separate"/>
          </w:r>
          <w:r w:rsidR="00C94F68" w:rsidRPr="005F3D89">
            <w:rPr>
              <w:rFonts w:ascii="Arial" w:hAnsi="Arial" w:cs="Arial"/>
              <w:noProof/>
              <w:sz w:val="24"/>
              <w:szCs w:val="24"/>
            </w:rPr>
            <w:t>(College of Policing, 2022)</w:t>
          </w:r>
          <w:r w:rsidR="00C94F68" w:rsidRPr="005F3D89">
            <w:rPr>
              <w:rFonts w:ascii="Arial" w:eastAsia="Times New Roman" w:hAnsi="Arial" w:cs="Arial"/>
              <w:sz w:val="24"/>
              <w:szCs w:val="24"/>
              <w:lang w:eastAsia="en-GB"/>
            </w:rPr>
            <w:fldChar w:fldCharType="end"/>
          </w:r>
        </w:sdtContent>
      </w:sdt>
      <w:r w:rsidR="00914F6E" w:rsidRPr="005F3D89">
        <w:rPr>
          <w:rFonts w:ascii="Arial" w:eastAsia="Times New Roman" w:hAnsi="Arial" w:cs="Arial"/>
          <w:sz w:val="24"/>
          <w:szCs w:val="24"/>
          <w:lang w:eastAsia="en-GB"/>
        </w:rPr>
        <w:t xml:space="preserve">. </w:t>
      </w:r>
      <w:r w:rsidR="002B6C69" w:rsidRPr="005F3D89">
        <w:rPr>
          <w:rFonts w:ascii="Arial" w:eastAsia="Times New Roman" w:hAnsi="Arial" w:cs="Arial"/>
          <w:sz w:val="24"/>
          <w:szCs w:val="24"/>
          <w:lang w:eastAsia="en-GB"/>
        </w:rPr>
        <w:t>To protect other road users, including those who utilise the road networks in a vulnerable manner, is the main goal of laws and regulations.</w:t>
      </w:r>
      <w:r w:rsidR="00852FF7" w:rsidRPr="005F3D89">
        <w:rPr>
          <w:rFonts w:ascii="Arial" w:eastAsia="Times New Roman" w:hAnsi="Arial" w:cs="Arial"/>
          <w:sz w:val="24"/>
          <w:szCs w:val="24"/>
          <w:lang w:eastAsia="en-GB"/>
        </w:rPr>
        <w:t xml:space="preserve"> </w:t>
      </w:r>
      <w:r w:rsidR="00C85426" w:rsidRPr="005F3D89">
        <w:rPr>
          <w:rFonts w:ascii="Arial" w:eastAsia="Times New Roman" w:hAnsi="Arial" w:cs="Arial"/>
          <w:sz w:val="24"/>
          <w:szCs w:val="24"/>
          <w:lang w:eastAsia="en-GB"/>
        </w:rPr>
        <w:t xml:space="preserve">According to the </w:t>
      </w:r>
      <w:r w:rsidR="00BE2A4E" w:rsidRPr="005F3D89">
        <w:rPr>
          <w:rFonts w:ascii="Arial" w:eastAsia="Times New Roman" w:hAnsi="Arial" w:cs="Arial"/>
          <w:sz w:val="24"/>
          <w:szCs w:val="24"/>
          <w:lang w:eastAsia="en-GB"/>
        </w:rPr>
        <w:t>D</w:t>
      </w:r>
      <w:r w:rsidR="00C85426" w:rsidRPr="005F3D89">
        <w:rPr>
          <w:rFonts w:ascii="Arial" w:eastAsia="Times New Roman" w:hAnsi="Arial" w:cs="Arial"/>
          <w:sz w:val="24"/>
          <w:szCs w:val="24"/>
          <w:lang w:eastAsia="en-GB"/>
        </w:rPr>
        <w:t xml:space="preserve">epartment </w:t>
      </w:r>
      <w:r w:rsidR="00B21CB6" w:rsidRPr="005F3D89">
        <w:rPr>
          <w:rFonts w:ascii="Arial" w:eastAsia="Times New Roman" w:hAnsi="Arial" w:cs="Arial"/>
          <w:sz w:val="24"/>
          <w:szCs w:val="24"/>
          <w:lang w:eastAsia="en-GB"/>
        </w:rPr>
        <w:t>for</w:t>
      </w:r>
      <w:r w:rsidR="00D21569" w:rsidRPr="005F3D89">
        <w:rPr>
          <w:rFonts w:ascii="Arial" w:eastAsia="Times New Roman" w:hAnsi="Arial" w:cs="Arial"/>
          <w:sz w:val="24"/>
          <w:szCs w:val="24"/>
          <w:lang w:eastAsia="en-GB"/>
        </w:rPr>
        <w:t xml:space="preserve"> </w:t>
      </w:r>
      <w:r w:rsidR="00BE2A4E" w:rsidRPr="005F3D89">
        <w:rPr>
          <w:rFonts w:ascii="Arial" w:eastAsia="Times New Roman" w:hAnsi="Arial" w:cs="Arial"/>
          <w:sz w:val="24"/>
          <w:szCs w:val="24"/>
          <w:lang w:eastAsia="en-GB"/>
        </w:rPr>
        <w:t>T</w:t>
      </w:r>
      <w:r w:rsidR="00C85426" w:rsidRPr="005F3D89">
        <w:rPr>
          <w:rFonts w:ascii="Arial" w:eastAsia="Times New Roman" w:hAnsi="Arial" w:cs="Arial"/>
          <w:sz w:val="24"/>
          <w:szCs w:val="24"/>
          <w:lang w:eastAsia="en-GB"/>
        </w:rPr>
        <w:t>ransport</w:t>
      </w:r>
      <w:r w:rsidR="00BE2A4E" w:rsidRPr="005F3D89">
        <w:rPr>
          <w:rFonts w:ascii="Arial" w:eastAsia="Times New Roman" w:hAnsi="Arial" w:cs="Arial"/>
          <w:sz w:val="24"/>
          <w:szCs w:val="24"/>
          <w:lang w:eastAsia="en-GB"/>
        </w:rPr>
        <w:t xml:space="preserve">, </w:t>
      </w:r>
      <w:r w:rsidR="007530C8" w:rsidRPr="005F3D89">
        <w:rPr>
          <w:rFonts w:ascii="Arial" w:eastAsia="Times New Roman" w:hAnsi="Arial" w:cs="Arial"/>
          <w:sz w:val="24"/>
          <w:szCs w:val="24"/>
          <w:lang w:eastAsia="en-GB"/>
        </w:rPr>
        <w:t xml:space="preserve">there was an estimated </w:t>
      </w:r>
      <w:r w:rsidR="007530C8" w:rsidRPr="005F3D89">
        <w:rPr>
          <w:rFonts w:ascii="Arial" w:hAnsi="Arial" w:cs="Arial"/>
          <w:color w:val="0B0C0C"/>
          <w:sz w:val="24"/>
          <w:szCs w:val="24"/>
          <w:shd w:val="clear" w:color="auto" w:fill="FFFFFF"/>
        </w:rPr>
        <w:t>1,560 reported road deaths in 2021</w:t>
      </w:r>
      <w:r w:rsidR="007530C8" w:rsidRPr="005F3D89">
        <w:rPr>
          <w:rFonts w:ascii="Arial" w:hAnsi="Arial" w:cs="Arial"/>
          <w:color w:val="0B0C0C"/>
          <w:sz w:val="24"/>
          <w:szCs w:val="24"/>
          <w:shd w:val="clear" w:color="auto" w:fill="FFFFFF"/>
        </w:rPr>
        <w:t xml:space="preserve">, and </w:t>
      </w:r>
      <w:r w:rsidR="00852FF7" w:rsidRPr="005F3D89">
        <w:rPr>
          <w:rFonts w:ascii="Arial" w:hAnsi="Arial" w:cs="Arial"/>
          <w:color w:val="0B0C0C"/>
          <w:sz w:val="24"/>
          <w:szCs w:val="24"/>
          <w:shd w:val="clear" w:color="auto" w:fill="FFFFFF"/>
        </w:rPr>
        <w:t>25,739</w:t>
      </w:r>
      <w:r w:rsidR="009B7213" w:rsidRPr="005F3D89">
        <w:rPr>
          <w:rFonts w:ascii="Arial" w:hAnsi="Arial" w:cs="Arial"/>
          <w:color w:val="0B0C0C"/>
          <w:sz w:val="24"/>
          <w:szCs w:val="24"/>
          <w:shd w:val="clear" w:color="auto" w:fill="FFFFFF"/>
        </w:rPr>
        <w:t xml:space="preserve"> seriously injured casualties in 2021</w:t>
      </w:r>
      <w:sdt>
        <w:sdtPr>
          <w:rPr>
            <w:rFonts w:ascii="Arial" w:hAnsi="Arial" w:cs="Arial"/>
            <w:color w:val="0B0C0C"/>
            <w:sz w:val="24"/>
            <w:szCs w:val="24"/>
            <w:shd w:val="clear" w:color="auto" w:fill="FFFFFF"/>
          </w:rPr>
          <w:id w:val="1715917909"/>
          <w:citation/>
        </w:sdtPr>
        <w:sdtContent>
          <w:r w:rsidR="00852FF7" w:rsidRPr="005F3D89">
            <w:rPr>
              <w:rFonts w:ascii="Arial" w:hAnsi="Arial" w:cs="Arial"/>
              <w:color w:val="0B0C0C"/>
              <w:sz w:val="24"/>
              <w:szCs w:val="24"/>
              <w:shd w:val="clear" w:color="auto" w:fill="FFFFFF"/>
            </w:rPr>
            <w:fldChar w:fldCharType="begin"/>
          </w:r>
          <w:r w:rsidR="00852FF7" w:rsidRPr="005F3D89">
            <w:rPr>
              <w:rFonts w:ascii="Arial" w:hAnsi="Arial" w:cs="Arial"/>
              <w:color w:val="0B0C0C"/>
              <w:sz w:val="24"/>
              <w:szCs w:val="24"/>
              <w:shd w:val="clear" w:color="auto" w:fill="FFFFFF"/>
            </w:rPr>
            <w:instrText xml:space="preserve"> CITATION Dep22 \l 2057 </w:instrText>
          </w:r>
          <w:r w:rsidR="00852FF7" w:rsidRPr="005F3D89">
            <w:rPr>
              <w:rFonts w:ascii="Arial" w:hAnsi="Arial" w:cs="Arial"/>
              <w:color w:val="0B0C0C"/>
              <w:sz w:val="24"/>
              <w:szCs w:val="24"/>
              <w:shd w:val="clear" w:color="auto" w:fill="FFFFFF"/>
            </w:rPr>
            <w:fldChar w:fldCharType="separate"/>
          </w:r>
          <w:r w:rsidR="00852FF7" w:rsidRPr="005F3D89">
            <w:rPr>
              <w:rFonts w:ascii="Arial" w:hAnsi="Arial" w:cs="Arial"/>
              <w:noProof/>
              <w:color w:val="0B0C0C"/>
              <w:sz w:val="24"/>
              <w:szCs w:val="24"/>
              <w:shd w:val="clear" w:color="auto" w:fill="FFFFFF"/>
            </w:rPr>
            <w:t xml:space="preserve"> (Department for Transport, 2022)</w:t>
          </w:r>
          <w:r w:rsidR="00852FF7" w:rsidRPr="005F3D89">
            <w:rPr>
              <w:rFonts w:ascii="Arial" w:hAnsi="Arial" w:cs="Arial"/>
              <w:color w:val="0B0C0C"/>
              <w:sz w:val="24"/>
              <w:szCs w:val="24"/>
              <w:shd w:val="clear" w:color="auto" w:fill="FFFFFF"/>
            </w:rPr>
            <w:fldChar w:fldCharType="end"/>
          </w:r>
        </w:sdtContent>
      </w:sdt>
      <w:r w:rsidR="009412F0" w:rsidRPr="005F3D89">
        <w:rPr>
          <w:rFonts w:ascii="Arial" w:hAnsi="Arial" w:cs="Arial"/>
          <w:color w:val="0B0C0C"/>
          <w:sz w:val="24"/>
          <w:szCs w:val="24"/>
          <w:shd w:val="clear" w:color="auto" w:fill="FFFFFF"/>
        </w:rPr>
        <w:t>.</w:t>
      </w:r>
    </w:p>
    <w:p w14:paraId="6790F536" w14:textId="355B7E56" w:rsidR="002F7A4C" w:rsidRPr="005F3D89" w:rsidRDefault="002F7A4C" w:rsidP="00914F6E">
      <w:pPr>
        <w:spacing w:after="0" w:line="360" w:lineRule="auto"/>
        <w:rPr>
          <w:rFonts w:ascii="Arial" w:eastAsia="Times New Roman" w:hAnsi="Arial" w:cs="Arial"/>
          <w:sz w:val="24"/>
          <w:szCs w:val="24"/>
          <w:lang w:eastAsia="en-GB"/>
        </w:rPr>
      </w:pPr>
    </w:p>
    <w:p w14:paraId="521B710C" w14:textId="08D40A81" w:rsidR="0034012E" w:rsidRPr="005F3D89" w:rsidRDefault="00CF13B2" w:rsidP="00914F6E">
      <w:pPr>
        <w:spacing w:after="0" w:line="360" w:lineRule="auto"/>
        <w:rPr>
          <w:rFonts w:ascii="Arial" w:eastAsia="Times New Roman" w:hAnsi="Arial" w:cs="Arial"/>
          <w:sz w:val="24"/>
          <w:szCs w:val="24"/>
          <w:lang w:eastAsia="en-GB"/>
        </w:rPr>
      </w:pPr>
      <w:r w:rsidRPr="005F3D89">
        <w:rPr>
          <w:rFonts w:ascii="Arial" w:eastAsia="Times New Roman" w:hAnsi="Arial" w:cs="Arial"/>
          <w:sz w:val="24"/>
          <w:szCs w:val="24"/>
          <w:lang w:eastAsia="en-GB"/>
        </w:rPr>
        <w:t>It is essential that police officers are able to conduct</w:t>
      </w:r>
      <w:r w:rsidR="001151C9" w:rsidRPr="005F3D89">
        <w:rPr>
          <w:rFonts w:ascii="Arial" w:eastAsia="Times New Roman" w:hAnsi="Arial" w:cs="Arial"/>
          <w:sz w:val="24"/>
          <w:szCs w:val="24"/>
          <w:lang w:eastAsia="en-GB"/>
        </w:rPr>
        <w:t xml:space="preserve"> their</w:t>
      </w:r>
      <w:r w:rsidR="006C6D61" w:rsidRPr="005F3D89">
        <w:rPr>
          <w:rFonts w:ascii="Arial" w:eastAsia="Times New Roman" w:hAnsi="Arial" w:cs="Arial"/>
          <w:sz w:val="24"/>
          <w:szCs w:val="24"/>
          <w:lang w:eastAsia="en-GB"/>
        </w:rPr>
        <w:t xml:space="preserve"> duties in relation to road traffic offences and vehicles using the road networks. </w:t>
      </w:r>
      <w:r w:rsidR="007A7C51" w:rsidRPr="005F3D89">
        <w:rPr>
          <w:rFonts w:ascii="Arial" w:eastAsia="Times New Roman" w:hAnsi="Arial" w:cs="Arial"/>
          <w:sz w:val="24"/>
          <w:szCs w:val="24"/>
          <w:lang w:eastAsia="en-GB"/>
        </w:rPr>
        <w:t>The police are able to carry out these obligations thanks to the various powers</w:t>
      </w:r>
      <w:r w:rsidR="009412F0" w:rsidRPr="005F3D89">
        <w:rPr>
          <w:rFonts w:ascii="Arial" w:eastAsia="Times New Roman" w:hAnsi="Arial" w:cs="Arial"/>
          <w:sz w:val="24"/>
          <w:szCs w:val="24"/>
          <w:lang w:eastAsia="en-GB"/>
        </w:rPr>
        <w:t xml:space="preserve"> in place</w:t>
      </w:r>
      <w:r w:rsidR="001D7FC4" w:rsidRPr="005F3D89">
        <w:rPr>
          <w:rFonts w:ascii="Arial" w:eastAsia="Times New Roman" w:hAnsi="Arial" w:cs="Arial"/>
          <w:sz w:val="24"/>
          <w:szCs w:val="24"/>
          <w:lang w:eastAsia="en-GB"/>
        </w:rPr>
        <w:t xml:space="preserve"> </w:t>
      </w:r>
      <w:r w:rsidR="005112EA" w:rsidRPr="005F3D89">
        <w:rPr>
          <w:rFonts w:ascii="Arial" w:eastAsia="Times New Roman" w:hAnsi="Arial" w:cs="Arial"/>
          <w:sz w:val="24"/>
          <w:szCs w:val="24"/>
          <w:lang w:eastAsia="en-GB"/>
        </w:rPr>
        <w:t>in regard to</w:t>
      </w:r>
      <w:r w:rsidR="001D7FC4" w:rsidRPr="005F3D89">
        <w:rPr>
          <w:rFonts w:ascii="Arial" w:eastAsia="Times New Roman" w:hAnsi="Arial" w:cs="Arial"/>
          <w:sz w:val="24"/>
          <w:szCs w:val="24"/>
          <w:lang w:eastAsia="en-GB"/>
        </w:rPr>
        <w:t xml:space="preserve"> managing roads and offences</w:t>
      </w:r>
      <w:r w:rsidR="007A7C51" w:rsidRPr="005F3D89">
        <w:rPr>
          <w:rFonts w:ascii="Arial" w:eastAsia="Times New Roman" w:hAnsi="Arial" w:cs="Arial"/>
          <w:sz w:val="24"/>
          <w:szCs w:val="24"/>
          <w:lang w:eastAsia="en-GB"/>
        </w:rPr>
        <w:t>.</w:t>
      </w:r>
      <w:r w:rsidR="00091BF0" w:rsidRPr="005F3D89">
        <w:rPr>
          <w:rFonts w:ascii="Arial" w:eastAsia="Times New Roman" w:hAnsi="Arial" w:cs="Arial"/>
          <w:sz w:val="24"/>
          <w:szCs w:val="24"/>
          <w:lang w:eastAsia="en-GB"/>
        </w:rPr>
        <w:t xml:space="preserve"> </w:t>
      </w:r>
      <w:r w:rsidR="008D41D8" w:rsidRPr="005F3D89">
        <w:rPr>
          <w:rFonts w:ascii="Arial" w:eastAsia="Times New Roman" w:hAnsi="Arial" w:cs="Arial"/>
          <w:color w:val="000000"/>
          <w:sz w:val="24"/>
          <w:szCs w:val="24"/>
          <w:lang w:eastAsia="en-GB"/>
        </w:rPr>
        <w:t>The Highway Act 1835, 1980 and 1988</w:t>
      </w:r>
      <w:r w:rsidR="00600CA0" w:rsidRPr="005F3D89">
        <w:rPr>
          <w:rFonts w:ascii="Arial" w:eastAsia="Times New Roman" w:hAnsi="Arial" w:cs="Arial"/>
          <w:color w:val="000000"/>
          <w:sz w:val="24"/>
          <w:szCs w:val="24"/>
          <w:lang w:eastAsia="en-GB"/>
        </w:rPr>
        <w:t xml:space="preserve"> allows </w:t>
      </w:r>
      <w:r w:rsidR="001D485E" w:rsidRPr="005F3D89">
        <w:rPr>
          <w:rFonts w:ascii="Arial" w:eastAsia="Times New Roman" w:hAnsi="Arial" w:cs="Arial"/>
          <w:color w:val="000000"/>
          <w:sz w:val="24"/>
          <w:szCs w:val="24"/>
          <w:lang w:eastAsia="en-GB"/>
        </w:rPr>
        <w:t xml:space="preserve">for </w:t>
      </w:r>
      <w:r w:rsidR="00600CA0" w:rsidRPr="005F3D89">
        <w:rPr>
          <w:rFonts w:ascii="Arial" w:eastAsia="Times New Roman" w:hAnsi="Arial" w:cs="Arial"/>
          <w:color w:val="000000"/>
          <w:sz w:val="24"/>
          <w:szCs w:val="24"/>
          <w:lang w:eastAsia="en-GB"/>
        </w:rPr>
        <w:t>the management of road networks</w:t>
      </w:r>
      <w:r w:rsidR="00750D7D" w:rsidRPr="005F3D89">
        <w:rPr>
          <w:rFonts w:ascii="Arial" w:eastAsia="Times New Roman" w:hAnsi="Arial" w:cs="Arial"/>
          <w:color w:val="000000"/>
          <w:sz w:val="24"/>
          <w:szCs w:val="24"/>
          <w:lang w:eastAsia="en-GB"/>
        </w:rPr>
        <w:t xml:space="preserve"> and the </w:t>
      </w:r>
      <w:r w:rsidR="00750D7D" w:rsidRPr="005F3D89">
        <w:rPr>
          <w:rFonts w:ascii="Arial" w:hAnsi="Arial" w:cs="Arial"/>
          <w:sz w:val="24"/>
          <w:szCs w:val="24"/>
        </w:rPr>
        <w:t>Road Traffic Regulation Act 1984</w:t>
      </w:r>
      <w:r w:rsidR="00750D7D" w:rsidRPr="005F3D89">
        <w:rPr>
          <w:rFonts w:ascii="Arial" w:hAnsi="Arial" w:cs="Arial"/>
          <w:sz w:val="24"/>
          <w:szCs w:val="24"/>
        </w:rPr>
        <w:t xml:space="preserve"> </w:t>
      </w:r>
      <w:r w:rsidR="00724F2B" w:rsidRPr="005F3D89">
        <w:rPr>
          <w:rFonts w:ascii="Arial" w:hAnsi="Arial" w:cs="Arial"/>
          <w:sz w:val="24"/>
          <w:szCs w:val="24"/>
        </w:rPr>
        <w:t xml:space="preserve">came into force to </w:t>
      </w:r>
      <w:r w:rsidR="00750D7D" w:rsidRPr="005F3D89">
        <w:rPr>
          <w:rFonts w:ascii="Arial" w:hAnsi="Arial" w:cs="Arial"/>
          <w:sz w:val="24"/>
          <w:szCs w:val="24"/>
        </w:rPr>
        <w:t xml:space="preserve">help </w:t>
      </w:r>
      <w:r w:rsidR="00724F2B" w:rsidRPr="005F3D89">
        <w:rPr>
          <w:rFonts w:ascii="Arial" w:hAnsi="Arial" w:cs="Arial"/>
          <w:sz w:val="24"/>
          <w:szCs w:val="24"/>
        </w:rPr>
        <w:t>r</w:t>
      </w:r>
      <w:r w:rsidR="00750D7D" w:rsidRPr="005F3D89">
        <w:rPr>
          <w:rFonts w:ascii="Arial" w:hAnsi="Arial" w:cs="Arial"/>
          <w:sz w:val="24"/>
          <w:szCs w:val="24"/>
        </w:rPr>
        <w:t xml:space="preserve">egulate </w:t>
      </w:r>
      <w:r w:rsidR="0034181C" w:rsidRPr="005F3D89">
        <w:rPr>
          <w:rFonts w:ascii="Arial" w:hAnsi="Arial" w:cs="Arial"/>
          <w:sz w:val="24"/>
          <w:szCs w:val="24"/>
        </w:rPr>
        <w:t>or restrict traffic on UK highways, for the sake of safety</w:t>
      </w:r>
      <w:r w:rsidR="00724F2B" w:rsidRPr="005F3D89">
        <w:rPr>
          <w:rFonts w:ascii="Arial" w:hAnsi="Arial" w:cs="Arial"/>
          <w:sz w:val="24"/>
          <w:szCs w:val="24"/>
        </w:rPr>
        <w:t>.</w:t>
      </w:r>
      <w:r w:rsidR="00AA6BDD" w:rsidRPr="005F3D89">
        <w:rPr>
          <w:rFonts w:ascii="Arial" w:hAnsi="Arial" w:cs="Arial"/>
          <w:sz w:val="24"/>
          <w:szCs w:val="24"/>
        </w:rPr>
        <w:t xml:space="preserve"> </w:t>
      </w:r>
      <w:r w:rsidR="00724F2B" w:rsidRPr="005F3D89">
        <w:rPr>
          <w:rFonts w:ascii="Arial" w:hAnsi="Arial" w:cs="Arial"/>
          <w:sz w:val="24"/>
          <w:szCs w:val="24"/>
        </w:rPr>
        <w:t>F</w:t>
      </w:r>
      <w:r w:rsidR="00AA6BDD" w:rsidRPr="005F3D89">
        <w:rPr>
          <w:rFonts w:ascii="Arial" w:hAnsi="Arial" w:cs="Arial"/>
          <w:sz w:val="24"/>
          <w:szCs w:val="24"/>
        </w:rPr>
        <w:t xml:space="preserve">or example, placing speed </w:t>
      </w:r>
      <w:r w:rsidR="00A558D7" w:rsidRPr="005F3D89">
        <w:rPr>
          <w:rFonts w:ascii="Arial" w:hAnsi="Arial" w:cs="Arial"/>
          <w:sz w:val="24"/>
          <w:szCs w:val="24"/>
        </w:rPr>
        <w:t>limits on restricted roads (Schedule 6 of the RTRA</w:t>
      </w:r>
      <w:r w:rsidR="001D7FC4" w:rsidRPr="005F3D89">
        <w:rPr>
          <w:rFonts w:ascii="Arial" w:hAnsi="Arial" w:cs="Arial"/>
          <w:sz w:val="24"/>
          <w:szCs w:val="24"/>
        </w:rPr>
        <w:t xml:space="preserve"> </w:t>
      </w:r>
      <w:r w:rsidR="00567878" w:rsidRPr="005F3D89">
        <w:rPr>
          <w:rFonts w:ascii="Arial" w:hAnsi="Arial" w:cs="Arial"/>
          <w:sz w:val="24"/>
          <w:szCs w:val="24"/>
        </w:rPr>
        <w:t>1984)</w:t>
      </w:r>
      <w:r w:rsidR="008E23DC" w:rsidRPr="005F3D89">
        <w:rPr>
          <w:rFonts w:ascii="Arial" w:hAnsi="Arial" w:cs="Arial"/>
          <w:sz w:val="24"/>
          <w:szCs w:val="24"/>
        </w:rPr>
        <w:t xml:space="preserve"> and </w:t>
      </w:r>
      <w:r w:rsidR="00482933" w:rsidRPr="005F3D89">
        <w:rPr>
          <w:rFonts w:ascii="Arial" w:hAnsi="Arial" w:cs="Arial"/>
          <w:sz w:val="24"/>
          <w:szCs w:val="24"/>
        </w:rPr>
        <w:t>making the local authority responsible for main</w:t>
      </w:r>
      <w:r w:rsidR="0034012E" w:rsidRPr="005F3D89">
        <w:rPr>
          <w:rFonts w:ascii="Arial" w:hAnsi="Arial" w:cs="Arial"/>
          <w:sz w:val="24"/>
          <w:szCs w:val="24"/>
        </w:rPr>
        <w:t>taining signs that impose these limits.</w:t>
      </w:r>
      <w:sdt>
        <w:sdtPr>
          <w:rPr>
            <w:rFonts w:ascii="Arial" w:hAnsi="Arial" w:cs="Arial"/>
            <w:sz w:val="24"/>
            <w:szCs w:val="24"/>
          </w:rPr>
          <w:id w:val="-1571038081"/>
          <w:citation/>
        </w:sdtPr>
        <w:sdtContent>
          <w:r w:rsidR="009F3DA9" w:rsidRPr="005F3D89">
            <w:rPr>
              <w:rFonts w:ascii="Arial" w:hAnsi="Arial" w:cs="Arial"/>
              <w:sz w:val="24"/>
              <w:szCs w:val="24"/>
            </w:rPr>
            <w:fldChar w:fldCharType="begin"/>
          </w:r>
          <w:r w:rsidR="009F3DA9" w:rsidRPr="005F3D89">
            <w:rPr>
              <w:rFonts w:ascii="Arial" w:hAnsi="Arial" w:cs="Arial"/>
              <w:sz w:val="24"/>
              <w:szCs w:val="24"/>
            </w:rPr>
            <w:instrText xml:space="preserve"> CITATION Leg111 \l 2057 </w:instrText>
          </w:r>
          <w:r w:rsidR="009F3DA9" w:rsidRPr="005F3D89">
            <w:rPr>
              <w:rFonts w:ascii="Arial" w:hAnsi="Arial" w:cs="Arial"/>
              <w:sz w:val="24"/>
              <w:szCs w:val="24"/>
            </w:rPr>
            <w:fldChar w:fldCharType="separate"/>
          </w:r>
          <w:r w:rsidR="009F3DA9" w:rsidRPr="005F3D89">
            <w:rPr>
              <w:rFonts w:ascii="Arial" w:hAnsi="Arial" w:cs="Arial"/>
              <w:noProof/>
              <w:sz w:val="24"/>
              <w:szCs w:val="24"/>
            </w:rPr>
            <w:t xml:space="preserve"> (Legislation.gov.uk, 2011)</w:t>
          </w:r>
          <w:r w:rsidR="009F3DA9" w:rsidRPr="005F3D89">
            <w:rPr>
              <w:rFonts w:ascii="Arial" w:hAnsi="Arial" w:cs="Arial"/>
              <w:sz w:val="24"/>
              <w:szCs w:val="24"/>
            </w:rPr>
            <w:fldChar w:fldCharType="end"/>
          </w:r>
        </w:sdtContent>
      </w:sdt>
      <w:r w:rsidR="009F3DA9" w:rsidRPr="005F3D89">
        <w:rPr>
          <w:rFonts w:ascii="Arial" w:hAnsi="Arial" w:cs="Arial"/>
          <w:sz w:val="24"/>
          <w:szCs w:val="24"/>
        </w:rPr>
        <w:t>.</w:t>
      </w:r>
    </w:p>
    <w:p w14:paraId="5DE7CA71" w14:textId="095750B6" w:rsidR="00E242EA" w:rsidRDefault="00B94B56" w:rsidP="001D6A99">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w:t>
      </w:r>
      <w:r w:rsidRPr="00E87ECD">
        <w:rPr>
          <w:rFonts w:ascii="Arial" w:eastAsia="Times New Roman" w:hAnsi="Arial" w:cs="Arial"/>
          <w:color w:val="000000" w:themeColor="text1"/>
          <w:sz w:val="24"/>
          <w:szCs w:val="24"/>
          <w:lang w:eastAsia="en-GB"/>
        </w:rPr>
        <w:t xml:space="preserve"> Road Traffic Act 1988</w:t>
      </w:r>
      <w:r w:rsidR="00C90D3D">
        <w:rPr>
          <w:rFonts w:ascii="Arial" w:eastAsia="Times New Roman" w:hAnsi="Arial" w:cs="Arial"/>
          <w:color w:val="000000" w:themeColor="text1"/>
          <w:sz w:val="24"/>
          <w:szCs w:val="24"/>
          <w:lang w:eastAsia="en-GB"/>
        </w:rPr>
        <w:t xml:space="preserve"> (RTA)</w:t>
      </w:r>
      <w:r w:rsidRPr="00E87ECD">
        <w:rPr>
          <w:rFonts w:ascii="Arial" w:eastAsia="Times New Roman" w:hAnsi="Arial" w:cs="Arial"/>
          <w:color w:val="000000" w:themeColor="text1"/>
          <w:sz w:val="24"/>
          <w:szCs w:val="24"/>
          <w:lang w:eastAsia="en-GB"/>
        </w:rPr>
        <w:t xml:space="preserve"> </w:t>
      </w:r>
      <w:r w:rsidR="00BB356B" w:rsidRPr="00BB356B">
        <w:rPr>
          <w:rFonts w:ascii="Arial" w:eastAsia="Times New Roman" w:hAnsi="Arial" w:cs="Arial"/>
          <w:color w:val="000000" w:themeColor="text1"/>
          <w:sz w:val="24"/>
          <w:szCs w:val="24"/>
          <w:lang w:eastAsia="en-GB"/>
        </w:rPr>
        <w:t xml:space="preserve">came into effect to address </w:t>
      </w:r>
      <w:r w:rsidR="00BB356B">
        <w:rPr>
          <w:rFonts w:ascii="Arial" w:eastAsia="Times New Roman" w:hAnsi="Arial" w:cs="Arial"/>
          <w:color w:val="000000" w:themeColor="text1"/>
          <w:sz w:val="24"/>
          <w:szCs w:val="24"/>
          <w:lang w:eastAsia="en-GB"/>
        </w:rPr>
        <w:t xml:space="preserve">the </w:t>
      </w:r>
      <w:r w:rsidRPr="00E87ECD">
        <w:rPr>
          <w:rFonts w:ascii="Arial" w:hAnsi="Arial" w:cs="Arial"/>
          <w:color w:val="000000" w:themeColor="text1"/>
          <w:sz w:val="24"/>
          <w:szCs w:val="24"/>
          <w:shd w:val="clear" w:color="auto" w:fill="FFFFFF"/>
        </w:rPr>
        <w:t xml:space="preserve">licensing of vehicles, </w:t>
      </w:r>
      <w:r w:rsidR="00567878" w:rsidRPr="00E87ECD">
        <w:rPr>
          <w:rFonts w:ascii="Arial" w:hAnsi="Arial" w:cs="Arial"/>
          <w:color w:val="000000" w:themeColor="text1"/>
          <w:sz w:val="24"/>
          <w:szCs w:val="24"/>
          <w:shd w:val="clear" w:color="auto" w:fill="FFFFFF"/>
        </w:rPr>
        <w:t>insurance,</w:t>
      </w:r>
      <w:r w:rsidRPr="00E87ECD">
        <w:rPr>
          <w:rFonts w:ascii="Arial" w:hAnsi="Arial" w:cs="Arial"/>
          <w:color w:val="000000" w:themeColor="text1"/>
          <w:sz w:val="24"/>
          <w:szCs w:val="24"/>
          <w:shd w:val="clear" w:color="auto" w:fill="FFFFFF"/>
        </w:rPr>
        <w:t xml:space="preserve"> and road regulation.</w:t>
      </w:r>
      <w:r w:rsidR="00BB356B">
        <w:rPr>
          <w:rFonts w:ascii="Arial" w:hAnsi="Arial" w:cs="Arial"/>
          <w:color w:val="000000" w:themeColor="text1"/>
          <w:sz w:val="24"/>
          <w:szCs w:val="24"/>
          <w:shd w:val="clear" w:color="auto" w:fill="FFFFFF"/>
        </w:rPr>
        <w:t xml:space="preserve"> It covers</w:t>
      </w:r>
      <w:r w:rsidR="0063742C">
        <w:rPr>
          <w:rFonts w:ascii="Arial" w:hAnsi="Arial" w:cs="Arial"/>
          <w:color w:val="000000" w:themeColor="text1"/>
          <w:sz w:val="24"/>
          <w:szCs w:val="24"/>
          <w:shd w:val="clear" w:color="auto" w:fill="FFFFFF"/>
        </w:rPr>
        <w:t xml:space="preserve"> offences from driving without insurance, to causing death by dangerous driving.</w:t>
      </w:r>
      <w:r w:rsidR="00C90D3D">
        <w:rPr>
          <w:rFonts w:ascii="Roboto" w:hAnsi="Roboto"/>
          <w:color w:val="666666"/>
          <w:sz w:val="21"/>
          <w:szCs w:val="21"/>
          <w:shd w:val="clear" w:color="auto" w:fill="FFFFFF"/>
        </w:rPr>
        <w:t xml:space="preserve"> </w:t>
      </w:r>
      <w:r w:rsidR="00C90D3D" w:rsidRPr="00C90D3D">
        <w:rPr>
          <w:rFonts w:ascii="Arial" w:hAnsi="Arial" w:cs="Arial"/>
          <w:color w:val="000000" w:themeColor="text1"/>
          <w:sz w:val="24"/>
          <w:szCs w:val="24"/>
          <w:shd w:val="clear" w:color="auto" w:fill="FFFFFF"/>
        </w:rPr>
        <w:t xml:space="preserve">An important power </w:t>
      </w:r>
      <w:r w:rsidR="00C90D3D">
        <w:rPr>
          <w:rFonts w:ascii="Arial" w:hAnsi="Arial" w:cs="Arial"/>
          <w:color w:val="000000" w:themeColor="text1"/>
          <w:sz w:val="24"/>
          <w:szCs w:val="24"/>
          <w:shd w:val="clear" w:color="auto" w:fill="FFFFFF"/>
        </w:rPr>
        <w:t xml:space="preserve">for police to hold </w:t>
      </w:r>
      <w:r w:rsidR="00C90D3D" w:rsidRPr="00C90D3D">
        <w:rPr>
          <w:rFonts w:ascii="Arial" w:hAnsi="Arial" w:cs="Arial"/>
          <w:color w:val="000000" w:themeColor="text1"/>
          <w:sz w:val="24"/>
          <w:szCs w:val="24"/>
          <w:shd w:val="clear" w:color="auto" w:fill="FFFFFF"/>
        </w:rPr>
        <w:t>within the RTA</w:t>
      </w:r>
      <w:r w:rsidR="00C90D3D">
        <w:rPr>
          <w:rFonts w:ascii="Arial" w:hAnsi="Arial" w:cs="Arial"/>
          <w:color w:val="000000" w:themeColor="text1"/>
          <w:sz w:val="24"/>
          <w:szCs w:val="24"/>
          <w:shd w:val="clear" w:color="auto" w:fill="FFFFFF"/>
        </w:rPr>
        <w:t>1988</w:t>
      </w:r>
      <w:r w:rsidR="00C90D3D" w:rsidRPr="00C90D3D">
        <w:rPr>
          <w:rFonts w:ascii="Arial" w:hAnsi="Arial" w:cs="Arial"/>
          <w:color w:val="000000" w:themeColor="text1"/>
          <w:sz w:val="24"/>
          <w:szCs w:val="24"/>
          <w:shd w:val="clear" w:color="auto" w:fill="FFFFFF"/>
        </w:rPr>
        <w:t xml:space="preserve"> is </w:t>
      </w:r>
      <w:r w:rsidR="00A55B70" w:rsidRPr="00C90D3D">
        <w:rPr>
          <w:rFonts w:ascii="Arial" w:eastAsia="Times New Roman" w:hAnsi="Arial" w:cs="Arial"/>
          <w:color w:val="000000" w:themeColor="text1"/>
          <w:sz w:val="24"/>
          <w:szCs w:val="24"/>
          <w:lang w:eastAsia="en-GB"/>
        </w:rPr>
        <w:t>S</w:t>
      </w:r>
      <w:r w:rsidR="003760F2" w:rsidRPr="00C90D3D">
        <w:rPr>
          <w:rFonts w:ascii="Arial" w:eastAsia="Times New Roman" w:hAnsi="Arial" w:cs="Arial"/>
          <w:color w:val="000000" w:themeColor="text1"/>
          <w:sz w:val="24"/>
          <w:szCs w:val="24"/>
          <w:lang w:eastAsia="en-GB"/>
        </w:rPr>
        <w:t>ection</w:t>
      </w:r>
      <w:r w:rsidR="006C6D61" w:rsidRPr="00C90D3D">
        <w:rPr>
          <w:rFonts w:ascii="Arial" w:eastAsia="Times New Roman" w:hAnsi="Arial" w:cs="Arial"/>
          <w:color w:val="000000" w:themeColor="text1"/>
          <w:sz w:val="24"/>
          <w:szCs w:val="24"/>
          <w:lang w:eastAsia="en-GB"/>
        </w:rPr>
        <w:t xml:space="preserve"> </w:t>
      </w:r>
      <w:r w:rsidR="00A55B70" w:rsidRPr="005F3D89">
        <w:rPr>
          <w:rFonts w:ascii="Arial" w:eastAsia="Times New Roman" w:hAnsi="Arial" w:cs="Arial"/>
          <w:color w:val="000000"/>
          <w:sz w:val="24"/>
          <w:szCs w:val="24"/>
          <w:lang w:eastAsia="en-GB"/>
        </w:rPr>
        <w:t>163</w:t>
      </w:r>
      <w:r w:rsidR="00E52F92">
        <w:rPr>
          <w:rFonts w:ascii="Arial" w:eastAsia="Times New Roman" w:hAnsi="Arial" w:cs="Arial"/>
          <w:color w:val="000000"/>
          <w:sz w:val="24"/>
          <w:szCs w:val="24"/>
          <w:lang w:eastAsia="en-GB"/>
        </w:rPr>
        <w:t>, This section gives the</w:t>
      </w:r>
      <w:r w:rsidR="00E52F92">
        <w:rPr>
          <w:rFonts w:ascii="Arial" w:eastAsia="Times New Roman" w:hAnsi="Arial" w:cs="Arial"/>
          <w:color w:val="000000"/>
          <w:sz w:val="24"/>
          <w:szCs w:val="24"/>
          <w:lang w:eastAsia="en-GB"/>
        </w:rPr>
        <w:t xml:space="preserve"> police power to stop vehicles</w:t>
      </w:r>
      <w:r w:rsidR="00E52F92">
        <w:rPr>
          <w:rFonts w:ascii="Arial" w:eastAsia="Times New Roman" w:hAnsi="Arial" w:cs="Arial"/>
          <w:color w:val="000000"/>
          <w:sz w:val="24"/>
          <w:szCs w:val="24"/>
          <w:lang w:eastAsia="en-GB"/>
        </w:rPr>
        <w:t>.</w:t>
      </w:r>
      <w:r w:rsidR="00C90D3D">
        <w:rPr>
          <w:rFonts w:ascii="Arial" w:eastAsia="Times New Roman" w:hAnsi="Arial" w:cs="Arial"/>
          <w:color w:val="000000"/>
          <w:sz w:val="24"/>
          <w:szCs w:val="24"/>
          <w:lang w:eastAsia="en-GB"/>
        </w:rPr>
        <w:t xml:space="preserve"> </w:t>
      </w:r>
      <w:r w:rsidR="00E52F92">
        <w:rPr>
          <w:rFonts w:ascii="Arial" w:eastAsia="Times New Roman" w:hAnsi="Arial" w:cs="Arial"/>
          <w:color w:val="000000"/>
          <w:sz w:val="24"/>
          <w:szCs w:val="24"/>
          <w:lang w:eastAsia="en-GB"/>
        </w:rPr>
        <w:t>It</w:t>
      </w:r>
      <w:r w:rsidR="00C90D3D">
        <w:rPr>
          <w:rFonts w:ascii="Arial" w:eastAsia="Times New Roman" w:hAnsi="Arial" w:cs="Arial"/>
          <w:color w:val="000000"/>
          <w:sz w:val="24"/>
          <w:szCs w:val="24"/>
          <w:lang w:eastAsia="en-GB"/>
        </w:rPr>
        <w:t xml:space="preserve"> states </w:t>
      </w:r>
      <w:r w:rsidR="00260D55" w:rsidRPr="005F3D89">
        <w:rPr>
          <w:rFonts w:ascii="Arial" w:eastAsia="Times New Roman" w:hAnsi="Arial" w:cs="Arial"/>
          <w:color w:val="000000"/>
          <w:sz w:val="24"/>
          <w:szCs w:val="24"/>
          <w:lang w:eastAsia="en-GB"/>
        </w:rPr>
        <w:t>that a person driving a motor vehicle on a road must</w:t>
      </w:r>
      <w:r w:rsidR="00BF7597" w:rsidRPr="005F3D89">
        <w:rPr>
          <w:rFonts w:ascii="Arial" w:eastAsia="Times New Roman" w:hAnsi="Arial" w:cs="Arial"/>
          <w:color w:val="000000"/>
          <w:sz w:val="24"/>
          <w:szCs w:val="24"/>
          <w:lang w:eastAsia="en-GB"/>
        </w:rPr>
        <w:t xml:space="preserve"> stop the vehicle if requested to do so by a constable (in uniform)</w:t>
      </w:r>
      <w:r w:rsidR="000122C3" w:rsidRPr="005F3D89">
        <w:rPr>
          <w:rFonts w:ascii="Arial" w:eastAsia="Times New Roman" w:hAnsi="Arial" w:cs="Arial"/>
          <w:color w:val="000000"/>
          <w:sz w:val="24"/>
          <w:szCs w:val="24"/>
          <w:lang w:eastAsia="en-GB"/>
        </w:rPr>
        <w:t>.</w:t>
      </w:r>
      <w:r w:rsidR="00C33D37" w:rsidRPr="005F3D89">
        <w:rPr>
          <w:rFonts w:ascii="Arial" w:eastAsia="Times New Roman" w:hAnsi="Arial" w:cs="Arial"/>
          <w:color w:val="000000"/>
          <w:sz w:val="24"/>
          <w:szCs w:val="24"/>
          <w:lang w:eastAsia="en-GB"/>
        </w:rPr>
        <w:t xml:space="preserve"> </w:t>
      </w:r>
      <w:r w:rsidR="00CF13B2" w:rsidRPr="005F3D89">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74717349"/>
          <w:citation/>
        </w:sdtPr>
        <w:sdtContent>
          <w:r w:rsidR="00CF13B2" w:rsidRPr="005F3D89">
            <w:rPr>
              <w:rFonts w:ascii="Arial" w:eastAsia="Times New Roman" w:hAnsi="Arial" w:cs="Arial"/>
              <w:color w:val="000000"/>
              <w:sz w:val="24"/>
              <w:szCs w:val="24"/>
              <w:lang w:eastAsia="en-GB"/>
            </w:rPr>
            <w:fldChar w:fldCharType="begin"/>
          </w:r>
          <w:r w:rsidR="003760F2" w:rsidRPr="005F3D89">
            <w:rPr>
              <w:rFonts w:ascii="Arial" w:eastAsia="Times New Roman" w:hAnsi="Arial" w:cs="Arial"/>
              <w:color w:val="000000"/>
              <w:sz w:val="24"/>
              <w:szCs w:val="24"/>
              <w:lang w:eastAsia="en-GB"/>
            </w:rPr>
            <w:instrText xml:space="preserve">CITATION Leg88 \l 2057 </w:instrText>
          </w:r>
          <w:r w:rsidR="00CF13B2" w:rsidRPr="005F3D89">
            <w:rPr>
              <w:rFonts w:ascii="Arial" w:eastAsia="Times New Roman" w:hAnsi="Arial" w:cs="Arial"/>
              <w:color w:val="000000"/>
              <w:sz w:val="24"/>
              <w:szCs w:val="24"/>
              <w:lang w:eastAsia="en-GB"/>
            </w:rPr>
            <w:fldChar w:fldCharType="separate"/>
          </w:r>
          <w:r w:rsidR="003760F2" w:rsidRPr="005F3D89">
            <w:rPr>
              <w:rFonts w:ascii="Arial" w:eastAsia="Times New Roman" w:hAnsi="Arial" w:cs="Arial"/>
              <w:noProof/>
              <w:color w:val="000000"/>
              <w:sz w:val="24"/>
              <w:szCs w:val="24"/>
              <w:lang w:eastAsia="en-GB"/>
            </w:rPr>
            <w:t>(Legislation.gov.uk, 2011)</w:t>
          </w:r>
          <w:r w:rsidR="00CF13B2" w:rsidRPr="005F3D89">
            <w:rPr>
              <w:rFonts w:ascii="Arial" w:eastAsia="Times New Roman" w:hAnsi="Arial" w:cs="Arial"/>
              <w:color w:val="000000"/>
              <w:sz w:val="24"/>
              <w:szCs w:val="24"/>
              <w:lang w:eastAsia="en-GB"/>
            </w:rPr>
            <w:fldChar w:fldCharType="end"/>
          </w:r>
        </w:sdtContent>
      </w:sdt>
      <w:r w:rsidR="00CF13B2" w:rsidRPr="005F3D89">
        <w:rPr>
          <w:rFonts w:ascii="Arial" w:eastAsia="Times New Roman" w:hAnsi="Arial" w:cs="Arial"/>
          <w:color w:val="000000"/>
          <w:sz w:val="24"/>
          <w:szCs w:val="24"/>
          <w:lang w:eastAsia="en-GB"/>
        </w:rPr>
        <w:t>.</w:t>
      </w:r>
      <w:r w:rsidR="00C71CA0">
        <w:rPr>
          <w:rFonts w:ascii="Arial" w:eastAsia="Times New Roman" w:hAnsi="Arial" w:cs="Arial"/>
          <w:color w:val="000000"/>
          <w:sz w:val="24"/>
          <w:szCs w:val="24"/>
          <w:lang w:eastAsia="en-GB"/>
        </w:rPr>
        <w:t xml:space="preserve"> </w:t>
      </w:r>
      <w:r w:rsidR="001D6A99" w:rsidRPr="001D6A99">
        <w:rPr>
          <w:rFonts w:ascii="Arial" w:eastAsia="Times New Roman" w:hAnsi="Arial" w:cs="Arial"/>
          <w:color w:val="000000"/>
          <w:sz w:val="24"/>
          <w:szCs w:val="24"/>
          <w:lang w:eastAsia="en-GB"/>
        </w:rPr>
        <w:t>When searching for criminals on UK highways, this is a crucial power to possess.</w:t>
      </w:r>
    </w:p>
    <w:p w14:paraId="3ADB9F09" w14:textId="77777777" w:rsidR="00A373CD" w:rsidRPr="005F3D89" w:rsidRDefault="00A373CD" w:rsidP="001D6A99">
      <w:pPr>
        <w:spacing w:after="0" w:line="360" w:lineRule="auto"/>
        <w:rPr>
          <w:rFonts w:ascii="Arial" w:eastAsia="Times New Roman" w:hAnsi="Arial" w:cs="Arial"/>
          <w:color w:val="000000"/>
          <w:sz w:val="24"/>
          <w:szCs w:val="24"/>
          <w:lang w:eastAsia="en-GB"/>
        </w:rPr>
      </w:pPr>
    </w:p>
    <w:p w14:paraId="7A3D7C91" w14:textId="07EE1738" w:rsidR="008D41D8" w:rsidRDefault="000122C3" w:rsidP="00914F6E">
      <w:pPr>
        <w:shd w:val="clear" w:color="auto" w:fill="FFFFFF"/>
        <w:spacing w:after="0" w:line="360" w:lineRule="auto"/>
        <w:rPr>
          <w:rFonts w:ascii="Arial" w:eastAsia="Times New Roman" w:hAnsi="Arial" w:cs="Arial"/>
          <w:color w:val="000000"/>
          <w:sz w:val="24"/>
          <w:szCs w:val="24"/>
          <w:lang w:eastAsia="en-GB"/>
        </w:rPr>
      </w:pPr>
      <w:r w:rsidRPr="005F3D89">
        <w:rPr>
          <w:rFonts w:ascii="Arial" w:eastAsia="Times New Roman" w:hAnsi="Arial" w:cs="Arial"/>
          <w:color w:val="000000"/>
          <w:sz w:val="24"/>
          <w:szCs w:val="24"/>
          <w:lang w:eastAsia="en-GB"/>
        </w:rPr>
        <w:t>Minor traffic offences</w:t>
      </w:r>
      <w:r w:rsidR="00E242EA" w:rsidRPr="005F3D89">
        <w:rPr>
          <w:rFonts w:ascii="Arial" w:eastAsia="Times New Roman" w:hAnsi="Arial" w:cs="Arial"/>
          <w:color w:val="000000"/>
          <w:sz w:val="24"/>
          <w:szCs w:val="24"/>
          <w:lang w:eastAsia="en-GB"/>
        </w:rPr>
        <w:t xml:space="preserve"> </w:t>
      </w:r>
      <w:r w:rsidR="00916B04" w:rsidRPr="005F3D89">
        <w:rPr>
          <w:rFonts w:ascii="Arial" w:eastAsia="Times New Roman" w:hAnsi="Arial" w:cs="Arial"/>
          <w:color w:val="000000"/>
          <w:sz w:val="24"/>
          <w:szCs w:val="24"/>
          <w:lang w:eastAsia="en-GB"/>
        </w:rPr>
        <w:t xml:space="preserve">can </w:t>
      </w:r>
      <w:r w:rsidR="00E242EA" w:rsidRPr="005F3D89">
        <w:rPr>
          <w:rFonts w:ascii="Arial" w:eastAsia="Times New Roman" w:hAnsi="Arial" w:cs="Arial"/>
          <w:color w:val="000000"/>
          <w:sz w:val="24"/>
          <w:szCs w:val="24"/>
          <w:lang w:eastAsia="en-GB"/>
        </w:rPr>
        <w:t>consist of speeding</w:t>
      </w:r>
      <w:r w:rsidR="00A01706" w:rsidRPr="005F3D89">
        <w:rPr>
          <w:rFonts w:ascii="Arial" w:eastAsia="Times New Roman" w:hAnsi="Arial" w:cs="Arial"/>
          <w:color w:val="000000"/>
          <w:sz w:val="24"/>
          <w:szCs w:val="24"/>
          <w:lang w:eastAsia="en-GB"/>
        </w:rPr>
        <w:t>, using a mobil</w:t>
      </w:r>
      <w:r w:rsidR="00916B04" w:rsidRPr="005F3D89">
        <w:rPr>
          <w:rFonts w:ascii="Arial" w:eastAsia="Times New Roman" w:hAnsi="Arial" w:cs="Arial"/>
          <w:color w:val="000000"/>
          <w:sz w:val="24"/>
          <w:szCs w:val="24"/>
          <w:lang w:eastAsia="en-GB"/>
        </w:rPr>
        <w:t>e</w:t>
      </w:r>
      <w:r w:rsidR="00A01706" w:rsidRPr="005F3D89">
        <w:rPr>
          <w:rFonts w:ascii="Arial" w:eastAsia="Times New Roman" w:hAnsi="Arial" w:cs="Arial"/>
          <w:color w:val="000000"/>
          <w:sz w:val="24"/>
          <w:szCs w:val="24"/>
          <w:lang w:eastAsia="en-GB"/>
        </w:rPr>
        <w:t xml:space="preserve"> phone whilst driving</w:t>
      </w:r>
      <w:r w:rsidR="00646E83" w:rsidRPr="005F3D89">
        <w:rPr>
          <w:rFonts w:ascii="Arial" w:eastAsia="Times New Roman" w:hAnsi="Arial" w:cs="Arial"/>
          <w:color w:val="000000"/>
          <w:sz w:val="24"/>
          <w:szCs w:val="24"/>
          <w:lang w:eastAsia="en-GB"/>
        </w:rPr>
        <w:t xml:space="preserve"> and</w:t>
      </w:r>
      <w:r w:rsidR="00916B04" w:rsidRPr="005F3D89">
        <w:rPr>
          <w:rFonts w:ascii="Arial" w:eastAsia="Times New Roman" w:hAnsi="Arial" w:cs="Arial"/>
          <w:color w:val="000000"/>
          <w:sz w:val="24"/>
          <w:szCs w:val="24"/>
          <w:lang w:eastAsia="en-GB"/>
        </w:rPr>
        <w:t xml:space="preserve"> careless driving</w:t>
      </w:r>
      <w:r w:rsidR="00646E83" w:rsidRPr="005F3D89">
        <w:rPr>
          <w:rFonts w:ascii="Arial" w:eastAsia="Times New Roman" w:hAnsi="Arial" w:cs="Arial"/>
          <w:color w:val="000000"/>
          <w:sz w:val="24"/>
          <w:szCs w:val="24"/>
          <w:lang w:eastAsia="en-GB"/>
        </w:rPr>
        <w:t>. In these instances, o</w:t>
      </w:r>
      <w:r w:rsidR="009D18A7" w:rsidRPr="005F3D89">
        <w:rPr>
          <w:rFonts w:ascii="Arial" w:eastAsia="Times New Roman" w:hAnsi="Arial" w:cs="Arial"/>
          <w:color w:val="000000"/>
          <w:sz w:val="24"/>
          <w:szCs w:val="24"/>
          <w:lang w:eastAsia="en-GB"/>
        </w:rPr>
        <w:t xml:space="preserve">fficers have the power to issue fixed penalty notices </w:t>
      </w:r>
      <w:r w:rsidR="005202F7" w:rsidRPr="005F3D89">
        <w:rPr>
          <w:rFonts w:ascii="Arial" w:eastAsia="Times New Roman" w:hAnsi="Arial" w:cs="Arial"/>
          <w:color w:val="000000"/>
          <w:sz w:val="24"/>
          <w:szCs w:val="24"/>
          <w:lang w:eastAsia="en-GB"/>
        </w:rPr>
        <w:t xml:space="preserve">(FPN) </w:t>
      </w:r>
      <w:r w:rsidR="009D18A7" w:rsidRPr="005F3D89">
        <w:rPr>
          <w:rFonts w:ascii="Arial" w:eastAsia="Times New Roman" w:hAnsi="Arial" w:cs="Arial"/>
          <w:color w:val="000000"/>
          <w:sz w:val="24"/>
          <w:szCs w:val="24"/>
          <w:lang w:eastAsia="en-GB"/>
        </w:rPr>
        <w:t>to drivers</w:t>
      </w:r>
      <w:r w:rsidR="005202F7" w:rsidRPr="005F3D89">
        <w:rPr>
          <w:rFonts w:ascii="Arial" w:eastAsia="Times New Roman" w:hAnsi="Arial" w:cs="Arial"/>
          <w:color w:val="000000"/>
          <w:sz w:val="24"/>
          <w:szCs w:val="24"/>
          <w:lang w:eastAsia="en-GB"/>
        </w:rPr>
        <w:t>. Issuing a FPN can result in a fine and/or fixed points on a person’s licence</w:t>
      </w:r>
      <w:r w:rsidR="00646E83" w:rsidRPr="005F3D89">
        <w:rPr>
          <w:rFonts w:ascii="Arial" w:eastAsia="Times New Roman" w:hAnsi="Arial" w:cs="Arial"/>
          <w:color w:val="000000"/>
          <w:sz w:val="24"/>
          <w:szCs w:val="24"/>
          <w:lang w:eastAsia="en-GB"/>
        </w:rPr>
        <w:t>, or the option of attending a course</w:t>
      </w:r>
      <w:r w:rsidR="005202F7" w:rsidRPr="005F3D89">
        <w:rPr>
          <w:rFonts w:ascii="Arial" w:eastAsia="Times New Roman" w:hAnsi="Arial" w:cs="Arial"/>
          <w:color w:val="000000"/>
          <w:sz w:val="24"/>
          <w:szCs w:val="24"/>
          <w:lang w:eastAsia="en-GB"/>
        </w:rPr>
        <w:t xml:space="preserve">. More serious offences such as driving whilst unfit through drink/drugs, or over the prescribed limit </w:t>
      </w:r>
      <w:r w:rsidR="00E13DC3" w:rsidRPr="005F3D89">
        <w:rPr>
          <w:rFonts w:ascii="Arial" w:eastAsia="Times New Roman" w:hAnsi="Arial" w:cs="Arial"/>
          <w:color w:val="000000"/>
          <w:sz w:val="24"/>
          <w:szCs w:val="24"/>
          <w:lang w:eastAsia="en-GB"/>
        </w:rPr>
        <w:t>will result in an arrest</w:t>
      </w:r>
      <w:r w:rsidR="003421B5" w:rsidRPr="005F3D89">
        <w:rPr>
          <w:rFonts w:ascii="Arial" w:eastAsia="Times New Roman" w:hAnsi="Arial" w:cs="Arial"/>
          <w:color w:val="000000"/>
          <w:sz w:val="24"/>
          <w:szCs w:val="24"/>
          <w:lang w:eastAsia="en-GB"/>
        </w:rPr>
        <w:t xml:space="preserve"> so that an investigation can be carried out.</w:t>
      </w:r>
    </w:p>
    <w:p w14:paraId="53FD64F5" w14:textId="696685BF" w:rsidR="00C54677" w:rsidRDefault="00C54677" w:rsidP="00914F6E">
      <w:pPr>
        <w:shd w:val="clear" w:color="auto" w:fill="FFFFFF"/>
        <w:spacing w:after="0" w:line="360" w:lineRule="auto"/>
        <w:rPr>
          <w:rFonts w:ascii="Arial" w:hAnsi="Arial" w:cs="Arial"/>
          <w:color w:val="000000" w:themeColor="text1"/>
          <w:spacing w:val="2"/>
          <w:sz w:val="24"/>
          <w:szCs w:val="24"/>
        </w:rPr>
      </w:pPr>
      <w:r>
        <w:rPr>
          <w:rFonts w:ascii="Arial" w:eastAsia="Times New Roman" w:hAnsi="Arial" w:cs="Arial"/>
          <w:color w:val="000000"/>
          <w:sz w:val="24"/>
          <w:szCs w:val="24"/>
          <w:lang w:eastAsia="en-GB"/>
        </w:rPr>
        <w:lastRenderedPageBreak/>
        <w:t>In March 2017,</w:t>
      </w:r>
      <w:r w:rsidR="00174985">
        <w:rPr>
          <w:rFonts w:ascii="Arial" w:eastAsia="Times New Roman" w:hAnsi="Arial" w:cs="Arial"/>
          <w:color w:val="000000"/>
          <w:sz w:val="24"/>
          <w:szCs w:val="24"/>
          <w:lang w:eastAsia="en-GB"/>
        </w:rPr>
        <w:t xml:space="preserve"> driving whilst using a mobile phone behind the wheel</w:t>
      </w:r>
      <w:r w:rsidR="00AB1AB6">
        <w:rPr>
          <w:rFonts w:ascii="Arial" w:eastAsia="Times New Roman" w:hAnsi="Arial" w:cs="Arial"/>
          <w:color w:val="000000"/>
          <w:sz w:val="24"/>
          <w:szCs w:val="24"/>
          <w:lang w:eastAsia="en-GB"/>
        </w:rPr>
        <w:t xml:space="preserve"> became illegal</w:t>
      </w:r>
      <w:r w:rsidR="00DC45A5">
        <w:rPr>
          <w:rFonts w:ascii="Arial" w:eastAsia="Times New Roman" w:hAnsi="Arial" w:cs="Arial"/>
          <w:color w:val="000000"/>
          <w:sz w:val="24"/>
          <w:szCs w:val="24"/>
          <w:lang w:eastAsia="en-GB"/>
        </w:rPr>
        <w:t xml:space="preserve">. Committing this offence can lead </w:t>
      </w:r>
      <w:r w:rsidR="00DC45A5" w:rsidRPr="00DC51E9">
        <w:rPr>
          <w:rFonts w:ascii="Arial" w:eastAsia="Times New Roman" w:hAnsi="Arial" w:cs="Arial"/>
          <w:color w:val="000000" w:themeColor="text1"/>
          <w:sz w:val="24"/>
          <w:szCs w:val="24"/>
          <w:lang w:eastAsia="en-GB"/>
        </w:rPr>
        <w:t>to</w:t>
      </w:r>
      <w:r w:rsidR="00DC51E9" w:rsidRPr="00DC51E9">
        <w:rPr>
          <w:rFonts w:ascii="Arial" w:eastAsia="Times New Roman" w:hAnsi="Arial" w:cs="Arial"/>
          <w:color w:val="000000" w:themeColor="text1"/>
          <w:sz w:val="24"/>
          <w:szCs w:val="24"/>
          <w:lang w:eastAsia="en-GB"/>
        </w:rPr>
        <w:t xml:space="preserve"> a fine</w:t>
      </w:r>
      <w:r w:rsidR="00DC51E9" w:rsidRPr="00DC51E9">
        <w:rPr>
          <w:rFonts w:ascii="Arial" w:hAnsi="Arial" w:cs="Arial"/>
          <w:color w:val="000000" w:themeColor="text1"/>
          <w:spacing w:val="2"/>
          <w:sz w:val="24"/>
          <w:szCs w:val="24"/>
        </w:rPr>
        <w:t xml:space="preserve"> </w:t>
      </w:r>
      <w:r w:rsidR="00DC51E9" w:rsidRPr="00DC51E9">
        <w:rPr>
          <w:rFonts w:ascii="Arial" w:hAnsi="Arial" w:cs="Arial"/>
          <w:color w:val="000000" w:themeColor="text1"/>
          <w:spacing w:val="2"/>
          <w:sz w:val="24"/>
          <w:szCs w:val="24"/>
        </w:rPr>
        <w:t xml:space="preserve">could </w:t>
      </w:r>
      <w:r w:rsidR="00DC51E9" w:rsidRPr="00DC51E9">
        <w:rPr>
          <w:rFonts w:ascii="Arial" w:hAnsi="Arial" w:cs="Arial"/>
          <w:color w:val="000000" w:themeColor="text1"/>
          <w:spacing w:val="2"/>
          <w:sz w:val="24"/>
          <w:szCs w:val="24"/>
        </w:rPr>
        <w:t>result in going to</w:t>
      </w:r>
      <w:r w:rsidR="00DC51E9" w:rsidRPr="00DC51E9">
        <w:rPr>
          <w:rFonts w:ascii="Arial" w:hAnsi="Arial" w:cs="Arial"/>
          <w:color w:val="000000" w:themeColor="text1"/>
          <w:spacing w:val="2"/>
          <w:sz w:val="24"/>
          <w:szCs w:val="24"/>
        </w:rPr>
        <w:t xml:space="preserve"> court, which might lead to a driving ban or a fine of up to £1,000</w:t>
      </w:r>
      <w:r w:rsidR="00DC51E9">
        <w:rPr>
          <w:rFonts w:ascii="Arial" w:hAnsi="Arial" w:cs="Arial"/>
          <w:color w:val="000000" w:themeColor="text1"/>
          <w:spacing w:val="2"/>
          <w:sz w:val="24"/>
          <w:szCs w:val="24"/>
        </w:rPr>
        <w:t xml:space="preserve"> </w:t>
      </w:r>
      <w:r w:rsidR="00355025">
        <w:rPr>
          <w:rFonts w:ascii="Arial" w:hAnsi="Arial" w:cs="Arial"/>
          <w:color w:val="000000" w:themeColor="text1"/>
          <w:spacing w:val="2"/>
          <w:sz w:val="24"/>
          <w:szCs w:val="24"/>
        </w:rPr>
        <w:t>.</w:t>
      </w:r>
      <w:r w:rsidR="00E02719">
        <w:rPr>
          <w:rFonts w:ascii="Arial" w:hAnsi="Arial" w:cs="Arial"/>
          <w:color w:val="000000" w:themeColor="text1"/>
          <w:spacing w:val="2"/>
          <w:sz w:val="24"/>
          <w:szCs w:val="24"/>
        </w:rPr>
        <w:t>More serious offences</w:t>
      </w:r>
      <w:r w:rsidR="009807AD">
        <w:rPr>
          <w:rFonts w:ascii="Arial" w:hAnsi="Arial" w:cs="Arial"/>
          <w:color w:val="000000" w:themeColor="text1"/>
          <w:spacing w:val="2"/>
          <w:sz w:val="24"/>
          <w:szCs w:val="24"/>
        </w:rPr>
        <w:t>, such as</w:t>
      </w:r>
      <w:r w:rsidR="00736598">
        <w:rPr>
          <w:rFonts w:ascii="Arial" w:hAnsi="Arial" w:cs="Arial"/>
          <w:color w:val="000000" w:themeColor="text1"/>
          <w:spacing w:val="2"/>
          <w:sz w:val="24"/>
          <w:szCs w:val="24"/>
        </w:rPr>
        <w:t xml:space="preserve"> dangerous driving</w:t>
      </w:r>
      <w:r w:rsidR="008F4C83">
        <w:rPr>
          <w:rFonts w:ascii="Arial" w:hAnsi="Arial" w:cs="Arial"/>
          <w:color w:val="000000" w:themeColor="text1"/>
          <w:spacing w:val="2"/>
          <w:sz w:val="24"/>
          <w:szCs w:val="24"/>
        </w:rPr>
        <w:t>, s2 of the RTA 1988,</w:t>
      </w:r>
      <w:r w:rsidR="00736598">
        <w:rPr>
          <w:rFonts w:ascii="Arial" w:hAnsi="Arial" w:cs="Arial"/>
          <w:color w:val="000000" w:themeColor="text1"/>
          <w:spacing w:val="2"/>
          <w:sz w:val="24"/>
          <w:szCs w:val="24"/>
        </w:rPr>
        <w:t xml:space="preserve"> c</w:t>
      </w:r>
      <w:r w:rsidR="00736598" w:rsidRPr="00736598">
        <w:rPr>
          <w:rFonts w:ascii="Arial" w:hAnsi="Arial" w:cs="Arial"/>
          <w:color w:val="000000" w:themeColor="text1"/>
          <w:spacing w:val="2"/>
          <w:sz w:val="24"/>
          <w:szCs w:val="24"/>
        </w:rPr>
        <w:t xml:space="preserve">ould result in a person receiving </w:t>
      </w:r>
      <w:r w:rsidR="00736598" w:rsidRPr="00736598">
        <w:rPr>
          <w:rFonts w:ascii="Arial" w:hAnsi="Arial" w:cs="Arial"/>
          <w:color w:val="000000" w:themeColor="text1"/>
          <w:spacing w:val="2"/>
          <w:sz w:val="24"/>
          <w:szCs w:val="24"/>
        </w:rPr>
        <w:t>an unlimited fine, a driving ban and up to 14 years in prison</w:t>
      </w:r>
      <w:r w:rsidR="00355025" w:rsidRPr="00355025">
        <w:rPr>
          <w:rFonts w:ascii="Arial" w:hAnsi="Arial" w:cs="Arial"/>
          <w:color w:val="000000" w:themeColor="text1"/>
          <w:spacing w:val="2"/>
          <w:sz w:val="24"/>
          <w:szCs w:val="24"/>
        </w:rPr>
        <w:t xml:space="preserve"> </w:t>
      </w:r>
      <w:sdt>
        <w:sdtPr>
          <w:rPr>
            <w:rFonts w:ascii="Arial" w:hAnsi="Arial" w:cs="Arial"/>
            <w:color w:val="000000" w:themeColor="text1"/>
            <w:spacing w:val="2"/>
            <w:sz w:val="24"/>
            <w:szCs w:val="24"/>
          </w:rPr>
          <w:id w:val="-158311388"/>
          <w:citation/>
        </w:sdtPr>
        <w:sdtContent>
          <w:r w:rsidR="00355025">
            <w:rPr>
              <w:rFonts w:ascii="Arial" w:hAnsi="Arial" w:cs="Arial"/>
              <w:color w:val="000000" w:themeColor="text1"/>
              <w:spacing w:val="2"/>
              <w:sz w:val="24"/>
              <w:szCs w:val="24"/>
            </w:rPr>
            <w:fldChar w:fldCharType="begin"/>
          </w:r>
          <w:r w:rsidR="00355025">
            <w:rPr>
              <w:rFonts w:ascii="Arial" w:hAnsi="Arial" w:cs="Arial"/>
              <w:color w:val="000000" w:themeColor="text1"/>
              <w:spacing w:val="2"/>
              <w:sz w:val="24"/>
              <w:szCs w:val="24"/>
            </w:rPr>
            <w:instrText xml:space="preserve"> CITATION RAC19 \l 2057 </w:instrText>
          </w:r>
          <w:r w:rsidR="00355025">
            <w:rPr>
              <w:rFonts w:ascii="Arial" w:hAnsi="Arial" w:cs="Arial"/>
              <w:color w:val="000000" w:themeColor="text1"/>
              <w:spacing w:val="2"/>
              <w:sz w:val="24"/>
              <w:szCs w:val="24"/>
            </w:rPr>
            <w:fldChar w:fldCharType="separate"/>
          </w:r>
          <w:r w:rsidR="00355025" w:rsidRPr="00DC51E9">
            <w:rPr>
              <w:rFonts w:ascii="Arial" w:hAnsi="Arial" w:cs="Arial"/>
              <w:noProof/>
              <w:color w:val="000000" w:themeColor="text1"/>
              <w:spacing w:val="2"/>
              <w:sz w:val="24"/>
              <w:szCs w:val="24"/>
            </w:rPr>
            <w:t>(RAC, 2019)</w:t>
          </w:r>
          <w:r w:rsidR="00355025">
            <w:rPr>
              <w:rFonts w:ascii="Arial" w:hAnsi="Arial" w:cs="Arial"/>
              <w:color w:val="000000" w:themeColor="text1"/>
              <w:spacing w:val="2"/>
              <w:sz w:val="24"/>
              <w:szCs w:val="24"/>
            </w:rPr>
            <w:fldChar w:fldCharType="end"/>
          </w:r>
        </w:sdtContent>
      </w:sdt>
      <w:r w:rsidR="00736598" w:rsidRPr="00736598">
        <w:rPr>
          <w:rFonts w:ascii="Arial" w:hAnsi="Arial" w:cs="Arial"/>
          <w:color w:val="000000" w:themeColor="text1"/>
          <w:spacing w:val="2"/>
          <w:sz w:val="24"/>
          <w:szCs w:val="24"/>
        </w:rPr>
        <w:t>.</w:t>
      </w:r>
    </w:p>
    <w:p w14:paraId="2EFA5FB4" w14:textId="56365328" w:rsidR="00DC6FEE" w:rsidRPr="005F3D89" w:rsidRDefault="00DC6FEE" w:rsidP="00914F6E">
      <w:pPr>
        <w:spacing w:after="0" w:line="360" w:lineRule="auto"/>
        <w:rPr>
          <w:rFonts w:ascii="Arial" w:eastAsia="Times New Roman" w:hAnsi="Arial" w:cs="Arial"/>
          <w:sz w:val="24"/>
          <w:szCs w:val="24"/>
          <w:lang w:eastAsia="en-GB"/>
        </w:rPr>
      </w:pPr>
    </w:p>
    <w:p w14:paraId="37E78F8D" w14:textId="56D0B4E5" w:rsidR="001E124B" w:rsidRPr="005F3D89" w:rsidRDefault="00B83095" w:rsidP="00914F6E">
      <w:pPr>
        <w:spacing w:after="0" w:line="360" w:lineRule="auto"/>
        <w:rPr>
          <w:rFonts w:ascii="Arial" w:hAnsi="Arial" w:cs="Arial"/>
          <w:sz w:val="24"/>
          <w:szCs w:val="24"/>
        </w:rPr>
      </w:pPr>
      <w:r w:rsidRPr="005F3D89">
        <w:rPr>
          <w:rFonts w:ascii="Arial" w:hAnsi="Arial" w:cs="Arial"/>
          <w:sz w:val="24"/>
          <w:szCs w:val="24"/>
        </w:rPr>
        <w:t xml:space="preserve">There appears to be a </w:t>
      </w:r>
      <w:r w:rsidR="00567878" w:rsidRPr="005F3D89">
        <w:rPr>
          <w:rFonts w:ascii="Arial" w:hAnsi="Arial" w:cs="Arial"/>
          <w:sz w:val="24"/>
          <w:szCs w:val="24"/>
        </w:rPr>
        <w:t>link between</w:t>
      </w:r>
      <w:r w:rsidR="009F2E51" w:rsidRPr="005F3D89">
        <w:rPr>
          <w:rFonts w:ascii="Arial" w:hAnsi="Arial" w:cs="Arial"/>
          <w:sz w:val="24"/>
          <w:szCs w:val="24"/>
        </w:rPr>
        <w:t xml:space="preserve"> road traffic offences and c</w:t>
      </w:r>
      <w:r w:rsidR="00165DB0" w:rsidRPr="005F3D89">
        <w:rPr>
          <w:rFonts w:ascii="Arial" w:hAnsi="Arial" w:cs="Arial"/>
          <w:sz w:val="24"/>
          <w:szCs w:val="24"/>
        </w:rPr>
        <w:t>r</w:t>
      </w:r>
      <w:r w:rsidR="009F2E51" w:rsidRPr="005F3D89">
        <w:rPr>
          <w:rFonts w:ascii="Arial" w:hAnsi="Arial" w:cs="Arial"/>
          <w:sz w:val="24"/>
          <w:szCs w:val="24"/>
        </w:rPr>
        <w:t>iminality</w:t>
      </w:r>
      <w:r w:rsidRPr="005F3D89">
        <w:rPr>
          <w:rFonts w:ascii="Arial" w:hAnsi="Arial" w:cs="Arial"/>
          <w:sz w:val="24"/>
          <w:szCs w:val="24"/>
        </w:rPr>
        <w:t xml:space="preserve">. </w:t>
      </w:r>
      <w:r w:rsidRPr="005F3D89">
        <w:rPr>
          <w:rFonts w:ascii="Arial" w:hAnsi="Arial" w:cs="Arial"/>
          <w:sz w:val="24"/>
          <w:szCs w:val="24"/>
        </w:rPr>
        <w:t>According to research, there is a connection between criminal behaviour in general and traffic offen</w:t>
      </w:r>
      <w:r w:rsidR="00552E8D" w:rsidRPr="005F3D89">
        <w:rPr>
          <w:rFonts w:ascii="Arial" w:hAnsi="Arial" w:cs="Arial"/>
          <w:sz w:val="24"/>
          <w:szCs w:val="24"/>
        </w:rPr>
        <w:t>c</w:t>
      </w:r>
      <w:r w:rsidRPr="005F3D89">
        <w:rPr>
          <w:rFonts w:ascii="Arial" w:hAnsi="Arial" w:cs="Arial"/>
          <w:sz w:val="24"/>
          <w:szCs w:val="24"/>
        </w:rPr>
        <w:t>es</w:t>
      </w:r>
      <w:r w:rsidRPr="005F3D89">
        <w:rPr>
          <w:rFonts w:ascii="Arial" w:hAnsi="Arial" w:cs="Arial"/>
          <w:sz w:val="24"/>
          <w:szCs w:val="24"/>
        </w:rPr>
        <w:t xml:space="preserve"> according </w:t>
      </w:r>
      <w:r w:rsidR="002F22CF" w:rsidRPr="005F3D89">
        <w:rPr>
          <w:rFonts w:ascii="Arial" w:hAnsi="Arial" w:cs="Arial"/>
          <w:sz w:val="24"/>
          <w:szCs w:val="24"/>
        </w:rPr>
        <w:t>to sociolo</w:t>
      </w:r>
      <w:r w:rsidR="00552E8D" w:rsidRPr="005F3D89">
        <w:rPr>
          <w:rFonts w:ascii="Arial" w:hAnsi="Arial" w:cs="Arial"/>
          <w:sz w:val="24"/>
          <w:szCs w:val="24"/>
        </w:rPr>
        <w:t>gist</w:t>
      </w:r>
      <w:r w:rsidRPr="005F3D89">
        <w:rPr>
          <w:rFonts w:ascii="Arial" w:hAnsi="Arial" w:cs="Arial"/>
          <w:sz w:val="24"/>
          <w:szCs w:val="24"/>
        </w:rPr>
        <w:t xml:space="preserve"> </w:t>
      </w:r>
      <w:r w:rsidR="005D1F93" w:rsidRPr="005F3D89">
        <w:rPr>
          <w:rFonts w:ascii="Arial" w:hAnsi="Arial" w:cs="Arial"/>
          <w:sz w:val="24"/>
          <w:szCs w:val="24"/>
        </w:rPr>
        <w:t xml:space="preserve">Gerry Rose </w:t>
      </w:r>
      <w:sdt>
        <w:sdtPr>
          <w:rPr>
            <w:rFonts w:ascii="Arial" w:hAnsi="Arial" w:cs="Arial"/>
            <w:sz w:val="24"/>
            <w:szCs w:val="24"/>
          </w:rPr>
          <w:id w:val="-1168942068"/>
          <w:citation/>
        </w:sdtPr>
        <w:sdtContent>
          <w:r w:rsidR="005D1F93" w:rsidRPr="005F3D89">
            <w:rPr>
              <w:rFonts w:ascii="Arial" w:hAnsi="Arial" w:cs="Arial"/>
              <w:sz w:val="24"/>
              <w:szCs w:val="24"/>
            </w:rPr>
            <w:fldChar w:fldCharType="begin"/>
          </w:r>
          <w:r w:rsidR="005D1F93" w:rsidRPr="005F3D89">
            <w:rPr>
              <w:rFonts w:ascii="Arial" w:hAnsi="Arial" w:cs="Arial"/>
              <w:sz w:val="24"/>
              <w:szCs w:val="24"/>
            </w:rPr>
            <w:instrText xml:space="preserve"> CITATION Rob202 \l 2057 </w:instrText>
          </w:r>
          <w:r w:rsidR="005D1F93" w:rsidRPr="005F3D89">
            <w:rPr>
              <w:rFonts w:ascii="Arial" w:hAnsi="Arial" w:cs="Arial"/>
              <w:sz w:val="24"/>
              <w:szCs w:val="24"/>
            </w:rPr>
            <w:fldChar w:fldCharType="separate"/>
          </w:r>
          <w:r w:rsidR="005D1F93" w:rsidRPr="005F3D89">
            <w:rPr>
              <w:rFonts w:ascii="Arial" w:hAnsi="Arial" w:cs="Arial"/>
              <w:noProof/>
              <w:sz w:val="24"/>
              <w:szCs w:val="24"/>
            </w:rPr>
            <w:t>(Robin Bryant and Sarah Bryant, 2020)</w:t>
          </w:r>
          <w:r w:rsidR="005D1F93" w:rsidRPr="005F3D89">
            <w:rPr>
              <w:rFonts w:ascii="Arial" w:hAnsi="Arial" w:cs="Arial"/>
              <w:sz w:val="24"/>
              <w:szCs w:val="24"/>
            </w:rPr>
            <w:fldChar w:fldCharType="end"/>
          </w:r>
        </w:sdtContent>
      </w:sdt>
      <w:r w:rsidR="005D1F93" w:rsidRPr="005F3D89">
        <w:rPr>
          <w:rFonts w:ascii="Arial" w:hAnsi="Arial" w:cs="Arial"/>
          <w:sz w:val="24"/>
          <w:szCs w:val="24"/>
        </w:rPr>
        <w:t>.</w:t>
      </w:r>
      <w:r w:rsidR="00A24C0A" w:rsidRPr="005F3D89">
        <w:rPr>
          <w:rFonts w:ascii="Arial" w:hAnsi="Arial" w:cs="Arial"/>
          <w:sz w:val="24"/>
          <w:szCs w:val="24"/>
        </w:rPr>
        <w:t xml:space="preserve"> </w:t>
      </w:r>
      <w:r w:rsidR="0070670C" w:rsidRPr="005F3D89">
        <w:rPr>
          <w:rFonts w:ascii="Arial" w:hAnsi="Arial" w:cs="Arial"/>
          <w:sz w:val="24"/>
          <w:szCs w:val="24"/>
        </w:rPr>
        <w:t>U</w:t>
      </w:r>
      <w:r w:rsidR="0070670C" w:rsidRPr="005F3D89">
        <w:rPr>
          <w:rFonts w:ascii="Arial" w:hAnsi="Arial" w:cs="Arial"/>
          <w:sz w:val="24"/>
          <w:szCs w:val="24"/>
        </w:rPr>
        <w:t>tilising the Offenders Index from the Home Office and the national Young People and Crime Survey</w:t>
      </w:r>
      <w:r w:rsidR="0070670C" w:rsidRPr="005F3D89">
        <w:rPr>
          <w:rFonts w:ascii="Arial" w:hAnsi="Arial" w:cs="Arial"/>
          <w:sz w:val="24"/>
          <w:szCs w:val="24"/>
        </w:rPr>
        <w:t>, r</w:t>
      </w:r>
      <w:r w:rsidR="004959C8" w:rsidRPr="005F3D89">
        <w:rPr>
          <w:rFonts w:ascii="Arial" w:hAnsi="Arial" w:cs="Arial"/>
          <w:sz w:val="24"/>
          <w:szCs w:val="24"/>
        </w:rPr>
        <w:t>esults showed</w:t>
      </w:r>
      <w:r w:rsidR="00A24C0A" w:rsidRPr="005F3D89">
        <w:rPr>
          <w:rFonts w:ascii="Arial" w:hAnsi="Arial" w:cs="Arial"/>
          <w:sz w:val="24"/>
          <w:szCs w:val="24"/>
        </w:rPr>
        <w:t xml:space="preserve"> a significant number of offenders from study group</w:t>
      </w:r>
      <w:r w:rsidR="00A72528" w:rsidRPr="005F3D89">
        <w:rPr>
          <w:rFonts w:ascii="Arial" w:hAnsi="Arial" w:cs="Arial"/>
          <w:sz w:val="24"/>
          <w:szCs w:val="24"/>
        </w:rPr>
        <w:t>s,</w:t>
      </w:r>
      <w:r w:rsidR="00A24C0A" w:rsidRPr="005F3D89">
        <w:rPr>
          <w:rFonts w:ascii="Arial" w:hAnsi="Arial" w:cs="Arial"/>
          <w:sz w:val="24"/>
          <w:szCs w:val="24"/>
        </w:rPr>
        <w:t xml:space="preserve"> had engaged in common crimes such assault, robbery, theft and handling, criminal property damage, and drug offen</w:t>
      </w:r>
      <w:r w:rsidR="006626E7" w:rsidRPr="005F3D89">
        <w:rPr>
          <w:rFonts w:ascii="Arial" w:hAnsi="Arial" w:cs="Arial"/>
          <w:sz w:val="24"/>
          <w:szCs w:val="24"/>
        </w:rPr>
        <w:t>c</w:t>
      </w:r>
      <w:r w:rsidR="00A24C0A" w:rsidRPr="005F3D89">
        <w:rPr>
          <w:rFonts w:ascii="Arial" w:hAnsi="Arial" w:cs="Arial"/>
          <w:sz w:val="24"/>
          <w:szCs w:val="24"/>
        </w:rPr>
        <w:t>es</w:t>
      </w:r>
      <w:r w:rsidR="00C80F8A" w:rsidRPr="005F3D89">
        <w:rPr>
          <w:rFonts w:ascii="Arial" w:hAnsi="Arial" w:cs="Arial"/>
          <w:sz w:val="24"/>
          <w:szCs w:val="24"/>
        </w:rPr>
        <w:t xml:space="preserve">. </w:t>
      </w:r>
      <w:r w:rsidR="00C80F8A" w:rsidRPr="005F3D89">
        <w:rPr>
          <w:rFonts w:ascii="Arial" w:hAnsi="Arial" w:cs="Arial"/>
          <w:sz w:val="24"/>
          <w:szCs w:val="24"/>
        </w:rPr>
        <w:t xml:space="preserve">These results </w:t>
      </w:r>
      <w:r w:rsidR="00C80F8A" w:rsidRPr="005F3D89">
        <w:rPr>
          <w:rFonts w:ascii="Arial" w:hAnsi="Arial" w:cs="Arial"/>
          <w:sz w:val="24"/>
          <w:szCs w:val="24"/>
        </w:rPr>
        <w:t xml:space="preserve">also </w:t>
      </w:r>
      <w:r w:rsidR="00C80F8A" w:rsidRPr="005F3D89">
        <w:rPr>
          <w:rFonts w:ascii="Arial" w:hAnsi="Arial" w:cs="Arial"/>
          <w:sz w:val="24"/>
          <w:szCs w:val="24"/>
        </w:rPr>
        <w:t>demonstrate</w:t>
      </w:r>
      <w:r w:rsidR="00C80F8A" w:rsidRPr="005F3D89">
        <w:rPr>
          <w:rFonts w:ascii="Arial" w:hAnsi="Arial" w:cs="Arial"/>
          <w:sz w:val="24"/>
          <w:szCs w:val="24"/>
        </w:rPr>
        <w:t>d</w:t>
      </w:r>
      <w:r w:rsidR="00C80F8A" w:rsidRPr="005F3D89">
        <w:rPr>
          <w:rFonts w:ascii="Arial" w:hAnsi="Arial" w:cs="Arial"/>
          <w:sz w:val="24"/>
          <w:szCs w:val="24"/>
        </w:rPr>
        <w:t xml:space="preserve"> the important contribution that road police can make to both the enforcement of traffic laws and the fight against general crime.</w:t>
      </w:r>
      <w:r w:rsidR="005D1F93" w:rsidRPr="005F3D89">
        <w:rPr>
          <w:rFonts w:ascii="Arial" w:hAnsi="Arial" w:cs="Arial"/>
          <w:sz w:val="24"/>
          <w:szCs w:val="24"/>
        </w:rPr>
        <w:t xml:space="preserve"> </w:t>
      </w:r>
      <w:sdt>
        <w:sdtPr>
          <w:rPr>
            <w:rFonts w:ascii="Arial" w:hAnsi="Arial" w:cs="Arial"/>
            <w:sz w:val="24"/>
            <w:szCs w:val="24"/>
          </w:rPr>
          <w:id w:val="791179196"/>
          <w:citation/>
        </w:sdtPr>
        <w:sdtContent>
          <w:r w:rsidR="00BE6CCC" w:rsidRPr="005F3D89">
            <w:rPr>
              <w:rFonts w:ascii="Arial" w:hAnsi="Arial" w:cs="Arial"/>
              <w:sz w:val="24"/>
              <w:szCs w:val="24"/>
            </w:rPr>
            <w:fldChar w:fldCharType="begin"/>
          </w:r>
          <w:r w:rsidR="00BE6CCC" w:rsidRPr="005F3D89">
            <w:rPr>
              <w:rFonts w:ascii="Arial" w:hAnsi="Arial" w:cs="Arial"/>
              <w:sz w:val="24"/>
              <w:szCs w:val="24"/>
            </w:rPr>
            <w:instrText xml:space="preserve"> CITATION Ros00 \l 2057 </w:instrText>
          </w:r>
          <w:r w:rsidR="00BE6CCC" w:rsidRPr="005F3D89">
            <w:rPr>
              <w:rFonts w:ascii="Arial" w:hAnsi="Arial" w:cs="Arial"/>
              <w:sz w:val="24"/>
              <w:szCs w:val="24"/>
            </w:rPr>
            <w:fldChar w:fldCharType="separate"/>
          </w:r>
          <w:r w:rsidR="00BE6CCC" w:rsidRPr="005F3D89">
            <w:rPr>
              <w:rFonts w:ascii="Arial" w:hAnsi="Arial" w:cs="Arial"/>
              <w:noProof/>
              <w:sz w:val="24"/>
              <w:szCs w:val="24"/>
            </w:rPr>
            <w:t>(Rose, 2000)</w:t>
          </w:r>
          <w:r w:rsidR="00BE6CCC" w:rsidRPr="005F3D89">
            <w:rPr>
              <w:rFonts w:ascii="Arial" w:hAnsi="Arial" w:cs="Arial"/>
              <w:sz w:val="24"/>
              <w:szCs w:val="24"/>
            </w:rPr>
            <w:fldChar w:fldCharType="end"/>
          </w:r>
        </w:sdtContent>
      </w:sdt>
      <w:r w:rsidR="006626E7" w:rsidRPr="005F3D89">
        <w:rPr>
          <w:rFonts w:ascii="Arial" w:hAnsi="Arial" w:cs="Arial"/>
          <w:sz w:val="24"/>
          <w:szCs w:val="24"/>
        </w:rPr>
        <w:t>.</w:t>
      </w:r>
    </w:p>
    <w:p w14:paraId="32B39CA9" w14:textId="77777777" w:rsidR="005A7C63" w:rsidRPr="005F3D89" w:rsidRDefault="005A7C63" w:rsidP="00914F6E">
      <w:pPr>
        <w:spacing w:after="0" w:line="360" w:lineRule="auto"/>
        <w:rPr>
          <w:rFonts w:ascii="Arial" w:eastAsia="Times New Roman" w:hAnsi="Arial" w:cs="Arial"/>
          <w:sz w:val="24"/>
          <w:szCs w:val="24"/>
          <w:lang w:eastAsia="en-GB"/>
        </w:rPr>
      </w:pPr>
    </w:p>
    <w:p w14:paraId="3018E4AF" w14:textId="2ED4D79B" w:rsidR="00863D30" w:rsidRPr="005F3D89" w:rsidRDefault="000E7F4A" w:rsidP="00914F6E">
      <w:pPr>
        <w:spacing w:line="360" w:lineRule="auto"/>
        <w:ind w:right="238"/>
        <w:rPr>
          <w:rFonts w:ascii="Arial" w:hAnsi="Arial" w:cs="Arial"/>
          <w:color w:val="000000" w:themeColor="text1"/>
          <w:sz w:val="24"/>
          <w:szCs w:val="24"/>
        </w:rPr>
      </w:pPr>
      <w:r w:rsidRPr="005F3D89">
        <w:rPr>
          <w:rFonts w:ascii="Arial" w:hAnsi="Arial" w:cs="Arial"/>
          <w:color w:val="000000" w:themeColor="text1"/>
          <w:sz w:val="24"/>
          <w:szCs w:val="24"/>
        </w:rPr>
        <w:t>T</w:t>
      </w:r>
      <w:r w:rsidR="00AF7DBA" w:rsidRPr="005F3D89">
        <w:rPr>
          <w:rFonts w:ascii="Arial" w:hAnsi="Arial" w:cs="Arial"/>
          <w:color w:val="000000" w:themeColor="text1"/>
          <w:sz w:val="24"/>
          <w:szCs w:val="24"/>
        </w:rPr>
        <w:t xml:space="preserve">here are </w:t>
      </w:r>
      <w:r w:rsidR="00567878" w:rsidRPr="005F3D89">
        <w:rPr>
          <w:rFonts w:ascii="Arial" w:hAnsi="Arial" w:cs="Arial"/>
          <w:color w:val="000000" w:themeColor="text1"/>
          <w:sz w:val="24"/>
          <w:szCs w:val="24"/>
        </w:rPr>
        <w:t>several</w:t>
      </w:r>
      <w:r w:rsidR="00AF7DBA" w:rsidRPr="005F3D89">
        <w:rPr>
          <w:rFonts w:ascii="Arial" w:hAnsi="Arial" w:cs="Arial"/>
          <w:color w:val="000000" w:themeColor="text1"/>
          <w:sz w:val="24"/>
          <w:szCs w:val="24"/>
        </w:rPr>
        <w:t xml:space="preserve"> laws/powers in place in order for police officers to </w:t>
      </w:r>
      <w:r w:rsidR="00A11283" w:rsidRPr="005F3D89">
        <w:rPr>
          <w:rFonts w:ascii="Arial" w:hAnsi="Arial" w:cs="Arial"/>
          <w:color w:val="000000" w:themeColor="text1"/>
          <w:sz w:val="24"/>
          <w:szCs w:val="24"/>
        </w:rPr>
        <w:t>conduct their duties eff</w:t>
      </w:r>
      <w:r w:rsidR="00413069" w:rsidRPr="005F3D89">
        <w:rPr>
          <w:rFonts w:ascii="Arial" w:hAnsi="Arial" w:cs="Arial"/>
          <w:color w:val="000000" w:themeColor="text1"/>
          <w:sz w:val="24"/>
          <w:szCs w:val="24"/>
        </w:rPr>
        <w:t>ic</w:t>
      </w:r>
      <w:r w:rsidR="00A11283" w:rsidRPr="005F3D89">
        <w:rPr>
          <w:rFonts w:ascii="Arial" w:hAnsi="Arial" w:cs="Arial"/>
          <w:color w:val="000000" w:themeColor="text1"/>
          <w:sz w:val="24"/>
          <w:szCs w:val="24"/>
        </w:rPr>
        <w:t>iently and effectively, but this is not always enough to help combat crime on the road networks.</w:t>
      </w:r>
      <w:r w:rsidR="00863D30" w:rsidRPr="005F3D89">
        <w:rPr>
          <w:rFonts w:ascii="Arial" w:hAnsi="Arial" w:cs="Arial"/>
          <w:color w:val="000000" w:themeColor="text1"/>
          <w:sz w:val="24"/>
          <w:szCs w:val="24"/>
        </w:rPr>
        <w:t xml:space="preserve"> </w:t>
      </w:r>
      <w:r w:rsidR="00316DA3" w:rsidRPr="005F3D89">
        <w:rPr>
          <w:rFonts w:ascii="Arial" w:hAnsi="Arial" w:cs="Arial"/>
          <w:color w:val="000000" w:themeColor="text1"/>
          <w:sz w:val="24"/>
          <w:szCs w:val="24"/>
        </w:rPr>
        <w:t>P</w:t>
      </w:r>
      <w:r w:rsidR="00863D30" w:rsidRPr="005F3D89">
        <w:rPr>
          <w:rFonts w:ascii="Arial" w:hAnsi="Arial" w:cs="Arial"/>
          <w:color w:val="000000" w:themeColor="text1"/>
          <w:sz w:val="24"/>
          <w:szCs w:val="24"/>
        </w:rPr>
        <w:t>olice forces in England and Wales rely on</w:t>
      </w:r>
      <w:r w:rsidR="00623A3F" w:rsidRPr="005F3D89">
        <w:rPr>
          <w:rFonts w:ascii="Arial" w:hAnsi="Arial" w:cs="Arial"/>
          <w:color w:val="000000" w:themeColor="text1"/>
          <w:sz w:val="24"/>
          <w:szCs w:val="24"/>
        </w:rPr>
        <w:t xml:space="preserve"> information from the public, as well as information</w:t>
      </w:r>
      <w:r w:rsidR="00285D15" w:rsidRPr="005F3D89">
        <w:rPr>
          <w:rFonts w:ascii="Arial" w:hAnsi="Arial" w:cs="Arial"/>
          <w:color w:val="000000" w:themeColor="text1"/>
          <w:sz w:val="24"/>
          <w:szCs w:val="24"/>
        </w:rPr>
        <w:t xml:space="preserve">/intelligence </w:t>
      </w:r>
      <w:r w:rsidR="00623A3F" w:rsidRPr="005F3D89">
        <w:rPr>
          <w:rFonts w:ascii="Arial" w:hAnsi="Arial" w:cs="Arial"/>
          <w:color w:val="000000" w:themeColor="text1"/>
          <w:sz w:val="24"/>
          <w:szCs w:val="24"/>
        </w:rPr>
        <w:t>that may be gathered when dealing with other types of criminal activity.</w:t>
      </w:r>
      <w:r w:rsidR="00285D15" w:rsidRPr="005F3D89">
        <w:rPr>
          <w:rFonts w:ascii="Arial" w:hAnsi="Arial" w:cs="Arial"/>
          <w:color w:val="000000" w:themeColor="text1"/>
          <w:sz w:val="24"/>
          <w:szCs w:val="24"/>
        </w:rPr>
        <w:t xml:space="preserve"> </w:t>
      </w:r>
      <w:r w:rsidR="00863D30" w:rsidRPr="005F3D89">
        <w:rPr>
          <w:rFonts w:ascii="Arial" w:eastAsia="Times New Roman" w:hAnsi="Arial" w:cs="Arial"/>
          <w:sz w:val="24"/>
          <w:szCs w:val="24"/>
          <w:lang w:eastAsia="en-GB"/>
        </w:rPr>
        <w:t xml:space="preserve">The 1990s saw the implementation of an innovative policing strategy known as intelligence led policing. The purpose of this practise is to </w:t>
      </w:r>
      <w:r w:rsidR="00863D30" w:rsidRPr="005F3D89">
        <w:rPr>
          <w:rFonts w:ascii="Arial" w:hAnsi="Arial" w:cs="Arial"/>
          <w:sz w:val="24"/>
          <w:szCs w:val="24"/>
        </w:rPr>
        <w:t xml:space="preserve">"disrupting, impeding, or undermining criminal behaviour." </w:t>
      </w:r>
      <w:r w:rsidR="00863D30" w:rsidRPr="005F3D89">
        <w:rPr>
          <w:rFonts w:ascii="Arial" w:eastAsia="Times New Roman" w:hAnsi="Arial" w:cs="Arial"/>
          <w:sz w:val="24"/>
          <w:szCs w:val="24"/>
          <w:lang w:eastAsia="en-GB"/>
        </w:rPr>
        <w:t>by combining intelligence from several authorities.</w:t>
      </w:r>
      <w:r w:rsidR="00863D30" w:rsidRPr="005F3D89">
        <w:rPr>
          <w:rFonts w:ascii="Arial" w:hAnsi="Arial" w:cs="Arial"/>
          <w:sz w:val="24"/>
          <w:szCs w:val="24"/>
        </w:rPr>
        <w:t xml:space="preserve"> </w:t>
      </w:r>
      <w:sdt>
        <w:sdtPr>
          <w:rPr>
            <w:rFonts w:ascii="Arial" w:hAnsi="Arial" w:cs="Arial"/>
            <w:sz w:val="24"/>
            <w:szCs w:val="24"/>
          </w:rPr>
          <w:id w:val="1313216746"/>
          <w:citation/>
        </w:sdtPr>
        <w:sdtContent>
          <w:r w:rsidR="00863D30" w:rsidRPr="005F3D89">
            <w:rPr>
              <w:rFonts w:ascii="Arial" w:hAnsi="Arial" w:cs="Arial"/>
              <w:sz w:val="24"/>
              <w:szCs w:val="24"/>
            </w:rPr>
            <w:fldChar w:fldCharType="begin"/>
          </w:r>
          <w:r w:rsidR="00863D30" w:rsidRPr="005F3D89">
            <w:rPr>
              <w:rFonts w:ascii="Arial" w:hAnsi="Arial" w:cs="Arial"/>
              <w:sz w:val="24"/>
              <w:szCs w:val="24"/>
            </w:rPr>
            <w:instrText xml:space="preserve"> CITATION Rob202 \l 2057 </w:instrText>
          </w:r>
          <w:r w:rsidR="00863D30" w:rsidRPr="005F3D89">
            <w:rPr>
              <w:rFonts w:ascii="Arial" w:hAnsi="Arial" w:cs="Arial"/>
              <w:sz w:val="24"/>
              <w:szCs w:val="24"/>
            </w:rPr>
            <w:fldChar w:fldCharType="separate"/>
          </w:r>
          <w:r w:rsidR="00863D30" w:rsidRPr="005F3D89">
            <w:rPr>
              <w:rFonts w:ascii="Arial" w:hAnsi="Arial" w:cs="Arial"/>
              <w:noProof/>
              <w:sz w:val="24"/>
              <w:szCs w:val="24"/>
            </w:rPr>
            <w:t>(Robin Bryant and Sarah Bryant, 2020)</w:t>
          </w:r>
          <w:r w:rsidR="00863D30" w:rsidRPr="005F3D89">
            <w:rPr>
              <w:rFonts w:ascii="Arial" w:hAnsi="Arial" w:cs="Arial"/>
              <w:sz w:val="24"/>
              <w:szCs w:val="24"/>
            </w:rPr>
            <w:fldChar w:fldCharType="end"/>
          </w:r>
        </w:sdtContent>
      </w:sdt>
      <w:r w:rsidR="00863D30" w:rsidRPr="005F3D89">
        <w:rPr>
          <w:rFonts w:ascii="Arial" w:hAnsi="Arial" w:cs="Arial"/>
          <w:sz w:val="24"/>
          <w:szCs w:val="24"/>
        </w:rPr>
        <w:t xml:space="preserve">. Police gather intelligence through the analysis of information they receive and deem credible. It is necessary to review and assess the material contained in an intelligence report after it is filed. </w:t>
      </w:r>
      <w:r w:rsidR="00285D15" w:rsidRPr="005F3D89">
        <w:rPr>
          <w:rFonts w:ascii="Arial" w:hAnsi="Arial" w:cs="Arial"/>
          <w:sz w:val="24"/>
          <w:szCs w:val="24"/>
        </w:rPr>
        <w:t>Police</w:t>
      </w:r>
      <w:r w:rsidR="00863D30" w:rsidRPr="005F3D89">
        <w:rPr>
          <w:rFonts w:ascii="Arial" w:hAnsi="Arial" w:cs="Arial"/>
          <w:sz w:val="24"/>
          <w:szCs w:val="24"/>
        </w:rPr>
        <w:t xml:space="preserve"> must examine the information's dependability, source, and point of origin before determining to whom it should be communicated. In order to do </w:t>
      </w:r>
      <w:r w:rsidR="00567878" w:rsidRPr="005F3D89">
        <w:rPr>
          <w:rFonts w:ascii="Arial" w:hAnsi="Arial" w:cs="Arial"/>
          <w:sz w:val="24"/>
          <w:szCs w:val="24"/>
        </w:rPr>
        <w:t>this, a</w:t>
      </w:r>
      <w:r w:rsidR="00863D30" w:rsidRPr="005F3D89">
        <w:rPr>
          <w:rFonts w:ascii="Arial" w:hAnsi="Arial" w:cs="Arial"/>
          <w:sz w:val="24"/>
          <w:szCs w:val="24"/>
        </w:rPr>
        <w:t xml:space="preserve"> 3 x 5 x 2 National Intelligence Model is used. </w:t>
      </w:r>
      <w:sdt>
        <w:sdtPr>
          <w:rPr>
            <w:rFonts w:ascii="Arial" w:hAnsi="Arial" w:cs="Arial"/>
            <w:sz w:val="24"/>
            <w:szCs w:val="24"/>
          </w:rPr>
          <w:id w:val="257026772"/>
          <w:citation/>
        </w:sdtPr>
        <w:sdtContent>
          <w:r w:rsidR="00863D30" w:rsidRPr="005F3D89">
            <w:rPr>
              <w:rFonts w:ascii="Arial" w:hAnsi="Arial" w:cs="Arial"/>
              <w:sz w:val="24"/>
              <w:szCs w:val="24"/>
            </w:rPr>
            <w:fldChar w:fldCharType="begin"/>
          </w:r>
          <w:r w:rsidR="00863D30" w:rsidRPr="005F3D89">
            <w:rPr>
              <w:rFonts w:ascii="Arial" w:hAnsi="Arial" w:cs="Arial"/>
              <w:sz w:val="24"/>
              <w:szCs w:val="24"/>
            </w:rPr>
            <w:instrText xml:space="preserve"> CITATION Rob202 \l 2057 </w:instrText>
          </w:r>
          <w:r w:rsidR="00863D30" w:rsidRPr="005F3D89">
            <w:rPr>
              <w:rFonts w:ascii="Arial" w:hAnsi="Arial" w:cs="Arial"/>
              <w:sz w:val="24"/>
              <w:szCs w:val="24"/>
            </w:rPr>
            <w:fldChar w:fldCharType="separate"/>
          </w:r>
          <w:r w:rsidR="00863D30" w:rsidRPr="005F3D89">
            <w:rPr>
              <w:rFonts w:ascii="Arial" w:hAnsi="Arial" w:cs="Arial"/>
              <w:noProof/>
              <w:sz w:val="24"/>
              <w:szCs w:val="24"/>
            </w:rPr>
            <w:t>(Robin Bryant and Sarah Bryant, 2020)</w:t>
          </w:r>
          <w:r w:rsidR="00863D30" w:rsidRPr="005F3D89">
            <w:rPr>
              <w:rFonts w:ascii="Arial" w:hAnsi="Arial" w:cs="Arial"/>
              <w:sz w:val="24"/>
              <w:szCs w:val="24"/>
            </w:rPr>
            <w:fldChar w:fldCharType="end"/>
          </w:r>
        </w:sdtContent>
      </w:sdt>
      <w:r w:rsidR="00863D30" w:rsidRPr="005F3D89">
        <w:rPr>
          <w:rFonts w:ascii="Arial" w:hAnsi="Arial" w:cs="Arial"/>
          <w:sz w:val="24"/>
          <w:szCs w:val="24"/>
        </w:rPr>
        <w:t xml:space="preserve">. This is used to test the reliability of the information gathered and then it is </w:t>
      </w:r>
      <w:r w:rsidR="001A67CE" w:rsidRPr="005F3D89">
        <w:rPr>
          <w:rFonts w:ascii="Arial" w:hAnsi="Arial" w:cs="Arial"/>
          <w:sz w:val="24"/>
          <w:szCs w:val="24"/>
        </w:rPr>
        <w:t>analysed and</w:t>
      </w:r>
      <w:r w:rsidR="008C5E7E" w:rsidRPr="005F3D89">
        <w:rPr>
          <w:rFonts w:ascii="Arial" w:hAnsi="Arial" w:cs="Arial"/>
          <w:sz w:val="24"/>
          <w:szCs w:val="24"/>
        </w:rPr>
        <w:t xml:space="preserve"> dis</w:t>
      </w:r>
      <w:r w:rsidR="00ED1E2F" w:rsidRPr="005F3D89">
        <w:rPr>
          <w:rFonts w:ascii="Arial" w:hAnsi="Arial" w:cs="Arial"/>
          <w:sz w:val="24"/>
          <w:szCs w:val="24"/>
        </w:rPr>
        <w:t>persed</w:t>
      </w:r>
      <w:r w:rsidR="00316DA3" w:rsidRPr="005F3D89">
        <w:rPr>
          <w:rFonts w:ascii="Arial" w:hAnsi="Arial" w:cs="Arial"/>
          <w:sz w:val="24"/>
          <w:szCs w:val="24"/>
        </w:rPr>
        <w:t xml:space="preserve"> </w:t>
      </w:r>
      <w:sdt>
        <w:sdtPr>
          <w:rPr>
            <w:rFonts w:ascii="Arial" w:hAnsi="Arial" w:cs="Arial"/>
            <w:sz w:val="24"/>
            <w:szCs w:val="24"/>
          </w:rPr>
          <w:id w:val="-1885020734"/>
          <w:citation/>
        </w:sdtPr>
        <w:sdtContent>
          <w:r w:rsidR="00863D30" w:rsidRPr="005F3D89">
            <w:rPr>
              <w:rFonts w:ascii="Arial" w:hAnsi="Arial" w:cs="Arial"/>
              <w:sz w:val="24"/>
              <w:szCs w:val="24"/>
            </w:rPr>
            <w:fldChar w:fldCharType="begin"/>
          </w:r>
          <w:r w:rsidR="00863D30" w:rsidRPr="005F3D89">
            <w:rPr>
              <w:rFonts w:ascii="Arial" w:hAnsi="Arial" w:cs="Arial"/>
              <w:sz w:val="24"/>
              <w:szCs w:val="24"/>
            </w:rPr>
            <w:instrText xml:space="preserve"> CITATION Col222 \l 2057 </w:instrText>
          </w:r>
          <w:r w:rsidR="00863D30" w:rsidRPr="005F3D89">
            <w:rPr>
              <w:rFonts w:ascii="Arial" w:hAnsi="Arial" w:cs="Arial"/>
              <w:sz w:val="24"/>
              <w:szCs w:val="24"/>
            </w:rPr>
            <w:fldChar w:fldCharType="separate"/>
          </w:r>
          <w:r w:rsidR="00863D30" w:rsidRPr="005F3D89">
            <w:rPr>
              <w:rFonts w:ascii="Arial" w:hAnsi="Arial" w:cs="Arial"/>
              <w:noProof/>
              <w:sz w:val="24"/>
              <w:szCs w:val="24"/>
            </w:rPr>
            <w:t>(College of Policing, 2022)</w:t>
          </w:r>
          <w:r w:rsidR="00863D30" w:rsidRPr="005F3D89">
            <w:rPr>
              <w:rFonts w:ascii="Arial" w:hAnsi="Arial" w:cs="Arial"/>
              <w:sz w:val="24"/>
              <w:szCs w:val="24"/>
            </w:rPr>
            <w:fldChar w:fldCharType="end"/>
          </w:r>
        </w:sdtContent>
      </w:sdt>
      <w:r w:rsidR="00863D30" w:rsidRPr="005F3D89">
        <w:rPr>
          <w:rFonts w:ascii="Arial" w:hAnsi="Arial" w:cs="Arial"/>
          <w:sz w:val="24"/>
          <w:szCs w:val="24"/>
        </w:rPr>
        <w:t>.</w:t>
      </w:r>
    </w:p>
    <w:p w14:paraId="215EAF33" w14:textId="5047AC89" w:rsidR="000E7F4A" w:rsidRPr="005F3D89" w:rsidRDefault="009D65AB" w:rsidP="00914F6E">
      <w:pPr>
        <w:spacing w:line="360" w:lineRule="auto"/>
        <w:ind w:right="237"/>
        <w:jc w:val="both"/>
        <w:rPr>
          <w:rFonts w:ascii="Arial" w:hAnsi="Arial" w:cs="Arial"/>
          <w:color w:val="000000" w:themeColor="text1"/>
          <w:sz w:val="24"/>
          <w:szCs w:val="24"/>
        </w:rPr>
      </w:pPr>
      <w:r w:rsidRPr="005F3D89">
        <w:rPr>
          <w:rFonts w:ascii="Arial" w:hAnsi="Arial" w:cs="Arial"/>
          <w:color w:val="000000" w:themeColor="text1"/>
          <w:sz w:val="24"/>
          <w:szCs w:val="24"/>
        </w:rPr>
        <w:t>Intelligence that has been collected</w:t>
      </w:r>
      <w:r w:rsidR="00207AC7" w:rsidRPr="005F3D89">
        <w:rPr>
          <w:rFonts w:ascii="Arial" w:hAnsi="Arial" w:cs="Arial"/>
          <w:color w:val="000000" w:themeColor="text1"/>
          <w:sz w:val="24"/>
          <w:szCs w:val="24"/>
        </w:rPr>
        <w:t xml:space="preserve"> may include criminal activity that occurs along the roads of the UK.</w:t>
      </w:r>
      <w:r w:rsidR="007633CE" w:rsidRPr="005F3D89">
        <w:rPr>
          <w:rFonts w:ascii="Arial" w:hAnsi="Arial" w:cs="Arial"/>
          <w:color w:val="000000" w:themeColor="text1"/>
          <w:sz w:val="24"/>
          <w:szCs w:val="24"/>
        </w:rPr>
        <w:t xml:space="preserve"> </w:t>
      </w:r>
      <w:r w:rsidR="000E7F4A" w:rsidRPr="005F3D89">
        <w:rPr>
          <w:rFonts w:ascii="Arial" w:hAnsi="Arial" w:cs="Arial"/>
          <w:sz w:val="24"/>
          <w:szCs w:val="24"/>
        </w:rPr>
        <w:t>Policing the roads is not just about dealing with minor traffic offences. Policing the roads has a da</w:t>
      </w:r>
      <w:r w:rsidR="002A5933" w:rsidRPr="005F3D89">
        <w:rPr>
          <w:rFonts w:ascii="Arial" w:hAnsi="Arial" w:cs="Arial"/>
          <w:sz w:val="24"/>
          <w:szCs w:val="24"/>
        </w:rPr>
        <w:t>r</w:t>
      </w:r>
      <w:r w:rsidR="000E7F4A" w:rsidRPr="005F3D89">
        <w:rPr>
          <w:rFonts w:ascii="Arial" w:hAnsi="Arial" w:cs="Arial"/>
          <w:sz w:val="24"/>
          <w:szCs w:val="24"/>
        </w:rPr>
        <w:t xml:space="preserve">ker side to it which must be managed differently to response policing. There are a number of criminal activities which are facilitated by the road network such as drug smuggling, human trafficking, child sexual exploitation, counterfeit </w:t>
      </w:r>
      <w:r w:rsidR="001A67CE" w:rsidRPr="005F3D89">
        <w:rPr>
          <w:rFonts w:ascii="Arial" w:hAnsi="Arial" w:cs="Arial"/>
          <w:sz w:val="24"/>
          <w:szCs w:val="24"/>
        </w:rPr>
        <w:t>goods,</w:t>
      </w:r>
      <w:r w:rsidR="000E7F4A" w:rsidRPr="005F3D89">
        <w:rPr>
          <w:rFonts w:ascii="Arial" w:hAnsi="Arial" w:cs="Arial"/>
          <w:sz w:val="24"/>
          <w:szCs w:val="24"/>
        </w:rPr>
        <w:t xml:space="preserve"> and organised crime groups.</w:t>
      </w:r>
    </w:p>
    <w:p w14:paraId="1B252B2D" w14:textId="3C31A2E1" w:rsidR="00336F71" w:rsidRPr="00F07580" w:rsidRDefault="0096402A" w:rsidP="00914F6E">
      <w:pPr>
        <w:spacing w:line="360" w:lineRule="auto"/>
        <w:ind w:right="237"/>
        <w:jc w:val="both"/>
        <w:rPr>
          <w:rFonts w:ascii="Arial" w:hAnsi="Arial" w:cs="Arial"/>
          <w:color w:val="000000" w:themeColor="text1"/>
          <w:sz w:val="24"/>
          <w:szCs w:val="24"/>
        </w:rPr>
      </w:pPr>
      <w:r w:rsidRPr="00F07580">
        <w:rPr>
          <w:rFonts w:ascii="Arial" w:hAnsi="Arial" w:cs="Arial"/>
          <w:color w:val="000000" w:themeColor="text1"/>
          <w:sz w:val="24"/>
          <w:szCs w:val="24"/>
        </w:rPr>
        <w:lastRenderedPageBreak/>
        <w:t>Modern technology</w:t>
      </w:r>
      <w:r w:rsidR="001A0FF1" w:rsidRPr="00F07580">
        <w:rPr>
          <w:rFonts w:ascii="Arial" w:hAnsi="Arial" w:cs="Arial"/>
          <w:color w:val="000000" w:themeColor="text1"/>
          <w:sz w:val="24"/>
          <w:szCs w:val="24"/>
        </w:rPr>
        <w:t xml:space="preserve"> being used on the roads can help to identify criminal activity occurring on the UK roads. </w:t>
      </w:r>
      <w:r w:rsidR="003443C1" w:rsidRPr="00F07580">
        <w:rPr>
          <w:rFonts w:ascii="Arial" w:hAnsi="Arial" w:cs="Arial"/>
          <w:color w:val="000000" w:themeColor="text1"/>
          <w:sz w:val="24"/>
          <w:szCs w:val="24"/>
        </w:rPr>
        <w:t xml:space="preserve">Dashcams have been around since the 1980’s but are </w:t>
      </w:r>
      <w:r w:rsidR="000578D9" w:rsidRPr="00F07580">
        <w:rPr>
          <w:rFonts w:ascii="Arial" w:hAnsi="Arial" w:cs="Arial"/>
          <w:color w:val="000000" w:themeColor="text1"/>
          <w:sz w:val="24"/>
          <w:szCs w:val="24"/>
        </w:rPr>
        <w:t>increasing in popularity with drivers</w:t>
      </w:r>
      <w:r w:rsidR="00B61018">
        <w:rPr>
          <w:rFonts w:ascii="Arial" w:hAnsi="Arial" w:cs="Arial"/>
          <w:color w:val="000000" w:themeColor="text1"/>
          <w:sz w:val="24"/>
          <w:szCs w:val="24"/>
        </w:rPr>
        <w:t xml:space="preserve">. In 2019, </w:t>
      </w:r>
      <w:r w:rsidR="00EC5CFD" w:rsidRPr="00EC5CFD">
        <w:rPr>
          <w:rFonts w:ascii="Arial" w:hAnsi="Arial" w:cs="Arial"/>
          <w:color w:val="000000" w:themeColor="text1"/>
          <w:sz w:val="24"/>
          <w:szCs w:val="24"/>
        </w:rPr>
        <w:t xml:space="preserve">24 police forces that accept video evidence of traffic offences from the general public got 32,370 pieces of video </w:t>
      </w:r>
      <w:r w:rsidR="00EC5CFD">
        <w:rPr>
          <w:rFonts w:ascii="Arial" w:hAnsi="Arial" w:cs="Arial"/>
          <w:color w:val="000000" w:themeColor="text1"/>
          <w:sz w:val="24"/>
          <w:szCs w:val="24"/>
        </w:rPr>
        <w:t xml:space="preserve">in total </w:t>
      </w:r>
      <w:sdt>
        <w:sdtPr>
          <w:rPr>
            <w:rFonts w:ascii="Arial" w:hAnsi="Arial" w:cs="Arial"/>
            <w:color w:val="000000" w:themeColor="text1"/>
            <w:sz w:val="24"/>
            <w:szCs w:val="24"/>
          </w:rPr>
          <w:id w:val="-762149577"/>
          <w:citation/>
        </w:sdtPr>
        <w:sdtContent>
          <w:r w:rsidR="00EC5CFD">
            <w:rPr>
              <w:rFonts w:ascii="Arial" w:hAnsi="Arial" w:cs="Arial"/>
              <w:color w:val="000000" w:themeColor="text1"/>
              <w:sz w:val="24"/>
              <w:szCs w:val="24"/>
            </w:rPr>
            <w:fldChar w:fldCharType="begin"/>
          </w:r>
          <w:r w:rsidR="00EC5CFD">
            <w:rPr>
              <w:rFonts w:ascii="Arial" w:hAnsi="Arial" w:cs="Arial"/>
              <w:color w:val="000000" w:themeColor="text1"/>
              <w:sz w:val="24"/>
              <w:szCs w:val="24"/>
            </w:rPr>
            <w:instrText xml:space="preserve"> CITATION Gar21 \l 2057 </w:instrText>
          </w:r>
          <w:r w:rsidR="00EC5CFD">
            <w:rPr>
              <w:rFonts w:ascii="Arial" w:hAnsi="Arial" w:cs="Arial"/>
              <w:color w:val="000000" w:themeColor="text1"/>
              <w:sz w:val="24"/>
              <w:szCs w:val="24"/>
            </w:rPr>
            <w:fldChar w:fldCharType="separate"/>
          </w:r>
          <w:r w:rsidR="00EC5CFD" w:rsidRPr="00EC5CFD">
            <w:rPr>
              <w:rFonts w:ascii="Arial" w:hAnsi="Arial" w:cs="Arial"/>
              <w:noProof/>
              <w:color w:val="000000" w:themeColor="text1"/>
              <w:sz w:val="24"/>
              <w:szCs w:val="24"/>
            </w:rPr>
            <w:t>(Roberts, 2021)</w:t>
          </w:r>
          <w:r w:rsidR="00EC5CFD">
            <w:rPr>
              <w:rFonts w:ascii="Arial" w:hAnsi="Arial" w:cs="Arial"/>
              <w:color w:val="000000" w:themeColor="text1"/>
              <w:sz w:val="24"/>
              <w:szCs w:val="24"/>
            </w:rPr>
            <w:fldChar w:fldCharType="end"/>
          </w:r>
        </w:sdtContent>
      </w:sdt>
      <w:r w:rsidR="000578D9" w:rsidRPr="00F07580">
        <w:rPr>
          <w:rFonts w:ascii="Arial" w:hAnsi="Arial" w:cs="Arial"/>
          <w:color w:val="000000" w:themeColor="text1"/>
          <w:sz w:val="24"/>
          <w:szCs w:val="24"/>
        </w:rPr>
        <w:t>.</w:t>
      </w:r>
      <w:r w:rsidR="000578D9" w:rsidRPr="00F07580">
        <w:rPr>
          <w:rFonts w:ascii="Arial" w:hAnsi="Arial" w:cs="Arial"/>
          <w:color w:val="000000" w:themeColor="text1"/>
          <w:sz w:val="24"/>
          <w:szCs w:val="24"/>
        </w:rPr>
        <w:t xml:space="preserve"> </w:t>
      </w:r>
      <w:r w:rsidR="00135E65" w:rsidRPr="00F07580">
        <w:rPr>
          <w:rFonts w:ascii="Arial" w:hAnsi="Arial" w:cs="Arial"/>
          <w:color w:val="000000" w:themeColor="text1"/>
          <w:sz w:val="24"/>
          <w:szCs w:val="24"/>
        </w:rPr>
        <w:t>By identifying reckless driving and aiding in the prosecution of individuals involved, dashcam footage significantly contributes to keeping the roads safer.</w:t>
      </w:r>
      <w:r w:rsidR="009963C2" w:rsidRPr="00F07580">
        <w:rPr>
          <w:rFonts w:ascii="Arial" w:hAnsi="Arial" w:cs="Arial"/>
          <w:color w:val="000000" w:themeColor="text1"/>
          <w:sz w:val="24"/>
          <w:szCs w:val="24"/>
        </w:rPr>
        <w:t xml:space="preserve"> According to </w:t>
      </w:r>
      <w:r w:rsidR="000778EB" w:rsidRPr="00F07580">
        <w:rPr>
          <w:rFonts w:ascii="Arial" w:hAnsi="Arial" w:cs="Arial"/>
          <w:color w:val="000000" w:themeColor="text1"/>
          <w:sz w:val="24"/>
          <w:szCs w:val="24"/>
          <w:shd w:val="clear" w:color="auto" w:fill="FFFFFF"/>
        </w:rPr>
        <w:t>a</w:t>
      </w:r>
      <w:r w:rsidR="000778EB" w:rsidRPr="00F07580">
        <w:rPr>
          <w:rFonts w:ascii="Arial" w:hAnsi="Arial" w:cs="Arial"/>
          <w:color w:val="000000" w:themeColor="text1"/>
          <w:sz w:val="24"/>
          <w:szCs w:val="24"/>
          <w:shd w:val="clear" w:color="auto" w:fill="FFFFFF"/>
        </w:rPr>
        <w:t xml:space="preserve"> Camera, Tickets and Investigations Manager</w:t>
      </w:r>
      <w:r w:rsidR="000778EB" w:rsidRPr="00F07580">
        <w:rPr>
          <w:rFonts w:ascii="Arial" w:hAnsi="Arial" w:cs="Arial"/>
          <w:color w:val="000000" w:themeColor="text1"/>
          <w:sz w:val="24"/>
          <w:szCs w:val="24"/>
          <w:shd w:val="clear" w:color="auto" w:fill="FFFFFF"/>
        </w:rPr>
        <w:t xml:space="preserve"> for </w:t>
      </w:r>
      <w:r w:rsidR="00AD0A89" w:rsidRPr="00F07580">
        <w:rPr>
          <w:rFonts w:ascii="Arial" w:hAnsi="Arial" w:cs="Arial"/>
          <w:color w:val="000000" w:themeColor="text1"/>
          <w:sz w:val="24"/>
          <w:szCs w:val="24"/>
          <w:shd w:val="clear" w:color="auto" w:fill="FFFFFF"/>
        </w:rPr>
        <w:t xml:space="preserve">Bedfordshire, </w:t>
      </w:r>
      <w:r w:rsidR="00E06F11" w:rsidRPr="00F07580">
        <w:rPr>
          <w:rFonts w:ascii="Arial" w:hAnsi="Arial" w:cs="Arial"/>
          <w:color w:val="000000" w:themeColor="text1"/>
          <w:sz w:val="24"/>
          <w:szCs w:val="24"/>
          <w:shd w:val="clear" w:color="auto" w:fill="FFFFFF"/>
        </w:rPr>
        <w:t>Cambridgeshire,</w:t>
      </w:r>
      <w:r w:rsidR="00AD0A89" w:rsidRPr="00F07580">
        <w:rPr>
          <w:rFonts w:ascii="Arial" w:hAnsi="Arial" w:cs="Arial"/>
          <w:color w:val="000000" w:themeColor="text1"/>
          <w:sz w:val="24"/>
          <w:szCs w:val="24"/>
          <w:shd w:val="clear" w:color="auto" w:fill="FFFFFF"/>
        </w:rPr>
        <w:t xml:space="preserve"> and Hertfordshire</w:t>
      </w:r>
      <w:r w:rsidR="00AD0A89" w:rsidRPr="00F07580">
        <w:rPr>
          <w:rFonts w:ascii="Arial" w:hAnsi="Arial" w:cs="Arial"/>
          <w:color w:val="000000" w:themeColor="text1"/>
          <w:sz w:val="24"/>
          <w:szCs w:val="24"/>
          <w:shd w:val="clear" w:color="auto" w:fill="FFFFFF"/>
        </w:rPr>
        <w:t xml:space="preserve"> police forces,</w:t>
      </w:r>
      <w:r w:rsidR="000778EB" w:rsidRPr="00F07580">
        <w:rPr>
          <w:rFonts w:ascii="Arial" w:hAnsi="Arial" w:cs="Arial"/>
          <w:color w:val="000000" w:themeColor="text1"/>
          <w:sz w:val="24"/>
          <w:szCs w:val="24"/>
        </w:rPr>
        <w:t xml:space="preserve"> </w:t>
      </w:r>
      <w:r w:rsidR="009963C2" w:rsidRPr="00F07580">
        <w:rPr>
          <w:rFonts w:ascii="Arial" w:hAnsi="Arial" w:cs="Arial"/>
          <w:color w:val="000000" w:themeColor="text1"/>
          <w:sz w:val="24"/>
          <w:szCs w:val="24"/>
        </w:rPr>
        <w:t>d</w:t>
      </w:r>
      <w:r w:rsidR="009963C2" w:rsidRPr="00F07580">
        <w:rPr>
          <w:rFonts w:ascii="Arial" w:hAnsi="Arial" w:cs="Arial"/>
          <w:color w:val="000000" w:themeColor="text1"/>
          <w:sz w:val="24"/>
          <w:szCs w:val="24"/>
        </w:rPr>
        <w:t>ashcams serve as an extra set of eyes for the police, who use them to help their proactive casualty reduction efforts</w:t>
      </w:r>
      <w:r w:rsidR="000578D9" w:rsidRPr="00F07580">
        <w:rPr>
          <w:rFonts w:ascii="Arial" w:hAnsi="Arial" w:cs="Arial"/>
          <w:color w:val="000000" w:themeColor="text1"/>
          <w:sz w:val="24"/>
          <w:szCs w:val="24"/>
        </w:rPr>
        <w:t xml:space="preserve"> </w:t>
      </w:r>
      <w:sdt>
        <w:sdtPr>
          <w:rPr>
            <w:rFonts w:ascii="Arial" w:hAnsi="Arial" w:cs="Arial"/>
            <w:color w:val="000000" w:themeColor="text1"/>
            <w:sz w:val="24"/>
            <w:szCs w:val="24"/>
          </w:rPr>
          <w:id w:val="-625846904"/>
          <w:citation/>
        </w:sdtPr>
        <w:sdtContent>
          <w:r w:rsidR="000578D9" w:rsidRPr="00F07580">
            <w:rPr>
              <w:rFonts w:ascii="Arial" w:hAnsi="Arial" w:cs="Arial"/>
              <w:color w:val="000000" w:themeColor="text1"/>
              <w:sz w:val="24"/>
              <w:szCs w:val="24"/>
            </w:rPr>
            <w:fldChar w:fldCharType="begin"/>
          </w:r>
          <w:r w:rsidR="000578D9" w:rsidRPr="00F07580">
            <w:rPr>
              <w:rFonts w:ascii="Arial" w:hAnsi="Arial" w:cs="Arial"/>
              <w:color w:val="000000" w:themeColor="text1"/>
              <w:sz w:val="24"/>
              <w:szCs w:val="24"/>
            </w:rPr>
            <w:instrText xml:space="preserve"> CITATION Bed21 \l 2057 </w:instrText>
          </w:r>
          <w:r w:rsidR="000578D9" w:rsidRPr="00F07580">
            <w:rPr>
              <w:rFonts w:ascii="Arial" w:hAnsi="Arial" w:cs="Arial"/>
              <w:color w:val="000000" w:themeColor="text1"/>
              <w:sz w:val="24"/>
              <w:szCs w:val="24"/>
            </w:rPr>
            <w:fldChar w:fldCharType="separate"/>
          </w:r>
          <w:r w:rsidR="000578D9" w:rsidRPr="00F07580">
            <w:rPr>
              <w:rFonts w:ascii="Arial" w:hAnsi="Arial" w:cs="Arial"/>
              <w:noProof/>
              <w:color w:val="000000" w:themeColor="text1"/>
              <w:sz w:val="24"/>
              <w:szCs w:val="24"/>
            </w:rPr>
            <w:t>(Bedfordshire Police, 2021)</w:t>
          </w:r>
          <w:r w:rsidR="000578D9" w:rsidRPr="00F07580">
            <w:rPr>
              <w:rFonts w:ascii="Arial" w:hAnsi="Arial" w:cs="Arial"/>
              <w:color w:val="000000" w:themeColor="text1"/>
              <w:sz w:val="24"/>
              <w:szCs w:val="24"/>
            </w:rPr>
            <w:fldChar w:fldCharType="end"/>
          </w:r>
        </w:sdtContent>
      </w:sdt>
      <w:r w:rsidR="009963C2" w:rsidRPr="00F07580">
        <w:rPr>
          <w:rFonts w:ascii="Arial" w:hAnsi="Arial" w:cs="Arial"/>
          <w:color w:val="000000" w:themeColor="text1"/>
          <w:sz w:val="24"/>
          <w:szCs w:val="24"/>
        </w:rPr>
        <w:t>.</w:t>
      </w:r>
    </w:p>
    <w:p w14:paraId="700EF971" w14:textId="74A94128" w:rsidR="00103116" w:rsidRPr="00F07580" w:rsidRDefault="00A7409D" w:rsidP="00914F6E">
      <w:pPr>
        <w:spacing w:line="360" w:lineRule="auto"/>
        <w:ind w:right="237"/>
        <w:jc w:val="both"/>
        <w:rPr>
          <w:rFonts w:ascii="Arial" w:hAnsi="Arial" w:cs="Arial"/>
          <w:color w:val="000000" w:themeColor="text1"/>
          <w:sz w:val="24"/>
          <w:szCs w:val="24"/>
        </w:rPr>
      </w:pPr>
      <w:r w:rsidRPr="00F07580">
        <w:rPr>
          <w:rFonts w:ascii="Arial" w:hAnsi="Arial" w:cs="Arial"/>
          <w:color w:val="000000" w:themeColor="text1"/>
          <w:sz w:val="24"/>
          <w:szCs w:val="24"/>
        </w:rPr>
        <w:t>One</w:t>
      </w:r>
      <w:r w:rsidR="00B9324C" w:rsidRPr="00F07580">
        <w:rPr>
          <w:rFonts w:ascii="Arial" w:hAnsi="Arial" w:cs="Arial"/>
          <w:color w:val="000000" w:themeColor="text1"/>
          <w:sz w:val="24"/>
          <w:szCs w:val="24"/>
        </w:rPr>
        <w:t xml:space="preserve"> system that is heavily relied on and utilised is ANPR. </w:t>
      </w:r>
      <w:r w:rsidR="00103116" w:rsidRPr="00F07580">
        <w:rPr>
          <w:rFonts w:ascii="Arial" w:hAnsi="Arial" w:cs="Arial"/>
          <w:color w:val="000000" w:themeColor="text1"/>
          <w:sz w:val="24"/>
          <w:szCs w:val="24"/>
        </w:rPr>
        <w:t xml:space="preserve">Automatic number plate recognition (ANPR) cameras </w:t>
      </w:r>
      <w:r w:rsidR="00E06F11" w:rsidRPr="00F07580">
        <w:rPr>
          <w:rFonts w:ascii="Arial" w:hAnsi="Arial" w:cs="Arial"/>
          <w:color w:val="000000" w:themeColor="text1"/>
          <w:sz w:val="24"/>
          <w:szCs w:val="24"/>
        </w:rPr>
        <w:t>are</w:t>
      </w:r>
      <w:r w:rsidR="00B9324C" w:rsidRPr="00F07580">
        <w:rPr>
          <w:rFonts w:ascii="Arial" w:hAnsi="Arial" w:cs="Arial"/>
          <w:color w:val="000000" w:themeColor="text1"/>
          <w:sz w:val="24"/>
          <w:szCs w:val="24"/>
        </w:rPr>
        <w:t xml:space="preserve"> </w:t>
      </w:r>
      <w:r w:rsidR="00103116" w:rsidRPr="00F07580">
        <w:rPr>
          <w:rFonts w:ascii="Arial" w:hAnsi="Arial" w:cs="Arial"/>
          <w:color w:val="000000" w:themeColor="text1"/>
          <w:sz w:val="24"/>
          <w:szCs w:val="24"/>
        </w:rPr>
        <w:t>one method of information gathering; when combined with data and intelligence shared for county lines with other agencies and other police forces through the Police National Database and PNC, police forces can monitor human trafficking, drug smugglers, etc. along UK roads.</w:t>
      </w:r>
    </w:p>
    <w:p w14:paraId="457502C2" w14:textId="7D0F831C" w:rsidR="002A5933" w:rsidRPr="005F3D89" w:rsidRDefault="005B4259" w:rsidP="00737EC5">
      <w:pPr>
        <w:spacing w:line="360" w:lineRule="auto"/>
        <w:ind w:right="237"/>
        <w:jc w:val="both"/>
        <w:rPr>
          <w:rFonts w:ascii="Arial" w:hAnsi="Arial" w:cs="Arial"/>
          <w:sz w:val="24"/>
          <w:szCs w:val="24"/>
        </w:rPr>
      </w:pPr>
      <w:r w:rsidRPr="005F3D89">
        <w:rPr>
          <w:rFonts w:ascii="Arial" w:hAnsi="Arial" w:cs="Arial"/>
          <w:sz w:val="24"/>
          <w:szCs w:val="24"/>
        </w:rPr>
        <w:t>Because policing the roads doesn't always involve dealing with traffic offen</w:t>
      </w:r>
      <w:r w:rsidR="00B24C30" w:rsidRPr="005F3D89">
        <w:rPr>
          <w:rFonts w:ascii="Arial" w:hAnsi="Arial" w:cs="Arial"/>
          <w:sz w:val="24"/>
          <w:szCs w:val="24"/>
        </w:rPr>
        <w:t>c</w:t>
      </w:r>
      <w:r w:rsidRPr="005F3D89">
        <w:rPr>
          <w:rFonts w:ascii="Arial" w:hAnsi="Arial" w:cs="Arial"/>
          <w:sz w:val="24"/>
          <w:szCs w:val="24"/>
        </w:rPr>
        <w:t>es, there are times when officers must rely on ANPR to help locate criminals. We also use the highways as a resource to find high-level criminals, and ANPR gives us access to this resource. Technology is used by ANPR to locate, stop, and prevent criminal activity on a local, regional, and global level.</w:t>
      </w:r>
      <w:r w:rsidR="00B933DB" w:rsidRPr="005F3D89">
        <w:rPr>
          <w:rFonts w:ascii="Arial" w:hAnsi="Arial" w:cs="Arial"/>
          <w:sz w:val="24"/>
          <w:szCs w:val="24"/>
        </w:rPr>
        <w:t xml:space="preserve"> </w:t>
      </w:r>
      <w:r w:rsidR="00D5564A" w:rsidRPr="005F3D89">
        <w:rPr>
          <w:rFonts w:ascii="Arial" w:hAnsi="Arial" w:cs="Arial"/>
          <w:sz w:val="24"/>
          <w:szCs w:val="24"/>
        </w:rPr>
        <w:t>Investigating a registration number does not violate data protection laws because a registration number is not private information</w:t>
      </w:r>
      <w:r w:rsidR="00103116" w:rsidRPr="005F3D89">
        <w:rPr>
          <w:rFonts w:ascii="Arial" w:hAnsi="Arial" w:cs="Arial"/>
          <w:sz w:val="24"/>
          <w:szCs w:val="24"/>
        </w:rPr>
        <w:t>, ‘</w:t>
      </w:r>
      <w:r w:rsidR="00103116" w:rsidRPr="005F3D89">
        <w:rPr>
          <w:rFonts w:ascii="Arial" w:hAnsi="Arial" w:cs="Arial"/>
          <w:i/>
          <w:iCs/>
          <w:sz w:val="24"/>
          <w:szCs w:val="24"/>
        </w:rPr>
        <w:t xml:space="preserve">Every person who drives a car voluntarily accepts that they are likely to be capable of being linked to a particular vehicle by reference to the VRM’ </w:t>
      </w:r>
      <w:r w:rsidR="00103116" w:rsidRPr="005F3D89">
        <w:rPr>
          <w:rFonts w:ascii="Arial" w:hAnsi="Arial" w:cs="Arial"/>
          <w:sz w:val="24"/>
          <w:szCs w:val="24"/>
        </w:rPr>
        <w:t xml:space="preserve">(Vehicle Registration Mark). </w:t>
      </w:r>
      <w:sdt>
        <w:sdtPr>
          <w:rPr>
            <w:rFonts w:ascii="Arial" w:hAnsi="Arial" w:cs="Arial"/>
            <w:sz w:val="24"/>
            <w:szCs w:val="24"/>
          </w:rPr>
          <w:id w:val="1183553548"/>
          <w:citation/>
        </w:sdtPr>
        <w:sdtContent>
          <w:r w:rsidR="00103116" w:rsidRPr="005F3D89">
            <w:rPr>
              <w:rFonts w:ascii="Arial" w:hAnsi="Arial" w:cs="Arial"/>
              <w:sz w:val="24"/>
              <w:szCs w:val="24"/>
            </w:rPr>
            <w:fldChar w:fldCharType="begin"/>
          </w:r>
          <w:r w:rsidR="00103116" w:rsidRPr="005F3D89">
            <w:rPr>
              <w:rFonts w:ascii="Arial" w:hAnsi="Arial" w:cs="Arial"/>
              <w:sz w:val="24"/>
              <w:szCs w:val="24"/>
            </w:rPr>
            <w:instrText xml:space="preserve"> CITATION Hom14 \l 2057 </w:instrText>
          </w:r>
          <w:r w:rsidR="00103116" w:rsidRPr="005F3D89">
            <w:rPr>
              <w:rFonts w:ascii="Arial" w:hAnsi="Arial" w:cs="Arial"/>
              <w:sz w:val="24"/>
              <w:szCs w:val="24"/>
            </w:rPr>
            <w:fldChar w:fldCharType="separate"/>
          </w:r>
          <w:r w:rsidR="00103116" w:rsidRPr="005F3D89">
            <w:rPr>
              <w:rFonts w:ascii="Arial" w:hAnsi="Arial" w:cs="Arial"/>
              <w:noProof/>
              <w:sz w:val="24"/>
              <w:szCs w:val="24"/>
            </w:rPr>
            <w:t xml:space="preserve"> (Home Office, 2014)</w:t>
          </w:r>
          <w:r w:rsidR="00103116" w:rsidRPr="005F3D89">
            <w:rPr>
              <w:rFonts w:ascii="Arial" w:hAnsi="Arial" w:cs="Arial"/>
              <w:sz w:val="24"/>
              <w:szCs w:val="24"/>
            </w:rPr>
            <w:fldChar w:fldCharType="end"/>
          </w:r>
        </w:sdtContent>
      </w:sdt>
      <w:r w:rsidR="00103116" w:rsidRPr="005F3D89">
        <w:rPr>
          <w:rFonts w:ascii="Arial" w:hAnsi="Arial" w:cs="Arial"/>
          <w:sz w:val="24"/>
          <w:szCs w:val="24"/>
        </w:rPr>
        <w:t>.</w:t>
      </w:r>
      <w:r w:rsidRPr="005F3D89">
        <w:rPr>
          <w:rFonts w:ascii="Arial" w:hAnsi="Arial" w:cs="Arial"/>
          <w:sz w:val="24"/>
          <w:szCs w:val="24"/>
        </w:rPr>
        <w:t xml:space="preserve"> </w:t>
      </w:r>
      <w:r w:rsidR="00103116" w:rsidRPr="005F3D89">
        <w:rPr>
          <w:rFonts w:ascii="Arial" w:hAnsi="Arial" w:cs="Arial"/>
          <w:sz w:val="24"/>
          <w:szCs w:val="24"/>
        </w:rPr>
        <w:t>ANPR involves not only finding the vehicle but also tracking its movements</w:t>
      </w:r>
      <w:r w:rsidR="00FF2A4C">
        <w:rPr>
          <w:rFonts w:ascii="Arial" w:hAnsi="Arial" w:cs="Arial"/>
          <w:sz w:val="24"/>
          <w:szCs w:val="24"/>
        </w:rPr>
        <w:t xml:space="preserve">, which </w:t>
      </w:r>
      <w:r w:rsidR="00737EC5">
        <w:rPr>
          <w:rFonts w:ascii="Arial" w:hAnsi="Arial" w:cs="Arial"/>
          <w:sz w:val="24"/>
          <w:szCs w:val="24"/>
        </w:rPr>
        <w:t xml:space="preserve">allows officers to be able to locate the vehicles and intercept. </w:t>
      </w:r>
      <w:r w:rsidR="002A5933" w:rsidRPr="005F3D89">
        <w:rPr>
          <w:rFonts w:ascii="Arial" w:eastAsia="Times New Roman" w:hAnsi="Arial" w:cs="Arial"/>
          <w:sz w:val="24"/>
          <w:szCs w:val="24"/>
          <w:lang w:eastAsia="en-GB"/>
        </w:rPr>
        <w:t xml:space="preserve">Police officers have a power under </w:t>
      </w:r>
      <w:r w:rsidR="002A5933" w:rsidRPr="005F3D89">
        <w:rPr>
          <w:rFonts w:ascii="Arial" w:hAnsi="Arial" w:cs="Arial"/>
          <w:sz w:val="24"/>
          <w:szCs w:val="24"/>
        </w:rPr>
        <w:t xml:space="preserve">Section 4 of Police and Criminal </w:t>
      </w:r>
      <w:r w:rsidR="00737EC5">
        <w:rPr>
          <w:rFonts w:ascii="Arial" w:hAnsi="Arial" w:cs="Arial"/>
          <w:sz w:val="24"/>
          <w:szCs w:val="24"/>
        </w:rPr>
        <w:t xml:space="preserve"> </w:t>
      </w:r>
      <w:r w:rsidR="002A5933" w:rsidRPr="005F3D89">
        <w:rPr>
          <w:rFonts w:ascii="Arial" w:hAnsi="Arial" w:cs="Arial"/>
          <w:sz w:val="24"/>
          <w:szCs w:val="24"/>
        </w:rPr>
        <w:t>Evidence Act (PACE) 1984 which allows them to be able to stop a vehicle on the road</w:t>
      </w:r>
      <w:r w:rsidR="002A5933" w:rsidRPr="005F3D89">
        <w:rPr>
          <w:rFonts w:ascii="Arial" w:hAnsi="Arial" w:cs="Arial"/>
          <w:color w:val="000000"/>
          <w:sz w:val="24"/>
          <w:szCs w:val="24"/>
        </w:rPr>
        <w:t xml:space="preserve"> for road checks if they believe that a person has committed an offence other than a traffic offence, person intending to commit an offence as well as a person who is ‘unlawfully at large’</w:t>
      </w:r>
      <w:sdt>
        <w:sdtPr>
          <w:rPr>
            <w:rFonts w:ascii="Arial" w:hAnsi="Arial" w:cs="Arial"/>
            <w:color w:val="000000"/>
            <w:sz w:val="24"/>
            <w:szCs w:val="24"/>
          </w:rPr>
          <w:id w:val="713391755"/>
          <w:citation/>
        </w:sdtPr>
        <w:sdtContent>
          <w:r w:rsidR="002A5933" w:rsidRPr="005F3D89">
            <w:rPr>
              <w:rFonts w:ascii="Arial" w:hAnsi="Arial" w:cs="Arial"/>
              <w:color w:val="000000"/>
              <w:sz w:val="24"/>
              <w:szCs w:val="24"/>
            </w:rPr>
            <w:fldChar w:fldCharType="begin"/>
          </w:r>
          <w:r w:rsidR="002A5933" w:rsidRPr="005F3D89">
            <w:rPr>
              <w:rFonts w:ascii="Arial" w:hAnsi="Arial" w:cs="Arial"/>
              <w:color w:val="000000"/>
              <w:sz w:val="24"/>
              <w:szCs w:val="24"/>
            </w:rPr>
            <w:instrText xml:space="preserve"> CITATION Leg11 \l 2057 </w:instrText>
          </w:r>
          <w:r w:rsidR="002A5933" w:rsidRPr="005F3D89">
            <w:rPr>
              <w:rFonts w:ascii="Arial" w:hAnsi="Arial" w:cs="Arial"/>
              <w:color w:val="000000"/>
              <w:sz w:val="24"/>
              <w:szCs w:val="24"/>
            </w:rPr>
            <w:fldChar w:fldCharType="separate"/>
          </w:r>
          <w:r w:rsidR="002A5933" w:rsidRPr="005F3D89">
            <w:rPr>
              <w:rFonts w:ascii="Arial" w:hAnsi="Arial" w:cs="Arial"/>
              <w:noProof/>
              <w:color w:val="000000"/>
              <w:sz w:val="24"/>
              <w:szCs w:val="24"/>
            </w:rPr>
            <w:t xml:space="preserve"> </w:t>
          </w:r>
          <w:r w:rsidR="002A5933" w:rsidRPr="005F3D89">
            <w:rPr>
              <w:rFonts w:ascii="Arial" w:eastAsia="Times New Roman" w:hAnsi="Arial" w:cs="Arial"/>
              <w:noProof/>
              <w:color w:val="000000"/>
              <w:sz w:val="24"/>
              <w:szCs w:val="24"/>
            </w:rPr>
            <w:t>(Legislation.gov.uk, 2011)</w:t>
          </w:r>
          <w:r w:rsidR="002A5933" w:rsidRPr="005F3D89">
            <w:rPr>
              <w:rFonts w:ascii="Arial" w:hAnsi="Arial" w:cs="Arial"/>
              <w:color w:val="000000"/>
              <w:sz w:val="24"/>
              <w:szCs w:val="24"/>
            </w:rPr>
            <w:fldChar w:fldCharType="end"/>
          </w:r>
        </w:sdtContent>
      </w:sdt>
      <w:r w:rsidR="002A5933" w:rsidRPr="005F3D89">
        <w:rPr>
          <w:rFonts w:ascii="Arial" w:hAnsi="Arial" w:cs="Arial"/>
          <w:sz w:val="24"/>
          <w:szCs w:val="24"/>
        </w:rPr>
        <w:t xml:space="preserve">. When terrorist activity is expected in a specific area, </w:t>
      </w:r>
      <w:hyperlink r:id="rId14" w:history="1">
        <w:r w:rsidR="002A5933" w:rsidRPr="005F3D89">
          <w:rPr>
            <w:rStyle w:val="Hyperlink"/>
            <w:rFonts w:ascii="Arial" w:hAnsi="Arial" w:cs="Arial"/>
            <w:color w:val="auto"/>
            <w:sz w:val="24"/>
            <w:szCs w:val="24"/>
            <w:u w:val="none"/>
          </w:rPr>
          <w:t>sections 43</w:t>
        </w:r>
      </w:hyperlink>
      <w:r w:rsidR="002A5933" w:rsidRPr="005F3D89">
        <w:rPr>
          <w:rFonts w:ascii="Arial" w:hAnsi="Arial" w:cs="Arial"/>
          <w:sz w:val="24"/>
          <w:szCs w:val="24"/>
        </w:rPr>
        <w:t>, </w:t>
      </w:r>
      <w:hyperlink r:id="rId15" w:history="1">
        <w:r w:rsidR="002A5933" w:rsidRPr="005F3D89">
          <w:rPr>
            <w:rStyle w:val="Hyperlink"/>
            <w:rFonts w:ascii="Arial" w:hAnsi="Arial" w:cs="Arial"/>
            <w:color w:val="auto"/>
            <w:sz w:val="24"/>
            <w:szCs w:val="24"/>
            <w:u w:val="none"/>
          </w:rPr>
          <w:t>44</w:t>
        </w:r>
      </w:hyperlink>
      <w:r w:rsidR="002A5933" w:rsidRPr="005F3D89">
        <w:rPr>
          <w:rFonts w:ascii="Arial" w:hAnsi="Arial" w:cs="Arial"/>
          <w:sz w:val="24"/>
          <w:szCs w:val="24"/>
        </w:rPr>
        <w:t> and </w:t>
      </w:r>
      <w:hyperlink r:id="rId16" w:history="1">
        <w:r w:rsidR="002A5933" w:rsidRPr="005F3D89">
          <w:rPr>
            <w:rStyle w:val="Hyperlink"/>
            <w:rFonts w:ascii="Arial" w:hAnsi="Arial" w:cs="Arial"/>
            <w:color w:val="auto"/>
            <w:sz w:val="24"/>
            <w:szCs w:val="24"/>
            <w:u w:val="none"/>
          </w:rPr>
          <w:t>section 45</w:t>
        </w:r>
        <w:r w:rsidR="002A5933" w:rsidRPr="005F3D89">
          <w:rPr>
            <w:rStyle w:val="visually-hidden"/>
            <w:rFonts w:ascii="Arial" w:hAnsi="Arial" w:cs="Arial"/>
            <w:sz w:val="24"/>
            <w:szCs w:val="24"/>
          </w:rPr>
          <w:t xml:space="preserve"> of</w:t>
        </w:r>
      </w:hyperlink>
      <w:r w:rsidR="002A5933" w:rsidRPr="005F3D89">
        <w:rPr>
          <w:rFonts w:ascii="Arial" w:hAnsi="Arial" w:cs="Arial"/>
          <w:sz w:val="24"/>
          <w:szCs w:val="24"/>
        </w:rPr>
        <w:t xml:space="preserve"> the Terrorism Act 2000 grant police the authority to stop and search people as a preventative measure.</w:t>
      </w:r>
    </w:p>
    <w:p w14:paraId="7FF79DBC" w14:textId="4405F336" w:rsidR="00C31FF4" w:rsidRPr="00E54C15" w:rsidRDefault="003D0BCE" w:rsidP="00914F6E">
      <w:pPr>
        <w:spacing w:line="360" w:lineRule="auto"/>
        <w:ind w:right="238"/>
        <w:contextualSpacing/>
        <w:rPr>
          <w:rFonts w:ascii="Arial" w:hAnsi="Arial" w:cs="Arial"/>
          <w:color w:val="000000" w:themeColor="text1"/>
          <w:sz w:val="24"/>
          <w:szCs w:val="24"/>
        </w:rPr>
      </w:pPr>
      <w:r w:rsidRPr="00E54C15">
        <w:rPr>
          <w:rFonts w:ascii="Arial" w:hAnsi="Arial" w:cs="Arial"/>
          <w:color w:val="000000" w:themeColor="text1"/>
          <w:sz w:val="24"/>
          <w:szCs w:val="24"/>
          <w:shd w:val="clear" w:color="auto" w:fill="FFFFFF"/>
        </w:rPr>
        <w:t xml:space="preserve">Northamptonshire </w:t>
      </w:r>
      <w:r w:rsidR="00E06F11" w:rsidRPr="00E54C15">
        <w:rPr>
          <w:rFonts w:ascii="Arial" w:hAnsi="Arial" w:cs="Arial"/>
          <w:color w:val="000000" w:themeColor="text1"/>
          <w:sz w:val="24"/>
          <w:szCs w:val="24"/>
          <w:shd w:val="clear" w:color="auto" w:fill="FFFFFF"/>
        </w:rPr>
        <w:t>Police conducted</w:t>
      </w:r>
      <w:r w:rsidRPr="00E54C15">
        <w:rPr>
          <w:rFonts w:ascii="Arial" w:hAnsi="Arial" w:cs="Arial"/>
          <w:color w:val="000000" w:themeColor="text1"/>
          <w:sz w:val="24"/>
          <w:szCs w:val="24"/>
          <w:shd w:val="clear" w:color="auto" w:fill="FFFFFF"/>
        </w:rPr>
        <w:t xml:space="preserve"> an operation</w:t>
      </w:r>
      <w:r w:rsidR="000F284A" w:rsidRPr="00E54C15">
        <w:rPr>
          <w:rFonts w:ascii="Arial" w:hAnsi="Arial" w:cs="Arial"/>
          <w:color w:val="000000" w:themeColor="text1"/>
          <w:sz w:val="24"/>
          <w:szCs w:val="24"/>
          <w:shd w:val="clear" w:color="auto" w:fill="FFFFFF"/>
        </w:rPr>
        <w:t xml:space="preserve"> in which </w:t>
      </w:r>
      <w:r w:rsidR="00E54C15" w:rsidRPr="00E54C15">
        <w:rPr>
          <w:rFonts w:ascii="Arial" w:hAnsi="Arial" w:cs="Arial"/>
          <w:color w:val="000000" w:themeColor="text1"/>
          <w:sz w:val="24"/>
          <w:szCs w:val="24"/>
          <w:shd w:val="clear" w:color="auto" w:fill="FFFFFF"/>
        </w:rPr>
        <w:t>d</w:t>
      </w:r>
      <w:r w:rsidR="00E54C15" w:rsidRPr="00E54C15">
        <w:rPr>
          <w:rFonts w:ascii="Arial" w:hAnsi="Arial" w:cs="Arial"/>
          <w:color w:val="000000" w:themeColor="text1"/>
          <w:sz w:val="24"/>
          <w:szCs w:val="24"/>
          <w:shd w:val="clear" w:color="auto" w:fill="FFFFFF"/>
        </w:rPr>
        <w:t>uring the three days of operation, 127 vehicles were stopped in total. Of these, 48 were seized for various offences, including 39 for not having valid insurance, and another 17 were the subject of roadside inspections.</w:t>
      </w:r>
      <w:r w:rsidR="006F2591">
        <w:rPr>
          <w:rFonts w:ascii="Arial" w:hAnsi="Arial" w:cs="Arial"/>
          <w:color w:val="000000" w:themeColor="text1"/>
          <w:sz w:val="24"/>
          <w:szCs w:val="24"/>
          <w:shd w:val="clear" w:color="auto" w:fill="FFFFFF"/>
        </w:rPr>
        <w:t xml:space="preserve"> In addition to this, </w:t>
      </w:r>
      <w:r w:rsidR="00137312" w:rsidRPr="00137312">
        <w:rPr>
          <w:rFonts w:ascii="Arial" w:hAnsi="Arial" w:cs="Arial"/>
          <w:color w:val="000000" w:themeColor="text1"/>
          <w:sz w:val="24"/>
          <w:szCs w:val="24"/>
          <w:shd w:val="clear" w:color="auto" w:fill="FFFFFF"/>
        </w:rPr>
        <w:t xml:space="preserve">a </w:t>
      </w:r>
      <w:r w:rsidR="00E06F11" w:rsidRPr="00137312">
        <w:rPr>
          <w:rFonts w:ascii="Arial" w:hAnsi="Arial" w:cs="Arial"/>
          <w:color w:val="000000" w:themeColor="text1"/>
          <w:sz w:val="24"/>
          <w:szCs w:val="24"/>
          <w:shd w:val="clear" w:color="auto" w:fill="FFFFFF"/>
        </w:rPr>
        <w:t>vehicle was</w:t>
      </w:r>
      <w:r w:rsidR="00137312" w:rsidRPr="00137312">
        <w:rPr>
          <w:rFonts w:ascii="Arial" w:hAnsi="Arial" w:cs="Arial"/>
          <w:color w:val="000000" w:themeColor="text1"/>
          <w:sz w:val="24"/>
          <w:szCs w:val="24"/>
          <w:shd w:val="clear" w:color="auto" w:fill="FFFFFF"/>
        </w:rPr>
        <w:t xml:space="preserve"> stopped on the A14 on May 1</w:t>
      </w:r>
      <w:r w:rsidR="0008250B">
        <w:rPr>
          <w:rFonts w:ascii="Arial" w:hAnsi="Arial" w:cs="Arial"/>
          <w:color w:val="000000" w:themeColor="text1"/>
          <w:sz w:val="24"/>
          <w:szCs w:val="24"/>
          <w:shd w:val="clear" w:color="auto" w:fill="FFFFFF"/>
        </w:rPr>
        <w:t xml:space="preserve">0, </w:t>
      </w:r>
      <w:r w:rsidR="00E06F11">
        <w:rPr>
          <w:rFonts w:ascii="Arial" w:hAnsi="Arial" w:cs="Arial"/>
          <w:color w:val="000000" w:themeColor="text1"/>
          <w:sz w:val="24"/>
          <w:szCs w:val="24"/>
          <w:shd w:val="clear" w:color="auto" w:fill="FFFFFF"/>
        </w:rPr>
        <w:t>2022</w:t>
      </w:r>
      <w:r w:rsidR="00E06F11" w:rsidRPr="00137312">
        <w:rPr>
          <w:rFonts w:ascii="Arial" w:hAnsi="Arial" w:cs="Arial"/>
          <w:color w:val="000000" w:themeColor="text1"/>
          <w:sz w:val="24"/>
          <w:szCs w:val="24"/>
          <w:shd w:val="clear" w:color="auto" w:fill="FFFFFF"/>
        </w:rPr>
        <w:t>, which</w:t>
      </w:r>
      <w:r w:rsidR="00137312" w:rsidRPr="00137312">
        <w:rPr>
          <w:rFonts w:ascii="Arial" w:hAnsi="Arial" w:cs="Arial"/>
          <w:color w:val="000000" w:themeColor="text1"/>
          <w:sz w:val="24"/>
          <w:szCs w:val="24"/>
          <w:shd w:val="clear" w:color="auto" w:fill="FFFFFF"/>
        </w:rPr>
        <w:t xml:space="preserve"> resulted in the recovery of a large quantity of Class A drugs</w:t>
      </w:r>
      <w:r w:rsidR="0008250B">
        <w:rPr>
          <w:rFonts w:ascii="Arial" w:hAnsi="Arial" w:cs="Arial"/>
          <w:color w:val="000000" w:themeColor="text1"/>
          <w:sz w:val="24"/>
          <w:szCs w:val="24"/>
          <w:shd w:val="clear" w:color="auto" w:fill="FFFFFF"/>
        </w:rPr>
        <w:t xml:space="preserve"> </w:t>
      </w:r>
      <w:sdt>
        <w:sdtPr>
          <w:rPr>
            <w:rFonts w:ascii="Arial" w:hAnsi="Arial" w:cs="Arial"/>
            <w:color w:val="000000" w:themeColor="text1"/>
            <w:sz w:val="24"/>
            <w:szCs w:val="24"/>
            <w:shd w:val="clear" w:color="auto" w:fill="FFFFFF"/>
          </w:rPr>
          <w:id w:val="-659849500"/>
          <w:citation/>
        </w:sdtPr>
        <w:sdtContent>
          <w:r w:rsidR="004B61D3">
            <w:rPr>
              <w:rFonts w:ascii="Arial" w:hAnsi="Arial" w:cs="Arial"/>
              <w:color w:val="000000" w:themeColor="text1"/>
              <w:sz w:val="24"/>
              <w:szCs w:val="24"/>
              <w:shd w:val="clear" w:color="auto" w:fill="FFFFFF"/>
            </w:rPr>
            <w:fldChar w:fldCharType="begin"/>
          </w:r>
          <w:r w:rsidR="004B61D3">
            <w:rPr>
              <w:rFonts w:ascii="Arial" w:hAnsi="Arial" w:cs="Arial"/>
              <w:color w:val="000000" w:themeColor="text1"/>
              <w:sz w:val="24"/>
              <w:szCs w:val="24"/>
              <w:shd w:val="clear" w:color="auto" w:fill="FFFFFF"/>
            </w:rPr>
            <w:instrText xml:space="preserve"> CITATION Nor22 \l 2057 </w:instrText>
          </w:r>
          <w:r w:rsidR="004B61D3">
            <w:rPr>
              <w:rFonts w:ascii="Arial" w:hAnsi="Arial" w:cs="Arial"/>
              <w:color w:val="000000" w:themeColor="text1"/>
              <w:sz w:val="24"/>
              <w:szCs w:val="24"/>
              <w:shd w:val="clear" w:color="auto" w:fill="FFFFFF"/>
            </w:rPr>
            <w:fldChar w:fldCharType="separate"/>
          </w:r>
          <w:r w:rsidR="004B61D3" w:rsidRPr="004B61D3">
            <w:rPr>
              <w:rFonts w:ascii="Arial" w:hAnsi="Arial" w:cs="Arial"/>
              <w:noProof/>
              <w:color w:val="000000" w:themeColor="text1"/>
              <w:sz w:val="24"/>
              <w:szCs w:val="24"/>
              <w:shd w:val="clear" w:color="auto" w:fill="FFFFFF"/>
            </w:rPr>
            <w:t>(Northamptonshire Police, 2022)</w:t>
          </w:r>
          <w:r w:rsidR="004B61D3">
            <w:rPr>
              <w:rFonts w:ascii="Arial" w:hAnsi="Arial" w:cs="Arial"/>
              <w:color w:val="000000" w:themeColor="text1"/>
              <w:sz w:val="24"/>
              <w:szCs w:val="24"/>
              <w:shd w:val="clear" w:color="auto" w:fill="FFFFFF"/>
            </w:rPr>
            <w:fldChar w:fldCharType="end"/>
          </w:r>
        </w:sdtContent>
      </w:sdt>
      <w:r w:rsidR="00137312" w:rsidRPr="00137312">
        <w:rPr>
          <w:rFonts w:ascii="Arial" w:hAnsi="Arial" w:cs="Arial"/>
          <w:color w:val="000000" w:themeColor="text1"/>
          <w:sz w:val="24"/>
          <w:szCs w:val="24"/>
          <w:shd w:val="clear" w:color="auto" w:fill="FFFFFF"/>
        </w:rPr>
        <w:t>.</w:t>
      </w:r>
    </w:p>
    <w:p w14:paraId="58069878" w14:textId="7BBBB419" w:rsidR="0096402A" w:rsidRPr="00E81D7E" w:rsidRDefault="002A5933" w:rsidP="00914F6E">
      <w:pPr>
        <w:spacing w:line="360" w:lineRule="auto"/>
        <w:ind w:right="237"/>
        <w:jc w:val="both"/>
        <w:rPr>
          <w:rFonts w:ascii="Arial" w:hAnsi="Arial" w:cs="Arial"/>
          <w:i/>
          <w:iCs/>
          <w:color w:val="000000"/>
          <w:sz w:val="24"/>
          <w:szCs w:val="24"/>
          <w:shd w:val="clear" w:color="auto" w:fill="FFFFFF"/>
        </w:rPr>
      </w:pPr>
      <w:r w:rsidRPr="005F3D89">
        <w:rPr>
          <w:rFonts w:ascii="Arial" w:hAnsi="Arial" w:cs="Arial"/>
          <w:sz w:val="24"/>
          <w:szCs w:val="24"/>
        </w:rPr>
        <w:lastRenderedPageBreak/>
        <w:t xml:space="preserve">However, ANPR isn’t always as successful as it is needed to be. Even though the location of the cameras is not known by the public, criminals have adopted ways to avoid being noticed by them through the driving style of the criminal as well as modifying the number plate of a vehicle </w:t>
      </w:r>
      <w:r w:rsidRPr="005F3D89">
        <w:rPr>
          <w:rFonts w:ascii="Arial" w:hAnsi="Arial" w:cs="Arial"/>
          <w:i/>
          <w:iCs/>
          <w:color w:val="000000"/>
          <w:sz w:val="24"/>
          <w:szCs w:val="24"/>
          <w:shd w:val="clear" w:color="auto" w:fill="FFFFFF"/>
        </w:rPr>
        <w:t xml:space="preserve">‘"to reduce the chances of detection by ANPR"’ </w:t>
      </w:r>
      <w:sdt>
        <w:sdtPr>
          <w:rPr>
            <w:rFonts w:ascii="Arial" w:hAnsi="Arial" w:cs="Arial"/>
            <w:i/>
            <w:iCs/>
            <w:color w:val="000000"/>
            <w:sz w:val="24"/>
            <w:szCs w:val="24"/>
            <w:shd w:val="clear" w:color="auto" w:fill="FFFFFF"/>
          </w:rPr>
          <w:id w:val="829798693"/>
          <w:citation/>
        </w:sdtPr>
        <w:sdtContent>
          <w:r w:rsidRPr="005F3D89">
            <w:rPr>
              <w:rFonts w:ascii="Arial" w:hAnsi="Arial" w:cs="Arial"/>
              <w:i/>
              <w:iCs/>
              <w:color w:val="000000"/>
              <w:sz w:val="24"/>
              <w:szCs w:val="24"/>
              <w:shd w:val="clear" w:color="auto" w:fill="FFFFFF"/>
            </w:rPr>
            <w:fldChar w:fldCharType="begin"/>
          </w:r>
          <w:r w:rsidRPr="005F3D89">
            <w:rPr>
              <w:rFonts w:ascii="Arial" w:hAnsi="Arial" w:cs="Arial"/>
              <w:i/>
              <w:iCs/>
              <w:color w:val="000000"/>
              <w:sz w:val="24"/>
              <w:szCs w:val="24"/>
              <w:shd w:val="clear" w:color="auto" w:fill="FFFFFF"/>
            </w:rPr>
            <w:instrText xml:space="preserve">CITATION Kelts \l 2057 </w:instrText>
          </w:r>
          <w:r w:rsidRPr="005F3D89">
            <w:rPr>
              <w:rFonts w:ascii="Arial" w:hAnsi="Arial" w:cs="Arial"/>
              <w:i/>
              <w:iCs/>
              <w:color w:val="000000"/>
              <w:sz w:val="24"/>
              <w:szCs w:val="24"/>
              <w:shd w:val="clear" w:color="auto" w:fill="FFFFFF"/>
            </w:rPr>
            <w:fldChar w:fldCharType="separate"/>
          </w:r>
          <w:r w:rsidRPr="005F3D89">
            <w:rPr>
              <w:rFonts w:ascii="Arial" w:hAnsi="Arial" w:cs="Arial"/>
              <w:noProof/>
              <w:color w:val="000000"/>
              <w:sz w:val="24"/>
              <w:szCs w:val="24"/>
              <w:shd w:val="clear" w:color="auto" w:fill="FFFFFF"/>
            </w:rPr>
            <w:t>(Fiveash, 2012)</w:t>
          </w:r>
          <w:r w:rsidRPr="005F3D89">
            <w:rPr>
              <w:rFonts w:ascii="Arial" w:hAnsi="Arial" w:cs="Arial"/>
              <w:i/>
              <w:iCs/>
              <w:color w:val="000000"/>
              <w:sz w:val="24"/>
              <w:szCs w:val="24"/>
              <w:shd w:val="clear" w:color="auto" w:fill="FFFFFF"/>
            </w:rPr>
            <w:fldChar w:fldCharType="end"/>
          </w:r>
        </w:sdtContent>
      </w:sdt>
      <w:r w:rsidRPr="005F3D89">
        <w:rPr>
          <w:rFonts w:ascii="Arial" w:hAnsi="Arial" w:cs="Arial"/>
          <w:i/>
          <w:iCs/>
          <w:color w:val="000000"/>
          <w:sz w:val="24"/>
          <w:szCs w:val="24"/>
          <w:shd w:val="clear" w:color="auto" w:fill="FFFFFF"/>
        </w:rPr>
        <w:t>.</w:t>
      </w:r>
    </w:p>
    <w:p w14:paraId="62886583" w14:textId="6120A3EE" w:rsidR="00F35A72" w:rsidRDefault="004D2CFF" w:rsidP="00914F6E">
      <w:pPr>
        <w:spacing w:line="360" w:lineRule="auto"/>
        <w:ind w:right="237"/>
        <w:jc w:val="both"/>
        <w:rPr>
          <w:rFonts w:ascii="Arial" w:hAnsi="Arial" w:cs="Arial"/>
          <w:color w:val="000000" w:themeColor="text1"/>
          <w:sz w:val="24"/>
          <w:szCs w:val="24"/>
        </w:rPr>
      </w:pPr>
      <w:r w:rsidRPr="00136AE9">
        <w:rPr>
          <w:rFonts w:ascii="Arial" w:hAnsi="Arial" w:cs="Arial"/>
          <w:color w:val="000000" w:themeColor="text1"/>
          <w:sz w:val="24"/>
          <w:szCs w:val="24"/>
        </w:rPr>
        <w:t xml:space="preserve">Over the years, </w:t>
      </w:r>
      <w:r w:rsidR="00ED6538" w:rsidRPr="00136AE9">
        <w:rPr>
          <w:rFonts w:ascii="Arial" w:hAnsi="Arial" w:cs="Arial"/>
          <w:color w:val="000000" w:themeColor="text1"/>
          <w:sz w:val="24"/>
          <w:szCs w:val="24"/>
        </w:rPr>
        <w:t>roads p</w:t>
      </w:r>
      <w:r w:rsidR="00643EB7" w:rsidRPr="00136AE9">
        <w:rPr>
          <w:rFonts w:ascii="Arial" w:hAnsi="Arial" w:cs="Arial"/>
          <w:color w:val="000000" w:themeColor="text1"/>
          <w:sz w:val="24"/>
          <w:szCs w:val="24"/>
        </w:rPr>
        <w:t>o</w:t>
      </w:r>
      <w:r w:rsidR="00ED6538" w:rsidRPr="00136AE9">
        <w:rPr>
          <w:rFonts w:ascii="Arial" w:hAnsi="Arial" w:cs="Arial"/>
          <w:color w:val="000000" w:themeColor="text1"/>
          <w:sz w:val="24"/>
          <w:szCs w:val="24"/>
        </w:rPr>
        <w:t>licing has suffered</w:t>
      </w:r>
      <w:r w:rsidR="00643EB7" w:rsidRPr="00136AE9">
        <w:rPr>
          <w:rFonts w:ascii="Arial" w:hAnsi="Arial" w:cs="Arial"/>
          <w:color w:val="000000" w:themeColor="text1"/>
          <w:sz w:val="24"/>
          <w:szCs w:val="24"/>
        </w:rPr>
        <w:t xml:space="preserve"> due to the lack of officers available to</w:t>
      </w:r>
      <w:r w:rsidR="00716E00" w:rsidRPr="00136AE9">
        <w:rPr>
          <w:rFonts w:ascii="Arial" w:hAnsi="Arial" w:cs="Arial"/>
          <w:color w:val="000000" w:themeColor="text1"/>
          <w:sz w:val="24"/>
          <w:szCs w:val="24"/>
        </w:rPr>
        <w:t xml:space="preserve"> police it. </w:t>
      </w:r>
      <w:r w:rsidR="00E81D7E">
        <w:rPr>
          <w:rFonts w:ascii="Arial" w:hAnsi="Arial" w:cs="Arial"/>
          <w:color w:val="000000" w:themeColor="text1"/>
          <w:sz w:val="24"/>
          <w:szCs w:val="24"/>
        </w:rPr>
        <w:t>A</w:t>
      </w:r>
      <w:r w:rsidR="00136AE9" w:rsidRPr="00136AE9">
        <w:rPr>
          <w:rFonts w:ascii="Arial" w:hAnsi="Arial" w:cs="Arial"/>
          <w:color w:val="000000" w:themeColor="text1"/>
          <w:sz w:val="24"/>
          <w:szCs w:val="24"/>
        </w:rPr>
        <w:t xml:space="preserve"> report </w:t>
      </w:r>
      <w:r w:rsidR="0048397E">
        <w:rPr>
          <w:rFonts w:ascii="Arial" w:hAnsi="Arial" w:cs="Arial"/>
          <w:color w:val="000000" w:themeColor="text1"/>
          <w:sz w:val="24"/>
          <w:szCs w:val="24"/>
        </w:rPr>
        <w:t>published in 2022</w:t>
      </w:r>
      <w:r w:rsidR="00136AE9" w:rsidRPr="00136AE9">
        <w:rPr>
          <w:rFonts w:ascii="Arial" w:hAnsi="Arial" w:cs="Arial"/>
          <w:color w:val="000000" w:themeColor="text1"/>
          <w:sz w:val="24"/>
          <w:szCs w:val="24"/>
        </w:rPr>
        <w:t xml:space="preserve"> by </w:t>
      </w:r>
      <w:r w:rsidR="004C7A97" w:rsidRPr="00136AE9">
        <w:rPr>
          <w:rFonts w:ascii="Arial" w:hAnsi="Arial" w:cs="Arial"/>
          <w:color w:val="000000" w:themeColor="text1"/>
          <w:sz w:val="24"/>
          <w:szCs w:val="24"/>
        </w:rPr>
        <w:t xml:space="preserve">HM Inspectorate of Constabulary </w:t>
      </w:r>
      <w:r w:rsidR="004C7A97" w:rsidRPr="00136AE9">
        <w:rPr>
          <w:rFonts w:ascii="Arial" w:hAnsi="Arial" w:cs="Arial"/>
          <w:color w:val="000000" w:themeColor="text1"/>
          <w:sz w:val="24"/>
          <w:szCs w:val="24"/>
        </w:rPr>
        <w:t>show</w:t>
      </w:r>
      <w:r w:rsidR="00136AE9" w:rsidRPr="00136AE9">
        <w:rPr>
          <w:rFonts w:ascii="Arial" w:hAnsi="Arial" w:cs="Arial"/>
          <w:color w:val="000000" w:themeColor="text1"/>
          <w:sz w:val="24"/>
          <w:szCs w:val="24"/>
        </w:rPr>
        <w:t>ed</w:t>
      </w:r>
      <w:r w:rsidR="004C7A97" w:rsidRPr="00136AE9">
        <w:rPr>
          <w:rFonts w:ascii="Arial" w:hAnsi="Arial" w:cs="Arial"/>
          <w:color w:val="000000" w:themeColor="text1"/>
          <w:sz w:val="24"/>
          <w:szCs w:val="24"/>
        </w:rPr>
        <w:t xml:space="preserve"> that</w:t>
      </w:r>
      <w:r w:rsidR="00136AE9" w:rsidRPr="00136AE9">
        <w:rPr>
          <w:rFonts w:ascii="Arial" w:hAnsi="Arial" w:cs="Arial"/>
          <w:color w:val="000000" w:themeColor="text1"/>
          <w:sz w:val="24"/>
          <w:szCs w:val="24"/>
        </w:rPr>
        <w:t xml:space="preserve"> o</w:t>
      </w:r>
      <w:r w:rsidR="00BF02D3" w:rsidRPr="00136AE9">
        <w:rPr>
          <w:rFonts w:ascii="Arial" w:hAnsi="Arial" w:cs="Arial"/>
          <w:color w:val="000000" w:themeColor="text1"/>
          <w:sz w:val="24"/>
          <w:szCs w:val="24"/>
        </w:rPr>
        <w:t>ne force had 20% less personnel than what was deemed to be necessary.</w:t>
      </w:r>
      <w:r w:rsidR="00F33D2D">
        <w:rPr>
          <w:rFonts w:ascii="Arial" w:hAnsi="Arial" w:cs="Arial"/>
          <w:color w:val="000000" w:themeColor="text1"/>
          <w:sz w:val="24"/>
          <w:szCs w:val="24"/>
        </w:rPr>
        <w:t xml:space="preserve"> Expenditure on roads policing had decreased by 34% </w:t>
      </w:r>
      <w:r w:rsidR="00882F54">
        <w:rPr>
          <w:rFonts w:ascii="Arial" w:hAnsi="Arial" w:cs="Arial"/>
          <w:color w:val="000000" w:themeColor="text1"/>
          <w:sz w:val="24"/>
          <w:szCs w:val="24"/>
        </w:rPr>
        <w:t>between</w:t>
      </w:r>
      <w:r w:rsidR="00F33D2D">
        <w:rPr>
          <w:rFonts w:ascii="Arial" w:hAnsi="Arial" w:cs="Arial"/>
          <w:color w:val="000000" w:themeColor="text1"/>
          <w:sz w:val="24"/>
          <w:szCs w:val="24"/>
        </w:rPr>
        <w:t xml:space="preserve"> 2013-2019</w:t>
      </w:r>
      <w:r w:rsidR="00882F54">
        <w:rPr>
          <w:rFonts w:ascii="Arial" w:hAnsi="Arial" w:cs="Arial"/>
          <w:color w:val="000000" w:themeColor="text1"/>
          <w:sz w:val="24"/>
          <w:szCs w:val="24"/>
        </w:rPr>
        <w:t xml:space="preserve"> and </w:t>
      </w:r>
      <w:r w:rsidR="00E06F11">
        <w:rPr>
          <w:rFonts w:ascii="Arial" w:hAnsi="Arial" w:cs="Arial"/>
          <w:color w:val="000000" w:themeColor="text1"/>
          <w:sz w:val="24"/>
          <w:szCs w:val="24"/>
        </w:rPr>
        <w:t>those officers</w:t>
      </w:r>
      <w:r w:rsidR="00882F54">
        <w:rPr>
          <w:rFonts w:ascii="Arial" w:hAnsi="Arial" w:cs="Arial"/>
          <w:color w:val="000000" w:themeColor="text1"/>
          <w:sz w:val="24"/>
          <w:szCs w:val="24"/>
        </w:rPr>
        <w:t xml:space="preserve"> did not receive adequate training</w:t>
      </w:r>
      <w:r w:rsidR="00F752C5">
        <w:rPr>
          <w:rFonts w:ascii="Arial" w:hAnsi="Arial" w:cs="Arial"/>
          <w:color w:val="000000" w:themeColor="text1"/>
          <w:sz w:val="24"/>
          <w:szCs w:val="24"/>
        </w:rPr>
        <w:t xml:space="preserve">. </w:t>
      </w:r>
      <w:r w:rsidR="00F752C5" w:rsidRPr="00F752C5">
        <w:rPr>
          <w:rFonts w:ascii="Arial" w:hAnsi="Arial" w:cs="Arial"/>
          <w:color w:val="000000" w:themeColor="text1"/>
          <w:sz w:val="24"/>
          <w:szCs w:val="24"/>
        </w:rPr>
        <w:t>One officer said that the members of his traffic policing team lacked knowledge or training in all necessary skills</w:t>
      </w:r>
      <w:sdt>
        <w:sdtPr>
          <w:rPr>
            <w:rFonts w:ascii="Arial" w:hAnsi="Arial" w:cs="Arial"/>
            <w:color w:val="000000" w:themeColor="text1"/>
            <w:sz w:val="24"/>
            <w:szCs w:val="24"/>
          </w:rPr>
          <w:id w:val="1767576366"/>
          <w:citation/>
        </w:sdtPr>
        <w:sdtContent>
          <w:r w:rsidR="00B75C62">
            <w:rPr>
              <w:rFonts w:ascii="Arial" w:hAnsi="Arial" w:cs="Arial"/>
              <w:color w:val="000000" w:themeColor="text1"/>
              <w:sz w:val="24"/>
              <w:szCs w:val="24"/>
            </w:rPr>
            <w:fldChar w:fldCharType="begin"/>
          </w:r>
          <w:r w:rsidR="00B75C62">
            <w:rPr>
              <w:rFonts w:ascii="Arial" w:hAnsi="Arial" w:cs="Arial"/>
              <w:color w:val="000000" w:themeColor="text1"/>
              <w:sz w:val="24"/>
              <w:szCs w:val="24"/>
            </w:rPr>
            <w:instrText xml:space="preserve"> CITATION Tri22 \l 2057 </w:instrText>
          </w:r>
          <w:r w:rsidR="00B75C62">
            <w:rPr>
              <w:rFonts w:ascii="Arial" w:hAnsi="Arial" w:cs="Arial"/>
              <w:color w:val="000000" w:themeColor="text1"/>
              <w:sz w:val="24"/>
              <w:szCs w:val="24"/>
            </w:rPr>
            <w:fldChar w:fldCharType="separate"/>
          </w:r>
          <w:r w:rsidR="00B75C62">
            <w:rPr>
              <w:rFonts w:ascii="Arial" w:hAnsi="Arial" w:cs="Arial"/>
              <w:noProof/>
              <w:color w:val="000000" w:themeColor="text1"/>
              <w:sz w:val="24"/>
              <w:szCs w:val="24"/>
            </w:rPr>
            <w:t xml:space="preserve"> </w:t>
          </w:r>
          <w:r w:rsidR="00B75C62" w:rsidRPr="00B75C62">
            <w:rPr>
              <w:rFonts w:ascii="Arial" w:hAnsi="Arial" w:cs="Arial"/>
              <w:noProof/>
              <w:color w:val="000000" w:themeColor="text1"/>
              <w:sz w:val="24"/>
              <w:szCs w:val="24"/>
            </w:rPr>
            <w:t>(Shale-Helster, 2022)</w:t>
          </w:r>
          <w:r w:rsidR="00B75C62">
            <w:rPr>
              <w:rFonts w:ascii="Arial" w:hAnsi="Arial" w:cs="Arial"/>
              <w:color w:val="000000" w:themeColor="text1"/>
              <w:sz w:val="24"/>
              <w:szCs w:val="24"/>
            </w:rPr>
            <w:fldChar w:fldCharType="end"/>
          </w:r>
        </w:sdtContent>
      </w:sdt>
      <w:r w:rsidR="00F752C5">
        <w:rPr>
          <w:rFonts w:ascii="Arial" w:hAnsi="Arial" w:cs="Arial"/>
          <w:color w:val="000000" w:themeColor="text1"/>
          <w:sz w:val="24"/>
          <w:szCs w:val="24"/>
        </w:rPr>
        <w:t>.</w:t>
      </w:r>
      <w:r w:rsidR="000A2304">
        <w:rPr>
          <w:rFonts w:ascii="Arial" w:hAnsi="Arial" w:cs="Arial"/>
          <w:color w:val="000000" w:themeColor="text1"/>
          <w:sz w:val="24"/>
          <w:szCs w:val="24"/>
        </w:rPr>
        <w:t xml:space="preserve"> This alone, is something that hinders the disruption of criminal activity on the UK’s roads.</w:t>
      </w:r>
    </w:p>
    <w:p w14:paraId="5FFB4174" w14:textId="7CB3EB4F" w:rsidR="00103116" w:rsidRPr="00462FC2" w:rsidRDefault="00F35A72" w:rsidP="00462FC2">
      <w:pPr>
        <w:spacing w:line="360" w:lineRule="auto"/>
        <w:ind w:right="237"/>
        <w:jc w:val="both"/>
        <w:rPr>
          <w:rFonts w:ascii="Arial" w:hAnsi="Arial" w:cs="Arial"/>
          <w:sz w:val="24"/>
          <w:szCs w:val="24"/>
        </w:rPr>
      </w:pPr>
      <w:r w:rsidRPr="003F7556">
        <w:rPr>
          <w:rFonts w:ascii="Arial" w:hAnsi="Arial" w:cs="Arial"/>
          <w:sz w:val="24"/>
          <w:szCs w:val="24"/>
        </w:rPr>
        <w:t>Whilst</w:t>
      </w:r>
      <w:r w:rsidR="00E717D9" w:rsidRPr="003F7556">
        <w:rPr>
          <w:rFonts w:ascii="Arial" w:hAnsi="Arial" w:cs="Arial"/>
          <w:sz w:val="24"/>
          <w:szCs w:val="24"/>
        </w:rPr>
        <w:t xml:space="preserve"> </w:t>
      </w:r>
      <w:r w:rsidR="0070682B" w:rsidRPr="003F7556">
        <w:rPr>
          <w:rFonts w:ascii="Arial" w:hAnsi="Arial" w:cs="Arial"/>
          <w:sz w:val="24"/>
          <w:szCs w:val="24"/>
        </w:rPr>
        <w:t xml:space="preserve">there are many </w:t>
      </w:r>
      <w:r w:rsidR="00B47993" w:rsidRPr="003F7556">
        <w:rPr>
          <w:rFonts w:ascii="Arial" w:hAnsi="Arial" w:cs="Arial"/>
          <w:sz w:val="24"/>
          <w:szCs w:val="24"/>
        </w:rPr>
        <w:t xml:space="preserve">sanctions </w:t>
      </w:r>
      <w:r w:rsidR="0070682B" w:rsidRPr="003F7556">
        <w:rPr>
          <w:rFonts w:ascii="Arial" w:hAnsi="Arial" w:cs="Arial"/>
          <w:sz w:val="24"/>
          <w:szCs w:val="24"/>
        </w:rPr>
        <w:t>in place to</w:t>
      </w:r>
      <w:r w:rsidR="000B73EB" w:rsidRPr="003F7556">
        <w:rPr>
          <w:rFonts w:ascii="Arial" w:hAnsi="Arial" w:cs="Arial"/>
          <w:sz w:val="24"/>
          <w:szCs w:val="24"/>
        </w:rPr>
        <w:t xml:space="preserve"> help deter people from committing road traffic offences</w:t>
      </w:r>
      <w:r w:rsidR="00B47993" w:rsidRPr="003F7556">
        <w:rPr>
          <w:rFonts w:ascii="Arial" w:hAnsi="Arial" w:cs="Arial"/>
          <w:sz w:val="24"/>
          <w:szCs w:val="24"/>
        </w:rPr>
        <w:t xml:space="preserve"> from </w:t>
      </w:r>
      <w:r w:rsidR="00E717D9" w:rsidRPr="003F7556">
        <w:rPr>
          <w:rFonts w:ascii="Arial" w:hAnsi="Arial" w:cs="Arial"/>
          <w:sz w:val="24"/>
          <w:szCs w:val="24"/>
        </w:rPr>
        <w:t>receiving points on a person’s licence</w:t>
      </w:r>
      <w:r w:rsidR="003F7556" w:rsidRPr="003F7556">
        <w:rPr>
          <w:rFonts w:ascii="Arial" w:hAnsi="Arial" w:cs="Arial"/>
          <w:sz w:val="24"/>
          <w:szCs w:val="24"/>
        </w:rPr>
        <w:t xml:space="preserve"> to re</w:t>
      </w:r>
      <w:r w:rsidR="003F7556">
        <w:rPr>
          <w:rFonts w:ascii="Arial" w:hAnsi="Arial" w:cs="Arial"/>
          <w:sz w:val="24"/>
          <w:szCs w:val="24"/>
        </w:rPr>
        <w:t>c</w:t>
      </w:r>
      <w:r w:rsidR="003F7556" w:rsidRPr="003F7556">
        <w:rPr>
          <w:rFonts w:ascii="Arial" w:hAnsi="Arial" w:cs="Arial"/>
          <w:sz w:val="24"/>
          <w:szCs w:val="24"/>
        </w:rPr>
        <w:t>eiving prison sentences</w:t>
      </w:r>
      <w:r w:rsidR="006E3218">
        <w:rPr>
          <w:rFonts w:ascii="Arial" w:hAnsi="Arial" w:cs="Arial"/>
          <w:sz w:val="24"/>
          <w:szCs w:val="24"/>
        </w:rPr>
        <w:t xml:space="preserve">, </w:t>
      </w:r>
      <w:r w:rsidR="00056374">
        <w:rPr>
          <w:rFonts w:ascii="Arial" w:hAnsi="Arial" w:cs="Arial"/>
          <w:sz w:val="24"/>
          <w:szCs w:val="24"/>
        </w:rPr>
        <w:t xml:space="preserve">according to research, </w:t>
      </w:r>
      <w:r w:rsidR="00022518">
        <w:rPr>
          <w:rFonts w:ascii="Arial" w:hAnsi="Arial" w:cs="Arial"/>
          <w:sz w:val="24"/>
          <w:szCs w:val="24"/>
        </w:rPr>
        <w:t xml:space="preserve">severe </w:t>
      </w:r>
      <w:r w:rsidR="00022518" w:rsidRPr="00022518">
        <w:rPr>
          <w:rFonts w:ascii="Arial" w:hAnsi="Arial" w:cs="Arial"/>
          <w:sz w:val="24"/>
          <w:szCs w:val="24"/>
        </w:rPr>
        <w:t>punishments rarely serve as a deterrent to crime</w:t>
      </w:r>
      <w:r w:rsidR="004C0A4D">
        <w:rPr>
          <w:rFonts w:ascii="Arial" w:hAnsi="Arial" w:cs="Arial"/>
          <w:sz w:val="24"/>
          <w:szCs w:val="24"/>
        </w:rPr>
        <w:t xml:space="preserve"> </w:t>
      </w:r>
      <w:sdt>
        <w:sdtPr>
          <w:rPr>
            <w:rFonts w:ascii="Arial" w:hAnsi="Arial" w:cs="Arial"/>
            <w:sz w:val="24"/>
            <w:szCs w:val="24"/>
          </w:rPr>
          <w:id w:val="-112141145"/>
          <w:citation/>
        </w:sdtPr>
        <w:sdtContent>
          <w:r w:rsidR="004C0A4D">
            <w:rPr>
              <w:rFonts w:ascii="Arial" w:hAnsi="Arial" w:cs="Arial"/>
              <w:sz w:val="24"/>
              <w:szCs w:val="24"/>
            </w:rPr>
            <w:fldChar w:fldCharType="begin"/>
          </w:r>
          <w:r w:rsidR="004C0A4D">
            <w:rPr>
              <w:rFonts w:ascii="Arial" w:hAnsi="Arial" w:cs="Arial"/>
              <w:sz w:val="24"/>
              <w:szCs w:val="24"/>
            </w:rPr>
            <w:instrText xml:space="preserve"> CITATION Tom16 \l 2057 </w:instrText>
          </w:r>
          <w:r w:rsidR="004C0A4D">
            <w:rPr>
              <w:rFonts w:ascii="Arial" w:hAnsi="Arial" w:cs="Arial"/>
              <w:sz w:val="24"/>
              <w:szCs w:val="24"/>
            </w:rPr>
            <w:fldChar w:fldCharType="separate"/>
          </w:r>
          <w:r w:rsidR="004C0A4D" w:rsidRPr="004C0A4D">
            <w:rPr>
              <w:rFonts w:ascii="Arial" w:hAnsi="Arial" w:cs="Arial"/>
              <w:noProof/>
              <w:sz w:val="24"/>
              <w:szCs w:val="24"/>
            </w:rPr>
            <w:t>(Gash, 2016)</w:t>
          </w:r>
          <w:r w:rsidR="004C0A4D">
            <w:rPr>
              <w:rFonts w:ascii="Arial" w:hAnsi="Arial" w:cs="Arial"/>
              <w:sz w:val="24"/>
              <w:szCs w:val="24"/>
            </w:rPr>
            <w:fldChar w:fldCharType="end"/>
          </w:r>
        </w:sdtContent>
      </w:sdt>
      <w:r w:rsidR="00056374">
        <w:rPr>
          <w:rFonts w:ascii="Arial" w:hAnsi="Arial" w:cs="Arial"/>
          <w:sz w:val="24"/>
          <w:szCs w:val="24"/>
        </w:rPr>
        <w:t>.</w:t>
      </w:r>
      <w:r w:rsidR="003F746D">
        <w:rPr>
          <w:rFonts w:ascii="Arial" w:hAnsi="Arial" w:cs="Arial"/>
          <w:sz w:val="24"/>
          <w:szCs w:val="24"/>
        </w:rPr>
        <w:t xml:space="preserve"> </w:t>
      </w:r>
      <w:r w:rsidR="003F746D" w:rsidRPr="003F746D">
        <w:rPr>
          <w:rFonts w:ascii="Arial" w:hAnsi="Arial" w:cs="Arial"/>
          <w:sz w:val="24"/>
          <w:szCs w:val="24"/>
        </w:rPr>
        <w:t>People have a pervasive misconception that committing crime is a rational behaviour in which offenders assess the benefits of committing the crime against the likelihood of getting caught and the harshness of their punishment</w:t>
      </w:r>
      <w:r w:rsidR="00C63E39">
        <w:rPr>
          <w:rFonts w:ascii="Arial" w:hAnsi="Arial" w:cs="Arial"/>
          <w:sz w:val="24"/>
          <w:szCs w:val="24"/>
        </w:rPr>
        <w:t xml:space="preserve"> </w:t>
      </w:r>
      <w:sdt>
        <w:sdtPr>
          <w:rPr>
            <w:rFonts w:ascii="Arial" w:hAnsi="Arial" w:cs="Arial"/>
            <w:sz w:val="24"/>
            <w:szCs w:val="24"/>
          </w:rPr>
          <w:id w:val="-144056239"/>
          <w:citation/>
        </w:sdtPr>
        <w:sdtContent>
          <w:r w:rsidR="00C63E39">
            <w:rPr>
              <w:rFonts w:ascii="Arial" w:hAnsi="Arial" w:cs="Arial"/>
              <w:sz w:val="24"/>
              <w:szCs w:val="24"/>
            </w:rPr>
            <w:fldChar w:fldCharType="begin"/>
          </w:r>
          <w:r w:rsidR="00C63E39">
            <w:rPr>
              <w:rFonts w:ascii="Arial" w:hAnsi="Arial" w:cs="Arial"/>
              <w:sz w:val="24"/>
              <w:szCs w:val="24"/>
            </w:rPr>
            <w:instrText xml:space="preserve"> CITATION Tra16 \l 2057 </w:instrText>
          </w:r>
          <w:r w:rsidR="00C63E39">
            <w:rPr>
              <w:rFonts w:ascii="Arial" w:hAnsi="Arial" w:cs="Arial"/>
              <w:sz w:val="24"/>
              <w:szCs w:val="24"/>
            </w:rPr>
            <w:fldChar w:fldCharType="separate"/>
          </w:r>
          <w:r w:rsidR="00C63E39" w:rsidRPr="00C63E39">
            <w:rPr>
              <w:rFonts w:ascii="Arial" w:hAnsi="Arial" w:cs="Arial"/>
              <w:noProof/>
              <w:sz w:val="24"/>
              <w:szCs w:val="24"/>
            </w:rPr>
            <w:t>(Transform Justice, 2016)</w:t>
          </w:r>
          <w:r w:rsidR="00C63E39">
            <w:rPr>
              <w:rFonts w:ascii="Arial" w:hAnsi="Arial" w:cs="Arial"/>
              <w:sz w:val="24"/>
              <w:szCs w:val="24"/>
            </w:rPr>
            <w:fldChar w:fldCharType="end"/>
          </w:r>
        </w:sdtContent>
      </w:sdt>
      <w:r w:rsidR="003F746D" w:rsidRPr="003F746D">
        <w:rPr>
          <w:rFonts w:ascii="Arial" w:hAnsi="Arial" w:cs="Arial"/>
          <w:sz w:val="24"/>
          <w:szCs w:val="24"/>
        </w:rPr>
        <w:t>.</w:t>
      </w:r>
      <w:r w:rsidR="00E61941">
        <w:rPr>
          <w:rFonts w:ascii="Arial" w:hAnsi="Arial" w:cs="Arial"/>
          <w:sz w:val="24"/>
          <w:szCs w:val="24"/>
        </w:rPr>
        <w:t xml:space="preserve"> </w:t>
      </w:r>
      <w:r w:rsidR="009D0502" w:rsidRPr="009D0502">
        <w:rPr>
          <w:rFonts w:ascii="Arial" w:hAnsi="Arial" w:cs="Arial"/>
          <w:sz w:val="24"/>
          <w:szCs w:val="24"/>
        </w:rPr>
        <w:t>The likelihood of being caught serves as a much stronger deterrent than the potential for punishment</w:t>
      </w:r>
      <w:r w:rsidR="00B53B4A">
        <w:rPr>
          <w:rFonts w:ascii="Arial" w:hAnsi="Arial" w:cs="Arial"/>
          <w:sz w:val="24"/>
          <w:szCs w:val="24"/>
        </w:rPr>
        <w:t>.</w:t>
      </w:r>
      <w:r w:rsidR="0058580E">
        <w:rPr>
          <w:rFonts w:ascii="Arial" w:hAnsi="Arial" w:cs="Arial"/>
          <w:sz w:val="24"/>
          <w:szCs w:val="24"/>
        </w:rPr>
        <w:t xml:space="preserve"> </w:t>
      </w:r>
      <w:sdt>
        <w:sdtPr>
          <w:rPr>
            <w:rFonts w:ascii="Arial" w:hAnsi="Arial" w:cs="Arial"/>
            <w:sz w:val="24"/>
            <w:szCs w:val="24"/>
          </w:rPr>
          <w:id w:val="1233354286"/>
          <w:citation/>
        </w:sdtPr>
        <w:sdtContent>
          <w:r w:rsidR="0058580E" w:rsidRPr="006B5AC6">
            <w:rPr>
              <w:rFonts w:ascii="Arial" w:hAnsi="Arial" w:cs="Arial"/>
              <w:sz w:val="24"/>
              <w:szCs w:val="24"/>
            </w:rPr>
            <w:fldChar w:fldCharType="begin"/>
          </w:r>
          <w:r w:rsidR="0058580E" w:rsidRPr="006B5AC6">
            <w:rPr>
              <w:rFonts w:ascii="Arial" w:hAnsi="Arial" w:cs="Arial"/>
              <w:sz w:val="24"/>
              <w:szCs w:val="24"/>
            </w:rPr>
            <w:instrText xml:space="preserve"> CITATION Nat18 \l 2057 </w:instrText>
          </w:r>
          <w:r w:rsidR="0058580E" w:rsidRPr="006B5AC6">
            <w:rPr>
              <w:rFonts w:ascii="Arial" w:hAnsi="Arial" w:cs="Arial"/>
              <w:sz w:val="24"/>
              <w:szCs w:val="24"/>
            </w:rPr>
            <w:fldChar w:fldCharType="separate"/>
          </w:r>
          <w:r w:rsidR="0058580E" w:rsidRPr="006B5AC6">
            <w:rPr>
              <w:rFonts w:ascii="Arial" w:hAnsi="Arial" w:cs="Arial"/>
              <w:noProof/>
              <w:sz w:val="24"/>
              <w:szCs w:val="24"/>
            </w:rPr>
            <w:t>(National Institute of Justice, 2018)</w:t>
          </w:r>
          <w:r w:rsidR="0058580E" w:rsidRPr="006B5AC6">
            <w:rPr>
              <w:rFonts w:ascii="Arial" w:hAnsi="Arial" w:cs="Arial"/>
              <w:sz w:val="24"/>
              <w:szCs w:val="24"/>
            </w:rPr>
            <w:fldChar w:fldCharType="end"/>
          </w:r>
        </w:sdtContent>
      </w:sdt>
      <w:r w:rsidR="009D0502" w:rsidRPr="006B5AC6">
        <w:rPr>
          <w:rFonts w:ascii="Arial" w:hAnsi="Arial" w:cs="Arial"/>
          <w:sz w:val="24"/>
          <w:szCs w:val="24"/>
        </w:rPr>
        <w:t>.</w:t>
      </w:r>
      <w:r w:rsidR="00432758" w:rsidRPr="006B5AC6">
        <w:rPr>
          <w:rFonts w:ascii="Arial" w:hAnsi="Arial" w:cs="Arial"/>
          <w:sz w:val="24"/>
          <w:szCs w:val="24"/>
        </w:rPr>
        <w:t xml:space="preserve"> Hazel Blears, The M</w:t>
      </w:r>
      <w:r w:rsidR="00432758" w:rsidRPr="006B5AC6">
        <w:rPr>
          <w:rFonts w:ascii="Arial" w:hAnsi="Arial" w:cs="Arial"/>
          <w:sz w:val="24"/>
          <w:szCs w:val="24"/>
        </w:rPr>
        <w:t xml:space="preserve">inister of State for Crime Reduction, Policing and Community </w:t>
      </w:r>
      <w:r w:rsidR="00E06F11" w:rsidRPr="006B5AC6">
        <w:rPr>
          <w:rFonts w:ascii="Arial" w:hAnsi="Arial" w:cs="Arial"/>
          <w:sz w:val="24"/>
          <w:szCs w:val="24"/>
        </w:rPr>
        <w:t>Safety once</w:t>
      </w:r>
      <w:r w:rsidR="00432758" w:rsidRPr="006B5AC6">
        <w:rPr>
          <w:rFonts w:ascii="Arial" w:hAnsi="Arial" w:cs="Arial"/>
          <w:sz w:val="24"/>
          <w:szCs w:val="24"/>
        </w:rPr>
        <w:t xml:space="preserve"> </w:t>
      </w:r>
      <w:r w:rsidR="00AE3E3B" w:rsidRPr="006B5AC6">
        <w:rPr>
          <w:rFonts w:ascii="Arial" w:hAnsi="Arial" w:cs="Arial"/>
          <w:sz w:val="24"/>
          <w:szCs w:val="24"/>
        </w:rPr>
        <w:t xml:space="preserve">commented </w:t>
      </w:r>
      <w:r w:rsidR="00AE3E3B" w:rsidRPr="00801079">
        <w:rPr>
          <w:rFonts w:ascii="Arial" w:hAnsi="Arial" w:cs="Arial"/>
          <w:i/>
          <w:iCs/>
          <w:sz w:val="24"/>
          <w:szCs w:val="24"/>
        </w:rPr>
        <w:t>‘</w:t>
      </w:r>
      <w:r w:rsidR="006B5AC6" w:rsidRPr="00801079">
        <w:rPr>
          <w:rFonts w:ascii="Arial" w:hAnsi="Arial" w:cs="Arial"/>
          <w:i/>
          <w:iCs/>
          <w:sz w:val="24"/>
          <w:szCs w:val="24"/>
        </w:rPr>
        <w:t>…</w:t>
      </w:r>
      <w:r w:rsidR="00E173C9" w:rsidRPr="00801079">
        <w:rPr>
          <w:rFonts w:ascii="Arial" w:hAnsi="Arial" w:cs="Arial"/>
          <w:i/>
          <w:iCs/>
          <w:sz w:val="24"/>
          <w:szCs w:val="24"/>
        </w:rPr>
        <w:t>if they do venture out</w:t>
      </w:r>
      <w:r w:rsidR="00DB0B25" w:rsidRPr="00801079">
        <w:rPr>
          <w:rFonts w:ascii="Arial" w:hAnsi="Arial" w:cs="Arial"/>
          <w:i/>
          <w:iCs/>
          <w:sz w:val="24"/>
          <w:szCs w:val="24"/>
        </w:rPr>
        <w:t xml:space="preserve"> (</w:t>
      </w:r>
      <w:r w:rsidR="006B5AC6" w:rsidRPr="00801079">
        <w:rPr>
          <w:rFonts w:ascii="Arial" w:hAnsi="Arial" w:cs="Arial"/>
          <w:i/>
          <w:iCs/>
          <w:sz w:val="24"/>
          <w:szCs w:val="24"/>
        </w:rPr>
        <w:t>the criminals</w:t>
      </w:r>
      <w:r w:rsidR="00DB0B25" w:rsidRPr="00801079">
        <w:rPr>
          <w:rFonts w:ascii="Arial" w:hAnsi="Arial" w:cs="Arial"/>
          <w:i/>
          <w:iCs/>
          <w:sz w:val="24"/>
          <w:szCs w:val="24"/>
        </w:rPr>
        <w:t>)</w:t>
      </w:r>
      <w:r w:rsidR="00E173C9" w:rsidRPr="00801079">
        <w:rPr>
          <w:rFonts w:ascii="Arial" w:hAnsi="Arial" w:cs="Arial"/>
          <w:i/>
          <w:iCs/>
          <w:sz w:val="24"/>
          <w:szCs w:val="24"/>
        </w:rPr>
        <w:t xml:space="preserve">, I want them to know that ANPR increases significantly the chances that they will be identified, </w:t>
      </w:r>
      <w:r w:rsidR="00156938" w:rsidRPr="00801079">
        <w:rPr>
          <w:rFonts w:ascii="Arial" w:hAnsi="Arial" w:cs="Arial"/>
          <w:i/>
          <w:iCs/>
          <w:sz w:val="24"/>
          <w:szCs w:val="24"/>
        </w:rPr>
        <w:t>stopped,</w:t>
      </w:r>
      <w:r w:rsidR="00E173C9" w:rsidRPr="00801079">
        <w:rPr>
          <w:rFonts w:ascii="Arial" w:hAnsi="Arial" w:cs="Arial"/>
          <w:i/>
          <w:iCs/>
          <w:sz w:val="24"/>
          <w:szCs w:val="24"/>
        </w:rPr>
        <w:t xml:space="preserve"> and arrested</w:t>
      </w:r>
      <w:r w:rsidR="00AE3E3B" w:rsidRPr="00801079">
        <w:rPr>
          <w:rFonts w:ascii="Arial" w:hAnsi="Arial" w:cs="Arial"/>
          <w:i/>
          <w:iCs/>
          <w:sz w:val="24"/>
          <w:szCs w:val="24"/>
        </w:rPr>
        <w:t>’</w:t>
      </w:r>
      <w:r w:rsidR="00801079">
        <w:rPr>
          <w:rFonts w:ascii="Arial" w:hAnsi="Arial" w:cs="Arial"/>
          <w:i/>
          <w:iCs/>
          <w:sz w:val="24"/>
          <w:szCs w:val="24"/>
        </w:rPr>
        <w:t xml:space="preserve"> </w:t>
      </w:r>
      <w:sdt>
        <w:sdtPr>
          <w:rPr>
            <w:rFonts w:ascii="Arial" w:hAnsi="Arial" w:cs="Arial"/>
            <w:i/>
            <w:iCs/>
            <w:sz w:val="24"/>
            <w:szCs w:val="24"/>
          </w:rPr>
          <w:id w:val="-514768837"/>
          <w:citation/>
        </w:sdtPr>
        <w:sdtContent>
          <w:r w:rsidR="00801079">
            <w:rPr>
              <w:rFonts w:ascii="Arial" w:hAnsi="Arial" w:cs="Arial"/>
              <w:i/>
              <w:iCs/>
              <w:sz w:val="24"/>
              <w:szCs w:val="24"/>
            </w:rPr>
            <w:fldChar w:fldCharType="begin"/>
          </w:r>
          <w:r w:rsidR="00801079">
            <w:rPr>
              <w:rFonts w:ascii="Arial" w:hAnsi="Arial" w:cs="Arial"/>
              <w:i/>
              <w:iCs/>
              <w:sz w:val="24"/>
              <w:szCs w:val="24"/>
            </w:rPr>
            <w:instrText xml:space="preserve"> CITATION PAC01 \l 2057 </w:instrText>
          </w:r>
          <w:r w:rsidR="00801079">
            <w:rPr>
              <w:rFonts w:ascii="Arial" w:hAnsi="Arial" w:cs="Arial"/>
              <w:i/>
              <w:iCs/>
              <w:sz w:val="24"/>
              <w:szCs w:val="24"/>
            </w:rPr>
            <w:fldChar w:fldCharType="separate"/>
          </w:r>
          <w:r w:rsidR="00801079" w:rsidRPr="00801079">
            <w:rPr>
              <w:rFonts w:ascii="Arial" w:hAnsi="Arial" w:cs="Arial"/>
              <w:noProof/>
              <w:sz w:val="24"/>
              <w:szCs w:val="24"/>
            </w:rPr>
            <w:t>(PA Consulting Group, 2001)</w:t>
          </w:r>
          <w:r w:rsidR="00801079">
            <w:rPr>
              <w:rFonts w:ascii="Arial" w:hAnsi="Arial" w:cs="Arial"/>
              <w:i/>
              <w:iCs/>
              <w:sz w:val="24"/>
              <w:szCs w:val="24"/>
            </w:rPr>
            <w:fldChar w:fldCharType="end"/>
          </w:r>
        </w:sdtContent>
      </w:sdt>
      <w:r w:rsidR="00E173C9" w:rsidRPr="006B5AC6">
        <w:rPr>
          <w:rFonts w:ascii="Arial" w:hAnsi="Arial" w:cs="Arial"/>
          <w:sz w:val="24"/>
          <w:szCs w:val="24"/>
        </w:rPr>
        <w:t>.</w:t>
      </w:r>
    </w:p>
    <w:p w14:paraId="0628AFF0" w14:textId="28EC554A" w:rsidR="00D34054" w:rsidRPr="00D34054" w:rsidRDefault="008915E3" w:rsidP="00914F6E">
      <w:pPr>
        <w:pStyle w:val="NormalWeb"/>
        <w:shd w:val="clear" w:color="auto" w:fill="FFFFFF"/>
        <w:spacing w:line="360" w:lineRule="auto"/>
        <w:textAlignment w:val="baseline"/>
        <w:rPr>
          <w:rFonts w:ascii="Arial" w:hAnsi="Arial" w:cs="Arial"/>
        </w:rPr>
      </w:pPr>
      <w:r w:rsidRPr="005F3D89">
        <w:rPr>
          <w:rFonts w:ascii="Arial" w:hAnsi="Arial" w:cs="Arial"/>
        </w:rPr>
        <w:t>A three year plan has been developed</w:t>
      </w:r>
      <w:r w:rsidR="00D34054" w:rsidRPr="005F3D89">
        <w:rPr>
          <w:rFonts w:ascii="Arial" w:hAnsi="Arial" w:cs="Arial"/>
        </w:rPr>
        <w:t xml:space="preserve"> </w:t>
      </w:r>
      <w:r w:rsidR="002241EB" w:rsidRPr="005F3D89">
        <w:rPr>
          <w:rFonts w:ascii="Arial" w:hAnsi="Arial" w:cs="Arial"/>
        </w:rPr>
        <w:t xml:space="preserve">by the </w:t>
      </w:r>
      <w:r w:rsidR="00412BB3" w:rsidRPr="005F3D89">
        <w:rPr>
          <w:rFonts w:ascii="Arial" w:hAnsi="Arial" w:cs="Arial"/>
        </w:rPr>
        <w:t xml:space="preserve">NPCC </w:t>
      </w:r>
      <w:r w:rsidR="00D34054" w:rsidRPr="005F3D89">
        <w:rPr>
          <w:rFonts w:ascii="Arial" w:hAnsi="Arial" w:cs="Arial"/>
          <w:color w:val="1F2025"/>
        </w:rPr>
        <w:t>to</w:t>
      </w:r>
      <w:r w:rsidR="00D34054" w:rsidRPr="005F3D89">
        <w:rPr>
          <w:rFonts w:ascii="Arial" w:hAnsi="Arial" w:cs="Arial"/>
          <w:color w:val="1F2025"/>
        </w:rPr>
        <w:t xml:space="preserve"> </w:t>
      </w:r>
      <w:r w:rsidR="00D34054" w:rsidRPr="00D34054">
        <w:rPr>
          <w:rFonts w:ascii="Arial" w:hAnsi="Arial" w:cs="Arial"/>
          <w:color w:val="1F2025"/>
        </w:rPr>
        <w:t>prevent harm and save lives</w:t>
      </w:r>
      <w:r w:rsidR="00D34054" w:rsidRPr="005F3D89">
        <w:rPr>
          <w:rFonts w:ascii="Arial" w:hAnsi="Arial" w:cs="Arial"/>
          <w:color w:val="1F2025"/>
        </w:rPr>
        <w:t xml:space="preserve">, </w:t>
      </w:r>
      <w:r w:rsidR="00D34054" w:rsidRPr="00D34054">
        <w:rPr>
          <w:rFonts w:ascii="Arial" w:hAnsi="Arial" w:cs="Arial"/>
          <w:color w:val="1F2025"/>
        </w:rPr>
        <w:t>tackle crime on our roads</w:t>
      </w:r>
      <w:r w:rsidR="00D34054" w:rsidRPr="005F3D89">
        <w:rPr>
          <w:rFonts w:ascii="Arial" w:hAnsi="Arial" w:cs="Arial"/>
          <w:color w:val="1F2025"/>
        </w:rPr>
        <w:t xml:space="preserve">, </w:t>
      </w:r>
      <w:r w:rsidR="00D34054" w:rsidRPr="00D34054">
        <w:rPr>
          <w:rFonts w:ascii="Arial" w:hAnsi="Arial" w:cs="Arial"/>
          <w:color w:val="1F2025"/>
        </w:rPr>
        <w:t>explore the challenges and benefits of new technology</w:t>
      </w:r>
      <w:r w:rsidR="00D34054" w:rsidRPr="005F3D89">
        <w:rPr>
          <w:rFonts w:ascii="Arial" w:hAnsi="Arial" w:cs="Arial"/>
          <w:color w:val="1F2025"/>
        </w:rPr>
        <w:t xml:space="preserve"> and </w:t>
      </w:r>
      <w:r w:rsidR="00D34054" w:rsidRPr="00D34054">
        <w:rPr>
          <w:rFonts w:ascii="Arial" w:hAnsi="Arial" w:cs="Arial"/>
          <w:color w:val="1F2025"/>
        </w:rPr>
        <w:t>influence public behaviour to ensure road safety</w:t>
      </w:r>
      <w:r w:rsidR="000E3673" w:rsidRPr="005F3D89">
        <w:rPr>
          <w:rFonts w:ascii="Arial" w:hAnsi="Arial" w:cs="Arial"/>
          <w:color w:val="1F2025"/>
        </w:rPr>
        <w:t xml:space="preserve">. </w:t>
      </w:r>
      <w:r w:rsidR="00F94984" w:rsidRPr="005F3D89">
        <w:rPr>
          <w:rFonts w:ascii="Arial" w:hAnsi="Arial" w:cs="Arial"/>
        </w:rPr>
        <w:t xml:space="preserve">According to </w:t>
      </w:r>
      <w:r w:rsidR="00F94984" w:rsidRPr="005F3D89">
        <w:rPr>
          <w:rFonts w:ascii="Arial" w:hAnsi="Arial" w:cs="Arial"/>
        </w:rPr>
        <w:t>Chief Constable Alan Pughsley</w:t>
      </w:r>
      <w:r w:rsidR="00F94984" w:rsidRPr="005F3D89">
        <w:rPr>
          <w:rFonts w:ascii="Arial" w:hAnsi="Arial" w:cs="Arial"/>
        </w:rPr>
        <w:t>, t</w:t>
      </w:r>
      <w:r w:rsidR="00F94984" w:rsidRPr="005F3D89">
        <w:rPr>
          <w:rFonts w:ascii="Arial" w:hAnsi="Arial" w:cs="Arial"/>
        </w:rPr>
        <w:t>he road system is used by criminals to facilitate</w:t>
      </w:r>
      <w:r w:rsidR="001A1939" w:rsidRPr="005F3D89">
        <w:rPr>
          <w:rFonts w:ascii="Arial" w:hAnsi="Arial" w:cs="Arial"/>
        </w:rPr>
        <w:t xml:space="preserve"> the</w:t>
      </w:r>
      <w:r w:rsidR="00F94984" w:rsidRPr="005F3D89">
        <w:rPr>
          <w:rFonts w:ascii="Arial" w:hAnsi="Arial" w:cs="Arial"/>
        </w:rPr>
        <w:t> planning and commi</w:t>
      </w:r>
      <w:r w:rsidR="001A1939" w:rsidRPr="005F3D89">
        <w:rPr>
          <w:rFonts w:ascii="Arial" w:hAnsi="Arial" w:cs="Arial"/>
        </w:rPr>
        <w:t>ssion of</w:t>
      </w:r>
      <w:r w:rsidR="00F94984" w:rsidRPr="005F3D89">
        <w:rPr>
          <w:rFonts w:ascii="Arial" w:hAnsi="Arial" w:cs="Arial"/>
        </w:rPr>
        <w:t xml:space="preserve"> their cri</w:t>
      </w:r>
      <w:r w:rsidR="001A1939" w:rsidRPr="005F3D89">
        <w:rPr>
          <w:rFonts w:ascii="Arial" w:hAnsi="Arial" w:cs="Arial"/>
        </w:rPr>
        <w:t>m</w:t>
      </w:r>
      <w:r w:rsidR="00F94984" w:rsidRPr="005F3D89">
        <w:rPr>
          <w:rFonts w:ascii="Arial" w:hAnsi="Arial" w:cs="Arial"/>
        </w:rPr>
        <w:t>es.</w:t>
      </w:r>
      <w:r w:rsidR="003A378E" w:rsidRPr="005F3D89">
        <w:rPr>
          <w:rFonts w:ascii="Arial" w:hAnsi="Arial" w:cs="Arial"/>
        </w:rPr>
        <w:t xml:space="preserve"> </w:t>
      </w:r>
      <w:r w:rsidR="003A378E" w:rsidRPr="005F3D89">
        <w:rPr>
          <w:rFonts w:ascii="Arial" w:hAnsi="Arial" w:cs="Arial"/>
          <w:color w:val="1F2025"/>
        </w:rPr>
        <w:t xml:space="preserve">This Roads </w:t>
      </w:r>
      <w:r w:rsidR="003A378E" w:rsidRPr="005F3D89">
        <w:rPr>
          <w:rFonts w:ascii="Arial" w:hAnsi="Arial" w:cs="Arial"/>
        </w:rPr>
        <w:t>Policing Strategy</w:t>
      </w:r>
      <w:r w:rsidR="00395EF0" w:rsidRPr="005F3D89">
        <w:rPr>
          <w:rFonts w:ascii="Arial" w:hAnsi="Arial" w:cs="Arial"/>
        </w:rPr>
        <w:t xml:space="preserve"> </w:t>
      </w:r>
      <w:r w:rsidR="00FF1789" w:rsidRPr="005F3D89">
        <w:rPr>
          <w:rFonts w:ascii="Arial" w:hAnsi="Arial" w:cs="Arial"/>
        </w:rPr>
        <w:t xml:space="preserve">has been </w:t>
      </w:r>
      <w:r w:rsidR="00395EF0" w:rsidRPr="005F3D89">
        <w:rPr>
          <w:rFonts w:ascii="Arial" w:hAnsi="Arial" w:cs="Arial"/>
        </w:rPr>
        <w:t xml:space="preserve">designed </w:t>
      </w:r>
      <w:r w:rsidR="00FF1789" w:rsidRPr="005F3D89">
        <w:rPr>
          <w:rFonts w:ascii="Arial" w:hAnsi="Arial" w:cs="Arial"/>
        </w:rPr>
        <w:t>to set national standards</w:t>
      </w:r>
      <w:r w:rsidR="003B0AF8" w:rsidRPr="005F3D89">
        <w:rPr>
          <w:rFonts w:ascii="Arial" w:hAnsi="Arial" w:cs="Arial"/>
        </w:rPr>
        <w:t xml:space="preserve"> and ensure that the police work with partner agencies to help with the disruption of crime on UK roads.</w:t>
      </w:r>
      <w:r w:rsidR="00CB27DE" w:rsidRPr="005F3D89">
        <w:rPr>
          <w:rFonts w:ascii="Arial" w:hAnsi="Arial" w:cs="Arial"/>
        </w:rPr>
        <w:t xml:space="preserve"> According to the NPCC, the public </w:t>
      </w:r>
      <w:r w:rsidR="00B749CA" w:rsidRPr="005F3D89">
        <w:rPr>
          <w:rFonts w:ascii="Arial" w:hAnsi="Arial" w:cs="Arial"/>
        </w:rPr>
        <w:t xml:space="preserve">is the </w:t>
      </w:r>
      <w:r w:rsidR="00B749CA" w:rsidRPr="005F3D89">
        <w:rPr>
          <w:rFonts w:ascii="Arial" w:hAnsi="Arial" w:cs="Arial"/>
        </w:rPr>
        <w:t xml:space="preserve">most </w:t>
      </w:r>
      <w:r w:rsidR="00CA22F2" w:rsidRPr="005F3D89">
        <w:rPr>
          <w:rFonts w:ascii="Arial" w:hAnsi="Arial" w:cs="Arial"/>
        </w:rPr>
        <w:t>‘</w:t>
      </w:r>
      <w:r w:rsidR="00B749CA" w:rsidRPr="005F3D89">
        <w:rPr>
          <w:rFonts w:ascii="Arial" w:hAnsi="Arial" w:cs="Arial"/>
          <w:i/>
          <w:iCs/>
        </w:rPr>
        <w:t>influential partner</w:t>
      </w:r>
      <w:r w:rsidR="00CA22F2" w:rsidRPr="005F3D89">
        <w:rPr>
          <w:rFonts w:ascii="Arial" w:hAnsi="Arial" w:cs="Arial"/>
          <w:i/>
          <w:iCs/>
        </w:rPr>
        <w:t>’</w:t>
      </w:r>
      <w:r w:rsidR="00CA22F2" w:rsidRPr="005F3D89">
        <w:rPr>
          <w:rFonts w:ascii="Arial" w:hAnsi="Arial" w:cs="Arial"/>
        </w:rPr>
        <w:t xml:space="preserve"> that work with the police.</w:t>
      </w:r>
      <w:r w:rsidR="00D250F8" w:rsidRPr="005F3D89">
        <w:rPr>
          <w:rFonts w:ascii="Arial" w:hAnsi="Arial" w:cs="Arial"/>
        </w:rPr>
        <w:t xml:space="preserve"> </w:t>
      </w:r>
      <w:sdt>
        <w:sdtPr>
          <w:rPr>
            <w:rFonts w:ascii="Arial" w:hAnsi="Arial" w:cs="Arial"/>
          </w:rPr>
          <w:id w:val="-837690198"/>
          <w:citation/>
        </w:sdtPr>
        <w:sdtContent>
          <w:r w:rsidR="00D250F8" w:rsidRPr="005F3D89">
            <w:rPr>
              <w:rFonts w:ascii="Arial" w:hAnsi="Arial" w:cs="Arial"/>
            </w:rPr>
            <w:fldChar w:fldCharType="begin"/>
          </w:r>
          <w:r w:rsidR="00D250F8" w:rsidRPr="005F3D89">
            <w:rPr>
              <w:rFonts w:ascii="Arial" w:hAnsi="Arial" w:cs="Arial"/>
            </w:rPr>
            <w:instrText xml:space="preserve">CITATION Nat224 \l 2057 </w:instrText>
          </w:r>
          <w:r w:rsidR="00D250F8" w:rsidRPr="005F3D89">
            <w:rPr>
              <w:rFonts w:ascii="Arial" w:hAnsi="Arial" w:cs="Arial"/>
            </w:rPr>
            <w:fldChar w:fldCharType="separate"/>
          </w:r>
          <w:r w:rsidR="00D250F8" w:rsidRPr="005F3D89">
            <w:rPr>
              <w:rFonts w:ascii="Arial" w:hAnsi="Arial" w:cs="Arial"/>
              <w:noProof/>
            </w:rPr>
            <w:t>(National Police Chief's Council, 2022)</w:t>
          </w:r>
          <w:r w:rsidR="00D250F8" w:rsidRPr="005F3D89">
            <w:rPr>
              <w:rFonts w:ascii="Arial" w:hAnsi="Arial" w:cs="Arial"/>
            </w:rPr>
            <w:fldChar w:fldCharType="end"/>
          </w:r>
        </w:sdtContent>
      </w:sdt>
      <w:r w:rsidR="00D250F8" w:rsidRPr="005F3D89">
        <w:rPr>
          <w:rFonts w:ascii="Arial" w:hAnsi="Arial" w:cs="Arial"/>
        </w:rPr>
        <w:t>.</w:t>
      </w:r>
    </w:p>
    <w:p w14:paraId="24B18535" w14:textId="7A39EEB2" w:rsidR="00A42B8E" w:rsidRPr="005F3D89" w:rsidRDefault="00A42B8E" w:rsidP="00914F6E">
      <w:pPr>
        <w:spacing w:after="0" w:line="360" w:lineRule="auto"/>
        <w:rPr>
          <w:rFonts w:ascii="Arial" w:hAnsi="Arial" w:cs="Arial"/>
          <w:sz w:val="24"/>
          <w:szCs w:val="24"/>
        </w:rPr>
      </w:pPr>
      <w:r w:rsidRPr="005F3D89">
        <w:rPr>
          <w:rFonts w:ascii="Arial" w:hAnsi="Arial" w:cs="Arial"/>
          <w:sz w:val="24"/>
          <w:szCs w:val="24"/>
        </w:rPr>
        <w:t>To stop criminals from abusing the road system for their own advantage, the UK's road police perform a critical role.</w:t>
      </w:r>
      <w:r w:rsidR="00B70539">
        <w:rPr>
          <w:rFonts w:ascii="Arial" w:hAnsi="Arial" w:cs="Arial"/>
          <w:sz w:val="24"/>
          <w:szCs w:val="24"/>
        </w:rPr>
        <w:t xml:space="preserve"> It appears that </w:t>
      </w:r>
      <w:r w:rsidR="00BA1950">
        <w:rPr>
          <w:rFonts w:ascii="Arial" w:hAnsi="Arial" w:cs="Arial"/>
          <w:sz w:val="24"/>
          <w:szCs w:val="24"/>
        </w:rPr>
        <w:t xml:space="preserve">order to ensure that criminal activity on the road is disrupted, </w:t>
      </w:r>
      <w:r w:rsidR="006814FF">
        <w:rPr>
          <w:rFonts w:ascii="Arial" w:hAnsi="Arial" w:cs="Arial"/>
          <w:sz w:val="24"/>
          <w:szCs w:val="24"/>
        </w:rPr>
        <w:t xml:space="preserve">the police and its partners </w:t>
      </w:r>
      <w:r w:rsidR="00156938">
        <w:rPr>
          <w:rFonts w:ascii="Arial" w:hAnsi="Arial" w:cs="Arial"/>
          <w:sz w:val="24"/>
          <w:szCs w:val="24"/>
        </w:rPr>
        <w:t>must</w:t>
      </w:r>
      <w:r w:rsidR="006814FF">
        <w:rPr>
          <w:rFonts w:ascii="Arial" w:hAnsi="Arial" w:cs="Arial"/>
          <w:sz w:val="24"/>
          <w:szCs w:val="24"/>
        </w:rPr>
        <w:t xml:space="preserve"> work together</w:t>
      </w:r>
      <w:r w:rsidR="00914D29">
        <w:rPr>
          <w:rFonts w:ascii="Arial" w:hAnsi="Arial" w:cs="Arial"/>
          <w:sz w:val="24"/>
          <w:szCs w:val="24"/>
        </w:rPr>
        <w:t xml:space="preserve"> to catch these people. Whether it is informing officers that a member of public has</w:t>
      </w:r>
      <w:r w:rsidR="00DD2233">
        <w:rPr>
          <w:rFonts w:ascii="Arial" w:hAnsi="Arial" w:cs="Arial"/>
          <w:sz w:val="24"/>
          <w:szCs w:val="24"/>
        </w:rPr>
        <w:t xml:space="preserve"> entered their vehicle and driven off whilst </w:t>
      </w:r>
      <w:r w:rsidR="00DD2233">
        <w:rPr>
          <w:rFonts w:ascii="Arial" w:hAnsi="Arial" w:cs="Arial"/>
          <w:sz w:val="24"/>
          <w:szCs w:val="24"/>
        </w:rPr>
        <w:lastRenderedPageBreak/>
        <w:t>intoxicated, to intelligence being</w:t>
      </w:r>
      <w:r w:rsidR="00D41109">
        <w:rPr>
          <w:rFonts w:ascii="Arial" w:hAnsi="Arial" w:cs="Arial"/>
          <w:sz w:val="24"/>
          <w:szCs w:val="24"/>
        </w:rPr>
        <w:t xml:space="preserve"> submitted regarding to high level crime.</w:t>
      </w:r>
      <w:r w:rsidR="002E2DE6">
        <w:rPr>
          <w:rFonts w:ascii="Arial" w:hAnsi="Arial" w:cs="Arial"/>
          <w:sz w:val="24"/>
          <w:szCs w:val="24"/>
        </w:rPr>
        <w:t xml:space="preserve"> The NPCC</w:t>
      </w:r>
      <w:r w:rsidR="00D75F04">
        <w:rPr>
          <w:rFonts w:ascii="Arial" w:hAnsi="Arial" w:cs="Arial"/>
          <w:sz w:val="24"/>
          <w:szCs w:val="24"/>
        </w:rPr>
        <w:t>’s Roads Policing Strategy</w:t>
      </w:r>
      <w:r w:rsidR="002E2DE6">
        <w:rPr>
          <w:rFonts w:ascii="Arial" w:hAnsi="Arial" w:cs="Arial"/>
          <w:sz w:val="24"/>
          <w:szCs w:val="24"/>
        </w:rPr>
        <w:t xml:space="preserve"> s</w:t>
      </w:r>
      <w:r w:rsidR="00D75F04">
        <w:rPr>
          <w:rFonts w:ascii="Arial" w:hAnsi="Arial" w:cs="Arial"/>
          <w:sz w:val="24"/>
          <w:szCs w:val="24"/>
        </w:rPr>
        <w:t>t</w:t>
      </w:r>
      <w:r w:rsidR="002E2DE6">
        <w:rPr>
          <w:rFonts w:ascii="Arial" w:hAnsi="Arial" w:cs="Arial"/>
          <w:sz w:val="24"/>
          <w:szCs w:val="24"/>
        </w:rPr>
        <w:t xml:space="preserve">ates </w:t>
      </w:r>
      <w:r w:rsidR="006F1037" w:rsidRPr="00D75F04">
        <w:rPr>
          <w:rFonts w:ascii="Arial" w:hAnsi="Arial" w:cs="Arial"/>
          <w:sz w:val="24"/>
          <w:szCs w:val="24"/>
        </w:rPr>
        <w:t>that</w:t>
      </w:r>
      <w:r w:rsidR="006F1037">
        <w:rPr>
          <w:rFonts w:ascii="Arial" w:hAnsi="Arial" w:cs="Arial"/>
          <w:sz w:val="24"/>
          <w:szCs w:val="24"/>
        </w:rPr>
        <w:t>,</w:t>
      </w:r>
      <w:r w:rsidR="006F1037" w:rsidRPr="00D75F04">
        <w:rPr>
          <w:rFonts w:ascii="Arial" w:hAnsi="Arial" w:cs="Arial"/>
          <w:sz w:val="24"/>
          <w:szCs w:val="24"/>
        </w:rPr>
        <w:t xml:space="preserve"> ‘</w:t>
      </w:r>
      <w:r w:rsidR="00526E79" w:rsidRPr="00ED09C4">
        <w:rPr>
          <w:rFonts w:ascii="Arial" w:hAnsi="Arial" w:cs="Arial"/>
          <w:i/>
          <w:iCs/>
          <w:sz w:val="24"/>
          <w:szCs w:val="24"/>
        </w:rPr>
        <w:t>every one of us must share the responsibility to influence the way in which our roads are respected and used</w:t>
      </w:r>
      <w:r w:rsidR="00D75F04" w:rsidRPr="00ED09C4">
        <w:rPr>
          <w:rFonts w:ascii="Arial" w:hAnsi="Arial" w:cs="Arial"/>
          <w:i/>
          <w:iCs/>
          <w:sz w:val="24"/>
          <w:szCs w:val="24"/>
        </w:rPr>
        <w:t>’</w:t>
      </w:r>
      <w:r w:rsidR="00DA551B">
        <w:rPr>
          <w:rFonts w:ascii="Arial" w:hAnsi="Arial" w:cs="Arial"/>
          <w:sz w:val="24"/>
          <w:szCs w:val="24"/>
        </w:rPr>
        <w:t>, and their ethos is ‘Policing the Roads Together’.</w:t>
      </w:r>
      <w:r w:rsidR="00326918">
        <w:rPr>
          <w:rFonts w:ascii="Arial" w:hAnsi="Arial" w:cs="Arial"/>
          <w:sz w:val="24"/>
          <w:szCs w:val="24"/>
        </w:rPr>
        <w:t xml:space="preserve"> Members of the public are encouraged to contact the police</w:t>
      </w:r>
      <w:r w:rsidR="00452B1C">
        <w:rPr>
          <w:rFonts w:ascii="Arial" w:hAnsi="Arial" w:cs="Arial"/>
          <w:sz w:val="24"/>
          <w:szCs w:val="24"/>
        </w:rPr>
        <w:t xml:space="preserve"> with any information </w:t>
      </w:r>
      <w:r w:rsidR="00046BF4">
        <w:rPr>
          <w:rFonts w:ascii="Arial" w:hAnsi="Arial" w:cs="Arial"/>
          <w:sz w:val="24"/>
          <w:szCs w:val="24"/>
        </w:rPr>
        <w:t>regarding the commission of criminal offences</w:t>
      </w:r>
      <w:r w:rsidR="00326918">
        <w:rPr>
          <w:rFonts w:ascii="Arial" w:hAnsi="Arial" w:cs="Arial"/>
          <w:sz w:val="24"/>
          <w:szCs w:val="24"/>
        </w:rPr>
        <w:t xml:space="preserve">, </w:t>
      </w:r>
      <w:r w:rsidR="008E2D46">
        <w:rPr>
          <w:rFonts w:ascii="Arial" w:hAnsi="Arial" w:cs="Arial"/>
          <w:sz w:val="24"/>
          <w:szCs w:val="24"/>
        </w:rPr>
        <w:t>even if contact is made anonymously</w:t>
      </w:r>
      <w:r w:rsidR="00043A7A">
        <w:rPr>
          <w:rFonts w:ascii="Arial" w:hAnsi="Arial" w:cs="Arial"/>
          <w:sz w:val="24"/>
          <w:szCs w:val="24"/>
        </w:rPr>
        <w:t>,</w:t>
      </w:r>
      <w:r w:rsidR="00046BF4">
        <w:rPr>
          <w:rFonts w:ascii="Arial" w:hAnsi="Arial" w:cs="Arial"/>
          <w:sz w:val="24"/>
          <w:szCs w:val="24"/>
        </w:rPr>
        <w:t xml:space="preserve"> </w:t>
      </w:r>
      <w:r w:rsidR="00043A7A" w:rsidRPr="00043A7A">
        <w:rPr>
          <w:rFonts w:ascii="Arial" w:hAnsi="Arial" w:cs="Arial"/>
          <w:i/>
          <w:iCs/>
          <w:color w:val="000000" w:themeColor="text1"/>
          <w:sz w:val="24"/>
          <w:szCs w:val="24"/>
        </w:rPr>
        <w:t>‘</w:t>
      </w:r>
      <w:r w:rsidR="00046BF4" w:rsidRPr="00043A7A">
        <w:rPr>
          <w:rFonts w:ascii="Arial" w:hAnsi="Arial" w:cs="Arial"/>
          <w:i/>
          <w:iCs/>
          <w:color w:val="000000" w:themeColor="text1"/>
          <w:sz w:val="24"/>
          <w:szCs w:val="24"/>
          <w:shd w:val="clear" w:color="auto" w:fill="FFFFFF"/>
        </w:rPr>
        <w:t>we would also ask the community to be our eyes on the ground</w:t>
      </w:r>
      <w:r w:rsidR="00043A7A" w:rsidRPr="00043A7A">
        <w:rPr>
          <w:rFonts w:ascii="Arial" w:hAnsi="Arial" w:cs="Arial"/>
          <w:i/>
          <w:iCs/>
          <w:color w:val="000000" w:themeColor="text1"/>
          <w:sz w:val="24"/>
          <w:szCs w:val="24"/>
          <w:shd w:val="clear" w:color="auto" w:fill="FFFFFF"/>
        </w:rPr>
        <w:t>’</w:t>
      </w:r>
      <w:sdt>
        <w:sdtPr>
          <w:rPr>
            <w:rFonts w:ascii="Arial" w:hAnsi="Arial" w:cs="Arial"/>
            <w:i/>
            <w:iCs/>
            <w:color w:val="000000" w:themeColor="text1"/>
            <w:sz w:val="24"/>
            <w:szCs w:val="24"/>
            <w:shd w:val="clear" w:color="auto" w:fill="FFFFFF"/>
          </w:rPr>
          <w:id w:val="-1943756653"/>
          <w:citation/>
        </w:sdtPr>
        <w:sdtContent>
          <w:r w:rsidR="0013293E">
            <w:rPr>
              <w:rFonts w:ascii="Arial" w:hAnsi="Arial" w:cs="Arial"/>
              <w:i/>
              <w:iCs/>
              <w:color w:val="000000" w:themeColor="text1"/>
              <w:sz w:val="24"/>
              <w:szCs w:val="24"/>
              <w:shd w:val="clear" w:color="auto" w:fill="FFFFFF"/>
            </w:rPr>
            <w:fldChar w:fldCharType="begin"/>
          </w:r>
          <w:r w:rsidR="0013293E">
            <w:rPr>
              <w:rFonts w:ascii="Arial" w:hAnsi="Arial" w:cs="Arial"/>
              <w:i/>
              <w:iCs/>
              <w:color w:val="000000" w:themeColor="text1"/>
              <w:sz w:val="24"/>
              <w:szCs w:val="24"/>
              <w:shd w:val="clear" w:color="auto" w:fill="FFFFFF"/>
            </w:rPr>
            <w:instrText xml:space="preserve"> CITATION Nor22 \l 2057 </w:instrText>
          </w:r>
          <w:r w:rsidR="0013293E">
            <w:rPr>
              <w:rFonts w:ascii="Arial" w:hAnsi="Arial" w:cs="Arial"/>
              <w:i/>
              <w:iCs/>
              <w:color w:val="000000" w:themeColor="text1"/>
              <w:sz w:val="24"/>
              <w:szCs w:val="24"/>
              <w:shd w:val="clear" w:color="auto" w:fill="FFFFFF"/>
            </w:rPr>
            <w:fldChar w:fldCharType="separate"/>
          </w:r>
          <w:r w:rsidR="0013293E">
            <w:rPr>
              <w:rFonts w:ascii="Arial" w:hAnsi="Arial" w:cs="Arial"/>
              <w:i/>
              <w:iCs/>
              <w:noProof/>
              <w:color w:val="000000" w:themeColor="text1"/>
              <w:sz w:val="24"/>
              <w:szCs w:val="24"/>
              <w:shd w:val="clear" w:color="auto" w:fill="FFFFFF"/>
            </w:rPr>
            <w:t xml:space="preserve"> </w:t>
          </w:r>
          <w:r w:rsidR="0013293E" w:rsidRPr="0013293E">
            <w:rPr>
              <w:rFonts w:ascii="Arial" w:hAnsi="Arial" w:cs="Arial"/>
              <w:noProof/>
              <w:color w:val="000000" w:themeColor="text1"/>
              <w:sz w:val="24"/>
              <w:szCs w:val="24"/>
              <w:shd w:val="clear" w:color="auto" w:fill="FFFFFF"/>
            </w:rPr>
            <w:t>(Northamptonshire Police, 2022)</w:t>
          </w:r>
          <w:r w:rsidR="0013293E">
            <w:rPr>
              <w:rFonts w:ascii="Arial" w:hAnsi="Arial" w:cs="Arial"/>
              <w:i/>
              <w:iCs/>
              <w:color w:val="000000" w:themeColor="text1"/>
              <w:sz w:val="24"/>
              <w:szCs w:val="24"/>
              <w:shd w:val="clear" w:color="auto" w:fill="FFFFFF"/>
            </w:rPr>
            <w:fldChar w:fldCharType="end"/>
          </w:r>
        </w:sdtContent>
      </w:sdt>
      <w:r w:rsidR="0013293E">
        <w:rPr>
          <w:rFonts w:ascii="Arial" w:hAnsi="Arial" w:cs="Arial"/>
          <w:i/>
          <w:iCs/>
          <w:color w:val="000000" w:themeColor="text1"/>
          <w:sz w:val="24"/>
          <w:szCs w:val="24"/>
          <w:shd w:val="clear" w:color="auto" w:fill="FFFFFF"/>
        </w:rPr>
        <w:t>.</w:t>
      </w:r>
    </w:p>
    <w:p w14:paraId="6D63FAD1" w14:textId="11DB6422" w:rsidR="005A73C0" w:rsidRDefault="001D0E21" w:rsidP="00914F6E">
      <w:pPr>
        <w:spacing w:after="0" w:line="360" w:lineRule="auto"/>
        <w:rPr>
          <w:rFonts w:ascii="Arial" w:hAnsi="Arial" w:cs="Arial"/>
          <w:sz w:val="24"/>
          <w:szCs w:val="24"/>
        </w:rPr>
      </w:pPr>
      <w:r w:rsidRPr="005F3D89">
        <w:rPr>
          <w:rFonts w:ascii="Arial" w:hAnsi="Arial" w:cs="Arial"/>
          <w:i/>
          <w:iCs/>
          <w:sz w:val="24"/>
          <w:szCs w:val="24"/>
        </w:rPr>
        <w:t>‘</w:t>
      </w:r>
      <w:r w:rsidR="00F64A6E" w:rsidRPr="005F3D89">
        <w:rPr>
          <w:rFonts w:ascii="Arial" w:hAnsi="Arial" w:cs="Arial"/>
          <w:i/>
          <w:iCs/>
          <w:sz w:val="24"/>
          <w:szCs w:val="24"/>
        </w:rPr>
        <w:t xml:space="preserve">We must continue to deter and disrupt criminality on our roads </w:t>
      </w:r>
      <w:r w:rsidRPr="005F3D89">
        <w:rPr>
          <w:rFonts w:ascii="Arial" w:hAnsi="Arial" w:cs="Arial"/>
          <w:i/>
          <w:iCs/>
          <w:sz w:val="24"/>
          <w:szCs w:val="24"/>
        </w:rPr>
        <w:t>…</w:t>
      </w:r>
      <w:r w:rsidR="00C8792C" w:rsidRPr="005F3D89">
        <w:rPr>
          <w:rFonts w:ascii="Arial" w:hAnsi="Arial" w:cs="Arial"/>
          <w:i/>
          <w:iCs/>
          <w:sz w:val="24"/>
          <w:szCs w:val="24"/>
        </w:rPr>
        <w:t xml:space="preserve"> </w:t>
      </w:r>
      <w:r w:rsidR="00C8792C" w:rsidRPr="005F3D89">
        <w:rPr>
          <w:rFonts w:ascii="Arial" w:hAnsi="Arial" w:cs="Arial"/>
          <w:i/>
          <w:iCs/>
          <w:sz w:val="24"/>
          <w:szCs w:val="24"/>
        </w:rPr>
        <w:t>by working together with our partners and the public, we can make our roads a hostile place for those intent on causing harm to our communities and therefore a safer place for all of us</w:t>
      </w:r>
      <w:r w:rsidRPr="005F3D89">
        <w:rPr>
          <w:rFonts w:ascii="Arial" w:hAnsi="Arial" w:cs="Arial"/>
          <w:i/>
          <w:iCs/>
          <w:sz w:val="24"/>
          <w:szCs w:val="24"/>
        </w:rPr>
        <w:t>’</w:t>
      </w:r>
      <w:r w:rsidR="001A1939" w:rsidRPr="005F3D89">
        <w:rPr>
          <w:rFonts w:ascii="Arial" w:hAnsi="Arial" w:cs="Arial"/>
          <w:sz w:val="24"/>
          <w:szCs w:val="24"/>
        </w:rPr>
        <w:t xml:space="preserve">, </w:t>
      </w:r>
      <w:r w:rsidR="001A1939" w:rsidRPr="005F3D89">
        <w:rPr>
          <w:rFonts w:ascii="Arial" w:hAnsi="Arial" w:cs="Arial"/>
          <w:sz w:val="24"/>
          <w:szCs w:val="24"/>
        </w:rPr>
        <w:t xml:space="preserve">Chief Constable Alan Pughsley </w:t>
      </w:r>
      <w:sdt>
        <w:sdtPr>
          <w:rPr>
            <w:rFonts w:ascii="Arial" w:hAnsi="Arial" w:cs="Arial"/>
            <w:sz w:val="24"/>
            <w:szCs w:val="24"/>
          </w:rPr>
          <w:id w:val="1800565069"/>
          <w:citation/>
        </w:sdtPr>
        <w:sdtContent>
          <w:r w:rsidRPr="005F3D89">
            <w:rPr>
              <w:rFonts w:ascii="Arial" w:hAnsi="Arial" w:cs="Arial"/>
              <w:sz w:val="24"/>
              <w:szCs w:val="24"/>
            </w:rPr>
            <w:fldChar w:fldCharType="begin"/>
          </w:r>
          <w:r w:rsidRPr="005F3D89">
            <w:rPr>
              <w:rFonts w:ascii="Arial" w:hAnsi="Arial" w:cs="Arial"/>
              <w:sz w:val="24"/>
              <w:szCs w:val="24"/>
            </w:rPr>
            <w:instrText xml:space="preserve"> CITATION Nat224 \l 2057 </w:instrText>
          </w:r>
          <w:r w:rsidRPr="005F3D89">
            <w:rPr>
              <w:rFonts w:ascii="Arial" w:hAnsi="Arial" w:cs="Arial"/>
              <w:sz w:val="24"/>
              <w:szCs w:val="24"/>
            </w:rPr>
            <w:fldChar w:fldCharType="separate"/>
          </w:r>
          <w:r w:rsidRPr="005F3D89">
            <w:rPr>
              <w:rFonts w:ascii="Arial" w:hAnsi="Arial" w:cs="Arial"/>
              <w:noProof/>
              <w:sz w:val="24"/>
              <w:szCs w:val="24"/>
            </w:rPr>
            <w:t>(National Police Chief's Council, 2022)</w:t>
          </w:r>
          <w:r w:rsidRPr="005F3D89">
            <w:rPr>
              <w:rFonts w:ascii="Arial" w:hAnsi="Arial" w:cs="Arial"/>
              <w:sz w:val="24"/>
              <w:szCs w:val="24"/>
            </w:rPr>
            <w:fldChar w:fldCharType="end"/>
          </w:r>
        </w:sdtContent>
      </w:sdt>
      <w:r w:rsidRPr="005F3D89">
        <w:rPr>
          <w:rFonts w:ascii="Arial" w:hAnsi="Arial" w:cs="Arial"/>
          <w:sz w:val="24"/>
          <w:szCs w:val="24"/>
        </w:rPr>
        <w:t>.</w:t>
      </w:r>
    </w:p>
    <w:p w14:paraId="170C3C12" w14:textId="3892E771" w:rsidR="002A728A" w:rsidRPr="002A728A" w:rsidRDefault="002A728A" w:rsidP="002A728A">
      <w:pPr>
        <w:spacing w:after="0" w:line="360" w:lineRule="auto"/>
        <w:rPr>
          <w:rFonts w:ascii="Arial" w:hAnsi="Arial" w:cs="Arial"/>
          <w:sz w:val="24"/>
          <w:szCs w:val="24"/>
        </w:rPr>
      </w:pPr>
      <w:r w:rsidRPr="002A728A">
        <w:rPr>
          <w:rFonts w:ascii="Arial" w:hAnsi="Arial" w:cs="Arial"/>
          <w:sz w:val="24"/>
          <w:szCs w:val="24"/>
        </w:rPr>
        <w:t xml:space="preserve">Laws and </w:t>
      </w:r>
      <w:r w:rsidR="006F1037" w:rsidRPr="002A728A">
        <w:rPr>
          <w:rFonts w:ascii="Arial" w:hAnsi="Arial" w:cs="Arial"/>
          <w:sz w:val="24"/>
          <w:szCs w:val="24"/>
        </w:rPr>
        <w:t>acts</w:t>
      </w:r>
      <w:r w:rsidRPr="002A728A">
        <w:rPr>
          <w:rFonts w:ascii="Arial" w:hAnsi="Arial" w:cs="Arial"/>
          <w:sz w:val="24"/>
          <w:szCs w:val="24"/>
        </w:rPr>
        <w:t xml:space="preserve"> alone will not deter criminals from committing offences on the roads of the UK. Intelligence submitted by external sources as well as modern technology and the use of the ANPR systems can all be combined to help disrupt criminal activity.</w:t>
      </w:r>
      <w:r w:rsidR="002479AF">
        <w:rPr>
          <w:rFonts w:ascii="Arial" w:hAnsi="Arial" w:cs="Arial"/>
          <w:sz w:val="24"/>
          <w:szCs w:val="24"/>
        </w:rPr>
        <w:t xml:space="preserve"> </w:t>
      </w:r>
    </w:p>
    <w:p w14:paraId="289D2599" w14:textId="77777777" w:rsidR="002A728A" w:rsidRPr="005F3D89" w:rsidRDefault="002A728A" w:rsidP="00914F6E">
      <w:pPr>
        <w:spacing w:after="0" w:line="360" w:lineRule="auto"/>
        <w:rPr>
          <w:rFonts w:ascii="Arial" w:hAnsi="Arial" w:cs="Arial"/>
          <w:sz w:val="24"/>
          <w:szCs w:val="24"/>
          <w:highlight w:val="yellow"/>
        </w:rPr>
      </w:pPr>
    </w:p>
    <w:p w14:paraId="77B14DAA" w14:textId="7EF185A4" w:rsidR="005428F8" w:rsidRPr="005F3D89" w:rsidRDefault="005428F8" w:rsidP="00D34ABA">
      <w:pPr>
        <w:spacing w:after="0" w:line="360" w:lineRule="auto"/>
        <w:rPr>
          <w:rFonts w:ascii="Arial" w:eastAsia="Times New Roman" w:hAnsi="Arial" w:cs="Arial"/>
          <w:sz w:val="24"/>
          <w:szCs w:val="24"/>
          <w:lang w:eastAsia="en-GB"/>
        </w:rPr>
      </w:pPr>
    </w:p>
    <w:p w14:paraId="770D0878" w14:textId="54E03A27" w:rsidR="005E3FD0" w:rsidRPr="005E3FD0" w:rsidRDefault="005E3FD0" w:rsidP="005E3FD0">
      <w:pPr>
        <w:spacing w:after="0" w:line="240" w:lineRule="auto"/>
        <w:ind w:left="426"/>
        <w:jc w:val="right"/>
        <w:rPr>
          <w:rFonts w:ascii="Arial" w:eastAsia="Times New Roman" w:hAnsi="Arial" w:cs="Arial"/>
          <w:bCs/>
          <w:sz w:val="20"/>
          <w:szCs w:val="20"/>
          <w:lang w:eastAsia="en-GB"/>
        </w:rPr>
      </w:pPr>
      <w:r w:rsidRPr="005E3FD0">
        <w:rPr>
          <w:rFonts w:ascii="Arial" w:eastAsia="Times New Roman" w:hAnsi="Arial" w:cs="Arial"/>
          <w:bCs/>
          <w:sz w:val="20"/>
          <w:szCs w:val="20"/>
          <w:lang w:eastAsia="en-GB"/>
        </w:rPr>
        <w:t xml:space="preserve">Words - </w:t>
      </w:r>
      <w:r w:rsidR="000A6AB6">
        <w:rPr>
          <w:rFonts w:ascii="Arial" w:eastAsia="Times New Roman" w:hAnsi="Arial" w:cs="Arial"/>
          <w:bCs/>
          <w:sz w:val="20"/>
          <w:szCs w:val="20"/>
          <w:lang w:eastAsia="en-GB"/>
        </w:rPr>
        <w:t>20</w:t>
      </w:r>
      <w:r w:rsidR="00BC3B4D">
        <w:rPr>
          <w:rFonts w:ascii="Arial" w:eastAsia="Times New Roman" w:hAnsi="Arial" w:cs="Arial"/>
          <w:bCs/>
          <w:sz w:val="20"/>
          <w:szCs w:val="20"/>
          <w:lang w:eastAsia="en-GB"/>
        </w:rPr>
        <w:t>13</w:t>
      </w:r>
    </w:p>
    <w:p w14:paraId="2BBB2110" w14:textId="27227950" w:rsidR="00763CB3" w:rsidRDefault="00763CB3" w:rsidP="005E3FD0">
      <w:pPr>
        <w:spacing w:after="0" w:line="276" w:lineRule="auto"/>
        <w:ind w:left="567" w:right="-11"/>
        <w:jc w:val="right"/>
        <w:rPr>
          <w:rFonts w:ascii="Arial" w:eastAsia="Times New Roman" w:hAnsi="Arial" w:cs="Arial"/>
          <w:sz w:val="24"/>
          <w:szCs w:val="24"/>
          <w:lang w:eastAsia="en-GB"/>
        </w:rPr>
      </w:pPr>
    </w:p>
    <w:p w14:paraId="7094CCCC" w14:textId="57A68916" w:rsidR="00FB7E95" w:rsidRDefault="00FB7E95" w:rsidP="00763CB3">
      <w:pPr>
        <w:spacing w:after="0" w:line="276" w:lineRule="auto"/>
        <w:ind w:left="567" w:right="-11"/>
        <w:jc w:val="both"/>
        <w:rPr>
          <w:rFonts w:ascii="Arial" w:eastAsia="Times New Roman" w:hAnsi="Arial" w:cs="Arial"/>
          <w:sz w:val="24"/>
          <w:szCs w:val="24"/>
          <w:lang w:eastAsia="en-GB"/>
        </w:rPr>
      </w:pPr>
    </w:p>
    <w:p w14:paraId="2AE5E4EA" w14:textId="508BA944" w:rsidR="000A6AB6" w:rsidRDefault="000A6AB6" w:rsidP="00763CB3">
      <w:pPr>
        <w:spacing w:after="0" w:line="276" w:lineRule="auto"/>
        <w:ind w:left="567" w:right="-11"/>
        <w:jc w:val="both"/>
        <w:rPr>
          <w:rFonts w:ascii="Arial" w:eastAsia="Times New Roman" w:hAnsi="Arial" w:cs="Arial"/>
          <w:sz w:val="24"/>
          <w:szCs w:val="24"/>
          <w:lang w:eastAsia="en-GB"/>
        </w:rPr>
      </w:pPr>
    </w:p>
    <w:p w14:paraId="18E981C1" w14:textId="512379BE" w:rsidR="000A6AB6" w:rsidRDefault="000A6AB6" w:rsidP="00763CB3">
      <w:pPr>
        <w:spacing w:after="0" w:line="276" w:lineRule="auto"/>
        <w:ind w:left="567" w:right="-11"/>
        <w:jc w:val="both"/>
        <w:rPr>
          <w:rFonts w:ascii="Arial" w:eastAsia="Times New Roman" w:hAnsi="Arial" w:cs="Arial"/>
          <w:sz w:val="24"/>
          <w:szCs w:val="24"/>
          <w:lang w:eastAsia="en-GB"/>
        </w:rPr>
      </w:pPr>
    </w:p>
    <w:p w14:paraId="59024371" w14:textId="46E22296" w:rsidR="000A6AB6" w:rsidRDefault="000A6AB6" w:rsidP="00763CB3">
      <w:pPr>
        <w:spacing w:after="0" w:line="276" w:lineRule="auto"/>
        <w:ind w:left="567" w:right="-11"/>
        <w:jc w:val="both"/>
        <w:rPr>
          <w:rFonts w:ascii="Arial" w:eastAsia="Times New Roman" w:hAnsi="Arial" w:cs="Arial"/>
          <w:sz w:val="24"/>
          <w:szCs w:val="24"/>
          <w:lang w:eastAsia="en-GB"/>
        </w:rPr>
      </w:pPr>
    </w:p>
    <w:p w14:paraId="6C55BAD8" w14:textId="2FEDCEF4" w:rsidR="000A6AB6" w:rsidRDefault="000A6AB6" w:rsidP="00763CB3">
      <w:pPr>
        <w:spacing w:after="0" w:line="276" w:lineRule="auto"/>
        <w:ind w:left="567" w:right="-11"/>
        <w:jc w:val="both"/>
        <w:rPr>
          <w:rFonts w:ascii="Arial" w:eastAsia="Times New Roman" w:hAnsi="Arial" w:cs="Arial"/>
          <w:sz w:val="24"/>
          <w:szCs w:val="24"/>
          <w:lang w:eastAsia="en-GB"/>
        </w:rPr>
      </w:pPr>
    </w:p>
    <w:p w14:paraId="5129426D" w14:textId="36E63CFE" w:rsidR="000A6AB6" w:rsidRDefault="000A6AB6" w:rsidP="00763CB3">
      <w:pPr>
        <w:spacing w:after="0" w:line="276" w:lineRule="auto"/>
        <w:ind w:left="567" w:right="-11"/>
        <w:jc w:val="both"/>
        <w:rPr>
          <w:rFonts w:ascii="Arial" w:eastAsia="Times New Roman" w:hAnsi="Arial" w:cs="Arial"/>
          <w:sz w:val="24"/>
          <w:szCs w:val="24"/>
          <w:lang w:eastAsia="en-GB"/>
        </w:rPr>
      </w:pPr>
    </w:p>
    <w:p w14:paraId="39BEBD9B" w14:textId="657CBB46" w:rsidR="000A6AB6" w:rsidRDefault="000A6AB6" w:rsidP="00763CB3">
      <w:pPr>
        <w:spacing w:after="0" w:line="276" w:lineRule="auto"/>
        <w:ind w:left="567" w:right="-11"/>
        <w:jc w:val="both"/>
        <w:rPr>
          <w:rFonts w:ascii="Arial" w:eastAsia="Times New Roman" w:hAnsi="Arial" w:cs="Arial"/>
          <w:sz w:val="24"/>
          <w:szCs w:val="24"/>
          <w:lang w:eastAsia="en-GB"/>
        </w:rPr>
      </w:pPr>
    </w:p>
    <w:p w14:paraId="7D294FB5" w14:textId="34E3C672" w:rsidR="000A6AB6" w:rsidRDefault="000A6AB6" w:rsidP="00763CB3">
      <w:pPr>
        <w:spacing w:after="0" w:line="276" w:lineRule="auto"/>
        <w:ind w:left="567" w:right="-11"/>
        <w:jc w:val="both"/>
        <w:rPr>
          <w:rFonts w:ascii="Arial" w:eastAsia="Times New Roman" w:hAnsi="Arial" w:cs="Arial"/>
          <w:sz w:val="24"/>
          <w:szCs w:val="24"/>
          <w:lang w:eastAsia="en-GB"/>
        </w:rPr>
      </w:pPr>
    </w:p>
    <w:p w14:paraId="2140C846" w14:textId="4D4FFC7F" w:rsidR="000A6AB6" w:rsidRDefault="000A6AB6" w:rsidP="00763CB3">
      <w:pPr>
        <w:spacing w:after="0" w:line="276" w:lineRule="auto"/>
        <w:ind w:left="567" w:right="-11"/>
        <w:jc w:val="both"/>
        <w:rPr>
          <w:rFonts w:ascii="Arial" w:eastAsia="Times New Roman" w:hAnsi="Arial" w:cs="Arial"/>
          <w:sz w:val="24"/>
          <w:szCs w:val="24"/>
          <w:lang w:eastAsia="en-GB"/>
        </w:rPr>
      </w:pPr>
    </w:p>
    <w:p w14:paraId="10967087" w14:textId="76679D18" w:rsidR="000A6AB6" w:rsidRDefault="000A6AB6" w:rsidP="00763CB3">
      <w:pPr>
        <w:spacing w:after="0" w:line="276" w:lineRule="auto"/>
        <w:ind w:left="567" w:right="-11"/>
        <w:jc w:val="both"/>
        <w:rPr>
          <w:rFonts w:ascii="Arial" w:eastAsia="Times New Roman" w:hAnsi="Arial" w:cs="Arial"/>
          <w:sz w:val="24"/>
          <w:szCs w:val="24"/>
          <w:lang w:eastAsia="en-GB"/>
        </w:rPr>
      </w:pPr>
    </w:p>
    <w:p w14:paraId="00028873" w14:textId="7C395873" w:rsidR="000A6AB6" w:rsidRDefault="000A6AB6" w:rsidP="00763CB3">
      <w:pPr>
        <w:spacing w:after="0" w:line="276" w:lineRule="auto"/>
        <w:ind w:left="567" w:right="-11"/>
        <w:jc w:val="both"/>
        <w:rPr>
          <w:rFonts w:ascii="Arial" w:eastAsia="Times New Roman" w:hAnsi="Arial" w:cs="Arial"/>
          <w:sz w:val="24"/>
          <w:szCs w:val="24"/>
          <w:lang w:eastAsia="en-GB"/>
        </w:rPr>
      </w:pPr>
    </w:p>
    <w:p w14:paraId="3F032838" w14:textId="772AB818" w:rsidR="000A6AB6" w:rsidRDefault="000A6AB6" w:rsidP="00763CB3">
      <w:pPr>
        <w:spacing w:after="0" w:line="276" w:lineRule="auto"/>
        <w:ind w:left="567" w:right="-11"/>
        <w:jc w:val="both"/>
        <w:rPr>
          <w:rFonts w:ascii="Arial" w:eastAsia="Times New Roman" w:hAnsi="Arial" w:cs="Arial"/>
          <w:sz w:val="24"/>
          <w:szCs w:val="24"/>
          <w:lang w:eastAsia="en-GB"/>
        </w:rPr>
      </w:pPr>
    </w:p>
    <w:p w14:paraId="3CE5630F" w14:textId="4716177B" w:rsidR="000A6AB6" w:rsidRDefault="000A6AB6" w:rsidP="00763CB3">
      <w:pPr>
        <w:spacing w:after="0" w:line="276" w:lineRule="auto"/>
        <w:ind w:left="567" w:right="-11"/>
        <w:jc w:val="both"/>
        <w:rPr>
          <w:rFonts w:ascii="Arial" w:eastAsia="Times New Roman" w:hAnsi="Arial" w:cs="Arial"/>
          <w:sz w:val="24"/>
          <w:szCs w:val="24"/>
          <w:lang w:eastAsia="en-GB"/>
        </w:rPr>
      </w:pPr>
    </w:p>
    <w:p w14:paraId="358FAC24" w14:textId="63CBAE7A" w:rsidR="000A6AB6" w:rsidRDefault="000A6AB6" w:rsidP="00763CB3">
      <w:pPr>
        <w:spacing w:after="0" w:line="276" w:lineRule="auto"/>
        <w:ind w:left="567" w:right="-11"/>
        <w:jc w:val="both"/>
        <w:rPr>
          <w:rFonts w:ascii="Arial" w:eastAsia="Times New Roman" w:hAnsi="Arial" w:cs="Arial"/>
          <w:sz w:val="24"/>
          <w:szCs w:val="24"/>
          <w:lang w:eastAsia="en-GB"/>
        </w:rPr>
      </w:pPr>
    </w:p>
    <w:p w14:paraId="17F17084" w14:textId="77777777" w:rsidR="000A6AB6" w:rsidRDefault="000A6AB6" w:rsidP="00763CB3">
      <w:pPr>
        <w:spacing w:after="0" w:line="276" w:lineRule="auto"/>
        <w:ind w:left="567" w:right="-11"/>
        <w:jc w:val="both"/>
        <w:rPr>
          <w:rFonts w:ascii="Arial" w:eastAsia="Times New Roman" w:hAnsi="Arial" w:cs="Arial"/>
          <w:sz w:val="24"/>
          <w:szCs w:val="24"/>
          <w:lang w:eastAsia="en-GB"/>
        </w:rPr>
      </w:pPr>
    </w:p>
    <w:p w14:paraId="2C4FA380" w14:textId="0919D140" w:rsidR="00FB7E95" w:rsidRDefault="00FB7E95" w:rsidP="00763CB3">
      <w:pPr>
        <w:spacing w:after="0" w:line="276" w:lineRule="auto"/>
        <w:ind w:left="567" w:right="-11"/>
        <w:jc w:val="both"/>
        <w:rPr>
          <w:rFonts w:ascii="Arial" w:eastAsia="Times New Roman" w:hAnsi="Arial" w:cs="Arial"/>
          <w:sz w:val="24"/>
          <w:szCs w:val="24"/>
          <w:lang w:eastAsia="en-GB"/>
        </w:rPr>
      </w:pPr>
    </w:p>
    <w:p w14:paraId="3E7D2E96" w14:textId="6370FC05" w:rsidR="00FB7E95" w:rsidRDefault="00FB7E95" w:rsidP="00763CB3">
      <w:pPr>
        <w:spacing w:after="0" w:line="276" w:lineRule="auto"/>
        <w:ind w:left="567" w:right="-11"/>
        <w:jc w:val="both"/>
        <w:rPr>
          <w:rFonts w:ascii="Arial" w:eastAsia="Times New Roman" w:hAnsi="Arial" w:cs="Arial"/>
          <w:sz w:val="24"/>
          <w:szCs w:val="24"/>
          <w:lang w:eastAsia="en-GB"/>
        </w:rPr>
      </w:pPr>
    </w:p>
    <w:p w14:paraId="00812942" w14:textId="7618697E" w:rsidR="00FB7E95" w:rsidRDefault="00FB7E95" w:rsidP="00763CB3">
      <w:pPr>
        <w:spacing w:after="0" w:line="276" w:lineRule="auto"/>
        <w:ind w:left="567" w:right="-11"/>
        <w:jc w:val="both"/>
        <w:rPr>
          <w:rFonts w:ascii="Arial" w:eastAsia="Times New Roman" w:hAnsi="Arial" w:cs="Arial"/>
          <w:sz w:val="24"/>
          <w:szCs w:val="24"/>
          <w:lang w:eastAsia="en-GB"/>
        </w:rPr>
      </w:pPr>
    </w:p>
    <w:p w14:paraId="21940089" w14:textId="77777777" w:rsidR="00FB7E95" w:rsidRDefault="00FB7E95" w:rsidP="00763CB3">
      <w:pPr>
        <w:spacing w:after="0" w:line="276" w:lineRule="auto"/>
        <w:ind w:left="567" w:right="-11"/>
        <w:jc w:val="both"/>
        <w:rPr>
          <w:rFonts w:ascii="Arial" w:eastAsia="Times New Roman" w:hAnsi="Arial" w:cs="Arial"/>
          <w:sz w:val="24"/>
          <w:szCs w:val="24"/>
          <w:lang w:eastAsia="en-GB"/>
        </w:rPr>
      </w:pPr>
    </w:p>
    <w:p w14:paraId="41FB5507" w14:textId="5185C1E4" w:rsidR="007D7F24" w:rsidRDefault="007D7F24" w:rsidP="00763CB3">
      <w:pPr>
        <w:spacing w:after="0" w:line="276" w:lineRule="auto"/>
        <w:ind w:left="567" w:right="-11"/>
        <w:jc w:val="both"/>
        <w:rPr>
          <w:rFonts w:ascii="Arial" w:eastAsia="Times New Roman" w:hAnsi="Arial" w:cs="Arial"/>
          <w:sz w:val="24"/>
          <w:szCs w:val="24"/>
          <w:lang w:eastAsia="en-GB"/>
        </w:rPr>
      </w:pPr>
    </w:p>
    <w:p w14:paraId="136C22B8" w14:textId="77777777" w:rsidR="007D7F24" w:rsidRDefault="007D7F24" w:rsidP="00763CB3">
      <w:pPr>
        <w:spacing w:after="0" w:line="276" w:lineRule="auto"/>
        <w:ind w:left="567" w:right="-11"/>
        <w:jc w:val="both"/>
        <w:rPr>
          <w:rFonts w:ascii="Arial" w:eastAsia="Times New Roman" w:hAnsi="Arial" w:cs="Arial"/>
          <w:sz w:val="24"/>
          <w:szCs w:val="24"/>
          <w:lang w:eastAsia="en-GB"/>
        </w:rPr>
      </w:pPr>
    </w:p>
    <w:p w14:paraId="5EEA543B" w14:textId="2B296D29" w:rsidR="00122D5D" w:rsidRDefault="00122D5D" w:rsidP="00763CB3">
      <w:pPr>
        <w:spacing w:after="0" w:line="276" w:lineRule="auto"/>
        <w:ind w:left="567" w:right="-11"/>
        <w:jc w:val="both"/>
        <w:rPr>
          <w:noProof/>
        </w:rPr>
      </w:pPr>
    </w:p>
    <w:p w14:paraId="6F4D8E84" w14:textId="0D6148E1" w:rsidR="00BC3B4D" w:rsidRDefault="00BC3B4D" w:rsidP="00763CB3">
      <w:pPr>
        <w:spacing w:after="0" w:line="276" w:lineRule="auto"/>
        <w:ind w:left="567" w:right="-11"/>
        <w:jc w:val="both"/>
        <w:rPr>
          <w:noProof/>
        </w:rPr>
      </w:pPr>
    </w:p>
    <w:p w14:paraId="68359B01" w14:textId="6B886933" w:rsidR="00BC3B4D" w:rsidRDefault="00BC3B4D" w:rsidP="00763CB3">
      <w:pPr>
        <w:spacing w:after="0" w:line="276" w:lineRule="auto"/>
        <w:ind w:left="567" w:right="-11"/>
        <w:jc w:val="both"/>
        <w:rPr>
          <w:noProof/>
        </w:rPr>
      </w:pPr>
    </w:p>
    <w:p w14:paraId="6B38C2AF" w14:textId="77777777" w:rsidR="00BC3B4D" w:rsidRDefault="00BC3B4D" w:rsidP="00763CB3">
      <w:pPr>
        <w:spacing w:after="0" w:line="276" w:lineRule="auto"/>
        <w:ind w:left="567" w:right="-11"/>
        <w:jc w:val="both"/>
        <w:rPr>
          <w:noProof/>
        </w:rPr>
      </w:pPr>
    </w:p>
    <w:p w14:paraId="5E7D763C" w14:textId="0E2DC8F9" w:rsidR="00122D5D" w:rsidRDefault="00122D5D" w:rsidP="00763CB3">
      <w:pPr>
        <w:spacing w:after="0" w:line="276" w:lineRule="auto"/>
        <w:ind w:left="567" w:right="-11"/>
        <w:jc w:val="both"/>
        <w:rPr>
          <w:noProof/>
        </w:rPr>
      </w:pPr>
    </w:p>
    <w:sdt>
      <w:sdtPr>
        <w:id w:val="-197727978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CE18A30" w14:textId="475C9028" w:rsidR="00122D5D" w:rsidRDefault="00122D5D">
          <w:pPr>
            <w:pStyle w:val="Heading1"/>
          </w:pPr>
          <w:r>
            <w:t>Bibliography</w:t>
          </w:r>
        </w:p>
        <w:sdt>
          <w:sdtPr>
            <w:id w:val="111145805"/>
            <w:bibliography/>
          </w:sdtPr>
          <w:sdtEndPr>
            <w:rPr>
              <w:rFonts w:asciiTheme="minorHAnsi" w:eastAsiaTheme="minorHAnsi" w:hAnsiTheme="minorHAnsi" w:cstheme="minorBidi"/>
              <w:color w:val="auto"/>
              <w:sz w:val="22"/>
              <w:szCs w:val="22"/>
              <w:lang w:eastAsia="en-US"/>
            </w:rPr>
          </w:sdtEndPr>
          <w:sdtContent>
            <w:p w14:paraId="4715269E" w14:textId="77777777" w:rsidR="00122D5D" w:rsidRDefault="00122D5D" w:rsidP="00122D5D">
              <w:pPr>
                <w:pStyle w:val="Bibliography"/>
                <w:rPr>
                  <w:noProof/>
                  <w:sz w:val="24"/>
                  <w:szCs w:val="24"/>
                  <w:lang w:val="en-US"/>
                </w:rPr>
              </w:pPr>
              <w:r>
                <w:fldChar w:fldCharType="begin"/>
              </w:r>
              <w:r>
                <w:instrText xml:space="preserve"> BIBLIOGRAPHY </w:instrText>
              </w:r>
              <w:r>
                <w:fldChar w:fldCharType="separate"/>
              </w:r>
              <w:r>
                <w:rPr>
                  <w:noProof/>
                  <w:lang w:val="en-US"/>
                </w:rPr>
                <w:t xml:space="preserve">Action Fraud, n.d. </w:t>
              </w:r>
              <w:r>
                <w:rPr>
                  <w:i/>
                  <w:iCs/>
                  <w:noProof/>
                  <w:lang w:val="en-US"/>
                </w:rPr>
                <w:t xml:space="preserve">What is Action Fraud?. </w:t>
              </w:r>
              <w:r>
                <w:rPr>
                  <w:noProof/>
                  <w:lang w:val="en-US"/>
                </w:rPr>
                <w:t xml:space="preserve">[Online] </w:t>
              </w:r>
              <w:r>
                <w:rPr>
                  <w:noProof/>
                  <w:lang w:val="en-US"/>
                </w:rPr>
                <w:br/>
                <w:t xml:space="preserve">Available at: </w:t>
              </w:r>
              <w:r>
                <w:rPr>
                  <w:noProof/>
                  <w:u w:val="single"/>
                  <w:lang w:val="en-US"/>
                </w:rPr>
                <w:t>https://www.actionfraud.police.uk/what-is-action-fraud</w:t>
              </w:r>
              <w:r>
                <w:rPr>
                  <w:noProof/>
                  <w:lang w:val="en-US"/>
                </w:rPr>
                <w:br/>
                <w:t>[Accessed 26 August 2022].</w:t>
              </w:r>
            </w:p>
            <w:p w14:paraId="11774FEC" w14:textId="77777777" w:rsidR="00122D5D" w:rsidRDefault="00122D5D" w:rsidP="00122D5D">
              <w:pPr>
                <w:pStyle w:val="Bibliography"/>
                <w:rPr>
                  <w:noProof/>
                  <w:lang w:val="en-US"/>
                </w:rPr>
              </w:pPr>
              <w:r>
                <w:rPr>
                  <w:noProof/>
                  <w:lang w:val="en-US"/>
                </w:rPr>
                <w:t xml:space="preserve">BBC, 2019. </w:t>
              </w:r>
              <w:r>
                <w:rPr>
                  <w:i/>
                  <w:iCs/>
                  <w:noProof/>
                  <w:lang w:val="en-US"/>
                </w:rPr>
                <w:t xml:space="preserve">Daniel Kelley: The teen behind the cybercrime screen. </w:t>
              </w:r>
              <w:r>
                <w:rPr>
                  <w:noProof/>
                  <w:lang w:val="en-US"/>
                </w:rPr>
                <w:t xml:space="preserve">[Online] </w:t>
              </w:r>
              <w:r>
                <w:rPr>
                  <w:noProof/>
                  <w:lang w:val="en-US"/>
                </w:rPr>
                <w:br/>
                <w:t xml:space="preserve">Available at: </w:t>
              </w:r>
              <w:r>
                <w:rPr>
                  <w:noProof/>
                  <w:u w:val="single"/>
                  <w:lang w:val="en-US"/>
                </w:rPr>
                <w:t>https://www.bbc.co.uk/news/uk-wales-48120428</w:t>
              </w:r>
              <w:r>
                <w:rPr>
                  <w:noProof/>
                  <w:lang w:val="en-US"/>
                </w:rPr>
                <w:br/>
                <w:t>[Accessed 31 August 2022].</w:t>
              </w:r>
            </w:p>
            <w:p w14:paraId="2941C004" w14:textId="77777777" w:rsidR="00122D5D" w:rsidRDefault="00122D5D" w:rsidP="00122D5D">
              <w:pPr>
                <w:pStyle w:val="Bibliography"/>
                <w:rPr>
                  <w:noProof/>
                  <w:lang w:val="en-US"/>
                </w:rPr>
              </w:pPr>
              <w:r>
                <w:rPr>
                  <w:noProof/>
                  <w:lang w:val="en-US"/>
                </w:rPr>
                <w:t xml:space="preserve">BCS, 2019. </w:t>
              </w:r>
              <w:r>
                <w:rPr>
                  <w:i/>
                  <w:iCs/>
                  <w:noProof/>
                  <w:lang w:val="en-US"/>
                </w:rPr>
                <w:t xml:space="preserve">Cyber Crime: The Police Response. </w:t>
              </w:r>
              <w:r>
                <w:rPr>
                  <w:noProof/>
                  <w:lang w:val="en-US"/>
                </w:rPr>
                <w:t xml:space="preserve">[Online] </w:t>
              </w:r>
              <w:r>
                <w:rPr>
                  <w:noProof/>
                  <w:lang w:val="en-US"/>
                </w:rPr>
                <w:br/>
                <w:t xml:space="preserve">Available at: </w:t>
              </w:r>
              <w:r>
                <w:rPr>
                  <w:noProof/>
                  <w:u w:val="single"/>
                  <w:lang w:val="en-US"/>
                </w:rPr>
                <w:t>https://www.bcs.org/articles-opinion-and-research/cybercrime-the-police-response/</w:t>
              </w:r>
              <w:r>
                <w:rPr>
                  <w:noProof/>
                  <w:lang w:val="en-US"/>
                </w:rPr>
                <w:br/>
                <w:t>[Accessed 31 August 2022].</w:t>
              </w:r>
            </w:p>
            <w:p w14:paraId="5A702488" w14:textId="77777777" w:rsidR="00122D5D" w:rsidRDefault="00122D5D" w:rsidP="00122D5D">
              <w:pPr>
                <w:pStyle w:val="Bibliography"/>
                <w:rPr>
                  <w:noProof/>
                  <w:lang w:val="en-US"/>
                </w:rPr>
              </w:pPr>
              <w:r>
                <w:rPr>
                  <w:noProof/>
                  <w:lang w:val="en-US"/>
                </w:rPr>
                <w:t xml:space="preserve">Bedfordshire Police, 2021. </w:t>
              </w:r>
              <w:r>
                <w:rPr>
                  <w:i/>
                  <w:iCs/>
                  <w:noProof/>
                  <w:lang w:val="en-US"/>
                </w:rPr>
                <w:t xml:space="preserve">Dashcam videos submitted by the public help bring offenders to justice. </w:t>
              </w:r>
              <w:r>
                <w:rPr>
                  <w:noProof/>
                  <w:lang w:val="en-US"/>
                </w:rPr>
                <w:t xml:space="preserve">[Online] </w:t>
              </w:r>
              <w:r>
                <w:rPr>
                  <w:noProof/>
                  <w:lang w:val="en-US"/>
                </w:rPr>
                <w:br/>
                <w:t xml:space="preserve">Available at: </w:t>
              </w:r>
              <w:r>
                <w:rPr>
                  <w:noProof/>
                  <w:u w:val="single"/>
                  <w:lang w:val="en-US"/>
                </w:rPr>
                <w:t>https://www.beds.police.uk/news/bedfordshire/news/2021/december/dashcam-videos-submitted-by-the-public-help-bring-offenders-to-justice/#:~:text=Amanda%20Wrate%2C%20Camera%2C%20Tickets%20and%20Investigations%20Manager%20for,the%20roads%20a%20safer%20place%</w:t>
              </w:r>
              <w:r>
                <w:rPr>
                  <w:noProof/>
                  <w:lang w:val="en-US"/>
                </w:rPr>
                <w:br/>
                <w:t>[Accessed 15 August 2022].</w:t>
              </w:r>
            </w:p>
            <w:p w14:paraId="1B364F66" w14:textId="77777777" w:rsidR="00122D5D" w:rsidRDefault="00122D5D" w:rsidP="00122D5D">
              <w:pPr>
                <w:pStyle w:val="Bibliography"/>
                <w:rPr>
                  <w:noProof/>
                  <w:lang w:val="en-US"/>
                </w:rPr>
              </w:pPr>
              <w:r>
                <w:rPr>
                  <w:noProof/>
                  <w:lang w:val="en-US"/>
                </w:rPr>
                <w:t xml:space="preserve">Chorley, M., 2015. </w:t>
              </w:r>
              <w:r>
                <w:rPr>
                  <w:i/>
                  <w:iCs/>
                  <w:noProof/>
                  <w:lang w:val="en-US"/>
                </w:rPr>
                <w:t xml:space="preserve">Fraud and cyber crime committed every FOUR seconds in the UK as even the police minister says his bank account was hacked. </w:t>
              </w:r>
              <w:r>
                <w:rPr>
                  <w:noProof/>
                  <w:lang w:val="en-US"/>
                </w:rPr>
                <w:t xml:space="preserve">[Online] </w:t>
              </w:r>
              <w:r>
                <w:rPr>
                  <w:noProof/>
                  <w:lang w:val="en-US"/>
                </w:rPr>
                <w:br/>
                <w:t xml:space="preserve">Available at: </w:t>
              </w:r>
              <w:r>
                <w:rPr>
                  <w:noProof/>
                  <w:u w:val="single"/>
                  <w:lang w:val="en-US"/>
                </w:rPr>
                <w:t>https://www.dailymail.co.uk/news/article-3273835/Fraud-cyber-crime-committed-FOUR-seconds-UK-new-figures-reveal-7-5million-cases-year.html</w:t>
              </w:r>
              <w:r>
                <w:rPr>
                  <w:noProof/>
                  <w:lang w:val="en-US"/>
                </w:rPr>
                <w:br/>
                <w:t>[Accessed 04 08 2022].</w:t>
              </w:r>
            </w:p>
            <w:p w14:paraId="0D90B54E" w14:textId="77777777" w:rsidR="00122D5D" w:rsidRDefault="00122D5D" w:rsidP="00122D5D">
              <w:pPr>
                <w:pStyle w:val="Bibliography"/>
                <w:rPr>
                  <w:noProof/>
                  <w:lang w:val="en-US"/>
                </w:rPr>
              </w:pPr>
              <w:r>
                <w:rPr>
                  <w:noProof/>
                  <w:lang w:val="en-US"/>
                </w:rPr>
                <w:t xml:space="preserve">College of Policing, 2022. </w:t>
              </w:r>
              <w:r>
                <w:rPr>
                  <w:i/>
                  <w:iCs/>
                  <w:noProof/>
                  <w:lang w:val="en-US"/>
                </w:rPr>
                <w:t xml:space="preserve">Disrupting criminality. </w:t>
              </w:r>
              <w:r>
                <w:rPr>
                  <w:noProof/>
                  <w:lang w:val="en-US"/>
                </w:rPr>
                <w:t xml:space="preserve">[Online] </w:t>
              </w:r>
              <w:r>
                <w:rPr>
                  <w:noProof/>
                  <w:lang w:val="en-US"/>
                </w:rPr>
                <w:br/>
                <w:t xml:space="preserve">Available at: </w:t>
              </w:r>
              <w:r>
                <w:rPr>
                  <w:noProof/>
                  <w:u w:val="single"/>
                  <w:lang w:val="en-US"/>
                </w:rPr>
                <w:t>https://www.college.police.uk/app/roads-policing/disrupting-criminality</w:t>
              </w:r>
              <w:r>
                <w:rPr>
                  <w:noProof/>
                  <w:lang w:val="en-US"/>
                </w:rPr>
                <w:br/>
                <w:t>[Accessed 15 08 2022].</w:t>
              </w:r>
            </w:p>
            <w:p w14:paraId="03881C20" w14:textId="77777777" w:rsidR="00122D5D" w:rsidRDefault="00122D5D" w:rsidP="00122D5D">
              <w:pPr>
                <w:pStyle w:val="Bibliography"/>
                <w:rPr>
                  <w:noProof/>
                  <w:lang w:val="en-US"/>
                </w:rPr>
              </w:pPr>
              <w:r>
                <w:rPr>
                  <w:noProof/>
                  <w:lang w:val="en-US"/>
                </w:rPr>
                <w:t xml:space="preserve">College of Policing, 2022. </w:t>
              </w:r>
              <w:r>
                <w:rPr>
                  <w:i/>
                  <w:iCs/>
                  <w:noProof/>
                  <w:lang w:val="en-US"/>
                </w:rPr>
                <w:t xml:space="preserve">Intelligence Report. </w:t>
              </w:r>
              <w:r>
                <w:rPr>
                  <w:noProof/>
                  <w:lang w:val="en-US"/>
                </w:rPr>
                <w:t xml:space="preserve">[Online] </w:t>
              </w:r>
              <w:r>
                <w:rPr>
                  <w:noProof/>
                  <w:lang w:val="en-US"/>
                </w:rPr>
                <w:br/>
                <w:t xml:space="preserve">Available at: </w:t>
              </w:r>
              <w:r>
                <w:rPr>
                  <w:noProof/>
                  <w:u w:val="single"/>
                  <w:lang w:val="en-US"/>
                </w:rPr>
                <w:t>https://www.college.police.uk/app/intelligence-management/intelligence-report</w:t>
              </w:r>
              <w:r>
                <w:rPr>
                  <w:noProof/>
                  <w:lang w:val="en-US"/>
                </w:rPr>
                <w:br/>
                <w:t>[Accessed 15 August 2022].</w:t>
              </w:r>
            </w:p>
            <w:p w14:paraId="17ABA03D" w14:textId="36AE16B7" w:rsidR="00122D5D" w:rsidRPr="00864519" w:rsidRDefault="00122D5D" w:rsidP="00122D5D">
              <w:pPr>
                <w:pStyle w:val="Bibliography"/>
                <w:rPr>
                  <w:noProof/>
                  <w:color w:val="000000" w:themeColor="text1"/>
                  <w:lang w:val="en-US"/>
                </w:rPr>
              </w:pPr>
              <w:r>
                <w:rPr>
                  <w:noProof/>
                  <w:lang w:val="en-US"/>
                </w:rPr>
                <w:t xml:space="preserve">Collier et Al, 2020. </w:t>
              </w:r>
              <w:r>
                <w:rPr>
                  <w:i/>
                  <w:iCs/>
                  <w:noProof/>
                  <w:lang w:val="en-US"/>
                </w:rPr>
                <w:t xml:space="preserve">Local policing must adapt to cybercrime in the post-pandemic era. </w:t>
              </w:r>
              <w:r>
                <w:rPr>
                  <w:noProof/>
                  <w:lang w:val="en-US"/>
                </w:rPr>
                <w:t xml:space="preserve">[Online] </w:t>
              </w:r>
              <w:r>
                <w:rPr>
                  <w:noProof/>
                  <w:lang w:val="en-US"/>
                </w:rPr>
                <w:br/>
                <w:t xml:space="preserve">Available at: </w:t>
              </w:r>
              <w:r>
                <w:rPr>
                  <w:noProof/>
                  <w:u w:val="single"/>
                  <w:lang w:val="en-US"/>
                </w:rPr>
                <w:t>Local policing must adapt to cybercrime in the post-pandemic era — Abertay University</w:t>
              </w:r>
              <w:r>
                <w:rPr>
                  <w:noProof/>
                  <w:lang w:val="en-US"/>
                </w:rPr>
                <w:br/>
              </w:r>
              <w:r w:rsidRPr="00864519">
                <w:rPr>
                  <w:noProof/>
                  <w:color w:val="000000" w:themeColor="text1"/>
                  <w:lang w:val="en-US"/>
                </w:rPr>
                <w:t>[Accessed 14 August 2022].</w:t>
              </w:r>
            </w:p>
            <w:p w14:paraId="4FAA39AE" w14:textId="61DB9D65" w:rsidR="00864519" w:rsidRPr="00864519" w:rsidRDefault="00864519" w:rsidP="00864519">
              <w:pPr>
                <w:spacing w:after="0" w:line="276" w:lineRule="auto"/>
                <w:ind w:right="-11"/>
                <w:jc w:val="both"/>
                <w:rPr>
                  <w:rFonts w:ascii="Arial" w:hAnsi="Arial" w:cs="Arial"/>
                  <w:color w:val="000000" w:themeColor="text1"/>
                  <w:sz w:val="20"/>
                  <w:szCs w:val="20"/>
                  <w:shd w:val="clear" w:color="auto" w:fill="FFFFFF"/>
                </w:rPr>
              </w:pPr>
              <w:r w:rsidRPr="00864519">
                <w:rPr>
                  <w:rFonts w:ascii="Arial" w:hAnsi="Arial" w:cs="Arial"/>
                  <w:color w:val="000000" w:themeColor="text1"/>
                  <w:sz w:val="20"/>
                  <w:szCs w:val="20"/>
                  <w:shd w:val="clear" w:color="auto" w:fill="FFFFFF"/>
                </w:rPr>
                <w:t>Collier, B, Horgan, S, Jones, R &amp; Shepherd, L, </w:t>
              </w:r>
              <w:r w:rsidRPr="00864519">
                <w:rPr>
                  <w:rStyle w:val="Emphasis"/>
                  <w:rFonts w:ascii="Arial" w:hAnsi="Arial" w:cs="Arial"/>
                  <w:color w:val="000000" w:themeColor="text1"/>
                  <w:sz w:val="20"/>
                  <w:szCs w:val="20"/>
                  <w:shd w:val="clear" w:color="auto" w:fill="FFFFFF"/>
                </w:rPr>
                <w:t>Local policing must adapt to cybercrime in the post-pandemic era</w:t>
              </w:r>
              <w:r w:rsidRPr="00864519">
                <w:rPr>
                  <w:rFonts w:ascii="Arial" w:hAnsi="Arial" w:cs="Arial"/>
                  <w:color w:val="000000" w:themeColor="text1"/>
                  <w:sz w:val="20"/>
                  <w:szCs w:val="20"/>
                  <w:shd w:val="clear" w:color="auto" w:fill="FFFFFF"/>
                </w:rPr>
                <w:t xml:space="preserve">, 2020, Web publication/site, University of Edinburgh, Edinburgh. </w:t>
              </w:r>
              <w:hyperlink r:id="rId17" w:history="1">
                <w:r w:rsidRPr="00864519">
                  <w:rPr>
                    <w:rStyle w:val="Hyperlink"/>
                    <w:rFonts w:ascii="Arial" w:hAnsi="Arial" w:cs="Arial"/>
                    <w:color w:val="000000" w:themeColor="text1"/>
                    <w:sz w:val="20"/>
                    <w:szCs w:val="20"/>
                    <w:shd w:val="clear" w:color="auto" w:fill="FFFFFF"/>
                  </w:rPr>
                  <w:t>https://blogs.ed.ac.uk/covid19perspectives/2020/06/09/local-policing-must-adapt-to-cybercrime-in-the-post-pandemic-era-write-ben-collier-shane-horgan-richard-jones-and-lynsay-shepherd/</w:t>
                </w:r>
              </w:hyperlink>
            </w:p>
            <w:p w14:paraId="2E2F08DF" w14:textId="77777777" w:rsidR="00122D5D" w:rsidRDefault="00122D5D" w:rsidP="00122D5D">
              <w:pPr>
                <w:pStyle w:val="Bibliography"/>
                <w:rPr>
                  <w:noProof/>
                  <w:lang w:val="en-US"/>
                </w:rPr>
              </w:pPr>
              <w:r w:rsidRPr="00864519">
                <w:rPr>
                  <w:noProof/>
                  <w:color w:val="000000" w:themeColor="text1"/>
                  <w:lang w:val="en-US"/>
                </w:rPr>
                <w:t xml:space="preserve">Crown Prosecution Service, 2017. </w:t>
              </w:r>
              <w:r w:rsidRPr="00864519">
                <w:rPr>
                  <w:i/>
                  <w:iCs/>
                  <w:noProof/>
                  <w:color w:val="000000" w:themeColor="text1"/>
                  <w:lang w:val="en-US"/>
                </w:rPr>
                <w:t xml:space="preserve">Cyber/Online Crime. </w:t>
              </w:r>
              <w:r w:rsidRPr="00864519">
                <w:rPr>
                  <w:noProof/>
                  <w:color w:val="000000" w:themeColor="text1"/>
                  <w:lang w:val="en-US"/>
                </w:rPr>
                <w:t xml:space="preserve">[Online] </w:t>
              </w:r>
              <w:r w:rsidRPr="00864519">
                <w:rPr>
                  <w:noProof/>
                  <w:color w:val="000000" w:themeColor="text1"/>
                  <w:lang w:val="en-US"/>
                </w:rPr>
                <w:br/>
                <w:t xml:space="preserve">Available at: </w:t>
              </w:r>
              <w:r w:rsidRPr="00864519">
                <w:rPr>
                  <w:noProof/>
                  <w:color w:val="000000" w:themeColor="text1"/>
                  <w:u w:val="single"/>
                  <w:lang w:val="en-US"/>
                </w:rPr>
                <w:t>https://www.cps.gov.uk/crime-info/cyber-online-crime</w:t>
              </w:r>
              <w:r>
                <w:rPr>
                  <w:noProof/>
                  <w:lang w:val="en-US"/>
                </w:rPr>
                <w:br/>
                <w:t>[Accessed 19 07 2022].</w:t>
              </w:r>
            </w:p>
            <w:p w14:paraId="5D741C24" w14:textId="77777777" w:rsidR="00122D5D" w:rsidRDefault="00122D5D" w:rsidP="00122D5D">
              <w:pPr>
                <w:pStyle w:val="Bibliography"/>
                <w:rPr>
                  <w:noProof/>
                  <w:lang w:val="en-US"/>
                </w:rPr>
              </w:pPr>
              <w:r>
                <w:rPr>
                  <w:noProof/>
                  <w:lang w:val="en-US"/>
                </w:rPr>
                <w:t xml:space="preserve">Crown Prosecution Service, 2019. </w:t>
              </w:r>
              <w:r>
                <w:rPr>
                  <w:i/>
                  <w:iCs/>
                  <w:noProof/>
                  <w:lang w:val="en-US"/>
                </w:rPr>
                <w:t xml:space="preserve">Cybercrime - prosecution guidance. </w:t>
              </w:r>
              <w:r>
                <w:rPr>
                  <w:noProof/>
                  <w:lang w:val="en-US"/>
                </w:rPr>
                <w:t xml:space="preserve">[Online] </w:t>
              </w:r>
              <w:r>
                <w:rPr>
                  <w:noProof/>
                  <w:lang w:val="en-US"/>
                </w:rPr>
                <w:br/>
                <w:t xml:space="preserve">Available at: </w:t>
              </w:r>
              <w:r>
                <w:rPr>
                  <w:noProof/>
                  <w:u w:val="single"/>
                  <w:lang w:val="en-US"/>
                </w:rPr>
                <w:t>https://www.cps.gov.uk/legal-guidance/cybercrime-prosecution-guidance</w:t>
              </w:r>
              <w:r>
                <w:rPr>
                  <w:noProof/>
                  <w:lang w:val="en-US"/>
                </w:rPr>
                <w:br/>
                <w:t>[Accessed 15 August 2022].</w:t>
              </w:r>
            </w:p>
            <w:p w14:paraId="4A6875B5" w14:textId="77777777" w:rsidR="00122D5D" w:rsidRDefault="00122D5D" w:rsidP="00122D5D">
              <w:pPr>
                <w:pStyle w:val="Bibliography"/>
                <w:rPr>
                  <w:noProof/>
                  <w:lang w:val="en-US"/>
                </w:rPr>
              </w:pPr>
              <w:r>
                <w:rPr>
                  <w:noProof/>
                  <w:lang w:val="en-US"/>
                </w:rPr>
                <w:t xml:space="preserve">Department for Digital, Culture, Media and Sport, 2022. </w:t>
              </w:r>
              <w:r>
                <w:rPr>
                  <w:i/>
                  <w:iCs/>
                  <w:noProof/>
                  <w:lang w:val="en-US"/>
                </w:rPr>
                <w:t xml:space="preserve">Cyber Security Breaches Survey 2022. </w:t>
              </w:r>
              <w:r>
                <w:rPr>
                  <w:noProof/>
                  <w:lang w:val="en-US"/>
                </w:rPr>
                <w:t xml:space="preserve">[Online] </w:t>
              </w:r>
              <w:r>
                <w:rPr>
                  <w:noProof/>
                  <w:lang w:val="en-US"/>
                </w:rPr>
                <w:br/>
                <w:t xml:space="preserve">Available at: </w:t>
              </w:r>
              <w:r>
                <w:rPr>
                  <w:noProof/>
                  <w:u w:val="single"/>
                  <w:lang w:val="en-US"/>
                </w:rPr>
                <w:t>https://www.gov.uk/government/statistics/cyber-security-breaches-survey-2022/cyber-security-breaches-survey-2022</w:t>
              </w:r>
              <w:r>
                <w:rPr>
                  <w:noProof/>
                  <w:lang w:val="en-US"/>
                </w:rPr>
                <w:br/>
                <w:t>[Accessed 06 August 2022].</w:t>
              </w:r>
            </w:p>
            <w:p w14:paraId="2478786C" w14:textId="77777777" w:rsidR="00122D5D" w:rsidRDefault="00122D5D" w:rsidP="00122D5D">
              <w:pPr>
                <w:pStyle w:val="Bibliography"/>
                <w:rPr>
                  <w:noProof/>
                  <w:lang w:val="en-US"/>
                </w:rPr>
              </w:pPr>
              <w:r>
                <w:rPr>
                  <w:noProof/>
                  <w:lang w:val="en-US"/>
                </w:rPr>
                <w:t xml:space="preserve">Department for Transport, 2022. </w:t>
              </w:r>
              <w:r>
                <w:rPr>
                  <w:i/>
                  <w:iCs/>
                  <w:noProof/>
                  <w:lang w:val="en-US"/>
                </w:rPr>
                <w:t xml:space="preserve">Reported road casualties Great Britain, provisional results: 2021. </w:t>
              </w:r>
              <w:r>
                <w:rPr>
                  <w:noProof/>
                  <w:lang w:val="en-US"/>
                </w:rPr>
                <w:t xml:space="preserve">[Online] </w:t>
              </w:r>
              <w:r>
                <w:rPr>
                  <w:noProof/>
                  <w:lang w:val="en-US"/>
                </w:rPr>
                <w:br/>
                <w:t xml:space="preserve">Available at: </w:t>
              </w:r>
              <w:r>
                <w:rPr>
                  <w:noProof/>
                  <w:u w:val="single"/>
                  <w:lang w:val="en-US"/>
                </w:rPr>
                <w:t>https://www.gov.uk/government/statistics/reported-road-casualties-great-britain-provisional-results-2021/reported-road-casualties-great-britain-provisional-results-2021</w:t>
              </w:r>
              <w:r>
                <w:rPr>
                  <w:noProof/>
                  <w:lang w:val="en-US"/>
                </w:rPr>
                <w:br/>
                <w:t>[Accessed 04 September 2022].</w:t>
              </w:r>
            </w:p>
            <w:p w14:paraId="3CB08EA4" w14:textId="77777777" w:rsidR="00122D5D" w:rsidRDefault="00122D5D" w:rsidP="00122D5D">
              <w:pPr>
                <w:pStyle w:val="Bibliography"/>
                <w:rPr>
                  <w:noProof/>
                  <w:lang w:val="en-US"/>
                </w:rPr>
              </w:pPr>
              <w:r>
                <w:rPr>
                  <w:noProof/>
                  <w:lang w:val="en-US"/>
                </w:rPr>
                <w:t xml:space="preserve">Dr Rutger Leukfeldt; Prof. Marijke Malsch LL.M., 2019. </w:t>
              </w:r>
              <w:r>
                <w:rPr>
                  <w:i/>
                  <w:iCs/>
                  <w:noProof/>
                  <w:lang w:val="en-US"/>
                </w:rPr>
                <w:t xml:space="preserve">Cybercrime has serious consequences for its victims. </w:t>
              </w:r>
              <w:r>
                <w:rPr>
                  <w:noProof/>
                  <w:lang w:val="en-US"/>
                </w:rPr>
                <w:t xml:space="preserve">[Online] </w:t>
              </w:r>
              <w:r>
                <w:rPr>
                  <w:noProof/>
                  <w:lang w:val="en-US"/>
                </w:rPr>
                <w:br/>
                <w:t xml:space="preserve">Available at: </w:t>
              </w:r>
              <w:r>
                <w:rPr>
                  <w:noProof/>
                  <w:u w:val="single"/>
                  <w:lang w:val="en-US"/>
                </w:rPr>
                <w:t>https://nscr.nl/en/gevolgen-cybercrime-zeer-ingrijpend-voor-slachtoffers/</w:t>
              </w:r>
              <w:r>
                <w:rPr>
                  <w:noProof/>
                  <w:lang w:val="en-US"/>
                </w:rPr>
                <w:br/>
                <w:t>[Accessed 26 August 2022].</w:t>
              </w:r>
            </w:p>
            <w:p w14:paraId="5C5D0763" w14:textId="77777777" w:rsidR="00122D5D" w:rsidRDefault="00122D5D" w:rsidP="00122D5D">
              <w:pPr>
                <w:pStyle w:val="Bibliography"/>
                <w:rPr>
                  <w:noProof/>
                  <w:lang w:val="en-US"/>
                </w:rPr>
              </w:pPr>
              <w:r>
                <w:rPr>
                  <w:noProof/>
                  <w:lang w:val="en-US"/>
                </w:rPr>
                <w:t xml:space="preserve">Fiveash, K., 2012. </w:t>
              </w:r>
              <w:r>
                <w:rPr>
                  <w:i/>
                  <w:iCs/>
                  <w:noProof/>
                  <w:lang w:val="en-US"/>
                </w:rPr>
                <w:t xml:space="preserve">Number-plate spycams riddled with flaws, top cop admits. </w:t>
              </w:r>
              <w:r>
                <w:rPr>
                  <w:noProof/>
                  <w:lang w:val="en-US"/>
                </w:rPr>
                <w:t xml:space="preserve">[Online] </w:t>
              </w:r>
              <w:r>
                <w:rPr>
                  <w:noProof/>
                  <w:lang w:val="en-US"/>
                </w:rPr>
                <w:br/>
                <w:t xml:space="preserve">Available at: </w:t>
              </w:r>
              <w:r>
                <w:rPr>
                  <w:noProof/>
                  <w:u w:val="single"/>
                  <w:lang w:val="en-US"/>
                </w:rPr>
                <w:t>https://www.theregister.com/2012/08/29/anpr_riddled_with_flaws_admits_police_chief/</w:t>
              </w:r>
              <w:r>
                <w:rPr>
                  <w:noProof/>
                  <w:lang w:val="en-US"/>
                </w:rPr>
                <w:br/>
                <w:t>[Accessed 94 September 2022].</w:t>
              </w:r>
            </w:p>
            <w:p w14:paraId="77F14AB0" w14:textId="77777777" w:rsidR="00122D5D" w:rsidRDefault="00122D5D" w:rsidP="00122D5D">
              <w:pPr>
                <w:pStyle w:val="Bibliography"/>
                <w:rPr>
                  <w:noProof/>
                  <w:lang w:val="en-US"/>
                </w:rPr>
              </w:pPr>
              <w:r>
                <w:rPr>
                  <w:noProof/>
                  <w:lang w:val="en-US"/>
                </w:rPr>
                <w:t xml:space="preserve">Gash, T., 2016. </w:t>
              </w:r>
              <w:r>
                <w:rPr>
                  <w:i/>
                  <w:iCs/>
                  <w:noProof/>
                  <w:lang w:val="en-US"/>
                </w:rPr>
                <w:t xml:space="preserve">The Truth About Why People Do Bad Things. </w:t>
              </w:r>
              <w:r>
                <w:rPr>
                  <w:noProof/>
                  <w:lang w:val="en-US"/>
                </w:rPr>
                <w:t>Milton Keynes: Penguin Books Limited.</w:t>
              </w:r>
            </w:p>
            <w:p w14:paraId="7ECB2716" w14:textId="77777777" w:rsidR="00122D5D" w:rsidRDefault="00122D5D" w:rsidP="00122D5D">
              <w:pPr>
                <w:pStyle w:val="Bibliography"/>
                <w:rPr>
                  <w:noProof/>
                  <w:lang w:val="en-US"/>
                </w:rPr>
              </w:pPr>
              <w:r>
                <w:rPr>
                  <w:noProof/>
                  <w:lang w:val="en-US"/>
                </w:rPr>
                <w:t xml:space="preserve">Geary, S., 2020. </w:t>
              </w:r>
              <w:r>
                <w:rPr>
                  <w:i/>
                  <w:iCs/>
                  <w:noProof/>
                  <w:lang w:val="en-US"/>
                </w:rPr>
                <w:t xml:space="preserve">Malware, phishing, spyware and viruses – what’s the difference?. </w:t>
              </w:r>
              <w:r>
                <w:rPr>
                  <w:noProof/>
                  <w:lang w:val="en-US"/>
                </w:rPr>
                <w:t xml:space="preserve">[Online] </w:t>
              </w:r>
              <w:r>
                <w:rPr>
                  <w:noProof/>
                  <w:lang w:val="en-US"/>
                </w:rPr>
                <w:br/>
                <w:t xml:space="preserve">Available at: </w:t>
              </w:r>
              <w:r>
                <w:rPr>
                  <w:noProof/>
                  <w:u w:val="single"/>
                  <w:lang w:val="en-US"/>
                </w:rPr>
                <w:t>https://www.pcs-systems.com/different-cyber-threats/</w:t>
              </w:r>
              <w:r>
                <w:rPr>
                  <w:noProof/>
                  <w:lang w:val="en-US"/>
                </w:rPr>
                <w:br/>
                <w:t>[Accessed 16 August 2022].</w:t>
              </w:r>
            </w:p>
            <w:p w14:paraId="52A77F96" w14:textId="77777777" w:rsidR="00122D5D" w:rsidRDefault="00122D5D" w:rsidP="00122D5D">
              <w:pPr>
                <w:pStyle w:val="Bibliography"/>
                <w:rPr>
                  <w:noProof/>
                  <w:lang w:val="en-US"/>
                </w:rPr>
              </w:pPr>
              <w:r>
                <w:rPr>
                  <w:noProof/>
                  <w:lang w:val="en-US"/>
                </w:rPr>
                <w:t xml:space="preserve">Gov.uk, 2022. </w:t>
              </w:r>
              <w:r>
                <w:rPr>
                  <w:i/>
                  <w:iCs/>
                  <w:noProof/>
                  <w:lang w:val="en-US"/>
                </w:rPr>
                <w:t xml:space="preserve">Cyber Security Breaches Survey 2022. </w:t>
              </w:r>
              <w:r>
                <w:rPr>
                  <w:noProof/>
                  <w:lang w:val="en-US"/>
                </w:rPr>
                <w:t xml:space="preserve">[Online] </w:t>
              </w:r>
              <w:r>
                <w:rPr>
                  <w:noProof/>
                  <w:lang w:val="en-US"/>
                </w:rPr>
                <w:br/>
                <w:t xml:space="preserve">Available at: </w:t>
              </w:r>
              <w:r>
                <w:rPr>
                  <w:noProof/>
                  <w:u w:val="single"/>
                  <w:lang w:val="en-US"/>
                </w:rPr>
                <w:t>https://www.gov.uk/government/statistics/cyber-security-breaches-survey-2022/cyber-security-breaches-survey-2022</w:t>
              </w:r>
              <w:r>
                <w:rPr>
                  <w:noProof/>
                  <w:lang w:val="en-US"/>
                </w:rPr>
                <w:br/>
                <w:t>[Accessed 16 August 2022].</w:t>
              </w:r>
            </w:p>
            <w:p w14:paraId="7ED67C6C" w14:textId="77777777" w:rsidR="00122D5D" w:rsidRDefault="00122D5D" w:rsidP="00122D5D">
              <w:pPr>
                <w:pStyle w:val="Bibliography"/>
                <w:rPr>
                  <w:noProof/>
                  <w:lang w:val="en-US"/>
                </w:rPr>
              </w:pPr>
              <w:r>
                <w:rPr>
                  <w:noProof/>
                  <w:lang w:val="en-US"/>
                </w:rPr>
                <w:lastRenderedPageBreak/>
                <w:t xml:space="preserve">HMICFRS, 2019. </w:t>
              </w:r>
              <w:r>
                <w:rPr>
                  <w:i/>
                  <w:iCs/>
                  <w:noProof/>
                  <w:lang w:val="en-US"/>
                </w:rPr>
                <w:t xml:space="preserve">Police response to cyber-dependent crime is generally good, but it can be inconsistent, finds Inspectorate. </w:t>
              </w:r>
              <w:r>
                <w:rPr>
                  <w:noProof/>
                  <w:lang w:val="en-US"/>
                </w:rPr>
                <w:t xml:space="preserve">[Online] </w:t>
              </w:r>
              <w:r>
                <w:rPr>
                  <w:noProof/>
                  <w:lang w:val="en-US"/>
                </w:rPr>
                <w:br/>
                <w:t xml:space="preserve">Available at: </w:t>
              </w:r>
              <w:r>
                <w:rPr>
                  <w:noProof/>
                  <w:u w:val="single"/>
                  <w:lang w:val="en-US"/>
                </w:rPr>
                <w:t>https://www.justiceinspectorates.gov.uk/hmicfrs/news/news-feed/police-response-cyber-dependent-crime-generally-good/</w:t>
              </w:r>
              <w:r>
                <w:rPr>
                  <w:noProof/>
                  <w:lang w:val="en-US"/>
                </w:rPr>
                <w:br/>
                <w:t>[Accessed 26 August 2022].</w:t>
              </w:r>
            </w:p>
            <w:p w14:paraId="057040C3" w14:textId="77777777" w:rsidR="00122D5D" w:rsidRDefault="00122D5D" w:rsidP="00122D5D">
              <w:pPr>
                <w:pStyle w:val="Bibliography"/>
                <w:rPr>
                  <w:noProof/>
                  <w:lang w:val="en-US"/>
                </w:rPr>
              </w:pPr>
              <w:r>
                <w:rPr>
                  <w:noProof/>
                  <w:lang w:val="en-US"/>
                </w:rPr>
                <w:t xml:space="preserve">HMICFRS, 2019. </w:t>
              </w:r>
              <w:r>
                <w:rPr>
                  <w:i/>
                  <w:iCs/>
                  <w:noProof/>
                  <w:lang w:val="en-US"/>
                </w:rPr>
                <w:t xml:space="preserve">Police response to cyber-dependent crime is generally good, but it can be inconsistent, finds Inspectorate. </w:t>
              </w:r>
              <w:r>
                <w:rPr>
                  <w:noProof/>
                  <w:lang w:val="en-US"/>
                </w:rPr>
                <w:t xml:space="preserve">[Online] </w:t>
              </w:r>
              <w:r>
                <w:rPr>
                  <w:noProof/>
                  <w:lang w:val="en-US"/>
                </w:rPr>
                <w:br/>
                <w:t xml:space="preserve">Available at: </w:t>
              </w:r>
              <w:r>
                <w:rPr>
                  <w:noProof/>
                  <w:u w:val="single"/>
                  <w:lang w:val="en-US"/>
                </w:rPr>
                <w:t>https://www.justiceinspectorates.gov.uk/hmicfrs/news/news-feed/police-response-cyber-dependent-crime-generally-good/</w:t>
              </w:r>
              <w:r>
                <w:rPr>
                  <w:noProof/>
                  <w:lang w:val="en-US"/>
                </w:rPr>
                <w:br/>
                <w:t>[Accessed 31 August 2022].</w:t>
              </w:r>
            </w:p>
            <w:p w14:paraId="3E712054" w14:textId="77777777" w:rsidR="00122D5D" w:rsidRDefault="00122D5D" w:rsidP="00122D5D">
              <w:pPr>
                <w:pStyle w:val="Bibliography"/>
                <w:rPr>
                  <w:noProof/>
                  <w:lang w:val="en-US"/>
                </w:rPr>
              </w:pPr>
              <w:r>
                <w:rPr>
                  <w:noProof/>
                  <w:lang w:val="en-US"/>
                </w:rPr>
                <w:t xml:space="preserve">Home Office, 2011. </w:t>
              </w:r>
              <w:r>
                <w:rPr>
                  <w:i/>
                  <w:iCs/>
                  <w:noProof/>
                  <w:lang w:val="en-US"/>
                </w:rPr>
                <w:t xml:space="preserve">New strategy to tackle cyber crime published. </w:t>
              </w:r>
              <w:r>
                <w:rPr>
                  <w:noProof/>
                  <w:lang w:val="en-US"/>
                </w:rPr>
                <w:t xml:space="preserve">[Online] </w:t>
              </w:r>
              <w:r>
                <w:rPr>
                  <w:noProof/>
                  <w:lang w:val="en-US"/>
                </w:rPr>
                <w:br/>
                <w:t xml:space="preserve">Available at: </w:t>
              </w:r>
              <w:r>
                <w:rPr>
                  <w:noProof/>
                  <w:u w:val="single"/>
                  <w:lang w:val="en-US"/>
                </w:rPr>
                <w:t>https://www.gov.uk/government/news/new-strategy-to-tackle-cyber-crime-published</w:t>
              </w:r>
              <w:r>
                <w:rPr>
                  <w:noProof/>
                  <w:lang w:val="en-US"/>
                </w:rPr>
                <w:br/>
                <w:t>[Accessed 31 August 2022].</w:t>
              </w:r>
            </w:p>
            <w:p w14:paraId="14F205CB" w14:textId="77777777" w:rsidR="00122D5D" w:rsidRDefault="00122D5D" w:rsidP="00122D5D">
              <w:pPr>
                <w:pStyle w:val="Bibliography"/>
                <w:rPr>
                  <w:noProof/>
                  <w:lang w:val="en-US"/>
                </w:rPr>
              </w:pPr>
              <w:r>
                <w:rPr>
                  <w:noProof/>
                  <w:lang w:val="en-US"/>
                </w:rPr>
                <w:t xml:space="preserve">Home Office, 2014. </w:t>
              </w:r>
              <w:r>
                <w:rPr>
                  <w:i/>
                  <w:iCs/>
                  <w:noProof/>
                  <w:lang w:val="en-US"/>
                </w:rPr>
                <w:t xml:space="preserve">The Use of ANPR by Law Enforcement Agencies. </w:t>
              </w:r>
              <w:r>
                <w:rPr>
                  <w:noProof/>
                  <w:lang w:val="en-US"/>
                </w:rPr>
                <w:t xml:space="preserve">[Online] </w:t>
              </w:r>
              <w:r>
                <w:rPr>
                  <w:noProof/>
                  <w:lang w:val="en-US"/>
                </w:rPr>
                <w:br/>
                <w:t xml:space="preserve">Available at: </w:t>
              </w:r>
              <w:r>
                <w:rPr>
                  <w:noProof/>
                  <w:u w:val="single"/>
                  <w:lang w:val="en-US"/>
                </w:rPr>
                <w:t>https://www.npcc.police.uk/documents/The%20Use%20of%20ANPR%20by%20Law%20Enforcement%20Agencies.pdf</w:t>
              </w:r>
              <w:r>
                <w:rPr>
                  <w:noProof/>
                  <w:lang w:val="en-US"/>
                </w:rPr>
                <w:br/>
                <w:t>[Accessed 01 07 2022].</w:t>
              </w:r>
            </w:p>
            <w:p w14:paraId="23D4F6F8" w14:textId="77777777" w:rsidR="00122D5D" w:rsidRDefault="00122D5D" w:rsidP="00122D5D">
              <w:pPr>
                <w:pStyle w:val="Bibliography"/>
                <w:rPr>
                  <w:noProof/>
                  <w:lang w:val="en-US"/>
                </w:rPr>
              </w:pPr>
              <w:r>
                <w:rPr>
                  <w:noProof/>
                  <w:lang w:val="en-US"/>
                </w:rPr>
                <w:t xml:space="preserve">IBM, 2022. </w:t>
              </w:r>
              <w:r>
                <w:rPr>
                  <w:i/>
                  <w:iCs/>
                  <w:noProof/>
                  <w:lang w:val="en-US"/>
                </w:rPr>
                <w:t xml:space="preserve">What is Ransomware?. </w:t>
              </w:r>
              <w:r>
                <w:rPr>
                  <w:noProof/>
                  <w:lang w:val="en-US"/>
                </w:rPr>
                <w:t xml:space="preserve">[Online] </w:t>
              </w:r>
              <w:r>
                <w:rPr>
                  <w:noProof/>
                  <w:lang w:val="en-US"/>
                </w:rPr>
                <w:br/>
                <w:t xml:space="preserve">Available at: </w:t>
              </w:r>
              <w:r>
                <w:rPr>
                  <w:noProof/>
                  <w:u w:val="single"/>
                  <w:lang w:val="en-US"/>
                </w:rPr>
                <w:t>https://www.ibm.com/topics/ransomware</w:t>
              </w:r>
              <w:r>
                <w:rPr>
                  <w:noProof/>
                  <w:lang w:val="en-US"/>
                </w:rPr>
                <w:br/>
                <w:t>[Accessed 16 August 2022].</w:t>
              </w:r>
            </w:p>
            <w:p w14:paraId="3C1340BD" w14:textId="77777777" w:rsidR="00122D5D" w:rsidRDefault="00122D5D" w:rsidP="00122D5D">
              <w:pPr>
                <w:pStyle w:val="Bibliography"/>
                <w:rPr>
                  <w:noProof/>
                  <w:lang w:val="en-US"/>
                </w:rPr>
              </w:pPr>
              <w:r>
                <w:rPr>
                  <w:noProof/>
                  <w:lang w:val="en-US"/>
                </w:rPr>
                <w:t xml:space="preserve">Joanna Curtis &amp; Gavin Oxburgh, 2022. </w:t>
              </w:r>
              <w:r>
                <w:rPr>
                  <w:i/>
                  <w:iCs/>
                  <w:noProof/>
                  <w:lang w:val="en-US"/>
                </w:rPr>
                <w:t xml:space="preserve">Understanding cybercrime in ‘real world’ policing and law enforcement. </w:t>
              </w:r>
              <w:r>
                <w:rPr>
                  <w:noProof/>
                  <w:lang w:val="en-US"/>
                </w:rPr>
                <w:t xml:space="preserve">[Online] </w:t>
              </w:r>
              <w:r>
                <w:rPr>
                  <w:noProof/>
                  <w:lang w:val="en-US"/>
                </w:rPr>
                <w:br/>
                <w:t xml:space="preserve">Available at: </w:t>
              </w:r>
              <w:r>
                <w:rPr>
                  <w:noProof/>
                  <w:u w:val="single"/>
                  <w:lang w:val="en-US"/>
                </w:rPr>
                <w:t>https://journals.sagepub.com/doi/full/10.1177/0032258X221107584</w:t>
              </w:r>
              <w:r>
                <w:rPr>
                  <w:noProof/>
                  <w:lang w:val="en-US"/>
                </w:rPr>
                <w:br/>
                <w:t>[Accessed 26 August 2022].</w:t>
              </w:r>
            </w:p>
            <w:p w14:paraId="49A778CA" w14:textId="77777777" w:rsidR="00122D5D" w:rsidRDefault="00122D5D" w:rsidP="00122D5D">
              <w:pPr>
                <w:pStyle w:val="Bibliography"/>
                <w:rPr>
                  <w:noProof/>
                  <w:lang w:val="en-US"/>
                </w:rPr>
              </w:pPr>
              <w:r>
                <w:rPr>
                  <w:noProof/>
                  <w:lang w:val="en-US"/>
                </w:rPr>
                <w:t xml:space="preserve">Latto, N., 2022. </w:t>
              </w:r>
              <w:r>
                <w:rPr>
                  <w:i/>
                  <w:iCs/>
                  <w:noProof/>
                  <w:lang w:val="en-US"/>
                </w:rPr>
                <w:t xml:space="preserve">What is Cybercrime and How Can You Prevent it?. </w:t>
              </w:r>
              <w:r>
                <w:rPr>
                  <w:noProof/>
                  <w:lang w:val="en-US"/>
                </w:rPr>
                <w:t xml:space="preserve">[Online] </w:t>
              </w:r>
              <w:r>
                <w:rPr>
                  <w:noProof/>
                  <w:lang w:val="en-US"/>
                </w:rPr>
                <w:br/>
                <w:t xml:space="preserve">Available at: </w:t>
              </w:r>
              <w:r>
                <w:rPr>
                  <w:noProof/>
                  <w:u w:val="single"/>
                  <w:lang w:val="en-US"/>
                </w:rPr>
                <w:t>https://www.avast.com/c-cybercrime</w:t>
              </w:r>
              <w:r>
                <w:rPr>
                  <w:noProof/>
                  <w:lang w:val="en-US"/>
                </w:rPr>
                <w:br/>
                <w:t>[Accessed 19 07 2022].</w:t>
              </w:r>
            </w:p>
            <w:p w14:paraId="38D1A6F7" w14:textId="77777777" w:rsidR="00122D5D" w:rsidRDefault="00122D5D" w:rsidP="00122D5D">
              <w:pPr>
                <w:pStyle w:val="Bibliography"/>
                <w:rPr>
                  <w:noProof/>
                  <w:lang w:val="en-US"/>
                </w:rPr>
              </w:pPr>
              <w:r>
                <w:rPr>
                  <w:noProof/>
                  <w:lang w:val="en-US"/>
                </w:rPr>
                <w:t xml:space="preserve">Leapfrog Services, 2018. </w:t>
              </w:r>
              <w:r>
                <w:rPr>
                  <w:i/>
                  <w:iCs/>
                  <w:noProof/>
                  <w:lang w:val="en-US"/>
                </w:rPr>
                <w:t xml:space="preserve">Worm, Virus, Malware, Phishing, Spoofing, Hacking, Phreaking, Spyware … What’s What? Cybercrime Lingo — Deciphered!. </w:t>
              </w:r>
              <w:r>
                <w:rPr>
                  <w:noProof/>
                  <w:lang w:val="en-US"/>
                </w:rPr>
                <w:t xml:space="preserve">[Online] </w:t>
              </w:r>
              <w:r>
                <w:rPr>
                  <w:noProof/>
                  <w:lang w:val="en-US"/>
                </w:rPr>
                <w:br/>
                <w:t xml:space="preserve">Available at: </w:t>
              </w:r>
              <w:r>
                <w:rPr>
                  <w:noProof/>
                  <w:u w:val="single"/>
                  <w:lang w:val="en-US"/>
                </w:rPr>
                <w:t>https://leapfrogservices.com/worm-virus-malware-phishing-spoofing-hacking-phreaking-spyware-whats-what-cybercrime-lingo-deciphered/</w:t>
              </w:r>
              <w:r>
                <w:rPr>
                  <w:noProof/>
                  <w:lang w:val="en-US"/>
                </w:rPr>
                <w:br/>
                <w:t>[Accessed 25 August 2022].</w:t>
              </w:r>
            </w:p>
            <w:p w14:paraId="5DFF1371" w14:textId="77777777" w:rsidR="00122D5D" w:rsidRDefault="00122D5D" w:rsidP="00122D5D">
              <w:pPr>
                <w:pStyle w:val="Bibliography"/>
                <w:rPr>
                  <w:noProof/>
                  <w:lang w:val="en-US"/>
                </w:rPr>
              </w:pPr>
              <w:r>
                <w:rPr>
                  <w:noProof/>
                  <w:lang w:val="en-US"/>
                </w:rPr>
                <w:t xml:space="preserve">Legislation.gov.uk, 2011. </w:t>
              </w:r>
              <w:r>
                <w:rPr>
                  <w:i/>
                  <w:iCs/>
                  <w:noProof/>
                  <w:lang w:val="en-US"/>
                </w:rPr>
                <w:t xml:space="preserve">Computer Misuse Act 1990. </w:t>
              </w:r>
              <w:r>
                <w:rPr>
                  <w:noProof/>
                  <w:lang w:val="en-US"/>
                </w:rPr>
                <w:t xml:space="preserve">[Online] </w:t>
              </w:r>
              <w:r>
                <w:rPr>
                  <w:noProof/>
                  <w:lang w:val="en-US"/>
                </w:rPr>
                <w:br/>
                <w:t xml:space="preserve">Available at: </w:t>
              </w:r>
              <w:r>
                <w:rPr>
                  <w:noProof/>
                  <w:u w:val="single"/>
                  <w:lang w:val="en-US"/>
                </w:rPr>
                <w:t>https://www.legislation.gov.uk/ukpga/1990/18/contents</w:t>
              </w:r>
              <w:r>
                <w:rPr>
                  <w:noProof/>
                  <w:lang w:val="en-US"/>
                </w:rPr>
                <w:br/>
                <w:t>[Accessed 31 August 2022].</w:t>
              </w:r>
            </w:p>
            <w:p w14:paraId="1D99BB5B" w14:textId="77777777" w:rsidR="00122D5D" w:rsidRDefault="00122D5D" w:rsidP="00122D5D">
              <w:pPr>
                <w:pStyle w:val="Bibliography"/>
                <w:rPr>
                  <w:noProof/>
                  <w:lang w:val="en-US"/>
                </w:rPr>
              </w:pPr>
              <w:r>
                <w:rPr>
                  <w:noProof/>
                  <w:lang w:val="en-US"/>
                </w:rPr>
                <w:t xml:space="preserve">Legislation.gov.uk, 2011.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https://www.legislation.gov.uk/ukpga/1984/60/section/4</w:t>
              </w:r>
              <w:r>
                <w:rPr>
                  <w:noProof/>
                  <w:lang w:val="en-US"/>
                </w:rPr>
                <w:br/>
                <w:t>[Accessed 04 September 2022].</w:t>
              </w:r>
            </w:p>
            <w:p w14:paraId="2DB55BB7" w14:textId="77777777" w:rsidR="00122D5D" w:rsidRDefault="00122D5D" w:rsidP="00122D5D">
              <w:pPr>
                <w:pStyle w:val="Bibliography"/>
                <w:rPr>
                  <w:noProof/>
                  <w:lang w:val="en-US"/>
                </w:rPr>
              </w:pPr>
              <w:r>
                <w:rPr>
                  <w:noProof/>
                  <w:lang w:val="en-US"/>
                </w:rPr>
                <w:t xml:space="preserve">Legislation.gov.uk, 2011. </w:t>
              </w:r>
              <w:r>
                <w:rPr>
                  <w:i/>
                  <w:iCs/>
                  <w:noProof/>
                  <w:lang w:val="en-US"/>
                </w:rPr>
                <w:t xml:space="preserve">Road Traffic Aact 1988. </w:t>
              </w:r>
              <w:r>
                <w:rPr>
                  <w:noProof/>
                  <w:lang w:val="en-US"/>
                </w:rPr>
                <w:t xml:space="preserve">[Online] </w:t>
              </w:r>
              <w:r>
                <w:rPr>
                  <w:noProof/>
                  <w:lang w:val="en-US"/>
                </w:rPr>
                <w:br/>
                <w:t xml:space="preserve">Available at: </w:t>
              </w:r>
              <w:r>
                <w:rPr>
                  <w:noProof/>
                  <w:u w:val="single"/>
                  <w:lang w:val="en-US"/>
                </w:rPr>
                <w:t>https://www.legislation.gov.uk/ukpga/1988/52/part/VII/crossheading/powers-of-constables-and-other-authorised-persons/enacted</w:t>
              </w:r>
              <w:r>
                <w:rPr>
                  <w:noProof/>
                  <w:lang w:val="en-US"/>
                </w:rPr>
                <w:br/>
                <w:t>[Accessed 04 September 2022].</w:t>
              </w:r>
            </w:p>
            <w:p w14:paraId="218C442A" w14:textId="77777777" w:rsidR="00122D5D" w:rsidRDefault="00122D5D" w:rsidP="00122D5D">
              <w:pPr>
                <w:pStyle w:val="Bibliography"/>
                <w:rPr>
                  <w:noProof/>
                  <w:lang w:val="en-US"/>
                </w:rPr>
              </w:pPr>
              <w:r>
                <w:rPr>
                  <w:noProof/>
                  <w:lang w:val="en-US"/>
                </w:rPr>
                <w:t xml:space="preserve">Legislation.gov.uk, 2011. </w:t>
              </w:r>
              <w:r>
                <w:rPr>
                  <w:i/>
                  <w:iCs/>
                  <w:noProof/>
                  <w:lang w:val="en-US"/>
                </w:rPr>
                <w:t xml:space="preserve">Road Traffic Regulation Act 1984. </w:t>
              </w:r>
              <w:r>
                <w:rPr>
                  <w:noProof/>
                  <w:lang w:val="en-US"/>
                </w:rPr>
                <w:t xml:space="preserve">[Online] </w:t>
              </w:r>
              <w:r>
                <w:rPr>
                  <w:noProof/>
                  <w:lang w:val="en-US"/>
                </w:rPr>
                <w:br/>
                <w:t xml:space="preserve">Available at: </w:t>
              </w:r>
              <w:r>
                <w:rPr>
                  <w:noProof/>
                  <w:u w:val="single"/>
                  <w:lang w:val="en-US"/>
                </w:rPr>
                <w:t>https://www.legislation.gov.uk/ukpga/1984/27/contents</w:t>
              </w:r>
              <w:r>
                <w:rPr>
                  <w:noProof/>
                  <w:lang w:val="en-US"/>
                </w:rPr>
                <w:br/>
                <w:t>[Accessed 04 September 2022].</w:t>
              </w:r>
            </w:p>
            <w:p w14:paraId="1D1FBA14" w14:textId="77777777" w:rsidR="00122D5D" w:rsidRDefault="00122D5D" w:rsidP="00122D5D">
              <w:pPr>
                <w:pStyle w:val="Bibliography"/>
                <w:rPr>
                  <w:noProof/>
                  <w:lang w:val="en-US"/>
                </w:rPr>
              </w:pPr>
              <w:r>
                <w:rPr>
                  <w:noProof/>
                  <w:lang w:val="en-US"/>
                </w:rPr>
                <w:t xml:space="preserve">Miller, C., 2018. </w:t>
              </w:r>
              <w:r>
                <w:rPr>
                  <w:i/>
                  <w:iCs/>
                  <w:noProof/>
                  <w:lang w:val="en-US"/>
                </w:rPr>
                <w:t xml:space="preserve">British police are on the brink of a totally avoidable cybercrime crisis. </w:t>
              </w:r>
              <w:r>
                <w:rPr>
                  <w:noProof/>
                  <w:lang w:val="en-US"/>
                </w:rPr>
                <w:t xml:space="preserve">[Online] </w:t>
              </w:r>
              <w:r>
                <w:rPr>
                  <w:noProof/>
                  <w:lang w:val="en-US"/>
                </w:rPr>
                <w:br/>
                <w:t xml:space="preserve">Available at: </w:t>
              </w:r>
              <w:r>
                <w:rPr>
                  <w:noProof/>
                  <w:u w:val="single"/>
                  <w:lang w:val="en-US"/>
                </w:rPr>
                <w:t>https://www.wired.co.uk/article/british-police-cybercrime-hacking</w:t>
              </w:r>
              <w:r>
                <w:rPr>
                  <w:noProof/>
                  <w:lang w:val="en-US"/>
                </w:rPr>
                <w:br/>
                <w:t>[Accessed 01 September 2022].</w:t>
              </w:r>
            </w:p>
            <w:p w14:paraId="65325B4B" w14:textId="77777777" w:rsidR="00122D5D" w:rsidRDefault="00122D5D" w:rsidP="00122D5D">
              <w:pPr>
                <w:pStyle w:val="Bibliography"/>
                <w:rPr>
                  <w:noProof/>
                  <w:lang w:val="en-US"/>
                </w:rPr>
              </w:pPr>
              <w:r>
                <w:rPr>
                  <w:noProof/>
                  <w:lang w:val="en-US"/>
                </w:rPr>
                <w:t xml:space="preserve">National Crime Agency, 2022. </w:t>
              </w:r>
              <w:r>
                <w:rPr>
                  <w:i/>
                  <w:iCs/>
                  <w:noProof/>
                  <w:lang w:val="en-US"/>
                </w:rPr>
                <w:t xml:space="preserve">Cyber Crime. </w:t>
              </w:r>
              <w:r>
                <w:rPr>
                  <w:noProof/>
                  <w:lang w:val="en-US"/>
                </w:rPr>
                <w:t xml:space="preserve">[Online] </w:t>
              </w:r>
              <w:r>
                <w:rPr>
                  <w:noProof/>
                  <w:lang w:val="en-US"/>
                </w:rPr>
                <w:br/>
                <w:t xml:space="preserve">Available at: </w:t>
              </w:r>
              <w:r>
                <w:rPr>
                  <w:noProof/>
                  <w:u w:val="single"/>
                  <w:lang w:val="en-US"/>
                </w:rPr>
                <w:t>https://nationalcrimeagency.gov.uk/what-we-do/crime-threats/cyber-crime</w:t>
              </w:r>
              <w:r>
                <w:rPr>
                  <w:noProof/>
                  <w:lang w:val="en-US"/>
                </w:rPr>
                <w:br/>
                <w:t>[Accessed 04 08 2022].</w:t>
              </w:r>
            </w:p>
            <w:p w14:paraId="57E537C4" w14:textId="77777777" w:rsidR="00122D5D" w:rsidRDefault="00122D5D" w:rsidP="00122D5D">
              <w:pPr>
                <w:pStyle w:val="Bibliography"/>
                <w:rPr>
                  <w:noProof/>
                  <w:lang w:val="en-US"/>
                </w:rPr>
              </w:pPr>
              <w:r>
                <w:rPr>
                  <w:noProof/>
                  <w:lang w:val="en-US"/>
                </w:rPr>
                <w:t xml:space="preserve">National Cyber Security Centre, 2022. </w:t>
              </w:r>
              <w:r>
                <w:rPr>
                  <w:i/>
                  <w:iCs/>
                  <w:noProof/>
                  <w:lang w:val="en-US"/>
                </w:rPr>
                <w:t xml:space="preserve">Phishing: Spot and report scam emails, texts, websites and calls. </w:t>
              </w:r>
              <w:r>
                <w:rPr>
                  <w:noProof/>
                  <w:lang w:val="en-US"/>
                </w:rPr>
                <w:t xml:space="preserve">[Online] </w:t>
              </w:r>
              <w:r>
                <w:rPr>
                  <w:noProof/>
                  <w:lang w:val="en-US"/>
                </w:rPr>
                <w:br/>
                <w:t xml:space="preserve">Available at: </w:t>
              </w:r>
              <w:r>
                <w:rPr>
                  <w:noProof/>
                  <w:u w:val="single"/>
                  <w:lang w:val="en-US"/>
                </w:rPr>
                <w:t>https://www.ncsc.gov.uk/collection/phishing-scams/report-scam-email</w:t>
              </w:r>
              <w:r>
                <w:rPr>
                  <w:noProof/>
                  <w:lang w:val="en-US"/>
                </w:rPr>
                <w:br/>
                <w:t>[Accessed 14 August 2022].</w:t>
              </w:r>
            </w:p>
            <w:p w14:paraId="0F994D25" w14:textId="77777777" w:rsidR="00122D5D" w:rsidRDefault="00122D5D" w:rsidP="00122D5D">
              <w:pPr>
                <w:pStyle w:val="Bibliography"/>
                <w:rPr>
                  <w:noProof/>
                  <w:lang w:val="en-US"/>
                </w:rPr>
              </w:pPr>
              <w:r>
                <w:rPr>
                  <w:noProof/>
                  <w:lang w:val="en-US"/>
                </w:rPr>
                <w:t xml:space="preserve">National Cyber security Centre, n.d. </w:t>
              </w:r>
              <w:r>
                <w:rPr>
                  <w:i/>
                  <w:iCs/>
                  <w:noProof/>
                  <w:lang w:val="en-US"/>
                </w:rPr>
                <w:t xml:space="preserve">About the NCSC- What we do. </w:t>
              </w:r>
              <w:r>
                <w:rPr>
                  <w:noProof/>
                  <w:lang w:val="en-US"/>
                </w:rPr>
                <w:t xml:space="preserve">[Online] </w:t>
              </w:r>
              <w:r>
                <w:rPr>
                  <w:noProof/>
                  <w:lang w:val="en-US"/>
                </w:rPr>
                <w:br/>
                <w:t xml:space="preserve">Available at: </w:t>
              </w:r>
              <w:r>
                <w:rPr>
                  <w:noProof/>
                  <w:u w:val="single"/>
                  <w:lang w:val="en-US"/>
                </w:rPr>
                <w:t>https://www.ncsc.gov.uk/section/about-ncsc/what-we-do</w:t>
              </w:r>
              <w:r>
                <w:rPr>
                  <w:noProof/>
                  <w:lang w:val="en-US"/>
                </w:rPr>
                <w:br/>
                <w:t>[Accessed 26 August 2022].</w:t>
              </w:r>
            </w:p>
            <w:p w14:paraId="07315059" w14:textId="77777777" w:rsidR="00122D5D" w:rsidRDefault="00122D5D" w:rsidP="00122D5D">
              <w:pPr>
                <w:pStyle w:val="Bibliography"/>
                <w:rPr>
                  <w:noProof/>
                  <w:lang w:val="en-US"/>
                </w:rPr>
              </w:pPr>
              <w:r>
                <w:rPr>
                  <w:noProof/>
                  <w:lang w:val="en-US"/>
                </w:rPr>
                <w:t xml:space="preserve">National Institute of Justice, 2018. </w:t>
              </w:r>
              <w:r>
                <w:rPr>
                  <w:i/>
                  <w:iCs/>
                  <w:noProof/>
                  <w:lang w:val="en-US"/>
                </w:rPr>
                <w:t xml:space="preserve">Five Things About Deterrence. </w:t>
              </w:r>
              <w:r>
                <w:rPr>
                  <w:noProof/>
                  <w:lang w:val="en-US"/>
                </w:rPr>
                <w:t xml:space="preserve">[Online] </w:t>
              </w:r>
              <w:r>
                <w:rPr>
                  <w:noProof/>
                  <w:lang w:val="en-US"/>
                </w:rPr>
                <w:br/>
                <w:t xml:space="preserve">Available at: </w:t>
              </w:r>
              <w:r>
                <w:rPr>
                  <w:noProof/>
                  <w:u w:val="single"/>
                  <w:lang w:val="en-US"/>
                </w:rPr>
                <w:t>https://nij.ojp.gov/topics/articles/five-things-about-deterrence#one</w:t>
              </w:r>
              <w:r>
                <w:rPr>
                  <w:noProof/>
                  <w:lang w:val="en-US"/>
                </w:rPr>
                <w:br/>
                <w:t>[Accessed 04 August 2022].</w:t>
              </w:r>
            </w:p>
            <w:p w14:paraId="09E419E3" w14:textId="77777777" w:rsidR="00122D5D" w:rsidRDefault="00122D5D" w:rsidP="00122D5D">
              <w:pPr>
                <w:pStyle w:val="Bibliography"/>
                <w:rPr>
                  <w:noProof/>
                  <w:lang w:val="en-US"/>
                </w:rPr>
              </w:pPr>
              <w:r>
                <w:rPr>
                  <w:noProof/>
                  <w:lang w:val="en-US"/>
                </w:rPr>
                <w:t xml:space="preserve">National Police Chief's Council, 2022. </w:t>
              </w:r>
              <w:r>
                <w:rPr>
                  <w:i/>
                  <w:iCs/>
                  <w:noProof/>
                  <w:lang w:val="en-US"/>
                </w:rPr>
                <w:t xml:space="preserve">National Roads Policing Strategy 2022-2025. </w:t>
              </w:r>
              <w:r>
                <w:rPr>
                  <w:noProof/>
                  <w:lang w:val="en-US"/>
                </w:rPr>
                <w:t xml:space="preserve">[Online] </w:t>
              </w:r>
              <w:r>
                <w:rPr>
                  <w:noProof/>
                  <w:lang w:val="en-US"/>
                </w:rPr>
                <w:br/>
                <w:t xml:space="preserve">Available at: </w:t>
              </w:r>
              <w:r>
                <w:rPr>
                  <w:noProof/>
                  <w:u w:val="single"/>
                  <w:lang w:val="en-US"/>
                </w:rPr>
                <w:t>https://www.police.uk/SysSiteAssets/media/downloads/central/advice/road-safety/npcc-roads-policing-</w:t>
              </w:r>
              <w:r>
                <w:rPr>
                  <w:noProof/>
                  <w:u w:val="single"/>
                  <w:lang w:val="en-US"/>
                </w:rPr>
                <w:lastRenderedPageBreak/>
                <w:t>strategy-2022-25.pdf</w:t>
              </w:r>
              <w:r>
                <w:rPr>
                  <w:noProof/>
                  <w:lang w:val="en-US"/>
                </w:rPr>
                <w:br/>
                <w:t>[Accessed 04 September 2022].</w:t>
              </w:r>
            </w:p>
            <w:p w14:paraId="0EC1CBBF" w14:textId="77777777" w:rsidR="00122D5D" w:rsidRDefault="00122D5D" w:rsidP="00122D5D">
              <w:pPr>
                <w:pStyle w:val="Bibliography"/>
                <w:rPr>
                  <w:noProof/>
                  <w:lang w:val="en-US"/>
                </w:rPr>
              </w:pPr>
              <w:r>
                <w:rPr>
                  <w:noProof/>
                  <w:lang w:val="en-US"/>
                </w:rPr>
                <w:t xml:space="preserve">Northamptonshire Police, 2022. </w:t>
              </w:r>
              <w:r>
                <w:rPr>
                  <w:i/>
                  <w:iCs/>
                  <w:noProof/>
                  <w:lang w:val="en-US"/>
                </w:rPr>
                <w:t xml:space="preserve">Operation Jaguar continues to reap rewards of ANPR network. </w:t>
              </w:r>
              <w:r>
                <w:rPr>
                  <w:noProof/>
                  <w:lang w:val="en-US"/>
                </w:rPr>
                <w:t xml:space="preserve">[Online] </w:t>
              </w:r>
              <w:r>
                <w:rPr>
                  <w:noProof/>
                  <w:lang w:val="en-US"/>
                </w:rPr>
                <w:br/>
                <w:t xml:space="preserve">Available at: </w:t>
              </w:r>
              <w:r>
                <w:rPr>
                  <w:noProof/>
                  <w:u w:val="single"/>
                  <w:lang w:val="en-US"/>
                </w:rPr>
                <w:t>https://www.northants.police.uk/news/northants/news/news/2022/june/operation-jaguar-continues-to-reap-rewards-of-anpr-network/</w:t>
              </w:r>
              <w:r>
                <w:rPr>
                  <w:noProof/>
                  <w:lang w:val="en-US"/>
                </w:rPr>
                <w:br/>
                <w:t>[Accessed 04 September 2022].</w:t>
              </w:r>
            </w:p>
            <w:p w14:paraId="3BB20D4B" w14:textId="77777777" w:rsidR="00122D5D" w:rsidRDefault="00122D5D" w:rsidP="00122D5D">
              <w:pPr>
                <w:pStyle w:val="Bibliography"/>
                <w:rPr>
                  <w:noProof/>
                  <w:lang w:val="en-US"/>
                </w:rPr>
              </w:pPr>
              <w:r>
                <w:rPr>
                  <w:noProof/>
                  <w:lang w:val="en-US"/>
                </w:rPr>
                <w:t xml:space="preserve">Office For National Statistics, 2021. </w:t>
              </w:r>
              <w:r>
                <w:rPr>
                  <w:i/>
                  <w:iCs/>
                  <w:noProof/>
                  <w:lang w:val="en-US"/>
                </w:rPr>
                <w:t xml:space="preserve">Internet users, UK: 2020. </w:t>
              </w:r>
              <w:r>
                <w:rPr>
                  <w:noProof/>
                  <w:lang w:val="en-US"/>
                </w:rPr>
                <w:t xml:space="preserve">[Online] </w:t>
              </w:r>
              <w:r>
                <w:rPr>
                  <w:noProof/>
                  <w:lang w:val="en-US"/>
                </w:rPr>
                <w:br/>
                <w:t xml:space="preserve">Available at: </w:t>
              </w:r>
              <w:r>
                <w:rPr>
                  <w:noProof/>
                  <w:u w:val="single"/>
                  <w:lang w:val="en-US"/>
                </w:rPr>
                <w:t>https://www.ons.gov.uk/businessindustryandtrade/itandinternetindustry/bulletins/internetusers/2020</w:t>
              </w:r>
              <w:r>
                <w:rPr>
                  <w:noProof/>
                  <w:lang w:val="en-US"/>
                </w:rPr>
                <w:br/>
                <w:t>[Accessed 15 August 2022].</w:t>
              </w:r>
            </w:p>
            <w:p w14:paraId="38B4C4D9" w14:textId="77777777" w:rsidR="00122D5D" w:rsidRDefault="00122D5D" w:rsidP="00122D5D">
              <w:pPr>
                <w:pStyle w:val="Bibliography"/>
                <w:rPr>
                  <w:noProof/>
                  <w:lang w:val="en-US"/>
                </w:rPr>
              </w:pPr>
              <w:r>
                <w:rPr>
                  <w:noProof/>
                  <w:lang w:val="en-US"/>
                </w:rPr>
                <w:t xml:space="preserve">Office for National Statistics, 2022. </w:t>
              </w:r>
              <w:r>
                <w:rPr>
                  <w:i/>
                  <w:iCs/>
                  <w:noProof/>
                  <w:lang w:val="en-US"/>
                </w:rPr>
                <w:t xml:space="preserve">Cyber crime in the UK 2018-2021. </w:t>
              </w:r>
              <w:r>
                <w:rPr>
                  <w:noProof/>
                  <w:lang w:val="en-US"/>
                </w:rPr>
                <w:t xml:space="preserve">[Online] </w:t>
              </w:r>
              <w:r>
                <w:rPr>
                  <w:noProof/>
                  <w:lang w:val="en-US"/>
                </w:rPr>
                <w:br/>
                <w:t xml:space="preserve">Available at: </w:t>
              </w:r>
              <w:r>
                <w:rPr>
                  <w:noProof/>
                  <w:u w:val="single"/>
                  <w:lang w:val="en-US"/>
                </w:rPr>
                <w:t>https://www.ons.gov.uk/aboutus/transparencyandgovernance/freedomofinformationfoi/cybercrimeintheuk20182021</w:t>
              </w:r>
              <w:r>
                <w:rPr>
                  <w:noProof/>
                  <w:lang w:val="en-US"/>
                </w:rPr>
                <w:br/>
                <w:t>[Accessed 04 September 2022].</w:t>
              </w:r>
            </w:p>
            <w:p w14:paraId="09F08111" w14:textId="77777777" w:rsidR="00122D5D" w:rsidRDefault="00122D5D" w:rsidP="00122D5D">
              <w:pPr>
                <w:pStyle w:val="Bibliography"/>
                <w:rPr>
                  <w:noProof/>
                  <w:lang w:val="en-US"/>
                </w:rPr>
              </w:pPr>
              <w:r>
                <w:rPr>
                  <w:noProof/>
                  <w:lang w:val="en-US"/>
                </w:rPr>
                <w:t xml:space="preserve">PA Consulting Group, 2001. </w:t>
              </w:r>
              <w:r>
                <w:rPr>
                  <w:i/>
                  <w:iCs/>
                  <w:noProof/>
                  <w:lang w:val="en-US"/>
                </w:rPr>
                <w:t xml:space="preserve">Engaging criminality – denying criminals use of the roads. </w:t>
              </w:r>
              <w:r>
                <w:rPr>
                  <w:noProof/>
                  <w:lang w:val="en-US"/>
                </w:rPr>
                <w:t xml:space="preserve">[Online] </w:t>
              </w:r>
              <w:r>
                <w:rPr>
                  <w:noProof/>
                  <w:lang w:val="en-US"/>
                </w:rPr>
                <w:br/>
                <w:t xml:space="preserve">Available at: </w:t>
              </w:r>
              <w:r>
                <w:rPr>
                  <w:noProof/>
                  <w:u w:val="single"/>
                  <w:lang w:val="en-US"/>
                </w:rPr>
                <w:t>http://cebcp.org/wp-content/lpr/ANPR_report_24_Oct.pdf</w:t>
              </w:r>
              <w:r>
                <w:rPr>
                  <w:noProof/>
                  <w:lang w:val="en-US"/>
                </w:rPr>
                <w:br/>
                <w:t>[Accessed 04 September 2022].</w:t>
              </w:r>
            </w:p>
            <w:p w14:paraId="6A94208C" w14:textId="77777777" w:rsidR="00122D5D" w:rsidRDefault="00122D5D" w:rsidP="00122D5D">
              <w:pPr>
                <w:pStyle w:val="Bibliography"/>
                <w:rPr>
                  <w:noProof/>
                  <w:lang w:val="en-US"/>
                </w:rPr>
              </w:pPr>
              <w:r>
                <w:rPr>
                  <w:noProof/>
                  <w:lang w:val="en-US"/>
                </w:rPr>
                <w:t xml:space="preserve">Parker, C. S., 2015. </w:t>
              </w:r>
              <w:r>
                <w:rPr>
                  <w:i/>
                  <w:iCs/>
                  <w:noProof/>
                  <w:lang w:val="en-US"/>
                </w:rPr>
                <w:t xml:space="preserve">Sir Robert Peel; from His Private Papers. </w:t>
              </w:r>
              <w:r>
                <w:rPr>
                  <w:noProof/>
                  <w:lang w:val="en-US"/>
                </w:rPr>
                <w:t>Volume 2 ed. United States: Creative Media Partners, LLC.</w:t>
              </w:r>
            </w:p>
            <w:p w14:paraId="4FB17D9D" w14:textId="77777777" w:rsidR="00122D5D" w:rsidRDefault="00122D5D" w:rsidP="00122D5D">
              <w:pPr>
                <w:pStyle w:val="Bibliography"/>
                <w:rPr>
                  <w:noProof/>
                  <w:lang w:val="en-US"/>
                </w:rPr>
              </w:pPr>
              <w:r>
                <w:rPr>
                  <w:noProof/>
                  <w:lang w:val="en-US"/>
                </w:rPr>
                <w:t xml:space="preserve">Phishing.org, 2022. </w:t>
              </w:r>
              <w:r>
                <w:rPr>
                  <w:i/>
                  <w:iCs/>
                  <w:noProof/>
                  <w:lang w:val="en-US"/>
                </w:rPr>
                <w:t xml:space="preserve">What is Phishing?. </w:t>
              </w:r>
              <w:r>
                <w:rPr>
                  <w:noProof/>
                  <w:lang w:val="en-US"/>
                </w:rPr>
                <w:t xml:space="preserve">[Online] </w:t>
              </w:r>
              <w:r>
                <w:rPr>
                  <w:noProof/>
                  <w:lang w:val="en-US"/>
                </w:rPr>
                <w:br/>
                <w:t xml:space="preserve">Available at: </w:t>
              </w:r>
              <w:r>
                <w:rPr>
                  <w:noProof/>
                  <w:u w:val="single"/>
                  <w:lang w:val="en-US"/>
                </w:rPr>
                <w:t>https://www.phishing.org/what-is-phishing</w:t>
              </w:r>
              <w:r>
                <w:rPr>
                  <w:noProof/>
                  <w:lang w:val="en-US"/>
                </w:rPr>
                <w:br/>
                <w:t>[Accessed 16 August 2022].</w:t>
              </w:r>
            </w:p>
            <w:p w14:paraId="672CD94F" w14:textId="77777777" w:rsidR="00122D5D" w:rsidRDefault="00122D5D" w:rsidP="00122D5D">
              <w:pPr>
                <w:pStyle w:val="Bibliography"/>
                <w:rPr>
                  <w:noProof/>
                  <w:lang w:val="en-US"/>
                </w:rPr>
              </w:pPr>
              <w:r>
                <w:rPr>
                  <w:noProof/>
                  <w:lang w:val="en-US"/>
                </w:rPr>
                <w:t xml:space="preserve">Police.UK, 2022. </w:t>
              </w:r>
              <w:r>
                <w:rPr>
                  <w:i/>
                  <w:iCs/>
                  <w:noProof/>
                  <w:lang w:val="en-US"/>
                </w:rPr>
                <w:t xml:space="preserve">Automatic Number Plate Recognition (ANPR). </w:t>
              </w:r>
              <w:r>
                <w:rPr>
                  <w:noProof/>
                  <w:lang w:val="en-US"/>
                </w:rPr>
                <w:t xml:space="preserve">[Online] </w:t>
              </w:r>
              <w:r>
                <w:rPr>
                  <w:noProof/>
                  <w:lang w:val="en-US"/>
                </w:rPr>
                <w:br/>
                <w:t xml:space="preserve">Available at: </w:t>
              </w:r>
              <w:r>
                <w:rPr>
                  <w:noProof/>
                  <w:u w:val="single"/>
                  <w:lang w:val="en-US"/>
                </w:rPr>
                <w:t>https://www.police.uk/advice/advice-and-information/rs/road-safety/automatic-number-plate-recognition-anpr/</w:t>
              </w:r>
              <w:r>
                <w:rPr>
                  <w:noProof/>
                  <w:lang w:val="en-US"/>
                </w:rPr>
                <w:br/>
                <w:t>[Accessed 02 June 2022].</w:t>
              </w:r>
            </w:p>
            <w:p w14:paraId="3E998D68" w14:textId="77777777" w:rsidR="00122D5D" w:rsidRDefault="00122D5D" w:rsidP="00122D5D">
              <w:pPr>
                <w:pStyle w:val="Bibliography"/>
                <w:rPr>
                  <w:noProof/>
                  <w:lang w:val="en-US"/>
                </w:rPr>
              </w:pPr>
              <w:r>
                <w:rPr>
                  <w:noProof/>
                  <w:lang w:val="en-US"/>
                </w:rPr>
                <w:t xml:space="preserve">RAC, 2019. </w:t>
              </w:r>
              <w:r>
                <w:rPr>
                  <w:i/>
                  <w:iCs/>
                  <w:noProof/>
                  <w:lang w:val="en-US"/>
                </w:rPr>
                <w:t xml:space="preserve">Driving Offences and Their Punishments. </w:t>
              </w:r>
              <w:r>
                <w:rPr>
                  <w:noProof/>
                  <w:lang w:val="en-US"/>
                </w:rPr>
                <w:t xml:space="preserve">[Online] </w:t>
              </w:r>
              <w:r>
                <w:rPr>
                  <w:noProof/>
                  <w:lang w:val="en-US"/>
                </w:rPr>
                <w:br/>
                <w:t xml:space="preserve">Available at: </w:t>
              </w:r>
              <w:r>
                <w:rPr>
                  <w:noProof/>
                  <w:u w:val="single"/>
                  <w:lang w:val="en-US"/>
                </w:rPr>
                <w:t>https://www.rac.co.uk/drive/advice/legal/driving-offences/</w:t>
              </w:r>
              <w:r>
                <w:rPr>
                  <w:noProof/>
                  <w:lang w:val="en-US"/>
                </w:rPr>
                <w:br/>
                <w:t>[Accessed 31 August 2022].</w:t>
              </w:r>
            </w:p>
            <w:p w14:paraId="23D2A33A" w14:textId="77777777" w:rsidR="00122D5D" w:rsidRDefault="00122D5D" w:rsidP="00122D5D">
              <w:pPr>
                <w:pStyle w:val="Bibliography"/>
                <w:rPr>
                  <w:noProof/>
                  <w:lang w:val="en-US"/>
                </w:rPr>
              </w:pPr>
              <w:r>
                <w:rPr>
                  <w:noProof/>
                  <w:lang w:val="en-US"/>
                </w:rPr>
                <w:t xml:space="preserve">Roberts, G., 2021. </w:t>
              </w:r>
              <w:r>
                <w:rPr>
                  <w:i/>
                  <w:iCs/>
                  <w:noProof/>
                  <w:lang w:val="en-US"/>
                </w:rPr>
                <w:t xml:space="preserve">Dashcam evidence a ‘game changer’ for enforcement, says RAC. </w:t>
              </w:r>
              <w:r>
                <w:rPr>
                  <w:noProof/>
                  <w:lang w:val="en-US"/>
                </w:rPr>
                <w:t xml:space="preserve">[Online] </w:t>
              </w:r>
              <w:r>
                <w:rPr>
                  <w:noProof/>
                  <w:lang w:val="en-US"/>
                </w:rPr>
                <w:br/>
                <w:t xml:space="preserve">Available at: </w:t>
              </w:r>
              <w:r>
                <w:rPr>
                  <w:noProof/>
                  <w:u w:val="single"/>
                  <w:lang w:val="en-US"/>
                </w:rPr>
                <w:t>https://www.fleetnews.co.uk/news/fleet-industry-news/2021/02/05/dash-cam-evidence-a-game-changer-for-enforcement-says-rac</w:t>
              </w:r>
              <w:r>
                <w:rPr>
                  <w:noProof/>
                  <w:lang w:val="en-US"/>
                </w:rPr>
                <w:br/>
                <w:t>[Accessed 15 August 2022].</w:t>
              </w:r>
            </w:p>
            <w:p w14:paraId="62CCB6BE" w14:textId="77777777" w:rsidR="00122D5D" w:rsidRDefault="00122D5D" w:rsidP="00122D5D">
              <w:pPr>
                <w:pStyle w:val="Bibliography"/>
                <w:rPr>
                  <w:noProof/>
                  <w:lang w:val="en-US"/>
                </w:rPr>
              </w:pPr>
              <w:r>
                <w:rPr>
                  <w:noProof/>
                  <w:lang w:val="en-US"/>
                </w:rPr>
                <w:t xml:space="preserve">Robin Bryant and Sarah Bryant, 2020. </w:t>
              </w:r>
              <w:r>
                <w:rPr>
                  <w:i/>
                  <w:iCs/>
                  <w:noProof/>
                  <w:lang w:val="en-US"/>
                </w:rPr>
                <w:t xml:space="preserve">Blackstone's Handbook for Policing Students 2021. </w:t>
              </w:r>
              <w:r>
                <w:rPr>
                  <w:noProof/>
                  <w:lang w:val="en-US"/>
                </w:rPr>
                <w:t>15th ed. Oxford: Oxford University Press.</w:t>
              </w:r>
            </w:p>
            <w:p w14:paraId="628B8C96" w14:textId="77777777" w:rsidR="00122D5D" w:rsidRDefault="00122D5D" w:rsidP="00122D5D">
              <w:pPr>
                <w:pStyle w:val="Bibliography"/>
                <w:rPr>
                  <w:noProof/>
                  <w:lang w:val="en-US"/>
                </w:rPr>
              </w:pPr>
              <w:r>
                <w:rPr>
                  <w:noProof/>
                  <w:lang w:val="en-US"/>
                </w:rPr>
                <w:t xml:space="preserve">Rose, G., 2000. </w:t>
              </w:r>
              <w:r>
                <w:rPr>
                  <w:i/>
                  <w:iCs/>
                  <w:noProof/>
                  <w:lang w:val="en-US"/>
                </w:rPr>
                <w:t xml:space="preserve">Criminal Histories of Serious Traffic Offenders, </w:t>
              </w:r>
              <w:r>
                <w:rPr>
                  <w:noProof/>
                  <w:lang w:val="en-US"/>
                </w:rPr>
                <w:t>London: Home Office.</w:t>
              </w:r>
            </w:p>
            <w:p w14:paraId="1E9D301C" w14:textId="77777777" w:rsidR="00122D5D" w:rsidRDefault="00122D5D" w:rsidP="00122D5D">
              <w:pPr>
                <w:pStyle w:val="Bibliography"/>
                <w:rPr>
                  <w:noProof/>
                  <w:lang w:val="en-US"/>
                </w:rPr>
              </w:pPr>
              <w:r>
                <w:rPr>
                  <w:noProof/>
                  <w:lang w:val="en-US"/>
                </w:rPr>
                <w:t xml:space="preserve">Shale-Helster, T., 2022. </w:t>
              </w:r>
              <w:r>
                <w:rPr>
                  <w:i/>
                  <w:iCs/>
                  <w:noProof/>
                  <w:lang w:val="en-US"/>
                </w:rPr>
                <w:t xml:space="preserve">EXCLUSIVE: Road police cuts slammed as UK road deaths rise. </w:t>
              </w:r>
              <w:r>
                <w:rPr>
                  <w:noProof/>
                  <w:lang w:val="en-US"/>
                </w:rPr>
                <w:t xml:space="preserve">[Online] </w:t>
              </w:r>
              <w:r>
                <w:rPr>
                  <w:noProof/>
                  <w:lang w:val="en-US"/>
                </w:rPr>
                <w:br/>
                <w:t xml:space="preserve">Available at: </w:t>
              </w:r>
              <w:r>
                <w:rPr>
                  <w:noProof/>
                  <w:u w:val="single"/>
                  <w:lang w:val="en-US"/>
                </w:rPr>
                <w:t>https://www.autoexpress.co.uk/road-police-cuts</w:t>
              </w:r>
              <w:r>
                <w:rPr>
                  <w:noProof/>
                  <w:lang w:val="en-US"/>
                </w:rPr>
                <w:br/>
                <w:t>[Accessed 31 August 2022].</w:t>
              </w:r>
            </w:p>
            <w:p w14:paraId="0F4B5EF1" w14:textId="77777777" w:rsidR="00122D5D" w:rsidRDefault="00122D5D" w:rsidP="00122D5D">
              <w:pPr>
                <w:pStyle w:val="Bibliography"/>
                <w:rPr>
                  <w:noProof/>
                  <w:lang w:val="en-US"/>
                </w:rPr>
              </w:pPr>
              <w:r>
                <w:rPr>
                  <w:noProof/>
                  <w:lang w:val="en-US"/>
                </w:rPr>
                <w:t xml:space="preserve">Transform Justice, 2016. </w:t>
              </w:r>
              <w:r>
                <w:rPr>
                  <w:i/>
                  <w:iCs/>
                  <w:noProof/>
                  <w:lang w:val="en-US"/>
                </w:rPr>
                <w:t xml:space="preserve">Do tough sentences deter crime?. </w:t>
              </w:r>
              <w:r>
                <w:rPr>
                  <w:noProof/>
                  <w:lang w:val="en-US"/>
                </w:rPr>
                <w:t xml:space="preserve">[Online] </w:t>
              </w:r>
              <w:r>
                <w:rPr>
                  <w:noProof/>
                  <w:lang w:val="en-US"/>
                </w:rPr>
                <w:br/>
                <w:t xml:space="preserve">Available at: </w:t>
              </w:r>
              <w:r>
                <w:rPr>
                  <w:noProof/>
                  <w:u w:val="single"/>
                  <w:lang w:val="en-US"/>
                </w:rPr>
                <w:t>https://www.transformjustice.org.uk/do-tough-sentences-deter-crime/</w:t>
              </w:r>
              <w:r>
                <w:rPr>
                  <w:noProof/>
                  <w:lang w:val="en-US"/>
                </w:rPr>
                <w:br/>
                <w:t>[Accessed 04 September 2022].</w:t>
              </w:r>
            </w:p>
            <w:p w14:paraId="598602F0" w14:textId="77777777" w:rsidR="00122D5D" w:rsidRDefault="00122D5D" w:rsidP="00122D5D">
              <w:pPr>
                <w:pStyle w:val="Bibliography"/>
                <w:rPr>
                  <w:noProof/>
                  <w:lang w:val="en-US"/>
                </w:rPr>
              </w:pPr>
              <w:r>
                <w:rPr>
                  <w:noProof/>
                  <w:lang w:val="en-US"/>
                </w:rPr>
                <w:t xml:space="preserve">Vallance, C., 2022. </w:t>
              </w:r>
              <w:r>
                <w:rPr>
                  <w:i/>
                  <w:iCs/>
                  <w:noProof/>
                  <w:lang w:val="en-US"/>
                </w:rPr>
                <w:t xml:space="preserve">NHS warns of scam Covid-test texts. </w:t>
              </w:r>
              <w:r>
                <w:rPr>
                  <w:noProof/>
                  <w:lang w:val="en-US"/>
                </w:rPr>
                <w:t xml:space="preserve">[Online] </w:t>
              </w:r>
              <w:r>
                <w:rPr>
                  <w:noProof/>
                  <w:lang w:val="en-US"/>
                </w:rPr>
                <w:br/>
                <w:t xml:space="preserve">Available at: </w:t>
              </w:r>
              <w:r>
                <w:rPr>
                  <w:noProof/>
                  <w:u w:val="single"/>
                  <w:lang w:val="en-US"/>
                </w:rPr>
                <w:t>https://www.bbc.co.uk/news/technology-61882239</w:t>
              </w:r>
              <w:r>
                <w:rPr>
                  <w:noProof/>
                  <w:lang w:val="en-US"/>
                </w:rPr>
                <w:br/>
                <w:t>[Accessed 14 August 2022].</w:t>
              </w:r>
            </w:p>
            <w:p w14:paraId="237F49AD" w14:textId="39F356FA" w:rsidR="00122D5D" w:rsidRDefault="00122D5D" w:rsidP="00122D5D">
              <w:r>
                <w:rPr>
                  <w:b/>
                  <w:bCs/>
                  <w:noProof/>
                </w:rPr>
                <w:fldChar w:fldCharType="end"/>
              </w:r>
            </w:p>
          </w:sdtContent>
        </w:sdt>
      </w:sdtContent>
    </w:sdt>
    <w:p w14:paraId="0D839E86" w14:textId="77777777" w:rsidR="00122D5D" w:rsidRDefault="00122D5D"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FF4A62">
      <w:pPr>
        <w:spacing w:after="0" w:line="276" w:lineRule="auto"/>
        <w:ind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lastRenderedPageBreak/>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headerReference w:type="even" r:id="rId18"/>
          <w:headerReference w:type="default" r:id="rId19"/>
          <w:footerReference w:type="even" r:id="rId20"/>
          <w:footerReference w:type="default" r:id="rId21"/>
          <w:headerReference w:type="first" r:id="rId22"/>
          <w:footerReference w:type="first" r:id="rId23"/>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24"/>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DBFA5" w14:textId="77777777" w:rsidR="00524C91" w:rsidRDefault="00524C91">
      <w:pPr>
        <w:spacing w:after="0" w:line="240" w:lineRule="auto"/>
      </w:pPr>
      <w:r>
        <w:separator/>
      </w:r>
    </w:p>
  </w:endnote>
  <w:endnote w:type="continuationSeparator" w:id="0">
    <w:p w14:paraId="08C60EAC" w14:textId="77777777" w:rsidR="00524C91" w:rsidRDefault="00524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0D63" w14:textId="77777777" w:rsidR="00B569EB" w:rsidRDefault="00B569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6CC" w14:textId="77777777"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3149">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3149">
      <w:rPr>
        <w:b/>
        <w:noProof/>
      </w:rPr>
      <w:t>13</w:t>
    </w:r>
    <w:r>
      <w:rPr>
        <w:b/>
        <w:sz w:val="24"/>
        <w:szCs w:val="24"/>
      </w:rPr>
      <w:fldChar w:fldCharType="end"/>
    </w:r>
  </w:p>
  <w:p w14:paraId="40790BA2" w14:textId="77777777" w:rsidR="00152E9D" w:rsidRDefault="0093237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F441" w14:textId="77777777" w:rsidR="00B569EB" w:rsidRDefault="00B569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93237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327A8" w14:textId="77777777" w:rsidR="00524C91" w:rsidRDefault="00524C91">
      <w:pPr>
        <w:spacing w:after="0" w:line="240" w:lineRule="auto"/>
      </w:pPr>
      <w:r>
        <w:separator/>
      </w:r>
    </w:p>
  </w:footnote>
  <w:footnote w:type="continuationSeparator" w:id="0">
    <w:p w14:paraId="77195237" w14:textId="77777777" w:rsidR="00524C91" w:rsidRDefault="00524C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6B2CC" w14:textId="77777777" w:rsidR="00B569EB" w:rsidRDefault="00B56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BBCB4" w14:textId="77777777" w:rsidR="00B569EB" w:rsidRDefault="00B56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7E218" w14:textId="77777777" w:rsidR="00B569EB" w:rsidRDefault="00B56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A59E6"/>
    <w:multiLevelType w:val="hybridMultilevel"/>
    <w:tmpl w:val="5D8C2924"/>
    <w:lvl w:ilvl="0" w:tplc="F530D170">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1"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665F34"/>
    <w:multiLevelType w:val="hybridMultilevel"/>
    <w:tmpl w:val="C7EAF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E40122E"/>
    <w:multiLevelType w:val="multilevel"/>
    <w:tmpl w:val="38F6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6C20607D"/>
    <w:multiLevelType w:val="multilevel"/>
    <w:tmpl w:val="B17E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E96B7C"/>
    <w:multiLevelType w:val="multilevel"/>
    <w:tmpl w:val="A618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7"/>
  </w:num>
  <w:num w:numId="2">
    <w:abstractNumId w:val="28"/>
  </w:num>
  <w:num w:numId="3">
    <w:abstractNumId w:val="13"/>
  </w:num>
  <w:num w:numId="4">
    <w:abstractNumId w:val="2"/>
  </w:num>
  <w:num w:numId="5">
    <w:abstractNumId w:val="14"/>
  </w:num>
  <w:num w:numId="6">
    <w:abstractNumId w:val="3"/>
  </w:num>
  <w:num w:numId="7">
    <w:abstractNumId w:val="19"/>
  </w:num>
  <w:num w:numId="8">
    <w:abstractNumId w:val="25"/>
  </w:num>
  <w:num w:numId="9">
    <w:abstractNumId w:val="22"/>
  </w:num>
  <w:num w:numId="10">
    <w:abstractNumId w:val="20"/>
  </w:num>
  <w:num w:numId="11">
    <w:abstractNumId w:val="4"/>
  </w:num>
  <w:num w:numId="12">
    <w:abstractNumId w:val="1"/>
  </w:num>
  <w:num w:numId="13">
    <w:abstractNumId w:val="12"/>
  </w:num>
  <w:num w:numId="14">
    <w:abstractNumId w:val="0"/>
  </w:num>
  <w:num w:numId="15">
    <w:abstractNumId w:val="11"/>
  </w:num>
  <w:num w:numId="16">
    <w:abstractNumId w:val="24"/>
  </w:num>
  <w:num w:numId="17">
    <w:abstractNumId w:val="6"/>
  </w:num>
  <w:num w:numId="18">
    <w:abstractNumId w:val="15"/>
  </w:num>
  <w:num w:numId="19">
    <w:abstractNumId w:val="5"/>
  </w:num>
  <w:num w:numId="20">
    <w:abstractNumId w:val="21"/>
  </w:num>
  <w:num w:numId="21">
    <w:abstractNumId w:val="10"/>
  </w:num>
  <w:num w:numId="22">
    <w:abstractNumId w:val="16"/>
  </w:num>
  <w:num w:numId="23">
    <w:abstractNumId w:val="9"/>
  </w:num>
  <w:num w:numId="24">
    <w:abstractNumId w:val="8"/>
  </w:num>
  <w:num w:numId="25">
    <w:abstractNumId w:val="7"/>
  </w:num>
  <w:num w:numId="26">
    <w:abstractNumId w:val="26"/>
  </w:num>
  <w:num w:numId="27">
    <w:abstractNumId w:val="17"/>
  </w:num>
  <w:num w:numId="28">
    <w:abstractNumId w:val="23"/>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0D7E"/>
    <w:rsid w:val="00004EB0"/>
    <w:rsid w:val="000122C3"/>
    <w:rsid w:val="000149C9"/>
    <w:rsid w:val="000149FF"/>
    <w:rsid w:val="00015C7C"/>
    <w:rsid w:val="00022518"/>
    <w:rsid w:val="00040BE6"/>
    <w:rsid w:val="00043A7A"/>
    <w:rsid w:val="00046BF4"/>
    <w:rsid w:val="0005253C"/>
    <w:rsid w:val="00053DF8"/>
    <w:rsid w:val="00056374"/>
    <w:rsid w:val="000578D9"/>
    <w:rsid w:val="00067F5D"/>
    <w:rsid w:val="0007327B"/>
    <w:rsid w:val="00074FF4"/>
    <w:rsid w:val="000778EB"/>
    <w:rsid w:val="00081521"/>
    <w:rsid w:val="0008250B"/>
    <w:rsid w:val="00091BF0"/>
    <w:rsid w:val="0009445A"/>
    <w:rsid w:val="00095CEF"/>
    <w:rsid w:val="000A2304"/>
    <w:rsid w:val="000A6AB6"/>
    <w:rsid w:val="000A6B50"/>
    <w:rsid w:val="000B1CE7"/>
    <w:rsid w:val="000B73EB"/>
    <w:rsid w:val="000C3C5D"/>
    <w:rsid w:val="000C4BC0"/>
    <w:rsid w:val="000C4FBA"/>
    <w:rsid w:val="000D4A85"/>
    <w:rsid w:val="000D5AF7"/>
    <w:rsid w:val="000D5D20"/>
    <w:rsid w:val="000D6C07"/>
    <w:rsid w:val="000E0551"/>
    <w:rsid w:val="000E3673"/>
    <w:rsid w:val="000E7F4A"/>
    <w:rsid w:val="000F2495"/>
    <w:rsid w:val="000F284A"/>
    <w:rsid w:val="000F3547"/>
    <w:rsid w:val="00103116"/>
    <w:rsid w:val="0011271B"/>
    <w:rsid w:val="001151C9"/>
    <w:rsid w:val="0012058F"/>
    <w:rsid w:val="001228AE"/>
    <w:rsid w:val="00122D5D"/>
    <w:rsid w:val="00127FF8"/>
    <w:rsid w:val="0013293E"/>
    <w:rsid w:val="0013344E"/>
    <w:rsid w:val="001347F3"/>
    <w:rsid w:val="00135E65"/>
    <w:rsid w:val="00136AE9"/>
    <w:rsid w:val="00137312"/>
    <w:rsid w:val="00137518"/>
    <w:rsid w:val="00137A58"/>
    <w:rsid w:val="00156938"/>
    <w:rsid w:val="00165DB0"/>
    <w:rsid w:val="00171775"/>
    <w:rsid w:val="00174985"/>
    <w:rsid w:val="00182447"/>
    <w:rsid w:val="00183A06"/>
    <w:rsid w:val="00184B02"/>
    <w:rsid w:val="001934C2"/>
    <w:rsid w:val="001A0267"/>
    <w:rsid w:val="001A0FF1"/>
    <w:rsid w:val="001A1939"/>
    <w:rsid w:val="001A3135"/>
    <w:rsid w:val="001A67CE"/>
    <w:rsid w:val="001C5AD4"/>
    <w:rsid w:val="001D0E21"/>
    <w:rsid w:val="001D433E"/>
    <w:rsid w:val="001D485E"/>
    <w:rsid w:val="001D6A99"/>
    <w:rsid w:val="001D6F1F"/>
    <w:rsid w:val="001D7FC4"/>
    <w:rsid w:val="001E124B"/>
    <w:rsid w:val="001E274D"/>
    <w:rsid w:val="001E6B99"/>
    <w:rsid w:val="001E7F77"/>
    <w:rsid w:val="001F13D1"/>
    <w:rsid w:val="001F5DA8"/>
    <w:rsid w:val="001F7254"/>
    <w:rsid w:val="00204B12"/>
    <w:rsid w:val="00206385"/>
    <w:rsid w:val="00207AC7"/>
    <w:rsid w:val="00207CEE"/>
    <w:rsid w:val="0021133F"/>
    <w:rsid w:val="002241EB"/>
    <w:rsid w:val="00230495"/>
    <w:rsid w:val="00230C17"/>
    <w:rsid w:val="00231992"/>
    <w:rsid w:val="002334D7"/>
    <w:rsid w:val="00234E77"/>
    <w:rsid w:val="002370A1"/>
    <w:rsid w:val="00240A20"/>
    <w:rsid w:val="002474A8"/>
    <w:rsid w:val="002479AF"/>
    <w:rsid w:val="0025010D"/>
    <w:rsid w:val="00250EE0"/>
    <w:rsid w:val="00251D45"/>
    <w:rsid w:val="002558F5"/>
    <w:rsid w:val="00260D55"/>
    <w:rsid w:val="0026615D"/>
    <w:rsid w:val="00270A7F"/>
    <w:rsid w:val="00277C2F"/>
    <w:rsid w:val="00281317"/>
    <w:rsid w:val="0028426F"/>
    <w:rsid w:val="00285D15"/>
    <w:rsid w:val="00287610"/>
    <w:rsid w:val="002A5933"/>
    <w:rsid w:val="002A6E8F"/>
    <w:rsid w:val="002A728A"/>
    <w:rsid w:val="002B2449"/>
    <w:rsid w:val="002B2613"/>
    <w:rsid w:val="002B2D05"/>
    <w:rsid w:val="002B6C69"/>
    <w:rsid w:val="002B71D2"/>
    <w:rsid w:val="002C458D"/>
    <w:rsid w:val="002C7AC6"/>
    <w:rsid w:val="002D3FF0"/>
    <w:rsid w:val="002D646C"/>
    <w:rsid w:val="002E2DE6"/>
    <w:rsid w:val="002E33BC"/>
    <w:rsid w:val="002F22CF"/>
    <w:rsid w:val="002F25F0"/>
    <w:rsid w:val="002F355E"/>
    <w:rsid w:val="002F7A4C"/>
    <w:rsid w:val="003005E2"/>
    <w:rsid w:val="0030367F"/>
    <w:rsid w:val="003068EC"/>
    <w:rsid w:val="003140F0"/>
    <w:rsid w:val="00316DA3"/>
    <w:rsid w:val="003176F1"/>
    <w:rsid w:val="00321A5F"/>
    <w:rsid w:val="00322F99"/>
    <w:rsid w:val="00326918"/>
    <w:rsid w:val="003334F0"/>
    <w:rsid w:val="003354E2"/>
    <w:rsid w:val="00336F71"/>
    <w:rsid w:val="0034012E"/>
    <w:rsid w:val="0034181C"/>
    <w:rsid w:val="003421B5"/>
    <w:rsid w:val="00342D72"/>
    <w:rsid w:val="003443C1"/>
    <w:rsid w:val="00344D42"/>
    <w:rsid w:val="0034571C"/>
    <w:rsid w:val="00346D62"/>
    <w:rsid w:val="00355025"/>
    <w:rsid w:val="00367C5B"/>
    <w:rsid w:val="003720A5"/>
    <w:rsid w:val="003760F2"/>
    <w:rsid w:val="00395EF0"/>
    <w:rsid w:val="003A178C"/>
    <w:rsid w:val="003A378E"/>
    <w:rsid w:val="003A5443"/>
    <w:rsid w:val="003A6658"/>
    <w:rsid w:val="003B0842"/>
    <w:rsid w:val="003B0ACE"/>
    <w:rsid w:val="003B0AF8"/>
    <w:rsid w:val="003B2C5F"/>
    <w:rsid w:val="003B3FB4"/>
    <w:rsid w:val="003B7F10"/>
    <w:rsid w:val="003C126D"/>
    <w:rsid w:val="003C49DF"/>
    <w:rsid w:val="003D0BCE"/>
    <w:rsid w:val="003D5510"/>
    <w:rsid w:val="003E3F4D"/>
    <w:rsid w:val="003E4037"/>
    <w:rsid w:val="003E4E9E"/>
    <w:rsid w:val="003F0DE8"/>
    <w:rsid w:val="003F3D4D"/>
    <w:rsid w:val="003F4486"/>
    <w:rsid w:val="003F746D"/>
    <w:rsid w:val="003F7556"/>
    <w:rsid w:val="004119B9"/>
    <w:rsid w:val="00412BB3"/>
    <w:rsid w:val="00413069"/>
    <w:rsid w:val="00413285"/>
    <w:rsid w:val="004200DA"/>
    <w:rsid w:val="004263F4"/>
    <w:rsid w:val="0043244D"/>
    <w:rsid w:val="0043274F"/>
    <w:rsid w:val="00432758"/>
    <w:rsid w:val="00436BD4"/>
    <w:rsid w:val="0044218A"/>
    <w:rsid w:val="004467D6"/>
    <w:rsid w:val="00451EF7"/>
    <w:rsid w:val="00452B1C"/>
    <w:rsid w:val="00455E05"/>
    <w:rsid w:val="00457A4E"/>
    <w:rsid w:val="00460AF7"/>
    <w:rsid w:val="00462FBC"/>
    <w:rsid w:val="00462FC2"/>
    <w:rsid w:val="00464DEA"/>
    <w:rsid w:val="00467203"/>
    <w:rsid w:val="00467274"/>
    <w:rsid w:val="00480B00"/>
    <w:rsid w:val="00482933"/>
    <w:rsid w:val="0048397E"/>
    <w:rsid w:val="0048420B"/>
    <w:rsid w:val="004857BA"/>
    <w:rsid w:val="00487B7B"/>
    <w:rsid w:val="0049340F"/>
    <w:rsid w:val="004959C8"/>
    <w:rsid w:val="004A1D80"/>
    <w:rsid w:val="004A41A1"/>
    <w:rsid w:val="004B124A"/>
    <w:rsid w:val="004B1B3C"/>
    <w:rsid w:val="004B61D3"/>
    <w:rsid w:val="004C0A4D"/>
    <w:rsid w:val="004C2D90"/>
    <w:rsid w:val="004C51FA"/>
    <w:rsid w:val="004C7A97"/>
    <w:rsid w:val="004D2CFF"/>
    <w:rsid w:val="004E2145"/>
    <w:rsid w:val="004F3FC7"/>
    <w:rsid w:val="00504260"/>
    <w:rsid w:val="00505832"/>
    <w:rsid w:val="00505D4B"/>
    <w:rsid w:val="0050677B"/>
    <w:rsid w:val="00510B9E"/>
    <w:rsid w:val="005112EA"/>
    <w:rsid w:val="005202F7"/>
    <w:rsid w:val="005209C0"/>
    <w:rsid w:val="00523F21"/>
    <w:rsid w:val="00524C91"/>
    <w:rsid w:val="005267B8"/>
    <w:rsid w:val="00526E79"/>
    <w:rsid w:val="00530953"/>
    <w:rsid w:val="005359A1"/>
    <w:rsid w:val="00536896"/>
    <w:rsid w:val="005428F8"/>
    <w:rsid w:val="00552E8D"/>
    <w:rsid w:val="0055324C"/>
    <w:rsid w:val="00554C59"/>
    <w:rsid w:val="00556771"/>
    <w:rsid w:val="005656AB"/>
    <w:rsid w:val="00567878"/>
    <w:rsid w:val="00570971"/>
    <w:rsid w:val="0057359D"/>
    <w:rsid w:val="005827B4"/>
    <w:rsid w:val="0058580E"/>
    <w:rsid w:val="005A73C0"/>
    <w:rsid w:val="005A7C63"/>
    <w:rsid w:val="005B0485"/>
    <w:rsid w:val="005B4259"/>
    <w:rsid w:val="005B4665"/>
    <w:rsid w:val="005C2CB9"/>
    <w:rsid w:val="005C59D3"/>
    <w:rsid w:val="005D1F93"/>
    <w:rsid w:val="005D52CF"/>
    <w:rsid w:val="005D569F"/>
    <w:rsid w:val="005E0A87"/>
    <w:rsid w:val="005E275D"/>
    <w:rsid w:val="005E3FD0"/>
    <w:rsid w:val="005E43B7"/>
    <w:rsid w:val="005E6D3E"/>
    <w:rsid w:val="005F237D"/>
    <w:rsid w:val="005F3D89"/>
    <w:rsid w:val="00600CA0"/>
    <w:rsid w:val="0060114C"/>
    <w:rsid w:val="00611AAA"/>
    <w:rsid w:val="006134C3"/>
    <w:rsid w:val="00613D42"/>
    <w:rsid w:val="00615BB1"/>
    <w:rsid w:val="006209DC"/>
    <w:rsid w:val="00621043"/>
    <w:rsid w:val="00621EDF"/>
    <w:rsid w:val="00623A3F"/>
    <w:rsid w:val="00625B22"/>
    <w:rsid w:val="006372A6"/>
    <w:rsid w:val="0063742C"/>
    <w:rsid w:val="00643EB7"/>
    <w:rsid w:val="00646E83"/>
    <w:rsid w:val="00655655"/>
    <w:rsid w:val="00661FC7"/>
    <w:rsid w:val="006626E7"/>
    <w:rsid w:val="00667155"/>
    <w:rsid w:val="00674F5A"/>
    <w:rsid w:val="006814FF"/>
    <w:rsid w:val="00681E99"/>
    <w:rsid w:val="006834AC"/>
    <w:rsid w:val="00696A2F"/>
    <w:rsid w:val="006A6F67"/>
    <w:rsid w:val="006B5AC6"/>
    <w:rsid w:val="006C345B"/>
    <w:rsid w:val="006C45BC"/>
    <w:rsid w:val="006C6D61"/>
    <w:rsid w:val="006D4932"/>
    <w:rsid w:val="006E088B"/>
    <w:rsid w:val="006E27E2"/>
    <w:rsid w:val="006E3218"/>
    <w:rsid w:val="006F1037"/>
    <w:rsid w:val="006F2591"/>
    <w:rsid w:val="006F4820"/>
    <w:rsid w:val="006F55C0"/>
    <w:rsid w:val="0070135E"/>
    <w:rsid w:val="0070153B"/>
    <w:rsid w:val="007022A6"/>
    <w:rsid w:val="00705389"/>
    <w:rsid w:val="0070670C"/>
    <w:rsid w:val="0070682B"/>
    <w:rsid w:val="00706DD5"/>
    <w:rsid w:val="007079AF"/>
    <w:rsid w:val="00713646"/>
    <w:rsid w:val="00716E00"/>
    <w:rsid w:val="007216D1"/>
    <w:rsid w:val="00724F2B"/>
    <w:rsid w:val="00736598"/>
    <w:rsid w:val="00737EC5"/>
    <w:rsid w:val="007453F0"/>
    <w:rsid w:val="00750D7D"/>
    <w:rsid w:val="007530C8"/>
    <w:rsid w:val="00760C65"/>
    <w:rsid w:val="007633CE"/>
    <w:rsid w:val="00763CB3"/>
    <w:rsid w:val="00785CFF"/>
    <w:rsid w:val="00790EE1"/>
    <w:rsid w:val="00795C11"/>
    <w:rsid w:val="007A7C51"/>
    <w:rsid w:val="007B3A91"/>
    <w:rsid w:val="007C16E6"/>
    <w:rsid w:val="007D36FF"/>
    <w:rsid w:val="007D7F24"/>
    <w:rsid w:val="007E6F7E"/>
    <w:rsid w:val="007F1264"/>
    <w:rsid w:val="007F4A1B"/>
    <w:rsid w:val="00801079"/>
    <w:rsid w:val="008010EE"/>
    <w:rsid w:val="00810ADD"/>
    <w:rsid w:val="0082306F"/>
    <w:rsid w:val="00826512"/>
    <w:rsid w:val="008325EB"/>
    <w:rsid w:val="00836BA6"/>
    <w:rsid w:val="008379B1"/>
    <w:rsid w:val="008451C1"/>
    <w:rsid w:val="00846F01"/>
    <w:rsid w:val="0085178F"/>
    <w:rsid w:val="00852FF7"/>
    <w:rsid w:val="00863D30"/>
    <w:rsid w:val="00864519"/>
    <w:rsid w:val="00864D06"/>
    <w:rsid w:val="0086527E"/>
    <w:rsid w:val="008713EF"/>
    <w:rsid w:val="00882F54"/>
    <w:rsid w:val="0088402C"/>
    <w:rsid w:val="008915E3"/>
    <w:rsid w:val="00893149"/>
    <w:rsid w:val="008B5720"/>
    <w:rsid w:val="008C5E7E"/>
    <w:rsid w:val="008D205C"/>
    <w:rsid w:val="008D41D8"/>
    <w:rsid w:val="008D642C"/>
    <w:rsid w:val="008D7509"/>
    <w:rsid w:val="008E0259"/>
    <w:rsid w:val="008E23DC"/>
    <w:rsid w:val="008E2C45"/>
    <w:rsid w:val="008E2D46"/>
    <w:rsid w:val="008F03F1"/>
    <w:rsid w:val="008F24D6"/>
    <w:rsid w:val="008F4AD0"/>
    <w:rsid w:val="008F4C83"/>
    <w:rsid w:val="009027DA"/>
    <w:rsid w:val="00902801"/>
    <w:rsid w:val="00904170"/>
    <w:rsid w:val="00912825"/>
    <w:rsid w:val="00913786"/>
    <w:rsid w:val="00914D29"/>
    <w:rsid w:val="00914F6E"/>
    <w:rsid w:val="009166A8"/>
    <w:rsid w:val="00916B04"/>
    <w:rsid w:val="009178EA"/>
    <w:rsid w:val="00924B9A"/>
    <w:rsid w:val="00932372"/>
    <w:rsid w:val="009412F0"/>
    <w:rsid w:val="00944B66"/>
    <w:rsid w:val="00954730"/>
    <w:rsid w:val="0096402A"/>
    <w:rsid w:val="009807AD"/>
    <w:rsid w:val="00984D09"/>
    <w:rsid w:val="00992230"/>
    <w:rsid w:val="00993A35"/>
    <w:rsid w:val="009963C2"/>
    <w:rsid w:val="009B7213"/>
    <w:rsid w:val="009C463D"/>
    <w:rsid w:val="009C556B"/>
    <w:rsid w:val="009C7300"/>
    <w:rsid w:val="009C7A27"/>
    <w:rsid w:val="009D0502"/>
    <w:rsid w:val="009D18A7"/>
    <w:rsid w:val="009D65AB"/>
    <w:rsid w:val="009E333B"/>
    <w:rsid w:val="009E4000"/>
    <w:rsid w:val="009E51BA"/>
    <w:rsid w:val="009F1BC8"/>
    <w:rsid w:val="009F2E51"/>
    <w:rsid w:val="009F3DA9"/>
    <w:rsid w:val="00A01706"/>
    <w:rsid w:val="00A0331C"/>
    <w:rsid w:val="00A05B99"/>
    <w:rsid w:val="00A11283"/>
    <w:rsid w:val="00A24C0A"/>
    <w:rsid w:val="00A26F4C"/>
    <w:rsid w:val="00A349A1"/>
    <w:rsid w:val="00A373CD"/>
    <w:rsid w:val="00A42B8E"/>
    <w:rsid w:val="00A474AE"/>
    <w:rsid w:val="00A47584"/>
    <w:rsid w:val="00A558D7"/>
    <w:rsid w:val="00A55B70"/>
    <w:rsid w:val="00A6685B"/>
    <w:rsid w:val="00A70FE8"/>
    <w:rsid w:val="00A72528"/>
    <w:rsid w:val="00A7409D"/>
    <w:rsid w:val="00A741C5"/>
    <w:rsid w:val="00A779D8"/>
    <w:rsid w:val="00A90FB9"/>
    <w:rsid w:val="00A94236"/>
    <w:rsid w:val="00AA59C6"/>
    <w:rsid w:val="00AA6BDD"/>
    <w:rsid w:val="00AB1AB6"/>
    <w:rsid w:val="00AB3C53"/>
    <w:rsid w:val="00AB3C92"/>
    <w:rsid w:val="00AC152F"/>
    <w:rsid w:val="00AD0A89"/>
    <w:rsid w:val="00AD4A6F"/>
    <w:rsid w:val="00AE3E3B"/>
    <w:rsid w:val="00AF0A1C"/>
    <w:rsid w:val="00AF3A25"/>
    <w:rsid w:val="00AF7DBA"/>
    <w:rsid w:val="00B21CB6"/>
    <w:rsid w:val="00B24C30"/>
    <w:rsid w:val="00B26E6B"/>
    <w:rsid w:val="00B35D87"/>
    <w:rsid w:val="00B36F5A"/>
    <w:rsid w:val="00B47993"/>
    <w:rsid w:val="00B53B4A"/>
    <w:rsid w:val="00B54142"/>
    <w:rsid w:val="00B54C40"/>
    <w:rsid w:val="00B55020"/>
    <w:rsid w:val="00B569EB"/>
    <w:rsid w:val="00B61018"/>
    <w:rsid w:val="00B65624"/>
    <w:rsid w:val="00B66324"/>
    <w:rsid w:val="00B669D3"/>
    <w:rsid w:val="00B66D5D"/>
    <w:rsid w:val="00B67E86"/>
    <w:rsid w:val="00B70539"/>
    <w:rsid w:val="00B749CA"/>
    <w:rsid w:val="00B75C62"/>
    <w:rsid w:val="00B813F8"/>
    <w:rsid w:val="00B83095"/>
    <w:rsid w:val="00B8357D"/>
    <w:rsid w:val="00B84744"/>
    <w:rsid w:val="00B85D7F"/>
    <w:rsid w:val="00B9324C"/>
    <w:rsid w:val="00B932BA"/>
    <w:rsid w:val="00B933DB"/>
    <w:rsid w:val="00B94B56"/>
    <w:rsid w:val="00BA1950"/>
    <w:rsid w:val="00BA3F0A"/>
    <w:rsid w:val="00BA5809"/>
    <w:rsid w:val="00BB18E4"/>
    <w:rsid w:val="00BB19B3"/>
    <w:rsid w:val="00BB356B"/>
    <w:rsid w:val="00BB576A"/>
    <w:rsid w:val="00BC115C"/>
    <w:rsid w:val="00BC2771"/>
    <w:rsid w:val="00BC3B4D"/>
    <w:rsid w:val="00BC51E2"/>
    <w:rsid w:val="00BD7D11"/>
    <w:rsid w:val="00BE0CC7"/>
    <w:rsid w:val="00BE2A4E"/>
    <w:rsid w:val="00BE6573"/>
    <w:rsid w:val="00BE6CCC"/>
    <w:rsid w:val="00BF02D3"/>
    <w:rsid w:val="00BF6857"/>
    <w:rsid w:val="00BF7597"/>
    <w:rsid w:val="00C07A0F"/>
    <w:rsid w:val="00C13059"/>
    <w:rsid w:val="00C205F6"/>
    <w:rsid w:val="00C2223A"/>
    <w:rsid w:val="00C263A8"/>
    <w:rsid w:val="00C3119E"/>
    <w:rsid w:val="00C314B9"/>
    <w:rsid w:val="00C31FF4"/>
    <w:rsid w:val="00C33D37"/>
    <w:rsid w:val="00C3565F"/>
    <w:rsid w:val="00C50065"/>
    <w:rsid w:val="00C54677"/>
    <w:rsid w:val="00C556BC"/>
    <w:rsid w:val="00C61008"/>
    <w:rsid w:val="00C63E39"/>
    <w:rsid w:val="00C71CA0"/>
    <w:rsid w:val="00C80F8A"/>
    <w:rsid w:val="00C814EE"/>
    <w:rsid w:val="00C84083"/>
    <w:rsid w:val="00C85426"/>
    <w:rsid w:val="00C8792C"/>
    <w:rsid w:val="00C90D3D"/>
    <w:rsid w:val="00C94F68"/>
    <w:rsid w:val="00C977BD"/>
    <w:rsid w:val="00C97C29"/>
    <w:rsid w:val="00C97C71"/>
    <w:rsid w:val="00CA22F2"/>
    <w:rsid w:val="00CA26B0"/>
    <w:rsid w:val="00CB27DE"/>
    <w:rsid w:val="00CC4087"/>
    <w:rsid w:val="00CD197E"/>
    <w:rsid w:val="00CD4D90"/>
    <w:rsid w:val="00CD5028"/>
    <w:rsid w:val="00CD7A54"/>
    <w:rsid w:val="00CE210B"/>
    <w:rsid w:val="00CE25A1"/>
    <w:rsid w:val="00CE4598"/>
    <w:rsid w:val="00CE605C"/>
    <w:rsid w:val="00CF13B2"/>
    <w:rsid w:val="00CF1ED9"/>
    <w:rsid w:val="00CF7B26"/>
    <w:rsid w:val="00D00D22"/>
    <w:rsid w:val="00D059F4"/>
    <w:rsid w:val="00D2149D"/>
    <w:rsid w:val="00D21569"/>
    <w:rsid w:val="00D23851"/>
    <w:rsid w:val="00D250F8"/>
    <w:rsid w:val="00D34054"/>
    <w:rsid w:val="00D34ABA"/>
    <w:rsid w:val="00D41109"/>
    <w:rsid w:val="00D42F10"/>
    <w:rsid w:val="00D475E3"/>
    <w:rsid w:val="00D50EB7"/>
    <w:rsid w:val="00D534E0"/>
    <w:rsid w:val="00D55393"/>
    <w:rsid w:val="00D5564A"/>
    <w:rsid w:val="00D66745"/>
    <w:rsid w:val="00D72E5D"/>
    <w:rsid w:val="00D74E0E"/>
    <w:rsid w:val="00D75F04"/>
    <w:rsid w:val="00D76CF9"/>
    <w:rsid w:val="00D84B51"/>
    <w:rsid w:val="00D85A3B"/>
    <w:rsid w:val="00D93F60"/>
    <w:rsid w:val="00D944A3"/>
    <w:rsid w:val="00DA551B"/>
    <w:rsid w:val="00DA7258"/>
    <w:rsid w:val="00DB0B25"/>
    <w:rsid w:val="00DB7BED"/>
    <w:rsid w:val="00DC0BD3"/>
    <w:rsid w:val="00DC3BA2"/>
    <w:rsid w:val="00DC3CAC"/>
    <w:rsid w:val="00DC45A5"/>
    <w:rsid w:val="00DC51E9"/>
    <w:rsid w:val="00DC6FEE"/>
    <w:rsid w:val="00DD1341"/>
    <w:rsid w:val="00DD2233"/>
    <w:rsid w:val="00DD5446"/>
    <w:rsid w:val="00E02719"/>
    <w:rsid w:val="00E062A3"/>
    <w:rsid w:val="00E06D88"/>
    <w:rsid w:val="00E06F11"/>
    <w:rsid w:val="00E07B46"/>
    <w:rsid w:val="00E12A59"/>
    <w:rsid w:val="00E13DC3"/>
    <w:rsid w:val="00E1567E"/>
    <w:rsid w:val="00E173C9"/>
    <w:rsid w:val="00E242EA"/>
    <w:rsid w:val="00E24E8E"/>
    <w:rsid w:val="00E33A0F"/>
    <w:rsid w:val="00E36D1D"/>
    <w:rsid w:val="00E511ED"/>
    <w:rsid w:val="00E52F92"/>
    <w:rsid w:val="00E54C15"/>
    <w:rsid w:val="00E5669F"/>
    <w:rsid w:val="00E61941"/>
    <w:rsid w:val="00E64B43"/>
    <w:rsid w:val="00E6718E"/>
    <w:rsid w:val="00E717D9"/>
    <w:rsid w:val="00E7451E"/>
    <w:rsid w:val="00E81D7E"/>
    <w:rsid w:val="00E825AF"/>
    <w:rsid w:val="00E85EC6"/>
    <w:rsid w:val="00E8617B"/>
    <w:rsid w:val="00E87ECD"/>
    <w:rsid w:val="00E9193A"/>
    <w:rsid w:val="00E921E2"/>
    <w:rsid w:val="00E96557"/>
    <w:rsid w:val="00EB0BF6"/>
    <w:rsid w:val="00EC0A10"/>
    <w:rsid w:val="00EC1639"/>
    <w:rsid w:val="00EC5A23"/>
    <w:rsid w:val="00EC5CFD"/>
    <w:rsid w:val="00EC676E"/>
    <w:rsid w:val="00ED09C4"/>
    <w:rsid w:val="00ED1E2F"/>
    <w:rsid w:val="00ED2837"/>
    <w:rsid w:val="00ED6538"/>
    <w:rsid w:val="00EE3B60"/>
    <w:rsid w:val="00EE7A91"/>
    <w:rsid w:val="00EF0D49"/>
    <w:rsid w:val="00EF1EE4"/>
    <w:rsid w:val="00EF77CF"/>
    <w:rsid w:val="00F01815"/>
    <w:rsid w:val="00F044D6"/>
    <w:rsid w:val="00F0636F"/>
    <w:rsid w:val="00F07580"/>
    <w:rsid w:val="00F13D82"/>
    <w:rsid w:val="00F16177"/>
    <w:rsid w:val="00F31C74"/>
    <w:rsid w:val="00F31EFA"/>
    <w:rsid w:val="00F33D2D"/>
    <w:rsid w:val="00F35A72"/>
    <w:rsid w:val="00F37824"/>
    <w:rsid w:val="00F408F8"/>
    <w:rsid w:val="00F4457C"/>
    <w:rsid w:val="00F45597"/>
    <w:rsid w:val="00F465B1"/>
    <w:rsid w:val="00F50969"/>
    <w:rsid w:val="00F5342B"/>
    <w:rsid w:val="00F60142"/>
    <w:rsid w:val="00F60511"/>
    <w:rsid w:val="00F64A6E"/>
    <w:rsid w:val="00F712DF"/>
    <w:rsid w:val="00F752C5"/>
    <w:rsid w:val="00F83367"/>
    <w:rsid w:val="00F84916"/>
    <w:rsid w:val="00F86137"/>
    <w:rsid w:val="00F94984"/>
    <w:rsid w:val="00FA3DC0"/>
    <w:rsid w:val="00FB1486"/>
    <w:rsid w:val="00FB6F35"/>
    <w:rsid w:val="00FB7E95"/>
    <w:rsid w:val="00FD1860"/>
    <w:rsid w:val="00FD41A7"/>
    <w:rsid w:val="00FD5B1D"/>
    <w:rsid w:val="00FD6561"/>
    <w:rsid w:val="00FE127F"/>
    <w:rsid w:val="00FF0B77"/>
    <w:rsid w:val="00FF1789"/>
    <w:rsid w:val="00FF20DA"/>
    <w:rsid w:val="00FF2A4C"/>
    <w:rsid w:val="00FF4A62"/>
    <w:rsid w:val="00FF77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paragraph" w:styleId="Heading1">
    <w:name w:val="heading 1"/>
    <w:basedOn w:val="Normal"/>
    <w:next w:val="Normal"/>
    <w:link w:val="Heading1Char"/>
    <w:uiPriority w:val="9"/>
    <w:qFormat/>
    <w:rsid w:val="00122D5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836BA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B56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9EB"/>
  </w:style>
  <w:style w:type="paragraph" w:styleId="NormalWeb">
    <w:name w:val="Normal (Web)"/>
    <w:basedOn w:val="Normal"/>
    <w:uiPriority w:val="99"/>
    <w:unhideWhenUsed/>
    <w:rsid w:val="00346D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25EB"/>
    <w:rPr>
      <w:color w:val="0000FF"/>
      <w:u w:val="single"/>
    </w:rPr>
  </w:style>
  <w:style w:type="paragraph" w:styleId="PlainText">
    <w:name w:val="Plain Text"/>
    <w:basedOn w:val="Normal"/>
    <w:link w:val="PlainTextChar"/>
    <w:uiPriority w:val="99"/>
    <w:unhideWhenUsed/>
    <w:rsid w:val="00661FC7"/>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rsid w:val="00661FC7"/>
    <w:rPr>
      <w:rFonts w:ascii="Calibri" w:eastAsia="Times New Roman" w:hAnsi="Calibri" w:cs="Times New Roman"/>
      <w:szCs w:val="21"/>
    </w:rPr>
  </w:style>
  <w:style w:type="character" w:styleId="FollowedHyperlink">
    <w:name w:val="FollowedHyperlink"/>
    <w:basedOn w:val="DefaultParagraphFont"/>
    <w:uiPriority w:val="99"/>
    <w:semiHidden/>
    <w:unhideWhenUsed/>
    <w:rsid w:val="00713646"/>
    <w:rPr>
      <w:color w:val="954F72" w:themeColor="followedHyperlink"/>
      <w:u w:val="single"/>
    </w:rPr>
  </w:style>
  <w:style w:type="character" w:customStyle="1" w:styleId="Heading2Char">
    <w:name w:val="Heading 2 Char"/>
    <w:basedOn w:val="DefaultParagraphFont"/>
    <w:link w:val="Heading2"/>
    <w:uiPriority w:val="9"/>
    <w:rsid w:val="00836BA6"/>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rsid w:val="00523F21"/>
    <w:rPr>
      <w:color w:val="605E5C"/>
      <w:shd w:val="clear" w:color="auto" w:fill="E1DFDD"/>
    </w:rPr>
  </w:style>
  <w:style w:type="character" w:styleId="Emphasis">
    <w:name w:val="Emphasis"/>
    <w:basedOn w:val="DefaultParagraphFont"/>
    <w:uiPriority w:val="20"/>
    <w:qFormat/>
    <w:rsid w:val="002B2613"/>
    <w:rPr>
      <w:i/>
      <w:iCs/>
    </w:rPr>
  </w:style>
  <w:style w:type="paragraph" w:styleId="Bibliography">
    <w:name w:val="Bibliography"/>
    <w:basedOn w:val="Normal"/>
    <w:next w:val="Normal"/>
    <w:uiPriority w:val="37"/>
    <w:unhideWhenUsed/>
    <w:rsid w:val="007D7F2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visually-hidden">
    <w:name w:val="visually-hidden"/>
    <w:basedOn w:val="DefaultParagraphFont"/>
    <w:rsid w:val="0028426F"/>
  </w:style>
  <w:style w:type="character" w:styleId="Strong">
    <w:name w:val="Strong"/>
    <w:basedOn w:val="DefaultParagraphFont"/>
    <w:uiPriority w:val="22"/>
    <w:qFormat/>
    <w:rsid w:val="003334F0"/>
    <w:rPr>
      <w:b/>
      <w:bCs/>
    </w:rPr>
  </w:style>
  <w:style w:type="character" w:customStyle="1" w:styleId="Heading1Char">
    <w:name w:val="Heading 1 Char"/>
    <w:basedOn w:val="DefaultParagraphFont"/>
    <w:link w:val="Heading1"/>
    <w:uiPriority w:val="9"/>
    <w:rsid w:val="00122D5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426">
      <w:bodyDiv w:val="1"/>
      <w:marLeft w:val="0"/>
      <w:marRight w:val="0"/>
      <w:marTop w:val="0"/>
      <w:marBottom w:val="0"/>
      <w:divBdr>
        <w:top w:val="none" w:sz="0" w:space="0" w:color="auto"/>
        <w:left w:val="none" w:sz="0" w:space="0" w:color="auto"/>
        <w:bottom w:val="none" w:sz="0" w:space="0" w:color="auto"/>
        <w:right w:val="none" w:sz="0" w:space="0" w:color="auto"/>
      </w:divBdr>
    </w:div>
    <w:div w:id="22092968">
      <w:bodyDiv w:val="1"/>
      <w:marLeft w:val="0"/>
      <w:marRight w:val="0"/>
      <w:marTop w:val="0"/>
      <w:marBottom w:val="0"/>
      <w:divBdr>
        <w:top w:val="none" w:sz="0" w:space="0" w:color="auto"/>
        <w:left w:val="none" w:sz="0" w:space="0" w:color="auto"/>
        <w:bottom w:val="none" w:sz="0" w:space="0" w:color="auto"/>
        <w:right w:val="none" w:sz="0" w:space="0" w:color="auto"/>
      </w:divBdr>
    </w:div>
    <w:div w:id="59329199">
      <w:bodyDiv w:val="1"/>
      <w:marLeft w:val="0"/>
      <w:marRight w:val="0"/>
      <w:marTop w:val="0"/>
      <w:marBottom w:val="0"/>
      <w:divBdr>
        <w:top w:val="none" w:sz="0" w:space="0" w:color="auto"/>
        <w:left w:val="none" w:sz="0" w:space="0" w:color="auto"/>
        <w:bottom w:val="none" w:sz="0" w:space="0" w:color="auto"/>
        <w:right w:val="none" w:sz="0" w:space="0" w:color="auto"/>
      </w:divBdr>
    </w:div>
    <w:div w:id="72550265">
      <w:bodyDiv w:val="1"/>
      <w:marLeft w:val="0"/>
      <w:marRight w:val="0"/>
      <w:marTop w:val="0"/>
      <w:marBottom w:val="0"/>
      <w:divBdr>
        <w:top w:val="none" w:sz="0" w:space="0" w:color="auto"/>
        <w:left w:val="none" w:sz="0" w:space="0" w:color="auto"/>
        <w:bottom w:val="none" w:sz="0" w:space="0" w:color="auto"/>
        <w:right w:val="none" w:sz="0" w:space="0" w:color="auto"/>
      </w:divBdr>
    </w:div>
    <w:div w:id="182786596">
      <w:bodyDiv w:val="1"/>
      <w:marLeft w:val="0"/>
      <w:marRight w:val="0"/>
      <w:marTop w:val="0"/>
      <w:marBottom w:val="0"/>
      <w:divBdr>
        <w:top w:val="none" w:sz="0" w:space="0" w:color="auto"/>
        <w:left w:val="none" w:sz="0" w:space="0" w:color="auto"/>
        <w:bottom w:val="none" w:sz="0" w:space="0" w:color="auto"/>
        <w:right w:val="none" w:sz="0" w:space="0" w:color="auto"/>
      </w:divBdr>
    </w:div>
    <w:div w:id="192619220">
      <w:bodyDiv w:val="1"/>
      <w:marLeft w:val="0"/>
      <w:marRight w:val="0"/>
      <w:marTop w:val="0"/>
      <w:marBottom w:val="0"/>
      <w:divBdr>
        <w:top w:val="none" w:sz="0" w:space="0" w:color="auto"/>
        <w:left w:val="none" w:sz="0" w:space="0" w:color="auto"/>
        <w:bottom w:val="none" w:sz="0" w:space="0" w:color="auto"/>
        <w:right w:val="none" w:sz="0" w:space="0" w:color="auto"/>
      </w:divBdr>
    </w:div>
    <w:div w:id="229383991">
      <w:bodyDiv w:val="1"/>
      <w:marLeft w:val="0"/>
      <w:marRight w:val="0"/>
      <w:marTop w:val="0"/>
      <w:marBottom w:val="0"/>
      <w:divBdr>
        <w:top w:val="none" w:sz="0" w:space="0" w:color="auto"/>
        <w:left w:val="none" w:sz="0" w:space="0" w:color="auto"/>
        <w:bottom w:val="none" w:sz="0" w:space="0" w:color="auto"/>
        <w:right w:val="none" w:sz="0" w:space="0" w:color="auto"/>
      </w:divBdr>
    </w:div>
    <w:div w:id="259605572">
      <w:bodyDiv w:val="1"/>
      <w:marLeft w:val="0"/>
      <w:marRight w:val="0"/>
      <w:marTop w:val="0"/>
      <w:marBottom w:val="0"/>
      <w:divBdr>
        <w:top w:val="none" w:sz="0" w:space="0" w:color="auto"/>
        <w:left w:val="none" w:sz="0" w:space="0" w:color="auto"/>
        <w:bottom w:val="none" w:sz="0" w:space="0" w:color="auto"/>
        <w:right w:val="none" w:sz="0" w:space="0" w:color="auto"/>
      </w:divBdr>
    </w:div>
    <w:div w:id="281156354">
      <w:bodyDiv w:val="1"/>
      <w:marLeft w:val="0"/>
      <w:marRight w:val="0"/>
      <w:marTop w:val="0"/>
      <w:marBottom w:val="0"/>
      <w:divBdr>
        <w:top w:val="none" w:sz="0" w:space="0" w:color="auto"/>
        <w:left w:val="none" w:sz="0" w:space="0" w:color="auto"/>
        <w:bottom w:val="none" w:sz="0" w:space="0" w:color="auto"/>
        <w:right w:val="none" w:sz="0" w:space="0" w:color="auto"/>
      </w:divBdr>
    </w:div>
    <w:div w:id="322783524">
      <w:bodyDiv w:val="1"/>
      <w:marLeft w:val="0"/>
      <w:marRight w:val="0"/>
      <w:marTop w:val="0"/>
      <w:marBottom w:val="0"/>
      <w:divBdr>
        <w:top w:val="none" w:sz="0" w:space="0" w:color="auto"/>
        <w:left w:val="none" w:sz="0" w:space="0" w:color="auto"/>
        <w:bottom w:val="none" w:sz="0" w:space="0" w:color="auto"/>
        <w:right w:val="none" w:sz="0" w:space="0" w:color="auto"/>
      </w:divBdr>
    </w:div>
    <w:div w:id="340205589">
      <w:bodyDiv w:val="1"/>
      <w:marLeft w:val="0"/>
      <w:marRight w:val="0"/>
      <w:marTop w:val="0"/>
      <w:marBottom w:val="0"/>
      <w:divBdr>
        <w:top w:val="none" w:sz="0" w:space="0" w:color="auto"/>
        <w:left w:val="none" w:sz="0" w:space="0" w:color="auto"/>
        <w:bottom w:val="none" w:sz="0" w:space="0" w:color="auto"/>
        <w:right w:val="none" w:sz="0" w:space="0" w:color="auto"/>
      </w:divBdr>
    </w:div>
    <w:div w:id="352848952">
      <w:bodyDiv w:val="1"/>
      <w:marLeft w:val="0"/>
      <w:marRight w:val="0"/>
      <w:marTop w:val="0"/>
      <w:marBottom w:val="0"/>
      <w:divBdr>
        <w:top w:val="none" w:sz="0" w:space="0" w:color="auto"/>
        <w:left w:val="none" w:sz="0" w:space="0" w:color="auto"/>
        <w:bottom w:val="none" w:sz="0" w:space="0" w:color="auto"/>
        <w:right w:val="none" w:sz="0" w:space="0" w:color="auto"/>
      </w:divBdr>
      <w:divsChild>
        <w:div w:id="448620502">
          <w:marLeft w:val="0"/>
          <w:marRight w:val="375"/>
          <w:marTop w:val="0"/>
          <w:marBottom w:val="150"/>
          <w:divBdr>
            <w:top w:val="none" w:sz="0" w:space="0" w:color="auto"/>
            <w:left w:val="none" w:sz="0" w:space="0" w:color="auto"/>
            <w:bottom w:val="none" w:sz="0" w:space="0" w:color="auto"/>
            <w:right w:val="none" w:sz="0" w:space="0" w:color="auto"/>
          </w:divBdr>
          <w:divsChild>
            <w:div w:id="70856611">
              <w:marLeft w:val="0"/>
              <w:marRight w:val="0"/>
              <w:marTop w:val="0"/>
              <w:marBottom w:val="0"/>
              <w:divBdr>
                <w:top w:val="none" w:sz="0" w:space="0" w:color="auto"/>
                <w:left w:val="none" w:sz="0" w:space="0" w:color="auto"/>
                <w:bottom w:val="none" w:sz="0" w:space="0" w:color="auto"/>
                <w:right w:val="none" w:sz="0" w:space="0" w:color="auto"/>
              </w:divBdr>
            </w:div>
          </w:divsChild>
        </w:div>
        <w:div w:id="564338961">
          <w:marLeft w:val="0"/>
          <w:marRight w:val="0"/>
          <w:marTop w:val="900"/>
          <w:marBottom w:val="0"/>
          <w:divBdr>
            <w:top w:val="none" w:sz="0" w:space="0" w:color="auto"/>
            <w:left w:val="none" w:sz="0" w:space="0" w:color="auto"/>
            <w:bottom w:val="none" w:sz="0" w:space="0" w:color="auto"/>
            <w:right w:val="none" w:sz="0" w:space="0" w:color="auto"/>
          </w:divBdr>
        </w:div>
      </w:divsChild>
    </w:div>
    <w:div w:id="378238983">
      <w:bodyDiv w:val="1"/>
      <w:marLeft w:val="0"/>
      <w:marRight w:val="0"/>
      <w:marTop w:val="0"/>
      <w:marBottom w:val="0"/>
      <w:divBdr>
        <w:top w:val="none" w:sz="0" w:space="0" w:color="auto"/>
        <w:left w:val="none" w:sz="0" w:space="0" w:color="auto"/>
        <w:bottom w:val="none" w:sz="0" w:space="0" w:color="auto"/>
        <w:right w:val="none" w:sz="0" w:space="0" w:color="auto"/>
      </w:divBdr>
    </w:div>
    <w:div w:id="390160490">
      <w:bodyDiv w:val="1"/>
      <w:marLeft w:val="0"/>
      <w:marRight w:val="0"/>
      <w:marTop w:val="0"/>
      <w:marBottom w:val="0"/>
      <w:divBdr>
        <w:top w:val="none" w:sz="0" w:space="0" w:color="auto"/>
        <w:left w:val="none" w:sz="0" w:space="0" w:color="auto"/>
        <w:bottom w:val="none" w:sz="0" w:space="0" w:color="auto"/>
        <w:right w:val="none" w:sz="0" w:space="0" w:color="auto"/>
      </w:divBdr>
    </w:div>
    <w:div w:id="437066724">
      <w:bodyDiv w:val="1"/>
      <w:marLeft w:val="0"/>
      <w:marRight w:val="0"/>
      <w:marTop w:val="0"/>
      <w:marBottom w:val="0"/>
      <w:divBdr>
        <w:top w:val="none" w:sz="0" w:space="0" w:color="auto"/>
        <w:left w:val="none" w:sz="0" w:space="0" w:color="auto"/>
        <w:bottom w:val="none" w:sz="0" w:space="0" w:color="auto"/>
        <w:right w:val="none" w:sz="0" w:space="0" w:color="auto"/>
      </w:divBdr>
    </w:div>
    <w:div w:id="460995876">
      <w:bodyDiv w:val="1"/>
      <w:marLeft w:val="0"/>
      <w:marRight w:val="0"/>
      <w:marTop w:val="0"/>
      <w:marBottom w:val="0"/>
      <w:divBdr>
        <w:top w:val="none" w:sz="0" w:space="0" w:color="auto"/>
        <w:left w:val="none" w:sz="0" w:space="0" w:color="auto"/>
        <w:bottom w:val="none" w:sz="0" w:space="0" w:color="auto"/>
        <w:right w:val="none" w:sz="0" w:space="0" w:color="auto"/>
      </w:divBdr>
    </w:div>
    <w:div w:id="469445682">
      <w:bodyDiv w:val="1"/>
      <w:marLeft w:val="0"/>
      <w:marRight w:val="0"/>
      <w:marTop w:val="0"/>
      <w:marBottom w:val="0"/>
      <w:divBdr>
        <w:top w:val="none" w:sz="0" w:space="0" w:color="auto"/>
        <w:left w:val="none" w:sz="0" w:space="0" w:color="auto"/>
        <w:bottom w:val="none" w:sz="0" w:space="0" w:color="auto"/>
        <w:right w:val="none" w:sz="0" w:space="0" w:color="auto"/>
      </w:divBdr>
    </w:div>
    <w:div w:id="506944394">
      <w:bodyDiv w:val="1"/>
      <w:marLeft w:val="0"/>
      <w:marRight w:val="0"/>
      <w:marTop w:val="0"/>
      <w:marBottom w:val="0"/>
      <w:divBdr>
        <w:top w:val="none" w:sz="0" w:space="0" w:color="auto"/>
        <w:left w:val="none" w:sz="0" w:space="0" w:color="auto"/>
        <w:bottom w:val="none" w:sz="0" w:space="0" w:color="auto"/>
        <w:right w:val="none" w:sz="0" w:space="0" w:color="auto"/>
      </w:divBdr>
    </w:div>
    <w:div w:id="520821600">
      <w:bodyDiv w:val="1"/>
      <w:marLeft w:val="0"/>
      <w:marRight w:val="0"/>
      <w:marTop w:val="0"/>
      <w:marBottom w:val="0"/>
      <w:divBdr>
        <w:top w:val="none" w:sz="0" w:space="0" w:color="auto"/>
        <w:left w:val="none" w:sz="0" w:space="0" w:color="auto"/>
        <w:bottom w:val="none" w:sz="0" w:space="0" w:color="auto"/>
        <w:right w:val="none" w:sz="0" w:space="0" w:color="auto"/>
      </w:divBdr>
    </w:div>
    <w:div w:id="522282104">
      <w:bodyDiv w:val="1"/>
      <w:marLeft w:val="0"/>
      <w:marRight w:val="0"/>
      <w:marTop w:val="0"/>
      <w:marBottom w:val="0"/>
      <w:divBdr>
        <w:top w:val="none" w:sz="0" w:space="0" w:color="auto"/>
        <w:left w:val="none" w:sz="0" w:space="0" w:color="auto"/>
        <w:bottom w:val="none" w:sz="0" w:space="0" w:color="auto"/>
        <w:right w:val="none" w:sz="0" w:space="0" w:color="auto"/>
      </w:divBdr>
    </w:div>
    <w:div w:id="547189081">
      <w:bodyDiv w:val="1"/>
      <w:marLeft w:val="0"/>
      <w:marRight w:val="0"/>
      <w:marTop w:val="0"/>
      <w:marBottom w:val="0"/>
      <w:divBdr>
        <w:top w:val="none" w:sz="0" w:space="0" w:color="auto"/>
        <w:left w:val="none" w:sz="0" w:space="0" w:color="auto"/>
        <w:bottom w:val="none" w:sz="0" w:space="0" w:color="auto"/>
        <w:right w:val="none" w:sz="0" w:space="0" w:color="auto"/>
      </w:divBdr>
    </w:div>
    <w:div w:id="588781866">
      <w:bodyDiv w:val="1"/>
      <w:marLeft w:val="0"/>
      <w:marRight w:val="0"/>
      <w:marTop w:val="0"/>
      <w:marBottom w:val="0"/>
      <w:divBdr>
        <w:top w:val="none" w:sz="0" w:space="0" w:color="auto"/>
        <w:left w:val="none" w:sz="0" w:space="0" w:color="auto"/>
        <w:bottom w:val="none" w:sz="0" w:space="0" w:color="auto"/>
        <w:right w:val="none" w:sz="0" w:space="0" w:color="auto"/>
      </w:divBdr>
    </w:div>
    <w:div w:id="589659554">
      <w:bodyDiv w:val="1"/>
      <w:marLeft w:val="0"/>
      <w:marRight w:val="0"/>
      <w:marTop w:val="0"/>
      <w:marBottom w:val="0"/>
      <w:divBdr>
        <w:top w:val="none" w:sz="0" w:space="0" w:color="auto"/>
        <w:left w:val="none" w:sz="0" w:space="0" w:color="auto"/>
        <w:bottom w:val="none" w:sz="0" w:space="0" w:color="auto"/>
        <w:right w:val="none" w:sz="0" w:space="0" w:color="auto"/>
      </w:divBdr>
    </w:div>
    <w:div w:id="597443778">
      <w:bodyDiv w:val="1"/>
      <w:marLeft w:val="0"/>
      <w:marRight w:val="0"/>
      <w:marTop w:val="0"/>
      <w:marBottom w:val="0"/>
      <w:divBdr>
        <w:top w:val="none" w:sz="0" w:space="0" w:color="auto"/>
        <w:left w:val="none" w:sz="0" w:space="0" w:color="auto"/>
        <w:bottom w:val="none" w:sz="0" w:space="0" w:color="auto"/>
        <w:right w:val="none" w:sz="0" w:space="0" w:color="auto"/>
      </w:divBdr>
    </w:div>
    <w:div w:id="645164734">
      <w:bodyDiv w:val="1"/>
      <w:marLeft w:val="0"/>
      <w:marRight w:val="0"/>
      <w:marTop w:val="0"/>
      <w:marBottom w:val="0"/>
      <w:divBdr>
        <w:top w:val="none" w:sz="0" w:space="0" w:color="auto"/>
        <w:left w:val="none" w:sz="0" w:space="0" w:color="auto"/>
        <w:bottom w:val="none" w:sz="0" w:space="0" w:color="auto"/>
        <w:right w:val="none" w:sz="0" w:space="0" w:color="auto"/>
      </w:divBdr>
    </w:div>
    <w:div w:id="664435442">
      <w:bodyDiv w:val="1"/>
      <w:marLeft w:val="0"/>
      <w:marRight w:val="0"/>
      <w:marTop w:val="0"/>
      <w:marBottom w:val="0"/>
      <w:divBdr>
        <w:top w:val="none" w:sz="0" w:space="0" w:color="auto"/>
        <w:left w:val="none" w:sz="0" w:space="0" w:color="auto"/>
        <w:bottom w:val="none" w:sz="0" w:space="0" w:color="auto"/>
        <w:right w:val="none" w:sz="0" w:space="0" w:color="auto"/>
      </w:divBdr>
    </w:div>
    <w:div w:id="728765004">
      <w:bodyDiv w:val="1"/>
      <w:marLeft w:val="0"/>
      <w:marRight w:val="0"/>
      <w:marTop w:val="0"/>
      <w:marBottom w:val="0"/>
      <w:divBdr>
        <w:top w:val="none" w:sz="0" w:space="0" w:color="auto"/>
        <w:left w:val="none" w:sz="0" w:space="0" w:color="auto"/>
        <w:bottom w:val="none" w:sz="0" w:space="0" w:color="auto"/>
        <w:right w:val="none" w:sz="0" w:space="0" w:color="auto"/>
      </w:divBdr>
    </w:div>
    <w:div w:id="765615396">
      <w:bodyDiv w:val="1"/>
      <w:marLeft w:val="0"/>
      <w:marRight w:val="0"/>
      <w:marTop w:val="0"/>
      <w:marBottom w:val="0"/>
      <w:divBdr>
        <w:top w:val="none" w:sz="0" w:space="0" w:color="auto"/>
        <w:left w:val="none" w:sz="0" w:space="0" w:color="auto"/>
        <w:bottom w:val="none" w:sz="0" w:space="0" w:color="auto"/>
        <w:right w:val="none" w:sz="0" w:space="0" w:color="auto"/>
      </w:divBdr>
    </w:div>
    <w:div w:id="774596726">
      <w:bodyDiv w:val="1"/>
      <w:marLeft w:val="0"/>
      <w:marRight w:val="0"/>
      <w:marTop w:val="0"/>
      <w:marBottom w:val="0"/>
      <w:divBdr>
        <w:top w:val="none" w:sz="0" w:space="0" w:color="auto"/>
        <w:left w:val="none" w:sz="0" w:space="0" w:color="auto"/>
        <w:bottom w:val="none" w:sz="0" w:space="0" w:color="auto"/>
        <w:right w:val="none" w:sz="0" w:space="0" w:color="auto"/>
      </w:divBdr>
    </w:div>
    <w:div w:id="850335369">
      <w:bodyDiv w:val="1"/>
      <w:marLeft w:val="0"/>
      <w:marRight w:val="0"/>
      <w:marTop w:val="0"/>
      <w:marBottom w:val="0"/>
      <w:divBdr>
        <w:top w:val="none" w:sz="0" w:space="0" w:color="auto"/>
        <w:left w:val="none" w:sz="0" w:space="0" w:color="auto"/>
        <w:bottom w:val="none" w:sz="0" w:space="0" w:color="auto"/>
        <w:right w:val="none" w:sz="0" w:space="0" w:color="auto"/>
      </w:divBdr>
    </w:div>
    <w:div w:id="901406697">
      <w:bodyDiv w:val="1"/>
      <w:marLeft w:val="0"/>
      <w:marRight w:val="0"/>
      <w:marTop w:val="0"/>
      <w:marBottom w:val="0"/>
      <w:divBdr>
        <w:top w:val="none" w:sz="0" w:space="0" w:color="auto"/>
        <w:left w:val="none" w:sz="0" w:space="0" w:color="auto"/>
        <w:bottom w:val="none" w:sz="0" w:space="0" w:color="auto"/>
        <w:right w:val="none" w:sz="0" w:space="0" w:color="auto"/>
      </w:divBdr>
    </w:div>
    <w:div w:id="936015416">
      <w:bodyDiv w:val="1"/>
      <w:marLeft w:val="0"/>
      <w:marRight w:val="0"/>
      <w:marTop w:val="0"/>
      <w:marBottom w:val="0"/>
      <w:divBdr>
        <w:top w:val="none" w:sz="0" w:space="0" w:color="auto"/>
        <w:left w:val="none" w:sz="0" w:space="0" w:color="auto"/>
        <w:bottom w:val="none" w:sz="0" w:space="0" w:color="auto"/>
        <w:right w:val="none" w:sz="0" w:space="0" w:color="auto"/>
      </w:divBdr>
    </w:div>
    <w:div w:id="968819401">
      <w:bodyDiv w:val="1"/>
      <w:marLeft w:val="0"/>
      <w:marRight w:val="0"/>
      <w:marTop w:val="0"/>
      <w:marBottom w:val="0"/>
      <w:divBdr>
        <w:top w:val="none" w:sz="0" w:space="0" w:color="auto"/>
        <w:left w:val="none" w:sz="0" w:space="0" w:color="auto"/>
        <w:bottom w:val="none" w:sz="0" w:space="0" w:color="auto"/>
        <w:right w:val="none" w:sz="0" w:space="0" w:color="auto"/>
      </w:divBdr>
    </w:div>
    <w:div w:id="977564214">
      <w:bodyDiv w:val="1"/>
      <w:marLeft w:val="0"/>
      <w:marRight w:val="0"/>
      <w:marTop w:val="0"/>
      <w:marBottom w:val="0"/>
      <w:divBdr>
        <w:top w:val="none" w:sz="0" w:space="0" w:color="auto"/>
        <w:left w:val="none" w:sz="0" w:space="0" w:color="auto"/>
        <w:bottom w:val="none" w:sz="0" w:space="0" w:color="auto"/>
        <w:right w:val="none" w:sz="0" w:space="0" w:color="auto"/>
      </w:divBdr>
    </w:div>
    <w:div w:id="1004892652">
      <w:bodyDiv w:val="1"/>
      <w:marLeft w:val="0"/>
      <w:marRight w:val="0"/>
      <w:marTop w:val="0"/>
      <w:marBottom w:val="0"/>
      <w:divBdr>
        <w:top w:val="none" w:sz="0" w:space="0" w:color="auto"/>
        <w:left w:val="none" w:sz="0" w:space="0" w:color="auto"/>
        <w:bottom w:val="none" w:sz="0" w:space="0" w:color="auto"/>
        <w:right w:val="none" w:sz="0" w:space="0" w:color="auto"/>
      </w:divBdr>
    </w:div>
    <w:div w:id="1011875849">
      <w:bodyDiv w:val="1"/>
      <w:marLeft w:val="0"/>
      <w:marRight w:val="0"/>
      <w:marTop w:val="0"/>
      <w:marBottom w:val="0"/>
      <w:divBdr>
        <w:top w:val="none" w:sz="0" w:space="0" w:color="auto"/>
        <w:left w:val="none" w:sz="0" w:space="0" w:color="auto"/>
        <w:bottom w:val="none" w:sz="0" w:space="0" w:color="auto"/>
        <w:right w:val="none" w:sz="0" w:space="0" w:color="auto"/>
      </w:divBdr>
    </w:div>
    <w:div w:id="1016883916">
      <w:bodyDiv w:val="1"/>
      <w:marLeft w:val="0"/>
      <w:marRight w:val="0"/>
      <w:marTop w:val="0"/>
      <w:marBottom w:val="0"/>
      <w:divBdr>
        <w:top w:val="none" w:sz="0" w:space="0" w:color="auto"/>
        <w:left w:val="none" w:sz="0" w:space="0" w:color="auto"/>
        <w:bottom w:val="none" w:sz="0" w:space="0" w:color="auto"/>
        <w:right w:val="none" w:sz="0" w:space="0" w:color="auto"/>
      </w:divBdr>
    </w:div>
    <w:div w:id="1054431428">
      <w:bodyDiv w:val="1"/>
      <w:marLeft w:val="0"/>
      <w:marRight w:val="0"/>
      <w:marTop w:val="0"/>
      <w:marBottom w:val="0"/>
      <w:divBdr>
        <w:top w:val="none" w:sz="0" w:space="0" w:color="auto"/>
        <w:left w:val="none" w:sz="0" w:space="0" w:color="auto"/>
        <w:bottom w:val="none" w:sz="0" w:space="0" w:color="auto"/>
        <w:right w:val="none" w:sz="0" w:space="0" w:color="auto"/>
      </w:divBdr>
    </w:div>
    <w:div w:id="1109425414">
      <w:bodyDiv w:val="1"/>
      <w:marLeft w:val="0"/>
      <w:marRight w:val="0"/>
      <w:marTop w:val="0"/>
      <w:marBottom w:val="0"/>
      <w:divBdr>
        <w:top w:val="none" w:sz="0" w:space="0" w:color="auto"/>
        <w:left w:val="none" w:sz="0" w:space="0" w:color="auto"/>
        <w:bottom w:val="none" w:sz="0" w:space="0" w:color="auto"/>
        <w:right w:val="none" w:sz="0" w:space="0" w:color="auto"/>
      </w:divBdr>
    </w:div>
    <w:div w:id="1117986946">
      <w:bodyDiv w:val="1"/>
      <w:marLeft w:val="0"/>
      <w:marRight w:val="0"/>
      <w:marTop w:val="0"/>
      <w:marBottom w:val="0"/>
      <w:divBdr>
        <w:top w:val="none" w:sz="0" w:space="0" w:color="auto"/>
        <w:left w:val="none" w:sz="0" w:space="0" w:color="auto"/>
        <w:bottom w:val="none" w:sz="0" w:space="0" w:color="auto"/>
        <w:right w:val="none" w:sz="0" w:space="0" w:color="auto"/>
      </w:divBdr>
    </w:div>
    <w:div w:id="1145658486">
      <w:bodyDiv w:val="1"/>
      <w:marLeft w:val="0"/>
      <w:marRight w:val="0"/>
      <w:marTop w:val="0"/>
      <w:marBottom w:val="0"/>
      <w:divBdr>
        <w:top w:val="none" w:sz="0" w:space="0" w:color="auto"/>
        <w:left w:val="none" w:sz="0" w:space="0" w:color="auto"/>
        <w:bottom w:val="none" w:sz="0" w:space="0" w:color="auto"/>
        <w:right w:val="none" w:sz="0" w:space="0" w:color="auto"/>
      </w:divBdr>
    </w:div>
    <w:div w:id="1185284544">
      <w:bodyDiv w:val="1"/>
      <w:marLeft w:val="0"/>
      <w:marRight w:val="0"/>
      <w:marTop w:val="0"/>
      <w:marBottom w:val="0"/>
      <w:divBdr>
        <w:top w:val="none" w:sz="0" w:space="0" w:color="auto"/>
        <w:left w:val="none" w:sz="0" w:space="0" w:color="auto"/>
        <w:bottom w:val="none" w:sz="0" w:space="0" w:color="auto"/>
        <w:right w:val="none" w:sz="0" w:space="0" w:color="auto"/>
      </w:divBdr>
    </w:div>
    <w:div w:id="1286040664">
      <w:bodyDiv w:val="1"/>
      <w:marLeft w:val="0"/>
      <w:marRight w:val="0"/>
      <w:marTop w:val="0"/>
      <w:marBottom w:val="0"/>
      <w:divBdr>
        <w:top w:val="none" w:sz="0" w:space="0" w:color="auto"/>
        <w:left w:val="none" w:sz="0" w:space="0" w:color="auto"/>
        <w:bottom w:val="none" w:sz="0" w:space="0" w:color="auto"/>
        <w:right w:val="none" w:sz="0" w:space="0" w:color="auto"/>
      </w:divBdr>
    </w:div>
    <w:div w:id="1326670494">
      <w:bodyDiv w:val="1"/>
      <w:marLeft w:val="0"/>
      <w:marRight w:val="0"/>
      <w:marTop w:val="0"/>
      <w:marBottom w:val="0"/>
      <w:divBdr>
        <w:top w:val="none" w:sz="0" w:space="0" w:color="auto"/>
        <w:left w:val="none" w:sz="0" w:space="0" w:color="auto"/>
        <w:bottom w:val="none" w:sz="0" w:space="0" w:color="auto"/>
        <w:right w:val="none" w:sz="0" w:space="0" w:color="auto"/>
      </w:divBdr>
    </w:div>
    <w:div w:id="1344896303">
      <w:bodyDiv w:val="1"/>
      <w:marLeft w:val="0"/>
      <w:marRight w:val="0"/>
      <w:marTop w:val="0"/>
      <w:marBottom w:val="0"/>
      <w:divBdr>
        <w:top w:val="none" w:sz="0" w:space="0" w:color="auto"/>
        <w:left w:val="none" w:sz="0" w:space="0" w:color="auto"/>
        <w:bottom w:val="none" w:sz="0" w:space="0" w:color="auto"/>
        <w:right w:val="none" w:sz="0" w:space="0" w:color="auto"/>
      </w:divBdr>
    </w:div>
    <w:div w:id="1351835623">
      <w:bodyDiv w:val="1"/>
      <w:marLeft w:val="0"/>
      <w:marRight w:val="0"/>
      <w:marTop w:val="0"/>
      <w:marBottom w:val="0"/>
      <w:divBdr>
        <w:top w:val="none" w:sz="0" w:space="0" w:color="auto"/>
        <w:left w:val="none" w:sz="0" w:space="0" w:color="auto"/>
        <w:bottom w:val="none" w:sz="0" w:space="0" w:color="auto"/>
        <w:right w:val="none" w:sz="0" w:space="0" w:color="auto"/>
      </w:divBdr>
    </w:div>
    <w:div w:id="1391490803">
      <w:bodyDiv w:val="1"/>
      <w:marLeft w:val="0"/>
      <w:marRight w:val="0"/>
      <w:marTop w:val="0"/>
      <w:marBottom w:val="0"/>
      <w:divBdr>
        <w:top w:val="none" w:sz="0" w:space="0" w:color="auto"/>
        <w:left w:val="none" w:sz="0" w:space="0" w:color="auto"/>
        <w:bottom w:val="none" w:sz="0" w:space="0" w:color="auto"/>
        <w:right w:val="none" w:sz="0" w:space="0" w:color="auto"/>
      </w:divBdr>
    </w:div>
    <w:div w:id="1412969828">
      <w:bodyDiv w:val="1"/>
      <w:marLeft w:val="0"/>
      <w:marRight w:val="0"/>
      <w:marTop w:val="0"/>
      <w:marBottom w:val="0"/>
      <w:divBdr>
        <w:top w:val="none" w:sz="0" w:space="0" w:color="auto"/>
        <w:left w:val="none" w:sz="0" w:space="0" w:color="auto"/>
        <w:bottom w:val="none" w:sz="0" w:space="0" w:color="auto"/>
        <w:right w:val="none" w:sz="0" w:space="0" w:color="auto"/>
      </w:divBdr>
    </w:div>
    <w:div w:id="1431776499">
      <w:bodyDiv w:val="1"/>
      <w:marLeft w:val="0"/>
      <w:marRight w:val="0"/>
      <w:marTop w:val="0"/>
      <w:marBottom w:val="0"/>
      <w:divBdr>
        <w:top w:val="none" w:sz="0" w:space="0" w:color="auto"/>
        <w:left w:val="none" w:sz="0" w:space="0" w:color="auto"/>
        <w:bottom w:val="none" w:sz="0" w:space="0" w:color="auto"/>
        <w:right w:val="none" w:sz="0" w:space="0" w:color="auto"/>
      </w:divBdr>
    </w:div>
    <w:div w:id="1440179744">
      <w:bodyDiv w:val="1"/>
      <w:marLeft w:val="0"/>
      <w:marRight w:val="0"/>
      <w:marTop w:val="0"/>
      <w:marBottom w:val="0"/>
      <w:divBdr>
        <w:top w:val="none" w:sz="0" w:space="0" w:color="auto"/>
        <w:left w:val="none" w:sz="0" w:space="0" w:color="auto"/>
        <w:bottom w:val="none" w:sz="0" w:space="0" w:color="auto"/>
        <w:right w:val="none" w:sz="0" w:space="0" w:color="auto"/>
      </w:divBdr>
    </w:div>
    <w:div w:id="1459639926">
      <w:bodyDiv w:val="1"/>
      <w:marLeft w:val="0"/>
      <w:marRight w:val="0"/>
      <w:marTop w:val="0"/>
      <w:marBottom w:val="0"/>
      <w:divBdr>
        <w:top w:val="none" w:sz="0" w:space="0" w:color="auto"/>
        <w:left w:val="none" w:sz="0" w:space="0" w:color="auto"/>
        <w:bottom w:val="none" w:sz="0" w:space="0" w:color="auto"/>
        <w:right w:val="none" w:sz="0" w:space="0" w:color="auto"/>
      </w:divBdr>
    </w:div>
    <w:div w:id="1460756122">
      <w:bodyDiv w:val="1"/>
      <w:marLeft w:val="0"/>
      <w:marRight w:val="0"/>
      <w:marTop w:val="0"/>
      <w:marBottom w:val="0"/>
      <w:divBdr>
        <w:top w:val="none" w:sz="0" w:space="0" w:color="auto"/>
        <w:left w:val="none" w:sz="0" w:space="0" w:color="auto"/>
        <w:bottom w:val="none" w:sz="0" w:space="0" w:color="auto"/>
        <w:right w:val="none" w:sz="0" w:space="0" w:color="auto"/>
      </w:divBdr>
    </w:div>
    <w:div w:id="1470439421">
      <w:bodyDiv w:val="1"/>
      <w:marLeft w:val="0"/>
      <w:marRight w:val="0"/>
      <w:marTop w:val="0"/>
      <w:marBottom w:val="0"/>
      <w:divBdr>
        <w:top w:val="none" w:sz="0" w:space="0" w:color="auto"/>
        <w:left w:val="none" w:sz="0" w:space="0" w:color="auto"/>
        <w:bottom w:val="none" w:sz="0" w:space="0" w:color="auto"/>
        <w:right w:val="none" w:sz="0" w:space="0" w:color="auto"/>
      </w:divBdr>
    </w:div>
    <w:div w:id="1521819187">
      <w:bodyDiv w:val="1"/>
      <w:marLeft w:val="0"/>
      <w:marRight w:val="0"/>
      <w:marTop w:val="0"/>
      <w:marBottom w:val="0"/>
      <w:divBdr>
        <w:top w:val="none" w:sz="0" w:space="0" w:color="auto"/>
        <w:left w:val="none" w:sz="0" w:space="0" w:color="auto"/>
        <w:bottom w:val="none" w:sz="0" w:space="0" w:color="auto"/>
        <w:right w:val="none" w:sz="0" w:space="0" w:color="auto"/>
      </w:divBdr>
    </w:div>
    <w:div w:id="1615556081">
      <w:bodyDiv w:val="1"/>
      <w:marLeft w:val="0"/>
      <w:marRight w:val="0"/>
      <w:marTop w:val="0"/>
      <w:marBottom w:val="0"/>
      <w:divBdr>
        <w:top w:val="none" w:sz="0" w:space="0" w:color="auto"/>
        <w:left w:val="none" w:sz="0" w:space="0" w:color="auto"/>
        <w:bottom w:val="none" w:sz="0" w:space="0" w:color="auto"/>
        <w:right w:val="none" w:sz="0" w:space="0" w:color="auto"/>
      </w:divBdr>
    </w:div>
    <w:div w:id="1634360504">
      <w:bodyDiv w:val="1"/>
      <w:marLeft w:val="0"/>
      <w:marRight w:val="0"/>
      <w:marTop w:val="0"/>
      <w:marBottom w:val="0"/>
      <w:divBdr>
        <w:top w:val="none" w:sz="0" w:space="0" w:color="auto"/>
        <w:left w:val="none" w:sz="0" w:space="0" w:color="auto"/>
        <w:bottom w:val="none" w:sz="0" w:space="0" w:color="auto"/>
        <w:right w:val="none" w:sz="0" w:space="0" w:color="auto"/>
      </w:divBdr>
    </w:div>
    <w:div w:id="1637369188">
      <w:bodyDiv w:val="1"/>
      <w:marLeft w:val="0"/>
      <w:marRight w:val="0"/>
      <w:marTop w:val="0"/>
      <w:marBottom w:val="0"/>
      <w:divBdr>
        <w:top w:val="none" w:sz="0" w:space="0" w:color="auto"/>
        <w:left w:val="none" w:sz="0" w:space="0" w:color="auto"/>
        <w:bottom w:val="none" w:sz="0" w:space="0" w:color="auto"/>
        <w:right w:val="none" w:sz="0" w:space="0" w:color="auto"/>
      </w:divBdr>
    </w:div>
    <w:div w:id="1698235994">
      <w:bodyDiv w:val="1"/>
      <w:marLeft w:val="0"/>
      <w:marRight w:val="0"/>
      <w:marTop w:val="0"/>
      <w:marBottom w:val="0"/>
      <w:divBdr>
        <w:top w:val="none" w:sz="0" w:space="0" w:color="auto"/>
        <w:left w:val="none" w:sz="0" w:space="0" w:color="auto"/>
        <w:bottom w:val="none" w:sz="0" w:space="0" w:color="auto"/>
        <w:right w:val="none" w:sz="0" w:space="0" w:color="auto"/>
      </w:divBdr>
    </w:div>
    <w:div w:id="1712025232">
      <w:bodyDiv w:val="1"/>
      <w:marLeft w:val="0"/>
      <w:marRight w:val="0"/>
      <w:marTop w:val="0"/>
      <w:marBottom w:val="0"/>
      <w:divBdr>
        <w:top w:val="none" w:sz="0" w:space="0" w:color="auto"/>
        <w:left w:val="none" w:sz="0" w:space="0" w:color="auto"/>
        <w:bottom w:val="none" w:sz="0" w:space="0" w:color="auto"/>
        <w:right w:val="none" w:sz="0" w:space="0" w:color="auto"/>
      </w:divBdr>
    </w:div>
    <w:div w:id="1722364142">
      <w:bodyDiv w:val="1"/>
      <w:marLeft w:val="0"/>
      <w:marRight w:val="0"/>
      <w:marTop w:val="0"/>
      <w:marBottom w:val="0"/>
      <w:divBdr>
        <w:top w:val="none" w:sz="0" w:space="0" w:color="auto"/>
        <w:left w:val="none" w:sz="0" w:space="0" w:color="auto"/>
        <w:bottom w:val="none" w:sz="0" w:space="0" w:color="auto"/>
        <w:right w:val="none" w:sz="0" w:space="0" w:color="auto"/>
      </w:divBdr>
    </w:div>
    <w:div w:id="1765492949">
      <w:bodyDiv w:val="1"/>
      <w:marLeft w:val="0"/>
      <w:marRight w:val="0"/>
      <w:marTop w:val="0"/>
      <w:marBottom w:val="0"/>
      <w:divBdr>
        <w:top w:val="none" w:sz="0" w:space="0" w:color="auto"/>
        <w:left w:val="none" w:sz="0" w:space="0" w:color="auto"/>
        <w:bottom w:val="none" w:sz="0" w:space="0" w:color="auto"/>
        <w:right w:val="none" w:sz="0" w:space="0" w:color="auto"/>
      </w:divBdr>
    </w:div>
    <w:div w:id="1770931627">
      <w:bodyDiv w:val="1"/>
      <w:marLeft w:val="0"/>
      <w:marRight w:val="0"/>
      <w:marTop w:val="0"/>
      <w:marBottom w:val="0"/>
      <w:divBdr>
        <w:top w:val="none" w:sz="0" w:space="0" w:color="auto"/>
        <w:left w:val="none" w:sz="0" w:space="0" w:color="auto"/>
        <w:bottom w:val="none" w:sz="0" w:space="0" w:color="auto"/>
        <w:right w:val="none" w:sz="0" w:space="0" w:color="auto"/>
      </w:divBdr>
    </w:div>
    <w:div w:id="1776898799">
      <w:bodyDiv w:val="1"/>
      <w:marLeft w:val="0"/>
      <w:marRight w:val="0"/>
      <w:marTop w:val="0"/>
      <w:marBottom w:val="0"/>
      <w:divBdr>
        <w:top w:val="none" w:sz="0" w:space="0" w:color="auto"/>
        <w:left w:val="none" w:sz="0" w:space="0" w:color="auto"/>
        <w:bottom w:val="none" w:sz="0" w:space="0" w:color="auto"/>
        <w:right w:val="none" w:sz="0" w:space="0" w:color="auto"/>
      </w:divBdr>
    </w:div>
    <w:div w:id="1822576357">
      <w:bodyDiv w:val="1"/>
      <w:marLeft w:val="0"/>
      <w:marRight w:val="0"/>
      <w:marTop w:val="0"/>
      <w:marBottom w:val="0"/>
      <w:divBdr>
        <w:top w:val="none" w:sz="0" w:space="0" w:color="auto"/>
        <w:left w:val="none" w:sz="0" w:space="0" w:color="auto"/>
        <w:bottom w:val="none" w:sz="0" w:space="0" w:color="auto"/>
        <w:right w:val="none" w:sz="0" w:space="0" w:color="auto"/>
      </w:divBdr>
    </w:div>
    <w:div w:id="1828671325">
      <w:bodyDiv w:val="1"/>
      <w:marLeft w:val="0"/>
      <w:marRight w:val="0"/>
      <w:marTop w:val="0"/>
      <w:marBottom w:val="0"/>
      <w:divBdr>
        <w:top w:val="none" w:sz="0" w:space="0" w:color="auto"/>
        <w:left w:val="none" w:sz="0" w:space="0" w:color="auto"/>
        <w:bottom w:val="none" w:sz="0" w:space="0" w:color="auto"/>
        <w:right w:val="none" w:sz="0" w:space="0" w:color="auto"/>
      </w:divBdr>
    </w:div>
    <w:div w:id="1842112317">
      <w:bodyDiv w:val="1"/>
      <w:marLeft w:val="0"/>
      <w:marRight w:val="0"/>
      <w:marTop w:val="0"/>
      <w:marBottom w:val="0"/>
      <w:divBdr>
        <w:top w:val="none" w:sz="0" w:space="0" w:color="auto"/>
        <w:left w:val="none" w:sz="0" w:space="0" w:color="auto"/>
        <w:bottom w:val="none" w:sz="0" w:space="0" w:color="auto"/>
        <w:right w:val="none" w:sz="0" w:space="0" w:color="auto"/>
      </w:divBdr>
    </w:div>
    <w:div w:id="1847938041">
      <w:bodyDiv w:val="1"/>
      <w:marLeft w:val="0"/>
      <w:marRight w:val="0"/>
      <w:marTop w:val="0"/>
      <w:marBottom w:val="0"/>
      <w:divBdr>
        <w:top w:val="none" w:sz="0" w:space="0" w:color="auto"/>
        <w:left w:val="none" w:sz="0" w:space="0" w:color="auto"/>
        <w:bottom w:val="none" w:sz="0" w:space="0" w:color="auto"/>
        <w:right w:val="none" w:sz="0" w:space="0" w:color="auto"/>
      </w:divBdr>
    </w:div>
    <w:div w:id="1848059416">
      <w:bodyDiv w:val="1"/>
      <w:marLeft w:val="0"/>
      <w:marRight w:val="0"/>
      <w:marTop w:val="0"/>
      <w:marBottom w:val="0"/>
      <w:divBdr>
        <w:top w:val="none" w:sz="0" w:space="0" w:color="auto"/>
        <w:left w:val="none" w:sz="0" w:space="0" w:color="auto"/>
        <w:bottom w:val="none" w:sz="0" w:space="0" w:color="auto"/>
        <w:right w:val="none" w:sz="0" w:space="0" w:color="auto"/>
      </w:divBdr>
    </w:div>
    <w:div w:id="1848471812">
      <w:bodyDiv w:val="1"/>
      <w:marLeft w:val="0"/>
      <w:marRight w:val="0"/>
      <w:marTop w:val="0"/>
      <w:marBottom w:val="0"/>
      <w:divBdr>
        <w:top w:val="none" w:sz="0" w:space="0" w:color="auto"/>
        <w:left w:val="none" w:sz="0" w:space="0" w:color="auto"/>
        <w:bottom w:val="none" w:sz="0" w:space="0" w:color="auto"/>
        <w:right w:val="none" w:sz="0" w:space="0" w:color="auto"/>
      </w:divBdr>
    </w:div>
    <w:div w:id="1991786523">
      <w:bodyDiv w:val="1"/>
      <w:marLeft w:val="0"/>
      <w:marRight w:val="0"/>
      <w:marTop w:val="0"/>
      <w:marBottom w:val="0"/>
      <w:divBdr>
        <w:top w:val="none" w:sz="0" w:space="0" w:color="auto"/>
        <w:left w:val="none" w:sz="0" w:space="0" w:color="auto"/>
        <w:bottom w:val="none" w:sz="0" w:space="0" w:color="auto"/>
        <w:right w:val="none" w:sz="0" w:space="0" w:color="auto"/>
      </w:divBdr>
    </w:div>
    <w:div w:id="2054428287">
      <w:bodyDiv w:val="1"/>
      <w:marLeft w:val="0"/>
      <w:marRight w:val="0"/>
      <w:marTop w:val="0"/>
      <w:marBottom w:val="0"/>
      <w:divBdr>
        <w:top w:val="none" w:sz="0" w:space="0" w:color="auto"/>
        <w:left w:val="none" w:sz="0" w:space="0" w:color="auto"/>
        <w:bottom w:val="none" w:sz="0" w:space="0" w:color="auto"/>
        <w:right w:val="none" w:sz="0" w:space="0" w:color="auto"/>
      </w:divBdr>
    </w:div>
    <w:div w:id="214214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ational-cyber-security-strategy-2016-to-2021"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blogs.ed.ac.uk/covid19perspectives/2020/06/09/local-policing-must-adapt-to-cybercrime-in-the-post-pandemic-era-write-ben-collier-shane-horgan-richard-jones-and-lynsay-shepher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2000/11/section/4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legislation.gov.uk/ukpga/2000/11/section/44"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00/11/section/43"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Cro17</b:Tag>
    <b:SourceType>InternetSite</b:SourceType>
    <b:Guid>{2377E30C-0B88-4307-AA10-BB4BAF859674}</b:Guid>
    <b:Author>
      <b:Author>
        <b:Corporate>Crown Prosecution Service</b:Corporate>
      </b:Author>
    </b:Author>
    <b:Title>Cyber/Online Crime</b:Title>
    <b:Year>2017</b:Year>
    <b:YearAccessed>2022</b:YearAccessed>
    <b:MonthAccessed>07</b:MonthAccessed>
    <b:DayAccessed>19</b:DayAccessed>
    <b:URL>https://www.cps.gov.uk/crime-info/cyber-online-crime</b:URL>
    <b:RefOrder>47</b:RefOrder>
  </b:Source>
  <b:Source>
    <b:Tag>Nic22</b:Tag>
    <b:SourceType>InternetSite</b:SourceType>
    <b:Guid>{34F67482-6394-421A-B9E2-344ACCB39ED7}</b:Guid>
    <b:Author>
      <b:Author>
        <b:NameList>
          <b:Person>
            <b:Last>Latto</b:Last>
            <b:First>Nico</b:First>
          </b:Person>
        </b:NameList>
      </b:Author>
    </b:Author>
    <b:Title>What is Cybercrime and How Can You Prevent it?</b:Title>
    <b:Year>2022</b:Year>
    <b:YearAccessed>2022</b:YearAccessed>
    <b:MonthAccessed>07</b:MonthAccessed>
    <b:DayAccessed>19</b:DayAccessed>
    <b:URL>https://www.avast.com/c-cybercrime</b:URL>
    <b:RefOrder>2</b:RefOrder>
  </b:Source>
  <b:Source>
    <b:Tag>Col223</b:Tag>
    <b:SourceType>InternetSite</b:SourceType>
    <b:Guid>{4D026E71-1932-4373-9495-959B4D3EB1C8}</b:Guid>
    <b:Author>
      <b:Author>
        <b:Corporate>College of Policing</b:Corporate>
      </b:Author>
    </b:Author>
    <b:Title>Disrupting criminality</b:Title>
    <b:Year>2022</b:Year>
    <b:YearAccessed>2022</b:YearAccessed>
    <b:MonthAccessed>08</b:MonthAccessed>
    <b:DayAccessed>15</b:DayAccessed>
    <b:URL>https://www.college.police.uk/app/roads-policing/disrupting-criminality</b:URL>
    <b:RefOrder>28</b:RefOrder>
  </b:Source>
  <b:Source>
    <b:Tag>Off211</b:Tag>
    <b:SourceType>InternetSite</b:SourceType>
    <b:Guid>{D605834B-F406-4A18-BABD-9B42F93EA272}</b:Guid>
    <b:Author>
      <b:Author>
        <b:Corporate>Office For National Statistics</b:Corporate>
      </b:Author>
    </b:Author>
    <b:Title>Internet users, UK: 2020</b:Title>
    <b:Year>2021</b:Year>
    <b:YearAccessed>2022</b:YearAccessed>
    <b:MonthAccessed>August</b:MonthAccessed>
    <b:DayAccessed>15</b:DayAccessed>
    <b:URL>https://www.ons.gov.uk/businessindustryandtrade/itandinternetindustry/bulletins/internetusers/2020</b:URL>
    <b:RefOrder>1</b:RefOrder>
  </b:Source>
  <b:Source>
    <b:Tag>Cro19</b:Tag>
    <b:SourceType>InternetSite</b:SourceType>
    <b:Guid>{25F93C88-E13A-431F-9F68-A76E1091630F}</b:Guid>
    <b:Title>Cybercrime - prosecution guidance</b:Title>
    <b:Year>2019</b:Year>
    <b:YearAccessed>2022</b:YearAccessed>
    <b:MonthAccessed>August</b:MonthAccessed>
    <b:DayAccessed>15</b:DayAccessed>
    <b:URL>https://www.cps.gov.uk/legal-guidance/cybercrime-prosecution-guidance</b:URL>
    <b:Author>
      <b:Author>
        <b:Corporate>Crown Prosecution Service</b:Corporate>
      </b:Author>
    </b:Author>
    <b:RefOrder>4</b:RefOrder>
  </b:Source>
  <b:Source>
    <b:Tag>Gov22</b:Tag>
    <b:SourceType>InternetSite</b:SourceType>
    <b:Guid>{0731B339-DF8E-4F90-AFF6-C5BCC34E6370}</b:Guid>
    <b:Author>
      <b:Author>
        <b:Corporate>Gov.uk</b:Corporate>
      </b:Author>
    </b:Author>
    <b:Title>Cyber Security Breaches Survey 2022</b:Title>
    <b:Year>2022</b:Year>
    <b:YearAccessed>2022</b:YearAccessed>
    <b:MonthAccessed>August</b:MonthAccessed>
    <b:DayAccessed>16</b:DayAccessed>
    <b:URL>https://www.gov.uk/government/statistics/cyber-security-breaches-survey-2022/cyber-security-breaches-survey-2022</b:URL>
    <b:RefOrder>9</b:RefOrder>
  </b:Source>
  <b:Source>
    <b:Tag>Phi22</b:Tag>
    <b:SourceType>InternetSite</b:SourceType>
    <b:Guid>{547CA585-A58E-4702-B775-54AB6BE2EE64}</b:Guid>
    <b:Author>
      <b:Author>
        <b:Corporate>Phishing.org</b:Corporate>
      </b:Author>
    </b:Author>
    <b:Title>What is Phishing?</b:Title>
    <b:Year>2022</b:Year>
    <b:YearAccessed>2022</b:YearAccessed>
    <b:MonthAccessed>August</b:MonthAccessed>
    <b:DayAccessed>16</b:DayAccessed>
    <b:URL>https://www.phishing.org/what-is-phishing</b:URL>
    <b:RefOrder>8</b:RefOrder>
  </b:Source>
  <b:Source>
    <b:Tag>Sam22</b:Tag>
    <b:SourceType>InternetSite</b:SourceType>
    <b:Guid>{7F330F49-4601-4565-A4E1-81BB604D6799}</b:Guid>
    <b:Author>
      <b:Author>
        <b:NameList>
          <b:Person>
            <b:Last>Geary</b:Last>
            <b:First>Sam</b:First>
          </b:Person>
        </b:NameList>
      </b:Author>
    </b:Author>
    <b:Title>Malware, phishing, spyware and viruses – what’s the difference?</b:Title>
    <b:Year>2020</b:Year>
    <b:YearAccessed>2022</b:YearAccessed>
    <b:MonthAccessed>August</b:MonthAccessed>
    <b:DayAccessed>16</b:DayAccessed>
    <b:URL>https://www.pcs-systems.com/different-cyber-threats/</b:URL>
    <b:RefOrder>6</b:RefOrder>
  </b:Source>
  <b:Source>
    <b:Tag>IBM22</b:Tag>
    <b:SourceType>InternetSite</b:SourceType>
    <b:Guid>{4CAE8D05-4893-483B-923E-38334BB92A54}</b:Guid>
    <b:Author>
      <b:Author>
        <b:Corporate>IBM</b:Corporate>
      </b:Author>
    </b:Author>
    <b:Title>What is Ransomware?</b:Title>
    <b:Year>2022</b:Year>
    <b:YearAccessed>2022</b:YearAccessed>
    <b:MonthAccessed>August</b:MonthAccessed>
    <b:DayAccessed>16</b:DayAccessed>
    <b:URL>https://www.ibm.com/topics/ransomware</b:URL>
    <b:RefOrder>7</b:RefOrder>
  </b:Source>
  <b:Source>
    <b:Tag>Lea18</b:Tag>
    <b:SourceType>InternetSite</b:SourceType>
    <b:Guid>{F5697DDB-84FB-4FE6-8029-D7CD8895CD52}</b:Guid>
    <b:Author>
      <b:Author>
        <b:Corporate>Leapfrog Services</b:Corporate>
      </b:Author>
    </b:Author>
    <b:Title>Worm, Virus, Malware, Phishing, Spoofing, Hacking, Phreaking, Spyware … What’s What? Cybercrime Lingo — Deciphered!</b:Title>
    <b:Year>2018</b:Year>
    <b:YearAccessed>2022</b:YearAccessed>
    <b:MonthAccessed>August</b:MonthAccessed>
    <b:DayAccessed>25</b:DayAccessed>
    <b:URL>https://leapfrogservices.com/worm-virus-malware-phishing-spoofing-hacking-phreaking-spyware-whats-what-cybercrime-lingo-deciphered/</b:URL>
    <b:RefOrder>5</b:RefOrder>
  </b:Source>
  <b:Source>
    <b:Tag>Joa22</b:Tag>
    <b:SourceType>DocumentFromInternetSite</b:SourceType>
    <b:Guid>{B3510A83-E414-47BB-A9D3-FBB88ACED4F4}</b:Guid>
    <b:Title>Understanding cybercrime in ‘real world’ policing and law enforcement</b:Title>
    <b:Year>2022</b:Year>
    <b:YearAccessed>2022</b:YearAccessed>
    <b:MonthAccessed>August</b:MonthAccessed>
    <b:DayAccessed>26</b:DayAccessed>
    <b:URL>https://journals.sagepub.com/doi/full/10.1177/0032258X221107584</b:URL>
    <b:Author>
      <b:Author>
        <b:Corporate>Joanna Curtis &amp; Gavin Oxburgh</b:Corporate>
      </b:Author>
    </b:Author>
    <b:Month>June</b:Month>
    <b:Day>16</b:Day>
    <b:RefOrder>17</b:RefOrder>
  </b:Source>
  <b:Source>
    <b:Tag>Act22</b:Tag>
    <b:SourceType>InternetSite</b:SourceType>
    <b:Guid>{B46924FE-CED9-4883-84E8-7A829DB7E197}</b:Guid>
    <b:Title>What is Action Fraud?</b:Title>
    <b:YearAccessed>2022</b:YearAccessed>
    <b:MonthAccessed>August</b:MonthAccessed>
    <b:DayAccessed>26</b:DayAccessed>
    <b:URL>https://www.actionfraud.police.uk/what-is-action-fraud</b:URL>
    <b:Author>
      <b:Author>
        <b:Corporate>Action Fraud</b:Corporate>
      </b:Author>
    </b:Author>
    <b:RefOrder>16</b:RefOrder>
  </b:Source>
  <b:Source>
    <b:Tag>HMI191</b:Tag>
    <b:SourceType>InternetSite</b:SourceType>
    <b:Guid>{95C42F45-C4E2-4F5B-9F12-7AC12198B563}</b:Guid>
    <b:Author>
      <b:Author>
        <b:Corporate>HMICFRS</b:Corporate>
      </b:Author>
    </b:Author>
    <b:Title>Police response to cyber-dependent crime is generally good, but it can be inconsistent, finds Inspectorate</b:Title>
    <b:Year>2019</b:Year>
    <b:YearAccessed>2022</b:YearAccessed>
    <b:MonthAccessed>August</b:MonthAccessed>
    <b:DayAccessed>26</b:DayAccessed>
    <b:URL>https://www.justiceinspectorates.gov.uk/hmicfrs/news/news-feed/police-response-cyber-dependent-crime-generally-good/</b:URL>
    <b:RefOrder>19</b:RefOrder>
  </b:Source>
  <b:Source>
    <b:Tag>Nat222</b:Tag>
    <b:SourceType>InternetSite</b:SourceType>
    <b:Guid>{F9DFA45F-B122-4EB4-86C3-C85DEF26C61F}</b:Guid>
    <b:Author>
      <b:Author>
        <b:Corporate>National Cyber security Centre</b:Corporate>
      </b:Author>
    </b:Author>
    <b:Title>About the NCSC- What we do</b:Title>
    <b:YearAccessed>2022</b:YearAccessed>
    <b:MonthAccessed>August</b:MonthAccessed>
    <b:DayAccessed>26</b:DayAccessed>
    <b:URL>https://www.ncsc.gov.uk/section/about-ncsc/what-we-do</b:URL>
    <b:RefOrder>18</b:RefOrder>
  </b:Source>
  <b:Source>
    <b:Tag>DrR19</b:Tag>
    <b:SourceType>InternetSite</b:SourceType>
    <b:Guid>{57D2F909-5A2A-461D-82B8-3FF7BF3A345A}</b:Guid>
    <b:Title>Cybercrime has serious consequences for its victims</b:Title>
    <b:Year>2019</b:Year>
    <b:YearAccessed>2022</b:YearAccessed>
    <b:MonthAccessed>August</b:MonthAccessed>
    <b:DayAccessed>26</b:DayAccessed>
    <b:URL>https://nscr.nl/en/gevolgen-cybercrime-zeer-ingrijpend-voor-slachtoffers/</b:URL>
    <b:Author>
      <b:Author>
        <b:Corporate>Dr Rutger Leukfeldt; Prof. Marijke Malsch LL.M.</b:Corporate>
      </b:Author>
    </b:Author>
    <b:RefOrder>10</b:RefOrder>
  </b:Source>
  <b:Source>
    <b:Tag>Chr22</b:Tag>
    <b:SourceType>InternetSite</b:SourceType>
    <b:Guid>{85213AA5-C115-4EA7-BEBA-EE73AE74D6E0}</b:Guid>
    <b:Author>
      <b:Author>
        <b:NameList>
          <b:Person>
            <b:Last>Vallance</b:Last>
            <b:First>Chris</b:First>
          </b:Person>
        </b:NameList>
      </b:Author>
    </b:Author>
    <b:Title>NHS warns of scam Covid-test texts</b:Title>
    <b:Year>2022</b:Year>
    <b:YearAccessed>2022</b:YearAccessed>
    <b:MonthAccessed>August</b:MonthAccessed>
    <b:DayAccessed>14</b:DayAccessed>
    <b:URL>https://www.bbc.co.uk/news/technology-61882239</b:URL>
    <b:RefOrder>13</b:RefOrder>
  </b:Source>
  <b:Source>
    <b:Tag>Nat223</b:Tag>
    <b:SourceType>InternetSite</b:SourceType>
    <b:Guid>{5CA0E4AF-6058-4627-962A-6A95A8001259}</b:Guid>
    <b:Author>
      <b:Author>
        <b:Corporate>National Cyber Security Centre</b:Corporate>
      </b:Author>
    </b:Author>
    <b:Title>Phishing: Spot and report scam emails, texts, websites and calls</b:Title>
    <b:Year>2022</b:Year>
    <b:YearAccessed>2022</b:YearAccessed>
    <b:MonthAccessed>August</b:MonthAccessed>
    <b:DayAccessed>14</b:DayAccessed>
    <b:URL>https://www.ncsc.gov.uk/collection/phishing-scams/report-scam-email</b:URL>
    <b:RefOrder>14</b:RefOrder>
  </b:Source>
  <b:Source>
    <b:Tag>Ben20</b:Tag>
    <b:SourceType>InternetSite</b:SourceType>
    <b:Guid>{6238419C-A997-4FC8-BD62-D031E7CC7F91}</b:Guid>
    <b:Author>
      <b:Author>
        <b:Corporate>Collier et Al</b:Corporate>
      </b:Author>
    </b:Author>
    <b:Title>Local policing must adapt to cybercrime in the post-pandemic era</b:Title>
    <b:Year>2020</b:Year>
    <b:YearAccessed>2022</b:YearAccessed>
    <b:MonthAccessed>August</b:MonthAccessed>
    <b:DayAccessed>14</b:DayAccessed>
    <b:URL>Local policing must adapt to cybercrime in the post-pandemic era — Abertay University</b:URL>
    <b:RefOrder>12</b:RefOrder>
  </b:Source>
  <b:Source>
    <b:Tag>Car18</b:Tag>
    <b:SourceType>InternetSite</b:SourceType>
    <b:Guid>{B9C9CBF0-0B31-4BFA-B685-DF3D944E0587}</b:Guid>
    <b:Author>
      <b:Author>
        <b:NameList>
          <b:Person>
            <b:Last>Miller</b:Last>
            <b:First>Car</b:First>
          </b:Person>
        </b:NameList>
      </b:Author>
    </b:Author>
    <b:Title>British police are on the brink of a totally avoidable cybercrime crisis</b:Title>
    <b:Year>2018</b:Year>
    <b:YearAccessed>2022</b:YearAccessed>
    <b:MonthAccessed>September</b:MonthAccessed>
    <b:DayAccessed>01</b:DayAccessed>
    <b:URL>https://www.wired.co.uk/article/british-police-cybercrime-hacking</b:URL>
    <b:RefOrder>22</b:RefOrder>
  </b:Source>
  <b:Source>
    <b:Tag>Cha15</b:Tag>
    <b:SourceType>Book</b:SourceType>
    <b:Guid>{DF60AE9E-3133-47B9-9BDE-7266807F50C8}</b:Guid>
    <b:Title>Sir Robert Peel; from His Private Papers</b:Title>
    <b:Year>2015</b:Year>
    <b:Author>
      <b:Author>
        <b:NameList>
          <b:Person>
            <b:Last>Parker</b:Last>
            <b:First>Charles</b:First>
            <b:Middle>Stuart</b:Middle>
          </b:Person>
        </b:NameList>
      </b:Author>
    </b:Author>
    <b:City>United States</b:City>
    <b:Publisher> Creative Media Partners, LLC</b:Publisher>
    <b:Edition>Volume 2</b:Edition>
    <b:RefOrder>26</b:RefOrder>
  </b:Source>
  <b:Source>
    <b:Tag>BCS19</b:Tag>
    <b:SourceType>DocumentFromInternetSite</b:SourceType>
    <b:Guid>{03B53193-16F9-4D12-8EF2-E5CF2BA9C2BD}</b:Guid>
    <b:Title>Cyber Crime: The Police Response</b:Title>
    <b:Year>2019</b:Year>
    <b:Author>
      <b:Author>
        <b:Corporate>BCS</b:Corporate>
      </b:Author>
    </b:Author>
    <b:Month>January</b:Month>
    <b:Day>14</b:Day>
    <b:YearAccessed>2022</b:YearAccessed>
    <b:MonthAccessed>August</b:MonthAccessed>
    <b:DayAccessed>31</b:DayAccessed>
    <b:URL>https://www.bcs.org/articles-opinion-and-research/cybercrime-the-police-response/</b:URL>
    <b:RefOrder>20</b:RefOrder>
  </b:Source>
  <b:Source>
    <b:Tag>BBC19</b:Tag>
    <b:SourceType>DocumentFromInternetSite</b:SourceType>
    <b:Guid>{82128B65-3430-4F6D-977E-13E857C176D9}</b:Guid>
    <b:Title>Daniel Kelley: The teen behind the cybercrime screen</b:Title>
    <b:Year>2019</b:Year>
    <b:Month>June</b:Month>
    <b:Day>10</b:Day>
    <b:YearAccessed>2022</b:YearAccessed>
    <b:MonthAccessed>August</b:MonthAccessed>
    <b:DayAccessed>31</b:DayAccessed>
    <b:URL>https://www.bbc.co.uk/news/uk-wales-48120428</b:URL>
    <b:Author>
      <b:Author>
        <b:Corporate>BBC</b:Corporate>
      </b:Author>
    </b:Author>
    <b:RefOrder>15</b:RefOrder>
  </b:Source>
  <b:Source>
    <b:Tag>Rob202</b:Tag>
    <b:SourceType>Book</b:SourceType>
    <b:Guid>{AB9F2A5E-C9A9-4C58-9AF3-BF63C2231EF3}</b:Guid>
    <b:Title>Blackstone's Handbook for Policing Students 2021</b:Title>
    <b:Year>2020</b:Year>
    <b:Author>
      <b:Author>
        <b:Corporate>Robin Bryant and Sarah Bryant</b:Corporate>
      </b:Author>
    </b:Author>
    <b:City>Oxford</b:City>
    <b:Publisher>Oxford University Press</b:Publisher>
    <b:Edition>15th</b:Edition>
    <b:RefOrder>33</b:RefOrder>
  </b:Source>
  <b:Source>
    <b:Tag>Col222</b:Tag>
    <b:SourceType>InternetSite</b:SourceType>
    <b:Guid>{FAECC824-8A28-4DEA-AD72-D68463B38211}</b:Guid>
    <b:Author>
      <b:Author>
        <b:Corporate>College of Policing</b:Corporate>
      </b:Author>
    </b:Author>
    <b:Title>Intelligence Report</b:Title>
    <b:Year>2022</b:Year>
    <b:YearAccessed>2022</b:YearAccessed>
    <b:MonthAccessed>August</b:MonthAccessed>
    <b:DayAccessed>15</b:DayAccessed>
    <b:URL>https://www.college.police.uk/app/intelligence-management/intelligence-report</b:URL>
    <b:RefOrder>35</b:RefOrder>
  </b:Source>
  <b:Source>
    <b:Tag>Pol22</b:Tag>
    <b:SourceType>InternetSite</b:SourceType>
    <b:Guid>{75576F7E-5794-4871-B47F-8224A4D6BDBB}</b:Guid>
    <b:Author>
      <b:Author>
        <b:NameList>
          <b:Person>
            <b:Last>Police.UK</b:Last>
          </b:Person>
        </b:NameList>
      </b:Author>
    </b:Author>
    <b:Title>Automatic Number Plate Recognition (ANPR)</b:Title>
    <b:Year>2022</b:Year>
    <b:YearAccessed>2022</b:YearAccessed>
    <b:MonthAccessed>June</b:MonthAccessed>
    <b:DayAccessed>02</b:DayAccessed>
    <b:URL>https://www.police.uk/advice/advice-and-information/rs/road-safety/automatic-number-plate-recognition-anpr/</b:URL>
    <b:RefOrder>48</b:RefOrder>
  </b:Source>
  <b:Source>
    <b:Tag>Hom14</b:Tag>
    <b:SourceType>DocumentFromInternetSite</b:SourceType>
    <b:Guid>{8105BDFA-04C3-4E73-BC17-1C9DBCE06482}</b:Guid>
    <b:Title>The Use of ANPR by Law Enforcement Agencies</b:Title>
    <b:Year>2014</b:Year>
    <b:Author>
      <b:Author>
        <b:Corporate>Home Office</b:Corporate>
      </b:Author>
    </b:Author>
    <b:Month>December </b:Month>
    <b:YearAccessed>2022</b:YearAccessed>
    <b:MonthAccessed>07</b:MonthAccessed>
    <b:DayAccessed>01</b:DayAccessed>
    <b:URL>https://www.npcc.police.uk/documents/The%20Use%20of%20ANPR%20by%20Law%20Enforcement%20Agencies.pdf</b:URL>
    <b:RefOrder>38</b:RefOrder>
  </b:Source>
  <b:Source>
    <b:Tag>Dep22</b:Tag>
    <b:SourceType>DocumentFromInternetSite</b:SourceType>
    <b:Guid>{DEA59FEC-132E-41EB-81C0-E2A5F60C080C}</b:Guid>
    <b:Author>
      <b:Author>
        <b:Corporate>Department for Transport</b:Corporate>
      </b:Author>
    </b:Author>
    <b:Title>Reported road casualties Great Britain, provisional results: 2021</b:Title>
    <b:Year>2022</b:Year>
    <b:Month>May</b:Month>
    <b:Day>25</b:Day>
    <b:YearAccessed>2022</b:YearAccessed>
    <b:MonthAccessed>September</b:MonthAccessed>
    <b:DayAccessed>04</b:DayAccessed>
    <b:URL>https://www.gov.uk/government/statistics/reported-road-casualties-great-britain-provisional-results-2021/reported-road-casualties-great-britain-provisional-results-2021</b:URL>
    <b:RefOrder>29</b:RefOrder>
  </b:Source>
  <b:Source>
    <b:Tag>Leg11</b:Tag>
    <b:SourceType>InternetSite</b:SourceType>
    <b:Guid>{9192E331-133F-4D49-B91E-6F49E7C17CA7}</b:Guid>
    <b:Author>
      <b:Author>
        <b:Corporate>Legislation.gov.uk</b:Corporate>
      </b:Author>
    </b:Author>
    <b:Title>Police and Criminal Evidence Act 1984</b:Title>
    <b:Year>2011</b:Year>
    <b:YearAccessed>2022</b:YearAccessed>
    <b:MonthAccessed>September</b:MonthAccessed>
    <b:DayAccessed>04</b:DayAccessed>
    <b:URL>https://www.legislation.gov.uk/ukpga/1984/60/section/4</b:URL>
    <b:RefOrder>39</b:RefOrder>
  </b:Source>
  <b:Source>
    <b:Tag>Leg88</b:Tag>
    <b:SourceType>InternetSite</b:SourceType>
    <b:Guid>{17CBE4DD-C08C-4F40-AC1B-09ECC043A44F}</b:Guid>
    <b:Title>Road Traffic Aact 1988</b:Title>
    <b:Year>2011</b:Year>
    <b:YearAccessed>2022</b:YearAccessed>
    <b:MonthAccessed>September</b:MonthAccessed>
    <b:DayAccessed>04</b:DayAccessed>
    <b:URL>https://www.legislation.gov.uk/ukpga/1988/52/part/VII/crossheading/powers-of-constables-and-other-authorised-persons/enacted</b:URL>
    <b:Author>
      <b:Author>
        <b:Corporate>Legislation.gov.uk</b:Corporate>
      </b:Author>
    </b:Author>
    <b:RefOrder>31</b:RefOrder>
  </b:Source>
  <b:Source>
    <b:Tag>Leg111</b:Tag>
    <b:SourceType>InternetSite</b:SourceType>
    <b:Guid>{6D111E77-FEBD-47D9-8E2F-7D2C12D8EE76}</b:Guid>
    <b:Author>
      <b:Author>
        <b:Corporate>Legislation.gov.uk</b:Corporate>
      </b:Author>
    </b:Author>
    <b:Title>Road Traffic Regulation Act 1984</b:Title>
    <b:Year>2011</b:Year>
    <b:YearAccessed>2022</b:YearAccessed>
    <b:MonthAccessed>September</b:MonthAccessed>
    <b:DayAccessed>04</b:DayAccessed>
    <b:URL>https://www.legislation.gov.uk/ukpga/1984/27/contents</b:URL>
    <b:RefOrder>30</b:RefOrder>
  </b:Source>
  <b:Source>
    <b:Tag>Ros00</b:Tag>
    <b:SourceType>Report</b:SourceType>
    <b:Guid>{8706BE2B-414D-45A5-A615-40D4CF703174}</b:Guid>
    <b:Title>Criminal Histories of Serious Traffic Offenders</b:Title>
    <b:Year>2000</b:Year>
    <b:Author>
      <b:Author>
        <b:NameList>
          <b:Person>
            <b:Last>Rose</b:Last>
            <b:First>Gerry</b:First>
          </b:Person>
        </b:NameList>
      </b:Author>
    </b:Author>
    <b:City>London</b:City>
    <b:Publisher>Home Office</b:Publisher>
    <b:RefOrder>34</b:RefOrder>
  </b:Source>
  <b:Source>
    <b:Tag>Kelts</b:Tag>
    <b:SourceType>InternetSite</b:SourceType>
    <b:Guid>{0F36F63D-57D3-4598-B367-B6161ABE89A1}</b:Guid>
    <b:Title>Number-plate spycams riddled with flaws, top cop admits</b:Title>
    <b:Year>2012</b:Year>
    <b:Author>
      <b:Author>
        <b:NameList>
          <b:Person>
            <b:Last>Fiveash</b:Last>
            <b:First>Kelly</b:First>
          </b:Person>
        </b:NameList>
      </b:Author>
    </b:Author>
    <b:YearAccessed>2022</b:YearAccessed>
    <b:MonthAccessed>September</b:MonthAccessed>
    <b:DayAccessed>94</b:DayAccessed>
    <b:URL>https://www.theregister.com/2012/08/29/anpr_riddled_with_flaws_admits_police_chief/</b:URL>
    <b:RefOrder>41</b:RefOrder>
  </b:Source>
  <b:Source>
    <b:Tag>Nat224</b:Tag>
    <b:SourceType>DocumentFromInternetSite</b:SourceType>
    <b:Guid>{041381FF-A237-43BD-878E-BC3187FF5635}</b:Guid>
    <b:Title>National Roads Policing Strategy 2022-2025</b:Title>
    <b:Year>2022</b:Year>
    <b:YearAccessed>2022</b:YearAccessed>
    <b:MonthAccessed>September</b:MonthAccessed>
    <b:DayAccessed>04</b:DayAccessed>
    <b:URL>https://www.police.uk/SysSiteAssets/media/downloads/central/advice/road-safety/npcc-roads-policing-strategy-2022-25.pdf</b:URL>
    <b:Author>
      <b:Author>
        <b:Corporate>National Police Chief's Council</b:Corporate>
      </b:Author>
    </b:Author>
    <b:Month>April</b:Month>
    <b:RefOrder>27</b:RefOrder>
  </b:Source>
  <b:Source>
    <b:Tag>Nat225</b:Tag>
    <b:SourceType>InternetSite</b:SourceType>
    <b:Guid>{27DB2E47-CDE6-47F5-904A-218597244252}</b:Guid>
    <b:Title>Cyber Crime</b:Title>
    <b:Year>2022</b:Year>
    <b:YearAccessed>2022</b:YearAccessed>
    <b:MonthAccessed>08</b:MonthAccessed>
    <b:DayAccessed>04</b:DayAccessed>
    <b:URL>https://nationalcrimeagency.gov.uk/what-we-do/crime-threats/cyber-crime</b:URL>
    <b:Author>
      <b:Author>
        <b:Corporate>National Crime Agency</b:Corporate>
      </b:Author>
    </b:Author>
    <b:RefOrder>23</b:RefOrder>
  </b:Source>
  <b:Source>
    <b:Tag>Leg112</b:Tag>
    <b:SourceType>InternetSite</b:SourceType>
    <b:Guid>{535B9F2D-F5A3-4DA2-8554-840AC2681B46}</b:Guid>
    <b:Author>
      <b:Author>
        <b:Corporate>Legislation.gov.uk</b:Corporate>
      </b:Author>
    </b:Author>
    <b:Title>Computer Misuse Act 1990</b:Title>
    <b:Year>2011</b:Year>
    <b:YearAccessed>2022</b:YearAccessed>
    <b:MonthAccessed>August</b:MonthAccessed>
    <b:DayAccessed>31</b:DayAccessed>
    <b:URL>https://www.legislation.gov.uk/ukpga/1990/18/contents</b:URL>
    <b:RefOrder>3</b:RefOrder>
  </b:Source>
  <b:Source>
    <b:Tag>HMI192</b:Tag>
    <b:SourceType>InternetSite</b:SourceType>
    <b:Guid>{47D6C509-E60A-41EE-A142-E4EF0410DE68}</b:Guid>
    <b:Author>
      <b:Author>
        <b:Corporate>HMICFRS</b:Corporate>
      </b:Author>
    </b:Author>
    <b:Title>Police response to cyber-dependent crime is generally good, but it can be inconsistent, finds Inspectorate</b:Title>
    <b:Year>2019</b:Year>
    <b:YearAccessed>2022</b:YearAccessed>
    <b:MonthAccessed>August</b:MonthAccessed>
    <b:DayAccessed>31</b:DayAccessed>
    <b:URL>https://www.justiceinspectorates.gov.uk/hmicfrs/news/news-feed/police-response-cyber-dependent-crime-generally-good/</b:URL>
    <b:RefOrder>21</b:RefOrder>
  </b:Source>
  <b:Source>
    <b:Tag>Off22</b:Tag>
    <b:SourceType>InternetSite</b:SourceType>
    <b:Guid>{80E31233-2936-4244-8F48-0FFC33DA0C2F}</b:Guid>
    <b:Author>
      <b:Author>
        <b:Corporate>Office for National Statistics</b:Corporate>
      </b:Author>
    </b:Author>
    <b:Title>Cyber crime in the UK 2018-2021</b:Title>
    <b:Year>2022</b:Year>
    <b:YearAccessed>2022</b:YearAccessed>
    <b:MonthAccessed>September</b:MonthAccessed>
    <b:DayAccessed>04</b:DayAccessed>
    <b:URL>https://www.ons.gov.uk/aboutus/transparencyandgovernance/freedomofinformationfoi/cybercrimeintheuk20182021</b:URL>
    <b:RefOrder>25</b:RefOrder>
  </b:Source>
  <b:Source>
    <b:Tag>Mat15</b:Tag>
    <b:SourceType>InternetSite</b:SourceType>
    <b:Guid>{61BE26DC-FF4A-415B-8A56-A371307099AE}</b:Guid>
    <b:Author>
      <b:Author>
        <b:NameList>
          <b:Person>
            <b:Last>Chorley</b:Last>
            <b:First>Matt</b:First>
          </b:Person>
        </b:NameList>
      </b:Author>
    </b:Author>
    <b:Title>Fraud and cyber crime committed every FOUR seconds in the UK as even the police minister says his bank account was hacked</b:Title>
    <b:Year>2015</b:Year>
    <b:YearAccessed>2022</b:YearAccessed>
    <b:MonthAccessed>08</b:MonthAccessed>
    <b:DayAccessed>04</b:DayAccessed>
    <b:URL>https://www.dailymail.co.uk/news/article-3273835/Fraud-cyber-crime-committed-FOUR-seconds-UK-new-figures-reveal-7-5million-cases-year.html</b:URL>
    <b:RefOrder>49</b:RefOrder>
  </b:Source>
  <b:Source>
    <b:Tag>Dep221</b:Tag>
    <b:SourceType>InternetSite</b:SourceType>
    <b:Guid>{629FE354-6A5F-44CE-8C99-09C5DC484262}</b:Guid>
    <b:Author>
      <b:Author>
        <b:Corporate>Department for Digital, Culture, Media and Sport</b:Corporate>
      </b:Author>
    </b:Author>
    <b:Title>Cyber Security Breaches Survey 2022</b:Title>
    <b:Year>2022</b:Year>
    <b:YearAccessed>2022</b:YearAccessed>
    <b:MonthAccessed>August</b:MonthAccessed>
    <b:DayAccessed>06</b:DayAccessed>
    <b:URL>https://www.gov.uk/government/statistics/cyber-security-breaches-survey-2022/cyber-security-breaches-survey-2022</b:URL>
    <b:RefOrder>11</b:RefOrder>
  </b:Source>
  <b:Source>
    <b:Tag>Hom11</b:Tag>
    <b:SourceType>InternetSite</b:SourceType>
    <b:Guid>{FC3CC7FC-AD0B-4631-AFA0-F4479BAF977A}</b:Guid>
    <b:Author>
      <b:Author>
        <b:Corporate>Home Office</b:Corporate>
      </b:Author>
    </b:Author>
    <b:Title>New strategy to tackle cyber crime published</b:Title>
    <b:Year>2011</b:Year>
    <b:YearAccessed>2022</b:YearAccessed>
    <b:MonthAccessed>August</b:MonthAccessed>
    <b:DayAccessed>31</b:DayAccessed>
    <b:URL>https://www.gov.uk/government/news/new-strategy-to-tackle-cyber-crime-published</b:URL>
    <b:RefOrder>24</b:RefOrder>
  </b:Source>
  <b:Source>
    <b:Tag>RAC19</b:Tag>
    <b:SourceType>InternetSite</b:SourceType>
    <b:Guid>{3329F609-2E1E-4AB1-A25C-8FAD52E0CB87}</b:Guid>
    <b:Author>
      <b:Author>
        <b:Corporate>RAC</b:Corporate>
      </b:Author>
    </b:Author>
    <b:Title>Driving Offences and Their Punishments</b:Title>
    <b:Year>2019</b:Year>
    <b:YearAccessed>2022</b:YearAccessed>
    <b:MonthAccessed>August</b:MonthAccessed>
    <b:DayAccessed>31</b:DayAccessed>
    <b:URL>https://www.rac.co.uk/drive/advice/legal/driving-offences/</b:URL>
    <b:RefOrder>32</b:RefOrder>
  </b:Source>
  <b:Source>
    <b:Tag>Tom16</b:Tag>
    <b:SourceType>Book</b:SourceType>
    <b:Guid>{31B9AD30-83E5-41A8-A751-1DC8CA13E98A}</b:Guid>
    <b:Title>The Truth About Why People Do Bad Things</b:Title>
    <b:Year>2016</b:Year>
    <b:Author>
      <b:Author>
        <b:NameList>
          <b:Person>
            <b:Last>Gash</b:Last>
            <b:First>Tom</b:First>
          </b:Person>
        </b:NameList>
      </b:Author>
    </b:Author>
    <b:City>Milton Keynes</b:City>
    <b:Publisher>Penguin Books Limited</b:Publisher>
    <b:RefOrder>43</b:RefOrder>
  </b:Source>
  <b:Source>
    <b:Tag>Nat18</b:Tag>
    <b:SourceType>InternetSite</b:SourceType>
    <b:Guid>{CE59CCAF-5673-4F47-BF21-7510FBDC7F2C}</b:Guid>
    <b:Title>Five Things About Deterrence</b:Title>
    <b:Year>2018</b:Year>
    <b:Author>
      <b:Author>
        <b:Corporate>National Institute of Justice</b:Corporate>
      </b:Author>
    </b:Author>
    <b:YearAccessed>2022</b:YearAccessed>
    <b:MonthAccessed>August</b:MonthAccessed>
    <b:DayAccessed>04</b:DayAccessed>
    <b:URL>https://nij.ojp.gov/topics/articles/five-things-about-deterrence#one</b:URL>
    <b:RefOrder>45</b:RefOrder>
  </b:Source>
  <b:Source>
    <b:Tag>Tra16</b:Tag>
    <b:SourceType>InternetSite</b:SourceType>
    <b:Guid>{3DF0B427-B833-4E54-B3E0-1E80CA7E11D2}</b:Guid>
    <b:Author>
      <b:Author>
        <b:Corporate>Transform Justice</b:Corporate>
      </b:Author>
    </b:Author>
    <b:Title>Do tough sentences deter crime?</b:Title>
    <b:Year>2016</b:Year>
    <b:YearAccessed>2022</b:YearAccessed>
    <b:MonthAccessed>September</b:MonthAccessed>
    <b:DayAccessed>04</b:DayAccessed>
    <b:URL>https://www.transformjustice.org.uk/do-tough-sentences-deter-crime/</b:URL>
    <b:RefOrder>44</b:RefOrder>
  </b:Source>
  <b:Source>
    <b:Tag>Nor22</b:Tag>
    <b:SourceType>InternetSite</b:SourceType>
    <b:Guid>{A0E1FCAE-DA5A-4BB4-A9E1-70F939F2EA31}</b:Guid>
    <b:Author>
      <b:Author>
        <b:Corporate>Northamptonshire Police</b:Corporate>
      </b:Author>
    </b:Author>
    <b:Title>Operation Jaguar continues to reap rewards of ANPR network</b:Title>
    <b:Year>2022</b:Year>
    <b:YearAccessed>2022</b:YearAccessed>
    <b:MonthAccessed>September</b:MonthAccessed>
    <b:DayAccessed>04</b:DayAccessed>
    <b:URL>https://www.northants.police.uk/news/northants/news/news/2022/june/operation-jaguar-continues-to-reap-rewards-of-anpr-network/</b:URL>
    <b:RefOrder>40</b:RefOrder>
  </b:Source>
  <b:Source>
    <b:Tag>Tri22</b:Tag>
    <b:SourceType>InternetSite</b:SourceType>
    <b:Guid>{5D0B093A-15F8-49A2-9782-45A381F30E98}</b:Guid>
    <b:Author>
      <b:Author>
        <b:NameList>
          <b:Person>
            <b:Last>Shale-Helster</b:Last>
            <b:First>Tristan</b:First>
          </b:Person>
        </b:NameList>
      </b:Author>
    </b:Author>
    <b:Title>EXCLUSIVE: Road police cuts slammed as UK road deaths rise</b:Title>
    <b:Year>2022</b:Year>
    <b:YearAccessed>2022</b:YearAccessed>
    <b:MonthAccessed>August</b:MonthAccessed>
    <b:DayAccessed>31</b:DayAccessed>
    <b:URL>https://www.autoexpress.co.uk/road-police-cuts</b:URL>
    <b:RefOrder>42</b:RefOrder>
  </b:Source>
  <b:Source>
    <b:Tag>PAC01</b:Tag>
    <b:SourceType>DocumentFromInternetSite</b:SourceType>
    <b:Guid>{87F8D972-95EB-4B00-80AD-1731145F9532}</b:Guid>
    <b:Title>Engaging criminality – denying criminals use of the roads</b:Title>
    <b:Year>2001</b:Year>
    <b:YearAccessed>2022</b:YearAccessed>
    <b:MonthAccessed>September</b:MonthAccessed>
    <b:DayAccessed>04</b:DayAccessed>
    <b:URL>http://cebcp.org/wp-content/lpr/ANPR_report_24_Oct.pdf</b:URL>
    <b:Author>
      <b:Author>
        <b:Corporate>PA Consulting Group</b:Corporate>
      </b:Author>
    </b:Author>
    <b:Month>October</b:Month>
    <b:Day>24</b:Day>
    <b:RefOrder>46</b:RefOrder>
  </b:Source>
  <b:Source>
    <b:Tag>Bed21</b:Tag>
    <b:SourceType>InternetSite</b:SourceType>
    <b:Guid>{849F0A4D-0135-4FEF-B36C-F7B3DB463DB4}</b:Guid>
    <b:Title>Dashcam videos submitted by the public help bring offenders to justice</b:Title>
    <b:Year>2021</b:Year>
    <b:YearAccessed>2022</b:YearAccessed>
    <b:MonthAccessed>August</b:MonthAccessed>
    <b:DayAccessed>15</b:DayAccessed>
    <b:URL>https://www.beds.police.uk/news/bedfordshire/news/2021/december/dashcam-videos-submitted-by-the-public-help-bring-offenders-to-justice/#:~:text=Amanda%20Wrate%2C%20Camera%2C%20Tickets%20and%20Investigations%20Manager%20for,the%20roads%20a%20safer%20place%</b:URL>
    <b:Author>
      <b:Author>
        <b:Corporate>Bedfordshire Police</b:Corporate>
      </b:Author>
    </b:Author>
    <b:RefOrder>37</b:RefOrder>
  </b:Source>
  <b:Source>
    <b:Tag>Gar21</b:Tag>
    <b:SourceType>InternetSite</b:SourceType>
    <b:Guid>{9F56C6C2-4CCD-42C9-AAEF-E2406289965C}</b:Guid>
    <b:Author>
      <b:Author>
        <b:NameList>
          <b:Person>
            <b:Last>Roberts</b:Last>
            <b:First>Gareth</b:First>
          </b:Person>
        </b:NameList>
      </b:Author>
    </b:Author>
    <b:Title>Dashcam evidence a ‘game changer’ for enforcement, says RAC</b:Title>
    <b:Year>2021</b:Year>
    <b:YearAccessed>2022</b:YearAccessed>
    <b:MonthAccessed>August</b:MonthAccessed>
    <b:DayAccessed>15</b:DayAccessed>
    <b:URL>https://www.fleetnews.co.uk/news/fleet-industry-news/2021/02/05/dash-cam-evidence-a-game-changer-for-enforcement-says-rac</b:URL>
    <b:RefOrder>36</b:RefOrder>
  </b:Source>
</b:Sourc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55B3DC-51BC-4914-B8E6-506DE52E4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9676</TotalTime>
  <Pages>15</Pages>
  <Words>5881</Words>
  <Characters>33526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Rees,Emma swp6866</cp:lastModifiedBy>
  <cp:revision>572</cp:revision>
  <cp:lastPrinted>2020-03-18T13:24:00Z</cp:lastPrinted>
  <dcterms:created xsi:type="dcterms:W3CDTF">2022-07-18T11:54:00Z</dcterms:created>
  <dcterms:modified xsi:type="dcterms:W3CDTF">2022-09-05T15:27:00Z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2022-07-18T11:53:40Z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050d9cfa-bb02-46df-924b-8e9d9f641981</vt:lpwstr>
  </property>
  <property fmtid="{D5CDD505-2E9C-101B-9397-08002B2CF9AE}" pid="9" name="MSIP_Label_66cf8fe5-b7b7-4df7-b38d-1c61ac2f6639_ContentBits">
    <vt:lpwstr>0</vt:lpwstr>
  </property>
</Properties>
</file>