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A0DC7" w14:textId="014D26BB" w:rsidR="00406CCE" w:rsidRPr="00804837" w:rsidRDefault="00804837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>Reference</w:t>
      </w:r>
      <w:r w:rsidR="00013317" w:rsidRPr="00804837">
        <w:rPr>
          <w:rFonts w:ascii="Times New Roman" w:hAnsi="Times New Roman" w:cs="Times New Roman"/>
          <w:sz w:val="20"/>
          <w:szCs w:val="20"/>
        </w:rPr>
        <w:t xml:space="preserve"> list:</w:t>
      </w:r>
    </w:p>
    <w:p w14:paraId="6F3C2A7D" w14:textId="4F80C7D0" w:rsidR="005F768E" w:rsidRPr="00804837" w:rsidRDefault="005F768E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Ashworth, J. (2017). </w:t>
      </w:r>
      <w:r w:rsidR="007C45B1" w:rsidRPr="00804837">
        <w:rPr>
          <w:rFonts w:ascii="Times New Roman" w:hAnsi="Times New Roman" w:cs="Times New Roman"/>
          <w:sz w:val="20"/>
          <w:szCs w:val="20"/>
        </w:rPr>
        <w:t xml:space="preserve">General election 2017: </w:t>
      </w:r>
      <w:r w:rsidR="007C45B1" w:rsidRPr="00804837">
        <w:rPr>
          <w:rFonts w:ascii="Times New Roman" w:hAnsi="Times New Roman" w:cs="Times New Roman"/>
          <w:i/>
          <w:iCs/>
          <w:sz w:val="20"/>
          <w:szCs w:val="20"/>
        </w:rPr>
        <w:t>Is UK among worst in Western Europe for child obesity?</w:t>
      </w:r>
      <w:r w:rsidR="007C45B1" w:rsidRPr="00804837">
        <w:rPr>
          <w:rFonts w:ascii="Times New Roman" w:hAnsi="Times New Roman" w:cs="Times New Roman"/>
          <w:sz w:val="20"/>
          <w:szCs w:val="20"/>
        </w:rPr>
        <w:t xml:space="preserve"> Available at: </w:t>
      </w:r>
      <w:hyperlink r:id="rId4" w:history="1">
        <w:r w:rsidR="007C45B1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https://www.bbc.co.uk/news/health-39846385</w:t>
        </w:r>
      </w:hyperlink>
      <w:r w:rsidR="007C45B1" w:rsidRPr="00804837">
        <w:rPr>
          <w:rFonts w:ascii="Times New Roman" w:hAnsi="Times New Roman" w:cs="Times New Roman"/>
          <w:sz w:val="20"/>
          <w:szCs w:val="20"/>
        </w:rPr>
        <w:t xml:space="preserve"> (Accessed:24/11/2021). </w:t>
      </w:r>
    </w:p>
    <w:p w14:paraId="3FF9485A" w14:textId="77777777" w:rsidR="0033647F" w:rsidRPr="00804837" w:rsidRDefault="00511CE1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Beynon, C. and Bailey, </w:t>
      </w:r>
      <w:r w:rsidR="00030C7A" w:rsidRPr="00804837">
        <w:rPr>
          <w:rFonts w:ascii="Times New Roman" w:hAnsi="Times New Roman" w:cs="Times New Roman"/>
          <w:sz w:val="20"/>
          <w:szCs w:val="20"/>
        </w:rPr>
        <w:t>L. (2019</w:t>
      </w:r>
      <w:r w:rsidR="00030C7A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). Prevalence of severe childhood obesity in Wales UK. </w:t>
      </w:r>
      <w:r w:rsidR="00A81155" w:rsidRPr="00804837">
        <w:rPr>
          <w:rFonts w:ascii="Times New Roman" w:hAnsi="Times New Roman" w:cs="Times New Roman"/>
          <w:sz w:val="20"/>
          <w:szCs w:val="20"/>
        </w:rPr>
        <w:t>Vol. 42, No. 4, pp. e435–e439</w:t>
      </w:r>
      <w:r w:rsidR="00A81155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. </w:t>
      </w:r>
    </w:p>
    <w:p w14:paraId="7B313A77" w14:textId="76C77213" w:rsidR="00C73743" w:rsidRPr="00804837" w:rsidRDefault="00C73743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Bruce, T. (2012). </w:t>
      </w:r>
      <w:r w:rsidR="005247E4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Early Childhood </w:t>
      </w:r>
      <w:proofErr w:type="gramStart"/>
      <w:r w:rsidR="005247E4" w:rsidRPr="00804837">
        <w:rPr>
          <w:rFonts w:ascii="Times New Roman" w:hAnsi="Times New Roman" w:cs="Times New Roman"/>
          <w:i/>
          <w:iCs/>
          <w:sz w:val="20"/>
          <w:szCs w:val="20"/>
        </w:rPr>
        <w:t>Practice :</w:t>
      </w:r>
      <w:proofErr w:type="gramEnd"/>
      <w:r w:rsidR="005247E4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 Froebel Today.</w:t>
      </w:r>
      <w:r w:rsidR="005247E4" w:rsidRPr="00804837">
        <w:rPr>
          <w:rFonts w:ascii="Times New Roman" w:hAnsi="Times New Roman" w:cs="Times New Roman"/>
          <w:sz w:val="20"/>
          <w:szCs w:val="20"/>
        </w:rPr>
        <w:t xml:space="preserve"> </w:t>
      </w:r>
      <w:r w:rsidR="00957C08" w:rsidRPr="00804837">
        <w:rPr>
          <w:rFonts w:ascii="Times New Roman" w:hAnsi="Times New Roman" w:cs="Times New Roman"/>
          <w:sz w:val="20"/>
          <w:szCs w:val="20"/>
        </w:rPr>
        <w:t>L</w:t>
      </w:r>
      <w:r w:rsidR="000A1F35" w:rsidRPr="00804837">
        <w:rPr>
          <w:rFonts w:ascii="Times New Roman" w:hAnsi="Times New Roman" w:cs="Times New Roman"/>
          <w:sz w:val="20"/>
          <w:szCs w:val="20"/>
        </w:rPr>
        <w:t>ondon</w:t>
      </w:r>
      <w:r w:rsidR="000A1F35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: </w:t>
      </w:r>
      <w:r w:rsidR="00E100FC" w:rsidRPr="00804837">
        <w:rPr>
          <w:rFonts w:ascii="Times New Roman" w:hAnsi="Times New Roman" w:cs="Times New Roman"/>
          <w:sz w:val="20"/>
          <w:szCs w:val="20"/>
        </w:rPr>
        <w:t>SAGE</w:t>
      </w:r>
      <w:r w:rsidR="000A1F35" w:rsidRPr="00804837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C70499F" w14:textId="1C31EF02" w:rsidR="007D5FB9" w:rsidRPr="00804837" w:rsidRDefault="007D5FB9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Bradshaw, B. (2018). </w:t>
      </w:r>
      <w:r w:rsidR="00B305EF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Poverty and childhood obesity: a 21st century role reversal. </w:t>
      </w:r>
      <w:r w:rsidR="00B305EF" w:rsidRPr="00804837">
        <w:rPr>
          <w:rFonts w:ascii="Times New Roman" w:hAnsi="Times New Roman" w:cs="Times New Roman"/>
          <w:sz w:val="20"/>
          <w:szCs w:val="20"/>
        </w:rPr>
        <w:t xml:space="preserve">Available at: </w:t>
      </w:r>
      <w:hyperlink r:id="rId5" w:history="1">
        <w:r w:rsidR="00B305EF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https://foodactive.org.uk/poverty-and-childhood-obesity-a-21st-century-role-reversal/</w:t>
        </w:r>
      </w:hyperlink>
      <w:r w:rsidR="00B305EF" w:rsidRPr="00804837">
        <w:rPr>
          <w:rFonts w:ascii="Times New Roman" w:hAnsi="Times New Roman" w:cs="Times New Roman"/>
          <w:sz w:val="20"/>
          <w:szCs w:val="20"/>
        </w:rPr>
        <w:t xml:space="preserve"> (Accessed: 22/11/2021). </w:t>
      </w:r>
    </w:p>
    <w:p w14:paraId="42AAD287" w14:textId="624BECC8" w:rsidR="006749C5" w:rsidRPr="00804837" w:rsidRDefault="006749C5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Centres for disease control and prevention, (2021). </w:t>
      </w:r>
      <w:r w:rsidR="009C4306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Tips to help children maintain a healthy weight. </w:t>
      </w:r>
      <w:r w:rsidR="009C4306" w:rsidRPr="00804837">
        <w:rPr>
          <w:rFonts w:ascii="Times New Roman" w:hAnsi="Times New Roman" w:cs="Times New Roman"/>
          <w:sz w:val="20"/>
          <w:szCs w:val="20"/>
        </w:rPr>
        <w:t xml:space="preserve">Available at: </w:t>
      </w:r>
      <w:hyperlink r:id="rId6" w:history="1">
        <w:r w:rsidR="001C4CBC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https://www.cdc.gov/healthyweight/children/index.html</w:t>
        </w:r>
      </w:hyperlink>
      <w:r w:rsidR="001C4CBC" w:rsidRPr="00804837">
        <w:rPr>
          <w:rFonts w:ascii="Times New Roman" w:hAnsi="Times New Roman" w:cs="Times New Roman"/>
          <w:sz w:val="20"/>
          <w:szCs w:val="20"/>
        </w:rPr>
        <w:t xml:space="preserve"> (Accessed: 22/11/2021). </w:t>
      </w:r>
    </w:p>
    <w:p w14:paraId="15C79D09" w14:textId="6F35ECCA" w:rsidR="001D0A2C" w:rsidRPr="00804837" w:rsidRDefault="001D0A2C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>Children’s health b</w:t>
      </w:r>
      <w:r w:rsidR="004858B3" w:rsidRPr="00804837">
        <w:rPr>
          <w:rFonts w:ascii="Times New Roman" w:hAnsi="Times New Roman" w:cs="Times New Roman"/>
          <w:sz w:val="20"/>
          <w:szCs w:val="20"/>
        </w:rPr>
        <w:t xml:space="preserve">ureau. (2017). </w:t>
      </w:r>
      <w:r w:rsidR="004858B3" w:rsidRPr="00804837">
        <w:rPr>
          <w:rFonts w:ascii="Times New Roman" w:hAnsi="Times New Roman" w:cs="Times New Roman"/>
          <w:i/>
          <w:iCs/>
          <w:sz w:val="20"/>
          <w:szCs w:val="20"/>
        </w:rPr>
        <w:t>Working together to reduce childhood obesity</w:t>
      </w:r>
      <w:r w:rsidR="004858B3" w:rsidRPr="00804837">
        <w:rPr>
          <w:rFonts w:ascii="Times New Roman" w:hAnsi="Times New Roman" w:cs="Times New Roman"/>
          <w:sz w:val="20"/>
          <w:szCs w:val="20"/>
        </w:rPr>
        <w:t xml:space="preserve">. Available at: </w:t>
      </w:r>
      <w:hyperlink r:id="rId7" w:history="1">
        <w:r w:rsidR="00C60881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https://www.nice.org.uk/Media/Default/sharedlearning/18-31%20obesity%20report%20supporting%20info.pdf</w:t>
        </w:r>
      </w:hyperlink>
      <w:r w:rsidR="00C60881" w:rsidRPr="00804837">
        <w:rPr>
          <w:rFonts w:ascii="Times New Roman" w:hAnsi="Times New Roman" w:cs="Times New Roman"/>
          <w:sz w:val="20"/>
          <w:szCs w:val="20"/>
        </w:rPr>
        <w:t xml:space="preserve"> (Accessed: 26/11/2021). </w:t>
      </w:r>
    </w:p>
    <w:p w14:paraId="5E017009" w14:textId="34C66C6B" w:rsidR="24CF71C8" w:rsidRPr="00804837" w:rsidRDefault="24CF71C8" w:rsidP="00804837">
      <w:pPr>
        <w:spacing w:line="360" w:lineRule="auto"/>
        <w:jc w:val="both"/>
        <w:rPr>
          <w:rFonts w:ascii="Times New Roman" w:eastAsia="Times New Roman" w:hAnsi="Times New Roman" w:cs="Times New Roman"/>
          <w:color w:val="313131"/>
          <w:sz w:val="20"/>
          <w:szCs w:val="20"/>
        </w:rPr>
      </w:pPr>
      <w:r w:rsidRPr="00804837">
        <w:rPr>
          <w:rFonts w:ascii="Times New Roman" w:eastAsia="Times New Roman" w:hAnsi="Times New Roman" w:cs="Times New Roman"/>
          <w:sz w:val="20"/>
          <w:szCs w:val="20"/>
        </w:rPr>
        <w:t xml:space="preserve">Eat right, (2020). </w:t>
      </w:r>
      <w:r w:rsidR="7A8F1F57" w:rsidRPr="0080483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7A8F1F57" w:rsidRPr="00804837">
        <w:rPr>
          <w:rFonts w:ascii="Times New Roman" w:eastAsia="Times New Roman" w:hAnsi="Times New Roman" w:cs="Times New Roman"/>
          <w:i/>
          <w:iCs/>
          <w:color w:val="313131"/>
          <w:sz w:val="20"/>
          <w:szCs w:val="20"/>
        </w:rPr>
        <w:t xml:space="preserve">Helping Kids Maintain a Healthy Body Weight: A Cheat Sheet for Success. </w:t>
      </w:r>
      <w:r w:rsidR="7273873C" w:rsidRPr="00804837">
        <w:rPr>
          <w:rFonts w:ascii="Times New Roman" w:eastAsia="Times New Roman" w:hAnsi="Times New Roman" w:cs="Times New Roman"/>
          <w:color w:val="313131"/>
          <w:sz w:val="20"/>
          <w:szCs w:val="20"/>
        </w:rPr>
        <w:t>Available</w:t>
      </w:r>
      <w:r w:rsidR="7A8F1F57" w:rsidRPr="00804837">
        <w:rPr>
          <w:rFonts w:ascii="Times New Roman" w:eastAsia="Times New Roman" w:hAnsi="Times New Roman" w:cs="Times New Roman"/>
          <w:color w:val="313131"/>
          <w:sz w:val="20"/>
          <w:szCs w:val="20"/>
        </w:rPr>
        <w:t xml:space="preserve"> at: </w:t>
      </w:r>
      <w:hyperlink r:id="rId8">
        <w:r w:rsidR="3834C724" w:rsidRPr="00804837">
          <w:rPr>
            <w:rStyle w:val="Hyperlink"/>
            <w:rFonts w:ascii="Times New Roman" w:eastAsia="Times New Roman" w:hAnsi="Times New Roman" w:cs="Times New Roman"/>
            <w:sz w:val="20"/>
            <w:szCs w:val="20"/>
          </w:rPr>
          <w:t>https://www.eatright.org/health/wellness/your-overall-health/helping-kids-maintain-a-healthy-body-weight-a-cheat-sheet-for-success</w:t>
        </w:r>
      </w:hyperlink>
      <w:r w:rsidR="3834C724" w:rsidRPr="00804837">
        <w:rPr>
          <w:rFonts w:ascii="Times New Roman" w:eastAsia="Times New Roman" w:hAnsi="Times New Roman" w:cs="Times New Roman"/>
          <w:color w:val="313131"/>
          <w:sz w:val="20"/>
          <w:szCs w:val="20"/>
        </w:rPr>
        <w:t xml:space="preserve"> (Accessed: 12.11.2021). </w:t>
      </w:r>
    </w:p>
    <w:p w14:paraId="2A1E2062" w14:textId="5A8241BB" w:rsidR="47B57261" w:rsidRPr="00804837" w:rsidRDefault="47B57261" w:rsidP="00804837">
      <w:pPr>
        <w:pStyle w:val="Heading1"/>
        <w:spacing w:line="360" w:lineRule="auto"/>
        <w:jc w:val="both"/>
        <w:rPr>
          <w:rFonts w:ascii="Times New Roman" w:eastAsia="PT Sans" w:hAnsi="Times New Roman" w:cs="Times New Roman"/>
          <w:color w:val="0B0C0C"/>
          <w:sz w:val="20"/>
          <w:szCs w:val="20"/>
        </w:rPr>
      </w:pPr>
      <w:r w:rsidRPr="00804837">
        <w:rPr>
          <w:rFonts w:ascii="Times New Roman" w:eastAsia="Times New Roman" w:hAnsi="Times New Roman" w:cs="Times New Roman"/>
          <w:color w:val="313131"/>
          <w:sz w:val="20"/>
          <w:szCs w:val="20"/>
        </w:rPr>
        <w:t xml:space="preserve">ESTYN, (2020). </w:t>
      </w:r>
      <w:r w:rsidRPr="00804837">
        <w:rPr>
          <w:rFonts w:ascii="Times New Roman" w:eastAsia="PT Sans" w:hAnsi="Times New Roman" w:cs="Times New Roman"/>
          <w:i/>
          <w:iCs/>
          <w:color w:val="0B0C0C"/>
          <w:sz w:val="20"/>
          <w:szCs w:val="20"/>
        </w:rPr>
        <w:t xml:space="preserve">How can schools help pupils to be healthy and happy? </w:t>
      </w:r>
      <w:r w:rsidRPr="00804837">
        <w:rPr>
          <w:rFonts w:ascii="Times New Roman" w:eastAsia="PT Sans" w:hAnsi="Times New Roman" w:cs="Times New Roman"/>
          <w:color w:val="0B0C0C"/>
          <w:sz w:val="20"/>
          <w:szCs w:val="20"/>
        </w:rPr>
        <w:t xml:space="preserve">Available at: </w:t>
      </w:r>
      <w:hyperlink r:id="rId9">
        <w:r w:rsidRPr="00804837">
          <w:rPr>
            <w:rStyle w:val="Hyperlink"/>
            <w:rFonts w:ascii="Times New Roman" w:eastAsia="PT Sans" w:hAnsi="Times New Roman" w:cs="Times New Roman"/>
            <w:sz w:val="20"/>
            <w:szCs w:val="20"/>
          </w:rPr>
          <w:t>https://www.estyn.gov.wales/blog/how-can-schools-help-pupils-be-healthy-and-happy</w:t>
        </w:r>
      </w:hyperlink>
      <w:r w:rsidRPr="00804837">
        <w:rPr>
          <w:rFonts w:ascii="Times New Roman" w:eastAsia="PT Sans" w:hAnsi="Times New Roman" w:cs="Times New Roman"/>
          <w:color w:val="0B0C0C"/>
          <w:sz w:val="20"/>
          <w:szCs w:val="20"/>
        </w:rPr>
        <w:t xml:space="preserve"> (Accessed: 14.11.2021). </w:t>
      </w:r>
    </w:p>
    <w:p w14:paraId="52208790" w14:textId="6B178266" w:rsidR="00444E0C" w:rsidRPr="00804837" w:rsidRDefault="00444E0C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Huber, et al. (2011). How should we define health? Available at: https://www.bmj.com/content/343/bmj.d4163.long. (Accessed: 12.11.2021).  </w:t>
      </w:r>
    </w:p>
    <w:p w14:paraId="7FF27A0A" w14:textId="3B20518F" w:rsidR="002537FC" w:rsidRPr="00804837" w:rsidRDefault="002537FC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Gillies, V., Edwards, R., &amp; Horsley, N. (2017). </w:t>
      </w:r>
      <w:r w:rsidRPr="00804837">
        <w:rPr>
          <w:rFonts w:ascii="Times New Roman" w:hAnsi="Times New Roman" w:cs="Times New Roman"/>
          <w:i/>
          <w:iCs/>
          <w:sz w:val="20"/>
          <w:szCs w:val="20"/>
        </w:rPr>
        <w:t>The politics of early intervention and evidence. In Challenging the politics of early intervention: Who’s “saving” children and why</w:t>
      </w:r>
      <w:r w:rsidRPr="00804837">
        <w:rPr>
          <w:rFonts w:ascii="Times New Roman" w:hAnsi="Times New Roman" w:cs="Times New Roman"/>
          <w:sz w:val="20"/>
          <w:szCs w:val="20"/>
        </w:rPr>
        <w:t xml:space="preserve"> (1st ed., pp. 1–20). Bristol University Press. </w:t>
      </w:r>
      <w:hyperlink r:id="rId10" w:history="1">
        <w:r w:rsidR="00D632CE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https://doi.org/10.2307/j.ctt22p7jtx.4</w:t>
        </w:r>
      </w:hyperlink>
      <w:r w:rsidR="00D632CE" w:rsidRPr="00804837">
        <w:rPr>
          <w:rFonts w:ascii="Times New Roman" w:hAnsi="Times New Roman" w:cs="Times New Roman"/>
          <w:sz w:val="20"/>
          <w:szCs w:val="20"/>
        </w:rPr>
        <w:t xml:space="preserve"> (Accessed: 27/11/2021). </w:t>
      </w:r>
    </w:p>
    <w:p w14:paraId="20B76B52" w14:textId="33CB5EAF" w:rsidR="000C020D" w:rsidRPr="00804837" w:rsidRDefault="000C020D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Golan, M. and Crow, S. (2012). </w:t>
      </w:r>
      <w:r w:rsidR="00C332FF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Targeting Parents Exclusively in the Treatment of Childhood Obesity: Long-Term Results. </w:t>
      </w:r>
      <w:r w:rsidR="00C332FF" w:rsidRPr="00804837">
        <w:rPr>
          <w:rFonts w:ascii="Times New Roman" w:hAnsi="Times New Roman" w:cs="Times New Roman"/>
          <w:sz w:val="20"/>
          <w:szCs w:val="20"/>
        </w:rPr>
        <w:t xml:space="preserve">Available at: </w:t>
      </w:r>
      <w:hyperlink r:id="rId11" w:history="1">
        <w:r w:rsidR="007A2DA1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https://onlinelibrary.wiley.com/doi/full/10.1038/oby.2004.45</w:t>
        </w:r>
      </w:hyperlink>
      <w:r w:rsidR="007A2DA1" w:rsidRPr="00804837">
        <w:rPr>
          <w:rFonts w:ascii="Times New Roman" w:hAnsi="Times New Roman" w:cs="Times New Roman"/>
          <w:sz w:val="20"/>
          <w:szCs w:val="20"/>
        </w:rPr>
        <w:t xml:space="preserve"> (Accessed: 25/11/2021). </w:t>
      </w:r>
    </w:p>
    <w:p w14:paraId="2354CA84" w14:textId="55424269" w:rsidR="006C6D69" w:rsidRPr="00804837" w:rsidRDefault="006C6D69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Jarvis, P. (2014). </w:t>
      </w:r>
      <w:r w:rsidRPr="00804837">
        <w:rPr>
          <w:rFonts w:ascii="Times New Roman" w:hAnsi="Times New Roman" w:cs="Times New Roman"/>
          <w:i/>
          <w:iCs/>
          <w:sz w:val="20"/>
          <w:szCs w:val="20"/>
        </w:rPr>
        <w:t>The McMillan Sisters and the ‘Dept</w:t>
      </w:r>
      <w:r w:rsidR="00910FDA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ford Welfare experiment’. </w:t>
      </w:r>
      <w:r w:rsidR="00910FDA" w:rsidRPr="00804837">
        <w:rPr>
          <w:rFonts w:ascii="Times New Roman" w:hAnsi="Times New Roman" w:cs="Times New Roman"/>
          <w:sz w:val="20"/>
          <w:szCs w:val="20"/>
        </w:rPr>
        <w:t xml:space="preserve">Available at: </w:t>
      </w:r>
      <w:hyperlink r:id="rId12" w:history="1">
        <w:r w:rsidR="005F4F4D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https://tactyc.org.uk/wp-content/uploads/2013/11/Reflection-Jarvis.pdf</w:t>
        </w:r>
      </w:hyperlink>
      <w:r w:rsidR="005F4F4D" w:rsidRPr="00804837">
        <w:rPr>
          <w:rFonts w:ascii="Times New Roman" w:hAnsi="Times New Roman" w:cs="Times New Roman"/>
          <w:sz w:val="20"/>
          <w:szCs w:val="20"/>
        </w:rPr>
        <w:t xml:space="preserve"> [</w:t>
      </w:r>
      <w:r w:rsidR="00A83546" w:rsidRPr="00804837">
        <w:rPr>
          <w:rFonts w:ascii="Times New Roman" w:hAnsi="Times New Roman" w:cs="Times New Roman"/>
          <w:sz w:val="20"/>
          <w:szCs w:val="20"/>
        </w:rPr>
        <w:t>A</w:t>
      </w:r>
      <w:r w:rsidR="005F4F4D" w:rsidRPr="00804837">
        <w:rPr>
          <w:rFonts w:ascii="Times New Roman" w:hAnsi="Times New Roman" w:cs="Times New Roman"/>
          <w:sz w:val="20"/>
          <w:szCs w:val="20"/>
        </w:rPr>
        <w:t>ccessed:</w:t>
      </w:r>
      <w:r w:rsidR="00A83546" w:rsidRPr="00804837">
        <w:rPr>
          <w:rFonts w:ascii="Times New Roman" w:hAnsi="Times New Roman" w:cs="Times New Roman"/>
          <w:sz w:val="20"/>
          <w:szCs w:val="20"/>
        </w:rPr>
        <w:t xml:space="preserve"> November 16</w:t>
      </w:r>
      <w:proofErr w:type="gramStart"/>
      <w:r w:rsidR="00A83546" w:rsidRPr="00804837">
        <w:rPr>
          <w:rFonts w:ascii="Times New Roman" w:hAnsi="Times New Roman" w:cs="Times New Roman"/>
          <w:sz w:val="20"/>
          <w:szCs w:val="20"/>
        </w:rPr>
        <w:t xml:space="preserve"> 2021</w:t>
      </w:r>
      <w:proofErr w:type="gramEnd"/>
      <w:r w:rsidR="00A83546" w:rsidRPr="00804837">
        <w:rPr>
          <w:rFonts w:ascii="Times New Roman" w:hAnsi="Times New Roman" w:cs="Times New Roman"/>
          <w:sz w:val="20"/>
          <w:szCs w:val="20"/>
        </w:rPr>
        <w:t xml:space="preserve">]. </w:t>
      </w:r>
    </w:p>
    <w:p w14:paraId="0D258169" w14:textId="244C23E7" w:rsidR="57BBE64F" w:rsidRPr="00804837" w:rsidRDefault="00886886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>Killeen, P. R. (2014).</w:t>
      </w:r>
      <w:r w:rsidR="00B43E85" w:rsidRPr="00804837">
        <w:rPr>
          <w:rFonts w:ascii="Times New Roman" w:hAnsi="Times New Roman" w:cs="Times New Roman"/>
          <w:sz w:val="20"/>
          <w:szCs w:val="20"/>
        </w:rPr>
        <w:t xml:space="preserve"> Pavlov + Skinner = Premack. International Journal of Comparative Psychology, 27(4), Article 24153. Available at: </w:t>
      </w:r>
      <w:hyperlink r:id="rId13" w:history="1">
        <w:r w:rsidR="00232A3D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https://psycnet.apa.org/record/2015-16190-001</w:t>
        </w:r>
      </w:hyperlink>
      <w:r w:rsidR="00232A3D" w:rsidRPr="00804837">
        <w:rPr>
          <w:rFonts w:ascii="Times New Roman" w:hAnsi="Times New Roman" w:cs="Times New Roman"/>
          <w:sz w:val="20"/>
          <w:szCs w:val="20"/>
        </w:rPr>
        <w:t xml:space="preserve"> (Accessed: 16.11.2021). </w:t>
      </w:r>
    </w:p>
    <w:p w14:paraId="180A113D" w14:textId="045552F7" w:rsidR="00217BB5" w:rsidRDefault="00217BB5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Manohar, N, </w:t>
      </w:r>
      <w:proofErr w:type="spellStart"/>
      <w:r w:rsidRPr="00804837">
        <w:rPr>
          <w:rFonts w:ascii="Times New Roman" w:hAnsi="Times New Roman" w:cs="Times New Roman"/>
          <w:sz w:val="20"/>
          <w:szCs w:val="20"/>
        </w:rPr>
        <w:t>Hayen</w:t>
      </w:r>
      <w:proofErr w:type="spellEnd"/>
      <w:r w:rsidRPr="00804837">
        <w:rPr>
          <w:rFonts w:ascii="Times New Roman" w:hAnsi="Times New Roman" w:cs="Times New Roman"/>
          <w:sz w:val="20"/>
          <w:szCs w:val="20"/>
        </w:rPr>
        <w:t xml:space="preserve">, A, Fahey, P, Arora, </w:t>
      </w:r>
      <w:proofErr w:type="gramStart"/>
      <w:r w:rsidRPr="00804837">
        <w:rPr>
          <w:rFonts w:ascii="Times New Roman" w:hAnsi="Times New Roman" w:cs="Times New Roman"/>
          <w:sz w:val="20"/>
          <w:szCs w:val="20"/>
        </w:rPr>
        <w:t>A</w:t>
      </w:r>
      <w:r w:rsidR="0061477F" w:rsidRPr="00804837">
        <w:rPr>
          <w:rFonts w:ascii="Times New Roman" w:hAnsi="Times New Roman" w:cs="Times New Roman"/>
          <w:sz w:val="20"/>
          <w:szCs w:val="20"/>
        </w:rPr>
        <w:t>.(</w:t>
      </w:r>
      <w:proofErr w:type="gramEnd"/>
      <w:r w:rsidR="0061477F" w:rsidRPr="00804837">
        <w:rPr>
          <w:rFonts w:ascii="Times New Roman" w:hAnsi="Times New Roman" w:cs="Times New Roman"/>
          <w:sz w:val="20"/>
          <w:szCs w:val="20"/>
        </w:rPr>
        <w:t>2020)</w:t>
      </w:r>
      <w:r w:rsidRPr="00804837">
        <w:rPr>
          <w:rFonts w:ascii="Times New Roman" w:hAnsi="Times New Roman" w:cs="Times New Roman"/>
          <w:i/>
          <w:iCs/>
          <w:sz w:val="20"/>
          <w:szCs w:val="20"/>
        </w:rPr>
        <w:t>. Obesity and dental caries in early childhood: A systematic review and meta-analyses. Obesity Reviews</w:t>
      </w:r>
      <w:r w:rsidRPr="00804837">
        <w:rPr>
          <w:rFonts w:ascii="Times New Roman" w:hAnsi="Times New Roman" w:cs="Times New Roman"/>
          <w:sz w:val="20"/>
          <w:szCs w:val="20"/>
        </w:rPr>
        <w:t xml:space="preserve">. </w:t>
      </w:r>
      <w:hyperlink r:id="rId14" w:history="1">
        <w:r w:rsidR="0061477F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https://doi-org.ezproxy.uwtsd.ac.uk/10.1111/obr.12960</w:t>
        </w:r>
      </w:hyperlink>
      <w:r w:rsidR="0061477F" w:rsidRPr="00804837">
        <w:rPr>
          <w:rFonts w:ascii="Times New Roman" w:hAnsi="Times New Roman" w:cs="Times New Roman"/>
          <w:sz w:val="20"/>
          <w:szCs w:val="20"/>
        </w:rPr>
        <w:t xml:space="preserve">. (Accessed:24/11/2021. </w:t>
      </w:r>
    </w:p>
    <w:p w14:paraId="585C8540" w14:textId="77777777" w:rsidR="00804837" w:rsidRPr="00804837" w:rsidRDefault="00804837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A4B5066" w14:textId="4C0CA5F8" w:rsidR="00DF4CB6" w:rsidRPr="00804837" w:rsidRDefault="00DF4CB6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lastRenderedPageBreak/>
        <w:t xml:space="preserve">Marmot, M. et al. (2020). </w:t>
      </w:r>
      <w:r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Health equity in England: The Marmot Review 10 years on. London: Institute of Health </w:t>
      </w:r>
      <w:proofErr w:type="spellStart"/>
      <w:r w:rsidRPr="00804837">
        <w:rPr>
          <w:rFonts w:ascii="Times New Roman" w:hAnsi="Times New Roman" w:cs="Times New Roman"/>
          <w:i/>
          <w:iCs/>
          <w:sz w:val="20"/>
          <w:szCs w:val="20"/>
        </w:rPr>
        <w:t>Equity.</w:t>
      </w:r>
      <w:r w:rsidRPr="00804837">
        <w:rPr>
          <w:rFonts w:ascii="Times New Roman" w:hAnsi="Times New Roman" w:cs="Times New Roman"/>
          <w:sz w:val="20"/>
          <w:szCs w:val="20"/>
        </w:rPr>
        <w:t>Availableat</w:t>
      </w:r>
      <w:proofErr w:type="spellEnd"/>
      <w:r w:rsidRPr="00804837">
        <w:rPr>
          <w:rFonts w:ascii="Times New Roman" w:hAnsi="Times New Roman" w:cs="Times New Roman"/>
          <w:sz w:val="20"/>
          <w:szCs w:val="20"/>
        </w:rPr>
        <w:t xml:space="preserve">: </w:t>
      </w:r>
      <w:hyperlink r:id="rId15" w:history="1">
        <w:r w:rsidR="009D2D71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file:///C:/Users/rhian/Downloads/Health%20Equity%20in%20England_The%20Marmot%20Review%2010%20Years%20On_full%20report.pdf</w:t>
        </w:r>
      </w:hyperlink>
      <w:r w:rsidR="009D2D71" w:rsidRPr="00804837">
        <w:rPr>
          <w:rFonts w:ascii="Times New Roman" w:hAnsi="Times New Roman" w:cs="Times New Roman"/>
          <w:sz w:val="20"/>
          <w:szCs w:val="20"/>
        </w:rPr>
        <w:t xml:space="preserve"> (Accessed: 21/11/2021). </w:t>
      </w:r>
    </w:p>
    <w:p w14:paraId="3CD0E792" w14:textId="5E1D0089" w:rsidR="002A0BCB" w:rsidRPr="00804837" w:rsidRDefault="002A0BCB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Mental health foundation. (2021). </w:t>
      </w:r>
      <w:r w:rsidR="003536D4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Children and young people. </w:t>
      </w:r>
      <w:r w:rsidR="003536D4" w:rsidRPr="00804837">
        <w:rPr>
          <w:rFonts w:ascii="Times New Roman" w:hAnsi="Times New Roman" w:cs="Times New Roman"/>
          <w:sz w:val="20"/>
          <w:szCs w:val="20"/>
        </w:rPr>
        <w:t xml:space="preserve">Available at: </w:t>
      </w:r>
      <w:hyperlink r:id="rId16" w:history="1">
        <w:r w:rsidR="00F84318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https://www.mentalhealth.org.uk/a-to-z/c/children-and-young-people</w:t>
        </w:r>
      </w:hyperlink>
      <w:r w:rsidR="00F84318" w:rsidRPr="00804837">
        <w:rPr>
          <w:rFonts w:ascii="Times New Roman" w:hAnsi="Times New Roman" w:cs="Times New Roman"/>
          <w:sz w:val="20"/>
          <w:szCs w:val="20"/>
        </w:rPr>
        <w:t xml:space="preserve"> (Accessed: 25/11/2021). </w:t>
      </w:r>
    </w:p>
    <w:p w14:paraId="728AB899" w14:textId="2C0C6AF9" w:rsidR="00422206" w:rsidRPr="00804837" w:rsidRDefault="00422206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Musgrave, J. (2017). </w:t>
      </w:r>
      <w:r w:rsidRPr="00804837">
        <w:rPr>
          <w:rFonts w:ascii="Times New Roman" w:hAnsi="Times New Roman" w:cs="Times New Roman"/>
          <w:i/>
          <w:iCs/>
          <w:sz w:val="20"/>
          <w:szCs w:val="20"/>
        </w:rPr>
        <w:t>Children’s health is every professional’s responsibility. In Supporting children’s health and wellbeing</w:t>
      </w:r>
      <w:r w:rsidRPr="00804837">
        <w:rPr>
          <w:rFonts w:ascii="Times New Roman" w:hAnsi="Times New Roman" w:cs="Times New Roman"/>
          <w:sz w:val="20"/>
          <w:szCs w:val="20"/>
        </w:rPr>
        <w:t xml:space="preserve"> (pp. 1-8). SAGE Publications Ltd, </w:t>
      </w:r>
      <w:hyperlink r:id="rId17" w:history="1">
        <w:r w:rsidR="002B1E6C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https://www-doi-org.ezproxy.uwtsd.ac.uk/10.4135/9781529715040.n1</w:t>
        </w:r>
      </w:hyperlink>
      <w:r w:rsidR="002B1E6C" w:rsidRPr="00804837">
        <w:rPr>
          <w:rFonts w:ascii="Times New Roman" w:hAnsi="Times New Roman" w:cs="Times New Roman"/>
          <w:sz w:val="20"/>
          <w:szCs w:val="20"/>
        </w:rPr>
        <w:t xml:space="preserve"> (Accessed: 12.11.2021).</w:t>
      </w:r>
    </w:p>
    <w:p w14:paraId="737092D1" w14:textId="6A3F8ACE" w:rsidR="00550B4C" w:rsidRPr="00804837" w:rsidRDefault="00550B4C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National assembly for </w:t>
      </w:r>
      <w:proofErr w:type="spellStart"/>
      <w:r w:rsidRPr="00804837">
        <w:rPr>
          <w:rFonts w:ascii="Times New Roman" w:hAnsi="Times New Roman" w:cs="Times New Roman"/>
          <w:sz w:val="20"/>
          <w:szCs w:val="20"/>
        </w:rPr>
        <w:t>wales</w:t>
      </w:r>
      <w:proofErr w:type="spellEnd"/>
      <w:r w:rsidRPr="00804837">
        <w:rPr>
          <w:rFonts w:ascii="Times New Roman" w:hAnsi="Times New Roman" w:cs="Times New Roman"/>
          <w:sz w:val="20"/>
          <w:szCs w:val="20"/>
        </w:rPr>
        <w:t xml:space="preserve">, (2018). </w:t>
      </w:r>
      <w:r w:rsidR="00391457" w:rsidRPr="00804837">
        <w:rPr>
          <w:rFonts w:ascii="Times New Roman" w:hAnsi="Times New Roman" w:cs="Times New Roman"/>
          <w:i/>
          <w:iCs/>
          <w:sz w:val="20"/>
          <w:szCs w:val="20"/>
        </w:rPr>
        <w:t>Mind over matter: A report on the step change needed in emotional and mental health support for children and young people in Wales</w:t>
      </w:r>
      <w:r w:rsidR="00CC1BAF" w:rsidRPr="00804837">
        <w:rPr>
          <w:rFonts w:ascii="Times New Roman" w:hAnsi="Times New Roman" w:cs="Times New Roman"/>
          <w:sz w:val="20"/>
          <w:szCs w:val="20"/>
        </w:rPr>
        <w:t>. A</w:t>
      </w:r>
      <w:r w:rsidR="00391457" w:rsidRPr="00804837">
        <w:rPr>
          <w:rFonts w:ascii="Times New Roman" w:hAnsi="Times New Roman" w:cs="Times New Roman"/>
          <w:sz w:val="20"/>
          <w:szCs w:val="20"/>
        </w:rPr>
        <w:t xml:space="preserve">vailable at: </w:t>
      </w:r>
      <w:hyperlink r:id="rId18" w:history="1">
        <w:r w:rsidR="00CC1BAF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https://senedd.wales/laid%20documents/cr-ld11522/cr-ld11522-e.pdf</w:t>
        </w:r>
      </w:hyperlink>
      <w:r w:rsidR="00CC1BAF" w:rsidRPr="00804837">
        <w:rPr>
          <w:rFonts w:ascii="Times New Roman" w:hAnsi="Times New Roman" w:cs="Times New Roman"/>
          <w:sz w:val="20"/>
          <w:szCs w:val="20"/>
        </w:rPr>
        <w:t xml:space="preserve"> (Accessed: 26/11/2021). </w:t>
      </w:r>
    </w:p>
    <w:p w14:paraId="533BD956" w14:textId="74C370D3" w:rsidR="008E2B58" w:rsidRPr="00804837" w:rsidRDefault="008E2B58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NHS England. (2019). </w:t>
      </w:r>
      <w:r w:rsidR="007B6E89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National Child Measurement Programme, England 2018/19 School Year [NS]. </w:t>
      </w:r>
      <w:r w:rsidR="007B6E89" w:rsidRPr="00804837">
        <w:rPr>
          <w:rFonts w:ascii="Times New Roman" w:hAnsi="Times New Roman" w:cs="Times New Roman"/>
          <w:sz w:val="20"/>
          <w:szCs w:val="20"/>
        </w:rPr>
        <w:t>Available at:</w:t>
      </w:r>
      <w:r w:rsidR="00D1189C" w:rsidRPr="00804837">
        <w:rPr>
          <w:rFonts w:ascii="Times New Roman" w:hAnsi="Times New Roman" w:cs="Times New Roman"/>
          <w:sz w:val="20"/>
          <w:szCs w:val="20"/>
        </w:rPr>
        <w:t xml:space="preserve"> </w:t>
      </w:r>
      <w:hyperlink r:id="rId19" w:history="1">
        <w:r w:rsidR="00D1189C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https://digital.nhs.uk/data-and-information/publications/statistical/national-child-measurement-programme/2018-19-school-year#</w:t>
        </w:r>
      </w:hyperlink>
      <w:r w:rsidR="00D1189C" w:rsidRPr="00804837">
        <w:rPr>
          <w:rFonts w:ascii="Times New Roman" w:hAnsi="Times New Roman" w:cs="Times New Roman"/>
          <w:sz w:val="20"/>
          <w:szCs w:val="20"/>
        </w:rPr>
        <w:t xml:space="preserve"> (Accessed: 23/11/2021). </w:t>
      </w:r>
      <w:r w:rsidR="007B6E89" w:rsidRPr="0080483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8CC3E26" w14:textId="3206A1D2" w:rsidR="00292AD5" w:rsidRPr="00804837" w:rsidRDefault="00292AD5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NHS, (2021). </w:t>
      </w:r>
      <w:r w:rsidR="00965E3E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How many calories does a child of 7 to 10 </w:t>
      </w:r>
      <w:proofErr w:type="gramStart"/>
      <w:r w:rsidR="00965E3E" w:rsidRPr="00804837">
        <w:rPr>
          <w:rFonts w:ascii="Times New Roman" w:hAnsi="Times New Roman" w:cs="Times New Roman"/>
          <w:i/>
          <w:iCs/>
          <w:sz w:val="20"/>
          <w:szCs w:val="20"/>
        </w:rPr>
        <w:t>need?.</w:t>
      </w:r>
      <w:proofErr w:type="gramEnd"/>
      <w:r w:rsidR="00965E3E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965E3E" w:rsidRPr="00804837">
        <w:rPr>
          <w:rFonts w:ascii="Times New Roman" w:hAnsi="Times New Roman" w:cs="Times New Roman"/>
          <w:sz w:val="20"/>
          <w:szCs w:val="20"/>
        </w:rPr>
        <w:t xml:space="preserve">Available at: </w:t>
      </w:r>
      <w:hyperlink r:id="rId20" w:history="1">
        <w:r w:rsidR="00026A6E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https://www.nhs.uk/common-health-questions/childrens-health/how-many-calories-does-a-child-of-7-10-need/</w:t>
        </w:r>
      </w:hyperlink>
      <w:r w:rsidR="00026A6E" w:rsidRPr="00804837">
        <w:rPr>
          <w:rFonts w:ascii="Times New Roman" w:hAnsi="Times New Roman" w:cs="Times New Roman"/>
          <w:sz w:val="20"/>
          <w:szCs w:val="20"/>
        </w:rPr>
        <w:t xml:space="preserve"> (Accessed: 26/11/2021). </w:t>
      </w:r>
    </w:p>
    <w:p w14:paraId="55DCF92D" w14:textId="0013AF1B" w:rsidR="005F5ACD" w:rsidRPr="00804837" w:rsidRDefault="005F5ACD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>NHS Wales</w:t>
      </w:r>
      <w:r w:rsidR="00C62723" w:rsidRPr="00804837">
        <w:rPr>
          <w:rFonts w:ascii="Times New Roman" w:hAnsi="Times New Roman" w:cs="Times New Roman"/>
          <w:sz w:val="20"/>
          <w:szCs w:val="20"/>
        </w:rPr>
        <w:t xml:space="preserve">. (2021). </w:t>
      </w:r>
      <w:r w:rsidR="00C62723" w:rsidRPr="00804837">
        <w:rPr>
          <w:rFonts w:ascii="Times New Roman" w:hAnsi="Times New Roman" w:cs="Times New Roman"/>
          <w:i/>
          <w:iCs/>
          <w:sz w:val="20"/>
          <w:szCs w:val="20"/>
        </w:rPr>
        <w:t>Child Measurement Programme for Wales 2018/19.</w:t>
      </w:r>
      <w:r w:rsidR="00C62723" w:rsidRPr="00804837">
        <w:rPr>
          <w:rFonts w:ascii="Times New Roman" w:hAnsi="Times New Roman" w:cs="Times New Roman"/>
          <w:sz w:val="20"/>
          <w:szCs w:val="20"/>
        </w:rPr>
        <w:t xml:space="preserve"> </w:t>
      </w:r>
      <w:r w:rsidR="003D491E" w:rsidRPr="00804837">
        <w:rPr>
          <w:rFonts w:ascii="Times New Roman" w:hAnsi="Times New Roman" w:cs="Times New Roman"/>
          <w:sz w:val="20"/>
          <w:szCs w:val="20"/>
        </w:rPr>
        <w:t xml:space="preserve">Public Health Wales NHS Trust: </w:t>
      </w:r>
      <w:r w:rsidR="00217015" w:rsidRPr="00804837">
        <w:rPr>
          <w:rFonts w:ascii="Times New Roman" w:hAnsi="Times New Roman" w:cs="Times New Roman"/>
          <w:sz w:val="20"/>
          <w:szCs w:val="20"/>
        </w:rPr>
        <w:t xml:space="preserve">Wales. Available at: </w:t>
      </w:r>
      <w:hyperlink r:id="rId21" w:history="1">
        <w:r w:rsidR="001B0AA6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https://phw.nhs.wales/services-and-teams/child-measurement-programme/cmp-2018-19/child-measurement-programme-for-wales-report-2018-19/</w:t>
        </w:r>
      </w:hyperlink>
      <w:r w:rsidR="001B0AA6" w:rsidRPr="00804837">
        <w:rPr>
          <w:rFonts w:ascii="Times New Roman" w:hAnsi="Times New Roman" w:cs="Times New Roman"/>
          <w:sz w:val="20"/>
          <w:szCs w:val="20"/>
        </w:rPr>
        <w:t xml:space="preserve"> (Accessed: 23/11/2021). </w:t>
      </w:r>
    </w:p>
    <w:p w14:paraId="1A57D48E" w14:textId="63D81145" w:rsidR="004F3070" w:rsidRPr="00804837" w:rsidRDefault="004F3070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>Pandita,</w:t>
      </w:r>
      <w:r w:rsidR="00BC2C6F" w:rsidRPr="00804837">
        <w:rPr>
          <w:rFonts w:ascii="Times New Roman" w:hAnsi="Times New Roman" w:cs="Times New Roman"/>
          <w:sz w:val="20"/>
          <w:szCs w:val="20"/>
        </w:rPr>
        <w:t xml:space="preserve"> A.</w:t>
      </w:r>
      <w:r w:rsidRPr="00804837">
        <w:rPr>
          <w:rFonts w:ascii="Times New Roman" w:hAnsi="Times New Roman" w:cs="Times New Roman"/>
          <w:sz w:val="20"/>
          <w:szCs w:val="20"/>
        </w:rPr>
        <w:t xml:space="preserve"> et al. (2016).</w:t>
      </w:r>
      <w:r w:rsidR="00BC2C6F" w:rsidRPr="00804837">
        <w:rPr>
          <w:rFonts w:ascii="Times New Roman" w:hAnsi="Times New Roman" w:cs="Times New Roman"/>
          <w:sz w:val="20"/>
          <w:szCs w:val="20"/>
        </w:rPr>
        <w:t xml:space="preserve"> </w:t>
      </w:r>
      <w:r w:rsidRPr="00804837">
        <w:rPr>
          <w:rFonts w:ascii="Times New Roman" w:hAnsi="Times New Roman" w:cs="Times New Roman"/>
          <w:sz w:val="20"/>
          <w:szCs w:val="20"/>
        </w:rPr>
        <w:t xml:space="preserve"> </w:t>
      </w:r>
      <w:r w:rsidR="00BC2C6F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Childhood obesity: prevention is better than cure. </w:t>
      </w:r>
      <w:r w:rsidR="00144C40" w:rsidRPr="00804837">
        <w:rPr>
          <w:rFonts w:ascii="Times New Roman" w:hAnsi="Times New Roman" w:cs="Times New Roman"/>
          <w:sz w:val="20"/>
          <w:szCs w:val="20"/>
        </w:rPr>
        <w:t xml:space="preserve">Available at: </w:t>
      </w:r>
      <w:hyperlink r:id="rId22" w:history="1">
        <w:r w:rsidR="00144C40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https://www.ncbi.nlm.nih.gov/pmc/articles/PMC4801195/</w:t>
        </w:r>
      </w:hyperlink>
      <w:r w:rsidR="00144C40" w:rsidRPr="00804837">
        <w:rPr>
          <w:rFonts w:ascii="Times New Roman" w:hAnsi="Times New Roman" w:cs="Times New Roman"/>
          <w:sz w:val="20"/>
          <w:szCs w:val="20"/>
        </w:rPr>
        <w:t xml:space="preserve"> (Accessed: 22.11.2021). </w:t>
      </w:r>
    </w:p>
    <w:p w14:paraId="731B7535" w14:textId="2CA889A4" w:rsidR="00FA55A8" w:rsidRPr="00804837" w:rsidRDefault="00FA55A8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>Park</w:t>
      </w:r>
      <w:r w:rsidR="00835E52" w:rsidRPr="00804837">
        <w:rPr>
          <w:rFonts w:ascii="Times New Roman" w:hAnsi="Times New Roman" w:cs="Times New Roman"/>
          <w:sz w:val="20"/>
          <w:szCs w:val="20"/>
        </w:rPr>
        <w:t>, M</w:t>
      </w:r>
      <w:r w:rsidRPr="00804837">
        <w:rPr>
          <w:rFonts w:ascii="Times New Roman" w:hAnsi="Times New Roman" w:cs="Times New Roman"/>
          <w:sz w:val="20"/>
          <w:szCs w:val="20"/>
        </w:rPr>
        <w:t xml:space="preserve"> and Riley</w:t>
      </w:r>
      <w:r w:rsidR="00835E52" w:rsidRPr="00804837">
        <w:rPr>
          <w:rFonts w:ascii="Times New Roman" w:hAnsi="Times New Roman" w:cs="Times New Roman"/>
          <w:sz w:val="20"/>
          <w:szCs w:val="20"/>
        </w:rPr>
        <w:t>. J</w:t>
      </w:r>
      <w:r w:rsidRPr="00804837">
        <w:rPr>
          <w:rFonts w:ascii="Times New Roman" w:hAnsi="Times New Roman" w:cs="Times New Roman"/>
          <w:sz w:val="20"/>
          <w:szCs w:val="20"/>
        </w:rPr>
        <w:t xml:space="preserve">, (2015). </w:t>
      </w:r>
      <w:r w:rsidR="00835E52" w:rsidRPr="00804837">
        <w:rPr>
          <w:rFonts w:ascii="Times New Roman" w:hAnsi="Times New Roman" w:cs="Times New Roman"/>
          <w:i/>
          <w:iCs/>
          <w:sz w:val="20"/>
          <w:szCs w:val="20"/>
        </w:rPr>
        <w:t>Play in Natural Outdoor Environments: A Healthy Choice</w:t>
      </w:r>
      <w:r w:rsidR="00835E52" w:rsidRPr="00804837">
        <w:rPr>
          <w:rFonts w:ascii="Times New Roman" w:hAnsi="Times New Roman" w:cs="Times New Roman"/>
          <w:sz w:val="20"/>
          <w:szCs w:val="20"/>
        </w:rPr>
        <w:t>. Available at:</w:t>
      </w:r>
      <w:r w:rsidR="00B13B86" w:rsidRPr="00804837">
        <w:rPr>
          <w:rFonts w:ascii="Times New Roman" w:hAnsi="Times New Roman" w:cs="Times New Roman"/>
          <w:sz w:val="20"/>
          <w:szCs w:val="20"/>
        </w:rPr>
        <w:t xml:space="preserve"> </w:t>
      </w:r>
      <w:hyperlink r:id="rId23" w:history="1">
        <w:r w:rsidR="00B13B86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http://alabamapartnershipforchildren.org/wp-content/uploads/2016/12/Dimensions_Vol43_2_ParkRiley_1.pdf</w:t>
        </w:r>
      </w:hyperlink>
      <w:r w:rsidR="00B13B86" w:rsidRPr="00804837">
        <w:rPr>
          <w:rFonts w:ascii="Times New Roman" w:hAnsi="Times New Roman" w:cs="Times New Roman"/>
          <w:sz w:val="20"/>
          <w:szCs w:val="20"/>
        </w:rPr>
        <w:t xml:space="preserve"> (Accessed:23/11/2021). </w:t>
      </w:r>
      <w:r w:rsidR="00835E52" w:rsidRPr="0080483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8B51352" w14:textId="57839F50" w:rsidR="000332CD" w:rsidRPr="00804837" w:rsidRDefault="000332CD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04837">
        <w:rPr>
          <w:rFonts w:ascii="Times New Roman" w:hAnsi="Times New Roman" w:cs="Times New Roman"/>
          <w:sz w:val="20"/>
          <w:szCs w:val="20"/>
        </w:rPr>
        <w:t>Ravaghi</w:t>
      </w:r>
      <w:proofErr w:type="spellEnd"/>
      <w:r w:rsidRPr="00804837">
        <w:rPr>
          <w:rFonts w:ascii="Times New Roman" w:hAnsi="Times New Roman" w:cs="Times New Roman"/>
          <w:sz w:val="20"/>
          <w:szCs w:val="20"/>
        </w:rPr>
        <w:t>, V. et al. (2020</w:t>
      </w:r>
      <w:r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). </w:t>
      </w:r>
      <w:r w:rsidR="00BF6FBC" w:rsidRPr="00804837">
        <w:rPr>
          <w:rFonts w:ascii="Times New Roman" w:hAnsi="Times New Roman" w:cs="Times New Roman"/>
          <w:i/>
          <w:iCs/>
          <w:sz w:val="20"/>
          <w:szCs w:val="20"/>
        </w:rPr>
        <w:t>Childhood obesity and dental caries: an ecological investigation of the shape and moderators of the association</w:t>
      </w:r>
      <w:r w:rsidR="00BF6FBC" w:rsidRPr="00804837">
        <w:rPr>
          <w:rFonts w:ascii="Times New Roman" w:hAnsi="Times New Roman" w:cs="Times New Roman"/>
          <w:sz w:val="20"/>
          <w:szCs w:val="20"/>
        </w:rPr>
        <w:t xml:space="preserve">. Available at: </w:t>
      </w:r>
      <w:hyperlink r:id="rId24" w:anchor="citeas" w:history="1">
        <w:r w:rsidR="00BF6FBC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https://bmcoralhealth.biomedcentral.com/articles/10.1186/s12903-020-01329-7#citeas</w:t>
        </w:r>
      </w:hyperlink>
      <w:r w:rsidR="00BF6FBC" w:rsidRPr="00804837">
        <w:rPr>
          <w:rFonts w:ascii="Times New Roman" w:hAnsi="Times New Roman" w:cs="Times New Roman"/>
          <w:sz w:val="20"/>
          <w:szCs w:val="20"/>
        </w:rPr>
        <w:t xml:space="preserve"> (Accessed:24/11/2021). </w:t>
      </w:r>
    </w:p>
    <w:p w14:paraId="6F83A37D" w14:textId="013CE45F" w:rsidR="002C3E51" w:rsidRPr="00804837" w:rsidRDefault="002C3E51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04837">
        <w:rPr>
          <w:rFonts w:ascii="Times New Roman" w:hAnsi="Times New Roman" w:cs="Times New Roman"/>
          <w:sz w:val="20"/>
          <w:szCs w:val="20"/>
        </w:rPr>
        <w:t>Redsel</w:t>
      </w:r>
      <w:proofErr w:type="spellEnd"/>
      <w:r w:rsidRPr="00804837">
        <w:rPr>
          <w:rFonts w:ascii="Times New Roman" w:hAnsi="Times New Roman" w:cs="Times New Roman"/>
          <w:sz w:val="20"/>
          <w:szCs w:val="20"/>
        </w:rPr>
        <w:t xml:space="preserve">, </w:t>
      </w:r>
      <w:r w:rsidR="006B2A86" w:rsidRPr="00804837">
        <w:rPr>
          <w:rFonts w:ascii="Times New Roman" w:hAnsi="Times New Roman" w:cs="Times New Roman"/>
          <w:sz w:val="20"/>
          <w:szCs w:val="20"/>
        </w:rPr>
        <w:t>S. et al.</w:t>
      </w:r>
      <w:r w:rsidR="00804837">
        <w:rPr>
          <w:rFonts w:ascii="Times New Roman" w:hAnsi="Times New Roman" w:cs="Times New Roman"/>
          <w:sz w:val="20"/>
          <w:szCs w:val="20"/>
        </w:rPr>
        <w:t xml:space="preserve"> </w:t>
      </w:r>
      <w:r w:rsidR="006B2A86" w:rsidRPr="00804837">
        <w:rPr>
          <w:rFonts w:ascii="Times New Roman" w:hAnsi="Times New Roman" w:cs="Times New Roman"/>
          <w:sz w:val="20"/>
          <w:szCs w:val="20"/>
        </w:rPr>
        <w:t xml:space="preserve">(2012). </w:t>
      </w:r>
      <w:r w:rsidR="00DA3B40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UK health visitors' role in identifying and intervening with infants at risk of developing obesity. </w:t>
      </w:r>
      <w:r w:rsidR="00DA3B40" w:rsidRPr="00804837">
        <w:rPr>
          <w:rFonts w:ascii="Times New Roman" w:hAnsi="Times New Roman" w:cs="Times New Roman"/>
          <w:sz w:val="20"/>
          <w:szCs w:val="20"/>
        </w:rPr>
        <w:t xml:space="preserve">Available at: </w:t>
      </w:r>
      <w:hyperlink r:id="rId25" w:history="1">
        <w:r w:rsidR="00DA3B40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https://onlinelibrary.wiley.com/doi/abs/10.1111/j.1740-8709.2012.00427.x</w:t>
        </w:r>
      </w:hyperlink>
      <w:r w:rsidR="00DA3B40" w:rsidRPr="00804837">
        <w:rPr>
          <w:rFonts w:ascii="Times New Roman" w:hAnsi="Times New Roman" w:cs="Times New Roman"/>
          <w:sz w:val="20"/>
          <w:szCs w:val="20"/>
        </w:rPr>
        <w:t xml:space="preserve"> (Accessed: </w:t>
      </w:r>
      <w:r w:rsidR="00855841" w:rsidRPr="00804837">
        <w:rPr>
          <w:rFonts w:ascii="Times New Roman" w:hAnsi="Times New Roman" w:cs="Times New Roman"/>
          <w:sz w:val="20"/>
          <w:szCs w:val="20"/>
        </w:rPr>
        <w:t>November 26</w:t>
      </w:r>
      <w:r w:rsidR="00855841" w:rsidRPr="00804837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proofErr w:type="gramStart"/>
      <w:r w:rsidR="00855841" w:rsidRPr="00804837">
        <w:rPr>
          <w:rFonts w:ascii="Times New Roman" w:hAnsi="Times New Roman" w:cs="Times New Roman"/>
          <w:sz w:val="20"/>
          <w:szCs w:val="20"/>
        </w:rPr>
        <w:t xml:space="preserve"> 2021</w:t>
      </w:r>
      <w:proofErr w:type="gramEnd"/>
      <w:r w:rsidR="00855841" w:rsidRPr="00804837">
        <w:rPr>
          <w:rFonts w:ascii="Times New Roman" w:hAnsi="Times New Roman" w:cs="Times New Roman"/>
          <w:sz w:val="20"/>
          <w:szCs w:val="20"/>
        </w:rPr>
        <w:t xml:space="preserve">). </w:t>
      </w:r>
    </w:p>
    <w:p w14:paraId="4BA5C28D" w14:textId="400FFDBA" w:rsidR="00D15AED" w:rsidRPr="00804837" w:rsidRDefault="00D15AED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Roberts, R. (2010). </w:t>
      </w:r>
      <w:r w:rsidRPr="00804837">
        <w:rPr>
          <w:rFonts w:ascii="Times New Roman" w:hAnsi="Times New Roman" w:cs="Times New Roman"/>
          <w:i/>
          <w:iCs/>
          <w:sz w:val="20"/>
          <w:szCs w:val="20"/>
        </w:rPr>
        <w:t>Wellbeing From Birth</w:t>
      </w:r>
      <w:r w:rsidRPr="00804837">
        <w:rPr>
          <w:rFonts w:ascii="Times New Roman" w:hAnsi="Times New Roman" w:cs="Times New Roman"/>
          <w:sz w:val="20"/>
          <w:szCs w:val="20"/>
        </w:rPr>
        <w:t>. Los Angeles: SAGE Publications Ltd. Available at: https://search-ebscohost-com.ezproxy.uwtsd.ac.uk/login.aspx?direct=true&amp;db=nlebk&amp;AN=683961&amp;site=ehost-live (Accessed: 26 November 2021).</w:t>
      </w:r>
    </w:p>
    <w:p w14:paraId="7B3A58E7" w14:textId="4BB44072" w:rsidR="00DF3043" w:rsidRPr="00804837" w:rsidRDefault="00DF3043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lastRenderedPageBreak/>
        <w:t xml:space="preserve">Senedd </w:t>
      </w:r>
      <w:proofErr w:type="spellStart"/>
      <w:r w:rsidR="00AE43D0" w:rsidRPr="00804837">
        <w:rPr>
          <w:rFonts w:ascii="Times New Roman" w:hAnsi="Times New Roman" w:cs="Times New Roman"/>
          <w:sz w:val="20"/>
          <w:szCs w:val="20"/>
        </w:rPr>
        <w:t>cymru</w:t>
      </w:r>
      <w:proofErr w:type="spellEnd"/>
      <w:r w:rsidR="00AE43D0" w:rsidRPr="00804837">
        <w:rPr>
          <w:rFonts w:ascii="Times New Roman" w:hAnsi="Times New Roman" w:cs="Times New Roman"/>
          <w:sz w:val="20"/>
          <w:szCs w:val="20"/>
        </w:rPr>
        <w:t xml:space="preserve">, (2018). </w:t>
      </w:r>
      <w:r w:rsidR="00AE43D0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Childhood obesity. </w:t>
      </w:r>
      <w:r w:rsidR="00700255" w:rsidRPr="00804837">
        <w:rPr>
          <w:rFonts w:ascii="Times New Roman" w:hAnsi="Times New Roman" w:cs="Times New Roman"/>
          <w:sz w:val="20"/>
          <w:szCs w:val="20"/>
        </w:rPr>
        <w:t xml:space="preserve">Available at: </w:t>
      </w:r>
      <w:hyperlink r:id="rId26" w:history="1">
        <w:r w:rsidR="00700255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https://senedd.wales/media/ujodr5oo/child_obesity_booklet-english.pdf</w:t>
        </w:r>
      </w:hyperlink>
      <w:r w:rsidR="00700255" w:rsidRPr="00804837">
        <w:rPr>
          <w:rFonts w:ascii="Times New Roman" w:hAnsi="Times New Roman" w:cs="Times New Roman"/>
          <w:sz w:val="20"/>
          <w:szCs w:val="20"/>
        </w:rPr>
        <w:t xml:space="preserve"> (Accessed: 23/11/2021).  </w:t>
      </w:r>
    </w:p>
    <w:p w14:paraId="48EF4E55" w14:textId="629E72A1" w:rsidR="00BC6233" w:rsidRPr="00804837" w:rsidRDefault="00BC6233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Thomas, A. and Lewis, A. (2016) An introduction to the Foundation Phase. London: Bloomsbury Publications. </w:t>
      </w:r>
    </w:p>
    <w:p w14:paraId="73A063A6" w14:textId="54F07CE5" w:rsidR="009B3329" w:rsidRPr="00804837" w:rsidRDefault="009B3329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Tomas, </w:t>
      </w:r>
      <w:r w:rsidR="001345CB" w:rsidRPr="00804837">
        <w:rPr>
          <w:rFonts w:ascii="Times New Roman" w:hAnsi="Times New Roman" w:cs="Times New Roman"/>
          <w:sz w:val="20"/>
          <w:szCs w:val="20"/>
        </w:rPr>
        <w:t xml:space="preserve">I. </w:t>
      </w:r>
      <w:r w:rsidRPr="00804837">
        <w:rPr>
          <w:rFonts w:ascii="Times New Roman" w:hAnsi="Times New Roman" w:cs="Times New Roman"/>
          <w:sz w:val="20"/>
          <w:szCs w:val="20"/>
        </w:rPr>
        <w:t xml:space="preserve">(2020). </w:t>
      </w:r>
      <w:r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Mindful eating: effects of a brief induction in the choice and intake of food in children. </w:t>
      </w:r>
      <w:r w:rsidRPr="00804837">
        <w:rPr>
          <w:rFonts w:ascii="Times New Roman" w:hAnsi="Times New Roman" w:cs="Times New Roman"/>
          <w:sz w:val="20"/>
          <w:szCs w:val="20"/>
        </w:rPr>
        <w:t xml:space="preserve">Available at: </w:t>
      </w:r>
      <w:hyperlink r:id="rId27" w:history="1">
        <w:r w:rsidR="001345CB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https://link.springer.com/article/10.1007/s12144-020-00764-7</w:t>
        </w:r>
      </w:hyperlink>
      <w:r w:rsidR="001345CB" w:rsidRPr="00804837">
        <w:rPr>
          <w:rFonts w:ascii="Times New Roman" w:hAnsi="Times New Roman" w:cs="Times New Roman"/>
          <w:sz w:val="20"/>
          <w:szCs w:val="20"/>
        </w:rPr>
        <w:t xml:space="preserve"> (accessed: 26/11/2021). </w:t>
      </w:r>
    </w:p>
    <w:p w14:paraId="04F8C47A" w14:textId="5ED0D448" w:rsidR="00160A13" w:rsidRPr="00804837" w:rsidRDefault="00160A13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04837">
        <w:rPr>
          <w:rFonts w:ascii="Times New Roman" w:hAnsi="Times New Roman" w:cs="Times New Roman"/>
          <w:sz w:val="20"/>
          <w:szCs w:val="20"/>
        </w:rPr>
        <w:t>Unicef</w:t>
      </w:r>
      <w:proofErr w:type="spellEnd"/>
      <w:r w:rsidRPr="00804837">
        <w:rPr>
          <w:rFonts w:ascii="Times New Roman" w:hAnsi="Times New Roman" w:cs="Times New Roman"/>
          <w:sz w:val="20"/>
          <w:szCs w:val="20"/>
        </w:rPr>
        <w:t xml:space="preserve">. (2010). </w:t>
      </w:r>
      <w:r w:rsidR="00B309F6" w:rsidRPr="00804837">
        <w:rPr>
          <w:rFonts w:ascii="Times New Roman" w:hAnsi="Times New Roman" w:cs="Times New Roman"/>
          <w:i/>
          <w:iCs/>
          <w:sz w:val="20"/>
          <w:szCs w:val="20"/>
        </w:rPr>
        <w:t>The United Nations Convention on the Rights of the Child</w:t>
      </w:r>
      <w:r w:rsidR="00B309F6" w:rsidRPr="00804837">
        <w:rPr>
          <w:rFonts w:ascii="Times New Roman" w:hAnsi="Times New Roman" w:cs="Times New Roman"/>
          <w:sz w:val="20"/>
          <w:szCs w:val="20"/>
        </w:rPr>
        <w:t xml:space="preserve">. Available at: </w:t>
      </w:r>
      <w:hyperlink r:id="rId28" w:history="1">
        <w:r w:rsidR="003A746E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https://downloads.unicef.org.uk/wp-content/uploads/2010/05/UNCRC_united_nations_convention_on_the_rights_of_the_child.pdf</w:t>
        </w:r>
      </w:hyperlink>
      <w:r w:rsidR="003A746E" w:rsidRPr="00804837">
        <w:rPr>
          <w:rFonts w:ascii="Times New Roman" w:hAnsi="Times New Roman" w:cs="Times New Roman"/>
          <w:sz w:val="20"/>
          <w:szCs w:val="20"/>
        </w:rPr>
        <w:t xml:space="preserve"> (Accessed: 26/11/2021). </w:t>
      </w:r>
    </w:p>
    <w:p w14:paraId="3259B78E" w14:textId="3AEE24C4" w:rsidR="001007D9" w:rsidRPr="00804837" w:rsidRDefault="001007D9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>Welsh government, (2015)</w:t>
      </w:r>
      <w:r w:rsidR="00770BA5" w:rsidRPr="00804837">
        <w:rPr>
          <w:rFonts w:ascii="Times New Roman" w:hAnsi="Times New Roman" w:cs="Times New Roman"/>
          <w:sz w:val="20"/>
          <w:szCs w:val="20"/>
        </w:rPr>
        <w:t xml:space="preserve">. </w:t>
      </w:r>
      <w:r w:rsidR="00770BA5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Free breakfast in primary schools. </w:t>
      </w:r>
      <w:r w:rsidR="00770BA5" w:rsidRPr="00804837">
        <w:rPr>
          <w:rFonts w:ascii="Times New Roman" w:hAnsi="Times New Roman" w:cs="Times New Roman"/>
          <w:sz w:val="20"/>
          <w:szCs w:val="20"/>
        </w:rPr>
        <w:t xml:space="preserve">Available at: </w:t>
      </w:r>
      <w:hyperlink r:id="rId29" w:history="1">
        <w:r w:rsidR="00894144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https://gov.wales/sites/default/files/publications/2018-03/free-breakfast-in-primary-schools.pdf</w:t>
        </w:r>
      </w:hyperlink>
      <w:r w:rsidR="00894144" w:rsidRPr="00804837">
        <w:rPr>
          <w:rFonts w:ascii="Times New Roman" w:hAnsi="Times New Roman" w:cs="Times New Roman"/>
          <w:sz w:val="20"/>
          <w:szCs w:val="20"/>
        </w:rPr>
        <w:t xml:space="preserve"> (Accessed: 24/11/2021). </w:t>
      </w:r>
    </w:p>
    <w:p w14:paraId="293AD6D0" w14:textId="239B3F4B" w:rsidR="007B68A8" w:rsidRPr="00804837" w:rsidRDefault="007B68A8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>Welsh government, (2017).</w:t>
      </w:r>
      <w:r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551B6A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Flying Start Health Programme Guidance. </w:t>
      </w:r>
      <w:r w:rsidR="00551B6A" w:rsidRPr="00804837">
        <w:rPr>
          <w:rFonts w:ascii="Times New Roman" w:hAnsi="Times New Roman" w:cs="Times New Roman"/>
          <w:sz w:val="20"/>
          <w:szCs w:val="20"/>
        </w:rPr>
        <w:t xml:space="preserve">Available at: </w:t>
      </w:r>
      <w:hyperlink r:id="rId30" w:history="1">
        <w:r w:rsidR="005966FA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https://gov.wales/sites/default/files/publications/2019-07/flying-start-health-programme-guidance_0.pdf</w:t>
        </w:r>
      </w:hyperlink>
      <w:r w:rsidR="005966FA" w:rsidRPr="00804837">
        <w:rPr>
          <w:rFonts w:ascii="Times New Roman" w:hAnsi="Times New Roman" w:cs="Times New Roman"/>
          <w:sz w:val="20"/>
          <w:szCs w:val="20"/>
        </w:rPr>
        <w:t xml:space="preserve"> (Accessed: 16.11.2021). </w:t>
      </w:r>
    </w:p>
    <w:p w14:paraId="15D7D3E0" w14:textId="08DFE209" w:rsidR="00254F51" w:rsidRPr="00804837" w:rsidRDefault="00254F51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Welsh Government, (2018). </w:t>
      </w:r>
      <w:r w:rsidR="006D6AAA" w:rsidRPr="00804837">
        <w:rPr>
          <w:rFonts w:ascii="Times New Roman" w:hAnsi="Times New Roman" w:cs="Times New Roman"/>
          <w:i/>
          <w:iCs/>
          <w:sz w:val="20"/>
          <w:szCs w:val="20"/>
        </w:rPr>
        <w:t>Sugar tax revenue helps tackle childhood obesity.</w:t>
      </w:r>
      <w:r w:rsidR="007451DC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506DF4" w:rsidRPr="00804837">
        <w:rPr>
          <w:rFonts w:ascii="Times New Roman" w:hAnsi="Times New Roman" w:cs="Times New Roman"/>
          <w:sz w:val="20"/>
          <w:szCs w:val="20"/>
        </w:rPr>
        <w:t>Available at:</w:t>
      </w:r>
      <w:r w:rsidR="005F768E" w:rsidRPr="00804837">
        <w:rPr>
          <w:rFonts w:ascii="Times New Roman" w:hAnsi="Times New Roman" w:cs="Times New Roman"/>
          <w:sz w:val="20"/>
          <w:szCs w:val="20"/>
        </w:rPr>
        <w:t xml:space="preserve"> </w:t>
      </w:r>
      <w:hyperlink r:id="rId31" w:history="1">
        <w:r w:rsidR="005F768E" w:rsidRPr="00804837">
          <w:rPr>
            <w:rStyle w:val="Hyperlink"/>
            <w:rFonts w:ascii="Times New Roman" w:hAnsi="Times New Roman" w:cs="Times New Roman"/>
            <w:sz w:val="20"/>
            <w:szCs w:val="20"/>
          </w:rPr>
          <w:t>https://www.gov.uk/government/news/sugar-tax-revenue-helps-tackle-childhood-obesity</w:t>
        </w:r>
      </w:hyperlink>
      <w:r w:rsidR="005F768E" w:rsidRPr="00804837">
        <w:rPr>
          <w:rFonts w:ascii="Times New Roman" w:hAnsi="Times New Roman" w:cs="Times New Roman"/>
          <w:sz w:val="20"/>
          <w:szCs w:val="20"/>
        </w:rPr>
        <w:t xml:space="preserve"> (Accessed: 24/11/2021). </w:t>
      </w:r>
      <w:r w:rsidR="00506DF4" w:rsidRPr="0080483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FEF386E" w14:textId="0B034673" w:rsidR="00684DA8" w:rsidRPr="00804837" w:rsidRDefault="00684DA8" w:rsidP="00804837">
      <w:pPr>
        <w:spacing w:line="36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 xml:space="preserve">Welsh government, (2019). </w:t>
      </w:r>
      <w:r w:rsidR="003A0DB4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MINISTERIAL ADVISORY GROUP ON IMPROVING OUTCOMES FOR CHILDREN. Available at: </w:t>
      </w:r>
      <w:hyperlink r:id="rId32" w:history="1">
        <w:r w:rsidR="00D82E1C" w:rsidRPr="00804837">
          <w:rPr>
            <w:rStyle w:val="Hyperlink"/>
            <w:rFonts w:ascii="Times New Roman" w:hAnsi="Times New Roman" w:cs="Times New Roman"/>
            <w:i/>
            <w:iCs/>
            <w:sz w:val="20"/>
            <w:szCs w:val="20"/>
          </w:rPr>
          <w:t>https://gov.wales/sites/default/files/publications/2019-08/reducing-the-number-of-children-in-need-of-care.pdf</w:t>
        </w:r>
      </w:hyperlink>
      <w:r w:rsidR="00D82E1C" w:rsidRPr="00804837">
        <w:rPr>
          <w:rFonts w:ascii="Times New Roman" w:hAnsi="Times New Roman" w:cs="Times New Roman"/>
          <w:i/>
          <w:iCs/>
          <w:sz w:val="20"/>
          <w:szCs w:val="20"/>
        </w:rPr>
        <w:t xml:space="preserve"> (Accessed: 26/11/2021). </w:t>
      </w:r>
    </w:p>
    <w:p w14:paraId="59CE2BB5" w14:textId="3D72932B" w:rsidR="00013317" w:rsidRPr="00804837" w:rsidRDefault="00013317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837">
        <w:rPr>
          <w:rFonts w:ascii="Times New Roman" w:hAnsi="Times New Roman" w:cs="Times New Roman"/>
          <w:sz w:val="20"/>
          <w:szCs w:val="20"/>
        </w:rPr>
        <w:t>World Health Organisation, (</w:t>
      </w:r>
      <w:r w:rsidR="00DF759A" w:rsidRPr="00804837">
        <w:rPr>
          <w:rFonts w:ascii="Times New Roman" w:hAnsi="Times New Roman" w:cs="Times New Roman"/>
          <w:sz w:val="20"/>
          <w:szCs w:val="20"/>
        </w:rPr>
        <w:t>1948</w:t>
      </w:r>
      <w:r w:rsidRPr="00804837">
        <w:rPr>
          <w:rFonts w:ascii="Times New Roman" w:hAnsi="Times New Roman" w:cs="Times New Roman"/>
          <w:sz w:val="20"/>
          <w:szCs w:val="20"/>
        </w:rPr>
        <w:t>).</w:t>
      </w:r>
      <w:r w:rsidR="00DF759A" w:rsidRPr="00804837">
        <w:rPr>
          <w:rFonts w:ascii="Times New Roman" w:hAnsi="Times New Roman" w:cs="Times New Roman"/>
          <w:sz w:val="20"/>
          <w:szCs w:val="20"/>
        </w:rPr>
        <w:t xml:space="preserve"> Cited in Martino, J. (2017).</w:t>
      </w:r>
      <w:r w:rsidR="00BC0A77" w:rsidRPr="00804837">
        <w:rPr>
          <w:rFonts w:ascii="Times New Roman" w:hAnsi="Times New Roman" w:cs="Times New Roman"/>
          <w:sz w:val="20"/>
          <w:szCs w:val="20"/>
        </w:rPr>
        <w:t xml:space="preserve"> </w:t>
      </w:r>
      <w:r w:rsidR="00BC0A77" w:rsidRPr="00804837">
        <w:rPr>
          <w:rFonts w:ascii="Times New Roman" w:hAnsi="Times New Roman" w:cs="Times New Roman"/>
          <w:i/>
          <w:iCs/>
          <w:sz w:val="20"/>
          <w:szCs w:val="20"/>
        </w:rPr>
        <w:t>Section 3: Concepts of health and wellbeing</w:t>
      </w:r>
      <w:r w:rsidR="00BC0A77" w:rsidRPr="00804837">
        <w:rPr>
          <w:rFonts w:ascii="Times New Roman" w:hAnsi="Times New Roman" w:cs="Times New Roman"/>
          <w:sz w:val="20"/>
          <w:szCs w:val="20"/>
        </w:rPr>
        <w:t xml:space="preserve">. </w:t>
      </w:r>
      <w:r w:rsidRPr="00804837">
        <w:rPr>
          <w:rFonts w:ascii="Times New Roman" w:hAnsi="Times New Roman" w:cs="Times New Roman"/>
          <w:sz w:val="20"/>
          <w:szCs w:val="20"/>
        </w:rPr>
        <w:t xml:space="preserve"> </w:t>
      </w:r>
      <w:r w:rsidR="00FF6A33" w:rsidRPr="00804837">
        <w:rPr>
          <w:rFonts w:ascii="Times New Roman" w:hAnsi="Times New Roman" w:cs="Times New Roman"/>
          <w:sz w:val="20"/>
          <w:szCs w:val="20"/>
        </w:rPr>
        <w:t xml:space="preserve">Available at: https://www.healthknowledge.org.uk/public-health-textbook/medical-sociology-policy-economics/4a-concepts-health-illness/section2/activity3 </w:t>
      </w:r>
      <w:r w:rsidR="002354A8" w:rsidRPr="00804837">
        <w:rPr>
          <w:rFonts w:ascii="Times New Roman" w:hAnsi="Times New Roman" w:cs="Times New Roman"/>
          <w:sz w:val="20"/>
          <w:szCs w:val="20"/>
        </w:rPr>
        <w:t xml:space="preserve">(Accessed: 12.11.2021). </w:t>
      </w:r>
    </w:p>
    <w:p w14:paraId="5E15CA1B" w14:textId="77777777" w:rsidR="002354A8" w:rsidRPr="00804837" w:rsidRDefault="002354A8" w:rsidP="0080483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2354A8" w:rsidRPr="008048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T Sans">
    <w:altName w:val="PT Sans"/>
    <w:charset w:val="00"/>
    <w:family w:val="swiss"/>
    <w:pitch w:val="variable"/>
    <w:sig w:usb0="A00002EF" w:usb1="5000204B" w:usb2="0000000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8E4"/>
    <w:rsid w:val="00002826"/>
    <w:rsid w:val="00002D57"/>
    <w:rsid w:val="00007320"/>
    <w:rsid w:val="00010036"/>
    <w:rsid w:val="00013317"/>
    <w:rsid w:val="00024CEE"/>
    <w:rsid w:val="00026A6E"/>
    <w:rsid w:val="00030C7A"/>
    <w:rsid w:val="000332CD"/>
    <w:rsid w:val="0003573C"/>
    <w:rsid w:val="00040023"/>
    <w:rsid w:val="00043013"/>
    <w:rsid w:val="000431E0"/>
    <w:rsid w:val="0004587A"/>
    <w:rsid w:val="00047242"/>
    <w:rsid w:val="00050257"/>
    <w:rsid w:val="00051B4E"/>
    <w:rsid w:val="00052F4F"/>
    <w:rsid w:val="000623DE"/>
    <w:rsid w:val="0006550B"/>
    <w:rsid w:val="000718F1"/>
    <w:rsid w:val="00072A79"/>
    <w:rsid w:val="00075C0E"/>
    <w:rsid w:val="00082236"/>
    <w:rsid w:val="00082AC3"/>
    <w:rsid w:val="00083231"/>
    <w:rsid w:val="00087BFA"/>
    <w:rsid w:val="00087D21"/>
    <w:rsid w:val="0009028A"/>
    <w:rsid w:val="00090490"/>
    <w:rsid w:val="00091336"/>
    <w:rsid w:val="00091EB5"/>
    <w:rsid w:val="000A1F35"/>
    <w:rsid w:val="000A4873"/>
    <w:rsid w:val="000B2B33"/>
    <w:rsid w:val="000B6328"/>
    <w:rsid w:val="000B7461"/>
    <w:rsid w:val="000C020D"/>
    <w:rsid w:val="000C1062"/>
    <w:rsid w:val="000C4B33"/>
    <w:rsid w:val="000C57EC"/>
    <w:rsid w:val="000D236A"/>
    <w:rsid w:val="000D68E4"/>
    <w:rsid w:val="001007D9"/>
    <w:rsid w:val="001035FF"/>
    <w:rsid w:val="00105D39"/>
    <w:rsid w:val="00110719"/>
    <w:rsid w:val="00111E12"/>
    <w:rsid w:val="0011508D"/>
    <w:rsid w:val="00115210"/>
    <w:rsid w:val="001167B9"/>
    <w:rsid w:val="0012110B"/>
    <w:rsid w:val="00122944"/>
    <w:rsid w:val="00132455"/>
    <w:rsid w:val="0013392F"/>
    <w:rsid w:val="001345CB"/>
    <w:rsid w:val="001361FB"/>
    <w:rsid w:val="001406B2"/>
    <w:rsid w:val="0014324E"/>
    <w:rsid w:val="00144140"/>
    <w:rsid w:val="00144C40"/>
    <w:rsid w:val="0015716C"/>
    <w:rsid w:val="00157576"/>
    <w:rsid w:val="00160A13"/>
    <w:rsid w:val="001705C2"/>
    <w:rsid w:val="00174032"/>
    <w:rsid w:val="00191B3F"/>
    <w:rsid w:val="001A1894"/>
    <w:rsid w:val="001A574E"/>
    <w:rsid w:val="001B0AA6"/>
    <w:rsid w:val="001B1B88"/>
    <w:rsid w:val="001B7E1E"/>
    <w:rsid w:val="001C0475"/>
    <w:rsid w:val="001C4CBC"/>
    <w:rsid w:val="001C7CF4"/>
    <w:rsid w:val="001D0A2C"/>
    <w:rsid w:val="001D2F72"/>
    <w:rsid w:val="001D60AB"/>
    <w:rsid w:val="001D6998"/>
    <w:rsid w:val="001E0086"/>
    <w:rsid w:val="001E05CE"/>
    <w:rsid w:val="001E3EB4"/>
    <w:rsid w:val="001E61C1"/>
    <w:rsid w:val="001F743C"/>
    <w:rsid w:val="00202630"/>
    <w:rsid w:val="002037A2"/>
    <w:rsid w:val="0020425F"/>
    <w:rsid w:val="00211BEF"/>
    <w:rsid w:val="00213C0B"/>
    <w:rsid w:val="00213EC5"/>
    <w:rsid w:val="00215D9D"/>
    <w:rsid w:val="00217015"/>
    <w:rsid w:val="0021791B"/>
    <w:rsid w:val="00217BB5"/>
    <w:rsid w:val="002300D5"/>
    <w:rsid w:val="00232A3D"/>
    <w:rsid w:val="00233BCE"/>
    <w:rsid w:val="002354A8"/>
    <w:rsid w:val="00235500"/>
    <w:rsid w:val="002377A3"/>
    <w:rsid w:val="002445FA"/>
    <w:rsid w:val="002452B6"/>
    <w:rsid w:val="002537FC"/>
    <w:rsid w:val="0025465A"/>
    <w:rsid w:val="00254F51"/>
    <w:rsid w:val="00257498"/>
    <w:rsid w:val="00261199"/>
    <w:rsid w:val="00262B38"/>
    <w:rsid w:val="00263DA1"/>
    <w:rsid w:val="00264378"/>
    <w:rsid w:val="00265F1B"/>
    <w:rsid w:val="0027013B"/>
    <w:rsid w:val="0027218C"/>
    <w:rsid w:val="00273C6B"/>
    <w:rsid w:val="0027626D"/>
    <w:rsid w:val="00284663"/>
    <w:rsid w:val="002853D5"/>
    <w:rsid w:val="002905A9"/>
    <w:rsid w:val="00291627"/>
    <w:rsid w:val="00292750"/>
    <w:rsid w:val="00292AD5"/>
    <w:rsid w:val="002A0BCB"/>
    <w:rsid w:val="002A6E34"/>
    <w:rsid w:val="002B1E6C"/>
    <w:rsid w:val="002B69A0"/>
    <w:rsid w:val="002B7C7B"/>
    <w:rsid w:val="002C276B"/>
    <w:rsid w:val="002C3E51"/>
    <w:rsid w:val="002C7E81"/>
    <w:rsid w:val="002D654A"/>
    <w:rsid w:val="002E020F"/>
    <w:rsid w:val="002E6B47"/>
    <w:rsid w:val="002F6672"/>
    <w:rsid w:val="002F731E"/>
    <w:rsid w:val="00305611"/>
    <w:rsid w:val="00311EFD"/>
    <w:rsid w:val="00321B32"/>
    <w:rsid w:val="003253F1"/>
    <w:rsid w:val="00325892"/>
    <w:rsid w:val="0033647F"/>
    <w:rsid w:val="003416B1"/>
    <w:rsid w:val="00342CC2"/>
    <w:rsid w:val="0035032F"/>
    <w:rsid w:val="0035039B"/>
    <w:rsid w:val="00351F47"/>
    <w:rsid w:val="003536D4"/>
    <w:rsid w:val="0035729B"/>
    <w:rsid w:val="00360AD2"/>
    <w:rsid w:val="003610D4"/>
    <w:rsid w:val="00362899"/>
    <w:rsid w:val="003653B0"/>
    <w:rsid w:val="003665BC"/>
    <w:rsid w:val="003844FA"/>
    <w:rsid w:val="00391457"/>
    <w:rsid w:val="0039182C"/>
    <w:rsid w:val="003935A5"/>
    <w:rsid w:val="0039415C"/>
    <w:rsid w:val="003A0DB4"/>
    <w:rsid w:val="003A746E"/>
    <w:rsid w:val="003B2511"/>
    <w:rsid w:val="003B37FE"/>
    <w:rsid w:val="003B52E3"/>
    <w:rsid w:val="003B7728"/>
    <w:rsid w:val="003C35A4"/>
    <w:rsid w:val="003C36C8"/>
    <w:rsid w:val="003D2F5A"/>
    <w:rsid w:val="003D491E"/>
    <w:rsid w:val="003E1C4C"/>
    <w:rsid w:val="003E6A6D"/>
    <w:rsid w:val="003E75FE"/>
    <w:rsid w:val="003F0746"/>
    <w:rsid w:val="003F094C"/>
    <w:rsid w:val="00402C2C"/>
    <w:rsid w:val="004043A2"/>
    <w:rsid w:val="00404FFA"/>
    <w:rsid w:val="00406521"/>
    <w:rsid w:val="00406CCE"/>
    <w:rsid w:val="00411DFB"/>
    <w:rsid w:val="00421764"/>
    <w:rsid w:val="00422206"/>
    <w:rsid w:val="00423AB4"/>
    <w:rsid w:val="00425C08"/>
    <w:rsid w:val="004262D7"/>
    <w:rsid w:val="0043181E"/>
    <w:rsid w:val="00444E0C"/>
    <w:rsid w:val="00445204"/>
    <w:rsid w:val="0044564C"/>
    <w:rsid w:val="00447DCB"/>
    <w:rsid w:val="00450424"/>
    <w:rsid w:val="00451869"/>
    <w:rsid w:val="00462AE3"/>
    <w:rsid w:val="00472644"/>
    <w:rsid w:val="004779B4"/>
    <w:rsid w:val="00481738"/>
    <w:rsid w:val="00481FC9"/>
    <w:rsid w:val="004858B3"/>
    <w:rsid w:val="00491B36"/>
    <w:rsid w:val="004929C3"/>
    <w:rsid w:val="004A0418"/>
    <w:rsid w:val="004A16A8"/>
    <w:rsid w:val="004A17BD"/>
    <w:rsid w:val="004A1C12"/>
    <w:rsid w:val="004A4403"/>
    <w:rsid w:val="004A6B44"/>
    <w:rsid w:val="004B0DF7"/>
    <w:rsid w:val="004B40E1"/>
    <w:rsid w:val="004B49FE"/>
    <w:rsid w:val="004B6142"/>
    <w:rsid w:val="004D0C8F"/>
    <w:rsid w:val="004D0D22"/>
    <w:rsid w:val="004D42C7"/>
    <w:rsid w:val="004D4900"/>
    <w:rsid w:val="004E068C"/>
    <w:rsid w:val="004E6602"/>
    <w:rsid w:val="004F1204"/>
    <w:rsid w:val="004F1D59"/>
    <w:rsid w:val="004F1DDD"/>
    <w:rsid w:val="004F3070"/>
    <w:rsid w:val="004F535E"/>
    <w:rsid w:val="004F6168"/>
    <w:rsid w:val="004F7F9D"/>
    <w:rsid w:val="00506DF4"/>
    <w:rsid w:val="00510316"/>
    <w:rsid w:val="00511CE1"/>
    <w:rsid w:val="00512110"/>
    <w:rsid w:val="00514152"/>
    <w:rsid w:val="00522FE5"/>
    <w:rsid w:val="00523860"/>
    <w:rsid w:val="005247E4"/>
    <w:rsid w:val="00537CE0"/>
    <w:rsid w:val="0054130F"/>
    <w:rsid w:val="0054438C"/>
    <w:rsid w:val="00550B4C"/>
    <w:rsid w:val="00551B6A"/>
    <w:rsid w:val="00553355"/>
    <w:rsid w:val="00553E45"/>
    <w:rsid w:val="0055674D"/>
    <w:rsid w:val="00566862"/>
    <w:rsid w:val="00570A0D"/>
    <w:rsid w:val="00573079"/>
    <w:rsid w:val="00584597"/>
    <w:rsid w:val="00586D5F"/>
    <w:rsid w:val="00587DFC"/>
    <w:rsid w:val="005912C4"/>
    <w:rsid w:val="005966FA"/>
    <w:rsid w:val="005A06A7"/>
    <w:rsid w:val="005A64F2"/>
    <w:rsid w:val="005B042A"/>
    <w:rsid w:val="005B47F3"/>
    <w:rsid w:val="005B5094"/>
    <w:rsid w:val="005B5219"/>
    <w:rsid w:val="005C044C"/>
    <w:rsid w:val="005C0AFD"/>
    <w:rsid w:val="005C3EBF"/>
    <w:rsid w:val="005D0D06"/>
    <w:rsid w:val="005D3872"/>
    <w:rsid w:val="005E295D"/>
    <w:rsid w:val="005E39FB"/>
    <w:rsid w:val="005F2CDF"/>
    <w:rsid w:val="005F3F52"/>
    <w:rsid w:val="005F4F4D"/>
    <w:rsid w:val="005F5ACD"/>
    <w:rsid w:val="005F768E"/>
    <w:rsid w:val="00603901"/>
    <w:rsid w:val="00604DC1"/>
    <w:rsid w:val="0061073B"/>
    <w:rsid w:val="00613031"/>
    <w:rsid w:val="00614313"/>
    <w:rsid w:val="0061477F"/>
    <w:rsid w:val="0062109C"/>
    <w:rsid w:val="006269CD"/>
    <w:rsid w:val="00626D72"/>
    <w:rsid w:val="006273F3"/>
    <w:rsid w:val="006333D4"/>
    <w:rsid w:val="0063411A"/>
    <w:rsid w:val="00640C65"/>
    <w:rsid w:val="00641F4D"/>
    <w:rsid w:val="00645887"/>
    <w:rsid w:val="0065150F"/>
    <w:rsid w:val="006700C6"/>
    <w:rsid w:val="00670598"/>
    <w:rsid w:val="006709FF"/>
    <w:rsid w:val="00670F27"/>
    <w:rsid w:val="0067169C"/>
    <w:rsid w:val="006749C5"/>
    <w:rsid w:val="00676A6E"/>
    <w:rsid w:val="00684DA8"/>
    <w:rsid w:val="00685474"/>
    <w:rsid w:val="00692E26"/>
    <w:rsid w:val="006A0188"/>
    <w:rsid w:val="006A3E4E"/>
    <w:rsid w:val="006A3F69"/>
    <w:rsid w:val="006A6AC1"/>
    <w:rsid w:val="006A7D22"/>
    <w:rsid w:val="006B03BE"/>
    <w:rsid w:val="006B2A86"/>
    <w:rsid w:val="006B31F9"/>
    <w:rsid w:val="006C0EB7"/>
    <w:rsid w:val="006C6D69"/>
    <w:rsid w:val="006D426D"/>
    <w:rsid w:val="006D6AAA"/>
    <w:rsid w:val="006D7FBB"/>
    <w:rsid w:val="006E20C5"/>
    <w:rsid w:val="006E27CF"/>
    <w:rsid w:val="006F179E"/>
    <w:rsid w:val="006F202C"/>
    <w:rsid w:val="006F3E64"/>
    <w:rsid w:val="006F5D8E"/>
    <w:rsid w:val="00700255"/>
    <w:rsid w:val="007032FC"/>
    <w:rsid w:val="00703AFC"/>
    <w:rsid w:val="00707752"/>
    <w:rsid w:val="007112C3"/>
    <w:rsid w:val="0071714E"/>
    <w:rsid w:val="00730FB4"/>
    <w:rsid w:val="00732D66"/>
    <w:rsid w:val="007451DC"/>
    <w:rsid w:val="00763CD0"/>
    <w:rsid w:val="00764497"/>
    <w:rsid w:val="00764DAB"/>
    <w:rsid w:val="00770BA5"/>
    <w:rsid w:val="00771012"/>
    <w:rsid w:val="0077248E"/>
    <w:rsid w:val="0078015A"/>
    <w:rsid w:val="00783EB4"/>
    <w:rsid w:val="00785ECD"/>
    <w:rsid w:val="00790808"/>
    <w:rsid w:val="00796319"/>
    <w:rsid w:val="007A2B3B"/>
    <w:rsid w:val="007A2DA1"/>
    <w:rsid w:val="007A2DD4"/>
    <w:rsid w:val="007B3805"/>
    <w:rsid w:val="007B440B"/>
    <w:rsid w:val="007B68A8"/>
    <w:rsid w:val="007B6E89"/>
    <w:rsid w:val="007B7BF6"/>
    <w:rsid w:val="007C1709"/>
    <w:rsid w:val="007C45B1"/>
    <w:rsid w:val="007C7118"/>
    <w:rsid w:val="007C76FF"/>
    <w:rsid w:val="007D2D63"/>
    <w:rsid w:val="007D5FB9"/>
    <w:rsid w:val="007F1820"/>
    <w:rsid w:val="007F6350"/>
    <w:rsid w:val="008015E8"/>
    <w:rsid w:val="00802C2F"/>
    <w:rsid w:val="00804837"/>
    <w:rsid w:val="00806C74"/>
    <w:rsid w:val="008141EC"/>
    <w:rsid w:val="00814745"/>
    <w:rsid w:val="008209EF"/>
    <w:rsid w:val="00824CBD"/>
    <w:rsid w:val="00830676"/>
    <w:rsid w:val="00835E52"/>
    <w:rsid w:val="00843451"/>
    <w:rsid w:val="008451C7"/>
    <w:rsid w:val="00845562"/>
    <w:rsid w:val="008470D5"/>
    <w:rsid w:val="00850C44"/>
    <w:rsid w:val="00851C4A"/>
    <w:rsid w:val="00852811"/>
    <w:rsid w:val="00852CE8"/>
    <w:rsid w:val="008546DC"/>
    <w:rsid w:val="00854E7C"/>
    <w:rsid w:val="00855841"/>
    <w:rsid w:val="0085655A"/>
    <w:rsid w:val="008614BD"/>
    <w:rsid w:val="00862657"/>
    <w:rsid w:val="00862CFB"/>
    <w:rsid w:val="00872649"/>
    <w:rsid w:val="00874AA5"/>
    <w:rsid w:val="00874EBC"/>
    <w:rsid w:val="00876573"/>
    <w:rsid w:val="00886886"/>
    <w:rsid w:val="00886FA7"/>
    <w:rsid w:val="00890ECD"/>
    <w:rsid w:val="00894144"/>
    <w:rsid w:val="00894864"/>
    <w:rsid w:val="00895758"/>
    <w:rsid w:val="008A23B7"/>
    <w:rsid w:val="008A65C6"/>
    <w:rsid w:val="008A6CF2"/>
    <w:rsid w:val="008A7973"/>
    <w:rsid w:val="008B0808"/>
    <w:rsid w:val="008B1185"/>
    <w:rsid w:val="008B28B9"/>
    <w:rsid w:val="008B3D93"/>
    <w:rsid w:val="008B6FE8"/>
    <w:rsid w:val="008C60D0"/>
    <w:rsid w:val="008D5D43"/>
    <w:rsid w:val="008D5E53"/>
    <w:rsid w:val="008D7F7F"/>
    <w:rsid w:val="008E0CD6"/>
    <w:rsid w:val="008E2000"/>
    <w:rsid w:val="008E2B58"/>
    <w:rsid w:val="008E2BA3"/>
    <w:rsid w:val="008E46BD"/>
    <w:rsid w:val="008F45AA"/>
    <w:rsid w:val="008F6FEA"/>
    <w:rsid w:val="00906012"/>
    <w:rsid w:val="00910FDA"/>
    <w:rsid w:val="009157B0"/>
    <w:rsid w:val="00916C25"/>
    <w:rsid w:val="00920969"/>
    <w:rsid w:val="00927DFE"/>
    <w:rsid w:val="00930149"/>
    <w:rsid w:val="009311F7"/>
    <w:rsid w:val="00941A95"/>
    <w:rsid w:val="0094376F"/>
    <w:rsid w:val="00944420"/>
    <w:rsid w:val="00945986"/>
    <w:rsid w:val="0094797B"/>
    <w:rsid w:val="009515EA"/>
    <w:rsid w:val="00954078"/>
    <w:rsid w:val="00957C08"/>
    <w:rsid w:val="0096189F"/>
    <w:rsid w:val="00965E3E"/>
    <w:rsid w:val="00971062"/>
    <w:rsid w:val="00977724"/>
    <w:rsid w:val="00980339"/>
    <w:rsid w:val="00981524"/>
    <w:rsid w:val="00981634"/>
    <w:rsid w:val="00981B08"/>
    <w:rsid w:val="00981DF5"/>
    <w:rsid w:val="00990F80"/>
    <w:rsid w:val="00993B01"/>
    <w:rsid w:val="009A2878"/>
    <w:rsid w:val="009A7938"/>
    <w:rsid w:val="009B3329"/>
    <w:rsid w:val="009C2322"/>
    <w:rsid w:val="009C4306"/>
    <w:rsid w:val="009C649F"/>
    <w:rsid w:val="009C71E9"/>
    <w:rsid w:val="009C7634"/>
    <w:rsid w:val="009D2D71"/>
    <w:rsid w:val="009D638F"/>
    <w:rsid w:val="009D70D5"/>
    <w:rsid w:val="009E1CC5"/>
    <w:rsid w:val="009E43F0"/>
    <w:rsid w:val="009E4728"/>
    <w:rsid w:val="009E6654"/>
    <w:rsid w:val="009F36F2"/>
    <w:rsid w:val="009F3972"/>
    <w:rsid w:val="00A00A55"/>
    <w:rsid w:val="00A035FB"/>
    <w:rsid w:val="00A119C4"/>
    <w:rsid w:val="00A135B4"/>
    <w:rsid w:val="00A168AC"/>
    <w:rsid w:val="00A21BB7"/>
    <w:rsid w:val="00A26FE5"/>
    <w:rsid w:val="00A3058C"/>
    <w:rsid w:val="00A327EB"/>
    <w:rsid w:val="00A33E0D"/>
    <w:rsid w:val="00A37888"/>
    <w:rsid w:val="00A422EA"/>
    <w:rsid w:val="00A43030"/>
    <w:rsid w:val="00A44A9D"/>
    <w:rsid w:val="00A47300"/>
    <w:rsid w:val="00A5026C"/>
    <w:rsid w:val="00A53CFE"/>
    <w:rsid w:val="00A55EA0"/>
    <w:rsid w:val="00A56C1F"/>
    <w:rsid w:val="00A65524"/>
    <w:rsid w:val="00A735F6"/>
    <w:rsid w:val="00A76F90"/>
    <w:rsid w:val="00A81155"/>
    <w:rsid w:val="00A8208D"/>
    <w:rsid w:val="00A83546"/>
    <w:rsid w:val="00A85624"/>
    <w:rsid w:val="00A87D76"/>
    <w:rsid w:val="00A952F8"/>
    <w:rsid w:val="00A95E68"/>
    <w:rsid w:val="00AA0209"/>
    <w:rsid w:val="00AA1195"/>
    <w:rsid w:val="00AA438A"/>
    <w:rsid w:val="00AB0992"/>
    <w:rsid w:val="00AB7258"/>
    <w:rsid w:val="00AB7B96"/>
    <w:rsid w:val="00AB7F18"/>
    <w:rsid w:val="00AC1B89"/>
    <w:rsid w:val="00AD6E51"/>
    <w:rsid w:val="00AE219D"/>
    <w:rsid w:val="00AE411A"/>
    <w:rsid w:val="00AE43D0"/>
    <w:rsid w:val="00AF169D"/>
    <w:rsid w:val="00B00968"/>
    <w:rsid w:val="00B047CF"/>
    <w:rsid w:val="00B10226"/>
    <w:rsid w:val="00B13B86"/>
    <w:rsid w:val="00B1524C"/>
    <w:rsid w:val="00B16B0C"/>
    <w:rsid w:val="00B22598"/>
    <w:rsid w:val="00B305EF"/>
    <w:rsid w:val="00B309F6"/>
    <w:rsid w:val="00B4043A"/>
    <w:rsid w:val="00B43E85"/>
    <w:rsid w:val="00B459BD"/>
    <w:rsid w:val="00B51AE6"/>
    <w:rsid w:val="00B53748"/>
    <w:rsid w:val="00B56324"/>
    <w:rsid w:val="00B57A57"/>
    <w:rsid w:val="00B61D79"/>
    <w:rsid w:val="00B627BA"/>
    <w:rsid w:val="00B64EF7"/>
    <w:rsid w:val="00B657FB"/>
    <w:rsid w:val="00B76C06"/>
    <w:rsid w:val="00B80341"/>
    <w:rsid w:val="00B80908"/>
    <w:rsid w:val="00B82DD6"/>
    <w:rsid w:val="00B91989"/>
    <w:rsid w:val="00B91B4A"/>
    <w:rsid w:val="00B93AFD"/>
    <w:rsid w:val="00B94694"/>
    <w:rsid w:val="00BA2A9C"/>
    <w:rsid w:val="00BA4354"/>
    <w:rsid w:val="00BB05E6"/>
    <w:rsid w:val="00BB151B"/>
    <w:rsid w:val="00BB1618"/>
    <w:rsid w:val="00BB1A45"/>
    <w:rsid w:val="00BB34D9"/>
    <w:rsid w:val="00BB4374"/>
    <w:rsid w:val="00BB6945"/>
    <w:rsid w:val="00BB748A"/>
    <w:rsid w:val="00BC0A77"/>
    <w:rsid w:val="00BC13DB"/>
    <w:rsid w:val="00BC1ADC"/>
    <w:rsid w:val="00BC2C6F"/>
    <w:rsid w:val="00BC6233"/>
    <w:rsid w:val="00BD3BFB"/>
    <w:rsid w:val="00BE0B66"/>
    <w:rsid w:val="00BE2D72"/>
    <w:rsid w:val="00BE45B6"/>
    <w:rsid w:val="00BE65D6"/>
    <w:rsid w:val="00BE7A00"/>
    <w:rsid w:val="00BF6FBC"/>
    <w:rsid w:val="00C03CC3"/>
    <w:rsid w:val="00C04FE7"/>
    <w:rsid w:val="00C05D2A"/>
    <w:rsid w:val="00C11511"/>
    <w:rsid w:val="00C13C47"/>
    <w:rsid w:val="00C20264"/>
    <w:rsid w:val="00C21487"/>
    <w:rsid w:val="00C22926"/>
    <w:rsid w:val="00C235B3"/>
    <w:rsid w:val="00C31782"/>
    <w:rsid w:val="00C332FF"/>
    <w:rsid w:val="00C354D7"/>
    <w:rsid w:val="00C4110D"/>
    <w:rsid w:val="00C4479A"/>
    <w:rsid w:val="00C4713B"/>
    <w:rsid w:val="00C521FB"/>
    <w:rsid w:val="00C57B55"/>
    <w:rsid w:val="00C60881"/>
    <w:rsid w:val="00C62723"/>
    <w:rsid w:val="00C65B7C"/>
    <w:rsid w:val="00C67CF5"/>
    <w:rsid w:val="00C735B9"/>
    <w:rsid w:val="00C73743"/>
    <w:rsid w:val="00C8095F"/>
    <w:rsid w:val="00C8123B"/>
    <w:rsid w:val="00C84508"/>
    <w:rsid w:val="00C84B43"/>
    <w:rsid w:val="00CA22AD"/>
    <w:rsid w:val="00CB1A95"/>
    <w:rsid w:val="00CB2483"/>
    <w:rsid w:val="00CC158F"/>
    <w:rsid w:val="00CC1BAF"/>
    <w:rsid w:val="00CC2C83"/>
    <w:rsid w:val="00CD067E"/>
    <w:rsid w:val="00CD069B"/>
    <w:rsid w:val="00CD2CEA"/>
    <w:rsid w:val="00CE1354"/>
    <w:rsid w:val="00CE2D62"/>
    <w:rsid w:val="00CF43A8"/>
    <w:rsid w:val="00D0359D"/>
    <w:rsid w:val="00D047F8"/>
    <w:rsid w:val="00D074CA"/>
    <w:rsid w:val="00D1189C"/>
    <w:rsid w:val="00D13D01"/>
    <w:rsid w:val="00D15AED"/>
    <w:rsid w:val="00D17396"/>
    <w:rsid w:val="00D25774"/>
    <w:rsid w:val="00D26DFF"/>
    <w:rsid w:val="00D274FE"/>
    <w:rsid w:val="00D412D6"/>
    <w:rsid w:val="00D433B0"/>
    <w:rsid w:val="00D453C9"/>
    <w:rsid w:val="00D564CA"/>
    <w:rsid w:val="00D60FBA"/>
    <w:rsid w:val="00D61C20"/>
    <w:rsid w:val="00D632CE"/>
    <w:rsid w:val="00D703B6"/>
    <w:rsid w:val="00D70CCB"/>
    <w:rsid w:val="00D7493C"/>
    <w:rsid w:val="00D8050C"/>
    <w:rsid w:val="00D82E1C"/>
    <w:rsid w:val="00D8334D"/>
    <w:rsid w:val="00D84623"/>
    <w:rsid w:val="00D86217"/>
    <w:rsid w:val="00D9097D"/>
    <w:rsid w:val="00D93FA8"/>
    <w:rsid w:val="00D96A27"/>
    <w:rsid w:val="00DA3B40"/>
    <w:rsid w:val="00DA6892"/>
    <w:rsid w:val="00DB156F"/>
    <w:rsid w:val="00DB37EE"/>
    <w:rsid w:val="00DB6A5E"/>
    <w:rsid w:val="00DC74EA"/>
    <w:rsid w:val="00DD1194"/>
    <w:rsid w:val="00DF3043"/>
    <w:rsid w:val="00DF38E1"/>
    <w:rsid w:val="00DF4CB6"/>
    <w:rsid w:val="00DF68BD"/>
    <w:rsid w:val="00DF759A"/>
    <w:rsid w:val="00E01950"/>
    <w:rsid w:val="00E03FBC"/>
    <w:rsid w:val="00E100FC"/>
    <w:rsid w:val="00E10E32"/>
    <w:rsid w:val="00E12D42"/>
    <w:rsid w:val="00E14225"/>
    <w:rsid w:val="00E1477D"/>
    <w:rsid w:val="00E17ABB"/>
    <w:rsid w:val="00E23194"/>
    <w:rsid w:val="00E41C18"/>
    <w:rsid w:val="00E4323C"/>
    <w:rsid w:val="00E5151D"/>
    <w:rsid w:val="00E57E9D"/>
    <w:rsid w:val="00E62DC1"/>
    <w:rsid w:val="00E64877"/>
    <w:rsid w:val="00E65FE4"/>
    <w:rsid w:val="00E70D05"/>
    <w:rsid w:val="00E740EE"/>
    <w:rsid w:val="00E83850"/>
    <w:rsid w:val="00E86343"/>
    <w:rsid w:val="00E86BAB"/>
    <w:rsid w:val="00E905B6"/>
    <w:rsid w:val="00EA103A"/>
    <w:rsid w:val="00EA4BB2"/>
    <w:rsid w:val="00EB0912"/>
    <w:rsid w:val="00EC05E2"/>
    <w:rsid w:val="00EC0752"/>
    <w:rsid w:val="00EC2771"/>
    <w:rsid w:val="00EC72BE"/>
    <w:rsid w:val="00EC7F9C"/>
    <w:rsid w:val="00ED1C32"/>
    <w:rsid w:val="00ED7B59"/>
    <w:rsid w:val="00ED7F59"/>
    <w:rsid w:val="00EE028B"/>
    <w:rsid w:val="00EF1A2B"/>
    <w:rsid w:val="00F012C1"/>
    <w:rsid w:val="00F022AD"/>
    <w:rsid w:val="00F02352"/>
    <w:rsid w:val="00F06E38"/>
    <w:rsid w:val="00F13BA6"/>
    <w:rsid w:val="00F14808"/>
    <w:rsid w:val="00F16571"/>
    <w:rsid w:val="00F16E80"/>
    <w:rsid w:val="00F21994"/>
    <w:rsid w:val="00F22064"/>
    <w:rsid w:val="00F22A4D"/>
    <w:rsid w:val="00F2672E"/>
    <w:rsid w:val="00F35C62"/>
    <w:rsid w:val="00F44324"/>
    <w:rsid w:val="00F44A52"/>
    <w:rsid w:val="00F506E4"/>
    <w:rsid w:val="00F6451F"/>
    <w:rsid w:val="00F65000"/>
    <w:rsid w:val="00F65588"/>
    <w:rsid w:val="00F66525"/>
    <w:rsid w:val="00F810E9"/>
    <w:rsid w:val="00F84233"/>
    <w:rsid w:val="00F84318"/>
    <w:rsid w:val="00F845B2"/>
    <w:rsid w:val="00F84637"/>
    <w:rsid w:val="00F84821"/>
    <w:rsid w:val="00F9118D"/>
    <w:rsid w:val="00F9611B"/>
    <w:rsid w:val="00FA2F62"/>
    <w:rsid w:val="00FA4065"/>
    <w:rsid w:val="00FA4C6D"/>
    <w:rsid w:val="00FA55A8"/>
    <w:rsid w:val="00FA68AB"/>
    <w:rsid w:val="00FB4E61"/>
    <w:rsid w:val="00FB7C9A"/>
    <w:rsid w:val="00FD0678"/>
    <w:rsid w:val="00FD237E"/>
    <w:rsid w:val="00FE1BE3"/>
    <w:rsid w:val="00FE5398"/>
    <w:rsid w:val="00FF1AF2"/>
    <w:rsid w:val="00FF31B4"/>
    <w:rsid w:val="00FF516D"/>
    <w:rsid w:val="00FF6A33"/>
    <w:rsid w:val="016EB37D"/>
    <w:rsid w:val="018FAE02"/>
    <w:rsid w:val="0297FE89"/>
    <w:rsid w:val="030A83DE"/>
    <w:rsid w:val="03A421F6"/>
    <w:rsid w:val="0542A051"/>
    <w:rsid w:val="0679747E"/>
    <w:rsid w:val="06B1A513"/>
    <w:rsid w:val="06BDACA8"/>
    <w:rsid w:val="078E610E"/>
    <w:rsid w:val="08A7C32D"/>
    <w:rsid w:val="08E42428"/>
    <w:rsid w:val="09108D30"/>
    <w:rsid w:val="09D24975"/>
    <w:rsid w:val="0A2BAA5E"/>
    <w:rsid w:val="0C3C29C2"/>
    <w:rsid w:val="0C5BD8C0"/>
    <w:rsid w:val="0E1C3410"/>
    <w:rsid w:val="0E7CF86A"/>
    <w:rsid w:val="0EF2F172"/>
    <w:rsid w:val="0FAD2B72"/>
    <w:rsid w:val="11E4F969"/>
    <w:rsid w:val="11E6F1A7"/>
    <w:rsid w:val="11F96BD3"/>
    <w:rsid w:val="120FDDEA"/>
    <w:rsid w:val="12D113B5"/>
    <w:rsid w:val="1328952E"/>
    <w:rsid w:val="14D690F2"/>
    <w:rsid w:val="15203193"/>
    <w:rsid w:val="1622B0BA"/>
    <w:rsid w:val="16BFBEC6"/>
    <w:rsid w:val="16E34F0D"/>
    <w:rsid w:val="18A30352"/>
    <w:rsid w:val="18CEB361"/>
    <w:rsid w:val="1975F463"/>
    <w:rsid w:val="19EBED6B"/>
    <w:rsid w:val="1A8BCB7B"/>
    <w:rsid w:val="1DC36C3D"/>
    <w:rsid w:val="1E0A35E4"/>
    <w:rsid w:val="1EEE60F2"/>
    <w:rsid w:val="202B558E"/>
    <w:rsid w:val="22005945"/>
    <w:rsid w:val="239C29A6"/>
    <w:rsid w:val="2451AF5D"/>
    <w:rsid w:val="24BDBB23"/>
    <w:rsid w:val="24CF71C8"/>
    <w:rsid w:val="25447A19"/>
    <w:rsid w:val="25858597"/>
    <w:rsid w:val="275F327A"/>
    <w:rsid w:val="282C4304"/>
    <w:rsid w:val="286C7A4B"/>
    <w:rsid w:val="291FA47A"/>
    <w:rsid w:val="2BDBF3C2"/>
    <w:rsid w:val="2DE24B73"/>
    <w:rsid w:val="2E48CA82"/>
    <w:rsid w:val="308F1A46"/>
    <w:rsid w:val="33C6D8A8"/>
    <w:rsid w:val="3834C724"/>
    <w:rsid w:val="395B6C8E"/>
    <w:rsid w:val="3A196681"/>
    <w:rsid w:val="3AD64D56"/>
    <w:rsid w:val="3BC54CDB"/>
    <w:rsid w:val="3C266CE1"/>
    <w:rsid w:val="3CD7988D"/>
    <w:rsid w:val="3D611D3C"/>
    <w:rsid w:val="3E8DB3BD"/>
    <w:rsid w:val="3EFCED9D"/>
    <w:rsid w:val="3F364E8B"/>
    <w:rsid w:val="3FF5431C"/>
    <w:rsid w:val="4191137D"/>
    <w:rsid w:val="41C5ABBA"/>
    <w:rsid w:val="42743311"/>
    <w:rsid w:val="4309ECE3"/>
    <w:rsid w:val="43AA7D05"/>
    <w:rsid w:val="4405119A"/>
    <w:rsid w:val="44A5BD44"/>
    <w:rsid w:val="44B77968"/>
    <w:rsid w:val="45925B01"/>
    <w:rsid w:val="465349C9"/>
    <w:rsid w:val="47B57261"/>
    <w:rsid w:val="47EF1A2A"/>
    <w:rsid w:val="48C982EA"/>
    <w:rsid w:val="491BA951"/>
    <w:rsid w:val="4937CEE0"/>
    <w:rsid w:val="4A7D30AC"/>
    <w:rsid w:val="4C157740"/>
    <w:rsid w:val="4D21DD9B"/>
    <w:rsid w:val="4D2B479D"/>
    <w:rsid w:val="4EC717FE"/>
    <w:rsid w:val="4F3923A0"/>
    <w:rsid w:val="50E1521F"/>
    <w:rsid w:val="5148376A"/>
    <w:rsid w:val="5195FC70"/>
    <w:rsid w:val="527C0DA4"/>
    <w:rsid w:val="54A804A7"/>
    <w:rsid w:val="54CD9D32"/>
    <w:rsid w:val="55921F87"/>
    <w:rsid w:val="56696D93"/>
    <w:rsid w:val="57324C05"/>
    <w:rsid w:val="57BBE64F"/>
    <w:rsid w:val="581E6651"/>
    <w:rsid w:val="59C372F0"/>
    <w:rsid w:val="5A69ECC7"/>
    <w:rsid w:val="5C19BA86"/>
    <w:rsid w:val="5CD8AF17"/>
    <w:rsid w:val="5E747F78"/>
    <w:rsid w:val="5FBC2CCF"/>
    <w:rsid w:val="62878A0B"/>
    <w:rsid w:val="639F7214"/>
    <w:rsid w:val="66C396A7"/>
    <w:rsid w:val="66E35288"/>
    <w:rsid w:val="6A0CD800"/>
    <w:rsid w:val="6A2919B4"/>
    <w:rsid w:val="6A806008"/>
    <w:rsid w:val="6B02A861"/>
    <w:rsid w:val="6B8F2E6D"/>
    <w:rsid w:val="6BAA83F9"/>
    <w:rsid w:val="6D460DDE"/>
    <w:rsid w:val="6DCF6B02"/>
    <w:rsid w:val="6E3A4923"/>
    <w:rsid w:val="714BDE6B"/>
    <w:rsid w:val="72617129"/>
    <w:rsid w:val="7273873C"/>
    <w:rsid w:val="7438AEFB"/>
    <w:rsid w:val="75AB9414"/>
    <w:rsid w:val="797B3287"/>
    <w:rsid w:val="79E8FBEE"/>
    <w:rsid w:val="7A12BD12"/>
    <w:rsid w:val="7A8F1F57"/>
    <w:rsid w:val="7A9D726D"/>
    <w:rsid w:val="7AAFDE05"/>
    <w:rsid w:val="7AFF71F8"/>
    <w:rsid w:val="7B7A500E"/>
    <w:rsid w:val="7C4BAE66"/>
    <w:rsid w:val="7E311F62"/>
    <w:rsid w:val="7E5827A2"/>
    <w:rsid w:val="7EC2B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0839C"/>
  <w15:chartTrackingRefBased/>
  <w15:docId w15:val="{72671CA1-1961-43D4-98B3-4627AAC9B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54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54A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sycnet.apa.org/record/2015-16190-001" TargetMode="External"/><Relationship Id="rId18" Type="http://schemas.openxmlformats.org/officeDocument/2006/relationships/hyperlink" Target="https://senedd.wales/laid%20documents/cr-ld11522/cr-ld11522-e.pdf" TargetMode="External"/><Relationship Id="rId26" Type="http://schemas.openxmlformats.org/officeDocument/2006/relationships/hyperlink" Target="https://senedd.wales/media/ujodr5oo/child_obesity_booklet-english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hw.nhs.wales/services-and-teams/child-measurement-programme/cmp-2018-19/child-measurement-programme-for-wales-report-2018-19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nice.org.uk/Media/Default/sharedlearning/18-31%20obesity%20report%20supporting%20info.pdf" TargetMode="External"/><Relationship Id="rId12" Type="http://schemas.openxmlformats.org/officeDocument/2006/relationships/hyperlink" Target="https://tactyc.org.uk/wp-content/uploads/2013/11/Reflection-Jarvis.pdf" TargetMode="External"/><Relationship Id="rId17" Type="http://schemas.openxmlformats.org/officeDocument/2006/relationships/hyperlink" Target="https://www-doi-org.ezproxy.uwtsd.ac.uk/10.4135/9781529715040.n1" TargetMode="External"/><Relationship Id="rId25" Type="http://schemas.openxmlformats.org/officeDocument/2006/relationships/hyperlink" Target="https://onlinelibrary.wiley.com/doi/abs/10.1111/j.1740-8709.2012.00427.x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mentalhealth.org.uk/a-to-z/c/children-and-young-people" TargetMode="External"/><Relationship Id="rId20" Type="http://schemas.openxmlformats.org/officeDocument/2006/relationships/hyperlink" Target="https://www.nhs.uk/common-health-questions/childrens-health/how-many-calories-does-a-child-of-7-10-need/" TargetMode="External"/><Relationship Id="rId29" Type="http://schemas.openxmlformats.org/officeDocument/2006/relationships/hyperlink" Target="https://gov.wales/sites/default/files/publications/2018-03/free-breakfast-in-primary-schools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dc.gov/healthyweight/children/index.html" TargetMode="External"/><Relationship Id="rId11" Type="http://schemas.openxmlformats.org/officeDocument/2006/relationships/hyperlink" Target="https://onlinelibrary.wiley.com/doi/full/10.1038/oby.2004.45" TargetMode="External"/><Relationship Id="rId24" Type="http://schemas.openxmlformats.org/officeDocument/2006/relationships/hyperlink" Target="https://bmcoralhealth.biomedcentral.com/articles/10.1186/s12903-020-01329-7" TargetMode="External"/><Relationship Id="rId32" Type="http://schemas.openxmlformats.org/officeDocument/2006/relationships/hyperlink" Target="https://gov.wales/sites/default/files/publications/2019-08/reducing-the-number-of-children-in-need-of-care.pdf" TargetMode="External"/><Relationship Id="rId5" Type="http://schemas.openxmlformats.org/officeDocument/2006/relationships/hyperlink" Target="https://foodactive.org.uk/poverty-and-childhood-obesity-a-21st-century-role-reversal/" TargetMode="External"/><Relationship Id="rId15" Type="http://schemas.openxmlformats.org/officeDocument/2006/relationships/hyperlink" Target="file:///C:/Users/rhian/Downloads/Health%20Equity%20in%20England_The%20Marmot%20Review%2010%20Years%20On_full%20report.pdf" TargetMode="External"/><Relationship Id="rId23" Type="http://schemas.openxmlformats.org/officeDocument/2006/relationships/hyperlink" Target="http://alabamapartnershipforchildren.org/wp-content/uploads/2016/12/Dimensions_Vol43_2_ParkRiley_1.pdf" TargetMode="External"/><Relationship Id="rId28" Type="http://schemas.openxmlformats.org/officeDocument/2006/relationships/hyperlink" Target="https://downloads.unicef.org.uk/wp-content/uploads/2010/05/UNCRC_united_nations_convention_on_the_rights_of_the_child.pdf" TargetMode="External"/><Relationship Id="rId10" Type="http://schemas.openxmlformats.org/officeDocument/2006/relationships/hyperlink" Target="https://doi.org/10.2307/j.ctt22p7jtx.4" TargetMode="External"/><Relationship Id="rId19" Type="http://schemas.openxmlformats.org/officeDocument/2006/relationships/hyperlink" Target="https://digital.nhs.uk/data-and-information/publications/statistical/national-child-measurement-programme/2018-19-school-year" TargetMode="External"/><Relationship Id="rId31" Type="http://schemas.openxmlformats.org/officeDocument/2006/relationships/hyperlink" Target="https://www.gov.uk/government/news/sugar-tax-revenue-helps-tackle-childhood-obesity" TargetMode="External"/><Relationship Id="rId4" Type="http://schemas.openxmlformats.org/officeDocument/2006/relationships/hyperlink" Target="https://www.bbc.co.uk/news/health-39846385" TargetMode="External"/><Relationship Id="rId9" Type="http://schemas.openxmlformats.org/officeDocument/2006/relationships/hyperlink" Target="https://www.estyn.gov.wales/blog/how-can-schools-help-pupils-be-healthy-and-happy" TargetMode="External"/><Relationship Id="rId14" Type="http://schemas.openxmlformats.org/officeDocument/2006/relationships/hyperlink" Target="https://doi-org.ezproxy.uwtsd.ac.uk/10.1111/obr.12960" TargetMode="External"/><Relationship Id="rId22" Type="http://schemas.openxmlformats.org/officeDocument/2006/relationships/hyperlink" Target="https://www.ncbi.nlm.nih.gov/pmc/articles/PMC4801195/" TargetMode="External"/><Relationship Id="rId27" Type="http://schemas.openxmlformats.org/officeDocument/2006/relationships/hyperlink" Target="https://link.springer.com/article/10.1007/s12144-020-00764-7" TargetMode="External"/><Relationship Id="rId30" Type="http://schemas.openxmlformats.org/officeDocument/2006/relationships/hyperlink" Target="https://gov.wales/sites/default/files/publications/2019-07/flying-start-health-programme-guidance_0.pdf" TargetMode="External"/><Relationship Id="rId8" Type="http://schemas.openxmlformats.org/officeDocument/2006/relationships/hyperlink" Target="https://www.eatright.org/health/wellness/your-overall-health/helping-kids-maintain-a-healthy-body-weight-a-cheat-sheet-for-succes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7475</TotalTime>
  <Pages>3</Pages>
  <Words>1540</Words>
  <Characters>8778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Samantha Evans (2006557)</dc:creator>
  <cp:keywords/>
  <dc:description/>
  <cp:lastModifiedBy>Rhian Samantha Evans (2006557)</cp:lastModifiedBy>
  <cp:revision>691</cp:revision>
  <dcterms:created xsi:type="dcterms:W3CDTF">2021-11-12T12:02:00Z</dcterms:created>
  <dcterms:modified xsi:type="dcterms:W3CDTF">2021-11-28T19:55:00Z</dcterms:modified>
</cp:coreProperties>
</file>