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946496" w14:textId="77777777" w:rsidR="00576798" w:rsidRDefault="00576798" w:rsidP="00FB5465">
      <w:pPr>
        <w:jc w:val="center"/>
        <w:rPr>
          <w:b/>
          <w:bCs/>
          <w:szCs w:val="22"/>
        </w:rPr>
      </w:pPr>
    </w:p>
    <w:p w14:paraId="18E3B140" w14:textId="77777777" w:rsidR="00576798" w:rsidRDefault="00576798" w:rsidP="00FB5465">
      <w:pPr>
        <w:jc w:val="center"/>
        <w:rPr>
          <w:b/>
          <w:bCs/>
          <w:szCs w:val="22"/>
        </w:rPr>
      </w:pPr>
    </w:p>
    <w:p w14:paraId="7213A729" w14:textId="77777777" w:rsidR="00690F04" w:rsidRDefault="00690F04" w:rsidP="00FB5465">
      <w:pPr>
        <w:jc w:val="center"/>
        <w:rPr>
          <w:b/>
          <w:bCs/>
          <w:szCs w:val="22"/>
        </w:rPr>
      </w:pPr>
    </w:p>
    <w:p w14:paraId="7700B199" w14:textId="77777777" w:rsidR="00690F04" w:rsidRDefault="00690F04" w:rsidP="00FB5465">
      <w:pPr>
        <w:jc w:val="center"/>
        <w:rPr>
          <w:b/>
          <w:bCs/>
          <w:szCs w:val="22"/>
        </w:rPr>
      </w:pPr>
    </w:p>
    <w:p w14:paraId="70AA3563" w14:textId="77777777" w:rsidR="00690F04" w:rsidRDefault="00690F04" w:rsidP="00FB5465">
      <w:pPr>
        <w:jc w:val="center"/>
        <w:rPr>
          <w:b/>
          <w:bCs/>
          <w:szCs w:val="22"/>
        </w:rPr>
      </w:pPr>
    </w:p>
    <w:p w14:paraId="4CCF0C14" w14:textId="77777777" w:rsidR="00690F04" w:rsidRPr="00953524" w:rsidRDefault="00773BC4" w:rsidP="00FB5465">
      <w:pPr>
        <w:jc w:val="center"/>
        <w:rPr>
          <w:rFonts w:cs="Arial"/>
          <w:b/>
          <w:bCs/>
          <w:szCs w:val="22"/>
        </w:rPr>
      </w:pPr>
      <w:r w:rsidRPr="00953524">
        <w:rPr>
          <w:rFonts w:cs="Arial"/>
          <w:b/>
          <w:bCs/>
          <w:szCs w:val="22"/>
        </w:rPr>
        <w:t>A marketing plan is written for</w:t>
      </w:r>
    </w:p>
    <w:p w14:paraId="3E0F3182" w14:textId="77777777" w:rsidR="00690F04" w:rsidRPr="00953524" w:rsidRDefault="00690F04" w:rsidP="00FB5465">
      <w:pPr>
        <w:jc w:val="center"/>
        <w:rPr>
          <w:rFonts w:cs="Arial"/>
          <w:b/>
          <w:bCs/>
          <w:szCs w:val="22"/>
        </w:rPr>
      </w:pPr>
    </w:p>
    <w:p w14:paraId="67EB24B0" w14:textId="152C1AF9" w:rsidR="00690F04" w:rsidRPr="0063262D" w:rsidRDefault="00773BC4" w:rsidP="00FB5465">
      <w:pPr>
        <w:jc w:val="center"/>
        <w:rPr>
          <w:rFonts w:cs="Arial"/>
          <w:b/>
          <w:bCs/>
          <w:szCs w:val="22"/>
          <w:lang w:val="it-IT"/>
        </w:rPr>
      </w:pPr>
      <w:r w:rsidRPr="00953524">
        <w:rPr>
          <w:rFonts w:cs="Arial"/>
          <w:b/>
          <w:bCs/>
          <w:szCs w:val="22"/>
        </w:rPr>
        <w:t xml:space="preserve"> </w:t>
      </w:r>
      <w:r w:rsidR="003250F7" w:rsidRPr="0063262D">
        <w:rPr>
          <w:rFonts w:cs="Arial"/>
          <w:b/>
          <w:bCs/>
          <w:szCs w:val="22"/>
          <w:lang w:val="it-IT"/>
        </w:rPr>
        <w:t>(Il San Pietro di Positano)</w:t>
      </w:r>
    </w:p>
    <w:p w14:paraId="42EB5352" w14:textId="77777777" w:rsidR="00690F04" w:rsidRPr="0063262D" w:rsidRDefault="00690F04" w:rsidP="293EACDC">
      <w:pPr>
        <w:jc w:val="center"/>
        <w:rPr>
          <w:rFonts w:cs="Arial"/>
          <w:b/>
          <w:bCs/>
          <w:lang w:val="it-IT"/>
        </w:rPr>
      </w:pPr>
    </w:p>
    <w:p w14:paraId="58E85365" w14:textId="77777777" w:rsidR="00690F04" w:rsidRPr="00953524" w:rsidRDefault="00773BC4" w:rsidP="00FB5465">
      <w:pPr>
        <w:jc w:val="center"/>
        <w:rPr>
          <w:rFonts w:cs="Arial"/>
          <w:b/>
          <w:bCs/>
          <w:szCs w:val="22"/>
        </w:rPr>
      </w:pPr>
      <w:r w:rsidRPr="00953524">
        <w:rPr>
          <w:rFonts w:cs="Arial"/>
          <w:b/>
          <w:bCs/>
          <w:szCs w:val="22"/>
        </w:rPr>
        <w:t>Student Name</w:t>
      </w:r>
    </w:p>
    <w:p w14:paraId="63D42507" w14:textId="1D6839AE" w:rsidR="00690F04" w:rsidRPr="00953524" w:rsidRDefault="293EACDC" w:rsidP="293EACDC">
      <w:pPr>
        <w:jc w:val="center"/>
        <w:rPr>
          <w:rFonts w:cs="Arial"/>
          <w:b/>
          <w:bCs/>
        </w:rPr>
      </w:pPr>
      <w:r w:rsidRPr="293EACDC">
        <w:rPr>
          <w:rFonts w:cs="Arial"/>
          <w:b/>
          <w:bCs/>
        </w:rPr>
        <w:t>Nurul Amin</w:t>
      </w:r>
    </w:p>
    <w:p w14:paraId="5C9D677D" w14:textId="2D96B5D5" w:rsidR="00690F04" w:rsidRPr="00953524" w:rsidRDefault="293EACDC" w:rsidP="293EACDC">
      <w:pPr>
        <w:jc w:val="center"/>
        <w:rPr>
          <w:rFonts w:cs="Arial"/>
          <w:b/>
          <w:bCs/>
        </w:rPr>
      </w:pPr>
      <w:r w:rsidRPr="293EACDC">
        <w:rPr>
          <w:rFonts w:cs="Arial"/>
          <w:b/>
          <w:bCs/>
        </w:rPr>
        <w:t>_____________________________________________</w:t>
      </w:r>
    </w:p>
    <w:p w14:paraId="1D982079" w14:textId="77777777" w:rsidR="00690F04" w:rsidRPr="00953524" w:rsidRDefault="00690F04" w:rsidP="00FB5465">
      <w:pPr>
        <w:jc w:val="center"/>
        <w:rPr>
          <w:rFonts w:cs="Arial"/>
          <w:b/>
          <w:bCs/>
          <w:szCs w:val="22"/>
        </w:rPr>
      </w:pPr>
    </w:p>
    <w:p w14:paraId="7022714F" w14:textId="77777777" w:rsidR="00690F04" w:rsidRPr="00953524" w:rsidRDefault="00690F04" w:rsidP="00FB5465">
      <w:pPr>
        <w:jc w:val="center"/>
        <w:rPr>
          <w:rFonts w:cs="Arial"/>
          <w:b/>
          <w:bCs/>
          <w:szCs w:val="22"/>
        </w:rPr>
      </w:pPr>
    </w:p>
    <w:p w14:paraId="7461DC1B" w14:textId="77777777" w:rsidR="00690F04" w:rsidRPr="00953524" w:rsidRDefault="293EACDC" w:rsidP="00FB5465">
      <w:pPr>
        <w:jc w:val="center"/>
        <w:rPr>
          <w:rFonts w:cs="Arial"/>
          <w:b/>
          <w:bCs/>
          <w:szCs w:val="22"/>
        </w:rPr>
      </w:pPr>
      <w:r w:rsidRPr="293EACDC">
        <w:rPr>
          <w:rFonts w:cs="Arial"/>
          <w:b/>
          <w:bCs/>
        </w:rPr>
        <w:t>Student ID number</w:t>
      </w:r>
    </w:p>
    <w:p w14:paraId="7E80E437" w14:textId="46932EBD" w:rsidR="293EACDC" w:rsidRDefault="293EACDC" w:rsidP="293EACDC">
      <w:pPr>
        <w:jc w:val="center"/>
        <w:rPr>
          <w:rFonts w:eastAsia="Calibri" w:cs="Vrinda"/>
          <w:b/>
          <w:bCs/>
          <w:szCs w:val="22"/>
        </w:rPr>
      </w:pPr>
      <w:r w:rsidRPr="293EACDC">
        <w:rPr>
          <w:rFonts w:eastAsia="Calibri" w:cs="Arial"/>
          <w:b/>
          <w:bCs/>
          <w:szCs w:val="22"/>
        </w:rPr>
        <w:t>2109799</w:t>
      </w:r>
    </w:p>
    <w:p w14:paraId="6945F41D" w14:textId="252EF75D" w:rsidR="00690F04" w:rsidRPr="00953524" w:rsidRDefault="293EACDC" w:rsidP="293EACDC">
      <w:pPr>
        <w:jc w:val="center"/>
        <w:rPr>
          <w:rFonts w:cs="Arial"/>
          <w:b/>
          <w:bCs/>
        </w:rPr>
      </w:pPr>
      <w:r w:rsidRPr="293EACDC">
        <w:rPr>
          <w:rFonts w:cs="Arial"/>
          <w:b/>
          <w:bCs/>
        </w:rPr>
        <w:t>___________________</w:t>
      </w:r>
    </w:p>
    <w:p w14:paraId="3BB2E390" w14:textId="77777777" w:rsidR="00690F04" w:rsidRPr="00953524" w:rsidRDefault="00690F04" w:rsidP="00FB5465">
      <w:pPr>
        <w:jc w:val="center"/>
        <w:rPr>
          <w:rFonts w:cs="Arial"/>
          <w:b/>
          <w:bCs/>
          <w:szCs w:val="22"/>
        </w:rPr>
      </w:pPr>
    </w:p>
    <w:p w14:paraId="58D0DBC9" w14:textId="77777777" w:rsidR="00690F04" w:rsidRPr="00953524" w:rsidRDefault="00690F04" w:rsidP="00FB5465">
      <w:pPr>
        <w:jc w:val="center"/>
        <w:rPr>
          <w:rFonts w:cs="Arial"/>
          <w:b/>
          <w:bCs/>
          <w:szCs w:val="22"/>
        </w:rPr>
      </w:pPr>
    </w:p>
    <w:p w14:paraId="5F8C8B01" w14:textId="77777777" w:rsidR="00690F04" w:rsidRPr="00953524" w:rsidRDefault="00690F04" w:rsidP="00FB5465">
      <w:pPr>
        <w:jc w:val="center"/>
        <w:rPr>
          <w:rFonts w:cs="Arial"/>
          <w:b/>
          <w:bCs/>
          <w:szCs w:val="22"/>
        </w:rPr>
      </w:pPr>
    </w:p>
    <w:p w14:paraId="2DBD8F2A" w14:textId="77777777" w:rsidR="00690F04" w:rsidRPr="00953524" w:rsidRDefault="00690F04" w:rsidP="00FB5465">
      <w:pPr>
        <w:jc w:val="center"/>
        <w:rPr>
          <w:rFonts w:cs="Arial"/>
          <w:b/>
          <w:bCs/>
          <w:szCs w:val="22"/>
        </w:rPr>
      </w:pPr>
    </w:p>
    <w:p w14:paraId="5C2A0404" w14:textId="77777777" w:rsidR="00690F04" w:rsidRPr="00953524" w:rsidRDefault="00773BC4" w:rsidP="00FB5465">
      <w:pPr>
        <w:jc w:val="center"/>
        <w:rPr>
          <w:rFonts w:cs="Arial"/>
          <w:b/>
          <w:bCs/>
          <w:szCs w:val="22"/>
        </w:rPr>
      </w:pPr>
      <w:r w:rsidRPr="00953524">
        <w:rPr>
          <w:rFonts w:cs="Arial"/>
          <w:b/>
          <w:bCs/>
          <w:szCs w:val="22"/>
        </w:rPr>
        <w:t>Marketing Essentials BMIH4005</w:t>
      </w:r>
    </w:p>
    <w:p w14:paraId="52E8EB6A" w14:textId="033879B0" w:rsidR="00690F04" w:rsidRPr="00953524" w:rsidRDefault="00690F04" w:rsidP="293EACDC">
      <w:pPr>
        <w:jc w:val="center"/>
        <w:rPr>
          <w:rFonts w:cs="Arial"/>
          <w:b/>
          <w:bCs/>
        </w:rPr>
      </w:pPr>
    </w:p>
    <w:p w14:paraId="4C9C12CE" w14:textId="77777777" w:rsidR="00690F04" w:rsidRPr="00953524" w:rsidRDefault="00690F04" w:rsidP="00FB5465">
      <w:pPr>
        <w:jc w:val="center"/>
        <w:rPr>
          <w:rFonts w:cs="Arial"/>
          <w:b/>
          <w:bCs/>
          <w:szCs w:val="22"/>
        </w:rPr>
      </w:pPr>
    </w:p>
    <w:p w14:paraId="1A8A45C0" w14:textId="77777777" w:rsidR="00690F04" w:rsidRPr="00953524" w:rsidRDefault="00773BC4" w:rsidP="00FB5465">
      <w:pPr>
        <w:jc w:val="center"/>
        <w:rPr>
          <w:rFonts w:cs="Arial"/>
          <w:b/>
          <w:bCs/>
          <w:szCs w:val="22"/>
        </w:rPr>
      </w:pPr>
      <w:r w:rsidRPr="00953524">
        <w:rPr>
          <w:rFonts w:cs="Arial"/>
          <w:b/>
          <w:bCs/>
          <w:szCs w:val="22"/>
        </w:rPr>
        <w:t>Lecturer</w:t>
      </w:r>
    </w:p>
    <w:p w14:paraId="45A29338" w14:textId="1AEAF1A0" w:rsidR="00690F04" w:rsidRPr="00953524" w:rsidRDefault="293EACDC" w:rsidP="293EACDC">
      <w:pPr>
        <w:jc w:val="center"/>
        <w:rPr>
          <w:rFonts w:cs="Arial"/>
          <w:b/>
          <w:bCs/>
        </w:rPr>
      </w:pPr>
      <w:r w:rsidRPr="293EACDC">
        <w:rPr>
          <w:rFonts w:cs="Arial"/>
          <w:b/>
          <w:bCs/>
        </w:rPr>
        <w:t>Neil Dyer</w:t>
      </w:r>
    </w:p>
    <w:p w14:paraId="08F6953A" w14:textId="77777777" w:rsidR="00690F04" w:rsidRPr="00953524" w:rsidRDefault="00773BC4" w:rsidP="00FB5465">
      <w:pPr>
        <w:jc w:val="center"/>
        <w:rPr>
          <w:rFonts w:cs="Arial"/>
          <w:b/>
          <w:bCs/>
          <w:szCs w:val="22"/>
        </w:rPr>
      </w:pPr>
      <w:r w:rsidRPr="00953524">
        <w:rPr>
          <w:rFonts w:cs="Arial"/>
          <w:b/>
          <w:bCs/>
          <w:szCs w:val="22"/>
        </w:rPr>
        <w:t>________________________________</w:t>
      </w:r>
    </w:p>
    <w:p w14:paraId="76C7894A" w14:textId="77777777" w:rsidR="00690F04" w:rsidRPr="00953524" w:rsidRDefault="00690F04" w:rsidP="00FB5465">
      <w:pPr>
        <w:jc w:val="center"/>
        <w:rPr>
          <w:rFonts w:cs="Arial"/>
          <w:b/>
          <w:bCs/>
          <w:szCs w:val="22"/>
        </w:rPr>
      </w:pPr>
    </w:p>
    <w:p w14:paraId="5FEAD710" w14:textId="77777777" w:rsidR="00690F04" w:rsidRDefault="00690F04" w:rsidP="00FB5465">
      <w:pPr>
        <w:jc w:val="center"/>
        <w:rPr>
          <w:b/>
          <w:bCs/>
          <w:szCs w:val="22"/>
        </w:rPr>
      </w:pPr>
    </w:p>
    <w:p w14:paraId="4F497254" w14:textId="77777777" w:rsidR="00690F04" w:rsidRDefault="00690F04" w:rsidP="00FB5465">
      <w:pPr>
        <w:jc w:val="center"/>
        <w:rPr>
          <w:b/>
          <w:bCs/>
          <w:szCs w:val="22"/>
        </w:rPr>
      </w:pPr>
    </w:p>
    <w:p w14:paraId="4FB3E179" w14:textId="77777777" w:rsidR="00690F04" w:rsidRDefault="00690F04" w:rsidP="00FB5465">
      <w:pPr>
        <w:jc w:val="center"/>
        <w:rPr>
          <w:b/>
          <w:bCs/>
          <w:szCs w:val="22"/>
        </w:rPr>
      </w:pPr>
    </w:p>
    <w:p w14:paraId="42DDBA72" w14:textId="77777777" w:rsidR="00690F04" w:rsidRDefault="00690F04" w:rsidP="00FB5465">
      <w:pPr>
        <w:jc w:val="center"/>
        <w:rPr>
          <w:b/>
          <w:bCs/>
          <w:szCs w:val="22"/>
        </w:rPr>
      </w:pPr>
    </w:p>
    <w:p w14:paraId="4F4678EF" w14:textId="77777777" w:rsidR="00690F04" w:rsidRDefault="00690F04" w:rsidP="00FB5465">
      <w:pPr>
        <w:jc w:val="center"/>
        <w:rPr>
          <w:b/>
          <w:bCs/>
          <w:szCs w:val="22"/>
        </w:rPr>
      </w:pPr>
    </w:p>
    <w:p w14:paraId="5D9A5AA4" w14:textId="77777777" w:rsidR="00690F04" w:rsidRDefault="00690F04" w:rsidP="00FB5465">
      <w:pPr>
        <w:jc w:val="center"/>
        <w:rPr>
          <w:b/>
          <w:bCs/>
          <w:szCs w:val="22"/>
        </w:rPr>
      </w:pPr>
    </w:p>
    <w:p w14:paraId="05941C0D" w14:textId="77777777" w:rsidR="00FB5465" w:rsidRPr="00953524" w:rsidRDefault="00FB5465" w:rsidP="00302613">
      <w:pPr>
        <w:rPr>
          <w:rFonts w:cs="Arial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C1464" w14:paraId="7F645790" w14:textId="77777777" w:rsidTr="0C77EDFC">
        <w:tc>
          <w:tcPr>
            <w:tcW w:w="9016" w:type="dxa"/>
          </w:tcPr>
          <w:p w14:paraId="1E04C35D" w14:textId="77777777" w:rsidR="00AE6D95" w:rsidRPr="000D5057" w:rsidRDefault="00773BC4" w:rsidP="000D5057">
            <w:pPr>
              <w:rPr>
                <w:b/>
              </w:rPr>
            </w:pPr>
            <w:r w:rsidRPr="000D5057">
              <w:rPr>
                <w:b/>
              </w:rPr>
              <w:t>Introduction</w:t>
            </w:r>
          </w:p>
          <w:p w14:paraId="37C799CE" w14:textId="77777777" w:rsidR="00FB5465" w:rsidRPr="002B0B3E" w:rsidRDefault="00773BC4" w:rsidP="00F1476F">
            <w:pPr>
              <w:rPr>
                <w:rFonts w:asciiTheme="minorHAnsi" w:hAnsiTheme="minorHAnsi"/>
                <w:sz w:val="24"/>
              </w:rPr>
            </w:pPr>
            <w:bookmarkStart w:id="0" w:name="_Hlk85837463"/>
            <w:r w:rsidRPr="00AE6D95">
              <w:t xml:space="preserve">The history of </w:t>
            </w:r>
            <w:r w:rsidR="00ED2DAB" w:rsidRPr="00ED2DAB">
              <w:t xml:space="preserve">Il </w:t>
            </w:r>
            <w:r w:rsidRPr="00AE6D95">
              <w:t xml:space="preserve">San Pietro starts long before its inauguration in 1970, </w:t>
            </w:r>
            <w:r w:rsidR="00F1476F">
              <w:t xml:space="preserve">in </w:t>
            </w:r>
            <w:r w:rsidRPr="00AE6D95">
              <w:t>back to the 1930 s.</w:t>
            </w:r>
            <w:r>
              <w:t xml:space="preserve"> </w:t>
            </w:r>
            <w:r w:rsidRPr="00AE6D95">
              <w:t>On the Amalfi Coast, it's a historic 5-star deluxe hotel</w:t>
            </w:r>
            <w:r w:rsidR="002B0B3E">
              <w:t xml:space="preserve">, </w:t>
            </w:r>
            <w:r w:rsidR="002B0B3E" w:rsidRPr="002B0B3E">
              <w:t xml:space="preserve">one of the valuable points of interest of </w:t>
            </w:r>
            <w:proofErr w:type="spellStart"/>
            <w:r w:rsidR="002B0B3E" w:rsidRPr="002B0B3E">
              <w:t>Relais</w:t>
            </w:r>
            <w:proofErr w:type="spellEnd"/>
            <w:r w:rsidR="002B0B3E" w:rsidRPr="002B0B3E">
              <w:t xml:space="preserve"> &amp; Chateaux</w:t>
            </w:r>
            <w:r w:rsidR="00FC10ED">
              <w:t xml:space="preserve"> </w:t>
            </w:r>
            <w:r w:rsidR="00FC10ED" w:rsidRPr="00FC10ED">
              <w:t>(Rock, 2021)</w:t>
            </w:r>
            <w:r w:rsidRPr="00AE6D95">
              <w:t>.</w:t>
            </w:r>
            <w:r w:rsidR="002B0B3E">
              <w:t xml:space="preserve">  </w:t>
            </w:r>
            <w:r w:rsidR="002B0B3E" w:rsidRPr="002B0B3E">
              <w:t xml:space="preserve">Following the pandemic lockdown, the goal of this research is to develop a recovery marketing plan to attract consumers back to </w:t>
            </w:r>
            <w:r w:rsidR="002B0B3E">
              <w:t xml:space="preserve">San Pietro </w:t>
            </w:r>
            <w:r w:rsidR="002B0B3E" w:rsidRPr="002B0B3E">
              <w:t>once the crisis has been resolved. This study will provide a more in-depth look at San Pi</w:t>
            </w:r>
            <w:r w:rsidR="002B0B3E">
              <w:t>etro</w:t>
            </w:r>
            <w:r w:rsidR="002B0B3E" w:rsidRPr="002B0B3E">
              <w:t>'s present marketing mix, micro-and macro-environment, and digital marketing strategy to increase customer value and foster</w:t>
            </w:r>
            <w:r w:rsidR="007F65F9">
              <w:t xml:space="preserve"> productive customer engagement.</w:t>
            </w:r>
            <w:r w:rsidR="002B0B3E" w:rsidRPr="002B0B3E">
              <w:t xml:space="preserve"> </w:t>
            </w:r>
            <w:bookmarkEnd w:id="0"/>
          </w:p>
        </w:tc>
      </w:tr>
      <w:tr w:rsidR="00AC1464" w14:paraId="684AD6F4" w14:textId="77777777" w:rsidTr="0C77EDFC">
        <w:tc>
          <w:tcPr>
            <w:tcW w:w="9016" w:type="dxa"/>
          </w:tcPr>
          <w:p w14:paraId="47802673" w14:textId="77777777" w:rsidR="00FB5465" w:rsidRPr="002D0FB0" w:rsidRDefault="00FB5465" w:rsidP="00FB5465">
            <w:pPr>
              <w:jc w:val="center"/>
              <w:rPr>
                <w:szCs w:val="22"/>
              </w:rPr>
            </w:pPr>
          </w:p>
          <w:p w14:paraId="1A4FDC6D" w14:textId="77777777" w:rsidR="00FB5465" w:rsidRPr="00A754DE" w:rsidRDefault="00773BC4" w:rsidP="00A754DE">
            <w:pPr>
              <w:pStyle w:val="ListParagraph"/>
              <w:numPr>
                <w:ilvl w:val="0"/>
                <w:numId w:val="5"/>
              </w:numPr>
              <w:rPr>
                <w:rFonts w:cs="Arial"/>
                <w:b/>
                <w:bCs/>
                <w:color w:val="FF0000"/>
                <w:szCs w:val="22"/>
              </w:rPr>
            </w:pPr>
            <w:r w:rsidRPr="00A3495B">
              <w:rPr>
                <w:rFonts w:cs="Arial"/>
                <w:b/>
                <w:bCs/>
                <w:szCs w:val="22"/>
              </w:rPr>
              <w:t xml:space="preserve">Marketing Mix </w:t>
            </w:r>
            <w:r w:rsidR="00E253D8" w:rsidRPr="00A3495B">
              <w:rPr>
                <w:rFonts w:cs="Arial"/>
                <w:b/>
                <w:bCs/>
                <w:color w:val="FF0000"/>
                <w:szCs w:val="22"/>
              </w:rPr>
              <w:t xml:space="preserve"> </w:t>
            </w:r>
          </w:p>
          <w:p w14:paraId="04C8027D" w14:textId="77777777" w:rsidR="000D5057" w:rsidRDefault="00773BC4" w:rsidP="000D5057">
            <w:pPr>
              <w:pStyle w:val="ListParagraph"/>
            </w:pPr>
            <w:r w:rsidRPr="00690F04">
              <w:rPr>
                <w:rFonts w:cs="Arial"/>
                <w:b/>
                <w:bCs/>
                <w:szCs w:val="22"/>
              </w:rPr>
              <w:t xml:space="preserve">Product – </w:t>
            </w:r>
            <w:r w:rsidRPr="000D5057">
              <w:t>Every accommodation at the Amalfi Coast Hotel is a work of art, carved into the cliffside with views of the Amalfi Coast and the Mediterranean Sea</w:t>
            </w:r>
            <w:r w:rsidR="00FC10ED">
              <w:t xml:space="preserve"> </w:t>
            </w:r>
            <w:r w:rsidR="00FC10ED" w:rsidRPr="00FC10ED">
              <w:t>(</w:t>
            </w:r>
            <w:proofErr w:type="spellStart"/>
            <w:r w:rsidR="00FC10ED" w:rsidRPr="00FC10ED">
              <w:t>Lilien</w:t>
            </w:r>
            <w:proofErr w:type="spellEnd"/>
            <w:r w:rsidR="00FC10ED" w:rsidRPr="00FC10ED">
              <w:t>, 2016)</w:t>
            </w:r>
            <w:r w:rsidRPr="000D5057">
              <w:t>.</w:t>
            </w:r>
            <w:r>
              <w:t xml:space="preserve"> </w:t>
            </w:r>
            <w:r w:rsidRPr="000D5057">
              <w:t>The hotel's 57 guest rooms, which are beautifully decorated with antiques, original f</w:t>
            </w:r>
            <w:r>
              <w:t>ine art, and whimsical touches of San Pietro</w:t>
            </w:r>
            <w:r w:rsidRPr="000D5057">
              <w:t xml:space="preserve">'s. The restaurants and bars in </w:t>
            </w:r>
            <w:r>
              <w:t xml:space="preserve">San Pietro </w:t>
            </w:r>
            <w:r w:rsidRPr="000D5057">
              <w:t xml:space="preserve">are a must-visit for foodies. </w:t>
            </w:r>
          </w:p>
          <w:p w14:paraId="0814346E" w14:textId="77777777" w:rsidR="000814F2" w:rsidRDefault="000814F2" w:rsidP="00593979">
            <w:pPr>
              <w:pStyle w:val="ListParagraph"/>
              <w:rPr>
                <w:rFonts w:cs="Arial"/>
                <w:b/>
                <w:bCs/>
                <w:szCs w:val="22"/>
              </w:rPr>
            </w:pPr>
          </w:p>
          <w:p w14:paraId="0A2C0A39" w14:textId="77777777" w:rsidR="00593979" w:rsidRDefault="00773BC4" w:rsidP="00593979">
            <w:pPr>
              <w:pStyle w:val="ListParagraph"/>
            </w:pPr>
            <w:r w:rsidRPr="000D5057">
              <w:rPr>
                <w:rFonts w:cs="Arial"/>
                <w:b/>
                <w:bCs/>
                <w:szCs w:val="22"/>
              </w:rPr>
              <w:t xml:space="preserve">Price - </w:t>
            </w:r>
            <w:r w:rsidRPr="00593979">
              <w:t>The cost of staying at Il San Pietro di Positano varies based on when one goes, how long they stay, and other factors.</w:t>
            </w:r>
            <w:r>
              <w:t xml:space="preserve"> The green hills hotel has a rate of $724 per night, on its peak tourist season January, February and March. It gets lower in the offseason.</w:t>
            </w:r>
          </w:p>
          <w:p w14:paraId="5690F144" w14:textId="77777777" w:rsidR="000814F2" w:rsidRDefault="000814F2" w:rsidP="00593979">
            <w:pPr>
              <w:pStyle w:val="ListParagraph"/>
              <w:rPr>
                <w:rFonts w:cs="Arial"/>
                <w:b/>
                <w:bCs/>
                <w:szCs w:val="22"/>
              </w:rPr>
            </w:pPr>
          </w:p>
          <w:p w14:paraId="11849F43" w14:textId="77777777" w:rsidR="000814F2" w:rsidRDefault="00773BC4" w:rsidP="000814F2">
            <w:pPr>
              <w:pStyle w:val="ListParagraph"/>
            </w:pPr>
            <w:r w:rsidRPr="00593979">
              <w:rPr>
                <w:rFonts w:cs="Arial"/>
                <w:b/>
                <w:bCs/>
                <w:szCs w:val="22"/>
              </w:rPr>
              <w:t xml:space="preserve">Place – </w:t>
            </w:r>
            <w:r w:rsidRPr="000814F2">
              <w:t xml:space="preserve">Amalfi Cathedral is 13 km away, while Museum </w:t>
            </w:r>
            <w:proofErr w:type="spellStart"/>
            <w:r w:rsidRPr="000814F2">
              <w:t>Correale</w:t>
            </w:r>
            <w:proofErr w:type="spellEnd"/>
            <w:r w:rsidRPr="000814F2">
              <w:t xml:space="preserve"> is 18 km from this luxury hotel on the coast. </w:t>
            </w:r>
            <w:proofErr w:type="spellStart"/>
            <w:r w:rsidRPr="000814F2">
              <w:t>Grotta</w:t>
            </w:r>
            <w:proofErr w:type="spellEnd"/>
            <w:r w:rsidRPr="000814F2">
              <w:t xml:space="preserve"> </w:t>
            </w:r>
            <w:proofErr w:type="spellStart"/>
            <w:r w:rsidRPr="000814F2">
              <w:t>dello</w:t>
            </w:r>
            <w:proofErr w:type="spellEnd"/>
            <w:r w:rsidRPr="000814F2">
              <w:t xml:space="preserve"> </w:t>
            </w:r>
            <w:proofErr w:type="spellStart"/>
            <w:r w:rsidRPr="000814F2">
              <w:t>Smeraldo</w:t>
            </w:r>
            <w:proofErr w:type="spellEnd"/>
            <w:r w:rsidRPr="000814F2">
              <w:t xml:space="preserve"> is also within driving distance.</w:t>
            </w:r>
            <w:r>
              <w:t xml:space="preserve"> </w:t>
            </w:r>
            <w:r w:rsidR="00F1476F" w:rsidRPr="00F1476F">
              <w:t xml:space="preserve">There's also an open-kitchen restaurant with culinary classes and a Michelin-starred restaurant with views of </w:t>
            </w:r>
            <w:proofErr w:type="spellStart"/>
            <w:r w:rsidR="00F1476F" w:rsidRPr="00F1476F">
              <w:t>Praiano</w:t>
            </w:r>
            <w:proofErr w:type="spellEnd"/>
            <w:r w:rsidR="00F1476F" w:rsidRPr="00F1476F">
              <w:t xml:space="preserve"> and the Tyrrhenian Sea. </w:t>
            </w:r>
            <w:proofErr w:type="spellStart"/>
            <w:r w:rsidR="00F1476F" w:rsidRPr="00F1476F">
              <w:t>Zass</w:t>
            </w:r>
            <w:proofErr w:type="spellEnd"/>
            <w:r w:rsidR="00F1476F" w:rsidRPr="00F1476F">
              <w:t xml:space="preserve"> offers local produce and </w:t>
            </w:r>
            <w:r w:rsidR="00976001" w:rsidRPr="00F1476F">
              <w:t>flavours</w:t>
            </w:r>
            <w:r w:rsidR="00976001">
              <w:t xml:space="preserve"> </w:t>
            </w:r>
            <w:r w:rsidR="00976001" w:rsidRPr="00976001">
              <w:t>(2021)</w:t>
            </w:r>
            <w:r w:rsidR="00F1476F" w:rsidRPr="00F1476F">
              <w:t>.</w:t>
            </w:r>
            <w:r w:rsidR="00F1476F">
              <w:t xml:space="preserve"> </w:t>
            </w:r>
            <w:r w:rsidRPr="000814F2">
              <w:t xml:space="preserve">In addition to their website and Facebook page, they work with many marketing platforms including </w:t>
            </w:r>
            <w:r>
              <w:t xml:space="preserve">tripadvisor.com </w:t>
            </w:r>
            <w:r w:rsidRPr="000814F2">
              <w:t>and grandluxuryhotel.com to reach their target consumers.</w:t>
            </w:r>
          </w:p>
          <w:p w14:paraId="27DE93D9" w14:textId="77777777" w:rsidR="000814F2" w:rsidRDefault="000814F2" w:rsidP="000814F2">
            <w:pPr>
              <w:pStyle w:val="ListParagraph"/>
              <w:rPr>
                <w:rFonts w:cs="Arial"/>
                <w:b/>
                <w:bCs/>
                <w:szCs w:val="22"/>
              </w:rPr>
            </w:pPr>
          </w:p>
          <w:p w14:paraId="20DAC2C0" w14:textId="77777777" w:rsidR="00FB5465" w:rsidRDefault="00773BC4" w:rsidP="00A754DE">
            <w:pPr>
              <w:pStyle w:val="ListParagraph"/>
            </w:pPr>
            <w:r w:rsidRPr="000814F2">
              <w:rPr>
                <w:rFonts w:cs="Arial"/>
                <w:b/>
                <w:bCs/>
                <w:szCs w:val="22"/>
              </w:rPr>
              <w:t xml:space="preserve">Promotion – </w:t>
            </w:r>
            <w:r w:rsidR="00A754DE" w:rsidRPr="00A754DE">
              <w:t>People's use of social media has increased by 72% since the outbreak of the epidemic. An excellent marketing approach is to team up with social media influencers and tour bloggers to promote on the digital platform.</w:t>
            </w:r>
          </w:p>
          <w:p w14:paraId="036E0E34" w14:textId="77777777" w:rsidR="00A754DE" w:rsidRDefault="00A754DE" w:rsidP="00A754DE">
            <w:pPr>
              <w:pStyle w:val="ListParagraph"/>
            </w:pPr>
          </w:p>
          <w:p w14:paraId="30239B30" w14:textId="77777777" w:rsidR="00A754DE" w:rsidRPr="00A754DE" w:rsidRDefault="00A754DE" w:rsidP="00A754DE">
            <w:pPr>
              <w:pStyle w:val="ListParagraph"/>
            </w:pPr>
          </w:p>
          <w:p w14:paraId="6105400D" w14:textId="77777777" w:rsidR="00A754DE" w:rsidRDefault="00773BC4" w:rsidP="00A3495B">
            <w:pPr>
              <w:pStyle w:val="ListParagraph"/>
              <w:numPr>
                <w:ilvl w:val="0"/>
                <w:numId w:val="5"/>
              </w:numPr>
              <w:rPr>
                <w:rFonts w:cs="Arial"/>
                <w:b/>
                <w:bCs/>
                <w:color w:val="FF0000"/>
                <w:szCs w:val="22"/>
              </w:rPr>
            </w:pPr>
            <w:r w:rsidRPr="00A3495B">
              <w:rPr>
                <w:rFonts w:cs="Arial"/>
                <w:b/>
                <w:bCs/>
                <w:szCs w:val="22"/>
              </w:rPr>
              <w:t>The Marketing Environment (Micro-SWOT)</w:t>
            </w:r>
            <w:r w:rsidRPr="00A3495B">
              <w:rPr>
                <w:rFonts w:cs="Arial"/>
                <w:b/>
                <w:bCs/>
                <w:color w:val="FF0000"/>
                <w:szCs w:val="22"/>
              </w:rPr>
              <w:t xml:space="preserve"> </w:t>
            </w:r>
          </w:p>
          <w:p w14:paraId="217714BB" w14:textId="77777777" w:rsidR="00A754DE" w:rsidRDefault="00773BC4" w:rsidP="00A754DE">
            <w:r w:rsidRPr="00A754DE">
              <w:t xml:space="preserve">When it came to luxury hotel chains, the </w:t>
            </w:r>
            <w:proofErr w:type="spellStart"/>
            <w:r w:rsidRPr="00A754DE">
              <w:t>Relais</w:t>
            </w:r>
            <w:proofErr w:type="spellEnd"/>
            <w:r w:rsidRPr="00A754DE">
              <w:t xml:space="preserve"> &amp; Chateaux was often regarded as the best. As a result, learning about them now will help them make better decisions in the future.</w:t>
            </w:r>
          </w:p>
          <w:p w14:paraId="706313E3" w14:textId="77777777" w:rsidR="0048013F" w:rsidRDefault="0048013F" w:rsidP="00A754DE"/>
          <w:p w14:paraId="23FED005" w14:textId="77777777" w:rsidR="00A754DE" w:rsidRDefault="00773BC4" w:rsidP="00A754DE">
            <w:r w:rsidRPr="00F71156">
              <w:rPr>
                <w:b/>
              </w:rPr>
              <w:t>Strength:</w:t>
            </w:r>
            <w:r w:rsidRPr="00F71156">
              <w:t xml:space="preserve"> The </w:t>
            </w:r>
            <w:r w:rsidR="001753C9">
              <w:t xml:space="preserve">II </w:t>
            </w:r>
            <w:r w:rsidRPr="00F71156">
              <w:t xml:space="preserve">San Pietro di </w:t>
            </w:r>
            <w:proofErr w:type="spellStart"/>
            <w:r w:rsidRPr="00F71156">
              <w:t>Positano</w:t>
            </w:r>
            <w:r>
              <w:t>s</w:t>
            </w:r>
            <w:proofErr w:type="spellEnd"/>
            <w:r w:rsidRPr="00F71156">
              <w:t xml:space="preserve">' position is still its most important asset. Awe-inspiring views of the sea and mountains greet visitors to the </w:t>
            </w:r>
            <w:r w:rsidR="002912C7">
              <w:t xml:space="preserve">Italian </w:t>
            </w:r>
            <w:r w:rsidRPr="00F71156">
              <w:t>warmly</w:t>
            </w:r>
            <w:r w:rsidR="00FC10ED">
              <w:t xml:space="preserve"> </w:t>
            </w:r>
            <w:r w:rsidR="00FC10ED" w:rsidRPr="00FC10ED">
              <w:t>(Coast., 2021)</w:t>
            </w:r>
            <w:r w:rsidRPr="00F71156">
              <w:t xml:space="preserve">. </w:t>
            </w:r>
            <w:r w:rsidR="002912C7" w:rsidRPr="002912C7">
              <w:t xml:space="preserve">To help people live longer and feel better, the cuisine at San Pietro's has dishes like sea bass, earthy treasures like eggplants, and distinctive delicacies like the prized mozzarella di </w:t>
            </w:r>
            <w:proofErr w:type="spellStart"/>
            <w:r w:rsidR="002912C7" w:rsidRPr="002912C7">
              <w:t>bufala</w:t>
            </w:r>
            <w:proofErr w:type="spellEnd"/>
            <w:r w:rsidR="002912C7" w:rsidRPr="002912C7">
              <w:t>. The menu also includes risotto, black truffles, handma</w:t>
            </w:r>
            <w:r w:rsidR="002912C7">
              <w:t xml:space="preserve">de pasta, peppers, and tomatoes most of which are produced </w:t>
            </w:r>
            <w:r w:rsidR="0048013F">
              <w:t>there.</w:t>
            </w:r>
          </w:p>
          <w:p w14:paraId="017F20AB" w14:textId="77777777" w:rsidR="0048013F" w:rsidRDefault="0048013F" w:rsidP="00A754DE">
            <w:pPr>
              <w:rPr>
                <w:b/>
              </w:rPr>
            </w:pPr>
          </w:p>
          <w:p w14:paraId="0514F33A" w14:textId="77777777" w:rsidR="0048013F" w:rsidRDefault="00773BC4" w:rsidP="00A754DE">
            <w:r w:rsidRPr="0048013F">
              <w:rPr>
                <w:b/>
              </w:rPr>
              <w:t xml:space="preserve">Weaknesses: </w:t>
            </w:r>
            <w:r w:rsidRPr="0048013F">
              <w:t>It's got a high seniority index. It's in a rapidly shrinking population area.</w:t>
            </w:r>
            <w:r w:rsidR="00ED2DAB">
              <w:t xml:space="preserve"> </w:t>
            </w:r>
            <w:r w:rsidR="00ED2DAB" w:rsidRPr="00ED2DAB">
              <w:t>There is a minimum age restriction of ten years old to stay at this establishment.</w:t>
            </w:r>
          </w:p>
          <w:p w14:paraId="0FC3A6E8" w14:textId="77777777" w:rsidR="0048013F" w:rsidRDefault="0048013F" w:rsidP="0048013F">
            <w:pPr>
              <w:rPr>
                <w:b/>
              </w:rPr>
            </w:pPr>
          </w:p>
          <w:p w14:paraId="5FE6BF0B" w14:textId="77777777" w:rsidR="00A3495B" w:rsidRDefault="00773BC4" w:rsidP="0048013F">
            <w:r w:rsidRPr="0048013F">
              <w:rPr>
                <w:b/>
              </w:rPr>
              <w:t>Opportunity:</w:t>
            </w:r>
            <w:r w:rsidRPr="0048013F">
              <w:t xml:space="preserve"> People want to soar over the ocean and take in its splendour from above. Services like sky diving and private jet charter will be a new method to fulfil this demand and a unique point of differentiation for the company.</w:t>
            </w:r>
          </w:p>
          <w:p w14:paraId="323C02BD" w14:textId="77777777" w:rsidR="0048013F" w:rsidRDefault="0048013F" w:rsidP="0048013F"/>
          <w:p w14:paraId="4341CE5F" w14:textId="77777777" w:rsidR="0048013F" w:rsidRDefault="00773BC4" w:rsidP="0048013F">
            <w:r w:rsidRPr="0048013F">
              <w:rPr>
                <w:b/>
              </w:rPr>
              <w:t>Threats:</w:t>
            </w:r>
            <w:r>
              <w:t xml:space="preserve"> </w:t>
            </w:r>
            <w:r w:rsidRPr="0048013F">
              <w:t>Two major dangers are facing them. As a result of a pandemic and an uncertain global oil market, aviation travel has seen a rise in cost</w:t>
            </w:r>
            <w:r w:rsidR="00976001">
              <w:t xml:space="preserve"> </w:t>
            </w:r>
            <w:r w:rsidR="00976001" w:rsidRPr="00976001">
              <w:t>(</w:t>
            </w:r>
            <w:proofErr w:type="spellStart"/>
            <w:r w:rsidR="00976001" w:rsidRPr="00976001">
              <w:t>Bursk</w:t>
            </w:r>
            <w:proofErr w:type="spellEnd"/>
            <w:r w:rsidR="00976001" w:rsidRPr="00976001">
              <w:t>, 2019)</w:t>
            </w:r>
            <w:r w:rsidRPr="0048013F">
              <w:t>. Another factor is the</w:t>
            </w:r>
            <w:r>
              <w:t xml:space="preserve"> competition on international market competition of farming products. </w:t>
            </w:r>
          </w:p>
          <w:p w14:paraId="4E96F7D0" w14:textId="77777777" w:rsidR="00A3495B" w:rsidRDefault="00A3495B" w:rsidP="0C77EDFC">
            <w:pPr>
              <w:rPr>
                <w:b/>
                <w:bCs/>
                <w:szCs w:val="22"/>
              </w:rPr>
            </w:pPr>
          </w:p>
          <w:p w14:paraId="10ADD695" w14:textId="77777777" w:rsidR="0C77EDFC" w:rsidRPr="00A3495B" w:rsidRDefault="00773BC4" w:rsidP="0048013F">
            <w:pPr>
              <w:pStyle w:val="ListParagraph"/>
              <w:numPr>
                <w:ilvl w:val="0"/>
                <w:numId w:val="5"/>
              </w:numPr>
              <w:rPr>
                <w:b/>
                <w:bCs/>
                <w:szCs w:val="22"/>
              </w:rPr>
            </w:pPr>
            <w:r w:rsidRPr="00A3495B">
              <w:rPr>
                <w:rFonts w:cs="Arial"/>
                <w:b/>
                <w:bCs/>
                <w:szCs w:val="22"/>
              </w:rPr>
              <w:t xml:space="preserve">The Marketing environment (Macro) PESTEL </w:t>
            </w:r>
            <w:r w:rsidRPr="00A3495B">
              <w:rPr>
                <w:rFonts w:cs="Arial"/>
                <w:b/>
                <w:bCs/>
                <w:color w:val="FF0000"/>
                <w:szCs w:val="22"/>
              </w:rPr>
              <w:t xml:space="preserve"> </w:t>
            </w:r>
          </w:p>
          <w:p w14:paraId="780DDACE" w14:textId="77777777" w:rsidR="0C77EDFC" w:rsidRDefault="0C77EDFC" w:rsidP="0C77EDFC">
            <w:pPr>
              <w:rPr>
                <w:b/>
                <w:bCs/>
                <w:szCs w:val="22"/>
              </w:rPr>
            </w:pPr>
          </w:p>
          <w:p w14:paraId="46901862" w14:textId="77777777" w:rsidR="0048013F" w:rsidRDefault="00773BC4" w:rsidP="001753C9">
            <w:r w:rsidRPr="0048013F">
              <w:t xml:space="preserve">The </w:t>
            </w:r>
            <w:r w:rsidR="00ED2DAB">
              <w:t xml:space="preserve">San Pietro </w:t>
            </w:r>
            <w:r w:rsidRPr="0048013F">
              <w:t>hotel chain may be impacted by the three most important macro-environmental variables. Apart from that, the environment has an impact on all the hotels and restaurants on the</w:t>
            </w:r>
            <w:r w:rsidR="00ED2DAB">
              <w:t xml:space="preserve"> Amalfi Coast</w:t>
            </w:r>
            <w:r w:rsidRPr="0048013F">
              <w:t xml:space="preserve">. However, the disturbing fact is that global temperatures are rising unabated. In the next centuries, </w:t>
            </w:r>
            <w:r w:rsidR="00976001" w:rsidRPr="0048013F">
              <w:t>most of</w:t>
            </w:r>
            <w:r w:rsidRPr="0048013F">
              <w:t xml:space="preserve"> the coastline islands will be submerged, according to the UNFCCC</w:t>
            </w:r>
            <w:r w:rsidR="00976001">
              <w:t xml:space="preserve"> </w:t>
            </w:r>
            <w:r w:rsidR="00976001" w:rsidRPr="00976001">
              <w:t xml:space="preserve">(Lombardi, Pina e Cunha &amp; </w:t>
            </w:r>
            <w:proofErr w:type="spellStart"/>
            <w:r w:rsidR="00976001" w:rsidRPr="00976001">
              <w:t>Giustiniano</w:t>
            </w:r>
            <w:proofErr w:type="spellEnd"/>
            <w:r w:rsidR="00976001" w:rsidRPr="00976001">
              <w:t>, 2021)</w:t>
            </w:r>
            <w:r w:rsidRPr="0048013F">
              <w:t xml:space="preserve">. As a result, the hotel-like </w:t>
            </w:r>
            <w:r w:rsidR="00ED2DAB">
              <w:t xml:space="preserve">San Pietro </w:t>
            </w:r>
            <w:r w:rsidRPr="0048013F">
              <w:t>and the people who live there will be severely harmed.</w:t>
            </w:r>
          </w:p>
          <w:p w14:paraId="210431B5" w14:textId="77777777" w:rsidR="001753C9" w:rsidRPr="0048013F" w:rsidRDefault="001753C9" w:rsidP="001753C9"/>
          <w:p w14:paraId="38F3B8E2" w14:textId="77777777" w:rsidR="0048013F" w:rsidRDefault="00773BC4" w:rsidP="001753C9">
            <w:r w:rsidRPr="0048013F">
              <w:t>The economic element comes in second. Travel restrictions for the pandemic reduce</w:t>
            </w:r>
            <w:r w:rsidR="001753C9">
              <w:t>d</w:t>
            </w:r>
            <w:r w:rsidRPr="0048013F">
              <w:t xml:space="preserve"> tourist revenue </w:t>
            </w:r>
            <w:r w:rsidR="001753C9">
              <w:t xml:space="preserve">drastically and a loss of </w:t>
            </w:r>
            <w:r w:rsidR="001753C9" w:rsidRPr="001753C9">
              <w:t xml:space="preserve">2,808,713,078 </w:t>
            </w:r>
            <w:r w:rsidRPr="0048013F">
              <w:t>dollars in 2020</w:t>
            </w:r>
            <w:r w:rsidR="001753C9">
              <w:t xml:space="preserve"> was reported</w:t>
            </w:r>
            <w:r w:rsidRPr="0048013F">
              <w:t xml:space="preserve">. Even though several nations have lifted their travel bans, </w:t>
            </w:r>
            <w:r w:rsidR="001753C9">
              <w:t xml:space="preserve">San Pietro </w:t>
            </w:r>
            <w:r w:rsidRPr="0048013F">
              <w:t>nevertheless experiences a 27% income loss. Before the epidemic, this hotel employed 55 to 45 per cent women and men, with the remainder being badly impacted</w:t>
            </w:r>
            <w:r w:rsidR="00976001">
              <w:t xml:space="preserve"> </w:t>
            </w:r>
            <w:r w:rsidR="00976001" w:rsidRPr="00976001">
              <w:t>(Lagos, 2021)</w:t>
            </w:r>
            <w:r w:rsidRPr="0048013F">
              <w:t>. They ran out of money to pay their workers because of economic losses.</w:t>
            </w:r>
          </w:p>
          <w:p w14:paraId="79087E8E" w14:textId="77777777" w:rsidR="001753C9" w:rsidRPr="0048013F" w:rsidRDefault="001753C9" w:rsidP="001753C9"/>
          <w:p w14:paraId="55EC003A" w14:textId="77777777" w:rsidR="0C77EDFC" w:rsidRPr="001753C9" w:rsidRDefault="00773BC4" w:rsidP="0048013F">
            <w:r w:rsidRPr="001753C9">
              <w:t xml:space="preserve">However, the surrounding social scene may be advantageous for the </w:t>
            </w:r>
            <w:r w:rsidR="001753C9" w:rsidRPr="001753C9">
              <w:t xml:space="preserve">San Prieto </w:t>
            </w:r>
            <w:r w:rsidRPr="001753C9">
              <w:t>hotel. Many individuals choose a stunning setting for their holiday and family gatherings. They also want an area with a small population so that they can maintain social distance</w:t>
            </w:r>
            <w:r w:rsidR="005B1287">
              <w:t xml:space="preserve"> </w:t>
            </w:r>
            <w:r w:rsidR="005B1287" w:rsidRPr="005B1287">
              <w:t>(Contributor, 2021)</w:t>
            </w:r>
            <w:r w:rsidRPr="001753C9">
              <w:t>. This part may turn out to be a blessing in disguise for the</w:t>
            </w:r>
            <w:r w:rsidR="001753C9" w:rsidRPr="001753C9">
              <w:t xml:space="preserve"> II San Pietro di Positano</w:t>
            </w:r>
            <w:r w:rsidRPr="001753C9">
              <w:t>. This high-end sector may help them reduce their financial losses during these difficult times if they can make good use of their resources and adhere to all safety protocols.</w:t>
            </w:r>
          </w:p>
          <w:p w14:paraId="59D1879C" w14:textId="77777777" w:rsidR="0C77EDFC" w:rsidRDefault="0C77EDFC" w:rsidP="0C77EDFC">
            <w:pPr>
              <w:rPr>
                <w:b/>
                <w:bCs/>
                <w:szCs w:val="22"/>
              </w:rPr>
            </w:pPr>
          </w:p>
          <w:p w14:paraId="564C6401" w14:textId="77777777" w:rsidR="00A3495B" w:rsidRPr="00690F04" w:rsidRDefault="00773BC4" w:rsidP="00A3495B">
            <w:pPr>
              <w:pStyle w:val="ListParagraph"/>
              <w:numPr>
                <w:ilvl w:val="0"/>
                <w:numId w:val="5"/>
              </w:numPr>
              <w:rPr>
                <w:rFonts w:cs="Arial"/>
                <w:b/>
                <w:bCs/>
                <w:color w:val="FF0000"/>
                <w:szCs w:val="22"/>
              </w:rPr>
            </w:pPr>
            <w:r>
              <w:rPr>
                <w:rFonts w:cs="Arial"/>
                <w:b/>
                <w:bCs/>
                <w:szCs w:val="22"/>
              </w:rPr>
              <w:t>Creating Customer Value &amp; Engagement</w:t>
            </w:r>
            <w:r w:rsidRPr="00690F04">
              <w:rPr>
                <w:rFonts w:cs="Arial"/>
                <w:b/>
                <w:bCs/>
                <w:color w:val="FF0000"/>
                <w:szCs w:val="22"/>
              </w:rPr>
              <w:t xml:space="preserve"> </w:t>
            </w:r>
          </w:p>
          <w:p w14:paraId="4BA56FA0" w14:textId="77777777" w:rsidR="0C77EDFC" w:rsidRPr="005B4199" w:rsidRDefault="00773BC4" w:rsidP="0C77EDFC">
            <w:r w:rsidRPr="001753C9">
              <w:t xml:space="preserve">In actuality, individuals participate in activities when they get something of value in return. There are many humanitarians at the </w:t>
            </w:r>
            <w:r w:rsidR="005B4199">
              <w:t xml:space="preserve">San Pietro Hotel </w:t>
            </w:r>
            <w:r w:rsidRPr="001753C9">
              <w:t xml:space="preserve">who are involved in providing free meals, organizing safety awareness programs, and setting up financial aid for their workers and their families. </w:t>
            </w:r>
            <w:r w:rsidRPr="005B4199">
              <w:t xml:space="preserve">However, </w:t>
            </w:r>
            <w:r w:rsidR="005B4199">
              <w:t xml:space="preserve">San Pietro </w:t>
            </w:r>
            <w:r w:rsidRPr="005B4199">
              <w:t xml:space="preserve">marketing experts must promote these efforts and win the respect of the general </w:t>
            </w:r>
            <w:r w:rsidR="005B1287" w:rsidRPr="005B4199">
              <w:t>public</w:t>
            </w:r>
            <w:r w:rsidR="005B1287" w:rsidRPr="005B1287">
              <w:t xml:space="preserve"> (</w:t>
            </w:r>
            <w:proofErr w:type="spellStart"/>
            <w:r w:rsidR="005B1287" w:rsidRPr="005B1287">
              <w:t>Nenonen</w:t>
            </w:r>
            <w:proofErr w:type="spellEnd"/>
            <w:r w:rsidR="005B1287" w:rsidRPr="005B1287">
              <w:t xml:space="preserve"> &amp; </w:t>
            </w:r>
            <w:proofErr w:type="spellStart"/>
            <w:r w:rsidR="005B1287" w:rsidRPr="005B1287">
              <w:t>Storbacka</w:t>
            </w:r>
            <w:proofErr w:type="spellEnd"/>
            <w:r w:rsidR="005B1287" w:rsidRPr="005B1287">
              <w:t>, 2018)</w:t>
            </w:r>
            <w:r w:rsidRPr="005B4199">
              <w:t>. There was no mention of the humanitarian work they do on their website or social media, even though they provide enough information on the covid-19 safety procedure and local government laws about non-</w:t>
            </w:r>
            <w:r w:rsidR="005B4199" w:rsidRPr="005B4199">
              <w:t>Italian</w:t>
            </w:r>
            <w:r w:rsidRPr="005B4199">
              <w:t xml:space="preserve"> individuals.</w:t>
            </w:r>
            <w:r w:rsidRPr="001753C9">
              <w:t xml:space="preserve"> Customers will appreciate their company more if they publicize their humanitarian efforts. However, there is no loyalty program advertised on </w:t>
            </w:r>
            <w:r w:rsidR="005B4199">
              <w:t>the San Pietro website. Their</w:t>
            </w:r>
            <w:r w:rsidRPr="001753C9">
              <w:t xml:space="preserve"> Value may be created by offering incentives such as a free night's stay or a special meal</w:t>
            </w:r>
            <w:r w:rsidR="005B1287">
              <w:t xml:space="preserve"> </w:t>
            </w:r>
            <w:r w:rsidR="005B1287" w:rsidRPr="005B1287">
              <w:t>(Weinstein, 2020)</w:t>
            </w:r>
            <w:r w:rsidRPr="001753C9">
              <w:t xml:space="preserve">. </w:t>
            </w:r>
            <w:r w:rsidR="005B4199" w:rsidRPr="001753C9">
              <w:t>Less</w:t>
            </w:r>
            <w:r w:rsidRPr="001753C9">
              <w:t xml:space="preserve"> than a third of the population in </w:t>
            </w:r>
            <w:r w:rsidR="005B4199">
              <w:t>Amalfi Coast</w:t>
            </w:r>
            <w:r w:rsidRPr="001753C9">
              <w:t xml:space="preserve"> has been immunized, and the government has yet to organize vaccine distribution for everyone. One of the major attractions for visitors on the </w:t>
            </w:r>
            <w:r w:rsidR="005B4199">
              <w:t xml:space="preserve">Italian </w:t>
            </w:r>
            <w:r w:rsidRPr="001753C9">
              <w:t xml:space="preserve">Island is the local cultural feast and music event. </w:t>
            </w:r>
          </w:p>
          <w:p w14:paraId="24B8313B" w14:textId="77777777" w:rsidR="0C77EDFC" w:rsidRDefault="0C77EDFC" w:rsidP="0C77EDFC">
            <w:pPr>
              <w:rPr>
                <w:b/>
                <w:bCs/>
                <w:szCs w:val="22"/>
              </w:rPr>
            </w:pPr>
          </w:p>
          <w:p w14:paraId="494571AF" w14:textId="77777777" w:rsidR="00611114" w:rsidRPr="005B4199" w:rsidRDefault="00773BC4" w:rsidP="005B4199">
            <w:pPr>
              <w:pStyle w:val="ListParagraph"/>
              <w:numPr>
                <w:ilvl w:val="0"/>
                <w:numId w:val="5"/>
              </w:numPr>
              <w:rPr>
                <w:rFonts w:cs="Arial"/>
                <w:bCs/>
                <w:i/>
                <w:iCs/>
                <w:color w:val="FF0000"/>
                <w:szCs w:val="22"/>
              </w:rPr>
            </w:pPr>
            <w:r w:rsidRPr="00690F04">
              <w:rPr>
                <w:rFonts w:cs="Arial"/>
                <w:b/>
                <w:bCs/>
                <w:szCs w:val="22"/>
              </w:rPr>
              <w:t xml:space="preserve"> </w:t>
            </w:r>
            <w:r w:rsidR="00A3495B" w:rsidRPr="00611114">
              <w:rPr>
                <w:rFonts w:cs="Arial"/>
                <w:b/>
                <w:bCs/>
                <w:szCs w:val="22"/>
              </w:rPr>
              <w:t>Effective Use of Digital Marketing</w:t>
            </w:r>
            <w:r w:rsidR="00A3495B" w:rsidRPr="00611114">
              <w:rPr>
                <w:rFonts w:cs="Arial"/>
                <w:b/>
                <w:bCs/>
                <w:color w:val="FF0000"/>
                <w:szCs w:val="22"/>
              </w:rPr>
              <w:t xml:space="preserve"> </w:t>
            </w:r>
          </w:p>
          <w:p w14:paraId="08272AD5" w14:textId="77777777" w:rsidR="005B4199" w:rsidRDefault="00773BC4" w:rsidP="005B4199">
            <w:r>
              <w:t>Recommendations for the marketing plan are given below:</w:t>
            </w:r>
          </w:p>
          <w:p w14:paraId="61A2E234" w14:textId="77777777" w:rsidR="005B4199" w:rsidRDefault="005B4199" w:rsidP="005B4199"/>
          <w:p w14:paraId="40CCC0E7" w14:textId="77777777" w:rsidR="005B4199" w:rsidRPr="005B4199" w:rsidRDefault="00773BC4" w:rsidP="005B4199">
            <w:r w:rsidRPr="005B4199">
              <w:rPr>
                <w:b/>
              </w:rPr>
              <w:t>Evergreen Content:</w:t>
            </w:r>
            <w:r w:rsidRPr="005B4199">
              <w:t xml:space="preserve"> </w:t>
            </w:r>
            <w:r>
              <w:t>San Pietro</w:t>
            </w:r>
            <w:r w:rsidRPr="005B4199">
              <w:t xml:space="preserve">'s </w:t>
            </w:r>
            <w:r>
              <w:t xml:space="preserve">Social </w:t>
            </w:r>
            <w:r w:rsidRPr="005B4199">
              <w:t xml:space="preserve">media accounts, including Facebook and Instagram, including frequent posts of still </w:t>
            </w:r>
            <w:r w:rsidR="005B1287" w:rsidRPr="005B4199">
              <w:t>images</w:t>
            </w:r>
            <w:r w:rsidR="005B1287" w:rsidRPr="005B1287">
              <w:t xml:space="preserve"> (Chaffey, et al. 2021)</w:t>
            </w:r>
            <w:r w:rsidRPr="005B4199">
              <w:t xml:space="preserve">. When companies use video instead of a picture, they receive 88 per cent more engagement. As a result, the </w:t>
            </w:r>
            <w:r>
              <w:t xml:space="preserve">San Pietro </w:t>
            </w:r>
            <w:r w:rsidRPr="005B4199">
              <w:t>hotel might benefit from some eye-catching graphics or video.</w:t>
            </w:r>
          </w:p>
          <w:p w14:paraId="0A1139DC" w14:textId="77777777" w:rsidR="005B4199" w:rsidRPr="005B4199" w:rsidRDefault="005B4199" w:rsidP="005B4199">
            <w:pPr>
              <w:rPr>
                <w:color w:val="FF0000"/>
              </w:rPr>
            </w:pPr>
          </w:p>
          <w:p w14:paraId="51E55B87" w14:textId="77777777" w:rsidR="005B4199" w:rsidRPr="005B4199" w:rsidRDefault="00773BC4" w:rsidP="005B4199">
            <w:r w:rsidRPr="005B4199">
              <w:rPr>
                <w:b/>
              </w:rPr>
              <w:t>Webcasting:</w:t>
            </w:r>
            <w:r>
              <w:t xml:space="preserve"> </w:t>
            </w:r>
            <w:r w:rsidRPr="005B4199">
              <w:t xml:space="preserve">Today's consumers want to be able to interact directly with the brands they buy from, so </w:t>
            </w:r>
            <w:r>
              <w:t xml:space="preserve">San Pietro can </w:t>
            </w:r>
            <w:r w:rsidRPr="005B4199">
              <w:t>host a web</w:t>
            </w:r>
            <w:r>
              <w:t>cast</w:t>
            </w:r>
            <w:r w:rsidRPr="005B4199">
              <w:t xml:space="preserve"> for them. </w:t>
            </w:r>
            <w:r>
              <w:t>They can make</w:t>
            </w:r>
            <w:r w:rsidRPr="005B4199">
              <w:t xml:space="preserve"> such efforts to connect with their devoted consumers regularly th</w:t>
            </w:r>
            <w:r>
              <w:t>rough Facebook live or YouTube.</w:t>
            </w:r>
          </w:p>
          <w:p w14:paraId="66F52321" w14:textId="77777777" w:rsidR="005B4199" w:rsidRDefault="005B4199" w:rsidP="005B4199">
            <w:pPr>
              <w:rPr>
                <w:color w:val="FF0000"/>
              </w:rPr>
            </w:pPr>
          </w:p>
          <w:p w14:paraId="6551A811" w14:textId="77777777" w:rsidR="005B4199" w:rsidRPr="005B4199" w:rsidRDefault="00773BC4" w:rsidP="00F1476F">
            <w:r w:rsidRPr="00F1476F">
              <w:rPr>
                <w:b/>
              </w:rPr>
              <w:t>Social media advertising:</w:t>
            </w:r>
            <w:r>
              <w:t xml:space="preserve"> San Pietro is conducting a</w:t>
            </w:r>
            <w:r w:rsidRPr="005B4199">
              <w:t>bove-the-line marketing by running a campaign for a large number of individuals on Google and Facebook. However, not everyone has the potential to be a client</w:t>
            </w:r>
            <w:r w:rsidR="005B1287">
              <w:t xml:space="preserve"> </w:t>
            </w:r>
            <w:r w:rsidR="005B1287" w:rsidRPr="005B1287">
              <w:t>(</w:t>
            </w:r>
            <w:proofErr w:type="spellStart"/>
            <w:r w:rsidR="005B1287" w:rsidRPr="005B1287">
              <w:t>Purwar</w:t>
            </w:r>
            <w:proofErr w:type="spellEnd"/>
            <w:r w:rsidR="005B1287" w:rsidRPr="005B1287">
              <w:t>, 2019)</w:t>
            </w:r>
            <w:r w:rsidRPr="005B4199">
              <w:t>. The Below-the-line technique may thus be used using targeted Google and Facebook advertisements.</w:t>
            </w:r>
          </w:p>
          <w:p w14:paraId="08A9706B" w14:textId="77777777" w:rsidR="005B4199" w:rsidRPr="005B4199" w:rsidRDefault="005B4199" w:rsidP="005B4199">
            <w:pPr>
              <w:rPr>
                <w:color w:val="FF0000"/>
              </w:rPr>
            </w:pPr>
          </w:p>
          <w:p w14:paraId="674A5CFC" w14:textId="77777777" w:rsidR="0C77EDFC" w:rsidRPr="00F1476F" w:rsidRDefault="00773BC4" w:rsidP="00F1476F">
            <w:r w:rsidRPr="005B4199">
              <w:t xml:space="preserve">By using this complete digital marketing approach, </w:t>
            </w:r>
            <w:r w:rsidR="00F1476F" w:rsidRPr="00F1476F">
              <w:t>Il San Pietro di Positano</w:t>
            </w:r>
            <w:r w:rsidR="00F1476F">
              <w:t xml:space="preserve"> </w:t>
            </w:r>
            <w:r w:rsidRPr="005B4199">
              <w:t>should send a consistent message to all of its online audiences: this hotel is ready for your adventure and some unforgettable memories.</w:t>
            </w:r>
          </w:p>
          <w:p w14:paraId="2ADE1E84" w14:textId="77777777" w:rsidR="0C77EDFC" w:rsidRDefault="0C77EDFC" w:rsidP="00F1476F">
            <w:pPr>
              <w:rPr>
                <w:szCs w:val="22"/>
              </w:rPr>
            </w:pPr>
          </w:p>
          <w:p w14:paraId="2645882B" w14:textId="77777777" w:rsidR="00611114" w:rsidRPr="00690F04" w:rsidRDefault="00773BC4" w:rsidP="00F1476F">
            <w:pPr>
              <w:rPr>
                <w:rFonts w:cs="Arial"/>
                <w:i/>
                <w:iCs/>
                <w:szCs w:val="22"/>
              </w:rPr>
            </w:pPr>
            <w:r w:rsidRPr="00690F04">
              <w:rPr>
                <w:rFonts w:cs="Arial"/>
                <w:b/>
                <w:bCs/>
                <w:szCs w:val="22"/>
              </w:rPr>
              <w:t xml:space="preserve">Conclusion </w:t>
            </w:r>
          </w:p>
          <w:p w14:paraId="5485A7C5" w14:textId="77777777" w:rsidR="0C77EDFC" w:rsidRDefault="00773BC4" w:rsidP="00F1476F">
            <w:r w:rsidRPr="00F1476F">
              <w:t>The report's overall conclusion is that, despite the industry's potential revenue decline, visitors' desire to travel across the globe will grow in future years. The lockdown is making people angry</w:t>
            </w:r>
            <w:r>
              <w:t>, frustrated, and giving them a feeling of being caged</w:t>
            </w:r>
            <w:r w:rsidRPr="00F1476F">
              <w:t xml:space="preserve">. If </w:t>
            </w:r>
            <w:r>
              <w:t xml:space="preserve">San Pietro </w:t>
            </w:r>
            <w:r w:rsidRPr="00F1476F">
              <w:t xml:space="preserve">keeps that in mind, then it will be more equipped to create a recovery marketing plan and connect with consumers. This outbreak demonstrates that digital media will play a more important role in marketing strategies in the future. This new lingo must be incorporated into the company's overall concept. Lastly, sustainable </w:t>
            </w:r>
            <w:r>
              <w:t>practices are unavoidable if it</w:t>
            </w:r>
            <w:r w:rsidRPr="00F1476F">
              <w:t xml:space="preserve"> wants to establish </w:t>
            </w:r>
            <w:r>
              <w:t>it</w:t>
            </w:r>
            <w:r w:rsidRPr="00F1476F">
              <w:t xml:space="preserve">self as a reliable partner with customers. </w:t>
            </w:r>
            <w:r>
              <w:t xml:space="preserve">San Pietro </w:t>
            </w:r>
            <w:r w:rsidRPr="00F1476F">
              <w:t>should make use of renewable energy, take steps to preserve the area's history, and use as little plastic as possible. Psychological value and engagement with the band will be grea</w:t>
            </w:r>
            <w:r>
              <w:t>tly enhanced as a result of this</w:t>
            </w:r>
            <w:r w:rsidRPr="00F1476F">
              <w:t>.</w:t>
            </w:r>
          </w:p>
          <w:p w14:paraId="26821BB7" w14:textId="77777777" w:rsidR="0C77EDFC" w:rsidRDefault="0C77EDFC" w:rsidP="0C77EDFC">
            <w:pPr>
              <w:rPr>
                <w:rFonts w:cs="Arial"/>
                <w:b/>
                <w:bCs/>
                <w:szCs w:val="22"/>
              </w:rPr>
            </w:pPr>
          </w:p>
          <w:p w14:paraId="686E0B94" w14:textId="77777777" w:rsidR="00611114" w:rsidRDefault="00773BC4" w:rsidP="00611114">
            <w:pPr>
              <w:rPr>
                <w:rFonts w:cs="Arial"/>
                <w:b/>
                <w:bCs/>
                <w:szCs w:val="22"/>
              </w:rPr>
            </w:pPr>
            <w:r w:rsidRPr="00690F04">
              <w:rPr>
                <w:rFonts w:cs="Arial"/>
                <w:b/>
                <w:bCs/>
                <w:szCs w:val="22"/>
              </w:rPr>
              <w:t xml:space="preserve">References </w:t>
            </w:r>
          </w:p>
          <w:p w14:paraId="60BF0D46" w14:textId="77777777" w:rsidR="005B1287" w:rsidRPr="005B1287" w:rsidRDefault="00773BC4" w:rsidP="005B1287">
            <w:pPr>
              <w:spacing w:after="180"/>
              <w:ind w:left="450" w:hanging="450"/>
              <w:rPr>
                <w:rFonts w:eastAsia="Times New Roman" w:cs="Arial"/>
                <w:color w:val="000000"/>
                <w:szCs w:val="22"/>
                <w:lang w:val="en-US"/>
              </w:rPr>
            </w:pPr>
            <w:proofErr w:type="spellStart"/>
            <w:r w:rsidRPr="005B1287">
              <w:rPr>
                <w:rFonts w:eastAsia="Times New Roman" w:cs="Arial"/>
                <w:color w:val="000000"/>
                <w:szCs w:val="22"/>
                <w:lang w:val="en-US"/>
              </w:rPr>
              <w:t>Bursk</w:t>
            </w:r>
            <w:proofErr w:type="spellEnd"/>
            <w:r w:rsidRPr="005B1287">
              <w:rPr>
                <w:rFonts w:eastAsia="Times New Roman" w:cs="Arial"/>
                <w:color w:val="000000"/>
                <w:szCs w:val="22"/>
                <w:lang w:val="en-US"/>
              </w:rPr>
              <w:t>, E. (2019). The Marketing Concept: a New Approach To Hotel Management. </w:t>
            </w:r>
            <w:r w:rsidRPr="005B1287">
              <w:rPr>
                <w:rFonts w:eastAsia="Times New Roman" w:cs="Arial"/>
                <w:i/>
                <w:iCs/>
                <w:color w:val="000000"/>
                <w:szCs w:val="22"/>
                <w:lang w:val="en-US"/>
              </w:rPr>
              <w:t>Cornell Hotel And Restaurant Administration Quarterly</w:t>
            </w:r>
            <w:r w:rsidRPr="005B1287">
              <w:rPr>
                <w:rFonts w:eastAsia="Times New Roman" w:cs="Arial"/>
                <w:color w:val="000000"/>
                <w:szCs w:val="22"/>
                <w:lang w:val="en-US"/>
              </w:rPr>
              <w:t>, </w:t>
            </w:r>
            <w:r w:rsidRPr="005B1287">
              <w:rPr>
                <w:rFonts w:eastAsia="Times New Roman" w:cs="Arial"/>
                <w:i/>
                <w:iCs/>
                <w:color w:val="000000"/>
                <w:szCs w:val="22"/>
                <w:lang w:val="en-US"/>
              </w:rPr>
              <w:t>7</w:t>
            </w:r>
            <w:r w:rsidRPr="005B1287">
              <w:rPr>
                <w:rFonts w:eastAsia="Times New Roman" w:cs="Arial"/>
                <w:color w:val="000000"/>
                <w:szCs w:val="22"/>
                <w:lang w:val="en-US"/>
              </w:rPr>
              <w:t>(4), 2-8.</w:t>
            </w:r>
          </w:p>
          <w:p w14:paraId="1C6D0E79" w14:textId="77777777" w:rsidR="005B1287" w:rsidRPr="0063262D" w:rsidRDefault="00773BC4" w:rsidP="005B1287">
            <w:pPr>
              <w:spacing w:after="180"/>
              <w:ind w:left="450" w:hanging="450"/>
              <w:rPr>
                <w:rFonts w:eastAsia="Times New Roman" w:cs="Arial"/>
                <w:color w:val="000000"/>
                <w:szCs w:val="22"/>
                <w:lang w:val="it-IT"/>
              </w:rPr>
            </w:pPr>
            <w:r w:rsidRPr="005B1287">
              <w:rPr>
                <w:rFonts w:eastAsia="Times New Roman" w:cs="Arial"/>
                <w:color w:val="000000"/>
                <w:szCs w:val="22"/>
                <w:lang w:val="en-US"/>
              </w:rPr>
              <w:t xml:space="preserve">Chaffey, D., Ellis-Chadwick, F., Isaac, H., &amp; </w:t>
            </w:r>
            <w:proofErr w:type="spellStart"/>
            <w:r w:rsidRPr="005B1287">
              <w:rPr>
                <w:rFonts w:eastAsia="Times New Roman" w:cs="Arial"/>
                <w:color w:val="000000"/>
                <w:szCs w:val="22"/>
                <w:lang w:val="en-US"/>
              </w:rPr>
              <w:t>Mercanti-Guérin</w:t>
            </w:r>
            <w:proofErr w:type="spellEnd"/>
            <w:r w:rsidRPr="005B1287">
              <w:rPr>
                <w:rFonts w:eastAsia="Times New Roman" w:cs="Arial"/>
                <w:color w:val="000000"/>
                <w:szCs w:val="22"/>
                <w:lang w:val="en-US"/>
              </w:rPr>
              <w:t>, M. (2021). </w:t>
            </w:r>
            <w:r w:rsidRPr="0063262D">
              <w:rPr>
                <w:rFonts w:eastAsia="Times New Roman" w:cs="Arial"/>
                <w:i/>
                <w:iCs/>
                <w:color w:val="000000"/>
                <w:szCs w:val="22"/>
                <w:lang w:val="it-IT"/>
              </w:rPr>
              <w:t>Marketing digital</w:t>
            </w:r>
            <w:r w:rsidRPr="0063262D">
              <w:rPr>
                <w:rFonts w:eastAsia="Times New Roman" w:cs="Arial"/>
                <w:color w:val="000000"/>
                <w:szCs w:val="22"/>
                <w:lang w:val="it-IT"/>
              </w:rPr>
              <w:t>.</w:t>
            </w:r>
          </w:p>
          <w:p w14:paraId="1ED0FBD8" w14:textId="77777777" w:rsidR="005B1287" w:rsidRPr="005B1287" w:rsidRDefault="00773BC4" w:rsidP="005B1287">
            <w:pPr>
              <w:spacing w:after="180"/>
              <w:ind w:left="450" w:hanging="450"/>
              <w:rPr>
                <w:rFonts w:eastAsia="Times New Roman" w:cs="Arial"/>
                <w:color w:val="000000"/>
                <w:szCs w:val="22"/>
                <w:lang w:val="en-US"/>
              </w:rPr>
            </w:pPr>
            <w:proofErr w:type="spellStart"/>
            <w:r w:rsidRPr="0063262D">
              <w:rPr>
                <w:rFonts w:eastAsia="Times New Roman" w:cs="Arial"/>
                <w:color w:val="000000"/>
                <w:szCs w:val="22"/>
                <w:lang w:val="it-IT"/>
              </w:rPr>
              <w:t>Coast</w:t>
            </w:r>
            <w:proofErr w:type="spellEnd"/>
            <w:r w:rsidRPr="0063262D">
              <w:rPr>
                <w:rFonts w:eastAsia="Times New Roman" w:cs="Arial"/>
                <w:color w:val="000000"/>
                <w:szCs w:val="22"/>
                <w:lang w:val="it-IT"/>
              </w:rPr>
              <w:t>., L., 2021. </w:t>
            </w:r>
            <w:r w:rsidRPr="0063262D">
              <w:rPr>
                <w:rFonts w:eastAsia="Times New Roman" w:cs="Arial"/>
                <w:i/>
                <w:iCs/>
                <w:color w:val="000000"/>
                <w:szCs w:val="22"/>
                <w:lang w:val="it-IT"/>
              </w:rPr>
              <w:t>Facilities - Il San Pietro</w:t>
            </w:r>
            <w:r w:rsidRPr="0063262D">
              <w:rPr>
                <w:rFonts w:eastAsia="Times New Roman" w:cs="Arial"/>
                <w:color w:val="000000"/>
                <w:szCs w:val="22"/>
                <w:lang w:val="it-IT"/>
              </w:rPr>
              <w:t xml:space="preserve">. [online] Il San Pietro. </w:t>
            </w:r>
            <w:r w:rsidRPr="005B1287">
              <w:rPr>
                <w:rFonts w:eastAsia="Times New Roman" w:cs="Arial"/>
                <w:color w:val="000000"/>
                <w:szCs w:val="22"/>
                <w:lang w:val="en-US"/>
              </w:rPr>
              <w:t>Available at: &lt;https://www.ilsanpietro.com/facilities/&gt; [Accessed 22 October 2021].</w:t>
            </w:r>
          </w:p>
          <w:p w14:paraId="525A56AC" w14:textId="77777777" w:rsidR="005B1287" w:rsidRPr="005B1287" w:rsidRDefault="00773BC4" w:rsidP="005B1287">
            <w:pPr>
              <w:spacing w:after="180"/>
              <w:ind w:left="450" w:hanging="450"/>
              <w:rPr>
                <w:rFonts w:eastAsia="Times New Roman" w:cs="Arial"/>
                <w:color w:val="000000"/>
                <w:szCs w:val="22"/>
                <w:lang w:val="en-US"/>
              </w:rPr>
            </w:pPr>
            <w:r w:rsidRPr="005B1287">
              <w:rPr>
                <w:rFonts w:eastAsia="Times New Roman" w:cs="Arial"/>
                <w:color w:val="000000"/>
                <w:szCs w:val="22"/>
                <w:lang w:val="en-US"/>
              </w:rPr>
              <w:t>Contributor, P. (2021). Examples of PESTLE Analysis. Retrieved 22 October 2021, from https://pestleanalysis.com/examples-of-pestle-analysis/</w:t>
            </w:r>
          </w:p>
          <w:p w14:paraId="6EBBF014" w14:textId="77777777" w:rsidR="005B1287" w:rsidRPr="005B1287" w:rsidRDefault="00773BC4" w:rsidP="005B1287">
            <w:pPr>
              <w:spacing w:after="180"/>
              <w:ind w:left="450" w:hanging="450"/>
              <w:rPr>
                <w:rFonts w:eastAsia="Times New Roman" w:cs="Arial"/>
                <w:color w:val="000000"/>
                <w:szCs w:val="22"/>
                <w:lang w:val="en-US"/>
              </w:rPr>
            </w:pPr>
            <w:r w:rsidRPr="005B1287">
              <w:rPr>
                <w:rFonts w:eastAsia="Times New Roman" w:cs="Arial"/>
                <w:color w:val="000000"/>
                <w:szCs w:val="22"/>
                <w:lang w:val="en-US"/>
              </w:rPr>
              <w:t>Lagos, D., 2021. </w:t>
            </w:r>
            <w:r w:rsidRPr="005B1287">
              <w:rPr>
                <w:rFonts w:eastAsia="Times New Roman" w:cs="Arial"/>
                <w:i/>
                <w:iCs/>
                <w:color w:val="000000"/>
                <w:szCs w:val="22"/>
                <w:lang w:val="en-US"/>
              </w:rPr>
              <w:t>COVID-19 and Its Impact on Tourism Industry</w:t>
            </w:r>
            <w:r w:rsidRPr="005B1287">
              <w:rPr>
                <w:rFonts w:eastAsia="Times New Roman" w:cs="Arial"/>
                <w:color w:val="000000"/>
                <w:szCs w:val="22"/>
                <w:lang w:val="en-US"/>
              </w:rPr>
              <w:t>.</w:t>
            </w:r>
          </w:p>
          <w:p w14:paraId="3AF6292D" w14:textId="77777777" w:rsidR="005B1287" w:rsidRPr="0063262D" w:rsidRDefault="00773BC4" w:rsidP="005B1287">
            <w:pPr>
              <w:spacing w:after="180"/>
              <w:ind w:left="450" w:hanging="450"/>
              <w:rPr>
                <w:rFonts w:eastAsia="Times New Roman" w:cs="Arial"/>
                <w:color w:val="000000"/>
                <w:szCs w:val="22"/>
                <w:lang w:val="it-IT"/>
              </w:rPr>
            </w:pPr>
            <w:proofErr w:type="spellStart"/>
            <w:r w:rsidRPr="0063262D">
              <w:rPr>
                <w:rFonts w:eastAsia="Times New Roman" w:cs="Arial"/>
                <w:color w:val="000000"/>
                <w:szCs w:val="22"/>
                <w:lang w:val="it-IT"/>
              </w:rPr>
              <w:t>Lilien</w:t>
            </w:r>
            <w:proofErr w:type="spellEnd"/>
            <w:r w:rsidRPr="0063262D">
              <w:rPr>
                <w:rFonts w:eastAsia="Times New Roman" w:cs="Arial"/>
                <w:color w:val="000000"/>
                <w:szCs w:val="22"/>
                <w:lang w:val="it-IT"/>
              </w:rPr>
              <w:t>, G. (2016). </w:t>
            </w:r>
            <w:r w:rsidRPr="0063262D">
              <w:rPr>
                <w:rFonts w:eastAsia="Times New Roman" w:cs="Arial"/>
                <w:i/>
                <w:iCs/>
                <w:color w:val="000000"/>
                <w:szCs w:val="22"/>
                <w:lang w:val="it-IT"/>
              </w:rPr>
              <w:t xml:space="preserve">Marketing mix </w:t>
            </w:r>
            <w:proofErr w:type="spellStart"/>
            <w:r w:rsidRPr="0063262D">
              <w:rPr>
                <w:rFonts w:eastAsia="Times New Roman" w:cs="Arial"/>
                <w:i/>
                <w:iCs/>
                <w:color w:val="000000"/>
                <w:szCs w:val="22"/>
                <w:lang w:val="it-IT"/>
              </w:rPr>
              <w:t>analysis</w:t>
            </w:r>
            <w:proofErr w:type="spellEnd"/>
            <w:r w:rsidRPr="0063262D">
              <w:rPr>
                <w:rFonts w:eastAsia="Times New Roman" w:cs="Arial"/>
                <w:color w:val="000000"/>
                <w:szCs w:val="22"/>
                <w:lang w:val="it-IT"/>
              </w:rPr>
              <w:t>.</w:t>
            </w:r>
          </w:p>
          <w:p w14:paraId="10966B35" w14:textId="77777777" w:rsidR="005B1287" w:rsidRPr="005B1287" w:rsidRDefault="00773BC4" w:rsidP="005B1287">
            <w:pPr>
              <w:spacing w:after="180"/>
              <w:ind w:left="450" w:hanging="450"/>
              <w:rPr>
                <w:rFonts w:eastAsia="Times New Roman" w:cs="Arial"/>
                <w:color w:val="000000"/>
                <w:szCs w:val="22"/>
                <w:lang w:val="en-US"/>
              </w:rPr>
            </w:pPr>
            <w:r w:rsidRPr="0063262D">
              <w:rPr>
                <w:rFonts w:eastAsia="Times New Roman" w:cs="Arial"/>
                <w:color w:val="000000"/>
                <w:szCs w:val="22"/>
                <w:lang w:val="it-IT"/>
              </w:rPr>
              <w:t xml:space="preserve">Lombardi, S., Pina e Cunha, M., &amp; Giustiniano, L. (2021). </w:t>
            </w:r>
            <w:r w:rsidRPr="005B1287">
              <w:rPr>
                <w:rFonts w:eastAsia="Times New Roman" w:cs="Arial"/>
                <w:color w:val="000000"/>
                <w:szCs w:val="22"/>
                <w:lang w:val="en-US"/>
              </w:rPr>
              <w:t>Improvising resilience: The unfolding of resilient leadership in COVID-19 times. </w:t>
            </w:r>
            <w:r w:rsidRPr="005B1287">
              <w:rPr>
                <w:rFonts w:eastAsia="Times New Roman" w:cs="Arial"/>
                <w:i/>
                <w:iCs/>
                <w:color w:val="000000"/>
                <w:szCs w:val="22"/>
                <w:lang w:val="en-US"/>
              </w:rPr>
              <w:t>International Journal Of Hospitality Management</w:t>
            </w:r>
            <w:r w:rsidRPr="005B1287">
              <w:rPr>
                <w:rFonts w:eastAsia="Times New Roman" w:cs="Arial"/>
                <w:color w:val="000000"/>
                <w:szCs w:val="22"/>
                <w:lang w:val="en-US"/>
              </w:rPr>
              <w:t>, </w:t>
            </w:r>
            <w:r w:rsidRPr="005B1287">
              <w:rPr>
                <w:rFonts w:eastAsia="Times New Roman" w:cs="Arial"/>
                <w:i/>
                <w:iCs/>
                <w:color w:val="000000"/>
                <w:szCs w:val="22"/>
                <w:lang w:val="en-US"/>
              </w:rPr>
              <w:t>95</w:t>
            </w:r>
            <w:r w:rsidRPr="005B1287">
              <w:rPr>
                <w:rFonts w:eastAsia="Times New Roman" w:cs="Arial"/>
                <w:color w:val="000000"/>
                <w:szCs w:val="22"/>
                <w:lang w:val="en-US"/>
              </w:rPr>
              <w:t>, 102904. DOI: 10.1016/j.ijhm.2021.102904</w:t>
            </w:r>
          </w:p>
          <w:p w14:paraId="759B8B25" w14:textId="77777777" w:rsidR="005B1287" w:rsidRPr="005B1287" w:rsidRDefault="00773BC4" w:rsidP="005B1287">
            <w:pPr>
              <w:spacing w:after="180"/>
              <w:ind w:left="450" w:hanging="450"/>
              <w:rPr>
                <w:rFonts w:eastAsia="Times New Roman" w:cs="Arial"/>
                <w:color w:val="000000"/>
                <w:szCs w:val="22"/>
                <w:lang w:val="en-US"/>
              </w:rPr>
            </w:pPr>
            <w:r w:rsidRPr="005B1287">
              <w:rPr>
                <w:rFonts w:eastAsia="Times New Roman" w:cs="Arial"/>
                <w:color w:val="000000"/>
                <w:szCs w:val="22"/>
                <w:lang w:val="en-US"/>
              </w:rPr>
              <w:t>Media.medacta.com. 2021. [online] Available at: &lt;https://media.medacta.com/media/2020-financial-report.pdf&gt; [Accessed 22 October 2021].</w:t>
            </w:r>
          </w:p>
          <w:p w14:paraId="6B3601CD" w14:textId="77777777" w:rsidR="005B1287" w:rsidRPr="005B1287" w:rsidRDefault="00773BC4" w:rsidP="005B1287">
            <w:pPr>
              <w:spacing w:after="180"/>
              <w:ind w:left="450" w:hanging="450"/>
              <w:rPr>
                <w:rFonts w:eastAsia="Times New Roman" w:cs="Arial"/>
                <w:color w:val="000000"/>
                <w:szCs w:val="22"/>
                <w:lang w:val="en-US"/>
              </w:rPr>
            </w:pPr>
            <w:proofErr w:type="spellStart"/>
            <w:r w:rsidRPr="005B1287">
              <w:rPr>
                <w:rFonts w:eastAsia="Times New Roman" w:cs="Arial"/>
                <w:color w:val="000000"/>
                <w:szCs w:val="22"/>
                <w:lang w:val="en-US"/>
              </w:rPr>
              <w:t>Nenonen</w:t>
            </w:r>
            <w:proofErr w:type="spellEnd"/>
            <w:r w:rsidRPr="005B1287">
              <w:rPr>
                <w:rFonts w:eastAsia="Times New Roman" w:cs="Arial"/>
                <w:color w:val="000000"/>
                <w:szCs w:val="22"/>
                <w:lang w:val="en-US"/>
              </w:rPr>
              <w:t xml:space="preserve">, S., &amp; </w:t>
            </w:r>
            <w:proofErr w:type="spellStart"/>
            <w:r w:rsidRPr="005B1287">
              <w:rPr>
                <w:rFonts w:eastAsia="Times New Roman" w:cs="Arial"/>
                <w:color w:val="000000"/>
                <w:szCs w:val="22"/>
                <w:lang w:val="en-US"/>
              </w:rPr>
              <w:t>Storbacka</w:t>
            </w:r>
            <w:proofErr w:type="spellEnd"/>
            <w:r w:rsidRPr="005B1287">
              <w:rPr>
                <w:rFonts w:eastAsia="Times New Roman" w:cs="Arial"/>
                <w:color w:val="000000"/>
                <w:szCs w:val="22"/>
                <w:lang w:val="en-US"/>
              </w:rPr>
              <w:t>, K. (2018). Engagement and Value Creation. </w:t>
            </w:r>
            <w:r w:rsidRPr="005B1287">
              <w:rPr>
                <w:rFonts w:eastAsia="Times New Roman" w:cs="Arial"/>
                <w:i/>
                <w:iCs/>
                <w:color w:val="000000"/>
                <w:szCs w:val="22"/>
                <w:lang w:val="en-US"/>
              </w:rPr>
              <w:t>Journal Of Creating Value</w:t>
            </w:r>
            <w:r w:rsidRPr="005B1287">
              <w:rPr>
                <w:rFonts w:eastAsia="Times New Roman" w:cs="Arial"/>
                <w:color w:val="000000"/>
                <w:szCs w:val="22"/>
                <w:lang w:val="en-US"/>
              </w:rPr>
              <w:t>, </w:t>
            </w:r>
            <w:r w:rsidRPr="005B1287">
              <w:rPr>
                <w:rFonts w:eastAsia="Times New Roman" w:cs="Arial"/>
                <w:i/>
                <w:iCs/>
                <w:color w:val="000000"/>
                <w:szCs w:val="22"/>
                <w:lang w:val="en-US"/>
              </w:rPr>
              <w:t>4</w:t>
            </w:r>
            <w:r w:rsidRPr="005B1287">
              <w:rPr>
                <w:rFonts w:eastAsia="Times New Roman" w:cs="Arial"/>
                <w:color w:val="000000"/>
                <w:szCs w:val="22"/>
                <w:lang w:val="en-US"/>
              </w:rPr>
              <w:t>(2), 196-198.</w:t>
            </w:r>
          </w:p>
          <w:p w14:paraId="11EFFCF4" w14:textId="77777777" w:rsidR="005B1287" w:rsidRPr="005B1287" w:rsidRDefault="00773BC4" w:rsidP="005B1287">
            <w:pPr>
              <w:spacing w:after="180"/>
              <w:ind w:left="450" w:hanging="450"/>
              <w:rPr>
                <w:rFonts w:eastAsia="Times New Roman" w:cs="Arial"/>
                <w:color w:val="000000"/>
                <w:szCs w:val="22"/>
                <w:lang w:val="en-US"/>
              </w:rPr>
            </w:pPr>
            <w:proofErr w:type="spellStart"/>
            <w:r w:rsidRPr="005B1287">
              <w:rPr>
                <w:rFonts w:eastAsia="Times New Roman" w:cs="Arial"/>
                <w:color w:val="000000"/>
                <w:szCs w:val="22"/>
                <w:lang w:val="en-US"/>
              </w:rPr>
              <w:t>Purwar</w:t>
            </w:r>
            <w:proofErr w:type="spellEnd"/>
            <w:r w:rsidRPr="005B1287">
              <w:rPr>
                <w:rFonts w:eastAsia="Times New Roman" w:cs="Arial"/>
                <w:color w:val="000000"/>
                <w:szCs w:val="22"/>
                <w:lang w:val="en-US"/>
              </w:rPr>
              <w:t>, S. (2019). Digital Marketing: An Effective Tool of Marketing. </w:t>
            </w:r>
            <w:r w:rsidRPr="005B1287">
              <w:rPr>
                <w:rFonts w:eastAsia="Times New Roman" w:cs="Arial"/>
                <w:i/>
                <w:iCs/>
                <w:color w:val="000000"/>
                <w:szCs w:val="22"/>
                <w:lang w:val="en-US"/>
              </w:rPr>
              <w:t>SSRN Electronic Journal</w:t>
            </w:r>
            <w:r w:rsidRPr="005B1287">
              <w:rPr>
                <w:rFonts w:eastAsia="Times New Roman" w:cs="Arial"/>
                <w:color w:val="000000"/>
                <w:szCs w:val="22"/>
                <w:lang w:val="en-US"/>
              </w:rPr>
              <w:t>.</w:t>
            </w:r>
          </w:p>
          <w:p w14:paraId="3EC7CA46" w14:textId="77777777" w:rsidR="005B1287" w:rsidRPr="005B1287" w:rsidRDefault="00773BC4" w:rsidP="005B1287">
            <w:pPr>
              <w:spacing w:after="180"/>
              <w:ind w:left="450" w:hanging="450"/>
              <w:rPr>
                <w:rFonts w:eastAsia="Times New Roman" w:cs="Arial"/>
                <w:color w:val="000000"/>
                <w:szCs w:val="22"/>
                <w:lang w:val="en-US"/>
              </w:rPr>
            </w:pPr>
            <w:r w:rsidRPr="005B1287">
              <w:rPr>
                <w:rFonts w:eastAsia="Times New Roman" w:cs="Arial"/>
                <w:color w:val="000000"/>
                <w:szCs w:val="22"/>
                <w:lang w:val="en-US"/>
              </w:rPr>
              <w:t>Rock, R., 2021. </w:t>
            </w:r>
            <w:r w:rsidRPr="005B1287">
              <w:rPr>
                <w:rFonts w:eastAsia="Times New Roman" w:cs="Arial"/>
                <w:i/>
                <w:iCs/>
                <w:color w:val="000000"/>
                <w:szCs w:val="22"/>
                <w:lang w:val="en-US"/>
              </w:rPr>
              <w:t>Welcome to Hotel Il San Pietro Positano on the Amalfi coast</w:t>
            </w:r>
            <w:r w:rsidRPr="005B1287">
              <w:rPr>
                <w:rFonts w:eastAsia="Times New Roman" w:cs="Arial"/>
                <w:color w:val="000000"/>
                <w:szCs w:val="22"/>
                <w:lang w:val="en-US"/>
              </w:rPr>
              <w:t>. [online] Il San Pietro. Available at: &lt;https://www.ilsanpietro.com/&gt; [Accessed 22 October 2021].</w:t>
            </w:r>
          </w:p>
          <w:p w14:paraId="11A7AAA9" w14:textId="77777777" w:rsidR="005B1287" w:rsidRPr="005B1287" w:rsidRDefault="00773BC4" w:rsidP="005B1287">
            <w:pPr>
              <w:spacing w:after="180"/>
              <w:ind w:left="450" w:hanging="450"/>
              <w:rPr>
                <w:rFonts w:eastAsia="Times New Roman" w:cs="Arial"/>
                <w:color w:val="000000"/>
                <w:szCs w:val="22"/>
                <w:lang w:val="en-US"/>
              </w:rPr>
            </w:pPr>
            <w:r w:rsidRPr="005B1287">
              <w:rPr>
                <w:rFonts w:eastAsia="Times New Roman" w:cs="Arial"/>
                <w:color w:val="000000"/>
                <w:szCs w:val="22"/>
                <w:lang w:val="en-US"/>
              </w:rPr>
              <w:t xml:space="preserve">Weinstein, A. (2020). Creating Superior Customer Value in the New Economy. </w:t>
            </w:r>
            <w:r w:rsidRPr="005B1287">
              <w:rPr>
                <w:rFonts w:eastAsia="Times New Roman" w:cs="Arial"/>
                <w:i/>
                <w:iCs/>
                <w:color w:val="000000"/>
                <w:szCs w:val="22"/>
                <w:lang w:val="en-US"/>
              </w:rPr>
              <w:t>Journal Of Creating Value</w:t>
            </w:r>
            <w:r w:rsidRPr="005B1287">
              <w:rPr>
                <w:rFonts w:eastAsia="Times New Roman" w:cs="Arial"/>
                <w:color w:val="000000"/>
                <w:szCs w:val="22"/>
                <w:lang w:val="en-US"/>
              </w:rPr>
              <w:t>, </w:t>
            </w:r>
            <w:r w:rsidRPr="005B1287">
              <w:rPr>
                <w:rFonts w:eastAsia="Times New Roman" w:cs="Arial"/>
                <w:i/>
                <w:iCs/>
                <w:color w:val="000000"/>
                <w:szCs w:val="22"/>
                <w:lang w:val="en-US"/>
              </w:rPr>
              <w:t>6</w:t>
            </w:r>
            <w:r w:rsidRPr="005B1287">
              <w:rPr>
                <w:rFonts w:eastAsia="Times New Roman" w:cs="Arial"/>
                <w:color w:val="000000"/>
                <w:szCs w:val="22"/>
                <w:lang w:val="en-US"/>
              </w:rPr>
              <w:t>(1), 20-33. DOI: 10.1177/2394964319898962</w:t>
            </w:r>
          </w:p>
        </w:tc>
      </w:tr>
    </w:tbl>
    <w:p w14:paraId="1A254C5F" w14:textId="77777777" w:rsidR="00FB5465" w:rsidRDefault="00FB5465" w:rsidP="00FB5465">
      <w:pPr>
        <w:jc w:val="center"/>
        <w:rPr>
          <w:szCs w:val="22"/>
        </w:rPr>
      </w:pPr>
    </w:p>
    <w:p w14:paraId="5A5DB023" w14:textId="77777777" w:rsidR="00500011" w:rsidRDefault="00500011" w:rsidP="00FB5465">
      <w:pPr>
        <w:jc w:val="center"/>
        <w:rPr>
          <w:szCs w:val="22"/>
        </w:rPr>
      </w:pPr>
    </w:p>
    <w:p w14:paraId="1267575C" w14:textId="77777777" w:rsidR="00500011" w:rsidRDefault="00500011" w:rsidP="00FB5465">
      <w:pPr>
        <w:jc w:val="center"/>
        <w:rPr>
          <w:szCs w:val="22"/>
        </w:rPr>
      </w:pPr>
    </w:p>
    <w:p w14:paraId="0AA2D813" w14:textId="77777777" w:rsidR="00500011" w:rsidRDefault="00500011" w:rsidP="00FB5465">
      <w:pPr>
        <w:jc w:val="center"/>
        <w:rPr>
          <w:szCs w:val="22"/>
        </w:rPr>
      </w:pPr>
    </w:p>
    <w:p w14:paraId="793BD626" w14:textId="77777777" w:rsidR="00500011" w:rsidRDefault="00500011" w:rsidP="00FB5465">
      <w:pPr>
        <w:jc w:val="center"/>
        <w:rPr>
          <w:szCs w:val="22"/>
        </w:rPr>
      </w:pPr>
    </w:p>
    <w:p w14:paraId="3E428E37" w14:textId="77777777" w:rsidR="00500011" w:rsidRDefault="00500011" w:rsidP="00FB5465">
      <w:pPr>
        <w:jc w:val="center"/>
        <w:rPr>
          <w:szCs w:val="22"/>
        </w:rPr>
      </w:pPr>
    </w:p>
    <w:p w14:paraId="0A1505F0" w14:textId="77777777" w:rsidR="00500011" w:rsidRDefault="00500011" w:rsidP="00FB5465">
      <w:pPr>
        <w:jc w:val="center"/>
        <w:rPr>
          <w:szCs w:val="22"/>
        </w:rPr>
      </w:pPr>
    </w:p>
    <w:p w14:paraId="61E57C09" w14:textId="77777777" w:rsidR="00500011" w:rsidRDefault="00500011" w:rsidP="00FB5465">
      <w:pPr>
        <w:jc w:val="center"/>
        <w:rPr>
          <w:szCs w:val="22"/>
        </w:rPr>
      </w:pPr>
    </w:p>
    <w:p w14:paraId="5CCD1592" w14:textId="64910492" w:rsidR="00500011" w:rsidRDefault="00500011" w:rsidP="00FB5465">
      <w:pPr>
        <w:jc w:val="center"/>
        <w:rPr>
          <w:szCs w:val="22"/>
        </w:rPr>
      </w:pPr>
      <w:r>
        <w:rPr>
          <w:noProof/>
        </w:rPr>
        <w:drawing>
          <wp:inline distT="0" distB="0" distL="0" distR="0" wp14:anchorId="2A6950BF" wp14:editId="3DB7B209">
            <wp:extent cx="5731510" cy="3223895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FDD48B" w14:textId="62A8BE59" w:rsidR="00500011" w:rsidRDefault="00306B84" w:rsidP="00FB5465">
      <w:pPr>
        <w:jc w:val="center"/>
        <w:rPr>
          <w:szCs w:val="22"/>
        </w:rPr>
      </w:pPr>
      <w:r>
        <w:rPr>
          <w:noProof/>
        </w:rPr>
        <w:drawing>
          <wp:inline distT="0" distB="0" distL="0" distR="0" wp14:anchorId="7E9B3C29" wp14:editId="5D98CDA3">
            <wp:extent cx="5731510" cy="3223895"/>
            <wp:effectExtent l="0" t="0" r="2540" b="0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DA463B" w14:textId="0AA9EAAD" w:rsidR="00306B84" w:rsidRDefault="00BC7D72" w:rsidP="00FB5465">
      <w:pPr>
        <w:jc w:val="center"/>
        <w:rPr>
          <w:szCs w:val="22"/>
        </w:rPr>
      </w:pPr>
      <w:r>
        <w:rPr>
          <w:noProof/>
        </w:rPr>
        <w:drawing>
          <wp:inline distT="0" distB="0" distL="0" distR="0" wp14:anchorId="662101CC" wp14:editId="567A03D4">
            <wp:extent cx="5731510" cy="3223895"/>
            <wp:effectExtent l="0" t="0" r="2540" b="0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13E0CE" w14:textId="1F9DFAC4" w:rsidR="00BC7D72" w:rsidRDefault="00DD5492" w:rsidP="00FB5465">
      <w:pPr>
        <w:jc w:val="center"/>
        <w:rPr>
          <w:szCs w:val="22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6F91A4DC" wp14:editId="1CE0A6BF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3223895"/>
            <wp:effectExtent l="0" t="0" r="2540" b="0"/>
            <wp:wrapTight wrapText="bothSides">
              <wp:wrapPolygon edited="0">
                <wp:start x="0" y="0"/>
                <wp:lineTo x="0" y="21443"/>
                <wp:lineTo x="21538" y="21443"/>
                <wp:lineTo x="21538" y="0"/>
                <wp:lineTo x="0" y="0"/>
              </wp:wrapPolygon>
            </wp:wrapTight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1811014" w14:textId="242B70CD" w:rsidR="00DD5492" w:rsidRPr="002D0FB0" w:rsidRDefault="00BA0505" w:rsidP="00FB5465">
      <w:pPr>
        <w:jc w:val="center"/>
        <w:rPr>
          <w:szCs w:val="22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53D8DB9F" wp14:editId="73639FA6">
            <wp:simplePos x="0" y="0"/>
            <wp:positionH relativeFrom="margin">
              <wp:align>left</wp:align>
            </wp:positionH>
            <wp:positionV relativeFrom="paragraph">
              <wp:posOffset>477158</wp:posOffset>
            </wp:positionV>
            <wp:extent cx="5731510" cy="3223895"/>
            <wp:effectExtent l="0" t="0" r="2540" b="0"/>
            <wp:wrapSquare wrapText="bothSides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DD5492" w:rsidRPr="002D0FB0">
      <w:head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7ABB3D8" w14:textId="77777777" w:rsidR="002F241D" w:rsidRDefault="002F241D">
      <w:pPr>
        <w:spacing w:line="240" w:lineRule="auto"/>
      </w:pPr>
      <w:r>
        <w:separator/>
      </w:r>
    </w:p>
  </w:endnote>
  <w:endnote w:type="continuationSeparator" w:id="0">
    <w:p w14:paraId="468D4E37" w14:textId="77777777" w:rsidR="002F241D" w:rsidRDefault="002F241D">
      <w:pPr>
        <w:spacing w:line="240" w:lineRule="auto"/>
      </w:pPr>
      <w:r>
        <w:continuationSeparator/>
      </w:r>
    </w:p>
  </w:endnote>
  <w:endnote w:type="continuationNotice" w:id="1">
    <w:p w14:paraId="079F321E" w14:textId="77777777" w:rsidR="0063262D" w:rsidRDefault="0063262D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Vrinda">
    <w:altName w:val="Cambria"/>
    <w:panose1 w:val="00000400000000000000"/>
    <w:charset w:val="01"/>
    <w:family w:val="roman"/>
    <w:pitch w:val="variable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FC9F6F" w14:textId="77777777" w:rsidR="002F241D" w:rsidRDefault="002F241D">
      <w:pPr>
        <w:spacing w:line="240" w:lineRule="auto"/>
      </w:pPr>
      <w:r>
        <w:separator/>
      </w:r>
    </w:p>
  </w:footnote>
  <w:footnote w:type="continuationSeparator" w:id="0">
    <w:p w14:paraId="0F8689A6" w14:textId="77777777" w:rsidR="002F241D" w:rsidRDefault="002F241D">
      <w:pPr>
        <w:spacing w:line="240" w:lineRule="auto"/>
      </w:pPr>
      <w:r>
        <w:continuationSeparator/>
      </w:r>
    </w:p>
  </w:footnote>
  <w:footnote w:type="continuationNotice" w:id="1">
    <w:p w14:paraId="3EBF7BBF" w14:textId="77777777" w:rsidR="0063262D" w:rsidRDefault="0063262D">
      <w:pPr>
        <w:spacing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718B875" w14:textId="77777777" w:rsidR="00576798" w:rsidRDefault="00773BC4">
    <w:pPr>
      <w:pStyle w:val="Header"/>
    </w:pPr>
    <w:r>
      <w:rPr>
        <w:noProof/>
        <w:lang w:eastAsia="en-GB"/>
      </w:rPr>
      <w:drawing>
        <wp:inline distT="0" distB="0" distL="0" distR="0" wp14:anchorId="6B0C7CBA" wp14:editId="5919D3F2">
          <wp:extent cx="3108960" cy="931034"/>
          <wp:effectExtent l="0" t="0" r="2540" b="0"/>
          <wp:docPr id="7" name="Picture 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7" name="Picture 7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3108960" cy="93103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  <w:r>
      <w:rPr>
        <w:noProof/>
        <w:lang w:eastAsia="en-GB"/>
      </w:rPr>
      <w:drawing>
        <wp:inline distT="0" distB="0" distL="0" distR="0" wp14:anchorId="4EE4C5CD" wp14:editId="39852FFA">
          <wp:extent cx="2221992" cy="1110996"/>
          <wp:effectExtent l="0" t="0" r="635" b="0"/>
          <wp:docPr id="8" name="Picture 8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8" name="Picture 8"/>
                  <pic:cNvPicPr/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252096" cy="1126048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4F2810"/>
    <w:multiLevelType w:val="hybridMultilevel"/>
    <w:tmpl w:val="A094CDC4"/>
    <w:lvl w:ilvl="0" w:tplc="F0EC4974">
      <w:start w:val="1"/>
      <w:numFmt w:val="decimal"/>
      <w:lvlText w:val="%1."/>
      <w:lvlJc w:val="left"/>
      <w:pPr>
        <w:ind w:left="1080" w:hanging="360"/>
      </w:pPr>
      <w:rPr>
        <w:rFonts w:hint="default"/>
        <w:color w:val="auto"/>
      </w:rPr>
    </w:lvl>
    <w:lvl w:ilvl="1" w:tplc="53844724" w:tentative="1">
      <w:start w:val="1"/>
      <w:numFmt w:val="lowerLetter"/>
      <w:lvlText w:val="%2."/>
      <w:lvlJc w:val="left"/>
      <w:pPr>
        <w:ind w:left="1800" w:hanging="360"/>
      </w:pPr>
    </w:lvl>
    <w:lvl w:ilvl="2" w:tplc="94B68710" w:tentative="1">
      <w:start w:val="1"/>
      <w:numFmt w:val="lowerRoman"/>
      <w:lvlText w:val="%3."/>
      <w:lvlJc w:val="right"/>
      <w:pPr>
        <w:ind w:left="2520" w:hanging="180"/>
      </w:pPr>
    </w:lvl>
    <w:lvl w:ilvl="3" w:tplc="F2F07382" w:tentative="1">
      <w:start w:val="1"/>
      <w:numFmt w:val="decimal"/>
      <w:lvlText w:val="%4."/>
      <w:lvlJc w:val="left"/>
      <w:pPr>
        <w:ind w:left="3240" w:hanging="360"/>
      </w:pPr>
    </w:lvl>
    <w:lvl w:ilvl="4" w:tplc="A87E8032" w:tentative="1">
      <w:start w:val="1"/>
      <w:numFmt w:val="lowerLetter"/>
      <w:lvlText w:val="%5."/>
      <w:lvlJc w:val="left"/>
      <w:pPr>
        <w:ind w:left="3960" w:hanging="360"/>
      </w:pPr>
    </w:lvl>
    <w:lvl w:ilvl="5" w:tplc="8F2AB926" w:tentative="1">
      <w:start w:val="1"/>
      <w:numFmt w:val="lowerRoman"/>
      <w:lvlText w:val="%6."/>
      <w:lvlJc w:val="right"/>
      <w:pPr>
        <w:ind w:left="4680" w:hanging="180"/>
      </w:pPr>
    </w:lvl>
    <w:lvl w:ilvl="6" w:tplc="853A71E2" w:tentative="1">
      <w:start w:val="1"/>
      <w:numFmt w:val="decimal"/>
      <w:lvlText w:val="%7."/>
      <w:lvlJc w:val="left"/>
      <w:pPr>
        <w:ind w:left="5400" w:hanging="360"/>
      </w:pPr>
    </w:lvl>
    <w:lvl w:ilvl="7" w:tplc="7584EB82" w:tentative="1">
      <w:start w:val="1"/>
      <w:numFmt w:val="lowerLetter"/>
      <w:lvlText w:val="%8."/>
      <w:lvlJc w:val="left"/>
      <w:pPr>
        <w:ind w:left="6120" w:hanging="360"/>
      </w:pPr>
    </w:lvl>
    <w:lvl w:ilvl="8" w:tplc="5BA2DAB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400242E"/>
    <w:multiLevelType w:val="hybridMultilevel"/>
    <w:tmpl w:val="1B0AB41C"/>
    <w:lvl w:ilvl="0" w:tplc="53FC3EF6">
      <w:start w:val="30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ECA042F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774E6D7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E28B7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030F14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D4D6CB5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8B64D3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29032F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5C50E72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7374A26"/>
    <w:multiLevelType w:val="hybridMultilevel"/>
    <w:tmpl w:val="03EA71FE"/>
    <w:lvl w:ilvl="0" w:tplc="91DE9E0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CAC43B84" w:tentative="1">
      <w:start w:val="1"/>
      <w:numFmt w:val="lowerLetter"/>
      <w:lvlText w:val="%2."/>
      <w:lvlJc w:val="left"/>
      <w:pPr>
        <w:ind w:left="1440" w:hanging="360"/>
      </w:pPr>
    </w:lvl>
    <w:lvl w:ilvl="2" w:tplc="A05C82C2" w:tentative="1">
      <w:start w:val="1"/>
      <w:numFmt w:val="lowerRoman"/>
      <w:lvlText w:val="%3."/>
      <w:lvlJc w:val="right"/>
      <w:pPr>
        <w:ind w:left="2160" w:hanging="180"/>
      </w:pPr>
    </w:lvl>
    <w:lvl w:ilvl="3" w:tplc="C72C9D96" w:tentative="1">
      <w:start w:val="1"/>
      <w:numFmt w:val="decimal"/>
      <w:lvlText w:val="%4."/>
      <w:lvlJc w:val="left"/>
      <w:pPr>
        <w:ind w:left="2880" w:hanging="360"/>
      </w:pPr>
    </w:lvl>
    <w:lvl w:ilvl="4" w:tplc="1AE4FC9E" w:tentative="1">
      <w:start w:val="1"/>
      <w:numFmt w:val="lowerLetter"/>
      <w:lvlText w:val="%5."/>
      <w:lvlJc w:val="left"/>
      <w:pPr>
        <w:ind w:left="3600" w:hanging="360"/>
      </w:pPr>
    </w:lvl>
    <w:lvl w:ilvl="5" w:tplc="F61400A4" w:tentative="1">
      <w:start w:val="1"/>
      <w:numFmt w:val="lowerRoman"/>
      <w:lvlText w:val="%6."/>
      <w:lvlJc w:val="right"/>
      <w:pPr>
        <w:ind w:left="4320" w:hanging="180"/>
      </w:pPr>
    </w:lvl>
    <w:lvl w:ilvl="6" w:tplc="F2AA1BDE" w:tentative="1">
      <w:start w:val="1"/>
      <w:numFmt w:val="decimal"/>
      <w:lvlText w:val="%7."/>
      <w:lvlJc w:val="left"/>
      <w:pPr>
        <w:ind w:left="5040" w:hanging="360"/>
      </w:pPr>
    </w:lvl>
    <w:lvl w:ilvl="7" w:tplc="52B683EC" w:tentative="1">
      <w:start w:val="1"/>
      <w:numFmt w:val="lowerLetter"/>
      <w:lvlText w:val="%8."/>
      <w:lvlJc w:val="left"/>
      <w:pPr>
        <w:ind w:left="5760" w:hanging="360"/>
      </w:pPr>
    </w:lvl>
    <w:lvl w:ilvl="8" w:tplc="8B5A7746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5486312"/>
    <w:multiLevelType w:val="hybridMultilevel"/>
    <w:tmpl w:val="B5BEAA92"/>
    <w:lvl w:ilvl="0" w:tplc="0E182894">
      <w:start w:val="30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17DA714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2182E8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DE436A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40458B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8D42AC5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E549A0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2D0B6A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860E48A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5216DFE"/>
    <w:multiLevelType w:val="hybridMultilevel"/>
    <w:tmpl w:val="E47E537C"/>
    <w:lvl w:ilvl="0" w:tplc="83FA8F2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35BCF6AE" w:tentative="1">
      <w:start w:val="1"/>
      <w:numFmt w:val="lowerLetter"/>
      <w:lvlText w:val="%2."/>
      <w:lvlJc w:val="left"/>
      <w:pPr>
        <w:ind w:left="1440" w:hanging="360"/>
      </w:pPr>
    </w:lvl>
    <w:lvl w:ilvl="2" w:tplc="1F962728" w:tentative="1">
      <w:start w:val="1"/>
      <w:numFmt w:val="lowerRoman"/>
      <w:lvlText w:val="%3."/>
      <w:lvlJc w:val="right"/>
      <w:pPr>
        <w:ind w:left="2160" w:hanging="180"/>
      </w:pPr>
    </w:lvl>
    <w:lvl w:ilvl="3" w:tplc="99920B4C" w:tentative="1">
      <w:start w:val="1"/>
      <w:numFmt w:val="decimal"/>
      <w:lvlText w:val="%4."/>
      <w:lvlJc w:val="left"/>
      <w:pPr>
        <w:ind w:left="2880" w:hanging="360"/>
      </w:pPr>
    </w:lvl>
    <w:lvl w:ilvl="4" w:tplc="C7F6B8C0" w:tentative="1">
      <w:start w:val="1"/>
      <w:numFmt w:val="lowerLetter"/>
      <w:lvlText w:val="%5."/>
      <w:lvlJc w:val="left"/>
      <w:pPr>
        <w:ind w:left="3600" w:hanging="360"/>
      </w:pPr>
    </w:lvl>
    <w:lvl w:ilvl="5" w:tplc="5172137A" w:tentative="1">
      <w:start w:val="1"/>
      <w:numFmt w:val="lowerRoman"/>
      <w:lvlText w:val="%6."/>
      <w:lvlJc w:val="right"/>
      <w:pPr>
        <w:ind w:left="4320" w:hanging="180"/>
      </w:pPr>
    </w:lvl>
    <w:lvl w:ilvl="6" w:tplc="6C66DD18" w:tentative="1">
      <w:start w:val="1"/>
      <w:numFmt w:val="decimal"/>
      <w:lvlText w:val="%7."/>
      <w:lvlJc w:val="left"/>
      <w:pPr>
        <w:ind w:left="5040" w:hanging="360"/>
      </w:pPr>
    </w:lvl>
    <w:lvl w:ilvl="7" w:tplc="5DAC0454" w:tentative="1">
      <w:start w:val="1"/>
      <w:numFmt w:val="lowerLetter"/>
      <w:lvlText w:val="%8."/>
      <w:lvlJc w:val="left"/>
      <w:pPr>
        <w:ind w:left="5760" w:hanging="360"/>
      </w:pPr>
    </w:lvl>
    <w:lvl w:ilvl="8" w:tplc="502E67C0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4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8"/>
  <w:removePersonalInformation/>
  <w:removeDateAndTime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5465"/>
    <w:rsid w:val="00020927"/>
    <w:rsid w:val="00022AE5"/>
    <w:rsid w:val="000814F2"/>
    <w:rsid w:val="000D5057"/>
    <w:rsid w:val="001753C9"/>
    <w:rsid w:val="002912C7"/>
    <w:rsid w:val="002B0B3E"/>
    <w:rsid w:val="002D0FB0"/>
    <w:rsid w:val="002F241D"/>
    <w:rsid w:val="00302613"/>
    <w:rsid w:val="00306B84"/>
    <w:rsid w:val="003242D6"/>
    <w:rsid w:val="003250F7"/>
    <w:rsid w:val="003335C9"/>
    <w:rsid w:val="0037581B"/>
    <w:rsid w:val="003D7100"/>
    <w:rsid w:val="003E1CC4"/>
    <w:rsid w:val="0046681E"/>
    <w:rsid w:val="0048013F"/>
    <w:rsid w:val="004A163B"/>
    <w:rsid w:val="00500011"/>
    <w:rsid w:val="00576798"/>
    <w:rsid w:val="00593979"/>
    <w:rsid w:val="005B1287"/>
    <w:rsid w:val="005B4199"/>
    <w:rsid w:val="005F2169"/>
    <w:rsid w:val="00611114"/>
    <w:rsid w:val="0063262D"/>
    <w:rsid w:val="00690F04"/>
    <w:rsid w:val="00773BC4"/>
    <w:rsid w:val="007F65F9"/>
    <w:rsid w:val="00893A68"/>
    <w:rsid w:val="00953524"/>
    <w:rsid w:val="00976001"/>
    <w:rsid w:val="00A3495B"/>
    <w:rsid w:val="00A754DE"/>
    <w:rsid w:val="00AA356C"/>
    <w:rsid w:val="00AC1464"/>
    <w:rsid w:val="00AE6D95"/>
    <w:rsid w:val="00B87323"/>
    <w:rsid w:val="00BA0505"/>
    <w:rsid w:val="00BC7D72"/>
    <w:rsid w:val="00C86C95"/>
    <w:rsid w:val="00CD5926"/>
    <w:rsid w:val="00D222AC"/>
    <w:rsid w:val="00DD5492"/>
    <w:rsid w:val="00E253D8"/>
    <w:rsid w:val="00E35564"/>
    <w:rsid w:val="00ED2DAB"/>
    <w:rsid w:val="00F05C58"/>
    <w:rsid w:val="00F1476F"/>
    <w:rsid w:val="00F71156"/>
    <w:rsid w:val="00FB5465"/>
    <w:rsid w:val="00FC10ED"/>
    <w:rsid w:val="0C77EDFC"/>
    <w:rsid w:val="293EAC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7F9B3E34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5057"/>
    <w:pPr>
      <w:spacing w:line="360" w:lineRule="auto"/>
      <w:jc w:val="both"/>
    </w:pPr>
    <w:rPr>
      <w:rFonts w:ascii="Arial" w:hAnsi="Arial"/>
      <w:color w:val="000000" w:themeColor="text1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B546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B546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7679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76798"/>
  </w:style>
  <w:style w:type="paragraph" w:styleId="Footer">
    <w:name w:val="footer"/>
    <w:basedOn w:val="Normal"/>
    <w:link w:val="FooterChar"/>
    <w:uiPriority w:val="99"/>
    <w:unhideWhenUsed/>
    <w:rsid w:val="0057679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76798"/>
  </w:style>
  <w:style w:type="paragraph" w:styleId="NoSpacing">
    <w:name w:val="No Spacing"/>
    <w:uiPriority w:val="1"/>
    <w:qFormat/>
    <w:rsid w:val="00576798"/>
    <w:rPr>
      <w:rFonts w:eastAsiaTheme="minorEastAsia"/>
      <w:sz w:val="22"/>
      <w:szCs w:val="22"/>
      <w:lang w:val="en-US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svg"/><Relationship Id="rId13" Type="http://schemas.openxmlformats.org/officeDocument/2006/relationships/image" Target="media/image7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svg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image" Target="media/image10.sv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sv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svg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12.jpeg"/><Relationship Id="rId1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1528</Words>
  <Characters>8711</Characters>
  <Application>Microsoft Office Word</Application>
  <DocSecurity>4</DocSecurity>
  <Lines>72</Lines>
  <Paragraphs>20</Paragraphs>
  <ScaleCrop>false</ScaleCrop>
  <Company/>
  <LinksUpToDate>false</LinksUpToDate>
  <CharactersWithSpaces>10219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cp:lastModifiedBy/>
  <cp:revision>2</cp:revision>
  <dcterms:created xsi:type="dcterms:W3CDTF">2021-10-23T02:07:00Z</dcterms:created>
  <dcterms:modified xsi:type="dcterms:W3CDTF">2021-12-09T05:17:00Z</dcterms:modified>
</cp:coreProperties>
</file>