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8379A" w14:textId="77777777" w:rsidR="007C782D" w:rsidRDefault="007C782D" w:rsidP="00273191">
      <w:pPr>
        <w:pStyle w:val="NormalWeb"/>
        <w:shd w:val="clear" w:color="auto" w:fill="FFFFFF"/>
        <w:spacing w:before="0" w:beforeAutospacing="0" w:after="0" w:afterAutospacing="0"/>
        <w:rPr>
          <w:rFonts w:ascii="Roboto" w:hAnsi="Roboto"/>
          <w:b/>
          <w:bCs/>
          <w:color w:val="283041"/>
          <w:sz w:val="20"/>
          <w:szCs w:val="20"/>
        </w:rPr>
      </w:pPr>
    </w:p>
    <w:p w14:paraId="3C452B4C" w14:textId="77777777" w:rsidR="007C782D" w:rsidRDefault="007C782D" w:rsidP="00273191">
      <w:pPr>
        <w:pStyle w:val="NormalWeb"/>
        <w:shd w:val="clear" w:color="auto" w:fill="FFFFFF"/>
        <w:spacing w:before="0" w:beforeAutospacing="0" w:after="0" w:afterAutospacing="0"/>
        <w:rPr>
          <w:rFonts w:ascii="Roboto" w:hAnsi="Roboto"/>
          <w:b/>
          <w:bCs/>
          <w:color w:val="283041"/>
          <w:sz w:val="20"/>
          <w:szCs w:val="20"/>
        </w:rPr>
      </w:pPr>
    </w:p>
    <w:p w14:paraId="05A8C6B3" w14:textId="1ABE5ECB" w:rsidR="007C782D" w:rsidRPr="00DD109A" w:rsidRDefault="007C782D" w:rsidP="00273191">
      <w:pPr>
        <w:pStyle w:val="NormalWeb"/>
        <w:shd w:val="clear" w:color="auto" w:fill="FFFFFF"/>
        <w:spacing w:before="0" w:beforeAutospacing="0" w:after="0" w:afterAutospacing="0"/>
        <w:rPr>
          <w:rFonts w:ascii="Roboto" w:hAnsi="Roboto"/>
          <w:color w:val="283041"/>
          <w:sz w:val="28"/>
          <w:szCs w:val="28"/>
        </w:rPr>
      </w:pPr>
      <w:r w:rsidRPr="00DD109A">
        <w:rPr>
          <w:rFonts w:ascii="Roboto" w:hAnsi="Roboto"/>
          <w:color w:val="283041"/>
          <w:sz w:val="28"/>
          <w:szCs w:val="28"/>
        </w:rPr>
        <w:t xml:space="preserve">Exploring behaviours and intervention in the learning environment. </w:t>
      </w:r>
    </w:p>
    <w:p w14:paraId="02CD157E" w14:textId="47E30A6A" w:rsidR="007C782D" w:rsidRPr="00DD109A" w:rsidRDefault="007C782D" w:rsidP="00273191">
      <w:pPr>
        <w:pStyle w:val="NormalWeb"/>
        <w:shd w:val="clear" w:color="auto" w:fill="FFFFFF"/>
        <w:spacing w:before="0" w:beforeAutospacing="0" w:after="0" w:afterAutospacing="0"/>
        <w:rPr>
          <w:rFonts w:ascii="Roboto" w:hAnsi="Roboto"/>
          <w:color w:val="283041"/>
          <w:sz w:val="28"/>
          <w:szCs w:val="28"/>
        </w:rPr>
      </w:pPr>
      <w:r w:rsidRPr="00DD109A">
        <w:rPr>
          <w:rFonts w:ascii="Roboto" w:hAnsi="Roboto"/>
          <w:color w:val="283041"/>
          <w:sz w:val="28"/>
          <w:szCs w:val="28"/>
        </w:rPr>
        <w:t>Charlotte hudson Student number 2505217</w:t>
      </w:r>
    </w:p>
    <w:p w14:paraId="106650E4" w14:textId="6FC1D1FE" w:rsidR="007C782D" w:rsidRDefault="007C782D" w:rsidP="00273191">
      <w:pPr>
        <w:pStyle w:val="NormalWeb"/>
        <w:shd w:val="clear" w:color="auto" w:fill="FFFFFF"/>
        <w:spacing w:before="0" w:beforeAutospacing="0" w:after="0" w:afterAutospacing="0"/>
        <w:rPr>
          <w:rFonts w:ascii="Roboto" w:hAnsi="Roboto"/>
          <w:color w:val="283041"/>
          <w:sz w:val="28"/>
          <w:szCs w:val="28"/>
        </w:rPr>
      </w:pPr>
      <w:r w:rsidRPr="00DD109A">
        <w:rPr>
          <w:rFonts w:ascii="Roboto" w:hAnsi="Roboto"/>
          <w:color w:val="283041"/>
          <w:sz w:val="28"/>
          <w:szCs w:val="28"/>
        </w:rPr>
        <w:t>Module code ECIE4011</w:t>
      </w:r>
    </w:p>
    <w:p w14:paraId="667A2D65" w14:textId="77777777" w:rsidR="00DD109A" w:rsidRDefault="00DD109A" w:rsidP="00273191">
      <w:pPr>
        <w:pStyle w:val="NormalWeb"/>
        <w:shd w:val="clear" w:color="auto" w:fill="FFFFFF"/>
        <w:spacing w:before="0" w:beforeAutospacing="0" w:after="0" w:afterAutospacing="0"/>
        <w:rPr>
          <w:rFonts w:ascii="Roboto" w:hAnsi="Roboto"/>
          <w:color w:val="283041"/>
          <w:sz w:val="28"/>
          <w:szCs w:val="28"/>
        </w:rPr>
      </w:pPr>
    </w:p>
    <w:p w14:paraId="58D708B2" w14:textId="1D4A1538" w:rsidR="00DD109A" w:rsidRPr="00B2479A" w:rsidRDefault="00265970" w:rsidP="00B2479A">
      <w:pPr>
        <w:pStyle w:val="NormalWeb"/>
        <w:shd w:val="clear" w:color="auto" w:fill="FFFFFF"/>
        <w:spacing w:before="0" w:beforeAutospacing="0" w:after="0" w:afterAutospacing="0" w:line="360" w:lineRule="auto"/>
        <w:rPr>
          <w:rFonts w:ascii="Calibri" w:hAnsi="Calibri" w:cs="Calibri"/>
          <w:color w:val="283041"/>
        </w:rPr>
      </w:pPr>
      <w:r w:rsidRPr="00B2479A">
        <w:rPr>
          <w:rFonts w:ascii="Calibri" w:hAnsi="Calibri" w:cs="Calibri"/>
          <w:color w:val="283041"/>
        </w:rPr>
        <w:t>To explore behaviour, firstly an understanding of what</w:t>
      </w:r>
      <w:r w:rsidR="000665A0" w:rsidRPr="00B2479A">
        <w:rPr>
          <w:rFonts w:ascii="Calibri" w:hAnsi="Calibri" w:cs="Calibri"/>
          <w:color w:val="283041"/>
        </w:rPr>
        <w:t xml:space="preserve"> behaviour is needs</w:t>
      </w:r>
      <w:r w:rsidRPr="00B2479A">
        <w:rPr>
          <w:rFonts w:ascii="Calibri" w:hAnsi="Calibri" w:cs="Calibri"/>
          <w:color w:val="283041"/>
        </w:rPr>
        <w:t xml:space="preserve"> to be </w:t>
      </w:r>
      <w:r w:rsidR="000665A0" w:rsidRPr="00B2479A">
        <w:rPr>
          <w:rFonts w:ascii="Calibri" w:hAnsi="Calibri" w:cs="Calibri"/>
          <w:color w:val="283041"/>
        </w:rPr>
        <w:t xml:space="preserve">established, </w:t>
      </w:r>
      <w:r w:rsidR="0060539E" w:rsidRPr="00B2479A">
        <w:rPr>
          <w:rFonts w:ascii="Calibri" w:hAnsi="Calibri" w:cs="Calibri"/>
          <w:color w:val="283041"/>
        </w:rPr>
        <w:t xml:space="preserve">behaviour is an action, reaction or way an individual portrays themselves in reaction to internal or external stimuli.  </w:t>
      </w:r>
      <w:r w:rsidR="000665A0" w:rsidRPr="00B2479A">
        <w:rPr>
          <w:rFonts w:ascii="Calibri" w:hAnsi="Calibri" w:cs="Calibri"/>
          <w:color w:val="283041"/>
        </w:rPr>
        <w:t>‘</w:t>
      </w:r>
      <w:r w:rsidR="0060539E" w:rsidRPr="00B2479A">
        <w:rPr>
          <w:rFonts w:ascii="Calibri" w:hAnsi="Calibri" w:cs="Calibri"/>
          <w:i/>
          <w:iCs/>
          <w:color w:val="283041"/>
        </w:rPr>
        <w:t>Behaviours</w:t>
      </w:r>
      <w:r w:rsidRPr="00B2479A">
        <w:rPr>
          <w:rFonts w:ascii="Calibri" w:hAnsi="Calibri" w:cs="Calibri"/>
          <w:i/>
          <w:iCs/>
          <w:color w:val="283041"/>
        </w:rPr>
        <w:t xml:space="preserve"> are learned through </w:t>
      </w:r>
      <w:r w:rsidR="000665A0" w:rsidRPr="00B2479A">
        <w:rPr>
          <w:rFonts w:ascii="Calibri" w:hAnsi="Calibri" w:cs="Calibri"/>
          <w:i/>
          <w:iCs/>
          <w:color w:val="283041"/>
        </w:rPr>
        <w:t>interaction with</w:t>
      </w:r>
      <w:r w:rsidRPr="00B2479A">
        <w:rPr>
          <w:rFonts w:ascii="Calibri" w:hAnsi="Calibri" w:cs="Calibri"/>
          <w:i/>
          <w:iCs/>
          <w:color w:val="283041"/>
        </w:rPr>
        <w:t xml:space="preserve"> the environment, behaviour is simply a response to environment stimuli, no person is born with pre-set traits or instincts that drive behaviour</w:t>
      </w:r>
      <w:r w:rsidR="000665A0" w:rsidRPr="00B2479A">
        <w:rPr>
          <w:rFonts w:ascii="Calibri" w:hAnsi="Calibri" w:cs="Calibri"/>
          <w:i/>
          <w:iCs/>
          <w:color w:val="283041"/>
        </w:rPr>
        <w:t>’</w:t>
      </w:r>
      <w:r w:rsidR="000665A0" w:rsidRPr="00B2479A">
        <w:rPr>
          <w:rFonts w:ascii="Calibri" w:hAnsi="Calibri" w:cs="Calibri"/>
          <w:color w:val="283041"/>
        </w:rPr>
        <w:t xml:space="preserve">, (McLeod, May 2025). Babys are born with no understanding of how they should behave, behaviour is taught with many different factors contributing to this. Children will portray different behaviours in different situations depending on how they have </w:t>
      </w:r>
      <w:r w:rsidR="0060539E" w:rsidRPr="00B2479A">
        <w:rPr>
          <w:rFonts w:ascii="Calibri" w:hAnsi="Calibri" w:cs="Calibri"/>
          <w:color w:val="283041"/>
        </w:rPr>
        <w:t>been</w:t>
      </w:r>
      <w:r w:rsidR="000665A0" w:rsidRPr="00B2479A">
        <w:rPr>
          <w:rFonts w:ascii="Calibri" w:hAnsi="Calibri" w:cs="Calibri"/>
          <w:color w:val="283041"/>
        </w:rPr>
        <w:t xml:space="preserve"> taught</w:t>
      </w:r>
      <w:r w:rsidR="0060539E" w:rsidRPr="00B2479A">
        <w:rPr>
          <w:rFonts w:ascii="Calibri" w:hAnsi="Calibri" w:cs="Calibri"/>
          <w:color w:val="283041"/>
        </w:rPr>
        <w:t xml:space="preserve"> or shown to conduct themselves</w:t>
      </w:r>
      <w:r w:rsidR="009356BE" w:rsidRPr="00B2479A">
        <w:rPr>
          <w:rFonts w:ascii="Calibri" w:hAnsi="Calibri" w:cs="Calibri"/>
          <w:color w:val="283041"/>
        </w:rPr>
        <w:t xml:space="preserve"> in different environments. </w:t>
      </w:r>
      <w:r w:rsidR="0060539E" w:rsidRPr="00B2479A">
        <w:rPr>
          <w:rFonts w:ascii="Calibri" w:hAnsi="Calibri" w:cs="Calibri"/>
          <w:color w:val="283041"/>
        </w:rPr>
        <w:t xml:space="preserve"> </w:t>
      </w:r>
    </w:p>
    <w:p w14:paraId="186B6D5E" w14:textId="77777777" w:rsidR="00C13358" w:rsidRPr="00B2479A" w:rsidRDefault="00C13358" w:rsidP="00B2479A">
      <w:pPr>
        <w:pStyle w:val="NormalWeb"/>
        <w:shd w:val="clear" w:color="auto" w:fill="FFFFFF"/>
        <w:spacing w:before="0" w:beforeAutospacing="0" w:after="0" w:afterAutospacing="0" w:line="360" w:lineRule="auto"/>
        <w:rPr>
          <w:rFonts w:ascii="Calibri" w:hAnsi="Calibri" w:cs="Calibri"/>
          <w:color w:val="283041"/>
        </w:rPr>
      </w:pPr>
    </w:p>
    <w:p w14:paraId="3BCF6E13" w14:textId="4E9105DF" w:rsidR="00C13358" w:rsidRPr="00B2479A" w:rsidRDefault="00742998" w:rsidP="00B2479A">
      <w:pPr>
        <w:pStyle w:val="NormalWeb"/>
        <w:shd w:val="clear" w:color="auto" w:fill="FFFFFF"/>
        <w:spacing w:before="0" w:beforeAutospacing="0" w:after="0" w:afterAutospacing="0" w:line="360" w:lineRule="auto"/>
        <w:rPr>
          <w:rFonts w:ascii="Calibri" w:hAnsi="Calibri" w:cs="Calibri"/>
          <w:color w:val="283041"/>
        </w:rPr>
      </w:pPr>
      <w:r w:rsidRPr="00B2479A">
        <w:rPr>
          <w:rFonts w:ascii="Calibri" w:hAnsi="Calibri" w:cs="Calibri"/>
          <w:color w:val="283041"/>
        </w:rPr>
        <w:t xml:space="preserve">In a classroom setting children are taught many simple </w:t>
      </w:r>
      <w:r w:rsidR="003E6B98" w:rsidRPr="00B2479A">
        <w:rPr>
          <w:rFonts w:ascii="Calibri" w:hAnsi="Calibri" w:cs="Calibri"/>
          <w:color w:val="283041"/>
        </w:rPr>
        <w:t>behaviours from a young age such as sitting smartly</w:t>
      </w:r>
      <w:r w:rsidR="000D59A0" w:rsidRPr="00B2479A">
        <w:rPr>
          <w:rFonts w:ascii="Calibri" w:hAnsi="Calibri" w:cs="Calibri"/>
          <w:color w:val="283041"/>
        </w:rPr>
        <w:t xml:space="preserve"> </w:t>
      </w:r>
      <w:r w:rsidR="00A43583" w:rsidRPr="00B2479A">
        <w:rPr>
          <w:rFonts w:ascii="Calibri" w:hAnsi="Calibri" w:cs="Calibri"/>
          <w:color w:val="283041"/>
        </w:rPr>
        <w:t xml:space="preserve">and quietly </w:t>
      </w:r>
      <w:r w:rsidR="000D59A0" w:rsidRPr="00B2479A">
        <w:rPr>
          <w:rFonts w:ascii="Calibri" w:hAnsi="Calibri" w:cs="Calibri"/>
          <w:color w:val="283041"/>
        </w:rPr>
        <w:t>on the carpet</w:t>
      </w:r>
      <w:r w:rsidR="00721466" w:rsidRPr="00B2479A">
        <w:rPr>
          <w:rFonts w:ascii="Calibri" w:hAnsi="Calibri" w:cs="Calibri"/>
          <w:color w:val="283041"/>
        </w:rPr>
        <w:t>, raising hands when answering questions, asking for help with tasks.</w:t>
      </w:r>
      <w:r w:rsidR="00044F45" w:rsidRPr="00B2479A">
        <w:rPr>
          <w:rFonts w:ascii="Calibri" w:hAnsi="Calibri" w:cs="Calibri"/>
          <w:color w:val="283041"/>
        </w:rPr>
        <w:t xml:space="preserve"> These are taught by </w:t>
      </w:r>
      <w:r w:rsidR="00FD5DA0" w:rsidRPr="00B2479A">
        <w:rPr>
          <w:rFonts w:ascii="Calibri" w:hAnsi="Calibri" w:cs="Calibri"/>
          <w:color w:val="283041"/>
        </w:rPr>
        <w:t>positive reinforcement praise</w:t>
      </w:r>
      <w:r w:rsidR="009C2F7F" w:rsidRPr="00B2479A">
        <w:rPr>
          <w:rFonts w:ascii="Calibri" w:hAnsi="Calibri" w:cs="Calibri"/>
          <w:color w:val="283041"/>
        </w:rPr>
        <w:t xml:space="preserve"> or</w:t>
      </w:r>
      <w:r w:rsidR="00FD5DA0" w:rsidRPr="00B2479A">
        <w:rPr>
          <w:rFonts w:ascii="Calibri" w:hAnsi="Calibri" w:cs="Calibri"/>
          <w:color w:val="283041"/>
        </w:rPr>
        <w:t xml:space="preserve"> rewards are given when</w:t>
      </w:r>
      <w:r w:rsidR="007A11F3" w:rsidRPr="00B2479A">
        <w:rPr>
          <w:rFonts w:ascii="Calibri" w:hAnsi="Calibri" w:cs="Calibri"/>
          <w:color w:val="283041"/>
        </w:rPr>
        <w:t xml:space="preserve"> children respond in the way they are </w:t>
      </w:r>
      <w:r w:rsidR="002C7AAF" w:rsidRPr="00B2479A">
        <w:rPr>
          <w:rFonts w:ascii="Calibri" w:hAnsi="Calibri" w:cs="Calibri"/>
          <w:color w:val="283041"/>
        </w:rPr>
        <w:t>expected to</w:t>
      </w:r>
      <w:r w:rsidR="0093430E" w:rsidRPr="00B2479A">
        <w:rPr>
          <w:rFonts w:ascii="Calibri" w:hAnsi="Calibri" w:cs="Calibri"/>
          <w:color w:val="283041"/>
        </w:rPr>
        <w:t>.</w:t>
      </w:r>
      <w:r w:rsidR="002C7AAF" w:rsidRPr="00B2479A">
        <w:rPr>
          <w:rFonts w:ascii="Calibri" w:hAnsi="Calibri" w:cs="Calibri"/>
          <w:color w:val="283041"/>
        </w:rPr>
        <w:t xml:space="preserve"> </w:t>
      </w:r>
      <w:r w:rsidR="0093430E" w:rsidRPr="00B2479A">
        <w:rPr>
          <w:rFonts w:ascii="Calibri" w:hAnsi="Calibri" w:cs="Calibri"/>
          <w:color w:val="283041"/>
        </w:rPr>
        <w:t>T</w:t>
      </w:r>
      <w:r w:rsidR="002C7AAF" w:rsidRPr="00B2479A">
        <w:rPr>
          <w:rFonts w:ascii="Calibri" w:hAnsi="Calibri" w:cs="Calibri"/>
          <w:color w:val="283041"/>
        </w:rPr>
        <w:t xml:space="preserve">his relates to skinners </w:t>
      </w:r>
      <w:r w:rsidR="00E54897" w:rsidRPr="00B2479A">
        <w:rPr>
          <w:rFonts w:ascii="Calibri" w:hAnsi="Calibri" w:cs="Calibri"/>
          <w:color w:val="283041"/>
        </w:rPr>
        <w:t xml:space="preserve">radical behaviourism theory. </w:t>
      </w:r>
      <w:r w:rsidR="00DE224F" w:rsidRPr="00B2479A">
        <w:rPr>
          <w:rFonts w:ascii="Calibri" w:hAnsi="Calibri" w:cs="Calibri"/>
          <w:color w:val="283041"/>
        </w:rPr>
        <w:t>Skinner thou</w:t>
      </w:r>
      <w:r w:rsidR="00D41C02" w:rsidRPr="00B2479A">
        <w:rPr>
          <w:rFonts w:ascii="Calibri" w:hAnsi="Calibri" w:cs="Calibri"/>
          <w:color w:val="283041"/>
        </w:rPr>
        <w:t xml:space="preserve">ght </w:t>
      </w:r>
      <w:r w:rsidR="004B2AD1" w:rsidRPr="00B2479A">
        <w:rPr>
          <w:rFonts w:ascii="Calibri" w:hAnsi="Calibri" w:cs="Calibri"/>
          <w:i/>
          <w:iCs/>
          <w:color w:val="283041"/>
        </w:rPr>
        <w:t>‘</w:t>
      </w:r>
      <w:r w:rsidR="00D41C02" w:rsidRPr="00B2479A">
        <w:rPr>
          <w:rFonts w:ascii="Calibri" w:hAnsi="Calibri" w:cs="Calibri"/>
          <w:i/>
          <w:iCs/>
          <w:color w:val="283041"/>
        </w:rPr>
        <w:t>positive</w:t>
      </w:r>
      <w:r w:rsidR="00790206" w:rsidRPr="00B2479A">
        <w:rPr>
          <w:rFonts w:ascii="Calibri" w:hAnsi="Calibri" w:cs="Calibri"/>
          <w:i/>
          <w:iCs/>
          <w:color w:val="283041"/>
        </w:rPr>
        <w:t xml:space="preserve"> reinforcement,</w:t>
      </w:r>
      <w:r w:rsidR="00F7623C" w:rsidRPr="00B2479A">
        <w:rPr>
          <w:rFonts w:ascii="Calibri" w:hAnsi="Calibri" w:cs="Calibri"/>
          <w:i/>
          <w:iCs/>
          <w:color w:val="283041"/>
        </w:rPr>
        <w:t xml:space="preserve"> good</w:t>
      </w:r>
      <w:r w:rsidR="00D41C02" w:rsidRPr="00B2479A">
        <w:rPr>
          <w:rFonts w:ascii="Calibri" w:hAnsi="Calibri" w:cs="Calibri"/>
          <w:i/>
          <w:iCs/>
          <w:color w:val="283041"/>
        </w:rPr>
        <w:t xml:space="preserve"> behaviour c</w:t>
      </w:r>
      <w:r w:rsidR="00F7623C" w:rsidRPr="00B2479A">
        <w:rPr>
          <w:rFonts w:ascii="Calibri" w:hAnsi="Calibri" w:cs="Calibri"/>
          <w:i/>
          <w:iCs/>
          <w:color w:val="283041"/>
        </w:rPr>
        <w:t>an</w:t>
      </w:r>
      <w:r w:rsidR="00D41C02" w:rsidRPr="00B2479A">
        <w:rPr>
          <w:rFonts w:ascii="Calibri" w:hAnsi="Calibri" w:cs="Calibri"/>
          <w:i/>
          <w:iCs/>
          <w:color w:val="283041"/>
        </w:rPr>
        <w:t xml:space="preserve"> be encouraged with rewar</w:t>
      </w:r>
      <w:r w:rsidR="00314A63" w:rsidRPr="00B2479A">
        <w:rPr>
          <w:rFonts w:ascii="Calibri" w:hAnsi="Calibri" w:cs="Calibri"/>
          <w:i/>
          <w:iCs/>
          <w:color w:val="283041"/>
        </w:rPr>
        <w:t>d</w:t>
      </w:r>
      <w:r w:rsidR="00A5105B" w:rsidRPr="00B2479A">
        <w:rPr>
          <w:rFonts w:ascii="Calibri" w:hAnsi="Calibri" w:cs="Calibri"/>
          <w:i/>
          <w:iCs/>
          <w:color w:val="283041"/>
        </w:rPr>
        <w:t xml:space="preserve"> </w:t>
      </w:r>
      <w:r w:rsidR="0093430E" w:rsidRPr="00B2479A">
        <w:rPr>
          <w:rFonts w:ascii="Calibri" w:hAnsi="Calibri" w:cs="Calibri"/>
          <w:i/>
          <w:iCs/>
          <w:color w:val="283041"/>
        </w:rPr>
        <w:t>similarly,</w:t>
      </w:r>
      <w:r w:rsidR="001208E7" w:rsidRPr="00B2479A">
        <w:rPr>
          <w:rFonts w:ascii="Calibri" w:hAnsi="Calibri" w:cs="Calibri"/>
          <w:i/>
          <w:iCs/>
          <w:color w:val="283041"/>
        </w:rPr>
        <w:t xml:space="preserve"> </w:t>
      </w:r>
      <w:r w:rsidR="00B1599B" w:rsidRPr="00B2479A">
        <w:rPr>
          <w:rFonts w:ascii="Calibri" w:hAnsi="Calibri" w:cs="Calibri"/>
          <w:i/>
          <w:iCs/>
          <w:color w:val="283041"/>
        </w:rPr>
        <w:t xml:space="preserve">negative reinforcement </w:t>
      </w:r>
      <w:r w:rsidR="001208E7" w:rsidRPr="00B2479A">
        <w:rPr>
          <w:rFonts w:ascii="Calibri" w:hAnsi="Calibri" w:cs="Calibri"/>
          <w:i/>
          <w:iCs/>
          <w:color w:val="283041"/>
        </w:rPr>
        <w:t xml:space="preserve">to discourage poor behaviour </w:t>
      </w:r>
      <w:r w:rsidR="0093430E" w:rsidRPr="00B2479A">
        <w:rPr>
          <w:rFonts w:ascii="Calibri" w:hAnsi="Calibri" w:cs="Calibri"/>
          <w:i/>
          <w:iCs/>
          <w:color w:val="283041"/>
        </w:rPr>
        <w:t>it is paired with unpleasant consequences.’</w:t>
      </w:r>
      <w:r w:rsidR="00B1599B" w:rsidRPr="00B2479A">
        <w:rPr>
          <w:rFonts w:ascii="Calibri" w:hAnsi="Calibri" w:cs="Calibri"/>
          <w:color w:val="283041"/>
        </w:rPr>
        <w:t xml:space="preserve"> (Bates,</w:t>
      </w:r>
      <w:r w:rsidR="0029663B" w:rsidRPr="00B2479A">
        <w:rPr>
          <w:rFonts w:ascii="Calibri" w:hAnsi="Calibri" w:cs="Calibri"/>
          <w:color w:val="283041"/>
        </w:rPr>
        <w:t xml:space="preserve">2023). </w:t>
      </w:r>
      <w:r w:rsidR="00D51BA0" w:rsidRPr="00B2479A">
        <w:rPr>
          <w:rFonts w:ascii="Calibri" w:hAnsi="Calibri" w:cs="Calibri"/>
          <w:color w:val="283041"/>
        </w:rPr>
        <w:t xml:space="preserve">As a result of this </w:t>
      </w:r>
      <w:r w:rsidR="00000D44" w:rsidRPr="00B2479A">
        <w:rPr>
          <w:rFonts w:ascii="Calibri" w:hAnsi="Calibri" w:cs="Calibri"/>
          <w:color w:val="283041"/>
        </w:rPr>
        <w:t>when</w:t>
      </w:r>
      <w:r w:rsidR="000D59A0" w:rsidRPr="00B2479A">
        <w:rPr>
          <w:rFonts w:ascii="Calibri" w:hAnsi="Calibri" w:cs="Calibri"/>
          <w:color w:val="283041"/>
        </w:rPr>
        <w:t xml:space="preserve"> a child sits smartly</w:t>
      </w:r>
      <w:r w:rsidR="00A43583" w:rsidRPr="00B2479A">
        <w:rPr>
          <w:rFonts w:ascii="Calibri" w:hAnsi="Calibri" w:cs="Calibri"/>
          <w:color w:val="283041"/>
        </w:rPr>
        <w:t xml:space="preserve"> and quietly</w:t>
      </w:r>
      <w:r w:rsidR="000D59A0" w:rsidRPr="00B2479A">
        <w:rPr>
          <w:rFonts w:ascii="Calibri" w:hAnsi="Calibri" w:cs="Calibri"/>
          <w:color w:val="283041"/>
        </w:rPr>
        <w:t xml:space="preserve"> on the carpet </w:t>
      </w:r>
      <w:r w:rsidR="0034056B" w:rsidRPr="00B2479A">
        <w:rPr>
          <w:rFonts w:ascii="Calibri" w:hAnsi="Calibri" w:cs="Calibri"/>
          <w:color w:val="283041"/>
        </w:rPr>
        <w:t xml:space="preserve">positive reinforcement is used and they </w:t>
      </w:r>
      <w:r w:rsidR="00C05EA5" w:rsidRPr="00B2479A">
        <w:rPr>
          <w:rFonts w:ascii="Calibri" w:hAnsi="Calibri" w:cs="Calibri"/>
          <w:color w:val="283041"/>
        </w:rPr>
        <w:t xml:space="preserve">are given praise and their positive behaviour is </w:t>
      </w:r>
      <w:r w:rsidR="00000D44" w:rsidRPr="00B2479A">
        <w:rPr>
          <w:rFonts w:ascii="Calibri" w:hAnsi="Calibri" w:cs="Calibri"/>
          <w:color w:val="283041"/>
        </w:rPr>
        <w:t xml:space="preserve">acknowledged encouraging them to </w:t>
      </w:r>
      <w:r w:rsidR="00BD6FF3" w:rsidRPr="00B2479A">
        <w:rPr>
          <w:rFonts w:ascii="Calibri" w:hAnsi="Calibri" w:cs="Calibri"/>
          <w:color w:val="283041"/>
        </w:rPr>
        <w:t>be consistent</w:t>
      </w:r>
      <w:r w:rsidR="004B112F" w:rsidRPr="00B2479A">
        <w:rPr>
          <w:rFonts w:ascii="Calibri" w:hAnsi="Calibri" w:cs="Calibri"/>
          <w:color w:val="283041"/>
        </w:rPr>
        <w:t xml:space="preserve"> with positive behaviour</w:t>
      </w:r>
      <w:r w:rsidR="004A25C9" w:rsidRPr="00B2479A">
        <w:rPr>
          <w:rFonts w:ascii="Calibri" w:hAnsi="Calibri" w:cs="Calibri"/>
          <w:color w:val="283041"/>
        </w:rPr>
        <w:t xml:space="preserve"> but, if </w:t>
      </w:r>
      <w:r w:rsidR="00A43583" w:rsidRPr="00B2479A">
        <w:rPr>
          <w:rFonts w:ascii="Calibri" w:hAnsi="Calibri" w:cs="Calibri"/>
          <w:color w:val="283041"/>
        </w:rPr>
        <w:t xml:space="preserve">a child does not sit </w:t>
      </w:r>
      <w:r w:rsidR="004A3D89" w:rsidRPr="00B2479A">
        <w:rPr>
          <w:rFonts w:ascii="Calibri" w:hAnsi="Calibri" w:cs="Calibri"/>
          <w:color w:val="283041"/>
        </w:rPr>
        <w:t xml:space="preserve">smartly and quietly on the carpet then an unpleasant consequence is </w:t>
      </w:r>
      <w:r w:rsidR="009050B7" w:rsidRPr="00B2479A">
        <w:rPr>
          <w:rFonts w:ascii="Calibri" w:hAnsi="Calibri" w:cs="Calibri"/>
          <w:color w:val="283041"/>
        </w:rPr>
        <w:t xml:space="preserve">warned </w:t>
      </w:r>
      <w:r w:rsidR="00C82FFE" w:rsidRPr="00B2479A">
        <w:rPr>
          <w:rFonts w:ascii="Calibri" w:hAnsi="Calibri" w:cs="Calibri"/>
          <w:color w:val="283041"/>
        </w:rPr>
        <w:t>and then used if the child cont</w:t>
      </w:r>
      <w:r w:rsidR="00CA00C2" w:rsidRPr="00B2479A">
        <w:rPr>
          <w:rFonts w:ascii="Calibri" w:hAnsi="Calibri" w:cs="Calibri"/>
          <w:color w:val="283041"/>
        </w:rPr>
        <w:t xml:space="preserve">inues to </w:t>
      </w:r>
      <w:proofErr w:type="spellStart"/>
      <w:r w:rsidR="00CA00C2" w:rsidRPr="00B2479A">
        <w:rPr>
          <w:rFonts w:ascii="Calibri" w:hAnsi="Calibri" w:cs="Calibri"/>
          <w:color w:val="283041"/>
        </w:rPr>
        <w:t>chose</w:t>
      </w:r>
      <w:proofErr w:type="spellEnd"/>
      <w:r w:rsidR="00CA00C2" w:rsidRPr="00B2479A">
        <w:rPr>
          <w:rFonts w:ascii="Calibri" w:hAnsi="Calibri" w:cs="Calibri"/>
          <w:color w:val="283041"/>
        </w:rPr>
        <w:t xml:space="preserve"> poor behaviour such as a time out or unable to participate in </w:t>
      </w:r>
      <w:r w:rsidR="00A34D17" w:rsidRPr="00B2479A">
        <w:rPr>
          <w:rFonts w:ascii="Calibri" w:hAnsi="Calibri" w:cs="Calibri"/>
          <w:color w:val="283041"/>
        </w:rPr>
        <w:t>free choosi</w:t>
      </w:r>
      <w:r w:rsidR="00A137AB" w:rsidRPr="00B2479A">
        <w:rPr>
          <w:rFonts w:ascii="Calibri" w:hAnsi="Calibri" w:cs="Calibri"/>
          <w:color w:val="283041"/>
        </w:rPr>
        <w:t>ng</w:t>
      </w:r>
      <w:r w:rsidR="00CA00C2" w:rsidRPr="00B2479A">
        <w:rPr>
          <w:rFonts w:ascii="Calibri" w:hAnsi="Calibri" w:cs="Calibri"/>
          <w:color w:val="283041"/>
        </w:rPr>
        <w:t xml:space="preserve"> time. </w:t>
      </w:r>
      <w:r w:rsidR="00403859" w:rsidRPr="00B2479A">
        <w:rPr>
          <w:rFonts w:ascii="Calibri" w:hAnsi="Calibri" w:cs="Calibri"/>
          <w:color w:val="283041"/>
        </w:rPr>
        <w:t xml:space="preserve">(Bates, B 2023), </w:t>
      </w:r>
      <w:r w:rsidR="00567B82" w:rsidRPr="00B2479A">
        <w:rPr>
          <w:rFonts w:ascii="Calibri" w:hAnsi="Calibri" w:cs="Calibri"/>
          <w:color w:val="283041"/>
        </w:rPr>
        <w:t>‘</w:t>
      </w:r>
      <w:r w:rsidR="00403859" w:rsidRPr="00B2479A">
        <w:rPr>
          <w:rFonts w:ascii="Calibri" w:hAnsi="Calibri" w:cs="Calibri"/>
          <w:i/>
          <w:iCs/>
          <w:color w:val="283041"/>
        </w:rPr>
        <w:t xml:space="preserve">goes on to say that </w:t>
      </w:r>
      <w:r w:rsidR="00567B82" w:rsidRPr="00B2479A">
        <w:rPr>
          <w:rFonts w:ascii="Calibri" w:hAnsi="Calibri" w:cs="Calibri"/>
          <w:i/>
          <w:iCs/>
          <w:color w:val="283041"/>
        </w:rPr>
        <w:t xml:space="preserve">rewards and punishments will only </w:t>
      </w:r>
      <w:r w:rsidR="008C0391" w:rsidRPr="00B2479A">
        <w:rPr>
          <w:rFonts w:ascii="Calibri" w:hAnsi="Calibri" w:cs="Calibri"/>
          <w:i/>
          <w:iCs/>
          <w:color w:val="283041"/>
        </w:rPr>
        <w:t xml:space="preserve">act as reinforcement if the rewards </w:t>
      </w:r>
      <w:r w:rsidR="00AD34B4" w:rsidRPr="00B2479A">
        <w:rPr>
          <w:rFonts w:ascii="Calibri" w:hAnsi="Calibri" w:cs="Calibri"/>
          <w:i/>
          <w:iCs/>
          <w:color w:val="283041"/>
        </w:rPr>
        <w:t>are</w:t>
      </w:r>
      <w:r w:rsidR="008C0391" w:rsidRPr="00B2479A">
        <w:rPr>
          <w:rFonts w:ascii="Calibri" w:hAnsi="Calibri" w:cs="Calibri"/>
          <w:i/>
          <w:iCs/>
          <w:color w:val="283041"/>
        </w:rPr>
        <w:t xml:space="preserve"> something the child cherries and the punishment is something the child </w:t>
      </w:r>
      <w:r w:rsidR="00AD34B4" w:rsidRPr="00B2479A">
        <w:rPr>
          <w:rFonts w:ascii="Calibri" w:hAnsi="Calibri" w:cs="Calibri"/>
          <w:i/>
          <w:iCs/>
          <w:color w:val="283041"/>
        </w:rPr>
        <w:t>fears</w:t>
      </w:r>
      <w:r w:rsidR="006E398F" w:rsidRPr="00B2479A">
        <w:rPr>
          <w:rFonts w:ascii="Calibri" w:hAnsi="Calibri" w:cs="Calibri"/>
          <w:i/>
          <w:iCs/>
          <w:color w:val="283041"/>
        </w:rPr>
        <w:t>.</w:t>
      </w:r>
      <w:r w:rsidR="006E398F" w:rsidRPr="00B2479A">
        <w:rPr>
          <w:rFonts w:ascii="Calibri" w:hAnsi="Calibri" w:cs="Calibri"/>
          <w:color w:val="283041"/>
        </w:rPr>
        <w:t>’</w:t>
      </w:r>
      <w:r w:rsidR="003358C2" w:rsidRPr="00B2479A">
        <w:rPr>
          <w:rFonts w:ascii="Calibri" w:hAnsi="Calibri" w:cs="Calibri"/>
          <w:color w:val="283041"/>
        </w:rPr>
        <w:t xml:space="preserve"> </w:t>
      </w:r>
      <w:r w:rsidR="00A82D38" w:rsidRPr="00B2479A">
        <w:rPr>
          <w:rFonts w:ascii="Calibri" w:hAnsi="Calibri" w:cs="Calibri"/>
          <w:color w:val="283041"/>
        </w:rPr>
        <w:t>Therefore,</w:t>
      </w:r>
      <w:r w:rsidR="003E5589" w:rsidRPr="00B2479A">
        <w:rPr>
          <w:rFonts w:ascii="Calibri" w:hAnsi="Calibri" w:cs="Calibri"/>
          <w:color w:val="283041"/>
        </w:rPr>
        <w:t xml:space="preserve"> </w:t>
      </w:r>
      <w:r w:rsidR="00D20EF7" w:rsidRPr="00B2479A">
        <w:rPr>
          <w:rFonts w:ascii="Calibri" w:hAnsi="Calibri" w:cs="Calibri"/>
          <w:color w:val="283041"/>
        </w:rPr>
        <w:t xml:space="preserve">adapting </w:t>
      </w:r>
      <w:r w:rsidR="00121667" w:rsidRPr="00B2479A">
        <w:rPr>
          <w:rFonts w:ascii="Calibri" w:hAnsi="Calibri" w:cs="Calibri"/>
          <w:color w:val="283041"/>
        </w:rPr>
        <w:t xml:space="preserve">rewards and punishments </w:t>
      </w:r>
      <w:r w:rsidR="007B210B" w:rsidRPr="00B2479A">
        <w:rPr>
          <w:rFonts w:ascii="Calibri" w:hAnsi="Calibri" w:cs="Calibri"/>
          <w:color w:val="283041"/>
        </w:rPr>
        <w:t xml:space="preserve">so that they </w:t>
      </w:r>
      <w:r w:rsidR="001C41F4" w:rsidRPr="00B2479A">
        <w:rPr>
          <w:rFonts w:ascii="Calibri" w:hAnsi="Calibri" w:cs="Calibri"/>
          <w:color w:val="283041"/>
        </w:rPr>
        <w:t>are</w:t>
      </w:r>
      <w:r w:rsidR="0059634D" w:rsidRPr="00B2479A">
        <w:rPr>
          <w:rFonts w:ascii="Calibri" w:hAnsi="Calibri" w:cs="Calibri"/>
          <w:color w:val="283041"/>
        </w:rPr>
        <w:t xml:space="preserve"> important to the child will </w:t>
      </w:r>
      <w:r w:rsidR="00C541D5" w:rsidRPr="00B2479A">
        <w:rPr>
          <w:rFonts w:ascii="Calibri" w:hAnsi="Calibri" w:cs="Calibri"/>
          <w:color w:val="283041"/>
        </w:rPr>
        <w:t xml:space="preserve">help </w:t>
      </w:r>
      <w:r w:rsidR="009E2B2E" w:rsidRPr="00B2479A">
        <w:rPr>
          <w:rFonts w:ascii="Calibri" w:hAnsi="Calibri" w:cs="Calibri"/>
          <w:color w:val="283041"/>
        </w:rPr>
        <w:t xml:space="preserve">encourage </w:t>
      </w:r>
      <w:r w:rsidR="001C7142" w:rsidRPr="00B2479A">
        <w:rPr>
          <w:rFonts w:ascii="Calibri" w:hAnsi="Calibri" w:cs="Calibri"/>
          <w:color w:val="283041"/>
        </w:rPr>
        <w:t>positive</w:t>
      </w:r>
      <w:r w:rsidR="001A7845" w:rsidRPr="00B2479A">
        <w:rPr>
          <w:rFonts w:ascii="Calibri" w:hAnsi="Calibri" w:cs="Calibri"/>
          <w:color w:val="283041"/>
        </w:rPr>
        <w:t xml:space="preserve"> behaviour</w:t>
      </w:r>
      <w:r w:rsidR="009E2B2E" w:rsidRPr="00B2479A">
        <w:rPr>
          <w:rFonts w:ascii="Calibri" w:hAnsi="Calibri" w:cs="Calibri"/>
          <w:color w:val="283041"/>
        </w:rPr>
        <w:t xml:space="preserve">. </w:t>
      </w:r>
      <w:r w:rsidR="00235751" w:rsidRPr="00B2479A">
        <w:rPr>
          <w:rFonts w:ascii="Calibri" w:hAnsi="Calibri" w:cs="Calibri"/>
          <w:color w:val="283041"/>
        </w:rPr>
        <w:t xml:space="preserve">In School setting </w:t>
      </w:r>
      <w:r w:rsidR="007616DB" w:rsidRPr="00B2479A">
        <w:rPr>
          <w:rFonts w:ascii="Calibri" w:hAnsi="Calibri" w:cs="Calibri"/>
          <w:color w:val="283041"/>
        </w:rPr>
        <w:t xml:space="preserve">X </w:t>
      </w:r>
      <w:r w:rsidR="00D67364" w:rsidRPr="00B2479A">
        <w:rPr>
          <w:rFonts w:ascii="Calibri" w:hAnsi="Calibri" w:cs="Calibri"/>
          <w:color w:val="283041"/>
        </w:rPr>
        <w:t xml:space="preserve">Skinners </w:t>
      </w:r>
      <w:r w:rsidR="00115F1C" w:rsidRPr="00B2479A">
        <w:rPr>
          <w:rFonts w:ascii="Calibri" w:hAnsi="Calibri" w:cs="Calibri"/>
          <w:color w:val="283041"/>
        </w:rPr>
        <w:t>radical</w:t>
      </w:r>
      <w:r w:rsidR="00D67364" w:rsidRPr="00B2479A">
        <w:rPr>
          <w:rFonts w:ascii="Calibri" w:hAnsi="Calibri" w:cs="Calibri"/>
          <w:color w:val="283041"/>
        </w:rPr>
        <w:t xml:space="preserve"> </w:t>
      </w:r>
      <w:r w:rsidR="00115F1C" w:rsidRPr="00B2479A">
        <w:rPr>
          <w:rFonts w:ascii="Calibri" w:hAnsi="Calibri" w:cs="Calibri"/>
          <w:color w:val="283041"/>
        </w:rPr>
        <w:t>behaviourism</w:t>
      </w:r>
      <w:r w:rsidR="00E2504C" w:rsidRPr="00B2479A">
        <w:rPr>
          <w:rFonts w:ascii="Calibri" w:hAnsi="Calibri" w:cs="Calibri"/>
          <w:color w:val="283041"/>
        </w:rPr>
        <w:t xml:space="preserve"> theory is used </w:t>
      </w:r>
      <w:r w:rsidR="00115F1C" w:rsidRPr="00B2479A">
        <w:rPr>
          <w:rFonts w:ascii="Calibri" w:hAnsi="Calibri" w:cs="Calibri"/>
          <w:color w:val="283041"/>
        </w:rPr>
        <w:t xml:space="preserve">continuously </w:t>
      </w:r>
      <w:r w:rsidR="00344276" w:rsidRPr="00B2479A">
        <w:rPr>
          <w:rFonts w:ascii="Calibri" w:hAnsi="Calibri" w:cs="Calibri"/>
          <w:color w:val="283041"/>
        </w:rPr>
        <w:t>throughout</w:t>
      </w:r>
      <w:r w:rsidR="00115F1C" w:rsidRPr="00B2479A">
        <w:rPr>
          <w:rFonts w:ascii="Calibri" w:hAnsi="Calibri" w:cs="Calibri"/>
          <w:color w:val="283041"/>
        </w:rPr>
        <w:t xml:space="preserve"> the </w:t>
      </w:r>
      <w:r w:rsidR="00EA172D" w:rsidRPr="00B2479A">
        <w:rPr>
          <w:rFonts w:ascii="Calibri" w:hAnsi="Calibri" w:cs="Calibri"/>
          <w:color w:val="283041"/>
        </w:rPr>
        <w:t xml:space="preserve">whole </w:t>
      </w:r>
      <w:r w:rsidR="00115F1C" w:rsidRPr="00B2479A">
        <w:rPr>
          <w:rFonts w:ascii="Calibri" w:hAnsi="Calibri" w:cs="Calibri"/>
          <w:color w:val="283041"/>
        </w:rPr>
        <w:t>school</w:t>
      </w:r>
      <w:r w:rsidR="00EA172D" w:rsidRPr="00B2479A">
        <w:rPr>
          <w:rFonts w:ascii="Calibri" w:hAnsi="Calibri" w:cs="Calibri"/>
          <w:color w:val="283041"/>
        </w:rPr>
        <w:t xml:space="preserve">, rewards and praise </w:t>
      </w:r>
      <w:r w:rsidR="00C53018" w:rsidRPr="00B2479A">
        <w:rPr>
          <w:rFonts w:ascii="Calibri" w:hAnsi="Calibri" w:cs="Calibri"/>
          <w:color w:val="283041"/>
        </w:rPr>
        <w:t xml:space="preserve">are </w:t>
      </w:r>
      <w:r w:rsidR="00EA172D" w:rsidRPr="00B2479A">
        <w:rPr>
          <w:rFonts w:ascii="Calibri" w:hAnsi="Calibri" w:cs="Calibri"/>
          <w:color w:val="283041"/>
        </w:rPr>
        <w:t xml:space="preserve">given to encourage </w:t>
      </w:r>
      <w:r w:rsidR="00EA172D" w:rsidRPr="00B2479A">
        <w:rPr>
          <w:rFonts w:ascii="Calibri" w:hAnsi="Calibri" w:cs="Calibri"/>
          <w:color w:val="283041"/>
        </w:rPr>
        <w:lastRenderedPageBreak/>
        <w:t xml:space="preserve">positive behaviour such as stickers, </w:t>
      </w:r>
      <w:r w:rsidR="00B75786" w:rsidRPr="00B2479A">
        <w:rPr>
          <w:rFonts w:ascii="Calibri" w:hAnsi="Calibri" w:cs="Calibri"/>
          <w:color w:val="283041"/>
        </w:rPr>
        <w:t>dojo points, certificates</w:t>
      </w:r>
      <w:r w:rsidR="00A57831" w:rsidRPr="00B2479A">
        <w:rPr>
          <w:rFonts w:ascii="Calibri" w:hAnsi="Calibri" w:cs="Calibri"/>
          <w:color w:val="283041"/>
        </w:rPr>
        <w:t xml:space="preserve"> and </w:t>
      </w:r>
      <w:r w:rsidR="00D01CC3" w:rsidRPr="00B2479A">
        <w:rPr>
          <w:rFonts w:ascii="Calibri" w:hAnsi="Calibri" w:cs="Calibri"/>
          <w:color w:val="283041"/>
        </w:rPr>
        <w:t xml:space="preserve">punishments </w:t>
      </w:r>
      <w:proofErr w:type="gramStart"/>
      <w:r w:rsidR="00D01CC3" w:rsidRPr="00B2479A">
        <w:rPr>
          <w:rFonts w:ascii="Calibri" w:hAnsi="Calibri" w:cs="Calibri"/>
          <w:color w:val="283041"/>
        </w:rPr>
        <w:t>are</w:t>
      </w:r>
      <w:proofErr w:type="gramEnd"/>
      <w:r w:rsidR="00D01CC3" w:rsidRPr="00B2479A">
        <w:rPr>
          <w:rFonts w:ascii="Calibri" w:hAnsi="Calibri" w:cs="Calibri"/>
          <w:color w:val="283041"/>
        </w:rPr>
        <w:t xml:space="preserve"> used to acknowledge </w:t>
      </w:r>
      <w:r w:rsidR="009E4FAC" w:rsidRPr="00B2479A">
        <w:rPr>
          <w:rFonts w:ascii="Calibri" w:hAnsi="Calibri" w:cs="Calibri"/>
          <w:color w:val="283041"/>
        </w:rPr>
        <w:t>an</w:t>
      </w:r>
      <w:r w:rsidR="004E3484" w:rsidRPr="00B2479A">
        <w:rPr>
          <w:rFonts w:ascii="Calibri" w:hAnsi="Calibri" w:cs="Calibri"/>
          <w:color w:val="283041"/>
        </w:rPr>
        <w:t xml:space="preserve">d </w:t>
      </w:r>
      <w:r w:rsidR="00DE59EB" w:rsidRPr="00B2479A">
        <w:rPr>
          <w:rFonts w:ascii="Calibri" w:hAnsi="Calibri" w:cs="Calibri"/>
          <w:color w:val="283041"/>
        </w:rPr>
        <w:t xml:space="preserve">discourage poor behaviour such as time outs, </w:t>
      </w:r>
      <w:r w:rsidR="00C651F2" w:rsidRPr="00B2479A">
        <w:rPr>
          <w:rFonts w:ascii="Calibri" w:hAnsi="Calibri" w:cs="Calibri"/>
          <w:color w:val="283041"/>
        </w:rPr>
        <w:t xml:space="preserve">loss of play time, </w:t>
      </w:r>
      <w:r w:rsidR="00AF27D9" w:rsidRPr="00B2479A">
        <w:rPr>
          <w:rFonts w:ascii="Calibri" w:hAnsi="Calibri" w:cs="Calibri"/>
          <w:color w:val="283041"/>
        </w:rPr>
        <w:t xml:space="preserve">limited choosing time. </w:t>
      </w:r>
      <w:r w:rsidR="00EE2AD6" w:rsidRPr="00B2479A">
        <w:rPr>
          <w:rFonts w:ascii="Calibri" w:hAnsi="Calibri" w:cs="Calibri"/>
          <w:color w:val="283041"/>
        </w:rPr>
        <w:t xml:space="preserve">This is supported with school setting X behaviour and </w:t>
      </w:r>
      <w:r w:rsidR="00D8105E" w:rsidRPr="00B2479A">
        <w:rPr>
          <w:rFonts w:ascii="Calibri" w:hAnsi="Calibri" w:cs="Calibri"/>
          <w:color w:val="283041"/>
        </w:rPr>
        <w:t>discipline</w:t>
      </w:r>
      <w:r w:rsidR="00BE3D02" w:rsidRPr="00B2479A">
        <w:rPr>
          <w:rFonts w:ascii="Calibri" w:hAnsi="Calibri" w:cs="Calibri"/>
          <w:color w:val="283041"/>
        </w:rPr>
        <w:t xml:space="preserve"> policy</w:t>
      </w:r>
      <w:r w:rsidR="00D8105E" w:rsidRPr="00B2479A">
        <w:rPr>
          <w:rFonts w:ascii="Calibri" w:hAnsi="Calibri" w:cs="Calibri"/>
          <w:i/>
          <w:iCs/>
          <w:color w:val="283041"/>
        </w:rPr>
        <w:t xml:space="preserve">. </w:t>
      </w:r>
      <w:r w:rsidR="004621C8" w:rsidRPr="00B2479A">
        <w:rPr>
          <w:rFonts w:ascii="Calibri" w:hAnsi="Calibri" w:cs="Calibri"/>
          <w:i/>
          <w:iCs/>
          <w:color w:val="283041"/>
        </w:rPr>
        <w:t>‘</w:t>
      </w:r>
      <w:r w:rsidR="0099046A" w:rsidRPr="00B2479A">
        <w:rPr>
          <w:rFonts w:ascii="Calibri" w:hAnsi="Calibri" w:cs="Calibri"/>
          <w:i/>
          <w:iCs/>
          <w:color w:val="283041"/>
        </w:rPr>
        <w:t>The</w:t>
      </w:r>
      <w:r w:rsidR="004621C8" w:rsidRPr="00B2479A">
        <w:rPr>
          <w:rFonts w:ascii="Calibri" w:hAnsi="Calibri" w:cs="Calibri"/>
          <w:i/>
          <w:iCs/>
          <w:color w:val="283041"/>
        </w:rPr>
        <w:t xml:space="preserve"> school rewards and recognises good behaviour</w:t>
      </w:r>
      <w:r w:rsidR="00794B4C" w:rsidRPr="00B2479A">
        <w:rPr>
          <w:rFonts w:ascii="Calibri" w:hAnsi="Calibri" w:cs="Calibri"/>
          <w:i/>
          <w:iCs/>
          <w:color w:val="283041"/>
        </w:rPr>
        <w:t>’</w:t>
      </w:r>
      <w:r w:rsidR="00115F1C" w:rsidRPr="00B2479A">
        <w:rPr>
          <w:rFonts w:ascii="Calibri" w:hAnsi="Calibri" w:cs="Calibri"/>
          <w:color w:val="283041"/>
        </w:rPr>
        <w:t xml:space="preserve"> </w:t>
      </w:r>
      <w:r w:rsidR="006D6A2A" w:rsidRPr="00B2479A">
        <w:rPr>
          <w:rFonts w:ascii="Calibri" w:hAnsi="Calibri" w:cs="Calibri"/>
          <w:color w:val="283041"/>
        </w:rPr>
        <w:t>(</w:t>
      </w:r>
      <w:r w:rsidR="00FF68EE" w:rsidRPr="00B2479A">
        <w:rPr>
          <w:rFonts w:ascii="Calibri" w:hAnsi="Calibri" w:cs="Calibri"/>
          <w:color w:val="283041"/>
        </w:rPr>
        <w:t>Palmer, 2023)</w:t>
      </w:r>
      <w:r w:rsidR="000B1776" w:rsidRPr="00B2479A">
        <w:rPr>
          <w:rFonts w:ascii="Calibri" w:hAnsi="Calibri" w:cs="Calibri"/>
          <w:color w:val="283041"/>
        </w:rPr>
        <w:t>.</w:t>
      </w:r>
    </w:p>
    <w:p w14:paraId="21C42C0A" w14:textId="77777777" w:rsidR="007125B3" w:rsidRPr="00B2479A" w:rsidRDefault="007125B3" w:rsidP="00B2479A">
      <w:pPr>
        <w:pStyle w:val="NormalWeb"/>
        <w:shd w:val="clear" w:color="auto" w:fill="FFFFFF"/>
        <w:spacing w:before="0" w:beforeAutospacing="0" w:after="0" w:afterAutospacing="0" w:line="360" w:lineRule="auto"/>
        <w:rPr>
          <w:rFonts w:ascii="Calibri" w:hAnsi="Calibri" w:cs="Calibri"/>
          <w:color w:val="283041"/>
        </w:rPr>
      </w:pPr>
    </w:p>
    <w:p w14:paraId="534F1369" w14:textId="3A6D3313" w:rsidR="000B1776" w:rsidRPr="00B2479A" w:rsidRDefault="00CB5085" w:rsidP="00B2479A">
      <w:pPr>
        <w:pStyle w:val="NormalWeb"/>
        <w:shd w:val="clear" w:color="auto" w:fill="FFFFFF"/>
        <w:spacing w:before="0" w:beforeAutospacing="0" w:after="0" w:afterAutospacing="0" w:line="360" w:lineRule="auto"/>
        <w:rPr>
          <w:rFonts w:ascii="Calibri" w:hAnsi="Calibri" w:cs="Calibri"/>
          <w:color w:val="283041"/>
        </w:rPr>
      </w:pPr>
      <w:r w:rsidRPr="00B2479A">
        <w:rPr>
          <w:rFonts w:ascii="Calibri" w:hAnsi="Calibri" w:cs="Calibri"/>
          <w:color w:val="283041"/>
        </w:rPr>
        <w:t>For</w:t>
      </w:r>
      <w:r w:rsidR="00DA62E1" w:rsidRPr="00B2479A">
        <w:rPr>
          <w:rFonts w:ascii="Calibri" w:hAnsi="Calibri" w:cs="Calibri"/>
          <w:color w:val="283041"/>
        </w:rPr>
        <w:t xml:space="preserve"> a child to use positive behaviour </w:t>
      </w:r>
      <w:r w:rsidR="00D22C2B" w:rsidRPr="00B2479A">
        <w:rPr>
          <w:rFonts w:ascii="Calibri" w:hAnsi="Calibri" w:cs="Calibri"/>
          <w:color w:val="283041"/>
        </w:rPr>
        <w:t xml:space="preserve">it is important that </w:t>
      </w:r>
      <w:r w:rsidRPr="00B2479A">
        <w:rPr>
          <w:rFonts w:ascii="Calibri" w:hAnsi="Calibri" w:cs="Calibri"/>
          <w:color w:val="283041"/>
        </w:rPr>
        <w:t xml:space="preserve">the environment </w:t>
      </w:r>
      <w:r w:rsidR="005E5D9F" w:rsidRPr="00B2479A">
        <w:rPr>
          <w:rFonts w:ascii="Calibri" w:hAnsi="Calibri" w:cs="Calibri"/>
          <w:color w:val="283041"/>
        </w:rPr>
        <w:t xml:space="preserve">and setting they are in is </w:t>
      </w:r>
      <w:r w:rsidR="00161629" w:rsidRPr="00B2479A">
        <w:rPr>
          <w:rFonts w:ascii="Calibri" w:hAnsi="Calibri" w:cs="Calibri"/>
          <w:color w:val="283041"/>
        </w:rPr>
        <w:t xml:space="preserve">correctly set, </w:t>
      </w:r>
      <w:r w:rsidR="000920F3" w:rsidRPr="00B2479A">
        <w:rPr>
          <w:rFonts w:ascii="Calibri" w:hAnsi="Calibri" w:cs="Calibri"/>
          <w:color w:val="283041"/>
        </w:rPr>
        <w:t>it’s</w:t>
      </w:r>
      <w:r w:rsidR="00161629" w:rsidRPr="00B2479A">
        <w:rPr>
          <w:rFonts w:ascii="Calibri" w:hAnsi="Calibri" w:cs="Calibri"/>
          <w:color w:val="283041"/>
        </w:rPr>
        <w:t xml:space="preserve"> important</w:t>
      </w:r>
      <w:r w:rsidR="000920F3" w:rsidRPr="00B2479A">
        <w:rPr>
          <w:rFonts w:ascii="Calibri" w:hAnsi="Calibri" w:cs="Calibri"/>
          <w:color w:val="283041"/>
        </w:rPr>
        <w:t xml:space="preserve"> </w:t>
      </w:r>
      <w:r w:rsidR="00161629" w:rsidRPr="00B2479A">
        <w:rPr>
          <w:rFonts w:ascii="Calibri" w:hAnsi="Calibri" w:cs="Calibri"/>
          <w:color w:val="283041"/>
        </w:rPr>
        <w:t xml:space="preserve">for </w:t>
      </w:r>
      <w:r w:rsidR="00665005" w:rsidRPr="00B2479A">
        <w:rPr>
          <w:rFonts w:ascii="Calibri" w:hAnsi="Calibri" w:cs="Calibri"/>
          <w:color w:val="283041"/>
        </w:rPr>
        <w:t xml:space="preserve">the </w:t>
      </w:r>
      <w:r w:rsidR="00161629" w:rsidRPr="00B2479A">
        <w:rPr>
          <w:rFonts w:ascii="Calibri" w:hAnsi="Calibri" w:cs="Calibri"/>
          <w:color w:val="283041"/>
        </w:rPr>
        <w:t xml:space="preserve">child to feel safe and secure and be in a positive </w:t>
      </w:r>
      <w:r w:rsidR="002018B8" w:rsidRPr="00B2479A">
        <w:rPr>
          <w:rFonts w:ascii="Calibri" w:hAnsi="Calibri" w:cs="Calibri"/>
          <w:color w:val="283041"/>
        </w:rPr>
        <w:t>environment</w:t>
      </w:r>
      <w:r w:rsidR="00F51E6A" w:rsidRPr="00B2479A">
        <w:rPr>
          <w:rFonts w:ascii="Calibri" w:hAnsi="Calibri" w:cs="Calibri"/>
          <w:color w:val="283041"/>
        </w:rPr>
        <w:t xml:space="preserve"> with positive rol</w:t>
      </w:r>
      <w:r w:rsidR="003F1596" w:rsidRPr="00B2479A">
        <w:rPr>
          <w:rFonts w:ascii="Calibri" w:hAnsi="Calibri" w:cs="Calibri"/>
          <w:color w:val="283041"/>
        </w:rPr>
        <w:t>e</w:t>
      </w:r>
      <w:r w:rsidR="00DB659B" w:rsidRPr="00B2479A">
        <w:rPr>
          <w:rFonts w:ascii="Calibri" w:hAnsi="Calibri" w:cs="Calibri"/>
          <w:color w:val="283041"/>
        </w:rPr>
        <w:t xml:space="preserve"> models </w:t>
      </w:r>
      <w:r w:rsidR="00245F42" w:rsidRPr="00B2479A">
        <w:rPr>
          <w:rFonts w:ascii="Calibri" w:hAnsi="Calibri" w:cs="Calibri"/>
          <w:color w:val="283041"/>
        </w:rPr>
        <w:t>to</w:t>
      </w:r>
      <w:r w:rsidR="00A7612D" w:rsidRPr="00B2479A">
        <w:rPr>
          <w:rFonts w:ascii="Calibri" w:hAnsi="Calibri" w:cs="Calibri"/>
          <w:color w:val="283041"/>
        </w:rPr>
        <w:t xml:space="preserve"> h</w:t>
      </w:r>
      <w:r w:rsidR="00245F42" w:rsidRPr="00B2479A">
        <w:rPr>
          <w:rFonts w:ascii="Calibri" w:hAnsi="Calibri" w:cs="Calibri"/>
          <w:color w:val="283041"/>
        </w:rPr>
        <w:t>ave a positive influence on their development</w:t>
      </w:r>
      <w:r w:rsidR="00A7612D" w:rsidRPr="00B2479A">
        <w:rPr>
          <w:rFonts w:ascii="Calibri" w:hAnsi="Calibri" w:cs="Calibri"/>
          <w:color w:val="283041"/>
        </w:rPr>
        <w:t xml:space="preserve"> and behaviour</w:t>
      </w:r>
      <w:r w:rsidR="00A7612D" w:rsidRPr="00B2479A">
        <w:rPr>
          <w:rFonts w:ascii="Calibri" w:hAnsi="Calibri" w:cs="Calibri"/>
          <w:i/>
          <w:iCs/>
          <w:color w:val="283041"/>
        </w:rPr>
        <w:t xml:space="preserve">. </w:t>
      </w:r>
      <w:r w:rsidR="00126789" w:rsidRPr="00B2479A">
        <w:rPr>
          <w:rFonts w:ascii="Calibri" w:hAnsi="Calibri" w:cs="Calibri"/>
          <w:i/>
          <w:iCs/>
          <w:color w:val="283041"/>
        </w:rPr>
        <w:t>‘</w:t>
      </w:r>
      <w:r w:rsidR="00A7612D" w:rsidRPr="00B2479A">
        <w:rPr>
          <w:rFonts w:ascii="Calibri" w:hAnsi="Calibri" w:cs="Calibri"/>
          <w:i/>
          <w:iCs/>
          <w:color w:val="283041"/>
        </w:rPr>
        <w:t>Bron</w:t>
      </w:r>
      <w:r w:rsidR="00100178" w:rsidRPr="00B2479A">
        <w:rPr>
          <w:rFonts w:ascii="Calibri" w:hAnsi="Calibri" w:cs="Calibri"/>
          <w:i/>
          <w:iCs/>
          <w:color w:val="283041"/>
        </w:rPr>
        <w:t>fenbrenner</w:t>
      </w:r>
      <w:r w:rsidR="00126789" w:rsidRPr="00B2479A">
        <w:rPr>
          <w:rFonts w:ascii="Calibri" w:hAnsi="Calibri" w:cs="Calibri"/>
          <w:i/>
          <w:iCs/>
          <w:color w:val="283041"/>
        </w:rPr>
        <w:t xml:space="preserve"> </w:t>
      </w:r>
      <w:r w:rsidR="00EE02BF" w:rsidRPr="00B2479A">
        <w:rPr>
          <w:rFonts w:ascii="Calibri" w:hAnsi="Calibri" w:cs="Calibri"/>
          <w:i/>
          <w:iCs/>
          <w:color w:val="283041"/>
        </w:rPr>
        <w:t xml:space="preserve">developed the Ecological systems theory (EST) </w:t>
      </w:r>
      <w:r w:rsidR="008E6E0E" w:rsidRPr="00B2479A">
        <w:rPr>
          <w:rFonts w:ascii="Calibri" w:hAnsi="Calibri" w:cs="Calibri"/>
          <w:i/>
          <w:iCs/>
          <w:color w:val="283041"/>
        </w:rPr>
        <w:t>in which he emphasised on nature and nurture</w:t>
      </w:r>
      <w:r w:rsidR="009D7185" w:rsidRPr="00B2479A">
        <w:rPr>
          <w:rFonts w:ascii="Calibri" w:hAnsi="Calibri" w:cs="Calibri"/>
          <w:i/>
          <w:iCs/>
          <w:color w:val="283041"/>
        </w:rPr>
        <w:t>’</w:t>
      </w:r>
      <w:r w:rsidR="009D7185" w:rsidRPr="00B2479A">
        <w:rPr>
          <w:rFonts w:ascii="Calibri" w:hAnsi="Calibri" w:cs="Calibri"/>
          <w:color w:val="283041"/>
        </w:rPr>
        <w:t xml:space="preserve"> (Bates,2023</w:t>
      </w:r>
      <w:r w:rsidR="00626F13" w:rsidRPr="00B2479A">
        <w:rPr>
          <w:rFonts w:ascii="Calibri" w:hAnsi="Calibri" w:cs="Calibri"/>
          <w:color w:val="283041"/>
        </w:rPr>
        <w:t>) this</w:t>
      </w:r>
      <w:r w:rsidR="00EB1886" w:rsidRPr="00B2479A">
        <w:rPr>
          <w:rFonts w:ascii="Calibri" w:hAnsi="Calibri" w:cs="Calibri"/>
          <w:color w:val="283041"/>
        </w:rPr>
        <w:t xml:space="preserve"> is where Bronfenbrenner believe that the </w:t>
      </w:r>
      <w:r w:rsidR="00D07E96" w:rsidRPr="00B2479A">
        <w:rPr>
          <w:rFonts w:ascii="Calibri" w:hAnsi="Calibri" w:cs="Calibri"/>
          <w:color w:val="283041"/>
        </w:rPr>
        <w:t xml:space="preserve">environment and people that a child </w:t>
      </w:r>
      <w:r w:rsidR="00574091" w:rsidRPr="00B2479A">
        <w:rPr>
          <w:rFonts w:ascii="Calibri" w:hAnsi="Calibri" w:cs="Calibri"/>
          <w:color w:val="283041"/>
        </w:rPr>
        <w:t xml:space="preserve">interacts with has a huge </w:t>
      </w:r>
      <w:r w:rsidR="009E2BA9" w:rsidRPr="00B2479A">
        <w:rPr>
          <w:rFonts w:ascii="Calibri" w:hAnsi="Calibri" w:cs="Calibri"/>
          <w:color w:val="283041"/>
        </w:rPr>
        <w:t>influence on the child’s development and behaviour.</w:t>
      </w:r>
      <w:r w:rsidR="007957B1" w:rsidRPr="00B2479A">
        <w:rPr>
          <w:rFonts w:ascii="Calibri" w:hAnsi="Calibri" w:cs="Calibri"/>
          <w:i/>
          <w:iCs/>
          <w:color w:val="283041"/>
        </w:rPr>
        <w:t xml:space="preserve"> ‘It is important to create a safe positive nurturing environment in which students feel comfortable enough to take risks in learning and feel support is available when needed, also the importance of having positive role models to support development’</w:t>
      </w:r>
      <w:r w:rsidR="007957B1" w:rsidRPr="00B2479A">
        <w:rPr>
          <w:rFonts w:ascii="Calibri" w:hAnsi="Calibri" w:cs="Calibri"/>
          <w:color w:val="283041"/>
        </w:rPr>
        <w:t xml:space="preserve">(Bates,2023) </w:t>
      </w:r>
      <w:r w:rsidR="009E2BA9" w:rsidRPr="00B2479A">
        <w:rPr>
          <w:rFonts w:ascii="Calibri" w:hAnsi="Calibri" w:cs="Calibri"/>
          <w:color w:val="283041"/>
        </w:rPr>
        <w:t xml:space="preserve"> </w:t>
      </w:r>
      <w:r w:rsidR="00CD0407" w:rsidRPr="00B2479A">
        <w:rPr>
          <w:rFonts w:ascii="Calibri" w:hAnsi="Calibri" w:cs="Calibri"/>
          <w:color w:val="283041"/>
        </w:rPr>
        <w:t xml:space="preserve">By surrounding children in a positive </w:t>
      </w:r>
      <w:r w:rsidR="00626F13" w:rsidRPr="00B2479A">
        <w:rPr>
          <w:rFonts w:ascii="Calibri" w:hAnsi="Calibri" w:cs="Calibri"/>
          <w:color w:val="283041"/>
        </w:rPr>
        <w:t>environment</w:t>
      </w:r>
      <w:r w:rsidR="00F85690" w:rsidRPr="00B2479A">
        <w:rPr>
          <w:rFonts w:ascii="Calibri" w:hAnsi="Calibri" w:cs="Calibri"/>
          <w:color w:val="283041"/>
        </w:rPr>
        <w:t xml:space="preserve"> and </w:t>
      </w:r>
      <w:r w:rsidR="00626F13" w:rsidRPr="00B2479A">
        <w:rPr>
          <w:rFonts w:ascii="Calibri" w:hAnsi="Calibri" w:cs="Calibri"/>
          <w:color w:val="283041"/>
        </w:rPr>
        <w:t>creating</w:t>
      </w:r>
      <w:r w:rsidR="00854DD8" w:rsidRPr="00B2479A">
        <w:rPr>
          <w:rFonts w:ascii="Calibri" w:hAnsi="Calibri" w:cs="Calibri"/>
          <w:color w:val="283041"/>
        </w:rPr>
        <w:t xml:space="preserve"> </w:t>
      </w:r>
      <w:r w:rsidR="00626F13" w:rsidRPr="00B2479A">
        <w:rPr>
          <w:rFonts w:ascii="Calibri" w:hAnsi="Calibri" w:cs="Calibri"/>
          <w:color w:val="283041"/>
        </w:rPr>
        <w:t xml:space="preserve">positive relationship with children </w:t>
      </w:r>
      <w:r w:rsidR="007957B1" w:rsidRPr="00B2479A">
        <w:rPr>
          <w:rFonts w:ascii="Calibri" w:hAnsi="Calibri" w:cs="Calibri"/>
          <w:color w:val="283041"/>
        </w:rPr>
        <w:t xml:space="preserve">it </w:t>
      </w:r>
      <w:r w:rsidR="007972CC" w:rsidRPr="00B2479A">
        <w:rPr>
          <w:rFonts w:ascii="Calibri" w:hAnsi="Calibri" w:cs="Calibri"/>
          <w:color w:val="283041"/>
        </w:rPr>
        <w:t xml:space="preserve">will have a positive impact on behaviour. </w:t>
      </w:r>
      <w:r w:rsidR="00455DAC" w:rsidRPr="00B2479A">
        <w:rPr>
          <w:rFonts w:ascii="Calibri" w:hAnsi="Calibri" w:cs="Calibri"/>
          <w:color w:val="283041"/>
        </w:rPr>
        <w:t xml:space="preserve">Adults who are involved in the </w:t>
      </w:r>
      <w:r w:rsidR="00F54C22" w:rsidRPr="00B2479A">
        <w:rPr>
          <w:rFonts w:ascii="Calibri" w:hAnsi="Calibri" w:cs="Calibri"/>
          <w:color w:val="283041"/>
        </w:rPr>
        <w:t xml:space="preserve">child’s lives </w:t>
      </w:r>
      <w:r w:rsidR="00455DAC" w:rsidRPr="00B2479A">
        <w:rPr>
          <w:rFonts w:ascii="Calibri" w:hAnsi="Calibri" w:cs="Calibri"/>
          <w:color w:val="283041"/>
        </w:rPr>
        <w:t xml:space="preserve">have a huge impact on </w:t>
      </w:r>
      <w:r w:rsidR="00F54C22" w:rsidRPr="00B2479A">
        <w:rPr>
          <w:rFonts w:ascii="Calibri" w:hAnsi="Calibri" w:cs="Calibri"/>
          <w:color w:val="283041"/>
        </w:rPr>
        <w:t>their</w:t>
      </w:r>
      <w:r w:rsidR="0020607A" w:rsidRPr="00B2479A">
        <w:rPr>
          <w:rFonts w:ascii="Calibri" w:hAnsi="Calibri" w:cs="Calibri"/>
          <w:color w:val="283041"/>
        </w:rPr>
        <w:t xml:space="preserve"> understanding of how </w:t>
      </w:r>
      <w:r w:rsidR="00854DD8" w:rsidRPr="00B2479A">
        <w:rPr>
          <w:rFonts w:ascii="Calibri" w:hAnsi="Calibri" w:cs="Calibri"/>
          <w:color w:val="283041"/>
        </w:rPr>
        <w:t>they should</w:t>
      </w:r>
      <w:r w:rsidR="0020607A" w:rsidRPr="00B2479A">
        <w:rPr>
          <w:rFonts w:ascii="Calibri" w:hAnsi="Calibri" w:cs="Calibri"/>
          <w:color w:val="283041"/>
        </w:rPr>
        <w:t xml:space="preserve"> portray themselves and behave in different situations</w:t>
      </w:r>
      <w:r w:rsidR="00F54C22" w:rsidRPr="00B2479A">
        <w:rPr>
          <w:rFonts w:ascii="Calibri" w:hAnsi="Calibri" w:cs="Calibri"/>
          <w:color w:val="283041"/>
        </w:rPr>
        <w:t xml:space="preserve">, as these traits are learned </w:t>
      </w:r>
      <w:r w:rsidR="00F80E77" w:rsidRPr="00B2479A">
        <w:rPr>
          <w:rFonts w:ascii="Calibri" w:hAnsi="Calibri" w:cs="Calibri"/>
          <w:color w:val="283041"/>
        </w:rPr>
        <w:t xml:space="preserve">and mimicked so </w:t>
      </w:r>
      <w:r w:rsidR="008F5C01" w:rsidRPr="00B2479A">
        <w:rPr>
          <w:rFonts w:ascii="Calibri" w:hAnsi="Calibri" w:cs="Calibri"/>
          <w:color w:val="283041"/>
        </w:rPr>
        <w:t>it’s</w:t>
      </w:r>
      <w:r w:rsidR="00F80E77" w:rsidRPr="00B2479A">
        <w:rPr>
          <w:rFonts w:ascii="Calibri" w:hAnsi="Calibri" w:cs="Calibri"/>
          <w:color w:val="283041"/>
        </w:rPr>
        <w:t xml:space="preserve"> important to surround them with positive</w:t>
      </w:r>
      <w:r w:rsidR="00854DD8" w:rsidRPr="00B2479A">
        <w:rPr>
          <w:rFonts w:ascii="Calibri" w:hAnsi="Calibri" w:cs="Calibri"/>
          <w:color w:val="283041"/>
        </w:rPr>
        <w:t xml:space="preserve"> role </w:t>
      </w:r>
      <w:r w:rsidR="008A7F16" w:rsidRPr="00B2479A">
        <w:rPr>
          <w:rFonts w:ascii="Calibri" w:hAnsi="Calibri" w:cs="Calibri"/>
          <w:color w:val="283041"/>
        </w:rPr>
        <w:t>models</w:t>
      </w:r>
      <w:r w:rsidR="00854DD8" w:rsidRPr="00B2479A">
        <w:rPr>
          <w:rFonts w:ascii="Calibri" w:hAnsi="Calibri" w:cs="Calibri"/>
          <w:color w:val="283041"/>
        </w:rPr>
        <w:t>.</w:t>
      </w:r>
      <w:r w:rsidR="006866EB" w:rsidRPr="00B2479A">
        <w:rPr>
          <w:rFonts w:ascii="Calibri" w:hAnsi="Calibri" w:cs="Calibri"/>
          <w:color w:val="283041"/>
        </w:rPr>
        <w:t xml:space="preserve"> This theory is supported in</w:t>
      </w:r>
      <w:r w:rsidR="00281E1E" w:rsidRPr="00B2479A">
        <w:rPr>
          <w:rFonts w:ascii="Calibri" w:hAnsi="Calibri" w:cs="Calibri"/>
          <w:color w:val="283041"/>
        </w:rPr>
        <w:t xml:space="preserve"> school setting X</w:t>
      </w:r>
      <w:r w:rsidR="00C101BE" w:rsidRPr="00B2479A">
        <w:rPr>
          <w:rFonts w:ascii="Calibri" w:hAnsi="Calibri" w:cs="Calibri"/>
          <w:color w:val="283041"/>
        </w:rPr>
        <w:t xml:space="preserve">, </w:t>
      </w:r>
      <w:r w:rsidR="0044451D" w:rsidRPr="00B2479A">
        <w:rPr>
          <w:rFonts w:ascii="Calibri" w:hAnsi="Calibri" w:cs="Calibri"/>
          <w:color w:val="283041"/>
        </w:rPr>
        <w:t>classrooms are made to fee</w:t>
      </w:r>
      <w:r w:rsidR="007B274F" w:rsidRPr="00B2479A">
        <w:rPr>
          <w:rFonts w:ascii="Calibri" w:hAnsi="Calibri" w:cs="Calibri"/>
          <w:color w:val="283041"/>
        </w:rPr>
        <w:t>l inviting</w:t>
      </w:r>
      <w:r w:rsidR="0044451D" w:rsidRPr="00B2479A">
        <w:rPr>
          <w:rFonts w:ascii="Calibri" w:hAnsi="Calibri" w:cs="Calibri"/>
          <w:color w:val="283041"/>
        </w:rPr>
        <w:t xml:space="preserve"> </w:t>
      </w:r>
      <w:r w:rsidR="0091483A" w:rsidRPr="00B2479A">
        <w:rPr>
          <w:rFonts w:ascii="Calibri" w:hAnsi="Calibri" w:cs="Calibri"/>
          <w:color w:val="283041"/>
        </w:rPr>
        <w:t>and safe,</w:t>
      </w:r>
      <w:r w:rsidR="007B274F" w:rsidRPr="00B2479A">
        <w:rPr>
          <w:rFonts w:ascii="Calibri" w:hAnsi="Calibri" w:cs="Calibri"/>
          <w:color w:val="283041"/>
        </w:rPr>
        <w:t xml:space="preserve"> with</w:t>
      </w:r>
      <w:r w:rsidR="009F5B58" w:rsidRPr="00B2479A">
        <w:rPr>
          <w:rFonts w:ascii="Calibri" w:hAnsi="Calibri" w:cs="Calibri"/>
          <w:color w:val="283041"/>
        </w:rPr>
        <w:t xml:space="preserve"> bright displays and correct equipment for children to learn</w:t>
      </w:r>
      <w:r w:rsidR="00DB2D5E" w:rsidRPr="00B2479A">
        <w:rPr>
          <w:rFonts w:ascii="Calibri" w:hAnsi="Calibri" w:cs="Calibri"/>
          <w:color w:val="283041"/>
        </w:rPr>
        <w:t>, giving children a safe space to learn play and grow.</w:t>
      </w:r>
      <w:r w:rsidR="009F5B58" w:rsidRPr="00B2479A">
        <w:rPr>
          <w:rFonts w:ascii="Calibri" w:hAnsi="Calibri" w:cs="Calibri"/>
          <w:color w:val="283041"/>
        </w:rPr>
        <w:t xml:space="preserve"> Staff </w:t>
      </w:r>
      <w:r w:rsidR="003B7614" w:rsidRPr="00B2479A">
        <w:rPr>
          <w:rFonts w:ascii="Calibri" w:hAnsi="Calibri" w:cs="Calibri"/>
          <w:color w:val="283041"/>
        </w:rPr>
        <w:t>members</w:t>
      </w:r>
      <w:r w:rsidR="009F5B58" w:rsidRPr="00B2479A">
        <w:rPr>
          <w:rFonts w:ascii="Calibri" w:hAnsi="Calibri" w:cs="Calibri"/>
          <w:color w:val="283041"/>
        </w:rPr>
        <w:t xml:space="preserve"> strive to</w:t>
      </w:r>
      <w:r w:rsidR="009B7B61" w:rsidRPr="00B2479A">
        <w:rPr>
          <w:rFonts w:ascii="Calibri" w:hAnsi="Calibri" w:cs="Calibri"/>
          <w:color w:val="283041"/>
        </w:rPr>
        <w:t xml:space="preserve"> create positive relationships with children a</w:t>
      </w:r>
      <w:r w:rsidR="00F07B06" w:rsidRPr="00B2479A">
        <w:rPr>
          <w:rFonts w:ascii="Calibri" w:hAnsi="Calibri" w:cs="Calibri"/>
          <w:color w:val="283041"/>
        </w:rPr>
        <w:t xml:space="preserve">nd </w:t>
      </w:r>
      <w:r w:rsidR="00B51D6B" w:rsidRPr="00B2479A">
        <w:rPr>
          <w:rFonts w:ascii="Calibri" w:hAnsi="Calibri" w:cs="Calibri"/>
          <w:color w:val="283041"/>
        </w:rPr>
        <w:t xml:space="preserve">portray themselves </w:t>
      </w:r>
      <w:r w:rsidR="007E4467" w:rsidRPr="00B2479A">
        <w:rPr>
          <w:rFonts w:ascii="Calibri" w:hAnsi="Calibri" w:cs="Calibri"/>
          <w:color w:val="283041"/>
        </w:rPr>
        <w:t>in a professional manor</w:t>
      </w:r>
      <w:r w:rsidR="003B7614" w:rsidRPr="00B2479A">
        <w:rPr>
          <w:rFonts w:ascii="Calibri" w:hAnsi="Calibri" w:cs="Calibri"/>
          <w:color w:val="283041"/>
        </w:rPr>
        <w:t>, being encouraging</w:t>
      </w:r>
      <w:r w:rsidR="00D97261" w:rsidRPr="00B2479A">
        <w:rPr>
          <w:rFonts w:ascii="Calibri" w:hAnsi="Calibri" w:cs="Calibri"/>
          <w:color w:val="283041"/>
        </w:rPr>
        <w:t xml:space="preserve"> and helpful</w:t>
      </w:r>
      <w:r w:rsidR="007B1B90" w:rsidRPr="00B2479A">
        <w:rPr>
          <w:rFonts w:ascii="Calibri" w:hAnsi="Calibri" w:cs="Calibri"/>
          <w:color w:val="283041"/>
        </w:rPr>
        <w:t xml:space="preserve"> and </w:t>
      </w:r>
      <w:r w:rsidR="004D7EFA" w:rsidRPr="00B2479A">
        <w:rPr>
          <w:rFonts w:ascii="Calibri" w:hAnsi="Calibri" w:cs="Calibri"/>
          <w:color w:val="283041"/>
        </w:rPr>
        <w:t>behaving positively</w:t>
      </w:r>
      <w:r w:rsidR="00F57D9B" w:rsidRPr="00B2479A">
        <w:rPr>
          <w:rFonts w:ascii="Calibri" w:hAnsi="Calibri" w:cs="Calibri"/>
          <w:color w:val="283041"/>
        </w:rPr>
        <w:t xml:space="preserve"> </w:t>
      </w:r>
      <w:r w:rsidR="00D33CBD" w:rsidRPr="00B2479A">
        <w:rPr>
          <w:rFonts w:ascii="Calibri" w:hAnsi="Calibri" w:cs="Calibri"/>
          <w:color w:val="283041"/>
        </w:rPr>
        <w:t xml:space="preserve">towards piers and </w:t>
      </w:r>
      <w:r w:rsidR="00C6588C" w:rsidRPr="00B2479A">
        <w:rPr>
          <w:rFonts w:ascii="Calibri" w:hAnsi="Calibri" w:cs="Calibri"/>
          <w:color w:val="283041"/>
        </w:rPr>
        <w:t>pupils. This</w:t>
      </w:r>
      <w:r w:rsidR="00803BBF" w:rsidRPr="00B2479A">
        <w:rPr>
          <w:rFonts w:ascii="Calibri" w:hAnsi="Calibri" w:cs="Calibri"/>
          <w:color w:val="283041"/>
        </w:rPr>
        <w:t xml:space="preserve"> </w:t>
      </w:r>
      <w:r w:rsidR="00EC3DA6" w:rsidRPr="00B2479A">
        <w:rPr>
          <w:rFonts w:ascii="Calibri" w:hAnsi="Calibri" w:cs="Calibri"/>
          <w:color w:val="283041"/>
        </w:rPr>
        <w:t xml:space="preserve">creates a positive relationship between </w:t>
      </w:r>
      <w:r w:rsidR="00C6588C" w:rsidRPr="00B2479A">
        <w:rPr>
          <w:rFonts w:ascii="Calibri" w:hAnsi="Calibri" w:cs="Calibri"/>
          <w:color w:val="283041"/>
        </w:rPr>
        <w:t xml:space="preserve">staff and children </w:t>
      </w:r>
      <w:r w:rsidR="00F564E4" w:rsidRPr="00B2479A">
        <w:rPr>
          <w:rFonts w:ascii="Calibri" w:hAnsi="Calibri" w:cs="Calibri"/>
          <w:color w:val="283041"/>
        </w:rPr>
        <w:t>allowing the child to feel safe and encourage positive inter</w:t>
      </w:r>
      <w:r w:rsidR="00E44339" w:rsidRPr="00B2479A">
        <w:rPr>
          <w:rFonts w:ascii="Calibri" w:hAnsi="Calibri" w:cs="Calibri"/>
          <w:color w:val="283041"/>
        </w:rPr>
        <w:t>action and positive behaviour therefor</w:t>
      </w:r>
      <w:r w:rsidR="004E0EC9" w:rsidRPr="00B2479A">
        <w:rPr>
          <w:rFonts w:ascii="Calibri" w:hAnsi="Calibri" w:cs="Calibri"/>
          <w:color w:val="283041"/>
        </w:rPr>
        <w:t xml:space="preserve"> </w:t>
      </w:r>
      <w:r w:rsidR="00C85927" w:rsidRPr="00B2479A">
        <w:rPr>
          <w:rFonts w:ascii="Calibri" w:hAnsi="Calibri" w:cs="Calibri"/>
          <w:color w:val="283041"/>
        </w:rPr>
        <w:t>encourag</w:t>
      </w:r>
      <w:r w:rsidR="00E44339" w:rsidRPr="00B2479A">
        <w:rPr>
          <w:rFonts w:ascii="Calibri" w:hAnsi="Calibri" w:cs="Calibri"/>
          <w:color w:val="283041"/>
        </w:rPr>
        <w:t>ing</w:t>
      </w:r>
      <w:r w:rsidR="00C85927" w:rsidRPr="00B2479A">
        <w:rPr>
          <w:rFonts w:ascii="Calibri" w:hAnsi="Calibri" w:cs="Calibri"/>
          <w:color w:val="283041"/>
        </w:rPr>
        <w:t xml:space="preserve"> children to behave in a positive way</w:t>
      </w:r>
      <w:r w:rsidR="00E44339" w:rsidRPr="00B2479A">
        <w:rPr>
          <w:rFonts w:ascii="Calibri" w:hAnsi="Calibri" w:cs="Calibri"/>
          <w:color w:val="283041"/>
        </w:rPr>
        <w:t xml:space="preserve">. </w:t>
      </w:r>
      <w:r w:rsidR="003E06B4" w:rsidRPr="00B2479A">
        <w:rPr>
          <w:rFonts w:ascii="Calibri" w:hAnsi="Calibri" w:cs="Calibri"/>
          <w:color w:val="283041"/>
        </w:rPr>
        <w:t xml:space="preserve">For </w:t>
      </w:r>
      <w:r w:rsidR="00EE2E8A" w:rsidRPr="00B2479A">
        <w:rPr>
          <w:rFonts w:ascii="Calibri" w:hAnsi="Calibri" w:cs="Calibri"/>
          <w:color w:val="283041"/>
        </w:rPr>
        <w:t>example,</w:t>
      </w:r>
      <w:r w:rsidR="003E06B4" w:rsidRPr="00B2479A">
        <w:rPr>
          <w:rFonts w:ascii="Calibri" w:hAnsi="Calibri" w:cs="Calibri"/>
          <w:color w:val="283041"/>
        </w:rPr>
        <w:t xml:space="preserve"> a</w:t>
      </w:r>
      <w:r w:rsidR="00B96E9F" w:rsidRPr="00B2479A">
        <w:rPr>
          <w:rFonts w:ascii="Calibri" w:hAnsi="Calibri" w:cs="Calibri"/>
          <w:color w:val="283041"/>
        </w:rPr>
        <w:t xml:space="preserve"> teacher speaking calmly and politely to fellow </w:t>
      </w:r>
      <w:r w:rsidR="00EB310A" w:rsidRPr="00B2479A">
        <w:rPr>
          <w:rFonts w:ascii="Calibri" w:hAnsi="Calibri" w:cs="Calibri"/>
          <w:color w:val="283041"/>
        </w:rPr>
        <w:t>college</w:t>
      </w:r>
      <w:r w:rsidR="00B96E9F" w:rsidRPr="00B2479A">
        <w:rPr>
          <w:rFonts w:ascii="Calibri" w:hAnsi="Calibri" w:cs="Calibri"/>
          <w:color w:val="283041"/>
        </w:rPr>
        <w:t xml:space="preserve"> or student will encourage children to do the same</w:t>
      </w:r>
      <w:r w:rsidR="00E54A9F" w:rsidRPr="00B2479A">
        <w:rPr>
          <w:rFonts w:ascii="Calibri" w:hAnsi="Calibri" w:cs="Calibri"/>
          <w:color w:val="283041"/>
        </w:rPr>
        <w:t xml:space="preserve">. Although this </w:t>
      </w:r>
      <w:r w:rsidR="00EE2E8A" w:rsidRPr="00B2479A">
        <w:rPr>
          <w:rFonts w:ascii="Calibri" w:hAnsi="Calibri" w:cs="Calibri"/>
          <w:color w:val="283041"/>
        </w:rPr>
        <w:t>factor c</w:t>
      </w:r>
      <w:r w:rsidR="00444865" w:rsidRPr="00B2479A">
        <w:rPr>
          <w:rFonts w:ascii="Calibri" w:hAnsi="Calibri" w:cs="Calibri"/>
          <w:color w:val="283041"/>
        </w:rPr>
        <w:t xml:space="preserve">an </w:t>
      </w:r>
      <w:r w:rsidR="00EE2E8A" w:rsidRPr="00B2479A">
        <w:rPr>
          <w:rFonts w:ascii="Calibri" w:hAnsi="Calibri" w:cs="Calibri"/>
          <w:color w:val="283041"/>
        </w:rPr>
        <w:t xml:space="preserve">have a negative effect </w:t>
      </w:r>
      <w:r w:rsidR="00B30585" w:rsidRPr="00B2479A">
        <w:rPr>
          <w:rFonts w:ascii="Calibri" w:hAnsi="Calibri" w:cs="Calibri"/>
          <w:color w:val="283041"/>
        </w:rPr>
        <w:t>on a child’s behaviour</w:t>
      </w:r>
      <w:r w:rsidR="00865B35" w:rsidRPr="00B2479A">
        <w:rPr>
          <w:rFonts w:ascii="Calibri" w:hAnsi="Calibri" w:cs="Calibri"/>
          <w:color w:val="283041"/>
        </w:rPr>
        <w:t xml:space="preserve"> as </w:t>
      </w:r>
      <w:r w:rsidR="00E9624B" w:rsidRPr="00B2479A">
        <w:rPr>
          <w:rFonts w:ascii="Calibri" w:hAnsi="Calibri" w:cs="Calibri"/>
          <w:color w:val="283041"/>
        </w:rPr>
        <w:t>much as staff</w:t>
      </w:r>
      <w:r w:rsidR="00CF570E" w:rsidRPr="00B2479A">
        <w:rPr>
          <w:rFonts w:ascii="Calibri" w:hAnsi="Calibri" w:cs="Calibri"/>
          <w:color w:val="283041"/>
        </w:rPr>
        <w:t xml:space="preserve"> try to be consistent </w:t>
      </w:r>
      <w:r w:rsidR="001A72D9" w:rsidRPr="00B2479A">
        <w:rPr>
          <w:rFonts w:ascii="Calibri" w:hAnsi="Calibri" w:cs="Calibri"/>
          <w:color w:val="283041"/>
        </w:rPr>
        <w:t xml:space="preserve">sickness and training days will happen </w:t>
      </w:r>
      <w:r w:rsidR="002F65DA" w:rsidRPr="00B2479A">
        <w:rPr>
          <w:rFonts w:ascii="Calibri" w:hAnsi="Calibri" w:cs="Calibri"/>
          <w:color w:val="283041"/>
        </w:rPr>
        <w:t xml:space="preserve">and the usual </w:t>
      </w:r>
      <w:r w:rsidR="00444865" w:rsidRPr="00B2479A">
        <w:rPr>
          <w:rFonts w:ascii="Calibri" w:hAnsi="Calibri" w:cs="Calibri"/>
          <w:color w:val="283041"/>
        </w:rPr>
        <w:t xml:space="preserve">classroom staff may be away </w:t>
      </w:r>
      <w:r w:rsidR="003A036A" w:rsidRPr="00B2479A">
        <w:rPr>
          <w:rFonts w:ascii="Calibri" w:hAnsi="Calibri" w:cs="Calibri"/>
          <w:color w:val="283041"/>
        </w:rPr>
        <w:t xml:space="preserve">forcing a substitute role model </w:t>
      </w:r>
      <w:r w:rsidR="00B65775" w:rsidRPr="00B2479A">
        <w:rPr>
          <w:rFonts w:ascii="Calibri" w:hAnsi="Calibri" w:cs="Calibri"/>
          <w:color w:val="283041"/>
        </w:rPr>
        <w:t xml:space="preserve">this then </w:t>
      </w:r>
      <w:r w:rsidR="008F477C" w:rsidRPr="00B2479A">
        <w:rPr>
          <w:rFonts w:ascii="Calibri" w:hAnsi="Calibri" w:cs="Calibri"/>
          <w:color w:val="283041"/>
        </w:rPr>
        <w:t>puts the positive environment</w:t>
      </w:r>
      <w:r w:rsidR="00DA3605" w:rsidRPr="00B2479A">
        <w:rPr>
          <w:rFonts w:ascii="Calibri" w:hAnsi="Calibri" w:cs="Calibri"/>
          <w:color w:val="283041"/>
        </w:rPr>
        <w:t xml:space="preserve"> and positive role model</w:t>
      </w:r>
      <w:r w:rsidR="008F477C" w:rsidRPr="00B2479A">
        <w:rPr>
          <w:rFonts w:ascii="Calibri" w:hAnsi="Calibri" w:cs="Calibri"/>
          <w:color w:val="283041"/>
        </w:rPr>
        <w:t xml:space="preserve"> off balance</w:t>
      </w:r>
      <w:r w:rsidR="006F49D8" w:rsidRPr="00B2479A">
        <w:rPr>
          <w:rFonts w:ascii="Calibri" w:hAnsi="Calibri" w:cs="Calibri"/>
          <w:color w:val="283041"/>
        </w:rPr>
        <w:t xml:space="preserve"> which may lead to</w:t>
      </w:r>
      <w:r w:rsidR="009D5953" w:rsidRPr="00B2479A">
        <w:rPr>
          <w:rFonts w:ascii="Calibri" w:hAnsi="Calibri" w:cs="Calibri"/>
          <w:color w:val="283041"/>
        </w:rPr>
        <w:t xml:space="preserve"> children </w:t>
      </w:r>
      <w:r w:rsidR="00DA3605" w:rsidRPr="00B2479A">
        <w:rPr>
          <w:rFonts w:ascii="Calibri" w:hAnsi="Calibri" w:cs="Calibri"/>
          <w:color w:val="283041"/>
        </w:rPr>
        <w:t>having</w:t>
      </w:r>
      <w:r w:rsidR="009D5953" w:rsidRPr="00B2479A">
        <w:rPr>
          <w:rFonts w:ascii="Calibri" w:hAnsi="Calibri" w:cs="Calibri"/>
          <w:color w:val="283041"/>
        </w:rPr>
        <w:t xml:space="preserve"> poor behaviour choices</w:t>
      </w:r>
      <w:r w:rsidR="00DA3605" w:rsidRPr="00B2479A">
        <w:rPr>
          <w:rFonts w:ascii="Calibri" w:hAnsi="Calibri" w:cs="Calibri"/>
          <w:color w:val="283041"/>
        </w:rPr>
        <w:t xml:space="preserve">. </w:t>
      </w:r>
    </w:p>
    <w:p w14:paraId="0F1AD0D1" w14:textId="77777777" w:rsidR="009B3E93" w:rsidRPr="00B2479A" w:rsidRDefault="009B3E93" w:rsidP="00B2479A">
      <w:pPr>
        <w:pStyle w:val="NormalWeb"/>
        <w:shd w:val="clear" w:color="auto" w:fill="FFFFFF"/>
        <w:spacing w:before="0" w:beforeAutospacing="0" w:after="0" w:afterAutospacing="0" w:line="360" w:lineRule="auto"/>
        <w:rPr>
          <w:rFonts w:ascii="Calibri" w:hAnsi="Calibri" w:cs="Calibri"/>
          <w:color w:val="283041"/>
        </w:rPr>
      </w:pPr>
    </w:p>
    <w:p w14:paraId="47220233" w14:textId="468CEE01" w:rsidR="00B50C07" w:rsidRPr="00B2479A" w:rsidRDefault="00DD466A" w:rsidP="00B2479A">
      <w:pPr>
        <w:pStyle w:val="NormalWeb"/>
        <w:shd w:val="clear" w:color="auto" w:fill="FFFFFF"/>
        <w:spacing w:before="0" w:beforeAutospacing="0" w:after="0" w:afterAutospacing="0" w:line="360" w:lineRule="auto"/>
        <w:rPr>
          <w:rFonts w:ascii="Calibri" w:hAnsi="Calibri" w:cs="Calibri"/>
          <w:color w:val="283041"/>
        </w:rPr>
      </w:pPr>
      <w:r w:rsidRPr="00B2479A">
        <w:rPr>
          <w:rFonts w:ascii="Calibri" w:hAnsi="Calibri" w:cs="Calibri"/>
          <w:color w:val="283041"/>
        </w:rPr>
        <w:lastRenderedPageBreak/>
        <w:t>Skinners radical behaviourism theory</w:t>
      </w:r>
      <w:r w:rsidR="00DB76DA" w:rsidRPr="00B2479A">
        <w:rPr>
          <w:rFonts w:ascii="Calibri" w:hAnsi="Calibri" w:cs="Calibri"/>
          <w:color w:val="283041"/>
        </w:rPr>
        <w:t xml:space="preserve"> is</w:t>
      </w:r>
      <w:r w:rsidR="00AA49FC" w:rsidRPr="00B2479A">
        <w:rPr>
          <w:rFonts w:ascii="Calibri" w:hAnsi="Calibri" w:cs="Calibri"/>
          <w:color w:val="283041"/>
        </w:rPr>
        <w:t xml:space="preserve"> </w:t>
      </w:r>
      <w:r w:rsidR="004F3B4E" w:rsidRPr="00B2479A">
        <w:rPr>
          <w:rFonts w:ascii="Calibri" w:hAnsi="Calibri" w:cs="Calibri"/>
          <w:color w:val="283041"/>
        </w:rPr>
        <w:t xml:space="preserve">continuously used </w:t>
      </w:r>
      <w:r w:rsidR="00584D81" w:rsidRPr="00B2479A">
        <w:rPr>
          <w:rFonts w:ascii="Calibri" w:hAnsi="Calibri" w:cs="Calibri"/>
          <w:color w:val="283041"/>
        </w:rPr>
        <w:t xml:space="preserve">and </w:t>
      </w:r>
      <w:r w:rsidR="00453661" w:rsidRPr="00B2479A">
        <w:rPr>
          <w:rFonts w:ascii="Calibri" w:hAnsi="Calibri" w:cs="Calibri"/>
          <w:color w:val="283041"/>
        </w:rPr>
        <w:t>follows</w:t>
      </w:r>
      <w:r w:rsidR="000B5CF6" w:rsidRPr="00B2479A">
        <w:rPr>
          <w:rFonts w:ascii="Calibri" w:hAnsi="Calibri" w:cs="Calibri"/>
          <w:color w:val="283041"/>
        </w:rPr>
        <w:t xml:space="preserve"> school setting X behaviour and </w:t>
      </w:r>
      <w:r w:rsidR="00DD56BA" w:rsidRPr="00B2479A">
        <w:rPr>
          <w:rFonts w:ascii="Calibri" w:hAnsi="Calibri" w:cs="Calibri"/>
          <w:color w:val="283041"/>
        </w:rPr>
        <w:t xml:space="preserve">discipline </w:t>
      </w:r>
      <w:r w:rsidR="005952B0" w:rsidRPr="00B2479A">
        <w:rPr>
          <w:rFonts w:ascii="Calibri" w:hAnsi="Calibri" w:cs="Calibri"/>
          <w:color w:val="283041"/>
        </w:rPr>
        <w:t>policy</w:t>
      </w:r>
      <w:r w:rsidR="00E272A9" w:rsidRPr="00B2479A">
        <w:rPr>
          <w:rFonts w:ascii="Calibri" w:hAnsi="Calibri" w:cs="Calibri"/>
          <w:color w:val="283041"/>
        </w:rPr>
        <w:t xml:space="preserve"> it</w:t>
      </w:r>
      <w:r w:rsidR="00276BF0" w:rsidRPr="00B2479A">
        <w:rPr>
          <w:rFonts w:ascii="Calibri" w:hAnsi="Calibri" w:cs="Calibri"/>
          <w:color w:val="283041"/>
        </w:rPr>
        <w:t xml:space="preserve"> </w:t>
      </w:r>
      <w:r w:rsidR="00E22466" w:rsidRPr="00B2479A">
        <w:rPr>
          <w:rFonts w:ascii="Calibri" w:hAnsi="Calibri" w:cs="Calibri"/>
          <w:color w:val="283041"/>
        </w:rPr>
        <w:t xml:space="preserve">is an effective theory and is used often in a classroom setting. Children </w:t>
      </w:r>
      <w:r w:rsidR="005952B0" w:rsidRPr="00B2479A">
        <w:rPr>
          <w:rFonts w:ascii="Calibri" w:hAnsi="Calibri" w:cs="Calibri"/>
          <w:color w:val="283041"/>
        </w:rPr>
        <w:t>respond well to reward</w:t>
      </w:r>
      <w:r w:rsidR="00FA0E17" w:rsidRPr="00B2479A">
        <w:rPr>
          <w:rFonts w:ascii="Calibri" w:hAnsi="Calibri" w:cs="Calibri"/>
          <w:color w:val="283041"/>
        </w:rPr>
        <w:t>s</w:t>
      </w:r>
      <w:r w:rsidR="005952B0" w:rsidRPr="00B2479A">
        <w:rPr>
          <w:rFonts w:ascii="Calibri" w:hAnsi="Calibri" w:cs="Calibri"/>
          <w:color w:val="283041"/>
        </w:rPr>
        <w:t xml:space="preserve"> and </w:t>
      </w:r>
      <w:r w:rsidR="00CE59D5" w:rsidRPr="00B2479A">
        <w:rPr>
          <w:rFonts w:ascii="Calibri" w:hAnsi="Calibri" w:cs="Calibri"/>
          <w:color w:val="283041"/>
        </w:rPr>
        <w:t>discipline</w:t>
      </w:r>
      <w:r w:rsidR="00FA0E17" w:rsidRPr="00B2479A">
        <w:rPr>
          <w:rFonts w:ascii="Calibri" w:hAnsi="Calibri" w:cs="Calibri"/>
          <w:color w:val="283041"/>
        </w:rPr>
        <w:t xml:space="preserve"> </w:t>
      </w:r>
      <w:r w:rsidR="004208C7" w:rsidRPr="00B2479A">
        <w:rPr>
          <w:rFonts w:ascii="Calibri" w:hAnsi="Calibri" w:cs="Calibri"/>
          <w:color w:val="283041"/>
        </w:rPr>
        <w:t xml:space="preserve">it is a simple and understandable way </w:t>
      </w:r>
      <w:r w:rsidR="003C7A3E" w:rsidRPr="00B2479A">
        <w:rPr>
          <w:rFonts w:ascii="Calibri" w:hAnsi="Calibri" w:cs="Calibri"/>
          <w:color w:val="283041"/>
        </w:rPr>
        <w:t xml:space="preserve">for children </w:t>
      </w:r>
      <w:r w:rsidR="00BB0744" w:rsidRPr="00B2479A">
        <w:rPr>
          <w:rFonts w:ascii="Calibri" w:hAnsi="Calibri" w:cs="Calibri"/>
          <w:color w:val="283041"/>
        </w:rPr>
        <w:t xml:space="preserve">to be encouraged to choose </w:t>
      </w:r>
      <w:r w:rsidR="00D95CD8" w:rsidRPr="00B2479A">
        <w:rPr>
          <w:rFonts w:ascii="Calibri" w:hAnsi="Calibri" w:cs="Calibri"/>
          <w:color w:val="283041"/>
        </w:rPr>
        <w:t xml:space="preserve">positive behaviour </w:t>
      </w:r>
      <w:r w:rsidR="00F629D3" w:rsidRPr="00B2479A">
        <w:rPr>
          <w:rFonts w:ascii="Calibri" w:hAnsi="Calibri" w:cs="Calibri"/>
          <w:color w:val="283041"/>
        </w:rPr>
        <w:t xml:space="preserve">over </w:t>
      </w:r>
      <w:r w:rsidR="00B36BB8" w:rsidRPr="00B2479A">
        <w:rPr>
          <w:rFonts w:ascii="Calibri" w:hAnsi="Calibri" w:cs="Calibri"/>
          <w:color w:val="283041"/>
        </w:rPr>
        <w:t>negative behaviour.</w:t>
      </w:r>
      <w:r w:rsidR="0023798C" w:rsidRPr="00B2479A">
        <w:rPr>
          <w:rFonts w:ascii="Calibri" w:hAnsi="Calibri" w:cs="Calibri"/>
          <w:color w:val="283041"/>
        </w:rPr>
        <w:t xml:space="preserve"> </w:t>
      </w:r>
      <w:r w:rsidR="00F9279B" w:rsidRPr="00B2479A">
        <w:rPr>
          <w:rFonts w:ascii="Calibri" w:hAnsi="Calibri" w:cs="Calibri"/>
          <w:color w:val="283041"/>
        </w:rPr>
        <w:t>Bronfenbrenner</w:t>
      </w:r>
      <w:r w:rsidR="00A5763B" w:rsidRPr="00B2479A">
        <w:rPr>
          <w:rFonts w:ascii="Calibri" w:hAnsi="Calibri" w:cs="Calibri"/>
          <w:color w:val="283041"/>
        </w:rPr>
        <w:t xml:space="preserve"> (EST) theory </w:t>
      </w:r>
      <w:r w:rsidR="003A698B" w:rsidRPr="00B2479A">
        <w:rPr>
          <w:rFonts w:ascii="Calibri" w:hAnsi="Calibri" w:cs="Calibri"/>
          <w:color w:val="283041"/>
        </w:rPr>
        <w:t xml:space="preserve">has many more </w:t>
      </w:r>
      <w:r w:rsidR="00420D81" w:rsidRPr="00B2479A">
        <w:rPr>
          <w:rFonts w:ascii="Calibri" w:hAnsi="Calibri" w:cs="Calibri"/>
          <w:color w:val="283041"/>
        </w:rPr>
        <w:t>underlying</w:t>
      </w:r>
      <w:r w:rsidR="003A698B" w:rsidRPr="00B2479A">
        <w:rPr>
          <w:rFonts w:ascii="Calibri" w:hAnsi="Calibri" w:cs="Calibri"/>
          <w:color w:val="283041"/>
        </w:rPr>
        <w:t xml:space="preserve"> facto</w:t>
      </w:r>
      <w:r w:rsidR="00420D81" w:rsidRPr="00B2479A">
        <w:rPr>
          <w:rFonts w:ascii="Calibri" w:hAnsi="Calibri" w:cs="Calibri"/>
          <w:color w:val="283041"/>
        </w:rPr>
        <w:t xml:space="preserve">rs to it </w:t>
      </w:r>
      <w:r w:rsidR="007C7D63" w:rsidRPr="00B2479A">
        <w:rPr>
          <w:rFonts w:ascii="Calibri" w:hAnsi="Calibri" w:cs="Calibri"/>
          <w:color w:val="283041"/>
        </w:rPr>
        <w:t xml:space="preserve">children’s behaviour is taught to </w:t>
      </w:r>
      <w:r w:rsidR="0038749D" w:rsidRPr="00B2479A">
        <w:rPr>
          <w:rFonts w:ascii="Calibri" w:hAnsi="Calibri" w:cs="Calibri"/>
          <w:color w:val="283041"/>
        </w:rPr>
        <w:t>them,</w:t>
      </w:r>
      <w:r w:rsidR="007C7D63" w:rsidRPr="00B2479A">
        <w:rPr>
          <w:rFonts w:ascii="Calibri" w:hAnsi="Calibri" w:cs="Calibri"/>
          <w:color w:val="283041"/>
        </w:rPr>
        <w:t xml:space="preserve"> </w:t>
      </w:r>
      <w:r w:rsidR="00085F1D" w:rsidRPr="00B2479A">
        <w:rPr>
          <w:rFonts w:ascii="Calibri" w:hAnsi="Calibri" w:cs="Calibri"/>
          <w:color w:val="283041"/>
        </w:rPr>
        <w:t xml:space="preserve">but </w:t>
      </w:r>
      <w:r w:rsidR="006212FD" w:rsidRPr="00B2479A">
        <w:rPr>
          <w:rFonts w:ascii="Calibri" w:hAnsi="Calibri" w:cs="Calibri"/>
          <w:color w:val="283041"/>
        </w:rPr>
        <w:t xml:space="preserve">not all children have the same </w:t>
      </w:r>
      <w:r w:rsidR="00D71BC6" w:rsidRPr="00B2479A">
        <w:rPr>
          <w:rFonts w:ascii="Calibri" w:hAnsi="Calibri" w:cs="Calibri"/>
          <w:color w:val="283041"/>
        </w:rPr>
        <w:t>interaction with positive role models from a young age</w:t>
      </w:r>
      <w:r w:rsidR="00E752D6" w:rsidRPr="00B2479A">
        <w:rPr>
          <w:rFonts w:ascii="Calibri" w:hAnsi="Calibri" w:cs="Calibri"/>
          <w:color w:val="283041"/>
        </w:rPr>
        <w:t xml:space="preserve"> </w:t>
      </w:r>
      <w:r w:rsidR="002E261C" w:rsidRPr="00B2479A">
        <w:rPr>
          <w:rFonts w:ascii="Calibri" w:hAnsi="Calibri" w:cs="Calibri"/>
          <w:color w:val="283041"/>
        </w:rPr>
        <w:t xml:space="preserve">or a positive environment therefor </w:t>
      </w:r>
      <w:r w:rsidR="00B97BD3" w:rsidRPr="00B2479A">
        <w:rPr>
          <w:rFonts w:ascii="Calibri" w:hAnsi="Calibri" w:cs="Calibri"/>
          <w:color w:val="283041"/>
        </w:rPr>
        <w:t xml:space="preserve">unwanted behaviours </w:t>
      </w:r>
      <w:r w:rsidR="00750AB0" w:rsidRPr="00B2479A">
        <w:rPr>
          <w:rFonts w:ascii="Calibri" w:hAnsi="Calibri" w:cs="Calibri"/>
          <w:color w:val="283041"/>
        </w:rPr>
        <w:t>may have already been ta</w:t>
      </w:r>
      <w:r w:rsidR="0038749D" w:rsidRPr="00B2479A">
        <w:rPr>
          <w:rFonts w:ascii="Calibri" w:hAnsi="Calibri" w:cs="Calibri"/>
          <w:color w:val="283041"/>
        </w:rPr>
        <w:t xml:space="preserve">ught. </w:t>
      </w:r>
      <w:r w:rsidR="008A6A0D" w:rsidRPr="00B2479A">
        <w:rPr>
          <w:rFonts w:ascii="Calibri" w:hAnsi="Calibri" w:cs="Calibri"/>
          <w:color w:val="283041"/>
        </w:rPr>
        <w:t>It’s</w:t>
      </w:r>
      <w:r w:rsidR="005F0ECE" w:rsidRPr="00B2479A">
        <w:rPr>
          <w:rFonts w:ascii="Calibri" w:hAnsi="Calibri" w:cs="Calibri"/>
          <w:color w:val="283041"/>
        </w:rPr>
        <w:t xml:space="preserve"> important </w:t>
      </w:r>
      <w:r w:rsidR="003C7C7C" w:rsidRPr="00B2479A">
        <w:rPr>
          <w:rFonts w:ascii="Calibri" w:hAnsi="Calibri" w:cs="Calibri"/>
          <w:color w:val="283041"/>
        </w:rPr>
        <w:t xml:space="preserve">to approach each </w:t>
      </w:r>
      <w:r w:rsidR="008A6A0D" w:rsidRPr="00B2479A">
        <w:rPr>
          <w:rFonts w:ascii="Calibri" w:hAnsi="Calibri" w:cs="Calibri"/>
          <w:color w:val="283041"/>
        </w:rPr>
        <w:t xml:space="preserve">negative behaviour with an open </w:t>
      </w:r>
      <w:r w:rsidR="006A7CC2" w:rsidRPr="00B2479A">
        <w:rPr>
          <w:rFonts w:ascii="Calibri" w:hAnsi="Calibri" w:cs="Calibri"/>
          <w:color w:val="283041"/>
        </w:rPr>
        <w:t>non-judgemental</w:t>
      </w:r>
      <w:r w:rsidR="008A6A0D" w:rsidRPr="00B2479A">
        <w:rPr>
          <w:rFonts w:ascii="Calibri" w:hAnsi="Calibri" w:cs="Calibri"/>
          <w:color w:val="283041"/>
        </w:rPr>
        <w:t xml:space="preserve"> mind set</w:t>
      </w:r>
      <w:r w:rsidR="00651654" w:rsidRPr="00B2479A">
        <w:rPr>
          <w:rFonts w:ascii="Calibri" w:hAnsi="Calibri" w:cs="Calibri"/>
          <w:color w:val="283041"/>
        </w:rPr>
        <w:t>,</w:t>
      </w:r>
      <w:r w:rsidR="0089181F" w:rsidRPr="00B2479A">
        <w:rPr>
          <w:rFonts w:ascii="Calibri" w:hAnsi="Calibri" w:cs="Calibri"/>
          <w:color w:val="283041"/>
        </w:rPr>
        <w:t xml:space="preserve"> </w:t>
      </w:r>
      <w:r w:rsidR="00651654" w:rsidRPr="00B2479A">
        <w:rPr>
          <w:rFonts w:ascii="Calibri" w:hAnsi="Calibri" w:cs="Calibri"/>
          <w:color w:val="283041"/>
        </w:rPr>
        <w:t xml:space="preserve">remembering </w:t>
      </w:r>
      <w:r w:rsidR="00634ECF" w:rsidRPr="00B2479A">
        <w:rPr>
          <w:rFonts w:ascii="Calibri" w:hAnsi="Calibri" w:cs="Calibri"/>
          <w:color w:val="283041"/>
        </w:rPr>
        <w:t xml:space="preserve">a child responds in a way they see </w:t>
      </w:r>
      <w:r w:rsidR="00A62798" w:rsidRPr="00B2479A">
        <w:rPr>
          <w:rFonts w:ascii="Calibri" w:hAnsi="Calibri" w:cs="Calibri"/>
          <w:color w:val="283041"/>
        </w:rPr>
        <w:t>acceptable</w:t>
      </w:r>
      <w:r w:rsidR="00273147" w:rsidRPr="00B2479A">
        <w:rPr>
          <w:rFonts w:ascii="Calibri" w:hAnsi="Calibri" w:cs="Calibri"/>
          <w:color w:val="283041"/>
        </w:rPr>
        <w:t xml:space="preserve"> from what they </w:t>
      </w:r>
      <w:r w:rsidR="00D12150" w:rsidRPr="00B2479A">
        <w:rPr>
          <w:rFonts w:ascii="Calibri" w:hAnsi="Calibri" w:cs="Calibri"/>
          <w:color w:val="283041"/>
        </w:rPr>
        <w:t xml:space="preserve">have been taught. </w:t>
      </w:r>
      <w:r w:rsidR="00CE34D9" w:rsidRPr="00B2479A">
        <w:rPr>
          <w:rFonts w:ascii="Calibri" w:hAnsi="Calibri" w:cs="Calibri"/>
          <w:color w:val="283041"/>
        </w:rPr>
        <w:t xml:space="preserve">Both </w:t>
      </w:r>
      <w:r w:rsidR="006D6212" w:rsidRPr="00B2479A">
        <w:rPr>
          <w:rFonts w:ascii="Calibri" w:hAnsi="Calibri" w:cs="Calibri"/>
          <w:color w:val="283041"/>
        </w:rPr>
        <w:t>theories</w:t>
      </w:r>
      <w:r w:rsidR="00CE34D9" w:rsidRPr="00B2479A">
        <w:rPr>
          <w:rFonts w:ascii="Calibri" w:hAnsi="Calibri" w:cs="Calibri"/>
          <w:color w:val="283041"/>
        </w:rPr>
        <w:t xml:space="preserve"> </w:t>
      </w:r>
      <w:r w:rsidR="006D6212" w:rsidRPr="00B2479A">
        <w:rPr>
          <w:rFonts w:ascii="Calibri" w:hAnsi="Calibri" w:cs="Calibri"/>
          <w:color w:val="283041"/>
        </w:rPr>
        <w:t xml:space="preserve">explore ways that positive behaviour can be encouraged in an educational setting.  </w:t>
      </w:r>
    </w:p>
    <w:p w14:paraId="2A149E1E" w14:textId="77777777" w:rsidR="000B1776" w:rsidRPr="00B2479A" w:rsidRDefault="000B1776" w:rsidP="00B2479A">
      <w:pPr>
        <w:pStyle w:val="NormalWeb"/>
        <w:shd w:val="clear" w:color="auto" w:fill="FFFFFF"/>
        <w:spacing w:before="0" w:beforeAutospacing="0" w:after="0" w:afterAutospacing="0" w:line="360" w:lineRule="auto"/>
        <w:rPr>
          <w:rFonts w:ascii="Calibri" w:hAnsi="Calibri" w:cs="Calibri"/>
          <w:color w:val="283041"/>
        </w:rPr>
      </w:pPr>
    </w:p>
    <w:p w14:paraId="26EE0DBA" w14:textId="77777777" w:rsidR="00A303C8" w:rsidRPr="0070375A" w:rsidRDefault="00A303C8" w:rsidP="00DD109A">
      <w:pPr>
        <w:pStyle w:val="NormalWeb"/>
        <w:shd w:val="clear" w:color="auto" w:fill="FFFFFF"/>
        <w:spacing w:before="0" w:beforeAutospacing="0" w:after="0" w:afterAutospacing="0" w:line="360" w:lineRule="auto"/>
        <w:rPr>
          <w:rFonts w:ascii="Calibri" w:hAnsi="Calibri" w:cs="Calibri"/>
          <w:color w:val="283041"/>
        </w:rPr>
      </w:pPr>
    </w:p>
    <w:p w14:paraId="7C890732" w14:textId="77777777" w:rsidR="00A303C8" w:rsidRPr="00DD109A" w:rsidRDefault="00A303C8" w:rsidP="00DD109A">
      <w:pPr>
        <w:pStyle w:val="NormalWeb"/>
        <w:shd w:val="clear" w:color="auto" w:fill="FFFFFF"/>
        <w:spacing w:before="0" w:beforeAutospacing="0" w:after="0" w:afterAutospacing="0" w:line="360" w:lineRule="auto"/>
        <w:rPr>
          <w:rFonts w:ascii="Calibri" w:hAnsi="Calibri" w:cs="Calibri"/>
          <w:color w:val="283041"/>
        </w:rPr>
      </w:pPr>
    </w:p>
    <w:p w14:paraId="14BB2946" w14:textId="3BD57068" w:rsidR="00265970" w:rsidRPr="00265970" w:rsidRDefault="00265970" w:rsidP="00265970">
      <w:pPr>
        <w:shd w:val="clear" w:color="auto" w:fill="FFFFFF"/>
        <w:spacing w:after="0" w:line="302" w:lineRule="atLeast"/>
        <w:rPr>
          <w:rFonts w:ascii="Lato" w:eastAsia="Times New Roman" w:hAnsi="Lato" w:cs="Times New Roman"/>
          <w:color w:val="000000"/>
          <w:kern w:val="0"/>
          <w:lang w:eastAsia="en-GB"/>
          <w14:ligatures w14:val="none"/>
        </w:rPr>
      </w:pPr>
    </w:p>
    <w:p w14:paraId="70C28412" w14:textId="77777777" w:rsidR="007C782D" w:rsidRDefault="007C782D" w:rsidP="00273191">
      <w:pPr>
        <w:pStyle w:val="NormalWeb"/>
        <w:shd w:val="clear" w:color="auto" w:fill="FFFFFF"/>
        <w:spacing w:before="0" w:beforeAutospacing="0" w:after="0" w:afterAutospacing="0"/>
        <w:rPr>
          <w:rFonts w:ascii="Roboto" w:hAnsi="Roboto"/>
          <w:color w:val="283041"/>
          <w:sz w:val="20"/>
          <w:szCs w:val="20"/>
        </w:rPr>
      </w:pPr>
    </w:p>
    <w:p w14:paraId="5613083D" w14:textId="77777777" w:rsidR="007C782D" w:rsidRPr="00273191" w:rsidRDefault="007C782D" w:rsidP="00273191">
      <w:pPr>
        <w:pStyle w:val="NormalWeb"/>
        <w:shd w:val="clear" w:color="auto" w:fill="FFFFFF"/>
        <w:spacing w:before="0" w:beforeAutospacing="0" w:after="0" w:afterAutospacing="0"/>
        <w:rPr>
          <w:rFonts w:ascii="Roboto" w:hAnsi="Roboto"/>
          <w:color w:val="283041"/>
          <w:sz w:val="20"/>
          <w:szCs w:val="20"/>
        </w:rPr>
      </w:pPr>
    </w:p>
    <w:p w14:paraId="04E4976B" w14:textId="1FB9767E" w:rsidR="00273191" w:rsidRPr="00273191" w:rsidRDefault="00273191" w:rsidP="00273191">
      <w:pPr>
        <w:pStyle w:val="NormalWeb"/>
        <w:shd w:val="clear" w:color="auto" w:fill="FFFFFF"/>
        <w:spacing w:before="0" w:beforeAutospacing="0" w:after="0" w:afterAutospacing="0"/>
        <w:rPr>
          <w:rFonts w:ascii="Roboto" w:hAnsi="Roboto"/>
          <w:color w:val="283041"/>
          <w:sz w:val="20"/>
          <w:szCs w:val="20"/>
        </w:rPr>
      </w:pPr>
    </w:p>
    <w:p w14:paraId="5091AA27" w14:textId="77777777" w:rsidR="00273191" w:rsidRDefault="00273191" w:rsidP="00273191">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w:t>
      </w:r>
    </w:p>
    <w:p w14:paraId="7F39828A" w14:textId="77777777" w:rsidR="00273191" w:rsidRDefault="00273191" w:rsidP="00273191">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w:t>
      </w:r>
    </w:p>
    <w:p w14:paraId="56FEC521" w14:textId="5C51E94F" w:rsidR="00273191" w:rsidRDefault="00273191" w:rsidP="00273191">
      <w:pPr>
        <w:pStyle w:val="NormalWeb"/>
        <w:shd w:val="clear" w:color="auto" w:fill="FFFFFF"/>
        <w:spacing w:before="0" w:beforeAutospacing="0" w:after="0" w:afterAutospacing="0"/>
        <w:rPr>
          <w:rFonts w:ascii="Roboto" w:hAnsi="Roboto"/>
          <w:color w:val="283041"/>
          <w:sz w:val="21"/>
          <w:szCs w:val="21"/>
        </w:rPr>
      </w:pPr>
    </w:p>
    <w:p w14:paraId="1A382530" w14:textId="77777777" w:rsidR="00273191" w:rsidRDefault="00273191"/>
    <w:p w14:paraId="2145BB9C"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71DABBA3"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6B6D2984"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578C4CF9"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72C5CF4E"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353C583A"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26D20B11"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78C513CA"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62D3FFB8"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5A26699C"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541FA46A"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7E4FAD23"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3818A672"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7EF1116D"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24F6D0C5"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2BF51F82"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5A033C9E"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37241DDE"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6A38022B"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0DD2B93B"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17568408"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2E79CA18"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7B202DC7"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5561F85D"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57FAF7C8"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7BD66092"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437063D2"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57F9E52B"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3B09E6B8"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3D54F308"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2E48990A"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23F4127F"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4B6BA61B" w14:textId="77777777" w:rsidR="00265970" w:rsidRDefault="00265970" w:rsidP="007C782D">
      <w:pPr>
        <w:pStyle w:val="NormalWeb"/>
        <w:shd w:val="clear" w:color="auto" w:fill="FFFFFF"/>
        <w:spacing w:before="0" w:beforeAutospacing="0" w:after="0" w:afterAutospacing="0"/>
        <w:rPr>
          <w:rFonts w:ascii="Roboto" w:hAnsi="Roboto"/>
          <w:b/>
          <w:bCs/>
          <w:color w:val="283041"/>
          <w:sz w:val="20"/>
          <w:szCs w:val="20"/>
        </w:rPr>
      </w:pPr>
    </w:p>
    <w:p w14:paraId="7DAAB55A" w14:textId="77777777" w:rsidR="00265970" w:rsidRDefault="00265970" w:rsidP="007C782D">
      <w:pPr>
        <w:pStyle w:val="NormalWeb"/>
        <w:shd w:val="clear" w:color="auto" w:fill="FFFFFF"/>
        <w:spacing w:before="0" w:beforeAutospacing="0" w:after="0" w:afterAutospacing="0"/>
        <w:rPr>
          <w:rFonts w:ascii="Roboto" w:hAnsi="Roboto"/>
          <w:b/>
          <w:bCs/>
          <w:color w:val="283041"/>
          <w:sz w:val="20"/>
          <w:szCs w:val="20"/>
        </w:rPr>
      </w:pPr>
    </w:p>
    <w:p w14:paraId="1FC87357" w14:textId="054B9383" w:rsidR="00265970" w:rsidRPr="001C1BC7" w:rsidRDefault="00265970" w:rsidP="007C782D">
      <w:pPr>
        <w:pStyle w:val="NormalWeb"/>
        <w:shd w:val="clear" w:color="auto" w:fill="FFFFFF"/>
        <w:spacing w:before="0" w:beforeAutospacing="0" w:after="0" w:afterAutospacing="0"/>
        <w:rPr>
          <w:rFonts w:ascii="Calibri" w:hAnsi="Calibri" w:cs="Calibri"/>
          <w:b/>
          <w:bCs/>
          <w:color w:val="283041"/>
          <w:u w:val="single"/>
        </w:rPr>
      </w:pPr>
      <w:r w:rsidRPr="001C1BC7">
        <w:rPr>
          <w:rFonts w:ascii="Calibri" w:hAnsi="Calibri" w:cs="Calibri"/>
          <w:b/>
          <w:bCs/>
          <w:color w:val="283041"/>
          <w:u w:val="single"/>
        </w:rPr>
        <w:t xml:space="preserve">Reference list </w:t>
      </w:r>
    </w:p>
    <w:p w14:paraId="03EC095D" w14:textId="035F5935" w:rsidR="00265970" w:rsidRPr="001C1BC7" w:rsidRDefault="00265970" w:rsidP="007C782D">
      <w:pPr>
        <w:pStyle w:val="NormalWeb"/>
        <w:shd w:val="clear" w:color="auto" w:fill="FFFFFF"/>
        <w:spacing w:before="0" w:beforeAutospacing="0" w:after="0" w:afterAutospacing="0"/>
        <w:rPr>
          <w:rFonts w:ascii="Calibri" w:hAnsi="Calibri" w:cs="Calibri"/>
          <w:b/>
          <w:bCs/>
          <w:color w:val="283041"/>
        </w:rPr>
      </w:pPr>
    </w:p>
    <w:p w14:paraId="7818EB0C" w14:textId="7EB0C3DA" w:rsidR="00265970" w:rsidRPr="001C1BC7" w:rsidRDefault="00853842" w:rsidP="007C782D">
      <w:pPr>
        <w:pStyle w:val="NormalWeb"/>
        <w:shd w:val="clear" w:color="auto" w:fill="FFFFFF"/>
        <w:spacing w:before="0" w:beforeAutospacing="0" w:after="0" w:afterAutospacing="0"/>
        <w:rPr>
          <w:rFonts w:ascii="Calibri" w:hAnsi="Calibri" w:cs="Calibri"/>
          <w:color w:val="283041"/>
        </w:rPr>
      </w:pPr>
      <w:r w:rsidRPr="001C1BC7">
        <w:rPr>
          <w:rFonts w:ascii="Calibri" w:hAnsi="Calibri" w:cs="Calibri"/>
          <w:color w:val="283041"/>
        </w:rPr>
        <w:t>Bates</w:t>
      </w:r>
      <w:r w:rsidR="00535554" w:rsidRPr="001C1BC7">
        <w:rPr>
          <w:rFonts w:ascii="Calibri" w:hAnsi="Calibri" w:cs="Calibri"/>
          <w:color w:val="283041"/>
        </w:rPr>
        <w:t>, B</w:t>
      </w:r>
      <w:r w:rsidR="00C70E8C" w:rsidRPr="001C1BC7">
        <w:rPr>
          <w:rFonts w:ascii="Calibri" w:hAnsi="Calibri" w:cs="Calibri"/>
          <w:color w:val="283041"/>
        </w:rPr>
        <w:t xml:space="preserve"> (</w:t>
      </w:r>
      <w:r w:rsidR="00535554" w:rsidRPr="001C1BC7">
        <w:rPr>
          <w:rFonts w:ascii="Calibri" w:hAnsi="Calibri" w:cs="Calibri"/>
          <w:color w:val="283041"/>
        </w:rPr>
        <w:t>2023</w:t>
      </w:r>
      <w:r w:rsidR="00C70E8C" w:rsidRPr="001C1BC7">
        <w:rPr>
          <w:rFonts w:ascii="Calibri" w:hAnsi="Calibri" w:cs="Calibri"/>
          <w:color w:val="283041"/>
        </w:rPr>
        <w:t>)</w:t>
      </w:r>
      <w:r w:rsidR="00535554" w:rsidRPr="001C1BC7">
        <w:rPr>
          <w:rFonts w:ascii="Calibri" w:hAnsi="Calibri" w:cs="Calibri"/>
          <w:color w:val="283041"/>
        </w:rPr>
        <w:t xml:space="preserve">, </w:t>
      </w:r>
      <w:r w:rsidR="004C61DD" w:rsidRPr="001C1BC7">
        <w:rPr>
          <w:rFonts w:ascii="Calibri" w:hAnsi="Calibri" w:cs="Calibri"/>
          <w:color w:val="283041"/>
        </w:rPr>
        <w:t>L</w:t>
      </w:r>
      <w:r w:rsidR="00F4081D" w:rsidRPr="001C1BC7">
        <w:rPr>
          <w:rFonts w:ascii="Calibri" w:hAnsi="Calibri" w:cs="Calibri"/>
          <w:color w:val="283041"/>
        </w:rPr>
        <w:t xml:space="preserve">earning </w:t>
      </w:r>
      <w:r w:rsidR="004C61DD" w:rsidRPr="001C1BC7">
        <w:rPr>
          <w:rFonts w:ascii="Calibri" w:hAnsi="Calibri" w:cs="Calibri"/>
          <w:color w:val="283041"/>
        </w:rPr>
        <w:t>T</w:t>
      </w:r>
      <w:r w:rsidR="007505E9" w:rsidRPr="001C1BC7">
        <w:rPr>
          <w:rFonts w:ascii="Calibri" w:hAnsi="Calibri" w:cs="Calibri"/>
          <w:color w:val="283041"/>
        </w:rPr>
        <w:t>heories</w:t>
      </w:r>
      <w:r w:rsidR="00F4081D" w:rsidRPr="001C1BC7">
        <w:rPr>
          <w:rFonts w:ascii="Calibri" w:hAnsi="Calibri" w:cs="Calibri"/>
          <w:color w:val="283041"/>
        </w:rPr>
        <w:t xml:space="preserve"> </w:t>
      </w:r>
      <w:r w:rsidR="004C61DD" w:rsidRPr="001C1BC7">
        <w:rPr>
          <w:rFonts w:ascii="Calibri" w:hAnsi="Calibri" w:cs="Calibri"/>
          <w:color w:val="283041"/>
        </w:rPr>
        <w:t>S</w:t>
      </w:r>
      <w:r w:rsidR="00F4081D" w:rsidRPr="001C1BC7">
        <w:rPr>
          <w:rFonts w:ascii="Calibri" w:hAnsi="Calibri" w:cs="Calibri"/>
          <w:color w:val="283041"/>
        </w:rPr>
        <w:t>implified 3</w:t>
      </w:r>
      <w:r w:rsidR="00F4081D" w:rsidRPr="001C1BC7">
        <w:rPr>
          <w:rFonts w:ascii="Calibri" w:hAnsi="Calibri" w:cs="Calibri"/>
          <w:color w:val="283041"/>
          <w:vertAlign w:val="superscript"/>
        </w:rPr>
        <w:t>rd</w:t>
      </w:r>
      <w:r w:rsidR="00F4081D" w:rsidRPr="001C1BC7">
        <w:rPr>
          <w:rFonts w:ascii="Calibri" w:hAnsi="Calibri" w:cs="Calibri"/>
          <w:color w:val="283041"/>
        </w:rPr>
        <w:t xml:space="preserve"> edition, </w:t>
      </w:r>
      <w:r w:rsidR="00C70E8C" w:rsidRPr="001C1BC7">
        <w:rPr>
          <w:rFonts w:ascii="Calibri" w:hAnsi="Calibri" w:cs="Calibri"/>
          <w:color w:val="283041"/>
        </w:rPr>
        <w:t xml:space="preserve">page 34 </w:t>
      </w:r>
      <w:r w:rsidR="004C61DD" w:rsidRPr="001C1BC7">
        <w:rPr>
          <w:rFonts w:ascii="Calibri" w:hAnsi="Calibri" w:cs="Calibri"/>
          <w:color w:val="283041"/>
        </w:rPr>
        <w:t xml:space="preserve">(accessed </w:t>
      </w:r>
      <w:r w:rsidR="006D5A40" w:rsidRPr="001C1BC7">
        <w:rPr>
          <w:rFonts w:ascii="Calibri" w:hAnsi="Calibri" w:cs="Calibri"/>
          <w:color w:val="283041"/>
        </w:rPr>
        <w:t>11.02.2026)</w:t>
      </w:r>
    </w:p>
    <w:p w14:paraId="284005E2" w14:textId="77777777" w:rsidR="001C1BC7" w:rsidRPr="001C1BC7" w:rsidRDefault="001C1BC7" w:rsidP="007C782D">
      <w:pPr>
        <w:pStyle w:val="NormalWeb"/>
        <w:shd w:val="clear" w:color="auto" w:fill="FFFFFF"/>
        <w:spacing w:before="0" w:beforeAutospacing="0" w:after="0" w:afterAutospacing="0"/>
        <w:rPr>
          <w:rFonts w:ascii="Calibri" w:hAnsi="Calibri" w:cs="Calibri"/>
          <w:color w:val="283041"/>
        </w:rPr>
      </w:pPr>
    </w:p>
    <w:p w14:paraId="3ECC7FFB" w14:textId="30B145D1" w:rsidR="00712660" w:rsidRPr="001C1BC7" w:rsidRDefault="001C1BC7" w:rsidP="00150E49">
      <w:pPr>
        <w:pStyle w:val="NormalWeb"/>
        <w:shd w:val="clear" w:color="auto" w:fill="FFFFFF"/>
        <w:spacing w:before="0" w:beforeAutospacing="0" w:after="0" w:afterAutospacing="0"/>
        <w:rPr>
          <w:rFonts w:ascii="Calibri" w:hAnsi="Calibri" w:cs="Calibri"/>
          <w:color w:val="283041"/>
        </w:rPr>
      </w:pPr>
      <w:r w:rsidRPr="001C1BC7">
        <w:rPr>
          <w:rFonts w:ascii="Calibri" w:hAnsi="Calibri" w:cs="Calibri"/>
          <w:color w:val="283041"/>
        </w:rPr>
        <w:t>Bates</w:t>
      </w:r>
      <w:r w:rsidR="002E46CD" w:rsidRPr="001C1BC7">
        <w:rPr>
          <w:rFonts w:ascii="Calibri" w:hAnsi="Calibri" w:cs="Calibri"/>
          <w:color w:val="283041"/>
        </w:rPr>
        <w:t xml:space="preserve"> </w:t>
      </w:r>
      <w:r w:rsidRPr="001C1BC7">
        <w:rPr>
          <w:rFonts w:ascii="Calibri" w:hAnsi="Calibri" w:cs="Calibri"/>
          <w:color w:val="283041"/>
        </w:rPr>
        <w:t xml:space="preserve">B, </w:t>
      </w:r>
      <w:r w:rsidR="002E46CD" w:rsidRPr="001C1BC7">
        <w:rPr>
          <w:rFonts w:ascii="Calibri" w:hAnsi="Calibri" w:cs="Calibri"/>
          <w:color w:val="283041"/>
        </w:rPr>
        <w:t>(2023)</w:t>
      </w:r>
      <w:r w:rsidR="003B4C53" w:rsidRPr="001C1BC7">
        <w:rPr>
          <w:rFonts w:ascii="Calibri" w:hAnsi="Calibri" w:cs="Calibri"/>
          <w:color w:val="283041"/>
        </w:rPr>
        <w:t>, Learning Theories simplified 3</w:t>
      </w:r>
      <w:r w:rsidR="003B4C53" w:rsidRPr="001C1BC7">
        <w:rPr>
          <w:rFonts w:ascii="Calibri" w:hAnsi="Calibri" w:cs="Calibri"/>
          <w:color w:val="283041"/>
          <w:vertAlign w:val="superscript"/>
        </w:rPr>
        <w:t>rd</w:t>
      </w:r>
      <w:r w:rsidR="003B4C53" w:rsidRPr="001C1BC7">
        <w:rPr>
          <w:rFonts w:ascii="Calibri" w:hAnsi="Calibri" w:cs="Calibri"/>
          <w:color w:val="283041"/>
        </w:rPr>
        <w:t xml:space="preserve"> edition, page 194 (</w:t>
      </w:r>
      <w:r w:rsidR="00CF7395" w:rsidRPr="001C1BC7">
        <w:rPr>
          <w:rFonts w:ascii="Calibri" w:hAnsi="Calibri" w:cs="Calibri"/>
          <w:color w:val="283041"/>
        </w:rPr>
        <w:t>accessed</w:t>
      </w:r>
      <w:r w:rsidR="003B4C53" w:rsidRPr="001C1BC7">
        <w:rPr>
          <w:rFonts w:ascii="Calibri" w:hAnsi="Calibri" w:cs="Calibri"/>
          <w:color w:val="283041"/>
        </w:rPr>
        <w:t xml:space="preserve"> on </w:t>
      </w:r>
      <w:r w:rsidR="00CF7395" w:rsidRPr="001C1BC7">
        <w:rPr>
          <w:rFonts w:ascii="Calibri" w:hAnsi="Calibri" w:cs="Calibri"/>
          <w:color w:val="283041"/>
        </w:rPr>
        <w:t>28.02.2025)</w:t>
      </w:r>
    </w:p>
    <w:p w14:paraId="1E9B3E2C" w14:textId="77777777" w:rsidR="001C1BC7" w:rsidRPr="001C1BC7" w:rsidRDefault="001C1BC7" w:rsidP="00150E49">
      <w:pPr>
        <w:pStyle w:val="NormalWeb"/>
        <w:shd w:val="clear" w:color="auto" w:fill="FFFFFF"/>
        <w:spacing w:before="0" w:beforeAutospacing="0" w:after="0" w:afterAutospacing="0"/>
        <w:rPr>
          <w:rFonts w:ascii="Calibri" w:hAnsi="Calibri" w:cs="Calibri"/>
          <w:color w:val="283041"/>
        </w:rPr>
      </w:pPr>
    </w:p>
    <w:p w14:paraId="0FD13A71" w14:textId="262399B5" w:rsidR="00150E49" w:rsidRPr="001C1BC7" w:rsidRDefault="00150E49" w:rsidP="00150E49">
      <w:pPr>
        <w:pStyle w:val="NormalWeb"/>
        <w:shd w:val="clear" w:color="auto" w:fill="FFFFFF"/>
        <w:spacing w:before="0" w:beforeAutospacing="0" w:after="0" w:afterAutospacing="0"/>
        <w:rPr>
          <w:rFonts w:ascii="Calibri" w:hAnsi="Calibri" w:cs="Calibri"/>
        </w:rPr>
      </w:pPr>
      <w:r w:rsidRPr="001C1BC7">
        <w:rPr>
          <w:rFonts w:ascii="Calibri" w:hAnsi="Calibri" w:cs="Calibri"/>
          <w:color w:val="283041"/>
        </w:rPr>
        <w:t xml:space="preserve">McLeod, </w:t>
      </w:r>
      <w:r w:rsidR="007B23FE" w:rsidRPr="001C1BC7">
        <w:rPr>
          <w:rFonts w:ascii="Calibri" w:hAnsi="Calibri" w:cs="Calibri"/>
          <w:color w:val="283041"/>
        </w:rPr>
        <w:t>S</w:t>
      </w:r>
      <w:r w:rsidR="00535554" w:rsidRPr="001C1BC7">
        <w:rPr>
          <w:rFonts w:ascii="Calibri" w:hAnsi="Calibri" w:cs="Calibri"/>
          <w:color w:val="283041"/>
        </w:rPr>
        <w:t xml:space="preserve"> </w:t>
      </w:r>
      <w:r w:rsidR="007B23FE" w:rsidRPr="001C1BC7">
        <w:rPr>
          <w:rFonts w:ascii="Calibri" w:hAnsi="Calibri" w:cs="Calibri"/>
          <w:color w:val="283041"/>
        </w:rPr>
        <w:t>(</w:t>
      </w:r>
      <w:r w:rsidRPr="001C1BC7">
        <w:rPr>
          <w:rFonts w:ascii="Calibri" w:hAnsi="Calibri" w:cs="Calibri"/>
          <w:color w:val="283041"/>
        </w:rPr>
        <w:t>May 12,2025</w:t>
      </w:r>
      <w:r w:rsidR="007B23FE" w:rsidRPr="001C1BC7">
        <w:rPr>
          <w:rFonts w:ascii="Calibri" w:hAnsi="Calibri" w:cs="Calibri"/>
          <w:color w:val="283041"/>
        </w:rPr>
        <w:t>)</w:t>
      </w:r>
      <w:r w:rsidR="00535554" w:rsidRPr="001C1BC7">
        <w:rPr>
          <w:rFonts w:ascii="Calibri" w:hAnsi="Calibri" w:cs="Calibri"/>
          <w:color w:val="283041"/>
        </w:rPr>
        <w:t xml:space="preserve">, </w:t>
      </w:r>
      <w:r w:rsidRPr="001C1BC7">
        <w:rPr>
          <w:rFonts w:ascii="Calibri" w:hAnsi="Calibri" w:cs="Calibri"/>
          <w:color w:val="283041"/>
        </w:rPr>
        <w:t xml:space="preserve">Behaviourism in psychology, </w:t>
      </w:r>
      <w:r w:rsidR="00A303C8" w:rsidRPr="001C1BC7">
        <w:rPr>
          <w:rFonts w:ascii="Calibri" w:hAnsi="Calibri" w:cs="Calibri"/>
          <w:color w:val="283041"/>
        </w:rPr>
        <w:t xml:space="preserve">available at </w:t>
      </w:r>
      <w:hyperlink r:id="rId10" w:history="1">
        <w:r w:rsidRPr="001C1BC7">
          <w:rPr>
            <w:rStyle w:val="Hyperlink"/>
            <w:rFonts w:ascii="Calibri" w:eastAsiaTheme="majorEastAsia" w:hAnsi="Calibri" w:cs="Calibri"/>
          </w:rPr>
          <w:t xml:space="preserve">Behaviourism </w:t>
        </w:r>
        <w:r w:rsidR="00A303C8" w:rsidRPr="001C1BC7">
          <w:rPr>
            <w:rStyle w:val="Hyperlink"/>
            <w:rFonts w:ascii="Calibri" w:eastAsiaTheme="majorEastAsia" w:hAnsi="Calibri" w:cs="Calibri"/>
          </w:rPr>
          <w:t>in</w:t>
        </w:r>
        <w:r w:rsidRPr="001C1BC7">
          <w:rPr>
            <w:rStyle w:val="Hyperlink"/>
            <w:rFonts w:ascii="Calibri" w:eastAsiaTheme="majorEastAsia" w:hAnsi="Calibri" w:cs="Calibri"/>
          </w:rPr>
          <w:t xml:space="preserve"> Psychology</w:t>
        </w:r>
      </w:hyperlink>
      <w:r w:rsidR="00A303C8" w:rsidRPr="001C1BC7">
        <w:rPr>
          <w:rFonts w:ascii="Calibri" w:hAnsi="Calibri" w:cs="Calibri"/>
        </w:rPr>
        <w:t xml:space="preserve"> (accessed 09.02.2026)</w:t>
      </w:r>
    </w:p>
    <w:p w14:paraId="3B4C6BCC" w14:textId="77777777" w:rsidR="00A303C8" w:rsidRPr="001C1BC7" w:rsidRDefault="00A303C8" w:rsidP="00150E49">
      <w:pPr>
        <w:pStyle w:val="NormalWeb"/>
        <w:shd w:val="clear" w:color="auto" w:fill="FFFFFF"/>
        <w:spacing w:before="0" w:beforeAutospacing="0" w:after="0" w:afterAutospacing="0"/>
        <w:rPr>
          <w:rFonts w:ascii="Calibri" w:hAnsi="Calibri" w:cs="Calibri"/>
          <w:color w:val="283041"/>
        </w:rPr>
      </w:pPr>
    </w:p>
    <w:p w14:paraId="68BBBB45" w14:textId="37ED5EBF" w:rsidR="00150E49" w:rsidRPr="001C1BC7" w:rsidRDefault="0070375A" w:rsidP="00150E49">
      <w:pPr>
        <w:pStyle w:val="NormalWeb"/>
        <w:shd w:val="clear" w:color="auto" w:fill="FFFFFF"/>
        <w:spacing w:before="0" w:beforeAutospacing="0" w:after="0" w:afterAutospacing="0"/>
        <w:rPr>
          <w:rFonts w:ascii="Calibri" w:hAnsi="Calibri" w:cs="Calibri"/>
          <w:color w:val="283041"/>
        </w:rPr>
      </w:pPr>
      <w:r w:rsidRPr="001C1BC7">
        <w:rPr>
          <w:rFonts w:ascii="Calibri" w:hAnsi="Calibri" w:cs="Calibri"/>
          <w:color w:val="283041"/>
        </w:rPr>
        <w:t xml:space="preserve">School </w:t>
      </w:r>
      <w:r w:rsidR="00910CAC" w:rsidRPr="001C1BC7">
        <w:rPr>
          <w:rFonts w:ascii="Calibri" w:hAnsi="Calibri" w:cs="Calibri"/>
          <w:color w:val="283041"/>
        </w:rPr>
        <w:t>S</w:t>
      </w:r>
      <w:r w:rsidRPr="001C1BC7">
        <w:rPr>
          <w:rFonts w:ascii="Calibri" w:hAnsi="Calibri" w:cs="Calibri"/>
          <w:color w:val="283041"/>
        </w:rPr>
        <w:t xml:space="preserve">etting X Tenby church in </w:t>
      </w:r>
      <w:r w:rsidR="008E0366" w:rsidRPr="001C1BC7">
        <w:rPr>
          <w:rFonts w:ascii="Calibri" w:hAnsi="Calibri" w:cs="Calibri"/>
          <w:color w:val="283041"/>
        </w:rPr>
        <w:t>Wales</w:t>
      </w:r>
      <w:r w:rsidRPr="001C1BC7">
        <w:rPr>
          <w:rFonts w:ascii="Calibri" w:hAnsi="Calibri" w:cs="Calibri"/>
          <w:color w:val="283041"/>
        </w:rPr>
        <w:t xml:space="preserve"> primary school</w:t>
      </w:r>
      <w:r w:rsidR="008E0366" w:rsidRPr="001C1BC7">
        <w:rPr>
          <w:rFonts w:ascii="Calibri" w:hAnsi="Calibri" w:cs="Calibri"/>
          <w:color w:val="283041"/>
        </w:rPr>
        <w:t xml:space="preserve"> </w:t>
      </w:r>
      <w:r w:rsidR="00FE6984" w:rsidRPr="001C1BC7">
        <w:rPr>
          <w:rFonts w:ascii="Calibri" w:hAnsi="Calibri" w:cs="Calibri"/>
          <w:color w:val="283041"/>
        </w:rPr>
        <w:t>(</w:t>
      </w:r>
      <w:r w:rsidR="00712660" w:rsidRPr="001C1BC7">
        <w:rPr>
          <w:rFonts w:ascii="Calibri" w:hAnsi="Calibri" w:cs="Calibri"/>
          <w:color w:val="283041"/>
        </w:rPr>
        <w:t>opened 01</w:t>
      </w:r>
      <w:r w:rsidR="008F3946" w:rsidRPr="001C1BC7">
        <w:rPr>
          <w:rFonts w:ascii="Calibri" w:hAnsi="Calibri" w:cs="Calibri"/>
          <w:color w:val="283041"/>
        </w:rPr>
        <w:t>-09-201</w:t>
      </w:r>
      <w:r w:rsidR="008E0366" w:rsidRPr="001C1BC7">
        <w:rPr>
          <w:rFonts w:ascii="Calibri" w:hAnsi="Calibri" w:cs="Calibri"/>
          <w:color w:val="283041"/>
        </w:rPr>
        <w:t>6</w:t>
      </w:r>
      <w:r w:rsidR="00FE6984" w:rsidRPr="001C1BC7">
        <w:rPr>
          <w:rFonts w:ascii="Calibri" w:hAnsi="Calibri" w:cs="Calibri"/>
          <w:color w:val="283041"/>
        </w:rPr>
        <w:t>)</w:t>
      </w:r>
    </w:p>
    <w:p w14:paraId="0F7E0A71" w14:textId="77777777" w:rsidR="00910CAC" w:rsidRPr="001C1BC7" w:rsidRDefault="00910CAC" w:rsidP="00150E49">
      <w:pPr>
        <w:pStyle w:val="NormalWeb"/>
        <w:shd w:val="clear" w:color="auto" w:fill="FFFFFF"/>
        <w:spacing w:before="0" w:beforeAutospacing="0" w:after="0" w:afterAutospacing="0"/>
        <w:rPr>
          <w:rFonts w:ascii="Calibri" w:hAnsi="Calibri" w:cs="Calibri"/>
          <w:color w:val="283041"/>
        </w:rPr>
      </w:pPr>
    </w:p>
    <w:p w14:paraId="71812615" w14:textId="7710558B" w:rsidR="00FE6984" w:rsidRPr="001C1BC7" w:rsidRDefault="00FF68EE" w:rsidP="00FE6984">
      <w:pPr>
        <w:pStyle w:val="NormalWeb"/>
        <w:shd w:val="clear" w:color="auto" w:fill="FFFFFF"/>
        <w:spacing w:before="0" w:beforeAutospacing="0" w:after="0" w:afterAutospacing="0"/>
        <w:rPr>
          <w:rFonts w:ascii="Calibri" w:hAnsi="Calibri" w:cs="Calibri"/>
          <w:color w:val="283041"/>
        </w:rPr>
      </w:pPr>
      <w:proofErr w:type="spellStart"/>
      <w:r w:rsidRPr="001C1BC7">
        <w:rPr>
          <w:rFonts w:ascii="Calibri" w:hAnsi="Calibri" w:cs="Calibri"/>
          <w:color w:val="283041"/>
        </w:rPr>
        <w:t>Palmer</w:t>
      </w:r>
      <w:r w:rsidR="000B1776" w:rsidRPr="001C1BC7">
        <w:rPr>
          <w:rFonts w:ascii="Calibri" w:hAnsi="Calibri" w:cs="Calibri"/>
          <w:color w:val="283041"/>
        </w:rPr>
        <w:t>,</w:t>
      </w:r>
      <w:r w:rsidRPr="001C1BC7">
        <w:rPr>
          <w:rFonts w:ascii="Calibri" w:hAnsi="Calibri" w:cs="Calibri"/>
          <w:color w:val="283041"/>
        </w:rPr>
        <w:t>J</w:t>
      </w:r>
      <w:proofErr w:type="spellEnd"/>
      <w:r w:rsidR="000B1776" w:rsidRPr="001C1BC7">
        <w:rPr>
          <w:rFonts w:ascii="Calibri" w:hAnsi="Calibri" w:cs="Calibri"/>
          <w:color w:val="283041"/>
        </w:rPr>
        <w:t xml:space="preserve"> (09.2024) </w:t>
      </w:r>
      <w:r w:rsidR="00DF32F9" w:rsidRPr="001C1BC7">
        <w:rPr>
          <w:rFonts w:ascii="Calibri" w:hAnsi="Calibri" w:cs="Calibri"/>
          <w:color w:val="283041"/>
        </w:rPr>
        <w:t xml:space="preserve">Tenby Church in Wales primary </w:t>
      </w:r>
      <w:r w:rsidR="00FE6984" w:rsidRPr="001C1BC7">
        <w:rPr>
          <w:rFonts w:ascii="Calibri" w:hAnsi="Calibri" w:cs="Calibri"/>
          <w:color w:val="283041"/>
        </w:rPr>
        <w:t>school, Behaviour</w:t>
      </w:r>
      <w:r w:rsidR="00946CAC" w:rsidRPr="001C1BC7">
        <w:rPr>
          <w:rFonts w:ascii="Calibri" w:hAnsi="Calibri" w:cs="Calibri"/>
          <w:color w:val="283041"/>
        </w:rPr>
        <w:t xml:space="preserve"> and </w:t>
      </w:r>
      <w:r w:rsidR="00FE6984" w:rsidRPr="001C1BC7">
        <w:rPr>
          <w:rFonts w:ascii="Calibri" w:hAnsi="Calibri" w:cs="Calibri"/>
          <w:color w:val="283041"/>
        </w:rPr>
        <w:t>D</w:t>
      </w:r>
      <w:r w:rsidR="00946CAC" w:rsidRPr="001C1BC7">
        <w:rPr>
          <w:rFonts w:ascii="Calibri" w:hAnsi="Calibri" w:cs="Calibri"/>
          <w:color w:val="283041"/>
        </w:rPr>
        <w:t>iscipline policy</w:t>
      </w:r>
      <w:r w:rsidR="00FE6984" w:rsidRPr="001C1BC7">
        <w:rPr>
          <w:rFonts w:ascii="Calibri" w:hAnsi="Calibri" w:cs="Calibri"/>
          <w:color w:val="283041"/>
        </w:rPr>
        <w:t xml:space="preserve">, available at </w:t>
      </w:r>
      <w:hyperlink r:id="rId11" w:history="1">
        <w:r w:rsidR="00FE6984" w:rsidRPr="001C1BC7">
          <w:rPr>
            <w:rStyle w:val="Hyperlink"/>
            <w:rFonts w:ascii="Calibri" w:eastAsiaTheme="majorEastAsia" w:hAnsi="Calibri" w:cs="Calibri"/>
          </w:rPr>
          <w:t>Tenby Behaviour and Discipline Policy.pdf - Google Drive</w:t>
        </w:r>
      </w:hyperlink>
      <w:r w:rsidR="00FE6984" w:rsidRPr="001C1BC7">
        <w:rPr>
          <w:rFonts w:ascii="Calibri" w:hAnsi="Calibri" w:cs="Calibri"/>
        </w:rPr>
        <w:t xml:space="preserve"> (accessed </w:t>
      </w:r>
      <w:r w:rsidR="00235751" w:rsidRPr="001C1BC7">
        <w:rPr>
          <w:rFonts w:ascii="Calibri" w:hAnsi="Calibri" w:cs="Calibri"/>
        </w:rPr>
        <w:t>17.02.2026)</w:t>
      </w:r>
    </w:p>
    <w:p w14:paraId="30A09E8A" w14:textId="029EEFA4" w:rsidR="00910CAC" w:rsidRPr="001C1BC7" w:rsidRDefault="00FE6984" w:rsidP="00150E49">
      <w:pPr>
        <w:pStyle w:val="NormalWeb"/>
        <w:shd w:val="clear" w:color="auto" w:fill="FFFFFF"/>
        <w:spacing w:before="0" w:beforeAutospacing="0" w:after="0" w:afterAutospacing="0"/>
        <w:rPr>
          <w:rFonts w:ascii="Calibri" w:hAnsi="Calibri" w:cs="Calibri"/>
          <w:color w:val="283041"/>
        </w:rPr>
      </w:pPr>
      <w:r w:rsidRPr="001C1BC7">
        <w:rPr>
          <w:rFonts w:ascii="Calibri" w:hAnsi="Calibri" w:cs="Calibri"/>
          <w:color w:val="283041"/>
        </w:rPr>
        <w:t xml:space="preserve"> </w:t>
      </w:r>
    </w:p>
    <w:p w14:paraId="0F6A4501" w14:textId="050C2514" w:rsidR="00265970" w:rsidRPr="00712660" w:rsidRDefault="00265970" w:rsidP="007C782D">
      <w:pPr>
        <w:pStyle w:val="NormalWeb"/>
        <w:shd w:val="clear" w:color="auto" w:fill="FFFFFF"/>
        <w:spacing w:before="0" w:beforeAutospacing="0" w:after="0" w:afterAutospacing="0"/>
        <w:rPr>
          <w:rFonts w:ascii="Calibri" w:hAnsi="Calibri" w:cs="Calibri"/>
          <w:color w:val="283041"/>
        </w:rPr>
      </w:pPr>
    </w:p>
    <w:p w14:paraId="63D0705C" w14:textId="77777777" w:rsidR="00265970" w:rsidRDefault="00265970" w:rsidP="007C782D">
      <w:pPr>
        <w:pStyle w:val="NormalWeb"/>
        <w:shd w:val="clear" w:color="auto" w:fill="FFFFFF"/>
        <w:spacing w:before="0" w:beforeAutospacing="0" w:after="0" w:afterAutospacing="0"/>
        <w:rPr>
          <w:rFonts w:ascii="Roboto" w:hAnsi="Roboto"/>
          <w:b/>
          <w:bCs/>
          <w:color w:val="283041"/>
          <w:sz w:val="20"/>
          <w:szCs w:val="20"/>
        </w:rPr>
      </w:pPr>
    </w:p>
    <w:p w14:paraId="3A8FF487" w14:textId="77777777" w:rsidR="00265970" w:rsidRDefault="00265970" w:rsidP="007C782D">
      <w:pPr>
        <w:pStyle w:val="NormalWeb"/>
        <w:shd w:val="clear" w:color="auto" w:fill="FFFFFF"/>
        <w:spacing w:before="0" w:beforeAutospacing="0" w:after="0" w:afterAutospacing="0"/>
        <w:rPr>
          <w:rFonts w:ascii="Roboto" w:hAnsi="Roboto"/>
          <w:b/>
          <w:bCs/>
          <w:color w:val="283041"/>
          <w:sz w:val="20"/>
          <w:szCs w:val="20"/>
        </w:rPr>
      </w:pPr>
    </w:p>
    <w:p w14:paraId="08F03891" w14:textId="02B6C5A2" w:rsidR="00A303C8" w:rsidRDefault="00A303C8" w:rsidP="00A303C8">
      <w:pPr>
        <w:pStyle w:val="NormalWeb"/>
        <w:shd w:val="clear" w:color="auto" w:fill="FFFFFF"/>
        <w:spacing w:before="0" w:beforeAutospacing="0" w:after="0" w:afterAutospacing="0"/>
        <w:rPr>
          <w:rFonts w:ascii="Roboto" w:hAnsi="Roboto"/>
          <w:b/>
          <w:bCs/>
          <w:color w:val="283041"/>
          <w:sz w:val="20"/>
          <w:szCs w:val="20"/>
        </w:rPr>
      </w:pPr>
      <w:r>
        <w:rPr>
          <w:rFonts w:ascii="Roboto" w:hAnsi="Roboto"/>
          <w:b/>
          <w:bCs/>
          <w:color w:val="283041"/>
          <w:sz w:val="20"/>
          <w:szCs w:val="20"/>
        </w:rPr>
        <w:t xml:space="preserve"> </w:t>
      </w:r>
    </w:p>
    <w:p w14:paraId="768C838D" w14:textId="77777777" w:rsidR="00265970" w:rsidRDefault="00265970" w:rsidP="007C782D">
      <w:pPr>
        <w:pStyle w:val="NormalWeb"/>
        <w:shd w:val="clear" w:color="auto" w:fill="FFFFFF"/>
        <w:spacing w:before="0" w:beforeAutospacing="0" w:after="0" w:afterAutospacing="0"/>
        <w:rPr>
          <w:rFonts w:ascii="Roboto" w:hAnsi="Roboto"/>
          <w:b/>
          <w:bCs/>
          <w:color w:val="283041"/>
          <w:sz w:val="20"/>
          <w:szCs w:val="20"/>
        </w:rPr>
      </w:pPr>
    </w:p>
    <w:p w14:paraId="1373565E" w14:textId="77777777" w:rsidR="00265970" w:rsidRDefault="00265970" w:rsidP="007C782D">
      <w:pPr>
        <w:pStyle w:val="NormalWeb"/>
        <w:shd w:val="clear" w:color="auto" w:fill="FFFFFF"/>
        <w:spacing w:before="0" w:beforeAutospacing="0" w:after="0" w:afterAutospacing="0"/>
        <w:rPr>
          <w:rFonts w:ascii="Roboto" w:hAnsi="Roboto"/>
          <w:b/>
          <w:bCs/>
          <w:color w:val="283041"/>
          <w:sz w:val="20"/>
          <w:szCs w:val="20"/>
        </w:rPr>
      </w:pPr>
    </w:p>
    <w:p w14:paraId="056EA388" w14:textId="77777777" w:rsidR="00265970" w:rsidRDefault="00265970" w:rsidP="007C782D">
      <w:pPr>
        <w:pStyle w:val="NormalWeb"/>
        <w:shd w:val="clear" w:color="auto" w:fill="FFFFFF"/>
        <w:spacing w:before="0" w:beforeAutospacing="0" w:after="0" w:afterAutospacing="0"/>
        <w:rPr>
          <w:rFonts w:ascii="Roboto" w:hAnsi="Roboto"/>
          <w:b/>
          <w:bCs/>
          <w:color w:val="283041"/>
          <w:sz w:val="20"/>
          <w:szCs w:val="20"/>
        </w:rPr>
      </w:pPr>
    </w:p>
    <w:p w14:paraId="6E460FEF" w14:textId="77777777" w:rsidR="00265970" w:rsidRDefault="00265970" w:rsidP="007C782D">
      <w:pPr>
        <w:pStyle w:val="NormalWeb"/>
        <w:shd w:val="clear" w:color="auto" w:fill="FFFFFF"/>
        <w:spacing w:before="0" w:beforeAutospacing="0" w:after="0" w:afterAutospacing="0"/>
        <w:rPr>
          <w:rFonts w:ascii="Roboto" w:hAnsi="Roboto"/>
          <w:b/>
          <w:bCs/>
          <w:color w:val="283041"/>
          <w:sz w:val="20"/>
          <w:szCs w:val="20"/>
        </w:rPr>
      </w:pPr>
    </w:p>
    <w:p w14:paraId="6E1B6376" w14:textId="77777777" w:rsidR="00B2479A" w:rsidRDefault="00B2479A" w:rsidP="007C782D">
      <w:pPr>
        <w:pStyle w:val="NormalWeb"/>
        <w:shd w:val="clear" w:color="auto" w:fill="FFFFFF"/>
        <w:spacing w:before="0" w:beforeAutospacing="0" w:after="0" w:afterAutospacing="0"/>
        <w:rPr>
          <w:rFonts w:ascii="Roboto" w:hAnsi="Roboto"/>
          <w:b/>
          <w:bCs/>
          <w:color w:val="283041"/>
          <w:sz w:val="20"/>
          <w:szCs w:val="20"/>
        </w:rPr>
      </w:pPr>
    </w:p>
    <w:p w14:paraId="5CCB40FC" w14:textId="194B056A"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r>
        <w:rPr>
          <w:rFonts w:ascii="Roboto" w:hAnsi="Roboto"/>
          <w:b/>
          <w:bCs/>
          <w:color w:val="283041"/>
          <w:sz w:val="20"/>
          <w:szCs w:val="20"/>
        </w:rPr>
        <w:t xml:space="preserve">Feedback from last essay </w:t>
      </w:r>
    </w:p>
    <w:p w14:paraId="7C88F62F"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p>
    <w:p w14:paraId="2D5965D5"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b/>
          <w:bCs/>
          <w:color w:val="283041"/>
          <w:sz w:val="20"/>
          <w:szCs w:val="20"/>
        </w:rPr>
        <w:t>Engagement with Literature Skills (11/20)</w:t>
      </w:r>
    </w:p>
    <w:p w14:paraId="59A4607D" w14:textId="77777777" w:rsidR="007C782D"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color w:val="283041"/>
          <w:sz w:val="20"/>
          <w:szCs w:val="20"/>
        </w:rPr>
        <w:t> You use a small range of sources, however, guidance for TAs is only used once.  The reference list is not quite correct.  Please book a study skills session to build your skills.</w:t>
      </w:r>
    </w:p>
    <w:p w14:paraId="12167986"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p>
    <w:p w14:paraId="0340C28E"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color w:val="283041"/>
          <w:sz w:val="20"/>
          <w:szCs w:val="20"/>
        </w:rPr>
        <w:t> </w:t>
      </w:r>
      <w:r w:rsidRPr="00273191">
        <w:rPr>
          <w:rFonts w:ascii="Roboto" w:hAnsi="Roboto"/>
          <w:b/>
          <w:bCs/>
          <w:color w:val="283041"/>
          <w:sz w:val="20"/>
          <w:szCs w:val="20"/>
        </w:rPr>
        <w:t>Knowledge and Understanding Skills (13/20</w:t>
      </w:r>
      <w:r>
        <w:rPr>
          <w:rFonts w:ascii="Roboto" w:hAnsi="Roboto"/>
          <w:b/>
          <w:bCs/>
          <w:color w:val="283041"/>
          <w:sz w:val="20"/>
          <w:szCs w:val="20"/>
        </w:rPr>
        <w:t>)</w:t>
      </w:r>
    </w:p>
    <w:p w14:paraId="66746FE4" w14:textId="77777777" w:rsidR="007C782D"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color w:val="283041"/>
          <w:sz w:val="20"/>
          <w:szCs w:val="20"/>
        </w:rPr>
        <w:t>You show good understanding of humanistic theories and approaches and good understanding of policies (be more specific). You demonstrate great awareness of the relationship</w:t>
      </w:r>
      <w:r>
        <w:rPr>
          <w:rFonts w:ascii="Roboto" w:hAnsi="Roboto"/>
          <w:color w:val="283041"/>
          <w:sz w:val="20"/>
          <w:szCs w:val="20"/>
        </w:rPr>
        <w:t xml:space="preserve"> </w:t>
      </w:r>
      <w:r w:rsidRPr="00273191">
        <w:rPr>
          <w:rFonts w:ascii="Roboto" w:hAnsi="Roboto"/>
          <w:color w:val="283041"/>
          <w:sz w:val="20"/>
          <w:szCs w:val="20"/>
        </w:rPr>
        <w:t>of trust between learners and support staff. Go into more detail about the theories.</w:t>
      </w:r>
    </w:p>
    <w:p w14:paraId="1BF5616A"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p>
    <w:p w14:paraId="2FA6D2FC"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color w:val="283041"/>
          <w:sz w:val="20"/>
          <w:szCs w:val="20"/>
        </w:rPr>
        <w:t> </w:t>
      </w:r>
      <w:r w:rsidRPr="00273191">
        <w:rPr>
          <w:rFonts w:ascii="Roboto" w:hAnsi="Roboto"/>
          <w:b/>
          <w:bCs/>
          <w:color w:val="283041"/>
          <w:sz w:val="20"/>
          <w:szCs w:val="20"/>
        </w:rPr>
        <w:t>Cognitive and Intellectual Skills (12/20)</w:t>
      </w:r>
    </w:p>
    <w:p w14:paraId="2DF8DF38"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color w:val="283041"/>
          <w:sz w:val="20"/>
          <w:szCs w:val="20"/>
        </w:rPr>
        <w:t> Structure and flow are very good, with a good introduction and conclusion. </w:t>
      </w:r>
    </w:p>
    <w:p w14:paraId="3F9840BC" w14:textId="77777777" w:rsidR="007C782D"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color w:val="283041"/>
          <w:sz w:val="20"/>
          <w:szCs w:val="20"/>
        </w:rPr>
        <w:t>There is not enough supporting evidence in your text, this lets your good work down.</w:t>
      </w:r>
    </w:p>
    <w:p w14:paraId="4EF83A85" w14:textId="77777777" w:rsidR="007C782D" w:rsidRDefault="007C782D" w:rsidP="007C782D">
      <w:pPr>
        <w:pStyle w:val="NormalWeb"/>
        <w:shd w:val="clear" w:color="auto" w:fill="FFFFFF"/>
        <w:spacing w:before="0" w:beforeAutospacing="0" w:after="0" w:afterAutospacing="0"/>
        <w:rPr>
          <w:rFonts w:ascii="Roboto" w:hAnsi="Roboto"/>
          <w:color w:val="283041"/>
          <w:sz w:val="20"/>
          <w:szCs w:val="20"/>
        </w:rPr>
      </w:pPr>
    </w:p>
    <w:p w14:paraId="23E9F26F"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b/>
          <w:bCs/>
          <w:color w:val="283041"/>
          <w:sz w:val="20"/>
          <w:szCs w:val="20"/>
        </w:rPr>
        <w:t xml:space="preserve"> Practical Application Skills (13/20)</w:t>
      </w:r>
    </w:p>
    <w:p w14:paraId="6106584D" w14:textId="77777777" w:rsidR="007C782D"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color w:val="283041"/>
          <w:sz w:val="20"/>
          <w:szCs w:val="20"/>
        </w:rPr>
        <w:t> There is good practical application of policy and theory throughout.</w:t>
      </w:r>
    </w:p>
    <w:p w14:paraId="4B7662DB" w14:textId="77777777" w:rsidR="007C782D" w:rsidRDefault="007C782D" w:rsidP="007C782D">
      <w:pPr>
        <w:pStyle w:val="NormalWeb"/>
        <w:shd w:val="clear" w:color="auto" w:fill="FFFFFF"/>
        <w:spacing w:before="0" w:beforeAutospacing="0" w:after="0" w:afterAutospacing="0"/>
        <w:rPr>
          <w:rFonts w:ascii="Roboto" w:hAnsi="Roboto"/>
          <w:color w:val="283041"/>
          <w:sz w:val="20"/>
          <w:szCs w:val="20"/>
        </w:rPr>
      </w:pPr>
    </w:p>
    <w:p w14:paraId="17BB4015"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color w:val="283041"/>
          <w:sz w:val="20"/>
          <w:szCs w:val="20"/>
        </w:rPr>
        <w:t> </w:t>
      </w:r>
      <w:r w:rsidRPr="00273191">
        <w:rPr>
          <w:rFonts w:ascii="Roboto" w:hAnsi="Roboto"/>
          <w:b/>
          <w:bCs/>
          <w:color w:val="283041"/>
          <w:sz w:val="20"/>
          <w:szCs w:val="20"/>
        </w:rPr>
        <w:t>Transferable Skills for Life and Professional Practice (12/20)</w:t>
      </w:r>
    </w:p>
    <w:p w14:paraId="059614EA" w14:textId="77777777" w:rsidR="007C782D"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color w:val="283041"/>
          <w:sz w:val="20"/>
          <w:szCs w:val="20"/>
        </w:rPr>
        <w:lastRenderedPageBreak/>
        <w:t> Your writing is cohesive and mostly formal. Work is presented neatly. Do a little bit more proofreading and please work on your referencing.</w:t>
      </w:r>
    </w:p>
    <w:p w14:paraId="69ACF9B8"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p>
    <w:p w14:paraId="2BF50833"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b/>
          <w:bCs/>
          <w:color w:val="283041"/>
          <w:sz w:val="20"/>
          <w:szCs w:val="20"/>
        </w:rPr>
        <w:t>Action Points:</w:t>
      </w:r>
    </w:p>
    <w:p w14:paraId="724845C5"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b/>
          <w:bCs/>
          <w:color w:val="283041"/>
          <w:sz w:val="20"/>
          <w:szCs w:val="20"/>
        </w:rPr>
        <w:t>1. Use sources to support all your points about the TAs role.</w:t>
      </w:r>
    </w:p>
    <w:p w14:paraId="59A98E13"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b/>
          <w:bCs/>
          <w:color w:val="283041"/>
          <w:sz w:val="20"/>
          <w:szCs w:val="20"/>
        </w:rPr>
        <w:t>2. Proofread your work.</w:t>
      </w:r>
    </w:p>
    <w:p w14:paraId="58BC6450"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b/>
          <w:bCs/>
          <w:color w:val="283041"/>
          <w:sz w:val="20"/>
          <w:szCs w:val="20"/>
        </w:rPr>
        <w:t>3. Ensure the reference list is in the correct format.</w:t>
      </w:r>
    </w:p>
    <w:p w14:paraId="4E61431A" w14:textId="77777777" w:rsidR="007C782D" w:rsidRPr="00273191" w:rsidRDefault="007C782D" w:rsidP="007C782D">
      <w:pPr>
        <w:pStyle w:val="NormalWeb"/>
        <w:shd w:val="clear" w:color="auto" w:fill="FFFFFF"/>
        <w:spacing w:before="0" w:beforeAutospacing="0" w:after="0" w:afterAutospacing="0"/>
        <w:rPr>
          <w:rFonts w:ascii="Roboto" w:hAnsi="Roboto"/>
          <w:color w:val="283041"/>
          <w:sz w:val="20"/>
          <w:szCs w:val="20"/>
        </w:rPr>
      </w:pPr>
      <w:r w:rsidRPr="00273191">
        <w:rPr>
          <w:rFonts w:ascii="Roboto" w:hAnsi="Roboto"/>
          <w:b/>
          <w:bCs/>
          <w:color w:val="283041"/>
          <w:sz w:val="20"/>
          <w:szCs w:val="20"/>
        </w:rPr>
        <w:t>4. Book a study skills session to build on your referencing skills.</w:t>
      </w:r>
    </w:p>
    <w:p w14:paraId="045827D2" w14:textId="77777777" w:rsidR="007C782D" w:rsidRDefault="007C782D" w:rsidP="007C782D">
      <w:pPr>
        <w:pStyle w:val="NormalWeb"/>
        <w:shd w:val="clear" w:color="auto" w:fill="FFFFFF"/>
        <w:spacing w:before="0" w:beforeAutospacing="0" w:after="0" w:afterAutospacing="0"/>
        <w:rPr>
          <w:rFonts w:ascii="Roboto" w:hAnsi="Roboto"/>
          <w:b/>
          <w:bCs/>
          <w:color w:val="283041"/>
          <w:sz w:val="20"/>
          <w:szCs w:val="20"/>
        </w:rPr>
      </w:pPr>
      <w:r w:rsidRPr="00273191">
        <w:rPr>
          <w:rFonts w:ascii="Roboto" w:hAnsi="Roboto"/>
          <w:b/>
          <w:bCs/>
          <w:color w:val="283041"/>
          <w:sz w:val="20"/>
          <w:szCs w:val="20"/>
        </w:rPr>
        <w:t>A well written essay, with many good points, well done Charley!</w:t>
      </w:r>
    </w:p>
    <w:p w14:paraId="60DEC227" w14:textId="77777777" w:rsidR="007C782D" w:rsidRDefault="007C782D" w:rsidP="007C782D"/>
    <w:sectPr w:rsidR="007C782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085E9" w14:textId="77777777" w:rsidR="00CD05ED" w:rsidRDefault="00CD05ED" w:rsidP="007C782D">
      <w:pPr>
        <w:spacing w:after="0" w:line="240" w:lineRule="auto"/>
      </w:pPr>
      <w:r>
        <w:separator/>
      </w:r>
    </w:p>
  </w:endnote>
  <w:endnote w:type="continuationSeparator" w:id="0">
    <w:p w14:paraId="186A2E2C" w14:textId="77777777" w:rsidR="00CD05ED" w:rsidRDefault="00CD05ED" w:rsidP="007C7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8528404"/>
      <w:docPartObj>
        <w:docPartGallery w:val="Page Numbers (Bottom of Page)"/>
        <w:docPartUnique/>
      </w:docPartObj>
    </w:sdtPr>
    <w:sdtEndPr/>
    <w:sdtContent>
      <w:p w14:paraId="39BEA424" w14:textId="48E20E8D" w:rsidR="007C782D" w:rsidRDefault="007C782D">
        <w:pPr>
          <w:pStyle w:val="Footer"/>
          <w:jc w:val="right"/>
        </w:pPr>
        <w:r>
          <w:fldChar w:fldCharType="begin"/>
        </w:r>
        <w:r>
          <w:instrText>PAGE   \* MERGEFORMAT</w:instrText>
        </w:r>
        <w:r>
          <w:fldChar w:fldCharType="separate"/>
        </w:r>
        <w:r>
          <w:t>2</w:t>
        </w:r>
        <w:r>
          <w:fldChar w:fldCharType="end"/>
        </w:r>
      </w:p>
    </w:sdtContent>
  </w:sdt>
  <w:p w14:paraId="353E6426" w14:textId="77777777" w:rsidR="007C782D" w:rsidRDefault="007C78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FBC3E" w14:textId="77777777" w:rsidR="00CD05ED" w:rsidRDefault="00CD05ED" w:rsidP="007C782D">
      <w:pPr>
        <w:spacing w:after="0" w:line="240" w:lineRule="auto"/>
      </w:pPr>
      <w:r>
        <w:separator/>
      </w:r>
    </w:p>
  </w:footnote>
  <w:footnote w:type="continuationSeparator" w:id="0">
    <w:p w14:paraId="2ADA8E5F" w14:textId="77777777" w:rsidR="00CD05ED" w:rsidRDefault="00CD05ED" w:rsidP="007C78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191"/>
    <w:rsid w:val="00000D44"/>
    <w:rsid w:val="000400B9"/>
    <w:rsid w:val="00044F45"/>
    <w:rsid w:val="0005220B"/>
    <w:rsid w:val="000532B5"/>
    <w:rsid w:val="000538D5"/>
    <w:rsid w:val="000665A0"/>
    <w:rsid w:val="00083E8F"/>
    <w:rsid w:val="00085F1D"/>
    <w:rsid w:val="00091E0B"/>
    <w:rsid w:val="000920F3"/>
    <w:rsid w:val="00097BB7"/>
    <w:rsid w:val="000A56EB"/>
    <w:rsid w:val="000B1776"/>
    <w:rsid w:val="000B5CF6"/>
    <w:rsid w:val="000D59A0"/>
    <w:rsid w:val="00100178"/>
    <w:rsid w:val="00103936"/>
    <w:rsid w:val="00115F1C"/>
    <w:rsid w:val="001208E7"/>
    <w:rsid w:val="00121667"/>
    <w:rsid w:val="00122B7A"/>
    <w:rsid w:val="00126789"/>
    <w:rsid w:val="00136B03"/>
    <w:rsid w:val="00150E49"/>
    <w:rsid w:val="00161629"/>
    <w:rsid w:val="00171EA9"/>
    <w:rsid w:val="001A72D9"/>
    <w:rsid w:val="001A7845"/>
    <w:rsid w:val="001B12FA"/>
    <w:rsid w:val="001B3837"/>
    <w:rsid w:val="001C1BC7"/>
    <w:rsid w:val="001C41F4"/>
    <w:rsid w:val="001C6FFE"/>
    <w:rsid w:val="001C7142"/>
    <w:rsid w:val="001C7B38"/>
    <w:rsid w:val="001D5F82"/>
    <w:rsid w:val="001E30B0"/>
    <w:rsid w:val="002018B8"/>
    <w:rsid w:val="0020607A"/>
    <w:rsid w:val="00235751"/>
    <w:rsid w:val="0023798C"/>
    <w:rsid w:val="00245F42"/>
    <w:rsid w:val="00250468"/>
    <w:rsid w:val="00257C43"/>
    <w:rsid w:val="00265970"/>
    <w:rsid w:val="00273147"/>
    <w:rsid w:val="00273191"/>
    <w:rsid w:val="00275954"/>
    <w:rsid w:val="00276BF0"/>
    <w:rsid w:val="00281E1E"/>
    <w:rsid w:val="0029663B"/>
    <w:rsid w:val="002B7A6B"/>
    <w:rsid w:val="002C7AAF"/>
    <w:rsid w:val="002E261C"/>
    <w:rsid w:val="002E326B"/>
    <w:rsid w:val="002E46CD"/>
    <w:rsid w:val="002F65DA"/>
    <w:rsid w:val="00314A63"/>
    <w:rsid w:val="0031645E"/>
    <w:rsid w:val="003358C2"/>
    <w:rsid w:val="0034056B"/>
    <w:rsid w:val="00344276"/>
    <w:rsid w:val="003562BF"/>
    <w:rsid w:val="00360BD7"/>
    <w:rsid w:val="0038539E"/>
    <w:rsid w:val="0038749D"/>
    <w:rsid w:val="003A036A"/>
    <w:rsid w:val="003A698B"/>
    <w:rsid w:val="003A708E"/>
    <w:rsid w:val="003B4C53"/>
    <w:rsid w:val="003B6BB5"/>
    <w:rsid w:val="003B7614"/>
    <w:rsid w:val="003C7A3E"/>
    <w:rsid w:val="003C7C7C"/>
    <w:rsid w:val="003E06B4"/>
    <w:rsid w:val="003E2DBB"/>
    <w:rsid w:val="003E5589"/>
    <w:rsid w:val="003E6B98"/>
    <w:rsid w:val="003F1596"/>
    <w:rsid w:val="00400757"/>
    <w:rsid w:val="00403859"/>
    <w:rsid w:val="00415C8A"/>
    <w:rsid w:val="004208C7"/>
    <w:rsid w:val="00420D81"/>
    <w:rsid w:val="00424197"/>
    <w:rsid w:val="00433095"/>
    <w:rsid w:val="0044451D"/>
    <w:rsid w:val="00444865"/>
    <w:rsid w:val="00452AC5"/>
    <w:rsid w:val="00453661"/>
    <w:rsid w:val="00455DAC"/>
    <w:rsid w:val="004621C8"/>
    <w:rsid w:val="00464BA2"/>
    <w:rsid w:val="0047112A"/>
    <w:rsid w:val="00474C85"/>
    <w:rsid w:val="00483358"/>
    <w:rsid w:val="00483A6E"/>
    <w:rsid w:val="00483BCE"/>
    <w:rsid w:val="004A25C9"/>
    <w:rsid w:val="004A3D89"/>
    <w:rsid w:val="004B112F"/>
    <w:rsid w:val="004B2AD1"/>
    <w:rsid w:val="004C61DD"/>
    <w:rsid w:val="004D7EFA"/>
    <w:rsid w:val="004E0117"/>
    <w:rsid w:val="004E03B9"/>
    <w:rsid w:val="004E0EC9"/>
    <w:rsid w:val="004E3484"/>
    <w:rsid w:val="004F3B4E"/>
    <w:rsid w:val="0050769B"/>
    <w:rsid w:val="00535554"/>
    <w:rsid w:val="00561022"/>
    <w:rsid w:val="00567B82"/>
    <w:rsid w:val="0057037F"/>
    <w:rsid w:val="00574091"/>
    <w:rsid w:val="00584D81"/>
    <w:rsid w:val="005952B0"/>
    <w:rsid w:val="0059634D"/>
    <w:rsid w:val="005A5387"/>
    <w:rsid w:val="005B529A"/>
    <w:rsid w:val="005E1514"/>
    <w:rsid w:val="005E5D9F"/>
    <w:rsid w:val="005F0553"/>
    <w:rsid w:val="005F0ECE"/>
    <w:rsid w:val="006015EF"/>
    <w:rsid w:val="0060301F"/>
    <w:rsid w:val="0060539E"/>
    <w:rsid w:val="006212FD"/>
    <w:rsid w:val="00626F13"/>
    <w:rsid w:val="00634ECF"/>
    <w:rsid w:val="0064578C"/>
    <w:rsid w:val="00651654"/>
    <w:rsid w:val="0065261E"/>
    <w:rsid w:val="006548E8"/>
    <w:rsid w:val="00665005"/>
    <w:rsid w:val="006769BB"/>
    <w:rsid w:val="006834C3"/>
    <w:rsid w:val="006866EB"/>
    <w:rsid w:val="00697820"/>
    <w:rsid w:val="006A40B1"/>
    <w:rsid w:val="006A7CC2"/>
    <w:rsid w:val="006B14B8"/>
    <w:rsid w:val="006B194A"/>
    <w:rsid w:val="006C2207"/>
    <w:rsid w:val="006D5A40"/>
    <w:rsid w:val="006D6212"/>
    <w:rsid w:val="006D6A2A"/>
    <w:rsid w:val="006E398F"/>
    <w:rsid w:val="006F49D8"/>
    <w:rsid w:val="006F60CD"/>
    <w:rsid w:val="0070375A"/>
    <w:rsid w:val="007125B3"/>
    <w:rsid w:val="00712660"/>
    <w:rsid w:val="00717D96"/>
    <w:rsid w:val="00721466"/>
    <w:rsid w:val="00742998"/>
    <w:rsid w:val="00744A11"/>
    <w:rsid w:val="007505E9"/>
    <w:rsid w:val="00750AB0"/>
    <w:rsid w:val="007616DB"/>
    <w:rsid w:val="00780593"/>
    <w:rsid w:val="00786FBF"/>
    <w:rsid w:val="00790206"/>
    <w:rsid w:val="00794B4C"/>
    <w:rsid w:val="007957B1"/>
    <w:rsid w:val="007969F8"/>
    <w:rsid w:val="007972CC"/>
    <w:rsid w:val="007A11F3"/>
    <w:rsid w:val="007B1B90"/>
    <w:rsid w:val="007B210B"/>
    <w:rsid w:val="007B23FE"/>
    <w:rsid w:val="007B274F"/>
    <w:rsid w:val="007C782D"/>
    <w:rsid w:val="007C7D63"/>
    <w:rsid w:val="007E4467"/>
    <w:rsid w:val="00803BBF"/>
    <w:rsid w:val="008128BB"/>
    <w:rsid w:val="00814E01"/>
    <w:rsid w:val="008245AF"/>
    <w:rsid w:val="00853842"/>
    <w:rsid w:val="00854DD8"/>
    <w:rsid w:val="00865B35"/>
    <w:rsid w:val="00871914"/>
    <w:rsid w:val="00890D39"/>
    <w:rsid w:val="0089181F"/>
    <w:rsid w:val="008A3E61"/>
    <w:rsid w:val="008A6A0D"/>
    <w:rsid w:val="008A7F16"/>
    <w:rsid w:val="008B152A"/>
    <w:rsid w:val="008B221F"/>
    <w:rsid w:val="008C0391"/>
    <w:rsid w:val="008D38CD"/>
    <w:rsid w:val="008E0366"/>
    <w:rsid w:val="008E41A0"/>
    <w:rsid w:val="008E6E0E"/>
    <w:rsid w:val="008F3946"/>
    <w:rsid w:val="008F477C"/>
    <w:rsid w:val="008F5C01"/>
    <w:rsid w:val="0090057F"/>
    <w:rsid w:val="009050B7"/>
    <w:rsid w:val="009074D2"/>
    <w:rsid w:val="00910CAC"/>
    <w:rsid w:val="0091483A"/>
    <w:rsid w:val="0093430E"/>
    <w:rsid w:val="009356BE"/>
    <w:rsid w:val="00946CAC"/>
    <w:rsid w:val="00953842"/>
    <w:rsid w:val="00977D6A"/>
    <w:rsid w:val="0099046A"/>
    <w:rsid w:val="009A2224"/>
    <w:rsid w:val="009B0255"/>
    <w:rsid w:val="009B118D"/>
    <w:rsid w:val="009B3E93"/>
    <w:rsid w:val="009B7B61"/>
    <w:rsid w:val="009C2F7F"/>
    <w:rsid w:val="009D38A0"/>
    <w:rsid w:val="009D484C"/>
    <w:rsid w:val="009D5404"/>
    <w:rsid w:val="009D5953"/>
    <w:rsid w:val="009D5ED3"/>
    <w:rsid w:val="009D7185"/>
    <w:rsid w:val="009E2B2E"/>
    <w:rsid w:val="009E2BA9"/>
    <w:rsid w:val="009E3145"/>
    <w:rsid w:val="009E4FAC"/>
    <w:rsid w:val="009E62E3"/>
    <w:rsid w:val="009F39AB"/>
    <w:rsid w:val="009F3B87"/>
    <w:rsid w:val="009F5B58"/>
    <w:rsid w:val="00A137AB"/>
    <w:rsid w:val="00A303C8"/>
    <w:rsid w:val="00A34D17"/>
    <w:rsid w:val="00A43583"/>
    <w:rsid w:val="00A5105B"/>
    <w:rsid w:val="00A5763B"/>
    <w:rsid w:val="00A57831"/>
    <w:rsid w:val="00A62798"/>
    <w:rsid w:val="00A6685C"/>
    <w:rsid w:val="00A73D6D"/>
    <w:rsid w:val="00A7612D"/>
    <w:rsid w:val="00A76CBF"/>
    <w:rsid w:val="00A82D38"/>
    <w:rsid w:val="00AA26C8"/>
    <w:rsid w:val="00AA49FC"/>
    <w:rsid w:val="00AD254F"/>
    <w:rsid w:val="00AD34B4"/>
    <w:rsid w:val="00AF27D9"/>
    <w:rsid w:val="00B14E1A"/>
    <w:rsid w:val="00B1599B"/>
    <w:rsid w:val="00B2479A"/>
    <w:rsid w:val="00B30585"/>
    <w:rsid w:val="00B312FE"/>
    <w:rsid w:val="00B36BB8"/>
    <w:rsid w:val="00B47B59"/>
    <w:rsid w:val="00B50C07"/>
    <w:rsid w:val="00B51D6B"/>
    <w:rsid w:val="00B56A66"/>
    <w:rsid w:val="00B65775"/>
    <w:rsid w:val="00B739F6"/>
    <w:rsid w:val="00B75786"/>
    <w:rsid w:val="00B96E9F"/>
    <w:rsid w:val="00B97BD3"/>
    <w:rsid w:val="00BB0744"/>
    <w:rsid w:val="00BB5EDE"/>
    <w:rsid w:val="00BC3835"/>
    <w:rsid w:val="00BD327A"/>
    <w:rsid w:val="00BD6FF3"/>
    <w:rsid w:val="00BE3D02"/>
    <w:rsid w:val="00C015EB"/>
    <w:rsid w:val="00C05EA5"/>
    <w:rsid w:val="00C101BE"/>
    <w:rsid w:val="00C13358"/>
    <w:rsid w:val="00C150BC"/>
    <w:rsid w:val="00C32319"/>
    <w:rsid w:val="00C53018"/>
    <w:rsid w:val="00C541D5"/>
    <w:rsid w:val="00C651F2"/>
    <w:rsid w:val="00C6588C"/>
    <w:rsid w:val="00C70E8C"/>
    <w:rsid w:val="00C72DC0"/>
    <w:rsid w:val="00C82FFE"/>
    <w:rsid w:val="00C85927"/>
    <w:rsid w:val="00CA00C2"/>
    <w:rsid w:val="00CB5085"/>
    <w:rsid w:val="00CB64FE"/>
    <w:rsid w:val="00CD0407"/>
    <w:rsid w:val="00CD05ED"/>
    <w:rsid w:val="00CE34D9"/>
    <w:rsid w:val="00CE3B18"/>
    <w:rsid w:val="00CE59D5"/>
    <w:rsid w:val="00CF14CE"/>
    <w:rsid w:val="00CF570E"/>
    <w:rsid w:val="00CF7395"/>
    <w:rsid w:val="00D005AD"/>
    <w:rsid w:val="00D01CC3"/>
    <w:rsid w:val="00D07E96"/>
    <w:rsid w:val="00D12150"/>
    <w:rsid w:val="00D20EF7"/>
    <w:rsid w:val="00D22C2B"/>
    <w:rsid w:val="00D33CBD"/>
    <w:rsid w:val="00D41C02"/>
    <w:rsid w:val="00D4592A"/>
    <w:rsid w:val="00D51BA0"/>
    <w:rsid w:val="00D6696A"/>
    <w:rsid w:val="00D66FDD"/>
    <w:rsid w:val="00D67364"/>
    <w:rsid w:val="00D71BC6"/>
    <w:rsid w:val="00D76015"/>
    <w:rsid w:val="00D8105E"/>
    <w:rsid w:val="00D840B4"/>
    <w:rsid w:val="00D95CD8"/>
    <w:rsid w:val="00D97261"/>
    <w:rsid w:val="00DA19C0"/>
    <w:rsid w:val="00DA3605"/>
    <w:rsid w:val="00DA62E1"/>
    <w:rsid w:val="00DB2D5E"/>
    <w:rsid w:val="00DB659B"/>
    <w:rsid w:val="00DB76DA"/>
    <w:rsid w:val="00DC1CD9"/>
    <w:rsid w:val="00DD109A"/>
    <w:rsid w:val="00DD466A"/>
    <w:rsid w:val="00DD56BA"/>
    <w:rsid w:val="00DD7BE9"/>
    <w:rsid w:val="00DE224F"/>
    <w:rsid w:val="00DE59EB"/>
    <w:rsid w:val="00DF32F9"/>
    <w:rsid w:val="00E024D5"/>
    <w:rsid w:val="00E07F6B"/>
    <w:rsid w:val="00E22466"/>
    <w:rsid w:val="00E2504C"/>
    <w:rsid w:val="00E272A9"/>
    <w:rsid w:val="00E405BF"/>
    <w:rsid w:val="00E44339"/>
    <w:rsid w:val="00E45134"/>
    <w:rsid w:val="00E45FFC"/>
    <w:rsid w:val="00E54897"/>
    <w:rsid w:val="00E54A9F"/>
    <w:rsid w:val="00E71CB1"/>
    <w:rsid w:val="00E734E4"/>
    <w:rsid w:val="00E752D6"/>
    <w:rsid w:val="00E81DFC"/>
    <w:rsid w:val="00E9624B"/>
    <w:rsid w:val="00EA172D"/>
    <w:rsid w:val="00EA263A"/>
    <w:rsid w:val="00EB1886"/>
    <w:rsid w:val="00EB310A"/>
    <w:rsid w:val="00EC12AD"/>
    <w:rsid w:val="00EC3DA6"/>
    <w:rsid w:val="00EE02BF"/>
    <w:rsid w:val="00EE2AD6"/>
    <w:rsid w:val="00EE2E8A"/>
    <w:rsid w:val="00F07B06"/>
    <w:rsid w:val="00F246EC"/>
    <w:rsid w:val="00F27DB3"/>
    <w:rsid w:val="00F4081D"/>
    <w:rsid w:val="00F51E6A"/>
    <w:rsid w:val="00F54C22"/>
    <w:rsid w:val="00F564E4"/>
    <w:rsid w:val="00F57D9B"/>
    <w:rsid w:val="00F629D3"/>
    <w:rsid w:val="00F63A7C"/>
    <w:rsid w:val="00F64CC4"/>
    <w:rsid w:val="00F7623C"/>
    <w:rsid w:val="00F80E77"/>
    <w:rsid w:val="00F847F8"/>
    <w:rsid w:val="00F85690"/>
    <w:rsid w:val="00F91FA5"/>
    <w:rsid w:val="00F9279B"/>
    <w:rsid w:val="00FA0E17"/>
    <w:rsid w:val="00FB5736"/>
    <w:rsid w:val="00FD4798"/>
    <w:rsid w:val="00FD5DA0"/>
    <w:rsid w:val="00FE6984"/>
    <w:rsid w:val="00FE734E"/>
    <w:rsid w:val="00FF6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5541E8"/>
  <w15:chartTrackingRefBased/>
  <w15:docId w15:val="{273C1439-438F-4C2B-9ACA-FF0075A1C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1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31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31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31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31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31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31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31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31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1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31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31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31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31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31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31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31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3191"/>
    <w:rPr>
      <w:rFonts w:eastAsiaTheme="majorEastAsia" w:cstheme="majorBidi"/>
      <w:color w:val="272727" w:themeColor="text1" w:themeTint="D8"/>
    </w:rPr>
  </w:style>
  <w:style w:type="paragraph" w:styleId="Title">
    <w:name w:val="Title"/>
    <w:basedOn w:val="Normal"/>
    <w:next w:val="Normal"/>
    <w:link w:val="TitleChar"/>
    <w:uiPriority w:val="10"/>
    <w:qFormat/>
    <w:rsid w:val="002731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31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31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31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3191"/>
    <w:pPr>
      <w:spacing w:before="160"/>
      <w:jc w:val="center"/>
    </w:pPr>
    <w:rPr>
      <w:i/>
      <w:iCs/>
      <w:color w:val="404040" w:themeColor="text1" w:themeTint="BF"/>
    </w:rPr>
  </w:style>
  <w:style w:type="character" w:customStyle="1" w:styleId="QuoteChar">
    <w:name w:val="Quote Char"/>
    <w:basedOn w:val="DefaultParagraphFont"/>
    <w:link w:val="Quote"/>
    <w:uiPriority w:val="29"/>
    <w:rsid w:val="00273191"/>
    <w:rPr>
      <w:i/>
      <w:iCs/>
      <w:color w:val="404040" w:themeColor="text1" w:themeTint="BF"/>
    </w:rPr>
  </w:style>
  <w:style w:type="paragraph" w:styleId="ListParagraph">
    <w:name w:val="List Paragraph"/>
    <w:basedOn w:val="Normal"/>
    <w:uiPriority w:val="34"/>
    <w:qFormat/>
    <w:rsid w:val="00273191"/>
    <w:pPr>
      <w:ind w:left="720"/>
      <w:contextualSpacing/>
    </w:pPr>
  </w:style>
  <w:style w:type="character" w:styleId="IntenseEmphasis">
    <w:name w:val="Intense Emphasis"/>
    <w:basedOn w:val="DefaultParagraphFont"/>
    <w:uiPriority w:val="21"/>
    <w:qFormat/>
    <w:rsid w:val="00273191"/>
    <w:rPr>
      <w:i/>
      <w:iCs/>
      <w:color w:val="0F4761" w:themeColor="accent1" w:themeShade="BF"/>
    </w:rPr>
  </w:style>
  <w:style w:type="paragraph" w:styleId="IntenseQuote">
    <w:name w:val="Intense Quote"/>
    <w:basedOn w:val="Normal"/>
    <w:next w:val="Normal"/>
    <w:link w:val="IntenseQuoteChar"/>
    <w:uiPriority w:val="30"/>
    <w:qFormat/>
    <w:rsid w:val="002731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3191"/>
    <w:rPr>
      <w:i/>
      <w:iCs/>
      <w:color w:val="0F4761" w:themeColor="accent1" w:themeShade="BF"/>
    </w:rPr>
  </w:style>
  <w:style w:type="character" w:styleId="IntenseReference">
    <w:name w:val="Intense Reference"/>
    <w:basedOn w:val="DefaultParagraphFont"/>
    <w:uiPriority w:val="32"/>
    <w:qFormat/>
    <w:rsid w:val="00273191"/>
    <w:rPr>
      <w:b/>
      <w:bCs/>
      <w:smallCaps/>
      <w:color w:val="0F4761" w:themeColor="accent1" w:themeShade="BF"/>
      <w:spacing w:val="5"/>
    </w:rPr>
  </w:style>
  <w:style w:type="paragraph" w:styleId="NormalWeb">
    <w:name w:val="Normal (Web)"/>
    <w:basedOn w:val="Normal"/>
    <w:uiPriority w:val="99"/>
    <w:semiHidden/>
    <w:unhideWhenUsed/>
    <w:rsid w:val="002731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7C78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82D"/>
  </w:style>
  <w:style w:type="paragraph" w:styleId="Footer">
    <w:name w:val="footer"/>
    <w:basedOn w:val="Normal"/>
    <w:link w:val="FooterChar"/>
    <w:uiPriority w:val="99"/>
    <w:unhideWhenUsed/>
    <w:rsid w:val="007C78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82D"/>
  </w:style>
  <w:style w:type="character" w:styleId="Hyperlink">
    <w:name w:val="Hyperlink"/>
    <w:basedOn w:val="DefaultParagraphFont"/>
    <w:uiPriority w:val="99"/>
    <w:semiHidden/>
    <w:unhideWhenUsed/>
    <w:rsid w:val="0026597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rive.google.com/file/d/1137bVazxuqMa1g6mPdxU298MRVZvIo5q/view" TargetMode="External"/><Relationship Id="rId5" Type="http://schemas.openxmlformats.org/officeDocument/2006/relationships/styles" Target="styles.xml"/><Relationship Id="rId10" Type="http://schemas.openxmlformats.org/officeDocument/2006/relationships/hyperlink" Target="https://www.simplypsychology.org/behaviorism.html"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6773198a15ac5e33db2fb5600369927d">
  <xsd:schema xmlns:xsd="http://www.w3.org/2001/XMLSchema" xmlns:xs="http://www.w3.org/2001/XMLSchema" xmlns:p="http://schemas.microsoft.com/office/2006/metadata/properties" xmlns:ns3="b4f9f7ee-5770-4a14-8925-17f3d16e50b7" targetNamespace="http://schemas.microsoft.com/office/2006/metadata/properties" ma:root="true" ma:fieldsID="870b6963ee14658d84d6c11430faccd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695C3B29-394A-4E8A-9EDA-6B98A0C2E515}">
  <ds:schemaRefs>
    <ds:schemaRef ds:uri="http://schemas.openxmlformats.org/officeDocument/2006/bibliography"/>
  </ds:schemaRefs>
</ds:datastoreItem>
</file>

<file path=customXml/itemProps2.xml><?xml version="1.0" encoding="utf-8"?>
<ds:datastoreItem xmlns:ds="http://schemas.openxmlformats.org/officeDocument/2006/customXml" ds:itemID="{E3451AC0-E3F9-4DD9-B2A3-2D3812C809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7CD71F-040E-48D8-A344-D17385FFCD68}">
  <ds:schemaRefs>
    <ds:schemaRef ds:uri="http://schemas.microsoft.com/sharepoint/v3/contenttype/forms"/>
  </ds:schemaRefs>
</ds:datastoreItem>
</file>

<file path=customXml/itemProps4.xml><?xml version="1.0" encoding="utf-8"?>
<ds:datastoreItem xmlns:ds="http://schemas.openxmlformats.org/officeDocument/2006/customXml" ds:itemID="{15A46216-DEAB-4167-AD33-F4AF31D3DFBD}">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1250</Words>
  <Characters>6876</Characters>
  <Application>Microsoft Office Word</Application>
  <DocSecurity>0</DocSecurity>
  <Lines>180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Hudson (2505217)</dc:creator>
  <cp:keywords/>
  <dc:description/>
  <cp:lastModifiedBy>charlotte hudson</cp:lastModifiedBy>
  <cp:revision>2</cp:revision>
  <dcterms:created xsi:type="dcterms:W3CDTF">2026-03-01T23:03:00Z</dcterms:created>
  <dcterms:modified xsi:type="dcterms:W3CDTF">2026-03-01T23:03:00Z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