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96233" w:rsidR="00287A15" w:rsidP="6E27D62C" w:rsidRDefault="00987EBA" w14:paraId="36C0FEB9" w14:textId="6C252B75">
      <w:pPr>
        <w:rPr>
          <w:rFonts w:ascii="Arial" w:hAnsi="Arial" w:cs="Arial"/>
          <w:sz w:val="24"/>
          <w:szCs w:val="24"/>
          <w:u w:val="single"/>
        </w:rPr>
      </w:pPr>
      <w:r w:rsidRPr="14F0BA54" w:rsidR="00987EBA">
        <w:rPr>
          <w:rFonts w:ascii="Arial" w:hAnsi="Arial" w:cs="Arial"/>
          <w:sz w:val="24"/>
          <w:szCs w:val="24"/>
          <w:u w:val="single"/>
        </w:rPr>
        <w:t xml:space="preserve">An explanation to how a </w:t>
      </w:r>
      <w:r w:rsidRPr="14F0BA54" w:rsidR="007F1439">
        <w:rPr>
          <w:rFonts w:ascii="Arial" w:hAnsi="Arial" w:cs="Arial"/>
          <w:sz w:val="24"/>
          <w:szCs w:val="24"/>
          <w:u w:val="single"/>
        </w:rPr>
        <w:t>t</w:t>
      </w:r>
      <w:r w:rsidRPr="14F0BA54" w:rsidR="00987EBA">
        <w:rPr>
          <w:rFonts w:ascii="Arial" w:hAnsi="Arial" w:cs="Arial"/>
          <w:sz w:val="24"/>
          <w:szCs w:val="24"/>
          <w:u w:val="single"/>
        </w:rPr>
        <w:t xml:space="preserve">herapy </w:t>
      </w:r>
      <w:r w:rsidRPr="14F0BA54" w:rsidR="007F1439">
        <w:rPr>
          <w:rFonts w:ascii="Arial" w:hAnsi="Arial" w:cs="Arial"/>
          <w:sz w:val="24"/>
          <w:szCs w:val="24"/>
          <w:u w:val="single"/>
        </w:rPr>
        <w:t>a</w:t>
      </w:r>
      <w:r w:rsidRPr="14F0BA54" w:rsidR="00987EBA">
        <w:rPr>
          <w:rFonts w:ascii="Arial" w:hAnsi="Arial" w:cs="Arial"/>
          <w:sz w:val="24"/>
          <w:szCs w:val="24"/>
          <w:u w:val="single"/>
        </w:rPr>
        <w:t xml:space="preserve">ssistant </w:t>
      </w:r>
      <w:r w:rsidRPr="14F0BA54" w:rsidR="007F1439">
        <w:rPr>
          <w:rFonts w:ascii="Arial" w:hAnsi="Arial" w:cs="Arial"/>
          <w:sz w:val="24"/>
          <w:szCs w:val="24"/>
          <w:u w:val="single"/>
        </w:rPr>
        <w:t>p</w:t>
      </w:r>
      <w:r w:rsidRPr="14F0BA54" w:rsidR="00987EBA">
        <w:rPr>
          <w:rFonts w:ascii="Arial" w:hAnsi="Arial" w:cs="Arial"/>
          <w:sz w:val="24"/>
          <w:szCs w:val="24"/>
          <w:u w:val="single"/>
        </w:rPr>
        <w:t>ractitioner can promote person centred care within their own workplace.</w:t>
      </w:r>
      <w:r w:rsidRPr="14F0BA54" w:rsidR="21499069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CE4749" w:rsidP="00370961" w:rsidRDefault="0031536F" w14:paraId="56EB673E" w14:textId="39FA6EFA">
      <w:pPr>
        <w:spacing w:after="90" w:line="294" w:lineRule="atLeast"/>
        <w:rPr>
          <w:rFonts w:ascii="Arial" w:hAnsi="Arial" w:cs="Arial"/>
          <w:color w:val="000000" w:themeColor="text1"/>
          <w:sz w:val="24"/>
          <w:szCs w:val="24"/>
        </w:rPr>
      </w:pPr>
      <w:r w:rsidRPr="374B777E" w:rsidR="0031536F">
        <w:rPr>
          <w:rFonts w:ascii="Arial" w:hAnsi="Arial" w:cs="Arial"/>
          <w:sz w:val="24"/>
          <w:szCs w:val="24"/>
        </w:rPr>
        <w:t xml:space="preserve">Health </w:t>
      </w:r>
      <w:r w:rsidRPr="374B777E" w:rsidR="00905B30">
        <w:rPr>
          <w:rFonts w:ascii="Arial" w:hAnsi="Arial" w:cs="Arial"/>
          <w:sz w:val="24"/>
          <w:szCs w:val="24"/>
        </w:rPr>
        <w:t>c</w:t>
      </w:r>
      <w:r w:rsidRPr="374B777E" w:rsidR="0031536F">
        <w:rPr>
          <w:rFonts w:ascii="Arial" w:hAnsi="Arial" w:cs="Arial"/>
          <w:sz w:val="24"/>
          <w:szCs w:val="24"/>
        </w:rPr>
        <w:t xml:space="preserve">are </w:t>
      </w:r>
      <w:r w:rsidRPr="374B777E" w:rsidR="00905B30">
        <w:rPr>
          <w:rFonts w:ascii="Arial" w:hAnsi="Arial" w:cs="Arial"/>
          <w:sz w:val="24"/>
          <w:szCs w:val="24"/>
        </w:rPr>
        <w:t>a</w:t>
      </w:r>
      <w:r w:rsidRPr="374B777E" w:rsidR="0031536F">
        <w:rPr>
          <w:rFonts w:ascii="Arial" w:hAnsi="Arial" w:cs="Arial"/>
          <w:sz w:val="24"/>
          <w:szCs w:val="24"/>
        </w:rPr>
        <w:t>ssistants</w:t>
      </w:r>
      <w:r w:rsidRPr="374B777E" w:rsidR="3C34916D">
        <w:rPr>
          <w:rFonts w:ascii="Arial" w:hAnsi="Arial" w:cs="Arial"/>
          <w:sz w:val="24"/>
          <w:szCs w:val="24"/>
        </w:rPr>
        <w:t xml:space="preserve"> </w:t>
      </w:r>
      <w:r w:rsidRPr="374B777E" w:rsidR="00905B30">
        <w:rPr>
          <w:rFonts w:ascii="Arial" w:hAnsi="Arial" w:cs="Arial"/>
          <w:sz w:val="24"/>
          <w:szCs w:val="24"/>
        </w:rPr>
        <w:t xml:space="preserve">(HCA) </w:t>
      </w:r>
      <w:r w:rsidRPr="374B777E" w:rsidR="0031536F">
        <w:rPr>
          <w:rFonts w:ascii="Arial" w:hAnsi="Arial" w:cs="Arial"/>
          <w:sz w:val="24"/>
          <w:szCs w:val="24"/>
        </w:rPr>
        <w:t xml:space="preserve">have been </w:t>
      </w:r>
      <w:r w:rsidRPr="374B777E" w:rsidR="297A92C1">
        <w:rPr>
          <w:rFonts w:ascii="Arial" w:hAnsi="Arial" w:cs="Arial"/>
          <w:sz w:val="24"/>
          <w:szCs w:val="24"/>
        </w:rPr>
        <w:t>e</w:t>
      </w:r>
      <w:r w:rsidRPr="374B777E" w:rsidR="0031536F">
        <w:rPr>
          <w:rFonts w:ascii="Arial" w:hAnsi="Arial" w:cs="Arial"/>
          <w:sz w:val="24"/>
          <w:szCs w:val="24"/>
        </w:rPr>
        <w:t xml:space="preserve">mbedded within the </w:t>
      </w:r>
      <w:r w:rsidRPr="374B777E" w:rsidR="755169E9">
        <w:rPr>
          <w:rFonts w:ascii="Arial" w:hAnsi="Arial" w:cs="Arial"/>
          <w:sz w:val="24"/>
          <w:szCs w:val="24"/>
        </w:rPr>
        <w:t>N</w:t>
      </w:r>
      <w:r w:rsidRPr="374B777E" w:rsidR="0031536F">
        <w:rPr>
          <w:rFonts w:ascii="Arial" w:hAnsi="Arial" w:cs="Arial"/>
          <w:sz w:val="24"/>
          <w:szCs w:val="24"/>
        </w:rPr>
        <w:t xml:space="preserve">ational </w:t>
      </w:r>
      <w:r w:rsidRPr="374B777E" w:rsidR="288637AF">
        <w:rPr>
          <w:rFonts w:ascii="Arial" w:hAnsi="Arial" w:cs="Arial"/>
          <w:sz w:val="24"/>
          <w:szCs w:val="24"/>
        </w:rPr>
        <w:t>H</w:t>
      </w:r>
      <w:r w:rsidRPr="374B777E" w:rsidR="0031536F">
        <w:rPr>
          <w:rFonts w:ascii="Arial" w:hAnsi="Arial" w:cs="Arial"/>
          <w:sz w:val="24"/>
          <w:szCs w:val="24"/>
        </w:rPr>
        <w:t xml:space="preserve">ealth </w:t>
      </w:r>
      <w:r w:rsidRPr="374B777E" w:rsidR="47ED1484">
        <w:rPr>
          <w:rFonts w:ascii="Arial" w:hAnsi="Arial" w:cs="Arial"/>
          <w:sz w:val="24"/>
          <w:szCs w:val="24"/>
        </w:rPr>
        <w:t>S</w:t>
      </w:r>
      <w:r w:rsidRPr="374B777E" w:rsidR="0031536F">
        <w:rPr>
          <w:rFonts w:ascii="Arial" w:hAnsi="Arial" w:cs="Arial"/>
          <w:sz w:val="24"/>
          <w:szCs w:val="24"/>
        </w:rPr>
        <w:t xml:space="preserve">ervice (NHS) </w:t>
      </w:r>
      <w:r w:rsidRPr="374B777E" w:rsidR="006644B5">
        <w:rPr>
          <w:rFonts w:ascii="Arial" w:hAnsi="Arial" w:cs="Arial"/>
          <w:sz w:val="24"/>
          <w:szCs w:val="24"/>
        </w:rPr>
        <w:t xml:space="preserve">for many years </w:t>
      </w:r>
      <w:r w:rsidRPr="374B777E" w:rsidR="0031536F">
        <w:rPr>
          <w:rFonts w:ascii="Arial" w:hAnsi="Arial" w:cs="Arial"/>
          <w:sz w:val="24"/>
          <w:szCs w:val="24"/>
        </w:rPr>
        <w:t xml:space="preserve">and play </w:t>
      </w:r>
      <w:r w:rsidRPr="374B777E" w:rsidR="31BC1BB6">
        <w:rPr>
          <w:rFonts w:ascii="Arial" w:hAnsi="Arial" w:cs="Arial"/>
          <w:sz w:val="24"/>
          <w:szCs w:val="24"/>
        </w:rPr>
        <w:t>a key role</w:t>
      </w:r>
      <w:r w:rsidRPr="374B777E" w:rsidR="0031536F">
        <w:rPr>
          <w:rFonts w:ascii="Arial" w:hAnsi="Arial" w:cs="Arial"/>
          <w:sz w:val="24"/>
          <w:szCs w:val="24"/>
        </w:rPr>
        <w:t xml:space="preserve"> in </w:t>
      </w:r>
      <w:r w:rsidRPr="374B777E" w:rsidR="0031536F">
        <w:rPr>
          <w:rFonts w:ascii="Arial" w:hAnsi="Arial" w:cs="Arial"/>
          <w:sz w:val="24"/>
          <w:szCs w:val="24"/>
        </w:rPr>
        <w:t>supporting</w:t>
      </w:r>
      <w:r w:rsidRPr="374B777E" w:rsidR="548B63E1">
        <w:rPr>
          <w:rFonts w:ascii="Arial" w:hAnsi="Arial" w:cs="Arial"/>
          <w:sz w:val="24"/>
          <w:szCs w:val="24"/>
        </w:rPr>
        <w:t xml:space="preserve"> </w:t>
      </w:r>
      <w:r w:rsidRPr="374B777E" w:rsidR="00532551">
        <w:rPr>
          <w:rFonts w:ascii="Arial" w:hAnsi="Arial" w:cs="Arial"/>
          <w:sz w:val="24"/>
          <w:szCs w:val="24"/>
        </w:rPr>
        <w:t xml:space="preserve">their allied health </w:t>
      </w:r>
      <w:r w:rsidRPr="374B777E" w:rsidR="548B63E1">
        <w:rPr>
          <w:rFonts w:ascii="Arial" w:hAnsi="Arial" w:cs="Arial"/>
          <w:sz w:val="24"/>
          <w:szCs w:val="24"/>
        </w:rPr>
        <w:t>professional</w:t>
      </w:r>
      <w:r w:rsidRPr="374B777E" w:rsidR="00532551">
        <w:rPr>
          <w:rFonts w:ascii="Arial" w:hAnsi="Arial" w:cs="Arial"/>
          <w:sz w:val="24"/>
          <w:szCs w:val="24"/>
        </w:rPr>
        <w:t xml:space="preserve"> colleagues</w:t>
      </w:r>
      <w:r w:rsidRPr="374B777E" w:rsidR="548B63E1">
        <w:rPr>
          <w:rFonts w:ascii="Arial" w:hAnsi="Arial" w:cs="Arial"/>
          <w:sz w:val="24"/>
          <w:szCs w:val="24"/>
        </w:rPr>
        <w:t xml:space="preserve"> to </w:t>
      </w:r>
      <w:r w:rsidRPr="374B777E" w:rsidR="548B63E1">
        <w:rPr>
          <w:rFonts w:ascii="Arial" w:hAnsi="Arial" w:cs="Arial"/>
          <w:sz w:val="24"/>
          <w:szCs w:val="24"/>
        </w:rPr>
        <w:t>provide</w:t>
      </w:r>
      <w:r w:rsidRPr="374B777E" w:rsidR="0DE8CDCB">
        <w:rPr>
          <w:rFonts w:ascii="Arial" w:hAnsi="Arial" w:cs="Arial"/>
          <w:sz w:val="24"/>
          <w:szCs w:val="24"/>
        </w:rPr>
        <w:t xml:space="preserve"> essential care</w:t>
      </w:r>
      <w:r w:rsidRPr="374B777E" w:rsidR="001435DB">
        <w:rPr>
          <w:rFonts w:ascii="Arial" w:hAnsi="Arial" w:cs="Arial"/>
          <w:sz w:val="24"/>
          <w:szCs w:val="24"/>
        </w:rPr>
        <w:t>.</w:t>
      </w:r>
      <w:r w:rsidRPr="374B777E" w:rsidR="396444D5">
        <w:rPr>
          <w:rFonts w:ascii="Arial" w:hAnsi="Arial" w:cs="Arial"/>
          <w:sz w:val="24"/>
          <w:szCs w:val="24"/>
        </w:rPr>
        <w:t xml:space="preserve"> </w:t>
      </w:r>
      <w:r w:rsidRPr="374B777E" w:rsidR="54708DFE">
        <w:rPr>
          <w:rFonts w:ascii="Arial" w:hAnsi="Arial" w:cs="Arial"/>
          <w:sz w:val="24"/>
          <w:szCs w:val="24"/>
        </w:rPr>
        <w:t xml:space="preserve">The therapy assistant practitioner </w:t>
      </w:r>
      <w:r w:rsidRPr="374B777E" w:rsidR="59FC3D2F">
        <w:rPr>
          <w:rFonts w:ascii="Arial" w:hAnsi="Arial" w:cs="Arial"/>
          <w:sz w:val="24"/>
          <w:szCs w:val="24"/>
        </w:rPr>
        <w:t xml:space="preserve">(TAP) </w:t>
      </w:r>
      <w:r w:rsidRPr="374B777E" w:rsidR="54708DFE">
        <w:rPr>
          <w:rFonts w:ascii="Arial" w:hAnsi="Arial" w:cs="Arial"/>
          <w:sz w:val="24"/>
          <w:szCs w:val="24"/>
        </w:rPr>
        <w:t>or band 4 role equivalent</w:t>
      </w:r>
      <w:r w:rsidRPr="374B777E" w:rsidR="00EE1CEC">
        <w:rPr>
          <w:rFonts w:ascii="Arial" w:hAnsi="Arial" w:cs="Arial"/>
          <w:sz w:val="24"/>
          <w:szCs w:val="24"/>
        </w:rPr>
        <w:t xml:space="preserve"> has a unique selling point within the NHS as their role </w:t>
      </w:r>
      <w:r w:rsidRPr="374B777E" w:rsidR="00EE1CEC">
        <w:rPr>
          <w:rFonts w:ascii="Arial" w:hAnsi="Arial" w:cs="Arial"/>
          <w:sz w:val="24"/>
          <w:szCs w:val="24"/>
        </w:rPr>
        <w:t>provides</w:t>
      </w:r>
      <w:r w:rsidRPr="374B777E" w:rsidR="00EE1CEC">
        <w:rPr>
          <w:rFonts w:ascii="Arial" w:hAnsi="Arial" w:cs="Arial"/>
          <w:sz w:val="24"/>
          <w:szCs w:val="24"/>
        </w:rPr>
        <w:t xml:space="preserve"> </w:t>
      </w:r>
      <w:r w:rsidRPr="374B777E" w:rsidR="23E95A7C">
        <w:rPr>
          <w:rFonts w:ascii="Arial" w:hAnsi="Arial" w:cs="Arial"/>
          <w:sz w:val="24"/>
          <w:szCs w:val="24"/>
        </w:rPr>
        <w:t xml:space="preserve">high level </w:t>
      </w:r>
      <w:r w:rsidRPr="374B777E" w:rsidR="00EE1CEC">
        <w:rPr>
          <w:rFonts w:ascii="Arial" w:hAnsi="Arial" w:cs="Arial"/>
          <w:sz w:val="24"/>
          <w:szCs w:val="24"/>
        </w:rPr>
        <w:t xml:space="preserve">essential direct care to </w:t>
      </w:r>
      <w:r w:rsidRPr="374B777E" w:rsidR="00346986">
        <w:rPr>
          <w:rFonts w:ascii="Arial" w:hAnsi="Arial" w:cs="Arial"/>
          <w:sz w:val="24"/>
          <w:szCs w:val="24"/>
        </w:rPr>
        <w:t xml:space="preserve">their </w:t>
      </w:r>
      <w:r w:rsidRPr="374B777E" w:rsidR="00EB572E">
        <w:rPr>
          <w:rFonts w:ascii="Arial" w:hAnsi="Arial" w:cs="Arial"/>
          <w:sz w:val="24"/>
          <w:szCs w:val="24"/>
        </w:rPr>
        <w:t>service users</w:t>
      </w:r>
      <w:r w:rsidRPr="374B777E" w:rsidR="00905B30">
        <w:rPr>
          <w:rFonts w:ascii="Arial" w:hAnsi="Arial" w:cs="Arial"/>
          <w:sz w:val="24"/>
          <w:szCs w:val="24"/>
        </w:rPr>
        <w:t>.</w:t>
      </w:r>
      <w:r w:rsidRPr="374B777E" w:rsidR="00A26CAE">
        <w:rPr>
          <w:rFonts w:ascii="Arial" w:hAnsi="Arial" w:cs="Arial"/>
          <w:sz w:val="24"/>
          <w:szCs w:val="24"/>
        </w:rPr>
        <w:t xml:space="preserve"> </w:t>
      </w:r>
      <w:r w:rsidRPr="374B777E" w:rsidR="00EE1CEC">
        <w:rPr>
          <w:rFonts w:ascii="Arial" w:hAnsi="Arial" w:cs="Arial"/>
          <w:sz w:val="24"/>
          <w:szCs w:val="24"/>
        </w:rPr>
        <w:t>Th</w:t>
      </w:r>
      <w:r w:rsidRPr="374B777E" w:rsidR="00BA7B16">
        <w:rPr>
          <w:rFonts w:ascii="Arial" w:hAnsi="Arial" w:cs="Arial"/>
          <w:sz w:val="24"/>
          <w:szCs w:val="24"/>
        </w:rPr>
        <w:t xml:space="preserve">e </w:t>
      </w:r>
      <w:r w:rsidRPr="374B777E" w:rsidR="00EE1CEC">
        <w:rPr>
          <w:rFonts w:ascii="Arial" w:hAnsi="Arial" w:cs="Arial"/>
          <w:sz w:val="24"/>
          <w:szCs w:val="24"/>
        </w:rPr>
        <w:t xml:space="preserve">role differs from any other </w:t>
      </w:r>
      <w:r w:rsidRPr="374B777E" w:rsidR="004A04CA">
        <w:rPr>
          <w:rFonts w:ascii="Arial" w:hAnsi="Arial" w:cs="Arial"/>
          <w:sz w:val="24"/>
          <w:szCs w:val="24"/>
        </w:rPr>
        <w:t xml:space="preserve">health care assistant </w:t>
      </w:r>
      <w:r w:rsidRPr="374B777E" w:rsidR="00EE1CEC">
        <w:rPr>
          <w:rFonts w:ascii="Arial" w:hAnsi="Arial" w:cs="Arial"/>
          <w:sz w:val="24"/>
          <w:szCs w:val="24"/>
        </w:rPr>
        <w:t xml:space="preserve">roles within the NHS as </w:t>
      </w:r>
      <w:r w:rsidRPr="374B777E" w:rsidR="33BE26A2">
        <w:rPr>
          <w:rFonts w:ascii="Arial" w:hAnsi="Arial" w:cs="Arial"/>
          <w:sz w:val="24"/>
          <w:szCs w:val="24"/>
        </w:rPr>
        <w:t xml:space="preserve">the </w:t>
      </w:r>
      <w:r w:rsidRPr="374B777E" w:rsidR="00EE1CEC">
        <w:rPr>
          <w:rFonts w:ascii="Arial" w:hAnsi="Arial" w:cs="Arial"/>
          <w:sz w:val="24"/>
          <w:szCs w:val="24"/>
        </w:rPr>
        <w:t xml:space="preserve">role </w:t>
      </w:r>
      <w:r w:rsidRPr="374B777E" w:rsidR="34CA2B70">
        <w:rPr>
          <w:rFonts w:ascii="Arial" w:hAnsi="Arial" w:cs="Arial"/>
          <w:sz w:val="24"/>
          <w:szCs w:val="24"/>
        </w:rPr>
        <w:t>is</w:t>
      </w:r>
      <w:r w:rsidRPr="374B777E" w:rsidR="00EE1CEC">
        <w:rPr>
          <w:rFonts w:ascii="Arial" w:hAnsi="Arial" w:cs="Arial"/>
          <w:sz w:val="24"/>
          <w:szCs w:val="24"/>
        </w:rPr>
        <w:t xml:space="preserve"> set at a higher level, they are expected to hold the essential skills, training </w:t>
      </w:r>
      <w:r w:rsidRPr="374B777E" w:rsidR="00EE1CEC">
        <w:rPr>
          <w:rFonts w:ascii="Arial" w:hAnsi="Arial" w:cs="Arial"/>
          <w:sz w:val="24"/>
          <w:szCs w:val="24"/>
        </w:rPr>
        <w:t>and have vast experience and knowledge to a competent level for the rol</w:t>
      </w:r>
      <w:r w:rsidRPr="374B777E" w:rsidR="1D30D3CE">
        <w:rPr>
          <w:rFonts w:ascii="Arial" w:hAnsi="Arial" w:cs="Arial"/>
          <w:sz w:val="24"/>
          <w:szCs w:val="24"/>
        </w:rPr>
        <w:t>e</w:t>
      </w:r>
      <w:r w:rsidRPr="374B777E" w:rsidR="5E43F36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12875F4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as suggested by the </w:t>
      </w:r>
      <w:r w:rsidRPr="374B777E" w:rsidR="2933A417">
        <w:rPr>
          <w:rFonts w:ascii="Arial" w:hAnsi="Arial" w:cs="Arial"/>
          <w:color w:val="000000" w:themeColor="text1" w:themeTint="FF" w:themeShade="FF"/>
          <w:sz w:val="24"/>
          <w:szCs w:val="24"/>
        </w:rPr>
        <w:t>R</w:t>
      </w:r>
      <w:r w:rsidRPr="374B777E" w:rsidR="6D65F7BA">
        <w:rPr>
          <w:rFonts w:ascii="Arial" w:hAnsi="Arial" w:cs="Arial"/>
          <w:color w:val="000000" w:themeColor="text1" w:themeTint="FF" w:themeShade="FF"/>
          <w:sz w:val="24"/>
          <w:szCs w:val="24"/>
        </w:rPr>
        <w:t>oyal</w:t>
      </w:r>
      <w:r w:rsidRPr="374B777E" w:rsidR="4114756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</w:t>
      </w:r>
      <w:r w:rsidRPr="374B777E" w:rsidR="6D65F7B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ollege </w:t>
      </w:r>
      <w:r w:rsidRPr="374B777E" w:rsidR="709D987C">
        <w:rPr>
          <w:rFonts w:ascii="Arial" w:hAnsi="Arial" w:cs="Arial"/>
          <w:color w:val="000000" w:themeColor="text1" w:themeTint="FF" w:themeShade="FF"/>
          <w:sz w:val="24"/>
          <w:szCs w:val="24"/>
        </w:rPr>
        <w:t>N</w:t>
      </w:r>
      <w:r w:rsidRPr="374B777E" w:rsidR="6D65F7BA">
        <w:rPr>
          <w:rFonts w:ascii="Arial" w:hAnsi="Arial" w:cs="Arial"/>
          <w:color w:val="000000" w:themeColor="text1" w:themeTint="FF" w:themeShade="FF"/>
          <w:sz w:val="24"/>
          <w:szCs w:val="24"/>
        </w:rPr>
        <w:t>ursing (R</w:t>
      </w:r>
      <w:r w:rsidRPr="374B777E" w:rsidR="4D96F583">
        <w:rPr>
          <w:rFonts w:ascii="Arial" w:hAnsi="Arial" w:cs="Arial"/>
          <w:color w:val="000000" w:themeColor="text1" w:themeTint="FF" w:themeShade="FF"/>
          <w:sz w:val="24"/>
          <w:szCs w:val="24"/>
        </w:rPr>
        <w:t>CN,</w:t>
      </w:r>
      <w:r w:rsidRPr="374B777E" w:rsidR="53FD8BE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2</w:t>
      </w:r>
      <w:r w:rsidRPr="374B777E" w:rsidR="4CC0E594">
        <w:rPr>
          <w:rFonts w:ascii="Arial" w:hAnsi="Arial" w:cs="Arial"/>
          <w:color w:val="000000" w:themeColor="text1" w:themeTint="FF" w:themeShade="FF"/>
          <w:sz w:val="24"/>
          <w:szCs w:val="24"/>
        </w:rPr>
        <w:t>023)</w:t>
      </w:r>
      <w:r w:rsidRPr="374B777E" w:rsidR="1D30D3CE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513F27F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1D30D3CE">
        <w:rPr>
          <w:rFonts w:ascii="Arial" w:hAnsi="Arial" w:cs="Arial"/>
          <w:sz w:val="24"/>
          <w:szCs w:val="24"/>
        </w:rPr>
        <w:t>I</w:t>
      </w:r>
      <w:r w:rsidRPr="374B777E" w:rsidR="26434AFA">
        <w:rPr>
          <w:rFonts w:ascii="Arial" w:hAnsi="Arial" w:cs="Arial"/>
          <w:sz w:val="24"/>
          <w:szCs w:val="24"/>
        </w:rPr>
        <w:t xml:space="preserve">n </w:t>
      </w:r>
      <w:r w:rsidRPr="374B777E" w:rsidR="1D30D3CE">
        <w:rPr>
          <w:rFonts w:ascii="Arial" w:hAnsi="Arial" w:cs="Arial"/>
          <w:sz w:val="24"/>
          <w:szCs w:val="24"/>
        </w:rPr>
        <w:t>this</w:t>
      </w:r>
      <w:r w:rsidRPr="374B777E" w:rsidR="3AA55D73">
        <w:rPr>
          <w:rFonts w:ascii="Arial" w:hAnsi="Arial" w:cs="Arial"/>
          <w:sz w:val="24"/>
          <w:szCs w:val="24"/>
        </w:rPr>
        <w:t xml:space="preserve"> </w:t>
      </w:r>
      <w:r w:rsidRPr="374B777E" w:rsidR="4900C023">
        <w:rPr>
          <w:rFonts w:ascii="Arial" w:hAnsi="Arial" w:cs="Arial"/>
          <w:sz w:val="24"/>
          <w:szCs w:val="24"/>
        </w:rPr>
        <w:t>essay</w:t>
      </w:r>
      <w:r w:rsidRPr="374B777E" w:rsidR="00EE1CEC">
        <w:rPr>
          <w:rFonts w:ascii="Arial" w:hAnsi="Arial" w:cs="Arial"/>
          <w:sz w:val="24"/>
          <w:szCs w:val="24"/>
        </w:rPr>
        <w:t xml:space="preserve"> </w:t>
      </w:r>
      <w:r w:rsidRPr="374B777E" w:rsidR="3B8EFF5F">
        <w:rPr>
          <w:rFonts w:ascii="Arial" w:hAnsi="Arial" w:cs="Arial"/>
          <w:sz w:val="24"/>
          <w:szCs w:val="24"/>
        </w:rPr>
        <w:t>it</w:t>
      </w:r>
      <w:r w:rsidRPr="374B777E" w:rsidR="4409C9AC">
        <w:rPr>
          <w:rFonts w:ascii="Arial" w:hAnsi="Arial" w:cs="Arial"/>
          <w:sz w:val="24"/>
          <w:szCs w:val="24"/>
        </w:rPr>
        <w:t xml:space="preserve"> will ex</w:t>
      </w:r>
      <w:r w:rsidRPr="374B777E" w:rsidR="00EE1CEC">
        <w:rPr>
          <w:rFonts w:ascii="Arial" w:hAnsi="Arial" w:cs="Arial"/>
          <w:sz w:val="24"/>
          <w:szCs w:val="24"/>
        </w:rPr>
        <w:t xml:space="preserve">plore </w:t>
      </w:r>
      <w:r w:rsidRPr="374B777E" w:rsidR="00A20905">
        <w:rPr>
          <w:rFonts w:ascii="Arial" w:hAnsi="Arial" w:cs="Arial"/>
          <w:sz w:val="24"/>
          <w:szCs w:val="24"/>
        </w:rPr>
        <w:t xml:space="preserve">the </w:t>
      </w:r>
      <w:r w:rsidRPr="374B777E" w:rsidR="577B138C">
        <w:rPr>
          <w:rFonts w:ascii="Arial" w:hAnsi="Arial" w:cs="Arial"/>
          <w:sz w:val="24"/>
          <w:szCs w:val="24"/>
        </w:rPr>
        <w:t>role of a</w:t>
      </w:r>
      <w:r w:rsidRPr="374B777E" w:rsidR="4409C9AC">
        <w:rPr>
          <w:rFonts w:ascii="Arial" w:hAnsi="Arial" w:cs="Arial"/>
          <w:sz w:val="24"/>
          <w:szCs w:val="24"/>
        </w:rPr>
        <w:t xml:space="preserve"> therapy assistant </w:t>
      </w:r>
      <w:r w:rsidRPr="374B777E" w:rsidR="35F151A2">
        <w:rPr>
          <w:rFonts w:ascii="Arial" w:hAnsi="Arial" w:cs="Arial"/>
          <w:sz w:val="24"/>
          <w:szCs w:val="24"/>
        </w:rPr>
        <w:t>practitioner,</w:t>
      </w:r>
      <w:r w:rsidRPr="374B777E" w:rsidR="4409C9AC">
        <w:rPr>
          <w:rFonts w:ascii="Arial" w:hAnsi="Arial" w:cs="Arial"/>
          <w:sz w:val="24"/>
          <w:szCs w:val="24"/>
        </w:rPr>
        <w:t xml:space="preserve"> </w:t>
      </w:r>
      <w:r w:rsidRPr="374B777E" w:rsidR="00EE1CEC">
        <w:rPr>
          <w:rFonts w:ascii="Arial" w:hAnsi="Arial" w:cs="Arial"/>
          <w:color w:val="000000" w:themeColor="text1" w:themeTint="FF" w:themeShade="FF"/>
          <w:sz w:val="24"/>
          <w:szCs w:val="24"/>
        </w:rPr>
        <w:t>and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this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05B3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will </w:t>
      </w:r>
      <w:r w:rsidRPr="374B777E" w:rsidR="3AA55D7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focus </w:t>
      </w:r>
      <w:r w:rsidRPr="374B777E" w:rsidR="00905B3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primarily </w:t>
      </w:r>
      <w:r w:rsidRPr="374B777E" w:rsidR="0034698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within 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3AA55D73">
        <w:rPr>
          <w:rFonts w:ascii="Arial" w:hAnsi="Arial" w:cs="Arial"/>
          <w:color w:val="000000" w:themeColor="text1" w:themeTint="FF" w:themeShade="FF"/>
          <w:sz w:val="24"/>
          <w:szCs w:val="24"/>
        </w:rPr>
        <w:t>occupational therapy</w:t>
      </w:r>
      <w:r w:rsidRPr="374B777E" w:rsidR="00EE1CE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>(OT</w:t>
      </w:r>
      <w:r w:rsidRPr="374B777E" w:rsidR="0044D588">
        <w:rPr>
          <w:rFonts w:ascii="Arial" w:hAnsi="Arial" w:cs="Arial"/>
          <w:color w:val="000000" w:themeColor="text1" w:themeTint="FF" w:themeShade="FF"/>
          <w:sz w:val="24"/>
          <w:szCs w:val="24"/>
        </w:rPr>
        <w:t>)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service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 the community</w:t>
      </w:r>
      <w:r w:rsidRPr="374B777E" w:rsidR="3C7D0D70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0C9B57A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60E04D3">
        <w:rPr>
          <w:rFonts w:ascii="Arial" w:hAnsi="Arial" w:cs="Arial"/>
          <w:color w:val="000000" w:themeColor="text1" w:themeTint="FF" w:themeShade="FF"/>
          <w:sz w:val="24"/>
          <w:szCs w:val="24"/>
        </w:rPr>
        <w:t>R</w:t>
      </w:r>
      <w:r w:rsidRPr="374B777E" w:rsidR="0C3BDAB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oyal </w:t>
      </w:r>
      <w:r w:rsidRPr="374B777E" w:rsidR="13DB2287">
        <w:rPr>
          <w:rFonts w:ascii="Arial" w:hAnsi="Arial" w:cs="Arial"/>
          <w:color w:val="000000" w:themeColor="text1" w:themeTint="FF" w:themeShade="FF"/>
          <w:sz w:val="24"/>
          <w:szCs w:val="24"/>
        </w:rPr>
        <w:t>C</w:t>
      </w:r>
      <w:r w:rsidRPr="374B777E" w:rsidR="2B490CE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ollege of </w:t>
      </w:r>
      <w:r w:rsidRPr="374B777E" w:rsidR="13DB2287">
        <w:rPr>
          <w:rFonts w:ascii="Arial" w:hAnsi="Arial" w:cs="Arial"/>
          <w:color w:val="000000" w:themeColor="text1" w:themeTint="FF" w:themeShade="FF"/>
          <w:sz w:val="24"/>
          <w:szCs w:val="24"/>
        </w:rPr>
        <w:t>O</w:t>
      </w:r>
      <w:r w:rsidRPr="374B777E" w:rsidR="33C5DCD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ccupational </w:t>
      </w:r>
      <w:r w:rsidRPr="374B777E" w:rsidR="13DB2287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6777F1EA">
        <w:rPr>
          <w:rFonts w:ascii="Arial" w:hAnsi="Arial" w:cs="Arial"/>
          <w:color w:val="000000" w:themeColor="text1" w:themeTint="FF" w:themeShade="FF"/>
          <w:sz w:val="24"/>
          <w:szCs w:val="24"/>
        </w:rPr>
        <w:t>herapy</w:t>
      </w:r>
      <w:r w:rsidRPr="374B777E" w:rsidR="13DB2287">
        <w:rPr>
          <w:rFonts w:ascii="Arial" w:hAnsi="Arial" w:cs="Arial"/>
          <w:color w:val="000000" w:themeColor="text1" w:themeTint="FF" w:themeShade="FF"/>
          <w:sz w:val="24"/>
          <w:szCs w:val="24"/>
        </w:rPr>
        <w:t>,</w:t>
      </w:r>
      <w:r w:rsidRPr="374B777E" w:rsidR="1D7301D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(RCOT, 2</w:t>
      </w:r>
      <w:r w:rsidRPr="374B777E" w:rsidR="0C9B57A8">
        <w:rPr>
          <w:rFonts w:ascii="Arial" w:hAnsi="Arial" w:cs="Arial"/>
          <w:color w:val="000000" w:themeColor="text1" w:themeTint="FF" w:themeShade="FF"/>
          <w:sz w:val="24"/>
          <w:szCs w:val="24"/>
        </w:rPr>
        <w:t>023) suggests that</w:t>
      </w:r>
      <w:r w:rsidRPr="374B777E" w:rsidR="7847812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AE11AB">
        <w:rPr>
          <w:rFonts w:ascii="Arial" w:hAnsi="Arial" w:cs="Arial"/>
          <w:color w:val="000000" w:themeColor="text1" w:themeTint="FF" w:themeShade="FF"/>
          <w:sz w:val="24"/>
          <w:szCs w:val="24"/>
        </w:rPr>
        <w:t>O</w:t>
      </w:r>
      <w:r w:rsidRPr="374B777E" w:rsidR="053B7C92">
        <w:rPr>
          <w:rFonts w:ascii="Arial" w:hAnsi="Arial" w:cs="Arial"/>
          <w:color w:val="000000" w:themeColor="text1" w:themeTint="FF" w:themeShade="FF"/>
          <w:sz w:val="24"/>
          <w:szCs w:val="24"/>
        </w:rPr>
        <w:t>ccupational therapy</w:t>
      </w:r>
      <w:r w:rsidRPr="374B777E" w:rsidR="7004E89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41B4C4FD">
        <w:rPr>
          <w:rFonts w:ascii="Arial" w:hAnsi="Arial" w:cs="Arial"/>
          <w:color w:val="000000" w:themeColor="text1" w:themeTint="FF" w:themeShade="FF"/>
          <w:sz w:val="24"/>
          <w:szCs w:val="24"/>
        </w:rPr>
        <w:t>promot</w:t>
      </w:r>
      <w:r w:rsidRPr="374B777E" w:rsidR="27EFD167">
        <w:rPr>
          <w:rFonts w:ascii="Arial" w:hAnsi="Arial" w:cs="Arial"/>
          <w:color w:val="000000" w:themeColor="text1" w:themeTint="FF" w:themeShade="FF"/>
          <w:sz w:val="24"/>
          <w:szCs w:val="24"/>
        </w:rPr>
        <w:t>es independe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>nc</w:t>
      </w:r>
      <w:r w:rsidRPr="374B777E" w:rsidR="4D033C11">
        <w:rPr>
          <w:rFonts w:ascii="Arial" w:hAnsi="Arial" w:cs="Arial"/>
          <w:color w:val="000000" w:themeColor="text1" w:themeTint="FF" w:themeShade="FF"/>
          <w:sz w:val="24"/>
          <w:szCs w:val="24"/>
        </w:rPr>
        <w:t>e a</w:t>
      </w:r>
      <w:r w:rsidRPr="374B777E" w:rsidR="27EFD167">
        <w:rPr>
          <w:rFonts w:ascii="Arial" w:hAnsi="Arial" w:cs="Arial"/>
          <w:color w:val="000000" w:themeColor="text1" w:themeTint="FF" w:themeShade="FF"/>
          <w:sz w:val="24"/>
          <w:szCs w:val="24"/>
        </w:rPr>
        <w:t>nd focuses</w:t>
      </w:r>
      <w:r w:rsidRPr="374B777E" w:rsidR="380DE2B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on the</w:t>
      </w:r>
      <w:r w:rsidRPr="374B777E" w:rsidR="00CE474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individual’s </w:t>
      </w:r>
      <w:r w:rsidRPr="374B777E" w:rsidR="380DE2B7">
        <w:rPr>
          <w:rFonts w:ascii="Arial" w:hAnsi="Arial" w:cs="Arial"/>
          <w:color w:val="000000" w:themeColor="text1" w:themeTint="FF" w:themeShade="FF"/>
          <w:sz w:val="24"/>
          <w:szCs w:val="24"/>
        </w:rPr>
        <w:t>level of occupation</w:t>
      </w:r>
      <w:r w:rsidRPr="374B777E" w:rsidR="3D9525B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>and activities of daily living</w:t>
      </w:r>
      <w:r w:rsidRPr="374B777E" w:rsidR="21808FE3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1ED06A1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This essay </w:t>
      </w:r>
      <w:r w:rsidRPr="374B777E" w:rsidR="0034698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will also look </w:t>
      </w:r>
      <w:r w:rsidRPr="374B777E" w:rsidR="00EE1CE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at </w:t>
      </w:r>
      <w:r w:rsidRPr="374B777E" w:rsidR="00BB16D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>TAP</w:t>
      </w:r>
      <w:r w:rsidRPr="374B777E" w:rsidR="7B252A44">
        <w:rPr>
          <w:rFonts w:ascii="Arial" w:hAnsi="Arial" w:cs="Arial"/>
          <w:color w:val="000000" w:themeColor="text1" w:themeTint="FF" w:themeShade="FF"/>
          <w:sz w:val="24"/>
          <w:szCs w:val="24"/>
        </w:rPr>
        <w:t>’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 </w:t>
      </w:r>
      <w:r w:rsidRPr="374B777E" w:rsidR="00BB16D9">
        <w:rPr>
          <w:rFonts w:ascii="Arial" w:hAnsi="Arial" w:cs="Arial"/>
          <w:color w:val="000000" w:themeColor="text1" w:themeTint="FF" w:themeShade="FF"/>
          <w:sz w:val="24"/>
          <w:szCs w:val="24"/>
        </w:rPr>
        <w:t>ro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le 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how it features 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within </w:t>
      </w:r>
      <w:r w:rsidRPr="374B777E" w:rsidR="46028F8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OT 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>more impo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rtantly 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>ho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>w it promotes person centred care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4D67FB19">
        <w:rPr>
          <w:rFonts w:ascii="Arial" w:hAnsi="Arial" w:cs="Arial"/>
          <w:color w:val="000000" w:themeColor="text1" w:themeTint="FF" w:themeShade="FF"/>
          <w:sz w:val="24"/>
          <w:szCs w:val="24"/>
        </w:rPr>
        <w:t>with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service users who have a </w:t>
      </w:r>
      <w:r w:rsidRPr="374B777E" w:rsidR="004A04CA">
        <w:rPr>
          <w:rFonts w:ascii="Arial" w:hAnsi="Arial" w:cs="Arial"/>
          <w:color w:val="000000" w:themeColor="text1" w:themeTint="FF" w:themeShade="FF"/>
          <w:sz w:val="24"/>
          <w:szCs w:val="24"/>
        </w:rPr>
        <w:t>learning disability</w:t>
      </w:r>
      <w:r w:rsidRPr="374B777E" w:rsidR="004C262A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5012AB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his essay </w:t>
      </w:r>
      <w:r w:rsidRPr="374B777E" w:rsidR="00EE1CE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will </w:t>
      </w:r>
      <w:r w:rsidRPr="374B777E" w:rsidR="2CD9E0C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consider </w:t>
      </w:r>
      <w:r w:rsidRPr="374B777E" w:rsidR="49B4A3A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>b</w:t>
      </w:r>
      <w:r w:rsidRPr="374B777E" w:rsidR="49B4A3A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enefits and barriers </w:t>
      </w:r>
      <w:r w:rsidRPr="374B777E" w:rsidR="611D4CA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limitations </w:t>
      </w:r>
      <w:r w:rsidRPr="374B777E" w:rsidR="49B4A3A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of </w:t>
      </w:r>
      <w:r w:rsidRPr="374B777E" w:rsidR="3334FCD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therapy assistant practitioner </w:t>
      </w:r>
      <w:r w:rsidRPr="374B777E" w:rsidR="005012AB">
        <w:rPr>
          <w:rFonts w:ascii="Arial" w:hAnsi="Arial" w:cs="Arial"/>
          <w:color w:val="000000" w:themeColor="text1" w:themeTint="FF" w:themeShade="FF"/>
          <w:sz w:val="24"/>
          <w:szCs w:val="24"/>
        </w:rPr>
        <w:t>role</w:t>
      </w:r>
      <w:r w:rsidRPr="374B777E" w:rsidR="4261B70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how it advocates</w:t>
      </w:r>
      <w:r w:rsidRPr="374B777E" w:rsidR="1388A35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49B4A3A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person centred care </w:t>
      </w:r>
      <w:r w:rsidRPr="374B777E" w:rsidR="00D91247">
        <w:rPr>
          <w:rFonts w:ascii="Arial" w:hAnsi="Arial" w:cs="Arial"/>
          <w:color w:val="000000" w:themeColor="text1" w:themeTint="FF" w:themeShade="FF"/>
          <w:sz w:val="24"/>
          <w:szCs w:val="24"/>
        </w:rPr>
        <w:t>within the NHS</w:t>
      </w:r>
      <w:r w:rsidRPr="374B777E" w:rsidR="00A209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9466FD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00CE4749">
        <w:rPr>
          <w:rFonts w:ascii="Arial" w:hAnsi="Arial" w:cs="Arial"/>
          <w:color w:val="000000" w:themeColor="text1" w:themeTint="FF" w:themeShade="FF"/>
          <w:sz w:val="24"/>
          <w:szCs w:val="24"/>
        </w:rPr>
        <w:t>within their workplace</w:t>
      </w:r>
      <w:r w:rsidRPr="374B777E" w:rsidR="4A7D4F25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00CE474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457F1FE">
        <w:rPr>
          <w:rFonts w:ascii="Arial" w:hAnsi="Arial" w:cs="Arial"/>
          <w:color w:val="000000" w:themeColor="text1" w:themeTint="FF" w:themeShade="FF"/>
          <w:sz w:val="24"/>
          <w:szCs w:val="24"/>
        </w:rPr>
        <w:t>This essay will als</w:t>
      </w:r>
      <w:r w:rsidRPr="374B777E" w:rsidR="5457F1F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 </w:t>
      </w:r>
      <w:r w:rsidRPr="374B777E" w:rsidR="5B914F86">
        <w:rPr>
          <w:rFonts w:ascii="Arial" w:hAnsi="Arial" w:cs="Arial"/>
          <w:color w:val="000000" w:themeColor="text1" w:themeTint="FF" w:themeShade="FF"/>
          <w:sz w:val="24"/>
          <w:szCs w:val="24"/>
        </w:rPr>
        <w:t>a</w:t>
      </w:r>
      <w:r w:rsidRPr="374B777E" w:rsidR="5B914F86">
        <w:rPr>
          <w:rFonts w:ascii="Arial" w:hAnsi="Arial" w:cs="Arial"/>
          <w:color w:val="000000" w:themeColor="text1" w:themeTint="FF" w:themeShade="FF"/>
          <w:sz w:val="24"/>
          <w:szCs w:val="24"/>
        </w:rPr>
        <w:t>nticipa</w:t>
      </w:r>
      <w:r w:rsidRPr="374B777E" w:rsidR="5B914F86">
        <w:rPr>
          <w:rFonts w:ascii="Arial" w:hAnsi="Arial" w:cs="Arial"/>
          <w:color w:val="000000" w:themeColor="text1" w:themeTint="FF" w:themeShade="FF"/>
          <w:sz w:val="24"/>
          <w:szCs w:val="24"/>
        </w:rPr>
        <w:t>te</w:t>
      </w:r>
      <w:r w:rsidRPr="374B777E" w:rsidR="5B914F8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B914F8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how </w:t>
      </w:r>
      <w:r w:rsidRPr="374B777E" w:rsidR="7550739B">
        <w:rPr>
          <w:rFonts w:ascii="Arial" w:hAnsi="Arial" w:cs="Arial"/>
          <w:color w:val="000000" w:themeColor="text1" w:themeTint="FF" w:themeShade="FF"/>
          <w:sz w:val="24"/>
          <w:szCs w:val="24"/>
        </w:rPr>
        <w:t>this</w:t>
      </w:r>
      <w:r w:rsidRPr="374B777E" w:rsidR="7550739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A372E3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TAP </w:t>
      </w:r>
      <w:r w:rsidRPr="374B777E" w:rsidR="7550739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role </w:t>
      </w:r>
      <w:r w:rsidRPr="374B777E" w:rsidR="7550739B">
        <w:rPr>
          <w:rFonts w:ascii="Arial" w:hAnsi="Arial" w:cs="Arial"/>
          <w:color w:val="000000" w:themeColor="text1" w:themeTint="FF" w:themeShade="FF"/>
          <w:sz w:val="24"/>
          <w:szCs w:val="24"/>
        </w:rPr>
        <w:t>will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08F932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be </w:t>
      </w:r>
      <w:r w:rsidRPr="374B777E" w:rsidR="49B4A3A6">
        <w:rPr>
          <w:rFonts w:ascii="Arial" w:hAnsi="Arial" w:cs="Arial"/>
          <w:color w:val="000000" w:themeColor="text1" w:themeTint="FF" w:themeShade="FF"/>
          <w:sz w:val="24"/>
          <w:szCs w:val="24"/>
        </w:rPr>
        <w:t>develop</w:t>
      </w:r>
      <w:r w:rsidRPr="374B777E" w:rsidR="36EC6655">
        <w:rPr>
          <w:rFonts w:ascii="Arial" w:hAnsi="Arial" w:cs="Arial"/>
          <w:color w:val="000000" w:themeColor="text1" w:themeTint="FF" w:themeShade="FF"/>
          <w:sz w:val="24"/>
          <w:szCs w:val="24"/>
        </w:rPr>
        <w:t>ed</w:t>
      </w:r>
      <w:r w:rsidRPr="374B777E" w:rsidR="00CE474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 the future</w:t>
      </w:r>
      <w:r w:rsidRPr="374B777E" w:rsidR="1E03C8D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to improve overall services </w:t>
      </w:r>
      <w:r w:rsidRPr="374B777E" w:rsidR="7A2A0CC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within healthcare, </w:t>
      </w:r>
    </w:p>
    <w:p w:rsidRPr="00296233" w:rsidR="00296233" w:rsidP="00370961" w:rsidRDefault="00296233" w14:paraId="79DE8B9F" w14:textId="77777777">
      <w:pPr>
        <w:spacing w:after="90" w:line="294" w:lineRule="atLeast"/>
        <w:rPr>
          <w:rFonts w:ascii="Arial" w:hAnsi="Arial" w:cs="Arial"/>
          <w:color w:val="000000" w:themeColor="text1"/>
          <w:sz w:val="24"/>
          <w:szCs w:val="24"/>
        </w:rPr>
      </w:pPr>
    </w:p>
    <w:p w:rsidRPr="00150994" w:rsidR="00296233" w:rsidP="374B777E" w:rsidRDefault="00A26CAE" w14:paraId="5D6F19E0" w14:textId="796D8DC4">
      <w:pPr>
        <w:pStyle w:val="Normal"/>
        <w:rPr>
          <w:rFonts w:ascii="Arial" w:hAnsi="Arial" w:eastAsia="Arial" w:cs="Arial"/>
          <w:sz w:val="24"/>
          <w:szCs w:val="24"/>
        </w:rPr>
      </w:pP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therapy assistant practitioner 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work with a wide range 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of 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>individuals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 learning disability 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 </w:t>
      </w:r>
      <w:r w:rsidRPr="374B777E" w:rsidR="00116401">
        <w:rPr>
          <w:rFonts w:ascii="Arial" w:hAnsi="Arial" w:cs="Arial"/>
          <w:color w:val="000000" w:themeColor="text1" w:themeTint="FF" w:themeShade="FF"/>
          <w:sz w:val="24"/>
          <w:szCs w:val="24"/>
        </w:rPr>
        <w:t>complex needs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within the field of </w:t>
      </w:r>
      <w:r w:rsidRPr="374B777E" w:rsidR="00BA7B16">
        <w:rPr>
          <w:rFonts w:ascii="Arial" w:hAnsi="Arial" w:cs="Arial"/>
          <w:color w:val="000000" w:themeColor="text1" w:themeTint="FF" w:themeShade="FF"/>
          <w:sz w:val="24"/>
          <w:szCs w:val="24"/>
        </w:rPr>
        <w:t>o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ccupational </w:t>
      </w:r>
      <w:r w:rsidRPr="374B777E" w:rsidR="00BA7B16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>herap</w:t>
      </w:r>
      <w:r w:rsidRPr="374B777E" w:rsidR="658DA2CA">
        <w:rPr>
          <w:rFonts w:ascii="Arial" w:hAnsi="Arial" w:cs="Arial"/>
          <w:color w:val="000000" w:themeColor="text1" w:themeTint="FF" w:themeShade="FF"/>
          <w:sz w:val="24"/>
          <w:szCs w:val="24"/>
        </w:rPr>
        <w:t>y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The 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>TA</w:t>
      </w:r>
      <w:r w:rsidRPr="374B777E" w:rsidR="0041692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 role works 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autonomously 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>o promote occupation and independence</w:t>
      </w:r>
      <w:r w:rsidRPr="374B777E" w:rsidR="00CE474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 the individuals we work with</w:t>
      </w:r>
      <w:r w:rsidRPr="374B777E" w:rsidR="00A26CAE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00A45E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1945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 </w:t>
      </w:r>
      <w:r w:rsidRPr="374B777E" w:rsidR="00D172F1">
        <w:rPr>
          <w:rFonts w:ascii="Arial" w:hAnsi="Arial" w:cs="Arial"/>
          <w:color w:val="000000" w:themeColor="text1" w:themeTint="FF" w:themeShade="FF"/>
          <w:sz w:val="24"/>
          <w:szCs w:val="24"/>
        </w:rPr>
        <w:t>referral</w:t>
      </w:r>
      <w:r w:rsidRPr="374B777E" w:rsidR="005B49A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434B3FE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be sent </w:t>
      </w:r>
      <w:r w:rsidRPr="374B777E" w:rsidR="57FB1558">
        <w:rPr>
          <w:rFonts w:ascii="Arial" w:hAnsi="Arial" w:cs="Arial"/>
          <w:color w:val="000000" w:themeColor="text1" w:themeTint="FF" w:themeShade="FF"/>
          <w:sz w:val="24"/>
          <w:szCs w:val="24"/>
        </w:rPr>
        <w:t>into</w:t>
      </w:r>
      <w:r w:rsidRPr="374B777E" w:rsidR="005B49A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1945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00A45E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community </w:t>
      </w:r>
      <w:r w:rsidRPr="374B777E" w:rsidR="005B49A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team, </w:t>
      </w:r>
      <w:r w:rsidRPr="374B777E" w:rsidR="0FFAED9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this </w:t>
      </w:r>
      <w:r w:rsidRPr="374B777E" w:rsidR="3204094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will </w:t>
      </w:r>
      <w:r w:rsidRPr="374B777E" w:rsidR="00A45E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be </w:t>
      </w:r>
      <w:r w:rsidRPr="374B777E" w:rsidR="00CE474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screened 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within the multi-disciplinary team (MDT) meeting </w:t>
      </w:r>
      <w:r w:rsidRPr="374B777E" w:rsidR="00D172F1">
        <w:rPr>
          <w:rFonts w:ascii="Arial" w:hAnsi="Arial" w:cs="Arial"/>
          <w:color w:val="000000" w:themeColor="text1" w:themeTint="FF" w:themeShade="FF"/>
          <w:sz w:val="24"/>
          <w:szCs w:val="24"/>
        </w:rPr>
        <w:t>and i</w:t>
      </w:r>
      <w:r w:rsidRPr="374B777E" w:rsidR="005B49A0">
        <w:rPr>
          <w:rFonts w:ascii="Arial" w:hAnsi="Arial" w:cs="Arial"/>
          <w:color w:val="000000" w:themeColor="text1" w:themeTint="FF" w:themeShade="FF"/>
          <w:sz w:val="24"/>
          <w:szCs w:val="24"/>
        </w:rPr>
        <w:t>nformation</w:t>
      </w:r>
      <w:r w:rsidRPr="374B777E" w:rsidR="00D172F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is </w:t>
      </w:r>
      <w:r w:rsidRPr="374B777E" w:rsidR="7CF13377">
        <w:rPr>
          <w:rFonts w:ascii="Arial" w:hAnsi="Arial" w:cs="Arial"/>
          <w:color w:val="000000" w:themeColor="text1" w:themeTint="FF" w:themeShade="FF"/>
          <w:sz w:val="24"/>
          <w:szCs w:val="24"/>
        </w:rPr>
        <w:t>collated</w:t>
      </w:r>
      <w:r w:rsidRPr="374B777E" w:rsidR="001945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194542">
        <w:rPr>
          <w:rFonts w:ascii="Arial" w:hAnsi="Arial" w:cs="Arial"/>
          <w:color w:val="000000" w:themeColor="text1" w:themeTint="FF" w:themeShade="FF"/>
          <w:sz w:val="24"/>
          <w:szCs w:val="24"/>
        </w:rPr>
        <w:t>by the TAP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f</w:t>
      </w:r>
      <w:r w:rsidRPr="374B777E" w:rsidR="25B948EB">
        <w:rPr>
          <w:rFonts w:ascii="Arial" w:hAnsi="Arial" w:cs="Arial"/>
          <w:color w:val="000000" w:themeColor="text1" w:themeTint="FF" w:themeShade="FF"/>
          <w:sz w:val="24"/>
          <w:szCs w:val="24"/>
        </w:rPr>
        <w:t>ro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 an </w:t>
      </w:r>
      <w:r w:rsidRPr="374B777E" w:rsidR="00E1746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OT 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>perspective</w:t>
      </w:r>
      <w:r w:rsidRPr="374B777E" w:rsidR="0855A0F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to </w:t>
      </w:r>
      <w:r w:rsidRPr="374B777E" w:rsidR="0855A0F2">
        <w:rPr>
          <w:rFonts w:ascii="Arial" w:hAnsi="Arial" w:cs="Arial"/>
          <w:color w:val="000000" w:themeColor="text1" w:themeTint="FF" w:themeShade="FF"/>
          <w:sz w:val="24"/>
          <w:szCs w:val="24"/>
        </w:rPr>
        <w:t>establish</w:t>
      </w:r>
      <w:r w:rsidRPr="374B777E" w:rsidR="0855A0F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 </w:t>
      </w:r>
      <w:r w:rsidRPr="374B777E" w:rsidR="0855A0F2">
        <w:rPr>
          <w:rFonts w:ascii="Arial" w:hAnsi="Arial" w:cs="Arial"/>
          <w:color w:val="000000" w:themeColor="text1" w:themeTint="FF" w:themeShade="FF"/>
          <w:sz w:val="24"/>
          <w:szCs w:val="24"/>
        </w:rPr>
        <w:t>OT i</w:t>
      </w:r>
      <w:r w:rsidRPr="374B777E" w:rsidR="0855A0F2">
        <w:rPr>
          <w:rFonts w:ascii="Arial" w:hAnsi="Arial" w:cs="Arial"/>
          <w:color w:val="000000" w:themeColor="text1" w:themeTint="FF" w:themeShade="FF"/>
          <w:sz w:val="24"/>
          <w:szCs w:val="24"/>
        </w:rPr>
        <w:t>ntervention</w:t>
      </w:r>
      <w:r w:rsidRPr="374B777E" w:rsidR="1BC6269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or goal.</w:t>
      </w:r>
      <w:r w:rsidRPr="374B777E" w:rsidR="4C6D0F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Good leaderships skills </w:t>
      </w:r>
      <w:r w:rsidRPr="374B777E" w:rsidR="4C6D0F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are required </w:t>
      </w:r>
      <w:r w:rsidRPr="374B777E" w:rsidR="50FBDF50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4C6D0F6C">
        <w:rPr>
          <w:rFonts w:ascii="Arial" w:hAnsi="Arial" w:cs="Arial"/>
          <w:color w:val="000000" w:themeColor="text1" w:themeTint="FF" w:themeShade="FF"/>
          <w:sz w:val="24"/>
          <w:szCs w:val="24"/>
        </w:rPr>
        <w:t>o</w:t>
      </w:r>
      <w:r w:rsidRPr="374B777E" w:rsidR="4C6D0F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be proactive </w:t>
      </w:r>
      <w:r w:rsidRPr="374B777E" w:rsidR="017F2F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within their role to </w:t>
      </w:r>
      <w:r w:rsidRPr="374B777E" w:rsidR="3B386EE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take the </w:t>
      </w:r>
      <w:r w:rsidRPr="374B777E" w:rsidR="017F2F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lead </w:t>
      </w:r>
      <w:r w:rsidRPr="374B777E" w:rsidR="017F2F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 the referral. </w:t>
      </w:r>
      <w:r w:rsidRPr="374B777E" w:rsidR="0011324B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EB572E">
        <w:rPr>
          <w:rFonts w:ascii="Arial" w:hAnsi="Arial" w:cs="Arial"/>
          <w:color w:val="000000" w:themeColor="text1" w:themeTint="FF" w:themeShade="FF"/>
          <w:sz w:val="24"/>
          <w:szCs w:val="24"/>
        </w:rPr>
        <w:t>h</w:t>
      </w:r>
      <w:bookmarkStart w:name="_Hlk150102880" w:id="0"/>
      <w:r w:rsidRPr="374B777E" w:rsidR="00F23E26">
        <w:rPr>
          <w:rFonts w:ascii="Arial" w:hAnsi="Arial" w:cs="Arial"/>
          <w:color w:val="000000" w:themeColor="text1" w:themeTint="FF" w:themeShade="FF"/>
          <w:sz w:val="24"/>
          <w:szCs w:val="24"/>
        </w:rPr>
        <w:t>e MDT</w:t>
      </w:r>
      <w:r w:rsidRPr="374B777E" w:rsidR="006D40D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meeting</w:t>
      </w:r>
      <w:r w:rsidRPr="374B777E" w:rsidR="00F23E2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3961F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is </w:t>
      </w:r>
      <w:r w:rsidRPr="374B777E" w:rsidR="14A56063">
        <w:rPr>
          <w:rFonts w:ascii="Arial" w:hAnsi="Arial" w:cs="Arial"/>
          <w:color w:val="000000" w:themeColor="text1" w:themeTint="FF" w:themeShade="FF"/>
          <w:sz w:val="24"/>
          <w:szCs w:val="24"/>
        </w:rPr>
        <w:t>an essential element</w:t>
      </w:r>
      <w:r w:rsidRPr="374B777E" w:rsidR="001945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as it</w:t>
      </w:r>
      <w:r w:rsidRPr="374B777E" w:rsidR="00D7690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191E2A15">
        <w:rPr>
          <w:rFonts w:ascii="Arial" w:hAnsi="Arial" w:cs="Arial"/>
          <w:color w:val="000000" w:themeColor="text1" w:themeTint="FF" w:themeShade="FF"/>
          <w:sz w:val="24"/>
          <w:szCs w:val="24"/>
        </w:rPr>
        <w:t>provides</w:t>
      </w:r>
      <w:r w:rsidRPr="374B777E" w:rsidR="191E2A1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F137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formal </w:t>
      </w:r>
      <w:r w:rsidRPr="374B777E" w:rsidR="00F62B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arena</w:t>
      </w:r>
      <w:r w:rsidRPr="374B777E" w:rsidR="00FB58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</w:t>
      </w:r>
      <w:r w:rsidRPr="374B777E" w:rsidR="00FB58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discuss </w:t>
      </w:r>
      <w:r w:rsidRPr="374B777E" w:rsidR="00FB58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001132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establish</w:t>
      </w:r>
      <w:r w:rsidRPr="374B777E" w:rsidR="001132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1132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focused</w:t>
      </w:r>
      <w:r w:rsidRPr="374B777E" w:rsidR="1FEBC7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person</w:t>
      </w:r>
      <w:r w:rsidRPr="374B777E" w:rsidR="00792B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-c</w:t>
      </w:r>
      <w:r w:rsidRPr="374B777E" w:rsidR="1FEBC7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entre</w:t>
      </w:r>
      <w:r w:rsidRPr="374B777E" w:rsidR="002753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 </w:t>
      </w:r>
      <w:r w:rsidRPr="374B777E" w:rsidR="006263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goa</w:t>
      </w:r>
      <w:r w:rsidRPr="374B777E" w:rsidR="00A45E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ls</w:t>
      </w:r>
      <w:r w:rsidRPr="374B777E" w:rsidR="004169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E01E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 the ser</w:t>
      </w:r>
      <w:r w:rsidRPr="374B777E" w:rsidR="00E01E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vice user in </w:t>
      </w:r>
      <w:bookmarkStart w:name="_Int_tw12Pia3" w:id="1828318807"/>
      <w:r w:rsidRPr="374B777E" w:rsidR="00E01E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holi</w:t>
      </w:r>
      <w:r w:rsidRPr="374B777E" w:rsidR="00E01E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stic approach</w:t>
      </w:r>
      <w:bookmarkEnd w:id="1828318807"/>
      <w:r w:rsidRPr="374B777E" w:rsidR="00E01E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The ‘</w:t>
      </w:r>
      <w:r w:rsidRPr="374B777E" w:rsidR="00532551">
        <w:rPr>
          <w:rFonts w:ascii="Arial" w:hAnsi="Arial" w:cs="Arial"/>
          <w:color w:val="000000" w:themeColor="text1" w:themeTint="FF" w:themeShade="FF"/>
          <w:sz w:val="24"/>
          <w:szCs w:val="24"/>
        </w:rPr>
        <w:t>W</w:t>
      </w:r>
      <w:r w:rsidRPr="374B777E" w:rsidR="0053255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hat 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M</w:t>
      </w:r>
      <w:r w:rsidRPr="374B777E" w:rsidR="00532551">
        <w:rPr>
          <w:rFonts w:ascii="Arial" w:hAnsi="Arial" w:cs="Arial"/>
          <w:color w:val="000000" w:themeColor="text1" w:themeTint="FF" w:themeShade="FF"/>
          <w:sz w:val="24"/>
          <w:szCs w:val="24"/>
        </w:rPr>
        <w:t>atters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’</w:t>
      </w:r>
      <w:r w:rsidRPr="374B777E" w:rsidR="0053255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conversation 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is referred </w:t>
      </w:r>
      <w:r w:rsidRPr="374B777E" w:rsidR="2D7C596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</w:t>
      </w:r>
      <w:r w:rsidRPr="374B777E" w:rsidR="2F5B571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by </w:t>
      </w:r>
      <w:r w:rsidRPr="374B777E" w:rsidR="0F2ACB7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Social Care </w:t>
      </w:r>
      <w:r w:rsidRPr="374B777E" w:rsidR="0F2ACB7A">
        <w:rPr>
          <w:rFonts w:ascii="Arial" w:hAnsi="Arial" w:cs="Arial"/>
          <w:color w:val="000000" w:themeColor="text1" w:themeTint="FF" w:themeShade="FF"/>
          <w:sz w:val="24"/>
          <w:szCs w:val="24"/>
        </w:rPr>
        <w:t>Wales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,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CC5CE9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(SCW, 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2022)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as a conversation between service user and allied health pro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fessional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to 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>establish</w:t>
      </w:r>
      <w:r w:rsidRPr="374B777E" w:rsidR="007B27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7B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“what is important to them and what do they want to achieve”</w:t>
      </w:r>
      <w:r w:rsidRPr="374B777E" w:rsidR="007B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74B777E" w:rsidR="00CE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goals are </w:t>
      </w:r>
      <w:r w:rsidRPr="374B777E" w:rsidR="00E63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formulated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agreed, </w:t>
      </w:r>
      <w:r w:rsidRPr="374B777E" w:rsidR="00E63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 occupational therapy </w:t>
      </w:r>
      <w:r w:rsidRPr="374B777E" w:rsidR="00CE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intervention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/programme </w:t>
      </w:r>
      <w:r w:rsidRPr="374B777E" w:rsidR="00CE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</w:t>
      </w:r>
      <w:r w:rsidRPr="374B777E" w:rsidR="00E63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ill be completed with</w:t>
      </w:r>
      <w:r w:rsidRPr="374B777E" w:rsidR="00CE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E63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00CE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service us</w:t>
      </w:r>
      <w:r w:rsidRPr="374B777E" w:rsidR="00CE47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er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4B777E" w:rsidR="003020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4B777E" w:rsidR="2A8BE17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 </w:t>
      </w:r>
      <w:r w:rsidRPr="374B777E" w:rsidR="003020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may </w:t>
      </w:r>
      <w:r w:rsidRPr="374B777E" w:rsidR="003020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</w:t>
      </w:r>
      <w:r w:rsidRPr="374B777E" w:rsidR="003020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support with c</w:t>
      </w:r>
      <w:r w:rsidRPr="374B777E" w:rsidR="002753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arrying out </w:t>
      </w:r>
      <w:r w:rsidRPr="374B777E" w:rsidR="003020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functional skills,</w:t>
      </w:r>
      <w:r w:rsidRPr="374B777E" w:rsidR="005F1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activities of daily living</w:t>
      </w:r>
      <w:r w:rsidRPr="374B777E" w:rsidR="00E63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engagement in occupation, accessing </w:t>
      </w:r>
      <w:r w:rsidRPr="374B777E" w:rsidR="006263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inhouse and 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community </w:t>
      </w:r>
      <w:r w:rsidRPr="374B777E" w:rsidR="006263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activities</w:t>
      </w:r>
      <w:r w:rsidRPr="374B777E" w:rsidR="005F1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independently or with support from their support team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carers, family.</w:t>
      </w:r>
      <w:r w:rsidRPr="374B777E" w:rsidR="006263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04F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</w:t>
      </w:r>
      <w:r w:rsidRPr="374B777E" w:rsidR="00904F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 oft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en </w:t>
      </w:r>
      <w:r w:rsidRPr="374B777E" w:rsidR="00904F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determined</w:t>
      </w:r>
      <w:r w:rsidRPr="374B777E" w:rsidR="00904F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12B793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the TAP </w:t>
      </w:r>
      <w:r w:rsidRPr="374B777E" w:rsidR="5D9236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service user </w:t>
      </w:r>
      <w:r w:rsidRPr="374B777E" w:rsidR="00904F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4B777E" w:rsidR="00904FC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hrough 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wide </w:t>
      </w:r>
      <w:r w:rsidRPr="374B777E" w:rsidR="003020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range of assessment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 and programmes </w:t>
      </w:r>
      <w:r w:rsidRPr="374B777E" w:rsidR="00171B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support a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nd 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facilitate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these goals</w:t>
      </w:r>
      <w:r w:rsidRPr="374B777E" w:rsidR="00A45E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0A5A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evaluate the progress </w:t>
      </w:r>
      <w:r w:rsidRPr="374B777E" w:rsidR="00A45E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at the 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service </w:t>
      </w:r>
      <w:r w:rsidRPr="374B777E" w:rsidR="007839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users’</w:t>
      </w:r>
      <w:r w:rsidRPr="374B777E" w:rsidR="00194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A45EE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individual pace and level</w:t>
      </w:r>
      <w:r w:rsidRPr="374B777E" w:rsidR="00536A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4B777E" w:rsidR="003709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3709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However, this is not always achievable due to complexities of </w:t>
      </w:r>
      <w:r w:rsidRPr="374B777E" w:rsidR="007839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individuals with a</w:t>
      </w:r>
      <w:r w:rsidRPr="374B777E" w:rsidR="003709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lea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rning disability</w:t>
      </w:r>
      <w:r w:rsidRPr="374B777E" w:rsidR="782EE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312BED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 suggested by</w:t>
      </w:r>
      <w:r w:rsidRPr="374B777E" w:rsidR="092510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4B777E" w:rsidR="312BED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82EE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Lil</w:t>
      </w:r>
      <w:r w:rsidRPr="374B777E" w:rsidR="15124E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</w:t>
      </w:r>
      <w:r w:rsidRPr="374B777E" w:rsidR="782EE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ywhite and Haines, </w:t>
      </w:r>
      <w:r w:rsidRPr="374B777E" w:rsidR="31BE5FC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374B777E" w:rsidR="782EE2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2010)</w:t>
      </w:r>
      <w:r w:rsidRPr="374B777E" w:rsidR="48AEFA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374B777E" w:rsidR="00370961">
        <w:rPr>
          <w:rFonts w:ascii="Arial" w:hAnsi="Arial" w:eastAsia="Arial" w:cs="Arial"/>
          <w:color w:val="00B050"/>
          <w:sz w:val="24"/>
          <w:szCs w:val="24"/>
        </w:rPr>
        <w:t xml:space="preserve"> </w:t>
      </w:r>
      <w:r w:rsidRPr="374B777E" w:rsidR="00954297">
        <w:rPr>
          <w:rFonts w:ascii="Arial" w:hAnsi="Arial" w:cs="Arial"/>
          <w:sz w:val="24"/>
          <w:szCs w:val="24"/>
        </w:rPr>
        <w:t>A</w:t>
      </w:r>
      <w:r w:rsidRPr="374B777E" w:rsidR="00626353">
        <w:rPr>
          <w:rFonts w:ascii="Arial" w:hAnsi="Arial" w:cs="Arial"/>
          <w:sz w:val="24"/>
          <w:szCs w:val="24"/>
        </w:rPr>
        <w:t xml:space="preserve"> level of a</w:t>
      </w:r>
      <w:r w:rsidRPr="374B777E" w:rsidR="00954297">
        <w:rPr>
          <w:rFonts w:ascii="Arial" w:hAnsi="Arial" w:cs="Arial"/>
          <w:sz w:val="24"/>
          <w:szCs w:val="24"/>
        </w:rPr>
        <w:t xml:space="preserve">daptability </w:t>
      </w:r>
      <w:r w:rsidRPr="374B777E" w:rsidR="4B396EE5">
        <w:rPr>
          <w:rFonts w:ascii="Arial" w:hAnsi="Arial" w:cs="Arial"/>
          <w:sz w:val="24"/>
          <w:szCs w:val="24"/>
        </w:rPr>
        <w:t>within the r</w:t>
      </w:r>
      <w:r w:rsidRPr="374B777E" w:rsidR="4B396EE5">
        <w:rPr>
          <w:rFonts w:ascii="Arial" w:hAnsi="Arial" w:cs="Arial"/>
          <w:sz w:val="24"/>
          <w:szCs w:val="24"/>
        </w:rPr>
        <w:t xml:space="preserve">ole </w:t>
      </w:r>
      <w:r w:rsidRPr="374B777E" w:rsidR="00240757">
        <w:rPr>
          <w:rFonts w:ascii="Arial" w:hAnsi="Arial" w:cs="Arial"/>
          <w:sz w:val="24"/>
          <w:szCs w:val="24"/>
        </w:rPr>
        <w:t>is often</w:t>
      </w:r>
      <w:r w:rsidRPr="374B777E" w:rsidR="00240757">
        <w:rPr>
          <w:rFonts w:ascii="Arial" w:hAnsi="Arial" w:cs="Arial"/>
          <w:sz w:val="24"/>
          <w:szCs w:val="24"/>
        </w:rPr>
        <w:t xml:space="preserve"> </w:t>
      </w:r>
      <w:r w:rsidRPr="374B777E" w:rsidR="00240757">
        <w:rPr>
          <w:rFonts w:ascii="Arial" w:hAnsi="Arial" w:cs="Arial"/>
          <w:sz w:val="24"/>
          <w:szCs w:val="24"/>
        </w:rPr>
        <w:t>demo</w:t>
      </w:r>
      <w:r w:rsidRPr="374B777E" w:rsidR="00240757">
        <w:rPr>
          <w:rFonts w:ascii="Arial" w:hAnsi="Arial" w:cs="Arial"/>
          <w:sz w:val="24"/>
          <w:szCs w:val="24"/>
        </w:rPr>
        <w:t>nstrated</w:t>
      </w:r>
      <w:r w:rsidRPr="374B777E" w:rsidR="00240757">
        <w:rPr>
          <w:rFonts w:ascii="Arial" w:hAnsi="Arial" w:cs="Arial"/>
          <w:sz w:val="24"/>
          <w:szCs w:val="24"/>
        </w:rPr>
        <w:t xml:space="preserve"> </w:t>
      </w:r>
      <w:r w:rsidRPr="374B777E" w:rsidR="00E63B79">
        <w:rPr>
          <w:rFonts w:ascii="Arial" w:hAnsi="Arial" w:cs="Arial"/>
          <w:sz w:val="24"/>
          <w:szCs w:val="24"/>
        </w:rPr>
        <w:t xml:space="preserve">and </w:t>
      </w:r>
      <w:r w:rsidRPr="374B777E" w:rsidR="00E63B79">
        <w:rPr>
          <w:rFonts w:ascii="Arial" w:hAnsi="Arial" w:cs="Arial"/>
          <w:sz w:val="24"/>
          <w:szCs w:val="24"/>
        </w:rPr>
        <w:t>required</w:t>
      </w:r>
      <w:r w:rsidRPr="374B777E" w:rsidR="00E63B79">
        <w:rPr>
          <w:rFonts w:ascii="Arial" w:hAnsi="Arial" w:cs="Arial"/>
          <w:sz w:val="24"/>
          <w:szCs w:val="24"/>
        </w:rPr>
        <w:t xml:space="preserve"> </w:t>
      </w:r>
      <w:r w:rsidRPr="374B777E" w:rsidR="00240757">
        <w:rPr>
          <w:rFonts w:ascii="Arial" w:hAnsi="Arial" w:cs="Arial"/>
          <w:sz w:val="24"/>
          <w:szCs w:val="24"/>
        </w:rPr>
        <w:t>w</w:t>
      </w:r>
      <w:r w:rsidRPr="374B777E" w:rsidR="00240757">
        <w:rPr>
          <w:rFonts w:ascii="Arial" w:hAnsi="Arial" w:eastAsia="Arial" w:cs="Arial"/>
          <w:sz w:val="24"/>
          <w:szCs w:val="24"/>
        </w:rPr>
        <w:t>hen set</w:t>
      </w:r>
      <w:r w:rsidRPr="374B777E" w:rsidR="00240757">
        <w:rPr>
          <w:rFonts w:ascii="Arial" w:hAnsi="Arial" w:eastAsia="Arial" w:cs="Arial"/>
          <w:sz w:val="24"/>
          <w:szCs w:val="24"/>
        </w:rPr>
        <w:t xml:space="preserve">ting out </w:t>
      </w:r>
      <w:r w:rsidRPr="374B777E" w:rsidR="00240757">
        <w:rPr>
          <w:rFonts w:ascii="Arial" w:hAnsi="Arial" w:eastAsia="Arial" w:cs="Arial"/>
          <w:sz w:val="24"/>
          <w:szCs w:val="24"/>
        </w:rPr>
        <w:t xml:space="preserve">and </w:t>
      </w:r>
      <w:r w:rsidRPr="374B777E" w:rsidR="00240757">
        <w:rPr>
          <w:rFonts w:ascii="Arial" w:hAnsi="Arial" w:eastAsia="Arial" w:cs="Arial"/>
          <w:sz w:val="24"/>
          <w:szCs w:val="24"/>
        </w:rPr>
        <w:t>modifying</w:t>
      </w:r>
      <w:r w:rsidRPr="374B777E" w:rsidR="00240757">
        <w:rPr>
          <w:rFonts w:ascii="Arial" w:hAnsi="Arial" w:eastAsia="Arial" w:cs="Arial"/>
          <w:sz w:val="24"/>
          <w:szCs w:val="24"/>
        </w:rPr>
        <w:t xml:space="preserve"> individualised </w:t>
      </w:r>
      <w:r w:rsidRPr="374B777E" w:rsidR="00626353">
        <w:rPr>
          <w:rFonts w:ascii="Arial" w:hAnsi="Arial" w:eastAsia="Arial" w:cs="Arial"/>
          <w:sz w:val="24"/>
          <w:szCs w:val="24"/>
        </w:rPr>
        <w:t>o</w:t>
      </w:r>
      <w:r w:rsidRPr="374B777E" w:rsidR="00240757">
        <w:rPr>
          <w:rFonts w:ascii="Arial" w:hAnsi="Arial" w:eastAsia="Arial" w:cs="Arial"/>
          <w:sz w:val="24"/>
          <w:szCs w:val="24"/>
        </w:rPr>
        <w:t xml:space="preserve">ccupational </w:t>
      </w:r>
      <w:r w:rsidRPr="374B777E" w:rsidR="00626353">
        <w:rPr>
          <w:rFonts w:ascii="Arial" w:hAnsi="Arial" w:eastAsia="Arial" w:cs="Arial"/>
          <w:sz w:val="24"/>
          <w:szCs w:val="24"/>
        </w:rPr>
        <w:t>t</w:t>
      </w:r>
      <w:r w:rsidRPr="374B777E" w:rsidR="00240757">
        <w:rPr>
          <w:rFonts w:ascii="Arial" w:hAnsi="Arial" w:eastAsia="Arial" w:cs="Arial"/>
          <w:sz w:val="24"/>
          <w:szCs w:val="24"/>
        </w:rPr>
        <w:t>herapy programmes and interven</w:t>
      </w:r>
      <w:r w:rsidRPr="374B777E" w:rsidR="04222890">
        <w:rPr>
          <w:rFonts w:ascii="Arial" w:hAnsi="Arial" w:eastAsia="Arial" w:cs="Arial"/>
          <w:sz w:val="24"/>
          <w:szCs w:val="24"/>
        </w:rPr>
        <w:t xml:space="preserve">tions. </w:t>
      </w:r>
      <w:r w:rsidRPr="374B777E" w:rsidR="00370961">
        <w:rPr>
          <w:rFonts w:ascii="Arial" w:hAnsi="Arial" w:cs="Arial"/>
          <w:sz w:val="24"/>
          <w:szCs w:val="24"/>
        </w:rPr>
        <w:t xml:space="preserve">A competent TAP utilises their </w:t>
      </w:r>
      <w:r w:rsidRPr="374B777E" w:rsidR="00DC54B0">
        <w:rPr>
          <w:rFonts w:ascii="Arial" w:hAnsi="Arial" w:cs="Arial"/>
          <w:sz w:val="24"/>
          <w:szCs w:val="24"/>
        </w:rPr>
        <w:t>e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xcellent communication skills </w:t>
      </w:r>
      <w:r w:rsidRPr="374B777E" w:rsidR="582CD468">
        <w:rPr>
          <w:rFonts w:ascii="Arial" w:hAnsi="Arial" w:eastAsia="Arial" w:cs="Arial"/>
          <w:sz w:val="24"/>
          <w:szCs w:val="24"/>
        </w:rPr>
        <w:t xml:space="preserve">throughout </w:t>
      </w:r>
      <w:r w:rsidRPr="374B777E" w:rsidR="00DC54B0">
        <w:rPr>
          <w:rFonts w:ascii="Arial" w:hAnsi="Arial" w:eastAsia="Arial" w:cs="Arial"/>
          <w:sz w:val="24"/>
          <w:szCs w:val="24"/>
        </w:rPr>
        <w:t>and promotes a person-centred approach by ensuring th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ey use a </w:t>
      </w:r>
      <w:r w:rsidRPr="374B777E" w:rsidR="00DC54B0">
        <w:rPr>
          <w:rFonts w:ascii="Arial" w:hAnsi="Arial" w:eastAsia="Arial" w:cs="Arial"/>
          <w:sz w:val="24"/>
          <w:szCs w:val="24"/>
        </w:rPr>
        <w:t>varied range of communication skills such as verbal</w:t>
      </w:r>
      <w:r w:rsidRPr="374B777E" w:rsidR="00E63B79">
        <w:rPr>
          <w:rFonts w:ascii="Arial" w:hAnsi="Arial" w:eastAsia="Arial" w:cs="Arial"/>
          <w:sz w:val="24"/>
          <w:szCs w:val="24"/>
        </w:rPr>
        <w:t xml:space="preserve"> and </w:t>
      </w:r>
      <w:r w:rsidRPr="374B777E" w:rsidR="00DC54B0">
        <w:rPr>
          <w:rFonts w:ascii="Arial" w:hAnsi="Arial" w:eastAsia="Arial" w:cs="Arial"/>
          <w:sz w:val="24"/>
          <w:szCs w:val="24"/>
        </w:rPr>
        <w:t>non-verbal</w:t>
      </w:r>
      <w:r w:rsidRPr="374B777E" w:rsidR="0041782A">
        <w:rPr>
          <w:rFonts w:ascii="Arial" w:hAnsi="Arial" w:eastAsia="Arial" w:cs="Arial"/>
          <w:sz w:val="24"/>
          <w:szCs w:val="24"/>
        </w:rPr>
        <w:t xml:space="preserve"> communication </w:t>
      </w:r>
      <w:r w:rsidRPr="374B777E" w:rsidR="0041782A">
        <w:rPr>
          <w:rFonts w:ascii="Arial" w:hAnsi="Arial" w:eastAsia="Arial" w:cs="Arial"/>
          <w:sz w:val="24"/>
          <w:szCs w:val="24"/>
        </w:rPr>
        <w:t>(</w:t>
      </w:r>
      <w:r w:rsidRPr="374B777E" w:rsidR="004178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RCOT</w:t>
      </w:r>
      <w:r w:rsidRPr="374B777E" w:rsidR="004178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4B777E" w:rsidR="004178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4178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2023)</w:t>
      </w:r>
      <w:r w:rsidRPr="374B777E" w:rsidR="0041782A">
        <w:rPr>
          <w:rFonts w:ascii="Arial" w:hAnsi="Arial" w:eastAsia="Arial" w:cs="Arial"/>
          <w:color w:val="00B050"/>
          <w:sz w:val="24"/>
          <w:szCs w:val="24"/>
        </w:rPr>
        <w:t xml:space="preserve">. </w:t>
      </w:r>
      <w:r w:rsidRPr="374B777E" w:rsidR="663E0D67">
        <w:rPr>
          <w:rFonts w:ascii="Arial" w:hAnsi="Arial" w:eastAsia="Arial" w:cs="Arial"/>
          <w:sz w:val="24"/>
          <w:szCs w:val="24"/>
        </w:rPr>
        <w:t>“</w:t>
      </w:r>
      <w:r w:rsidRPr="374B777E" w:rsidR="73C90187">
        <w:rPr>
          <w:rFonts w:ascii="Arial" w:hAnsi="Arial" w:eastAsia="Arial" w:cs="Arial"/>
          <w:sz w:val="24"/>
          <w:szCs w:val="24"/>
        </w:rPr>
        <w:t>L</w:t>
      </w:r>
      <w:r w:rsidRPr="374B777E" w:rsidR="00DC54B0">
        <w:rPr>
          <w:rFonts w:ascii="Arial" w:hAnsi="Arial" w:eastAsia="Arial" w:cs="Arial"/>
          <w:sz w:val="24"/>
          <w:szCs w:val="24"/>
        </w:rPr>
        <w:t>istening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 skills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 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are 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especially important with </w:t>
      </w:r>
      <w:r w:rsidRPr="374B777E" w:rsidR="003959ED">
        <w:rPr>
          <w:rFonts w:ascii="Arial" w:hAnsi="Arial" w:eastAsia="Arial" w:cs="Arial"/>
          <w:sz w:val="24"/>
          <w:szCs w:val="24"/>
        </w:rPr>
        <w:t>individuals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 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with </w:t>
      </w:r>
      <w:r w:rsidRPr="374B777E" w:rsidR="15B7BEAC">
        <w:rPr>
          <w:rFonts w:ascii="Arial" w:hAnsi="Arial" w:eastAsia="Arial" w:cs="Arial"/>
          <w:sz w:val="24"/>
          <w:szCs w:val="24"/>
        </w:rPr>
        <w:t xml:space="preserve">a learning </w:t>
      </w:r>
      <w:r w:rsidRPr="374B777E" w:rsidR="4FF3850E">
        <w:rPr>
          <w:rFonts w:ascii="Arial" w:hAnsi="Arial" w:eastAsia="Arial" w:cs="Arial"/>
          <w:sz w:val="24"/>
          <w:szCs w:val="24"/>
        </w:rPr>
        <w:t xml:space="preserve">disability," </w:t>
      </w:r>
      <w:r w:rsidRPr="374B777E" w:rsidR="4FF3850E">
        <w:rPr>
          <w:rFonts w:ascii="Arial" w:hAnsi="Arial" w:eastAsia="Arial" w:cs="Arial"/>
          <w:sz w:val="24"/>
          <w:szCs w:val="24"/>
        </w:rPr>
        <w:t>as</w:t>
      </w:r>
      <w:r w:rsidRPr="374B777E" w:rsidR="6976075E">
        <w:rPr>
          <w:rFonts w:ascii="Arial" w:hAnsi="Arial" w:eastAsia="Arial" w:cs="Arial"/>
          <w:sz w:val="24"/>
          <w:szCs w:val="24"/>
        </w:rPr>
        <w:t xml:space="preserve"> </w:t>
      </w:r>
      <w:r w:rsidRPr="374B777E" w:rsidR="6B9E6C5D">
        <w:rPr>
          <w:rFonts w:ascii="Arial" w:hAnsi="Arial" w:eastAsia="Arial" w:cs="Arial"/>
          <w:sz w:val="24"/>
          <w:szCs w:val="24"/>
        </w:rPr>
        <w:t>sta</w:t>
      </w:r>
      <w:r w:rsidRPr="374B777E" w:rsidR="6B9E6C5D">
        <w:rPr>
          <w:rFonts w:ascii="Arial" w:hAnsi="Arial" w:eastAsia="Arial" w:cs="Arial"/>
          <w:sz w:val="24"/>
          <w:szCs w:val="24"/>
        </w:rPr>
        <w:t>ted</w:t>
      </w:r>
      <w:r w:rsidRPr="374B777E" w:rsidR="12443D82">
        <w:rPr>
          <w:rFonts w:ascii="Arial" w:hAnsi="Arial" w:eastAsia="Arial" w:cs="Arial"/>
          <w:sz w:val="24"/>
          <w:szCs w:val="24"/>
        </w:rPr>
        <w:t xml:space="preserve"> by </w:t>
      </w:r>
      <w:r w:rsidRPr="374B777E" w:rsidR="5D5077C7">
        <w:rPr>
          <w:rFonts w:ascii="Arial" w:hAnsi="Arial" w:eastAsia="Arial" w:cs="Arial"/>
          <w:sz w:val="24"/>
          <w:szCs w:val="24"/>
        </w:rPr>
        <w:t>(</w:t>
      </w:r>
      <w:r w:rsidRPr="374B777E" w:rsidR="35725147">
        <w:rPr>
          <w:rFonts w:ascii="Arial" w:hAnsi="Arial" w:eastAsia="Arial" w:cs="Arial"/>
          <w:sz w:val="24"/>
          <w:szCs w:val="24"/>
        </w:rPr>
        <w:t>Tilly</w:t>
      </w:r>
      <w:r w:rsidRPr="374B777E" w:rsidR="55616B5C">
        <w:rPr>
          <w:rFonts w:ascii="Arial" w:hAnsi="Arial" w:eastAsia="Arial" w:cs="Arial"/>
          <w:sz w:val="24"/>
          <w:szCs w:val="24"/>
        </w:rPr>
        <w:t xml:space="preserve">, </w:t>
      </w:r>
      <w:r w:rsidRPr="374B777E" w:rsidR="0809672D">
        <w:rPr>
          <w:rFonts w:ascii="Arial" w:hAnsi="Arial" w:eastAsia="Arial" w:cs="Arial"/>
          <w:sz w:val="24"/>
          <w:szCs w:val="24"/>
        </w:rPr>
        <w:t>2</w:t>
      </w:r>
      <w:r w:rsidRPr="374B777E" w:rsidR="12443D82">
        <w:rPr>
          <w:rFonts w:ascii="Arial" w:hAnsi="Arial" w:eastAsia="Arial" w:cs="Arial"/>
          <w:sz w:val="24"/>
          <w:szCs w:val="24"/>
        </w:rPr>
        <w:t>010</w:t>
      </w:r>
      <w:r w:rsidRPr="374B777E" w:rsidR="12075DE5">
        <w:rPr>
          <w:rFonts w:ascii="Arial" w:hAnsi="Arial" w:eastAsia="Arial" w:cs="Arial"/>
          <w:sz w:val="24"/>
          <w:szCs w:val="24"/>
        </w:rPr>
        <w:t>).</w:t>
      </w:r>
      <w:r w:rsidRPr="374B777E" w:rsidR="4734CC89">
        <w:rPr>
          <w:rFonts w:ascii="Arial" w:hAnsi="Arial" w:eastAsia="Arial" w:cs="Arial"/>
          <w:sz w:val="24"/>
          <w:szCs w:val="24"/>
        </w:rPr>
        <w:t xml:space="preserve"> </w:t>
      </w:r>
      <w:r w:rsidRPr="374B777E" w:rsidR="662AD0C5">
        <w:rPr>
          <w:rFonts w:ascii="Arial" w:hAnsi="Arial" w:eastAsia="Arial" w:cs="Arial"/>
          <w:sz w:val="24"/>
          <w:szCs w:val="24"/>
        </w:rPr>
        <w:t xml:space="preserve">The use of observational skills, body language cues when working with </w:t>
      </w:r>
      <w:r w:rsidRPr="374B777E" w:rsidR="033B3A08">
        <w:rPr>
          <w:rFonts w:ascii="Arial" w:hAnsi="Arial" w:eastAsia="Arial" w:cs="Arial"/>
          <w:sz w:val="24"/>
          <w:szCs w:val="24"/>
        </w:rPr>
        <w:t xml:space="preserve">individuals with </w:t>
      </w:r>
      <w:r w:rsidRPr="374B777E" w:rsidR="59013CDC">
        <w:rPr>
          <w:rFonts w:ascii="Arial" w:hAnsi="Arial" w:eastAsia="Arial" w:cs="Arial"/>
          <w:sz w:val="24"/>
          <w:szCs w:val="24"/>
        </w:rPr>
        <w:t>a</w:t>
      </w:r>
      <w:r w:rsidRPr="374B777E" w:rsidR="033B3A08">
        <w:rPr>
          <w:rFonts w:ascii="Arial" w:hAnsi="Arial" w:eastAsia="Arial" w:cs="Arial"/>
          <w:sz w:val="24"/>
          <w:szCs w:val="24"/>
        </w:rPr>
        <w:t xml:space="preserve">utism or behaviours that challenge can </w:t>
      </w:r>
      <w:r w:rsidRPr="374B777E" w:rsidR="318206E8">
        <w:rPr>
          <w:rFonts w:ascii="Arial" w:hAnsi="Arial" w:eastAsia="Arial" w:cs="Arial"/>
          <w:sz w:val="24"/>
          <w:szCs w:val="24"/>
        </w:rPr>
        <w:t xml:space="preserve">be </w:t>
      </w:r>
      <w:r w:rsidRPr="374B777E" w:rsidR="6DE3AC7A">
        <w:rPr>
          <w:rFonts w:ascii="Arial" w:hAnsi="Arial" w:eastAsia="Arial" w:cs="Arial"/>
          <w:sz w:val="24"/>
          <w:szCs w:val="24"/>
        </w:rPr>
        <w:t xml:space="preserve">sensitive </w:t>
      </w:r>
      <w:r w:rsidRPr="374B777E" w:rsidR="24F9C62C">
        <w:rPr>
          <w:rFonts w:ascii="Arial" w:hAnsi="Arial" w:eastAsia="Arial" w:cs="Arial"/>
          <w:sz w:val="24"/>
          <w:szCs w:val="24"/>
        </w:rPr>
        <w:t xml:space="preserve">matter </w:t>
      </w:r>
      <w:r w:rsidRPr="374B777E" w:rsidR="6DE3AC7A">
        <w:rPr>
          <w:rFonts w:ascii="Arial" w:hAnsi="Arial" w:eastAsia="Arial" w:cs="Arial"/>
          <w:sz w:val="24"/>
          <w:szCs w:val="24"/>
        </w:rPr>
        <w:t xml:space="preserve">and therefore the </w:t>
      </w:r>
      <w:r w:rsidRPr="374B777E" w:rsidR="05F16FA5">
        <w:rPr>
          <w:rFonts w:ascii="Arial" w:hAnsi="Arial" w:eastAsia="Arial" w:cs="Arial"/>
          <w:sz w:val="24"/>
          <w:szCs w:val="24"/>
        </w:rPr>
        <w:t>TAP</w:t>
      </w:r>
      <w:r w:rsidRPr="374B777E" w:rsidR="6AA26E55">
        <w:rPr>
          <w:rFonts w:ascii="Arial" w:hAnsi="Arial" w:eastAsia="Arial" w:cs="Arial"/>
          <w:sz w:val="24"/>
          <w:szCs w:val="24"/>
        </w:rPr>
        <w:t>’</w:t>
      </w:r>
      <w:r w:rsidRPr="374B777E" w:rsidR="05F16FA5">
        <w:rPr>
          <w:rFonts w:ascii="Arial" w:hAnsi="Arial" w:eastAsia="Arial" w:cs="Arial"/>
          <w:sz w:val="24"/>
          <w:szCs w:val="24"/>
        </w:rPr>
        <w:t>s</w:t>
      </w:r>
      <w:r w:rsidRPr="374B777E" w:rsidR="6DE3AC7A">
        <w:rPr>
          <w:rFonts w:ascii="Arial" w:hAnsi="Arial" w:eastAsia="Arial" w:cs="Arial"/>
          <w:sz w:val="24"/>
          <w:szCs w:val="24"/>
        </w:rPr>
        <w:t xml:space="preserve"> 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communication skills may need to be adapted to any situation, </w:t>
      </w:r>
      <w:r w:rsidRPr="374B777E" w:rsidR="2D459853">
        <w:rPr>
          <w:rFonts w:ascii="Arial" w:hAnsi="Arial" w:eastAsia="Arial" w:cs="Arial"/>
          <w:sz w:val="24"/>
          <w:szCs w:val="24"/>
        </w:rPr>
        <w:t>environment,</w:t>
      </w:r>
      <w:r w:rsidRPr="374B777E" w:rsidR="00DC54B0">
        <w:rPr>
          <w:rFonts w:ascii="Arial" w:hAnsi="Arial" w:eastAsia="Arial" w:cs="Arial"/>
          <w:sz w:val="24"/>
          <w:szCs w:val="24"/>
        </w:rPr>
        <w:t xml:space="preserve"> and the needs of the individual at any time</w:t>
      </w:r>
      <w:r w:rsidRPr="374B777E" w:rsidR="4068957A">
        <w:rPr>
          <w:rFonts w:ascii="Arial" w:hAnsi="Arial" w:eastAsia="Arial" w:cs="Arial"/>
          <w:sz w:val="24"/>
          <w:szCs w:val="24"/>
        </w:rPr>
        <w:t>,</w:t>
      </w:r>
      <w:r w:rsidRPr="374B777E" w:rsidR="6A0ACAE6">
        <w:rPr>
          <w:rFonts w:ascii="Arial" w:hAnsi="Arial" w:eastAsia="Arial" w:cs="Arial"/>
          <w:sz w:val="24"/>
          <w:szCs w:val="24"/>
        </w:rPr>
        <w:t xml:space="preserve"> </w:t>
      </w:r>
      <w:r w:rsidRPr="374B777E" w:rsidR="71DE029F">
        <w:rPr>
          <w:rFonts w:ascii="Arial" w:hAnsi="Arial" w:eastAsia="Arial" w:cs="Arial"/>
          <w:sz w:val="24"/>
          <w:szCs w:val="24"/>
        </w:rPr>
        <w:t>a</w:t>
      </w:r>
      <w:r w:rsidRPr="374B777E" w:rsidR="700008D1">
        <w:rPr>
          <w:rFonts w:ascii="Arial" w:hAnsi="Arial" w:eastAsia="Arial" w:cs="Arial"/>
          <w:sz w:val="24"/>
          <w:szCs w:val="24"/>
        </w:rPr>
        <w:t>s suggested by</w:t>
      </w:r>
      <w:r w:rsidRPr="374B777E" w:rsidR="71DE029F">
        <w:rPr>
          <w:rFonts w:ascii="Arial" w:hAnsi="Arial" w:eastAsia="Arial" w:cs="Arial"/>
          <w:sz w:val="24"/>
          <w:szCs w:val="24"/>
        </w:rPr>
        <w:t xml:space="preserve"> </w:t>
      </w:r>
      <w:r w:rsidRPr="374B777E" w:rsidR="74C75DFC">
        <w:rPr>
          <w:rFonts w:ascii="Arial" w:hAnsi="Arial" w:eastAsia="Arial" w:cs="Arial"/>
          <w:sz w:val="24"/>
          <w:szCs w:val="24"/>
        </w:rPr>
        <w:t>S</w:t>
      </w:r>
      <w:r w:rsidRPr="374B777E" w:rsidR="6A0ACAE6">
        <w:rPr>
          <w:rFonts w:ascii="Arial" w:hAnsi="Arial" w:eastAsia="Arial" w:cs="Arial"/>
          <w:sz w:val="24"/>
          <w:szCs w:val="24"/>
        </w:rPr>
        <w:t xml:space="preserve">kills for life, </w:t>
      </w:r>
      <w:r w:rsidRPr="374B777E" w:rsidR="1214EB0B">
        <w:rPr>
          <w:rFonts w:ascii="Arial" w:hAnsi="Arial" w:eastAsia="Arial" w:cs="Arial"/>
          <w:sz w:val="24"/>
          <w:szCs w:val="24"/>
        </w:rPr>
        <w:t>(</w:t>
      </w:r>
      <w:r w:rsidRPr="374B777E" w:rsidR="6A0ACAE6">
        <w:rPr>
          <w:rFonts w:ascii="Arial" w:hAnsi="Arial" w:eastAsia="Arial" w:cs="Arial"/>
          <w:sz w:val="24"/>
          <w:szCs w:val="24"/>
        </w:rPr>
        <w:t>2018).</w:t>
      </w:r>
      <w:bookmarkEnd w:id="0"/>
    </w:p>
    <w:p w:rsidR="00150994" w:rsidP="00150994" w:rsidRDefault="0094687E" w14:paraId="52606C23" w14:textId="7C11C8AA">
      <w:pPr>
        <w:spacing w:after="90" w:line="294" w:lineRule="atLeast"/>
        <w:rPr>
          <w:rFonts w:ascii="Arial" w:hAnsi="Arial" w:cs="Arial"/>
          <w:color w:val="000000" w:themeColor="text1"/>
          <w:sz w:val="24"/>
          <w:szCs w:val="24"/>
        </w:rPr>
      </w:pPr>
      <w:r w:rsidRPr="374B777E" w:rsidR="0094687E">
        <w:rPr>
          <w:rFonts w:ascii="Arial" w:hAnsi="Arial" w:cs="Arial"/>
          <w:sz w:val="24"/>
          <w:szCs w:val="24"/>
        </w:rPr>
        <w:t>The therapy assistant practitioner must</w:t>
      </w:r>
      <w:r w:rsidRPr="374B777E" w:rsidR="002122B8">
        <w:rPr>
          <w:rFonts w:ascii="Arial" w:hAnsi="Arial" w:cs="Arial"/>
          <w:color w:val="auto"/>
          <w:sz w:val="24"/>
          <w:szCs w:val="24"/>
        </w:rPr>
        <w:t xml:space="preserve"> set out clear </w:t>
      </w:r>
      <w:r w:rsidRPr="374B777E" w:rsidR="00626353">
        <w:rPr>
          <w:rFonts w:ascii="Arial" w:hAnsi="Arial" w:cs="Arial"/>
          <w:color w:val="auto"/>
          <w:sz w:val="24"/>
          <w:szCs w:val="24"/>
        </w:rPr>
        <w:t xml:space="preserve">formulation of goals </w:t>
      </w:r>
      <w:r w:rsidRPr="374B777E" w:rsidR="0094687E">
        <w:rPr>
          <w:rFonts w:ascii="Arial" w:hAnsi="Arial" w:cs="Arial"/>
          <w:color w:val="auto"/>
          <w:sz w:val="24"/>
          <w:szCs w:val="24"/>
        </w:rPr>
        <w:t xml:space="preserve">in a </w:t>
      </w:r>
      <w:r w:rsidRPr="374B777E" w:rsidR="002122B8">
        <w:rPr>
          <w:rFonts w:ascii="Arial" w:hAnsi="Arial" w:cs="Arial"/>
          <w:color w:val="auto"/>
          <w:sz w:val="24"/>
          <w:szCs w:val="24"/>
        </w:rPr>
        <w:t>person-centred</w:t>
      </w:r>
      <w:r w:rsidRPr="374B777E" w:rsidR="00DC75F5">
        <w:rPr>
          <w:rFonts w:ascii="Arial" w:hAnsi="Arial" w:cs="Arial"/>
          <w:color w:val="auto"/>
          <w:sz w:val="24"/>
          <w:szCs w:val="24"/>
        </w:rPr>
        <w:t xml:space="preserve"> approach</w:t>
      </w:r>
      <w:r w:rsidRPr="374B777E" w:rsidR="00626353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002122B8">
        <w:rPr>
          <w:rFonts w:ascii="Arial" w:hAnsi="Arial" w:cs="Arial"/>
          <w:color w:val="auto"/>
          <w:sz w:val="24"/>
          <w:szCs w:val="24"/>
        </w:rPr>
        <w:t>with</w:t>
      </w:r>
      <w:r w:rsidRPr="374B777E" w:rsidR="00DC75F5">
        <w:rPr>
          <w:rFonts w:ascii="Arial" w:hAnsi="Arial" w:cs="Arial"/>
          <w:color w:val="auto"/>
          <w:sz w:val="24"/>
          <w:szCs w:val="24"/>
        </w:rPr>
        <w:t xml:space="preserve"> achievable outcomes</w:t>
      </w:r>
      <w:r w:rsidRPr="374B777E" w:rsidR="00960F5D">
        <w:rPr>
          <w:rFonts w:ascii="Arial" w:hAnsi="Arial" w:cs="Arial"/>
          <w:color w:val="auto"/>
          <w:sz w:val="24"/>
          <w:szCs w:val="24"/>
        </w:rPr>
        <w:t xml:space="preserve">. </w:t>
      </w:r>
      <w:r w:rsidRPr="374B777E" w:rsidR="002122B8">
        <w:rPr>
          <w:rFonts w:ascii="Arial" w:hAnsi="Arial" w:cs="Arial"/>
          <w:color w:val="auto"/>
          <w:sz w:val="24"/>
          <w:szCs w:val="24"/>
        </w:rPr>
        <w:t xml:space="preserve">However, this is not always </w:t>
      </w:r>
      <w:r w:rsidRPr="374B777E" w:rsidR="00C153B7">
        <w:rPr>
          <w:rFonts w:ascii="Arial" w:hAnsi="Arial" w:cs="Arial"/>
          <w:color w:val="auto"/>
          <w:sz w:val="24"/>
          <w:szCs w:val="24"/>
        </w:rPr>
        <w:t xml:space="preserve">easy to achieve </w:t>
      </w:r>
      <w:r w:rsidRPr="374B777E" w:rsidR="002122B8">
        <w:rPr>
          <w:rFonts w:ascii="Arial" w:hAnsi="Arial" w:cs="Arial"/>
          <w:color w:val="auto"/>
          <w:sz w:val="24"/>
          <w:szCs w:val="24"/>
        </w:rPr>
        <w:t xml:space="preserve">due to </w:t>
      </w:r>
      <w:r w:rsidRPr="374B777E" w:rsidR="00416923">
        <w:rPr>
          <w:rFonts w:ascii="Arial" w:hAnsi="Arial" w:cs="Arial"/>
          <w:color w:val="auto"/>
          <w:sz w:val="24"/>
          <w:szCs w:val="24"/>
        </w:rPr>
        <w:t xml:space="preserve">an increasing </w:t>
      </w:r>
      <w:r w:rsidRPr="374B777E" w:rsidR="002122B8">
        <w:rPr>
          <w:rFonts w:ascii="Arial" w:hAnsi="Arial" w:cs="Arial"/>
          <w:color w:val="auto"/>
          <w:sz w:val="24"/>
          <w:szCs w:val="24"/>
        </w:rPr>
        <w:t xml:space="preserve">workload, time pressures and expectations of </w:t>
      </w:r>
      <w:r w:rsidRPr="374B777E" w:rsidR="00E17464">
        <w:rPr>
          <w:rFonts w:ascii="Arial" w:hAnsi="Arial" w:cs="Arial"/>
          <w:color w:val="auto"/>
          <w:sz w:val="24"/>
          <w:szCs w:val="24"/>
        </w:rPr>
        <w:t xml:space="preserve">the </w:t>
      </w:r>
      <w:r w:rsidRPr="374B777E" w:rsidR="002122B8">
        <w:rPr>
          <w:rFonts w:ascii="Arial" w:hAnsi="Arial" w:cs="Arial"/>
          <w:color w:val="auto"/>
          <w:sz w:val="24"/>
          <w:szCs w:val="24"/>
        </w:rPr>
        <w:t>role</w:t>
      </w:r>
      <w:r w:rsidRPr="374B777E" w:rsidR="165BC092">
        <w:rPr>
          <w:rFonts w:ascii="Arial" w:hAnsi="Arial" w:cs="Arial"/>
          <w:color w:val="auto"/>
          <w:sz w:val="24"/>
          <w:szCs w:val="24"/>
        </w:rPr>
        <w:t xml:space="preserve"> as suggested by </w:t>
      </w:r>
      <w:r w:rsidRPr="374B777E" w:rsidR="01043305">
        <w:rPr>
          <w:rFonts w:ascii="Arial" w:hAnsi="Arial" w:cs="Arial"/>
          <w:color w:val="auto"/>
          <w:sz w:val="24"/>
          <w:szCs w:val="24"/>
        </w:rPr>
        <w:t>T</w:t>
      </w:r>
      <w:r w:rsidRPr="374B777E" w:rsidR="165BC092">
        <w:rPr>
          <w:rFonts w:ascii="Arial" w:hAnsi="Arial" w:cs="Arial"/>
          <w:color w:val="auto"/>
          <w:sz w:val="24"/>
          <w:szCs w:val="24"/>
        </w:rPr>
        <w:t xml:space="preserve">he </w:t>
      </w:r>
      <w:r w:rsidRPr="374B777E" w:rsidR="179F2A9D">
        <w:rPr>
          <w:rFonts w:ascii="Arial" w:hAnsi="Arial" w:cs="Arial"/>
          <w:color w:val="auto"/>
          <w:sz w:val="24"/>
          <w:szCs w:val="24"/>
        </w:rPr>
        <w:t>K</w:t>
      </w:r>
      <w:r w:rsidRPr="374B777E" w:rsidR="165BC092">
        <w:rPr>
          <w:rFonts w:ascii="Arial" w:hAnsi="Arial" w:cs="Arial"/>
          <w:color w:val="auto"/>
          <w:sz w:val="24"/>
          <w:szCs w:val="24"/>
        </w:rPr>
        <w:t xml:space="preserve">ings </w:t>
      </w:r>
      <w:r w:rsidRPr="374B777E" w:rsidR="786468C7">
        <w:rPr>
          <w:rFonts w:ascii="Arial" w:hAnsi="Arial" w:cs="Arial"/>
          <w:color w:val="auto"/>
          <w:sz w:val="24"/>
          <w:szCs w:val="24"/>
        </w:rPr>
        <w:t>F</w:t>
      </w:r>
      <w:r w:rsidRPr="374B777E" w:rsidR="165BC092">
        <w:rPr>
          <w:rFonts w:ascii="Arial" w:hAnsi="Arial" w:cs="Arial"/>
          <w:color w:val="auto"/>
          <w:sz w:val="24"/>
          <w:szCs w:val="24"/>
        </w:rPr>
        <w:t>und (2011). The TAP strives</w:t>
      </w:r>
      <w:r w:rsidRPr="374B777E" w:rsidR="0094687E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2AC05353">
        <w:rPr>
          <w:rFonts w:ascii="Arial" w:hAnsi="Arial" w:cs="Arial"/>
          <w:color w:val="auto"/>
          <w:sz w:val="24"/>
          <w:szCs w:val="24"/>
        </w:rPr>
        <w:t xml:space="preserve">to </w:t>
      </w:r>
      <w:r w:rsidRPr="374B777E" w:rsidR="00DC75F5">
        <w:rPr>
          <w:rFonts w:ascii="Arial" w:hAnsi="Arial" w:cs="Arial"/>
          <w:color w:val="auto"/>
          <w:sz w:val="24"/>
          <w:szCs w:val="24"/>
        </w:rPr>
        <w:t>advocat</w:t>
      </w:r>
      <w:r w:rsidRPr="374B777E" w:rsidR="4FEC5AA8">
        <w:rPr>
          <w:rFonts w:ascii="Arial" w:hAnsi="Arial" w:cs="Arial"/>
          <w:color w:val="auto"/>
          <w:sz w:val="24"/>
          <w:szCs w:val="24"/>
        </w:rPr>
        <w:t>e</w:t>
      </w:r>
      <w:r w:rsidRPr="374B777E" w:rsidR="00DC75F5">
        <w:rPr>
          <w:rFonts w:ascii="Arial" w:hAnsi="Arial" w:cs="Arial"/>
          <w:color w:val="auto"/>
          <w:sz w:val="24"/>
          <w:szCs w:val="24"/>
        </w:rPr>
        <w:t xml:space="preserve"> for the individuals </w:t>
      </w:r>
      <w:r w:rsidRPr="374B777E" w:rsidR="430980C4">
        <w:rPr>
          <w:rFonts w:ascii="Arial" w:hAnsi="Arial" w:cs="Arial"/>
          <w:color w:val="auto"/>
          <w:sz w:val="24"/>
          <w:szCs w:val="24"/>
        </w:rPr>
        <w:t>they</w:t>
      </w:r>
      <w:r w:rsidRPr="374B777E" w:rsidR="00DC75F5">
        <w:rPr>
          <w:rFonts w:ascii="Arial" w:hAnsi="Arial" w:cs="Arial"/>
          <w:color w:val="auto"/>
          <w:sz w:val="24"/>
          <w:szCs w:val="24"/>
        </w:rPr>
        <w:t xml:space="preserve"> work </w:t>
      </w:r>
      <w:r w:rsidRPr="374B777E" w:rsidR="651F2E5F">
        <w:rPr>
          <w:rFonts w:ascii="Arial" w:hAnsi="Arial" w:cs="Arial"/>
          <w:color w:val="auto"/>
          <w:sz w:val="24"/>
          <w:szCs w:val="24"/>
        </w:rPr>
        <w:t>with,</w:t>
      </w:r>
      <w:r w:rsidRPr="374B777E" w:rsidR="0094687E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508B782F">
        <w:rPr>
          <w:rFonts w:ascii="Arial" w:hAnsi="Arial" w:cs="Arial"/>
          <w:color w:val="auto"/>
          <w:sz w:val="24"/>
          <w:szCs w:val="24"/>
        </w:rPr>
        <w:t>and it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is important </w:t>
      </w:r>
      <w:r w:rsidRPr="374B777E" w:rsidR="00E63B79">
        <w:rPr>
          <w:rFonts w:ascii="Arial" w:hAnsi="Arial" w:cs="Arial"/>
          <w:color w:val="auto"/>
          <w:sz w:val="24"/>
          <w:szCs w:val="24"/>
        </w:rPr>
        <w:t>to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00DC54B0">
        <w:rPr>
          <w:rFonts w:ascii="Arial" w:hAnsi="Arial" w:cs="Arial"/>
          <w:color w:val="auto"/>
          <w:sz w:val="24"/>
          <w:szCs w:val="24"/>
        </w:rPr>
        <w:t>eliminate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the need for duplication of work or intervention that has already been carried out. </w:t>
      </w:r>
      <w:r w:rsidRPr="374B777E" w:rsidR="00E17464">
        <w:rPr>
          <w:rFonts w:ascii="Arial" w:hAnsi="Arial" w:cs="Arial"/>
          <w:color w:val="auto"/>
          <w:sz w:val="24"/>
          <w:szCs w:val="24"/>
        </w:rPr>
        <w:t xml:space="preserve">Good practice is </w:t>
      </w:r>
      <w:r w:rsidRPr="374B777E" w:rsidR="00DC54B0">
        <w:rPr>
          <w:rFonts w:ascii="Arial" w:hAnsi="Arial" w:cs="Arial"/>
          <w:color w:val="auto"/>
          <w:sz w:val="24"/>
          <w:szCs w:val="24"/>
        </w:rPr>
        <w:t>dem</w:t>
      </w:r>
      <w:r w:rsidRPr="374B777E" w:rsidR="1215B66D">
        <w:rPr>
          <w:rFonts w:ascii="Arial" w:hAnsi="Arial" w:cs="Arial"/>
          <w:color w:val="auto"/>
          <w:sz w:val="24"/>
          <w:szCs w:val="24"/>
        </w:rPr>
        <w:t>o</w:t>
      </w:r>
      <w:r w:rsidRPr="374B777E" w:rsidR="00DC54B0">
        <w:rPr>
          <w:rFonts w:ascii="Arial" w:hAnsi="Arial" w:cs="Arial"/>
          <w:color w:val="auto"/>
          <w:sz w:val="24"/>
          <w:szCs w:val="24"/>
        </w:rPr>
        <w:t>nstrated</w:t>
      </w:r>
      <w:r w:rsidRPr="374B777E" w:rsidR="00E17464">
        <w:rPr>
          <w:rFonts w:ascii="Arial" w:hAnsi="Arial" w:cs="Arial"/>
          <w:color w:val="auto"/>
          <w:sz w:val="24"/>
          <w:szCs w:val="24"/>
        </w:rPr>
        <w:t xml:space="preserve"> through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good collaborative working with other health professionals </w:t>
      </w:r>
      <w:r w:rsidRPr="374B777E" w:rsidR="4F37D9ED">
        <w:rPr>
          <w:rFonts w:ascii="Arial" w:hAnsi="Arial" w:cs="Arial"/>
          <w:color w:val="auto"/>
          <w:sz w:val="24"/>
          <w:szCs w:val="24"/>
        </w:rPr>
        <w:t>i.e.</w:t>
      </w:r>
      <w:r w:rsidRPr="374B777E" w:rsidR="04EB18C0">
        <w:rPr>
          <w:rFonts w:ascii="Arial" w:hAnsi="Arial" w:cs="Arial"/>
          <w:color w:val="auto"/>
          <w:sz w:val="24"/>
          <w:szCs w:val="24"/>
        </w:rPr>
        <w:t xml:space="preserve">, </w:t>
      </w:r>
      <w:r w:rsidRPr="374B777E" w:rsidR="624A90AC">
        <w:rPr>
          <w:rFonts w:ascii="Arial" w:hAnsi="Arial" w:cs="Arial"/>
          <w:color w:val="auto"/>
          <w:sz w:val="24"/>
          <w:szCs w:val="24"/>
        </w:rPr>
        <w:t>p</w:t>
      </w:r>
      <w:r w:rsidRPr="374B777E" w:rsidR="00DC54B0">
        <w:rPr>
          <w:rFonts w:ascii="Arial" w:hAnsi="Arial" w:cs="Arial"/>
          <w:color w:val="auto"/>
          <w:sz w:val="24"/>
          <w:szCs w:val="24"/>
        </w:rPr>
        <w:t>hysiotherapy or speech and language therapy</w:t>
      </w:r>
      <w:r w:rsidRPr="374B777E" w:rsidR="51A55995">
        <w:rPr>
          <w:rFonts w:ascii="Arial" w:hAnsi="Arial" w:cs="Arial"/>
          <w:color w:val="auto"/>
          <w:sz w:val="24"/>
          <w:szCs w:val="24"/>
        </w:rPr>
        <w:t>,</w:t>
      </w:r>
      <w:r w:rsidRPr="374B777E" w:rsidR="176C5ACC">
        <w:rPr>
          <w:rFonts w:ascii="Arial" w:hAnsi="Arial" w:cs="Arial"/>
          <w:color w:val="auto"/>
          <w:sz w:val="24"/>
          <w:szCs w:val="24"/>
        </w:rPr>
        <w:t xml:space="preserve"> ensuring that </w:t>
      </w:r>
      <w:r w:rsidRPr="374B777E" w:rsidR="0790CA38">
        <w:rPr>
          <w:rFonts w:ascii="Arial" w:hAnsi="Arial" w:cs="Arial"/>
          <w:color w:val="auto"/>
          <w:sz w:val="24"/>
          <w:szCs w:val="24"/>
        </w:rPr>
        <w:t xml:space="preserve">gathering </w:t>
      </w:r>
      <w:r w:rsidRPr="374B777E" w:rsidR="0790CA38">
        <w:rPr>
          <w:rFonts w:ascii="Arial" w:hAnsi="Arial" w:cs="Arial"/>
          <w:color w:val="auto"/>
          <w:sz w:val="24"/>
          <w:szCs w:val="24"/>
        </w:rPr>
        <w:t>f</w:t>
      </w:r>
      <w:r w:rsidRPr="374B777E" w:rsidR="0790CA38">
        <w:rPr>
          <w:rFonts w:ascii="Arial" w:hAnsi="Arial" w:cs="Arial"/>
          <w:color w:val="auto"/>
          <w:sz w:val="24"/>
          <w:szCs w:val="24"/>
        </w:rPr>
        <w:t xml:space="preserve"> information and setting 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personal goals </w:t>
      </w:r>
      <w:r w:rsidRPr="374B777E" w:rsidR="00E63B79">
        <w:rPr>
          <w:rFonts w:ascii="Arial" w:hAnsi="Arial" w:cs="Arial"/>
          <w:color w:val="auto"/>
          <w:sz w:val="24"/>
          <w:szCs w:val="24"/>
        </w:rPr>
        <w:t xml:space="preserve">jointly </w:t>
      </w:r>
      <w:r w:rsidRPr="374B777E" w:rsidR="68EF3F7C">
        <w:rPr>
          <w:rFonts w:ascii="Arial" w:hAnsi="Arial" w:cs="Arial"/>
          <w:color w:val="auto"/>
          <w:sz w:val="24"/>
          <w:szCs w:val="24"/>
        </w:rPr>
        <w:t>to prevent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00C153B7">
        <w:rPr>
          <w:rFonts w:ascii="Arial" w:hAnsi="Arial" w:cs="Arial"/>
          <w:color w:val="auto"/>
          <w:sz w:val="24"/>
          <w:szCs w:val="24"/>
        </w:rPr>
        <w:t>the service users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7AB04270">
        <w:rPr>
          <w:rFonts w:ascii="Arial" w:hAnsi="Arial" w:cs="Arial"/>
          <w:color w:val="auto"/>
          <w:sz w:val="24"/>
          <w:szCs w:val="24"/>
        </w:rPr>
        <w:t xml:space="preserve">from 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telling their story several </w:t>
      </w:r>
      <w:r w:rsidRPr="374B777E" w:rsidR="7254360C">
        <w:rPr>
          <w:rFonts w:ascii="Arial" w:hAnsi="Arial" w:cs="Arial"/>
          <w:color w:val="auto"/>
          <w:sz w:val="24"/>
          <w:szCs w:val="24"/>
        </w:rPr>
        <w:t>times,</w:t>
      </w:r>
      <w:r w:rsidRPr="374B777E" w:rsidR="00DC54B0">
        <w:rPr>
          <w:rFonts w:ascii="Arial" w:hAnsi="Arial" w:cs="Arial"/>
          <w:color w:val="auto"/>
          <w:sz w:val="24"/>
          <w:szCs w:val="24"/>
        </w:rPr>
        <w:t xml:space="preserve"> and </w:t>
      </w:r>
      <w:r w:rsidRPr="374B777E" w:rsidR="00E63B79">
        <w:rPr>
          <w:rFonts w:ascii="Arial" w:hAnsi="Arial" w:cs="Arial"/>
          <w:color w:val="auto"/>
          <w:sz w:val="24"/>
          <w:szCs w:val="24"/>
        </w:rPr>
        <w:t xml:space="preserve">this should </w:t>
      </w:r>
      <w:r w:rsidRPr="374B777E" w:rsidR="00DC54B0">
        <w:rPr>
          <w:rFonts w:ascii="Arial" w:hAnsi="Arial" w:cs="Arial"/>
          <w:color w:val="auto"/>
          <w:sz w:val="24"/>
          <w:szCs w:val="24"/>
        </w:rPr>
        <w:t>prevent</w:t>
      </w:r>
      <w:r w:rsidRPr="374B777E" w:rsidR="00E63B79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00DC54B0">
        <w:rPr>
          <w:rFonts w:ascii="Arial" w:hAnsi="Arial" w:cs="Arial"/>
          <w:color w:val="auto"/>
          <w:sz w:val="24"/>
          <w:szCs w:val="24"/>
        </w:rPr>
        <w:t>information being repeated or lost</w:t>
      </w:r>
      <w:r w:rsidRPr="374B777E" w:rsidR="777403BB">
        <w:rPr>
          <w:rFonts w:ascii="Arial" w:hAnsi="Arial" w:cs="Arial"/>
          <w:color w:val="auto"/>
          <w:sz w:val="24"/>
          <w:szCs w:val="24"/>
        </w:rPr>
        <w:t xml:space="preserve">, as </w:t>
      </w:r>
      <w:r w:rsidRPr="374B777E" w:rsidR="7DDA9A1F">
        <w:rPr>
          <w:rFonts w:ascii="Arial" w:hAnsi="Arial" w:cs="Arial"/>
          <w:color w:val="auto"/>
          <w:sz w:val="24"/>
          <w:szCs w:val="24"/>
        </w:rPr>
        <w:t xml:space="preserve">reflected by </w:t>
      </w:r>
      <w:r w:rsidRPr="374B777E" w:rsidR="27624754">
        <w:rPr>
          <w:rFonts w:ascii="Arial" w:hAnsi="Arial" w:cs="Arial"/>
          <w:color w:val="auto"/>
          <w:sz w:val="24"/>
          <w:szCs w:val="24"/>
        </w:rPr>
        <w:t xml:space="preserve">Manual, </w:t>
      </w:r>
      <w:r w:rsidRPr="374B777E" w:rsidR="6E6DB13D">
        <w:rPr>
          <w:rFonts w:ascii="Arial" w:hAnsi="Arial" w:cs="Arial"/>
          <w:color w:val="auto"/>
          <w:sz w:val="24"/>
          <w:szCs w:val="24"/>
        </w:rPr>
        <w:t>(</w:t>
      </w:r>
      <w:r w:rsidRPr="374B777E" w:rsidR="27624754">
        <w:rPr>
          <w:rFonts w:ascii="Arial" w:hAnsi="Arial" w:cs="Arial"/>
          <w:color w:val="auto"/>
          <w:sz w:val="24"/>
          <w:szCs w:val="24"/>
        </w:rPr>
        <w:t xml:space="preserve">2011). 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>When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 working with 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an individual who has a learning disability 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>there is always an element of risk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. This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 risk must 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always 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be managed </w:t>
      </w:r>
      <w:r w:rsidRPr="374B777E" w:rsidR="2CF256CE">
        <w:rPr>
          <w:rFonts w:ascii="Arial" w:hAnsi="Arial" w:eastAsia="Arial" w:cs="Arial"/>
          <w:color w:val="auto"/>
          <w:sz w:val="24"/>
          <w:szCs w:val="24"/>
        </w:rPr>
        <w:t xml:space="preserve">but balanced 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via </w:t>
      </w:r>
      <w:r w:rsidRPr="374B777E" w:rsidR="00456A6D">
        <w:rPr>
          <w:rFonts w:ascii="Arial" w:hAnsi="Arial" w:eastAsia="Arial" w:cs="Arial"/>
          <w:color w:val="auto"/>
          <w:sz w:val="24"/>
          <w:szCs w:val="24"/>
        </w:rPr>
        <w:t xml:space="preserve">appropriate 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>risk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 assessm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ents </w:t>
      </w:r>
      <w:r w:rsidRPr="374B777E" w:rsidR="0732A86E">
        <w:rPr>
          <w:rFonts w:ascii="Arial" w:hAnsi="Arial" w:eastAsia="Arial" w:cs="Arial"/>
          <w:color w:val="auto"/>
          <w:sz w:val="24"/>
          <w:szCs w:val="24"/>
        </w:rPr>
        <w:t>i.e.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 WARRN</w:t>
      </w:r>
      <w:r w:rsidRPr="374B777E" w:rsidR="09161EFE">
        <w:rPr>
          <w:rFonts w:ascii="Arial" w:hAnsi="Arial" w:eastAsia="Arial" w:cs="Arial"/>
          <w:color w:val="auto"/>
          <w:sz w:val="24"/>
          <w:szCs w:val="24"/>
        </w:rPr>
        <w:t>s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74B777E" w:rsidR="07611D47">
        <w:rPr>
          <w:rFonts w:ascii="Arial" w:hAnsi="Arial" w:eastAsia="Arial" w:cs="Arial"/>
          <w:color w:val="auto"/>
          <w:sz w:val="24"/>
          <w:szCs w:val="24"/>
        </w:rPr>
        <w:t xml:space="preserve">(Wales Applied Risk </w:t>
      </w:r>
      <w:r w:rsidRPr="374B777E" w:rsidR="4AB5A5FE">
        <w:rPr>
          <w:rFonts w:ascii="Arial" w:hAnsi="Arial" w:eastAsia="Arial" w:cs="Arial"/>
          <w:color w:val="auto"/>
          <w:sz w:val="24"/>
          <w:szCs w:val="24"/>
        </w:rPr>
        <w:t>Research</w:t>
      </w:r>
      <w:r w:rsidRPr="374B777E" w:rsidR="07611D47">
        <w:rPr>
          <w:rFonts w:ascii="Arial" w:hAnsi="Arial" w:eastAsia="Arial" w:cs="Arial"/>
          <w:color w:val="auto"/>
          <w:sz w:val="24"/>
          <w:szCs w:val="24"/>
        </w:rPr>
        <w:t xml:space="preserve"> Network</w:t>
      </w:r>
      <w:r w:rsidRPr="374B777E" w:rsidR="1A71B686">
        <w:rPr>
          <w:rFonts w:ascii="Arial" w:hAnsi="Arial" w:eastAsia="Arial" w:cs="Arial"/>
          <w:color w:val="auto"/>
          <w:sz w:val="24"/>
          <w:szCs w:val="24"/>
        </w:rPr>
        <w:t xml:space="preserve">) 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a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nd </w:t>
      </w:r>
      <w:r w:rsidRPr="374B777E" w:rsidR="50655038">
        <w:rPr>
          <w:rFonts w:ascii="Arial" w:hAnsi="Arial" w:eastAsia="Arial" w:cs="Arial"/>
          <w:color w:val="auto"/>
          <w:sz w:val="24"/>
          <w:szCs w:val="24"/>
        </w:rPr>
        <w:t>PBM (P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ositive </w:t>
      </w:r>
      <w:r w:rsidRPr="374B777E" w:rsidR="61F1A1D4">
        <w:rPr>
          <w:rFonts w:ascii="Arial" w:hAnsi="Arial" w:eastAsia="Arial" w:cs="Arial"/>
          <w:color w:val="auto"/>
          <w:sz w:val="24"/>
          <w:szCs w:val="24"/>
        </w:rPr>
        <w:t>B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eh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aviour </w:t>
      </w:r>
      <w:r w:rsidRPr="374B777E" w:rsidR="2B659459">
        <w:rPr>
          <w:rFonts w:ascii="Arial" w:hAnsi="Arial" w:eastAsia="Arial" w:cs="Arial"/>
          <w:color w:val="auto"/>
          <w:sz w:val="24"/>
          <w:szCs w:val="24"/>
        </w:rPr>
        <w:t>S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upport</w:t>
      </w:r>
      <w:r w:rsidRPr="374B777E" w:rsidR="44D16CE9">
        <w:rPr>
          <w:rFonts w:ascii="Arial" w:hAnsi="Arial" w:eastAsia="Arial" w:cs="Arial"/>
          <w:color w:val="auto"/>
          <w:sz w:val="24"/>
          <w:szCs w:val="24"/>
        </w:rPr>
        <w:t>)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 plan 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and by adhering to policy and procedures </w:t>
      </w:r>
      <w:r w:rsidRPr="374B777E" w:rsidR="5AD4A690">
        <w:rPr>
          <w:rFonts w:ascii="Arial" w:hAnsi="Arial" w:eastAsia="Arial" w:cs="Arial"/>
          <w:color w:val="auto"/>
          <w:sz w:val="24"/>
          <w:szCs w:val="24"/>
        </w:rPr>
        <w:t>protect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 staff but enable service users to </w:t>
      </w:r>
      <w:r w:rsidRPr="374B777E" w:rsidR="69A98366">
        <w:rPr>
          <w:rFonts w:ascii="Arial" w:hAnsi="Arial" w:eastAsia="Arial" w:cs="Arial"/>
          <w:color w:val="auto"/>
          <w:sz w:val="24"/>
          <w:szCs w:val="24"/>
        </w:rPr>
        <w:t>achieve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 their</w:t>
      </w:r>
      <w:r w:rsidRPr="374B777E" w:rsidR="00ED51F2">
        <w:rPr>
          <w:rFonts w:ascii="Arial" w:hAnsi="Arial" w:eastAsia="Arial" w:cs="Arial"/>
          <w:color w:val="auto"/>
          <w:sz w:val="24"/>
          <w:szCs w:val="24"/>
        </w:rPr>
        <w:t xml:space="preserve"> goals.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>T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his coinc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ides with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74B777E" w:rsidR="002A0B2C">
        <w:rPr>
          <w:rFonts w:ascii="Arial" w:hAnsi="Arial" w:eastAsia="Arial" w:cs="Arial"/>
          <w:color w:val="auto"/>
          <w:sz w:val="24"/>
          <w:szCs w:val="24"/>
        </w:rPr>
        <w:t xml:space="preserve">the importance 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 xml:space="preserve">of 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>timely</w:t>
      </w:r>
      <w:r w:rsidRPr="374B777E" w:rsidR="00C153B7">
        <w:rPr>
          <w:rFonts w:ascii="Arial" w:hAnsi="Arial" w:eastAsia="Arial" w:cs="Arial"/>
          <w:color w:val="auto"/>
          <w:sz w:val="24"/>
          <w:szCs w:val="24"/>
        </w:rPr>
        <w:t>,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>accurate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 xml:space="preserve"> and con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>cise d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>oc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>umentati</w:t>
      </w:r>
      <w:r w:rsidRPr="374B777E" w:rsidR="00DC54B0">
        <w:rPr>
          <w:rFonts w:ascii="Arial" w:hAnsi="Arial" w:eastAsia="Arial" w:cs="Arial"/>
          <w:color w:val="auto"/>
          <w:sz w:val="24"/>
          <w:szCs w:val="24"/>
        </w:rPr>
        <w:t xml:space="preserve">on </w:t>
      </w:r>
      <w:r w:rsidRPr="374B777E" w:rsidR="448ED58A">
        <w:rPr>
          <w:rFonts w:ascii="Arial" w:hAnsi="Arial" w:eastAsia="Arial" w:cs="Arial"/>
          <w:color w:val="auto"/>
          <w:sz w:val="24"/>
          <w:szCs w:val="24"/>
        </w:rPr>
        <w:t xml:space="preserve">according to </w:t>
      </w:r>
      <w:r w:rsidRPr="374B777E" w:rsidR="04282951">
        <w:rPr>
          <w:rFonts w:ascii="Arial" w:hAnsi="Arial" w:eastAsia="Arial" w:cs="Arial"/>
          <w:color w:val="auto"/>
          <w:sz w:val="24"/>
          <w:szCs w:val="24"/>
        </w:rPr>
        <w:t>N</w:t>
      </w:r>
      <w:r w:rsidRPr="374B777E" w:rsidR="00635C97">
        <w:rPr>
          <w:rFonts w:ascii="Arial" w:hAnsi="Arial" w:eastAsia="Arial" w:cs="Arial"/>
          <w:color w:val="auto"/>
          <w:sz w:val="24"/>
          <w:szCs w:val="24"/>
        </w:rPr>
        <w:t xml:space="preserve">HS, </w:t>
      </w:r>
      <w:r w:rsidRPr="374B777E" w:rsidR="1B162955">
        <w:rPr>
          <w:rFonts w:ascii="Arial" w:hAnsi="Arial" w:eastAsia="Arial" w:cs="Arial"/>
          <w:color w:val="auto"/>
          <w:sz w:val="24"/>
          <w:szCs w:val="24"/>
        </w:rPr>
        <w:t>(</w:t>
      </w:r>
      <w:r w:rsidRPr="374B777E" w:rsidR="00635C97">
        <w:rPr>
          <w:rFonts w:ascii="Arial" w:hAnsi="Arial" w:eastAsia="Arial" w:cs="Arial"/>
          <w:color w:val="auto"/>
          <w:sz w:val="24"/>
          <w:szCs w:val="24"/>
        </w:rPr>
        <w:t>2022</w:t>
      </w:r>
      <w:r w:rsidRPr="374B777E" w:rsidR="00635C97">
        <w:rPr>
          <w:rFonts w:ascii="Arial" w:hAnsi="Arial" w:eastAsia="Arial" w:cs="Arial"/>
          <w:color w:val="auto"/>
          <w:sz w:val="24"/>
          <w:szCs w:val="24"/>
        </w:rPr>
        <w:t xml:space="preserve">) </w:t>
      </w:r>
      <w:r w:rsidRPr="374B777E" w:rsidR="00E63B79">
        <w:rPr>
          <w:rFonts w:ascii="Arial" w:hAnsi="Arial" w:eastAsia="Arial" w:cs="Arial"/>
          <w:color w:val="auto"/>
          <w:sz w:val="24"/>
          <w:szCs w:val="24"/>
        </w:rPr>
        <w:t xml:space="preserve">within NHS </w:t>
      </w:r>
      <w:r w:rsidRPr="374B777E" w:rsidR="002A0B2C">
        <w:rPr>
          <w:rFonts w:ascii="Arial" w:hAnsi="Arial" w:eastAsia="Arial" w:cs="Arial"/>
          <w:sz w:val="24"/>
          <w:szCs w:val="24"/>
        </w:rPr>
        <w:t>s</w:t>
      </w:r>
      <w:r w:rsidRPr="374B777E" w:rsidR="00E63B79">
        <w:rPr>
          <w:rFonts w:ascii="Arial" w:hAnsi="Arial" w:eastAsia="Arial" w:cs="Arial"/>
          <w:sz w:val="24"/>
          <w:szCs w:val="24"/>
        </w:rPr>
        <w:t xml:space="preserve">ystems such </w:t>
      </w:r>
      <w:r w:rsidRPr="374B777E" w:rsidR="1CE9A804">
        <w:rPr>
          <w:rFonts w:ascii="Arial" w:hAnsi="Arial" w:eastAsia="Arial" w:cs="Arial"/>
          <w:sz w:val="24"/>
          <w:szCs w:val="24"/>
        </w:rPr>
        <w:t>WCCIS (Welsh Community Care Information System)</w:t>
      </w:r>
      <w:r w:rsidRPr="374B777E" w:rsidR="00E63B79">
        <w:rPr>
          <w:rFonts w:ascii="Arial" w:hAnsi="Arial" w:eastAsia="Arial" w:cs="Arial"/>
          <w:sz w:val="24"/>
          <w:szCs w:val="24"/>
        </w:rPr>
        <w:t xml:space="preserve"> </w:t>
      </w:r>
      <w:r w:rsidRPr="374B777E" w:rsidR="00E17464">
        <w:rPr>
          <w:rFonts w:ascii="Arial" w:hAnsi="Arial" w:eastAsia="Arial" w:cs="Arial"/>
          <w:sz w:val="24"/>
          <w:szCs w:val="24"/>
        </w:rPr>
        <w:t xml:space="preserve">which </w:t>
      </w:r>
      <w:r w:rsidRPr="374B777E" w:rsidR="7CCFA01B">
        <w:rPr>
          <w:rFonts w:ascii="Arial" w:hAnsi="Arial" w:eastAsia="Arial" w:cs="Arial"/>
          <w:sz w:val="24"/>
          <w:szCs w:val="24"/>
        </w:rPr>
        <w:t xml:space="preserve">is a vital system that </w:t>
      </w:r>
      <w:r w:rsidRPr="374B777E" w:rsidR="00E63B79">
        <w:rPr>
          <w:rFonts w:ascii="Arial" w:hAnsi="Arial" w:eastAsia="Arial" w:cs="Arial"/>
          <w:sz w:val="24"/>
          <w:szCs w:val="24"/>
        </w:rPr>
        <w:t>health and social service services have access t</w:t>
      </w:r>
      <w:r w:rsidRPr="374B777E" w:rsidR="29C62829">
        <w:rPr>
          <w:rFonts w:ascii="Arial" w:hAnsi="Arial" w:eastAsia="Arial" w:cs="Arial"/>
          <w:sz w:val="24"/>
          <w:szCs w:val="24"/>
        </w:rPr>
        <w:t>o</w:t>
      </w:r>
      <w:r w:rsidRPr="374B777E" w:rsidR="00E63B79">
        <w:rPr>
          <w:rFonts w:ascii="Arial" w:hAnsi="Arial" w:eastAsia="Arial" w:cs="Arial"/>
          <w:color w:val="00B050"/>
          <w:sz w:val="24"/>
          <w:szCs w:val="24"/>
        </w:rPr>
        <w:t>.</w:t>
      </w:r>
      <w:r w:rsidRPr="374B777E" w:rsidR="00456A6D">
        <w:rPr>
          <w:rFonts w:ascii="Arial" w:hAnsi="Arial" w:eastAsia="Arial" w:cs="Arial"/>
          <w:color w:val="00B050"/>
          <w:sz w:val="24"/>
          <w:szCs w:val="24"/>
        </w:rPr>
        <w:t xml:space="preserve"> </w:t>
      </w:r>
      <w:r w:rsidRPr="374B777E" w:rsidR="00E17464">
        <w:rPr>
          <w:rFonts w:ascii="Arial" w:hAnsi="Arial" w:eastAsia="Arial" w:cs="Arial"/>
          <w:sz w:val="24"/>
          <w:szCs w:val="24"/>
        </w:rPr>
        <w:t>T</w:t>
      </w:r>
      <w:r w:rsidRPr="374B777E" w:rsidR="75485E3F">
        <w:rPr>
          <w:rFonts w:ascii="Arial" w:hAnsi="Arial" w:eastAsia="Arial" w:cs="Arial"/>
          <w:sz w:val="24"/>
          <w:szCs w:val="24"/>
        </w:rPr>
        <w:t xml:space="preserve">he 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increas</w:t>
      </w:r>
      <w:r w:rsidRPr="374B777E" w:rsidR="002A0B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2A0B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amount of 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documentation </w:t>
      </w:r>
      <w:r w:rsidRPr="374B777E" w:rsidR="2EC350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required</w:t>
      </w:r>
      <w:r w:rsidRPr="374B777E" w:rsidR="2EC350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the role can be a limitation,</w:t>
      </w:r>
      <w:r w:rsidRPr="374B777E" w:rsidR="002A0B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E174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however</w:t>
      </w:r>
      <w:r w:rsidRPr="374B777E" w:rsidR="40A44D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374B777E" w:rsidR="00E174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bookmarkStart w:name="_Int_9fEqhQu2" w:id="545762341"/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good t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bookmarkEnd w:id="545762341"/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mana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gement</w:t>
      </w:r>
      <w:r w:rsidRPr="374B777E" w:rsidR="05EC6C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prioritising </w:t>
      </w:r>
      <w:r w:rsidRPr="374B777E" w:rsidR="05EC6C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work</w:t>
      </w:r>
      <w:r w:rsidRPr="374B777E" w:rsidR="4727D69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lo</w:t>
      </w:r>
      <w:r w:rsidRPr="374B777E" w:rsidR="05EC6C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ad</w:t>
      </w:r>
      <w:r w:rsidRPr="374B777E" w:rsidR="05EC6C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ens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ures that</w:t>
      </w:r>
      <w:r w:rsidRPr="374B777E" w:rsidR="002A0B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time 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not taken 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away from 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direct 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work</w:t>
      </w:r>
      <w:r w:rsidRPr="374B777E" w:rsidR="002A0B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</w:t>
      </w:r>
      <w:r w:rsidRPr="374B777E" w:rsidR="00DC54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intervention</w:t>
      </w:r>
      <w:r w:rsidRPr="374B777E" w:rsidR="00456A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the service user.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All members of the MDT</w:t>
      </w:r>
      <w:r w:rsidRPr="374B777E" w:rsidR="0094687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including</w:t>
      </w:r>
      <w:r w:rsidRPr="374B777E" w:rsidR="0094687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bookmarkStart w:name="_Int_ClAoXYfy" w:id="1929862838"/>
      <w:r w:rsidRPr="374B777E" w:rsidR="085A9B87">
        <w:rPr>
          <w:rFonts w:ascii="Arial" w:hAnsi="Arial" w:cs="Arial"/>
          <w:color w:val="000000" w:themeColor="text1" w:themeTint="FF" w:themeShade="FF"/>
          <w:sz w:val="24"/>
          <w:szCs w:val="24"/>
        </w:rPr>
        <w:t>TAPs</w:t>
      </w:r>
      <w:bookmarkEnd w:id="1929862838"/>
      <w:r w:rsidRPr="374B777E" w:rsidR="51E2A3A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adhere to the same policy and procedur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>e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guidelines</w:t>
      </w:r>
      <w:r w:rsidRPr="374B777E" w:rsidR="00635C9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635C97">
        <w:rPr>
          <w:rFonts w:ascii="Arial" w:hAnsi="Arial" w:cs="Arial"/>
          <w:color w:val="auto"/>
          <w:sz w:val="24"/>
          <w:szCs w:val="24"/>
        </w:rPr>
        <w:t>(</w:t>
      </w:r>
      <w:r w:rsidRPr="374B777E" w:rsidR="5731A143">
        <w:rPr>
          <w:rFonts w:ascii="Arial" w:hAnsi="Arial" w:cs="Arial"/>
          <w:color w:val="auto"/>
          <w:sz w:val="24"/>
          <w:szCs w:val="24"/>
        </w:rPr>
        <w:t>W</w:t>
      </w:r>
      <w:r w:rsidRPr="374B777E" w:rsidR="00635C97">
        <w:rPr>
          <w:rFonts w:ascii="Arial" w:hAnsi="Arial" w:cs="Arial"/>
          <w:color w:val="auto"/>
          <w:sz w:val="24"/>
          <w:szCs w:val="24"/>
        </w:rPr>
        <w:t>AG, 2023)</w:t>
      </w:r>
      <w:r w:rsidRPr="374B777E" w:rsidR="0094687E">
        <w:rPr>
          <w:rFonts w:ascii="Arial" w:hAnsi="Arial" w:cs="Arial"/>
          <w:color w:val="00B050"/>
          <w:sz w:val="24"/>
          <w:szCs w:val="24"/>
        </w:rPr>
        <w:t xml:space="preserve">.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Occu</w:t>
      </w:r>
      <w:r w:rsidRPr="374B777E" w:rsidR="00960F5D">
        <w:rPr>
          <w:rFonts w:ascii="Arial" w:hAnsi="Arial" w:cs="Arial"/>
          <w:sz w:val="24"/>
          <w:szCs w:val="24"/>
        </w:rPr>
        <w:t xml:space="preserve">pational Therapy have their own pillars </w:t>
      </w:r>
      <w:r w:rsidRPr="374B777E" w:rsidR="00635C97">
        <w:rPr>
          <w:rFonts w:ascii="Arial" w:hAnsi="Arial" w:cs="Arial"/>
          <w:sz w:val="24"/>
          <w:szCs w:val="24"/>
        </w:rPr>
        <w:t xml:space="preserve">and standards that need to be adhered to </w:t>
      </w:r>
      <w:r w:rsidRPr="374B777E" w:rsidR="2460C5AB">
        <w:rPr>
          <w:rFonts w:ascii="Arial" w:hAnsi="Arial" w:cs="Arial"/>
          <w:sz w:val="24"/>
          <w:szCs w:val="24"/>
        </w:rPr>
        <w:t xml:space="preserve">(RCOT, </w:t>
      </w:r>
      <w:r w:rsidRPr="374B777E" w:rsidR="7BC17C2B">
        <w:rPr>
          <w:rFonts w:ascii="Arial" w:hAnsi="Arial" w:cs="Arial"/>
          <w:color w:val="auto"/>
          <w:sz w:val="24"/>
          <w:szCs w:val="24"/>
        </w:rPr>
        <w:t>2</w:t>
      </w:r>
      <w:r w:rsidRPr="374B777E" w:rsidR="541FBA8A">
        <w:rPr>
          <w:rFonts w:ascii="Arial" w:hAnsi="Arial" w:cs="Arial"/>
          <w:color w:val="auto"/>
          <w:sz w:val="24"/>
          <w:szCs w:val="24"/>
        </w:rPr>
        <w:t>0</w:t>
      </w:r>
      <w:r w:rsidRPr="374B777E" w:rsidR="3D98C4A4">
        <w:rPr>
          <w:rFonts w:ascii="Arial" w:hAnsi="Arial" w:cs="Arial"/>
          <w:color w:val="auto"/>
          <w:sz w:val="24"/>
          <w:szCs w:val="24"/>
        </w:rPr>
        <w:t>20</w:t>
      </w:r>
      <w:r w:rsidRPr="374B777E" w:rsidR="541FBA8A">
        <w:rPr>
          <w:rFonts w:ascii="Arial" w:hAnsi="Arial" w:cs="Arial"/>
          <w:color w:val="auto"/>
          <w:sz w:val="24"/>
          <w:szCs w:val="24"/>
        </w:rPr>
        <w:t>)</w:t>
      </w:r>
      <w:r w:rsidRPr="374B777E" w:rsidR="0EC131EB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626D252D">
        <w:rPr>
          <w:rFonts w:ascii="Arial" w:hAnsi="Arial" w:cs="Arial"/>
          <w:color w:val="auto"/>
          <w:sz w:val="24"/>
          <w:szCs w:val="24"/>
        </w:rPr>
        <w:t xml:space="preserve">but </w:t>
      </w:r>
      <w:r w:rsidRPr="374B777E" w:rsidR="438415EE">
        <w:rPr>
          <w:rFonts w:ascii="Arial" w:hAnsi="Arial" w:cs="Arial"/>
          <w:color w:val="auto"/>
          <w:sz w:val="24"/>
          <w:szCs w:val="24"/>
        </w:rPr>
        <w:t>all</w:t>
      </w:r>
      <w:r w:rsidRPr="374B777E" w:rsidR="501C4CB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strive for the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same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goal</w:t>
      </w:r>
      <w:r w:rsidRPr="374B777E" w:rsidR="0863403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/outcome </w:t>
      </w:r>
      <w:r w:rsidRPr="374B777E" w:rsidR="70C9DA2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for the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s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ervice user.</w:t>
      </w:r>
      <w:r w:rsidRPr="374B777E" w:rsidR="0094687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When completing assessment or intervention with individuals it is important to ensure that individuals, dignity,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99839D4">
        <w:rPr>
          <w:rFonts w:ascii="Arial" w:hAnsi="Arial" w:cs="Arial"/>
          <w:color w:val="000000" w:themeColor="text1" w:themeTint="FF" w:themeShade="FF"/>
          <w:sz w:val="24"/>
          <w:szCs w:val="24"/>
        </w:rPr>
        <w:t>choices,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preferences 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are alw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>ays upheld and respected. The NHS core principle</w:t>
      </w:r>
      <w:r w:rsidRPr="374B777E" w:rsidR="5F4B0337">
        <w:rPr>
          <w:rFonts w:ascii="Arial" w:hAnsi="Arial" w:cs="Arial"/>
          <w:color w:val="000000" w:themeColor="text1" w:themeTint="FF" w:themeShade="FF"/>
          <w:sz w:val="24"/>
          <w:szCs w:val="24"/>
        </w:rPr>
        <w:t>s</w:t>
      </w:r>
      <w:r w:rsidRPr="374B777E" w:rsidR="00960F5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60F5D">
        <w:rPr>
          <w:rFonts w:ascii="Arial" w:hAnsi="Arial" w:cs="Arial"/>
          <w:color w:val="auto"/>
          <w:sz w:val="24"/>
          <w:szCs w:val="24"/>
        </w:rPr>
        <w:t>(</w:t>
      </w:r>
      <w:r w:rsidRPr="374B777E" w:rsidR="3194AE86">
        <w:rPr>
          <w:rFonts w:ascii="Arial" w:hAnsi="Arial" w:cs="Arial"/>
          <w:color w:val="auto"/>
          <w:sz w:val="24"/>
          <w:szCs w:val="24"/>
        </w:rPr>
        <w:t>G</w:t>
      </w:r>
      <w:r w:rsidRPr="374B777E" w:rsidR="0041782A">
        <w:rPr>
          <w:rFonts w:ascii="Arial" w:hAnsi="Arial" w:cs="Arial"/>
          <w:color w:val="auto"/>
          <w:sz w:val="24"/>
          <w:szCs w:val="24"/>
        </w:rPr>
        <w:t>OV, 2023</w:t>
      </w:r>
      <w:r w:rsidRPr="374B777E" w:rsidR="00960F5D">
        <w:rPr>
          <w:rFonts w:ascii="Arial" w:hAnsi="Arial" w:cs="Arial"/>
          <w:color w:val="auto"/>
          <w:sz w:val="24"/>
          <w:szCs w:val="24"/>
        </w:rPr>
        <w:t>)</w:t>
      </w:r>
      <w:r w:rsidRPr="374B777E" w:rsidR="45E05F43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0094687E">
        <w:rPr>
          <w:rFonts w:ascii="Arial" w:hAnsi="Arial" w:cs="Arial"/>
          <w:sz w:val="24"/>
          <w:szCs w:val="24"/>
        </w:rPr>
        <w:t>underpins</w:t>
      </w:r>
      <w:r w:rsidRPr="374B777E" w:rsidR="0094687E">
        <w:rPr>
          <w:rFonts w:ascii="Arial" w:hAnsi="Arial" w:cs="Arial"/>
          <w:color w:val="00B050"/>
          <w:sz w:val="24"/>
          <w:szCs w:val="24"/>
        </w:rPr>
        <w:t xml:space="preserve"> </w:t>
      </w:r>
      <w:r w:rsidRPr="374B777E" w:rsidR="0094687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these values and 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encourages 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all allied health professionals 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to promote</w:t>
      </w:r>
      <w:r w:rsidRPr="374B777E" w:rsidR="1177678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and advocate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personalised care</w:t>
      </w:r>
      <w:r w:rsidRPr="374B777E" w:rsidR="035D7E4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whilst s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upport</w:t>
      </w:r>
      <w:r w:rsidRPr="374B777E" w:rsidR="00456A6D">
        <w:rPr>
          <w:rFonts w:ascii="Arial" w:hAnsi="Arial" w:cs="Arial"/>
          <w:color w:val="000000" w:themeColor="text1" w:themeTint="FF" w:themeShade="FF"/>
          <w:sz w:val="24"/>
          <w:szCs w:val="24"/>
        </w:rPr>
        <w:t>ing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service 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us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ers to full</w:t>
      </w:r>
      <w:r w:rsidRPr="374B777E" w:rsidR="6D49D334">
        <w:rPr>
          <w:rFonts w:ascii="Arial" w:hAnsi="Arial" w:cs="Arial"/>
          <w:color w:val="000000" w:themeColor="text1" w:themeTint="FF" w:themeShade="FF"/>
          <w:sz w:val="24"/>
          <w:szCs w:val="24"/>
        </w:rPr>
        <w:t>-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fill their lives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as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meaningful, and </w:t>
      </w:r>
      <w:r w:rsidRPr="374B777E" w:rsidR="00237E6B">
        <w:rPr>
          <w:rFonts w:ascii="Arial" w:hAnsi="Arial" w:cs="Arial"/>
          <w:color w:val="000000" w:themeColor="text1" w:themeTint="FF" w:themeShade="FF"/>
          <w:sz w:val="24"/>
          <w:szCs w:val="24"/>
        </w:rPr>
        <w:t>independently as possible.</w:t>
      </w:r>
    </w:p>
    <w:p w:rsidR="00296233" w:rsidP="00150994" w:rsidRDefault="00296233" w14:paraId="115F9C11" w14:textId="77777777">
      <w:pPr>
        <w:spacing w:after="90" w:line="294" w:lineRule="atLeast"/>
        <w:rPr>
          <w:rFonts w:ascii="Arial" w:hAnsi="Arial" w:cs="Arial"/>
          <w:color w:val="000000" w:themeColor="text1"/>
          <w:sz w:val="24"/>
          <w:szCs w:val="24"/>
        </w:rPr>
      </w:pPr>
    </w:p>
    <w:p w:rsidRPr="00296233" w:rsidR="00116401" w:rsidP="374B777E" w:rsidRDefault="00B06112" w14:paraId="7BE9A76D" w14:textId="7E21C750">
      <w:pPr>
        <w:pStyle w:val="Normal"/>
        <w:spacing w:after="90" w:line="294" w:lineRule="atLeast"/>
        <w:rPr>
          <w:rFonts w:ascii="Arial" w:hAnsi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B777E" w:rsidR="653F95DB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>he</w:t>
      </w:r>
      <w:r w:rsidRPr="374B777E" w:rsidR="00150994">
        <w:rPr>
          <w:rFonts w:ascii="Arial" w:hAnsi="Arial" w:cs="Arial"/>
          <w:color w:val="000000" w:themeColor="text1" w:themeTint="FF" w:themeShade="FF"/>
          <w:sz w:val="24"/>
          <w:szCs w:val="24"/>
        </w:rPr>
        <w:t>re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are 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many benefits 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the TAP role within the NHS </w:t>
      </w:r>
      <w:r w:rsidRPr="374B777E" w:rsidR="006A0660">
        <w:rPr>
          <w:rFonts w:ascii="Arial" w:hAnsi="Arial" w:cs="Arial"/>
          <w:color w:val="000000" w:themeColor="text1" w:themeTint="FF" w:themeShade="FF"/>
          <w:sz w:val="24"/>
          <w:szCs w:val="24"/>
        </w:rPr>
        <w:t>as it</w:t>
      </w:r>
      <w:r w:rsidRPr="374B777E" w:rsidR="002A0B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enables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person centred care, by u</w:t>
      </w:r>
      <w:r w:rsidRPr="374B777E" w:rsidR="0882F164">
        <w:rPr>
          <w:rFonts w:ascii="Arial" w:hAnsi="Arial" w:cs="Arial"/>
          <w:color w:val="000000" w:themeColor="text1" w:themeTint="FF" w:themeShade="FF"/>
          <w:sz w:val="24"/>
          <w:szCs w:val="24"/>
        </w:rPr>
        <w:t>tilising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their skills, 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>knowledge</w:t>
      </w:r>
      <w:r w:rsidRPr="374B777E" w:rsidR="5A5E2F17">
        <w:rPr>
          <w:rFonts w:ascii="Arial" w:hAnsi="Arial" w:cs="Arial"/>
          <w:color w:val="000000" w:themeColor="text1" w:themeTint="FF" w:themeShade="FF"/>
          <w:sz w:val="24"/>
          <w:szCs w:val="24"/>
        </w:rPr>
        <w:t>,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>expertise</w:t>
      </w:r>
      <w:r w:rsidRPr="374B777E" w:rsidR="0E927F0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 service users they work with. T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>hey are often asked to complete a wide range of</w:t>
      </w:r>
      <w:r w:rsidRPr="374B777E" w:rsidR="00AB6BE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2122B8">
        <w:rPr>
          <w:rFonts w:ascii="Arial" w:hAnsi="Arial" w:cs="Arial"/>
          <w:color w:val="000000" w:themeColor="text1" w:themeTint="FF" w:themeShade="FF"/>
          <w:sz w:val="24"/>
          <w:szCs w:val="24"/>
        </w:rPr>
        <w:t>assessments</w:t>
      </w:r>
      <w:r w:rsidRPr="374B777E" w:rsidR="00262AF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262AF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as a baseline for the qualified occupational </w:t>
      </w:r>
      <w:r w:rsidRPr="374B777E" w:rsidR="09EC54C3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262AFF">
        <w:rPr>
          <w:rFonts w:ascii="Arial" w:hAnsi="Arial" w:cs="Arial"/>
          <w:color w:val="000000" w:themeColor="text1" w:themeTint="FF" w:themeShade="FF"/>
          <w:sz w:val="24"/>
          <w:szCs w:val="24"/>
        </w:rPr>
        <w:t>herapists or wider MDT</w:t>
      </w:r>
      <w:r w:rsidRPr="374B777E" w:rsidR="73B9DCD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contributing to the overall</w:t>
      </w:r>
      <w:r w:rsidRPr="374B777E" w:rsidR="5C291B7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delivery of </w:t>
      </w:r>
      <w:r w:rsidRPr="374B777E" w:rsidR="05DAF4E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person lead </w:t>
      </w:r>
      <w:r w:rsidRPr="374B777E" w:rsidR="5C291B70">
        <w:rPr>
          <w:rFonts w:ascii="Arial" w:hAnsi="Arial" w:cs="Arial"/>
          <w:color w:val="000000" w:themeColor="text1" w:themeTint="FF" w:themeShade="FF"/>
          <w:sz w:val="24"/>
          <w:szCs w:val="24"/>
        </w:rPr>
        <w:t>care.</w:t>
      </w:r>
      <w:r w:rsidRPr="374B777E" w:rsidR="73B9DCD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16305B1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It is </w:t>
      </w:r>
      <w:r w:rsidRPr="374B777E" w:rsidR="16305B1A">
        <w:rPr>
          <w:rFonts w:ascii="Arial" w:hAnsi="Arial" w:cs="Arial"/>
          <w:color w:val="000000" w:themeColor="text1" w:themeTint="FF" w:themeShade="FF"/>
          <w:sz w:val="24"/>
          <w:szCs w:val="24"/>
        </w:rPr>
        <w:t>stated</w:t>
      </w:r>
      <w:r w:rsidRPr="374B777E" w:rsidR="16305B1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by SCIE, </w:t>
      </w:r>
      <w:r w:rsidRPr="374B777E" w:rsidR="28D8BBC6">
        <w:rPr>
          <w:rFonts w:ascii="Arial" w:hAnsi="Arial" w:cs="Arial"/>
          <w:color w:val="000000" w:themeColor="text1" w:themeTint="FF" w:themeShade="FF"/>
          <w:sz w:val="24"/>
          <w:szCs w:val="24"/>
        </w:rPr>
        <w:t>(</w:t>
      </w:r>
      <w:r w:rsidRPr="374B777E" w:rsidR="16305B1A">
        <w:rPr>
          <w:rFonts w:ascii="Arial" w:hAnsi="Arial" w:cs="Arial"/>
          <w:color w:val="000000" w:themeColor="text1" w:themeTint="FF" w:themeShade="FF"/>
          <w:sz w:val="24"/>
          <w:szCs w:val="24"/>
        </w:rPr>
        <w:t>2</w:t>
      </w:r>
      <w:r w:rsidRPr="374B777E" w:rsidR="3ADE26CB">
        <w:rPr>
          <w:rFonts w:ascii="Arial" w:hAnsi="Arial" w:cs="Arial"/>
          <w:color w:val="000000" w:themeColor="text1" w:themeTint="FF" w:themeShade="FF"/>
          <w:sz w:val="24"/>
          <w:szCs w:val="24"/>
        </w:rPr>
        <w:t>022</w:t>
      </w:r>
      <w:r w:rsidRPr="374B777E" w:rsidR="13885E9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) </w:t>
      </w:r>
      <w:r w:rsidRPr="374B777E" w:rsidR="781D7F6F">
        <w:rPr>
          <w:rFonts w:ascii="Arial" w:hAnsi="Arial" w:cs="Arial"/>
          <w:color w:val="000000" w:themeColor="text1" w:themeTint="FF" w:themeShade="FF"/>
          <w:sz w:val="24"/>
          <w:szCs w:val="24"/>
        </w:rPr>
        <w:t>th</w:t>
      </w:r>
      <w:r w:rsidRPr="374B777E" w:rsidR="781D7F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374B777E" w:rsidR="16292A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 </w:t>
      </w:r>
      <w:r w:rsidRPr="374B777E" w:rsidR="60721F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</w:t>
      </w:r>
      <w:r w:rsidRPr="374B777E" w:rsidR="781D7F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Not</w:t>
      </w:r>
      <w:r w:rsidRPr="374B777E" w:rsidR="1E54DE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together results in a poor experience of care</w:t>
      </w:r>
      <w:r w:rsidRPr="374B777E" w:rsidR="2E3E1E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”.</w:t>
      </w:r>
      <w:r w:rsidRPr="374B777E" w:rsidR="1E54DE3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2617337">
        <w:rPr>
          <w:rFonts w:ascii="Arial" w:hAnsi="Arial" w:cs="Arial"/>
          <w:color w:val="000000" w:themeColor="text1" w:themeTint="FF" w:themeShade="FF"/>
          <w:sz w:val="24"/>
          <w:szCs w:val="24"/>
        </w:rPr>
        <w:t>Di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>fference</w:t>
      </w:r>
      <w:r w:rsidRPr="374B777E" w:rsidR="581A7C34">
        <w:rPr>
          <w:rFonts w:ascii="Arial" w:hAnsi="Arial" w:cs="Arial"/>
          <w:color w:val="000000" w:themeColor="text1" w:themeTint="FF" w:themeShade="FF"/>
          <w:sz w:val="24"/>
          <w:szCs w:val="24"/>
        </w:rPr>
        <w:t>s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of opinion, personality clashes and team dynamics 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often hinder the implementation of person-centred </w:t>
      </w:r>
      <w:r w:rsidRPr="374B777E" w:rsidR="4C9C45CD">
        <w:rPr>
          <w:rFonts w:ascii="Arial" w:hAnsi="Arial" w:cs="Arial"/>
          <w:color w:val="000000" w:themeColor="text1" w:themeTint="FF" w:themeShade="FF"/>
          <w:sz w:val="24"/>
          <w:szCs w:val="24"/>
        </w:rPr>
        <w:t>care,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28668E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26211665">
        <w:rPr>
          <w:rFonts w:ascii="Arial" w:hAnsi="Arial" w:cs="Arial"/>
          <w:color w:val="000000" w:themeColor="text1" w:themeTint="FF" w:themeShade="FF"/>
          <w:sz w:val="24"/>
          <w:szCs w:val="24"/>
        </w:rPr>
        <w:t>th</w:t>
      </w:r>
      <w:r w:rsidRPr="374B777E" w:rsidR="1FA5BDC0">
        <w:rPr>
          <w:rFonts w:ascii="Arial" w:hAnsi="Arial" w:cs="Arial"/>
          <w:color w:val="000000" w:themeColor="text1" w:themeTint="FF" w:themeShade="FF"/>
          <w:sz w:val="24"/>
          <w:szCs w:val="24"/>
        </w:rPr>
        <w:t>e TAP</w:t>
      </w:r>
      <w:r w:rsidRPr="374B777E" w:rsidR="00AB6BE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AB6BE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overcome </w:t>
      </w:r>
      <w:r w:rsidRPr="374B777E" w:rsidR="00AB6BE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this barrier 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by </w:t>
      </w:r>
      <w:r w:rsidRPr="374B777E" w:rsidR="3A23246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continuing to </w:t>
      </w:r>
      <w:r w:rsidRPr="374B777E" w:rsidR="22035CB8">
        <w:rPr>
          <w:rFonts w:ascii="Arial" w:hAnsi="Arial" w:cs="Arial"/>
          <w:color w:val="000000" w:themeColor="text1" w:themeTint="FF" w:themeShade="FF"/>
          <w:sz w:val="24"/>
          <w:szCs w:val="24"/>
        </w:rPr>
        <w:t>striv</w:t>
      </w:r>
      <w:r w:rsidRPr="374B777E" w:rsidR="5AD0B1D1">
        <w:rPr>
          <w:rFonts w:ascii="Arial" w:hAnsi="Arial" w:cs="Arial"/>
          <w:color w:val="000000" w:themeColor="text1" w:themeTint="FF" w:themeShade="FF"/>
          <w:sz w:val="24"/>
          <w:szCs w:val="24"/>
        </w:rPr>
        <w:t>e</w:t>
      </w:r>
      <w:r w:rsidRPr="374B777E" w:rsidR="22035C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to 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>establish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good working relationships </w:t>
      </w:r>
      <w:r w:rsidRPr="374B777E" w:rsidR="5784458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whilst 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working collaboratively within </w:t>
      </w:r>
      <w:r w:rsidRPr="374B777E" w:rsidR="5B6C5DA1">
        <w:rPr>
          <w:rFonts w:ascii="Arial" w:hAnsi="Arial" w:cs="Arial"/>
          <w:color w:val="000000" w:themeColor="text1" w:themeTint="FF" w:themeShade="FF"/>
          <w:sz w:val="24"/>
          <w:szCs w:val="24"/>
        </w:rPr>
        <w:t>an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297FA97">
        <w:rPr>
          <w:rFonts w:ascii="Arial" w:hAnsi="Arial" w:cs="Arial"/>
          <w:color w:val="000000" w:themeColor="text1" w:themeTint="FF" w:themeShade="FF"/>
          <w:sz w:val="24"/>
          <w:szCs w:val="24"/>
        </w:rPr>
        <w:t>MDT</w:t>
      </w:r>
      <w:r w:rsidRPr="374B777E" w:rsidR="007839BD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003959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>TA</w:t>
      </w:r>
      <w:r w:rsidRPr="374B777E" w:rsidR="23EACCA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Ps </w:t>
      </w:r>
      <w:r w:rsidRPr="374B777E" w:rsidR="465A1A88">
        <w:rPr>
          <w:rFonts w:ascii="Arial" w:hAnsi="Arial" w:cs="Arial"/>
          <w:color w:val="000000" w:themeColor="text1" w:themeTint="FF" w:themeShade="FF"/>
          <w:sz w:val="24"/>
          <w:szCs w:val="24"/>
        </w:rPr>
        <w:t>have a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responsibility to manage and prioritise their own caseload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However, 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this can often be a barrier </w:t>
      </w:r>
      <w:r w:rsidRPr="374B777E" w:rsidR="2F3DBD7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too if not </w:t>
      </w:r>
      <w:r w:rsidRPr="374B777E" w:rsidR="2493F8C6">
        <w:rPr>
          <w:rFonts w:ascii="Arial" w:hAnsi="Arial" w:cs="Arial"/>
          <w:color w:val="000000" w:themeColor="text1" w:themeTint="FF" w:themeShade="FF"/>
          <w:sz w:val="24"/>
          <w:szCs w:val="24"/>
        </w:rPr>
        <w:t>m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>anaged effectively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>. S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>tress</w:t>
      </w:r>
      <w:r w:rsidRPr="374B777E" w:rsidR="01D5BC6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374B777E" w:rsidR="55F339C1">
        <w:rPr>
          <w:rFonts w:ascii="Arial" w:hAnsi="Arial" w:cs="Arial"/>
          <w:color w:val="000000" w:themeColor="text1" w:themeTint="FF" w:themeShade="FF"/>
          <w:sz w:val="24"/>
          <w:szCs w:val="24"/>
        </w:rPr>
        <w:t>pressure,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395232B9">
        <w:rPr>
          <w:rFonts w:ascii="Arial" w:hAnsi="Arial" w:cs="Arial"/>
          <w:color w:val="000000" w:themeColor="text1" w:themeTint="FF" w:themeShade="FF"/>
          <w:sz w:val="24"/>
          <w:szCs w:val="24"/>
        </w:rPr>
        <w:t>a</w:t>
      </w:r>
      <w:r w:rsidRPr="374B777E" w:rsidR="395232B9">
        <w:rPr>
          <w:rFonts w:ascii="Arial" w:hAnsi="Arial" w:cs="Arial"/>
          <w:color w:val="000000" w:themeColor="text1" w:themeTint="FF" w:themeShade="FF"/>
          <w:sz w:val="24"/>
          <w:szCs w:val="24"/>
        </w:rPr>
        <w:t>dditional</w:t>
      </w:r>
      <w:r w:rsidRPr="374B777E" w:rsidR="395232B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5F17C1">
        <w:rPr>
          <w:rFonts w:ascii="Arial" w:hAnsi="Arial" w:cs="Arial"/>
          <w:color w:val="000000" w:themeColor="text1" w:themeTint="FF" w:themeShade="FF"/>
          <w:sz w:val="24"/>
          <w:szCs w:val="24"/>
        </w:rPr>
        <w:t>demand</w:t>
      </w:r>
      <w:r w:rsidRPr="374B777E" w:rsidR="78751393">
        <w:rPr>
          <w:rFonts w:ascii="Arial" w:hAnsi="Arial" w:cs="Arial"/>
          <w:color w:val="000000" w:themeColor="text1" w:themeTint="FF" w:themeShade="FF"/>
          <w:sz w:val="24"/>
          <w:szCs w:val="24"/>
        </w:rPr>
        <w:t>s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placed on </w:t>
      </w:r>
      <w:r w:rsidRPr="374B777E" w:rsidR="005F17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TAP 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from health professionals and </w:t>
      </w:r>
      <w:r w:rsidRPr="374B777E" w:rsidR="005F17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>wider MDT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have a detrimental impact on the care that is provided. Therefore, </w:t>
      </w:r>
      <w:r w:rsidRPr="374B777E" w:rsidR="61282EF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it is important to </w:t>
      </w:r>
      <w:r w:rsidRPr="374B777E" w:rsidR="009C1987">
        <w:rPr>
          <w:rFonts w:ascii="Arial" w:hAnsi="Arial" w:cs="Arial"/>
          <w:color w:val="000000" w:themeColor="text1" w:themeTint="FF" w:themeShade="FF"/>
          <w:sz w:val="24"/>
          <w:szCs w:val="24"/>
        </w:rPr>
        <w:t>hav</w:t>
      </w:r>
      <w:r w:rsidRPr="374B777E" w:rsidR="6C1C9BAC">
        <w:rPr>
          <w:rFonts w:ascii="Arial" w:hAnsi="Arial" w:cs="Arial"/>
          <w:color w:val="000000" w:themeColor="text1" w:themeTint="FF" w:themeShade="FF"/>
          <w:sz w:val="24"/>
          <w:szCs w:val="24"/>
        </w:rPr>
        <w:t>e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regular supervision</w:t>
      </w:r>
      <w:r w:rsidRPr="374B777E" w:rsidR="00AE11A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31536F">
        <w:rPr>
          <w:rFonts w:ascii="Arial" w:hAnsi="Arial" w:cs="Arial"/>
          <w:color w:val="000000" w:themeColor="text1" w:themeTint="FF" w:themeShade="FF"/>
          <w:sz w:val="24"/>
          <w:szCs w:val="24"/>
        </w:rPr>
        <w:t>to reflect</w:t>
      </w:r>
      <w:r w:rsidRPr="374B777E" w:rsidR="00AE11A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upon. </w:t>
      </w:r>
      <w:r w:rsidRPr="374B777E" w:rsidR="003959ED">
        <w:rPr>
          <w:rFonts w:ascii="Arial" w:hAnsi="Arial" w:cs="Arial"/>
          <w:sz w:val="24"/>
          <w:szCs w:val="24"/>
        </w:rPr>
        <w:t xml:space="preserve">It is </w:t>
      </w:r>
      <w:r w:rsidRPr="374B777E" w:rsidR="003959ED">
        <w:rPr>
          <w:rFonts w:ascii="Arial" w:hAnsi="Arial" w:cs="Arial"/>
          <w:sz w:val="24"/>
          <w:szCs w:val="24"/>
        </w:rPr>
        <w:t>essential that the TAP works within the remit of their role</w:t>
      </w:r>
      <w:r w:rsidRPr="374B777E" w:rsidR="00AE11AB">
        <w:rPr>
          <w:rFonts w:ascii="Arial" w:hAnsi="Arial" w:cs="Arial"/>
          <w:sz w:val="24"/>
          <w:szCs w:val="24"/>
        </w:rPr>
        <w:t xml:space="preserve"> and</w:t>
      </w:r>
      <w:r w:rsidRPr="374B777E" w:rsidR="003959ED">
        <w:rPr>
          <w:rFonts w:ascii="Arial" w:hAnsi="Arial" w:cs="Arial"/>
          <w:sz w:val="24"/>
          <w:szCs w:val="24"/>
        </w:rPr>
        <w:t xml:space="preserve"> takes accountability and </w:t>
      </w:r>
      <w:r w:rsidRPr="374B777E" w:rsidR="003959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responsibility for their own </w:t>
      </w:r>
      <w:r w:rsidRPr="374B777E" w:rsidR="00AE11AB">
        <w:rPr>
          <w:rFonts w:ascii="Arial" w:hAnsi="Arial" w:cs="Arial"/>
          <w:color w:val="000000" w:themeColor="text1" w:themeTint="FF" w:themeShade="FF"/>
          <w:sz w:val="24"/>
          <w:szCs w:val="24"/>
        </w:rPr>
        <w:t>scope of practice</w:t>
      </w:r>
      <w:r w:rsidRPr="374B777E" w:rsidR="004178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314F33B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according to </w:t>
      </w:r>
      <w:r w:rsidRPr="374B777E" w:rsidR="0041782A">
        <w:rPr>
          <w:rFonts w:ascii="Arial" w:hAnsi="Arial" w:cs="Arial"/>
          <w:color w:val="auto"/>
          <w:sz w:val="24"/>
          <w:szCs w:val="24"/>
        </w:rPr>
        <w:t>WAG,</w:t>
      </w:r>
      <w:r w:rsidRPr="374B777E" w:rsidR="19A454E2">
        <w:rPr>
          <w:rFonts w:ascii="Arial" w:hAnsi="Arial" w:cs="Arial"/>
          <w:color w:val="auto"/>
          <w:sz w:val="24"/>
          <w:szCs w:val="24"/>
        </w:rPr>
        <w:t xml:space="preserve"> </w:t>
      </w:r>
      <w:r w:rsidRPr="374B777E" w:rsidR="481E25A7">
        <w:rPr>
          <w:rFonts w:ascii="Arial" w:hAnsi="Arial" w:cs="Arial"/>
          <w:color w:val="auto"/>
          <w:sz w:val="24"/>
          <w:szCs w:val="24"/>
        </w:rPr>
        <w:t>(</w:t>
      </w:r>
      <w:r w:rsidRPr="374B777E" w:rsidR="0041782A">
        <w:rPr>
          <w:rFonts w:ascii="Arial" w:hAnsi="Arial" w:cs="Arial"/>
          <w:color w:val="auto"/>
          <w:sz w:val="24"/>
          <w:szCs w:val="24"/>
        </w:rPr>
        <w:t>2023</w:t>
      </w:r>
      <w:r w:rsidRPr="374B777E" w:rsidR="003959ED">
        <w:rPr>
          <w:rFonts w:ascii="Arial" w:hAnsi="Arial" w:cs="Arial"/>
          <w:color w:val="auto"/>
          <w:sz w:val="24"/>
          <w:szCs w:val="24"/>
        </w:rPr>
        <w:t>)</w:t>
      </w:r>
      <w:r w:rsidRPr="374B777E" w:rsidR="3B9D234B">
        <w:rPr>
          <w:rFonts w:ascii="Arial" w:hAnsi="Arial" w:cs="Arial"/>
          <w:color w:val="auto"/>
          <w:sz w:val="24"/>
          <w:szCs w:val="24"/>
        </w:rPr>
        <w:t xml:space="preserve">. 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>Seeking advice and guidance from the MDT can help support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decision </w:t>
      </w:r>
      <w:r w:rsidRPr="374B777E" w:rsidR="00AE11A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making 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74834FB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it is </w:t>
      </w:r>
      <w:r w:rsidRPr="374B777E" w:rsidR="2EFE4C5F">
        <w:rPr>
          <w:rFonts w:ascii="Arial" w:hAnsi="Arial" w:cs="Arial"/>
          <w:color w:val="000000" w:themeColor="text1" w:themeTint="FF" w:themeShade="FF"/>
          <w:sz w:val="24"/>
          <w:szCs w:val="24"/>
        </w:rPr>
        <w:t>i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>mportan</w:t>
      </w:r>
      <w:r w:rsidRPr="374B777E" w:rsidR="3E6C0A8F">
        <w:rPr>
          <w:rFonts w:ascii="Arial" w:hAnsi="Arial" w:cs="Arial"/>
          <w:color w:val="000000" w:themeColor="text1" w:themeTint="FF" w:themeShade="FF"/>
          <w:sz w:val="24"/>
          <w:szCs w:val="24"/>
        </w:rPr>
        <w:t>t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61D3BEB2">
        <w:rPr>
          <w:rFonts w:ascii="Arial" w:hAnsi="Arial" w:cs="Arial"/>
          <w:color w:val="000000" w:themeColor="text1" w:themeTint="FF" w:themeShade="FF"/>
          <w:sz w:val="24"/>
          <w:szCs w:val="24"/>
        </w:rPr>
        <w:t>by r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>eflecting on work</w:t>
      </w:r>
      <w:r w:rsidRPr="374B777E" w:rsidR="0863B05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1B9DA2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completed </w:t>
      </w:r>
      <w:r w:rsidRPr="374B777E" w:rsidR="0863B05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>what could have been done better</w:t>
      </w:r>
      <w:r w:rsidRPr="374B777E" w:rsidR="396648A0">
        <w:rPr>
          <w:rFonts w:ascii="Arial" w:hAnsi="Arial" w:cs="Arial"/>
          <w:color w:val="000000" w:themeColor="text1" w:themeTint="FF" w:themeShade="FF"/>
          <w:sz w:val="24"/>
          <w:szCs w:val="24"/>
        </w:rPr>
        <w:t>,</w:t>
      </w:r>
      <w:r w:rsidRPr="374B777E" w:rsidR="000A383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this will ensure improvements in care for the individuals we work with</w:t>
      </w:r>
      <w:r w:rsidRPr="374B777E" w:rsidR="455EEA5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7604673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as suggested by </w:t>
      </w:r>
      <w:r w:rsidRPr="374B777E" w:rsidR="3493A19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Henshall et al, </w:t>
      </w:r>
      <w:r w:rsidRPr="374B777E" w:rsidR="396ACBD6">
        <w:rPr>
          <w:rFonts w:ascii="Arial" w:hAnsi="Arial" w:cs="Arial"/>
          <w:color w:val="000000" w:themeColor="text1" w:themeTint="FF" w:themeShade="FF"/>
          <w:sz w:val="24"/>
          <w:szCs w:val="24"/>
        </w:rPr>
        <w:t>(</w:t>
      </w:r>
      <w:r w:rsidRPr="374B777E" w:rsidR="3493A19D">
        <w:rPr>
          <w:rFonts w:ascii="Arial" w:hAnsi="Arial" w:cs="Arial"/>
          <w:color w:val="000000" w:themeColor="text1" w:themeTint="FF" w:themeShade="FF"/>
          <w:sz w:val="24"/>
          <w:szCs w:val="24"/>
        </w:rPr>
        <w:t>2018)</w:t>
      </w:r>
      <w:r w:rsidRPr="374B777E" w:rsidR="00262AF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It is important that the TAP </w:t>
      </w:r>
      <w:r w:rsidRPr="374B777E" w:rsidR="003959ED">
        <w:rPr>
          <w:rFonts w:ascii="Arial" w:hAnsi="Arial" w:cs="Arial"/>
          <w:color w:val="000000" w:themeColor="text1" w:themeTint="FF" w:themeShade="FF"/>
          <w:sz w:val="24"/>
          <w:szCs w:val="24"/>
        </w:rPr>
        <w:t>role</w:t>
      </w:r>
      <w:r w:rsidRPr="374B777E" w:rsidR="00262AF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does not replace the specialist work and skills that a qualified member of staff has,</w:t>
      </w:r>
      <w:r w:rsidRPr="374B777E" w:rsidR="003959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25018F1A">
        <w:rPr>
          <w:rFonts w:ascii="Arial" w:hAnsi="Arial" w:cs="Arial"/>
          <w:color w:val="000000" w:themeColor="text1" w:themeTint="FF" w:themeShade="FF"/>
          <w:sz w:val="24"/>
          <w:szCs w:val="24"/>
        </w:rPr>
        <w:t>e</w:t>
      </w:r>
      <w:r w:rsidRPr="374B777E" w:rsidR="003959ED">
        <w:rPr>
          <w:rFonts w:ascii="Arial" w:hAnsi="Arial" w:cs="Arial"/>
          <w:color w:val="000000" w:themeColor="text1" w:themeTint="FF" w:themeShade="FF"/>
          <w:sz w:val="24"/>
          <w:szCs w:val="24"/>
        </w:rPr>
        <w:t>nsur</w:t>
      </w:r>
      <w:r w:rsidRPr="374B777E" w:rsidR="01237302">
        <w:rPr>
          <w:rFonts w:ascii="Arial" w:hAnsi="Arial" w:cs="Arial"/>
          <w:color w:val="000000" w:themeColor="text1" w:themeTint="FF" w:themeShade="FF"/>
          <w:sz w:val="24"/>
          <w:szCs w:val="24"/>
        </w:rPr>
        <w:t>ing</w:t>
      </w:r>
      <w:r w:rsidRPr="374B777E" w:rsidR="003959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that the </w:t>
      </w:r>
      <w:r w:rsidRPr="374B777E" w:rsidR="37B82D8A">
        <w:rPr>
          <w:rFonts w:ascii="Arial" w:hAnsi="Arial" w:cs="Arial"/>
          <w:color w:val="000000" w:themeColor="text1" w:themeTint="FF" w:themeShade="FF"/>
          <w:sz w:val="24"/>
          <w:szCs w:val="24"/>
        </w:rPr>
        <w:t>service user's</w:t>
      </w:r>
      <w:r w:rsidRPr="374B777E" w:rsidR="00262AF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episodes of care are not compromised but complimented</w:t>
      </w:r>
      <w:r w:rsidRPr="374B777E" w:rsidR="6EFC7425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</w:p>
    <w:p w:rsidRPr="00296233" w:rsidR="00116401" w:rsidP="74741BCA" w:rsidRDefault="00B06112" w14:paraId="44ACE7AB" w14:textId="5808DE11">
      <w:pPr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65CC6EAF" w14:textId="7F5BB970">
      <w:pPr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conclude, this e</w:t>
      </w:r>
      <w:r w:rsidRPr="374B777E" w:rsidR="0011640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ss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ay has briefly explored the role of the therapy assistant practitioner 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within the occupational therapy (OT) service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 the community setting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  <w:r w:rsidRPr="374B777E" w:rsidR="6489F44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TAPs within </w:t>
      </w:r>
      <w:r w:rsidRPr="374B777E" w:rsidR="0D70CDB4">
        <w:rPr>
          <w:rFonts w:ascii="Arial" w:hAnsi="Arial" w:cs="Arial"/>
          <w:color w:val="000000" w:themeColor="text1" w:themeTint="FF" w:themeShade="FF"/>
          <w:sz w:val="24"/>
          <w:szCs w:val="24"/>
        </w:rPr>
        <w:t>occupational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therapy</w:t>
      </w:r>
      <w:r w:rsidRPr="374B777E" w:rsidR="433FF87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20A5D90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play </w:t>
      </w:r>
      <w:r w:rsidRPr="374B777E" w:rsidR="5B58D8B2">
        <w:rPr>
          <w:rFonts w:ascii="Arial" w:hAnsi="Arial" w:cs="Arial"/>
          <w:color w:val="000000" w:themeColor="text1" w:themeTint="FF" w:themeShade="FF"/>
          <w:sz w:val="24"/>
          <w:szCs w:val="24"/>
        </w:rPr>
        <w:t>a significant role</w:t>
      </w:r>
      <w:r w:rsidRPr="374B777E" w:rsidR="20A5D90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promot</w:t>
      </w:r>
      <w:r w:rsidRPr="374B777E" w:rsidR="40904441">
        <w:rPr>
          <w:rFonts w:ascii="Arial" w:hAnsi="Arial" w:cs="Arial"/>
          <w:color w:val="000000" w:themeColor="text1" w:themeTint="FF" w:themeShade="FF"/>
          <w:sz w:val="24"/>
          <w:szCs w:val="24"/>
        </w:rPr>
        <w:t>ing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independence and focuses on the individual’s level of occupations and activities of daily living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This essay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look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ed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at the TAPs role 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promot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>ing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person centred care with service users who have a learning disability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What appeared 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>evident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within the role, was the </w:t>
      </w:r>
      <w:r w:rsidRPr="374B777E" w:rsidR="00B061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importance of excellent communication skills and focusing on what the service user wants to achieve and 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what matters to them. Good collaborative working and good working relationships within the MDT is essential to 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>maintain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within the workplace to promote and advocate personalised and individual person-centred care. It</w:t>
      </w:r>
      <w:r w:rsidRPr="374B777E" w:rsidR="52DB972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briefly</w:t>
      </w:r>
      <w:r w:rsidRPr="374B777E" w:rsidR="00CE6B6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highlighted the skills and knowledge that a therapy assistant practitioner has, however, it did acknowledge that there were some limitations and barriers within the role. The importance of time management and </w:t>
      </w:r>
      <w:r w:rsidRPr="374B777E" w:rsidR="00CE6B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anaging personal development and reflection during and following</w:t>
      </w:r>
      <w:r w:rsidRPr="374B777E" w:rsidR="0B671B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practice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tify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strengths and areas of development</w:t>
      </w:r>
      <w:r w:rsidRPr="374B777E" w:rsidR="002962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was also important for this 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role </w:t>
      </w:r>
      <w:r w:rsidRPr="374B777E" w:rsidR="002962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the 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development of future roles.</w:t>
      </w:r>
      <w:r w:rsidRPr="374B777E" w:rsidR="00CE6B6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</w:t>
      </w:r>
      <w:r w:rsidRPr="374B777E" w:rsidR="000A38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374B777E" w:rsidR="00B06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</w:t>
      </w:r>
      <w:r w:rsidRPr="374B777E" w:rsidR="000A38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 </w:t>
      </w:r>
      <w:r w:rsidRPr="374B777E" w:rsidR="000A38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anticip</w:t>
      </w:r>
      <w:r w:rsidRPr="374B777E" w:rsidR="000A38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ated</w:t>
      </w:r>
      <w:r w:rsidRPr="374B777E" w:rsidR="000A38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the TAP role would be developed</w:t>
      </w:r>
      <w:r w:rsidRPr="374B777E" w:rsidR="39D80E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over the years</w:t>
      </w:r>
      <w:r w:rsidRPr="374B777E" w:rsidR="3960FE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39D80E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will play an essential r</w:t>
      </w:r>
      <w:r w:rsidRPr="374B777E" w:rsidR="7C832B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ole</w:t>
      </w:r>
      <w:r w:rsidRPr="374B777E" w:rsidR="7C832B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674029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</w:t>
      </w:r>
      <w:r w:rsidRPr="374B777E" w:rsidR="1EC55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provi</w:t>
      </w:r>
      <w:r w:rsidRPr="374B777E" w:rsidR="1EC55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374B777E" w:rsidR="29C38E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374B777E" w:rsidR="29C38E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46FB123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care</w:t>
      </w:r>
      <w:r w:rsidRPr="374B777E" w:rsidR="459C6C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support, guidance</w:t>
      </w:r>
      <w:r w:rsidRPr="374B777E" w:rsidR="736ECD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the service users</w:t>
      </w:r>
      <w:r w:rsidRPr="374B777E" w:rsidR="45554B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The </w:t>
      </w:r>
      <w:r w:rsidRPr="374B777E" w:rsidR="58A96F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competent therapy assistant practitioner </w:t>
      </w:r>
      <w:r w:rsidRPr="374B777E" w:rsidR="7400D5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role should </w:t>
      </w:r>
      <w:r w:rsidRPr="374B777E" w:rsidR="0C99FB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not just </w:t>
      </w:r>
      <w:r w:rsidRPr="374B777E" w:rsidR="281C0F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bridge</w:t>
      </w:r>
      <w:r w:rsidRPr="374B777E" w:rsidR="0C99FB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gap </w:t>
      </w:r>
      <w:r w:rsidRPr="374B777E" w:rsidR="480B81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between a </w:t>
      </w:r>
      <w:r w:rsidRPr="374B777E" w:rsidR="00CE026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health care assistant and </w:t>
      </w:r>
      <w:r w:rsidRPr="374B777E" w:rsidR="0C99FB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qualified staff member</w:t>
      </w:r>
      <w:r w:rsidRPr="374B777E" w:rsidR="08935C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The role sho</w:t>
      </w:r>
      <w:r w:rsidRPr="374B777E" w:rsidR="08935C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uld </w:t>
      </w:r>
      <w:bookmarkStart w:name="_Int_xmU6jNZw" w:id="2142276446"/>
      <w:r w:rsidRPr="374B777E" w:rsidR="46E0B2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compli</w:t>
      </w:r>
      <w:r w:rsidRPr="374B777E" w:rsidR="46E0B2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ment</w:t>
      </w:r>
      <w:bookmarkEnd w:id="2142276446"/>
      <w:r w:rsidRPr="374B777E" w:rsidR="3F4337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038438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374B777E" w:rsidR="4D9ED8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4B777E" w:rsidR="740845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nhance the </w:t>
      </w:r>
      <w:r w:rsidRPr="374B777E" w:rsidR="6A9EF0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multi-disciplinary</w:t>
      </w:r>
      <w:r w:rsidRPr="374B777E" w:rsidR="5F62A2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team </w:t>
      </w:r>
      <w:r w:rsidRPr="374B777E" w:rsidR="3185645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working </w:t>
      </w:r>
      <w:r w:rsidRPr="374B777E" w:rsidR="5F62A27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within the </w:t>
      </w:r>
      <w:r w:rsidRPr="374B777E" w:rsidR="4795887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NHS</w:t>
      </w:r>
      <w:r w:rsidRPr="374B777E" w:rsidR="44DF52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2C9F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</w:t>
      </w:r>
      <w:r w:rsidRPr="374B777E" w:rsidR="52C9F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5BD124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alw</w:t>
      </w:r>
      <w:r w:rsidRPr="374B777E" w:rsidR="5BD124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ays </w:t>
      </w:r>
      <w:r w:rsidRPr="374B777E" w:rsidR="52C9F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</w:t>
      </w:r>
      <w:r w:rsidRPr="374B777E" w:rsidR="52C9F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ro</w:t>
      </w:r>
      <w:r w:rsidRPr="374B777E" w:rsidR="52C9F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vid</w:t>
      </w:r>
      <w:r w:rsidRPr="374B777E" w:rsidR="52C9F1E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374B777E" w:rsidR="44DF52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74B777E" w:rsidR="44DF52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excellent </w:t>
      </w:r>
      <w:r w:rsidRPr="374B777E" w:rsidR="210596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person-centred care for all</w:t>
      </w:r>
      <w:r w:rsidRPr="374B777E" w:rsidR="62994B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Pr="00296233" w:rsidR="00116401" w:rsidP="374B777E" w:rsidRDefault="00B06112" w14:paraId="46D7127A" w14:textId="6A09B57F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48A97B84" w14:textId="5E10B985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041B5C8C" w14:textId="74077F9D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3B0A9683" w14:textId="7E2D2E3D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02576A4C" w14:textId="77041F5D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0D4EE261" w14:textId="783B5CC2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42FEF756" w14:textId="24A94A30">
      <w:pPr>
        <w:pStyle w:val="Normal"/>
        <w:spacing w:after="90" w:line="294" w:lineRule="atLeas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296233" w:rsidR="00116401" w:rsidP="374B777E" w:rsidRDefault="00B06112" w14:paraId="1CAC9A5E" w14:textId="29B54072">
      <w:pPr>
        <w:pStyle w:val="Normal"/>
        <w:spacing w:after="90" w:line="294" w:lineRule="atLeas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Pr="00296233" w:rsidR="00116401" w:rsidP="374B777E" w:rsidRDefault="00B06112" w14:paraId="12971F53" w14:textId="6A666AE1">
      <w:pPr>
        <w:pStyle w:val="Normal"/>
        <w:spacing w:after="90" w:line="294" w:lineRule="atLeas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</w:t>
      </w:r>
      <w:r w:rsidRPr="374B777E" w:rsidR="76AFAC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List </w:t>
      </w:r>
    </w:p>
    <w:p w:rsidRPr="00296233" w:rsidR="00116401" w:rsidP="3097CF6C" w:rsidRDefault="00B06112" w14:paraId="78D55CC8" w14:textId="245A1B2B">
      <w:pPr>
        <w:spacing w:after="0"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97CF6C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 Wales. Prudent Healthcare, (2023). </w:t>
      </w:r>
      <w:r w:rsidRPr="3097CF6C" w:rsidR="599A80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Securing Health and wellbeing for future. generation. Available at: </w:t>
      </w:r>
      <w:hyperlink r:id="R0c262a9550b54267">
        <w:r w:rsidRPr="3097CF6C" w:rsidR="599A80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securing-health-and-well-being-for-future-generations.pdf (gov.wales)</w:t>
        </w:r>
      </w:hyperlink>
      <w:r w:rsidRPr="3097CF6C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7/11/2023.</w:t>
      </w:r>
      <w:r w:rsidRPr="3097CF6C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Pr="00296233" w:rsidR="00116401" w:rsidP="3097CF6C" w:rsidRDefault="00B06112" w14:paraId="717CFEDC" w14:textId="1F2A8544">
      <w:pPr>
        <w:pStyle w:val="Normal"/>
        <w:spacing w:after="0"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Pr="00296233" w:rsidR="00116401" w:rsidP="3097CF6C" w:rsidRDefault="00B06112" w14:paraId="5453EB06" w14:textId="0FC24894">
      <w:pPr>
        <w:pStyle w:val="Normal"/>
        <w:spacing w:after="160" w:line="259" w:lineRule="auto"/>
        <w:ind w:left="0"/>
        <w:rPr>
          <w:rFonts w:ascii="Roboto" w:hAnsi="Roboto" w:eastAsia="Roboto" w:cs="Roboto"/>
          <w:noProof w:val="0"/>
          <w:color w:val="000000" w:themeColor="text1" w:themeTint="FF" w:themeShade="FF"/>
          <w:sz w:val="25"/>
          <w:szCs w:val="25"/>
          <w:lang w:val="en-GB"/>
        </w:rPr>
      </w:pPr>
      <w:r w:rsidRPr="374B777E" w:rsidR="599A80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>Henshall C, Doherty A, Green H, Westcott L, Aveyard H.</w:t>
      </w:r>
      <w:r w:rsidRPr="374B777E" w:rsidR="599A8098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5"/>
          <w:szCs w:val="25"/>
          <w:lang w:val="en-GB"/>
        </w:rPr>
        <w:t xml:space="preserve"> (</w:t>
      </w:r>
      <w:r w:rsidRPr="374B777E" w:rsidR="599A80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>2018)</w:t>
      </w:r>
      <w:r w:rsidRPr="374B777E" w:rsidR="599A8098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auto"/>
          <w:sz w:val="25"/>
          <w:szCs w:val="25"/>
          <w:lang w:val="en-GB"/>
        </w:rPr>
        <w:t xml:space="preserve"> The role of the assistant practitioner in the clinical setting: a focus group study</w:t>
      </w:r>
      <w:r w:rsidRPr="374B777E" w:rsidR="599A80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 xml:space="preserve">. BMC Health Serv Res. Sep 10;18(1):695. </w:t>
      </w:r>
      <w:r w:rsidRPr="374B777E" w:rsidR="599A80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>doi</w:t>
      </w:r>
      <w:r w:rsidRPr="374B777E" w:rsidR="599A80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 xml:space="preserve">: 10.1186/s12913-018-3506-y. PMID: 30200943; PMCID: PMC6131889. Available </w:t>
      </w:r>
      <w:r w:rsidRPr="374B777E" w:rsidR="599A80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>at:</w:t>
      </w:r>
      <w:r w:rsidRPr="374B777E" w:rsidR="55E6C9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5"/>
          <w:szCs w:val="25"/>
          <w:lang w:val="en-GB"/>
        </w:rPr>
        <w:t xml:space="preserve"> </w:t>
      </w:r>
      <w:hyperlink r:id="R307ac7486aba4150">
        <w:r w:rsidRPr="374B777E" w:rsidR="599A8098">
          <w:rPr>
            <w:rStyle w:val="Hyperlink"/>
            <w:rFonts w:ascii="Roboto" w:hAnsi="Roboto" w:eastAsia="Roboto" w:cs="Roboto"/>
            <w:noProof w:val="0"/>
            <w:color w:val="auto"/>
            <w:sz w:val="25"/>
            <w:szCs w:val="25"/>
            <w:lang w:val="en-GB"/>
          </w:rPr>
          <w:t>The</w:t>
        </w:r>
        <w:r w:rsidRPr="374B777E" w:rsidR="599A8098">
          <w:rPr>
            <w:rStyle w:val="Hyperlink"/>
            <w:rFonts w:ascii="Roboto" w:hAnsi="Roboto" w:eastAsia="Roboto" w:cs="Roboto"/>
            <w:noProof w:val="0"/>
            <w:color w:val="auto"/>
            <w:sz w:val="25"/>
            <w:szCs w:val="25"/>
            <w:lang w:val="en-GB"/>
          </w:rPr>
          <w:t xml:space="preserve"> role of the assistant practitioner in the clinical setting: a focus group study - PMC (nih.gov)</w:t>
        </w:r>
      </w:hyperlink>
      <w:r w:rsidRPr="374B777E" w:rsidR="599A8098">
        <w:rPr>
          <w:rFonts w:ascii="Roboto" w:hAnsi="Roboto" w:eastAsia="Roboto" w:cs="Roboto"/>
          <w:noProof w:val="0"/>
          <w:color w:val="auto"/>
          <w:sz w:val="25"/>
          <w:szCs w:val="25"/>
          <w:lang w:val="en-GB"/>
        </w:rPr>
        <w:t xml:space="preserve"> Accessed on 11/11/2023.</w:t>
      </w:r>
    </w:p>
    <w:p w:rsidRPr="00296233" w:rsidR="00116401" w:rsidP="3097CF6C" w:rsidRDefault="00B06112" w14:paraId="20ED1DD1" w14:textId="5C92BD5E">
      <w:pPr>
        <w:pStyle w:val="Normal"/>
        <w:spacing w:after="0" w:line="240" w:lineRule="exac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097CF6C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Lillywhite, A and Haines D. (2010) Royal College of Occupational Therapy. </w:t>
      </w:r>
      <w:r w:rsidRPr="3097CF6C" w:rsidR="599A80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Occupational Therapy and people with learning disabilities. </w:t>
      </w:r>
      <w:r w:rsidRPr="3097CF6C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Available at</w:t>
      </w:r>
      <w:r w:rsidRPr="3097CF6C" w:rsidR="599A80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: </w:t>
      </w:r>
      <w:hyperlink r:id="R7df24ddf67904284">
        <w:r w:rsidRPr="3097CF6C" w:rsidR="599A8098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OT LEARNING DISABILITIES.indd (rcot.co.uk)</w:t>
        </w:r>
      </w:hyperlink>
      <w:r w:rsidRPr="3097CF6C" w:rsidR="599A80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on 19/11/2023.</w:t>
      </w:r>
    </w:p>
    <w:p w:rsidRPr="00296233" w:rsidR="00116401" w:rsidP="3097CF6C" w:rsidRDefault="00B06112" w14:paraId="04C73B40" w14:textId="083D7865">
      <w:pPr>
        <w:pStyle w:val="Normal"/>
        <w:spacing w:after="0" w:line="240" w:lineRule="exac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Pr="00296233" w:rsidR="00116401" w:rsidP="3097CF6C" w:rsidRDefault="00B06112" w14:paraId="502C6DF6" w14:textId="34E4479A">
      <w:pPr>
        <w:pStyle w:val="Normal"/>
        <w:spacing w:after="160" w:line="259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74B777E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Health Service, (2023).</w:t>
      </w:r>
      <w:r w:rsidRPr="374B777E" w:rsidR="599A80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Clinical Record Keeping</w:t>
      </w:r>
      <w:r w:rsidRPr="374B777E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Policy. Available </w:t>
      </w:r>
      <w:r w:rsidRPr="374B777E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at:</w:t>
      </w:r>
      <w:r w:rsidRPr="374B777E" w:rsidR="4F0A3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0dd23b62581b4f33">
        <w:r w:rsidRPr="374B777E" w:rsidR="599A80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abuhb.nhs.wales</w:t>
        </w:r>
        <w:r w:rsidRPr="374B777E" w:rsidR="599A80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/files/freedom-of-</w:t>
        </w:r>
      </w:hyperlink>
      <w:hyperlink r:id="Rd593053165014994">
        <w:r w:rsidRPr="374B777E" w:rsidR="599A80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information/june-2021/foi-21-266-attachment-1-abuhb-imt-0726-clinical-record-keepingpdf/</w:t>
        </w:r>
      </w:hyperlink>
      <w:r w:rsidRPr="374B777E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7/11/2023</w:t>
      </w:r>
      <w:r w:rsidRPr="374B777E" w:rsidR="078AD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74B777E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Pr="00296233" w:rsidR="00116401" w:rsidP="3097CF6C" w:rsidRDefault="00B06112" w14:paraId="0A7560D6" w14:textId="7DA1F91F">
      <w:pPr>
        <w:pStyle w:val="Normal"/>
        <w:spacing w:after="160" w:line="259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74B777E" w:rsidR="599A80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National Health Service Wales, (2023).</w:t>
      </w:r>
      <w:r w:rsidRPr="374B777E" w:rsidR="599A80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Core Principles Leaflet. Available </w:t>
      </w:r>
      <w:r w:rsidRPr="374B777E" w:rsidR="14F27B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at:</w:t>
      </w:r>
      <w:r w:rsidRPr="374B777E" w:rsidR="660C77C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NHS-Core-Principles-Leaflet-English_0.pdf</w:t>
      </w:r>
      <w:hyperlink r:id="Rf80e9d09d5b54d23">
        <w:r w:rsidRPr="374B777E" w:rsidR="599A8098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 xml:space="preserve"> (nhsconfed.org)</w:t>
        </w:r>
      </w:hyperlink>
      <w:r w:rsidRPr="374B777E" w:rsidR="599A80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on 12/11/2023.</w:t>
      </w:r>
    </w:p>
    <w:p w:rsidRPr="00296233" w:rsidR="00116401" w:rsidP="3097CF6C" w:rsidRDefault="00B06112" w14:paraId="6D45E6F4" w14:textId="7318890B">
      <w:pPr>
        <w:pStyle w:val="Normal"/>
        <w:spacing w:after="0" w:line="240" w:lineRule="exac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Pr="00296233" w:rsidR="00116401" w:rsidP="3097CF6C" w:rsidRDefault="00B06112" w14:paraId="00F77DEA" w14:textId="387B2134">
      <w:pPr>
        <w:pStyle w:val="Normal"/>
        <w:spacing w:after="0" w:line="240" w:lineRule="exac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74B777E" w:rsidR="5DB5A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374B777E" w:rsidR="3CA2D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oyal </w:t>
      </w:r>
      <w:r w:rsidRPr="374B777E" w:rsidR="220B3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374B777E" w:rsidR="3CA2D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ollege of Nursing</w:t>
      </w:r>
      <w:r w:rsidRPr="374B777E" w:rsidR="3D081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374B777E" w:rsidR="3CA2D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</w:t>
      </w:r>
      <w:r w:rsidRPr="374B777E" w:rsidR="0B8A38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O23</w:t>
      </w:r>
      <w:r w:rsidRPr="374B777E" w:rsidR="3CA2D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374B777E" w:rsidR="55949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74B777E" w:rsidR="3CA2D4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Assistant practitioner</w:t>
      </w:r>
      <w:r w:rsidRPr="374B777E" w:rsidR="206F633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74B777E" w:rsidR="2C37C6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74B777E" w:rsidR="2C37C6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374B777E" w:rsidR="3CA2D4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8d613a6313474f86">
        <w:r w:rsidRPr="374B777E" w:rsidR="33151A5B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Assistant Practitioner | Health Practitioner Career Pathways | Careers Resources | Royal College of Nursing (rcn.org.uk)</w:t>
        </w:r>
      </w:hyperlink>
      <w:r w:rsidRPr="374B777E" w:rsidR="21CDE0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on 24/11/2023</w:t>
      </w:r>
      <w:r w:rsidRPr="374B777E" w:rsidR="60B8972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097CF6C" w:rsidP="3097CF6C" w:rsidRDefault="3097CF6C" w14:paraId="64D5A559" w14:textId="5320D742">
      <w:pPr>
        <w:pStyle w:val="Normal"/>
        <w:spacing w:after="0" w:line="240" w:lineRule="exac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24126768" w:rsidP="374B777E" w:rsidRDefault="24126768" w14:paraId="0CE78D52" w14:textId="2C27E832">
      <w:pPr>
        <w:pStyle w:val="Normal"/>
        <w:spacing w:after="0" w:line="240" w:lineRule="exact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74B777E" w:rsidR="24126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Royal College of Occupation</w:t>
      </w:r>
      <w:r w:rsidRPr="374B777E" w:rsidR="24126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 Therapy, (2023). </w:t>
      </w:r>
      <w:r w:rsidRPr="374B777E" w:rsidR="2412676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Importance of Communication.</w:t>
      </w:r>
      <w:r w:rsidRPr="374B777E" w:rsidR="24126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Code of conduct. Available </w:t>
      </w:r>
      <w:r w:rsidRPr="374B777E" w:rsidR="24126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at:</w:t>
      </w:r>
      <w:r w:rsidRPr="374B777E" w:rsidR="5A7015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0f919540e8a3494e">
        <w:r w:rsidRPr="374B777E" w:rsidR="7368282C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Motivation</w:t>
        </w:r>
        <w:r w:rsidRPr="374B777E" w:rsidR="7368282C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 xml:space="preserve"> and communication - RCOT</w:t>
        </w:r>
      </w:hyperlink>
      <w:r w:rsidRPr="374B777E" w:rsidR="24126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74B777E" w:rsidR="1D38E7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Accessed on 17/11/2023.</w:t>
      </w:r>
    </w:p>
    <w:p w:rsidR="3097CF6C" w:rsidP="3097CF6C" w:rsidRDefault="3097CF6C" w14:paraId="3D998AD3" w14:textId="6A52EE7C">
      <w:pPr>
        <w:pStyle w:val="Normal"/>
        <w:spacing w:after="0"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4126768" w:rsidP="3097CF6C" w:rsidRDefault="24126768" w14:paraId="4C18C9E6" w14:textId="585A5F0D">
      <w:pPr>
        <w:pStyle w:val="Normal"/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4B777E" w:rsidR="24126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Royal College of Occupational Therapy, (2020). </w:t>
      </w:r>
      <w:r w:rsidRPr="374B777E" w:rsidR="2412676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 xml:space="preserve">RCOT Career Development Framework: guiding principles for occupational therapy, 2nd edition. </w:t>
      </w:r>
      <w:r w:rsidRPr="374B777E" w:rsidR="2412676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Available at:</w:t>
      </w:r>
      <w:r w:rsidRPr="374B777E" w:rsidR="6A4B5C2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hyperlink r:id="Rcd4fe305f2314f16">
        <w:r w:rsidRPr="374B777E" w:rsidR="24126768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 xml:space="preserve">Microsoft Word - Career Development Framework </w:t>
        </w:r>
      </w:hyperlink>
      <w:bookmarkStart w:name="_Int_cE5WgTD4" w:id="1845073969"/>
      <w:r w:rsidRPr="374B777E" w:rsidR="24126768">
        <w:rPr>
          <w:rStyle w:val="Hyperlink"/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EDI</w:t>
      </w:r>
      <w:bookmarkEnd w:id="1845073969"/>
      <w:r w:rsidRPr="374B777E" w:rsidR="24126768">
        <w:rPr>
          <w:rStyle w:val="Hyperlink"/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consultation version.doc (rcot.co.uk)</w:t>
      </w:r>
      <w:r w:rsidRPr="374B777E" w:rsidR="2412676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14/11/2023.</w:t>
      </w:r>
    </w:p>
    <w:p w:rsidRPr="00296233" w:rsidR="00116401" w:rsidP="374B777E" w:rsidRDefault="00B06112" w14:paraId="2B34C916" w14:textId="0CA42702">
      <w:pPr>
        <w:spacing w:after="0"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Royal College of Occupational Therapy, (2023). </w:t>
      </w:r>
      <w:r w:rsidRPr="374B777E" w:rsidR="6CE9C6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occupational therapy.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f503011ebab4c23"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https://www.rcot.co.uk/about-occupational-therapy/what-is-occupational-therapy.</w:t>
        </w:r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 xml:space="preserve"> Accessed on 16/11/2023</w:t>
        </w:r>
        <w:r w:rsidRPr="374B777E" w:rsidR="167412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.</w:t>
        </w:r>
      </w:hyperlink>
    </w:p>
    <w:p w:rsidRPr="00296233" w:rsidR="00116401" w:rsidP="083EED10" w:rsidRDefault="00B06112" w14:paraId="78C7D034" w14:textId="1ACA6405">
      <w:pPr>
        <w:spacing w:after="0" w:line="240" w:lineRule="exact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</w:pPr>
    </w:p>
    <w:p w:rsidRPr="00296233" w:rsidR="00116401" w:rsidP="3097CF6C" w:rsidRDefault="00B06112" w14:paraId="7B6C7915" w14:textId="38FB3109">
      <w:pPr>
        <w:pStyle w:val="Normal"/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4B777E" w:rsidR="56EB53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Samuel, M. (2011) Community care. Expert guide to health and social care joint working. Available </w:t>
      </w:r>
      <w:r w:rsidRPr="374B777E" w:rsidR="56EB53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at:</w:t>
      </w:r>
      <w:r w:rsidRPr="374B777E" w:rsidR="7CDA02A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hyperlink r:id="R9b45c4cd42354119">
        <w:r w:rsidRPr="374B777E" w:rsidR="56EB53B7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Expert</w:t>
        </w:r>
        <w:r w:rsidRPr="374B777E" w:rsidR="56EB53B7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 xml:space="preserve"> guide to health and social care joint working - Community Care</w:t>
        </w:r>
      </w:hyperlink>
      <w:r w:rsidRPr="374B777E" w:rsidR="56EB53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on 11/11/2023.</w:t>
      </w:r>
      <w:r w:rsidRPr="374B777E" w:rsidR="56EB5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Pr="00296233" w:rsidR="00116401" w:rsidP="374B777E" w:rsidRDefault="00B06112" w14:paraId="06C0116B" w14:textId="504BD8AA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74B777E" w:rsidR="56EB5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Skills for Care, (2018). </w:t>
      </w:r>
      <w:r w:rsidRPr="374B777E" w:rsidR="56EB53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Communication skills in social care</w:t>
      </w:r>
      <w:r w:rsidRPr="374B777E" w:rsidR="56EB53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Available at;</w:t>
      </w:r>
      <w:r w:rsidRPr="374B777E" w:rsidR="2E5CAC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cd83ab0d281e4b48">
        <w:r w:rsidRPr="374B777E" w:rsidR="56EB53B7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Communication skills in social care (skillsforcare.org.uk)</w:t>
        </w:r>
      </w:hyperlink>
      <w:r w:rsidRPr="374B777E" w:rsidR="56EB53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on 20/11/2023</w:t>
      </w:r>
      <w:r w:rsidRPr="374B777E" w:rsidR="4EF459A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Pr="00296233" w:rsidR="00116401" w:rsidP="374B777E" w:rsidRDefault="00B06112" w14:paraId="5B6FF3D1" w14:textId="45DDABAA">
      <w:pPr>
        <w:spacing w:after="0" w:line="240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Care Institute for Excellence, (2022)</w:t>
      </w:r>
      <w:r w:rsidRPr="374B777E" w:rsidR="1C5A8A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Multidisciplinary teams</w:t>
      </w:r>
      <w:r w:rsidRPr="374B777E" w:rsidR="6CE9C6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Integrating care in places and neighbourhoods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Published: July 2018 Updated: December 2022. Available at: </w:t>
      </w:r>
      <w:hyperlink r:id="R6a1984fe90f844aa"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 xml:space="preserve">Multidisciplinary Teams: </w:t>
        </w:r>
      </w:hyperlink>
      <w:hyperlink r:id="Rba916c2bc281414f"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Integrating care in places and neighbourhoods | SCIE</w:t>
        </w:r>
      </w:hyperlink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10/11/2023</w:t>
      </w:r>
      <w:r w:rsidRPr="374B777E" w:rsidR="01A86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Pr="00296233" w:rsidR="00116401" w:rsidP="083EED10" w:rsidRDefault="00B06112" w14:paraId="19BBC52C" w14:textId="675CA1CC">
      <w:pPr>
        <w:spacing w:after="0" w:line="240" w:lineRule="exact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</w:pPr>
    </w:p>
    <w:p w:rsidRPr="00296233" w:rsidR="00116401" w:rsidP="374B777E" w:rsidRDefault="00B06112" w14:paraId="1179DAAA" w14:textId="68895F1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</w:pP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 Care Wales.</w:t>
      </w:r>
      <w:r w:rsidRPr="374B777E" w:rsidR="6D130E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74B777E" w:rsidR="5498D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(2023). </w:t>
      </w:r>
      <w:r w:rsidRPr="374B777E" w:rsidR="14A7C0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What matters conversation and assessment</w:t>
      </w:r>
      <w:r w:rsidRPr="374B777E" w:rsidR="72215F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</w:t>
      </w:r>
      <w:r w:rsidRPr="374B777E" w:rsidR="6CB82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74B777E" w:rsidR="1C602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</w:t>
      </w:r>
      <w:r w:rsidRPr="374B777E" w:rsidR="1C602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at:</w:t>
      </w:r>
      <w:r w:rsidRPr="374B777E" w:rsidR="6DC8B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3f14a4229ec74a25"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</w:t>
        </w:r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://</w:t>
        </w:r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socialcare.wales</w:t>
        </w:r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/resources-guidance/improving-care-and-support/care-and-support-at-home/what-matters-conversations-and-assessment</w:t>
        </w:r>
      </w:hyperlink>
      <w:r w:rsidRPr="374B777E" w:rsidR="15F99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Accessed on 9/11/2023</w:t>
      </w:r>
      <w:r w:rsidRPr="374B777E" w:rsidR="478C57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374B777E" w:rsidR="038AA0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Pr="00296233" w:rsidR="00116401" w:rsidP="374B777E" w:rsidRDefault="00B06112" w14:paraId="1B427323" w14:textId="3000252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B777E" w:rsidR="119C4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King’s fund</w:t>
      </w:r>
      <w:r w:rsidRPr="374B777E" w:rsidR="67522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74B777E" w:rsidR="119C4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(2011)</w:t>
      </w:r>
      <w:r w:rsidRPr="374B777E" w:rsidR="24917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74B777E" w:rsidR="119C4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74B777E" w:rsidR="119C4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Naming the issue:</w:t>
      </w:r>
      <w:r w:rsidRPr="374B777E" w:rsidR="775551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</w:t>
      </w:r>
      <w:r w:rsidRPr="374B777E" w:rsidR="119C4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hronic</w:t>
      </w:r>
      <w:r w:rsidRPr="374B777E" w:rsidR="119C4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excessive workload </w:t>
      </w:r>
      <w:r w:rsidRPr="374B777E" w:rsidR="4E7AC7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 the NHS.</w:t>
      </w:r>
      <w:r w:rsidRPr="374B777E" w:rsidR="2F93A0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74B777E" w:rsidR="2F93A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</w:t>
      </w:r>
      <w:r w:rsidRPr="374B777E" w:rsidR="01662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</w:t>
      </w:r>
      <w:hyperlink w:anchor=":~:text=The%20Health%20and%20Social%20Care,for%20people%20in%20their%20communities." r:id="Rb375df96c50d481d">
        <w:r w:rsidRPr="374B777E" w:rsidR="2884AC8C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Naming the issue: chronic excessive workload in the NHS | The King's Fund (kingsfund.org.uk)</w:t>
        </w:r>
      </w:hyperlink>
      <w:r w:rsidRPr="374B777E" w:rsidR="2884AC8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Accessed on 18/11/2023</w:t>
      </w:r>
      <w:r w:rsidRPr="374B777E" w:rsidR="2209C2F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CC9B94C" w:rsidP="374B777E" w:rsidRDefault="3CC9B94C" w14:paraId="61C1649F" w14:textId="47B8026C">
      <w:pPr>
        <w:pStyle w:val="Normal"/>
        <w:spacing w:after="160" w:line="259" w:lineRule="auto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74B777E" w:rsidR="536278B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Tilly, L. (2011) BIL</w:t>
      </w:r>
      <w:r w:rsidRPr="374B777E" w:rsidR="14BD93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</w:t>
      </w:r>
      <w:r w:rsidRPr="374B777E" w:rsidR="2440F5E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374B777E" w:rsidR="14BD93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Learning Matters. </w:t>
      </w:r>
      <w:r w:rsidRPr="374B777E" w:rsidR="14BD9382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Person centred approaches when supporting people with a learning disability.</w:t>
      </w:r>
      <w:r w:rsidRPr="374B777E" w:rsidR="14BD93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374B777E" w:rsidR="50364A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Available at: </w:t>
      </w:r>
      <w:hyperlink w:anchor="v=onepage&amp;q&amp;f=false" r:id="R488c112b025f4d10">
        <w:r w:rsidRPr="374B777E" w:rsidR="536278B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>Person centred approaches when supporting people with a learning disability - Liz Tilly - Google Books</w:t>
        </w:r>
      </w:hyperlink>
      <w:r w:rsidRPr="374B777E" w:rsidR="536278B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374B777E" w:rsidR="11109A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Accessed on 21/11/2023</w:t>
      </w:r>
      <w:r w:rsidRPr="374B777E" w:rsidR="76FF29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3CC9B94C" w:rsidP="374B777E" w:rsidRDefault="3CC9B94C" w14:paraId="505D594F" w14:textId="3D35FA0E">
      <w:pPr>
        <w:pStyle w:val="Normal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Assembly Government</w:t>
      </w:r>
      <w:r w:rsidRPr="374B777E" w:rsidR="63E92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</w:t>
      </w:r>
      <w:r w:rsidRPr="374B777E" w:rsidR="1D1D3C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74B777E" w:rsidR="6CE9C6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Code of conduct for Health Care Support Workers in Wales. 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29cc388ad53b4cbd">
        <w:r w:rsidRPr="374B777E" w:rsidR="6CE9C6E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single"/>
            <w:lang w:val="en-GB"/>
          </w:rPr>
          <w:t>e2871 NLIAH NHS HSW Booklet ENG</w:t>
        </w:r>
      </w:hyperlink>
      <w:r w:rsidRPr="374B777E" w:rsidR="6CE9C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 18/11/2023.</w:t>
      </w:r>
    </w:p>
    <w:p w:rsidRPr="00296233" w:rsidR="00116401" w:rsidP="083EED10" w:rsidRDefault="00B06112" w14:paraId="523C4468" w14:textId="0F73373E">
      <w:pPr>
        <w:pStyle w:val="Normal"/>
        <w:rPr>
          <w:rFonts w:ascii="Arial" w:hAnsi="Arial" w:cs="Arial"/>
          <w:color w:val="000000" w:themeColor="text1"/>
          <w:sz w:val="24"/>
          <w:szCs w:val="24"/>
        </w:rPr>
      </w:pPr>
    </w:p>
    <w:p w:rsidR="083EED10" w:rsidP="083EED10" w:rsidRDefault="083EED10" w14:paraId="72CA565A" w14:textId="152176A1">
      <w:pPr>
        <w:pStyle w:val="Normal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="083EED10" w:rsidP="083EED10" w:rsidRDefault="083EED10" w14:paraId="00BE120F" w14:textId="0C06CA71">
      <w:pPr>
        <w:pStyle w:val="Normal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Pr="00370961" w:rsidR="00987EBA" w:rsidP="67FBF113" w:rsidRDefault="00AE11AB" w14:paraId="4595B126" w14:textId="1B9D4334">
      <w:pPr>
        <w:rPr>
          <w:rFonts w:ascii="Arial" w:hAnsi="Arial" w:eastAsia="Arial" w:cs="Arial"/>
          <w:color w:val="0070C0"/>
          <w:sz w:val="24"/>
          <w:szCs w:val="24"/>
        </w:rPr>
      </w:pPr>
      <w:r w:rsidRPr="374B777E" w:rsidR="00AE11AB">
        <w:rPr>
          <w:rFonts w:ascii="Arial" w:hAnsi="Arial" w:eastAsia="Arial" w:cs="Arial"/>
          <w:color w:val="0070C0"/>
          <w:sz w:val="24"/>
          <w:szCs w:val="24"/>
        </w:rPr>
        <w:t>.</w:t>
      </w:r>
      <w:r w:rsidRPr="374B777E" w:rsidR="6FF81660">
        <w:rPr>
          <w:rFonts w:ascii="Arial" w:hAnsi="Arial" w:eastAsia="Arial" w:cs="Arial"/>
          <w:color w:val="0070C0"/>
          <w:sz w:val="24"/>
          <w:szCs w:val="24"/>
        </w:rPr>
        <w:t>.</w:t>
      </w:r>
    </w:p>
    <w:p w:rsidRPr="00370961" w:rsidR="00F345B8" w:rsidP="67FBF113" w:rsidRDefault="00F345B8" w14:paraId="494788E0" w14:textId="77777777">
      <w:pPr>
        <w:rPr>
          <w:rFonts w:ascii="Arial" w:hAnsi="Arial" w:eastAsia="Arial" w:cs="Arial"/>
          <w:color w:val="0070C0"/>
          <w:sz w:val="24"/>
          <w:szCs w:val="24"/>
        </w:rPr>
      </w:pPr>
    </w:p>
    <w:p w:rsidRPr="00370961" w:rsidR="00F345B8" w:rsidP="472A9742" w:rsidRDefault="00F345B8" w14:paraId="7299E408" w14:textId="01577558">
      <w:pPr>
        <w:rPr>
          <w:rFonts w:ascii="Arial" w:hAnsi="Arial" w:cs="Arial"/>
          <w:color w:val="0070C0"/>
          <w:sz w:val="24"/>
          <w:szCs w:val="24"/>
        </w:rPr>
      </w:pPr>
    </w:p>
    <w:sectPr w:rsidRPr="00370961" w:rsidR="00F345B8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33b47b96a9964447"/>
      <w:footerReference w:type="default" r:id="R4275bdd6770a43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F7B4D8" w:rsidTr="08844988" w14:paraId="6EAE6233">
      <w:trPr>
        <w:trHeight w:val="300"/>
      </w:trPr>
      <w:tc>
        <w:tcPr>
          <w:tcW w:w="3005" w:type="dxa"/>
          <w:tcMar/>
        </w:tcPr>
        <w:p w:rsidR="2BF7B4D8" w:rsidP="2BF7B4D8" w:rsidRDefault="2BF7B4D8" w14:paraId="1E9DC6B7" w14:textId="6580D42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BF7B4D8" w:rsidP="2BF7B4D8" w:rsidRDefault="2BF7B4D8" w14:paraId="401032E7" w14:textId="467AC47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BF7B4D8" w:rsidP="2BF7B4D8" w:rsidRDefault="2BF7B4D8" w14:paraId="632B2B82" w14:textId="20FC0B55">
          <w:pPr>
            <w:pStyle w:val="Header"/>
            <w:bidi w:val="0"/>
            <w:ind w:right="-115"/>
            <w:jc w:val="right"/>
          </w:pPr>
        </w:p>
      </w:tc>
    </w:tr>
  </w:tbl>
  <w:p w:rsidR="2BF7B4D8" w:rsidP="2BF7B4D8" w:rsidRDefault="2BF7B4D8" w14:paraId="7431231A" w14:textId="4F5E198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F7B4D8" w:rsidTr="2BF7B4D8" w14:paraId="4D5C7354">
      <w:trPr>
        <w:trHeight w:val="300"/>
      </w:trPr>
      <w:tc>
        <w:tcPr>
          <w:tcW w:w="3005" w:type="dxa"/>
          <w:tcMar/>
        </w:tcPr>
        <w:p w:rsidR="2BF7B4D8" w:rsidP="2BF7B4D8" w:rsidRDefault="2BF7B4D8" w14:paraId="0BF07EBA" w14:textId="79E9F67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BF7B4D8" w:rsidP="2BF7B4D8" w:rsidRDefault="2BF7B4D8" w14:paraId="5FBA5369" w14:textId="4317721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BF7B4D8" w:rsidP="2BF7B4D8" w:rsidRDefault="2BF7B4D8" w14:paraId="329AC619" w14:textId="1DD6C4A5">
          <w:pPr>
            <w:pStyle w:val="Header"/>
            <w:bidi w:val="0"/>
            <w:ind w:right="-115"/>
            <w:jc w:val="right"/>
          </w:pPr>
        </w:p>
      </w:tc>
    </w:tr>
  </w:tbl>
  <w:p w:rsidR="2BF7B4D8" w:rsidP="2BF7B4D8" w:rsidRDefault="2BF7B4D8" w14:paraId="3F4E73C2" w14:textId="5C46C94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hFJkykPHefob+" int2:id="kcCpDiOS">
      <int2:state int2:type="AugLoop_Text_Critique" int2:value="Rejected"/>
    </int2:textHash>
    <int2:textHash int2:hashCode="RI38eyygeYrDAb" int2:id="OtSWswk2">
      <int2:state int2:type="AugLoop_Text_Critique" int2:value="Rejected"/>
    </int2:textHash>
    <int2:textHash int2:hashCode="SOVj8UjcBNizHJ" int2:id="7Rnkf8mO">
      <int2:state int2:type="AugLoop_Text_Critique" int2:value="Rejected"/>
    </int2:textHash>
    <int2:textHash int2:hashCode="Y0UROiFW+KpmX2" int2:id="cVIxuuah">
      <int2:state int2:type="AugLoop_Text_Critique" int2:value="Rejected"/>
    </int2:textHash>
    <int2:bookmark int2:bookmarkName="_Int_cE5WgTD4" int2:invalidationBookmarkName="" int2:hashCode="UKXL2PU8R4Uopu" int2:id="yx11uRFG">
      <int2:state int2:type="AugLoop_Acronyms_AcronymsCritique" int2:value="Rejected"/>
    </int2:bookmark>
    <int2:bookmark int2:bookmarkName="_Int_ClAoXYfy" int2:invalidationBookmarkName="" int2:hashCode="wRXS13k0dl5EdP" int2:id="zR26CkZk">
      <int2:state int2:type="AugLoop_Acronyms_AcronymsCritique" int2:value="Rejected"/>
    </int2:bookmark>
    <int2:bookmark int2:bookmarkName="_Int_9fEqhQu2" int2:invalidationBookmarkName="" int2:hashCode="d4pLHWLv2ULQFd" int2:id="PNYlr2TC">
      <int2:state int2:type="AugLoop_Text_Critique" int2:value="Rejected"/>
    </int2:bookmark>
    <int2:bookmark int2:bookmarkName="_Int_tw12Pia3" int2:invalidationBookmarkName="" int2:hashCode="aups33Dx9cjmOq" int2:id="Mm4IFNZm">
      <int2:state int2:type="AugLoop_Text_Critique" int2:value="Rejected"/>
    </int2:bookmark>
    <int2:bookmark int2:bookmarkName="_Int_xmU6jNZw" int2:invalidationBookmarkName="" int2:hashCode="tLhzndCXnZByt2" int2:id="QATVmK0X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7B05"/>
    <w:multiLevelType w:val="hybridMultilevel"/>
    <w:tmpl w:val="39DE53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A6E140"/>
    <w:multiLevelType w:val="hybridMultilevel"/>
    <w:tmpl w:val="E5AA58FC"/>
    <w:lvl w:ilvl="0" w:tplc="33209AD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DE89E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3688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DF6F5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CCEB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6213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F2B4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E6ED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25AF3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122DC1"/>
    <w:multiLevelType w:val="hybridMultilevel"/>
    <w:tmpl w:val="7280F646"/>
    <w:lvl w:ilvl="0" w:tplc="7DDCD60E">
      <w:start w:val="1"/>
      <w:numFmt w:val="decimal"/>
      <w:lvlText w:val="%1."/>
      <w:lvlJc w:val="left"/>
      <w:pPr>
        <w:ind w:left="720" w:hanging="360"/>
      </w:pPr>
    </w:lvl>
    <w:lvl w:ilvl="1" w:tplc="7A08FAFE">
      <w:start w:val="1"/>
      <w:numFmt w:val="lowerLetter"/>
      <w:lvlText w:val="%2."/>
      <w:lvlJc w:val="left"/>
      <w:pPr>
        <w:ind w:left="1440" w:hanging="360"/>
      </w:pPr>
    </w:lvl>
    <w:lvl w:ilvl="2" w:tplc="76E82B98">
      <w:start w:val="1"/>
      <w:numFmt w:val="lowerRoman"/>
      <w:lvlText w:val="%3."/>
      <w:lvlJc w:val="right"/>
      <w:pPr>
        <w:ind w:left="2160" w:hanging="180"/>
      </w:pPr>
    </w:lvl>
    <w:lvl w:ilvl="3" w:tplc="B51C9ABC">
      <w:start w:val="1"/>
      <w:numFmt w:val="decimal"/>
      <w:lvlText w:val="%4."/>
      <w:lvlJc w:val="left"/>
      <w:pPr>
        <w:ind w:left="2880" w:hanging="360"/>
      </w:pPr>
    </w:lvl>
    <w:lvl w:ilvl="4" w:tplc="A8F65B30">
      <w:start w:val="1"/>
      <w:numFmt w:val="lowerLetter"/>
      <w:lvlText w:val="%5."/>
      <w:lvlJc w:val="left"/>
      <w:pPr>
        <w:ind w:left="3600" w:hanging="360"/>
      </w:pPr>
    </w:lvl>
    <w:lvl w:ilvl="5" w:tplc="93C6A7F4">
      <w:start w:val="1"/>
      <w:numFmt w:val="lowerRoman"/>
      <w:lvlText w:val="%6."/>
      <w:lvlJc w:val="right"/>
      <w:pPr>
        <w:ind w:left="4320" w:hanging="180"/>
      </w:pPr>
    </w:lvl>
    <w:lvl w:ilvl="6" w:tplc="B8EE255E">
      <w:start w:val="1"/>
      <w:numFmt w:val="decimal"/>
      <w:lvlText w:val="%7."/>
      <w:lvlJc w:val="left"/>
      <w:pPr>
        <w:ind w:left="5040" w:hanging="360"/>
      </w:pPr>
    </w:lvl>
    <w:lvl w:ilvl="7" w:tplc="F86264F2">
      <w:start w:val="1"/>
      <w:numFmt w:val="lowerLetter"/>
      <w:lvlText w:val="%8."/>
      <w:lvlJc w:val="left"/>
      <w:pPr>
        <w:ind w:left="5760" w:hanging="360"/>
      </w:pPr>
    </w:lvl>
    <w:lvl w:ilvl="8" w:tplc="0FBE63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35353"/>
    <w:multiLevelType w:val="hybridMultilevel"/>
    <w:tmpl w:val="32B23DA2"/>
    <w:lvl w:ilvl="0" w:tplc="C49063F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BE0C5C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A12A3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862A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C2F0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7B2FE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6096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B229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7AD5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0CE1D28"/>
    <w:multiLevelType w:val="hybridMultilevel"/>
    <w:tmpl w:val="6D34C2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54652C3"/>
    <w:multiLevelType w:val="hybridMultilevel"/>
    <w:tmpl w:val="16CACA14"/>
    <w:lvl w:ilvl="0" w:tplc="DD02263E">
      <w:start w:val="1"/>
      <w:numFmt w:val="decimal"/>
      <w:lvlText w:val="%1."/>
      <w:lvlJc w:val="left"/>
      <w:pPr>
        <w:ind w:left="720" w:hanging="360"/>
      </w:pPr>
    </w:lvl>
    <w:lvl w:ilvl="1" w:tplc="5C9064E2">
      <w:start w:val="1"/>
      <w:numFmt w:val="lowerLetter"/>
      <w:lvlText w:val="%2."/>
      <w:lvlJc w:val="left"/>
      <w:pPr>
        <w:ind w:left="1440" w:hanging="360"/>
      </w:pPr>
    </w:lvl>
    <w:lvl w:ilvl="2" w:tplc="BFCC685E">
      <w:start w:val="1"/>
      <w:numFmt w:val="lowerRoman"/>
      <w:lvlText w:val="%3."/>
      <w:lvlJc w:val="right"/>
      <w:pPr>
        <w:ind w:left="2160" w:hanging="180"/>
      </w:pPr>
    </w:lvl>
    <w:lvl w:ilvl="3" w:tplc="579208FC">
      <w:start w:val="1"/>
      <w:numFmt w:val="decimal"/>
      <w:lvlText w:val="%4."/>
      <w:lvlJc w:val="left"/>
      <w:pPr>
        <w:ind w:left="2880" w:hanging="360"/>
      </w:pPr>
    </w:lvl>
    <w:lvl w:ilvl="4" w:tplc="2EF25CE6">
      <w:start w:val="1"/>
      <w:numFmt w:val="lowerLetter"/>
      <w:lvlText w:val="%5."/>
      <w:lvlJc w:val="left"/>
      <w:pPr>
        <w:ind w:left="3600" w:hanging="360"/>
      </w:pPr>
    </w:lvl>
    <w:lvl w:ilvl="5" w:tplc="481CAB1A">
      <w:start w:val="1"/>
      <w:numFmt w:val="lowerRoman"/>
      <w:lvlText w:val="%6."/>
      <w:lvlJc w:val="right"/>
      <w:pPr>
        <w:ind w:left="4320" w:hanging="180"/>
      </w:pPr>
    </w:lvl>
    <w:lvl w:ilvl="6" w:tplc="86946EA8">
      <w:start w:val="1"/>
      <w:numFmt w:val="decimal"/>
      <w:lvlText w:val="%7."/>
      <w:lvlJc w:val="left"/>
      <w:pPr>
        <w:ind w:left="5040" w:hanging="360"/>
      </w:pPr>
    </w:lvl>
    <w:lvl w:ilvl="7" w:tplc="8A28A278">
      <w:start w:val="1"/>
      <w:numFmt w:val="lowerLetter"/>
      <w:lvlText w:val="%8."/>
      <w:lvlJc w:val="left"/>
      <w:pPr>
        <w:ind w:left="5760" w:hanging="360"/>
      </w:pPr>
    </w:lvl>
    <w:lvl w:ilvl="8" w:tplc="818C3C0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C0243"/>
    <w:multiLevelType w:val="hybridMultilevel"/>
    <w:tmpl w:val="C658AD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FFACEE3"/>
    <w:multiLevelType w:val="hybridMultilevel"/>
    <w:tmpl w:val="4A0CFDB2"/>
    <w:lvl w:ilvl="0" w:tplc="207A74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FDE29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B1E51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5E007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20D8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D641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F3494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B8C3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54F6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61594E"/>
    <w:multiLevelType w:val="hybridMultilevel"/>
    <w:tmpl w:val="B34AA9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84E09DA"/>
    <w:multiLevelType w:val="hybridMultilevel"/>
    <w:tmpl w:val="BC00DBFA"/>
    <w:lvl w:ilvl="0" w:tplc="A59A9224">
      <w:start w:val="1"/>
      <w:numFmt w:val="decimal"/>
      <w:lvlText w:val="%1."/>
      <w:lvlJc w:val="left"/>
      <w:pPr>
        <w:ind w:left="720" w:hanging="360"/>
      </w:pPr>
    </w:lvl>
    <w:lvl w:ilvl="1" w:tplc="177C3154">
      <w:start w:val="1"/>
      <w:numFmt w:val="lowerLetter"/>
      <w:lvlText w:val="%2."/>
      <w:lvlJc w:val="left"/>
      <w:pPr>
        <w:ind w:left="1440" w:hanging="360"/>
      </w:pPr>
    </w:lvl>
    <w:lvl w:ilvl="2" w:tplc="BC0CA9AC">
      <w:start w:val="1"/>
      <w:numFmt w:val="lowerRoman"/>
      <w:lvlText w:val="%3."/>
      <w:lvlJc w:val="right"/>
      <w:pPr>
        <w:ind w:left="2160" w:hanging="180"/>
      </w:pPr>
    </w:lvl>
    <w:lvl w:ilvl="3" w:tplc="AC5A7692">
      <w:start w:val="1"/>
      <w:numFmt w:val="decimal"/>
      <w:lvlText w:val="%4."/>
      <w:lvlJc w:val="left"/>
      <w:pPr>
        <w:ind w:left="2880" w:hanging="360"/>
      </w:pPr>
    </w:lvl>
    <w:lvl w:ilvl="4" w:tplc="3632ACD0">
      <w:start w:val="1"/>
      <w:numFmt w:val="lowerLetter"/>
      <w:lvlText w:val="%5."/>
      <w:lvlJc w:val="left"/>
      <w:pPr>
        <w:ind w:left="3600" w:hanging="360"/>
      </w:pPr>
    </w:lvl>
    <w:lvl w:ilvl="5" w:tplc="577A6CCC">
      <w:start w:val="1"/>
      <w:numFmt w:val="lowerRoman"/>
      <w:lvlText w:val="%6."/>
      <w:lvlJc w:val="right"/>
      <w:pPr>
        <w:ind w:left="4320" w:hanging="180"/>
      </w:pPr>
    </w:lvl>
    <w:lvl w:ilvl="6" w:tplc="5BEAA806">
      <w:start w:val="1"/>
      <w:numFmt w:val="decimal"/>
      <w:lvlText w:val="%7."/>
      <w:lvlJc w:val="left"/>
      <w:pPr>
        <w:ind w:left="5040" w:hanging="360"/>
      </w:pPr>
    </w:lvl>
    <w:lvl w:ilvl="7" w:tplc="A0B0EFD4">
      <w:start w:val="1"/>
      <w:numFmt w:val="lowerLetter"/>
      <w:lvlText w:val="%8."/>
      <w:lvlJc w:val="left"/>
      <w:pPr>
        <w:ind w:left="5760" w:hanging="360"/>
      </w:pPr>
    </w:lvl>
    <w:lvl w:ilvl="8" w:tplc="29483B8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037DF"/>
    <w:multiLevelType w:val="hybridMultilevel"/>
    <w:tmpl w:val="25987C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D241643"/>
    <w:multiLevelType w:val="hybridMultilevel"/>
    <w:tmpl w:val="A05C75CC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E616768"/>
    <w:multiLevelType w:val="hybridMultilevel"/>
    <w:tmpl w:val="1B6EC85C"/>
    <w:lvl w:ilvl="0" w:tplc="E83CC69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288D1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CAB2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C7278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C217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DCD6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C852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CC89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CF8F7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1AC57BA"/>
    <w:multiLevelType w:val="hybridMultilevel"/>
    <w:tmpl w:val="ACC47904"/>
    <w:lvl w:ilvl="0" w:tplc="0D2EE83C">
      <w:start w:val="1"/>
      <w:numFmt w:val="decimal"/>
      <w:lvlText w:val="%1."/>
      <w:lvlJc w:val="left"/>
      <w:pPr>
        <w:ind w:left="720" w:hanging="360"/>
      </w:pPr>
    </w:lvl>
    <w:lvl w:ilvl="1" w:tplc="DFB244FA">
      <w:start w:val="1"/>
      <w:numFmt w:val="lowerLetter"/>
      <w:lvlText w:val="%2."/>
      <w:lvlJc w:val="left"/>
      <w:pPr>
        <w:ind w:left="1440" w:hanging="360"/>
      </w:pPr>
    </w:lvl>
    <w:lvl w:ilvl="2" w:tplc="7C52B574">
      <w:start w:val="1"/>
      <w:numFmt w:val="lowerRoman"/>
      <w:lvlText w:val="%3."/>
      <w:lvlJc w:val="right"/>
      <w:pPr>
        <w:ind w:left="2160" w:hanging="180"/>
      </w:pPr>
    </w:lvl>
    <w:lvl w:ilvl="3" w:tplc="C1BE3312">
      <w:start w:val="1"/>
      <w:numFmt w:val="decimal"/>
      <w:lvlText w:val="%4."/>
      <w:lvlJc w:val="left"/>
      <w:pPr>
        <w:ind w:left="2880" w:hanging="360"/>
      </w:pPr>
    </w:lvl>
    <w:lvl w:ilvl="4" w:tplc="B36EF454">
      <w:start w:val="1"/>
      <w:numFmt w:val="lowerLetter"/>
      <w:lvlText w:val="%5."/>
      <w:lvlJc w:val="left"/>
      <w:pPr>
        <w:ind w:left="3600" w:hanging="360"/>
      </w:pPr>
    </w:lvl>
    <w:lvl w:ilvl="5" w:tplc="C290A3D6">
      <w:start w:val="1"/>
      <w:numFmt w:val="lowerRoman"/>
      <w:lvlText w:val="%6."/>
      <w:lvlJc w:val="right"/>
      <w:pPr>
        <w:ind w:left="4320" w:hanging="180"/>
      </w:pPr>
    </w:lvl>
    <w:lvl w:ilvl="6" w:tplc="F20AFCE8">
      <w:start w:val="1"/>
      <w:numFmt w:val="decimal"/>
      <w:lvlText w:val="%7."/>
      <w:lvlJc w:val="left"/>
      <w:pPr>
        <w:ind w:left="5040" w:hanging="360"/>
      </w:pPr>
    </w:lvl>
    <w:lvl w:ilvl="7" w:tplc="139CA186">
      <w:start w:val="1"/>
      <w:numFmt w:val="lowerLetter"/>
      <w:lvlText w:val="%8."/>
      <w:lvlJc w:val="left"/>
      <w:pPr>
        <w:ind w:left="5760" w:hanging="360"/>
      </w:pPr>
    </w:lvl>
    <w:lvl w:ilvl="8" w:tplc="00AC1D7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3F8B8"/>
    <w:multiLevelType w:val="hybridMultilevel"/>
    <w:tmpl w:val="B80635B4"/>
    <w:lvl w:ilvl="0" w:tplc="9078E42C">
      <w:start w:val="1"/>
      <w:numFmt w:val="decimal"/>
      <w:lvlText w:val="%1."/>
      <w:lvlJc w:val="left"/>
      <w:pPr>
        <w:ind w:left="720" w:hanging="360"/>
      </w:pPr>
    </w:lvl>
    <w:lvl w:ilvl="1" w:tplc="E7067B96">
      <w:start w:val="1"/>
      <w:numFmt w:val="lowerLetter"/>
      <w:lvlText w:val="%2."/>
      <w:lvlJc w:val="left"/>
      <w:pPr>
        <w:ind w:left="1440" w:hanging="360"/>
      </w:pPr>
    </w:lvl>
    <w:lvl w:ilvl="2" w:tplc="8ADEE942">
      <w:start w:val="1"/>
      <w:numFmt w:val="lowerRoman"/>
      <w:lvlText w:val="%3."/>
      <w:lvlJc w:val="right"/>
      <w:pPr>
        <w:ind w:left="2160" w:hanging="180"/>
      </w:pPr>
    </w:lvl>
    <w:lvl w:ilvl="3" w:tplc="26ECACFC">
      <w:start w:val="1"/>
      <w:numFmt w:val="decimal"/>
      <w:lvlText w:val="%4."/>
      <w:lvlJc w:val="left"/>
      <w:pPr>
        <w:ind w:left="2880" w:hanging="360"/>
      </w:pPr>
    </w:lvl>
    <w:lvl w:ilvl="4" w:tplc="E82A4AD6">
      <w:start w:val="1"/>
      <w:numFmt w:val="lowerLetter"/>
      <w:lvlText w:val="%5."/>
      <w:lvlJc w:val="left"/>
      <w:pPr>
        <w:ind w:left="3600" w:hanging="360"/>
      </w:pPr>
    </w:lvl>
    <w:lvl w:ilvl="5" w:tplc="5E741ED8">
      <w:start w:val="1"/>
      <w:numFmt w:val="lowerRoman"/>
      <w:lvlText w:val="%6."/>
      <w:lvlJc w:val="right"/>
      <w:pPr>
        <w:ind w:left="4320" w:hanging="180"/>
      </w:pPr>
    </w:lvl>
    <w:lvl w:ilvl="6" w:tplc="BACCAF6E">
      <w:start w:val="1"/>
      <w:numFmt w:val="decimal"/>
      <w:lvlText w:val="%7."/>
      <w:lvlJc w:val="left"/>
      <w:pPr>
        <w:ind w:left="5040" w:hanging="360"/>
      </w:pPr>
    </w:lvl>
    <w:lvl w:ilvl="7" w:tplc="A7E44DBA">
      <w:start w:val="1"/>
      <w:numFmt w:val="lowerLetter"/>
      <w:lvlText w:val="%8."/>
      <w:lvlJc w:val="left"/>
      <w:pPr>
        <w:ind w:left="5760" w:hanging="360"/>
      </w:pPr>
    </w:lvl>
    <w:lvl w:ilvl="8" w:tplc="5E9AB1C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D11F9"/>
    <w:multiLevelType w:val="hybridMultilevel"/>
    <w:tmpl w:val="4784F08A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4B648C2"/>
    <w:multiLevelType w:val="hybridMultilevel"/>
    <w:tmpl w:val="D5F8233C"/>
    <w:lvl w:ilvl="0" w:tplc="0FBE5D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070AF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C20F2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96A3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A64AA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51A6F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827A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9A7D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F21E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3850F76"/>
    <w:multiLevelType w:val="hybridMultilevel"/>
    <w:tmpl w:val="3D2E82DC"/>
    <w:lvl w:ilvl="0" w:tplc="ACB04E5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9E06FB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49EF0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7E35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C6B4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9841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1852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98C9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AC6D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6903254"/>
    <w:multiLevelType w:val="hybridMultilevel"/>
    <w:tmpl w:val="E36C34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77068DA"/>
    <w:multiLevelType w:val="hybridMultilevel"/>
    <w:tmpl w:val="1F1606BC"/>
    <w:lvl w:ilvl="0" w:tplc="A7F603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C218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C3088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AA63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C284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7B86B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1A61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E5229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2B4F1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E4AE9A4"/>
    <w:multiLevelType w:val="hybridMultilevel"/>
    <w:tmpl w:val="71D67E14"/>
    <w:lvl w:ilvl="0" w:tplc="47FACDA6">
      <w:start w:val="1"/>
      <w:numFmt w:val="decimal"/>
      <w:lvlText w:val="%1."/>
      <w:lvlJc w:val="left"/>
      <w:pPr>
        <w:ind w:left="720" w:hanging="360"/>
      </w:pPr>
    </w:lvl>
    <w:lvl w:ilvl="1" w:tplc="CEA2D6D0">
      <w:start w:val="1"/>
      <w:numFmt w:val="lowerLetter"/>
      <w:lvlText w:val="%2."/>
      <w:lvlJc w:val="left"/>
      <w:pPr>
        <w:ind w:left="1440" w:hanging="360"/>
      </w:pPr>
    </w:lvl>
    <w:lvl w:ilvl="2" w:tplc="7926201A">
      <w:start w:val="1"/>
      <w:numFmt w:val="lowerRoman"/>
      <w:lvlText w:val="%3."/>
      <w:lvlJc w:val="right"/>
      <w:pPr>
        <w:ind w:left="2160" w:hanging="180"/>
      </w:pPr>
    </w:lvl>
    <w:lvl w:ilvl="3" w:tplc="D2A6B186">
      <w:start w:val="1"/>
      <w:numFmt w:val="decimal"/>
      <w:lvlText w:val="%4."/>
      <w:lvlJc w:val="left"/>
      <w:pPr>
        <w:ind w:left="2880" w:hanging="360"/>
      </w:pPr>
    </w:lvl>
    <w:lvl w:ilvl="4" w:tplc="DC6EEF50">
      <w:start w:val="1"/>
      <w:numFmt w:val="lowerLetter"/>
      <w:lvlText w:val="%5."/>
      <w:lvlJc w:val="left"/>
      <w:pPr>
        <w:ind w:left="3600" w:hanging="360"/>
      </w:pPr>
    </w:lvl>
    <w:lvl w:ilvl="5" w:tplc="59B874CC">
      <w:start w:val="1"/>
      <w:numFmt w:val="lowerRoman"/>
      <w:lvlText w:val="%6."/>
      <w:lvlJc w:val="right"/>
      <w:pPr>
        <w:ind w:left="4320" w:hanging="180"/>
      </w:pPr>
    </w:lvl>
    <w:lvl w:ilvl="6" w:tplc="56CC58B2">
      <w:start w:val="1"/>
      <w:numFmt w:val="decimal"/>
      <w:lvlText w:val="%7."/>
      <w:lvlJc w:val="left"/>
      <w:pPr>
        <w:ind w:left="5040" w:hanging="360"/>
      </w:pPr>
    </w:lvl>
    <w:lvl w:ilvl="7" w:tplc="F7C60890">
      <w:start w:val="1"/>
      <w:numFmt w:val="lowerLetter"/>
      <w:lvlText w:val="%8."/>
      <w:lvlJc w:val="left"/>
      <w:pPr>
        <w:ind w:left="5760" w:hanging="360"/>
      </w:pPr>
    </w:lvl>
    <w:lvl w:ilvl="8" w:tplc="E7FAE922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E83044"/>
    <w:multiLevelType w:val="hybridMultilevel"/>
    <w:tmpl w:val="DD4C5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17"/>
  </w:num>
  <w:num w:numId="5">
    <w:abstractNumId w:val="12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16"/>
  </w:num>
  <w:num w:numId="11">
    <w:abstractNumId w:val="14"/>
  </w:num>
  <w:num w:numId="12">
    <w:abstractNumId w:val="13"/>
  </w:num>
  <w:num w:numId="13">
    <w:abstractNumId w:val="20"/>
  </w:num>
  <w:num w:numId="14">
    <w:abstractNumId w:val="0"/>
  </w:num>
  <w:num w:numId="15">
    <w:abstractNumId w:val="8"/>
  </w:num>
  <w:num w:numId="16">
    <w:abstractNumId w:val="11"/>
  </w:num>
  <w:num w:numId="17">
    <w:abstractNumId w:val="10"/>
  </w:num>
  <w:num w:numId="18">
    <w:abstractNumId w:val="4"/>
  </w:num>
  <w:num w:numId="19">
    <w:abstractNumId w:val="15"/>
  </w:num>
  <w:num w:numId="20">
    <w:abstractNumId w:val="6"/>
  </w:num>
  <w:num w:numId="21">
    <w:abstractNumId w:val="1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EBA"/>
    <w:rsid w:val="000344EF"/>
    <w:rsid w:val="0008BFFF"/>
    <w:rsid w:val="000A3832"/>
    <w:rsid w:val="000A5ADE"/>
    <w:rsid w:val="000A6E3A"/>
    <w:rsid w:val="000B1B34"/>
    <w:rsid w:val="000C2F95"/>
    <w:rsid w:val="000F7C09"/>
    <w:rsid w:val="0011324B"/>
    <w:rsid w:val="00116401"/>
    <w:rsid w:val="001435DB"/>
    <w:rsid w:val="00150994"/>
    <w:rsid w:val="00171B72"/>
    <w:rsid w:val="00194542"/>
    <w:rsid w:val="001D6D60"/>
    <w:rsid w:val="001E70C1"/>
    <w:rsid w:val="00200C50"/>
    <w:rsid w:val="002122B8"/>
    <w:rsid w:val="00237E6B"/>
    <w:rsid w:val="00240757"/>
    <w:rsid w:val="00262AFF"/>
    <w:rsid w:val="00275313"/>
    <w:rsid w:val="00287A15"/>
    <w:rsid w:val="00296233"/>
    <w:rsid w:val="002A0B2C"/>
    <w:rsid w:val="002B442F"/>
    <w:rsid w:val="002D4520"/>
    <w:rsid w:val="00302019"/>
    <w:rsid w:val="0031536F"/>
    <w:rsid w:val="0031A4A2"/>
    <w:rsid w:val="00346986"/>
    <w:rsid w:val="00370961"/>
    <w:rsid w:val="00380EAE"/>
    <w:rsid w:val="00385315"/>
    <w:rsid w:val="003959ED"/>
    <w:rsid w:val="003961F1"/>
    <w:rsid w:val="003C2D28"/>
    <w:rsid w:val="00416923"/>
    <w:rsid w:val="0041782A"/>
    <w:rsid w:val="004367EF"/>
    <w:rsid w:val="0044580E"/>
    <w:rsid w:val="0044D588"/>
    <w:rsid w:val="00456A6D"/>
    <w:rsid w:val="004A04CA"/>
    <w:rsid w:val="004C262A"/>
    <w:rsid w:val="004D60D2"/>
    <w:rsid w:val="005012AB"/>
    <w:rsid w:val="00521D41"/>
    <w:rsid w:val="00532551"/>
    <w:rsid w:val="00536AA6"/>
    <w:rsid w:val="005577B6"/>
    <w:rsid w:val="005A323B"/>
    <w:rsid w:val="005A78C5"/>
    <w:rsid w:val="005B49A0"/>
    <w:rsid w:val="005C0991"/>
    <w:rsid w:val="005F17C1"/>
    <w:rsid w:val="00626353"/>
    <w:rsid w:val="00635C97"/>
    <w:rsid w:val="00655BDF"/>
    <w:rsid w:val="006644B5"/>
    <w:rsid w:val="006A0660"/>
    <w:rsid w:val="006A0850"/>
    <w:rsid w:val="006D40D6"/>
    <w:rsid w:val="006E418F"/>
    <w:rsid w:val="007839BD"/>
    <w:rsid w:val="00792B2E"/>
    <w:rsid w:val="007A37CD"/>
    <w:rsid w:val="007AF24B"/>
    <w:rsid w:val="007B276C"/>
    <w:rsid w:val="007F1439"/>
    <w:rsid w:val="007F1705"/>
    <w:rsid w:val="0082059A"/>
    <w:rsid w:val="0087141D"/>
    <w:rsid w:val="0087797A"/>
    <w:rsid w:val="008F0A3D"/>
    <w:rsid w:val="00904FC9"/>
    <w:rsid w:val="00905B30"/>
    <w:rsid w:val="009061F7"/>
    <w:rsid w:val="0094687E"/>
    <w:rsid w:val="00952B37"/>
    <w:rsid w:val="00954297"/>
    <w:rsid w:val="00960F5D"/>
    <w:rsid w:val="00987EBA"/>
    <w:rsid w:val="00990DE4"/>
    <w:rsid w:val="009A0CD7"/>
    <w:rsid w:val="009C1987"/>
    <w:rsid w:val="009F132F"/>
    <w:rsid w:val="00A20905"/>
    <w:rsid w:val="00A26CAE"/>
    <w:rsid w:val="00A36AF7"/>
    <w:rsid w:val="00A45252"/>
    <w:rsid w:val="00A45EED"/>
    <w:rsid w:val="00AB4955"/>
    <w:rsid w:val="00AB6BE0"/>
    <w:rsid w:val="00AD2B16"/>
    <w:rsid w:val="00AD69B5"/>
    <w:rsid w:val="00AE11AB"/>
    <w:rsid w:val="00B06112"/>
    <w:rsid w:val="00B9084E"/>
    <w:rsid w:val="00BA7B16"/>
    <w:rsid w:val="00BB16D9"/>
    <w:rsid w:val="00C153B7"/>
    <w:rsid w:val="00C62DAD"/>
    <w:rsid w:val="00CE026F"/>
    <w:rsid w:val="00CE4749"/>
    <w:rsid w:val="00CE6847"/>
    <w:rsid w:val="00CE6B65"/>
    <w:rsid w:val="00D172F1"/>
    <w:rsid w:val="00D32209"/>
    <w:rsid w:val="00D51030"/>
    <w:rsid w:val="00D62E38"/>
    <w:rsid w:val="00D76906"/>
    <w:rsid w:val="00D83965"/>
    <w:rsid w:val="00D91247"/>
    <w:rsid w:val="00DC54B0"/>
    <w:rsid w:val="00DC75F5"/>
    <w:rsid w:val="00E01EA2"/>
    <w:rsid w:val="00E17464"/>
    <w:rsid w:val="00E274E6"/>
    <w:rsid w:val="00E63B79"/>
    <w:rsid w:val="00E73C40"/>
    <w:rsid w:val="00E8B1C6"/>
    <w:rsid w:val="00EB51B4"/>
    <w:rsid w:val="00EB572E"/>
    <w:rsid w:val="00ED51F2"/>
    <w:rsid w:val="00EE1CEC"/>
    <w:rsid w:val="00F13722"/>
    <w:rsid w:val="00F23E26"/>
    <w:rsid w:val="00F345B8"/>
    <w:rsid w:val="00F62B23"/>
    <w:rsid w:val="00F6578D"/>
    <w:rsid w:val="00FB5896"/>
    <w:rsid w:val="00FC3C23"/>
    <w:rsid w:val="01043305"/>
    <w:rsid w:val="0112361D"/>
    <w:rsid w:val="01196852"/>
    <w:rsid w:val="0121FAC1"/>
    <w:rsid w:val="01237302"/>
    <w:rsid w:val="0128C637"/>
    <w:rsid w:val="0129C11C"/>
    <w:rsid w:val="0134150F"/>
    <w:rsid w:val="013EC548"/>
    <w:rsid w:val="01633750"/>
    <w:rsid w:val="0166248A"/>
    <w:rsid w:val="01689F4C"/>
    <w:rsid w:val="016D31F1"/>
    <w:rsid w:val="017F2F95"/>
    <w:rsid w:val="018F4368"/>
    <w:rsid w:val="01A49060"/>
    <w:rsid w:val="01A86F60"/>
    <w:rsid w:val="01B4B2E4"/>
    <w:rsid w:val="01CE68F2"/>
    <w:rsid w:val="01D5BC62"/>
    <w:rsid w:val="01D79EA8"/>
    <w:rsid w:val="01D7CFA4"/>
    <w:rsid w:val="01F0F048"/>
    <w:rsid w:val="02059568"/>
    <w:rsid w:val="021987D2"/>
    <w:rsid w:val="0229DECD"/>
    <w:rsid w:val="023DA637"/>
    <w:rsid w:val="024BC39A"/>
    <w:rsid w:val="0250EDF7"/>
    <w:rsid w:val="025F6C54"/>
    <w:rsid w:val="0267C166"/>
    <w:rsid w:val="02722D0A"/>
    <w:rsid w:val="029938F0"/>
    <w:rsid w:val="02A021D5"/>
    <w:rsid w:val="02A8404F"/>
    <w:rsid w:val="02CB73F2"/>
    <w:rsid w:val="02CEB8B9"/>
    <w:rsid w:val="02D2E69E"/>
    <w:rsid w:val="03046FAD"/>
    <w:rsid w:val="031A8941"/>
    <w:rsid w:val="0321B209"/>
    <w:rsid w:val="03267322"/>
    <w:rsid w:val="0333045D"/>
    <w:rsid w:val="033B3A08"/>
    <w:rsid w:val="034E51A5"/>
    <w:rsid w:val="034F2E26"/>
    <w:rsid w:val="035D7E4C"/>
    <w:rsid w:val="0360351D"/>
    <w:rsid w:val="03694564"/>
    <w:rsid w:val="0384380C"/>
    <w:rsid w:val="038AA0F8"/>
    <w:rsid w:val="03C9AB3D"/>
    <w:rsid w:val="03EC4CA2"/>
    <w:rsid w:val="03F43A28"/>
    <w:rsid w:val="04096188"/>
    <w:rsid w:val="0409717B"/>
    <w:rsid w:val="04133C1E"/>
    <w:rsid w:val="04222890"/>
    <w:rsid w:val="04282951"/>
    <w:rsid w:val="0448783D"/>
    <w:rsid w:val="0479AD1C"/>
    <w:rsid w:val="04825BAE"/>
    <w:rsid w:val="0489730E"/>
    <w:rsid w:val="048B75C9"/>
    <w:rsid w:val="0492532F"/>
    <w:rsid w:val="04A0400E"/>
    <w:rsid w:val="04AAA5B2"/>
    <w:rsid w:val="04BF94C9"/>
    <w:rsid w:val="04EA2206"/>
    <w:rsid w:val="04EB18C0"/>
    <w:rsid w:val="04F1E1E4"/>
    <w:rsid w:val="050515C5"/>
    <w:rsid w:val="0538019F"/>
    <w:rsid w:val="053B7C92"/>
    <w:rsid w:val="0546F0BA"/>
    <w:rsid w:val="05809C39"/>
    <w:rsid w:val="0592ACF0"/>
    <w:rsid w:val="059B2EBB"/>
    <w:rsid w:val="05C66B87"/>
    <w:rsid w:val="05C785B4"/>
    <w:rsid w:val="05C88882"/>
    <w:rsid w:val="05D23A0A"/>
    <w:rsid w:val="05DAF4E1"/>
    <w:rsid w:val="05EC6C1D"/>
    <w:rsid w:val="05F16FA5"/>
    <w:rsid w:val="061EBC2E"/>
    <w:rsid w:val="0633CD6C"/>
    <w:rsid w:val="063C106F"/>
    <w:rsid w:val="0651D18E"/>
    <w:rsid w:val="065E13E4"/>
    <w:rsid w:val="06839A96"/>
    <w:rsid w:val="068DB245"/>
    <w:rsid w:val="0690751C"/>
    <w:rsid w:val="06AB041A"/>
    <w:rsid w:val="06D3093F"/>
    <w:rsid w:val="06EB9ACF"/>
    <w:rsid w:val="0721BD2C"/>
    <w:rsid w:val="072BDAEA"/>
    <w:rsid w:val="0732A86E"/>
    <w:rsid w:val="074F482A"/>
    <w:rsid w:val="07611D47"/>
    <w:rsid w:val="07623BE8"/>
    <w:rsid w:val="0778CC81"/>
    <w:rsid w:val="0789882F"/>
    <w:rsid w:val="078AD3A2"/>
    <w:rsid w:val="0790CA38"/>
    <w:rsid w:val="0792A561"/>
    <w:rsid w:val="07942B98"/>
    <w:rsid w:val="0799BAC3"/>
    <w:rsid w:val="079EBE97"/>
    <w:rsid w:val="07A06007"/>
    <w:rsid w:val="07C0970F"/>
    <w:rsid w:val="07D9D7E0"/>
    <w:rsid w:val="07E6E805"/>
    <w:rsid w:val="0809672D"/>
    <w:rsid w:val="081CC019"/>
    <w:rsid w:val="083EED10"/>
    <w:rsid w:val="084045DC"/>
    <w:rsid w:val="084972E8"/>
    <w:rsid w:val="0855A0F2"/>
    <w:rsid w:val="085A9B87"/>
    <w:rsid w:val="0863403B"/>
    <w:rsid w:val="0863B05C"/>
    <w:rsid w:val="0872A251"/>
    <w:rsid w:val="0882F164"/>
    <w:rsid w:val="08844988"/>
    <w:rsid w:val="08886FA7"/>
    <w:rsid w:val="08935C77"/>
    <w:rsid w:val="089B5DDE"/>
    <w:rsid w:val="08D29DE5"/>
    <w:rsid w:val="08F937DB"/>
    <w:rsid w:val="09063529"/>
    <w:rsid w:val="09161EFE"/>
    <w:rsid w:val="091AE072"/>
    <w:rsid w:val="0925105D"/>
    <w:rsid w:val="093C3068"/>
    <w:rsid w:val="0951B9D6"/>
    <w:rsid w:val="0958B140"/>
    <w:rsid w:val="096541AB"/>
    <w:rsid w:val="09829AD1"/>
    <w:rsid w:val="09A39B19"/>
    <w:rsid w:val="09B83A2E"/>
    <w:rsid w:val="09D66FAD"/>
    <w:rsid w:val="09EC3C6F"/>
    <w:rsid w:val="09EC54C3"/>
    <w:rsid w:val="0A21D491"/>
    <w:rsid w:val="0A372E3F"/>
    <w:rsid w:val="0A38ECC1"/>
    <w:rsid w:val="0A637BAC"/>
    <w:rsid w:val="0A702A16"/>
    <w:rsid w:val="0A746E13"/>
    <w:rsid w:val="0A79D282"/>
    <w:rsid w:val="0A8586AD"/>
    <w:rsid w:val="0A8D09F4"/>
    <w:rsid w:val="0AA5B477"/>
    <w:rsid w:val="0AD800C9"/>
    <w:rsid w:val="0B07FA64"/>
    <w:rsid w:val="0B181046"/>
    <w:rsid w:val="0B2ED64D"/>
    <w:rsid w:val="0B2FFBE2"/>
    <w:rsid w:val="0B318507"/>
    <w:rsid w:val="0B3E1642"/>
    <w:rsid w:val="0B5A7238"/>
    <w:rsid w:val="0B671B10"/>
    <w:rsid w:val="0B7C44CF"/>
    <w:rsid w:val="0B87351E"/>
    <w:rsid w:val="0B8A38A7"/>
    <w:rsid w:val="0BBDA4F2"/>
    <w:rsid w:val="0BD2C1A3"/>
    <w:rsid w:val="0BD4BD22"/>
    <w:rsid w:val="0BD551E3"/>
    <w:rsid w:val="0BD7A7C9"/>
    <w:rsid w:val="0BF063BB"/>
    <w:rsid w:val="0C0BFA77"/>
    <w:rsid w:val="0C15C92F"/>
    <w:rsid w:val="0C1CD888"/>
    <w:rsid w:val="0C38D06E"/>
    <w:rsid w:val="0C395BF0"/>
    <w:rsid w:val="0C3BDAB5"/>
    <w:rsid w:val="0C6B6137"/>
    <w:rsid w:val="0C73D12A"/>
    <w:rsid w:val="0C86A682"/>
    <w:rsid w:val="0C970253"/>
    <w:rsid w:val="0C997956"/>
    <w:rsid w:val="0C99FB51"/>
    <w:rsid w:val="0C9B57A8"/>
    <w:rsid w:val="0CA26867"/>
    <w:rsid w:val="0CBA0F17"/>
    <w:rsid w:val="0CBB17A1"/>
    <w:rsid w:val="0CCACC1C"/>
    <w:rsid w:val="0CCFC8E5"/>
    <w:rsid w:val="0CDB38F1"/>
    <w:rsid w:val="0D0300E2"/>
    <w:rsid w:val="0D181530"/>
    <w:rsid w:val="0D284009"/>
    <w:rsid w:val="0D2AA3B0"/>
    <w:rsid w:val="0D2D0249"/>
    <w:rsid w:val="0D494C0A"/>
    <w:rsid w:val="0D4D736A"/>
    <w:rsid w:val="0D70CDB4"/>
    <w:rsid w:val="0D993ED2"/>
    <w:rsid w:val="0D9A640D"/>
    <w:rsid w:val="0D9B1C6E"/>
    <w:rsid w:val="0DA897A0"/>
    <w:rsid w:val="0DA9F8AA"/>
    <w:rsid w:val="0DE8CDCB"/>
    <w:rsid w:val="0E0FA18B"/>
    <w:rsid w:val="0E32D2B4"/>
    <w:rsid w:val="0E3549B7"/>
    <w:rsid w:val="0E372809"/>
    <w:rsid w:val="0E57894B"/>
    <w:rsid w:val="0E75B704"/>
    <w:rsid w:val="0E8F7746"/>
    <w:rsid w:val="0E927F02"/>
    <w:rsid w:val="0EA1CF5A"/>
    <w:rsid w:val="0EB652AC"/>
    <w:rsid w:val="0EBFAD92"/>
    <w:rsid w:val="0EC131EB"/>
    <w:rsid w:val="0EDBBB6D"/>
    <w:rsid w:val="0EE1E3D5"/>
    <w:rsid w:val="0EEF060B"/>
    <w:rsid w:val="0EF545B4"/>
    <w:rsid w:val="0EF7E2E6"/>
    <w:rsid w:val="0F023BDC"/>
    <w:rsid w:val="0F2ACB7A"/>
    <w:rsid w:val="0F36ECCF"/>
    <w:rsid w:val="0F3F7A79"/>
    <w:rsid w:val="0F4C9EC7"/>
    <w:rsid w:val="0F5B44BA"/>
    <w:rsid w:val="0F6E67FA"/>
    <w:rsid w:val="0F71DAD9"/>
    <w:rsid w:val="0F7B30FA"/>
    <w:rsid w:val="0F7FA8D5"/>
    <w:rsid w:val="0F828F7A"/>
    <w:rsid w:val="0F848EE9"/>
    <w:rsid w:val="0FCEA315"/>
    <w:rsid w:val="0FE337E6"/>
    <w:rsid w:val="0FEFB2A2"/>
    <w:rsid w:val="0FFAED9B"/>
    <w:rsid w:val="1001AE26"/>
    <w:rsid w:val="101F48D8"/>
    <w:rsid w:val="104715F3"/>
    <w:rsid w:val="10483C3D"/>
    <w:rsid w:val="104B57C1"/>
    <w:rsid w:val="105930EE"/>
    <w:rsid w:val="105B7DF3"/>
    <w:rsid w:val="105CB07A"/>
    <w:rsid w:val="106B5FD0"/>
    <w:rsid w:val="10844F85"/>
    <w:rsid w:val="10871DC7"/>
    <w:rsid w:val="108FD183"/>
    <w:rsid w:val="10911615"/>
    <w:rsid w:val="1092F75F"/>
    <w:rsid w:val="10A66FC3"/>
    <w:rsid w:val="10BB8A98"/>
    <w:rsid w:val="10CF1840"/>
    <w:rsid w:val="10D2BD30"/>
    <w:rsid w:val="10D51F63"/>
    <w:rsid w:val="10DBAD16"/>
    <w:rsid w:val="10DFF850"/>
    <w:rsid w:val="10E158D8"/>
    <w:rsid w:val="10E7BE2C"/>
    <w:rsid w:val="10FCA719"/>
    <w:rsid w:val="11109A14"/>
    <w:rsid w:val="111BF29B"/>
    <w:rsid w:val="1130018D"/>
    <w:rsid w:val="11466A18"/>
    <w:rsid w:val="1150FD7F"/>
    <w:rsid w:val="11621619"/>
    <w:rsid w:val="116759B7"/>
    <w:rsid w:val="116A2D5E"/>
    <w:rsid w:val="116A7376"/>
    <w:rsid w:val="11773BE8"/>
    <w:rsid w:val="11776788"/>
    <w:rsid w:val="1182F6F2"/>
    <w:rsid w:val="119C4903"/>
    <w:rsid w:val="11AD57C6"/>
    <w:rsid w:val="11B479B7"/>
    <w:rsid w:val="11B522B7"/>
    <w:rsid w:val="11BDCDAF"/>
    <w:rsid w:val="11C34C13"/>
    <w:rsid w:val="11CBB62A"/>
    <w:rsid w:val="11D02069"/>
    <w:rsid w:val="11D4FE92"/>
    <w:rsid w:val="11D5ED4B"/>
    <w:rsid w:val="11E52E7C"/>
    <w:rsid w:val="11E9829B"/>
    <w:rsid w:val="11EB8653"/>
    <w:rsid w:val="12075DE5"/>
    <w:rsid w:val="1214EB0B"/>
    <w:rsid w:val="1215B66D"/>
    <w:rsid w:val="1224D32C"/>
    <w:rsid w:val="1227D49D"/>
    <w:rsid w:val="122C36DB"/>
    <w:rsid w:val="12443D82"/>
    <w:rsid w:val="1254A654"/>
    <w:rsid w:val="126E8D91"/>
    <w:rsid w:val="12875F47"/>
    <w:rsid w:val="12A8F61B"/>
    <w:rsid w:val="12AB5FCB"/>
    <w:rsid w:val="12B0F476"/>
    <w:rsid w:val="12B793B1"/>
    <w:rsid w:val="12D93057"/>
    <w:rsid w:val="1308BADA"/>
    <w:rsid w:val="1321956D"/>
    <w:rsid w:val="133D1654"/>
    <w:rsid w:val="1371BDAC"/>
    <w:rsid w:val="13885E97"/>
    <w:rsid w:val="1388A351"/>
    <w:rsid w:val="138ED66D"/>
    <w:rsid w:val="13913A14"/>
    <w:rsid w:val="13B3918D"/>
    <w:rsid w:val="13DB2287"/>
    <w:rsid w:val="13E456FB"/>
    <w:rsid w:val="13E58552"/>
    <w:rsid w:val="1400C1D8"/>
    <w:rsid w:val="140A5DF2"/>
    <w:rsid w:val="143438A6"/>
    <w:rsid w:val="144D736B"/>
    <w:rsid w:val="145C2F6F"/>
    <w:rsid w:val="14654FEC"/>
    <w:rsid w:val="146D7C28"/>
    <w:rsid w:val="1476731C"/>
    <w:rsid w:val="14970485"/>
    <w:rsid w:val="1498CB8E"/>
    <w:rsid w:val="14A1CE20"/>
    <w:rsid w:val="14A33F20"/>
    <w:rsid w:val="14A56063"/>
    <w:rsid w:val="14A7C028"/>
    <w:rsid w:val="14B54013"/>
    <w:rsid w:val="14BD9382"/>
    <w:rsid w:val="14D062DD"/>
    <w:rsid w:val="14D5A732"/>
    <w:rsid w:val="14F0BA54"/>
    <w:rsid w:val="14F27B5C"/>
    <w:rsid w:val="14F56E71"/>
    <w:rsid w:val="150865BE"/>
    <w:rsid w:val="15124ECA"/>
    <w:rsid w:val="1520086A"/>
    <w:rsid w:val="152ABC5F"/>
    <w:rsid w:val="1543D824"/>
    <w:rsid w:val="157C3429"/>
    <w:rsid w:val="1582CAD9"/>
    <w:rsid w:val="15A62E53"/>
    <w:rsid w:val="15AEB970"/>
    <w:rsid w:val="15B7BEAC"/>
    <w:rsid w:val="15ECFA5F"/>
    <w:rsid w:val="15F992B8"/>
    <w:rsid w:val="15FDF261"/>
    <w:rsid w:val="16015100"/>
    <w:rsid w:val="16292ABC"/>
    <w:rsid w:val="16305B1A"/>
    <w:rsid w:val="163191FD"/>
    <w:rsid w:val="16348C74"/>
    <w:rsid w:val="163F21CE"/>
    <w:rsid w:val="16405B9C"/>
    <w:rsid w:val="1642BB5E"/>
    <w:rsid w:val="16498816"/>
    <w:rsid w:val="165650B7"/>
    <w:rsid w:val="165BC092"/>
    <w:rsid w:val="166944F9"/>
    <w:rsid w:val="16741297"/>
    <w:rsid w:val="16823EBA"/>
    <w:rsid w:val="16913ED2"/>
    <w:rsid w:val="16AA30BC"/>
    <w:rsid w:val="16B7300E"/>
    <w:rsid w:val="16D1F634"/>
    <w:rsid w:val="16E924AF"/>
    <w:rsid w:val="16EEA8C2"/>
    <w:rsid w:val="17174171"/>
    <w:rsid w:val="171C952A"/>
    <w:rsid w:val="171FF210"/>
    <w:rsid w:val="17316174"/>
    <w:rsid w:val="17355D83"/>
    <w:rsid w:val="1741FEB4"/>
    <w:rsid w:val="174D7E15"/>
    <w:rsid w:val="175045CC"/>
    <w:rsid w:val="175A6E7A"/>
    <w:rsid w:val="176C5ACC"/>
    <w:rsid w:val="17804D38"/>
    <w:rsid w:val="179757CC"/>
    <w:rsid w:val="179A5EC6"/>
    <w:rsid w:val="179D2161"/>
    <w:rsid w:val="179F2A9D"/>
    <w:rsid w:val="17ABD856"/>
    <w:rsid w:val="17ACF88E"/>
    <w:rsid w:val="17B7CC13"/>
    <w:rsid w:val="17DC2BFD"/>
    <w:rsid w:val="17E6449B"/>
    <w:rsid w:val="17FAC487"/>
    <w:rsid w:val="17FF5566"/>
    <w:rsid w:val="181057CE"/>
    <w:rsid w:val="181BA9B1"/>
    <w:rsid w:val="181C994A"/>
    <w:rsid w:val="182D0F33"/>
    <w:rsid w:val="183A1832"/>
    <w:rsid w:val="1874C909"/>
    <w:rsid w:val="1888C61B"/>
    <w:rsid w:val="1892E83C"/>
    <w:rsid w:val="18994E7F"/>
    <w:rsid w:val="189D0B84"/>
    <w:rsid w:val="189FEE6B"/>
    <w:rsid w:val="18D57BA3"/>
    <w:rsid w:val="18E94E76"/>
    <w:rsid w:val="191C1D99"/>
    <w:rsid w:val="191E2A15"/>
    <w:rsid w:val="192FA092"/>
    <w:rsid w:val="19332BA0"/>
    <w:rsid w:val="193EBEE5"/>
    <w:rsid w:val="1941271A"/>
    <w:rsid w:val="19539C74"/>
    <w:rsid w:val="19A454E2"/>
    <w:rsid w:val="19AF24E7"/>
    <w:rsid w:val="19BB5FD9"/>
    <w:rsid w:val="19FE24D9"/>
    <w:rsid w:val="1A048A2D"/>
    <w:rsid w:val="1A32E682"/>
    <w:rsid w:val="1A34DA90"/>
    <w:rsid w:val="1A36B3C9"/>
    <w:rsid w:val="1A45C708"/>
    <w:rsid w:val="1A595582"/>
    <w:rsid w:val="1A6CFE45"/>
    <w:rsid w:val="1A6D2583"/>
    <w:rsid w:val="1A71B686"/>
    <w:rsid w:val="1A8C7F96"/>
    <w:rsid w:val="1ABD7D3C"/>
    <w:rsid w:val="1AC68D6B"/>
    <w:rsid w:val="1AEF6CD5"/>
    <w:rsid w:val="1B162955"/>
    <w:rsid w:val="1B3650B2"/>
    <w:rsid w:val="1B47805F"/>
    <w:rsid w:val="1B543A0C"/>
    <w:rsid w:val="1B71B8F4"/>
    <w:rsid w:val="1B773C84"/>
    <w:rsid w:val="1B7AB029"/>
    <w:rsid w:val="1B85C69C"/>
    <w:rsid w:val="1B877735"/>
    <w:rsid w:val="1BA0F7AE"/>
    <w:rsid w:val="1BA99463"/>
    <w:rsid w:val="1BBC95D2"/>
    <w:rsid w:val="1BBF15D8"/>
    <w:rsid w:val="1BC62698"/>
    <w:rsid w:val="1BC9BA52"/>
    <w:rsid w:val="1BCC19E2"/>
    <w:rsid w:val="1BEFA649"/>
    <w:rsid w:val="1C08CEA6"/>
    <w:rsid w:val="1C0A5A14"/>
    <w:rsid w:val="1C55C891"/>
    <w:rsid w:val="1C5A8A7F"/>
    <w:rsid w:val="1C60291C"/>
    <w:rsid w:val="1C765FA7"/>
    <w:rsid w:val="1CE09C1D"/>
    <w:rsid w:val="1CE9A804"/>
    <w:rsid w:val="1CEC0684"/>
    <w:rsid w:val="1CEC0A39"/>
    <w:rsid w:val="1CED0268"/>
    <w:rsid w:val="1CFFCC0E"/>
    <w:rsid w:val="1D0F8B1F"/>
    <w:rsid w:val="1D1D3CE5"/>
    <w:rsid w:val="1D2A1A50"/>
    <w:rsid w:val="1D30D3CE"/>
    <w:rsid w:val="1D38E719"/>
    <w:rsid w:val="1D586633"/>
    <w:rsid w:val="1D6BC0A0"/>
    <w:rsid w:val="1D7301D5"/>
    <w:rsid w:val="1D8F3394"/>
    <w:rsid w:val="1DA49F07"/>
    <w:rsid w:val="1E03C8DC"/>
    <w:rsid w:val="1E0C45B6"/>
    <w:rsid w:val="1E0C59A5"/>
    <w:rsid w:val="1E123008"/>
    <w:rsid w:val="1E310B56"/>
    <w:rsid w:val="1E374102"/>
    <w:rsid w:val="1E4D6065"/>
    <w:rsid w:val="1E54DE3B"/>
    <w:rsid w:val="1E588764"/>
    <w:rsid w:val="1E6E5A13"/>
    <w:rsid w:val="1E6F61CB"/>
    <w:rsid w:val="1E8BDACE"/>
    <w:rsid w:val="1E9B9C6F"/>
    <w:rsid w:val="1EAE7471"/>
    <w:rsid w:val="1EC55A39"/>
    <w:rsid w:val="1ED06A11"/>
    <w:rsid w:val="1ED24B6F"/>
    <w:rsid w:val="1EDBE6B5"/>
    <w:rsid w:val="1EF7E126"/>
    <w:rsid w:val="1EFFF525"/>
    <w:rsid w:val="1F003F69"/>
    <w:rsid w:val="1F00CB6E"/>
    <w:rsid w:val="1F601276"/>
    <w:rsid w:val="1F655614"/>
    <w:rsid w:val="1F75E12C"/>
    <w:rsid w:val="1F81C2AC"/>
    <w:rsid w:val="1FA5BDC0"/>
    <w:rsid w:val="1FC59F84"/>
    <w:rsid w:val="1FC5C0BC"/>
    <w:rsid w:val="1FD2A235"/>
    <w:rsid w:val="1FD2EC72"/>
    <w:rsid w:val="1FE00C01"/>
    <w:rsid w:val="1FEBC7DF"/>
    <w:rsid w:val="2009C1D5"/>
    <w:rsid w:val="2026BB96"/>
    <w:rsid w:val="203702CE"/>
    <w:rsid w:val="203CF5C5"/>
    <w:rsid w:val="204440D2"/>
    <w:rsid w:val="206F633D"/>
    <w:rsid w:val="209BC586"/>
    <w:rsid w:val="20A5D907"/>
    <w:rsid w:val="20BEE6D0"/>
    <w:rsid w:val="20BF6175"/>
    <w:rsid w:val="20F4605B"/>
    <w:rsid w:val="20F75EB9"/>
    <w:rsid w:val="210596CE"/>
    <w:rsid w:val="2115FF26"/>
    <w:rsid w:val="213291D2"/>
    <w:rsid w:val="21499069"/>
    <w:rsid w:val="21808FE3"/>
    <w:rsid w:val="218340CE"/>
    <w:rsid w:val="2183B5BF"/>
    <w:rsid w:val="2184CBB6"/>
    <w:rsid w:val="21CDE0CD"/>
    <w:rsid w:val="21D2D32F"/>
    <w:rsid w:val="22035CB8"/>
    <w:rsid w:val="2209C2F7"/>
    <w:rsid w:val="220B339E"/>
    <w:rsid w:val="22155FA4"/>
    <w:rsid w:val="221B8BB1"/>
    <w:rsid w:val="22200DDB"/>
    <w:rsid w:val="2250E7CA"/>
    <w:rsid w:val="2262A4B7"/>
    <w:rsid w:val="229184EB"/>
    <w:rsid w:val="22980C8C"/>
    <w:rsid w:val="229BB660"/>
    <w:rsid w:val="229E1626"/>
    <w:rsid w:val="22AD20C5"/>
    <w:rsid w:val="22BC748A"/>
    <w:rsid w:val="22D56C7C"/>
    <w:rsid w:val="22D6518D"/>
    <w:rsid w:val="22D87AAC"/>
    <w:rsid w:val="22DEB1CE"/>
    <w:rsid w:val="22FD4046"/>
    <w:rsid w:val="2301BCE4"/>
    <w:rsid w:val="231207A5"/>
    <w:rsid w:val="2356A313"/>
    <w:rsid w:val="235E41AF"/>
    <w:rsid w:val="2390D881"/>
    <w:rsid w:val="2394EE68"/>
    <w:rsid w:val="23995BD4"/>
    <w:rsid w:val="23A50277"/>
    <w:rsid w:val="23A7C1FB"/>
    <w:rsid w:val="23AB84EF"/>
    <w:rsid w:val="23BC2B72"/>
    <w:rsid w:val="23CA873B"/>
    <w:rsid w:val="23D9C8C8"/>
    <w:rsid w:val="23E7B52B"/>
    <w:rsid w:val="23E95A7C"/>
    <w:rsid w:val="23EACCA3"/>
    <w:rsid w:val="23EEBDE7"/>
    <w:rsid w:val="23F2297A"/>
    <w:rsid w:val="2400B62B"/>
    <w:rsid w:val="24126768"/>
    <w:rsid w:val="2417AF15"/>
    <w:rsid w:val="242EFF7B"/>
    <w:rsid w:val="2431C573"/>
    <w:rsid w:val="2433E2EA"/>
    <w:rsid w:val="243CD54B"/>
    <w:rsid w:val="2440F5E7"/>
    <w:rsid w:val="244AD07D"/>
    <w:rsid w:val="2453A6C9"/>
    <w:rsid w:val="245844EB"/>
    <w:rsid w:val="245DFBCB"/>
    <w:rsid w:val="2460C5AB"/>
    <w:rsid w:val="246640E7"/>
    <w:rsid w:val="246A8BC9"/>
    <w:rsid w:val="24731D57"/>
    <w:rsid w:val="247A822F"/>
    <w:rsid w:val="247AAFE8"/>
    <w:rsid w:val="247F6801"/>
    <w:rsid w:val="2481718C"/>
    <w:rsid w:val="24917820"/>
    <w:rsid w:val="2493F8C6"/>
    <w:rsid w:val="24A87D41"/>
    <w:rsid w:val="24BFDF70"/>
    <w:rsid w:val="24CF4511"/>
    <w:rsid w:val="24EA7309"/>
    <w:rsid w:val="24F9C62C"/>
    <w:rsid w:val="25018F1A"/>
    <w:rsid w:val="2521AD33"/>
    <w:rsid w:val="252A7D23"/>
    <w:rsid w:val="2543D339"/>
    <w:rsid w:val="2546BEFD"/>
    <w:rsid w:val="25998260"/>
    <w:rsid w:val="25B948EB"/>
    <w:rsid w:val="25C6A8DA"/>
    <w:rsid w:val="25D12677"/>
    <w:rsid w:val="25D12FAA"/>
    <w:rsid w:val="25ECE46E"/>
    <w:rsid w:val="25F16FA5"/>
    <w:rsid w:val="25F4154C"/>
    <w:rsid w:val="260F8744"/>
    <w:rsid w:val="26102C35"/>
    <w:rsid w:val="26211665"/>
    <w:rsid w:val="2634E108"/>
    <w:rsid w:val="263513D9"/>
    <w:rsid w:val="26434AFA"/>
    <w:rsid w:val="264E53BE"/>
    <w:rsid w:val="26562012"/>
    <w:rsid w:val="265910E9"/>
    <w:rsid w:val="267FC771"/>
    <w:rsid w:val="26A0A6C0"/>
    <w:rsid w:val="26A39B1D"/>
    <w:rsid w:val="26EA1887"/>
    <w:rsid w:val="270589C9"/>
    <w:rsid w:val="270C50B2"/>
    <w:rsid w:val="271C2A64"/>
    <w:rsid w:val="27216732"/>
    <w:rsid w:val="272458ED"/>
    <w:rsid w:val="2746958F"/>
    <w:rsid w:val="275C9975"/>
    <w:rsid w:val="27624754"/>
    <w:rsid w:val="2776FF22"/>
    <w:rsid w:val="278654DB"/>
    <w:rsid w:val="278C2DCC"/>
    <w:rsid w:val="279A1CCE"/>
    <w:rsid w:val="27A46F33"/>
    <w:rsid w:val="27AFB5D6"/>
    <w:rsid w:val="27B250AA"/>
    <w:rsid w:val="27B3452B"/>
    <w:rsid w:val="27D0B169"/>
    <w:rsid w:val="27E15B10"/>
    <w:rsid w:val="27EFD167"/>
    <w:rsid w:val="27F89F60"/>
    <w:rsid w:val="281C0F37"/>
    <w:rsid w:val="283DDCCD"/>
    <w:rsid w:val="285F769C"/>
    <w:rsid w:val="28668E2C"/>
    <w:rsid w:val="2884A128"/>
    <w:rsid w:val="2884AC8C"/>
    <w:rsid w:val="288637AF"/>
    <w:rsid w:val="28A31A0B"/>
    <w:rsid w:val="28D12322"/>
    <w:rsid w:val="28D58FA4"/>
    <w:rsid w:val="28D8BBC6"/>
    <w:rsid w:val="290893E0"/>
    <w:rsid w:val="2914B21B"/>
    <w:rsid w:val="2918D603"/>
    <w:rsid w:val="291C6249"/>
    <w:rsid w:val="29234BF7"/>
    <w:rsid w:val="29298068"/>
    <w:rsid w:val="292A4009"/>
    <w:rsid w:val="292BB60E"/>
    <w:rsid w:val="2933A417"/>
    <w:rsid w:val="29453B1D"/>
    <w:rsid w:val="296C81CA"/>
    <w:rsid w:val="296D4972"/>
    <w:rsid w:val="296F81BA"/>
    <w:rsid w:val="297A92C1"/>
    <w:rsid w:val="298EA096"/>
    <w:rsid w:val="29C38E26"/>
    <w:rsid w:val="29C62829"/>
    <w:rsid w:val="29C90A4C"/>
    <w:rsid w:val="2A097B7F"/>
    <w:rsid w:val="2A12CF12"/>
    <w:rsid w:val="2A14E87B"/>
    <w:rsid w:val="2A207189"/>
    <w:rsid w:val="2A36E93B"/>
    <w:rsid w:val="2A42A7CC"/>
    <w:rsid w:val="2A4C617D"/>
    <w:rsid w:val="2A50F7D2"/>
    <w:rsid w:val="2A5BF9AF"/>
    <w:rsid w:val="2A5C2FE7"/>
    <w:rsid w:val="2A7374B2"/>
    <w:rsid w:val="2A8BE17E"/>
    <w:rsid w:val="2AA33027"/>
    <w:rsid w:val="2AC05353"/>
    <w:rsid w:val="2AC6C8D1"/>
    <w:rsid w:val="2ACD4302"/>
    <w:rsid w:val="2ACE2E3B"/>
    <w:rsid w:val="2AD6DCFC"/>
    <w:rsid w:val="2AD8718F"/>
    <w:rsid w:val="2ADA5866"/>
    <w:rsid w:val="2B0919D3"/>
    <w:rsid w:val="2B277229"/>
    <w:rsid w:val="2B299135"/>
    <w:rsid w:val="2B37AB19"/>
    <w:rsid w:val="2B490CE9"/>
    <w:rsid w:val="2B5DE3E3"/>
    <w:rsid w:val="2B659459"/>
    <w:rsid w:val="2B69BCFD"/>
    <w:rsid w:val="2BB7991F"/>
    <w:rsid w:val="2BB80F33"/>
    <w:rsid w:val="2BBC2F53"/>
    <w:rsid w:val="2BBD5255"/>
    <w:rsid w:val="2BF0478B"/>
    <w:rsid w:val="2BF7B4D8"/>
    <w:rsid w:val="2BFB70BA"/>
    <w:rsid w:val="2BFC1CE9"/>
    <w:rsid w:val="2BFCACC5"/>
    <w:rsid w:val="2C07FF9F"/>
    <w:rsid w:val="2C37C60E"/>
    <w:rsid w:val="2C556E55"/>
    <w:rsid w:val="2CB3D696"/>
    <w:rsid w:val="2CC017CA"/>
    <w:rsid w:val="2CD718AA"/>
    <w:rsid w:val="2CD9E0CA"/>
    <w:rsid w:val="2CE4C1B1"/>
    <w:rsid w:val="2CF256CE"/>
    <w:rsid w:val="2CF6BFE7"/>
    <w:rsid w:val="2CF9B444"/>
    <w:rsid w:val="2D0A2AB3"/>
    <w:rsid w:val="2D159B5F"/>
    <w:rsid w:val="2D459853"/>
    <w:rsid w:val="2D4EE51E"/>
    <w:rsid w:val="2D527163"/>
    <w:rsid w:val="2D761E75"/>
    <w:rsid w:val="2D7C5963"/>
    <w:rsid w:val="2D86B7EB"/>
    <w:rsid w:val="2D889894"/>
    <w:rsid w:val="2DB345D9"/>
    <w:rsid w:val="2DB8B738"/>
    <w:rsid w:val="2DC3520A"/>
    <w:rsid w:val="2DDD9586"/>
    <w:rsid w:val="2DDE1E83"/>
    <w:rsid w:val="2E03CB45"/>
    <w:rsid w:val="2E256684"/>
    <w:rsid w:val="2E3A5545"/>
    <w:rsid w:val="2E3E1E44"/>
    <w:rsid w:val="2E40BA95"/>
    <w:rsid w:val="2E478A84"/>
    <w:rsid w:val="2E538E8E"/>
    <w:rsid w:val="2E5CAC97"/>
    <w:rsid w:val="2E6131F7"/>
    <w:rsid w:val="2E774155"/>
    <w:rsid w:val="2E7E7591"/>
    <w:rsid w:val="2E847AF4"/>
    <w:rsid w:val="2EC08B9F"/>
    <w:rsid w:val="2EC3501C"/>
    <w:rsid w:val="2EC6700A"/>
    <w:rsid w:val="2ED0623B"/>
    <w:rsid w:val="2EDE8F20"/>
    <w:rsid w:val="2EF3D015"/>
    <w:rsid w:val="2EFE4C5F"/>
    <w:rsid w:val="2F3DBD7C"/>
    <w:rsid w:val="2F406599"/>
    <w:rsid w:val="2F4127BF"/>
    <w:rsid w:val="2F4D9E45"/>
    <w:rsid w:val="2F5B571D"/>
    <w:rsid w:val="2F80EFB9"/>
    <w:rsid w:val="2F83AB42"/>
    <w:rsid w:val="2F93A0CD"/>
    <w:rsid w:val="2F9FD3FC"/>
    <w:rsid w:val="2FA793DA"/>
    <w:rsid w:val="2FB1B774"/>
    <w:rsid w:val="2FBAC7BB"/>
    <w:rsid w:val="2FBD628F"/>
    <w:rsid w:val="2FCA975E"/>
    <w:rsid w:val="2FCC11B9"/>
    <w:rsid w:val="2FCD3CB6"/>
    <w:rsid w:val="2FF5A644"/>
    <w:rsid w:val="2FFAE34C"/>
    <w:rsid w:val="300B2A0C"/>
    <w:rsid w:val="3022E668"/>
    <w:rsid w:val="3059D79C"/>
    <w:rsid w:val="306EECD5"/>
    <w:rsid w:val="3078BD03"/>
    <w:rsid w:val="307EC735"/>
    <w:rsid w:val="308D87BC"/>
    <w:rsid w:val="3097CF6C"/>
    <w:rsid w:val="30B2D6A6"/>
    <w:rsid w:val="30B40495"/>
    <w:rsid w:val="311CC01A"/>
    <w:rsid w:val="312BED3F"/>
    <w:rsid w:val="314F33BB"/>
    <w:rsid w:val="315C00DB"/>
    <w:rsid w:val="31661D99"/>
    <w:rsid w:val="318206E8"/>
    <w:rsid w:val="31856454"/>
    <w:rsid w:val="3194AE86"/>
    <w:rsid w:val="31B5A9F0"/>
    <w:rsid w:val="31BC1BB6"/>
    <w:rsid w:val="31BE5FC3"/>
    <w:rsid w:val="31D32A61"/>
    <w:rsid w:val="32037A0E"/>
    <w:rsid w:val="32040948"/>
    <w:rsid w:val="32092DE4"/>
    <w:rsid w:val="32356FE9"/>
    <w:rsid w:val="323E4447"/>
    <w:rsid w:val="3249D47D"/>
    <w:rsid w:val="3293CBED"/>
    <w:rsid w:val="32AE420C"/>
    <w:rsid w:val="32B132AE"/>
    <w:rsid w:val="32B37502"/>
    <w:rsid w:val="32B69041"/>
    <w:rsid w:val="32FEEEDD"/>
    <w:rsid w:val="33151A5B"/>
    <w:rsid w:val="3317D32A"/>
    <w:rsid w:val="331B5196"/>
    <w:rsid w:val="3334A31A"/>
    <w:rsid w:val="3334FCD2"/>
    <w:rsid w:val="333A8B3D"/>
    <w:rsid w:val="333C90A0"/>
    <w:rsid w:val="3352CE56"/>
    <w:rsid w:val="336AA7B4"/>
    <w:rsid w:val="33756FBB"/>
    <w:rsid w:val="33796C37"/>
    <w:rsid w:val="338BAC4C"/>
    <w:rsid w:val="33947624"/>
    <w:rsid w:val="33BE26A2"/>
    <w:rsid w:val="33C5DCDA"/>
    <w:rsid w:val="33CDF060"/>
    <w:rsid w:val="33DA14A8"/>
    <w:rsid w:val="33DDD67A"/>
    <w:rsid w:val="33E2EFC7"/>
    <w:rsid w:val="33EAE0CB"/>
    <w:rsid w:val="33F62E00"/>
    <w:rsid w:val="340256DC"/>
    <w:rsid w:val="344A126D"/>
    <w:rsid w:val="345280B4"/>
    <w:rsid w:val="345460DC"/>
    <w:rsid w:val="3493A19D"/>
    <w:rsid w:val="349F82DC"/>
    <w:rsid w:val="34A04C85"/>
    <w:rsid w:val="34AA79AC"/>
    <w:rsid w:val="34AFFC19"/>
    <w:rsid w:val="34CA2B70"/>
    <w:rsid w:val="34DC567C"/>
    <w:rsid w:val="34E3F567"/>
    <w:rsid w:val="34E50BF5"/>
    <w:rsid w:val="34EECE85"/>
    <w:rsid w:val="34EF3378"/>
    <w:rsid w:val="34F5F85D"/>
    <w:rsid w:val="350A7B32"/>
    <w:rsid w:val="35153C98"/>
    <w:rsid w:val="3535B593"/>
    <w:rsid w:val="355C2D71"/>
    <w:rsid w:val="35631199"/>
    <w:rsid w:val="356B408F"/>
    <w:rsid w:val="35725147"/>
    <w:rsid w:val="357CBA7A"/>
    <w:rsid w:val="359D1B0B"/>
    <w:rsid w:val="35B09DD0"/>
    <w:rsid w:val="35BABD23"/>
    <w:rsid w:val="35DE21CB"/>
    <w:rsid w:val="35DE6A8B"/>
    <w:rsid w:val="35F151A2"/>
    <w:rsid w:val="35FD2FBD"/>
    <w:rsid w:val="35FF8994"/>
    <w:rsid w:val="362F71FE"/>
    <w:rsid w:val="363B533D"/>
    <w:rsid w:val="364BCC7A"/>
    <w:rsid w:val="364E0F3F"/>
    <w:rsid w:val="36630CD5"/>
    <w:rsid w:val="3664D293"/>
    <w:rsid w:val="36743162"/>
    <w:rsid w:val="36842343"/>
    <w:rsid w:val="36940C17"/>
    <w:rsid w:val="36974635"/>
    <w:rsid w:val="36D6EF3D"/>
    <w:rsid w:val="36E7FE87"/>
    <w:rsid w:val="36EC6655"/>
    <w:rsid w:val="36EF0ACD"/>
    <w:rsid w:val="36F8BA62"/>
    <w:rsid w:val="3702D46A"/>
    <w:rsid w:val="3716D260"/>
    <w:rsid w:val="372E532C"/>
    <w:rsid w:val="374B777E"/>
    <w:rsid w:val="37568222"/>
    <w:rsid w:val="3781B32F"/>
    <w:rsid w:val="37B82D8A"/>
    <w:rsid w:val="37BC5230"/>
    <w:rsid w:val="37BDFB41"/>
    <w:rsid w:val="37C968F5"/>
    <w:rsid w:val="37CB425F"/>
    <w:rsid w:val="37D061FA"/>
    <w:rsid w:val="37D067C2"/>
    <w:rsid w:val="37D7239E"/>
    <w:rsid w:val="3808143D"/>
    <w:rsid w:val="380DE2B7"/>
    <w:rsid w:val="381D9513"/>
    <w:rsid w:val="381E473F"/>
    <w:rsid w:val="383EB81B"/>
    <w:rsid w:val="384248E8"/>
    <w:rsid w:val="385A965D"/>
    <w:rsid w:val="38621BCA"/>
    <w:rsid w:val="386ED236"/>
    <w:rsid w:val="3883CEE8"/>
    <w:rsid w:val="38AB007C"/>
    <w:rsid w:val="38CF1E8A"/>
    <w:rsid w:val="39140D24"/>
    <w:rsid w:val="391A1BFF"/>
    <w:rsid w:val="393A4979"/>
    <w:rsid w:val="393A7399"/>
    <w:rsid w:val="393ED829"/>
    <w:rsid w:val="39415D47"/>
    <w:rsid w:val="3947C6C8"/>
    <w:rsid w:val="3948045B"/>
    <w:rsid w:val="395232B9"/>
    <w:rsid w:val="395934A2"/>
    <w:rsid w:val="3960FEE5"/>
    <w:rsid w:val="396444D5"/>
    <w:rsid w:val="39653956"/>
    <w:rsid w:val="396648A0"/>
    <w:rsid w:val="396ACBD6"/>
    <w:rsid w:val="397D75BC"/>
    <w:rsid w:val="39836D3C"/>
    <w:rsid w:val="39864AD7"/>
    <w:rsid w:val="398A931A"/>
    <w:rsid w:val="3999A991"/>
    <w:rsid w:val="399E16AE"/>
    <w:rsid w:val="39A9B318"/>
    <w:rsid w:val="39BAF73D"/>
    <w:rsid w:val="39D80E98"/>
    <w:rsid w:val="39E2B9F7"/>
    <w:rsid w:val="39F666BE"/>
    <w:rsid w:val="3A0C2A7F"/>
    <w:rsid w:val="3A13ED96"/>
    <w:rsid w:val="3A212BBD"/>
    <w:rsid w:val="3A23246A"/>
    <w:rsid w:val="3A502B9D"/>
    <w:rsid w:val="3A6A044F"/>
    <w:rsid w:val="3A90EC1A"/>
    <w:rsid w:val="3AA1B1D4"/>
    <w:rsid w:val="3AA55D73"/>
    <w:rsid w:val="3AAFDD85"/>
    <w:rsid w:val="3AB5EC60"/>
    <w:rsid w:val="3AC0D1F8"/>
    <w:rsid w:val="3AC3A260"/>
    <w:rsid w:val="3AD643FA"/>
    <w:rsid w:val="3ADD4D41"/>
    <w:rsid w:val="3ADE26CB"/>
    <w:rsid w:val="3AF39841"/>
    <w:rsid w:val="3B06E2E9"/>
    <w:rsid w:val="3B0802BC"/>
    <w:rsid w:val="3B0E3659"/>
    <w:rsid w:val="3B0EC460"/>
    <w:rsid w:val="3B1F3D9D"/>
    <w:rsid w:val="3B386EEE"/>
    <w:rsid w:val="3B3DAE03"/>
    <w:rsid w:val="3B81D570"/>
    <w:rsid w:val="3B8EFF5F"/>
    <w:rsid w:val="3B9D234B"/>
    <w:rsid w:val="3B9DA679"/>
    <w:rsid w:val="3BBB6FAA"/>
    <w:rsid w:val="3BC834F2"/>
    <w:rsid w:val="3BD4C9F4"/>
    <w:rsid w:val="3BDB91E3"/>
    <w:rsid w:val="3C03B16F"/>
    <w:rsid w:val="3C15D1DF"/>
    <w:rsid w:val="3C1FDF54"/>
    <w:rsid w:val="3C2ED801"/>
    <w:rsid w:val="3C34916D"/>
    <w:rsid w:val="3C65259C"/>
    <w:rsid w:val="3C7D0D70"/>
    <w:rsid w:val="3C83B1BB"/>
    <w:rsid w:val="3C9CDA18"/>
    <w:rsid w:val="3CA2D444"/>
    <w:rsid w:val="3CAA94C1"/>
    <w:rsid w:val="3CAE32D1"/>
    <w:rsid w:val="3CBCB68C"/>
    <w:rsid w:val="3CC377FC"/>
    <w:rsid w:val="3CC9B94C"/>
    <w:rsid w:val="3CD7615A"/>
    <w:rsid w:val="3D0817E6"/>
    <w:rsid w:val="3D0BB4C1"/>
    <w:rsid w:val="3D3DF074"/>
    <w:rsid w:val="3D57400B"/>
    <w:rsid w:val="3D7685F5"/>
    <w:rsid w:val="3D9525B5"/>
    <w:rsid w:val="3D98C4A4"/>
    <w:rsid w:val="3DB0C26B"/>
    <w:rsid w:val="3DB0F885"/>
    <w:rsid w:val="3DC46BF6"/>
    <w:rsid w:val="3DFB4322"/>
    <w:rsid w:val="3E194E07"/>
    <w:rsid w:val="3E28BC85"/>
    <w:rsid w:val="3E431673"/>
    <w:rsid w:val="3E466522"/>
    <w:rsid w:val="3E598662"/>
    <w:rsid w:val="3E6C0A8F"/>
    <w:rsid w:val="3EABADF3"/>
    <w:rsid w:val="3EFAEDCC"/>
    <w:rsid w:val="3F11E165"/>
    <w:rsid w:val="3F2FDCE6"/>
    <w:rsid w:val="3F358865"/>
    <w:rsid w:val="3F359315"/>
    <w:rsid w:val="3F43371B"/>
    <w:rsid w:val="3F67145C"/>
    <w:rsid w:val="3F73FB29"/>
    <w:rsid w:val="3F78D5BB"/>
    <w:rsid w:val="3F895D83"/>
    <w:rsid w:val="3F8D96F7"/>
    <w:rsid w:val="3F9F0109"/>
    <w:rsid w:val="3FBE4D83"/>
    <w:rsid w:val="3FD27A65"/>
    <w:rsid w:val="3FE23583"/>
    <w:rsid w:val="3FF9D49E"/>
    <w:rsid w:val="400021D0"/>
    <w:rsid w:val="4006D74F"/>
    <w:rsid w:val="40090BEA"/>
    <w:rsid w:val="400D9FDD"/>
    <w:rsid w:val="40231CB3"/>
    <w:rsid w:val="40312306"/>
    <w:rsid w:val="40339E61"/>
    <w:rsid w:val="4035D952"/>
    <w:rsid w:val="4057EF3F"/>
    <w:rsid w:val="4068957A"/>
    <w:rsid w:val="407218BD"/>
    <w:rsid w:val="407D6149"/>
    <w:rsid w:val="40904441"/>
    <w:rsid w:val="4093A3FB"/>
    <w:rsid w:val="40A44D8B"/>
    <w:rsid w:val="40E5292B"/>
    <w:rsid w:val="40E671B3"/>
    <w:rsid w:val="40EAE059"/>
    <w:rsid w:val="41147563"/>
    <w:rsid w:val="411B93CE"/>
    <w:rsid w:val="413103C8"/>
    <w:rsid w:val="4132E3E4"/>
    <w:rsid w:val="41367ADF"/>
    <w:rsid w:val="413E3B9A"/>
    <w:rsid w:val="415E21AB"/>
    <w:rsid w:val="416019E9"/>
    <w:rsid w:val="41694EAB"/>
    <w:rsid w:val="4174CCBD"/>
    <w:rsid w:val="41760114"/>
    <w:rsid w:val="41774440"/>
    <w:rsid w:val="417C3EB6"/>
    <w:rsid w:val="4195A4FF"/>
    <w:rsid w:val="41A4DC4B"/>
    <w:rsid w:val="41AB691C"/>
    <w:rsid w:val="41B4C4FD"/>
    <w:rsid w:val="41C2787B"/>
    <w:rsid w:val="41CC5A7C"/>
    <w:rsid w:val="41D89FED"/>
    <w:rsid w:val="41E7136A"/>
    <w:rsid w:val="41F1E6EC"/>
    <w:rsid w:val="41F3BFA0"/>
    <w:rsid w:val="4203300B"/>
    <w:rsid w:val="42329EB4"/>
    <w:rsid w:val="4261B70A"/>
    <w:rsid w:val="42739155"/>
    <w:rsid w:val="42B6845A"/>
    <w:rsid w:val="42D6A1CB"/>
    <w:rsid w:val="430980C4"/>
    <w:rsid w:val="431314A1"/>
    <w:rsid w:val="4330D730"/>
    <w:rsid w:val="433AA706"/>
    <w:rsid w:val="433BA8D4"/>
    <w:rsid w:val="433DF7BE"/>
    <w:rsid w:val="433FF878"/>
    <w:rsid w:val="434B3FE3"/>
    <w:rsid w:val="4350955E"/>
    <w:rsid w:val="435F4851"/>
    <w:rsid w:val="438415EE"/>
    <w:rsid w:val="438F9001"/>
    <w:rsid w:val="43977D87"/>
    <w:rsid w:val="43A8A284"/>
    <w:rsid w:val="43B8B11D"/>
    <w:rsid w:val="4409C9AC"/>
    <w:rsid w:val="440FE57A"/>
    <w:rsid w:val="441485F7"/>
    <w:rsid w:val="44229AB5"/>
    <w:rsid w:val="448ED58A"/>
    <w:rsid w:val="4496B126"/>
    <w:rsid w:val="44C53C7C"/>
    <w:rsid w:val="44C942AE"/>
    <w:rsid w:val="44D16CE9"/>
    <w:rsid w:val="44D37F96"/>
    <w:rsid w:val="44DA4872"/>
    <w:rsid w:val="44DF52DA"/>
    <w:rsid w:val="44F04783"/>
    <w:rsid w:val="44F455E5"/>
    <w:rsid w:val="44F85DE4"/>
    <w:rsid w:val="450AF75D"/>
    <w:rsid w:val="4513CE4E"/>
    <w:rsid w:val="4537DCE3"/>
    <w:rsid w:val="45554BE2"/>
    <w:rsid w:val="45560AA8"/>
    <w:rsid w:val="455EEA5E"/>
    <w:rsid w:val="456B5116"/>
    <w:rsid w:val="456D199F"/>
    <w:rsid w:val="456FDE28"/>
    <w:rsid w:val="458122E9"/>
    <w:rsid w:val="45908000"/>
    <w:rsid w:val="459C6C10"/>
    <w:rsid w:val="459CE230"/>
    <w:rsid w:val="45C2026D"/>
    <w:rsid w:val="45CB0A0D"/>
    <w:rsid w:val="45E05F43"/>
    <w:rsid w:val="4600CD60"/>
    <w:rsid w:val="46028F8C"/>
    <w:rsid w:val="460A83E7"/>
    <w:rsid w:val="463A5BDF"/>
    <w:rsid w:val="465A1A88"/>
    <w:rsid w:val="46631DA7"/>
    <w:rsid w:val="467247C8"/>
    <w:rsid w:val="467EBD11"/>
    <w:rsid w:val="46883620"/>
    <w:rsid w:val="468BCD36"/>
    <w:rsid w:val="4695EC63"/>
    <w:rsid w:val="469ADCEF"/>
    <w:rsid w:val="46A0657D"/>
    <w:rsid w:val="46DA8EF5"/>
    <w:rsid w:val="46DFAE61"/>
    <w:rsid w:val="46E0B26B"/>
    <w:rsid w:val="46FB123A"/>
    <w:rsid w:val="47060FD7"/>
    <w:rsid w:val="47205F68"/>
    <w:rsid w:val="4727D695"/>
    <w:rsid w:val="472A9742"/>
    <w:rsid w:val="472D54D8"/>
    <w:rsid w:val="4734CC89"/>
    <w:rsid w:val="475010A9"/>
    <w:rsid w:val="4755A628"/>
    <w:rsid w:val="476291FB"/>
    <w:rsid w:val="477F922B"/>
    <w:rsid w:val="4785F860"/>
    <w:rsid w:val="478C574D"/>
    <w:rsid w:val="478E608D"/>
    <w:rsid w:val="47958877"/>
    <w:rsid w:val="47999C58"/>
    <w:rsid w:val="479C130B"/>
    <w:rsid w:val="47AA12EE"/>
    <w:rsid w:val="47ACEC5C"/>
    <w:rsid w:val="47B51402"/>
    <w:rsid w:val="47E685C4"/>
    <w:rsid w:val="47ED1484"/>
    <w:rsid w:val="47ED7471"/>
    <w:rsid w:val="47F0FC8D"/>
    <w:rsid w:val="4801853E"/>
    <w:rsid w:val="480B817F"/>
    <w:rsid w:val="480C4045"/>
    <w:rsid w:val="480E1829"/>
    <w:rsid w:val="481E25A7"/>
    <w:rsid w:val="48278002"/>
    <w:rsid w:val="482CFE59"/>
    <w:rsid w:val="482E9A23"/>
    <w:rsid w:val="48492E94"/>
    <w:rsid w:val="48630124"/>
    <w:rsid w:val="4872718F"/>
    <w:rsid w:val="488056F9"/>
    <w:rsid w:val="488BE55A"/>
    <w:rsid w:val="48A1E038"/>
    <w:rsid w:val="48AA62F8"/>
    <w:rsid w:val="48AEFAF0"/>
    <w:rsid w:val="48B8C3AB"/>
    <w:rsid w:val="48D3E74F"/>
    <w:rsid w:val="49004A12"/>
    <w:rsid w:val="4900C023"/>
    <w:rsid w:val="49195344"/>
    <w:rsid w:val="491BB1DD"/>
    <w:rsid w:val="4924E882"/>
    <w:rsid w:val="494C7F5E"/>
    <w:rsid w:val="496114C7"/>
    <w:rsid w:val="4978419C"/>
    <w:rsid w:val="49825625"/>
    <w:rsid w:val="49976D94"/>
    <w:rsid w:val="49B147D7"/>
    <w:rsid w:val="49B4A3A6"/>
    <w:rsid w:val="49D7C3B7"/>
    <w:rsid w:val="49D8C865"/>
    <w:rsid w:val="49E80F34"/>
    <w:rsid w:val="49F571F6"/>
    <w:rsid w:val="49F6489C"/>
    <w:rsid w:val="49FED185"/>
    <w:rsid w:val="49FF5769"/>
    <w:rsid w:val="4A3C2DFD"/>
    <w:rsid w:val="4A3CDE46"/>
    <w:rsid w:val="4A3DB099"/>
    <w:rsid w:val="4A77A3A6"/>
    <w:rsid w:val="4A7D4F25"/>
    <w:rsid w:val="4AA7A0BE"/>
    <w:rsid w:val="4AB5A5FE"/>
    <w:rsid w:val="4ABF73CB"/>
    <w:rsid w:val="4AC66B12"/>
    <w:rsid w:val="4AD7AF97"/>
    <w:rsid w:val="4AD82D50"/>
    <w:rsid w:val="4ADDB59F"/>
    <w:rsid w:val="4ADDF50A"/>
    <w:rsid w:val="4AE1B3B0"/>
    <w:rsid w:val="4AEF23EE"/>
    <w:rsid w:val="4B0503F1"/>
    <w:rsid w:val="4B0EE9B5"/>
    <w:rsid w:val="4B251533"/>
    <w:rsid w:val="4B396EE5"/>
    <w:rsid w:val="4B4056D4"/>
    <w:rsid w:val="4B5DC64F"/>
    <w:rsid w:val="4B609895"/>
    <w:rsid w:val="4B703AAE"/>
    <w:rsid w:val="4B74D289"/>
    <w:rsid w:val="4B891620"/>
    <w:rsid w:val="4B9AA1E6"/>
    <w:rsid w:val="4BA576D3"/>
    <w:rsid w:val="4BC1905F"/>
    <w:rsid w:val="4BCF88E1"/>
    <w:rsid w:val="4BD10D3E"/>
    <w:rsid w:val="4BD4ED50"/>
    <w:rsid w:val="4C26080A"/>
    <w:rsid w:val="4C599769"/>
    <w:rsid w:val="4C5A0F64"/>
    <w:rsid w:val="4C5B442C"/>
    <w:rsid w:val="4C6D0F6C"/>
    <w:rsid w:val="4C78DB52"/>
    <w:rsid w:val="4C7D8411"/>
    <w:rsid w:val="4C9C45CD"/>
    <w:rsid w:val="4CA9AA50"/>
    <w:rsid w:val="4CAA3A2C"/>
    <w:rsid w:val="4CB58D06"/>
    <w:rsid w:val="4CC0E594"/>
    <w:rsid w:val="4CC91EF5"/>
    <w:rsid w:val="4CC9BDCF"/>
    <w:rsid w:val="4CCE7CC5"/>
    <w:rsid w:val="4CDA8200"/>
    <w:rsid w:val="4CE1894C"/>
    <w:rsid w:val="4CE24FEC"/>
    <w:rsid w:val="4CE583DD"/>
    <w:rsid w:val="4CF2639A"/>
    <w:rsid w:val="4CFA9D80"/>
    <w:rsid w:val="4D033C11"/>
    <w:rsid w:val="4D0FA701"/>
    <w:rsid w:val="4D29EB2D"/>
    <w:rsid w:val="4D34646D"/>
    <w:rsid w:val="4D61E855"/>
    <w:rsid w:val="4D67FB19"/>
    <w:rsid w:val="4D6F2DDC"/>
    <w:rsid w:val="4D705B32"/>
    <w:rsid w:val="4D88434A"/>
    <w:rsid w:val="4D8A0923"/>
    <w:rsid w:val="4D8C34CE"/>
    <w:rsid w:val="4D8E6CF9"/>
    <w:rsid w:val="4D96F583"/>
    <w:rsid w:val="4D9ED80C"/>
    <w:rsid w:val="4DBF1F9F"/>
    <w:rsid w:val="4DFE10FE"/>
    <w:rsid w:val="4E1382C0"/>
    <w:rsid w:val="4E16CE32"/>
    <w:rsid w:val="4E195472"/>
    <w:rsid w:val="4E35A5E6"/>
    <w:rsid w:val="4E66B8AD"/>
    <w:rsid w:val="4E768D55"/>
    <w:rsid w:val="4E7AC799"/>
    <w:rsid w:val="4E7D59AD"/>
    <w:rsid w:val="4E7E6B79"/>
    <w:rsid w:val="4E85BE7E"/>
    <w:rsid w:val="4E881D17"/>
    <w:rsid w:val="4E908484"/>
    <w:rsid w:val="4E9F0C72"/>
    <w:rsid w:val="4EA7DB70"/>
    <w:rsid w:val="4EAB7762"/>
    <w:rsid w:val="4EDA302E"/>
    <w:rsid w:val="4EE6E609"/>
    <w:rsid w:val="4EE8CFB1"/>
    <w:rsid w:val="4EEBABAB"/>
    <w:rsid w:val="4EF459A0"/>
    <w:rsid w:val="4EF4CF07"/>
    <w:rsid w:val="4EF773DF"/>
    <w:rsid w:val="4F0A39FE"/>
    <w:rsid w:val="4F1121BC"/>
    <w:rsid w:val="4F112273"/>
    <w:rsid w:val="4F28052F"/>
    <w:rsid w:val="4F32D8B4"/>
    <w:rsid w:val="4F37D9ED"/>
    <w:rsid w:val="4F409F44"/>
    <w:rsid w:val="4F4EC29D"/>
    <w:rsid w:val="4F7752E5"/>
    <w:rsid w:val="4F96B652"/>
    <w:rsid w:val="4FB11A66"/>
    <w:rsid w:val="4FD8D44F"/>
    <w:rsid w:val="4FEC5AA8"/>
    <w:rsid w:val="4FF3850E"/>
    <w:rsid w:val="50192A0E"/>
    <w:rsid w:val="501C4CB9"/>
    <w:rsid w:val="50364A0E"/>
    <w:rsid w:val="503C24A3"/>
    <w:rsid w:val="5043ABD1"/>
    <w:rsid w:val="505DA1B4"/>
    <w:rsid w:val="50655038"/>
    <w:rsid w:val="5073FD00"/>
    <w:rsid w:val="5076008F"/>
    <w:rsid w:val="50814B20"/>
    <w:rsid w:val="5082B66A"/>
    <w:rsid w:val="508B782F"/>
    <w:rsid w:val="508E2512"/>
    <w:rsid w:val="50934440"/>
    <w:rsid w:val="50954DA7"/>
    <w:rsid w:val="50A4DA24"/>
    <w:rsid w:val="50B66859"/>
    <w:rsid w:val="50D54025"/>
    <w:rsid w:val="50EC6C2D"/>
    <w:rsid w:val="50F1CF31"/>
    <w:rsid w:val="50FBDF50"/>
    <w:rsid w:val="510BD208"/>
    <w:rsid w:val="51133F8C"/>
    <w:rsid w:val="513BF41B"/>
    <w:rsid w:val="513D3059"/>
    <w:rsid w:val="513F27F0"/>
    <w:rsid w:val="514A30BA"/>
    <w:rsid w:val="51717A6D"/>
    <w:rsid w:val="5174A4B0"/>
    <w:rsid w:val="51A41641"/>
    <w:rsid w:val="51A55995"/>
    <w:rsid w:val="51D7F504"/>
    <w:rsid w:val="51E2A3AF"/>
    <w:rsid w:val="51E40ED7"/>
    <w:rsid w:val="52017FA7"/>
    <w:rsid w:val="520E10E2"/>
    <w:rsid w:val="52295E2A"/>
    <w:rsid w:val="523B4A3D"/>
    <w:rsid w:val="5247E13E"/>
    <w:rsid w:val="524EBB26"/>
    <w:rsid w:val="5268879A"/>
    <w:rsid w:val="5297FA97"/>
    <w:rsid w:val="52C9F1E9"/>
    <w:rsid w:val="52DB972B"/>
    <w:rsid w:val="52E1D554"/>
    <w:rsid w:val="53361124"/>
    <w:rsid w:val="533FFC6D"/>
    <w:rsid w:val="5350B6A7"/>
    <w:rsid w:val="5350CAD0"/>
    <w:rsid w:val="5353483F"/>
    <w:rsid w:val="53570C20"/>
    <w:rsid w:val="536278B3"/>
    <w:rsid w:val="5373C565"/>
    <w:rsid w:val="5387738E"/>
    <w:rsid w:val="53ADA151"/>
    <w:rsid w:val="53B214ED"/>
    <w:rsid w:val="53BA572C"/>
    <w:rsid w:val="53E492DF"/>
    <w:rsid w:val="53EB9F25"/>
    <w:rsid w:val="53FD8BE7"/>
    <w:rsid w:val="541FBA8A"/>
    <w:rsid w:val="54296FF3"/>
    <w:rsid w:val="544153BE"/>
    <w:rsid w:val="5444799A"/>
    <w:rsid w:val="5457F1FE"/>
    <w:rsid w:val="54708DFE"/>
    <w:rsid w:val="548B63E1"/>
    <w:rsid w:val="548DC083"/>
    <w:rsid w:val="549730B3"/>
    <w:rsid w:val="54986E32"/>
    <w:rsid w:val="5498D94C"/>
    <w:rsid w:val="549E77E9"/>
    <w:rsid w:val="54A251DE"/>
    <w:rsid w:val="54BA2CF9"/>
    <w:rsid w:val="54CE10BD"/>
    <w:rsid w:val="54D971A5"/>
    <w:rsid w:val="54E0118E"/>
    <w:rsid w:val="54EC8708"/>
    <w:rsid w:val="54F90E97"/>
    <w:rsid w:val="550F95C6"/>
    <w:rsid w:val="554CA0FC"/>
    <w:rsid w:val="55514005"/>
    <w:rsid w:val="5556278D"/>
    <w:rsid w:val="55616B5C"/>
    <w:rsid w:val="5563308C"/>
    <w:rsid w:val="557D3865"/>
    <w:rsid w:val="5583F4BD"/>
    <w:rsid w:val="559499FE"/>
    <w:rsid w:val="55CD3B6D"/>
    <w:rsid w:val="55CF5692"/>
    <w:rsid w:val="55DF432B"/>
    <w:rsid w:val="55E6C96A"/>
    <w:rsid w:val="55F339C1"/>
    <w:rsid w:val="56136DCD"/>
    <w:rsid w:val="562F274B"/>
    <w:rsid w:val="563AACEB"/>
    <w:rsid w:val="563E629A"/>
    <w:rsid w:val="564AA872"/>
    <w:rsid w:val="56566F72"/>
    <w:rsid w:val="5658CB83"/>
    <w:rsid w:val="565C9F59"/>
    <w:rsid w:val="5669605B"/>
    <w:rsid w:val="566C48CA"/>
    <w:rsid w:val="56886B92"/>
    <w:rsid w:val="5698BFD6"/>
    <w:rsid w:val="56A30481"/>
    <w:rsid w:val="56A54D7D"/>
    <w:rsid w:val="56A97C68"/>
    <w:rsid w:val="56AB6627"/>
    <w:rsid w:val="56DB3591"/>
    <w:rsid w:val="56E18205"/>
    <w:rsid w:val="56E753B6"/>
    <w:rsid w:val="56EB53B7"/>
    <w:rsid w:val="56F08CA4"/>
    <w:rsid w:val="56F1F7EE"/>
    <w:rsid w:val="56FF00ED"/>
    <w:rsid w:val="571B5261"/>
    <w:rsid w:val="5731A143"/>
    <w:rsid w:val="573B460A"/>
    <w:rsid w:val="577B138C"/>
    <w:rsid w:val="5784458A"/>
    <w:rsid w:val="57A647C9"/>
    <w:rsid w:val="57B1FB5F"/>
    <w:rsid w:val="57B20F6F"/>
    <w:rsid w:val="57B41DA4"/>
    <w:rsid w:val="57C45FC7"/>
    <w:rsid w:val="57CAF7AC"/>
    <w:rsid w:val="57CDBFCE"/>
    <w:rsid w:val="57CF89FB"/>
    <w:rsid w:val="57E35338"/>
    <w:rsid w:val="57FB1558"/>
    <w:rsid w:val="58040F89"/>
    <w:rsid w:val="58098247"/>
    <w:rsid w:val="5817B250"/>
    <w:rsid w:val="581A7C34"/>
    <w:rsid w:val="582C1550"/>
    <w:rsid w:val="582CD468"/>
    <w:rsid w:val="58311F68"/>
    <w:rsid w:val="583A2A5A"/>
    <w:rsid w:val="58473688"/>
    <w:rsid w:val="58493A13"/>
    <w:rsid w:val="5860450A"/>
    <w:rsid w:val="586E1271"/>
    <w:rsid w:val="587074C7"/>
    <w:rsid w:val="587D5266"/>
    <w:rsid w:val="588C5D05"/>
    <w:rsid w:val="588DC84F"/>
    <w:rsid w:val="589C24E2"/>
    <w:rsid w:val="58A96F5E"/>
    <w:rsid w:val="58BDEE0E"/>
    <w:rsid w:val="58E69ECC"/>
    <w:rsid w:val="58F8A4D3"/>
    <w:rsid w:val="5900E429"/>
    <w:rsid w:val="59013CDC"/>
    <w:rsid w:val="59123AC4"/>
    <w:rsid w:val="59227539"/>
    <w:rsid w:val="5948423E"/>
    <w:rsid w:val="5951AB04"/>
    <w:rsid w:val="595A7034"/>
    <w:rsid w:val="597014C1"/>
    <w:rsid w:val="5976D3E9"/>
    <w:rsid w:val="59789814"/>
    <w:rsid w:val="59829E17"/>
    <w:rsid w:val="59929E98"/>
    <w:rsid w:val="599839D4"/>
    <w:rsid w:val="599A8098"/>
    <w:rsid w:val="59BB3D66"/>
    <w:rsid w:val="59E0E045"/>
    <w:rsid w:val="59E306E9"/>
    <w:rsid w:val="59EA8E17"/>
    <w:rsid w:val="59F6178F"/>
    <w:rsid w:val="59FC3D2F"/>
    <w:rsid w:val="5A09E2D2"/>
    <w:rsid w:val="5A0C918C"/>
    <w:rsid w:val="5A195532"/>
    <w:rsid w:val="5A282D66"/>
    <w:rsid w:val="5A2998B0"/>
    <w:rsid w:val="5A36A1AF"/>
    <w:rsid w:val="5A3C2FED"/>
    <w:rsid w:val="5A453DEC"/>
    <w:rsid w:val="5A575154"/>
    <w:rsid w:val="5A5E2F17"/>
    <w:rsid w:val="5A701542"/>
    <w:rsid w:val="5A8E466E"/>
    <w:rsid w:val="5AACD640"/>
    <w:rsid w:val="5AAFC9A7"/>
    <w:rsid w:val="5AB2B44E"/>
    <w:rsid w:val="5ABBD5E7"/>
    <w:rsid w:val="5AD0B1D1"/>
    <w:rsid w:val="5AD4A690"/>
    <w:rsid w:val="5ADA5892"/>
    <w:rsid w:val="5AFF6FB0"/>
    <w:rsid w:val="5B02986E"/>
    <w:rsid w:val="5B0FFB09"/>
    <w:rsid w:val="5B1DE430"/>
    <w:rsid w:val="5B52652C"/>
    <w:rsid w:val="5B58D8B2"/>
    <w:rsid w:val="5B6C5DA1"/>
    <w:rsid w:val="5B7ED74A"/>
    <w:rsid w:val="5B844C35"/>
    <w:rsid w:val="5B914F86"/>
    <w:rsid w:val="5B9EE01A"/>
    <w:rsid w:val="5BA125A8"/>
    <w:rsid w:val="5BB713AC"/>
    <w:rsid w:val="5BC56911"/>
    <w:rsid w:val="5BCEB36A"/>
    <w:rsid w:val="5BD124D0"/>
    <w:rsid w:val="5BD8004E"/>
    <w:rsid w:val="5BF321B5"/>
    <w:rsid w:val="5BF6B10A"/>
    <w:rsid w:val="5C291B70"/>
    <w:rsid w:val="5C858092"/>
    <w:rsid w:val="5C891F4A"/>
    <w:rsid w:val="5C91A90C"/>
    <w:rsid w:val="5CADA41E"/>
    <w:rsid w:val="5CC5CE9D"/>
    <w:rsid w:val="5CCA3F5A"/>
    <w:rsid w:val="5CFD6C95"/>
    <w:rsid w:val="5D06B1D9"/>
    <w:rsid w:val="5D0DDF39"/>
    <w:rsid w:val="5D447C0B"/>
    <w:rsid w:val="5D5077C7"/>
    <w:rsid w:val="5D613972"/>
    <w:rsid w:val="5D8CA92B"/>
    <w:rsid w:val="5D9236E6"/>
    <w:rsid w:val="5DA005D9"/>
    <w:rsid w:val="5DB26D37"/>
    <w:rsid w:val="5DB5A54D"/>
    <w:rsid w:val="5DBB43EA"/>
    <w:rsid w:val="5DC9DDAE"/>
    <w:rsid w:val="5DCA5A26"/>
    <w:rsid w:val="5DD23383"/>
    <w:rsid w:val="5DE5ABE7"/>
    <w:rsid w:val="5E0D9E0D"/>
    <w:rsid w:val="5E1BB361"/>
    <w:rsid w:val="5E2F1E2D"/>
    <w:rsid w:val="5E43F367"/>
    <w:rsid w:val="5E481D36"/>
    <w:rsid w:val="5E78C3CB"/>
    <w:rsid w:val="5E83FB36"/>
    <w:rsid w:val="5E90BDCB"/>
    <w:rsid w:val="5EA17107"/>
    <w:rsid w:val="5EB6780C"/>
    <w:rsid w:val="5EC291DF"/>
    <w:rsid w:val="5EEC93EA"/>
    <w:rsid w:val="5F028837"/>
    <w:rsid w:val="5F0DAED4"/>
    <w:rsid w:val="5F2D6313"/>
    <w:rsid w:val="5F30D040"/>
    <w:rsid w:val="5F4B0337"/>
    <w:rsid w:val="5F62A27A"/>
    <w:rsid w:val="5F65AE0F"/>
    <w:rsid w:val="5F6D58DE"/>
    <w:rsid w:val="5F714B1E"/>
    <w:rsid w:val="5F862571"/>
    <w:rsid w:val="5FCF3133"/>
    <w:rsid w:val="5FD20900"/>
    <w:rsid w:val="5FD32AA1"/>
    <w:rsid w:val="5FDADA70"/>
    <w:rsid w:val="5FE2A35E"/>
    <w:rsid w:val="5FE3C07B"/>
    <w:rsid w:val="5FE544E0"/>
    <w:rsid w:val="5FF42FAE"/>
    <w:rsid w:val="6014A1C3"/>
    <w:rsid w:val="6019DEDF"/>
    <w:rsid w:val="601B1270"/>
    <w:rsid w:val="60262320"/>
    <w:rsid w:val="60457707"/>
    <w:rsid w:val="60536355"/>
    <w:rsid w:val="60655913"/>
    <w:rsid w:val="606BDAEA"/>
    <w:rsid w:val="60721F90"/>
    <w:rsid w:val="60976EEA"/>
    <w:rsid w:val="609E5898"/>
    <w:rsid w:val="60A89EBC"/>
    <w:rsid w:val="60B89722"/>
    <w:rsid w:val="60CCA0A1"/>
    <w:rsid w:val="60E523F4"/>
    <w:rsid w:val="60E7CA30"/>
    <w:rsid w:val="60ED35FB"/>
    <w:rsid w:val="60F604A6"/>
    <w:rsid w:val="6117DB9A"/>
    <w:rsid w:val="611D4CA9"/>
    <w:rsid w:val="6120DB8A"/>
    <w:rsid w:val="61282EFA"/>
    <w:rsid w:val="61290F1B"/>
    <w:rsid w:val="612D6522"/>
    <w:rsid w:val="612FB2D9"/>
    <w:rsid w:val="61535423"/>
    <w:rsid w:val="617F3C8D"/>
    <w:rsid w:val="619F5C59"/>
    <w:rsid w:val="61BFD60B"/>
    <w:rsid w:val="61CE3CD1"/>
    <w:rsid w:val="61D3BEB2"/>
    <w:rsid w:val="61EE18CE"/>
    <w:rsid w:val="61F1A1D4"/>
    <w:rsid w:val="61FA32A1"/>
    <w:rsid w:val="62036ACD"/>
    <w:rsid w:val="6203B072"/>
    <w:rsid w:val="6212CE1E"/>
    <w:rsid w:val="622434AC"/>
    <w:rsid w:val="6235A780"/>
    <w:rsid w:val="624A90AC"/>
    <w:rsid w:val="626D252D"/>
    <w:rsid w:val="62883E9D"/>
    <w:rsid w:val="62965156"/>
    <w:rsid w:val="62994B69"/>
    <w:rsid w:val="62D4A9D8"/>
    <w:rsid w:val="63093191"/>
    <w:rsid w:val="630ED373"/>
    <w:rsid w:val="631172F4"/>
    <w:rsid w:val="631C729D"/>
    <w:rsid w:val="63517FA1"/>
    <w:rsid w:val="637E5DF2"/>
    <w:rsid w:val="637F97C0"/>
    <w:rsid w:val="63933533"/>
    <w:rsid w:val="63DC4B5C"/>
    <w:rsid w:val="63E33FDB"/>
    <w:rsid w:val="63E92C8D"/>
    <w:rsid w:val="63F73967"/>
    <w:rsid w:val="640D2BF8"/>
    <w:rsid w:val="64306893"/>
    <w:rsid w:val="644F7C5C"/>
    <w:rsid w:val="64760BA8"/>
    <w:rsid w:val="6489F44F"/>
    <w:rsid w:val="649E5FB1"/>
    <w:rsid w:val="64C76B5A"/>
    <w:rsid w:val="64EC34B2"/>
    <w:rsid w:val="6504CEC7"/>
    <w:rsid w:val="6505DD93"/>
    <w:rsid w:val="650A9858"/>
    <w:rsid w:val="650C9E82"/>
    <w:rsid w:val="651AFB1A"/>
    <w:rsid w:val="651F2E5F"/>
    <w:rsid w:val="6525B990"/>
    <w:rsid w:val="653F95DB"/>
    <w:rsid w:val="6544C1FA"/>
    <w:rsid w:val="656AE00D"/>
    <w:rsid w:val="657595B0"/>
    <w:rsid w:val="657F103C"/>
    <w:rsid w:val="658DA2CA"/>
    <w:rsid w:val="6595A5CA"/>
    <w:rsid w:val="6597F019"/>
    <w:rsid w:val="659D9350"/>
    <w:rsid w:val="65A78F98"/>
    <w:rsid w:val="65B4D7BD"/>
    <w:rsid w:val="65D4EF93"/>
    <w:rsid w:val="66039232"/>
    <w:rsid w:val="6603980F"/>
    <w:rsid w:val="660C77C5"/>
    <w:rsid w:val="66106A08"/>
    <w:rsid w:val="661F8E66"/>
    <w:rsid w:val="662AD0C5"/>
    <w:rsid w:val="6634505E"/>
    <w:rsid w:val="663A3012"/>
    <w:rsid w:val="663E0D67"/>
    <w:rsid w:val="6668ADE4"/>
    <w:rsid w:val="66782DE6"/>
    <w:rsid w:val="66799117"/>
    <w:rsid w:val="6692D898"/>
    <w:rsid w:val="66A86EE3"/>
    <w:rsid w:val="66B73882"/>
    <w:rsid w:val="66E8377F"/>
    <w:rsid w:val="66EB0744"/>
    <w:rsid w:val="66F03F64"/>
    <w:rsid w:val="67116611"/>
    <w:rsid w:val="673874F8"/>
    <w:rsid w:val="674029EC"/>
    <w:rsid w:val="6742A481"/>
    <w:rsid w:val="6751E2E8"/>
    <w:rsid w:val="675227C7"/>
    <w:rsid w:val="67586C91"/>
    <w:rsid w:val="6777F1EA"/>
    <w:rsid w:val="677915C9"/>
    <w:rsid w:val="6779D1B1"/>
    <w:rsid w:val="67871D1E"/>
    <w:rsid w:val="678771EE"/>
    <w:rsid w:val="678EC55E"/>
    <w:rsid w:val="67BB5EC7"/>
    <w:rsid w:val="67DDEC86"/>
    <w:rsid w:val="67FBF113"/>
    <w:rsid w:val="682C046A"/>
    <w:rsid w:val="683385C7"/>
    <w:rsid w:val="686FFBF2"/>
    <w:rsid w:val="688407E0"/>
    <w:rsid w:val="688C42CB"/>
    <w:rsid w:val="68B9CDAC"/>
    <w:rsid w:val="68C0CC72"/>
    <w:rsid w:val="68C11D95"/>
    <w:rsid w:val="68C62BA9"/>
    <w:rsid w:val="68D1D76E"/>
    <w:rsid w:val="68D50D69"/>
    <w:rsid w:val="68EF3F7C"/>
    <w:rsid w:val="6967EF4E"/>
    <w:rsid w:val="6976075E"/>
    <w:rsid w:val="69A98366"/>
    <w:rsid w:val="69C59D06"/>
    <w:rsid w:val="69DB74B3"/>
    <w:rsid w:val="69DD3CE3"/>
    <w:rsid w:val="69E1D37A"/>
    <w:rsid w:val="6A0ACAE6"/>
    <w:rsid w:val="6A1FD841"/>
    <w:rsid w:val="6A300937"/>
    <w:rsid w:val="6A3F0F79"/>
    <w:rsid w:val="6A3F384C"/>
    <w:rsid w:val="6A4B5C2B"/>
    <w:rsid w:val="6A5A413D"/>
    <w:rsid w:val="6A63AEAE"/>
    <w:rsid w:val="6A7015BA"/>
    <w:rsid w:val="6A76FE9F"/>
    <w:rsid w:val="6A9AAA85"/>
    <w:rsid w:val="6A9EF02E"/>
    <w:rsid w:val="6AA26E55"/>
    <w:rsid w:val="6AA860B6"/>
    <w:rsid w:val="6AACE4D0"/>
    <w:rsid w:val="6AAF5013"/>
    <w:rsid w:val="6AB0B68B"/>
    <w:rsid w:val="6AB17273"/>
    <w:rsid w:val="6ACE6FB8"/>
    <w:rsid w:val="6AE3DB2B"/>
    <w:rsid w:val="6AEACC92"/>
    <w:rsid w:val="6AEB5A5E"/>
    <w:rsid w:val="6B07C181"/>
    <w:rsid w:val="6B156F88"/>
    <w:rsid w:val="6B4B9F09"/>
    <w:rsid w:val="6B6A4B8A"/>
    <w:rsid w:val="6B6D6462"/>
    <w:rsid w:val="6B72E6B9"/>
    <w:rsid w:val="6B751F17"/>
    <w:rsid w:val="6B89AFFF"/>
    <w:rsid w:val="6B9E6C5D"/>
    <w:rsid w:val="6BA372AE"/>
    <w:rsid w:val="6BCA2759"/>
    <w:rsid w:val="6BCB16F2"/>
    <w:rsid w:val="6BDE92D9"/>
    <w:rsid w:val="6BE38CC9"/>
    <w:rsid w:val="6BEEB47E"/>
    <w:rsid w:val="6C0BE61B"/>
    <w:rsid w:val="6C1C9BAC"/>
    <w:rsid w:val="6C3F1784"/>
    <w:rsid w:val="6C827AB7"/>
    <w:rsid w:val="6CB42BCC"/>
    <w:rsid w:val="6CB825BF"/>
    <w:rsid w:val="6CC4D7CB"/>
    <w:rsid w:val="6CC8E63C"/>
    <w:rsid w:val="6CE9C6ED"/>
    <w:rsid w:val="6CFF758D"/>
    <w:rsid w:val="6D079CCB"/>
    <w:rsid w:val="6D0EB71A"/>
    <w:rsid w:val="6D10EF78"/>
    <w:rsid w:val="6D130EDB"/>
    <w:rsid w:val="6D49D334"/>
    <w:rsid w:val="6D577903"/>
    <w:rsid w:val="6D57C793"/>
    <w:rsid w:val="6D65F7BA"/>
    <w:rsid w:val="6D8F7CD8"/>
    <w:rsid w:val="6DB2615C"/>
    <w:rsid w:val="6DB9D0BF"/>
    <w:rsid w:val="6DBE1729"/>
    <w:rsid w:val="6DC8BCDA"/>
    <w:rsid w:val="6DCC48AE"/>
    <w:rsid w:val="6DD7CAC7"/>
    <w:rsid w:val="6DE3AC7A"/>
    <w:rsid w:val="6DE91335"/>
    <w:rsid w:val="6DF15ACA"/>
    <w:rsid w:val="6E0AA6C4"/>
    <w:rsid w:val="6E241F7D"/>
    <w:rsid w:val="6E27D62C"/>
    <w:rsid w:val="6E66BB19"/>
    <w:rsid w:val="6E6785CF"/>
    <w:rsid w:val="6E6DB13D"/>
    <w:rsid w:val="6E8A6833"/>
    <w:rsid w:val="6EC11099"/>
    <w:rsid w:val="6EFC7425"/>
    <w:rsid w:val="6F0AA53A"/>
    <w:rsid w:val="6F1A009D"/>
    <w:rsid w:val="6F3A54A1"/>
    <w:rsid w:val="6F48D1B8"/>
    <w:rsid w:val="6F920754"/>
    <w:rsid w:val="6F965D18"/>
    <w:rsid w:val="6FB4403B"/>
    <w:rsid w:val="6FB8D061"/>
    <w:rsid w:val="6FBDB404"/>
    <w:rsid w:val="6FBEAFDA"/>
    <w:rsid w:val="6FD9905F"/>
    <w:rsid w:val="6FF81660"/>
    <w:rsid w:val="700008D1"/>
    <w:rsid w:val="7004E899"/>
    <w:rsid w:val="700DFD30"/>
    <w:rsid w:val="701DFB04"/>
    <w:rsid w:val="702C260D"/>
    <w:rsid w:val="703E8FA9"/>
    <w:rsid w:val="705D1D7E"/>
    <w:rsid w:val="706DB1CD"/>
    <w:rsid w:val="70897ED7"/>
    <w:rsid w:val="708F9325"/>
    <w:rsid w:val="709D987C"/>
    <w:rsid w:val="70C9DA20"/>
    <w:rsid w:val="70D014A5"/>
    <w:rsid w:val="70D897F8"/>
    <w:rsid w:val="70DC265F"/>
    <w:rsid w:val="70E3BAFB"/>
    <w:rsid w:val="7106EC4F"/>
    <w:rsid w:val="7114D707"/>
    <w:rsid w:val="71225338"/>
    <w:rsid w:val="712B8BDB"/>
    <w:rsid w:val="71531CAF"/>
    <w:rsid w:val="715ACCCC"/>
    <w:rsid w:val="71729E00"/>
    <w:rsid w:val="7190B0A9"/>
    <w:rsid w:val="7199A579"/>
    <w:rsid w:val="71B9DA20"/>
    <w:rsid w:val="71D1B347"/>
    <w:rsid w:val="71D3C090"/>
    <w:rsid w:val="71DE029F"/>
    <w:rsid w:val="71DF0C85"/>
    <w:rsid w:val="71E5BEAA"/>
    <w:rsid w:val="71E98182"/>
    <w:rsid w:val="71F02987"/>
    <w:rsid w:val="71F8B15B"/>
    <w:rsid w:val="720EA13D"/>
    <w:rsid w:val="72215FE8"/>
    <w:rsid w:val="7242E393"/>
    <w:rsid w:val="724D2EE0"/>
    <w:rsid w:val="7254360C"/>
    <w:rsid w:val="72617337"/>
    <w:rsid w:val="72629852"/>
    <w:rsid w:val="726D797F"/>
    <w:rsid w:val="728C3C8A"/>
    <w:rsid w:val="729E4F50"/>
    <w:rsid w:val="72DAFBB5"/>
    <w:rsid w:val="72EEED10"/>
    <w:rsid w:val="72F32D51"/>
    <w:rsid w:val="72FE1FE8"/>
    <w:rsid w:val="731068B3"/>
    <w:rsid w:val="7318B31A"/>
    <w:rsid w:val="733AF6F2"/>
    <w:rsid w:val="7360E73C"/>
    <w:rsid w:val="7368282C"/>
    <w:rsid w:val="736ECDA9"/>
    <w:rsid w:val="737B4C87"/>
    <w:rsid w:val="73897C91"/>
    <w:rsid w:val="739481BC"/>
    <w:rsid w:val="73AF8B63"/>
    <w:rsid w:val="73B39BAC"/>
    <w:rsid w:val="73B9DCD6"/>
    <w:rsid w:val="73C90187"/>
    <w:rsid w:val="73CED668"/>
    <w:rsid w:val="7400D5A6"/>
    <w:rsid w:val="7408454B"/>
    <w:rsid w:val="741038BA"/>
    <w:rsid w:val="742D58AD"/>
    <w:rsid w:val="743D09FC"/>
    <w:rsid w:val="7460423F"/>
    <w:rsid w:val="746DDF1D"/>
    <w:rsid w:val="74741BCA"/>
    <w:rsid w:val="74822EBD"/>
    <w:rsid w:val="74834FBC"/>
    <w:rsid w:val="748AB5E1"/>
    <w:rsid w:val="748ABD71"/>
    <w:rsid w:val="7494383C"/>
    <w:rsid w:val="74A18378"/>
    <w:rsid w:val="74AC9D39"/>
    <w:rsid w:val="74B40800"/>
    <w:rsid w:val="74C75DFC"/>
    <w:rsid w:val="74EAEED3"/>
    <w:rsid w:val="7506169F"/>
    <w:rsid w:val="751CB1B2"/>
    <w:rsid w:val="75485E3F"/>
    <w:rsid w:val="7550739B"/>
    <w:rsid w:val="755169E9"/>
    <w:rsid w:val="7557A693"/>
    <w:rsid w:val="757A686A"/>
    <w:rsid w:val="759A3914"/>
    <w:rsid w:val="75A46E4F"/>
    <w:rsid w:val="75A69BFE"/>
    <w:rsid w:val="75B09E40"/>
    <w:rsid w:val="75BAB5E7"/>
    <w:rsid w:val="75BD9BE3"/>
    <w:rsid w:val="75E8A14B"/>
    <w:rsid w:val="75FB56B8"/>
    <w:rsid w:val="75FF6572"/>
    <w:rsid w:val="76046730"/>
    <w:rsid w:val="760E04D3"/>
    <w:rsid w:val="7611225F"/>
    <w:rsid w:val="76115D5F"/>
    <w:rsid w:val="7618178B"/>
    <w:rsid w:val="766E34CE"/>
    <w:rsid w:val="76A7CFE4"/>
    <w:rsid w:val="76AEC971"/>
    <w:rsid w:val="76AFACDD"/>
    <w:rsid w:val="76B9943F"/>
    <w:rsid w:val="76D309C6"/>
    <w:rsid w:val="76D41004"/>
    <w:rsid w:val="76FE5B49"/>
    <w:rsid w:val="76FF29FC"/>
    <w:rsid w:val="770DC999"/>
    <w:rsid w:val="7725A5E5"/>
    <w:rsid w:val="772F7761"/>
    <w:rsid w:val="773ABD4F"/>
    <w:rsid w:val="775551FF"/>
    <w:rsid w:val="7755ECBC"/>
    <w:rsid w:val="77568648"/>
    <w:rsid w:val="7773D732"/>
    <w:rsid w:val="777403BB"/>
    <w:rsid w:val="7781E3F0"/>
    <w:rsid w:val="7784188B"/>
    <w:rsid w:val="77958EDF"/>
    <w:rsid w:val="779B35D3"/>
    <w:rsid w:val="77ABD3D6"/>
    <w:rsid w:val="77ACF2C0"/>
    <w:rsid w:val="77C25E33"/>
    <w:rsid w:val="77C558F7"/>
    <w:rsid w:val="77CBE5C4"/>
    <w:rsid w:val="77D53478"/>
    <w:rsid w:val="77EF26E5"/>
    <w:rsid w:val="77F8DA18"/>
    <w:rsid w:val="77FB94A8"/>
    <w:rsid w:val="781D7F6F"/>
    <w:rsid w:val="78228F95"/>
    <w:rsid w:val="782A2211"/>
    <w:rsid w:val="782EE2CE"/>
    <w:rsid w:val="783D34A9"/>
    <w:rsid w:val="78478123"/>
    <w:rsid w:val="7855002E"/>
    <w:rsid w:val="785A80D9"/>
    <w:rsid w:val="785DEFB5"/>
    <w:rsid w:val="786468C7"/>
    <w:rsid w:val="7867F2DF"/>
    <w:rsid w:val="78751393"/>
    <w:rsid w:val="7899FB26"/>
    <w:rsid w:val="789A2BAA"/>
    <w:rsid w:val="78A0333E"/>
    <w:rsid w:val="78A8C681"/>
    <w:rsid w:val="78C0921F"/>
    <w:rsid w:val="78C6BED3"/>
    <w:rsid w:val="78C8E1A8"/>
    <w:rsid w:val="78D1B1A2"/>
    <w:rsid w:val="78DB268A"/>
    <w:rsid w:val="78E7B7C1"/>
    <w:rsid w:val="78EB57DC"/>
    <w:rsid w:val="78F5C3D6"/>
    <w:rsid w:val="78F65C60"/>
    <w:rsid w:val="78FB7E0E"/>
    <w:rsid w:val="791CB834"/>
    <w:rsid w:val="792E3CB5"/>
    <w:rsid w:val="7933B362"/>
    <w:rsid w:val="79466FDE"/>
    <w:rsid w:val="7948C321"/>
    <w:rsid w:val="794E18B2"/>
    <w:rsid w:val="795E2E94"/>
    <w:rsid w:val="79661C1A"/>
    <w:rsid w:val="79732114"/>
    <w:rsid w:val="7994AA79"/>
    <w:rsid w:val="79987D72"/>
    <w:rsid w:val="79A76F5E"/>
    <w:rsid w:val="79A860E1"/>
    <w:rsid w:val="79AE6B76"/>
    <w:rsid w:val="79B13423"/>
    <w:rsid w:val="79DED275"/>
    <w:rsid w:val="7A038891"/>
    <w:rsid w:val="7A135665"/>
    <w:rsid w:val="7A2A0CCF"/>
    <w:rsid w:val="7A35FC0B"/>
    <w:rsid w:val="7A3DE991"/>
    <w:rsid w:val="7A4496E2"/>
    <w:rsid w:val="7A7D713E"/>
    <w:rsid w:val="7A8CC020"/>
    <w:rsid w:val="7A8E270A"/>
    <w:rsid w:val="7A919437"/>
    <w:rsid w:val="7A972311"/>
    <w:rsid w:val="7AA12836"/>
    <w:rsid w:val="7AB04270"/>
    <w:rsid w:val="7AB2D1ED"/>
    <w:rsid w:val="7AB984B2"/>
    <w:rsid w:val="7AC148F0"/>
    <w:rsid w:val="7ACF83C3"/>
    <w:rsid w:val="7ADE23D8"/>
    <w:rsid w:val="7ADF97A4"/>
    <w:rsid w:val="7AE49382"/>
    <w:rsid w:val="7AF9FEF5"/>
    <w:rsid w:val="7B020C9F"/>
    <w:rsid w:val="7B216DCC"/>
    <w:rsid w:val="7B252A44"/>
    <w:rsid w:val="7B307ADA"/>
    <w:rsid w:val="7B3E78FA"/>
    <w:rsid w:val="7B433FBF"/>
    <w:rsid w:val="7B5E337E"/>
    <w:rsid w:val="7B6BB441"/>
    <w:rsid w:val="7B7C468B"/>
    <w:rsid w:val="7B8757EF"/>
    <w:rsid w:val="7BA78127"/>
    <w:rsid w:val="7BB2252F"/>
    <w:rsid w:val="7BB99678"/>
    <w:rsid w:val="7BC17C2B"/>
    <w:rsid w:val="7BC7537F"/>
    <w:rsid w:val="7BD1CC6C"/>
    <w:rsid w:val="7BD7C1B4"/>
    <w:rsid w:val="7BD96636"/>
    <w:rsid w:val="7BE92842"/>
    <w:rsid w:val="7C29E8A6"/>
    <w:rsid w:val="7C5D1951"/>
    <w:rsid w:val="7C61FDB7"/>
    <w:rsid w:val="7C695127"/>
    <w:rsid w:val="7C80FBB7"/>
    <w:rsid w:val="7C832B6A"/>
    <w:rsid w:val="7C8DA6FA"/>
    <w:rsid w:val="7C9DBCDC"/>
    <w:rsid w:val="7CABBC80"/>
    <w:rsid w:val="7CBD3E2D"/>
    <w:rsid w:val="7CCFA01B"/>
    <w:rsid w:val="7CDA02A7"/>
    <w:rsid w:val="7CE35F9C"/>
    <w:rsid w:val="7CF13377"/>
    <w:rsid w:val="7CFD9334"/>
    <w:rsid w:val="7D2F1E8D"/>
    <w:rsid w:val="7D33A6DB"/>
    <w:rsid w:val="7D3B6402"/>
    <w:rsid w:val="7D5A3B36"/>
    <w:rsid w:val="7D604661"/>
    <w:rsid w:val="7D84F8A3"/>
    <w:rsid w:val="7DA38220"/>
    <w:rsid w:val="7DB659A4"/>
    <w:rsid w:val="7DC5C7CC"/>
    <w:rsid w:val="7DDA9A1F"/>
    <w:rsid w:val="7E13C929"/>
    <w:rsid w:val="7E14C163"/>
    <w:rsid w:val="7E1D5A24"/>
    <w:rsid w:val="7E48B19B"/>
    <w:rsid w:val="7E5CA2AB"/>
    <w:rsid w:val="7E7BF2E1"/>
    <w:rsid w:val="7E88371F"/>
    <w:rsid w:val="7E95D440"/>
    <w:rsid w:val="7EA84349"/>
    <w:rsid w:val="7EB7977B"/>
    <w:rsid w:val="7F03AB99"/>
    <w:rsid w:val="7F04E8AC"/>
    <w:rsid w:val="7F1A26F6"/>
    <w:rsid w:val="7F322838"/>
    <w:rsid w:val="7F3F1D83"/>
    <w:rsid w:val="7F53E7B3"/>
    <w:rsid w:val="7F61F21D"/>
    <w:rsid w:val="7F709F8C"/>
    <w:rsid w:val="7F92F665"/>
    <w:rsid w:val="7FA6EA25"/>
    <w:rsid w:val="7FD4960A"/>
    <w:rsid w:val="7FD6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68AA"/>
  <w15:chartTrackingRefBased/>
  <w15:docId w15:val="{D0BFCCA0-4A2F-4B1B-AD9F-57201690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D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45B8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F345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45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705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header.xml" Id="R33b47b96a9964447" /><Relationship Type="http://schemas.openxmlformats.org/officeDocument/2006/relationships/footer" Target="footer.xml" Id="R4275bdd6770a4340" /><Relationship Type="http://schemas.openxmlformats.org/officeDocument/2006/relationships/hyperlink" Target="https://www.gov.wales/sites/default/files/publications/2019-04/securing-health-and-well-being-for-future-generations.pdf" TargetMode="External" Id="R0c262a9550b54267" /><Relationship Type="http://schemas.openxmlformats.org/officeDocument/2006/relationships/hyperlink" Target="https://www.rcot.co.uk/sites/default/files/Occupational%20therapy%20and%20people%20with%20learning%20disabilities%20-%20findings%20from%20a%20research%20study_0.pdf" TargetMode="External" Id="R7df24ddf67904284" /><Relationship Type="http://schemas.openxmlformats.org/officeDocument/2006/relationships/hyperlink" Target="https://www.ncbi.nlm.nih.gov/pmc/articles/PMC6131889/" TargetMode="External" Id="R307ac7486aba4150" /><Relationship Type="http://schemas.openxmlformats.org/officeDocument/2006/relationships/hyperlink" Target="https://abuhb.nhs.wales/files/freedom-of-information/june-2021/foi-21-266-attachment-1-abuhb-imt-0726-clinical-record-keepingpdf/" TargetMode="External" Id="R0dd23b62581b4f33" /><Relationship Type="http://schemas.openxmlformats.org/officeDocument/2006/relationships/hyperlink" Target="https://abuhb.nhs.wales/files/freedom-of-information/june-2021/foi-21-266-attachment-1-abuhb-imt-0726-clinical-record-keepingpdf/" TargetMode="External" Id="Rd593053165014994" /><Relationship Type="http://schemas.openxmlformats.org/officeDocument/2006/relationships/hyperlink" Target="https://www.nhsconfed.org/system/files/media/NHS-Core-Principles-Leaflet-English_0.pdf" TargetMode="External" Id="Rf80e9d09d5b54d23" /><Relationship Type="http://schemas.openxmlformats.org/officeDocument/2006/relationships/hyperlink" Target="https://www.rcn.org.uk/Professional-Development/Your-career/HCA/Assistant-Practitioner" TargetMode="External" Id="R8d613a6313474f86" /><Relationship Type="http://schemas.openxmlformats.org/officeDocument/2006/relationships/hyperlink" Target="https://www.rcot.co.uk/about-occupational-therapy/living-well-care-homes-2019/motivation-and-communication" TargetMode="External" Id="R0f919540e8a3494e" /><Relationship Type="http://schemas.openxmlformats.org/officeDocument/2006/relationships/hyperlink" Target="https://www.rcot.co.uk/sites/default/files/Career%20Development%20Framework%20EDI%20consultation%20version.pdf" TargetMode="External" Id="Rcd4fe305f2314f16" /><Relationship Type="http://schemas.openxmlformats.org/officeDocument/2006/relationships/hyperlink" Target="https://www.rcot.co.uk/about-occupational-therapy/what-is-occupational-therapy.%20Accessed%20on%2016/11/2023" TargetMode="External" Id="Rff503011ebab4c23" /><Relationship Type="http://schemas.openxmlformats.org/officeDocument/2006/relationships/hyperlink" Target="https://www.communitycare.co.uk/2011/08/17/expert-guide-to-health-and-social-care-joint-working/" TargetMode="External" Id="R9b45c4cd42354119" /><Relationship Type="http://schemas.openxmlformats.org/officeDocument/2006/relationships/hyperlink" Target="https://www.skillsforcare.org.uk/resources/documents/Developing-your-workforce/Care-topics/Core-Skills/Communication-skills-in-social-care.pdf" TargetMode="External" Id="Rcd83ab0d281e4b48" /><Relationship Type="http://schemas.openxmlformats.org/officeDocument/2006/relationships/hyperlink" Target="https://www.scie.org.uk/integrated-care/workforce/role-multidisciplinary-team" TargetMode="External" Id="R6a1984fe90f844aa" /><Relationship Type="http://schemas.openxmlformats.org/officeDocument/2006/relationships/hyperlink" Target="https://www.scie.org.uk/integrated-care/workforce/role-multidisciplinary-team" TargetMode="External" Id="Rba916c2bc281414f" /><Relationship Type="http://schemas.openxmlformats.org/officeDocument/2006/relationships/hyperlink" Target="https://socialcare.wales/resources-guidance/improving-care-and-support/care-and-support-at-home/what-matters-conversations-and-assessment" TargetMode="External" Id="R3f14a4229ec74a25" /><Relationship Type="http://schemas.openxmlformats.org/officeDocument/2006/relationships/hyperlink" Target="https://www.kingsfund.org.uk/blog/2021/06/naming-issue-chronic-excessive-workload-nhs" TargetMode="External" Id="Rb375df96c50d481d" /><Relationship Type="http://schemas.openxmlformats.org/officeDocument/2006/relationships/hyperlink" Target="https://books.google.co.uk/books?hl=en&amp;lr=&amp;id=a0ycL4UqsBcC&amp;oi=fnd&amp;pg=PP2&amp;dq=person+centred+care+when+supporting+someone+with+a+learning+disability+tilly&amp;ots=ptt2_skNKN&amp;sig=YO4FOd7l2G0yGkuBkvDyZ4wAg_E&amp;redir_esc=y" TargetMode="External" Id="R488c112b025f4d10" /><Relationship Type="http://schemas.openxmlformats.org/officeDocument/2006/relationships/hyperlink" Target="https://heiw.nhs.wales/files/educational-development/code-of-conduct-for-health-support-workers-in-wales-pdf/" TargetMode="External" Id="R29cc388ad53b4cbd" /><Relationship Type="http://schemas.microsoft.com/office/2020/10/relationships/intelligence" Target="intelligence2.xml" Id="R6850f439a68f4a6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176AB-6D6C-4954-BBCB-05D6A87AF1D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Winter (Aneurin Bevan UHB - Occupational Therapy)</dc:creator>
  <keywords/>
  <dc:description/>
  <lastModifiedBy>Angela Winter (Aneurin Bevan UHB - Occupational Therapy)</lastModifiedBy>
  <revision>21</revision>
  <dcterms:created xsi:type="dcterms:W3CDTF">2023-11-19T14:35:00.0000000Z</dcterms:created>
  <dcterms:modified xsi:type="dcterms:W3CDTF">2023-11-23T19:53:20.0902327Z</dcterms:modified>
</coreProperties>
</file>