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7AD32" w14:textId="294B5120" w:rsidR="0024513C" w:rsidRDefault="000912F2" w:rsidP="003E6C89">
      <w:pPr>
        <w:spacing w:after="0" w:line="240" w:lineRule="auto"/>
      </w:pPr>
      <w:r>
        <w:t xml:space="preserve">Stacey </w:t>
      </w:r>
      <w:r w:rsidR="00EC0510">
        <w:t>Hopkins 2014257       EAEE4002</w:t>
      </w:r>
    </w:p>
    <w:p w14:paraId="49740773" w14:textId="71C07C62" w:rsidR="00EC0510" w:rsidRDefault="00EC0510" w:rsidP="003E6C89">
      <w:pPr>
        <w:spacing w:after="0" w:line="240" w:lineRule="auto"/>
      </w:pPr>
    </w:p>
    <w:p w14:paraId="7AF31960" w14:textId="1A2E2A7E" w:rsidR="00EC0510" w:rsidRPr="00940DFB" w:rsidRDefault="00245F77" w:rsidP="003E6C89">
      <w:pPr>
        <w:spacing w:after="0" w:line="240" w:lineRule="auto"/>
        <w:rPr>
          <w:b/>
          <w:bCs/>
          <w:i/>
          <w:iCs/>
          <w:sz w:val="24"/>
          <w:szCs w:val="24"/>
          <w:u w:val="single"/>
        </w:rPr>
      </w:pPr>
      <w:r w:rsidRPr="00940DFB">
        <w:rPr>
          <w:b/>
          <w:bCs/>
          <w:i/>
          <w:iCs/>
          <w:sz w:val="24"/>
          <w:szCs w:val="24"/>
          <w:u w:val="single"/>
        </w:rPr>
        <w:t>Briefing</w:t>
      </w:r>
      <w:r w:rsidR="004435E9" w:rsidRPr="00940DFB">
        <w:rPr>
          <w:b/>
          <w:bCs/>
          <w:i/>
          <w:iCs/>
          <w:sz w:val="24"/>
          <w:szCs w:val="24"/>
          <w:u w:val="single"/>
        </w:rPr>
        <w:t xml:space="preserve"> </w:t>
      </w:r>
      <w:r w:rsidRPr="00940DFB">
        <w:rPr>
          <w:b/>
          <w:bCs/>
          <w:i/>
          <w:iCs/>
          <w:sz w:val="24"/>
          <w:szCs w:val="24"/>
          <w:u w:val="single"/>
        </w:rPr>
        <w:t xml:space="preserve">paper on </w:t>
      </w:r>
      <w:r w:rsidR="00F01217" w:rsidRPr="00940DFB">
        <w:rPr>
          <w:b/>
          <w:bCs/>
          <w:i/>
          <w:iCs/>
          <w:sz w:val="24"/>
          <w:szCs w:val="24"/>
          <w:u w:val="single"/>
        </w:rPr>
        <w:t>UNCRC</w:t>
      </w:r>
    </w:p>
    <w:p w14:paraId="11E73FC6" w14:textId="1207B86B" w:rsidR="00245F77" w:rsidRPr="00CC2388" w:rsidRDefault="00940DFB" w:rsidP="003E6C89">
      <w:pPr>
        <w:spacing w:after="0" w:line="240" w:lineRule="auto"/>
        <w:rPr>
          <w:i/>
          <w:iCs/>
          <w:sz w:val="24"/>
          <w:szCs w:val="24"/>
        </w:rPr>
      </w:pPr>
      <w:r w:rsidRPr="00245F77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A635BC" wp14:editId="28743176">
                <wp:simplePos x="0" y="0"/>
                <wp:positionH relativeFrom="column">
                  <wp:posOffset>-66675</wp:posOffset>
                </wp:positionH>
                <wp:positionV relativeFrom="paragraph">
                  <wp:posOffset>177800</wp:posOffset>
                </wp:positionV>
                <wp:extent cx="6029325" cy="10858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9325" cy="10858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B33A147" w14:textId="637206AA" w:rsidR="005E4919" w:rsidRDefault="00CC2388">
                            <w:pPr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940DFB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</w:rPr>
                              <w:t>Aim: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This briefing paper aims to provide </w:t>
                            </w:r>
                            <w:r w:rsidR="003105BA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practitioners</w:t>
                            </w:r>
                            <w:r w:rsidR="007E7A16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with practical and </w:t>
                            </w:r>
                            <w:r w:rsidR="003105BA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helpful</w:t>
                            </w:r>
                            <w:r w:rsidR="007E7A16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information </w:t>
                            </w:r>
                            <w:r w:rsidR="004B26EA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regarding the wellbeing of children</w:t>
                            </w:r>
                            <w:r w:rsidR="00065375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while supporting links to the </w:t>
                            </w:r>
                            <w:r w:rsidR="003105BA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UNCRC.</w:t>
                            </w:r>
                            <w:r w:rsidR="00065375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. </w:t>
                            </w:r>
                          </w:p>
                          <w:p w14:paraId="28768DE3" w14:textId="0ACC9EE4" w:rsidR="00F63879" w:rsidRPr="00BE493F" w:rsidRDefault="00E12ABE">
                            <w:pPr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Both house of commons and house of lords when taken together, Acts</w:t>
                            </w:r>
                            <w:r w:rsidR="00076695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r w:rsidR="00A42104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of parliament make up what is known as statute law in the </w:t>
                            </w:r>
                            <w:r w:rsidR="00076695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UK</w:t>
                            </w:r>
                            <w:r w:rsidR="00A42104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(leg</w:t>
                            </w:r>
                            <w:r w:rsidR="00076695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islation 1267-present).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A635B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5.25pt;margin-top:14pt;width:474.75pt;height:85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" fillcolor="#ffd966 [1943]" strokecolor="white [3212]" strokeweight=".5pt">
                <v:textbox>
                  <w:txbxContent>
                    <w:p w14:paraId="6B33A147" w14:textId="637206AA" w:rsidR="005E4919" w:rsidRDefault="00CC2388">
                      <w:pPr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940DFB">
                        <w:rPr>
                          <w:rFonts w:ascii="Arial" w:hAnsi="Arial" w:cs="Arial"/>
                          <w:b/>
                          <w:bCs/>
                          <w:i/>
                          <w:iCs/>
                        </w:rPr>
                        <w:t>Aim:</w:t>
                      </w:r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This briefing paper aims to provide </w:t>
                      </w:r>
                      <w:r w:rsidR="003105BA">
                        <w:rPr>
                          <w:rFonts w:ascii="Arial" w:hAnsi="Arial" w:cs="Arial"/>
                          <w:i/>
                          <w:iCs/>
                        </w:rPr>
                        <w:t>practitioners</w:t>
                      </w:r>
                      <w:r w:rsidR="007E7A16">
                        <w:rPr>
                          <w:rFonts w:ascii="Arial" w:hAnsi="Arial" w:cs="Arial"/>
                          <w:i/>
                          <w:iCs/>
                        </w:rPr>
                        <w:t xml:space="preserve"> with practical and </w:t>
                      </w:r>
                      <w:r w:rsidR="003105BA">
                        <w:rPr>
                          <w:rFonts w:ascii="Arial" w:hAnsi="Arial" w:cs="Arial"/>
                          <w:i/>
                          <w:iCs/>
                        </w:rPr>
                        <w:t>helpful</w:t>
                      </w:r>
                      <w:r w:rsidR="007E7A16">
                        <w:rPr>
                          <w:rFonts w:ascii="Arial" w:hAnsi="Arial" w:cs="Arial"/>
                          <w:i/>
                          <w:iCs/>
                        </w:rPr>
                        <w:t xml:space="preserve"> information </w:t>
                      </w:r>
                      <w:r w:rsidR="004B26EA">
                        <w:rPr>
                          <w:rFonts w:ascii="Arial" w:hAnsi="Arial" w:cs="Arial"/>
                          <w:i/>
                          <w:iCs/>
                        </w:rPr>
                        <w:t>regarding the wellbeing of children</w:t>
                      </w:r>
                      <w:r w:rsidR="00065375">
                        <w:rPr>
                          <w:rFonts w:ascii="Arial" w:hAnsi="Arial" w:cs="Arial"/>
                          <w:i/>
                          <w:iCs/>
                        </w:rPr>
                        <w:t xml:space="preserve"> while supporting links to the </w:t>
                      </w:r>
                      <w:r w:rsidR="003105BA">
                        <w:rPr>
                          <w:rFonts w:ascii="Arial" w:hAnsi="Arial" w:cs="Arial"/>
                          <w:i/>
                          <w:iCs/>
                        </w:rPr>
                        <w:t>UNCRC.</w:t>
                      </w:r>
                      <w:r w:rsidR="00065375">
                        <w:rPr>
                          <w:rFonts w:ascii="Arial" w:hAnsi="Arial" w:cs="Arial"/>
                          <w:i/>
                          <w:iCs/>
                        </w:rPr>
                        <w:t xml:space="preserve">. </w:t>
                      </w:r>
                    </w:p>
                    <w:p w14:paraId="28768DE3" w14:textId="0ACC9EE4" w:rsidR="00F63879" w:rsidRPr="00BE493F" w:rsidRDefault="00E12ABE">
                      <w:pPr>
                        <w:rPr>
                          <w:rFonts w:ascii="Arial" w:hAnsi="Arial" w:cs="Arial"/>
                          <w:i/>
                          <w:iCs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</w:rPr>
                        <w:t>Both house of commons and house of lords when taken together, Acts</w:t>
                      </w:r>
                      <w:r w:rsidR="00076695"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r w:rsidR="00A42104">
                        <w:rPr>
                          <w:rFonts w:ascii="Arial" w:hAnsi="Arial" w:cs="Arial"/>
                          <w:i/>
                          <w:iCs/>
                        </w:rPr>
                        <w:t xml:space="preserve">of parliament make up what is known as statute law in the </w:t>
                      </w:r>
                      <w:r w:rsidR="00076695">
                        <w:rPr>
                          <w:rFonts w:ascii="Arial" w:hAnsi="Arial" w:cs="Arial"/>
                          <w:i/>
                          <w:iCs/>
                        </w:rPr>
                        <w:t>UK</w:t>
                      </w:r>
                      <w:r w:rsidR="00A42104">
                        <w:rPr>
                          <w:rFonts w:ascii="Arial" w:hAnsi="Arial" w:cs="Arial"/>
                          <w:i/>
                          <w:iCs/>
                        </w:rPr>
                        <w:t xml:space="preserve"> (leg</w:t>
                      </w:r>
                      <w:r w:rsidR="00076695">
                        <w:rPr>
                          <w:rFonts w:ascii="Arial" w:hAnsi="Arial" w:cs="Arial"/>
                          <w:i/>
                          <w:iCs/>
                        </w:rPr>
                        <w:t>islation 1267-present).</w:t>
                      </w:r>
                    </w:p>
                  </w:txbxContent>
                </v:textbox>
              </v:shape>
            </w:pict>
          </mc:Fallback>
        </mc:AlternateContent>
      </w:r>
    </w:p>
    <w:p w14:paraId="594936AB" w14:textId="01397AB0" w:rsidR="00245F77" w:rsidRPr="00245F77" w:rsidRDefault="00245F77" w:rsidP="003E6C89">
      <w:pPr>
        <w:spacing w:after="0" w:line="240" w:lineRule="auto"/>
        <w:rPr>
          <w:b/>
          <w:bCs/>
          <w:i/>
          <w:iCs/>
          <w:u w:val="single"/>
        </w:rPr>
      </w:pPr>
    </w:p>
    <w:p w14:paraId="60BDDF03" w14:textId="0178CAC6" w:rsidR="0024513C" w:rsidRPr="00245F77" w:rsidRDefault="0024513C" w:rsidP="003E6C89">
      <w:pPr>
        <w:spacing w:after="0" w:line="240" w:lineRule="auto"/>
        <w:rPr>
          <w:b/>
          <w:bCs/>
          <w:u w:val="single"/>
        </w:rPr>
      </w:pPr>
    </w:p>
    <w:p w14:paraId="6E5A143B" w14:textId="44CAE27B" w:rsidR="0024513C" w:rsidRDefault="0024513C" w:rsidP="003E6C89">
      <w:pPr>
        <w:spacing w:after="0" w:line="240" w:lineRule="auto"/>
      </w:pPr>
    </w:p>
    <w:p w14:paraId="3F76A53E" w14:textId="758449E1" w:rsidR="0024513C" w:rsidRDefault="0024513C" w:rsidP="003E6C89">
      <w:pPr>
        <w:spacing w:after="0" w:line="240" w:lineRule="auto"/>
      </w:pPr>
    </w:p>
    <w:p w14:paraId="3F9F232D" w14:textId="77777777" w:rsidR="0024513C" w:rsidRDefault="0024513C" w:rsidP="003E6C89">
      <w:pPr>
        <w:spacing w:after="0" w:line="240" w:lineRule="auto"/>
      </w:pPr>
    </w:p>
    <w:p w14:paraId="68800B1D" w14:textId="77777777" w:rsidR="0024513C" w:rsidRDefault="0024513C" w:rsidP="003E6C89">
      <w:pPr>
        <w:spacing w:after="0" w:line="240" w:lineRule="auto"/>
      </w:pPr>
    </w:p>
    <w:p w14:paraId="4C5BE8C6" w14:textId="453DF5EC" w:rsidR="0024513C" w:rsidRDefault="00C27B4B" w:rsidP="003E6C89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E01CB7A" wp14:editId="19839553">
                <wp:simplePos x="0" y="0"/>
                <wp:positionH relativeFrom="margin">
                  <wp:posOffset>-123825</wp:posOffset>
                </wp:positionH>
                <wp:positionV relativeFrom="paragraph">
                  <wp:posOffset>235585</wp:posOffset>
                </wp:positionV>
                <wp:extent cx="6172200" cy="1847850"/>
                <wp:effectExtent l="0" t="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18478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40B2FC" w14:textId="5F42AB41" w:rsidR="00DC38B2" w:rsidRPr="00807AF7" w:rsidRDefault="00DC38B2">
                            <w:pPr>
                              <w:rPr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</w:pPr>
                            <w:r w:rsidRPr="00807AF7">
                              <w:rPr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  <w:t>Article 1</w:t>
                            </w:r>
                          </w:p>
                          <w:p w14:paraId="1BB0BC39" w14:textId="052C17B7" w:rsidR="00DC38B2" w:rsidRDefault="00807AF7">
                            <w:pPr>
                              <w:rPr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</w:pPr>
                            <w:r w:rsidRPr="00807AF7">
                              <w:rPr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  <w:t>Definition of the child</w:t>
                            </w:r>
                          </w:p>
                          <w:p w14:paraId="079687D9" w14:textId="63EE4683" w:rsidR="00807AF7" w:rsidRDefault="00807AF7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 xml:space="preserve">Every young person under the </w:t>
                            </w:r>
                            <w:r w:rsidR="000F32D6">
                              <w:rPr>
                                <w:i/>
                                <w:iCs/>
                              </w:rPr>
                              <w:t>age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 of 18 has all the rights in the convention </w:t>
                            </w:r>
                            <w:r w:rsidR="000F32D6">
                              <w:rPr>
                                <w:i/>
                                <w:iCs/>
                              </w:rPr>
                              <w:t>whether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 it is </w:t>
                            </w:r>
                            <w:r w:rsidR="001E06C3">
                              <w:rPr>
                                <w:i/>
                                <w:iCs/>
                              </w:rPr>
                              <w:t>opinions, standards of living, privacy, education</w:t>
                            </w:r>
                            <w:r w:rsidR="000F32D6">
                              <w:rPr>
                                <w:i/>
                                <w:iCs/>
                              </w:rPr>
                              <w:t>, best healthcare and medicines with many more (</w:t>
                            </w:r>
                            <w:r w:rsidR="004B5DBC">
                              <w:rPr>
                                <w:i/>
                                <w:iCs/>
                              </w:rPr>
                              <w:t>UNICEF Article 2020).</w:t>
                            </w:r>
                          </w:p>
                          <w:p w14:paraId="4713FB90" w14:textId="1DF83CD4" w:rsidR="00E10005" w:rsidRPr="00807AF7" w:rsidRDefault="00340BB3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 xml:space="preserve">Everyone has the </w:t>
                            </w:r>
                            <w:r w:rsidR="008C0406">
                              <w:rPr>
                                <w:i/>
                                <w:iCs/>
                              </w:rPr>
                              <w:t>fundamental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 human right that allows people to express the thoughts and </w:t>
                            </w:r>
                            <w:r w:rsidR="008C0406">
                              <w:rPr>
                                <w:i/>
                                <w:iCs/>
                              </w:rPr>
                              <w:t xml:space="preserve">ideas on </w:t>
                            </w:r>
                            <w:proofErr w:type="spellStart"/>
                            <w:r w:rsidR="008C0406">
                              <w:rPr>
                                <w:i/>
                                <w:iCs/>
                              </w:rPr>
                              <w:t>a</w:t>
                            </w:r>
                            <w:proofErr w:type="spellEnd"/>
                            <w:r w:rsidR="008C0406">
                              <w:rPr>
                                <w:i/>
                                <w:iCs/>
                              </w:rPr>
                              <w:t xml:space="preserve"> issue or topic given (Euston no date).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1CB7A" id="Text Box 2" o:spid="_x0000_s1027" type="#_x0000_t202" style="position:absolute;margin-left:-9.75pt;margin-top:18.55pt;width:486pt;height:145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" fillcolor="#ffd966 [1943]">
                <v:textbox>
                  <w:txbxContent>
                    <w:p w14:paraId="2640B2FC" w14:textId="5F42AB41" w:rsidR="00DC38B2" w:rsidRPr="00807AF7" w:rsidRDefault="00DC38B2">
                      <w:pPr>
                        <w:rPr>
                          <w:b/>
                          <w:bCs/>
                          <w:i/>
                          <w:iCs/>
                          <w:u w:val="single"/>
                        </w:rPr>
                      </w:pPr>
                      <w:r w:rsidRPr="00807AF7">
                        <w:rPr>
                          <w:b/>
                          <w:bCs/>
                          <w:i/>
                          <w:iCs/>
                          <w:u w:val="single"/>
                        </w:rPr>
                        <w:t>Article 1</w:t>
                      </w:r>
                    </w:p>
                    <w:p w14:paraId="1BB0BC39" w14:textId="052C17B7" w:rsidR="00DC38B2" w:rsidRDefault="00807AF7">
                      <w:pPr>
                        <w:rPr>
                          <w:b/>
                          <w:bCs/>
                          <w:i/>
                          <w:iCs/>
                          <w:u w:val="single"/>
                        </w:rPr>
                      </w:pPr>
                      <w:r w:rsidRPr="00807AF7">
                        <w:rPr>
                          <w:b/>
                          <w:bCs/>
                          <w:i/>
                          <w:iCs/>
                          <w:u w:val="single"/>
                        </w:rPr>
                        <w:t>Definition of the child</w:t>
                      </w:r>
                    </w:p>
                    <w:p w14:paraId="079687D9" w14:textId="63EE4683" w:rsidR="00807AF7" w:rsidRDefault="00807AF7">
                      <w:p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 xml:space="preserve">Every young person under the </w:t>
                      </w:r>
                      <w:r w:rsidR="000F32D6">
                        <w:rPr>
                          <w:i/>
                          <w:iCs/>
                        </w:rPr>
                        <w:t>age</w:t>
                      </w:r>
                      <w:r>
                        <w:rPr>
                          <w:i/>
                          <w:iCs/>
                        </w:rPr>
                        <w:t xml:space="preserve"> of 18 has all the rights in the convention </w:t>
                      </w:r>
                      <w:r w:rsidR="000F32D6">
                        <w:rPr>
                          <w:i/>
                          <w:iCs/>
                        </w:rPr>
                        <w:t>whether</w:t>
                      </w:r>
                      <w:r>
                        <w:rPr>
                          <w:i/>
                          <w:iCs/>
                        </w:rPr>
                        <w:t xml:space="preserve"> it is </w:t>
                      </w:r>
                      <w:r w:rsidR="001E06C3">
                        <w:rPr>
                          <w:i/>
                          <w:iCs/>
                        </w:rPr>
                        <w:t>opinions, standards of living, privacy, education</w:t>
                      </w:r>
                      <w:r w:rsidR="000F32D6">
                        <w:rPr>
                          <w:i/>
                          <w:iCs/>
                        </w:rPr>
                        <w:t>, best healthcare and medicines with many more (</w:t>
                      </w:r>
                      <w:r w:rsidR="004B5DBC">
                        <w:rPr>
                          <w:i/>
                          <w:iCs/>
                        </w:rPr>
                        <w:t>UNICEF Article 2020).</w:t>
                      </w:r>
                    </w:p>
                    <w:p w14:paraId="4713FB90" w14:textId="1DF83CD4" w:rsidR="00E10005" w:rsidRPr="00807AF7" w:rsidRDefault="00340BB3">
                      <w:p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 xml:space="preserve">Everyone has the </w:t>
                      </w:r>
                      <w:r w:rsidR="008C0406">
                        <w:rPr>
                          <w:i/>
                          <w:iCs/>
                        </w:rPr>
                        <w:t>fundamental</w:t>
                      </w:r>
                      <w:r>
                        <w:rPr>
                          <w:i/>
                          <w:iCs/>
                        </w:rPr>
                        <w:t xml:space="preserve"> human right that allows people to express the thoughts and </w:t>
                      </w:r>
                      <w:r w:rsidR="008C0406">
                        <w:rPr>
                          <w:i/>
                          <w:iCs/>
                        </w:rPr>
                        <w:t xml:space="preserve">ideas on </w:t>
                      </w:r>
                      <w:proofErr w:type="spellStart"/>
                      <w:r w:rsidR="008C0406">
                        <w:rPr>
                          <w:i/>
                          <w:iCs/>
                        </w:rPr>
                        <w:t>a</w:t>
                      </w:r>
                      <w:proofErr w:type="spellEnd"/>
                      <w:r w:rsidR="008C0406">
                        <w:rPr>
                          <w:i/>
                          <w:iCs/>
                        </w:rPr>
                        <w:t xml:space="preserve"> issue or topic given (Euston no date).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ED1BB7E" w14:textId="3C833A9D" w:rsidR="0024513C" w:rsidRDefault="00E00C9D" w:rsidP="003E6C89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B28FD86" wp14:editId="21429D0F">
                <wp:simplePos x="0" y="0"/>
                <wp:positionH relativeFrom="margin">
                  <wp:posOffset>-171450</wp:posOffset>
                </wp:positionH>
                <wp:positionV relativeFrom="paragraph">
                  <wp:posOffset>2198370</wp:posOffset>
                </wp:positionV>
                <wp:extent cx="6219825" cy="35433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9825" cy="35433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8D9430" w14:textId="5A7232CD" w:rsidR="00076695" w:rsidRDefault="00B71C0E" w:rsidP="00402111">
                            <w:pPr>
                              <w:spacing w:after="120"/>
                              <w:rPr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  <w:t>Article 3</w:t>
                            </w:r>
                          </w:p>
                          <w:p w14:paraId="6A13C527" w14:textId="20F06B35" w:rsidR="00B71C0E" w:rsidRDefault="00B71C0E" w:rsidP="00402111">
                            <w:pPr>
                              <w:spacing w:after="120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Best interests of the child</w:t>
                            </w:r>
                            <w:r w:rsidR="003E50E2">
                              <w:rPr>
                                <w:b/>
                                <w:bCs/>
                                <w:i/>
                                <w:iCs/>
                              </w:rPr>
                              <w:t>:</w:t>
                            </w:r>
                          </w:p>
                          <w:p w14:paraId="424D9184" w14:textId="281C2586" w:rsidR="003E50E2" w:rsidRDefault="00722C0D" w:rsidP="00402111">
                            <w:pPr>
                              <w:spacing w:after="120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The best interests of the child should always be top priority in all decisions</w:t>
                            </w:r>
                            <w:r w:rsidR="00A414FB">
                              <w:rPr>
                                <w:i/>
                                <w:iCs/>
                              </w:rPr>
                              <w:t xml:space="preserve"> and actions that may affect any child, this is why observations are made as they </w:t>
                            </w:r>
                            <w:r w:rsidR="00533A65">
                              <w:rPr>
                                <w:i/>
                                <w:iCs/>
                              </w:rPr>
                              <w:t>are</w:t>
                            </w:r>
                            <w:r w:rsidR="00A414FB">
                              <w:rPr>
                                <w:i/>
                                <w:iCs/>
                              </w:rPr>
                              <w:t xml:space="preserve"> the most essential part of how</w:t>
                            </w:r>
                            <w:r w:rsidR="00846892">
                              <w:rPr>
                                <w:i/>
                                <w:iCs/>
                              </w:rPr>
                              <w:t xml:space="preserve"> to get to know the child so that the right response </w:t>
                            </w:r>
                            <w:r w:rsidR="008C5696">
                              <w:rPr>
                                <w:i/>
                                <w:iCs/>
                              </w:rPr>
                              <w:t>is met for ones needs and interests (</w:t>
                            </w:r>
                            <w:r w:rsidR="00533A65">
                              <w:rPr>
                                <w:i/>
                                <w:iCs/>
                              </w:rPr>
                              <w:t>Barber, Jenny, Smith, Sharon 2010).</w:t>
                            </w:r>
                          </w:p>
                          <w:p w14:paraId="5AD85122" w14:textId="2EF58787" w:rsidR="00A46C04" w:rsidRDefault="00A46C04" w:rsidP="00402111">
                            <w:pPr>
                              <w:spacing w:after="120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 xml:space="preserve">To identify </w:t>
                            </w:r>
                            <w:r w:rsidR="008F35C2">
                              <w:rPr>
                                <w:i/>
                                <w:iCs/>
                              </w:rPr>
                              <w:t xml:space="preserve">each individuals strengths as well as areas that need support then a recorded assessment is needed </w:t>
                            </w:r>
                            <w:r w:rsidR="005D6A92">
                              <w:rPr>
                                <w:i/>
                                <w:iCs/>
                              </w:rPr>
                              <w:t xml:space="preserve">to be carried out as this can unfold a world of hidden messages for </w:t>
                            </w:r>
                            <w:r w:rsidR="00A00963">
                              <w:rPr>
                                <w:i/>
                                <w:iCs/>
                              </w:rPr>
                              <w:t xml:space="preserve">children and parents and it is vital to </w:t>
                            </w:r>
                            <w:r w:rsidR="003A2E3E">
                              <w:rPr>
                                <w:i/>
                                <w:iCs/>
                              </w:rPr>
                              <w:t>m</w:t>
                            </w:r>
                            <w:r w:rsidR="00A00963">
                              <w:rPr>
                                <w:i/>
                                <w:iCs/>
                              </w:rPr>
                              <w:t>ake sure the children share the information between one another as well as parents (</w:t>
                            </w:r>
                            <w:r w:rsidR="003A2E3E">
                              <w:rPr>
                                <w:i/>
                                <w:iCs/>
                              </w:rPr>
                              <w:t>Nutbrown 2011 p4).</w:t>
                            </w:r>
                          </w:p>
                          <w:p w14:paraId="1C5D0A4E" w14:textId="6DCE0388" w:rsidR="00E50CFB" w:rsidRDefault="00E50CFB" w:rsidP="00402111">
                            <w:pPr>
                              <w:spacing w:after="120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 xml:space="preserve">The educator is the key element of the </w:t>
                            </w:r>
                            <w:r w:rsidR="00EC49CD">
                              <w:rPr>
                                <w:i/>
                                <w:iCs/>
                              </w:rPr>
                              <w:t>Froebelian</w:t>
                            </w:r>
                            <w:r w:rsidR="00177146">
                              <w:rPr>
                                <w:i/>
                                <w:iCs/>
                              </w:rPr>
                              <w:t xml:space="preserve"> approach therefore the educating adult has to be at every movement whilst being firm and flexible (Tovey 2012 p110). </w:t>
                            </w:r>
                          </w:p>
                          <w:p w14:paraId="136A7910" w14:textId="5F33E7EE" w:rsidR="00121B24" w:rsidRDefault="00E6262C" w:rsidP="00402111">
                            <w:pPr>
                              <w:spacing w:after="120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Children that grow up in extreme poverty</w:t>
                            </w:r>
                            <w:r w:rsidR="00D17CFE">
                              <w:rPr>
                                <w:i/>
                                <w:iCs/>
                              </w:rPr>
                              <w:t xml:space="preserve"> suffer serious consequences including the health </w:t>
                            </w:r>
                            <w:r w:rsidR="002E1CEB">
                              <w:rPr>
                                <w:i/>
                                <w:iCs/>
                              </w:rPr>
                              <w:t>and survival of children, where children who grow up in relative poverty</w:t>
                            </w:r>
                            <w:r w:rsidR="000C6D51"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r w:rsidR="00EA2CD5">
                              <w:rPr>
                                <w:i/>
                                <w:iCs/>
                              </w:rPr>
                              <w:t>undermines</w:t>
                            </w:r>
                            <w:r w:rsidR="000C6D51">
                              <w:rPr>
                                <w:i/>
                                <w:iCs/>
                              </w:rPr>
                              <w:t xml:space="preserve"> the wellbeing of the child</w:t>
                            </w:r>
                            <w:r w:rsidR="0004555E">
                              <w:rPr>
                                <w:i/>
                                <w:iCs/>
                              </w:rPr>
                              <w:t xml:space="preserve"> along with the social inclusion and ones self esteem whilst reducing</w:t>
                            </w:r>
                            <w:r w:rsidR="0045107C">
                              <w:rPr>
                                <w:i/>
                                <w:iCs/>
                              </w:rPr>
                              <w:t xml:space="preserve"> learning and developmental opportunities. The most important element of any </w:t>
                            </w:r>
                            <w:r w:rsidR="00EA2CD5">
                              <w:rPr>
                                <w:i/>
                                <w:iCs/>
                              </w:rPr>
                              <w:t>strategy</w:t>
                            </w:r>
                            <w:r w:rsidR="00F005AB">
                              <w:rPr>
                                <w:i/>
                                <w:iCs/>
                              </w:rPr>
                              <w:t xml:space="preserve"> is implementing a </w:t>
                            </w:r>
                            <w:r w:rsidR="00EA2CD5">
                              <w:rPr>
                                <w:i/>
                                <w:iCs/>
                              </w:rPr>
                              <w:t>child’s</w:t>
                            </w:r>
                            <w:r w:rsidR="00F005AB">
                              <w:rPr>
                                <w:i/>
                                <w:iCs/>
                              </w:rPr>
                              <w:t xml:space="preserve"> right to </w:t>
                            </w:r>
                            <w:r w:rsidR="007E2626">
                              <w:rPr>
                                <w:i/>
                                <w:iCs/>
                              </w:rPr>
                              <w:t>benefit from social security while including social ins</w:t>
                            </w:r>
                            <w:r w:rsidR="00EA2CD5">
                              <w:rPr>
                                <w:i/>
                                <w:iCs/>
                              </w:rPr>
                              <w:t xml:space="preserve">urance </w:t>
                            </w:r>
                            <w:r w:rsidR="001337D3">
                              <w:rPr>
                                <w:i/>
                                <w:iCs/>
                              </w:rPr>
                              <w:t>(UNCRC Article p61).</w:t>
                            </w:r>
                          </w:p>
                          <w:p w14:paraId="74EAD847" w14:textId="77777777" w:rsidR="00533A65" w:rsidRPr="00AF035D" w:rsidRDefault="00533A65" w:rsidP="00402111">
                            <w:pPr>
                              <w:spacing w:after="120"/>
                              <w:rPr>
                                <w:i/>
                                <w:i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8FD86" id="_x0000_s1028" type="#_x0000_t202" style="position:absolute;margin-left:-13.5pt;margin-top:173.1pt;width:489.75pt;height:27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" fillcolor="#ffd966 [1943]">
                <v:textbox>
                  <w:txbxContent>
                    <w:p w14:paraId="538D9430" w14:textId="5A7232CD" w:rsidR="00076695" w:rsidRDefault="00B71C0E" w:rsidP="00402111">
                      <w:pPr>
                        <w:spacing w:after="120"/>
                        <w:rPr>
                          <w:b/>
                          <w:bCs/>
                          <w:i/>
                          <w:iCs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u w:val="single"/>
                        </w:rPr>
                        <w:t>Article 3</w:t>
                      </w:r>
                    </w:p>
                    <w:p w14:paraId="6A13C527" w14:textId="20F06B35" w:rsidR="00B71C0E" w:rsidRDefault="00B71C0E" w:rsidP="00402111">
                      <w:pPr>
                        <w:spacing w:after="120"/>
                        <w:rPr>
                          <w:b/>
                          <w:bCs/>
                          <w:i/>
                          <w:iCs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</w:rPr>
                        <w:t>Best interests of the child</w:t>
                      </w:r>
                      <w:r w:rsidR="003E50E2">
                        <w:rPr>
                          <w:b/>
                          <w:bCs/>
                          <w:i/>
                          <w:iCs/>
                        </w:rPr>
                        <w:t>:</w:t>
                      </w:r>
                    </w:p>
                    <w:p w14:paraId="424D9184" w14:textId="281C2586" w:rsidR="003E50E2" w:rsidRDefault="00722C0D" w:rsidP="00402111">
                      <w:pPr>
                        <w:spacing w:after="120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The best interests of the child should always be top priority in all decisions</w:t>
                      </w:r>
                      <w:r w:rsidR="00A414FB">
                        <w:rPr>
                          <w:i/>
                          <w:iCs/>
                        </w:rPr>
                        <w:t xml:space="preserve"> and actions that may affect any child, this is why observations are made as they </w:t>
                      </w:r>
                      <w:r w:rsidR="00533A65">
                        <w:rPr>
                          <w:i/>
                          <w:iCs/>
                        </w:rPr>
                        <w:t>are</w:t>
                      </w:r>
                      <w:r w:rsidR="00A414FB">
                        <w:rPr>
                          <w:i/>
                          <w:iCs/>
                        </w:rPr>
                        <w:t xml:space="preserve"> the most essential part of how</w:t>
                      </w:r>
                      <w:r w:rsidR="00846892">
                        <w:rPr>
                          <w:i/>
                          <w:iCs/>
                        </w:rPr>
                        <w:t xml:space="preserve"> to get to know the child so that the right response </w:t>
                      </w:r>
                      <w:r w:rsidR="008C5696">
                        <w:rPr>
                          <w:i/>
                          <w:iCs/>
                        </w:rPr>
                        <w:t>is met for ones needs and interests (</w:t>
                      </w:r>
                      <w:r w:rsidR="00533A65">
                        <w:rPr>
                          <w:i/>
                          <w:iCs/>
                        </w:rPr>
                        <w:t>Barber, Jenny, Smith, Sharon 2010).</w:t>
                      </w:r>
                    </w:p>
                    <w:p w14:paraId="5AD85122" w14:textId="2EF58787" w:rsidR="00A46C04" w:rsidRDefault="00A46C04" w:rsidP="00402111">
                      <w:pPr>
                        <w:spacing w:after="120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 xml:space="preserve">To identify </w:t>
                      </w:r>
                      <w:r w:rsidR="008F35C2">
                        <w:rPr>
                          <w:i/>
                          <w:iCs/>
                        </w:rPr>
                        <w:t xml:space="preserve">each individuals strengths as well as areas that need support then a recorded assessment is needed </w:t>
                      </w:r>
                      <w:r w:rsidR="005D6A92">
                        <w:rPr>
                          <w:i/>
                          <w:iCs/>
                        </w:rPr>
                        <w:t xml:space="preserve">to be carried out as this can unfold a world of hidden messages for </w:t>
                      </w:r>
                      <w:r w:rsidR="00A00963">
                        <w:rPr>
                          <w:i/>
                          <w:iCs/>
                        </w:rPr>
                        <w:t xml:space="preserve">children and parents and it is vital to </w:t>
                      </w:r>
                      <w:r w:rsidR="003A2E3E">
                        <w:rPr>
                          <w:i/>
                          <w:iCs/>
                        </w:rPr>
                        <w:t>m</w:t>
                      </w:r>
                      <w:r w:rsidR="00A00963">
                        <w:rPr>
                          <w:i/>
                          <w:iCs/>
                        </w:rPr>
                        <w:t>ake sure the children share the information between one another as well as parents (</w:t>
                      </w:r>
                      <w:r w:rsidR="003A2E3E">
                        <w:rPr>
                          <w:i/>
                          <w:iCs/>
                        </w:rPr>
                        <w:t>Nutbrown 2011 p4).</w:t>
                      </w:r>
                    </w:p>
                    <w:p w14:paraId="1C5D0A4E" w14:textId="6DCE0388" w:rsidR="00E50CFB" w:rsidRDefault="00E50CFB" w:rsidP="00402111">
                      <w:pPr>
                        <w:spacing w:after="120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 xml:space="preserve">The educator is the key element of the </w:t>
                      </w:r>
                      <w:r w:rsidR="00EC49CD">
                        <w:rPr>
                          <w:i/>
                          <w:iCs/>
                        </w:rPr>
                        <w:t>Froebelian</w:t>
                      </w:r>
                      <w:r w:rsidR="00177146">
                        <w:rPr>
                          <w:i/>
                          <w:iCs/>
                        </w:rPr>
                        <w:t xml:space="preserve"> approach therefore the educating adult has to be at every movement whilst being firm and flexible (Tovey 2012 p110). </w:t>
                      </w:r>
                    </w:p>
                    <w:p w14:paraId="136A7910" w14:textId="5F33E7EE" w:rsidR="00121B24" w:rsidRDefault="00E6262C" w:rsidP="00402111">
                      <w:pPr>
                        <w:spacing w:after="120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Children that grow up in extreme poverty</w:t>
                      </w:r>
                      <w:r w:rsidR="00D17CFE">
                        <w:rPr>
                          <w:i/>
                          <w:iCs/>
                        </w:rPr>
                        <w:t xml:space="preserve"> suffer serious consequences including the health </w:t>
                      </w:r>
                      <w:r w:rsidR="002E1CEB">
                        <w:rPr>
                          <w:i/>
                          <w:iCs/>
                        </w:rPr>
                        <w:t>and survival of children, where children who grow up in relative poverty</w:t>
                      </w:r>
                      <w:r w:rsidR="000C6D51">
                        <w:rPr>
                          <w:i/>
                          <w:iCs/>
                        </w:rPr>
                        <w:t xml:space="preserve"> </w:t>
                      </w:r>
                      <w:r w:rsidR="00EA2CD5">
                        <w:rPr>
                          <w:i/>
                          <w:iCs/>
                        </w:rPr>
                        <w:t>undermines</w:t>
                      </w:r>
                      <w:r w:rsidR="000C6D51">
                        <w:rPr>
                          <w:i/>
                          <w:iCs/>
                        </w:rPr>
                        <w:t xml:space="preserve"> the wellbeing of the child</w:t>
                      </w:r>
                      <w:r w:rsidR="0004555E">
                        <w:rPr>
                          <w:i/>
                          <w:iCs/>
                        </w:rPr>
                        <w:t xml:space="preserve"> along with the social inclusion and ones self esteem whilst reducing</w:t>
                      </w:r>
                      <w:r w:rsidR="0045107C">
                        <w:rPr>
                          <w:i/>
                          <w:iCs/>
                        </w:rPr>
                        <w:t xml:space="preserve"> learning and developmental opportunities. The most important element of any </w:t>
                      </w:r>
                      <w:r w:rsidR="00EA2CD5">
                        <w:rPr>
                          <w:i/>
                          <w:iCs/>
                        </w:rPr>
                        <w:t>strategy</w:t>
                      </w:r>
                      <w:r w:rsidR="00F005AB">
                        <w:rPr>
                          <w:i/>
                          <w:iCs/>
                        </w:rPr>
                        <w:t xml:space="preserve"> is implementing a </w:t>
                      </w:r>
                      <w:r w:rsidR="00EA2CD5">
                        <w:rPr>
                          <w:i/>
                          <w:iCs/>
                        </w:rPr>
                        <w:t>child’s</w:t>
                      </w:r>
                      <w:r w:rsidR="00F005AB">
                        <w:rPr>
                          <w:i/>
                          <w:iCs/>
                        </w:rPr>
                        <w:t xml:space="preserve"> right to </w:t>
                      </w:r>
                      <w:r w:rsidR="007E2626">
                        <w:rPr>
                          <w:i/>
                          <w:iCs/>
                        </w:rPr>
                        <w:t>benefit from social security while including social ins</w:t>
                      </w:r>
                      <w:r w:rsidR="00EA2CD5">
                        <w:rPr>
                          <w:i/>
                          <w:iCs/>
                        </w:rPr>
                        <w:t xml:space="preserve">urance </w:t>
                      </w:r>
                      <w:r w:rsidR="001337D3">
                        <w:rPr>
                          <w:i/>
                          <w:iCs/>
                        </w:rPr>
                        <w:t>(UNCRC Article p61).</w:t>
                      </w:r>
                    </w:p>
                    <w:p w14:paraId="74EAD847" w14:textId="77777777" w:rsidR="00533A65" w:rsidRPr="00AF035D" w:rsidRDefault="00533A65" w:rsidP="00402111">
                      <w:pPr>
                        <w:spacing w:after="120"/>
                        <w:rPr>
                          <w:i/>
                          <w:i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03CEEF0" w14:textId="2FFAE3AD" w:rsidR="00DC38B2" w:rsidRDefault="00DC38B2" w:rsidP="003E6C89">
      <w:pPr>
        <w:spacing w:after="0" w:line="240" w:lineRule="auto"/>
      </w:pPr>
    </w:p>
    <w:p w14:paraId="02D948B8" w14:textId="2AD1E198" w:rsidR="00DC38B2" w:rsidRDefault="00DC38B2" w:rsidP="003E6C89">
      <w:pPr>
        <w:spacing w:after="0" w:line="240" w:lineRule="auto"/>
      </w:pPr>
    </w:p>
    <w:p w14:paraId="5056432E" w14:textId="766930D4" w:rsidR="00DC38B2" w:rsidRDefault="00DC38B2" w:rsidP="003E6C89">
      <w:pPr>
        <w:spacing w:after="0" w:line="240" w:lineRule="auto"/>
      </w:pPr>
    </w:p>
    <w:p w14:paraId="2173FFB9" w14:textId="37B266B7" w:rsidR="00DC38B2" w:rsidRDefault="00DC38B2" w:rsidP="003E6C89">
      <w:pPr>
        <w:spacing w:after="0" w:line="240" w:lineRule="auto"/>
      </w:pPr>
    </w:p>
    <w:p w14:paraId="2287AEFD" w14:textId="47ED0047" w:rsidR="00DC38B2" w:rsidRDefault="00DC38B2" w:rsidP="003E6C89">
      <w:pPr>
        <w:spacing w:after="0" w:line="240" w:lineRule="auto"/>
      </w:pPr>
    </w:p>
    <w:p w14:paraId="1B9639F2" w14:textId="1EB3B3CC" w:rsidR="00DC38B2" w:rsidRDefault="00DC38B2" w:rsidP="003E6C89">
      <w:pPr>
        <w:spacing w:after="0" w:line="240" w:lineRule="auto"/>
      </w:pPr>
    </w:p>
    <w:p w14:paraId="5D31D4FA" w14:textId="042AE8F1" w:rsidR="00DC38B2" w:rsidRDefault="00CE6F61" w:rsidP="003E6C89">
      <w:pPr>
        <w:spacing w:after="0" w:line="240" w:lineRule="auto"/>
      </w:pPr>
      <w:r w:rsidRPr="00DC38B2">
        <w:rPr>
          <w:b/>
          <w:bCs/>
          <w:i/>
          <w:iCs/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432A705" wp14:editId="7D371ABF">
                <wp:simplePos x="0" y="0"/>
                <wp:positionH relativeFrom="margin">
                  <wp:align>center</wp:align>
                </wp:positionH>
                <wp:positionV relativeFrom="paragraph">
                  <wp:posOffset>5716905</wp:posOffset>
                </wp:positionV>
                <wp:extent cx="7124700" cy="2333625"/>
                <wp:effectExtent l="0" t="0" r="1905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4700" cy="23336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7543B3" w14:textId="5DEDB4ED" w:rsidR="00DC38B2" w:rsidRDefault="00DC38B2">
                            <w:pPr>
                              <w:rPr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  <w:t>Article 31</w:t>
                            </w:r>
                          </w:p>
                          <w:p w14:paraId="0342CED4" w14:textId="2A72F960" w:rsidR="00DC38B2" w:rsidRDefault="002B300C">
                            <w:p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Leasure, </w:t>
                            </w:r>
                            <w:r w:rsidR="006C5AAD">
                              <w:rPr>
                                <w:b/>
                                <w:bCs/>
                                <w:i/>
                                <w:iCs/>
                              </w:rPr>
                              <w:t>play and culture:</w:t>
                            </w:r>
                          </w:p>
                          <w:p w14:paraId="17D5994A" w14:textId="3CACA36E" w:rsidR="006C5AAD" w:rsidRDefault="00085B79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Every child has the right to relax, play and take part in a wide range of cultural</w:t>
                            </w:r>
                            <w:r w:rsidR="00894D96">
                              <w:rPr>
                                <w:i/>
                                <w:iCs/>
                              </w:rPr>
                              <w:t xml:space="preserve"> and artistic activities while feeling a </w:t>
                            </w:r>
                            <w:r w:rsidR="004A6E22">
                              <w:rPr>
                                <w:i/>
                                <w:iCs/>
                              </w:rPr>
                              <w:t>sense</w:t>
                            </w:r>
                            <w:r w:rsidR="00894D96">
                              <w:rPr>
                                <w:i/>
                                <w:iCs/>
                              </w:rPr>
                              <w:t xml:space="preserve"> of belonging within a setting</w:t>
                            </w:r>
                            <w:r w:rsidR="00AC689B">
                              <w:rPr>
                                <w:i/>
                                <w:iCs/>
                              </w:rPr>
                              <w:t>, with a voice that gets listened to and where cultures are respected and embraced</w:t>
                            </w:r>
                            <w:r w:rsidR="008D3E75">
                              <w:rPr>
                                <w:i/>
                                <w:iCs/>
                              </w:rPr>
                              <w:t xml:space="preserve"> even the gypsy and traveling community </w:t>
                            </w:r>
                            <w:r w:rsidR="00DC4507">
                              <w:rPr>
                                <w:i/>
                                <w:iCs/>
                              </w:rPr>
                              <w:t>(Brodie and Savage p120).</w:t>
                            </w:r>
                          </w:p>
                          <w:p w14:paraId="48782005" w14:textId="503A9A5E" w:rsidR="001623F1" w:rsidRPr="006C5AAD" w:rsidRDefault="001623F1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 xml:space="preserve">Frobel states that the highest level of a </w:t>
                            </w:r>
                            <w:r w:rsidR="004A6E22">
                              <w:rPr>
                                <w:i/>
                                <w:iCs/>
                              </w:rPr>
                              <w:t>child’s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 development</w:t>
                            </w:r>
                            <w:r w:rsidR="00AF33D9">
                              <w:rPr>
                                <w:i/>
                                <w:iCs/>
                              </w:rPr>
                              <w:t xml:space="preserve"> is play, as it promotes enjoyment and satisfaction</w:t>
                            </w:r>
                            <w:r w:rsidR="00243B8F">
                              <w:rPr>
                                <w:i/>
                                <w:iCs/>
                              </w:rPr>
                              <w:t xml:space="preserve"> which gives t]each child the best start to life.  While </w:t>
                            </w:r>
                            <w:r w:rsidR="004A6E22">
                              <w:rPr>
                                <w:i/>
                                <w:iCs/>
                              </w:rPr>
                              <w:t>self-chosen</w:t>
                            </w:r>
                            <w:r w:rsidR="00243B8F">
                              <w:rPr>
                                <w:i/>
                                <w:iCs/>
                              </w:rPr>
                              <w:t xml:space="preserve"> play </w:t>
                            </w:r>
                            <w:r w:rsidR="00A53E5A">
                              <w:rPr>
                                <w:i/>
                                <w:iCs/>
                              </w:rPr>
                              <w:t>activities help develop determination, persistence and concentration in a young child</w:t>
                            </w:r>
                            <w:r w:rsidR="009332EF">
                              <w:rPr>
                                <w:i/>
                                <w:iCs/>
                              </w:rPr>
                              <w:t xml:space="preserve"> Frobel also states that lay helps children reflect on understanding the people and world around them </w:t>
                            </w:r>
                            <w:r w:rsidR="004A6E22">
                              <w:rPr>
                                <w:i/>
                                <w:iCs/>
                              </w:rPr>
                              <w:t>while also discovering themselves (Tovey 2012 p31).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2A705" id="_x0000_s1029" type="#_x0000_t202" style="position:absolute;margin-left:0;margin-top:450.15pt;width:561pt;height:183.75pt;z-index:2516695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" fillcolor="#ffd966 [1943]">
                <v:textbox>
                  <w:txbxContent>
                    <w:p w14:paraId="157543B3" w14:textId="5DEDB4ED" w:rsidR="00DC38B2" w:rsidRDefault="00DC38B2">
                      <w:pPr>
                        <w:rPr>
                          <w:b/>
                          <w:bCs/>
                          <w:i/>
                          <w:iCs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u w:val="single"/>
                        </w:rPr>
                        <w:t>Article 31</w:t>
                      </w:r>
                    </w:p>
                    <w:p w14:paraId="0342CED4" w14:textId="2A72F960" w:rsidR="00DC38B2" w:rsidRDefault="002B300C">
                      <w:pPr>
                        <w:rPr>
                          <w:b/>
                          <w:bCs/>
                          <w:i/>
                          <w:iCs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Leasure, </w:t>
                      </w:r>
                      <w:r w:rsidR="006C5AAD">
                        <w:rPr>
                          <w:b/>
                          <w:bCs/>
                          <w:i/>
                          <w:iCs/>
                        </w:rPr>
                        <w:t>play and culture:</w:t>
                      </w:r>
                    </w:p>
                    <w:p w14:paraId="17D5994A" w14:textId="3CACA36E" w:rsidR="006C5AAD" w:rsidRDefault="00085B79">
                      <w:p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Every child has the right to relax, play and take part in a wide range of cultural</w:t>
                      </w:r>
                      <w:r w:rsidR="00894D96">
                        <w:rPr>
                          <w:i/>
                          <w:iCs/>
                        </w:rPr>
                        <w:t xml:space="preserve"> and artistic activities while feeling a </w:t>
                      </w:r>
                      <w:r w:rsidR="004A6E22">
                        <w:rPr>
                          <w:i/>
                          <w:iCs/>
                        </w:rPr>
                        <w:t>sense</w:t>
                      </w:r>
                      <w:r w:rsidR="00894D96">
                        <w:rPr>
                          <w:i/>
                          <w:iCs/>
                        </w:rPr>
                        <w:t xml:space="preserve"> of belonging within a setting</w:t>
                      </w:r>
                      <w:r w:rsidR="00AC689B">
                        <w:rPr>
                          <w:i/>
                          <w:iCs/>
                        </w:rPr>
                        <w:t>, with a voice that gets listened to and where cultures are respected and embraced</w:t>
                      </w:r>
                      <w:r w:rsidR="008D3E75">
                        <w:rPr>
                          <w:i/>
                          <w:iCs/>
                        </w:rPr>
                        <w:t xml:space="preserve"> even the gypsy and traveling community </w:t>
                      </w:r>
                      <w:r w:rsidR="00DC4507">
                        <w:rPr>
                          <w:i/>
                          <w:iCs/>
                        </w:rPr>
                        <w:t>(Brodie and Savage p120).</w:t>
                      </w:r>
                    </w:p>
                    <w:p w14:paraId="48782005" w14:textId="503A9A5E" w:rsidR="001623F1" w:rsidRPr="006C5AAD" w:rsidRDefault="001623F1">
                      <w:p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 xml:space="preserve">Frobel states that the highest level of a </w:t>
                      </w:r>
                      <w:r w:rsidR="004A6E22">
                        <w:rPr>
                          <w:i/>
                          <w:iCs/>
                        </w:rPr>
                        <w:t>child’s</w:t>
                      </w:r>
                      <w:r>
                        <w:rPr>
                          <w:i/>
                          <w:iCs/>
                        </w:rPr>
                        <w:t xml:space="preserve"> development</w:t>
                      </w:r>
                      <w:r w:rsidR="00AF33D9">
                        <w:rPr>
                          <w:i/>
                          <w:iCs/>
                        </w:rPr>
                        <w:t xml:space="preserve"> is play, as it promotes enjoyment and satisfaction</w:t>
                      </w:r>
                      <w:r w:rsidR="00243B8F">
                        <w:rPr>
                          <w:i/>
                          <w:iCs/>
                        </w:rPr>
                        <w:t xml:space="preserve"> which gives t]each child the best start to life.  While </w:t>
                      </w:r>
                      <w:r w:rsidR="004A6E22">
                        <w:rPr>
                          <w:i/>
                          <w:iCs/>
                        </w:rPr>
                        <w:t>self-chosen</w:t>
                      </w:r>
                      <w:r w:rsidR="00243B8F">
                        <w:rPr>
                          <w:i/>
                          <w:iCs/>
                        </w:rPr>
                        <w:t xml:space="preserve"> play </w:t>
                      </w:r>
                      <w:r w:rsidR="00A53E5A">
                        <w:rPr>
                          <w:i/>
                          <w:iCs/>
                        </w:rPr>
                        <w:t>activities help develop determination, persistence and concentration in a young child</w:t>
                      </w:r>
                      <w:r w:rsidR="009332EF">
                        <w:rPr>
                          <w:i/>
                          <w:iCs/>
                        </w:rPr>
                        <w:t xml:space="preserve"> Frobel also states that lay helps children reflect on understanding the people and world around them </w:t>
                      </w:r>
                      <w:r w:rsidR="004A6E22">
                        <w:rPr>
                          <w:i/>
                          <w:iCs/>
                        </w:rPr>
                        <w:t>while also discovering themselves (Tovey 2012 p31).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53908">
        <w:rPr>
          <w:b/>
          <w:bCs/>
          <w:i/>
          <w:i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4FBD042" wp14:editId="3B77C424">
                <wp:simplePos x="0" y="0"/>
                <wp:positionH relativeFrom="margin">
                  <wp:posOffset>-447675</wp:posOffset>
                </wp:positionH>
                <wp:positionV relativeFrom="paragraph">
                  <wp:posOffset>2409825</wp:posOffset>
                </wp:positionV>
                <wp:extent cx="6858000" cy="2895600"/>
                <wp:effectExtent l="0" t="0" r="1905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2895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7781B" w14:textId="62B9C414" w:rsidR="00753908" w:rsidRDefault="00DC38B2">
                            <w:pPr>
                              <w:rPr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  <w:t>Article 19</w:t>
                            </w:r>
                          </w:p>
                          <w:p w14:paraId="0BA420AA" w14:textId="6DA51DAC" w:rsidR="001E57ED" w:rsidRDefault="001E57ED">
                            <w:p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Protection from violence, abuse and neglect:</w:t>
                            </w:r>
                          </w:p>
                          <w:p w14:paraId="5B687046" w14:textId="0D76312C" w:rsidR="005B12C4" w:rsidRDefault="005423FB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 xml:space="preserve">Governments must do all they can to ensure that children are protected from all </w:t>
                            </w:r>
                            <w:r w:rsidR="008A34C0">
                              <w:rPr>
                                <w:i/>
                                <w:iCs/>
                              </w:rPr>
                              <w:t xml:space="preserve">forms of </w:t>
                            </w:r>
                            <w:r w:rsidR="00CE6F61">
                              <w:rPr>
                                <w:i/>
                                <w:iCs/>
                              </w:rPr>
                              <w:t>violence</w:t>
                            </w:r>
                            <w:r w:rsidR="008A34C0">
                              <w:rPr>
                                <w:i/>
                                <w:iCs/>
                              </w:rPr>
                              <w:t xml:space="preserve">, abuse, neglect and bad treatment by their parents or anyone else </w:t>
                            </w:r>
                            <w:r w:rsidR="00CE6F61">
                              <w:rPr>
                                <w:i/>
                                <w:iCs/>
                              </w:rPr>
                              <w:t>who’s</w:t>
                            </w:r>
                            <w:r w:rsidR="008A34C0">
                              <w:rPr>
                                <w:i/>
                                <w:iCs/>
                              </w:rPr>
                              <w:t xml:space="preserve"> care they are in</w:t>
                            </w:r>
                            <w:r w:rsidR="005B12C4">
                              <w:rPr>
                                <w:i/>
                                <w:iCs/>
                              </w:rPr>
                              <w:t>. In 1989 most governments across the world promised al children the same rights by adopting the UN convention on the rights of the child (</w:t>
                            </w:r>
                            <w:proofErr w:type="spellStart"/>
                            <w:r w:rsidR="005B12C4">
                              <w:rPr>
                                <w:i/>
                                <w:iCs/>
                              </w:rPr>
                              <w:t>Uncrc</w:t>
                            </w:r>
                            <w:proofErr w:type="spellEnd"/>
                            <w:r w:rsidR="005B12C4">
                              <w:rPr>
                                <w:i/>
                                <w:iCs/>
                              </w:rPr>
                              <w:t xml:space="preserve"> pdf 2019).</w:t>
                            </w:r>
                          </w:p>
                          <w:p w14:paraId="53731860" w14:textId="38887F98" w:rsidR="00F14B96" w:rsidRDefault="00967DA0">
                            <w:pPr>
                              <w:rPr>
                                <w:i/>
                                <w:iCs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iCs/>
                              </w:rPr>
                              <w:t>Ndna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r w:rsidR="00CE6F61">
                              <w:rPr>
                                <w:i/>
                                <w:iCs/>
                              </w:rPr>
                              <w:t>states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 that </w:t>
                            </w:r>
                            <w:r w:rsidR="00CE6F61">
                              <w:rPr>
                                <w:i/>
                                <w:iCs/>
                              </w:rPr>
                              <w:t>to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 ensure children are protected and safe</w:t>
                            </w:r>
                            <w:r w:rsidR="00F0620F">
                              <w:rPr>
                                <w:i/>
                                <w:iCs/>
                              </w:rPr>
                              <w:t xml:space="preserve"> at settings all staff must be fully trained to the understanding</w:t>
                            </w:r>
                            <w:r w:rsidR="001B1AF5">
                              <w:rPr>
                                <w:i/>
                                <w:iCs/>
                              </w:rPr>
                              <w:t xml:space="preserve"> of the safe guarding </w:t>
                            </w:r>
                            <w:r w:rsidR="00CE6F61">
                              <w:rPr>
                                <w:i/>
                                <w:iCs/>
                              </w:rPr>
                              <w:t>policy</w:t>
                            </w:r>
                            <w:r w:rsidR="001B1AF5">
                              <w:rPr>
                                <w:i/>
                                <w:iCs/>
                              </w:rPr>
                              <w:t xml:space="preserve"> and to know what to do in </w:t>
                            </w:r>
                            <w:r w:rsidR="00F14B96">
                              <w:rPr>
                                <w:i/>
                                <w:iCs/>
                              </w:rPr>
                              <w:t xml:space="preserve">any given situation where a </w:t>
                            </w:r>
                            <w:r w:rsidR="00CE6F61">
                              <w:rPr>
                                <w:i/>
                                <w:iCs/>
                              </w:rPr>
                              <w:t>child’s</w:t>
                            </w:r>
                            <w:r w:rsidR="00F14B96">
                              <w:rPr>
                                <w:i/>
                                <w:iCs/>
                              </w:rPr>
                              <w:t xml:space="preserve"> safety and welfare is at risk</w:t>
                            </w:r>
                            <w:r w:rsidR="00CE6F61">
                              <w:rPr>
                                <w:i/>
                                <w:iCs/>
                              </w:rPr>
                              <w:t xml:space="preserve"> (</w:t>
                            </w:r>
                            <w:proofErr w:type="spellStart"/>
                            <w:r w:rsidR="00CE6F61">
                              <w:rPr>
                                <w:i/>
                                <w:iCs/>
                              </w:rPr>
                              <w:t>Ndna</w:t>
                            </w:r>
                            <w:proofErr w:type="spellEnd"/>
                            <w:r w:rsidR="00CE6F61">
                              <w:rPr>
                                <w:i/>
                                <w:iCs/>
                              </w:rPr>
                              <w:t xml:space="preserve"> no date).</w:t>
                            </w:r>
                          </w:p>
                          <w:p w14:paraId="4BACB84D" w14:textId="3B15EEB3" w:rsidR="00CE60E2" w:rsidRDefault="00A25006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 xml:space="preserve">Parents are needed to provide for the </w:t>
                            </w:r>
                            <w:r w:rsidR="00F05DBF">
                              <w:rPr>
                                <w:i/>
                                <w:iCs/>
                              </w:rPr>
                              <w:t>child’s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 health, education, emotional development</w:t>
                            </w:r>
                            <w:r w:rsidR="003575EE">
                              <w:rPr>
                                <w:i/>
                                <w:iCs/>
                              </w:rPr>
                              <w:t xml:space="preserve">, nutrition whilst providing  safe living </w:t>
                            </w:r>
                            <w:r w:rsidR="000B3B5D">
                              <w:rPr>
                                <w:i/>
                                <w:iCs/>
                              </w:rPr>
                              <w:t xml:space="preserve">conditions for the child. </w:t>
                            </w:r>
                            <w:r w:rsidR="002F2EFC">
                              <w:rPr>
                                <w:i/>
                                <w:iCs/>
                              </w:rPr>
                              <w:t>To ensure the physical development</w:t>
                            </w:r>
                            <w:r w:rsidR="00CE60E2">
                              <w:rPr>
                                <w:i/>
                                <w:iCs/>
                              </w:rPr>
                              <w:t xml:space="preserve"> of ones brain then forming positive </w:t>
                            </w:r>
                            <w:r w:rsidR="00F05DBF">
                              <w:rPr>
                                <w:i/>
                                <w:iCs/>
                              </w:rPr>
                              <w:t>relationships is</w:t>
                            </w:r>
                            <w:r w:rsidR="00CE60E2">
                              <w:rPr>
                                <w:i/>
                                <w:iCs/>
                              </w:rPr>
                              <w:t xml:space="preserve"> extremely </w:t>
                            </w:r>
                            <w:r w:rsidR="006A3CA0">
                              <w:rPr>
                                <w:i/>
                                <w:iCs/>
                              </w:rPr>
                              <w:t xml:space="preserve">important aspects of a </w:t>
                            </w:r>
                            <w:r w:rsidR="00F05DBF">
                              <w:rPr>
                                <w:i/>
                                <w:iCs/>
                              </w:rPr>
                              <w:t>child’s</w:t>
                            </w:r>
                            <w:r w:rsidR="006A3CA0"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r w:rsidR="00F05DBF">
                              <w:rPr>
                                <w:i/>
                                <w:iCs/>
                              </w:rPr>
                              <w:t>development and</w:t>
                            </w:r>
                            <w:r w:rsidR="006A3CA0">
                              <w:rPr>
                                <w:i/>
                                <w:iCs/>
                              </w:rPr>
                              <w:t xml:space="preserve"> not only </w:t>
                            </w:r>
                            <w:r w:rsidR="00EA477B">
                              <w:rPr>
                                <w:i/>
                                <w:iCs/>
                              </w:rPr>
                              <w:t>the brain but also the social and emotional development of a young child</w:t>
                            </w:r>
                            <w:r w:rsidR="0009469D">
                              <w:rPr>
                                <w:i/>
                                <w:iCs/>
                              </w:rPr>
                              <w:t xml:space="preserve"> (</w:t>
                            </w:r>
                            <w:r w:rsidR="009E633C">
                              <w:rPr>
                                <w:i/>
                                <w:iCs/>
                              </w:rPr>
                              <w:t xml:space="preserve">Farrelly 2010 </w:t>
                            </w:r>
                            <w:r w:rsidR="003E6CA3">
                              <w:rPr>
                                <w:i/>
                                <w:iCs/>
                              </w:rPr>
                              <w:t>p66).</w:t>
                            </w:r>
                          </w:p>
                          <w:p w14:paraId="64B22AF8" w14:textId="77777777" w:rsidR="00EC67C1" w:rsidRDefault="00EC67C1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690AE93B" w14:textId="77777777" w:rsidR="003E6CA3" w:rsidRPr="001E57ED" w:rsidRDefault="003E6CA3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FBD042" id="_x0000_s1030" type="#_x0000_t202" style="position:absolute;margin-left:-35.25pt;margin-top:189.75pt;width:540pt;height:22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" fillcolor="#ffd966 [1943]">
                <v:textbox>
                  <w:txbxContent>
                    <w:p w14:paraId="26E7781B" w14:textId="62B9C414" w:rsidR="00753908" w:rsidRDefault="00DC38B2">
                      <w:pPr>
                        <w:rPr>
                          <w:b/>
                          <w:bCs/>
                          <w:i/>
                          <w:iCs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u w:val="single"/>
                        </w:rPr>
                        <w:t>Article 19</w:t>
                      </w:r>
                    </w:p>
                    <w:p w14:paraId="0BA420AA" w14:textId="6DA51DAC" w:rsidR="001E57ED" w:rsidRDefault="001E57ED">
                      <w:pPr>
                        <w:rPr>
                          <w:b/>
                          <w:bCs/>
                          <w:i/>
                          <w:iCs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</w:rPr>
                        <w:t>Protection from violence, abuse and neglect:</w:t>
                      </w:r>
                    </w:p>
                    <w:p w14:paraId="5B687046" w14:textId="0D76312C" w:rsidR="005B12C4" w:rsidRDefault="005423FB">
                      <w:p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 xml:space="preserve">Governments must do all they can to ensure that children are protected from all </w:t>
                      </w:r>
                      <w:r w:rsidR="008A34C0">
                        <w:rPr>
                          <w:i/>
                          <w:iCs/>
                        </w:rPr>
                        <w:t xml:space="preserve">forms of </w:t>
                      </w:r>
                      <w:r w:rsidR="00CE6F61">
                        <w:rPr>
                          <w:i/>
                          <w:iCs/>
                        </w:rPr>
                        <w:t>violence</w:t>
                      </w:r>
                      <w:r w:rsidR="008A34C0">
                        <w:rPr>
                          <w:i/>
                          <w:iCs/>
                        </w:rPr>
                        <w:t xml:space="preserve">, abuse, neglect and bad treatment by their parents or anyone else </w:t>
                      </w:r>
                      <w:r w:rsidR="00CE6F61">
                        <w:rPr>
                          <w:i/>
                          <w:iCs/>
                        </w:rPr>
                        <w:t>who’s</w:t>
                      </w:r>
                      <w:r w:rsidR="008A34C0">
                        <w:rPr>
                          <w:i/>
                          <w:iCs/>
                        </w:rPr>
                        <w:t xml:space="preserve"> care they are in</w:t>
                      </w:r>
                      <w:r w:rsidR="005B12C4">
                        <w:rPr>
                          <w:i/>
                          <w:iCs/>
                        </w:rPr>
                        <w:t>. In 1989 most governments across the world promised al children the same rights by adopting the UN convention on the rights of the child (</w:t>
                      </w:r>
                      <w:proofErr w:type="spellStart"/>
                      <w:r w:rsidR="005B12C4">
                        <w:rPr>
                          <w:i/>
                          <w:iCs/>
                        </w:rPr>
                        <w:t>Uncrc</w:t>
                      </w:r>
                      <w:proofErr w:type="spellEnd"/>
                      <w:r w:rsidR="005B12C4">
                        <w:rPr>
                          <w:i/>
                          <w:iCs/>
                        </w:rPr>
                        <w:t xml:space="preserve"> pdf 2019).</w:t>
                      </w:r>
                    </w:p>
                    <w:p w14:paraId="53731860" w14:textId="38887F98" w:rsidR="00F14B96" w:rsidRDefault="00967DA0">
                      <w:pPr>
                        <w:rPr>
                          <w:i/>
                          <w:iCs/>
                        </w:rPr>
                      </w:pPr>
                      <w:proofErr w:type="spellStart"/>
                      <w:r>
                        <w:rPr>
                          <w:i/>
                          <w:iCs/>
                        </w:rPr>
                        <w:t>Ndna</w:t>
                      </w:r>
                      <w:proofErr w:type="spellEnd"/>
                      <w:r>
                        <w:rPr>
                          <w:i/>
                          <w:iCs/>
                        </w:rPr>
                        <w:t xml:space="preserve"> </w:t>
                      </w:r>
                      <w:r w:rsidR="00CE6F61">
                        <w:rPr>
                          <w:i/>
                          <w:iCs/>
                        </w:rPr>
                        <w:t>states</w:t>
                      </w:r>
                      <w:r>
                        <w:rPr>
                          <w:i/>
                          <w:iCs/>
                        </w:rPr>
                        <w:t xml:space="preserve"> that </w:t>
                      </w:r>
                      <w:r w:rsidR="00CE6F61">
                        <w:rPr>
                          <w:i/>
                          <w:iCs/>
                        </w:rPr>
                        <w:t>to</w:t>
                      </w:r>
                      <w:r>
                        <w:rPr>
                          <w:i/>
                          <w:iCs/>
                        </w:rPr>
                        <w:t xml:space="preserve"> ensure children are protected and safe</w:t>
                      </w:r>
                      <w:r w:rsidR="00F0620F">
                        <w:rPr>
                          <w:i/>
                          <w:iCs/>
                        </w:rPr>
                        <w:t xml:space="preserve"> at settings all staff must be fully trained to the understanding</w:t>
                      </w:r>
                      <w:r w:rsidR="001B1AF5">
                        <w:rPr>
                          <w:i/>
                          <w:iCs/>
                        </w:rPr>
                        <w:t xml:space="preserve"> of the safe guarding </w:t>
                      </w:r>
                      <w:r w:rsidR="00CE6F61">
                        <w:rPr>
                          <w:i/>
                          <w:iCs/>
                        </w:rPr>
                        <w:t>policy</w:t>
                      </w:r>
                      <w:r w:rsidR="001B1AF5">
                        <w:rPr>
                          <w:i/>
                          <w:iCs/>
                        </w:rPr>
                        <w:t xml:space="preserve"> and to know what to do in </w:t>
                      </w:r>
                      <w:r w:rsidR="00F14B96">
                        <w:rPr>
                          <w:i/>
                          <w:iCs/>
                        </w:rPr>
                        <w:t xml:space="preserve">any given situation where a </w:t>
                      </w:r>
                      <w:r w:rsidR="00CE6F61">
                        <w:rPr>
                          <w:i/>
                          <w:iCs/>
                        </w:rPr>
                        <w:t>child’s</w:t>
                      </w:r>
                      <w:r w:rsidR="00F14B96">
                        <w:rPr>
                          <w:i/>
                          <w:iCs/>
                        </w:rPr>
                        <w:t xml:space="preserve"> safety and welfare is at risk</w:t>
                      </w:r>
                      <w:r w:rsidR="00CE6F61">
                        <w:rPr>
                          <w:i/>
                          <w:iCs/>
                        </w:rPr>
                        <w:t xml:space="preserve"> (</w:t>
                      </w:r>
                      <w:proofErr w:type="spellStart"/>
                      <w:r w:rsidR="00CE6F61">
                        <w:rPr>
                          <w:i/>
                          <w:iCs/>
                        </w:rPr>
                        <w:t>Ndna</w:t>
                      </w:r>
                      <w:proofErr w:type="spellEnd"/>
                      <w:r w:rsidR="00CE6F61">
                        <w:rPr>
                          <w:i/>
                          <w:iCs/>
                        </w:rPr>
                        <w:t xml:space="preserve"> no date).</w:t>
                      </w:r>
                    </w:p>
                    <w:p w14:paraId="4BACB84D" w14:textId="3B15EEB3" w:rsidR="00CE60E2" w:rsidRDefault="00A25006">
                      <w:p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 xml:space="preserve">Parents are needed to provide for the </w:t>
                      </w:r>
                      <w:r w:rsidR="00F05DBF">
                        <w:rPr>
                          <w:i/>
                          <w:iCs/>
                        </w:rPr>
                        <w:t>child’s</w:t>
                      </w:r>
                      <w:r>
                        <w:rPr>
                          <w:i/>
                          <w:iCs/>
                        </w:rPr>
                        <w:t xml:space="preserve"> health, education, emotional development</w:t>
                      </w:r>
                      <w:r w:rsidR="003575EE">
                        <w:rPr>
                          <w:i/>
                          <w:iCs/>
                        </w:rPr>
                        <w:t xml:space="preserve">, nutrition whilst providing  safe living </w:t>
                      </w:r>
                      <w:r w:rsidR="000B3B5D">
                        <w:rPr>
                          <w:i/>
                          <w:iCs/>
                        </w:rPr>
                        <w:t xml:space="preserve">conditions for the child. </w:t>
                      </w:r>
                      <w:r w:rsidR="002F2EFC">
                        <w:rPr>
                          <w:i/>
                          <w:iCs/>
                        </w:rPr>
                        <w:t>To ensure the physical development</w:t>
                      </w:r>
                      <w:r w:rsidR="00CE60E2">
                        <w:rPr>
                          <w:i/>
                          <w:iCs/>
                        </w:rPr>
                        <w:t xml:space="preserve"> of ones brain then forming positive </w:t>
                      </w:r>
                      <w:r w:rsidR="00F05DBF">
                        <w:rPr>
                          <w:i/>
                          <w:iCs/>
                        </w:rPr>
                        <w:t>relationships is</w:t>
                      </w:r>
                      <w:r w:rsidR="00CE60E2">
                        <w:rPr>
                          <w:i/>
                          <w:iCs/>
                        </w:rPr>
                        <w:t xml:space="preserve"> extremely </w:t>
                      </w:r>
                      <w:r w:rsidR="006A3CA0">
                        <w:rPr>
                          <w:i/>
                          <w:iCs/>
                        </w:rPr>
                        <w:t xml:space="preserve">important aspects of a </w:t>
                      </w:r>
                      <w:r w:rsidR="00F05DBF">
                        <w:rPr>
                          <w:i/>
                          <w:iCs/>
                        </w:rPr>
                        <w:t>child’s</w:t>
                      </w:r>
                      <w:r w:rsidR="006A3CA0">
                        <w:rPr>
                          <w:i/>
                          <w:iCs/>
                        </w:rPr>
                        <w:t xml:space="preserve"> </w:t>
                      </w:r>
                      <w:r w:rsidR="00F05DBF">
                        <w:rPr>
                          <w:i/>
                          <w:iCs/>
                        </w:rPr>
                        <w:t>development and</w:t>
                      </w:r>
                      <w:r w:rsidR="006A3CA0">
                        <w:rPr>
                          <w:i/>
                          <w:iCs/>
                        </w:rPr>
                        <w:t xml:space="preserve"> not only </w:t>
                      </w:r>
                      <w:r w:rsidR="00EA477B">
                        <w:rPr>
                          <w:i/>
                          <w:iCs/>
                        </w:rPr>
                        <w:t>the brain but also the social and emotional development of a young child</w:t>
                      </w:r>
                      <w:r w:rsidR="0009469D">
                        <w:rPr>
                          <w:i/>
                          <w:iCs/>
                        </w:rPr>
                        <w:t xml:space="preserve"> (</w:t>
                      </w:r>
                      <w:r w:rsidR="009E633C">
                        <w:rPr>
                          <w:i/>
                          <w:iCs/>
                        </w:rPr>
                        <w:t xml:space="preserve">Farrelly 2010 </w:t>
                      </w:r>
                      <w:r w:rsidR="003E6CA3">
                        <w:rPr>
                          <w:i/>
                          <w:iCs/>
                        </w:rPr>
                        <w:t>p66).</w:t>
                      </w:r>
                    </w:p>
                    <w:p w14:paraId="64B22AF8" w14:textId="77777777" w:rsidR="00EC67C1" w:rsidRDefault="00EC67C1">
                      <w:pPr>
                        <w:rPr>
                          <w:i/>
                          <w:iCs/>
                        </w:rPr>
                      </w:pPr>
                    </w:p>
                    <w:p w14:paraId="690AE93B" w14:textId="77777777" w:rsidR="003E6CA3" w:rsidRPr="001E57ED" w:rsidRDefault="003E6CA3">
                      <w:pPr>
                        <w:rPr>
                          <w:i/>
                          <w:i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E346258" wp14:editId="12B55107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6772275" cy="220980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2275" cy="22098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D55FCD" w14:textId="34D456CF" w:rsidR="00B71C0E" w:rsidRDefault="007D0007">
                            <w:pPr>
                              <w:rPr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  <w:t>A</w:t>
                            </w:r>
                            <w:r w:rsidR="003E50E2">
                              <w:rPr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  <w:t>rticle 12</w:t>
                            </w:r>
                          </w:p>
                          <w:p w14:paraId="51132594" w14:textId="7DD20921" w:rsidR="003E50E2" w:rsidRDefault="003E50E2">
                            <w:p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Respect for the views of the child:</w:t>
                            </w:r>
                          </w:p>
                          <w:p w14:paraId="7DB53F6E" w14:textId="26FB1DDF" w:rsidR="003E50E2" w:rsidRDefault="00426547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Every child has the right to express their views and feelings</w:t>
                            </w:r>
                            <w:r w:rsidR="002932D6">
                              <w:rPr>
                                <w:i/>
                                <w:iCs/>
                              </w:rPr>
                              <w:t xml:space="preserve"> in all matters which may affect them therefore it is vital that the mosaic approach is met to listen</w:t>
                            </w:r>
                            <w:r w:rsidR="000A7BD1">
                              <w:rPr>
                                <w:i/>
                                <w:iCs/>
                              </w:rPr>
                              <w:t xml:space="preserve"> from a young </w:t>
                            </w:r>
                            <w:r w:rsidR="00685E3D">
                              <w:rPr>
                                <w:i/>
                                <w:iCs/>
                              </w:rPr>
                              <w:t>child’s</w:t>
                            </w:r>
                            <w:r w:rsidR="000A7BD1">
                              <w:rPr>
                                <w:i/>
                                <w:iCs/>
                              </w:rPr>
                              <w:t xml:space="preserve"> perspective (</w:t>
                            </w:r>
                            <w:proofErr w:type="spellStart"/>
                            <w:r w:rsidR="000A7BD1">
                              <w:rPr>
                                <w:i/>
                                <w:iCs/>
                              </w:rPr>
                              <w:t>clarke</w:t>
                            </w:r>
                            <w:proofErr w:type="spellEnd"/>
                            <w:r w:rsidR="000A7BD1">
                              <w:rPr>
                                <w:i/>
                                <w:iCs/>
                              </w:rPr>
                              <w:t>, 2005</w:t>
                            </w:r>
                            <w:r w:rsidR="005420E7">
                              <w:rPr>
                                <w:i/>
                                <w:iCs/>
                              </w:rPr>
                              <w:t xml:space="preserve">). For a child </w:t>
                            </w:r>
                            <w:r w:rsidR="00F03FB9">
                              <w:rPr>
                                <w:i/>
                                <w:iCs/>
                              </w:rPr>
                              <w:t xml:space="preserve">to have their views considered and took </w:t>
                            </w:r>
                            <w:r w:rsidR="00685E3D">
                              <w:rPr>
                                <w:i/>
                                <w:iCs/>
                              </w:rPr>
                              <w:t>seriously</w:t>
                            </w:r>
                            <w:r w:rsidR="0065372A">
                              <w:rPr>
                                <w:i/>
                                <w:iCs/>
                              </w:rPr>
                              <w:t xml:space="preserve"> s</w:t>
                            </w:r>
                            <w:r w:rsidR="005420E7">
                              <w:rPr>
                                <w:i/>
                                <w:iCs/>
                              </w:rPr>
                              <w:t>ome ECE settings</w:t>
                            </w:r>
                            <w:r w:rsidR="0065372A">
                              <w:rPr>
                                <w:i/>
                                <w:iCs/>
                              </w:rPr>
                              <w:t xml:space="preserve"> have teachers to either fill out a </w:t>
                            </w:r>
                            <w:r w:rsidR="00685E3D">
                              <w:rPr>
                                <w:i/>
                                <w:iCs/>
                              </w:rPr>
                              <w:t>questionnaire</w:t>
                            </w:r>
                            <w:r w:rsidR="00A14C50">
                              <w:rPr>
                                <w:i/>
                                <w:iCs/>
                              </w:rPr>
                              <w:t xml:space="preserve"> together with a child or expect the parent to do it along with the </w:t>
                            </w:r>
                            <w:r w:rsidR="00685E3D">
                              <w:rPr>
                                <w:i/>
                                <w:iCs/>
                              </w:rPr>
                              <w:t>child</w:t>
                            </w:r>
                            <w:r w:rsidR="00A14C50">
                              <w:rPr>
                                <w:i/>
                                <w:iCs/>
                              </w:rPr>
                              <w:t xml:space="preserve"> from home </w:t>
                            </w:r>
                            <w:r w:rsidR="00EC5107">
                              <w:rPr>
                                <w:i/>
                                <w:iCs/>
                              </w:rPr>
                              <w:t xml:space="preserve">for the right information to be collected </w:t>
                            </w:r>
                            <w:r w:rsidR="00D1500F">
                              <w:rPr>
                                <w:i/>
                                <w:iCs/>
                              </w:rPr>
                              <w:t xml:space="preserve">regarding the </w:t>
                            </w:r>
                            <w:r w:rsidR="00685E3D">
                              <w:rPr>
                                <w:i/>
                                <w:iCs/>
                              </w:rPr>
                              <w:t>child’s</w:t>
                            </w:r>
                            <w:r w:rsidR="00D1500F"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r w:rsidR="00685E3D">
                              <w:rPr>
                                <w:i/>
                                <w:iCs/>
                              </w:rPr>
                              <w:t>opinion</w:t>
                            </w:r>
                            <w:r w:rsidR="00D1500F">
                              <w:rPr>
                                <w:i/>
                                <w:iCs/>
                              </w:rPr>
                              <w:t xml:space="preserve"> (Taylor </w:t>
                            </w:r>
                            <w:r w:rsidR="006F075C">
                              <w:rPr>
                                <w:i/>
                                <w:iCs/>
                              </w:rPr>
                              <w:t>&amp; Francis group 2014).</w:t>
                            </w:r>
                          </w:p>
                          <w:p w14:paraId="2CB6BE5A" w14:textId="55A454C3" w:rsidR="003E50E2" w:rsidRPr="003E50E2" w:rsidRDefault="009E6D6A">
                            <w:p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In</w:t>
                            </w:r>
                            <w:r w:rsidR="00295707">
                              <w:rPr>
                                <w:i/>
                                <w:iCs/>
                              </w:rPr>
                              <w:t xml:space="preserve"> the early years sector there is little evidence </w:t>
                            </w:r>
                            <w:r w:rsidR="002277FA">
                              <w:rPr>
                                <w:i/>
                                <w:iCs/>
                              </w:rPr>
                              <w:t xml:space="preserve">to say that the little voices get listened to as young children are almost discounted when it </w:t>
                            </w:r>
                            <w:r w:rsidR="00AA24FA">
                              <w:rPr>
                                <w:i/>
                                <w:iCs/>
                              </w:rPr>
                              <w:t xml:space="preserve">involves major decisions that can take affect on </w:t>
                            </w:r>
                            <w:r w:rsidR="00A011BD">
                              <w:rPr>
                                <w:i/>
                                <w:iCs/>
                              </w:rPr>
                              <w:t>their</w:t>
                            </w:r>
                            <w:r w:rsidR="00AA24FA"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r w:rsidR="00A011BD">
                              <w:rPr>
                                <w:i/>
                                <w:iCs/>
                              </w:rPr>
                              <w:t>life’s</w:t>
                            </w:r>
                            <w:r w:rsidR="00AA24FA">
                              <w:rPr>
                                <w:i/>
                                <w:iCs/>
                              </w:rPr>
                              <w:t xml:space="preserve"> (</w:t>
                            </w:r>
                            <w:r w:rsidR="00BE608D">
                              <w:rPr>
                                <w:i/>
                                <w:iCs/>
                              </w:rPr>
                              <w:t xml:space="preserve">Brodie and Savage 2015 </w:t>
                            </w:r>
                            <w:r w:rsidR="00AA24FA">
                              <w:rPr>
                                <w:i/>
                                <w:iCs/>
                              </w:rPr>
                              <w:t xml:space="preserve">p5).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46258" id="_x0000_s1031" type="#_x0000_t202" style="position:absolute;margin-left:-36pt;margin-top:0;width:533.25pt;height:17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" fillcolor="#ffd966 [1943]">
                <v:textbox>
                  <w:txbxContent>
                    <w:p w14:paraId="51D55FCD" w14:textId="34D456CF" w:rsidR="00B71C0E" w:rsidRDefault="007D0007">
                      <w:pPr>
                        <w:rPr>
                          <w:b/>
                          <w:bCs/>
                          <w:i/>
                          <w:iCs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u w:val="single"/>
                        </w:rPr>
                        <w:t>A</w:t>
                      </w:r>
                      <w:r w:rsidR="003E50E2">
                        <w:rPr>
                          <w:b/>
                          <w:bCs/>
                          <w:i/>
                          <w:iCs/>
                          <w:u w:val="single"/>
                        </w:rPr>
                        <w:t>rticle 12</w:t>
                      </w:r>
                    </w:p>
                    <w:p w14:paraId="51132594" w14:textId="7DD20921" w:rsidR="003E50E2" w:rsidRDefault="003E50E2">
                      <w:pPr>
                        <w:rPr>
                          <w:b/>
                          <w:bCs/>
                          <w:i/>
                          <w:iCs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</w:rPr>
                        <w:t>Respect for the views of the child:</w:t>
                      </w:r>
                    </w:p>
                    <w:p w14:paraId="7DB53F6E" w14:textId="26FB1DDF" w:rsidR="003E50E2" w:rsidRDefault="00426547">
                      <w:p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Every child has the right to express their views and feelings</w:t>
                      </w:r>
                      <w:r w:rsidR="002932D6">
                        <w:rPr>
                          <w:i/>
                          <w:iCs/>
                        </w:rPr>
                        <w:t xml:space="preserve"> in all matters which may affect them therefore it is vital that the mosaic approach is met to listen</w:t>
                      </w:r>
                      <w:r w:rsidR="000A7BD1">
                        <w:rPr>
                          <w:i/>
                          <w:iCs/>
                        </w:rPr>
                        <w:t xml:space="preserve"> from a young </w:t>
                      </w:r>
                      <w:r w:rsidR="00685E3D">
                        <w:rPr>
                          <w:i/>
                          <w:iCs/>
                        </w:rPr>
                        <w:t>child’s</w:t>
                      </w:r>
                      <w:r w:rsidR="000A7BD1">
                        <w:rPr>
                          <w:i/>
                          <w:iCs/>
                        </w:rPr>
                        <w:t xml:space="preserve"> perspective (</w:t>
                      </w:r>
                      <w:proofErr w:type="spellStart"/>
                      <w:r w:rsidR="000A7BD1">
                        <w:rPr>
                          <w:i/>
                          <w:iCs/>
                        </w:rPr>
                        <w:t>clarke</w:t>
                      </w:r>
                      <w:proofErr w:type="spellEnd"/>
                      <w:r w:rsidR="000A7BD1">
                        <w:rPr>
                          <w:i/>
                          <w:iCs/>
                        </w:rPr>
                        <w:t>, 2005</w:t>
                      </w:r>
                      <w:r w:rsidR="005420E7">
                        <w:rPr>
                          <w:i/>
                          <w:iCs/>
                        </w:rPr>
                        <w:t xml:space="preserve">). For a child </w:t>
                      </w:r>
                      <w:r w:rsidR="00F03FB9">
                        <w:rPr>
                          <w:i/>
                          <w:iCs/>
                        </w:rPr>
                        <w:t xml:space="preserve">to have their views considered and took </w:t>
                      </w:r>
                      <w:r w:rsidR="00685E3D">
                        <w:rPr>
                          <w:i/>
                          <w:iCs/>
                        </w:rPr>
                        <w:t>seriously</w:t>
                      </w:r>
                      <w:r w:rsidR="0065372A">
                        <w:rPr>
                          <w:i/>
                          <w:iCs/>
                        </w:rPr>
                        <w:t xml:space="preserve"> s</w:t>
                      </w:r>
                      <w:r w:rsidR="005420E7">
                        <w:rPr>
                          <w:i/>
                          <w:iCs/>
                        </w:rPr>
                        <w:t>ome ECE settings</w:t>
                      </w:r>
                      <w:r w:rsidR="0065372A">
                        <w:rPr>
                          <w:i/>
                          <w:iCs/>
                        </w:rPr>
                        <w:t xml:space="preserve"> have teachers to either fill out a </w:t>
                      </w:r>
                      <w:r w:rsidR="00685E3D">
                        <w:rPr>
                          <w:i/>
                          <w:iCs/>
                        </w:rPr>
                        <w:t>questionnaire</w:t>
                      </w:r>
                      <w:r w:rsidR="00A14C50">
                        <w:rPr>
                          <w:i/>
                          <w:iCs/>
                        </w:rPr>
                        <w:t xml:space="preserve"> together with a child or expect the parent to do it along with the </w:t>
                      </w:r>
                      <w:r w:rsidR="00685E3D">
                        <w:rPr>
                          <w:i/>
                          <w:iCs/>
                        </w:rPr>
                        <w:t>child</w:t>
                      </w:r>
                      <w:r w:rsidR="00A14C50">
                        <w:rPr>
                          <w:i/>
                          <w:iCs/>
                        </w:rPr>
                        <w:t xml:space="preserve"> from home </w:t>
                      </w:r>
                      <w:r w:rsidR="00EC5107">
                        <w:rPr>
                          <w:i/>
                          <w:iCs/>
                        </w:rPr>
                        <w:t xml:space="preserve">for the right information to be collected </w:t>
                      </w:r>
                      <w:r w:rsidR="00D1500F">
                        <w:rPr>
                          <w:i/>
                          <w:iCs/>
                        </w:rPr>
                        <w:t xml:space="preserve">regarding the </w:t>
                      </w:r>
                      <w:r w:rsidR="00685E3D">
                        <w:rPr>
                          <w:i/>
                          <w:iCs/>
                        </w:rPr>
                        <w:t>child’s</w:t>
                      </w:r>
                      <w:r w:rsidR="00D1500F">
                        <w:rPr>
                          <w:i/>
                          <w:iCs/>
                        </w:rPr>
                        <w:t xml:space="preserve"> </w:t>
                      </w:r>
                      <w:r w:rsidR="00685E3D">
                        <w:rPr>
                          <w:i/>
                          <w:iCs/>
                        </w:rPr>
                        <w:t>opinion</w:t>
                      </w:r>
                      <w:r w:rsidR="00D1500F">
                        <w:rPr>
                          <w:i/>
                          <w:iCs/>
                        </w:rPr>
                        <w:t xml:space="preserve"> (Taylor </w:t>
                      </w:r>
                      <w:r w:rsidR="006F075C">
                        <w:rPr>
                          <w:i/>
                          <w:iCs/>
                        </w:rPr>
                        <w:t>&amp; Francis group 2014).</w:t>
                      </w:r>
                    </w:p>
                    <w:p w14:paraId="2CB6BE5A" w14:textId="55A454C3" w:rsidR="003E50E2" w:rsidRPr="003E50E2" w:rsidRDefault="009E6D6A">
                      <w:pPr>
                        <w:rPr>
                          <w:b/>
                          <w:bCs/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In</w:t>
                      </w:r>
                      <w:r w:rsidR="00295707">
                        <w:rPr>
                          <w:i/>
                          <w:iCs/>
                        </w:rPr>
                        <w:t xml:space="preserve"> the early years sector there is little evidence </w:t>
                      </w:r>
                      <w:r w:rsidR="002277FA">
                        <w:rPr>
                          <w:i/>
                          <w:iCs/>
                        </w:rPr>
                        <w:t xml:space="preserve">to say that the little voices get listened to as young children are almost discounted when it </w:t>
                      </w:r>
                      <w:r w:rsidR="00AA24FA">
                        <w:rPr>
                          <w:i/>
                          <w:iCs/>
                        </w:rPr>
                        <w:t xml:space="preserve">involves major decisions that can take affect on </w:t>
                      </w:r>
                      <w:r w:rsidR="00A011BD">
                        <w:rPr>
                          <w:i/>
                          <w:iCs/>
                        </w:rPr>
                        <w:t>their</w:t>
                      </w:r>
                      <w:r w:rsidR="00AA24FA">
                        <w:rPr>
                          <w:i/>
                          <w:iCs/>
                        </w:rPr>
                        <w:t xml:space="preserve"> </w:t>
                      </w:r>
                      <w:r w:rsidR="00A011BD">
                        <w:rPr>
                          <w:i/>
                          <w:iCs/>
                        </w:rPr>
                        <w:t>life’s</w:t>
                      </w:r>
                      <w:r w:rsidR="00AA24FA">
                        <w:rPr>
                          <w:i/>
                          <w:iCs/>
                        </w:rPr>
                        <w:t xml:space="preserve"> (</w:t>
                      </w:r>
                      <w:r w:rsidR="00BE608D">
                        <w:rPr>
                          <w:i/>
                          <w:iCs/>
                        </w:rPr>
                        <w:t xml:space="preserve">Brodie and Savage 2015 </w:t>
                      </w:r>
                      <w:r w:rsidR="00AA24FA">
                        <w:rPr>
                          <w:i/>
                          <w:iCs/>
                        </w:rPr>
                        <w:t xml:space="preserve">p5).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5A02CB1" w14:textId="3795DB68" w:rsidR="00DC38B2" w:rsidRDefault="00DC38B2" w:rsidP="003E6C89">
      <w:pPr>
        <w:spacing w:after="0" w:line="240" w:lineRule="auto"/>
      </w:pPr>
    </w:p>
    <w:p w14:paraId="5A192539" w14:textId="367C3A11" w:rsidR="00DC38B2" w:rsidRDefault="00DC38B2" w:rsidP="003E6C89">
      <w:pPr>
        <w:spacing w:after="0" w:line="240" w:lineRule="auto"/>
      </w:pPr>
    </w:p>
    <w:p w14:paraId="08F92016" w14:textId="748609F9" w:rsidR="00DC38B2" w:rsidRDefault="00DC38B2" w:rsidP="003E6C89">
      <w:pPr>
        <w:spacing w:after="0" w:line="240" w:lineRule="auto"/>
      </w:pPr>
    </w:p>
    <w:p w14:paraId="33D8610E" w14:textId="77777777" w:rsidR="00CE6F61" w:rsidRDefault="00CE6F61" w:rsidP="003E6C89">
      <w:pPr>
        <w:spacing w:after="0" w:line="240" w:lineRule="auto"/>
      </w:pPr>
    </w:p>
    <w:p w14:paraId="7325B9E9" w14:textId="3144B4C9" w:rsidR="0024513C" w:rsidRPr="005657B0" w:rsidRDefault="00181E38" w:rsidP="003E6C89">
      <w:pPr>
        <w:spacing w:after="0" w:line="240" w:lineRule="auto"/>
      </w:pPr>
      <w:r w:rsidRPr="00F63879">
        <w:rPr>
          <w:b/>
          <w:bCs/>
          <w:i/>
          <w:iCs/>
          <w:u w:val="single"/>
        </w:rPr>
        <w:lastRenderedPageBreak/>
        <w:t xml:space="preserve">Briefing paper </w:t>
      </w:r>
      <w:r w:rsidR="00F63879" w:rsidRPr="00F63879">
        <w:rPr>
          <w:b/>
          <w:bCs/>
          <w:i/>
          <w:iCs/>
          <w:u w:val="single"/>
        </w:rPr>
        <w:t>reference</w:t>
      </w:r>
      <w:r w:rsidRPr="00F63879">
        <w:rPr>
          <w:b/>
          <w:bCs/>
          <w:i/>
          <w:iCs/>
          <w:u w:val="single"/>
        </w:rPr>
        <w:t xml:space="preserve"> list</w:t>
      </w:r>
    </w:p>
    <w:p w14:paraId="5F347438" w14:textId="46490AD0" w:rsidR="0024513C" w:rsidRDefault="0024513C" w:rsidP="003E6C89">
      <w:pPr>
        <w:spacing w:after="0" w:line="240" w:lineRule="auto"/>
        <w:rPr>
          <w:b/>
          <w:bCs/>
          <w:i/>
          <w:iCs/>
          <w:u w:val="single"/>
        </w:rPr>
      </w:pPr>
    </w:p>
    <w:p w14:paraId="79C5C314" w14:textId="7BFE7945" w:rsidR="00F63879" w:rsidRDefault="00F63879" w:rsidP="003E6C89">
      <w:pPr>
        <w:spacing w:after="0" w:line="240" w:lineRule="auto"/>
        <w:rPr>
          <w:b/>
          <w:bCs/>
          <w:i/>
          <w:iCs/>
          <w:u w:val="single"/>
        </w:rPr>
      </w:pPr>
      <w:hyperlink r:id="rId5" w:history="1">
        <w:r w:rsidRPr="00DD50D4">
          <w:rPr>
            <w:rStyle w:val="Hyperlink"/>
            <w:b/>
            <w:bCs/>
            <w:i/>
            <w:iCs/>
          </w:rPr>
          <w:t>https://www.legislation.gov.uk/understanding-legislation#Howlegislationcomesintoforceandisamended</w:t>
        </w:r>
      </w:hyperlink>
    </w:p>
    <w:p w14:paraId="2100400E" w14:textId="77777777" w:rsidR="00F63879" w:rsidRPr="00F63879" w:rsidRDefault="00F63879" w:rsidP="003E6C89">
      <w:pPr>
        <w:spacing w:after="0" w:line="240" w:lineRule="auto"/>
        <w:rPr>
          <w:b/>
          <w:bCs/>
          <w:i/>
          <w:iCs/>
          <w:u w:val="single"/>
        </w:rPr>
      </w:pPr>
    </w:p>
    <w:p w14:paraId="3806AD6A" w14:textId="066D38A7" w:rsidR="0024513C" w:rsidRDefault="00AF035D" w:rsidP="003E6C89">
      <w:pPr>
        <w:spacing w:after="0" w:line="240" w:lineRule="auto"/>
      </w:pPr>
      <w:hyperlink r:id="rId6" w:history="1">
        <w:r w:rsidRPr="00DD50D4">
          <w:rPr>
            <w:rStyle w:val="Hyperlink"/>
          </w:rPr>
          <w:t>https://ebookcentral.proquest.com/lib/trinity/reader.action?docID=1600491</w:t>
        </w:r>
      </w:hyperlink>
    </w:p>
    <w:p w14:paraId="76D9A77D" w14:textId="77777777" w:rsidR="00AF035D" w:rsidRDefault="00AF035D" w:rsidP="003E6C89">
      <w:pPr>
        <w:spacing w:after="0" w:line="240" w:lineRule="auto"/>
      </w:pPr>
    </w:p>
    <w:p w14:paraId="0B3B21EB" w14:textId="0CF9B199" w:rsidR="00B10118" w:rsidRDefault="00AF035D" w:rsidP="003E6C89">
      <w:pPr>
        <w:spacing w:after="0" w:line="240" w:lineRule="auto"/>
      </w:pPr>
      <w:hyperlink r:id="rId7" w:history="1">
        <w:r w:rsidRPr="00DD50D4">
          <w:rPr>
            <w:rStyle w:val="Hyperlink"/>
          </w:rPr>
          <w:t>https://web-b-ebscohost-com.ezproxy.uwtsd.ac.uk/ehost/ebookviewer/ebook/bmxlYmtfXzQ2NzcwNV9fQU41?sid=4798ebfc-b0b3-4637-a670-5e5b13a280be@pdc-v-sessmgr03&amp;vid=0&amp;format=EB&amp;rid=1</w:t>
        </w:r>
      </w:hyperlink>
    </w:p>
    <w:p w14:paraId="7866EBB4" w14:textId="1F6D3E5F" w:rsidR="00AF035D" w:rsidRDefault="00AF035D" w:rsidP="003E6C89">
      <w:pPr>
        <w:spacing w:after="0" w:line="240" w:lineRule="auto"/>
      </w:pPr>
    </w:p>
    <w:p w14:paraId="3CFE7E3B" w14:textId="21008E05" w:rsidR="00AF035D" w:rsidRDefault="00DC598A" w:rsidP="003E6C89">
      <w:pPr>
        <w:spacing w:after="0" w:line="240" w:lineRule="auto"/>
      </w:pPr>
      <w:hyperlink r:id="rId8" w:history="1">
        <w:r w:rsidRPr="00DD50D4">
          <w:rPr>
            <w:rStyle w:val="Hyperlink"/>
          </w:rPr>
          <w:t>https://web-b-ebscohost-com.ezproxy.uwtsd.ac.uk/ehost/ebookviewer/ebook/bmxlYmtfXzk1ODYzNV9fQU41?sid=47eb551b-5d67-4dbf-8451-dd5f3e9a5c73@pdc-v-sessmgr01&amp;vid=0&amp;format=EB&amp;rid=1</w:t>
        </w:r>
      </w:hyperlink>
    </w:p>
    <w:p w14:paraId="13BB2A4E" w14:textId="3A04D6AD" w:rsidR="0018474D" w:rsidRDefault="0018474D" w:rsidP="003E6C89">
      <w:pPr>
        <w:spacing w:after="0" w:line="240" w:lineRule="auto"/>
      </w:pPr>
    </w:p>
    <w:p w14:paraId="16AF6BB5" w14:textId="03F476EC" w:rsidR="0018474D" w:rsidRDefault="0018474D" w:rsidP="003E6C89">
      <w:pPr>
        <w:spacing w:after="0" w:line="240" w:lineRule="auto"/>
      </w:pPr>
      <w:hyperlink r:id="rId9" w:history="1">
        <w:r w:rsidRPr="00DD50D4">
          <w:rPr>
            <w:rStyle w:val="Hyperlink"/>
          </w:rPr>
          <w:t>https://web-a-ebscohost-com.ezproxy.uwtsd.ac.uk/ehost/ebookviewer/ebook/bmxlYmtfXzc3NTc5M19fQU41?sid=1b93e0a7-c43d-4000-a019-08e14687b42f@sdc-v-sessmgr01&amp;vid=0&amp;format=EB&amp;rid=1</w:t>
        </w:r>
      </w:hyperlink>
    </w:p>
    <w:p w14:paraId="5179C787" w14:textId="014787A9" w:rsidR="0018474D" w:rsidRDefault="0018474D" w:rsidP="003E6C89">
      <w:pPr>
        <w:spacing w:after="0" w:line="240" w:lineRule="auto"/>
      </w:pPr>
    </w:p>
    <w:p w14:paraId="3ECF1467" w14:textId="7461C1A8" w:rsidR="0018474D" w:rsidRDefault="00AB0056" w:rsidP="003E6C89">
      <w:pPr>
        <w:spacing w:after="0" w:line="240" w:lineRule="auto"/>
      </w:pPr>
      <w:hyperlink r:id="rId10" w:history="1">
        <w:r w:rsidRPr="00DD50D4">
          <w:rPr>
            <w:rStyle w:val="Hyperlink"/>
          </w:rPr>
          <w:t>https://web-b-ebscohost-com.ezproxy.uwtsd.ac.uk/ehost/ebookviewer/ebook/bmxlYmtfXzQxMTY1NV9fQU41?sid=5ecf2b2c-b587-47ba-b21e-139a6000aac1@pdc-v-sessmgr03&amp;vid=0&amp;format=EB&amp;rid=1</w:t>
        </w:r>
      </w:hyperlink>
    </w:p>
    <w:p w14:paraId="049DD0FB" w14:textId="66A02405" w:rsidR="00AB0056" w:rsidRDefault="00AB0056" w:rsidP="003E6C89">
      <w:pPr>
        <w:spacing w:after="0" w:line="240" w:lineRule="auto"/>
      </w:pPr>
    </w:p>
    <w:p w14:paraId="05C2B089" w14:textId="0F0D5355" w:rsidR="00AB0056" w:rsidRDefault="00AB0056" w:rsidP="003E6C89">
      <w:pPr>
        <w:spacing w:after="0" w:line="240" w:lineRule="auto"/>
      </w:pPr>
    </w:p>
    <w:p w14:paraId="24477B0E" w14:textId="0669FA0F" w:rsidR="00DC598A" w:rsidRDefault="00F5717D" w:rsidP="003E6C89">
      <w:pPr>
        <w:spacing w:after="0" w:line="240" w:lineRule="auto"/>
      </w:pPr>
      <w:hyperlink r:id="rId11" w:history="1">
        <w:r w:rsidRPr="00DD50D4">
          <w:rPr>
            <w:rStyle w:val="Hyperlink"/>
          </w:rPr>
          <w:t>https://r1.vlereader.com/Reader?ean=9780203818374</w:t>
        </w:r>
      </w:hyperlink>
    </w:p>
    <w:p w14:paraId="4603A071" w14:textId="528691B5" w:rsidR="00F5717D" w:rsidRDefault="00F5717D" w:rsidP="003E6C89">
      <w:pPr>
        <w:spacing w:after="0" w:line="240" w:lineRule="auto"/>
      </w:pPr>
    </w:p>
    <w:p w14:paraId="7486C2D6" w14:textId="629898AF" w:rsidR="00F5717D" w:rsidRDefault="00F34CB7" w:rsidP="003E6C89">
      <w:pPr>
        <w:spacing w:after="0" w:line="240" w:lineRule="auto"/>
      </w:pPr>
      <w:hyperlink r:id="rId12" w:history="1">
        <w:r w:rsidRPr="00DD50D4">
          <w:rPr>
            <w:rStyle w:val="Hyperlink"/>
          </w:rPr>
          <w:t>https://moodle.uwtsd.ac.uk/pluginfile.php/157685/mod_resource/content/1/Guide_to_GC7.pdf</w:t>
        </w:r>
      </w:hyperlink>
    </w:p>
    <w:p w14:paraId="31AD373D" w14:textId="28DED50A" w:rsidR="00F34CB7" w:rsidRDefault="00F34CB7" w:rsidP="003E6C89">
      <w:pPr>
        <w:spacing w:after="0" w:line="240" w:lineRule="auto"/>
      </w:pPr>
    </w:p>
    <w:p w14:paraId="079FA0DA" w14:textId="77777777" w:rsidR="00F34CB7" w:rsidRDefault="00F34CB7" w:rsidP="003E6C89">
      <w:pPr>
        <w:spacing w:after="0" w:line="240" w:lineRule="auto"/>
      </w:pPr>
    </w:p>
    <w:p w14:paraId="6ADA9194" w14:textId="75D2E32B" w:rsidR="00DC598A" w:rsidRDefault="00A026DA" w:rsidP="003E6C89">
      <w:pPr>
        <w:spacing w:after="0" w:line="240" w:lineRule="auto"/>
      </w:pPr>
      <w:hyperlink r:id="rId13" w:history="1">
        <w:r w:rsidRPr="00DD50D4">
          <w:rPr>
            <w:rStyle w:val="Hyperlink"/>
          </w:rPr>
          <w:t>https://eslingtonfurrowfield.org/eslington/wp-content/uploads/sites/2/2020/10/4.Childrens-rights.pdf</w:t>
        </w:r>
      </w:hyperlink>
    </w:p>
    <w:p w14:paraId="26B2A1F5" w14:textId="3661E3A7" w:rsidR="00A026DA" w:rsidRDefault="00A026DA" w:rsidP="003E6C89">
      <w:pPr>
        <w:spacing w:after="0" w:line="240" w:lineRule="auto"/>
      </w:pPr>
    </w:p>
    <w:p w14:paraId="64676165" w14:textId="64BD879B" w:rsidR="00A026DA" w:rsidRDefault="00C27B4B" w:rsidP="003E6C89">
      <w:pPr>
        <w:spacing w:after="0" w:line="240" w:lineRule="auto"/>
      </w:pPr>
      <w:hyperlink r:id="rId14" w:history="1">
        <w:r w:rsidRPr="00DD50D4">
          <w:rPr>
            <w:rStyle w:val="Hyperlink"/>
          </w:rPr>
          <w:t>http://www.unicef.org.uk/wp-content/uploads/2010/05/UNCRC_summary-1.pdf</w:t>
        </w:r>
      </w:hyperlink>
    </w:p>
    <w:p w14:paraId="31DD4F1C" w14:textId="129024EA" w:rsidR="00C27B4B" w:rsidRDefault="00C27B4B" w:rsidP="003E6C89">
      <w:pPr>
        <w:spacing w:after="0" w:line="240" w:lineRule="auto"/>
      </w:pPr>
    </w:p>
    <w:p w14:paraId="3EE4D93C" w14:textId="77777777" w:rsidR="00C27B4B" w:rsidRDefault="00C27B4B" w:rsidP="003E6C89">
      <w:pPr>
        <w:spacing w:after="0" w:line="240" w:lineRule="auto"/>
      </w:pPr>
    </w:p>
    <w:p w14:paraId="136461F7" w14:textId="0E557695" w:rsidR="005B50B6" w:rsidRDefault="00E10005" w:rsidP="003E6C89">
      <w:pPr>
        <w:spacing w:after="0" w:line="240" w:lineRule="auto"/>
      </w:pPr>
      <w:hyperlink r:id="rId15" w:history="1">
        <w:r w:rsidRPr="00DD50D4">
          <w:rPr>
            <w:rStyle w:val="Hyperlink"/>
          </w:rPr>
          <w:t>https://www.euston96.com/en/freedom-of-expression/</w:t>
        </w:r>
      </w:hyperlink>
    </w:p>
    <w:p w14:paraId="1FD26441" w14:textId="4593CA47" w:rsidR="00E10005" w:rsidRDefault="00E10005" w:rsidP="003E6C89">
      <w:pPr>
        <w:spacing w:after="0" w:line="240" w:lineRule="auto"/>
      </w:pPr>
    </w:p>
    <w:p w14:paraId="51C3E76C" w14:textId="77777777" w:rsidR="002C150A" w:rsidRDefault="002C150A" w:rsidP="003E6C89">
      <w:pPr>
        <w:spacing w:after="0" w:line="240" w:lineRule="auto"/>
      </w:pPr>
    </w:p>
    <w:p w14:paraId="583AD445" w14:textId="1EAC8942" w:rsidR="00E10005" w:rsidRDefault="002C150A" w:rsidP="003E6C89">
      <w:pPr>
        <w:spacing w:after="0" w:line="240" w:lineRule="auto"/>
      </w:pPr>
      <w:hyperlink r:id="rId16" w:history="1">
        <w:r w:rsidRPr="00DD50D4">
          <w:rPr>
            <w:rStyle w:val="Hyperlink"/>
          </w:rPr>
          <w:t>https://www.unicef.org.uk/wp-content/uploads/2017/09/Our-rights_UNCRC.pdf</w:t>
        </w:r>
      </w:hyperlink>
    </w:p>
    <w:p w14:paraId="7CF7D5B8" w14:textId="7BA710CF" w:rsidR="002C150A" w:rsidRDefault="002C150A" w:rsidP="003E6C89">
      <w:pPr>
        <w:spacing w:after="0" w:line="240" w:lineRule="auto"/>
      </w:pPr>
    </w:p>
    <w:p w14:paraId="533CC345" w14:textId="77777777" w:rsidR="002C150A" w:rsidRDefault="002C150A" w:rsidP="003E6C89">
      <w:pPr>
        <w:spacing w:after="0" w:line="240" w:lineRule="auto"/>
      </w:pPr>
    </w:p>
    <w:p w14:paraId="33726B26" w14:textId="77777777" w:rsidR="0024513C" w:rsidRDefault="0024513C" w:rsidP="003E6C89">
      <w:pPr>
        <w:spacing w:after="0" w:line="240" w:lineRule="auto"/>
      </w:pPr>
    </w:p>
    <w:p w14:paraId="609EB88C" w14:textId="52AF3D49" w:rsidR="0024513C" w:rsidRDefault="009D5202" w:rsidP="003E6C89">
      <w:pPr>
        <w:spacing w:after="0" w:line="240" w:lineRule="auto"/>
      </w:pPr>
      <w:hyperlink r:id="rId17" w:history="1">
        <w:r w:rsidRPr="00DD50D4">
          <w:rPr>
            <w:rStyle w:val="Hyperlink"/>
          </w:rPr>
          <w:t>https://www.ndna.org.uk/NDNA/Knowledge_Hub/England/safeguarding-child-protection-in-nurseries.aspx</w:t>
        </w:r>
      </w:hyperlink>
    </w:p>
    <w:p w14:paraId="2A7E4BEA" w14:textId="77777777" w:rsidR="009D5202" w:rsidRDefault="009D5202" w:rsidP="003E6C89">
      <w:pPr>
        <w:spacing w:after="0" w:line="240" w:lineRule="auto"/>
      </w:pPr>
    </w:p>
    <w:p w14:paraId="52203581" w14:textId="77777777" w:rsidR="0024513C" w:rsidRDefault="0024513C" w:rsidP="003E6C89">
      <w:pPr>
        <w:spacing w:after="0" w:line="240" w:lineRule="auto"/>
      </w:pPr>
    </w:p>
    <w:p w14:paraId="0AB816D3" w14:textId="77777777" w:rsidR="0024513C" w:rsidRDefault="0024513C" w:rsidP="003E6C89">
      <w:pPr>
        <w:spacing w:after="0" w:line="240" w:lineRule="auto"/>
      </w:pPr>
    </w:p>
    <w:p w14:paraId="5936B955" w14:textId="77777777" w:rsidR="00CE6F61" w:rsidRDefault="00CE6F61" w:rsidP="003E6C89">
      <w:pPr>
        <w:spacing w:after="0" w:line="240" w:lineRule="auto"/>
      </w:pPr>
    </w:p>
    <w:p w14:paraId="7ACF0B7B" w14:textId="77777777" w:rsidR="00CE6F61" w:rsidRDefault="00CE6F61" w:rsidP="003E6C89">
      <w:pPr>
        <w:spacing w:after="0" w:line="240" w:lineRule="auto"/>
        <w:rPr>
          <w:b/>
          <w:bCs/>
          <w:u w:val="single"/>
        </w:rPr>
      </w:pPr>
    </w:p>
    <w:p w14:paraId="1E03BEF9" w14:textId="77777777" w:rsidR="00CE6F61" w:rsidRDefault="00CE6F61" w:rsidP="003E6C89">
      <w:pPr>
        <w:spacing w:after="0" w:line="240" w:lineRule="auto"/>
        <w:rPr>
          <w:b/>
          <w:bCs/>
          <w:u w:val="single"/>
        </w:rPr>
      </w:pPr>
    </w:p>
    <w:p w14:paraId="023FC241" w14:textId="77777777" w:rsidR="00CE6F61" w:rsidRDefault="00CE6F61" w:rsidP="003E6C89">
      <w:pPr>
        <w:spacing w:after="0" w:line="240" w:lineRule="auto"/>
        <w:rPr>
          <w:b/>
          <w:bCs/>
          <w:u w:val="single"/>
        </w:rPr>
      </w:pPr>
    </w:p>
    <w:p w14:paraId="1FBD5085" w14:textId="10C21F84" w:rsidR="0024513C" w:rsidRPr="00181E38" w:rsidRDefault="008A2A70" w:rsidP="003E6C89">
      <w:pPr>
        <w:spacing w:after="0" w:line="240" w:lineRule="auto"/>
        <w:rPr>
          <w:b/>
          <w:bCs/>
          <w:u w:val="single"/>
        </w:rPr>
      </w:pPr>
      <w:r w:rsidRPr="00181E38">
        <w:rPr>
          <w:b/>
          <w:bCs/>
          <w:u w:val="single"/>
        </w:rPr>
        <w:lastRenderedPageBreak/>
        <w:t xml:space="preserve">Video </w:t>
      </w:r>
      <w:r w:rsidR="00181E38" w:rsidRPr="00181E38">
        <w:rPr>
          <w:b/>
          <w:bCs/>
          <w:u w:val="single"/>
        </w:rPr>
        <w:t>reference</w:t>
      </w:r>
      <w:r w:rsidRPr="00181E38">
        <w:rPr>
          <w:b/>
          <w:bCs/>
          <w:u w:val="single"/>
        </w:rPr>
        <w:t xml:space="preserve"> list</w:t>
      </w:r>
    </w:p>
    <w:p w14:paraId="30098E9D" w14:textId="77777777" w:rsidR="0024513C" w:rsidRDefault="0024513C" w:rsidP="003E6C89">
      <w:pPr>
        <w:spacing w:after="0" w:line="240" w:lineRule="auto"/>
      </w:pPr>
    </w:p>
    <w:p w14:paraId="145DA82A" w14:textId="77777777" w:rsidR="0024513C" w:rsidRDefault="0024513C" w:rsidP="003E6C89">
      <w:pPr>
        <w:spacing w:after="0" w:line="240" w:lineRule="auto"/>
      </w:pPr>
    </w:p>
    <w:p w14:paraId="6D242B19" w14:textId="5A9999D4" w:rsidR="003E6C89" w:rsidRPr="003E6C89" w:rsidRDefault="0024513C" w:rsidP="003E6C89">
      <w:pPr>
        <w:spacing w:after="0" w:line="240" w:lineRule="auto"/>
        <w:rPr>
          <w:rFonts w:ascii="Segoe UI" w:eastAsia="Times New Roman" w:hAnsi="Segoe UI" w:cs="Segoe UI"/>
          <w:sz w:val="21"/>
          <w:szCs w:val="21"/>
          <w:lang w:eastAsia="en-GB"/>
        </w:rPr>
      </w:pPr>
      <w:hyperlink r:id="rId18" w:history="1">
        <w:r w:rsidRPr="00DD50D4">
          <w:rPr>
            <w:rStyle w:val="Hyperlink"/>
            <w:rFonts w:ascii="Segoe UI" w:eastAsia="Times New Roman" w:hAnsi="Segoe UI" w:cs="Segoe UI"/>
            <w:sz w:val="21"/>
            <w:szCs w:val="21"/>
            <w:lang w:eastAsia="en-GB"/>
          </w:rPr>
          <w:t>https://www.youtube.com/watch?v=5RjV_PLziZU</w:t>
        </w:r>
      </w:hyperlink>
    </w:p>
    <w:p w14:paraId="035A0494" w14:textId="5A4AAA6A" w:rsidR="00E00508" w:rsidRDefault="00CE6F61">
      <w:hyperlink r:id="rId19" w:history="1">
        <w:r w:rsidR="009468B3" w:rsidRPr="004F1C3D">
          <w:rPr>
            <w:rStyle w:val="Hyperlink"/>
          </w:rPr>
          <w:t>http://www.earlyyearscareers.com/eyc/latest-news/the-role-of-the-key-person/</w:t>
        </w:r>
      </w:hyperlink>
      <w:r w:rsidR="009468B3">
        <w:t xml:space="preserve"> </w:t>
      </w:r>
    </w:p>
    <w:p w14:paraId="7D787E7E" w14:textId="23A85674" w:rsidR="005D7478" w:rsidRDefault="00CE6F61">
      <w:hyperlink r:id="rId20" w:history="1">
        <w:r w:rsidR="005D7478" w:rsidRPr="004F1C3D">
          <w:rPr>
            <w:rStyle w:val="Hyperlink"/>
          </w:rPr>
          <w:t>https://www.teachearlyyears.com/a-unique-child/view/safeguarding-record-keeping-confidentiality</w:t>
        </w:r>
      </w:hyperlink>
    </w:p>
    <w:p w14:paraId="666B760E" w14:textId="3A695656" w:rsidR="005D7478" w:rsidRDefault="00CE6F61">
      <w:hyperlink r:id="rId21" w:history="1">
        <w:r w:rsidR="00051F97" w:rsidRPr="004F1C3D">
          <w:rPr>
            <w:rStyle w:val="Hyperlink"/>
          </w:rPr>
          <w:t>http://www.ladybirdpreschool.org/parent-information/our-approach/your-childs-keyworker/</w:t>
        </w:r>
      </w:hyperlink>
    </w:p>
    <w:p w14:paraId="18CE2A53" w14:textId="01128795" w:rsidR="00051F97" w:rsidRDefault="009964E9">
      <w:r>
        <w:t xml:space="preserve"> </w:t>
      </w:r>
      <w:hyperlink r:id="rId22" w:history="1">
        <w:r w:rsidR="00870C8F" w:rsidRPr="004F1C3D">
          <w:rPr>
            <w:rStyle w:val="Hyperlink"/>
          </w:rPr>
          <w:t>https://www.gov.uk/government/publications/united-nations-convention-on-the-rights-of-the-child-uncrc-how-legislation-underpins-implementation-in-england</w:t>
        </w:r>
      </w:hyperlink>
    </w:p>
    <w:p w14:paraId="504B88FD" w14:textId="659C46AC" w:rsidR="00870C8F" w:rsidRDefault="00CE6F61">
      <w:hyperlink r:id="rId23" w:history="1">
        <w:r w:rsidR="00F37CDE" w:rsidRPr="004F1C3D">
          <w:rPr>
            <w:rStyle w:val="Hyperlink"/>
          </w:rPr>
          <w:t>https://assets.publishing.service.gov.uk/government/uploads/system/uploads/attachment_data/file/338875/MASH.pdf</w:t>
        </w:r>
      </w:hyperlink>
    </w:p>
    <w:p w14:paraId="2C1C6165" w14:textId="5F7D8CEB" w:rsidR="00F37CDE" w:rsidRDefault="00CE6F61">
      <w:pPr>
        <w:rPr>
          <w:rStyle w:val="Hyperlink"/>
        </w:rPr>
      </w:pPr>
      <w:hyperlink r:id="rId24" w:history="1">
        <w:r w:rsidR="00B34246" w:rsidRPr="004F1C3D">
          <w:rPr>
            <w:rStyle w:val="Hyperlink"/>
          </w:rPr>
          <w:t>https://www.savethechildren.org.uk/what-we-do/childrens-rights/united-nations-convention-of-the-rights-of-the-child</w:t>
        </w:r>
      </w:hyperlink>
    </w:p>
    <w:p w14:paraId="6E93FA18" w14:textId="453B50DB" w:rsidR="008D23F8" w:rsidRDefault="008D23F8">
      <w:hyperlink r:id="rId25" w:history="1">
        <w:r w:rsidRPr="00DD50D4">
          <w:rPr>
            <w:rStyle w:val="Hyperlink"/>
          </w:rPr>
          <w:t>https://eyfs.info/articles.html/observation-hub/everything-you-need-to-know-about-observation-and-why-we-do-it-r213/#:~:text=Observation%20is%20a%20statutory%20requirement%20of%20the%20Early,that%20they%20have%20and%20their%20approach%20to%20learning</w:t>
        </w:r>
      </w:hyperlink>
      <w:r w:rsidRPr="008D23F8">
        <w:t>.</w:t>
      </w:r>
    </w:p>
    <w:p w14:paraId="2F1CD900" w14:textId="155F9518" w:rsidR="008D23F8" w:rsidRDefault="00B90433">
      <w:hyperlink r:id="rId26" w:history="1">
        <w:r w:rsidRPr="00DD50D4">
          <w:rPr>
            <w:rStyle w:val="Hyperlink"/>
          </w:rPr>
          <w:t>https://www.earlyyearsmatters.co.uk/eyfs/a-unique-child/planning/</w:t>
        </w:r>
      </w:hyperlink>
    </w:p>
    <w:p w14:paraId="194D45D6" w14:textId="4B50DE91" w:rsidR="00B90433" w:rsidRDefault="00B04EE9">
      <w:hyperlink r:id="rId27" w:history="1">
        <w:r w:rsidRPr="00DD50D4">
          <w:rPr>
            <w:rStyle w:val="Hyperlink"/>
          </w:rPr>
          <w:t>http://www.earlyyearscareers.com/eyc/latest-news/strategies-to-support-communication-and-language-in-the-early-years/#:~:text=Gestures%20are%20a%20great%20way%20for%20children%20in,language.%20Gestures%20include%20waving%2C%20pointing%2C%20nodding%20and%20signing</w:t>
        </w:r>
      </w:hyperlink>
      <w:r w:rsidRPr="00B04EE9">
        <w:t>.</w:t>
      </w:r>
    </w:p>
    <w:p w14:paraId="53388070" w14:textId="78B09605" w:rsidR="00B04EE9" w:rsidRDefault="00AF59B5">
      <w:hyperlink r:id="rId28" w:history="1">
        <w:r w:rsidRPr="00DD50D4">
          <w:rPr>
            <w:rStyle w:val="Hyperlink"/>
          </w:rPr>
          <w:t>https://www2.oxfordshire.gov.uk/cms/sites/default/files/folders/documents/childreneducationandfamilies/informationforchildcareproviders/goodpractice/sentoolkit/strategiestohelpachildcommunicate.pdf</w:t>
        </w:r>
      </w:hyperlink>
    </w:p>
    <w:p w14:paraId="4F4576D2" w14:textId="38AB78CF" w:rsidR="0024513C" w:rsidRDefault="0024513C"/>
    <w:p w14:paraId="254674F1" w14:textId="77777777" w:rsidR="0024513C" w:rsidRDefault="0024513C">
      <w:r>
        <w:br w:type="page"/>
      </w:r>
    </w:p>
    <w:p w14:paraId="084776F6" w14:textId="5672991E" w:rsidR="0024513C" w:rsidRDefault="0024513C"/>
    <w:p w14:paraId="0568F589" w14:textId="77777777" w:rsidR="0024513C" w:rsidRDefault="0024513C">
      <w:r>
        <w:br w:type="page"/>
      </w:r>
    </w:p>
    <w:p w14:paraId="12CCD0CA" w14:textId="10BD1D62" w:rsidR="0024513C" w:rsidRDefault="0024513C"/>
    <w:p w14:paraId="421CEF60" w14:textId="77777777" w:rsidR="0024513C" w:rsidRDefault="0024513C">
      <w:r>
        <w:br w:type="page"/>
      </w:r>
    </w:p>
    <w:p w14:paraId="6A59C3E5" w14:textId="4EC740FD" w:rsidR="0024513C" w:rsidRDefault="0024513C"/>
    <w:p w14:paraId="4D14FB22" w14:textId="77777777" w:rsidR="0024513C" w:rsidRDefault="0024513C">
      <w:r>
        <w:br w:type="page"/>
      </w:r>
    </w:p>
    <w:p w14:paraId="13DADFC5" w14:textId="77777777" w:rsidR="00AF59B5" w:rsidRDefault="00AF59B5"/>
    <w:p w14:paraId="5A20F9AE" w14:textId="77777777" w:rsidR="00B34246" w:rsidRDefault="00B34246"/>
    <w:p w14:paraId="46A7E4DE" w14:textId="77777777" w:rsidR="009468B3" w:rsidRDefault="009468B3"/>
    <w:sectPr w:rsidR="009468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508"/>
    <w:rsid w:val="00043627"/>
    <w:rsid w:val="0004555E"/>
    <w:rsid w:val="00051F97"/>
    <w:rsid w:val="00065375"/>
    <w:rsid w:val="00071AFE"/>
    <w:rsid w:val="00076695"/>
    <w:rsid w:val="00085B79"/>
    <w:rsid w:val="000912F2"/>
    <w:rsid w:val="0009469D"/>
    <w:rsid w:val="000A7BD1"/>
    <w:rsid w:val="000B3B5D"/>
    <w:rsid w:val="000C6D51"/>
    <w:rsid w:val="000F32D6"/>
    <w:rsid w:val="00115415"/>
    <w:rsid w:val="00121B24"/>
    <w:rsid w:val="001337D3"/>
    <w:rsid w:val="001623F1"/>
    <w:rsid w:val="00177146"/>
    <w:rsid w:val="00181E38"/>
    <w:rsid w:val="0018474D"/>
    <w:rsid w:val="001B1AF5"/>
    <w:rsid w:val="001E06C3"/>
    <w:rsid w:val="001E57ED"/>
    <w:rsid w:val="002277FA"/>
    <w:rsid w:val="00243B8F"/>
    <w:rsid w:val="0024513C"/>
    <w:rsid w:val="00245F77"/>
    <w:rsid w:val="002932D6"/>
    <w:rsid w:val="00295707"/>
    <w:rsid w:val="002B300C"/>
    <w:rsid w:val="002C150A"/>
    <w:rsid w:val="002E1CEB"/>
    <w:rsid w:val="002F2EFC"/>
    <w:rsid w:val="003105BA"/>
    <w:rsid w:val="00340BB3"/>
    <w:rsid w:val="003575EE"/>
    <w:rsid w:val="003A2E3E"/>
    <w:rsid w:val="003C5185"/>
    <w:rsid w:val="003E50E2"/>
    <w:rsid w:val="003E6C89"/>
    <w:rsid w:val="003E6CA3"/>
    <w:rsid w:val="00402111"/>
    <w:rsid w:val="00426547"/>
    <w:rsid w:val="004435E9"/>
    <w:rsid w:val="0045107C"/>
    <w:rsid w:val="004A6E22"/>
    <w:rsid w:val="004B26EA"/>
    <w:rsid w:val="004B5DBC"/>
    <w:rsid w:val="00533A65"/>
    <w:rsid w:val="005420E7"/>
    <w:rsid w:val="005423FB"/>
    <w:rsid w:val="005657B0"/>
    <w:rsid w:val="005B12C4"/>
    <w:rsid w:val="005B50B6"/>
    <w:rsid w:val="005B5C16"/>
    <w:rsid w:val="005D6A92"/>
    <w:rsid w:val="005D7478"/>
    <w:rsid w:val="005E4919"/>
    <w:rsid w:val="0065372A"/>
    <w:rsid w:val="00685E3D"/>
    <w:rsid w:val="006A3CA0"/>
    <w:rsid w:val="006C5AAD"/>
    <w:rsid w:val="006F075C"/>
    <w:rsid w:val="0072055C"/>
    <w:rsid w:val="00722C0D"/>
    <w:rsid w:val="00753908"/>
    <w:rsid w:val="007D0007"/>
    <w:rsid w:val="007E2626"/>
    <w:rsid w:val="007E7A16"/>
    <w:rsid w:val="00807AF7"/>
    <w:rsid w:val="0082572B"/>
    <w:rsid w:val="00846892"/>
    <w:rsid w:val="00870C8F"/>
    <w:rsid w:val="00894D96"/>
    <w:rsid w:val="008A06D6"/>
    <w:rsid w:val="008A0C2B"/>
    <w:rsid w:val="008A2A70"/>
    <w:rsid w:val="008A34C0"/>
    <w:rsid w:val="008C0406"/>
    <w:rsid w:val="008C5696"/>
    <w:rsid w:val="008D23F8"/>
    <w:rsid w:val="008D3E75"/>
    <w:rsid w:val="008F35C2"/>
    <w:rsid w:val="009126AA"/>
    <w:rsid w:val="009332EF"/>
    <w:rsid w:val="00940DFB"/>
    <w:rsid w:val="009468B3"/>
    <w:rsid w:val="00967DA0"/>
    <w:rsid w:val="009964E9"/>
    <w:rsid w:val="009D5202"/>
    <w:rsid w:val="009E633C"/>
    <w:rsid w:val="009E6D6A"/>
    <w:rsid w:val="00A00963"/>
    <w:rsid w:val="00A011BD"/>
    <w:rsid w:val="00A026DA"/>
    <w:rsid w:val="00A14C50"/>
    <w:rsid w:val="00A25006"/>
    <w:rsid w:val="00A414FB"/>
    <w:rsid w:val="00A42104"/>
    <w:rsid w:val="00A46C04"/>
    <w:rsid w:val="00A53E5A"/>
    <w:rsid w:val="00A90E20"/>
    <w:rsid w:val="00AA24FA"/>
    <w:rsid w:val="00AB0056"/>
    <w:rsid w:val="00AC689B"/>
    <w:rsid w:val="00AD7C24"/>
    <w:rsid w:val="00AF035D"/>
    <w:rsid w:val="00AF33D9"/>
    <w:rsid w:val="00AF59B5"/>
    <w:rsid w:val="00B04EE9"/>
    <w:rsid w:val="00B10118"/>
    <w:rsid w:val="00B13FE4"/>
    <w:rsid w:val="00B300C2"/>
    <w:rsid w:val="00B34246"/>
    <w:rsid w:val="00B71C0E"/>
    <w:rsid w:val="00B90433"/>
    <w:rsid w:val="00BE493F"/>
    <w:rsid w:val="00BE608D"/>
    <w:rsid w:val="00C27B4B"/>
    <w:rsid w:val="00CC2388"/>
    <w:rsid w:val="00CE60E2"/>
    <w:rsid w:val="00CE6F61"/>
    <w:rsid w:val="00D1500F"/>
    <w:rsid w:val="00D17CFE"/>
    <w:rsid w:val="00DA0555"/>
    <w:rsid w:val="00DC38B2"/>
    <w:rsid w:val="00DC4507"/>
    <w:rsid w:val="00DC598A"/>
    <w:rsid w:val="00E00508"/>
    <w:rsid w:val="00E00C9D"/>
    <w:rsid w:val="00E10005"/>
    <w:rsid w:val="00E12ABE"/>
    <w:rsid w:val="00E50CFB"/>
    <w:rsid w:val="00E6262C"/>
    <w:rsid w:val="00EA11B4"/>
    <w:rsid w:val="00EA2CD5"/>
    <w:rsid w:val="00EA477B"/>
    <w:rsid w:val="00EC0510"/>
    <w:rsid w:val="00EC49CD"/>
    <w:rsid w:val="00EC5107"/>
    <w:rsid w:val="00EC67C1"/>
    <w:rsid w:val="00F005AB"/>
    <w:rsid w:val="00F01217"/>
    <w:rsid w:val="00F03FB9"/>
    <w:rsid w:val="00F05DBF"/>
    <w:rsid w:val="00F0620F"/>
    <w:rsid w:val="00F14B96"/>
    <w:rsid w:val="00F15123"/>
    <w:rsid w:val="00F34CB7"/>
    <w:rsid w:val="00F37CDE"/>
    <w:rsid w:val="00F5717D"/>
    <w:rsid w:val="00F63879"/>
    <w:rsid w:val="00FF4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C3416"/>
  <w15:chartTrackingRefBased/>
  <w15:docId w15:val="{94EBF38A-35CD-44BC-9B5C-203EFDF4E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68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68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08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18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-b-ebscohost-com.ezproxy.uwtsd.ac.uk/ehost/ebookviewer/ebook/bmxlYmtfXzk1ODYzNV9fQU41?sid=47eb551b-5d67-4dbf-8451-dd5f3e9a5c73@pdc-v-sessmgr01&amp;vid=0&amp;format=EB&amp;rid=1" TargetMode="External"/><Relationship Id="rId13" Type="http://schemas.openxmlformats.org/officeDocument/2006/relationships/hyperlink" Target="https://eslingtonfurrowfield.org/eslington/wp-content/uploads/sites/2/2020/10/4.Childrens-rights.pdf" TargetMode="External"/><Relationship Id="rId18" Type="http://schemas.openxmlformats.org/officeDocument/2006/relationships/hyperlink" Target="https://www.youtube.com/watch?v=5RjV_PLziZU" TargetMode="External"/><Relationship Id="rId26" Type="http://schemas.openxmlformats.org/officeDocument/2006/relationships/hyperlink" Target="https://www.earlyyearsmatters.co.uk/eyfs/a-unique-child/planning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ladybirdpreschool.org/parent-information/our-approach/your-childs-keyworker/" TargetMode="External"/><Relationship Id="rId7" Type="http://schemas.openxmlformats.org/officeDocument/2006/relationships/hyperlink" Target="https://web-b-ebscohost-com.ezproxy.uwtsd.ac.uk/ehost/ebookviewer/ebook/bmxlYmtfXzQ2NzcwNV9fQU41?sid=4798ebfc-b0b3-4637-a670-5e5b13a280be@pdc-v-sessmgr03&amp;vid=0&amp;format=EB&amp;rid=1" TargetMode="External"/><Relationship Id="rId12" Type="http://schemas.openxmlformats.org/officeDocument/2006/relationships/hyperlink" Target="https://moodle.uwtsd.ac.uk/pluginfile.php/157685/mod_resource/content/1/Guide_to_GC7.pdf" TargetMode="External"/><Relationship Id="rId17" Type="http://schemas.openxmlformats.org/officeDocument/2006/relationships/hyperlink" Target="https://www.ndna.org.uk/NDNA/Knowledge_Hub/England/safeguarding-child-protection-in-nurseries.aspx" TargetMode="External"/><Relationship Id="rId25" Type="http://schemas.openxmlformats.org/officeDocument/2006/relationships/hyperlink" Target="https://eyfs.info/articles.html/observation-hub/everything-you-need-to-know-about-observation-and-why-we-do-it-r213/#:~:text=Observation%20is%20a%20statutory%20requirement%20of%20the%20Early,that%20they%20have%20and%20their%20approach%20to%20learnin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unicef.org.uk/wp-content/uploads/2017/09/Our-rights_UNCRC.pdf" TargetMode="External"/><Relationship Id="rId20" Type="http://schemas.openxmlformats.org/officeDocument/2006/relationships/hyperlink" Target="https://www.teachearlyyears.com/a-unique-child/view/safeguarding-record-keeping-confidentiality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ebookcentral.proquest.com/lib/trinity/reader.action?docID=1600491" TargetMode="External"/><Relationship Id="rId11" Type="http://schemas.openxmlformats.org/officeDocument/2006/relationships/hyperlink" Target="https://r1.vlereader.com/Reader?ean=9780203818374" TargetMode="External"/><Relationship Id="rId24" Type="http://schemas.openxmlformats.org/officeDocument/2006/relationships/hyperlink" Target="https://www.savethechildren.org.uk/what-we-do/childrens-rights/united-nations-convention-of-the-rights-of-the-child" TargetMode="External"/><Relationship Id="rId5" Type="http://schemas.openxmlformats.org/officeDocument/2006/relationships/hyperlink" Target="https://www.legislation.gov.uk/understanding-legislation#Howlegislationcomesintoforceandisamended" TargetMode="External"/><Relationship Id="rId15" Type="http://schemas.openxmlformats.org/officeDocument/2006/relationships/hyperlink" Target="https://www.euston96.com/en/freedom-of-expression/" TargetMode="External"/><Relationship Id="rId23" Type="http://schemas.openxmlformats.org/officeDocument/2006/relationships/hyperlink" Target="https://assets.publishing.service.gov.uk/government/uploads/system/uploads/attachment_data/file/338875/MASH.pdf" TargetMode="External"/><Relationship Id="rId28" Type="http://schemas.openxmlformats.org/officeDocument/2006/relationships/hyperlink" Target="https://www2.oxfordshire.gov.uk/cms/sites/default/files/folders/documents/childreneducationandfamilies/informationforchildcareproviders/goodpractice/sentoolkit/strategiestohelpachildcommunicate.pdf" TargetMode="External"/><Relationship Id="rId10" Type="http://schemas.openxmlformats.org/officeDocument/2006/relationships/hyperlink" Target="https://web-b-ebscohost-com.ezproxy.uwtsd.ac.uk/ehost/ebookviewer/ebook/bmxlYmtfXzQxMTY1NV9fQU41?sid=5ecf2b2c-b587-47ba-b21e-139a6000aac1@pdc-v-sessmgr03&amp;vid=0&amp;format=EB&amp;rid=1" TargetMode="External"/><Relationship Id="rId19" Type="http://schemas.openxmlformats.org/officeDocument/2006/relationships/hyperlink" Target="http://www.earlyyearscareers.com/eyc/latest-news/the-role-of-the-key-pers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eb-a-ebscohost-com.ezproxy.uwtsd.ac.uk/ehost/ebookviewer/ebook/bmxlYmtfXzc3NTc5M19fQU41?sid=1b93e0a7-c43d-4000-a019-08e14687b42f@sdc-v-sessmgr01&amp;vid=0&amp;format=EB&amp;rid=1" TargetMode="External"/><Relationship Id="rId14" Type="http://schemas.openxmlformats.org/officeDocument/2006/relationships/hyperlink" Target="http://www.unicef.org.uk/wp-content/uploads/2010/05/UNCRC_summary-1.pdf" TargetMode="External"/><Relationship Id="rId22" Type="http://schemas.openxmlformats.org/officeDocument/2006/relationships/hyperlink" Target="https://www.gov.uk/government/publications/united-nations-convention-on-the-rights-of-the-child-uncrc-how-legislation-underpins-implementation-in-england" TargetMode="External"/><Relationship Id="rId27" Type="http://schemas.openxmlformats.org/officeDocument/2006/relationships/hyperlink" Target="http://www.earlyyearscareers.com/eyc/latest-news/strategies-to-support-communication-and-language-in-the-early-years/#:~:text=Gestures%20are%20a%20great%20way%20for%20children%20in,language.%20Gestures%20include%20waving%2C%20pointing%2C%20nodding%20and%20signin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89F2A-3B2E-44D8-AAE7-1E0CC8FED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944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Hopkins</dc:creator>
  <cp:keywords/>
  <dc:description/>
  <cp:lastModifiedBy>Stacey Hopkins</cp:lastModifiedBy>
  <cp:revision>151</cp:revision>
  <dcterms:created xsi:type="dcterms:W3CDTF">2021-04-22T10:33:00Z</dcterms:created>
  <dcterms:modified xsi:type="dcterms:W3CDTF">2021-05-14T13:11:00Z</dcterms:modified>
</cp:coreProperties>
</file>