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F4496" w:rsidRDefault="00DF4496" w:rsidP="00DF4496"/>
    <w:p w:rsidR="00DF4496" w:rsidRPr="007D35A5" w:rsidRDefault="00DF4496" w:rsidP="00DF4496"/>
    <w:p w:rsidR="00DF4496" w:rsidRDefault="00DF4496" w:rsidP="00DF4496"/>
    <w:p w:rsidR="00DF4496" w:rsidRPr="00DF4496" w:rsidRDefault="00DF4496" w:rsidP="00DF4496">
      <w:pPr>
        <w:keepNext/>
        <w:pBdr>
          <w:top w:val="single" w:sz="12" w:space="1" w:color="auto"/>
          <w:left w:val="single" w:sz="12" w:space="1" w:color="auto"/>
          <w:bottom w:val="single" w:sz="12" w:space="1" w:color="auto"/>
          <w:right w:val="single" w:sz="12" w:space="1" w:color="auto"/>
        </w:pBdr>
        <w:shd w:val="pct15" w:color="auto" w:fill="auto"/>
        <w:jc w:val="center"/>
        <w:outlineLvl w:val="0"/>
        <w:rPr>
          <w:rFonts w:cs="Calibri"/>
          <w:b/>
          <w:sz w:val="32"/>
          <w:szCs w:val="32"/>
          <w:u w:val="single"/>
        </w:rPr>
      </w:pPr>
      <w:r w:rsidRPr="00DF4496">
        <w:rPr>
          <w:b/>
          <w:sz w:val="32"/>
          <w:szCs w:val="32"/>
        </w:rPr>
        <w:t xml:space="preserve">Entrepreneurship                       </w:t>
      </w:r>
    </w:p>
    <w:p w:rsidR="00DF4496" w:rsidRPr="009E7826" w:rsidRDefault="00DF4496" w:rsidP="00DF4496">
      <w:pPr>
        <w:rPr>
          <w:b/>
          <w:sz w:val="32"/>
          <w:szCs w:val="32"/>
        </w:rPr>
      </w:pPr>
      <w:r w:rsidRPr="009E7826">
        <w:rPr>
          <w:b/>
          <w:sz w:val="32"/>
          <w:szCs w:val="32"/>
        </w:rPr>
        <w:t xml:space="preserve">    </w:t>
      </w:r>
    </w:p>
    <w:p w:rsidR="00DF4496" w:rsidRDefault="00DF4496" w:rsidP="00DF4496">
      <w:pPr>
        <w:rPr>
          <w:sz w:val="28"/>
          <w:szCs w:val="28"/>
        </w:rPr>
      </w:pPr>
      <w:r>
        <w:rPr>
          <w:sz w:val="28"/>
          <w:szCs w:val="28"/>
        </w:rPr>
        <w:t xml:space="preserve"> </w:t>
      </w:r>
    </w:p>
    <w:p w:rsidR="00DF4496" w:rsidRDefault="00DF4496" w:rsidP="00DF4496">
      <w:pPr>
        <w:tabs>
          <w:tab w:val="left" w:pos="7905"/>
        </w:tabs>
        <w:rPr>
          <w:sz w:val="28"/>
          <w:szCs w:val="28"/>
        </w:rPr>
      </w:pPr>
      <w:r>
        <w:rPr>
          <w:sz w:val="28"/>
          <w:szCs w:val="28"/>
        </w:rPr>
        <w:tab/>
      </w:r>
    </w:p>
    <w:p w:rsidR="00DF4496" w:rsidRDefault="00DF4496" w:rsidP="00DF4496">
      <w:pPr>
        <w:tabs>
          <w:tab w:val="left" w:pos="1890"/>
        </w:tabs>
        <w:rPr>
          <w:sz w:val="28"/>
          <w:szCs w:val="28"/>
        </w:rPr>
      </w:pPr>
      <w:r>
        <w:rPr>
          <w:sz w:val="28"/>
          <w:szCs w:val="28"/>
        </w:rPr>
        <w:tab/>
        <w:t>MODULE CODE :</w:t>
      </w:r>
      <w:r>
        <w:rPr>
          <w:rFonts w:eastAsia="Times New Roman" w:cs="Arial"/>
          <w:b/>
          <w:sz w:val="28"/>
          <w:szCs w:val="28"/>
          <w:lang w:eastAsia="en-GB"/>
        </w:rPr>
        <w:t xml:space="preserve"> </w:t>
      </w:r>
      <w:r w:rsidRPr="00DF4496">
        <w:rPr>
          <w:b/>
          <w:sz w:val="28"/>
          <w:szCs w:val="28"/>
        </w:rPr>
        <w:t>M5X01926</w:t>
      </w:r>
    </w:p>
    <w:p w:rsidR="00DF4496" w:rsidRDefault="00DF4496" w:rsidP="00DF4496">
      <w:pPr>
        <w:tabs>
          <w:tab w:val="left" w:pos="1890"/>
        </w:tabs>
        <w:rPr>
          <w:sz w:val="28"/>
          <w:szCs w:val="28"/>
        </w:rPr>
      </w:pPr>
      <w:r>
        <w:rPr>
          <w:sz w:val="28"/>
          <w:szCs w:val="28"/>
        </w:rPr>
        <w:t xml:space="preserve">                              STUDENT NAME :</w:t>
      </w:r>
      <w:r w:rsidRPr="007D35A5">
        <w:rPr>
          <w:b/>
          <w:sz w:val="28"/>
          <w:szCs w:val="28"/>
        </w:rPr>
        <w:t>EMILIAN TULUCA</w:t>
      </w:r>
    </w:p>
    <w:p w:rsidR="00DF4496" w:rsidRDefault="00DF4496" w:rsidP="00DF4496">
      <w:pPr>
        <w:tabs>
          <w:tab w:val="left" w:pos="1890"/>
        </w:tabs>
        <w:rPr>
          <w:sz w:val="28"/>
          <w:szCs w:val="28"/>
        </w:rPr>
      </w:pPr>
      <w:r>
        <w:rPr>
          <w:sz w:val="28"/>
          <w:szCs w:val="28"/>
        </w:rPr>
        <w:t xml:space="preserve">                              STUDENT ID NUMBER:</w:t>
      </w:r>
      <w:r w:rsidRPr="007D35A5">
        <w:rPr>
          <w:b/>
          <w:sz w:val="28"/>
          <w:szCs w:val="28"/>
        </w:rPr>
        <w:t>1814973</w:t>
      </w:r>
    </w:p>
    <w:p w:rsidR="00DF4496" w:rsidRPr="00FE5788" w:rsidRDefault="00DF4496" w:rsidP="00DF4496">
      <w:pPr>
        <w:tabs>
          <w:tab w:val="left" w:pos="1890"/>
        </w:tabs>
        <w:rPr>
          <w:sz w:val="28"/>
          <w:szCs w:val="28"/>
        </w:rPr>
      </w:pPr>
      <w:r>
        <w:rPr>
          <w:sz w:val="28"/>
          <w:szCs w:val="28"/>
        </w:rPr>
        <w:t xml:space="preserve">                              LECTURER:</w:t>
      </w:r>
      <w:r w:rsidRPr="00FE5788">
        <w:t xml:space="preserve"> </w:t>
      </w:r>
      <w:r w:rsidRPr="00FE5788">
        <w:rPr>
          <w:b/>
          <w:sz w:val="28"/>
          <w:szCs w:val="28"/>
        </w:rPr>
        <w:t>Dr Olu Adegbite</w:t>
      </w:r>
    </w:p>
    <w:p w:rsidR="00DF4496" w:rsidRDefault="00DF4496" w:rsidP="00DF4496">
      <w:pPr>
        <w:tabs>
          <w:tab w:val="left" w:pos="1890"/>
        </w:tabs>
        <w:rPr>
          <w:sz w:val="28"/>
          <w:szCs w:val="28"/>
        </w:rPr>
      </w:pPr>
    </w:p>
    <w:p w:rsidR="00DF4496" w:rsidRDefault="00DF4496" w:rsidP="00DF4496">
      <w:pPr>
        <w:tabs>
          <w:tab w:val="left" w:pos="1890"/>
        </w:tabs>
        <w:rPr>
          <w:sz w:val="28"/>
          <w:szCs w:val="28"/>
        </w:rPr>
      </w:pPr>
      <w:r>
        <w:rPr>
          <w:sz w:val="28"/>
          <w:szCs w:val="28"/>
        </w:rPr>
        <w:t xml:space="preserve">                                        </w:t>
      </w:r>
    </w:p>
    <w:p w:rsidR="00DF4496" w:rsidRDefault="00DF4496" w:rsidP="00DF4496">
      <w:pPr>
        <w:tabs>
          <w:tab w:val="left" w:pos="3285"/>
        </w:tabs>
        <w:rPr>
          <w:b/>
          <w:sz w:val="32"/>
          <w:szCs w:val="32"/>
        </w:rPr>
      </w:pPr>
      <w:r>
        <w:rPr>
          <w:sz w:val="28"/>
          <w:szCs w:val="28"/>
        </w:rPr>
        <w:tab/>
      </w:r>
      <w:r w:rsidRPr="009E7826">
        <w:rPr>
          <w:b/>
          <w:sz w:val="32"/>
          <w:szCs w:val="32"/>
        </w:rPr>
        <w:t>TITLE:</w:t>
      </w:r>
      <w:r>
        <w:rPr>
          <w:b/>
          <w:sz w:val="32"/>
          <w:szCs w:val="32"/>
        </w:rPr>
        <w:t xml:space="preserve">  </w:t>
      </w:r>
    </w:p>
    <w:p w:rsidR="00DF4496" w:rsidRPr="00DF4496" w:rsidRDefault="00DF4496" w:rsidP="00DF4496">
      <w:pPr>
        <w:spacing w:after="2"/>
        <w:ind w:left="96" w:hanging="10"/>
        <w:rPr>
          <w:rFonts w:ascii="Arial" w:hAnsi="Arial" w:cs="Arial"/>
          <w:b/>
          <w:sz w:val="32"/>
          <w:szCs w:val="32"/>
        </w:rPr>
      </w:pPr>
      <w:r w:rsidRPr="00DF4496">
        <w:rPr>
          <w:rFonts w:ascii="Arial" w:hAnsi="Arial" w:cs="Arial"/>
          <w:b/>
          <w:sz w:val="32"/>
          <w:szCs w:val="32"/>
        </w:rPr>
        <w:t xml:space="preserve">                   </w:t>
      </w:r>
      <w:r w:rsidRPr="00DF4496">
        <w:rPr>
          <w:b/>
          <w:sz w:val="32"/>
          <w:szCs w:val="32"/>
        </w:rPr>
        <w:t xml:space="preserve">       Conrad Hilton established Hilton Hotels     </w:t>
      </w:r>
    </w:p>
    <w:p w:rsidR="00DF4496" w:rsidRDefault="00DF4496" w:rsidP="00DF4496">
      <w:pPr>
        <w:spacing w:after="2"/>
        <w:ind w:left="96" w:hanging="10"/>
        <w:rPr>
          <w:rFonts w:ascii="Arial" w:hAnsi="Arial" w:cs="Arial"/>
          <w:b/>
          <w:sz w:val="36"/>
          <w:szCs w:val="36"/>
        </w:rPr>
      </w:pPr>
    </w:p>
    <w:p w:rsidR="00DF4496" w:rsidRDefault="00DF4496" w:rsidP="00DF4496">
      <w:pPr>
        <w:spacing w:after="2"/>
        <w:ind w:left="96" w:hanging="10"/>
        <w:rPr>
          <w:rFonts w:ascii="Arial" w:hAnsi="Arial" w:cs="Arial"/>
          <w:b/>
          <w:sz w:val="36"/>
          <w:szCs w:val="36"/>
        </w:rPr>
      </w:pPr>
    </w:p>
    <w:p w:rsidR="00DF4496" w:rsidRDefault="00DF4496" w:rsidP="00DF4496">
      <w:pPr>
        <w:spacing w:after="2"/>
        <w:ind w:left="96" w:hanging="10"/>
        <w:rPr>
          <w:rFonts w:ascii="Arial" w:hAnsi="Arial" w:cs="Arial"/>
          <w:b/>
          <w:sz w:val="36"/>
          <w:szCs w:val="36"/>
        </w:rPr>
      </w:pPr>
    </w:p>
    <w:p w:rsidR="001420F6" w:rsidRDefault="001420F6"/>
    <w:p w:rsidR="00DF4496" w:rsidRDefault="00DF4496"/>
    <w:p w:rsidR="00DF4496" w:rsidRDefault="00DF4496"/>
    <w:p w:rsidR="00DF4496" w:rsidRDefault="00DF4496"/>
    <w:p w:rsidR="00DF4496" w:rsidRDefault="00DF4496"/>
    <w:p w:rsidR="00DF4496" w:rsidRDefault="00DF4496"/>
    <w:p w:rsidR="00DF4496" w:rsidRDefault="00DF4496"/>
    <w:p w:rsidR="00DF4496" w:rsidRDefault="00DF4496"/>
    <w:p w:rsidR="00DF4496" w:rsidRDefault="00DF4496"/>
    <w:p w:rsidR="00DF4496" w:rsidRDefault="00DF4496"/>
    <w:p w:rsidR="00DF4496" w:rsidRPr="00DF4496" w:rsidRDefault="00DF4496" w:rsidP="00DF4496">
      <w:pPr>
        <w:shd w:val="clear" w:color="auto" w:fill="FFFFFF"/>
        <w:spacing w:before="300" w:after="0" w:line="240" w:lineRule="auto"/>
        <w:rPr>
          <w:rFonts w:ascii="Helvetica" w:eastAsia="Times New Roman" w:hAnsi="Helvetica" w:cs="Helvetica"/>
          <w:color w:val="64646D"/>
          <w:sz w:val="23"/>
          <w:szCs w:val="23"/>
          <w:lang w:eastAsia="en-GB"/>
        </w:rPr>
      </w:pPr>
      <w:r w:rsidRPr="00DF4496">
        <w:rPr>
          <w:rFonts w:ascii="Times New Roman" w:eastAsia="Times New Roman" w:hAnsi="Times New Roman"/>
          <w:color w:val="00000A"/>
          <w:sz w:val="27"/>
          <w:szCs w:val="27"/>
          <w:lang w:eastAsia="en-GB"/>
        </w:rPr>
        <w:lastRenderedPageBreak/>
        <w:t>CONTENTS</w:t>
      </w:r>
    </w:p>
    <w:p w:rsidR="00DF4496" w:rsidRPr="00DF4496" w:rsidRDefault="00DF4496" w:rsidP="00DF4496">
      <w:pPr>
        <w:shd w:val="clear" w:color="auto" w:fill="FFFFFF"/>
        <w:spacing w:before="300" w:after="0" w:line="240" w:lineRule="auto"/>
        <w:rPr>
          <w:rFonts w:ascii="Helvetica" w:eastAsia="Times New Roman" w:hAnsi="Helvetica" w:cs="Helvetica"/>
          <w:color w:val="64646D"/>
          <w:sz w:val="23"/>
          <w:szCs w:val="23"/>
          <w:lang w:eastAsia="en-GB"/>
        </w:rPr>
      </w:pPr>
      <w:r w:rsidRPr="00DF4496">
        <w:rPr>
          <w:rFonts w:ascii="Helvetica" w:eastAsia="Times New Roman" w:hAnsi="Helvetica" w:cs="Helvetica"/>
          <w:color w:val="64646D"/>
          <w:sz w:val="23"/>
          <w:szCs w:val="23"/>
          <w:lang w:eastAsia="en-GB"/>
        </w:rPr>
        <w:t> </w:t>
      </w:r>
    </w:p>
    <w:p w:rsidR="00DF4496" w:rsidRPr="00DF4496" w:rsidRDefault="00DF4496" w:rsidP="00DF4496">
      <w:pPr>
        <w:numPr>
          <w:ilvl w:val="0"/>
          <w:numId w:val="1"/>
        </w:numPr>
        <w:shd w:val="clear" w:color="auto" w:fill="FFFFFF"/>
        <w:spacing w:after="0" w:line="240" w:lineRule="auto"/>
        <w:ind w:left="0"/>
        <w:rPr>
          <w:rFonts w:ascii="Helvetica" w:eastAsia="Times New Roman" w:hAnsi="Helvetica" w:cs="Helvetica"/>
          <w:color w:val="64646D"/>
          <w:sz w:val="23"/>
          <w:szCs w:val="23"/>
          <w:lang w:eastAsia="en-GB"/>
        </w:rPr>
      </w:pPr>
      <w:r w:rsidRPr="00DF4496">
        <w:rPr>
          <w:rFonts w:ascii="Times New Roman" w:eastAsia="Times New Roman" w:hAnsi="Times New Roman"/>
          <w:color w:val="00000A"/>
          <w:sz w:val="27"/>
          <w:szCs w:val="27"/>
          <w:lang w:eastAsia="en-GB"/>
        </w:rPr>
        <w:t>Introduction ………………………</w:t>
      </w:r>
      <w:r w:rsidR="00D369E3">
        <w:rPr>
          <w:rFonts w:ascii="Times New Roman" w:eastAsia="Times New Roman" w:hAnsi="Times New Roman"/>
          <w:color w:val="00000A"/>
          <w:sz w:val="27"/>
          <w:szCs w:val="27"/>
          <w:lang w:eastAsia="en-GB"/>
        </w:rPr>
        <w:t>………………………</w:t>
      </w:r>
    </w:p>
    <w:p w:rsidR="00DF4496" w:rsidRPr="00DF4496" w:rsidRDefault="00DF4496" w:rsidP="00DF4496">
      <w:pPr>
        <w:shd w:val="clear" w:color="auto" w:fill="FFFFFF"/>
        <w:spacing w:before="300" w:after="0" w:line="240" w:lineRule="auto"/>
        <w:rPr>
          <w:rFonts w:ascii="Helvetica" w:eastAsia="Times New Roman" w:hAnsi="Helvetica" w:cs="Helvetica"/>
          <w:color w:val="64646D"/>
          <w:sz w:val="23"/>
          <w:szCs w:val="23"/>
          <w:lang w:eastAsia="en-GB"/>
        </w:rPr>
      </w:pPr>
      <w:r w:rsidRPr="00DF4496">
        <w:rPr>
          <w:rFonts w:ascii="Helvetica" w:eastAsia="Times New Roman" w:hAnsi="Helvetica" w:cs="Helvetica"/>
          <w:color w:val="64646D"/>
          <w:sz w:val="23"/>
          <w:szCs w:val="23"/>
          <w:lang w:eastAsia="en-GB"/>
        </w:rPr>
        <w:t> </w:t>
      </w:r>
    </w:p>
    <w:p w:rsidR="00DF4496" w:rsidRPr="00DF4496" w:rsidRDefault="00DF4496" w:rsidP="00DF4496">
      <w:pPr>
        <w:numPr>
          <w:ilvl w:val="0"/>
          <w:numId w:val="2"/>
        </w:numPr>
        <w:shd w:val="clear" w:color="auto" w:fill="FFFFFF"/>
        <w:spacing w:after="0" w:line="240" w:lineRule="auto"/>
        <w:ind w:left="0"/>
        <w:rPr>
          <w:rFonts w:ascii="Helvetica" w:eastAsia="Times New Roman" w:hAnsi="Helvetica" w:cs="Helvetica"/>
          <w:color w:val="64646D"/>
          <w:sz w:val="23"/>
          <w:szCs w:val="23"/>
          <w:lang w:eastAsia="en-GB"/>
        </w:rPr>
      </w:pPr>
      <w:r w:rsidRPr="00DF4496">
        <w:rPr>
          <w:rFonts w:ascii="Times New Roman" w:eastAsia="Times New Roman" w:hAnsi="Times New Roman"/>
          <w:color w:val="00000A"/>
          <w:sz w:val="27"/>
          <w:szCs w:val="27"/>
          <w:lang w:eastAsia="en-GB"/>
        </w:rPr>
        <w:t>Hilton SWOT Analysis ………………</w:t>
      </w:r>
      <w:r w:rsidR="00D369E3">
        <w:rPr>
          <w:rFonts w:ascii="Times New Roman" w:eastAsia="Times New Roman" w:hAnsi="Times New Roman"/>
          <w:color w:val="00000A"/>
          <w:sz w:val="27"/>
          <w:szCs w:val="27"/>
          <w:lang w:eastAsia="en-GB"/>
        </w:rPr>
        <w:t>…………………</w:t>
      </w:r>
    </w:p>
    <w:p w:rsidR="00DF4496" w:rsidRPr="00DF4496" w:rsidRDefault="00DF4496" w:rsidP="00DF4496">
      <w:pPr>
        <w:shd w:val="clear" w:color="auto" w:fill="FFFFFF"/>
        <w:spacing w:before="300" w:after="0" w:line="240" w:lineRule="auto"/>
        <w:rPr>
          <w:rFonts w:ascii="Helvetica" w:eastAsia="Times New Roman" w:hAnsi="Helvetica" w:cs="Helvetica"/>
          <w:color w:val="64646D"/>
          <w:sz w:val="23"/>
          <w:szCs w:val="23"/>
          <w:lang w:eastAsia="en-GB"/>
        </w:rPr>
      </w:pPr>
      <w:r w:rsidRPr="00DF4496">
        <w:rPr>
          <w:rFonts w:ascii="Helvetica" w:eastAsia="Times New Roman" w:hAnsi="Helvetica" w:cs="Helvetica"/>
          <w:color w:val="64646D"/>
          <w:sz w:val="23"/>
          <w:szCs w:val="23"/>
          <w:lang w:eastAsia="en-GB"/>
        </w:rPr>
        <w:t> </w:t>
      </w:r>
    </w:p>
    <w:p w:rsidR="00DF4496" w:rsidRPr="00DF4496" w:rsidRDefault="00DF4496" w:rsidP="00DF4496">
      <w:pPr>
        <w:numPr>
          <w:ilvl w:val="0"/>
          <w:numId w:val="3"/>
        </w:numPr>
        <w:shd w:val="clear" w:color="auto" w:fill="FFFFFF"/>
        <w:spacing w:after="0" w:line="240" w:lineRule="auto"/>
        <w:ind w:left="0"/>
        <w:rPr>
          <w:rFonts w:ascii="Helvetica" w:eastAsia="Times New Roman" w:hAnsi="Helvetica" w:cs="Helvetica"/>
          <w:color w:val="64646D"/>
          <w:sz w:val="23"/>
          <w:szCs w:val="23"/>
          <w:lang w:eastAsia="en-GB"/>
        </w:rPr>
      </w:pPr>
      <w:r>
        <w:rPr>
          <w:rFonts w:ascii="Times New Roman" w:eastAsia="Times New Roman" w:hAnsi="Times New Roman"/>
          <w:color w:val="00000A"/>
          <w:sz w:val="27"/>
          <w:szCs w:val="27"/>
          <w:lang w:eastAsia="en-GB"/>
        </w:rPr>
        <w:t>SWOT Analysis ……………………</w:t>
      </w:r>
      <w:r w:rsidR="00D369E3">
        <w:rPr>
          <w:rFonts w:ascii="Times New Roman" w:eastAsia="Times New Roman" w:hAnsi="Times New Roman"/>
          <w:color w:val="00000A"/>
          <w:sz w:val="27"/>
          <w:szCs w:val="27"/>
          <w:lang w:eastAsia="en-GB"/>
        </w:rPr>
        <w:t>……………………</w:t>
      </w:r>
    </w:p>
    <w:p w:rsidR="00DF4496" w:rsidRPr="00DF4496" w:rsidRDefault="00DF4496" w:rsidP="00DF4496">
      <w:pPr>
        <w:shd w:val="clear" w:color="auto" w:fill="FFFFFF"/>
        <w:spacing w:before="300" w:after="0" w:line="240" w:lineRule="auto"/>
        <w:rPr>
          <w:rFonts w:ascii="Helvetica" w:eastAsia="Times New Roman" w:hAnsi="Helvetica" w:cs="Helvetica"/>
          <w:color w:val="64646D"/>
          <w:sz w:val="23"/>
          <w:szCs w:val="23"/>
          <w:lang w:eastAsia="en-GB"/>
        </w:rPr>
      </w:pPr>
    </w:p>
    <w:p w:rsidR="00DF4496" w:rsidRPr="00DF4496" w:rsidRDefault="00DF4496" w:rsidP="00DF4496">
      <w:pPr>
        <w:numPr>
          <w:ilvl w:val="0"/>
          <w:numId w:val="4"/>
        </w:numPr>
        <w:shd w:val="clear" w:color="auto" w:fill="FFFFFF"/>
        <w:spacing w:after="0" w:line="240" w:lineRule="auto"/>
        <w:ind w:left="0"/>
        <w:rPr>
          <w:rFonts w:ascii="Helvetica" w:eastAsia="Times New Roman" w:hAnsi="Helvetica" w:cs="Helvetica"/>
          <w:color w:val="64646D"/>
          <w:sz w:val="23"/>
          <w:szCs w:val="23"/>
          <w:lang w:eastAsia="en-GB"/>
        </w:rPr>
      </w:pPr>
      <w:r w:rsidRPr="00DF4496">
        <w:rPr>
          <w:rFonts w:ascii="Times New Roman" w:eastAsia="Times New Roman" w:hAnsi="Times New Roman"/>
          <w:color w:val="00000A"/>
          <w:sz w:val="27"/>
          <w:szCs w:val="27"/>
          <w:lang w:eastAsia="en-GB"/>
        </w:rPr>
        <w:t>Pest Analysis …………………………</w:t>
      </w:r>
      <w:r w:rsidR="00D369E3">
        <w:rPr>
          <w:rFonts w:ascii="Times New Roman" w:eastAsia="Times New Roman" w:hAnsi="Times New Roman"/>
          <w:color w:val="00000A"/>
          <w:sz w:val="27"/>
          <w:szCs w:val="27"/>
          <w:lang w:eastAsia="en-GB"/>
        </w:rPr>
        <w:t>………………….</w:t>
      </w:r>
    </w:p>
    <w:p w:rsidR="00DF4496" w:rsidRPr="00DF4496" w:rsidRDefault="00DF4496" w:rsidP="00DF4496">
      <w:pPr>
        <w:shd w:val="clear" w:color="auto" w:fill="FFFFFF"/>
        <w:spacing w:before="300" w:after="0" w:line="240" w:lineRule="auto"/>
        <w:rPr>
          <w:rFonts w:ascii="Helvetica" w:eastAsia="Times New Roman" w:hAnsi="Helvetica" w:cs="Helvetica"/>
          <w:color w:val="64646D"/>
          <w:sz w:val="23"/>
          <w:szCs w:val="23"/>
          <w:lang w:eastAsia="en-GB"/>
        </w:rPr>
      </w:pPr>
      <w:r w:rsidRPr="00DF4496">
        <w:rPr>
          <w:rFonts w:ascii="Helvetica" w:eastAsia="Times New Roman" w:hAnsi="Helvetica" w:cs="Helvetica"/>
          <w:color w:val="64646D"/>
          <w:sz w:val="23"/>
          <w:szCs w:val="23"/>
          <w:lang w:eastAsia="en-GB"/>
        </w:rPr>
        <w:t> </w:t>
      </w:r>
    </w:p>
    <w:p w:rsidR="00DF4496" w:rsidRPr="00DF4496" w:rsidRDefault="00DF4496" w:rsidP="00DF4496">
      <w:pPr>
        <w:shd w:val="clear" w:color="auto" w:fill="FFFFFF"/>
        <w:spacing w:before="300" w:after="0" w:line="240" w:lineRule="auto"/>
        <w:rPr>
          <w:rFonts w:ascii="Helvetica" w:eastAsia="Times New Roman" w:hAnsi="Helvetica" w:cs="Helvetica"/>
          <w:color w:val="64646D"/>
          <w:sz w:val="23"/>
          <w:szCs w:val="23"/>
          <w:lang w:eastAsia="en-GB"/>
        </w:rPr>
      </w:pPr>
      <w:r w:rsidRPr="00DF4496">
        <w:rPr>
          <w:rFonts w:ascii="Times New Roman" w:eastAsia="Times New Roman" w:hAnsi="Times New Roman"/>
          <w:color w:val="00000A"/>
          <w:sz w:val="27"/>
          <w:szCs w:val="27"/>
          <w:lang w:eastAsia="en-GB"/>
        </w:rPr>
        <w:t>. Hilton´s Competitor Analysis …</w:t>
      </w:r>
      <w:r>
        <w:rPr>
          <w:rFonts w:ascii="Times New Roman" w:eastAsia="Times New Roman" w:hAnsi="Times New Roman"/>
          <w:color w:val="00000A"/>
          <w:sz w:val="27"/>
          <w:szCs w:val="27"/>
          <w:lang w:eastAsia="en-GB"/>
        </w:rPr>
        <w:t>…………</w:t>
      </w:r>
      <w:r w:rsidR="00D369E3">
        <w:rPr>
          <w:rFonts w:ascii="Times New Roman" w:eastAsia="Times New Roman" w:hAnsi="Times New Roman"/>
          <w:color w:val="00000A"/>
          <w:sz w:val="27"/>
          <w:szCs w:val="27"/>
          <w:lang w:eastAsia="en-GB"/>
        </w:rPr>
        <w:t>………….</w:t>
      </w:r>
    </w:p>
    <w:p w:rsidR="00DF4496" w:rsidRPr="00DF4496" w:rsidRDefault="00DF4496" w:rsidP="00DF4496">
      <w:pPr>
        <w:shd w:val="clear" w:color="auto" w:fill="FFFFFF"/>
        <w:spacing w:before="300" w:after="0" w:line="240" w:lineRule="auto"/>
        <w:rPr>
          <w:rFonts w:ascii="Helvetica" w:eastAsia="Times New Roman" w:hAnsi="Helvetica" w:cs="Helvetica"/>
          <w:color w:val="64646D"/>
          <w:sz w:val="23"/>
          <w:szCs w:val="23"/>
          <w:lang w:eastAsia="en-GB"/>
        </w:rPr>
      </w:pPr>
      <w:r w:rsidRPr="00DF4496">
        <w:rPr>
          <w:rFonts w:ascii="Helvetica" w:eastAsia="Times New Roman" w:hAnsi="Helvetica" w:cs="Helvetica"/>
          <w:color w:val="64646D"/>
          <w:sz w:val="23"/>
          <w:szCs w:val="23"/>
          <w:lang w:eastAsia="en-GB"/>
        </w:rPr>
        <w:t> </w:t>
      </w:r>
    </w:p>
    <w:p w:rsidR="00DF4496" w:rsidRPr="00DF4496" w:rsidRDefault="00B04E7A" w:rsidP="00B41280">
      <w:pPr>
        <w:rPr>
          <w:b/>
        </w:rPr>
      </w:pPr>
      <w:r w:rsidRPr="00B04E7A">
        <w:rPr>
          <w:b/>
        </w:rPr>
        <w:t xml:space="preserve"> </w:t>
      </w:r>
      <w:r w:rsidRPr="00B04E7A">
        <w:rPr>
          <w:sz w:val="28"/>
          <w:szCs w:val="28"/>
        </w:rPr>
        <w:t>Statistical surveying procedures</w:t>
      </w:r>
      <w:r w:rsidR="00D369E3">
        <w:rPr>
          <w:sz w:val="28"/>
          <w:szCs w:val="28"/>
        </w:rPr>
        <w:t>……………………………….</w:t>
      </w:r>
    </w:p>
    <w:p w:rsidR="00DF4496" w:rsidRPr="00DF4496" w:rsidRDefault="00DF4496" w:rsidP="00DF4496">
      <w:pPr>
        <w:shd w:val="clear" w:color="auto" w:fill="FFFFFF"/>
        <w:spacing w:before="300" w:after="0" w:line="240" w:lineRule="auto"/>
        <w:rPr>
          <w:rFonts w:ascii="Helvetica" w:eastAsia="Times New Roman" w:hAnsi="Helvetica" w:cs="Helvetica"/>
          <w:color w:val="64646D"/>
          <w:sz w:val="23"/>
          <w:szCs w:val="23"/>
          <w:lang w:eastAsia="en-GB"/>
        </w:rPr>
      </w:pPr>
    </w:p>
    <w:p w:rsidR="00DF4496" w:rsidRPr="00DF4496" w:rsidRDefault="00B41280" w:rsidP="00DF4496">
      <w:pPr>
        <w:shd w:val="clear" w:color="auto" w:fill="FFFFFF"/>
        <w:spacing w:before="300" w:after="0" w:line="240" w:lineRule="auto"/>
        <w:rPr>
          <w:rFonts w:ascii="Helvetica" w:eastAsia="Times New Roman" w:hAnsi="Helvetica" w:cs="Helvetica"/>
          <w:color w:val="64646D"/>
          <w:sz w:val="23"/>
          <w:szCs w:val="23"/>
          <w:lang w:eastAsia="en-GB"/>
        </w:rPr>
      </w:pPr>
      <w:r>
        <w:rPr>
          <w:rFonts w:ascii="Times New Roman" w:eastAsia="Times New Roman" w:hAnsi="Times New Roman"/>
          <w:color w:val="00000A"/>
          <w:sz w:val="27"/>
          <w:szCs w:val="27"/>
          <w:lang w:eastAsia="en-GB"/>
        </w:rPr>
        <w:t xml:space="preserve"> Conclusion</w:t>
      </w:r>
      <w:r w:rsidR="00DF4496" w:rsidRPr="00DF4496">
        <w:rPr>
          <w:rFonts w:ascii="Times New Roman" w:eastAsia="Times New Roman" w:hAnsi="Times New Roman"/>
          <w:color w:val="00000A"/>
          <w:sz w:val="27"/>
          <w:szCs w:val="27"/>
          <w:lang w:eastAsia="en-GB"/>
        </w:rPr>
        <w:t xml:space="preserve"> ……………</w:t>
      </w:r>
      <w:r w:rsidR="00D369E3">
        <w:rPr>
          <w:rFonts w:ascii="Times New Roman" w:eastAsia="Times New Roman" w:hAnsi="Times New Roman"/>
          <w:color w:val="00000A"/>
          <w:sz w:val="27"/>
          <w:szCs w:val="27"/>
          <w:lang w:eastAsia="en-GB"/>
        </w:rPr>
        <w:t>………………………………</w:t>
      </w:r>
    </w:p>
    <w:p w:rsidR="00DF4496" w:rsidRPr="00DF4496" w:rsidRDefault="00DF4496" w:rsidP="00DF4496">
      <w:pPr>
        <w:shd w:val="clear" w:color="auto" w:fill="FFFFFF"/>
        <w:spacing w:before="300" w:after="0" w:line="240" w:lineRule="auto"/>
        <w:rPr>
          <w:rFonts w:ascii="Helvetica" w:eastAsia="Times New Roman" w:hAnsi="Helvetica" w:cs="Helvetica"/>
          <w:color w:val="64646D"/>
          <w:sz w:val="23"/>
          <w:szCs w:val="23"/>
          <w:lang w:eastAsia="en-GB"/>
        </w:rPr>
      </w:pPr>
      <w:r w:rsidRPr="00DF4496">
        <w:rPr>
          <w:rFonts w:ascii="Helvetica" w:eastAsia="Times New Roman" w:hAnsi="Helvetica" w:cs="Helvetica"/>
          <w:color w:val="64646D"/>
          <w:sz w:val="23"/>
          <w:szCs w:val="23"/>
          <w:lang w:eastAsia="en-GB"/>
        </w:rPr>
        <w:t> </w:t>
      </w:r>
    </w:p>
    <w:p w:rsidR="00DF4496" w:rsidRPr="00D369E3" w:rsidRDefault="00DF4496" w:rsidP="00D369E3">
      <w:pPr>
        <w:shd w:val="clear" w:color="auto" w:fill="FFFFFF"/>
        <w:spacing w:before="300" w:after="0" w:line="240" w:lineRule="auto"/>
        <w:rPr>
          <w:rFonts w:ascii="Helvetica" w:eastAsia="Times New Roman" w:hAnsi="Helvetica" w:cs="Helvetica"/>
          <w:color w:val="64646D"/>
          <w:sz w:val="23"/>
          <w:szCs w:val="23"/>
          <w:lang w:eastAsia="en-GB"/>
        </w:rPr>
      </w:pPr>
      <w:r w:rsidRPr="00DF4496">
        <w:rPr>
          <w:rFonts w:ascii="Times New Roman" w:eastAsia="Times New Roman" w:hAnsi="Times New Roman"/>
          <w:color w:val="00000A"/>
          <w:sz w:val="27"/>
          <w:szCs w:val="27"/>
          <w:lang w:eastAsia="en-GB"/>
        </w:rPr>
        <w:t>. Re</w:t>
      </w:r>
      <w:r w:rsidR="00D369E3">
        <w:rPr>
          <w:rFonts w:ascii="Times New Roman" w:eastAsia="Times New Roman" w:hAnsi="Times New Roman"/>
          <w:color w:val="00000A"/>
          <w:sz w:val="27"/>
          <w:szCs w:val="27"/>
          <w:lang w:eastAsia="en-GB"/>
        </w:rPr>
        <w:t>ferences ……………………………………………</w:t>
      </w:r>
    </w:p>
    <w:p w:rsidR="00DF4496" w:rsidRDefault="00DF4496"/>
    <w:p w:rsidR="00DF4496" w:rsidRDefault="00DF4496"/>
    <w:p w:rsidR="00DF4496" w:rsidRDefault="00DF4496"/>
    <w:p w:rsidR="00D369E3" w:rsidRDefault="00D369E3"/>
    <w:p w:rsidR="00D369E3" w:rsidRDefault="00D369E3"/>
    <w:p w:rsidR="00D369E3" w:rsidRDefault="00D369E3"/>
    <w:p w:rsidR="00D369E3" w:rsidRDefault="00D369E3"/>
    <w:p w:rsidR="00D369E3" w:rsidRDefault="00D369E3"/>
    <w:p w:rsidR="00DF4496" w:rsidRDefault="00DF4496"/>
    <w:p w:rsidR="00DF4496" w:rsidRDefault="00DF4496"/>
    <w:p w:rsidR="00DF4496" w:rsidRDefault="00DF4496"/>
    <w:p w:rsidR="00DF4496" w:rsidRDefault="00DF4496"/>
    <w:p w:rsidR="00DF4496" w:rsidRPr="00B41280" w:rsidRDefault="0050394A">
      <w:pPr>
        <w:rPr>
          <w:b/>
        </w:rPr>
      </w:pPr>
      <w:r w:rsidRPr="00DF4496">
        <w:rPr>
          <w:rFonts w:ascii="Times New Roman" w:eastAsia="Times New Roman" w:hAnsi="Times New Roman"/>
          <w:b/>
          <w:color w:val="00000A"/>
          <w:sz w:val="27"/>
          <w:szCs w:val="27"/>
          <w:lang w:eastAsia="en-GB"/>
        </w:rPr>
        <w:lastRenderedPageBreak/>
        <w:t>Introduction</w:t>
      </w:r>
    </w:p>
    <w:p w:rsidR="0050394A" w:rsidRDefault="0050394A" w:rsidP="0050394A">
      <w:r>
        <w:t xml:space="preserve">Conrad Hilton was a mammoth in the lodging business and will always be recalled </w:t>
      </w:r>
    </w:p>
    <w:p w:rsidR="0050394A" w:rsidRDefault="0050394A" w:rsidP="0050394A">
      <w:r>
        <w:t xml:space="preserve">as a pioneer of one of the biggest lodging organizations on the planet. From humble </w:t>
      </w:r>
    </w:p>
    <w:p w:rsidR="0050394A" w:rsidRDefault="0050394A" w:rsidP="0050394A">
      <w:r>
        <w:t xml:space="preserve">beginnings, Hilton showed how a pioneer can take an independent venture and make it a </w:t>
      </w:r>
    </w:p>
    <w:p w:rsidR="0050394A" w:rsidRDefault="0050394A" w:rsidP="0050394A">
      <w:r>
        <w:t xml:space="preserve">worldwide organization. Hilton got known as "the owner to the world" (A Leader, </w:t>
      </w:r>
    </w:p>
    <w:p w:rsidR="0050394A" w:rsidRDefault="0050394A" w:rsidP="0050394A">
      <w:r>
        <w:t xml:space="preserve">2014). This is a title that exhibits how enormous an impact he had on the </w:t>
      </w:r>
    </w:p>
    <w:p w:rsidR="0050394A" w:rsidRDefault="0050394A" w:rsidP="0050394A">
      <w:r>
        <w:t xml:space="preserve">friendliness industry. In any case, he was considerably more than only a specialist, however a genuinely </w:t>
      </w:r>
    </w:p>
    <w:p w:rsidR="0050394A" w:rsidRDefault="0050394A" w:rsidP="0050394A">
      <w:r>
        <w:t xml:space="preserve">giving and altruistic individual. His initiative style, qualities and approach, particularly the </w:t>
      </w:r>
    </w:p>
    <w:p w:rsidR="0050394A" w:rsidRDefault="0050394A" w:rsidP="0050394A">
      <w:r>
        <w:t>organization culture gives an unmistakable picture about the individual w</w:t>
      </w:r>
      <w:r w:rsidR="000C53B3">
        <w:t xml:space="preserve">ho drove the Hilton Hotel's for more than 30 years. </w:t>
      </w:r>
    </w:p>
    <w:p w:rsidR="0050394A" w:rsidRDefault="0050394A" w:rsidP="0050394A">
      <w:r>
        <w:t xml:space="preserve">Conrad Hilton was conceived in New Mexico in 1887. At 21, he assumed control over the </w:t>
      </w:r>
    </w:p>
    <w:p w:rsidR="0050394A" w:rsidRDefault="0050394A" w:rsidP="0050394A">
      <w:r>
        <w:t xml:space="preserve">general store his dad claimed in New Mexico. Hilton likewise served two terms in the </w:t>
      </w:r>
    </w:p>
    <w:p w:rsidR="0050394A" w:rsidRDefault="0050394A" w:rsidP="0050394A">
      <w:r>
        <w:t xml:space="preserve">New Mexico state governing body. In the mid 1920s, Hilton bought his first lodging, the </w:t>
      </w:r>
    </w:p>
    <w:p w:rsidR="0050394A" w:rsidRDefault="0050394A" w:rsidP="0050394A">
      <w:r>
        <w:t xml:space="preserve">Mobley Hotel, in Texas (Conrad, n.d.). He initially wanted to buy a bank, yet </w:t>
      </w:r>
    </w:p>
    <w:p w:rsidR="0050394A" w:rsidRDefault="0050394A" w:rsidP="0050394A">
      <w:r>
        <w:t xml:space="preserve">at the point when the arrangement self-destructed, Hilton chose to buy the lodging. He confronted numerous </w:t>
      </w:r>
    </w:p>
    <w:p w:rsidR="0050394A" w:rsidRDefault="0050394A" w:rsidP="0050394A">
      <w:r>
        <w:t xml:space="preserve">misfortunes while attempting to begin his inn domain, particularly since he was so new to the </w:t>
      </w:r>
    </w:p>
    <w:p w:rsidR="0050394A" w:rsidRDefault="0050394A" w:rsidP="0050394A">
      <w:r>
        <w:t>industry and needed understanding.</w:t>
      </w:r>
    </w:p>
    <w:p w:rsidR="0050394A" w:rsidRDefault="0050394A" w:rsidP="0050394A">
      <w:r>
        <w:t xml:space="preserve">Hilton has 13 brands portfolios extending from more extravagance brands including Waldorf Astoria Hotels and Resorts, Conrad Hotels and Resorts and Canopy by Hilton. Full overhauled lodgings including Hilton, Double tree by Hilton Tapestry assortment, Embassy Suites, Hilton Garden Inn Hampton by Hilton and furthermore the co-op brand Hilton excursions. Hilton has a fruitful dependability program called 'Hilton Honors" involving 71 million individuals around the world. </w:t>
      </w:r>
    </w:p>
    <w:p w:rsidR="0050394A" w:rsidRDefault="0050394A" w:rsidP="0050394A">
      <w:r>
        <w:t>"To fill the earth with light and warmth of cordiality" to be the best option of accommodation expand on a rich legacy and quality of the brand. Hilton values have been a boss in the cordiality business. Today Hilton stay a reference point of development, high-caliber and achievement. Suffered the executives is a final product of remaining bona fide to a dream, strategic qualities</w:t>
      </w:r>
      <w:r w:rsidR="002A026D">
        <w:t>.</w:t>
      </w:r>
    </w:p>
    <w:p w:rsidR="002A026D" w:rsidRDefault="002A026D" w:rsidP="0050394A"/>
    <w:p w:rsidR="002A026D" w:rsidRPr="002A026D" w:rsidRDefault="002A026D" w:rsidP="002A026D">
      <w:pPr>
        <w:rPr>
          <w:b/>
          <w:sz w:val="28"/>
          <w:szCs w:val="28"/>
        </w:rPr>
      </w:pPr>
      <w:r w:rsidRPr="002A026D">
        <w:rPr>
          <w:b/>
          <w:sz w:val="28"/>
          <w:szCs w:val="28"/>
        </w:rPr>
        <w:t xml:space="preserve">SWOT Analysis </w:t>
      </w:r>
    </w:p>
    <w:p w:rsidR="002A026D" w:rsidRDefault="002A026D" w:rsidP="002A026D">
      <w:r>
        <w:rPr>
          <w:color w:val="00000A"/>
          <w:sz w:val="27"/>
          <w:szCs w:val="27"/>
          <w:shd w:val="clear" w:color="auto" w:fill="FFFFFF"/>
        </w:rPr>
        <w:t>Strengths</w:t>
      </w:r>
    </w:p>
    <w:p w:rsidR="002A026D" w:rsidRDefault="002A026D" w:rsidP="002A026D">
      <w:r>
        <w:t xml:space="preserve">The greatest vitality of Hilton Hotels is area of their lodgings. Each Hotel is deliberately opened in the locale without trouble been reachable by methods for open vehicle, CBD territory and near notable explorer areas that guarantees a consistent progression of visitors. The extraordinary degree of administrations gave is additionally a colossal intensity of the business undertaking through which it </w:t>
      </w:r>
      <w:r>
        <w:lastRenderedPageBreak/>
        <w:t xml:space="preserve">has made a fruitful organization picture. the organization have an enormous financial plan for publicizing its items. </w:t>
      </w:r>
    </w:p>
    <w:p w:rsidR="002A026D" w:rsidRDefault="002A026D" w:rsidP="002A026D">
      <w:r>
        <w:rPr>
          <w:color w:val="00000A"/>
          <w:sz w:val="27"/>
          <w:szCs w:val="27"/>
          <w:shd w:val="clear" w:color="auto" w:fill="FFFFFF"/>
        </w:rPr>
        <w:t>Weaknesses</w:t>
      </w:r>
    </w:p>
    <w:p w:rsidR="002A026D" w:rsidRDefault="002A026D" w:rsidP="002A026D"/>
    <w:p w:rsidR="002A026D" w:rsidRDefault="002A026D" w:rsidP="002A026D">
      <w:r>
        <w:t xml:space="preserve">The greatest powerless purpose of Hilton is the overdependence of the US advertise as 80% of income is from the US showcase. are not covering all the spending plan of the inn part. Aside from it, a huge amount of obligations can give a great deal of financial issues to the organization. </w:t>
      </w:r>
    </w:p>
    <w:p w:rsidR="002A026D" w:rsidRDefault="002A026D" w:rsidP="002A026D">
      <w:r>
        <w:t xml:space="preserve">At last, beside friendliness, there are diverse buddy organizations that the business needs to focus on. In some other case it can block the standard execution of the organization. </w:t>
      </w:r>
    </w:p>
    <w:p w:rsidR="002A026D" w:rsidRDefault="002A026D" w:rsidP="002A026D"/>
    <w:p w:rsidR="002A026D" w:rsidRDefault="002A026D" w:rsidP="002A026D">
      <w:r>
        <w:rPr>
          <w:color w:val="00000A"/>
          <w:sz w:val="27"/>
          <w:szCs w:val="27"/>
          <w:shd w:val="clear" w:color="auto" w:fill="FFFFFF"/>
        </w:rPr>
        <w:t>Opportunities</w:t>
      </w:r>
    </w:p>
    <w:p w:rsidR="002A026D" w:rsidRDefault="002A026D" w:rsidP="002A026D">
      <w:r>
        <w:t xml:space="preserve">The lodging network has a tremendous chance to give an enormous assortment of administrations to its clients with the goal that it helps in their standard for dependability. They can furthermore have non-open association with the customers and can appreciate their preferences. The retreat is thinking about to buy a voyage line with the goal that it can pull in the guests wanting to travel by utilizing ocean. </w:t>
      </w:r>
    </w:p>
    <w:p w:rsidR="002A026D" w:rsidRDefault="002A026D" w:rsidP="002A026D"/>
    <w:p w:rsidR="002A026D" w:rsidRDefault="002A026D" w:rsidP="002A026D">
      <w:r>
        <w:rPr>
          <w:color w:val="00000A"/>
          <w:sz w:val="27"/>
          <w:szCs w:val="27"/>
          <w:shd w:val="clear" w:color="auto" w:fill="FFFFFF"/>
        </w:rPr>
        <w:t>Threats</w:t>
      </w:r>
    </w:p>
    <w:p w:rsidR="002A026D" w:rsidRDefault="002A026D" w:rsidP="002A026D">
      <w:r>
        <w:t>The biggest possibility for the organization is over extension and blending gaming in with accommodation. In addition the eleventh of September assaults were an enormous hit to the neighborliness endeavor and therefore a tantamount match can lead into a misfortune for the organization. At last, there is extreme rivalry in the business because of which Hilton needs to change its authentic procedures and make long timeframe methodologies that are feasible.</w:t>
      </w:r>
    </w:p>
    <w:p w:rsidR="00982734" w:rsidRDefault="00982734" w:rsidP="002A026D"/>
    <w:p w:rsidR="00982734" w:rsidRDefault="00982734" w:rsidP="00982734">
      <w:r>
        <w:t xml:space="preserve">Pestle Analysis </w:t>
      </w:r>
    </w:p>
    <w:p w:rsidR="00982734" w:rsidRDefault="00982734" w:rsidP="00982734"/>
    <w:p w:rsidR="00982734" w:rsidRDefault="00982734" w:rsidP="00982734">
      <w:r>
        <w:t xml:space="preserve">Political </w:t>
      </w:r>
    </w:p>
    <w:p w:rsidR="00982734" w:rsidRDefault="00982734" w:rsidP="00982734"/>
    <w:p w:rsidR="00982734" w:rsidRDefault="00982734" w:rsidP="00982734">
      <w:r>
        <w:t xml:space="preserve">The Hilton brand itself places the venture into a main job in the accommodation business. Throughout the years, Hilton has developed enough that it has raised its business to extra than 80 global areas over the world. The organization has organization protection approaches that help unmistakable governments through utilizing extra and more prominent environmental factors and agreeable product so as to satisfy its clients. Hilton pays a great deal of import duties on an assortment of items and subsequently gives a limited quantity to the GDP of a number governments. </w:t>
      </w:r>
    </w:p>
    <w:p w:rsidR="00982734" w:rsidRDefault="00982734" w:rsidP="00982734"/>
    <w:p w:rsidR="00982734" w:rsidRDefault="00982734" w:rsidP="00982734">
      <w:r>
        <w:t>Economic</w:t>
      </w:r>
    </w:p>
    <w:p w:rsidR="00982734" w:rsidRDefault="00982734" w:rsidP="00982734"/>
    <w:p w:rsidR="00982734" w:rsidRDefault="00982734" w:rsidP="00982734">
      <w:r>
        <w:lastRenderedPageBreak/>
        <w:t xml:space="preserve">The obtaining of a couple of chains of resorts has made the undertaking progressively hearty financially as of late. Business venture contraptions or resorts as franchisees and consequently adding more to its incomes. The Hilton is put in an upmarket part that covers every business just as relaxation. Therefore showcases like these makes Hilton's minimal effort work vigorous as opposed to its opponents. </w:t>
      </w:r>
    </w:p>
    <w:p w:rsidR="00982734" w:rsidRDefault="00982734" w:rsidP="00982734"/>
    <w:p w:rsidR="00982734" w:rsidRDefault="00982734" w:rsidP="00982734">
      <w:r>
        <w:t xml:space="preserve">Social </w:t>
      </w:r>
    </w:p>
    <w:p w:rsidR="00982734" w:rsidRDefault="00982734" w:rsidP="00982734"/>
    <w:p w:rsidR="00982734" w:rsidRDefault="00982734" w:rsidP="00982734">
      <w:r>
        <w:t xml:space="preserve">The lodging presents neighborliness to every business endeavor as appropriately as delight looking for visitors. Along these lines the kind of administrations outfitted in the Hilton Hotels relies upon the exact wants of the clients. Hilton contributes a ton of income to the Hilton Community Foundation that serves the network in need and in like manner adding more prominent charges to its Cut Environmental Impact in Half to Help Protect the Planet. </w:t>
      </w:r>
    </w:p>
    <w:p w:rsidR="00982734" w:rsidRDefault="00982734" w:rsidP="00982734"/>
    <w:p w:rsidR="00982734" w:rsidRDefault="00982734" w:rsidP="00982734">
      <w:r>
        <w:t xml:space="preserve">Tehnological </w:t>
      </w:r>
    </w:p>
    <w:p w:rsidR="00982734" w:rsidRDefault="00982734" w:rsidP="00982734"/>
    <w:p w:rsidR="00982734" w:rsidRDefault="00982734" w:rsidP="00982734">
      <w:r>
        <w:t xml:space="preserve">Most definitely Hilton are refreshed with developed innovation frameworks which permits visitor to choose their room through an application on their cell phones highlights including keyless section to their rooms with control of room gadgets, for example, cools, lights. </w:t>
      </w:r>
    </w:p>
    <w:p w:rsidR="00982734" w:rsidRDefault="00982734" w:rsidP="00982734">
      <w:r>
        <w:rPr>
          <w:color w:val="00000A"/>
          <w:sz w:val="27"/>
          <w:szCs w:val="27"/>
          <w:shd w:val="clear" w:color="auto" w:fill="FFFFFF"/>
        </w:rPr>
        <w:t>Environmental</w:t>
      </w:r>
    </w:p>
    <w:p w:rsidR="00982734" w:rsidRDefault="00982734" w:rsidP="00982734"/>
    <w:p w:rsidR="00982734" w:rsidRDefault="00982734" w:rsidP="00982734">
      <w:r>
        <w:t xml:space="preserve">Elements remember change for occasional climate condition, catastrophic event, decrease carbon outflows through 61%, in accordance with the Paris Climate Agreement and approved by the Science Based Targets Initiative (Sty), Reduce water utilization and created squander by utilizing half, expel plastic straws from oversaw properties, reasonably flexibly meat, poultry, produce, fish and cotton, grow present cleaning cleanser reusing programming to all lodgings and boat zero cleanser to landfill obligation. </w:t>
      </w:r>
    </w:p>
    <w:p w:rsidR="00982734" w:rsidRDefault="00982734" w:rsidP="00982734"/>
    <w:p w:rsidR="00982734" w:rsidRDefault="000C53B3" w:rsidP="00982734">
      <w:r>
        <w:t>Legal</w:t>
      </w:r>
      <w:r w:rsidR="00982734">
        <w:t xml:space="preserve"> </w:t>
      </w:r>
    </w:p>
    <w:p w:rsidR="00982734" w:rsidRDefault="00982734" w:rsidP="00982734"/>
    <w:p w:rsidR="00982734" w:rsidRDefault="00982734" w:rsidP="00982734">
      <w:r>
        <w:t xml:space="preserve">In certain nations, the criminal structure and foundations are currently not solid enough to secure the protected innovation privileges of an association. The organization should circumspectly assess sooner than getting into such markets as it can prompt the robbery of association's arranged data. A portion of the lawful components that Hilton lodging ought to consider are Discrimination law, Copyright, licenses/Intellectual property guideline, Consumer assurance and web based business, work law and Health and security law. </w:t>
      </w:r>
    </w:p>
    <w:p w:rsidR="00982734" w:rsidRDefault="00982734" w:rsidP="00982734"/>
    <w:p w:rsidR="00982734" w:rsidRDefault="00982734" w:rsidP="00982734">
      <w:r>
        <w:lastRenderedPageBreak/>
        <w:t>The organization worried in various cases and claims emerging in the conventional course of business, some of that grasp claims for generous aggregates, just as procedures including misdeed and elective general risk claims, specialist claims, shopper assurance claims and claims related with the executives of bound building properties.</w:t>
      </w:r>
    </w:p>
    <w:p w:rsidR="00982734" w:rsidRDefault="00982734" w:rsidP="00982734"/>
    <w:p w:rsidR="00982734" w:rsidRDefault="00982734" w:rsidP="00982734">
      <w:r>
        <w:t xml:space="preserve">Hilton's Competitor Analysis </w:t>
      </w:r>
    </w:p>
    <w:p w:rsidR="00982734" w:rsidRDefault="00982734" w:rsidP="00982734"/>
    <w:p w:rsidR="00982734" w:rsidRDefault="00982734" w:rsidP="00982734">
      <w:r>
        <w:t xml:space="preserve">Marriott </w:t>
      </w:r>
    </w:p>
    <w:p w:rsidR="00982734" w:rsidRDefault="00982734" w:rsidP="00982734"/>
    <w:p w:rsidR="00982734" w:rsidRDefault="00982734" w:rsidP="00982734">
      <w:r>
        <w:t xml:space="preserve">The brand, endeavor model, senior pioneers, offering quality assistance have for all intents and purposes helped Marriott in been driving entertainer. </w:t>
      </w:r>
    </w:p>
    <w:p w:rsidR="00982734" w:rsidRDefault="00982734" w:rsidP="00982734">
      <w:r>
        <w:t xml:space="preserve">built up by John Willard Marriott in 1927 Marriott has the benefits of having a solid monetary record, remarkable undertaking administration. </w:t>
      </w:r>
    </w:p>
    <w:p w:rsidR="00982734" w:rsidRDefault="00982734" w:rsidP="00982734">
      <w:r>
        <w:t xml:space="preserve">Marriott Multinational cordiality manager with its headquartered in Washington D.C. It has around 65,000 properties in around 127 global areas with 1.2 million rooms. </w:t>
      </w:r>
    </w:p>
    <w:p w:rsidR="00982734" w:rsidRDefault="00982734" w:rsidP="00982734"/>
    <w:p w:rsidR="00982734" w:rsidRDefault="00982734" w:rsidP="00982734">
      <w:r>
        <w:t xml:space="preserve">Ritz Carlton </w:t>
      </w:r>
    </w:p>
    <w:p w:rsidR="00982734" w:rsidRDefault="00982734" w:rsidP="00982734"/>
    <w:p w:rsidR="00982734" w:rsidRDefault="00982734" w:rsidP="00982734">
      <w:r>
        <w:t xml:space="preserve">The Ritz-Carlton Hotel Company has acquired numerous honors in the accommodation business. </w:t>
      </w:r>
    </w:p>
    <w:p w:rsidR="00982734" w:rsidRDefault="00982734" w:rsidP="00982734">
      <w:r>
        <w:t xml:space="preserve">The assortment of courtesies of Ritz Carlton fill in as a benchmark for all future Ritz-Carlton inns and cabins all through the world. </w:t>
      </w:r>
    </w:p>
    <w:p w:rsidR="00982734" w:rsidRDefault="00982734" w:rsidP="00982734">
      <w:r>
        <w:t xml:space="preserve">This brand is the first and exclusively resort business that is regarded twice with the Malcolm Baldrige National Quality Award from the United States Department of Commerce. </w:t>
      </w:r>
    </w:p>
    <w:p w:rsidR="00982734" w:rsidRDefault="00982734" w:rsidP="00982734">
      <w:r>
        <w:t xml:space="preserve">The Ritz-Carlton Investing Company was once perceived with the guide of Albert Keller who purchased and diversified the name. </w:t>
      </w:r>
    </w:p>
    <w:p w:rsidR="00982734" w:rsidRDefault="00982734" w:rsidP="00982734"/>
    <w:p w:rsidR="00982734" w:rsidRDefault="00982734" w:rsidP="00982734">
      <w:r>
        <w:t xml:space="preserve">Accor </w:t>
      </w:r>
    </w:p>
    <w:p w:rsidR="00982734" w:rsidRDefault="00982734" w:rsidP="00982734">
      <w:r>
        <w:t xml:space="preserve">The combination which enlisted a yearly turnover of 1.93 billion Euros has inns obliging the extravagance portion, the mid-level, and the more conservative region. </w:t>
      </w:r>
    </w:p>
    <w:p w:rsidR="00982734" w:rsidRDefault="00982734" w:rsidP="00982734">
      <w:r>
        <w:t xml:space="preserve">Is a combination in the neighborliness quarter related with esteemed lodgings producers, for example, Novotel, Sofitel, Fairmont, Banyan Tree, and Raffles. </w:t>
      </w:r>
    </w:p>
    <w:p w:rsidR="00982734" w:rsidRDefault="00982734" w:rsidP="00982734">
      <w:r>
        <w:t>As of late securing of the mantra gathering and one fine stay which is comparable Air B&amp;B The combination works around 6000 properties in 100 nations.</w:t>
      </w:r>
    </w:p>
    <w:p w:rsidR="00B04E7A" w:rsidRDefault="00B04E7A" w:rsidP="00982734"/>
    <w:p w:rsidR="00B04E7A" w:rsidRPr="00B04E7A" w:rsidRDefault="00B04E7A" w:rsidP="00B04E7A">
      <w:pPr>
        <w:rPr>
          <w:b/>
        </w:rPr>
      </w:pPr>
      <w:r w:rsidRPr="00B04E7A">
        <w:rPr>
          <w:b/>
        </w:rPr>
        <w:t xml:space="preserve">Statistical surveying procedures </w:t>
      </w:r>
    </w:p>
    <w:p w:rsidR="00B04E7A" w:rsidRDefault="00B04E7A" w:rsidP="00B04E7A"/>
    <w:p w:rsidR="00B04E7A" w:rsidRDefault="00B04E7A" w:rsidP="00B04E7A">
      <w:r>
        <w:t xml:space="preserve">The sort of information you might want to gather with respect to your clients, market or contenders can impact the investigation techniques you select. Different approaches to gather data (from essential or auxiliary sources) and contrasting sorts of information to gather (quantitative and subjective). you will utilize any blend of those examination ways to deal with get the outcomes you wish. </w:t>
      </w:r>
    </w:p>
    <w:p w:rsidR="00B04E7A" w:rsidRDefault="00B04E7A" w:rsidP="00B04E7A"/>
    <w:p w:rsidR="00B04E7A" w:rsidRDefault="00B04E7A" w:rsidP="00B04E7A">
      <w:r>
        <w:t xml:space="preserve">Data from organizations, for example, industry bodies, government offices, libraries and Local committees. </w:t>
      </w:r>
    </w:p>
    <w:p w:rsidR="00B04E7A" w:rsidRDefault="00B04E7A" w:rsidP="00B04E7A"/>
    <w:p w:rsidR="00B04E7A" w:rsidRPr="000C53B3" w:rsidRDefault="00B04E7A" w:rsidP="00B04E7A">
      <w:pPr>
        <w:rPr>
          <w:b/>
        </w:rPr>
      </w:pPr>
      <w:r w:rsidRPr="000C53B3">
        <w:rPr>
          <w:b/>
        </w:rPr>
        <w:t xml:space="preserve">Suggested targets and market techniques </w:t>
      </w:r>
    </w:p>
    <w:p w:rsidR="00B04E7A" w:rsidRDefault="00B04E7A" w:rsidP="00B04E7A"/>
    <w:p w:rsidR="00B04E7A" w:rsidRDefault="00B04E7A" w:rsidP="00B04E7A">
      <w:r>
        <w:t xml:space="preserve">From the assessment of the publicizing approach received by means of Hilton Hotel, it is apparent that the retreat is a triumph and the greater part of its way to deal with promoting has earned it a serious side around the world. Nonetheless, there are a scope of enhancements that can be started. </w:t>
      </w:r>
    </w:p>
    <w:p w:rsidR="00B04E7A" w:rsidRDefault="00B04E7A" w:rsidP="00B04E7A">
      <w:r>
        <w:t xml:space="preserve">Present increasingly center and spending settlement to cover a more extensive scope of the market </w:t>
      </w:r>
    </w:p>
    <w:p w:rsidR="00B04E7A" w:rsidRDefault="00B04E7A" w:rsidP="00B04E7A">
      <w:r>
        <w:t xml:space="preserve">Grow further into the Asia Pacific area. </w:t>
      </w:r>
    </w:p>
    <w:p w:rsidR="000C53B3" w:rsidRDefault="000C53B3" w:rsidP="00B04E7A"/>
    <w:p w:rsidR="00B04E7A" w:rsidRDefault="00B04E7A" w:rsidP="00B04E7A">
      <w:r>
        <w:t xml:space="preserve">Technique </w:t>
      </w:r>
    </w:p>
    <w:p w:rsidR="00B04E7A" w:rsidRDefault="00B04E7A" w:rsidP="00B04E7A"/>
    <w:p w:rsidR="00B04E7A" w:rsidRDefault="00B04E7A" w:rsidP="00B04E7A">
      <w:r>
        <w:t xml:space="preserve">The technique used to gather measurements and information for the intention of settling on business endeavor choices. The procedure may also incorporate digital book research, meetings, reviews and diverse exploration methods, and should comprise of both present and noteworthy data. </w:t>
      </w:r>
    </w:p>
    <w:p w:rsidR="00B04E7A" w:rsidRDefault="00B04E7A" w:rsidP="00B04E7A"/>
    <w:p w:rsidR="00B04E7A" w:rsidRDefault="00B04E7A" w:rsidP="00B04E7A">
      <w:r>
        <w:t xml:space="preserve">Social and social Factors </w:t>
      </w:r>
    </w:p>
    <w:p w:rsidR="00B04E7A" w:rsidRDefault="00B04E7A" w:rsidP="00B04E7A"/>
    <w:p w:rsidR="00B04E7A" w:rsidRDefault="00B04E7A" w:rsidP="00B04E7A">
      <w:r>
        <w:t xml:space="preserve">A wide differ of social elements affecting Hilton grasp rising patterns, purchaser segment factors, the effect of good examples in customer dynamic, and pace of development </w:t>
      </w:r>
    </w:p>
    <w:p w:rsidR="00B04E7A" w:rsidRDefault="00B04E7A" w:rsidP="00B04E7A">
      <w:r>
        <w:t xml:space="preserve">of populace. for instance, expanding quantities of more youthful clients from rising economies like China visiting the for various purposes </w:t>
      </w:r>
    </w:p>
    <w:p w:rsidR="00B04E7A" w:rsidRDefault="00B04E7A" w:rsidP="00B04E7A">
      <w:r>
        <w:t xml:space="preserve">might be with the end goal that as a significant social issue that impacts the structure business. ever-changing examples of family inside the general public and related qualities, for example, expanding quantities of single people, same-sex relationships and families while not youths may likewise effectsly affect business execution of Hilton Hotels inside the market. </w:t>
      </w:r>
    </w:p>
    <w:p w:rsidR="00B04E7A" w:rsidRDefault="00B04E7A" w:rsidP="00B04E7A"/>
    <w:p w:rsidR="00B04E7A" w:rsidRDefault="00B04E7A" w:rsidP="00B04E7A">
      <w:r>
        <w:lastRenderedPageBreak/>
        <w:t xml:space="preserve">Dynamic procedure </w:t>
      </w:r>
    </w:p>
    <w:p w:rsidR="00B04E7A" w:rsidRDefault="00B04E7A" w:rsidP="00B04E7A"/>
    <w:p w:rsidR="00B04E7A" w:rsidRDefault="00B04E7A" w:rsidP="00B04E7A">
      <w:r>
        <w:t xml:space="preserve">Needs/need Recognition: most of client based at the Hilton are corporate explorers. The fundamental need of these demographic would be area, near CBD zone and their work place. Cost wouldn't be an enormous factor as they are commonly high-pay workers and would be charge under corporate rates. </w:t>
      </w:r>
    </w:p>
    <w:p w:rsidR="00B04E7A" w:rsidRDefault="00B04E7A" w:rsidP="00B04E7A"/>
    <w:p w:rsidR="00B04E7A" w:rsidRDefault="00B04E7A" w:rsidP="00B04E7A">
      <w:r>
        <w:t xml:space="preserve">Search data: what are the other 4-or 5-star inn in the CBD. </w:t>
      </w:r>
    </w:p>
    <w:p w:rsidR="00B04E7A" w:rsidRDefault="00B04E7A" w:rsidP="00B04E7A">
      <w:r>
        <w:t xml:space="preserve">Do they need meeting room offices? </w:t>
      </w:r>
    </w:p>
    <w:p w:rsidR="00B04E7A" w:rsidRDefault="00B04E7A" w:rsidP="00B04E7A">
      <w:r>
        <w:t xml:space="preserve">Assess alternatives: which is increasingly advantageous, web speed, nature of Food and refreshment administrations. </w:t>
      </w:r>
    </w:p>
    <w:p w:rsidR="00B04E7A" w:rsidRDefault="00B04E7A" w:rsidP="00B04E7A">
      <w:r>
        <w:t xml:space="preserve">Buy: arrange corporate rates with organization </w:t>
      </w:r>
    </w:p>
    <w:p w:rsidR="00B04E7A" w:rsidRDefault="00B04E7A" w:rsidP="00B04E7A">
      <w:r>
        <w:t xml:space="preserve">Post-buy assessment. How was the administration, </w:t>
      </w:r>
    </w:p>
    <w:p w:rsidR="00B04E7A" w:rsidRDefault="00B04E7A" w:rsidP="00B04E7A">
      <w:r>
        <w:t>What it the most ideal choice, would I return once more?</w:t>
      </w:r>
    </w:p>
    <w:p w:rsidR="00B04E7A" w:rsidRDefault="00B04E7A" w:rsidP="00B04E7A"/>
    <w:p w:rsidR="00B41280" w:rsidRPr="00B41280" w:rsidRDefault="00B41280" w:rsidP="00B04E7A">
      <w:pPr>
        <w:rPr>
          <w:b/>
          <w:sz w:val="28"/>
          <w:szCs w:val="28"/>
        </w:rPr>
      </w:pPr>
      <w:r w:rsidRPr="00B41280">
        <w:rPr>
          <w:b/>
          <w:sz w:val="28"/>
          <w:szCs w:val="28"/>
        </w:rPr>
        <w:t>Conclusion</w:t>
      </w:r>
    </w:p>
    <w:p w:rsidR="00B04E7A" w:rsidRDefault="00B04E7A" w:rsidP="00B04E7A"/>
    <w:p w:rsidR="00B04E7A" w:rsidRDefault="00B04E7A" w:rsidP="00B04E7A">
      <w:r>
        <w:t>Conrad Hilton had incredible vision of what he needed to</w:t>
      </w:r>
      <w:r w:rsidR="00B41280">
        <w:t xml:space="preserve"> accomplsih and afterward kept </w:t>
      </w:r>
    </w:p>
    <w:p w:rsidR="00B04E7A" w:rsidRDefault="00B04E7A" w:rsidP="00B04E7A">
      <w:r>
        <w:t>moving. He accepted that achievement begins with activity and f</w:t>
      </w:r>
      <w:r w:rsidR="00B41280">
        <w:t xml:space="preserve">ruitful individuals don't stop </w:t>
      </w:r>
    </w:p>
    <w:p w:rsidR="00B04E7A" w:rsidRDefault="00B04E7A" w:rsidP="00B04E7A">
      <w:r>
        <w:t>despite the fact that they may have fizzled en route and committed a</w:t>
      </w:r>
      <w:r w:rsidR="00B41280">
        <w:t xml:space="preserve"> few errors. He had incredible </w:t>
      </w:r>
    </w:p>
    <w:p w:rsidR="00B04E7A" w:rsidRDefault="00B04E7A" w:rsidP="00B04E7A">
      <w:r>
        <w:t xml:space="preserve">vitality, constancy, and commitment. Regardless of what number of </w:t>
      </w:r>
      <w:r w:rsidR="00B41280">
        <w:t xml:space="preserve">difficulties he met on his way </w:t>
      </w:r>
    </w:p>
    <w:p w:rsidR="00B04E7A" w:rsidRDefault="00B04E7A" w:rsidP="00B04E7A">
      <w:r>
        <w:t>in the neighborliness business, he never surrenders at a sp</w:t>
      </w:r>
      <w:r w:rsidR="00B41280">
        <w:t xml:space="preserve">ecific second. The explanation </w:t>
      </w:r>
    </w:p>
    <w:p w:rsidR="00B04E7A" w:rsidRDefault="00B04E7A" w:rsidP="00B04E7A">
      <w:r>
        <w:t>why he opens his first inn is his underlying arrangement of being in the b</w:t>
      </w:r>
      <w:r w:rsidR="00B41280">
        <w:t xml:space="preserve">ank fizzled. Directly after he </w:t>
      </w:r>
    </w:p>
    <w:p w:rsidR="00B04E7A" w:rsidRDefault="00B04E7A" w:rsidP="00B04E7A">
      <w:r>
        <w:t>made some progress in the inn business, the Great Dep</w:t>
      </w:r>
      <w:r w:rsidR="00B41280">
        <w:t xml:space="preserve">ression nearly made him record </w:t>
      </w:r>
    </w:p>
    <w:p w:rsidR="00B04E7A" w:rsidRDefault="00B04E7A" w:rsidP="00B04E7A">
      <w:r>
        <w:t>for insolvency, and he lost five of his eight lodgings. Nonet</w:t>
      </w:r>
      <w:r w:rsidR="00B41280">
        <w:t xml:space="preserve">heless, this didn't demoralize </w:t>
      </w:r>
    </w:p>
    <w:p w:rsidR="00B04E7A" w:rsidRDefault="00B04E7A" w:rsidP="00B04E7A">
      <w:r>
        <w:t>him from his inclinations in the cordiality bus</w:t>
      </w:r>
      <w:r w:rsidR="00B41280">
        <w:t xml:space="preserve">iness. He kept his devotion to </w:t>
      </w:r>
    </w:p>
    <w:p w:rsidR="00B04E7A" w:rsidRDefault="00B04E7A" w:rsidP="00B04E7A">
      <w:r>
        <w:t>building up the Hilton Hotels and he wanted to repurchase al</w:t>
      </w:r>
      <w:r w:rsidR="00B41280">
        <w:t xml:space="preserve">l the lost lodgings during the </w:t>
      </w:r>
    </w:p>
    <w:p w:rsidR="00B04E7A" w:rsidRDefault="00B04E7A" w:rsidP="00B04E7A">
      <w:r>
        <w:t>despondency, which he in this way did. Hilton's longing o</w:t>
      </w:r>
      <w:r w:rsidR="00B41280">
        <w:t xml:space="preserve">f building an around the world </w:t>
      </w:r>
    </w:p>
    <w:p w:rsidR="00B04E7A" w:rsidRDefault="00B04E7A" w:rsidP="00B04E7A">
      <w:r>
        <w:t>realm of lodgings motived him to push ahead, and that he unquestionably practiced</w:t>
      </w:r>
      <w:r w:rsidR="00B41280">
        <w:t>.</w:t>
      </w:r>
    </w:p>
    <w:p w:rsidR="00B41280" w:rsidRDefault="00B41280" w:rsidP="00B04E7A"/>
    <w:p w:rsidR="00B41280" w:rsidRDefault="00B41280" w:rsidP="00B04E7A"/>
    <w:p w:rsidR="00B41280" w:rsidRDefault="00B41280" w:rsidP="00B04E7A">
      <w:pPr>
        <w:rPr>
          <w:b/>
        </w:rPr>
      </w:pPr>
      <w:r w:rsidRPr="00B41280">
        <w:rPr>
          <w:b/>
        </w:rPr>
        <w:t>REFERENCES</w:t>
      </w:r>
      <w:r>
        <w:rPr>
          <w:b/>
        </w:rPr>
        <w:t>;</w:t>
      </w:r>
    </w:p>
    <w:p w:rsidR="00B41280" w:rsidRDefault="00B41280" w:rsidP="00B41280">
      <w:pPr>
        <w:pStyle w:val="NormalWeb"/>
        <w:shd w:val="clear" w:color="auto" w:fill="FFFFFF"/>
        <w:spacing w:before="300" w:beforeAutospacing="0" w:after="0" w:afterAutospacing="0"/>
        <w:rPr>
          <w:rFonts w:ascii="Helvetica" w:hAnsi="Helvetica" w:cs="Helvetica"/>
          <w:color w:val="64646D"/>
          <w:sz w:val="23"/>
          <w:szCs w:val="23"/>
        </w:rPr>
      </w:pPr>
      <w:r>
        <w:rPr>
          <w:color w:val="00000A"/>
          <w:sz w:val="27"/>
          <w:szCs w:val="27"/>
        </w:rPr>
        <w:lastRenderedPageBreak/>
        <w:t>Hilton Inc. Worldwide. 2016. </w:t>
      </w:r>
      <w:hyperlink r:id="rId5" w:history="1">
        <w:r>
          <w:rPr>
            <w:rStyle w:val="Hyperlink"/>
            <w:color w:val="00000A"/>
            <w:sz w:val="27"/>
            <w:szCs w:val="27"/>
          </w:rPr>
          <w:t>https://www.opensecrets.org/lobby/firmsum.php?id=D000000503&amp;year=2014</w:t>
        </w:r>
      </w:hyperlink>
    </w:p>
    <w:p w:rsidR="00B41280" w:rsidRDefault="00B41280" w:rsidP="00B41280">
      <w:pPr>
        <w:pStyle w:val="NormalWeb"/>
        <w:shd w:val="clear" w:color="auto" w:fill="FFFFFF"/>
        <w:spacing w:before="300" w:beforeAutospacing="0" w:after="0" w:afterAutospacing="0"/>
        <w:rPr>
          <w:rFonts w:ascii="Helvetica" w:hAnsi="Helvetica" w:cs="Helvetica"/>
          <w:color w:val="64646D"/>
          <w:sz w:val="23"/>
          <w:szCs w:val="23"/>
        </w:rPr>
      </w:pPr>
      <w:r>
        <w:rPr>
          <w:color w:val="00000A"/>
          <w:sz w:val="27"/>
          <w:szCs w:val="27"/>
        </w:rPr>
        <w:t>Heath, T. 2014 “Christopher Nassetta: The man who turned around Hilton” </w:t>
      </w:r>
      <w:r>
        <w:rPr>
          <w:i/>
          <w:iCs/>
          <w:color w:val="00000A"/>
          <w:sz w:val="27"/>
          <w:szCs w:val="27"/>
        </w:rPr>
        <w:t>The Washington Post,</w:t>
      </w:r>
    </w:p>
    <w:p w:rsidR="00B41280" w:rsidRDefault="00B41280" w:rsidP="00B41280">
      <w:pPr>
        <w:pStyle w:val="NormalWeb"/>
        <w:shd w:val="clear" w:color="auto" w:fill="FFFFFF"/>
        <w:spacing w:before="300" w:beforeAutospacing="0" w:after="0" w:afterAutospacing="0"/>
        <w:rPr>
          <w:rFonts w:ascii="Helvetica" w:hAnsi="Helvetica" w:cs="Helvetica"/>
          <w:color w:val="64646D"/>
          <w:sz w:val="23"/>
          <w:szCs w:val="23"/>
        </w:rPr>
      </w:pPr>
      <w:r>
        <w:rPr>
          <w:color w:val="00000A"/>
          <w:sz w:val="27"/>
          <w:szCs w:val="27"/>
        </w:rPr>
        <w:t>Hilton Inc.2017 Hilton worldwide annual 2017 Report </w:t>
      </w:r>
      <w:hyperlink r:id="rId6" w:history="1">
        <w:r>
          <w:rPr>
            <w:rStyle w:val="Hyperlink"/>
            <w:color w:val="00000A"/>
            <w:sz w:val="27"/>
            <w:szCs w:val="27"/>
          </w:rPr>
          <w:t>http://www.corporatereport.com/hilton/2017/ar/_pdf/Hilton_2017_10-K.pdf</w:t>
        </w:r>
      </w:hyperlink>
      <w:bookmarkStart w:id="0" w:name="_GoBack"/>
      <w:bookmarkEnd w:id="0"/>
    </w:p>
    <w:p w:rsidR="00B41280" w:rsidRDefault="00B41280" w:rsidP="00B41280">
      <w:pPr>
        <w:pStyle w:val="NormalWeb"/>
        <w:shd w:val="clear" w:color="auto" w:fill="FFFFFF"/>
        <w:spacing w:before="300" w:beforeAutospacing="0" w:after="0" w:afterAutospacing="0"/>
        <w:rPr>
          <w:color w:val="00000A"/>
          <w:sz w:val="27"/>
          <w:szCs w:val="27"/>
        </w:rPr>
      </w:pPr>
      <w:r>
        <w:rPr>
          <w:color w:val="00000A"/>
          <w:sz w:val="27"/>
          <w:szCs w:val="27"/>
        </w:rPr>
        <w:t>Elliot,Greg, Sharyn Rundle-Thiele, David Walker 2014, Marketing, Milton, John Wiley &amp; Son</w:t>
      </w:r>
    </w:p>
    <w:p w:rsidR="00826F1F" w:rsidRPr="00826F1F" w:rsidRDefault="00826F1F" w:rsidP="00826F1F">
      <w:pPr>
        <w:pStyle w:val="sc-dfvprl"/>
        <w:shd w:val="clear" w:color="auto" w:fill="FFFFFF"/>
        <w:spacing w:before="0" w:beforeAutospacing="0" w:after="300" w:afterAutospacing="0" w:line="360" w:lineRule="atLeast"/>
        <w:rPr>
          <w:rFonts w:ascii="Helvetica" w:hAnsi="Helvetica" w:cs="Helvetica"/>
          <w:color w:val="374050"/>
        </w:rPr>
      </w:pPr>
      <w:r w:rsidRPr="00826F1F">
        <w:rPr>
          <w:rFonts w:ascii="Helvetica" w:hAnsi="Helvetica" w:cs="Helvetica"/>
          <w:color w:val="374050"/>
        </w:rPr>
        <w:t>Conrad Hilton." Biographies. Answers Corporation, 2006. Answers.com 09 Dec. 2010. http://www.answers.com/topic/conrad-hilton</w:t>
      </w:r>
    </w:p>
    <w:p w:rsidR="00826F1F" w:rsidRPr="00826F1F" w:rsidRDefault="00826F1F" w:rsidP="00826F1F">
      <w:pPr>
        <w:pStyle w:val="sc-dfvprl"/>
        <w:shd w:val="clear" w:color="auto" w:fill="FFFFFF"/>
        <w:spacing w:before="0" w:beforeAutospacing="0" w:after="300" w:afterAutospacing="0" w:line="360" w:lineRule="atLeast"/>
        <w:rPr>
          <w:rFonts w:ascii="Helvetica" w:hAnsi="Helvetica" w:cs="Helvetica"/>
          <w:color w:val="374050"/>
        </w:rPr>
      </w:pPr>
      <w:r w:rsidRPr="00826F1F">
        <w:rPr>
          <w:rFonts w:ascii="Helvetica" w:hAnsi="Helvetica" w:cs="Helvetica"/>
          <w:color w:val="374050"/>
        </w:rPr>
        <w:t>"Conrad Hilton." Britannica Concise Encyclopedia. Encyclopædia Britannica, Inc., 1994-2010. Answers.com 09 Dec. 2010. http://www.answers.com/topic/conrad-hilton</w:t>
      </w:r>
    </w:p>
    <w:p w:rsidR="00826F1F" w:rsidRPr="00826F1F" w:rsidRDefault="00826F1F" w:rsidP="00826F1F">
      <w:pPr>
        <w:pStyle w:val="sc-dfvprl"/>
        <w:shd w:val="clear" w:color="auto" w:fill="FFFFFF"/>
        <w:spacing w:before="0" w:beforeAutospacing="0" w:after="300" w:afterAutospacing="0" w:line="360" w:lineRule="atLeast"/>
        <w:rPr>
          <w:rFonts w:ascii="Helvetica" w:hAnsi="Helvetica" w:cs="Helvetica"/>
          <w:color w:val="374050"/>
        </w:rPr>
      </w:pPr>
      <w:r w:rsidRPr="00826F1F">
        <w:rPr>
          <w:rFonts w:ascii="Helvetica" w:hAnsi="Helvetica" w:cs="Helvetica"/>
          <w:color w:val="374050"/>
        </w:rPr>
        <w:t>"Conrad Hilton." Who2? Biographies. Who2?, 2010. Answers.com 09 Dec. 2010. http://www.answers.com/topic/conrad-hilton</w:t>
      </w:r>
    </w:p>
    <w:p w:rsidR="00826F1F" w:rsidRDefault="00826F1F" w:rsidP="00B41280">
      <w:pPr>
        <w:pStyle w:val="NormalWeb"/>
        <w:shd w:val="clear" w:color="auto" w:fill="FFFFFF"/>
        <w:spacing w:before="300" w:beforeAutospacing="0" w:after="0" w:afterAutospacing="0"/>
        <w:rPr>
          <w:rFonts w:ascii="Helvetica" w:hAnsi="Helvetica" w:cs="Helvetica"/>
          <w:color w:val="64646D"/>
          <w:sz w:val="23"/>
          <w:szCs w:val="23"/>
        </w:rPr>
      </w:pPr>
    </w:p>
    <w:p w:rsidR="00B41280" w:rsidRPr="00B41280" w:rsidRDefault="00B41280" w:rsidP="00B04E7A">
      <w:pPr>
        <w:rPr>
          <w:b/>
        </w:rPr>
      </w:pPr>
    </w:p>
    <w:sectPr w:rsidR="00B41280" w:rsidRPr="00B412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8B038B"/>
    <w:multiLevelType w:val="multilevel"/>
    <w:tmpl w:val="45762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2159CC"/>
    <w:multiLevelType w:val="multilevel"/>
    <w:tmpl w:val="85D27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210F37"/>
    <w:multiLevelType w:val="multilevel"/>
    <w:tmpl w:val="DA9AC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964191"/>
    <w:multiLevelType w:val="multilevel"/>
    <w:tmpl w:val="1FE05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30BB"/>
    <w:rsid w:val="000C53B3"/>
    <w:rsid w:val="001420F6"/>
    <w:rsid w:val="002A026D"/>
    <w:rsid w:val="0050394A"/>
    <w:rsid w:val="005E30BB"/>
    <w:rsid w:val="00731894"/>
    <w:rsid w:val="00826F1F"/>
    <w:rsid w:val="00982734"/>
    <w:rsid w:val="009D4EB8"/>
    <w:rsid w:val="00AD6F7C"/>
    <w:rsid w:val="00B04E7A"/>
    <w:rsid w:val="00B41280"/>
    <w:rsid w:val="00D32A5F"/>
    <w:rsid w:val="00D369E3"/>
    <w:rsid w:val="00DF44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D6DDEC"/>
  <w15:chartTrackingRefBased/>
  <w15:docId w15:val="{E5C6D3B6-C338-497A-944F-F91A407FCC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F4496"/>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41280"/>
    <w:pPr>
      <w:spacing w:before="100" w:beforeAutospacing="1" w:after="100" w:afterAutospacing="1" w:line="240" w:lineRule="auto"/>
    </w:pPr>
    <w:rPr>
      <w:rFonts w:ascii="Times New Roman" w:eastAsia="Times New Roman" w:hAnsi="Times New Roman"/>
      <w:sz w:val="24"/>
      <w:szCs w:val="24"/>
      <w:lang w:eastAsia="en-GB"/>
    </w:rPr>
  </w:style>
  <w:style w:type="character" w:styleId="Hyperlink">
    <w:name w:val="Hyperlink"/>
    <w:basedOn w:val="DefaultParagraphFont"/>
    <w:uiPriority w:val="99"/>
    <w:semiHidden/>
    <w:unhideWhenUsed/>
    <w:rsid w:val="00B41280"/>
    <w:rPr>
      <w:color w:val="0000FF"/>
      <w:u w:val="single"/>
    </w:rPr>
  </w:style>
  <w:style w:type="paragraph" w:customStyle="1" w:styleId="sc-dfvprl">
    <w:name w:val="sc-dfvprl"/>
    <w:basedOn w:val="Normal"/>
    <w:rsid w:val="00826F1F"/>
    <w:pPr>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3715151">
      <w:bodyDiv w:val="1"/>
      <w:marLeft w:val="0"/>
      <w:marRight w:val="0"/>
      <w:marTop w:val="0"/>
      <w:marBottom w:val="0"/>
      <w:divBdr>
        <w:top w:val="none" w:sz="0" w:space="0" w:color="auto"/>
        <w:left w:val="none" w:sz="0" w:space="0" w:color="auto"/>
        <w:bottom w:val="none" w:sz="0" w:space="0" w:color="auto"/>
        <w:right w:val="none" w:sz="0" w:space="0" w:color="auto"/>
      </w:divBdr>
    </w:div>
    <w:div w:id="908350305">
      <w:bodyDiv w:val="1"/>
      <w:marLeft w:val="0"/>
      <w:marRight w:val="0"/>
      <w:marTop w:val="0"/>
      <w:marBottom w:val="0"/>
      <w:divBdr>
        <w:top w:val="none" w:sz="0" w:space="0" w:color="auto"/>
        <w:left w:val="none" w:sz="0" w:space="0" w:color="auto"/>
        <w:bottom w:val="none" w:sz="0" w:space="0" w:color="auto"/>
        <w:right w:val="none" w:sz="0" w:space="0" w:color="auto"/>
      </w:divBdr>
    </w:div>
    <w:div w:id="1666085902">
      <w:bodyDiv w:val="1"/>
      <w:marLeft w:val="0"/>
      <w:marRight w:val="0"/>
      <w:marTop w:val="0"/>
      <w:marBottom w:val="0"/>
      <w:divBdr>
        <w:top w:val="none" w:sz="0" w:space="0" w:color="auto"/>
        <w:left w:val="none" w:sz="0" w:space="0" w:color="auto"/>
        <w:bottom w:val="none" w:sz="0" w:space="0" w:color="auto"/>
        <w:right w:val="none" w:sz="0" w:space="0" w:color="auto"/>
      </w:divBdr>
    </w:div>
    <w:div w:id="1863201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orporatereport.com/hilton/2017/ar/_pdf/Hilton_2017_10-K.pdf" TargetMode="External"/><Relationship Id="rId5" Type="http://schemas.openxmlformats.org/officeDocument/2006/relationships/hyperlink" Target="https://www.opensecrets.org/lobby/firmsum.php?id=D000000503&amp;year=201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TotalTime>
  <Pages>1</Pages>
  <Words>2144</Words>
  <Characters>12225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 tuluca</dc:creator>
  <cp:keywords/>
  <dc:description/>
  <cp:lastModifiedBy>emil tuluca</cp:lastModifiedBy>
  <cp:revision>9</cp:revision>
  <dcterms:created xsi:type="dcterms:W3CDTF">2020-06-30T16:31:00Z</dcterms:created>
  <dcterms:modified xsi:type="dcterms:W3CDTF">2020-07-16T18:06:00Z</dcterms:modified>
</cp:coreProperties>
</file>