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B1C48" w:rsidRPr="00DB1C48" w14:paraId="43209A88" w14:textId="77777777" w:rsidTr="00EB7026">
        <w:tc>
          <w:tcPr>
            <w:tcW w:w="9922" w:type="dxa"/>
            <w:shd w:val="clear" w:color="auto" w:fill="C0C0C0"/>
          </w:tcPr>
          <w:p w14:paraId="394264C5" w14:textId="77777777" w:rsidR="00DB1C48" w:rsidRPr="00DB1C48" w:rsidRDefault="00DB1C48" w:rsidP="00DB1C48">
            <w:pPr>
              <w:keepNext/>
              <w:spacing w:before="120" w:after="120"/>
              <w:jc w:val="center"/>
              <w:outlineLvl w:val="3"/>
              <w:rPr>
                <w:rFonts w:ascii="Arial" w:eastAsia="Times New Roman" w:hAnsi="Arial" w:cs="Arial"/>
                <w:b/>
                <w:sz w:val="40"/>
                <w:szCs w:val="20"/>
              </w:rPr>
            </w:pPr>
            <w:r w:rsidRPr="00DB1C48">
              <w:rPr>
                <w:rFonts w:ascii="Arial" w:eastAsia="Times New Roman" w:hAnsi="Arial" w:cs="Arial"/>
                <w:b/>
                <w:sz w:val="40"/>
                <w:szCs w:val="20"/>
              </w:rPr>
              <w:t xml:space="preserve">LEVEL 5 ASSESSMENT SPECIFICATION </w:t>
            </w:r>
          </w:p>
        </w:tc>
      </w:tr>
    </w:tbl>
    <w:p w14:paraId="54D51963" w14:textId="77777777" w:rsidR="00DB1C48" w:rsidRPr="00DB1C48" w:rsidRDefault="00DB1C48" w:rsidP="00DB1C48">
      <w:pPr>
        <w:jc w:val="center"/>
        <w:rPr>
          <w:rFonts w:ascii="Arial" w:eastAsia="Times New Roman" w:hAnsi="Arial" w:cs="Arial"/>
          <w:b/>
          <w: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C48" w:rsidRPr="00DB1C48" w14:paraId="5E9E5019" w14:textId="77777777" w:rsidTr="00EB7026">
        <w:tc>
          <w:tcPr>
            <w:tcW w:w="2093" w:type="dxa"/>
            <w:shd w:val="pct15" w:color="auto" w:fill="auto"/>
          </w:tcPr>
          <w:p w14:paraId="0E3BDDD5"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Module:</w:t>
            </w:r>
          </w:p>
        </w:tc>
        <w:tc>
          <w:tcPr>
            <w:tcW w:w="7829" w:type="dxa"/>
            <w:gridSpan w:val="3"/>
            <w:shd w:val="clear" w:color="auto" w:fill="auto"/>
          </w:tcPr>
          <w:p w14:paraId="29B9F951"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Business Inquiry &amp; Research</w:t>
            </w:r>
          </w:p>
        </w:tc>
      </w:tr>
      <w:tr w:rsidR="00DB1C48" w:rsidRPr="00DB1C48" w14:paraId="384CEA83" w14:textId="77777777" w:rsidTr="00EB7026">
        <w:tc>
          <w:tcPr>
            <w:tcW w:w="2093" w:type="dxa"/>
            <w:shd w:val="pct15" w:color="auto" w:fill="auto"/>
          </w:tcPr>
          <w:p w14:paraId="7A73A758"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Module code:</w:t>
            </w:r>
          </w:p>
        </w:tc>
        <w:tc>
          <w:tcPr>
            <w:tcW w:w="3293" w:type="dxa"/>
          </w:tcPr>
          <w:p w14:paraId="41E7DA1F"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BMSP5007</w:t>
            </w:r>
          </w:p>
        </w:tc>
        <w:tc>
          <w:tcPr>
            <w:tcW w:w="2268" w:type="dxa"/>
            <w:shd w:val="clear" w:color="auto" w:fill="D9D9D9"/>
          </w:tcPr>
          <w:p w14:paraId="76A7BA8A" w14:textId="77777777" w:rsidR="00DB1C48" w:rsidRPr="00DB1C48" w:rsidRDefault="00DB1C48" w:rsidP="00DB1C48">
            <w:pPr>
              <w:keepNext/>
              <w:outlineLvl w:val="1"/>
              <w:rPr>
                <w:rFonts w:ascii="Arial" w:eastAsia="Times New Roman" w:hAnsi="Arial" w:cs="Arial"/>
                <w:b/>
              </w:rPr>
            </w:pPr>
            <w:r w:rsidRPr="00DB1C48">
              <w:rPr>
                <w:rFonts w:ascii="Arial" w:eastAsia="Times New Roman" w:hAnsi="Arial" w:cs="Arial"/>
                <w:b/>
              </w:rPr>
              <w:t>Contribution to Overall Module Assessment (%):</w:t>
            </w:r>
          </w:p>
        </w:tc>
        <w:tc>
          <w:tcPr>
            <w:tcW w:w="2268" w:type="dxa"/>
          </w:tcPr>
          <w:p w14:paraId="1BAC33D3"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30%</w:t>
            </w:r>
          </w:p>
        </w:tc>
      </w:tr>
      <w:tr w:rsidR="00DB1C48" w:rsidRPr="00DB1C48" w14:paraId="6C5640BD" w14:textId="77777777" w:rsidTr="00EB7026">
        <w:tc>
          <w:tcPr>
            <w:tcW w:w="2093" w:type="dxa"/>
            <w:shd w:val="pct15" w:color="auto" w:fill="auto"/>
          </w:tcPr>
          <w:p w14:paraId="79CD7AA7"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Lecturer:</w:t>
            </w:r>
          </w:p>
        </w:tc>
        <w:tc>
          <w:tcPr>
            <w:tcW w:w="3293" w:type="dxa"/>
          </w:tcPr>
          <w:p w14:paraId="5AE75B6B"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 xml:space="preserve">Dr </w:t>
            </w:r>
            <w:proofErr w:type="spellStart"/>
            <w:r w:rsidRPr="00DB1C48">
              <w:rPr>
                <w:rFonts w:ascii="Arial" w:eastAsia="Times New Roman" w:hAnsi="Arial" w:cs="Arial"/>
                <w:b/>
              </w:rPr>
              <w:t>Roisin</w:t>
            </w:r>
            <w:proofErr w:type="spellEnd"/>
            <w:r w:rsidRPr="00DB1C48">
              <w:rPr>
                <w:rFonts w:ascii="Arial" w:eastAsia="Times New Roman" w:hAnsi="Arial" w:cs="Arial"/>
                <w:b/>
              </w:rPr>
              <w:t xml:space="preserve"> Mullins</w:t>
            </w:r>
          </w:p>
        </w:tc>
        <w:tc>
          <w:tcPr>
            <w:tcW w:w="2268" w:type="dxa"/>
            <w:shd w:val="clear" w:color="auto" w:fill="D9D9D9"/>
          </w:tcPr>
          <w:p w14:paraId="78AAF05C"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Internal Verifier:</w:t>
            </w:r>
          </w:p>
        </w:tc>
        <w:tc>
          <w:tcPr>
            <w:tcW w:w="2268" w:type="dxa"/>
          </w:tcPr>
          <w:p w14:paraId="50D3E71E"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Dr Alex Bell</w:t>
            </w:r>
          </w:p>
        </w:tc>
      </w:tr>
      <w:tr w:rsidR="00DB1C48" w:rsidRPr="00DB1C48" w14:paraId="410BA320" w14:textId="77777777" w:rsidTr="00EB7026">
        <w:tc>
          <w:tcPr>
            <w:tcW w:w="2093" w:type="dxa"/>
            <w:shd w:val="pct15" w:color="auto" w:fill="auto"/>
          </w:tcPr>
          <w:p w14:paraId="43FE8081"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Assignment Title:</w:t>
            </w:r>
          </w:p>
        </w:tc>
        <w:tc>
          <w:tcPr>
            <w:tcW w:w="3293" w:type="dxa"/>
          </w:tcPr>
          <w:p w14:paraId="1594B9CB"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Assessment 2: Quantitative Study</w:t>
            </w:r>
          </w:p>
        </w:tc>
        <w:tc>
          <w:tcPr>
            <w:tcW w:w="2268" w:type="dxa"/>
            <w:shd w:val="pct15" w:color="auto" w:fill="auto"/>
          </w:tcPr>
          <w:p w14:paraId="05A86DED"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Word count (or equivalent):</w:t>
            </w:r>
          </w:p>
        </w:tc>
        <w:tc>
          <w:tcPr>
            <w:tcW w:w="2268" w:type="dxa"/>
          </w:tcPr>
          <w:p w14:paraId="298DD406"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1500</w:t>
            </w:r>
          </w:p>
        </w:tc>
      </w:tr>
      <w:tr w:rsidR="00DB1C48" w:rsidRPr="00DB1C48" w14:paraId="6ECA31A2" w14:textId="77777777" w:rsidTr="00EB7026">
        <w:tc>
          <w:tcPr>
            <w:tcW w:w="2093" w:type="dxa"/>
            <w:shd w:val="pct15" w:color="auto" w:fill="auto"/>
          </w:tcPr>
          <w:p w14:paraId="767DDE42"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Submission deadline:</w:t>
            </w:r>
          </w:p>
        </w:tc>
        <w:tc>
          <w:tcPr>
            <w:tcW w:w="3293" w:type="dxa"/>
            <w:shd w:val="clear" w:color="auto" w:fill="auto"/>
          </w:tcPr>
          <w:p w14:paraId="55C48FCC"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April 23</w:t>
            </w:r>
            <w:r w:rsidRPr="00DB1C48">
              <w:rPr>
                <w:rFonts w:ascii="Arial" w:eastAsia="Times New Roman" w:hAnsi="Arial" w:cs="Arial"/>
                <w:b/>
                <w:vertAlign w:val="superscript"/>
              </w:rPr>
              <w:t>rd</w:t>
            </w:r>
            <w:r w:rsidRPr="00DB1C48">
              <w:rPr>
                <w:rFonts w:ascii="Arial" w:eastAsia="Times New Roman" w:hAnsi="Arial" w:cs="Arial"/>
                <w:b/>
              </w:rPr>
              <w:t>, 2021</w:t>
            </w:r>
          </w:p>
        </w:tc>
        <w:tc>
          <w:tcPr>
            <w:tcW w:w="2268" w:type="dxa"/>
            <w:shd w:val="pct15" w:color="auto" w:fill="auto"/>
          </w:tcPr>
          <w:p w14:paraId="70CD6ED5"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Return date of provisional marks &amp; written feedback:</w:t>
            </w:r>
          </w:p>
        </w:tc>
        <w:tc>
          <w:tcPr>
            <w:tcW w:w="2268" w:type="dxa"/>
          </w:tcPr>
          <w:p w14:paraId="1421C689"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21/05/2021</w:t>
            </w:r>
          </w:p>
        </w:tc>
      </w:tr>
      <w:tr w:rsidR="00DB1C48" w:rsidRPr="00DB1C48" w14:paraId="5C43613D" w14:textId="77777777" w:rsidTr="00EB7026">
        <w:tc>
          <w:tcPr>
            <w:tcW w:w="2093" w:type="dxa"/>
            <w:shd w:val="pct15" w:color="auto" w:fill="auto"/>
          </w:tcPr>
          <w:p w14:paraId="5DDF1913"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Submission method:</w:t>
            </w:r>
          </w:p>
        </w:tc>
        <w:tc>
          <w:tcPr>
            <w:tcW w:w="7829" w:type="dxa"/>
            <w:gridSpan w:val="3"/>
            <w:shd w:val="clear" w:color="auto" w:fill="auto"/>
          </w:tcPr>
          <w:p w14:paraId="52D1C63E" w14:textId="77777777" w:rsidR="00DB1C48" w:rsidRPr="00DB1C48" w:rsidRDefault="00DB1C48" w:rsidP="00DB1C48">
            <w:pPr>
              <w:rPr>
                <w:rFonts w:ascii="Arial" w:eastAsia="Times New Roman" w:hAnsi="Arial" w:cs="Arial"/>
              </w:rPr>
            </w:pPr>
            <w:r w:rsidRPr="00DB1C48">
              <w:rPr>
                <w:rFonts w:ascii="Arial" w:eastAsia="Times New Roman" w:hAnsi="Arial" w:cs="Arial"/>
              </w:rPr>
              <w:t xml:space="preserve">All written assessments, where practical and possible, must be submitted via </w:t>
            </w:r>
            <w:proofErr w:type="spellStart"/>
            <w:r w:rsidRPr="00DB1C48">
              <w:rPr>
                <w:rFonts w:ascii="Arial" w:eastAsia="Times New Roman" w:hAnsi="Arial" w:cs="Arial"/>
              </w:rPr>
              <w:t>Turnitin</w:t>
            </w:r>
            <w:proofErr w:type="spellEnd"/>
            <w:r w:rsidRPr="00DB1C48">
              <w:rPr>
                <w:rFonts w:ascii="Arial" w:eastAsia="Times New Roman" w:hAnsi="Arial" w:cs="Arial"/>
              </w:rPr>
              <w:t xml:space="preserve"> unless otherwise instructed by the Lecturer. (Please DO NOT put this assessment specification into </w:t>
            </w:r>
            <w:proofErr w:type="spellStart"/>
            <w:r w:rsidRPr="00DB1C48">
              <w:rPr>
                <w:rFonts w:ascii="Arial" w:eastAsia="Times New Roman" w:hAnsi="Arial" w:cs="Arial"/>
              </w:rPr>
              <w:t>Turnitin</w:t>
            </w:r>
            <w:proofErr w:type="spellEnd"/>
            <w:r w:rsidRPr="00DB1C48">
              <w:rPr>
                <w:rFonts w:ascii="Arial" w:eastAsia="Times New Roman" w:hAnsi="Arial" w:cs="Arial"/>
              </w:rPr>
              <w:t xml:space="preserve"> or it will match many similarities with other students’ submissions.)</w:t>
            </w:r>
          </w:p>
          <w:p w14:paraId="54AF1848"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 xml:space="preserve">Alternative submission method (if applicable): Late submission of the assessment will result in a late penalty mark.  </w:t>
            </w:r>
            <w:r w:rsidRPr="00DB1C48">
              <w:rPr>
                <w:rFonts w:ascii="Arial" w:eastAsia="Times New Roman" w:hAnsi="Arial" w:cs="Arial"/>
              </w:rPr>
              <w:t>Penalties for late submission: Up to one week late, maximum mark of 40%.  Over one week late, 0%.  Only the Extenuating Circumstances Panel may approve a change to submission dates.</w:t>
            </w:r>
          </w:p>
        </w:tc>
      </w:tr>
      <w:tr w:rsidR="00DB1C48" w:rsidRPr="00DB1C48" w14:paraId="71682DC6" w14:textId="77777777" w:rsidTr="00EB7026">
        <w:tc>
          <w:tcPr>
            <w:tcW w:w="2093" w:type="dxa"/>
            <w:shd w:val="pct15" w:color="auto" w:fill="auto"/>
          </w:tcPr>
          <w:p w14:paraId="1FF64E42" w14:textId="77777777" w:rsidR="00DB1C48" w:rsidRPr="00DB1C48" w:rsidRDefault="00DB1C48" w:rsidP="00DB1C48">
            <w:pPr>
              <w:spacing w:before="120" w:after="120"/>
              <w:rPr>
                <w:rFonts w:ascii="Arial" w:eastAsia="Times New Roman" w:hAnsi="Arial" w:cs="Arial"/>
                <w:b/>
              </w:rPr>
            </w:pPr>
            <w:r w:rsidRPr="00DB1C48">
              <w:rPr>
                <w:rFonts w:ascii="Arial" w:eastAsia="Times New Roman" w:hAnsi="Arial" w:cs="Arial"/>
                <w:b/>
              </w:rPr>
              <w:t>Academic honesty / referencing:</w:t>
            </w:r>
          </w:p>
        </w:tc>
        <w:tc>
          <w:tcPr>
            <w:tcW w:w="7829" w:type="dxa"/>
            <w:gridSpan w:val="3"/>
            <w:shd w:val="clear" w:color="auto" w:fill="auto"/>
          </w:tcPr>
          <w:p w14:paraId="4724FF6F" w14:textId="77777777" w:rsidR="00DB1C48" w:rsidRPr="00DB1C48" w:rsidRDefault="00DB1C48" w:rsidP="00DB1C48">
            <w:pPr>
              <w:spacing w:before="120" w:after="120"/>
              <w:rPr>
                <w:rFonts w:ascii="Arial" w:eastAsia="Times New Roman" w:hAnsi="Arial" w:cs="Arial"/>
              </w:rPr>
            </w:pPr>
            <w:r w:rsidRPr="00DB1C48">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4B0E6B6" w14:textId="77777777" w:rsidR="00DB1C48" w:rsidRPr="00DB1C48" w:rsidRDefault="00DB1C48" w:rsidP="00DB1C48">
      <w:pPr>
        <w:rPr>
          <w:rFonts w:ascii="Arial" w:eastAsia="Times New Roman" w:hAnsi="Arial" w:cs="Arial"/>
          <w:sz w:val="32"/>
          <w:szCs w:val="20"/>
        </w:rPr>
      </w:pPr>
    </w:p>
    <w:p w14:paraId="518FAF9B" w14:textId="77777777" w:rsidR="00DB1C48" w:rsidRPr="00DB1C48" w:rsidRDefault="00DB1C48" w:rsidP="00DB1C48">
      <w:pPr>
        <w:rPr>
          <w:rFonts w:ascii="Arial" w:eastAsia="Times New Roman" w:hAnsi="Arial" w:cs="Arial"/>
          <w:sz w:val="32"/>
          <w:szCs w:val="20"/>
        </w:rPr>
      </w:pPr>
    </w:p>
    <w:p w14:paraId="7FEA1CD4" w14:textId="77777777" w:rsidR="00DB1C48" w:rsidRDefault="00DB1C48" w:rsidP="00E3666D">
      <w:pPr>
        <w:jc w:val="both"/>
        <w:rPr>
          <w:rFonts w:ascii="Arial" w:eastAsia="Times New Roman" w:hAnsi="Arial" w:cs="Arial"/>
          <w:b/>
        </w:rPr>
      </w:pPr>
    </w:p>
    <w:p w14:paraId="489168FC" w14:textId="77777777" w:rsidR="00DB1C48" w:rsidRDefault="00DB1C48" w:rsidP="00E3666D">
      <w:pPr>
        <w:jc w:val="both"/>
        <w:rPr>
          <w:rFonts w:ascii="Arial" w:eastAsia="Times New Roman" w:hAnsi="Arial" w:cs="Arial"/>
          <w:b/>
        </w:rPr>
      </w:pPr>
    </w:p>
    <w:p w14:paraId="6CD06C59" w14:textId="77777777" w:rsidR="00DB1C48" w:rsidRDefault="00DB1C48" w:rsidP="00E3666D">
      <w:pPr>
        <w:jc w:val="both"/>
        <w:rPr>
          <w:rFonts w:ascii="Arial" w:eastAsia="Times New Roman" w:hAnsi="Arial" w:cs="Arial"/>
          <w:b/>
        </w:rPr>
      </w:pPr>
    </w:p>
    <w:p w14:paraId="3E9851CC" w14:textId="77777777" w:rsidR="00DB1C48" w:rsidRDefault="00DB1C48" w:rsidP="00E3666D">
      <w:pPr>
        <w:jc w:val="both"/>
        <w:rPr>
          <w:rFonts w:ascii="Arial" w:eastAsia="Times New Roman" w:hAnsi="Arial" w:cs="Arial"/>
          <w:b/>
        </w:rPr>
      </w:pPr>
    </w:p>
    <w:p w14:paraId="73BC59C4" w14:textId="77777777" w:rsidR="00DB1C48" w:rsidRDefault="00DB1C48" w:rsidP="00E3666D">
      <w:pPr>
        <w:jc w:val="both"/>
        <w:rPr>
          <w:rFonts w:ascii="Arial" w:eastAsia="Times New Roman" w:hAnsi="Arial" w:cs="Arial"/>
          <w:b/>
        </w:rPr>
      </w:pPr>
    </w:p>
    <w:p w14:paraId="162F172C" w14:textId="77777777" w:rsidR="00DB1C48" w:rsidRDefault="00DB1C48" w:rsidP="00E3666D">
      <w:pPr>
        <w:jc w:val="both"/>
        <w:rPr>
          <w:rFonts w:ascii="Arial" w:eastAsia="Times New Roman" w:hAnsi="Arial" w:cs="Arial"/>
          <w:b/>
        </w:rPr>
      </w:pPr>
    </w:p>
    <w:p w14:paraId="25483946" w14:textId="77777777" w:rsidR="00DB1C48" w:rsidRDefault="00DB1C48" w:rsidP="00E3666D">
      <w:pPr>
        <w:jc w:val="both"/>
        <w:rPr>
          <w:rFonts w:ascii="Arial" w:eastAsia="Times New Roman" w:hAnsi="Arial" w:cs="Arial"/>
          <w:b/>
        </w:rPr>
      </w:pPr>
    </w:p>
    <w:p w14:paraId="07B8AB14" w14:textId="77777777" w:rsidR="00DB1C48" w:rsidRDefault="00DB1C48" w:rsidP="00E3666D">
      <w:pPr>
        <w:jc w:val="both"/>
        <w:rPr>
          <w:rFonts w:ascii="Arial" w:eastAsia="Times New Roman" w:hAnsi="Arial" w:cs="Arial"/>
          <w:b/>
        </w:rPr>
      </w:pPr>
    </w:p>
    <w:p w14:paraId="40F90703" w14:textId="77777777" w:rsidR="00DB1C48" w:rsidRDefault="00DB1C48" w:rsidP="00E3666D">
      <w:pPr>
        <w:jc w:val="both"/>
        <w:rPr>
          <w:rFonts w:ascii="Arial" w:eastAsia="Times New Roman" w:hAnsi="Arial" w:cs="Arial"/>
          <w:b/>
        </w:rPr>
      </w:pPr>
    </w:p>
    <w:p w14:paraId="7FBF2E77" w14:textId="77777777" w:rsidR="00DB1C48" w:rsidRDefault="00DB1C48" w:rsidP="00E3666D">
      <w:pPr>
        <w:jc w:val="both"/>
        <w:rPr>
          <w:rFonts w:ascii="Arial" w:eastAsia="Times New Roman" w:hAnsi="Arial" w:cs="Arial"/>
          <w:b/>
        </w:rPr>
      </w:pPr>
    </w:p>
    <w:p w14:paraId="4BCC60D5" w14:textId="77777777" w:rsidR="00DB1C48" w:rsidRDefault="00DB1C48" w:rsidP="00E3666D">
      <w:pPr>
        <w:jc w:val="both"/>
        <w:rPr>
          <w:rFonts w:ascii="Arial" w:eastAsia="Times New Roman" w:hAnsi="Arial" w:cs="Arial"/>
          <w:b/>
        </w:rPr>
      </w:pPr>
    </w:p>
    <w:p w14:paraId="28B42713" w14:textId="77777777" w:rsidR="00DB1C48" w:rsidRDefault="00DB1C48" w:rsidP="00E3666D">
      <w:pPr>
        <w:jc w:val="both"/>
        <w:rPr>
          <w:rFonts w:ascii="Arial" w:eastAsia="Times New Roman" w:hAnsi="Arial" w:cs="Arial"/>
          <w:b/>
        </w:rPr>
      </w:pPr>
    </w:p>
    <w:p w14:paraId="506777A6" w14:textId="77777777" w:rsidR="00DB1C48" w:rsidRDefault="00DB1C48" w:rsidP="00E3666D">
      <w:pPr>
        <w:jc w:val="both"/>
        <w:rPr>
          <w:rFonts w:ascii="Arial" w:eastAsia="Times New Roman" w:hAnsi="Arial" w:cs="Arial"/>
          <w:b/>
        </w:rPr>
      </w:pPr>
    </w:p>
    <w:p w14:paraId="5D9FE7F1" w14:textId="77777777" w:rsidR="00DB1C48" w:rsidRDefault="00DB1C48" w:rsidP="00E3666D">
      <w:pPr>
        <w:jc w:val="both"/>
        <w:rPr>
          <w:rFonts w:ascii="Arial" w:eastAsia="Times New Roman" w:hAnsi="Arial" w:cs="Arial"/>
          <w:b/>
        </w:rPr>
      </w:pPr>
    </w:p>
    <w:p w14:paraId="2A871DEA" w14:textId="77777777" w:rsidR="00DB1C48" w:rsidRDefault="00DB1C48" w:rsidP="00E3666D">
      <w:pPr>
        <w:jc w:val="both"/>
        <w:rPr>
          <w:rFonts w:ascii="Arial" w:eastAsia="Times New Roman" w:hAnsi="Arial" w:cs="Arial"/>
          <w:b/>
        </w:rPr>
      </w:pPr>
    </w:p>
    <w:p w14:paraId="5D91375E" w14:textId="77777777" w:rsidR="00DB1C48" w:rsidRDefault="00DB1C48" w:rsidP="00E3666D">
      <w:pPr>
        <w:jc w:val="both"/>
        <w:rPr>
          <w:rFonts w:ascii="Arial" w:eastAsia="Times New Roman" w:hAnsi="Arial" w:cs="Arial"/>
          <w:b/>
        </w:rPr>
      </w:pPr>
    </w:p>
    <w:p w14:paraId="2BCC5E49" w14:textId="77777777" w:rsidR="00DB1C48" w:rsidRDefault="00DB1C48" w:rsidP="00E3666D">
      <w:pPr>
        <w:jc w:val="both"/>
        <w:rPr>
          <w:rFonts w:ascii="Arial" w:eastAsia="Times New Roman" w:hAnsi="Arial" w:cs="Arial"/>
          <w:b/>
        </w:rPr>
      </w:pPr>
    </w:p>
    <w:p w14:paraId="618B4B9C" w14:textId="77777777" w:rsidR="00DB1C48" w:rsidRDefault="00DB1C48" w:rsidP="00E3666D">
      <w:pPr>
        <w:jc w:val="both"/>
        <w:rPr>
          <w:rFonts w:ascii="Arial" w:eastAsia="Times New Roman" w:hAnsi="Arial" w:cs="Arial"/>
          <w:b/>
        </w:rPr>
      </w:pPr>
    </w:p>
    <w:p w14:paraId="25A2B4FC" w14:textId="5A49F00F" w:rsidR="00E3666D" w:rsidRPr="00E3666D" w:rsidRDefault="00E3666D" w:rsidP="00E3666D">
      <w:pPr>
        <w:jc w:val="both"/>
        <w:rPr>
          <w:rFonts w:ascii="Arial" w:eastAsia="Times New Roman" w:hAnsi="Arial" w:cs="Arial"/>
          <w:b/>
        </w:rPr>
      </w:pPr>
      <w:r w:rsidRPr="00E3666D">
        <w:rPr>
          <w:rFonts w:ascii="Arial" w:eastAsia="Times New Roman" w:hAnsi="Arial" w:cs="Arial"/>
          <w:b/>
        </w:rPr>
        <w:lastRenderedPageBreak/>
        <w:t>Name:</w:t>
      </w:r>
      <w:r>
        <w:rPr>
          <w:rFonts w:ascii="Arial" w:eastAsia="Times New Roman" w:hAnsi="Arial" w:cs="Arial"/>
          <w:b/>
        </w:rPr>
        <w:t xml:space="preserve"> Jordan Thomas</w:t>
      </w:r>
    </w:p>
    <w:p w14:paraId="6E05F70B" w14:textId="77777777" w:rsidR="00E3666D" w:rsidRPr="00E3666D" w:rsidRDefault="00E3666D" w:rsidP="00E3666D">
      <w:pPr>
        <w:jc w:val="both"/>
        <w:rPr>
          <w:rFonts w:ascii="Arial" w:eastAsia="Times New Roman" w:hAnsi="Arial" w:cs="Arial"/>
          <w:b/>
        </w:rPr>
      </w:pPr>
    </w:p>
    <w:p w14:paraId="75E3567B" w14:textId="77777777" w:rsidR="00E3666D" w:rsidRPr="00E3666D" w:rsidRDefault="00E3666D" w:rsidP="00E3666D">
      <w:pPr>
        <w:jc w:val="both"/>
        <w:rPr>
          <w:rFonts w:ascii="Arial" w:eastAsia="Times New Roman" w:hAnsi="Arial" w:cs="Arial"/>
          <w:b/>
        </w:rPr>
      </w:pPr>
      <w:r w:rsidRPr="00E3666D">
        <w:rPr>
          <w:rFonts w:ascii="Arial" w:eastAsia="Times New Roman" w:hAnsi="Arial" w:cs="Arial"/>
          <w:b/>
        </w:rPr>
        <w:t>Student number:</w:t>
      </w:r>
      <w:r>
        <w:rPr>
          <w:rFonts w:ascii="Arial" w:eastAsia="Times New Roman" w:hAnsi="Arial" w:cs="Arial"/>
          <w:b/>
        </w:rPr>
        <w:t xml:space="preserve"> 1906033</w:t>
      </w:r>
    </w:p>
    <w:p w14:paraId="2D79A5B2" w14:textId="77777777" w:rsidR="00E3666D" w:rsidRPr="00E3666D" w:rsidRDefault="00E3666D" w:rsidP="00E3666D">
      <w:pPr>
        <w:jc w:val="both"/>
        <w:rPr>
          <w:rFonts w:ascii="Arial" w:eastAsia="Times New Roman" w:hAnsi="Arial" w:cs="Arial"/>
          <w:b/>
        </w:rPr>
      </w:pPr>
    </w:p>
    <w:p w14:paraId="2ED65EA1" w14:textId="77777777" w:rsidR="00E3666D" w:rsidRPr="00E3666D" w:rsidRDefault="00E3666D" w:rsidP="00E3666D">
      <w:pPr>
        <w:jc w:val="both"/>
        <w:rPr>
          <w:rFonts w:ascii="Arial" w:eastAsia="Times New Roman" w:hAnsi="Arial" w:cs="Arial"/>
          <w:b/>
        </w:rPr>
      </w:pPr>
      <w:r w:rsidRPr="00E3666D">
        <w:rPr>
          <w:rFonts w:ascii="Arial" w:eastAsia="Times New Roman" w:hAnsi="Arial" w:cs="Arial"/>
          <w:b/>
        </w:rPr>
        <w:t>Programme of Study:</w:t>
      </w:r>
      <w:r>
        <w:rPr>
          <w:rFonts w:ascii="Arial" w:eastAsia="Times New Roman" w:hAnsi="Arial" w:cs="Arial"/>
          <w:b/>
        </w:rPr>
        <w:t xml:space="preserve"> </w:t>
      </w:r>
      <w:r w:rsidR="007F6FEA">
        <w:rPr>
          <w:rFonts w:ascii="Arial" w:eastAsia="Times New Roman" w:hAnsi="Arial" w:cs="Arial"/>
          <w:b/>
        </w:rPr>
        <w:t>BA Outdoor Adventure Education</w:t>
      </w:r>
    </w:p>
    <w:p w14:paraId="70F90C78" w14:textId="77777777" w:rsidR="00E3666D" w:rsidRPr="00E3666D" w:rsidRDefault="00E3666D" w:rsidP="00E3666D">
      <w:pPr>
        <w:jc w:val="both"/>
        <w:rPr>
          <w:rFonts w:ascii="Arial" w:eastAsia="Times New Roman" w:hAnsi="Arial" w:cs="Arial"/>
          <w:b/>
        </w:rPr>
      </w:pPr>
    </w:p>
    <w:p w14:paraId="1D604A76" w14:textId="77777777" w:rsidR="00E3666D" w:rsidRPr="00E3666D" w:rsidRDefault="00E3666D" w:rsidP="00E3666D">
      <w:pPr>
        <w:jc w:val="both"/>
        <w:rPr>
          <w:rFonts w:ascii="Arial" w:eastAsia="Times New Roman" w:hAnsi="Arial" w:cs="Arial"/>
          <w:b/>
        </w:rPr>
      </w:pPr>
      <w:r w:rsidRPr="00E3666D">
        <w:rPr>
          <w:rFonts w:ascii="Arial" w:eastAsia="Times New Roman" w:hAnsi="Arial" w:cs="Arial"/>
          <w:b/>
        </w:rPr>
        <w:t>Module: Business Inquiry and Research</w:t>
      </w:r>
    </w:p>
    <w:p w14:paraId="121555E1" w14:textId="77777777" w:rsidR="00E3666D" w:rsidRPr="00E3666D" w:rsidRDefault="00E3666D" w:rsidP="00E3666D">
      <w:pPr>
        <w:jc w:val="both"/>
        <w:rPr>
          <w:rFonts w:ascii="Arial" w:eastAsia="Times New Roman" w:hAnsi="Arial" w:cs="Arial"/>
          <w:b/>
        </w:rPr>
      </w:pPr>
    </w:p>
    <w:p w14:paraId="578C5761" w14:textId="77777777" w:rsidR="00E3666D" w:rsidRPr="00E3666D" w:rsidRDefault="00E3666D" w:rsidP="00E3666D">
      <w:pPr>
        <w:jc w:val="both"/>
        <w:rPr>
          <w:rFonts w:ascii="Arial" w:eastAsia="Times New Roman" w:hAnsi="Arial" w:cs="Arial"/>
          <w:b/>
        </w:rPr>
      </w:pPr>
      <w:r w:rsidRPr="00E3666D">
        <w:rPr>
          <w:rFonts w:ascii="Arial" w:eastAsia="Times New Roman" w:hAnsi="Arial" w:cs="Arial"/>
          <w:b/>
        </w:rPr>
        <w:t xml:space="preserve">Tutor: Dr </w:t>
      </w:r>
      <w:proofErr w:type="spellStart"/>
      <w:r w:rsidRPr="00E3666D">
        <w:rPr>
          <w:rFonts w:ascii="Arial" w:eastAsia="Times New Roman" w:hAnsi="Arial" w:cs="Arial"/>
          <w:b/>
        </w:rPr>
        <w:t>Roisin</w:t>
      </w:r>
      <w:proofErr w:type="spellEnd"/>
      <w:r w:rsidRPr="00E3666D">
        <w:rPr>
          <w:rFonts w:ascii="Arial" w:eastAsia="Times New Roman" w:hAnsi="Arial" w:cs="Arial"/>
          <w:b/>
        </w:rPr>
        <w:t xml:space="preserve"> Mullins</w:t>
      </w:r>
    </w:p>
    <w:p w14:paraId="3E00F862" w14:textId="77777777" w:rsidR="00E3666D" w:rsidRPr="00E3666D" w:rsidRDefault="00E3666D" w:rsidP="00E3666D">
      <w:pPr>
        <w:jc w:val="both"/>
        <w:rPr>
          <w:rFonts w:ascii="Arial" w:eastAsia="Times New Roman" w:hAnsi="Arial" w:cs="Arial"/>
          <w:b/>
        </w:rPr>
      </w:pPr>
    </w:p>
    <w:p w14:paraId="4645A0C4" w14:textId="77777777" w:rsidR="00E3666D" w:rsidRPr="00E3666D" w:rsidRDefault="00E3666D" w:rsidP="00E3666D">
      <w:pPr>
        <w:jc w:val="both"/>
        <w:rPr>
          <w:rFonts w:ascii="Arial" w:eastAsia="Times New Roman" w:hAnsi="Arial" w:cs="Arial"/>
          <w:b/>
        </w:rPr>
      </w:pPr>
      <w:r w:rsidRPr="00E3666D">
        <w:rPr>
          <w:rFonts w:ascii="Arial" w:eastAsia="Times New Roman" w:hAnsi="Arial" w:cs="Arial"/>
          <w:b/>
        </w:rPr>
        <w:t>Date: 23-04-2021, by 3pm</w:t>
      </w:r>
    </w:p>
    <w:p w14:paraId="78355EE2" w14:textId="77777777" w:rsidR="00E3666D" w:rsidRPr="00E3666D" w:rsidRDefault="00E3666D" w:rsidP="00E3666D">
      <w:pPr>
        <w:jc w:val="both"/>
        <w:rPr>
          <w:rFonts w:ascii="Arial" w:eastAsia="Times New Roman" w:hAnsi="Arial" w:cs="Arial"/>
          <w:b/>
        </w:rPr>
      </w:pPr>
    </w:p>
    <w:p w14:paraId="32860295" w14:textId="77777777" w:rsidR="00E3666D" w:rsidRPr="003C4609" w:rsidRDefault="00E3666D" w:rsidP="00E3666D">
      <w:pPr>
        <w:jc w:val="both"/>
        <w:rPr>
          <w:rFonts w:eastAsia="Times New Roman" w:cs="Arial"/>
        </w:rPr>
      </w:pPr>
    </w:p>
    <w:p w14:paraId="5A1DD8FB" w14:textId="77777777" w:rsidR="00E3666D" w:rsidRPr="003C4609" w:rsidRDefault="00E3666D" w:rsidP="00E3666D">
      <w:pPr>
        <w:jc w:val="both"/>
        <w:rPr>
          <w:rFonts w:eastAsia="Times New Roman" w:cs="Arial"/>
          <w:b/>
          <w:bCs/>
          <w:sz w:val="28"/>
          <w:szCs w:val="28"/>
          <w:u w:val="single"/>
        </w:rPr>
      </w:pPr>
      <w:r w:rsidRPr="003C4609">
        <w:rPr>
          <w:rFonts w:eastAsia="Times New Roman" w:cs="Arial"/>
          <w:b/>
          <w:bCs/>
          <w:sz w:val="28"/>
          <w:szCs w:val="28"/>
          <w:u w:val="single"/>
        </w:rPr>
        <w:t>Introduction</w:t>
      </w:r>
    </w:p>
    <w:p w14:paraId="461A00A1" w14:textId="46DF0BBC" w:rsidR="00CB77D4" w:rsidRPr="00AC2720" w:rsidRDefault="00E3666D" w:rsidP="00673B5E">
      <w:pPr>
        <w:pStyle w:val="NoSpacing"/>
        <w:rPr>
          <w:rFonts w:eastAsia="Times New Roman"/>
          <w:sz w:val="24"/>
          <w:szCs w:val="24"/>
        </w:rPr>
      </w:pPr>
      <w:r w:rsidRPr="00AC2720">
        <w:rPr>
          <w:rFonts w:eastAsia="Times New Roman"/>
          <w:sz w:val="24"/>
          <w:szCs w:val="24"/>
        </w:rPr>
        <w:t>This</w:t>
      </w:r>
      <w:r w:rsidR="002C0F5C" w:rsidRPr="00AC2720">
        <w:rPr>
          <w:rFonts w:eastAsia="Times New Roman"/>
          <w:sz w:val="24"/>
          <w:szCs w:val="24"/>
        </w:rPr>
        <w:t xml:space="preserve"> </w:t>
      </w:r>
      <w:r w:rsidRPr="00AC2720">
        <w:rPr>
          <w:rFonts w:eastAsia="Times New Roman"/>
          <w:sz w:val="24"/>
          <w:szCs w:val="24"/>
        </w:rPr>
        <w:t>report presents the study o</w:t>
      </w:r>
      <w:r w:rsidR="007F6FEA" w:rsidRPr="00AC2720">
        <w:rPr>
          <w:rFonts w:eastAsia="Times New Roman"/>
          <w:sz w:val="24"/>
          <w:szCs w:val="24"/>
        </w:rPr>
        <w:t xml:space="preserve">f </w:t>
      </w:r>
      <w:r w:rsidR="00E5525B" w:rsidRPr="00AC2720">
        <w:rPr>
          <w:rFonts w:eastAsia="Times New Roman"/>
          <w:sz w:val="24"/>
          <w:szCs w:val="24"/>
        </w:rPr>
        <w:t xml:space="preserve">the Geographical </w:t>
      </w:r>
      <w:r w:rsidR="00E46188" w:rsidRPr="00AC2720">
        <w:rPr>
          <w:rFonts w:eastAsia="Times New Roman"/>
          <w:sz w:val="24"/>
          <w:szCs w:val="24"/>
        </w:rPr>
        <w:t>Dispersement o</w:t>
      </w:r>
      <w:r w:rsidR="00B71A42" w:rsidRPr="00AC2720">
        <w:rPr>
          <w:rFonts w:eastAsia="Times New Roman"/>
          <w:sz w:val="24"/>
          <w:szCs w:val="24"/>
        </w:rPr>
        <w:t>f</w:t>
      </w:r>
      <w:r w:rsidR="00E46188" w:rsidRPr="00AC2720">
        <w:rPr>
          <w:rFonts w:eastAsia="Times New Roman"/>
          <w:sz w:val="24"/>
          <w:szCs w:val="24"/>
        </w:rPr>
        <w:t xml:space="preserve"> Litte</w:t>
      </w:r>
      <w:r w:rsidR="00EF14BA" w:rsidRPr="00AC2720">
        <w:rPr>
          <w:rFonts w:eastAsia="Times New Roman"/>
          <w:sz w:val="24"/>
          <w:szCs w:val="24"/>
        </w:rPr>
        <w:t xml:space="preserve">r and </w:t>
      </w:r>
      <w:r w:rsidR="006142D1" w:rsidRPr="00AC2720">
        <w:rPr>
          <w:rFonts w:eastAsia="Times New Roman"/>
          <w:sz w:val="24"/>
          <w:szCs w:val="24"/>
        </w:rPr>
        <w:t>its socioeconomic per</w:t>
      </w:r>
      <w:r w:rsidR="00D60E7B" w:rsidRPr="00AC2720">
        <w:rPr>
          <w:rFonts w:eastAsia="Times New Roman"/>
          <w:sz w:val="24"/>
          <w:szCs w:val="24"/>
        </w:rPr>
        <w:t>ception</w:t>
      </w:r>
      <w:r w:rsidR="00B45695" w:rsidRPr="00AC2720">
        <w:rPr>
          <w:rFonts w:eastAsia="Times New Roman"/>
          <w:sz w:val="24"/>
          <w:szCs w:val="24"/>
        </w:rPr>
        <w:t>.</w:t>
      </w:r>
      <w:r w:rsidR="0025571A" w:rsidRPr="00AC2720">
        <w:rPr>
          <w:rFonts w:eastAsia="Times New Roman"/>
          <w:sz w:val="24"/>
          <w:szCs w:val="24"/>
        </w:rPr>
        <w:t xml:space="preserve"> The main focus of this study are the disparities between </w:t>
      </w:r>
      <w:r w:rsidR="009451C2" w:rsidRPr="00AC2720">
        <w:rPr>
          <w:rFonts w:eastAsia="Times New Roman"/>
          <w:sz w:val="24"/>
          <w:szCs w:val="24"/>
        </w:rPr>
        <w:t>litter levels in different areas, from towns to cities</w:t>
      </w:r>
      <w:r w:rsidR="00691292" w:rsidRPr="00AC2720">
        <w:rPr>
          <w:rFonts w:eastAsia="Times New Roman"/>
          <w:sz w:val="24"/>
          <w:szCs w:val="24"/>
        </w:rPr>
        <w:t>, village’s to country side</w:t>
      </w:r>
      <w:r w:rsidR="004E1802" w:rsidRPr="00AC2720">
        <w:rPr>
          <w:rFonts w:eastAsia="Times New Roman"/>
          <w:sz w:val="24"/>
          <w:szCs w:val="24"/>
        </w:rPr>
        <w:t>.</w:t>
      </w:r>
      <w:r w:rsidR="00D60E7B" w:rsidRPr="00AC2720">
        <w:rPr>
          <w:rFonts w:eastAsia="Times New Roman"/>
          <w:sz w:val="24"/>
          <w:szCs w:val="24"/>
        </w:rPr>
        <w:t xml:space="preserve"> </w:t>
      </w:r>
      <w:r w:rsidR="004A6A4B" w:rsidRPr="00AC2720">
        <w:rPr>
          <w:rFonts w:eastAsia="Times New Roman"/>
          <w:sz w:val="24"/>
          <w:szCs w:val="24"/>
        </w:rPr>
        <w:t xml:space="preserve">This and the </w:t>
      </w:r>
      <w:r w:rsidR="00CC0571" w:rsidRPr="00AC2720">
        <w:rPr>
          <w:rFonts w:eastAsia="Times New Roman"/>
          <w:sz w:val="24"/>
          <w:szCs w:val="24"/>
        </w:rPr>
        <w:t>opinions</w:t>
      </w:r>
      <w:r w:rsidR="004A6A4B" w:rsidRPr="00AC2720">
        <w:rPr>
          <w:rFonts w:eastAsia="Times New Roman"/>
          <w:sz w:val="24"/>
          <w:szCs w:val="24"/>
        </w:rPr>
        <w:t xml:space="preserve"> of people spread across multiple generations on the litter problem in their areas.</w:t>
      </w:r>
      <w:r w:rsidR="00F06615" w:rsidRPr="00AC2720">
        <w:rPr>
          <w:rFonts w:eastAsia="Times New Roman"/>
          <w:sz w:val="24"/>
          <w:szCs w:val="24"/>
        </w:rPr>
        <w:t xml:space="preserve"> </w:t>
      </w:r>
      <w:r w:rsidR="00C347EE" w:rsidRPr="00AC2720">
        <w:rPr>
          <w:rFonts w:eastAsia="Times New Roman"/>
          <w:sz w:val="24"/>
          <w:szCs w:val="24"/>
        </w:rPr>
        <w:t xml:space="preserve">There were many factors leading </w:t>
      </w:r>
      <w:r w:rsidR="00DE76BC" w:rsidRPr="00AC2720">
        <w:rPr>
          <w:rFonts w:eastAsia="Times New Roman"/>
          <w:sz w:val="24"/>
          <w:szCs w:val="24"/>
        </w:rPr>
        <w:t>up to this study</w:t>
      </w:r>
      <w:r w:rsidR="005734D4" w:rsidRPr="00AC2720">
        <w:rPr>
          <w:rFonts w:eastAsia="Times New Roman"/>
          <w:sz w:val="24"/>
          <w:szCs w:val="24"/>
        </w:rPr>
        <w:t>.</w:t>
      </w:r>
      <w:r w:rsidR="000A4E7B" w:rsidRPr="00AC2720">
        <w:rPr>
          <w:rFonts w:eastAsia="Times New Roman"/>
          <w:sz w:val="24"/>
          <w:szCs w:val="24"/>
        </w:rPr>
        <w:t xml:space="preserve"> It started</w:t>
      </w:r>
      <w:r w:rsidR="00760D33" w:rsidRPr="00AC2720">
        <w:rPr>
          <w:rFonts w:eastAsia="Times New Roman"/>
          <w:sz w:val="24"/>
          <w:szCs w:val="24"/>
        </w:rPr>
        <w:t xml:space="preserve"> because according to the Well</w:t>
      </w:r>
      <w:r w:rsidR="00A10253" w:rsidRPr="00AC2720">
        <w:rPr>
          <w:rFonts w:eastAsia="Times New Roman"/>
          <w:sz w:val="24"/>
          <w:szCs w:val="24"/>
        </w:rPr>
        <w:t>-</w:t>
      </w:r>
      <w:r w:rsidR="00760D33" w:rsidRPr="00AC2720">
        <w:rPr>
          <w:rFonts w:eastAsia="Times New Roman"/>
          <w:sz w:val="24"/>
          <w:szCs w:val="24"/>
        </w:rPr>
        <w:t>Being of Future Generati</w:t>
      </w:r>
      <w:r w:rsidR="00A10253" w:rsidRPr="00AC2720">
        <w:rPr>
          <w:rFonts w:eastAsia="Times New Roman"/>
          <w:sz w:val="24"/>
          <w:szCs w:val="24"/>
        </w:rPr>
        <w:t>ons Act</w:t>
      </w:r>
      <w:r w:rsidR="00D96336" w:rsidRPr="00AC2720">
        <w:rPr>
          <w:rFonts w:eastAsia="Times New Roman"/>
          <w:sz w:val="24"/>
          <w:szCs w:val="24"/>
        </w:rPr>
        <w:t xml:space="preserve"> </w:t>
      </w:r>
      <w:r w:rsidR="00A10253" w:rsidRPr="00AC2720">
        <w:rPr>
          <w:rFonts w:eastAsia="Times New Roman"/>
          <w:sz w:val="24"/>
          <w:szCs w:val="24"/>
        </w:rPr>
        <w:t>(2015)</w:t>
      </w:r>
      <w:r w:rsidR="003034C5" w:rsidRPr="00AC2720">
        <w:rPr>
          <w:rFonts w:eastAsia="Times New Roman"/>
          <w:sz w:val="24"/>
          <w:szCs w:val="24"/>
        </w:rPr>
        <w:t xml:space="preserve"> </w:t>
      </w:r>
      <w:r w:rsidR="00777EF7" w:rsidRPr="00AC2720">
        <w:rPr>
          <w:rFonts w:eastAsia="Times New Roman"/>
          <w:sz w:val="24"/>
          <w:szCs w:val="24"/>
        </w:rPr>
        <w:t xml:space="preserve">the </w:t>
      </w:r>
      <w:r w:rsidR="005806D0" w:rsidRPr="00AC2720">
        <w:rPr>
          <w:rFonts w:eastAsia="Times New Roman"/>
          <w:sz w:val="24"/>
          <w:szCs w:val="24"/>
        </w:rPr>
        <w:t>second goal is to be a</w:t>
      </w:r>
      <w:r w:rsidR="002A640A" w:rsidRPr="00AC2720">
        <w:rPr>
          <w:rFonts w:eastAsia="Times New Roman"/>
          <w:sz w:val="24"/>
          <w:szCs w:val="24"/>
        </w:rPr>
        <w:t xml:space="preserve"> </w:t>
      </w:r>
      <w:r w:rsidR="005806D0" w:rsidRPr="00AC2720">
        <w:rPr>
          <w:rFonts w:eastAsia="Times New Roman"/>
          <w:sz w:val="24"/>
          <w:szCs w:val="24"/>
        </w:rPr>
        <w:t>“</w:t>
      </w:r>
      <w:r w:rsidR="002A640A" w:rsidRPr="00AC2720">
        <w:rPr>
          <w:rFonts w:eastAsia="Times New Roman"/>
          <w:sz w:val="24"/>
          <w:szCs w:val="24"/>
        </w:rPr>
        <w:t>Resilient Wales</w:t>
      </w:r>
      <w:r w:rsidR="005806D0" w:rsidRPr="00AC2720">
        <w:rPr>
          <w:rFonts w:eastAsia="Times New Roman"/>
          <w:sz w:val="24"/>
          <w:szCs w:val="24"/>
        </w:rPr>
        <w:t>”</w:t>
      </w:r>
      <w:r w:rsidR="00CB77D4" w:rsidRPr="00AC2720">
        <w:rPr>
          <w:rFonts w:eastAsia="Times New Roman"/>
          <w:sz w:val="24"/>
          <w:szCs w:val="24"/>
        </w:rPr>
        <w:t xml:space="preserve">. A </w:t>
      </w:r>
      <w:r w:rsidR="00153E15" w:rsidRPr="00AC2720">
        <w:rPr>
          <w:rFonts w:eastAsia="Times New Roman"/>
          <w:sz w:val="24"/>
          <w:szCs w:val="24"/>
        </w:rPr>
        <w:t>R</w:t>
      </w:r>
      <w:r w:rsidR="00CB77D4" w:rsidRPr="00AC2720">
        <w:rPr>
          <w:rFonts w:eastAsia="Times New Roman"/>
          <w:sz w:val="24"/>
          <w:szCs w:val="24"/>
        </w:rPr>
        <w:t xml:space="preserve">esilient </w:t>
      </w:r>
      <w:r w:rsidR="00153E15" w:rsidRPr="00AC2720">
        <w:rPr>
          <w:rFonts w:eastAsia="Times New Roman"/>
          <w:sz w:val="24"/>
          <w:szCs w:val="24"/>
        </w:rPr>
        <w:t>W</w:t>
      </w:r>
      <w:r w:rsidR="00CB77D4" w:rsidRPr="00AC2720">
        <w:rPr>
          <w:rFonts w:eastAsia="Times New Roman"/>
          <w:sz w:val="24"/>
          <w:szCs w:val="24"/>
        </w:rPr>
        <w:t xml:space="preserve">ales is </w:t>
      </w:r>
    </w:p>
    <w:p w14:paraId="6E970C75" w14:textId="77777777" w:rsidR="00CB77D4" w:rsidRPr="00992BCA" w:rsidRDefault="00CB77D4" w:rsidP="002A640A">
      <w:pPr>
        <w:jc w:val="both"/>
        <w:rPr>
          <w:rFonts w:eastAsia="Times New Roman" w:cs="Arial"/>
          <w:sz w:val="24"/>
          <w:szCs w:val="24"/>
        </w:rPr>
      </w:pPr>
    </w:p>
    <w:p w14:paraId="33C5DAE4" w14:textId="77777777" w:rsidR="002A640A" w:rsidRPr="00992BCA" w:rsidRDefault="002A640A" w:rsidP="002A640A">
      <w:pPr>
        <w:jc w:val="both"/>
        <w:rPr>
          <w:rFonts w:eastAsia="Times New Roman" w:cs="Arial"/>
          <w:sz w:val="24"/>
          <w:szCs w:val="24"/>
        </w:rPr>
      </w:pPr>
      <w:r w:rsidRPr="00992BCA">
        <w:rPr>
          <w:rFonts w:eastAsia="Times New Roman" w:cs="Arial"/>
          <w:sz w:val="24"/>
          <w:szCs w:val="24"/>
        </w:rPr>
        <w:t>“A nation which maintains and enhances a biodiverse natural environment with healthy functioning ecosystems that support social, economic and ecological resilience and the capacity to adapt to change.”</w:t>
      </w:r>
    </w:p>
    <w:p w14:paraId="486B365E" w14:textId="77777777" w:rsidR="002A640A" w:rsidRPr="00992BCA" w:rsidRDefault="002A640A" w:rsidP="002A640A">
      <w:pPr>
        <w:jc w:val="both"/>
        <w:rPr>
          <w:rFonts w:eastAsia="Times New Roman" w:cs="Arial"/>
          <w:sz w:val="24"/>
          <w:szCs w:val="24"/>
        </w:rPr>
      </w:pPr>
    </w:p>
    <w:p w14:paraId="5411904F" w14:textId="06570375" w:rsidR="007F6FEA" w:rsidRPr="00992BCA" w:rsidRDefault="00673018" w:rsidP="00E3666D">
      <w:pPr>
        <w:jc w:val="both"/>
        <w:rPr>
          <w:rFonts w:eastAsia="Times New Roman" w:cs="Arial"/>
          <w:sz w:val="24"/>
          <w:szCs w:val="24"/>
        </w:rPr>
      </w:pPr>
      <w:r w:rsidRPr="00992BCA">
        <w:rPr>
          <w:rFonts w:eastAsia="Times New Roman" w:cs="Arial"/>
          <w:sz w:val="24"/>
          <w:szCs w:val="24"/>
        </w:rPr>
        <w:t>This inspired me to do a qualitative study on</w:t>
      </w:r>
      <w:r w:rsidR="00073ED8" w:rsidRPr="00992BCA">
        <w:rPr>
          <w:rFonts w:eastAsia="Times New Roman" w:cs="Arial"/>
          <w:sz w:val="24"/>
          <w:szCs w:val="24"/>
        </w:rPr>
        <w:t xml:space="preserve"> littering and whether or not the pandemic cha</w:t>
      </w:r>
      <w:r w:rsidR="002D3F7B" w:rsidRPr="00992BCA">
        <w:rPr>
          <w:rFonts w:eastAsia="Times New Roman" w:cs="Arial"/>
          <w:sz w:val="24"/>
          <w:szCs w:val="24"/>
        </w:rPr>
        <w:t>nged littering habits. During this study it was mentioned frequently that litter levels w</w:t>
      </w:r>
      <w:r w:rsidR="00830348" w:rsidRPr="00992BCA">
        <w:rPr>
          <w:rFonts w:eastAsia="Times New Roman" w:cs="Arial"/>
          <w:sz w:val="24"/>
          <w:szCs w:val="24"/>
        </w:rPr>
        <w:t xml:space="preserve">ere </w:t>
      </w:r>
      <w:r w:rsidR="00C739C1" w:rsidRPr="00992BCA">
        <w:rPr>
          <w:rFonts w:eastAsia="Times New Roman" w:cs="Arial"/>
          <w:sz w:val="24"/>
          <w:szCs w:val="24"/>
        </w:rPr>
        <w:t xml:space="preserve">not the same in </w:t>
      </w:r>
      <w:r w:rsidR="00E73483" w:rsidRPr="00992BCA">
        <w:rPr>
          <w:rFonts w:eastAsia="Times New Roman" w:cs="Arial"/>
          <w:sz w:val="24"/>
          <w:szCs w:val="24"/>
        </w:rPr>
        <w:t xml:space="preserve">all areas and </w:t>
      </w:r>
      <w:r w:rsidR="00422449" w:rsidRPr="00992BCA">
        <w:rPr>
          <w:rFonts w:eastAsia="Times New Roman" w:cs="Arial"/>
          <w:sz w:val="24"/>
          <w:szCs w:val="24"/>
        </w:rPr>
        <w:t>in-fact</w:t>
      </w:r>
      <w:r w:rsidR="00E73483" w:rsidRPr="00992BCA">
        <w:rPr>
          <w:rFonts w:eastAsia="Times New Roman" w:cs="Arial"/>
          <w:sz w:val="24"/>
          <w:szCs w:val="24"/>
        </w:rPr>
        <w:t xml:space="preserve"> some areas had littering problems and others didn’t. This inspired me to research the </w:t>
      </w:r>
      <w:r w:rsidR="00422449" w:rsidRPr="00992BCA">
        <w:rPr>
          <w:rFonts w:eastAsia="Times New Roman" w:cs="Arial"/>
          <w:sz w:val="24"/>
          <w:szCs w:val="24"/>
        </w:rPr>
        <w:t>geographical spread of litter.</w:t>
      </w:r>
      <w:r w:rsidR="00661A80" w:rsidRPr="00992BCA">
        <w:rPr>
          <w:rFonts w:eastAsia="Times New Roman" w:cs="Arial"/>
          <w:sz w:val="24"/>
          <w:szCs w:val="24"/>
        </w:rPr>
        <w:t xml:space="preserve"> For this, </w:t>
      </w:r>
      <w:r w:rsidR="005B714C" w:rsidRPr="00992BCA">
        <w:rPr>
          <w:rFonts w:eastAsia="Times New Roman" w:cs="Arial"/>
          <w:sz w:val="24"/>
          <w:szCs w:val="24"/>
        </w:rPr>
        <w:t xml:space="preserve">I will be </w:t>
      </w:r>
      <w:r w:rsidR="00642815">
        <w:rPr>
          <w:rFonts w:eastAsia="Times New Roman" w:cs="Arial"/>
          <w:sz w:val="24"/>
          <w:szCs w:val="24"/>
        </w:rPr>
        <w:t>c</w:t>
      </w:r>
      <w:r w:rsidR="005B714C" w:rsidRPr="00992BCA">
        <w:rPr>
          <w:rFonts w:eastAsia="Times New Roman" w:cs="Arial"/>
          <w:sz w:val="24"/>
          <w:szCs w:val="24"/>
        </w:rPr>
        <w:t>ollecting my data in quantitative form</w:t>
      </w:r>
      <w:r w:rsidR="002344E0" w:rsidRPr="00992BCA">
        <w:rPr>
          <w:rFonts w:eastAsia="Times New Roman" w:cs="Arial"/>
          <w:sz w:val="24"/>
          <w:szCs w:val="24"/>
        </w:rPr>
        <w:t>,</w:t>
      </w:r>
      <w:r w:rsidR="005B714C" w:rsidRPr="00992BCA">
        <w:rPr>
          <w:rFonts w:eastAsia="Times New Roman" w:cs="Arial"/>
          <w:sz w:val="24"/>
          <w:szCs w:val="24"/>
        </w:rPr>
        <w:t xml:space="preserve"> by means of </w:t>
      </w:r>
      <w:r w:rsidR="00D9793C" w:rsidRPr="00992BCA">
        <w:rPr>
          <w:rFonts w:eastAsia="Times New Roman" w:cs="Arial"/>
          <w:sz w:val="24"/>
          <w:szCs w:val="24"/>
        </w:rPr>
        <w:t xml:space="preserve">a 7 question </w:t>
      </w:r>
      <w:r w:rsidR="00777590" w:rsidRPr="00992BCA">
        <w:rPr>
          <w:rFonts w:eastAsia="Times New Roman" w:cs="Arial"/>
          <w:sz w:val="24"/>
          <w:szCs w:val="24"/>
        </w:rPr>
        <w:t xml:space="preserve">opinion poll on </w:t>
      </w:r>
      <w:r w:rsidR="002344E0" w:rsidRPr="00992BCA">
        <w:rPr>
          <w:rFonts w:eastAsia="Times New Roman" w:cs="Arial"/>
          <w:sz w:val="24"/>
          <w:szCs w:val="24"/>
        </w:rPr>
        <w:t>Microsoft</w:t>
      </w:r>
      <w:r w:rsidR="00777590" w:rsidRPr="00992BCA">
        <w:rPr>
          <w:rFonts w:eastAsia="Times New Roman" w:cs="Arial"/>
          <w:sz w:val="24"/>
          <w:szCs w:val="24"/>
        </w:rPr>
        <w:t xml:space="preserve"> </w:t>
      </w:r>
      <w:r w:rsidR="006F65B2" w:rsidRPr="00992BCA">
        <w:rPr>
          <w:rFonts w:eastAsia="Times New Roman" w:cs="Arial"/>
          <w:sz w:val="24"/>
          <w:szCs w:val="24"/>
        </w:rPr>
        <w:t>Forms.</w:t>
      </w:r>
      <w:r w:rsidR="00307DEC" w:rsidRPr="00992BCA">
        <w:rPr>
          <w:rFonts w:eastAsia="Times New Roman" w:cs="Arial"/>
          <w:sz w:val="24"/>
          <w:szCs w:val="24"/>
        </w:rPr>
        <w:t xml:space="preserve"> For participant selection I decided to post my </w:t>
      </w:r>
      <w:r w:rsidR="004E19C5" w:rsidRPr="00992BCA">
        <w:rPr>
          <w:rFonts w:eastAsia="Times New Roman" w:cs="Arial"/>
          <w:sz w:val="24"/>
          <w:szCs w:val="24"/>
        </w:rPr>
        <w:t xml:space="preserve">questionnaire on multiple social media platforms and </w:t>
      </w:r>
      <w:r w:rsidR="00E33B5B" w:rsidRPr="00992BCA">
        <w:rPr>
          <w:rFonts w:eastAsia="Times New Roman" w:cs="Arial"/>
          <w:sz w:val="24"/>
          <w:szCs w:val="24"/>
        </w:rPr>
        <w:t xml:space="preserve">forums in order to get a wider and more varied spread of the British population as possible. </w:t>
      </w:r>
      <w:r w:rsidR="005F7C87" w:rsidRPr="00992BCA">
        <w:rPr>
          <w:rFonts w:eastAsia="Times New Roman" w:cs="Arial"/>
          <w:sz w:val="24"/>
          <w:szCs w:val="24"/>
        </w:rPr>
        <w:t>To make the results as fair as possible it was justified that the sample be no less than 20 Participants.</w:t>
      </w:r>
      <w:r w:rsidR="002A480B" w:rsidRPr="00992BCA">
        <w:rPr>
          <w:rFonts w:eastAsia="Times New Roman" w:cs="Arial"/>
          <w:sz w:val="24"/>
          <w:szCs w:val="24"/>
        </w:rPr>
        <w:t xml:space="preserve"> Once the data </w:t>
      </w:r>
      <w:r w:rsidR="00594515" w:rsidRPr="00992BCA">
        <w:rPr>
          <w:rFonts w:eastAsia="Times New Roman" w:cs="Arial"/>
          <w:sz w:val="24"/>
          <w:szCs w:val="24"/>
        </w:rPr>
        <w:t>is collected a statistical analysis was performed</w:t>
      </w:r>
      <w:r w:rsidR="004F5280" w:rsidRPr="00992BCA">
        <w:rPr>
          <w:rFonts w:eastAsia="Times New Roman" w:cs="Arial"/>
          <w:sz w:val="24"/>
          <w:szCs w:val="24"/>
        </w:rPr>
        <w:t xml:space="preserve">. The questions included </w:t>
      </w:r>
      <w:r w:rsidR="00322745" w:rsidRPr="00992BCA">
        <w:rPr>
          <w:rFonts w:eastAsia="Times New Roman" w:cs="Arial"/>
          <w:sz w:val="24"/>
          <w:szCs w:val="24"/>
        </w:rPr>
        <w:t>Several Categorical Variables and several Numerical</w:t>
      </w:r>
      <w:r w:rsidR="00481947" w:rsidRPr="00992BCA">
        <w:rPr>
          <w:rFonts w:eastAsia="Times New Roman" w:cs="Arial"/>
          <w:sz w:val="24"/>
          <w:szCs w:val="24"/>
        </w:rPr>
        <w:t xml:space="preserve"> Variables. For this reason both cross tabulation and corre</w:t>
      </w:r>
      <w:r w:rsidR="00A41D6E" w:rsidRPr="00992BCA">
        <w:rPr>
          <w:rFonts w:eastAsia="Times New Roman" w:cs="Arial"/>
          <w:sz w:val="24"/>
          <w:szCs w:val="24"/>
        </w:rPr>
        <w:t>lation approaches were used in the analysis</w:t>
      </w:r>
      <w:r w:rsidR="001B4569" w:rsidRPr="00992BCA">
        <w:rPr>
          <w:rFonts w:eastAsia="Times New Roman" w:cs="Arial"/>
          <w:sz w:val="24"/>
          <w:szCs w:val="24"/>
        </w:rPr>
        <w:t xml:space="preserve"> (</w:t>
      </w:r>
      <w:r w:rsidR="001B4569" w:rsidRPr="00E8639E">
        <w:rPr>
          <w:rFonts w:eastAsia="Times New Roman" w:cs="Arial"/>
          <w:color w:val="000000" w:themeColor="text1"/>
          <w:sz w:val="24"/>
          <w:szCs w:val="24"/>
        </w:rPr>
        <w:t>open university</w:t>
      </w:r>
      <w:r w:rsidR="00ED6BE0" w:rsidRPr="00E8639E">
        <w:rPr>
          <w:rFonts w:eastAsia="Times New Roman" w:cs="Arial"/>
          <w:color w:val="000000" w:themeColor="text1"/>
          <w:sz w:val="24"/>
          <w:szCs w:val="24"/>
        </w:rPr>
        <w:t>, 2021</w:t>
      </w:r>
      <w:r w:rsidR="00C70D26" w:rsidRPr="00992BCA">
        <w:rPr>
          <w:rFonts w:eastAsia="Times New Roman" w:cs="Arial"/>
          <w:sz w:val="24"/>
          <w:szCs w:val="24"/>
        </w:rPr>
        <w:t xml:space="preserve">) </w:t>
      </w:r>
      <w:r w:rsidR="00322745" w:rsidRPr="00992BCA">
        <w:rPr>
          <w:rFonts w:eastAsia="Times New Roman" w:cs="Arial"/>
          <w:sz w:val="24"/>
          <w:szCs w:val="24"/>
        </w:rPr>
        <w:t xml:space="preserve"> </w:t>
      </w:r>
      <w:r w:rsidR="00594515" w:rsidRPr="00992BCA">
        <w:rPr>
          <w:rFonts w:eastAsia="Times New Roman" w:cs="Arial"/>
          <w:sz w:val="24"/>
          <w:szCs w:val="24"/>
        </w:rPr>
        <w:t xml:space="preserve">  </w:t>
      </w:r>
      <w:r w:rsidR="005F7C87" w:rsidRPr="00992BCA">
        <w:rPr>
          <w:rFonts w:eastAsia="Times New Roman" w:cs="Arial"/>
          <w:sz w:val="24"/>
          <w:szCs w:val="24"/>
        </w:rPr>
        <w:t xml:space="preserve"> </w:t>
      </w:r>
    </w:p>
    <w:p w14:paraId="40DA1093" w14:textId="77777777" w:rsidR="006C479B" w:rsidRPr="00992BCA" w:rsidRDefault="006C479B" w:rsidP="00E3666D">
      <w:pPr>
        <w:jc w:val="both"/>
        <w:rPr>
          <w:rFonts w:eastAsia="Times New Roman" w:cs="Arial"/>
          <w:sz w:val="24"/>
          <w:szCs w:val="24"/>
        </w:rPr>
      </w:pPr>
    </w:p>
    <w:p w14:paraId="08BAA422" w14:textId="77777777" w:rsidR="007F6FEA" w:rsidRPr="00992BCA" w:rsidRDefault="006C479B" w:rsidP="00E3666D">
      <w:pPr>
        <w:jc w:val="both"/>
        <w:rPr>
          <w:rFonts w:eastAsia="Times New Roman" w:cs="Arial"/>
          <w:b/>
          <w:bCs/>
          <w:sz w:val="28"/>
          <w:szCs w:val="28"/>
          <w:u w:val="single"/>
        </w:rPr>
      </w:pPr>
      <w:r w:rsidRPr="00992BCA">
        <w:rPr>
          <w:rFonts w:eastAsia="Times New Roman" w:cs="Arial"/>
          <w:b/>
          <w:bCs/>
          <w:sz w:val="28"/>
          <w:szCs w:val="28"/>
          <w:u w:val="single"/>
        </w:rPr>
        <w:t xml:space="preserve">Brief Overview of </w:t>
      </w:r>
      <w:r w:rsidR="007C106D" w:rsidRPr="00992BCA">
        <w:rPr>
          <w:rFonts w:eastAsia="Times New Roman" w:cs="Arial"/>
          <w:b/>
          <w:bCs/>
          <w:sz w:val="28"/>
          <w:szCs w:val="28"/>
          <w:u w:val="single"/>
        </w:rPr>
        <w:t xml:space="preserve">current literature </w:t>
      </w:r>
    </w:p>
    <w:p w14:paraId="003C9843" w14:textId="5413FE48" w:rsidR="00545742" w:rsidRPr="00992BCA" w:rsidRDefault="00D323CC" w:rsidP="00257F99">
      <w:pPr>
        <w:spacing w:line="360" w:lineRule="atLeast"/>
        <w:rPr>
          <w:rFonts w:eastAsia="Times New Roman" w:cs="Arial"/>
          <w:sz w:val="24"/>
          <w:szCs w:val="24"/>
        </w:rPr>
      </w:pPr>
      <w:r w:rsidRPr="00992BCA">
        <w:rPr>
          <w:rFonts w:eastAsia="Times New Roman" w:cs="Arial"/>
          <w:sz w:val="24"/>
          <w:szCs w:val="24"/>
        </w:rPr>
        <w:t xml:space="preserve">According to Melissa J. </w:t>
      </w:r>
      <w:proofErr w:type="spellStart"/>
      <w:r w:rsidRPr="00992BCA">
        <w:rPr>
          <w:rFonts w:eastAsia="Times New Roman" w:cs="Arial"/>
          <w:sz w:val="24"/>
          <w:szCs w:val="24"/>
        </w:rPr>
        <w:t>Goertzen</w:t>
      </w:r>
      <w:proofErr w:type="spellEnd"/>
      <w:r w:rsidR="00FA26D6">
        <w:rPr>
          <w:rFonts w:eastAsia="Times New Roman" w:cs="Arial"/>
          <w:sz w:val="24"/>
          <w:szCs w:val="24"/>
        </w:rPr>
        <w:t xml:space="preserve"> (</w:t>
      </w:r>
      <w:r w:rsidR="00600410">
        <w:rPr>
          <w:rFonts w:eastAsia="Times New Roman" w:cs="Arial"/>
          <w:color w:val="000000" w:themeColor="text1"/>
          <w:sz w:val="24"/>
          <w:szCs w:val="24"/>
        </w:rPr>
        <w:t>2017</w:t>
      </w:r>
      <w:r w:rsidR="00FA26D6">
        <w:rPr>
          <w:rFonts w:eastAsia="Times New Roman" w:cs="Arial"/>
          <w:sz w:val="24"/>
          <w:szCs w:val="24"/>
        </w:rPr>
        <w:t>)</w:t>
      </w:r>
      <w:r w:rsidRPr="00992BCA">
        <w:rPr>
          <w:rFonts w:eastAsia="Times New Roman" w:cs="Arial"/>
          <w:sz w:val="24"/>
          <w:szCs w:val="24"/>
        </w:rPr>
        <w:t xml:space="preserve">, quantitative research is “collecting and </w:t>
      </w:r>
      <w:r w:rsidR="003C5F14" w:rsidRPr="00992BCA">
        <w:rPr>
          <w:rFonts w:eastAsia="Times New Roman" w:cs="Arial"/>
          <w:sz w:val="24"/>
          <w:szCs w:val="24"/>
        </w:rPr>
        <w:t>analysing</w:t>
      </w:r>
      <w:r w:rsidRPr="00992BCA">
        <w:rPr>
          <w:rFonts w:eastAsia="Times New Roman" w:cs="Arial"/>
          <w:sz w:val="24"/>
          <w:szCs w:val="24"/>
        </w:rPr>
        <w:t xml:space="preserve"> data that is structured and can be represented numerically. This means that questions must be “direct” and “quantifiable” such as ‘how much?’ And ‘how many?’. Some of the advantages of quantitative research procedures include Comparability and replication, meaning that “The study can be reproduced in other cultural settings or with different groups of participants. Results can be compared statistically </w:t>
      </w:r>
      <w:r w:rsidR="00322376">
        <w:rPr>
          <w:rFonts w:eastAsia="Times New Roman" w:cs="Arial"/>
          <w:sz w:val="24"/>
          <w:szCs w:val="24"/>
        </w:rPr>
        <w:t xml:space="preserve">with a high </w:t>
      </w:r>
      <w:r w:rsidR="00A7067C">
        <w:rPr>
          <w:rFonts w:eastAsia="Times New Roman" w:cs="Arial"/>
          <w:sz w:val="24"/>
          <w:szCs w:val="24"/>
        </w:rPr>
        <w:t>external reliability</w:t>
      </w:r>
      <w:r w:rsidR="00764D0E">
        <w:rPr>
          <w:rFonts w:eastAsia="Times New Roman" w:cs="Arial"/>
          <w:sz w:val="24"/>
          <w:szCs w:val="24"/>
        </w:rPr>
        <w:t xml:space="preserve"> </w:t>
      </w:r>
      <w:r w:rsidRPr="00992BCA">
        <w:rPr>
          <w:rFonts w:eastAsia="Times New Roman" w:cs="Arial"/>
          <w:sz w:val="24"/>
          <w:szCs w:val="24"/>
        </w:rPr>
        <w:t>(</w:t>
      </w:r>
      <w:proofErr w:type="spellStart"/>
      <w:r w:rsidR="00954E2F" w:rsidRPr="00954E2F">
        <w:rPr>
          <w:rFonts w:eastAsia="Times New Roman" w:cs="Arial"/>
          <w:color w:val="000000" w:themeColor="text1"/>
          <w:sz w:val="24"/>
          <w:szCs w:val="24"/>
        </w:rPr>
        <w:t>Kimura</w:t>
      </w:r>
      <w:proofErr w:type="spellEnd"/>
      <w:r w:rsidR="00954E2F" w:rsidRPr="00954E2F">
        <w:rPr>
          <w:rFonts w:eastAsia="Times New Roman" w:cs="Arial"/>
          <w:color w:val="000000" w:themeColor="text1"/>
          <w:sz w:val="24"/>
          <w:szCs w:val="24"/>
        </w:rPr>
        <w:t>, 2006</w:t>
      </w:r>
      <w:r w:rsidRPr="00992BCA">
        <w:rPr>
          <w:rFonts w:eastAsia="Times New Roman" w:cs="Arial"/>
          <w:sz w:val="24"/>
          <w:szCs w:val="24"/>
        </w:rPr>
        <w:t>)</w:t>
      </w:r>
      <w:r w:rsidR="002320AC" w:rsidRPr="00992BCA">
        <w:rPr>
          <w:rFonts w:eastAsia="Times New Roman" w:cs="Arial"/>
          <w:sz w:val="24"/>
          <w:szCs w:val="24"/>
        </w:rPr>
        <w:t xml:space="preserve"> </w:t>
      </w:r>
      <w:r w:rsidR="00DF66FD" w:rsidRPr="00992BCA">
        <w:rPr>
          <w:rFonts w:eastAsia="Times New Roman" w:cs="Arial"/>
          <w:sz w:val="24"/>
          <w:szCs w:val="24"/>
        </w:rPr>
        <w:t xml:space="preserve">The research paradigm I am following for this </w:t>
      </w:r>
      <w:r w:rsidR="00954548" w:rsidRPr="00992BCA">
        <w:rPr>
          <w:rFonts w:eastAsia="Times New Roman" w:cs="Arial"/>
          <w:sz w:val="24"/>
          <w:szCs w:val="24"/>
        </w:rPr>
        <w:t xml:space="preserve">study is </w:t>
      </w:r>
      <w:r w:rsidR="002A7328" w:rsidRPr="00992BCA">
        <w:rPr>
          <w:rFonts w:eastAsia="Times New Roman" w:cs="Arial"/>
          <w:sz w:val="24"/>
          <w:szCs w:val="24"/>
        </w:rPr>
        <w:t>Positivism.</w:t>
      </w:r>
      <w:r w:rsidR="00F80D9D" w:rsidRPr="00992BCA">
        <w:rPr>
          <w:rFonts w:eastAsia="Times New Roman" w:cs="Arial"/>
          <w:sz w:val="24"/>
          <w:szCs w:val="24"/>
        </w:rPr>
        <w:t xml:space="preserve"> Positivism is </w:t>
      </w:r>
      <w:r w:rsidR="007007AD" w:rsidRPr="00992BCA">
        <w:rPr>
          <w:rFonts w:eastAsia="Times New Roman" w:cs="Arial"/>
          <w:sz w:val="24"/>
          <w:szCs w:val="24"/>
        </w:rPr>
        <w:t xml:space="preserve">a philosophical </w:t>
      </w:r>
      <w:r w:rsidR="00AB1FF7" w:rsidRPr="00992BCA">
        <w:rPr>
          <w:rFonts w:eastAsia="Times New Roman" w:cs="Arial"/>
          <w:sz w:val="24"/>
          <w:szCs w:val="24"/>
        </w:rPr>
        <w:t xml:space="preserve">theory </w:t>
      </w:r>
      <w:r w:rsidR="00E0076A" w:rsidRPr="00992BCA">
        <w:rPr>
          <w:rFonts w:eastAsia="Times New Roman" w:cs="Arial"/>
          <w:sz w:val="24"/>
          <w:szCs w:val="24"/>
        </w:rPr>
        <w:t>stating that information about reality</w:t>
      </w:r>
      <w:r w:rsidR="00AE2EA7" w:rsidRPr="00992BCA">
        <w:rPr>
          <w:rFonts w:eastAsia="Times New Roman" w:cs="Arial"/>
          <w:sz w:val="24"/>
          <w:szCs w:val="24"/>
        </w:rPr>
        <w:t xml:space="preserve"> is obtained </w:t>
      </w:r>
      <w:r w:rsidR="0044331C" w:rsidRPr="00992BCA">
        <w:rPr>
          <w:rFonts w:eastAsia="Times New Roman" w:cs="Arial"/>
          <w:sz w:val="24"/>
          <w:szCs w:val="24"/>
        </w:rPr>
        <w:t xml:space="preserve">from </w:t>
      </w:r>
      <w:r w:rsidR="00175F54" w:rsidRPr="00992BCA">
        <w:rPr>
          <w:rFonts w:eastAsia="Times New Roman" w:cs="Arial"/>
          <w:sz w:val="24"/>
          <w:szCs w:val="24"/>
        </w:rPr>
        <w:t xml:space="preserve">observation </w:t>
      </w:r>
      <w:r w:rsidR="00175F54" w:rsidRPr="00992BCA">
        <w:rPr>
          <w:rFonts w:eastAsia="Times New Roman" w:cs="Arial"/>
          <w:sz w:val="24"/>
          <w:szCs w:val="24"/>
        </w:rPr>
        <w:lastRenderedPageBreak/>
        <w:t>and experience</w:t>
      </w:r>
      <w:r w:rsidR="0044331C" w:rsidRPr="00992BCA">
        <w:rPr>
          <w:rFonts w:eastAsia="Times New Roman" w:cs="Arial"/>
          <w:sz w:val="24"/>
          <w:szCs w:val="24"/>
        </w:rPr>
        <w:t xml:space="preserve"> of a </w:t>
      </w:r>
      <w:r w:rsidR="004026A0" w:rsidRPr="00992BCA">
        <w:rPr>
          <w:rFonts w:eastAsia="Times New Roman" w:cs="Arial"/>
          <w:sz w:val="24"/>
          <w:szCs w:val="24"/>
        </w:rPr>
        <w:t>particular</w:t>
      </w:r>
      <w:r w:rsidR="0044331C" w:rsidRPr="00992BCA">
        <w:rPr>
          <w:rFonts w:eastAsia="Times New Roman" w:cs="Arial"/>
          <w:sz w:val="24"/>
          <w:szCs w:val="24"/>
        </w:rPr>
        <w:t xml:space="preserve"> phenomenon</w:t>
      </w:r>
      <w:r w:rsidR="004026A0" w:rsidRPr="00992BCA">
        <w:rPr>
          <w:rFonts w:eastAsia="Times New Roman" w:cs="Arial"/>
          <w:sz w:val="24"/>
          <w:szCs w:val="24"/>
        </w:rPr>
        <w:t xml:space="preserve"> (</w:t>
      </w:r>
      <w:proofErr w:type="spellStart"/>
      <w:r w:rsidR="008E5AC5" w:rsidRPr="00992BCA">
        <w:rPr>
          <w:rFonts w:eastAsia="Times New Roman" w:cs="Arial"/>
          <w:sz w:val="24"/>
          <w:szCs w:val="24"/>
        </w:rPr>
        <w:t>Jupp</w:t>
      </w:r>
      <w:proofErr w:type="spellEnd"/>
      <w:r w:rsidR="008E5AC5" w:rsidRPr="00992BCA">
        <w:rPr>
          <w:rFonts w:eastAsia="Times New Roman" w:cs="Arial"/>
          <w:sz w:val="24"/>
          <w:szCs w:val="24"/>
        </w:rPr>
        <w:t>, 2006)</w:t>
      </w:r>
      <w:r w:rsidR="0044331C" w:rsidRPr="00992BCA">
        <w:rPr>
          <w:rFonts w:eastAsia="Times New Roman" w:cs="Arial"/>
          <w:sz w:val="24"/>
          <w:szCs w:val="24"/>
        </w:rPr>
        <w:t>.</w:t>
      </w:r>
      <w:r w:rsidR="002A7328" w:rsidRPr="00992BCA">
        <w:rPr>
          <w:rFonts w:eastAsia="Times New Roman" w:cs="Arial"/>
          <w:sz w:val="24"/>
          <w:szCs w:val="24"/>
        </w:rPr>
        <w:t xml:space="preserve"> </w:t>
      </w:r>
      <w:r w:rsidR="009535F8" w:rsidRPr="00992BCA">
        <w:rPr>
          <w:rFonts w:eastAsia="Times New Roman" w:cs="Arial"/>
          <w:sz w:val="24"/>
          <w:szCs w:val="24"/>
        </w:rPr>
        <w:t xml:space="preserve">The ontology of positivism is that </w:t>
      </w:r>
      <w:r w:rsidR="00F701EE" w:rsidRPr="00992BCA">
        <w:rPr>
          <w:rFonts w:eastAsia="Times New Roman" w:cs="Arial"/>
          <w:sz w:val="24"/>
          <w:szCs w:val="24"/>
        </w:rPr>
        <w:t>there is a single reality or truth.</w:t>
      </w:r>
      <w:r w:rsidR="002D3721" w:rsidRPr="00992BCA">
        <w:rPr>
          <w:rFonts w:eastAsia="Times New Roman" w:cs="Arial"/>
          <w:sz w:val="24"/>
          <w:szCs w:val="24"/>
        </w:rPr>
        <w:t xml:space="preserve"> </w:t>
      </w:r>
      <w:r w:rsidR="00872F4F" w:rsidRPr="00992BCA">
        <w:rPr>
          <w:rFonts w:eastAsia="Times New Roman" w:cs="Arial"/>
          <w:sz w:val="24"/>
          <w:szCs w:val="24"/>
        </w:rPr>
        <w:t>What is Ontology? Ontology is the researchers beliefs about reality</w:t>
      </w:r>
      <w:r w:rsidR="006D0E4D">
        <w:rPr>
          <w:rFonts w:eastAsia="Times New Roman" w:cs="Arial"/>
          <w:sz w:val="24"/>
          <w:szCs w:val="24"/>
        </w:rPr>
        <w:t xml:space="preserve"> </w:t>
      </w:r>
      <w:r w:rsidR="007B33C0" w:rsidRPr="007B33C0">
        <w:rPr>
          <w:rFonts w:eastAsia="Times New Roman" w:cs="Arial"/>
          <w:sz w:val="24"/>
          <w:szCs w:val="24"/>
        </w:rPr>
        <w:t>(Davies, Hands and Maki, 1998)</w:t>
      </w:r>
      <w:r w:rsidR="00872F4F" w:rsidRPr="00992BCA">
        <w:rPr>
          <w:rFonts w:eastAsia="Times New Roman" w:cs="Arial"/>
          <w:sz w:val="24"/>
          <w:szCs w:val="24"/>
        </w:rPr>
        <w:t xml:space="preserve">. </w:t>
      </w:r>
      <w:r w:rsidR="00F701EE" w:rsidRPr="00992BCA">
        <w:rPr>
          <w:rFonts w:eastAsia="Times New Roman" w:cs="Arial"/>
          <w:sz w:val="24"/>
          <w:szCs w:val="24"/>
        </w:rPr>
        <w:t xml:space="preserve">I believe there is </w:t>
      </w:r>
      <w:r w:rsidR="0076158C" w:rsidRPr="00992BCA">
        <w:rPr>
          <w:rFonts w:eastAsia="Times New Roman" w:cs="Arial"/>
          <w:sz w:val="24"/>
          <w:szCs w:val="24"/>
        </w:rPr>
        <w:t>a definite correlation between urbanisation and litter levels and I intend to find it.</w:t>
      </w:r>
      <w:r w:rsidR="00F056D8" w:rsidRPr="00992BCA">
        <w:rPr>
          <w:rFonts w:eastAsia="Times New Roman" w:cs="Arial"/>
          <w:sz w:val="24"/>
          <w:szCs w:val="24"/>
        </w:rPr>
        <w:t xml:space="preserve"> Because of this I will be taking an objective stance on the data gathering to find the facts.</w:t>
      </w:r>
      <w:r w:rsidR="0076158C" w:rsidRPr="00992BCA">
        <w:rPr>
          <w:rFonts w:eastAsia="Times New Roman" w:cs="Arial"/>
          <w:sz w:val="24"/>
          <w:szCs w:val="24"/>
        </w:rPr>
        <w:t xml:space="preserve"> </w:t>
      </w:r>
      <w:r w:rsidR="00BF1F00" w:rsidRPr="00992BCA">
        <w:rPr>
          <w:rFonts w:eastAsia="Times New Roman" w:cs="Arial"/>
          <w:sz w:val="24"/>
          <w:szCs w:val="24"/>
        </w:rPr>
        <w:t xml:space="preserve">The epistemology of positivism is that </w:t>
      </w:r>
      <w:r w:rsidR="00BD5E7C" w:rsidRPr="00992BCA">
        <w:rPr>
          <w:rFonts w:eastAsia="Times New Roman" w:cs="Arial"/>
          <w:sz w:val="24"/>
          <w:szCs w:val="24"/>
        </w:rPr>
        <w:t xml:space="preserve">reality can be </w:t>
      </w:r>
      <w:r w:rsidR="00246A0F" w:rsidRPr="00992BCA">
        <w:rPr>
          <w:rFonts w:eastAsia="Times New Roman" w:cs="Arial"/>
          <w:sz w:val="24"/>
          <w:szCs w:val="24"/>
        </w:rPr>
        <w:t>measured</w:t>
      </w:r>
      <w:r w:rsidR="00740CDF">
        <w:rPr>
          <w:rFonts w:eastAsia="Times New Roman" w:cs="Arial"/>
          <w:sz w:val="24"/>
          <w:szCs w:val="24"/>
        </w:rPr>
        <w:t xml:space="preserve"> </w:t>
      </w:r>
      <w:r w:rsidR="004467D0">
        <w:rPr>
          <w:rFonts w:eastAsia="Times New Roman" w:cs="Arial"/>
          <w:sz w:val="24"/>
          <w:szCs w:val="24"/>
        </w:rPr>
        <w:t>(</w:t>
      </w:r>
      <w:proofErr w:type="spellStart"/>
      <w:r w:rsidR="004A2B4C" w:rsidRPr="004A2B4C">
        <w:rPr>
          <w:rFonts w:eastAsia="Times New Roman" w:cs="Arial"/>
          <w:sz w:val="24"/>
          <w:szCs w:val="24"/>
        </w:rPr>
        <w:t>Oluwagbamila</w:t>
      </w:r>
      <w:proofErr w:type="spellEnd"/>
      <w:r w:rsidR="004A2B4C" w:rsidRPr="004A2B4C">
        <w:rPr>
          <w:rFonts w:eastAsia="Times New Roman" w:cs="Arial"/>
          <w:sz w:val="24"/>
          <w:szCs w:val="24"/>
        </w:rPr>
        <w:t xml:space="preserve">, </w:t>
      </w:r>
      <w:proofErr w:type="spellStart"/>
      <w:r w:rsidR="004A2B4C" w:rsidRPr="004A2B4C">
        <w:rPr>
          <w:rFonts w:eastAsia="Times New Roman" w:cs="Arial"/>
          <w:sz w:val="24"/>
          <w:szCs w:val="24"/>
        </w:rPr>
        <w:t>Polycarp</w:t>
      </w:r>
      <w:proofErr w:type="spellEnd"/>
      <w:r w:rsidR="004A2B4C" w:rsidRPr="004A2B4C">
        <w:rPr>
          <w:rFonts w:eastAsia="Times New Roman" w:cs="Arial"/>
          <w:sz w:val="24"/>
          <w:szCs w:val="24"/>
        </w:rPr>
        <w:t xml:space="preserve"> and </w:t>
      </w:r>
      <w:proofErr w:type="spellStart"/>
      <w:r w:rsidR="004A2B4C" w:rsidRPr="004A2B4C">
        <w:rPr>
          <w:rFonts w:eastAsia="Times New Roman" w:cs="Arial"/>
          <w:sz w:val="24"/>
          <w:szCs w:val="24"/>
        </w:rPr>
        <w:t>Kasimu</w:t>
      </w:r>
      <w:proofErr w:type="spellEnd"/>
      <w:r w:rsidR="004A2B4C" w:rsidRPr="004A2B4C">
        <w:rPr>
          <w:rFonts w:eastAsia="Times New Roman" w:cs="Arial"/>
          <w:sz w:val="24"/>
          <w:szCs w:val="24"/>
        </w:rPr>
        <w:t>, 2019)</w:t>
      </w:r>
      <w:r w:rsidR="004A2B4C">
        <w:rPr>
          <w:rFonts w:eastAsia="Times New Roman" w:cs="Arial"/>
          <w:sz w:val="24"/>
          <w:szCs w:val="24"/>
        </w:rPr>
        <w:t xml:space="preserve"> </w:t>
      </w:r>
      <w:r w:rsidR="0018360E" w:rsidRPr="00992BCA">
        <w:rPr>
          <w:rFonts w:eastAsia="Times New Roman" w:cs="Arial"/>
          <w:sz w:val="24"/>
          <w:szCs w:val="24"/>
        </w:rPr>
        <w:t xml:space="preserve">so I intend </w:t>
      </w:r>
      <w:r w:rsidR="00F1226E" w:rsidRPr="00992BCA">
        <w:rPr>
          <w:rFonts w:eastAsia="Times New Roman" w:cs="Arial"/>
          <w:sz w:val="24"/>
          <w:szCs w:val="24"/>
        </w:rPr>
        <w:t>to</w:t>
      </w:r>
      <w:r w:rsidR="0018360E" w:rsidRPr="00992BCA">
        <w:rPr>
          <w:rFonts w:eastAsia="Times New Roman" w:cs="Arial"/>
          <w:sz w:val="24"/>
          <w:szCs w:val="24"/>
        </w:rPr>
        <w:t xml:space="preserve"> </w:t>
      </w:r>
      <w:r w:rsidR="00C93204" w:rsidRPr="00992BCA">
        <w:rPr>
          <w:rFonts w:eastAsia="Times New Roman" w:cs="Arial"/>
          <w:sz w:val="24"/>
          <w:szCs w:val="24"/>
        </w:rPr>
        <w:t xml:space="preserve">capture reliable </w:t>
      </w:r>
      <w:r w:rsidR="00810D51" w:rsidRPr="00992BCA">
        <w:rPr>
          <w:rFonts w:eastAsia="Times New Roman" w:cs="Arial"/>
          <w:sz w:val="24"/>
          <w:szCs w:val="24"/>
        </w:rPr>
        <w:t>and measurable data that will produce a picture of the reality of littering in our</w:t>
      </w:r>
      <w:r w:rsidR="00B63696" w:rsidRPr="00992BCA">
        <w:rPr>
          <w:rFonts w:eastAsia="Times New Roman" w:cs="Arial"/>
          <w:sz w:val="24"/>
          <w:szCs w:val="24"/>
        </w:rPr>
        <w:t xml:space="preserve"> </w:t>
      </w:r>
      <w:r w:rsidR="00D94DCA" w:rsidRPr="00992BCA">
        <w:rPr>
          <w:rFonts w:eastAsia="Times New Roman" w:cs="Arial"/>
          <w:sz w:val="24"/>
          <w:szCs w:val="24"/>
        </w:rPr>
        <w:t>communities.</w:t>
      </w:r>
      <w:r w:rsidR="00854B53" w:rsidRPr="00992BCA">
        <w:rPr>
          <w:rFonts w:eastAsia="Times New Roman" w:cs="Arial"/>
          <w:sz w:val="24"/>
          <w:szCs w:val="24"/>
        </w:rPr>
        <w:t xml:space="preserve"> What is epistemology?</w:t>
      </w:r>
      <w:r w:rsidR="003B1B38" w:rsidRPr="00992BCA">
        <w:rPr>
          <w:rFonts w:eastAsia="Times New Roman" w:cs="Arial"/>
          <w:sz w:val="24"/>
          <w:szCs w:val="24"/>
        </w:rPr>
        <w:t xml:space="preserve"> Epistemology is the study of knowledge and how it is </w:t>
      </w:r>
      <w:r w:rsidR="00252A4A" w:rsidRPr="00992BCA">
        <w:rPr>
          <w:rFonts w:eastAsia="Times New Roman" w:cs="Arial"/>
          <w:sz w:val="24"/>
          <w:szCs w:val="24"/>
        </w:rPr>
        <w:t>ascertained</w:t>
      </w:r>
      <w:r w:rsidR="00FA26D6">
        <w:rPr>
          <w:rFonts w:eastAsia="Times New Roman" w:cs="Arial"/>
          <w:sz w:val="24"/>
          <w:szCs w:val="24"/>
        </w:rPr>
        <w:t xml:space="preserve"> (</w:t>
      </w:r>
      <w:proofErr w:type="spellStart"/>
      <w:r w:rsidR="004D0AE2">
        <w:rPr>
          <w:rFonts w:eastAsia="Times New Roman" w:cs="Arial"/>
          <w:color w:val="000000" w:themeColor="text1"/>
          <w:sz w:val="24"/>
          <w:szCs w:val="24"/>
        </w:rPr>
        <w:t>Hetherington</w:t>
      </w:r>
      <w:proofErr w:type="spellEnd"/>
      <w:r w:rsidR="004D0AE2">
        <w:rPr>
          <w:rFonts w:eastAsia="Times New Roman" w:cs="Arial"/>
          <w:color w:val="000000" w:themeColor="text1"/>
          <w:sz w:val="24"/>
          <w:szCs w:val="24"/>
        </w:rPr>
        <w:t>, 2019</w:t>
      </w:r>
      <w:r w:rsidR="00FA26D6">
        <w:rPr>
          <w:rFonts w:eastAsia="Times New Roman" w:cs="Arial"/>
          <w:sz w:val="24"/>
          <w:szCs w:val="24"/>
        </w:rPr>
        <w:t>)</w:t>
      </w:r>
      <w:r w:rsidR="003B1B38" w:rsidRPr="00992BCA">
        <w:rPr>
          <w:rFonts w:eastAsia="Times New Roman" w:cs="Arial"/>
          <w:sz w:val="24"/>
          <w:szCs w:val="24"/>
        </w:rPr>
        <w:t>.</w:t>
      </w:r>
      <w:r w:rsidR="0032792E" w:rsidRPr="00992BCA">
        <w:rPr>
          <w:rFonts w:eastAsia="Times New Roman" w:cs="Arial"/>
          <w:sz w:val="24"/>
          <w:szCs w:val="24"/>
        </w:rPr>
        <w:t xml:space="preserve"> In this case it will be measured.</w:t>
      </w:r>
      <w:r w:rsidR="00D94DCA" w:rsidRPr="00992BCA">
        <w:rPr>
          <w:rFonts w:eastAsia="Times New Roman" w:cs="Arial"/>
          <w:sz w:val="24"/>
          <w:szCs w:val="24"/>
        </w:rPr>
        <w:t xml:space="preserve"> </w:t>
      </w:r>
      <w:r w:rsidR="009471C7" w:rsidRPr="00992BCA">
        <w:rPr>
          <w:rFonts w:eastAsia="Times New Roman" w:cs="Arial"/>
          <w:sz w:val="24"/>
          <w:szCs w:val="24"/>
        </w:rPr>
        <w:t>The methodology I will use to achieve this will be survey research</w:t>
      </w:r>
      <w:r w:rsidR="003927BC" w:rsidRPr="00992BCA">
        <w:rPr>
          <w:rFonts w:eastAsia="Times New Roman" w:cs="Arial"/>
          <w:sz w:val="24"/>
          <w:szCs w:val="24"/>
        </w:rPr>
        <w:t xml:space="preserve"> to obtain quantitative results that can be analysed.</w:t>
      </w:r>
      <w:r w:rsidR="003302F1" w:rsidRPr="00992BCA">
        <w:rPr>
          <w:rFonts w:eastAsia="Times New Roman" w:cs="Arial"/>
          <w:sz w:val="24"/>
          <w:szCs w:val="24"/>
        </w:rPr>
        <w:t xml:space="preserve"> </w:t>
      </w:r>
    </w:p>
    <w:p w14:paraId="166419B1" w14:textId="77777777" w:rsidR="00E3666D" w:rsidRPr="00992BCA" w:rsidRDefault="00E3666D" w:rsidP="00E3666D">
      <w:pPr>
        <w:jc w:val="both"/>
        <w:rPr>
          <w:rFonts w:eastAsia="Times New Roman" w:cs="Arial"/>
          <w:sz w:val="24"/>
          <w:szCs w:val="24"/>
        </w:rPr>
      </w:pPr>
    </w:p>
    <w:p w14:paraId="193A4E7B" w14:textId="77777777" w:rsidR="00E3666D" w:rsidRPr="00992BCA" w:rsidRDefault="00D4079C" w:rsidP="00E3666D">
      <w:pPr>
        <w:jc w:val="both"/>
        <w:rPr>
          <w:rFonts w:eastAsia="Times New Roman" w:cs="Arial"/>
          <w:b/>
          <w:bCs/>
          <w:sz w:val="28"/>
          <w:szCs w:val="28"/>
          <w:u w:val="single"/>
        </w:rPr>
      </w:pPr>
      <w:r w:rsidRPr="00992BCA">
        <w:rPr>
          <w:rFonts w:eastAsia="Times New Roman" w:cs="Arial"/>
          <w:b/>
          <w:bCs/>
          <w:sz w:val="28"/>
          <w:szCs w:val="28"/>
          <w:u w:val="single"/>
        </w:rPr>
        <w:t>The research p</w:t>
      </w:r>
      <w:r w:rsidR="00E3666D" w:rsidRPr="00992BCA">
        <w:rPr>
          <w:rFonts w:eastAsia="Times New Roman" w:cs="Arial"/>
          <w:b/>
          <w:bCs/>
          <w:sz w:val="28"/>
          <w:szCs w:val="28"/>
          <w:u w:val="single"/>
        </w:rPr>
        <w:t>rocedure</w:t>
      </w:r>
    </w:p>
    <w:p w14:paraId="6CE17A7B" w14:textId="43569009" w:rsidR="005F3DDE" w:rsidRPr="00992BCA" w:rsidRDefault="00D4167A" w:rsidP="009F5D07">
      <w:pPr>
        <w:rPr>
          <w:rFonts w:eastAsia="Times New Roman" w:cs="Arial"/>
          <w:sz w:val="24"/>
          <w:szCs w:val="24"/>
        </w:rPr>
      </w:pPr>
      <w:r w:rsidRPr="00992BCA">
        <w:rPr>
          <w:rFonts w:eastAsia="Times New Roman" w:cs="Arial"/>
          <w:sz w:val="24"/>
          <w:szCs w:val="24"/>
        </w:rPr>
        <w:t xml:space="preserve">Following the positivism </w:t>
      </w:r>
      <w:r w:rsidR="005B3176" w:rsidRPr="00992BCA">
        <w:rPr>
          <w:rFonts w:eastAsia="Times New Roman" w:cs="Arial"/>
          <w:sz w:val="24"/>
          <w:szCs w:val="24"/>
        </w:rPr>
        <w:t xml:space="preserve">paradigm for this research is </w:t>
      </w:r>
      <w:r w:rsidR="009F5D07" w:rsidRPr="00992BCA">
        <w:rPr>
          <w:rFonts w:eastAsia="Times New Roman" w:cs="Arial"/>
          <w:sz w:val="24"/>
          <w:szCs w:val="24"/>
        </w:rPr>
        <w:t>to do a st</w:t>
      </w:r>
      <w:r w:rsidR="00D27FFD" w:rsidRPr="00992BCA">
        <w:rPr>
          <w:rFonts w:eastAsia="Times New Roman" w:cs="Arial"/>
          <w:sz w:val="24"/>
          <w:szCs w:val="24"/>
        </w:rPr>
        <w:t>atistical analysis on the data gathered</w:t>
      </w:r>
      <w:r w:rsidR="00C30D17" w:rsidRPr="00992BCA">
        <w:rPr>
          <w:rFonts w:eastAsia="Times New Roman" w:cs="Arial"/>
          <w:sz w:val="24"/>
          <w:szCs w:val="24"/>
        </w:rPr>
        <w:t xml:space="preserve">. I </w:t>
      </w:r>
      <w:r w:rsidR="00D10A77" w:rsidRPr="00992BCA">
        <w:rPr>
          <w:rFonts w:eastAsia="Times New Roman" w:cs="Arial"/>
          <w:sz w:val="24"/>
          <w:szCs w:val="24"/>
        </w:rPr>
        <w:t>will gather this data</w:t>
      </w:r>
      <w:r w:rsidR="00D27FFD" w:rsidRPr="00992BCA">
        <w:rPr>
          <w:rFonts w:eastAsia="Times New Roman" w:cs="Arial"/>
          <w:sz w:val="24"/>
          <w:szCs w:val="24"/>
        </w:rPr>
        <w:t xml:space="preserve"> from a </w:t>
      </w:r>
      <w:r w:rsidR="00E050A4" w:rsidRPr="00992BCA">
        <w:rPr>
          <w:rFonts w:eastAsia="Times New Roman" w:cs="Arial"/>
          <w:sz w:val="24"/>
          <w:szCs w:val="24"/>
        </w:rPr>
        <w:t>structur</w:t>
      </w:r>
      <w:r w:rsidR="005D1141" w:rsidRPr="00992BCA">
        <w:rPr>
          <w:rFonts w:eastAsia="Times New Roman" w:cs="Arial"/>
          <w:sz w:val="24"/>
          <w:szCs w:val="24"/>
        </w:rPr>
        <w:t xml:space="preserve">ed </w:t>
      </w:r>
      <w:r w:rsidR="009621A7" w:rsidRPr="00992BCA">
        <w:rPr>
          <w:rFonts w:eastAsia="Times New Roman" w:cs="Arial"/>
          <w:sz w:val="24"/>
          <w:szCs w:val="24"/>
        </w:rPr>
        <w:t xml:space="preserve">questionnaire </w:t>
      </w:r>
      <w:r w:rsidR="00174268" w:rsidRPr="00992BCA">
        <w:rPr>
          <w:rFonts w:eastAsia="Times New Roman" w:cs="Arial"/>
          <w:sz w:val="24"/>
          <w:szCs w:val="24"/>
        </w:rPr>
        <w:t>w</w:t>
      </w:r>
      <w:r w:rsidR="00F9019F" w:rsidRPr="00992BCA">
        <w:rPr>
          <w:rFonts w:eastAsia="Times New Roman" w:cs="Arial"/>
          <w:sz w:val="24"/>
          <w:szCs w:val="24"/>
        </w:rPr>
        <w:t xml:space="preserve">ith 7 questions. </w:t>
      </w:r>
      <w:r w:rsidR="009621A7" w:rsidRPr="00992BCA">
        <w:rPr>
          <w:rFonts w:eastAsia="Times New Roman" w:cs="Arial"/>
          <w:sz w:val="24"/>
          <w:szCs w:val="24"/>
        </w:rPr>
        <w:t xml:space="preserve"> </w:t>
      </w:r>
    </w:p>
    <w:p w14:paraId="2124AA8F" w14:textId="15C3E22D" w:rsidR="00DF0445" w:rsidRDefault="00156586" w:rsidP="00CA64C6">
      <w:pPr>
        <w:rPr>
          <w:rFonts w:eastAsia="Times New Roman" w:cs="Arial"/>
          <w:sz w:val="24"/>
          <w:szCs w:val="24"/>
        </w:rPr>
      </w:pPr>
      <w:r w:rsidRPr="00992BCA">
        <w:rPr>
          <w:rFonts w:eastAsia="Times New Roman" w:cs="Arial"/>
          <w:sz w:val="24"/>
          <w:szCs w:val="24"/>
        </w:rPr>
        <w:t>The seven questions are as follows</w:t>
      </w:r>
      <w:r w:rsidR="00787B60" w:rsidRPr="00992BCA">
        <w:rPr>
          <w:rFonts w:eastAsia="Times New Roman" w:cs="Arial"/>
          <w:sz w:val="24"/>
          <w:szCs w:val="24"/>
        </w:rPr>
        <w:t>;</w:t>
      </w:r>
    </w:p>
    <w:p w14:paraId="16C88FF3" w14:textId="77777777" w:rsidR="00992BCA" w:rsidRPr="00992BCA" w:rsidRDefault="00992BCA" w:rsidP="00CA64C6">
      <w:pPr>
        <w:rPr>
          <w:rFonts w:eastAsia="Times New Roman" w:cs="Arial"/>
          <w:sz w:val="24"/>
          <w:szCs w:val="24"/>
        </w:rPr>
      </w:pPr>
    </w:p>
    <w:p w14:paraId="16AFFCC1" w14:textId="77777777" w:rsidR="000E0985" w:rsidRPr="00992BCA" w:rsidRDefault="00290655" w:rsidP="00AE332C">
      <w:pPr>
        <w:pStyle w:val="ListParagraph"/>
        <w:numPr>
          <w:ilvl w:val="0"/>
          <w:numId w:val="2"/>
        </w:numPr>
        <w:divId w:val="1061488789"/>
        <w:rPr>
          <w:rFonts w:ascii="Times New Roman" w:eastAsia="Times New Roman" w:hAnsi="Times New Roman" w:cs="Times New Roman"/>
          <w:sz w:val="24"/>
          <w:szCs w:val="24"/>
        </w:rPr>
      </w:pPr>
      <w:r w:rsidRPr="00992BCA">
        <w:rPr>
          <w:rFonts w:ascii="Times New Roman" w:eastAsia="Times New Roman" w:hAnsi="Times New Roman" w:cs="Times New Roman"/>
          <w:b/>
          <w:bCs/>
          <w:sz w:val="24"/>
          <w:szCs w:val="24"/>
        </w:rPr>
        <w:t>What age bracket do you fit in?</w:t>
      </w:r>
    </w:p>
    <w:p w14:paraId="7880328E" w14:textId="77777777" w:rsidR="00290655" w:rsidRPr="00992BCA" w:rsidRDefault="00AE332C" w:rsidP="000E0985">
      <w:pPr>
        <w:pStyle w:val="ListParagraph"/>
        <w:divId w:val="1061488789"/>
        <w:rPr>
          <w:rFonts w:ascii="Times New Roman" w:eastAsia="Times New Roman" w:hAnsi="Times New Roman" w:cs="Times New Roman"/>
          <w:sz w:val="24"/>
          <w:szCs w:val="24"/>
        </w:rPr>
      </w:pPr>
      <w:r w:rsidRPr="00992BCA">
        <w:rPr>
          <w:rFonts w:ascii="Times New Roman" w:eastAsia="Times New Roman" w:hAnsi="Times New Roman" w:cs="Times New Roman"/>
          <w:sz w:val="24"/>
          <w:szCs w:val="24"/>
        </w:rPr>
        <w:t>(</w:t>
      </w:r>
      <w:r w:rsidR="00290655" w:rsidRPr="00992BCA">
        <w:rPr>
          <w:rFonts w:ascii="Times New Roman" w:eastAsia="Times New Roman" w:hAnsi="Times New Roman" w:cs="Times New Roman"/>
          <w:sz w:val="24"/>
          <w:szCs w:val="24"/>
        </w:rPr>
        <w:t>&lt;18</w:t>
      </w:r>
      <w:r w:rsidRPr="00992BCA">
        <w:rPr>
          <w:rFonts w:ascii="Times New Roman" w:eastAsia="Times New Roman" w:hAnsi="Times New Roman" w:cs="Times New Roman"/>
          <w:sz w:val="24"/>
          <w:szCs w:val="24"/>
        </w:rPr>
        <w:t xml:space="preserve">, </w:t>
      </w:r>
      <w:r w:rsidR="00290655" w:rsidRPr="00992BCA">
        <w:rPr>
          <w:rFonts w:ascii="Times New Roman" w:eastAsia="Times New Roman" w:hAnsi="Times New Roman" w:cs="Times New Roman"/>
          <w:sz w:val="24"/>
          <w:szCs w:val="24"/>
        </w:rPr>
        <w:t>19-29</w:t>
      </w:r>
      <w:r w:rsidRPr="00992BCA">
        <w:rPr>
          <w:rFonts w:ascii="Times New Roman" w:eastAsia="Times New Roman" w:hAnsi="Times New Roman" w:cs="Times New Roman"/>
          <w:sz w:val="24"/>
          <w:szCs w:val="24"/>
        </w:rPr>
        <w:t xml:space="preserve">, </w:t>
      </w:r>
      <w:r w:rsidR="00290655" w:rsidRPr="00992BCA">
        <w:rPr>
          <w:rFonts w:ascii="Times New Roman" w:eastAsia="Times New Roman" w:hAnsi="Times New Roman" w:cs="Times New Roman"/>
          <w:sz w:val="24"/>
          <w:szCs w:val="24"/>
        </w:rPr>
        <w:t>30-39</w:t>
      </w:r>
      <w:r w:rsidRPr="00992BCA">
        <w:rPr>
          <w:rFonts w:ascii="Times New Roman" w:eastAsia="Times New Roman" w:hAnsi="Times New Roman" w:cs="Times New Roman"/>
          <w:sz w:val="24"/>
          <w:szCs w:val="24"/>
        </w:rPr>
        <w:t xml:space="preserve">, </w:t>
      </w:r>
      <w:r w:rsidR="00290655" w:rsidRPr="00992BCA">
        <w:rPr>
          <w:rFonts w:ascii="Times New Roman" w:eastAsia="Times New Roman" w:hAnsi="Times New Roman" w:cs="Times New Roman"/>
          <w:sz w:val="24"/>
          <w:szCs w:val="24"/>
        </w:rPr>
        <w:t>40-</w:t>
      </w:r>
      <w:r w:rsidRPr="00992BCA">
        <w:rPr>
          <w:rFonts w:ascii="Times New Roman" w:eastAsia="Times New Roman" w:hAnsi="Times New Roman" w:cs="Times New Roman"/>
          <w:sz w:val="24"/>
          <w:szCs w:val="24"/>
        </w:rPr>
        <w:t xml:space="preserve">49, </w:t>
      </w:r>
      <w:r w:rsidR="00290655" w:rsidRPr="00992BCA">
        <w:rPr>
          <w:rFonts w:ascii="Times New Roman" w:eastAsia="Times New Roman" w:hAnsi="Times New Roman" w:cs="Times New Roman"/>
          <w:sz w:val="24"/>
          <w:szCs w:val="24"/>
        </w:rPr>
        <w:t>50-59, 60+</w:t>
      </w:r>
      <w:r w:rsidRPr="00992BCA">
        <w:rPr>
          <w:rFonts w:ascii="Times New Roman" w:eastAsia="Times New Roman" w:hAnsi="Times New Roman" w:cs="Times New Roman"/>
          <w:sz w:val="24"/>
          <w:szCs w:val="24"/>
        </w:rPr>
        <w:t>)</w:t>
      </w:r>
    </w:p>
    <w:p w14:paraId="6920657F" w14:textId="77777777" w:rsidR="000E0985" w:rsidRPr="00992BCA" w:rsidRDefault="005066E4" w:rsidP="00082F32">
      <w:pPr>
        <w:pStyle w:val="ListParagraph"/>
        <w:numPr>
          <w:ilvl w:val="0"/>
          <w:numId w:val="2"/>
        </w:numPr>
        <w:divId w:val="609242177"/>
        <w:rPr>
          <w:rFonts w:ascii="Times New Roman" w:eastAsia="Times New Roman" w:hAnsi="Times New Roman" w:cs="Times New Roman"/>
          <w:sz w:val="24"/>
          <w:szCs w:val="24"/>
        </w:rPr>
      </w:pPr>
      <w:r w:rsidRPr="00992BCA">
        <w:rPr>
          <w:rFonts w:ascii="Times New Roman" w:eastAsia="Times New Roman" w:hAnsi="Times New Roman" w:cs="Times New Roman"/>
          <w:b/>
          <w:bCs/>
          <w:sz w:val="24"/>
          <w:szCs w:val="24"/>
        </w:rPr>
        <w:t>Which of these applies to you most?</w:t>
      </w:r>
      <w:r w:rsidR="00082F32" w:rsidRPr="00992BCA">
        <w:rPr>
          <w:rFonts w:ascii="Times New Roman" w:eastAsia="Times New Roman" w:hAnsi="Times New Roman" w:cs="Times New Roman"/>
          <w:sz w:val="24"/>
          <w:szCs w:val="24"/>
        </w:rPr>
        <w:t xml:space="preserve"> </w:t>
      </w:r>
    </w:p>
    <w:p w14:paraId="1AE2B957" w14:textId="77777777" w:rsidR="00E444D3" w:rsidRPr="00992BCA" w:rsidRDefault="005066E4" w:rsidP="000E0985">
      <w:pPr>
        <w:pStyle w:val="ListParagraph"/>
        <w:divId w:val="609242177"/>
        <w:rPr>
          <w:rFonts w:ascii="Times New Roman" w:eastAsia="Times New Roman" w:hAnsi="Times New Roman" w:cs="Times New Roman"/>
          <w:sz w:val="24"/>
          <w:szCs w:val="24"/>
        </w:rPr>
      </w:pPr>
      <w:r w:rsidRPr="00992BCA">
        <w:rPr>
          <w:rFonts w:ascii="Times New Roman" w:eastAsia="Times New Roman" w:hAnsi="Times New Roman" w:cs="Times New Roman"/>
          <w:sz w:val="24"/>
          <w:szCs w:val="24"/>
        </w:rPr>
        <w:t>“I live in a city”</w:t>
      </w:r>
      <w:r w:rsidR="00F5280A"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“I live in a town”</w:t>
      </w:r>
      <w:r w:rsidR="00F5280A"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“I live in a village”</w:t>
      </w:r>
      <w:r w:rsidR="00F5280A"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“I live in or close to the countryside”</w:t>
      </w:r>
    </w:p>
    <w:p w14:paraId="06ED1048" w14:textId="77777777" w:rsidR="000E0985" w:rsidRPr="00992BCA" w:rsidRDefault="009B5DBE" w:rsidP="00D0571F">
      <w:pPr>
        <w:pStyle w:val="ListParagraph"/>
        <w:numPr>
          <w:ilvl w:val="0"/>
          <w:numId w:val="2"/>
        </w:numPr>
        <w:divId w:val="1740319848"/>
        <w:rPr>
          <w:rFonts w:ascii="Times New Roman" w:eastAsia="Times New Roman" w:hAnsi="Times New Roman" w:cs="Times New Roman"/>
          <w:sz w:val="24"/>
          <w:szCs w:val="24"/>
        </w:rPr>
      </w:pPr>
      <w:r w:rsidRPr="00992BCA">
        <w:rPr>
          <w:rFonts w:ascii="Times New Roman" w:eastAsia="Times New Roman" w:hAnsi="Times New Roman" w:cs="Times New Roman"/>
          <w:b/>
          <w:bCs/>
          <w:sz w:val="24"/>
          <w:szCs w:val="24"/>
        </w:rPr>
        <w:t>Before COVID-19 how bad was the littering problem in your area?</w:t>
      </w:r>
      <w:r w:rsidRPr="00992BCA">
        <w:rPr>
          <w:rFonts w:ascii="Times New Roman" w:eastAsia="Times New Roman" w:hAnsi="Times New Roman" w:cs="Times New Roman"/>
          <w:sz w:val="24"/>
          <w:szCs w:val="24"/>
        </w:rPr>
        <w:t xml:space="preserve"> </w:t>
      </w:r>
    </w:p>
    <w:p w14:paraId="4F964D2F" w14:textId="77777777" w:rsidR="009B5DBE" w:rsidRPr="00992BCA" w:rsidRDefault="009B5DBE" w:rsidP="00343F06">
      <w:pPr>
        <w:pStyle w:val="ListParagraph"/>
        <w:divId w:val="1740319848"/>
        <w:rPr>
          <w:rFonts w:ascii="Times New Roman" w:eastAsia="Times New Roman" w:hAnsi="Times New Roman" w:cs="Times New Roman"/>
          <w:sz w:val="24"/>
          <w:szCs w:val="24"/>
        </w:rPr>
      </w:pPr>
      <w:r w:rsidRPr="00992BCA">
        <w:rPr>
          <w:rFonts w:ascii="Times New Roman" w:eastAsia="Times New Roman" w:hAnsi="Times New Roman" w:cs="Times New Roman"/>
          <w:sz w:val="24"/>
          <w:szCs w:val="24"/>
        </w:rPr>
        <w:t>1 (not a problem)</w:t>
      </w:r>
      <w:r w:rsidR="00D0571F"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2</w:t>
      </w:r>
      <w:r w:rsidR="00D0571F"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3 (noticeable)</w:t>
      </w:r>
      <w:r w:rsidR="00D0571F"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4</w:t>
      </w:r>
      <w:r w:rsidR="00D0571F"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5 (a big problem)</w:t>
      </w:r>
    </w:p>
    <w:p w14:paraId="541BD24C" w14:textId="77777777" w:rsidR="00F744E4" w:rsidRPr="00992BCA" w:rsidRDefault="00F744E4" w:rsidP="00F744E4">
      <w:pPr>
        <w:pStyle w:val="ListParagraph"/>
        <w:numPr>
          <w:ilvl w:val="0"/>
          <w:numId w:val="2"/>
        </w:numPr>
        <w:divId w:val="93289683"/>
        <w:rPr>
          <w:rFonts w:eastAsia="Times New Roman" w:cs="Times New Roman"/>
          <w:b/>
          <w:bCs/>
          <w:sz w:val="24"/>
          <w:szCs w:val="24"/>
        </w:rPr>
      </w:pPr>
      <w:r w:rsidRPr="00992BCA">
        <w:rPr>
          <w:rFonts w:eastAsia="Times New Roman" w:cs="Segoe UI"/>
          <w:b/>
          <w:bCs/>
          <w:color w:val="333333"/>
          <w:sz w:val="24"/>
          <w:szCs w:val="24"/>
        </w:rPr>
        <w:t>How would you rate your local councils effort to combat littering?</w:t>
      </w:r>
      <w:r w:rsidR="00B8724F" w:rsidRPr="00992BCA">
        <w:rPr>
          <w:rFonts w:eastAsia="Times New Roman" w:cs="Segoe UI"/>
          <w:b/>
          <w:bCs/>
          <w:color w:val="333333"/>
          <w:sz w:val="24"/>
          <w:szCs w:val="24"/>
        </w:rPr>
        <w:t xml:space="preserve"> </w:t>
      </w:r>
    </w:p>
    <w:p w14:paraId="4A5F9FBA" w14:textId="77777777" w:rsidR="00343F06" w:rsidRPr="00992BCA" w:rsidRDefault="004D2C97" w:rsidP="00342877">
      <w:pPr>
        <w:pStyle w:val="ListParagraph"/>
        <w:numPr>
          <w:ilvl w:val="0"/>
          <w:numId w:val="2"/>
        </w:numPr>
        <w:divId w:val="171451636"/>
        <w:rPr>
          <w:rFonts w:ascii="Times New Roman" w:eastAsia="Times New Roman" w:hAnsi="Times New Roman" w:cs="Times New Roman"/>
          <w:sz w:val="24"/>
          <w:szCs w:val="24"/>
        </w:rPr>
      </w:pPr>
      <w:r w:rsidRPr="00992BCA">
        <w:rPr>
          <w:rFonts w:ascii="Times New Roman" w:eastAsia="Times New Roman" w:hAnsi="Times New Roman" w:cs="Times New Roman"/>
          <w:b/>
          <w:bCs/>
          <w:sz w:val="24"/>
          <w:szCs w:val="24"/>
        </w:rPr>
        <w:t>During COVID-19 do you think littering became...</w:t>
      </w:r>
      <w:r w:rsidRPr="00992BCA">
        <w:rPr>
          <w:rFonts w:ascii="Times New Roman" w:eastAsia="Times New Roman" w:hAnsi="Times New Roman" w:cs="Times New Roman"/>
          <w:sz w:val="24"/>
          <w:szCs w:val="24"/>
        </w:rPr>
        <w:t xml:space="preserve"> </w:t>
      </w:r>
    </w:p>
    <w:p w14:paraId="517F6E8C" w14:textId="77777777" w:rsidR="00B8724F" w:rsidRPr="00992BCA" w:rsidRDefault="004D2C97" w:rsidP="00343F06">
      <w:pPr>
        <w:pStyle w:val="ListParagraph"/>
        <w:divId w:val="171451636"/>
        <w:rPr>
          <w:rFonts w:ascii="Times New Roman" w:eastAsia="Times New Roman" w:hAnsi="Times New Roman" w:cs="Times New Roman"/>
          <w:sz w:val="24"/>
          <w:szCs w:val="24"/>
        </w:rPr>
      </w:pPr>
      <w:r w:rsidRPr="00992BCA">
        <w:rPr>
          <w:rFonts w:ascii="Times New Roman" w:eastAsia="Times New Roman" w:hAnsi="Times New Roman" w:cs="Times New Roman"/>
          <w:sz w:val="24"/>
          <w:szCs w:val="24"/>
        </w:rPr>
        <w:t>A) a bigger issue</w:t>
      </w:r>
      <w:r w:rsidR="00342877"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B) didn’t really change</w:t>
      </w:r>
      <w:r w:rsidR="00342877"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C) less of an issue</w:t>
      </w:r>
    </w:p>
    <w:p w14:paraId="20C0D1BE" w14:textId="77777777" w:rsidR="00343F06" w:rsidRPr="00992BCA" w:rsidRDefault="00F06D25" w:rsidP="00AD3CBA">
      <w:pPr>
        <w:pStyle w:val="ListParagraph"/>
        <w:numPr>
          <w:ilvl w:val="0"/>
          <w:numId w:val="2"/>
        </w:numPr>
        <w:divId w:val="1536505696"/>
        <w:rPr>
          <w:rFonts w:ascii="Times New Roman" w:eastAsia="Times New Roman" w:hAnsi="Times New Roman" w:cs="Times New Roman"/>
          <w:sz w:val="24"/>
          <w:szCs w:val="24"/>
        </w:rPr>
      </w:pPr>
      <w:r w:rsidRPr="00992BCA">
        <w:rPr>
          <w:rFonts w:ascii="Times New Roman" w:eastAsia="Times New Roman" w:hAnsi="Times New Roman" w:cs="Times New Roman"/>
          <w:b/>
          <w:bCs/>
          <w:sz w:val="24"/>
          <w:szCs w:val="24"/>
        </w:rPr>
        <w:t xml:space="preserve">In the effort to combat littering what would be the best policy? </w:t>
      </w:r>
    </w:p>
    <w:p w14:paraId="203B3A8B" w14:textId="77777777" w:rsidR="00F06D25" w:rsidRPr="00992BCA" w:rsidRDefault="00F06D25" w:rsidP="00343F06">
      <w:pPr>
        <w:pStyle w:val="ListParagraph"/>
        <w:divId w:val="1536505696"/>
        <w:rPr>
          <w:rFonts w:ascii="Times New Roman" w:eastAsia="Times New Roman" w:hAnsi="Times New Roman" w:cs="Times New Roman"/>
          <w:sz w:val="24"/>
          <w:szCs w:val="24"/>
        </w:rPr>
      </w:pPr>
      <w:r w:rsidRPr="00992BCA">
        <w:rPr>
          <w:rFonts w:ascii="Times New Roman" w:eastAsia="Times New Roman" w:hAnsi="Times New Roman" w:cs="Times New Roman"/>
          <w:sz w:val="24"/>
          <w:szCs w:val="24"/>
        </w:rPr>
        <w:t>Educating children from a young age not to litter, Cutting out disposable plastic at the source</w:t>
      </w:r>
      <w:r w:rsidR="00AD3CBA"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Bigger fines for littering</w:t>
      </w:r>
      <w:r w:rsidR="00AD3CBA"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More cameras</w:t>
      </w:r>
    </w:p>
    <w:p w14:paraId="1B41BC24" w14:textId="77777777" w:rsidR="006252EF" w:rsidRPr="00992BCA" w:rsidRDefault="00B57E77" w:rsidP="00787B60">
      <w:pPr>
        <w:pStyle w:val="ListParagraph"/>
        <w:numPr>
          <w:ilvl w:val="0"/>
          <w:numId w:val="2"/>
        </w:numPr>
        <w:divId w:val="948515129"/>
        <w:rPr>
          <w:rFonts w:ascii="Times New Roman" w:eastAsia="Times New Roman" w:hAnsi="Times New Roman" w:cs="Times New Roman"/>
          <w:sz w:val="24"/>
          <w:szCs w:val="24"/>
        </w:rPr>
      </w:pPr>
      <w:r w:rsidRPr="00992BCA">
        <w:rPr>
          <w:rFonts w:ascii="Times New Roman" w:eastAsia="Times New Roman" w:hAnsi="Times New Roman" w:cs="Times New Roman"/>
          <w:b/>
          <w:bCs/>
          <w:sz w:val="24"/>
          <w:szCs w:val="24"/>
        </w:rPr>
        <w:t>Do you think that littering is a solvable problem?</w:t>
      </w:r>
      <w:r w:rsidR="00787B60" w:rsidRPr="00992BCA">
        <w:rPr>
          <w:rFonts w:ascii="Times New Roman" w:eastAsia="Times New Roman" w:hAnsi="Times New Roman" w:cs="Times New Roman"/>
          <w:b/>
          <w:bCs/>
          <w:sz w:val="24"/>
          <w:szCs w:val="24"/>
        </w:rPr>
        <w:t xml:space="preserve"> </w:t>
      </w:r>
    </w:p>
    <w:p w14:paraId="43DB7C28" w14:textId="67886ABE" w:rsidR="00B57E77" w:rsidRDefault="00B57E77" w:rsidP="006252EF">
      <w:pPr>
        <w:pStyle w:val="ListParagraph"/>
        <w:divId w:val="948515129"/>
        <w:rPr>
          <w:rFonts w:ascii="Times New Roman" w:eastAsia="Times New Roman" w:hAnsi="Times New Roman" w:cs="Times New Roman"/>
          <w:sz w:val="24"/>
          <w:szCs w:val="24"/>
        </w:rPr>
      </w:pPr>
      <w:r w:rsidRPr="00992BCA">
        <w:rPr>
          <w:rFonts w:ascii="Times New Roman" w:eastAsia="Times New Roman" w:hAnsi="Times New Roman" w:cs="Times New Roman"/>
          <w:sz w:val="24"/>
          <w:szCs w:val="24"/>
        </w:rPr>
        <w:t>Yes with the correct policies</w:t>
      </w:r>
      <w:r w:rsidR="00787B60" w:rsidRPr="00992BCA">
        <w:rPr>
          <w:rFonts w:ascii="Times New Roman" w:eastAsia="Times New Roman" w:hAnsi="Times New Roman" w:cs="Times New Roman"/>
          <w:sz w:val="24"/>
          <w:szCs w:val="24"/>
        </w:rPr>
        <w:t xml:space="preserve">, </w:t>
      </w:r>
      <w:r w:rsidRPr="00992BCA">
        <w:rPr>
          <w:rFonts w:ascii="Times New Roman" w:eastAsia="Times New Roman" w:hAnsi="Times New Roman" w:cs="Times New Roman"/>
          <w:sz w:val="24"/>
          <w:szCs w:val="24"/>
        </w:rPr>
        <w:t>No its always going to be around</w:t>
      </w:r>
    </w:p>
    <w:p w14:paraId="7773F022" w14:textId="77777777" w:rsidR="005D73B3" w:rsidRPr="00992BCA" w:rsidRDefault="005D73B3" w:rsidP="006252EF">
      <w:pPr>
        <w:pStyle w:val="ListParagraph"/>
        <w:divId w:val="948515129"/>
        <w:rPr>
          <w:rFonts w:ascii="Times New Roman" w:eastAsia="Times New Roman" w:hAnsi="Times New Roman" w:cs="Times New Roman"/>
          <w:sz w:val="24"/>
          <w:szCs w:val="24"/>
        </w:rPr>
      </w:pPr>
    </w:p>
    <w:p w14:paraId="5636E485" w14:textId="5EC49DCC" w:rsidR="0036584D" w:rsidRPr="00992BCA" w:rsidRDefault="00DA5666" w:rsidP="0036584D">
      <w:pPr>
        <w:divId w:val="948515129"/>
        <w:rPr>
          <w:rFonts w:ascii="Times New Roman" w:eastAsia="Times New Roman" w:hAnsi="Times New Roman" w:cs="Times New Roman"/>
          <w:sz w:val="24"/>
          <w:szCs w:val="24"/>
        </w:rPr>
      </w:pPr>
      <w:r w:rsidRPr="00992BCA">
        <w:rPr>
          <w:rFonts w:ascii="Times New Roman" w:eastAsia="Times New Roman" w:hAnsi="Times New Roman" w:cs="Times New Roman"/>
          <w:sz w:val="24"/>
          <w:szCs w:val="24"/>
        </w:rPr>
        <w:t xml:space="preserve">These Questions where </w:t>
      </w:r>
      <w:r w:rsidR="00234628">
        <w:rPr>
          <w:rFonts w:ascii="Times New Roman" w:eastAsia="Times New Roman" w:hAnsi="Times New Roman" w:cs="Times New Roman"/>
          <w:sz w:val="24"/>
          <w:szCs w:val="24"/>
        </w:rPr>
        <w:t>inputed</w:t>
      </w:r>
      <w:r w:rsidRPr="00992BCA">
        <w:rPr>
          <w:rFonts w:ascii="Times New Roman" w:eastAsia="Times New Roman" w:hAnsi="Times New Roman" w:cs="Times New Roman"/>
          <w:sz w:val="24"/>
          <w:szCs w:val="24"/>
        </w:rPr>
        <w:t xml:space="preserve"> into microsoft forms </w:t>
      </w:r>
      <w:r w:rsidR="0034054B" w:rsidRPr="00992BCA">
        <w:rPr>
          <w:rFonts w:ascii="Times New Roman" w:eastAsia="Times New Roman" w:hAnsi="Times New Roman" w:cs="Times New Roman"/>
          <w:sz w:val="24"/>
          <w:szCs w:val="24"/>
        </w:rPr>
        <w:t xml:space="preserve">to make filling them out as </w:t>
      </w:r>
      <w:r w:rsidR="0055381A" w:rsidRPr="00992BCA">
        <w:rPr>
          <w:rFonts w:ascii="Times New Roman" w:eastAsia="Times New Roman" w:hAnsi="Times New Roman" w:cs="Times New Roman"/>
          <w:sz w:val="24"/>
          <w:szCs w:val="24"/>
        </w:rPr>
        <w:t xml:space="preserve">user friendly as possible. </w:t>
      </w:r>
      <w:r w:rsidR="0036584D" w:rsidRPr="00992BCA">
        <w:rPr>
          <w:rFonts w:ascii="Times New Roman" w:eastAsia="Times New Roman" w:hAnsi="Times New Roman" w:cs="Times New Roman"/>
          <w:sz w:val="24"/>
          <w:szCs w:val="24"/>
        </w:rPr>
        <w:t xml:space="preserve">Once the </w:t>
      </w:r>
      <w:r w:rsidR="0055381A" w:rsidRPr="00992BCA">
        <w:rPr>
          <w:rFonts w:ascii="Times New Roman" w:eastAsia="Times New Roman" w:hAnsi="Times New Roman" w:cs="Times New Roman"/>
          <w:sz w:val="24"/>
          <w:szCs w:val="24"/>
        </w:rPr>
        <w:t>questionnaire</w:t>
      </w:r>
      <w:r w:rsidR="0036584D" w:rsidRPr="00992BCA">
        <w:rPr>
          <w:rFonts w:ascii="Times New Roman" w:eastAsia="Times New Roman" w:hAnsi="Times New Roman" w:cs="Times New Roman"/>
          <w:sz w:val="24"/>
          <w:szCs w:val="24"/>
        </w:rPr>
        <w:t xml:space="preserve"> </w:t>
      </w:r>
      <w:r w:rsidR="00567700" w:rsidRPr="00992BCA">
        <w:rPr>
          <w:rFonts w:ascii="Times New Roman" w:eastAsia="Times New Roman" w:hAnsi="Times New Roman" w:cs="Times New Roman"/>
          <w:sz w:val="24"/>
          <w:szCs w:val="24"/>
        </w:rPr>
        <w:t xml:space="preserve">was created the next steps were to </w:t>
      </w:r>
      <w:r w:rsidR="00D10A77" w:rsidRPr="00992BCA">
        <w:rPr>
          <w:rFonts w:ascii="Times New Roman" w:eastAsia="Times New Roman" w:hAnsi="Times New Roman" w:cs="Times New Roman"/>
          <w:sz w:val="24"/>
          <w:szCs w:val="24"/>
        </w:rPr>
        <w:t>identify the target population</w:t>
      </w:r>
      <w:r w:rsidR="00D06E0B" w:rsidRPr="00992BCA">
        <w:rPr>
          <w:rFonts w:ascii="Times New Roman" w:eastAsia="Times New Roman" w:hAnsi="Times New Roman" w:cs="Times New Roman"/>
          <w:sz w:val="24"/>
          <w:szCs w:val="24"/>
        </w:rPr>
        <w:t>.</w:t>
      </w:r>
      <w:r w:rsidR="00D60951" w:rsidRPr="00992BCA">
        <w:rPr>
          <w:rFonts w:ascii="Times New Roman" w:eastAsia="Times New Roman" w:hAnsi="Times New Roman" w:cs="Times New Roman"/>
          <w:sz w:val="24"/>
          <w:szCs w:val="24"/>
        </w:rPr>
        <w:t xml:space="preserve"> </w:t>
      </w:r>
      <w:r w:rsidR="00FF645B" w:rsidRPr="00992BCA">
        <w:rPr>
          <w:rFonts w:ascii="Times New Roman" w:eastAsia="Times New Roman" w:hAnsi="Times New Roman" w:cs="Times New Roman"/>
          <w:sz w:val="24"/>
          <w:szCs w:val="24"/>
        </w:rPr>
        <w:t>At first wales as a nation was considered</w:t>
      </w:r>
      <w:r w:rsidR="00591B9C" w:rsidRPr="00992BCA">
        <w:rPr>
          <w:rFonts w:ascii="Times New Roman" w:eastAsia="Times New Roman" w:hAnsi="Times New Roman" w:cs="Times New Roman"/>
          <w:sz w:val="24"/>
          <w:szCs w:val="24"/>
        </w:rPr>
        <w:t>, however over 80% of land in wales is farm land</w:t>
      </w:r>
      <w:r w:rsidR="0080288A" w:rsidRPr="00992BCA">
        <w:rPr>
          <w:rFonts w:ascii="Times New Roman" w:eastAsia="Times New Roman" w:hAnsi="Times New Roman" w:cs="Times New Roman"/>
          <w:sz w:val="24"/>
          <w:szCs w:val="24"/>
        </w:rPr>
        <w:t>. For this reason I decided to include England in the population</w:t>
      </w:r>
      <w:r w:rsidR="00B66185" w:rsidRPr="00992BCA">
        <w:rPr>
          <w:rFonts w:ascii="Times New Roman" w:eastAsia="Times New Roman" w:hAnsi="Times New Roman" w:cs="Times New Roman"/>
          <w:sz w:val="24"/>
          <w:szCs w:val="24"/>
        </w:rPr>
        <w:t xml:space="preserve"> to </w:t>
      </w:r>
      <w:r w:rsidR="00FF0F17" w:rsidRPr="00992BCA">
        <w:rPr>
          <w:rFonts w:ascii="Times New Roman" w:eastAsia="Times New Roman" w:hAnsi="Times New Roman" w:cs="Times New Roman"/>
          <w:sz w:val="24"/>
          <w:szCs w:val="24"/>
        </w:rPr>
        <w:t>improve the chances of finding correlations between land development and litter. Next</w:t>
      </w:r>
      <w:r w:rsidR="009C15F4" w:rsidRPr="00992BCA">
        <w:rPr>
          <w:rFonts w:ascii="Times New Roman" w:eastAsia="Times New Roman" w:hAnsi="Times New Roman" w:cs="Times New Roman"/>
          <w:sz w:val="24"/>
          <w:szCs w:val="24"/>
        </w:rPr>
        <w:t xml:space="preserve"> is to</w:t>
      </w:r>
      <w:r w:rsidR="00D06E0B" w:rsidRPr="00992BCA">
        <w:rPr>
          <w:rFonts w:ascii="Times New Roman" w:eastAsia="Times New Roman" w:hAnsi="Times New Roman" w:cs="Times New Roman"/>
          <w:sz w:val="24"/>
          <w:szCs w:val="24"/>
        </w:rPr>
        <w:t xml:space="preserve"> </w:t>
      </w:r>
      <w:r w:rsidR="00567700" w:rsidRPr="00992BCA">
        <w:rPr>
          <w:rFonts w:ascii="Times New Roman" w:eastAsia="Times New Roman" w:hAnsi="Times New Roman" w:cs="Times New Roman"/>
          <w:sz w:val="24"/>
          <w:szCs w:val="24"/>
        </w:rPr>
        <w:t xml:space="preserve">distribute </w:t>
      </w:r>
      <w:r w:rsidR="009C15F4" w:rsidRPr="00992BCA">
        <w:rPr>
          <w:rFonts w:ascii="Times New Roman" w:eastAsia="Times New Roman" w:hAnsi="Times New Roman" w:cs="Times New Roman"/>
          <w:sz w:val="24"/>
          <w:szCs w:val="24"/>
        </w:rPr>
        <w:t>the questions</w:t>
      </w:r>
      <w:r w:rsidR="00567700" w:rsidRPr="00992BCA">
        <w:rPr>
          <w:rFonts w:ascii="Times New Roman" w:eastAsia="Times New Roman" w:hAnsi="Times New Roman" w:cs="Times New Roman"/>
          <w:sz w:val="24"/>
          <w:szCs w:val="24"/>
        </w:rPr>
        <w:t xml:space="preserve"> to as many people as possible. Facebook was chosen </w:t>
      </w:r>
      <w:r w:rsidR="00EC1C96" w:rsidRPr="00992BCA">
        <w:rPr>
          <w:rFonts w:ascii="Times New Roman" w:eastAsia="Times New Roman" w:hAnsi="Times New Roman" w:cs="Times New Roman"/>
          <w:sz w:val="24"/>
          <w:szCs w:val="24"/>
        </w:rPr>
        <w:t>for this due to its capability for groups and forums filled with people from local communit</w:t>
      </w:r>
      <w:r w:rsidR="000829CA" w:rsidRPr="00992BCA">
        <w:rPr>
          <w:rFonts w:ascii="Times New Roman" w:eastAsia="Times New Roman" w:hAnsi="Times New Roman" w:cs="Times New Roman"/>
          <w:sz w:val="24"/>
          <w:szCs w:val="24"/>
        </w:rPr>
        <w:t xml:space="preserve">ies. This lack of targeting, although limited to tech capable </w:t>
      </w:r>
      <w:r w:rsidR="001A7004" w:rsidRPr="00992BCA">
        <w:rPr>
          <w:rFonts w:ascii="Times New Roman" w:eastAsia="Times New Roman" w:hAnsi="Times New Roman" w:cs="Times New Roman"/>
          <w:sz w:val="24"/>
          <w:szCs w:val="24"/>
        </w:rPr>
        <w:t xml:space="preserve">people, </w:t>
      </w:r>
      <w:r w:rsidR="000C2529" w:rsidRPr="00992BCA">
        <w:rPr>
          <w:rFonts w:ascii="Times New Roman" w:eastAsia="Times New Roman" w:hAnsi="Times New Roman" w:cs="Times New Roman"/>
          <w:sz w:val="24"/>
          <w:szCs w:val="24"/>
        </w:rPr>
        <w:t xml:space="preserve">limited the bias that could have occurred should I have </w:t>
      </w:r>
      <w:r w:rsidR="00573F5F" w:rsidRPr="00992BCA">
        <w:rPr>
          <w:rFonts w:ascii="Times New Roman" w:eastAsia="Times New Roman" w:hAnsi="Times New Roman" w:cs="Times New Roman"/>
          <w:sz w:val="24"/>
          <w:szCs w:val="24"/>
        </w:rPr>
        <w:t>specifically selected the participants. Once the minimum of 2</w:t>
      </w:r>
      <w:r w:rsidR="00621E13" w:rsidRPr="00992BCA">
        <w:rPr>
          <w:rFonts w:ascii="Times New Roman" w:eastAsia="Times New Roman" w:hAnsi="Times New Roman" w:cs="Times New Roman"/>
          <w:sz w:val="24"/>
          <w:szCs w:val="24"/>
        </w:rPr>
        <w:t xml:space="preserve">0 people was met the data was gathered </w:t>
      </w:r>
      <w:r w:rsidR="00C41FE3" w:rsidRPr="00992BCA">
        <w:rPr>
          <w:rFonts w:ascii="Times New Roman" w:eastAsia="Times New Roman" w:hAnsi="Times New Roman" w:cs="Times New Roman"/>
          <w:sz w:val="24"/>
          <w:szCs w:val="24"/>
        </w:rPr>
        <w:t xml:space="preserve">in tables </w:t>
      </w:r>
      <w:r w:rsidR="00621E13" w:rsidRPr="00992BCA">
        <w:rPr>
          <w:rFonts w:ascii="Times New Roman" w:eastAsia="Times New Roman" w:hAnsi="Times New Roman" w:cs="Times New Roman"/>
          <w:sz w:val="24"/>
          <w:szCs w:val="24"/>
        </w:rPr>
        <w:t xml:space="preserve">and </w:t>
      </w:r>
      <w:r w:rsidR="00246831" w:rsidRPr="00992BCA">
        <w:rPr>
          <w:rFonts w:ascii="Times New Roman" w:eastAsia="Times New Roman" w:hAnsi="Times New Roman" w:cs="Times New Roman"/>
          <w:sz w:val="24"/>
          <w:szCs w:val="24"/>
        </w:rPr>
        <w:t>put into SPSS for analysis.</w:t>
      </w:r>
      <w:r w:rsidR="002718B5" w:rsidRPr="00992BCA">
        <w:rPr>
          <w:rFonts w:ascii="Times New Roman" w:eastAsia="Times New Roman" w:hAnsi="Times New Roman" w:cs="Times New Roman"/>
          <w:sz w:val="24"/>
          <w:szCs w:val="24"/>
        </w:rPr>
        <w:t xml:space="preserve"> For analysis I will be exploring </w:t>
      </w:r>
      <w:r w:rsidR="001B7C00" w:rsidRPr="00992BCA">
        <w:rPr>
          <w:rFonts w:ascii="Times New Roman" w:eastAsia="Times New Roman" w:hAnsi="Times New Roman" w:cs="Times New Roman"/>
          <w:sz w:val="24"/>
          <w:szCs w:val="24"/>
        </w:rPr>
        <w:t xml:space="preserve">any relationships between the data </w:t>
      </w:r>
      <w:r w:rsidR="0018641F" w:rsidRPr="00992BCA">
        <w:rPr>
          <w:rFonts w:ascii="Times New Roman" w:eastAsia="Times New Roman" w:hAnsi="Times New Roman" w:cs="Times New Roman"/>
          <w:sz w:val="24"/>
          <w:szCs w:val="24"/>
        </w:rPr>
        <w:t>by performing a Correlation analysis. (</w:t>
      </w:r>
      <w:r w:rsidR="00242F9A">
        <w:rPr>
          <w:rFonts w:ascii="Times New Roman" w:eastAsia="Times New Roman" w:hAnsi="Times New Roman" w:cs="Times New Roman"/>
          <w:sz w:val="24"/>
          <w:szCs w:val="24"/>
        </w:rPr>
        <w:t>Mac</w:t>
      </w:r>
      <w:r w:rsidR="00236974">
        <w:rPr>
          <w:rFonts w:ascii="Times New Roman" w:eastAsia="Times New Roman" w:hAnsi="Times New Roman" w:cs="Times New Roman"/>
          <w:sz w:val="24"/>
          <w:szCs w:val="24"/>
        </w:rPr>
        <w:t xml:space="preserve">Intosh and Gorman, </w:t>
      </w:r>
      <w:r w:rsidR="00762037">
        <w:rPr>
          <w:rFonts w:ascii="Times New Roman" w:eastAsia="Times New Roman" w:hAnsi="Times New Roman" w:cs="Times New Roman"/>
          <w:sz w:val="24"/>
          <w:szCs w:val="24"/>
        </w:rPr>
        <w:t>2015</w:t>
      </w:r>
      <w:r w:rsidR="0018641F" w:rsidRPr="00992BCA">
        <w:rPr>
          <w:rFonts w:ascii="Times New Roman" w:eastAsia="Times New Roman" w:hAnsi="Times New Roman" w:cs="Times New Roman"/>
          <w:sz w:val="24"/>
          <w:szCs w:val="24"/>
        </w:rPr>
        <w:t xml:space="preserve">) </w:t>
      </w:r>
    </w:p>
    <w:p w14:paraId="12E9A1EE" w14:textId="77777777" w:rsidR="00082F32" w:rsidRPr="00992BCA" w:rsidRDefault="00082F32" w:rsidP="00787B60">
      <w:pPr>
        <w:ind w:left="360"/>
        <w:divId w:val="609242177"/>
        <w:rPr>
          <w:rFonts w:ascii="Times New Roman" w:eastAsia="Times New Roman" w:hAnsi="Times New Roman" w:cs="Times New Roman"/>
          <w:sz w:val="24"/>
          <w:szCs w:val="24"/>
        </w:rPr>
      </w:pPr>
    </w:p>
    <w:p w14:paraId="27F5D23F" w14:textId="22138F22" w:rsidR="00DF0445" w:rsidRPr="0020657B" w:rsidRDefault="0020657B" w:rsidP="00AE332C">
      <w:pPr>
        <w:rPr>
          <w:rFonts w:eastAsia="Times New Roman" w:cs="Arial"/>
          <w:b/>
          <w:bCs/>
          <w:sz w:val="28"/>
          <w:szCs w:val="28"/>
          <w:u w:val="single"/>
        </w:rPr>
      </w:pPr>
      <w:r w:rsidRPr="0020657B">
        <w:rPr>
          <w:rFonts w:eastAsia="Times New Roman" w:cs="Arial"/>
          <w:b/>
          <w:bCs/>
          <w:sz w:val="28"/>
          <w:szCs w:val="28"/>
          <w:u w:val="single"/>
        </w:rPr>
        <w:lastRenderedPageBreak/>
        <w:t>Findings</w:t>
      </w:r>
      <w:r>
        <w:rPr>
          <w:rFonts w:eastAsia="Times New Roman" w:cs="Arial"/>
          <w:b/>
          <w:bCs/>
          <w:sz w:val="28"/>
          <w:szCs w:val="28"/>
          <w:u w:val="single"/>
        </w:rPr>
        <w:t xml:space="preserve"> and data analysis</w:t>
      </w:r>
    </w:p>
    <w:p w14:paraId="78AC95AF" w14:textId="77777777" w:rsidR="0027495A" w:rsidRDefault="006417F9" w:rsidP="00E3666D">
      <w:pPr>
        <w:jc w:val="both"/>
        <w:rPr>
          <w:rFonts w:eastAsia="Times New Roman" w:cs="Arial"/>
          <w:sz w:val="24"/>
          <w:szCs w:val="24"/>
        </w:rPr>
      </w:pPr>
      <w:r w:rsidRPr="00992BCA">
        <w:rPr>
          <w:rFonts w:eastAsia="Times New Roman" w:cs="Arial"/>
          <w:sz w:val="24"/>
          <w:szCs w:val="24"/>
        </w:rPr>
        <w:t>The m</w:t>
      </w:r>
      <w:r w:rsidR="00F628F0" w:rsidRPr="00992BCA">
        <w:rPr>
          <w:rFonts w:eastAsia="Times New Roman" w:cs="Arial"/>
          <w:sz w:val="24"/>
          <w:szCs w:val="24"/>
        </w:rPr>
        <w:t xml:space="preserve">ajority of the participants where aged Between </w:t>
      </w:r>
      <w:r w:rsidR="00E40271" w:rsidRPr="00992BCA">
        <w:rPr>
          <w:rFonts w:eastAsia="Times New Roman" w:cs="Arial"/>
          <w:sz w:val="24"/>
          <w:szCs w:val="24"/>
        </w:rPr>
        <w:t>19 and 29 at 70% of the participant pool</w:t>
      </w:r>
      <w:r w:rsidR="005F1C29" w:rsidRPr="00992BCA">
        <w:rPr>
          <w:rFonts w:eastAsia="Times New Roman" w:cs="Arial"/>
          <w:sz w:val="24"/>
          <w:szCs w:val="24"/>
        </w:rPr>
        <w:t xml:space="preserve">. This is </w:t>
      </w:r>
      <w:r w:rsidR="00A342E3" w:rsidRPr="00992BCA">
        <w:rPr>
          <w:rFonts w:eastAsia="Times New Roman" w:cs="Arial"/>
          <w:sz w:val="24"/>
          <w:szCs w:val="24"/>
        </w:rPr>
        <w:t>not as even a spread as I’d have liked</w:t>
      </w:r>
      <w:r w:rsidR="00A749B9" w:rsidRPr="00992BCA">
        <w:rPr>
          <w:rFonts w:eastAsia="Times New Roman" w:cs="Arial"/>
          <w:sz w:val="24"/>
          <w:szCs w:val="24"/>
        </w:rPr>
        <w:t>.</w:t>
      </w:r>
      <w:r w:rsidR="003E12DF" w:rsidRPr="00992BCA">
        <w:rPr>
          <w:rFonts w:eastAsia="Times New Roman" w:cs="Arial"/>
          <w:sz w:val="24"/>
          <w:szCs w:val="24"/>
        </w:rPr>
        <w:t xml:space="preserve"> </w:t>
      </w:r>
      <w:r w:rsidR="008D017C" w:rsidRPr="00992BCA">
        <w:rPr>
          <w:rFonts w:eastAsia="Times New Roman" w:cs="Arial"/>
          <w:sz w:val="24"/>
          <w:szCs w:val="24"/>
        </w:rPr>
        <w:t>Most of the participants also lived in towns</w:t>
      </w:r>
      <w:r w:rsidR="00F5343F" w:rsidRPr="00992BCA">
        <w:rPr>
          <w:rFonts w:eastAsia="Times New Roman" w:cs="Arial"/>
          <w:sz w:val="24"/>
          <w:szCs w:val="24"/>
        </w:rPr>
        <w:t xml:space="preserve"> and although unrelated to the study it is evident that most young people are living in towns</w:t>
      </w:r>
      <w:r w:rsidR="00660A09" w:rsidRPr="00992BCA">
        <w:rPr>
          <w:rFonts w:eastAsia="Times New Roman" w:cs="Arial"/>
          <w:sz w:val="24"/>
          <w:szCs w:val="24"/>
        </w:rPr>
        <w:t xml:space="preserve">. The participant pool </w:t>
      </w:r>
      <w:r w:rsidR="00392899" w:rsidRPr="00992BCA">
        <w:rPr>
          <w:rFonts w:eastAsia="Times New Roman" w:cs="Arial"/>
          <w:sz w:val="24"/>
          <w:szCs w:val="24"/>
        </w:rPr>
        <w:t>isn’t</w:t>
      </w:r>
      <w:r w:rsidR="00660A09" w:rsidRPr="00992BCA">
        <w:rPr>
          <w:rFonts w:eastAsia="Times New Roman" w:cs="Arial"/>
          <w:sz w:val="24"/>
          <w:szCs w:val="24"/>
        </w:rPr>
        <w:t xml:space="preserve"> as varied as I would like</w:t>
      </w:r>
      <w:r w:rsidR="008C501A" w:rsidRPr="00992BCA">
        <w:rPr>
          <w:rFonts w:eastAsia="Times New Roman" w:cs="Arial"/>
          <w:sz w:val="24"/>
          <w:szCs w:val="24"/>
        </w:rPr>
        <w:t xml:space="preserve">, however it is enough to pull some correlations and </w:t>
      </w:r>
      <w:r w:rsidR="00A545FA" w:rsidRPr="00992BCA">
        <w:rPr>
          <w:rFonts w:eastAsia="Times New Roman" w:cs="Arial"/>
          <w:sz w:val="24"/>
          <w:szCs w:val="24"/>
        </w:rPr>
        <w:t>cross-tabulations</w:t>
      </w:r>
      <w:r w:rsidR="00392899">
        <w:rPr>
          <w:rFonts w:eastAsia="Times New Roman" w:cs="Arial"/>
          <w:sz w:val="24"/>
          <w:szCs w:val="24"/>
        </w:rPr>
        <w:t>.</w:t>
      </w:r>
    </w:p>
    <w:p w14:paraId="3238692C" w14:textId="77008815" w:rsidR="0027495A" w:rsidRPr="00992BCA" w:rsidRDefault="00A545FA" w:rsidP="00E3666D">
      <w:pPr>
        <w:jc w:val="both"/>
        <w:rPr>
          <w:rFonts w:eastAsia="Times New Roman" w:cs="Arial"/>
          <w:sz w:val="24"/>
          <w:szCs w:val="24"/>
        </w:rPr>
      </w:pPr>
      <w:r w:rsidRPr="00992BCA">
        <w:rPr>
          <w:rFonts w:eastAsia="Times New Roman" w:cs="Arial"/>
          <w:sz w:val="24"/>
          <w:szCs w:val="24"/>
        </w:rPr>
        <w:t xml:space="preserve"> </w:t>
      </w:r>
    </w:p>
    <w:p w14:paraId="5AD8D7D3" w14:textId="2B729E3A" w:rsidR="000E1D67" w:rsidRDefault="00836F58" w:rsidP="00E3666D">
      <w:pPr>
        <w:jc w:val="both"/>
        <w:rPr>
          <w:rFonts w:eastAsia="Times New Roman" w:cs="Arial"/>
          <w:sz w:val="24"/>
          <w:szCs w:val="24"/>
        </w:rPr>
      </w:pPr>
      <w:r w:rsidRPr="00A2444D">
        <w:rPr>
          <w:noProof/>
          <w:sz w:val="24"/>
          <w:szCs w:val="24"/>
        </w:rPr>
        <mc:AlternateContent>
          <mc:Choice Requires="wps">
            <w:drawing>
              <wp:anchor distT="45720" distB="45720" distL="114300" distR="114300" simplePos="0" relativeHeight="251676672" behindDoc="0" locked="0" layoutInCell="1" allowOverlap="1" wp14:anchorId="33F755DD" wp14:editId="6C8937AB">
                <wp:simplePos x="0" y="0"/>
                <wp:positionH relativeFrom="column">
                  <wp:posOffset>5213445</wp:posOffset>
                </wp:positionH>
                <wp:positionV relativeFrom="paragraph">
                  <wp:posOffset>1940143</wp:posOffset>
                </wp:positionV>
                <wp:extent cx="728980" cy="2927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728980" cy="292735"/>
                        </a:xfrm>
                        <a:prstGeom prst="rect">
                          <a:avLst/>
                        </a:prstGeom>
                        <a:noFill/>
                        <a:ln w="6350">
                          <a:noFill/>
                        </a:ln>
                      </wps:spPr>
                      <wps:txbx>
                        <w:txbxContent>
                          <w:p w14:paraId="35793155" w14:textId="41AE971B" w:rsidR="00836F58" w:rsidRDefault="00836F58">
                            <w:r>
                              <w:t>Figure 2</w:t>
                            </w:r>
                          </w:p>
                          <w:p w14:paraId="05665ABB" w14:textId="77777777" w:rsidR="00836F58" w:rsidRDefault="00836F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755DD" id="_x0000_t202" coordsize="21600,21600" o:spt="202" path="m,l,21600r21600,l21600,xe">
                <v:stroke joinstyle="miter"/>
                <v:path gradientshapeok="t" o:connecttype="rect"/>
              </v:shapetype>
              <v:shape id="Text Box 13" o:spid="_x0000_s1026" type="#_x0000_t202" style="position:absolute;left:0;text-align:left;margin-left:410.5pt;margin-top:152.75pt;width:57.4pt;height:23.0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" filled="f" stroked="f" strokeweight=".5pt">
                <v:textbox>
                  <w:txbxContent>
                    <w:p w14:paraId="35793155" w14:textId="41AE971B" w:rsidR="00836F58" w:rsidRDefault="00836F58">
                      <w:r>
                        <w:t>Figure 2</w:t>
                      </w:r>
                    </w:p>
                    <w:p w14:paraId="05665ABB" w14:textId="77777777" w:rsidR="00836F58" w:rsidRDefault="00836F58"/>
                  </w:txbxContent>
                </v:textbox>
                <w10:wrap type="square"/>
              </v:shape>
            </w:pict>
          </mc:Fallback>
        </mc:AlternateContent>
      </w:r>
      <w:r w:rsidR="00B43563" w:rsidRPr="00A2444D">
        <w:rPr>
          <w:noProof/>
          <w:sz w:val="24"/>
          <w:szCs w:val="24"/>
        </w:rPr>
        <mc:AlternateContent>
          <mc:Choice Requires="wps">
            <w:drawing>
              <wp:anchor distT="45720" distB="45720" distL="114300" distR="114300" simplePos="0" relativeHeight="251674624" behindDoc="0" locked="0" layoutInCell="1" allowOverlap="1" wp14:anchorId="152FDCC7" wp14:editId="0E2390DD">
                <wp:simplePos x="0" y="0"/>
                <wp:positionH relativeFrom="column">
                  <wp:posOffset>2319655</wp:posOffset>
                </wp:positionH>
                <wp:positionV relativeFrom="paragraph">
                  <wp:posOffset>1889760</wp:posOffset>
                </wp:positionV>
                <wp:extent cx="728980" cy="2927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728980" cy="292735"/>
                        </a:xfrm>
                        <a:prstGeom prst="rect">
                          <a:avLst/>
                        </a:prstGeom>
                        <a:noFill/>
                        <a:ln w="6350">
                          <a:noFill/>
                        </a:ln>
                      </wps:spPr>
                      <wps:txbx>
                        <w:txbxContent>
                          <w:p w14:paraId="20BBC385" w14:textId="77777777" w:rsidR="00A2444D" w:rsidRDefault="00A2444D">
                            <w:r>
                              <w:t>Figure 1</w:t>
                            </w:r>
                          </w:p>
                          <w:p w14:paraId="5E48932A" w14:textId="77777777" w:rsidR="00A2444D" w:rsidRDefault="00A244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FDCC7" id="Text Box 12" o:spid="_x0000_s1027" type="#_x0000_t202" style="position:absolute;left:0;text-align:left;margin-left:182.65pt;margin-top:148.8pt;width:57.4pt;height:23.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" filled="f" stroked="f" strokeweight=".5pt">
                <v:textbox>
                  <w:txbxContent>
                    <w:p w14:paraId="20BBC385" w14:textId="77777777" w:rsidR="00A2444D" w:rsidRDefault="00A2444D">
                      <w:r>
                        <w:t>Figure 1</w:t>
                      </w:r>
                    </w:p>
                    <w:p w14:paraId="5E48932A" w14:textId="77777777" w:rsidR="00A2444D" w:rsidRDefault="00A2444D"/>
                  </w:txbxContent>
                </v:textbox>
                <w10:wrap type="square"/>
              </v:shape>
            </w:pict>
          </mc:Fallback>
        </mc:AlternateContent>
      </w:r>
      <w:r w:rsidR="009F23A6">
        <w:rPr>
          <w:noProof/>
          <w:sz w:val="24"/>
          <w:szCs w:val="24"/>
        </w:rPr>
        <mc:AlternateContent>
          <mc:Choice Requires="wps">
            <w:drawing>
              <wp:anchor distT="45720" distB="45720" distL="114300" distR="114300" simplePos="0" relativeHeight="251672576" behindDoc="0" locked="0" layoutInCell="1" allowOverlap="1" wp14:anchorId="515A6370" wp14:editId="2E0E8748">
                <wp:simplePos x="0" y="0"/>
                <wp:positionH relativeFrom="column">
                  <wp:posOffset>627712</wp:posOffset>
                </wp:positionH>
                <wp:positionV relativeFrom="paragraph">
                  <wp:posOffset>729766</wp:posOffset>
                </wp:positionV>
                <wp:extent cx="2421890" cy="12700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421890" cy="1270000"/>
                        </a:xfrm>
                        <a:prstGeom prst="rect">
                          <a:avLst/>
                        </a:prstGeom>
                        <a:noFill/>
                        <a:ln w="6350">
                          <a:noFill/>
                        </a:ln>
                      </wps:spPr>
                      <wps:txbx>
                        <w:txbxContent>
                          <w:p w14:paraId="521F6BCD" w14:textId="68AAF305" w:rsidR="009F23A6" w:rsidRDefault="009F23A6">
                            <w: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15A6370" id="Text Box 11" o:spid="_x0000_s1028" type="#_x0000_t202" style="position:absolute;left:0;text-align:left;margin-left:49.45pt;margin-top:57.45pt;width:190.7pt;height:100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" filled="f" stroked="f" strokeweight=".5pt">
                <v:textbox style="mso-fit-shape-to-text:t">
                  <w:txbxContent>
                    <w:p w14:paraId="521F6BCD" w14:textId="68AAF305" w:rsidR="009F23A6" w:rsidRDefault="009F23A6">
                      <w:r>
                        <w:t>50%</w:t>
                      </w:r>
                    </w:p>
                  </w:txbxContent>
                </v:textbox>
                <w10:wrap type="square"/>
              </v:shape>
            </w:pict>
          </mc:Fallback>
        </mc:AlternateContent>
      </w:r>
      <w:r w:rsidR="009F23A6">
        <w:rPr>
          <w:noProof/>
          <w:sz w:val="24"/>
          <w:szCs w:val="24"/>
        </w:rPr>
        <mc:AlternateContent>
          <mc:Choice Requires="wps">
            <w:drawing>
              <wp:anchor distT="45720" distB="45720" distL="114300" distR="114300" simplePos="0" relativeHeight="251671552" behindDoc="0" locked="0" layoutInCell="1" allowOverlap="1" wp14:anchorId="56CFE930" wp14:editId="196C0EFD">
                <wp:simplePos x="0" y="0"/>
                <wp:positionH relativeFrom="column">
                  <wp:posOffset>1514465</wp:posOffset>
                </wp:positionH>
                <wp:positionV relativeFrom="paragraph">
                  <wp:posOffset>687705</wp:posOffset>
                </wp:positionV>
                <wp:extent cx="2292350" cy="12700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292350" cy="1270000"/>
                        </a:xfrm>
                        <a:prstGeom prst="rect">
                          <a:avLst/>
                        </a:prstGeom>
                        <a:noFill/>
                        <a:ln w="6350">
                          <a:noFill/>
                        </a:ln>
                      </wps:spPr>
                      <wps:txbx>
                        <w:txbxContent>
                          <w:p w14:paraId="6E1B793C" w14:textId="42004633" w:rsidR="0041194D" w:rsidRDefault="0041194D">
                            <w: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6CFE930" id="Text Box 9" o:spid="_x0000_s1029" type="#_x0000_t202" style="position:absolute;left:0;text-align:left;margin-left:119.25pt;margin-top:54.15pt;width:180.5pt;height:100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" filled="f" stroked="f" strokeweight=".5pt">
                <v:textbox style="mso-fit-shape-to-text:t">
                  <w:txbxContent>
                    <w:p w14:paraId="6E1B793C" w14:textId="42004633" w:rsidR="0041194D" w:rsidRDefault="0041194D">
                      <w:r>
                        <w:t>100%</w:t>
                      </w:r>
                    </w:p>
                  </w:txbxContent>
                </v:textbox>
                <w10:wrap type="square"/>
              </v:shape>
            </w:pict>
          </mc:Fallback>
        </mc:AlternateContent>
      </w:r>
      <w:r w:rsidR="00606812" w:rsidRPr="00992BCA">
        <w:rPr>
          <w:noProof/>
          <w:sz w:val="24"/>
          <w:szCs w:val="24"/>
        </w:rPr>
        <w:drawing>
          <wp:anchor distT="0" distB="0" distL="114300" distR="114300" simplePos="0" relativeHeight="251669503" behindDoc="0" locked="0" layoutInCell="1" allowOverlap="1" wp14:anchorId="2D68455C" wp14:editId="148CA674">
            <wp:simplePos x="0" y="0"/>
            <wp:positionH relativeFrom="column">
              <wp:posOffset>-482789</wp:posOffset>
            </wp:positionH>
            <wp:positionV relativeFrom="paragraph">
              <wp:posOffset>78579</wp:posOffset>
            </wp:positionV>
            <wp:extent cx="3308985" cy="1760220"/>
            <wp:effectExtent l="0" t="0" r="18415" b="17780"/>
            <wp:wrapSquare wrapText="bothSides"/>
            <wp:docPr id="1" name="Chart 1">
              <a:extLst xmlns:a="http://schemas.openxmlformats.org/drawingml/2006/main">
                <a:ext uri="{FF2B5EF4-FFF2-40B4-BE49-F238E27FC236}">
                  <a16:creationId xmlns:a16="http://schemas.microsoft.com/office/drawing/2014/main" id="{F3B23BEC-63AA-2C4C-BC2D-0D546687D0D0}"/>
                </a:ext>
                <a:ext uri="{147F2762-F138-4A5C-976F-8EAC2B608ADB}">
                  <a16:predDERef xmlns:a16="http://schemas.microsoft.com/office/drawing/2014/main" pred="{33FB7F09-1A00-4587-A299-8ADF915A90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margin">
              <wp14:pctWidth>0</wp14:pctWidth>
            </wp14:sizeRelH>
            <wp14:sizeRelV relativeFrom="margin">
              <wp14:pctHeight>0</wp14:pctHeight>
            </wp14:sizeRelV>
          </wp:anchor>
        </w:drawing>
      </w:r>
      <w:r w:rsidR="000E1D67" w:rsidRPr="00992BCA">
        <w:rPr>
          <w:rFonts w:eastAsia="Times New Roman" w:cs="Times New Roman"/>
          <w:noProof/>
          <w:sz w:val="24"/>
          <w:szCs w:val="24"/>
        </w:rPr>
        <w:drawing>
          <wp:anchor distT="0" distB="0" distL="114300" distR="114300" simplePos="0" relativeHeight="251668480" behindDoc="0" locked="0" layoutInCell="1" allowOverlap="1" wp14:anchorId="3745683F" wp14:editId="08F44204">
            <wp:simplePos x="0" y="0"/>
            <wp:positionH relativeFrom="column">
              <wp:posOffset>2918678</wp:posOffset>
            </wp:positionH>
            <wp:positionV relativeFrom="paragraph">
              <wp:posOffset>186055</wp:posOffset>
            </wp:positionV>
            <wp:extent cx="2897505" cy="1759443"/>
            <wp:effectExtent l="0" t="0" r="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97505" cy="1759443"/>
                    </a:xfrm>
                    <a:prstGeom prst="rect">
                      <a:avLst/>
                    </a:prstGeom>
                  </pic:spPr>
                </pic:pic>
              </a:graphicData>
            </a:graphic>
            <wp14:sizeRelH relativeFrom="margin">
              <wp14:pctWidth>0</wp14:pctWidth>
            </wp14:sizeRelH>
            <wp14:sizeRelV relativeFrom="margin">
              <wp14:pctHeight>0</wp14:pctHeight>
            </wp14:sizeRelV>
          </wp:anchor>
        </w:drawing>
      </w:r>
    </w:p>
    <w:p w14:paraId="565008C8" w14:textId="1887C3E3" w:rsidR="005262CD" w:rsidRDefault="005262CD" w:rsidP="00E3666D">
      <w:pPr>
        <w:jc w:val="both"/>
        <w:rPr>
          <w:rFonts w:eastAsia="Times New Roman" w:cs="Arial"/>
          <w:sz w:val="24"/>
          <w:szCs w:val="24"/>
        </w:rPr>
      </w:pPr>
    </w:p>
    <w:p w14:paraId="2A4D2CA5" w14:textId="536FFAE9" w:rsidR="005262CD" w:rsidRDefault="005262CD" w:rsidP="00E3666D">
      <w:pPr>
        <w:jc w:val="both"/>
        <w:rPr>
          <w:rFonts w:eastAsia="Times New Roman" w:cs="Arial"/>
          <w:sz w:val="24"/>
          <w:szCs w:val="24"/>
        </w:rPr>
      </w:pPr>
    </w:p>
    <w:p w14:paraId="73749C76" w14:textId="77777777" w:rsidR="00A2444D" w:rsidRDefault="00A2444D" w:rsidP="00E3666D">
      <w:pPr>
        <w:jc w:val="both"/>
        <w:rPr>
          <w:rFonts w:eastAsia="Times New Roman" w:cs="Arial"/>
          <w:sz w:val="24"/>
          <w:szCs w:val="24"/>
        </w:rPr>
      </w:pPr>
    </w:p>
    <w:p w14:paraId="6844AC60" w14:textId="541A391E" w:rsidR="008D06C0" w:rsidRPr="00992BCA" w:rsidRDefault="00746B46" w:rsidP="00E3666D">
      <w:pPr>
        <w:jc w:val="both"/>
        <w:rPr>
          <w:rFonts w:eastAsia="Times New Roman" w:cs="Times New Roman"/>
          <w:sz w:val="24"/>
          <w:szCs w:val="24"/>
        </w:rPr>
      </w:pPr>
      <w:r w:rsidRPr="00992BCA">
        <w:rPr>
          <w:rFonts w:eastAsia="Times New Roman" w:cs="Arial"/>
          <w:sz w:val="24"/>
          <w:szCs w:val="24"/>
        </w:rPr>
        <w:t>For the question</w:t>
      </w:r>
      <w:r w:rsidR="007F6133" w:rsidRPr="00992BCA">
        <w:rPr>
          <w:rFonts w:eastAsia="Times New Roman" w:cs="Arial"/>
          <w:sz w:val="24"/>
          <w:szCs w:val="24"/>
        </w:rPr>
        <w:t xml:space="preserve"> </w:t>
      </w:r>
      <w:r w:rsidR="006771DF" w:rsidRPr="00992BCA">
        <w:rPr>
          <w:rFonts w:eastAsia="Times New Roman" w:cs="Arial"/>
          <w:sz w:val="24"/>
          <w:szCs w:val="24"/>
        </w:rPr>
        <w:t>“</w:t>
      </w:r>
      <w:r w:rsidR="00BA3DC9" w:rsidRPr="00992BCA">
        <w:rPr>
          <w:rFonts w:eastAsia="Times New Roman" w:cs="Times New Roman"/>
          <w:sz w:val="24"/>
          <w:szCs w:val="24"/>
        </w:rPr>
        <w:t>Before COVID-19 how bad was the littering problem in your area?</w:t>
      </w:r>
      <w:r w:rsidR="006771DF" w:rsidRPr="00992BCA">
        <w:rPr>
          <w:rFonts w:eastAsia="Times New Roman" w:cs="Times New Roman"/>
          <w:sz w:val="24"/>
          <w:szCs w:val="24"/>
        </w:rPr>
        <w:t>” 50% of all participants answered “notic</w:t>
      </w:r>
      <w:r w:rsidR="004757A7" w:rsidRPr="00992BCA">
        <w:rPr>
          <w:rFonts w:eastAsia="Times New Roman" w:cs="Times New Roman"/>
          <w:sz w:val="24"/>
          <w:szCs w:val="24"/>
        </w:rPr>
        <w:t>e</w:t>
      </w:r>
      <w:r w:rsidR="006771DF" w:rsidRPr="00992BCA">
        <w:rPr>
          <w:rFonts w:eastAsia="Times New Roman" w:cs="Times New Roman"/>
          <w:sz w:val="24"/>
          <w:szCs w:val="24"/>
        </w:rPr>
        <w:t>able”</w:t>
      </w:r>
      <w:r w:rsidR="00B43563">
        <w:rPr>
          <w:rFonts w:eastAsia="Times New Roman" w:cs="Times New Roman"/>
          <w:sz w:val="24"/>
          <w:szCs w:val="24"/>
        </w:rPr>
        <w:t xml:space="preserve"> (figure 1)</w:t>
      </w:r>
      <w:r w:rsidR="006771DF" w:rsidRPr="00992BCA">
        <w:rPr>
          <w:rFonts w:eastAsia="Times New Roman" w:cs="Times New Roman"/>
          <w:sz w:val="24"/>
          <w:szCs w:val="24"/>
        </w:rPr>
        <w:t>. This shows that</w:t>
      </w:r>
      <w:r w:rsidR="004757A7" w:rsidRPr="00992BCA">
        <w:rPr>
          <w:rFonts w:eastAsia="Times New Roman" w:cs="Times New Roman"/>
          <w:sz w:val="24"/>
          <w:szCs w:val="24"/>
        </w:rPr>
        <w:t xml:space="preserve"> littering </w:t>
      </w:r>
      <w:r w:rsidR="00EC70D9" w:rsidRPr="00992BCA">
        <w:rPr>
          <w:rFonts w:eastAsia="Times New Roman" w:cs="Times New Roman"/>
          <w:sz w:val="24"/>
          <w:szCs w:val="24"/>
        </w:rPr>
        <w:t xml:space="preserve">is a problem that people are aware of. However, of this 50% </w:t>
      </w:r>
      <w:r w:rsidR="00A25B3C" w:rsidRPr="00992BCA">
        <w:rPr>
          <w:rFonts w:eastAsia="Times New Roman" w:cs="Times New Roman"/>
          <w:sz w:val="24"/>
          <w:szCs w:val="24"/>
        </w:rPr>
        <w:t>that answered “noticeable”</w:t>
      </w:r>
      <w:r w:rsidR="00833392" w:rsidRPr="00992BCA">
        <w:rPr>
          <w:rFonts w:eastAsia="Times New Roman" w:cs="Times New Roman"/>
          <w:sz w:val="24"/>
          <w:szCs w:val="24"/>
        </w:rPr>
        <w:t xml:space="preserve">, 100% of these said they lived in towns. This shows that </w:t>
      </w:r>
      <w:r w:rsidR="00894621" w:rsidRPr="00992BCA">
        <w:rPr>
          <w:rFonts w:eastAsia="Times New Roman" w:cs="Times New Roman"/>
          <w:sz w:val="24"/>
          <w:szCs w:val="24"/>
        </w:rPr>
        <w:t>the littering problem is worse in the towns, possibly because funding is funnelled into cities.</w:t>
      </w:r>
      <w:r w:rsidR="00CB74C4">
        <w:rPr>
          <w:rFonts w:eastAsia="Times New Roman" w:cs="Times New Roman"/>
          <w:sz w:val="24"/>
          <w:szCs w:val="24"/>
        </w:rPr>
        <w:t xml:space="preserve"> </w:t>
      </w:r>
      <w:r w:rsidR="005A0D48">
        <w:rPr>
          <w:rFonts w:eastAsia="Times New Roman" w:cs="Times New Roman"/>
          <w:sz w:val="24"/>
          <w:szCs w:val="24"/>
        </w:rPr>
        <w:t>You can see this in Figure 2.</w:t>
      </w:r>
      <w:r w:rsidR="00C815AB" w:rsidRPr="00992BCA">
        <w:rPr>
          <w:rFonts w:eastAsia="Times New Roman" w:cs="Times New Roman"/>
          <w:sz w:val="24"/>
          <w:szCs w:val="24"/>
        </w:rPr>
        <w:tab/>
      </w:r>
    </w:p>
    <w:p w14:paraId="5202A7AF" w14:textId="52F7BC5B" w:rsidR="005262CD" w:rsidRDefault="00AB62DC" w:rsidP="00E3666D">
      <w:pPr>
        <w:jc w:val="both"/>
        <w:rPr>
          <w:rFonts w:eastAsia="Times New Roman" w:cs="Times New Roman"/>
          <w:sz w:val="24"/>
          <w:szCs w:val="24"/>
        </w:rPr>
      </w:pPr>
      <w:r w:rsidRPr="00992BCA">
        <w:rPr>
          <w:rFonts w:eastAsia="Times New Roman" w:cs="Times New Roman"/>
          <w:noProof/>
          <w:sz w:val="24"/>
          <w:szCs w:val="24"/>
        </w:rPr>
        <mc:AlternateContent>
          <mc:Choice Requires="wps">
            <w:drawing>
              <wp:anchor distT="45720" distB="45720" distL="114300" distR="114300" simplePos="0" relativeHeight="251667456" behindDoc="0" locked="0" layoutInCell="1" allowOverlap="1" wp14:anchorId="2208C960" wp14:editId="30B2EF29">
                <wp:simplePos x="0" y="0"/>
                <wp:positionH relativeFrom="column">
                  <wp:posOffset>3950951</wp:posOffset>
                </wp:positionH>
                <wp:positionV relativeFrom="paragraph">
                  <wp:posOffset>1228517</wp:posOffset>
                </wp:positionV>
                <wp:extent cx="572770" cy="57975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72770" cy="579755"/>
                        </a:xfrm>
                        <a:prstGeom prst="rect">
                          <a:avLst/>
                        </a:prstGeom>
                        <a:noFill/>
                        <a:ln w="6350">
                          <a:noFill/>
                        </a:ln>
                      </wps:spPr>
                      <wps:txbx>
                        <w:txbxContent>
                          <w:p w14:paraId="4DA8F960" w14:textId="3EFAF9E6" w:rsidR="00BE4ADA" w:rsidRDefault="00BE4ADA">
                            <w:r>
                              <w:t>93%</w:t>
                            </w:r>
                          </w:p>
                          <w:p w14:paraId="6673BC80" w14:textId="77777777" w:rsidR="00BE4ADA" w:rsidRDefault="00BE4A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8C960" id="Text Box 8" o:spid="_x0000_s1030" type="#_x0000_t202" style="position:absolute;left:0;text-align:left;margin-left:311.1pt;margin-top:96.75pt;width:45.1pt;height:45.6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" filled="f" stroked="f" strokeweight=".5pt">
                <v:textbox>
                  <w:txbxContent>
                    <w:p w14:paraId="4DA8F960" w14:textId="3EFAF9E6" w:rsidR="00BE4ADA" w:rsidRDefault="00BE4ADA">
                      <w:r>
                        <w:t>93%</w:t>
                      </w:r>
                    </w:p>
                    <w:p w14:paraId="6673BC80" w14:textId="77777777" w:rsidR="00BE4ADA" w:rsidRDefault="00BE4ADA"/>
                  </w:txbxContent>
                </v:textbox>
                <w10:wrap type="square"/>
              </v:shape>
            </w:pict>
          </mc:Fallback>
        </mc:AlternateContent>
      </w:r>
      <w:r w:rsidRPr="00992BCA">
        <w:rPr>
          <w:rFonts w:eastAsia="Times New Roman" w:cs="Times New Roman"/>
          <w:noProof/>
          <w:sz w:val="24"/>
          <w:szCs w:val="24"/>
        </w:rPr>
        <mc:AlternateContent>
          <mc:Choice Requires="wps">
            <w:drawing>
              <wp:anchor distT="45720" distB="45720" distL="114300" distR="114300" simplePos="0" relativeHeight="251665408" behindDoc="0" locked="0" layoutInCell="1" allowOverlap="1" wp14:anchorId="53B3954D" wp14:editId="4056D448">
                <wp:simplePos x="0" y="0"/>
                <wp:positionH relativeFrom="column">
                  <wp:posOffset>1637304</wp:posOffset>
                </wp:positionH>
                <wp:positionV relativeFrom="paragraph">
                  <wp:posOffset>1092342</wp:posOffset>
                </wp:positionV>
                <wp:extent cx="627380" cy="42227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627380" cy="422275"/>
                        </a:xfrm>
                        <a:prstGeom prst="rect">
                          <a:avLst/>
                        </a:prstGeom>
                        <a:noFill/>
                        <a:ln w="6350">
                          <a:noFill/>
                        </a:ln>
                      </wps:spPr>
                      <wps:txbx>
                        <w:txbxContent>
                          <w:p w14:paraId="7B148961" w14:textId="3BAEAC4F" w:rsidR="00B726A3" w:rsidRDefault="00B726A3">
                            <w:r>
                              <w:t>70</w:t>
                            </w:r>
                            <w:r w:rsidR="00BC22A8">
                              <w:t>%</w:t>
                            </w:r>
                          </w:p>
                          <w:p w14:paraId="10A6A9B6" w14:textId="77777777" w:rsidR="00BE4ADA" w:rsidRDefault="00BE4A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3954D" id="Text Box 7" o:spid="_x0000_s1031" type="#_x0000_t202" style="position:absolute;left:0;text-align:left;margin-left:128.9pt;margin-top:86pt;width:49.4pt;height:3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" filled="f" stroked="f" strokeweight=".5pt">
                <v:textbox>
                  <w:txbxContent>
                    <w:p w14:paraId="7B148961" w14:textId="3BAEAC4F" w:rsidR="00B726A3" w:rsidRDefault="00B726A3">
                      <w:r>
                        <w:t>70</w:t>
                      </w:r>
                      <w:r w:rsidR="00BC22A8">
                        <w:t>%</w:t>
                      </w:r>
                    </w:p>
                    <w:p w14:paraId="10A6A9B6" w14:textId="77777777" w:rsidR="00BE4ADA" w:rsidRDefault="00BE4ADA"/>
                  </w:txbxContent>
                </v:textbox>
                <w10:wrap type="square"/>
              </v:shape>
            </w:pict>
          </mc:Fallback>
        </mc:AlternateContent>
      </w:r>
      <w:r w:rsidR="005262CD" w:rsidRPr="00992BCA">
        <w:rPr>
          <w:rFonts w:eastAsia="Times New Roman" w:cs="Times New Roman"/>
          <w:noProof/>
          <w:sz w:val="24"/>
          <w:szCs w:val="24"/>
        </w:rPr>
        <w:drawing>
          <wp:anchor distT="0" distB="0" distL="114300" distR="114300" simplePos="0" relativeHeight="251664384" behindDoc="0" locked="0" layoutInCell="1" allowOverlap="1" wp14:anchorId="3C3CA38C" wp14:editId="003459E3">
            <wp:simplePos x="0" y="0"/>
            <wp:positionH relativeFrom="column">
              <wp:posOffset>-35560</wp:posOffset>
            </wp:positionH>
            <wp:positionV relativeFrom="paragraph">
              <wp:posOffset>221681</wp:posOffset>
            </wp:positionV>
            <wp:extent cx="5731510" cy="1954530"/>
            <wp:effectExtent l="0" t="0" r="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954530"/>
                    </a:xfrm>
                    <a:prstGeom prst="rect">
                      <a:avLst/>
                    </a:prstGeom>
                  </pic:spPr>
                </pic:pic>
              </a:graphicData>
            </a:graphic>
          </wp:anchor>
        </w:drawing>
      </w:r>
    </w:p>
    <w:p w14:paraId="38B72C37" w14:textId="21404304" w:rsidR="005262CD" w:rsidRDefault="00AB62DC" w:rsidP="00E3666D">
      <w:pPr>
        <w:jc w:val="both"/>
        <w:rPr>
          <w:rFonts w:eastAsia="Times New Roman" w:cs="Times New Roman"/>
          <w:sz w:val="24"/>
          <w:szCs w:val="24"/>
        </w:rPr>
      </w:pPr>
      <w:r w:rsidRPr="00A2444D">
        <w:rPr>
          <w:noProof/>
          <w:sz w:val="24"/>
          <w:szCs w:val="24"/>
        </w:rPr>
        <mc:AlternateContent>
          <mc:Choice Requires="wps">
            <w:drawing>
              <wp:anchor distT="45720" distB="45720" distL="114300" distR="114300" simplePos="0" relativeHeight="251678720" behindDoc="0" locked="0" layoutInCell="1" allowOverlap="1" wp14:anchorId="14422BD2" wp14:editId="3957B683">
                <wp:simplePos x="0" y="0"/>
                <wp:positionH relativeFrom="column">
                  <wp:posOffset>5089146</wp:posOffset>
                </wp:positionH>
                <wp:positionV relativeFrom="paragraph">
                  <wp:posOffset>1993455</wp:posOffset>
                </wp:positionV>
                <wp:extent cx="728980" cy="2927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728980" cy="292735"/>
                        </a:xfrm>
                        <a:prstGeom prst="rect">
                          <a:avLst/>
                        </a:prstGeom>
                        <a:noFill/>
                        <a:ln w="6350">
                          <a:noFill/>
                        </a:ln>
                      </wps:spPr>
                      <wps:txbx>
                        <w:txbxContent>
                          <w:p w14:paraId="3428FDBC" w14:textId="58738DA0" w:rsidR="00AB62DC" w:rsidRDefault="00AB62DC">
                            <w:r>
                              <w:t>Figure 3</w:t>
                            </w:r>
                          </w:p>
                          <w:p w14:paraId="239AE7F2" w14:textId="77777777" w:rsidR="00AB62DC" w:rsidRDefault="00AB62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22BD2" id="Text Box 14" o:spid="_x0000_s1032" type="#_x0000_t202" style="position:absolute;left:0;text-align:left;margin-left:400.7pt;margin-top:156.95pt;width:57.4pt;height:23.0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" filled="f" stroked="f" strokeweight=".5pt">
                <v:textbox>
                  <w:txbxContent>
                    <w:p w14:paraId="3428FDBC" w14:textId="58738DA0" w:rsidR="00AB62DC" w:rsidRDefault="00AB62DC">
                      <w:r>
                        <w:t>Figure 3</w:t>
                      </w:r>
                    </w:p>
                    <w:p w14:paraId="239AE7F2" w14:textId="77777777" w:rsidR="00AB62DC" w:rsidRDefault="00AB62DC"/>
                  </w:txbxContent>
                </v:textbox>
                <w10:wrap type="square"/>
              </v:shape>
            </w:pict>
          </mc:Fallback>
        </mc:AlternateContent>
      </w:r>
    </w:p>
    <w:p w14:paraId="09316955" w14:textId="0E27A060" w:rsidR="00A634AD" w:rsidRDefault="00A634AD" w:rsidP="00E3666D">
      <w:pPr>
        <w:jc w:val="both"/>
        <w:rPr>
          <w:rFonts w:eastAsia="Times New Roman" w:cs="Times New Roman"/>
          <w:sz w:val="24"/>
          <w:szCs w:val="24"/>
        </w:rPr>
      </w:pPr>
    </w:p>
    <w:p w14:paraId="208000A8" w14:textId="2FA7241F" w:rsidR="00F340D8" w:rsidRDefault="00D650E7" w:rsidP="00E3666D">
      <w:pPr>
        <w:jc w:val="both"/>
        <w:rPr>
          <w:rFonts w:eastAsia="Times New Roman" w:cs="Times New Roman"/>
        </w:rPr>
      </w:pPr>
      <w:r w:rsidRPr="00992BCA">
        <w:rPr>
          <w:rFonts w:eastAsia="Times New Roman" w:cs="Times New Roman"/>
          <w:sz w:val="24"/>
          <w:szCs w:val="24"/>
        </w:rPr>
        <w:t>There is a lot of faith that littering is a solvable problem</w:t>
      </w:r>
      <w:r w:rsidR="0048078C" w:rsidRPr="00992BCA">
        <w:rPr>
          <w:rFonts w:eastAsia="Times New Roman" w:cs="Times New Roman"/>
          <w:sz w:val="24"/>
          <w:szCs w:val="24"/>
        </w:rPr>
        <w:t xml:space="preserve">. </w:t>
      </w:r>
      <w:r w:rsidR="00DB45CD" w:rsidRPr="00992BCA">
        <w:rPr>
          <w:rFonts w:eastAsia="Times New Roman" w:cs="Times New Roman"/>
          <w:sz w:val="24"/>
          <w:szCs w:val="24"/>
        </w:rPr>
        <w:t xml:space="preserve">In fact, </w:t>
      </w:r>
      <w:r w:rsidR="0048078C" w:rsidRPr="00992BCA">
        <w:rPr>
          <w:rFonts w:eastAsia="Times New Roman" w:cs="Times New Roman"/>
          <w:sz w:val="24"/>
          <w:szCs w:val="24"/>
        </w:rPr>
        <w:t xml:space="preserve">70% of participants </w:t>
      </w:r>
      <w:r w:rsidR="009D334D" w:rsidRPr="00992BCA">
        <w:rPr>
          <w:rFonts w:eastAsia="Times New Roman" w:cs="Times New Roman"/>
          <w:sz w:val="24"/>
          <w:szCs w:val="24"/>
        </w:rPr>
        <w:t xml:space="preserve">voted </w:t>
      </w:r>
      <w:r w:rsidR="00DB45CD" w:rsidRPr="00992BCA">
        <w:rPr>
          <w:rFonts w:eastAsia="Times New Roman" w:cs="Times New Roman"/>
          <w:sz w:val="24"/>
          <w:szCs w:val="24"/>
        </w:rPr>
        <w:t>this option, and of these 93% lived in towns</w:t>
      </w:r>
      <w:r w:rsidR="005A0D48">
        <w:rPr>
          <w:rFonts w:eastAsia="Times New Roman" w:cs="Times New Roman"/>
          <w:sz w:val="24"/>
          <w:szCs w:val="24"/>
        </w:rPr>
        <w:t xml:space="preserve"> (figure 3)</w:t>
      </w:r>
      <w:r w:rsidR="00DB45CD" w:rsidRPr="00992BCA">
        <w:rPr>
          <w:rFonts w:eastAsia="Times New Roman" w:cs="Times New Roman"/>
          <w:sz w:val="24"/>
          <w:szCs w:val="24"/>
        </w:rPr>
        <w:t xml:space="preserve">. </w:t>
      </w:r>
      <w:r w:rsidR="009621A6" w:rsidRPr="00992BCA">
        <w:rPr>
          <w:rFonts w:eastAsia="Times New Roman" w:cs="Times New Roman"/>
          <w:sz w:val="24"/>
          <w:szCs w:val="24"/>
        </w:rPr>
        <w:t xml:space="preserve">This shows that although littering is worse in </w:t>
      </w:r>
      <w:r w:rsidR="006D0358" w:rsidRPr="00992BCA">
        <w:rPr>
          <w:rFonts w:eastAsia="Times New Roman" w:cs="Times New Roman"/>
          <w:sz w:val="24"/>
          <w:szCs w:val="24"/>
        </w:rPr>
        <w:t xml:space="preserve">the towns the locals have faith in </w:t>
      </w:r>
      <w:r w:rsidR="009715E2" w:rsidRPr="00992BCA">
        <w:rPr>
          <w:rFonts w:eastAsia="Times New Roman" w:cs="Times New Roman"/>
          <w:sz w:val="24"/>
          <w:szCs w:val="24"/>
        </w:rPr>
        <w:t xml:space="preserve">the council to </w:t>
      </w:r>
      <w:r w:rsidR="00007A5E" w:rsidRPr="00992BCA">
        <w:rPr>
          <w:rFonts w:eastAsia="Times New Roman" w:cs="Times New Roman"/>
          <w:sz w:val="24"/>
          <w:szCs w:val="24"/>
        </w:rPr>
        <w:t>improve the situation</w:t>
      </w:r>
      <w:r w:rsidR="00F340D8" w:rsidRPr="00992BCA">
        <w:rPr>
          <w:rFonts w:eastAsia="Times New Roman" w:cs="Times New Roman"/>
          <w:sz w:val="24"/>
          <w:szCs w:val="24"/>
        </w:rPr>
        <w:t xml:space="preserve">. </w:t>
      </w:r>
      <w:r w:rsidR="00CA6B7C" w:rsidRPr="00992BCA">
        <w:rPr>
          <w:rFonts w:eastAsia="Times New Roman" w:cs="Times New Roman"/>
          <w:sz w:val="24"/>
          <w:szCs w:val="24"/>
        </w:rPr>
        <w:t>This could also</w:t>
      </w:r>
      <w:r w:rsidR="00355BA1" w:rsidRPr="00992BCA">
        <w:rPr>
          <w:rFonts w:eastAsia="Times New Roman" w:cs="Times New Roman"/>
          <w:sz w:val="24"/>
          <w:szCs w:val="24"/>
        </w:rPr>
        <w:t xml:space="preserve"> indicate</w:t>
      </w:r>
      <w:r w:rsidR="00CA6B7C" w:rsidRPr="00992BCA">
        <w:rPr>
          <w:rFonts w:eastAsia="Times New Roman" w:cs="Times New Roman"/>
          <w:sz w:val="24"/>
          <w:szCs w:val="24"/>
        </w:rPr>
        <w:t xml:space="preserve"> that the faith in the local councils </w:t>
      </w:r>
      <w:r w:rsidR="0048729D" w:rsidRPr="00992BCA">
        <w:rPr>
          <w:rFonts w:eastAsia="Times New Roman" w:cs="Times New Roman"/>
          <w:sz w:val="24"/>
          <w:szCs w:val="24"/>
        </w:rPr>
        <w:t>in the cities is lacking</w:t>
      </w:r>
      <w:r w:rsidR="0048729D">
        <w:rPr>
          <w:rFonts w:eastAsia="Times New Roman" w:cs="Times New Roman"/>
        </w:rPr>
        <w:t>.</w:t>
      </w:r>
    </w:p>
    <w:p w14:paraId="14A22DC9" w14:textId="77777777" w:rsidR="00A14169" w:rsidRDefault="00A14169" w:rsidP="00E3666D">
      <w:pPr>
        <w:jc w:val="both"/>
        <w:rPr>
          <w:rFonts w:eastAsia="Times New Roman" w:cs="Times New Roman"/>
        </w:rPr>
      </w:pPr>
    </w:p>
    <w:tbl>
      <w:tblPr>
        <w:tblpPr w:leftFromText="180" w:rightFromText="180" w:vertAnchor="text" w:horzAnchor="margin" w:tblpXSpec="center" w:tblpY="27"/>
        <w:tblW w:w="54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8"/>
        <w:gridCol w:w="923"/>
        <w:gridCol w:w="1030"/>
        <w:gridCol w:w="1030"/>
        <w:gridCol w:w="1030"/>
      </w:tblGrid>
      <w:tr w:rsidR="00A14169" w:rsidRPr="00A14169" w14:paraId="129F3EE2" w14:textId="77777777" w:rsidTr="00EB7026">
        <w:trPr>
          <w:cantSplit/>
        </w:trPr>
        <w:tc>
          <w:tcPr>
            <w:tcW w:w="5488" w:type="dxa"/>
            <w:gridSpan w:val="6"/>
            <w:tcBorders>
              <w:top w:val="nil"/>
              <w:left w:val="nil"/>
              <w:bottom w:val="nil"/>
              <w:right w:val="nil"/>
            </w:tcBorders>
            <w:shd w:val="clear" w:color="auto" w:fill="FFFFFF"/>
            <w:vAlign w:val="center"/>
          </w:tcPr>
          <w:p w14:paraId="79677FD0" w14:textId="4948B130" w:rsidR="00A14169" w:rsidRPr="00A14169" w:rsidRDefault="00A14169" w:rsidP="00A14169">
            <w:pPr>
              <w:autoSpaceDE w:val="0"/>
              <w:autoSpaceDN w:val="0"/>
              <w:adjustRightInd w:val="0"/>
              <w:spacing w:line="320" w:lineRule="atLeast"/>
              <w:ind w:left="60" w:right="60"/>
              <w:jc w:val="center"/>
              <w:rPr>
                <w:rFonts w:ascii="Arial" w:eastAsiaTheme="minorHAnsi" w:hAnsi="Arial" w:cs="Arial"/>
                <w:color w:val="010205"/>
                <w:lang w:eastAsia="en-US"/>
              </w:rPr>
            </w:pPr>
            <w:r w:rsidRPr="00A14169">
              <w:rPr>
                <w:rFonts w:ascii="Arial" w:eastAsiaTheme="minorHAnsi" w:hAnsi="Arial" w:cs="Arial"/>
                <w:b/>
                <w:bCs/>
                <w:color w:val="010205"/>
                <w:lang w:eastAsia="en-US"/>
              </w:rPr>
              <w:t xml:space="preserve">age *  Living location *  solvable problem? </w:t>
            </w:r>
            <w:proofErr w:type="spellStart"/>
            <w:r w:rsidRPr="00A14169">
              <w:rPr>
                <w:rFonts w:ascii="Arial" w:eastAsiaTheme="minorHAnsi" w:hAnsi="Arial" w:cs="Arial"/>
                <w:b/>
                <w:bCs/>
                <w:color w:val="010205"/>
                <w:lang w:eastAsia="en-US"/>
              </w:rPr>
              <w:t>Crosstabulation</w:t>
            </w:r>
            <w:proofErr w:type="spellEnd"/>
          </w:p>
        </w:tc>
      </w:tr>
      <w:tr w:rsidR="00A14169" w:rsidRPr="00A14169" w14:paraId="57FF47D0" w14:textId="77777777" w:rsidTr="00EB7026">
        <w:trPr>
          <w:cantSplit/>
        </w:trPr>
        <w:tc>
          <w:tcPr>
            <w:tcW w:w="5488" w:type="dxa"/>
            <w:gridSpan w:val="6"/>
            <w:tcBorders>
              <w:top w:val="nil"/>
              <w:left w:val="nil"/>
              <w:bottom w:val="nil"/>
              <w:right w:val="nil"/>
            </w:tcBorders>
            <w:shd w:val="clear" w:color="auto" w:fill="FFFFFF"/>
            <w:vAlign w:val="bottom"/>
          </w:tcPr>
          <w:p w14:paraId="023C225F" w14:textId="77777777" w:rsidR="00A14169" w:rsidRPr="00A14169" w:rsidRDefault="00A14169" w:rsidP="00A14169">
            <w:pPr>
              <w:autoSpaceDE w:val="0"/>
              <w:autoSpaceDN w:val="0"/>
              <w:adjustRightInd w:val="0"/>
              <w:spacing w:line="320" w:lineRule="atLeast"/>
              <w:rPr>
                <w:rFonts w:ascii="Times New Roman" w:eastAsiaTheme="minorHAnsi" w:hAnsi="Times New Roman" w:cs="Times New Roman"/>
                <w:sz w:val="24"/>
                <w:szCs w:val="24"/>
                <w:lang w:eastAsia="en-US"/>
              </w:rPr>
            </w:pPr>
            <w:r w:rsidRPr="00A14169">
              <w:rPr>
                <w:rFonts w:ascii="Arial" w:eastAsiaTheme="minorHAnsi" w:hAnsi="Arial" w:cs="Arial"/>
                <w:color w:val="010205"/>
                <w:sz w:val="18"/>
                <w:szCs w:val="18"/>
                <w:shd w:val="clear" w:color="auto" w:fill="FFFFFF"/>
                <w:lang w:eastAsia="en-US"/>
              </w:rPr>
              <w:lastRenderedPageBreak/>
              <w:t xml:space="preserve">Count  </w:t>
            </w:r>
          </w:p>
        </w:tc>
      </w:tr>
      <w:tr w:rsidR="00A14169" w:rsidRPr="00A14169" w14:paraId="22DFF7DB" w14:textId="77777777" w:rsidTr="00EB7026">
        <w:trPr>
          <w:cantSplit/>
        </w:trPr>
        <w:tc>
          <w:tcPr>
            <w:tcW w:w="2398" w:type="dxa"/>
            <w:gridSpan w:val="3"/>
            <w:vMerge w:val="restart"/>
            <w:tcBorders>
              <w:top w:val="nil"/>
              <w:left w:val="nil"/>
              <w:bottom w:val="nil"/>
              <w:right w:val="nil"/>
            </w:tcBorders>
            <w:shd w:val="clear" w:color="auto" w:fill="FFFFFF"/>
            <w:vAlign w:val="bottom"/>
          </w:tcPr>
          <w:p w14:paraId="7772E455"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 xml:space="preserve"> solvable problem?</w:t>
            </w:r>
          </w:p>
        </w:tc>
        <w:tc>
          <w:tcPr>
            <w:tcW w:w="2060" w:type="dxa"/>
            <w:gridSpan w:val="2"/>
            <w:tcBorders>
              <w:top w:val="nil"/>
              <w:left w:val="nil"/>
              <w:bottom w:val="nil"/>
              <w:right w:val="single" w:sz="8" w:space="0" w:color="E0E0E0"/>
            </w:tcBorders>
            <w:shd w:val="clear" w:color="auto" w:fill="FFFFFF"/>
            <w:vAlign w:val="bottom"/>
          </w:tcPr>
          <w:p w14:paraId="0DAE85B2" w14:textId="77777777" w:rsidR="00A14169" w:rsidRPr="00A14169" w:rsidRDefault="00A14169" w:rsidP="00A14169">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 xml:space="preserve"> Living location</w:t>
            </w:r>
          </w:p>
        </w:tc>
        <w:tc>
          <w:tcPr>
            <w:tcW w:w="1030" w:type="dxa"/>
            <w:vMerge w:val="restart"/>
            <w:tcBorders>
              <w:top w:val="nil"/>
              <w:left w:val="single" w:sz="8" w:space="0" w:color="E0E0E0"/>
              <w:bottom w:val="nil"/>
              <w:right w:val="nil"/>
            </w:tcBorders>
            <w:shd w:val="clear" w:color="auto" w:fill="FFFFFF"/>
            <w:vAlign w:val="bottom"/>
          </w:tcPr>
          <w:p w14:paraId="7B4BB808" w14:textId="77777777" w:rsidR="00A14169" w:rsidRPr="00A14169" w:rsidRDefault="00A14169" w:rsidP="00A14169">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Total</w:t>
            </w:r>
          </w:p>
        </w:tc>
      </w:tr>
      <w:tr w:rsidR="00A14169" w:rsidRPr="00A14169" w14:paraId="368F51B6" w14:textId="77777777" w:rsidTr="00EB7026">
        <w:trPr>
          <w:cantSplit/>
        </w:trPr>
        <w:tc>
          <w:tcPr>
            <w:tcW w:w="2398" w:type="dxa"/>
            <w:gridSpan w:val="3"/>
            <w:vMerge/>
            <w:tcBorders>
              <w:top w:val="nil"/>
              <w:left w:val="nil"/>
              <w:bottom w:val="nil"/>
              <w:right w:val="nil"/>
            </w:tcBorders>
            <w:shd w:val="clear" w:color="auto" w:fill="FFFFFF"/>
            <w:vAlign w:val="bottom"/>
          </w:tcPr>
          <w:p w14:paraId="0534443C" w14:textId="77777777" w:rsidR="00A14169" w:rsidRPr="00A14169" w:rsidRDefault="00A14169" w:rsidP="00A14169">
            <w:pPr>
              <w:autoSpaceDE w:val="0"/>
              <w:autoSpaceDN w:val="0"/>
              <w:adjustRightInd w:val="0"/>
              <w:rPr>
                <w:rFonts w:ascii="Arial" w:eastAsiaTheme="minorHAnsi" w:hAnsi="Arial" w:cs="Arial"/>
                <w:color w:val="264A60"/>
                <w:sz w:val="18"/>
                <w:szCs w:val="18"/>
                <w:lang w:eastAsia="en-US"/>
              </w:rPr>
            </w:pPr>
          </w:p>
        </w:tc>
        <w:tc>
          <w:tcPr>
            <w:tcW w:w="1030" w:type="dxa"/>
            <w:tcBorders>
              <w:top w:val="nil"/>
              <w:left w:val="nil"/>
              <w:bottom w:val="single" w:sz="8" w:space="0" w:color="152935"/>
              <w:right w:val="single" w:sz="8" w:space="0" w:color="E0E0E0"/>
            </w:tcBorders>
            <w:shd w:val="clear" w:color="auto" w:fill="FFFFFF"/>
            <w:vAlign w:val="bottom"/>
          </w:tcPr>
          <w:p w14:paraId="412A63B3" w14:textId="77777777" w:rsidR="00A14169" w:rsidRPr="00A14169" w:rsidRDefault="00A14169" w:rsidP="00A14169">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city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23FA2D2" w14:textId="77777777" w:rsidR="00A14169" w:rsidRPr="00A14169" w:rsidRDefault="00A14169" w:rsidP="00A14169">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town</w:t>
            </w:r>
          </w:p>
        </w:tc>
        <w:tc>
          <w:tcPr>
            <w:tcW w:w="1030" w:type="dxa"/>
            <w:vMerge/>
            <w:tcBorders>
              <w:top w:val="nil"/>
              <w:left w:val="single" w:sz="8" w:space="0" w:color="E0E0E0"/>
              <w:bottom w:val="nil"/>
              <w:right w:val="nil"/>
            </w:tcBorders>
            <w:shd w:val="clear" w:color="auto" w:fill="FFFFFF"/>
            <w:vAlign w:val="bottom"/>
          </w:tcPr>
          <w:p w14:paraId="2E560F22" w14:textId="77777777" w:rsidR="00A14169" w:rsidRPr="00A14169" w:rsidRDefault="00A14169" w:rsidP="00A14169">
            <w:pPr>
              <w:autoSpaceDE w:val="0"/>
              <w:autoSpaceDN w:val="0"/>
              <w:adjustRightInd w:val="0"/>
              <w:rPr>
                <w:rFonts w:ascii="Arial" w:eastAsiaTheme="minorHAnsi" w:hAnsi="Arial" w:cs="Arial"/>
                <w:color w:val="264A60"/>
                <w:sz w:val="18"/>
                <w:szCs w:val="18"/>
                <w:lang w:eastAsia="en-US"/>
              </w:rPr>
            </w:pPr>
          </w:p>
        </w:tc>
      </w:tr>
      <w:tr w:rsidR="00A14169" w:rsidRPr="00A14169" w14:paraId="4987B929" w14:textId="77777777" w:rsidTr="00EB7026">
        <w:trPr>
          <w:cantSplit/>
        </w:trPr>
        <w:tc>
          <w:tcPr>
            <w:tcW w:w="737" w:type="dxa"/>
            <w:vMerge w:val="restart"/>
            <w:tcBorders>
              <w:top w:val="single" w:sz="8" w:space="0" w:color="152935"/>
              <w:left w:val="nil"/>
              <w:bottom w:val="nil"/>
              <w:right w:val="nil"/>
            </w:tcBorders>
            <w:shd w:val="clear" w:color="auto" w:fill="E0E0E0"/>
          </w:tcPr>
          <w:p w14:paraId="333E7C19"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yes</w:t>
            </w:r>
          </w:p>
        </w:tc>
        <w:tc>
          <w:tcPr>
            <w:tcW w:w="738" w:type="dxa"/>
            <w:vMerge w:val="restart"/>
            <w:tcBorders>
              <w:top w:val="single" w:sz="8" w:space="0" w:color="152935"/>
              <w:left w:val="nil"/>
              <w:bottom w:val="nil"/>
              <w:right w:val="nil"/>
            </w:tcBorders>
            <w:shd w:val="clear" w:color="auto" w:fill="E0E0E0"/>
          </w:tcPr>
          <w:p w14:paraId="7F2BA1C5"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 xml:space="preserve"> age</w:t>
            </w:r>
          </w:p>
        </w:tc>
        <w:tc>
          <w:tcPr>
            <w:tcW w:w="923" w:type="dxa"/>
            <w:tcBorders>
              <w:top w:val="single" w:sz="8" w:space="0" w:color="152935"/>
              <w:left w:val="nil"/>
              <w:bottom w:val="single" w:sz="8" w:space="0" w:color="AEAEAE"/>
              <w:right w:val="nil"/>
            </w:tcBorders>
            <w:shd w:val="clear" w:color="auto" w:fill="E0E0E0"/>
          </w:tcPr>
          <w:p w14:paraId="47EA08D6"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19-29</w:t>
            </w:r>
          </w:p>
        </w:tc>
        <w:tc>
          <w:tcPr>
            <w:tcW w:w="1030" w:type="dxa"/>
            <w:tcBorders>
              <w:top w:val="single" w:sz="8" w:space="0" w:color="152935"/>
              <w:left w:val="nil"/>
              <w:bottom w:val="single" w:sz="8" w:space="0" w:color="AEAEAE"/>
              <w:right w:val="single" w:sz="8" w:space="0" w:color="E0E0E0"/>
            </w:tcBorders>
            <w:shd w:val="clear" w:color="auto" w:fill="FFFFFF"/>
          </w:tcPr>
          <w:p w14:paraId="7861E6C2"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5EDEABB1"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10</w:t>
            </w:r>
          </w:p>
        </w:tc>
        <w:tc>
          <w:tcPr>
            <w:tcW w:w="1030" w:type="dxa"/>
            <w:tcBorders>
              <w:top w:val="single" w:sz="8" w:space="0" w:color="152935"/>
              <w:left w:val="single" w:sz="8" w:space="0" w:color="E0E0E0"/>
              <w:bottom w:val="single" w:sz="8" w:space="0" w:color="AEAEAE"/>
              <w:right w:val="nil"/>
            </w:tcBorders>
            <w:shd w:val="clear" w:color="auto" w:fill="FFFFFF"/>
          </w:tcPr>
          <w:p w14:paraId="1F6D9206"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11</w:t>
            </w:r>
          </w:p>
        </w:tc>
      </w:tr>
      <w:tr w:rsidR="00A14169" w:rsidRPr="00A14169" w14:paraId="20244F1F" w14:textId="77777777" w:rsidTr="00EB7026">
        <w:trPr>
          <w:cantSplit/>
        </w:trPr>
        <w:tc>
          <w:tcPr>
            <w:tcW w:w="737" w:type="dxa"/>
            <w:vMerge/>
            <w:tcBorders>
              <w:top w:val="single" w:sz="8" w:space="0" w:color="152935"/>
              <w:left w:val="nil"/>
              <w:bottom w:val="nil"/>
              <w:right w:val="nil"/>
            </w:tcBorders>
            <w:shd w:val="clear" w:color="auto" w:fill="E0E0E0"/>
          </w:tcPr>
          <w:p w14:paraId="76D73095"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152935"/>
              <w:left w:val="nil"/>
              <w:bottom w:val="nil"/>
              <w:right w:val="nil"/>
            </w:tcBorders>
            <w:shd w:val="clear" w:color="auto" w:fill="E0E0E0"/>
          </w:tcPr>
          <w:p w14:paraId="386FCA67"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single" w:sz="8" w:space="0" w:color="AEAEAE"/>
              <w:right w:val="nil"/>
            </w:tcBorders>
            <w:shd w:val="clear" w:color="auto" w:fill="E0E0E0"/>
          </w:tcPr>
          <w:p w14:paraId="33B49814"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30-39</w:t>
            </w:r>
          </w:p>
        </w:tc>
        <w:tc>
          <w:tcPr>
            <w:tcW w:w="1030" w:type="dxa"/>
            <w:tcBorders>
              <w:top w:val="single" w:sz="8" w:space="0" w:color="AEAEAE"/>
              <w:left w:val="nil"/>
              <w:bottom w:val="single" w:sz="8" w:space="0" w:color="AEAEAE"/>
              <w:right w:val="single" w:sz="8" w:space="0" w:color="E0E0E0"/>
            </w:tcBorders>
            <w:shd w:val="clear" w:color="auto" w:fill="FFFFFF"/>
          </w:tcPr>
          <w:p w14:paraId="323AF5C2"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AF2D9B0"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single" w:sz="8" w:space="0" w:color="AEAEAE"/>
              <w:right w:val="nil"/>
            </w:tcBorders>
            <w:shd w:val="clear" w:color="auto" w:fill="FFFFFF"/>
          </w:tcPr>
          <w:p w14:paraId="7195EFFA"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r>
      <w:tr w:rsidR="00A14169" w:rsidRPr="00A14169" w14:paraId="48D033D5" w14:textId="77777777" w:rsidTr="00EB7026">
        <w:trPr>
          <w:cantSplit/>
        </w:trPr>
        <w:tc>
          <w:tcPr>
            <w:tcW w:w="737" w:type="dxa"/>
            <w:vMerge/>
            <w:tcBorders>
              <w:top w:val="single" w:sz="8" w:space="0" w:color="152935"/>
              <w:left w:val="nil"/>
              <w:bottom w:val="nil"/>
              <w:right w:val="nil"/>
            </w:tcBorders>
            <w:shd w:val="clear" w:color="auto" w:fill="E0E0E0"/>
          </w:tcPr>
          <w:p w14:paraId="2BFC1122"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152935"/>
              <w:left w:val="nil"/>
              <w:bottom w:val="nil"/>
              <w:right w:val="nil"/>
            </w:tcBorders>
            <w:shd w:val="clear" w:color="auto" w:fill="E0E0E0"/>
          </w:tcPr>
          <w:p w14:paraId="002A1A06"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nil"/>
              <w:right w:val="nil"/>
            </w:tcBorders>
            <w:shd w:val="clear" w:color="auto" w:fill="E0E0E0"/>
          </w:tcPr>
          <w:p w14:paraId="6A351565"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40-49</w:t>
            </w:r>
          </w:p>
        </w:tc>
        <w:tc>
          <w:tcPr>
            <w:tcW w:w="1030" w:type="dxa"/>
            <w:tcBorders>
              <w:top w:val="single" w:sz="8" w:space="0" w:color="AEAEAE"/>
              <w:left w:val="nil"/>
              <w:bottom w:val="nil"/>
              <w:right w:val="single" w:sz="8" w:space="0" w:color="E0E0E0"/>
            </w:tcBorders>
            <w:shd w:val="clear" w:color="auto" w:fill="FFFFFF"/>
          </w:tcPr>
          <w:p w14:paraId="1182ACE5"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nil"/>
              <w:right w:val="single" w:sz="8" w:space="0" w:color="E0E0E0"/>
            </w:tcBorders>
            <w:shd w:val="clear" w:color="auto" w:fill="FFFFFF"/>
          </w:tcPr>
          <w:p w14:paraId="5D2F8FF3"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2</w:t>
            </w:r>
          </w:p>
        </w:tc>
        <w:tc>
          <w:tcPr>
            <w:tcW w:w="1030" w:type="dxa"/>
            <w:tcBorders>
              <w:top w:val="single" w:sz="8" w:space="0" w:color="AEAEAE"/>
              <w:left w:val="single" w:sz="8" w:space="0" w:color="E0E0E0"/>
              <w:bottom w:val="nil"/>
              <w:right w:val="nil"/>
            </w:tcBorders>
            <w:shd w:val="clear" w:color="auto" w:fill="FFFFFF"/>
          </w:tcPr>
          <w:p w14:paraId="04B2576A"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2</w:t>
            </w:r>
          </w:p>
        </w:tc>
      </w:tr>
      <w:tr w:rsidR="00A14169" w:rsidRPr="00A14169" w14:paraId="7B4166EC" w14:textId="77777777" w:rsidTr="00EB7026">
        <w:trPr>
          <w:cantSplit/>
        </w:trPr>
        <w:tc>
          <w:tcPr>
            <w:tcW w:w="737" w:type="dxa"/>
            <w:vMerge/>
            <w:tcBorders>
              <w:top w:val="single" w:sz="8" w:space="0" w:color="152935"/>
              <w:left w:val="nil"/>
              <w:bottom w:val="nil"/>
              <w:right w:val="nil"/>
            </w:tcBorders>
            <w:shd w:val="clear" w:color="auto" w:fill="E0E0E0"/>
          </w:tcPr>
          <w:p w14:paraId="7661404D"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1661" w:type="dxa"/>
            <w:gridSpan w:val="2"/>
            <w:tcBorders>
              <w:top w:val="single" w:sz="8" w:space="0" w:color="AEAEAE"/>
              <w:left w:val="nil"/>
              <w:bottom w:val="nil"/>
              <w:right w:val="nil"/>
            </w:tcBorders>
            <w:shd w:val="clear" w:color="auto" w:fill="E0E0E0"/>
          </w:tcPr>
          <w:p w14:paraId="0BECC695"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Total</w:t>
            </w:r>
          </w:p>
        </w:tc>
        <w:tc>
          <w:tcPr>
            <w:tcW w:w="1030" w:type="dxa"/>
            <w:tcBorders>
              <w:top w:val="single" w:sz="8" w:space="0" w:color="AEAEAE"/>
              <w:left w:val="nil"/>
              <w:bottom w:val="nil"/>
              <w:right w:val="single" w:sz="8" w:space="0" w:color="E0E0E0"/>
            </w:tcBorders>
            <w:shd w:val="clear" w:color="auto" w:fill="FFFFFF"/>
          </w:tcPr>
          <w:p w14:paraId="158AF84E"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nil"/>
              <w:right w:val="single" w:sz="8" w:space="0" w:color="E0E0E0"/>
            </w:tcBorders>
            <w:shd w:val="clear" w:color="auto" w:fill="FFFFFF"/>
          </w:tcPr>
          <w:p w14:paraId="0F648854"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13</w:t>
            </w:r>
          </w:p>
        </w:tc>
        <w:tc>
          <w:tcPr>
            <w:tcW w:w="1030" w:type="dxa"/>
            <w:tcBorders>
              <w:top w:val="single" w:sz="8" w:space="0" w:color="AEAEAE"/>
              <w:left w:val="single" w:sz="8" w:space="0" w:color="E0E0E0"/>
              <w:bottom w:val="nil"/>
              <w:right w:val="nil"/>
            </w:tcBorders>
            <w:shd w:val="clear" w:color="auto" w:fill="FFFFFF"/>
          </w:tcPr>
          <w:p w14:paraId="1ECEB6A4"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14</w:t>
            </w:r>
          </w:p>
        </w:tc>
      </w:tr>
      <w:tr w:rsidR="00A14169" w:rsidRPr="00A14169" w14:paraId="066AEF8B" w14:textId="77777777" w:rsidTr="00EB7026">
        <w:trPr>
          <w:cantSplit/>
        </w:trPr>
        <w:tc>
          <w:tcPr>
            <w:tcW w:w="737" w:type="dxa"/>
            <w:vMerge w:val="restart"/>
            <w:tcBorders>
              <w:top w:val="single" w:sz="8" w:space="0" w:color="AEAEAE"/>
              <w:left w:val="nil"/>
              <w:bottom w:val="nil"/>
              <w:right w:val="nil"/>
            </w:tcBorders>
            <w:shd w:val="clear" w:color="auto" w:fill="E0E0E0"/>
          </w:tcPr>
          <w:p w14:paraId="17167887"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no</w:t>
            </w:r>
          </w:p>
        </w:tc>
        <w:tc>
          <w:tcPr>
            <w:tcW w:w="738" w:type="dxa"/>
            <w:vMerge w:val="restart"/>
            <w:tcBorders>
              <w:top w:val="single" w:sz="8" w:space="0" w:color="AEAEAE"/>
              <w:left w:val="nil"/>
              <w:bottom w:val="nil"/>
              <w:right w:val="nil"/>
            </w:tcBorders>
            <w:shd w:val="clear" w:color="auto" w:fill="E0E0E0"/>
          </w:tcPr>
          <w:p w14:paraId="541A9235"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 xml:space="preserve"> age</w:t>
            </w:r>
          </w:p>
        </w:tc>
        <w:tc>
          <w:tcPr>
            <w:tcW w:w="923" w:type="dxa"/>
            <w:tcBorders>
              <w:top w:val="single" w:sz="8" w:space="0" w:color="AEAEAE"/>
              <w:left w:val="nil"/>
              <w:bottom w:val="single" w:sz="8" w:space="0" w:color="AEAEAE"/>
              <w:right w:val="nil"/>
            </w:tcBorders>
            <w:shd w:val="clear" w:color="auto" w:fill="E0E0E0"/>
          </w:tcPr>
          <w:p w14:paraId="1A67D9D1"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19-29</w:t>
            </w:r>
          </w:p>
        </w:tc>
        <w:tc>
          <w:tcPr>
            <w:tcW w:w="1030" w:type="dxa"/>
            <w:tcBorders>
              <w:top w:val="single" w:sz="8" w:space="0" w:color="AEAEAE"/>
              <w:left w:val="nil"/>
              <w:bottom w:val="single" w:sz="8" w:space="0" w:color="AEAEAE"/>
              <w:right w:val="single" w:sz="8" w:space="0" w:color="E0E0E0"/>
            </w:tcBorders>
            <w:shd w:val="clear" w:color="auto" w:fill="FFFFFF"/>
          </w:tcPr>
          <w:p w14:paraId="1D1BE33F"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1E9A3D4"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2</w:t>
            </w:r>
          </w:p>
        </w:tc>
        <w:tc>
          <w:tcPr>
            <w:tcW w:w="1030" w:type="dxa"/>
            <w:tcBorders>
              <w:top w:val="single" w:sz="8" w:space="0" w:color="AEAEAE"/>
              <w:left w:val="single" w:sz="8" w:space="0" w:color="E0E0E0"/>
              <w:bottom w:val="single" w:sz="8" w:space="0" w:color="AEAEAE"/>
              <w:right w:val="nil"/>
            </w:tcBorders>
            <w:shd w:val="clear" w:color="auto" w:fill="FFFFFF"/>
          </w:tcPr>
          <w:p w14:paraId="0B3EE1D9"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3</w:t>
            </w:r>
          </w:p>
        </w:tc>
      </w:tr>
      <w:tr w:rsidR="00A14169" w:rsidRPr="00A14169" w14:paraId="79BF7E96" w14:textId="77777777" w:rsidTr="00EB7026">
        <w:trPr>
          <w:cantSplit/>
        </w:trPr>
        <w:tc>
          <w:tcPr>
            <w:tcW w:w="737" w:type="dxa"/>
            <w:vMerge/>
            <w:tcBorders>
              <w:top w:val="single" w:sz="8" w:space="0" w:color="AEAEAE"/>
              <w:left w:val="nil"/>
              <w:bottom w:val="nil"/>
              <w:right w:val="nil"/>
            </w:tcBorders>
            <w:shd w:val="clear" w:color="auto" w:fill="E0E0E0"/>
          </w:tcPr>
          <w:p w14:paraId="4F745354"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AEAEAE"/>
              <w:left w:val="nil"/>
              <w:bottom w:val="nil"/>
              <w:right w:val="nil"/>
            </w:tcBorders>
            <w:shd w:val="clear" w:color="auto" w:fill="E0E0E0"/>
          </w:tcPr>
          <w:p w14:paraId="3CADA152"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single" w:sz="8" w:space="0" w:color="AEAEAE"/>
              <w:right w:val="nil"/>
            </w:tcBorders>
            <w:shd w:val="clear" w:color="auto" w:fill="E0E0E0"/>
          </w:tcPr>
          <w:p w14:paraId="6C129E87"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40-49</w:t>
            </w:r>
          </w:p>
        </w:tc>
        <w:tc>
          <w:tcPr>
            <w:tcW w:w="1030" w:type="dxa"/>
            <w:tcBorders>
              <w:top w:val="single" w:sz="8" w:space="0" w:color="AEAEAE"/>
              <w:left w:val="nil"/>
              <w:bottom w:val="single" w:sz="8" w:space="0" w:color="AEAEAE"/>
              <w:right w:val="single" w:sz="8" w:space="0" w:color="E0E0E0"/>
            </w:tcBorders>
            <w:shd w:val="clear" w:color="auto" w:fill="FFFFFF"/>
          </w:tcPr>
          <w:p w14:paraId="215895C9"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E76F37E"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single" w:sz="8" w:space="0" w:color="AEAEAE"/>
              <w:right w:val="nil"/>
            </w:tcBorders>
            <w:shd w:val="clear" w:color="auto" w:fill="FFFFFF"/>
          </w:tcPr>
          <w:p w14:paraId="146820D0"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r>
      <w:tr w:rsidR="00A14169" w:rsidRPr="00A14169" w14:paraId="39C20B94" w14:textId="77777777" w:rsidTr="00EB7026">
        <w:trPr>
          <w:cantSplit/>
        </w:trPr>
        <w:tc>
          <w:tcPr>
            <w:tcW w:w="737" w:type="dxa"/>
            <w:vMerge/>
            <w:tcBorders>
              <w:top w:val="single" w:sz="8" w:space="0" w:color="AEAEAE"/>
              <w:left w:val="nil"/>
              <w:bottom w:val="nil"/>
              <w:right w:val="nil"/>
            </w:tcBorders>
            <w:shd w:val="clear" w:color="auto" w:fill="E0E0E0"/>
          </w:tcPr>
          <w:p w14:paraId="42683515"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AEAEAE"/>
              <w:left w:val="nil"/>
              <w:bottom w:val="nil"/>
              <w:right w:val="nil"/>
            </w:tcBorders>
            <w:shd w:val="clear" w:color="auto" w:fill="E0E0E0"/>
          </w:tcPr>
          <w:p w14:paraId="32C93262"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single" w:sz="8" w:space="0" w:color="AEAEAE"/>
              <w:right w:val="nil"/>
            </w:tcBorders>
            <w:shd w:val="clear" w:color="auto" w:fill="E0E0E0"/>
          </w:tcPr>
          <w:p w14:paraId="6B9EA594"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50-59</w:t>
            </w:r>
          </w:p>
        </w:tc>
        <w:tc>
          <w:tcPr>
            <w:tcW w:w="1030" w:type="dxa"/>
            <w:tcBorders>
              <w:top w:val="single" w:sz="8" w:space="0" w:color="AEAEAE"/>
              <w:left w:val="nil"/>
              <w:bottom w:val="single" w:sz="8" w:space="0" w:color="AEAEAE"/>
              <w:right w:val="single" w:sz="8" w:space="0" w:color="E0E0E0"/>
            </w:tcBorders>
            <w:shd w:val="clear" w:color="auto" w:fill="FFFFFF"/>
          </w:tcPr>
          <w:p w14:paraId="4042FFA6"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55657E6"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single" w:sz="8" w:space="0" w:color="AEAEAE"/>
              <w:right w:val="nil"/>
            </w:tcBorders>
            <w:shd w:val="clear" w:color="auto" w:fill="FFFFFF"/>
          </w:tcPr>
          <w:p w14:paraId="3C76EF2B"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r>
      <w:tr w:rsidR="00A14169" w:rsidRPr="00A14169" w14:paraId="3F4A36A2" w14:textId="77777777" w:rsidTr="00EB7026">
        <w:trPr>
          <w:cantSplit/>
        </w:trPr>
        <w:tc>
          <w:tcPr>
            <w:tcW w:w="737" w:type="dxa"/>
            <w:vMerge/>
            <w:tcBorders>
              <w:top w:val="single" w:sz="8" w:space="0" w:color="AEAEAE"/>
              <w:left w:val="nil"/>
              <w:bottom w:val="nil"/>
              <w:right w:val="nil"/>
            </w:tcBorders>
            <w:shd w:val="clear" w:color="auto" w:fill="E0E0E0"/>
          </w:tcPr>
          <w:p w14:paraId="64430721"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AEAEAE"/>
              <w:left w:val="nil"/>
              <w:bottom w:val="nil"/>
              <w:right w:val="nil"/>
            </w:tcBorders>
            <w:shd w:val="clear" w:color="auto" w:fill="E0E0E0"/>
          </w:tcPr>
          <w:p w14:paraId="7A755912"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nil"/>
              <w:right w:val="nil"/>
            </w:tcBorders>
            <w:shd w:val="clear" w:color="auto" w:fill="E0E0E0"/>
          </w:tcPr>
          <w:p w14:paraId="02E710D0"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60 plus</w:t>
            </w:r>
          </w:p>
        </w:tc>
        <w:tc>
          <w:tcPr>
            <w:tcW w:w="1030" w:type="dxa"/>
            <w:tcBorders>
              <w:top w:val="single" w:sz="8" w:space="0" w:color="AEAEAE"/>
              <w:left w:val="nil"/>
              <w:bottom w:val="nil"/>
              <w:right w:val="single" w:sz="8" w:space="0" w:color="E0E0E0"/>
            </w:tcBorders>
            <w:shd w:val="clear" w:color="auto" w:fill="FFFFFF"/>
          </w:tcPr>
          <w:p w14:paraId="757CA60B"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nil"/>
              <w:right w:val="single" w:sz="8" w:space="0" w:color="E0E0E0"/>
            </w:tcBorders>
            <w:shd w:val="clear" w:color="auto" w:fill="FFFFFF"/>
          </w:tcPr>
          <w:p w14:paraId="49FAF3D3"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nil"/>
              <w:right w:val="nil"/>
            </w:tcBorders>
            <w:shd w:val="clear" w:color="auto" w:fill="FFFFFF"/>
          </w:tcPr>
          <w:p w14:paraId="3B68D1ED"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r>
      <w:tr w:rsidR="00A14169" w:rsidRPr="00A14169" w14:paraId="1AAFEFD5" w14:textId="77777777" w:rsidTr="00EB7026">
        <w:trPr>
          <w:cantSplit/>
        </w:trPr>
        <w:tc>
          <w:tcPr>
            <w:tcW w:w="737" w:type="dxa"/>
            <w:vMerge/>
            <w:tcBorders>
              <w:top w:val="single" w:sz="8" w:space="0" w:color="AEAEAE"/>
              <w:left w:val="nil"/>
              <w:bottom w:val="nil"/>
              <w:right w:val="nil"/>
            </w:tcBorders>
            <w:shd w:val="clear" w:color="auto" w:fill="E0E0E0"/>
          </w:tcPr>
          <w:p w14:paraId="1D1EADE9"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1661" w:type="dxa"/>
            <w:gridSpan w:val="2"/>
            <w:tcBorders>
              <w:top w:val="single" w:sz="8" w:space="0" w:color="AEAEAE"/>
              <w:left w:val="nil"/>
              <w:bottom w:val="nil"/>
              <w:right w:val="nil"/>
            </w:tcBorders>
            <w:shd w:val="clear" w:color="auto" w:fill="E0E0E0"/>
          </w:tcPr>
          <w:p w14:paraId="3D027AF1"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Total</w:t>
            </w:r>
          </w:p>
        </w:tc>
        <w:tc>
          <w:tcPr>
            <w:tcW w:w="1030" w:type="dxa"/>
            <w:tcBorders>
              <w:top w:val="single" w:sz="8" w:space="0" w:color="AEAEAE"/>
              <w:left w:val="nil"/>
              <w:bottom w:val="nil"/>
              <w:right w:val="single" w:sz="8" w:space="0" w:color="E0E0E0"/>
            </w:tcBorders>
            <w:shd w:val="clear" w:color="auto" w:fill="FFFFFF"/>
          </w:tcPr>
          <w:p w14:paraId="23334B57"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nil"/>
              <w:right w:val="single" w:sz="8" w:space="0" w:color="E0E0E0"/>
            </w:tcBorders>
            <w:shd w:val="clear" w:color="auto" w:fill="FFFFFF"/>
          </w:tcPr>
          <w:p w14:paraId="01DE0FA4"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5</w:t>
            </w:r>
          </w:p>
        </w:tc>
        <w:tc>
          <w:tcPr>
            <w:tcW w:w="1030" w:type="dxa"/>
            <w:tcBorders>
              <w:top w:val="single" w:sz="8" w:space="0" w:color="AEAEAE"/>
              <w:left w:val="single" w:sz="8" w:space="0" w:color="E0E0E0"/>
              <w:bottom w:val="nil"/>
              <w:right w:val="nil"/>
            </w:tcBorders>
            <w:shd w:val="clear" w:color="auto" w:fill="FFFFFF"/>
          </w:tcPr>
          <w:p w14:paraId="3F0AC18C"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6</w:t>
            </w:r>
          </w:p>
        </w:tc>
      </w:tr>
      <w:tr w:rsidR="00A14169" w:rsidRPr="00A14169" w14:paraId="1FCFCA6F" w14:textId="77777777" w:rsidTr="00EB7026">
        <w:trPr>
          <w:cantSplit/>
        </w:trPr>
        <w:tc>
          <w:tcPr>
            <w:tcW w:w="737" w:type="dxa"/>
            <w:vMerge w:val="restart"/>
            <w:tcBorders>
              <w:top w:val="single" w:sz="8" w:space="0" w:color="AEAEAE"/>
              <w:left w:val="nil"/>
              <w:bottom w:val="single" w:sz="8" w:space="0" w:color="152935"/>
              <w:right w:val="nil"/>
            </w:tcBorders>
            <w:shd w:val="clear" w:color="auto" w:fill="E0E0E0"/>
          </w:tcPr>
          <w:p w14:paraId="6A906BEF"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Total</w:t>
            </w:r>
          </w:p>
        </w:tc>
        <w:tc>
          <w:tcPr>
            <w:tcW w:w="738" w:type="dxa"/>
            <w:vMerge w:val="restart"/>
            <w:tcBorders>
              <w:top w:val="single" w:sz="8" w:space="0" w:color="AEAEAE"/>
              <w:left w:val="nil"/>
              <w:bottom w:val="nil"/>
              <w:right w:val="nil"/>
            </w:tcBorders>
            <w:shd w:val="clear" w:color="auto" w:fill="E0E0E0"/>
          </w:tcPr>
          <w:p w14:paraId="41899A73"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 xml:space="preserve"> age</w:t>
            </w:r>
          </w:p>
        </w:tc>
        <w:tc>
          <w:tcPr>
            <w:tcW w:w="923" w:type="dxa"/>
            <w:tcBorders>
              <w:top w:val="single" w:sz="8" w:space="0" w:color="AEAEAE"/>
              <w:left w:val="nil"/>
              <w:bottom w:val="single" w:sz="8" w:space="0" w:color="AEAEAE"/>
              <w:right w:val="nil"/>
            </w:tcBorders>
            <w:shd w:val="clear" w:color="auto" w:fill="E0E0E0"/>
          </w:tcPr>
          <w:p w14:paraId="56F6F376"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19-29</w:t>
            </w:r>
          </w:p>
        </w:tc>
        <w:tc>
          <w:tcPr>
            <w:tcW w:w="1030" w:type="dxa"/>
            <w:tcBorders>
              <w:top w:val="single" w:sz="8" w:space="0" w:color="AEAEAE"/>
              <w:left w:val="nil"/>
              <w:bottom w:val="single" w:sz="8" w:space="0" w:color="AEAEAE"/>
              <w:right w:val="single" w:sz="8" w:space="0" w:color="E0E0E0"/>
            </w:tcBorders>
            <w:shd w:val="clear" w:color="auto" w:fill="FFFFFF"/>
          </w:tcPr>
          <w:p w14:paraId="5AE6CCDC"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34DE957"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12</w:t>
            </w:r>
          </w:p>
        </w:tc>
        <w:tc>
          <w:tcPr>
            <w:tcW w:w="1030" w:type="dxa"/>
            <w:tcBorders>
              <w:top w:val="single" w:sz="8" w:space="0" w:color="AEAEAE"/>
              <w:left w:val="single" w:sz="8" w:space="0" w:color="E0E0E0"/>
              <w:bottom w:val="single" w:sz="8" w:space="0" w:color="AEAEAE"/>
              <w:right w:val="nil"/>
            </w:tcBorders>
            <w:shd w:val="clear" w:color="auto" w:fill="FFFFFF"/>
          </w:tcPr>
          <w:p w14:paraId="3EFD8B24"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14</w:t>
            </w:r>
          </w:p>
        </w:tc>
      </w:tr>
      <w:tr w:rsidR="00A14169" w:rsidRPr="00A14169" w14:paraId="08326DC2" w14:textId="77777777" w:rsidTr="00EB7026">
        <w:trPr>
          <w:cantSplit/>
        </w:trPr>
        <w:tc>
          <w:tcPr>
            <w:tcW w:w="737" w:type="dxa"/>
            <w:vMerge/>
            <w:tcBorders>
              <w:top w:val="single" w:sz="8" w:space="0" w:color="AEAEAE"/>
              <w:left w:val="nil"/>
              <w:bottom w:val="single" w:sz="8" w:space="0" w:color="152935"/>
              <w:right w:val="nil"/>
            </w:tcBorders>
            <w:shd w:val="clear" w:color="auto" w:fill="E0E0E0"/>
          </w:tcPr>
          <w:p w14:paraId="0195BC73"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AEAEAE"/>
              <w:left w:val="nil"/>
              <w:bottom w:val="nil"/>
              <w:right w:val="nil"/>
            </w:tcBorders>
            <w:shd w:val="clear" w:color="auto" w:fill="E0E0E0"/>
          </w:tcPr>
          <w:p w14:paraId="686B3D20"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single" w:sz="8" w:space="0" w:color="AEAEAE"/>
              <w:right w:val="nil"/>
            </w:tcBorders>
            <w:shd w:val="clear" w:color="auto" w:fill="E0E0E0"/>
          </w:tcPr>
          <w:p w14:paraId="7514DB0D"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30-39</w:t>
            </w:r>
          </w:p>
        </w:tc>
        <w:tc>
          <w:tcPr>
            <w:tcW w:w="1030" w:type="dxa"/>
            <w:tcBorders>
              <w:top w:val="single" w:sz="8" w:space="0" w:color="AEAEAE"/>
              <w:left w:val="nil"/>
              <w:bottom w:val="single" w:sz="8" w:space="0" w:color="AEAEAE"/>
              <w:right w:val="single" w:sz="8" w:space="0" w:color="E0E0E0"/>
            </w:tcBorders>
            <w:shd w:val="clear" w:color="auto" w:fill="FFFFFF"/>
          </w:tcPr>
          <w:p w14:paraId="3C2472A4"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D4ECD3A"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single" w:sz="8" w:space="0" w:color="AEAEAE"/>
              <w:right w:val="nil"/>
            </w:tcBorders>
            <w:shd w:val="clear" w:color="auto" w:fill="FFFFFF"/>
          </w:tcPr>
          <w:p w14:paraId="33240722"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r>
      <w:tr w:rsidR="00A14169" w:rsidRPr="00A14169" w14:paraId="25996B45" w14:textId="77777777" w:rsidTr="00EB7026">
        <w:trPr>
          <w:cantSplit/>
        </w:trPr>
        <w:tc>
          <w:tcPr>
            <w:tcW w:w="737" w:type="dxa"/>
            <w:vMerge/>
            <w:tcBorders>
              <w:top w:val="single" w:sz="8" w:space="0" w:color="AEAEAE"/>
              <w:left w:val="nil"/>
              <w:bottom w:val="single" w:sz="8" w:space="0" w:color="152935"/>
              <w:right w:val="nil"/>
            </w:tcBorders>
            <w:shd w:val="clear" w:color="auto" w:fill="E0E0E0"/>
          </w:tcPr>
          <w:p w14:paraId="11A96D1E"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AEAEAE"/>
              <w:left w:val="nil"/>
              <w:bottom w:val="nil"/>
              <w:right w:val="nil"/>
            </w:tcBorders>
            <w:shd w:val="clear" w:color="auto" w:fill="E0E0E0"/>
          </w:tcPr>
          <w:p w14:paraId="2BCBCFDF"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single" w:sz="8" w:space="0" w:color="AEAEAE"/>
              <w:right w:val="nil"/>
            </w:tcBorders>
            <w:shd w:val="clear" w:color="auto" w:fill="E0E0E0"/>
          </w:tcPr>
          <w:p w14:paraId="44F26BCA"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40-49</w:t>
            </w:r>
          </w:p>
        </w:tc>
        <w:tc>
          <w:tcPr>
            <w:tcW w:w="1030" w:type="dxa"/>
            <w:tcBorders>
              <w:top w:val="single" w:sz="8" w:space="0" w:color="AEAEAE"/>
              <w:left w:val="nil"/>
              <w:bottom w:val="single" w:sz="8" w:space="0" w:color="AEAEAE"/>
              <w:right w:val="single" w:sz="8" w:space="0" w:color="E0E0E0"/>
            </w:tcBorders>
            <w:shd w:val="clear" w:color="auto" w:fill="FFFFFF"/>
          </w:tcPr>
          <w:p w14:paraId="231DECB1"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E0E00A4"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3</w:t>
            </w:r>
          </w:p>
        </w:tc>
        <w:tc>
          <w:tcPr>
            <w:tcW w:w="1030" w:type="dxa"/>
            <w:tcBorders>
              <w:top w:val="single" w:sz="8" w:space="0" w:color="AEAEAE"/>
              <w:left w:val="single" w:sz="8" w:space="0" w:color="E0E0E0"/>
              <w:bottom w:val="single" w:sz="8" w:space="0" w:color="AEAEAE"/>
              <w:right w:val="nil"/>
            </w:tcBorders>
            <w:shd w:val="clear" w:color="auto" w:fill="FFFFFF"/>
          </w:tcPr>
          <w:p w14:paraId="0A3B7237"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3</w:t>
            </w:r>
          </w:p>
        </w:tc>
      </w:tr>
      <w:tr w:rsidR="00A14169" w:rsidRPr="00A14169" w14:paraId="09BC09E0" w14:textId="77777777" w:rsidTr="00EB7026">
        <w:trPr>
          <w:cantSplit/>
        </w:trPr>
        <w:tc>
          <w:tcPr>
            <w:tcW w:w="737" w:type="dxa"/>
            <w:vMerge/>
            <w:tcBorders>
              <w:top w:val="single" w:sz="8" w:space="0" w:color="AEAEAE"/>
              <w:left w:val="nil"/>
              <w:bottom w:val="single" w:sz="8" w:space="0" w:color="152935"/>
              <w:right w:val="nil"/>
            </w:tcBorders>
            <w:shd w:val="clear" w:color="auto" w:fill="E0E0E0"/>
          </w:tcPr>
          <w:p w14:paraId="09B4EDE4"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AEAEAE"/>
              <w:left w:val="nil"/>
              <w:bottom w:val="nil"/>
              <w:right w:val="nil"/>
            </w:tcBorders>
            <w:shd w:val="clear" w:color="auto" w:fill="E0E0E0"/>
          </w:tcPr>
          <w:p w14:paraId="7D1703AA"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single" w:sz="8" w:space="0" w:color="AEAEAE"/>
              <w:right w:val="nil"/>
            </w:tcBorders>
            <w:shd w:val="clear" w:color="auto" w:fill="E0E0E0"/>
          </w:tcPr>
          <w:p w14:paraId="76F487AA"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50-59</w:t>
            </w:r>
          </w:p>
        </w:tc>
        <w:tc>
          <w:tcPr>
            <w:tcW w:w="1030" w:type="dxa"/>
            <w:tcBorders>
              <w:top w:val="single" w:sz="8" w:space="0" w:color="AEAEAE"/>
              <w:left w:val="nil"/>
              <w:bottom w:val="single" w:sz="8" w:space="0" w:color="AEAEAE"/>
              <w:right w:val="single" w:sz="8" w:space="0" w:color="E0E0E0"/>
            </w:tcBorders>
            <w:shd w:val="clear" w:color="auto" w:fill="FFFFFF"/>
          </w:tcPr>
          <w:p w14:paraId="1E058F27"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6519186"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single" w:sz="8" w:space="0" w:color="AEAEAE"/>
              <w:right w:val="nil"/>
            </w:tcBorders>
            <w:shd w:val="clear" w:color="auto" w:fill="FFFFFF"/>
          </w:tcPr>
          <w:p w14:paraId="1248B107"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r>
      <w:tr w:rsidR="00A14169" w:rsidRPr="00A14169" w14:paraId="2D4F6B0C" w14:textId="77777777" w:rsidTr="00EB7026">
        <w:trPr>
          <w:cantSplit/>
        </w:trPr>
        <w:tc>
          <w:tcPr>
            <w:tcW w:w="737" w:type="dxa"/>
            <w:vMerge/>
            <w:tcBorders>
              <w:top w:val="single" w:sz="8" w:space="0" w:color="AEAEAE"/>
              <w:left w:val="nil"/>
              <w:bottom w:val="single" w:sz="8" w:space="0" w:color="152935"/>
              <w:right w:val="nil"/>
            </w:tcBorders>
            <w:shd w:val="clear" w:color="auto" w:fill="E0E0E0"/>
          </w:tcPr>
          <w:p w14:paraId="0DD38FEC"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738" w:type="dxa"/>
            <w:vMerge/>
            <w:tcBorders>
              <w:top w:val="single" w:sz="8" w:space="0" w:color="AEAEAE"/>
              <w:left w:val="nil"/>
              <w:bottom w:val="nil"/>
              <w:right w:val="nil"/>
            </w:tcBorders>
            <w:shd w:val="clear" w:color="auto" w:fill="E0E0E0"/>
          </w:tcPr>
          <w:p w14:paraId="08451765"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923" w:type="dxa"/>
            <w:tcBorders>
              <w:top w:val="single" w:sz="8" w:space="0" w:color="AEAEAE"/>
              <w:left w:val="nil"/>
              <w:bottom w:val="nil"/>
              <w:right w:val="nil"/>
            </w:tcBorders>
            <w:shd w:val="clear" w:color="auto" w:fill="E0E0E0"/>
          </w:tcPr>
          <w:p w14:paraId="5D9F3C2E"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60 plus</w:t>
            </w:r>
          </w:p>
        </w:tc>
        <w:tc>
          <w:tcPr>
            <w:tcW w:w="1030" w:type="dxa"/>
            <w:tcBorders>
              <w:top w:val="single" w:sz="8" w:space="0" w:color="AEAEAE"/>
              <w:left w:val="nil"/>
              <w:bottom w:val="nil"/>
              <w:right w:val="single" w:sz="8" w:space="0" w:color="E0E0E0"/>
            </w:tcBorders>
            <w:shd w:val="clear" w:color="auto" w:fill="FFFFFF"/>
          </w:tcPr>
          <w:p w14:paraId="40D49D48"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0</w:t>
            </w:r>
          </w:p>
        </w:tc>
        <w:tc>
          <w:tcPr>
            <w:tcW w:w="1030" w:type="dxa"/>
            <w:tcBorders>
              <w:top w:val="single" w:sz="8" w:space="0" w:color="AEAEAE"/>
              <w:left w:val="single" w:sz="8" w:space="0" w:color="E0E0E0"/>
              <w:bottom w:val="nil"/>
              <w:right w:val="single" w:sz="8" w:space="0" w:color="E0E0E0"/>
            </w:tcBorders>
            <w:shd w:val="clear" w:color="auto" w:fill="FFFFFF"/>
          </w:tcPr>
          <w:p w14:paraId="37A2B490"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c>
          <w:tcPr>
            <w:tcW w:w="1030" w:type="dxa"/>
            <w:tcBorders>
              <w:top w:val="single" w:sz="8" w:space="0" w:color="AEAEAE"/>
              <w:left w:val="single" w:sz="8" w:space="0" w:color="E0E0E0"/>
              <w:bottom w:val="nil"/>
              <w:right w:val="nil"/>
            </w:tcBorders>
            <w:shd w:val="clear" w:color="auto" w:fill="FFFFFF"/>
          </w:tcPr>
          <w:p w14:paraId="77F5D73E" w14:textId="09A70C5D"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w:t>
            </w:r>
          </w:p>
        </w:tc>
      </w:tr>
      <w:tr w:rsidR="00A14169" w:rsidRPr="00A14169" w14:paraId="606AE843" w14:textId="77777777" w:rsidTr="00EB7026">
        <w:trPr>
          <w:cantSplit/>
        </w:trPr>
        <w:tc>
          <w:tcPr>
            <w:tcW w:w="737" w:type="dxa"/>
            <w:vMerge/>
            <w:tcBorders>
              <w:top w:val="single" w:sz="8" w:space="0" w:color="AEAEAE"/>
              <w:left w:val="nil"/>
              <w:bottom w:val="single" w:sz="8" w:space="0" w:color="152935"/>
              <w:right w:val="nil"/>
            </w:tcBorders>
            <w:shd w:val="clear" w:color="auto" w:fill="E0E0E0"/>
          </w:tcPr>
          <w:p w14:paraId="5ACA7935" w14:textId="77777777" w:rsidR="00A14169" w:rsidRPr="00A14169" w:rsidRDefault="00A14169" w:rsidP="00A14169">
            <w:pPr>
              <w:autoSpaceDE w:val="0"/>
              <w:autoSpaceDN w:val="0"/>
              <w:adjustRightInd w:val="0"/>
              <w:rPr>
                <w:rFonts w:ascii="Arial" w:eastAsiaTheme="minorHAnsi" w:hAnsi="Arial" w:cs="Arial"/>
                <w:color w:val="010205"/>
                <w:sz w:val="18"/>
                <w:szCs w:val="18"/>
                <w:lang w:eastAsia="en-US"/>
              </w:rPr>
            </w:pPr>
          </w:p>
        </w:tc>
        <w:tc>
          <w:tcPr>
            <w:tcW w:w="1661" w:type="dxa"/>
            <w:gridSpan w:val="2"/>
            <w:tcBorders>
              <w:top w:val="single" w:sz="8" w:space="0" w:color="AEAEAE"/>
              <w:left w:val="nil"/>
              <w:bottom w:val="single" w:sz="8" w:space="0" w:color="152935"/>
              <w:right w:val="nil"/>
            </w:tcBorders>
            <w:shd w:val="clear" w:color="auto" w:fill="E0E0E0"/>
          </w:tcPr>
          <w:p w14:paraId="2498DBE5" w14:textId="77777777" w:rsidR="00A14169" w:rsidRPr="00A14169" w:rsidRDefault="00A14169" w:rsidP="00A14169">
            <w:pPr>
              <w:autoSpaceDE w:val="0"/>
              <w:autoSpaceDN w:val="0"/>
              <w:adjustRightInd w:val="0"/>
              <w:spacing w:line="320" w:lineRule="atLeast"/>
              <w:ind w:left="60" w:right="60"/>
              <w:rPr>
                <w:rFonts w:ascii="Arial" w:eastAsiaTheme="minorHAnsi" w:hAnsi="Arial" w:cs="Arial"/>
                <w:color w:val="264A60"/>
                <w:sz w:val="18"/>
                <w:szCs w:val="18"/>
                <w:lang w:eastAsia="en-US"/>
              </w:rPr>
            </w:pPr>
            <w:r w:rsidRPr="00A14169">
              <w:rPr>
                <w:rFonts w:ascii="Arial" w:eastAsiaTheme="minorHAnsi" w:hAnsi="Arial" w:cs="Arial"/>
                <w:color w:val="264A60"/>
                <w:sz w:val="18"/>
                <w:szCs w:val="18"/>
                <w:lang w:eastAsia="en-US"/>
              </w:rPr>
              <w:t>Total</w:t>
            </w:r>
          </w:p>
        </w:tc>
        <w:tc>
          <w:tcPr>
            <w:tcW w:w="1030" w:type="dxa"/>
            <w:tcBorders>
              <w:top w:val="single" w:sz="8" w:space="0" w:color="AEAEAE"/>
              <w:left w:val="nil"/>
              <w:bottom w:val="single" w:sz="8" w:space="0" w:color="152935"/>
              <w:right w:val="single" w:sz="8" w:space="0" w:color="E0E0E0"/>
            </w:tcBorders>
            <w:shd w:val="clear" w:color="auto" w:fill="FFFFFF"/>
          </w:tcPr>
          <w:p w14:paraId="17389A6A"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2</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1888D27"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18</w:t>
            </w:r>
          </w:p>
        </w:tc>
        <w:tc>
          <w:tcPr>
            <w:tcW w:w="1030" w:type="dxa"/>
            <w:tcBorders>
              <w:top w:val="single" w:sz="8" w:space="0" w:color="AEAEAE"/>
              <w:left w:val="single" w:sz="8" w:space="0" w:color="E0E0E0"/>
              <w:bottom w:val="single" w:sz="8" w:space="0" w:color="152935"/>
              <w:right w:val="nil"/>
            </w:tcBorders>
            <w:shd w:val="clear" w:color="auto" w:fill="FFFFFF"/>
          </w:tcPr>
          <w:p w14:paraId="1E9BF74C" w14:textId="77777777" w:rsidR="00A14169" w:rsidRPr="00A14169" w:rsidRDefault="00A14169" w:rsidP="00A14169">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A14169">
              <w:rPr>
                <w:rFonts w:ascii="Arial" w:eastAsiaTheme="minorHAnsi" w:hAnsi="Arial" w:cs="Arial"/>
                <w:color w:val="010205"/>
                <w:sz w:val="18"/>
                <w:szCs w:val="18"/>
                <w:lang w:eastAsia="en-US"/>
              </w:rPr>
              <w:t>20</w:t>
            </w:r>
          </w:p>
        </w:tc>
      </w:tr>
    </w:tbl>
    <w:p w14:paraId="56E3BA1B" w14:textId="77777777" w:rsidR="00A14169" w:rsidRDefault="00A14169" w:rsidP="00E3666D">
      <w:pPr>
        <w:jc w:val="both"/>
        <w:rPr>
          <w:rFonts w:eastAsia="Times New Roman" w:cs="Times New Roman"/>
        </w:rPr>
      </w:pPr>
    </w:p>
    <w:p w14:paraId="2CAF7FB9" w14:textId="21C5B6F7" w:rsidR="00E3666D" w:rsidRPr="003C4609" w:rsidRDefault="00007A5E" w:rsidP="00E3666D">
      <w:pPr>
        <w:jc w:val="both"/>
        <w:rPr>
          <w:rFonts w:eastAsia="Times New Roman" w:cs="Arial"/>
        </w:rPr>
      </w:pPr>
      <w:r>
        <w:rPr>
          <w:rFonts w:eastAsia="Times New Roman" w:cs="Times New Roman"/>
        </w:rPr>
        <w:t xml:space="preserve"> </w:t>
      </w:r>
    </w:p>
    <w:p w14:paraId="59C9C03F" w14:textId="77777777" w:rsidR="00A14169" w:rsidRDefault="00A14169" w:rsidP="00E3666D">
      <w:pPr>
        <w:jc w:val="both"/>
        <w:rPr>
          <w:rFonts w:eastAsia="Times New Roman" w:cs="Arial"/>
          <w:b/>
          <w:bCs/>
          <w:sz w:val="28"/>
          <w:szCs w:val="28"/>
          <w:u w:val="single"/>
        </w:rPr>
      </w:pPr>
    </w:p>
    <w:p w14:paraId="779E229D" w14:textId="5EDE1929" w:rsidR="00A14169" w:rsidRDefault="00A14169" w:rsidP="00E3666D">
      <w:pPr>
        <w:jc w:val="both"/>
        <w:rPr>
          <w:rFonts w:eastAsia="Times New Roman" w:cs="Arial"/>
          <w:b/>
          <w:bCs/>
          <w:sz w:val="28"/>
          <w:szCs w:val="28"/>
          <w:u w:val="single"/>
        </w:rPr>
      </w:pPr>
    </w:p>
    <w:p w14:paraId="0CC7F4A7" w14:textId="77777777" w:rsidR="00355BA1" w:rsidRDefault="00355BA1" w:rsidP="00E3666D">
      <w:pPr>
        <w:jc w:val="both"/>
        <w:rPr>
          <w:rFonts w:eastAsia="Times New Roman" w:cs="Arial"/>
          <w:sz w:val="24"/>
          <w:szCs w:val="24"/>
        </w:rPr>
      </w:pPr>
    </w:p>
    <w:p w14:paraId="73245083" w14:textId="77777777" w:rsidR="00992BCA" w:rsidRDefault="00992BCA" w:rsidP="00E3666D">
      <w:pPr>
        <w:jc w:val="both"/>
        <w:rPr>
          <w:rFonts w:eastAsia="Times New Roman" w:cs="Arial"/>
          <w:sz w:val="24"/>
          <w:szCs w:val="24"/>
        </w:rPr>
      </w:pPr>
    </w:p>
    <w:p w14:paraId="33E91138" w14:textId="77777777" w:rsidR="00992BCA" w:rsidRDefault="00992BCA" w:rsidP="00E3666D">
      <w:pPr>
        <w:jc w:val="both"/>
        <w:rPr>
          <w:rFonts w:eastAsia="Times New Roman" w:cs="Arial"/>
          <w:sz w:val="24"/>
          <w:szCs w:val="24"/>
        </w:rPr>
      </w:pPr>
    </w:p>
    <w:p w14:paraId="1A236BEA" w14:textId="5E8ACA8F" w:rsidR="00992BCA" w:rsidRDefault="00992BCA" w:rsidP="00E3666D">
      <w:pPr>
        <w:jc w:val="both"/>
        <w:rPr>
          <w:rFonts w:eastAsia="Times New Roman" w:cs="Arial"/>
          <w:sz w:val="24"/>
          <w:szCs w:val="24"/>
        </w:rPr>
      </w:pPr>
    </w:p>
    <w:p w14:paraId="2DEE30FB" w14:textId="77777777" w:rsidR="001E18F4" w:rsidRDefault="001E18F4" w:rsidP="00E3666D">
      <w:pPr>
        <w:jc w:val="both"/>
        <w:rPr>
          <w:rFonts w:eastAsia="Times New Roman" w:cs="Arial"/>
          <w:sz w:val="24"/>
          <w:szCs w:val="24"/>
        </w:rPr>
      </w:pPr>
    </w:p>
    <w:p w14:paraId="64696962" w14:textId="77777777" w:rsidR="00AB62DC" w:rsidRDefault="00AB62DC" w:rsidP="00E3666D">
      <w:pPr>
        <w:jc w:val="both"/>
        <w:rPr>
          <w:rFonts w:eastAsia="Times New Roman" w:cs="Arial"/>
          <w:sz w:val="24"/>
          <w:szCs w:val="24"/>
        </w:rPr>
      </w:pPr>
    </w:p>
    <w:p w14:paraId="0C9FE100" w14:textId="15E08360" w:rsidR="00AB62DC" w:rsidRDefault="00AB62DC" w:rsidP="00E3666D">
      <w:pPr>
        <w:jc w:val="both"/>
        <w:rPr>
          <w:rFonts w:eastAsia="Times New Roman" w:cs="Arial"/>
          <w:sz w:val="24"/>
          <w:szCs w:val="24"/>
        </w:rPr>
      </w:pPr>
    </w:p>
    <w:p w14:paraId="229C8DE0" w14:textId="4EB0E6F2" w:rsidR="00AB62DC" w:rsidRDefault="00AB62DC" w:rsidP="00E3666D">
      <w:pPr>
        <w:jc w:val="both"/>
        <w:rPr>
          <w:rFonts w:eastAsia="Times New Roman" w:cs="Arial"/>
          <w:sz w:val="24"/>
          <w:szCs w:val="24"/>
        </w:rPr>
      </w:pPr>
    </w:p>
    <w:p w14:paraId="4E4E57E6" w14:textId="79058A5A" w:rsidR="00AB62DC" w:rsidRDefault="00AB62DC" w:rsidP="00E3666D">
      <w:pPr>
        <w:jc w:val="both"/>
        <w:rPr>
          <w:rFonts w:eastAsia="Times New Roman" w:cs="Arial"/>
          <w:sz w:val="24"/>
          <w:szCs w:val="24"/>
        </w:rPr>
      </w:pPr>
    </w:p>
    <w:p w14:paraId="3E4E9680" w14:textId="5D15E54D" w:rsidR="00AB62DC" w:rsidRDefault="00AB62DC" w:rsidP="00E3666D">
      <w:pPr>
        <w:jc w:val="both"/>
        <w:rPr>
          <w:rFonts w:eastAsia="Times New Roman" w:cs="Arial"/>
          <w:sz w:val="24"/>
          <w:szCs w:val="24"/>
        </w:rPr>
      </w:pPr>
    </w:p>
    <w:p w14:paraId="1D619CBA" w14:textId="30E8575E" w:rsidR="00AB62DC" w:rsidRDefault="00AB62DC" w:rsidP="00E3666D">
      <w:pPr>
        <w:jc w:val="both"/>
        <w:rPr>
          <w:rFonts w:eastAsia="Times New Roman" w:cs="Arial"/>
          <w:sz w:val="24"/>
          <w:szCs w:val="24"/>
        </w:rPr>
      </w:pPr>
    </w:p>
    <w:p w14:paraId="01F377C5" w14:textId="36BEB92F" w:rsidR="004A2B4C" w:rsidRDefault="004A2B4C" w:rsidP="00E3666D">
      <w:pPr>
        <w:jc w:val="both"/>
        <w:rPr>
          <w:rFonts w:eastAsia="Times New Roman" w:cs="Arial"/>
          <w:sz w:val="24"/>
          <w:szCs w:val="24"/>
        </w:rPr>
      </w:pPr>
    </w:p>
    <w:p w14:paraId="4E461704" w14:textId="5CC7244B" w:rsidR="004A2B4C" w:rsidRDefault="004A2B4C" w:rsidP="00E3666D">
      <w:pPr>
        <w:jc w:val="both"/>
        <w:rPr>
          <w:rFonts w:eastAsia="Times New Roman" w:cs="Arial"/>
          <w:sz w:val="24"/>
          <w:szCs w:val="24"/>
        </w:rPr>
      </w:pPr>
    </w:p>
    <w:p w14:paraId="4977B748" w14:textId="160DE7F9" w:rsidR="004A2B4C" w:rsidRDefault="004A2B4C" w:rsidP="00E3666D">
      <w:pPr>
        <w:jc w:val="both"/>
        <w:rPr>
          <w:rFonts w:eastAsia="Times New Roman" w:cs="Arial"/>
          <w:sz w:val="24"/>
          <w:szCs w:val="24"/>
        </w:rPr>
      </w:pPr>
    </w:p>
    <w:p w14:paraId="10795E46" w14:textId="1289C922" w:rsidR="004A2B4C" w:rsidRDefault="004A2B4C" w:rsidP="00E3666D">
      <w:pPr>
        <w:jc w:val="both"/>
        <w:rPr>
          <w:rFonts w:eastAsia="Times New Roman" w:cs="Arial"/>
          <w:sz w:val="24"/>
          <w:szCs w:val="24"/>
        </w:rPr>
      </w:pPr>
    </w:p>
    <w:p w14:paraId="1343E7BA" w14:textId="16380CBC" w:rsidR="004A2B4C" w:rsidRDefault="004A2B4C" w:rsidP="00E3666D">
      <w:pPr>
        <w:jc w:val="both"/>
        <w:rPr>
          <w:rFonts w:eastAsia="Times New Roman" w:cs="Arial"/>
          <w:sz w:val="24"/>
          <w:szCs w:val="24"/>
        </w:rPr>
      </w:pPr>
    </w:p>
    <w:p w14:paraId="4AFFD391" w14:textId="4AF5D5B3" w:rsidR="004A2B4C" w:rsidRDefault="00764D0E" w:rsidP="00E3666D">
      <w:pPr>
        <w:jc w:val="both"/>
        <w:rPr>
          <w:rFonts w:eastAsia="Times New Roman" w:cs="Arial"/>
          <w:sz w:val="24"/>
          <w:szCs w:val="24"/>
        </w:rPr>
      </w:pPr>
      <w:r w:rsidRPr="00A0298F">
        <w:rPr>
          <w:rFonts w:eastAsia="Times New Roman" w:cs="Arial"/>
          <w:noProof/>
          <w:sz w:val="24"/>
          <w:szCs w:val="24"/>
        </w:rPr>
        <mc:AlternateContent>
          <mc:Choice Requires="wps">
            <w:drawing>
              <wp:anchor distT="45720" distB="45720" distL="114300" distR="114300" simplePos="0" relativeHeight="251670528" behindDoc="0" locked="0" layoutInCell="1" allowOverlap="1" wp14:anchorId="41DD7B85" wp14:editId="1A62A95F">
                <wp:simplePos x="0" y="0"/>
                <wp:positionH relativeFrom="column">
                  <wp:posOffset>4420870</wp:posOffset>
                </wp:positionH>
                <wp:positionV relativeFrom="paragraph">
                  <wp:posOffset>170007</wp:posOffset>
                </wp:positionV>
                <wp:extent cx="825500" cy="252095"/>
                <wp:effectExtent l="0" t="0" r="12700" b="14605"/>
                <wp:wrapSquare wrapText="bothSides"/>
                <wp:docPr id="5" name="Text Box 5"/>
                <wp:cNvGraphicFramePr/>
                <a:graphic xmlns:a="http://schemas.openxmlformats.org/drawingml/2006/main">
                  <a:graphicData uri="http://schemas.microsoft.com/office/word/2010/wordprocessingShape">
                    <wps:wsp>
                      <wps:cNvSpPr txBox="1"/>
                      <wps:spPr>
                        <a:xfrm>
                          <a:off x="0" y="0"/>
                          <a:ext cx="825500" cy="252095"/>
                        </a:xfrm>
                        <a:prstGeom prst="rect">
                          <a:avLst/>
                        </a:prstGeom>
                        <a:solidFill>
                          <a:prstClr val="white"/>
                        </a:solidFill>
                        <a:ln w="6350">
                          <a:solidFill>
                            <a:schemeClr val="bg1"/>
                          </a:solidFill>
                        </a:ln>
                      </wps:spPr>
                      <wps:txbx>
                        <w:txbxContent>
                          <w:p w14:paraId="4B48CA5C" w14:textId="644F9C22" w:rsidR="00A0298F" w:rsidRDefault="00A0298F">
                            <w:r>
                              <w:t xml:space="preserve">Figure </w:t>
                            </w:r>
                            <w:r w:rsidR="00AB62DC">
                              <w:t>4</w:t>
                            </w:r>
                          </w:p>
                          <w:p w14:paraId="428819CB" w14:textId="77777777" w:rsidR="00A0298F" w:rsidRDefault="00A029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D7B85" id="Text Box 5" o:spid="_x0000_s1033" type="#_x0000_t202" style="position:absolute;left:0;text-align:left;margin-left:348.1pt;margin-top:13.4pt;width:65pt;height:19.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" strokecolor="white [3212]" strokeweight=".5pt">
                <v:textbox>
                  <w:txbxContent>
                    <w:p w14:paraId="4B48CA5C" w14:textId="644F9C22" w:rsidR="00A0298F" w:rsidRDefault="00A0298F">
                      <w:r>
                        <w:t xml:space="preserve">Figure </w:t>
                      </w:r>
                      <w:r w:rsidR="00AB62DC">
                        <w:t>4</w:t>
                      </w:r>
                    </w:p>
                    <w:p w14:paraId="428819CB" w14:textId="77777777" w:rsidR="00A0298F" w:rsidRDefault="00A0298F"/>
                  </w:txbxContent>
                </v:textbox>
                <w10:wrap type="square"/>
              </v:shape>
            </w:pict>
          </mc:Fallback>
        </mc:AlternateContent>
      </w:r>
    </w:p>
    <w:p w14:paraId="5B59909F" w14:textId="77777777" w:rsidR="00764D0E" w:rsidRDefault="00764D0E" w:rsidP="00E3666D">
      <w:pPr>
        <w:jc w:val="both"/>
        <w:rPr>
          <w:rFonts w:eastAsia="Times New Roman" w:cs="Arial"/>
          <w:sz w:val="24"/>
          <w:szCs w:val="24"/>
        </w:rPr>
      </w:pPr>
    </w:p>
    <w:p w14:paraId="31BE2F02" w14:textId="77777777" w:rsidR="00764D0E" w:rsidRDefault="00764D0E" w:rsidP="00E3666D">
      <w:pPr>
        <w:jc w:val="both"/>
        <w:rPr>
          <w:rFonts w:eastAsia="Times New Roman" w:cs="Arial"/>
          <w:sz w:val="24"/>
          <w:szCs w:val="24"/>
        </w:rPr>
      </w:pPr>
    </w:p>
    <w:p w14:paraId="097829EA" w14:textId="160DFD61" w:rsidR="00A14169" w:rsidRPr="00A03541" w:rsidRDefault="00A03541" w:rsidP="00E3666D">
      <w:pPr>
        <w:jc w:val="both"/>
        <w:rPr>
          <w:rFonts w:eastAsia="Times New Roman" w:cs="Arial"/>
          <w:sz w:val="24"/>
          <w:szCs w:val="24"/>
        </w:rPr>
      </w:pPr>
      <w:r>
        <w:rPr>
          <w:rFonts w:eastAsia="Times New Roman" w:cs="Arial"/>
          <w:sz w:val="24"/>
          <w:szCs w:val="24"/>
        </w:rPr>
        <w:t xml:space="preserve">As you can see in this cross tabulation (figure </w:t>
      </w:r>
      <w:r w:rsidR="00AB62DC">
        <w:rPr>
          <w:rFonts w:eastAsia="Times New Roman" w:cs="Arial"/>
          <w:sz w:val="24"/>
          <w:szCs w:val="24"/>
        </w:rPr>
        <w:t>4</w:t>
      </w:r>
      <w:r>
        <w:rPr>
          <w:rFonts w:eastAsia="Times New Roman" w:cs="Arial"/>
          <w:sz w:val="24"/>
          <w:szCs w:val="24"/>
        </w:rPr>
        <w:t>)</w:t>
      </w:r>
      <w:r w:rsidR="00312C82">
        <w:rPr>
          <w:rFonts w:eastAsia="Times New Roman" w:cs="Arial"/>
          <w:sz w:val="24"/>
          <w:szCs w:val="24"/>
        </w:rPr>
        <w:t xml:space="preserve"> </w:t>
      </w:r>
      <w:r w:rsidR="00A94EB7">
        <w:rPr>
          <w:rFonts w:eastAsia="Times New Roman" w:cs="Arial"/>
          <w:sz w:val="24"/>
          <w:szCs w:val="24"/>
        </w:rPr>
        <w:t xml:space="preserve">most of the </w:t>
      </w:r>
      <w:r w:rsidR="00D0449B">
        <w:rPr>
          <w:rFonts w:eastAsia="Times New Roman" w:cs="Arial"/>
          <w:sz w:val="24"/>
          <w:szCs w:val="24"/>
        </w:rPr>
        <w:t>participants who believed that</w:t>
      </w:r>
      <w:r w:rsidR="00014E19">
        <w:rPr>
          <w:rFonts w:eastAsia="Times New Roman" w:cs="Arial"/>
          <w:sz w:val="24"/>
          <w:szCs w:val="24"/>
        </w:rPr>
        <w:t xml:space="preserve"> the littering problem is solvable </w:t>
      </w:r>
      <w:r w:rsidR="007F248E">
        <w:rPr>
          <w:rFonts w:eastAsia="Times New Roman" w:cs="Arial"/>
          <w:sz w:val="24"/>
          <w:szCs w:val="24"/>
        </w:rPr>
        <w:t>are in the age bracket 19-29. Maybe this is because the older people have been around long enough to see it not change or maybe councils are actually doing more to combat the problem now.</w:t>
      </w:r>
      <w:r w:rsidR="00F7515A">
        <w:rPr>
          <w:rFonts w:eastAsia="Times New Roman" w:cs="Arial"/>
          <w:sz w:val="24"/>
          <w:szCs w:val="24"/>
        </w:rPr>
        <w:t xml:space="preserve"> </w:t>
      </w:r>
    </w:p>
    <w:p w14:paraId="69578D8C" w14:textId="77777777" w:rsidR="00A14169" w:rsidRDefault="00A14169" w:rsidP="00E3666D">
      <w:pPr>
        <w:jc w:val="both"/>
        <w:rPr>
          <w:rFonts w:eastAsia="Times New Roman" w:cs="Arial"/>
          <w:b/>
          <w:bCs/>
          <w:sz w:val="28"/>
          <w:szCs w:val="28"/>
          <w:u w:val="single"/>
        </w:rPr>
      </w:pPr>
    </w:p>
    <w:p w14:paraId="62D39329" w14:textId="08A2D1CE" w:rsidR="00E3666D" w:rsidRPr="003C4609" w:rsidRDefault="00E3666D" w:rsidP="00E3666D">
      <w:pPr>
        <w:jc w:val="both"/>
        <w:rPr>
          <w:rFonts w:eastAsia="Times New Roman" w:cs="Arial"/>
        </w:rPr>
      </w:pPr>
      <w:r w:rsidRPr="00D4079C">
        <w:rPr>
          <w:rFonts w:eastAsia="Times New Roman" w:cs="Arial"/>
          <w:b/>
          <w:bCs/>
          <w:sz w:val="28"/>
          <w:szCs w:val="28"/>
          <w:u w:val="single"/>
        </w:rPr>
        <w:t>Conclusion</w:t>
      </w:r>
    </w:p>
    <w:p w14:paraId="6C97ACAB" w14:textId="37ECE8D5" w:rsidR="00C70D26" w:rsidRDefault="00D20690" w:rsidP="00764D0E">
      <w:pPr>
        <w:spacing w:line="360" w:lineRule="atLeast"/>
        <w:rPr>
          <w:rFonts w:eastAsia="Times New Roman" w:cs="Arial"/>
          <w:sz w:val="24"/>
          <w:szCs w:val="24"/>
        </w:rPr>
      </w:pPr>
      <w:r w:rsidRPr="00992BCA">
        <w:rPr>
          <w:rFonts w:eastAsia="Times New Roman" w:cs="Arial"/>
          <w:sz w:val="24"/>
          <w:szCs w:val="24"/>
        </w:rPr>
        <w:t>Although more concentrated</w:t>
      </w:r>
      <w:r w:rsidR="00947D2B" w:rsidRPr="00992BCA">
        <w:rPr>
          <w:rFonts w:eastAsia="Times New Roman" w:cs="Arial"/>
          <w:sz w:val="24"/>
          <w:szCs w:val="24"/>
        </w:rPr>
        <w:t>, quantitative research has a smaller scope than qualitative research and</w:t>
      </w:r>
      <w:r w:rsidR="007B465A" w:rsidRPr="00992BCA">
        <w:rPr>
          <w:rFonts w:eastAsia="Times New Roman" w:cs="Arial"/>
          <w:sz w:val="24"/>
          <w:szCs w:val="24"/>
        </w:rPr>
        <w:t xml:space="preserve"> has less opportunity to stumble upon information that could significantly benefit the </w:t>
      </w:r>
      <w:r w:rsidR="00A157BB" w:rsidRPr="00992BCA">
        <w:rPr>
          <w:rFonts w:eastAsia="Times New Roman" w:cs="Arial"/>
          <w:sz w:val="24"/>
          <w:szCs w:val="24"/>
        </w:rPr>
        <w:t xml:space="preserve">study. </w:t>
      </w:r>
      <w:r w:rsidR="00D37B12" w:rsidRPr="00992BCA">
        <w:rPr>
          <w:rFonts w:eastAsia="Times New Roman" w:cs="Arial"/>
          <w:sz w:val="24"/>
          <w:szCs w:val="24"/>
        </w:rPr>
        <w:t>However, t</w:t>
      </w:r>
      <w:r w:rsidR="00657B2D" w:rsidRPr="00992BCA">
        <w:rPr>
          <w:rFonts w:eastAsia="Times New Roman" w:cs="Arial"/>
          <w:sz w:val="24"/>
          <w:szCs w:val="24"/>
        </w:rPr>
        <w:t xml:space="preserve">his form of data gathering provides less </w:t>
      </w:r>
      <w:r w:rsidR="00A3772D" w:rsidRPr="00992BCA">
        <w:rPr>
          <w:rFonts w:eastAsia="Times New Roman" w:cs="Arial"/>
          <w:sz w:val="24"/>
          <w:szCs w:val="24"/>
        </w:rPr>
        <w:t xml:space="preserve">space for bias to creep into the research. </w:t>
      </w:r>
      <w:r w:rsidR="008F2B60" w:rsidRPr="00992BCA">
        <w:rPr>
          <w:rFonts w:eastAsia="Times New Roman" w:cs="Arial"/>
          <w:sz w:val="24"/>
          <w:szCs w:val="24"/>
        </w:rPr>
        <w:t>This being b</w:t>
      </w:r>
      <w:r w:rsidR="00A3772D" w:rsidRPr="00992BCA">
        <w:rPr>
          <w:rFonts w:eastAsia="Times New Roman" w:cs="Arial"/>
          <w:sz w:val="24"/>
          <w:szCs w:val="24"/>
        </w:rPr>
        <w:t xml:space="preserve">ecause </w:t>
      </w:r>
      <w:r w:rsidR="00243598" w:rsidRPr="00992BCA">
        <w:rPr>
          <w:rFonts w:eastAsia="Times New Roman" w:cs="Arial"/>
          <w:sz w:val="24"/>
          <w:szCs w:val="24"/>
        </w:rPr>
        <w:t xml:space="preserve">the candidates are not </w:t>
      </w:r>
      <w:r w:rsidR="00AF3142" w:rsidRPr="00992BCA">
        <w:rPr>
          <w:rFonts w:eastAsia="Times New Roman" w:cs="Arial"/>
          <w:sz w:val="24"/>
          <w:szCs w:val="24"/>
        </w:rPr>
        <w:t>specifically targeted and there is a more wide spread</w:t>
      </w:r>
      <w:r w:rsidR="008B76FD" w:rsidRPr="00992BCA">
        <w:rPr>
          <w:rFonts w:eastAsia="Times New Roman" w:cs="Arial"/>
          <w:sz w:val="24"/>
          <w:szCs w:val="24"/>
        </w:rPr>
        <w:t xml:space="preserve"> candidate</w:t>
      </w:r>
      <w:r w:rsidR="00582192" w:rsidRPr="00992BCA">
        <w:rPr>
          <w:rFonts w:eastAsia="Times New Roman" w:cs="Arial"/>
          <w:sz w:val="24"/>
          <w:szCs w:val="24"/>
        </w:rPr>
        <w:t xml:space="preserve"> </w:t>
      </w:r>
      <w:r w:rsidR="00AF3142" w:rsidRPr="00992BCA">
        <w:rPr>
          <w:rFonts w:eastAsia="Times New Roman" w:cs="Arial"/>
          <w:sz w:val="24"/>
          <w:szCs w:val="24"/>
        </w:rPr>
        <w:t>population</w:t>
      </w:r>
      <w:r w:rsidR="00F92654" w:rsidRPr="00992BCA">
        <w:rPr>
          <w:rFonts w:eastAsia="Times New Roman" w:cs="Arial"/>
          <w:sz w:val="24"/>
          <w:szCs w:val="24"/>
        </w:rPr>
        <w:t>.</w:t>
      </w:r>
      <w:r w:rsidR="00582192" w:rsidRPr="00992BCA">
        <w:rPr>
          <w:rFonts w:eastAsia="Times New Roman" w:cs="Arial"/>
          <w:sz w:val="24"/>
          <w:szCs w:val="24"/>
        </w:rPr>
        <w:t xml:space="preserve"> </w:t>
      </w:r>
      <w:r w:rsidR="00F92654" w:rsidRPr="00992BCA">
        <w:rPr>
          <w:rFonts w:eastAsia="Times New Roman" w:cs="Arial"/>
          <w:sz w:val="24"/>
          <w:szCs w:val="24"/>
        </w:rPr>
        <w:t>I</w:t>
      </w:r>
      <w:r w:rsidR="00F32AA9" w:rsidRPr="00992BCA">
        <w:rPr>
          <w:rFonts w:eastAsia="Times New Roman" w:cs="Arial"/>
          <w:sz w:val="24"/>
          <w:szCs w:val="24"/>
        </w:rPr>
        <w:t xml:space="preserve">t </w:t>
      </w:r>
      <w:r w:rsidR="00213A36" w:rsidRPr="00992BCA">
        <w:rPr>
          <w:rFonts w:eastAsia="Times New Roman" w:cs="Arial"/>
          <w:sz w:val="24"/>
          <w:szCs w:val="24"/>
        </w:rPr>
        <w:t>is much harder (but not impossible)</w:t>
      </w:r>
      <w:r w:rsidR="00660CDA" w:rsidRPr="00992BCA">
        <w:rPr>
          <w:rFonts w:eastAsia="Times New Roman" w:cs="Arial"/>
          <w:sz w:val="24"/>
          <w:szCs w:val="24"/>
        </w:rPr>
        <w:t xml:space="preserve"> to influence the results with your bias.</w:t>
      </w:r>
      <w:r w:rsidR="00C34319" w:rsidRPr="00992BCA">
        <w:rPr>
          <w:rFonts w:eastAsia="Times New Roman" w:cs="Arial"/>
          <w:sz w:val="24"/>
          <w:szCs w:val="24"/>
        </w:rPr>
        <w:t xml:space="preserve"> The </w:t>
      </w:r>
      <w:r w:rsidR="00706648" w:rsidRPr="00992BCA">
        <w:rPr>
          <w:rFonts w:eastAsia="Times New Roman" w:cs="Arial"/>
          <w:sz w:val="24"/>
          <w:szCs w:val="24"/>
        </w:rPr>
        <w:t>biggest influence</w:t>
      </w:r>
      <w:r w:rsidR="00C316B4" w:rsidRPr="00992BCA">
        <w:rPr>
          <w:rFonts w:eastAsia="Times New Roman" w:cs="Arial"/>
          <w:sz w:val="24"/>
          <w:szCs w:val="24"/>
        </w:rPr>
        <w:t xml:space="preserve"> on results</w:t>
      </w:r>
      <w:r w:rsidR="00706648" w:rsidRPr="00992BCA">
        <w:rPr>
          <w:rFonts w:eastAsia="Times New Roman" w:cs="Arial"/>
          <w:sz w:val="24"/>
          <w:szCs w:val="24"/>
        </w:rPr>
        <w:t xml:space="preserve"> being the </w:t>
      </w:r>
      <w:r w:rsidR="00C34319" w:rsidRPr="00992BCA">
        <w:rPr>
          <w:rFonts w:eastAsia="Times New Roman" w:cs="Arial"/>
          <w:sz w:val="24"/>
          <w:szCs w:val="24"/>
        </w:rPr>
        <w:t>design of the questions</w:t>
      </w:r>
      <w:r w:rsidR="007731ED">
        <w:rPr>
          <w:rFonts w:eastAsia="Times New Roman" w:cs="Arial"/>
          <w:sz w:val="24"/>
          <w:szCs w:val="24"/>
        </w:rPr>
        <w:t xml:space="preserve"> </w:t>
      </w:r>
      <w:r w:rsidR="00910FC6" w:rsidRPr="000056F1">
        <w:rPr>
          <w:rFonts w:eastAsia="Times New Roman" w:cs="Arial"/>
          <w:sz w:val="24"/>
          <w:szCs w:val="24"/>
        </w:rPr>
        <w:t>(</w:t>
      </w:r>
      <w:proofErr w:type="spellStart"/>
      <w:r w:rsidR="00910FC6" w:rsidRPr="000056F1">
        <w:rPr>
          <w:rFonts w:eastAsia="Times New Roman" w:cs="Arial"/>
          <w:sz w:val="24"/>
          <w:szCs w:val="24"/>
        </w:rPr>
        <w:t>Jovancic</w:t>
      </w:r>
      <w:proofErr w:type="spellEnd"/>
      <w:r w:rsidR="00910FC6" w:rsidRPr="000056F1">
        <w:rPr>
          <w:rFonts w:eastAsia="Times New Roman" w:cs="Arial"/>
          <w:sz w:val="24"/>
          <w:szCs w:val="24"/>
        </w:rPr>
        <w:t>, 2019)</w:t>
      </w:r>
      <w:r w:rsidR="009E3642" w:rsidRPr="00992BCA">
        <w:rPr>
          <w:rFonts w:eastAsia="Times New Roman" w:cs="Arial"/>
          <w:sz w:val="24"/>
          <w:szCs w:val="24"/>
        </w:rPr>
        <w:t>.</w:t>
      </w:r>
      <w:r w:rsidR="00A62637" w:rsidRPr="00992BCA">
        <w:rPr>
          <w:rFonts w:eastAsia="Times New Roman" w:cs="Arial"/>
          <w:sz w:val="24"/>
          <w:szCs w:val="24"/>
        </w:rPr>
        <w:t xml:space="preserve"> For this reason</w:t>
      </w:r>
      <w:r w:rsidR="000532DE" w:rsidRPr="00992BCA">
        <w:rPr>
          <w:rFonts w:eastAsia="Times New Roman" w:cs="Arial"/>
          <w:sz w:val="24"/>
          <w:szCs w:val="24"/>
        </w:rPr>
        <w:t xml:space="preserve"> if I was to do it again I would possibly use </w:t>
      </w:r>
      <w:r w:rsidR="002D20E8" w:rsidRPr="00992BCA">
        <w:rPr>
          <w:rFonts w:eastAsia="Times New Roman" w:cs="Arial"/>
          <w:sz w:val="24"/>
          <w:szCs w:val="24"/>
        </w:rPr>
        <w:t>Triangulatio</w:t>
      </w:r>
      <w:r w:rsidR="00C70D26" w:rsidRPr="00992BCA">
        <w:rPr>
          <w:rFonts w:eastAsia="Times New Roman" w:cs="Arial"/>
          <w:sz w:val="24"/>
          <w:szCs w:val="24"/>
        </w:rPr>
        <w:t>n</w:t>
      </w:r>
      <w:r w:rsidR="00B96E6A" w:rsidRPr="00992BCA">
        <w:rPr>
          <w:rFonts w:eastAsia="Times New Roman" w:cs="Arial"/>
          <w:sz w:val="24"/>
          <w:szCs w:val="24"/>
        </w:rPr>
        <w:t xml:space="preserve"> with other studies with similar </w:t>
      </w:r>
      <w:r w:rsidR="00927586" w:rsidRPr="00992BCA">
        <w:rPr>
          <w:rFonts w:eastAsia="Times New Roman" w:cs="Arial"/>
          <w:sz w:val="24"/>
          <w:szCs w:val="24"/>
        </w:rPr>
        <w:t xml:space="preserve">parameters </w:t>
      </w:r>
      <w:r w:rsidR="004F0016" w:rsidRPr="00992BCA">
        <w:rPr>
          <w:rFonts w:eastAsia="Times New Roman" w:cs="Arial"/>
          <w:sz w:val="24"/>
          <w:szCs w:val="24"/>
        </w:rPr>
        <w:t>in</w:t>
      </w:r>
      <w:r w:rsidR="00CB5C9F" w:rsidRPr="00992BCA">
        <w:rPr>
          <w:rFonts w:eastAsia="Times New Roman" w:cs="Arial"/>
          <w:sz w:val="24"/>
          <w:szCs w:val="24"/>
        </w:rPr>
        <w:t xml:space="preserve"> order to further solidify the validity and lack of bias of my</w:t>
      </w:r>
      <w:r w:rsidR="00237586" w:rsidRPr="00992BCA">
        <w:rPr>
          <w:rFonts w:eastAsia="Times New Roman" w:cs="Arial"/>
          <w:sz w:val="24"/>
          <w:szCs w:val="24"/>
        </w:rPr>
        <w:t xml:space="preserve"> questions and</w:t>
      </w:r>
      <w:r w:rsidR="00CB5C9F" w:rsidRPr="00992BCA">
        <w:rPr>
          <w:rFonts w:eastAsia="Times New Roman" w:cs="Arial"/>
          <w:sz w:val="24"/>
          <w:szCs w:val="24"/>
        </w:rPr>
        <w:t xml:space="preserve"> results</w:t>
      </w:r>
      <w:r w:rsidR="00AC0C77" w:rsidRPr="00992BCA">
        <w:rPr>
          <w:rFonts w:eastAsia="Times New Roman" w:cs="Arial"/>
          <w:sz w:val="24"/>
          <w:szCs w:val="24"/>
        </w:rPr>
        <w:t xml:space="preserve"> </w:t>
      </w:r>
      <w:r w:rsidR="00D323CC" w:rsidRPr="00992BCA">
        <w:rPr>
          <w:rFonts w:eastAsia="Times New Roman" w:cs="Arial"/>
          <w:sz w:val="24"/>
          <w:szCs w:val="24"/>
        </w:rPr>
        <w:t>(</w:t>
      </w:r>
      <w:r w:rsidR="00FE0EA7" w:rsidRPr="00FB2F4C">
        <w:rPr>
          <w:rFonts w:eastAsia="Times New Roman" w:cs="Arial"/>
          <w:sz w:val="24"/>
          <w:szCs w:val="24"/>
        </w:rPr>
        <w:t>Wilson, 2016)</w:t>
      </w:r>
      <w:r w:rsidR="00CB5C9F" w:rsidRPr="00992BCA">
        <w:rPr>
          <w:rFonts w:eastAsia="Times New Roman" w:cs="Arial"/>
          <w:sz w:val="24"/>
          <w:szCs w:val="24"/>
        </w:rPr>
        <w:t>.</w:t>
      </w:r>
      <w:r w:rsidR="005724F4" w:rsidRPr="00992BCA">
        <w:rPr>
          <w:rFonts w:eastAsia="Times New Roman" w:cs="Arial"/>
          <w:sz w:val="24"/>
          <w:szCs w:val="24"/>
        </w:rPr>
        <w:t xml:space="preserve"> </w:t>
      </w:r>
      <w:r w:rsidR="00A83DB2" w:rsidRPr="00992BCA">
        <w:rPr>
          <w:rFonts w:eastAsia="Times New Roman" w:cs="Arial"/>
          <w:sz w:val="24"/>
          <w:szCs w:val="24"/>
        </w:rPr>
        <w:t xml:space="preserve">One mistake I made when creating the </w:t>
      </w:r>
      <w:r w:rsidR="008E7479" w:rsidRPr="00992BCA">
        <w:rPr>
          <w:rFonts w:eastAsia="Times New Roman" w:cs="Arial"/>
          <w:sz w:val="24"/>
          <w:szCs w:val="24"/>
        </w:rPr>
        <w:t xml:space="preserve">survey was to use questions that resulted in both </w:t>
      </w:r>
      <w:r w:rsidR="001356B5" w:rsidRPr="00992BCA">
        <w:rPr>
          <w:rFonts w:eastAsia="Times New Roman" w:cs="Arial"/>
          <w:sz w:val="24"/>
          <w:szCs w:val="24"/>
        </w:rPr>
        <w:t>categorical variables and numerical variables.</w:t>
      </w:r>
      <w:r w:rsidR="000E6FBC" w:rsidRPr="00992BCA">
        <w:rPr>
          <w:rFonts w:eastAsia="Times New Roman" w:cs="Arial"/>
          <w:sz w:val="24"/>
          <w:szCs w:val="24"/>
        </w:rPr>
        <w:t xml:space="preserve"> This made it difficult for some </w:t>
      </w:r>
      <w:r w:rsidR="00206495" w:rsidRPr="00992BCA">
        <w:rPr>
          <w:rFonts w:eastAsia="Times New Roman" w:cs="Arial"/>
          <w:sz w:val="24"/>
          <w:szCs w:val="24"/>
        </w:rPr>
        <w:t>comparisons between the data and</w:t>
      </w:r>
      <w:r w:rsidR="001356B5" w:rsidRPr="00992BCA">
        <w:rPr>
          <w:rFonts w:eastAsia="Times New Roman" w:cs="Arial"/>
          <w:sz w:val="24"/>
          <w:szCs w:val="24"/>
        </w:rPr>
        <w:t xml:space="preserve"> </w:t>
      </w:r>
      <w:r w:rsidR="00683C29" w:rsidRPr="00992BCA">
        <w:rPr>
          <w:rFonts w:eastAsia="Times New Roman" w:cs="Arial"/>
          <w:sz w:val="24"/>
          <w:szCs w:val="24"/>
        </w:rPr>
        <w:t>If I was to do this study again I would u</w:t>
      </w:r>
      <w:r w:rsidR="00865524" w:rsidRPr="00992BCA">
        <w:rPr>
          <w:rFonts w:eastAsia="Times New Roman" w:cs="Arial"/>
          <w:sz w:val="24"/>
          <w:szCs w:val="24"/>
        </w:rPr>
        <w:t xml:space="preserve">se one type of Variable to make analysis easier and more </w:t>
      </w:r>
      <w:r w:rsidR="009E3CB2" w:rsidRPr="00992BCA">
        <w:rPr>
          <w:rFonts w:eastAsia="Times New Roman" w:cs="Arial"/>
          <w:sz w:val="24"/>
          <w:szCs w:val="24"/>
        </w:rPr>
        <w:t>concise</w:t>
      </w:r>
      <w:r w:rsidR="004D63CC" w:rsidRPr="00992BCA">
        <w:rPr>
          <w:rFonts w:eastAsia="Times New Roman" w:cs="Arial"/>
          <w:sz w:val="24"/>
          <w:szCs w:val="24"/>
        </w:rPr>
        <w:t xml:space="preserve">. </w:t>
      </w:r>
      <w:r w:rsidR="00D83F44" w:rsidRPr="00992BCA">
        <w:rPr>
          <w:rFonts w:eastAsia="Times New Roman" w:cs="Arial"/>
          <w:sz w:val="24"/>
          <w:szCs w:val="24"/>
        </w:rPr>
        <w:t xml:space="preserve">The timing also had an effect on the results. Being in the midst of a pandemic, people are </w:t>
      </w:r>
      <w:r w:rsidR="00E27C61" w:rsidRPr="00992BCA">
        <w:rPr>
          <w:rFonts w:eastAsia="Times New Roman" w:cs="Arial"/>
          <w:sz w:val="24"/>
          <w:szCs w:val="24"/>
        </w:rPr>
        <w:t xml:space="preserve">venturing out of the city more often. This possibly makes the results invalid for </w:t>
      </w:r>
      <w:r w:rsidR="009A2182" w:rsidRPr="00992BCA">
        <w:rPr>
          <w:rFonts w:eastAsia="Times New Roman" w:cs="Arial"/>
          <w:sz w:val="24"/>
          <w:szCs w:val="24"/>
        </w:rPr>
        <w:t xml:space="preserve">a </w:t>
      </w:r>
      <w:r w:rsidR="009A2182" w:rsidRPr="00992BCA">
        <w:rPr>
          <w:rFonts w:eastAsia="Times New Roman" w:cs="Arial"/>
          <w:sz w:val="24"/>
          <w:szCs w:val="24"/>
        </w:rPr>
        <w:lastRenderedPageBreak/>
        <w:t xml:space="preserve">pre and </w:t>
      </w:r>
      <w:r w:rsidR="00180EE3">
        <w:rPr>
          <w:rFonts w:eastAsia="Times New Roman" w:cs="Arial"/>
          <w:sz w:val="24"/>
          <w:szCs w:val="24"/>
        </w:rPr>
        <w:t>current</w:t>
      </w:r>
      <w:r w:rsidR="009A2182" w:rsidRPr="00992BCA">
        <w:rPr>
          <w:rFonts w:eastAsia="Times New Roman" w:cs="Arial"/>
          <w:sz w:val="24"/>
          <w:szCs w:val="24"/>
        </w:rPr>
        <w:t xml:space="preserve"> pandemic world. If I was to do the research again I would make sure it is after </w:t>
      </w:r>
      <w:r w:rsidR="00D441ED" w:rsidRPr="00992BCA">
        <w:rPr>
          <w:rFonts w:eastAsia="Times New Roman" w:cs="Arial"/>
          <w:sz w:val="24"/>
          <w:szCs w:val="24"/>
        </w:rPr>
        <w:t>restrictions are lifted to get a better look into the normal littering patterns.</w:t>
      </w:r>
      <w:r w:rsidR="00640670">
        <w:rPr>
          <w:rFonts w:eastAsia="Times New Roman" w:cs="Arial"/>
          <w:sz w:val="24"/>
          <w:szCs w:val="24"/>
        </w:rPr>
        <w:t xml:space="preserve"> </w:t>
      </w:r>
      <w:r w:rsidR="001D7440">
        <w:rPr>
          <w:rFonts w:eastAsia="Times New Roman" w:cs="Arial"/>
          <w:sz w:val="24"/>
          <w:szCs w:val="24"/>
        </w:rPr>
        <w:t xml:space="preserve">Over all this type of data collection is good for getting the results you want, but </w:t>
      </w:r>
      <w:r w:rsidR="001570B5">
        <w:rPr>
          <w:rFonts w:eastAsia="Times New Roman" w:cs="Arial"/>
          <w:sz w:val="24"/>
          <w:szCs w:val="24"/>
        </w:rPr>
        <w:t>that in itself is a bias</w:t>
      </w:r>
      <w:r w:rsidR="00927F0C">
        <w:rPr>
          <w:rFonts w:eastAsia="Times New Roman" w:cs="Arial"/>
          <w:sz w:val="24"/>
          <w:szCs w:val="24"/>
        </w:rPr>
        <w:t xml:space="preserve">, as long as you ask the right questions the answers will be what you want them to be. For this reason </w:t>
      </w:r>
      <w:r w:rsidR="00EB7CF3">
        <w:rPr>
          <w:rFonts w:eastAsia="Times New Roman" w:cs="Arial"/>
          <w:sz w:val="24"/>
          <w:szCs w:val="24"/>
        </w:rPr>
        <w:t xml:space="preserve">Qualitative research is my preferred method.  </w:t>
      </w:r>
      <w:r w:rsidR="00966911">
        <w:rPr>
          <w:rFonts w:eastAsia="Times New Roman" w:cs="Arial"/>
          <w:sz w:val="24"/>
          <w:szCs w:val="24"/>
        </w:rPr>
        <w:t xml:space="preserve"> </w:t>
      </w:r>
    </w:p>
    <w:p w14:paraId="45D1AAF9" w14:textId="77777777" w:rsidR="00CD3910" w:rsidRDefault="00CD3910" w:rsidP="00764D0E">
      <w:pPr>
        <w:spacing w:line="360" w:lineRule="atLeast"/>
        <w:rPr>
          <w:rFonts w:eastAsia="Times New Roman" w:cs="Arial"/>
          <w:sz w:val="24"/>
          <w:szCs w:val="24"/>
        </w:rPr>
      </w:pPr>
    </w:p>
    <w:p w14:paraId="3D9EE2EC" w14:textId="468A61AB" w:rsidR="00F13DD8" w:rsidRPr="00FE0EA7" w:rsidRDefault="00CD3910" w:rsidP="00764D0E">
      <w:pPr>
        <w:spacing w:line="360" w:lineRule="atLeast"/>
        <w:rPr>
          <w:rFonts w:eastAsia="Times New Roman" w:cs="Arial"/>
          <w:sz w:val="24"/>
          <w:szCs w:val="24"/>
        </w:rPr>
      </w:pPr>
      <w:r>
        <w:rPr>
          <w:rFonts w:eastAsia="Times New Roman" w:cs="Arial"/>
          <w:sz w:val="24"/>
          <w:szCs w:val="24"/>
        </w:rPr>
        <w:t>(1569)</w:t>
      </w:r>
    </w:p>
    <w:p w14:paraId="5F18F026" w14:textId="2BCAE5B3" w:rsidR="002A640A" w:rsidRDefault="002A640A" w:rsidP="002A640A"/>
    <w:p w14:paraId="21DADBB2" w14:textId="642B0312" w:rsidR="00BF5394" w:rsidRDefault="00BF5394" w:rsidP="002A640A"/>
    <w:p w14:paraId="6121A759" w14:textId="631DEB0E" w:rsidR="00BF5394" w:rsidRDefault="00BF5394" w:rsidP="002A640A"/>
    <w:p w14:paraId="0DCF5D3E" w14:textId="6738CF3D" w:rsidR="00BF5394" w:rsidRDefault="00BF5394" w:rsidP="002A640A"/>
    <w:p w14:paraId="09734E73" w14:textId="27954BD9" w:rsidR="00BF5394" w:rsidRDefault="00BF5394" w:rsidP="002A640A"/>
    <w:p w14:paraId="258B94E8" w14:textId="76DC5049" w:rsidR="00BF5394" w:rsidRDefault="00BF5394" w:rsidP="002A640A"/>
    <w:p w14:paraId="7D00EFB6" w14:textId="27F9083D" w:rsidR="00BF5394" w:rsidRDefault="00BF5394" w:rsidP="002A640A"/>
    <w:p w14:paraId="17BDCE06" w14:textId="6795890E" w:rsidR="00BF5394" w:rsidRDefault="00BF5394" w:rsidP="002A640A"/>
    <w:p w14:paraId="6EB7C5DC" w14:textId="1B2E78B8" w:rsidR="00BF5394" w:rsidRDefault="00BF5394" w:rsidP="002A640A"/>
    <w:p w14:paraId="60D9DE9E" w14:textId="213E40F2" w:rsidR="00BF5394" w:rsidRDefault="00BF5394" w:rsidP="002A640A"/>
    <w:p w14:paraId="6C4E4CD1" w14:textId="12E5E404" w:rsidR="00BF5394" w:rsidRDefault="00BF5394" w:rsidP="002A640A"/>
    <w:p w14:paraId="77545ED0" w14:textId="77777777" w:rsidR="00445104" w:rsidRDefault="00445104" w:rsidP="002A640A"/>
    <w:p w14:paraId="23169694" w14:textId="77777777" w:rsidR="00445104" w:rsidRDefault="00445104" w:rsidP="002A640A"/>
    <w:p w14:paraId="0362F24D" w14:textId="77777777" w:rsidR="00257F99" w:rsidRDefault="00257F99" w:rsidP="002A640A">
      <w:pPr>
        <w:rPr>
          <w:b/>
          <w:bCs/>
          <w:sz w:val="28"/>
          <w:szCs w:val="28"/>
          <w:u w:val="single"/>
        </w:rPr>
      </w:pPr>
    </w:p>
    <w:p w14:paraId="5006706E" w14:textId="77777777" w:rsidR="00257F99" w:rsidRDefault="00257F99" w:rsidP="002A640A">
      <w:pPr>
        <w:rPr>
          <w:b/>
          <w:bCs/>
          <w:sz w:val="28"/>
          <w:szCs w:val="28"/>
          <w:u w:val="single"/>
        </w:rPr>
      </w:pPr>
    </w:p>
    <w:p w14:paraId="7712456A" w14:textId="77777777" w:rsidR="00257F99" w:rsidRDefault="00257F99" w:rsidP="002A640A">
      <w:pPr>
        <w:rPr>
          <w:b/>
          <w:bCs/>
          <w:sz w:val="28"/>
          <w:szCs w:val="28"/>
          <w:u w:val="single"/>
        </w:rPr>
      </w:pPr>
    </w:p>
    <w:p w14:paraId="332522BF" w14:textId="77777777" w:rsidR="00257F99" w:rsidRDefault="00257F99" w:rsidP="002A640A">
      <w:pPr>
        <w:rPr>
          <w:b/>
          <w:bCs/>
          <w:sz w:val="28"/>
          <w:szCs w:val="28"/>
          <w:u w:val="single"/>
        </w:rPr>
      </w:pPr>
    </w:p>
    <w:p w14:paraId="0DE031F7" w14:textId="77777777" w:rsidR="00257F99" w:rsidRDefault="00257F99" w:rsidP="002A640A">
      <w:pPr>
        <w:rPr>
          <w:b/>
          <w:bCs/>
          <w:sz w:val="28"/>
          <w:szCs w:val="28"/>
          <w:u w:val="single"/>
        </w:rPr>
      </w:pPr>
    </w:p>
    <w:p w14:paraId="57C93CAC" w14:textId="77777777" w:rsidR="00257F99" w:rsidRDefault="00257F99" w:rsidP="002A640A">
      <w:pPr>
        <w:rPr>
          <w:b/>
          <w:bCs/>
          <w:sz w:val="28"/>
          <w:szCs w:val="28"/>
          <w:u w:val="single"/>
        </w:rPr>
      </w:pPr>
    </w:p>
    <w:p w14:paraId="773BB1AA" w14:textId="77777777" w:rsidR="00257F99" w:rsidRDefault="00257F99" w:rsidP="002A640A">
      <w:pPr>
        <w:rPr>
          <w:b/>
          <w:bCs/>
          <w:sz w:val="28"/>
          <w:szCs w:val="28"/>
          <w:u w:val="single"/>
        </w:rPr>
      </w:pPr>
    </w:p>
    <w:p w14:paraId="6C0BA45B" w14:textId="77777777" w:rsidR="00257F99" w:rsidRDefault="00257F99" w:rsidP="002A640A">
      <w:pPr>
        <w:rPr>
          <w:b/>
          <w:bCs/>
          <w:sz w:val="28"/>
          <w:szCs w:val="28"/>
          <w:u w:val="single"/>
        </w:rPr>
      </w:pPr>
    </w:p>
    <w:p w14:paraId="2C7F2D18" w14:textId="77777777" w:rsidR="00257F99" w:rsidRDefault="00257F99" w:rsidP="002A640A">
      <w:pPr>
        <w:rPr>
          <w:b/>
          <w:bCs/>
          <w:sz w:val="28"/>
          <w:szCs w:val="28"/>
          <w:u w:val="single"/>
        </w:rPr>
      </w:pPr>
    </w:p>
    <w:p w14:paraId="4332D723" w14:textId="77777777" w:rsidR="00257F99" w:rsidRDefault="00257F99" w:rsidP="002A640A">
      <w:pPr>
        <w:rPr>
          <w:b/>
          <w:bCs/>
          <w:sz w:val="28"/>
          <w:szCs w:val="28"/>
          <w:u w:val="single"/>
        </w:rPr>
      </w:pPr>
    </w:p>
    <w:p w14:paraId="548604C9" w14:textId="77777777" w:rsidR="00257F99" w:rsidRDefault="00257F99" w:rsidP="002A640A">
      <w:pPr>
        <w:rPr>
          <w:b/>
          <w:bCs/>
          <w:sz w:val="28"/>
          <w:szCs w:val="28"/>
          <w:u w:val="single"/>
        </w:rPr>
      </w:pPr>
    </w:p>
    <w:p w14:paraId="23543647" w14:textId="77777777" w:rsidR="00257F99" w:rsidRDefault="00257F99" w:rsidP="002A640A">
      <w:pPr>
        <w:rPr>
          <w:b/>
          <w:bCs/>
          <w:sz w:val="28"/>
          <w:szCs w:val="28"/>
          <w:u w:val="single"/>
        </w:rPr>
      </w:pPr>
    </w:p>
    <w:p w14:paraId="2154D1BE" w14:textId="77777777" w:rsidR="00257F99" w:rsidRDefault="00257F99" w:rsidP="002A640A">
      <w:pPr>
        <w:rPr>
          <w:b/>
          <w:bCs/>
          <w:sz w:val="28"/>
          <w:szCs w:val="28"/>
          <w:u w:val="single"/>
        </w:rPr>
      </w:pPr>
    </w:p>
    <w:p w14:paraId="513F759E" w14:textId="77777777" w:rsidR="00257F99" w:rsidRDefault="00257F99" w:rsidP="002A640A">
      <w:pPr>
        <w:rPr>
          <w:b/>
          <w:bCs/>
          <w:sz w:val="28"/>
          <w:szCs w:val="28"/>
          <w:u w:val="single"/>
        </w:rPr>
      </w:pPr>
    </w:p>
    <w:p w14:paraId="51512C93" w14:textId="77777777" w:rsidR="00257F99" w:rsidRDefault="00257F99" w:rsidP="002A640A">
      <w:pPr>
        <w:rPr>
          <w:b/>
          <w:bCs/>
          <w:sz w:val="28"/>
          <w:szCs w:val="28"/>
          <w:u w:val="single"/>
        </w:rPr>
      </w:pPr>
    </w:p>
    <w:p w14:paraId="3FB855AD" w14:textId="77777777" w:rsidR="00257F99" w:rsidRDefault="00257F99" w:rsidP="002A640A">
      <w:pPr>
        <w:rPr>
          <w:b/>
          <w:bCs/>
          <w:sz w:val="28"/>
          <w:szCs w:val="28"/>
          <w:u w:val="single"/>
        </w:rPr>
      </w:pPr>
    </w:p>
    <w:p w14:paraId="43AC9625" w14:textId="77777777" w:rsidR="00257F99" w:rsidRDefault="00257F99" w:rsidP="002A640A">
      <w:pPr>
        <w:rPr>
          <w:b/>
          <w:bCs/>
          <w:sz w:val="28"/>
          <w:szCs w:val="28"/>
          <w:u w:val="single"/>
        </w:rPr>
      </w:pPr>
    </w:p>
    <w:p w14:paraId="20D0AC2E" w14:textId="77777777" w:rsidR="00257F99" w:rsidRDefault="00257F99" w:rsidP="002A640A">
      <w:pPr>
        <w:rPr>
          <w:b/>
          <w:bCs/>
          <w:sz w:val="28"/>
          <w:szCs w:val="28"/>
          <w:u w:val="single"/>
        </w:rPr>
      </w:pPr>
    </w:p>
    <w:p w14:paraId="00D48445" w14:textId="77777777" w:rsidR="00257F99" w:rsidRDefault="00257F99" w:rsidP="002A640A">
      <w:pPr>
        <w:rPr>
          <w:b/>
          <w:bCs/>
          <w:sz w:val="28"/>
          <w:szCs w:val="28"/>
          <w:u w:val="single"/>
        </w:rPr>
      </w:pPr>
    </w:p>
    <w:p w14:paraId="6424107F" w14:textId="77777777" w:rsidR="00257F99" w:rsidRDefault="00257F99" w:rsidP="002A640A">
      <w:pPr>
        <w:rPr>
          <w:b/>
          <w:bCs/>
          <w:sz w:val="28"/>
          <w:szCs w:val="28"/>
          <w:u w:val="single"/>
        </w:rPr>
      </w:pPr>
    </w:p>
    <w:p w14:paraId="6397FB1C" w14:textId="77777777" w:rsidR="00257F99" w:rsidRDefault="00257F99" w:rsidP="002A640A">
      <w:pPr>
        <w:rPr>
          <w:b/>
          <w:bCs/>
          <w:sz w:val="28"/>
          <w:szCs w:val="28"/>
          <w:u w:val="single"/>
        </w:rPr>
      </w:pPr>
    </w:p>
    <w:p w14:paraId="2416EED9" w14:textId="77777777" w:rsidR="00257F99" w:rsidRDefault="00257F99" w:rsidP="002A640A">
      <w:pPr>
        <w:rPr>
          <w:b/>
          <w:bCs/>
          <w:sz w:val="28"/>
          <w:szCs w:val="28"/>
          <w:u w:val="single"/>
        </w:rPr>
      </w:pPr>
    </w:p>
    <w:p w14:paraId="74C4C57B" w14:textId="77777777" w:rsidR="00CD3910" w:rsidRDefault="00CD3910" w:rsidP="002A640A">
      <w:pPr>
        <w:rPr>
          <w:b/>
          <w:bCs/>
          <w:sz w:val="28"/>
          <w:szCs w:val="28"/>
          <w:u w:val="single"/>
        </w:rPr>
      </w:pPr>
    </w:p>
    <w:p w14:paraId="2EDBBCF1" w14:textId="42CE05E4" w:rsidR="00BF5394" w:rsidRPr="009B0E88" w:rsidRDefault="00BF5394" w:rsidP="002A640A">
      <w:pPr>
        <w:rPr>
          <w:b/>
          <w:bCs/>
          <w:sz w:val="28"/>
          <w:szCs w:val="28"/>
          <w:u w:val="single"/>
        </w:rPr>
      </w:pPr>
      <w:r w:rsidRPr="009B0E88">
        <w:rPr>
          <w:b/>
          <w:bCs/>
          <w:sz w:val="28"/>
          <w:szCs w:val="28"/>
          <w:u w:val="single"/>
        </w:rPr>
        <w:lastRenderedPageBreak/>
        <w:t>References</w:t>
      </w:r>
    </w:p>
    <w:p w14:paraId="106E0D89" w14:textId="77777777" w:rsidR="009B0E88" w:rsidRDefault="009B0E88" w:rsidP="002E6DD3">
      <w:pPr>
        <w:pStyle w:val="NormalWeb"/>
        <w:spacing w:before="0" w:beforeAutospacing="0" w:after="0" w:afterAutospacing="0" w:line="360" w:lineRule="atLeast"/>
        <w:rPr>
          <w:rStyle w:val="selectable"/>
          <w:rFonts w:asciiTheme="minorHAnsi" w:hAnsiTheme="minorHAnsi" w:cs="Arial"/>
          <w:color w:val="000000" w:themeColor="text1"/>
        </w:rPr>
      </w:pPr>
    </w:p>
    <w:p w14:paraId="0F2A6508" w14:textId="68729FEC" w:rsidR="009B0E88" w:rsidRPr="00762037" w:rsidRDefault="009B0E88" w:rsidP="002E6DD3">
      <w:pPr>
        <w:pStyle w:val="NormalWeb"/>
        <w:spacing w:before="0" w:beforeAutospacing="0" w:after="0" w:afterAutospacing="0" w:line="360" w:lineRule="atLeast"/>
        <w:rPr>
          <w:rStyle w:val="selectable"/>
          <w:rFonts w:asciiTheme="minorHAnsi" w:hAnsiTheme="minorHAnsi" w:cs="Arial"/>
          <w:color w:val="000000" w:themeColor="text1"/>
        </w:rPr>
      </w:pPr>
      <w:r w:rsidRPr="00762037">
        <w:rPr>
          <w:rStyle w:val="selectable"/>
          <w:rFonts w:asciiTheme="minorHAnsi" w:hAnsiTheme="minorHAnsi" w:cs="Arial"/>
          <w:color w:val="000000" w:themeColor="text1"/>
        </w:rPr>
        <w:t xml:space="preserve">Davies, J., Hands, D. and Maki, U. </w:t>
      </w:r>
      <w:r>
        <w:rPr>
          <w:rStyle w:val="selectable"/>
          <w:rFonts w:asciiTheme="minorHAnsi" w:hAnsiTheme="minorHAnsi" w:cs="Arial"/>
          <w:color w:val="000000" w:themeColor="text1"/>
        </w:rPr>
        <w:t>(</w:t>
      </w:r>
      <w:r w:rsidRPr="00762037">
        <w:rPr>
          <w:rStyle w:val="selectable"/>
          <w:rFonts w:asciiTheme="minorHAnsi" w:hAnsiTheme="minorHAnsi" w:cs="Arial"/>
          <w:color w:val="000000" w:themeColor="text1"/>
        </w:rPr>
        <w:t>1998</w:t>
      </w:r>
      <w:r>
        <w:rPr>
          <w:rStyle w:val="selectable"/>
          <w:rFonts w:asciiTheme="minorHAnsi" w:hAnsiTheme="minorHAnsi" w:cs="Arial"/>
          <w:color w:val="000000" w:themeColor="text1"/>
        </w:rPr>
        <w:t>)</w:t>
      </w:r>
      <w:r w:rsidRPr="00762037">
        <w:rPr>
          <w:rStyle w:val="selectable"/>
          <w:rFonts w:asciiTheme="minorHAnsi" w:hAnsiTheme="minorHAnsi" w:cs="Arial"/>
          <w:color w:val="000000" w:themeColor="text1"/>
        </w:rPr>
        <w:t>.</w:t>
      </w:r>
      <w:r w:rsidRPr="00762037">
        <w:rPr>
          <w:rStyle w:val="apple-converted-space"/>
          <w:rFonts w:asciiTheme="minorHAnsi" w:hAnsiTheme="minorHAnsi" w:cs="Arial"/>
          <w:color w:val="000000" w:themeColor="text1"/>
        </w:rPr>
        <w:t> </w:t>
      </w:r>
      <w:r w:rsidRPr="00762037">
        <w:rPr>
          <w:rStyle w:val="selectable"/>
          <w:rFonts w:asciiTheme="minorHAnsi" w:hAnsiTheme="minorHAnsi" w:cs="Arial"/>
          <w:color w:val="000000" w:themeColor="text1"/>
        </w:rPr>
        <w:t xml:space="preserve">The hand book of economic methodology. 1st ed. Cheltenham: Edward Elgar Publishing, pp.343-346. Available at: </w:t>
      </w:r>
      <w:hyperlink r:id="rId8" w:history="1">
        <w:r w:rsidRPr="00762037">
          <w:rPr>
            <w:rStyle w:val="Hyperlink"/>
            <w:rFonts w:asciiTheme="minorHAnsi" w:hAnsiTheme="minorHAnsi" w:cs="Arial"/>
            <w:color w:val="000000" w:themeColor="text1"/>
          </w:rPr>
          <w:t>https://core.ac.uk/reader/213081231</w:t>
        </w:r>
      </w:hyperlink>
      <w:r w:rsidRPr="00762037">
        <w:rPr>
          <w:rStyle w:val="selectable"/>
          <w:rFonts w:asciiTheme="minorHAnsi" w:hAnsiTheme="minorHAnsi" w:cs="Arial"/>
          <w:color w:val="000000" w:themeColor="text1"/>
        </w:rPr>
        <w:t>. (Accessed: 18</w:t>
      </w:r>
      <w:r w:rsidRPr="00762037">
        <w:rPr>
          <w:rStyle w:val="selectable"/>
          <w:rFonts w:asciiTheme="minorHAnsi" w:hAnsiTheme="minorHAnsi" w:cs="Arial"/>
          <w:color w:val="000000" w:themeColor="text1"/>
          <w:vertAlign w:val="superscript"/>
        </w:rPr>
        <w:t>th</w:t>
      </w:r>
      <w:r w:rsidRPr="00762037">
        <w:rPr>
          <w:rStyle w:val="selectable"/>
          <w:rFonts w:asciiTheme="minorHAnsi" w:hAnsiTheme="minorHAnsi" w:cs="Arial"/>
          <w:color w:val="000000" w:themeColor="text1"/>
        </w:rPr>
        <w:t xml:space="preserve"> April 202</w:t>
      </w:r>
      <w:r>
        <w:rPr>
          <w:rStyle w:val="selectable"/>
          <w:rFonts w:asciiTheme="minorHAnsi" w:hAnsiTheme="minorHAnsi" w:cs="Arial"/>
          <w:color w:val="000000" w:themeColor="text1"/>
        </w:rPr>
        <w:t>1</w:t>
      </w:r>
      <w:r w:rsidRPr="00762037">
        <w:rPr>
          <w:rStyle w:val="selectable"/>
          <w:rFonts w:asciiTheme="minorHAnsi" w:hAnsiTheme="minorHAnsi" w:cs="Arial"/>
          <w:color w:val="000000" w:themeColor="text1"/>
        </w:rPr>
        <w:t>)</w:t>
      </w:r>
    </w:p>
    <w:p w14:paraId="6021860C" w14:textId="77777777" w:rsidR="00714572" w:rsidRDefault="00714572" w:rsidP="002E6DD3">
      <w:pPr>
        <w:rPr>
          <w:rFonts w:cs="Arial"/>
          <w:color w:val="000000" w:themeColor="text1"/>
          <w:sz w:val="24"/>
          <w:szCs w:val="24"/>
        </w:rPr>
      </w:pPr>
    </w:p>
    <w:p w14:paraId="228D4411" w14:textId="207914D9" w:rsidR="00714572" w:rsidRPr="00762037" w:rsidRDefault="00714572" w:rsidP="002E6DD3">
      <w:pPr>
        <w:rPr>
          <w:rFonts w:cs="Arial"/>
          <w:color w:val="000000" w:themeColor="text1"/>
          <w:sz w:val="24"/>
          <w:szCs w:val="24"/>
        </w:rPr>
      </w:pPr>
      <w:r w:rsidRPr="00762037">
        <w:rPr>
          <w:rFonts w:cs="Arial"/>
          <w:color w:val="000000" w:themeColor="text1"/>
          <w:sz w:val="24"/>
          <w:szCs w:val="24"/>
        </w:rPr>
        <w:t>Future Generations. (2015) Well-being of Future Generations (Wales) Act 2015. Available at: </w:t>
      </w:r>
      <w:hyperlink r:id="rId9" w:history="1">
        <w:r w:rsidRPr="00762037">
          <w:rPr>
            <w:rFonts w:cs="Arial"/>
            <w:color w:val="000000" w:themeColor="text1"/>
            <w:sz w:val="24"/>
            <w:szCs w:val="24"/>
            <w:u w:val="single"/>
          </w:rPr>
          <w:t>https://www.futuregenerations.wales/about-us/future-generations-act/</w:t>
        </w:r>
      </w:hyperlink>
      <w:r w:rsidRPr="00762037">
        <w:rPr>
          <w:rFonts w:cs="Arial"/>
          <w:color w:val="000000" w:themeColor="text1"/>
          <w:sz w:val="24"/>
          <w:szCs w:val="24"/>
        </w:rPr>
        <w:t> (Accessed: 15 March 2021</w:t>
      </w:r>
    </w:p>
    <w:p w14:paraId="0E6683B2" w14:textId="77777777" w:rsidR="008B5E62" w:rsidRPr="00762037" w:rsidRDefault="008B5E62" w:rsidP="002E6DD3">
      <w:pPr>
        <w:pStyle w:val="NormalWeb"/>
        <w:spacing w:after="0" w:line="360" w:lineRule="atLeast"/>
        <w:rPr>
          <w:rFonts w:asciiTheme="minorHAnsi" w:hAnsiTheme="minorHAnsi" w:cs="Arial"/>
          <w:color w:val="000000" w:themeColor="text1"/>
        </w:rPr>
      </w:pPr>
      <w:proofErr w:type="spellStart"/>
      <w:r w:rsidRPr="00762037">
        <w:rPr>
          <w:rFonts w:asciiTheme="minorHAnsi" w:hAnsiTheme="minorHAnsi" w:cs="Arial"/>
          <w:color w:val="000000" w:themeColor="text1"/>
        </w:rPr>
        <w:t>Goertzen</w:t>
      </w:r>
      <w:proofErr w:type="spellEnd"/>
      <w:r w:rsidRPr="00762037">
        <w:rPr>
          <w:rFonts w:asciiTheme="minorHAnsi" w:hAnsiTheme="minorHAnsi" w:cs="Arial"/>
          <w:color w:val="000000" w:themeColor="text1"/>
        </w:rPr>
        <w:t>, M. (2017) ‘Applying Quantitative Methods to E-book Collections’, Library Technology Reports,</w:t>
      </w:r>
      <w:r>
        <w:rPr>
          <w:rFonts w:asciiTheme="minorHAnsi" w:hAnsiTheme="minorHAnsi" w:cs="Arial"/>
          <w:color w:val="000000" w:themeColor="text1"/>
        </w:rPr>
        <w:t xml:space="preserve"> 53(04), Available at: </w:t>
      </w:r>
      <w:hyperlink r:id="rId10" w:history="1">
        <w:r w:rsidRPr="00CE6037">
          <w:rPr>
            <w:rStyle w:val="Hyperlink"/>
            <w:rFonts w:asciiTheme="minorHAnsi" w:hAnsiTheme="minorHAnsi" w:cs="Arial"/>
          </w:rPr>
          <w:t>https://www.journals.ala.org/index.php/ltr/issue/viewFile/640/401</w:t>
        </w:r>
      </w:hyperlink>
      <w:r>
        <w:rPr>
          <w:rFonts w:asciiTheme="minorHAnsi" w:hAnsiTheme="minorHAnsi" w:cs="Arial"/>
          <w:color w:val="000000" w:themeColor="text1"/>
        </w:rPr>
        <w:t>. (Accessed: 17</w:t>
      </w:r>
      <w:r w:rsidRPr="00197ED7">
        <w:rPr>
          <w:rFonts w:asciiTheme="minorHAnsi" w:hAnsiTheme="minorHAnsi" w:cs="Arial"/>
          <w:color w:val="000000" w:themeColor="text1"/>
          <w:vertAlign w:val="superscript"/>
        </w:rPr>
        <w:t>th</w:t>
      </w:r>
      <w:r>
        <w:rPr>
          <w:rFonts w:asciiTheme="minorHAnsi" w:hAnsiTheme="minorHAnsi" w:cs="Arial"/>
          <w:color w:val="000000" w:themeColor="text1"/>
        </w:rPr>
        <w:t xml:space="preserve"> April 2021)</w:t>
      </w:r>
    </w:p>
    <w:p w14:paraId="3A8B55C7" w14:textId="4DABCA75" w:rsidR="008B5E62" w:rsidRPr="002B7BBB" w:rsidRDefault="002B7BBB" w:rsidP="002B7BBB">
      <w:pPr>
        <w:pStyle w:val="NormalWeb"/>
        <w:spacing w:after="0" w:line="360" w:lineRule="atLeast"/>
        <w:rPr>
          <w:rFonts w:asciiTheme="minorHAnsi" w:hAnsiTheme="minorHAnsi" w:cs="Arial"/>
          <w:color w:val="000000" w:themeColor="text1"/>
        </w:rPr>
      </w:pPr>
      <w:proofErr w:type="spellStart"/>
      <w:r w:rsidRPr="00762037">
        <w:rPr>
          <w:rFonts w:asciiTheme="minorHAnsi" w:hAnsiTheme="minorHAnsi" w:cs="Arial"/>
          <w:color w:val="000000" w:themeColor="text1"/>
        </w:rPr>
        <w:t>Hetherington</w:t>
      </w:r>
      <w:proofErr w:type="spellEnd"/>
      <w:r w:rsidRPr="00762037">
        <w:rPr>
          <w:rFonts w:asciiTheme="minorHAnsi" w:hAnsiTheme="minorHAnsi" w:cs="Arial"/>
          <w:color w:val="000000" w:themeColor="text1"/>
        </w:rPr>
        <w:t>, S. (2019) What is Epistemology? New Jersey: Wiley </w:t>
      </w:r>
      <w:r>
        <w:rPr>
          <w:rFonts w:asciiTheme="minorHAnsi" w:hAnsiTheme="minorHAnsi" w:cs="Arial"/>
          <w:color w:val="000000" w:themeColor="text1"/>
        </w:rPr>
        <w:t xml:space="preserve"> </w:t>
      </w:r>
    </w:p>
    <w:p w14:paraId="1323B008" w14:textId="77777777" w:rsidR="00C1771C" w:rsidRPr="000056F1" w:rsidRDefault="00C1771C" w:rsidP="002E6DD3">
      <w:pPr>
        <w:spacing w:line="360" w:lineRule="atLeast"/>
        <w:rPr>
          <w:rFonts w:cs="Arial"/>
          <w:color w:val="000000" w:themeColor="text1"/>
          <w:sz w:val="24"/>
          <w:szCs w:val="24"/>
        </w:rPr>
      </w:pPr>
      <w:proofErr w:type="spellStart"/>
      <w:r w:rsidRPr="000056F1">
        <w:rPr>
          <w:rFonts w:cs="Arial"/>
          <w:color w:val="000000" w:themeColor="text1"/>
          <w:sz w:val="24"/>
          <w:szCs w:val="24"/>
        </w:rPr>
        <w:t>Jovancic</w:t>
      </w:r>
      <w:proofErr w:type="spellEnd"/>
      <w:r w:rsidRPr="000056F1">
        <w:rPr>
          <w:rFonts w:cs="Arial"/>
          <w:color w:val="000000" w:themeColor="text1"/>
          <w:sz w:val="24"/>
          <w:szCs w:val="24"/>
        </w:rPr>
        <w:t>, N.</w:t>
      </w:r>
      <w:r w:rsidRPr="00762037">
        <w:rPr>
          <w:rFonts w:cs="Arial"/>
          <w:color w:val="000000" w:themeColor="text1"/>
          <w:sz w:val="24"/>
          <w:szCs w:val="24"/>
        </w:rPr>
        <w:t xml:space="preserve"> (</w:t>
      </w:r>
      <w:r w:rsidRPr="000056F1">
        <w:rPr>
          <w:rFonts w:cs="Arial"/>
          <w:color w:val="000000" w:themeColor="text1"/>
          <w:sz w:val="24"/>
          <w:szCs w:val="24"/>
        </w:rPr>
        <w:t>2019</w:t>
      </w:r>
      <w:r w:rsidRPr="00762037">
        <w:rPr>
          <w:rFonts w:cs="Arial"/>
          <w:color w:val="000000" w:themeColor="text1"/>
          <w:sz w:val="24"/>
          <w:szCs w:val="24"/>
        </w:rPr>
        <w:t>)</w:t>
      </w:r>
      <w:r w:rsidRPr="000056F1">
        <w:rPr>
          <w:rFonts w:cs="Arial"/>
          <w:color w:val="000000" w:themeColor="text1"/>
          <w:sz w:val="24"/>
          <w:szCs w:val="24"/>
        </w:rPr>
        <w:t> 4 Types of Bias in Research and How to Make Your Surveys Bias-Free. [online] LeadQuizzes. Available at: &lt;https://www.leadquizzes.com/blog/types-of-bias-in-research/&gt; [Accessed 21 April 2021].</w:t>
      </w:r>
    </w:p>
    <w:p w14:paraId="32ADF7D5" w14:textId="77777777" w:rsidR="00C1771C" w:rsidRDefault="00C1771C" w:rsidP="002E6DD3">
      <w:pPr>
        <w:rPr>
          <w:rFonts w:eastAsia="Times New Roman" w:cs="Arial"/>
          <w:color w:val="000000" w:themeColor="text1"/>
          <w:sz w:val="24"/>
          <w:szCs w:val="24"/>
          <w:shd w:val="clear" w:color="auto" w:fill="FFFFFF"/>
        </w:rPr>
      </w:pPr>
    </w:p>
    <w:p w14:paraId="5ADE7563" w14:textId="5B24ED3C" w:rsidR="00714572" w:rsidRPr="00762037" w:rsidRDefault="00714572" w:rsidP="002E6DD3">
      <w:pPr>
        <w:rPr>
          <w:rFonts w:eastAsia="Times New Roman" w:cs="Times New Roman"/>
          <w:color w:val="000000" w:themeColor="text1"/>
          <w:sz w:val="24"/>
          <w:szCs w:val="24"/>
        </w:rPr>
      </w:pPr>
      <w:proofErr w:type="spellStart"/>
      <w:r w:rsidRPr="00762037">
        <w:rPr>
          <w:rFonts w:eastAsia="Times New Roman" w:cs="Arial"/>
          <w:color w:val="000000" w:themeColor="text1"/>
          <w:sz w:val="24"/>
          <w:szCs w:val="24"/>
          <w:shd w:val="clear" w:color="auto" w:fill="FFFFFF"/>
        </w:rPr>
        <w:t>Jupp</w:t>
      </w:r>
      <w:proofErr w:type="spellEnd"/>
      <w:r w:rsidRPr="00762037">
        <w:rPr>
          <w:rFonts w:eastAsia="Times New Roman" w:cs="Arial"/>
          <w:color w:val="000000" w:themeColor="text1"/>
          <w:sz w:val="24"/>
          <w:szCs w:val="24"/>
          <w:shd w:val="clear" w:color="auto" w:fill="FFFFFF"/>
        </w:rPr>
        <w:t>, V. (2006).  </w:t>
      </w:r>
      <w:r w:rsidRPr="00762037">
        <w:rPr>
          <w:rFonts w:eastAsia="Times New Roman" w:cs="Arial"/>
          <w:color w:val="000000" w:themeColor="text1"/>
          <w:sz w:val="24"/>
          <w:szCs w:val="24"/>
        </w:rPr>
        <w:t>The SAGE dictionary of social research methods</w:t>
      </w:r>
      <w:r w:rsidRPr="00762037">
        <w:rPr>
          <w:rFonts w:eastAsia="Times New Roman" w:cs="Arial"/>
          <w:color w:val="000000" w:themeColor="text1"/>
          <w:sz w:val="24"/>
          <w:szCs w:val="24"/>
          <w:shd w:val="clear" w:color="auto" w:fill="FFFFFF"/>
        </w:rPr>
        <w:t xml:space="preserve"> (Vols. 1-0). London, : SAGE Publications, Ltd </w:t>
      </w:r>
      <w:r>
        <w:rPr>
          <w:rFonts w:eastAsia="Times New Roman" w:cs="Arial"/>
          <w:color w:val="000000" w:themeColor="text1"/>
          <w:sz w:val="24"/>
          <w:szCs w:val="24"/>
          <w:shd w:val="clear" w:color="auto" w:fill="FFFFFF"/>
        </w:rPr>
        <w:t>DOI</w:t>
      </w:r>
      <w:r w:rsidRPr="00762037">
        <w:rPr>
          <w:rFonts w:eastAsia="Times New Roman" w:cs="Arial"/>
          <w:color w:val="000000" w:themeColor="text1"/>
          <w:sz w:val="24"/>
          <w:szCs w:val="24"/>
          <w:shd w:val="clear" w:color="auto" w:fill="FFFFFF"/>
        </w:rPr>
        <w:t>: 10.4135/9780857020116</w:t>
      </w:r>
    </w:p>
    <w:p w14:paraId="11F87511" w14:textId="603D80AB" w:rsidR="00BF5394" w:rsidRPr="00762037" w:rsidRDefault="00BF5394" w:rsidP="002A640A">
      <w:pPr>
        <w:rPr>
          <w:color w:val="000000" w:themeColor="text1"/>
          <w:sz w:val="24"/>
          <w:szCs w:val="24"/>
        </w:rPr>
      </w:pPr>
    </w:p>
    <w:p w14:paraId="48703E9D" w14:textId="2647D27D" w:rsidR="00F36E10" w:rsidRDefault="00CD301E" w:rsidP="002A640A">
      <w:pPr>
        <w:rPr>
          <w:rFonts w:cs="Arial"/>
          <w:color w:val="000000" w:themeColor="text1"/>
          <w:sz w:val="24"/>
          <w:szCs w:val="24"/>
        </w:rPr>
      </w:pPr>
      <w:proofErr w:type="spellStart"/>
      <w:r w:rsidRPr="00762037">
        <w:rPr>
          <w:rFonts w:cs="Arial"/>
          <w:color w:val="000000" w:themeColor="text1"/>
          <w:sz w:val="24"/>
          <w:szCs w:val="24"/>
        </w:rPr>
        <w:t>Kimura</w:t>
      </w:r>
      <w:proofErr w:type="spellEnd"/>
      <w:r w:rsidRPr="00762037">
        <w:rPr>
          <w:rFonts w:cs="Arial"/>
          <w:color w:val="000000" w:themeColor="text1"/>
          <w:sz w:val="24"/>
          <w:szCs w:val="24"/>
        </w:rPr>
        <w:t xml:space="preserve">, N. (2006) A Study of Qualitative Research and Quantitative Research, </w:t>
      </w:r>
      <w:proofErr w:type="spellStart"/>
      <w:r w:rsidRPr="00762037">
        <w:rPr>
          <w:rFonts w:cs="Arial"/>
          <w:color w:val="000000" w:themeColor="text1"/>
          <w:sz w:val="24"/>
          <w:szCs w:val="24"/>
        </w:rPr>
        <w:t>Otsuma</w:t>
      </w:r>
      <w:proofErr w:type="spellEnd"/>
      <w:r w:rsidRPr="00762037">
        <w:rPr>
          <w:rFonts w:cs="Arial"/>
          <w:color w:val="000000" w:themeColor="text1"/>
          <w:sz w:val="24"/>
          <w:szCs w:val="24"/>
        </w:rPr>
        <w:t xml:space="preserve"> Women’s University Repository</w:t>
      </w:r>
      <w:r>
        <w:rPr>
          <w:rFonts w:cs="Arial"/>
          <w:color w:val="000000" w:themeColor="text1"/>
        </w:rPr>
        <w:t xml:space="preserve">, pp.257-262. Available at: </w:t>
      </w:r>
      <w:hyperlink r:id="rId11" w:history="1">
        <w:r w:rsidRPr="00CE6037">
          <w:rPr>
            <w:rStyle w:val="Hyperlink"/>
            <w:rFonts w:cs="Arial"/>
          </w:rPr>
          <w:t>https://otsuma.repo.nii.ac.jp/?action=repository_action_common_download&amp;item_id=759&amp;item_no=1&amp;attribute_id=18&amp;file_no=1</w:t>
        </w:r>
      </w:hyperlink>
      <w:r>
        <w:rPr>
          <w:rFonts w:cs="Arial"/>
          <w:color w:val="000000" w:themeColor="text1"/>
        </w:rPr>
        <w:t>. (Accessed: 21</w:t>
      </w:r>
      <w:r w:rsidRPr="00F73948">
        <w:rPr>
          <w:rFonts w:cs="Arial"/>
          <w:color w:val="000000" w:themeColor="text1"/>
          <w:vertAlign w:val="superscript"/>
        </w:rPr>
        <w:t>st</w:t>
      </w:r>
      <w:r>
        <w:rPr>
          <w:rFonts w:cs="Arial"/>
          <w:color w:val="000000" w:themeColor="text1"/>
        </w:rPr>
        <w:t xml:space="preserve"> April 2021)</w:t>
      </w:r>
    </w:p>
    <w:p w14:paraId="7DDA01AC" w14:textId="77777777" w:rsidR="002C1B2F" w:rsidRPr="00FB2F4C" w:rsidRDefault="002C1B2F" w:rsidP="002E6DD3">
      <w:pPr>
        <w:spacing w:line="360" w:lineRule="atLeast"/>
        <w:rPr>
          <w:rFonts w:cs="Arial"/>
          <w:color w:val="000000" w:themeColor="text1"/>
          <w:sz w:val="24"/>
          <w:szCs w:val="24"/>
        </w:rPr>
      </w:pPr>
      <w:r w:rsidRPr="00762037">
        <w:rPr>
          <w:rFonts w:cs="Arial"/>
          <w:color w:val="000000" w:themeColor="text1"/>
          <w:sz w:val="24"/>
          <w:szCs w:val="24"/>
        </w:rPr>
        <w:t>MacIntosh, R. Gorman, K. (2015). Mapping Research Methods. P.50-57. DOI: 10.13140/RG.2.1.1419.3126</w:t>
      </w:r>
    </w:p>
    <w:p w14:paraId="2F7F1048" w14:textId="77777777" w:rsidR="002C1B2F" w:rsidRPr="00762037" w:rsidRDefault="002C1B2F" w:rsidP="002E6DD3">
      <w:pPr>
        <w:rPr>
          <w:rFonts w:eastAsia="Times New Roman" w:cs="Times New Roman"/>
          <w:color w:val="000000" w:themeColor="text1"/>
          <w:sz w:val="24"/>
          <w:szCs w:val="24"/>
        </w:rPr>
      </w:pPr>
    </w:p>
    <w:p w14:paraId="0F3062D8" w14:textId="77777777" w:rsidR="002C1B2F" w:rsidRPr="000056F1" w:rsidRDefault="002C1B2F" w:rsidP="002E6DD3">
      <w:pPr>
        <w:rPr>
          <w:rFonts w:eastAsia="Times New Roman" w:cs="Arial"/>
          <w:color w:val="000000" w:themeColor="text1"/>
          <w:sz w:val="24"/>
          <w:szCs w:val="24"/>
          <w:shd w:val="clear" w:color="auto" w:fill="FFFFFF"/>
        </w:rPr>
      </w:pPr>
      <w:proofErr w:type="spellStart"/>
      <w:r w:rsidRPr="004A2B4C">
        <w:rPr>
          <w:rFonts w:cs="Arial"/>
          <w:color w:val="000000" w:themeColor="text1"/>
          <w:sz w:val="24"/>
          <w:szCs w:val="24"/>
        </w:rPr>
        <w:t>Oluwagbamila</w:t>
      </w:r>
      <w:proofErr w:type="spellEnd"/>
      <w:r w:rsidRPr="004A2B4C">
        <w:rPr>
          <w:rFonts w:cs="Arial"/>
          <w:color w:val="000000" w:themeColor="text1"/>
          <w:sz w:val="24"/>
          <w:szCs w:val="24"/>
        </w:rPr>
        <w:t xml:space="preserve">, E., </w:t>
      </w:r>
      <w:proofErr w:type="spellStart"/>
      <w:r w:rsidRPr="004A2B4C">
        <w:rPr>
          <w:rFonts w:cs="Arial"/>
          <w:color w:val="000000" w:themeColor="text1"/>
          <w:sz w:val="24"/>
          <w:szCs w:val="24"/>
        </w:rPr>
        <w:t>Polycarp</w:t>
      </w:r>
      <w:proofErr w:type="spellEnd"/>
      <w:r w:rsidRPr="004A2B4C">
        <w:rPr>
          <w:rFonts w:cs="Arial"/>
          <w:color w:val="000000" w:themeColor="text1"/>
          <w:sz w:val="24"/>
          <w:szCs w:val="24"/>
        </w:rPr>
        <w:t xml:space="preserve">, U. and </w:t>
      </w:r>
      <w:proofErr w:type="spellStart"/>
      <w:r w:rsidRPr="004A2B4C">
        <w:rPr>
          <w:rFonts w:cs="Arial"/>
          <w:color w:val="000000" w:themeColor="text1"/>
          <w:sz w:val="24"/>
          <w:szCs w:val="24"/>
        </w:rPr>
        <w:t>Kasimu</w:t>
      </w:r>
      <w:proofErr w:type="spellEnd"/>
      <w:r w:rsidRPr="004A2B4C">
        <w:rPr>
          <w:rFonts w:cs="Arial"/>
          <w:color w:val="000000" w:themeColor="text1"/>
          <w:sz w:val="24"/>
          <w:szCs w:val="24"/>
        </w:rPr>
        <w:t xml:space="preserve">, S. </w:t>
      </w:r>
      <w:r>
        <w:rPr>
          <w:rFonts w:cs="Arial"/>
          <w:color w:val="000000" w:themeColor="text1"/>
          <w:sz w:val="24"/>
          <w:szCs w:val="24"/>
        </w:rPr>
        <w:t>(</w:t>
      </w:r>
      <w:r w:rsidRPr="004A2B4C">
        <w:rPr>
          <w:rFonts w:cs="Arial"/>
          <w:color w:val="000000" w:themeColor="text1"/>
          <w:sz w:val="24"/>
          <w:szCs w:val="24"/>
        </w:rPr>
        <w:t>2019</w:t>
      </w:r>
      <w:r>
        <w:rPr>
          <w:rFonts w:cs="Arial"/>
          <w:color w:val="000000" w:themeColor="text1"/>
          <w:sz w:val="24"/>
          <w:szCs w:val="24"/>
        </w:rPr>
        <w:t>)</w:t>
      </w:r>
      <w:r w:rsidRPr="004A2B4C">
        <w:rPr>
          <w:rFonts w:cs="Arial"/>
          <w:color w:val="000000" w:themeColor="text1"/>
          <w:sz w:val="24"/>
          <w:szCs w:val="24"/>
        </w:rPr>
        <w:t>. Facts and Fiction in Positivism and Neo Positivism. Research on Humanities and Social Sciences, 9(4), pp.21-22.</w:t>
      </w:r>
      <w:r w:rsidRPr="00762037">
        <w:rPr>
          <w:rFonts w:cs="Arial"/>
          <w:color w:val="000000" w:themeColor="text1"/>
          <w:sz w:val="24"/>
          <w:szCs w:val="24"/>
        </w:rPr>
        <w:t xml:space="preserve"> DOI: </w:t>
      </w:r>
      <w:r w:rsidRPr="00762037">
        <w:rPr>
          <w:rFonts w:eastAsia="Times New Roman" w:cs="Arial"/>
          <w:color w:val="000000" w:themeColor="text1"/>
          <w:sz w:val="24"/>
          <w:szCs w:val="24"/>
          <w:shd w:val="clear" w:color="auto" w:fill="FFFFFF"/>
        </w:rPr>
        <w:t>10.7176/RHSS</w:t>
      </w:r>
    </w:p>
    <w:p w14:paraId="4E4CB802" w14:textId="77777777" w:rsidR="002C1B2F" w:rsidRDefault="002C1B2F" w:rsidP="002E6DD3">
      <w:pPr>
        <w:spacing w:line="360" w:lineRule="atLeast"/>
        <w:rPr>
          <w:rFonts w:cs="Arial"/>
          <w:color w:val="000000" w:themeColor="text1"/>
          <w:sz w:val="24"/>
          <w:szCs w:val="24"/>
        </w:rPr>
      </w:pPr>
    </w:p>
    <w:p w14:paraId="2351907F" w14:textId="7F499677" w:rsidR="00ED6BE0" w:rsidRPr="00762037" w:rsidRDefault="004E4F73" w:rsidP="002A640A">
      <w:pPr>
        <w:rPr>
          <w:rFonts w:cs="Arial"/>
          <w:color w:val="000000" w:themeColor="text1"/>
          <w:sz w:val="24"/>
          <w:szCs w:val="24"/>
        </w:rPr>
      </w:pPr>
      <w:r w:rsidRPr="00762037">
        <w:rPr>
          <w:rFonts w:cs="Arial"/>
          <w:color w:val="000000" w:themeColor="text1"/>
          <w:sz w:val="24"/>
          <w:szCs w:val="24"/>
        </w:rPr>
        <w:t>Open University</w:t>
      </w:r>
      <w:r w:rsidR="008059CC">
        <w:rPr>
          <w:rFonts w:cs="Arial"/>
          <w:color w:val="000000" w:themeColor="text1"/>
          <w:sz w:val="24"/>
          <w:szCs w:val="24"/>
        </w:rPr>
        <w:t xml:space="preserve"> (</w:t>
      </w:r>
      <w:r w:rsidRPr="00762037">
        <w:rPr>
          <w:rFonts w:cs="Arial"/>
          <w:color w:val="000000" w:themeColor="text1"/>
          <w:sz w:val="24"/>
          <w:szCs w:val="24"/>
        </w:rPr>
        <w:t>2021</w:t>
      </w:r>
      <w:r w:rsidR="00F73948">
        <w:rPr>
          <w:rFonts w:cs="Arial"/>
          <w:color w:val="000000" w:themeColor="text1"/>
          <w:sz w:val="24"/>
          <w:szCs w:val="24"/>
        </w:rPr>
        <w:t>)</w:t>
      </w:r>
      <w:r w:rsidRPr="00762037">
        <w:rPr>
          <w:rFonts w:cs="Arial"/>
          <w:color w:val="000000" w:themeColor="text1"/>
          <w:sz w:val="24"/>
          <w:szCs w:val="24"/>
        </w:rPr>
        <w:t>. 6 Methods of data</w:t>
      </w:r>
      <w:r w:rsidR="00C63A13" w:rsidRPr="00762037">
        <w:rPr>
          <w:rFonts w:cs="Arial"/>
          <w:color w:val="000000" w:themeColor="text1"/>
          <w:sz w:val="24"/>
          <w:szCs w:val="24"/>
        </w:rPr>
        <w:t xml:space="preserve"> collection</w:t>
      </w:r>
      <w:r w:rsidR="00C41A8B" w:rsidRPr="00762037">
        <w:rPr>
          <w:rFonts w:cs="Arial"/>
          <w:color w:val="000000" w:themeColor="text1"/>
          <w:sz w:val="24"/>
          <w:szCs w:val="24"/>
        </w:rPr>
        <w:t>. Save the children, pp. 17-20</w:t>
      </w:r>
      <w:r w:rsidR="00CC4856">
        <w:rPr>
          <w:rFonts w:cs="Arial"/>
          <w:color w:val="000000" w:themeColor="text1"/>
          <w:sz w:val="24"/>
          <w:szCs w:val="24"/>
        </w:rPr>
        <w:t>. Available at:</w:t>
      </w:r>
      <w:r w:rsidR="00ED05AC">
        <w:rPr>
          <w:rFonts w:cs="Arial"/>
          <w:color w:val="000000" w:themeColor="text1"/>
          <w:sz w:val="24"/>
          <w:szCs w:val="24"/>
        </w:rPr>
        <w:t xml:space="preserve"> </w:t>
      </w:r>
      <w:hyperlink r:id="rId12" w:history="1">
        <w:r w:rsidR="00ED05AC" w:rsidRPr="00CE6037">
          <w:rPr>
            <w:rStyle w:val="Hyperlink"/>
            <w:rFonts w:cs="Arial"/>
            <w:sz w:val="24"/>
            <w:szCs w:val="24"/>
          </w:rPr>
          <w:t>https://www.open.edu/openlearncreate/pluginfile.php/74604/mod_resource/content/3/6%20methods%20of%20data%20collection.pdf?forcedownload=1</w:t>
        </w:r>
      </w:hyperlink>
      <w:r w:rsidR="00ED05AC">
        <w:rPr>
          <w:rFonts w:cs="Arial"/>
          <w:color w:val="000000" w:themeColor="text1"/>
          <w:sz w:val="24"/>
          <w:szCs w:val="24"/>
        </w:rPr>
        <w:t>. (Accessed: 16</w:t>
      </w:r>
      <w:r w:rsidR="00ED05AC" w:rsidRPr="00ED05AC">
        <w:rPr>
          <w:rFonts w:cs="Arial"/>
          <w:color w:val="000000" w:themeColor="text1"/>
          <w:sz w:val="24"/>
          <w:szCs w:val="24"/>
          <w:vertAlign w:val="superscript"/>
        </w:rPr>
        <w:t>th</w:t>
      </w:r>
      <w:r w:rsidR="00ED05AC">
        <w:rPr>
          <w:rFonts w:cs="Arial"/>
          <w:color w:val="000000" w:themeColor="text1"/>
          <w:sz w:val="24"/>
          <w:szCs w:val="24"/>
        </w:rPr>
        <w:t xml:space="preserve"> April 2021)</w:t>
      </w:r>
    </w:p>
    <w:p w14:paraId="3E8603E1" w14:textId="77777777" w:rsidR="00636C66" w:rsidRDefault="00636C66" w:rsidP="00F36E10">
      <w:pPr>
        <w:spacing w:line="360" w:lineRule="atLeast"/>
        <w:divId w:val="977145464"/>
        <w:rPr>
          <w:rFonts w:cs="Arial"/>
          <w:color w:val="000000" w:themeColor="text1"/>
          <w:sz w:val="24"/>
          <w:szCs w:val="24"/>
        </w:rPr>
      </w:pPr>
    </w:p>
    <w:p w14:paraId="364FAFFF" w14:textId="77777777" w:rsidR="00636C66" w:rsidRPr="000056F1" w:rsidRDefault="00636C66" w:rsidP="002E6DD3">
      <w:pPr>
        <w:rPr>
          <w:rFonts w:eastAsia="Times New Roman" w:cs="Arial"/>
          <w:color w:val="000000" w:themeColor="text1"/>
          <w:sz w:val="24"/>
          <w:szCs w:val="24"/>
          <w:shd w:val="clear" w:color="auto" w:fill="FFFFFF"/>
        </w:rPr>
      </w:pPr>
      <w:proofErr w:type="spellStart"/>
      <w:r w:rsidRPr="004A2B4C">
        <w:rPr>
          <w:rFonts w:cs="Arial"/>
          <w:color w:val="000000" w:themeColor="text1"/>
          <w:sz w:val="24"/>
          <w:szCs w:val="24"/>
        </w:rPr>
        <w:t>Oluwagbamila</w:t>
      </w:r>
      <w:proofErr w:type="spellEnd"/>
      <w:r w:rsidRPr="004A2B4C">
        <w:rPr>
          <w:rFonts w:cs="Arial"/>
          <w:color w:val="000000" w:themeColor="text1"/>
          <w:sz w:val="24"/>
          <w:szCs w:val="24"/>
        </w:rPr>
        <w:t xml:space="preserve">, E., </w:t>
      </w:r>
      <w:proofErr w:type="spellStart"/>
      <w:r w:rsidRPr="004A2B4C">
        <w:rPr>
          <w:rFonts w:cs="Arial"/>
          <w:color w:val="000000" w:themeColor="text1"/>
          <w:sz w:val="24"/>
          <w:szCs w:val="24"/>
        </w:rPr>
        <w:t>Polycarp</w:t>
      </w:r>
      <w:proofErr w:type="spellEnd"/>
      <w:r w:rsidRPr="004A2B4C">
        <w:rPr>
          <w:rFonts w:cs="Arial"/>
          <w:color w:val="000000" w:themeColor="text1"/>
          <w:sz w:val="24"/>
          <w:szCs w:val="24"/>
        </w:rPr>
        <w:t xml:space="preserve">, U. and </w:t>
      </w:r>
      <w:proofErr w:type="spellStart"/>
      <w:r w:rsidRPr="004A2B4C">
        <w:rPr>
          <w:rFonts w:cs="Arial"/>
          <w:color w:val="000000" w:themeColor="text1"/>
          <w:sz w:val="24"/>
          <w:szCs w:val="24"/>
        </w:rPr>
        <w:t>Kasimu</w:t>
      </w:r>
      <w:proofErr w:type="spellEnd"/>
      <w:r w:rsidRPr="004A2B4C">
        <w:rPr>
          <w:rFonts w:cs="Arial"/>
          <w:color w:val="000000" w:themeColor="text1"/>
          <w:sz w:val="24"/>
          <w:szCs w:val="24"/>
        </w:rPr>
        <w:t xml:space="preserve">, S. </w:t>
      </w:r>
      <w:r>
        <w:rPr>
          <w:rFonts w:cs="Arial"/>
          <w:color w:val="000000" w:themeColor="text1"/>
          <w:sz w:val="24"/>
          <w:szCs w:val="24"/>
        </w:rPr>
        <w:t>(</w:t>
      </w:r>
      <w:r w:rsidRPr="004A2B4C">
        <w:rPr>
          <w:rFonts w:cs="Arial"/>
          <w:color w:val="000000" w:themeColor="text1"/>
          <w:sz w:val="24"/>
          <w:szCs w:val="24"/>
        </w:rPr>
        <w:t>2019</w:t>
      </w:r>
      <w:r>
        <w:rPr>
          <w:rFonts w:cs="Arial"/>
          <w:color w:val="000000" w:themeColor="text1"/>
          <w:sz w:val="24"/>
          <w:szCs w:val="24"/>
        </w:rPr>
        <w:t>)</w:t>
      </w:r>
      <w:r w:rsidRPr="004A2B4C">
        <w:rPr>
          <w:rFonts w:cs="Arial"/>
          <w:color w:val="000000" w:themeColor="text1"/>
          <w:sz w:val="24"/>
          <w:szCs w:val="24"/>
        </w:rPr>
        <w:t>. Facts and Fiction in Positivism and Neo Positivism. Research on Humanities and Social Sciences, 9(4), pp.21-22.</w:t>
      </w:r>
      <w:r w:rsidRPr="00762037">
        <w:rPr>
          <w:rFonts w:cs="Arial"/>
          <w:color w:val="000000" w:themeColor="text1"/>
          <w:sz w:val="24"/>
          <w:szCs w:val="24"/>
        </w:rPr>
        <w:t xml:space="preserve"> DOI: </w:t>
      </w:r>
      <w:r w:rsidRPr="00762037">
        <w:rPr>
          <w:rFonts w:eastAsia="Times New Roman" w:cs="Arial"/>
          <w:color w:val="000000" w:themeColor="text1"/>
          <w:sz w:val="24"/>
          <w:szCs w:val="24"/>
          <w:shd w:val="clear" w:color="auto" w:fill="FFFFFF"/>
        </w:rPr>
        <w:t>10.7176/RHSS</w:t>
      </w:r>
    </w:p>
    <w:p w14:paraId="2A1F9AA3" w14:textId="77777777" w:rsidR="00636C66" w:rsidRDefault="00636C66" w:rsidP="002E6DD3">
      <w:pPr>
        <w:spacing w:line="360" w:lineRule="atLeast"/>
        <w:rPr>
          <w:rFonts w:cs="Arial"/>
          <w:color w:val="000000" w:themeColor="text1"/>
          <w:sz w:val="24"/>
          <w:szCs w:val="24"/>
        </w:rPr>
      </w:pPr>
    </w:p>
    <w:p w14:paraId="5E9E3855" w14:textId="4F1D9FBD" w:rsidR="00FB2F4C" w:rsidRPr="00762037" w:rsidRDefault="00FB2F4C" w:rsidP="00F36E10">
      <w:pPr>
        <w:spacing w:line="360" w:lineRule="atLeast"/>
        <w:divId w:val="977145464"/>
        <w:rPr>
          <w:rFonts w:cs="Arial"/>
          <w:color w:val="000000" w:themeColor="text1"/>
          <w:sz w:val="24"/>
          <w:szCs w:val="24"/>
        </w:rPr>
      </w:pPr>
      <w:r w:rsidRPr="00FB2F4C">
        <w:rPr>
          <w:rFonts w:cs="Arial"/>
          <w:color w:val="000000" w:themeColor="text1"/>
          <w:sz w:val="24"/>
          <w:szCs w:val="24"/>
        </w:rPr>
        <w:lastRenderedPageBreak/>
        <w:t xml:space="preserve">Wilson, V. </w:t>
      </w:r>
      <w:r w:rsidR="004F636E" w:rsidRPr="00762037">
        <w:rPr>
          <w:rFonts w:cs="Arial"/>
          <w:color w:val="000000" w:themeColor="text1"/>
          <w:sz w:val="24"/>
          <w:szCs w:val="24"/>
        </w:rPr>
        <w:t>(</w:t>
      </w:r>
      <w:r w:rsidRPr="00FB2F4C">
        <w:rPr>
          <w:rFonts w:cs="Arial"/>
          <w:color w:val="000000" w:themeColor="text1"/>
          <w:sz w:val="24"/>
          <w:szCs w:val="24"/>
        </w:rPr>
        <w:t>2016</w:t>
      </w:r>
      <w:r w:rsidR="004F636E" w:rsidRPr="00762037">
        <w:rPr>
          <w:rFonts w:cs="Arial"/>
          <w:color w:val="000000" w:themeColor="text1"/>
          <w:sz w:val="24"/>
          <w:szCs w:val="24"/>
        </w:rPr>
        <w:t>)</w:t>
      </w:r>
      <w:r w:rsidRPr="00FB2F4C">
        <w:rPr>
          <w:rFonts w:cs="Arial"/>
          <w:color w:val="000000" w:themeColor="text1"/>
          <w:sz w:val="24"/>
          <w:szCs w:val="24"/>
        </w:rPr>
        <w:t xml:space="preserve"> Research Methods: Triangulation. Evidence Based Library and Information Practice, 11(1(S), p.66.</w:t>
      </w:r>
      <w:r w:rsidR="00FE0EA7" w:rsidRPr="00762037">
        <w:rPr>
          <w:rFonts w:cs="Arial"/>
          <w:color w:val="000000" w:themeColor="text1"/>
          <w:sz w:val="24"/>
          <w:szCs w:val="24"/>
        </w:rPr>
        <w:t xml:space="preserve"> DOI: </w:t>
      </w:r>
      <w:r w:rsidR="008570EF" w:rsidRPr="00762037">
        <w:rPr>
          <w:rFonts w:cs="Arial"/>
          <w:color w:val="000000" w:themeColor="text1"/>
          <w:sz w:val="24"/>
          <w:szCs w:val="24"/>
        </w:rPr>
        <w:t>10.18438/b86s5f</w:t>
      </w:r>
    </w:p>
    <w:p w14:paraId="4BF57810" w14:textId="77777777" w:rsidR="00E56F86" w:rsidRPr="00762037" w:rsidRDefault="00E56F86" w:rsidP="00FB2F4C">
      <w:pPr>
        <w:spacing w:line="360" w:lineRule="atLeast"/>
        <w:ind w:hanging="120"/>
        <w:divId w:val="977145464"/>
        <w:rPr>
          <w:rFonts w:cs="Arial"/>
          <w:color w:val="000000" w:themeColor="text1"/>
          <w:sz w:val="24"/>
          <w:szCs w:val="24"/>
        </w:rPr>
      </w:pPr>
    </w:p>
    <w:p w14:paraId="6FF8DDA1" w14:textId="77777777" w:rsidR="0099237D" w:rsidRPr="00762037" w:rsidRDefault="0099237D">
      <w:pPr>
        <w:pStyle w:val="NormalWeb"/>
        <w:spacing w:before="0" w:beforeAutospacing="0" w:after="0" w:afterAutospacing="0" w:line="360" w:lineRule="atLeast"/>
        <w:ind w:hanging="120"/>
        <w:divId w:val="972176599"/>
        <w:rPr>
          <w:rFonts w:asciiTheme="minorHAnsi" w:hAnsiTheme="minorHAnsi" w:cs="Arial"/>
          <w:color w:val="000000" w:themeColor="text1"/>
        </w:rPr>
      </w:pPr>
    </w:p>
    <w:p w14:paraId="17F8D6BC" w14:textId="77777777" w:rsidR="00CC12DF" w:rsidRPr="00762037" w:rsidRDefault="00CC12DF" w:rsidP="002A640A">
      <w:pPr>
        <w:rPr>
          <w:color w:val="000000" w:themeColor="text1"/>
          <w:sz w:val="24"/>
          <w:szCs w:val="24"/>
        </w:rPr>
      </w:pPr>
    </w:p>
    <w:p w14:paraId="5AC1C04A" w14:textId="77777777" w:rsidR="00E3666D" w:rsidRPr="00762037" w:rsidRDefault="00E3666D">
      <w:pPr>
        <w:rPr>
          <w:color w:val="000000" w:themeColor="text1"/>
          <w:sz w:val="24"/>
          <w:szCs w:val="24"/>
        </w:rPr>
      </w:pPr>
    </w:p>
    <w:sectPr w:rsidR="00E3666D" w:rsidRPr="00762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128CA"/>
    <w:multiLevelType w:val="hybridMultilevel"/>
    <w:tmpl w:val="606432D6"/>
    <w:lvl w:ilvl="0" w:tplc="90E8793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5E5E81"/>
    <w:multiLevelType w:val="hybridMultilevel"/>
    <w:tmpl w:val="78943EA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66D"/>
    <w:rsid w:val="000056F1"/>
    <w:rsid w:val="00007A5E"/>
    <w:rsid w:val="00014E19"/>
    <w:rsid w:val="00025346"/>
    <w:rsid w:val="000418DD"/>
    <w:rsid w:val="000532DE"/>
    <w:rsid w:val="00073ED8"/>
    <w:rsid w:val="00076781"/>
    <w:rsid w:val="00080564"/>
    <w:rsid w:val="000829CA"/>
    <w:rsid w:val="00082F32"/>
    <w:rsid w:val="00084BC1"/>
    <w:rsid w:val="000876F5"/>
    <w:rsid w:val="000A4E7B"/>
    <w:rsid w:val="000C2529"/>
    <w:rsid w:val="000D6108"/>
    <w:rsid w:val="000E0985"/>
    <w:rsid w:val="000E1D67"/>
    <w:rsid w:val="000E6FBC"/>
    <w:rsid w:val="000F45E4"/>
    <w:rsid w:val="000F4F78"/>
    <w:rsid w:val="0011382D"/>
    <w:rsid w:val="00117F70"/>
    <w:rsid w:val="001356B5"/>
    <w:rsid w:val="00153E15"/>
    <w:rsid w:val="00154A38"/>
    <w:rsid w:val="00156586"/>
    <w:rsid w:val="001570B5"/>
    <w:rsid w:val="001717E3"/>
    <w:rsid w:val="00174268"/>
    <w:rsid w:val="00175F54"/>
    <w:rsid w:val="00180EE3"/>
    <w:rsid w:val="0018360E"/>
    <w:rsid w:val="0018641F"/>
    <w:rsid w:val="00197ED7"/>
    <w:rsid w:val="001A7004"/>
    <w:rsid w:val="001B3CB9"/>
    <w:rsid w:val="001B4569"/>
    <w:rsid w:val="001B7C00"/>
    <w:rsid w:val="001C621B"/>
    <w:rsid w:val="001C65D3"/>
    <w:rsid w:val="001D5FD6"/>
    <w:rsid w:val="001D7440"/>
    <w:rsid w:val="001E166A"/>
    <w:rsid w:val="001E18F4"/>
    <w:rsid w:val="001E521F"/>
    <w:rsid w:val="001F75A1"/>
    <w:rsid w:val="00206495"/>
    <w:rsid w:val="0020657B"/>
    <w:rsid w:val="00213A36"/>
    <w:rsid w:val="0022011E"/>
    <w:rsid w:val="00220689"/>
    <w:rsid w:val="002320AC"/>
    <w:rsid w:val="002344E0"/>
    <w:rsid w:val="00234628"/>
    <w:rsid w:val="00236974"/>
    <w:rsid w:val="00237586"/>
    <w:rsid w:val="00242F9A"/>
    <w:rsid w:val="00243598"/>
    <w:rsid w:val="00246831"/>
    <w:rsid w:val="00246A0F"/>
    <w:rsid w:val="0024786C"/>
    <w:rsid w:val="00252A4A"/>
    <w:rsid w:val="0025571A"/>
    <w:rsid w:val="00257F99"/>
    <w:rsid w:val="0026310C"/>
    <w:rsid w:val="0026419B"/>
    <w:rsid w:val="002718B5"/>
    <w:rsid w:val="0027495A"/>
    <w:rsid w:val="00284A3E"/>
    <w:rsid w:val="00290655"/>
    <w:rsid w:val="002922D3"/>
    <w:rsid w:val="002926A8"/>
    <w:rsid w:val="00293064"/>
    <w:rsid w:val="002A480B"/>
    <w:rsid w:val="002A640A"/>
    <w:rsid w:val="002A7328"/>
    <w:rsid w:val="002B0BF5"/>
    <w:rsid w:val="002B7BBB"/>
    <w:rsid w:val="002C0F5C"/>
    <w:rsid w:val="002C1B2F"/>
    <w:rsid w:val="002C3EBB"/>
    <w:rsid w:val="002D20E8"/>
    <w:rsid w:val="002D3721"/>
    <w:rsid w:val="002D3F7B"/>
    <w:rsid w:val="002D6762"/>
    <w:rsid w:val="002F46D5"/>
    <w:rsid w:val="003034C5"/>
    <w:rsid w:val="00307DEC"/>
    <w:rsid w:val="00312C82"/>
    <w:rsid w:val="00322376"/>
    <w:rsid w:val="00322745"/>
    <w:rsid w:val="0032792E"/>
    <w:rsid w:val="003302F1"/>
    <w:rsid w:val="00330776"/>
    <w:rsid w:val="0034054B"/>
    <w:rsid w:val="00342877"/>
    <w:rsid w:val="00343F06"/>
    <w:rsid w:val="003462E2"/>
    <w:rsid w:val="00347B87"/>
    <w:rsid w:val="00352EB0"/>
    <w:rsid w:val="00355BA1"/>
    <w:rsid w:val="0036584D"/>
    <w:rsid w:val="003758CD"/>
    <w:rsid w:val="00382FD6"/>
    <w:rsid w:val="003913DC"/>
    <w:rsid w:val="003927BC"/>
    <w:rsid w:val="00392899"/>
    <w:rsid w:val="00392994"/>
    <w:rsid w:val="00395829"/>
    <w:rsid w:val="003A749A"/>
    <w:rsid w:val="003B1B38"/>
    <w:rsid w:val="003C4609"/>
    <w:rsid w:val="003C5F14"/>
    <w:rsid w:val="003C7B98"/>
    <w:rsid w:val="003E12DF"/>
    <w:rsid w:val="004026A0"/>
    <w:rsid w:val="0041148B"/>
    <w:rsid w:val="0041194D"/>
    <w:rsid w:val="00422449"/>
    <w:rsid w:val="0044331C"/>
    <w:rsid w:val="00445104"/>
    <w:rsid w:val="00445162"/>
    <w:rsid w:val="004467D0"/>
    <w:rsid w:val="00452EAF"/>
    <w:rsid w:val="004757A7"/>
    <w:rsid w:val="0048078C"/>
    <w:rsid w:val="00481947"/>
    <w:rsid w:val="0048729D"/>
    <w:rsid w:val="004A2B4C"/>
    <w:rsid w:val="004A6A4B"/>
    <w:rsid w:val="004D0AE2"/>
    <w:rsid w:val="004D2C97"/>
    <w:rsid w:val="004D3292"/>
    <w:rsid w:val="004D63CC"/>
    <w:rsid w:val="004E1802"/>
    <w:rsid w:val="004E19C5"/>
    <w:rsid w:val="004E4F73"/>
    <w:rsid w:val="004F0016"/>
    <w:rsid w:val="004F4BFC"/>
    <w:rsid w:val="004F5280"/>
    <w:rsid w:val="004F636E"/>
    <w:rsid w:val="004F7A99"/>
    <w:rsid w:val="00503A3C"/>
    <w:rsid w:val="005066E4"/>
    <w:rsid w:val="00507B33"/>
    <w:rsid w:val="005262CD"/>
    <w:rsid w:val="005402EE"/>
    <w:rsid w:val="00545742"/>
    <w:rsid w:val="0055381A"/>
    <w:rsid w:val="0055610F"/>
    <w:rsid w:val="00561ECF"/>
    <w:rsid w:val="00567700"/>
    <w:rsid w:val="005724F4"/>
    <w:rsid w:val="005734D4"/>
    <w:rsid w:val="00573F5F"/>
    <w:rsid w:val="005806D0"/>
    <w:rsid w:val="00582192"/>
    <w:rsid w:val="00586C81"/>
    <w:rsid w:val="00591B9C"/>
    <w:rsid w:val="00594515"/>
    <w:rsid w:val="005A0D48"/>
    <w:rsid w:val="005B3176"/>
    <w:rsid w:val="005B714C"/>
    <w:rsid w:val="005C6FE9"/>
    <w:rsid w:val="005D1141"/>
    <w:rsid w:val="005D73B3"/>
    <w:rsid w:val="005E4E1B"/>
    <w:rsid w:val="005E7F0B"/>
    <w:rsid w:val="005F1C29"/>
    <w:rsid w:val="005F3DDE"/>
    <w:rsid w:val="005F7C87"/>
    <w:rsid w:val="00600410"/>
    <w:rsid w:val="00606812"/>
    <w:rsid w:val="00610612"/>
    <w:rsid w:val="006142D1"/>
    <w:rsid w:val="00621E13"/>
    <w:rsid w:val="006252EF"/>
    <w:rsid w:val="00636C66"/>
    <w:rsid w:val="00640670"/>
    <w:rsid w:val="006417F9"/>
    <w:rsid w:val="00642815"/>
    <w:rsid w:val="0065193D"/>
    <w:rsid w:val="00657B2D"/>
    <w:rsid w:val="00660A09"/>
    <w:rsid w:val="00660CDA"/>
    <w:rsid w:val="00661A80"/>
    <w:rsid w:val="00673018"/>
    <w:rsid w:val="00673B5E"/>
    <w:rsid w:val="006771DF"/>
    <w:rsid w:val="00677F0A"/>
    <w:rsid w:val="00683C29"/>
    <w:rsid w:val="00691292"/>
    <w:rsid w:val="006B4A0E"/>
    <w:rsid w:val="006C479B"/>
    <w:rsid w:val="006D0358"/>
    <w:rsid w:val="006D0E4D"/>
    <w:rsid w:val="006D410E"/>
    <w:rsid w:val="006F65B2"/>
    <w:rsid w:val="007007AD"/>
    <w:rsid w:val="00706648"/>
    <w:rsid w:val="00714572"/>
    <w:rsid w:val="00740CDF"/>
    <w:rsid w:val="007418C7"/>
    <w:rsid w:val="00746B46"/>
    <w:rsid w:val="00760D33"/>
    <w:rsid w:val="0076158C"/>
    <w:rsid w:val="00762037"/>
    <w:rsid w:val="00762962"/>
    <w:rsid w:val="00764D0E"/>
    <w:rsid w:val="007731ED"/>
    <w:rsid w:val="00777590"/>
    <w:rsid w:val="00777EF7"/>
    <w:rsid w:val="00784725"/>
    <w:rsid w:val="00787B60"/>
    <w:rsid w:val="00797E7F"/>
    <w:rsid w:val="007B0980"/>
    <w:rsid w:val="007B33C0"/>
    <w:rsid w:val="007B465A"/>
    <w:rsid w:val="007C106D"/>
    <w:rsid w:val="007C66B6"/>
    <w:rsid w:val="007D1525"/>
    <w:rsid w:val="007E091A"/>
    <w:rsid w:val="007E295C"/>
    <w:rsid w:val="007F248E"/>
    <w:rsid w:val="007F6133"/>
    <w:rsid w:val="007F6FEA"/>
    <w:rsid w:val="0080288A"/>
    <w:rsid w:val="008059CC"/>
    <w:rsid w:val="00810D51"/>
    <w:rsid w:val="00830348"/>
    <w:rsid w:val="00833392"/>
    <w:rsid w:val="00836F58"/>
    <w:rsid w:val="00854B53"/>
    <w:rsid w:val="008570EF"/>
    <w:rsid w:val="008643FE"/>
    <w:rsid w:val="00865524"/>
    <w:rsid w:val="00872F4F"/>
    <w:rsid w:val="00883FE5"/>
    <w:rsid w:val="00894621"/>
    <w:rsid w:val="008B021F"/>
    <w:rsid w:val="008B5E62"/>
    <w:rsid w:val="008B76FD"/>
    <w:rsid w:val="008C3F7C"/>
    <w:rsid w:val="008C501A"/>
    <w:rsid w:val="008D017C"/>
    <w:rsid w:val="008D026A"/>
    <w:rsid w:val="008D06C0"/>
    <w:rsid w:val="008E5AC5"/>
    <w:rsid w:val="008E7479"/>
    <w:rsid w:val="008E77AA"/>
    <w:rsid w:val="008F2B60"/>
    <w:rsid w:val="008F6412"/>
    <w:rsid w:val="00910FC6"/>
    <w:rsid w:val="00927586"/>
    <w:rsid w:val="00927F0C"/>
    <w:rsid w:val="00942F10"/>
    <w:rsid w:val="009451C2"/>
    <w:rsid w:val="009471C7"/>
    <w:rsid w:val="00947334"/>
    <w:rsid w:val="00947D2B"/>
    <w:rsid w:val="009535F8"/>
    <w:rsid w:val="00954548"/>
    <w:rsid w:val="00954E2F"/>
    <w:rsid w:val="009621A6"/>
    <w:rsid w:val="009621A7"/>
    <w:rsid w:val="00966911"/>
    <w:rsid w:val="009715E2"/>
    <w:rsid w:val="0098456F"/>
    <w:rsid w:val="0099237D"/>
    <w:rsid w:val="00992BCA"/>
    <w:rsid w:val="009A2182"/>
    <w:rsid w:val="009B0E88"/>
    <w:rsid w:val="009B5DBE"/>
    <w:rsid w:val="009B7952"/>
    <w:rsid w:val="009C15F4"/>
    <w:rsid w:val="009D1FB7"/>
    <w:rsid w:val="009D334D"/>
    <w:rsid w:val="009E3642"/>
    <w:rsid w:val="009E3CB2"/>
    <w:rsid w:val="009E5F6A"/>
    <w:rsid w:val="009F23A6"/>
    <w:rsid w:val="009F5D07"/>
    <w:rsid w:val="00A0298F"/>
    <w:rsid w:val="00A03541"/>
    <w:rsid w:val="00A10253"/>
    <w:rsid w:val="00A14169"/>
    <w:rsid w:val="00A157BB"/>
    <w:rsid w:val="00A2444D"/>
    <w:rsid w:val="00A256CC"/>
    <w:rsid w:val="00A25B3C"/>
    <w:rsid w:val="00A342E3"/>
    <w:rsid w:val="00A3772D"/>
    <w:rsid w:val="00A41D6E"/>
    <w:rsid w:val="00A50D5F"/>
    <w:rsid w:val="00A545FA"/>
    <w:rsid w:val="00A611A9"/>
    <w:rsid w:val="00A62637"/>
    <w:rsid w:val="00A627EE"/>
    <w:rsid w:val="00A634AD"/>
    <w:rsid w:val="00A7067C"/>
    <w:rsid w:val="00A749B9"/>
    <w:rsid w:val="00A83DB2"/>
    <w:rsid w:val="00A9287C"/>
    <w:rsid w:val="00A94EB7"/>
    <w:rsid w:val="00AB1FF7"/>
    <w:rsid w:val="00AB62DC"/>
    <w:rsid w:val="00AB71CF"/>
    <w:rsid w:val="00AC0C77"/>
    <w:rsid w:val="00AC2720"/>
    <w:rsid w:val="00AC4E9D"/>
    <w:rsid w:val="00AD3CBA"/>
    <w:rsid w:val="00AE2EA7"/>
    <w:rsid w:val="00AE332C"/>
    <w:rsid w:val="00AF1D73"/>
    <w:rsid w:val="00AF3142"/>
    <w:rsid w:val="00B00B9B"/>
    <w:rsid w:val="00B0677D"/>
    <w:rsid w:val="00B23F39"/>
    <w:rsid w:val="00B43563"/>
    <w:rsid w:val="00B45695"/>
    <w:rsid w:val="00B57E77"/>
    <w:rsid w:val="00B63696"/>
    <w:rsid w:val="00B66185"/>
    <w:rsid w:val="00B71A42"/>
    <w:rsid w:val="00B726A3"/>
    <w:rsid w:val="00B8724F"/>
    <w:rsid w:val="00B94B5D"/>
    <w:rsid w:val="00B96E6A"/>
    <w:rsid w:val="00BA3DC9"/>
    <w:rsid w:val="00BB2B90"/>
    <w:rsid w:val="00BC0823"/>
    <w:rsid w:val="00BC22A8"/>
    <w:rsid w:val="00BD5E7C"/>
    <w:rsid w:val="00BD77F1"/>
    <w:rsid w:val="00BE4ADA"/>
    <w:rsid w:val="00BF13CB"/>
    <w:rsid w:val="00BF1F00"/>
    <w:rsid w:val="00BF5394"/>
    <w:rsid w:val="00BF5B4E"/>
    <w:rsid w:val="00C12CBE"/>
    <w:rsid w:val="00C1771C"/>
    <w:rsid w:val="00C30D17"/>
    <w:rsid w:val="00C316B4"/>
    <w:rsid w:val="00C34319"/>
    <w:rsid w:val="00C347EE"/>
    <w:rsid w:val="00C34988"/>
    <w:rsid w:val="00C41A8B"/>
    <w:rsid w:val="00C41FE3"/>
    <w:rsid w:val="00C47958"/>
    <w:rsid w:val="00C6333F"/>
    <w:rsid w:val="00C63A13"/>
    <w:rsid w:val="00C64960"/>
    <w:rsid w:val="00C70D26"/>
    <w:rsid w:val="00C739C1"/>
    <w:rsid w:val="00C815AB"/>
    <w:rsid w:val="00C92436"/>
    <w:rsid w:val="00C93204"/>
    <w:rsid w:val="00C93A85"/>
    <w:rsid w:val="00CA0FD1"/>
    <w:rsid w:val="00CA64C6"/>
    <w:rsid w:val="00CA6B7C"/>
    <w:rsid w:val="00CB5C9F"/>
    <w:rsid w:val="00CB74C4"/>
    <w:rsid w:val="00CB77D4"/>
    <w:rsid w:val="00CC0571"/>
    <w:rsid w:val="00CC12DF"/>
    <w:rsid w:val="00CC4856"/>
    <w:rsid w:val="00CD301E"/>
    <w:rsid w:val="00CD3910"/>
    <w:rsid w:val="00CD5BFE"/>
    <w:rsid w:val="00CE2C44"/>
    <w:rsid w:val="00D0449B"/>
    <w:rsid w:val="00D0571F"/>
    <w:rsid w:val="00D06E0B"/>
    <w:rsid w:val="00D07946"/>
    <w:rsid w:val="00D07AF1"/>
    <w:rsid w:val="00D10A77"/>
    <w:rsid w:val="00D20690"/>
    <w:rsid w:val="00D26243"/>
    <w:rsid w:val="00D27FFD"/>
    <w:rsid w:val="00D323CC"/>
    <w:rsid w:val="00D33639"/>
    <w:rsid w:val="00D37B12"/>
    <w:rsid w:val="00D4079C"/>
    <w:rsid w:val="00D4167A"/>
    <w:rsid w:val="00D441ED"/>
    <w:rsid w:val="00D510D6"/>
    <w:rsid w:val="00D60951"/>
    <w:rsid w:val="00D60E7B"/>
    <w:rsid w:val="00D650E7"/>
    <w:rsid w:val="00D7301C"/>
    <w:rsid w:val="00D74B46"/>
    <w:rsid w:val="00D83F44"/>
    <w:rsid w:val="00D94DCA"/>
    <w:rsid w:val="00D95B73"/>
    <w:rsid w:val="00D96336"/>
    <w:rsid w:val="00D9793C"/>
    <w:rsid w:val="00DA3EAB"/>
    <w:rsid w:val="00DA5666"/>
    <w:rsid w:val="00DB1C48"/>
    <w:rsid w:val="00DB3A78"/>
    <w:rsid w:val="00DB45CD"/>
    <w:rsid w:val="00DC609A"/>
    <w:rsid w:val="00DC7347"/>
    <w:rsid w:val="00DD353D"/>
    <w:rsid w:val="00DE76BC"/>
    <w:rsid w:val="00DF0445"/>
    <w:rsid w:val="00DF5E1F"/>
    <w:rsid w:val="00DF66FD"/>
    <w:rsid w:val="00E0076A"/>
    <w:rsid w:val="00E050A4"/>
    <w:rsid w:val="00E13F5B"/>
    <w:rsid w:val="00E27C61"/>
    <w:rsid w:val="00E33B5B"/>
    <w:rsid w:val="00E3666D"/>
    <w:rsid w:val="00E40271"/>
    <w:rsid w:val="00E4052F"/>
    <w:rsid w:val="00E4294C"/>
    <w:rsid w:val="00E444D3"/>
    <w:rsid w:val="00E46188"/>
    <w:rsid w:val="00E5525B"/>
    <w:rsid w:val="00E56B02"/>
    <w:rsid w:val="00E56F86"/>
    <w:rsid w:val="00E73483"/>
    <w:rsid w:val="00E849FF"/>
    <w:rsid w:val="00E8639E"/>
    <w:rsid w:val="00E93B3C"/>
    <w:rsid w:val="00EA6BE0"/>
    <w:rsid w:val="00EA77DD"/>
    <w:rsid w:val="00EB7CF3"/>
    <w:rsid w:val="00EC1C96"/>
    <w:rsid w:val="00EC70D9"/>
    <w:rsid w:val="00ED05AC"/>
    <w:rsid w:val="00ED6BE0"/>
    <w:rsid w:val="00EF14BA"/>
    <w:rsid w:val="00F0203D"/>
    <w:rsid w:val="00F056D8"/>
    <w:rsid w:val="00F06615"/>
    <w:rsid w:val="00F06D25"/>
    <w:rsid w:val="00F1226E"/>
    <w:rsid w:val="00F13DD8"/>
    <w:rsid w:val="00F32AA9"/>
    <w:rsid w:val="00F340D8"/>
    <w:rsid w:val="00F36E10"/>
    <w:rsid w:val="00F527C9"/>
    <w:rsid w:val="00F5280A"/>
    <w:rsid w:val="00F5343F"/>
    <w:rsid w:val="00F628F0"/>
    <w:rsid w:val="00F701EE"/>
    <w:rsid w:val="00F73948"/>
    <w:rsid w:val="00F744E4"/>
    <w:rsid w:val="00F7515A"/>
    <w:rsid w:val="00F80D9D"/>
    <w:rsid w:val="00F9019F"/>
    <w:rsid w:val="00F92654"/>
    <w:rsid w:val="00FA003A"/>
    <w:rsid w:val="00FA26D6"/>
    <w:rsid w:val="00FB11C3"/>
    <w:rsid w:val="00FB2F4C"/>
    <w:rsid w:val="00FE0EA7"/>
    <w:rsid w:val="00FF0F17"/>
    <w:rsid w:val="00FF645B"/>
    <w:rsid w:val="00FF6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E0CF6"/>
  <w15:chartTrackingRefBased/>
  <w15:docId w15:val="{0E50AE08-3C31-374C-AA6F-FA9C2DA52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7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DB1C4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nhideWhenUsed/>
    <w:qFormat/>
    <w:rsid w:val="00DB1C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77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45162"/>
    <w:pPr>
      <w:ind w:left="720"/>
      <w:contextualSpacing/>
    </w:pPr>
  </w:style>
  <w:style w:type="character" w:customStyle="1" w:styleId="ordinal-number">
    <w:name w:val="ordinal-number"/>
    <w:basedOn w:val="DefaultParagraphFont"/>
    <w:rsid w:val="00290655"/>
  </w:style>
  <w:style w:type="character" w:customStyle="1" w:styleId="office-form-question-choice-text-span">
    <w:name w:val="office-form-question-choice-text-span"/>
    <w:basedOn w:val="DefaultParagraphFont"/>
    <w:rsid w:val="00290655"/>
  </w:style>
  <w:style w:type="character" w:customStyle="1" w:styleId="apple-converted-space">
    <w:name w:val="apple-converted-space"/>
    <w:basedOn w:val="DefaultParagraphFont"/>
    <w:rsid w:val="00BF5394"/>
  </w:style>
  <w:style w:type="character" w:styleId="Emphasis">
    <w:name w:val="Emphasis"/>
    <w:basedOn w:val="DefaultParagraphFont"/>
    <w:uiPriority w:val="20"/>
    <w:qFormat/>
    <w:rsid w:val="00BF5394"/>
    <w:rPr>
      <w:i/>
      <w:iCs/>
    </w:rPr>
  </w:style>
  <w:style w:type="table" w:styleId="TableGrid">
    <w:name w:val="Table Grid"/>
    <w:basedOn w:val="TableNormal"/>
    <w:uiPriority w:val="39"/>
    <w:rsid w:val="003E1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73B5E"/>
  </w:style>
  <w:style w:type="character" w:customStyle="1" w:styleId="Heading4Char">
    <w:name w:val="Heading 4 Char"/>
    <w:basedOn w:val="DefaultParagraphFont"/>
    <w:link w:val="Heading4"/>
    <w:rsid w:val="00DB1C4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rsid w:val="00DB1C4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CC12DF"/>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CC12DF"/>
    <w:rPr>
      <w:b/>
      <w:bCs/>
    </w:rPr>
  </w:style>
  <w:style w:type="character" w:customStyle="1" w:styleId="selectable">
    <w:name w:val="selectable"/>
    <w:basedOn w:val="DefaultParagraphFont"/>
    <w:rsid w:val="00CC12DF"/>
  </w:style>
  <w:style w:type="character" w:styleId="Hyperlink">
    <w:name w:val="Hyperlink"/>
    <w:basedOn w:val="DefaultParagraphFont"/>
    <w:uiPriority w:val="99"/>
    <w:unhideWhenUsed/>
    <w:rsid w:val="008F6412"/>
    <w:rPr>
      <w:color w:val="0563C1" w:themeColor="hyperlink"/>
      <w:u w:val="single"/>
    </w:rPr>
  </w:style>
  <w:style w:type="character" w:styleId="UnresolvedMention">
    <w:name w:val="Unresolved Mention"/>
    <w:basedOn w:val="DefaultParagraphFont"/>
    <w:uiPriority w:val="99"/>
    <w:semiHidden/>
    <w:unhideWhenUsed/>
    <w:rsid w:val="008F64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7005">
      <w:bodyDiv w:val="1"/>
      <w:marLeft w:val="0"/>
      <w:marRight w:val="0"/>
      <w:marTop w:val="0"/>
      <w:marBottom w:val="0"/>
      <w:divBdr>
        <w:top w:val="none" w:sz="0" w:space="0" w:color="auto"/>
        <w:left w:val="none" w:sz="0" w:space="0" w:color="auto"/>
        <w:bottom w:val="none" w:sz="0" w:space="0" w:color="auto"/>
        <w:right w:val="none" w:sz="0" w:space="0" w:color="auto"/>
      </w:divBdr>
    </w:div>
    <w:div w:id="534007046">
      <w:bodyDiv w:val="1"/>
      <w:marLeft w:val="0"/>
      <w:marRight w:val="0"/>
      <w:marTop w:val="0"/>
      <w:marBottom w:val="0"/>
      <w:divBdr>
        <w:top w:val="none" w:sz="0" w:space="0" w:color="auto"/>
        <w:left w:val="none" w:sz="0" w:space="0" w:color="auto"/>
        <w:bottom w:val="none" w:sz="0" w:space="0" w:color="auto"/>
        <w:right w:val="none" w:sz="0" w:space="0" w:color="auto"/>
      </w:divBdr>
    </w:div>
    <w:div w:id="792596037">
      <w:bodyDiv w:val="1"/>
      <w:marLeft w:val="0"/>
      <w:marRight w:val="0"/>
      <w:marTop w:val="0"/>
      <w:marBottom w:val="0"/>
      <w:divBdr>
        <w:top w:val="none" w:sz="0" w:space="0" w:color="auto"/>
        <w:left w:val="none" w:sz="0" w:space="0" w:color="auto"/>
        <w:bottom w:val="none" w:sz="0" w:space="0" w:color="auto"/>
        <w:right w:val="none" w:sz="0" w:space="0" w:color="auto"/>
      </w:divBdr>
    </w:div>
    <w:div w:id="901671458">
      <w:bodyDiv w:val="1"/>
      <w:marLeft w:val="0"/>
      <w:marRight w:val="0"/>
      <w:marTop w:val="0"/>
      <w:marBottom w:val="0"/>
      <w:divBdr>
        <w:top w:val="none" w:sz="0" w:space="0" w:color="auto"/>
        <w:left w:val="none" w:sz="0" w:space="0" w:color="auto"/>
        <w:bottom w:val="none" w:sz="0" w:space="0" w:color="auto"/>
        <w:right w:val="none" w:sz="0" w:space="0" w:color="auto"/>
      </w:divBdr>
    </w:div>
    <w:div w:id="972176599">
      <w:bodyDiv w:val="1"/>
      <w:marLeft w:val="0"/>
      <w:marRight w:val="0"/>
      <w:marTop w:val="0"/>
      <w:marBottom w:val="0"/>
      <w:divBdr>
        <w:top w:val="none" w:sz="0" w:space="0" w:color="auto"/>
        <w:left w:val="none" w:sz="0" w:space="0" w:color="auto"/>
        <w:bottom w:val="none" w:sz="0" w:space="0" w:color="auto"/>
        <w:right w:val="none" w:sz="0" w:space="0" w:color="auto"/>
      </w:divBdr>
      <w:divsChild>
        <w:div w:id="524292747">
          <w:marLeft w:val="0"/>
          <w:marRight w:val="0"/>
          <w:marTop w:val="0"/>
          <w:marBottom w:val="0"/>
          <w:divBdr>
            <w:top w:val="none" w:sz="0" w:space="0" w:color="auto"/>
            <w:left w:val="none" w:sz="0" w:space="0" w:color="auto"/>
            <w:bottom w:val="none" w:sz="0" w:space="0" w:color="auto"/>
            <w:right w:val="none" w:sz="0" w:space="0" w:color="auto"/>
          </w:divBdr>
        </w:div>
        <w:div w:id="1704986080">
          <w:marLeft w:val="0"/>
          <w:marRight w:val="0"/>
          <w:marTop w:val="0"/>
          <w:marBottom w:val="0"/>
          <w:divBdr>
            <w:top w:val="none" w:sz="0" w:space="0" w:color="auto"/>
            <w:left w:val="none" w:sz="0" w:space="0" w:color="auto"/>
            <w:bottom w:val="none" w:sz="0" w:space="0" w:color="auto"/>
            <w:right w:val="none" w:sz="0" w:space="0" w:color="auto"/>
          </w:divBdr>
        </w:div>
        <w:div w:id="343240991">
          <w:marLeft w:val="0"/>
          <w:marRight w:val="0"/>
          <w:marTop w:val="0"/>
          <w:marBottom w:val="0"/>
          <w:divBdr>
            <w:top w:val="none" w:sz="0" w:space="0" w:color="auto"/>
            <w:left w:val="none" w:sz="0" w:space="0" w:color="auto"/>
            <w:bottom w:val="none" w:sz="0" w:space="0" w:color="auto"/>
            <w:right w:val="none" w:sz="0" w:space="0" w:color="auto"/>
          </w:divBdr>
          <w:divsChild>
            <w:div w:id="1651977182">
              <w:marLeft w:val="0"/>
              <w:marRight w:val="0"/>
              <w:marTop w:val="0"/>
              <w:marBottom w:val="0"/>
              <w:divBdr>
                <w:top w:val="none" w:sz="0" w:space="0" w:color="auto"/>
                <w:left w:val="none" w:sz="0" w:space="0" w:color="auto"/>
                <w:bottom w:val="none" w:sz="0" w:space="0" w:color="auto"/>
                <w:right w:val="none" w:sz="0" w:space="0" w:color="auto"/>
              </w:divBdr>
              <w:divsChild>
                <w:div w:id="1253931004">
                  <w:marLeft w:val="0"/>
                  <w:marRight w:val="0"/>
                  <w:marTop w:val="0"/>
                  <w:marBottom w:val="0"/>
                  <w:divBdr>
                    <w:top w:val="none" w:sz="0" w:space="0" w:color="auto"/>
                    <w:left w:val="none" w:sz="0" w:space="0" w:color="auto"/>
                    <w:bottom w:val="none" w:sz="0" w:space="0" w:color="auto"/>
                    <w:right w:val="none" w:sz="0" w:space="0" w:color="auto"/>
                  </w:divBdr>
                </w:div>
                <w:div w:id="97714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518275">
      <w:bodyDiv w:val="1"/>
      <w:marLeft w:val="0"/>
      <w:marRight w:val="0"/>
      <w:marTop w:val="0"/>
      <w:marBottom w:val="0"/>
      <w:divBdr>
        <w:top w:val="none" w:sz="0" w:space="0" w:color="auto"/>
        <w:left w:val="none" w:sz="0" w:space="0" w:color="auto"/>
        <w:bottom w:val="none" w:sz="0" w:space="0" w:color="auto"/>
        <w:right w:val="none" w:sz="0" w:space="0" w:color="auto"/>
      </w:divBdr>
    </w:div>
    <w:div w:id="1022323173">
      <w:bodyDiv w:val="1"/>
      <w:marLeft w:val="0"/>
      <w:marRight w:val="0"/>
      <w:marTop w:val="0"/>
      <w:marBottom w:val="0"/>
      <w:divBdr>
        <w:top w:val="none" w:sz="0" w:space="0" w:color="auto"/>
        <w:left w:val="none" w:sz="0" w:space="0" w:color="auto"/>
        <w:bottom w:val="none" w:sz="0" w:space="0" w:color="auto"/>
        <w:right w:val="none" w:sz="0" w:space="0" w:color="auto"/>
      </w:divBdr>
    </w:div>
    <w:div w:id="1061488789">
      <w:bodyDiv w:val="1"/>
      <w:marLeft w:val="0"/>
      <w:marRight w:val="0"/>
      <w:marTop w:val="0"/>
      <w:marBottom w:val="0"/>
      <w:divBdr>
        <w:top w:val="none" w:sz="0" w:space="0" w:color="auto"/>
        <w:left w:val="none" w:sz="0" w:space="0" w:color="auto"/>
        <w:bottom w:val="none" w:sz="0" w:space="0" w:color="auto"/>
        <w:right w:val="none" w:sz="0" w:space="0" w:color="auto"/>
      </w:divBdr>
      <w:divsChild>
        <w:div w:id="1786070800">
          <w:marLeft w:val="0"/>
          <w:marRight w:val="0"/>
          <w:marTop w:val="0"/>
          <w:marBottom w:val="0"/>
          <w:divBdr>
            <w:top w:val="none" w:sz="0" w:space="0" w:color="auto"/>
            <w:left w:val="none" w:sz="0" w:space="0" w:color="auto"/>
            <w:bottom w:val="none" w:sz="0" w:space="0" w:color="auto"/>
            <w:right w:val="none" w:sz="0" w:space="0" w:color="auto"/>
          </w:divBdr>
          <w:divsChild>
            <w:div w:id="1152406356">
              <w:marLeft w:val="0"/>
              <w:marRight w:val="0"/>
              <w:marTop w:val="0"/>
              <w:marBottom w:val="0"/>
              <w:divBdr>
                <w:top w:val="none" w:sz="0" w:space="0" w:color="auto"/>
                <w:left w:val="none" w:sz="0" w:space="0" w:color="auto"/>
                <w:bottom w:val="none" w:sz="0" w:space="0" w:color="auto"/>
                <w:right w:val="none" w:sz="0" w:space="0" w:color="auto"/>
              </w:divBdr>
              <w:divsChild>
                <w:div w:id="1023895217">
                  <w:marLeft w:val="300"/>
                  <w:marRight w:val="0"/>
                  <w:marTop w:val="300"/>
                  <w:marBottom w:val="0"/>
                  <w:divBdr>
                    <w:top w:val="none" w:sz="0" w:space="0" w:color="auto"/>
                    <w:left w:val="none" w:sz="0" w:space="0" w:color="auto"/>
                    <w:bottom w:val="none" w:sz="0" w:space="0" w:color="auto"/>
                    <w:right w:val="none" w:sz="0" w:space="0" w:color="auto"/>
                  </w:divBdr>
                  <w:divsChild>
                    <w:div w:id="166947746">
                      <w:marLeft w:val="0"/>
                      <w:marRight w:val="0"/>
                      <w:marTop w:val="0"/>
                      <w:marBottom w:val="0"/>
                      <w:divBdr>
                        <w:top w:val="none" w:sz="0" w:space="0" w:color="auto"/>
                        <w:left w:val="none" w:sz="0" w:space="0" w:color="auto"/>
                        <w:bottom w:val="none" w:sz="0" w:space="0" w:color="auto"/>
                        <w:right w:val="none" w:sz="0" w:space="0" w:color="auto"/>
                      </w:divBdr>
                      <w:divsChild>
                        <w:div w:id="2048527265">
                          <w:marLeft w:val="0"/>
                          <w:marRight w:val="0"/>
                          <w:marTop w:val="0"/>
                          <w:marBottom w:val="0"/>
                          <w:divBdr>
                            <w:top w:val="none" w:sz="0" w:space="0" w:color="auto"/>
                            <w:left w:val="none" w:sz="0" w:space="0" w:color="auto"/>
                            <w:bottom w:val="none" w:sz="0" w:space="0" w:color="auto"/>
                            <w:right w:val="none" w:sz="0" w:space="0" w:color="auto"/>
                          </w:divBdr>
                          <w:divsChild>
                            <w:div w:id="6760614">
                              <w:marLeft w:val="0"/>
                              <w:marRight w:val="0"/>
                              <w:marTop w:val="0"/>
                              <w:marBottom w:val="0"/>
                              <w:divBdr>
                                <w:top w:val="none" w:sz="0" w:space="0" w:color="auto"/>
                                <w:left w:val="none" w:sz="0" w:space="0" w:color="auto"/>
                                <w:bottom w:val="none" w:sz="0" w:space="0" w:color="auto"/>
                                <w:right w:val="none" w:sz="0" w:space="0" w:color="auto"/>
                              </w:divBdr>
                            </w:div>
                          </w:divsChild>
                        </w:div>
                        <w:div w:id="821585012">
                          <w:marLeft w:val="0"/>
                          <w:marRight w:val="0"/>
                          <w:marTop w:val="300"/>
                          <w:marBottom w:val="0"/>
                          <w:divBdr>
                            <w:top w:val="none" w:sz="0" w:space="0" w:color="auto"/>
                            <w:left w:val="none" w:sz="0" w:space="0" w:color="auto"/>
                            <w:bottom w:val="none" w:sz="0" w:space="0" w:color="auto"/>
                            <w:right w:val="none" w:sz="0" w:space="0" w:color="auto"/>
                          </w:divBdr>
                          <w:divsChild>
                            <w:div w:id="407120390">
                              <w:marLeft w:val="0"/>
                              <w:marRight w:val="0"/>
                              <w:marTop w:val="0"/>
                              <w:marBottom w:val="0"/>
                              <w:divBdr>
                                <w:top w:val="none" w:sz="0" w:space="0" w:color="auto"/>
                                <w:left w:val="none" w:sz="0" w:space="0" w:color="auto"/>
                                <w:bottom w:val="none" w:sz="0" w:space="0" w:color="auto"/>
                                <w:right w:val="none" w:sz="0" w:space="0" w:color="auto"/>
                              </w:divBdr>
                            </w:div>
                          </w:divsChild>
                        </w:div>
                        <w:div w:id="622661729">
                          <w:marLeft w:val="0"/>
                          <w:marRight w:val="0"/>
                          <w:marTop w:val="300"/>
                          <w:marBottom w:val="0"/>
                          <w:divBdr>
                            <w:top w:val="none" w:sz="0" w:space="0" w:color="auto"/>
                            <w:left w:val="none" w:sz="0" w:space="0" w:color="auto"/>
                            <w:bottom w:val="none" w:sz="0" w:space="0" w:color="auto"/>
                            <w:right w:val="none" w:sz="0" w:space="0" w:color="auto"/>
                          </w:divBdr>
                          <w:divsChild>
                            <w:div w:id="1370183093">
                              <w:marLeft w:val="0"/>
                              <w:marRight w:val="0"/>
                              <w:marTop w:val="0"/>
                              <w:marBottom w:val="0"/>
                              <w:divBdr>
                                <w:top w:val="none" w:sz="0" w:space="0" w:color="auto"/>
                                <w:left w:val="none" w:sz="0" w:space="0" w:color="auto"/>
                                <w:bottom w:val="none" w:sz="0" w:space="0" w:color="auto"/>
                                <w:right w:val="none" w:sz="0" w:space="0" w:color="auto"/>
                              </w:divBdr>
                            </w:div>
                          </w:divsChild>
                        </w:div>
                        <w:div w:id="1911117150">
                          <w:marLeft w:val="0"/>
                          <w:marRight w:val="0"/>
                          <w:marTop w:val="300"/>
                          <w:marBottom w:val="0"/>
                          <w:divBdr>
                            <w:top w:val="none" w:sz="0" w:space="0" w:color="auto"/>
                            <w:left w:val="none" w:sz="0" w:space="0" w:color="auto"/>
                            <w:bottom w:val="none" w:sz="0" w:space="0" w:color="auto"/>
                            <w:right w:val="none" w:sz="0" w:space="0" w:color="auto"/>
                          </w:divBdr>
                          <w:divsChild>
                            <w:div w:id="1690830458">
                              <w:marLeft w:val="0"/>
                              <w:marRight w:val="0"/>
                              <w:marTop w:val="0"/>
                              <w:marBottom w:val="0"/>
                              <w:divBdr>
                                <w:top w:val="none" w:sz="0" w:space="0" w:color="auto"/>
                                <w:left w:val="none" w:sz="0" w:space="0" w:color="auto"/>
                                <w:bottom w:val="none" w:sz="0" w:space="0" w:color="auto"/>
                                <w:right w:val="none" w:sz="0" w:space="0" w:color="auto"/>
                              </w:divBdr>
                            </w:div>
                          </w:divsChild>
                        </w:div>
                        <w:div w:id="952051365">
                          <w:marLeft w:val="0"/>
                          <w:marRight w:val="0"/>
                          <w:marTop w:val="300"/>
                          <w:marBottom w:val="0"/>
                          <w:divBdr>
                            <w:top w:val="none" w:sz="0" w:space="0" w:color="auto"/>
                            <w:left w:val="none" w:sz="0" w:space="0" w:color="auto"/>
                            <w:bottom w:val="none" w:sz="0" w:space="0" w:color="auto"/>
                            <w:right w:val="none" w:sz="0" w:space="0" w:color="auto"/>
                          </w:divBdr>
                          <w:divsChild>
                            <w:div w:id="485172111">
                              <w:marLeft w:val="0"/>
                              <w:marRight w:val="0"/>
                              <w:marTop w:val="0"/>
                              <w:marBottom w:val="0"/>
                              <w:divBdr>
                                <w:top w:val="none" w:sz="0" w:space="0" w:color="auto"/>
                                <w:left w:val="none" w:sz="0" w:space="0" w:color="auto"/>
                                <w:bottom w:val="none" w:sz="0" w:space="0" w:color="auto"/>
                                <w:right w:val="none" w:sz="0" w:space="0" w:color="auto"/>
                              </w:divBdr>
                            </w:div>
                          </w:divsChild>
                        </w:div>
                        <w:div w:id="1944536079">
                          <w:marLeft w:val="0"/>
                          <w:marRight w:val="0"/>
                          <w:marTop w:val="300"/>
                          <w:marBottom w:val="0"/>
                          <w:divBdr>
                            <w:top w:val="none" w:sz="0" w:space="0" w:color="auto"/>
                            <w:left w:val="none" w:sz="0" w:space="0" w:color="auto"/>
                            <w:bottom w:val="none" w:sz="0" w:space="0" w:color="auto"/>
                            <w:right w:val="none" w:sz="0" w:space="0" w:color="auto"/>
                          </w:divBdr>
                          <w:divsChild>
                            <w:div w:id="34702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242177">
          <w:marLeft w:val="0"/>
          <w:marRight w:val="0"/>
          <w:marTop w:val="0"/>
          <w:marBottom w:val="0"/>
          <w:divBdr>
            <w:top w:val="none" w:sz="0" w:space="0" w:color="auto"/>
            <w:left w:val="none" w:sz="0" w:space="0" w:color="auto"/>
            <w:bottom w:val="none" w:sz="0" w:space="0" w:color="auto"/>
            <w:right w:val="none" w:sz="0" w:space="0" w:color="auto"/>
          </w:divBdr>
          <w:divsChild>
            <w:div w:id="1517377750">
              <w:marLeft w:val="0"/>
              <w:marRight w:val="0"/>
              <w:marTop w:val="0"/>
              <w:marBottom w:val="0"/>
              <w:divBdr>
                <w:top w:val="none" w:sz="0" w:space="0" w:color="auto"/>
                <w:left w:val="none" w:sz="0" w:space="0" w:color="auto"/>
                <w:bottom w:val="none" w:sz="0" w:space="0" w:color="auto"/>
                <w:right w:val="none" w:sz="0" w:space="0" w:color="auto"/>
              </w:divBdr>
              <w:divsChild>
                <w:div w:id="1380468753">
                  <w:marLeft w:val="0"/>
                  <w:marRight w:val="0"/>
                  <w:marTop w:val="0"/>
                  <w:marBottom w:val="0"/>
                  <w:divBdr>
                    <w:top w:val="none" w:sz="0" w:space="0" w:color="auto"/>
                    <w:left w:val="none" w:sz="0" w:space="0" w:color="auto"/>
                    <w:bottom w:val="none" w:sz="0" w:space="0" w:color="auto"/>
                    <w:right w:val="none" w:sz="0" w:space="0" w:color="auto"/>
                  </w:divBdr>
                  <w:divsChild>
                    <w:div w:id="1939484657">
                      <w:marLeft w:val="300"/>
                      <w:marRight w:val="0"/>
                      <w:marTop w:val="300"/>
                      <w:marBottom w:val="0"/>
                      <w:divBdr>
                        <w:top w:val="none" w:sz="0" w:space="0" w:color="auto"/>
                        <w:left w:val="none" w:sz="0" w:space="0" w:color="auto"/>
                        <w:bottom w:val="none" w:sz="0" w:space="0" w:color="auto"/>
                        <w:right w:val="none" w:sz="0" w:space="0" w:color="auto"/>
                      </w:divBdr>
                      <w:divsChild>
                        <w:div w:id="1738286396">
                          <w:marLeft w:val="0"/>
                          <w:marRight w:val="0"/>
                          <w:marTop w:val="0"/>
                          <w:marBottom w:val="0"/>
                          <w:divBdr>
                            <w:top w:val="none" w:sz="0" w:space="0" w:color="auto"/>
                            <w:left w:val="none" w:sz="0" w:space="0" w:color="auto"/>
                            <w:bottom w:val="none" w:sz="0" w:space="0" w:color="auto"/>
                            <w:right w:val="none" w:sz="0" w:space="0" w:color="auto"/>
                          </w:divBdr>
                          <w:divsChild>
                            <w:div w:id="224028807">
                              <w:marLeft w:val="0"/>
                              <w:marRight w:val="0"/>
                              <w:marTop w:val="0"/>
                              <w:marBottom w:val="0"/>
                              <w:divBdr>
                                <w:top w:val="none" w:sz="0" w:space="0" w:color="auto"/>
                                <w:left w:val="none" w:sz="0" w:space="0" w:color="auto"/>
                                <w:bottom w:val="none" w:sz="0" w:space="0" w:color="auto"/>
                                <w:right w:val="none" w:sz="0" w:space="0" w:color="auto"/>
                              </w:divBdr>
                              <w:divsChild>
                                <w:div w:id="87774644">
                                  <w:marLeft w:val="0"/>
                                  <w:marRight w:val="0"/>
                                  <w:marTop w:val="0"/>
                                  <w:marBottom w:val="0"/>
                                  <w:divBdr>
                                    <w:top w:val="none" w:sz="0" w:space="0" w:color="auto"/>
                                    <w:left w:val="none" w:sz="0" w:space="0" w:color="auto"/>
                                    <w:bottom w:val="none" w:sz="0" w:space="0" w:color="auto"/>
                                    <w:right w:val="none" w:sz="0" w:space="0" w:color="auto"/>
                                  </w:divBdr>
                                </w:div>
                              </w:divsChild>
                            </w:div>
                            <w:div w:id="195706232">
                              <w:marLeft w:val="0"/>
                              <w:marRight w:val="0"/>
                              <w:marTop w:val="300"/>
                              <w:marBottom w:val="0"/>
                              <w:divBdr>
                                <w:top w:val="none" w:sz="0" w:space="0" w:color="auto"/>
                                <w:left w:val="none" w:sz="0" w:space="0" w:color="auto"/>
                                <w:bottom w:val="none" w:sz="0" w:space="0" w:color="auto"/>
                                <w:right w:val="none" w:sz="0" w:space="0" w:color="auto"/>
                              </w:divBdr>
                              <w:divsChild>
                                <w:div w:id="489176142">
                                  <w:marLeft w:val="0"/>
                                  <w:marRight w:val="0"/>
                                  <w:marTop w:val="0"/>
                                  <w:marBottom w:val="0"/>
                                  <w:divBdr>
                                    <w:top w:val="none" w:sz="0" w:space="0" w:color="auto"/>
                                    <w:left w:val="none" w:sz="0" w:space="0" w:color="auto"/>
                                    <w:bottom w:val="none" w:sz="0" w:space="0" w:color="auto"/>
                                    <w:right w:val="none" w:sz="0" w:space="0" w:color="auto"/>
                                  </w:divBdr>
                                </w:div>
                              </w:divsChild>
                            </w:div>
                            <w:div w:id="1599287942">
                              <w:marLeft w:val="0"/>
                              <w:marRight w:val="0"/>
                              <w:marTop w:val="300"/>
                              <w:marBottom w:val="0"/>
                              <w:divBdr>
                                <w:top w:val="none" w:sz="0" w:space="0" w:color="auto"/>
                                <w:left w:val="none" w:sz="0" w:space="0" w:color="auto"/>
                                <w:bottom w:val="none" w:sz="0" w:space="0" w:color="auto"/>
                                <w:right w:val="none" w:sz="0" w:space="0" w:color="auto"/>
                              </w:divBdr>
                              <w:divsChild>
                                <w:div w:id="1196770695">
                                  <w:marLeft w:val="0"/>
                                  <w:marRight w:val="0"/>
                                  <w:marTop w:val="0"/>
                                  <w:marBottom w:val="0"/>
                                  <w:divBdr>
                                    <w:top w:val="none" w:sz="0" w:space="0" w:color="auto"/>
                                    <w:left w:val="none" w:sz="0" w:space="0" w:color="auto"/>
                                    <w:bottom w:val="none" w:sz="0" w:space="0" w:color="auto"/>
                                    <w:right w:val="none" w:sz="0" w:space="0" w:color="auto"/>
                                  </w:divBdr>
                                </w:div>
                              </w:divsChild>
                            </w:div>
                            <w:div w:id="1017346649">
                              <w:marLeft w:val="0"/>
                              <w:marRight w:val="0"/>
                              <w:marTop w:val="300"/>
                              <w:marBottom w:val="0"/>
                              <w:divBdr>
                                <w:top w:val="none" w:sz="0" w:space="0" w:color="auto"/>
                                <w:left w:val="none" w:sz="0" w:space="0" w:color="auto"/>
                                <w:bottom w:val="none" w:sz="0" w:space="0" w:color="auto"/>
                                <w:right w:val="none" w:sz="0" w:space="0" w:color="auto"/>
                              </w:divBdr>
                              <w:divsChild>
                                <w:div w:id="165563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319848">
              <w:marLeft w:val="0"/>
              <w:marRight w:val="0"/>
              <w:marTop w:val="0"/>
              <w:marBottom w:val="0"/>
              <w:divBdr>
                <w:top w:val="none" w:sz="0" w:space="0" w:color="auto"/>
                <w:left w:val="none" w:sz="0" w:space="0" w:color="auto"/>
                <w:bottom w:val="none" w:sz="0" w:space="0" w:color="auto"/>
                <w:right w:val="none" w:sz="0" w:space="0" w:color="auto"/>
              </w:divBdr>
              <w:divsChild>
                <w:div w:id="948051379">
                  <w:marLeft w:val="0"/>
                  <w:marRight w:val="0"/>
                  <w:marTop w:val="0"/>
                  <w:marBottom w:val="0"/>
                  <w:divBdr>
                    <w:top w:val="none" w:sz="0" w:space="0" w:color="auto"/>
                    <w:left w:val="none" w:sz="0" w:space="0" w:color="auto"/>
                    <w:bottom w:val="none" w:sz="0" w:space="0" w:color="auto"/>
                    <w:right w:val="none" w:sz="0" w:space="0" w:color="auto"/>
                  </w:divBdr>
                  <w:divsChild>
                    <w:div w:id="2129272051">
                      <w:marLeft w:val="0"/>
                      <w:marRight w:val="0"/>
                      <w:marTop w:val="0"/>
                      <w:marBottom w:val="0"/>
                      <w:divBdr>
                        <w:top w:val="none" w:sz="0" w:space="0" w:color="auto"/>
                        <w:left w:val="none" w:sz="0" w:space="0" w:color="auto"/>
                        <w:bottom w:val="none" w:sz="0" w:space="0" w:color="auto"/>
                        <w:right w:val="none" w:sz="0" w:space="0" w:color="auto"/>
                      </w:divBdr>
                      <w:divsChild>
                        <w:div w:id="501942933">
                          <w:marLeft w:val="300"/>
                          <w:marRight w:val="0"/>
                          <w:marTop w:val="300"/>
                          <w:marBottom w:val="0"/>
                          <w:divBdr>
                            <w:top w:val="none" w:sz="0" w:space="0" w:color="auto"/>
                            <w:left w:val="none" w:sz="0" w:space="0" w:color="auto"/>
                            <w:bottom w:val="none" w:sz="0" w:space="0" w:color="auto"/>
                            <w:right w:val="none" w:sz="0" w:space="0" w:color="auto"/>
                          </w:divBdr>
                          <w:divsChild>
                            <w:div w:id="1936591256">
                              <w:marLeft w:val="0"/>
                              <w:marRight w:val="0"/>
                              <w:marTop w:val="0"/>
                              <w:marBottom w:val="0"/>
                              <w:divBdr>
                                <w:top w:val="none" w:sz="0" w:space="0" w:color="auto"/>
                                <w:left w:val="none" w:sz="0" w:space="0" w:color="auto"/>
                                <w:bottom w:val="none" w:sz="0" w:space="0" w:color="auto"/>
                                <w:right w:val="none" w:sz="0" w:space="0" w:color="auto"/>
                              </w:divBdr>
                              <w:divsChild>
                                <w:div w:id="1235555237">
                                  <w:marLeft w:val="0"/>
                                  <w:marRight w:val="0"/>
                                  <w:marTop w:val="0"/>
                                  <w:marBottom w:val="0"/>
                                  <w:divBdr>
                                    <w:top w:val="none" w:sz="0" w:space="0" w:color="auto"/>
                                    <w:left w:val="none" w:sz="0" w:space="0" w:color="auto"/>
                                    <w:bottom w:val="none" w:sz="0" w:space="0" w:color="auto"/>
                                    <w:right w:val="none" w:sz="0" w:space="0" w:color="auto"/>
                                  </w:divBdr>
                                  <w:divsChild>
                                    <w:div w:id="342898320">
                                      <w:marLeft w:val="0"/>
                                      <w:marRight w:val="0"/>
                                      <w:marTop w:val="0"/>
                                      <w:marBottom w:val="0"/>
                                      <w:divBdr>
                                        <w:top w:val="none" w:sz="0" w:space="0" w:color="auto"/>
                                        <w:left w:val="none" w:sz="0" w:space="0" w:color="auto"/>
                                        <w:bottom w:val="none" w:sz="0" w:space="0" w:color="auto"/>
                                        <w:right w:val="none" w:sz="0" w:space="0" w:color="auto"/>
                                      </w:divBdr>
                                    </w:div>
                                  </w:divsChild>
                                </w:div>
                                <w:div w:id="2126729714">
                                  <w:marLeft w:val="0"/>
                                  <w:marRight w:val="0"/>
                                  <w:marTop w:val="300"/>
                                  <w:marBottom w:val="0"/>
                                  <w:divBdr>
                                    <w:top w:val="none" w:sz="0" w:space="0" w:color="auto"/>
                                    <w:left w:val="none" w:sz="0" w:space="0" w:color="auto"/>
                                    <w:bottom w:val="none" w:sz="0" w:space="0" w:color="auto"/>
                                    <w:right w:val="none" w:sz="0" w:space="0" w:color="auto"/>
                                  </w:divBdr>
                                  <w:divsChild>
                                    <w:div w:id="470173828">
                                      <w:marLeft w:val="0"/>
                                      <w:marRight w:val="0"/>
                                      <w:marTop w:val="0"/>
                                      <w:marBottom w:val="0"/>
                                      <w:divBdr>
                                        <w:top w:val="none" w:sz="0" w:space="0" w:color="auto"/>
                                        <w:left w:val="none" w:sz="0" w:space="0" w:color="auto"/>
                                        <w:bottom w:val="none" w:sz="0" w:space="0" w:color="auto"/>
                                        <w:right w:val="none" w:sz="0" w:space="0" w:color="auto"/>
                                      </w:divBdr>
                                    </w:div>
                                  </w:divsChild>
                                </w:div>
                                <w:div w:id="2030374247">
                                  <w:marLeft w:val="0"/>
                                  <w:marRight w:val="0"/>
                                  <w:marTop w:val="300"/>
                                  <w:marBottom w:val="0"/>
                                  <w:divBdr>
                                    <w:top w:val="none" w:sz="0" w:space="0" w:color="auto"/>
                                    <w:left w:val="none" w:sz="0" w:space="0" w:color="auto"/>
                                    <w:bottom w:val="none" w:sz="0" w:space="0" w:color="auto"/>
                                    <w:right w:val="none" w:sz="0" w:space="0" w:color="auto"/>
                                  </w:divBdr>
                                  <w:divsChild>
                                    <w:div w:id="1184514386">
                                      <w:marLeft w:val="0"/>
                                      <w:marRight w:val="0"/>
                                      <w:marTop w:val="0"/>
                                      <w:marBottom w:val="0"/>
                                      <w:divBdr>
                                        <w:top w:val="none" w:sz="0" w:space="0" w:color="auto"/>
                                        <w:left w:val="none" w:sz="0" w:space="0" w:color="auto"/>
                                        <w:bottom w:val="none" w:sz="0" w:space="0" w:color="auto"/>
                                        <w:right w:val="none" w:sz="0" w:space="0" w:color="auto"/>
                                      </w:divBdr>
                                    </w:div>
                                  </w:divsChild>
                                </w:div>
                                <w:div w:id="1512524215">
                                  <w:marLeft w:val="0"/>
                                  <w:marRight w:val="0"/>
                                  <w:marTop w:val="300"/>
                                  <w:marBottom w:val="0"/>
                                  <w:divBdr>
                                    <w:top w:val="none" w:sz="0" w:space="0" w:color="auto"/>
                                    <w:left w:val="none" w:sz="0" w:space="0" w:color="auto"/>
                                    <w:bottom w:val="none" w:sz="0" w:space="0" w:color="auto"/>
                                    <w:right w:val="none" w:sz="0" w:space="0" w:color="auto"/>
                                  </w:divBdr>
                                  <w:divsChild>
                                    <w:div w:id="1062287196">
                                      <w:marLeft w:val="0"/>
                                      <w:marRight w:val="0"/>
                                      <w:marTop w:val="0"/>
                                      <w:marBottom w:val="0"/>
                                      <w:divBdr>
                                        <w:top w:val="none" w:sz="0" w:space="0" w:color="auto"/>
                                        <w:left w:val="none" w:sz="0" w:space="0" w:color="auto"/>
                                        <w:bottom w:val="none" w:sz="0" w:space="0" w:color="auto"/>
                                        <w:right w:val="none" w:sz="0" w:space="0" w:color="auto"/>
                                      </w:divBdr>
                                    </w:div>
                                  </w:divsChild>
                                </w:div>
                                <w:div w:id="1958828428">
                                  <w:marLeft w:val="0"/>
                                  <w:marRight w:val="0"/>
                                  <w:marTop w:val="300"/>
                                  <w:marBottom w:val="0"/>
                                  <w:divBdr>
                                    <w:top w:val="none" w:sz="0" w:space="0" w:color="auto"/>
                                    <w:left w:val="none" w:sz="0" w:space="0" w:color="auto"/>
                                    <w:bottom w:val="none" w:sz="0" w:space="0" w:color="auto"/>
                                    <w:right w:val="none" w:sz="0" w:space="0" w:color="auto"/>
                                  </w:divBdr>
                                  <w:divsChild>
                                    <w:div w:id="22730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759571">
              <w:marLeft w:val="0"/>
              <w:marRight w:val="0"/>
              <w:marTop w:val="0"/>
              <w:marBottom w:val="0"/>
              <w:divBdr>
                <w:top w:val="none" w:sz="0" w:space="0" w:color="auto"/>
                <w:left w:val="none" w:sz="0" w:space="0" w:color="auto"/>
                <w:bottom w:val="none" w:sz="0" w:space="0" w:color="auto"/>
                <w:right w:val="none" w:sz="0" w:space="0" w:color="auto"/>
              </w:divBdr>
            </w:div>
            <w:div w:id="1996956017">
              <w:marLeft w:val="0"/>
              <w:marRight w:val="0"/>
              <w:marTop w:val="0"/>
              <w:marBottom w:val="0"/>
              <w:divBdr>
                <w:top w:val="none" w:sz="0" w:space="0" w:color="auto"/>
                <w:left w:val="none" w:sz="0" w:space="0" w:color="auto"/>
                <w:bottom w:val="none" w:sz="0" w:space="0" w:color="auto"/>
                <w:right w:val="none" w:sz="0" w:space="0" w:color="auto"/>
              </w:divBdr>
            </w:div>
            <w:div w:id="347103394">
              <w:marLeft w:val="0"/>
              <w:marRight w:val="0"/>
              <w:marTop w:val="0"/>
              <w:marBottom w:val="0"/>
              <w:divBdr>
                <w:top w:val="none" w:sz="0" w:space="0" w:color="auto"/>
                <w:left w:val="none" w:sz="0" w:space="0" w:color="auto"/>
                <w:bottom w:val="none" w:sz="0" w:space="0" w:color="auto"/>
                <w:right w:val="none" w:sz="0" w:space="0" w:color="auto"/>
              </w:divBdr>
            </w:div>
            <w:div w:id="1331251810">
              <w:marLeft w:val="0"/>
              <w:marRight w:val="0"/>
              <w:marTop w:val="0"/>
              <w:marBottom w:val="0"/>
              <w:divBdr>
                <w:top w:val="none" w:sz="0" w:space="0" w:color="auto"/>
                <w:left w:val="none" w:sz="0" w:space="0" w:color="auto"/>
                <w:bottom w:val="none" w:sz="0" w:space="0" w:color="auto"/>
                <w:right w:val="none" w:sz="0" w:space="0" w:color="auto"/>
              </w:divBdr>
            </w:div>
            <w:div w:id="93289683">
              <w:marLeft w:val="0"/>
              <w:marRight w:val="0"/>
              <w:marTop w:val="0"/>
              <w:marBottom w:val="0"/>
              <w:divBdr>
                <w:top w:val="none" w:sz="0" w:space="0" w:color="auto"/>
                <w:left w:val="none" w:sz="0" w:space="0" w:color="auto"/>
                <w:bottom w:val="none" w:sz="0" w:space="0" w:color="auto"/>
                <w:right w:val="none" w:sz="0" w:space="0" w:color="auto"/>
              </w:divBdr>
              <w:divsChild>
                <w:div w:id="171451636">
                  <w:marLeft w:val="0"/>
                  <w:marRight w:val="0"/>
                  <w:marTop w:val="0"/>
                  <w:marBottom w:val="0"/>
                  <w:divBdr>
                    <w:top w:val="none" w:sz="0" w:space="0" w:color="auto"/>
                    <w:left w:val="none" w:sz="0" w:space="0" w:color="auto"/>
                    <w:bottom w:val="none" w:sz="0" w:space="0" w:color="auto"/>
                    <w:right w:val="none" w:sz="0" w:space="0" w:color="auto"/>
                  </w:divBdr>
                  <w:divsChild>
                    <w:div w:id="575676869">
                      <w:marLeft w:val="0"/>
                      <w:marRight w:val="0"/>
                      <w:marTop w:val="0"/>
                      <w:marBottom w:val="0"/>
                      <w:divBdr>
                        <w:top w:val="none" w:sz="0" w:space="0" w:color="auto"/>
                        <w:left w:val="none" w:sz="0" w:space="0" w:color="auto"/>
                        <w:bottom w:val="none" w:sz="0" w:space="0" w:color="auto"/>
                        <w:right w:val="none" w:sz="0" w:space="0" w:color="auto"/>
                      </w:divBdr>
                      <w:divsChild>
                        <w:div w:id="1261378556">
                          <w:marLeft w:val="0"/>
                          <w:marRight w:val="0"/>
                          <w:marTop w:val="0"/>
                          <w:marBottom w:val="0"/>
                          <w:divBdr>
                            <w:top w:val="none" w:sz="0" w:space="0" w:color="auto"/>
                            <w:left w:val="none" w:sz="0" w:space="0" w:color="auto"/>
                            <w:bottom w:val="none" w:sz="0" w:space="0" w:color="auto"/>
                            <w:right w:val="none" w:sz="0" w:space="0" w:color="auto"/>
                          </w:divBdr>
                          <w:divsChild>
                            <w:div w:id="850753746">
                              <w:marLeft w:val="300"/>
                              <w:marRight w:val="0"/>
                              <w:marTop w:val="300"/>
                              <w:marBottom w:val="0"/>
                              <w:divBdr>
                                <w:top w:val="none" w:sz="0" w:space="0" w:color="auto"/>
                                <w:left w:val="none" w:sz="0" w:space="0" w:color="auto"/>
                                <w:bottom w:val="none" w:sz="0" w:space="0" w:color="auto"/>
                                <w:right w:val="none" w:sz="0" w:space="0" w:color="auto"/>
                              </w:divBdr>
                              <w:divsChild>
                                <w:div w:id="955940727">
                                  <w:marLeft w:val="0"/>
                                  <w:marRight w:val="0"/>
                                  <w:marTop w:val="0"/>
                                  <w:marBottom w:val="0"/>
                                  <w:divBdr>
                                    <w:top w:val="none" w:sz="0" w:space="0" w:color="auto"/>
                                    <w:left w:val="none" w:sz="0" w:space="0" w:color="auto"/>
                                    <w:bottom w:val="none" w:sz="0" w:space="0" w:color="auto"/>
                                    <w:right w:val="none" w:sz="0" w:space="0" w:color="auto"/>
                                  </w:divBdr>
                                  <w:divsChild>
                                    <w:div w:id="2122843891">
                                      <w:marLeft w:val="0"/>
                                      <w:marRight w:val="0"/>
                                      <w:marTop w:val="0"/>
                                      <w:marBottom w:val="0"/>
                                      <w:divBdr>
                                        <w:top w:val="none" w:sz="0" w:space="0" w:color="auto"/>
                                        <w:left w:val="none" w:sz="0" w:space="0" w:color="auto"/>
                                        <w:bottom w:val="none" w:sz="0" w:space="0" w:color="auto"/>
                                        <w:right w:val="none" w:sz="0" w:space="0" w:color="auto"/>
                                      </w:divBdr>
                                      <w:divsChild>
                                        <w:div w:id="329797864">
                                          <w:marLeft w:val="0"/>
                                          <w:marRight w:val="0"/>
                                          <w:marTop w:val="0"/>
                                          <w:marBottom w:val="0"/>
                                          <w:divBdr>
                                            <w:top w:val="none" w:sz="0" w:space="0" w:color="auto"/>
                                            <w:left w:val="none" w:sz="0" w:space="0" w:color="auto"/>
                                            <w:bottom w:val="none" w:sz="0" w:space="0" w:color="auto"/>
                                            <w:right w:val="none" w:sz="0" w:space="0" w:color="auto"/>
                                          </w:divBdr>
                                        </w:div>
                                      </w:divsChild>
                                    </w:div>
                                    <w:div w:id="602111555">
                                      <w:marLeft w:val="0"/>
                                      <w:marRight w:val="0"/>
                                      <w:marTop w:val="300"/>
                                      <w:marBottom w:val="0"/>
                                      <w:divBdr>
                                        <w:top w:val="none" w:sz="0" w:space="0" w:color="auto"/>
                                        <w:left w:val="none" w:sz="0" w:space="0" w:color="auto"/>
                                        <w:bottom w:val="none" w:sz="0" w:space="0" w:color="auto"/>
                                        <w:right w:val="none" w:sz="0" w:space="0" w:color="auto"/>
                                      </w:divBdr>
                                      <w:divsChild>
                                        <w:div w:id="577058150">
                                          <w:marLeft w:val="0"/>
                                          <w:marRight w:val="0"/>
                                          <w:marTop w:val="0"/>
                                          <w:marBottom w:val="0"/>
                                          <w:divBdr>
                                            <w:top w:val="none" w:sz="0" w:space="0" w:color="auto"/>
                                            <w:left w:val="none" w:sz="0" w:space="0" w:color="auto"/>
                                            <w:bottom w:val="none" w:sz="0" w:space="0" w:color="auto"/>
                                            <w:right w:val="none" w:sz="0" w:space="0" w:color="auto"/>
                                          </w:divBdr>
                                        </w:div>
                                      </w:divsChild>
                                    </w:div>
                                    <w:div w:id="1329409979">
                                      <w:marLeft w:val="0"/>
                                      <w:marRight w:val="0"/>
                                      <w:marTop w:val="300"/>
                                      <w:marBottom w:val="0"/>
                                      <w:divBdr>
                                        <w:top w:val="none" w:sz="0" w:space="0" w:color="auto"/>
                                        <w:left w:val="none" w:sz="0" w:space="0" w:color="auto"/>
                                        <w:bottom w:val="none" w:sz="0" w:space="0" w:color="auto"/>
                                        <w:right w:val="none" w:sz="0" w:space="0" w:color="auto"/>
                                      </w:divBdr>
                                      <w:divsChild>
                                        <w:div w:id="3080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6505696">
              <w:marLeft w:val="0"/>
              <w:marRight w:val="0"/>
              <w:marTop w:val="0"/>
              <w:marBottom w:val="0"/>
              <w:divBdr>
                <w:top w:val="none" w:sz="0" w:space="0" w:color="auto"/>
                <w:left w:val="none" w:sz="0" w:space="0" w:color="auto"/>
                <w:bottom w:val="none" w:sz="0" w:space="0" w:color="auto"/>
                <w:right w:val="none" w:sz="0" w:space="0" w:color="auto"/>
              </w:divBdr>
              <w:divsChild>
                <w:div w:id="861743259">
                  <w:marLeft w:val="0"/>
                  <w:marRight w:val="0"/>
                  <w:marTop w:val="0"/>
                  <w:marBottom w:val="0"/>
                  <w:divBdr>
                    <w:top w:val="none" w:sz="0" w:space="0" w:color="auto"/>
                    <w:left w:val="none" w:sz="0" w:space="0" w:color="auto"/>
                    <w:bottom w:val="none" w:sz="0" w:space="0" w:color="auto"/>
                    <w:right w:val="none" w:sz="0" w:space="0" w:color="auto"/>
                  </w:divBdr>
                  <w:divsChild>
                    <w:div w:id="2066835451">
                      <w:marLeft w:val="0"/>
                      <w:marRight w:val="0"/>
                      <w:marTop w:val="0"/>
                      <w:marBottom w:val="0"/>
                      <w:divBdr>
                        <w:top w:val="none" w:sz="0" w:space="0" w:color="auto"/>
                        <w:left w:val="none" w:sz="0" w:space="0" w:color="auto"/>
                        <w:bottom w:val="none" w:sz="0" w:space="0" w:color="auto"/>
                        <w:right w:val="none" w:sz="0" w:space="0" w:color="auto"/>
                      </w:divBdr>
                      <w:divsChild>
                        <w:div w:id="1073813892">
                          <w:marLeft w:val="300"/>
                          <w:marRight w:val="0"/>
                          <w:marTop w:val="300"/>
                          <w:marBottom w:val="0"/>
                          <w:divBdr>
                            <w:top w:val="none" w:sz="0" w:space="0" w:color="auto"/>
                            <w:left w:val="none" w:sz="0" w:space="0" w:color="auto"/>
                            <w:bottom w:val="none" w:sz="0" w:space="0" w:color="auto"/>
                            <w:right w:val="none" w:sz="0" w:space="0" w:color="auto"/>
                          </w:divBdr>
                          <w:divsChild>
                            <w:div w:id="220361257">
                              <w:marLeft w:val="0"/>
                              <w:marRight w:val="0"/>
                              <w:marTop w:val="0"/>
                              <w:marBottom w:val="0"/>
                              <w:divBdr>
                                <w:top w:val="none" w:sz="0" w:space="0" w:color="auto"/>
                                <w:left w:val="none" w:sz="0" w:space="0" w:color="auto"/>
                                <w:bottom w:val="none" w:sz="0" w:space="0" w:color="auto"/>
                                <w:right w:val="none" w:sz="0" w:space="0" w:color="auto"/>
                              </w:divBdr>
                              <w:divsChild>
                                <w:div w:id="1946230788">
                                  <w:marLeft w:val="0"/>
                                  <w:marRight w:val="0"/>
                                  <w:marTop w:val="0"/>
                                  <w:marBottom w:val="0"/>
                                  <w:divBdr>
                                    <w:top w:val="none" w:sz="0" w:space="0" w:color="auto"/>
                                    <w:left w:val="none" w:sz="0" w:space="0" w:color="auto"/>
                                    <w:bottom w:val="none" w:sz="0" w:space="0" w:color="auto"/>
                                    <w:right w:val="none" w:sz="0" w:space="0" w:color="auto"/>
                                  </w:divBdr>
                                  <w:divsChild>
                                    <w:div w:id="1644120095">
                                      <w:marLeft w:val="0"/>
                                      <w:marRight w:val="0"/>
                                      <w:marTop w:val="0"/>
                                      <w:marBottom w:val="0"/>
                                      <w:divBdr>
                                        <w:top w:val="none" w:sz="0" w:space="0" w:color="auto"/>
                                        <w:left w:val="none" w:sz="0" w:space="0" w:color="auto"/>
                                        <w:bottom w:val="none" w:sz="0" w:space="0" w:color="auto"/>
                                        <w:right w:val="none" w:sz="0" w:space="0" w:color="auto"/>
                                      </w:divBdr>
                                    </w:div>
                                  </w:divsChild>
                                </w:div>
                                <w:div w:id="1925719441">
                                  <w:marLeft w:val="0"/>
                                  <w:marRight w:val="0"/>
                                  <w:marTop w:val="300"/>
                                  <w:marBottom w:val="0"/>
                                  <w:divBdr>
                                    <w:top w:val="none" w:sz="0" w:space="0" w:color="auto"/>
                                    <w:left w:val="none" w:sz="0" w:space="0" w:color="auto"/>
                                    <w:bottom w:val="none" w:sz="0" w:space="0" w:color="auto"/>
                                    <w:right w:val="none" w:sz="0" w:space="0" w:color="auto"/>
                                  </w:divBdr>
                                  <w:divsChild>
                                    <w:div w:id="1062095019">
                                      <w:marLeft w:val="0"/>
                                      <w:marRight w:val="0"/>
                                      <w:marTop w:val="0"/>
                                      <w:marBottom w:val="0"/>
                                      <w:divBdr>
                                        <w:top w:val="none" w:sz="0" w:space="0" w:color="auto"/>
                                        <w:left w:val="none" w:sz="0" w:space="0" w:color="auto"/>
                                        <w:bottom w:val="none" w:sz="0" w:space="0" w:color="auto"/>
                                        <w:right w:val="none" w:sz="0" w:space="0" w:color="auto"/>
                                      </w:divBdr>
                                    </w:div>
                                  </w:divsChild>
                                </w:div>
                                <w:div w:id="1045442893">
                                  <w:marLeft w:val="0"/>
                                  <w:marRight w:val="0"/>
                                  <w:marTop w:val="300"/>
                                  <w:marBottom w:val="0"/>
                                  <w:divBdr>
                                    <w:top w:val="none" w:sz="0" w:space="0" w:color="auto"/>
                                    <w:left w:val="none" w:sz="0" w:space="0" w:color="auto"/>
                                    <w:bottom w:val="none" w:sz="0" w:space="0" w:color="auto"/>
                                    <w:right w:val="none" w:sz="0" w:space="0" w:color="auto"/>
                                  </w:divBdr>
                                  <w:divsChild>
                                    <w:div w:id="859854922">
                                      <w:marLeft w:val="0"/>
                                      <w:marRight w:val="0"/>
                                      <w:marTop w:val="0"/>
                                      <w:marBottom w:val="0"/>
                                      <w:divBdr>
                                        <w:top w:val="none" w:sz="0" w:space="0" w:color="auto"/>
                                        <w:left w:val="none" w:sz="0" w:space="0" w:color="auto"/>
                                        <w:bottom w:val="none" w:sz="0" w:space="0" w:color="auto"/>
                                        <w:right w:val="none" w:sz="0" w:space="0" w:color="auto"/>
                                      </w:divBdr>
                                    </w:div>
                                  </w:divsChild>
                                </w:div>
                                <w:div w:id="372314290">
                                  <w:marLeft w:val="0"/>
                                  <w:marRight w:val="0"/>
                                  <w:marTop w:val="300"/>
                                  <w:marBottom w:val="0"/>
                                  <w:divBdr>
                                    <w:top w:val="none" w:sz="0" w:space="0" w:color="auto"/>
                                    <w:left w:val="none" w:sz="0" w:space="0" w:color="auto"/>
                                    <w:bottom w:val="none" w:sz="0" w:space="0" w:color="auto"/>
                                    <w:right w:val="none" w:sz="0" w:space="0" w:color="auto"/>
                                  </w:divBdr>
                                  <w:divsChild>
                                    <w:div w:id="15796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8515129">
              <w:marLeft w:val="0"/>
              <w:marRight w:val="0"/>
              <w:marTop w:val="0"/>
              <w:marBottom w:val="0"/>
              <w:divBdr>
                <w:top w:val="none" w:sz="0" w:space="0" w:color="auto"/>
                <w:left w:val="none" w:sz="0" w:space="0" w:color="auto"/>
                <w:bottom w:val="none" w:sz="0" w:space="0" w:color="auto"/>
                <w:right w:val="none" w:sz="0" w:space="0" w:color="auto"/>
              </w:divBdr>
              <w:divsChild>
                <w:div w:id="815151583">
                  <w:marLeft w:val="0"/>
                  <w:marRight w:val="0"/>
                  <w:marTop w:val="0"/>
                  <w:marBottom w:val="0"/>
                  <w:divBdr>
                    <w:top w:val="none" w:sz="0" w:space="0" w:color="auto"/>
                    <w:left w:val="none" w:sz="0" w:space="0" w:color="auto"/>
                    <w:bottom w:val="none" w:sz="0" w:space="0" w:color="auto"/>
                    <w:right w:val="none" w:sz="0" w:space="0" w:color="auto"/>
                  </w:divBdr>
                  <w:divsChild>
                    <w:div w:id="1310672345">
                      <w:marLeft w:val="0"/>
                      <w:marRight w:val="0"/>
                      <w:marTop w:val="0"/>
                      <w:marBottom w:val="0"/>
                      <w:divBdr>
                        <w:top w:val="none" w:sz="0" w:space="0" w:color="auto"/>
                        <w:left w:val="none" w:sz="0" w:space="0" w:color="auto"/>
                        <w:bottom w:val="none" w:sz="0" w:space="0" w:color="auto"/>
                        <w:right w:val="none" w:sz="0" w:space="0" w:color="auto"/>
                      </w:divBdr>
                      <w:divsChild>
                        <w:div w:id="1791699866">
                          <w:marLeft w:val="300"/>
                          <w:marRight w:val="0"/>
                          <w:marTop w:val="300"/>
                          <w:marBottom w:val="0"/>
                          <w:divBdr>
                            <w:top w:val="none" w:sz="0" w:space="0" w:color="auto"/>
                            <w:left w:val="none" w:sz="0" w:space="0" w:color="auto"/>
                            <w:bottom w:val="none" w:sz="0" w:space="0" w:color="auto"/>
                            <w:right w:val="none" w:sz="0" w:space="0" w:color="auto"/>
                          </w:divBdr>
                          <w:divsChild>
                            <w:div w:id="1639384674">
                              <w:marLeft w:val="0"/>
                              <w:marRight w:val="0"/>
                              <w:marTop w:val="0"/>
                              <w:marBottom w:val="0"/>
                              <w:divBdr>
                                <w:top w:val="none" w:sz="0" w:space="0" w:color="auto"/>
                                <w:left w:val="none" w:sz="0" w:space="0" w:color="auto"/>
                                <w:bottom w:val="none" w:sz="0" w:space="0" w:color="auto"/>
                                <w:right w:val="none" w:sz="0" w:space="0" w:color="auto"/>
                              </w:divBdr>
                              <w:divsChild>
                                <w:div w:id="1155797107">
                                  <w:marLeft w:val="0"/>
                                  <w:marRight w:val="0"/>
                                  <w:marTop w:val="0"/>
                                  <w:marBottom w:val="0"/>
                                  <w:divBdr>
                                    <w:top w:val="none" w:sz="0" w:space="0" w:color="auto"/>
                                    <w:left w:val="none" w:sz="0" w:space="0" w:color="auto"/>
                                    <w:bottom w:val="none" w:sz="0" w:space="0" w:color="auto"/>
                                    <w:right w:val="none" w:sz="0" w:space="0" w:color="auto"/>
                                  </w:divBdr>
                                  <w:divsChild>
                                    <w:div w:id="1612782859">
                                      <w:marLeft w:val="0"/>
                                      <w:marRight w:val="0"/>
                                      <w:marTop w:val="0"/>
                                      <w:marBottom w:val="0"/>
                                      <w:divBdr>
                                        <w:top w:val="none" w:sz="0" w:space="0" w:color="auto"/>
                                        <w:left w:val="none" w:sz="0" w:space="0" w:color="auto"/>
                                        <w:bottom w:val="none" w:sz="0" w:space="0" w:color="auto"/>
                                        <w:right w:val="none" w:sz="0" w:space="0" w:color="auto"/>
                                      </w:divBdr>
                                    </w:div>
                                  </w:divsChild>
                                </w:div>
                                <w:div w:id="1675835749">
                                  <w:marLeft w:val="0"/>
                                  <w:marRight w:val="0"/>
                                  <w:marTop w:val="300"/>
                                  <w:marBottom w:val="0"/>
                                  <w:divBdr>
                                    <w:top w:val="none" w:sz="0" w:space="0" w:color="auto"/>
                                    <w:left w:val="none" w:sz="0" w:space="0" w:color="auto"/>
                                    <w:bottom w:val="none" w:sz="0" w:space="0" w:color="auto"/>
                                    <w:right w:val="none" w:sz="0" w:space="0" w:color="auto"/>
                                  </w:divBdr>
                                  <w:divsChild>
                                    <w:div w:id="67469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379971">
      <w:bodyDiv w:val="1"/>
      <w:marLeft w:val="0"/>
      <w:marRight w:val="0"/>
      <w:marTop w:val="0"/>
      <w:marBottom w:val="0"/>
      <w:divBdr>
        <w:top w:val="none" w:sz="0" w:space="0" w:color="auto"/>
        <w:left w:val="none" w:sz="0" w:space="0" w:color="auto"/>
        <w:bottom w:val="none" w:sz="0" w:space="0" w:color="auto"/>
        <w:right w:val="none" w:sz="0" w:space="0" w:color="auto"/>
      </w:divBdr>
    </w:div>
    <w:div w:id="210699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reader/21308123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open.edu/openlearncreate/pluginfile.php/74604/mod_resource/content/3/6%20methods%20of%20data%20collection.pdf?forcedownload=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otsuma.repo.nii.ac.jp/?action=repository_action_common_download&amp;item_id=759&amp;item_no=1&amp;attribute_id=18&amp;file_no=1" TargetMode="External"/><Relationship Id="rId5" Type="http://schemas.openxmlformats.org/officeDocument/2006/relationships/chart" Target="charts/chart1.xml"/><Relationship Id="rId10" Type="http://schemas.openxmlformats.org/officeDocument/2006/relationships/hyperlink" Target="https://www.journals.ala.org/index.php/ltr/issue/viewFile/640/401" TargetMode="External"/><Relationship Id="rId4" Type="http://schemas.openxmlformats.org/officeDocument/2006/relationships/webSettings" Target="webSettings.xml"/><Relationship Id="rId9" Type="http://schemas.openxmlformats.org/officeDocument/2006/relationships/hyperlink" Target="https://www.futuregenerations.wales/about-us/future-generations-act/"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pie"/>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'[Book 1.xlsx]Sheet1'!$B$31:$B$32</c:f>
              <c:strCache>
                <c:ptCount val="2"/>
                <c:pt idx="0">
                  <c:v>People who answered noticeable for question 3</c:v>
                </c:pt>
                <c:pt idx="1">
                  <c:v>Those who lived in a town</c:v>
                </c:pt>
              </c:strCache>
            </c:strRef>
          </c:cat>
          <c:val>
            <c:numRef>
              <c:f>'[Book 1.xlsx]Sheet1'!$C$31:$C$32</c:f>
              <c:numCache>
                <c:formatCode>General</c:formatCode>
                <c:ptCount val="2"/>
                <c:pt idx="0">
                  <c:v>1</c:v>
                </c:pt>
                <c:pt idx="1">
                  <c:v>1</c:v>
                </c:pt>
              </c:numCache>
            </c:numRef>
          </c:val>
          <c:extLst>
            <c:ext xmlns:c16="http://schemas.microsoft.com/office/drawing/2014/chart" uri="{C3380CC4-5D6E-409C-BE32-E72D297353CC}">
              <c16:uniqueId val="{00000000-248B-2748-B986-5DB62DCC0C8A}"/>
            </c:ext>
          </c:extLst>
        </c:ser>
        <c:dLbls>
          <c:showLegendKey val="0"/>
          <c:showVal val="0"/>
          <c:showCatName val="0"/>
          <c:showSerName val="0"/>
          <c:showPercent val="0"/>
          <c:showBubbleSize val="0"/>
          <c:showLeaderLines val="1"/>
        </c:dLbls>
        <c:gapWidth val="15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3379</TotalTime>
  <Pages>8</Pages>
  <Words>2025</Words>
  <Characters>11549</Characters>
  <Application>Microsoft Office Word</Application>
  <DocSecurity>0</DocSecurity>
  <Lines>96</Lines>
  <Paragraphs>27</Paragraphs>
  <ScaleCrop>false</ScaleCrop>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 (1906033)</dc:creator>
  <cp:keywords/>
  <dc:description/>
  <cp:lastModifiedBy>Jordan Thomas (1906033)</cp:lastModifiedBy>
  <cp:revision>284</cp:revision>
  <dcterms:created xsi:type="dcterms:W3CDTF">2021-04-15T10:12:00Z</dcterms:created>
  <dcterms:modified xsi:type="dcterms:W3CDTF">2021-04-23T11:09:00Z</dcterms:modified>
</cp:coreProperties>
</file>