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B571A8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>Qualification: CIPD Diploma in Applied Human Resources</w:t>
      </w:r>
    </w:p>
    <w:p w14:paraId="54D5FC0B" w14:textId="7EE58B6C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 xml:space="preserve">Module Name: Understanding the Link between Individual and </w:t>
      </w:r>
      <w:proofErr w:type="spellStart"/>
      <w:r w:rsidRPr="008969FC">
        <w:rPr>
          <w:sz w:val="24"/>
          <w:szCs w:val="24"/>
          <w:lang w:val="en-US"/>
        </w:rPr>
        <w:t>Organisational</w:t>
      </w:r>
      <w:proofErr w:type="spellEnd"/>
      <w:r w:rsidRPr="008969FC">
        <w:rPr>
          <w:sz w:val="24"/>
          <w:szCs w:val="24"/>
          <w:lang w:val="en-US"/>
        </w:rPr>
        <w:t xml:space="preserve"> Performance </w:t>
      </w:r>
      <w:r>
        <w:rPr>
          <w:sz w:val="24"/>
          <w:szCs w:val="24"/>
          <w:lang w:val="en-US"/>
        </w:rPr>
        <w:t xml:space="preserve">– On the job </w:t>
      </w:r>
      <w:r w:rsidR="00FE070C">
        <w:rPr>
          <w:sz w:val="24"/>
          <w:szCs w:val="24"/>
          <w:lang w:val="en-US"/>
        </w:rPr>
        <w:t xml:space="preserve">training record. </w:t>
      </w:r>
    </w:p>
    <w:p w14:paraId="30330CCF" w14:textId="291804A1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 xml:space="preserve">Word Count: </w:t>
      </w:r>
      <w:r w:rsidR="00406BF2">
        <w:rPr>
          <w:sz w:val="24"/>
          <w:szCs w:val="24"/>
          <w:lang w:val="en-US"/>
        </w:rPr>
        <w:t>751</w:t>
      </w:r>
    </w:p>
    <w:p w14:paraId="317F40BC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 xml:space="preserve">Student Name: Sarah Mills </w:t>
      </w:r>
    </w:p>
    <w:p w14:paraId="79E33679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>Student Number: 1907114</w:t>
      </w:r>
    </w:p>
    <w:p w14:paraId="1CADB96B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>CIPD Membership Number: 54832957</w:t>
      </w:r>
    </w:p>
    <w:p w14:paraId="4FAF0248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07F757C8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> </w:t>
      </w:r>
    </w:p>
    <w:p w14:paraId="36EF3C0B" w14:textId="77777777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 xml:space="preserve">Signed: S L Mills </w:t>
      </w:r>
    </w:p>
    <w:p w14:paraId="12DF482B" w14:textId="02251941" w:rsidR="008969FC" w:rsidRPr="008969FC" w:rsidRDefault="008969FC" w:rsidP="008969FC">
      <w:pPr>
        <w:rPr>
          <w:sz w:val="24"/>
          <w:szCs w:val="24"/>
        </w:rPr>
      </w:pPr>
      <w:r w:rsidRPr="008969FC">
        <w:rPr>
          <w:sz w:val="24"/>
          <w:szCs w:val="24"/>
          <w:lang w:val="en-US"/>
        </w:rPr>
        <w:t xml:space="preserve">Date: </w:t>
      </w:r>
      <w:r>
        <w:rPr>
          <w:sz w:val="24"/>
          <w:szCs w:val="24"/>
          <w:lang w:val="en-US"/>
        </w:rPr>
        <w:t>13/09/2020</w:t>
      </w:r>
    </w:p>
    <w:p w14:paraId="6CDE5657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186E9FC0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1B37FBCE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6EAD1440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65D8E94C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01D7AA2E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5A4278FD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02FD90C1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259B0A81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2AD2D43A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137D757F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648596BD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0E76E892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53AE983F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462BA3FC" w14:textId="77777777" w:rsidR="008969FC" w:rsidRDefault="008969FC">
      <w:pPr>
        <w:rPr>
          <w:b/>
          <w:bCs/>
          <w:sz w:val="24"/>
          <w:szCs w:val="24"/>
          <w:u w:val="single"/>
        </w:rPr>
      </w:pPr>
    </w:p>
    <w:p w14:paraId="644E7FFF" w14:textId="72200C68" w:rsidR="008969FC" w:rsidRDefault="008969FC">
      <w:pPr>
        <w:rPr>
          <w:b/>
          <w:bCs/>
          <w:sz w:val="24"/>
          <w:szCs w:val="24"/>
          <w:u w:val="single"/>
        </w:rPr>
      </w:pPr>
    </w:p>
    <w:p w14:paraId="5288D369" w14:textId="77777777" w:rsidR="00FE070C" w:rsidRDefault="00FE070C">
      <w:pPr>
        <w:rPr>
          <w:b/>
          <w:bCs/>
          <w:sz w:val="24"/>
          <w:szCs w:val="24"/>
          <w:u w:val="single"/>
        </w:rPr>
      </w:pPr>
    </w:p>
    <w:p w14:paraId="5DC721CE" w14:textId="262B404D" w:rsidR="005E63EF" w:rsidRPr="00C82397" w:rsidRDefault="00AE6A74">
      <w:pPr>
        <w:rPr>
          <w:b/>
          <w:bCs/>
          <w:sz w:val="24"/>
          <w:szCs w:val="24"/>
          <w:u w:val="single"/>
        </w:rPr>
      </w:pPr>
      <w:r w:rsidRPr="00C82397">
        <w:rPr>
          <w:b/>
          <w:bCs/>
          <w:sz w:val="24"/>
          <w:szCs w:val="24"/>
          <w:u w:val="single"/>
        </w:rPr>
        <w:lastRenderedPageBreak/>
        <w:t xml:space="preserve">Tai </w:t>
      </w:r>
      <w:proofErr w:type="spellStart"/>
      <w:r w:rsidRPr="00C82397">
        <w:rPr>
          <w:b/>
          <w:bCs/>
          <w:sz w:val="24"/>
          <w:szCs w:val="24"/>
          <w:u w:val="single"/>
        </w:rPr>
        <w:t>Tarian</w:t>
      </w:r>
      <w:proofErr w:type="spellEnd"/>
      <w:r w:rsidRPr="00C82397">
        <w:rPr>
          <w:b/>
          <w:bCs/>
          <w:sz w:val="24"/>
          <w:szCs w:val="24"/>
          <w:u w:val="single"/>
        </w:rPr>
        <w:t xml:space="preserve"> – Performance Management </w:t>
      </w:r>
      <w:r w:rsidR="00C82397">
        <w:rPr>
          <w:b/>
          <w:bCs/>
          <w:sz w:val="24"/>
          <w:szCs w:val="24"/>
          <w:u w:val="single"/>
        </w:rPr>
        <w:t>Evaluation</w:t>
      </w:r>
    </w:p>
    <w:p w14:paraId="4D393F43" w14:textId="31FFCF49" w:rsidR="00834CE3" w:rsidRDefault="00AE6A74">
      <w:r>
        <w:t xml:space="preserve">Based on my knowledge of the way in which Tai </w:t>
      </w:r>
      <w:proofErr w:type="spellStart"/>
      <w:r>
        <w:t>Tarian</w:t>
      </w:r>
      <w:proofErr w:type="spellEnd"/>
      <w:r>
        <w:t xml:space="preserve"> implement Performance Management</w:t>
      </w:r>
      <w:r w:rsidR="004F472F">
        <w:t xml:space="preserve"> (PM)</w:t>
      </w:r>
      <w:r>
        <w:t xml:space="preserve"> and my learnings from researching this topic, I believe it would be beneficial for Tai </w:t>
      </w:r>
      <w:proofErr w:type="spellStart"/>
      <w:r>
        <w:t>Tarian</w:t>
      </w:r>
      <w:proofErr w:type="spellEnd"/>
      <w:r>
        <w:t xml:space="preserve"> to review its current approach to </w:t>
      </w:r>
      <w:r w:rsidR="004F472F">
        <w:t>(PM</w:t>
      </w:r>
      <w:r w:rsidR="00E65BC4">
        <w:t>).</w:t>
      </w:r>
      <w:r>
        <w:t xml:space="preserve"> ‘Making a Difference </w:t>
      </w:r>
      <w:r w:rsidR="00834CE3">
        <w:t>Dialogue (MADD)</w:t>
      </w:r>
      <w:r>
        <w:t xml:space="preserve">’ is the current </w:t>
      </w:r>
      <w:r w:rsidR="004F472F">
        <w:t>PM</w:t>
      </w:r>
      <w:r>
        <w:t xml:space="preserve"> </w:t>
      </w:r>
      <w:r w:rsidR="00E65BC4">
        <w:t>process</w:t>
      </w:r>
      <w:r>
        <w:t xml:space="preserve"> which was introduced to the organisation in 2016. </w:t>
      </w:r>
    </w:p>
    <w:p w14:paraId="3E812395" w14:textId="68B03039" w:rsidR="00834CE3" w:rsidRPr="004F472F" w:rsidRDefault="004F472F">
      <w:pPr>
        <w:rPr>
          <w:u w:val="single"/>
        </w:rPr>
      </w:pPr>
      <w:r w:rsidRPr="004F472F">
        <w:rPr>
          <w:u w:val="single"/>
        </w:rPr>
        <w:t xml:space="preserve">Positives </w:t>
      </w:r>
    </w:p>
    <w:p w14:paraId="40896331" w14:textId="2D42A892" w:rsidR="004F472F" w:rsidRDefault="004F472F">
      <w:r w:rsidRPr="00541521">
        <w:rPr>
          <w:b/>
          <w:bCs/>
        </w:rPr>
        <w:t>Easily Accessible</w:t>
      </w:r>
      <w:r>
        <w:t xml:space="preserve"> - </w:t>
      </w:r>
      <w:r>
        <w:t xml:space="preserve">What I like about the system is that the full </w:t>
      </w:r>
      <w:r>
        <w:t xml:space="preserve">PM </w:t>
      </w:r>
      <w:r>
        <w:t xml:space="preserve">cycle is documented in one place, (see </w:t>
      </w:r>
      <w:r w:rsidR="00231158">
        <w:t>Picture 1</w:t>
      </w:r>
      <w:r>
        <w:t xml:space="preserve">). This includes, Action Plan for success information for new starters, goal setting, Mid-term check ins, Year-end evaluation, Manager feedback, 121 Catch ups and Learning Needs. By it being in one place, Managers can </w:t>
      </w:r>
      <w:r>
        <w:t xml:space="preserve">quickly and </w:t>
      </w:r>
      <w:r>
        <w:t>easily access all information required on someone’s performance</w:t>
      </w:r>
      <w:r>
        <w:t xml:space="preserve">. </w:t>
      </w:r>
    </w:p>
    <w:p w14:paraId="7149AD85" w14:textId="33614AF8" w:rsidR="00231158" w:rsidRPr="00D26FC9" w:rsidRDefault="00D26FC9">
      <w:r w:rsidRPr="00D26FC9">
        <w:rPr>
          <w:b/>
          <w:bCs/>
        </w:rPr>
        <w:t>Picture 1</w:t>
      </w:r>
      <w:r>
        <w:rPr>
          <w:b/>
          <w:bCs/>
        </w:rPr>
        <w:t xml:space="preserve"> </w:t>
      </w:r>
    </w:p>
    <w:p w14:paraId="3CCB951E" w14:textId="51623002" w:rsidR="00231158" w:rsidRDefault="00D26FC9">
      <w:r>
        <w:rPr>
          <w:noProof/>
          <w:lang w:eastAsia="en-GB"/>
        </w:rPr>
        <w:drawing>
          <wp:inline distT="0" distB="0" distL="0" distR="0" wp14:anchorId="3FE6F835" wp14:editId="7DB7E235">
            <wp:extent cx="5067300" cy="982528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087175" cy="986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9CB91" w14:textId="4E0866EC" w:rsidR="00231158" w:rsidRDefault="00947098">
      <w:r>
        <w:t xml:space="preserve">Source (Tai </w:t>
      </w:r>
      <w:proofErr w:type="spellStart"/>
      <w:r>
        <w:t>Tarian</w:t>
      </w:r>
      <w:proofErr w:type="spellEnd"/>
      <w:r>
        <w:t>, 2020)</w:t>
      </w:r>
    </w:p>
    <w:p w14:paraId="69439B67" w14:textId="2666986D" w:rsidR="004F472F" w:rsidRPr="004F472F" w:rsidRDefault="004F472F">
      <w:pPr>
        <w:rPr>
          <w:u w:val="single"/>
        </w:rPr>
      </w:pPr>
      <w:r w:rsidRPr="004F472F">
        <w:rPr>
          <w:u w:val="single"/>
        </w:rPr>
        <w:t xml:space="preserve">Negatives </w:t>
      </w:r>
    </w:p>
    <w:p w14:paraId="2708FBB7" w14:textId="4337779B" w:rsidR="00813E0E" w:rsidRDefault="004F472F">
      <w:r w:rsidRPr="00541521">
        <w:rPr>
          <w:b/>
          <w:bCs/>
        </w:rPr>
        <w:t xml:space="preserve">Technology </w:t>
      </w:r>
      <w:r>
        <w:t xml:space="preserve">– The current PM </w:t>
      </w:r>
      <w:r w:rsidR="002C3DD9">
        <w:t>process</w:t>
      </w:r>
      <w:r>
        <w:t xml:space="preserve"> is </w:t>
      </w:r>
      <w:r w:rsidR="00813E0E">
        <w:t>documented on the organisations internal intranet</w:t>
      </w:r>
      <w:r w:rsidR="00CE2A70">
        <w:t xml:space="preserve"> site rather than</w:t>
      </w:r>
      <w:r w:rsidR="00813E0E">
        <w:t xml:space="preserve"> a specific PM system, therefore, lacks many</w:t>
      </w:r>
      <w:r>
        <w:t xml:space="preserve"> capabilit</w:t>
      </w:r>
      <w:r w:rsidR="00813E0E">
        <w:t>ies. The main concern is the inability</w:t>
      </w:r>
      <w:r>
        <w:t xml:space="preserve"> to pull completion reports</w:t>
      </w:r>
      <w:r w:rsidR="00813E0E">
        <w:t>. Therefore, at every part of the cycle, the HR Team must manually check each employees PM record and collate the information on a spreadsheet. Only then can we analyse the data, e.g. completion rates of end of year reviews and feedback to relevant stakeholders. This is a major downfall which takes an enormous about of time</w:t>
      </w:r>
      <w:r w:rsidR="002C3DD9">
        <w:t xml:space="preserve">. In agreeance with the Clear Review (2020) PM guide, I believe for our PM system to be effective, we need to invest in streamline technology.  </w:t>
      </w:r>
    </w:p>
    <w:p w14:paraId="2B770F2E" w14:textId="41610F58" w:rsidR="00BC63BE" w:rsidRDefault="00813E0E">
      <w:r w:rsidRPr="00541521">
        <w:rPr>
          <w:b/>
          <w:bCs/>
        </w:rPr>
        <w:t>Annual Appraisal</w:t>
      </w:r>
      <w:r>
        <w:t xml:space="preserve"> </w:t>
      </w:r>
      <w:r w:rsidR="00E3777A">
        <w:t>–</w:t>
      </w:r>
      <w:r>
        <w:t xml:space="preserve"> </w:t>
      </w:r>
      <w:r w:rsidR="00E3777A">
        <w:t xml:space="preserve">The MADD cycle has 3 stages, SMART Goal Setting, Mid Term Review and Year End Review. </w:t>
      </w:r>
      <w:r w:rsidR="00B95FE6">
        <w:t xml:space="preserve">At the </w:t>
      </w:r>
      <w:r w:rsidR="00FA193A">
        <w:t>Year-end</w:t>
      </w:r>
      <w:r w:rsidR="00B95FE6">
        <w:t xml:space="preserve"> review, </w:t>
      </w:r>
      <w:r w:rsidR="00FA193A">
        <w:t>everyone</w:t>
      </w:r>
      <w:r w:rsidR="00B95FE6">
        <w:t xml:space="preserve"> is </w:t>
      </w:r>
      <w:r w:rsidR="00FA193A">
        <w:t>given an overall rating</w:t>
      </w:r>
      <w:r w:rsidR="002C31E7">
        <w:t xml:space="preserve"> which then goes into a </w:t>
      </w:r>
      <w:r w:rsidR="004A24F8">
        <w:t>12-grid</w:t>
      </w:r>
      <w:r w:rsidR="002C31E7">
        <w:t xml:space="preserve"> </w:t>
      </w:r>
      <w:r w:rsidR="000F4851">
        <w:t>action matrix</w:t>
      </w:r>
      <w:r w:rsidR="00FA193A">
        <w:t xml:space="preserve">. </w:t>
      </w:r>
      <w:r w:rsidR="00E3777A">
        <w:t xml:space="preserve">In line with research by Harvard Business Review (HBR, 2016), </w:t>
      </w:r>
      <w:r w:rsidR="004764A4">
        <w:t xml:space="preserve">I agree that </w:t>
      </w:r>
      <w:r w:rsidR="00E3777A">
        <w:t xml:space="preserve">the </w:t>
      </w:r>
      <w:r w:rsidR="004764A4">
        <w:t xml:space="preserve">main </w:t>
      </w:r>
      <w:r w:rsidR="00E3777A">
        <w:t xml:space="preserve">negative of using </w:t>
      </w:r>
      <w:r w:rsidR="00B8362D">
        <w:t>this</w:t>
      </w:r>
      <w:r w:rsidR="00E3777A">
        <w:t xml:space="preserve"> annual appraisal </w:t>
      </w:r>
      <w:r w:rsidR="00B8362D">
        <w:t xml:space="preserve">approach </w:t>
      </w:r>
      <w:r w:rsidR="00E3777A">
        <w:t>is the fact that an individual is being evaluated on past performance, rather than dealing with performance in real time and focusing on future performance.</w:t>
      </w:r>
      <w:r w:rsidR="00BC63BE">
        <w:t xml:space="preserve"> </w:t>
      </w:r>
      <w:r w:rsidR="00A40254">
        <w:t>A work example of this</w:t>
      </w:r>
      <w:r w:rsidR="00B8362D">
        <w:t xml:space="preserve">, </w:t>
      </w:r>
      <w:r w:rsidR="004A24F8">
        <w:t>a Manager</w:t>
      </w:r>
      <w:r w:rsidR="001E26B0">
        <w:t xml:space="preserve"> asked for my advice when rating a team member, due to a conduct issue 8 months ago</w:t>
      </w:r>
      <w:r w:rsidR="005166A6">
        <w:t xml:space="preserve">. Instead of focusing on the </w:t>
      </w:r>
      <w:r w:rsidR="003D335D">
        <w:t>individual’s</w:t>
      </w:r>
      <w:r w:rsidR="005166A6">
        <w:t xml:space="preserve"> performance, they were looking at something </w:t>
      </w:r>
      <w:r w:rsidR="003D335D">
        <w:t xml:space="preserve">which was resolved </w:t>
      </w:r>
      <w:r w:rsidR="00541521">
        <w:t xml:space="preserve">at the time. Without advice, I </w:t>
      </w:r>
      <w:r w:rsidR="00DE3E0E">
        <w:t>do not</w:t>
      </w:r>
      <w:r w:rsidR="00541521">
        <w:t xml:space="preserve"> believe the employee would have been given a fair rating on their annual performance</w:t>
      </w:r>
      <w:r w:rsidR="005E3B97">
        <w:t xml:space="preserve">, which could have resulted in a lack of engagement, leading to poor performance. </w:t>
      </w:r>
      <w:r w:rsidR="00723BDB">
        <w:t>(CIPD, 2016)</w:t>
      </w:r>
    </w:p>
    <w:p w14:paraId="23001450" w14:textId="26C71EE7" w:rsidR="004F4BCE" w:rsidRDefault="004764A4">
      <w:r>
        <w:t xml:space="preserve">I take into consideration that when </w:t>
      </w:r>
      <w:r w:rsidR="00772590">
        <w:t>used effectively,</w:t>
      </w:r>
      <w:r>
        <w:t xml:space="preserve"> performance appraisals can be a successful tool in aligning individual goals with organisation strategy (Marr, </w:t>
      </w:r>
      <w:proofErr w:type="spellStart"/>
      <w:r>
        <w:t>n.d</w:t>
      </w:r>
      <w:proofErr w:type="spellEnd"/>
      <w:r>
        <w:t>)</w:t>
      </w:r>
      <w:r w:rsidR="004F4BCE">
        <w:t>.</w:t>
      </w:r>
      <w:r>
        <w:t xml:space="preserve">  </w:t>
      </w:r>
      <w:r w:rsidR="004F4BCE">
        <w:t>H</w:t>
      </w:r>
      <w:r>
        <w:t>owever</w:t>
      </w:r>
      <w:r w:rsidR="004F4BCE">
        <w:t>,</w:t>
      </w:r>
      <w:r>
        <w:t xml:space="preserve"> I </w:t>
      </w:r>
      <w:r w:rsidR="004F4BCE">
        <w:t>do not</w:t>
      </w:r>
      <w:r>
        <w:t xml:space="preserve"> </w:t>
      </w:r>
      <w:r w:rsidR="004F4BCE">
        <w:t>believe</w:t>
      </w:r>
      <w:r>
        <w:t xml:space="preserve"> that the Managers within the organisation </w:t>
      </w:r>
      <w:r w:rsidR="004F4BCE">
        <w:t xml:space="preserve">currently </w:t>
      </w:r>
      <w:r>
        <w:t xml:space="preserve">have the </w:t>
      </w:r>
      <w:r w:rsidR="004F4BCE">
        <w:t>capability</w:t>
      </w:r>
      <w:r>
        <w:t xml:space="preserve"> to provide effective appraisals</w:t>
      </w:r>
      <w:r w:rsidR="004F4BCE">
        <w:t>. My experiences when working with the line managers is that they struggle with giving constructive feedback, although I appreciate this is quite normal concept (HBR, 2016b)</w:t>
      </w:r>
      <w:r w:rsidR="00C82397">
        <w:t xml:space="preserve">. </w:t>
      </w:r>
    </w:p>
    <w:p w14:paraId="35744CC7" w14:textId="2D232D93" w:rsidR="004F472F" w:rsidRDefault="001E4D69">
      <w:r w:rsidRPr="001E4D69">
        <w:rPr>
          <w:b/>
          <w:bCs/>
        </w:rPr>
        <w:lastRenderedPageBreak/>
        <w:t>Poor engagement with the process</w:t>
      </w:r>
      <w:r w:rsidR="001524D8">
        <w:rPr>
          <w:b/>
          <w:bCs/>
        </w:rPr>
        <w:t xml:space="preserve"> </w:t>
      </w:r>
      <w:r w:rsidR="00066396">
        <w:t>–</w:t>
      </w:r>
      <w:r w:rsidR="00886D15">
        <w:t xml:space="preserve"> </w:t>
      </w:r>
      <w:r w:rsidR="00066396">
        <w:t xml:space="preserve">Line Managers are the key to </w:t>
      </w:r>
      <w:r w:rsidR="00A7442B">
        <w:t xml:space="preserve">effective </w:t>
      </w:r>
      <w:proofErr w:type="gramStart"/>
      <w:r w:rsidR="00A7442B">
        <w:t>PM</w:t>
      </w:r>
      <w:r w:rsidR="00166AF0">
        <w:t>,</w:t>
      </w:r>
      <w:proofErr w:type="gramEnd"/>
      <w:r w:rsidR="00166AF0">
        <w:t xml:space="preserve"> </w:t>
      </w:r>
      <w:r w:rsidR="0045131B">
        <w:t>however,</w:t>
      </w:r>
      <w:r w:rsidR="00166AF0">
        <w:t xml:space="preserve"> </w:t>
      </w:r>
      <w:r w:rsidR="0045131B">
        <w:t xml:space="preserve">they </w:t>
      </w:r>
      <w:r w:rsidR="00166AF0">
        <w:t>need to be supported by fit for purpose processes</w:t>
      </w:r>
      <w:r w:rsidR="00192AAB">
        <w:t xml:space="preserve">. (CIPD, 2019) </w:t>
      </w:r>
      <w:r w:rsidR="00DF7A67">
        <w:t xml:space="preserve">Through 121s with line managers </w:t>
      </w:r>
      <w:r w:rsidR="0087513D">
        <w:t>and focus groups with employees, it</w:t>
      </w:r>
      <w:r w:rsidR="00D6596A">
        <w:t xml:space="preserve"> is</w:t>
      </w:r>
      <w:r w:rsidR="0087513D">
        <w:t xml:space="preserve"> clear that both find the current process ineffective</w:t>
      </w:r>
      <w:r w:rsidR="00D6596A">
        <w:t>, describing it as</w:t>
      </w:r>
      <w:r w:rsidR="0087513D">
        <w:t xml:space="preserve"> </w:t>
      </w:r>
      <w:r w:rsidR="00D6596A">
        <w:t xml:space="preserve">a tick box exercise. Line Managers </w:t>
      </w:r>
      <w:r w:rsidR="00322E68">
        <w:t xml:space="preserve">seem to </w:t>
      </w:r>
      <w:r w:rsidR="00D6596A">
        <w:t xml:space="preserve">dread </w:t>
      </w:r>
      <w:r w:rsidR="00322E68">
        <w:t>Year-End review, due to the time it consumes to complete</w:t>
      </w:r>
      <w:r w:rsidR="001C748C">
        <w:t>, they also</w:t>
      </w:r>
      <w:r w:rsidR="00322E68">
        <w:t xml:space="preserve"> feel </w:t>
      </w:r>
      <w:r w:rsidR="001C748C">
        <w:t xml:space="preserve">nothing happens with the outcomes of the reviews. </w:t>
      </w:r>
      <w:r w:rsidR="00BA0F65">
        <w:t xml:space="preserve">Even </w:t>
      </w:r>
      <w:r w:rsidR="00CA1654">
        <w:t>senior management are disengaged with the process with one refusing to utilise the annual review process</w:t>
      </w:r>
      <w:r w:rsidR="00B80E36">
        <w:t xml:space="preserve"> altogether</w:t>
      </w:r>
      <w:r w:rsidR="00CA1654">
        <w:t xml:space="preserve">. </w:t>
      </w:r>
      <w:r w:rsidR="00322E68">
        <w:t xml:space="preserve"> </w:t>
      </w:r>
    </w:p>
    <w:p w14:paraId="0F566971" w14:textId="7EDCFFBA" w:rsidR="004F472F" w:rsidRPr="004F472F" w:rsidRDefault="004F472F">
      <w:pPr>
        <w:rPr>
          <w:u w:val="single"/>
        </w:rPr>
      </w:pPr>
      <w:r w:rsidRPr="004F472F">
        <w:rPr>
          <w:u w:val="single"/>
        </w:rPr>
        <w:t>Summary</w:t>
      </w:r>
    </w:p>
    <w:p w14:paraId="7F4B7B80" w14:textId="06E7132C" w:rsidR="004F472F" w:rsidRDefault="00947098">
      <w:r>
        <w:t>Although I have pointed out more negatives tha</w:t>
      </w:r>
      <w:r w:rsidR="00E761EC">
        <w:t>n</w:t>
      </w:r>
      <w:r>
        <w:t xml:space="preserve"> positives, </w:t>
      </w:r>
      <w:r w:rsidR="00E761EC">
        <w:t xml:space="preserve">ultimately, </w:t>
      </w:r>
      <w:r w:rsidR="00F2044C">
        <w:t>I</w:t>
      </w:r>
      <w:r w:rsidR="00E761EC">
        <w:t xml:space="preserve"> do </w:t>
      </w:r>
      <w:r w:rsidR="00F2044C">
        <w:t xml:space="preserve">believe the MADD process is a good concept at the </w:t>
      </w:r>
      <w:r w:rsidR="007C79E5">
        <w:t>core and</w:t>
      </w:r>
      <w:r w:rsidR="00CA1654">
        <w:t xml:space="preserve"> was designed with the </w:t>
      </w:r>
      <w:r w:rsidR="00F2044C">
        <w:t>right intentions</w:t>
      </w:r>
      <w:r w:rsidR="00B80E36">
        <w:t xml:space="preserve">. </w:t>
      </w:r>
      <w:r w:rsidR="00410BD2">
        <w:t>However, I do</w:t>
      </w:r>
      <w:r w:rsidR="00F77C93">
        <w:t xml:space="preserve"> not</w:t>
      </w:r>
      <w:r w:rsidR="00410BD2">
        <w:t xml:space="preserve"> think </w:t>
      </w:r>
      <w:r w:rsidR="00C114A2">
        <w:t>communication</w:t>
      </w:r>
      <w:r w:rsidR="00A453F5">
        <w:t xml:space="preserve"> and training</w:t>
      </w:r>
      <w:r w:rsidR="00C114A2">
        <w:t xml:space="preserve"> at the implementation stage was as strong as it needed to be with the wider organisation. We need a process </w:t>
      </w:r>
      <w:r w:rsidR="00232B60">
        <w:t>that gains</w:t>
      </w:r>
      <w:r w:rsidR="00F77C93">
        <w:t xml:space="preserve"> buy in from the top down not just what OD believe is the right solution.</w:t>
      </w:r>
      <w:r w:rsidR="00232B60">
        <w:t xml:space="preserve"> </w:t>
      </w:r>
    </w:p>
    <w:p w14:paraId="671E7B1F" w14:textId="02C3B320" w:rsidR="00755BF8" w:rsidRDefault="00755BF8">
      <w:r>
        <w:t xml:space="preserve">With </w:t>
      </w:r>
      <w:r w:rsidR="005231D6">
        <w:t xml:space="preserve">research highlighting the importance for change in PM and moving from the traditional annual cycle to a continuous </w:t>
      </w:r>
      <w:r w:rsidR="00116B40">
        <w:t xml:space="preserve">feedback </w:t>
      </w:r>
      <w:r w:rsidR="005231D6">
        <w:t>cycle</w:t>
      </w:r>
      <w:r w:rsidR="00732ADD">
        <w:t xml:space="preserve"> (</w:t>
      </w:r>
      <w:proofErr w:type="spellStart"/>
      <w:r w:rsidR="00732ADD">
        <w:t>Xpert</w:t>
      </w:r>
      <w:proofErr w:type="spellEnd"/>
      <w:r w:rsidR="00732ADD">
        <w:t xml:space="preserve"> Hr, n.d.)</w:t>
      </w:r>
      <w:r w:rsidR="005231D6">
        <w:t xml:space="preserve">, </w:t>
      </w:r>
      <w:r w:rsidR="00362B10">
        <w:t xml:space="preserve">I </w:t>
      </w:r>
      <w:r w:rsidR="008F591C">
        <w:t>would suggest that</w:t>
      </w:r>
      <w:r w:rsidR="00362B10">
        <w:t xml:space="preserve"> Tai </w:t>
      </w:r>
      <w:proofErr w:type="spellStart"/>
      <w:r w:rsidR="00362B10">
        <w:t>Tarian</w:t>
      </w:r>
      <w:proofErr w:type="spellEnd"/>
      <w:r w:rsidR="00362B10">
        <w:t xml:space="preserve"> need to review whether a move to </w:t>
      </w:r>
      <w:r w:rsidR="00B83738">
        <w:t>the new approach would be beneficial for the organisation. In the UK Performance</w:t>
      </w:r>
      <w:r w:rsidR="0005659E">
        <w:t xml:space="preserve"> Management Report</w:t>
      </w:r>
      <w:r w:rsidR="00B83738">
        <w:t xml:space="preserve"> (2019) </w:t>
      </w:r>
      <w:r w:rsidR="008F591C">
        <w:t>more than</w:t>
      </w:r>
      <w:r w:rsidR="00007D76">
        <w:t xml:space="preserve"> </w:t>
      </w:r>
      <w:r w:rsidR="008F591C">
        <w:t xml:space="preserve">64% </w:t>
      </w:r>
      <w:r w:rsidR="0005659E">
        <w:t xml:space="preserve">of </w:t>
      </w:r>
      <w:r w:rsidR="00007D76">
        <w:t xml:space="preserve">employees </w:t>
      </w:r>
      <w:r w:rsidR="007B2D4B">
        <w:t xml:space="preserve">responded that they felt they would benefit from more </w:t>
      </w:r>
      <w:r w:rsidR="001C185F">
        <w:t>regular</w:t>
      </w:r>
      <w:r w:rsidR="007B2D4B">
        <w:t xml:space="preserve"> performance reviews. This is a powerful finding and </w:t>
      </w:r>
      <w:r w:rsidR="001C185F">
        <w:t xml:space="preserve">one I believe Tai </w:t>
      </w:r>
      <w:proofErr w:type="spellStart"/>
      <w:r w:rsidR="001C185F">
        <w:t>Tarian</w:t>
      </w:r>
      <w:proofErr w:type="spellEnd"/>
      <w:r w:rsidR="001C185F">
        <w:t xml:space="preserve"> employees would agree with. </w:t>
      </w:r>
      <w:r w:rsidR="007B2D4B">
        <w:t xml:space="preserve"> </w:t>
      </w:r>
      <w:r w:rsidR="005E4D29">
        <w:t xml:space="preserve">I for one would be </w:t>
      </w:r>
      <w:r w:rsidR="00D752CF">
        <w:t>excited</w:t>
      </w:r>
      <w:r w:rsidR="00D93650">
        <w:t xml:space="preserve"> and onboard to look at improving the current </w:t>
      </w:r>
      <w:r w:rsidR="00F67EE0">
        <w:t xml:space="preserve">PM </w:t>
      </w:r>
      <w:r w:rsidR="00D93650">
        <w:t>process</w:t>
      </w:r>
      <w:r w:rsidR="00F67EE0">
        <w:t xml:space="preserve">. </w:t>
      </w:r>
    </w:p>
    <w:p w14:paraId="2E814956" w14:textId="30E721F0" w:rsidR="00616ACF" w:rsidRDefault="00616ACF"/>
    <w:p w14:paraId="21AD3B50" w14:textId="5EA9423B" w:rsidR="00616ACF" w:rsidRDefault="00616ACF"/>
    <w:p w14:paraId="2F48CED8" w14:textId="1733F270" w:rsidR="002C3DD9" w:rsidRDefault="002C3DD9"/>
    <w:p w14:paraId="3EE86E7B" w14:textId="75E33C92" w:rsidR="002C3DD9" w:rsidRDefault="002C3DD9"/>
    <w:p w14:paraId="2997AFB7" w14:textId="3B3CD0EE" w:rsidR="002C3DD9" w:rsidRDefault="002C3DD9"/>
    <w:p w14:paraId="2727FEF2" w14:textId="446C6481" w:rsidR="002C3DD9" w:rsidRDefault="002C3DD9"/>
    <w:p w14:paraId="0D58737F" w14:textId="15537F52" w:rsidR="002C3DD9" w:rsidRDefault="002C3DD9"/>
    <w:p w14:paraId="3F481866" w14:textId="4BDCCFF4" w:rsidR="002C3DD9" w:rsidRDefault="002C3DD9"/>
    <w:p w14:paraId="7122A7BE" w14:textId="598A17A3" w:rsidR="002C3DD9" w:rsidRDefault="002C3DD9"/>
    <w:p w14:paraId="24311273" w14:textId="77777777" w:rsidR="00624ECC" w:rsidRDefault="00624ECC"/>
    <w:p w14:paraId="7C74BF6D" w14:textId="77777777" w:rsidR="00624ECC" w:rsidRDefault="00624ECC"/>
    <w:p w14:paraId="3583ABCF" w14:textId="77777777" w:rsidR="00624ECC" w:rsidRDefault="00624ECC"/>
    <w:p w14:paraId="4AC4424C" w14:textId="77777777" w:rsidR="00624ECC" w:rsidRDefault="00624ECC"/>
    <w:p w14:paraId="637B608F" w14:textId="77777777" w:rsidR="00624ECC" w:rsidRDefault="00624ECC"/>
    <w:p w14:paraId="61684537" w14:textId="77777777" w:rsidR="00624ECC" w:rsidRDefault="00624ECC"/>
    <w:p w14:paraId="043FAFC4" w14:textId="77777777" w:rsidR="00624ECC" w:rsidRDefault="00624ECC"/>
    <w:p w14:paraId="44BFF1AE" w14:textId="77777777" w:rsidR="00624ECC" w:rsidRDefault="00624ECC"/>
    <w:p w14:paraId="748B99D7" w14:textId="0F4AD451" w:rsidR="002C3DD9" w:rsidRPr="00F67EE0" w:rsidRDefault="002C3DD9">
      <w:pPr>
        <w:rPr>
          <w:b/>
          <w:bCs/>
          <w:sz w:val="24"/>
          <w:szCs w:val="24"/>
        </w:rPr>
      </w:pPr>
      <w:r w:rsidRPr="00F67EE0">
        <w:rPr>
          <w:b/>
          <w:bCs/>
          <w:sz w:val="24"/>
          <w:szCs w:val="24"/>
        </w:rPr>
        <w:lastRenderedPageBreak/>
        <w:t>References</w:t>
      </w:r>
    </w:p>
    <w:p w14:paraId="2670A13D" w14:textId="77777777" w:rsidR="00F67EE0" w:rsidRDefault="00F67EE0">
      <w:r>
        <w:t xml:space="preserve">CIPD (2016) </w:t>
      </w:r>
      <w:r w:rsidRPr="00770312">
        <w:rPr>
          <w:i/>
          <w:iCs/>
        </w:rPr>
        <w:t>‘Could do better? Assessing what works in performance management</w:t>
      </w:r>
      <w:r>
        <w:t xml:space="preserve">.’ Available at: </w:t>
      </w:r>
      <w:hyperlink r:id="rId5" w:history="1">
        <w:r>
          <w:rPr>
            <w:rStyle w:val="Hyperlink"/>
          </w:rPr>
          <w:t>https://moodle.uwtsd.ac.uk/pluginfile.php/245538/mod_resource/content/1/could-do-better_2016-assessing-what-works-in-performance-management_tcm18-16874.pdf</w:t>
        </w:r>
      </w:hyperlink>
      <w:r>
        <w:t xml:space="preserve"> (Accessed on: 13</w:t>
      </w:r>
      <w:r w:rsidRPr="007F23D4">
        <w:rPr>
          <w:vertAlign w:val="superscript"/>
        </w:rPr>
        <w:t>th</w:t>
      </w:r>
      <w:r>
        <w:t xml:space="preserve"> September 2020). </w:t>
      </w:r>
    </w:p>
    <w:p w14:paraId="49E66BB7" w14:textId="77777777" w:rsidR="00F67EE0" w:rsidRDefault="00F67EE0">
      <w:r>
        <w:t>CIPD (2019) ‘</w:t>
      </w:r>
      <w:r w:rsidRPr="00DF7A67">
        <w:rPr>
          <w:i/>
          <w:iCs/>
        </w:rPr>
        <w:t>Performance Management: An Introduction</w:t>
      </w:r>
      <w:r>
        <w:rPr>
          <w:i/>
          <w:iCs/>
        </w:rPr>
        <w:t>’</w:t>
      </w:r>
      <w:r>
        <w:t xml:space="preserve">. Available at: </w:t>
      </w:r>
      <w:hyperlink r:id="rId6" w:history="1">
        <w:r>
          <w:rPr>
            <w:rStyle w:val="Hyperlink"/>
          </w:rPr>
          <w:t>file:///C:/Users/user/Downloads/factsheet_20200814T111351.pdf</w:t>
        </w:r>
      </w:hyperlink>
      <w:r>
        <w:t xml:space="preserve"> (Accessed on: 13</w:t>
      </w:r>
      <w:r w:rsidRPr="00192AAB">
        <w:rPr>
          <w:vertAlign w:val="superscript"/>
        </w:rPr>
        <w:t>th</w:t>
      </w:r>
      <w:r>
        <w:t xml:space="preserve"> September 2020). </w:t>
      </w:r>
    </w:p>
    <w:p w14:paraId="27BF1B0E" w14:textId="77777777" w:rsidR="00F67EE0" w:rsidRDefault="00F67EE0">
      <w:r>
        <w:t xml:space="preserve">Clear Review (2019). The UK Performance Management Report 2019. Available at: </w:t>
      </w:r>
      <w:hyperlink r:id="rId7" w:history="1">
        <w:r>
          <w:rPr>
            <w:rStyle w:val="Hyperlink"/>
          </w:rPr>
          <w:t>https://moodle.uwtsd.ac.uk/pluginfile.php/318521/mod_resource/content/1/UK_PerformanceReport_2019.pdf</w:t>
        </w:r>
      </w:hyperlink>
      <w:r>
        <w:t xml:space="preserve">  (Accessed on: 13</w:t>
      </w:r>
      <w:r w:rsidRPr="0005659E">
        <w:rPr>
          <w:vertAlign w:val="superscript"/>
        </w:rPr>
        <w:t>th</w:t>
      </w:r>
      <w:r>
        <w:t xml:space="preserve"> September 2020).</w:t>
      </w:r>
    </w:p>
    <w:p w14:paraId="697DBE2D" w14:textId="77777777" w:rsidR="00F67EE0" w:rsidRDefault="00F67EE0">
      <w:r>
        <w:t>Clear Review (2020). ‘</w:t>
      </w:r>
      <w:r w:rsidRPr="002C3DD9">
        <w:rPr>
          <w:i/>
          <w:iCs/>
        </w:rPr>
        <w:t>What is an Effective Performance Management System’</w:t>
      </w:r>
      <w:r>
        <w:t xml:space="preserve">. Available at: </w:t>
      </w:r>
      <w:hyperlink r:id="rId8" w:history="1">
        <w:r>
          <w:rPr>
            <w:rStyle w:val="Hyperlink"/>
          </w:rPr>
          <w:t>https://www.clearreview.com/resources/guides/what-is-effective-performance-management/</w:t>
        </w:r>
      </w:hyperlink>
      <w:r>
        <w:t xml:space="preserve"> (Accessed on: 13</w:t>
      </w:r>
      <w:r w:rsidRPr="002C3DD9">
        <w:rPr>
          <w:vertAlign w:val="superscript"/>
        </w:rPr>
        <w:t>th</w:t>
      </w:r>
      <w:r>
        <w:t xml:space="preserve"> September 2020). </w:t>
      </w:r>
    </w:p>
    <w:p w14:paraId="17F5B93D" w14:textId="77777777" w:rsidR="00F67EE0" w:rsidRDefault="00F67EE0">
      <w:r>
        <w:t xml:space="preserve">Harvard Business Review (2016a). Available at: </w:t>
      </w:r>
      <w:hyperlink r:id="rId9" w:history="1">
        <w:r>
          <w:rPr>
            <w:rStyle w:val="Hyperlink"/>
          </w:rPr>
          <w:t>https://hbr.org/2016/10/the-performance-management-revolution?autocomplete=true</w:t>
        </w:r>
      </w:hyperlink>
      <w:r>
        <w:t xml:space="preserve"> (Accessed on: 13</w:t>
      </w:r>
      <w:r w:rsidRPr="00E3777A">
        <w:rPr>
          <w:vertAlign w:val="superscript"/>
        </w:rPr>
        <w:t>th</w:t>
      </w:r>
      <w:r>
        <w:t xml:space="preserve"> September 2020). </w:t>
      </w:r>
    </w:p>
    <w:p w14:paraId="48D01A6C" w14:textId="77777777" w:rsidR="00F67EE0" w:rsidRDefault="00F67EE0">
      <w:r w:rsidRPr="004F4BCE">
        <w:t>Harvard Business Review (2016</w:t>
      </w:r>
      <w:r>
        <w:t>b</w:t>
      </w:r>
      <w:r w:rsidRPr="004F4BCE">
        <w:t xml:space="preserve">) </w:t>
      </w:r>
      <w:r w:rsidRPr="004F4BCE">
        <w:rPr>
          <w:i/>
          <w:iCs/>
        </w:rPr>
        <w:t>Two-Thirds of Managers are uncomfortable communicating with employees</w:t>
      </w:r>
      <w:r w:rsidRPr="004F4BCE">
        <w:t xml:space="preserve">. Available at: </w:t>
      </w:r>
      <w:hyperlink r:id="rId10" w:history="1">
        <w:r w:rsidRPr="004F4BCE">
          <w:rPr>
            <w:rStyle w:val="Hyperlink"/>
          </w:rPr>
          <w:t>https://hbr.org/2016/03/two-thirds-of-managers-are-uncomfortable-communicating-with-employees</w:t>
        </w:r>
      </w:hyperlink>
      <w:r>
        <w:t xml:space="preserve"> </w:t>
      </w:r>
      <w:r>
        <w:t>(Accessed on: 13</w:t>
      </w:r>
      <w:r w:rsidRPr="00E3777A">
        <w:rPr>
          <w:vertAlign w:val="superscript"/>
        </w:rPr>
        <w:t>th</w:t>
      </w:r>
      <w:r>
        <w:t xml:space="preserve"> September 2020).</w:t>
      </w:r>
    </w:p>
    <w:p w14:paraId="72928317" w14:textId="77777777" w:rsidR="00F67EE0" w:rsidRDefault="00F67EE0">
      <w:r>
        <w:t xml:space="preserve">Marr, B. (n.d.) </w:t>
      </w:r>
      <w:r w:rsidRPr="004F4BCE">
        <w:rPr>
          <w:i/>
          <w:iCs/>
        </w:rPr>
        <w:t xml:space="preserve">‘Key Tools and Techniques </w:t>
      </w:r>
      <w:proofErr w:type="gramStart"/>
      <w:r w:rsidRPr="004F4BCE">
        <w:rPr>
          <w:i/>
          <w:iCs/>
        </w:rPr>
        <w:t>For</w:t>
      </w:r>
      <w:proofErr w:type="gramEnd"/>
      <w:r w:rsidRPr="004F4BCE">
        <w:rPr>
          <w:i/>
          <w:iCs/>
        </w:rPr>
        <w:t xml:space="preserve"> Performance Management’</w:t>
      </w:r>
      <w:r>
        <w:t xml:space="preserve">. Available at: </w:t>
      </w:r>
      <w:hyperlink r:id="rId11" w:history="1">
        <w:r>
          <w:rPr>
            <w:rStyle w:val="Hyperlink"/>
          </w:rPr>
          <w:t>https://www.bernardmarr.com/default.asp?contentID=772</w:t>
        </w:r>
      </w:hyperlink>
      <w:r>
        <w:t xml:space="preserve"> (Accessed on: 13</w:t>
      </w:r>
      <w:r w:rsidRPr="004F4BCE">
        <w:rPr>
          <w:vertAlign w:val="superscript"/>
        </w:rPr>
        <w:t>th</w:t>
      </w:r>
      <w:r>
        <w:t xml:space="preserve"> September 2020). </w:t>
      </w:r>
    </w:p>
    <w:p w14:paraId="79BBEBBC" w14:textId="77777777" w:rsidR="00F67EE0" w:rsidRDefault="00F67EE0">
      <w:r>
        <w:t xml:space="preserve">Tai </w:t>
      </w:r>
      <w:proofErr w:type="spellStart"/>
      <w:r>
        <w:t>Tarian</w:t>
      </w:r>
      <w:proofErr w:type="spellEnd"/>
      <w:r>
        <w:t xml:space="preserve"> (2020) ‘</w:t>
      </w:r>
      <w:r w:rsidRPr="00815490">
        <w:rPr>
          <w:i/>
          <w:iCs/>
        </w:rPr>
        <w:t>Making a Difference Dialogue 2020’</w:t>
      </w:r>
      <w:r>
        <w:t xml:space="preserve"> Available at: </w:t>
      </w:r>
      <w:hyperlink r:id="rId12" w:history="1">
        <w:r w:rsidRPr="00BC55FD">
          <w:rPr>
            <w:rStyle w:val="Hyperlink"/>
          </w:rPr>
          <w:t>http://publishing.npthomes.co.uk/ChiefExecutive/HumanResources/MADD/_layouts/15/FormServer.aspx?Xml</w:t>
        </w:r>
      </w:hyperlink>
      <w:r>
        <w:t xml:space="preserve"> (Accessed on: 13</w:t>
      </w:r>
      <w:r w:rsidRPr="00815490">
        <w:rPr>
          <w:vertAlign w:val="superscript"/>
        </w:rPr>
        <w:t>th</w:t>
      </w:r>
      <w:r>
        <w:t xml:space="preserve"> September 2020) </w:t>
      </w:r>
    </w:p>
    <w:p w14:paraId="394F782B" w14:textId="77777777" w:rsidR="00F67EE0" w:rsidRPr="00815490" w:rsidRDefault="00F67EE0">
      <w:proofErr w:type="spellStart"/>
      <w:r>
        <w:t>Xpert</w:t>
      </w:r>
      <w:proofErr w:type="spellEnd"/>
      <w:r>
        <w:t xml:space="preserve"> HR (n.d.) ‘</w:t>
      </w:r>
      <w:r w:rsidRPr="00732ADD">
        <w:rPr>
          <w:i/>
          <w:iCs/>
        </w:rPr>
        <w:t xml:space="preserve">Are performance management systems </w:t>
      </w:r>
      <w:proofErr w:type="gramStart"/>
      <w:r w:rsidRPr="00732ADD">
        <w:rPr>
          <w:i/>
          <w:iCs/>
        </w:rPr>
        <w:t>broken?.</w:t>
      </w:r>
      <w:proofErr w:type="gramEnd"/>
      <w:r>
        <w:t xml:space="preserve"> Available at: </w:t>
      </w:r>
      <w:hyperlink r:id="rId13" w:history="1">
        <w:r>
          <w:rPr>
            <w:rStyle w:val="Hyperlink"/>
          </w:rPr>
          <w:t>https://www.xperthr.co.uk/commentary-and-analysis/are-performance-management-systems-broken/161429/?cmpid=ILC%7CPROF%7CHRPIO-2013-110-XHR_free_content_links%7Cptod_article&amp;sfid=701w0000000uNMa</w:t>
        </w:r>
      </w:hyperlink>
      <w:r>
        <w:t xml:space="preserve"> (Accessed on: 13</w:t>
      </w:r>
      <w:r w:rsidRPr="00732ADD">
        <w:rPr>
          <w:vertAlign w:val="superscript"/>
        </w:rPr>
        <w:t>th</w:t>
      </w:r>
      <w:r>
        <w:t xml:space="preserve"> September 2020). </w:t>
      </w:r>
    </w:p>
    <w:sectPr w:rsidR="00F67EE0" w:rsidRPr="008154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A74"/>
    <w:rsid w:val="00007D76"/>
    <w:rsid w:val="0005659E"/>
    <w:rsid w:val="0006104D"/>
    <w:rsid w:val="000642F4"/>
    <w:rsid w:val="00066396"/>
    <w:rsid w:val="000F4851"/>
    <w:rsid w:val="00116B40"/>
    <w:rsid w:val="001524D8"/>
    <w:rsid w:val="00166AF0"/>
    <w:rsid w:val="00192AAB"/>
    <w:rsid w:val="001C185F"/>
    <w:rsid w:val="001C2035"/>
    <w:rsid w:val="001C748C"/>
    <w:rsid w:val="001E26B0"/>
    <w:rsid w:val="001E4D69"/>
    <w:rsid w:val="001F7FB5"/>
    <w:rsid w:val="00231158"/>
    <w:rsid w:val="00232B60"/>
    <w:rsid w:val="00264DA7"/>
    <w:rsid w:val="002C31E7"/>
    <w:rsid w:val="002C3DD9"/>
    <w:rsid w:val="00322E68"/>
    <w:rsid w:val="00362B10"/>
    <w:rsid w:val="003D335D"/>
    <w:rsid w:val="00406BF2"/>
    <w:rsid w:val="00410BD2"/>
    <w:rsid w:val="0045131B"/>
    <w:rsid w:val="004764A4"/>
    <w:rsid w:val="004A24F8"/>
    <w:rsid w:val="004F472F"/>
    <w:rsid w:val="004F4BCE"/>
    <w:rsid w:val="005166A6"/>
    <w:rsid w:val="005231D6"/>
    <w:rsid w:val="00541521"/>
    <w:rsid w:val="005E3B97"/>
    <w:rsid w:val="005E4D29"/>
    <w:rsid w:val="005E63EF"/>
    <w:rsid w:val="00616ACF"/>
    <w:rsid w:val="00624ECC"/>
    <w:rsid w:val="00670ED3"/>
    <w:rsid w:val="006756E3"/>
    <w:rsid w:val="00723BDB"/>
    <w:rsid w:val="00732ADD"/>
    <w:rsid w:val="00755BF8"/>
    <w:rsid w:val="00770312"/>
    <w:rsid w:val="00772590"/>
    <w:rsid w:val="007B2D4B"/>
    <w:rsid w:val="007C79E5"/>
    <w:rsid w:val="007F23D4"/>
    <w:rsid w:val="00813B10"/>
    <w:rsid w:val="00813E0E"/>
    <w:rsid w:val="00815490"/>
    <w:rsid w:val="00834CE3"/>
    <w:rsid w:val="0087513D"/>
    <w:rsid w:val="00886D15"/>
    <w:rsid w:val="008969FC"/>
    <w:rsid w:val="008F591C"/>
    <w:rsid w:val="00947098"/>
    <w:rsid w:val="00A40254"/>
    <w:rsid w:val="00A453F5"/>
    <w:rsid w:val="00A7442B"/>
    <w:rsid w:val="00AE6A74"/>
    <w:rsid w:val="00B80E36"/>
    <w:rsid w:val="00B8362D"/>
    <w:rsid w:val="00B83738"/>
    <w:rsid w:val="00B95FE6"/>
    <w:rsid w:val="00BA0F65"/>
    <w:rsid w:val="00BC63BE"/>
    <w:rsid w:val="00C114A2"/>
    <w:rsid w:val="00C71ABA"/>
    <w:rsid w:val="00C82397"/>
    <w:rsid w:val="00CA1654"/>
    <w:rsid w:val="00CE2A70"/>
    <w:rsid w:val="00D26FC9"/>
    <w:rsid w:val="00D46117"/>
    <w:rsid w:val="00D6596A"/>
    <w:rsid w:val="00D752CF"/>
    <w:rsid w:val="00D93650"/>
    <w:rsid w:val="00DE3E0E"/>
    <w:rsid w:val="00DF7A67"/>
    <w:rsid w:val="00E3777A"/>
    <w:rsid w:val="00E65BC4"/>
    <w:rsid w:val="00E761EC"/>
    <w:rsid w:val="00F2044C"/>
    <w:rsid w:val="00F51D3B"/>
    <w:rsid w:val="00F67EE0"/>
    <w:rsid w:val="00F77C93"/>
    <w:rsid w:val="00FA193A"/>
    <w:rsid w:val="00FE07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77A67"/>
  <w15:chartTrackingRefBased/>
  <w15:docId w15:val="{1412AF03-4CAC-4C10-B6B2-CCB683F936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F47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F472F"/>
    <w:rPr>
      <w:b/>
      <w:bCs/>
    </w:rPr>
  </w:style>
  <w:style w:type="character" w:styleId="Hyperlink">
    <w:name w:val="Hyperlink"/>
    <w:basedOn w:val="DefaultParagraphFont"/>
    <w:uiPriority w:val="99"/>
    <w:unhideWhenUsed/>
    <w:rsid w:val="004F472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4B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7035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5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earreview.com/resources/guides/what-is-effective-performance-management/" TargetMode="External"/><Relationship Id="rId13" Type="http://schemas.openxmlformats.org/officeDocument/2006/relationships/hyperlink" Target="https://www.xperthr.co.uk/commentary-and-analysis/are-performance-management-systems-broken/161429/?cmpid=ILC%7CPROF%7CHRPIO-2013-110-XHR_free_content_links%7Cptod_article&amp;sfid=701w0000000uNMa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pluginfile.php/318521/mod_resource/content/1/UK_PerformanceReport_2019.pdf" TargetMode="External"/><Relationship Id="rId12" Type="http://schemas.openxmlformats.org/officeDocument/2006/relationships/hyperlink" Target="http://publishing.npthomes.co.uk/ChiefExecutive/HumanResources/MADD/_layouts/15/FormServer.aspx?X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file:///C:\Users\user\Downloads\factsheet_20200814T111351.pdf" TargetMode="External"/><Relationship Id="rId11" Type="http://schemas.openxmlformats.org/officeDocument/2006/relationships/hyperlink" Target="https://www.bernardmarr.com/default.asp?contentID=772" TargetMode="External"/><Relationship Id="rId5" Type="http://schemas.openxmlformats.org/officeDocument/2006/relationships/hyperlink" Target="https://moodle.uwtsd.ac.uk/pluginfile.php/245538/mod_resource/content/1/could-do-better_2016-assessing-what-works-in-performance-management_tcm18-16874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hbr.org/2016/03/two-thirds-of-managers-are-uncomfortable-communicating-with-employees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hbr.org/2016/10/the-performance-management-revolution?autocomplete=tru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4</Pages>
  <Words>1224</Words>
  <Characters>6980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</dc:creator>
  <cp:keywords/>
  <dc:description/>
  <cp:lastModifiedBy>Sarah Davies</cp:lastModifiedBy>
  <cp:revision>79</cp:revision>
  <dcterms:created xsi:type="dcterms:W3CDTF">2020-09-13T09:54:00Z</dcterms:created>
  <dcterms:modified xsi:type="dcterms:W3CDTF">2020-09-13T12:46:00Z</dcterms:modified>
</cp:coreProperties>
</file>