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22310" w:rsidRPr="00E445E1" w:rsidRDefault="00E22310">
      <w:pPr>
        <w:jc w:val="center"/>
        <w:rPr>
          <w:b/>
          <w:color w:val="000000" w:themeColor="text1"/>
          <w:sz w:val="40"/>
          <w:szCs w:val="40"/>
        </w:rPr>
      </w:pPr>
    </w:p>
    <w:p w14:paraId="00000002" w14:textId="77777777" w:rsidR="00E22310" w:rsidRPr="00E445E1" w:rsidRDefault="00E22310">
      <w:pPr>
        <w:jc w:val="center"/>
        <w:rPr>
          <w:b/>
          <w:color w:val="000000" w:themeColor="text1"/>
          <w:sz w:val="40"/>
          <w:szCs w:val="40"/>
        </w:rPr>
      </w:pPr>
    </w:p>
    <w:p w14:paraId="00000003" w14:textId="77777777" w:rsidR="00E22310" w:rsidRPr="00E445E1" w:rsidRDefault="00E22310">
      <w:pPr>
        <w:jc w:val="center"/>
        <w:rPr>
          <w:b/>
          <w:color w:val="000000" w:themeColor="text1"/>
          <w:sz w:val="40"/>
          <w:szCs w:val="40"/>
        </w:rPr>
      </w:pPr>
    </w:p>
    <w:p w14:paraId="00000004" w14:textId="77777777" w:rsidR="00E22310" w:rsidRPr="00E445E1" w:rsidRDefault="00E22310">
      <w:pPr>
        <w:jc w:val="center"/>
        <w:rPr>
          <w:b/>
          <w:color w:val="000000" w:themeColor="text1"/>
          <w:sz w:val="40"/>
          <w:szCs w:val="40"/>
        </w:rPr>
      </w:pPr>
    </w:p>
    <w:p w14:paraId="00000005" w14:textId="77777777" w:rsidR="00E22310" w:rsidRPr="00E445E1" w:rsidRDefault="00E22310">
      <w:pPr>
        <w:jc w:val="center"/>
        <w:rPr>
          <w:b/>
          <w:color w:val="000000" w:themeColor="text1"/>
          <w:sz w:val="40"/>
          <w:szCs w:val="40"/>
        </w:rPr>
      </w:pPr>
    </w:p>
    <w:p w14:paraId="00000006" w14:textId="77777777" w:rsidR="00E22310" w:rsidRPr="00E445E1" w:rsidRDefault="00E22310">
      <w:pPr>
        <w:jc w:val="center"/>
        <w:rPr>
          <w:b/>
          <w:color w:val="000000" w:themeColor="text1"/>
          <w:sz w:val="40"/>
          <w:szCs w:val="40"/>
        </w:rPr>
      </w:pPr>
    </w:p>
    <w:p w14:paraId="00000007" w14:textId="77777777" w:rsidR="00E22310" w:rsidRPr="00E445E1" w:rsidRDefault="00E22310">
      <w:pPr>
        <w:jc w:val="center"/>
        <w:rPr>
          <w:b/>
          <w:color w:val="000000" w:themeColor="text1"/>
          <w:sz w:val="40"/>
          <w:szCs w:val="40"/>
        </w:rPr>
      </w:pPr>
    </w:p>
    <w:p w14:paraId="00000008" w14:textId="77777777" w:rsidR="00E22310" w:rsidRPr="00E445E1" w:rsidRDefault="008F36BF">
      <w:pPr>
        <w:jc w:val="center"/>
        <w:rPr>
          <w:b/>
          <w:color w:val="000000" w:themeColor="text1"/>
          <w:sz w:val="32"/>
          <w:szCs w:val="32"/>
        </w:rPr>
      </w:pPr>
      <w:r w:rsidRPr="00E445E1">
        <w:rPr>
          <w:b/>
          <w:color w:val="000000" w:themeColor="text1"/>
          <w:sz w:val="32"/>
          <w:szCs w:val="32"/>
        </w:rPr>
        <w:t>Dissertation</w:t>
      </w:r>
    </w:p>
    <w:p w14:paraId="00000009" w14:textId="77777777" w:rsidR="00E22310" w:rsidRPr="00E445E1" w:rsidRDefault="008F36BF">
      <w:pPr>
        <w:jc w:val="center"/>
        <w:rPr>
          <w:b/>
          <w:color w:val="000000" w:themeColor="text1"/>
          <w:sz w:val="32"/>
          <w:szCs w:val="32"/>
        </w:rPr>
      </w:pPr>
      <w:r w:rsidRPr="00E445E1">
        <w:rPr>
          <w:b/>
          <w:color w:val="000000" w:themeColor="text1"/>
          <w:sz w:val="32"/>
          <w:szCs w:val="32"/>
        </w:rPr>
        <w:t xml:space="preserve">Student Name: </w:t>
      </w:r>
      <w:proofErr w:type="spellStart"/>
      <w:r w:rsidRPr="00E445E1">
        <w:rPr>
          <w:b/>
          <w:color w:val="000000" w:themeColor="text1"/>
          <w:sz w:val="32"/>
          <w:szCs w:val="32"/>
        </w:rPr>
        <w:t>Loredana</w:t>
      </w:r>
      <w:proofErr w:type="spellEnd"/>
      <w:r w:rsidRPr="00E445E1">
        <w:rPr>
          <w:b/>
          <w:color w:val="000000" w:themeColor="text1"/>
          <w:sz w:val="32"/>
          <w:szCs w:val="32"/>
        </w:rPr>
        <w:t xml:space="preserve"> Aurora </w:t>
      </w:r>
      <w:proofErr w:type="spellStart"/>
      <w:r w:rsidRPr="00E445E1">
        <w:rPr>
          <w:b/>
          <w:color w:val="000000" w:themeColor="text1"/>
          <w:sz w:val="32"/>
          <w:szCs w:val="32"/>
        </w:rPr>
        <w:t>Padure</w:t>
      </w:r>
      <w:proofErr w:type="spellEnd"/>
    </w:p>
    <w:p w14:paraId="0000000A" w14:textId="77777777" w:rsidR="00E22310" w:rsidRPr="00E445E1" w:rsidRDefault="008F36BF">
      <w:pPr>
        <w:jc w:val="center"/>
        <w:rPr>
          <w:b/>
          <w:color w:val="000000" w:themeColor="text1"/>
          <w:sz w:val="32"/>
          <w:szCs w:val="32"/>
        </w:rPr>
      </w:pPr>
      <w:r w:rsidRPr="00E445E1">
        <w:rPr>
          <w:b/>
          <w:color w:val="000000" w:themeColor="text1"/>
          <w:sz w:val="32"/>
          <w:szCs w:val="32"/>
        </w:rPr>
        <w:t>Student ID: 2019942</w:t>
      </w:r>
    </w:p>
    <w:p w14:paraId="0000000B" w14:textId="77777777" w:rsidR="00E22310" w:rsidRPr="00E445E1" w:rsidRDefault="008F36BF">
      <w:pPr>
        <w:jc w:val="center"/>
        <w:rPr>
          <w:b/>
          <w:color w:val="000000" w:themeColor="text1"/>
          <w:sz w:val="32"/>
          <w:szCs w:val="32"/>
        </w:rPr>
      </w:pPr>
      <w:r w:rsidRPr="00E445E1">
        <w:rPr>
          <w:b/>
          <w:color w:val="000000" w:themeColor="text1"/>
          <w:sz w:val="32"/>
          <w:szCs w:val="32"/>
        </w:rPr>
        <w:t xml:space="preserve">Supervisor: Dr </w:t>
      </w:r>
      <w:proofErr w:type="spellStart"/>
      <w:r w:rsidRPr="00E445E1">
        <w:rPr>
          <w:b/>
          <w:color w:val="000000" w:themeColor="text1"/>
          <w:sz w:val="32"/>
          <w:szCs w:val="32"/>
        </w:rPr>
        <w:t>Taye</w:t>
      </w:r>
      <w:proofErr w:type="spellEnd"/>
      <w:r w:rsidRPr="00E445E1">
        <w:rPr>
          <w:b/>
          <w:color w:val="000000" w:themeColor="text1"/>
          <w:sz w:val="32"/>
          <w:szCs w:val="32"/>
        </w:rPr>
        <w:t xml:space="preserve"> </w:t>
      </w:r>
      <w:proofErr w:type="spellStart"/>
      <w:r w:rsidRPr="00E445E1">
        <w:rPr>
          <w:b/>
          <w:color w:val="000000" w:themeColor="text1"/>
          <w:sz w:val="32"/>
          <w:szCs w:val="32"/>
        </w:rPr>
        <w:t>Osadiya</w:t>
      </w:r>
      <w:proofErr w:type="spellEnd"/>
    </w:p>
    <w:p w14:paraId="0000000C" w14:textId="77777777" w:rsidR="00E22310" w:rsidRPr="00E445E1" w:rsidRDefault="008F36BF">
      <w:pPr>
        <w:jc w:val="center"/>
        <w:rPr>
          <w:b/>
          <w:color w:val="000000" w:themeColor="text1"/>
          <w:sz w:val="32"/>
          <w:szCs w:val="32"/>
        </w:rPr>
      </w:pPr>
      <w:r w:rsidRPr="00E445E1">
        <w:rPr>
          <w:b/>
          <w:color w:val="000000" w:themeColor="text1"/>
          <w:sz w:val="32"/>
          <w:szCs w:val="32"/>
        </w:rPr>
        <w:t>Title: To what extent does the concept of workplace flexibility impact employees and organisational performance?</w:t>
      </w:r>
    </w:p>
    <w:p w14:paraId="0000000D" w14:textId="77777777" w:rsidR="00E22310" w:rsidRPr="00E445E1" w:rsidRDefault="008F36BF">
      <w:pPr>
        <w:jc w:val="center"/>
        <w:rPr>
          <w:b/>
          <w:color w:val="000000" w:themeColor="text1"/>
          <w:sz w:val="32"/>
          <w:szCs w:val="32"/>
        </w:rPr>
      </w:pPr>
      <w:r w:rsidRPr="00E445E1">
        <w:rPr>
          <w:color w:val="000000" w:themeColor="text1"/>
        </w:rPr>
        <w:br w:type="page"/>
      </w:r>
    </w:p>
    <w:p w14:paraId="0000000E" w14:textId="77777777" w:rsidR="00E22310" w:rsidRPr="00E445E1" w:rsidRDefault="008F36BF">
      <w:pPr>
        <w:keepNext/>
        <w:keepLines/>
        <w:pBdr>
          <w:top w:val="nil"/>
          <w:left w:val="nil"/>
          <w:bottom w:val="nil"/>
          <w:right w:val="nil"/>
          <w:between w:val="nil"/>
        </w:pBdr>
        <w:tabs>
          <w:tab w:val="center" w:pos="4514"/>
          <w:tab w:val="left" w:pos="7212"/>
        </w:tabs>
        <w:spacing w:before="240"/>
        <w:jc w:val="left"/>
        <w:rPr>
          <w:b/>
          <w:color w:val="000000" w:themeColor="text1"/>
        </w:rPr>
      </w:pPr>
      <w:r w:rsidRPr="00E445E1">
        <w:rPr>
          <w:b/>
          <w:color w:val="000000" w:themeColor="text1"/>
        </w:rPr>
        <w:lastRenderedPageBreak/>
        <w:tab/>
        <w:t>Table of Contents</w:t>
      </w:r>
      <w:r w:rsidRPr="00E445E1">
        <w:rPr>
          <w:b/>
          <w:color w:val="000000" w:themeColor="text1"/>
        </w:rPr>
        <w:tab/>
      </w:r>
    </w:p>
    <w:sdt>
      <w:sdtPr>
        <w:rPr>
          <w:color w:val="000000" w:themeColor="text1"/>
        </w:rPr>
        <w:id w:val="-1873140591"/>
        <w:docPartObj>
          <w:docPartGallery w:val="Table of Contents"/>
          <w:docPartUnique/>
        </w:docPartObj>
      </w:sdtPr>
      <w:sdtEndPr/>
      <w:sdtContent>
        <w:p w14:paraId="5C54F1D7" w14:textId="12222D32" w:rsidR="0022538F" w:rsidRPr="00E445E1" w:rsidRDefault="008F36BF">
          <w:pPr>
            <w:pStyle w:val="TOC1"/>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r w:rsidRPr="00E445E1">
            <w:rPr>
              <w:color w:val="000000" w:themeColor="text1"/>
            </w:rPr>
            <w:fldChar w:fldCharType="begin"/>
          </w:r>
          <w:r w:rsidRPr="00E445E1">
            <w:rPr>
              <w:color w:val="000000" w:themeColor="text1"/>
            </w:rPr>
            <w:instrText xml:space="preserve"> TOC \h \u \z \t "Heading 1,1,Heading 2,2,Heading 3,3,"</w:instrText>
          </w:r>
          <w:r w:rsidRPr="00E445E1">
            <w:rPr>
              <w:color w:val="000000" w:themeColor="text1"/>
            </w:rPr>
            <w:fldChar w:fldCharType="separate"/>
          </w:r>
          <w:hyperlink w:anchor="_Toc153838892" w:history="1">
            <w:r w:rsidR="0022538F" w:rsidRPr="00E445E1">
              <w:rPr>
                <w:rStyle w:val="Hyperlink"/>
                <w:noProof/>
                <w:color w:val="000000" w:themeColor="text1"/>
              </w:rPr>
              <w:t>Chapter Two: Literature Review</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_Toc153838892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3</w:t>
            </w:r>
            <w:r w:rsidR="0022538F" w:rsidRPr="00E445E1">
              <w:rPr>
                <w:noProof/>
                <w:webHidden/>
                <w:color w:val="000000" w:themeColor="text1"/>
              </w:rPr>
              <w:fldChar w:fldCharType="end"/>
            </w:r>
          </w:hyperlink>
        </w:p>
        <w:p w14:paraId="41CEA05E" w14:textId="3B88D8A7" w:rsidR="0022538F" w:rsidRPr="00E445E1" w:rsidRDefault="0062211D">
          <w:pPr>
            <w:pStyle w:val="TOC2"/>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893" w:history="1">
            <w:r w:rsidR="0022538F" w:rsidRPr="00E445E1">
              <w:rPr>
                <w:rStyle w:val="Hyperlink"/>
                <w:noProof/>
                <w:color w:val="000000" w:themeColor="text1"/>
              </w:rPr>
              <w:t>2.1 Introduction</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_Toc153838893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3</w:t>
            </w:r>
            <w:r w:rsidR="0022538F" w:rsidRPr="00E445E1">
              <w:rPr>
                <w:noProof/>
                <w:webHidden/>
                <w:color w:val="000000" w:themeColor="text1"/>
              </w:rPr>
              <w:fldChar w:fldCharType="end"/>
            </w:r>
          </w:hyperlink>
        </w:p>
        <w:p w14:paraId="2EEB1921" w14:textId="7DFACAC8" w:rsidR="0022538F" w:rsidRPr="00E445E1" w:rsidRDefault="0062211D">
          <w:pPr>
            <w:pStyle w:val="TOC3"/>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894" w:history="1">
            <w:r w:rsidR="0022538F" w:rsidRPr="00E445E1">
              <w:rPr>
                <w:rStyle w:val="Hyperlink"/>
                <w:noProof/>
                <w:color w:val="000000" w:themeColor="text1"/>
              </w:rPr>
              <w:t>2.1.1 Workplace flexibility and organisational performance</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_Toc153838894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3</w:t>
            </w:r>
            <w:r w:rsidR="0022538F" w:rsidRPr="00E445E1">
              <w:rPr>
                <w:noProof/>
                <w:webHidden/>
                <w:color w:val="000000" w:themeColor="text1"/>
              </w:rPr>
              <w:fldChar w:fldCharType="end"/>
            </w:r>
          </w:hyperlink>
        </w:p>
        <w:p w14:paraId="0C2FDECF" w14:textId="2E979785" w:rsidR="0022538F" w:rsidRPr="00E445E1" w:rsidRDefault="0062211D">
          <w:pPr>
            <w:pStyle w:val="TOC3"/>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895" w:history="1">
            <w:r w:rsidR="0022538F" w:rsidRPr="00E445E1">
              <w:rPr>
                <w:rStyle w:val="Hyperlink"/>
                <w:noProof/>
                <w:color w:val="000000" w:themeColor="text1"/>
              </w:rPr>
              <w:t>2.1.2 Theories on the variables</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_Toc153838895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4</w:t>
            </w:r>
            <w:r w:rsidR="0022538F" w:rsidRPr="00E445E1">
              <w:rPr>
                <w:noProof/>
                <w:webHidden/>
                <w:color w:val="000000" w:themeColor="text1"/>
              </w:rPr>
              <w:fldChar w:fldCharType="end"/>
            </w:r>
          </w:hyperlink>
        </w:p>
        <w:p w14:paraId="23835A2E" w14:textId="5827031D" w:rsidR="0022538F" w:rsidRPr="00E445E1" w:rsidRDefault="0062211D">
          <w:pPr>
            <w:pStyle w:val="TOC3"/>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896" w:history="1">
            <w:r w:rsidR="0022538F" w:rsidRPr="00E445E1">
              <w:rPr>
                <w:rStyle w:val="Hyperlink"/>
                <w:noProof/>
                <w:color w:val="000000" w:themeColor="text1"/>
              </w:rPr>
              <w:t>2.1.3 Different ways that workplace flexibility help in improving organisational performance</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_Toc153838896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5</w:t>
            </w:r>
            <w:r w:rsidR="0022538F" w:rsidRPr="00E445E1">
              <w:rPr>
                <w:noProof/>
                <w:webHidden/>
                <w:color w:val="000000" w:themeColor="text1"/>
              </w:rPr>
              <w:fldChar w:fldCharType="end"/>
            </w:r>
          </w:hyperlink>
        </w:p>
        <w:p w14:paraId="01276C49" w14:textId="3291D179" w:rsidR="0022538F" w:rsidRPr="00E445E1" w:rsidRDefault="0062211D">
          <w:pPr>
            <w:pStyle w:val="TOC3"/>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897" w:history="1">
            <w:r w:rsidR="0022538F" w:rsidRPr="00E445E1">
              <w:rPr>
                <w:rStyle w:val="Hyperlink"/>
                <w:noProof/>
                <w:color w:val="000000" w:themeColor="text1"/>
              </w:rPr>
              <w:t>2.1.4 Challenges faced in providing workplace flexibility</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_Toc153838897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5</w:t>
            </w:r>
            <w:r w:rsidR="0022538F" w:rsidRPr="00E445E1">
              <w:rPr>
                <w:noProof/>
                <w:webHidden/>
                <w:color w:val="000000" w:themeColor="text1"/>
              </w:rPr>
              <w:fldChar w:fldCharType="end"/>
            </w:r>
          </w:hyperlink>
        </w:p>
        <w:p w14:paraId="6071CA44" w14:textId="230253F8" w:rsidR="0022538F" w:rsidRPr="00E445E1" w:rsidRDefault="0062211D">
          <w:pPr>
            <w:pStyle w:val="TOC3"/>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898" w:history="1">
            <w:r w:rsidR="0022538F" w:rsidRPr="00E445E1">
              <w:rPr>
                <w:rStyle w:val="Hyperlink"/>
                <w:noProof/>
                <w:color w:val="000000" w:themeColor="text1"/>
              </w:rPr>
              <w:t>2.1.5 Strategies to overcome the challenges in providing workplace flexibility</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_Toc153838898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6</w:t>
            </w:r>
            <w:r w:rsidR="0022538F" w:rsidRPr="00E445E1">
              <w:rPr>
                <w:noProof/>
                <w:webHidden/>
                <w:color w:val="000000" w:themeColor="text1"/>
              </w:rPr>
              <w:fldChar w:fldCharType="end"/>
            </w:r>
          </w:hyperlink>
        </w:p>
        <w:p w14:paraId="086970D1" w14:textId="6FB08712" w:rsidR="0022538F" w:rsidRPr="00E445E1" w:rsidRDefault="0062211D">
          <w:pPr>
            <w:pStyle w:val="TOC2"/>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899" w:history="1">
            <w:r w:rsidR="0022538F" w:rsidRPr="00E445E1">
              <w:rPr>
                <w:rStyle w:val="Hyperlink"/>
                <w:noProof/>
                <w:color w:val="000000" w:themeColor="text1"/>
              </w:rPr>
              <w:t>2.2 Literature Gap</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_Toc153838899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7</w:t>
            </w:r>
            <w:r w:rsidR="0022538F" w:rsidRPr="00E445E1">
              <w:rPr>
                <w:noProof/>
                <w:webHidden/>
                <w:color w:val="000000" w:themeColor="text1"/>
              </w:rPr>
              <w:fldChar w:fldCharType="end"/>
            </w:r>
          </w:hyperlink>
        </w:p>
        <w:p w14:paraId="5019C642" w14:textId="16DDE7D2" w:rsidR="0022538F" w:rsidRPr="00E445E1" w:rsidRDefault="0062211D">
          <w:pPr>
            <w:pStyle w:val="TOC2"/>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900" w:history="1">
            <w:r w:rsidR="0022538F" w:rsidRPr="00E445E1">
              <w:rPr>
                <w:rStyle w:val="Hyperlink"/>
                <w:noProof/>
                <w:color w:val="000000" w:themeColor="text1"/>
              </w:rPr>
              <w:t>2.3 Summary</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_Toc153838900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7</w:t>
            </w:r>
            <w:r w:rsidR="0022538F" w:rsidRPr="00E445E1">
              <w:rPr>
                <w:noProof/>
                <w:webHidden/>
                <w:color w:val="000000" w:themeColor="text1"/>
              </w:rPr>
              <w:fldChar w:fldCharType="end"/>
            </w:r>
          </w:hyperlink>
        </w:p>
        <w:p w14:paraId="07D7C4FF" w14:textId="2EDFC9DB" w:rsidR="0022538F" w:rsidRPr="00E445E1" w:rsidRDefault="0062211D">
          <w:pPr>
            <w:pStyle w:val="TOC1"/>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901" w:history="1">
            <w:r w:rsidR="0022538F" w:rsidRPr="00E445E1">
              <w:rPr>
                <w:rStyle w:val="Hyperlink"/>
                <w:noProof/>
                <w:color w:val="000000" w:themeColor="text1"/>
              </w:rPr>
              <w:t>Chapter 3 - Research Methodology</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_Toc153838901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9</w:t>
            </w:r>
            <w:r w:rsidR="0022538F" w:rsidRPr="00E445E1">
              <w:rPr>
                <w:noProof/>
                <w:webHidden/>
                <w:color w:val="000000" w:themeColor="text1"/>
              </w:rPr>
              <w:fldChar w:fldCharType="end"/>
            </w:r>
          </w:hyperlink>
        </w:p>
        <w:p w14:paraId="7BAD1724" w14:textId="067A669E" w:rsidR="0022538F" w:rsidRPr="00E445E1" w:rsidRDefault="0062211D">
          <w:pPr>
            <w:pStyle w:val="TOC2"/>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902" w:history="1">
            <w:r w:rsidR="0022538F" w:rsidRPr="00E445E1">
              <w:rPr>
                <w:rStyle w:val="Hyperlink"/>
                <w:noProof/>
                <w:color w:val="000000" w:themeColor="text1"/>
              </w:rPr>
              <w:t>3.1 Research Philosophy</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_Toc153838902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9</w:t>
            </w:r>
            <w:r w:rsidR="0022538F" w:rsidRPr="00E445E1">
              <w:rPr>
                <w:noProof/>
                <w:webHidden/>
                <w:color w:val="000000" w:themeColor="text1"/>
              </w:rPr>
              <w:fldChar w:fldCharType="end"/>
            </w:r>
          </w:hyperlink>
        </w:p>
        <w:p w14:paraId="3A5DBC3C" w14:textId="7E0ADFFB" w:rsidR="0022538F" w:rsidRPr="00E445E1" w:rsidRDefault="0062211D">
          <w:pPr>
            <w:pStyle w:val="TOC2"/>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903" w:history="1">
            <w:r w:rsidR="0022538F" w:rsidRPr="00E445E1">
              <w:rPr>
                <w:rStyle w:val="Hyperlink"/>
                <w:noProof/>
                <w:color w:val="000000" w:themeColor="text1"/>
              </w:rPr>
              <w:t>3.2 Research paradigm</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_Toc153838903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9</w:t>
            </w:r>
            <w:r w:rsidR="0022538F" w:rsidRPr="00E445E1">
              <w:rPr>
                <w:noProof/>
                <w:webHidden/>
                <w:color w:val="000000" w:themeColor="text1"/>
              </w:rPr>
              <w:fldChar w:fldCharType="end"/>
            </w:r>
          </w:hyperlink>
        </w:p>
        <w:p w14:paraId="390B22E3" w14:textId="7B10CE98" w:rsidR="0022538F" w:rsidRPr="00E445E1" w:rsidRDefault="0062211D">
          <w:pPr>
            <w:pStyle w:val="TOC2"/>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904" w:history="1">
            <w:r w:rsidR="0022538F" w:rsidRPr="00E445E1">
              <w:rPr>
                <w:rStyle w:val="Hyperlink"/>
                <w:noProof/>
                <w:color w:val="000000" w:themeColor="text1"/>
              </w:rPr>
              <w:t>3.3 Research Approach</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_Toc153838904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9</w:t>
            </w:r>
            <w:r w:rsidR="0022538F" w:rsidRPr="00E445E1">
              <w:rPr>
                <w:noProof/>
                <w:webHidden/>
                <w:color w:val="000000" w:themeColor="text1"/>
              </w:rPr>
              <w:fldChar w:fldCharType="end"/>
            </w:r>
          </w:hyperlink>
        </w:p>
        <w:p w14:paraId="7B46372D" w14:textId="27789BB0" w:rsidR="0022538F" w:rsidRPr="00E445E1" w:rsidRDefault="0062211D">
          <w:pPr>
            <w:pStyle w:val="TOC2"/>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905" w:history="1">
            <w:r w:rsidR="0022538F" w:rsidRPr="00E445E1">
              <w:rPr>
                <w:rStyle w:val="Hyperlink"/>
                <w:noProof/>
                <w:color w:val="000000" w:themeColor="text1"/>
              </w:rPr>
              <w:t>3.4 Research Methodology</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_Toc153838905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10</w:t>
            </w:r>
            <w:r w:rsidR="0022538F" w:rsidRPr="00E445E1">
              <w:rPr>
                <w:noProof/>
                <w:webHidden/>
                <w:color w:val="000000" w:themeColor="text1"/>
              </w:rPr>
              <w:fldChar w:fldCharType="end"/>
            </w:r>
          </w:hyperlink>
        </w:p>
        <w:p w14:paraId="4FBFBBF2" w14:textId="7AAC9841" w:rsidR="0022538F" w:rsidRPr="00E445E1" w:rsidRDefault="0062211D">
          <w:pPr>
            <w:pStyle w:val="TOC2"/>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906" w:history="1">
            <w:r w:rsidR="0022538F" w:rsidRPr="00E445E1">
              <w:rPr>
                <w:rStyle w:val="Hyperlink"/>
                <w:noProof/>
                <w:color w:val="000000" w:themeColor="text1"/>
              </w:rPr>
              <w:t>3.5 Research Strategy</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_Toc153838906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10</w:t>
            </w:r>
            <w:r w:rsidR="0022538F" w:rsidRPr="00E445E1">
              <w:rPr>
                <w:noProof/>
                <w:webHidden/>
                <w:color w:val="000000" w:themeColor="text1"/>
              </w:rPr>
              <w:fldChar w:fldCharType="end"/>
            </w:r>
          </w:hyperlink>
        </w:p>
        <w:p w14:paraId="099A23D6" w14:textId="737DA837" w:rsidR="0022538F" w:rsidRPr="00E445E1" w:rsidRDefault="0062211D">
          <w:pPr>
            <w:pStyle w:val="TOC2"/>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907" w:history="1">
            <w:r w:rsidR="0022538F" w:rsidRPr="00E445E1">
              <w:rPr>
                <w:rStyle w:val="Hyperlink"/>
                <w:noProof/>
                <w:color w:val="000000" w:themeColor="text1"/>
              </w:rPr>
              <w:t>3.6 Sampling and Data Collection Method</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_Toc153838907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10</w:t>
            </w:r>
            <w:r w:rsidR="0022538F" w:rsidRPr="00E445E1">
              <w:rPr>
                <w:noProof/>
                <w:webHidden/>
                <w:color w:val="000000" w:themeColor="text1"/>
              </w:rPr>
              <w:fldChar w:fldCharType="end"/>
            </w:r>
          </w:hyperlink>
        </w:p>
        <w:p w14:paraId="795D71F3" w14:textId="14FED445" w:rsidR="0022538F" w:rsidRPr="00E445E1" w:rsidRDefault="0062211D">
          <w:pPr>
            <w:pStyle w:val="TOC2"/>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908" w:history="1">
            <w:r w:rsidR="0022538F" w:rsidRPr="00E445E1">
              <w:rPr>
                <w:rStyle w:val="Hyperlink"/>
                <w:noProof/>
                <w:color w:val="000000" w:themeColor="text1"/>
              </w:rPr>
              <w:t>3.7 Interpretation of data</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_Toc153838908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11</w:t>
            </w:r>
            <w:r w:rsidR="0022538F" w:rsidRPr="00E445E1">
              <w:rPr>
                <w:noProof/>
                <w:webHidden/>
                <w:color w:val="000000" w:themeColor="text1"/>
              </w:rPr>
              <w:fldChar w:fldCharType="end"/>
            </w:r>
          </w:hyperlink>
        </w:p>
        <w:p w14:paraId="10E973BD" w14:textId="07E24A1F" w:rsidR="0022538F" w:rsidRPr="00E445E1" w:rsidRDefault="0062211D">
          <w:pPr>
            <w:pStyle w:val="TOC2"/>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909" w:history="1">
            <w:r w:rsidR="0022538F" w:rsidRPr="00E445E1">
              <w:rPr>
                <w:rStyle w:val="Hyperlink"/>
                <w:noProof/>
                <w:color w:val="000000" w:themeColor="text1"/>
              </w:rPr>
              <w:t>3.8 Ethical consideration of the research</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_Toc153838909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11</w:t>
            </w:r>
            <w:r w:rsidR="0022538F" w:rsidRPr="00E445E1">
              <w:rPr>
                <w:noProof/>
                <w:webHidden/>
                <w:color w:val="000000" w:themeColor="text1"/>
              </w:rPr>
              <w:fldChar w:fldCharType="end"/>
            </w:r>
          </w:hyperlink>
        </w:p>
        <w:p w14:paraId="6709C1E5" w14:textId="55713EB2" w:rsidR="0022538F" w:rsidRPr="00E445E1" w:rsidRDefault="0062211D">
          <w:pPr>
            <w:pStyle w:val="TOC1"/>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910" w:history="1">
            <w:r w:rsidR="0022538F" w:rsidRPr="00E445E1">
              <w:rPr>
                <w:rStyle w:val="Hyperlink"/>
                <w:noProof/>
                <w:color w:val="000000" w:themeColor="text1"/>
              </w:rPr>
              <w:t xml:space="preserve">Chapter 4 - Research Finding </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_Toc153838910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12</w:t>
            </w:r>
            <w:r w:rsidR="0022538F" w:rsidRPr="00E445E1">
              <w:rPr>
                <w:noProof/>
                <w:webHidden/>
                <w:color w:val="000000" w:themeColor="text1"/>
              </w:rPr>
              <w:fldChar w:fldCharType="end"/>
            </w:r>
          </w:hyperlink>
        </w:p>
        <w:p w14:paraId="7C605CC8" w14:textId="29C5EA62" w:rsidR="0022538F" w:rsidRPr="00E445E1" w:rsidRDefault="0062211D">
          <w:pPr>
            <w:pStyle w:val="TOC1"/>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911" w:history="1">
            <w:r w:rsidR="0022538F" w:rsidRPr="00E445E1">
              <w:rPr>
                <w:rStyle w:val="Hyperlink"/>
                <w:noProof/>
                <w:color w:val="000000" w:themeColor="text1"/>
              </w:rPr>
              <w:t>Chapter 5 - Analysis of Findings</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_Toc153838911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15</w:t>
            </w:r>
            <w:r w:rsidR="0022538F" w:rsidRPr="00E445E1">
              <w:rPr>
                <w:noProof/>
                <w:webHidden/>
                <w:color w:val="000000" w:themeColor="text1"/>
              </w:rPr>
              <w:fldChar w:fldCharType="end"/>
            </w:r>
          </w:hyperlink>
        </w:p>
        <w:p w14:paraId="17D468C2" w14:textId="46837B81" w:rsidR="0022538F" w:rsidRPr="00E445E1" w:rsidRDefault="0062211D">
          <w:pPr>
            <w:pStyle w:val="TOC1"/>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912" w:history="1">
            <w:r w:rsidR="0022538F" w:rsidRPr="00E445E1">
              <w:rPr>
                <w:rStyle w:val="Hyperlink"/>
                <w:noProof/>
                <w:color w:val="000000" w:themeColor="text1"/>
              </w:rPr>
              <w:t>Chapter 6 - Conclusion and Recommendations</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_Toc153838912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16</w:t>
            </w:r>
            <w:r w:rsidR="0022538F" w:rsidRPr="00E445E1">
              <w:rPr>
                <w:noProof/>
                <w:webHidden/>
                <w:color w:val="000000" w:themeColor="text1"/>
              </w:rPr>
              <w:fldChar w:fldCharType="end"/>
            </w:r>
          </w:hyperlink>
        </w:p>
        <w:p w14:paraId="4AC396F2" w14:textId="053DA3C5" w:rsidR="0022538F" w:rsidRPr="00E445E1" w:rsidRDefault="0062211D">
          <w:pPr>
            <w:pStyle w:val="TOC1"/>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913" w:history="1">
            <w:r w:rsidR="0022538F" w:rsidRPr="00E445E1">
              <w:rPr>
                <w:rStyle w:val="Hyperlink"/>
                <w:noProof/>
                <w:color w:val="000000" w:themeColor="text1"/>
              </w:rPr>
              <w:t>Appendix1</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_Toc153838913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20</w:t>
            </w:r>
            <w:r w:rsidR="0022538F" w:rsidRPr="00E445E1">
              <w:rPr>
                <w:noProof/>
                <w:webHidden/>
                <w:color w:val="000000" w:themeColor="text1"/>
              </w:rPr>
              <w:fldChar w:fldCharType="end"/>
            </w:r>
          </w:hyperlink>
        </w:p>
        <w:p w14:paraId="4C828BCB" w14:textId="5602942C" w:rsidR="0022538F" w:rsidRPr="00E445E1" w:rsidRDefault="0062211D">
          <w:pPr>
            <w:pStyle w:val="TOC1"/>
            <w:tabs>
              <w:tab w:val="right" w:leader="dot" w:pos="9530"/>
            </w:tabs>
            <w:rPr>
              <w:rFonts w:asciiTheme="minorHAnsi" w:eastAsiaTheme="minorEastAsia" w:hAnsiTheme="minorHAnsi" w:cstheme="minorBidi"/>
              <w:noProof/>
              <w:color w:val="000000" w:themeColor="text1"/>
              <w:kern w:val="2"/>
              <w:sz w:val="22"/>
              <w:szCs w:val="22"/>
              <w:lang w:val="en-US" w:eastAsia="zh-CN"/>
              <w14:ligatures w14:val="standardContextual"/>
            </w:rPr>
          </w:pPr>
          <w:hyperlink w:anchor="_Toc153838914" w:history="1">
            <w:r w:rsidR="0022538F" w:rsidRPr="00E445E1">
              <w:rPr>
                <w:rStyle w:val="Hyperlink"/>
                <w:noProof/>
                <w:color w:val="000000" w:themeColor="text1"/>
              </w:rPr>
              <w:t>Appendix2</w:t>
            </w:r>
            <w:r w:rsidR="0022538F" w:rsidRPr="00E445E1">
              <w:rPr>
                <w:noProof/>
                <w:webHidden/>
                <w:color w:val="000000" w:themeColor="text1"/>
              </w:rPr>
              <w:tab/>
            </w:r>
            <w:r w:rsidR="0022538F" w:rsidRPr="00E445E1">
              <w:rPr>
                <w:noProof/>
                <w:webHidden/>
                <w:color w:val="000000" w:themeColor="text1"/>
              </w:rPr>
              <w:fldChar w:fldCharType="begin"/>
            </w:r>
            <w:r w:rsidR="0022538F" w:rsidRPr="00E445E1">
              <w:rPr>
                <w:noProof/>
                <w:webHidden/>
                <w:color w:val="000000" w:themeColor="text1"/>
              </w:rPr>
              <w:instrText xml:space="preserve"> PAGEREF _Toc153838914 \h </w:instrText>
            </w:r>
            <w:r w:rsidR="0022538F" w:rsidRPr="00E445E1">
              <w:rPr>
                <w:noProof/>
                <w:webHidden/>
                <w:color w:val="000000" w:themeColor="text1"/>
              </w:rPr>
            </w:r>
            <w:r w:rsidR="0022538F" w:rsidRPr="00E445E1">
              <w:rPr>
                <w:noProof/>
                <w:webHidden/>
                <w:color w:val="000000" w:themeColor="text1"/>
              </w:rPr>
              <w:fldChar w:fldCharType="separate"/>
            </w:r>
            <w:r w:rsidR="0022538F" w:rsidRPr="00E445E1">
              <w:rPr>
                <w:noProof/>
                <w:webHidden/>
                <w:color w:val="000000" w:themeColor="text1"/>
              </w:rPr>
              <w:t>21</w:t>
            </w:r>
            <w:r w:rsidR="0022538F" w:rsidRPr="00E445E1">
              <w:rPr>
                <w:noProof/>
                <w:webHidden/>
                <w:color w:val="000000" w:themeColor="text1"/>
              </w:rPr>
              <w:fldChar w:fldCharType="end"/>
            </w:r>
          </w:hyperlink>
        </w:p>
        <w:p w14:paraId="00000027" w14:textId="4739C855" w:rsidR="00E22310" w:rsidRPr="00E445E1" w:rsidRDefault="008F36BF">
          <w:pPr>
            <w:widowControl w:val="0"/>
            <w:tabs>
              <w:tab w:val="right" w:pos="12000"/>
            </w:tabs>
            <w:spacing w:before="60"/>
            <w:rPr>
              <w:color w:val="000000" w:themeColor="text1"/>
            </w:rPr>
          </w:pPr>
          <w:r w:rsidRPr="00E445E1">
            <w:rPr>
              <w:color w:val="000000" w:themeColor="text1"/>
            </w:rPr>
            <w:fldChar w:fldCharType="end"/>
          </w:r>
        </w:p>
      </w:sdtContent>
    </w:sdt>
    <w:p w14:paraId="00000028" w14:textId="77777777" w:rsidR="00E22310" w:rsidRPr="00E445E1" w:rsidRDefault="008F36BF">
      <w:pPr>
        <w:rPr>
          <w:color w:val="000000" w:themeColor="text1"/>
        </w:rPr>
      </w:pPr>
      <w:r w:rsidRPr="00E445E1">
        <w:rPr>
          <w:color w:val="000000" w:themeColor="text1"/>
        </w:rPr>
        <w:br w:type="page"/>
      </w:r>
    </w:p>
    <w:p w14:paraId="6F13B7D1" w14:textId="77777777" w:rsidR="00DA7B6E" w:rsidRPr="00E445E1" w:rsidRDefault="00DA7B6E" w:rsidP="00DA7B6E">
      <w:pPr>
        <w:pStyle w:val="Heading1"/>
        <w:rPr>
          <w:color w:val="000000" w:themeColor="text1"/>
        </w:rPr>
      </w:pPr>
      <w:bookmarkStart w:id="0" w:name="_Toc153838892"/>
      <w:r w:rsidRPr="00E445E1">
        <w:rPr>
          <w:color w:val="000000" w:themeColor="text1"/>
        </w:rPr>
        <w:lastRenderedPageBreak/>
        <w:t>Chapter Two: Literature Review</w:t>
      </w:r>
      <w:bookmarkEnd w:id="0"/>
      <w:r w:rsidRPr="00E445E1">
        <w:rPr>
          <w:color w:val="000000" w:themeColor="text1"/>
        </w:rPr>
        <w:t xml:space="preserve"> </w:t>
      </w:r>
    </w:p>
    <w:p w14:paraId="627FD0A6" w14:textId="77777777" w:rsidR="00DA7B6E" w:rsidRPr="00E445E1" w:rsidRDefault="00DA7B6E" w:rsidP="00DA7B6E">
      <w:pPr>
        <w:pStyle w:val="Heading2"/>
        <w:rPr>
          <w:color w:val="000000" w:themeColor="text1"/>
        </w:rPr>
      </w:pPr>
      <w:bookmarkStart w:id="1" w:name="_heading=h.30j0zll" w:colFirst="0" w:colLast="0"/>
      <w:bookmarkStart w:id="2" w:name="_Toc153838893"/>
      <w:bookmarkEnd w:id="1"/>
      <w:r w:rsidRPr="00E445E1">
        <w:rPr>
          <w:color w:val="000000" w:themeColor="text1"/>
        </w:rPr>
        <w:t>2.1 Introduction</w:t>
      </w:r>
      <w:bookmarkEnd w:id="2"/>
      <w:r w:rsidRPr="00E445E1">
        <w:rPr>
          <w:color w:val="000000" w:themeColor="text1"/>
        </w:rPr>
        <w:t xml:space="preserve"> </w:t>
      </w:r>
    </w:p>
    <w:p w14:paraId="5C7456BB" w14:textId="77777777" w:rsidR="00DA7B6E" w:rsidRPr="00E445E1" w:rsidRDefault="00DA7B6E" w:rsidP="00DA7B6E">
      <w:pPr>
        <w:rPr>
          <w:color w:val="000000" w:themeColor="text1"/>
        </w:rPr>
      </w:pPr>
      <w:r w:rsidRPr="00E445E1">
        <w:rPr>
          <w:color w:val="000000" w:themeColor="text1"/>
        </w:rPr>
        <w:t>The following chapter of the research will provide some literature regarding the research problem. The research focuses</w:t>
      </w:r>
      <w:sdt>
        <w:sdtPr>
          <w:rPr>
            <w:color w:val="000000" w:themeColor="text1"/>
          </w:rPr>
          <w:tag w:val="goog_rdk_0"/>
          <w:id w:val="1239293723"/>
        </w:sdtPr>
        <w:sdtEndPr/>
        <w:sdtContent/>
      </w:sdt>
      <w:r w:rsidRPr="00E445E1">
        <w:rPr>
          <w:color w:val="000000" w:themeColor="text1"/>
        </w:rPr>
        <w:t xml:space="preserve"> on the evaluation of the way flexibility in the workplace impacts the organisational performance of an organisation. Some journals, books, articles and websites related to the research problem. An overview of the variables such as organisational performance and workplace flexibility will be provided. Some models and theories will also be discussed here. The topics obtained from the objectives of the research will be elaborated with some general information. The gap in the literature and its conceptual framework will also be provided in this chapter. </w:t>
      </w:r>
    </w:p>
    <w:p w14:paraId="76302962" w14:textId="77777777" w:rsidR="00DA7B6E" w:rsidRPr="00E445E1" w:rsidRDefault="00DA7B6E" w:rsidP="00DA7B6E">
      <w:pPr>
        <w:pStyle w:val="Heading3"/>
        <w:rPr>
          <w:color w:val="000000" w:themeColor="text1"/>
        </w:rPr>
      </w:pPr>
      <w:bookmarkStart w:id="3" w:name="_heading=h.1fob9te" w:colFirst="0" w:colLast="0"/>
      <w:bookmarkEnd w:id="3"/>
    </w:p>
    <w:p w14:paraId="30B0928F" w14:textId="77777777" w:rsidR="00DA7B6E" w:rsidRPr="00E445E1" w:rsidRDefault="00DA7B6E" w:rsidP="00DA7B6E">
      <w:pPr>
        <w:pStyle w:val="Heading3"/>
        <w:rPr>
          <w:color w:val="000000" w:themeColor="text1"/>
        </w:rPr>
      </w:pPr>
      <w:bookmarkStart w:id="4" w:name="_Toc153838894"/>
      <w:r w:rsidRPr="00E445E1">
        <w:rPr>
          <w:color w:val="000000" w:themeColor="text1"/>
        </w:rPr>
        <w:t>2.1.1 Workplace flexibility and organisational performance</w:t>
      </w:r>
      <w:bookmarkEnd w:id="4"/>
      <w:r w:rsidRPr="00E445E1">
        <w:rPr>
          <w:color w:val="000000" w:themeColor="text1"/>
        </w:rPr>
        <w:t xml:space="preserve"> </w:t>
      </w:r>
    </w:p>
    <w:p w14:paraId="00F33877" w14:textId="77777777" w:rsidR="00DA7B6E" w:rsidRPr="00E445E1" w:rsidRDefault="00DA7B6E" w:rsidP="00DA7B6E">
      <w:pPr>
        <w:rPr>
          <w:b/>
          <w:color w:val="000000" w:themeColor="text1"/>
        </w:rPr>
      </w:pPr>
      <w:r w:rsidRPr="00E445E1">
        <w:rPr>
          <w:b/>
          <w:color w:val="000000" w:themeColor="text1"/>
        </w:rPr>
        <w:t xml:space="preserve">Workplace flexibility </w:t>
      </w:r>
    </w:p>
    <w:p w14:paraId="0DC9EFC5" w14:textId="77777777" w:rsidR="00DA7B6E" w:rsidRPr="00E445E1" w:rsidRDefault="00DA7B6E" w:rsidP="00DA7B6E">
      <w:pPr>
        <w:rPr>
          <w:color w:val="000000" w:themeColor="text1"/>
        </w:rPr>
      </w:pPr>
      <w:r w:rsidRPr="00E445E1">
        <w:rPr>
          <w:color w:val="000000" w:themeColor="text1"/>
        </w:rPr>
        <w:t>According to Putnam</w:t>
      </w:r>
      <w:r w:rsidRPr="00E445E1">
        <w:rPr>
          <w:i/>
          <w:color w:val="000000" w:themeColor="text1"/>
        </w:rPr>
        <w:t xml:space="preserve"> et al.</w:t>
      </w:r>
      <w:r w:rsidRPr="00E445E1">
        <w:rPr>
          <w:color w:val="000000" w:themeColor="text1"/>
        </w:rPr>
        <w:t xml:space="preserve"> (2014) workplace flexibility is referred to as the opportunity for people to adjust how, where and when they work. This consists of the features, location and time of the work which can be adjusted to the needs of life in different aspects. The opportunities that can be obtained in some temporary features of work by changing it, are included in workplace flexibility. Bal and Izak (2021) asserted that</w:t>
      </w:r>
      <w:sdt>
        <w:sdtPr>
          <w:rPr>
            <w:color w:val="000000" w:themeColor="text1"/>
          </w:rPr>
          <w:tag w:val="goog_rdk_1"/>
          <w:id w:val="95302746"/>
        </w:sdtPr>
        <w:sdtEndPr/>
        <w:sdtContent/>
      </w:sdt>
      <w:r w:rsidRPr="00E445E1">
        <w:rPr>
          <w:color w:val="000000" w:themeColor="text1"/>
        </w:rPr>
        <w:t xml:space="preserve"> workplace flexibility can be of different kinds such as employee flexibility, organisational flexibility, flexible work and flexible work arrangements. Bal and Izak (2021) state f</w:t>
      </w:r>
      <w:sdt>
        <w:sdtPr>
          <w:rPr>
            <w:color w:val="000000" w:themeColor="text1"/>
          </w:rPr>
          <w:tag w:val="goog_rdk_2"/>
          <w:id w:val="1767650678"/>
        </w:sdtPr>
        <w:sdtEndPr/>
        <w:sdtContent/>
      </w:sdt>
      <w:r w:rsidRPr="00E445E1">
        <w:rPr>
          <w:color w:val="000000" w:themeColor="text1"/>
        </w:rPr>
        <w:t xml:space="preserve">lexibility in the workplace can be developed by providing employee flexibility through which organisations can get a competitive advantage. Through workplace flexibility, employees can become more attentive to their work as they can get some opportunities provided by their employers. In this way, they can be more productive which can help in personal and organisational development. </w:t>
      </w:r>
    </w:p>
    <w:p w14:paraId="1700176F" w14:textId="77777777" w:rsidR="00DA7B6E" w:rsidRPr="00E445E1" w:rsidRDefault="00DA7B6E" w:rsidP="00DA7B6E">
      <w:pPr>
        <w:rPr>
          <w:b/>
          <w:color w:val="000000" w:themeColor="text1"/>
        </w:rPr>
      </w:pPr>
    </w:p>
    <w:p w14:paraId="798FCB82" w14:textId="77777777" w:rsidR="00DA7B6E" w:rsidRPr="00E445E1" w:rsidRDefault="00DA7B6E" w:rsidP="00DA7B6E">
      <w:pPr>
        <w:rPr>
          <w:b/>
          <w:color w:val="000000" w:themeColor="text1"/>
        </w:rPr>
      </w:pPr>
      <w:r w:rsidRPr="00E445E1">
        <w:rPr>
          <w:b/>
          <w:color w:val="000000" w:themeColor="text1"/>
        </w:rPr>
        <w:t>Organisational performance</w:t>
      </w:r>
    </w:p>
    <w:p w14:paraId="1C7F3C0B" w14:textId="77777777" w:rsidR="00DA7B6E" w:rsidRPr="00E445E1" w:rsidRDefault="00DA7B6E" w:rsidP="00DA7B6E">
      <w:pPr>
        <w:rPr>
          <w:color w:val="000000" w:themeColor="text1"/>
        </w:rPr>
      </w:pPr>
      <w:r w:rsidRPr="00E445E1">
        <w:rPr>
          <w:color w:val="000000" w:themeColor="text1"/>
        </w:rPr>
        <w:t xml:space="preserve">Ipsen </w:t>
      </w:r>
      <w:r w:rsidRPr="00E445E1">
        <w:rPr>
          <w:i/>
          <w:color w:val="000000" w:themeColor="text1"/>
        </w:rPr>
        <w:t>et al.</w:t>
      </w:r>
      <w:r w:rsidRPr="00E445E1">
        <w:rPr>
          <w:color w:val="000000" w:themeColor="text1"/>
        </w:rPr>
        <w:t xml:space="preserve"> (2020) define organisational performance a</w:t>
      </w:r>
      <w:sdt>
        <w:sdtPr>
          <w:rPr>
            <w:color w:val="000000" w:themeColor="text1"/>
          </w:rPr>
          <w:tag w:val="goog_rdk_3"/>
          <w:id w:val="152187903"/>
        </w:sdtPr>
        <w:sdtEndPr/>
        <w:sdtContent/>
      </w:sdt>
      <w:r w:rsidRPr="00E445E1">
        <w:rPr>
          <w:color w:val="000000" w:themeColor="text1"/>
        </w:rPr>
        <w:t xml:space="preserve">s a set of factors which state the functions and the outputs of the organisation that are known from its productivity to get a competitive advantage. It is seen how much competitiveness the organisation can be from the functions and how the output of the organisation functions. Odongo </w:t>
      </w:r>
      <w:r w:rsidRPr="00E445E1">
        <w:rPr>
          <w:i/>
          <w:color w:val="000000" w:themeColor="text1"/>
        </w:rPr>
        <w:t>et al.</w:t>
      </w:r>
      <w:r w:rsidRPr="00E445E1">
        <w:rPr>
          <w:color w:val="000000" w:themeColor="text1"/>
        </w:rPr>
        <w:t xml:space="preserve"> (2019)</w:t>
      </w:r>
      <w:sdt>
        <w:sdtPr>
          <w:rPr>
            <w:color w:val="000000" w:themeColor="text1"/>
          </w:rPr>
          <w:tag w:val="goog_rdk_4"/>
          <w:id w:val="-1969357598"/>
        </w:sdtPr>
        <w:sdtEndPr/>
        <w:sdtContent/>
      </w:sdt>
      <w:r w:rsidRPr="00E445E1">
        <w:rPr>
          <w:color w:val="000000" w:themeColor="text1"/>
        </w:rPr>
        <w:t xml:space="preserve"> asserts that organisational performance has a number of dimensions such as leadership approach, organisational environment, organisational adaptation, organisational culture, resources and expertise, and organisational systems and structures. For example, in the leadership approach the aspects which are reconsidered in organisational performance are assessment of employees, having long-term objectives, rewarding good performance and horizontal structure. In contrast, the factor organisational culture has a clear flow of information, safety, acknowledging performance, risk-taking </w:t>
      </w:r>
      <w:sdt>
        <w:sdtPr>
          <w:rPr>
            <w:color w:val="000000" w:themeColor="text1"/>
          </w:rPr>
          <w:tag w:val="goog_rdk_5"/>
          <w:id w:val="-1089385368"/>
        </w:sdtPr>
        <w:sdtEndPr/>
        <w:sdtContent/>
      </w:sdt>
      <w:r w:rsidRPr="00E445E1">
        <w:rPr>
          <w:color w:val="000000" w:themeColor="text1"/>
        </w:rPr>
        <w:t xml:space="preserve">etc. Odongo </w:t>
      </w:r>
      <w:r w:rsidRPr="00E445E1">
        <w:rPr>
          <w:i/>
          <w:color w:val="000000" w:themeColor="text1"/>
        </w:rPr>
        <w:t>et al.</w:t>
      </w:r>
      <w:r w:rsidRPr="00E445E1">
        <w:rPr>
          <w:color w:val="000000" w:themeColor="text1"/>
        </w:rPr>
        <w:t xml:space="preserve"> (2019) state that i</w:t>
      </w:r>
      <w:sdt>
        <w:sdtPr>
          <w:rPr>
            <w:color w:val="000000" w:themeColor="text1"/>
          </w:rPr>
          <w:tag w:val="goog_rdk_6"/>
          <w:id w:val="-311179807"/>
        </w:sdtPr>
        <w:sdtEndPr/>
        <w:sdtContent/>
      </w:sdt>
      <w:r w:rsidRPr="00E445E1">
        <w:rPr>
          <w:color w:val="000000" w:themeColor="text1"/>
        </w:rPr>
        <w:t xml:space="preserve">n this way, the organisational performance of the companies can be enhanced by the </w:t>
      </w:r>
      <w:r w:rsidRPr="00E445E1">
        <w:rPr>
          <w:color w:val="000000" w:themeColor="text1"/>
        </w:rPr>
        <w:lastRenderedPageBreak/>
        <w:t xml:space="preserve">management. By providing an adequate amount of resources and opportunities, organisational performance can be improved by enhancing the performance of the employees. </w:t>
      </w:r>
    </w:p>
    <w:p w14:paraId="582F2CF7" w14:textId="77777777" w:rsidR="00DA7B6E" w:rsidRPr="00E445E1" w:rsidRDefault="00DA7B6E" w:rsidP="00DA7B6E">
      <w:pPr>
        <w:pStyle w:val="Heading3"/>
        <w:rPr>
          <w:color w:val="000000" w:themeColor="text1"/>
        </w:rPr>
      </w:pPr>
      <w:bookmarkStart w:id="5" w:name="_heading=h.3znysh7" w:colFirst="0" w:colLast="0"/>
      <w:bookmarkEnd w:id="5"/>
    </w:p>
    <w:p w14:paraId="24DCD7B3" w14:textId="77777777" w:rsidR="00DA7B6E" w:rsidRPr="00E445E1" w:rsidRDefault="00DA7B6E" w:rsidP="00DA7B6E">
      <w:pPr>
        <w:pStyle w:val="Heading3"/>
        <w:rPr>
          <w:color w:val="000000" w:themeColor="text1"/>
        </w:rPr>
      </w:pPr>
      <w:bookmarkStart w:id="6" w:name="_Toc153838895"/>
      <w:r w:rsidRPr="00E445E1">
        <w:rPr>
          <w:color w:val="000000" w:themeColor="text1"/>
        </w:rPr>
        <w:t>2.1.2 Theories on the variables</w:t>
      </w:r>
      <w:bookmarkEnd w:id="6"/>
      <w:r w:rsidRPr="00E445E1">
        <w:rPr>
          <w:color w:val="000000" w:themeColor="text1"/>
        </w:rPr>
        <w:t xml:space="preserve"> </w:t>
      </w:r>
    </w:p>
    <w:p w14:paraId="474BAAF2" w14:textId="77777777" w:rsidR="00DA7B6E" w:rsidRPr="00E445E1" w:rsidRDefault="00DA7B6E" w:rsidP="00DA7B6E">
      <w:pPr>
        <w:rPr>
          <w:b/>
          <w:color w:val="000000" w:themeColor="text1"/>
        </w:rPr>
      </w:pPr>
      <w:r w:rsidRPr="00E445E1">
        <w:rPr>
          <w:b/>
          <w:color w:val="000000" w:themeColor="text1"/>
        </w:rPr>
        <w:t>The Burke-Litwin Change Model</w:t>
      </w:r>
    </w:p>
    <w:p w14:paraId="3CE9D33E" w14:textId="77777777" w:rsidR="00DA7B6E" w:rsidRPr="00E445E1" w:rsidRDefault="00DA7B6E" w:rsidP="00DA7B6E">
      <w:pPr>
        <w:rPr>
          <w:color w:val="000000" w:themeColor="text1"/>
        </w:rPr>
      </w:pPr>
      <w:r w:rsidRPr="00E445E1">
        <w:rPr>
          <w:color w:val="000000" w:themeColor="text1"/>
        </w:rPr>
        <w:t xml:space="preserve">This model was introduced by W. Warner Burke and George H. Litwin in the year 1960s. The levels of changes in an organisation are evaluated in this model where 12 aspects are considered. </w:t>
      </w:r>
      <w:sdt>
        <w:sdtPr>
          <w:rPr>
            <w:color w:val="000000" w:themeColor="text1"/>
          </w:rPr>
          <w:tag w:val="goog_rdk_7"/>
          <w:id w:val="999624159"/>
        </w:sdtPr>
        <w:sdtEndPr/>
        <w:sdtContent/>
      </w:sdt>
      <w:r w:rsidRPr="00E445E1">
        <w:rPr>
          <w:color w:val="000000" w:themeColor="text1"/>
        </w:rPr>
        <w:t>The aspects which are used for both organisational and individual performance presentations are external environment, leadership, mission and strategy, structure, management practice, organisational culture, systems, tasks and skills, motivational level, individual values and needs, working climate, and lastly organisational and individual performance. This model can be used by organisations to explain why changes happen. Along with that, strategies can also be made by evaluating the factors. The cause-and-effect relationship can also be understood by the organisation (Boone, 2012</w:t>
      </w:r>
      <w:sdt>
        <w:sdtPr>
          <w:rPr>
            <w:color w:val="000000" w:themeColor="text1"/>
          </w:rPr>
          <w:tag w:val="goog_rdk_8"/>
          <w:id w:val="174935504"/>
        </w:sdtPr>
        <w:sdtEndPr/>
        <w:sdtContent/>
      </w:sdt>
      <w:r w:rsidRPr="00E445E1">
        <w:rPr>
          <w:color w:val="000000" w:themeColor="text1"/>
        </w:rPr>
        <w:t xml:space="preserve">). There are three types of changes according to this theory which are transactional, transformational and changes in performance. Therefore, with the help of the 12 factors the performance of the organisations can be maintained and evaluated later (Boone, 2012). Some have criticised the model more on the drivers of the change and not on the implementation of change. Therefore, managing performance can be problematic with this model (Abbas, 2023). </w:t>
      </w:r>
    </w:p>
    <w:p w14:paraId="7159B661" w14:textId="77777777" w:rsidR="00DA7B6E" w:rsidRPr="00E445E1" w:rsidRDefault="00DA7B6E" w:rsidP="00DA7B6E">
      <w:pPr>
        <w:rPr>
          <w:b/>
          <w:color w:val="000000" w:themeColor="text1"/>
        </w:rPr>
      </w:pPr>
    </w:p>
    <w:p w14:paraId="19B6A4AC" w14:textId="77777777" w:rsidR="00DA7B6E" w:rsidRPr="00E445E1" w:rsidRDefault="00DA7B6E" w:rsidP="00DA7B6E">
      <w:pPr>
        <w:rPr>
          <w:b/>
          <w:color w:val="000000" w:themeColor="text1"/>
        </w:rPr>
      </w:pPr>
      <w:r w:rsidRPr="00E445E1">
        <w:rPr>
          <w:b/>
          <w:color w:val="000000" w:themeColor="text1"/>
        </w:rPr>
        <w:t xml:space="preserve">Scientific management theory </w:t>
      </w:r>
    </w:p>
    <w:p w14:paraId="0ED810A9" w14:textId="77777777" w:rsidR="00DA7B6E" w:rsidRPr="00E445E1" w:rsidRDefault="00DA7B6E" w:rsidP="00DA7B6E">
      <w:pPr>
        <w:rPr>
          <w:color w:val="000000" w:themeColor="text1"/>
        </w:rPr>
      </w:pPr>
      <w:r w:rsidRPr="00E445E1">
        <w:rPr>
          <w:color w:val="000000" w:themeColor="text1"/>
        </w:rPr>
        <w:t xml:space="preserve">Frederick Winslow Taylor introduced this theory with the aim of improving workforce efficiency. </w:t>
      </w:r>
      <w:sdt>
        <w:sdtPr>
          <w:rPr>
            <w:color w:val="000000" w:themeColor="text1"/>
          </w:rPr>
          <w:tag w:val="goog_rdk_9"/>
          <w:id w:val="92977203"/>
        </w:sdtPr>
        <w:sdtEndPr/>
        <w:sdtContent/>
      </w:sdt>
      <w:r w:rsidRPr="00E445E1">
        <w:rPr>
          <w:color w:val="000000" w:themeColor="text1"/>
        </w:rPr>
        <w:t xml:space="preserve">There are scientific processes used in doing this where the assessment of work and implementation are done with these methods. The principles of scientific theory that organisations should follow are assigning workers to the tasks considering their skills, monitoring work and employee performance, choosing the best method based on science and delegating work between managers and employees. </w:t>
      </w:r>
      <w:sdt>
        <w:sdtPr>
          <w:rPr>
            <w:color w:val="000000" w:themeColor="text1"/>
          </w:rPr>
          <w:tag w:val="goog_rdk_10"/>
          <w:id w:val="-890265638"/>
        </w:sdtPr>
        <w:sdtEndPr/>
        <w:sdtContent/>
      </w:sdt>
      <w:r w:rsidRPr="00E445E1">
        <w:rPr>
          <w:color w:val="000000" w:themeColor="text1"/>
        </w:rPr>
        <w:t>By providing the work which is specific to the skillset of the employees, the management can make the quality of the work better. Monitoring the performance is also very important where employee strengths and weaknesses can be known by the managers (</w:t>
      </w:r>
      <w:proofErr w:type="spellStart"/>
      <w:r w:rsidRPr="00E445E1">
        <w:rPr>
          <w:color w:val="000000" w:themeColor="text1"/>
        </w:rPr>
        <w:t>Waring</w:t>
      </w:r>
      <w:proofErr w:type="spellEnd"/>
      <w:r w:rsidRPr="00E445E1">
        <w:rPr>
          <w:color w:val="000000" w:themeColor="text1"/>
        </w:rPr>
        <w:t>, 2016</w:t>
      </w:r>
      <w:sdt>
        <w:sdtPr>
          <w:rPr>
            <w:color w:val="000000" w:themeColor="text1"/>
          </w:rPr>
          <w:tag w:val="goog_rdk_11"/>
          <w:id w:val="1028446710"/>
        </w:sdtPr>
        <w:sdtEndPr/>
        <w:sdtContent/>
      </w:sdt>
      <w:r w:rsidRPr="00E445E1">
        <w:rPr>
          <w:color w:val="000000" w:themeColor="text1"/>
        </w:rPr>
        <w:t xml:space="preserve">). Thus, with the help of these processes, organisational performance can be improved as employees would be more competent. Some have stated that the theory is very specialised among the workers’ skills and expertise. There is also a huge rush when following the theory to achieve the goals as finding the work on time is an important aspect based on the theory (Waring, 2016). </w:t>
      </w:r>
    </w:p>
    <w:p w14:paraId="1203E363" w14:textId="77777777" w:rsidR="00DA7B6E" w:rsidRPr="00E445E1" w:rsidRDefault="00DA7B6E" w:rsidP="00DA7B6E">
      <w:pPr>
        <w:rPr>
          <w:color w:val="000000" w:themeColor="text1"/>
        </w:rPr>
      </w:pPr>
    </w:p>
    <w:p w14:paraId="3A370516" w14:textId="77777777" w:rsidR="00DA7B6E" w:rsidRPr="00E445E1" w:rsidRDefault="00DA7B6E" w:rsidP="00DA7B6E">
      <w:pPr>
        <w:pStyle w:val="Heading3"/>
        <w:rPr>
          <w:color w:val="000000" w:themeColor="text1"/>
        </w:rPr>
      </w:pPr>
      <w:bookmarkStart w:id="7" w:name="_heading=h.2et92p0" w:colFirst="0" w:colLast="0"/>
      <w:bookmarkStart w:id="8" w:name="_Toc153838896"/>
      <w:bookmarkEnd w:id="7"/>
      <w:r w:rsidRPr="00E445E1">
        <w:rPr>
          <w:color w:val="000000" w:themeColor="text1"/>
        </w:rPr>
        <w:lastRenderedPageBreak/>
        <w:t>2.1.3 Different ways that workplace flexibility help in improving organisational performance</w:t>
      </w:r>
      <w:bookmarkEnd w:id="8"/>
      <w:r w:rsidRPr="00E445E1">
        <w:rPr>
          <w:color w:val="000000" w:themeColor="text1"/>
        </w:rPr>
        <w:t xml:space="preserve"> </w:t>
      </w:r>
    </w:p>
    <w:p w14:paraId="6BCAF8B4" w14:textId="77777777" w:rsidR="00DA7B6E" w:rsidRPr="00E445E1" w:rsidRDefault="00DA7B6E" w:rsidP="00DA7B6E">
      <w:pPr>
        <w:rPr>
          <w:color w:val="000000" w:themeColor="text1"/>
        </w:rPr>
      </w:pPr>
      <w:r w:rsidRPr="00E445E1">
        <w:rPr>
          <w:color w:val="000000" w:themeColor="text1"/>
        </w:rPr>
        <w:t>There are many ways that workplace flexibility helps in improving organisational performance. It is necessary for the management to implement different approaches to employee flexibility through which organisational performance can be improved. Some of the strategies have been discussed below.</w:t>
      </w:r>
    </w:p>
    <w:p w14:paraId="64B3F7D1" w14:textId="77777777" w:rsidR="00DA7B6E" w:rsidRPr="00E445E1" w:rsidRDefault="00DA7B6E" w:rsidP="00DA7B6E">
      <w:pPr>
        <w:rPr>
          <w:b/>
          <w:color w:val="000000" w:themeColor="text1"/>
        </w:rPr>
      </w:pPr>
      <w:r w:rsidRPr="00E445E1">
        <w:rPr>
          <w:b/>
          <w:color w:val="000000" w:themeColor="text1"/>
        </w:rPr>
        <w:t>Influence to work more</w:t>
      </w:r>
    </w:p>
    <w:p w14:paraId="6736F274" w14:textId="77777777" w:rsidR="00DA7B6E" w:rsidRPr="00E445E1" w:rsidRDefault="00DA7B6E" w:rsidP="00DA7B6E">
      <w:pPr>
        <w:rPr>
          <w:color w:val="000000" w:themeColor="text1"/>
        </w:rPr>
      </w:pPr>
      <w:r w:rsidRPr="00E445E1">
        <w:rPr>
          <w:color w:val="000000" w:themeColor="text1"/>
        </w:rPr>
        <w:t xml:space="preserve">When the management of an organisation provides enough facilities and opportunities to the employees it becomes easier for them to work within the organisation. For example, if the management is providing leave in the time of an emergency to an employee, the employee tries to work more proficiently. They think of it as their responsibility to do high-quality work. Flexible work arrangements can make people more enthusiastic about their jobs efficiently (Castrillon, 2023). </w:t>
      </w:r>
    </w:p>
    <w:p w14:paraId="42002AB3" w14:textId="77777777" w:rsidR="00DA7B6E" w:rsidRPr="00E445E1" w:rsidRDefault="00DA7B6E" w:rsidP="00DA7B6E">
      <w:pPr>
        <w:rPr>
          <w:b/>
          <w:color w:val="000000" w:themeColor="text1"/>
        </w:rPr>
      </w:pPr>
      <w:r w:rsidRPr="00E445E1">
        <w:rPr>
          <w:b/>
          <w:color w:val="000000" w:themeColor="text1"/>
        </w:rPr>
        <w:t xml:space="preserve">Enhances employee satisfaction </w:t>
      </w:r>
    </w:p>
    <w:p w14:paraId="1B72F7B6" w14:textId="77777777" w:rsidR="00DA7B6E" w:rsidRPr="00E445E1" w:rsidRDefault="00DA7B6E" w:rsidP="00DA7B6E">
      <w:pPr>
        <w:rPr>
          <w:color w:val="000000" w:themeColor="text1"/>
        </w:rPr>
      </w:pPr>
      <w:r w:rsidRPr="00E445E1">
        <w:rPr>
          <w:color w:val="000000" w:themeColor="text1"/>
        </w:rPr>
        <w:t xml:space="preserve">Workplace flexibility is directly associated with employee satisfaction. Positive work-life balance can be maintained by the employees through workplace flexibility. If the management of an organisation provides flexible work time the employees can make sure that they can do any temporary work or do any course at that time. It can be stated that the employees can work effectively with flexible work arrangements and be satisfied with the management of the organisation (Hering, 2020). </w:t>
      </w:r>
    </w:p>
    <w:p w14:paraId="2495BD10" w14:textId="77777777" w:rsidR="00DA7B6E" w:rsidRPr="00E445E1" w:rsidRDefault="00DA7B6E" w:rsidP="00DA7B6E">
      <w:pPr>
        <w:rPr>
          <w:b/>
          <w:color w:val="000000" w:themeColor="text1"/>
        </w:rPr>
      </w:pPr>
      <w:r w:rsidRPr="00E445E1">
        <w:rPr>
          <w:b/>
          <w:color w:val="000000" w:themeColor="text1"/>
        </w:rPr>
        <w:t xml:space="preserve">Improves the company’s image </w:t>
      </w:r>
    </w:p>
    <w:p w14:paraId="1F82CE47" w14:textId="77777777" w:rsidR="00DA7B6E" w:rsidRPr="00E445E1" w:rsidRDefault="00DA7B6E" w:rsidP="00DA7B6E">
      <w:pPr>
        <w:rPr>
          <w:color w:val="000000" w:themeColor="text1"/>
        </w:rPr>
      </w:pPr>
      <w:r w:rsidRPr="00E445E1">
        <w:rPr>
          <w:color w:val="000000" w:themeColor="text1"/>
        </w:rPr>
        <w:t xml:space="preserve">When a company has flexible work arrangements, the company can set a good image in the market. The brand image gets better when the company shows that they are providing facilities to their employees. External business communication improves in this way and the company can state that they are understanding the issues of their employees regarding work time, leaves, work pressure etc. and providing flexibility. This makes them considerate employers which makes organisational performance better and helps in the market (Hering, 2020).  </w:t>
      </w:r>
    </w:p>
    <w:p w14:paraId="78304DDC" w14:textId="77777777" w:rsidR="00DA7B6E" w:rsidRPr="00E445E1" w:rsidRDefault="00DA7B6E" w:rsidP="00DA7B6E">
      <w:pPr>
        <w:pStyle w:val="Heading3"/>
        <w:rPr>
          <w:color w:val="000000" w:themeColor="text1"/>
        </w:rPr>
      </w:pPr>
      <w:bookmarkStart w:id="9" w:name="_heading=h.tyjcwt" w:colFirst="0" w:colLast="0"/>
      <w:bookmarkStart w:id="10" w:name="_Toc153838897"/>
      <w:bookmarkEnd w:id="9"/>
      <w:r w:rsidRPr="00E445E1">
        <w:rPr>
          <w:color w:val="000000" w:themeColor="text1"/>
        </w:rPr>
        <w:t>2.1.4 Challenges faced in providing workplace flexibility</w:t>
      </w:r>
      <w:bookmarkEnd w:id="10"/>
      <w:r w:rsidRPr="00E445E1">
        <w:rPr>
          <w:color w:val="000000" w:themeColor="text1"/>
        </w:rPr>
        <w:t xml:space="preserve"> </w:t>
      </w:r>
    </w:p>
    <w:p w14:paraId="7027E97B" w14:textId="77777777" w:rsidR="00DA7B6E" w:rsidRPr="00E445E1" w:rsidRDefault="00DA7B6E" w:rsidP="00DA7B6E">
      <w:pPr>
        <w:rPr>
          <w:color w:val="000000" w:themeColor="text1"/>
        </w:rPr>
      </w:pPr>
      <w:r w:rsidRPr="00E445E1">
        <w:rPr>
          <w:color w:val="000000" w:themeColor="text1"/>
        </w:rPr>
        <w:t xml:space="preserve">Many challenges can be faced by organisations when the management is trying to provide workplace flexibility in order to improve organisational performance. As this is a complex process there can be many challenges which have been discussed below. </w:t>
      </w:r>
    </w:p>
    <w:p w14:paraId="4634F790" w14:textId="77777777" w:rsidR="00DA7B6E" w:rsidRPr="00E445E1" w:rsidRDefault="00DA7B6E" w:rsidP="00DA7B6E">
      <w:pPr>
        <w:rPr>
          <w:b/>
          <w:color w:val="000000" w:themeColor="text1"/>
        </w:rPr>
      </w:pPr>
      <w:r w:rsidRPr="00E445E1">
        <w:rPr>
          <w:b/>
          <w:color w:val="000000" w:themeColor="text1"/>
        </w:rPr>
        <w:t xml:space="preserve">Problems in communication </w:t>
      </w:r>
    </w:p>
    <w:p w14:paraId="790A2E18" w14:textId="77777777" w:rsidR="00DA7B6E" w:rsidRPr="00E445E1" w:rsidRDefault="0062211D" w:rsidP="00DA7B6E">
      <w:pPr>
        <w:rPr>
          <w:color w:val="000000" w:themeColor="text1"/>
        </w:rPr>
      </w:pPr>
      <w:sdt>
        <w:sdtPr>
          <w:rPr>
            <w:color w:val="000000" w:themeColor="text1"/>
          </w:rPr>
          <w:tag w:val="goog_rdk_12"/>
          <w:id w:val="-363127220"/>
        </w:sdtPr>
        <w:sdtEndPr/>
        <w:sdtContent/>
      </w:sdt>
      <w:r w:rsidR="00DA7B6E" w:rsidRPr="00E445E1">
        <w:rPr>
          <w:color w:val="000000" w:themeColor="text1"/>
        </w:rPr>
        <w:t>Communication is one of the most necessary things in an organisation where the employees and the management need to interact with each other to achieve the organisational goals. The management of an organisation should communicate with the employees about the organisational goals and operations (</w:t>
      </w:r>
      <w:proofErr w:type="spellStart"/>
      <w:r w:rsidR="00DA7B6E" w:rsidRPr="00E445E1">
        <w:rPr>
          <w:color w:val="000000" w:themeColor="text1"/>
          <w:highlight w:val="white"/>
        </w:rPr>
        <w:t>SpringhouseLaw</w:t>
      </w:r>
      <w:proofErr w:type="spellEnd"/>
      <w:r w:rsidR="00DA7B6E" w:rsidRPr="00E445E1">
        <w:rPr>
          <w:color w:val="000000" w:themeColor="text1"/>
          <w:highlight w:val="white"/>
        </w:rPr>
        <w:t>, 2023</w:t>
      </w:r>
      <w:r w:rsidR="00DA7B6E" w:rsidRPr="00E445E1">
        <w:rPr>
          <w:color w:val="000000" w:themeColor="text1"/>
        </w:rPr>
        <w:t xml:space="preserve">). </w:t>
      </w:r>
      <w:sdt>
        <w:sdtPr>
          <w:rPr>
            <w:color w:val="000000" w:themeColor="text1"/>
          </w:rPr>
          <w:tag w:val="goog_rdk_13"/>
          <w:id w:val="-469910166"/>
        </w:sdtPr>
        <w:sdtEndPr/>
        <w:sdtContent/>
      </w:sdt>
      <w:r w:rsidR="00DA7B6E" w:rsidRPr="00E445E1">
        <w:rPr>
          <w:color w:val="000000" w:themeColor="text1"/>
        </w:rPr>
        <w:t xml:space="preserve">However, if workplace flexibility is provided in terms of a hybrid work culture, there can be some gaps in communication between the management and the </w:t>
      </w:r>
      <w:r w:rsidR="00DA7B6E" w:rsidRPr="00E445E1">
        <w:rPr>
          <w:color w:val="000000" w:themeColor="text1"/>
        </w:rPr>
        <w:lastRenderedPageBreak/>
        <w:t>employees. 26% of UK employees in a hybrid culture thought they had a communication gap with the members of the companies they were working in (</w:t>
      </w:r>
      <w:r w:rsidR="00DA7B6E" w:rsidRPr="00E445E1">
        <w:rPr>
          <w:color w:val="000000" w:themeColor="text1"/>
          <w:highlight w:val="white"/>
        </w:rPr>
        <w:t>Machell, 2023</w:t>
      </w:r>
      <w:r w:rsidR="00DA7B6E" w:rsidRPr="00E445E1">
        <w:rPr>
          <w:color w:val="000000" w:themeColor="text1"/>
        </w:rPr>
        <w:t>). The management might not know how to give their messages to the employees all the time or the employees might not be able to reach out to the management. For this reason, some problems in communication can be seen which can affect workplace performance (</w:t>
      </w:r>
      <w:proofErr w:type="spellStart"/>
      <w:r w:rsidR="00DA7B6E" w:rsidRPr="00E445E1">
        <w:rPr>
          <w:color w:val="000000" w:themeColor="text1"/>
          <w:highlight w:val="white"/>
        </w:rPr>
        <w:t>SpringhouseLaw</w:t>
      </w:r>
      <w:proofErr w:type="spellEnd"/>
      <w:r w:rsidR="00DA7B6E" w:rsidRPr="00E445E1">
        <w:rPr>
          <w:color w:val="000000" w:themeColor="text1"/>
          <w:highlight w:val="white"/>
        </w:rPr>
        <w:t>, 2023</w:t>
      </w:r>
      <w:r w:rsidR="00DA7B6E" w:rsidRPr="00E445E1">
        <w:rPr>
          <w:color w:val="000000" w:themeColor="text1"/>
        </w:rPr>
        <w:t xml:space="preserve">). </w:t>
      </w:r>
    </w:p>
    <w:p w14:paraId="1697464F" w14:textId="77777777" w:rsidR="00DA7B6E" w:rsidRPr="00E445E1" w:rsidRDefault="00DA7B6E" w:rsidP="00DA7B6E">
      <w:pPr>
        <w:rPr>
          <w:b/>
          <w:color w:val="000000" w:themeColor="text1"/>
        </w:rPr>
      </w:pPr>
      <w:r w:rsidRPr="00E445E1">
        <w:rPr>
          <w:b/>
          <w:color w:val="000000" w:themeColor="text1"/>
        </w:rPr>
        <w:t xml:space="preserve">Employee resistance </w:t>
      </w:r>
    </w:p>
    <w:p w14:paraId="4470F447" w14:textId="77777777" w:rsidR="00DA7B6E" w:rsidRPr="00E445E1" w:rsidRDefault="0062211D" w:rsidP="00DA7B6E">
      <w:pPr>
        <w:rPr>
          <w:color w:val="000000" w:themeColor="text1"/>
        </w:rPr>
      </w:pPr>
      <w:sdt>
        <w:sdtPr>
          <w:rPr>
            <w:color w:val="000000" w:themeColor="text1"/>
          </w:rPr>
          <w:tag w:val="goog_rdk_14"/>
          <w:id w:val="-922959765"/>
        </w:sdtPr>
        <w:sdtEndPr/>
        <w:sdtContent/>
      </w:sdt>
      <w:r w:rsidR="00DA7B6E" w:rsidRPr="00E445E1">
        <w:rPr>
          <w:color w:val="000000" w:themeColor="text1"/>
        </w:rPr>
        <w:t>When the management of an organisation is trying to make changes when make the workplace more flexible for the employees, it becomes problematic for the employees to be compatible with it. For example, when a hybrid work culture is started by an organisation, there might be some employees who are resistant to the change as they cannot deal with the change so fast (</w:t>
      </w:r>
      <w:proofErr w:type="spellStart"/>
      <w:r w:rsidR="00DA7B6E" w:rsidRPr="00E445E1">
        <w:rPr>
          <w:color w:val="000000" w:themeColor="text1"/>
          <w:highlight w:val="white"/>
        </w:rPr>
        <w:t>SpringhouseLaw</w:t>
      </w:r>
      <w:proofErr w:type="spellEnd"/>
      <w:r w:rsidR="00DA7B6E" w:rsidRPr="00E445E1">
        <w:rPr>
          <w:color w:val="000000" w:themeColor="text1"/>
          <w:highlight w:val="white"/>
        </w:rPr>
        <w:t>, 2023</w:t>
      </w:r>
      <w:sdt>
        <w:sdtPr>
          <w:rPr>
            <w:color w:val="000000" w:themeColor="text1"/>
          </w:rPr>
          <w:tag w:val="goog_rdk_15"/>
          <w:id w:val="946728577"/>
        </w:sdtPr>
        <w:sdtEndPr/>
        <w:sdtContent/>
      </w:sdt>
      <w:r w:rsidR="00DA7B6E" w:rsidRPr="00E445E1">
        <w:rPr>
          <w:color w:val="000000" w:themeColor="text1"/>
        </w:rPr>
        <w:t>). For this reason, in implementing a flexible workplace, one of the most challenging factors is employee resistance. This can also affect the organisational performance as without the positive influence of the change, employees might not work as effectively as they should (</w:t>
      </w:r>
      <w:proofErr w:type="spellStart"/>
      <w:r w:rsidR="00DA7B6E" w:rsidRPr="00E445E1">
        <w:rPr>
          <w:color w:val="000000" w:themeColor="text1"/>
          <w:highlight w:val="white"/>
        </w:rPr>
        <w:t>SpringhouseLaw</w:t>
      </w:r>
      <w:proofErr w:type="spellEnd"/>
      <w:r w:rsidR="00DA7B6E" w:rsidRPr="00E445E1">
        <w:rPr>
          <w:color w:val="000000" w:themeColor="text1"/>
          <w:highlight w:val="white"/>
        </w:rPr>
        <w:t>, 2023</w:t>
      </w:r>
      <w:r w:rsidR="00DA7B6E" w:rsidRPr="00E445E1">
        <w:rPr>
          <w:color w:val="000000" w:themeColor="text1"/>
        </w:rPr>
        <w:t xml:space="preserve">). </w:t>
      </w:r>
    </w:p>
    <w:p w14:paraId="3C582EBF" w14:textId="77777777" w:rsidR="00DA7B6E" w:rsidRPr="00E445E1" w:rsidRDefault="00DA7B6E" w:rsidP="00DA7B6E">
      <w:pPr>
        <w:rPr>
          <w:color w:val="000000" w:themeColor="text1"/>
        </w:rPr>
      </w:pPr>
    </w:p>
    <w:p w14:paraId="1E061EE5" w14:textId="77777777" w:rsidR="00DA7B6E" w:rsidRPr="00E445E1" w:rsidRDefault="00DA7B6E" w:rsidP="00DA7B6E">
      <w:pPr>
        <w:pStyle w:val="Heading3"/>
        <w:rPr>
          <w:color w:val="000000" w:themeColor="text1"/>
        </w:rPr>
      </w:pPr>
      <w:bookmarkStart w:id="11" w:name="_heading=h.3dy6vkm" w:colFirst="0" w:colLast="0"/>
      <w:bookmarkStart w:id="12" w:name="_Toc153838898"/>
      <w:bookmarkEnd w:id="11"/>
      <w:r w:rsidRPr="00E445E1">
        <w:rPr>
          <w:color w:val="000000" w:themeColor="text1"/>
        </w:rPr>
        <w:t>2.1.5 Strategies to overcome the challenges in providing workplace flexibility</w:t>
      </w:r>
      <w:bookmarkEnd w:id="12"/>
      <w:r w:rsidRPr="00E445E1">
        <w:rPr>
          <w:color w:val="000000" w:themeColor="text1"/>
        </w:rPr>
        <w:t xml:space="preserve"> </w:t>
      </w:r>
    </w:p>
    <w:p w14:paraId="6BDBF1EF" w14:textId="77777777" w:rsidR="00DA7B6E" w:rsidRPr="00E445E1" w:rsidRDefault="00DA7B6E" w:rsidP="00DA7B6E">
      <w:pPr>
        <w:rPr>
          <w:b/>
          <w:color w:val="000000" w:themeColor="text1"/>
        </w:rPr>
      </w:pPr>
      <w:r w:rsidRPr="00E445E1">
        <w:rPr>
          <w:b/>
          <w:color w:val="000000" w:themeColor="text1"/>
        </w:rPr>
        <w:t>Collaboration for overcoming communication lacking a flexible workforce</w:t>
      </w:r>
    </w:p>
    <w:p w14:paraId="6FDD473F" w14:textId="77777777" w:rsidR="00DA7B6E" w:rsidRPr="00E445E1" w:rsidRDefault="00DA7B6E" w:rsidP="00DA7B6E">
      <w:pPr>
        <w:rPr>
          <w:color w:val="000000" w:themeColor="text1"/>
        </w:rPr>
      </w:pPr>
      <w:r w:rsidRPr="00E445E1">
        <w:rPr>
          <w:color w:val="000000" w:themeColor="text1"/>
        </w:rPr>
        <w:t xml:space="preserve">According to </w:t>
      </w:r>
      <w:proofErr w:type="spellStart"/>
      <w:r w:rsidRPr="00E445E1">
        <w:rPr>
          <w:color w:val="000000" w:themeColor="text1"/>
        </w:rPr>
        <w:t>Braslauskas</w:t>
      </w:r>
      <w:proofErr w:type="spellEnd"/>
      <w:r w:rsidRPr="00E445E1">
        <w:rPr>
          <w:color w:val="000000" w:themeColor="text1"/>
        </w:rPr>
        <w:t xml:space="preserve"> (2020) Often within the workplace communication problems happen if each employee does their separate work and does not interact with each other about reaching a common goal from an organisational perspective. Flexibility in carrying out effective communication is of utmost importance when an organisation is working on a large project. The WFH work system can create some obstacles in the way of face-to-face communication benefits at the workplace. Organisations should focus on collaborative work for effective intercultural business communication. Communication flow will be smooth within the workforce if the management body supports a collaborative culture within it. </w:t>
      </w:r>
    </w:p>
    <w:p w14:paraId="17032B9C" w14:textId="77777777" w:rsidR="00DA7B6E" w:rsidRPr="00E445E1" w:rsidRDefault="00DA7B6E" w:rsidP="00DA7B6E">
      <w:pPr>
        <w:rPr>
          <w:b/>
          <w:color w:val="000000" w:themeColor="text1"/>
        </w:rPr>
      </w:pPr>
      <w:r w:rsidRPr="00E445E1">
        <w:rPr>
          <w:b/>
          <w:color w:val="000000" w:themeColor="text1"/>
        </w:rPr>
        <w:t>Work-life balance for reducing the stress of employee</w:t>
      </w:r>
    </w:p>
    <w:p w14:paraId="6FACAC8D" w14:textId="77777777" w:rsidR="00DA7B6E" w:rsidRPr="00E445E1" w:rsidRDefault="00DA7B6E" w:rsidP="00DA7B6E">
      <w:pPr>
        <w:rPr>
          <w:color w:val="000000" w:themeColor="text1"/>
        </w:rPr>
      </w:pPr>
      <w:r w:rsidRPr="00E445E1">
        <w:rPr>
          <w:color w:val="000000" w:themeColor="text1"/>
        </w:rPr>
        <w:t>Innovative and multidisciplinary researchers have proved that a good work-life balance can serve positivism in reducing the stress of the employee by generating positive outcomes in flexible working (</w:t>
      </w:r>
      <w:proofErr w:type="spellStart"/>
      <w:r w:rsidRPr="00E445E1">
        <w:rPr>
          <w:color w:val="000000" w:themeColor="text1"/>
        </w:rPr>
        <w:t>Kossek</w:t>
      </w:r>
      <w:proofErr w:type="spellEnd"/>
      <w:r w:rsidRPr="00E445E1">
        <w:rPr>
          <w:color w:val="000000" w:themeColor="text1"/>
        </w:rPr>
        <w:t xml:space="preserve"> </w:t>
      </w:r>
      <w:r w:rsidRPr="00E445E1">
        <w:rPr>
          <w:i/>
          <w:color w:val="000000" w:themeColor="text1"/>
        </w:rPr>
        <w:t>et al.</w:t>
      </w:r>
      <w:r w:rsidRPr="00E445E1">
        <w:rPr>
          <w:color w:val="000000" w:themeColor="text1"/>
        </w:rPr>
        <w:t xml:space="preserve"> 2015). Individuals get better health as well as well-being when their working place allows them to maintain a better work-life balance. Multiple regression analysis is done on the maintenance of employees' work-life balance. Arranging different kinds of employee engagement events to create a sense of community in belonging to their position in the organisation is needed. The mental and physical health of the employee is interconnected with their work-life balance (Chung, H. and Van der Lippe 2020). </w:t>
      </w:r>
    </w:p>
    <w:p w14:paraId="4E6495DB" w14:textId="77777777" w:rsidR="00DA7B6E" w:rsidRPr="00E445E1" w:rsidRDefault="00DA7B6E" w:rsidP="00DA7B6E">
      <w:pPr>
        <w:rPr>
          <w:b/>
          <w:color w:val="000000" w:themeColor="text1"/>
        </w:rPr>
      </w:pPr>
      <w:r w:rsidRPr="00E445E1">
        <w:rPr>
          <w:b/>
          <w:color w:val="000000" w:themeColor="text1"/>
        </w:rPr>
        <w:t>Focus on compliance and security to overcome workplace security issues</w:t>
      </w:r>
    </w:p>
    <w:p w14:paraId="03D5DD7C" w14:textId="77777777" w:rsidR="00DA7B6E" w:rsidRPr="00E445E1" w:rsidRDefault="00DA7B6E" w:rsidP="00DA7B6E">
      <w:pPr>
        <w:rPr>
          <w:color w:val="000000" w:themeColor="text1"/>
        </w:rPr>
      </w:pPr>
      <w:r w:rsidRPr="00E445E1">
        <w:rPr>
          <w:color w:val="000000" w:themeColor="text1"/>
        </w:rPr>
        <w:lastRenderedPageBreak/>
        <w:t>One of the challenges that can be seen in the workplace is the difficulties employees have in maintaining relevant laws as well as policies. When employees do work outside of their organisation they can face labour-related regulations risks. To overcome this problem, the workplace management body should give training to its employees about the compliance and security requirements in their workplace (</w:t>
      </w:r>
      <w:proofErr w:type="spellStart"/>
      <w:r w:rsidRPr="00E445E1">
        <w:rPr>
          <w:color w:val="000000" w:themeColor="text1"/>
        </w:rPr>
        <w:t>Linkedin</w:t>
      </w:r>
      <w:proofErr w:type="spellEnd"/>
      <w:r w:rsidRPr="00E445E1">
        <w:rPr>
          <w:color w:val="000000" w:themeColor="text1"/>
        </w:rPr>
        <w:t xml:space="preserve">, 2023). By monitoring and auditing employee compliance and security practices, the workplace needs to provide necessary tools as well as equipment for employees. There are increasing threats to risk management within organisations because employees are not following effective conduct of organisational compliance policy. So for risk mitigation, organisations need to improve compliance (Donalds and Barclay, 2022). </w:t>
      </w:r>
    </w:p>
    <w:p w14:paraId="3E9E993E" w14:textId="77777777" w:rsidR="00DA7B6E" w:rsidRPr="00E445E1" w:rsidRDefault="00DA7B6E" w:rsidP="00DA7B6E">
      <w:pPr>
        <w:rPr>
          <w:b/>
          <w:color w:val="000000" w:themeColor="text1"/>
        </w:rPr>
      </w:pPr>
      <w:r w:rsidRPr="00E445E1">
        <w:rPr>
          <w:b/>
          <w:color w:val="000000" w:themeColor="text1"/>
        </w:rPr>
        <w:t xml:space="preserve">Stick to the change management process as situational demands </w:t>
      </w:r>
    </w:p>
    <w:p w14:paraId="6569A607" w14:textId="77777777" w:rsidR="00DA7B6E" w:rsidRPr="00E445E1" w:rsidRDefault="00DA7B6E" w:rsidP="00DA7B6E">
      <w:pPr>
        <w:rPr>
          <w:b/>
          <w:color w:val="000000" w:themeColor="text1"/>
        </w:rPr>
      </w:pPr>
      <w:r w:rsidRPr="00E445E1">
        <w:rPr>
          <w:color w:val="000000" w:themeColor="text1"/>
        </w:rPr>
        <w:t xml:space="preserve">Flexibility in the workplace can be developed by providing employee flexibility through which organisations can get a competitive advantage. Innovation is needed for successful workforce management at any organisation. Customers will be attracted to the organisation when it can be seen that it is extremely triggered by the demand for change. The perspective of situational demand can raise the change management revolution within the workplace which will serve as a positive outcome to their flexibility. Making change a sticking mentality is compulsory for the organisation which can heavily influence their workforce by pushing them towards innovation (Cameron and Green, 2019). </w:t>
      </w:r>
    </w:p>
    <w:p w14:paraId="211357D3" w14:textId="77777777" w:rsidR="00DA7B6E" w:rsidRPr="00E445E1" w:rsidRDefault="00DA7B6E" w:rsidP="00DA7B6E">
      <w:pPr>
        <w:pStyle w:val="Heading2"/>
        <w:rPr>
          <w:color w:val="000000" w:themeColor="text1"/>
        </w:rPr>
      </w:pPr>
      <w:bookmarkStart w:id="13" w:name="_heading=h.1t3h5sf" w:colFirst="0" w:colLast="0"/>
      <w:bookmarkStart w:id="14" w:name="_Toc153838899"/>
      <w:bookmarkEnd w:id="13"/>
      <w:r w:rsidRPr="00E445E1">
        <w:rPr>
          <w:color w:val="000000" w:themeColor="text1"/>
        </w:rPr>
        <w:t>2.2 Literature Gap</w:t>
      </w:r>
      <w:bookmarkEnd w:id="14"/>
    </w:p>
    <w:p w14:paraId="59400192" w14:textId="74BACADF" w:rsidR="00DA7B6E" w:rsidRPr="00E445E1" w:rsidRDefault="00DA7B6E" w:rsidP="00DA7B6E">
      <w:pPr>
        <w:rPr>
          <w:color w:val="000000" w:themeColor="text1"/>
        </w:rPr>
      </w:pPr>
      <w:r w:rsidRPr="00E445E1">
        <w:rPr>
          <w:color w:val="000000" w:themeColor="text1"/>
        </w:rPr>
        <w:t xml:space="preserve">This literature has pointed out the difficulties in searching theory on workplace flexibility. Different theories about organisational performance which Litwin change model scientific management theory etc are discussed. However, model or theory-related workplace flexibility cannot be found by researchers from the resources.  It will be better for the researcher to describe the literature review part well if theory and model-related workplace flexibility can be understood easily. </w:t>
      </w:r>
    </w:p>
    <w:p w14:paraId="07892DFC" w14:textId="77777777" w:rsidR="00DA7B6E" w:rsidRPr="00E445E1" w:rsidRDefault="00DA7B6E" w:rsidP="00DA7B6E">
      <w:pPr>
        <w:pStyle w:val="Heading2"/>
        <w:rPr>
          <w:color w:val="000000" w:themeColor="text1"/>
        </w:rPr>
      </w:pPr>
      <w:bookmarkStart w:id="15" w:name="_heading=h.4d34og8" w:colFirst="0" w:colLast="0"/>
      <w:bookmarkStart w:id="16" w:name="_Toc153838900"/>
      <w:bookmarkEnd w:id="15"/>
      <w:r w:rsidRPr="00E445E1">
        <w:rPr>
          <w:color w:val="000000" w:themeColor="text1"/>
        </w:rPr>
        <w:t>2.3 Summary</w:t>
      </w:r>
      <w:bookmarkEnd w:id="16"/>
    </w:p>
    <w:p w14:paraId="405DF1D8" w14:textId="34B5DE43" w:rsidR="00DA7B6E" w:rsidRPr="00E445E1" w:rsidRDefault="00DA7B6E" w:rsidP="00DA7B6E">
      <w:pPr>
        <w:rPr>
          <w:b/>
          <w:color w:val="000000" w:themeColor="text1"/>
          <w:highlight w:val="white"/>
        </w:rPr>
      </w:pPr>
      <w:r w:rsidRPr="00E445E1">
        <w:rPr>
          <w:color w:val="000000" w:themeColor="text1"/>
        </w:rPr>
        <w:t xml:space="preserve">This part of the research has described the literature based on the research problem. The discussion has been on the ways workplace flexibility can effect on the organisational performance. The positive influence of workplace flexibility has been focused on here. The concept of workplace flexibility and organisational performance have been provided here. The theories regarding organisational performance such as The Burke-Litwin Change Model and Scientific management theory have been discussed along with their criticisms. The challenges faced in doing this process have been described here with the overcoming strategies. The gap of the literature and a conceptual framework have been demonstrated here. </w:t>
      </w:r>
      <w:r w:rsidRPr="00E445E1">
        <w:rPr>
          <w:color w:val="000000" w:themeColor="text1"/>
        </w:rPr>
        <w:br w:type="page"/>
      </w:r>
    </w:p>
    <w:p w14:paraId="00000029" w14:textId="639403AD" w:rsidR="00E22310" w:rsidRPr="00E445E1" w:rsidRDefault="008F36BF">
      <w:pPr>
        <w:pStyle w:val="Heading1"/>
        <w:rPr>
          <w:color w:val="000000" w:themeColor="text1"/>
        </w:rPr>
      </w:pPr>
      <w:bookmarkStart w:id="17" w:name="_Toc153838901"/>
      <w:r w:rsidRPr="00E445E1">
        <w:rPr>
          <w:color w:val="000000" w:themeColor="text1"/>
        </w:rPr>
        <w:lastRenderedPageBreak/>
        <w:t>Chapter 3 - Research Methodology</w:t>
      </w:r>
      <w:bookmarkEnd w:id="17"/>
      <w:r w:rsidRPr="00E445E1">
        <w:rPr>
          <w:color w:val="000000" w:themeColor="text1"/>
        </w:rPr>
        <w:t xml:space="preserve"> </w:t>
      </w:r>
    </w:p>
    <w:p w14:paraId="0000002A" w14:textId="77777777" w:rsidR="00E22310" w:rsidRPr="00E445E1" w:rsidRDefault="008F36BF">
      <w:pPr>
        <w:pStyle w:val="Heading2"/>
        <w:rPr>
          <w:color w:val="000000" w:themeColor="text1"/>
        </w:rPr>
      </w:pPr>
      <w:bookmarkStart w:id="18" w:name="_Toc153838902"/>
      <w:r w:rsidRPr="00E445E1">
        <w:rPr>
          <w:color w:val="000000" w:themeColor="text1"/>
        </w:rPr>
        <w:t>3.1 Research Philosophy</w:t>
      </w:r>
      <w:bookmarkEnd w:id="18"/>
      <w:r w:rsidRPr="00E445E1">
        <w:rPr>
          <w:color w:val="000000" w:themeColor="text1"/>
        </w:rPr>
        <w:t xml:space="preserve"> </w:t>
      </w:r>
    </w:p>
    <w:p w14:paraId="0000002B" w14:textId="77777777" w:rsidR="00E22310" w:rsidRPr="00E445E1" w:rsidRDefault="008F36BF">
      <w:pPr>
        <w:rPr>
          <w:color w:val="000000" w:themeColor="text1"/>
        </w:rPr>
      </w:pPr>
      <w:r w:rsidRPr="00E445E1">
        <w:rPr>
          <w:color w:val="000000" w:themeColor="text1"/>
        </w:rPr>
        <w:t>This research was conducted on a positivist philosophical ideological stance. This ideological stance has been proven to enhance the observation of real-time data. The researcher has gained in-depth factual learning by using the research philosophy. The selection of the research philosophy has assisted the researcher in observing, recording and measuring the real-life understanding of the facts. Using relevant queries and hypotheses, the researcher has effectively analysed and evaluated the data and then developed an extensive understanding and learning of the issue. The research philosophy has led the researcher to understand the topic more deeply through real observation from society and the persons associated with the research subject. The researcher has used here the opinions and views collected from various outsiders and workers without taking his or her preconceived notions or perceptions. It becomes helpful for the researcher to understand the concept and practical knowledge of workplace flexibility and its impact on the individual performance of the employees as well as the organisation. Following the positivist philosophy, the researcher has been able to unveil various social facts connected to the research (</w:t>
      </w:r>
      <w:r w:rsidRPr="00E445E1">
        <w:rPr>
          <w:color w:val="000000" w:themeColor="text1"/>
          <w:highlight w:val="white"/>
        </w:rPr>
        <w:t>Dudovskiy, 2023)</w:t>
      </w:r>
      <w:r w:rsidRPr="00E445E1">
        <w:rPr>
          <w:color w:val="000000" w:themeColor="text1"/>
        </w:rPr>
        <w:t xml:space="preserve">.              </w:t>
      </w:r>
    </w:p>
    <w:p w14:paraId="0000002C" w14:textId="77777777" w:rsidR="00E22310" w:rsidRPr="00E445E1" w:rsidRDefault="008F36BF">
      <w:pPr>
        <w:pStyle w:val="Heading2"/>
        <w:rPr>
          <w:color w:val="000000" w:themeColor="text1"/>
        </w:rPr>
      </w:pPr>
      <w:bookmarkStart w:id="19" w:name="_Toc153838903"/>
      <w:r w:rsidRPr="00E445E1">
        <w:rPr>
          <w:color w:val="000000" w:themeColor="text1"/>
        </w:rPr>
        <w:t>3.2 Research paradigm</w:t>
      </w:r>
      <w:bookmarkEnd w:id="19"/>
      <w:r w:rsidRPr="00E445E1">
        <w:rPr>
          <w:color w:val="000000" w:themeColor="text1"/>
        </w:rPr>
        <w:t xml:space="preserve"> </w:t>
      </w:r>
    </w:p>
    <w:p w14:paraId="0000002D" w14:textId="77777777" w:rsidR="00E22310" w:rsidRPr="00E445E1" w:rsidRDefault="008F36BF">
      <w:pPr>
        <w:rPr>
          <w:rFonts w:ascii="Arial" w:eastAsia="Arial" w:hAnsi="Arial" w:cs="Arial"/>
          <w:color w:val="000000" w:themeColor="text1"/>
          <w:sz w:val="22"/>
          <w:szCs w:val="22"/>
        </w:rPr>
      </w:pPr>
      <w:r w:rsidRPr="00E445E1">
        <w:rPr>
          <w:color w:val="000000" w:themeColor="text1"/>
        </w:rPr>
        <w:t>Among three types of research paradigms, the researcher has selected the paradigm of methodology for progressing through the research. It is the way through which the researcher has understood the practical environment connected to the research topic. By choosing this paradigm the researcher has developed his or her sense of the surrounding atmosphere associated with the flexible working environment. The researcher has been able to reach the true scenario of the research project by analysing and evaluating the valuable and necessary views of the workers. Besides developing their conception the researcher has collected the views of the workers by observing the real nature of the flexible working environment and its impact on the individual and organisational performance. By collecting real-time data and analysing these properly the researcher has extracted valid findings to accomplish the research project. Direct interaction, investigation and examination have allowed the researcher to validate the gained knowledge and findings collected by the researcher. Various perspectives of workers about workplace flexibility and its importance on their performance and organisational development are known to the researcher (</w:t>
      </w:r>
      <w:sdt>
        <w:sdtPr>
          <w:rPr>
            <w:color w:val="000000" w:themeColor="text1"/>
          </w:rPr>
          <w:tag w:val="goog_rdk_0"/>
          <w:id w:val="186646327"/>
        </w:sdtPr>
        <w:sdtEndPr/>
        <w:sdtContent/>
      </w:sdt>
      <w:r w:rsidRPr="00E445E1">
        <w:rPr>
          <w:color w:val="000000" w:themeColor="text1"/>
        </w:rPr>
        <w:t xml:space="preserve">Proofed, 2023).           </w:t>
      </w:r>
      <w:r w:rsidRPr="00E445E1">
        <w:rPr>
          <w:rFonts w:ascii="Arial" w:eastAsia="Arial" w:hAnsi="Arial" w:cs="Arial"/>
          <w:color w:val="000000" w:themeColor="text1"/>
          <w:sz w:val="22"/>
          <w:szCs w:val="22"/>
        </w:rPr>
        <w:t xml:space="preserve">          </w:t>
      </w:r>
    </w:p>
    <w:p w14:paraId="0000002E" w14:textId="77777777" w:rsidR="00E22310" w:rsidRPr="00E445E1" w:rsidRDefault="008F36BF">
      <w:pPr>
        <w:pStyle w:val="Heading2"/>
        <w:rPr>
          <w:color w:val="000000" w:themeColor="text1"/>
        </w:rPr>
      </w:pPr>
      <w:bookmarkStart w:id="20" w:name="_Toc153838904"/>
      <w:r w:rsidRPr="00E445E1">
        <w:rPr>
          <w:color w:val="000000" w:themeColor="text1"/>
        </w:rPr>
        <w:t>3.3 Research Approach</w:t>
      </w:r>
      <w:bookmarkEnd w:id="20"/>
    </w:p>
    <w:p w14:paraId="0000002F" w14:textId="371C0060" w:rsidR="00E22310" w:rsidRPr="00E445E1" w:rsidRDefault="008F36BF">
      <w:pPr>
        <w:rPr>
          <w:color w:val="000000" w:themeColor="text1"/>
        </w:rPr>
      </w:pPr>
      <w:r w:rsidRPr="00E445E1">
        <w:rPr>
          <w:color w:val="000000" w:themeColor="text1"/>
        </w:rPr>
        <w:t xml:space="preserve">The researcher has chosen the deductive research approach to start the research by collecting and observing </w:t>
      </w:r>
      <w:sdt>
        <w:sdtPr>
          <w:rPr>
            <w:color w:val="000000" w:themeColor="text1"/>
          </w:rPr>
          <w:tag w:val="goog_rdk_1"/>
          <w:id w:val="-639111261"/>
        </w:sdtPr>
        <w:sdtEndPr/>
        <w:sdtContent/>
      </w:sdt>
      <w:r w:rsidRPr="00E445E1">
        <w:rPr>
          <w:color w:val="000000" w:themeColor="text1"/>
        </w:rPr>
        <w:t>quanti</w:t>
      </w:r>
      <w:r w:rsidR="00882FC1" w:rsidRPr="00E445E1">
        <w:rPr>
          <w:color w:val="000000" w:themeColor="text1"/>
        </w:rPr>
        <w:t>ta</w:t>
      </w:r>
      <w:r w:rsidRPr="00E445E1">
        <w:rPr>
          <w:color w:val="000000" w:themeColor="text1"/>
        </w:rPr>
        <w:t xml:space="preserve">tive data from established sources from where the researcher has developed an understanding of the research topic. Using various scholarly and authentic sources the researcher has seen and observed various viewpoints of reputed researchers who have valuable views on the topic observing practical situations in the workplace and the influence of flexible working </w:t>
      </w:r>
      <w:r w:rsidRPr="00E445E1">
        <w:rPr>
          <w:color w:val="000000" w:themeColor="text1"/>
        </w:rPr>
        <w:lastRenderedPageBreak/>
        <w:t>environments on the workers and the business organisations. Utilising time and a wide variety of resources the  researcher has been interested in selecting the deductive approach to achieve a good understanding of the research topic as well as gain an in-depth analysis of how to conduct the research appropriately by finding realistic data. Numerous published sources of data have helped the researcher to shun the risk factors (</w:t>
      </w:r>
      <w:r w:rsidRPr="00E445E1">
        <w:rPr>
          <w:color w:val="000000" w:themeColor="text1"/>
          <w:highlight w:val="white"/>
        </w:rPr>
        <w:t>Dudovskiy, 2023a)</w:t>
      </w:r>
      <w:r w:rsidRPr="00E445E1">
        <w:rPr>
          <w:color w:val="000000" w:themeColor="text1"/>
        </w:rPr>
        <w:t xml:space="preserve">.          </w:t>
      </w:r>
    </w:p>
    <w:p w14:paraId="00000030" w14:textId="77777777" w:rsidR="00E22310" w:rsidRPr="00E445E1" w:rsidRDefault="008F36BF">
      <w:pPr>
        <w:pStyle w:val="Heading2"/>
        <w:rPr>
          <w:color w:val="000000" w:themeColor="text1"/>
        </w:rPr>
      </w:pPr>
      <w:bookmarkStart w:id="21" w:name="_Toc153838905"/>
      <w:r w:rsidRPr="00E445E1">
        <w:rPr>
          <w:color w:val="000000" w:themeColor="text1"/>
        </w:rPr>
        <w:t>3.4 Research Methodology</w:t>
      </w:r>
      <w:bookmarkEnd w:id="21"/>
    </w:p>
    <w:p w14:paraId="00000031" w14:textId="77777777" w:rsidR="00E22310" w:rsidRPr="00E445E1" w:rsidRDefault="008F36BF">
      <w:pPr>
        <w:rPr>
          <w:rFonts w:ascii="Arial" w:eastAsia="Arial" w:hAnsi="Arial" w:cs="Arial"/>
          <w:color w:val="000000" w:themeColor="text1"/>
          <w:sz w:val="22"/>
          <w:szCs w:val="22"/>
        </w:rPr>
      </w:pPr>
      <w:r w:rsidRPr="00E445E1">
        <w:rPr>
          <w:color w:val="000000" w:themeColor="text1"/>
        </w:rPr>
        <w:t>Quantitative data is used by the researcher to execute the research. The data has helped the researcher to gain an understanding of the research by analysing and observing the data very closely. The data has shown the views and experiences of the employees regarding the research question. There are realistic views of the employees that have been reflected here which has given the researcher a valid scope to realise and understand the impact of the flexible working environment on the workers and organisations very practically. Thus the researcher has achieved a realistic understanding of the topic as well as the employees’ individual views to reflect on the issue and inform their opinions (</w:t>
      </w:r>
      <w:proofErr w:type="spellStart"/>
      <w:r w:rsidRPr="00E445E1">
        <w:rPr>
          <w:color w:val="000000" w:themeColor="text1"/>
        </w:rPr>
        <w:t>Unlv</w:t>
      </w:r>
      <w:proofErr w:type="spellEnd"/>
      <w:r w:rsidRPr="00E445E1">
        <w:rPr>
          <w:color w:val="000000" w:themeColor="text1"/>
        </w:rPr>
        <w:t xml:space="preserve">, 2023). Real and effective evaluation and interpretation of the topic have been developed here through the proper analysis of the numerical data. The insightful analysis of the data processed by the researcher has made him or her able to draw a data-driven and realistic decision to conclude the research. Throwing the effective research questions to the employees the researcher has been successful in extracting the practical situations surrounding a flexible work environment (Fox </w:t>
      </w:r>
      <w:r w:rsidRPr="00E445E1">
        <w:rPr>
          <w:i/>
          <w:color w:val="000000" w:themeColor="text1"/>
        </w:rPr>
        <w:t xml:space="preserve">et al. </w:t>
      </w:r>
      <w:r w:rsidRPr="00E445E1">
        <w:rPr>
          <w:color w:val="000000" w:themeColor="text1"/>
        </w:rPr>
        <w:t xml:space="preserve">2022).                </w:t>
      </w:r>
      <w:r w:rsidRPr="00E445E1">
        <w:rPr>
          <w:rFonts w:ascii="Arial" w:eastAsia="Arial" w:hAnsi="Arial" w:cs="Arial"/>
          <w:color w:val="000000" w:themeColor="text1"/>
          <w:sz w:val="22"/>
          <w:szCs w:val="22"/>
        </w:rPr>
        <w:t xml:space="preserve">     </w:t>
      </w:r>
    </w:p>
    <w:p w14:paraId="00000032" w14:textId="77777777" w:rsidR="00E22310" w:rsidRPr="00E445E1" w:rsidRDefault="008F36BF">
      <w:pPr>
        <w:pStyle w:val="Heading2"/>
        <w:rPr>
          <w:color w:val="000000" w:themeColor="text1"/>
        </w:rPr>
      </w:pPr>
      <w:bookmarkStart w:id="22" w:name="_Toc153838906"/>
      <w:r w:rsidRPr="00E445E1">
        <w:rPr>
          <w:color w:val="000000" w:themeColor="text1"/>
        </w:rPr>
        <w:t>3.5 Research Strategy</w:t>
      </w:r>
      <w:bookmarkEnd w:id="22"/>
      <w:r w:rsidRPr="00E445E1">
        <w:rPr>
          <w:color w:val="000000" w:themeColor="text1"/>
        </w:rPr>
        <w:t xml:space="preserve"> </w:t>
      </w:r>
    </w:p>
    <w:p w14:paraId="00000033" w14:textId="77777777" w:rsidR="00E22310" w:rsidRPr="00E445E1" w:rsidRDefault="008F36BF">
      <w:pPr>
        <w:rPr>
          <w:rFonts w:ascii="Arial" w:eastAsia="Arial" w:hAnsi="Arial" w:cs="Arial"/>
          <w:color w:val="000000" w:themeColor="text1"/>
          <w:sz w:val="22"/>
          <w:szCs w:val="22"/>
        </w:rPr>
      </w:pPr>
      <w:r w:rsidRPr="00E445E1">
        <w:rPr>
          <w:color w:val="000000" w:themeColor="text1"/>
        </w:rPr>
        <w:t xml:space="preserve">Among various types of data collection processes the researcher has chosen the strategy of survey for the proper execution of the research. The strategy has been effective for the researcher to know the influence of workplace flexibility on the employees and organisation through accurate analysis. The strategic approach has given the researcher several benefits to conduct the entire research within a timeframe as it facilitates the researcher to analyse the data easily by getting the answers from the participants within a very short period. Besides, the approach is not expensive to conduct the entire research process. It gathers valuable quantitative data from a large scale of people. The researcher has utilised this scope of the research by making an effective decision for the research very easily using every bit of time. It is one of the fastest and most effective ways in which the researcher has proceeded through the research operation (Gaille, 2020).           </w:t>
      </w:r>
      <w:r w:rsidRPr="00E445E1">
        <w:rPr>
          <w:rFonts w:ascii="Arial" w:eastAsia="Arial" w:hAnsi="Arial" w:cs="Arial"/>
          <w:color w:val="000000" w:themeColor="text1"/>
          <w:sz w:val="22"/>
          <w:szCs w:val="22"/>
        </w:rPr>
        <w:t xml:space="preserve">      </w:t>
      </w:r>
    </w:p>
    <w:p w14:paraId="00000034" w14:textId="77777777" w:rsidR="00E22310" w:rsidRPr="00E445E1" w:rsidRDefault="008F36BF">
      <w:pPr>
        <w:pStyle w:val="Heading2"/>
        <w:rPr>
          <w:color w:val="000000" w:themeColor="text1"/>
        </w:rPr>
      </w:pPr>
      <w:bookmarkStart w:id="23" w:name="_Toc153838907"/>
      <w:r w:rsidRPr="00E445E1">
        <w:rPr>
          <w:color w:val="000000" w:themeColor="text1"/>
        </w:rPr>
        <w:t>3.6 Sampling and Data Collection Method</w:t>
      </w:r>
      <w:bookmarkEnd w:id="23"/>
    </w:p>
    <w:p w14:paraId="00000035" w14:textId="77777777" w:rsidR="00E22310" w:rsidRPr="00E445E1" w:rsidRDefault="008F36BF">
      <w:pPr>
        <w:rPr>
          <w:color w:val="000000" w:themeColor="text1"/>
        </w:rPr>
      </w:pPr>
      <w:r w:rsidRPr="00E445E1">
        <w:rPr>
          <w:color w:val="000000" w:themeColor="text1"/>
        </w:rPr>
        <w:t>The research scholar has selected the simple random sampling method to host the survey. I have worked with 30 UK-based employees from different workplaces. It has been highly effective for the researcher to select the sampling method as it does not allow biased notions and accepts the facts of influencing workplace flexibility on employees and organisational developments. Through online communication, the researcher surveyed to collect the primary data from the employees (</w:t>
      </w:r>
      <w:proofErr w:type="spellStart"/>
      <w:r w:rsidRPr="00E445E1">
        <w:rPr>
          <w:color w:val="000000" w:themeColor="text1"/>
        </w:rPr>
        <w:t>Thesismind</w:t>
      </w:r>
      <w:proofErr w:type="spellEnd"/>
      <w:r w:rsidRPr="00E445E1">
        <w:rPr>
          <w:color w:val="000000" w:themeColor="text1"/>
        </w:rPr>
        <w:t xml:space="preserve">, 2019).   </w:t>
      </w:r>
    </w:p>
    <w:p w14:paraId="00000036" w14:textId="77777777" w:rsidR="00E22310" w:rsidRPr="00E445E1" w:rsidRDefault="008F36BF">
      <w:pPr>
        <w:pStyle w:val="Heading2"/>
        <w:rPr>
          <w:color w:val="000000" w:themeColor="text1"/>
        </w:rPr>
      </w:pPr>
      <w:bookmarkStart w:id="24" w:name="_Toc153838908"/>
      <w:r w:rsidRPr="00E445E1">
        <w:rPr>
          <w:color w:val="000000" w:themeColor="text1"/>
        </w:rPr>
        <w:t>3.7 Interpretation of data</w:t>
      </w:r>
      <w:bookmarkEnd w:id="24"/>
      <w:r w:rsidRPr="00E445E1">
        <w:rPr>
          <w:color w:val="000000" w:themeColor="text1"/>
        </w:rPr>
        <w:t xml:space="preserve"> </w:t>
      </w:r>
    </w:p>
    <w:p w14:paraId="00000037" w14:textId="77777777" w:rsidR="00E22310" w:rsidRPr="00E445E1" w:rsidRDefault="008F36BF">
      <w:pPr>
        <w:rPr>
          <w:rFonts w:ascii="Arial" w:eastAsia="Arial" w:hAnsi="Arial" w:cs="Arial"/>
          <w:color w:val="000000" w:themeColor="text1"/>
          <w:sz w:val="22"/>
          <w:szCs w:val="22"/>
        </w:rPr>
      </w:pPr>
      <w:r w:rsidRPr="00E445E1">
        <w:rPr>
          <w:color w:val="000000" w:themeColor="text1"/>
        </w:rPr>
        <w:t>Graphs and tables have been used by the researcher for the proper interpretation of the data. The numerical data disclosed the percentage of the answers delivered by the participants (</w:t>
      </w:r>
      <w:proofErr w:type="spellStart"/>
      <w:r w:rsidRPr="00E445E1">
        <w:rPr>
          <w:color w:val="000000" w:themeColor="text1"/>
        </w:rPr>
        <w:t>Thesismind</w:t>
      </w:r>
      <w:proofErr w:type="spellEnd"/>
      <w:r w:rsidRPr="00E445E1">
        <w:rPr>
          <w:color w:val="000000" w:themeColor="text1"/>
        </w:rPr>
        <w:t xml:space="preserve">, 2019).    </w:t>
      </w:r>
      <w:r w:rsidRPr="00E445E1">
        <w:rPr>
          <w:rFonts w:ascii="Arial" w:eastAsia="Arial" w:hAnsi="Arial" w:cs="Arial"/>
          <w:color w:val="000000" w:themeColor="text1"/>
          <w:sz w:val="22"/>
          <w:szCs w:val="22"/>
        </w:rPr>
        <w:t xml:space="preserve">       </w:t>
      </w:r>
    </w:p>
    <w:p w14:paraId="00000038" w14:textId="77777777" w:rsidR="00E22310" w:rsidRPr="00E445E1" w:rsidRDefault="008F36BF">
      <w:pPr>
        <w:pStyle w:val="Heading2"/>
        <w:rPr>
          <w:color w:val="000000" w:themeColor="text1"/>
        </w:rPr>
      </w:pPr>
      <w:bookmarkStart w:id="25" w:name="_Toc153838909"/>
      <w:r w:rsidRPr="00E445E1">
        <w:rPr>
          <w:color w:val="000000" w:themeColor="text1"/>
        </w:rPr>
        <w:t>3.8 Ethical consideration of the research</w:t>
      </w:r>
      <w:bookmarkEnd w:id="25"/>
    </w:p>
    <w:p w14:paraId="00000039" w14:textId="77777777" w:rsidR="00E22310" w:rsidRPr="00E445E1" w:rsidRDefault="008F36BF">
      <w:pPr>
        <w:rPr>
          <w:color w:val="000000" w:themeColor="text1"/>
        </w:rPr>
      </w:pPr>
      <w:r w:rsidRPr="00E445E1">
        <w:rPr>
          <w:color w:val="000000" w:themeColor="text1"/>
        </w:rPr>
        <w:t xml:space="preserve">The researcher has followed appropriate ethical considerations during conducting the survey. He or she has taken the prior consent of the participants to participate in the survey. It has been also assured by the researcher that the participants about protecting their delivered information (Horton and Lucassen, 2023).  </w:t>
      </w:r>
    </w:p>
    <w:p w14:paraId="0000003A" w14:textId="77777777" w:rsidR="00E22310" w:rsidRPr="00E445E1" w:rsidRDefault="008F36BF">
      <w:pPr>
        <w:rPr>
          <w:b/>
          <w:color w:val="000000" w:themeColor="text1"/>
        </w:rPr>
      </w:pPr>
      <w:r w:rsidRPr="00E445E1">
        <w:rPr>
          <w:color w:val="000000" w:themeColor="text1"/>
        </w:rPr>
        <w:br w:type="page"/>
      </w:r>
    </w:p>
    <w:bookmarkStart w:id="26" w:name="_Toc153838910"/>
    <w:p w14:paraId="0000003B" w14:textId="77777777" w:rsidR="00E22310" w:rsidRPr="00E445E1" w:rsidRDefault="0062211D">
      <w:pPr>
        <w:pStyle w:val="Heading1"/>
        <w:rPr>
          <w:color w:val="000000" w:themeColor="text1"/>
        </w:rPr>
      </w:pPr>
      <w:sdt>
        <w:sdtPr>
          <w:rPr>
            <w:color w:val="000000" w:themeColor="text1"/>
          </w:rPr>
          <w:tag w:val="goog_rdk_2"/>
          <w:id w:val="796952487"/>
        </w:sdtPr>
        <w:sdtEndPr/>
        <w:sdtContent/>
      </w:sdt>
      <w:r w:rsidR="008F36BF" w:rsidRPr="00E445E1">
        <w:rPr>
          <w:color w:val="000000" w:themeColor="text1"/>
        </w:rPr>
        <w:t xml:space="preserve">Chapter 4 - Research Finding </w:t>
      </w:r>
      <w:bookmarkEnd w:id="26"/>
    </w:p>
    <w:p w14:paraId="0000003C" w14:textId="77777777" w:rsidR="00E22310" w:rsidRPr="00E445E1" w:rsidRDefault="008F36BF">
      <w:pPr>
        <w:rPr>
          <w:b/>
          <w:color w:val="000000" w:themeColor="text1"/>
          <w:highlight w:val="white"/>
        </w:rPr>
      </w:pPr>
      <w:r w:rsidRPr="00E445E1">
        <w:rPr>
          <w:b/>
          <w:color w:val="000000" w:themeColor="text1"/>
          <w:highlight w:val="white"/>
        </w:rPr>
        <w:t>1. How long have you been working in the organisation?</w:t>
      </w:r>
    </w:p>
    <w:p w14:paraId="0000003D" w14:textId="77777777" w:rsidR="00E22310" w:rsidRPr="00E445E1" w:rsidRDefault="008F36BF">
      <w:pPr>
        <w:rPr>
          <w:color w:val="000000" w:themeColor="text1"/>
          <w:highlight w:val="white"/>
        </w:rPr>
      </w:pPr>
      <w:r w:rsidRPr="00E445E1">
        <w:rPr>
          <w:color w:val="000000" w:themeColor="text1"/>
          <w:highlight w:val="white"/>
        </w:rPr>
        <w:t xml:space="preserve">Out of 30 respondents, the first question shows the highest number of respondents with more than 10 years of working experience in their organisations. There are 48.4% of the workers who are working in their organisation for more than 10 years. There are 35.5% of the respondents who have informed that they are working for their organisations for 5-10 years. They belong to the second position after the workers who have been working for more than 10 years. The lowest percentage is 16.1% which covers the employees working less than 5 years for their organisations.       </w:t>
      </w:r>
    </w:p>
    <w:p w14:paraId="0000003E" w14:textId="77777777" w:rsidR="00E22310" w:rsidRPr="00E445E1" w:rsidRDefault="008F36BF">
      <w:pPr>
        <w:rPr>
          <w:b/>
          <w:color w:val="000000" w:themeColor="text1"/>
          <w:highlight w:val="white"/>
        </w:rPr>
      </w:pPr>
      <w:r w:rsidRPr="00E445E1">
        <w:rPr>
          <w:color w:val="000000" w:themeColor="text1"/>
          <w:highlight w:val="white"/>
        </w:rPr>
        <w:t xml:space="preserve"> </w:t>
      </w:r>
      <w:r w:rsidRPr="00E445E1">
        <w:rPr>
          <w:b/>
          <w:color w:val="000000" w:themeColor="text1"/>
          <w:highlight w:val="white"/>
        </w:rPr>
        <w:t xml:space="preserve"> </w:t>
      </w:r>
      <w:r w:rsidRPr="00E445E1">
        <w:rPr>
          <w:b/>
          <w:noProof/>
          <w:color w:val="000000" w:themeColor="text1"/>
          <w:highlight w:val="white"/>
        </w:rPr>
        <w:drawing>
          <wp:inline distT="114300" distB="114300" distL="114300" distR="114300" wp14:anchorId="2B9732CA" wp14:editId="62842B06">
            <wp:extent cx="5731200" cy="2413000"/>
            <wp:effectExtent l="0" t="0" r="0" b="0"/>
            <wp:docPr id="3" name="image3.png" descr="Forms response chart. Question title: 1. How long have you been working in the organisation?&#10;&#10;&#10;. Number of responses: 31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1. How long have you been working in the organisation?&#10;&#10;&#10;. Number of responses: 31 responses."/>
                    <pic:cNvPicPr preferRelativeResize="0"/>
                  </pic:nvPicPr>
                  <pic:blipFill>
                    <a:blip r:embed="rId8"/>
                    <a:srcRect/>
                    <a:stretch>
                      <a:fillRect/>
                    </a:stretch>
                  </pic:blipFill>
                  <pic:spPr>
                    <a:xfrm>
                      <a:off x="0" y="0"/>
                      <a:ext cx="5731200" cy="2413000"/>
                    </a:xfrm>
                    <a:prstGeom prst="rect">
                      <a:avLst/>
                    </a:prstGeom>
                    <a:ln/>
                  </pic:spPr>
                </pic:pic>
              </a:graphicData>
            </a:graphic>
          </wp:inline>
        </w:drawing>
      </w:r>
      <w:r w:rsidRPr="00E445E1">
        <w:rPr>
          <w:b/>
          <w:color w:val="000000" w:themeColor="text1"/>
          <w:highlight w:val="white"/>
        </w:rPr>
        <w:t xml:space="preserve"> </w:t>
      </w:r>
    </w:p>
    <w:p w14:paraId="0000003F" w14:textId="77777777" w:rsidR="00E22310" w:rsidRPr="00E445E1" w:rsidRDefault="008F36BF">
      <w:pPr>
        <w:rPr>
          <w:b/>
          <w:color w:val="000000" w:themeColor="text1"/>
          <w:highlight w:val="white"/>
        </w:rPr>
      </w:pPr>
      <w:r w:rsidRPr="00E445E1">
        <w:rPr>
          <w:b/>
          <w:color w:val="000000" w:themeColor="text1"/>
          <w:highlight w:val="white"/>
        </w:rPr>
        <w:t xml:space="preserve">2. Has your organisation provided workplace flexibility? </w:t>
      </w:r>
    </w:p>
    <w:p w14:paraId="00000040" w14:textId="77777777" w:rsidR="00E22310" w:rsidRPr="00E445E1" w:rsidRDefault="008F36BF">
      <w:pPr>
        <w:rPr>
          <w:color w:val="000000" w:themeColor="text1"/>
          <w:highlight w:val="white"/>
        </w:rPr>
      </w:pPr>
      <w:r w:rsidRPr="00E445E1">
        <w:rPr>
          <w:color w:val="000000" w:themeColor="text1"/>
          <w:highlight w:val="white"/>
        </w:rPr>
        <w:t xml:space="preserve">Out of 30 respondents, 70% of the employees have informed that their organisations have provided them workplace flexibility which has motivated them to perform better for their organisation. The concept of workplace flexibility has proved a strong base considering the respondents’ opinions. There are 20% of the respondents who have stated that they are confused about their organisations’ approach towards implementing flexibility. 10% of the respondents have informed that their organisations do not provide workplace flexibility. There are just three people who do not conform with the others. It proves that most of the organisations proceed for the workplace flexibility.     </w:t>
      </w:r>
    </w:p>
    <w:p w14:paraId="00000041" w14:textId="77777777" w:rsidR="00E22310" w:rsidRPr="00E445E1" w:rsidRDefault="008F36BF">
      <w:pPr>
        <w:spacing w:line="276" w:lineRule="auto"/>
        <w:rPr>
          <w:color w:val="000000" w:themeColor="text1"/>
          <w:highlight w:val="white"/>
        </w:rPr>
      </w:pPr>
      <w:r w:rsidRPr="00E445E1">
        <w:rPr>
          <w:b/>
          <w:noProof/>
          <w:color w:val="000000" w:themeColor="text1"/>
          <w:highlight w:val="white"/>
        </w:rPr>
        <w:drawing>
          <wp:inline distT="114300" distB="114300" distL="114300" distR="114300" wp14:anchorId="03737580" wp14:editId="7F6F6DB0">
            <wp:extent cx="5731200" cy="2413000"/>
            <wp:effectExtent l="0" t="0" r="0" b="0"/>
            <wp:docPr id="2" name="image2.png" descr="Forms response chart. Question title: 2. Have your organisation provided workplace flexibility? &#10;&#10;&#10;. Number of responses: 3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2. Have your organisation provided workplace flexibility? &#10;&#10;&#10;. Number of responses: 30 responses."/>
                    <pic:cNvPicPr preferRelativeResize="0"/>
                  </pic:nvPicPr>
                  <pic:blipFill>
                    <a:blip r:embed="rId9"/>
                    <a:srcRect/>
                    <a:stretch>
                      <a:fillRect/>
                    </a:stretch>
                  </pic:blipFill>
                  <pic:spPr>
                    <a:xfrm>
                      <a:off x="0" y="0"/>
                      <a:ext cx="5731200" cy="2413000"/>
                    </a:xfrm>
                    <a:prstGeom prst="rect">
                      <a:avLst/>
                    </a:prstGeom>
                    <a:ln/>
                  </pic:spPr>
                </pic:pic>
              </a:graphicData>
            </a:graphic>
          </wp:inline>
        </w:drawing>
      </w:r>
    </w:p>
    <w:p w14:paraId="00000042" w14:textId="77777777" w:rsidR="00E22310" w:rsidRPr="00E445E1" w:rsidRDefault="008F36BF">
      <w:pPr>
        <w:rPr>
          <w:color w:val="000000" w:themeColor="text1"/>
          <w:highlight w:val="white"/>
        </w:rPr>
      </w:pPr>
      <w:r w:rsidRPr="00E445E1">
        <w:rPr>
          <w:color w:val="000000" w:themeColor="text1"/>
          <w:highlight w:val="white"/>
        </w:rPr>
        <w:t xml:space="preserve">          </w:t>
      </w:r>
    </w:p>
    <w:p w14:paraId="00000043" w14:textId="77777777" w:rsidR="00E22310" w:rsidRPr="00E445E1" w:rsidRDefault="008F36BF">
      <w:pPr>
        <w:rPr>
          <w:b/>
          <w:color w:val="000000" w:themeColor="text1"/>
          <w:highlight w:val="white"/>
        </w:rPr>
      </w:pPr>
      <w:r w:rsidRPr="00E445E1">
        <w:rPr>
          <w:b/>
          <w:color w:val="000000" w:themeColor="text1"/>
          <w:highlight w:val="white"/>
        </w:rPr>
        <w:t xml:space="preserve">3. Do you think workplace flexibility is a significant factor in developing organisational performance? </w:t>
      </w:r>
    </w:p>
    <w:p w14:paraId="00000044" w14:textId="77777777" w:rsidR="00E22310" w:rsidRPr="00E445E1" w:rsidRDefault="008F36BF">
      <w:pPr>
        <w:rPr>
          <w:color w:val="000000" w:themeColor="text1"/>
          <w:highlight w:val="white"/>
        </w:rPr>
      </w:pPr>
      <w:r w:rsidRPr="00E445E1">
        <w:rPr>
          <w:color w:val="000000" w:themeColor="text1"/>
          <w:highlight w:val="white"/>
        </w:rPr>
        <w:t xml:space="preserve">Out of 30 respondents, 26 people strongly believe that workplace flexibility is a vital factor in developing individual as well as organisational performance. These people have made 76.7% which is the highest percentage to answer the question. Besides, there are 20% of people can not answer clearly about the question and their clear views regarding workplace flexibility as a significant factor in developing organisational performance. There is just one person who has replied against the highest percentage of the replies supporting workplace flexibility.        </w:t>
      </w:r>
    </w:p>
    <w:p w14:paraId="00000045" w14:textId="77777777" w:rsidR="00E22310" w:rsidRPr="00E445E1" w:rsidRDefault="008F36BF">
      <w:pPr>
        <w:rPr>
          <w:b/>
          <w:color w:val="000000" w:themeColor="text1"/>
          <w:highlight w:val="white"/>
        </w:rPr>
      </w:pPr>
      <w:r w:rsidRPr="00E445E1">
        <w:rPr>
          <w:b/>
          <w:noProof/>
          <w:color w:val="000000" w:themeColor="text1"/>
          <w:highlight w:val="white"/>
        </w:rPr>
        <w:drawing>
          <wp:inline distT="114300" distB="114300" distL="114300" distR="114300" wp14:anchorId="70CFEFFF" wp14:editId="7436FB9A">
            <wp:extent cx="5731200" cy="2603500"/>
            <wp:effectExtent l="0" t="0" r="0" b="0"/>
            <wp:docPr id="1" name="image4.png" descr="Forms response chart. Question title: 3. Do you think workplace flexibility is a significant factor in developing organisational performance?&#10;. Number of responses: 3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3. Do you think workplace flexibility is a significant factor in developing organisational performance?&#10;. Number of responses: 30 responses."/>
                    <pic:cNvPicPr preferRelativeResize="0"/>
                  </pic:nvPicPr>
                  <pic:blipFill>
                    <a:blip r:embed="rId10"/>
                    <a:srcRect/>
                    <a:stretch>
                      <a:fillRect/>
                    </a:stretch>
                  </pic:blipFill>
                  <pic:spPr>
                    <a:xfrm>
                      <a:off x="0" y="0"/>
                      <a:ext cx="5731200" cy="2603500"/>
                    </a:xfrm>
                    <a:prstGeom prst="rect">
                      <a:avLst/>
                    </a:prstGeom>
                    <a:ln/>
                  </pic:spPr>
                </pic:pic>
              </a:graphicData>
            </a:graphic>
          </wp:inline>
        </w:drawing>
      </w:r>
      <w:r w:rsidRPr="00E445E1">
        <w:rPr>
          <w:color w:val="000000" w:themeColor="text1"/>
          <w:highlight w:val="white"/>
        </w:rPr>
        <w:t xml:space="preserve"> </w:t>
      </w:r>
      <w:r w:rsidRPr="00E445E1">
        <w:rPr>
          <w:b/>
          <w:color w:val="000000" w:themeColor="text1"/>
          <w:highlight w:val="white"/>
        </w:rPr>
        <w:t xml:space="preserve">   </w:t>
      </w:r>
    </w:p>
    <w:p w14:paraId="00000046" w14:textId="77777777" w:rsidR="00E22310" w:rsidRPr="00E445E1" w:rsidRDefault="008F36BF">
      <w:pPr>
        <w:rPr>
          <w:b/>
          <w:color w:val="000000" w:themeColor="text1"/>
          <w:highlight w:val="white"/>
        </w:rPr>
      </w:pPr>
      <w:r w:rsidRPr="00E445E1">
        <w:rPr>
          <w:b/>
          <w:color w:val="000000" w:themeColor="text1"/>
          <w:highlight w:val="white"/>
        </w:rPr>
        <w:t xml:space="preserve">4. Has your management faced challenges while providing flexibility? </w:t>
      </w:r>
    </w:p>
    <w:p w14:paraId="00000047" w14:textId="77777777" w:rsidR="00E22310" w:rsidRPr="00E445E1" w:rsidRDefault="008F36BF">
      <w:pPr>
        <w:rPr>
          <w:color w:val="000000" w:themeColor="text1"/>
          <w:highlight w:val="white"/>
        </w:rPr>
      </w:pPr>
      <w:r w:rsidRPr="00E445E1">
        <w:rPr>
          <w:color w:val="000000" w:themeColor="text1"/>
          <w:highlight w:val="white"/>
        </w:rPr>
        <w:t xml:space="preserve">Among 30 respondents 18 people have stated that their management has faced challenges when giving workplace flexibility to their workers. The number of people shows the figure of 60% which is the highest percentage among the respondents. 30% of the respondents have replied that they do not know clearly whether their management has faced challenges or not while providing workplace flexibility. 10% of the respondents have informed that their management body does not face challenges at the time providing workplace flexibility.   </w:t>
      </w:r>
    </w:p>
    <w:p w14:paraId="00000048" w14:textId="77777777" w:rsidR="00E22310" w:rsidRPr="00E445E1" w:rsidRDefault="008F36BF">
      <w:pPr>
        <w:spacing w:line="276" w:lineRule="auto"/>
        <w:rPr>
          <w:color w:val="000000" w:themeColor="text1"/>
          <w:highlight w:val="white"/>
        </w:rPr>
      </w:pPr>
      <w:r w:rsidRPr="00E445E1">
        <w:rPr>
          <w:b/>
          <w:noProof/>
          <w:color w:val="000000" w:themeColor="text1"/>
          <w:highlight w:val="white"/>
        </w:rPr>
        <w:drawing>
          <wp:inline distT="114300" distB="114300" distL="114300" distR="114300" wp14:anchorId="7C5F276C" wp14:editId="69784A66">
            <wp:extent cx="5731200" cy="2413000"/>
            <wp:effectExtent l="0" t="0" r="0" b="0"/>
            <wp:docPr id="10" name="image1.png" descr="Forms response chart. Question title: 4. Has your management faced challenges while providing flexibility? &#10;&#10;&#10;. Number of responses: 30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4. Has your management faced challenges while providing flexibility? &#10;&#10;&#10;. Number of responses: 30 responses."/>
                    <pic:cNvPicPr preferRelativeResize="0"/>
                  </pic:nvPicPr>
                  <pic:blipFill>
                    <a:blip r:embed="rId11"/>
                    <a:srcRect/>
                    <a:stretch>
                      <a:fillRect/>
                    </a:stretch>
                  </pic:blipFill>
                  <pic:spPr>
                    <a:xfrm>
                      <a:off x="0" y="0"/>
                      <a:ext cx="5731200" cy="2413000"/>
                    </a:xfrm>
                    <a:prstGeom prst="rect">
                      <a:avLst/>
                    </a:prstGeom>
                    <a:ln/>
                  </pic:spPr>
                </pic:pic>
              </a:graphicData>
            </a:graphic>
          </wp:inline>
        </w:drawing>
      </w:r>
    </w:p>
    <w:p w14:paraId="00000049" w14:textId="77777777" w:rsidR="00E22310" w:rsidRPr="00E445E1" w:rsidRDefault="008F36BF">
      <w:pPr>
        <w:rPr>
          <w:b/>
          <w:color w:val="000000" w:themeColor="text1"/>
          <w:highlight w:val="white"/>
        </w:rPr>
      </w:pPr>
      <w:r w:rsidRPr="00E445E1">
        <w:rPr>
          <w:b/>
          <w:color w:val="000000" w:themeColor="text1"/>
          <w:highlight w:val="white"/>
        </w:rPr>
        <w:t xml:space="preserve">5. What are the strategies taken by the management?  </w:t>
      </w:r>
    </w:p>
    <w:p w14:paraId="0000004A" w14:textId="77777777" w:rsidR="00E22310" w:rsidRPr="00E445E1" w:rsidRDefault="008F36BF">
      <w:pPr>
        <w:rPr>
          <w:color w:val="000000" w:themeColor="text1"/>
          <w:highlight w:val="white"/>
        </w:rPr>
      </w:pPr>
      <w:r w:rsidRPr="00E445E1">
        <w:rPr>
          <w:color w:val="000000" w:themeColor="text1"/>
          <w:highlight w:val="white"/>
        </w:rPr>
        <w:t xml:space="preserve">At the final stage of the survey, the respondents have informed their individual views on accepting the most suitable strategy to overcome the challenges of workplace flexibility. Among all the respondents 66.7% of the respondents believe that there should be an arrangement of training programmes through which their organisations can overcome the challenges of workplace flexibility. 20% of the respondents have supported that employee wellbeing is the effective way to overcome challenges and there are 13.3% who think the strategy should be the implementation of intranet.     </w:t>
      </w:r>
    </w:p>
    <w:p w14:paraId="0000004B" w14:textId="77777777" w:rsidR="00E22310" w:rsidRPr="00E445E1" w:rsidRDefault="008F36BF">
      <w:pPr>
        <w:rPr>
          <w:b/>
          <w:color w:val="000000" w:themeColor="text1"/>
        </w:rPr>
      </w:pPr>
      <w:r w:rsidRPr="00E445E1">
        <w:rPr>
          <w:b/>
          <w:noProof/>
          <w:color w:val="000000" w:themeColor="text1"/>
          <w:highlight w:val="white"/>
        </w:rPr>
        <w:drawing>
          <wp:inline distT="114300" distB="114300" distL="114300" distR="114300" wp14:anchorId="46CB281C" wp14:editId="7ACE9A14">
            <wp:extent cx="5731200" cy="2413000"/>
            <wp:effectExtent l="0" t="0" r="0" b="0"/>
            <wp:docPr id="5" name="image5.png" descr="Forms response chart. Question title: 5. What are the strategies taken by the management?  &#10;&#10;&#10;. Number of responses: 3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5. What are the strategies taken by the management?  &#10;&#10;&#10;. Number of responses: 30 responses."/>
                    <pic:cNvPicPr preferRelativeResize="0"/>
                  </pic:nvPicPr>
                  <pic:blipFill>
                    <a:blip r:embed="rId12"/>
                    <a:srcRect/>
                    <a:stretch>
                      <a:fillRect/>
                    </a:stretch>
                  </pic:blipFill>
                  <pic:spPr>
                    <a:xfrm>
                      <a:off x="0" y="0"/>
                      <a:ext cx="5731200" cy="2413000"/>
                    </a:xfrm>
                    <a:prstGeom prst="rect">
                      <a:avLst/>
                    </a:prstGeom>
                    <a:ln/>
                  </pic:spPr>
                </pic:pic>
              </a:graphicData>
            </a:graphic>
          </wp:inline>
        </w:drawing>
      </w:r>
      <w:r w:rsidRPr="00E445E1">
        <w:rPr>
          <w:color w:val="000000" w:themeColor="text1"/>
        </w:rPr>
        <w:br w:type="page"/>
      </w:r>
    </w:p>
    <w:p w14:paraId="0000004C" w14:textId="77777777" w:rsidR="00E22310" w:rsidRPr="00E445E1" w:rsidRDefault="008F36BF">
      <w:pPr>
        <w:pStyle w:val="Heading1"/>
        <w:rPr>
          <w:b w:val="0"/>
          <w:color w:val="000000" w:themeColor="text1"/>
        </w:rPr>
      </w:pPr>
      <w:bookmarkStart w:id="27" w:name="_Toc153838911"/>
      <w:r w:rsidRPr="00E445E1">
        <w:rPr>
          <w:color w:val="000000" w:themeColor="text1"/>
        </w:rPr>
        <w:t>Chapter 5 - Analysis of Findings</w:t>
      </w:r>
      <w:bookmarkEnd w:id="27"/>
      <w:r w:rsidRPr="00E445E1">
        <w:rPr>
          <w:color w:val="000000" w:themeColor="text1"/>
        </w:rPr>
        <w:t xml:space="preserve"> </w:t>
      </w:r>
    </w:p>
    <w:p w14:paraId="0000004D" w14:textId="77777777" w:rsidR="00E22310" w:rsidRPr="00E445E1" w:rsidRDefault="008F36BF">
      <w:pPr>
        <w:rPr>
          <w:color w:val="000000" w:themeColor="text1"/>
          <w:highlight w:val="white"/>
        </w:rPr>
      </w:pPr>
      <w:r w:rsidRPr="00E445E1">
        <w:rPr>
          <w:color w:val="000000" w:themeColor="text1"/>
          <w:highlight w:val="white"/>
        </w:rPr>
        <w:t xml:space="preserve">The findings of the survey prove that most of the respondents have confessed that their organisations' proceed for workplace flexibility and their management team has faced challenges towards bringing workplace flexibility. Though the respondents have stated that they believe workplace flexibility is a significant factor for individual and organisational improvement, in practical situations, it has been harder for them to accept the changes which have brought their management team for the organisational development. As the management team has changed their system of business operation, the employees are not resilient enough to cope with the new systems. As a result, the management team faces challenges to their employee management and take necessary strategy to manage their communication as well as industrial performance. The findings also prove that the employees are eager to be accustomed to the changing business environment as 76.7% of the workers believe that workplace flexibility is one of the most significant factors for individual as well as individual growth. The findings also support the arrangement of the training programme from the side of management as the most effective way to overcome the challenges. The findings have proved a proper balance between the secondary and primary data collection.           </w:t>
      </w:r>
    </w:p>
    <w:p w14:paraId="0000004E" w14:textId="77777777" w:rsidR="00E22310" w:rsidRPr="00E445E1" w:rsidRDefault="008F36BF">
      <w:pPr>
        <w:rPr>
          <w:b/>
          <w:color w:val="000000" w:themeColor="text1"/>
        </w:rPr>
      </w:pPr>
      <w:r w:rsidRPr="00E445E1">
        <w:rPr>
          <w:color w:val="000000" w:themeColor="text1"/>
        </w:rPr>
        <w:br w:type="page"/>
      </w:r>
    </w:p>
    <w:p w14:paraId="0000004F" w14:textId="77777777" w:rsidR="00E22310" w:rsidRPr="00E445E1" w:rsidRDefault="008F36BF">
      <w:pPr>
        <w:pStyle w:val="Heading1"/>
        <w:rPr>
          <w:b w:val="0"/>
          <w:color w:val="000000" w:themeColor="text1"/>
        </w:rPr>
      </w:pPr>
      <w:bookmarkStart w:id="28" w:name="_Toc153838912"/>
      <w:r w:rsidRPr="00E445E1">
        <w:rPr>
          <w:color w:val="000000" w:themeColor="text1"/>
        </w:rPr>
        <w:t>Chapter 6 - Conclusion and Recommendations</w:t>
      </w:r>
      <w:bookmarkEnd w:id="28"/>
    </w:p>
    <w:p w14:paraId="00000050" w14:textId="77777777" w:rsidR="00E22310" w:rsidRPr="00E445E1" w:rsidRDefault="008F36BF">
      <w:pPr>
        <w:rPr>
          <w:color w:val="000000" w:themeColor="text1"/>
          <w:highlight w:val="white"/>
        </w:rPr>
      </w:pPr>
      <w:r w:rsidRPr="00E445E1">
        <w:rPr>
          <w:color w:val="000000" w:themeColor="text1"/>
          <w:highlight w:val="white"/>
        </w:rPr>
        <w:t>The third chapter of the research explores an in-depth and broad analysis regarding a significant topic which is the influence of workplace flexibility on the betterment of individual and organisational performance. The researcher has clearly stated the aims and objectives of the research by stating the significance of the topic. Here is a fine inclusion of the research methodology through which the entire research process is processed and accomplished. From research philosophy and data collection to the interpretation of data, everything is conducted by the researcher in a clear timeline following a Gantt chart. Ethical considerations are also followed by the researcher properly at the time of conducting the research.</w:t>
      </w:r>
    </w:p>
    <w:p w14:paraId="00000051" w14:textId="77777777" w:rsidR="00E22310" w:rsidRPr="00E445E1" w:rsidRDefault="008F36BF">
      <w:pPr>
        <w:rPr>
          <w:b/>
          <w:color w:val="000000" w:themeColor="text1"/>
          <w:highlight w:val="white"/>
        </w:rPr>
      </w:pPr>
      <w:r w:rsidRPr="00E445E1">
        <w:rPr>
          <w:b/>
          <w:color w:val="000000" w:themeColor="text1"/>
        </w:rPr>
        <w:t>Recommendations</w:t>
      </w:r>
    </w:p>
    <w:p w14:paraId="00000052" w14:textId="77777777" w:rsidR="00E22310" w:rsidRPr="00E445E1" w:rsidRDefault="008F36BF">
      <w:pPr>
        <w:rPr>
          <w:color w:val="000000" w:themeColor="text1"/>
          <w:highlight w:val="white"/>
        </w:rPr>
      </w:pPr>
      <w:r w:rsidRPr="00E445E1">
        <w:rPr>
          <w:color w:val="000000" w:themeColor="text1"/>
          <w:highlight w:val="white"/>
        </w:rPr>
        <w:t>The research is the most relevant and significant one in the present globalised business world where a gradual change in consumer perceptions is happening regularly. The research will give the industry leaders and market researchers a resourceful and insightful demonstration through which they can bring positive changes in their organisations by following the necessary strategies. Market researchers should value the opinions of the employees through which they can achieve the utmost profitability for creating a flexible work environment for the employees. They should arrange the necessary training programmes through which they can teach and sharpen the skills of their employees. Through the programmes, the employees should be updated to use modern technologies as well as collaborate with their team members effectively to gain organisational profits. Following the process, the management team will be capable of allowing their employees to be resilient in the changing business environment. By maintaining effective communication with them the management body can also gain insights into how to deal with their employees considering their strengths and weaknesses. Thus the entire business will be profited in the highly productive working environment (Ang, 2021).</w:t>
      </w:r>
    </w:p>
    <w:bookmarkStart w:id="29" w:name="_heading=h.y2wr9bfxritt" w:colFirst="0" w:colLast="0"/>
    <w:bookmarkEnd w:id="29"/>
    <w:p w14:paraId="00000053" w14:textId="77777777" w:rsidR="00E22310" w:rsidRPr="00E445E1" w:rsidRDefault="0062211D" w:rsidP="00907F26">
      <w:pPr>
        <w:rPr>
          <w:color w:val="000000" w:themeColor="text1"/>
        </w:rPr>
      </w:pPr>
      <w:sdt>
        <w:sdtPr>
          <w:rPr>
            <w:color w:val="000000" w:themeColor="text1"/>
          </w:rPr>
          <w:tag w:val="goog_rdk_3"/>
          <w:id w:val="-1751952147"/>
        </w:sdtPr>
        <w:sdtEndPr/>
        <w:sdtContent/>
      </w:sdt>
      <w:r w:rsidR="008F36BF" w:rsidRPr="00E445E1">
        <w:rPr>
          <w:b/>
          <w:bCs/>
          <w:color w:val="000000" w:themeColor="text1"/>
        </w:rPr>
        <w:t>Reflection</w:t>
      </w:r>
      <w:r w:rsidR="008F36BF" w:rsidRPr="00E445E1">
        <w:rPr>
          <w:color w:val="000000" w:themeColor="text1"/>
        </w:rPr>
        <w:t xml:space="preserve"> </w:t>
      </w:r>
    </w:p>
    <w:p w14:paraId="35C05E6E" w14:textId="77777777" w:rsidR="00882FC1" w:rsidRPr="00E445E1" w:rsidRDefault="008F36BF" w:rsidP="00907F26">
      <w:pPr>
        <w:rPr>
          <w:color w:val="000000" w:themeColor="text1"/>
        </w:rPr>
      </w:pPr>
      <w:r w:rsidRPr="00E445E1">
        <w:rPr>
          <w:color w:val="000000" w:themeColor="text1"/>
        </w:rPr>
        <w:t>I have conducted this research based on workplace flexibility and culture. The research is conducted through primary data collection which I have done through a survey. I have realised that workplace flexibility plays a vital role in developing organisational performance. I have got a positive response about it from the respondents who have experience working more than 10 years for their organisation. However, a problem is faced by me to collect the data regarding the flexibility techniques of different organisations. Some employee thinks an organisation which look after their well-being is flexible and some think providing training is better. In future, I will do more broader research on workplace flexibility to get more variable options of it.</w:t>
      </w:r>
    </w:p>
    <w:p w14:paraId="00000054" w14:textId="7B383118" w:rsidR="00E22310" w:rsidRPr="00E445E1" w:rsidRDefault="008F36BF" w:rsidP="00907F26">
      <w:pPr>
        <w:rPr>
          <w:b/>
          <w:color w:val="000000" w:themeColor="text1"/>
        </w:rPr>
      </w:pPr>
      <w:r w:rsidRPr="00E445E1">
        <w:rPr>
          <w:color w:val="000000" w:themeColor="text1"/>
        </w:rPr>
        <w:br w:type="page"/>
      </w:r>
      <w:r w:rsidRPr="00E445E1">
        <w:rPr>
          <w:b/>
          <w:color w:val="000000" w:themeColor="text1"/>
        </w:rPr>
        <w:t xml:space="preserve">References </w:t>
      </w:r>
    </w:p>
    <w:p w14:paraId="375BE991" w14:textId="77777777" w:rsidR="00DA7B6E" w:rsidRPr="00E445E1" w:rsidRDefault="00DA7B6E">
      <w:pPr>
        <w:spacing w:line="276" w:lineRule="auto"/>
        <w:rPr>
          <w:color w:val="000000" w:themeColor="text1"/>
          <w:highlight w:val="white"/>
        </w:rPr>
      </w:pPr>
      <w:r w:rsidRPr="00E445E1">
        <w:rPr>
          <w:color w:val="000000" w:themeColor="text1"/>
        </w:rPr>
        <w:t xml:space="preserve">Abbas, T. (2023) </w:t>
      </w:r>
      <w:r w:rsidRPr="00E445E1">
        <w:rPr>
          <w:i/>
          <w:color w:val="000000" w:themeColor="text1"/>
        </w:rPr>
        <w:t>Burke Litwin Model of change: Change management insight</w:t>
      </w:r>
      <w:r w:rsidRPr="00E445E1">
        <w:rPr>
          <w:color w:val="000000" w:themeColor="text1"/>
        </w:rPr>
        <w:t xml:space="preserve">, </w:t>
      </w:r>
      <w:r w:rsidRPr="00E445E1">
        <w:rPr>
          <w:i/>
          <w:color w:val="000000" w:themeColor="text1"/>
        </w:rPr>
        <w:t>CMI</w:t>
      </w:r>
      <w:r w:rsidRPr="00E445E1">
        <w:rPr>
          <w:color w:val="000000" w:themeColor="text1"/>
        </w:rPr>
        <w:t xml:space="preserve">. Available at: https://changemanagementinsight.com/burke-litwin-model-of-change/ (Accessed: 02 November 2023). </w:t>
      </w:r>
    </w:p>
    <w:p w14:paraId="5C1C329F" w14:textId="77777777" w:rsidR="00DA7B6E" w:rsidRPr="00E445E1" w:rsidRDefault="00DA7B6E">
      <w:pPr>
        <w:spacing w:before="240" w:after="240" w:line="276" w:lineRule="auto"/>
        <w:rPr>
          <w:color w:val="000000" w:themeColor="text1"/>
          <w:highlight w:val="white"/>
        </w:rPr>
      </w:pPr>
      <w:r w:rsidRPr="00E445E1">
        <w:rPr>
          <w:color w:val="000000" w:themeColor="text1"/>
          <w:highlight w:val="white"/>
        </w:rPr>
        <w:t xml:space="preserve">Ang, F. (2021) </w:t>
      </w:r>
      <w:r w:rsidRPr="00E445E1">
        <w:rPr>
          <w:i/>
          <w:color w:val="000000" w:themeColor="text1"/>
          <w:highlight w:val="white"/>
        </w:rPr>
        <w:t>The future of work is flexible. how do we overcome the challenges and thrive?</w:t>
      </w:r>
      <w:r w:rsidRPr="00E445E1">
        <w:rPr>
          <w:color w:val="000000" w:themeColor="text1"/>
          <w:highlight w:val="white"/>
        </w:rPr>
        <w:t xml:space="preserve">, </w:t>
      </w:r>
      <w:r w:rsidRPr="00E445E1">
        <w:rPr>
          <w:i/>
          <w:color w:val="000000" w:themeColor="text1"/>
          <w:highlight w:val="white"/>
        </w:rPr>
        <w:t>LinkedIn</w:t>
      </w:r>
      <w:r w:rsidRPr="00E445E1">
        <w:rPr>
          <w:color w:val="000000" w:themeColor="text1"/>
          <w:highlight w:val="white"/>
        </w:rPr>
        <w:t xml:space="preserve">. Available at: https://www.linkedin.com/pulse/future-work-flexible-how-do-we-overcome-challenges-thrive-ang(Accessed: 24 November 2023). </w:t>
      </w:r>
    </w:p>
    <w:p w14:paraId="40CEDA86" w14:textId="77777777" w:rsidR="00DA7B6E" w:rsidRPr="00E445E1" w:rsidRDefault="00DA7B6E">
      <w:pPr>
        <w:rPr>
          <w:color w:val="000000" w:themeColor="text1"/>
        </w:rPr>
      </w:pPr>
      <w:r w:rsidRPr="00E445E1">
        <w:rPr>
          <w:color w:val="000000" w:themeColor="text1"/>
        </w:rPr>
        <w:t xml:space="preserve">Bal, P.M. and Izak, M., (2021). Paradigms of flexibility: a systematic review of research on workplace flexibility. </w:t>
      </w:r>
      <w:r w:rsidRPr="00E445E1">
        <w:rPr>
          <w:i/>
          <w:color w:val="000000" w:themeColor="text1"/>
        </w:rPr>
        <w:t>European Management Review,</w:t>
      </w:r>
      <w:r w:rsidRPr="00E445E1">
        <w:rPr>
          <w:color w:val="000000" w:themeColor="text1"/>
        </w:rPr>
        <w:t xml:space="preserve"> 18(1), pp.37-50. </w:t>
      </w:r>
      <w:hyperlink r:id="rId13">
        <w:r w:rsidRPr="00E445E1">
          <w:rPr>
            <w:color w:val="000000" w:themeColor="text1"/>
            <w:u w:val="single"/>
          </w:rPr>
          <w:t>https://onlinelibrary.wiley.com/doi/pdf/10.1111/emre.12423</w:t>
        </w:r>
      </w:hyperlink>
    </w:p>
    <w:p w14:paraId="5AA21B92" w14:textId="77777777" w:rsidR="00DA7B6E" w:rsidRPr="00E445E1" w:rsidRDefault="00DA7B6E">
      <w:pPr>
        <w:rPr>
          <w:color w:val="000000" w:themeColor="text1"/>
        </w:rPr>
      </w:pPr>
      <w:r w:rsidRPr="00E445E1">
        <w:rPr>
          <w:color w:val="000000" w:themeColor="text1"/>
        </w:rPr>
        <w:t xml:space="preserve">Boone, J.B., (2012). Improving employee engagement: Making the case for planned organizational change using the Burke-Litwin model of organizational performance and change. </w:t>
      </w:r>
      <w:r w:rsidRPr="00E445E1">
        <w:rPr>
          <w:i/>
          <w:color w:val="000000" w:themeColor="text1"/>
        </w:rPr>
        <w:t>Information Management and Business Review</w:t>
      </w:r>
      <w:r w:rsidRPr="00E445E1">
        <w:rPr>
          <w:color w:val="000000" w:themeColor="text1"/>
        </w:rPr>
        <w:t xml:space="preserve">, 4(7), pp.402-408. </w:t>
      </w:r>
      <w:hyperlink r:id="rId14">
        <w:r w:rsidRPr="00E445E1">
          <w:rPr>
            <w:color w:val="000000" w:themeColor="text1"/>
            <w:u w:val="single"/>
          </w:rPr>
          <w:t>https://www.researchgate.net/publication/338872105_Improving_Employee_Engagement_Making_the_Case_for_Planned_Organizational_Change_Using_the_Burke-Litwin_Model_of_Organizational_Performance_and_Change</w:t>
        </w:r>
      </w:hyperlink>
    </w:p>
    <w:p w14:paraId="1808A887" w14:textId="77777777" w:rsidR="00DA7B6E" w:rsidRPr="00E445E1" w:rsidRDefault="00DA7B6E">
      <w:pPr>
        <w:spacing w:before="240" w:after="240"/>
        <w:rPr>
          <w:color w:val="000000" w:themeColor="text1"/>
          <w:highlight w:val="white"/>
        </w:rPr>
      </w:pPr>
      <w:proofErr w:type="spellStart"/>
      <w:r w:rsidRPr="00E445E1">
        <w:rPr>
          <w:color w:val="000000" w:themeColor="text1"/>
          <w:highlight w:val="white"/>
        </w:rPr>
        <w:t>Braslauskas</w:t>
      </w:r>
      <w:proofErr w:type="spellEnd"/>
      <w:r w:rsidRPr="00E445E1">
        <w:rPr>
          <w:color w:val="000000" w:themeColor="text1"/>
          <w:highlight w:val="white"/>
        </w:rPr>
        <w:t xml:space="preserve">, J., (2020). Effective creative intercultural communication in the context of business interaction: theoretical and practical aspects. </w:t>
      </w:r>
      <w:r w:rsidRPr="00E445E1">
        <w:rPr>
          <w:i/>
          <w:color w:val="000000" w:themeColor="text1"/>
          <w:highlight w:val="white"/>
        </w:rPr>
        <w:t>Creativity studies</w:t>
      </w:r>
      <w:r w:rsidRPr="00E445E1">
        <w:rPr>
          <w:color w:val="000000" w:themeColor="text1"/>
          <w:highlight w:val="white"/>
        </w:rPr>
        <w:t xml:space="preserve">, </w:t>
      </w:r>
      <w:r w:rsidRPr="00E445E1">
        <w:rPr>
          <w:i/>
          <w:color w:val="000000" w:themeColor="text1"/>
          <w:highlight w:val="white"/>
        </w:rPr>
        <w:t>13</w:t>
      </w:r>
      <w:r w:rsidRPr="00E445E1">
        <w:rPr>
          <w:color w:val="000000" w:themeColor="text1"/>
          <w:highlight w:val="white"/>
        </w:rPr>
        <w:t xml:space="preserve">(1), pp.199-215. </w:t>
      </w:r>
      <w:hyperlink r:id="rId15">
        <w:r w:rsidRPr="00E445E1">
          <w:rPr>
            <w:color w:val="000000" w:themeColor="text1"/>
            <w:highlight w:val="white"/>
            <w:u w:val="single"/>
          </w:rPr>
          <w:t>https://bmee.vgtu.lt/index.php/CS/article/view/12094</w:t>
        </w:r>
      </w:hyperlink>
      <w:r w:rsidRPr="00E445E1">
        <w:rPr>
          <w:color w:val="000000" w:themeColor="text1"/>
          <w:highlight w:val="white"/>
        </w:rPr>
        <w:t xml:space="preserve"> </w:t>
      </w:r>
    </w:p>
    <w:p w14:paraId="1F35F985" w14:textId="77777777" w:rsidR="00DA7B6E" w:rsidRPr="00E445E1" w:rsidRDefault="00DA7B6E">
      <w:pPr>
        <w:rPr>
          <w:color w:val="000000" w:themeColor="text1"/>
        </w:rPr>
      </w:pPr>
      <w:r w:rsidRPr="00E445E1">
        <w:rPr>
          <w:color w:val="000000" w:themeColor="text1"/>
          <w:highlight w:val="white"/>
        </w:rPr>
        <w:t xml:space="preserve">Cameron, E. and Green, M., (2019). </w:t>
      </w:r>
      <w:r w:rsidRPr="00E445E1">
        <w:rPr>
          <w:i/>
          <w:color w:val="000000" w:themeColor="text1"/>
          <w:highlight w:val="white"/>
        </w:rPr>
        <w:t>Making sense of change management: A complete guide to the models, tools and techniques of organizational change</w:t>
      </w:r>
      <w:r w:rsidRPr="00E445E1">
        <w:rPr>
          <w:color w:val="000000" w:themeColor="text1"/>
          <w:highlight w:val="white"/>
        </w:rPr>
        <w:t xml:space="preserve">. Kogan Page Publishers. </w:t>
      </w:r>
    </w:p>
    <w:p w14:paraId="74B218D0" w14:textId="77777777" w:rsidR="00DA7B6E" w:rsidRPr="00E445E1" w:rsidRDefault="00DA7B6E">
      <w:pPr>
        <w:spacing w:before="240" w:after="240"/>
        <w:rPr>
          <w:color w:val="000000" w:themeColor="text1"/>
        </w:rPr>
      </w:pPr>
      <w:r w:rsidRPr="00E445E1">
        <w:rPr>
          <w:color w:val="000000" w:themeColor="text1"/>
        </w:rPr>
        <w:t xml:space="preserve">Castrillon, C. (2023) </w:t>
      </w:r>
      <w:r w:rsidRPr="00E445E1">
        <w:rPr>
          <w:i/>
          <w:color w:val="000000" w:themeColor="text1"/>
        </w:rPr>
        <w:t>Why flexible work boosts employee productivity</w:t>
      </w:r>
      <w:r w:rsidRPr="00E445E1">
        <w:rPr>
          <w:color w:val="000000" w:themeColor="text1"/>
        </w:rPr>
        <w:t xml:space="preserve">, </w:t>
      </w:r>
      <w:r w:rsidRPr="00E445E1">
        <w:rPr>
          <w:i/>
          <w:color w:val="000000" w:themeColor="text1"/>
        </w:rPr>
        <w:t>Forbes</w:t>
      </w:r>
      <w:r w:rsidRPr="00E445E1">
        <w:rPr>
          <w:color w:val="000000" w:themeColor="text1"/>
        </w:rPr>
        <w:t xml:space="preserve">. Available at: https://www.forbes.com/sites/carolinecastrillon/2022/03/23/why-flexible-work-boosts-employee-productivity/?sh=bb9c9126e4ba (Accessed: 02 November 2023). </w:t>
      </w:r>
    </w:p>
    <w:p w14:paraId="6F6ED7EC" w14:textId="77777777" w:rsidR="00DA7B6E" w:rsidRPr="00E445E1" w:rsidRDefault="00DA7B6E">
      <w:pPr>
        <w:rPr>
          <w:color w:val="000000" w:themeColor="text1"/>
          <w:highlight w:val="white"/>
        </w:rPr>
      </w:pPr>
      <w:r w:rsidRPr="00E445E1">
        <w:rPr>
          <w:color w:val="000000" w:themeColor="text1"/>
          <w:highlight w:val="white"/>
        </w:rPr>
        <w:t xml:space="preserve">Chung, H. and Van der Lippe, T., (2020). Flexible working, work–life balance, and gender equality: Introduction. </w:t>
      </w:r>
      <w:r w:rsidRPr="00E445E1">
        <w:rPr>
          <w:i/>
          <w:color w:val="000000" w:themeColor="text1"/>
          <w:highlight w:val="white"/>
        </w:rPr>
        <w:t>Social indicators research</w:t>
      </w:r>
      <w:r w:rsidRPr="00E445E1">
        <w:rPr>
          <w:color w:val="000000" w:themeColor="text1"/>
          <w:highlight w:val="white"/>
        </w:rPr>
        <w:t xml:space="preserve">, </w:t>
      </w:r>
      <w:r w:rsidRPr="00E445E1">
        <w:rPr>
          <w:i/>
          <w:color w:val="000000" w:themeColor="text1"/>
          <w:highlight w:val="white"/>
        </w:rPr>
        <w:t>151</w:t>
      </w:r>
      <w:r w:rsidRPr="00E445E1">
        <w:rPr>
          <w:color w:val="000000" w:themeColor="text1"/>
          <w:highlight w:val="white"/>
        </w:rPr>
        <w:t>(2), pp.365-381.</w:t>
      </w:r>
      <w:hyperlink r:id="rId16">
        <w:r w:rsidRPr="00E445E1">
          <w:rPr>
            <w:color w:val="000000" w:themeColor="text1"/>
            <w:highlight w:val="white"/>
            <w:u w:val="single"/>
          </w:rPr>
          <w:t>https://link.springer.com/article/10.1007/s11205-018-2025-x</w:t>
        </w:r>
      </w:hyperlink>
      <w:r w:rsidRPr="00E445E1">
        <w:rPr>
          <w:color w:val="000000" w:themeColor="text1"/>
          <w:highlight w:val="white"/>
        </w:rPr>
        <w:t xml:space="preserve"> </w:t>
      </w:r>
    </w:p>
    <w:p w14:paraId="0A5E7C63" w14:textId="77777777" w:rsidR="00DA7B6E" w:rsidRPr="00E445E1" w:rsidRDefault="00DA7B6E">
      <w:pPr>
        <w:rPr>
          <w:color w:val="000000" w:themeColor="text1"/>
          <w:highlight w:val="white"/>
        </w:rPr>
      </w:pPr>
      <w:r w:rsidRPr="00E445E1">
        <w:rPr>
          <w:color w:val="000000" w:themeColor="text1"/>
          <w:highlight w:val="white"/>
        </w:rPr>
        <w:t xml:space="preserve">Donalds, C. and Barclay, C., (2022). Beyond technical measures: a value-focused thinking appraisal of strategic drivers in improving information security policy compliance. </w:t>
      </w:r>
      <w:r w:rsidRPr="00E445E1">
        <w:rPr>
          <w:i/>
          <w:color w:val="000000" w:themeColor="text1"/>
          <w:highlight w:val="white"/>
        </w:rPr>
        <w:t>European Journal of Information Systems</w:t>
      </w:r>
      <w:r w:rsidRPr="00E445E1">
        <w:rPr>
          <w:color w:val="000000" w:themeColor="text1"/>
          <w:highlight w:val="white"/>
        </w:rPr>
        <w:t xml:space="preserve">, </w:t>
      </w:r>
      <w:r w:rsidRPr="00E445E1">
        <w:rPr>
          <w:i/>
          <w:color w:val="000000" w:themeColor="text1"/>
          <w:highlight w:val="white"/>
        </w:rPr>
        <w:t>31</w:t>
      </w:r>
      <w:r w:rsidRPr="00E445E1">
        <w:rPr>
          <w:color w:val="000000" w:themeColor="text1"/>
          <w:highlight w:val="white"/>
        </w:rPr>
        <w:t>(1), pp.58-73.</w:t>
      </w:r>
      <w:hyperlink r:id="rId17">
        <w:r w:rsidRPr="00E445E1">
          <w:rPr>
            <w:color w:val="000000" w:themeColor="text1"/>
            <w:highlight w:val="white"/>
            <w:u w:val="single"/>
          </w:rPr>
          <w:t>https://www.tandfonline.com/doi/abs/10.1080/0960085X.2021.1978344</w:t>
        </w:r>
      </w:hyperlink>
      <w:r w:rsidRPr="00E445E1">
        <w:rPr>
          <w:color w:val="000000" w:themeColor="text1"/>
          <w:highlight w:val="white"/>
        </w:rPr>
        <w:t xml:space="preserve">  </w:t>
      </w:r>
    </w:p>
    <w:p w14:paraId="65D69AFC" w14:textId="77777777" w:rsidR="00DA7B6E" w:rsidRPr="00E445E1" w:rsidRDefault="00DA7B6E">
      <w:pPr>
        <w:spacing w:before="240" w:after="240" w:line="276" w:lineRule="auto"/>
        <w:rPr>
          <w:color w:val="000000" w:themeColor="text1"/>
          <w:highlight w:val="white"/>
        </w:rPr>
      </w:pPr>
      <w:r w:rsidRPr="00E445E1">
        <w:rPr>
          <w:color w:val="000000" w:themeColor="text1"/>
          <w:highlight w:val="white"/>
        </w:rPr>
        <w:t xml:space="preserve">Dudovskiy , J. (2023) </w:t>
      </w:r>
      <w:r w:rsidRPr="00E445E1">
        <w:rPr>
          <w:i/>
          <w:color w:val="000000" w:themeColor="text1"/>
          <w:highlight w:val="white"/>
        </w:rPr>
        <w:t>Positivism - research methodology</w:t>
      </w:r>
      <w:r w:rsidRPr="00E445E1">
        <w:rPr>
          <w:color w:val="000000" w:themeColor="text1"/>
          <w:highlight w:val="white"/>
        </w:rPr>
        <w:t xml:space="preserve">, </w:t>
      </w:r>
      <w:r w:rsidRPr="00E445E1">
        <w:rPr>
          <w:i/>
          <w:color w:val="000000" w:themeColor="text1"/>
          <w:highlight w:val="white"/>
        </w:rPr>
        <w:t>Research</w:t>
      </w:r>
      <w:r w:rsidRPr="00E445E1">
        <w:rPr>
          <w:color w:val="000000" w:themeColor="text1"/>
          <w:highlight w:val="white"/>
        </w:rPr>
        <w:t xml:space="preserve">. Available at: https://research-methodology.net/research-philosophy/positivism/ (Accessed: 12 December 2023). </w:t>
      </w:r>
    </w:p>
    <w:p w14:paraId="75049826" w14:textId="77777777" w:rsidR="00DA7B6E" w:rsidRPr="00E445E1" w:rsidRDefault="00DA7B6E">
      <w:pPr>
        <w:spacing w:before="240" w:after="240" w:line="276" w:lineRule="auto"/>
        <w:rPr>
          <w:color w:val="000000" w:themeColor="text1"/>
          <w:highlight w:val="white"/>
        </w:rPr>
      </w:pPr>
      <w:r w:rsidRPr="00E445E1">
        <w:rPr>
          <w:color w:val="000000" w:themeColor="text1"/>
          <w:highlight w:val="white"/>
        </w:rPr>
        <w:t xml:space="preserve">Dudovskiy , J. (2023a) </w:t>
      </w:r>
      <w:r w:rsidRPr="00E445E1">
        <w:rPr>
          <w:i/>
          <w:color w:val="000000" w:themeColor="text1"/>
          <w:highlight w:val="white"/>
        </w:rPr>
        <w:t>Deductive approach (deductive reasoning) - research-methodology</w:t>
      </w:r>
      <w:r w:rsidRPr="00E445E1">
        <w:rPr>
          <w:color w:val="000000" w:themeColor="text1"/>
          <w:highlight w:val="white"/>
        </w:rPr>
        <w:t xml:space="preserve">, </w:t>
      </w:r>
      <w:r w:rsidRPr="00E445E1">
        <w:rPr>
          <w:i/>
          <w:color w:val="000000" w:themeColor="text1"/>
          <w:highlight w:val="white"/>
        </w:rPr>
        <w:t>Research</w:t>
      </w:r>
      <w:r w:rsidRPr="00E445E1">
        <w:rPr>
          <w:color w:val="000000" w:themeColor="text1"/>
          <w:highlight w:val="white"/>
        </w:rPr>
        <w:t xml:space="preserve">. Available at: https://research-methodology.net/research-methodology/research-approach/deductive-approach-2/ (Accessed: 24 November 2023). </w:t>
      </w:r>
    </w:p>
    <w:p w14:paraId="4C4DEB81" w14:textId="77777777" w:rsidR="00DA7B6E" w:rsidRPr="00E445E1" w:rsidRDefault="00DA7B6E">
      <w:pPr>
        <w:spacing w:line="276" w:lineRule="auto"/>
        <w:rPr>
          <w:color w:val="000000" w:themeColor="text1"/>
          <w:highlight w:val="white"/>
        </w:rPr>
      </w:pPr>
      <w:r w:rsidRPr="00E445E1">
        <w:rPr>
          <w:color w:val="000000" w:themeColor="text1"/>
          <w:highlight w:val="white"/>
        </w:rPr>
        <w:t xml:space="preserve">Fox, M.P., </w:t>
      </w:r>
      <w:proofErr w:type="spellStart"/>
      <w:r w:rsidRPr="00E445E1">
        <w:rPr>
          <w:color w:val="000000" w:themeColor="text1"/>
          <w:highlight w:val="white"/>
        </w:rPr>
        <w:t>MacLehose</w:t>
      </w:r>
      <w:proofErr w:type="spellEnd"/>
      <w:r w:rsidRPr="00E445E1">
        <w:rPr>
          <w:color w:val="000000" w:themeColor="text1"/>
          <w:highlight w:val="white"/>
        </w:rPr>
        <w:t xml:space="preserve">, R.F. and Lash, T.L., (2022). </w:t>
      </w:r>
      <w:r w:rsidRPr="00E445E1">
        <w:rPr>
          <w:i/>
          <w:color w:val="000000" w:themeColor="text1"/>
          <w:highlight w:val="white"/>
        </w:rPr>
        <w:t>Applying quantitative bias analysis to epidemiologic data</w:t>
      </w:r>
      <w:r w:rsidRPr="00E445E1">
        <w:rPr>
          <w:color w:val="000000" w:themeColor="text1"/>
          <w:highlight w:val="white"/>
        </w:rPr>
        <w:t xml:space="preserve">. Springer International Publishing AG. </w:t>
      </w:r>
    </w:p>
    <w:p w14:paraId="64509DE3" w14:textId="77777777" w:rsidR="00DA7B6E" w:rsidRPr="00E445E1" w:rsidRDefault="00DA7B6E">
      <w:pPr>
        <w:spacing w:before="240" w:after="240" w:line="276" w:lineRule="auto"/>
        <w:rPr>
          <w:color w:val="000000" w:themeColor="text1"/>
          <w:highlight w:val="white"/>
        </w:rPr>
      </w:pPr>
      <w:r w:rsidRPr="00E445E1">
        <w:rPr>
          <w:color w:val="000000" w:themeColor="text1"/>
          <w:highlight w:val="white"/>
        </w:rPr>
        <w:t xml:space="preserve">Gaille, L. (2020) </w:t>
      </w:r>
      <w:r w:rsidRPr="00E445E1">
        <w:rPr>
          <w:i/>
          <w:color w:val="000000" w:themeColor="text1"/>
          <w:highlight w:val="white"/>
        </w:rPr>
        <w:t>20 advantages and disadvantages of survey research</w:t>
      </w:r>
      <w:r w:rsidRPr="00E445E1">
        <w:rPr>
          <w:color w:val="000000" w:themeColor="text1"/>
          <w:highlight w:val="white"/>
        </w:rPr>
        <w:t xml:space="preserve">, </w:t>
      </w:r>
      <w:r w:rsidRPr="00E445E1">
        <w:rPr>
          <w:i/>
          <w:color w:val="000000" w:themeColor="text1"/>
          <w:highlight w:val="white"/>
        </w:rPr>
        <w:t>Vittana.org</w:t>
      </w:r>
      <w:r w:rsidRPr="00E445E1">
        <w:rPr>
          <w:color w:val="000000" w:themeColor="text1"/>
          <w:highlight w:val="white"/>
        </w:rPr>
        <w:t xml:space="preserve">. Available at: https://vittana.org/20-advantages-and-disadvantages-of-survey-research (Accessed: 24 November 2023). </w:t>
      </w:r>
    </w:p>
    <w:p w14:paraId="03C5E822" w14:textId="77777777" w:rsidR="00DA7B6E" w:rsidRPr="00E445E1" w:rsidRDefault="00DA7B6E">
      <w:pPr>
        <w:spacing w:before="240" w:after="240"/>
        <w:rPr>
          <w:color w:val="000000" w:themeColor="text1"/>
          <w:highlight w:val="white"/>
        </w:rPr>
      </w:pPr>
      <w:r w:rsidRPr="00E445E1">
        <w:rPr>
          <w:color w:val="000000" w:themeColor="text1"/>
        </w:rPr>
        <w:t xml:space="preserve">Hering, B.B. (2020) </w:t>
      </w:r>
      <w:r w:rsidRPr="00E445E1">
        <w:rPr>
          <w:i/>
          <w:color w:val="000000" w:themeColor="text1"/>
        </w:rPr>
        <w:t>How work flexibility can improve company culture</w:t>
      </w:r>
      <w:r w:rsidRPr="00E445E1">
        <w:rPr>
          <w:color w:val="000000" w:themeColor="text1"/>
        </w:rPr>
        <w:t xml:space="preserve">, </w:t>
      </w:r>
      <w:proofErr w:type="spellStart"/>
      <w:r w:rsidRPr="00E445E1">
        <w:rPr>
          <w:i/>
          <w:color w:val="000000" w:themeColor="text1"/>
        </w:rPr>
        <w:t>FlexJobs</w:t>
      </w:r>
      <w:proofErr w:type="spellEnd"/>
      <w:r w:rsidRPr="00E445E1">
        <w:rPr>
          <w:i/>
          <w:color w:val="000000" w:themeColor="text1"/>
        </w:rPr>
        <w:t xml:space="preserve"> Employer </w:t>
      </w:r>
      <w:r w:rsidRPr="00E445E1">
        <w:rPr>
          <w:color w:val="000000" w:themeColor="text1"/>
        </w:rPr>
        <w:t xml:space="preserve">. Available at: https://www.flexjobs.com/employer/how-work-flexibility-can-improve-company-culture/ (Accessed: 02 November 2023). </w:t>
      </w:r>
    </w:p>
    <w:p w14:paraId="5A670B95" w14:textId="77777777" w:rsidR="00DA7B6E" w:rsidRPr="00E445E1" w:rsidRDefault="00DA7B6E">
      <w:pPr>
        <w:spacing w:line="276" w:lineRule="auto"/>
        <w:rPr>
          <w:color w:val="000000" w:themeColor="text1"/>
          <w:highlight w:val="white"/>
        </w:rPr>
      </w:pPr>
      <w:r w:rsidRPr="00E445E1">
        <w:rPr>
          <w:color w:val="000000" w:themeColor="text1"/>
          <w:highlight w:val="white"/>
        </w:rPr>
        <w:t xml:space="preserve">Horton, R. and Lucassen, A., (2023). Ethical considerations in research with genomic data. </w:t>
      </w:r>
      <w:r w:rsidRPr="00E445E1">
        <w:rPr>
          <w:i/>
          <w:color w:val="000000" w:themeColor="text1"/>
          <w:highlight w:val="white"/>
        </w:rPr>
        <w:t>The New Bioethics</w:t>
      </w:r>
      <w:r w:rsidRPr="00E445E1">
        <w:rPr>
          <w:color w:val="000000" w:themeColor="text1"/>
          <w:highlight w:val="white"/>
        </w:rPr>
        <w:t xml:space="preserve">, </w:t>
      </w:r>
      <w:r w:rsidRPr="00E445E1">
        <w:rPr>
          <w:i/>
          <w:color w:val="000000" w:themeColor="text1"/>
          <w:highlight w:val="white"/>
        </w:rPr>
        <w:t>29</w:t>
      </w:r>
      <w:r w:rsidRPr="00E445E1">
        <w:rPr>
          <w:color w:val="000000" w:themeColor="text1"/>
          <w:highlight w:val="white"/>
        </w:rPr>
        <w:t xml:space="preserve">(1), pp.37-51. </w:t>
      </w:r>
      <w:hyperlink r:id="rId18">
        <w:r w:rsidRPr="00E445E1">
          <w:rPr>
            <w:color w:val="000000" w:themeColor="text1"/>
            <w:highlight w:val="white"/>
            <w:u w:val="single"/>
          </w:rPr>
          <w:t>https://www.tandfonline.com/doi/full/10.1080/20502877.2022.2060590</w:t>
        </w:r>
      </w:hyperlink>
      <w:r w:rsidRPr="00E445E1">
        <w:rPr>
          <w:color w:val="000000" w:themeColor="text1"/>
          <w:highlight w:val="white"/>
        </w:rPr>
        <w:t xml:space="preserve">   </w:t>
      </w:r>
    </w:p>
    <w:p w14:paraId="3E344BEA" w14:textId="77777777" w:rsidR="00DA7B6E" w:rsidRPr="00E445E1" w:rsidRDefault="00DA7B6E">
      <w:pPr>
        <w:rPr>
          <w:color w:val="000000" w:themeColor="text1"/>
        </w:rPr>
      </w:pPr>
      <w:r w:rsidRPr="00E445E1">
        <w:rPr>
          <w:color w:val="000000" w:themeColor="text1"/>
        </w:rPr>
        <w:t xml:space="preserve">Ipsen, C., </w:t>
      </w:r>
      <w:proofErr w:type="spellStart"/>
      <w:r w:rsidRPr="00E445E1">
        <w:rPr>
          <w:color w:val="000000" w:themeColor="text1"/>
        </w:rPr>
        <w:t>Karanika</w:t>
      </w:r>
      <w:proofErr w:type="spellEnd"/>
      <w:r w:rsidRPr="00E445E1">
        <w:rPr>
          <w:color w:val="000000" w:themeColor="text1"/>
        </w:rPr>
        <w:t xml:space="preserve">-Murray, M. and Nardelli, G., (2020). Addressing mental health and organisational performance in tandem: A challenge and an opportunity for bringing together what belongs together. </w:t>
      </w:r>
      <w:r w:rsidRPr="00E445E1">
        <w:rPr>
          <w:i/>
          <w:color w:val="000000" w:themeColor="text1"/>
        </w:rPr>
        <w:t>Work &amp; Stress</w:t>
      </w:r>
      <w:r w:rsidRPr="00E445E1">
        <w:rPr>
          <w:color w:val="000000" w:themeColor="text1"/>
        </w:rPr>
        <w:t xml:space="preserve">, 34(1), pp.1-4. </w:t>
      </w:r>
      <w:hyperlink r:id="rId19">
        <w:r w:rsidRPr="00E445E1">
          <w:rPr>
            <w:color w:val="000000" w:themeColor="text1"/>
            <w:u w:val="single"/>
          </w:rPr>
          <w:t>https://sci-hub.se/10.1080/02678373.2020.1719555</w:t>
        </w:r>
      </w:hyperlink>
    </w:p>
    <w:p w14:paraId="7751225A" w14:textId="77777777" w:rsidR="00DA7B6E" w:rsidRPr="00E445E1" w:rsidRDefault="00DA7B6E">
      <w:pPr>
        <w:rPr>
          <w:color w:val="000000" w:themeColor="text1"/>
        </w:rPr>
      </w:pPr>
      <w:proofErr w:type="spellStart"/>
      <w:r w:rsidRPr="00E445E1">
        <w:rPr>
          <w:color w:val="000000" w:themeColor="text1"/>
          <w:highlight w:val="white"/>
        </w:rPr>
        <w:t>Kossek</w:t>
      </w:r>
      <w:proofErr w:type="spellEnd"/>
      <w:r w:rsidRPr="00E445E1">
        <w:rPr>
          <w:color w:val="000000" w:themeColor="text1"/>
          <w:highlight w:val="white"/>
        </w:rPr>
        <w:t xml:space="preserve">, E.E., Thompson, R.J. and </w:t>
      </w:r>
      <w:proofErr w:type="spellStart"/>
      <w:r w:rsidRPr="00E445E1">
        <w:rPr>
          <w:color w:val="000000" w:themeColor="text1"/>
          <w:highlight w:val="white"/>
        </w:rPr>
        <w:t>Lautsch</w:t>
      </w:r>
      <w:proofErr w:type="spellEnd"/>
      <w:r w:rsidRPr="00E445E1">
        <w:rPr>
          <w:color w:val="000000" w:themeColor="text1"/>
          <w:highlight w:val="white"/>
        </w:rPr>
        <w:t xml:space="preserve">, B.A., (2015). Balanced workplace flexibility: Avoiding the traps. </w:t>
      </w:r>
      <w:r w:rsidRPr="00E445E1">
        <w:rPr>
          <w:i/>
          <w:color w:val="000000" w:themeColor="text1"/>
          <w:highlight w:val="white"/>
        </w:rPr>
        <w:t>California management review</w:t>
      </w:r>
      <w:r w:rsidRPr="00E445E1">
        <w:rPr>
          <w:color w:val="000000" w:themeColor="text1"/>
          <w:highlight w:val="white"/>
        </w:rPr>
        <w:t xml:space="preserve">, </w:t>
      </w:r>
      <w:r w:rsidRPr="00E445E1">
        <w:rPr>
          <w:i/>
          <w:color w:val="000000" w:themeColor="text1"/>
          <w:highlight w:val="white"/>
        </w:rPr>
        <w:t>57</w:t>
      </w:r>
      <w:r w:rsidRPr="00E445E1">
        <w:rPr>
          <w:color w:val="000000" w:themeColor="text1"/>
          <w:highlight w:val="white"/>
        </w:rPr>
        <w:t>(4), pp.5-25.</w:t>
      </w:r>
      <w:hyperlink r:id="rId20">
        <w:r w:rsidRPr="00E445E1">
          <w:rPr>
            <w:color w:val="000000" w:themeColor="text1"/>
            <w:u w:val="single"/>
          </w:rPr>
          <w:t>https://journals.sagepub.com/doi/abs/10.1525/cmr.2015.57.4.5</w:t>
        </w:r>
      </w:hyperlink>
      <w:r w:rsidRPr="00E445E1">
        <w:rPr>
          <w:color w:val="000000" w:themeColor="text1"/>
        </w:rPr>
        <w:t xml:space="preserve"> </w:t>
      </w:r>
    </w:p>
    <w:p w14:paraId="7E9FC86F" w14:textId="77777777" w:rsidR="00DA7B6E" w:rsidRPr="00E445E1" w:rsidRDefault="00DA7B6E">
      <w:pPr>
        <w:spacing w:before="240" w:after="240"/>
        <w:rPr>
          <w:color w:val="000000" w:themeColor="text1"/>
        </w:rPr>
      </w:pPr>
      <w:proofErr w:type="spellStart"/>
      <w:r w:rsidRPr="00E445E1">
        <w:rPr>
          <w:color w:val="000000" w:themeColor="text1"/>
        </w:rPr>
        <w:t>Linkedin</w:t>
      </w:r>
      <w:proofErr w:type="spellEnd"/>
      <w:r w:rsidRPr="00E445E1">
        <w:rPr>
          <w:color w:val="000000" w:themeColor="text1"/>
        </w:rPr>
        <w:t xml:space="preserve"> (2023) </w:t>
      </w:r>
      <w:r w:rsidRPr="00E445E1">
        <w:rPr>
          <w:i/>
          <w:color w:val="000000" w:themeColor="text1"/>
        </w:rPr>
        <w:t>How can you overcome the challenges of flexible work arrangements?</w:t>
      </w:r>
      <w:r w:rsidRPr="00E445E1">
        <w:rPr>
          <w:color w:val="000000" w:themeColor="text1"/>
        </w:rPr>
        <w:t xml:space="preserve">, </w:t>
      </w:r>
      <w:r w:rsidRPr="00E445E1">
        <w:rPr>
          <w:i/>
          <w:color w:val="000000" w:themeColor="text1"/>
        </w:rPr>
        <w:t>Overcoming the Challenges of Flexible Work Arrangements with HR Operations</w:t>
      </w:r>
      <w:r w:rsidRPr="00E445E1">
        <w:rPr>
          <w:color w:val="000000" w:themeColor="text1"/>
        </w:rPr>
        <w:t xml:space="preserve">. Available at: https://www.linkedin.com/advice/1/how-can-you-overcome-challenges-flexible-work-arrangements (Accessed: 02 November 2023). </w:t>
      </w:r>
    </w:p>
    <w:p w14:paraId="52D94056" w14:textId="77777777" w:rsidR="00DA7B6E" w:rsidRPr="00E445E1" w:rsidRDefault="00DA7B6E" w:rsidP="00DA7B6E">
      <w:pPr>
        <w:spacing w:before="240" w:after="240"/>
        <w:rPr>
          <w:color w:val="000000" w:themeColor="text1"/>
        </w:rPr>
      </w:pPr>
      <w:r w:rsidRPr="00E445E1">
        <w:rPr>
          <w:color w:val="000000" w:themeColor="text1"/>
          <w:highlight w:val="white"/>
        </w:rPr>
        <w:t xml:space="preserve">Machell, M. (2023) </w:t>
      </w:r>
      <w:r w:rsidRPr="00E445E1">
        <w:rPr>
          <w:i/>
          <w:color w:val="000000" w:themeColor="text1"/>
          <w:highlight w:val="white"/>
        </w:rPr>
        <w:t>Remote working causes communication gap between managers and employees</w:t>
      </w:r>
      <w:r w:rsidRPr="00E445E1">
        <w:rPr>
          <w:color w:val="000000" w:themeColor="text1"/>
          <w:highlight w:val="white"/>
        </w:rPr>
        <w:t xml:space="preserve">, </w:t>
      </w:r>
      <w:r w:rsidRPr="00E445E1">
        <w:rPr>
          <w:i/>
          <w:color w:val="000000" w:themeColor="text1"/>
          <w:highlight w:val="white"/>
        </w:rPr>
        <w:t>HR Magazine</w:t>
      </w:r>
      <w:r w:rsidRPr="00E445E1">
        <w:rPr>
          <w:color w:val="000000" w:themeColor="text1"/>
          <w:highlight w:val="white"/>
        </w:rPr>
        <w:t xml:space="preserve">. Available at: https://www.hrmagazine.co.uk/content/news/remote-working-causes-communication-gap-between-managers-and-employees/ (Accessed: 13 December 2023). </w:t>
      </w:r>
    </w:p>
    <w:p w14:paraId="73860060" w14:textId="77777777" w:rsidR="00DA7B6E" w:rsidRPr="00E445E1" w:rsidRDefault="00DA7B6E">
      <w:pPr>
        <w:rPr>
          <w:color w:val="000000" w:themeColor="text1"/>
        </w:rPr>
      </w:pPr>
      <w:r w:rsidRPr="00E445E1">
        <w:rPr>
          <w:color w:val="000000" w:themeColor="text1"/>
        </w:rPr>
        <w:t xml:space="preserve">Odongo, N.H., Wang, D., </w:t>
      </w:r>
      <w:proofErr w:type="spellStart"/>
      <w:r w:rsidRPr="00E445E1">
        <w:rPr>
          <w:color w:val="000000" w:themeColor="text1"/>
        </w:rPr>
        <w:t>Suntu</w:t>
      </w:r>
      <w:proofErr w:type="spellEnd"/>
      <w:r w:rsidRPr="00E445E1">
        <w:rPr>
          <w:color w:val="000000" w:themeColor="text1"/>
        </w:rPr>
        <w:t xml:space="preserve">, S.L. and </w:t>
      </w:r>
      <w:proofErr w:type="spellStart"/>
      <w:r w:rsidRPr="00E445E1">
        <w:rPr>
          <w:color w:val="000000" w:themeColor="text1"/>
        </w:rPr>
        <w:t>Bishoge</w:t>
      </w:r>
      <w:proofErr w:type="spellEnd"/>
      <w:r w:rsidRPr="00E445E1">
        <w:rPr>
          <w:color w:val="000000" w:themeColor="text1"/>
        </w:rPr>
        <w:t xml:space="preserve">, O.K., (2019). Dimensions of organisational performance: A review. </w:t>
      </w:r>
      <w:r w:rsidRPr="00E445E1">
        <w:rPr>
          <w:i/>
          <w:color w:val="000000" w:themeColor="text1"/>
        </w:rPr>
        <w:t>International Journal of Manufacturing Technology and Management</w:t>
      </w:r>
      <w:r w:rsidRPr="00E445E1">
        <w:rPr>
          <w:color w:val="000000" w:themeColor="text1"/>
        </w:rPr>
        <w:t xml:space="preserve">, 33(1-2), pp.114-129. </w:t>
      </w:r>
      <w:hyperlink r:id="rId21">
        <w:r w:rsidRPr="00E445E1">
          <w:rPr>
            <w:color w:val="000000" w:themeColor="text1"/>
            <w:u w:val="single"/>
          </w:rPr>
          <w:t>https://d1wqtxts1xzle7.cloudfront.net/89257261/IJMTM.2019.10017120220804-1-xs7nig-libre.pdf?1659603543=&amp;response-content-disposition=inline%3B+filename%3DDimensions_of_organisational_performance.pdf&amp;Expires=1698925802&amp;Signature=ecaH92g6LZZrXSnj-TyR~lrxy-7m3DkunLQCf3s8Qnbzb9Y4Hqc3Fe-xLyea52aUKKcd3lsK-9lyCZOr7ZGIWvNGUosQOw6vpgMrVzL7s~QaVqS6YxGl~AhU3dolfvlxVqwpJ1ZjUFPjA0x1JS2n1YWDMRJh1PpVTgraokNM7XeDAL0hRoqrjqO02jJRzVqzR35ivgOsst3~5V7FURxhQrqzxVi8GtkOx-sQyCJKFFhGEJa-mG2FoCvgwF4xJ43uxsrcCd5KwSLxySCTDOAJiytvl43Og69c4v5cJYoaLG8ehfRNDlGKY40Mh1-eYmVpxCpz3d-N7I7xWdZjFxTwxw__&amp;Key-Pair-Id=APKAJLOHF5GGSLRBV4ZA</w:t>
        </w:r>
      </w:hyperlink>
    </w:p>
    <w:p w14:paraId="76C95A9B" w14:textId="77777777" w:rsidR="00DA7B6E" w:rsidRPr="00E445E1" w:rsidRDefault="00DA7B6E">
      <w:pPr>
        <w:spacing w:before="240" w:after="240" w:line="276" w:lineRule="auto"/>
        <w:rPr>
          <w:color w:val="000000" w:themeColor="text1"/>
          <w:highlight w:val="white"/>
        </w:rPr>
      </w:pPr>
      <w:r w:rsidRPr="00E445E1">
        <w:rPr>
          <w:color w:val="000000" w:themeColor="text1"/>
          <w:highlight w:val="white"/>
        </w:rPr>
        <w:t xml:space="preserve">Proofed (2023) </w:t>
      </w:r>
      <w:r w:rsidRPr="00E445E1">
        <w:rPr>
          <w:i/>
          <w:color w:val="000000" w:themeColor="text1"/>
          <w:highlight w:val="white"/>
        </w:rPr>
        <w:t xml:space="preserve">Research paradigms: Explanation and examples: </w:t>
      </w:r>
      <w:proofErr w:type="spellStart"/>
      <w:r w:rsidRPr="00E445E1">
        <w:rPr>
          <w:i/>
          <w:color w:val="000000" w:themeColor="text1"/>
          <w:highlight w:val="white"/>
        </w:rPr>
        <w:t>Proofed’s</w:t>
      </w:r>
      <w:proofErr w:type="spellEnd"/>
      <w:r w:rsidRPr="00E445E1">
        <w:rPr>
          <w:i/>
          <w:color w:val="000000" w:themeColor="text1"/>
          <w:highlight w:val="white"/>
        </w:rPr>
        <w:t xml:space="preserve"> writing tips</w:t>
      </w:r>
      <w:r w:rsidRPr="00E445E1">
        <w:rPr>
          <w:color w:val="000000" w:themeColor="text1"/>
          <w:highlight w:val="white"/>
        </w:rPr>
        <w:t xml:space="preserve">, </w:t>
      </w:r>
      <w:r w:rsidRPr="00E445E1">
        <w:rPr>
          <w:i/>
          <w:color w:val="000000" w:themeColor="text1"/>
          <w:highlight w:val="white"/>
        </w:rPr>
        <w:t>Proofed</w:t>
      </w:r>
      <w:r w:rsidRPr="00E445E1">
        <w:rPr>
          <w:color w:val="000000" w:themeColor="text1"/>
          <w:highlight w:val="white"/>
        </w:rPr>
        <w:t xml:space="preserve">. Available at: https://proofed.com/writing-tips/research-paradigms-explanation-and-examples/ (Accessed: 24 November 2023). </w:t>
      </w:r>
    </w:p>
    <w:p w14:paraId="25A5F6B4" w14:textId="77777777" w:rsidR="00DA7B6E" w:rsidRPr="00E445E1" w:rsidRDefault="00DA7B6E">
      <w:pPr>
        <w:rPr>
          <w:color w:val="000000" w:themeColor="text1"/>
        </w:rPr>
      </w:pPr>
      <w:r w:rsidRPr="00E445E1">
        <w:rPr>
          <w:color w:val="000000" w:themeColor="text1"/>
        </w:rPr>
        <w:t xml:space="preserve">Putnam, L.L., Myers, K.K. and Gailliard, B.M., (2014). Examining the tensions in workplace flexibility and exploring options for new directions. </w:t>
      </w:r>
      <w:r w:rsidRPr="00E445E1">
        <w:rPr>
          <w:i/>
          <w:color w:val="000000" w:themeColor="text1"/>
        </w:rPr>
        <w:t>Human relations</w:t>
      </w:r>
      <w:r w:rsidRPr="00E445E1">
        <w:rPr>
          <w:color w:val="000000" w:themeColor="text1"/>
        </w:rPr>
        <w:t xml:space="preserve">, 67(4), pp.413-440. </w:t>
      </w:r>
      <w:hyperlink r:id="rId22">
        <w:r w:rsidRPr="00E445E1">
          <w:rPr>
            <w:color w:val="000000" w:themeColor="text1"/>
            <w:u w:val="single"/>
          </w:rPr>
          <w:t>https://www.researchgate.net/profile/Karen-Myers-2/publication/307812088_Reconsidering_the_Concept_of_Workplace_Flexibility_Is_Adaptability_a_Better_Solution/links/58e9259a0f7e9b978f811ddd/Reconsidering-the-Concept-of-Workplace-Flexibility-Is-Adaptability-a-Better-Solution.pdf</w:t>
        </w:r>
      </w:hyperlink>
    </w:p>
    <w:p w14:paraId="6AF61DBF" w14:textId="77777777" w:rsidR="00DA7B6E" w:rsidRPr="00E445E1" w:rsidRDefault="00DA7B6E">
      <w:pPr>
        <w:spacing w:before="240" w:after="240"/>
        <w:rPr>
          <w:color w:val="000000" w:themeColor="text1"/>
          <w:highlight w:val="white"/>
        </w:rPr>
      </w:pPr>
      <w:proofErr w:type="spellStart"/>
      <w:r w:rsidRPr="00E445E1">
        <w:rPr>
          <w:color w:val="000000" w:themeColor="text1"/>
          <w:highlight w:val="white"/>
        </w:rPr>
        <w:t>SpringhouseLaw</w:t>
      </w:r>
      <w:proofErr w:type="spellEnd"/>
      <w:r w:rsidRPr="00E445E1">
        <w:rPr>
          <w:color w:val="000000" w:themeColor="text1"/>
          <w:highlight w:val="white"/>
        </w:rPr>
        <w:t xml:space="preserve"> (2023) </w:t>
      </w:r>
      <w:r w:rsidRPr="00E445E1">
        <w:rPr>
          <w:i/>
          <w:color w:val="000000" w:themeColor="text1"/>
          <w:highlight w:val="white"/>
        </w:rPr>
        <w:t>Advantages and disadvantages of flexible working</w:t>
      </w:r>
      <w:r w:rsidRPr="00E445E1">
        <w:rPr>
          <w:color w:val="000000" w:themeColor="text1"/>
          <w:highlight w:val="white"/>
        </w:rPr>
        <w:t xml:space="preserve">. Available at: https://www.springhouselaw.com/knowledge-hub/family-rights-and-flexible-working/flexible-working-advantages-and-disadvantages (Accessed: 02 November 2023). </w:t>
      </w:r>
    </w:p>
    <w:p w14:paraId="7EE017BA" w14:textId="77777777" w:rsidR="00DA7B6E" w:rsidRPr="00E445E1" w:rsidRDefault="00DA7B6E">
      <w:pPr>
        <w:spacing w:before="240" w:after="240" w:line="276" w:lineRule="auto"/>
        <w:rPr>
          <w:color w:val="000000" w:themeColor="text1"/>
          <w:highlight w:val="white"/>
        </w:rPr>
      </w:pPr>
      <w:proofErr w:type="spellStart"/>
      <w:r w:rsidRPr="00E445E1">
        <w:rPr>
          <w:color w:val="000000" w:themeColor="text1"/>
          <w:highlight w:val="white"/>
        </w:rPr>
        <w:t>Thesismind</w:t>
      </w:r>
      <w:proofErr w:type="spellEnd"/>
      <w:r w:rsidRPr="00E445E1">
        <w:rPr>
          <w:color w:val="000000" w:themeColor="text1"/>
          <w:highlight w:val="white"/>
        </w:rPr>
        <w:t xml:space="preserve"> (2019) </w:t>
      </w:r>
      <w:r w:rsidRPr="00E445E1">
        <w:rPr>
          <w:i/>
          <w:color w:val="000000" w:themeColor="text1"/>
          <w:highlight w:val="white"/>
        </w:rPr>
        <w:t>Analysis of Saunders Research Onion</w:t>
      </w:r>
      <w:r w:rsidRPr="00E445E1">
        <w:rPr>
          <w:color w:val="000000" w:themeColor="text1"/>
          <w:highlight w:val="white"/>
        </w:rPr>
        <w:t xml:space="preserve">, </w:t>
      </w:r>
      <w:proofErr w:type="spellStart"/>
      <w:r w:rsidRPr="00E445E1">
        <w:rPr>
          <w:i/>
          <w:color w:val="000000" w:themeColor="text1"/>
          <w:highlight w:val="white"/>
        </w:rPr>
        <w:t>Thesismind</w:t>
      </w:r>
      <w:proofErr w:type="spellEnd"/>
      <w:r w:rsidRPr="00E445E1">
        <w:rPr>
          <w:color w:val="000000" w:themeColor="text1"/>
          <w:highlight w:val="white"/>
        </w:rPr>
        <w:t xml:space="preserve">. Available at: https://thesismind.com/analysis-of-saunders-research-onion/ (Accessed: 24 November 2023). </w:t>
      </w:r>
    </w:p>
    <w:p w14:paraId="75FB37C6" w14:textId="77777777" w:rsidR="00DA7B6E" w:rsidRPr="00E445E1" w:rsidRDefault="00DA7B6E">
      <w:pPr>
        <w:spacing w:before="240" w:after="240" w:line="276" w:lineRule="auto"/>
        <w:rPr>
          <w:color w:val="000000" w:themeColor="text1"/>
          <w:highlight w:val="white"/>
        </w:rPr>
      </w:pPr>
      <w:proofErr w:type="spellStart"/>
      <w:r w:rsidRPr="00E445E1">
        <w:rPr>
          <w:color w:val="000000" w:themeColor="text1"/>
          <w:highlight w:val="white"/>
        </w:rPr>
        <w:t>Unlv</w:t>
      </w:r>
      <w:proofErr w:type="spellEnd"/>
      <w:r w:rsidRPr="00E445E1">
        <w:rPr>
          <w:color w:val="000000" w:themeColor="text1"/>
          <w:highlight w:val="white"/>
        </w:rPr>
        <w:t xml:space="preserve"> (2023) </w:t>
      </w:r>
      <w:proofErr w:type="spellStart"/>
      <w:r w:rsidRPr="00E445E1">
        <w:rPr>
          <w:i/>
          <w:color w:val="000000" w:themeColor="text1"/>
          <w:highlight w:val="white"/>
        </w:rPr>
        <w:t>Libguides</w:t>
      </w:r>
      <w:proofErr w:type="spellEnd"/>
      <w:r w:rsidRPr="00E445E1">
        <w:rPr>
          <w:i/>
          <w:color w:val="000000" w:themeColor="text1"/>
          <w:highlight w:val="white"/>
        </w:rPr>
        <w:t>: Numeric (quantitative) data: Collect your own data</w:t>
      </w:r>
      <w:r w:rsidRPr="00E445E1">
        <w:rPr>
          <w:color w:val="000000" w:themeColor="text1"/>
          <w:highlight w:val="white"/>
        </w:rPr>
        <w:t xml:space="preserve">, </w:t>
      </w:r>
      <w:r w:rsidRPr="00E445E1">
        <w:rPr>
          <w:i/>
          <w:color w:val="000000" w:themeColor="text1"/>
          <w:highlight w:val="white"/>
        </w:rPr>
        <w:t xml:space="preserve">Collect your own data - Numeric (Quantitative) Data - </w:t>
      </w:r>
      <w:proofErr w:type="spellStart"/>
      <w:r w:rsidRPr="00E445E1">
        <w:rPr>
          <w:i/>
          <w:color w:val="000000" w:themeColor="text1"/>
          <w:highlight w:val="white"/>
        </w:rPr>
        <w:t>LibGuides</w:t>
      </w:r>
      <w:proofErr w:type="spellEnd"/>
      <w:r w:rsidRPr="00E445E1">
        <w:rPr>
          <w:i/>
          <w:color w:val="000000" w:themeColor="text1"/>
          <w:highlight w:val="white"/>
        </w:rPr>
        <w:t xml:space="preserve"> at University of Nevada, Las Vegas</w:t>
      </w:r>
      <w:r w:rsidRPr="00E445E1">
        <w:rPr>
          <w:color w:val="000000" w:themeColor="text1"/>
          <w:highlight w:val="white"/>
        </w:rPr>
        <w:t xml:space="preserve">. Available at: https://guides.library.unlv.edu/c.php?g=886311&amp;p=6383267 (Accessed: 24 November 2023). </w:t>
      </w:r>
    </w:p>
    <w:p w14:paraId="419794DA" w14:textId="77777777" w:rsidR="00DA7B6E" w:rsidRPr="00E445E1" w:rsidRDefault="00DA7B6E">
      <w:pPr>
        <w:rPr>
          <w:color w:val="000000" w:themeColor="text1"/>
        </w:rPr>
      </w:pPr>
      <w:r w:rsidRPr="00E445E1">
        <w:rPr>
          <w:color w:val="000000" w:themeColor="text1"/>
        </w:rPr>
        <w:t xml:space="preserve">Waring, S.P., (2016). </w:t>
      </w:r>
      <w:r w:rsidRPr="00E445E1">
        <w:rPr>
          <w:i/>
          <w:color w:val="000000" w:themeColor="text1"/>
        </w:rPr>
        <w:t>Taylorism transformed: Scientific management theory since 1945</w:t>
      </w:r>
      <w:r w:rsidRPr="00E445E1">
        <w:rPr>
          <w:color w:val="000000" w:themeColor="text1"/>
        </w:rPr>
        <w:t>. UNC Press Books.</w:t>
      </w:r>
    </w:p>
    <w:p w14:paraId="1611BF5F" w14:textId="1101F7BD" w:rsidR="00907F26" w:rsidRPr="00E445E1" w:rsidRDefault="00907F26">
      <w:pPr>
        <w:rPr>
          <w:color w:val="000000" w:themeColor="text1"/>
        </w:rPr>
      </w:pPr>
      <w:r w:rsidRPr="00E445E1">
        <w:rPr>
          <w:color w:val="000000" w:themeColor="text1"/>
        </w:rPr>
        <w:br w:type="page"/>
      </w:r>
    </w:p>
    <w:p w14:paraId="0000006E" w14:textId="738024D4" w:rsidR="00E22310" w:rsidRPr="00E445E1" w:rsidRDefault="008F36BF">
      <w:pPr>
        <w:pStyle w:val="Heading1"/>
        <w:spacing w:line="276" w:lineRule="auto"/>
        <w:rPr>
          <w:color w:val="000000" w:themeColor="text1"/>
        </w:rPr>
      </w:pPr>
      <w:bookmarkStart w:id="30" w:name="_Toc153838913"/>
      <w:r w:rsidRPr="00E445E1">
        <w:rPr>
          <w:color w:val="000000" w:themeColor="text1"/>
        </w:rPr>
        <w:t>Appendix1</w:t>
      </w:r>
      <w:bookmarkEnd w:id="30"/>
      <w:r w:rsidRPr="00E445E1">
        <w:rPr>
          <w:color w:val="000000" w:themeColor="text1"/>
        </w:rPr>
        <w:t xml:space="preserve"> </w:t>
      </w:r>
    </w:p>
    <w:p w14:paraId="0000006F" w14:textId="77777777" w:rsidR="00E22310" w:rsidRPr="00E445E1" w:rsidRDefault="00E22310">
      <w:pPr>
        <w:spacing w:line="276" w:lineRule="auto"/>
        <w:rPr>
          <w:b/>
          <w:color w:val="000000" w:themeColor="text1"/>
          <w:highlight w:val="white"/>
        </w:rPr>
      </w:pPr>
    </w:p>
    <w:p w14:paraId="00000070" w14:textId="77777777" w:rsidR="00E22310" w:rsidRPr="00E445E1" w:rsidRDefault="008F36BF">
      <w:pPr>
        <w:spacing w:line="276" w:lineRule="auto"/>
        <w:rPr>
          <w:color w:val="000000" w:themeColor="text1"/>
        </w:rPr>
      </w:pPr>
      <w:r w:rsidRPr="00E445E1">
        <w:rPr>
          <w:b/>
          <w:color w:val="000000" w:themeColor="text1"/>
          <w:highlight w:val="white"/>
        </w:rPr>
        <w:t>1. How long have you been working in the organisation</w:t>
      </w:r>
      <w:r w:rsidRPr="00E445E1">
        <w:rPr>
          <w:color w:val="000000" w:themeColor="text1"/>
        </w:rPr>
        <w:t>?</w:t>
      </w:r>
    </w:p>
    <w:p w14:paraId="00000071" w14:textId="77777777" w:rsidR="00E22310" w:rsidRPr="00E445E1" w:rsidRDefault="008F36BF">
      <w:pPr>
        <w:spacing w:line="276" w:lineRule="auto"/>
        <w:rPr>
          <w:color w:val="000000" w:themeColor="text1"/>
        </w:rPr>
      </w:pPr>
      <w:r w:rsidRPr="00E445E1">
        <w:rPr>
          <w:color w:val="000000" w:themeColor="text1"/>
        </w:rPr>
        <w:t xml:space="preserve">a. Less than 5 years </w:t>
      </w:r>
    </w:p>
    <w:p w14:paraId="00000072" w14:textId="77777777" w:rsidR="00E22310" w:rsidRPr="00E445E1" w:rsidRDefault="008F36BF">
      <w:pPr>
        <w:spacing w:line="276" w:lineRule="auto"/>
        <w:rPr>
          <w:color w:val="000000" w:themeColor="text1"/>
        </w:rPr>
      </w:pPr>
      <w:r w:rsidRPr="00E445E1">
        <w:rPr>
          <w:color w:val="000000" w:themeColor="text1"/>
        </w:rPr>
        <w:t>b. 5-10</w:t>
      </w:r>
    </w:p>
    <w:p w14:paraId="00000073" w14:textId="77777777" w:rsidR="00E22310" w:rsidRPr="00E445E1" w:rsidRDefault="008F36BF">
      <w:pPr>
        <w:spacing w:line="276" w:lineRule="auto"/>
        <w:rPr>
          <w:color w:val="000000" w:themeColor="text1"/>
        </w:rPr>
      </w:pPr>
      <w:r w:rsidRPr="00E445E1">
        <w:rPr>
          <w:color w:val="000000" w:themeColor="text1"/>
        </w:rPr>
        <w:t xml:space="preserve">c. More than 10 years  </w:t>
      </w:r>
    </w:p>
    <w:p w14:paraId="00000074" w14:textId="77777777" w:rsidR="00E22310" w:rsidRPr="00E445E1" w:rsidRDefault="00E22310">
      <w:pPr>
        <w:spacing w:line="276" w:lineRule="auto"/>
        <w:rPr>
          <w:b/>
          <w:color w:val="000000" w:themeColor="text1"/>
          <w:highlight w:val="white"/>
        </w:rPr>
      </w:pPr>
    </w:p>
    <w:p w14:paraId="00000075" w14:textId="77777777" w:rsidR="00E22310" w:rsidRPr="00E445E1" w:rsidRDefault="008F36BF">
      <w:pPr>
        <w:spacing w:line="276" w:lineRule="auto"/>
        <w:rPr>
          <w:b/>
          <w:color w:val="000000" w:themeColor="text1"/>
          <w:highlight w:val="white"/>
        </w:rPr>
      </w:pPr>
      <w:r w:rsidRPr="00E445E1">
        <w:rPr>
          <w:b/>
          <w:color w:val="000000" w:themeColor="text1"/>
          <w:highlight w:val="white"/>
        </w:rPr>
        <w:t>2. Has your organisation provided workplace flexibility</w:t>
      </w:r>
      <w:r w:rsidRPr="00E445E1">
        <w:rPr>
          <w:color w:val="000000" w:themeColor="text1"/>
        </w:rPr>
        <w:t>?</w:t>
      </w:r>
      <w:r w:rsidRPr="00E445E1">
        <w:rPr>
          <w:b/>
          <w:color w:val="000000" w:themeColor="text1"/>
          <w:highlight w:val="white"/>
        </w:rPr>
        <w:t xml:space="preserve"> </w:t>
      </w:r>
    </w:p>
    <w:p w14:paraId="00000076" w14:textId="77777777" w:rsidR="00E22310" w:rsidRPr="00E445E1" w:rsidRDefault="008F36BF">
      <w:pPr>
        <w:spacing w:line="276" w:lineRule="auto"/>
        <w:rPr>
          <w:color w:val="000000" w:themeColor="text1"/>
          <w:highlight w:val="white"/>
        </w:rPr>
      </w:pPr>
      <w:r w:rsidRPr="00E445E1">
        <w:rPr>
          <w:color w:val="000000" w:themeColor="text1"/>
          <w:highlight w:val="white"/>
        </w:rPr>
        <w:t xml:space="preserve">a. yes </w:t>
      </w:r>
    </w:p>
    <w:p w14:paraId="00000077" w14:textId="77777777" w:rsidR="00E22310" w:rsidRPr="00E445E1" w:rsidRDefault="008F36BF">
      <w:pPr>
        <w:spacing w:line="276" w:lineRule="auto"/>
        <w:rPr>
          <w:color w:val="000000" w:themeColor="text1"/>
          <w:highlight w:val="white"/>
        </w:rPr>
      </w:pPr>
      <w:r w:rsidRPr="00E445E1">
        <w:rPr>
          <w:color w:val="000000" w:themeColor="text1"/>
          <w:highlight w:val="white"/>
        </w:rPr>
        <w:t xml:space="preserve">b. no  </w:t>
      </w:r>
    </w:p>
    <w:p w14:paraId="00000078" w14:textId="77777777" w:rsidR="00E22310" w:rsidRPr="00E445E1" w:rsidRDefault="008F36BF">
      <w:pPr>
        <w:spacing w:line="276" w:lineRule="auto"/>
        <w:rPr>
          <w:color w:val="000000" w:themeColor="text1"/>
          <w:highlight w:val="white"/>
        </w:rPr>
      </w:pPr>
      <w:r w:rsidRPr="00E445E1">
        <w:rPr>
          <w:color w:val="000000" w:themeColor="text1"/>
          <w:highlight w:val="white"/>
        </w:rPr>
        <w:t xml:space="preserve">c. maybe </w:t>
      </w:r>
    </w:p>
    <w:p w14:paraId="00000079" w14:textId="77777777" w:rsidR="00E22310" w:rsidRPr="00E445E1" w:rsidRDefault="00E22310">
      <w:pPr>
        <w:spacing w:line="276" w:lineRule="auto"/>
        <w:rPr>
          <w:b/>
          <w:color w:val="000000" w:themeColor="text1"/>
          <w:highlight w:val="white"/>
        </w:rPr>
      </w:pPr>
    </w:p>
    <w:p w14:paraId="0000007A" w14:textId="77777777" w:rsidR="00E22310" w:rsidRPr="00E445E1" w:rsidRDefault="008F36BF">
      <w:pPr>
        <w:spacing w:line="276" w:lineRule="auto"/>
        <w:rPr>
          <w:b/>
          <w:color w:val="000000" w:themeColor="text1"/>
          <w:highlight w:val="white"/>
        </w:rPr>
      </w:pPr>
      <w:r w:rsidRPr="00E445E1">
        <w:rPr>
          <w:b/>
          <w:color w:val="000000" w:themeColor="text1"/>
          <w:highlight w:val="white"/>
        </w:rPr>
        <w:t>3. Do you think workplace flexibility is a significant factor in developing organisational performance</w:t>
      </w:r>
      <w:r w:rsidRPr="00E445E1">
        <w:rPr>
          <w:color w:val="000000" w:themeColor="text1"/>
        </w:rPr>
        <w:t>?</w:t>
      </w:r>
      <w:r w:rsidRPr="00E445E1">
        <w:rPr>
          <w:b/>
          <w:color w:val="000000" w:themeColor="text1"/>
          <w:highlight w:val="white"/>
        </w:rPr>
        <w:t xml:space="preserve"> </w:t>
      </w:r>
    </w:p>
    <w:p w14:paraId="0000007B" w14:textId="77777777" w:rsidR="00E22310" w:rsidRPr="00E445E1" w:rsidRDefault="008F36BF">
      <w:pPr>
        <w:spacing w:line="276" w:lineRule="auto"/>
        <w:rPr>
          <w:color w:val="000000" w:themeColor="text1"/>
        </w:rPr>
      </w:pPr>
      <w:r w:rsidRPr="00E445E1">
        <w:rPr>
          <w:color w:val="000000" w:themeColor="text1"/>
        </w:rPr>
        <w:t xml:space="preserve">a. yes </w:t>
      </w:r>
    </w:p>
    <w:p w14:paraId="0000007C" w14:textId="77777777" w:rsidR="00E22310" w:rsidRPr="00E445E1" w:rsidRDefault="008F36BF">
      <w:pPr>
        <w:spacing w:line="276" w:lineRule="auto"/>
        <w:rPr>
          <w:color w:val="000000" w:themeColor="text1"/>
        </w:rPr>
      </w:pPr>
      <w:r w:rsidRPr="00E445E1">
        <w:rPr>
          <w:color w:val="000000" w:themeColor="text1"/>
        </w:rPr>
        <w:t>b. no</w:t>
      </w:r>
    </w:p>
    <w:p w14:paraId="0000007D" w14:textId="77777777" w:rsidR="00E22310" w:rsidRPr="00E445E1" w:rsidRDefault="008F36BF">
      <w:pPr>
        <w:spacing w:line="276" w:lineRule="auto"/>
        <w:rPr>
          <w:color w:val="000000" w:themeColor="text1"/>
        </w:rPr>
      </w:pPr>
      <w:r w:rsidRPr="00E445E1">
        <w:rPr>
          <w:color w:val="000000" w:themeColor="text1"/>
        </w:rPr>
        <w:t xml:space="preserve">c. maybe </w:t>
      </w:r>
    </w:p>
    <w:p w14:paraId="0000007E" w14:textId="77777777" w:rsidR="00E22310" w:rsidRPr="00E445E1" w:rsidRDefault="00E22310">
      <w:pPr>
        <w:spacing w:line="276" w:lineRule="auto"/>
        <w:rPr>
          <w:b/>
          <w:color w:val="000000" w:themeColor="text1"/>
          <w:highlight w:val="white"/>
        </w:rPr>
      </w:pPr>
    </w:p>
    <w:p w14:paraId="0000007F" w14:textId="77777777" w:rsidR="00E22310" w:rsidRPr="00E445E1" w:rsidRDefault="008F36BF">
      <w:pPr>
        <w:spacing w:line="276" w:lineRule="auto"/>
        <w:rPr>
          <w:b/>
          <w:color w:val="000000" w:themeColor="text1"/>
          <w:highlight w:val="white"/>
        </w:rPr>
      </w:pPr>
      <w:r w:rsidRPr="00E445E1">
        <w:rPr>
          <w:b/>
          <w:color w:val="000000" w:themeColor="text1"/>
          <w:highlight w:val="white"/>
        </w:rPr>
        <w:t>4. Has your management faced challenges while providing flexibility</w:t>
      </w:r>
      <w:r w:rsidRPr="00E445E1">
        <w:rPr>
          <w:color w:val="000000" w:themeColor="text1"/>
        </w:rPr>
        <w:t>?</w:t>
      </w:r>
      <w:r w:rsidRPr="00E445E1">
        <w:rPr>
          <w:b/>
          <w:color w:val="000000" w:themeColor="text1"/>
          <w:highlight w:val="white"/>
        </w:rPr>
        <w:t xml:space="preserve"> </w:t>
      </w:r>
    </w:p>
    <w:p w14:paraId="00000080" w14:textId="77777777" w:rsidR="00E22310" w:rsidRPr="00E445E1" w:rsidRDefault="008F36BF">
      <w:pPr>
        <w:spacing w:line="276" w:lineRule="auto"/>
        <w:rPr>
          <w:color w:val="000000" w:themeColor="text1"/>
        </w:rPr>
      </w:pPr>
      <w:r w:rsidRPr="00E445E1">
        <w:rPr>
          <w:color w:val="000000" w:themeColor="text1"/>
        </w:rPr>
        <w:t xml:space="preserve">a. yes </w:t>
      </w:r>
    </w:p>
    <w:p w14:paraId="00000081" w14:textId="77777777" w:rsidR="00E22310" w:rsidRPr="00E445E1" w:rsidRDefault="008F36BF">
      <w:pPr>
        <w:spacing w:line="276" w:lineRule="auto"/>
        <w:rPr>
          <w:color w:val="000000" w:themeColor="text1"/>
        </w:rPr>
      </w:pPr>
      <w:r w:rsidRPr="00E445E1">
        <w:rPr>
          <w:color w:val="000000" w:themeColor="text1"/>
        </w:rPr>
        <w:t xml:space="preserve">b. no </w:t>
      </w:r>
    </w:p>
    <w:p w14:paraId="00000082" w14:textId="77777777" w:rsidR="00E22310" w:rsidRPr="00E445E1" w:rsidRDefault="008F36BF">
      <w:pPr>
        <w:spacing w:line="276" w:lineRule="auto"/>
        <w:rPr>
          <w:color w:val="000000" w:themeColor="text1"/>
        </w:rPr>
      </w:pPr>
      <w:r w:rsidRPr="00E445E1">
        <w:rPr>
          <w:color w:val="000000" w:themeColor="text1"/>
        </w:rPr>
        <w:t xml:space="preserve">c. maybe </w:t>
      </w:r>
    </w:p>
    <w:p w14:paraId="00000083" w14:textId="77777777" w:rsidR="00E22310" w:rsidRPr="00E445E1" w:rsidRDefault="00E22310">
      <w:pPr>
        <w:spacing w:line="276" w:lineRule="auto"/>
        <w:rPr>
          <w:b/>
          <w:color w:val="000000" w:themeColor="text1"/>
          <w:highlight w:val="white"/>
        </w:rPr>
      </w:pPr>
    </w:p>
    <w:p w14:paraId="00000084" w14:textId="77777777" w:rsidR="00E22310" w:rsidRPr="00E445E1" w:rsidRDefault="008F36BF">
      <w:pPr>
        <w:spacing w:line="276" w:lineRule="auto"/>
        <w:rPr>
          <w:b/>
          <w:color w:val="000000" w:themeColor="text1"/>
          <w:highlight w:val="white"/>
        </w:rPr>
      </w:pPr>
      <w:r w:rsidRPr="00E445E1">
        <w:rPr>
          <w:b/>
          <w:color w:val="000000" w:themeColor="text1"/>
          <w:highlight w:val="white"/>
        </w:rPr>
        <w:t>5. What are the strategies taken by the management</w:t>
      </w:r>
      <w:r w:rsidRPr="00E445E1">
        <w:rPr>
          <w:color w:val="000000" w:themeColor="text1"/>
        </w:rPr>
        <w:t>?</w:t>
      </w:r>
      <w:r w:rsidRPr="00E445E1">
        <w:rPr>
          <w:b/>
          <w:color w:val="000000" w:themeColor="text1"/>
          <w:highlight w:val="white"/>
        </w:rPr>
        <w:t xml:space="preserve">  </w:t>
      </w:r>
    </w:p>
    <w:p w14:paraId="00000085" w14:textId="77777777" w:rsidR="00E22310" w:rsidRPr="00E445E1" w:rsidRDefault="008F36BF">
      <w:pPr>
        <w:spacing w:line="276" w:lineRule="auto"/>
        <w:rPr>
          <w:color w:val="000000" w:themeColor="text1"/>
          <w:highlight w:val="white"/>
        </w:rPr>
      </w:pPr>
      <w:r w:rsidRPr="00E445E1">
        <w:rPr>
          <w:color w:val="000000" w:themeColor="text1"/>
          <w:highlight w:val="white"/>
        </w:rPr>
        <w:t xml:space="preserve">a. Introducing intranet </w:t>
      </w:r>
    </w:p>
    <w:p w14:paraId="00000086" w14:textId="77777777" w:rsidR="00E22310" w:rsidRPr="00E445E1" w:rsidRDefault="008F36BF">
      <w:pPr>
        <w:spacing w:line="276" w:lineRule="auto"/>
        <w:rPr>
          <w:color w:val="000000" w:themeColor="text1"/>
          <w:highlight w:val="white"/>
        </w:rPr>
      </w:pPr>
      <w:r w:rsidRPr="00E445E1">
        <w:rPr>
          <w:color w:val="000000" w:themeColor="text1"/>
          <w:highlight w:val="white"/>
        </w:rPr>
        <w:t xml:space="preserve">b. Arranging training programmes </w:t>
      </w:r>
    </w:p>
    <w:p w14:paraId="00000087" w14:textId="77777777" w:rsidR="00E22310" w:rsidRPr="00E445E1" w:rsidRDefault="008F36BF">
      <w:pPr>
        <w:spacing w:line="276" w:lineRule="auto"/>
        <w:rPr>
          <w:color w:val="000000" w:themeColor="text1"/>
          <w:highlight w:val="white"/>
        </w:rPr>
      </w:pPr>
      <w:r w:rsidRPr="00E445E1">
        <w:rPr>
          <w:color w:val="000000" w:themeColor="text1"/>
          <w:highlight w:val="white"/>
        </w:rPr>
        <w:t>c. Developing employee wellbeing</w:t>
      </w:r>
    </w:p>
    <w:p w14:paraId="00000088" w14:textId="77777777" w:rsidR="00E22310" w:rsidRPr="00E445E1" w:rsidRDefault="00E22310">
      <w:pPr>
        <w:spacing w:line="276" w:lineRule="auto"/>
        <w:rPr>
          <w:color w:val="000000" w:themeColor="text1"/>
          <w:highlight w:val="white"/>
        </w:rPr>
      </w:pPr>
    </w:p>
    <w:p w14:paraId="00000089" w14:textId="77777777" w:rsidR="00E22310" w:rsidRPr="00E445E1" w:rsidRDefault="00E22310">
      <w:pPr>
        <w:spacing w:line="276" w:lineRule="auto"/>
        <w:rPr>
          <w:b/>
          <w:color w:val="000000" w:themeColor="text1"/>
          <w:highlight w:val="white"/>
        </w:rPr>
      </w:pPr>
    </w:p>
    <w:p w14:paraId="0000008A" w14:textId="77777777" w:rsidR="00E22310" w:rsidRPr="00E445E1" w:rsidRDefault="008F36BF">
      <w:pPr>
        <w:spacing w:line="276" w:lineRule="auto"/>
        <w:rPr>
          <w:color w:val="000000" w:themeColor="text1"/>
          <w:highlight w:val="white"/>
        </w:rPr>
      </w:pPr>
      <w:r w:rsidRPr="00E445E1">
        <w:rPr>
          <w:color w:val="000000" w:themeColor="text1"/>
        </w:rPr>
        <w:br w:type="page"/>
      </w:r>
    </w:p>
    <w:p w14:paraId="0000008B" w14:textId="77777777" w:rsidR="00E22310" w:rsidRPr="00E445E1" w:rsidRDefault="008F36BF">
      <w:pPr>
        <w:pStyle w:val="Heading1"/>
        <w:spacing w:line="276" w:lineRule="auto"/>
        <w:rPr>
          <w:color w:val="000000" w:themeColor="text1"/>
        </w:rPr>
      </w:pPr>
      <w:bookmarkStart w:id="31" w:name="_Toc153838914"/>
      <w:r w:rsidRPr="00E445E1">
        <w:rPr>
          <w:color w:val="000000" w:themeColor="text1"/>
        </w:rPr>
        <w:t>Appendix2</w:t>
      </w:r>
      <w:bookmarkEnd w:id="31"/>
    </w:p>
    <w:p w14:paraId="0000008C" w14:textId="77777777" w:rsidR="00E22310" w:rsidRPr="00E445E1" w:rsidRDefault="008F36BF">
      <w:pPr>
        <w:spacing w:line="276" w:lineRule="auto"/>
        <w:rPr>
          <w:b/>
          <w:color w:val="000000" w:themeColor="text1"/>
          <w:highlight w:val="white"/>
        </w:rPr>
      </w:pPr>
      <w:r w:rsidRPr="00E445E1">
        <w:rPr>
          <w:b/>
          <w:noProof/>
          <w:color w:val="000000" w:themeColor="text1"/>
          <w:highlight w:val="white"/>
        </w:rPr>
        <w:drawing>
          <wp:inline distT="114300" distB="114300" distL="114300" distR="114300" wp14:anchorId="62F9DE49" wp14:editId="26D17B73">
            <wp:extent cx="5731200" cy="2413000"/>
            <wp:effectExtent l="0" t="0" r="0" b="0"/>
            <wp:docPr id="4" name="image3.png" descr="Forms response chart. Question title: 1. How long have you been working in the organisation?&#10;&#10;&#10;. Number of responses: 31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1. How long have you been working in the organisation?&#10;&#10;&#10;. Number of responses: 31 responses."/>
                    <pic:cNvPicPr preferRelativeResize="0"/>
                  </pic:nvPicPr>
                  <pic:blipFill>
                    <a:blip r:embed="rId8"/>
                    <a:srcRect/>
                    <a:stretch>
                      <a:fillRect/>
                    </a:stretch>
                  </pic:blipFill>
                  <pic:spPr>
                    <a:xfrm>
                      <a:off x="0" y="0"/>
                      <a:ext cx="5731200" cy="2413000"/>
                    </a:xfrm>
                    <a:prstGeom prst="rect">
                      <a:avLst/>
                    </a:prstGeom>
                    <a:ln/>
                  </pic:spPr>
                </pic:pic>
              </a:graphicData>
            </a:graphic>
          </wp:inline>
        </w:drawing>
      </w:r>
    </w:p>
    <w:p w14:paraId="0000008D" w14:textId="77777777" w:rsidR="00E22310" w:rsidRPr="00E445E1" w:rsidRDefault="00E22310">
      <w:pPr>
        <w:spacing w:line="276" w:lineRule="auto"/>
        <w:rPr>
          <w:b/>
          <w:color w:val="000000" w:themeColor="text1"/>
          <w:highlight w:val="white"/>
        </w:rPr>
      </w:pPr>
    </w:p>
    <w:p w14:paraId="0000008E" w14:textId="77777777" w:rsidR="00E22310" w:rsidRPr="00E445E1" w:rsidRDefault="008F36BF">
      <w:pPr>
        <w:spacing w:line="276" w:lineRule="auto"/>
        <w:rPr>
          <w:b/>
          <w:color w:val="000000" w:themeColor="text1"/>
          <w:highlight w:val="white"/>
        </w:rPr>
      </w:pPr>
      <w:r w:rsidRPr="00E445E1">
        <w:rPr>
          <w:b/>
          <w:noProof/>
          <w:color w:val="000000" w:themeColor="text1"/>
          <w:highlight w:val="white"/>
        </w:rPr>
        <w:drawing>
          <wp:inline distT="114300" distB="114300" distL="114300" distR="114300" wp14:anchorId="4D79B7F4" wp14:editId="5192E8ED">
            <wp:extent cx="5731200" cy="2413000"/>
            <wp:effectExtent l="0" t="0" r="0" b="0"/>
            <wp:docPr id="7" name="image2.png" descr="Forms response chart. Question title: 2. Have your organisation provided workplace flexibility? &#10;&#10;&#10;. Number of responses: 3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2. Have your organisation provided workplace flexibility? &#10;&#10;&#10;. Number of responses: 30 responses."/>
                    <pic:cNvPicPr preferRelativeResize="0"/>
                  </pic:nvPicPr>
                  <pic:blipFill>
                    <a:blip r:embed="rId9"/>
                    <a:srcRect/>
                    <a:stretch>
                      <a:fillRect/>
                    </a:stretch>
                  </pic:blipFill>
                  <pic:spPr>
                    <a:xfrm>
                      <a:off x="0" y="0"/>
                      <a:ext cx="5731200" cy="2413000"/>
                    </a:xfrm>
                    <a:prstGeom prst="rect">
                      <a:avLst/>
                    </a:prstGeom>
                    <a:ln/>
                  </pic:spPr>
                </pic:pic>
              </a:graphicData>
            </a:graphic>
          </wp:inline>
        </w:drawing>
      </w:r>
    </w:p>
    <w:p w14:paraId="0000008F" w14:textId="77777777" w:rsidR="00E22310" w:rsidRPr="00E445E1" w:rsidRDefault="008F36BF">
      <w:pPr>
        <w:spacing w:line="276" w:lineRule="auto"/>
        <w:rPr>
          <w:b/>
          <w:color w:val="000000" w:themeColor="text1"/>
          <w:highlight w:val="white"/>
        </w:rPr>
      </w:pPr>
      <w:r w:rsidRPr="00E445E1">
        <w:rPr>
          <w:b/>
          <w:noProof/>
          <w:color w:val="000000" w:themeColor="text1"/>
          <w:highlight w:val="white"/>
        </w:rPr>
        <w:drawing>
          <wp:inline distT="114300" distB="114300" distL="114300" distR="114300" wp14:anchorId="0BFEAB69" wp14:editId="4402906B">
            <wp:extent cx="5731200" cy="2603500"/>
            <wp:effectExtent l="0" t="0" r="0" b="0"/>
            <wp:docPr id="6" name="image4.png" descr="Forms response chart. Question title: 3. Do you think workplace flexibility is a significant factor in developing organisational performance?&#10;. Number of responses: 3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3. Do you think workplace flexibility is a significant factor in developing organisational performance?&#10;. Number of responses: 30 responses."/>
                    <pic:cNvPicPr preferRelativeResize="0"/>
                  </pic:nvPicPr>
                  <pic:blipFill>
                    <a:blip r:embed="rId10"/>
                    <a:srcRect/>
                    <a:stretch>
                      <a:fillRect/>
                    </a:stretch>
                  </pic:blipFill>
                  <pic:spPr>
                    <a:xfrm>
                      <a:off x="0" y="0"/>
                      <a:ext cx="5731200" cy="2603500"/>
                    </a:xfrm>
                    <a:prstGeom prst="rect">
                      <a:avLst/>
                    </a:prstGeom>
                    <a:ln/>
                  </pic:spPr>
                </pic:pic>
              </a:graphicData>
            </a:graphic>
          </wp:inline>
        </w:drawing>
      </w:r>
    </w:p>
    <w:p w14:paraId="00000090" w14:textId="77777777" w:rsidR="00E22310" w:rsidRPr="00E445E1" w:rsidRDefault="008F36BF">
      <w:pPr>
        <w:spacing w:line="276" w:lineRule="auto"/>
        <w:rPr>
          <w:b/>
          <w:color w:val="000000" w:themeColor="text1"/>
          <w:highlight w:val="white"/>
        </w:rPr>
      </w:pPr>
      <w:r w:rsidRPr="00E445E1">
        <w:rPr>
          <w:b/>
          <w:noProof/>
          <w:color w:val="000000" w:themeColor="text1"/>
          <w:highlight w:val="white"/>
        </w:rPr>
        <w:drawing>
          <wp:inline distT="114300" distB="114300" distL="114300" distR="114300" wp14:anchorId="316B3855" wp14:editId="795CD816">
            <wp:extent cx="5731200" cy="2413000"/>
            <wp:effectExtent l="0" t="0" r="0" b="0"/>
            <wp:docPr id="9" name="image1.png" descr="Forms response chart. Question title: 4. Has your management faced challenges while providing flexibility? &#10;&#10;&#10;. Number of responses: 30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4. Has your management faced challenges while providing flexibility? &#10;&#10;&#10;. Number of responses: 30 responses."/>
                    <pic:cNvPicPr preferRelativeResize="0"/>
                  </pic:nvPicPr>
                  <pic:blipFill>
                    <a:blip r:embed="rId11"/>
                    <a:srcRect/>
                    <a:stretch>
                      <a:fillRect/>
                    </a:stretch>
                  </pic:blipFill>
                  <pic:spPr>
                    <a:xfrm>
                      <a:off x="0" y="0"/>
                      <a:ext cx="5731200" cy="2413000"/>
                    </a:xfrm>
                    <a:prstGeom prst="rect">
                      <a:avLst/>
                    </a:prstGeom>
                    <a:ln/>
                  </pic:spPr>
                </pic:pic>
              </a:graphicData>
            </a:graphic>
          </wp:inline>
        </w:drawing>
      </w:r>
    </w:p>
    <w:p w14:paraId="00000091" w14:textId="77777777" w:rsidR="00E22310" w:rsidRPr="00E445E1" w:rsidRDefault="00E22310">
      <w:pPr>
        <w:spacing w:line="276" w:lineRule="auto"/>
        <w:rPr>
          <w:b/>
          <w:color w:val="000000" w:themeColor="text1"/>
          <w:highlight w:val="white"/>
        </w:rPr>
      </w:pPr>
    </w:p>
    <w:p w14:paraId="00000092" w14:textId="77777777" w:rsidR="00E22310" w:rsidRPr="00E445E1" w:rsidRDefault="008F36BF">
      <w:pPr>
        <w:spacing w:line="276" w:lineRule="auto"/>
        <w:rPr>
          <w:b/>
          <w:color w:val="000000" w:themeColor="text1"/>
          <w:highlight w:val="white"/>
        </w:rPr>
      </w:pPr>
      <w:r w:rsidRPr="00E445E1">
        <w:rPr>
          <w:b/>
          <w:noProof/>
          <w:color w:val="000000" w:themeColor="text1"/>
          <w:highlight w:val="white"/>
        </w:rPr>
        <w:drawing>
          <wp:inline distT="114300" distB="114300" distL="114300" distR="114300" wp14:anchorId="79DAC192" wp14:editId="5840E85C">
            <wp:extent cx="5731200" cy="2413000"/>
            <wp:effectExtent l="0" t="0" r="0" b="0"/>
            <wp:docPr id="8" name="image5.png" descr="Forms response chart. Question title: 5. What are the strategies taken by the management?  &#10;&#10;&#10;. Number of responses: 3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5. What are the strategies taken by the management?  &#10;&#10;&#10;. Number of responses: 30 responses."/>
                    <pic:cNvPicPr preferRelativeResize="0"/>
                  </pic:nvPicPr>
                  <pic:blipFill>
                    <a:blip r:embed="rId12"/>
                    <a:srcRect/>
                    <a:stretch>
                      <a:fillRect/>
                    </a:stretch>
                  </pic:blipFill>
                  <pic:spPr>
                    <a:xfrm>
                      <a:off x="0" y="0"/>
                      <a:ext cx="5731200" cy="2413000"/>
                    </a:xfrm>
                    <a:prstGeom prst="rect">
                      <a:avLst/>
                    </a:prstGeom>
                    <a:ln/>
                  </pic:spPr>
                </pic:pic>
              </a:graphicData>
            </a:graphic>
          </wp:inline>
        </w:drawing>
      </w:r>
    </w:p>
    <w:p w14:paraId="00000093" w14:textId="77777777" w:rsidR="00E22310" w:rsidRPr="00E445E1" w:rsidRDefault="00E22310">
      <w:pPr>
        <w:spacing w:line="276" w:lineRule="auto"/>
        <w:rPr>
          <w:b/>
          <w:color w:val="000000" w:themeColor="text1"/>
          <w:highlight w:val="white"/>
        </w:rPr>
      </w:pPr>
    </w:p>
    <w:p w14:paraId="00000094" w14:textId="77777777" w:rsidR="00E22310" w:rsidRPr="00E445E1" w:rsidRDefault="00E22310">
      <w:pPr>
        <w:spacing w:line="276" w:lineRule="auto"/>
        <w:rPr>
          <w:color w:val="000000" w:themeColor="text1"/>
          <w:highlight w:val="white"/>
        </w:rPr>
      </w:pPr>
    </w:p>
    <w:p w14:paraId="00000095" w14:textId="77777777" w:rsidR="00E22310" w:rsidRPr="00E445E1" w:rsidRDefault="00E22310">
      <w:pPr>
        <w:spacing w:line="276" w:lineRule="auto"/>
        <w:rPr>
          <w:b/>
          <w:color w:val="000000" w:themeColor="text1"/>
          <w:highlight w:val="white"/>
        </w:rPr>
      </w:pPr>
    </w:p>
    <w:p w14:paraId="00000096" w14:textId="732AA31F" w:rsidR="00882FC1" w:rsidRPr="00E445E1" w:rsidRDefault="00882FC1">
      <w:pPr>
        <w:rPr>
          <w:b/>
          <w:color w:val="000000" w:themeColor="text1"/>
          <w:highlight w:val="white"/>
        </w:rPr>
      </w:pPr>
      <w:r w:rsidRPr="00E445E1">
        <w:rPr>
          <w:b/>
          <w:color w:val="000000" w:themeColor="text1"/>
          <w:highlight w:val="white"/>
        </w:rPr>
        <w:br w:type="page"/>
      </w:r>
    </w:p>
    <w:p w14:paraId="45C0C9BB" w14:textId="77777777" w:rsidR="00E22310" w:rsidRPr="00E445E1" w:rsidRDefault="00E22310">
      <w:pPr>
        <w:spacing w:line="276" w:lineRule="auto"/>
        <w:rPr>
          <w:b/>
          <w:color w:val="000000" w:themeColor="text1"/>
          <w:highlight w:val="white"/>
        </w:rPr>
      </w:pPr>
    </w:p>
    <w:p w14:paraId="00000097" w14:textId="4154F43D" w:rsidR="00E22310" w:rsidRPr="00E445E1" w:rsidRDefault="0062211D">
      <w:pPr>
        <w:spacing w:line="276" w:lineRule="auto"/>
        <w:rPr>
          <w:b/>
          <w:color w:val="000000" w:themeColor="text1"/>
          <w:highlight w:val="white"/>
        </w:rPr>
      </w:pPr>
      <w:sdt>
        <w:sdtPr>
          <w:rPr>
            <w:color w:val="000000" w:themeColor="text1"/>
          </w:rPr>
          <w:tag w:val="goog_rdk_4"/>
          <w:id w:val="-1024851398"/>
          <w:showingPlcHdr/>
        </w:sdtPr>
        <w:sdtEndPr/>
        <w:sdtContent>
          <w:r w:rsidR="00882FC1" w:rsidRPr="00E445E1">
            <w:rPr>
              <w:color w:val="000000" w:themeColor="text1"/>
            </w:rPr>
            <w:t xml:space="preserve">     </w:t>
          </w:r>
        </w:sdtContent>
      </w:sdt>
      <w:r w:rsidR="008F36BF" w:rsidRPr="00E445E1">
        <w:rPr>
          <w:b/>
          <w:color w:val="000000" w:themeColor="text1"/>
          <w:highlight w:val="white"/>
        </w:rPr>
        <w:t>Research Ethic Form</w:t>
      </w:r>
    </w:p>
    <w:p w14:paraId="00000098" w14:textId="77777777" w:rsidR="00E22310" w:rsidRPr="00E445E1" w:rsidRDefault="00E22310">
      <w:pPr>
        <w:spacing w:line="276" w:lineRule="auto"/>
        <w:rPr>
          <w:b/>
          <w:color w:val="000000" w:themeColor="text1"/>
          <w:highlight w:val="white"/>
        </w:rPr>
      </w:pPr>
    </w:p>
    <w:p w14:paraId="1E9188F6" w14:textId="77777777" w:rsidR="007B3749" w:rsidRPr="00E445E1" w:rsidRDefault="007B3749" w:rsidP="007B3749">
      <w:pPr>
        <w:tabs>
          <w:tab w:val="left" w:pos="5103"/>
        </w:tabs>
        <w:jc w:val="center"/>
        <w:rPr>
          <w:rFonts w:eastAsia="Arial"/>
          <w:b/>
          <w:color w:val="000000" w:themeColor="text1"/>
        </w:rPr>
      </w:pPr>
      <w:r w:rsidRPr="00E445E1">
        <w:rPr>
          <w:rFonts w:eastAsia="Arial"/>
          <w:b/>
          <w:color w:val="000000" w:themeColor="text1"/>
        </w:rPr>
        <w:t>APPLICATION FOR ETHICAL APPROVAL</w:t>
      </w:r>
    </w:p>
    <w:p w14:paraId="503FFBD7" w14:textId="77777777" w:rsidR="007B3749" w:rsidRPr="00E445E1" w:rsidRDefault="007B3749" w:rsidP="007B3749">
      <w:pPr>
        <w:tabs>
          <w:tab w:val="left" w:pos="5103"/>
        </w:tabs>
        <w:jc w:val="center"/>
        <w:rPr>
          <w:rFonts w:eastAsia="Arial"/>
          <w:b/>
          <w:color w:val="000000" w:themeColor="text1"/>
        </w:rPr>
      </w:pPr>
    </w:p>
    <w:p w14:paraId="41AD42F8" w14:textId="77777777" w:rsidR="007B3749" w:rsidRPr="00E445E1" w:rsidRDefault="007B3749" w:rsidP="007B3749">
      <w:pPr>
        <w:tabs>
          <w:tab w:val="left" w:pos="5103"/>
        </w:tabs>
        <w:rPr>
          <w:rFonts w:eastAsia="Arial"/>
          <w:b/>
          <w:color w:val="000000" w:themeColor="text1"/>
          <w:sz w:val="22"/>
          <w:szCs w:val="22"/>
        </w:rPr>
      </w:pPr>
      <w:r w:rsidRPr="00E445E1">
        <w:rPr>
          <w:rFonts w:eastAsia="Arial"/>
          <w:b/>
          <w:color w:val="000000" w:themeColor="text1"/>
          <w:sz w:val="22"/>
          <w:szCs w:val="22"/>
        </w:rPr>
        <w:t>In order for research to result in benefit and minimise risk of harm, it must be conducted ethically. A researcher may not be covered by the University’s insurance if ethical approval has not been obtained prior to commencement.</w:t>
      </w:r>
    </w:p>
    <w:p w14:paraId="2EEEF218" w14:textId="77777777" w:rsidR="007B3749" w:rsidRPr="00E445E1" w:rsidRDefault="007B3749" w:rsidP="007B3749">
      <w:pPr>
        <w:tabs>
          <w:tab w:val="left" w:pos="5103"/>
        </w:tabs>
        <w:jc w:val="center"/>
        <w:rPr>
          <w:rFonts w:eastAsia="Arial"/>
          <w:b/>
          <w:color w:val="000000" w:themeColor="text1"/>
          <w:sz w:val="16"/>
          <w:szCs w:val="16"/>
        </w:rPr>
      </w:pPr>
    </w:p>
    <w:p w14:paraId="1FCA5FEF" w14:textId="77777777" w:rsidR="007B3749" w:rsidRPr="00E445E1" w:rsidRDefault="007B3749" w:rsidP="007B3749">
      <w:pPr>
        <w:tabs>
          <w:tab w:val="left" w:pos="5103"/>
        </w:tabs>
        <w:rPr>
          <w:rFonts w:eastAsia="Arial"/>
          <w:color w:val="000000" w:themeColor="text1"/>
          <w:sz w:val="22"/>
          <w:szCs w:val="22"/>
        </w:rPr>
      </w:pPr>
      <w:r w:rsidRPr="00E445E1">
        <w:rPr>
          <w:rFonts w:eastAsia="Arial"/>
          <w:color w:val="000000" w:themeColor="text1"/>
          <w:sz w:val="22"/>
          <w:szCs w:val="22"/>
        </w:rPr>
        <w:t xml:space="preserve">The University follows the OECD Frascati manual definition of </w:t>
      </w:r>
      <w:r w:rsidRPr="00E445E1">
        <w:rPr>
          <w:rFonts w:eastAsia="Arial"/>
          <w:b/>
          <w:color w:val="000000" w:themeColor="text1"/>
          <w:sz w:val="22"/>
          <w:szCs w:val="22"/>
        </w:rPr>
        <w:t>research activity</w:t>
      </w:r>
      <w:r w:rsidRPr="00E445E1">
        <w:rPr>
          <w:rFonts w:eastAsia="Arial"/>
          <w:color w:val="000000" w:themeColor="text1"/>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1CF05CD" w14:textId="77777777" w:rsidR="007B3749" w:rsidRPr="00E445E1" w:rsidRDefault="007B3749" w:rsidP="007B3749">
      <w:pPr>
        <w:tabs>
          <w:tab w:val="left" w:pos="5103"/>
        </w:tabs>
        <w:rPr>
          <w:rFonts w:eastAsia="Arial"/>
          <w:color w:val="000000" w:themeColor="text1"/>
          <w:sz w:val="22"/>
          <w:szCs w:val="22"/>
        </w:rPr>
      </w:pPr>
    </w:p>
    <w:p w14:paraId="6E1E693B" w14:textId="77777777" w:rsidR="007B3749" w:rsidRPr="00E445E1" w:rsidRDefault="007B3749" w:rsidP="007B3749">
      <w:pPr>
        <w:tabs>
          <w:tab w:val="left" w:pos="5103"/>
        </w:tabs>
        <w:rPr>
          <w:rFonts w:eastAsia="Arial"/>
          <w:color w:val="000000" w:themeColor="text1"/>
          <w:sz w:val="22"/>
          <w:szCs w:val="22"/>
        </w:rPr>
      </w:pPr>
      <w:r w:rsidRPr="00E445E1">
        <w:rPr>
          <w:rFonts w:eastAsia="Arial"/>
          <w:color w:val="000000" w:themeColor="text1"/>
          <w:sz w:val="22"/>
          <w:szCs w:val="22"/>
        </w:rPr>
        <w:t>The individual undertaking the research activity is known as the “principal researcher”.</w:t>
      </w:r>
    </w:p>
    <w:p w14:paraId="1FB7DB85" w14:textId="77777777" w:rsidR="007B3749" w:rsidRPr="00E445E1" w:rsidRDefault="007B3749" w:rsidP="007B3749">
      <w:pPr>
        <w:tabs>
          <w:tab w:val="left" w:pos="5103"/>
        </w:tabs>
        <w:rPr>
          <w:rFonts w:eastAsia="Arial"/>
          <w:color w:val="000000" w:themeColor="text1"/>
          <w:sz w:val="22"/>
          <w:szCs w:val="22"/>
        </w:rPr>
      </w:pPr>
    </w:p>
    <w:p w14:paraId="6B6D441F" w14:textId="77777777" w:rsidR="007B3749" w:rsidRPr="00E445E1" w:rsidRDefault="007B3749" w:rsidP="007B3749">
      <w:pPr>
        <w:tabs>
          <w:tab w:val="left" w:pos="5103"/>
        </w:tabs>
        <w:rPr>
          <w:rFonts w:eastAsia="Arial"/>
          <w:color w:val="000000" w:themeColor="text1"/>
          <w:sz w:val="22"/>
          <w:szCs w:val="22"/>
        </w:rPr>
      </w:pPr>
      <w:r w:rsidRPr="00E445E1">
        <w:rPr>
          <w:rFonts w:eastAsia="Arial"/>
          <w:color w:val="000000" w:themeColor="text1"/>
          <w:sz w:val="22"/>
          <w:szCs w:val="22"/>
        </w:rPr>
        <w:t>Ethical approval is not required for routine audits, performance reviews, quality assurance studies, testing within normal educational requirements, and literary or artistic criticism.</w:t>
      </w:r>
    </w:p>
    <w:p w14:paraId="59DB4C0D" w14:textId="77777777" w:rsidR="007B3749" w:rsidRPr="00E445E1" w:rsidRDefault="007B3749" w:rsidP="007B3749">
      <w:pPr>
        <w:tabs>
          <w:tab w:val="left" w:pos="5103"/>
        </w:tabs>
        <w:rPr>
          <w:rFonts w:eastAsia="Arial"/>
          <w:color w:val="000000" w:themeColor="text1"/>
          <w:sz w:val="22"/>
          <w:szCs w:val="22"/>
        </w:rPr>
      </w:pPr>
    </w:p>
    <w:p w14:paraId="4D01730D" w14:textId="77777777" w:rsidR="007B3749" w:rsidRPr="00E445E1" w:rsidRDefault="007B3749" w:rsidP="007B3749">
      <w:pPr>
        <w:tabs>
          <w:tab w:val="left" w:pos="5103"/>
        </w:tabs>
        <w:rPr>
          <w:rFonts w:eastAsia="Arial"/>
          <w:b/>
          <w:color w:val="000000" w:themeColor="text1"/>
          <w:sz w:val="22"/>
          <w:szCs w:val="22"/>
        </w:rPr>
      </w:pPr>
      <w:r w:rsidRPr="00E445E1">
        <w:rPr>
          <w:rFonts w:eastAsia="Arial"/>
          <w:b/>
          <w:color w:val="000000" w:themeColor="text1"/>
          <w:sz w:val="22"/>
          <w:szCs w:val="22"/>
        </w:rPr>
        <w:t>Please read the notes for guidance before completing ALL sections of the form.</w:t>
      </w:r>
    </w:p>
    <w:p w14:paraId="4BA79BE1" w14:textId="77777777" w:rsidR="007B3749" w:rsidRPr="00E445E1" w:rsidRDefault="007B3749" w:rsidP="007B3749">
      <w:pPr>
        <w:rPr>
          <w:rFonts w:eastAsia="Arial"/>
          <w:color w:val="000000" w:themeColor="text1"/>
          <w:sz w:val="22"/>
          <w:szCs w:val="22"/>
        </w:rPr>
      </w:pPr>
    </w:p>
    <w:p w14:paraId="7813DEA0" w14:textId="77777777" w:rsidR="007B3749" w:rsidRPr="00E445E1" w:rsidRDefault="007B3749" w:rsidP="007B3749">
      <w:pPr>
        <w:rPr>
          <w:rFonts w:eastAsia="Arial"/>
          <w:color w:val="000000" w:themeColor="text1"/>
          <w:sz w:val="22"/>
          <w:szCs w:val="22"/>
        </w:rPr>
      </w:pPr>
      <w:r w:rsidRPr="00E445E1">
        <w:rPr>
          <w:rFonts w:eastAsia="Arial"/>
          <w:b/>
          <w:color w:val="000000" w:themeColor="text1"/>
          <w:sz w:val="22"/>
          <w:szCs w:val="22"/>
        </w:rPr>
        <w:t>This form</w:t>
      </w:r>
      <w:r w:rsidRPr="00E445E1">
        <w:rPr>
          <w:rFonts w:eastAsia="Arial"/>
          <w:color w:val="000000" w:themeColor="text1"/>
          <w:sz w:val="22"/>
          <w:szCs w:val="22"/>
        </w:rPr>
        <w:t xml:space="preserve"> </w:t>
      </w:r>
      <w:r w:rsidRPr="00E445E1">
        <w:rPr>
          <w:rFonts w:eastAsia="Arial"/>
          <w:b/>
          <w:color w:val="000000" w:themeColor="text1"/>
          <w:sz w:val="22"/>
          <w:szCs w:val="22"/>
        </w:rPr>
        <w:t>must be completed and approved prior to undertaking any research activity.</w:t>
      </w:r>
      <w:r w:rsidRPr="00E445E1">
        <w:rPr>
          <w:rFonts w:eastAsia="Arial"/>
          <w:color w:val="000000" w:themeColor="text1"/>
          <w:sz w:val="22"/>
          <w:szCs w:val="22"/>
        </w:rPr>
        <w:t xml:space="preserve"> Please see Checklist for details of process for different categories of application.  </w:t>
      </w:r>
    </w:p>
    <w:p w14:paraId="2D50A2CD" w14:textId="77777777" w:rsidR="007B3749" w:rsidRPr="00E445E1" w:rsidRDefault="007B3749" w:rsidP="007B3749">
      <w:pPr>
        <w:rPr>
          <w:rFonts w:eastAsia="Arial"/>
          <w:color w:val="000000" w:themeColor="text1"/>
          <w:sz w:val="22"/>
          <w:szCs w:val="22"/>
        </w:rPr>
      </w:pPr>
    </w:p>
    <w:p w14:paraId="098263EC" w14:textId="77777777" w:rsidR="007B3749" w:rsidRPr="00E445E1" w:rsidRDefault="007B3749" w:rsidP="007B3749">
      <w:pPr>
        <w:spacing w:after="240"/>
        <w:rPr>
          <w:rFonts w:eastAsia="Arial"/>
          <w:b/>
          <w:color w:val="000000" w:themeColor="text1"/>
          <w:sz w:val="22"/>
          <w:szCs w:val="22"/>
        </w:rPr>
      </w:pPr>
      <w:r w:rsidRPr="00E445E1">
        <w:rPr>
          <w:rFonts w:eastAsia="Arial"/>
          <w:b/>
          <w:color w:val="000000" w:themeColor="text1"/>
          <w:sz w:val="22"/>
          <w:szCs w:val="22"/>
        </w:rPr>
        <w:t>SECTION A: About You (Principal Researcher)</w:t>
      </w:r>
    </w:p>
    <w:tbl>
      <w:tblPr>
        <w:tblW w:w="98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294"/>
      </w:tblGrid>
      <w:tr w:rsidR="00E445E1" w:rsidRPr="00E445E1" w14:paraId="2904B2AF" w14:textId="77777777" w:rsidTr="007B3749">
        <w:trPr>
          <w:trHeight w:val="439"/>
        </w:trPr>
        <w:tc>
          <w:tcPr>
            <w:tcW w:w="559" w:type="dxa"/>
            <w:shd w:val="clear" w:color="auto" w:fill="F2F2F2"/>
            <w:vAlign w:val="center"/>
          </w:tcPr>
          <w:p w14:paraId="6A401937"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w:t>
            </w:r>
          </w:p>
        </w:tc>
        <w:tc>
          <w:tcPr>
            <w:tcW w:w="3253" w:type="dxa"/>
            <w:gridSpan w:val="2"/>
            <w:shd w:val="clear" w:color="auto" w:fill="F2F2F2"/>
            <w:vAlign w:val="center"/>
          </w:tcPr>
          <w:p w14:paraId="381453EF"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Full Name:</w:t>
            </w:r>
          </w:p>
        </w:tc>
        <w:tc>
          <w:tcPr>
            <w:tcW w:w="6080" w:type="dxa"/>
            <w:gridSpan w:val="4"/>
            <w:vAlign w:val="center"/>
          </w:tcPr>
          <w:p w14:paraId="7EE4C273" w14:textId="77777777" w:rsidR="007B3749" w:rsidRPr="00E445E1" w:rsidRDefault="007B3749" w:rsidP="00AA68F9">
            <w:pPr>
              <w:rPr>
                <w:rFonts w:eastAsia="Arial"/>
                <w:color w:val="000000" w:themeColor="text1"/>
                <w:sz w:val="22"/>
                <w:szCs w:val="22"/>
              </w:rPr>
            </w:pPr>
            <w:proofErr w:type="spellStart"/>
            <w:r w:rsidRPr="00E445E1">
              <w:rPr>
                <w:rFonts w:eastAsia="Arial"/>
                <w:color w:val="000000" w:themeColor="text1"/>
                <w:sz w:val="22"/>
                <w:szCs w:val="22"/>
                <w:highlight w:val="white"/>
              </w:rPr>
              <w:t>Loredana</w:t>
            </w:r>
            <w:proofErr w:type="spellEnd"/>
            <w:r w:rsidRPr="00E445E1">
              <w:rPr>
                <w:rFonts w:eastAsia="Arial"/>
                <w:color w:val="000000" w:themeColor="text1"/>
                <w:sz w:val="22"/>
                <w:szCs w:val="22"/>
                <w:highlight w:val="white"/>
              </w:rPr>
              <w:t xml:space="preserve"> Aurora </w:t>
            </w:r>
            <w:proofErr w:type="spellStart"/>
            <w:r w:rsidRPr="00E445E1">
              <w:rPr>
                <w:rFonts w:eastAsia="Arial"/>
                <w:color w:val="000000" w:themeColor="text1"/>
                <w:sz w:val="22"/>
                <w:szCs w:val="22"/>
                <w:highlight w:val="white"/>
              </w:rPr>
              <w:t>Padure</w:t>
            </w:r>
            <w:proofErr w:type="spellEnd"/>
          </w:p>
        </w:tc>
      </w:tr>
      <w:tr w:rsidR="00E445E1" w:rsidRPr="00E445E1" w14:paraId="705E9788" w14:textId="77777777" w:rsidTr="007B3749">
        <w:trPr>
          <w:trHeight w:val="472"/>
        </w:trPr>
        <w:tc>
          <w:tcPr>
            <w:tcW w:w="559" w:type="dxa"/>
            <w:shd w:val="clear" w:color="auto" w:fill="BFBFBF"/>
            <w:vAlign w:val="center"/>
          </w:tcPr>
          <w:p w14:paraId="3447B59F"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2</w:t>
            </w:r>
          </w:p>
        </w:tc>
        <w:tc>
          <w:tcPr>
            <w:tcW w:w="3253" w:type="dxa"/>
            <w:gridSpan w:val="2"/>
            <w:shd w:val="clear" w:color="auto" w:fill="BFBFBF"/>
            <w:vAlign w:val="center"/>
          </w:tcPr>
          <w:p w14:paraId="3E0F6AA1"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Tick all boxes that apply:</w:t>
            </w:r>
          </w:p>
        </w:tc>
        <w:tc>
          <w:tcPr>
            <w:tcW w:w="2551" w:type="dxa"/>
            <w:shd w:val="clear" w:color="auto" w:fill="F2F2F2"/>
            <w:vAlign w:val="center"/>
          </w:tcPr>
          <w:p w14:paraId="707A8278"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Member of staff:</w:t>
            </w:r>
          </w:p>
        </w:tc>
        <w:tc>
          <w:tcPr>
            <w:tcW w:w="709" w:type="dxa"/>
            <w:shd w:val="clear" w:color="auto" w:fill="BFBFBF"/>
            <w:vAlign w:val="center"/>
          </w:tcPr>
          <w:p w14:paraId="26EC2996"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2526" w:type="dxa"/>
            <w:shd w:val="clear" w:color="auto" w:fill="F2F2F2"/>
            <w:vAlign w:val="center"/>
          </w:tcPr>
          <w:p w14:paraId="4D0419D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Honorary research fellow:</w:t>
            </w:r>
          </w:p>
        </w:tc>
        <w:tc>
          <w:tcPr>
            <w:tcW w:w="294" w:type="dxa"/>
            <w:shd w:val="clear" w:color="auto" w:fill="BFBFBF"/>
            <w:vAlign w:val="center"/>
          </w:tcPr>
          <w:p w14:paraId="3160F9DE"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3B6ABA07" w14:textId="77777777" w:rsidTr="007B3749">
        <w:trPr>
          <w:trHeight w:val="472"/>
        </w:trPr>
        <w:tc>
          <w:tcPr>
            <w:tcW w:w="559" w:type="dxa"/>
            <w:shd w:val="clear" w:color="auto" w:fill="F2F2F2"/>
            <w:vAlign w:val="center"/>
          </w:tcPr>
          <w:p w14:paraId="77E82D18" w14:textId="77777777" w:rsidR="007B3749" w:rsidRPr="00E445E1" w:rsidRDefault="007B3749" w:rsidP="00AA68F9">
            <w:pPr>
              <w:rPr>
                <w:rFonts w:eastAsia="Arial"/>
                <w:color w:val="000000" w:themeColor="text1"/>
                <w:sz w:val="22"/>
                <w:szCs w:val="22"/>
              </w:rPr>
            </w:pPr>
          </w:p>
        </w:tc>
        <w:tc>
          <w:tcPr>
            <w:tcW w:w="2544" w:type="dxa"/>
            <w:shd w:val="clear" w:color="auto" w:fill="F2F2F2"/>
            <w:vAlign w:val="center"/>
          </w:tcPr>
          <w:p w14:paraId="2116F91E"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Undergraduate Student</w:t>
            </w:r>
          </w:p>
        </w:tc>
        <w:tc>
          <w:tcPr>
            <w:tcW w:w="709" w:type="dxa"/>
            <w:shd w:val="clear" w:color="auto" w:fill="BFBFBF"/>
            <w:vAlign w:val="center"/>
          </w:tcPr>
          <w:p w14:paraId="095FB012" w14:textId="77777777" w:rsidR="007B3749" w:rsidRPr="00E445E1" w:rsidRDefault="0062211D" w:rsidP="00AA68F9">
            <w:pPr>
              <w:rPr>
                <w:rFonts w:eastAsia="Arial"/>
                <w:color w:val="000000" w:themeColor="text1"/>
                <w:sz w:val="22"/>
                <w:szCs w:val="22"/>
              </w:rPr>
            </w:pPr>
            <w:sdt>
              <w:sdtPr>
                <w:rPr>
                  <w:color w:val="000000" w:themeColor="text1"/>
                </w:rPr>
                <w:tag w:val="goog_rdk_0"/>
                <w:id w:val="434570460"/>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2551" w:type="dxa"/>
            <w:shd w:val="clear" w:color="auto" w:fill="F2F2F2"/>
            <w:vAlign w:val="center"/>
          </w:tcPr>
          <w:p w14:paraId="36F2508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Taught Postgraduate Student</w:t>
            </w:r>
          </w:p>
        </w:tc>
        <w:tc>
          <w:tcPr>
            <w:tcW w:w="709" w:type="dxa"/>
            <w:shd w:val="clear" w:color="auto" w:fill="BFBFBF"/>
            <w:vAlign w:val="center"/>
          </w:tcPr>
          <w:p w14:paraId="0908D292"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2526" w:type="dxa"/>
            <w:shd w:val="clear" w:color="auto" w:fill="F2F2F2"/>
            <w:vAlign w:val="center"/>
          </w:tcPr>
          <w:p w14:paraId="3282D7FF"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Postgraduate Research Student</w:t>
            </w:r>
          </w:p>
        </w:tc>
        <w:tc>
          <w:tcPr>
            <w:tcW w:w="294" w:type="dxa"/>
            <w:shd w:val="clear" w:color="auto" w:fill="BFBFBF"/>
            <w:vAlign w:val="center"/>
          </w:tcPr>
          <w:p w14:paraId="60A52AE0"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bl>
    <w:p w14:paraId="086F728B" w14:textId="77777777" w:rsidR="007B3749" w:rsidRPr="00E445E1" w:rsidRDefault="007B3749" w:rsidP="007B3749">
      <w:pPr>
        <w:rPr>
          <w:rFonts w:eastAsia="Arial"/>
          <w:color w:val="000000" w:themeColor="text1"/>
          <w:sz w:val="16"/>
          <w:szCs w:val="16"/>
        </w:rPr>
      </w:pPr>
    </w:p>
    <w:tbl>
      <w:tblPr>
        <w:tblW w:w="980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5990"/>
      </w:tblGrid>
      <w:tr w:rsidR="00E445E1" w:rsidRPr="00E445E1" w14:paraId="331CDDC5" w14:textId="77777777" w:rsidTr="007B3749">
        <w:trPr>
          <w:cantSplit/>
          <w:trHeight w:val="334"/>
        </w:trPr>
        <w:tc>
          <w:tcPr>
            <w:tcW w:w="559" w:type="dxa"/>
            <w:shd w:val="clear" w:color="auto" w:fill="F2F2F2"/>
            <w:vAlign w:val="center"/>
          </w:tcPr>
          <w:p w14:paraId="3689E35D"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3</w:t>
            </w:r>
          </w:p>
        </w:tc>
        <w:tc>
          <w:tcPr>
            <w:tcW w:w="3253" w:type="dxa"/>
            <w:shd w:val="clear" w:color="auto" w:fill="F2F2F2"/>
            <w:vAlign w:val="center"/>
          </w:tcPr>
          <w:p w14:paraId="62E42858"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Institute/Academic Discipline/Centre:</w:t>
            </w:r>
          </w:p>
        </w:tc>
        <w:tc>
          <w:tcPr>
            <w:tcW w:w="5990" w:type="dxa"/>
            <w:vAlign w:val="center"/>
          </w:tcPr>
          <w:p w14:paraId="65ECB5B2" w14:textId="77777777" w:rsidR="007B3749" w:rsidRPr="00E445E1" w:rsidRDefault="007B3749" w:rsidP="00AA68F9">
            <w:pPr>
              <w:rPr>
                <w:rFonts w:eastAsia="Arial"/>
                <w:color w:val="000000" w:themeColor="text1"/>
                <w:sz w:val="22"/>
                <w:szCs w:val="22"/>
              </w:rPr>
            </w:pPr>
          </w:p>
          <w:p w14:paraId="450365ED"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University of Wales Trinity Saint David</w:t>
            </w:r>
          </w:p>
          <w:p w14:paraId="2E69FD08" w14:textId="77777777" w:rsidR="007B3749" w:rsidRPr="00E445E1" w:rsidRDefault="007B3749" w:rsidP="00AA68F9">
            <w:pPr>
              <w:rPr>
                <w:rFonts w:eastAsia="Arial"/>
                <w:color w:val="000000" w:themeColor="text1"/>
                <w:sz w:val="22"/>
                <w:szCs w:val="22"/>
              </w:rPr>
            </w:pPr>
          </w:p>
        </w:tc>
      </w:tr>
      <w:tr w:rsidR="00E445E1" w:rsidRPr="00E445E1" w14:paraId="3AE956AD" w14:textId="77777777" w:rsidTr="007B3749">
        <w:trPr>
          <w:cantSplit/>
          <w:trHeight w:val="340"/>
        </w:trPr>
        <w:tc>
          <w:tcPr>
            <w:tcW w:w="559" w:type="dxa"/>
            <w:shd w:val="clear" w:color="auto" w:fill="F2F2F2"/>
            <w:vAlign w:val="center"/>
          </w:tcPr>
          <w:p w14:paraId="75749B71"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4</w:t>
            </w:r>
          </w:p>
        </w:tc>
        <w:tc>
          <w:tcPr>
            <w:tcW w:w="3253" w:type="dxa"/>
            <w:shd w:val="clear" w:color="auto" w:fill="F2F2F2"/>
            <w:vAlign w:val="center"/>
          </w:tcPr>
          <w:p w14:paraId="157C25D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Campus:</w:t>
            </w:r>
          </w:p>
        </w:tc>
        <w:tc>
          <w:tcPr>
            <w:tcW w:w="5990" w:type="dxa"/>
            <w:vAlign w:val="center"/>
          </w:tcPr>
          <w:p w14:paraId="56C3FF85" w14:textId="77777777" w:rsidR="007B3749" w:rsidRPr="00E445E1" w:rsidRDefault="007B3749" w:rsidP="00AA68F9">
            <w:pPr>
              <w:rPr>
                <w:rFonts w:eastAsia="Arial"/>
                <w:color w:val="000000" w:themeColor="text1"/>
                <w:sz w:val="22"/>
                <w:szCs w:val="22"/>
              </w:rPr>
            </w:pPr>
          </w:p>
          <w:p w14:paraId="382E726D"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London Campus</w:t>
            </w:r>
          </w:p>
          <w:p w14:paraId="68E882A8" w14:textId="77777777" w:rsidR="007B3749" w:rsidRPr="00E445E1" w:rsidRDefault="007B3749" w:rsidP="00AA68F9">
            <w:pPr>
              <w:rPr>
                <w:rFonts w:eastAsia="Arial"/>
                <w:color w:val="000000" w:themeColor="text1"/>
                <w:sz w:val="22"/>
                <w:szCs w:val="22"/>
              </w:rPr>
            </w:pPr>
          </w:p>
        </w:tc>
      </w:tr>
      <w:tr w:rsidR="00E445E1" w:rsidRPr="00E445E1" w14:paraId="41C0FAF8" w14:textId="77777777" w:rsidTr="007B3749">
        <w:trPr>
          <w:cantSplit/>
          <w:trHeight w:val="340"/>
        </w:trPr>
        <w:tc>
          <w:tcPr>
            <w:tcW w:w="559" w:type="dxa"/>
            <w:shd w:val="clear" w:color="auto" w:fill="F2F2F2"/>
            <w:vAlign w:val="center"/>
          </w:tcPr>
          <w:p w14:paraId="24AEF70D"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5</w:t>
            </w:r>
          </w:p>
        </w:tc>
        <w:tc>
          <w:tcPr>
            <w:tcW w:w="3253" w:type="dxa"/>
            <w:shd w:val="clear" w:color="auto" w:fill="F2F2F2"/>
            <w:vAlign w:val="center"/>
          </w:tcPr>
          <w:p w14:paraId="67487D25"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E-mail address:</w:t>
            </w:r>
          </w:p>
        </w:tc>
        <w:tc>
          <w:tcPr>
            <w:tcW w:w="5990" w:type="dxa"/>
            <w:vAlign w:val="center"/>
          </w:tcPr>
          <w:p w14:paraId="62F5E2F5" w14:textId="77777777" w:rsidR="007B3749" w:rsidRPr="00E445E1" w:rsidRDefault="007B3749" w:rsidP="00AA68F9">
            <w:pPr>
              <w:rPr>
                <w:rFonts w:eastAsia="Arial"/>
                <w:color w:val="000000" w:themeColor="text1"/>
                <w:sz w:val="22"/>
                <w:szCs w:val="22"/>
              </w:rPr>
            </w:pPr>
          </w:p>
          <w:p w14:paraId="0E10CE2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LondonReception@uwtsd.ac.uk</w:t>
            </w:r>
          </w:p>
          <w:p w14:paraId="35C0D53B" w14:textId="77777777" w:rsidR="007B3749" w:rsidRPr="00E445E1" w:rsidRDefault="007B3749" w:rsidP="00AA68F9">
            <w:pPr>
              <w:rPr>
                <w:rFonts w:eastAsia="Arial"/>
                <w:color w:val="000000" w:themeColor="text1"/>
                <w:sz w:val="22"/>
                <w:szCs w:val="22"/>
              </w:rPr>
            </w:pPr>
          </w:p>
        </w:tc>
      </w:tr>
      <w:tr w:rsidR="00E445E1" w:rsidRPr="00E445E1" w14:paraId="43DDFFE8" w14:textId="77777777" w:rsidTr="007B3749">
        <w:trPr>
          <w:cantSplit/>
          <w:trHeight w:val="340"/>
        </w:trPr>
        <w:tc>
          <w:tcPr>
            <w:tcW w:w="559" w:type="dxa"/>
            <w:shd w:val="clear" w:color="auto" w:fill="F2F2F2"/>
            <w:vAlign w:val="center"/>
          </w:tcPr>
          <w:p w14:paraId="2368E15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6</w:t>
            </w:r>
          </w:p>
        </w:tc>
        <w:tc>
          <w:tcPr>
            <w:tcW w:w="3253" w:type="dxa"/>
            <w:shd w:val="clear" w:color="auto" w:fill="F2F2F2"/>
            <w:vAlign w:val="center"/>
          </w:tcPr>
          <w:p w14:paraId="0998EFD8"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Contact Telephone Number:</w:t>
            </w:r>
          </w:p>
        </w:tc>
        <w:tc>
          <w:tcPr>
            <w:tcW w:w="5990" w:type="dxa"/>
            <w:vAlign w:val="center"/>
          </w:tcPr>
          <w:p w14:paraId="4B35D7E8" w14:textId="77777777" w:rsidR="007B3749" w:rsidRPr="00E445E1" w:rsidRDefault="007B3749" w:rsidP="00AA68F9">
            <w:pPr>
              <w:rPr>
                <w:rFonts w:eastAsia="Arial"/>
                <w:color w:val="000000" w:themeColor="text1"/>
                <w:sz w:val="22"/>
                <w:szCs w:val="22"/>
              </w:rPr>
            </w:pPr>
          </w:p>
          <w:p w14:paraId="6BA8C016" w14:textId="77777777" w:rsidR="007B3749" w:rsidRPr="00E445E1" w:rsidRDefault="007B3749" w:rsidP="00AA68F9">
            <w:pPr>
              <w:rPr>
                <w:rFonts w:eastAsia="Arial"/>
                <w:color w:val="000000" w:themeColor="text1"/>
                <w:sz w:val="22"/>
                <w:szCs w:val="22"/>
              </w:rPr>
            </w:pPr>
          </w:p>
        </w:tc>
      </w:tr>
      <w:tr w:rsidR="00E445E1" w:rsidRPr="00E445E1" w14:paraId="59A39136" w14:textId="77777777" w:rsidTr="007B3749">
        <w:tc>
          <w:tcPr>
            <w:tcW w:w="559" w:type="dxa"/>
            <w:shd w:val="clear" w:color="auto" w:fill="BFBFBF"/>
            <w:vAlign w:val="center"/>
          </w:tcPr>
          <w:p w14:paraId="36AF411F" w14:textId="77777777" w:rsidR="007B3749" w:rsidRPr="00E445E1" w:rsidRDefault="007B3749" w:rsidP="00AA68F9">
            <w:pPr>
              <w:rPr>
                <w:rFonts w:eastAsia="Arial"/>
                <w:b/>
                <w:i/>
                <w:color w:val="000000" w:themeColor="text1"/>
                <w:sz w:val="22"/>
                <w:szCs w:val="22"/>
              </w:rPr>
            </w:pPr>
          </w:p>
        </w:tc>
        <w:tc>
          <w:tcPr>
            <w:tcW w:w="9243" w:type="dxa"/>
            <w:gridSpan w:val="2"/>
            <w:shd w:val="clear" w:color="auto" w:fill="BFBFBF"/>
            <w:vAlign w:val="center"/>
          </w:tcPr>
          <w:p w14:paraId="7C6213EE" w14:textId="77777777" w:rsidR="007B3749" w:rsidRPr="00E445E1" w:rsidRDefault="007B3749" w:rsidP="00AA68F9">
            <w:pPr>
              <w:rPr>
                <w:rFonts w:eastAsia="Arial"/>
                <w:color w:val="000000" w:themeColor="text1"/>
                <w:sz w:val="22"/>
                <w:szCs w:val="22"/>
              </w:rPr>
            </w:pPr>
            <w:r w:rsidRPr="00E445E1">
              <w:rPr>
                <w:rFonts w:eastAsia="Arial"/>
                <w:b/>
                <w:i/>
                <w:color w:val="000000" w:themeColor="text1"/>
                <w:sz w:val="22"/>
                <w:szCs w:val="22"/>
              </w:rPr>
              <w:t>For students:</w:t>
            </w:r>
          </w:p>
        </w:tc>
      </w:tr>
      <w:tr w:rsidR="00E445E1" w:rsidRPr="00E445E1" w14:paraId="7440E479" w14:textId="77777777" w:rsidTr="007B3749">
        <w:trPr>
          <w:trHeight w:val="513"/>
        </w:trPr>
        <w:tc>
          <w:tcPr>
            <w:tcW w:w="559" w:type="dxa"/>
            <w:shd w:val="clear" w:color="auto" w:fill="F2F2F2"/>
            <w:vAlign w:val="center"/>
          </w:tcPr>
          <w:p w14:paraId="7306B947"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7</w:t>
            </w:r>
          </w:p>
        </w:tc>
        <w:tc>
          <w:tcPr>
            <w:tcW w:w="3253" w:type="dxa"/>
            <w:shd w:val="clear" w:color="auto" w:fill="F2F2F2"/>
            <w:vAlign w:val="center"/>
          </w:tcPr>
          <w:p w14:paraId="63FED1E0"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Student Number:</w:t>
            </w:r>
          </w:p>
        </w:tc>
        <w:tc>
          <w:tcPr>
            <w:tcW w:w="5990" w:type="dxa"/>
            <w:vAlign w:val="center"/>
          </w:tcPr>
          <w:p w14:paraId="41C66C98"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highlight w:val="white"/>
              </w:rPr>
              <w:t>2019942</w:t>
            </w:r>
          </w:p>
        </w:tc>
      </w:tr>
      <w:tr w:rsidR="00E445E1" w:rsidRPr="00E445E1" w14:paraId="3216643D" w14:textId="77777777" w:rsidTr="007B3749">
        <w:trPr>
          <w:trHeight w:val="549"/>
        </w:trPr>
        <w:tc>
          <w:tcPr>
            <w:tcW w:w="559" w:type="dxa"/>
            <w:shd w:val="clear" w:color="auto" w:fill="F2F2F2"/>
            <w:vAlign w:val="center"/>
          </w:tcPr>
          <w:p w14:paraId="7889ED51"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8</w:t>
            </w:r>
          </w:p>
        </w:tc>
        <w:tc>
          <w:tcPr>
            <w:tcW w:w="3253" w:type="dxa"/>
            <w:shd w:val="clear" w:color="auto" w:fill="F2F2F2"/>
            <w:vAlign w:val="center"/>
          </w:tcPr>
          <w:p w14:paraId="5E6223E6"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Programme of Study:</w:t>
            </w:r>
          </w:p>
        </w:tc>
        <w:tc>
          <w:tcPr>
            <w:tcW w:w="5990" w:type="dxa"/>
            <w:vAlign w:val="center"/>
          </w:tcPr>
          <w:p w14:paraId="760828E9"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BA(Hons) Business Management Level 6</w:t>
            </w:r>
          </w:p>
        </w:tc>
      </w:tr>
      <w:tr w:rsidR="00E445E1" w:rsidRPr="00E445E1" w14:paraId="1FF953E8" w14:textId="77777777" w:rsidTr="007B3749">
        <w:trPr>
          <w:trHeight w:val="557"/>
        </w:trPr>
        <w:tc>
          <w:tcPr>
            <w:tcW w:w="559" w:type="dxa"/>
            <w:shd w:val="clear" w:color="auto" w:fill="F2F2F2"/>
            <w:vAlign w:val="center"/>
          </w:tcPr>
          <w:p w14:paraId="201039BA"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9</w:t>
            </w:r>
          </w:p>
        </w:tc>
        <w:tc>
          <w:tcPr>
            <w:tcW w:w="3253" w:type="dxa"/>
            <w:shd w:val="clear" w:color="auto" w:fill="F2F2F2"/>
            <w:vAlign w:val="center"/>
          </w:tcPr>
          <w:p w14:paraId="2983459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Director of Studies/Supervisor:</w:t>
            </w:r>
          </w:p>
        </w:tc>
        <w:tc>
          <w:tcPr>
            <w:tcW w:w="5990" w:type="dxa"/>
            <w:vAlign w:val="center"/>
          </w:tcPr>
          <w:p w14:paraId="2C10EA4D"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Dr </w:t>
            </w:r>
            <w:proofErr w:type="spellStart"/>
            <w:r w:rsidRPr="00E445E1">
              <w:rPr>
                <w:rFonts w:eastAsia="Arial"/>
                <w:color w:val="000000" w:themeColor="text1"/>
                <w:sz w:val="22"/>
                <w:szCs w:val="22"/>
              </w:rPr>
              <w:t>Taye</w:t>
            </w:r>
            <w:proofErr w:type="spellEnd"/>
            <w:r w:rsidRPr="00E445E1">
              <w:rPr>
                <w:rFonts w:eastAsia="Arial"/>
                <w:color w:val="000000" w:themeColor="text1"/>
                <w:sz w:val="22"/>
                <w:szCs w:val="22"/>
              </w:rPr>
              <w:t xml:space="preserve"> Timothy </w:t>
            </w:r>
            <w:proofErr w:type="spellStart"/>
            <w:r w:rsidRPr="00E445E1">
              <w:rPr>
                <w:rFonts w:eastAsia="Arial"/>
                <w:color w:val="000000" w:themeColor="text1"/>
                <w:sz w:val="22"/>
                <w:szCs w:val="22"/>
              </w:rPr>
              <w:t>Osadiya</w:t>
            </w:r>
            <w:proofErr w:type="spellEnd"/>
          </w:p>
        </w:tc>
      </w:tr>
    </w:tbl>
    <w:p w14:paraId="3B14AD25" w14:textId="77777777" w:rsidR="007B3749" w:rsidRPr="00E445E1" w:rsidRDefault="007B3749" w:rsidP="007B3749">
      <w:pPr>
        <w:rPr>
          <w:rFonts w:eastAsia="Arial"/>
          <w:color w:val="000000" w:themeColor="text1"/>
        </w:rPr>
      </w:pPr>
    </w:p>
    <w:p w14:paraId="63C7D833" w14:textId="125BCC7B" w:rsidR="007B3749" w:rsidRPr="00E445E1" w:rsidRDefault="007B3749" w:rsidP="007B3749">
      <w:pPr>
        <w:rPr>
          <w:rFonts w:eastAsia="Arial"/>
          <w:b/>
          <w:color w:val="000000" w:themeColor="text1"/>
          <w:sz w:val="22"/>
          <w:szCs w:val="22"/>
        </w:rPr>
      </w:pPr>
    </w:p>
    <w:p w14:paraId="04BE0C53" w14:textId="77777777" w:rsidR="007B3749" w:rsidRPr="00E445E1" w:rsidRDefault="007B3749" w:rsidP="007B3749">
      <w:pPr>
        <w:spacing w:after="240"/>
        <w:rPr>
          <w:rFonts w:eastAsia="Arial"/>
          <w:b/>
          <w:color w:val="000000" w:themeColor="text1"/>
          <w:sz w:val="22"/>
          <w:szCs w:val="22"/>
        </w:rPr>
      </w:pPr>
      <w:r w:rsidRPr="00E445E1">
        <w:rPr>
          <w:rFonts w:eastAsia="Arial"/>
          <w:b/>
          <w:color w:val="000000" w:themeColor="text1"/>
          <w:sz w:val="22"/>
          <w:szCs w:val="22"/>
        </w:rPr>
        <w:t>SECTION B: Approval for Research Activity</w:t>
      </w:r>
    </w:p>
    <w:tbl>
      <w:tblPr>
        <w:tblW w:w="98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176"/>
        <w:gridCol w:w="60"/>
      </w:tblGrid>
      <w:tr w:rsidR="00E445E1" w:rsidRPr="00E445E1" w14:paraId="1C68C80D" w14:textId="77777777" w:rsidTr="007B3749">
        <w:tc>
          <w:tcPr>
            <w:tcW w:w="562" w:type="dxa"/>
            <w:shd w:val="clear" w:color="auto" w:fill="F2F2F2"/>
          </w:tcPr>
          <w:p w14:paraId="09EB7FEE"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w:t>
            </w:r>
          </w:p>
        </w:tc>
        <w:tc>
          <w:tcPr>
            <w:tcW w:w="6232" w:type="dxa"/>
            <w:gridSpan w:val="2"/>
            <w:shd w:val="clear" w:color="auto" w:fill="F2F2F2"/>
            <w:vAlign w:val="center"/>
          </w:tcPr>
          <w:p w14:paraId="2A9794A5"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Has the research activity received approval in principle?</w:t>
            </w:r>
          </w:p>
          <w:p w14:paraId="142E46DA"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4E60C28E"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YES</w:t>
            </w:r>
          </w:p>
        </w:tc>
        <w:tc>
          <w:tcPr>
            <w:tcW w:w="850" w:type="dxa"/>
            <w:shd w:val="clear" w:color="auto" w:fill="BFBFBF"/>
            <w:vAlign w:val="center"/>
          </w:tcPr>
          <w:p w14:paraId="7114A59D" w14:textId="77777777" w:rsidR="007B3749" w:rsidRPr="00E445E1" w:rsidRDefault="0062211D" w:rsidP="00AA68F9">
            <w:pPr>
              <w:jc w:val="center"/>
              <w:rPr>
                <w:rFonts w:eastAsia="Arial"/>
                <w:b/>
                <w:color w:val="000000" w:themeColor="text1"/>
                <w:sz w:val="22"/>
                <w:szCs w:val="22"/>
              </w:rPr>
            </w:pPr>
            <w:sdt>
              <w:sdtPr>
                <w:rPr>
                  <w:color w:val="000000" w:themeColor="text1"/>
                </w:rPr>
                <w:tag w:val="goog_rdk_1"/>
                <w:id w:val="-1114671610"/>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992" w:type="dxa"/>
            <w:shd w:val="clear" w:color="auto" w:fill="F2F2F2"/>
            <w:vAlign w:val="center"/>
          </w:tcPr>
          <w:p w14:paraId="402264AE"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NO</w:t>
            </w:r>
          </w:p>
        </w:tc>
        <w:tc>
          <w:tcPr>
            <w:tcW w:w="236" w:type="dxa"/>
            <w:gridSpan w:val="2"/>
            <w:shd w:val="clear" w:color="auto" w:fill="BFBFBF"/>
            <w:vAlign w:val="center"/>
          </w:tcPr>
          <w:p w14:paraId="027D4FBD" w14:textId="77777777" w:rsidR="007B3749" w:rsidRPr="00E445E1" w:rsidRDefault="0062211D" w:rsidP="00AA68F9">
            <w:pPr>
              <w:jc w:val="center"/>
              <w:rPr>
                <w:rFonts w:eastAsia="Arial"/>
                <w:b/>
                <w:color w:val="000000" w:themeColor="text1"/>
                <w:sz w:val="22"/>
                <w:szCs w:val="22"/>
              </w:rPr>
            </w:pPr>
            <w:sdt>
              <w:sdtPr>
                <w:rPr>
                  <w:color w:val="000000" w:themeColor="text1"/>
                </w:rPr>
                <w:tag w:val="goog_rdk_2"/>
                <w:id w:val="767276705"/>
              </w:sdtPr>
              <w:sdtEndPr/>
              <w:sdtContent>
                <w:r w:rsidR="007B3749" w:rsidRPr="00E445E1">
                  <w:rPr>
                    <w:rFonts w:eastAsia="Arial Unicode MS"/>
                    <w:color w:val="000000" w:themeColor="text1"/>
                    <w:sz w:val="22"/>
                    <w:szCs w:val="22"/>
                  </w:rPr>
                  <w:t xml:space="preserve">  </w:t>
                </w:r>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57ABD015" w14:textId="77777777" w:rsidTr="007B3749">
        <w:trPr>
          <w:gridAfter w:val="1"/>
          <w:wAfter w:w="60" w:type="dxa"/>
        </w:trPr>
        <w:tc>
          <w:tcPr>
            <w:tcW w:w="562" w:type="dxa"/>
            <w:shd w:val="clear" w:color="auto" w:fill="F2F2F2"/>
          </w:tcPr>
          <w:p w14:paraId="7ACF4BA6" w14:textId="77777777" w:rsidR="007B3749" w:rsidRPr="00E445E1" w:rsidRDefault="007B3749" w:rsidP="00AA68F9">
            <w:pPr>
              <w:rPr>
                <w:rFonts w:eastAsia="Arial"/>
                <w:b/>
                <w:color w:val="000000" w:themeColor="text1"/>
                <w:sz w:val="22"/>
                <w:szCs w:val="22"/>
              </w:rPr>
            </w:pPr>
          </w:p>
        </w:tc>
        <w:tc>
          <w:tcPr>
            <w:tcW w:w="8075" w:type="dxa"/>
            <w:gridSpan w:val="4"/>
            <w:shd w:val="clear" w:color="auto" w:fill="F2F2F2"/>
          </w:tcPr>
          <w:p w14:paraId="7D962799" w14:textId="77777777" w:rsidR="007B3749" w:rsidRPr="00E445E1" w:rsidRDefault="007B3749" w:rsidP="00AA68F9">
            <w:pPr>
              <w:rPr>
                <w:rFonts w:eastAsia="Arial"/>
                <w:b/>
                <w:color w:val="000000" w:themeColor="text1"/>
                <w:sz w:val="22"/>
                <w:szCs w:val="22"/>
              </w:rPr>
            </w:pPr>
          </w:p>
        </w:tc>
        <w:tc>
          <w:tcPr>
            <w:tcW w:w="1168" w:type="dxa"/>
            <w:gridSpan w:val="2"/>
            <w:shd w:val="clear" w:color="auto" w:fill="F2F2F2"/>
          </w:tcPr>
          <w:p w14:paraId="047A0203" w14:textId="77777777" w:rsidR="007B3749" w:rsidRPr="00E445E1" w:rsidRDefault="007B3749" w:rsidP="00AA68F9">
            <w:pPr>
              <w:jc w:val="center"/>
              <w:rPr>
                <w:rFonts w:eastAsia="Arial"/>
                <w:b/>
                <w:i/>
                <w:color w:val="000000" w:themeColor="text1"/>
                <w:sz w:val="22"/>
                <w:szCs w:val="22"/>
              </w:rPr>
            </w:pPr>
            <w:r w:rsidRPr="00E445E1">
              <w:rPr>
                <w:rFonts w:eastAsia="Arial"/>
                <w:b/>
                <w:i/>
                <w:color w:val="000000" w:themeColor="text1"/>
                <w:sz w:val="22"/>
                <w:szCs w:val="22"/>
              </w:rPr>
              <w:t>Date</w:t>
            </w:r>
          </w:p>
        </w:tc>
      </w:tr>
      <w:tr w:rsidR="00E445E1" w:rsidRPr="00E445E1" w14:paraId="56DDF4A0" w14:textId="77777777" w:rsidTr="007B3749">
        <w:trPr>
          <w:gridAfter w:val="1"/>
          <w:wAfter w:w="60" w:type="dxa"/>
          <w:trHeight w:val="437"/>
        </w:trPr>
        <w:tc>
          <w:tcPr>
            <w:tcW w:w="562" w:type="dxa"/>
            <w:vMerge w:val="restart"/>
            <w:shd w:val="clear" w:color="auto" w:fill="F2F2F2"/>
          </w:tcPr>
          <w:p w14:paraId="755A88C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2</w:t>
            </w:r>
          </w:p>
        </w:tc>
        <w:tc>
          <w:tcPr>
            <w:tcW w:w="3693" w:type="dxa"/>
            <w:vMerge w:val="restart"/>
            <w:shd w:val="clear" w:color="auto" w:fill="F2F2F2"/>
          </w:tcPr>
          <w:p w14:paraId="2D3EEBC7"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If Yes, please indicate source of approval (and date where known):</w:t>
            </w:r>
            <w:r w:rsidRPr="00E445E1">
              <w:rPr>
                <w:rFonts w:eastAsia="Arial"/>
                <w:i/>
                <w:color w:val="000000" w:themeColor="text1"/>
              </w:rPr>
              <w:t xml:space="preserve"> </w:t>
            </w:r>
            <w:r w:rsidRPr="00E445E1">
              <w:rPr>
                <w:rFonts w:eastAsia="Arial"/>
                <w:b/>
                <w:i/>
                <w:color w:val="000000" w:themeColor="text1"/>
              </w:rPr>
              <w:t>Approval in principle must be obtained from the relevant source prior to seeking ethical approval</w:t>
            </w:r>
          </w:p>
        </w:tc>
        <w:tc>
          <w:tcPr>
            <w:tcW w:w="3532" w:type="dxa"/>
            <w:gridSpan w:val="2"/>
            <w:shd w:val="clear" w:color="auto" w:fill="F2F2F2"/>
            <w:vAlign w:val="center"/>
          </w:tcPr>
          <w:p w14:paraId="61E7F9E6"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Research Degrees Committee</w:t>
            </w:r>
          </w:p>
        </w:tc>
        <w:tc>
          <w:tcPr>
            <w:tcW w:w="850" w:type="dxa"/>
            <w:shd w:val="clear" w:color="auto" w:fill="BFBFBF"/>
            <w:vAlign w:val="center"/>
          </w:tcPr>
          <w:p w14:paraId="1B6AC6C5"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1168" w:type="dxa"/>
            <w:gridSpan w:val="2"/>
            <w:vAlign w:val="center"/>
          </w:tcPr>
          <w:p w14:paraId="6A5841B7" w14:textId="77777777" w:rsidR="007B3749" w:rsidRPr="00E445E1" w:rsidRDefault="007B3749" w:rsidP="00AA68F9">
            <w:pPr>
              <w:jc w:val="center"/>
              <w:rPr>
                <w:rFonts w:eastAsia="Arial"/>
                <w:b/>
                <w:color w:val="000000" w:themeColor="text1"/>
                <w:sz w:val="22"/>
                <w:szCs w:val="22"/>
              </w:rPr>
            </w:pPr>
          </w:p>
        </w:tc>
      </w:tr>
      <w:tr w:rsidR="00E445E1" w:rsidRPr="00E445E1" w14:paraId="71843EEE" w14:textId="77777777" w:rsidTr="007B3749">
        <w:trPr>
          <w:gridAfter w:val="1"/>
          <w:wAfter w:w="60" w:type="dxa"/>
          <w:trHeight w:val="415"/>
        </w:trPr>
        <w:tc>
          <w:tcPr>
            <w:tcW w:w="562" w:type="dxa"/>
            <w:vMerge/>
            <w:shd w:val="clear" w:color="auto" w:fill="F2F2F2"/>
          </w:tcPr>
          <w:p w14:paraId="1BFE9497" w14:textId="77777777" w:rsidR="007B3749" w:rsidRPr="00E445E1" w:rsidRDefault="007B3749" w:rsidP="00AA68F9">
            <w:pPr>
              <w:widowControl w:val="0"/>
              <w:pBdr>
                <w:top w:val="nil"/>
                <w:left w:val="nil"/>
                <w:bottom w:val="nil"/>
                <w:right w:val="nil"/>
                <w:between w:val="nil"/>
              </w:pBdr>
              <w:spacing w:line="276" w:lineRule="auto"/>
              <w:rPr>
                <w:rFonts w:eastAsia="Arial"/>
                <w:b/>
                <w:color w:val="000000" w:themeColor="text1"/>
                <w:sz w:val="22"/>
                <w:szCs w:val="22"/>
              </w:rPr>
            </w:pPr>
          </w:p>
        </w:tc>
        <w:tc>
          <w:tcPr>
            <w:tcW w:w="3693" w:type="dxa"/>
            <w:vMerge/>
            <w:shd w:val="clear" w:color="auto" w:fill="F2F2F2"/>
          </w:tcPr>
          <w:p w14:paraId="10971F01" w14:textId="77777777" w:rsidR="007B3749" w:rsidRPr="00E445E1" w:rsidRDefault="007B3749" w:rsidP="00AA68F9">
            <w:pPr>
              <w:widowControl w:val="0"/>
              <w:pBdr>
                <w:top w:val="nil"/>
                <w:left w:val="nil"/>
                <w:bottom w:val="nil"/>
                <w:right w:val="nil"/>
                <w:between w:val="nil"/>
              </w:pBdr>
              <w:spacing w:line="276" w:lineRule="auto"/>
              <w:rPr>
                <w:rFonts w:eastAsia="Arial"/>
                <w:b/>
                <w:color w:val="000000" w:themeColor="text1"/>
                <w:sz w:val="22"/>
                <w:szCs w:val="22"/>
              </w:rPr>
            </w:pPr>
          </w:p>
        </w:tc>
        <w:tc>
          <w:tcPr>
            <w:tcW w:w="3532" w:type="dxa"/>
            <w:gridSpan w:val="2"/>
            <w:shd w:val="clear" w:color="auto" w:fill="F2F2F2"/>
            <w:vAlign w:val="center"/>
          </w:tcPr>
          <w:p w14:paraId="108D1B0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Institute Research Committee</w:t>
            </w:r>
          </w:p>
        </w:tc>
        <w:tc>
          <w:tcPr>
            <w:tcW w:w="850" w:type="dxa"/>
            <w:shd w:val="clear" w:color="auto" w:fill="BFBFBF"/>
            <w:vAlign w:val="center"/>
          </w:tcPr>
          <w:p w14:paraId="105338E2"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3"/>
                <w:id w:val="-1772552986"/>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1168" w:type="dxa"/>
            <w:gridSpan w:val="2"/>
            <w:vAlign w:val="center"/>
          </w:tcPr>
          <w:p w14:paraId="63B9FF4E" w14:textId="77777777" w:rsidR="007B3749" w:rsidRPr="00E445E1" w:rsidRDefault="007B3749" w:rsidP="00AA68F9">
            <w:pPr>
              <w:jc w:val="center"/>
              <w:rPr>
                <w:rFonts w:eastAsia="Arial"/>
                <w:b/>
                <w:color w:val="000000" w:themeColor="text1"/>
                <w:sz w:val="22"/>
                <w:szCs w:val="22"/>
              </w:rPr>
            </w:pPr>
          </w:p>
        </w:tc>
      </w:tr>
      <w:tr w:rsidR="00E445E1" w:rsidRPr="00E445E1" w14:paraId="0BC301A7" w14:textId="77777777" w:rsidTr="007B3749">
        <w:trPr>
          <w:gridAfter w:val="1"/>
          <w:wAfter w:w="60" w:type="dxa"/>
        </w:trPr>
        <w:tc>
          <w:tcPr>
            <w:tcW w:w="562" w:type="dxa"/>
            <w:vMerge/>
            <w:shd w:val="clear" w:color="auto" w:fill="F2F2F2"/>
          </w:tcPr>
          <w:p w14:paraId="796F2A5E" w14:textId="77777777" w:rsidR="007B3749" w:rsidRPr="00E445E1" w:rsidRDefault="007B3749" w:rsidP="00AA68F9">
            <w:pPr>
              <w:widowControl w:val="0"/>
              <w:pBdr>
                <w:top w:val="nil"/>
                <w:left w:val="nil"/>
                <w:bottom w:val="nil"/>
                <w:right w:val="nil"/>
                <w:between w:val="nil"/>
              </w:pBdr>
              <w:spacing w:line="276" w:lineRule="auto"/>
              <w:rPr>
                <w:rFonts w:eastAsia="Arial"/>
                <w:b/>
                <w:color w:val="000000" w:themeColor="text1"/>
                <w:sz w:val="22"/>
                <w:szCs w:val="22"/>
              </w:rPr>
            </w:pPr>
          </w:p>
        </w:tc>
        <w:tc>
          <w:tcPr>
            <w:tcW w:w="3693" w:type="dxa"/>
            <w:vMerge/>
            <w:shd w:val="clear" w:color="auto" w:fill="F2F2F2"/>
          </w:tcPr>
          <w:p w14:paraId="38B9465E" w14:textId="77777777" w:rsidR="007B3749" w:rsidRPr="00E445E1" w:rsidRDefault="007B3749" w:rsidP="00AA68F9">
            <w:pPr>
              <w:widowControl w:val="0"/>
              <w:pBdr>
                <w:top w:val="nil"/>
                <w:left w:val="nil"/>
                <w:bottom w:val="nil"/>
                <w:right w:val="nil"/>
                <w:between w:val="nil"/>
              </w:pBdr>
              <w:spacing w:line="276" w:lineRule="auto"/>
              <w:rPr>
                <w:rFonts w:eastAsia="Arial"/>
                <w:b/>
                <w:color w:val="000000" w:themeColor="text1"/>
                <w:sz w:val="22"/>
                <w:szCs w:val="22"/>
              </w:rPr>
            </w:pPr>
          </w:p>
        </w:tc>
        <w:tc>
          <w:tcPr>
            <w:tcW w:w="3532" w:type="dxa"/>
            <w:gridSpan w:val="2"/>
            <w:shd w:val="clear" w:color="auto" w:fill="F2F2F2"/>
            <w:vAlign w:val="center"/>
          </w:tcPr>
          <w:p w14:paraId="36CD657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Other (write in)</w:t>
            </w:r>
          </w:p>
          <w:p w14:paraId="00BAF7A7" w14:textId="77777777" w:rsidR="007B3749" w:rsidRPr="00E445E1" w:rsidRDefault="007B3749" w:rsidP="00AA68F9">
            <w:pPr>
              <w:rPr>
                <w:rFonts w:eastAsia="Arial"/>
                <w:color w:val="000000" w:themeColor="text1"/>
                <w:sz w:val="22"/>
                <w:szCs w:val="22"/>
              </w:rPr>
            </w:pPr>
          </w:p>
        </w:tc>
        <w:tc>
          <w:tcPr>
            <w:tcW w:w="850" w:type="dxa"/>
            <w:shd w:val="clear" w:color="auto" w:fill="BFBFBF"/>
            <w:vAlign w:val="center"/>
          </w:tcPr>
          <w:p w14:paraId="1FBB7E96"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1168" w:type="dxa"/>
            <w:gridSpan w:val="2"/>
            <w:vAlign w:val="center"/>
          </w:tcPr>
          <w:p w14:paraId="76F40DD1" w14:textId="77777777" w:rsidR="007B3749" w:rsidRPr="00E445E1" w:rsidRDefault="007B3749" w:rsidP="00AA68F9">
            <w:pPr>
              <w:jc w:val="center"/>
              <w:rPr>
                <w:rFonts w:eastAsia="Arial"/>
                <w:b/>
                <w:color w:val="000000" w:themeColor="text1"/>
                <w:sz w:val="22"/>
                <w:szCs w:val="22"/>
              </w:rPr>
            </w:pPr>
          </w:p>
        </w:tc>
      </w:tr>
    </w:tbl>
    <w:p w14:paraId="53232322" w14:textId="77777777" w:rsidR="007B3749" w:rsidRPr="00E445E1" w:rsidRDefault="007B3749" w:rsidP="007B3749">
      <w:pPr>
        <w:spacing w:after="240"/>
        <w:rPr>
          <w:rFonts w:eastAsia="Arial"/>
          <w:color w:val="000000" w:themeColor="text1"/>
        </w:rPr>
      </w:pPr>
    </w:p>
    <w:p w14:paraId="0607A36D" w14:textId="77777777" w:rsidR="007B3749" w:rsidRPr="00E445E1" w:rsidRDefault="007B3749" w:rsidP="007B3749">
      <w:pPr>
        <w:spacing w:after="240"/>
        <w:rPr>
          <w:rFonts w:eastAsia="Arial"/>
          <w:b/>
          <w:color w:val="000000" w:themeColor="text1"/>
          <w:sz w:val="22"/>
          <w:szCs w:val="22"/>
        </w:rPr>
      </w:pPr>
      <w:r w:rsidRPr="00E445E1">
        <w:rPr>
          <w:rFonts w:eastAsia="Arial"/>
          <w:b/>
          <w:color w:val="000000" w:themeColor="text1"/>
          <w:sz w:val="22"/>
          <w:szCs w:val="22"/>
        </w:rPr>
        <w:t>SECTION C:  Internal and External Ethical Guidance Materials</w:t>
      </w:r>
    </w:p>
    <w:tbl>
      <w:tblPr>
        <w:tblW w:w="98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459"/>
      </w:tblGrid>
      <w:tr w:rsidR="00E445E1" w:rsidRPr="00E445E1" w14:paraId="31F0B1F2" w14:textId="77777777" w:rsidTr="007B3749">
        <w:tc>
          <w:tcPr>
            <w:tcW w:w="562" w:type="dxa"/>
            <w:shd w:val="clear" w:color="auto" w:fill="F2F2F2"/>
          </w:tcPr>
          <w:p w14:paraId="6E15386E" w14:textId="77777777" w:rsidR="007B3749" w:rsidRPr="00E445E1" w:rsidRDefault="007B3749" w:rsidP="00AA68F9">
            <w:pPr>
              <w:rPr>
                <w:rFonts w:eastAsia="Arial"/>
                <w:color w:val="000000" w:themeColor="text1"/>
                <w:sz w:val="22"/>
                <w:szCs w:val="22"/>
              </w:rPr>
            </w:pPr>
          </w:p>
        </w:tc>
        <w:tc>
          <w:tcPr>
            <w:tcW w:w="9243" w:type="dxa"/>
            <w:gridSpan w:val="2"/>
            <w:shd w:val="clear" w:color="auto" w:fill="F2F2F2"/>
          </w:tcPr>
          <w:p w14:paraId="3F22B7C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445E1" w:rsidRPr="00E445E1" w14:paraId="13930A38" w14:textId="77777777" w:rsidTr="007B3749">
        <w:trPr>
          <w:trHeight w:val="355"/>
        </w:trPr>
        <w:tc>
          <w:tcPr>
            <w:tcW w:w="562" w:type="dxa"/>
            <w:vAlign w:val="center"/>
          </w:tcPr>
          <w:p w14:paraId="79E75F49"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w:t>
            </w:r>
          </w:p>
        </w:tc>
        <w:tc>
          <w:tcPr>
            <w:tcW w:w="8784" w:type="dxa"/>
            <w:vAlign w:val="center"/>
          </w:tcPr>
          <w:p w14:paraId="3C3F7393" w14:textId="77777777" w:rsidR="007B3749" w:rsidRPr="00E445E1" w:rsidRDefault="0062211D" w:rsidP="00AA68F9">
            <w:pPr>
              <w:rPr>
                <w:rFonts w:eastAsia="Arial"/>
                <w:b/>
                <w:color w:val="000000" w:themeColor="text1"/>
                <w:sz w:val="22"/>
                <w:szCs w:val="22"/>
              </w:rPr>
            </w:pPr>
            <w:hyperlink r:id="rId23">
              <w:r w:rsidR="007B3749" w:rsidRPr="00E445E1">
                <w:rPr>
                  <w:rFonts w:eastAsia="Arial"/>
                  <w:b/>
                  <w:color w:val="000000" w:themeColor="text1"/>
                  <w:sz w:val="22"/>
                  <w:szCs w:val="22"/>
                </w:rPr>
                <w:t>UWTSD Research Ethics &amp; Integrity Code of Practice</w:t>
              </w:r>
            </w:hyperlink>
          </w:p>
        </w:tc>
        <w:tc>
          <w:tcPr>
            <w:tcW w:w="459" w:type="dxa"/>
            <w:shd w:val="clear" w:color="auto" w:fill="BFBFBF"/>
            <w:vAlign w:val="center"/>
          </w:tcPr>
          <w:p w14:paraId="69419236"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4"/>
                <w:id w:val="1953903930"/>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796567FB" w14:textId="77777777" w:rsidTr="007B3749">
        <w:trPr>
          <w:trHeight w:val="417"/>
        </w:trPr>
        <w:tc>
          <w:tcPr>
            <w:tcW w:w="562" w:type="dxa"/>
            <w:vAlign w:val="center"/>
          </w:tcPr>
          <w:p w14:paraId="0AFBCFB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2</w:t>
            </w:r>
          </w:p>
        </w:tc>
        <w:tc>
          <w:tcPr>
            <w:tcW w:w="8784" w:type="dxa"/>
            <w:vAlign w:val="center"/>
          </w:tcPr>
          <w:p w14:paraId="795BD932"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UWTSD Research Data Management Policy</w:t>
            </w:r>
          </w:p>
        </w:tc>
        <w:tc>
          <w:tcPr>
            <w:tcW w:w="459" w:type="dxa"/>
            <w:shd w:val="clear" w:color="auto" w:fill="BFBFBF"/>
            <w:vAlign w:val="center"/>
          </w:tcPr>
          <w:p w14:paraId="53A844D4" w14:textId="77777777" w:rsidR="007B3749" w:rsidRPr="00E445E1" w:rsidRDefault="0062211D" w:rsidP="00AA68F9">
            <w:pPr>
              <w:jc w:val="center"/>
              <w:rPr>
                <w:rFonts w:eastAsia="Arial"/>
                <w:i/>
                <w:color w:val="000000" w:themeColor="text1"/>
                <w:sz w:val="22"/>
                <w:szCs w:val="22"/>
              </w:rPr>
            </w:pPr>
            <w:sdt>
              <w:sdtPr>
                <w:rPr>
                  <w:color w:val="000000" w:themeColor="text1"/>
                </w:rPr>
                <w:tag w:val="goog_rdk_5"/>
                <w:id w:val="900641833"/>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1E704E8D" w14:textId="77777777" w:rsidTr="007B3749">
        <w:trPr>
          <w:trHeight w:val="409"/>
        </w:trPr>
        <w:tc>
          <w:tcPr>
            <w:tcW w:w="562" w:type="dxa"/>
            <w:vAlign w:val="center"/>
          </w:tcPr>
          <w:p w14:paraId="425308C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3</w:t>
            </w:r>
          </w:p>
        </w:tc>
        <w:tc>
          <w:tcPr>
            <w:tcW w:w="8784" w:type="dxa"/>
            <w:vAlign w:val="center"/>
          </w:tcPr>
          <w:p w14:paraId="0683EEFE" w14:textId="77777777" w:rsidR="007B3749" w:rsidRPr="00E445E1" w:rsidRDefault="007B3749" w:rsidP="00AA68F9">
            <w:pPr>
              <w:rPr>
                <w:rFonts w:eastAsia="Arial"/>
                <w:i/>
                <w:color w:val="000000" w:themeColor="text1"/>
                <w:sz w:val="22"/>
                <w:szCs w:val="22"/>
              </w:rPr>
            </w:pPr>
            <w:r w:rsidRPr="00E445E1">
              <w:rPr>
                <w:rFonts w:eastAsia="Arial"/>
                <w:i/>
                <w:color w:val="000000" w:themeColor="text1"/>
                <w:sz w:val="22"/>
                <w:szCs w:val="22"/>
              </w:rPr>
              <w:t>[List any other relevant documents here]</w:t>
            </w:r>
          </w:p>
        </w:tc>
        <w:tc>
          <w:tcPr>
            <w:tcW w:w="459" w:type="dxa"/>
            <w:shd w:val="clear" w:color="auto" w:fill="BFBFBF"/>
            <w:vAlign w:val="center"/>
          </w:tcPr>
          <w:p w14:paraId="0E744B10" w14:textId="77777777" w:rsidR="007B3749" w:rsidRPr="00E445E1" w:rsidRDefault="007B3749" w:rsidP="00AA68F9">
            <w:pPr>
              <w:jc w:val="center"/>
              <w:rPr>
                <w:rFonts w:eastAsia="Arial"/>
                <w:i/>
                <w:color w:val="000000" w:themeColor="text1"/>
                <w:sz w:val="22"/>
                <w:szCs w:val="22"/>
              </w:rPr>
            </w:pPr>
            <w:r w:rsidRPr="00E445E1">
              <w:rPr>
                <w:rFonts w:ascii="Segoe UI Symbol" w:eastAsia="MS Gothic" w:hAnsi="Segoe UI Symbol" w:cs="Segoe UI Symbol"/>
                <w:color w:val="000000" w:themeColor="text1"/>
                <w:sz w:val="22"/>
                <w:szCs w:val="22"/>
              </w:rPr>
              <w:t>☐</w:t>
            </w:r>
          </w:p>
        </w:tc>
      </w:tr>
    </w:tbl>
    <w:p w14:paraId="5582315E" w14:textId="77777777" w:rsidR="007B3749" w:rsidRPr="00E445E1" w:rsidRDefault="007B3749" w:rsidP="007B3749">
      <w:pPr>
        <w:spacing w:after="240"/>
        <w:rPr>
          <w:rFonts w:eastAsia="Arial"/>
          <w:b/>
          <w:color w:val="000000" w:themeColor="text1"/>
          <w:sz w:val="22"/>
          <w:szCs w:val="22"/>
        </w:rPr>
      </w:pPr>
    </w:p>
    <w:p w14:paraId="7EACBB30" w14:textId="77777777" w:rsidR="007B3749" w:rsidRPr="00E445E1" w:rsidRDefault="007B3749" w:rsidP="007B3749">
      <w:pPr>
        <w:rPr>
          <w:rFonts w:eastAsia="Arial"/>
          <w:b/>
          <w:color w:val="000000" w:themeColor="text1"/>
          <w:sz w:val="22"/>
          <w:szCs w:val="22"/>
        </w:rPr>
      </w:pPr>
      <w:r w:rsidRPr="00E445E1">
        <w:rPr>
          <w:rFonts w:eastAsia="Arial"/>
          <w:b/>
          <w:color w:val="000000" w:themeColor="text1"/>
          <w:sz w:val="22"/>
          <w:szCs w:val="22"/>
        </w:rPr>
        <w:t>SECTION D: External Collaborative Research Activity</w:t>
      </w:r>
    </w:p>
    <w:p w14:paraId="43960AB0" w14:textId="77777777" w:rsidR="007B3749" w:rsidRPr="00E445E1" w:rsidRDefault="007B3749" w:rsidP="007B3749">
      <w:pPr>
        <w:spacing w:after="240"/>
        <w:rPr>
          <w:rFonts w:eastAsia="Arial"/>
          <w:color w:val="000000" w:themeColor="text1"/>
          <w:sz w:val="22"/>
          <w:szCs w:val="22"/>
        </w:rPr>
      </w:pPr>
      <w:r w:rsidRPr="00E445E1">
        <w:rPr>
          <w:rFonts w:eastAsia="Arial"/>
          <w:color w:val="000000" w:themeColor="text1"/>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W w:w="98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266"/>
      </w:tblGrid>
      <w:tr w:rsidR="00E445E1" w:rsidRPr="00E445E1" w14:paraId="0F8C8BC5" w14:textId="77777777" w:rsidTr="007B3749">
        <w:trPr>
          <w:trHeight w:val="227"/>
        </w:trPr>
        <w:tc>
          <w:tcPr>
            <w:tcW w:w="562" w:type="dxa"/>
            <w:shd w:val="clear" w:color="auto" w:fill="F2F2F2"/>
          </w:tcPr>
          <w:p w14:paraId="6E24CB4A"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w:t>
            </w:r>
          </w:p>
        </w:tc>
        <w:tc>
          <w:tcPr>
            <w:tcW w:w="3823" w:type="dxa"/>
            <w:shd w:val="clear" w:color="auto" w:fill="F2F2F2"/>
          </w:tcPr>
          <w:p w14:paraId="1497CF6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Institution</w:t>
            </w:r>
          </w:p>
        </w:tc>
        <w:tc>
          <w:tcPr>
            <w:tcW w:w="5510" w:type="dxa"/>
            <w:gridSpan w:val="6"/>
          </w:tcPr>
          <w:p w14:paraId="1EFD0754" w14:textId="77777777" w:rsidR="007B3749" w:rsidRPr="00E445E1" w:rsidRDefault="007B3749" w:rsidP="00AA68F9">
            <w:pPr>
              <w:rPr>
                <w:rFonts w:eastAsia="Arial"/>
                <w:color w:val="000000" w:themeColor="text1"/>
                <w:sz w:val="22"/>
                <w:szCs w:val="22"/>
              </w:rPr>
            </w:pPr>
          </w:p>
          <w:p w14:paraId="6C0ED19E" w14:textId="77777777" w:rsidR="007B3749" w:rsidRPr="00E445E1" w:rsidRDefault="007B3749" w:rsidP="00AA68F9">
            <w:pPr>
              <w:rPr>
                <w:rFonts w:eastAsia="Arial"/>
                <w:color w:val="000000" w:themeColor="text1"/>
                <w:sz w:val="22"/>
                <w:szCs w:val="22"/>
              </w:rPr>
            </w:pPr>
          </w:p>
        </w:tc>
      </w:tr>
      <w:tr w:rsidR="00E445E1" w:rsidRPr="00E445E1" w14:paraId="3A454579" w14:textId="77777777" w:rsidTr="007B3749">
        <w:trPr>
          <w:trHeight w:val="227"/>
        </w:trPr>
        <w:tc>
          <w:tcPr>
            <w:tcW w:w="562" w:type="dxa"/>
            <w:shd w:val="clear" w:color="auto" w:fill="F2F2F2"/>
          </w:tcPr>
          <w:p w14:paraId="1DDAB14D"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2</w:t>
            </w:r>
          </w:p>
        </w:tc>
        <w:tc>
          <w:tcPr>
            <w:tcW w:w="3823" w:type="dxa"/>
            <w:shd w:val="clear" w:color="auto" w:fill="F2F2F2"/>
          </w:tcPr>
          <w:p w14:paraId="69D09B4E"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Contact person name</w:t>
            </w:r>
          </w:p>
        </w:tc>
        <w:tc>
          <w:tcPr>
            <w:tcW w:w="5510" w:type="dxa"/>
            <w:gridSpan w:val="6"/>
          </w:tcPr>
          <w:p w14:paraId="02E2F25B" w14:textId="77777777" w:rsidR="007B3749" w:rsidRPr="00E445E1" w:rsidRDefault="007B3749" w:rsidP="00AA68F9">
            <w:pPr>
              <w:rPr>
                <w:rFonts w:eastAsia="Arial"/>
                <w:color w:val="000000" w:themeColor="text1"/>
                <w:sz w:val="22"/>
                <w:szCs w:val="22"/>
              </w:rPr>
            </w:pPr>
          </w:p>
          <w:p w14:paraId="57783991" w14:textId="77777777" w:rsidR="007B3749" w:rsidRPr="00E445E1" w:rsidRDefault="007B3749" w:rsidP="00AA68F9">
            <w:pPr>
              <w:rPr>
                <w:rFonts w:eastAsia="Arial"/>
                <w:color w:val="000000" w:themeColor="text1"/>
                <w:sz w:val="22"/>
                <w:szCs w:val="22"/>
              </w:rPr>
            </w:pPr>
          </w:p>
        </w:tc>
      </w:tr>
      <w:tr w:rsidR="00E445E1" w:rsidRPr="00E445E1" w14:paraId="5A88FD7C" w14:textId="77777777" w:rsidTr="007B3749">
        <w:trPr>
          <w:trHeight w:val="227"/>
        </w:trPr>
        <w:tc>
          <w:tcPr>
            <w:tcW w:w="562" w:type="dxa"/>
            <w:shd w:val="clear" w:color="auto" w:fill="F2F2F2"/>
          </w:tcPr>
          <w:p w14:paraId="0E86FC9D"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3</w:t>
            </w:r>
          </w:p>
        </w:tc>
        <w:tc>
          <w:tcPr>
            <w:tcW w:w="3823" w:type="dxa"/>
            <w:shd w:val="clear" w:color="auto" w:fill="F2F2F2"/>
          </w:tcPr>
          <w:p w14:paraId="6B95DBB7"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Contact person e-mail address</w:t>
            </w:r>
          </w:p>
          <w:p w14:paraId="6F1ADCA9" w14:textId="77777777" w:rsidR="007B3749" w:rsidRPr="00E445E1" w:rsidRDefault="007B3749" w:rsidP="00AA68F9">
            <w:pPr>
              <w:rPr>
                <w:rFonts w:eastAsia="Arial"/>
                <w:color w:val="000000" w:themeColor="text1"/>
                <w:sz w:val="22"/>
                <w:szCs w:val="22"/>
              </w:rPr>
            </w:pPr>
          </w:p>
        </w:tc>
        <w:tc>
          <w:tcPr>
            <w:tcW w:w="5510" w:type="dxa"/>
            <w:gridSpan w:val="6"/>
          </w:tcPr>
          <w:p w14:paraId="74902FDC" w14:textId="77777777" w:rsidR="007B3749" w:rsidRPr="00E445E1" w:rsidRDefault="007B3749" w:rsidP="00AA68F9">
            <w:pPr>
              <w:rPr>
                <w:rFonts w:eastAsia="Arial"/>
                <w:color w:val="000000" w:themeColor="text1"/>
                <w:sz w:val="22"/>
                <w:szCs w:val="22"/>
              </w:rPr>
            </w:pPr>
          </w:p>
        </w:tc>
      </w:tr>
      <w:tr w:rsidR="00E445E1" w:rsidRPr="00E445E1" w14:paraId="3C1C7AD5" w14:textId="77777777" w:rsidTr="007B3749">
        <w:tc>
          <w:tcPr>
            <w:tcW w:w="562" w:type="dxa"/>
            <w:shd w:val="clear" w:color="auto" w:fill="F2F2F2"/>
          </w:tcPr>
          <w:p w14:paraId="547173E8"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4</w:t>
            </w:r>
          </w:p>
        </w:tc>
        <w:tc>
          <w:tcPr>
            <w:tcW w:w="6232" w:type="dxa"/>
            <w:gridSpan w:val="2"/>
            <w:shd w:val="clear" w:color="auto" w:fill="F2F2F2"/>
          </w:tcPr>
          <w:p w14:paraId="1F7880C5"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Is your research externally funded?</w:t>
            </w:r>
          </w:p>
        </w:tc>
        <w:tc>
          <w:tcPr>
            <w:tcW w:w="993" w:type="dxa"/>
            <w:shd w:val="clear" w:color="auto" w:fill="F2F2F2"/>
            <w:vAlign w:val="center"/>
          </w:tcPr>
          <w:p w14:paraId="6CF0D836" w14:textId="77777777" w:rsidR="007B3749" w:rsidRPr="00E445E1" w:rsidRDefault="007B3749" w:rsidP="00AA68F9">
            <w:pPr>
              <w:jc w:val="center"/>
              <w:rPr>
                <w:rFonts w:eastAsia="Arial"/>
                <w:color w:val="000000" w:themeColor="text1"/>
                <w:sz w:val="22"/>
                <w:szCs w:val="22"/>
              </w:rPr>
            </w:pPr>
            <w:r w:rsidRPr="00E445E1">
              <w:rPr>
                <w:rFonts w:eastAsia="Arial"/>
                <w:b/>
                <w:color w:val="000000" w:themeColor="text1"/>
                <w:sz w:val="22"/>
                <w:szCs w:val="22"/>
              </w:rPr>
              <w:t>YES</w:t>
            </w:r>
          </w:p>
        </w:tc>
        <w:tc>
          <w:tcPr>
            <w:tcW w:w="850" w:type="dxa"/>
            <w:shd w:val="clear" w:color="auto" w:fill="D9D9D9"/>
            <w:vAlign w:val="center"/>
          </w:tcPr>
          <w:p w14:paraId="6EA376DE"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992" w:type="dxa"/>
            <w:gridSpan w:val="2"/>
            <w:shd w:val="clear" w:color="auto" w:fill="F2F2F2"/>
            <w:vAlign w:val="center"/>
          </w:tcPr>
          <w:p w14:paraId="1014082E" w14:textId="77777777" w:rsidR="007B3749" w:rsidRPr="00E445E1" w:rsidRDefault="007B3749" w:rsidP="00AA68F9">
            <w:pPr>
              <w:jc w:val="center"/>
              <w:rPr>
                <w:rFonts w:eastAsia="Arial"/>
                <w:color w:val="000000" w:themeColor="text1"/>
                <w:sz w:val="22"/>
                <w:szCs w:val="22"/>
              </w:rPr>
            </w:pPr>
            <w:r w:rsidRPr="00E445E1">
              <w:rPr>
                <w:rFonts w:eastAsia="Arial"/>
                <w:b/>
                <w:color w:val="000000" w:themeColor="text1"/>
                <w:sz w:val="22"/>
                <w:szCs w:val="22"/>
              </w:rPr>
              <w:t>NO</w:t>
            </w:r>
          </w:p>
        </w:tc>
        <w:tc>
          <w:tcPr>
            <w:tcW w:w="266" w:type="dxa"/>
            <w:shd w:val="clear" w:color="auto" w:fill="D9D9D9"/>
            <w:vAlign w:val="center"/>
          </w:tcPr>
          <w:p w14:paraId="6B8A84FB"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6"/>
                <w:id w:val="-381951486"/>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5A60D5FB" w14:textId="77777777" w:rsidTr="007B3749">
        <w:tc>
          <w:tcPr>
            <w:tcW w:w="562" w:type="dxa"/>
            <w:shd w:val="clear" w:color="auto" w:fill="F2F2F2"/>
          </w:tcPr>
          <w:p w14:paraId="2BA11BB7"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5</w:t>
            </w:r>
          </w:p>
        </w:tc>
        <w:tc>
          <w:tcPr>
            <w:tcW w:w="6232" w:type="dxa"/>
            <w:gridSpan w:val="2"/>
            <w:shd w:val="clear" w:color="auto" w:fill="F2F2F2"/>
          </w:tcPr>
          <w:p w14:paraId="5EB10941"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Are you in receipt of a KESS scholarship?</w:t>
            </w:r>
          </w:p>
        </w:tc>
        <w:tc>
          <w:tcPr>
            <w:tcW w:w="993" w:type="dxa"/>
            <w:shd w:val="clear" w:color="auto" w:fill="F2F2F2"/>
            <w:vAlign w:val="center"/>
          </w:tcPr>
          <w:p w14:paraId="48BCF148" w14:textId="77777777" w:rsidR="007B3749" w:rsidRPr="00E445E1" w:rsidRDefault="007B3749" w:rsidP="00AA68F9">
            <w:pPr>
              <w:jc w:val="center"/>
              <w:rPr>
                <w:rFonts w:eastAsia="Arial"/>
                <w:color w:val="000000" w:themeColor="text1"/>
                <w:sz w:val="22"/>
                <w:szCs w:val="22"/>
              </w:rPr>
            </w:pPr>
            <w:r w:rsidRPr="00E445E1">
              <w:rPr>
                <w:rFonts w:eastAsia="Arial"/>
                <w:b/>
                <w:color w:val="000000" w:themeColor="text1"/>
                <w:sz w:val="22"/>
                <w:szCs w:val="22"/>
              </w:rPr>
              <w:t>YES</w:t>
            </w:r>
          </w:p>
        </w:tc>
        <w:tc>
          <w:tcPr>
            <w:tcW w:w="850" w:type="dxa"/>
            <w:shd w:val="clear" w:color="auto" w:fill="D9D9D9"/>
            <w:vAlign w:val="center"/>
          </w:tcPr>
          <w:p w14:paraId="13813BDD"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992" w:type="dxa"/>
            <w:gridSpan w:val="2"/>
            <w:shd w:val="clear" w:color="auto" w:fill="F2F2F2"/>
            <w:vAlign w:val="center"/>
          </w:tcPr>
          <w:p w14:paraId="5FE2458E" w14:textId="77777777" w:rsidR="007B3749" w:rsidRPr="00E445E1" w:rsidRDefault="007B3749" w:rsidP="00AA68F9">
            <w:pPr>
              <w:jc w:val="center"/>
              <w:rPr>
                <w:rFonts w:eastAsia="Arial"/>
                <w:color w:val="000000" w:themeColor="text1"/>
                <w:sz w:val="22"/>
                <w:szCs w:val="22"/>
              </w:rPr>
            </w:pPr>
            <w:r w:rsidRPr="00E445E1">
              <w:rPr>
                <w:rFonts w:eastAsia="Arial"/>
                <w:b/>
                <w:color w:val="000000" w:themeColor="text1"/>
                <w:sz w:val="22"/>
                <w:szCs w:val="22"/>
              </w:rPr>
              <w:t>NO</w:t>
            </w:r>
          </w:p>
        </w:tc>
        <w:tc>
          <w:tcPr>
            <w:tcW w:w="266" w:type="dxa"/>
            <w:shd w:val="clear" w:color="auto" w:fill="D9D9D9"/>
            <w:vAlign w:val="center"/>
          </w:tcPr>
          <w:p w14:paraId="0693423D"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7"/>
                <w:id w:val="-776717264"/>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19873436" w14:textId="77777777" w:rsidTr="007B3749">
        <w:trPr>
          <w:trHeight w:val="386"/>
        </w:trPr>
        <w:tc>
          <w:tcPr>
            <w:tcW w:w="562" w:type="dxa"/>
            <w:shd w:val="clear" w:color="auto" w:fill="F2F2F2"/>
          </w:tcPr>
          <w:p w14:paraId="4FFDE46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6</w:t>
            </w:r>
          </w:p>
        </w:tc>
        <w:tc>
          <w:tcPr>
            <w:tcW w:w="3823" w:type="dxa"/>
            <w:vMerge w:val="restart"/>
            <w:shd w:val="clear" w:color="auto" w:fill="F2F2F2"/>
          </w:tcPr>
          <w:p w14:paraId="5A2F7A8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Are you specifically employed to undertake this research in either a paid or voluntary capacity?</w:t>
            </w:r>
          </w:p>
        </w:tc>
        <w:tc>
          <w:tcPr>
            <w:tcW w:w="2409" w:type="dxa"/>
          </w:tcPr>
          <w:p w14:paraId="6A7BD78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Voluntary</w:t>
            </w:r>
          </w:p>
        </w:tc>
        <w:tc>
          <w:tcPr>
            <w:tcW w:w="993" w:type="dxa"/>
            <w:shd w:val="clear" w:color="auto" w:fill="F2F2F2"/>
            <w:vAlign w:val="center"/>
          </w:tcPr>
          <w:p w14:paraId="2C08D52D"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YES</w:t>
            </w:r>
          </w:p>
        </w:tc>
        <w:tc>
          <w:tcPr>
            <w:tcW w:w="850" w:type="dxa"/>
            <w:shd w:val="clear" w:color="auto" w:fill="D9D9D9"/>
            <w:vAlign w:val="center"/>
          </w:tcPr>
          <w:p w14:paraId="69E6E57A"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982" w:type="dxa"/>
            <w:shd w:val="clear" w:color="auto" w:fill="F2F2F2"/>
            <w:vAlign w:val="center"/>
          </w:tcPr>
          <w:p w14:paraId="59FE7A1F"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NO</w:t>
            </w:r>
          </w:p>
        </w:tc>
        <w:tc>
          <w:tcPr>
            <w:tcW w:w="276" w:type="dxa"/>
            <w:gridSpan w:val="2"/>
            <w:shd w:val="clear" w:color="auto" w:fill="D9D9D9"/>
            <w:vAlign w:val="center"/>
          </w:tcPr>
          <w:p w14:paraId="129FDA52"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8"/>
                <w:id w:val="1332958360"/>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3BCD6A33" w14:textId="77777777" w:rsidTr="007B3749">
        <w:trPr>
          <w:trHeight w:val="386"/>
        </w:trPr>
        <w:tc>
          <w:tcPr>
            <w:tcW w:w="562" w:type="dxa"/>
            <w:shd w:val="clear" w:color="auto" w:fill="F2F2F2"/>
          </w:tcPr>
          <w:p w14:paraId="72EACCD6"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7</w:t>
            </w:r>
          </w:p>
        </w:tc>
        <w:tc>
          <w:tcPr>
            <w:tcW w:w="3823" w:type="dxa"/>
            <w:vMerge/>
            <w:shd w:val="clear" w:color="auto" w:fill="F2F2F2"/>
          </w:tcPr>
          <w:p w14:paraId="34C12A0D" w14:textId="77777777" w:rsidR="007B3749" w:rsidRPr="00E445E1" w:rsidRDefault="007B3749" w:rsidP="00AA68F9">
            <w:pPr>
              <w:widowControl w:val="0"/>
              <w:pBdr>
                <w:top w:val="nil"/>
                <w:left w:val="nil"/>
                <w:bottom w:val="nil"/>
                <w:right w:val="nil"/>
                <w:between w:val="nil"/>
              </w:pBdr>
              <w:spacing w:line="276" w:lineRule="auto"/>
              <w:rPr>
                <w:rFonts w:eastAsia="Arial"/>
                <w:color w:val="000000" w:themeColor="text1"/>
                <w:sz w:val="22"/>
                <w:szCs w:val="22"/>
              </w:rPr>
            </w:pPr>
          </w:p>
        </w:tc>
        <w:tc>
          <w:tcPr>
            <w:tcW w:w="2409" w:type="dxa"/>
          </w:tcPr>
          <w:p w14:paraId="7176F562"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Employed</w:t>
            </w:r>
          </w:p>
        </w:tc>
        <w:tc>
          <w:tcPr>
            <w:tcW w:w="993" w:type="dxa"/>
            <w:shd w:val="clear" w:color="auto" w:fill="F2F2F2"/>
            <w:vAlign w:val="center"/>
          </w:tcPr>
          <w:p w14:paraId="7BB0A76F"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YES</w:t>
            </w:r>
          </w:p>
        </w:tc>
        <w:tc>
          <w:tcPr>
            <w:tcW w:w="850" w:type="dxa"/>
            <w:shd w:val="clear" w:color="auto" w:fill="D9D9D9"/>
            <w:vAlign w:val="center"/>
          </w:tcPr>
          <w:p w14:paraId="431450D3"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982" w:type="dxa"/>
            <w:shd w:val="clear" w:color="auto" w:fill="F2F2F2"/>
            <w:vAlign w:val="center"/>
          </w:tcPr>
          <w:p w14:paraId="7D6D8019"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NO</w:t>
            </w:r>
          </w:p>
        </w:tc>
        <w:tc>
          <w:tcPr>
            <w:tcW w:w="276" w:type="dxa"/>
            <w:gridSpan w:val="2"/>
            <w:shd w:val="clear" w:color="auto" w:fill="D9D9D9"/>
            <w:vAlign w:val="center"/>
          </w:tcPr>
          <w:p w14:paraId="6CD829ED"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9"/>
                <w:id w:val="-1422262583"/>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2788D23D" w14:textId="77777777" w:rsidTr="007B3749">
        <w:tc>
          <w:tcPr>
            <w:tcW w:w="562" w:type="dxa"/>
            <w:shd w:val="clear" w:color="auto" w:fill="F2F2F2"/>
          </w:tcPr>
          <w:p w14:paraId="526FFF2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8</w:t>
            </w:r>
          </w:p>
        </w:tc>
        <w:tc>
          <w:tcPr>
            <w:tcW w:w="3823" w:type="dxa"/>
            <w:shd w:val="clear" w:color="auto" w:fill="F2F2F2"/>
          </w:tcPr>
          <w:p w14:paraId="2D9CE9E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Is the research being undertaken within an existing UWTSD </w:t>
            </w:r>
            <w:proofErr w:type="spellStart"/>
            <w:r w:rsidRPr="00E445E1">
              <w:rPr>
                <w:rFonts w:eastAsia="Arial"/>
                <w:color w:val="000000" w:themeColor="text1"/>
                <w:sz w:val="22"/>
                <w:szCs w:val="22"/>
              </w:rPr>
              <w:t>Athrofa</w:t>
            </w:r>
            <w:proofErr w:type="spellEnd"/>
            <w:r w:rsidRPr="00E445E1">
              <w:rPr>
                <w:rFonts w:eastAsia="Arial"/>
                <w:color w:val="000000" w:themeColor="text1"/>
                <w:sz w:val="22"/>
                <w:szCs w:val="22"/>
              </w:rPr>
              <w:t xml:space="preserve"> Professional Learning Partnership (APLP)?</w:t>
            </w:r>
          </w:p>
        </w:tc>
        <w:tc>
          <w:tcPr>
            <w:tcW w:w="2409" w:type="dxa"/>
          </w:tcPr>
          <w:p w14:paraId="77C59E6D"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If YES then the permission question below does not need to be answered.</w:t>
            </w:r>
          </w:p>
        </w:tc>
        <w:tc>
          <w:tcPr>
            <w:tcW w:w="993" w:type="dxa"/>
            <w:shd w:val="clear" w:color="auto" w:fill="F2F2F2"/>
            <w:vAlign w:val="center"/>
          </w:tcPr>
          <w:p w14:paraId="735BAA30"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YES</w:t>
            </w:r>
          </w:p>
        </w:tc>
        <w:tc>
          <w:tcPr>
            <w:tcW w:w="850" w:type="dxa"/>
            <w:shd w:val="clear" w:color="auto" w:fill="D9D9D9"/>
            <w:vAlign w:val="center"/>
          </w:tcPr>
          <w:p w14:paraId="1E9CF78A"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992" w:type="dxa"/>
            <w:gridSpan w:val="2"/>
            <w:shd w:val="clear" w:color="auto" w:fill="F2F2F2"/>
            <w:vAlign w:val="center"/>
          </w:tcPr>
          <w:p w14:paraId="06D1259B"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NO</w:t>
            </w:r>
          </w:p>
        </w:tc>
        <w:tc>
          <w:tcPr>
            <w:tcW w:w="266" w:type="dxa"/>
            <w:shd w:val="clear" w:color="auto" w:fill="D9D9D9"/>
            <w:vAlign w:val="center"/>
          </w:tcPr>
          <w:p w14:paraId="209C4ED4"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10"/>
                <w:id w:val="-514619723"/>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142A6DDC" w14:textId="77777777" w:rsidTr="007B3749">
        <w:tc>
          <w:tcPr>
            <w:tcW w:w="562" w:type="dxa"/>
            <w:shd w:val="clear" w:color="auto" w:fill="F2F2F2"/>
          </w:tcPr>
          <w:p w14:paraId="46F642F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9</w:t>
            </w:r>
          </w:p>
        </w:tc>
        <w:tc>
          <w:tcPr>
            <w:tcW w:w="3823" w:type="dxa"/>
            <w:shd w:val="clear" w:color="auto" w:fill="F2F2F2"/>
          </w:tcPr>
          <w:p w14:paraId="70746256"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Has permission to undertake the research has been provided by the partner organisation?</w:t>
            </w:r>
          </w:p>
        </w:tc>
        <w:tc>
          <w:tcPr>
            <w:tcW w:w="2409" w:type="dxa"/>
          </w:tcPr>
          <w:p w14:paraId="3BED5E3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(If YES attach copy)</w:t>
            </w:r>
          </w:p>
          <w:p w14:paraId="1C43A62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If NO the application cannot continue</w:t>
            </w:r>
          </w:p>
        </w:tc>
        <w:tc>
          <w:tcPr>
            <w:tcW w:w="993" w:type="dxa"/>
            <w:shd w:val="clear" w:color="auto" w:fill="F2F2F2"/>
            <w:vAlign w:val="center"/>
          </w:tcPr>
          <w:p w14:paraId="6A4A78B7"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YES</w:t>
            </w:r>
          </w:p>
        </w:tc>
        <w:tc>
          <w:tcPr>
            <w:tcW w:w="850" w:type="dxa"/>
            <w:shd w:val="clear" w:color="auto" w:fill="D9D9D9"/>
            <w:vAlign w:val="center"/>
          </w:tcPr>
          <w:p w14:paraId="4605EE0E"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992" w:type="dxa"/>
            <w:gridSpan w:val="2"/>
            <w:shd w:val="clear" w:color="auto" w:fill="F2F2F2"/>
            <w:vAlign w:val="center"/>
          </w:tcPr>
          <w:p w14:paraId="6C8A664D"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NO</w:t>
            </w:r>
          </w:p>
        </w:tc>
        <w:tc>
          <w:tcPr>
            <w:tcW w:w="266" w:type="dxa"/>
            <w:shd w:val="clear" w:color="auto" w:fill="D9D9D9"/>
            <w:vAlign w:val="center"/>
          </w:tcPr>
          <w:p w14:paraId="1483824D"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bl>
    <w:p w14:paraId="3AC55901" w14:textId="77777777" w:rsidR="007B3749" w:rsidRPr="00E445E1" w:rsidRDefault="007B3749" w:rsidP="007B3749">
      <w:pPr>
        <w:rPr>
          <w:rFonts w:eastAsia="Arial"/>
          <w:color w:val="000000" w:themeColor="text1"/>
          <w:sz w:val="16"/>
          <w:szCs w:val="16"/>
        </w:rPr>
      </w:pPr>
    </w:p>
    <w:p w14:paraId="3FF44B2A" w14:textId="77777777" w:rsidR="007B3749" w:rsidRPr="00E445E1" w:rsidRDefault="007B3749" w:rsidP="007B3749">
      <w:pPr>
        <w:rPr>
          <w:rFonts w:eastAsia="Arial"/>
          <w:b/>
          <w:color w:val="000000" w:themeColor="text1"/>
          <w:sz w:val="22"/>
          <w:szCs w:val="22"/>
        </w:rPr>
      </w:pPr>
    </w:p>
    <w:p w14:paraId="19F44EE5" w14:textId="77777777" w:rsidR="007B3749" w:rsidRPr="00E445E1" w:rsidRDefault="007B3749" w:rsidP="007B3749">
      <w:pPr>
        <w:spacing w:after="240"/>
        <w:rPr>
          <w:rFonts w:eastAsia="Arial"/>
          <w:b/>
          <w:color w:val="000000" w:themeColor="text1"/>
          <w:sz w:val="22"/>
          <w:szCs w:val="22"/>
        </w:rPr>
      </w:pPr>
      <w:r w:rsidRPr="00E445E1">
        <w:rPr>
          <w:rFonts w:eastAsia="Arial"/>
          <w:b/>
          <w:color w:val="000000" w:themeColor="text1"/>
          <w:sz w:val="22"/>
          <w:szCs w:val="22"/>
        </w:rPr>
        <w:t>Where research activity is carried out in collaboration with an external organisation</w:t>
      </w:r>
    </w:p>
    <w:tbl>
      <w:tblPr>
        <w:tblW w:w="990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261"/>
      </w:tblGrid>
      <w:tr w:rsidR="00E445E1" w:rsidRPr="00E445E1" w14:paraId="790BF137" w14:textId="77777777" w:rsidTr="007B3749">
        <w:trPr>
          <w:trHeight w:val="507"/>
        </w:trPr>
        <w:tc>
          <w:tcPr>
            <w:tcW w:w="567" w:type="dxa"/>
            <w:shd w:val="clear" w:color="auto" w:fill="F2F2F2"/>
            <w:vAlign w:val="center"/>
          </w:tcPr>
          <w:p w14:paraId="4C83695A"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10</w:t>
            </w:r>
          </w:p>
        </w:tc>
        <w:tc>
          <w:tcPr>
            <w:tcW w:w="6237" w:type="dxa"/>
            <w:shd w:val="clear" w:color="auto" w:fill="F2F2F2"/>
            <w:vAlign w:val="center"/>
          </w:tcPr>
          <w:p w14:paraId="686D8A71"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Does this organisation have its own ethics approval system?</w:t>
            </w:r>
          </w:p>
        </w:tc>
        <w:tc>
          <w:tcPr>
            <w:tcW w:w="993" w:type="dxa"/>
            <w:shd w:val="clear" w:color="auto" w:fill="F2F2F2"/>
            <w:vAlign w:val="center"/>
          </w:tcPr>
          <w:p w14:paraId="4D650EB4"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YES</w:t>
            </w:r>
          </w:p>
        </w:tc>
        <w:tc>
          <w:tcPr>
            <w:tcW w:w="895" w:type="dxa"/>
            <w:shd w:val="clear" w:color="auto" w:fill="BFBFBF"/>
            <w:vAlign w:val="center"/>
          </w:tcPr>
          <w:p w14:paraId="38F200AF"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947" w:type="dxa"/>
            <w:shd w:val="clear" w:color="auto" w:fill="F2F2F2"/>
            <w:vAlign w:val="center"/>
          </w:tcPr>
          <w:p w14:paraId="371105A1"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NO</w:t>
            </w:r>
          </w:p>
        </w:tc>
        <w:tc>
          <w:tcPr>
            <w:tcW w:w="261" w:type="dxa"/>
            <w:shd w:val="clear" w:color="auto" w:fill="BFBFBF"/>
            <w:vAlign w:val="center"/>
          </w:tcPr>
          <w:p w14:paraId="2311B2FA"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11"/>
                <w:id w:val="897405821"/>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5F103153" w14:textId="77777777" w:rsidTr="007B3749">
        <w:tc>
          <w:tcPr>
            <w:tcW w:w="567" w:type="dxa"/>
          </w:tcPr>
          <w:p w14:paraId="5A31C75C" w14:textId="77777777" w:rsidR="007B3749" w:rsidRPr="00E445E1" w:rsidRDefault="007B3749" w:rsidP="00AA68F9">
            <w:pPr>
              <w:rPr>
                <w:rFonts w:eastAsia="Arial"/>
                <w:color w:val="000000" w:themeColor="text1"/>
                <w:sz w:val="22"/>
                <w:szCs w:val="22"/>
              </w:rPr>
            </w:pPr>
          </w:p>
        </w:tc>
        <w:tc>
          <w:tcPr>
            <w:tcW w:w="9333" w:type="dxa"/>
            <w:gridSpan w:val="5"/>
          </w:tcPr>
          <w:p w14:paraId="42BA0258" w14:textId="77777777" w:rsidR="007B3749" w:rsidRPr="00E445E1" w:rsidRDefault="007B3749" w:rsidP="00AA68F9">
            <w:pPr>
              <w:rPr>
                <w:rFonts w:eastAsia="Arial"/>
                <w:color w:val="000000" w:themeColor="text1"/>
                <w:sz w:val="22"/>
                <w:szCs w:val="22"/>
              </w:rPr>
            </w:pPr>
          </w:p>
          <w:p w14:paraId="74F8AF59"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If Yes, please attach a copy of any final approval (or interim approval) from the organisation (this may be a copy of an email if appropriate).</w:t>
            </w:r>
          </w:p>
          <w:p w14:paraId="036BF12E" w14:textId="77777777" w:rsidR="007B3749" w:rsidRPr="00E445E1" w:rsidRDefault="007B3749" w:rsidP="00AA68F9">
            <w:pPr>
              <w:rPr>
                <w:rFonts w:eastAsia="Arial"/>
                <w:b/>
                <w:color w:val="000000" w:themeColor="text1"/>
                <w:sz w:val="22"/>
                <w:szCs w:val="22"/>
              </w:rPr>
            </w:pPr>
          </w:p>
        </w:tc>
      </w:tr>
    </w:tbl>
    <w:p w14:paraId="0B411F29" w14:textId="77777777" w:rsidR="007B3749" w:rsidRPr="00E445E1" w:rsidRDefault="007B3749" w:rsidP="007B3749">
      <w:pPr>
        <w:spacing w:after="240"/>
        <w:rPr>
          <w:rFonts w:eastAsia="Arial"/>
          <w:b/>
          <w:color w:val="000000" w:themeColor="text1"/>
          <w:sz w:val="22"/>
          <w:szCs w:val="22"/>
        </w:rPr>
      </w:pPr>
    </w:p>
    <w:p w14:paraId="5C5531D9" w14:textId="77777777" w:rsidR="007B3749" w:rsidRPr="00E445E1" w:rsidRDefault="007B3749" w:rsidP="007B3749">
      <w:pPr>
        <w:spacing w:after="240"/>
        <w:rPr>
          <w:rFonts w:eastAsia="Arial"/>
          <w:b/>
          <w:color w:val="000000" w:themeColor="text1"/>
          <w:sz w:val="22"/>
          <w:szCs w:val="22"/>
        </w:rPr>
      </w:pPr>
      <w:r w:rsidRPr="00E445E1">
        <w:rPr>
          <w:rFonts w:eastAsia="Arial"/>
          <w:b/>
          <w:color w:val="000000" w:themeColor="text1"/>
          <w:sz w:val="22"/>
          <w:szCs w:val="22"/>
        </w:rPr>
        <w:t>SECTION E: Details of Research Activity</w:t>
      </w:r>
    </w:p>
    <w:tbl>
      <w:tblPr>
        <w:tblW w:w="945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757"/>
      </w:tblGrid>
      <w:tr w:rsidR="00E445E1" w:rsidRPr="00E445E1" w14:paraId="69A877E3" w14:textId="77777777" w:rsidTr="007B3749">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66366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4144AA"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Indicative title:</w:t>
            </w:r>
          </w:p>
        </w:tc>
        <w:tc>
          <w:tcPr>
            <w:tcW w:w="6165" w:type="dxa"/>
            <w:gridSpan w:val="3"/>
            <w:tcBorders>
              <w:top w:val="single" w:sz="4" w:space="0" w:color="000000"/>
              <w:left w:val="single" w:sz="4" w:space="0" w:color="000000"/>
              <w:bottom w:val="single" w:sz="4" w:space="0" w:color="000000"/>
              <w:right w:val="single" w:sz="4" w:space="0" w:color="000000"/>
            </w:tcBorders>
            <w:vAlign w:val="center"/>
          </w:tcPr>
          <w:p w14:paraId="01F3F94A"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To what extent does the concept of workplace flexibility impact employees and organisational performance?</w:t>
            </w:r>
          </w:p>
          <w:p w14:paraId="07AF42F5" w14:textId="77777777" w:rsidR="007B3749" w:rsidRPr="00E445E1" w:rsidRDefault="007B3749" w:rsidP="00AA68F9">
            <w:pPr>
              <w:rPr>
                <w:rFonts w:eastAsia="Arial"/>
                <w:color w:val="000000" w:themeColor="text1"/>
                <w:sz w:val="22"/>
                <w:szCs w:val="22"/>
              </w:rPr>
            </w:pPr>
          </w:p>
        </w:tc>
      </w:tr>
      <w:tr w:rsidR="00E445E1" w:rsidRPr="00E445E1" w14:paraId="1733A39E" w14:textId="77777777" w:rsidTr="007B3749">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0C29DA"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AE7E6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113489D8"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08.08.2023</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98D51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Proposed end date:</w:t>
            </w:r>
          </w:p>
        </w:tc>
        <w:tc>
          <w:tcPr>
            <w:tcW w:w="757" w:type="dxa"/>
            <w:tcBorders>
              <w:top w:val="single" w:sz="4" w:space="0" w:color="000000"/>
              <w:left w:val="single" w:sz="4" w:space="0" w:color="000000"/>
              <w:bottom w:val="single" w:sz="4" w:space="0" w:color="000000"/>
              <w:right w:val="single" w:sz="4" w:space="0" w:color="000000"/>
            </w:tcBorders>
            <w:vAlign w:val="center"/>
          </w:tcPr>
          <w:p w14:paraId="2D32F6D2"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05.11.2023</w:t>
            </w:r>
          </w:p>
        </w:tc>
      </w:tr>
      <w:tr w:rsidR="00E445E1" w:rsidRPr="00E445E1" w14:paraId="00B82F58" w14:textId="77777777" w:rsidTr="007B3749">
        <w:trPr>
          <w:trHeight w:val="454"/>
        </w:trPr>
        <w:tc>
          <w:tcPr>
            <w:tcW w:w="622" w:type="dxa"/>
            <w:tcBorders>
              <w:top w:val="single" w:sz="4" w:space="0" w:color="000000"/>
            </w:tcBorders>
            <w:shd w:val="clear" w:color="auto" w:fill="F2F2F2"/>
            <w:vAlign w:val="center"/>
          </w:tcPr>
          <w:p w14:paraId="3318A942" w14:textId="77777777" w:rsidR="007B3749" w:rsidRPr="00E445E1" w:rsidRDefault="007B3749" w:rsidP="00AA68F9">
            <w:pPr>
              <w:spacing w:before="120" w:after="120"/>
              <w:rPr>
                <w:rFonts w:eastAsia="Arial"/>
                <w:color w:val="000000" w:themeColor="text1"/>
                <w:sz w:val="22"/>
                <w:szCs w:val="22"/>
              </w:rPr>
            </w:pPr>
          </w:p>
        </w:tc>
        <w:tc>
          <w:tcPr>
            <w:tcW w:w="8833" w:type="dxa"/>
            <w:gridSpan w:val="4"/>
            <w:tcBorders>
              <w:top w:val="single" w:sz="4" w:space="0" w:color="000000"/>
            </w:tcBorders>
            <w:shd w:val="clear" w:color="auto" w:fill="F2F2F2"/>
            <w:vAlign w:val="center"/>
          </w:tcPr>
          <w:p w14:paraId="5422200B" w14:textId="77777777" w:rsidR="007B3749" w:rsidRPr="00E445E1" w:rsidRDefault="007B3749" w:rsidP="00AA68F9">
            <w:pPr>
              <w:spacing w:before="120" w:after="120"/>
              <w:rPr>
                <w:rFonts w:eastAsia="Arial"/>
                <w:b/>
                <w:color w:val="000000" w:themeColor="text1"/>
                <w:sz w:val="22"/>
                <w:szCs w:val="22"/>
              </w:rPr>
            </w:pPr>
            <w:r w:rsidRPr="00E445E1">
              <w:rPr>
                <w:rFonts w:eastAsia="Arial"/>
                <w:b/>
                <w:color w:val="000000" w:themeColor="text1"/>
                <w:sz w:val="22"/>
                <w:szCs w:val="22"/>
              </w:rPr>
              <w:t>Introduction to the Research (maximum 300 words per section)</w:t>
            </w:r>
          </w:p>
          <w:p w14:paraId="3C342262" w14:textId="77777777" w:rsidR="007B3749" w:rsidRPr="00E445E1" w:rsidRDefault="007B3749" w:rsidP="00AA68F9">
            <w:pPr>
              <w:spacing w:before="120" w:after="120"/>
              <w:rPr>
                <w:rFonts w:eastAsia="Arial"/>
                <w:b/>
                <w:color w:val="000000" w:themeColor="text1"/>
                <w:sz w:val="22"/>
                <w:szCs w:val="22"/>
              </w:rPr>
            </w:pPr>
            <w:r w:rsidRPr="00E445E1">
              <w:rPr>
                <w:rFonts w:eastAsia="Arial"/>
                <w:b/>
                <w:color w:val="000000" w:themeColor="text1"/>
                <w:sz w:val="22"/>
                <w:szCs w:val="22"/>
              </w:rPr>
              <w:t xml:space="preserve">Ensure that you write for a </w:t>
            </w:r>
            <w:r w:rsidRPr="00E445E1">
              <w:rPr>
                <w:rFonts w:eastAsia="Arial"/>
                <w:b/>
                <w:color w:val="000000" w:themeColor="text1"/>
                <w:sz w:val="22"/>
                <w:szCs w:val="22"/>
                <w:u w:val="single"/>
              </w:rPr>
              <w:t>Non-Specialist Audience</w:t>
            </w:r>
            <w:r w:rsidRPr="00E445E1">
              <w:rPr>
                <w:rFonts w:eastAsia="Arial"/>
                <w:b/>
                <w:color w:val="000000" w:themeColor="text1"/>
                <w:sz w:val="22"/>
                <w:szCs w:val="22"/>
              </w:rPr>
              <w:t xml:space="preserve"> when outlining your response to the points below:</w:t>
            </w:r>
          </w:p>
          <w:p w14:paraId="3717E205" w14:textId="77777777" w:rsidR="007B3749" w:rsidRPr="00E445E1" w:rsidRDefault="007B3749" w:rsidP="007B3749">
            <w:pPr>
              <w:numPr>
                <w:ilvl w:val="0"/>
                <w:numId w:val="1"/>
              </w:numPr>
              <w:pBdr>
                <w:top w:val="nil"/>
                <w:left w:val="nil"/>
                <w:bottom w:val="nil"/>
                <w:right w:val="nil"/>
                <w:between w:val="nil"/>
              </w:pBdr>
              <w:spacing w:line="240" w:lineRule="auto"/>
              <w:ind w:left="0"/>
              <w:jc w:val="left"/>
              <w:rPr>
                <w:rFonts w:eastAsia="Arial"/>
                <w:i/>
                <w:color w:val="000000" w:themeColor="text1"/>
                <w:sz w:val="22"/>
                <w:szCs w:val="22"/>
              </w:rPr>
            </w:pPr>
            <w:r w:rsidRPr="00E445E1">
              <w:rPr>
                <w:rFonts w:eastAsia="Arial"/>
                <w:i/>
                <w:color w:val="000000" w:themeColor="text1"/>
                <w:sz w:val="22"/>
                <w:szCs w:val="22"/>
              </w:rPr>
              <w:t>Purpose of Research Activity</w:t>
            </w:r>
          </w:p>
          <w:p w14:paraId="2A469A2E" w14:textId="77777777" w:rsidR="007B3749" w:rsidRPr="00E445E1" w:rsidRDefault="007B3749" w:rsidP="007B3749">
            <w:pPr>
              <w:numPr>
                <w:ilvl w:val="0"/>
                <w:numId w:val="1"/>
              </w:numPr>
              <w:pBdr>
                <w:top w:val="nil"/>
                <w:left w:val="nil"/>
                <w:bottom w:val="nil"/>
                <w:right w:val="nil"/>
                <w:between w:val="nil"/>
              </w:pBdr>
              <w:spacing w:line="240" w:lineRule="auto"/>
              <w:ind w:left="0"/>
              <w:jc w:val="left"/>
              <w:rPr>
                <w:rFonts w:eastAsia="Arial"/>
                <w:i/>
                <w:color w:val="000000" w:themeColor="text1"/>
                <w:sz w:val="22"/>
                <w:szCs w:val="22"/>
              </w:rPr>
            </w:pPr>
            <w:r w:rsidRPr="00E445E1">
              <w:rPr>
                <w:rFonts w:eastAsia="Arial"/>
                <w:i/>
                <w:color w:val="000000" w:themeColor="text1"/>
                <w:sz w:val="22"/>
                <w:szCs w:val="22"/>
              </w:rPr>
              <w:t>Proposed Research Question</w:t>
            </w:r>
          </w:p>
          <w:p w14:paraId="7195B1AC" w14:textId="77777777" w:rsidR="007B3749" w:rsidRPr="00E445E1" w:rsidRDefault="007B3749" w:rsidP="007B3749">
            <w:pPr>
              <w:numPr>
                <w:ilvl w:val="0"/>
                <w:numId w:val="1"/>
              </w:numPr>
              <w:pBdr>
                <w:top w:val="nil"/>
                <w:left w:val="nil"/>
                <w:bottom w:val="nil"/>
                <w:right w:val="nil"/>
                <w:between w:val="nil"/>
              </w:pBdr>
              <w:spacing w:line="240" w:lineRule="auto"/>
              <w:ind w:left="0"/>
              <w:jc w:val="left"/>
              <w:rPr>
                <w:rFonts w:eastAsia="Arial"/>
                <w:i/>
                <w:color w:val="000000" w:themeColor="text1"/>
                <w:sz w:val="22"/>
                <w:szCs w:val="22"/>
              </w:rPr>
            </w:pPr>
            <w:r w:rsidRPr="00E445E1">
              <w:rPr>
                <w:rFonts w:eastAsia="Arial"/>
                <w:i/>
                <w:color w:val="000000" w:themeColor="text1"/>
                <w:sz w:val="22"/>
                <w:szCs w:val="22"/>
              </w:rPr>
              <w:t>Aims of Research Activity</w:t>
            </w:r>
          </w:p>
          <w:p w14:paraId="16CE00F5" w14:textId="77777777" w:rsidR="007B3749" w:rsidRPr="00E445E1" w:rsidRDefault="007B3749" w:rsidP="007B3749">
            <w:pPr>
              <w:numPr>
                <w:ilvl w:val="0"/>
                <w:numId w:val="1"/>
              </w:numPr>
              <w:pBdr>
                <w:top w:val="nil"/>
                <w:left w:val="nil"/>
                <w:bottom w:val="nil"/>
                <w:right w:val="nil"/>
                <w:between w:val="nil"/>
              </w:pBdr>
              <w:spacing w:after="240" w:line="240" w:lineRule="auto"/>
              <w:ind w:left="0" w:hanging="357"/>
              <w:jc w:val="left"/>
              <w:rPr>
                <w:rFonts w:eastAsia="Arial"/>
                <w:i/>
                <w:color w:val="000000" w:themeColor="text1"/>
                <w:sz w:val="22"/>
                <w:szCs w:val="22"/>
              </w:rPr>
            </w:pPr>
            <w:r w:rsidRPr="00E445E1">
              <w:rPr>
                <w:rFonts w:eastAsia="Arial"/>
                <w:i/>
                <w:color w:val="000000" w:themeColor="text1"/>
                <w:sz w:val="22"/>
                <w:szCs w:val="22"/>
              </w:rPr>
              <w:t>Objectives of Research Activity</w:t>
            </w:r>
          </w:p>
          <w:p w14:paraId="78077903" w14:textId="77777777" w:rsidR="007B3749" w:rsidRPr="00E445E1" w:rsidRDefault="007B3749" w:rsidP="00AA68F9">
            <w:pPr>
              <w:spacing w:after="120"/>
              <w:rPr>
                <w:rFonts w:eastAsia="Arial"/>
                <w:color w:val="000000" w:themeColor="text1"/>
                <w:sz w:val="22"/>
                <w:szCs w:val="22"/>
              </w:rPr>
            </w:pPr>
            <w:r w:rsidRPr="00E445E1">
              <w:rPr>
                <w:rFonts w:eastAsia="Arial"/>
                <w:color w:val="000000" w:themeColor="text1"/>
                <w:sz w:val="22"/>
                <w:szCs w:val="22"/>
              </w:rPr>
              <w:t xml:space="preserve">Demonstrate, briefly, how </w:t>
            </w:r>
            <w:r w:rsidRPr="00E445E1">
              <w:rPr>
                <w:rFonts w:eastAsia="Arial"/>
                <w:b/>
                <w:color w:val="000000" w:themeColor="text1"/>
                <w:sz w:val="22"/>
                <w:szCs w:val="22"/>
                <w:u w:val="single"/>
              </w:rPr>
              <w:t>Existing Research</w:t>
            </w:r>
            <w:r w:rsidRPr="00E445E1">
              <w:rPr>
                <w:rFonts w:eastAsia="Arial"/>
                <w:color w:val="000000" w:themeColor="text1"/>
                <w:sz w:val="22"/>
                <w:szCs w:val="22"/>
              </w:rPr>
              <w:t xml:space="preserve"> has informed the proposed activity and explain</w:t>
            </w:r>
          </w:p>
          <w:p w14:paraId="51BA6944" w14:textId="77777777" w:rsidR="007B3749" w:rsidRPr="00E445E1" w:rsidRDefault="007B3749" w:rsidP="007B3749">
            <w:pPr>
              <w:numPr>
                <w:ilvl w:val="0"/>
                <w:numId w:val="1"/>
              </w:numPr>
              <w:pBdr>
                <w:top w:val="nil"/>
                <w:left w:val="nil"/>
                <w:bottom w:val="nil"/>
                <w:right w:val="nil"/>
                <w:between w:val="nil"/>
              </w:pBdr>
              <w:spacing w:line="240" w:lineRule="auto"/>
              <w:ind w:left="0"/>
              <w:jc w:val="left"/>
              <w:rPr>
                <w:rFonts w:eastAsia="Arial"/>
                <w:i/>
                <w:color w:val="000000" w:themeColor="text1"/>
                <w:sz w:val="22"/>
                <w:szCs w:val="22"/>
              </w:rPr>
            </w:pPr>
            <w:r w:rsidRPr="00E445E1">
              <w:rPr>
                <w:rFonts w:eastAsia="Arial"/>
                <w:i/>
                <w:color w:val="000000" w:themeColor="text1"/>
                <w:sz w:val="22"/>
                <w:szCs w:val="22"/>
              </w:rPr>
              <w:t xml:space="preserve">What the research activity will add to the body of knowledge </w:t>
            </w:r>
          </w:p>
          <w:p w14:paraId="7765353C" w14:textId="77777777" w:rsidR="007B3749" w:rsidRPr="00E445E1" w:rsidRDefault="007B3749" w:rsidP="007B3749">
            <w:pPr>
              <w:numPr>
                <w:ilvl w:val="0"/>
                <w:numId w:val="1"/>
              </w:numPr>
              <w:pBdr>
                <w:top w:val="nil"/>
                <w:left w:val="nil"/>
                <w:bottom w:val="nil"/>
                <w:right w:val="nil"/>
                <w:between w:val="nil"/>
              </w:pBdr>
              <w:spacing w:line="240" w:lineRule="auto"/>
              <w:ind w:left="0"/>
              <w:jc w:val="left"/>
              <w:rPr>
                <w:rFonts w:eastAsia="Arial"/>
                <w:color w:val="000000" w:themeColor="text1"/>
                <w:sz w:val="22"/>
                <w:szCs w:val="22"/>
              </w:rPr>
            </w:pPr>
            <w:r w:rsidRPr="00E445E1">
              <w:rPr>
                <w:rFonts w:eastAsia="Arial"/>
                <w:i/>
                <w:color w:val="000000" w:themeColor="text1"/>
                <w:sz w:val="22"/>
                <w:szCs w:val="22"/>
              </w:rPr>
              <w:t xml:space="preserve">How it addresses an area of importance. </w:t>
            </w:r>
          </w:p>
        </w:tc>
      </w:tr>
      <w:tr w:rsidR="00E445E1" w:rsidRPr="00E445E1" w14:paraId="324220D9" w14:textId="77777777" w:rsidTr="007B3749">
        <w:trPr>
          <w:trHeight w:val="454"/>
        </w:trPr>
        <w:tc>
          <w:tcPr>
            <w:tcW w:w="622" w:type="dxa"/>
            <w:vAlign w:val="center"/>
          </w:tcPr>
          <w:p w14:paraId="34FCEFDA"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3</w:t>
            </w:r>
          </w:p>
        </w:tc>
        <w:tc>
          <w:tcPr>
            <w:tcW w:w="8833" w:type="dxa"/>
            <w:gridSpan w:val="4"/>
            <w:vAlign w:val="center"/>
          </w:tcPr>
          <w:p w14:paraId="668A5077"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Purpose of Research Activity</w:t>
            </w:r>
          </w:p>
          <w:p w14:paraId="633DDB81" w14:textId="77777777" w:rsidR="007B3749" w:rsidRPr="00E445E1" w:rsidRDefault="007B3749" w:rsidP="00AA68F9">
            <w:pPr>
              <w:rPr>
                <w:rFonts w:eastAsia="Arial"/>
                <w:color w:val="000000" w:themeColor="text1"/>
              </w:rPr>
            </w:pPr>
          </w:p>
          <w:p w14:paraId="571AC62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The purpose of this research is to understand the way flexibility in a workplace helps businesses by making the employees more efficient and improving the entire organisational performance. For understanding this, the researcher will find out the problems when providing flexibility to the employees and the challenges they face after providing a flexible work culture. There are many issues like lack of collaboration, not having reliable employees and many more. Thus, some strategies will also be known from this research which can further help the management of the UK organisations to have a flexible work environment that can ultimately improve the employee performance.</w:t>
            </w:r>
          </w:p>
          <w:p w14:paraId="39314573" w14:textId="77777777" w:rsidR="007B3749" w:rsidRPr="00E445E1" w:rsidRDefault="007B3749" w:rsidP="00AA68F9">
            <w:pPr>
              <w:rPr>
                <w:rFonts w:eastAsia="Arial"/>
                <w:color w:val="000000" w:themeColor="text1"/>
              </w:rPr>
            </w:pPr>
          </w:p>
        </w:tc>
      </w:tr>
      <w:tr w:rsidR="00E445E1" w:rsidRPr="00E445E1" w14:paraId="6C911749" w14:textId="77777777" w:rsidTr="007B3749">
        <w:trPr>
          <w:trHeight w:val="454"/>
        </w:trPr>
        <w:tc>
          <w:tcPr>
            <w:tcW w:w="622" w:type="dxa"/>
            <w:vAlign w:val="center"/>
          </w:tcPr>
          <w:p w14:paraId="2DF2F708"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4</w:t>
            </w:r>
          </w:p>
        </w:tc>
        <w:tc>
          <w:tcPr>
            <w:tcW w:w="8833" w:type="dxa"/>
            <w:gridSpan w:val="4"/>
            <w:vAlign w:val="center"/>
          </w:tcPr>
          <w:p w14:paraId="5CFBAB59"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Research Question</w:t>
            </w:r>
          </w:p>
          <w:p w14:paraId="3DE94D13" w14:textId="77777777" w:rsidR="007B3749" w:rsidRPr="00E445E1" w:rsidRDefault="007B3749" w:rsidP="00AA68F9">
            <w:pPr>
              <w:rPr>
                <w:rFonts w:eastAsia="Arial"/>
                <w:color w:val="000000" w:themeColor="text1"/>
              </w:rPr>
            </w:pPr>
          </w:p>
          <w:p w14:paraId="3A3EA047"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 What are the ways workplace flexibility is implemented to make employee and workplace performance better?</w:t>
            </w:r>
          </w:p>
          <w:p w14:paraId="0F979D7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2. What are the challenges the management of companies face when providing flexibility at the workplace?</w:t>
            </w:r>
          </w:p>
          <w:p w14:paraId="468161C8" w14:textId="77777777" w:rsidR="007B3749" w:rsidRPr="00E445E1" w:rsidRDefault="007B3749" w:rsidP="00AA68F9">
            <w:pPr>
              <w:rPr>
                <w:rFonts w:eastAsia="Arial"/>
                <w:b/>
                <w:color w:val="000000" w:themeColor="text1"/>
                <w:sz w:val="22"/>
                <w:szCs w:val="22"/>
              </w:rPr>
            </w:pPr>
            <w:r w:rsidRPr="00E445E1">
              <w:rPr>
                <w:rFonts w:eastAsia="Arial"/>
                <w:color w:val="000000" w:themeColor="text1"/>
                <w:sz w:val="22"/>
                <w:szCs w:val="22"/>
              </w:rPr>
              <w:t>3. What are some of the strategies by which the management can reduce the challenges in the process of providing workplace flexibility?</w:t>
            </w:r>
          </w:p>
        </w:tc>
      </w:tr>
      <w:tr w:rsidR="00E445E1" w:rsidRPr="00E445E1" w14:paraId="1E7E6042" w14:textId="77777777" w:rsidTr="007B3749">
        <w:trPr>
          <w:trHeight w:val="454"/>
        </w:trPr>
        <w:tc>
          <w:tcPr>
            <w:tcW w:w="622" w:type="dxa"/>
            <w:vAlign w:val="center"/>
          </w:tcPr>
          <w:p w14:paraId="15373F5D"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5</w:t>
            </w:r>
          </w:p>
        </w:tc>
        <w:tc>
          <w:tcPr>
            <w:tcW w:w="8833" w:type="dxa"/>
            <w:gridSpan w:val="4"/>
            <w:vAlign w:val="center"/>
          </w:tcPr>
          <w:p w14:paraId="03867F5F"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Aims of Research Activity</w:t>
            </w:r>
          </w:p>
          <w:p w14:paraId="59D115E9" w14:textId="77777777" w:rsidR="007B3749" w:rsidRPr="00E445E1" w:rsidRDefault="007B3749" w:rsidP="00AA68F9">
            <w:pPr>
              <w:rPr>
                <w:rFonts w:eastAsia="Arial"/>
                <w:color w:val="000000" w:themeColor="text1"/>
              </w:rPr>
            </w:pPr>
          </w:p>
          <w:p w14:paraId="4542608A" w14:textId="77777777" w:rsidR="007B3749" w:rsidRPr="00E445E1" w:rsidRDefault="007B3749" w:rsidP="00AA68F9">
            <w:pPr>
              <w:rPr>
                <w:rFonts w:eastAsia="Arial"/>
                <w:color w:val="000000" w:themeColor="text1"/>
              </w:rPr>
            </w:pPr>
            <w:r w:rsidRPr="00E445E1">
              <w:rPr>
                <w:rFonts w:eastAsia="Arial"/>
                <w:color w:val="000000" w:themeColor="text1"/>
                <w:sz w:val="22"/>
                <w:szCs w:val="22"/>
              </w:rPr>
              <w:t>To explore the significance of flexibility in a workplace for the employees and organisational performance.</w:t>
            </w:r>
          </w:p>
        </w:tc>
      </w:tr>
      <w:tr w:rsidR="00E445E1" w:rsidRPr="00E445E1" w14:paraId="534150A8" w14:textId="77777777" w:rsidTr="007B3749">
        <w:trPr>
          <w:trHeight w:val="454"/>
        </w:trPr>
        <w:tc>
          <w:tcPr>
            <w:tcW w:w="622" w:type="dxa"/>
            <w:vAlign w:val="center"/>
          </w:tcPr>
          <w:p w14:paraId="713F7A72"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6</w:t>
            </w:r>
          </w:p>
        </w:tc>
        <w:tc>
          <w:tcPr>
            <w:tcW w:w="8833" w:type="dxa"/>
            <w:gridSpan w:val="4"/>
            <w:vAlign w:val="center"/>
          </w:tcPr>
          <w:p w14:paraId="2B4969A4"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Objectives of Research Activity</w:t>
            </w:r>
          </w:p>
          <w:p w14:paraId="3A6686BB" w14:textId="77777777" w:rsidR="007B3749" w:rsidRPr="00E445E1" w:rsidRDefault="007B3749" w:rsidP="00AA68F9">
            <w:pPr>
              <w:rPr>
                <w:rFonts w:eastAsia="Arial"/>
                <w:b/>
                <w:color w:val="000000" w:themeColor="text1"/>
                <w:sz w:val="22"/>
                <w:szCs w:val="22"/>
              </w:rPr>
            </w:pPr>
          </w:p>
          <w:p w14:paraId="0A4B78B9"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 To find out the ways workplace flexibility is implemented to make employee and workplace performance better.</w:t>
            </w:r>
          </w:p>
          <w:p w14:paraId="0C62FAF2"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2. To analyse the challenges the management of the companies faces when providing flexibility at the workplace.</w:t>
            </w:r>
          </w:p>
          <w:p w14:paraId="4C41D00F"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3. To provide some strategies by which the management can reduce the challenges in the process of providing workplace flexibility.</w:t>
            </w:r>
          </w:p>
          <w:p w14:paraId="13D7A77E" w14:textId="77777777" w:rsidR="007B3749" w:rsidRPr="00E445E1" w:rsidRDefault="007B3749" w:rsidP="00AA68F9">
            <w:pPr>
              <w:rPr>
                <w:rFonts w:eastAsia="Arial"/>
                <w:color w:val="000000" w:themeColor="text1"/>
              </w:rPr>
            </w:pPr>
          </w:p>
        </w:tc>
      </w:tr>
      <w:tr w:rsidR="00E445E1" w:rsidRPr="00E445E1" w14:paraId="2D0BC0C2" w14:textId="77777777" w:rsidTr="007B3749">
        <w:trPr>
          <w:trHeight w:val="454"/>
        </w:trPr>
        <w:tc>
          <w:tcPr>
            <w:tcW w:w="622" w:type="dxa"/>
            <w:shd w:val="clear" w:color="auto" w:fill="F2F2F2"/>
            <w:vAlign w:val="center"/>
          </w:tcPr>
          <w:p w14:paraId="0BC02C9A" w14:textId="77777777" w:rsidR="007B3749" w:rsidRPr="00E445E1" w:rsidRDefault="007B3749" w:rsidP="00AA68F9">
            <w:pPr>
              <w:spacing w:before="120" w:after="120"/>
              <w:rPr>
                <w:rFonts w:eastAsia="Arial"/>
                <w:color w:val="000000" w:themeColor="text1"/>
                <w:sz w:val="22"/>
                <w:szCs w:val="22"/>
              </w:rPr>
            </w:pPr>
          </w:p>
        </w:tc>
        <w:tc>
          <w:tcPr>
            <w:tcW w:w="8833" w:type="dxa"/>
            <w:gridSpan w:val="4"/>
            <w:shd w:val="clear" w:color="auto" w:fill="F2F2F2"/>
            <w:vAlign w:val="center"/>
          </w:tcPr>
          <w:p w14:paraId="667BD52D" w14:textId="77777777" w:rsidR="007B3749" w:rsidRPr="00E445E1" w:rsidRDefault="007B3749" w:rsidP="00AA68F9">
            <w:pPr>
              <w:spacing w:before="120" w:after="120"/>
              <w:rPr>
                <w:rFonts w:eastAsia="Arial"/>
                <w:b/>
                <w:color w:val="000000" w:themeColor="text1"/>
                <w:sz w:val="22"/>
                <w:szCs w:val="22"/>
              </w:rPr>
            </w:pPr>
            <w:r w:rsidRPr="00E445E1">
              <w:rPr>
                <w:rFonts w:eastAsia="Arial"/>
                <w:b/>
                <w:color w:val="000000" w:themeColor="text1"/>
                <w:sz w:val="22"/>
                <w:szCs w:val="22"/>
              </w:rPr>
              <w:t>Proposed methods (maximum 600 words)</w:t>
            </w:r>
          </w:p>
          <w:p w14:paraId="37AE1942"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Provide a brief summary of all the methods that </w:t>
            </w:r>
            <w:r w:rsidRPr="00E445E1">
              <w:rPr>
                <w:rFonts w:eastAsia="Arial"/>
                <w:b/>
                <w:color w:val="000000" w:themeColor="text1"/>
                <w:sz w:val="22"/>
                <w:szCs w:val="22"/>
              </w:rPr>
              <w:t>may</w:t>
            </w:r>
            <w:r w:rsidRPr="00E445E1">
              <w:rPr>
                <w:rFonts w:eastAsia="Arial"/>
                <w:color w:val="000000" w:themeColor="text1"/>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445E1" w:rsidRPr="00E445E1" w14:paraId="36FA7525" w14:textId="77777777" w:rsidTr="007B3749">
        <w:trPr>
          <w:trHeight w:val="454"/>
        </w:trPr>
        <w:tc>
          <w:tcPr>
            <w:tcW w:w="622" w:type="dxa"/>
            <w:vAlign w:val="center"/>
          </w:tcPr>
          <w:p w14:paraId="36EEACC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7</w:t>
            </w:r>
          </w:p>
        </w:tc>
        <w:tc>
          <w:tcPr>
            <w:tcW w:w="8833" w:type="dxa"/>
            <w:gridSpan w:val="4"/>
            <w:vAlign w:val="center"/>
          </w:tcPr>
          <w:p w14:paraId="7D66B051"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Research Philosophy</w:t>
            </w:r>
          </w:p>
          <w:p w14:paraId="678720D0"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The researcher will follow the positivism philosophy among the four philosophies such as realism, pragmatism, positivism and interpretivism. By following the positivism research philosophy, the researcher can understand the general idea about the role of workplace flexibility on employees and overall organisational performance. Any kind of metaphysical concept about the research topic is ruled out and only the views that are generally accepted will be discovered here. The researcher can benefit by following this philosophy as they can have a well-defined, factual and well-structured discussion about the research topic that can help in analysing the information. As the positivism philosophy provides only the general idea about the research problem the analysis of the data provides a better understanding of the outcome. Researcher’s own beliefs and views are set aside so that unbiased and the right outcome can be gained. Therefore, this philosophy will be used by the researcher. </w:t>
            </w:r>
          </w:p>
          <w:p w14:paraId="4602C279" w14:textId="77777777" w:rsidR="007B3749" w:rsidRPr="00E445E1" w:rsidRDefault="007B3749" w:rsidP="00AA68F9">
            <w:pPr>
              <w:rPr>
                <w:rFonts w:eastAsia="Arial"/>
                <w:color w:val="000000" w:themeColor="text1"/>
                <w:sz w:val="22"/>
                <w:szCs w:val="22"/>
              </w:rPr>
            </w:pPr>
          </w:p>
          <w:p w14:paraId="72EB7FE9"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Research Approach</w:t>
            </w:r>
          </w:p>
          <w:p w14:paraId="4F96F352"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The researcher will choose the deductive research approach to collect the necessary information regarding the impact of workplace flexibility on employees and overall organisational performance. The deductive approach will be the most appropriate for the researcher among inductive, deductive and inductive as the researcher can get information based on some published data. The strategy of data collection will be made based on the objectives that are made from an existing theory or viewpoint. </w:t>
            </w:r>
          </w:p>
          <w:p w14:paraId="6D017D5C" w14:textId="77777777" w:rsidR="007B3749" w:rsidRPr="00E445E1" w:rsidRDefault="007B3749" w:rsidP="00AA68F9">
            <w:pPr>
              <w:rPr>
                <w:rFonts w:eastAsia="Arial"/>
                <w:color w:val="000000" w:themeColor="text1"/>
                <w:sz w:val="22"/>
                <w:szCs w:val="22"/>
              </w:rPr>
            </w:pPr>
          </w:p>
          <w:p w14:paraId="6D3313D4"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Research Methodology</w:t>
            </w:r>
          </w:p>
          <w:p w14:paraId="5B8C8AF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The researcher will collect quantitative data about the impact of workplace flexibility on employees and overall organisational performance. From this, numerical data will be gathered by which the  interpretation and analysis of the information can be improved. </w:t>
            </w:r>
          </w:p>
          <w:p w14:paraId="39BB6B83" w14:textId="77777777" w:rsidR="007B3749" w:rsidRPr="00E445E1" w:rsidRDefault="007B3749" w:rsidP="00AA68F9">
            <w:pPr>
              <w:rPr>
                <w:rFonts w:eastAsia="Arial"/>
                <w:color w:val="000000" w:themeColor="text1"/>
                <w:sz w:val="22"/>
                <w:szCs w:val="22"/>
              </w:rPr>
            </w:pPr>
          </w:p>
          <w:p w14:paraId="66185542"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Research Strategy</w:t>
            </w:r>
          </w:p>
          <w:p w14:paraId="4E8BA88E"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There are several primary data collection processes such as interviews, surveys, observations etc among which the researcher will use the survey method. The survey will be done to know the impact of flexibility in the workplace on employees and workplace performance. The researcher will get several benefits like analysis of the data can be easier, the participants will take less time to answer and the researcher can get all the needed data by setting up a questionnaire. </w:t>
            </w:r>
          </w:p>
          <w:p w14:paraId="5ECE38C9" w14:textId="77777777" w:rsidR="007B3749" w:rsidRPr="00E445E1" w:rsidRDefault="007B3749" w:rsidP="00AA68F9">
            <w:pPr>
              <w:rPr>
                <w:rFonts w:eastAsia="Arial"/>
                <w:color w:val="000000" w:themeColor="text1"/>
                <w:sz w:val="22"/>
                <w:szCs w:val="22"/>
              </w:rPr>
            </w:pPr>
          </w:p>
          <w:p w14:paraId="286551C2"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Sampling method</w:t>
            </w:r>
          </w:p>
          <w:p w14:paraId="51FE580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Simple random sampling will be used by the researcher to get 30 employees from the UK, who have enough knowledge about the role of flexibility in the workplace on employees and workplace performance. This method will ensure that the results of the survey are not biased as the employees will be chosen randomly.</w:t>
            </w:r>
          </w:p>
          <w:p w14:paraId="25846C4C" w14:textId="77777777" w:rsidR="007B3749" w:rsidRPr="00E445E1" w:rsidRDefault="007B3749" w:rsidP="00AA68F9">
            <w:pPr>
              <w:rPr>
                <w:rFonts w:eastAsia="Arial"/>
                <w:color w:val="000000" w:themeColor="text1"/>
                <w:sz w:val="22"/>
                <w:szCs w:val="22"/>
              </w:rPr>
            </w:pPr>
          </w:p>
          <w:p w14:paraId="643B7254"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Data collection methods/tools</w:t>
            </w:r>
          </w:p>
          <w:p w14:paraId="579DEEB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The researcher will collect primary data through surveys from which real-time information about the role of workplace flexibility can be known in increasing employee and organisational performance. The survey will be online and the researcher will use Google Docs for providing the questionnaire to the selected people.</w:t>
            </w:r>
          </w:p>
          <w:p w14:paraId="60DC838D" w14:textId="77777777" w:rsidR="007B3749" w:rsidRPr="00E445E1" w:rsidRDefault="007B3749" w:rsidP="00AA68F9">
            <w:pPr>
              <w:rPr>
                <w:rFonts w:eastAsia="Arial"/>
                <w:color w:val="000000" w:themeColor="text1"/>
                <w:sz w:val="22"/>
                <w:szCs w:val="22"/>
              </w:rPr>
            </w:pPr>
          </w:p>
          <w:p w14:paraId="06AFAF96"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Ethical consideration of the research</w:t>
            </w:r>
          </w:p>
          <w:p w14:paraId="1CEFCE88"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The researcher will get consent from the employees who will be chosen from the survey. The information obtained from them will be safeguarded using the Data Protection Act of 2018. Along with that, the researcher will make sure that no one other than the researcher would get access to the information collected. </w:t>
            </w:r>
          </w:p>
          <w:p w14:paraId="36D3045C" w14:textId="77777777" w:rsidR="007B3749" w:rsidRPr="00E445E1" w:rsidRDefault="007B3749" w:rsidP="00AA68F9">
            <w:pPr>
              <w:rPr>
                <w:rFonts w:eastAsia="Arial"/>
                <w:color w:val="000000" w:themeColor="text1"/>
                <w:sz w:val="22"/>
                <w:szCs w:val="22"/>
              </w:rPr>
            </w:pPr>
          </w:p>
          <w:p w14:paraId="585B05CD" w14:textId="77777777" w:rsidR="007B3749" w:rsidRPr="00E445E1" w:rsidRDefault="007B3749" w:rsidP="00AA68F9">
            <w:pPr>
              <w:rPr>
                <w:rFonts w:eastAsia="Arial"/>
                <w:color w:val="000000" w:themeColor="text1"/>
                <w:sz w:val="22"/>
                <w:szCs w:val="22"/>
              </w:rPr>
            </w:pPr>
          </w:p>
        </w:tc>
      </w:tr>
      <w:tr w:rsidR="00E445E1" w:rsidRPr="00E445E1" w14:paraId="7C3CCCD4" w14:textId="77777777" w:rsidTr="007B3749">
        <w:trPr>
          <w:trHeight w:val="454"/>
        </w:trPr>
        <w:tc>
          <w:tcPr>
            <w:tcW w:w="622" w:type="dxa"/>
            <w:shd w:val="clear" w:color="auto" w:fill="F2F2F2"/>
            <w:vAlign w:val="center"/>
          </w:tcPr>
          <w:p w14:paraId="416CE6F4" w14:textId="77777777" w:rsidR="007B3749" w:rsidRPr="00E445E1" w:rsidRDefault="007B3749" w:rsidP="00AA68F9">
            <w:pPr>
              <w:spacing w:before="120"/>
              <w:rPr>
                <w:rFonts w:eastAsia="Arial"/>
                <w:color w:val="000000" w:themeColor="text1"/>
                <w:sz w:val="22"/>
                <w:szCs w:val="22"/>
              </w:rPr>
            </w:pPr>
          </w:p>
        </w:tc>
        <w:tc>
          <w:tcPr>
            <w:tcW w:w="8833" w:type="dxa"/>
            <w:gridSpan w:val="4"/>
            <w:shd w:val="clear" w:color="auto" w:fill="F2F2F2"/>
            <w:vAlign w:val="center"/>
          </w:tcPr>
          <w:p w14:paraId="09E508AB" w14:textId="77777777" w:rsidR="007B3749" w:rsidRPr="00E445E1" w:rsidRDefault="007B3749" w:rsidP="00AA68F9">
            <w:pPr>
              <w:spacing w:before="120"/>
              <w:rPr>
                <w:rFonts w:eastAsia="Arial"/>
                <w:b/>
                <w:color w:val="000000" w:themeColor="text1"/>
                <w:sz w:val="22"/>
                <w:szCs w:val="22"/>
              </w:rPr>
            </w:pPr>
            <w:r w:rsidRPr="00E445E1">
              <w:rPr>
                <w:rFonts w:eastAsia="Arial"/>
                <w:b/>
                <w:color w:val="000000" w:themeColor="text1"/>
                <w:sz w:val="22"/>
                <w:szCs w:val="22"/>
              </w:rPr>
              <w:t>Location of research activity</w:t>
            </w:r>
          </w:p>
          <w:p w14:paraId="328A3C6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Identify all locations where research activity will take place.</w:t>
            </w:r>
          </w:p>
        </w:tc>
      </w:tr>
      <w:tr w:rsidR="00E445E1" w:rsidRPr="00E445E1" w14:paraId="18206BE4" w14:textId="77777777" w:rsidTr="007B3749">
        <w:trPr>
          <w:trHeight w:val="454"/>
        </w:trPr>
        <w:tc>
          <w:tcPr>
            <w:tcW w:w="622" w:type="dxa"/>
            <w:vAlign w:val="center"/>
          </w:tcPr>
          <w:p w14:paraId="438AD9CD"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8</w:t>
            </w:r>
          </w:p>
        </w:tc>
        <w:tc>
          <w:tcPr>
            <w:tcW w:w="8833" w:type="dxa"/>
            <w:gridSpan w:val="4"/>
            <w:vAlign w:val="center"/>
          </w:tcPr>
          <w:p w14:paraId="40D25FD2" w14:textId="77777777" w:rsidR="007B3749" w:rsidRPr="00E445E1" w:rsidRDefault="007B3749" w:rsidP="00AA68F9">
            <w:pPr>
              <w:rPr>
                <w:rFonts w:eastAsia="Arial"/>
                <w:color w:val="000000" w:themeColor="text1"/>
                <w:sz w:val="22"/>
                <w:szCs w:val="22"/>
              </w:rPr>
            </w:pPr>
          </w:p>
          <w:p w14:paraId="61B2C6AA"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United Kingdom</w:t>
            </w:r>
          </w:p>
          <w:p w14:paraId="227C5D9F" w14:textId="77777777" w:rsidR="007B3749" w:rsidRPr="00E445E1" w:rsidRDefault="007B3749" w:rsidP="00AA68F9">
            <w:pPr>
              <w:rPr>
                <w:rFonts w:eastAsia="Arial"/>
                <w:b/>
                <w:color w:val="000000" w:themeColor="text1"/>
                <w:sz w:val="22"/>
                <w:szCs w:val="22"/>
              </w:rPr>
            </w:pPr>
          </w:p>
        </w:tc>
      </w:tr>
      <w:tr w:rsidR="00E445E1" w:rsidRPr="00E445E1" w14:paraId="3EF4CAA9" w14:textId="77777777" w:rsidTr="007B3749">
        <w:trPr>
          <w:trHeight w:val="454"/>
        </w:trPr>
        <w:tc>
          <w:tcPr>
            <w:tcW w:w="622" w:type="dxa"/>
            <w:shd w:val="clear" w:color="auto" w:fill="F2F2F2"/>
            <w:vAlign w:val="center"/>
          </w:tcPr>
          <w:p w14:paraId="2ED7B61D" w14:textId="77777777" w:rsidR="007B3749" w:rsidRPr="00E445E1" w:rsidRDefault="007B3749" w:rsidP="00AA68F9">
            <w:pPr>
              <w:spacing w:before="120"/>
              <w:rPr>
                <w:rFonts w:eastAsia="Arial"/>
                <w:color w:val="000000" w:themeColor="text1"/>
                <w:sz w:val="22"/>
                <w:szCs w:val="22"/>
              </w:rPr>
            </w:pPr>
          </w:p>
        </w:tc>
        <w:tc>
          <w:tcPr>
            <w:tcW w:w="8833" w:type="dxa"/>
            <w:gridSpan w:val="4"/>
            <w:shd w:val="clear" w:color="auto" w:fill="F2F2F2"/>
            <w:vAlign w:val="center"/>
          </w:tcPr>
          <w:p w14:paraId="2472376D" w14:textId="77777777" w:rsidR="007B3749" w:rsidRPr="00E445E1" w:rsidRDefault="007B3749" w:rsidP="00AA68F9">
            <w:pPr>
              <w:spacing w:before="120"/>
              <w:rPr>
                <w:rFonts w:eastAsia="Arial"/>
                <w:b/>
                <w:color w:val="000000" w:themeColor="text1"/>
                <w:sz w:val="22"/>
                <w:szCs w:val="22"/>
              </w:rPr>
            </w:pPr>
            <w:r w:rsidRPr="00E445E1">
              <w:rPr>
                <w:rFonts w:eastAsia="Arial"/>
                <w:b/>
                <w:color w:val="000000" w:themeColor="text1"/>
                <w:sz w:val="22"/>
                <w:szCs w:val="22"/>
              </w:rPr>
              <w:t>Research activity outside of the UK</w:t>
            </w:r>
          </w:p>
          <w:p w14:paraId="4CC50F9D"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E445E1" w:rsidRPr="00E445E1" w14:paraId="1C8FD004" w14:textId="77777777" w:rsidTr="007B3749">
        <w:trPr>
          <w:trHeight w:val="454"/>
        </w:trPr>
        <w:tc>
          <w:tcPr>
            <w:tcW w:w="622" w:type="dxa"/>
            <w:vAlign w:val="center"/>
          </w:tcPr>
          <w:p w14:paraId="500F79F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9</w:t>
            </w:r>
          </w:p>
        </w:tc>
        <w:tc>
          <w:tcPr>
            <w:tcW w:w="8833" w:type="dxa"/>
            <w:gridSpan w:val="4"/>
            <w:vAlign w:val="center"/>
          </w:tcPr>
          <w:p w14:paraId="7CC66732" w14:textId="77777777" w:rsidR="007B3749" w:rsidRPr="00E445E1" w:rsidRDefault="007B3749" w:rsidP="00AA68F9">
            <w:pPr>
              <w:rPr>
                <w:rFonts w:eastAsia="Arial"/>
                <w:color w:val="000000" w:themeColor="text1"/>
                <w:sz w:val="22"/>
                <w:szCs w:val="22"/>
              </w:rPr>
            </w:pPr>
          </w:p>
          <w:p w14:paraId="6271D608" w14:textId="77777777" w:rsidR="007B3749" w:rsidRPr="00E445E1" w:rsidRDefault="007B3749" w:rsidP="00AA68F9">
            <w:pPr>
              <w:rPr>
                <w:rFonts w:eastAsia="Arial"/>
                <w:color w:val="000000" w:themeColor="text1"/>
                <w:sz w:val="22"/>
                <w:szCs w:val="22"/>
              </w:rPr>
            </w:pPr>
          </w:p>
          <w:p w14:paraId="442CEE43" w14:textId="77777777" w:rsidR="007B3749" w:rsidRPr="00E445E1" w:rsidRDefault="007B3749" w:rsidP="00AA68F9">
            <w:pPr>
              <w:rPr>
                <w:rFonts w:eastAsia="Arial"/>
                <w:color w:val="000000" w:themeColor="text1"/>
                <w:sz w:val="22"/>
                <w:szCs w:val="22"/>
              </w:rPr>
            </w:pPr>
          </w:p>
          <w:p w14:paraId="0ABD55C3" w14:textId="77777777" w:rsidR="007B3749" w:rsidRPr="00E445E1" w:rsidRDefault="007B3749" w:rsidP="00AA68F9">
            <w:pPr>
              <w:rPr>
                <w:rFonts w:eastAsia="Arial"/>
                <w:b/>
                <w:i/>
                <w:color w:val="000000" w:themeColor="text1"/>
                <w:sz w:val="22"/>
                <w:szCs w:val="22"/>
              </w:rPr>
            </w:pPr>
            <w:r w:rsidRPr="00E445E1">
              <w:rPr>
                <w:rFonts w:eastAsia="Arial"/>
                <w:i/>
                <w:color w:val="000000" w:themeColor="text1"/>
                <w:sz w:val="18"/>
                <w:szCs w:val="18"/>
              </w:rPr>
              <w:t>(this box should expand as you type)</w:t>
            </w:r>
          </w:p>
        </w:tc>
      </w:tr>
    </w:tbl>
    <w:p w14:paraId="542BE971" w14:textId="77777777" w:rsidR="007B3749" w:rsidRPr="00E445E1" w:rsidRDefault="007B3749" w:rsidP="007B3749">
      <w:pPr>
        <w:rPr>
          <w:color w:val="000000" w:themeColor="text1"/>
        </w:rPr>
      </w:pPr>
    </w:p>
    <w:tbl>
      <w:tblPr>
        <w:tblW w:w="981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596"/>
      </w:tblGrid>
      <w:tr w:rsidR="00E445E1" w:rsidRPr="00E445E1" w14:paraId="41CC5548" w14:textId="77777777" w:rsidTr="007B3749">
        <w:trPr>
          <w:trHeight w:val="383"/>
        </w:trPr>
        <w:tc>
          <w:tcPr>
            <w:tcW w:w="567" w:type="dxa"/>
            <w:vMerge w:val="restart"/>
            <w:shd w:val="clear" w:color="auto" w:fill="F2F2F2"/>
            <w:vAlign w:val="center"/>
          </w:tcPr>
          <w:p w14:paraId="33A77289"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10</w:t>
            </w:r>
          </w:p>
        </w:tc>
        <w:tc>
          <w:tcPr>
            <w:tcW w:w="7371" w:type="dxa"/>
            <w:vMerge w:val="restart"/>
            <w:shd w:val="clear" w:color="auto" w:fill="F2F2F2"/>
            <w:vAlign w:val="center"/>
          </w:tcPr>
          <w:p w14:paraId="39E1CD7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Use of documentation not in the public domain: Are any documents </w:t>
            </w:r>
            <w:r w:rsidRPr="00E445E1">
              <w:rPr>
                <w:rFonts w:eastAsia="Arial"/>
                <w:b/>
                <w:color w:val="000000" w:themeColor="text1"/>
                <w:sz w:val="22"/>
                <w:szCs w:val="22"/>
                <w:u w:val="single"/>
              </w:rPr>
              <w:t>NOT</w:t>
            </w:r>
            <w:r w:rsidRPr="00E445E1">
              <w:rPr>
                <w:rFonts w:eastAsia="Arial"/>
                <w:color w:val="000000" w:themeColor="text1"/>
                <w:sz w:val="22"/>
                <w:szCs w:val="22"/>
              </w:rPr>
              <w:t xml:space="preserve"> publicly available? </w:t>
            </w:r>
          </w:p>
          <w:p w14:paraId="2694CE1D" w14:textId="77777777" w:rsidR="007B3749" w:rsidRPr="00E445E1" w:rsidRDefault="007B3749" w:rsidP="00AA68F9">
            <w:pPr>
              <w:rPr>
                <w:rFonts w:eastAsia="Arial"/>
                <w:color w:val="000000" w:themeColor="text1"/>
                <w:sz w:val="22"/>
                <w:szCs w:val="22"/>
              </w:rPr>
            </w:pPr>
          </w:p>
        </w:tc>
        <w:tc>
          <w:tcPr>
            <w:tcW w:w="1276" w:type="dxa"/>
            <w:shd w:val="clear" w:color="auto" w:fill="F2F2F2"/>
            <w:vAlign w:val="center"/>
          </w:tcPr>
          <w:p w14:paraId="35B3EDA0"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NO</w:t>
            </w:r>
          </w:p>
        </w:tc>
        <w:tc>
          <w:tcPr>
            <w:tcW w:w="596" w:type="dxa"/>
            <w:shd w:val="clear" w:color="auto" w:fill="D9D9D9"/>
            <w:vAlign w:val="center"/>
          </w:tcPr>
          <w:p w14:paraId="52AFEAB7"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336E57BC" w14:textId="77777777" w:rsidTr="007B3749">
        <w:trPr>
          <w:trHeight w:val="218"/>
        </w:trPr>
        <w:tc>
          <w:tcPr>
            <w:tcW w:w="567" w:type="dxa"/>
            <w:vMerge/>
            <w:shd w:val="clear" w:color="auto" w:fill="F2F2F2"/>
            <w:vAlign w:val="center"/>
          </w:tcPr>
          <w:p w14:paraId="56F08D16" w14:textId="77777777" w:rsidR="007B3749" w:rsidRPr="00E445E1" w:rsidRDefault="007B3749" w:rsidP="00AA68F9">
            <w:pPr>
              <w:widowControl w:val="0"/>
              <w:pBdr>
                <w:top w:val="nil"/>
                <w:left w:val="nil"/>
                <w:bottom w:val="nil"/>
                <w:right w:val="nil"/>
                <w:between w:val="nil"/>
              </w:pBdr>
              <w:spacing w:line="276" w:lineRule="auto"/>
              <w:rPr>
                <w:rFonts w:eastAsia="Arial"/>
                <w:color w:val="000000" w:themeColor="text1"/>
                <w:sz w:val="22"/>
                <w:szCs w:val="22"/>
              </w:rPr>
            </w:pPr>
          </w:p>
        </w:tc>
        <w:tc>
          <w:tcPr>
            <w:tcW w:w="7371" w:type="dxa"/>
            <w:vMerge/>
            <w:shd w:val="clear" w:color="auto" w:fill="F2F2F2"/>
            <w:vAlign w:val="center"/>
          </w:tcPr>
          <w:p w14:paraId="65616E57" w14:textId="77777777" w:rsidR="007B3749" w:rsidRPr="00E445E1" w:rsidRDefault="007B3749" w:rsidP="00AA68F9">
            <w:pPr>
              <w:widowControl w:val="0"/>
              <w:pBdr>
                <w:top w:val="nil"/>
                <w:left w:val="nil"/>
                <w:bottom w:val="nil"/>
                <w:right w:val="nil"/>
                <w:between w:val="nil"/>
              </w:pBdr>
              <w:spacing w:line="276" w:lineRule="auto"/>
              <w:rPr>
                <w:rFonts w:eastAsia="Arial"/>
                <w:color w:val="000000" w:themeColor="text1"/>
                <w:sz w:val="22"/>
                <w:szCs w:val="22"/>
              </w:rPr>
            </w:pPr>
          </w:p>
        </w:tc>
        <w:tc>
          <w:tcPr>
            <w:tcW w:w="1276" w:type="dxa"/>
            <w:shd w:val="clear" w:color="auto" w:fill="F2F2F2"/>
            <w:vAlign w:val="center"/>
          </w:tcPr>
          <w:p w14:paraId="65D2E847"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YES</w:t>
            </w:r>
          </w:p>
        </w:tc>
        <w:tc>
          <w:tcPr>
            <w:tcW w:w="596" w:type="dxa"/>
            <w:shd w:val="clear" w:color="auto" w:fill="D9D9D9"/>
            <w:vAlign w:val="center"/>
          </w:tcPr>
          <w:p w14:paraId="6725E27A"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229A1737" w14:textId="77777777" w:rsidTr="007B3749">
        <w:tc>
          <w:tcPr>
            <w:tcW w:w="567" w:type="dxa"/>
            <w:shd w:val="clear" w:color="auto" w:fill="FFFFFF"/>
            <w:vAlign w:val="center"/>
          </w:tcPr>
          <w:p w14:paraId="2B2892FA"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11</w:t>
            </w:r>
          </w:p>
        </w:tc>
        <w:tc>
          <w:tcPr>
            <w:tcW w:w="9243" w:type="dxa"/>
            <w:gridSpan w:val="3"/>
            <w:shd w:val="clear" w:color="auto" w:fill="FFFFFF"/>
          </w:tcPr>
          <w:p w14:paraId="4E9B45D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5D2BB05" w14:textId="77777777" w:rsidR="007B3749" w:rsidRPr="00E445E1" w:rsidRDefault="007B3749" w:rsidP="00AA68F9">
            <w:pPr>
              <w:rPr>
                <w:rFonts w:eastAsia="Arial"/>
                <w:color w:val="000000" w:themeColor="text1"/>
                <w:sz w:val="22"/>
                <w:szCs w:val="22"/>
              </w:rPr>
            </w:pPr>
          </w:p>
          <w:p w14:paraId="705D82F5" w14:textId="77777777" w:rsidR="007B3749" w:rsidRPr="00E445E1" w:rsidRDefault="007B3749" w:rsidP="00AA68F9">
            <w:pPr>
              <w:rPr>
                <w:rFonts w:eastAsia="Arial"/>
                <w:color w:val="000000" w:themeColor="text1"/>
                <w:sz w:val="22"/>
                <w:szCs w:val="22"/>
              </w:rPr>
            </w:pPr>
          </w:p>
          <w:p w14:paraId="4E75F088" w14:textId="77777777" w:rsidR="007B3749" w:rsidRPr="00E445E1" w:rsidRDefault="007B3749" w:rsidP="00AA68F9">
            <w:pPr>
              <w:rPr>
                <w:rFonts w:eastAsia="Arial"/>
                <w:color w:val="000000" w:themeColor="text1"/>
                <w:sz w:val="22"/>
                <w:szCs w:val="22"/>
              </w:rPr>
            </w:pPr>
          </w:p>
          <w:p w14:paraId="1D99713E" w14:textId="77777777" w:rsidR="007B3749" w:rsidRPr="00E445E1" w:rsidRDefault="007B3749" w:rsidP="00AA68F9">
            <w:pPr>
              <w:rPr>
                <w:rFonts w:eastAsia="Arial"/>
                <w:color w:val="000000" w:themeColor="text1"/>
                <w:sz w:val="22"/>
                <w:szCs w:val="22"/>
              </w:rPr>
            </w:pPr>
            <w:r w:rsidRPr="00E445E1">
              <w:rPr>
                <w:rFonts w:eastAsia="Arial"/>
                <w:i/>
                <w:color w:val="000000" w:themeColor="text1"/>
                <w:sz w:val="18"/>
                <w:szCs w:val="18"/>
              </w:rPr>
              <w:t>(this box should expand as you type)</w:t>
            </w:r>
          </w:p>
        </w:tc>
      </w:tr>
    </w:tbl>
    <w:p w14:paraId="0C795B98" w14:textId="77777777" w:rsidR="007B3749" w:rsidRPr="00E445E1" w:rsidRDefault="007B3749" w:rsidP="007B3749">
      <w:pPr>
        <w:spacing w:after="240"/>
        <w:rPr>
          <w:rFonts w:eastAsia="Arial"/>
          <w:b/>
          <w:color w:val="000000" w:themeColor="text1"/>
          <w:sz w:val="22"/>
          <w:szCs w:val="22"/>
        </w:rPr>
      </w:pPr>
    </w:p>
    <w:tbl>
      <w:tblPr>
        <w:tblW w:w="97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576"/>
        <w:gridCol w:w="360"/>
      </w:tblGrid>
      <w:tr w:rsidR="00E445E1" w:rsidRPr="00E445E1" w14:paraId="6EA06A5C" w14:textId="77777777" w:rsidTr="007B3749">
        <w:tc>
          <w:tcPr>
            <w:tcW w:w="562" w:type="dxa"/>
            <w:shd w:val="clear" w:color="auto" w:fill="F2F2F2"/>
            <w:vAlign w:val="center"/>
          </w:tcPr>
          <w:p w14:paraId="26BB9C0E" w14:textId="77777777" w:rsidR="007B3749" w:rsidRPr="00E445E1" w:rsidRDefault="007B3749" w:rsidP="00AA68F9">
            <w:pPr>
              <w:jc w:val="center"/>
              <w:rPr>
                <w:rFonts w:eastAsia="Arial"/>
                <w:b/>
                <w:color w:val="000000" w:themeColor="text1"/>
                <w:sz w:val="22"/>
                <w:szCs w:val="22"/>
              </w:rPr>
            </w:pPr>
          </w:p>
        </w:tc>
        <w:tc>
          <w:tcPr>
            <w:tcW w:w="8217" w:type="dxa"/>
            <w:shd w:val="clear" w:color="auto" w:fill="F2F2F2"/>
          </w:tcPr>
          <w:p w14:paraId="065E83A8"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Does your research relate to one or more of the seven aims of the Well-being of Future Generations (Wales) Act 2015?</w:t>
            </w:r>
          </w:p>
        </w:tc>
        <w:tc>
          <w:tcPr>
            <w:tcW w:w="576" w:type="dxa"/>
            <w:shd w:val="clear" w:color="auto" w:fill="F2F2F2"/>
          </w:tcPr>
          <w:p w14:paraId="72ED6AD7" w14:textId="77777777" w:rsidR="007B3749" w:rsidRPr="00E445E1" w:rsidRDefault="007B3749" w:rsidP="00AA68F9">
            <w:pPr>
              <w:jc w:val="center"/>
              <w:rPr>
                <w:rFonts w:eastAsia="Arial"/>
                <w:b/>
                <w:color w:val="000000" w:themeColor="text1"/>
                <w:sz w:val="22"/>
                <w:szCs w:val="22"/>
              </w:rPr>
            </w:pPr>
          </w:p>
          <w:p w14:paraId="1928BDC2"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YES</w:t>
            </w:r>
          </w:p>
        </w:tc>
        <w:tc>
          <w:tcPr>
            <w:tcW w:w="360" w:type="dxa"/>
            <w:shd w:val="clear" w:color="auto" w:fill="F2F2F2"/>
          </w:tcPr>
          <w:p w14:paraId="4B04747F" w14:textId="77777777" w:rsidR="007B3749" w:rsidRPr="00E445E1" w:rsidRDefault="007B3749" w:rsidP="00AA68F9">
            <w:pPr>
              <w:jc w:val="center"/>
              <w:rPr>
                <w:rFonts w:eastAsia="Arial"/>
                <w:b/>
                <w:color w:val="000000" w:themeColor="text1"/>
                <w:sz w:val="22"/>
                <w:szCs w:val="22"/>
              </w:rPr>
            </w:pPr>
          </w:p>
          <w:p w14:paraId="04F60EBF"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NO</w:t>
            </w:r>
          </w:p>
        </w:tc>
      </w:tr>
      <w:tr w:rsidR="00E445E1" w:rsidRPr="00E445E1" w14:paraId="26AB3023" w14:textId="77777777" w:rsidTr="007B3749">
        <w:trPr>
          <w:trHeight w:val="439"/>
        </w:trPr>
        <w:tc>
          <w:tcPr>
            <w:tcW w:w="562" w:type="dxa"/>
            <w:shd w:val="clear" w:color="auto" w:fill="F2F2F2"/>
            <w:vAlign w:val="center"/>
          </w:tcPr>
          <w:p w14:paraId="1B1D3560"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12</w:t>
            </w:r>
          </w:p>
        </w:tc>
        <w:tc>
          <w:tcPr>
            <w:tcW w:w="8217" w:type="dxa"/>
            <w:shd w:val="clear" w:color="auto" w:fill="F2F2F2"/>
            <w:vAlign w:val="center"/>
          </w:tcPr>
          <w:p w14:paraId="4A95515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A prosperous Wales</w:t>
            </w:r>
          </w:p>
        </w:tc>
        <w:tc>
          <w:tcPr>
            <w:tcW w:w="576" w:type="dxa"/>
            <w:shd w:val="clear" w:color="auto" w:fill="BFBFBF"/>
            <w:vAlign w:val="center"/>
          </w:tcPr>
          <w:p w14:paraId="5D5EF3B6"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360" w:type="dxa"/>
            <w:shd w:val="clear" w:color="auto" w:fill="BFBFBF"/>
            <w:vAlign w:val="center"/>
          </w:tcPr>
          <w:p w14:paraId="1EB87D4A"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12"/>
                <w:id w:val="1212843815"/>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7EECD432" w14:textId="77777777" w:rsidTr="007B3749">
        <w:trPr>
          <w:trHeight w:val="403"/>
        </w:trPr>
        <w:tc>
          <w:tcPr>
            <w:tcW w:w="562" w:type="dxa"/>
            <w:shd w:val="clear" w:color="auto" w:fill="F2F2F2"/>
            <w:vAlign w:val="center"/>
          </w:tcPr>
          <w:p w14:paraId="106287A8"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13</w:t>
            </w:r>
          </w:p>
        </w:tc>
        <w:tc>
          <w:tcPr>
            <w:tcW w:w="8217" w:type="dxa"/>
            <w:shd w:val="clear" w:color="auto" w:fill="F2F2F2"/>
            <w:vAlign w:val="center"/>
          </w:tcPr>
          <w:p w14:paraId="2EFB02D0"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A resilient Wales</w:t>
            </w:r>
          </w:p>
        </w:tc>
        <w:tc>
          <w:tcPr>
            <w:tcW w:w="576" w:type="dxa"/>
            <w:shd w:val="clear" w:color="auto" w:fill="BFBFBF"/>
            <w:vAlign w:val="center"/>
          </w:tcPr>
          <w:p w14:paraId="6EA7A3AD"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360" w:type="dxa"/>
            <w:shd w:val="clear" w:color="auto" w:fill="BFBFBF"/>
            <w:vAlign w:val="center"/>
          </w:tcPr>
          <w:p w14:paraId="303F13F1"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13"/>
                <w:id w:val="1234517293"/>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6E345CB6" w14:textId="77777777" w:rsidTr="007B3749">
        <w:trPr>
          <w:trHeight w:val="439"/>
        </w:trPr>
        <w:tc>
          <w:tcPr>
            <w:tcW w:w="562" w:type="dxa"/>
            <w:shd w:val="clear" w:color="auto" w:fill="F2F2F2"/>
            <w:vAlign w:val="center"/>
          </w:tcPr>
          <w:p w14:paraId="5E958596"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14</w:t>
            </w:r>
          </w:p>
        </w:tc>
        <w:tc>
          <w:tcPr>
            <w:tcW w:w="8217" w:type="dxa"/>
            <w:shd w:val="clear" w:color="auto" w:fill="F2F2F2"/>
            <w:vAlign w:val="center"/>
          </w:tcPr>
          <w:p w14:paraId="2932BC69"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A healthier Wales</w:t>
            </w:r>
          </w:p>
        </w:tc>
        <w:tc>
          <w:tcPr>
            <w:tcW w:w="576" w:type="dxa"/>
            <w:shd w:val="clear" w:color="auto" w:fill="BFBFBF"/>
            <w:vAlign w:val="center"/>
          </w:tcPr>
          <w:p w14:paraId="1A72D7B9"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360" w:type="dxa"/>
            <w:shd w:val="clear" w:color="auto" w:fill="BFBFBF"/>
            <w:vAlign w:val="center"/>
          </w:tcPr>
          <w:p w14:paraId="42CA83F0"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14"/>
                <w:id w:val="1168898754"/>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2B0240D1" w14:textId="77777777" w:rsidTr="007B3749">
        <w:trPr>
          <w:trHeight w:val="403"/>
        </w:trPr>
        <w:tc>
          <w:tcPr>
            <w:tcW w:w="562" w:type="dxa"/>
            <w:shd w:val="clear" w:color="auto" w:fill="F2F2F2"/>
            <w:vAlign w:val="center"/>
          </w:tcPr>
          <w:p w14:paraId="69D599BE"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15</w:t>
            </w:r>
          </w:p>
        </w:tc>
        <w:tc>
          <w:tcPr>
            <w:tcW w:w="8217" w:type="dxa"/>
            <w:shd w:val="clear" w:color="auto" w:fill="F2F2F2"/>
            <w:vAlign w:val="center"/>
          </w:tcPr>
          <w:p w14:paraId="4277EFF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A more equal Wales</w:t>
            </w:r>
          </w:p>
        </w:tc>
        <w:tc>
          <w:tcPr>
            <w:tcW w:w="576" w:type="dxa"/>
            <w:shd w:val="clear" w:color="auto" w:fill="BFBFBF"/>
            <w:vAlign w:val="center"/>
          </w:tcPr>
          <w:p w14:paraId="0E3D4CFE"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360" w:type="dxa"/>
            <w:shd w:val="clear" w:color="auto" w:fill="BFBFBF"/>
            <w:vAlign w:val="center"/>
          </w:tcPr>
          <w:p w14:paraId="60BF6E95"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15"/>
                <w:id w:val="1088815800"/>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0D1C0095" w14:textId="77777777" w:rsidTr="007B3749">
        <w:trPr>
          <w:trHeight w:val="403"/>
        </w:trPr>
        <w:tc>
          <w:tcPr>
            <w:tcW w:w="562" w:type="dxa"/>
            <w:shd w:val="clear" w:color="auto" w:fill="F2F2F2"/>
            <w:vAlign w:val="center"/>
          </w:tcPr>
          <w:p w14:paraId="107D60FA"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16</w:t>
            </w:r>
          </w:p>
        </w:tc>
        <w:tc>
          <w:tcPr>
            <w:tcW w:w="8217" w:type="dxa"/>
            <w:shd w:val="clear" w:color="auto" w:fill="F2F2F2"/>
            <w:vAlign w:val="center"/>
          </w:tcPr>
          <w:p w14:paraId="34FE2280"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A Wales of cohesive communities</w:t>
            </w:r>
          </w:p>
        </w:tc>
        <w:tc>
          <w:tcPr>
            <w:tcW w:w="576" w:type="dxa"/>
            <w:shd w:val="clear" w:color="auto" w:fill="BFBFBF"/>
            <w:vAlign w:val="center"/>
          </w:tcPr>
          <w:p w14:paraId="147E4D83"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360" w:type="dxa"/>
            <w:shd w:val="clear" w:color="auto" w:fill="BFBFBF"/>
            <w:vAlign w:val="center"/>
          </w:tcPr>
          <w:p w14:paraId="4C70593B"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16"/>
                <w:id w:val="-1927793167"/>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20214EFF" w14:textId="77777777" w:rsidTr="007B3749">
        <w:trPr>
          <w:trHeight w:val="439"/>
        </w:trPr>
        <w:tc>
          <w:tcPr>
            <w:tcW w:w="562" w:type="dxa"/>
            <w:shd w:val="clear" w:color="auto" w:fill="F2F2F2"/>
            <w:vAlign w:val="center"/>
          </w:tcPr>
          <w:p w14:paraId="064F06EF"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17</w:t>
            </w:r>
          </w:p>
        </w:tc>
        <w:tc>
          <w:tcPr>
            <w:tcW w:w="8217" w:type="dxa"/>
            <w:shd w:val="clear" w:color="auto" w:fill="F2F2F2"/>
            <w:vAlign w:val="center"/>
          </w:tcPr>
          <w:p w14:paraId="20C9B826"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A Wales of vibrant culture and thriving Welsh language</w:t>
            </w:r>
          </w:p>
        </w:tc>
        <w:tc>
          <w:tcPr>
            <w:tcW w:w="576" w:type="dxa"/>
            <w:shd w:val="clear" w:color="auto" w:fill="BFBFBF"/>
            <w:vAlign w:val="center"/>
          </w:tcPr>
          <w:p w14:paraId="75AA3B8E"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360" w:type="dxa"/>
            <w:shd w:val="clear" w:color="auto" w:fill="BFBFBF"/>
            <w:vAlign w:val="center"/>
          </w:tcPr>
          <w:p w14:paraId="1EBBA7CE"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17"/>
                <w:id w:val="-1630544884"/>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3FCE25FD" w14:textId="77777777" w:rsidTr="007B3749">
        <w:trPr>
          <w:trHeight w:val="403"/>
        </w:trPr>
        <w:tc>
          <w:tcPr>
            <w:tcW w:w="562" w:type="dxa"/>
            <w:shd w:val="clear" w:color="auto" w:fill="F2F2F2"/>
            <w:vAlign w:val="center"/>
          </w:tcPr>
          <w:p w14:paraId="38E05937"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18</w:t>
            </w:r>
          </w:p>
        </w:tc>
        <w:tc>
          <w:tcPr>
            <w:tcW w:w="8217" w:type="dxa"/>
            <w:shd w:val="clear" w:color="auto" w:fill="F2F2F2"/>
            <w:vAlign w:val="center"/>
          </w:tcPr>
          <w:p w14:paraId="11CB5EE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A globally responsible Wales</w:t>
            </w:r>
          </w:p>
        </w:tc>
        <w:tc>
          <w:tcPr>
            <w:tcW w:w="576" w:type="dxa"/>
            <w:shd w:val="clear" w:color="auto" w:fill="BFBFBF"/>
            <w:vAlign w:val="center"/>
          </w:tcPr>
          <w:p w14:paraId="4203DE04"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360" w:type="dxa"/>
            <w:shd w:val="clear" w:color="auto" w:fill="BFBFBF"/>
            <w:vAlign w:val="center"/>
          </w:tcPr>
          <w:p w14:paraId="29691818"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18"/>
                <w:id w:val="667688811"/>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2521AC07" w14:textId="77777777" w:rsidTr="007B3749">
        <w:trPr>
          <w:trHeight w:val="403"/>
        </w:trPr>
        <w:tc>
          <w:tcPr>
            <w:tcW w:w="562" w:type="dxa"/>
            <w:shd w:val="clear" w:color="auto" w:fill="F2F2F2"/>
            <w:vAlign w:val="center"/>
          </w:tcPr>
          <w:p w14:paraId="62942982"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19</w:t>
            </w:r>
          </w:p>
        </w:tc>
        <w:tc>
          <w:tcPr>
            <w:tcW w:w="9153" w:type="dxa"/>
            <w:gridSpan w:val="3"/>
            <w:shd w:val="clear" w:color="auto" w:fill="F2F2F2"/>
            <w:vAlign w:val="center"/>
          </w:tcPr>
          <w:p w14:paraId="69094ED2"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If YES to any of the above, please give details:</w:t>
            </w:r>
          </w:p>
        </w:tc>
      </w:tr>
      <w:tr w:rsidR="007B3749" w:rsidRPr="00E445E1" w14:paraId="4A134B80" w14:textId="77777777" w:rsidTr="007B3749">
        <w:trPr>
          <w:trHeight w:val="403"/>
        </w:trPr>
        <w:tc>
          <w:tcPr>
            <w:tcW w:w="562" w:type="dxa"/>
            <w:vAlign w:val="center"/>
          </w:tcPr>
          <w:p w14:paraId="17D144F0" w14:textId="77777777" w:rsidR="007B3749" w:rsidRPr="00E445E1" w:rsidRDefault="007B3749" w:rsidP="00AA68F9">
            <w:pPr>
              <w:jc w:val="center"/>
              <w:rPr>
                <w:rFonts w:eastAsia="Arial"/>
                <w:color w:val="000000" w:themeColor="text1"/>
                <w:sz w:val="22"/>
                <w:szCs w:val="22"/>
              </w:rPr>
            </w:pPr>
          </w:p>
        </w:tc>
        <w:tc>
          <w:tcPr>
            <w:tcW w:w="9153" w:type="dxa"/>
            <w:gridSpan w:val="3"/>
            <w:shd w:val="clear" w:color="auto" w:fill="auto"/>
            <w:vAlign w:val="center"/>
          </w:tcPr>
          <w:p w14:paraId="524E6E19" w14:textId="77777777" w:rsidR="007B3749" w:rsidRPr="00E445E1" w:rsidRDefault="007B3749" w:rsidP="00AA68F9">
            <w:pPr>
              <w:rPr>
                <w:rFonts w:eastAsia="Arial"/>
                <w:color w:val="000000" w:themeColor="text1"/>
              </w:rPr>
            </w:pPr>
          </w:p>
          <w:p w14:paraId="25E296CA" w14:textId="77777777" w:rsidR="007B3749" w:rsidRPr="00E445E1" w:rsidRDefault="007B3749" w:rsidP="00AA68F9">
            <w:pPr>
              <w:rPr>
                <w:rFonts w:eastAsia="Arial"/>
                <w:color w:val="000000" w:themeColor="text1"/>
              </w:rPr>
            </w:pPr>
          </w:p>
          <w:p w14:paraId="00BF97D5" w14:textId="77777777" w:rsidR="007B3749" w:rsidRPr="00E445E1" w:rsidRDefault="007B3749" w:rsidP="00AA68F9">
            <w:pPr>
              <w:rPr>
                <w:rFonts w:eastAsia="Arial"/>
                <w:color w:val="000000" w:themeColor="text1"/>
                <w:sz w:val="22"/>
                <w:szCs w:val="22"/>
              </w:rPr>
            </w:pPr>
          </w:p>
          <w:p w14:paraId="51306EB1" w14:textId="77777777" w:rsidR="007B3749" w:rsidRPr="00E445E1" w:rsidRDefault="007B3749" w:rsidP="00AA68F9">
            <w:pPr>
              <w:rPr>
                <w:rFonts w:eastAsia="Arial"/>
                <w:b/>
                <w:color w:val="000000" w:themeColor="text1"/>
                <w:sz w:val="22"/>
                <w:szCs w:val="22"/>
              </w:rPr>
            </w:pPr>
            <w:r w:rsidRPr="00E445E1">
              <w:rPr>
                <w:rFonts w:eastAsia="Arial"/>
                <w:color w:val="000000" w:themeColor="text1"/>
                <w:sz w:val="18"/>
                <w:szCs w:val="18"/>
              </w:rPr>
              <w:t>(this box should expand as you type)</w:t>
            </w:r>
          </w:p>
        </w:tc>
      </w:tr>
    </w:tbl>
    <w:p w14:paraId="61445294" w14:textId="77777777" w:rsidR="007B3749" w:rsidRPr="00E445E1" w:rsidRDefault="007B3749" w:rsidP="007B3749">
      <w:pPr>
        <w:spacing w:after="240"/>
        <w:rPr>
          <w:rFonts w:eastAsia="Arial"/>
          <w:b/>
          <w:color w:val="000000" w:themeColor="text1"/>
          <w:sz w:val="22"/>
          <w:szCs w:val="22"/>
        </w:rPr>
      </w:pPr>
    </w:p>
    <w:p w14:paraId="1520D2E2" w14:textId="77777777" w:rsidR="007B3749" w:rsidRPr="00E445E1" w:rsidRDefault="007B3749" w:rsidP="007B3749">
      <w:pPr>
        <w:spacing w:after="240"/>
        <w:rPr>
          <w:rFonts w:eastAsia="Arial"/>
          <w:b/>
          <w:color w:val="000000" w:themeColor="text1"/>
          <w:sz w:val="22"/>
          <w:szCs w:val="22"/>
        </w:rPr>
      </w:pPr>
      <w:r w:rsidRPr="00E445E1">
        <w:rPr>
          <w:rFonts w:eastAsia="Arial"/>
          <w:b/>
          <w:color w:val="000000" w:themeColor="text1"/>
          <w:sz w:val="22"/>
          <w:szCs w:val="22"/>
        </w:rPr>
        <w:t>SECTION F: Scope of Research Activity</w:t>
      </w:r>
    </w:p>
    <w:tbl>
      <w:tblPr>
        <w:tblW w:w="98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656"/>
        <w:gridCol w:w="450"/>
      </w:tblGrid>
      <w:tr w:rsidR="00E445E1" w:rsidRPr="00E445E1" w14:paraId="27D046E9" w14:textId="77777777" w:rsidTr="007B3749">
        <w:trPr>
          <w:trHeight w:val="558"/>
        </w:trPr>
        <w:tc>
          <w:tcPr>
            <w:tcW w:w="562" w:type="dxa"/>
            <w:shd w:val="clear" w:color="auto" w:fill="F2F2F2"/>
            <w:vAlign w:val="center"/>
          </w:tcPr>
          <w:p w14:paraId="2746D6C9" w14:textId="77777777" w:rsidR="007B3749" w:rsidRPr="00E445E1" w:rsidRDefault="007B3749" w:rsidP="00AA68F9">
            <w:pPr>
              <w:rPr>
                <w:rFonts w:eastAsia="Arial"/>
                <w:b/>
                <w:color w:val="000000" w:themeColor="text1"/>
                <w:sz w:val="22"/>
                <w:szCs w:val="22"/>
              </w:rPr>
            </w:pPr>
          </w:p>
        </w:tc>
        <w:tc>
          <w:tcPr>
            <w:tcW w:w="8227" w:type="dxa"/>
            <w:shd w:val="clear" w:color="auto" w:fill="F2F2F2"/>
            <w:vAlign w:val="center"/>
          </w:tcPr>
          <w:p w14:paraId="63AA96B6"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Will the research activity include:</w:t>
            </w:r>
          </w:p>
        </w:tc>
        <w:tc>
          <w:tcPr>
            <w:tcW w:w="656" w:type="dxa"/>
            <w:shd w:val="clear" w:color="auto" w:fill="F2F2F2"/>
            <w:vAlign w:val="center"/>
          </w:tcPr>
          <w:p w14:paraId="2264BF14"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YES</w:t>
            </w:r>
          </w:p>
        </w:tc>
        <w:tc>
          <w:tcPr>
            <w:tcW w:w="450" w:type="dxa"/>
            <w:shd w:val="clear" w:color="auto" w:fill="F2F2F2"/>
            <w:vAlign w:val="center"/>
          </w:tcPr>
          <w:p w14:paraId="0E031884"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NO</w:t>
            </w:r>
          </w:p>
        </w:tc>
      </w:tr>
      <w:tr w:rsidR="00E445E1" w:rsidRPr="00E445E1" w14:paraId="77C6B767" w14:textId="77777777" w:rsidTr="007B3749">
        <w:trPr>
          <w:trHeight w:val="439"/>
        </w:trPr>
        <w:tc>
          <w:tcPr>
            <w:tcW w:w="562" w:type="dxa"/>
            <w:shd w:val="clear" w:color="auto" w:fill="F2F2F2"/>
            <w:vAlign w:val="center"/>
          </w:tcPr>
          <w:p w14:paraId="7C3D3301"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w:t>
            </w:r>
          </w:p>
        </w:tc>
        <w:tc>
          <w:tcPr>
            <w:tcW w:w="8227" w:type="dxa"/>
            <w:shd w:val="clear" w:color="auto" w:fill="F2F2F2"/>
            <w:vAlign w:val="center"/>
          </w:tcPr>
          <w:p w14:paraId="52DAAFD0"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Use of a questionnaire or similar research instrument?</w:t>
            </w:r>
          </w:p>
        </w:tc>
        <w:tc>
          <w:tcPr>
            <w:tcW w:w="656" w:type="dxa"/>
            <w:shd w:val="clear" w:color="auto" w:fill="BFBFBF"/>
            <w:vAlign w:val="center"/>
          </w:tcPr>
          <w:p w14:paraId="2A97A18B"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450" w:type="dxa"/>
            <w:shd w:val="clear" w:color="auto" w:fill="BFBFBF"/>
            <w:vAlign w:val="center"/>
          </w:tcPr>
          <w:p w14:paraId="161D2951"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1EFE3F9F" w14:textId="77777777" w:rsidTr="007B3749">
        <w:trPr>
          <w:trHeight w:val="439"/>
        </w:trPr>
        <w:tc>
          <w:tcPr>
            <w:tcW w:w="562" w:type="dxa"/>
            <w:shd w:val="clear" w:color="auto" w:fill="F2F2F2"/>
            <w:vAlign w:val="center"/>
          </w:tcPr>
          <w:p w14:paraId="1D76E65A"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2</w:t>
            </w:r>
          </w:p>
        </w:tc>
        <w:tc>
          <w:tcPr>
            <w:tcW w:w="8227" w:type="dxa"/>
            <w:shd w:val="clear" w:color="auto" w:fill="F2F2F2"/>
            <w:vAlign w:val="center"/>
          </w:tcPr>
          <w:p w14:paraId="756FCEF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Use of interviews?</w:t>
            </w:r>
          </w:p>
        </w:tc>
        <w:tc>
          <w:tcPr>
            <w:tcW w:w="656" w:type="dxa"/>
            <w:shd w:val="clear" w:color="auto" w:fill="BFBFBF"/>
            <w:vAlign w:val="center"/>
          </w:tcPr>
          <w:p w14:paraId="5D6352B0"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450" w:type="dxa"/>
            <w:shd w:val="clear" w:color="auto" w:fill="BFBFBF"/>
            <w:vAlign w:val="center"/>
          </w:tcPr>
          <w:p w14:paraId="46680114"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19"/>
                <w:id w:val="-1420560844"/>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4A87F0FD" w14:textId="77777777" w:rsidTr="007B3749">
        <w:trPr>
          <w:trHeight w:val="439"/>
        </w:trPr>
        <w:tc>
          <w:tcPr>
            <w:tcW w:w="562" w:type="dxa"/>
            <w:shd w:val="clear" w:color="auto" w:fill="F2F2F2"/>
            <w:vAlign w:val="center"/>
          </w:tcPr>
          <w:p w14:paraId="1ADB8B0F"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3</w:t>
            </w:r>
          </w:p>
        </w:tc>
        <w:tc>
          <w:tcPr>
            <w:tcW w:w="8227" w:type="dxa"/>
            <w:shd w:val="clear" w:color="auto" w:fill="F2F2F2"/>
            <w:vAlign w:val="center"/>
          </w:tcPr>
          <w:p w14:paraId="73727F2F"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Use of focus groups?</w:t>
            </w:r>
          </w:p>
        </w:tc>
        <w:tc>
          <w:tcPr>
            <w:tcW w:w="656" w:type="dxa"/>
            <w:shd w:val="clear" w:color="auto" w:fill="BFBFBF"/>
            <w:vAlign w:val="center"/>
          </w:tcPr>
          <w:p w14:paraId="0A862BE2"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450" w:type="dxa"/>
            <w:shd w:val="clear" w:color="auto" w:fill="BFBFBF"/>
            <w:vAlign w:val="center"/>
          </w:tcPr>
          <w:p w14:paraId="584E2FAD"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20"/>
                <w:id w:val="-1486928688"/>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3ADBE4B7" w14:textId="77777777" w:rsidTr="007B3749">
        <w:trPr>
          <w:trHeight w:val="403"/>
        </w:trPr>
        <w:tc>
          <w:tcPr>
            <w:tcW w:w="562" w:type="dxa"/>
            <w:shd w:val="clear" w:color="auto" w:fill="F2F2F2"/>
            <w:vAlign w:val="center"/>
          </w:tcPr>
          <w:p w14:paraId="5C34FE6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4</w:t>
            </w:r>
          </w:p>
        </w:tc>
        <w:tc>
          <w:tcPr>
            <w:tcW w:w="8227" w:type="dxa"/>
            <w:shd w:val="clear" w:color="auto" w:fill="F2F2F2"/>
            <w:vAlign w:val="center"/>
          </w:tcPr>
          <w:p w14:paraId="78100C0E"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Use of participant diaries? </w:t>
            </w:r>
          </w:p>
        </w:tc>
        <w:tc>
          <w:tcPr>
            <w:tcW w:w="656" w:type="dxa"/>
            <w:shd w:val="clear" w:color="auto" w:fill="BFBFBF"/>
            <w:vAlign w:val="center"/>
          </w:tcPr>
          <w:p w14:paraId="1AAB6B1A"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450" w:type="dxa"/>
            <w:shd w:val="clear" w:color="auto" w:fill="BFBFBF"/>
            <w:vAlign w:val="center"/>
          </w:tcPr>
          <w:p w14:paraId="3D387B38"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21"/>
                <w:id w:val="1164592387"/>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0CF38518" w14:textId="77777777" w:rsidTr="007B3749">
        <w:trPr>
          <w:trHeight w:val="403"/>
        </w:trPr>
        <w:tc>
          <w:tcPr>
            <w:tcW w:w="562" w:type="dxa"/>
            <w:shd w:val="clear" w:color="auto" w:fill="F2F2F2"/>
            <w:vAlign w:val="center"/>
          </w:tcPr>
          <w:p w14:paraId="20E2245D"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5</w:t>
            </w:r>
          </w:p>
        </w:tc>
        <w:tc>
          <w:tcPr>
            <w:tcW w:w="8227" w:type="dxa"/>
            <w:shd w:val="clear" w:color="auto" w:fill="F2F2F2"/>
            <w:vAlign w:val="center"/>
          </w:tcPr>
          <w:p w14:paraId="1E99BC22"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Use of video or audio recording?</w:t>
            </w:r>
          </w:p>
        </w:tc>
        <w:tc>
          <w:tcPr>
            <w:tcW w:w="656" w:type="dxa"/>
            <w:shd w:val="clear" w:color="auto" w:fill="BFBFBF"/>
            <w:vAlign w:val="center"/>
          </w:tcPr>
          <w:p w14:paraId="0AD32E9C"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450" w:type="dxa"/>
            <w:shd w:val="clear" w:color="auto" w:fill="BFBFBF"/>
            <w:vAlign w:val="center"/>
          </w:tcPr>
          <w:p w14:paraId="62AFCA5F"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22"/>
                <w:id w:val="-736157531"/>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507F504F" w14:textId="77777777" w:rsidTr="007B3749">
        <w:trPr>
          <w:trHeight w:val="403"/>
        </w:trPr>
        <w:tc>
          <w:tcPr>
            <w:tcW w:w="562" w:type="dxa"/>
            <w:shd w:val="clear" w:color="auto" w:fill="F2F2F2"/>
            <w:vAlign w:val="center"/>
          </w:tcPr>
          <w:p w14:paraId="75459061"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6</w:t>
            </w:r>
          </w:p>
        </w:tc>
        <w:tc>
          <w:tcPr>
            <w:tcW w:w="8227" w:type="dxa"/>
            <w:shd w:val="clear" w:color="auto" w:fill="F2F2F2"/>
            <w:vAlign w:val="center"/>
          </w:tcPr>
          <w:p w14:paraId="08C0CEF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Use of computer-generated log files?</w:t>
            </w:r>
          </w:p>
        </w:tc>
        <w:tc>
          <w:tcPr>
            <w:tcW w:w="656" w:type="dxa"/>
            <w:shd w:val="clear" w:color="auto" w:fill="BFBFBF"/>
            <w:vAlign w:val="center"/>
          </w:tcPr>
          <w:p w14:paraId="67D027E7"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23"/>
                <w:id w:val="-1310866747"/>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450" w:type="dxa"/>
            <w:shd w:val="clear" w:color="auto" w:fill="BFBFBF"/>
            <w:vAlign w:val="center"/>
          </w:tcPr>
          <w:p w14:paraId="3797AAC6"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6655F4B8" w14:textId="77777777" w:rsidTr="007B3749">
        <w:trPr>
          <w:trHeight w:val="439"/>
        </w:trPr>
        <w:tc>
          <w:tcPr>
            <w:tcW w:w="562" w:type="dxa"/>
            <w:shd w:val="clear" w:color="auto" w:fill="F2F2F2"/>
            <w:vAlign w:val="center"/>
          </w:tcPr>
          <w:p w14:paraId="3F38D37F"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7</w:t>
            </w:r>
          </w:p>
        </w:tc>
        <w:tc>
          <w:tcPr>
            <w:tcW w:w="8227" w:type="dxa"/>
            <w:shd w:val="clear" w:color="auto" w:fill="F2F2F2"/>
            <w:vAlign w:val="center"/>
          </w:tcPr>
          <w:p w14:paraId="02167F17"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Participant observation with their knowledge?</w:t>
            </w:r>
          </w:p>
        </w:tc>
        <w:tc>
          <w:tcPr>
            <w:tcW w:w="656" w:type="dxa"/>
            <w:shd w:val="clear" w:color="auto" w:fill="BFBFBF"/>
            <w:vAlign w:val="center"/>
          </w:tcPr>
          <w:p w14:paraId="34164190"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450" w:type="dxa"/>
            <w:shd w:val="clear" w:color="auto" w:fill="BFBFBF"/>
            <w:vAlign w:val="center"/>
          </w:tcPr>
          <w:p w14:paraId="54DE1199"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24"/>
                <w:id w:val="1741060049"/>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696F989D" w14:textId="77777777" w:rsidTr="007B3749">
        <w:trPr>
          <w:trHeight w:val="403"/>
        </w:trPr>
        <w:tc>
          <w:tcPr>
            <w:tcW w:w="562" w:type="dxa"/>
            <w:shd w:val="clear" w:color="auto" w:fill="F2F2F2"/>
            <w:vAlign w:val="center"/>
          </w:tcPr>
          <w:p w14:paraId="0A9A246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8</w:t>
            </w:r>
          </w:p>
        </w:tc>
        <w:tc>
          <w:tcPr>
            <w:tcW w:w="8227" w:type="dxa"/>
            <w:shd w:val="clear" w:color="auto" w:fill="F2F2F2"/>
            <w:vAlign w:val="center"/>
          </w:tcPr>
          <w:p w14:paraId="5672D93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Participant observation without their knowledge?</w:t>
            </w:r>
          </w:p>
        </w:tc>
        <w:tc>
          <w:tcPr>
            <w:tcW w:w="656" w:type="dxa"/>
            <w:shd w:val="clear" w:color="auto" w:fill="BFBFBF"/>
            <w:vAlign w:val="center"/>
          </w:tcPr>
          <w:p w14:paraId="0F04A286"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450" w:type="dxa"/>
            <w:shd w:val="clear" w:color="auto" w:fill="BFBFBF"/>
            <w:vAlign w:val="center"/>
          </w:tcPr>
          <w:p w14:paraId="3FDBAC59"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25"/>
                <w:id w:val="-566802641"/>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5DD75307" w14:textId="77777777" w:rsidTr="007B3749">
        <w:trPr>
          <w:trHeight w:val="439"/>
        </w:trPr>
        <w:tc>
          <w:tcPr>
            <w:tcW w:w="562" w:type="dxa"/>
            <w:shd w:val="clear" w:color="auto" w:fill="F2F2F2"/>
            <w:vAlign w:val="center"/>
          </w:tcPr>
          <w:p w14:paraId="793EA768"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9</w:t>
            </w:r>
          </w:p>
        </w:tc>
        <w:tc>
          <w:tcPr>
            <w:tcW w:w="8227" w:type="dxa"/>
            <w:shd w:val="clear" w:color="auto" w:fill="F2F2F2"/>
            <w:vAlign w:val="center"/>
          </w:tcPr>
          <w:p w14:paraId="73A941F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Access to personal or confidential information without the participants’ specific consent?</w:t>
            </w:r>
          </w:p>
        </w:tc>
        <w:tc>
          <w:tcPr>
            <w:tcW w:w="656" w:type="dxa"/>
            <w:shd w:val="clear" w:color="auto" w:fill="BFBFBF"/>
            <w:vAlign w:val="center"/>
          </w:tcPr>
          <w:p w14:paraId="3F54338A"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450" w:type="dxa"/>
            <w:shd w:val="clear" w:color="auto" w:fill="BFBFBF"/>
            <w:vAlign w:val="center"/>
          </w:tcPr>
          <w:p w14:paraId="1C49FF64"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26"/>
                <w:id w:val="538401585"/>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4DB9AE6F" w14:textId="77777777" w:rsidTr="007B3749">
        <w:trPr>
          <w:trHeight w:val="403"/>
        </w:trPr>
        <w:tc>
          <w:tcPr>
            <w:tcW w:w="562" w:type="dxa"/>
            <w:shd w:val="clear" w:color="auto" w:fill="F2F2F2"/>
            <w:vAlign w:val="center"/>
          </w:tcPr>
          <w:p w14:paraId="28991A1F"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10</w:t>
            </w:r>
          </w:p>
        </w:tc>
        <w:tc>
          <w:tcPr>
            <w:tcW w:w="8227" w:type="dxa"/>
            <w:shd w:val="clear" w:color="auto" w:fill="F2F2F2"/>
            <w:vAlign w:val="center"/>
          </w:tcPr>
          <w:p w14:paraId="148BE44A"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Administration of any questions, test stimuli, presentation that may be experienced as physically, mentally or emotionally harmful / offensive?</w:t>
            </w:r>
          </w:p>
        </w:tc>
        <w:tc>
          <w:tcPr>
            <w:tcW w:w="656" w:type="dxa"/>
            <w:shd w:val="clear" w:color="auto" w:fill="BFBFBF"/>
            <w:vAlign w:val="center"/>
          </w:tcPr>
          <w:p w14:paraId="55C1BA3B"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450" w:type="dxa"/>
            <w:shd w:val="clear" w:color="auto" w:fill="BFBFBF"/>
            <w:vAlign w:val="center"/>
          </w:tcPr>
          <w:p w14:paraId="041250FD"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27"/>
                <w:id w:val="-1174336287"/>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1F77D659" w14:textId="77777777" w:rsidTr="007B3749">
        <w:trPr>
          <w:trHeight w:val="403"/>
        </w:trPr>
        <w:tc>
          <w:tcPr>
            <w:tcW w:w="562" w:type="dxa"/>
            <w:shd w:val="clear" w:color="auto" w:fill="F2F2F2"/>
            <w:vAlign w:val="center"/>
          </w:tcPr>
          <w:p w14:paraId="6765BED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11</w:t>
            </w:r>
          </w:p>
        </w:tc>
        <w:tc>
          <w:tcPr>
            <w:tcW w:w="8227" w:type="dxa"/>
            <w:shd w:val="clear" w:color="auto" w:fill="F2F2F2"/>
            <w:vAlign w:val="center"/>
          </w:tcPr>
          <w:p w14:paraId="4556911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Performance of any acts which may cause embarrassment or affect self-esteem?</w:t>
            </w:r>
          </w:p>
        </w:tc>
        <w:tc>
          <w:tcPr>
            <w:tcW w:w="656" w:type="dxa"/>
            <w:shd w:val="clear" w:color="auto" w:fill="BFBFBF"/>
            <w:vAlign w:val="center"/>
          </w:tcPr>
          <w:p w14:paraId="25085960"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450" w:type="dxa"/>
            <w:shd w:val="clear" w:color="auto" w:fill="BFBFBF"/>
            <w:vAlign w:val="center"/>
          </w:tcPr>
          <w:p w14:paraId="4C5978B0"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28"/>
                <w:id w:val="1362621942"/>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59F73F87" w14:textId="77777777" w:rsidTr="007B3749">
        <w:trPr>
          <w:trHeight w:val="403"/>
        </w:trPr>
        <w:tc>
          <w:tcPr>
            <w:tcW w:w="562" w:type="dxa"/>
            <w:shd w:val="clear" w:color="auto" w:fill="F2F2F2"/>
            <w:vAlign w:val="center"/>
          </w:tcPr>
          <w:p w14:paraId="5366E91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12</w:t>
            </w:r>
          </w:p>
        </w:tc>
        <w:tc>
          <w:tcPr>
            <w:tcW w:w="8227" w:type="dxa"/>
            <w:shd w:val="clear" w:color="auto" w:fill="F2F2F2"/>
            <w:vAlign w:val="center"/>
          </w:tcPr>
          <w:p w14:paraId="2E08687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Investigation of participants involved in illegal activities?</w:t>
            </w:r>
          </w:p>
        </w:tc>
        <w:tc>
          <w:tcPr>
            <w:tcW w:w="656" w:type="dxa"/>
            <w:shd w:val="clear" w:color="auto" w:fill="BFBFBF"/>
            <w:vAlign w:val="center"/>
          </w:tcPr>
          <w:p w14:paraId="139BE8DC"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450" w:type="dxa"/>
            <w:shd w:val="clear" w:color="auto" w:fill="BFBFBF"/>
            <w:vAlign w:val="center"/>
          </w:tcPr>
          <w:p w14:paraId="5F40F4AB"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29"/>
                <w:id w:val="1055968018"/>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1592D9BA" w14:textId="77777777" w:rsidTr="007B3749">
        <w:trPr>
          <w:trHeight w:val="403"/>
        </w:trPr>
        <w:tc>
          <w:tcPr>
            <w:tcW w:w="562" w:type="dxa"/>
            <w:shd w:val="clear" w:color="auto" w:fill="F2F2F2"/>
            <w:vAlign w:val="center"/>
          </w:tcPr>
          <w:p w14:paraId="7D4CFE19"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13</w:t>
            </w:r>
          </w:p>
        </w:tc>
        <w:tc>
          <w:tcPr>
            <w:tcW w:w="8227" w:type="dxa"/>
            <w:shd w:val="clear" w:color="auto" w:fill="F2F2F2"/>
            <w:vAlign w:val="center"/>
          </w:tcPr>
          <w:p w14:paraId="0DBD000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Use of procedures that involve deception?</w:t>
            </w:r>
          </w:p>
        </w:tc>
        <w:tc>
          <w:tcPr>
            <w:tcW w:w="656" w:type="dxa"/>
            <w:shd w:val="clear" w:color="auto" w:fill="BFBFBF"/>
            <w:vAlign w:val="center"/>
          </w:tcPr>
          <w:p w14:paraId="26B75C52"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450" w:type="dxa"/>
            <w:shd w:val="clear" w:color="auto" w:fill="BFBFBF"/>
            <w:vAlign w:val="center"/>
          </w:tcPr>
          <w:p w14:paraId="635D83B6"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30"/>
                <w:id w:val="-751886809"/>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5D6A8668" w14:textId="77777777" w:rsidTr="007B3749">
        <w:trPr>
          <w:trHeight w:val="403"/>
        </w:trPr>
        <w:tc>
          <w:tcPr>
            <w:tcW w:w="562" w:type="dxa"/>
            <w:shd w:val="clear" w:color="auto" w:fill="F2F2F2"/>
            <w:vAlign w:val="center"/>
          </w:tcPr>
          <w:p w14:paraId="3DB76AA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14</w:t>
            </w:r>
          </w:p>
        </w:tc>
        <w:tc>
          <w:tcPr>
            <w:tcW w:w="8227" w:type="dxa"/>
            <w:shd w:val="clear" w:color="auto" w:fill="F2F2F2"/>
            <w:vAlign w:val="center"/>
          </w:tcPr>
          <w:p w14:paraId="40840181"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Administration of any substance, agent or placebo?</w:t>
            </w:r>
          </w:p>
        </w:tc>
        <w:tc>
          <w:tcPr>
            <w:tcW w:w="656" w:type="dxa"/>
            <w:shd w:val="clear" w:color="auto" w:fill="BFBFBF"/>
            <w:vAlign w:val="center"/>
          </w:tcPr>
          <w:p w14:paraId="233A9479"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450" w:type="dxa"/>
            <w:shd w:val="clear" w:color="auto" w:fill="BFBFBF"/>
            <w:vAlign w:val="center"/>
          </w:tcPr>
          <w:p w14:paraId="195E9AEF"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31"/>
                <w:id w:val="46186558"/>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4B04372D" w14:textId="77777777" w:rsidTr="007B3749">
        <w:trPr>
          <w:trHeight w:val="403"/>
        </w:trPr>
        <w:tc>
          <w:tcPr>
            <w:tcW w:w="562" w:type="dxa"/>
            <w:shd w:val="clear" w:color="auto" w:fill="F2F2F2"/>
            <w:vAlign w:val="center"/>
          </w:tcPr>
          <w:p w14:paraId="5AB33DD7"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15</w:t>
            </w:r>
          </w:p>
        </w:tc>
        <w:tc>
          <w:tcPr>
            <w:tcW w:w="8227" w:type="dxa"/>
            <w:shd w:val="clear" w:color="auto" w:fill="F2F2F2"/>
            <w:vAlign w:val="center"/>
          </w:tcPr>
          <w:p w14:paraId="295836D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Working with live vertebrate animals?</w:t>
            </w:r>
          </w:p>
        </w:tc>
        <w:tc>
          <w:tcPr>
            <w:tcW w:w="656" w:type="dxa"/>
            <w:shd w:val="clear" w:color="auto" w:fill="BFBFBF"/>
            <w:vAlign w:val="center"/>
          </w:tcPr>
          <w:p w14:paraId="383C0EB3"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450" w:type="dxa"/>
            <w:shd w:val="clear" w:color="auto" w:fill="BFBFBF"/>
            <w:vAlign w:val="center"/>
          </w:tcPr>
          <w:p w14:paraId="730CBEE4"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32"/>
                <w:id w:val="1884518914"/>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77117F1B" w14:textId="77777777" w:rsidTr="007B3749">
        <w:trPr>
          <w:trHeight w:val="403"/>
        </w:trPr>
        <w:tc>
          <w:tcPr>
            <w:tcW w:w="562" w:type="dxa"/>
            <w:shd w:val="clear" w:color="auto" w:fill="F2F2F2"/>
            <w:vAlign w:val="center"/>
          </w:tcPr>
          <w:p w14:paraId="7BC5870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16</w:t>
            </w:r>
          </w:p>
        </w:tc>
        <w:tc>
          <w:tcPr>
            <w:tcW w:w="8227" w:type="dxa"/>
            <w:shd w:val="clear" w:color="auto" w:fill="F2F2F2"/>
            <w:vAlign w:val="center"/>
          </w:tcPr>
          <w:p w14:paraId="63DABF0F"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Procedures that may have a negative impact on the environment?</w:t>
            </w:r>
          </w:p>
        </w:tc>
        <w:tc>
          <w:tcPr>
            <w:tcW w:w="656" w:type="dxa"/>
            <w:shd w:val="clear" w:color="auto" w:fill="BFBFBF"/>
            <w:vAlign w:val="center"/>
          </w:tcPr>
          <w:p w14:paraId="59E08B46"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450" w:type="dxa"/>
            <w:shd w:val="clear" w:color="auto" w:fill="BFBFBF"/>
            <w:vAlign w:val="center"/>
          </w:tcPr>
          <w:p w14:paraId="164BDAB1"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33"/>
                <w:id w:val="-191539956"/>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113AB7FE" w14:textId="77777777" w:rsidTr="007B3749">
        <w:trPr>
          <w:trHeight w:val="403"/>
        </w:trPr>
        <w:tc>
          <w:tcPr>
            <w:tcW w:w="562" w:type="dxa"/>
            <w:shd w:val="clear" w:color="auto" w:fill="F2F2F2"/>
            <w:vAlign w:val="center"/>
          </w:tcPr>
          <w:p w14:paraId="75462199"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17</w:t>
            </w:r>
          </w:p>
        </w:tc>
        <w:tc>
          <w:tcPr>
            <w:tcW w:w="8227" w:type="dxa"/>
            <w:shd w:val="clear" w:color="auto" w:fill="F2F2F2"/>
            <w:vAlign w:val="center"/>
          </w:tcPr>
          <w:p w14:paraId="1E83CEEA"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Other primary data collection methods. Please indicate the type of data collection method(s) below.</w:t>
            </w:r>
          </w:p>
        </w:tc>
        <w:tc>
          <w:tcPr>
            <w:tcW w:w="656" w:type="dxa"/>
            <w:vMerge w:val="restart"/>
            <w:shd w:val="clear" w:color="auto" w:fill="BFBFBF"/>
            <w:vAlign w:val="center"/>
          </w:tcPr>
          <w:p w14:paraId="41A5A2E0"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450" w:type="dxa"/>
            <w:vMerge w:val="restart"/>
            <w:shd w:val="clear" w:color="auto" w:fill="BFBFBF"/>
            <w:vAlign w:val="center"/>
          </w:tcPr>
          <w:p w14:paraId="0A664A3D"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34"/>
                <w:id w:val="-244959329"/>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712DB49E" w14:textId="77777777" w:rsidTr="007B3749">
        <w:trPr>
          <w:trHeight w:val="403"/>
        </w:trPr>
        <w:tc>
          <w:tcPr>
            <w:tcW w:w="562" w:type="dxa"/>
            <w:vAlign w:val="center"/>
          </w:tcPr>
          <w:p w14:paraId="14B136BC" w14:textId="77777777" w:rsidR="007B3749" w:rsidRPr="00E445E1" w:rsidRDefault="007B3749" w:rsidP="00AA68F9">
            <w:pPr>
              <w:rPr>
                <w:rFonts w:eastAsia="Arial"/>
                <w:color w:val="000000" w:themeColor="text1"/>
                <w:sz w:val="22"/>
                <w:szCs w:val="22"/>
              </w:rPr>
            </w:pPr>
          </w:p>
        </w:tc>
        <w:tc>
          <w:tcPr>
            <w:tcW w:w="8227" w:type="dxa"/>
            <w:shd w:val="clear" w:color="auto" w:fill="auto"/>
            <w:vAlign w:val="center"/>
          </w:tcPr>
          <w:p w14:paraId="6D8D8B42"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Details of any other primary data collection method:</w:t>
            </w:r>
          </w:p>
          <w:p w14:paraId="6A244F52" w14:textId="77777777" w:rsidR="007B3749" w:rsidRPr="00E445E1" w:rsidRDefault="007B3749" w:rsidP="00AA68F9">
            <w:pPr>
              <w:rPr>
                <w:rFonts w:eastAsia="Arial"/>
                <w:color w:val="000000" w:themeColor="text1"/>
              </w:rPr>
            </w:pPr>
          </w:p>
          <w:p w14:paraId="0E03EFCF" w14:textId="77777777" w:rsidR="007B3749" w:rsidRPr="00E445E1" w:rsidRDefault="007B3749" w:rsidP="00AA68F9">
            <w:pPr>
              <w:rPr>
                <w:rFonts w:eastAsia="Arial"/>
                <w:color w:val="000000" w:themeColor="text1"/>
              </w:rPr>
            </w:pPr>
          </w:p>
          <w:p w14:paraId="481384B5" w14:textId="77777777" w:rsidR="007B3749" w:rsidRPr="00E445E1" w:rsidRDefault="007B3749" w:rsidP="00AA68F9">
            <w:pPr>
              <w:rPr>
                <w:rFonts w:eastAsia="Arial"/>
                <w:color w:val="000000" w:themeColor="text1"/>
                <w:sz w:val="22"/>
                <w:szCs w:val="22"/>
              </w:rPr>
            </w:pPr>
          </w:p>
          <w:p w14:paraId="2FD6E98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18"/>
                <w:szCs w:val="18"/>
              </w:rPr>
              <w:t>(this box should expand as you type)</w:t>
            </w:r>
          </w:p>
        </w:tc>
        <w:tc>
          <w:tcPr>
            <w:tcW w:w="656" w:type="dxa"/>
            <w:vMerge/>
            <w:shd w:val="clear" w:color="auto" w:fill="BFBFBF"/>
            <w:vAlign w:val="center"/>
          </w:tcPr>
          <w:p w14:paraId="62CA78DF" w14:textId="77777777" w:rsidR="007B3749" w:rsidRPr="00E445E1" w:rsidRDefault="007B3749" w:rsidP="00AA68F9">
            <w:pPr>
              <w:widowControl w:val="0"/>
              <w:pBdr>
                <w:top w:val="nil"/>
                <w:left w:val="nil"/>
                <w:bottom w:val="nil"/>
                <w:right w:val="nil"/>
                <w:between w:val="nil"/>
              </w:pBdr>
              <w:spacing w:line="276" w:lineRule="auto"/>
              <w:rPr>
                <w:rFonts w:eastAsia="Arial"/>
                <w:color w:val="000000" w:themeColor="text1"/>
                <w:sz w:val="22"/>
                <w:szCs w:val="22"/>
              </w:rPr>
            </w:pPr>
          </w:p>
        </w:tc>
        <w:tc>
          <w:tcPr>
            <w:tcW w:w="450" w:type="dxa"/>
            <w:vMerge/>
            <w:shd w:val="clear" w:color="auto" w:fill="BFBFBF"/>
            <w:vAlign w:val="center"/>
          </w:tcPr>
          <w:p w14:paraId="0C8BFB20" w14:textId="77777777" w:rsidR="007B3749" w:rsidRPr="00E445E1" w:rsidRDefault="007B3749" w:rsidP="00AA68F9">
            <w:pPr>
              <w:widowControl w:val="0"/>
              <w:pBdr>
                <w:top w:val="nil"/>
                <w:left w:val="nil"/>
                <w:bottom w:val="nil"/>
                <w:right w:val="nil"/>
                <w:between w:val="nil"/>
              </w:pBdr>
              <w:spacing w:line="276" w:lineRule="auto"/>
              <w:rPr>
                <w:rFonts w:eastAsia="Arial"/>
                <w:color w:val="000000" w:themeColor="text1"/>
                <w:sz w:val="22"/>
                <w:szCs w:val="22"/>
              </w:rPr>
            </w:pPr>
          </w:p>
        </w:tc>
      </w:tr>
    </w:tbl>
    <w:p w14:paraId="017701DF" w14:textId="77777777" w:rsidR="007B3749" w:rsidRPr="00E445E1" w:rsidRDefault="007B3749" w:rsidP="007B3749">
      <w:pPr>
        <w:rPr>
          <w:rFonts w:eastAsia="Arial"/>
          <w:color w:val="000000" w:themeColor="text1"/>
          <w:sz w:val="22"/>
          <w:szCs w:val="22"/>
        </w:rPr>
      </w:pPr>
      <w:r w:rsidRPr="00E445E1">
        <w:rPr>
          <w:rFonts w:eastAsia="Arial"/>
          <w:color w:val="000000" w:themeColor="text1"/>
          <w:sz w:val="22"/>
          <w:szCs w:val="22"/>
        </w:rPr>
        <w:t xml:space="preserve">If NO to every question, then the research activity is (ethically) low risk and </w:t>
      </w:r>
      <w:r w:rsidRPr="00E445E1">
        <w:rPr>
          <w:rFonts w:eastAsia="Arial"/>
          <w:b/>
          <w:color w:val="000000" w:themeColor="text1"/>
          <w:sz w:val="22"/>
          <w:szCs w:val="22"/>
        </w:rPr>
        <w:t>may</w:t>
      </w:r>
      <w:r w:rsidRPr="00E445E1">
        <w:rPr>
          <w:rFonts w:eastAsia="Arial"/>
          <w:color w:val="000000" w:themeColor="text1"/>
          <w:sz w:val="22"/>
          <w:szCs w:val="22"/>
        </w:rPr>
        <w:t xml:space="preserve"> be exempt from </w:t>
      </w:r>
      <w:r w:rsidRPr="00E445E1">
        <w:rPr>
          <w:rFonts w:eastAsia="Arial"/>
          <w:b/>
          <w:color w:val="000000" w:themeColor="text1"/>
          <w:sz w:val="22"/>
          <w:szCs w:val="22"/>
        </w:rPr>
        <w:t>some</w:t>
      </w:r>
      <w:r w:rsidRPr="00E445E1">
        <w:rPr>
          <w:rFonts w:eastAsia="Arial"/>
          <w:color w:val="000000" w:themeColor="text1"/>
          <w:sz w:val="22"/>
          <w:szCs w:val="22"/>
        </w:rPr>
        <w:t xml:space="preserve"> of the following sections (please refer to Guidance Notes).</w:t>
      </w:r>
    </w:p>
    <w:p w14:paraId="4D8F6DDA" w14:textId="77777777" w:rsidR="007B3749" w:rsidRPr="00E445E1" w:rsidRDefault="007B3749" w:rsidP="007B3749">
      <w:pPr>
        <w:rPr>
          <w:rFonts w:eastAsia="Arial"/>
          <w:color w:val="000000" w:themeColor="text1"/>
          <w:sz w:val="22"/>
          <w:szCs w:val="22"/>
        </w:rPr>
      </w:pPr>
    </w:p>
    <w:p w14:paraId="127613A0" w14:textId="77777777" w:rsidR="007B3749" w:rsidRPr="00E445E1" w:rsidRDefault="007B3749" w:rsidP="007B3749">
      <w:pPr>
        <w:rPr>
          <w:rFonts w:eastAsia="Arial"/>
          <w:color w:val="000000" w:themeColor="text1"/>
          <w:sz w:val="22"/>
          <w:szCs w:val="22"/>
        </w:rPr>
      </w:pPr>
      <w:r w:rsidRPr="00E445E1">
        <w:rPr>
          <w:rFonts w:eastAsia="Arial"/>
          <w:color w:val="000000" w:themeColor="text1"/>
          <w:sz w:val="22"/>
          <w:szCs w:val="22"/>
        </w:rPr>
        <w:t xml:space="preserve">If YES to any question, then no research activity should be undertaken until full ethical approval has been obtained. </w:t>
      </w:r>
    </w:p>
    <w:p w14:paraId="56DB8E61" w14:textId="77777777" w:rsidR="007B3749" w:rsidRPr="00E445E1" w:rsidRDefault="007B3749" w:rsidP="007B3749">
      <w:pPr>
        <w:rPr>
          <w:rFonts w:eastAsia="Arial"/>
          <w:color w:val="000000" w:themeColor="text1"/>
          <w:sz w:val="22"/>
          <w:szCs w:val="22"/>
        </w:rPr>
      </w:pPr>
    </w:p>
    <w:p w14:paraId="3FF2145A" w14:textId="77777777" w:rsidR="007B3749" w:rsidRPr="00E445E1" w:rsidRDefault="007B3749" w:rsidP="007B3749">
      <w:pPr>
        <w:spacing w:after="240"/>
        <w:rPr>
          <w:rFonts w:eastAsia="Arial"/>
          <w:b/>
          <w:color w:val="000000" w:themeColor="text1"/>
          <w:sz w:val="22"/>
          <w:szCs w:val="22"/>
        </w:rPr>
      </w:pPr>
      <w:r w:rsidRPr="00E445E1">
        <w:rPr>
          <w:rFonts w:eastAsia="Arial"/>
          <w:b/>
          <w:color w:val="000000" w:themeColor="text1"/>
          <w:sz w:val="22"/>
          <w:szCs w:val="22"/>
        </w:rPr>
        <w:t>SECTION G: Intended Participants</w:t>
      </w:r>
    </w:p>
    <w:p w14:paraId="450396DD" w14:textId="77777777" w:rsidR="007B3749" w:rsidRPr="00E445E1" w:rsidRDefault="007B3749" w:rsidP="007B3749">
      <w:pPr>
        <w:rPr>
          <w:rFonts w:eastAsia="Arial"/>
          <w:color w:val="000000" w:themeColor="text1"/>
        </w:rPr>
      </w:pPr>
      <w:r w:rsidRPr="00E445E1">
        <w:rPr>
          <w:rFonts w:eastAsia="Arial"/>
          <w:color w:val="000000" w:themeColor="text1"/>
        </w:rPr>
        <w:t>If there are no participants then do not complete this section, but go directly to section H.</w:t>
      </w:r>
    </w:p>
    <w:p w14:paraId="35BF71C7" w14:textId="77777777" w:rsidR="007B3749" w:rsidRPr="00E445E1" w:rsidRDefault="007B3749" w:rsidP="007B3749">
      <w:pPr>
        <w:rPr>
          <w:rFonts w:eastAsia="Arial"/>
          <w:color w:val="000000" w:themeColor="text1"/>
        </w:rPr>
      </w:pPr>
    </w:p>
    <w:tbl>
      <w:tblPr>
        <w:tblW w:w="98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486"/>
        <w:gridCol w:w="540"/>
      </w:tblGrid>
      <w:tr w:rsidR="00E445E1" w:rsidRPr="00E445E1" w14:paraId="068B907F" w14:textId="77777777" w:rsidTr="007B3749">
        <w:tc>
          <w:tcPr>
            <w:tcW w:w="562" w:type="dxa"/>
            <w:shd w:val="clear" w:color="auto" w:fill="F2F2F2"/>
            <w:vAlign w:val="center"/>
          </w:tcPr>
          <w:p w14:paraId="0C7CC2CD" w14:textId="77777777" w:rsidR="007B3749" w:rsidRPr="00E445E1" w:rsidRDefault="007B3749" w:rsidP="00AA68F9">
            <w:pPr>
              <w:jc w:val="center"/>
              <w:rPr>
                <w:rFonts w:eastAsia="Arial"/>
                <w:b/>
                <w:color w:val="000000" w:themeColor="text1"/>
                <w:sz w:val="22"/>
                <w:szCs w:val="22"/>
              </w:rPr>
            </w:pPr>
          </w:p>
        </w:tc>
        <w:tc>
          <w:tcPr>
            <w:tcW w:w="8217" w:type="dxa"/>
            <w:shd w:val="clear" w:color="auto" w:fill="F2F2F2"/>
          </w:tcPr>
          <w:p w14:paraId="2949EE58"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Who are the intended participants:</w:t>
            </w:r>
          </w:p>
        </w:tc>
        <w:tc>
          <w:tcPr>
            <w:tcW w:w="486" w:type="dxa"/>
            <w:shd w:val="clear" w:color="auto" w:fill="F2F2F2"/>
          </w:tcPr>
          <w:p w14:paraId="14495E78" w14:textId="77777777" w:rsidR="007B3749" w:rsidRPr="00E445E1" w:rsidRDefault="007B3749" w:rsidP="00AA68F9">
            <w:pPr>
              <w:jc w:val="center"/>
              <w:rPr>
                <w:rFonts w:eastAsia="Arial"/>
                <w:b/>
                <w:color w:val="000000" w:themeColor="text1"/>
                <w:sz w:val="22"/>
                <w:szCs w:val="22"/>
              </w:rPr>
            </w:pPr>
          </w:p>
          <w:p w14:paraId="5DB9D36B"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YES</w:t>
            </w:r>
          </w:p>
        </w:tc>
        <w:tc>
          <w:tcPr>
            <w:tcW w:w="540" w:type="dxa"/>
            <w:shd w:val="clear" w:color="auto" w:fill="F2F2F2"/>
          </w:tcPr>
          <w:p w14:paraId="3CF0A80E" w14:textId="77777777" w:rsidR="007B3749" w:rsidRPr="00E445E1" w:rsidRDefault="007B3749" w:rsidP="00AA68F9">
            <w:pPr>
              <w:jc w:val="center"/>
              <w:rPr>
                <w:rFonts w:eastAsia="Arial"/>
                <w:b/>
                <w:color w:val="000000" w:themeColor="text1"/>
                <w:sz w:val="22"/>
                <w:szCs w:val="22"/>
              </w:rPr>
            </w:pPr>
          </w:p>
          <w:p w14:paraId="776C0869"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NO</w:t>
            </w:r>
          </w:p>
        </w:tc>
      </w:tr>
      <w:tr w:rsidR="00E445E1" w:rsidRPr="00E445E1" w14:paraId="6238E3EE" w14:textId="77777777" w:rsidTr="007B3749">
        <w:trPr>
          <w:trHeight w:val="439"/>
        </w:trPr>
        <w:tc>
          <w:tcPr>
            <w:tcW w:w="562" w:type="dxa"/>
            <w:shd w:val="clear" w:color="auto" w:fill="F2F2F2"/>
            <w:vAlign w:val="center"/>
          </w:tcPr>
          <w:p w14:paraId="3332FE6D"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w:t>
            </w:r>
          </w:p>
        </w:tc>
        <w:tc>
          <w:tcPr>
            <w:tcW w:w="8217" w:type="dxa"/>
            <w:shd w:val="clear" w:color="auto" w:fill="F2F2F2"/>
            <w:vAlign w:val="center"/>
          </w:tcPr>
          <w:p w14:paraId="46576E78"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Students or staff at the University?</w:t>
            </w:r>
          </w:p>
        </w:tc>
        <w:tc>
          <w:tcPr>
            <w:tcW w:w="486" w:type="dxa"/>
            <w:shd w:val="clear" w:color="auto" w:fill="BFBFBF"/>
            <w:vAlign w:val="center"/>
          </w:tcPr>
          <w:p w14:paraId="2335C764"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540" w:type="dxa"/>
            <w:shd w:val="clear" w:color="auto" w:fill="BFBFBF"/>
            <w:vAlign w:val="center"/>
          </w:tcPr>
          <w:p w14:paraId="612EF9FA"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35"/>
                <w:id w:val="672926901"/>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0052A4AB" w14:textId="77777777" w:rsidTr="007B3749">
        <w:trPr>
          <w:trHeight w:val="403"/>
        </w:trPr>
        <w:tc>
          <w:tcPr>
            <w:tcW w:w="562" w:type="dxa"/>
            <w:shd w:val="clear" w:color="auto" w:fill="F2F2F2"/>
            <w:vAlign w:val="center"/>
          </w:tcPr>
          <w:p w14:paraId="3B8D01D2"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2</w:t>
            </w:r>
          </w:p>
        </w:tc>
        <w:tc>
          <w:tcPr>
            <w:tcW w:w="8217" w:type="dxa"/>
            <w:shd w:val="clear" w:color="auto" w:fill="F2F2F2"/>
            <w:vAlign w:val="center"/>
          </w:tcPr>
          <w:p w14:paraId="2B8B9F65"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Adults (over the age of 18 and competent to give consent)?</w:t>
            </w:r>
          </w:p>
        </w:tc>
        <w:tc>
          <w:tcPr>
            <w:tcW w:w="486" w:type="dxa"/>
            <w:shd w:val="clear" w:color="auto" w:fill="BFBFBF"/>
            <w:vAlign w:val="center"/>
          </w:tcPr>
          <w:p w14:paraId="266EB1D2"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36"/>
                <w:id w:val="-1123992258"/>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540" w:type="dxa"/>
            <w:shd w:val="clear" w:color="auto" w:fill="BFBFBF"/>
            <w:vAlign w:val="center"/>
          </w:tcPr>
          <w:p w14:paraId="7FA88DBE"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53FD5861" w14:textId="77777777" w:rsidTr="007B3749">
        <w:trPr>
          <w:trHeight w:val="439"/>
        </w:trPr>
        <w:tc>
          <w:tcPr>
            <w:tcW w:w="562" w:type="dxa"/>
            <w:shd w:val="clear" w:color="auto" w:fill="F2F2F2"/>
            <w:vAlign w:val="center"/>
          </w:tcPr>
          <w:p w14:paraId="7D83E44C"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3</w:t>
            </w:r>
          </w:p>
        </w:tc>
        <w:tc>
          <w:tcPr>
            <w:tcW w:w="8217" w:type="dxa"/>
            <w:shd w:val="clear" w:color="auto" w:fill="F2F2F2"/>
            <w:vAlign w:val="center"/>
          </w:tcPr>
          <w:p w14:paraId="47DA2FF2"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Vulnerable adults?</w:t>
            </w:r>
          </w:p>
        </w:tc>
        <w:tc>
          <w:tcPr>
            <w:tcW w:w="486" w:type="dxa"/>
            <w:shd w:val="clear" w:color="auto" w:fill="BFBFBF"/>
            <w:vAlign w:val="center"/>
          </w:tcPr>
          <w:p w14:paraId="186E3434"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540" w:type="dxa"/>
            <w:shd w:val="clear" w:color="auto" w:fill="BFBFBF"/>
            <w:vAlign w:val="center"/>
          </w:tcPr>
          <w:p w14:paraId="56D567D6"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37"/>
                <w:id w:val="-660461147"/>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2256CEB4" w14:textId="77777777" w:rsidTr="007B3749">
        <w:trPr>
          <w:trHeight w:val="403"/>
        </w:trPr>
        <w:tc>
          <w:tcPr>
            <w:tcW w:w="562" w:type="dxa"/>
            <w:shd w:val="clear" w:color="auto" w:fill="F2F2F2"/>
            <w:vAlign w:val="center"/>
          </w:tcPr>
          <w:p w14:paraId="393460B3"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4</w:t>
            </w:r>
          </w:p>
        </w:tc>
        <w:tc>
          <w:tcPr>
            <w:tcW w:w="8217" w:type="dxa"/>
            <w:shd w:val="clear" w:color="auto" w:fill="F2F2F2"/>
            <w:vAlign w:val="center"/>
          </w:tcPr>
          <w:p w14:paraId="296E763D"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Children and Young People under the age of 18? (Consent from Parent, Carer or Guardian will be required)</w:t>
            </w:r>
          </w:p>
        </w:tc>
        <w:tc>
          <w:tcPr>
            <w:tcW w:w="486" w:type="dxa"/>
            <w:shd w:val="clear" w:color="auto" w:fill="BFBFBF"/>
            <w:vAlign w:val="center"/>
          </w:tcPr>
          <w:p w14:paraId="0DBAD961"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540" w:type="dxa"/>
            <w:shd w:val="clear" w:color="auto" w:fill="BFBFBF"/>
            <w:vAlign w:val="center"/>
          </w:tcPr>
          <w:p w14:paraId="54322233"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38"/>
                <w:id w:val="-574354998"/>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6103953F" w14:textId="77777777" w:rsidTr="007B3749">
        <w:trPr>
          <w:trHeight w:val="403"/>
        </w:trPr>
        <w:tc>
          <w:tcPr>
            <w:tcW w:w="562" w:type="dxa"/>
            <w:shd w:val="clear" w:color="auto" w:fill="F2F2F2"/>
            <w:vAlign w:val="center"/>
          </w:tcPr>
          <w:p w14:paraId="77449080"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5</w:t>
            </w:r>
          </w:p>
        </w:tc>
        <w:tc>
          <w:tcPr>
            <w:tcW w:w="8217" w:type="dxa"/>
            <w:shd w:val="clear" w:color="auto" w:fill="F2F2F2"/>
            <w:vAlign w:val="center"/>
          </w:tcPr>
          <w:p w14:paraId="1C6878C9"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Prisoners?</w:t>
            </w:r>
          </w:p>
        </w:tc>
        <w:tc>
          <w:tcPr>
            <w:tcW w:w="486" w:type="dxa"/>
            <w:shd w:val="clear" w:color="auto" w:fill="BFBFBF"/>
            <w:vAlign w:val="center"/>
          </w:tcPr>
          <w:p w14:paraId="6EEE7B47"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540" w:type="dxa"/>
            <w:shd w:val="clear" w:color="auto" w:fill="BFBFBF"/>
            <w:vAlign w:val="center"/>
          </w:tcPr>
          <w:p w14:paraId="4DFC3ED7"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39"/>
                <w:id w:val="-987244466"/>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5B5FEF69" w14:textId="77777777" w:rsidTr="007B3749">
        <w:trPr>
          <w:trHeight w:val="439"/>
        </w:trPr>
        <w:tc>
          <w:tcPr>
            <w:tcW w:w="562" w:type="dxa"/>
            <w:shd w:val="clear" w:color="auto" w:fill="F2F2F2"/>
            <w:vAlign w:val="center"/>
          </w:tcPr>
          <w:p w14:paraId="6181753D"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6</w:t>
            </w:r>
          </w:p>
        </w:tc>
        <w:tc>
          <w:tcPr>
            <w:tcW w:w="8217" w:type="dxa"/>
            <w:shd w:val="clear" w:color="auto" w:fill="F2F2F2"/>
            <w:vAlign w:val="center"/>
          </w:tcPr>
          <w:p w14:paraId="3E7B9FD1"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Young offenders?</w:t>
            </w:r>
          </w:p>
        </w:tc>
        <w:tc>
          <w:tcPr>
            <w:tcW w:w="486" w:type="dxa"/>
            <w:shd w:val="clear" w:color="auto" w:fill="BFBFBF"/>
            <w:vAlign w:val="center"/>
          </w:tcPr>
          <w:p w14:paraId="27AEFC07"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540" w:type="dxa"/>
            <w:shd w:val="clear" w:color="auto" w:fill="BFBFBF"/>
            <w:vAlign w:val="center"/>
          </w:tcPr>
          <w:p w14:paraId="7F076FFB"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40"/>
                <w:id w:val="-2005735819"/>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50107D9C" w14:textId="77777777" w:rsidTr="007B3749">
        <w:trPr>
          <w:trHeight w:val="403"/>
        </w:trPr>
        <w:tc>
          <w:tcPr>
            <w:tcW w:w="562" w:type="dxa"/>
            <w:shd w:val="clear" w:color="auto" w:fill="F2F2F2"/>
            <w:vAlign w:val="center"/>
          </w:tcPr>
          <w:p w14:paraId="0A707979"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7</w:t>
            </w:r>
          </w:p>
        </w:tc>
        <w:tc>
          <w:tcPr>
            <w:tcW w:w="8217" w:type="dxa"/>
            <w:shd w:val="clear" w:color="auto" w:fill="F2F2F2"/>
            <w:vAlign w:val="center"/>
          </w:tcPr>
          <w:p w14:paraId="17F0C0C5"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Those who could be considered to have a particularly dependent relationship with the investigator or a gatekeeper?</w:t>
            </w:r>
          </w:p>
        </w:tc>
        <w:tc>
          <w:tcPr>
            <w:tcW w:w="486" w:type="dxa"/>
            <w:shd w:val="clear" w:color="auto" w:fill="BFBFBF"/>
            <w:vAlign w:val="center"/>
          </w:tcPr>
          <w:p w14:paraId="0A2006AF"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540" w:type="dxa"/>
            <w:shd w:val="clear" w:color="auto" w:fill="BFBFBF"/>
            <w:vAlign w:val="center"/>
          </w:tcPr>
          <w:p w14:paraId="09AD1522"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41"/>
                <w:id w:val="1980727266"/>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320EF050" w14:textId="77777777" w:rsidTr="007B3749">
        <w:trPr>
          <w:trHeight w:val="403"/>
        </w:trPr>
        <w:tc>
          <w:tcPr>
            <w:tcW w:w="562" w:type="dxa"/>
            <w:shd w:val="clear" w:color="auto" w:fill="F2F2F2"/>
            <w:vAlign w:val="center"/>
          </w:tcPr>
          <w:p w14:paraId="23AFB5B8"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8</w:t>
            </w:r>
          </w:p>
        </w:tc>
        <w:tc>
          <w:tcPr>
            <w:tcW w:w="8217" w:type="dxa"/>
            <w:shd w:val="clear" w:color="auto" w:fill="F2F2F2"/>
            <w:vAlign w:val="center"/>
          </w:tcPr>
          <w:p w14:paraId="26DB2AD6"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People engaged in illegal activities?</w:t>
            </w:r>
          </w:p>
        </w:tc>
        <w:tc>
          <w:tcPr>
            <w:tcW w:w="486" w:type="dxa"/>
            <w:shd w:val="clear" w:color="auto" w:fill="BFBFBF"/>
            <w:vAlign w:val="center"/>
          </w:tcPr>
          <w:p w14:paraId="41072929"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540" w:type="dxa"/>
            <w:shd w:val="clear" w:color="auto" w:fill="BFBFBF"/>
            <w:vAlign w:val="center"/>
          </w:tcPr>
          <w:p w14:paraId="4AC2E66E"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42"/>
                <w:id w:val="1388833759"/>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59122C2D" w14:textId="77777777" w:rsidTr="007B3749">
        <w:trPr>
          <w:trHeight w:val="403"/>
        </w:trPr>
        <w:tc>
          <w:tcPr>
            <w:tcW w:w="562" w:type="dxa"/>
            <w:shd w:val="clear" w:color="auto" w:fill="F2F2F2"/>
            <w:vAlign w:val="center"/>
          </w:tcPr>
          <w:p w14:paraId="02260B8D"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9</w:t>
            </w:r>
          </w:p>
        </w:tc>
        <w:tc>
          <w:tcPr>
            <w:tcW w:w="8217" w:type="dxa"/>
            <w:shd w:val="clear" w:color="auto" w:fill="F2F2F2"/>
            <w:vAlign w:val="center"/>
          </w:tcPr>
          <w:p w14:paraId="0895D59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Others. Please indicate the participants below, and specifically any group who may be unable to give consent.</w:t>
            </w:r>
          </w:p>
          <w:p w14:paraId="772F2877" w14:textId="77777777" w:rsidR="007B3749" w:rsidRPr="00E445E1" w:rsidRDefault="007B3749" w:rsidP="00AA68F9">
            <w:pPr>
              <w:rPr>
                <w:rFonts w:eastAsia="Arial"/>
                <w:color w:val="000000" w:themeColor="text1"/>
                <w:sz w:val="22"/>
                <w:szCs w:val="22"/>
              </w:rPr>
            </w:pPr>
          </w:p>
        </w:tc>
        <w:tc>
          <w:tcPr>
            <w:tcW w:w="486" w:type="dxa"/>
            <w:vMerge w:val="restart"/>
            <w:shd w:val="clear" w:color="auto" w:fill="BFBFBF"/>
            <w:vAlign w:val="center"/>
          </w:tcPr>
          <w:p w14:paraId="673059AD"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540" w:type="dxa"/>
            <w:vMerge w:val="restart"/>
            <w:shd w:val="clear" w:color="auto" w:fill="BFBFBF"/>
            <w:vAlign w:val="center"/>
          </w:tcPr>
          <w:p w14:paraId="44ED2786"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43"/>
                <w:id w:val="985591065"/>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28A8F533" w14:textId="77777777" w:rsidTr="007B3749">
        <w:trPr>
          <w:trHeight w:val="403"/>
        </w:trPr>
        <w:tc>
          <w:tcPr>
            <w:tcW w:w="562" w:type="dxa"/>
            <w:vAlign w:val="center"/>
          </w:tcPr>
          <w:p w14:paraId="293594CA" w14:textId="77777777" w:rsidR="007B3749" w:rsidRPr="00E445E1" w:rsidRDefault="007B3749" w:rsidP="00AA68F9">
            <w:pPr>
              <w:jc w:val="center"/>
              <w:rPr>
                <w:rFonts w:eastAsia="Arial"/>
                <w:color w:val="000000" w:themeColor="text1"/>
                <w:sz w:val="22"/>
                <w:szCs w:val="22"/>
              </w:rPr>
            </w:pPr>
          </w:p>
        </w:tc>
        <w:tc>
          <w:tcPr>
            <w:tcW w:w="8217" w:type="dxa"/>
            <w:shd w:val="clear" w:color="auto" w:fill="auto"/>
            <w:vAlign w:val="center"/>
          </w:tcPr>
          <w:p w14:paraId="0799C61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Details of any other participant groups:</w:t>
            </w:r>
          </w:p>
          <w:p w14:paraId="3150A5B0" w14:textId="77777777" w:rsidR="007B3749" w:rsidRPr="00E445E1" w:rsidRDefault="007B3749" w:rsidP="00AA68F9">
            <w:pPr>
              <w:rPr>
                <w:rFonts w:eastAsia="Arial"/>
                <w:color w:val="000000" w:themeColor="text1"/>
              </w:rPr>
            </w:pPr>
          </w:p>
          <w:p w14:paraId="7DF12228" w14:textId="77777777" w:rsidR="007B3749" w:rsidRPr="00E445E1" w:rsidRDefault="007B3749" w:rsidP="00AA68F9">
            <w:pPr>
              <w:rPr>
                <w:rFonts w:eastAsia="Arial"/>
                <w:color w:val="000000" w:themeColor="text1"/>
              </w:rPr>
            </w:pPr>
          </w:p>
          <w:p w14:paraId="26B854D7" w14:textId="77777777" w:rsidR="007B3749" w:rsidRPr="00E445E1" w:rsidRDefault="007B3749" w:rsidP="00AA68F9">
            <w:pPr>
              <w:rPr>
                <w:rFonts w:eastAsia="Arial"/>
                <w:color w:val="000000" w:themeColor="text1"/>
                <w:sz w:val="22"/>
                <w:szCs w:val="22"/>
              </w:rPr>
            </w:pPr>
          </w:p>
          <w:p w14:paraId="089B7CC6"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18"/>
                <w:szCs w:val="18"/>
              </w:rPr>
              <w:t>(this box should expand as you type)</w:t>
            </w:r>
          </w:p>
        </w:tc>
        <w:tc>
          <w:tcPr>
            <w:tcW w:w="486" w:type="dxa"/>
            <w:vMerge/>
            <w:shd w:val="clear" w:color="auto" w:fill="BFBFBF"/>
            <w:vAlign w:val="center"/>
          </w:tcPr>
          <w:p w14:paraId="500E620A" w14:textId="77777777" w:rsidR="007B3749" w:rsidRPr="00E445E1" w:rsidRDefault="007B3749" w:rsidP="00AA68F9">
            <w:pPr>
              <w:widowControl w:val="0"/>
              <w:pBdr>
                <w:top w:val="nil"/>
                <w:left w:val="nil"/>
                <w:bottom w:val="nil"/>
                <w:right w:val="nil"/>
                <w:between w:val="nil"/>
              </w:pBdr>
              <w:spacing w:line="276" w:lineRule="auto"/>
              <w:rPr>
                <w:rFonts w:eastAsia="Arial"/>
                <w:color w:val="000000" w:themeColor="text1"/>
                <w:sz w:val="22"/>
                <w:szCs w:val="22"/>
              </w:rPr>
            </w:pPr>
          </w:p>
        </w:tc>
        <w:tc>
          <w:tcPr>
            <w:tcW w:w="540" w:type="dxa"/>
            <w:vMerge/>
            <w:shd w:val="clear" w:color="auto" w:fill="BFBFBF"/>
            <w:vAlign w:val="center"/>
          </w:tcPr>
          <w:p w14:paraId="52D3F69E" w14:textId="77777777" w:rsidR="007B3749" w:rsidRPr="00E445E1" w:rsidRDefault="007B3749" w:rsidP="00AA68F9">
            <w:pPr>
              <w:widowControl w:val="0"/>
              <w:pBdr>
                <w:top w:val="nil"/>
                <w:left w:val="nil"/>
                <w:bottom w:val="nil"/>
                <w:right w:val="nil"/>
                <w:between w:val="nil"/>
              </w:pBdr>
              <w:spacing w:line="276" w:lineRule="auto"/>
              <w:rPr>
                <w:rFonts w:eastAsia="Arial"/>
                <w:color w:val="000000" w:themeColor="text1"/>
                <w:sz w:val="22"/>
                <w:szCs w:val="22"/>
              </w:rPr>
            </w:pPr>
          </w:p>
        </w:tc>
      </w:tr>
    </w:tbl>
    <w:p w14:paraId="74D36B48" w14:textId="77777777" w:rsidR="007B3749" w:rsidRPr="00E445E1" w:rsidRDefault="007B3749" w:rsidP="007B3749">
      <w:pPr>
        <w:rPr>
          <w:rFonts w:eastAsia="Arial"/>
          <w:color w:val="000000" w:themeColor="text1"/>
        </w:rPr>
      </w:pPr>
    </w:p>
    <w:tbl>
      <w:tblPr>
        <w:tblW w:w="97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5897"/>
      </w:tblGrid>
      <w:tr w:rsidR="00E445E1" w:rsidRPr="00E445E1" w14:paraId="702C5933" w14:textId="77777777" w:rsidTr="007B3749">
        <w:trPr>
          <w:trHeight w:val="403"/>
        </w:trPr>
        <w:tc>
          <w:tcPr>
            <w:tcW w:w="562" w:type="dxa"/>
            <w:tcBorders>
              <w:bottom w:val="single" w:sz="4" w:space="0" w:color="000000"/>
            </w:tcBorders>
            <w:shd w:val="clear" w:color="auto" w:fill="F2F2F2"/>
          </w:tcPr>
          <w:p w14:paraId="6DC7AD7A" w14:textId="77777777" w:rsidR="007B3749" w:rsidRPr="00E445E1" w:rsidRDefault="007B3749" w:rsidP="00AA68F9">
            <w:pPr>
              <w:rPr>
                <w:rFonts w:eastAsia="Arial"/>
                <w:color w:val="000000" w:themeColor="text1"/>
                <w:sz w:val="22"/>
                <w:szCs w:val="22"/>
              </w:rPr>
            </w:pPr>
          </w:p>
        </w:tc>
        <w:tc>
          <w:tcPr>
            <w:tcW w:w="9153" w:type="dxa"/>
            <w:gridSpan w:val="2"/>
            <w:tcBorders>
              <w:bottom w:val="single" w:sz="4" w:space="0" w:color="000000"/>
            </w:tcBorders>
            <w:shd w:val="clear" w:color="auto" w:fill="F2F2F2"/>
            <w:vAlign w:val="center"/>
          </w:tcPr>
          <w:p w14:paraId="20571922"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Participant numbers and source</w:t>
            </w:r>
          </w:p>
          <w:p w14:paraId="486BF1E9"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Provide an estimate of the expected number of participants. How will you identify participants and how will they be recruited? </w:t>
            </w:r>
          </w:p>
        </w:tc>
      </w:tr>
      <w:tr w:rsidR="00E445E1" w:rsidRPr="00E445E1" w14:paraId="570DCDEF" w14:textId="77777777" w:rsidTr="007B3749">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66E665"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A1AE0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How many participants are expected?</w:t>
            </w:r>
          </w:p>
          <w:p w14:paraId="739ED7DA" w14:textId="77777777" w:rsidR="007B3749" w:rsidRPr="00E445E1" w:rsidRDefault="007B3749" w:rsidP="00AA68F9">
            <w:pPr>
              <w:rPr>
                <w:rFonts w:eastAsia="Arial"/>
                <w:color w:val="000000" w:themeColor="text1"/>
                <w:sz w:val="22"/>
                <w:szCs w:val="22"/>
              </w:rPr>
            </w:pPr>
          </w:p>
        </w:tc>
        <w:tc>
          <w:tcPr>
            <w:tcW w:w="5897" w:type="dxa"/>
            <w:tcBorders>
              <w:top w:val="single" w:sz="4" w:space="0" w:color="000000"/>
              <w:left w:val="single" w:sz="4" w:space="0" w:color="000000"/>
              <w:bottom w:val="single" w:sz="4" w:space="0" w:color="000000"/>
              <w:right w:val="single" w:sz="4" w:space="0" w:color="000000"/>
            </w:tcBorders>
            <w:vAlign w:val="center"/>
          </w:tcPr>
          <w:p w14:paraId="2FCBA9B4" w14:textId="77777777" w:rsidR="007B3749" w:rsidRPr="00E445E1" w:rsidRDefault="007B3749" w:rsidP="00AA68F9">
            <w:pPr>
              <w:rPr>
                <w:rFonts w:eastAsia="Arial"/>
                <w:color w:val="000000" w:themeColor="text1"/>
                <w:sz w:val="22"/>
                <w:szCs w:val="22"/>
              </w:rPr>
            </w:pPr>
          </w:p>
          <w:p w14:paraId="333A1A42"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30</w:t>
            </w:r>
          </w:p>
          <w:p w14:paraId="570E34D6" w14:textId="77777777" w:rsidR="007B3749" w:rsidRPr="00E445E1" w:rsidRDefault="007B3749" w:rsidP="00AA68F9">
            <w:pPr>
              <w:rPr>
                <w:rFonts w:eastAsia="Arial"/>
                <w:b/>
                <w:color w:val="000000" w:themeColor="text1"/>
                <w:sz w:val="22"/>
                <w:szCs w:val="22"/>
              </w:rPr>
            </w:pPr>
          </w:p>
        </w:tc>
      </w:tr>
      <w:tr w:rsidR="00E445E1" w:rsidRPr="00E445E1" w14:paraId="75485351" w14:textId="77777777" w:rsidTr="007B3749">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A21BA5"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0B7045"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Who will the participants be?</w:t>
            </w:r>
          </w:p>
          <w:p w14:paraId="1EDECD0D" w14:textId="77777777" w:rsidR="007B3749" w:rsidRPr="00E445E1" w:rsidRDefault="007B3749" w:rsidP="00AA68F9">
            <w:pPr>
              <w:rPr>
                <w:rFonts w:eastAsia="Arial"/>
                <w:color w:val="000000" w:themeColor="text1"/>
                <w:sz w:val="22"/>
                <w:szCs w:val="22"/>
              </w:rPr>
            </w:pPr>
          </w:p>
        </w:tc>
        <w:tc>
          <w:tcPr>
            <w:tcW w:w="5897" w:type="dxa"/>
            <w:tcBorders>
              <w:top w:val="single" w:sz="4" w:space="0" w:color="000000"/>
              <w:left w:val="single" w:sz="4" w:space="0" w:color="000000"/>
              <w:bottom w:val="single" w:sz="4" w:space="0" w:color="000000"/>
              <w:right w:val="single" w:sz="4" w:space="0" w:color="000000"/>
            </w:tcBorders>
            <w:vAlign w:val="center"/>
          </w:tcPr>
          <w:p w14:paraId="646D3839" w14:textId="77777777" w:rsidR="007B3749" w:rsidRPr="00E445E1" w:rsidRDefault="007B3749" w:rsidP="00AA68F9">
            <w:pPr>
              <w:rPr>
                <w:rFonts w:eastAsia="Arial"/>
                <w:color w:val="000000" w:themeColor="text1"/>
                <w:sz w:val="22"/>
                <w:szCs w:val="22"/>
              </w:rPr>
            </w:pPr>
          </w:p>
          <w:p w14:paraId="4D12CE01"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Employees of UK who are above 18 years of age </w:t>
            </w:r>
          </w:p>
          <w:p w14:paraId="6575DA65" w14:textId="77777777" w:rsidR="007B3749" w:rsidRPr="00E445E1" w:rsidRDefault="007B3749" w:rsidP="00AA68F9">
            <w:pPr>
              <w:rPr>
                <w:rFonts w:eastAsia="Arial"/>
                <w:i/>
                <w:color w:val="000000" w:themeColor="text1"/>
                <w:sz w:val="18"/>
                <w:szCs w:val="18"/>
              </w:rPr>
            </w:pPr>
          </w:p>
        </w:tc>
      </w:tr>
      <w:tr w:rsidR="00E445E1" w:rsidRPr="00E445E1" w14:paraId="6D0FC6EF" w14:textId="77777777" w:rsidTr="007B3749">
        <w:trPr>
          <w:trHeight w:val="403"/>
        </w:trPr>
        <w:tc>
          <w:tcPr>
            <w:tcW w:w="562" w:type="dxa"/>
            <w:tcBorders>
              <w:top w:val="single" w:sz="4" w:space="0" w:color="000000"/>
            </w:tcBorders>
            <w:shd w:val="clear" w:color="auto" w:fill="F2F2F2"/>
            <w:vAlign w:val="center"/>
          </w:tcPr>
          <w:p w14:paraId="72B14994"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12</w:t>
            </w:r>
          </w:p>
        </w:tc>
        <w:tc>
          <w:tcPr>
            <w:tcW w:w="3256" w:type="dxa"/>
            <w:tcBorders>
              <w:top w:val="single" w:sz="4" w:space="0" w:color="000000"/>
            </w:tcBorders>
            <w:shd w:val="clear" w:color="auto" w:fill="F2F2F2"/>
            <w:vAlign w:val="center"/>
          </w:tcPr>
          <w:p w14:paraId="1660960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How will you identify the participants?</w:t>
            </w:r>
          </w:p>
        </w:tc>
        <w:tc>
          <w:tcPr>
            <w:tcW w:w="5897" w:type="dxa"/>
            <w:tcBorders>
              <w:top w:val="single" w:sz="4" w:space="0" w:color="000000"/>
            </w:tcBorders>
            <w:vAlign w:val="center"/>
          </w:tcPr>
          <w:p w14:paraId="126917C3" w14:textId="77777777" w:rsidR="007B3749" w:rsidRPr="00E445E1" w:rsidRDefault="007B3749" w:rsidP="00AA68F9">
            <w:pPr>
              <w:rPr>
                <w:rFonts w:eastAsia="Arial"/>
                <w:color w:val="000000" w:themeColor="text1"/>
                <w:sz w:val="22"/>
                <w:szCs w:val="22"/>
              </w:rPr>
            </w:pPr>
          </w:p>
          <w:p w14:paraId="64C15FAA"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Using partners and third-party channels</w:t>
            </w:r>
          </w:p>
          <w:p w14:paraId="697FF611" w14:textId="77777777" w:rsidR="007B3749" w:rsidRPr="00E445E1" w:rsidRDefault="007B3749" w:rsidP="00AA68F9">
            <w:pPr>
              <w:rPr>
                <w:rFonts w:eastAsia="Arial"/>
                <w:color w:val="000000" w:themeColor="text1"/>
                <w:sz w:val="18"/>
                <w:szCs w:val="18"/>
              </w:rPr>
            </w:pPr>
          </w:p>
        </w:tc>
      </w:tr>
    </w:tbl>
    <w:p w14:paraId="114FBA16" w14:textId="77777777" w:rsidR="007B3749" w:rsidRPr="00E445E1" w:rsidRDefault="007B3749" w:rsidP="007B3749">
      <w:pPr>
        <w:rPr>
          <w:rFonts w:eastAsia="Arial"/>
          <w:color w:val="000000" w:themeColor="text1"/>
        </w:rPr>
      </w:pPr>
    </w:p>
    <w:p w14:paraId="3AA289D3" w14:textId="77777777" w:rsidR="007B3749" w:rsidRPr="00E445E1" w:rsidRDefault="007B3749" w:rsidP="007B3749">
      <w:pPr>
        <w:rPr>
          <w:color w:val="000000" w:themeColor="text1"/>
        </w:rPr>
      </w:pPr>
    </w:p>
    <w:tbl>
      <w:tblPr>
        <w:tblW w:w="97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625"/>
        <w:gridCol w:w="851"/>
        <w:gridCol w:w="589"/>
      </w:tblGrid>
      <w:tr w:rsidR="00E445E1" w:rsidRPr="00E445E1" w14:paraId="5EB9F183" w14:textId="77777777" w:rsidTr="007B3749">
        <w:tc>
          <w:tcPr>
            <w:tcW w:w="562" w:type="dxa"/>
            <w:shd w:val="clear" w:color="auto" w:fill="F2F2F2"/>
            <w:vAlign w:val="center"/>
          </w:tcPr>
          <w:p w14:paraId="088E4776" w14:textId="77777777" w:rsidR="007B3749" w:rsidRPr="00E445E1" w:rsidRDefault="007B3749" w:rsidP="00AA68F9">
            <w:pPr>
              <w:jc w:val="center"/>
              <w:rPr>
                <w:rFonts w:eastAsia="Arial"/>
                <w:color w:val="000000" w:themeColor="text1"/>
                <w:sz w:val="22"/>
                <w:szCs w:val="22"/>
              </w:rPr>
            </w:pPr>
          </w:p>
        </w:tc>
        <w:tc>
          <w:tcPr>
            <w:tcW w:w="7088" w:type="dxa"/>
            <w:shd w:val="clear" w:color="auto" w:fill="F2F2F2"/>
          </w:tcPr>
          <w:p w14:paraId="55582B3E"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Information for participants:</w:t>
            </w:r>
          </w:p>
        </w:tc>
        <w:tc>
          <w:tcPr>
            <w:tcW w:w="625" w:type="dxa"/>
            <w:shd w:val="clear" w:color="auto" w:fill="F2F2F2"/>
            <w:vAlign w:val="bottom"/>
          </w:tcPr>
          <w:p w14:paraId="327FDE43" w14:textId="77777777" w:rsidR="007B3749" w:rsidRPr="00E445E1" w:rsidRDefault="007B3749" w:rsidP="00AA68F9">
            <w:pPr>
              <w:jc w:val="center"/>
              <w:rPr>
                <w:rFonts w:eastAsia="Arial"/>
                <w:b/>
                <w:color w:val="000000" w:themeColor="text1"/>
                <w:sz w:val="16"/>
                <w:szCs w:val="16"/>
              </w:rPr>
            </w:pPr>
          </w:p>
          <w:p w14:paraId="6E7E8A07"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YES</w:t>
            </w:r>
          </w:p>
        </w:tc>
        <w:tc>
          <w:tcPr>
            <w:tcW w:w="851" w:type="dxa"/>
            <w:shd w:val="clear" w:color="auto" w:fill="F2F2F2"/>
            <w:vAlign w:val="bottom"/>
          </w:tcPr>
          <w:p w14:paraId="078218A5"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NO</w:t>
            </w:r>
          </w:p>
        </w:tc>
        <w:tc>
          <w:tcPr>
            <w:tcW w:w="589" w:type="dxa"/>
            <w:shd w:val="clear" w:color="auto" w:fill="F2F2F2"/>
          </w:tcPr>
          <w:p w14:paraId="24F82D36" w14:textId="77777777" w:rsidR="007B3749" w:rsidRPr="00E445E1" w:rsidRDefault="007B3749" w:rsidP="00AA68F9">
            <w:pPr>
              <w:jc w:val="center"/>
              <w:rPr>
                <w:rFonts w:eastAsia="Arial"/>
                <w:b/>
                <w:color w:val="000000" w:themeColor="text1"/>
                <w:sz w:val="16"/>
                <w:szCs w:val="16"/>
              </w:rPr>
            </w:pPr>
          </w:p>
          <w:p w14:paraId="5FEB3E17"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N/A</w:t>
            </w:r>
          </w:p>
        </w:tc>
      </w:tr>
      <w:tr w:rsidR="00E445E1" w:rsidRPr="00E445E1" w14:paraId="6A9CEFB0" w14:textId="77777777" w:rsidTr="007B3749">
        <w:trPr>
          <w:trHeight w:val="439"/>
        </w:trPr>
        <w:tc>
          <w:tcPr>
            <w:tcW w:w="562" w:type="dxa"/>
            <w:shd w:val="clear" w:color="auto" w:fill="F2F2F2"/>
            <w:vAlign w:val="center"/>
          </w:tcPr>
          <w:p w14:paraId="1E7323C8"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13</w:t>
            </w:r>
          </w:p>
        </w:tc>
        <w:tc>
          <w:tcPr>
            <w:tcW w:w="7088" w:type="dxa"/>
            <w:shd w:val="clear" w:color="auto" w:fill="F2F2F2"/>
            <w:vAlign w:val="center"/>
          </w:tcPr>
          <w:p w14:paraId="4230666E"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Will you describe the main research procedures to participants in advance, so that they are informed about what to expect?</w:t>
            </w:r>
          </w:p>
        </w:tc>
        <w:tc>
          <w:tcPr>
            <w:tcW w:w="625" w:type="dxa"/>
            <w:shd w:val="clear" w:color="auto" w:fill="BFBFBF"/>
            <w:vAlign w:val="center"/>
          </w:tcPr>
          <w:p w14:paraId="55D65B55"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44"/>
                <w:id w:val="1224880153"/>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851" w:type="dxa"/>
            <w:shd w:val="clear" w:color="auto" w:fill="BFBFBF"/>
            <w:vAlign w:val="center"/>
          </w:tcPr>
          <w:p w14:paraId="1B7AAFC3"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589" w:type="dxa"/>
            <w:shd w:val="clear" w:color="auto" w:fill="BFBFBF"/>
            <w:vAlign w:val="center"/>
          </w:tcPr>
          <w:p w14:paraId="4CB5842F"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5798860D" w14:textId="77777777" w:rsidTr="007B3749">
        <w:trPr>
          <w:trHeight w:val="403"/>
        </w:trPr>
        <w:tc>
          <w:tcPr>
            <w:tcW w:w="562" w:type="dxa"/>
            <w:shd w:val="clear" w:color="auto" w:fill="F2F2F2"/>
            <w:vAlign w:val="center"/>
          </w:tcPr>
          <w:p w14:paraId="21A4335E"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14</w:t>
            </w:r>
          </w:p>
        </w:tc>
        <w:tc>
          <w:tcPr>
            <w:tcW w:w="7088" w:type="dxa"/>
            <w:shd w:val="clear" w:color="auto" w:fill="F2F2F2"/>
            <w:vAlign w:val="center"/>
          </w:tcPr>
          <w:p w14:paraId="33535D5D"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Will you tell participants that their participation is voluntary?</w:t>
            </w:r>
          </w:p>
        </w:tc>
        <w:tc>
          <w:tcPr>
            <w:tcW w:w="625" w:type="dxa"/>
            <w:shd w:val="clear" w:color="auto" w:fill="BFBFBF"/>
            <w:vAlign w:val="center"/>
          </w:tcPr>
          <w:p w14:paraId="203185D0"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45"/>
                <w:id w:val="-2017143451"/>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851" w:type="dxa"/>
            <w:shd w:val="clear" w:color="auto" w:fill="BFBFBF"/>
            <w:vAlign w:val="center"/>
          </w:tcPr>
          <w:p w14:paraId="26E74BEA"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589" w:type="dxa"/>
            <w:shd w:val="clear" w:color="auto" w:fill="BFBFBF"/>
            <w:vAlign w:val="center"/>
          </w:tcPr>
          <w:p w14:paraId="12581133"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22FD2B4A" w14:textId="77777777" w:rsidTr="007B3749">
        <w:trPr>
          <w:trHeight w:val="439"/>
        </w:trPr>
        <w:tc>
          <w:tcPr>
            <w:tcW w:w="562" w:type="dxa"/>
            <w:shd w:val="clear" w:color="auto" w:fill="F2F2F2"/>
            <w:vAlign w:val="center"/>
          </w:tcPr>
          <w:p w14:paraId="115B873A"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15</w:t>
            </w:r>
          </w:p>
        </w:tc>
        <w:tc>
          <w:tcPr>
            <w:tcW w:w="7088" w:type="dxa"/>
            <w:shd w:val="clear" w:color="auto" w:fill="F2F2F2"/>
            <w:vAlign w:val="center"/>
          </w:tcPr>
          <w:p w14:paraId="7F5F8220"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Will you obtain written consent for participation?</w:t>
            </w:r>
          </w:p>
        </w:tc>
        <w:tc>
          <w:tcPr>
            <w:tcW w:w="625" w:type="dxa"/>
            <w:shd w:val="clear" w:color="auto" w:fill="BFBFBF"/>
            <w:vAlign w:val="center"/>
          </w:tcPr>
          <w:p w14:paraId="0E0FFF76"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46"/>
                <w:id w:val="-630480607"/>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851" w:type="dxa"/>
            <w:shd w:val="clear" w:color="auto" w:fill="BFBFBF"/>
            <w:vAlign w:val="center"/>
          </w:tcPr>
          <w:p w14:paraId="16C812D5"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589" w:type="dxa"/>
            <w:shd w:val="clear" w:color="auto" w:fill="BFBFBF"/>
            <w:vAlign w:val="center"/>
          </w:tcPr>
          <w:p w14:paraId="14873B5D"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07CEC82A" w14:textId="77777777" w:rsidTr="007B3749">
        <w:trPr>
          <w:trHeight w:val="403"/>
        </w:trPr>
        <w:tc>
          <w:tcPr>
            <w:tcW w:w="562" w:type="dxa"/>
            <w:shd w:val="clear" w:color="auto" w:fill="F2F2F2"/>
            <w:vAlign w:val="center"/>
          </w:tcPr>
          <w:p w14:paraId="65727AD1"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16</w:t>
            </w:r>
          </w:p>
        </w:tc>
        <w:tc>
          <w:tcPr>
            <w:tcW w:w="7088" w:type="dxa"/>
            <w:shd w:val="clear" w:color="auto" w:fill="F2F2F2"/>
            <w:vAlign w:val="center"/>
          </w:tcPr>
          <w:p w14:paraId="73DE81F5"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Will you explain to participants that refusal to participate in the research will not affect their treatment or education (if relevant)?</w:t>
            </w:r>
          </w:p>
        </w:tc>
        <w:tc>
          <w:tcPr>
            <w:tcW w:w="625" w:type="dxa"/>
            <w:shd w:val="clear" w:color="auto" w:fill="BFBFBF"/>
            <w:vAlign w:val="center"/>
          </w:tcPr>
          <w:p w14:paraId="3A2C92A2"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47"/>
                <w:id w:val="-691069809"/>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851" w:type="dxa"/>
            <w:shd w:val="clear" w:color="auto" w:fill="BFBFBF"/>
            <w:vAlign w:val="center"/>
          </w:tcPr>
          <w:p w14:paraId="5B0229CA"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589" w:type="dxa"/>
            <w:shd w:val="clear" w:color="auto" w:fill="BFBFBF"/>
            <w:vAlign w:val="center"/>
          </w:tcPr>
          <w:p w14:paraId="7D0A1B85"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69017312" w14:textId="77777777" w:rsidTr="007B3749">
        <w:trPr>
          <w:trHeight w:val="439"/>
        </w:trPr>
        <w:tc>
          <w:tcPr>
            <w:tcW w:w="562" w:type="dxa"/>
            <w:shd w:val="clear" w:color="auto" w:fill="F2F2F2"/>
            <w:vAlign w:val="center"/>
          </w:tcPr>
          <w:p w14:paraId="22E196B3"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17</w:t>
            </w:r>
          </w:p>
        </w:tc>
        <w:tc>
          <w:tcPr>
            <w:tcW w:w="7088" w:type="dxa"/>
            <w:shd w:val="clear" w:color="auto" w:fill="F2F2F2"/>
            <w:vAlign w:val="center"/>
          </w:tcPr>
          <w:p w14:paraId="435F27A5"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If the research is observational, will you ask participants for their consent to being observed?</w:t>
            </w:r>
          </w:p>
        </w:tc>
        <w:tc>
          <w:tcPr>
            <w:tcW w:w="625" w:type="dxa"/>
            <w:shd w:val="clear" w:color="auto" w:fill="BFBFBF"/>
            <w:vAlign w:val="center"/>
          </w:tcPr>
          <w:p w14:paraId="3480BDE2"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851" w:type="dxa"/>
            <w:shd w:val="clear" w:color="auto" w:fill="BFBFBF"/>
            <w:vAlign w:val="center"/>
          </w:tcPr>
          <w:p w14:paraId="4A0151E1"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589" w:type="dxa"/>
            <w:shd w:val="clear" w:color="auto" w:fill="BFBFBF"/>
            <w:vAlign w:val="center"/>
          </w:tcPr>
          <w:p w14:paraId="2FAF0938"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48"/>
                <w:id w:val="-694384517"/>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6B254708" w14:textId="77777777" w:rsidTr="007B3749">
        <w:trPr>
          <w:trHeight w:val="403"/>
        </w:trPr>
        <w:tc>
          <w:tcPr>
            <w:tcW w:w="562" w:type="dxa"/>
            <w:shd w:val="clear" w:color="auto" w:fill="F2F2F2"/>
            <w:vAlign w:val="center"/>
          </w:tcPr>
          <w:p w14:paraId="77A86F8C"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18</w:t>
            </w:r>
          </w:p>
        </w:tc>
        <w:tc>
          <w:tcPr>
            <w:tcW w:w="7088" w:type="dxa"/>
            <w:shd w:val="clear" w:color="auto" w:fill="F2F2F2"/>
            <w:vAlign w:val="center"/>
          </w:tcPr>
          <w:p w14:paraId="13CC5149"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Will you tell participants that they may withdraw from the research at any time and for any reason?</w:t>
            </w:r>
          </w:p>
        </w:tc>
        <w:tc>
          <w:tcPr>
            <w:tcW w:w="625" w:type="dxa"/>
            <w:shd w:val="clear" w:color="auto" w:fill="BFBFBF"/>
            <w:vAlign w:val="center"/>
          </w:tcPr>
          <w:p w14:paraId="20572813"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49"/>
                <w:id w:val="827947351"/>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851" w:type="dxa"/>
            <w:shd w:val="clear" w:color="auto" w:fill="BFBFBF"/>
            <w:vAlign w:val="center"/>
          </w:tcPr>
          <w:p w14:paraId="4AA9307A"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589" w:type="dxa"/>
            <w:shd w:val="clear" w:color="auto" w:fill="BFBFBF"/>
            <w:vAlign w:val="center"/>
          </w:tcPr>
          <w:p w14:paraId="57B58E69"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1700E2FC" w14:textId="77777777" w:rsidTr="007B3749">
        <w:trPr>
          <w:trHeight w:val="439"/>
        </w:trPr>
        <w:tc>
          <w:tcPr>
            <w:tcW w:w="562" w:type="dxa"/>
            <w:shd w:val="clear" w:color="auto" w:fill="F2F2F2"/>
            <w:vAlign w:val="center"/>
          </w:tcPr>
          <w:p w14:paraId="1022E589"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19</w:t>
            </w:r>
          </w:p>
        </w:tc>
        <w:tc>
          <w:tcPr>
            <w:tcW w:w="7088" w:type="dxa"/>
            <w:shd w:val="clear" w:color="auto" w:fill="F2F2F2"/>
            <w:vAlign w:val="center"/>
          </w:tcPr>
          <w:p w14:paraId="25CC7457"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With questionnaires, will you give participants the option of omitting questions they do not want to answer?</w:t>
            </w:r>
          </w:p>
        </w:tc>
        <w:tc>
          <w:tcPr>
            <w:tcW w:w="625" w:type="dxa"/>
            <w:shd w:val="clear" w:color="auto" w:fill="BFBFBF"/>
            <w:vAlign w:val="center"/>
          </w:tcPr>
          <w:p w14:paraId="2F97F098"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50"/>
                <w:id w:val="1832871534"/>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851" w:type="dxa"/>
            <w:shd w:val="clear" w:color="auto" w:fill="BFBFBF"/>
            <w:vAlign w:val="center"/>
          </w:tcPr>
          <w:p w14:paraId="72F5B987"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589" w:type="dxa"/>
            <w:shd w:val="clear" w:color="auto" w:fill="BFBFBF"/>
            <w:vAlign w:val="center"/>
          </w:tcPr>
          <w:p w14:paraId="57DB66BA"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404D0A57" w14:textId="77777777" w:rsidTr="007B3749">
        <w:trPr>
          <w:trHeight w:val="403"/>
        </w:trPr>
        <w:tc>
          <w:tcPr>
            <w:tcW w:w="562" w:type="dxa"/>
            <w:shd w:val="clear" w:color="auto" w:fill="F2F2F2"/>
            <w:vAlign w:val="center"/>
          </w:tcPr>
          <w:p w14:paraId="1810A93A"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20</w:t>
            </w:r>
          </w:p>
        </w:tc>
        <w:tc>
          <w:tcPr>
            <w:tcW w:w="7088" w:type="dxa"/>
            <w:shd w:val="clear" w:color="auto" w:fill="F2F2F2"/>
            <w:vAlign w:val="center"/>
          </w:tcPr>
          <w:p w14:paraId="5238DB1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Will you tell participants that their data will be treated with full confidentiality and that, if published, it will not be identifiable as theirs?</w:t>
            </w:r>
          </w:p>
        </w:tc>
        <w:tc>
          <w:tcPr>
            <w:tcW w:w="625" w:type="dxa"/>
            <w:shd w:val="clear" w:color="auto" w:fill="BFBFBF"/>
            <w:vAlign w:val="center"/>
          </w:tcPr>
          <w:p w14:paraId="6A397344"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51"/>
                <w:id w:val="-467818246"/>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851" w:type="dxa"/>
            <w:shd w:val="clear" w:color="auto" w:fill="BFBFBF"/>
            <w:vAlign w:val="center"/>
          </w:tcPr>
          <w:p w14:paraId="3907F236"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589" w:type="dxa"/>
            <w:shd w:val="clear" w:color="auto" w:fill="BFBFBF"/>
            <w:vAlign w:val="center"/>
          </w:tcPr>
          <w:p w14:paraId="00E3DAC9"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0773ABE6" w14:textId="77777777" w:rsidTr="007B3749">
        <w:trPr>
          <w:trHeight w:val="439"/>
        </w:trPr>
        <w:tc>
          <w:tcPr>
            <w:tcW w:w="562" w:type="dxa"/>
            <w:shd w:val="clear" w:color="auto" w:fill="F2F2F2"/>
            <w:vAlign w:val="center"/>
          </w:tcPr>
          <w:p w14:paraId="669283B8"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21</w:t>
            </w:r>
          </w:p>
        </w:tc>
        <w:tc>
          <w:tcPr>
            <w:tcW w:w="7088" w:type="dxa"/>
            <w:shd w:val="clear" w:color="auto" w:fill="F2F2F2"/>
            <w:vAlign w:val="center"/>
          </w:tcPr>
          <w:p w14:paraId="1DD42687"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Will you debrief participants at the end of their participation, in a way appropriate to the type of research undertaken?</w:t>
            </w:r>
          </w:p>
        </w:tc>
        <w:tc>
          <w:tcPr>
            <w:tcW w:w="625" w:type="dxa"/>
            <w:shd w:val="clear" w:color="auto" w:fill="BFBFBF"/>
            <w:vAlign w:val="center"/>
          </w:tcPr>
          <w:p w14:paraId="6ED6C61B"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52"/>
                <w:id w:val="-712424017"/>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851" w:type="dxa"/>
            <w:shd w:val="clear" w:color="auto" w:fill="BFBFBF"/>
            <w:vAlign w:val="center"/>
          </w:tcPr>
          <w:p w14:paraId="407AFB6F"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589" w:type="dxa"/>
            <w:shd w:val="clear" w:color="auto" w:fill="BFBFBF"/>
            <w:vAlign w:val="center"/>
          </w:tcPr>
          <w:p w14:paraId="490CB474"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7CB243BD" w14:textId="77777777" w:rsidTr="007B3749">
        <w:trPr>
          <w:trHeight w:val="403"/>
        </w:trPr>
        <w:tc>
          <w:tcPr>
            <w:tcW w:w="562" w:type="dxa"/>
            <w:tcBorders>
              <w:bottom w:val="single" w:sz="4" w:space="0" w:color="000000"/>
            </w:tcBorders>
            <w:shd w:val="clear" w:color="auto" w:fill="F2F2F2"/>
            <w:vAlign w:val="center"/>
          </w:tcPr>
          <w:p w14:paraId="7B963D4A"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22</w:t>
            </w:r>
          </w:p>
        </w:tc>
        <w:tc>
          <w:tcPr>
            <w:tcW w:w="9153" w:type="dxa"/>
            <w:gridSpan w:val="4"/>
            <w:tcBorders>
              <w:bottom w:val="single" w:sz="4" w:space="0" w:color="000000"/>
            </w:tcBorders>
            <w:shd w:val="clear" w:color="auto" w:fill="F2F2F2"/>
            <w:vAlign w:val="center"/>
          </w:tcPr>
          <w:p w14:paraId="4DBA3C90"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If NO</w:t>
            </w:r>
            <w:r w:rsidRPr="00E445E1">
              <w:rPr>
                <w:rFonts w:eastAsia="Arial"/>
                <w:b/>
                <w:color w:val="000000" w:themeColor="text1"/>
                <w:sz w:val="22"/>
                <w:szCs w:val="22"/>
              </w:rPr>
              <w:t xml:space="preserve"> </w:t>
            </w:r>
            <w:r w:rsidRPr="00E445E1">
              <w:rPr>
                <w:rFonts w:eastAsia="Arial"/>
                <w:color w:val="000000" w:themeColor="text1"/>
                <w:sz w:val="22"/>
                <w:szCs w:val="22"/>
              </w:rPr>
              <w:t xml:space="preserve">to any of above questions, please give an explanation </w:t>
            </w:r>
          </w:p>
        </w:tc>
      </w:tr>
      <w:tr w:rsidR="007B3749" w:rsidRPr="00E445E1" w14:paraId="0A620870" w14:textId="77777777" w:rsidTr="007B3749">
        <w:trPr>
          <w:trHeight w:val="403"/>
        </w:trPr>
        <w:tc>
          <w:tcPr>
            <w:tcW w:w="562" w:type="dxa"/>
            <w:vAlign w:val="center"/>
          </w:tcPr>
          <w:p w14:paraId="5DDDAB49" w14:textId="77777777" w:rsidR="007B3749" w:rsidRPr="00E445E1" w:rsidRDefault="007B3749" w:rsidP="00AA68F9">
            <w:pPr>
              <w:jc w:val="center"/>
              <w:rPr>
                <w:rFonts w:eastAsia="Arial"/>
                <w:color w:val="000000" w:themeColor="text1"/>
                <w:sz w:val="22"/>
                <w:szCs w:val="22"/>
              </w:rPr>
            </w:pPr>
          </w:p>
        </w:tc>
        <w:tc>
          <w:tcPr>
            <w:tcW w:w="9153" w:type="dxa"/>
            <w:gridSpan w:val="4"/>
            <w:vAlign w:val="center"/>
          </w:tcPr>
          <w:p w14:paraId="1C00F2A7" w14:textId="77777777" w:rsidR="007B3749" w:rsidRPr="00E445E1" w:rsidRDefault="007B3749" w:rsidP="00AA68F9">
            <w:pPr>
              <w:rPr>
                <w:rFonts w:eastAsia="Arial"/>
                <w:color w:val="000000" w:themeColor="text1"/>
                <w:sz w:val="22"/>
                <w:szCs w:val="22"/>
              </w:rPr>
            </w:pPr>
          </w:p>
          <w:p w14:paraId="6B69B00E" w14:textId="77777777" w:rsidR="007B3749" w:rsidRPr="00E445E1" w:rsidRDefault="007B3749" w:rsidP="00AA68F9">
            <w:pPr>
              <w:rPr>
                <w:rFonts w:eastAsia="Arial"/>
                <w:color w:val="000000" w:themeColor="text1"/>
                <w:sz w:val="22"/>
                <w:szCs w:val="22"/>
              </w:rPr>
            </w:pPr>
          </w:p>
          <w:p w14:paraId="5093FC8D" w14:textId="77777777" w:rsidR="007B3749" w:rsidRPr="00E445E1" w:rsidRDefault="007B3749" w:rsidP="00AA68F9">
            <w:pPr>
              <w:rPr>
                <w:rFonts w:eastAsia="Arial"/>
                <w:color w:val="000000" w:themeColor="text1"/>
                <w:sz w:val="22"/>
                <w:szCs w:val="22"/>
              </w:rPr>
            </w:pPr>
          </w:p>
          <w:p w14:paraId="584C839D" w14:textId="77777777" w:rsidR="007B3749" w:rsidRPr="00E445E1" w:rsidRDefault="007B3749" w:rsidP="00AA68F9">
            <w:pPr>
              <w:rPr>
                <w:color w:val="000000" w:themeColor="text1"/>
              </w:rPr>
            </w:pPr>
            <w:r w:rsidRPr="00E445E1">
              <w:rPr>
                <w:rFonts w:eastAsia="Arial"/>
                <w:i/>
                <w:color w:val="000000" w:themeColor="text1"/>
                <w:sz w:val="18"/>
                <w:szCs w:val="18"/>
              </w:rPr>
              <w:t>(this box should expand as you type)</w:t>
            </w:r>
          </w:p>
        </w:tc>
      </w:tr>
    </w:tbl>
    <w:p w14:paraId="6DEA6177" w14:textId="77777777" w:rsidR="007B3749" w:rsidRPr="00E445E1" w:rsidRDefault="007B3749" w:rsidP="007B3749">
      <w:pPr>
        <w:rPr>
          <w:color w:val="000000" w:themeColor="text1"/>
        </w:rPr>
      </w:pPr>
    </w:p>
    <w:tbl>
      <w:tblPr>
        <w:tblW w:w="99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445"/>
        <w:gridCol w:w="851"/>
        <w:gridCol w:w="993"/>
      </w:tblGrid>
      <w:tr w:rsidR="00E445E1" w:rsidRPr="00E445E1" w14:paraId="44AA626D" w14:textId="77777777" w:rsidTr="007B3749">
        <w:tc>
          <w:tcPr>
            <w:tcW w:w="562" w:type="dxa"/>
            <w:shd w:val="clear" w:color="auto" w:fill="F2F2F2"/>
          </w:tcPr>
          <w:p w14:paraId="53A9F596" w14:textId="77777777" w:rsidR="007B3749" w:rsidRPr="00E445E1" w:rsidRDefault="007B3749" w:rsidP="00AA68F9">
            <w:pPr>
              <w:rPr>
                <w:rFonts w:eastAsia="Arial"/>
                <w:color w:val="000000" w:themeColor="text1"/>
                <w:sz w:val="22"/>
                <w:szCs w:val="22"/>
              </w:rPr>
            </w:pPr>
          </w:p>
        </w:tc>
        <w:tc>
          <w:tcPr>
            <w:tcW w:w="7088" w:type="dxa"/>
            <w:shd w:val="clear" w:color="auto" w:fill="F2F2F2"/>
            <w:vAlign w:val="center"/>
          </w:tcPr>
          <w:p w14:paraId="3A3F4FF0"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Information for participants:</w:t>
            </w:r>
          </w:p>
        </w:tc>
        <w:tc>
          <w:tcPr>
            <w:tcW w:w="445" w:type="dxa"/>
            <w:shd w:val="clear" w:color="auto" w:fill="F2F2F2"/>
            <w:vAlign w:val="bottom"/>
          </w:tcPr>
          <w:p w14:paraId="29EA78DD" w14:textId="77777777" w:rsidR="007B3749" w:rsidRPr="00E445E1" w:rsidRDefault="007B3749" w:rsidP="00AA68F9">
            <w:pPr>
              <w:jc w:val="center"/>
              <w:rPr>
                <w:rFonts w:eastAsia="Arial"/>
                <w:b/>
                <w:color w:val="000000" w:themeColor="text1"/>
                <w:sz w:val="16"/>
                <w:szCs w:val="16"/>
              </w:rPr>
            </w:pPr>
          </w:p>
          <w:p w14:paraId="232B857D"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YES</w:t>
            </w:r>
          </w:p>
        </w:tc>
        <w:tc>
          <w:tcPr>
            <w:tcW w:w="851" w:type="dxa"/>
            <w:shd w:val="clear" w:color="auto" w:fill="F2F2F2"/>
            <w:vAlign w:val="bottom"/>
          </w:tcPr>
          <w:p w14:paraId="57ACBFA9"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NO</w:t>
            </w:r>
          </w:p>
        </w:tc>
        <w:tc>
          <w:tcPr>
            <w:tcW w:w="992" w:type="dxa"/>
            <w:shd w:val="clear" w:color="auto" w:fill="F2F2F2"/>
            <w:vAlign w:val="bottom"/>
          </w:tcPr>
          <w:p w14:paraId="19419987" w14:textId="77777777" w:rsidR="007B3749" w:rsidRPr="00E445E1" w:rsidRDefault="007B3749" w:rsidP="00AA68F9">
            <w:pPr>
              <w:jc w:val="center"/>
              <w:rPr>
                <w:rFonts w:eastAsia="Arial"/>
                <w:b/>
                <w:color w:val="000000" w:themeColor="text1"/>
                <w:sz w:val="16"/>
                <w:szCs w:val="16"/>
              </w:rPr>
            </w:pPr>
          </w:p>
          <w:p w14:paraId="04AB8F70"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N/A</w:t>
            </w:r>
          </w:p>
        </w:tc>
      </w:tr>
      <w:tr w:rsidR="00E445E1" w:rsidRPr="00E445E1" w14:paraId="57D46917" w14:textId="77777777" w:rsidTr="007B3749">
        <w:trPr>
          <w:trHeight w:val="439"/>
        </w:trPr>
        <w:tc>
          <w:tcPr>
            <w:tcW w:w="562" w:type="dxa"/>
            <w:shd w:val="clear" w:color="auto" w:fill="F2F2F2"/>
            <w:vAlign w:val="center"/>
          </w:tcPr>
          <w:p w14:paraId="578EC5EA"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24</w:t>
            </w:r>
          </w:p>
        </w:tc>
        <w:tc>
          <w:tcPr>
            <w:tcW w:w="7088" w:type="dxa"/>
            <w:shd w:val="clear" w:color="auto" w:fill="F2F2F2"/>
            <w:vAlign w:val="center"/>
          </w:tcPr>
          <w:p w14:paraId="1B4B8571"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Will participants be paid?</w:t>
            </w:r>
          </w:p>
        </w:tc>
        <w:tc>
          <w:tcPr>
            <w:tcW w:w="445" w:type="dxa"/>
            <w:shd w:val="clear" w:color="auto" w:fill="BFBFBF"/>
            <w:vAlign w:val="center"/>
          </w:tcPr>
          <w:p w14:paraId="3B4AF4F3"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851" w:type="dxa"/>
            <w:shd w:val="clear" w:color="auto" w:fill="BFBFBF"/>
            <w:vAlign w:val="center"/>
          </w:tcPr>
          <w:p w14:paraId="45A3F142"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53"/>
                <w:id w:val="-1399585103"/>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992" w:type="dxa"/>
            <w:shd w:val="clear" w:color="auto" w:fill="BFBFBF"/>
            <w:vAlign w:val="center"/>
          </w:tcPr>
          <w:p w14:paraId="3D6B48CB"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76AC92A0" w14:textId="77777777" w:rsidTr="007B3749">
        <w:trPr>
          <w:trHeight w:val="403"/>
        </w:trPr>
        <w:tc>
          <w:tcPr>
            <w:tcW w:w="562" w:type="dxa"/>
            <w:shd w:val="clear" w:color="auto" w:fill="F2F2F2"/>
            <w:vAlign w:val="center"/>
          </w:tcPr>
          <w:p w14:paraId="0AD06CED"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25</w:t>
            </w:r>
          </w:p>
        </w:tc>
        <w:tc>
          <w:tcPr>
            <w:tcW w:w="7088" w:type="dxa"/>
            <w:shd w:val="clear" w:color="auto" w:fill="F2F2F2"/>
            <w:vAlign w:val="center"/>
          </w:tcPr>
          <w:p w14:paraId="78EF843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Is specialist electrical or other equipment to be used with participants?</w:t>
            </w:r>
          </w:p>
        </w:tc>
        <w:tc>
          <w:tcPr>
            <w:tcW w:w="445" w:type="dxa"/>
            <w:shd w:val="clear" w:color="auto" w:fill="BFBFBF"/>
            <w:vAlign w:val="center"/>
          </w:tcPr>
          <w:p w14:paraId="17AFC35E"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851" w:type="dxa"/>
            <w:shd w:val="clear" w:color="auto" w:fill="BFBFBF"/>
            <w:vAlign w:val="center"/>
          </w:tcPr>
          <w:p w14:paraId="4CE6A605"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54"/>
                <w:id w:val="292498889"/>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992" w:type="dxa"/>
            <w:shd w:val="clear" w:color="auto" w:fill="BFBFBF"/>
            <w:vAlign w:val="center"/>
          </w:tcPr>
          <w:p w14:paraId="477BE27C"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50EA3E46" w14:textId="77777777" w:rsidTr="007B3749">
        <w:trPr>
          <w:trHeight w:val="439"/>
        </w:trPr>
        <w:tc>
          <w:tcPr>
            <w:tcW w:w="562" w:type="dxa"/>
            <w:shd w:val="clear" w:color="auto" w:fill="F2F2F2"/>
            <w:vAlign w:val="center"/>
          </w:tcPr>
          <w:p w14:paraId="5581ED53"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26</w:t>
            </w:r>
          </w:p>
        </w:tc>
        <w:tc>
          <w:tcPr>
            <w:tcW w:w="7088" w:type="dxa"/>
            <w:shd w:val="clear" w:color="auto" w:fill="F2F2F2"/>
            <w:vAlign w:val="center"/>
          </w:tcPr>
          <w:p w14:paraId="747A63E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Are there any financial or other interests to the investigator or University arising from this study?</w:t>
            </w:r>
          </w:p>
        </w:tc>
        <w:tc>
          <w:tcPr>
            <w:tcW w:w="445" w:type="dxa"/>
            <w:shd w:val="clear" w:color="auto" w:fill="BFBFBF"/>
            <w:vAlign w:val="center"/>
          </w:tcPr>
          <w:p w14:paraId="1656FA65"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851" w:type="dxa"/>
            <w:shd w:val="clear" w:color="auto" w:fill="BFBFBF"/>
            <w:vAlign w:val="center"/>
          </w:tcPr>
          <w:p w14:paraId="21D0C325"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55"/>
                <w:id w:val="-881626871"/>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992" w:type="dxa"/>
            <w:shd w:val="clear" w:color="auto" w:fill="BFBFBF"/>
            <w:vAlign w:val="center"/>
          </w:tcPr>
          <w:p w14:paraId="60DB1CBC"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2EC1D68F" w14:textId="77777777" w:rsidTr="007B3749">
        <w:trPr>
          <w:trHeight w:val="403"/>
        </w:trPr>
        <w:tc>
          <w:tcPr>
            <w:tcW w:w="562" w:type="dxa"/>
            <w:shd w:val="clear" w:color="auto" w:fill="F2F2F2"/>
            <w:vAlign w:val="center"/>
          </w:tcPr>
          <w:p w14:paraId="4563E570"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27</w:t>
            </w:r>
          </w:p>
        </w:tc>
        <w:tc>
          <w:tcPr>
            <w:tcW w:w="7088" w:type="dxa"/>
            <w:shd w:val="clear" w:color="auto" w:fill="F2F2F2"/>
            <w:vAlign w:val="center"/>
          </w:tcPr>
          <w:p w14:paraId="2465C3A5"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Will the research activity involve deliberately misleading participants in any way, or the partial or full concealment of the specific study aims?</w:t>
            </w:r>
          </w:p>
        </w:tc>
        <w:tc>
          <w:tcPr>
            <w:tcW w:w="445" w:type="dxa"/>
            <w:shd w:val="clear" w:color="auto" w:fill="BFBFBF"/>
            <w:vAlign w:val="center"/>
          </w:tcPr>
          <w:p w14:paraId="6F0F4F21"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851" w:type="dxa"/>
            <w:shd w:val="clear" w:color="auto" w:fill="BFBFBF"/>
            <w:vAlign w:val="center"/>
          </w:tcPr>
          <w:p w14:paraId="395B9C0D"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56"/>
                <w:id w:val="-1306936322"/>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992" w:type="dxa"/>
            <w:shd w:val="clear" w:color="auto" w:fill="BFBFBF"/>
            <w:vAlign w:val="center"/>
          </w:tcPr>
          <w:p w14:paraId="0A7E6A54"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02B6D428" w14:textId="77777777" w:rsidTr="007B3749">
        <w:trPr>
          <w:trHeight w:val="403"/>
        </w:trPr>
        <w:tc>
          <w:tcPr>
            <w:tcW w:w="562" w:type="dxa"/>
            <w:shd w:val="clear" w:color="auto" w:fill="F2F2F2"/>
            <w:vAlign w:val="center"/>
          </w:tcPr>
          <w:p w14:paraId="5D50EEB5"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28</w:t>
            </w:r>
          </w:p>
        </w:tc>
        <w:tc>
          <w:tcPr>
            <w:tcW w:w="9377" w:type="dxa"/>
            <w:gridSpan w:val="4"/>
            <w:shd w:val="clear" w:color="auto" w:fill="F2F2F2"/>
            <w:vAlign w:val="center"/>
          </w:tcPr>
          <w:p w14:paraId="04E28FE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If YES</w:t>
            </w:r>
            <w:r w:rsidRPr="00E445E1">
              <w:rPr>
                <w:rFonts w:eastAsia="Arial"/>
                <w:b/>
                <w:color w:val="000000" w:themeColor="text1"/>
                <w:sz w:val="22"/>
                <w:szCs w:val="22"/>
              </w:rPr>
              <w:t xml:space="preserve"> </w:t>
            </w:r>
            <w:r w:rsidRPr="00E445E1">
              <w:rPr>
                <w:rFonts w:eastAsia="Arial"/>
                <w:color w:val="000000" w:themeColor="text1"/>
                <w:sz w:val="22"/>
                <w:szCs w:val="22"/>
              </w:rPr>
              <w:t xml:space="preserve">to any question, please provide full details </w:t>
            </w:r>
          </w:p>
        </w:tc>
      </w:tr>
      <w:tr w:rsidR="007B3749" w:rsidRPr="00E445E1" w14:paraId="0721F6E0" w14:textId="77777777" w:rsidTr="007B3749">
        <w:trPr>
          <w:trHeight w:val="403"/>
        </w:trPr>
        <w:tc>
          <w:tcPr>
            <w:tcW w:w="562" w:type="dxa"/>
            <w:vAlign w:val="center"/>
          </w:tcPr>
          <w:p w14:paraId="3AF5AA18" w14:textId="77777777" w:rsidR="007B3749" w:rsidRPr="00E445E1" w:rsidRDefault="007B3749" w:rsidP="00AA68F9">
            <w:pPr>
              <w:jc w:val="center"/>
              <w:rPr>
                <w:rFonts w:eastAsia="Arial"/>
                <w:color w:val="000000" w:themeColor="text1"/>
                <w:sz w:val="22"/>
                <w:szCs w:val="22"/>
              </w:rPr>
            </w:pPr>
          </w:p>
        </w:tc>
        <w:tc>
          <w:tcPr>
            <w:tcW w:w="9377" w:type="dxa"/>
            <w:gridSpan w:val="4"/>
            <w:vAlign w:val="center"/>
          </w:tcPr>
          <w:p w14:paraId="7D8B30F6" w14:textId="77777777" w:rsidR="007B3749" w:rsidRPr="00E445E1" w:rsidRDefault="007B3749" w:rsidP="00AA68F9">
            <w:pPr>
              <w:rPr>
                <w:rFonts w:eastAsia="Arial"/>
                <w:color w:val="000000" w:themeColor="text1"/>
                <w:sz w:val="22"/>
                <w:szCs w:val="22"/>
              </w:rPr>
            </w:pPr>
          </w:p>
          <w:p w14:paraId="5FE240D4" w14:textId="77777777" w:rsidR="007B3749" w:rsidRPr="00E445E1" w:rsidRDefault="007B3749" w:rsidP="00AA68F9">
            <w:pPr>
              <w:rPr>
                <w:rFonts w:eastAsia="Arial"/>
                <w:color w:val="000000" w:themeColor="text1"/>
                <w:sz w:val="22"/>
                <w:szCs w:val="22"/>
              </w:rPr>
            </w:pPr>
          </w:p>
          <w:p w14:paraId="05DE01C6" w14:textId="77777777" w:rsidR="007B3749" w:rsidRPr="00E445E1" w:rsidRDefault="007B3749" w:rsidP="00AA68F9">
            <w:pPr>
              <w:rPr>
                <w:rFonts w:eastAsia="Arial"/>
                <w:color w:val="000000" w:themeColor="text1"/>
                <w:sz w:val="22"/>
                <w:szCs w:val="22"/>
              </w:rPr>
            </w:pPr>
          </w:p>
          <w:p w14:paraId="30F6CCF7" w14:textId="77777777" w:rsidR="007B3749" w:rsidRPr="00E445E1" w:rsidRDefault="007B3749" w:rsidP="00AA68F9">
            <w:pPr>
              <w:rPr>
                <w:color w:val="000000" w:themeColor="text1"/>
              </w:rPr>
            </w:pPr>
            <w:r w:rsidRPr="00E445E1">
              <w:rPr>
                <w:rFonts w:eastAsia="Arial"/>
                <w:i/>
                <w:color w:val="000000" w:themeColor="text1"/>
                <w:sz w:val="18"/>
                <w:szCs w:val="18"/>
              </w:rPr>
              <w:t>(this box should expand as you type)</w:t>
            </w:r>
          </w:p>
        </w:tc>
      </w:tr>
    </w:tbl>
    <w:p w14:paraId="3D08AC5E" w14:textId="77777777" w:rsidR="007B3749" w:rsidRPr="00E445E1" w:rsidRDefault="007B3749" w:rsidP="007B3749">
      <w:pPr>
        <w:spacing w:after="240"/>
        <w:rPr>
          <w:rFonts w:eastAsia="Arial"/>
          <w:b/>
          <w:color w:val="000000" w:themeColor="text1"/>
          <w:sz w:val="22"/>
          <w:szCs w:val="22"/>
        </w:rPr>
      </w:pPr>
    </w:p>
    <w:p w14:paraId="10C96672" w14:textId="77777777" w:rsidR="007B3749" w:rsidRPr="00E445E1" w:rsidRDefault="007B3749" w:rsidP="007B3749">
      <w:pPr>
        <w:rPr>
          <w:rFonts w:eastAsia="Arial"/>
          <w:b/>
          <w:color w:val="000000" w:themeColor="text1"/>
          <w:sz w:val="22"/>
          <w:szCs w:val="22"/>
        </w:rPr>
      </w:pPr>
      <w:r w:rsidRPr="00E445E1">
        <w:rPr>
          <w:rFonts w:eastAsia="Arial"/>
          <w:b/>
          <w:color w:val="000000" w:themeColor="text1"/>
          <w:sz w:val="22"/>
          <w:szCs w:val="22"/>
        </w:rPr>
        <w:t>SECTION H: Anticipated Risks</w:t>
      </w:r>
    </w:p>
    <w:p w14:paraId="196BE428" w14:textId="77777777" w:rsidR="007B3749" w:rsidRPr="00E445E1" w:rsidRDefault="007B3749" w:rsidP="007B3749">
      <w:pPr>
        <w:rPr>
          <w:rFonts w:eastAsia="Arial"/>
          <w:b/>
          <w:color w:val="000000" w:themeColor="text1"/>
          <w:sz w:val="22"/>
          <w:szCs w:val="22"/>
        </w:rPr>
      </w:pPr>
    </w:p>
    <w:tbl>
      <w:tblPr>
        <w:tblW w:w="983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2812"/>
        <w:gridCol w:w="900"/>
        <w:gridCol w:w="540"/>
      </w:tblGrid>
      <w:tr w:rsidR="00E445E1" w:rsidRPr="00E445E1" w14:paraId="19B07865" w14:textId="77777777" w:rsidTr="007B3749">
        <w:tc>
          <w:tcPr>
            <w:tcW w:w="596" w:type="dxa"/>
            <w:tcBorders>
              <w:bottom w:val="single" w:sz="4" w:space="0" w:color="000000"/>
            </w:tcBorders>
            <w:shd w:val="clear" w:color="auto" w:fill="F2F2F2"/>
          </w:tcPr>
          <w:p w14:paraId="5B1C839C" w14:textId="77777777" w:rsidR="007B3749" w:rsidRPr="00E445E1" w:rsidRDefault="007B3749" w:rsidP="00AA68F9">
            <w:pPr>
              <w:pStyle w:val="Heading1"/>
              <w:jc w:val="left"/>
              <w:rPr>
                <w:rFonts w:eastAsia="Arial"/>
                <w:b w:val="0"/>
                <w:color w:val="000000" w:themeColor="text1"/>
              </w:rPr>
            </w:pPr>
          </w:p>
        </w:tc>
        <w:tc>
          <w:tcPr>
            <w:tcW w:w="9243" w:type="dxa"/>
            <w:gridSpan w:val="4"/>
            <w:tcBorders>
              <w:bottom w:val="single" w:sz="4" w:space="0" w:color="000000"/>
            </w:tcBorders>
            <w:shd w:val="clear" w:color="auto" w:fill="F2F2F2"/>
          </w:tcPr>
          <w:p w14:paraId="6FF1D089" w14:textId="77777777" w:rsidR="007B3749" w:rsidRPr="00E445E1" w:rsidRDefault="007B3749" w:rsidP="00E511D0">
            <w:pPr>
              <w:rPr>
                <w:rFonts w:eastAsia="Arial"/>
                <w:b/>
                <w:bCs/>
                <w:color w:val="000000" w:themeColor="text1"/>
              </w:rPr>
            </w:pPr>
            <w:r w:rsidRPr="00E445E1">
              <w:rPr>
                <w:rFonts w:eastAsia="Arial"/>
                <w:b/>
                <w:bCs/>
                <w:color w:val="000000" w:themeColor="text1"/>
              </w:rPr>
              <w:t xml:space="preserve">Outline any anticipated risks that may adversely affect any of the participants, the researchers and/or the University, and the steps that will be taken to address them. </w:t>
            </w:r>
          </w:p>
          <w:p w14:paraId="2ADA01F2" w14:textId="77777777" w:rsidR="007B3749" w:rsidRPr="00E445E1" w:rsidRDefault="007B3749" w:rsidP="00AA68F9">
            <w:pPr>
              <w:rPr>
                <w:color w:val="000000" w:themeColor="text1"/>
              </w:rPr>
            </w:pPr>
          </w:p>
          <w:p w14:paraId="0889633B" w14:textId="77777777" w:rsidR="007B3749" w:rsidRPr="00E445E1" w:rsidRDefault="007B3749" w:rsidP="00AA68F9">
            <w:pPr>
              <w:rPr>
                <w:rFonts w:eastAsia="Arial"/>
                <w:color w:val="000000" w:themeColor="text1"/>
              </w:rPr>
            </w:pPr>
            <w:r w:rsidRPr="00E445E1">
              <w:rPr>
                <w:rFonts w:eastAsia="Arial"/>
                <w:color w:val="000000" w:themeColor="text1"/>
                <w:sz w:val="22"/>
                <w:szCs w:val="22"/>
              </w:rPr>
              <w:t>If you have completed a full risk assessment (for example as required by a laboratory, or external research collaborator) you may append that to this form.</w:t>
            </w:r>
            <w:r w:rsidRPr="00E445E1">
              <w:rPr>
                <w:rFonts w:eastAsia="Arial"/>
                <w:color w:val="000000" w:themeColor="text1"/>
              </w:rPr>
              <w:t xml:space="preserve">  </w:t>
            </w:r>
          </w:p>
        </w:tc>
      </w:tr>
      <w:tr w:rsidR="00E445E1" w:rsidRPr="00E445E1" w14:paraId="4FCE2498" w14:textId="77777777" w:rsidTr="007B3749">
        <w:tc>
          <w:tcPr>
            <w:tcW w:w="596" w:type="dxa"/>
            <w:vMerge w:val="restart"/>
            <w:shd w:val="clear" w:color="auto" w:fill="F2F2F2"/>
            <w:vAlign w:val="center"/>
          </w:tcPr>
          <w:p w14:paraId="220789BE" w14:textId="77777777" w:rsidR="007B3749" w:rsidRPr="00E445E1" w:rsidRDefault="007B3749" w:rsidP="001B5479">
            <w:pPr>
              <w:rPr>
                <w:rFonts w:eastAsia="Arial"/>
                <w:b/>
                <w:color w:val="000000" w:themeColor="text1"/>
              </w:rPr>
            </w:pPr>
            <w:r w:rsidRPr="00E445E1">
              <w:rPr>
                <w:rFonts w:eastAsia="Arial"/>
                <w:color w:val="000000" w:themeColor="text1"/>
              </w:rPr>
              <w:t>1</w:t>
            </w:r>
          </w:p>
        </w:tc>
        <w:tc>
          <w:tcPr>
            <w:tcW w:w="7803" w:type="dxa"/>
            <w:gridSpan w:val="2"/>
            <w:vMerge w:val="restart"/>
            <w:shd w:val="clear" w:color="auto" w:fill="F2F2F2"/>
            <w:vAlign w:val="center"/>
          </w:tcPr>
          <w:p w14:paraId="163C09B4" w14:textId="77777777" w:rsidR="007B3749" w:rsidRPr="00E445E1" w:rsidRDefault="007B3749" w:rsidP="001B5479">
            <w:pPr>
              <w:rPr>
                <w:rFonts w:eastAsia="Arial"/>
                <w:b/>
                <w:bCs/>
                <w:color w:val="000000" w:themeColor="text1"/>
              </w:rPr>
            </w:pPr>
            <w:r w:rsidRPr="00E445E1">
              <w:rPr>
                <w:rFonts w:eastAsia="Arial"/>
                <w:b/>
                <w:bCs/>
                <w:color w:val="000000" w:themeColor="text1"/>
              </w:rPr>
              <w:t xml:space="preserve">Full risk assessment completed and appended? </w:t>
            </w:r>
          </w:p>
        </w:tc>
        <w:tc>
          <w:tcPr>
            <w:tcW w:w="900" w:type="dxa"/>
            <w:tcBorders>
              <w:bottom w:val="single" w:sz="4" w:space="0" w:color="000000"/>
            </w:tcBorders>
            <w:shd w:val="clear" w:color="auto" w:fill="F2F2F2"/>
          </w:tcPr>
          <w:p w14:paraId="184D0367" w14:textId="77777777" w:rsidR="007B3749" w:rsidRPr="00E445E1" w:rsidRDefault="007B3749" w:rsidP="001B5479">
            <w:pPr>
              <w:rPr>
                <w:rFonts w:eastAsia="Arial"/>
                <w:b/>
                <w:bCs/>
                <w:color w:val="000000" w:themeColor="text1"/>
              </w:rPr>
            </w:pPr>
            <w:r w:rsidRPr="00E445E1">
              <w:rPr>
                <w:rFonts w:eastAsia="Arial"/>
                <w:b/>
                <w:bCs/>
                <w:color w:val="000000" w:themeColor="text1"/>
              </w:rPr>
              <w:t xml:space="preserve">Yes </w:t>
            </w:r>
          </w:p>
        </w:tc>
        <w:tc>
          <w:tcPr>
            <w:tcW w:w="540" w:type="dxa"/>
            <w:tcBorders>
              <w:bottom w:val="single" w:sz="4" w:space="0" w:color="000000"/>
            </w:tcBorders>
            <w:shd w:val="clear" w:color="auto" w:fill="BFBFBF"/>
          </w:tcPr>
          <w:p w14:paraId="5D88450E" w14:textId="77777777" w:rsidR="007B3749" w:rsidRPr="00E445E1" w:rsidRDefault="007B3749" w:rsidP="001B5479">
            <w:pPr>
              <w:rPr>
                <w:rFonts w:eastAsia="Arial"/>
                <w:color w:val="000000" w:themeColor="text1"/>
                <w:sz w:val="20"/>
                <w:szCs w:val="20"/>
              </w:rPr>
            </w:pPr>
            <w:r w:rsidRPr="00E445E1">
              <w:rPr>
                <w:rFonts w:ascii="Segoe UI Symbol" w:eastAsia="MS Gothic" w:hAnsi="Segoe UI Symbol" w:cs="Segoe UI Symbol"/>
                <w:color w:val="000000" w:themeColor="text1"/>
              </w:rPr>
              <w:t>☐</w:t>
            </w:r>
          </w:p>
        </w:tc>
      </w:tr>
      <w:tr w:rsidR="00E445E1" w:rsidRPr="00E445E1" w14:paraId="303796A0" w14:textId="77777777" w:rsidTr="007B3749">
        <w:tc>
          <w:tcPr>
            <w:tcW w:w="596" w:type="dxa"/>
            <w:vMerge/>
            <w:shd w:val="clear" w:color="auto" w:fill="F2F2F2"/>
            <w:vAlign w:val="center"/>
          </w:tcPr>
          <w:p w14:paraId="325EB462" w14:textId="77777777" w:rsidR="007B3749" w:rsidRPr="00E445E1" w:rsidRDefault="007B3749" w:rsidP="00AA68F9">
            <w:pPr>
              <w:widowControl w:val="0"/>
              <w:pBdr>
                <w:top w:val="nil"/>
                <w:left w:val="nil"/>
                <w:bottom w:val="nil"/>
                <w:right w:val="nil"/>
                <w:between w:val="nil"/>
              </w:pBdr>
              <w:spacing w:line="276" w:lineRule="auto"/>
              <w:rPr>
                <w:rFonts w:eastAsia="Arial"/>
                <w:color w:val="000000" w:themeColor="text1"/>
              </w:rPr>
            </w:pPr>
          </w:p>
        </w:tc>
        <w:tc>
          <w:tcPr>
            <w:tcW w:w="7803" w:type="dxa"/>
            <w:gridSpan w:val="2"/>
            <w:vMerge/>
            <w:shd w:val="clear" w:color="auto" w:fill="F2F2F2"/>
            <w:vAlign w:val="center"/>
          </w:tcPr>
          <w:p w14:paraId="763AF348" w14:textId="77777777" w:rsidR="007B3749" w:rsidRPr="00E445E1" w:rsidRDefault="007B3749" w:rsidP="00AA68F9">
            <w:pPr>
              <w:widowControl w:val="0"/>
              <w:pBdr>
                <w:top w:val="nil"/>
                <w:left w:val="nil"/>
                <w:bottom w:val="nil"/>
                <w:right w:val="nil"/>
                <w:between w:val="nil"/>
              </w:pBdr>
              <w:spacing w:line="276" w:lineRule="auto"/>
              <w:rPr>
                <w:rFonts w:eastAsia="Arial"/>
                <w:color w:val="000000" w:themeColor="text1"/>
              </w:rPr>
            </w:pPr>
          </w:p>
        </w:tc>
        <w:tc>
          <w:tcPr>
            <w:tcW w:w="900" w:type="dxa"/>
            <w:tcBorders>
              <w:bottom w:val="single" w:sz="4" w:space="0" w:color="000000"/>
            </w:tcBorders>
            <w:shd w:val="clear" w:color="auto" w:fill="F2F2F2"/>
          </w:tcPr>
          <w:p w14:paraId="4E940FA2" w14:textId="77777777" w:rsidR="007B3749" w:rsidRPr="00E445E1" w:rsidRDefault="007B3749" w:rsidP="001B5479">
            <w:pPr>
              <w:rPr>
                <w:rFonts w:eastAsia="Arial"/>
                <w:b/>
                <w:bCs/>
                <w:color w:val="000000" w:themeColor="text1"/>
              </w:rPr>
            </w:pPr>
            <w:r w:rsidRPr="00E445E1">
              <w:rPr>
                <w:rFonts w:eastAsia="Arial"/>
                <w:b/>
                <w:bCs/>
                <w:color w:val="000000" w:themeColor="text1"/>
              </w:rPr>
              <w:t>No</w:t>
            </w:r>
          </w:p>
        </w:tc>
        <w:tc>
          <w:tcPr>
            <w:tcW w:w="540" w:type="dxa"/>
            <w:tcBorders>
              <w:bottom w:val="single" w:sz="4" w:space="0" w:color="000000"/>
            </w:tcBorders>
            <w:shd w:val="clear" w:color="auto" w:fill="BFBFBF"/>
          </w:tcPr>
          <w:p w14:paraId="2128AB12" w14:textId="77777777" w:rsidR="007B3749" w:rsidRPr="00E445E1" w:rsidRDefault="0062211D" w:rsidP="00AA68F9">
            <w:pPr>
              <w:jc w:val="center"/>
              <w:rPr>
                <w:rFonts w:eastAsia="Arial"/>
                <w:color w:val="000000" w:themeColor="text1"/>
              </w:rPr>
            </w:pPr>
            <w:sdt>
              <w:sdtPr>
                <w:rPr>
                  <w:color w:val="000000" w:themeColor="text1"/>
                </w:rPr>
                <w:tag w:val="goog_rdk_57"/>
                <w:id w:val="1824473642"/>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6C5236AD" w14:textId="77777777" w:rsidTr="007B3749">
        <w:tc>
          <w:tcPr>
            <w:tcW w:w="596" w:type="dxa"/>
            <w:tcBorders>
              <w:bottom w:val="single" w:sz="4" w:space="0" w:color="000000"/>
            </w:tcBorders>
            <w:shd w:val="clear" w:color="auto" w:fill="F2F2F2"/>
            <w:vAlign w:val="center"/>
          </w:tcPr>
          <w:p w14:paraId="5F9A3DBB"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2</w:t>
            </w:r>
          </w:p>
        </w:tc>
        <w:tc>
          <w:tcPr>
            <w:tcW w:w="9243" w:type="dxa"/>
            <w:gridSpan w:val="4"/>
            <w:tcBorders>
              <w:bottom w:val="single" w:sz="4" w:space="0" w:color="000000"/>
            </w:tcBorders>
            <w:shd w:val="clear" w:color="auto" w:fill="F2F2F2"/>
          </w:tcPr>
          <w:p w14:paraId="3B3F2552" w14:textId="77777777" w:rsidR="007B3749" w:rsidRPr="00E445E1" w:rsidRDefault="007B3749" w:rsidP="00AA68F9">
            <w:pPr>
              <w:rPr>
                <w:rFonts w:eastAsia="Arial"/>
                <w:color w:val="000000" w:themeColor="text1"/>
                <w:sz w:val="22"/>
                <w:szCs w:val="22"/>
              </w:rPr>
            </w:pPr>
            <w:r w:rsidRPr="00E445E1">
              <w:rPr>
                <w:rFonts w:eastAsia="Arial"/>
                <w:b/>
                <w:color w:val="000000" w:themeColor="text1"/>
                <w:sz w:val="22"/>
                <w:szCs w:val="22"/>
              </w:rPr>
              <w:t>Risks to participants</w:t>
            </w:r>
          </w:p>
          <w:p w14:paraId="00879455" w14:textId="77777777" w:rsidR="007B3749" w:rsidRPr="00E445E1" w:rsidRDefault="007B3749" w:rsidP="00AA68F9">
            <w:pPr>
              <w:rPr>
                <w:rFonts w:eastAsia="Arial"/>
                <w:b/>
                <w:color w:val="000000" w:themeColor="text1"/>
                <w:sz w:val="22"/>
                <w:szCs w:val="22"/>
              </w:rPr>
            </w:pPr>
            <w:r w:rsidRPr="00E445E1">
              <w:rPr>
                <w:rFonts w:eastAsia="Arial"/>
                <w:color w:val="000000" w:themeColor="text1"/>
                <w:sz w:val="22"/>
                <w:szCs w:val="22"/>
              </w:rPr>
              <w:t>For example: sector-specific health &amp; safety, emotional distress, financial disclosure, physical harm, transfer of personal data, sensitive organisational information</w:t>
            </w:r>
          </w:p>
        </w:tc>
      </w:tr>
      <w:tr w:rsidR="00E445E1" w:rsidRPr="00E445E1" w14:paraId="0CF33F4C" w14:textId="77777777" w:rsidTr="007B3749">
        <w:tc>
          <w:tcPr>
            <w:tcW w:w="596" w:type="dxa"/>
            <w:tcBorders>
              <w:top w:val="single" w:sz="4" w:space="0" w:color="000000"/>
              <w:bottom w:val="single" w:sz="4" w:space="0" w:color="000000"/>
            </w:tcBorders>
            <w:vAlign w:val="center"/>
          </w:tcPr>
          <w:p w14:paraId="290874B9" w14:textId="77777777" w:rsidR="007B3749" w:rsidRPr="00E445E1" w:rsidRDefault="007B3749" w:rsidP="00AA68F9">
            <w:pPr>
              <w:jc w:val="center"/>
              <w:rPr>
                <w:rFonts w:eastAsia="Arial"/>
                <w:color w:val="000000" w:themeColor="text1"/>
                <w:sz w:val="22"/>
                <w:szCs w:val="22"/>
              </w:rPr>
            </w:pPr>
          </w:p>
        </w:tc>
        <w:tc>
          <w:tcPr>
            <w:tcW w:w="4991" w:type="dxa"/>
            <w:tcBorders>
              <w:top w:val="single" w:sz="4" w:space="0" w:color="000000"/>
              <w:bottom w:val="single" w:sz="4" w:space="0" w:color="000000"/>
            </w:tcBorders>
          </w:tcPr>
          <w:p w14:paraId="4472B58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Risk to participants:</w:t>
            </w:r>
          </w:p>
          <w:p w14:paraId="7FAB9B9D" w14:textId="77777777" w:rsidR="007B3749" w:rsidRPr="00E445E1" w:rsidRDefault="007B3749" w:rsidP="00AA68F9">
            <w:pPr>
              <w:rPr>
                <w:rFonts w:eastAsia="Arial"/>
                <w:color w:val="000000" w:themeColor="text1"/>
                <w:sz w:val="22"/>
                <w:szCs w:val="22"/>
              </w:rPr>
            </w:pPr>
          </w:p>
          <w:p w14:paraId="757DDB7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N/A</w:t>
            </w:r>
          </w:p>
        </w:tc>
        <w:tc>
          <w:tcPr>
            <w:tcW w:w="4252" w:type="dxa"/>
            <w:gridSpan w:val="3"/>
            <w:tcBorders>
              <w:top w:val="single" w:sz="4" w:space="0" w:color="000000"/>
              <w:bottom w:val="single" w:sz="4" w:space="0" w:color="000000"/>
            </w:tcBorders>
          </w:tcPr>
          <w:p w14:paraId="7859EADA" w14:textId="77777777" w:rsidR="007B3749" w:rsidRPr="00E445E1" w:rsidRDefault="007B3749" w:rsidP="00AA68F9">
            <w:pPr>
              <w:rPr>
                <w:rFonts w:eastAsia="Arial"/>
                <w:i/>
                <w:color w:val="000000" w:themeColor="text1"/>
                <w:sz w:val="18"/>
                <w:szCs w:val="18"/>
              </w:rPr>
            </w:pPr>
            <w:r w:rsidRPr="00E445E1">
              <w:rPr>
                <w:rFonts w:eastAsia="Arial"/>
                <w:i/>
                <w:color w:val="000000" w:themeColor="text1"/>
                <w:sz w:val="18"/>
                <w:szCs w:val="18"/>
              </w:rPr>
              <w:t>How you will mitigate the risk to participants:</w:t>
            </w:r>
          </w:p>
          <w:p w14:paraId="2C93A010" w14:textId="77777777" w:rsidR="007B3749" w:rsidRPr="00E445E1" w:rsidRDefault="007B3749" w:rsidP="00AA68F9">
            <w:pPr>
              <w:rPr>
                <w:rFonts w:eastAsia="Arial"/>
                <w:color w:val="000000" w:themeColor="text1"/>
                <w:sz w:val="22"/>
                <w:szCs w:val="22"/>
              </w:rPr>
            </w:pPr>
          </w:p>
          <w:p w14:paraId="36704AD3" w14:textId="77777777" w:rsidR="007B3749" w:rsidRPr="00E445E1" w:rsidRDefault="007B3749" w:rsidP="00AA68F9">
            <w:pPr>
              <w:rPr>
                <w:i/>
                <w:color w:val="000000" w:themeColor="text1"/>
              </w:rPr>
            </w:pPr>
            <w:r w:rsidRPr="00E445E1">
              <w:rPr>
                <w:rFonts w:eastAsia="Arial"/>
                <w:color w:val="000000" w:themeColor="text1"/>
                <w:sz w:val="22"/>
                <w:szCs w:val="22"/>
              </w:rPr>
              <w:t>N/A</w:t>
            </w:r>
          </w:p>
        </w:tc>
      </w:tr>
      <w:tr w:rsidR="00E445E1" w:rsidRPr="00E445E1" w14:paraId="0644B69C" w14:textId="77777777" w:rsidTr="007B3749">
        <w:tc>
          <w:tcPr>
            <w:tcW w:w="596" w:type="dxa"/>
            <w:tcBorders>
              <w:bottom w:val="single" w:sz="4" w:space="0" w:color="000000"/>
            </w:tcBorders>
            <w:shd w:val="clear" w:color="auto" w:fill="F2F2F2"/>
            <w:vAlign w:val="center"/>
          </w:tcPr>
          <w:p w14:paraId="6ACFF463"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3</w:t>
            </w:r>
          </w:p>
        </w:tc>
        <w:tc>
          <w:tcPr>
            <w:tcW w:w="9243" w:type="dxa"/>
            <w:gridSpan w:val="4"/>
            <w:tcBorders>
              <w:bottom w:val="single" w:sz="4" w:space="0" w:color="000000"/>
            </w:tcBorders>
            <w:shd w:val="clear" w:color="auto" w:fill="F2F2F2"/>
          </w:tcPr>
          <w:p w14:paraId="46DF797E"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E445E1" w:rsidRPr="00E445E1" w14:paraId="2451AADF" w14:textId="77777777" w:rsidTr="007B3749">
        <w:tc>
          <w:tcPr>
            <w:tcW w:w="596" w:type="dxa"/>
            <w:tcBorders>
              <w:top w:val="single" w:sz="4" w:space="0" w:color="000000"/>
              <w:bottom w:val="single" w:sz="4" w:space="0" w:color="000000"/>
            </w:tcBorders>
            <w:vAlign w:val="center"/>
          </w:tcPr>
          <w:p w14:paraId="151E3E5D" w14:textId="77777777" w:rsidR="007B3749" w:rsidRPr="00E445E1" w:rsidRDefault="007B3749" w:rsidP="00AA68F9">
            <w:pPr>
              <w:jc w:val="center"/>
              <w:rPr>
                <w:rFonts w:eastAsia="Arial"/>
                <w:color w:val="000000" w:themeColor="text1"/>
                <w:sz w:val="22"/>
                <w:szCs w:val="22"/>
              </w:rPr>
            </w:pPr>
          </w:p>
        </w:tc>
        <w:tc>
          <w:tcPr>
            <w:tcW w:w="9243" w:type="dxa"/>
            <w:gridSpan w:val="4"/>
            <w:tcBorders>
              <w:top w:val="single" w:sz="4" w:space="0" w:color="000000"/>
              <w:bottom w:val="single" w:sz="4" w:space="0" w:color="000000"/>
            </w:tcBorders>
          </w:tcPr>
          <w:p w14:paraId="444B3865" w14:textId="77777777" w:rsidR="007B3749" w:rsidRPr="00E445E1" w:rsidRDefault="007B3749" w:rsidP="00AA68F9">
            <w:pPr>
              <w:rPr>
                <w:rFonts w:eastAsia="Arial"/>
                <w:color w:val="000000" w:themeColor="text1"/>
                <w:sz w:val="22"/>
                <w:szCs w:val="22"/>
              </w:rPr>
            </w:pPr>
          </w:p>
          <w:p w14:paraId="14BF66E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N/A</w:t>
            </w:r>
          </w:p>
          <w:p w14:paraId="0DDAF766" w14:textId="77777777" w:rsidR="007B3749" w:rsidRPr="00E445E1" w:rsidRDefault="007B3749" w:rsidP="00AA68F9">
            <w:pPr>
              <w:rPr>
                <w:color w:val="000000" w:themeColor="text1"/>
              </w:rPr>
            </w:pPr>
          </w:p>
        </w:tc>
      </w:tr>
      <w:tr w:rsidR="00E445E1" w:rsidRPr="00E445E1" w14:paraId="3CB4AF72" w14:textId="77777777" w:rsidTr="007B3749">
        <w:tc>
          <w:tcPr>
            <w:tcW w:w="596" w:type="dxa"/>
            <w:tcBorders>
              <w:top w:val="single" w:sz="4" w:space="0" w:color="000000"/>
              <w:bottom w:val="single" w:sz="4" w:space="0" w:color="000000"/>
            </w:tcBorders>
            <w:shd w:val="clear" w:color="auto" w:fill="F2F2F2"/>
            <w:vAlign w:val="center"/>
          </w:tcPr>
          <w:p w14:paraId="6C14E3EF"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4</w:t>
            </w:r>
          </w:p>
        </w:tc>
        <w:tc>
          <w:tcPr>
            <w:tcW w:w="9243" w:type="dxa"/>
            <w:gridSpan w:val="4"/>
            <w:tcBorders>
              <w:top w:val="single" w:sz="4" w:space="0" w:color="000000"/>
              <w:bottom w:val="single" w:sz="4" w:space="0" w:color="000000"/>
            </w:tcBorders>
            <w:shd w:val="clear" w:color="auto" w:fill="F2F2F2"/>
          </w:tcPr>
          <w:p w14:paraId="78792721" w14:textId="77777777" w:rsidR="007B3749" w:rsidRPr="00E445E1" w:rsidRDefault="007B3749" w:rsidP="00AA68F9">
            <w:pPr>
              <w:rPr>
                <w:rFonts w:eastAsia="Arial"/>
                <w:color w:val="000000" w:themeColor="text1"/>
                <w:sz w:val="22"/>
                <w:szCs w:val="22"/>
              </w:rPr>
            </w:pPr>
            <w:r w:rsidRPr="00E445E1">
              <w:rPr>
                <w:rFonts w:eastAsia="Arial"/>
                <w:b/>
                <w:color w:val="000000" w:themeColor="text1"/>
                <w:sz w:val="22"/>
                <w:szCs w:val="22"/>
              </w:rPr>
              <w:t>Risks to the investigator</w:t>
            </w:r>
          </w:p>
          <w:p w14:paraId="5ADF1EFD"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For example: personal health &amp; safety, physical harm, emotional distress, risk of accusation of harm/impropriety, conflict of interest</w:t>
            </w:r>
          </w:p>
        </w:tc>
      </w:tr>
      <w:tr w:rsidR="00E445E1" w:rsidRPr="00E445E1" w14:paraId="345A5311" w14:textId="77777777" w:rsidTr="007B3749">
        <w:tc>
          <w:tcPr>
            <w:tcW w:w="596" w:type="dxa"/>
            <w:tcBorders>
              <w:top w:val="single" w:sz="4" w:space="0" w:color="000000"/>
              <w:bottom w:val="single" w:sz="4" w:space="0" w:color="000000"/>
            </w:tcBorders>
            <w:vAlign w:val="center"/>
          </w:tcPr>
          <w:p w14:paraId="7ABB7297" w14:textId="77777777" w:rsidR="007B3749" w:rsidRPr="00E445E1" w:rsidRDefault="007B3749" w:rsidP="00AA68F9">
            <w:pPr>
              <w:jc w:val="center"/>
              <w:rPr>
                <w:rFonts w:eastAsia="Arial"/>
                <w:color w:val="000000" w:themeColor="text1"/>
                <w:sz w:val="22"/>
                <w:szCs w:val="22"/>
              </w:rPr>
            </w:pPr>
          </w:p>
        </w:tc>
        <w:tc>
          <w:tcPr>
            <w:tcW w:w="4991" w:type="dxa"/>
            <w:tcBorders>
              <w:top w:val="single" w:sz="4" w:space="0" w:color="000000"/>
              <w:bottom w:val="single" w:sz="4" w:space="0" w:color="000000"/>
            </w:tcBorders>
          </w:tcPr>
          <w:p w14:paraId="04280451"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Risk to the investigator:</w:t>
            </w:r>
          </w:p>
          <w:p w14:paraId="0E3A5BD7" w14:textId="77777777" w:rsidR="007B3749" w:rsidRPr="00E445E1" w:rsidRDefault="007B3749" w:rsidP="00AA68F9">
            <w:pPr>
              <w:rPr>
                <w:rFonts w:eastAsia="Arial"/>
                <w:color w:val="000000" w:themeColor="text1"/>
                <w:sz w:val="22"/>
                <w:szCs w:val="22"/>
              </w:rPr>
            </w:pPr>
          </w:p>
          <w:p w14:paraId="6FE1F45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N/A</w:t>
            </w:r>
          </w:p>
          <w:p w14:paraId="4A686289" w14:textId="77777777" w:rsidR="007B3749" w:rsidRPr="00E445E1" w:rsidRDefault="007B3749" w:rsidP="00AA68F9">
            <w:pPr>
              <w:rPr>
                <w:rFonts w:eastAsia="Arial"/>
                <w:color w:val="000000" w:themeColor="text1"/>
                <w:sz w:val="22"/>
                <w:szCs w:val="22"/>
              </w:rPr>
            </w:pPr>
          </w:p>
          <w:p w14:paraId="2198F804" w14:textId="77777777" w:rsidR="007B3749" w:rsidRPr="00E445E1" w:rsidRDefault="007B3749" w:rsidP="00AA68F9">
            <w:pPr>
              <w:rPr>
                <w:rFonts w:eastAsia="Arial"/>
                <w:color w:val="000000" w:themeColor="text1"/>
                <w:sz w:val="22"/>
                <w:szCs w:val="22"/>
              </w:rPr>
            </w:pPr>
            <w:r w:rsidRPr="00E445E1">
              <w:rPr>
                <w:rFonts w:eastAsia="Arial"/>
                <w:i/>
                <w:color w:val="000000" w:themeColor="text1"/>
                <w:sz w:val="18"/>
                <w:szCs w:val="18"/>
              </w:rPr>
              <w:t>(this box should expand as you type)</w:t>
            </w:r>
          </w:p>
        </w:tc>
        <w:tc>
          <w:tcPr>
            <w:tcW w:w="4252" w:type="dxa"/>
            <w:gridSpan w:val="3"/>
            <w:tcBorders>
              <w:top w:val="single" w:sz="4" w:space="0" w:color="000000"/>
              <w:bottom w:val="single" w:sz="4" w:space="0" w:color="000000"/>
            </w:tcBorders>
          </w:tcPr>
          <w:p w14:paraId="046F678E" w14:textId="77777777" w:rsidR="007B3749" w:rsidRPr="00E445E1" w:rsidRDefault="007B3749" w:rsidP="00AA68F9">
            <w:pPr>
              <w:rPr>
                <w:rFonts w:eastAsia="Arial"/>
                <w:i/>
                <w:color w:val="000000" w:themeColor="text1"/>
                <w:sz w:val="18"/>
                <w:szCs w:val="18"/>
              </w:rPr>
            </w:pPr>
            <w:r w:rsidRPr="00E445E1">
              <w:rPr>
                <w:rFonts w:eastAsia="Arial"/>
                <w:i/>
                <w:color w:val="000000" w:themeColor="text1"/>
                <w:sz w:val="18"/>
                <w:szCs w:val="18"/>
              </w:rPr>
              <w:t>How you will mitigate the risk to the investigator:</w:t>
            </w:r>
          </w:p>
          <w:p w14:paraId="40E46B9B" w14:textId="77777777" w:rsidR="007B3749" w:rsidRPr="00E445E1" w:rsidRDefault="007B3749" w:rsidP="00AA68F9">
            <w:pPr>
              <w:rPr>
                <w:rFonts w:eastAsia="Arial"/>
                <w:color w:val="000000" w:themeColor="text1"/>
                <w:sz w:val="22"/>
                <w:szCs w:val="22"/>
              </w:rPr>
            </w:pPr>
          </w:p>
          <w:p w14:paraId="1600FBE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N/A</w:t>
            </w:r>
          </w:p>
          <w:p w14:paraId="3ECD1B59" w14:textId="77777777" w:rsidR="007B3749" w:rsidRPr="00E445E1" w:rsidRDefault="007B3749" w:rsidP="00AA68F9">
            <w:pPr>
              <w:rPr>
                <w:rFonts w:eastAsia="Arial"/>
                <w:color w:val="000000" w:themeColor="text1"/>
                <w:sz w:val="22"/>
                <w:szCs w:val="22"/>
              </w:rPr>
            </w:pPr>
          </w:p>
          <w:p w14:paraId="5D9EE8EA" w14:textId="77777777" w:rsidR="007B3749" w:rsidRPr="00E445E1" w:rsidRDefault="007B3749" w:rsidP="00AA68F9">
            <w:pPr>
              <w:rPr>
                <w:color w:val="000000" w:themeColor="text1"/>
              </w:rPr>
            </w:pPr>
            <w:r w:rsidRPr="00E445E1">
              <w:rPr>
                <w:rFonts w:eastAsia="Arial"/>
                <w:i/>
                <w:color w:val="000000" w:themeColor="text1"/>
                <w:sz w:val="18"/>
                <w:szCs w:val="18"/>
              </w:rPr>
              <w:t>(this box should expand as you type)</w:t>
            </w:r>
          </w:p>
        </w:tc>
      </w:tr>
      <w:tr w:rsidR="00E445E1" w:rsidRPr="00E445E1" w14:paraId="6A36E1AC" w14:textId="77777777" w:rsidTr="007B3749">
        <w:tc>
          <w:tcPr>
            <w:tcW w:w="596" w:type="dxa"/>
            <w:tcBorders>
              <w:top w:val="single" w:sz="4" w:space="0" w:color="000000"/>
              <w:bottom w:val="single" w:sz="4" w:space="0" w:color="000000"/>
            </w:tcBorders>
            <w:shd w:val="clear" w:color="auto" w:fill="F2F2F2"/>
            <w:vAlign w:val="center"/>
          </w:tcPr>
          <w:p w14:paraId="083188E6"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5</w:t>
            </w:r>
          </w:p>
        </w:tc>
        <w:tc>
          <w:tcPr>
            <w:tcW w:w="9243" w:type="dxa"/>
            <w:gridSpan w:val="4"/>
            <w:tcBorders>
              <w:top w:val="single" w:sz="4" w:space="0" w:color="000000"/>
              <w:bottom w:val="single" w:sz="4" w:space="0" w:color="000000"/>
            </w:tcBorders>
            <w:shd w:val="clear" w:color="auto" w:fill="F2F2F2"/>
          </w:tcPr>
          <w:p w14:paraId="6F5D8B3C" w14:textId="77777777" w:rsidR="007B3749" w:rsidRPr="00E445E1" w:rsidRDefault="007B3749" w:rsidP="00AA68F9">
            <w:pPr>
              <w:rPr>
                <w:rFonts w:eastAsia="Arial"/>
                <w:color w:val="000000" w:themeColor="text1"/>
                <w:sz w:val="22"/>
                <w:szCs w:val="22"/>
              </w:rPr>
            </w:pPr>
            <w:r w:rsidRPr="00E445E1">
              <w:rPr>
                <w:rFonts w:eastAsia="Arial"/>
                <w:b/>
                <w:color w:val="000000" w:themeColor="text1"/>
                <w:sz w:val="22"/>
                <w:szCs w:val="22"/>
              </w:rPr>
              <w:t>University/institutional risks</w:t>
            </w:r>
          </w:p>
          <w:p w14:paraId="72B37906"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For example: adverse publicity, financial loss, data protection</w:t>
            </w:r>
          </w:p>
        </w:tc>
      </w:tr>
      <w:tr w:rsidR="00E445E1" w:rsidRPr="00E445E1" w14:paraId="5DF6EACB" w14:textId="77777777" w:rsidTr="007B3749">
        <w:tc>
          <w:tcPr>
            <w:tcW w:w="596" w:type="dxa"/>
            <w:tcBorders>
              <w:top w:val="single" w:sz="4" w:space="0" w:color="000000"/>
              <w:bottom w:val="single" w:sz="4" w:space="0" w:color="000000"/>
            </w:tcBorders>
            <w:vAlign w:val="center"/>
          </w:tcPr>
          <w:p w14:paraId="567C857C" w14:textId="77777777" w:rsidR="007B3749" w:rsidRPr="00E445E1" w:rsidRDefault="007B3749" w:rsidP="00AA68F9">
            <w:pPr>
              <w:jc w:val="center"/>
              <w:rPr>
                <w:rFonts w:eastAsia="Arial"/>
                <w:color w:val="000000" w:themeColor="text1"/>
                <w:sz w:val="22"/>
                <w:szCs w:val="22"/>
              </w:rPr>
            </w:pPr>
          </w:p>
        </w:tc>
        <w:tc>
          <w:tcPr>
            <w:tcW w:w="4991" w:type="dxa"/>
            <w:tcBorders>
              <w:top w:val="single" w:sz="4" w:space="0" w:color="000000"/>
              <w:bottom w:val="single" w:sz="4" w:space="0" w:color="000000"/>
            </w:tcBorders>
          </w:tcPr>
          <w:p w14:paraId="0219C582"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Risk to the University:</w:t>
            </w:r>
          </w:p>
          <w:p w14:paraId="31BACF70"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N/A</w:t>
            </w:r>
          </w:p>
          <w:p w14:paraId="66B4D2E8" w14:textId="77777777" w:rsidR="007B3749" w:rsidRPr="00E445E1" w:rsidRDefault="007B3749" w:rsidP="00AA68F9">
            <w:pPr>
              <w:rPr>
                <w:rFonts w:eastAsia="Arial"/>
                <w:color w:val="000000" w:themeColor="text1"/>
                <w:sz w:val="22"/>
                <w:szCs w:val="22"/>
              </w:rPr>
            </w:pPr>
          </w:p>
          <w:p w14:paraId="420BE93F" w14:textId="77777777" w:rsidR="007B3749" w:rsidRPr="00E445E1" w:rsidRDefault="007B3749" w:rsidP="00AA68F9">
            <w:pPr>
              <w:rPr>
                <w:rFonts w:eastAsia="Arial"/>
                <w:color w:val="000000" w:themeColor="text1"/>
                <w:sz w:val="22"/>
                <w:szCs w:val="22"/>
              </w:rPr>
            </w:pPr>
          </w:p>
          <w:p w14:paraId="5DFFDCFE" w14:textId="77777777" w:rsidR="007B3749" w:rsidRPr="00E445E1" w:rsidRDefault="007B3749" w:rsidP="00AA68F9">
            <w:pPr>
              <w:rPr>
                <w:rFonts w:eastAsia="Arial"/>
                <w:color w:val="000000" w:themeColor="text1"/>
                <w:sz w:val="22"/>
                <w:szCs w:val="22"/>
              </w:rPr>
            </w:pPr>
            <w:r w:rsidRPr="00E445E1">
              <w:rPr>
                <w:rFonts w:eastAsia="Arial"/>
                <w:i/>
                <w:color w:val="000000" w:themeColor="text1"/>
                <w:sz w:val="18"/>
                <w:szCs w:val="18"/>
              </w:rPr>
              <w:t>(this box should expand as you type)</w:t>
            </w:r>
          </w:p>
        </w:tc>
        <w:tc>
          <w:tcPr>
            <w:tcW w:w="4252" w:type="dxa"/>
            <w:gridSpan w:val="3"/>
            <w:tcBorders>
              <w:top w:val="single" w:sz="4" w:space="0" w:color="000000"/>
              <w:bottom w:val="single" w:sz="4" w:space="0" w:color="000000"/>
            </w:tcBorders>
          </w:tcPr>
          <w:p w14:paraId="3BCDE493" w14:textId="77777777" w:rsidR="007B3749" w:rsidRPr="00E445E1" w:rsidRDefault="007B3749" w:rsidP="00AA68F9">
            <w:pPr>
              <w:rPr>
                <w:rFonts w:eastAsia="Arial"/>
                <w:i/>
                <w:color w:val="000000" w:themeColor="text1"/>
                <w:sz w:val="18"/>
                <w:szCs w:val="18"/>
              </w:rPr>
            </w:pPr>
            <w:r w:rsidRPr="00E445E1">
              <w:rPr>
                <w:rFonts w:eastAsia="Arial"/>
                <w:i/>
                <w:color w:val="000000" w:themeColor="text1"/>
                <w:sz w:val="18"/>
                <w:szCs w:val="18"/>
              </w:rPr>
              <w:t>How you will mitigate the risk to the University:</w:t>
            </w:r>
          </w:p>
          <w:p w14:paraId="64C6AF3F" w14:textId="77777777" w:rsidR="007B3749" w:rsidRPr="00E445E1" w:rsidRDefault="007B3749" w:rsidP="00AA68F9">
            <w:pPr>
              <w:rPr>
                <w:rFonts w:eastAsia="Arial"/>
                <w:color w:val="000000" w:themeColor="text1"/>
                <w:sz w:val="22"/>
                <w:szCs w:val="22"/>
              </w:rPr>
            </w:pPr>
          </w:p>
          <w:p w14:paraId="353DE78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N/A</w:t>
            </w:r>
          </w:p>
          <w:p w14:paraId="22E8894D" w14:textId="77777777" w:rsidR="007B3749" w:rsidRPr="00E445E1" w:rsidRDefault="007B3749" w:rsidP="00AA68F9">
            <w:pPr>
              <w:rPr>
                <w:rFonts w:eastAsia="Arial"/>
                <w:color w:val="000000" w:themeColor="text1"/>
                <w:sz w:val="22"/>
                <w:szCs w:val="22"/>
              </w:rPr>
            </w:pPr>
          </w:p>
          <w:p w14:paraId="4DE82597" w14:textId="77777777" w:rsidR="007B3749" w:rsidRPr="00E445E1" w:rsidRDefault="007B3749" w:rsidP="00AA68F9">
            <w:pPr>
              <w:rPr>
                <w:color w:val="000000" w:themeColor="text1"/>
              </w:rPr>
            </w:pPr>
            <w:r w:rsidRPr="00E445E1">
              <w:rPr>
                <w:rFonts w:eastAsia="Arial"/>
                <w:i/>
                <w:color w:val="000000" w:themeColor="text1"/>
                <w:sz w:val="18"/>
                <w:szCs w:val="18"/>
              </w:rPr>
              <w:t>(this box should expand as you type)</w:t>
            </w:r>
          </w:p>
        </w:tc>
      </w:tr>
      <w:tr w:rsidR="00E445E1" w:rsidRPr="00E445E1" w14:paraId="5F754097" w14:textId="77777777" w:rsidTr="007B3749">
        <w:tc>
          <w:tcPr>
            <w:tcW w:w="596" w:type="dxa"/>
            <w:tcBorders>
              <w:top w:val="single" w:sz="4" w:space="0" w:color="000000"/>
              <w:bottom w:val="single" w:sz="4" w:space="0" w:color="000000"/>
            </w:tcBorders>
            <w:shd w:val="clear" w:color="auto" w:fill="F2F2F2"/>
            <w:vAlign w:val="center"/>
          </w:tcPr>
          <w:p w14:paraId="649A5EE3"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6</w:t>
            </w:r>
          </w:p>
        </w:tc>
        <w:tc>
          <w:tcPr>
            <w:tcW w:w="9243" w:type="dxa"/>
            <w:gridSpan w:val="4"/>
            <w:tcBorders>
              <w:top w:val="single" w:sz="4" w:space="0" w:color="000000"/>
              <w:bottom w:val="single" w:sz="4" w:space="0" w:color="000000"/>
            </w:tcBorders>
            <w:shd w:val="clear" w:color="auto" w:fill="F2F2F2"/>
          </w:tcPr>
          <w:p w14:paraId="11370EF2" w14:textId="77777777" w:rsidR="007B3749" w:rsidRPr="00E445E1" w:rsidRDefault="007B3749" w:rsidP="00AA68F9">
            <w:pPr>
              <w:rPr>
                <w:rFonts w:eastAsia="Arial"/>
                <w:color w:val="000000" w:themeColor="text1"/>
                <w:sz w:val="22"/>
                <w:szCs w:val="22"/>
              </w:rPr>
            </w:pPr>
            <w:r w:rsidRPr="00E445E1">
              <w:rPr>
                <w:rFonts w:eastAsia="Arial"/>
                <w:b/>
                <w:color w:val="000000" w:themeColor="text1"/>
                <w:sz w:val="22"/>
                <w:szCs w:val="22"/>
              </w:rPr>
              <w:t>Environmental risks</w:t>
            </w:r>
          </w:p>
          <w:p w14:paraId="084523A6"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For example: accidental spillage of pollutants, damage to local ecosystems</w:t>
            </w:r>
          </w:p>
        </w:tc>
      </w:tr>
      <w:tr w:rsidR="00E445E1" w:rsidRPr="00E445E1" w14:paraId="03949DED" w14:textId="77777777" w:rsidTr="007B3749">
        <w:tc>
          <w:tcPr>
            <w:tcW w:w="596" w:type="dxa"/>
            <w:tcBorders>
              <w:top w:val="single" w:sz="4" w:space="0" w:color="000000"/>
              <w:bottom w:val="single" w:sz="4" w:space="0" w:color="000000"/>
            </w:tcBorders>
            <w:vAlign w:val="center"/>
          </w:tcPr>
          <w:p w14:paraId="303BBDEB" w14:textId="77777777" w:rsidR="007B3749" w:rsidRPr="00E445E1" w:rsidRDefault="007B3749" w:rsidP="00AA68F9">
            <w:pPr>
              <w:jc w:val="center"/>
              <w:rPr>
                <w:rFonts w:eastAsia="Arial"/>
                <w:color w:val="000000" w:themeColor="text1"/>
                <w:sz w:val="22"/>
                <w:szCs w:val="22"/>
              </w:rPr>
            </w:pPr>
          </w:p>
        </w:tc>
        <w:tc>
          <w:tcPr>
            <w:tcW w:w="4991" w:type="dxa"/>
            <w:tcBorders>
              <w:top w:val="single" w:sz="4" w:space="0" w:color="000000"/>
              <w:bottom w:val="single" w:sz="4" w:space="0" w:color="000000"/>
            </w:tcBorders>
          </w:tcPr>
          <w:p w14:paraId="7EF1AAC5"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Risk to the environment:</w:t>
            </w:r>
          </w:p>
          <w:p w14:paraId="183155EF" w14:textId="77777777" w:rsidR="007B3749" w:rsidRPr="00E445E1" w:rsidRDefault="007B3749" w:rsidP="00AA68F9">
            <w:pPr>
              <w:rPr>
                <w:rFonts w:eastAsia="Arial"/>
                <w:color w:val="000000" w:themeColor="text1"/>
                <w:sz w:val="22"/>
                <w:szCs w:val="22"/>
              </w:rPr>
            </w:pPr>
          </w:p>
          <w:p w14:paraId="37BA69C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N/A</w:t>
            </w:r>
          </w:p>
          <w:p w14:paraId="057984E4" w14:textId="77777777" w:rsidR="007B3749" w:rsidRPr="00E445E1" w:rsidRDefault="007B3749" w:rsidP="00AA68F9">
            <w:pPr>
              <w:rPr>
                <w:rFonts w:eastAsia="Arial"/>
                <w:color w:val="000000" w:themeColor="text1"/>
                <w:sz w:val="22"/>
                <w:szCs w:val="22"/>
              </w:rPr>
            </w:pPr>
          </w:p>
          <w:p w14:paraId="21EBC0C6" w14:textId="77777777" w:rsidR="007B3749" w:rsidRPr="00E445E1" w:rsidRDefault="007B3749" w:rsidP="00AA68F9">
            <w:pPr>
              <w:rPr>
                <w:rFonts w:eastAsia="Arial"/>
                <w:color w:val="000000" w:themeColor="text1"/>
                <w:sz w:val="22"/>
                <w:szCs w:val="22"/>
              </w:rPr>
            </w:pPr>
            <w:r w:rsidRPr="00E445E1">
              <w:rPr>
                <w:rFonts w:eastAsia="Arial"/>
                <w:i/>
                <w:color w:val="000000" w:themeColor="text1"/>
                <w:sz w:val="18"/>
                <w:szCs w:val="18"/>
              </w:rPr>
              <w:t>(this box should expand as you type)</w:t>
            </w:r>
          </w:p>
        </w:tc>
        <w:tc>
          <w:tcPr>
            <w:tcW w:w="4252" w:type="dxa"/>
            <w:gridSpan w:val="3"/>
            <w:tcBorders>
              <w:top w:val="single" w:sz="4" w:space="0" w:color="000000"/>
              <w:bottom w:val="single" w:sz="4" w:space="0" w:color="000000"/>
            </w:tcBorders>
          </w:tcPr>
          <w:p w14:paraId="6C4F2A45" w14:textId="77777777" w:rsidR="007B3749" w:rsidRPr="00E445E1" w:rsidRDefault="007B3749" w:rsidP="00AA68F9">
            <w:pPr>
              <w:rPr>
                <w:rFonts w:eastAsia="Arial"/>
                <w:i/>
                <w:color w:val="000000" w:themeColor="text1"/>
                <w:sz w:val="18"/>
                <w:szCs w:val="18"/>
              </w:rPr>
            </w:pPr>
            <w:r w:rsidRPr="00E445E1">
              <w:rPr>
                <w:rFonts w:eastAsia="Arial"/>
                <w:i/>
                <w:color w:val="000000" w:themeColor="text1"/>
                <w:sz w:val="18"/>
                <w:szCs w:val="18"/>
              </w:rPr>
              <w:t>How you will mitigate the risk to environment:</w:t>
            </w:r>
          </w:p>
          <w:p w14:paraId="341577B4" w14:textId="77777777" w:rsidR="007B3749" w:rsidRPr="00E445E1" w:rsidRDefault="007B3749" w:rsidP="00AA68F9">
            <w:pPr>
              <w:rPr>
                <w:rFonts w:eastAsia="Arial"/>
                <w:color w:val="000000" w:themeColor="text1"/>
                <w:sz w:val="22"/>
                <w:szCs w:val="22"/>
              </w:rPr>
            </w:pPr>
          </w:p>
          <w:p w14:paraId="369DF7C1"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N/A</w:t>
            </w:r>
          </w:p>
          <w:p w14:paraId="653665E7" w14:textId="77777777" w:rsidR="007B3749" w:rsidRPr="00E445E1" w:rsidRDefault="007B3749" w:rsidP="00AA68F9">
            <w:pPr>
              <w:rPr>
                <w:rFonts w:eastAsia="Arial"/>
                <w:color w:val="000000" w:themeColor="text1"/>
                <w:sz w:val="22"/>
                <w:szCs w:val="22"/>
              </w:rPr>
            </w:pPr>
          </w:p>
          <w:p w14:paraId="72F030FF" w14:textId="77777777" w:rsidR="007B3749" w:rsidRPr="00E445E1" w:rsidRDefault="007B3749" w:rsidP="00AA68F9">
            <w:pPr>
              <w:rPr>
                <w:color w:val="000000" w:themeColor="text1"/>
              </w:rPr>
            </w:pPr>
            <w:r w:rsidRPr="00E445E1">
              <w:rPr>
                <w:rFonts w:eastAsia="Arial"/>
                <w:i/>
                <w:color w:val="000000" w:themeColor="text1"/>
                <w:sz w:val="18"/>
                <w:szCs w:val="18"/>
              </w:rPr>
              <w:t>(this box should expand as you type)</w:t>
            </w:r>
          </w:p>
        </w:tc>
      </w:tr>
    </w:tbl>
    <w:p w14:paraId="777B472A" w14:textId="77777777" w:rsidR="007B3749" w:rsidRPr="00E445E1" w:rsidRDefault="007B3749" w:rsidP="007B3749">
      <w:pPr>
        <w:rPr>
          <w:color w:val="000000" w:themeColor="text1"/>
        </w:rPr>
      </w:pPr>
    </w:p>
    <w:tbl>
      <w:tblPr>
        <w:tblW w:w="992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481"/>
        <w:gridCol w:w="630"/>
      </w:tblGrid>
      <w:tr w:rsidR="00E445E1" w:rsidRPr="00E445E1" w14:paraId="3572A80F" w14:textId="77777777" w:rsidTr="007B3749">
        <w:trPr>
          <w:trHeight w:val="483"/>
        </w:trPr>
        <w:tc>
          <w:tcPr>
            <w:tcW w:w="596" w:type="dxa"/>
            <w:tcBorders>
              <w:top w:val="single" w:sz="4" w:space="0" w:color="000000"/>
              <w:bottom w:val="single" w:sz="4" w:space="0" w:color="000000"/>
            </w:tcBorders>
            <w:shd w:val="clear" w:color="auto" w:fill="F2F2F2"/>
            <w:vAlign w:val="center"/>
          </w:tcPr>
          <w:p w14:paraId="4F660DB1" w14:textId="77777777" w:rsidR="007B3749" w:rsidRPr="00E445E1" w:rsidRDefault="007B3749" w:rsidP="00AA68F9">
            <w:pPr>
              <w:jc w:val="center"/>
              <w:rPr>
                <w:rFonts w:eastAsia="Arial"/>
                <w:color w:val="000000" w:themeColor="text1"/>
                <w:sz w:val="22"/>
                <w:szCs w:val="22"/>
              </w:rPr>
            </w:pPr>
          </w:p>
        </w:tc>
        <w:tc>
          <w:tcPr>
            <w:tcW w:w="9333" w:type="dxa"/>
            <w:gridSpan w:val="4"/>
            <w:tcBorders>
              <w:top w:val="single" w:sz="4" w:space="0" w:color="000000"/>
              <w:bottom w:val="single" w:sz="4" w:space="0" w:color="000000"/>
            </w:tcBorders>
            <w:shd w:val="clear" w:color="auto" w:fill="F2F2F2"/>
            <w:vAlign w:val="center"/>
          </w:tcPr>
          <w:p w14:paraId="19282DD3"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Disclosure and Barring Service</w:t>
            </w:r>
          </w:p>
        </w:tc>
      </w:tr>
      <w:tr w:rsidR="00E445E1" w:rsidRPr="00E445E1" w14:paraId="2AAEBC73" w14:textId="77777777" w:rsidTr="007B3749">
        <w:tc>
          <w:tcPr>
            <w:tcW w:w="596" w:type="dxa"/>
            <w:tcBorders>
              <w:top w:val="single" w:sz="4" w:space="0" w:color="000000"/>
              <w:bottom w:val="single" w:sz="4" w:space="0" w:color="000000"/>
            </w:tcBorders>
            <w:shd w:val="clear" w:color="auto" w:fill="F2F2F2"/>
            <w:vAlign w:val="center"/>
          </w:tcPr>
          <w:p w14:paraId="0AA607F7" w14:textId="77777777" w:rsidR="007B3749" w:rsidRPr="00E445E1" w:rsidRDefault="007B3749" w:rsidP="00AA68F9">
            <w:pPr>
              <w:jc w:val="center"/>
              <w:rPr>
                <w:rFonts w:eastAsia="Arial"/>
                <w:color w:val="000000" w:themeColor="text1"/>
                <w:sz w:val="22"/>
                <w:szCs w:val="22"/>
              </w:rPr>
            </w:pPr>
          </w:p>
        </w:tc>
        <w:tc>
          <w:tcPr>
            <w:tcW w:w="7401" w:type="dxa"/>
            <w:tcBorders>
              <w:top w:val="single" w:sz="4" w:space="0" w:color="000000"/>
              <w:bottom w:val="single" w:sz="4" w:space="0" w:color="000000"/>
            </w:tcBorders>
            <w:shd w:val="clear" w:color="auto" w:fill="F2F2F2"/>
          </w:tcPr>
          <w:p w14:paraId="1E8C5145" w14:textId="77777777" w:rsidR="007B3749" w:rsidRPr="00E445E1" w:rsidRDefault="007B3749" w:rsidP="00AA68F9">
            <w:pPr>
              <w:rPr>
                <w:rFonts w:eastAsia="Arial"/>
                <w:color w:val="000000" w:themeColor="text1"/>
                <w:sz w:val="16"/>
                <w:szCs w:val="16"/>
              </w:rPr>
            </w:pPr>
            <w:r w:rsidRPr="00E445E1">
              <w:rPr>
                <w:rFonts w:eastAsia="Arial"/>
                <w:color w:val="000000" w:themeColor="text1"/>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081682EF"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YES</w:t>
            </w:r>
          </w:p>
          <w:p w14:paraId="62A9CD82" w14:textId="77777777" w:rsidR="007B3749" w:rsidRPr="00E445E1" w:rsidRDefault="007B3749" w:rsidP="00AA68F9">
            <w:pPr>
              <w:jc w:val="center"/>
              <w:rPr>
                <w:rFonts w:eastAsia="Arial"/>
                <w:b/>
                <w:color w:val="000000" w:themeColor="text1"/>
                <w:sz w:val="22"/>
                <w:szCs w:val="22"/>
              </w:rPr>
            </w:pPr>
          </w:p>
        </w:tc>
        <w:tc>
          <w:tcPr>
            <w:tcW w:w="481" w:type="dxa"/>
            <w:tcBorders>
              <w:top w:val="single" w:sz="4" w:space="0" w:color="000000"/>
              <w:bottom w:val="single" w:sz="4" w:space="0" w:color="000000"/>
            </w:tcBorders>
            <w:shd w:val="clear" w:color="auto" w:fill="F2F2F2"/>
            <w:vAlign w:val="bottom"/>
          </w:tcPr>
          <w:p w14:paraId="273DE765"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NO</w:t>
            </w:r>
          </w:p>
          <w:p w14:paraId="0CE2C824" w14:textId="77777777" w:rsidR="007B3749" w:rsidRPr="00E445E1" w:rsidRDefault="007B3749" w:rsidP="00AA68F9">
            <w:pPr>
              <w:jc w:val="center"/>
              <w:rPr>
                <w:rFonts w:eastAsia="Arial"/>
                <w:b/>
                <w:color w:val="000000" w:themeColor="text1"/>
                <w:sz w:val="22"/>
                <w:szCs w:val="22"/>
              </w:rPr>
            </w:pPr>
          </w:p>
        </w:tc>
        <w:tc>
          <w:tcPr>
            <w:tcW w:w="630" w:type="dxa"/>
            <w:tcBorders>
              <w:top w:val="single" w:sz="4" w:space="0" w:color="000000"/>
              <w:bottom w:val="single" w:sz="4" w:space="0" w:color="000000"/>
            </w:tcBorders>
            <w:shd w:val="clear" w:color="auto" w:fill="F2F2F2"/>
            <w:vAlign w:val="bottom"/>
          </w:tcPr>
          <w:p w14:paraId="7324B443"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N/A</w:t>
            </w:r>
          </w:p>
          <w:p w14:paraId="62246E77" w14:textId="77777777" w:rsidR="007B3749" w:rsidRPr="00E445E1" w:rsidRDefault="007B3749" w:rsidP="00AA68F9">
            <w:pPr>
              <w:jc w:val="center"/>
              <w:rPr>
                <w:rFonts w:eastAsia="Arial"/>
                <w:b/>
                <w:color w:val="000000" w:themeColor="text1"/>
                <w:sz w:val="22"/>
                <w:szCs w:val="22"/>
              </w:rPr>
            </w:pPr>
          </w:p>
        </w:tc>
      </w:tr>
      <w:tr w:rsidR="00E445E1" w:rsidRPr="00E445E1" w14:paraId="58A3F731" w14:textId="77777777" w:rsidTr="007B3749">
        <w:trPr>
          <w:trHeight w:val="492"/>
        </w:trPr>
        <w:tc>
          <w:tcPr>
            <w:tcW w:w="596" w:type="dxa"/>
            <w:tcBorders>
              <w:top w:val="single" w:sz="4" w:space="0" w:color="000000"/>
              <w:bottom w:val="single" w:sz="4" w:space="0" w:color="000000"/>
            </w:tcBorders>
            <w:shd w:val="clear" w:color="auto" w:fill="F2F2F2"/>
            <w:vAlign w:val="center"/>
          </w:tcPr>
          <w:p w14:paraId="0C804CDD"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7</w:t>
            </w:r>
          </w:p>
        </w:tc>
        <w:tc>
          <w:tcPr>
            <w:tcW w:w="7401" w:type="dxa"/>
            <w:tcBorders>
              <w:top w:val="single" w:sz="4" w:space="0" w:color="000000"/>
              <w:bottom w:val="single" w:sz="4" w:space="0" w:color="000000"/>
            </w:tcBorders>
            <w:shd w:val="clear" w:color="auto" w:fill="F2F2F2"/>
            <w:vAlign w:val="center"/>
          </w:tcPr>
          <w:p w14:paraId="31117FE5"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07644438" w14:textId="77777777" w:rsidR="007B3749" w:rsidRPr="00E445E1" w:rsidRDefault="007B3749" w:rsidP="00AA68F9">
            <w:pPr>
              <w:jc w:val="center"/>
              <w:rPr>
                <w:rFonts w:eastAsia="Arial"/>
                <w:color w:val="000000" w:themeColor="text1"/>
                <w:sz w:val="16"/>
                <w:szCs w:val="16"/>
              </w:rPr>
            </w:pPr>
            <w:r w:rsidRPr="00E445E1">
              <w:rPr>
                <w:rFonts w:ascii="Segoe UI Symbol" w:eastAsia="MS Gothic" w:hAnsi="Segoe UI Symbol" w:cs="Segoe UI Symbol"/>
                <w:color w:val="000000" w:themeColor="text1"/>
                <w:sz w:val="22"/>
                <w:szCs w:val="22"/>
              </w:rPr>
              <w:t>☐</w:t>
            </w:r>
          </w:p>
        </w:tc>
        <w:tc>
          <w:tcPr>
            <w:tcW w:w="481" w:type="dxa"/>
            <w:tcBorders>
              <w:top w:val="single" w:sz="4" w:space="0" w:color="000000"/>
              <w:bottom w:val="single" w:sz="4" w:space="0" w:color="000000"/>
            </w:tcBorders>
            <w:shd w:val="clear" w:color="auto" w:fill="BFBFBF"/>
            <w:vAlign w:val="center"/>
          </w:tcPr>
          <w:p w14:paraId="2C99CB85" w14:textId="77777777" w:rsidR="007B3749" w:rsidRPr="00E445E1" w:rsidRDefault="0062211D" w:rsidP="00AA68F9">
            <w:pPr>
              <w:jc w:val="center"/>
              <w:rPr>
                <w:rFonts w:eastAsia="Arial"/>
                <w:color w:val="000000" w:themeColor="text1"/>
                <w:sz w:val="16"/>
                <w:szCs w:val="16"/>
              </w:rPr>
            </w:pPr>
            <w:sdt>
              <w:sdtPr>
                <w:rPr>
                  <w:color w:val="000000" w:themeColor="text1"/>
                </w:rPr>
                <w:tag w:val="goog_rdk_58"/>
                <w:id w:val="-1548287697"/>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630" w:type="dxa"/>
            <w:tcBorders>
              <w:top w:val="single" w:sz="4" w:space="0" w:color="000000"/>
              <w:bottom w:val="single" w:sz="4" w:space="0" w:color="000000"/>
            </w:tcBorders>
            <w:shd w:val="clear" w:color="auto" w:fill="BFBFBF"/>
            <w:vAlign w:val="center"/>
          </w:tcPr>
          <w:p w14:paraId="2321897B" w14:textId="77777777" w:rsidR="007B3749" w:rsidRPr="00E445E1" w:rsidRDefault="007B3749" w:rsidP="00AA68F9">
            <w:pPr>
              <w:jc w:val="center"/>
              <w:rPr>
                <w:rFonts w:eastAsia="Arial"/>
                <w:color w:val="000000" w:themeColor="text1"/>
                <w:sz w:val="16"/>
                <w:szCs w:val="16"/>
              </w:rPr>
            </w:pPr>
            <w:r w:rsidRPr="00E445E1">
              <w:rPr>
                <w:rFonts w:ascii="Segoe UI Symbol" w:eastAsia="MS Gothic" w:hAnsi="Segoe UI Symbol" w:cs="Segoe UI Symbol"/>
                <w:color w:val="000000" w:themeColor="text1"/>
                <w:sz w:val="22"/>
                <w:szCs w:val="22"/>
              </w:rPr>
              <w:t>☐</w:t>
            </w:r>
          </w:p>
        </w:tc>
      </w:tr>
      <w:tr w:rsidR="00E445E1" w:rsidRPr="00E445E1" w14:paraId="4C398F23" w14:textId="77777777" w:rsidTr="007B3749">
        <w:trPr>
          <w:trHeight w:val="492"/>
        </w:trPr>
        <w:tc>
          <w:tcPr>
            <w:tcW w:w="596" w:type="dxa"/>
            <w:tcBorders>
              <w:top w:val="single" w:sz="4" w:space="0" w:color="000000"/>
              <w:bottom w:val="single" w:sz="4" w:space="0" w:color="000000"/>
            </w:tcBorders>
            <w:shd w:val="clear" w:color="auto" w:fill="F2F2F2"/>
            <w:vAlign w:val="center"/>
          </w:tcPr>
          <w:p w14:paraId="254F05E5"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8</w:t>
            </w:r>
          </w:p>
        </w:tc>
        <w:tc>
          <w:tcPr>
            <w:tcW w:w="7401" w:type="dxa"/>
            <w:tcBorders>
              <w:top w:val="single" w:sz="4" w:space="0" w:color="000000"/>
              <w:bottom w:val="single" w:sz="4" w:space="0" w:color="000000"/>
            </w:tcBorders>
            <w:shd w:val="clear" w:color="auto" w:fill="F2F2F2"/>
            <w:vAlign w:val="center"/>
          </w:tcPr>
          <w:p w14:paraId="63A1D5AA"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If YES, please give the certificate number. If the certificate number is not available please write “Pending”; in this case any ethical approval will be subject to providing the appropriate certificate number.</w:t>
            </w:r>
          </w:p>
        </w:tc>
        <w:tc>
          <w:tcPr>
            <w:tcW w:w="1932" w:type="dxa"/>
            <w:gridSpan w:val="3"/>
            <w:tcBorders>
              <w:top w:val="single" w:sz="4" w:space="0" w:color="000000"/>
              <w:bottom w:val="single" w:sz="4" w:space="0" w:color="000000"/>
            </w:tcBorders>
            <w:shd w:val="clear" w:color="auto" w:fill="auto"/>
            <w:vAlign w:val="center"/>
          </w:tcPr>
          <w:p w14:paraId="528ED2CB" w14:textId="77777777" w:rsidR="007B3749" w:rsidRPr="00E445E1" w:rsidRDefault="007B3749" w:rsidP="00AA68F9">
            <w:pPr>
              <w:jc w:val="center"/>
              <w:rPr>
                <w:rFonts w:eastAsia="Arial"/>
                <w:b/>
                <w:color w:val="000000" w:themeColor="text1"/>
                <w:sz w:val="22"/>
                <w:szCs w:val="22"/>
              </w:rPr>
            </w:pPr>
          </w:p>
        </w:tc>
      </w:tr>
    </w:tbl>
    <w:p w14:paraId="5734FFF0" w14:textId="77777777" w:rsidR="007B3749" w:rsidRPr="00E445E1" w:rsidRDefault="007B3749" w:rsidP="007B3749">
      <w:pPr>
        <w:spacing w:after="240"/>
        <w:rPr>
          <w:rFonts w:eastAsia="Arial"/>
          <w:b/>
          <w:color w:val="000000" w:themeColor="text1"/>
          <w:sz w:val="22"/>
          <w:szCs w:val="22"/>
        </w:rPr>
      </w:pPr>
    </w:p>
    <w:p w14:paraId="274B8C4E" w14:textId="77777777" w:rsidR="007B3749" w:rsidRPr="00E445E1" w:rsidRDefault="007B3749" w:rsidP="007B3749">
      <w:pPr>
        <w:rPr>
          <w:rFonts w:eastAsia="Arial"/>
          <w:b/>
          <w:color w:val="000000" w:themeColor="text1"/>
          <w:sz w:val="22"/>
          <w:szCs w:val="22"/>
        </w:rPr>
      </w:pPr>
      <w:r w:rsidRPr="00E445E1">
        <w:rPr>
          <w:rFonts w:eastAsia="Arial"/>
          <w:b/>
          <w:color w:val="000000" w:themeColor="text1"/>
          <w:sz w:val="22"/>
          <w:szCs w:val="22"/>
        </w:rPr>
        <w:t>SECTION I: Feedback, Consent and Confidentiality</w:t>
      </w:r>
    </w:p>
    <w:p w14:paraId="18525851" w14:textId="77777777" w:rsidR="007B3749" w:rsidRPr="00E445E1" w:rsidRDefault="007B3749" w:rsidP="007B3749">
      <w:pPr>
        <w:rPr>
          <w:rFonts w:eastAsia="Arial"/>
          <w:b/>
          <w:color w:val="000000" w:themeColor="text1"/>
          <w:sz w:val="22"/>
          <w:szCs w:val="22"/>
        </w:rPr>
      </w:pPr>
    </w:p>
    <w:tbl>
      <w:tblPr>
        <w:tblW w:w="974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153"/>
      </w:tblGrid>
      <w:tr w:rsidR="00E445E1" w:rsidRPr="00E445E1" w14:paraId="6C9A312B" w14:textId="77777777" w:rsidTr="007B3749">
        <w:tc>
          <w:tcPr>
            <w:tcW w:w="596" w:type="dxa"/>
            <w:tcBorders>
              <w:top w:val="single" w:sz="4" w:space="0" w:color="000000"/>
              <w:bottom w:val="single" w:sz="4" w:space="0" w:color="000000"/>
            </w:tcBorders>
            <w:shd w:val="clear" w:color="auto" w:fill="F2F2F2"/>
          </w:tcPr>
          <w:p w14:paraId="2A12D5F2"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1</w:t>
            </w:r>
          </w:p>
        </w:tc>
        <w:tc>
          <w:tcPr>
            <w:tcW w:w="9153" w:type="dxa"/>
            <w:tcBorders>
              <w:top w:val="single" w:sz="4" w:space="0" w:color="000000"/>
              <w:bottom w:val="single" w:sz="4" w:space="0" w:color="000000"/>
            </w:tcBorders>
            <w:shd w:val="clear" w:color="auto" w:fill="F2F2F2"/>
          </w:tcPr>
          <w:p w14:paraId="2FA6796F" w14:textId="77777777" w:rsidR="007B3749" w:rsidRPr="00E445E1" w:rsidRDefault="007B3749" w:rsidP="00AA68F9">
            <w:pPr>
              <w:rPr>
                <w:rFonts w:eastAsia="Arial"/>
                <w:color w:val="000000" w:themeColor="text1"/>
                <w:sz w:val="22"/>
                <w:szCs w:val="22"/>
              </w:rPr>
            </w:pPr>
            <w:r w:rsidRPr="00E445E1">
              <w:rPr>
                <w:rFonts w:eastAsia="Arial"/>
                <w:b/>
                <w:color w:val="000000" w:themeColor="text1"/>
                <w:sz w:val="22"/>
                <w:szCs w:val="22"/>
              </w:rPr>
              <w:t>Feedback</w:t>
            </w:r>
          </w:p>
          <w:p w14:paraId="208D6CF8"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What de-briefing and feedback will be provided to participants, how will this be done and when? </w:t>
            </w:r>
          </w:p>
        </w:tc>
      </w:tr>
      <w:tr w:rsidR="00E445E1" w:rsidRPr="00E445E1" w14:paraId="0D72C6AA" w14:textId="77777777" w:rsidTr="007B3749">
        <w:tc>
          <w:tcPr>
            <w:tcW w:w="596" w:type="dxa"/>
            <w:tcBorders>
              <w:top w:val="single" w:sz="4" w:space="0" w:color="000000"/>
              <w:bottom w:val="single" w:sz="4" w:space="0" w:color="000000"/>
            </w:tcBorders>
          </w:tcPr>
          <w:p w14:paraId="725D3EF8" w14:textId="77777777" w:rsidR="007B3749" w:rsidRPr="00E445E1" w:rsidRDefault="007B3749" w:rsidP="00AA68F9">
            <w:pPr>
              <w:rPr>
                <w:rFonts w:eastAsia="Arial"/>
                <w:color w:val="000000" w:themeColor="text1"/>
                <w:sz w:val="22"/>
                <w:szCs w:val="22"/>
              </w:rPr>
            </w:pPr>
          </w:p>
        </w:tc>
        <w:tc>
          <w:tcPr>
            <w:tcW w:w="9153" w:type="dxa"/>
            <w:tcBorders>
              <w:top w:val="single" w:sz="4" w:space="0" w:color="000000"/>
              <w:bottom w:val="single" w:sz="4" w:space="0" w:color="000000"/>
            </w:tcBorders>
          </w:tcPr>
          <w:p w14:paraId="7E45B623" w14:textId="77777777" w:rsidR="007B3749" w:rsidRPr="00E445E1" w:rsidRDefault="007B3749" w:rsidP="00AA68F9">
            <w:pPr>
              <w:rPr>
                <w:rFonts w:eastAsia="Arial"/>
                <w:color w:val="000000" w:themeColor="text1"/>
                <w:sz w:val="22"/>
                <w:szCs w:val="22"/>
              </w:rPr>
            </w:pPr>
          </w:p>
          <w:p w14:paraId="53695B45"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An overview of the questionnaire will be provided to the individuals selected for the survey via email before they are asked to participate in the survey. </w:t>
            </w:r>
          </w:p>
          <w:p w14:paraId="0BDF37F7" w14:textId="77777777" w:rsidR="007B3749" w:rsidRPr="00E445E1" w:rsidRDefault="007B3749" w:rsidP="00AA68F9">
            <w:pPr>
              <w:rPr>
                <w:color w:val="000000" w:themeColor="text1"/>
              </w:rPr>
            </w:pPr>
          </w:p>
        </w:tc>
      </w:tr>
      <w:tr w:rsidR="00E445E1" w:rsidRPr="00E445E1" w14:paraId="2B50CAB4" w14:textId="77777777" w:rsidTr="007B3749">
        <w:tc>
          <w:tcPr>
            <w:tcW w:w="596" w:type="dxa"/>
            <w:tcBorders>
              <w:top w:val="single" w:sz="4" w:space="0" w:color="000000"/>
              <w:bottom w:val="single" w:sz="4" w:space="0" w:color="000000"/>
            </w:tcBorders>
            <w:shd w:val="clear" w:color="auto" w:fill="F2F2F2"/>
          </w:tcPr>
          <w:p w14:paraId="073C29A0"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2</w:t>
            </w:r>
          </w:p>
        </w:tc>
        <w:tc>
          <w:tcPr>
            <w:tcW w:w="9153" w:type="dxa"/>
            <w:tcBorders>
              <w:top w:val="single" w:sz="4" w:space="0" w:color="000000"/>
              <w:bottom w:val="single" w:sz="4" w:space="0" w:color="000000"/>
            </w:tcBorders>
            <w:shd w:val="clear" w:color="auto" w:fill="F2F2F2"/>
          </w:tcPr>
          <w:p w14:paraId="2A1585A4" w14:textId="77777777" w:rsidR="007B3749" w:rsidRPr="00E445E1" w:rsidRDefault="007B3749" w:rsidP="00AA68F9">
            <w:pPr>
              <w:rPr>
                <w:rFonts w:eastAsia="Arial"/>
                <w:color w:val="000000" w:themeColor="text1"/>
                <w:sz w:val="22"/>
                <w:szCs w:val="22"/>
              </w:rPr>
            </w:pPr>
            <w:r w:rsidRPr="00E445E1">
              <w:rPr>
                <w:rFonts w:eastAsia="Arial"/>
                <w:b/>
                <w:color w:val="000000" w:themeColor="text1"/>
                <w:sz w:val="22"/>
                <w:szCs w:val="22"/>
              </w:rPr>
              <w:t>Informed consent</w:t>
            </w:r>
          </w:p>
          <w:p w14:paraId="16B4A5FE"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445E1" w:rsidRPr="00E445E1" w14:paraId="335ADE58" w14:textId="77777777" w:rsidTr="007B3749">
        <w:tc>
          <w:tcPr>
            <w:tcW w:w="596" w:type="dxa"/>
            <w:tcBorders>
              <w:top w:val="single" w:sz="4" w:space="0" w:color="000000"/>
              <w:bottom w:val="single" w:sz="4" w:space="0" w:color="000000"/>
            </w:tcBorders>
          </w:tcPr>
          <w:p w14:paraId="557D3587" w14:textId="77777777" w:rsidR="007B3749" w:rsidRPr="00E445E1" w:rsidRDefault="007B3749" w:rsidP="00AA68F9">
            <w:pPr>
              <w:rPr>
                <w:rFonts w:eastAsia="Arial"/>
                <w:color w:val="000000" w:themeColor="text1"/>
                <w:sz w:val="22"/>
                <w:szCs w:val="22"/>
              </w:rPr>
            </w:pPr>
          </w:p>
        </w:tc>
        <w:tc>
          <w:tcPr>
            <w:tcW w:w="9153" w:type="dxa"/>
            <w:tcBorders>
              <w:top w:val="single" w:sz="4" w:space="0" w:color="000000"/>
              <w:bottom w:val="single" w:sz="4" w:space="0" w:color="000000"/>
            </w:tcBorders>
          </w:tcPr>
          <w:p w14:paraId="3F7B6997" w14:textId="77777777" w:rsidR="007B3749" w:rsidRPr="00E445E1" w:rsidRDefault="007B3749" w:rsidP="00AA68F9">
            <w:pPr>
              <w:rPr>
                <w:rFonts w:eastAsia="Arial"/>
                <w:color w:val="000000" w:themeColor="text1"/>
                <w:sz w:val="22"/>
                <w:szCs w:val="22"/>
              </w:rPr>
            </w:pPr>
          </w:p>
          <w:p w14:paraId="7C8E8EC2"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A proper description of the questionnaire will be provided to the participants. </w:t>
            </w:r>
          </w:p>
          <w:p w14:paraId="04079E91" w14:textId="77777777" w:rsidR="007B3749" w:rsidRPr="00E445E1" w:rsidRDefault="007B3749" w:rsidP="00AA68F9">
            <w:pPr>
              <w:rPr>
                <w:rFonts w:eastAsia="Arial"/>
                <w:color w:val="000000" w:themeColor="text1"/>
                <w:sz w:val="22"/>
                <w:szCs w:val="22"/>
              </w:rPr>
            </w:pPr>
          </w:p>
        </w:tc>
      </w:tr>
      <w:tr w:rsidR="00E445E1" w:rsidRPr="00E445E1" w14:paraId="5EA99DB8" w14:textId="77777777" w:rsidTr="007B3749">
        <w:tc>
          <w:tcPr>
            <w:tcW w:w="596" w:type="dxa"/>
            <w:tcBorders>
              <w:top w:val="single" w:sz="4" w:space="0" w:color="000000"/>
              <w:bottom w:val="single" w:sz="4" w:space="0" w:color="000000"/>
            </w:tcBorders>
            <w:shd w:val="clear" w:color="auto" w:fill="F2F2F2"/>
          </w:tcPr>
          <w:p w14:paraId="40109C40"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3</w:t>
            </w:r>
          </w:p>
        </w:tc>
        <w:tc>
          <w:tcPr>
            <w:tcW w:w="9153" w:type="dxa"/>
            <w:tcBorders>
              <w:top w:val="single" w:sz="4" w:space="0" w:color="000000"/>
              <w:bottom w:val="single" w:sz="4" w:space="0" w:color="000000"/>
            </w:tcBorders>
            <w:shd w:val="clear" w:color="auto" w:fill="F2F2F2"/>
          </w:tcPr>
          <w:p w14:paraId="58472BA0"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Confidentiality / Anonymity</w:t>
            </w:r>
          </w:p>
          <w:p w14:paraId="3D6173F0"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Set out how anonymity of participants and confidentiality will be ensured in any outputs. If anonymity is not being offered, explain why this is the case. </w:t>
            </w:r>
          </w:p>
        </w:tc>
      </w:tr>
      <w:tr w:rsidR="00E445E1" w:rsidRPr="00E445E1" w14:paraId="49142D75" w14:textId="77777777" w:rsidTr="007B3749">
        <w:tc>
          <w:tcPr>
            <w:tcW w:w="596" w:type="dxa"/>
            <w:tcBorders>
              <w:top w:val="single" w:sz="4" w:space="0" w:color="000000"/>
              <w:bottom w:val="single" w:sz="4" w:space="0" w:color="000000"/>
            </w:tcBorders>
          </w:tcPr>
          <w:p w14:paraId="2C148C63" w14:textId="77777777" w:rsidR="007B3749" w:rsidRPr="00E445E1" w:rsidRDefault="007B3749" w:rsidP="00AA68F9">
            <w:pPr>
              <w:rPr>
                <w:rFonts w:eastAsia="Arial"/>
                <w:color w:val="000000" w:themeColor="text1"/>
                <w:sz w:val="22"/>
                <w:szCs w:val="22"/>
              </w:rPr>
            </w:pPr>
          </w:p>
        </w:tc>
        <w:tc>
          <w:tcPr>
            <w:tcW w:w="9153" w:type="dxa"/>
            <w:tcBorders>
              <w:top w:val="single" w:sz="4" w:space="0" w:color="000000"/>
              <w:bottom w:val="single" w:sz="4" w:space="0" w:color="000000"/>
            </w:tcBorders>
          </w:tcPr>
          <w:p w14:paraId="2B5A8510" w14:textId="77777777" w:rsidR="007B3749" w:rsidRPr="00E445E1" w:rsidRDefault="007B3749" w:rsidP="00AA68F9">
            <w:pPr>
              <w:rPr>
                <w:rFonts w:eastAsia="Arial"/>
                <w:color w:val="000000" w:themeColor="text1"/>
                <w:sz w:val="22"/>
                <w:szCs w:val="22"/>
              </w:rPr>
            </w:pPr>
          </w:p>
          <w:p w14:paraId="4AAF7B26" w14:textId="77777777" w:rsidR="007B3749" w:rsidRPr="00E445E1" w:rsidRDefault="007B3749" w:rsidP="00AA68F9">
            <w:pPr>
              <w:rPr>
                <w:color w:val="000000" w:themeColor="text1"/>
              </w:rPr>
            </w:pPr>
            <w:r w:rsidRPr="00E445E1">
              <w:rPr>
                <w:rFonts w:eastAsia="Arial"/>
                <w:color w:val="000000" w:themeColor="text1"/>
                <w:sz w:val="22"/>
                <w:szCs w:val="22"/>
              </w:rPr>
              <w:t xml:space="preserve">The names and other personal information of the participants will be protected which will provide anonymity. </w:t>
            </w:r>
          </w:p>
        </w:tc>
      </w:tr>
    </w:tbl>
    <w:p w14:paraId="2620B460" w14:textId="77777777" w:rsidR="007B3749" w:rsidRPr="00E445E1" w:rsidRDefault="007B3749" w:rsidP="007B3749">
      <w:pPr>
        <w:rPr>
          <w:rFonts w:eastAsia="Arial"/>
          <w:color w:val="000000" w:themeColor="text1"/>
          <w:sz w:val="22"/>
          <w:szCs w:val="22"/>
        </w:rPr>
      </w:pPr>
    </w:p>
    <w:p w14:paraId="4FB49CAB" w14:textId="77777777" w:rsidR="007B3749" w:rsidRPr="00E445E1" w:rsidRDefault="007B3749" w:rsidP="007B3749">
      <w:pPr>
        <w:rPr>
          <w:rFonts w:eastAsia="Arial"/>
          <w:b/>
          <w:color w:val="000000" w:themeColor="text1"/>
          <w:sz w:val="22"/>
          <w:szCs w:val="22"/>
        </w:rPr>
      </w:pPr>
      <w:r w:rsidRPr="00E445E1">
        <w:rPr>
          <w:rFonts w:eastAsia="Arial"/>
          <w:b/>
          <w:color w:val="000000" w:themeColor="text1"/>
          <w:sz w:val="22"/>
          <w:szCs w:val="22"/>
        </w:rPr>
        <w:t>SECTION J: Data Protection and Storage</w:t>
      </w:r>
    </w:p>
    <w:p w14:paraId="5EEB2522" w14:textId="77777777" w:rsidR="007B3749" w:rsidRPr="00E445E1" w:rsidRDefault="007B3749" w:rsidP="007B3749">
      <w:pPr>
        <w:rPr>
          <w:rFonts w:eastAsia="Arial"/>
          <w:b/>
          <w:color w:val="000000" w:themeColor="text1"/>
          <w:sz w:val="22"/>
          <w:szCs w:val="22"/>
        </w:rPr>
      </w:pPr>
    </w:p>
    <w:tbl>
      <w:tblPr>
        <w:tblW w:w="990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436"/>
      </w:tblGrid>
      <w:tr w:rsidR="00E445E1" w:rsidRPr="00E445E1" w14:paraId="704AB58E" w14:textId="77777777" w:rsidTr="007B3749">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DFC8175" w14:textId="77777777" w:rsidR="007B3749" w:rsidRPr="00E445E1" w:rsidRDefault="007B3749" w:rsidP="00AA68F9">
            <w:pPr>
              <w:pBdr>
                <w:top w:val="nil"/>
                <w:left w:val="nil"/>
                <w:bottom w:val="nil"/>
                <w:right w:val="nil"/>
                <w:between w:val="nil"/>
              </w:pBdr>
              <w:jc w:val="center"/>
              <w:rPr>
                <w:rFonts w:eastAsia="Arial"/>
                <w:color w:val="000000" w:themeColor="text1"/>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5AFF6C39" w14:textId="77777777" w:rsidR="007B3749" w:rsidRPr="00E445E1" w:rsidRDefault="007B3749" w:rsidP="00AA68F9">
            <w:pPr>
              <w:pBdr>
                <w:top w:val="nil"/>
                <w:left w:val="nil"/>
                <w:bottom w:val="nil"/>
                <w:right w:val="nil"/>
                <w:between w:val="nil"/>
              </w:pBdr>
              <w:rPr>
                <w:rFonts w:eastAsia="Arial"/>
                <w:color w:val="000000" w:themeColor="text1"/>
                <w:sz w:val="22"/>
                <w:szCs w:val="22"/>
              </w:rPr>
            </w:pPr>
            <w:r w:rsidRPr="00E445E1">
              <w:rPr>
                <w:rFonts w:eastAsia="Arial"/>
                <w:color w:val="000000" w:themeColor="text1"/>
                <w:sz w:val="22"/>
                <w:szCs w:val="22"/>
              </w:rPr>
              <w:t>Does the research activity involve personal da</w:t>
            </w:r>
            <w:r w:rsidRPr="00E445E1">
              <w:rPr>
                <w:rFonts w:eastAsia="Arial"/>
                <w:color w:val="000000" w:themeColor="text1"/>
                <w:sz w:val="22"/>
                <w:szCs w:val="22"/>
                <w:shd w:val="clear" w:color="auto" w:fill="F2F2F2"/>
              </w:rPr>
              <w:t>t</w:t>
            </w:r>
            <w:r w:rsidRPr="00E445E1">
              <w:rPr>
                <w:rFonts w:eastAsia="Arial"/>
                <w:color w:val="000000" w:themeColor="text1"/>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E7B754" w14:textId="77777777" w:rsidR="007B3749" w:rsidRPr="00E445E1" w:rsidRDefault="007B3749" w:rsidP="00AA68F9">
            <w:pPr>
              <w:pBdr>
                <w:top w:val="nil"/>
                <w:left w:val="nil"/>
                <w:bottom w:val="nil"/>
                <w:right w:val="nil"/>
                <w:between w:val="nil"/>
              </w:pBdr>
              <w:jc w:val="center"/>
              <w:rPr>
                <w:rFonts w:eastAsia="MS Gothic"/>
                <w:b/>
                <w:color w:val="000000" w:themeColor="text1"/>
                <w:sz w:val="22"/>
                <w:szCs w:val="22"/>
              </w:rPr>
            </w:pPr>
            <w:r w:rsidRPr="00E445E1">
              <w:rPr>
                <w:rFonts w:eastAsia="Arial"/>
                <w:b/>
                <w:color w:val="000000" w:themeColor="text1"/>
                <w:sz w:val="22"/>
                <w:szCs w:val="22"/>
              </w:rPr>
              <w:t>YES</w:t>
            </w:r>
          </w:p>
        </w:tc>
        <w:tc>
          <w:tcPr>
            <w:tcW w:w="43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70C537" w14:textId="77777777" w:rsidR="007B3749" w:rsidRPr="00E445E1" w:rsidRDefault="007B3749" w:rsidP="00AA68F9">
            <w:pPr>
              <w:pBdr>
                <w:top w:val="nil"/>
                <w:left w:val="nil"/>
                <w:bottom w:val="nil"/>
                <w:right w:val="nil"/>
                <w:between w:val="nil"/>
              </w:pBdr>
              <w:jc w:val="center"/>
              <w:rPr>
                <w:rFonts w:eastAsia="MS Gothic"/>
                <w:b/>
                <w:color w:val="000000" w:themeColor="text1"/>
                <w:sz w:val="22"/>
                <w:szCs w:val="22"/>
              </w:rPr>
            </w:pPr>
            <w:r w:rsidRPr="00E445E1">
              <w:rPr>
                <w:rFonts w:eastAsia="Arial"/>
                <w:b/>
                <w:color w:val="000000" w:themeColor="text1"/>
                <w:sz w:val="22"/>
                <w:szCs w:val="22"/>
              </w:rPr>
              <w:t>NO</w:t>
            </w:r>
          </w:p>
        </w:tc>
      </w:tr>
      <w:tr w:rsidR="00E445E1" w:rsidRPr="00E445E1" w14:paraId="395F4F68" w14:textId="77777777" w:rsidTr="007B3749">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D23FBF9" w14:textId="77777777" w:rsidR="007B3749" w:rsidRPr="00E445E1" w:rsidRDefault="007B3749" w:rsidP="00AA68F9">
            <w:pPr>
              <w:pBdr>
                <w:top w:val="nil"/>
                <w:left w:val="nil"/>
                <w:bottom w:val="nil"/>
                <w:right w:val="nil"/>
                <w:between w:val="nil"/>
              </w:pBdr>
              <w:jc w:val="center"/>
              <w:rPr>
                <w:rFonts w:eastAsia="Arial"/>
                <w:color w:val="000000" w:themeColor="text1"/>
                <w:sz w:val="22"/>
                <w:szCs w:val="22"/>
              </w:rPr>
            </w:pPr>
            <w:r w:rsidRPr="00E445E1">
              <w:rPr>
                <w:rFonts w:eastAsia="Arial"/>
                <w:color w:val="000000" w:themeColor="text1"/>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6886752B" w14:textId="77777777" w:rsidR="007B3749" w:rsidRPr="00E445E1" w:rsidRDefault="007B3749" w:rsidP="00AA68F9">
            <w:pPr>
              <w:pBdr>
                <w:top w:val="nil"/>
                <w:left w:val="nil"/>
                <w:bottom w:val="nil"/>
                <w:right w:val="nil"/>
                <w:between w:val="nil"/>
              </w:pBdr>
              <w:rPr>
                <w:rFonts w:eastAsia="Arial"/>
                <w:color w:val="000000" w:themeColor="text1"/>
                <w:sz w:val="22"/>
                <w:szCs w:val="22"/>
              </w:rPr>
            </w:pPr>
            <w:r w:rsidRPr="00E445E1">
              <w:rPr>
                <w:rFonts w:eastAsia="Arial"/>
                <w:b/>
                <w:i/>
                <w:color w:val="000000" w:themeColor="text1"/>
                <w:sz w:val="22"/>
                <w:szCs w:val="22"/>
              </w:rPr>
              <w:t>“Personal data”</w:t>
            </w:r>
            <w:r w:rsidRPr="00E445E1">
              <w:rPr>
                <w:rFonts w:eastAsia="Arial"/>
                <w:i/>
                <w:color w:val="000000" w:themeColor="text1"/>
                <w:sz w:val="22"/>
                <w:szCs w:val="22"/>
              </w:rPr>
              <w:t xml:space="preserve"> </w:t>
            </w:r>
            <w:r w:rsidRPr="00E445E1">
              <w:rPr>
                <w:rFonts w:eastAsia="Arial"/>
                <w:i/>
                <w:color w:val="000000" w:themeColor="text1"/>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49DA40" w14:textId="77777777" w:rsidR="007B3749" w:rsidRPr="00E445E1" w:rsidRDefault="007B3749" w:rsidP="00AA68F9">
            <w:pPr>
              <w:pBdr>
                <w:top w:val="nil"/>
                <w:left w:val="nil"/>
                <w:bottom w:val="nil"/>
                <w:right w:val="nil"/>
                <w:between w:val="nil"/>
              </w:pBdr>
              <w:jc w:val="center"/>
              <w:rPr>
                <w:rFonts w:eastAsia="MS Gothic"/>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43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4684BE" w14:textId="77777777" w:rsidR="007B3749" w:rsidRPr="00E445E1" w:rsidRDefault="007B3749" w:rsidP="00AA68F9">
            <w:pPr>
              <w:pBdr>
                <w:top w:val="nil"/>
                <w:left w:val="nil"/>
                <w:bottom w:val="nil"/>
                <w:right w:val="nil"/>
                <w:between w:val="nil"/>
              </w:pBdr>
              <w:jc w:val="center"/>
              <w:rPr>
                <w:rFonts w:eastAsia="MS Gothic"/>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0ECF66ED" w14:textId="77777777" w:rsidTr="007B3749">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8760F4B" w14:textId="77777777" w:rsidR="007B3749" w:rsidRPr="00E445E1" w:rsidRDefault="007B3749" w:rsidP="00AA68F9">
            <w:pPr>
              <w:pBdr>
                <w:top w:val="nil"/>
                <w:left w:val="nil"/>
                <w:bottom w:val="nil"/>
                <w:right w:val="nil"/>
                <w:between w:val="nil"/>
              </w:pBdr>
              <w:jc w:val="center"/>
              <w:rPr>
                <w:rFonts w:eastAsia="Arial"/>
                <w:color w:val="000000" w:themeColor="text1"/>
                <w:sz w:val="22"/>
                <w:szCs w:val="22"/>
              </w:rPr>
            </w:pPr>
          </w:p>
        </w:tc>
        <w:tc>
          <w:tcPr>
            <w:tcW w:w="933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43560CE" w14:textId="77777777" w:rsidR="007B3749" w:rsidRPr="00E445E1" w:rsidRDefault="007B3749" w:rsidP="00AA68F9">
            <w:pPr>
              <w:pBdr>
                <w:top w:val="nil"/>
                <w:left w:val="nil"/>
                <w:bottom w:val="nil"/>
                <w:right w:val="nil"/>
                <w:between w:val="nil"/>
              </w:pBdr>
              <w:rPr>
                <w:color w:val="000000" w:themeColor="text1"/>
              </w:rPr>
            </w:pPr>
            <w:r w:rsidRPr="00E445E1">
              <w:rPr>
                <w:rFonts w:eastAsia="Arial"/>
                <w:color w:val="000000" w:themeColor="text1"/>
                <w:sz w:val="22"/>
                <w:szCs w:val="22"/>
              </w:rPr>
              <w:t>If YES, provide a</w:t>
            </w:r>
            <w:r w:rsidRPr="00E445E1">
              <w:rPr>
                <w:rFonts w:eastAsia="Arial"/>
                <w:b/>
                <w:color w:val="000000" w:themeColor="text1"/>
                <w:sz w:val="22"/>
                <w:szCs w:val="22"/>
              </w:rPr>
              <w:t xml:space="preserve"> </w:t>
            </w:r>
            <w:r w:rsidRPr="00E445E1">
              <w:rPr>
                <w:rFonts w:eastAsia="Arial"/>
                <w:color w:val="000000" w:themeColor="text1"/>
                <w:sz w:val="22"/>
                <w:szCs w:val="22"/>
              </w:rPr>
              <w:t>description of the data and explain why this data needs to be collected:</w:t>
            </w:r>
          </w:p>
        </w:tc>
      </w:tr>
      <w:tr w:rsidR="00E445E1" w:rsidRPr="00E445E1" w14:paraId="3A341A95" w14:textId="77777777" w:rsidTr="007B3749">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45AC4C64"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2</w:t>
            </w:r>
          </w:p>
        </w:tc>
        <w:tc>
          <w:tcPr>
            <w:tcW w:w="9333" w:type="dxa"/>
            <w:gridSpan w:val="3"/>
            <w:tcBorders>
              <w:top w:val="single" w:sz="4" w:space="0" w:color="000000"/>
              <w:left w:val="single" w:sz="4" w:space="0" w:color="000000"/>
              <w:bottom w:val="single" w:sz="4" w:space="0" w:color="000000"/>
              <w:right w:val="single" w:sz="4" w:space="0" w:color="000000"/>
            </w:tcBorders>
            <w:vAlign w:val="center"/>
          </w:tcPr>
          <w:p w14:paraId="7DFB7E4D" w14:textId="77777777" w:rsidR="007B3749" w:rsidRPr="00E445E1" w:rsidRDefault="007B3749" w:rsidP="00AA68F9">
            <w:pPr>
              <w:rPr>
                <w:rFonts w:eastAsia="Arial"/>
                <w:color w:val="000000" w:themeColor="text1"/>
                <w:sz w:val="22"/>
                <w:szCs w:val="22"/>
              </w:rPr>
            </w:pPr>
          </w:p>
          <w:p w14:paraId="34295858" w14:textId="77777777" w:rsidR="007B3749" w:rsidRPr="00E445E1" w:rsidRDefault="007B3749" w:rsidP="00AA68F9">
            <w:pPr>
              <w:rPr>
                <w:rFonts w:eastAsia="Arial"/>
                <w:color w:val="000000" w:themeColor="text1"/>
                <w:sz w:val="22"/>
                <w:szCs w:val="22"/>
              </w:rPr>
            </w:pPr>
          </w:p>
          <w:p w14:paraId="312EF1ED" w14:textId="77777777" w:rsidR="007B3749" w:rsidRPr="00E445E1" w:rsidRDefault="007B3749" w:rsidP="00AA68F9">
            <w:pPr>
              <w:rPr>
                <w:rFonts w:eastAsia="Arial"/>
                <w:color w:val="000000" w:themeColor="text1"/>
                <w:sz w:val="22"/>
                <w:szCs w:val="22"/>
              </w:rPr>
            </w:pPr>
          </w:p>
          <w:p w14:paraId="7103CF49" w14:textId="77777777" w:rsidR="007B3749" w:rsidRPr="00E445E1" w:rsidRDefault="007B3749" w:rsidP="00AA68F9">
            <w:pPr>
              <w:rPr>
                <w:i/>
                <w:color w:val="000000" w:themeColor="text1"/>
              </w:rPr>
            </w:pPr>
            <w:r w:rsidRPr="00E445E1">
              <w:rPr>
                <w:rFonts w:eastAsia="Arial"/>
                <w:i/>
                <w:color w:val="000000" w:themeColor="text1"/>
                <w:sz w:val="18"/>
                <w:szCs w:val="18"/>
              </w:rPr>
              <w:t>(this box should expand as you type)</w:t>
            </w:r>
          </w:p>
        </w:tc>
      </w:tr>
      <w:tr w:rsidR="00E445E1" w:rsidRPr="00E445E1" w14:paraId="507FD80F" w14:textId="77777777" w:rsidTr="007B3749">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BEC91BA" w14:textId="77777777" w:rsidR="007B3749" w:rsidRPr="00E445E1" w:rsidRDefault="007B3749" w:rsidP="00AA68F9">
            <w:pPr>
              <w:pBdr>
                <w:top w:val="nil"/>
                <w:left w:val="nil"/>
                <w:bottom w:val="nil"/>
                <w:right w:val="nil"/>
                <w:between w:val="nil"/>
              </w:pBdr>
              <w:jc w:val="center"/>
              <w:rPr>
                <w:rFonts w:eastAsia="Arial"/>
                <w:color w:val="000000" w:themeColor="text1"/>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3D9F9757" w14:textId="77777777" w:rsidR="007B3749" w:rsidRPr="00E445E1" w:rsidRDefault="007B3749" w:rsidP="00AA68F9">
            <w:pPr>
              <w:pBdr>
                <w:top w:val="nil"/>
                <w:left w:val="nil"/>
                <w:bottom w:val="nil"/>
                <w:right w:val="nil"/>
                <w:between w:val="nil"/>
              </w:pBdr>
              <w:rPr>
                <w:color w:val="000000" w:themeColor="text1"/>
              </w:rPr>
            </w:pPr>
            <w:r w:rsidRPr="00E445E1">
              <w:rPr>
                <w:rFonts w:eastAsia="Arial"/>
                <w:color w:val="000000" w:themeColor="text1"/>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7DA75E" w14:textId="77777777" w:rsidR="007B3749" w:rsidRPr="00E445E1" w:rsidRDefault="007B3749" w:rsidP="00AA68F9">
            <w:pPr>
              <w:pBdr>
                <w:top w:val="nil"/>
                <w:left w:val="nil"/>
                <w:bottom w:val="nil"/>
                <w:right w:val="nil"/>
                <w:between w:val="nil"/>
              </w:pBdr>
              <w:jc w:val="center"/>
              <w:rPr>
                <w:rFonts w:eastAsia="MS Gothic"/>
                <w:b/>
                <w:color w:val="000000" w:themeColor="text1"/>
                <w:sz w:val="22"/>
                <w:szCs w:val="22"/>
              </w:rPr>
            </w:pPr>
            <w:r w:rsidRPr="00E445E1">
              <w:rPr>
                <w:rFonts w:eastAsia="Arial"/>
                <w:b/>
                <w:color w:val="000000" w:themeColor="text1"/>
                <w:sz w:val="22"/>
                <w:szCs w:val="22"/>
              </w:rPr>
              <w:t>YES</w:t>
            </w:r>
          </w:p>
        </w:tc>
        <w:tc>
          <w:tcPr>
            <w:tcW w:w="43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8A94EC" w14:textId="77777777" w:rsidR="007B3749" w:rsidRPr="00E445E1" w:rsidRDefault="007B3749" w:rsidP="00AA68F9">
            <w:pPr>
              <w:pBdr>
                <w:top w:val="nil"/>
                <w:left w:val="nil"/>
                <w:bottom w:val="nil"/>
                <w:right w:val="nil"/>
                <w:between w:val="nil"/>
              </w:pBdr>
              <w:jc w:val="center"/>
              <w:rPr>
                <w:rFonts w:eastAsia="MS Gothic"/>
                <w:b/>
                <w:color w:val="000000" w:themeColor="text1"/>
                <w:sz w:val="22"/>
                <w:szCs w:val="22"/>
              </w:rPr>
            </w:pPr>
            <w:r w:rsidRPr="00E445E1">
              <w:rPr>
                <w:rFonts w:eastAsia="Arial"/>
                <w:b/>
                <w:color w:val="000000" w:themeColor="text1"/>
                <w:sz w:val="22"/>
                <w:szCs w:val="22"/>
              </w:rPr>
              <w:t>NO</w:t>
            </w:r>
          </w:p>
        </w:tc>
      </w:tr>
      <w:tr w:rsidR="00E445E1" w:rsidRPr="00E445E1" w14:paraId="0594BA63" w14:textId="77777777" w:rsidTr="007B3749">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908560" w14:textId="77777777" w:rsidR="007B3749" w:rsidRPr="00E445E1" w:rsidRDefault="007B3749" w:rsidP="00AA68F9">
            <w:pPr>
              <w:pBdr>
                <w:top w:val="nil"/>
                <w:left w:val="nil"/>
                <w:bottom w:val="nil"/>
                <w:right w:val="nil"/>
                <w:between w:val="nil"/>
              </w:pBdr>
              <w:jc w:val="center"/>
              <w:rPr>
                <w:rFonts w:eastAsia="Arial"/>
                <w:color w:val="000000" w:themeColor="text1"/>
              </w:rPr>
            </w:pPr>
            <w:r w:rsidRPr="00E445E1">
              <w:rPr>
                <w:rFonts w:eastAsia="Arial"/>
                <w:color w:val="000000" w:themeColor="text1"/>
                <w:sz w:val="20"/>
                <w:szCs w:val="2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598A1D" w14:textId="77777777" w:rsidR="007B3749" w:rsidRPr="00E445E1" w:rsidRDefault="007B3749" w:rsidP="00AA68F9">
            <w:pPr>
              <w:pBdr>
                <w:top w:val="nil"/>
                <w:left w:val="nil"/>
                <w:bottom w:val="nil"/>
                <w:right w:val="nil"/>
                <w:between w:val="nil"/>
              </w:pBdr>
              <w:rPr>
                <w:color w:val="000000" w:themeColor="text1"/>
              </w:rPr>
            </w:pPr>
            <w:r w:rsidRPr="00E445E1">
              <w:rPr>
                <w:rFonts w:eastAsia="Arial"/>
                <w:b/>
                <w:i/>
                <w:color w:val="000000" w:themeColor="text1"/>
                <w:sz w:val="20"/>
                <w:szCs w:val="20"/>
              </w:rPr>
              <w:t>“Special category data”</w:t>
            </w:r>
            <w:r w:rsidRPr="00E445E1">
              <w:rPr>
                <w:rFonts w:eastAsia="Arial"/>
                <w:i/>
                <w:color w:val="000000" w:themeColor="text1"/>
                <w:sz w:val="20"/>
                <w:szCs w:val="20"/>
              </w:rPr>
              <w:t> means sensitive personal data consisting of information as to the data subjects’ –</w:t>
            </w:r>
          </w:p>
          <w:p w14:paraId="08147D5D" w14:textId="77777777" w:rsidR="007B3749" w:rsidRPr="00E445E1" w:rsidRDefault="007B3749" w:rsidP="00AA68F9">
            <w:pPr>
              <w:pBdr>
                <w:top w:val="nil"/>
                <w:left w:val="nil"/>
                <w:bottom w:val="nil"/>
                <w:right w:val="nil"/>
                <w:between w:val="nil"/>
              </w:pBdr>
              <w:rPr>
                <w:color w:val="000000" w:themeColor="text1"/>
              </w:rPr>
            </w:pPr>
            <w:r w:rsidRPr="00E445E1">
              <w:rPr>
                <w:rFonts w:eastAsia="Arial"/>
                <w:i/>
                <w:color w:val="000000" w:themeColor="text1"/>
                <w:sz w:val="20"/>
                <w:szCs w:val="20"/>
              </w:rPr>
              <w:t>(a) racial or ethnic origin,</w:t>
            </w:r>
          </w:p>
          <w:p w14:paraId="151A11CF" w14:textId="77777777" w:rsidR="007B3749" w:rsidRPr="00E445E1" w:rsidRDefault="007B3749" w:rsidP="00AA68F9">
            <w:pPr>
              <w:pBdr>
                <w:top w:val="nil"/>
                <w:left w:val="nil"/>
                <w:bottom w:val="nil"/>
                <w:right w:val="nil"/>
                <w:between w:val="nil"/>
              </w:pBdr>
              <w:rPr>
                <w:color w:val="000000" w:themeColor="text1"/>
              </w:rPr>
            </w:pPr>
            <w:r w:rsidRPr="00E445E1">
              <w:rPr>
                <w:rFonts w:eastAsia="Arial"/>
                <w:i/>
                <w:color w:val="000000" w:themeColor="text1"/>
                <w:sz w:val="20"/>
                <w:szCs w:val="20"/>
              </w:rPr>
              <w:t>(b) political opinions,</w:t>
            </w:r>
          </w:p>
          <w:p w14:paraId="2429EE72" w14:textId="77777777" w:rsidR="007B3749" w:rsidRPr="00E445E1" w:rsidRDefault="007B3749" w:rsidP="00AA68F9">
            <w:pPr>
              <w:pBdr>
                <w:top w:val="nil"/>
                <w:left w:val="nil"/>
                <w:bottom w:val="nil"/>
                <w:right w:val="nil"/>
                <w:between w:val="nil"/>
              </w:pBdr>
              <w:rPr>
                <w:color w:val="000000" w:themeColor="text1"/>
              </w:rPr>
            </w:pPr>
            <w:r w:rsidRPr="00E445E1">
              <w:rPr>
                <w:rFonts w:eastAsia="Arial"/>
                <w:i/>
                <w:color w:val="000000" w:themeColor="text1"/>
                <w:sz w:val="20"/>
                <w:szCs w:val="20"/>
              </w:rPr>
              <w:t>(c ) religious beliefs or other beliefs of a similar nature,</w:t>
            </w:r>
          </w:p>
          <w:p w14:paraId="77AD4063" w14:textId="77777777" w:rsidR="007B3749" w:rsidRPr="00E445E1" w:rsidRDefault="007B3749" w:rsidP="00AA68F9">
            <w:pPr>
              <w:pBdr>
                <w:top w:val="nil"/>
                <w:left w:val="nil"/>
                <w:bottom w:val="nil"/>
                <w:right w:val="nil"/>
                <w:between w:val="nil"/>
              </w:pBdr>
              <w:rPr>
                <w:color w:val="000000" w:themeColor="text1"/>
              </w:rPr>
            </w:pPr>
            <w:r w:rsidRPr="00E445E1">
              <w:rPr>
                <w:rFonts w:eastAsia="Arial"/>
                <w:i/>
                <w:color w:val="000000" w:themeColor="text1"/>
                <w:sz w:val="20"/>
                <w:szCs w:val="20"/>
              </w:rPr>
              <w:t>(d) membership of a trade union (within the meaning of the Trade Union and Labour Relations (Consolidation) Act 1992),</w:t>
            </w:r>
          </w:p>
          <w:p w14:paraId="4C8BFFEA" w14:textId="77777777" w:rsidR="007B3749" w:rsidRPr="00E445E1" w:rsidRDefault="007B3749" w:rsidP="00AA68F9">
            <w:pPr>
              <w:pBdr>
                <w:top w:val="nil"/>
                <w:left w:val="nil"/>
                <w:bottom w:val="nil"/>
                <w:right w:val="nil"/>
                <w:between w:val="nil"/>
              </w:pBdr>
              <w:rPr>
                <w:color w:val="000000" w:themeColor="text1"/>
              </w:rPr>
            </w:pPr>
            <w:r w:rsidRPr="00E445E1">
              <w:rPr>
                <w:rFonts w:eastAsia="Arial"/>
                <w:i/>
                <w:color w:val="000000" w:themeColor="text1"/>
                <w:sz w:val="20"/>
                <w:szCs w:val="20"/>
              </w:rPr>
              <w:t>(e) physical or mental health or condition,</w:t>
            </w:r>
          </w:p>
          <w:p w14:paraId="31E587DB" w14:textId="77777777" w:rsidR="007B3749" w:rsidRPr="00E445E1" w:rsidRDefault="007B3749" w:rsidP="00AA68F9">
            <w:pPr>
              <w:pBdr>
                <w:top w:val="nil"/>
                <w:left w:val="nil"/>
                <w:bottom w:val="nil"/>
                <w:right w:val="nil"/>
                <w:between w:val="nil"/>
              </w:pBdr>
              <w:rPr>
                <w:color w:val="000000" w:themeColor="text1"/>
              </w:rPr>
            </w:pPr>
            <w:r w:rsidRPr="00E445E1">
              <w:rPr>
                <w:rFonts w:eastAsia="Arial"/>
                <w:i/>
                <w:color w:val="000000" w:themeColor="text1"/>
                <w:sz w:val="20"/>
                <w:szCs w:val="20"/>
              </w:rPr>
              <w:t>(f) sexual life,</w:t>
            </w:r>
          </w:p>
          <w:p w14:paraId="4D9999D9" w14:textId="77777777" w:rsidR="007B3749" w:rsidRPr="00E445E1" w:rsidRDefault="007B3749" w:rsidP="00AA68F9">
            <w:pPr>
              <w:pBdr>
                <w:top w:val="nil"/>
                <w:left w:val="nil"/>
                <w:bottom w:val="nil"/>
                <w:right w:val="nil"/>
                <w:between w:val="nil"/>
              </w:pBdr>
              <w:rPr>
                <w:color w:val="000000" w:themeColor="text1"/>
              </w:rPr>
            </w:pPr>
            <w:r w:rsidRPr="00E445E1">
              <w:rPr>
                <w:rFonts w:eastAsia="Arial"/>
                <w:i/>
                <w:color w:val="000000" w:themeColor="text1"/>
                <w:sz w:val="20"/>
                <w:szCs w:val="20"/>
              </w:rPr>
              <w:t>(g) genetics,</w:t>
            </w:r>
          </w:p>
          <w:p w14:paraId="18B00A01" w14:textId="77777777" w:rsidR="007B3749" w:rsidRPr="00E445E1" w:rsidRDefault="007B3749" w:rsidP="00AA68F9">
            <w:pPr>
              <w:pBdr>
                <w:top w:val="nil"/>
                <w:left w:val="nil"/>
                <w:bottom w:val="nil"/>
                <w:right w:val="nil"/>
                <w:between w:val="nil"/>
              </w:pBdr>
              <w:rPr>
                <w:rFonts w:eastAsia="Arial"/>
                <w:i/>
                <w:color w:val="000000" w:themeColor="text1"/>
              </w:rPr>
            </w:pPr>
            <w:r w:rsidRPr="00E445E1">
              <w:rPr>
                <w:rFonts w:eastAsia="Arial"/>
                <w:i/>
                <w:color w:val="000000" w:themeColor="text1"/>
                <w:sz w:val="20"/>
                <w:szCs w:val="2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7C789E" w14:textId="77777777" w:rsidR="007B3749" w:rsidRPr="00E445E1" w:rsidRDefault="007B3749" w:rsidP="00AA68F9">
            <w:pPr>
              <w:pBdr>
                <w:top w:val="nil"/>
                <w:left w:val="nil"/>
                <w:bottom w:val="nil"/>
                <w:right w:val="nil"/>
                <w:between w:val="nil"/>
              </w:pBdr>
              <w:jc w:val="center"/>
              <w:rPr>
                <w:color w:val="000000" w:themeColor="text1"/>
              </w:rPr>
            </w:pPr>
            <w:r w:rsidRPr="00E445E1">
              <w:rPr>
                <w:rFonts w:ascii="Segoe UI Symbol" w:eastAsia="MS Gothic" w:hAnsi="Segoe UI Symbol" w:cs="Segoe UI Symbol"/>
                <w:color w:val="000000" w:themeColor="text1"/>
                <w:sz w:val="22"/>
                <w:szCs w:val="22"/>
              </w:rPr>
              <w:t>☐</w:t>
            </w:r>
          </w:p>
        </w:tc>
        <w:tc>
          <w:tcPr>
            <w:tcW w:w="43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62C1E57" w14:textId="77777777" w:rsidR="007B3749" w:rsidRPr="00E445E1" w:rsidRDefault="007B3749" w:rsidP="00AA68F9">
            <w:pPr>
              <w:pBdr>
                <w:top w:val="nil"/>
                <w:left w:val="nil"/>
                <w:bottom w:val="nil"/>
                <w:right w:val="nil"/>
                <w:between w:val="nil"/>
              </w:pBdr>
              <w:jc w:val="center"/>
              <w:rPr>
                <w:color w:val="000000" w:themeColor="text1"/>
              </w:rPr>
            </w:pPr>
            <w:r w:rsidRPr="00E445E1">
              <w:rPr>
                <w:rFonts w:ascii="Segoe UI Symbol" w:eastAsia="MS Gothic" w:hAnsi="Segoe UI Symbol" w:cs="Segoe UI Symbol"/>
                <w:color w:val="000000" w:themeColor="text1"/>
                <w:sz w:val="22"/>
                <w:szCs w:val="22"/>
              </w:rPr>
              <w:t>✓</w:t>
            </w:r>
          </w:p>
        </w:tc>
      </w:tr>
      <w:tr w:rsidR="00E445E1" w:rsidRPr="00E445E1" w14:paraId="79814211" w14:textId="77777777" w:rsidTr="007B3749">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BF2615" w14:textId="77777777" w:rsidR="007B3749" w:rsidRPr="00E445E1" w:rsidRDefault="007B3749" w:rsidP="00AA68F9">
            <w:pPr>
              <w:pBdr>
                <w:top w:val="nil"/>
                <w:left w:val="nil"/>
                <w:bottom w:val="nil"/>
                <w:right w:val="nil"/>
                <w:between w:val="nil"/>
              </w:pBdr>
              <w:jc w:val="center"/>
              <w:rPr>
                <w:rFonts w:eastAsia="Arial"/>
                <w:color w:val="000000" w:themeColor="text1"/>
                <w:sz w:val="22"/>
                <w:szCs w:val="22"/>
              </w:rPr>
            </w:pPr>
          </w:p>
        </w:tc>
        <w:tc>
          <w:tcPr>
            <w:tcW w:w="933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124BD5D" w14:textId="77777777" w:rsidR="007B3749" w:rsidRPr="00E445E1" w:rsidRDefault="007B3749" w:rsidP="00AA68F9">
            <w:pPr>
              <w:pBdr>
                <w:top w:val="nil"/>
                <w:left w:val="nil"/>
                <w:bottom w:val="nil"/>
                <w:right w:val="nil"/>
                <w:between w:val="nil"/>
              </w:pBdr>
              <w:rPr>
                <w:color w:val="000000" w:themeColor="text1"/>
              </w:rPr>
            </w:pPr>
            <w:r w:rsidRPr="00E445E1">
              <w:rPr>
                <w:rFonts w:eastAsia="Arial"/>
                <w:color w:val="000000" w:themeColor="text1"/>
                <w:sz w:val="22"/>
                <w:szCs w:val="22"/>
              </w:rPr>
              <w:t>If YES, provide a</w:t>
            </w:r>
            <w:r w:rsidRPr="00E445E1">
              <w:rPr>
                <w:rFonts w:eastAsia="Arial"/>
                <w:b/>
                <w:color w:val="000000" w:themeColor="text1"/>
                <w:sz w:val="22"/>
                <w:szCs w:val="22"/>
              </w:rPr>
              <w:t xml:space="preserve"> </w:t>
            </w:r>
            <w:r w:rsidRPr="00E445E1">
              <w:rPr>
                <w:rFonts w:eastAsia="Arial"/>
                <w:color w:val="000000" w:themeColor="text1"/>
                <w:sz w:val="22"/>
                <w:szCs w:val="22"/>
              </w:rPr>
              <w:t>description of the special category data and explain why this data needs to be collected:</w:t>
            </w:r>
          </w:p>
        </w:tc>
      </w:tr>
      <w:tr w:rsidR="00E445E1" w:rsidRPr="00E445E1" w14:paraId="3746748D" w14:textId="77777777" w:rsidTr="007B3749">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6ED08999"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4</w:t>
            </w:r>
          </w:p>
        </w:tc>
        <w:tc>
          <w:tcPr>
            <w:tcW w:w="9333" w:type="dxa"/>
            <w:gridSpan w:val="3"/>
            <w:tcBorders>
              <w:top w:val="single" w:sz="4" w:space="0" w:color="000000"/>
              <w:left w:val="single" w:sz="4" w:space="0" w:color="000000"/>
              <w:bottom w:val="single" w:sz="4" w:space="0" w:color="000000"/>
              <w:right w:val="single" w:sz="4" w:space="0" w:color="000000"/>
            </w:tcBorders>
            <w:vAlign w:val="center"/>
          </w:tcPr>
          <w:p w14:paraId="513BAEE3" w14:textId="77777777" w:rsidR="007B3749" w:rsidRPr="00E445E1" w:rsidRDefault="007B3749" w:rsidP="00AA68F9">
            <w:pPr>
              <w:rPr>
                <w:rFonts w:eastAsia="Arial"/>
                <w:color w:val="000000" w:themeColor="text1"/>
                <w:sz w:val="22"/>
                <w:szCs w:val="22"/>
              </w:rPr>
            </w:pPr>
          </w:p>
          <w:p w14:paraId="79B1217D" w14:textId="77777777" w:rsidR="007B3749" w:rsidRPr="00E445E1" w:rsidRDefault="007B3749" w:rsidP="00AA68F9">
            <w:pPr>
              <w:rPr>
                <w:rFonts w:eastAsia="Arial"/>
                <w:color w:val="000000" w:themeColor="text1"/>
                <w:sz w:val="22"/>
                <w:szCs w:val="22"/>
              </w:rPr>
            </w:pPr>
          </w:p>
          <w:p w14:paraId="1B5EAF40" w14:textId="77777777" w:rsidR="007B3749" w:rsidRPr="00E445E1" w:rsidRDefault="007B3749" w:rsidP="00AA68F9">
            <w:pPr>
              <w:rPr>
                <w:rFonts w:eastAsia="Arial"/>
                <w:color w:val="000000" w:themeColor="text1"/>
                <w:sz w:val="22"/>
                <w:szCs w:val="22"/>
              </w:rPr>
            </w:pPr>
          </w:p>
          <w:p w14:paraId="1A75E106" w14:textId="77777777" w:rsidR="007B3749" w:rsidRPr="00E445E1" w:rsidRDefault="007B3749" w:rsidP="00AA68F9">
            <w:pPr>
              <w:rPr>
                <w:color w:val="000000" w:themeColor="text1"/>
              </w:rPr>
            </w:pPr>
            <w:r w:rsidRPr="00E445E1">
              <w:rPr>
                <w:rFonts w:eastAsia="Arial"/>
                <w:i/>
                <w:color w:val="000000" w:themeColor="text1"/>
                <w:sz w:val="18"/>
                <w:szCs w:val="18"/>
              </w:rPr>
              <w:t>(this box should expand as you type)</w:t>
            </w:r>
          </w:p>
        </w:tc>
      </w:tr>
    </w:tbl>
    <w:p w14:paraId="24F2291B" w14:textId="77777777" w:rsidR="007B3749" w:rsidRPr="00E445E1" w:rsidRDefault="007B3749" w:rsidP="007B3749">
      <w:pPr>
        <w:rPr>
          <w:color w:val="000000" w:themeColor="text1"/>
        </w:rPr>
      </w:pPr>
    </w:p>
    <w:tbl>
      <w:tblPr>
        <w:tblW w:w="98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346"/>
      </w:tblGrid>
      <w:tr w:rsidR="00E445E1" w:rsidRPr="00E445E1" w14:paraId="60FFE62B" w14:textId="77777777" w:rsidTr="007B3749">
        <w:trPr>
          <w:trHeight w:val="439"/>
        </w:trPr>
        <w:tc>
          <w:tcPr>
            <w:tcW w:w="562" w:type="dxa"/>
            <w:shd w:val="clear" w:color="auto" w:fill="F2F2F2"/>
            <w:vAlign w:val="center"/>
          </w:tcPr>
          <w:p w14:paraId="791FA927" w14:textId="77777777" w:rsidR="007B3749" w:rsidRPr="00E445E1" w:rsidRDefault="007B3749" w:rsidP="00AA68F9">
            <w:pPr>
              <w:jc w:val="center"/>
              <w:rPr>
                <w:rFonts w:eastAsia="Arial"/>
                <w:color w:val="000000" w:themeColor="text1"/>
                <w:sz w:val="22"/>
                <w:szCs w:val="22"/>
              </w:rPr>
            </w:pPr>
          </w:p>
        </w:tc>
        <w:tc>
          <w:tcPr>
            <w:tcW w:w="7905" w:type="dxa"/>
            <w:shd w:val="clear" w:color="auto" w:fill="F2F2F2"/>
          </w:tcPr>
          <w:p w14:paraId="4EA92DC9"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Will data from the research activity (collected data, drafts of the thesis, or materials for publication) be stored in any of the following ways?</w:t>
            </w:r>
          </w:p>
        </w:tc>
        <w:tc>
          <w:tcPr>
            <w:tcW w:w="992" w:type="dxa"/>
            <w:shd w:val="clear" w:color="auto" w:fill="F2F2F2"/>
          </w:tcPr>
          <w:p w14:paraId="4B4E5228"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YES</w:t>
            </w:r>
          </w:p>
        </w:tc>
        <w:tc>
          <w:tcPr>
            <w:tcW w:w="346" w:type="dxa"/>
            <w:shd w:val="clear" w:color="auto" w:fill="F2F2F2"/>
          </w:tcPr>
          <w:p w14:paraId="16B2B614"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NO</w:t>
            </w:r>
          </w:p>
        </w:tc>
      </w:tr>
      <w:tr w:rsidR="00E445E1" w:rsidRPr="00E445E1" w14:paraId="08DE9327" w14:textId="77777777" w:rsidTr="007B3749">
        <w:trPr>
          <w:trHeight w:val="439"/>
        </w:trPr>
        <w:tc>
          <w:tcPr>
            <w:tcW w:w="562" w:type="dxa"/>
            <w:shd w:val="clear" w:color="auto" w:fill="F2F2F2"/>
            <w:vAlign w:val="center"/>
          </w:tcPr>
          <w:p w14:paraId="542DF5B5"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5</w:t>
            </w:r>
          </w:p>
        </w:tc>
        <w:tc>
          <w:tcPr>
            <w:tcW w:w="7905" w:type="dxa"/>
            <w:shd w:val="clear" w:color="auto" w:fill="F2F2F2"/>
            <w:vAlign w:val="center"/>
          </w:tcPr>
          <w:p w14:paraId="023804CA"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Manual files (i.e. in paper form)?</w:t>
            </w:r>
          </w:p>
        </w:tc>
        <w:tc>
          <w:tcPr>
            <w:tcW w:w="992" w:type="dxa"/>
            <w:shd w:val="clear" w:color="auto" w:fill="BFBFBF"/>
          </w:tcPr>
          <w:p w14:paraId="3A1C594E"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59"/>
                <w:id w:val="-1199539220"/>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346" w:type="dxa"/>
            <w:shd w:val="clear" w:color="auto" w:fill="BFBFBF"/>
          </w:tcPr>
          <w:p w14:paraId="6C9AC759"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6024C62B" w14:textId="77777777" w:rsidTr="007B3749">
        <w:trPr>
          <w:trHeight w:val="403"/>
        </w:trPr>
        <w:tc>
          <w:tcPr>
            <w:tcW w:w="562" w:type="dxa"/>
            <w:shd w:val="clear" w:color="auto" w:fill="F2F2F2"/>
            <w:vAlign w:val="center"/>
          </w:tcPr>
          <w:p w14:paraId="5DBFEF58"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6</w:t>
            </w:r>
          </w:p>
        </w:tc>
        <w:tc>
          <w:tcPr>
            <w:tcW w:w="7905" w:type="dxa"/>
            <w:shd w:val="clear" w:color="auto" w:fill="F2F2F2"/>
            <w:vAlign w:val="center"/>
          </w:tcPr>
          <w:p w14:paraId="274DFB4E"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University computers?</w:t>
            </w:r>
          </w:p>
        </w:tc>
        <w:tc>
          <w:tcPr>
            <w:tcW w:w="992" w:type="dxa"/>
            <w:shd w:val="clear" w:color="auto" w:fill="BFBFBF"/>
          </w:tcPr>
          <w:p w14:paraId="75AEAE3C"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60"/>
                <w:id w:val="1696959232"/>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346" w:type="dxa"/>
            <w:shd w:val="clear" w:color="auto" w:fill="BFBFBF"/>
          </w:tcPr>
          <w:p w14:paraId="495F17E7"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57400C37" w14:textId="77777777" w:rsidTr="007B3749">
        <w:trPr>
          <w:trHeight w:val="439"/>
        </w:trPr>
        <w:tc>
          <w:tcPr>
            <w:tcW w:w="562" w:type="dxa"/>
            <w:shd w:val="clear" w:color="auto" w:fill="F2F2F2"/>
            <w:vAlign w:val="center"/>
          </w:tcPr>
          <w:p w14:paraId="7DD343DF"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7</w:t>
            </w:r>
          </w:p>
        </w:tc>
        <w:tc>
          <w:tcPr>
            <w:tcW w:w="7905" w:type="dxa"/>
            <w:shd w:val="clear" w:color="auto" w:fill="F2F2F2"/>
            <w:vAlign w:val="center"/>
          </w:tcPr>
          <w:p w14:paraId="2CDFC390"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Private company computers?</w:t>
            </w:r>
          </w:p>
        </w:tc>
        <w:tc>
          <w:tcPr>
            <w:tcW w:w="992" w:type="dxa"/>
            <w:shd w:val="clear" w:color="auto" w:fill="BFBFBF"/>
          </w:tcPr>
          <w:p w14:paraId="1F5E4767"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346" w:type="dxa"/>
            <w:shd w:val="clear" w:color="auto" w:fill="BFBFBF"/>
          </w:tcPr>
          <w:p w14:paraId="7EE5F6F5"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28F9FDAB" w14:textId="77777777" w:rsidTr="007B3749">
        <w:trPr>
          <w:trHeight w:val="403"/>
        </w:trPr>
        <w:tc>
          <w:tcPr>
            <w:tcW w:w="562" w:type="dxa"/>
            <w:shd w:val="clear" w:color="auto" w:fill="F2F2F2"/>
            <w:vAlign w:val="center"/>
          </w:tcPr>
          <w:p w14:paraId="4F217385"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8</w:t>
            </w:r>
          </w:p>
        </w:tc>
        <w:tc>
          <w:tcPr>
            <w:tcW w:w="7905" w:type="dxa"/>
            <w:shd w:val="clear" w:color="auto" w:fill="F2F2F2"/>
            <w:vAlign w:val="center"/>
          </w:tcPr>
          <w:p w14:paraId="5159917A"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Home or other personal computers?</w:t>
            </w:r>
          </w:p>
        </w:tc>
        <w:tc>
          <w:tcPr>
            <w:tcW w:w="992" w:type="dxa"/>
            <w:shd w:val="clear" w:color="auto" w:fill="BFBFBF"/>
          </w:tcPr>
          <w:p w14:paraId="742EDF31"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61"/>
                <w:id w:val="-639801514"/>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346" w:type="dxa"/>
            <w:shd w:val="clear" w:color="auto" w:fill="BFBFBF"/>
          </w:tcPr>
          <w:p w14:paraId="45354DE4"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384F6050" w14:textId="77777777" w:rsidTr="007B3749">
        <w:trPr>
          <w:trHeight w:val="403"/>
        </w:trPr>
        <w:tc>
          <w:tcPr>
            <w:tcW w:w="562" w:type="dxa"/>
            <w:shd w:val="clear" w:color="auto" w:fill="F2F2F2"/>
            <w:vAlign w:val="center"/>
          </w:tcPr>
          <w:p w14:paraId="19855ACC"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9</w:t>
            </w:r>
          </w:p>
        </w:tc>
        <w:tc>
          <w:tcPr>
            <w:tcW w:w="7905" w:type="dxa"/>
            <w:shd w:val="clear" w:color="auto" w:fill="F2F2F2"/>
            <w:vAlign w:val="center"/>
          </w:tcPr>
          <w:p w14:paraId="2BF8F72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Laptop computers/ CDs/ Portable disk-drives/ memory sticks?</w:t>
            </w:r>
          </w:p>
        </w:tc>
        <w:tc>
          <w:tcPr>
            <w:tcW w:w="992" w:type="dxa"/>
            <w:shd w:val="clear" w:color="auto" w:fill="BFBFBF"/>
          </w:tcPr>
          <w:p w14:paraId="092DC7F2"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62"/>
                <w:id w:val="-1529787835"/>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346" w:type="dxa"/>
            <w:shd w:val="clear" w:color="auto" w:fill="BFBFBF"/>
          </w:tcPr>
          <w:p w14:paraId="3C5C344E"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517DA6F9" w14:textId="77777777" w:rsidTr="007B3749">
        <w:trPr>
          <w:trHeight w:val="403"/>
        </w:trPr>
        <w:tc>
          <w:tcPr>
            <w:tcW w:w="562" w:type="dxa"/>
            <w:shd w:val="clear" w:color="auto" w:fill="F2F2F2"/>
            <w:vAlign w:val="center"/>
          </w:tcPr>
          <w:p w14:paraId="582EBDF2"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10</w:t>
            </w:r>
          </w:p>
        </w:tc>
        <w:tc>
          <w:tcPr>
            <w:tcW w:w="7905" w:type="dxa"/>
            <w:shd w:val="clear" w:color="auto" w:fill="F2F2F2"/>
            <w:vAlign w:val="center"/>
          </w:tcPr>
          <w:p w14:paraId="1439C170"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“Cloud” storage or websites?</w:t>
            </w:r>
          </w:p>
        </w:tc>
        <w:tc>
          <w:tcPr>
            <w:tcW w:w="992" w:type="dxa"/>
            <w:shd w:val="clear" w:color="auto" w:fill="BFBFBF"/>
          </w:tcPr>
          <w:p w14:paraId="06BE94F9"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346" w:type="dxa"/>
            <w:shd w:val="clear" w:color="auto" w:fill="BFBFBF"/>
          </w:tcPr>
          <w:p w14:paraId="5865B92C"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63"/>
                <w:id w:val="-1821024373"/>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7E6C5A29" w14:textId="77777777" w:rsidTr="007B3749">
        <w:trPr>
          <w:trHeight w:val="403"/>
        </w:trPr>
        <w:tc>
          <w:tcPr>
            <w:tcW w:w="562" w:type="dxa"/>
            <w:shd w:val="clear" w:color="auto" w:fill="F2F2F2"/>
            <w:vAlign w:val="center"/>
          </w:tcPr>
          <w:p w14:paraId="5C7B7E10"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11</w:t>
            </w:r>
          </w:p>
        </w:tc>
        <w:tc>
          <w:tcPr>
            <w:tcW w:w="7905" w:type="dxa"/>
            <w:shd w:val="clear" w:color="auto" w:fill="F2F2F2"/>
          </w:tcPr>
          <w:p w14:paraId="08A0235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Other – specify:</w:t>
            </w:r>
          </w:p>
          <w:p w14:paraId="0277F621" w14:textId="77777777" w:rsidR="007B3749" w:rsidRPr="00E445E1" w:rsidRDefault="007B3749" w:rsidP="00AA68F9">
            <w:pPr>
              <w:rPr>
                <w:rFonts w:eastAsia="Arial"/>
                <w:color w:val="000000" w:themeColor="text1"/>
                <w:sz w:val="22"/>
                <w:szCs w:val="22"/>
              </w:rPr>
            </w:pPr>
          </w:p>
        </w:tc>
        <w:tc>
          <w:tcPr>
            <w:tcW w:w="992" w:type="dxa"/>
            <w:shd w:val="clear" w:color="auto" w:fill="BFBFBF"/>
            <w:vAlign w:val="center"/>
          </w:tcPr>
          <w:p w14:paraId="4F2A14B2"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346" w:type="dxa"/>
            <w:shd w:val="clear" w:color="auto" w:fill="BFBFBF"/>
            <w:vAlign w:val="center"/>
          </w:tcPr>
          <w:p w14:paraId="1C68E02A"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64"/>
                <w:id w:val="-1518693521"/>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1415B8C7" w14:textId="77777777" w:rsidTr="007B3749">
        <w:trPr>
          <w:trHeight w:val="403"/>
        </w:trPr>
        <w:tc>
          <w:tcPr>
            <w:tcW w:w="562" w:type="dxa"/>
            <w:shd w:val="clear" w:color="auto" w:fill="F2F2F2"/>
            <w:vAlign w:val="center"/>
          </w:tcPr>
          <w:p w14:paraId="1DCBCBDC"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12</w:t>
            </w:r>
          </w:p>
        </w:tc>
        <w:tc>
          <w:tcPr>
            <w:tcW w:w="9243" w:type="dxa"/>
            <w:gridSpan w:val="3"/>
            <w:shd w:val="clear" w:color="auto" w:fill="F2F2F2"/>
          </w:tcPr>
          <w:p w14:paraId="2E587F3B" w14:textId="77777777" w:rsidR="007B3749" w:rsidRPr="00E445E1" w:rsidRDefault="007B3749" w:rsidP="00AA68F9">
            <w:pPr>
              <w:rPr>
                <w:rFonts w:eastAsia="Arial"/>
                <w:b/>
                <w:color w:val="000000" w:themeColor="text1"/>
                <w:sz w:val="22"/>
                <w:szCs w:val="22"/>
              </w:rPr>
            </w:pPr>
            <w:r w:rsidRPr="00E445E1">
              <w:rPr>
                <w:rFonts w:eastAsia="Arial"/>
                <w:color w:val="000000" w:themeColor="text1"/>
                <w:sz w:val="22"/>
                <w:szCs w:val="22"/>
              </w:rPr>
              <w:t xml:space="preserve">For all stored data, explain the measures in place to ensure the security of the data collected, data confidentiality, including details of backup procedures, </w:t>
            </w:r>
            <w:r w:rsidRPr="00E445E1">
              <w:rPr>
                <w:rFonts w:eastAsia="Arial"/>
                <w:color w:val="000000" w:themeColor="text1"/>
                <w:sz w:val="22"/>
                <w:szCs w:val="22"/>
                <w:shd w:val="clear" w:color="auto" w:fill="F2F2F2"/>
              </w:rPr>
              <w:t>password</w:t>
            </w:r>
            <w:r w:rsidRPr="00E445E1">
              <w:rPr>
                <w:rFonts w:eastAsia="Arial"/>
                <w:color w:val="000000" w:themeColor="text1"/>
                <w:sz w:val="22"/>
                <w:szCs w:val="22"/>
              </w:rPr>
              <w:t xml:space="preserve"> protection, encryption, anonymisation and pseudonymisation:</w:t>
            </w:r>
          </w:p>
        </w:tc>
      </w:tr>
      <w:tr w:rsidR="007B3749" w:rsidRPr="00E445E1" w14:paraId="406EF725" w14:textId="77777777" w:rsidTr="007B3749">
        <w:trPr>
          <w:trHeight w:val="403"/>
        </w:trPr>
        <w:tc>
          <w:tcPr>
            <w:tcW w:w="562" w:type="dxa"/>
            <w:vAlign w:val="center"/>
          </w:tcPr>
          <w:p w14:paraId="205E6291" w14:textId="77777777" w:rsidR="007B3749" w:rsidRPr="00E445E1" w:rsidRDefault="007B3749" w:rsidP="00AA68F9">
            <w:pPr>
              <w:jc w:val="center"/>
              <w:rPr>
                <w:rFonts w:eastAsia="Arial"/>
                <w:color w:val="000000" w:themeColor="text1"/>
                <w:sz w:val="22"/>
                <w:szCs w:val="22"/>
              </w:rPr>
            </w:pPr>
          </w:p>
        </w:tc>
        <w:tc>
          <w:tcPr>
            <w:tcW w:w="9243" w:type="dxa"/>
            <w:gridSpan w:val="3"/>
          </w:tcPr>
          <w:p w14:paraId="5FF817F6" w14:textId="77777777" w:rsidR="007B3749" w:rsidRPr="00E445E1" w:rsidRDefault="007B3749" w:rsidP="00AA68F9">
            <w:pPr>
              <w:rPr>
                <w:rFonts w:eastAsia="Arial"/>
                <w:color w:val="000000" w:themeColor="text1"/>
                <w:sz w:val="22"/>
                <w:szCs w:val="22"/>
              </w:rPr>
            </w:pPr>
          </w:p>
          <w:p w14:paraId="4BBC168D" w14:textId="77777777" w:rsidR="007B3749" w:rsidRPr="00E445E1" w:rsidRDefault="007B3749" w:rsidP="00AA68F9">
            <w:pPr>
              <w:rPr>
                <w:rFonts w:eastAsia="Arial"/>
                <w:color w:val="000000" w:themeColor="text1"/>
                <w:sz w:val="22"/>
                <w:szCs w:val="22"/>
              </w:rPr>
            </w:pPr>
          </w:p>
          <w:p w14:paraId="09BA056E" w14:textId="77777777" w:rsidR="007B3749" w:rsidRPr="00E445E1" w:rsidRDefault="007B3749" w:rsidP="00AA68F9">
            <w:pPr>
              <w:rPr>
                <w:rFonts w:eastAsia="Arial"/>
                <w:b/>
                <w:color w:val="000000" w:themeColor="text1"/>
                <w:sz w:val="22"/>
                <w:szCs w:val="22"/>
              </w:rPr>
            </w:pPr>
            <w:r w:rsidRPr="00E445E1">
              <w:rPr>
                <w:rFonts w:eastAsia="Arial"/>
                <w:i/>
                <w:color w:val="000000" w:themeColor="text1"/>
                <w:sz w:val="18"/>
                <w:szCs w:val="18"/>
              </w:rPr>
              <w:t>(this box should expand as you type)</w:t>
            </w:r>
          </w:p>
        </w:tc>
      </w:tr>
    </w:tbl>
    <w:p w14:paraId="7C0C2A64" w14:textId="77777777" w:rsidR="007B3749" w:rsidRPr="00E445E1" w:rsidRDefault="007B3749" w:rsidP="007B3749">
      <w:pPr>
        <w:rPr>
          <w:color w:val="000000" w:themeColor="text1"/>
        </w:rPr>
      </w:pPr>
    </w:p>
    <w:tbl>
      <w:tblPr>
        <w:tblW w:w="98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618"/>
        <w:gridCol w:w="810"/>
      </w:tblGrid>
      <w:tr w:rsidR="00E445E1" w:rsidRPr="00E445E1" w14:paraId="743B4853" w14:textId="77777777" w:rsidTr="007B3749">
        <w:trPr>
          <w:trHeight w:val="439"/>
        </w:trPr>
        <w:tc>
          <w:tcPr>
            <w:tcW w:w="562" w:type="dxa"/>
            <w:shd w:val="clear" w:color="auto" w:fill="F2F2F2"/>
          </w:tcPr>
          <w:p w14:paraId="79C34A5E" w14:textId="77777777" w:rsidR="007B3749" w:rsidRPr="00E445E1" w:rsidRDefault="007B3749" w:rsidP="00AA68F9">
            <w:pPr>
              <w:rPr>
                <w:rFonts w:eastAsia="Arial"/>
                <w:color w:val="000000" w:themeColor="text1"/>
                <w:sz w:val="22"/>
                <w:szCs w:val="22"/>
              </w:rPr>
            </w:pPr>
          </w:p>
        </w:tc>
        <w:tc>
          <w:tcPr>
            <w:tcW w:w="9333" w:type="dxa"/>
            <w:gridSpan w:val="3"/>
            <w:shd w:val="clear" w:color="auto" w:fill="F2F2F2"/>
            <w:vAlign w:val="center"/>
          </w:tcPr>
          <w:p w14:paraId="5408E4B8"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Data Protection</w:t>
            </w:r>
          </w:p>
        </w:tc>
      </w:tr>
      <w:tr w:rsidR="00E445E1" w:rsidRPr="00E445E1" w14:paraId="3A6DC337" w14:textId="77777777" w:rsidTr="007B3749">
        <w:trPr>
          <w:trHeight w:val="439"/>
        </w:trPr>
        <w:tc>
          <w:tcPr>
            <w:tcW w:w="562" w:type="dxa"/>
            <w:shd w:val="clear" w:color="auto" w:fill="F2F2F2"/>
            <w:vAlign w:val="center"/>
          </w:tcPr>
          <w:p w14:paraId="21527E0F" w14:textId="77777777" w:rsidR="007B3749" w:rsidRPr="00E445E1" w:rsidRDefault="007B3749" w:rsidP="00AA68F9">
            <w:pPr>
              <w:jc w:val="center"/>
              <w:rPr>
                <w:rFonts w:eastAsia="Arial"/>
                <w:color w:val="000000" w:themeColor="text1"/>
                <w:sz w:val="22"/>
                <w:szCs w:val="22"/>
              </w:rPr>
            </w:pPr>
          </w:p>
        </w:tc>
        <w:tc>
          <w:tcPr>
            <w:tcW w:w="7905" w:type="dxa"/>
            <w:shd w:val="clear" w:color="auto" w:fill="F2F2F2"/>
            <w:vAlign w:val="center"/>
          </w:tcPr>
          <w:p w14:paraId="74BABA1F" w14:textId="77777777" w:rsidR="007B3749" w:rsidRPr="00E445E1" w:rsidRDefault="007B3749" w:rsidP="00AA68F9">
            <w:pPr>
              <w:rPr>
                <w:rFonts w:eastAsia="Arial"/>
                <w:b/>
                <w:color w:val="000000" w:themeColor="text1"/>
                <w:sz w:val="22"/>
                <w:szCs w:val="22"/>
              </w:rPr>
            </w:pPr>
            <w:r w:rsidRPr="00E445E1">
              <w:rPr>
                <w:rFonts w:eastAsia="Arial"/>
                <w:color w:val="000000" w:themeColor="text1"/>
                <w:sz w:val="22"/>
                <w:szCs w:val="22"/>
              </w:rPr>
              <w:t>Will the research activity involve any of the following activities:</w:t>
            </w:r>
          </w:p>
        </w:tc>
        <w:tc>
          <w:tcPr>
            <w:tcW w:w="618" w:type="dxa"/>
            <w:shd w:val="clear" w:color="auto" w:fill="F2F2F2"/>
            <w:vAlign w:val="center"/>
          </w:tcPr>
          <w:p w14:paraId="3A832BB3"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YES</w:t>
            </w:r>
          </w:p>
        </w:tc>
        <w:tc>
          <w:tcPr>
            <w:tcW w:w="810" w:type="dxa"/>
            <w:shd w:val="clear" w:color="auto" w:fill="F2F2F2"/>
            <w:vAlign w:val="center"/>
          </w:tcPr>
          <w:p w14:paraId="5530565B"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NO</w:t>
            </w:r>
          </w:p>
        </w:tc>
      </w:tr>
      <w:tr w:rsidR="00E445E1" w:rsidRPr="00E445E1" w14:paraId="5CE0C67E" w14:textId="77777777" w:rsidTr="007B3749">
        <w:trPr>
          <w:trHeight w:val="439"/>
        </w:trPr>
        <w:tc>
          <w:tcPr>
            <w:tcW w:w="562" w:type="dxa"/>
            <w:shd w:val="clear" w:color="auto" w:fill="F2F2F2"/>
            <w:vAlign w:val="center"/>
          </w:tcPr>
          <w:p w14:paraId="1FE6ECE0"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13</w:t>
            </w:r>
          </w:p>
        </w:tc>
        <w:tc>
          <w:tcPr>
            <w:tcW w:w="7905" w:type="dxa"/>
            <w:shd w:val="clear" w:color="auto" w:fill="F2F2F2"/>
            <w:vAlign w:val="center"/>
          </w:tcPr>
          <w:p w14:paraId="791A0352"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Electronic transfer of data in any form?</w:t>
            </w:r>
          </w:p>
        </w:tc>
        <w:tc>
          <w:tcPr>
            <w:tcW w:w="618" w:type="dxa"/>
            <w:shd w:val="clear" w:color="auto" w:fill="BFBFBF"/>
            <w:vAlign w:val="center"/>
          </w:tcPr>
          <w:p w14:paraId="75FE5899"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810" w:type="dxa"/>
            <w:shd w:val="clear" w:color="auto" w:fill="BFBFBF"/>
            <w:vAlign w:val="center"/>
          </w:tcPr>
          <w:p w14:paraId="3999D081"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215BDFEB" w14:textId="77777777" w:rsidTr="007B3749">
        <w:trPr>
          <w:trHeight w:val="403"/>
        </w:trPr>
        <w:tc>
          <w:tcPr>
            <w:tcW w:w="562" w:type="dxa"/>
            <w:shd w:val="clear" w:color="auto" w:fill="F2F2F2"/>
            <w:vAlign w:val="center"/>
          </w:tcPr>
          <w:p w14:paraId="362BC39D"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14</w:t>
            </w:r>
          </w:p>
        </w:tc>
        <w:tc>
          <w:tcPr>
            <w:tcW w:w="7905" w:type="dxa"/>
            <w:shd w:val="clear" w:color="auto" w:fill="F2F2F2"/>
            <w:vAlign w:val="center"/>
          </w:tcPr>
          <w:p w14:paraId="47FC30D5"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Sharing of data with others at the University outside of the immediate research team?</w:t>
            </w:r>
          </w:p>
        </w:tc>
        <w:tc>
          <w:tcPr>
            <w:tcW w:w="618" w:type="dxa"/>
            <w:shd w:val="clear" w:color="auto" w:fill="BFBFBF"/>
            <w:vAlign w:val="center"/>
          </w:tcPr>
          <w:p w14:paraId="30EA2A34"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810" w:type="dxa"/>
            <w:shd w:val="clear" w:color="auto" w:fill="BFBFBF"/>
            <w:vAlign w:val="center"/>
          </w:tcPr>
          <w:p w14:paraId="2261EA07"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65"/>
                <w:id w:val="1447806048"/>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1D956740" w14:textId="77777777" w:rsidTr="007B3749">
        <w:trPr>
          <w:trHeight w:val="439"/>
        </w:trPr>
        <w:tc>
          <w:tcPr>
            <w:tcW w:w="562" w:type="dxa"/>
            <w:shd w:val="clear" w:color="auto" w:fill="F2F2F2"/>
            <w:vAlign w:val="center"/>
          </w:tcPr>
          <w:p w14:paraId="5CA9F7E3"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15</w:t>
            </w:r>
          </w:p>
        </w:tc>
        <w:tc>
          <w:tcPr>
            <w:tcW w:w="7905" w:type="dxa"/>
            <w:shd w:val="clear" w:color="auto" w:fill="F2F2F2"/>
            <w:vAlign w:val="center"/>
          </w:tcPr>
          <w:p w14:paraId="7F979E2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Sharing of data with other organisations?</w:t>
            </w:r>
          </w:p>
        </w:tc>
        <w:tc>
          <w:tcPr>
            <w:tcW w:w="618" w:type="dxa"/>
            <w:shd w:val="clear" w:color="auto" w:fill="BFBFBF"/>
            <w:vAlign w:val="center"/>
          </w:tcPr>
          <w:p w14:paraId="769BEE99"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810" w:type="dxa"/>
            <w:shd w:val="clear" w:color="auto" w:fill="BFBFBF"/>
            <w:vAlign w:val="center"/>
          </w:tcPr>
          <w:p w14:paraId="571D6415"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66"/>
                <w:id w:val="-281343189"/>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46EB5A66" w14:textId="77777777" w:rsidTr="007B3749">
        <w:trPr>
          <w:trHeight w:val="403"/>
        </w:trPr>
        <w:tc>
          <w:tcPr>
            <w:tcW w:w="562" w:type="dxa"/>
            <w:shd w:val="clear" w:color="auto" w:fill="F2F2F2"/>
            <w:vAlign w:val="center"/>
          </w:tcPr>
          <w:p w14:paraId="07A6D221"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16</w:t>
            </w:r>
          </w:p>
        </w:tc>
        <w:tc>
          <w:tcPr>
            <w:tcW w:w="7905" w:type="dxa"/>
            <w:shd w:val="clear" w:color="auto" w:fill="F2F2F2"/>
            <w:vAlign w:val="center"/>
          </w:tcPr>
          <w:p w14:paraId="25D7E13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Export of data outside the UK or importing of data from outside the UK?</w:t>
            </w:r>
          </w:p>
        </w:tc>
        <w:tc>
          <w:tcPr>
            <w:tcW w:w="618" w:type="dxa"/>
            <w:shd w:val="clear" w:color="auto" w:fill="BFBFBF"/>
            <w:vAlign w:val="center"/>
          </w:tcPr>
          <w:p w14:paraId="65E85279"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810" w:type="dxa"/>
            <w:shd w:val="clear" w:color="auto" w:fill="BFBFBF"/>
            <w:vAlign w:val="center"/>
          </w:tcPr>
          <w:p w14:paraId="1CB0D515"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67"/>
                <w:id w:val="-1462577217"/>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015138AE" w14:textId="77777777" w:rsidTr="007B3749">
        <w:trPr>
          <w:trHeight w:val="403"/>
        </w:trPr>
        <w:tc>
          <w:tcPr>
            <w:tcW w:w="562" w:type="dxa"/>
            <w:shd w:val="clear" w:color="auto" w:fill="F2F2F2"/>
            <w:vAlign w:val="center"/>
          </w:tcPr>
          <w:p w14:paraId="4DF7D7BE"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17</w:t>
            </w:r>
          </w:p>
        </w:tc>
        <w:tc>
          <w:tcPr>
            <w:tcW w:w="7905" w:type="dxa"/>
            <w:shd w:val="clear" w:color="auto" w:fill="F2F2F2"/>
            <w:vAlign w:val="center"/>
          </w:tcPr>
          <w:p w14:paraId="381C61F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Use of personal addresses, postcodes, faxes, emails or telephone numbers?</w:t>
            </w:r>
          </w:p>
        </w:tc>
        <w:tc>
          <w:tcPr>
            <w:tcW w:w="618" w:type="dxa"/>
            <w:shd w:val="clear" w:color="auto" w:fill="BFBFBF"/>
            <w:vAlign w:val="center"/>
          </w:tcPr>
          <w:p w14:paraId="33E67D85"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810" w:type="dxa"/>
            <w:shd w:val="clear" w:color="auto" w:fill="BFBFBF"/>
            <w:vAlign w:val="center"/>
          </w:tcPr>
          <w:p w14:paraId="2C6A33C8"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68"/>
                <w:id w:val="296803890"/>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26F92FD1" w14:textId="77777777" w:rsidTr="007B3749">
        <w:trPr>
          <w:trHeight w:val="403"/>
        </w:trPr>
        <w:tc>
          <w:tcPr>
            <w:tcW w:w="562" w:type="dxa"/>
            <w:shd w:val="clear" w:color="auto" w:fill="F2F2F2"/>
            <w:vAlign w:val="center"/>
          </w:tcPr>
          <w:p w14:paraId="23F82775"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18</w:t>
            </w:r>
          </w:p>
        </w:tc>
        <w:tc>
          <w:tcPr>
            <w:tcW w:w="7905" w:type="dxa"/>
            <w:shd w:val="clear" w:color="auto" w:fill="F2F2F2"/>
            <w:vAlign w:val="center"/>
          </w:tcPr>
          <w:p w14:paraId="020E687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Publication of data that might allow identification of individuals?</w:t>
            </w:r>
          </w:p>
        </w:tc>
        <w:tc>
          <w:tcPr>
            <w:tcW w:w="618" w:type="dxa"/>
            <w:shd w:val="clear" w:color="auto" w:fill="BFBFBF"/>
            <w:vAlign w:val="center"/>
          </w:tcPr>
          <w:p w14:paraId="7DCB05C4"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810" w:type="dxa"/>
            <w:shd w:val="clear" w:color="auto" w:fill="BFBFBF"/>
            <w:vAlign w:val="center"/>
          </w:tcPr>
          <w:p w14:paraId="70A938E9"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69"/>
                <w:id w:val="-1963100095"/>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38DEA908" w14:textId="77777777" w:rsidTr="007B3749">
        <w:trPr>
          <w:trHeight w:val="403"/>
        </w:trPr>
        <w:tc>
          <w:tcPr>
            <w:tcW w:w="562" w:type="dxa"/>
            <w:shd w:val="clear" w:color="auto" w:fill="F2F2F2"/>
            <w:vAlign w:val="center"/>
          </w:tcPr>
          <w:p w14:paraId="40AC316E"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19</w:t>
            </w:r>
          </w:p>
        </w:tc>
        <w:tc>
          <w:tcPr>
            <w:tcW w:w="7905" w:type="dxa"/>
            <w:shd w:val="clear" w:color="auto" w:fill="F2F2F2"/>
            <w:vAlign w:val="center"/>
          </w:tcPr>
          <w:p w14:paraId="28F10DE6"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Use of a data management system?</w:t>
            </w:r>
          </w:p>
        </w:tc>
        <w:tc>
          <w:tcPr>
            <w:tcW w:w="618" w:type="dxa"/>
            <w:shd w:val="clear" w:color="auto" w:fill="BFBFBF"/>
            <w:vAlign w:val="center"/>
          </w:tcPr>
          <w:p w14:paraId="42AEE83A"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810" w:type="dxa"/>
            <w:shd w:val="clear" w:color="auto" w:fill="BFBFBF"/>
            <w:vAlign w:val="center"/>
          </w:tcPr>
          <w:p w14:paraId="4B0FD156"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02152DC3" w14:textId="77777777" w:rsidTr="007B3749">
        <w:trPr>
          <w:trHeight w:val="403"/>
        </w:trPr>
        <w:tc>
          <w:tcPr>
            <w:tcW w:w="562" w:type="dxa"/>
            <w:shd w:val="clear" w:color="auto" w:fill="F2F2F2"/>
            <w:vAlign w:val="center"/>
          </w:tcPr>
          <w:p w14:paraId="51077B1C"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20</w:t>
            </w:r>
          </w:p>
        </w:tc>
        <w:tc>
          <w:tcPr>
            <w:tcW w:w="7905" w:type="dxa"/>
            <w:shd w:val="clear" w:color="auto" w:fill="F2F2F2"/>
            <w:vAlign w:val="center"/>
          </w:tcPr>
          <w:p w14:paraId="270ACDE5" w14:textId="77777777" w:rsidR="007B3749" w:rsidRPr="00E445E1" w:rsidRDefault="007B3749" w:rsidP="00AA68F9">
            <w:pPr>
              <w:rPr>
                <w:rFonts w:eastAsia="Arial"/>
                <w:b/>
                <w:color w:val="000000" w:themeColor="text1"/>
                <w:sz w:val="22"/>
                <w:szCs w:val="22"/>
              </w:rPr>
            </w:pPr>
            <w:r w:rsidRPr="00E445E1">
              <w:rPr>
                <w:rFonts w:eastAsia="Arial"/>
                <w:color w:val="000000" w:themeColor="text1"/>
                <w:sz w:val="22"/>
                <w:szCs w:val="22"/>
              </w:rPr>
              <w:t>Data archiving?</w:t>
            </w:r>
          </w:p>
        </w:tc>
        <w:tc>
          <w:tcPr>
            <w:tcW w:w="618" w:type="dxa"/>
            <w:shd w:val="clear" w:color="auto" w:fill="BFBFBF"/>
            <w:vAlign w:val="center"/>
          </w:tcPr>
          <w:p w14:paraId="6489932B"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c>
          <w:tcPr>
            <w:tcW w:w="810" w:type="dxa"/>
            <w:shd w:val="clear" w:color="auto" w:fill="BFBFBF"/>
            <w:vAlign w:val="center"/>
          </w:tcPr>
          <w:p w14:paraId="0CDFD5AE"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sz w:val="22"/>
                <w:szCs w:val="22"/>
              </w:rPr>
              <w:t>✓</w:t>
            </w:r>
          </w:p>
        </w:tc>
      </w:tr>
      <w:tr w:rsidR="00E445E1" w:rsidRPr="00E445E1" w14:paraId="68CDF975" w14:textId="77777777" w:rsidTr="007B3749">
        <w:trPr>
          <w:trHeight w:val="403"/>
        </w:trPr>
        <w:tc>
          <w:tcPr>
            <w:tcW w:w="562" w:type="dxa"/>
            <w:shd w:val="clear" w:color="auto" w:fill="F2F2F2"/>
            <w:vAlign w:val="center"/>
          </w:tcPr>
          <w:p w14:paraId="01893223" w14:textId="77777777" w:rsidR="007B3749" w:rsidRPr="00E445E1" w:rsidRDefault="007B3749" w:rsidP="00AA68F9">
            <w:pPr>
              <w:spacing w:before="120" w:after="120"/>
              <w:jc w:val="center"/>
              <w:rPr>
                <w:rFonts w:eastAsia="Arial"/>
                <w:color w:val="000000" w:themeColor="text1"/>
                <w:sz w:val="22"/>
                <w:szCs w:val="22"/>
              </w:rPr>
            </w:pPr>
            <w:r w:rsidRPr="00E445E1">
              <w:rPr>
                <w:rFonts w:eastAsia="Arial"/>
                <w:color w:val="000000" w:themeColor="text1"/>
                <w:sz w:val="22"/>
                <w:szCs w:val="22"/>
              </w:rPr>
              <w:t>21</w:t>
            </w:r>
          </w:p>
        </w:tc>
        <w:tc>
          <w:tcPr>
            <w:tcW w:w="9333" w:type="dxa"/>
            <w:gridSpan w:val="3"/>
            <w:shd w:val="clear" w:color="auto" w:fill="F2F2F2"/>
            <w:vAlign w:val="center"/>
          </w:tcPr>
          <w:p w14:paraId="07552736" w14:textId="77777777" w:rsidR="007B3749" w:rsidRPr="00E445E1" w:rsidRDefault="007B3749" w:rsidP="00AA68F9">
            <w:pPr>
              <w:spacing w:before="120" w:after="120"/>
              <w:rPr>
                <w:rFonts w:eastAsia="Arial"/>
                <w:color w:val="000000" w:themeColor="text1"/>
                <w:sz w:val="22"/>
                <w:szCs w:val="22"/>
              </w:rPr>
            </w:pPr>
            <w:r w:rsidRPr="00E445E1">
              <w:rPr>
                <w:rFonts w:eastAsia="Arial"/>
                <w:color w:val="000000" w:themeColor="text1"/>
                <w:sz w:val="22"/>
                <w:szCs w:val="22"/>
              </w:rPr>
              <w:t>If YES</w:t>
            </w:r>
            <w:r w:rsidRPr="00E445E1">
              <w:rPr>
                <w:rFonts w:eastAsia="Arial"/>
                <w:b/>
                <w:color w:val="000000" w:themeColor="text1"/>
                <w:sz w:val="22"/>
                <w:szCs w:val="22"/>
              </w:rPr>
              <w:t xml:space="preserve"> </w:t>
            </w:r>
            <w:r w:rsidRPr="00E445E1">
              <w:rPr>
                <w:rFonts w:eastAsia="Arial"/>
                <w:color w:val="000000" w:themeColor="text1"/>
                <w:sz w:val="22"/>
                <w:szCs w:val="22"/>
              </w:rPr>
              <w:t>to any question, please provide full details, explaining how this will be conducted in accordance with the GDPR and Data Protection Act (2018) (and any international equivalents, where appropriate):</w:t>
            </w:r>
          </w:p>
        </w:tc>
      </w:tr>
      <w:tr w:rsidR="00E445E1" w:rsidRPr="00E445E1" w14:paraId="622D876A" w14:textId="77777777" w:rsidTr="007B3749">
        <w:trPr>
          <w:trHeight w:val="403"/>
        </w:trPr>
        <w:tc>
          <w:tcPr>
            <w:tcW w:w="562" w:type="dxa"/>
            <w:vAlign w:val="center"/>
          </w:tcPr>
          <w:p w14:paraId="40E7E915" w14:textId="77777777" w:rsidR="007B3749" w:rsidRPr="00E445E1" w:rsidRDefault="007B3749" w:rsidP="00AA68F9">
            <w:pPr>
              <w:jc w:val="center"/>
              <w:rPr>
                <w:rFonts w:eastAsia="Arial"/>
                <w:color w:val="000000" w:themeColor="text1"/>
                <w:sz w:val="22"/>
                <w:szCs w:val="22"/>
              </w:rPr>
            </w:pPr>
          </w:p>
        </w:tc>
        <w:tc>
          <w:tcPr>
            <w:tcW w:w="9333" w:type="dxa"/>
            <w:gridSpan w:val="3"/>
            <w:vAlign w:val="center"/>
          </w:tcPr>
          <w:p w14:paraId="1BE5A60B" w14:textId="77777777" w:rsidR="007B3749" w:rsidRPr="00E445E1" w:rsidRDefault="007B3749" w:rsidP="00AA68F9">
            <w:pPr>
              <w:rPr>
                <w:rFonts w:eastAsia="Arial"/>
                <w:color w:val="000000" w:themeColor="text1"/>
                <w:sz w:val="22"/>
                <w:szCs w:val="22"/>
              </w:rPr>
            </w:pPr>
          </w:p>
          <w:p w14:paraId="541FBE8D"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Data Protection Act of 2018 will be followed </w:t>
            </w:r>
          </w:p>
          <w:p w14:paraId="60DDF6CB" w14:textId="77777777" w:rsidR="007B3749" w:rsidRPr="00E445E1" w:rsidRDefault="007B3749" w:rsidP="00AA68F9">
            <w:pPr>
              <w:rPr>
                <w:rFonts w:eastAsia="Arial"/>
                <w:color w:val="000000" w:themeColor="text1"/>
                <w:sz w:val="22"/>
                <w:szCs w:val="22"/>
              </w:rPr>
            </w:pPr>
          </w:p>
          <w:p w14:paraId="3E51C634" w14:textId="77777777" w:rsidR="007B3749" w:rsidRPr="00E445E1" w:rsidRDefault="007B3749" w:rsidP="00AA68F9">
            <w:pPr>
              <w:rPr>
                <w:color w:val="000000" w:themeColor="text1"/>
              </w:rPr>
            </w:pPr>
            <w:r w:rsidRPr="00E445E1">
              <w:rPr>
                <w:rFonts w:eastAsia="Arial"/>
                <w:i/>
                <w:color w:val="000000" w:themeColor="text1"/>
                <w:sz w:val="18"/>
                <w:szCs w:val="18"/>
              </w:rPr>
              <w:t>(this box should expand as you type)</w:t>
            </w:r>
          </w:p>
        </w:tc>
      </w:tr>
      <w:tr w:rsidR="00E445E1" w:rsidRPr="00E445E1" w14:paraId="1DD0E2A3" w14:textId="77777777" w:rsidTr="007B3749">
        <w:trPr>
          <w:trHeight w:val="403"/>
        </w:trPr>
        <w:tc>
          <w:tcPr>
            <w:tcW w:w="562" w:type="dxa"/>
            <w:shd w:val="clear" w:color="auto" w:fill="F2F2F2"/>
            <w:vAlign w:val="center"/>
          </w:tcPr>
          <w:p w14:paraId="07B0D523"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22</w:t>
            </w:r>
          </w:p>
        </w:tc>
        <w:tc>
          <w:tcPr>
            <w:tcW w:w="9333" w:type="dxa"/>
            <w:gridSpan w:val="3"/>
            <w:shd w:val="clear" w:color="auto" w:fill="F2F2F2"/>
            <w:vAlign w:val="center"/>
          </w:tcPr>
          <w:p w14:paraId="25ED5B36"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List all who will have access to the data generated by the research activity:</w:t>
            </w:r>
          </w:p>
        </w:tc>
      </w:tr>
      <w:tr w:rsidR="00E445E1" w:rsidRPr="00E445E1" w14:paraId="73883CC2" w14:textId="77777777" w:rsidTr="007B3749">
        <w:trPr>
          <w:trHeight w:val="403"/>
        </w:trPr>
        <w:tc>
          <w:tcPr>
            <w:tcW w:w="562" w:type="dxa"/>
            <w:vAlign w:val="center"/>
          </w:tcPr>
          <w:p w14:paraId="71934DA5" w14:textId="77777777" w:rsidR="007B3749" w:rsidRPr="00E445E1" w:rsidRDefault="007B3749" w:rsidP="00AA68F9">
            <w:pPr>
              <w:jc w:val="center"/>
              <w:rPr>
                <w:rFonts w:eastAsia="Arial"/>
                <w:color w:val="000000" w:themeColor="text1"/>
                <w:sz w:val="22"/>
                <w:szCs w:val="22"/>
              </w:rPr>
            </w:pPr>
          </w:p>
        </w:tc>
        <w:tc>
          <w:tcPr>
            <w:tcW w:w="9333" w:type="dxa"/>
            <w:gridSpan w:val="3"/>
            <w:vAlign w:val="center"/>
          </w:tcPr>
          <w:p w14:paraId="3B16A941" w14:textId="77777777" w:rsidR="007B3749" w:rsidRPr="00E445E1" w:rsidRDefault="007B3749" w:rsidP="00AA68F9">
            <w:pPr>
              <w:rPr>
                <w:rFonts w:eastAsia="Arial"/>
                <w:color w:val="000000" w:themeColor="text1"/>
                <w:sz w:val="22"/>
                <w:szCs w:val="22"/>
              </w:rPr>
            </w:pPr>
          </w:p>
          <w:p w14:paraId="6F67F542"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Researcher, lecturer and supervisor</w:t>
            </w:r>
          </w:p>
          <w:p w14:paraId="0238CC3B" w14:textId="77777777" w:rsidR="007B3749" w:rsidRPr="00E445E1" w:rsidRDefault="007B3749" w:rsidP="00AA68F9">
            <w:pPr>
              <w:rPr>
                <w:rFonts w:eastAsia="Arial"/>
                <w:color w:val="000000" w:themeColor="text1"/>
                <w:sz w:val="22"/>
                <w:szCs w:val="22"/>
              </w:rPr>
            </w:pPr>
          </w:p>
          <w:p w14:paraId="57FFB299" w14:textId="77777777" w:rsidR="007B3749" w:rsidRPr="00E445E1" w:rsidRDefault="007B3749" w:rsidP="00AA68F9">
            <w:pPr>
              <w:rPr>
                <w:rFonts w:eastAsia="Arial"/>
                <w:color w:val="000000" w:themeColor="text1"/>
                <w:sz w:val="22"/>
                <w:szCs w:val="22"/>
              </w:rPr>
            </w:pPr>
          </w:p>
          <w:p w14:paraId="07737626" w14:textId="77777777" w:rsidR="007B3749" w:rsidRPr="00E445E1" w:rsidRDefault="007B3749" w:rsidP="00AA68F9">
            <w:pPr>
              <w:rPr>
                <w:rFonts w:eastAsia="Arial"/>
                <w:color w:val="000000" w:themeColor="text1"/>
                <w:sz w:val="22"/>
                <w:szCs w:val="22"/>
              </w:rPr>
            </w:pPr>
            <w:r w:rsidRPr="00E445E1">
              <w:rPr>
                <w:rFonts w:eastAsia="Arial"/>
                <w:i/>
                <w:color w:val="000000" w:themeColor="text1"/>
                <w:sz w:val="18"/>
                <w:szCs w:val="18"/>
              </w:rPr>
              <w:t>(this box should expand as you type)</w:t>
            </w:r>
          </w:p>
        </w:tc>
      </w:tr>
      <w:tr w:rsidR="00E445E1" w:rsidRPr="00E445E1" w14:paraId="41D26A3D" w14:textId="77777777" w:rsidTr="007B3749">
        <w:trPr>
          <w:trHeight w:val="403"/>
        </w:trPr>
        <w:tc>
          <w:tcPr>
            <w:tcW w:w="562" w:type="dxa"/>
            <w:shd w:val="clear" w:color="auto" w:fill="F2F2F2"/>
            <w:vAlign w:val="center"/>
          </w:tcPr>
          <w:p w14:paraId="4C8FDE14"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23</w:t>
            </w:r>
          </w:p>
        </w:tc>
        <w:tc>
          <w:tcPr>
            <w:tcW w:w="9333" w:type="dxa"/>
            <w:gridSpan w:val="3"/>
            <w:shd w:val="clear" w:color="auto" w:fill="F2F2F2"/>
          </w:tcPr>
          <w:p w14:paraId="46478BFE"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List who will have control of, and act as custodian(s) for, data generated by the research activity:</w:t>
            </w:r>
          </w:p>
        </w:tc>
      </w:tr>
      <w:tr w:rsidR="00E445E1" w:rsidRPr="00E445E1" w14:paraId="7D0F1E64" w14:textId="77777777" w:rsidTr="007B3749">
        <w:trPr>
          <w:trHeight w:val="403"/>
        </w:trPr>
        <w:tc>
          <w:tcPr>
            <w:tcW w:w="562" w:type="dxa"/>
            <w:vAlign w:val="center"/>
          </w:tcPr>
          <w:p w14:paraId="40426D44" w14:textId="77777777" w:rsidR="007B3749" w:rsidRPr="00E445E1" w:rsidRDefault="007B3749" w:rsidP="00AA68F9">
            <w:pPr>
              <w:jc w:val="center"/>
              <w:rPr>
                <w:rFonts w:eastAsia="Arial"/>
                <w:color w:val="000000" w:themeColor="text1"/>
                <w:sz w:val="22"/>
                <w:szCs w:val="22"/>
              </w:rPr>
            </w:pPr>
          </w:p>
        </w:tc>
        <w:tc>
          <w:tcPr>
            <w:tcW w:w="9333" w:type="dxa"/>
            <w:gridSpan w:val="3"/>
          </w:tcPr>
          <w:p w14:paraId="4F66B201" w14:textId="77777777" w:rsidR="007B3749" w:rsidRPr="00E445E1" w:rsidRDefault="007B3749" w:rsidP="00AA68F9">
            <w:pPr>
              <w:rPr>
                <w:rFonts w:eastAsia="Arial"/>
                <w:color w:val="000000" w:themeColor="text1"/>
                <w:sz w:val="22"/>
                <w:szCs w:val="22"/>
              </w:rPr>
            </w:pPr>
          </w:p>
          <w:p w14:paraId="31C7A436"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Researcher, lecturer and supervisor</w:t>
            </w:r>
          </w:p>
          <w:p w14:paraId="52F368E8" w14:textId="77777777" w:rsidR="007B3749" w:rsidRPr="00E445E1" w:rsidRDefault="007B3749" w:rsidP="00AA68F9">
            <w:pPr>
              <w:rPr>
                <w:rFonts w:eastAsia="Arial"/>
                <w:color w:val="000000" w:themeColor="text1"/>
                <w:sz w:val="22"/>
                <w:szCs w:val="22"/>
              </w:rPr>
            </w:pPr>
          </w:p>
          <w:p w14:paraId="5F0C7C73" w14:textId="77777777" w:rsidR="007B3749" w:rsidRPr="00E445E1" w:rsidRDefault="007B3749" w:rsidP="00AA68F9">
            <w:pPr>
              <w:rPr>
                <w:rFonts w:eastAsia="Arial"/>
                <w:color w:val="000000" w:themeColor="text1"/>
                <w:sz w:val="22"/>
                <w:szCs w:val="22"/>
              </w:rPr>
            </w:pPr>
            <w:r w:rsidRPr="00E445E1">
              <w:rPr>
                <w:rFonts w:eastAsia="Arial"/>
                <w:i/>
                <w:color w:val="000000" w:themeColor="text1"/>
                <w:sz w:val="18"/>
                <w:szCs w:val="18"/>
              </w:rPr>
              <w:t>(this box should expand as you type)</w:t>
            </w:r>
          </w:p>
        </w:tc>
      </w:tr>
      <w:tr w:rsidR="00E445E1" w:rsidRPr="00E445E1" w14:paraId="2927BAD7" w14:textId="77777777" w:rsidTr="007B3749">
        <w:trPr>
          <w:trHeight w:val="403"/>
        </w:trPr>
        <w:tc>
          <w:tcPr>
            <w:tcW w:w="562" w:type="dxa"/>
            <w:shd w:val="clear" w:color="auto" w:fill="F2F2F2"/>
            <w:vAlign w:val="center"/>
          </w:tcPr>
          <w:p w14:paraId="480DE1A2"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24</w:t>
            </w:r>
          </w:p>
        </w:tc>
        <w:tc>
          <w:tcPr>
            <w:tcW w:w="9333" w:type="dxa"/>
            <w:gridSpan w:val="3"/>
            <w:shd w:val="clear" w:color="auto" w:fill="F2F2F2"/>
          </w:tcPr>
          <w:p w14:paraId="5795CEB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E445E1" w:rsidRPr="00E445E1" w14:paraId="55E5E34E" w14:textId="77777777" w:rsidTr="007B3749">
        <w:trPr>
          <w:trHeight w:val="403"/>
        </w:trPr>
        <w:tc>
          <w:tcPr>
            <w:tcW w:w="562" w:type="dxa"/>
            <w:vAlign w:val="center"/>
          </w:tcPr>
          <w:p w14:paraId="74378FB6" w14:textId="77777777" w:rsidR="007B3749" w:rsidRPr="00E445E1" w:rsidRDefault="007B3749" w:rsidP="00AA68F9">
            <w:pPr>
              <w:jc w:val="center"/>
              <w:rPr>
                <w:rFonts w:eastAsia="Arial"/>
                <w:color w:val="000000" w:themeColor="text1"/>
                <w:sz w:val="22"/>
                <w:szCs w:val="22"/>
              </w:rPr>
            </w:pPr>
          </w:p>
        </w:tc>
        <w:tc>
          <w:tcPr>
            <w:tcW w:w="9333" w:type="dxa"/>
            <w:gridSpan w:val="3"/>
          </w:tcPr>
          <w:p w14:paraId="12912F82" w14:textId="77777777" w:rsidR="007B3749" w:rsidRPr="00E445E1" w:rsidRDefault="007B3749" w:rsidP="00AA68F9">
            <w:pPr>
              <w:rPr>
                <w:rFonts w:eastAsia="Arial"/>
                <w:color w:val="000000" w:themeColor="text1"/>
                <w:sz w:val="22"/>
                <w:szCs w:val="22"/>
              </w:rPr>
            </w:pPr>
          </w:p>
          <w:p w14:paraId="66D84167"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Personal laptop </w:t>
            </w:r>
          </w:p>
          <w:p w14:paraId="1151E895" w14:textId="77777777" w:rsidR="007B3749" w:rsidRPr="00E445E1" w:rsidRDefault="007B3749" w:rsidP="00AA68F9">
            <w:pPr>
              <w:rPr>
                <w:rFonts w:eastAsia="Arial"/>
                <w:color w:val="000000" w:themeColor="text1"/>
                <w:sz w:val="22"/>
                <w:szCs w:val="22"/>
              </w:rPr>
            </w:pPr>
          </w:p>
          <w:p w14:paraId="0E545FA5" w14:textId="77777777" w:rsidR="007B3749" w:rsidRPr="00E445E1" w:rsidRDefault="007B3749" w:rsidP="00AA68F9">
            <w:pPr>
              <w:rPr>
                <w:rFonts w:eastAsia="Arial"/>
                <w:color w:val="000000" w:themeColor="text1"/>
                <w:sz w:val="22"/>
                <w:szCs w:val="22"/>
              </w:rPr>
            </w:pPr>
            <w:r w:rsidRPr="00E445E1">
              <w:rPr>
                <w:rFonts w:eastAsia="Arial"/>
                <w:i/>
                <w:color w:val="000000" w:themeColor="text1"/>
                <w:sz w:val="18"/>
                <w:szCs w:val="18"/>
              </w:rPr>
              <w:t>(this box should expand as you type)</w:t>
            </w:r>
          </w:p>
        </w:tc>
      </w:tr>
      <w:tr w:rsidR="00E445E1" w:rsidRPr="00E445E1" w14:paraId="1284B25C" w14:textId="77777777" w:rsidTr="007B3749">
        <w:trPr>
          <w:trHeight w:val="403"/>
        </w:trPr>
        <w:tc>
          <w:tcPr>
            <w:tcW w:w="562" w:type="dxa"/>
            <w:shd w:val="clear" w:color="auto" w:fill="F2F2F2"/>
            <w:vAlign w:val="center"/>
          </w:tcPr>
          <w:p w14:paraId="6F4E012C"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25</w:t>
            </w:r>
          </w:p>
        </w:tc>
        <w:tc>
          <w:tcPr>
            <w:tcW w:w="9333" w:type="dxa"/>
            <w:gridSpan w:val="3"/>
            <w:shd w:val="clear" w:color="auto" w:fill="F2F2F2"/>
          </w:tcPr>
          <w:p w14:paraId="1E8FED06"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Please indicate if your data will be stored in the UWTSD Research Data Repository (see </w:t>
            </w:r>
            <w:hyperlink r:id="rId24">
              <w:r w:rsidRPr="00E445E1">
                <w:rPr>
                  <w:rFonts w:eastAsia="Arial"/>
                  <w:color w:val="000000" w:themeColor="text1"/>
                  <w:sz w:val="22"/>
                  <w:szCs w:val="22"/>
                  <w:u w:val="single"/>
                </w:rPr>
                <w:t>https://researchdata.uwtsd.ac.uk/</w:t>
              </w:r>
            </w:hyperlink>
            <w:r w:rsidRPr="00E445E1">
              <w:rPr>
                <w:rFonts w:eastAsia="Arial"/>
                <w:color w:val="000000" w:themeColor="text1"/>
                <w:sz w:val="22"/>
                <w:szCs w:val="22"/>
              </w:rPr>
              <w:t xml:space="preserve"> ).   If so please explain. (</w:t>
            </w:r>
            <w:r w:rsidRPr="00E445E1">
              <w:rPr>
                <w:rFonts w:eastAsia="Arial"/>
                <w:i/>
                <w:color w:val="000000" w:themeColor="text1"/>
                <w:sz w:val="22"/>
                <w:szCs w:val="22"/>
              </w:rPr>
              <w:t>Most relevant to academic staff)</w:t>
            </w:r>
            <w:r w:rsidRPr="00E445E1">
              <w:rPr>
                <w:color w:val="000000" w:themeColor="text1"/>
              </w:rPr>
              <w:t xml:space="preserve"> </w:t>
            </w:r>
          </w:p>
        </w:tc>
      </w:tr>
      <w:tr w:rsidR="00E445E1" w:rsidRPr="00E445E1" w14:paraId="10E8D9FC" w14:textId="77777777" w:rsidTr="007B3749">
        <w:trPr>
          <w:trHeight w:val="403"/>
        </w:trPr>
        <w:tc>
          <w:tcPr>
            <w:tcW w:w="562" w:type="dxa"/>
            <w:vAlign w:val="center"/>
          </w:tcPr>
          <w:p w14:paraId="07BB2939" w14:textId="77777777" w:rsidR="007B3749" w:rsidRPr="00E445E1" w:rsidRDefault="007B3749" w:rsidP="00AA68F9">
            <w:pPr>
              <w:jc w:val="center"/>
              <w:rPr>
                <w:rFonts w:eastAsia="Arial"/>
                <w:color w:val="000000" w:themeColor="text1"/>
                <w:sz w:val="22"/>
                <w:szCs w:val="22"/>
              </w:rPr>
            </w:pPr>
          </w:p>
        </w:tc>
        <w:tc>
          <w:tcPr>
            <w:tcW w:w="9333" w:type="dxa"/>
            <w:gridSpan w:val="3"/>
          </w:tcPr>
          <w:p w14:paraId="32293338" w14:textId="77777777" w:rsidR="007B3749" w:rsidRPr="00E445E1" w:rsidRDefault="007B3749" w:rsidP="00AA68F9">
            <w:pPr>
              <w:rPr>
                <w:rFonts w:eastAsia="Arial"/>
                <w:color w:val="000000" w:themeColor="text1"/>
                <w:sz w:val="22"/>
                <w:szCs w:val="22"/>
              </w:rPr>
            </w:pPr>
          </w:p>
          <w:p w14:paraId="719EB811"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No</w:t>
            </w:r>
          </w:p>
          <w:p w14:paraId="71086460" w14:textId="77777777" w:rsidR="007B3749" w:rsidRPr="00E445E1" w:rsidRDefault="007B3749" w:rsidP="00AA68F9">
            <w:pPr>
              <w:rPr>
                <w:rFonts w:eastAsia="Arial"/>
                <w:color w:val="000000" w:themeColor="text1"/>
                <w:sz w:val="22"/>
                <w:szCs w:val="22"/>
              </w:rPr>
            </w:pPr>
          </w:p>
          <w:p w14:paraId="69FFAEFC" w14:textId="77777777" w:rsidR="007B3749" w:rsidRPr="00E445E1" w:rsidRDefault="007B3749" w:rsidP="00AA68F9">
            <w:pPr>
              <w:rPr>
                <w:rFonts w:eastAsia="Arial"/>
                <w:color w:val="000000" w:themeColor="text1"/>
                <w:sz w:val="22"/>
                <w:szCs w:val="22"/>
              </w:rPr>
            </w:pPr>
            <w:r w:rsidRPr="00E445E1">
              <w:rPr>
                <w:rFonts w:eastAsia="Arial"/>
                <w:i/>
                <w:color w:val="000000" w:themeColor="text1"/>
                <w:sz w:val="18"/>
                <w:szCs w:val="18"/>
              </w:rPr>
              <w:t>(this box should expand as you type)</w:t>
            </w:r>
          </w:p>
        </w:tc>
      </w:tr>
      <w:tr w:rsidR="00E445E1" w:rsidRPr="00E445E1" w14:paraId="33955B6D" w14:textId="77777777" w:rsidTr="007B3749">
        <w:trPr>
          <w:trHeight w:val="606"/>
        </w:trPr>
        <w:tc>
          <w:tcPr>
            <w:tcW w:w="562" w:type="dxa"/>
            <w:shd w:val="clear" w:color="auto" w:fill="F2F2F2"/>
            <w:vAlign w:val="center"/>
          </w:tcPr>
          <w:p w14:paraId="4FFF4341"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26</w:t>
            </w:r>
          </w:p>
        </w:tc>
        <w:tc>
          <w:tcPr>
            <w:tcW w:w="7905" w:type="dxa"/>
            <w:shd w:val="clear" w:color="auto" w:fill="F2F2F2"/>
          </w:tcPr>
          <w:p w14:paraId="0EC402F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Confirm that you have read the UWTSD guidance on data management (see </w:t>
            </w:r>
            <w:hyperlink r:id="rId25">
              <w:r w:rsidRPr="00E445E1">
                <w:rPr>
                  <w:rFonts w:eastAsia="Arial"/>
                  <w:color w:val="000000" w:themeColor="text1"/>
                  <w:sz w:val="22"/>
                  <w:szCs w:val="22"/>
                  <w:u w:val="single"/>
                </w:rPr>
                <w:t>https://www.uwtsd.ac.uk/library/research-data-management/</w:t>
              </w:r>
            </w:hyperlink>
            <w:r w:rsidRPr="00E445E1">
              <w:rPr>
                <w:rFonts w:eastAsia="Arial"/>
                <w:color w:val="000000" w:themeColor="text1"/>
                <w:sz w:val="22"/>
                <w:szCs w:val="22"/>
              </w:rPr>
              <w:t>)</w:t>
            </w:r>
          </w:p>
        </w:tc>
        <w:tc>
          <w:tcPr>
            <w:tcW w:w="618" w:type="dxa"/>
            <w:shd w:val="clear" w:color="auto" w:fill="F2F2F2"/>
            <w:vAlign w:val="center"/>
          </w:tcPr>
          <w:p w14:paraId="10B34661"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YES</w:t>
            </w:r>
          </w:p>
        </w:tc>
        <w:tc>
          <w:tcPr>
            <w:tcW w:w="810" w:type="dxa"/>
            <w:shd w:val="clear" w:color="auto" w:fill="BFBFBF"/>
            <w:vAlign w:val="center"/>
          </w:tcPr>
          <w:p w14:paraId="489FBFFE"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70"/>
                <w:id w:val="-1181434140"/>
              </w:sdtPr>
              <w:sdtEndPr/>
              <w:sdtContent>
                <w:r w:rsidR="007B3749" w:rsidRPr="00E445E1">
                  <w:rPr>
                    <w:rFonts w:ascii="Segoe UI Symbol" w:eastAsia="Arial Unicode MS" w:hAnsi="Segoe UI Symbol" w:cs="Segoe UI Symbol"/>
                    <w:color w:val="000000" w:themeColor="text1"/>
                    <w:sz w:val="22"/>
                    <w:szCs w:val="22"/>
                  </w:rPr>
                  <w:t>✓</w:t>
                </w:r>
              </w:sdtContent>
            </w:sdt>
          </w:p>
        </w:tc>
      </w:tr>
      <w:tr w:rsidR="00E445E1" w:rsidRPr="00E445E1" w14:paraId="0E3A6FDB" w14:textId="77777777" w:rsidTr="007B3749">
        <w:trPr>
          <w:trHeight w:val="632"/>
        </w:trPr>
        <w:tc>
          <w:tcPr>
            <w:tcW w:w="562" w:type="dxa"/>
            <w:shd w:val="clear" w:color="auto" w:fill="F2F2F2"/>
            <w:vAlign w:val="center"/>
          </w:tcPr>
          <w:p w14:paraId="03E12A82"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27</w:t>
            </w:r>
          </w:p>
        </w:tc>
        <w:tc>
          <w:tcPr>
            <w:tcW w:w="7905" w:type="dxa"/>
            <w:shd w:val="clear" w:color="auto" w:fill="F2F2F2"/>
          </w:tcPr>
          <w:p w14:paraId="702882C2"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Confirm that you are aware that you need to keep all data until after your research has completed or the end of your funding</w:t>
            </w:r>
          </w:p>
        </w:tc>
        <w:tc>
          <w:tcPr>
            <w:tcW w:w="618" w:type="dxa"/>
            <w:shd w:val="clear" w:color="auto" w:fill="F2F2F2"/>
            <w:vAlign w:val="center"/>
          </w:tcPr>
          <w:p w14:paraId="5D2D3BE5" w14:textId="77777777" w:rsidR="007B3749" w:rsidRPr="00E445E1" w:rsidRDefault="007B3749" w:rsidP="00AA68F9">
            <w:pPr>
              <w:jc w:val="center"/>
              <w:rPr>
                <w:rFonts w:eastAsia="Arial"/>
                <w:b/>
                <w:color w:val="000000" w:themeColor="text1"/>
                <w:sz w:val="22"/>
                <w:szCs w:val="22"/>
              </w:rPr>
            </w:pPr>
            <w:r w:rsidRPr="00E445E1">
              <w:rPr>
                <w:rFonts w:eastAsia="Arial"/>
                <w:b/>
                <w:color w:val="000000" w:themeColor="text1"/>
                <w:sz w:val="22"/>
                <w:szCs w:val="22"/>
              </w:rPr>
              <w:t>YES</w:t>
            </w:r>
          </w:p>
        </w:tc>
        <w:tc>
          <w:tcPr>
            <w:tcW w:w="810" w:type="dxa"/>
            <w:shd w:val="clear" w:color="auto" w:fill="BFBFBF"/>
            <w:vAlign w:val="center"/>
          </w:tcPr>
          <w:p w14:paraId="2B5F9DEE"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71"/>
                <w:id w:val="-2018529050"/>
              </w:sdtPr>
              <w:sdtEndPr/>
              <w:sdtContent>
                <w:r w:rsidR="007B3749" w:rsidRPr="00E445E1">
                  <w:rPr>
                    <w:rFonts w:ascii="Segoe UI Symbol" w:eastAsia="Arial Unicode MS" w:hAnsi="Segoe UI Symbol" w:cs="Segoe UI Symbol"/>
                    <w:color w:val="000000" w:themeColor="text1"/>
                    <w:sz w:val="22"/>
                    <w:szCs w:val="22"/>
                  </w:rPr>
                  <w:t>✓</w:t>
                </w:r>
              </w:sdtContent>
            </w:sdt>
          </w:p>
        </w:tc>
      </w:tr>
    </w:tbl>
    <w:p w14:paraId="72E1E777" w14:textId="77777777" w:rsidR="007B3749" w:rsidRPr="00E445E1" w:rsidRDefault="007B3749" w:rsidP="007B3749">
      <w:pPr>
        <w:rPr>
          <w:rFonts w:eastAsia="Arial"/>
          <w:b/>
          <w:color w:val="000000" w:themeColor="text1"/>
          <w:sz w:val="22"/>
          <w:szCs w:val="22"/>
        </w:rPr>
      </w:pPr>
    </w:p>
    <w:p w14:paraId="5F79C84C" w14:textId="77777777" w:rsidR="007B3749" w:rsidRPr="00E445E1" w:rsidRDefault="007B3749" w:rsidP="007B3749">
      <w:pPr>
        <w:rPr>
          <w:rFonts w:eastAsia="Arial"/>
          <w:b/>
          <w:color w:val="000000" w:themeColor="text1"/>
          <w:sz w:val="22"/>
          <w:szCs w:val="22"/>
        </w:rPr>
      </w:pPr>
      <w:r w:rsidRPr="00E445E1">
        <w:rPr>
          <w:color w:val="000000" w:themeColor="text1"/>
        </w:rPr>
        <w:br w:type="page"/>
      </w:r>
    </w:p>
    <w:p w14:paraId="5E06066A" w14:textId="77777777" w:rsidR="007B3749" w:rsidRPr="00E445E1" w:rsidRDefault="007B3749" w:rsidP="007B3749">
      <w:pPr>
        <w:spacing w:after="240"/>
        <w:rPr>
          <w:rFonts w:eastAsia="Arial"/>
          <w:b/>
          <w:color w:val="000000" w:themeColor="text1"/>
          <w:sz w:val="22"/>
          <w:szCs w:val="22"/>
        </w:rPr>
      </w:pPr>
      <w:r w:rsidRPr="00E445E1">
        <w:rPr>
          <w:rFonts w:eastAsia="Arial"/>
          <w:b/>
          <w:color w:val="000000" w:themeColor="text1"/>
          <w:sz w:val="22"/>
          <w:szCs w:val="22"/>
        </w:rPr>
        <w:t>SECTION K: Declaration</w:t>
      </w:r>
    </w:p>
    <w:tbl>
      <w:tblPr>
        <w:tblW w:w="979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1459"/>
      </w:tblGrid>
      <w:tr w:rsidR="00E445E1" w:rsidRPr="00E445E1" w14:paraId="543ED361" w14:textId="77777777" w:rsidTr="007B3749">
        <w:trPr>
          <w:trHeight w:val="1807"/>
        </w:trPr>
        <w:tc>
          <w:tcPr>
            <w:tcW w:w="554" w:type="dxa"/>
            <w:shd w:val="clear" w:color="auto" w:fill="F2F2F2"/>
            <w:vAlign w:val="center"/>
          </w:tcPr>
          <w:p w14:paraId="2831058C" w14:textId="77777777" w:rsidR="007B3749" w:rsidRPr="00E445E1" w:rsidRDefault="007B3749" w:rsidP="00AA68F9">
            <w:pPr>
              <w:jc w:val="center"/>
              <w:rPr>
                <w:rFonts w:eastAsia="Arial"/>
                <w:color w:val="000000" w:themeColor="text1"/>
                <w:sz w:val="22"/>
                <w:szCs w:val="22"/>
              </w:rPr>
            </w:pPr>
          </w:p>
        </w:tc>
        <w:tc>
          <w:tcPr>
            <w:tcW w:w="9243" w:type="dxa"/>
            <w:gridSpan w:val="3"/>
            <w:shd w:val="clear" w:color="auto" w:fill="F2F2F2"/>
            <w:vAlign w:val="center"/>
          </w:tcPr>
          <w:p w14:paraId="7BAE9B0E" w14:textId="77777777" w:rsidR="007B3749" w:rsidRPr="00E445E1" w:rsidRDefault="007B3749" w:rsidP="00AA68F9">
            <w:pPr>
              <w:rPr>
                <w:rFonts w:eastAsia="Arial"/>
                <w:b/>
                <w:color w:val="000000" w:themeColor="text1"/>
                <w:sz w:val="22"/>
                <w:szCs w:val="22"/>
              </w:rPr>
            </w:pPr>
            <w:r w:rsidRPr="00E445E1">
              <w:rPr>
                <w:rFonts w:eastAsia="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445E1">
              <w:rPr>
                <w:rFonts w:eastAsia="Arial"/>
                <w:b/>
                <w:color w:val="000000" w:themeColor="text1"/>
                <w:sz w:val="22"/>
                <w:szCs w:val="22"/>
              </w:rPr>
              <w:t>.</w:t>
            </w:r>
          </w:p>
          <w:p w14:paraId="747F6810" w14:textId="77777777" w:rsidR="007B3749" w:rsidRPr="00E445E1" w:rsidRDefault="007B3749" w:rsidP="00AA68F9">
            <w:pPr>
              <w:rPr>
                <w:rFonts w:eastAsia="Arial"/>
                <w:b/>
                <w:color w:val="000000" w:themeColor="text1"/>
                <w:sz w:val="22"/>
                <w:szCs w:val="22"/>
              </w:rPr>
            </w:pPr>
          </w:p>
          <w:p w14:paraId="56C810F1"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6">
              <w:r w:rsidRPr="00E445E1">
                <w:rPr>
                  <w:rFonts w:eastAsia="Arial"/>
                  <w:color w:val="000000" w:themeColor="text1"/>
                  <w:sz w:val="22"/>
                  <w:szCs w:val="22"/>
                  <w:u w:val="single"/>
                </w:rPr>
                <w:t>https://www.uwtsd.ac.uk/research/research-ethics/</w:t>
              </w:r>
            </w:hyperlink>
            <w:r w:rsidRPr="00E445E1">
              <w:rPr>
                <w:rFonts w:eastAsia="Arial"/>
                <w:color w:val="000000" w:themeColor="text1"/>
                <w:sz w:val="22"/>
                <w:szCs w:val="22"/>
              </w:rPr>
              <w:t xml:space="preserve"> </w:t>
            </w:r>
          </w:p>
        </w:tc>
      </w:tr>
      <w:tr w:rsidR="00E445E1" w:rsidRPr="00E445E1" w14:paraId="1BE1D9BA" w14:textId="77777777" w:rsidTr="007B3749">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400450" w14:textId="77777777" w:rsidR="007B3749" w:rsidRPr="00E445E1" w:rsidRDefault="007B3749" w:rsidP="00AA68F9">
            <w:pPr>
              <w:jc w:val="center"/>
              <w:rPr>
                <w:rFonts w:eastAsia="Arial"/>
                <w:color w:val="000000" w:themeColor="text1"/>
                <w:sz w:val="22"/>
                <w:szCs w:val="22"/>
              </w:rPr>
            </w:pPr>
            <w:r w:rsidRPr="00E445E1">
              <w:rPr>
                <w:rFonts w:eastAsia="Arial"/>
                <w:color w:val="000000" w:themeColor="text1"/>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F21CE4" w14:textId="77777777" w:rsidR="007B3749" w:rsidRPr="00E445E1" w:rsidRDefault="007B3749" w:rsidP="00AA68F9">
            <w:pPr>
              <w:rPr>
                <w:rFonts w:eastAsia="Arial"/>
                <w:color w:val="000000" w:themeColor="text1"/>
                <w:sz w:val="22"/>
                <w:szCs w:val="22"/>
              </w:rPr>
            </w:pPr>
            <w:r w:rsidRPr="00E445E1">
              <w:rPr>
                <w:rFonts w:eastAsia="Arial"/>
                <w:b/>
                <w:color w:val="000000" w:themeColor="text1"/>
                <w:sz w:val="22"/>
                <w:szCs w:val="22"/>
              </w:rPr>
              <w:t>Signature of applicant:</w:t>
            </w:r>
          </w:p>
        </w:tc>
        <w:tc>
          <w:tcPr>
            <w:tcW w:w="4820" w:type="dxa"/>
            <w:tcBorders>
              <w:left w:val="single" w:sz="4" w:space="0" w:color="000000"/>
            </w:tcBorders>
            <w:vAlign w:val="center"/>
          </w:tcPr>
          <w:p w14:paraId="77CA14AC" w14:textId="34C77A57" w:rsidR="00DA7B6E" w:rsidRPr="00E445E1" w:rsidRDefault="00DA7B6E" w:rsidP="00DA7B6E">
            <w:pPr>
              <w:pStyle w:val="NormalWeb"/>
              <w:spacing w:before="0" w:beforeAutospacing="0" w:after="0" w:afterAutospacing="0"/>
              <w:rPr>
                <w:color w:val="000000" w:themeColor="text1"/>
              </w:rPr>
            </w:pPr>
          </w:p>
          <w:p w14:paraId="1E88116F" w14:textId="77777777" w:rsidR="00DA7B6E" w:rsidRPr="00E445E1" w:rsidRDefault="00DA7B6E" w:rsidP="00DA7B6E">
            <w:pPr>
              <w:pStyle w:val="NormalWeb"/>
              <w:spacing w:before="0" w:beforeAutospacing="0" w:after="0" w:afterAutospacing="0"/>
              <w:rPr>
                <w:color w:val="000000" w:themeColor="text1"/>
              </w:rPr>
            </w:pPr>
            <w:proofErr w:type="spellStart"/>
            <w:r w:rsidRPr="00E445E1">
              <w:rPr>
                <w:color w:val="000000" w:themeColor="text1"/>
                <w:sz w:val="22"/>
                <w:szCs w:val="22"/>
                <w:shd w:val="clear" w:color="auto" w:fill="FFFFFF"/>
              </w:rPr>
              <w:t>Loredana</w:t>
            </w:r>
            <w:proofErr w:type="spellEnd"/>
            <w:r w:rsidRPr="00E445E1">
              <w:rPr>
                <w:color w:val="000000" w:themeColor="text1"/>
                <w:sz w:val="22"/>
                <w:szCs w:val="22"/>
                <w:shd w:val="clear" w:color="auto" w:fill="FFFFFF"/>
              </w:rPr>
              <w:t xml:space="preserve"> Aurora </w:t>
            </w:r>
            <w:proofErr w:type="spellStart"/>
            <w:r w:rsidRPr="00E445E1">
              <w:rPr>
                <w:color w:val="000000" w:themeColor="text1"/>
                <w:sz w:val="22"/>
                <w:szCs w:val="22"/>
                <w:shd w:val="clear" w:color="auto" w:fill="FFFFFF"/>
              </w:rPr>
              <w:t>Padure</w:t>
            </w:r>
            <w:proofErr w:type="spellEnd"/>
          </w:p>
          <w:p w14:paraId="1E4B6100" w14:textId="77777777" w:rsidR="007B3749" w:rsidRPr="00E445E1" w:rsidRDefault="007B3749" w:rsidP="00AA68F9">
            <w:pPr>
              <w:rPr>
                <w:rFonts w:eastAsia="Arial"/>
                <w:color w:val="000000" w:themeColor="text1"/>
                <w:sz w:val="22"/>
                <w:szCs w:val="22"/>
              </w:rPr>
            </w:pPr>
          </w:p>
        </w:tc>
        <w:tc>
          <w:tcPr>
            <w:tcW w:w="1459" w:type="dxa"/>
            <w:vAlign w:val="center"/>
          </w:tcPr>
          <w:p w14:paraId="4CD4EE61" w14:textId="77777777" w:rsidR="007B3749" w:rsidRPr="00E445E1" w:rsidRDefault="007B3749" w:rsidP="00AA68F9">
            <w:pPr>
              <w:spacing w:after="280"/>
              <w:rPr>
                <w:rFonts w:eastAsia="Arial"/>
                <w:b/>
                <w:color w:val="000000" w:themeColor="text1"/>
                <w:sz w:val="22"/>
                <w:szCs w:val="22"/>
              </w:rPr>
            </w:pPr>
            <w:r w:rsidRPr="00E445E1">
              <w:rPr>
                <w:rFonts w:eastAsia="Arial"/>
                <w:b/>
                <w:color w:val="000000" w:themeColor="text1"/>
                <w:sz w:val="22"/>
                <w:szCs w:val="22"/>
              </w:rPr>
              <w:t>Date:</w:t>
            </w:r>
          </w:p>
          <w:p w14:paraId="1FC9CD9E" w14:textId="7DC92EFC" w:rsidR="007B3749" w:rsidRPr="00E445E1" w:rsidRDefault="00DA7B6E" w:rsidP="00AA68F9">
            <w:pPr>
              <w:spacing w:before="280"/>
              <w:rPr>
                <w:rFonts w:eastAsia="Arial"/>
                <w:color w:val="000000" w:themeColor="text1"/>
                <w:sz w:val="22"/>
                <w:szCs w:val="22"/>
              </w:rPr>
            </w:pPr>
            <w:r w:rsidRPr="00E445E1">
              <w:rPr>
                <w:color w:val="000000" w:themeColor="text1"/>
                <w:sz w:val="22"/>
                <w:szCs w:val="22"/>
              </w:rPr>
              <w:t>5.11.2023</w:t>
            </w:r>
          </w:p>
        </w:tc>
      </w:tr>
    </w:tbl>
    <w:p w14:paraId="426A784E" w14:textId="77777777" w:rsidR="007B3749" w:rsidRPr="00E445E1" w:rsidRDefault="007B3749" w:rsidP="007B3749">
      <w:pPr>
        <w:rPr>
          <w:rFonts w:eastAsia="Arial"/>
          <w:color w:val="000000" w:themeColor="text1"/>
          <w:sz w:val="22"/>
          <w:szCs w:val="22"/>
        </w:rPr>
      </w:pPr>
    </w:p>
    <w:p w14:paraId="099629F9" w14:textId="77777777" w:rsidR="007B3749" w:rsidRPr="00E445E1" w:rsidRDefault="007B3749" w:rsidP="007B3749">
      <w:pPr>
        <w:rPr>
          <w:rFonts w:eastAsia="Arial"/>
          <w:b/>
          <w:i/>
          <w:color w:val="000000" w:themeColor="text1"/>
          <w:sz w:val="22"/>
          <w:szCs w:val="22"/>
        </w:rPr>
      </w:pPr>
      <w:r w:rsidRPr="00E445E1">
        <w:rPr>
          <w:rFonts w:eastAsia="Arial"/>
          <w:b/>
          <w:i/>
          <w:color w:val="000000" w:themeColor="text1"/>
          <w:sz w:val="22"/>
          <w:szCs w:val="22"/>
        </w:rPr>
        <w:t>For STUDENT Submissions:</w:t>
      </w:r>
    </w:p>
    <w:tbl>
      <w:tblPr>
        <w:tblW w:w="98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1450"/>
      </w:tblGrid>
      <w:tr w:rsidR="00E445E1" w:rsidRPr="00E445E1" w14:paraId="0F93D303" w14:textId="77777777" w:rsidTr="007B3749">
        <w:trPr>
          <w:trHeight w:val="346"/>
        </w:trPr>
        <w:tc>
          <w:tcPr>
            <w:tcW w:w="766" w:type="dxa"/>
            <w:shd w:val="clear" w:color="auto" w:fill="F2F2F2"/>
            <w:vAlign w:val="center"/>
          </w:tcPr>
          <w:p w14:paraId="60D4DC91" w14:textId="77777777" w:rsidR="007B3749" w:rsidRPr="00E445E1" w:rsidRDefault="007B3749" w:rsidP="00AA68F9">
            <w:pPr>
              <w:pBdr>
                <w:top w:val="nil"/>
                <w:left w:val="nil"/>
                <w:bottom w:val="nil"/>
                <w:right w:val="nil"/>
                <w:between w:val="nil"/>
              </w:pBdr>
              <w:jc w:val="center"/>
              <w:rPr>
                <w:rFonts w:eastAsia="Arial"/>
                <w:color w:val="000000" w:themeColor="text1"/>
                <w:sz w:val="22"/>
                <w:szCs w:val="22"/>
              </w:rPr>
            </w:pPr>
            <w:r w:rsidRPr="00E445E1">
              <w:rPr>
                <w:rFonts w:eastAsia="Arial"/>
                <w:color w:val="000000" w:themeColor="text1"/>
                <w:sz w:val="22"/>
                <w:szCs w:val="22"/>
              </w:rPr>
              <w:t>2</w:t>
            </w:r>
          </w:p>
        </w:tc>
        <w:tc>
          <w:tcPr>
            <w:tcW w:w="3028" w:type="dxa"/>
            <w:shd w:val="clear" w:color="auto" w:fill="F2F2F2"/>
            <w:vAlign w:val="center"/>
          </w:tcPr>
          <w:p w14:paraId="611E9FD5" w14:textId="77777777" w:rsidR="007B3749" w:rsidRPr="00E445E1" w:rsidRDefault="007B3749" w:rsidP="00AA68F9">
            <w:pPr>
              <w:pBdr>
                <w:top w:val="nil"/>
                <w:left w:val="nil"/>
                <w:bottom w:val="nil"/>
                <w:right w:val="nil"/>
                <w:between w:val="nil"/>
              </w:pBdr>
              <w:rPr>
                <w:rFonts w:eastAsia="Arial"/>
                <w:color w:val="000000" w:themeColor="text1"/>
                <w:sz w:val="22"/>
                <w:szCs w:val="22"/>
              </w:rPr>
            </w:pPr>
            <w:r w:rsidRPr="00E445E1">
              <w:rPr>
                <w:rFonts w:eastAsia="Arial"/>
                <w:color w:val="000000" w:themeColor="text1"/>
                <w:sz w:val="22"/>
                <w:szCs w:val="22"/>
              </w:rPr>
              <w:t>Director of Studies/Supervisor:</w:t>
            </w:r>
          </w:p>
        </w:tc>
        <w:tc>
          <w:tcPr>
            <w:tcW w:w="4561" w:type="dxa"/>
            <w:shd w:val="clear" w:color="auto" w:fill="auto"/>
            <w:vAlign w:val="center"/>
          </w:tcPr>
          <w:p w14:paraId="6EE6A390" w14:textId="77777777" w:rsidR="007B3749" w:rsidRPr="00E445E1" w:rsidRDefault="007B3749" w:rsidP="00AA68F9">
            <w:pPr>
              <w:pBdr>
                <w:top w:val="nil"/>
                <w:left w:val="nil"/>
                <w:bottom w:val="nil"/>
                <w:right w:val="nil"/>
                <w:between w:val="nil"/>
              </w:pBdr>
              <w:rPr>
                <w:rFonts w:eastAsia="Arial"/>
                <w:color w:val="000000" w:themeColor="text1"/>
                <w:sz w:val="22"/>
                <w:szCs w:val="22"/>
              </w:rPr>
            </w:pPr>
          </w:p>
        </w:tc>
        <w:tc>
          <w:tcPr>
            <w:tcW w:w="1450" w:type="dxa"/>
            <w:vMerge w:val="restart"/>
          </w:tcPr>
          <w:p w14:paraId="211DCED0" w14:textId="77777777" w:rsidR="007B3749" w:rsidRPr="00E445E1" w:rsidRDefault="007B3749" w:rsidP="00AA68F9">
            <w:pPr>
              <w:pBdr>
                <w:top w:val="nil"/>
                <w:left w:val="nil"/>
                <w:bottom w:val="nil"/>
                <w:right w:val="nil"/>
                <w:between w:val="nil"/>
              </w:pBdr>
              <w:rPr>
                <w:rFonts w:eastAsia="Arial"/>
                <w:color w:val="000000" w:themeColor="text1"/>
                <w:sz w:val="22"/>
                <w:szCs w:val="22"/>
              </w:rPr>
            </w:pPr>
            <w:r w:rsidRPr="00E445E1">
              <w:rPr>
                <w:rFonts w:eastAsia="Arial"/>
                <w:b/>
                <w:color w:val="000000" w:themeColor="text1"/>
                <w:sz w:val="22"/>
                <w:szCs w:val="22"/>
              </w:rPr>
              <w:t>Date:</w:t>
            </w:r>
          </w:p>
        </w:tc>
      </w:tr>
      <w:tr w:rsidR="00E445E1" w:rsidRPr="00E445E1" w14:paraId="0AF61402" w14:textId="77777777" w:rsidTr="007B3749">
        <w:trPr>
          <w:trHeight w:val="347"/>
        </w:trPr>
        <w:tc>
          <w:tcPr>
            <w:tcW w:w="766" w:type="dxa"/>
            <w:shd w:val="clear" w:color="auto" w:fill="F2F2F2"/>
            <w:vAlign w:val="center"/>
          </w:tcPr>
          <w:p w14:paraId="3512DE93" w14:textId="77777777" w:rsidR="007B3749" w:rsidRPr="00E445E1" w:rsidRDefault="007B3749" w:rsidP="00AA68F9">
            <w:pPr>
              <w:pBdr>
                <w:top w:val="nil"/>
                <w:left w:val="nil"/>
                <w:bottom w:val="nil"/>
                <w:right w:val="nil"/>
                <w:between w:val="nil"/>
              </w:pBdr>
              <w:jc w:val="center"/>
              <w:rPr>
                <w:rFonts w:eastAsia="Arial"/>
                <w:color w:val="000000" w:themeColor="text1"/>
                <w:sz w:val="22"/>
                <w:szCs w:val="22"/>
              </w:rPr>
            </w:pPr>
            <w:r w:rsidRPr="00E445E1">
              <w:rPr>
                <w:rFonts w:eastAsia="Arial"/>
                <w:color w:val="000000" w:themeColor="text1"/>
                <w:sz w:val="22"/>
                <w:szCs w:val="22"/>
              </w:rPr>
              <w:t>3</w:t>
            </w:r>
          </w:p>
        </w:tc>
        <w:tc>
          <w:tcPr>
            <w:tcW w:w="3028" w:type="dxa"/>
            <w:shd w:val="clear" w:color="auto" w:fill="F2F2F2"/>
            <w:vAlign w:val="center"/>
          </w:tcPr>
          <w:p w14:paraId="2FF187FE" w14:textId="77777777" w:rsidR="007B3749" w:rsidRPr="00E445E1" w:rsidRDefault="007B3749" w:rsidP="00AA68F9">
            <w:pPr>
              <w:pBdr>
                <w:top w:val="nil"/>
                <w:left w:val="nil"/>
                <w:bottom w:val="nil"/>
                <w:right w:val="nil"/>
                <w:between w:val="nil"/>
              </w:pBdr>
              <w:rPr>
                <w:rFonts w:eastAsia="Arial"/>
                <w:color w:val="000000" w:themeColor="text1"/>
                <w:sz w:val="22"/>
                <w:szCs w:val="22"/>
              </w:rPr>
            </w:pPr>
            <w:r w:rsidRPr="00E445E1">
              <w:rPr>
                <w:rFonts w:eastAsia="Arial"/>
                <w:color w:val="000000" w:themeColor="text1"/>
                <w:sz w:val="22"/>
                <w:szCs w:val="22"/>
              </w:rPr>
              <w:t>Signature:</w:t>
            </w:r>
          </w:p>
        </w:tc>
        <w:tc>
          <w:tcPr>
            <w:tcW w:w="4561" w:type="dxa"/>
            <w:shd w:val="clear" w:color="auto" w:fill="auto"/>
            <w:vAlign w:val="center"/>
          </w:tcPr>
          <w:p w14:paraId="5FFAE5E7" w14:textId="77777777" w:rsidR="007B3749" w:rsidRPr="00E445E1" w:rsidRDefault="007B3749" w:rsidP="00AA68F9">
            <w:pPr>
              <w:pBdr>
                <w:top w:val="nil"/>
                <w:left w:val="nil"/>
                <w:bottom w:val="nil"/>
                <w:right w:val="nil"/>
                <w:between w:val="nil"/>
              </w:pBdr>
              <w:rPr>
                <w:rFonts w:eastAsia="Arial"/>
                <w:color w:val="000000" w:themeColor="text1"/>
                <w:sz w:val="22"/>
                <w:szCs w:val="22"/>
              </w:rPr>
            </w:pPr>
          </w:p>
          <w:p w14:paraId="3752A576" w14:textId="77777777" w:rsidR="007B3749" w:rsidRPr="00E445E1" w:rsidRDefault="007B3749" w:rsidP="00AA68F9">
            <w:pPr>
              <w:pBdr>
                <w:top w:val="nil"/>
                <w:left w:val="nil"/>
                <w:bottom w:val="nil"/>
                <w:right w:val="nil"/>
                <w:between w:val="nil"/>
              </w:pBdr>
              <w:rPr>
                <w:rFonts w:eastAsia="Arial"/>
                <w:color w:val="000000" w:themeColor="text1"/>
                <w:sz w:val="22"/>
                <w:szCs w:val="22"/>
              </w:rPr>
            </w:pPr>
          </w:p>
        </w:tc>
        <w:tc>
          <w:tcPr>
            <w:tcW w:w="1450" w:type="dxa"/>
            <w:vMerge/>
          </w:tcPr>
          <w:p w14:paraId="78A271D6" w14:textId="77777777" w:rsidR="007B3749" w:rsidRPr="00E445E1" w:rsidRDefault="007B3749" w:rsidP="00AA68F9">
            <w:pPr>
              <w:widowControl w:val="0"/>
              <w:pBdr>
                <w:top w:val="nil"/>
                <w:left w:val="nil"/>
                <w:bottom w:val="nil"/>
                <w:right w:val="nil"/>
                <w:between w:val="nil"/>
              </w:pBdr>
              <w:spacing w:line="276" w:lineRule="auto"/>
              <w:rPr>
                <w:rFonts w:eastAsia="Arial"/>
                <w:color w:val="000000" w:themeColor="text1"/>
                <w:sz w:val="22"/>
                <w:szCs w:val="22"/>
              </w:rPr>
            </w:pPr>
          </w:p>
        </w:tc>
      </w:tr>
    </w:tbl>
    <w:p w14:paraId="1D6A4E8B" w14:textId="77777777" w:rsidR="007B3749" w:rsidRPr="00E445E1" w:rsidRDefault="007B3749" w:rsidP="007B3749">
      <w:pPr>
        <w:rPr>
          <w:rFonts w:eastAsia="Arial"/>
          <w:color w:val="000000" w:themeColor="text1"/>
          <w:sz w:val="22"/>
          <w:szCs w:val="22"/>
        </w:rPr>
      </w:pPr>
    </w:p>
    <w:p w14:paraId="1253FEB8" w14:textId="77777777" w:rsidR="007B3749" w:rsidRPr="00E445E1" w:rsidRDefault="007B3749" w:rsidP="007B3749">
      <w:pPr>
        <w:rPr>
          <w:rFonts w:eastAsia="Arial"/>
          <w:b/>
          <w:i/>
          <w:color w:val="000000" w:themeColor="text1"/>
          <w:sz w:val="22"/>
          <w:szCs w:val="22"/>
        </w:rPr>
      </w:pPr>
      <w:r w:rsidRPr="00E445E1">
        <w:rPr>
          <w:rFonts w:eastAsia="Arial"/>
          <w:b/>
          <w:i/>
          <w:color w:val="000000" w:themeColor="text1"/>
          <w:sz w:val="22"/>
          <w:szCs w:val="22"/>
        </w:rPr>
        <w:t>For STAFF Submissions:</w:t>
      </w:r>
    </w:p>
    <w:tbl>
      <w:tblPr>
        <w:tblW w:w="97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1355"/>
      </w:tblGrid>
      <w:tr w:rsidR="00E445E1" w:rsidRPr="00E445E1" w14:paraId="1AD186A4" w14:textId="77777777" w:rsidTr="007B3749">
        <w:trPr>
          <w:trHeight w:val="346"/>
        </w:trPr>
        <w:tc>
          <w:tcPr>
            <w:tcW w:w="768" w:type="dxa"/>
            <w:shd w:val="clear" w:color="auto" w:fill="F2F2F2"/>
            <w:vAlign w:val="center"/>
          </w:tcPr>
          <w:p w14:paraId="3B5F929D" w14:textId="77777777" w:rsidR="007B3749" w:rsidRPr="00E445E1" w:rsidRDefault="007B3749" w:rsidP="00AA68F9">
            <w:pPr>
              <w:pBdr>
                <w:top w:val="nil"/>
                <w:left w:val="nil"/>
                <w:bottom w:val="nil"/>
                <w:right w:val="nil"/>
                <w:between w:val="nil"/>
              </w:pBdr>
              <w:jc w:val="center"/>
              <w:rPr>
                <w:rFonts w:eastAsia="Arial"/>
                <w:color w:val="000000" w:themeColor="text1"/>
                <w:sz w:val="22"/>
                <w:szCs w:val="22"/>
              </w:rPr>
            </w:pPr>
            <w:r w:rsidRPr="00E445E1">
              <w:rPr>
                <w:rFonts w:eastAsia="Arial"/>
                <w:color w:val="000000" w:themeColor="text1"/>
                <w:sz w:val="22"/>
                <w:szCs w:val="22"/>
              </w:rPr>
              <w:t>4</w:t>
            </w:r>
          </w:p>
        </w:tc>
        <w:tc>
          <w:tcPr>
            <w:tcW w:w="3029" w:type="dxa"/>
            <w:shd w:val="clear" w:color="auto" w:fill="F2F2F2"/>
            <w:vAlign w:val="center"/>
          </w:tcPr>
          <w:p w14:paraId="5C886C99" w14:textId="77777777" w:rsidR="007B3749" w:rsidRPr="00E445E1" w:rsidRDefault="007B3749" w:rsidP="00AA68F9">
            <w:pPr>
              <w:pBdr>
                <w:top w:val="nil"/>
                <w:left w:val="nil"/>
                <w:bottom w:val="nil"/>
                <w:right w:val="nil"/>
                <w:between w:val="nil"/>
              </w:pBdr>
              <w:rPr>
                <w:rFonts w:eastAsia="Arial"/>
                <w:color w:val="000000" w:themeColor="text1"/>
                <w:sz w:val="22"/>
                <w:szCs w:val="22"/>
              </w:rPr>
            </w:pPr>
            <w:r w:rsidRPr="00E445E1">
              <w:rPr>
                <w:rFonts w:eastAsia="Arial"/>
                <w:color w:val="000000" w:themeColor="text1"/>
                <w:sz w:val="22"/>
                <w:szCs w:val="22"/>
              </w:rPr>
              <w:t>Academic Director/ Assistant Dean:</w:t>
            </w:r>
          </w:p>
        </w:tc>
        <w:tc>
          <w:tcPr>
            <w:tcW w:w="4563" w:type="dxa"/>
            <w:shd w:val="clear" w:color="auto" w:fill="auto"/>
            <w:vAlign w:val="center"/>
          </w:tcPr>
          <w:p w14:paraId="78BB0212" w14:textId="77777777" w:rsidR="007B3749" w:rsidRPr="00E445E1" w:rsidRDefault="007B3749" w:rsidP="00AA68F9">
            <w:pPr>
              <w:pBdr>
                <w:top w:val="nil"/>
                <w:left w:val="nil"/>
                <w:bottom w:val="nil"/>
                <w:right w:val="nil"/>
                <w:between w:val="nil"/>
              </w:pBdr>
              <w:rPr>
                <w:rFonts w:eastAsia="Arial"/>
                <w:color w:val="000000" w:themeColor="text1"/>
                <w:sz w:val="22"/>
                <w:szCs w:val="22"/>
              </w:rPr>
            </w:pPr>
          </w:p>
        </w:tc>
        <w:tc>
          <w:tcPr>
            <w:tcW w:w="1355" w:type="dxa"/>
            <w:vMerge w:val="restart"/>
          </w:tcPr>
          <w:p w14:paraId="394B5A3C" w14:textId="77777777" w:rsidR="007B3749" w:rsidRPr="00E445E1" w:rsidRDefault="007B3749" w:rsidP="00AA68F9">
            <w:pPr>
              <w:pBdr>
                <w:top w:val="nil"/>
                <w:left w:val="nil"/>
                <w:bottom w:val="nil"/>
                <w:right w:val="nil"/>
                <w:between w:val="nil"/>
              </w:pBdr>
              <w:rPr>
                <w:rFonts w:eastAsia="Arial"/>
                <w:color w:val="000000" w:themeColor="text1"/>
                <w:sz w:val="22"/>
                <w:szCs w:val="22"/>
              </w:rPr>
            </w:pPr>
            <w:r w:rsidRPr="00E445E1">
              <w:rPr>
                <w:rFonts w:eastAsia="Arial"/>
                <w:b/>
                <w:color w:val="000000" w:themeColor="text1"/>
                <w:sz w:val="22"/>
                <w:szCs w:val="22"/>
              </w:rPr>
              <w:t>Date:</w:t>
            </w:r>
          </w:p>
        </w:tc>
      </w:tr>
      <w:tr w:rsidR="00E445E1" w:rsidRPr="00E445E1" w14:paraId="37DB3330" w14:textId="77777777" w:rsidTr="007B3749">
        <w:trPr>
          <w:trHeight w:val="347"/>
        </w:trPr>
        <w:tc>
          <w:tcPr>
            <w:tcW w:w="768" w:type="dxa"/>
            <w:shd w:val="clear" w:color="auto" w:fill="F2F2F2"/>
            <w:vAlign w:val="center"/>
          </w:tcPr>
          <w:p w14:paraId="7327090F" w14:textId="77777777" w:rsidR="007B3749" w:rsidRPr="00E445E1" w:rsidRDefault="007B3749" w:rsidP="00AA68F9">
            <w:pPr>
              <w:pBdr>
                <w:top w:val="nil"/>
                <w:left w:val="nil"/>
                <w:bottom w:val="nil"/>
                <w:right w:val="nil"/>
                <w:between w:val="nil"/>
              </w:pBdr>
              <w:jc w:val="center"/>
              <w:rPr>
                <w:rFonts w:eastAsia="Arial"/>
                <w:color w:val="000000" w:themeColor="text1"/>
                <w:sz w:val="22"/>
                <w:szCs w:val="22"/>
              </w:rPr>
            </w:pPr>
            <w:r w:rsidRPr="00E445E1">
              <w:rPr>
                <w:rFonts w:eastAsia="Arial"/>
                <w:color w:val="000000" w:themeColor="text1"/>
                <w:sz w:val="22"/>
                <w:szCs w:val="22"/>
              </w:rPr>
              <w:t>5</w:t>
            </w:r>
          </w:p>
        </w:tc>
        <w:tc>
          <w:tcPr>
            <w:tcW w:w="3029" w:type="dxa"/>
            <w:shd w:val="clear" w:color="auto" w:fill="F2F2F2"/>
            <w:vAlign w:val="center"/>
          </w:tcPr>
          <w:p w14:paraId="3B93693A" w14:textId="77777777" w:rsidR="007B3749" w:rsidRPr="00E445E1" w:rsidRDefault="007B3749" w:rsidP="00AA68F9">
            <w:pPr>
              <w:pBdr>
                <w:top w:val="nil"/>
                <w:left w:val="nil"/>
                <w:bottom w:val="nil"/>
                <w:right w:val="nil"/>
                <w:between w:val="nil"/>
              </w:pBdr>
              <w:rPr>
                <w:rFonts w:eastAsia="Arial"/>
                <w:color w:val="000000" w:themeColor="text1"/>
                <w:sz w:val="22"/>
                <w:szCs w:val="22"/>
              </w:rPr>
            </w:pPr>
            <w:r w:rsidRPr="00E445E1">
              <w:rPr>
                <w:rFonts w:eastAsia="Arial"/>
                <w:color w:val="000000" w:themeColor="text1"/>
                <w:sz w:val="22"/>
                <w:szCs w:val="22"/>
              </w:rPr>
              <w:t>Signature:</w:t>
            </w:r>
          </w:p>
        </w:tc>
        <w:tc>
          <w:tcPr>
            <w:tcW w:w="4563" w:type="dxa"/>
            <w:shd w:val="clear" w:color="auto" w:fill="auto"/>
            <w:vAlign w:val="center"/>
          </w:tcPr>
          <w:p w14:paraId="2138BBC0" w14:textId="77777777" w:rsidR="007B3749" w:rsidRPr="00E445E1" w:rsidRDefault="007B3749" w:rsidP="00AA68F9">
            <w:pPr>
              <w:pBdr>
                <w:top w:val="nil"/>
                <w:left w:val="nil"/>
                <w:bottom w:val="nil"/>
                <w:right w:val="nil"/>
                <w:between w:val="nil"/>
              </w:pBdr>
              <w:rPr>
                <w:rFonts w:eastAsia="Arial"/>
                <w:color w:val="000000" w:themeColor="text1"/>
                <w:sz w:val="22"/>
                <w:szCs w:val="22"/>
              </w:rPr>
            </w:pPr>
          </w:p>
          <w:p w14:paraId="18877AE3" w14:textId="77777777" w:rsidR="007B3749" w:rsidRPr="00E445E1" w:rsidRDefault="007B3749" w:rsidP="00AA68F9">
            <w:pPr>
              <w:pBdr>
                <w:top w:val="nil"/>
                <w:left w:val="nil"/>
                <w:bottom w:val="nil"/>
                <w:right w:val="nil"/>
                <w:between w:val="nil"/>
              </w:pBdr>
              <w:rPr>
                <w:rFonts w:eastAsia="Arial"/>
                <w:color w:val="000000" w:themeColor="text1"/>
                <w:sz w:val="22"/>
                <w:szCs w:val="22"/>
              </w:rPr>
            </w:pPr>
          </w:p>
        </w:tc>
        <w:tc>
          <w:tcPr>
            <w:tcW w:w="1355" w:type="dxa"/>
            <w:vMerge/>
          </w:tcPr>
          <w:p w14:paraId="20820A8B" w14:textId="77777777" w:rsidR="007B3749" w:rsidRPr="00E445E1" w:rsidRDefault="007B3749" w:rsidP="00AA68F9">
            <w:pPr>
              <w:widowControl w:val="0"/>
              <w:pBdr>
                <w:top w:val="nil"/>
                <w:left w:val="nil"/>
                <w:bottom w:val="nil"/>
                <w:right w:val="nil"/>
                <w:between w:val="nil"/>
              </w:pBdr>
              <w:spacing w:line="276" w:lineRule="auto"/>
              <w:rPr>
                <w:rFonts w:eastAsia="Arial"/>
                <w:color w:val="000000" w:themeColor="text1"/>
                <w:sz w:val="22"/>
                <w:szCs w:val="22"/>
              </w:rPr>
            </w:pPr>
          </w:p>
        </w:tc>
      </w:tr>
    </w:tbl>
    <w:p w14:paraId="6F479738" w14:textId="77777777" w:rsidR="007B3749" w:rsidRPr="00E445E1" w:rsidRDefault="007B3749" w:rsidP="007B3749">
      <w:pPr>
        <w:rPr>
          <w:rFonts w:eastAsia="Arial"/>
          <w:b/>
          <w:color w:val="000000" w:themeColor="text1"/>
          <w:sz w:val="22"/>
          <w:szCs w:val="22"/>
        </w:rPr>
      </w:pPr>
    </w:p>
    <w:p w14:paraId="288136EE" w14:textId="77777777" w:rsidR="007B3749" w:rsidRPr="00E445E1" w:rsidRDefault="007B3749" w:rsidP="007B3749">
      <w:pPr>
        <w:spacing w:after="240"/>
        <w:rPr>
          <w:rFonts w:eastAsia="Arial"/>
          <w:color w:val="000000" w:themeColor="text1"/>
          <w:sz w:val="22"/>
          <w:szCs w:val="22"/>
        </w:rPr>
      </w:pPr>
      <w:r w:rsidRPr="00E445E1">
        <w:rPr>
          <w:rFonts w:eastAsia="Arial"/>
          <w:b/>
          <w:color w:val="000000" w:themeColor="text1"/>
          <w:sz w:val="22"/>
          <w:szCs w:val="22"/>
        </w:rPr>
        <w:t xml:space="preserve">Checklist: </w:t>
      </w:r>
      <w:r w:rsidRPr="00E445E1">
        <w:rPr>
          <w:rFonts w:eastAsia="Arial"/>
          <w:color w:val="000000" w:themeColor="text1"/>
          <w:sz w:val="22"/>
          <w:szCs w:val="22"/>
        </w:rPr>
        <w:t>Please complete the checklist below to ensure that you have completed the form according to the guidelines and attached any required documentation:</w:t>
      </w:r>
    </w:p>
    <w:tbl>
      <w:tblPr>
        <w:tblW w:w="98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130"/>
      </w:tblGrid>
      <w:tr w:rsidR="00E445E1" w:rsidRPr="00E445E1" w14:paraId="0F74D205" w14:textId="77777777" w:rsidTr="007B3749">
        <w:trPr>
          <w:trHeight w:val="491"/>
        </w:trPr>
        <w:tc>
          <w:tcPr>
            <w:tcW w:w="675" w:type="dxa"/>
            <w:shd w:val="clear" w:color="auto" w:fill="BFBFBF"/>
            <w:vAlign w:val="center"/>
          </w:tcPr>
          <w:p w14:paraId="00251E68"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72"/>
                <w:id w:val="-964273860"/>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9130" w:type="dxa"/>
            <w:vAlign w:val="center"/>
          </w:tcPr>
          <w:p w14:paraId="2B0C3C5F"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 have read the guidance notes supplied before completing the form.</w:t>
            </w:r>
          </w:p>
        </w:tc>
      </w:tr>
      <w:tr w:rsidR="00E445E1" w:rsidRPr="00E445E1" w14:paraId="224D162A" w14:textId="77777777" w:rsidTr="007B3749">
        <w:trPr>
          <w:trHeight w:val="413"/>
        </w:trPr>
        <w:tc>
          <w:tcPr>
            <w:tcW w:w="675" w:type="dxa"/>
            <w:shd w:val="clear" w:color="auto" w:fill="BFBFBF"/>
            <w:vAlign w:val="center"/>
          </w:tcPr>
          <w:p w14:paraId="0FA9D2F3"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73"/>
                <w:id w:val="-1578203882"/>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9130" w:type="dxa"/>
            <w:vAlign w:val="center"/>
          </w:tcPr>
          <w:p w14:paraId="010E728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I have completed </w:t>
            </w:r>
            <w:r w:rsidRPr="00E445E1">
              <w:rPr>
                <w:rFonts w:eastAsia="Arial"/>
                <w:b/>
                <w:color w:val="000000" w:themeColor="text1"/>
                <w:sz w:val="22"/>
                <w:szCs w:val="22"/>
              </w:rPr>
              <w:t>ALL RELEVANT</w:t>
            </w:r>
            <w:r w:rsidRPr="00E445E1">
              <w:rPr>
                <w:rFonts w:eastAsia="Arial"/>
                <w:color w:val="000000" w:themeColor="text1"/>
                <w:sz w:val="22"/>
                <w:szCs w:val="22"/>
              </w:rPr>
              <w:t xml:space="preserve"> sections of the form in full.</w:t>
            </w:r>
          </w:p>
        </w:tc>
      </w:tr>
      <w:tr w:rsidR="00E445E1" w:rsidRPr="00E445E1" w14:paraId="75A80B8C" w14:textId="77777777" w:rsidTr="007B3749">
        <w:trPr>
          <w:trHeight w:val="419"/>
        </w:trPr>
        <w:tc>
          <w:tcPr>
            <w:tcW w:w="675" w:type="dxa"/>
            <w:shd w:val="clear" w:color="auto" w:fill="BFBFBF"/>
            <w:vAlign w:val="center"/>
          </w:tcPr>
          <w:p w14:paraId="025810AB"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74"/>
                <w:id w:val="-97333999"/>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9130" w:type="dxa"/>
            <w:vAlign w:val="center"/>
          </w:tcPr>
          <w:p w14:paraId="07843313"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 confirm that the research activity has received approval in principle</w:t>
            </w:r>
          </w:p>
        </w:tc>
      </w:tr>
      <w:tr w:rsidR="00E445E1" w:rsidRPr="00E445E1" w14:paraId="0E91125C" w14:textId="77777777" w:rsidTr="007B3749">
        <w:trPr>
          <w:trHeight w:val="492"/>
        </w:trPr>
        <w:tc>
          <w:tcPr>
            <w:tcW w:w="675" w:type="dxa"/>
            <w:shd w:val="clear" w:color="auto" w:fill="BFBFBF"/>
            <w:vAlign w:val="center"/>
          </w:tcPr>
          <w:p w14:paraId="4ACFF66B" w14:textId="77777777" w:rsidR="007B3749" w:rsidRPr="00E445E1" w:rsidRDefault="007B3749" w:rsidP="00AA68F9">
            <w:pPr>
              <w:jc w:val="center"/>
              <w:rPr>
                <w:rFonts w:eastAsia="Arial"/>
                <w:color w:val="000000" w:themeColor="text1"/>
                <w:sz w:val="22"/>
                <w:szCs w:val="22"/>
              </w:rPr>
            </w:pPr>
            <w:r w:rsidRPr="00E445E1">
              <w:rPr>
                <w:rFonts w:ascii="Segoe UI Symbol" w:eastAsia="MS Gothic" w:hAnsi="Segoe UI Symbol" w:cs="Segoe UI Symbol"/>
                <w:color w:val="000000" w:themeColor="text1"/>
              </w:rPr>
              <w:t>☐</w:t>
            </w:r>
          </w:p>
        </w:tc>
        <w:tc>
          <w:tcPr>
            <w:tcW w:w="9130" w:type="dxa"/>
            <w:vAlign w:val="center"/>
          </w:tcPr>
          <w:p w14:paraId="272D43DC"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 have attached a copy of final/interim approval from external organisation (</w:t>
            </w:r>
            <w:r w:rsidRPr="00E445E1">
              <w:rPr>
                <w:rFonts w:eastAsia="Arial"/>
                <w:b/>
                <w:color w:val="000000" w:themeColor="text1"/>
                <w:sz w:val="22"/>
                <w:szCs w:val="22"/>
              </w:rPr>
              <w:t>where appropriate</w:t>
            </w:r>
            <w:r w:rsidRPr="00E445E1">
              <w:rPr>
                <w:rFonts w:eastAsia="Arial"/>
                <w:color w:val="000000" w:themeColor="text1"/>
                <w:sz w:val="22"/>
                <w:szCs w:val="22"/>
              </w:rPr>
              <w:t>)</w:t>
            </w:r>
          </w:p>
        </w:tc>
      </w:tr>
      <w:tr w:rsidR="00E445E1" w:rsidRPr="00E445E1" w14:paraId="6972B2EE" w14:textId="77777777" w:rsidTr="007B3749">
        <w:trPr>
          <w:trHeight w:val="720"/>
        </w:trPr>
        <w:tc>
          <w:tcPr>
            <w:tcW w:w="675" w:type="dxa"/>
            <w:shd w:val="clear" w:color="auto" w:fill="BFBFBF"/>
            <w:vAlign w:val="center"/>
          </w:tcPr>
          <w:p w14:paraId="6E7A192D" w14:textId="77777777" w:rsidR="007B3749" w:rsidRPr="00E445E1" w:rsidRDefault="007B3749" w:rsidP="00AA68F9">
            <w:pPr>
              <w:jc w:val="center"/>
              <w:rPr>
                <w:rFonts w:eastAsia="Arial"/>
                <w:color w:val="000000" w:themeColor="text1"/>
              </w:rPr>
            </w:pPr>
            <w:r w:rsidRPr="00E445E1">
              <w:rPr>
                <w:rFonts w:ascii="Segoe UI Symbol" w:eastAsia="MS Gothic" w:hAnsi="Segoe UI Symbol" w:cs="Segoe UI Symbol"/>
                <w:color w:val="000000" w:themeColor="text1"/>
              </w:rPr>
              <w:t>☐</w:t>
            </w:r>
          </w:p>
        </w:tc>
        <w:tc>
          <w:tcPr>
            <w:tcW w:w="9130" w:type="dxa"/>
            <w:vAlign w:val="center"/>
          </w:tcPr>
          <w:p w14:paraId="5D24D7AB"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I have attached a full risk assessment (where appropriate)  </w:t>
            </w:r>
            <w:r w:rsidRPr="00E445E1">
              <w:rPr>
                <w:rFonts w:eastAsia="Arial"/>
                <w:i/>
                <w:color w:val="000000" w:themeColor="text1"/>
                <w:sz w:val="22"/>
                <w:szCs w:val="22"/>
              </w:rPr>
              <w:t>ONLY TICK IF YOU HAVE</w:t>
            </w:r>
            <w:r w:rsidRPr="00E445E1">
              <w:rPr>
                <w:rFonts w:eastAsia="Arial"/>
                <w:b/>
                <w:i/>
                <w:color w:val="000000" w:themeColor="text1"/>
                <w:sz w:val="22"/>
                <w:szCs w:val="22"/>
              </w:rPr>
              <w:t xml:space="preserve"> ATTACHED A FULL RISK ASSESSMENT</w:t>
            </w:r>
          </w:p>
        </w:tc>
      </w:tr>
      <w:tr w:rsidR="00E445E1" w:rsidRPr="00E445E1" w14:paraId="5FC9A596" w14:textId="77777777" w:rsidTr="007B3749">
        <w:trPr>
          <w:trHeight w:val="858"/>
        </w:trPr>
        <w:tc>
          <w:tcPr>
            <w:tcW w:w="675" w:type="dxa"/>
            <w:shd w:val="clear" w:color="auto" w:fill="BFBFBF"/>
            <w:vAlign w:val="center"/>
          </w:tcPr>
          <w:p w14:paraId="70473F4E"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75"/>
                <w:id w:val="1687715696"/>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9130" w:type="dxa"/>
            <w:vAlign w:val="center"/>
          </w:tcPr>
          <w:p w14:paraId="78549449"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 understand that it is my responsibility to ensure that the above named research activity will meet the University’s Research Ethics and Integrity Code of Practice.</w:t>
            </w:r>
          </w:p>
        </w:tc>
      </w:tr>
      <w:tr w:rsidR="00E445E1" w:rsidRPr="00E445E1" w14:paraId="3ED86C25" w14:textId="77777777" w:rsidTr="007B3749">
        <w:trPr>
          <w:trHeight w:val="969"/>
        </w:trPr>
        <w:tc>
          <w:tcPr>
            <w:tcW w:w="675" w:type="dxa"/>
            <w:shd w:val="clear" w:color="auto" w:fill="BFBFBF"/>
            <w:vAlign w:val="center"/>
          </w:tcPr>
          <w:p w14:paraId="55E24914" w14:textId="77777777" w:rsidR="007B3749" w:rsidRPr="00E445E1" w:rsidRDefault="0062211D" w:rsidP="00AA68F9">
            <w:pPr>
              <w:jc w:val="center"/>
              <w:rPr>
                <w:rFonts w:eastAsia="Arial"/>
                <w:color w:val="000000" w:themeColor="text1"/>
                <w:sz w:val="22"/>
                <w:szCs w:val="22"/>
              </w:rPr>
            </w:pPr>
            <w:sdt>
              <w:sdtPr>
                <w:rPr>
                  <w:color w:val="000000" w:themeColor="text1"/>
                </w:rPr>
                <w:tag w:val="goog_rdk_76"/>
                <w:id w:val="1080716206"/>
              </w:sdtPr>
              <w:sdtEndPr/>
              <w:sdtContent>
                <w:r w:rsidR="007B3749" w:rsidRPr="00E445E1">
                  <w:rPr>
                    <w:rFonts w:ascii="Segoe UI Symbol" w:eastAsia="Arial Unicode MS" w:hAnsi="Segoe UI Symbol" w:cs="Segoe UI Symbol"/>
                    <w:color w:val="000000" w:themeColor="text1"/>
                    <w:sz w:val="22"/>
                    <w:szCs w:val="22"/>
                  </w:rPr>
                  <w:t>✓</w:t>
                </w:r>
              </w:sdtContent>
            </w:sdt>
          </w:p>
        </w:tc>
        <w:tc>
          <w:tcPr>
            <w:tcW w:w="9130" w:type="dxa"/>
            <w:vAlign w:val="center"/>
          </w:tcPr>
          <w:p w14:paraId="651A5915"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FB9A867" w14:textId="77777777" w:rsidR="007B3749" w:rsidRPr="00E445E1" w:rsidRDefault="007B3749" w:rsidP="007B3749">
      <w:pPr>
        <w:tabs>
          <w:tab w:val="left" w:pos="5103"/>
        </w:tabs>
        <w:rPr>
          <w:rFonts w:eastAsia="Arial"/>
          <w:b/>
          <w:color w:val="000000" w:themeColor="text1"/>
          <w:sz w:val="22"/>
          <w:szCs w:val="22"/>
        </w:rPr>
      </w:pPr>
    </w:p>
    <w:tbl>
      <w:tblPr>
        <w:tblW w:w="97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15"/>
      </w:tblGrid>
      <w:tr w:rsidR="00E445E1" w:rsidRPr="00E445E1" w14:paraId="2974DE89" w14:textId="77777777" w:rsidTr="007B3749">
        <w:tc>
          <w:tcPr>
            <w:tcW w:w="9715" w:type="dxa"/>
            <w:shd w:val="clear" w:color="auto" w:fill="D9D9D9"/>
          </w:tcPr>
          <w:p w14:paraId="607E2C8A" w14:textId="77777777" w:rsidR="007B3749" w:rsidRPr="00E445E1" w:rsidRDefault="007B3749" w:rsidP="00AA68F9">
            <w:pPr>
              <w:rPr>
                <w:rFonts w:eastAsia="Arial"/>
                <w:b/>
                <w:color w:val="000000" w:themeColor="text1"/>
                <w:sz w:val="22"/>
                <w:szCs w:val="22"/>
              </w:rPr>
            </w:pPr>
            <w:r w:rsidRPr="00E445E1">
              <w:rPr>
                <w:rFonts w:eastAsia="Arial"/>
                <w:b/>
                <w:color w:val="000000" w:themeColor="text1"/>
                <w:sz w:val="22"/>
                <w:szCs w:val="22"/>
              </w:rPr>
              <w:t>RESEARCH STUDENTS AND STAFF ONLY</w:t>
            </w:r>
          </w:p>
          <w:p w14:paraId="637FA204"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 xml:space="preserve">All communications relating to this application during its processing must be in writing and emailed to </w:t>
            </w:r>
            <w:hyperlink r:id="rId27">
              <w:r w:rsidRPr="00E445E1">
                <w:rPr>
                  <w:rFonts w:eastAsia="Arial"/>
                  <w:color w:val="000000" w:themeColor="text1"/>
                  <w:sz w:val="22"/>
                  <w:szCs w:val="22"/>
                  <w:u w:val="single"/>
                </w:rPr>
                <w:t>pgresearch@uwtsd.ac.uk</w:t>
              </w:r>
            </w:hyperlink>
            <w:r w:rsidRPr="00E445E1">
              <w:rPr>
                <w:rFonts w:eastAsia="Arial"/>
                <w:color w:val="000000" w:themeColor="text1"/>
                <w:sz w:val="22"/>
                <w:szCs w:val="22"/>
              </w:rPr>
              <w:t xml:space="preserve"> , with the title ‘Ethical Approval’ followed by your name.</w:t>
            </w:r>
          </w:p>
          <w:p w14:paraId="32776545" w14:textId="77777777" w:rsidR="007B3749" w:rsidRPr="00E445E1" w:rsidRDefault="007B3749" w:rsidP="00AA68F9">
            <w:pPr>
              <w:rPr>
                <w:rFonts w:eastAsia="Arial"/>
                <w:color w:val="000000" w:themeColor="text1"/>
                <w:sz w:val="22"/>
                <w:szCs w:val="22"/>
              </w:rPr>
            </w:pPr>
            <w:r w:rsidRPr="00E445E1">
              <w:rPr>
                <w:rFonts w:eastAsia="Arial"/>
                <w:color w:val="000000" w:themeColor="text1"/>
                <w:sz w:val="22"/>
                <w:szCs w:val="22"/>
              </w:rPr>
              <w:t>You will be informed of the outcome of your claim by email; therefore</w:t>
            </w:r>
            <w:r w:rsidRPr="00E445E1">
              <w:rPr>
                <w:rFonts w:eastAsia="Arial"/>
                <w:b/>
                <w:color w:val="000000" w:themeColor="text1"/>
                <w:sz w:val="22"/>
                <w:szCs w:val="22"/>
              </w:rPr>
              <w:t xml:space="preserve"> </w:t>
            </w:r>
            <w:r w:rsidRPr="00E445E1">
              <w:rPr>
                <w:rFonts w:eastAsia="Arial"/>
                <w:color w:val="000000" w:themeColor="text1"/>
                <w:sz w:val="22"/>
                <w:szCs w:val="22"/>
              </w:rPr>
              <w:t>it is important that you check your University and personal email accounts regularly</w:t>
            </w:r>
            <w:r w:rsidRPr="00E445E1">
              <w:rPr>
                <w:rFonts w:eastAsia="Arial"/>
                <w:b/>
                <w:color w:val="000000" w:themeColor="text1"/>
                <w:sz w:val="22"/>
                <w:szCs w:val="22"/>
              </w:rPr>
              <w:t>.</w:t>
            </w:r>
          </w:p>
        </w:tc>
      </w:tr>
      <w:tr w:rsidR="00E445E1" w:rsidRPr="00E445E1" w14:paraId="5F1996F3" w14:textId="77777777" w:rsidTr="007B3749">
        <w:tc>
          <w:tcPr>
            <w:tcW w:w="9715" w:type="dxa"/>
            <w:shd w:val="clear" w:color="auto" w:fill="D9D9D9"/>
          </w:tcPr>
          <w:p w14:paraId="0389F8C7" w14:textId="77777777" w:rsidR="007B3749" w:rsidRPr="00E445E1" w:rsidRDefault="007B3749" w:rsidP="00AA68F9">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eastAsia="Arial"/>
                <w:b/>
                <w:color w:val="000000" w:themeColor="text1"/>
                <w:sz w:val="22"/>
                <w:szCs w:val="22"/>
              </w:rPr>
            </w:pPr>
            <w:r w:rsidRPr="00E445E1">
              <w:rPr>
                <w:rFonts w:eastAsia="Arial"/>
                <w:b/>
                <w:color w:val="000000" w:themeColor="text1"/>
                <w:sz w:val="22"/>
                <w:szCs w:val="22"/>
              </w:rPr>
              <w:t xml:space="preserve">STUDENTS ON UNDERGRADUATE OR TAUGHT MASTERS PROGRAMMES </w:t>
            </w:r>
            <w:r w:rsidRPr="00E445E1">
              <w:rPr>
                <w:rFonts w:eastAsia="Arial"/>
                <w:color w:val="000000" w:themeColor="text1"/>
                <w:sz w:val="22"/>
                <w:szCs w:val="22"/>
              </w:rPr>
              <w:t>should submit this form (and receive the outcome) via systems explained to you by the supervisor/module leader.</w:t>
            </w:r>
          </w:p>
        </w:tc>
      </w:tr>
    </w:tbl>
    <w:p w14:paraId="73C0CC01" w14:textId="77777777" w:rsidR="007B3749" w:rsidRPr="00E445E1" w:rsidRDefault="007B3749" w:rsidP="007B3749">
      <w:pPr>
        <w:tabs>
          <w:tab w:val="left" w:pos="5103"/>
        </w:tabs>
        <w:rPr>
          <w:rFonts w:eastAsia="Arial"/>
          <w:color w:val="000000" w:themeColor="text1"/>
          <w:sz w:val="22"/>
          <w:szCs w:val="22"/>
        </w:rPr>
      </w:pPr>
    </w:p>
    <w:p w14:paraId="465F3980" w14:textId="77777777" w:rsidR="007B3749" w:rsidRPr="00E445E1" w:rsidRDefault="007B3749" w:rsidP="007B3749">
      <w:pPr>
        <w:jc w:val="center"/>
        <w:rPr>
          <w:rFonts w:eastAsia="Arial"/>
          <w:color w:val="000000" w:themeColor="text1"/>
          <w:sz w:val="22"/>
          <w:szCs w:val="22"/>
        </w:rPr>
      </w:pPr>
      <w:r w:rsidRPr="00E445E1">
        <w:rPr>
          <w:rFonts w:eastAsia="Arial"/>
          <w:b/>
          <w:color w:val="000000" w:themeColor="text1"/>
          <w:sz w:val="22"/>
          <w:szCs w:val="22"/>
        </w:rPr>
        <w:t>This form is available electronically from the Academic Office web pages:</w:t>
      </w:r>
      <w:r w:rsidRPr="00E445E1">
        <w:rPr>
          <w:rFonts w:eastAsia="Arial"/>
          <w:color w:val="000000" w:themeColor="text1"/>
          <w:sz w:val="22"/>
          <w:szCs w:val="22"/>
        </w:rPr>
        <w:t xml:space="preserve"> </w:t>
      </w:r>
      <w:hyperlink r:id="rId28">
        <w:r w:rsidRPr="00E445E1">
          <w:rPr>
            <w:rFonts w:eastAsia="Arial"/>
            <w:color w:val="000000" w:themeColor="text1"/>
            <w:sz w:val="22"/>
            <w:szCs w:val="22"/>
            <w:u w:val="single"/>
          </w:rPr>
          <w:t>https://www.uwtsd.ac.uk/academic-office/appendices-and-forms/</w:t>
        </w:r>
      </w:hyperlink>
    </w:p>
    <w:p w14:paraId="00000099" w14:textId="77777777" w:rsidR="00E22310" w:rsidRPr="00E445E1" w:rsidRDefault="00E22310">
      <w:pPr>
        <w:spacing w:line="276" w:lineRule="auto"/>
        <w:rPr>
          <w:b/>
          <w:color w:val="000000" w:themeColor="text1"/>
          <w:highlight w:val="white"/>
        </w:rPr>
      </w:pPr>
    </w:p>
    <w:p w14:paraId="0000009A" w14:textId="77777777" w:rsidR="00E22310" w:rsidRPr="00E445E1" w:rsidRDefault="00E22310">
      <w:pPr>
        <w:spacing w:line="276" w:lineRule="auto"/>
        <w:rPr>
          <w:b/>
          <w:color w:val="000000" w:themeColor="text1"/>
          <w:highlight w:val="white"/>
        </w:rPr>
      </w:pPr>
    </w:p>
    <w:p w14:paraId="0000009B" w14:textId="77777777" w:rsidR="00E22310" w:rsidRPr="00E445E1" w:rsidRDefault="00E22310">
      <w:pPr>
        <w:spacing w:line="276" w:lineRule="auto"/>
        <w:rPr>
          <w:b/>
          <w:color w:val="000000" w:themeColor="text1"/>
          <w:highlight w:val="white"/>
        </w:rPr>
      </w:pPr>
    </w:p>
    <w:p w14:paraId="0000009C" w14:textId="77777777" w:rsidR="00E22310" w:rsidRPr="00E445E1" w:rsidRDefault="008F36BF">
      <w:pPr>
        <w:spacing w:line="276" w:lineRule="auto"/>
        <w:rPr>
          <w:b/>
          <w:color w:val="000000" w:themeColor="text1"/>
          <w:highlight w:val="white"/>
        </w:rPr>
      </w:pPr>
      <w:r w:rsidRPr="00E445E1">
        <w:rPr>
          <w:b/>
          <w:color w:val="000000" w:themeColor="text1"/>
          <w:highlight w:val="white"/>
        </w:rPr>
        <w:t xml:space="preserve"> </w:t>
      </w:r>
    </w:p>
    <w:p w14:paraId="0000009D" w14:textId="77777777" w:rsidR="00E22310" w:rsidRPr="00E445E1" w:rsidRDefault="00E22310">
      <w:pPr>
        <w:spacing w:line="276" w:lineRule="auto"/>
        <w:rPr>
          <w:b/>
          <w:color w:val="000000" w:themeColor="text1"/>
          <w:highlight w:val="white"/>
        </w:rPr>
      </w:pPr>
    </w:p>
    <w:p w14:paraId="0000009E" w14:textId="77777777" w:rsidR="00E22310" w:rsidRPr="00E445E1" w:rsidRDefault="00E22310">
      <w:pPr>
        <w:pStyle w:val="Heading2"/>
        <w:rPr>
          <w:color w:val="000000" w:themeColor="text1"/>
        </w:rPr>
      </w:pPr>
      <w:bookmarkStart w:id="32" w:name="_heading=h.2s8eyo1" w:colFirst="0" w:colLast="0"/>
      <w:bookmarkEnd w:id="32"/>
    </w:p>
    <w:sectPr w:rsidR="00E22310" w:rsidRPr="00E445E1" w:rsidSect="007B3749">
      <w:footerReference w:type="default" r:id="rId29"/>
      <w:pgSz w:w="11909" w:h="16834"/>
      <w:pgMar w:top="1440" w:right="929"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19B09" w14:textId="77777777" w:rsidR="00052319" w:rsidRDefault="00052319">
      <w:pPr>
        <w:spacing w:line="240" w:lineRule="auto"/>
      </w:pPr>
      <w:r>
        <w:separator/>
      </w:r>
    </w:p>
  </w:endnote>
  <w:endnote w:type="continuationSeparator" w:id="0">
    <w:p w14:paraId="7D58DE6E" w14:textId="77777777" w:rsidR="00052319" w:rsidRDefault="000523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9F" w14:textId="49F93B0B" w:rsidR="00E22310" w:rsidRDefault="008F36BF">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907F26">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907F26">
      <w:rPr>
        <w:b/>
        <w:noProof/>
        <w:color w:val="000000"/>
      </w:rPr>
      <w:t>3</w:t>
    </w:r>
    <w:r>
      <w:rPr>
        <w:b/>
        <w:color w:val="000000"/>
      </w:rPr>
      <w:fldChar w:fldCharType="end"/>
    </w:r>
  </w:p>
  <w:p w14:paraId="000000A0" w14:textId="77777777" w:rsidR="00E22310" w:rsidRDefault="00E22310">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F55E0" w14:textId="77777777" w:rsidR="00052319" w:rsidRDefault="00052319">
      <w:pPr>
        <w:spacing w:line="240" w:lineRule="auto"/>
      </w:pPr>
      <w:r>
        <w:separator/>
      </w:r>
    </w:p>
  </w:footnote>
  <w:footnote w:type="continuationSeparator" w:id="0">
    <w:p w14:paraId="4A7AE394" w14:textId="77777777" w:rsidR="00052319" w:rsidRDefault="0005231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43083E"/>
    <w:multiLevelType w:val="multilevel"/>
    <w:tmpl w:val="B240B4F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9607256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2310"/>
    <w:rsid w:val="00052319"/>
    <w:rsid w:val="001B5479"/>
    <w:rsid w:val="0022538F"/>
    <w:rsid w:val="00364D3C"/>
    <w:rsid w:val="004D67A1"/>
    <w:rsid w:val="00581E0A"/>
    <w:rsid w:val="0062211D"/>
    <w:rsid w:val="007B3749"/>
    <w:rsid w:val="0085280C"/>
    <w:rsid w:val="00882FC1"/>
    <w:rsid w:val="008F36BF"/>
    <w:rsid w:val="00907F26"/>
    <w:rsid w:val="009C7DFB"/>
    <w:rsid w:val="00AE0FF0"/>
    <w:rsid w:val="00B24257"/>
    <w:rsid w:val="00DA7B6E"/>
    <w:rsid w:val="00E22310"/>
    <w:rsid w:val="00E445E1"/>
    <w:rsid w:val="00E50348"/>
    <w:rsid w:val="00E511D0"/>
    <w:rsid w:val="00F24711"/>
    <w:rsid w:val="00F67D1E"/>
    <w:rsid w:val="00FE7CF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D8387"/>
  <w15:docId w15:val="{EABA2AC7-D4C4-4DF1-B726-095A12E57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F26"/>
  </w:style>
  <w:style w:type="paragraph" w:styleId="Heading1">
    <w:name w:val="heading 1"/>
    <w:basedOn w:val="Normal"/>
    <w:next w:val="Normal"/>
    <w:link w:val="Heading1Char"/>
    <w:uiPriority w:val="9"/>
    <w:qFormat/>
    <w:rsid w:val="00907F26"/>
    <w:pPr>
      <w:keepNext/>
      <w:keepLines/>
      <w:outlineLvl w:val="0"/>
    </w:pPr>
    <w:rPr>
      <w:b/>
      <w:highlight w:val="white"/>
    </w:rPr>
  </w:style>
  <w:style w:type="paragraph" w:styleId="Heading2">
    <w:name w:val="heading 2"/>
    <w:basedOn w:val="Normal"/>
    <w:next w:val="Normal"/>
    <w:uiPriority w:val="9"/>
    <w:unhideWhenUsed/>
    <w:qFormat/>
    <w:pPr>
      <w:keepNext/>
      <w:keepLines/>
      <w:outlineLvl w:val="1"/>
    </w:pPr>
    <w:rPr>
      <w:b/>
      <w:i/>
    </w:rPr>
  </w:style>
  <w:style w:type="paragraph" w:styleId="Heading3">
    <w:name w:val="heading 3"/>
    <w:basedOn w:val="Normal"/>
    <w:next w:val="Normal"/>
    <w:uiPriority w:val="9"/>
    <w:semiHidden/>
    <w:unhideWhenUsed/>
    <w:qFormat/>
    <w:pPr>
      <w:keepNext/>
      <w:keepLines/>
      <w:outlineLvl w:val="2"/>
    </w:pPr>
    <w:rPr>
      <w:i/>
      <w:color w:val="0E101A"/>
      <w:u w:val="single"/>
    </w:rPr>
  </w:style>
  <w:style w:type="paragraph" w:styleId="Heading4">
    <w:name w:val="heading 4"/>
    <w:basedOn w:val="Normal"/>
    <w:next w:val="Normal"/>
    <w:link w:val="Heading4Char"/>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link w:val="Heading1"/>
    <w:uiPriority w:val="9"/>
    <w:rsid w:val="007B3749"/>
    <w:rPr>
      <w:b/>
      <w:highlight w:val="white"/>
    </w:rPr>
  </w:style>
  <w:style w:type="character" w:customStyle="1" w:styleId="Heading4Char">
    <w:name w:val="Heading 4 Char"/>
    <w:link w:val="Heading4"/>
    <w:uiPriority w:val="9"/>
    <w:semiHidden/>
    <w:rsid w:val="007B3749"/>
    <w:rPr>
      <w:color w:val="666666"/>
    </w:rPr>
  </w:style>
  <w:style w:type="paragraph" w:styleId="BodyText2">
    <w:name w:val="Body Text 2"/>
    <w:basedOn w:val="Normal"/>
    <w:link w:val="BodyText2Char"/>
    <w:uiPriority w:val="99"/>
    <w:rsid w:val="007B3749"/>
    <w:pPr>
      <w:spacing w:line="240" w:lineRule="auto"/>
      <w:ind w:left="720" w:hanging="720"/>
      <w:jc w:val="left"/>
    </w:pPr>
    <w:rPr>
      <w:b/>
      <w:bCs/>
      <w:sz w:val="22"/>
      <w:szCs w:val="22"/>
      <w:lang w:eastAsia="en-US"/>
    </w:rPr>
  </w:style>
  <w:style w:type="character" w:customStyle="1" w:styleId="BodyText2Char">
    <w:name w:val="Body Text 2 Char"/>
    <w:basedOn w:val="DefaultParagraphFont"/>
    <w:link w:val="BodyText2"/>
    <w:uiPriority w:val="99"/>
    <w:rsid w:val="007B3749"/>
    <w:rPr>
      <w:b/>
      <w:bCs/>
      <w:sz w:val="22"/>
      <w:szCs w:val="22"/>
      <w:lang w:eastAsia="en-US"/>
    </w:rPr>
  </w:style>
  <w:style w:type="paragraph" w:customStyle="1" w:styleId="deannah1">
    <w:name w:val="deannah1"/>
    <w:basedOn w:val="Normal"/>
    <w:uiPriority w:val="99"/>
    <w:rsid w:val="007B3749"/>
    <w:pPr>
      <w:keepNext/>
      <w:spacing w:after="240" w:line="240" w:lineRule="auto"/>
      <w:jc w:val="left"/>
    </w:pPr>
    <w:rPr>
      <w:b/>
      <w:bCs/>
      <w:lang w:eastAsia="en-US"/>
    </w:rPr>
  </w:style>
  <w:style w:type="paragraph" w:styleId="BalloonText">
    <w:name w:val="Balloon Text"/>
    <w:basedOn w:val="Normal"/>
    <w:link w:val="BalloonTextChar"/>
    <w:uiPriority w:val="99"/>
    <w:semiHidden/>
    <w:rsid w:val="007B3749"/>
    <w:pPr>
      <w:spacing w:line="240" w:lineRule="auto"/>
      <w:jc w:val="left"/>
    </w:pPr>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7B3749"/>
    <w:rPr>
      <w:rFonts w:ascii="Tahoma" w:hAnsi="Tahoma" w:cs="Tahoma"/>
      <w:sz w:val="16"/>
      <w:szCs w:val="16"/>
      <w:lang w:eastAsia="en-US"/>
    </w:rPr>
  </w:style>
  <w:style w:type="character" w:styleId="Hyperlink">
    <w:name w:val="Hyperlink"/>
    <w:uiPriority w:val="99"/>
    <w:rsid w:val="007B3749"/>
    <w:rPr>
      <w:color w:val="0000FF"/>
      <w:u w:val="single"/>
    </w:rPr>
  </w:style>
  <w:style w:type="table" w:styleId="TableGrid">
    <w:name w:val="Table Grid"/>
    <w:basedOn w:val="TableNormal"/>
    <w:uiPriority w:val="59"/>
    <w:rsid w:val="007B3749"/>
    <w:pPr>
      <w:spacing w:line="240" w:lineRule="auto"/>
      <w:jc w:val="left"/>
    </w:pPr>
    <w:rPr>
      <w:sz w:val="20"/>
      <w:szCs w:val="20"/>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B3749"/>
    <w:rPr>
      <w:color w:val="800080"/>
      <w:u w:val="single"/>
    </w:rPr>
  </w:style>
  <w:style w:type="paragraph" w:styleId="Header">
    <w:name w:val="header"/>
    <w:basedOn w:val="Normal"/>
    <w:link w:val="HeaderChar"/>
    <w:uiPriority w:val="99"/>
    <w:semiHidden/>
    <w:rsid w:val="007B3749"/>
    <w:pPr>
      <w:tabs>
        <w:tab w:val="center" w:pos="4513"/>
        <w:tab w:val="right" w:pos="9026"/>
      </w:tabs>
      <w:spacing w:line="240" w:lineRule="auto"/>
      <w:jc w:val="left"/>
    </w:pPr>
    <w:rPr>
      <w:sz w:val="20"/>
      <w:szCs w:val="20"/>
      <w:lang w:eastAsia="en-US"/>
    </w:rPr>
  </w:style>
  <w:style w:type="character" w:customStyle="1" w:styleId="HeaderChar">
    <w:name w:val="Header Char"/>
    <w:basedOn w:val="DefaultParagraphFont"/>
    <w:link w:val="Header"/>
    <w:uiPriority w:val="99"/>
    <w:semiHidden/>
    <w:rsid w:val="007B3749"/>
    <w:rPr>
      <w:sz w:val="20"/>
      <w:szCs w:val="20"/>
      <w:lang w:eastAsia="en-US"/>
    </w:rPr>
  </w:style>
  <w:style w:type="paragraph" w:styleId="Footer">
    <w:name w:val="footer"/>
    <w:basedOn w:val="Normal"/>
    <w:link w:val="FooterChar"/>
    <w:uiPriority w:val="99"/>
    <w:rsid w:val="007B3749"/>
    <w:pPr>
      <w:tabs>
        <w:tab w:val="center" w:pos="4513"/>
        <w:tab w:val="right" w:pos="9026"/>
      </w:tabs>
      <w:spacing w:line="240" w:lineRule="auto"/>
      <w:jc w:val="left"/>
    </w:pPr>
    <w:rPr>
      <w:sz w:val="20"/>
      <w:szCs w:val="20"/>
      <w:lang w:eastAsia="en-US"/>
    </w:rPr>
  </w:style>
  <w:style w:type="character" w:customStyle="1" w:styleId="FooterChar">
    <w:name w:val="Footer Char"/>
    <w:basedOn w:val="DefaultParagraphFont"/>
    <w:link w:val="Footer"/>
    <w:uiPriority w:val="99"/>
    <w:rsid w:val="007B3749"/>
    <w:rPr>
      <w:sz w:val="20"/>
      <w:szCs w:val="20"/>
      <w:lang w:eastAsia="en-US"/>
    </w:rPr>
  </w:style>
  <w:style w:type="paragraph" w:styleId="NormalWeb">
    <w:name w:val="Normal (Web)"/>
    <w:basedOn w:val="Normal"/>
    <w:uiPriority w:val="99"/>
    <w:rsid w:val="007B3749"/>
    <w:pPr>
      <w:spacing w:before="100" w:beforeAutospacing="1" w:after="100" w:afterAutospacing="1" w:line="240" w:lineRule="auto"/>
      <w:jc w:val="left"/>
    </w:pPr>
    <w:rPr>
      <w:lang w:eastAsia="en-GB"/>
    </w:rPr>
  </w:style>
  <w:style w:type="character" w:customStyle="1" w:styleId="Hyperlink1">
    <w:name w:val="Hyperlink1"/>
    <w:uiPriority w:val="99"/>
    <w:rsid w:val="007B3749"/>
    <w:rPr>
      <w:color w:val="535353"/>
      <w:u w:val="single"/>
      <w:effect w:val="none"/>
    </w:rPr>
  </w:style>
  <w:style w:type="paragraph" w:customStyle="1" w:styleId="NormalWeb1">
    <w:name w:val="Normal (Web)1"/>
    <w:basedOn w:val="Normal"/>
    <w:uiPriority w:val="99"/>
    <w:rsid w:val="007B3749"/>
    <w:pPr>
      <w:spacing w:before="100" w:beforeAutospacing="1" w:after="300" w:line="240" w:lineRule="auto"/>
      <w:jc w:val="left"/>
    </w:pPr>
    <w:rPr>
      <w:lang w:eastAsia="en-GB"/>
    </w:rPr>
  </w:style>
  <w:style w:type="character" w:styleId="PageNumber">
    <w:name w:val="page number"/>
    <w:basedOn w:val="DefaultParagraphFont"/>
    <w:uiPriority w:val="99"/>
    <w:rsid w:val="007B3749"/>
  </w:style>
  <w:style w:type="paragraph" w:styleId="CommentSubject">
    <w:name w:val="annotation subject"/>
    <w:basedOn w:val="CommentText"/>
    <w:next w:val="CommentText"/>
    <w:link w:val="CommentSubjectChar"/>
    <w:uiPriority w:val="99"/>
    <w:semiHidden/>
    <w:unhideWhenUsed/>
    <w:rsid w:val="007B3749"/>
    <w:pPr>
      <w:jc w:val="left"/>
    </w:pPr>
    <w:rPr>
      <w:b/>
      <w:bCs/>
      <w:lang w:eastAsia="en-US"/>
    </w:rPr>
  </w:style>
  <w:style w:type="character" w:customStyle="1" w:styleId="CommentSubjectChar">
    <w:name w:val="Comment Subject Char"/>
    <w:basedOn w:val="CommentTextChar"/>
    <w:link w:val="CommentSubject"/>
    <w:uiPriority w:val="99"/>
    <w:semiHidden/>
    <w:rsid w:val="007B3749"/>
    <w:rPr>
      <w:b/>
      <w:bCs/>
      <w:sz w:val="20"/>
      <w:szCs w:val="20"/>
      <w:lang w:eastAsia="en-US"/>
    </w:rPr>
  </w:style>
  <w:style w:type="paragraph" w:styleId="ListParagraph">
    <w:name w:val="List Paragraph"/>
    <w:basedOn w:val="Normal"/>
    <w:uiPriority w:val="34"/>
    <w:qFormat/>
    <w:rsid w:val="007B3749"/>
    <w:pPr>
      <w:spacing w:line="240" w:lineRule="auto"/>
      <w:ind w:left="720"/>
      <w:contextualSpacing/>
      <w:jc w:val="left"/>
    </w:pPr>
    <w:rPr>
      <w:rFonts w:ascii="Calibri" w:eastAsia="Calibri" w:hAnsi="Calibri"/>
      <w:sz w:val="22"/>
      <w:szCs w:val="22"/>
      <w:lang w:eastAsia="en-US"/>
    </w:rPr>
  </w:style>
  <w:style w:type="character" w:styleId="Strong">
    <w:name w:val="Strong"/>
    <w:uiPriority w:val="22"/>
    <w:qFormat/>
    <w:rsid w:val="007B3749"/>
    <w:rPr>
      <w:b/>
      <w:bCs/>
    </w:rPr>
  </w:style>
  <w:style w:type="character" w:styleId="UnresolvedMention">
    <w:name w:val="Unresolved Mention"/>
    <w:basedOn w:val="DefaultParagraphFont"/>
    <w:uiPriority w:val="99"/>
    <w:semiHidden/>
    <w:unhideWhenUsed/>
    <w:rsid w:val="007B3749"/>
    <w:rPr>
      <w:color w:val="605E5C"/>
      <w:shd w:val="clear" w:color="auto" w:fill="E1DFDD"/>
    </w:rPr>
  </w:style>
  <w:style w:type="paragraph" w:styleId="TOC1">
    <w:name w:val="toc 1"/>
    <w:basedOn w:val="Normal"/>
    <w:next w:val="Normal"/>
    <w:autoRedefine/>
    <w:uiPriority w:val="39"/>
    <w:unhideWhenUsed/>
    <w:rsid w:val="00E511D0"/>
    <w:pPr>
      <w:spacing w:after="100"/>
    </w:pPr>
  </w:style>
  <w:style w:type="paragraph" w:styleId="TOC2">
    <w:name w:val="toc 2"/>
    <w:basedOn w:val="Normal"/>
    <w:next w:val="Normal"/>
    <w:autoRedefine/>
    <w:uiPriority w:val="39"/>
    <w:unhideWhenUsed/>
    <w:rsid w:val="00E511D0"/>
    <w:pPr>
      <w:spacing w:after="100"/>
      <w:ind w:left="240"/>
    </w:pPr>
  </w:style>
  <w:style w:type="paragraph" w:styleId="TOC3">
    <w:name w:val="toc 3"/>
    <w:basedOn w:val="Normal"/>
    <w:next w:val="Normal"/>
    <w:autoRedefine/>
    <w:uiPriority w:val="39"/>
    <w:unhideWhenUsed/>
    <w:rsid w:val="00E511D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9624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onlinelibrary.wiley.com/doi/pdf/10.1111/emre.12423" TargetMode="External" /><Relationship Id="rId18" Type="http://schemas.openxmlformats.org/officeDocument/2006/relationships/hyperlink" Target="https://www.tandfonline.com/doi/full/10.1080/20502877.2022.2060590" TargetMode="External" /><Relationship Id="rId26" Type="http://schemas.openxmlformats.org/officeDocument/2006/relationships/hyperlink" Target="https://www.uwtsd.ac.uk/research/research-ethics/" TargetMode="External" /><Relationship Id="rId3" Type="http://schemas.openxmlformats.org/officeDocument/2006/relationships/styles" Target="styles.xml" /><Relationship Id="rId21" Type="http://schemas.openxmlformats.org/officeDocument/2006/relationships/hyperlink" Target="https://d1wqtxts1xzle7.cloudfront.net/89257261/IJMTM.2019.10017120220804-1-xs7nig-libre.pdf?1659603543=&amp;response-content-disposition=inline%3B+filename%3DDimensions_of_organisational_performance.pdf&amp;Expires=1698925802&amp;Signature=ecaH92g6LZZrXSnj-TyR~lrxy-7m3DkunLQCf3s8Qnbzb9Y4Hqc3Fe-xLyea52aUKKcd3lsK-9lyCZOr7ZGIWvNGUosQOw6vpgMrVzL7s~QaVqS6YxGl~AhU3dolfvlxVqwpJ1ZjUFPjA0x1JS2n1YWDMRJh1PpVTgraokNM7XeDAL0hRoqrjqO02jJRzVqzR35ivgOsst3~5V7FURxhQrqzxVi8GtkOx-sQyCJKFFhGEJa-mG2FoCvgwF4xJ43uxsrcCd5KwSLxySCTDOAJiytvl43Og69c4v5cJYoaLG8ehfRNDlGKY40Mh1-eYmVpxCpz3d-N7I7xWdZjFxTwxw__&amp;Key-Pair-Id=APKAJLOHF5GGSLRBV4ZA"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tandfonline.com/doi/abs/10.1080/0960085X.2021.1978344" TargetMode="External" /><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 Type="http://schemas.openxmlformats.org/officeDocument/2006/relationships/numbering" Target="numbering.xml" /><Relationship Id="rId16" Type="http://schemas.openxmlformats.org/officeDocument/2006/relationships/hyperlink" Target="https://link.springer.com/article/10.1007/s11205-018-2025-x" TargetMode="External" /><Relationship Id="rId20" Type="http://schemas.openxmlformats.org/officeDocument/2006/relationships/hyperlink" Target="https://journals.sagepub.com/doi/abs/10.1525/cmr.2015.57.4.5" TargetMode="External" /><Relationship Id="rId29"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5" Type="http://schemas.openxmlformats.org/officeDocument/2006/relationships/webSettings" Target="webSettings.xml" /><Relationship Id="rId15" Type="http://schemas.openxmlformats.org/officeDocument/2006/relationships/hyperlink" Target="https://bmee.vgtu.lt/index.php/CS/article/view/12094" TargetMode="External" /><Relationship Id="rId23" Type="http://schemas.openxmlformats.org/officeDocument/2006/relationships/hyperlink" Target="about:blank" TargetMode="External" /><Relationship Id="rId28" Type="http://schemas.openxmlformats.org/officeDocument/2006/relationships/hyperlink" Target="https://www.uwtsd.ac.uk/academic-office/appendices-and-forms/" TargetMode="External" /><Relationship Id="rId10" Type="http://schemas.openxmlformats.org/officeDocument/2006/relationships/image" Target="media/image3.png" /><Relationship Id="rId19" Type="http://schemas.openxmlformats.org/officeDocument/2006/relationships/hyperlink" Target="https://sci-hub.se/10.1080/02678373.2020.1719555" TargetMode="External" /><Relationship Id="rId31"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researchgate.net/publication/338872105_Improving_Employee_Engagement_Making_the_Case_for_Planned_Organizational_Change_Using_the_Burke-Litwin_Model_of_Organizational_Performance_and_Change" TargetMode="External" /><Relationship Id="rId22" Type="http://schemas.openxmlformats.org/officeDocument/2006/relationships/hyperlink" Target="https://www.researchgate.net/profile/Karen-Myers-2/publication/307812088_Reconsidering_the_Concept_of_Workplace_Flexibility_Is_Adaptability_a_Better_Solution/links/58e9259a0f7e9b978f811ddd/Reconsidering-the-Concept-of-Workplace-Flexibility-Is-Adaptability-a-Better-Solution.pdf" TargetMode="External" /><Relationship Id="rId27" Type="http://schemas.openxmlformats.org/officeDocument/2006/relationships/hyperlink" Target="mailto:pgresearch@uwtsd.ac.uk" TargetMode="External"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RVmDk/vmUe4C4TexX7XqRwgxBQ==">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</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39</Pages>
  <Words>10229</Words>
  <Characters>58306</Characters>
  <Application>Microsoft Office Word</Application>
  <DocSecurity>0</DocSecurity>
  <Lines>485</Lines>
  <Paragraphs>136</Paragraphs>
  <ScaleCrop>false</ScaleCrop>
  <Company/>
  <LinksUpToDate>false</LinksUpToDate>
  <CharactersWithSpaces>68399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-Aurora Padure (2019942)</cp:lastModifiedBy>
  <cp:revision>2</cp:revision>
  <dcterms:created xsi:type="dcterms:W3CDTF">2023-12-29T14:32:00Z</dcterms:created>
  <dcterms:modified xsi:type="dcterms:W3CDTF">2023-12-29T14:32:00Z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a945d308575f2177ba3d6cebcba4896ca373422b725aee49149f510b9988c73a</vt:lpwstr>
  </property>
</Properties>
</file>