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FA8B4" w14:textId="77777777" w:rsidR="0053265E" w:rsidRPr="00E30787" w:rsidRDefault="0053265E" w:rsidP="0053265E">
      <w:pPr>
        <w:jc w:val="center"/>
        <w:rPr>
          <w:rFonts w:cs="Times New Roman"/>
          <w:sz w:val="72"/>
          <w:szCs w:val="72"/>
          <w:lang w:val="en-US"/>
        </w:rPr>
      </w:pPr>
      <w:bookmarkStart w:id="0" w:name="_Hlk59022086"/>
      <w:r w:rsidRPr="00E30787">
        <w:rPr>
          <w:rFonts w:cs="Times New Roman"/>
          <w:sz w:val="72"/>
          <w:szCs w:val="72"/>
          <w:lang w:val="en-US"/>
        </w:rPr>
        <w:t>ACADEMIC AND</w:t>
      </w:r>
    </w:p>
    <w:p w14:paraId="6C17DF0C" w14:textId="77777777" w:rsidR="0053265E" w:rsidRPr="00E30787" w:rsidRDefault="0053265E" w:rsidP="0053265E">
      <w:pPr>
        <w:jc w:val="center"/>
        <w:rPr>
          <w:rFonts w:cs="Times New Roman"/>
          <w:sz w:val="72"/>
          <w:szCs w:val="72"/>
          <w:lang w:val="en-US"/>
        </w:rPr>
      </w:pPr>
      <w:r w:rsidRPr="00E30787">
        <w:rPr>
          <w:rFonts w:cs="Times New Roman"/>
          <w:sz w:val="72"/>
          <w:szCs w:val="72"/>
          <w:lang w:val="en-US"/>
        </w:rPr>
        <w:t>EMPLOYABILITY</w:t>
      </w:r>
    </w:p>
    <w:p w14:paraId="6AD4D182" w14:textId="77777777" w:rsidR="0053265E" w:rsidRPr="00E30787" w:rsidRDefault="0053265E" w:rsidP="0053265E">
      <w:pPr>
        <w:jc w:val="center"/>
        <w:rPr>
          <w:rFonts w:cs="Times New Roman"/>
          <w:sz w:val="72"/>
          <w:szCs w:val="72"/>
          <w:lang w:val="en-US"/>
        </w:rPr>
      </w:pPr>
      <w:r w:rsidRPr="00E30787">
        <w:rPr>
          <w:rFonts w:cs="Times New Roman"/>
          <w:sz w:val="72"/>
          <w:szCs w:val="72"/>
          <w:lang w:val="en-US"/>
        </w:rPr>
        <w:t>SKILLS</w:t>
      </w:r>
    </w:p>
    <w:p w14:paraId="017655B3" w14:textId="094DA041" w:rsidR="0053265E" w:rsidRDefault="0053265E" w:rsidP="0053265E">
      <w:pPr>
        <w:jc w:val="center"/>
        <w:rPr>
          <w:sz w:val="72"/>
          <w:szCs w:val="72"/>
          <w:lang w:val="en-US"/>
        </w:rPr>
      </w:pPr>
      <w:r w:rsidRPr="00E30787">
        <w:rPr>
          <w:sz w:val="72"/>
          <w:szCs w:val="72"/>
          <w:lang w:val="en-US"/>
        </w:rPr>
        <w:t>BMSW4001</w:t>
      </w:r>
    </w:p>
    <w:p w14:paraId="6D615F34" w14:textId="77777777" w:rsidR="007A5EE0" w:rsidRPr="00E30787" w:rsidRDefault="007A5EE0" w:rsidP="007A5EE0">
      <w:pPr>
        <w:jc w:val="center"/>
        <w:rPr>
          <w:rFonts w:cs="Times New Roman"/>
          <w:sz w:val="72"/>
          <w:szCs w:val="72"/>
          <w:lang w:val="en-US"/>
        </w:rPr>
      </w:pPr>
      <w:r w:rsidRPr="00E30787">
        <w:rPr>
          <w:rFonts w:cs="Times New Roman"/>
          <w:sz w:val="72"/>
          <w:szCs w:val="72"/>
          <w:lang w:val="en-US"/>
        </w:rPr>
        <w:t>Irina Pasa 2010915</w:t>
      </w:r>
    </w:p>
    <w:p w14:paraId="57C29287" w14:textId="77777777" w:rsidR="007A5EE0" w:rsidRDefault="007A5EE0" w:rsidP="0053265E">
      <w:pPr>
        <w:tabs>
          <w:tab w:val="left" w:pos="6870"/>
        </w:tabs>
        <w:rPr>
          <w:lang w:val="en-US"/>
        </w:rPr>
      </w:pPr>
    </w:p>
    <w:p w14:paraId="5CB39603" w14:textId="77777777" w:rsidR="007A5EE0" w:rsidRDefault="007A5EE0" w:rsidP="0053265E">
      <w:pPr>
        <w:tabs>
          <w:tab w:val="left" w:pos="6870"/>
        </w:tabs>
        <w:rPr>
          <w:lang w:val="en-US"/>
        </w:rPr>
      </w:pPr>
    </w:p>
    <w:p w14:paraId="35E88623" w14:textId="77777777" w:rsidR="007A5EE0" w:rsidRDefault="007A5EE0" w:rsidP="0053265E">
      <w:pPr>
        <w:tabs>
          <w:tab w:val="left" w:pos="6870"/>
        </w:tabs>
        <w:rPr>
          <w:lang w:val="en-US"/>
        </w:rPr>
      </w:pPr>
    </w:p>
    <w:p w14:paraId="4F7D5873" w14:textId="326570FC" w:rsidR="0053265E" w:rsidRPr="007A5EE0" w:rsidRDefault="007A5EE0" w:rsidP="0053265E">
      <w:pPr>
        <w:tabs>
          <w:tab w:val="left" w:pos="6870"/>
        </w:tabs>
        <w:rPr>
          <w:lang w:val="en-US"/>
        </w:rPr>
      </w:pPr>
      <w:r>
        <w:rPr>
          <w:lang w:val="en-US"/>
        </w:rPr>
        <w:t xml:space="preserve">                                                                                          </w:t>
      </w:r>
      <w:r w:rsidR="0053265E">
        <w:rPr>
          <w:lang w:val="en-US"/>
        </w:rPr>
        <w:t xml:space="preserve">    </w:t>
      </w:r>
      <w:r w:rsidR="0053265E" w:rsidRPr="00E30787">
        <w:rPr>
          <w:rFonts w:cs="Times New Roman"/>
          <w:sz w:val="40"/>
          <w:szCs w:val="40"/>
          <w:lang w:val="en-US"/>
        </w:rPr>
        <w:t>Lecturer: Anita Nan</w:t>
      </w:r>
    </w:p>
    <w:p w14:paraId="7AC3923A" w14:textId="4F61129D" w:rsidR="0009321B" w:rsidRPr="0053265E" w:rsidRDefault="0009321B" w:rsidP="0053265E">
      <w:pPr>
        <w:spacing w:line="259" w:lineRule="auto"/>
        <w:jc w:val="center"/>
        <w:rPr>
          <w:rFonts w:ascii="Arial Black" w:hAnsi="Arial Black"/>
          <w:sz w:val="40"/>
        </w:rPr>
      </w:pPr>
      <w:r w:rsidRPr="00D30C54">
        <w:br w:type="page"/>
      </w:r>
    </w:p>
    <w:bookmarkEnd w:id="0" w:displacedByCustomXml="next"/>
    <w:bookmarkStart w:id="1" w:name="_Toc57465104" w:displacedByCustomXml="next"/>
    <w:sdt>
      <w:sdtPr>
        <w:rPr>
          <w:rFonts w:eastAsiaTheme="minorHAnsi" w:cstheme="minorBidi"/>
          <w:b w:val="0"/>
          <w:color w:val="auto"/>
          <w:sz w:val="24"/>
          <w:szCs w:val="22"/>
        </w:rPr>
        <w:id w:val="-1525320265"/>
        <w:docPartObj>
          <w:docPartGallery w:val="Table of Contents"/>
          <w:docPartUnique/>
        </w:docPartObj>
      </w:sdtPr>
      <w:sdtEndPr>
        <w:rPr>
          <w:bCs/>
          <w:noProof/>
        </w:rPr>
      </w:sdtEndPr>
      <w:sdtContent>
        <w:p w14:paraId="3BCDBCB2" w14:textId="77777777" w:rsidR="00703FC7" w:rsidRPr="00D30C54" w:rsidRDefault="0009321B" w:rsidP="00703FC7">
          <w:pPr>
            <w:pStyle w:val="1"/>
            <w:rPr>
              <w:color w:val="auto"/>
            </w:rPr>
          </w:pPr>
          <w:r w:rsidRPr="00D30C54">
            <w:rPr>
              <w:color w:val="auto"/>
            </w:rPr>
            <w:t>Table of Contents</w:t>
          </w:r>
          <w:bookmarkEnd w:id="1"/>
          <w:r w:rsidRPr="00D30C54">
            <w:rPr>
              <w:b w:val="0"/>
              <w:color w:val="auto"/>
            </w:rPr>
            <w:fldChar w:fldCharType="begin"/>
          </w:r>
          <w:r w:rsidRPr="00D30C54">
            <w:rPr>
              <w:color w:val="auto"/>
            </w:rPr>
            <w:instrText xml:space="preserve"> TOC \o "1-3" \h \z \u </w:instrText>
          </w:r>
          <w:r w:rsidRPr="00D30C54">
            <w:rPr>
              <w:b w:val="0"/>
              <w:color w:val="auto"/>
            </w:rPr>
            <w:fldChar w:fldCharType="separate"/>
          </w:r>
          <w:hyperlink w:anchor="_Toc57465104" w:history="1"/>
        </w:p>
        <w:p w14:paraId="5ECCDBCB" w14:textId="77777777" w:rsidR="00703FC7" w:rsidRPr="00D30C54" w:rsidRDefault="006B5FF7" w:rsidP="00E34068">
          <w:pPr>
            <w:pStyle w:val="11"/>
            <w:tabs>
              <w:tab w:val="right" w:leader="dot" w:pos="9350"/>
            </w:tabs>
            <w:rPr>
              <w:rFonts w:asciiTheme="minorHAnsi" w:eastAsiaTheme="minorEastAsia" w:hAnsiTheme="minorHAnsi"/>
              <w:noProof/>
              <w:sz w:val="22"/>
              <w:lang w:val="en-US"/>
            </w:rPr>
          </w:pPr>
          <w:hyperlink w:anchor="_Toc57465105" w:history="1">
            <w:r w:rsidR="00703FC7" w:rsidRPr="00D30C54">
              <w:rPr>
                <w:rStyle w:val="aa"/>
                <w:noProof/>
                <w:color w:val="auto"/>
              </w:rPr>
              <w:t>Introduction</w:t>
            </w:r>
            <w:r w:rsidR="00703FC7" w:rsidRPr="00D30C54">
              <w:rPr>
                <w:noProof/>
                <w:webHidden/>
              </w:rPr>
              <w:tab/>
            </w:r>
            <w:r w:rsidR="00703FC7" w:rsidRPr="00D30C54">
              <w:rPr>
                <w:noProof/>
                <w:webHidden/>
              </w:rPr>
              <w:fldChar w:fldCharType="begin"/>
            </w:r>
            <w:r w:rsidR="00703FC7" w:rsidRPr="00D30C54">
              <w:rPr>
                <w:noProof/>
                <w:webHidden/>
              </w:rPr>
              <w:instrText xml:space="preserve"> PAGEREF _Toc57465105 \h </w:instrText>
            </w:r>
            <w:r w:rsidR="00703FC7" w:rsidRPr="00D30C54">
              <w:rPr>
                <w:noProof/>
                <w:webHidden/>
              </w:rPr>
            </w:r>
            <w:r w:rsidR="00703FC7" w:rsidRPr="00D30C54">
              <w:rPr>
                <w:noProof/>
                <w:webHidden/>
              </w:rPr>
              <w:fldChar w:fldCharType="separate"/>
            </w:r>
            <w:r w:rsidR="00703FC7" w:rsidRPr="00D30C54">
              <w:rPr>
                <w:noProof/>
                <w:webHidden/>
              </w:rPr>
              <w:t>3</w:t>
            </w:r>
            <w:r w:rsidR="00703FC7" w:rsidRPr="00D30C54">
              <w:rPr>
                <w:noProof/>
                <w:webHidden/>
              </w:rPr>
              <w:fldChar w:fldCharType="end"/>
            </w:r>
          </w:hyperlink>
        </w:p>
        <w:p w14:paraId="3DFEBFB5" w14:textId="11845556" w:rsidR="00801E1C" w:rsidRPr="00801E1C" w:rsidRDefault="006B5FF7" w:rsidP="00801E1C">
          <w:pPr>
            <w:pStyle w:val="11"/>
            <w:tabs>
              <w:tab w:val="right" w:leader="dot" w:pos="9350"/>
            </w:tabs>
            <w:rPr>
              <w:noProof/>
            </w:rPr>
          </w:pPr>
          <w:hyperlink w:anchor="_Toc57465106" w:history="1">
            <w:r w:rsidR="00E34068">
              <w:rPr>
                <w:rStyle w:val="aa"/>
                <w:noProof/>
                <w:color w:val="auto"/>
              </w:rPr>
              <w:t>Description</w:t>
            </w:r>
            <w:r w:rsidR="00703FC7" w:rsidRPr="00D30C54">
              <w:rPr>
                <w:noProof/>
                <w:webHidden/>
              </w:rPr>
              <w:tab/>
            </w:r>
          </w:hyperlink>
          <w:r w:rsidR="00801E1C">
            <w:rPr>
              <w:noProof/>
            </w:rPr>
            <w:t>3</w:t>
          </w:r>
        </w:p>
        <w:p w14:paraId="79695B99" w14:textId="1CCA8429" w:rsidR="00703FC7" w:rsidRPr="00D30C54" w:rsidRDefault="006B5FF7" w:rsidP="00E34068">
          <w:pPr>
            <w:pStyle w:val="11"/>
            <w:tabs>
              <w:tab w:val="right" w:leader="dot" w:pos="9350"/>
            </w:tabs>
            <w:rPr>
              <w:rFonts w:asciiTheme="minorHAnsi" w:eastAsiaTheme="minorEastAsia" w:hAnsiTheme="minorHAnsi"/>
              <w:noProof/>
              <w:sz w:val="22"/>
              <w:lang w:val="en-US"/>
            </w:rPr>
          </w:pPr>
          <w:hyperlink w:anchor="_Toc57465107" w:history="1">
            <w:r w:rsidR="00E34068">
              <w:rPr>
                <w:rStyle w:val="aa"/>
                <w:noProof/>
                <w:color w:val="auto"/>
              </w:rPr>
              <w:t>Feelings</w:t>
            </w:r>
            <w:r w:rsidR="00703FC7" w:rsidRPr="00D30C54">
              <w:rPr>
                <w:noProof/>
                <w:webHidden/>
              </w:rPr>
              <w:tab/>
            </w:r>
          </w:hyperlink>
          <w:r w:rsidR="00801E1C">
            <w:rPr>
              <w:noProof/>
            </w:rPr>
            <w:t>4</w:t>
          </w:r>
        </w:p>
        <w:p w14:paraId="59EBF956" w14:textId="203CCA0D" w:rsidR="00703FC7" w:rsidRPr="00D30C54" w:rsidRDefault="00E34068" w:rsidP="00457EF0">
          <w:pPr>
            <w:pStyle w:val="21"/>
            <w:tabs>
              <w:tab w:val="right" w:leader="dot" w:pos="9350"/>
            </w:tabs>
            <w:ind w:left="0"/>
            <w:rPr>
              <w:noProof/>
            </w:rPr>
          </w:pPr>
          <w:r>
            <w:t>Evaluation</w:t>
          </w:r>
          <w:hyperlink w:anchor="_Toc57465108" w:history="1">
            <w:r w:rsidR="00703FC7" w:rsidRPr="00D30C54">
              <w:rPr>
                <w:noProof/>
                <w:webHidden/>
              </w:rPr>
              <w:tab/>
            </w:r>
          </w:hyperlink>
          <w:r w:rsidR="00801E1C">
            <w:rPr>
              <w:noProof/>
            </w:rPr>
            <w:t>4</w:t>
          </w:r>
        </w:p>
        <w:p w14:paraId="4CC942B7" w14:textId="57200E31" w:rsidR="00703FC7" w:rsidRPr="00D30C54" w:rsidRDefault="006B5FF7" w:rsidP="00457EF0">
          <w:pPr>
            <w:pStyle w:val="21"/>
            <w:tabs>
              <w:tab w:val="right" w:leader="dot" w:pos="9350"/>
            </w:tabs>
            <w:ind w:left="0"/>
            <w:rPr>
              <w:noProof/>
            </w:rPr>
          </w:pPr>
          <w:hyperlink w:anchor="_Toc57465109" w:history="1">
            <w:r w:rsidR="00E34068">
              <w:rPr>
                <w:rStyle w:val="aa"/>
                <w:noProof/>
                <w:color w:val="auto"/>
              </w:rPr>
              <w:t>Analysis</w:t>
            </w:r>
            <w:r w:rsidR="00703FC7" w:rsidRPr="00D30C54">
              <w:rPr>
                <w:noProof/>
                <w:webHidden/>
              </w:rPr>
              <w:tab/>
            </w:r>
          </w:hyperlink>
          <w:r w:rsidR="00801E1C">
            <w:rPr>
              <w:noProof/>
            </w:rPr>
            <w:t>5</w:t>
          </w:r>
        </w:p>
        <w:p w14:paraId="60114497" w14:textId="69AA3E18" w:rsidR="00703FC7" w:rsidRPr="00D30C54" w:rsidRDefault="006B5FF7" w:rsidP="00457EF0">
          <w:pPr>
            <w:pStyle w:val="21"/>
            <w:tabs>
              <w:tab w:val="right" w:leader="dot" w:pos="9350"/>
            </w:tabs>
            <w:ind w:left="0"/>
            <w:rPr>
              <w:noProof/>
            </w:rPr>
          </w:pPr>
          <w:hyperlink w:anchor="_Toc57465110" w:history="1">
            <w:r w:rsidR="00E34068">
              <w:rPr>
                <w:rStyle w:val="aa"/>
                <w:noProof/>
                <w:color w:val="auto"/>
              </w:rPr>
              <w:t>Conclusion</w:t>
            </w:r>
            <w:r w:rsidR="00703FC7" w:rsidRPr="00D30C54">
              <w:rPr>
                <w:noProof/>
                <w:webHidden/>
              </w:rPr>
              <w:tab/>
            </w:r>
          </w:hyperlink>
          <w:r w:rsidR="000605D7">
            <w:rPr>
              <w:noProof/>
            </w:rPr>
            <w:t>7</w:t>
          </w:r>
        </w:p>
        <w:p w14:paraId="11813418" w14:textId="63A4EA7A" w:rsidR="00703FC7" w:rsidRPr="00D30C54" w:rsidRDefault="006B5FF7" w:rsidP="00457EF0">
          <w:pPr>
            <w:pStyle w:val="21"/>
            <w:tabs>
              <w:tab w:val="right" w:leader="dot" w:pos="9350"/>
            </w:tabs>
            <w:ind w:left="0"/>
            <w:rPr>
              <w:noProof/>
            </w:rPr>
          </w:pPr>
          <w:hyperlink w:anchor="_Toc57465111" w:history="1">
            <w:r w:rsidR="00703FC7" w:rsidRPr="00D30C54">
              <w:rPr>
                <w:rStyle w:val="aa"/>
                <w:noProof/>
                <w:color w:val="auto"/>
              </w:rPr>
              <w:t>A</w:t>
            </w:r>
            <w:r w:rsidR="00E34068">
              <w:rPr>
                <w:rStyle w:val="aa"/>
                <w:noProof/>
                <w:color w:val="auto"/>
              </w:rPr>
              <w:t>ction Plan</w:t>
            </w:r>
            <w:r w:rsidR="00703FC7" w:rsidRPr="00D30C54">
              <w:rPr>
                <w:noProof/>
                <w:webHidden/>
              </w:rPr>
              <w:tab/>
            </w:r>
          </w:hyperlink>
          <w:r w:rsidR="00B74D21">
            <w:rPr>
              <w:noProof/>
            </w:rPr>
            <w:t>7</w:t>
          </w:r>
        </w:p>
        <w:p w14:paraId="24B82B07" w14:textId="3E174CD1" w:rsidR="00703FC7" w:rsidRPr="00D30C54" w:rsidRDefault="006B5FF7" w:rsidP="00457EF0">
          <w:pPr>
            <w:pStyle w:val="21"/>
            <w:tabs>
              <w:tab w:val="right" w:leader="dot" w:pos="9350"/>
            </w:tabs>
            <w:ind w:left="0"/>
            <w:rPr>
              <w:noProof/>
            </w:rPr>
          </w:pPr>
          <w:hyperlink w:anchor="_Toc57465112" w:history="1">
            <w:r w:rsidR="00703FC7" w:rsidRPr="00D30C54">
              <w:rPr>
                <w:rStyle w:val="aa"/>
                <w:noProof/>
                <w:color w:val="auto"/>
              </w:rPr>
              <w:t>Conclusion</w:t>
            </w:r>
            <w:r w:rsidR="00703FC7" w:rsidRPr="00D30C54">
              <w:rPr>
                <w:noProof/>
                <w:webHidden/>
              </w:rPr>
              <w:tab/>
            </w:r>
          </w:hyperlink>
          <w:r w:rsidR="00801E1C">
            <w:rPr>
              <w:noProof/>
            </w:rPr>
            <w:t>8</w:t>
          </w:r>
        </w:p>
        <w:p w14:paraId="485768C2" w14:textId="1EEAD2DB" w:rsidR="00703FC7" w:rsidRPr="00D30C54" w:rsidRDefault="006B5FF7" w:rsidP="00457EF0">
          <w:pPr>
            <w:pStyle w:val="21"/>
            <w:tabs>
              <w:tab w:val="right" w:leader="dot" w:pos="9350"/>
            </w:tabs>
            <w:ind w:left="0"/>
            <w:rPr>
              <w:noProof/>
            </w:rPr>
          </w:pPr>
          <w:hyperlink w:anchor="_Toc57465113" w:history="1">
            <w:r w:rsidR="00E34068">
              <w:rPr>
                <w:rStyle w:val="aa"/>
                <w:noProof/>
                <w:color w:val="auto"/>
              </w:rPr>
              <w:t>References</w:t>
            </w:r>
            <w:r w:rsidR="00703FC7" w:rsidRPr="00D30C54">
              <w:rPr>
                <w:noProof/>
                <w:webHidden/>
              </w:rPr>
              <w:tab/>
            </w:r>
          </w:hyperlink>
          <w:r w:rsidR="00801E1C">
            <w:rPr>
              <w:noProof/>
            </w:rPr>
            <w:t>9</w:t>
          </w:r>
        </w:p>
        <w:p w14:paraId="21119E97" w14:textId="39271B3A" w:rsidR="00703FC7" w:rsidRPr="00D30C54" w:rsidRDefault="00703FC7">
          <w:pPr>
            <w:pStyle w:val="11"/>
            <w:tabs>
              <w:tab w:val="right" w:leader="dot" w:pos="9350"/>
            </w:tabs>
            <w:rPr>
              <w:rFonts w:asciiTheme="minorHAnsi" w:eastAsiaTheme="minorEastAsia" w:hAnsiTheme="minorHAnsi"/>
              <w:noProof/>
              <w:sz w:val="22"/>
              <w:lang w:val="en-US"/>
            </w:rPr>
          </w:pPr>
        </w:p>
        <w:p w14:paraId="3BFDB90F" w14:textId="77777777" w:rsidR="0009321B" w:rsidRPr="00D30C54" w:rsidRDefault="0009321B">
          <w:r w:rsidRPr="00D30C54">
            <w:rPr>
              <w:b/>
              <w:bCs/>
              <w:noProof/>
            </w:rPr>
            <w:fldChar w:fldCharType="end"/>
          </w:r>
        </w:p>
      </w:sdtContent>
    </w:sdt>
    <w:p w14:paraId="0FB142C1" w14:textId="77777777" w:rsidR="0009321B" w:rsidRPr="00D30C54" w:rsidRDefault="0009321B">
      <w:pPr>
        <w:spacing w:line="259" w:lineRule="auto"/>
        <w:jc w:val="left"/>
      </w:pPr>
      <w:r w:rsidRPr="00D30C54">
        <w:br w:type="page"/>
      </w:r>
    </w:p>
    <w:p w14:paraId="1E5A9279" w14:textId="77777777" w:rsidR="00753333" w:rsidRPr="00D30C54" w:rsidRDefault="0009321B" w:rsidP="00BE0790">
      <w:pPr>
        <w:pStyle w:val="1"/>
        <w:rPr>
          <w:color w:val="auto"/>
        </w:rPr>
      </w:pPr>
      <w:bookmarkStart w:id="2" w:name="_Toc57465105"/>
      <w:r w:rsidRPr="00D30C54">
        <w:rPr>
          <w:color w:val="auto"/>
        </w:rPr>
        <w:lastRenderedPageBreak/>
        <w:t>Introduction</w:t>
      </w:r>
      <w:bookmarkEnd w:id="2"/>
    </w:p>
    <w:p w14:paraId="7D05DEDE" w14:textId="1056AA2E" w:rsidR="00E141FB" w:rsidRPr="00E141FB" w:rsidRDefault="00BE0790" w:rsidP="00E141FB">
      <w:pPr>
        <w:rPr>
          <w:lang w:val="en-US"/>
        </w:rPr>
      </w:pPr>
      <w:r w:rsidRPr="00D30C54">
        <w:t xml:space="preserve">Academic skills as well as </w:t>
      </w:r>
      <w:r w:rsidR="00F944E6" w:rsidRPr="00D30C54">
        <w:t>employability</w:t>
      </w:r>
      <w:r w:rsidRPr="00D30C54">
        <w:t xml:space="preserve"> skills are important </w:t>
      </w:r>
      <w:r w:rsidR="00F944E6" w:rsidRPr="00D30C54">
        <w:t>p</w:t>
      </w:r>
      <w:r w:rsidRPr="00D30C54">
        <w:t xml:space="preserve">art to develop overall efficiency of individuals. </w:t>
      </w:r>
      <w:r w:rsidR="00F944E6" w:rsidRPr="00D30C54">
        <w:t>These academic skills and employability skills develops the formal and informal qualifications of the individuals which help in developing the academic background as well as the professional background in term of career development in an effective manner</w:t>
      </w:r>
      <w:r w:rsidR="00F5048B" w:rsidRPr="00D30C54">
        <w:t xml:space="preserve"> (Rowe and </w:t>
      </w:r>
      <w:proofErr w:type="spellStart"/>
      <w:r w:rsidR="00F5048B" w:rsidRPr="00D30C54">
        <w:t>Zegwaard</w:t>
      </w:r>
      <w:proofErr w:type="spellEnd"/>
      <w:r w:rsidR="00F5048B" w:rsidRPr="00D30C54">
        <w:t>, 2017)</w:t>
      </w:r>
      <w:r w:rsidR="00F944E6" w:rsidRPr="00D30C54">
        <w:t>. Based on this subject topic, four academic and employability skills have been chosen to be discussed with the help of the reflection model named Gibbs reflection cycle. The selected skills are Time management skill</w:t>
      </w:r>
      <w:r w:rsidR="0076560E" w:rsidRPr="00D30C54">
        <w:t>s</w:t>
      </w:r>
      <w:r w:rsidR="00F944E6" w:rsidRPr="00D30C54">
        <w:t>, Academic writing skill</w:t>
      </w:r>
      <w:r w:rsidR="0076560E" w:rsidRPr="00D30C54">
        <w:t>s</w:t>
      </w:r>
      <w:r w:rsidR="00F944E6" w:rsidRPr="00D30C54">
        <w:t>, Referencing and public speaking</w:t>
      </w:r>
      <w:r w:rsidR="0076560E" w:rsidRPr="00D30C54">
        <w:t>,</w:t>
      </w:r>
      <w:r w:rsidR="00F944E6" w:rsidRPr="00D30C54">
        <w:t xml:space="preserve"> and presentation giving</w:t>
      </w:r>
      <w:r w:rsidR="00F5048B" w:rsidRPr="00D30C54">
        <w:t xml:space="preserve"> (Rowe and </w:t>
      </w:r>
      <w:proofErr w:type="spellStart"/>
      <w:r w:rsidR="00F5048B" w:rsidRPr="00D30C54">
        <w:t>Zegwaard</w:t>
      </w:r>
      <w:proofErr w:type="spellEnd"/>
      <w:r w:rsidR="00F5048B" w:rsidRPr="00D30C54">
        <w:t>, 2017)</w:t>
      </w:r>
      <w:r w:rsidR="00F944E6" w:rsidRPr="00D30C54">
        <w:t>.  These selected skills have been addressed with the help of Gibb’s reflective cycle in a positive manner</w:t>
      </w:r>
      <w:r w:rsidR="00E141FB">
        <w:t xml:space="preserve"> </w:t>
      </w:r>
      <w:r w:rsidR="00E141FB" w:rsidRPr="00E141FB">
        <w:rPr>
          <w:lang w:val="en-US"/>
        </w:rPr>
        <w:t>studying in UWTSD</w:t>
      </w:r>
      <w:r w:rsidR="00E141FB">
        <w:rPr>
          <w:lang w:val="en-US"/>
        </w:rPr>
        <w:t>.</w:t>
      </w:r>
    </w:p>
    <w:p w14:paraId="13B1F3D1" w14:textId="6543DB7D" w:rsidR="007A227D" w:rsidRPr="00E141FB" w:rsidRDefault="007A227D" w:rsidP="00BE0790">
      <w:pPr>
        <w:rPr>
          <w:lang w:val="en-US"/>
        </w:rPr>
      </w:pPr>
    </w:p>
    <w:p w14:paraId="2813704A" w14:textId="54CF79AD" w:rsidR="00BE0790" w:rsidRPr="00D30C54" w:rsidRDefault="00BE0790" w:rsidP="00CE4DFE">
      <w:pPr>
        <w:spacing w:line="259" w:lineRule="auto"/>
        <w:jc w:val="left"/>
      </w:pPr>
    </w:p>
    <w:p w14:paraId="0CC787ED" w14:textId="55C0420F" w:rsidR="0009321B" w:rsidRPr="00D30C54" w:rsidRDefault="00E34068" w:rsidP="00BE0790">
      <w:pPr>
        <w:pStyle w:val="1"/>
        <w:rPr>
          <w:color w:val="auto"/>
        </w:rPr>
      </w:pPr>
      <w:r>
        <w:rPr>
          <w:color w:val="auto"/>
        </w:rPr>
        <w:t>Description</w:t>
      </w:r>
    </w:p>
    <w:p w14:paraId="66B91A3E" w14:textId="22E28CEC" w:rsidR="003362E7" w:rsidRDefault="00E34068" w:rsidP="00F944E6">
      <w:r w:rsidRPr="00D30C54">
        <w:t xml:space="preserve">This is the first stage of the reflection cycle which asks the individual to narrate the situation in detail so that the relevant experience can be gained to polish the skill </w:t>
      </w:r>
      <w:proofErr w:type="gramStart"/>
      <w:r w:rsidRPr="00D30C54">
        <w:t>later on</w:t>
      </w:r>
      <w:proofErr w:type="gramEnd"/>
      <w:r w:rsidRPr="00D30C54">
        <w:t xml:space="preserve"> as a part of coaching (Musisi and </w:t>
      </w:r>
      <w:proofErr w:type="spellStart"/>
      <w:r w:rsidRPr="00D30C54">
        <w:t>Sessanga</w:t>
      </w:r>
      <w:proofErr w:type="spellEnd"/>
      <w:r w:rsidRPr="00D30C54">
        <w:t>, 2019).</w:t>
      </w:r>
    </w:p>
    <w:p w14:paraId="32E5D368" w14:textId="4B3F57F4" w:rsidR="00FF7087" w:rsidRDefault="00FF7087" w:rsidP="00FF7087">
      <w:r w:rsidRPr="003F090F">
        <w:t xml:space="preserve">While participating in the project in the class, some of the important skills have been developed in me which can be used by me in future for other projects completion as well as also in the professional life effectively. The skills learnt are </w:t>
      </w:r>
      <w:r w:rsidRPr="00FF7087">
        <w:rPr>
          <w:b/>
          <w:bCs/>
        </w:rPr>
        <w:t>Academic skill</w:t>
      </w:r>
      <w:r w:rsidRPr="003F090F">
        <w:t xml:space="preserve">, </w:t>
      </w:r>
      <w:r w:rsidRPr="00FF7087">
        <w:rPr>
          <w:b/>
          <w:bCs/>
        </w:rPr>
        <w:t>Referencing skill</w:t>
      </w:r>
      <w:r w:rsidRPr="003F090F">
        <w:t xml:space="preserve">, </w:t>
      </w:r>
      <w:r w:rsidRPr="00FF7087">
        <w:rPr>
          <w:b/>
          <w:bCs/>
        </w:rPr>
        <w:t xml:space="preserve">Time management skill </w:t>
      </w:r>
      <w:r w:rsidRPr="003F090F">
        <w:t xml:space="preserve">and </w:t>
      </w:r>
      <w:r w:rsidRPr="00FF7087">
        <w:rPr>
          <w:b/>
          <w:bCs/>
        </w:rPr>
        <w:t>public speaking and presentation skill</w:t>
      </w:r>
      <w:r w:rsidRPr="003F090F">
        <w:t xml:space="preserve">. </w:t>
      </w:r>
    </w:p>
    <w:p w14:paraId="35E3C1F9" w14:textId="7CC188AA" w:rsidR="00F714D9" w:rsidRPr="00F714D9" w:rsidRDefault="00F714D9" w:rsidP="00F714D9">
      <w:pPr>
        <w:rPr>
          <w:rFonts w:eastAsia="Calibri" w:cs="Times New Roman"/>
        </w:rPr>
      </w:pPr>
      <w:r w:rsidRPr="00F714D9">
        <w:rPr>
          <w:rFonts w:eastAsia="Calibri" w:cs="Times New Roman"/>
        </w:rPr>
        <w:t xml:space="preserve">Addressing the description stage of the reflection model, the incident has taken place of non-attentive and serious about the task execution of the project tasks. My role there was to be the active member and communicate with others like </w:t>
      </w:r>
      <w:r>
        <w:rPr>
          <w:rFonts w:eastAsia="Calibri" w:cs="Times New Roman"/>
        </w:rPr>
        <w:t>lecturers</w:t>
      </w:r>
      <w:r w:rsidRPr="00F714D9">
        <w:rPr>
          <w:rFonts w:eastAsia="Calibri" w:cs="Times New Roman"/>
        </w:rPr>
        <w:t xml:space="preserve"> and seniors for the required information so that the project tasks can be done within time with quality outcome. </w:t>
      </w:r>
      <w:proofErr w:type="gramStart"/>
      <w:r w:rsidRPr="00F714D9">
        <w:rPr>
          <w:rFonts w:eastAsia="Calibri" w:cs="Times New Roman"/>
        </w:rPr>
        <w:t>But,</w:t>
      </w:r>
      <w:proofErr w:type="gramEnd"/>
      <w:r w:rsidRPr="00F714D9">
        <w:rPr>
          <w:rFonts w:eastAsia="Calibri" w:cs="Times New Roman"/>
        </w:rPr>
        <w:t xml:space="preserve"> the experience gained by me is not good and I had faced trouble in submitting the project task at the last minute. Thus, bearing the situation and I had to contribute additional time in completing the project tasks to submit the project. </w:t>
      </w:r>
    </w:p>
    <w:p w14:paraId="12F1933C" w14:textId="4D2AF06C" w:rsidR="00F714D9" w:rsidRDefault="00F714D9" w:rsidP="00F944E6">
      <w:r>
        <w:t xml:space="preserve">During this time, the </w:t>
      </w:r>
      <w:r>
        <w:rPr>
          <w:b/>
        </w:rPr>
        <w:t>academic</w:t>
      </w:r>
      <w:r>
        <w:t xml:space="preserve"> skill has been developed in me analysing the situation of writing coherently with the so that better writing style of the project work can be delivered</w:t>
      </w:r>
      <w:proofErr w:type="gramStart"/>
      <w:r>
        <w:t>. .</w:t>
      </w:r>
      <w:proofErr w:type="gramEnd"/>
      <w:r>
        <w:t xml:space="preserve"> Being the </w:t>
      </w:r>
      <w:r>
        <w:lastRenderedPageBreak/>
        <w:t xml:space="preserve">part of the project and with the help of the </w:t>
      </w:r>
      <w:r w:rsidR="00B74D21">
        <w:t>lecturers</w:t>
      </w:r>
      <w:r>
        <w:t xml:space="preserve"> the </w:t>
      </w:r>
      <w:r w:rsidRPr="00B74D21">
        <w:rPr>
          <w:b/>
          <w:bCs/>
        </w:rPr>
        <w:t>referencing skill</w:t>
      </w:r>
      <w:r>
        <w:t xml:space="preserve"> has been developed in me. The </w:t>
      </w:r>
      <w:r>
        <w:rPr>
          <w:b/>
        </w:rPr>
        <w:t>public speaking</w:t>
      </w:r>
      <w:r>
        <w:t xml:space="preserve"> and </w:t>
      </w:r>
      <w:r>
        <w:rPr>
          <w:b/>
        </w:rPr>
        <w:t>the presentation skill</w:t>
      </w:r>
      <w:r>
        <w:t xml:space="preserve"> being the part of the project has been developed following the session organised by the </w:t>
      </w:r>
      <w:r>
        <w:t>lecturers</w:t>
      </w:r>
      <w:r>
        <w:t xml:space="preserve"> in class. </w:t>
      </w:r>
      <w:r>
        <w:rPr>
          <w:b/>
        </w:rPr>
        <w:t>The time management skill</w:t>
      </w:r>
      <w:r>
        <w:t xml:space="preserve"> has been learnt being the part of the project task and facing hurdles it. This skill has been developed in me as the project task was required to be delivered within the allotted time with best quality outcome. So, it was required to plan for the project completion wisely to avoid this unexpected situation. </w:t>
      </w:r>
    </w:p>
    <w:p w14:paraId="5137C471" w14:textId="52153726" w:rsidR="00E34068" w:rsidRDefault="00E34068" w:rsidP="00F944E6">
      <w:r w:rsidRPr="00E34068">
        <w:rPr>
          <w:b/>
          <w:bCs/>
          <w:iCs/>
          <w:sz w:val="28"/>
          <w:szCs w:val="28"/>
        </w:rPr>
        <w:t>Feelings</w:t>
      </w:r>
      <w:r w:rsidR="008F52AD" w:rsidRPr="00E34068">
        <w:rPr>
          <w:b/>
          <w:bCs/>
          <w:iCs/>
          <w:sz w:val="28"/>
          <w:szCs w:val="28"/>
        </w:rPr>
        <w:t xml:space="preserve"> </w:t>
      </w:r>
    </w:p>
    <w:p w14:paraId="00B8AC2F" w14:textId="77777777" w:rsidR="006639F2" w:rsidRPr="006639F2" w:rsidRDefault="006639F2" w:rsidP="006639F2">
      <w:pPr>
        <w:rPr>
          <w:rFonts w:eastAsia="Calibri" w:cs="Times New Roman"/>
        </w:rPr>
      </w:pPr>
      <w:r w:rsidRPr="006639F2">
        <w:rPr>
          <w:rFonts w:eastAsia="Calibri" w:cs="Times New Roman"/>
        </w:rPr>
        <w:t xml:space="preserve">This is the stage to let the individual feel and talk about the feelings that he or she gained during the experience. The feelings that I have gained is challenging in finishing the task within the time due to the lack in concentration over the project task acceptance and meeting the individuals task needs. Thus, before, the incident occurred we thought about finishing the task within the allotted time by working proactively, but the problem has been faced while combining the resources and matching the resources with the referencing to present the complete style of writing during submission. </w:t>
      </w:r>
    </w:p>
    <w:p w14:paraId="47B2487D" w14:textId="77777777" w:rsidR="006639F2" w:rsidRPr="006639F2" w:rsidRDefault="006639F2" w:rsidP="006639F2">
      <w:pPr>
        <w:rPr>
          <w:rFonts w:eastAsia="Calibri" w:cs="Times New Roman"/>
        </w:rPr>
      </w:pPr>
      <w:r w:rsidRPr="006639F2">
        <w:rPr>
          <w:rFonts w:eastAsia="Calibri" w:cs="Times New Roman"/>
        </w:rPr>
        <w:t xml:space="preserve">I think that participating in the </w:t>
      </w:r>
      <w:proofErr w:type="gramStart"/>
      <w:r w:rsidRPr="006639F2">
        <w:rPr>
          <w:rFonts w:eastAsia="Calibri" w:cs="Times New Roman"/>
        </w:rPr>
        <w:t>project based</w:t>
      </w:r>
      <w:proofErr w:type="gramEnd"/>
      <w:r w:rsidRPr="006639F2">
        <w:rPr>
          <w:rFonts w:eastAsia="Calibri" w:cs="Times New Roman"/>
        </w:rPr>
        <w:t xml:space="preserve"> task, I have learnt these skills in an excellent manner which I could have not been learnt easily performing the task individually. The peers and the supervisors of the projects have helped me to develop the </w:t>
      </w:r>
      <w:r w:rsidRPr="006639F2">
        <w:rPr>
          <w:rFonts w:eastAsia="Calibri" w:cs="Times New Roman"/>
          <w:b/>
        </w:rPr>
        <w:t>sense of time management</w:t>
      </w:r>
      <w:r w:rsidRPr="006639F2">
        <w:rPr>
          <w:rFonts w:eastAsia="Calibri" w:cs="Times New Roman"/>
        </w:rPr>
        <w:t xml:space="preserve"> skills in me. The seniors also </w:t>
      </w:r>
      <w:proofErr w:type="gramStart"/>
      <w:r w:rsidRPr="006639F2">
        <w:rPr>
          <w:rFonts w:eastAsia="Calibri" w:cs="Times New Roman"/>
        </w:rPr>
        <w:t>has</w:t>
      </w:r>
      <w:proofErr w:type="gramEnd"/>
      <w:r w:rsidRPr="006639F2">
        <w:rPr>
          <w:rFonts w:eastAsia="Calibri" w:cs="Times New Roman"/>
        </w:rPr>
        <w:t xml:space="preserve"> helped me to make understand the correct way of doing the </w:t>
      </w:r>
      <w:r w:rsidRPr="006639F2">
        <w:rPr>
          <w:rFonts w:eastAsia="Calibri" w:cs="Times New Roman"/>
          <w:b/>
          <w:bCs/>
        </w:rPr>
        <w:t>references</w:t>
      </w:r>
      <w:r w:rsidRPr="006639F2">
        <w:rPr>
          <w:rFonts w:eastAsia="Calibri" w:cs="Times New Roman"/>
        </w:rPr>
        <w:t xml:space="preserve"> to manage the </w:t>
      </w:r>
      <w:r w:rsidRPr="006639F2">
        <w:rPr>
          <w:rFonts w:eastAsia="Calibri" w:cs="Times New Roman"/>
          <w:b/>
          <w:bCs/>
        </w:rPr>
        <w:t>academic writing skill</w:t>
      </w:r>
      <w:r w:rsidRPr="006639F2">
        <w:rPr>
          <w:rFonts w:eastAsia="Calibri" w:cs="Times New Roman"/>
        </w:rPr>
        <w:t xml:space="preserve">. I believe that the </w:t>
      </w:r>
      <w:r w:rsidRPr="006639F2">
        <w:rPr>
          <w:rFonts w:eastAsia="Calibri" w:cs="Times New Roman"/>
          <w:b/>
        </w:rPr>
        <w:t>individual project work</w:t>
      </w:r>
      <w:r w:rsidRPr="006639F2">
        <w:rPr>
          <w:rFonts w:eastAsia="Calibri" w:cs="Times New Roman"/>
        </w:rPr>
        <w:t xml:space="preserve"> is the best way to learn new skills. I felt that development of the academic writing skill also has been learnt by me facing the hurdle in managing the project task in hurry. </w:t>
      </w:r>
    </w:p>
    <w:p w14:paraId="56B8110C" w14:textId="4C4A78CF" w:rsidR="00225D6C" w:rsidRPr="00D30C54" w:rsidRDefault="00225D6C" w:rsidP="00E34068"/>
    <w:p w14:paraId="66745AF0" w14:textId="77777777" w:rsidR="00E34068" w:rsidRDefault="00987C0A" w:rsidP="00225D6C">
      <w:pPr>
        <w:rPr>
          <w:b/>
          <w:bCs/>
          <w:iCs/>
          <w:sz w:val="28"/>
          <w:szCs w:val="28"/>
        </w:rPr>
      </w:pPr>
      <w:r w:rsidRPr="00E34068">
        <w:rPr>
          <w:b/>
          <w:bCs/>
          <w:iCs/>
          <w:sz w:val="28"/>
          <w:szCs w:val="28"/>
        </w:rPr>
        <w:t>Evaluation</w:t>
      </w:r>
    </w:p>
    <w:p w14:paraId="438A61E2" w14:textId="01B14581" w:rsidR="00EB1F26" w:rsidRPr="00EB1F26" w:rsidRDefault="00987C0A" w:rsidP="00EB1F26">
      <w:pPr>
        <w:rPr>
          <w:b/>
          <w:bCs/>
        </w:rPr>
      </w:pPr>
      <w:r w:rsidRPr="00D30C54">
        <w:t xml:space="preserve"> This is the third stage when it is required to make the person encouraged about the fact that which </w:t>
      </w:r>
      <w:r w:rsidR="002F0520" w:rsidRPr="00D30C54">
        <w:t>approaches</w:t>
      </w:r>
      <w:r w:rsidRPr="00D30C54">
        <w:t xml:space="preserve"> have been worked for the </w:t>
      </w:r>
      <w:r w:rsidR="002F0520" w:rsidRPr="00D30C54">
        <w:t>individual</w:t>
      </w:r>
      <w:r w:rsidRPr="00D30C54">
        <w:t xml:space="preserve"> and which did </w:t>
      </w:r>
      <w:r w:rsidR="002F0520" w:rsidRPr="00D30C54">
        <w:t>no</w:t>
      </w:r>
      <w:r w:rsidRPr="00D30C54">
        <w:t>t work</w:t>
      </w:r>
      <w:r w:rsidR="00E80C9C" w:rsidRPr="00D30C54">
        <w:t xml:space="preserve"> (</w:t>
      </w:r>
      <w:proofErr w:type="spellStart"/>
      <w:r w:rsidR="00E80C9C" w:rsidRPr="00D30C54">
        <w:t>Ornellas</w:t>
      </w:r>
      <w:proofErr w:type="spellEnd"/>
      <w:r w:rsidR="00E80C9C" w:rsidRPr="00D30C54">
        <w:t xml:space="preserve"> et al, 2019)</w:t>
      </w:r>
      <w:r w:rsidRPr="00D30C54">
        <w:t xml:space="preserve">. </w:t>
      </w:r>
      <w:r w:rsidR="00EB1F26" w:rsidRPr="003F090F">
        <w:t xml:space="preserve">The skills that have been learnt by me are </w:t>
      </w:r>
      <w:r w:rsidR="00EB1F26" w:rsidRPr="00EB1F26">
        <w:rPr>
          <w:b/>
          <w:bCs/>
        </w:rPr>
        <w:t>Academic writing skill, Time management skill, Referencing skill and Public speaking and presentation skill.</w:t>
      </w:r>
    </w:p>
    <w:p w14:paraId="11891B53" w14:textId="77777777" w:rsidR="006639F2" w:rsidRPr="006639F2" w:rsidRDefault="00EB1F26" w:rsidP="006639F2">
      <w:pPr>
        <w:rPr>
          <w:rFonts w:eastAsia="Calibri" w:cs="Times New Roman"/>
        </w:rPr>
      </w:pPr>
      <w:r w:rsidRPr="003F090F">
        <w:lastRenderedPageBreak/>
        <w:t xml:space="preserve">Though at the initial stage, I felt bad when the project task was not completed as desired by the team members. But later putting the efforts and developing the skills in me, I started to feel good about this new learning. Timely finishing the project task was a big challenge for us managing the writing style coherency as per the rules of the academic writing skill. The learning experiences was </w:t>
      </w:r>
      <w:proofErr w:type="gramStart"/>
      <w:r w:rsidRPr="003F090F">
        <w:t>tough</w:t>
      </w:r>
      <w:proofErr w:type="gramEnd"/>
      <w:r w:rsidRPr="003F090F">
        <w:t xml:space="preserve"> but the end result was good enough to develop string skills in me to be used in future effectively (</w:t>
      </w:r>
      <w:proofErr w:type="spellStart"/>
      <w:r w:rsidRPr="003F090F">
        <w:t>Ornellas</w:t>
      </w:r>
      <w:proofErr w:type="spellEnd"/>
      <w:r w:rsidRPr="003F090F">
        <w:t xml:space="preserve"> et al, 2019</w:t>
      </w:r>
      <w:r w:rsidR="006639F2" w:rsidRPr="006639F2">
        <w:rPr>
          <w:rFonts w:eastAsia="Calibri" w:cs="Times New Roman"/>
        </w:rPr>
        <w:t xml:space="preserve">). I have learnt that proper planning about the </w:t>
      </w:r>
      <w:proofErr w:type="gramStart"/>
      <w:r w:rsidR="006639F2" w:rsidRPr="006639F2">
        <w:rPr>
          <w:rFonts w:eastAsia="Calibri" w:cs="Times New Roman"/>
        </w:rPr>
        <w:t>project based</w:t>
      </w:r>
      <w:proofErr w:type="gramEnd"/>
      <w:r w:rsidR="006639F2" w:rsidRPr="006639F2">
        <w:rPr>
          <w:rFonts w:eastAsia="Calibri" w:cs="Times New Roman"/>
        </w:rPr>
        <w:t xml:space="preserve"> task reflecting high presentation skill is important to be focused which has been understood by me elaborately and practically. </w:t>
      </w:r>
    </w:p>
    <w:p w14:paraId="30ED918C" w14:textId="53EA025D" w:rsidR="00EB1F26" w:rsidRPr="00D30C54" w:rsidRDefault="00EB1F26" w:rsidP="00E34068"/>
    <w:p w14:paraId="0F592E5A" w14:textId="77777777" w:rsidR="00E34068" w:rsidRDefault="00A52E52" w:rsidP="00A52E52">
      <w:pPr>
        <w:rPr>
          <w:b/>
          <w:bCs/>
          <w:iCs/>
          <w:sz w:val="28"/>
          <w:szCs w:val="28"/>
        </w:rPr>
      </w:pPr>
      <w:r w:rsidRPr="00E34068">
        <w:rPr>
          <w:b/>
          <w:bCs/>
          <w:iCs/>
          <w:sz w:val="28"/>
          <w:szCs w:val="28"/>
        </w:rPr>
        <w:t>Analysis</w:t>
      </w:r>
    </w:p>
    <w:p w14:paraId="2C1852EC" w14:textId="66B2255E" w:rsidR="00E34068" w:rsidRDefault="00A52E52" w:rsidP="00E34068">
      <w:pPr>
        <w:rPr>
          <w:rFonts w:ascii="Arial" w:hAnsi="Arial" w:cs="Arial"/>
          <w:sz w:val="20"/>
          <w:szCs w:val="20"/>
          <w:shd w:val="clear" w:color="auto" w:fill="FFFFFF"/>
        </w:rPr>
      </w:pPr>
      <w:r w:rsidRPr="00D30C54">
        <w:t xml:space="preserve"> </w:t>
      </w:r>
      <w:r w:rsidR="0045326A" w:rsidRPr="00D30C54">
        <w:t xml:space="preserve">This is the fourth stage of the </w:t>
      </w:r>
      <w:r w:rsidR="009D1D81" w:rsidRPr="00D30C54">
        <w:t>Gibb’s</w:t>
      </w:r>
      <w:r w:rsidR="0045326A" w:rsidRPr="00D30C54">
        <w:t xml:space="preserve"> reflection </w:t>
      </w:r>
      <w:r w:rsidR="009D1D81" w:rsidRPr="00D30C54">
        <w:t>model</w:t>
      </w:r>
      <w:r w:rsidR="0045326A" w:rsidRPr="00D30C54">
        <w:t xml:space="preserve"> which </w:t>
      </w:r>
      <w:r w:rsidR="009D1D81" w:rsidRPr="00D30C54">
        <w:t>reflects</w:t>
      </w:r>
      <w:r w:rsidR="0045326A" w:rsidRPr="00D30C54">
        <w:t xml:space="preserve"> the fact that how the situation </w:t>
      </w:r>
      <w:r w:rsidR="009D1D81" w:rsidRPr="00D30C54">
        <w:t>has</w:t>
      </w:r>
      <w:r w:rsidR="0045326A" w:rsidRPr="00D30C54">
        <w:t xml:space="preserve"> been </w:t>
      </w:r>
      <w:r w:rsidR="009D1D81" w:rsidRPr="00D30C54">
        <w:t>developed</w:t>
      </w:r>
      <w:r w:rsidR="0045326A" w:rsidRPr="00D30C54">
        <w:t xml:space="preserve"> over time. At this </w:t>
      </w:r>
      <w:r w:rsidR="009D1D81" w:rsidRPr="00D30C54">
        <w:t>stage</w:t>
      </w:r>
      <w:r w:rsidR="0045326A" w:rsidRPr="00D30C54">
        <w:t xml:space="preserve">, the </w:t>
      </w:r>
      <w:r w:rsidR="009D1D81" w:rsidRPr="00D30C54">
        <w:t>individuals</w:t>
      </w:r>
      <w:r w:rsidR="0045326A" w:rsidRPr="00D30C54">
        <w:t xml:space="preserve"> have the chance to make the relevant sense </w:t>
      </w:r>
      <w:r w:rsidR="009D1D81" w:rsidRPr="00D30C54">
        <w:t>about</w:t>
      </w:r>
      <w:r w:rsidR="0045326A" w:rsidRPr="00D30C54">
        <w:t xml:space="preserve"> what </w:t>
      </w:r>
      <w:r w:rsidR="009D1D81" w:rsidRPr="00D30C54">
        <w:t>has</w:t>
      </w:r>
      <w:r w:rsidR="0045326A" w:rsidRPr="00D30C54">
        <w:t xml:space="preserve"> </w:t>
      </w:r>
      <w:r w:rsidR="009D1D81" w:rsidRPr="00D30C54">
        <w:t>happened</w:t>
      </w:r>
      <w:r w:rsidR="0045326A" w:rsidRPr="00D30C54">
        <w:t xml:space="preserve"> with them</w:t>
      </w:r>
      <w:r w:rsidR="00E80C9C" w:rsidRPr="00D30C54">
        <w:t xml:space="preserve"> (</w:t>
      </w:r>
      <w:proofErr w:type="spellStart"/>
      <w:r w:rsidR="00E80C9C" w:rsidRPr="00D30C54">
        <w:rPr>
          <w:rFonts w:ascii="Arial" w:hAnsi="Arial" w:cs="Arial"/>
          <w:sz w:val="20"/>
          <w:szCs w:val="20"/>
          <w:shd w:val="clear" w:color="auto" w:fill="FFFFFF"/>
        </w:rPr>
        <w:t>Succi</w:t>
      </w:r>
      <w:proofErr w:type="spellEnd"/>
      <w:r w:rsidR="00E80C9C" w:rsidRPr="00D30C54">
        <w:rPr>
          <w:rFonts w:ascii="Arial" w:hAnsi="Arial" w:cs="Arial"/>
          <w:sz w:val="20"/>
          <w:szCs w:val="20"/>
          <w:shd w:val="clear" w:color="auto" w:fill="FFFFFF"/>
        </w:rPr>
        <w:t xml:space="preserve"> and </w:t>
      </w:r>
      <w:proofErr w:type="spellStart"/>
      <w:r w:rsidR="00E80C9C" w:rsidRPr="00D30C54">
        <w:rPr>
          <w:rFonts w:ascii="Arial" w:hAnsi="Arial" w:cs="Arial"/>
          <w:sz w:val="20"/>
          <w:szCs w:val="20"/>
          <w:shd w:val="clear" w:color="auto" w:fill="FFFFFF"/>
        </w:rPr>
        <w:t>Canovi</w:t>
      </w:r>
      <w:proofErr w:type="spellEnd"/>
      <w:r w:rsidR="00E80C9C" w:rsidRPr="00D30C54">
        <w:rPr>
          <w:rFonts w:ascii="Arial" w:hAnsi="Arial" w:cs="Arial"/>
          <w:sz w:val="20"/>
          <w:szCs w:val="20"/>
          <w:shd w:val="clear" w:color="auto" w:fill="FFFFFF"/>
        </w:rPr>
        <w:t>, 2020)</w:t>
      </w:r>
      <w:r w:rsidR="0045326A" w:rsidRPr="00D30C54">
        <w:t xml:space="preserve">. </w:t>
      </w:r>
      <w:r w:rsidR="009D1D81" w:rsidRPr="00D30C54">
        <w:t>Different</w:t>
      </w:r>
      <w:r w:rsidR="0045326A" w:rsidRPr="00D30C54">
        <w:t xml:space="preserve"> aspects are </w:t>
      </w:r>
      <w:r w:rsidR="009D1D81" w:rsidRPr="00D30C54">
        <w:t>targeted</w:t>
      </w:r>
      <w:r w:rsidR="0045326A" w:rsidRPr="00D30C54">
        <w:t xml:space="preserve"> by the </w:t>
      </w:r>
      <w:r w:rsidR="009D1D81" w:rsidRPr="00D30C54">
        <w:t>individuals</w:t>
      </w:r>
      <w:r w:rsidR="0045326A" w:rsidRPr="00D30C54">
        <w:t xml:space="preserve"> to analyse the fact that how the </w:t>
      </w:r>
      <w:r w:rsidR="009D1D81" w:rsidRPr="00D30C54">
        <w:t>situation</w:t>
      </w:r>
      <w:r w:rsidR="0045326A" w:rsidRPr="00D30C54">
        <w:t xml:space="preserve"> has been developed and what are the actual </w:t>
      </w:r>
      <w:r w:rsidR="009D1D81" w:rsidRPr="00D30C54">
        <w:t>consequences</w:t>
      </w:r>
      <w:r w:rsidR="0045326A" w:rsidRPr="00D30C54">
        <w:t xml:space="preserve"> of the </w:t>
      </w:r>
      <w:r w:rsidR="009D1D81" w:rsidRPr="00D30C54">
        <w:t>incident</w:t>
      </w:r>
      <w:r w:rsidR="0045326A" w:rsidRPr="00D30C54">
        <w:t xml:space="preserve"> </w:t>
      </w:r>
      <w:r w:rsidR="009D1D81" w:rsidRPr="00D30C54">
        <w:t>happened</w:t>
      </w:r>
      <w:r w:rsidR="00E80C9C" w:rsidRPr="00D30C54">
        <w:t xml:space="preserve"> (</w:t>
      </w:r>
      <w:proofErr w:type="spellStart"/>
      <w:r w:rsidR="00E80C9C" w:rsidRPr="00D30C54">
        <w:rPr>
          <w:rFonts w:ascii="Arial" w:hAnsi="Arial" w:cs="Arial"/>
          <w:sz w:val="20"/>
          <w:szCs w:val="20"/>
          <w:shd w:val="clear" w:color="auto" w:fill="FFFFFF"/>
        </w:rPr>
        <w:t>Succi</w:t>
      </w:r>
      <w:proofErr w:type="spellEnd"/>
      <w:r w:rsidR="00E80C9C" w:rsidRPr="00D30C54">
        <w:rPr>
          <w:rFonts w:ascii="Arial" w:hAnsi="Arial" w:cs="Arial"/>
          <w:sz w:val="20"/>
          <w:szCs w:val="20"/>
          <w:shd w:val="clear" w:color="auto" w:fill="FFFFFF"/>
        </w:rPr>
        <w:t xml:space="preserve"> and </w:t>
      </w:r>
      <w:proofErr w:type="spellStart"/>
      <w:r w:rsidR="00E80C9C" w:rsidRPr="00D30C54">
        <w:rPr>
          <w:rFonts w:ascii="Arial" w:hAnsi="Arial" w:cs="Arial"/>
          <w:sz w:val="20"/>
          <w:szCs w:val="20"/>
          <w:shd w:val="clear" w:color="auto" w:fill="FFFFFF"/>
        </w:rPr>
        <w:t>Canovi</w:t>
      </w:r>
      <w:proofErr w:type="spellEnd"/>
      <w:r w:rsidR="00E80C9C" w:rsidRPr="00D30C54">
        <w:rPr>
          <w:rFonts w:ascii="Arial" w:hAnsi="Arial" w:cs="Arial"/>
          <w:sz w:val="20"/>
          <w:szCs w:val="20"/>
          <w:shd w:val="clear" w:color="auto" w:fill="FFFFFF"/>
        </w:rPr>
        <w:t>, 2020</w:t>
      </w:r>
      <w:r w:rsidR="00A57D74">
        <w:rPr>
          <w:rFonts w:ascii="Arial" w:hAnsi="Arial" w:cs="Arial"/>
          <w:sz w:val="20"/>
          <w:szCs w:val="20"/>
          <w:shd w:val="clear" w:color="auto" w:fill="FFFFFF"/>
        </w:rPr>
        <w:t>).</w:t>
      </w:r>
    </w:p>
    <w:p w14:paraId="5140B011" w14:textId="77777777" w:rsidR="006639F2" w:rsidRPr="006639F2" w:rsidRDefault="006639F2" w:rsidP="006639F2">
      <w:pPr>
        <w:rPr>
          <w:rFonts w:eastAsia="Calibri" w:cs="Times New Roman"/>
        </w:rPr>
      </w:pPr>
      <w:r w:rsidRPr="006639F2">
        <w:rPr>
          <w:rFonts w:eastAsia="Calibri" w:cs="Times New Roman"/>
        </w:rPr>
        <w:t xml:space="preserve">When a class task has been given to me, I have decided to complete the task together thinking about the deadline to be met. So, I have done my work last the day before the submission and sat to make it the complete finished work just the day before the deadline (Henning et al, 2019). I have figured out the fact that the writing styles were completely as per the academic writing style as the last minute information search has developed the problem for me to finish the task with quality outcome So, to avoid the situation I had to drop out of evening plans and had to rewrite the task once again within small time (Henning et al, 2019). This situation has taught that developing academic writing for projects is required to be done within the time and attentively without any hurry. </w:t>
      </w:r>
    </w:p>
    <w:p w14:paraId="39AF5A70" w14:textId="77777777" w:rsidR="006639F2" w:rsidRPr="006639F2" w:rsidRDefault="006639F2" w:rsidP="006639F2">
      <w:pPr>
        <w:rPr>
          <w:rFonts w:eastAsia="Calibri" w:cs="Times New Roman"/>
        </w:rPr>
      </w:pPr>
      <w:r w:rsidRPr="006639F2">
        <w:rPr>
          <w:rFonts w:eastAsia="Calibri" w:cs="Times New Roman"/>
        </w:rPr>
        <w:t xml:space="preserve">After identification of the task has been done differently with non-academic writing skills, I three have decided to sit so that I can write coherently with required information. For </w:t>
      </w:r>
      <w:r w:rsidRPr="006639F2">
        <w:rPr>
          <w:rFonts w:eastAsia="Calibri" w:cs="Times New Roman"/>
          <w:b/>
          <w:bCs/>
        </w:rPr>
        <w:t>academic writing</w:t>
      </w:r>
      <w:r w:rsidRPr="006639F2">
        <w:rPr>
          <w:rFonts w:eastAsia="Calibri" w:cs="Times New Roman"/>
        </w:rPr>
        <w:t xml:space="preserve">, it was very important to address the correct referencing as it is the most important section of academic writing to use the correct referencing and in-text citation. In hurry, I did not check the correct </w:t>
      </w:r>
      <w:r w:rsidRPr="006639F2">
        <w:rPr>
          <w:rFonts w:eastAsia="Calibri" w:cs="Times New Roman"/>
          <w:b/>
          <w:bCs/>
        </w:rPr>
        <w:t>referencing</w:t>
      </w:r>
      <w:r w:rsidRPr="006639F2">
        <w:rPr>
          <w:rFonts w:eastAsia="Calibri" w:cs="Times New Roman"/>
        </w:rPr>
        <w:t xml:space="preserve"> and had in texted the citations and mentioned the referencing many more </w:t>
      </w:r>
      <w:r w:rsidRPr="006639F2">
        <w:rPr>
          <w:rFonts w:eastAsia="Calibri" w:cs="Times New Roman"/>
        </w:rPr>
        <w:lastRenderedPageBreak/>
        <w:t xml:space="preserve">times. It again took time for me to recheck the entire reference and to put the most relevant reference against my task (Musisi and </w:t>
      </w:r>
      <w:proofErr w:type="spellStart"/>
      <w:r w:rsidRPr="006639F2">
        <w:rPr>
          <w:rFonts w:eastAsia="Calibri" w:cs="Times New Roman"/>
        </w:rPr>
        <w:t>Sessanga</w:t>
      </w:r>
      <w:proofErr w:type="spellEnd"/>
      <w:r w:rsidRPr="006639F2">
        <w:rPr>
          <w:rFonts w:eastAsia="Calibri" w:cs="Times New Roman"/>
        </w:rPr>
        <w:t xml:space="preserve">, 2019). The lack of sense of putting the correct reference as per the sections assigned to me had developed this situation. This situation again has taught me to look over the subject topic concentrated and to search for the most relevant books and journals as well as articles so that the correct reference can be correctly done by me. Using the most relevant references by developing the </w:t>
      </w:r>
      <w:r w:rsidRPr="006639F2">
        <w:rPr>
          <w:rFonts w:eastAsia="Calibri" w:cs="Times New Roman"/>
          <w:b/>
          <w:bCs/>
        </w:rPr>
        <w:t>referencing skill</w:t>
      </w:r>
      <w:r w:rsidRPr="006639F2">
        <w:rPr>
          <w:rFonts w:eastAsia="Calibri" w:cs="Times New Roman"/>
        </w:rPr>
        <w:t xml:space="preserve"> also should have avoided the situation of the extra time taken to complete the project work effectively (Musisi and </w:t>
      </w:r>
      <w:proofErr w:type="spellStart"/>
      <w:r w:rsidRPr="006639F2">
        <w:rPr>
          <w:rFonts w:eastAsia="Calibri" w:cs="Times New Roman"/>
        </w:rPr>
        <w:t>Sessanga</w:t>
      </w:r>
      <w:proofErr w:type="spellEnd"/>
      <w:r w:rsidRPr="006639F2">
        <w:rPr>
          <w:rFonts w:eastAsia="Calibri" w:cs="Times New Roman"/>
        </w:rPr>
        <w:t xml:space="preserve">, 2019). </w:t>
      </w:r>
    </w:p>
    <w:p w14:paraId="172D417F" w14:textId="77777777" w:rsidR="006639F2" w:rsidRPr="006639F2" w:rsidRDefault="006639F2" w:rsidP="006639F2">
      <w:pPr>
        <w:rPr>
          <w:rFonts w:eastAsia="Calibri" w:cs="Times New Roman"/>
        </w:rPr>
      </w:pPr>
      <w:r w:rsidRPr="006639F2">
        <w:rPr>
          <w:rFonts w:eastAsia="Calibri" w:cs="Times New Roman"/>
        </w:rPr>
        <w:t xml:space="preserve">The </w:t>
      </w:r>
      <w:r w:rsidRPr="006639F2">
        <w:rPr>
          <w:rFonts w:eastAsia="Calibri" w:cs="Times New Roman"/>
          <w:b/>
          <w:bCs/>
        </w:rPr>
        <w:t>time management skill</w:t>
      </w:r>
      <w:r w:rsidRPr="006639F2">
        <w:rPr>
          <w:rFonts w:eastAsia="Calibri" w:cs="Times New Roman"/>
        </w:rPr>
        <w:t xml:space="preserve"> development can be addressed with the help of the evaluation stage. The situation described was that I had to drop out of my evening plans and had to rewrite the entire project task once again. This incident has lowered down the project task quality to some extent as the entire project had been done within one evening. At first, I assumed that I wrote similarly as per the </w:t>
      </w:r>
      <w:r w:rsidRPr="006639F2">
        <w:rPr>
          <w:rFonts w:eastAsia="Calibri" w:cs="Times New Roman"/>
          <w:b/>
          <w:bCs/>
        </w:rPr>
        <w:t>academic writing</w:t>
      </w:r>
      <w:r w:rsidRPr="006639F2">
        <w:rPr>
          <w:rFonts w:eastAsia="Calibri" w:cs="Times New Roman"/>
        </w:rPr>
        <w:t xml:space="preserve"> style but due to the lack of time management sense in me, I did not sit to complete our project work as per the required time to finish each section with valuable information and which has been resulted in a bad manner. Thus, the overall time plan of mine has been failed (</w:t>
      </w:r>
      <w:proofErr w:type="spellStart"/>
      <w:r w:rsidRPr="006639F2">
        <w:rPr>
          <w:rFonts w:eastAsia="Calibri" w:cs="Times New Roman"/>
        </w:rPr>
        <w:t>Ornellas</w:t>
      </w:r>
      <w:proofErr w:type="spellEnd"/>
      <w:r w:rsidRPr="006639F2">
        <w:rPr>
          <w:rFonts w:eastAsia="Calibri" w:cs="Times New Roman"/>
        </w:rPr>
        <w:t xml:space="preserve"> et al, 2019). This incident has developed a sense in me that time management is very much important to deliver the best performance towards the assigned goal. If I could have </w:t>
      </w:r>
      <w:proofErr w:type="gramStart"/>
      <w:r w:rsidRPr="006639F2">
        <w:rPr>
          <w:rFonts w:eastAsia="Calibri" w:cs="Times New Roman"/>
        </w:rPr>
        <w:t>sit</w:t>
      </w:r>
      <w:proofErr w:type="gramEnd"/>
      <w:r w:rsidRPr="006639F2">
        <w:rPr>
          <w:rFonts w:eastAsia="Calibri" w:cs="Times New Roman"/>
        </w:rPr>
        <w:t xml:space="preserve"> to write the assignment by concentrating on the time management plan, then I could have delivered my best effort without messing up with the assignment work at the end (</w:t>
      </w:r>
      <w:proofErr w:type="spellStart"/>
      <w:r w:rsidRPr="006639F2">
        <w:rPr>
          <w:rFonts w:eastAsia="Calibri" w:cs="Times New Roman"/>
        </w:rPr>
        <w:t>Ornellas</w:t>
      </w:r>
      <w:proofErr w:type="spellEnd"/>
      <w:r w:rsidRPr="006639F2">
        <w:rPr>
          <w:rFonts w:eastAsia="Calibri" w:cs="Times New Roman"/>
        </w:rPr>
        <w:t xml:space="preserve"> et al, 2019). </w:t>
      </w:r>
    </w:p>
    <w:p w14:paraId="3E367190" w14:textId="139E5134" w:rsidR="006639F2" w:rsidRPr="006639F2" w:rsidRDefault="006639F2" w:rsidP="006639F2">
      <w:pPr>
        <w:rPr>
          <w:rFonts w:eastAsia="Calibri" w:cs="Times New Roman"/>
        </w:rPr>
      </w:pPr>
      <w:r w:rsidRPr="006639F2">
        <w:rPr>
          <w:rFonts w:eastAsia="Calibri" w:cs="Times New Roman"/>
          <w:b/>
          <w:bCs/>
        </w:rPr>
        <w:t>Public speaking and presentation giving skill</w:t>
      </w:r>
      <w:r w:rsidRPr="006639F2">
        <w:rPr>
          <w:rFonts w:eastAsia="Calibri" w:cs="Times New Roman"/>
        </w:rPr>
        <w:t xml:space="preserve"> are very much important to develop so that a better future in career development can be addressed. With the help of the action plan, this public speaking and presentation giving can be addressed. After the submission of the project work, it was required to address the project work in front of the supervisors. As already I had done the project submission in hurry, I have made sure that the presentation in front of everyone must have to be good and valuable enough so that it will mitigate the bad impacts of the project task submission (</w:t>
      </w:r>
      <w:proofErr w:type="spellStart"/>
      <w:r w:rsidRPr="006639F2">
        <w:rPr>
          <w:rFonts w:eastAsia="Calibri" w:cs="Times New Roman"/>
        </w:rPr>
        <w:t>Succi</w:t>
      </w:r>
      <w:proofErr w:type="spellEnd"/>
      <w:r w:rsidRPr="006639F2">
        <w:rPr>
          <w:rFonts w:eastAsia="Calibri" w:cs="Times New Roman"/>
        </w:rPr>
        <w:t xml:space="preserve"> and </w:t>
      </w:r>
      <w:proofErr w:type="spellStart"/>
      <w:r w:rsidRPr="006639F2">
        <w:rPr>
          <w:rFonts w:eastAsia="Calibri" w:cs="Times New Roman"/>
        </w:rPr>
        <w:t>Canovi</w:t>
      </w:r>
      <w:proofErr w:type="spellEnd"/>
      <w:r w:rsidRPr="006639F2">
        <w:rPr>
          <w:rFonts w:eastAsia="Calibri" w:cs="Times New Roman"/>
        </w:rPr>
        <w:t xml:space="preserve">, 2020). Before the presentation session, I had planned the sections to be demonstrated as per my knowledge base </w:t>
      </w:r>
      <w:proofErr w:type="gramStart"/>
      <w:r w:rsidRPr="006639F2">
        <w:rPr>
          <w:rFonts w:eastAsia="Calibri" w:cs="Times New Roman"/>
        </w:rPr>
        <w:t>and also</w:t>
      </w:r>
      <w:proofErr w:type="gramEnd"/>
      <w:r w:rsidRPr="006639F2">
        <w:rPr>
          <w:rFonts w:eastAsia="Calibri" w:cs="Times New Roman"/>
        </w:rPr>
        <w:t xml:space="preserve"> had planned to deliver a good presentation. The previous mistake done by me has taught us to deliver the task in a better manner. I was successful in delivering out the speech with the help of gained public speaking and presentation </w:t>
      </w:r>
      <w:r w:rsidRPr="006639F2">
        <w:rPr>
          <w:rFonts w:eastAsia="Calibri" w:cs="Times New Roman"/>
        </w:rPr>
        <w:lastRenderedPageBreak/>
        <w:t>giving skills (</w:t>
      </w:r>
      <w:proofErr w:type="spellStart"/>
      <w:r w:rsidRPr="006639F2">
        <w:rPr>
          <w:rFonts w:eastAsia="Calibri" w:cs="Times New Roman"/>
        </w:rPr>
        <w:t>Succi</w:t>
      </w:r>
      <w:proofErr w:type="spellEnd"/>
      <w:r w:rsidRPr="006639F2">
        <w:rPr>
          <w:rFonts w:eastAsia="Calibri" w:cs="Times New Roman"/>
        </w:rPr>
        <w:t xml:space="preserve"> and </w:t>
      </w:r>
      <w:proofErr w:type="spellStart"/>
      <w:r w:rsidRPr="006639F2">
        <w:rPr>
          <w:rFonts w:eastAsia="Calibri" w:cs="Times New Roman"/>
        </w:rPr>
        <w:t>Canovi</w:t>
      </w:r>
      <w:proofErr w:type="spellEnd"/>
      <w:r w:rsidRPr="006639F2">
        <w:rPr>
          <w:rFonts w:eastAsia="Calibri" w:cs="Times New Roman"/>
        </w:rPr>
        <w:t xml:space="preserve">, 2020). Attending the </w:t>
      </w:r>
      <w:proofErr w:type="spellStart"/>
      <w:r>
        <w:rPr>
          <w:rFonts w:eastAsia="Calibri" w:cs="Times New Roman"/>
        </w:rPr>
        <w:t>lecturer</w:t>
      </w:r>
      <w:r w:rsidRPr="006639F2">
        <w:rPr>
          <w:rFonts w:eastAsia="Calibri" w:cs="Times New Roman"/>
        </w:rPr>
        <w:t>r's</w:t>
      </w:r>
      <w:proofErr w:type="spellEnd"/>
      <w:r w:rsidRPr="006639F2">
        <w:rPr>
          <w:rFonts w:eastAsia="Calibri" w:cs="Times New Roman"/>
        </w:rPr>
        <w:t xml:space="preserve"> presentations in class in a regular manner also had helped me to develop the presentation and public speaking skills in me. </w:t>
      </w:r>
    </w:p>
    <w:p w14:paraId="0D44A451" w14:textId="77777777" w:rsidR="00385E18" w:rsidRDefault="00E34068" w:rsidP="00385E18">
      <w:pPr>
        <w:rPr>
          <w:b/>
          <w:bCs/>
          <w:iCs/>
          <w:sz w:val="28"/>
          <w:szCs w:val="28"/>
        </w:rPr>
      </w:pPr>
      <w:r>
        <w:rPr>
          <w:b/>
          <w:bCs/>
          <w:iCs/>
          <w:sz w:val="28"/>
          <w:szCs w:val="28"/>
        </w:rPr>
        <w:t>C</w:t>
      </w:r>
      <w:r w:rsidR="00E04EFF" w:rsidRPr="00E34068">
        <w:rPr>
          <w:b/>
          <w:bCs/>
          <w:iCs/>
          <w:sz w:val="28"/>
          <w:szCs w:val="28"/>
        </w:rPr>
        <w:t>onclusions</w:t>
      </w:r>
      <w:r w:rsidR="00385E18">
        <w:rPr>
          <w:b/>
          <w:bCs/>
          <w:iCs/>
          <w:sz w:val="28"/>
          <w:szCs w:val="28"/>
        </w:rPr>
        <w:t xml:space="preserve"> </w:t>
      </w:r>
    </w:p>
    <w:p w14:paraId="031094CF" w14:textId="1D606AC1" w:rsidR="00261971" w:rsidRPr="00D30C54" w:rsidRDefault="00385E18" w:rsidP="00E34068">
      <w:r w:rsidRPr="003F090F">
        <w:t xml:space="preserve">The overall discussion of the skill development through the Gibbs reflective cycle can be ended up with the help of the conclusion section. This is the stage which demonstrates the fact about the learned skills by me. The skills learned by me are </w:t>
      </w:r>
      <w:r w:rsidRPr="00385E18">
        <w:rPr>
          <w:b/>
          <w:bCs/>
        </w:rPr>
        <w:t>academic writing skills, time management skills, referencing skills, and public speaking skills</w:t>
      </w:r>
      <w:r w:rsidRPr="003F090F">
        <w:t xml:space="preserve">. Based on the development of these skills, I have become confident in delivering my best towards future work and future career to be pursued by me. </w:t>
      </w:r>
      <w:r w:rsidR="00E04EFF" w:rsidRPr="00D30C54">
        <w:t xml:space="preserve"> </w:t>
      </w:r>
      <w:r w:rsidR="00200202" w:rsidRPr="00D30C54">
        <w:t xml:space="preserve">After the perfect evaluation </w:t>
      </w:r>
      <w:r w:rsidR="0089458B" w:rsidRPr="00D30C54">
        <w:t xml:space="preserve">and after the perfect analysis </w:t>
      </w:r>
      <w:r w:rsidR="00200202" w:rsidRPr="00D30C54">
        <w:t xml:space="preserve">of the situation, it is required to ask the individual to </w:t>
      </w:r>
      <w:r w:rsidR="0076560E" w:rsidRPr="00D30C54">
        <w:t>conclude</w:t>
      </w:r>
      <w:r w:rsidR="00200202" w:rsidRPr="00D30C54">
        <w:t xml:space="preserve"> the situation so that in </w:t>
      </w:r>
      <w:r w:rsidR="0076560E" w:rsidRPr="00D30C54">
        <w:t xml:space="preserve">the </w:t>
      </w:r>
      <w:r w:rsidR="00200202" w:rsidRPr="00D30C54">
        <w:t xml:space="preserve">future better steps can be taken </w:t>
      </w:r>
      <w:r w:rsidR="0076560E" w:rsidRPr="00D30C54">
        <w:t>positively</w:t>
      </w:r>
      <w:r w:rsidR="00E80C9C" w:rsidRPr="00D30C54">
        <w:t xml:space="preserve"> (</w:t>
      </w:r>
      <w:proofErr w:type="spellStart"/>
      <w:r w:rsidR="00E80C9C" w:rsidRPr="00D30C54">
        <w:t>Adeani</w:t>
      </w:r>
      <w:proofErr w:type="spellEnd"/>
      <w:r w:rsidR="00E80C9C" w:rsidRPr="00D30C54">
        <w:t xml:space="preserve"> et al, 2019)</w:t>
      </w:r>
      <w:r w:rsidR="00200202" w:rsidRPr="00D30C54">
        <w:t xml:space="preserve">. </w:t>
      </w:r>
    </w:p>
    <w:p w14:paraId="204EFACD" w14:textId="66CF81EA" w:rsidR="00E34068" w:rsidRDefault="00E34068" w:rsidP="00CC14F5">
      <w:r w:rsidRPr="00E34068">
        <w:rPr>
          <w:b/>
          <w:bCs/>
          <w:iCs/>
          <w:sz w:val="28"/>
          <w:szCs w:val="28"/>
        </w:rPr>
        <w:t>Action</w:t>
      </w:r>
      <w:r w:rsidR="00CC14F5" w:rsidRPr="00D30C54">
        <w:t xml:space="preserve"> </w:t>
      </w:r>
      <w:r w:rsidR="00385E18" w:rsidRPr="00385E18">
        <w:rPr>
          <w:b/>
          <w:bCs/>
          <w:sz w:val="28"/>
          <w:szCs w:val="28"/>
        </w:rPr>
        <w:t>plan</w:t>
      </w:r>
    </w:p>
    <w:p w14:paraId="21B76155" w14:textId="6420E29D" w:rsidR="0064557B" w:rsidRDefault="002A1945" w:rsidP="00E34068">
      <w:r w:rsidRPr="00D30C54">
        <w:t xml:space="preserve">This is the last stage of the reflection model which demonstrates the fact that some important possible actions are required to be taken by the individual so that the future performance can be done in a better manner. </w:t>
      </w:r>
    </w:p>
    <w:p w14:paraId="0B05CFF1" w14:textId="37F4CBE2" w:rsidR="004C47FC" w:rsidRDefault="004C47FC" w:rsidP="00AA6569">
      <w:r w:rsidRPr="003F090F">
        <w:t>The action plan can be stated as the attainting the personal and professional development skill so that better skill development lacing in me as identified can be developed and better academic and professional skills can be developed in me. If I would have been allowed to write the same thing, I would like to write it different manner addressing the convincing skill development aspect in me as identified lacking in me.</w:t>
      </w:r>
    </w:p>
    <w:p w14:paraId="32993595" w14:textId="77777777" w:rsidR="00672979" w:rsidRDefault="00672979" w:rsidP="004C47FC">
      <w:pPr>
        <w:pStyle w:val="1"/>
        <w:rPr>
          <w:color w:val="auto"/>
        </w:rPr>
      </w:pPr>
    </w:p>
    <w:p w14:paraId="0DB49891" w14:textId="77777777" w:rsidR="00672979" w:rsidRDefault="00672979" w:rsidP="004C47FC">
      <w:pPr>
        <w:pStyle w:val="1"/>
        <w:rPr>
          <w:color w:val="auto"/>
        </w:rPr>
      </w:pPr>
    </w:p>
    <w:p w14:paraId="266F68AB" w14:textId="1B0F3021" w:rsidR="00672979" w:rsidRDefault="00672979" w:rsidP="004C47FC">
      <w:pPr>
        <w:pStyle w:val="1"/>
        <w:rPr>
          <w:color w:val="auto"/>
        </w:rPr>
      </w:pPr>
    </w:p>
    <w:p w14:paraId="30B62AD2" w14:textId="77777777" w:rsidR="00672979" w:rsidRPr="00672979" w:rsidRDefault="00672979" w:rsidP="00672979">
      <w:bookmarkStart w:id="3" w:name="_GoBack"/>
      <w:bookmarkEnd w:id="3"/>
    </w:p>
    <w:p w14:paraId="1D5A9068" w14:textId="06D14C79" w:rsidR="004C47FC" w:rsidRPr="004C47FC" w:rsidRDefault="004C47FC" w:rsidP="004C47FC">
      <w:pPr>
        <w:pStyle w:val="1"/>
        <w:rPr>
          <w:color w:val="auto"/>
        </w:rPr>
      </w:pPr>
      <w:r w:rsidRPr="00D30C54">
        <w:rPr>
          <w:color w:val="auto"/>
        </w:rPr>
        <w:lastRenderedPageBreak/>
        <w:t>Conclusion</w:t>
      </w:r>
    </w:p>
    <w:p w14:paraId="6D49D46E" w14:textId="77777777" w:rsidR="000605D7" w:rsidRPr="000605D7" w:rsidRDefault="000605D7" w:rsidP="000605D7">
      <w:pPr>
        <w:rPr>
          <w:rFonts w:eastAsia="Calibri" w:cs="Times New Roman"/>
        </w:rPr>
      </w:pPr>
      <w:r w:rsidRPr="000605D7">
        <w:rPr>
          <w:rFonts w:eastAsia="Calibri" w:cs="Times New Roman"/>
        </w:rPr>
        <w:t xml:space="preserve">Thus, overall discussion has addressed the gained skills by me with the help of the Gibb’s reflection model effectively. The case situation along with the relevant application of the reflection model with the case has been demonstrated the self-assessment of the skill level of mine </w:t>
      </w:r>
      <w:proofErr w:type="gramStart"/>
      <w:r w:rsidRPr="000605D7">
        <w:rPr>
          <w:rFonts w:eastAsia="Calibri" w:cs="Times New Roman"/>
        </w:rPr>
        <w:t>and also</w:t>
      </w:r>
      <w:proofErr w:type="gramEnd"/>
      <w:r w:rsidRPr="000605D7">
        <w:rPr>
          <w:rFonts w:eastAsia="Calibri" w:cs="Times New Roman"/>
        </w:rPr>
        <w:t xml:space="preserve"> the development of the mentioned skills in a positive manner. </w:t>
      </w:r>
    </w:p>
    <w:p w14:paraId="44677706" w14:textId="35B704E9" w:rsidR="000605D7" w:rsidRPr="000605D7" w:rsidRDefault="000605D7" w:rsidP="000605D7">
      <w:pPr>
        <w:rPr>
          <w:rFonts w:eastAsia="Calibri" w:cs="Times New Roman"/>
        </w:rPr>
      </w:pPr>
      <w:r w:rsidRPr="000605D7">
        <w:rPr>
          <w:rFonts w:eastAsia="Calibri" w:cs="Times New Roman"/>
        </w:rPr>
        <w:t xml:space="preserve">Summarisation of the report can be addressed by the skill development in me like </w:t>
      </w:r>
      <w:r w:rsidRPr="000605D7">
        <w:rPr>
          <w:rFonts w:eastAsia="Calibri" w:cs="Times New Roman"/>
          <w:b/>
          <w:bCs/>
        </w:rPr>
        <w:t>academic skill, referencing skill, time management skill and the public speaking or the presentation skill.</w:t>
      </w:r>
      <w:r w:rsidRPr="000605D7">
        <w:rPr>
          <w:rFonts w:eastAsia="Calibri" w:cs="Times New Roman"/>
        </w:rPr>
        <w:t xml:space="preserve"> Being the part of the project tasks theses skills have been developed in me. Getting the support from the </w:t>
      </w:r>
      <w:r>
        <w:rPr>
          <w:rFonts w:eastAsia="Calibri" w:cs="Times New Roman"/>
        </w:rPr>
        <w:t>lecturers</w:t>
      </w:r>
      <w:r w:rsidRPr="000605D7">
        <w:rPr>
          <w:rFonts w:eastAsia="Calibri" w:cs="Times New Roman"/>
        </w:rPr>
        <w:t xml:space="preserve"> have b</w:t>
      </w:r>
      <w:r>
        <w:rPr>
          <w:rFonts w:eastAsia="Calibri" w:cs="Times New Roman"/>
        </w:rPr>
        <w:t>e</w:t>
      </w:r>
      <w:r w:rsidRPr="000605D7">
        <w:rPr>
          <w:rFonts w:eastAsia="Calibri" w:cs="Times New Roman"/>
        </w:rPr>
        <w:t xml:space="preserve">en proved beneficial in me. But the skill lacking in me has been identified as convincing skill which could have been developed by me so that better project performance could have been done by me meeting the project deadlines. </w:t>
      </w:r>
    </w:p>
    <w:p w14:paraId="2A8D9FBA" w14:textId="77777777" w:rsidR="007A227D" w:rsidRPr="00D30C54" w:rsidRDefault="007A227D">
      <w:pPr>
        <w:spacing w:line="259" w:lineRule="auto"/>
        <w:jc w:val="left"/>
      </w:pPr>
      <w:r w:rsidRPr="00D30C54">
        <w:br w:type="page"/>
      </w:r>
    </w:p>
    <w:p w14:paraId="16356376" w14:textId="77777777" w:rsidR="00AA6569" w:rsidRPr="00D30C54" w:rsidRDefault="007A227D" w:rsidP="007A227D">
      <w:pPr>
        <w:pStyle w:val="1"/>
        <w:rPr>
          <w:color w:val="auto"/>
        </w:rPr>
      </w:pPr>
      <w:bookmarkStart w:id="4" w:name="_Toc57465115"/>
      <w:r w:rsidRPr="00D30C54">
        <w:rPr>
          <w:color w:val="auto"/>
        </w:rPr>
        <w:lastRenderedPageBreak/>
        <w:t>References</w:t>
      </w:r>
      <w:bookmarkEnd w:id="4"/>
    </w:p>
    <w:p w14:paraId="193564E2" w14:textId="4754A69E" w:rsidR="007A227D" w:rsidRPr="00D30C54" w:rsidRDefault="007A227D" w:rsidP="007A227D">
      <w:pPr>
        <w:rPr>
          <w:shd w:val="clear" w:color="auto" w:fill="FFFFFF"/>
        </w:rPr>
      </w:pPr>
      <w:proofErr w:type="spellStart"/>
      <w:r w:rsidRPr="00D30C54">
        <w:rPr>
          <w:shd w:val="clear" w:color="auto" w:fill="FFFFFF"/>
        </w:rPr>
        <w:t>Adeani</w:t>
      </w:r>
      <w:proofErr w:type="spellEnd"/>
      <w:r w:rsidRPr="00D30C54">
        <w:rPr>
          <w:shd w:val="clear" w:color="auto" w:fill="FFFFFF"/>
        </w:rPr>
        <w:t xml:space="preserve">, I.S., </w:t>
      </w:r>
      <w:proofErr w:type="spellStart"/>
      <w:r w:rsidRPr="00D30C54">
        <w:rPr>
          <w:shd w:val="clear" w:color="auto" w:fill="FFFFFF"/>
        </w:rPr>
        <w:t>Febriani</w:t>
      </w:r>
      <w:proofErr w:type="spellEnd"/>
      <w:r w:rsidRPr="00D30C54">
        <w:rPr>
          <w:shd w:val="clear" w:color="auto" w:fill="FFFFFF"/>
        </w:rPr>
        <w:t xml:space="preserve">, R.B., </w:t>
      </w:r>
      <w:proofErr w:type="spellStart"/>
      <w:r w:rsidRPr="00D30C54">
        <w:rPr>
          <w:shd w:val="clear" w:color="auto" w:fill="FFFFFF"/>
        </w:rPr>
        <w:t>Syafryadin</w:t>
      </w:r>
      <w:proofErr w:type="spellEnd"/>
      <w:r w:rsidRPr="00D30C54">
        <w:rPr>
          <w:shd w:val="clear" w:color="auto" w:fill="FFFFFF"/>
        </w:rPr>
        <w:t xml:space="preserve">, S., </w:t>
      </w:r>
      <w:proofErr w:type="spellStart"/>
      <w:r w:rsidRPr="00D30C54">
        <w:rPr>
          <w:shd w:val="clear" w:color="auto" w:fill="FFFFFF"/>
        </w:rPr>
        <w:t>Mangana</w:t>
      </w:r>
      <w:proofErr w:type="spellEnd"/>
      <w:r w:rsidRPr="00D30C54">
        <w:rPr>
          <w:shd w:val="clear" w:color="auto" w:fill="FFFFFF"/>
        </w:rPr>
        <w:t xml:space="preserve">, A.V., Kurniawan, E., Ananda, J. and Maryam, S. </w:t>
      </w:r>
      <w:r w:rsidR="0053265E">
        <w:rPr>
          <w:shd w:val="clear" w:color="auto" w:fill="FFFFFF"/>
        </w:rPr>
        <w:t>(</w:t>
      </w:r>
      <w:r w:rsidRPr="00D30C54">
        <w:rPr>
          <w:shd w:val="clear" w:color="auto" w:fill="FFFFFF"/>
        </w:rPr>
        <w:t>2019</w:t>
      </w:r>
      <w:r w:rsidR="0053265E">
        <w:rPr>
          <w:shd w:val="clear" w:color="auto" w:fill="FFFFFF"/>
        </w:rPr>
        <w:t>)</w:t>
      </w:r>
      <w:r w:rsidRPr="00D30C54">
        <w:rPr>
          <w:shd w:val="clear" w:color="auto" w:fill="FFFFFF"/>
        </w:rPr>
        <w:t xml:space="preserve"> Using GIBBS reflective cycle in making reflections of literary analysis. </w:t>
      </w:r>
      <w:r w:rsidRPr="00D30C54">
        <w:rPr>
          <w:i/>
          <w:iCs/>
          <w:shd w:val="clear" w:color="auto" w:fill="FFFFFF"/>
        </w:rPr>
        <w:t>Indonesian EFL Journal (IEFLJ)</w:t>
      </w:r>
      <w:r w:rsidRPr="00D30C54">
        <w:rPr>
          <w:shd w:val="clear" w:color="auto" w:fill="FFFFFF"/>
        </w:rPr>
        <w:t>, </w:t>
      </w:r>
      <w:r w:rsidRPr="00D30C54">
        <w:rPr>
          <w:i/>
          <w:iCs/>
          <w:shd w:val="clear" w:color="auto" w:fill="FFFFFF"/>
        </w:rPr>
        <w:t>6</w:t>
      </w:r>
      <w:r w:rsidRPr="00D30C54">
        <w:rPr>
          <w:shd w:val="clear" w:color="auto" w:fill="FFFFFF"/>
        </w:rPr>
        <w:t>(2), pp.139-148</w:t>
      </w:r>
    </w:p>
    <w:p w14:paraId="306C02BA" w14:textId="5FC2EDCD" w:rsidR="007A227D" w:rsidRPr="00D30C54" w:rsidRDefault="007A227D" w:rsidP="007A227D">
      <w:r w:rsidRPr="00D30C54">
        <w:rPr>
          <w:shd w:val="clear" w:color="auto" w:fill="FFFFFF"/>
        </w:rPr>
        <w:t xml:space="preserve">Henning, F., </w:t>
      </w:r>
      <w:proofErr w:type="spellStart"/>
      <w:r w:rsidRPr="00D30C54">
        <w:rPr>
          <w:shd w:val="clear" w:color="auto" w:fill="FFFFFF"/>
        </w:rPr>
        <w:t>Külske</w:t>
      </w:r>
      <w:proofErr w:type="spellEnd"/>
      <w:r w:rsidRPr="00D30C54">
        <w:rPr>
          <w:shd w:val="clear" w:color="auto" w:fill="FFFFFF"/>
        </w:rPr>
        <w:t xml:space="preserve">, C., Le Ny, A. and </w:t>
      </w:r>
      <w:proofErr w:type="spellStart"/>
      <w:r w:rsidRPr="00D30C54">
        <w:rPr>
          <w:shd w:val="clear" w:color="auto" w:fill="FFFFFF"/>
        </w:rPr>
        <w:t>Rozikov</w:t>
      </w:r>
      <w:proofErr w:type="spellEnd"/>
      <w:r w:rsidRPr="00D30C54">
        <w:rPr>
          <w:shd w:val="clear" w:color="auto" w:fill="FFFFFF"/>
        </w:rPr>
        <w:t xml:space="preserve">, U.A. </w:t>
      </w:r>
      <w:r w:rsidR="0053265E">
        <w:rPr>
          <w:shd w:val="clear" w:color="auto" w:fill="FFFFFF"/>
        </w:rPr>
        <w:t>(</w:t>
      </w:r>
      <w:r w:rsidRPr="00D30C54">
        <w:rPr>
          <w:shd w:val="clear" w:color="auto" w:fill="FFFFFF"/>
        </w:rPr>
        <w:t>2019</w:t>
      </w:r>
      <w:r w:rsidR="0053265E">
        <w:rPr>
          <w:shd w:val="clear" w:color="auto" w:fill="FFFFFF"/>
        </w:rPr>
        <w:t>)</w:t>
      </w:r>
      <w:r w:rsidRPr="00D30C54">
        <w:rPr>
          <w:shd w:val="clear" w:color="auto" w:fill="FFFFFF"/>
        </w:rPr>
        <w:t>. Gradient Gibbs measures for the SOS model with countable values on a Cayley tree. </w:t>
      </w:r>
      <w:r w:rsidRPr="00D30C54">
        <w:rPr>
          <w:i/>
          <w:iCs/>
          <w:shd w:val="clear" w:color="auto" w:fill="FFFFFF"/>
        </w:rPr>
        <w:t>Electronic Journal of Probability</w:t>
      </w:r>
      <w:r w:rsidRPr="00D30C54">
        <w:rPr>
          <w:shd w:val="clear" w:color="auto" w:fill="FFFFFF"/>
        </w:rPr>
        <w:t>, </w:t>
      </w:r>
      <w:r w:rsidRPr="00D30C54">
        <w:rPr>
          <w:i/>
          <w:iCs/>
          <w:shd w:val="clear" w:color="auto" w:fill="FFFFFF"/>
        </w:rPr>
        <w:t>24</w:t>
      </w:r>
    </w:p>
    <w:p w14:paraId="3AB15E21" w14:textId="467CE21B" w:rsidR="007A227D" w:rsidRPr="00D30C54" w:rsidRDefault="007A227D" w:rsidP="007A227D">
      <w:pPr>
        <w:rPr>
          <w:shd w:val="clear" w:color="auto" w:fill="FFFFFF"/>
        </w:rPr>
      </w:pPr>
      <w:r w:rsidRPr="00D30C54">
        <w:rPr>
          <w:shd w:val="clear" w:color="auto" w:fill="FFFFFF"/>
        </w:rPr>
        <w:t>Lowe, T.</w:t>
      </w:r>
      <w:r w:rsidR="0053265E">
        <w:rPr>
          <w:shd w:val="clear" w:color="auto" w:fill="FFFFFF"/>
        </w:rPr>
        <w:t xml:space="preserve">  </w:t>
      </w:r>
      <w:proofErr w:type="gramStart"/>
      <w:r w:rsidR="0053265E">
        <w:rPr>
          <w:shd w:val="clear" w:color="auto" w:fill="FFFFFF"/>
        </w:rPr>
        <w:t>(</w:t>
      </w:r>
      <w:r w:rsidRPr="00D30C54">
        <w:rPr>
          <w:shd w:val="clear" w:color="auto" w:fill="FFFFFF"/>
        </w:rPr>
        <w:t xml:space="preserve"> 2020</w:t>
      </w:r>
      <w:proofErr w:type="gramEnd"/>
      <w:r w:rsidR="0053265E">
        <w:rPr>
          <w:shd w:val="clear" w:color="auto" w:fill="FFFFFF"/>
        </w:rPr>
        <w:t>)</w:t>
      </w:r>
      <w:r w:rsidRPr="00D30C54">
        <w:rPr>
          <w:shd w:val="clear" w:color="auto" w:fill="FFFFFF"/>
        </w:rPr>
        <w:t>. An evaluation of a translation intervention to raise awareness of employability skills gained from higher education. </w:t>
      </w:r>
      <w:r w:rsidRPr="00D30C54">
        <w:rPr>
          <w:i/>
          <w:iCs/>
          <w:shd w:val="clear" w:color="auto" w:fill="FFFFFF"/>
        </w:rPr>
        <w:t>Journal of Learning Development in Higher Education</w:t>
      </w:r>
      <w:r w:rsidRPr="00D30C54">
        <w:rPr>
          <w:shd w:val="clear" w:color="auto" w:fill="FFFFFF"/>
        </w:rPr>
        <w:t>, (18)</w:t>
      </w:r>
    </w:p>
    <w:p w14:paraId="4174F98C" w14:textId="59D62A5C" w:rsidR="007A227D" w:rsidRPr="00D30C54" w:rsidRDefault="007A227D" w:rsidP="007A227D">
      <w:pPr>
        <w:rPr>
          <w:shd w:val="clear" w:color="auto" w:fill="FFFFFF"/>
        </w:rPr>
      </w:pPr>
      <w:r w:rsidRPr="00D30C54">
        <w:rPr>
          <w:shd w:val="clear" w:color="auto" w:fill="FFFFFF"/>
        </w:rPr>
        <w:t xml:space="preserve">Musisi, B. and </w:t>
      </w:r>
      <w:proofErr w:type="spellStart"/>
      <w:r w:rsidRPr="00D30C54">
        <w:rPr>
          <w:shd w:val="clear" w:color="auto" w:fill="FFFFFF"/>
        </w:rPr>
        <w:t>Sessanga</w:t>
      </w:r>
      <w:proofErr w:type="spellEnd"/>
      <w:r w:rsidRPr="00D30C54">
        <w:rPr>
          <w:shd w:val="clear" w:color="auto" w:fill="FFFFFF"/>
        </w:rPr>
        <w:t xml:space="preserve">, J.B. </w:t>
      </w:r>
      <w:r w:rsidR="0053265E">
        <w:rPr>
          <w:shd w:val="clear" w:color="auto" w:fill="FFFFFF"/>
        </w:rPr>
        <w:t>(</w:t>
      </w:r>
      <w:r w:rsidRPr="00D30C54">
        <w:rPr>
          <w:shd w:val="clear" w:color="auto" w:fill="FFFFFF"/>
        </w:rPr>
        <w:t>2019</w:t>
      </w:r>
      <w:r w:rsidR="0053265E">
        <w:rPr>
          <w:shd w:val="clear" w:color="auto" w:fill="FFFFFF"/>
        </w:rPr>
        <w:t>)</w:t>
      </w:r>
      <w:r w:rsidRPr="00D30C54">
        <w:rPr>
          <w:shd w:val="clear" w:color="auto" w:fill="FFFFFF"/>
        </w:rPr>
        <w:t>. Assessment of employability skills in Uganda’s schools: challenges and the way forward. </w:t>
      </w:r>
      <w:r w:rsidRPr="00D30C54">
        <w:rPr>
          <w:i/>
          <w:iCs/>
          <w:shd w:val="clear" w:color="auto" w:fill="FFFFFF"/>
        </w:rPr>
        <w:t>Journal of Education Research and Rural Community Development</w:t>
      </w:r>
      <w:r w:rsidRPr="00D30C54">
        <w:rPr>
          <w:shd w:val="clear" w:color="auto" w:fill="FFFFFF"/>
        </w:rPr>
        <w:t>, </w:t>
      </w:r>
      <w:r w:rsidRPr="00D30C54">
        <w:rPr>
          <w:i/>
          <w:iCs/>
          <w:shd w:val="clear" w:color="auto" w:fill="FFFFFF"/>
        </w:rPr>
        <w:t>1</w:t>
      </w:r>
      <w:r w:rsidRPr="00D30C54">
        <w:rPr>
          <w:shd w:val="clear" w:color="auto" w:fill="FFFFFF"/>
        </w:rPr>
        <w:t>(2), pp.89-106</w:t>
      </w:r>
    </w:p>
    <w:p w14:paraId="3F96365E" w14:textId="62FD2737" w:rsidR="007A227D" w:rsidRPr="00D30C54" w:rsidRDefault="007A227D" w:rsidP="007A227D">
      <w:pPr>
        <w:rPr>
          <w:shd w:val="clear" w:color="auto" w:fill="FFFFFF"/>
        </w:rPr>
      </w:pPr>
      <w:proofErr w:type="spellStart"/>
      <w:r w:rsidRPr="00D30C54">
        <w:rPr>
          <w:shd w:val="clear" w:color="auto" w:fill="FFFFFF"/>
        </w:rPr>
        <w:t>Ornellas</w:t>
      </w:r>
      <w:proofErr w:type="spellEnd"/>
      <w:r w:rsidRPr="00D30C54">
        <w:rPr>
          <w:shd w:val="clear" w:color="auto" w:fill="FFFFFF"/>
        </w:rPr>
        <w:t xml:space="preserve">, A., Falkner, K. and </w:t>
      </w:r>
      <w:proofErr w:type="spellStart"/>
      <w:r w:rsidRPr="00D30C54">
        <w:rPr>
          <w:shd w:val="clear" w:color="auto" w:fill="FFFFFF"/>
        </w:rPr>
        <w:t>Stålbrandt</w:t>
      </w:r>
      <w:proofErr w:type="spellEnd"/>
      <w:r w:rsidRPr="00D30C54">
        <w:rPr>
          <w:shd w:val="clear" w:color="auto" w:fill="FFFFFF"/>
        </w:rPr>
        <w:t xml:space="preserve">, E.E. </w:t>
      </w:r>
      <w:r w:rsidR="0053265E">
        <w:rPr>
          <w:shd w:val="clear" w:color="auto" w:fill="FFFFFF"/>
        </w:rPr>
        <w:t>(</w:t>
      </w:r>
      <w:r w:rsidRPr="00D30C54">
        <w:rPr>
          <w:shd w:val="clear" w:color="auto" w:fill="FFFFFF"/>
        </w:rPr>
        <w:t>2019</w:t>
      </w:r>
      <w:r w:rsidR="0053265E">
        <w:rPr>
          <w:shd w:val="clear" w:color="auto" w:fill="FFFFFF"/>
        </w:rPr>
        <w:t>)</w:t>
      </w:r>
      <w:r w:rsidRPr="00D30C54">
        <w:rPr>
          <w:shd w:val="clear" w:color="auto" w:fill="FFFFFF"/>
        </w:rPr>
        <w:t>. Enhancing graduates’ employability skills through authentic learning approaches. </w:t>
      </w:r>
      <w:r w:rsidRPr="00D30C54">
        <w:rPr>
          <w:i/>
          <w:iCs/>
          <w:shd w:val="clear" w:color="auto" w:fill="FFFFFF"/>
        </w:rPr>
        <w:t>Higher education, skills and work-based learning</w:t>
      </w:r>
      <w:r w:rsidRPr="00D30C54">
        <w:rPr>
          <w:shd w:val="clear" w:color="auto" w:fill="FFFFFF"/>
        </w:rPr>
        <w:t>.</w:t>
      </w:r>
    </w:p>
    <w:p w14:paraId="00B08B12" w14:textId="21129963" w:rsidR="007A227D" w:rsidRPr="00D30C54" w:rsidRDefault="007A227D" w:rsidP="007A227D">
      <w:pPr>
        <w:rPr>
          <w:shd w:val="clear" w:color="auto" w:fill="FFFFFF"/>
        </w:rPr>
      </w:pPr>
      <w:r w:rsidRPr="00D30C54">
        <w:rPr>
          <w:shd w:val="clear" w:color="auto" w:fill="FFFFFF"/>
        </w:rPr>
        <w:t xml:space="preserve">Rowe, A.D. and </w:t>
      </w:r>
      <w:proofErr w:type="spellStart"/>
      <w:r w:rsidRPr="00D30C54">
        <w:rPr>
          <w:shd w:val="clear" w:color="auto" w:fill="FFFFFF"/>
        </w:rPr>
        <w:t>Zegwaard</w:t>
      </w:r>
      <w:proofErr w:type="spellEnd"/>
      <w:r w:rsidRPr="00D30C54">
        <w:rPr>
          <w:shd w:val="clear" w:color="auto" w:fill="FFFFFF"/>
        </w:rPr>
        <w:t xml:space="preserve">, K.E. </w:t>
      </w:r>
      <w:r w:rsidR="0053265E">
        <w:rPr>
          <w:shd w:val="clear" w:color="auto" w:fill="FFFFFF"/>
        </w:rPr>
        <w:t>(</w:t>
      </w:r>
      <w:r w:rsidRPr="00D30C54">
        <w:rPr>
          <w:shd w:val="clear" w:color="auto" w:fill="FFFFFF"/>
        </w:rPr>
        <w:t>2017</w:t>
      </w:r>
      <w:r w:rsidR="0053265E">
        <w:rPr>
          <w:shd w:val="clear" w:color="auto" w:fill="FFFFFF"/>
        </w:rPr>
        <w:t>)</w:t>
      </w:r>
      <w:r w:rsidRPr="00D30C54">
        <w:rPr>
          <w:shd w:val="clear" w:color="auto" w:fill="FFFFFF"/>
        </w:rPr>
        <w:t>. Developing graduate employability skills and attributes: Curriculum enhancement through work-integrated learning</w:t>
      </w:r>
    </w:p>
    <w:p w14:paraId="0FD3D9A1" w14:textId="5D807DAD" w:rsidR="007A227D" w:rsidRPr="00D30C54" w:rsidRDefault="007A227D" w:rsidP="007A227D">
      <w:pPr>
        <w:rPr>
          <w:shd w:val="clear" w:color="auto" w:fill="FFFFFF"/>
        </w:rPr>
      </w:pPr>
      <w:proofErr w:type="spellStart"/>
      <w:r w:rsidRPr="00D30C54">
        <w:rPr>
          <w:shd w:val="clear" w:color="auto" w:fill="FFFFFF"/>
        </w:rPr>
        <w:t>Succi</w:t>
      </w:r>
      <w:proofErr w:type="spellEnd"/>
      <w:r w:rsidRPr="00D30C54">
        <w:rPr>
          <w:shd w:val="clear" w:color="auto" w:fill="FFFFFF"/>
        </w:rPr>
        <w:t xml:space="preserve">, C. and </w:t>
      </w:r>
      <w:proofErr w:type="spellStart"/>
      <w:r w:rsidRPr="00D30C54">
        <w:rPr>
          <w:shd w:val="clear" w:color="auto" w:fill="FFFFFF"/>
        </w:rPr>
        <w:t>Canovi</w:t>
      </w:r>
      <w:proofErr w:type="spellEnd"/>
      <w:r w:rsidRPr="00D30C54">
        <w:rPr>
          <w:shd w:val="clear" w:color="auto" w:fill="FFFFFF"/>
        </w:rPr>
        <w:t xml:space="preserve">, M. </w:t>
      </w:r>
      <w:r w:rsidR="0053265E">
        <w:rPr>
          <w:shd w:val="clear" w:color="auto" w:fill="FFFFFF"/>
        </w:rPr>
        <w:t>(</w:t>
      </w:r>
      <w:r w:rsidRPr="00D30C54">
        <w:rPr>
          <w:shd w:val="clear" w:color="auto" w:fill="FFFFFF"/>
        </w:rPr>
        <w:t>2020</w:t>
      </w:r>
      <w:r w:rsidR="0053265E">
        <w:rPr>
          <w:shd w:val="clear" w:color="auto" w:fill="FFFFFF"/>
        </w:rPr>
        <w:t>)</w:t>
      </w:r>
      <w:r w:rsidRPr="00D30C54">
        <w:rPr>
          <w:shd w:val="clear" w:color="auto" w:fill="FFFFFF"/>
        </w:rPr>
        <w:t>. Soft skills to enhance graduate employability: comparing students and employers’ perceptions. </w:t>
      </w:r>
      <w:r w:rsidRPr="00D30C54">
        <w:rPr>
          <w:i/>
          <w:iCs/>
          <w:shd w:val="clear" w:color="auto" w:fill="FFFFFF"/>
        </w:rPr>
        <w:t>Studies in Higher Education</w:t>
      </w:r>
      <w:r w:rsidRPr="00D30C54">
        <w:rPr>
          <w:shd w:val="clear" w:color="auto" w:fill="FFFFFF"/>
        </w:rPr>
        <w:t>, </w:t>
      </w:r>
      <w:r w:rsidRPr="00D30C54">
        <w:rPr>
          <w:i/>
          <w:iCs/>
          <w:shd w:val="clear" w:color="auto" w:fill="FFFFFF"/>
        </w:rPr>
        <w:t>45</w:t>
      </w:r>
      <w:r w:rsidRPr="00D30C54">
        <w:rPr>
          <w:shd w:val="clear" w:color="auto" w:fill="FFFFFF"/>
        </w:rPr>
        <w:t>(9), pp.1834-1847.</w:t>
      </w:r>
    </w:p>
    <w:p w14:paraId="4D50AFC8" w14:textId="77777777" w:rsidR="007A227D" w:rsidRPr="00D30C54" w:rsidRDefault="007A227D" w:rsidP="00AA6569"/>
    <w:sectPr w:rsidR="007A227D" w:rsidRPr="00D30C54" w:rsidSect="00CB5B62">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519F8" w14:textId="77777777" w:rsidR="006B5FF7" w:rsidRDefault="006B5FF7" w:rsidP="00CB5B62">
      <w:pPr>
        <w:spacing w:after="0" w:line="240" w:lineRule="auto"/>
      </w:pPr>
      <w:r>
        <w:separator/>
      </w:r>
    </w:p>
  </w:endnote>
  <w:endnote w:type="continuationSeparator" w:id="0">
    <w:p w14:paraId="30130DE1" w14:textId="77777777" w:rsidR="006B5FF7" w:rsidRDefault="006B5FF7" w:rsidP="00CB5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32C40" w14:textId="77777777" w:rsidR="006B5FF7" w:rsidRDefault="006B5FF7" w:rsidP="00CB5B62">
      <w:pPr>
        <w:spacing w:after="0" w:line="240" w:lineRule="auto"/>
      </w:pPr>
      <w:r>
        <w:separator/>
      </w:r>
    </w:p>
  </w:footnote>
  <w:footnote w:type="continuationSeparator" w:id="0">
    <w:p w14:paraId="03D51B47" w14:textId="77777777" w:rsidR="006B5FF7" w:rsidRDefault="006B5FF7" w:rsidP="00CB5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12255"/>
      <w:docPartObj>
        <w:docPartGallery w:val="Page Numbers (Top of Page)"/>
        <w:docPartUnique/>
      </w:docPartObj>
    </w:sdtPr>
    <w:sdtEndPr>
      <w:rPr>
        <w:noProof/>
      </w:rPr>
    </w:sdtEndPr>
    <w:sdtContent>
      <w:p w14:paraId="5002F0C8" w14:textId="77777777" w:rsidR="00CB5B62" w:rsidRDefault="00CB5B62">
        <w:pPr>
          <w:pStyle w:val="a3"/>
          <w:jc w:val="right"/>
        </w:pPr>
        <w:r>
          <w:fldChar w:fldCharType="begin"/>
        </w:r>
        <w:r>
          <w:instrText xml:space="preserve"> PAGE   \* MERGEFORMAT </w:instrText>
        </w:r>
        <w:r>
          <w:fldChar w:fldCharType="separate"/>
        </w:r>
        <w:r w:rsidR="003F5167">
          <w:rPr>
            <w:noProof/>
          </w:rPr>
          <w:t>5</w:t>
        </w:r>
        <w:r>
          <w:rPr>
            <w:noProof/>
          </w:rPr>
          <w:fldChar w:fldCharType="end"/>
        </w:r>
      </w:p>
    </w:sdtContent>
  </w:sdt>
  <w:p w14:paraId="1BDC038C" w14:textId="77777777" w:rsidR="00CB5B62" w:rsidRDefault="00CB5B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D51A5"/>
    <w:multiLevelType w:val="hybridMultilevel"/>
    <w:tmpl w:val="BDA84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E59F9"/>
    <w:multiLevelType w:val="hybridMultilevel"/>
    <w:tmpl w:val="F7066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A19AE"/>
    <w:multiLevelType w:val="hybridMultilevel"/>
    <w:tmpl w:val="C9C42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834066"/>
    <w:multiLevelType w:val="hybridMultilevel"/>
    <w:tmpl w:val="ADF87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2131AA"/>
    <w:multiLevelType w:val="hybridMultilevel"/>
    <w:tmpl w:val="EE68B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EC4782"/>
    <w:multiLevelType w:val="hybridMultilevel"/>
    <w:tmpl w:val="24CE6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3NjY0MjW3tDA0MjZT0lEKTi0uzszPAykwrgUAR8w4sSwAAAA="/>
  </w:docVars>
  <w:rsids>
    <w:rsidRoot w:val="00582A2F"/>
    <w:rsid w:val="00003829"/>
    <w:rsid w:val="00012DB7"/>
    <w:rsid w:val="00055073"/>
    <w:rsid w:val="000605D7"/>
    <w:rsid w:val="00074D81"/>
    <w:rsid w:val="0009321B"/>
    <w:rsid w:val="000E75A1"/>
    <w:rsid w:val="0010175B"/>
    <w:rsid w:val="001200E4"/>
    <w:rsid w:val="00137F9A"/>
    <w:rsid w:val="00171B15"/>
    <w:rsid w:val="001A0933"/>
    <w:rsid w:val="001A702C"/>
    <w:rsid w:val="001C0560"/>
    <w:rsid w:val="00200202"/>
    <w:rsid w:val="002123AB"/>
    <w:rsid w:val="00225D6C"/>
    <w:rsid w:val="00244FA2"/>
    <w:rsid w:val="00261971"/>
    <w:rsid w:val="00297C63"/>
    <w:rsid w:val="002A1945"/>
    <w:rsid w:val="002A570E"/>
    <w:rsid w:val="002D1075"/>
    <w:rsid w:val="002E4B78"/>
    <w:rsid w:val="002E4C94"/>
    <w:rsid w:val="002F0520"/>
    <w:rsid w:val="00305A81"/>
    <w:rsid w:val="003362E7"/>
    <w:rsid w:val="00385E18"/>
    <w:rsid w:val="00393E25"/>
    <w:rsid w:val="003C664D"/>
    <w:rsid w:val="003F5167"/>
    <w:rsid w:val="0045326A"/>
    <w:rsid w:val="00457EF0"/>
    <w:rsid w:val="004A61D8"/>
    <w:rsid w:val="004C47FC"/>
    <w:rsid w:val="004F6683"/>
    <w:rsid w:val="0053265E"/>
    <w:rsid w:val="00547592"/>
    <w:rsid w:val="00560E1E"/>
    <w:rsid w:val="00582A2F"/>
    <w:rsid w:val="005C37E0"/>
    <w:rsid w:val="005E2241"/>
    <w:rsid w:val="005F5FEC"/>
    <w:rsid w:val="0064557B"/>
    <w:rsid w:val="006632A7"/>
    <w:rsid w:val="006639F2"/>
    <w:rsid w:val="00672979"/>
    <w:rsid w:val="00687344"/>
    <w:rsid w:val="006A0E29"/>
    <w:rsid w:val="006B5FF7"/>
    <w:rsid w:val="006D1168"/>
    <w:rsid w:val="00703FC7"/>
    <w:rsid w:val="00753333"/>
    <w:rsid w:val="0076560E"/>
    <w:rsid w:val="00790725"/>
    <w:rsid w:val="007A11B6"/>
    <w:rsid w:val="007A227D"/>
    <w:rsid w:val="007A5EE0"/>
    <w:rsid w:val="00801E1C"/>
    <w:rsid w:val="00816665"/>
    <w:rsid w:val="00817F69"/>
    <w:rsid w:val="008553CF"/>
    <w:rsid w:val="0089458B"/>
    <w:rsid w:val="008F3FA1"/>
    <w:rsid w:val="008F52AD"/>
    <w:rsid w:val="0096148A"/>
    <w:rsid w:val="00987C0A"/>
    <w:rsid w:val="009D1D81"/>
    <w:rsid w:val="009E13DA"/>
    <w:rsid w:val="009F6412"/>
    <w:rsid w:val="00A31E1D"/>
    <w:rsid w:val="00A46539"/>
    <w:rsid w:val="00A52E52"/>
    <w:rsid w:val="00A57872"/>
    <w:rsid w:val="00A57D74"/>
    <w:rsid w:val="00AA6569"/>
    <w:rsid w:val="00AC3AB2"/>
    <w:rsid w:val="00AD2014"/>
    <w:rsid w:val="00B14406"/>
    <w:rsid w:val="00B33D5F"/>
    <w:rsid w:val="00B34B36"/>
    <w:rsid w:val="00B43850"/>
    <w:rsid w:val="00B74D21"/>
    <w:rsid w:val="00BE0790"/>
    <w:rsid w:val="00BE552A"/>
    <w:rsid w:val="00C4675D"/>
    <w:rsid w:val="00C92CD1"/>
    <w:rsid w:val="00CA2B5A"/>
    <w:rsid w:val="00CB5B62"/>
    <w:rsid w:val="00CC14F5"/>
    <w:rsid w:val="00CD7E0E"/>
    <w:rsid w:val="00CE4DFE"/>
    <w:rsid w:val="00CE4F40"/>
    <w:rsid w:val="00D30C54"/>
    <w:rsid w:val="00D85BF5"/>
    <w:rsid w:val="00D93C20"/>
    <w:rsid w:val="00DA3B4B"/>
    <w:rsid w:val="00DA7410"/>
    <w:rsid w:val="00DC0B6C"/>
    <w:rsid w:val="00DE4678"/>
    <w:rsid w:val="00E04EFF"/>
    <w:rsid w:val="00E122C5"/>
    <w:rsid w:val="00E141FB"/>
    <w:rsid w:val="00E34068"/>
    <w:rsid w:val="00E63B19"/>
    <w:rsid w:val="00E71C34"/>
    <w:rsid w:val="00E80C9C"/>
    <w:rsid w:val="00E943E8"/>
    <w:rsid w:val="00EB0623"/>
    <w:rsid w:val="00EB1F26"/>
    <w:rsid w:val="00EB28F0"/>
    <w:rsid w:val="00ED6B44"/>
    <w:rsid w:val="00F5048B"/>
    <w:rsid w:val="00F714D9"/>
    <w:rsid w:val="00F944E6"/>
    <w:rsid w:val="00FC5802"/>
    <w:rsid w:val="00FE09AD"/>
    <w:rsid w:val="00FF7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388D"/>
  <w15:chartTrackingRefBased/>
  <w15:docId w15:val="{372550CB-C906-41A4-9F20-2AE3BE16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5B62"/>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CB5B62"/>
    <w:pPr>
      <w:keepNext/>
      <w:keepLines/>
      <w:spacing w:before="240" w:after="0"/>
      <w:outlineLvl w:val="0"/>
    </w:pPr>
    <w:rPr>
      <w:rFonts w:eastAsiaTheme="majorEastAsia" w:cstheme="majorBidi"/>
      <w:b/>
      <w:color w:val="2E74B5" w:themeColor="accent1" w:themeShade="BF"/>
      <w:sz w:val="28"/>
      <w:szCs w:val="32"/>
    </w:rPr>
  </w:style>
  <w:style w:type="paragraph" w:styleId="2">
    <w:name w:val="heading 2"/>
    <w:basedOn w:val="a"/>
    <w:next w:val="a"/>
    <w:link w:val="20"/>
    <w:uiPriority w:val="9"/>
    <w:unhideWhenUsed/>
    <w:qFormat/>
    <w:rsid w:val="00CB5B62"/>
    <w:pPr>
      <w:keepNext/>
      <w:keepLines/>
      <w:spacing w:before="40" w:after="0"/>
      <w:outlineLvl w:val="1"/>
    </w:pPr>
    <w:rPr>
      <w:rFonts w:eastAsiaTheme="majorEastAsia" w:cstheme="majorBidi"/>
      <w:b/>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5B62"/>
    <w:rPr>
      <w:rFonts w:ascii="Times New Roman" w:eastAsiaTheme="majorEastAsia" w:hAnsi="Times New Roman" w:cstheme="majorBidi"/>
      <w:b/>
      <w:color w:val="2E74B5" w:themeColor="accent1" w:themeShade="BF"/>
      <w:sz w:val="28"/>
      <w:szCs w:val="32"/>
      <w:lang w:val="en-GB"/>
    </w:rPr>
  </w:style>
  <w:style w:type="character" w:customStyle="1" w:styleId="20">
    <w:name w:val="Заголовок 2 Знак"/>
    <w:basedOn w:val="a0"/>
    <w:link w:val="2"/>
    <w:uiPriority w:val="9"/>
    <w:rsid w:val="00CB5B62"/>
    <w:rPr>
      <w:rFonts w:ascii="Times New Roman" w:eastAsiaTheme="majorEastAsia" w:hAnsi="Times New Roman" w:cstheme="majorBidi"/>
      <w:b/>
      <w:color w:val="2E74B5" w:themeColor="accent1" w:themeShade="BF"/>
      <w:sz w:val="26"/>
      <w:szCs w:val="26"/>
      <w:lang w:val="en-GB"/>
    </w:rPr>
  </w:style>
  <w:style w:type="paragraph" w:styleId="a3">
    <w:name w:val="header"/>
    <w:basedOn w:val="a"/>
    <w:link w:val="a4"/>
    <w:uiPriority w:val="99"/>
    <w:unhideWhenUsed/>
    <w:rsid w:val="00CB5B6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CB5B62"/>
    <w:rPr>
      <w:rFonts w:ascii="Times New Roman" w:hAnsi="Times New Roman"/>
      <w:sz w:val="24"/>
      <w:lang w:val="en-GB"/>
    </w:rPr>
  </w:style>
  <w:style w:type="paragraph" w:styleId="a5">
    <w:name w:val="footer"/>
    <w:basedOn w:val="a"/>
    <w:link w:val="a6"/>
    <w:uiPriority w:val="99"/>
    <w:unhideWhenUsed/>
    <w:rsid w:val="00CB5B6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CB5B62"/>
    <w:rPr>
      <w:rFonts w:ascii="Times New Roman" w:hAnsi="Times New Roman"/>
      <w:sz w:val="24"/>
      <w:lang w:val="en-GB"/>
    </w:rPr>
  </w:style>
  <w:style w:type="paragraph" w:styleId="a7">
    <w:name w:val="TOC Heading"/>
    <w:basedOn w:val="1"/>
    <w:next w:val="a"/>
    <w:uiPriority w:val="39"/>
    <w:unhideWhenUsed/>
    <w:qFormat/>
    <w:rsid w:val="0009321B"/>
    <w:pPr>
      <w:spacing w:line="259" w:lineRule="auto"/>
      <w:jc w:val="left"/>
      <w:outlineLvl w:val="9"/>
    </w:pPr>
    <w:rPr>
      <w:rFonts w:asciiTheme="majorHAnsi" w:hAnsiTheme="majorHAnsi"/>
      <w:b w:val="0"/>
      <w:sz w:val="32"/>
      <w:lang w:val="en-US"/>
    </w:rPr>
  </w:style>
  <w:style w:type="paragraph" w:styleId="a8">
    <w:name w:val="caption"/>
    <w:basedOn w:val="a"/>
    <w:next w:val="a"/>
    <w:uiPriority w:val="35"/>
    <w:semiHidden/>
    <w:unhideWhenUsed/>
    <w:qFormat/>
    <w:rsid w:val="003362E7"/>
    <w:pPr>
      <w:spacing w:after="200" w:line="240" w:lineRule="auto"/>
    </w:pPr>
    <w:rPr>
      <w:i/>
      <w:iCs/>
      <w:color w:val="44546A" w:themeColor="text2"/>
      <w:sz w:val="18"/>
      <w:szCs w:val="18"/>
    </w:rPr>
  </w:style>
  <w:style w:type="paragraph" w:styleId="a9">
    <w:name w:val="List Paragraph"/>
    <w:basedOn w:val="a"/>
    <w:uiPriority w:val="34"/>
    <w:qFormat/>
    <w:rsid w:val="008F52AD"/>
    <w:pPr>
      <w:ind w:left="720"/>
      <w:contextualSpacing/>
    </w:pPr>
  </w:style>
  <w:style w:type="paragraph" w:styleId="11">
    <w:name w:val="toc 1"/>
    <w:basedOn w:val="a"/>
    <w:next w:val="a"/>
    <w:autoRedefine/>
    <w:uiPriority w:val="39"/>
    <w:unhideWhenUsed/>
    <w:rsid w:val="00055073"/>
    <w:pPr>
      <w:spacing w:after="100"/>
    </w:pPr>
  </w:style>
  <w:style w:type="character" w:styleId="aa">
    <w:name w:val="Hyperlink"/>
    <w:basedOn w:val="a0"/>
    <w:uiPriority w:val="99"/>
    <w:unhideWhenUsed/>
    <w:rsid w:val="00055073"/>
    <w:rPr>
      <w:color w:val="0563C1" w:themeColor="hyperlink"/>
      <w:u w:val="single"/>
    </w:rPr>
  </w:style>
  <w:style w:type="paragraph" w:styleId="21">
    <w:name w:val="toc 2"/>
    <w:basedOn w:val="a"/>
    <w:next w:val="a"/>
    <w:autoRedefine/>
    <w:uiPriority w:val="39"/>
    <w:unhideWhenUsed/>
    <w:rsid w:val="00703FC7"/>
    <w:pPr>
      <w:spacing w:after="100"/>
      <w:ind w:left="240"/>
    </w:pPr>
  </w:style>
  <w:style w:type="paragraph" w:styleId="ab">
    <w:name w:val="Normal (Web)"/>
    <w:basedOn w:val="a"/>
    <w:uiPriority w:val="99"/>
    <w:semiHidden/>
    <w:unhideWhenUsed/>
    <w:rsid w:val="00E141FB"/>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01491">
      <w:bodyDiv w:val="1"/>
      <w:marLeft w:val="0"/>
      <w:marRight w:val="0"/>
      <w:marTop w:val="0"/>
      <w:marBottom w:val="0"/>
      <w:divBdr>
        <w:top w:val="none" w:sz="0" w:space="0" w:color="auto"/>
        <w:left w:val="none" w:sz="0" w:space="0" w:color="auto"/>
        <w:bottom w:val="none" w:sz="0" w:space="0" w:color="auto"/>
        <w:right w:val="none" w:sz="0" w:space="0" w:color="auto"/>
      </w:divBdr>
    </w:div>
    <w:div w:id="916091552">
      <w:bodyDiv w:val="1"/>
      <w:marLeft w:val="0"/>
      <w:marRight w:val="0"/>
      <w:marTop w:val="0"/>
      <w:marBottom w:val="0"/>
      <w:divBdr>
        <w:top w:val="none" w:sz="0" w:space="0" w:color="auto"/>
        <w:left w:val="none" w:sz="0" w:space="0" w:color="auto"/>
        <w:bottom w:val="none" w:sz="0" w:space="0" w:color="auto"/>
        <w:right w:val="none" w:sz="0" w:space="0" w:color="auto"/>
      </w:divBdr>
    </w:div>
    <w:div w:id="982151695">
      <w:bodyDiv w:val="1"/>
      <w:marLeft w:val="0"/>
      <w:marRight w:val="0"/>
      <w:marTop w:val="0"/>
      <w:marBottom w:val="0"/>
      <w:divBdr>
        <w:top w:val="none" w:sz="0" w:space="0" w:color="auto"/>
        <w:left w:val="none" w:sz="0" w:space="0" w:color="auto"/>
        <w:bottom w:val="none" w:sz="0" w:space="0" w:color="auto"/>
        <w:right w:val="none" w:sz="0" w:space="0" w:color="auto"/>
      </w:divBdr>
    </w:div>
    <w:div w:id="1546602331">
      <w:bodyDiv w:val="1"/>
      <w:marLeft w:val="0"/>
      <w:marRight w:val="0"/>
      <w:marTop w:val="0"/>
      <w:marBottom w:val="0"/>
      <w:divBdr>
        <w:top w:val="none" w:sz="0" w:space="0" w:color="auto"/>
        <w:left w:val="none" w:sz="0" w:space="0" w:color="auto"/>
        <w:bottom w:val="none" w:sz="0" w:space="0" w:color="auto"/>
        <w:right w:val="none" w:sz="0" w:space="0" w:color="auto"/>
      </w:divBdr>
    </w:div>
    <w:div w:id="1793862920">
      <w:bodyDiv w:val="1"/>
      <w:marLeft w:val="0"/>
      <w:marRight w:val="0"/>
      <w:marTop w:val="0"/>
      <w:marBottom w:val="0"/>
      <w:divBdr>
        <w:top w:val="none" w:sz="0" w:space="0" w:color="auto"/>
        <w:left w:val="none" w:sz="0" w:space="0" w:color="auto"/>
        <w:bottom w:val="none" w:sz="0" w:space="0" w:color="auto"/>
        <w:right w:val="none" w:sz="0" w:space="0" w:color="auto"/>
      </w:divBdr>
    </w:div>
    <w:div w:id="204224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E99C47-135F-4C30-9210-873FB13EF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9</Pages>
  <Words>2113</Words>
  <Characters>12046</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Pasa (2010915)</cp:lastModifiedBy>
  <cp:revision>8</cp:revision>
  <dcterms:created xsi:type="dcterms:W3CDTF">2020-12-16T14:58:00Z</dcterms:created>
  <dcterms:modified xsi:type="dcterms:W3CDTF">2020-12-18T20:06:00Z</dcterms:modified>
</cp:coreProperties>
</file>