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C33FF" w:rsidRPr="00FC33FF" w:rsidRDefault="00FC33FF" w:rsidP="00FC33FF">
      <w:pPr>
        <w:spacing w:before="120" w:after="120" w:line="240" w:lineRule="auto"/>
        <w:outlineLvl w:val="1"/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UNCRC – A list of Children’s Rights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1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 xml:space="preserve">Everyone under 18 has </w:t>
      </w:r>
      <w:hyperlink r:id="rId4" w:history="1">
        <w:r w:rsidRPr="00FC33FF">
          <w:rPr>
            <w:rFonts w:ascii="Cambria" w:eastAsia="Times New Roman" w:hAnsi="Cambria" w:cs="Times New Roman"/>
            <w:sz w:val="26"/>
            <w:szCs w:val="26"/>
            <w:lang w:eastAsia="en-GB"/>
          </w:rPr>
          <w:t>these rights</w:t>
        </w:r>
      </w:hyperlink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2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All children have these rights no matter what.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3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Everyone who works with children should always do what is best for each child.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4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 xml:space="preserve">The </w:t>
      </w:r>
      <w:hyperlink r:id="rId5" w:history="1">
        <w:r w:rsidRPr="00FC33FF">
          <w:rPr>
            <w:rFonts w:ascii="Cambria" w:eastAsia="Times New Roman" w:hAnsi="Cambria" w:cs="Times New Roman"/>
            <w:sz w:val="26"/>
            <w:szCs w:val="26"/>
            <w:lang w:eastAsia="en-GB"/>
          </w:rPr>
          <w:t>government</w:t>
        </w:r>
      </w:hyperlink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 xml:space="preserve"> should make sure that all these rights are available to all children.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5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Governments should help parents to help you to know about and use children’s rights as you grow up.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6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 have the right to life and to grow up to be healthy.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7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a name and nationality.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8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The govern</w:t>
      </w:r>
      <w:bookmarkStart w:id="0" w:name="_GoBack"/>
      <w:bookmarkEnd w:id="0"/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ment should respect your right to a name, nationality and family.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9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be with your parents if this is what’s best for you.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10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see your family if they live in another country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11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not to be taken out of the country illegally.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12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say what you think should happen and be listened to.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13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have information.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14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follow your own religion.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15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meet with friends and join groups and clubs.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16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have privacy.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17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honest information from newspapers and television that you can understand.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18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Both parents share responsibility for bringing up their children, and they should always think about what is best for each child.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19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 should not be harmed and should be looked after and kept safe.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20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 should be looked after properly if you can’t live with your own family.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21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live in the best place for you if you can’t live with your parents.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22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Refugee children have the same rights as children born in Wales.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23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special care and support if you have a disability so that you can lead a full and independent life.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24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good food and water and to see a doctor if you are ill.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25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Children who are not living with their families should be checked on regularly to make sure they are okay.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26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The right to extra money if your family hasn’t got enough to live on.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27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a good standard of living.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28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learn and go to school.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29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become the best that you can be.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30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use your own language.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31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relax and play.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32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 should be protected from work that is dangerous.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33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 should be protected from dangerous drugs.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34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The government should protect children from sexual abuse.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35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 have a right not to be sold.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36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 should be protected from doing things that could harm you.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37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 right to be treated fairly if you break the law.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38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Children should be protected during a war and not allowed to fight in the army if they are under 15.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39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Children should get special help if they have been abused.</w:t>
      </w:r>
    </w:p>
    <w:p w:rsidR="00FC33FF" w:rsidRPr="00FC33FF" w:rsidRDefault="00FC33FF" w:rsidP="00FC33FF">
      <w:pPr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40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proofErr w:type="gramStart"/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Your</w:t>
      </w:r>
      <w:proofErr w:type="gramEnd"/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 xml:space="preserve"> right to legal help if you have been accused of breaking the law.</w:t>
      </w:r>
    </w:p>
    <w:p w:rsidR="00FC33FF" w:rsidRPr="00FC33FF" w:rsidRDefault="00FC33FF" w:rsidP="00FC33FF">
      <w:pPr>
        <w:widowControl w:val="0"/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41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If the laws in your country protect you better than the rights in this list, those laws should stay.</w:t>
      </w:r>
    </w:p>
    <w:p w:rsidR="00FC33FF" w:rsidRPr="00FC33FF" w:rsidRDefault="00FC33FF" w:rsidP="00FC33FF">
      <w:pPr>
        <w:widowControl w:val="0"/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 42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The government must let children and families know about children’s rights</w:t>
      </w:r>
    </w:p>
    <w:p w:rsidR="00FC33FF" w:rsidRPr="00FC33FF" w:rsidRDefault="00FC33FF" w:rsidP="00FC33FF">
      <w:pPr>
        <w:widowControl w:val="0"/>
        <w:spacing w:before="120" w:after="120" w:line="240" w:lineRule="auto"/>
        <w:outlineLvl w:val="2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>Articles 43-54</w:t>
      </w:r>
      <w:r w:rsidRPr="00FC33FF">
        <w:rPr>
          <w:rFonts w:ascii="Cambria" w:eastAsia="Times New Roman" w:hAnsi="Cambria" w:cs="Times New Roman"/>
          <w:b/>
          <w:bCs/>
          <w:sz w:val="26"/>
          <w:szCs w:val="26"/>
          <w:lang w:eastAsia="en-GB"/>
        </w:rPr>
        <w:t xml:space="preserve">: </w:t>
      </w: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 xml:space="preserve">These articles discuss how governments and organisations like </w:t>
      </w:r>
      <w:hyperlink r:id="rId6" w:history="1">
        <w:proofErr w:type="spellStart"/>
        <w:r w:rsidRPr="00FC33FF">
          <w:rPr>
            <w:rFonts w:ascii="Cambria" w:eastAsia="Times New Roman" w:hAnsi="Cambria" w:cs="Times New Roman"/>
            <w:color w:val="0000FF"/>
            <w:sz w:val="26"/>
            <w:szCs w:val="26"/>
            <w:u w:val="single"/>
            <w:lang w:eastAsia="en-GB"/>
          </w:rPr>
          <w:t>UNICEF</w:t>
        </w:r>
      </w:hyperlink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>and</w:t>
      </w:r>
      <w:proofErr w:type="spellEnd"/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 xml:space="preserve"> the </w:t>
      </w:r>
      <w:hyperlink r:id="rId7" w:history="1">
        <w:r w:rsidRPr="00FC33FF">
          <w:rPr>
            <w:rFonts w:ascii="Cambria" w:eastAsia="Times New Roman" w:hAnsi="Cambria" w:cs="Times New Roman"/>
            <w:color w:val="0000FF"/>
            <w:sz w:val="26"/>
            <w:szCs w:val="26"/>
            <w:u w:val="single"/>
            <w:lang w:eastAsia="en-GB"/>
          </w:rPr>
          <w:t xml:space="preserve">Children’s Commissioner for </w:t>
        </w:r>
        <w:proofErr w:type="spellStart"/>
        <w:r w:rsidRPr="00FC33FF">
          <w:rPr>
            <w:rFonts w:ascii="Cambria" w:eastAsia="Times New Roman" w:hAnsi="Cambria" w:cs="Times New Roman"/>
            <w:color w:val="0000FF"/>
            <w:sz w:val="26"/>
            <w:szCs w:val="26"/>
            <w:u w:val="single"/>
            <w:lang w:eastAsia="en-GB"/>
          </w:rPr>
          <w:t>Wal</w:t>
        </w:r>
        <w:proofErr w:type="spellEnd"/>
        <w:r w:rsidRPr="00FC33FF">
          <w:rPr>
            <w:rFonts w:ascii="Cambria" w:eastAsia="Times New Roman" w:hAnsi="Cambria" w:cs="Times New Roman"/>
            <w:color w:val="0000FF"/>
            <w:sz w:val="26"/>
            <w:szCs w:val="26"/>
            <w:u w:val="single"/>
            <w:lang w:eastAsia="en-GB"/>
          </w:rPr>
          <w:t xml:space="preserve"> </w:t>
        </w:r>
        <w:proofErr w:type="spellStart"/>
        <w:r w:rsidRPr="00FC33FF">
          <w:rPr>
            <w:rFonts w:ascii="Cambria" w:eastAsia="Times New Roman" w:hAnsi="Cambria" w:cs="Times New Roman"/>
            <w:color w:val="0000FF"/>
            <w:sz w:val="26"/>
            <w:szCs w:val="26"/>
            <w:u w:val="single"/>
            <w:lang w:eastAsia="en-GB"/>
          </w:rPr>
          <w:t>es’</w:t>
        </w:r>
        <w:proofErr w:type="spellEnd"/>
      </w:hyperlink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 xml:space="preserve"> office should work to ensure children are protected in their rights.</w:t>
      </w:r>
    </w:p>
    <w:p w:rsidR="00FC33FF" w:rsidRPr="00FC33FF" w:rsidRDefault="00FC33FF" w:rsidP="00FC33FF">
      <w:pPr>
        <w:widowControl w:val="0"/>
        <w:spacing w:before="120" w:after="120" w:line="240" w:lineRule="auto"/>
        <w:rPr>
          <w:rFonts w:ascii="Cambria" w:eastAsia="Times New Roman" w:hAnsi="Cambria" w:cs="Times New Roman"/>
          <w:sz w:val="26"/>
          <w:szCs w:val="26"/>
          <w:lang w:eastAsia="en-GB"/>
        </w:rPr>
      </w:pPr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 xml:space="preserve">FROM: </w:t>
      </w:r>
      <w:hyperlink r:id="rId8" w:history="1">
        <w:r w:rsidRPr="00FC33FF">
          <w:rPr>
            <w:rStyle w:val="Hyperlink"/>
            <w:rFonts w:ascii="Cambria" w:eastAsia="Times New Roman" w:hAnsi="Cambria" w:cs="Times New Roman"/>
            <w:sz w:val="26"/>
            <w:szCs w:val="26"/>
            <w:lang w:eastAsia="en-GB"/>
          </w:rPr>
          <w:t>https://www.childcomwales.org.uk/uncrc-childrens-rights/uncrc/</w:t>
        </w:r>
      </w:hyperlink>
      <w:r w:rsidRPr="00FC33FF">
        <w:rPr>
          <w:rFonts w:ascii="Cambria" w:eastAsia="Times New Roman" w:hAnsi="Cambria" w:cs="Times New Roman"/>
          <w:sz w:val="26"/>
          <w:szCs w:val="26"/>
          <w:lang w:eastAsia="en-GB"/>
        </w:rPr>
        <w:t xml:space="preserve"> </w:t>
      </w:r>
    </w:p>
    <w:p w:rsidR="00917277" w:rsidRPr="00FC33FF" w:rsidRDefault="00917277" w:rsidP="00FC33FF">
      <w:pPr>
        <w:spacing w:before="120" w:after="120"/>
        <w:rPr>
          <w:rFonts w:ascii="Cambria" w:hAnsi="Cambria"/>
          <w:sz w:val="26"/>
          <w:szCs w:val="26"/>
        </w:rPr>
      </w:pPr>
    </w:p>
    <w:sectPr w:rsidR="00917277" w:rsidRPr="00FC33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C33FF"/>
    <w:rsid w:val="00016115"/>
    <w:rsid w:val="0002040D"/>
    <w:rsid w:val="00046AFC"/>
    <w:rsid w:val="0012349A"/>
    <w:rsid w:val="001A6AD1"/>
    <w:rsid w:val="001E2840"/>
    <w:rsid w:val="002618C0"/>
    <w:rsid w:val="00284303"/>
    <w:rsid w:val="002B6D1E"/>
    <w:rsid w:val="002F38C6"/>
    <w:rsid w:val="002F6C31"/>
    <w:rsid w:val="00354AD0"/>
    <w:rsid w:val="003B1E98"/>
    <w:rsid w:val="00410D59"/>
    <w:rsid w:val="00433C3F"/>
    <w:rsid w:val="0045578D"/>
    <w:rsid w:val="004C2E3F"/>
    <w:rsid w:val="00541EBE"/>
    <w:rsid w:val="0058617B"/>
    <w:rsid w:val="00716FF9"/>
    <w:rsid w:val="00770056"/>
    <w:rsid w:val="007A3A95"/>
    <w:rsid w:val="007F1C26"/>
    <w:rsid w:val="008672EB"/>
    <w:rsid w:val="008F630E"/>
    <w:rsid w:val="00917277"/>
    <w:rsid w:val="009B0527"/>
    <w:rsid w:val="009E75BD"/>
    <w:rsid w:val="00A635B1"/>
    <w:rsid w:val="00AE7374"/>
    <w:rsid w:val="00B22844"/>
    <w:rsid w:val="00B24759"/>
    <w:rsid w:val="00B72223"/>
    <w:rsid w:val="00BB5CFF"/>
    <w:rsid w:val="00BE1BC2"/>
    <w:rsid w:val="00C4137E"/>
    <w:rsid w:val="00C61ABD"/>
    <w:rsid w:val="00D72B49"/>
    <w:rsid w:val="00DD5D9D"/>
    <w:rsid w:val="00EC7590"/>
    <w:rsid w:val="00EF6861"/>
    <w:rsid w:val="00FC33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A54DAFA-E4AC-4E74-89FA-CB68426C8B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C33FF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4819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2820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7680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20422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5536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40426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904350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hildcomwales.org.uk/uncrc-childrens-rights/uncrc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childcomwales.org.uk/en/about-u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unicef.org.uk/" TargetMode="External"/><Relationship Id="rId5" Type="http://schemas.openxmlformats.org/officeDocument/2006/relationships/hyperlink" Target="http://gov.wales/?lang=en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childcomwales.org.uk/en/uncrc-childrens-rights/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568</Words>
  <Characters>3239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3800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Jill Morgan</dc:creator>
  <cp:keywords/>
  <dc:description/>
  <cp:lastModifiedBy>Jill Morgan</cp:lastModifiedBy>
  <cp:revision>1</cp:revision>
  <dcterms:created xsi:type="dcterms:W3CDTF">2018-06-13T14:13:00Z</dcterms:created>
  <dcterms:modified xsi:type="dcterms:W3CDTF">2018-06-13T14:18:00Z</dcterms:modified>
</cp:coreProperties>
</file>