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E5C26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B26EF">
              <w:rPr>
                <w:b/>
                <w:color w:val="auto"/>
                <w:sz w:val="32"/>
              </w:rPr>
              <w:t>Harrison Taylor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CB3BB1" w:rsidR="005A1BA3" w:rsidRDefault="007A120F" w:rsidP="0022001B">
            <w:pPr>
              <w:overflowPunct/>
              <w:autoSpaceDE/>
              <w:autoSpaceDN/>
              <w:adjustRightInd/>
              <w:ind w:right="-330"/>
              <w:textAlignment w:val="auto"/>
              <w:rPr>
                <w:b/>
                <w:color w:val="auto"/>
                <w:sz w:val="32"/>
              </w:rPr>
            </w:pPr>
            <w:r>
              <w:rPr>
                <w:b/>
                <w:color w:val="auto"/>
                <w:sz w:val="32"/>
              </w:rPr>
              <w:t>2319871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6003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7EF97E8" w14:textId="77777777" w:rsidR="000325D9" w:rsidRPr="00270EEB" w:rsidRDefault="000325D9" w:rsidP="00FF7EBB">
      <w:pPr>
        <w:jc w:val="both"/>
        <w:rPr>
          <w:b/>
          <w:sz w:val="24"/>
          <w:szCs w:val="24"/>
        </w:rPr>
      </w:pPr>
    </w:p>
    <w:p w14:paraId="224F2FC7" w14:textId="71E5DF01" w:rsidR="007C1D94" w:rsidRPr="00DB2465" w:rsidRDefault="00C7108B" w:rsidP="00DB2465">
      <w:pPr>
        <w:rPr>
          <w:b/>
          <w:sz w:val="24"/>
          <w:szCs w:val="24"/>
        </w:rPr>
      </w:pPr>
      <w:r w:rsidRPr="00270EEB">
        <w:rPr>
          <w:b/>
          <w:sz w:val="24"/>
          <w:szCs w:val="24"/>
        </w:rPr>
        <w:br w:type="page"/>
      </w:r>
      <w:r w:rsidR="62FE5CAF"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945EFAA" w14:textId="7F27FD20" w:rsidR="00AA086F" w:rsidRPr="00025650" w:rsidRDefault="00025650" w:rsidP="00FF7EBB">
      <w:pPr>
        <w:jc w:val="both"/>
        <w:rPr>
          <w:b/>
          <w:sz w:val="24"/>
          <w:szCs w:val="24"/>
        </w:rPr>
      </w:pPr>
      <w:r w:rsidRPr="00025650">
        <w:rPr>
          <w:b/>
          <w:sz w:val="24"/>
          <w:szCs w:val="24"/>
        </w:rPr>
        <w:t>ANSWER:</w:t>
      </w:r>
    </w:p>
    <w:p w14:paraId="142811E2" w14:textId="77777777" w:rsidR="00AA086F" w:rsidRDefault="00AA086F" w:rsidP="00FF7EBB">
      <w:pPr>
        <w:jc w:val="both"/>
        <w:rPr>
          <w:sz w:val="24"/>
          <w:szCs w:val="24"/>
        </w:rPr>
      </w:pPr>
    </w:p>
    <w:p w14:paraId="7160C109" w14:textId="01292007" w:rsidR="00FA5AC2" w:rsidRDefault="002C4836" w:rsidP="00FF7EBB">
      <w:pPr>
        <w:jc w:val="both"/>
        <w:rPr>
          <w:sz w:val="24"/>
          <w:szCs w:val="24"/>
        </w:rPr>
      </w:pPr>
      <w:r>
        <w:rPr>
          <w:sz w:val="24"/>
          <w:szCs w:val="24"/>
        </w:rPr>
        <w:t>Within my six months of training</w:t>
      </w:r>
      <w:r w:rsidR="00AA086F">
        <w:rPr>
          <w:sz w:val="24"/>
          <w:szCs w:val="24"/>
        </w:rPr>
        <w:t xml:space="preserve"> since being attested as a police constable</w:t>
      </w:r>
      <w:r>
        <w:rPr>
          <w:sz w:val="24"/>
          <w:szCs w:val="24"/>
        </w:rPr>
        <w:t xml:space="preserve">, I utilised a range of coping strategies that I believe were effective in alleviating the stresses </w:t>
      </w:r>
      <w:r w:rsidR="00FA5AC2">
        <w:rPr>
          <w:sz w:val="24"/>
          <w:szCs w:val="24"/>
        </w:rPr>
        <w:t xml:space="preserve">felt by myself </w:t>
      </w:r>
      <w:r w:rsidR="001E13B8">
        <w:rPr>
          <w:sz w:val="24"/>
          <w:szCs w:val="24"/>
        </w:rPr>
        <w:t xml:space="preserve">within the </w:t>
      </w:r>
      <w:r w:rsidR="00FA5AC2">
        <w:rPr>
          <w:sz w:val="24"/>
          <w:szCs w:val="24"/>
        </w:rPr>
        <w:t xml:space="preserve">training </w:t>
      </w:r>
      <w:r w:rsidR="001E13B8">
        <w:rPr>
          <w:sz w:val="24"/>
          <w:szCs w:val="24"/>
        </w:rPr>
        <w:t>environment</w:t>
      </w:r>
      <w:r w:rsidR="00FA5AC2">
        <w:rPr>
          <w:sz w:val="24"/>
          <w:szCs w:val="24"/>
        </w:rPr>
        <w:t xml:space="preserve">. From having two exams for the first time in five years </w:t>
      </w:r>
      <w:r w:rsidR="001E13B8">
        <w:rPr>
          <w:sz w:val="24"/>
          <w:szCs w:val="24"/>
        </w:rPr>
        <w:t xml:space="preserve">(since my A level’s) </w:t>
      </w:r>
      <w:r w:rsidR="00FA5AC2">
        <w:rPr>
          <w:sz w:val="24"/>
          <w:szCs w:val="24"/>
        </w:rPr>
        <w:t>and the pressures of practical assessments, there were a range of things that caused a general level of stress within training.</w:t>
      </w:r>
    </w:p>
    <w:p w14:paraId="109C70DB" w14:textId="77777777" w:rsidR="00AA086F" w:rsidRDefault="00AA086F" w:rsidP="00FF7EBB">
      <w:pPr>
        <w:jc w:val="both"/>
        <w:rPr>
          <w:sz w:val="24"/>
          <w:szCs w:val="24"/>
        </w:rPr>
      </w:pPr>
    </w:p>
    <w:p w14:paraId="1D368E42" w14:textId="7B5F64DA" w:rsidR="00781CB6" w:rsidRDefault="008C7F7D" w:rsidP="00FF7EBB">
      <w:pPr>
        <w:jc w:val="both"/>
        <w:rPr>
          <w:sz w:val="24"/>
          <w:szCs w:val="24"/>
        </w:rPr>
      </w:pPr>
      <w:r>
        <w:rPr>
          <w:sz w:val="24"/>
          <w:szCs w:val="24"/>
        </w:rPr>
        <w:t xml:space="preserve">According to the </w:t>
      </w:r>
      <w:r w:rsidR="001933CD">
        <w:rPr>
          <w:sz w:val="24"/>
          <w:szCs w:val="24"/>
        </w:rPr>
        <w:t>NHS Wales</w:t>
      </w:r>
      <w:r w:rsidR="002B0DA3">
        <w:rPr>
          <w:sz w:val="24"/>
          <w:szCs w:val="24"/>
          <w:vertAlign w:val="superscript"/>
        </w:rPr>
        <w:t>5</w:t>
      </w:r>
      <w:r w:rsidR="001933CD">
        <w:rPr>
          <w:sz w:val="24"/>
          <w:szCs w:val="24"/>
        </w:rPr>
        <w:t xml:space="preserve"> (</w:t>
      </w:r>
      <w:r>
        <w:rPr>
          <w:sz w:val="24"/>
          <w:szCs w:val="24"/>
        </w:rPr>
        <w:t>NHS Wales</w:t>
      </w:r>
      <w:r w:rsidR="001933CD">
        <w:rPr>
          <w:sz w:val="24"/>
          <w:szCs w:val="24"/>
        </w:rPr>
        <w:t xml:space="preserve"> 2018)</w:t>
      </w:r>
      <w:r>
        <w:rPr>
          <w:sz w:val="24"/>
          <w:szCs w:val="24"/>
        </w:rPr>
        <w:t xml:space="preserve"> site,</w:t>
      </w:r>
      <w:r w:rsidR="006943AD">
        <w:rPr>
          <w:sz w:val="24"/>
          <w:szCs w:val="24"/>
        </w:rPr>
        <w:t xml:space="preserve"> </w:t>
      </w:r>
      <w:r w:rsidRPr="008C7F7D">
        <w:rPr>
          <w:i/>
          <w:iCs/>
          <w:sz w:val="24"/>
          <w:szCs w:val="24"/>
        </w:rPr>
        <w:t>‘stress is usually a reaction to mental or emotional pressure, it’s often related to feeling like you’re losing control over something, but sometimes there’s no obvious cause’</w:t>
      </w:r>
      <w:r>
        <w:rPr>
          <w:sz w:val="24"/>
          <w:szCs w:val="24"/>
        </w:rPr>
        <w:t>.</w:t>
      </w:r>
      <w:r w:rsidR="001933CD">
        <w:rPr>
          <w:sz w:val="24"/>
          <w:szCs w:val="24"/>
        </w:rPr>
        <w:t xml:space="preserve"> There are many pressures in the career of a police constable that could cause stress, like stated above. </w:t>
      </w:r>
    </w:p>
    <w:p w14:paraId="78B5A6CA" w14:textId="77777777" w:rsidR="00781CB6" w:rsidRDefault="00781CB6" w:rsidP="00FF7EBB">
      <w:pPr>
        <w:jc w:val="both"/>
        <w:rPr>
          <w:sz w:val="24"/>
          <w:szCs w:val="24"/>
        </w:rPr>
      </w:pPr>
    </w:p>
    <w:p w14:paraId="47B525CF" w14:textId="00E3501C" w:rsidR="008C7F7D" w:rsidRPr="00781CB6" w:rsidRDefault="00781CB6" w:rsidP="00FF7EBB">
      <w:pPr>
        <w:jc w:val="both"/>
        <w:rPr>
          <w:sz w:val="24"/>
          <w:szCs w:val="24"/>
        </w:rPr>
      </w:pPr>
      <w:r>
        <w:rPr>
          <w:sz w:val="24"/>
          <w:szCs w:val="24"/>
        </w:rPr>
        <w:t xml:space="preserve">Resilience is also a key part of negating stress and building up a tolerance to it. </w:t>
      </w:r>
      <w:r w:rsidR="0090103B">
        <w:rPr>
          <w:sz w:val="24"/>
          <w:szCs w:val="24"/>
        </w:rPr>
        <w:t>According to the American Psychological Association</w:t>
      </w:r>
      <w:r w:rsidR="002B0DA3">
        <w:rPr>
          <w:sz w:val="24"/>
          <w:szCs w:val="24"/>
          <w:vertAlign w:val="superscript"/>
        </w:rPr>
        <w:t>1</w:t>
      </w:r>
      <w:r w:rsidR="0090103B">
        <w:rPr>
          <w:sz w:val="24"/>
          <w:szCs w:val="24"/>
        </w:rPr>
        <w:t xml:space="preserve"> (APA Dictionary of Psychology, 2018), </w:t>
      </w:r>
      <w:r w:rsidR="0090103B" w:rsidRPr="0090103B">
        <w:rPr>
          <w:i/>
          <w:iCs/>
          <w:sz w:val="24"/>
          <w:szCs w:val="24"/>
        </w:rPr>
        <w:t>‘</w:t>
      </w:r>
      <w:r w:rsidR="0090103B" w:rsidRPr="0090103B">
        <w:rPr>
          <w:i/>
          <w:iCs/>
          <w:color w:val="333333"/>
          <w:sz w:val="24"/>
          <w:szCs w:val="24"/>
          <w:shd w:val="clear" w:color="auto" w:fill="FFFFFF"/>
        </w:rPr>
        <w:t>Resilience refers to both the process and the outcome of successfully adapting to difficult or challenging life experiences’</w:t>
      </w:r>
      <w:r w:rsidR="0090103B">
        <w:rPr>
          <w:i/>
          <w:iCs/>
          <w:color w:val="333333"/>
          <w:sz w:val="24"/>
          <w:szCs w:val="24"/>
          <w:shd w:val="clear" w:color="auto" w:fill="FFFFFF"/>
        </w:rPr>
        <w:t>.</w:t>
      </w:r>
      <w:r>
        <w:rPr>
          <w:i/>
          <w:iCs/>
          <w:color w:val="333333"/>
          <w:sz w:val="24"/>
          <w:szCs w:val="24"/>
          <w:shd w:val="clear" w:color="auto" w:fill="FFFFFF"/>
        </w:rPr>
        <w:t xml:space="preserve"> </w:t>
      </w:r>
      <w:r w:rsidR="001933CD">
        <w:rPr>
          <w:sz w:val="24"/>
          <w:szCs w:val="24"/>
        </w:rPr>
        <w:t xml:space="preserve">As a result of this, </w:t>
      </w:r>
      <w:r w:rsidR="008C7F7D">
        <w:rPr>
          <w:sz w:val="24"/>
          <w:szCs w:val="24"/>
        </w:rPr>
        <w:t>building up a resilience to</w:t>
      </w:r>
      <w:r w:rsidR="001933CD">
        <w:rPr>
          <w:sz w:val="24"/>
          <w:szCs w:val="24"/>
        </w:rPr>
        <w:t xml:space="preserve"> stress and the issues officers face on a day-to-day basis is the </w:t>
      </w:r>
      <w:r w:rsidR="008C7F7D">
        <w:rPr>
          <w:sz w:val="24"/>
          <w:szCs w:val="24"/>
        </w:rPr>
        <w:t xml:space="preserve">key to thrive </w:t>
      </w:r>
      <w:r w:rsidR="001933CD">
        <w:rPr>
          <w:sz w:val="24"/>
          <w:szCs w:val="24"/>
        </w:rPr>
        <w:t>in this career</w:t>
      </w:r>
      <w:r w:rsidR="007A120F">
        <w:rPr>
          <w:sz w:val="24"/>
          <w:szCs w:val="24"/>
        </w:rPr>
        <w:t xml:space="preserve">. </w:t>
      </w:r>
    </w:p>
    <w:p w14:paraId="1F58FBB0" w14:textId="77777777" w:rsidR="008C7F7D" w:rsidRDefault="008C7F7D" w:rsidP="00FF7EBB">
      <w:pPr>
        <w:jc w:val="both"/>
        <w:rPr>
          <w:sz w:val="24"/>
          <w:szCs w:val="24"/>
        </w:rPr>
      </w:pPr>
    </w:p>
    <w:p w14:paraId="11EC82B2" w14:textId="15AD09AA" w:rsidR="00E204E4" w:rsidRDefault="00537BC2" w:rsidP="00FF7EBB">
      <w:pPr>
        <w:jc w:val="both"/>
        <w:rPr>
          <w:sz w:val="24"/>
          <w:szCs w:val="24"/>
        </w:rPr>
      </w:pPr>
      <w:r>
        <w:rPr>
          <w:sz w:val="24"/>
          <w:szCs w:val="24"/>
        </w:rPr>
        <w:t>According to Harvard Health Publishing, s</w:t>
      </w:r>
      <w:r w:rsidR="00AA086F">
        <w:rPr>
          <w:sz w:val="24"/>
          <w:szCs w:val="24"/>
        </w:rPr>
        <w:t xml:space="preserve">tress stems from our fight or flight response and how we react to </w:t>
      </w:r>
      <w:r>
        <w:rPr>
          <w:sz w:val="24"/>
          <w:szCs w:val="24"/>
        </w:rPr>
        <w:t xml:space="preserve">general </w:t>
      </w:r>
      <w:r w:rsidR="00AA086F">
        <w:rPr>
          <w:sz w:val="24"/>
          <w:szCs w:val="24"/>
        </w:rPr>
        <w:t>danger and intense situations</w:t>
      </w:r>
      <w:r>
        <w:rPr>
          <w:sz w:val="24"/>
          <w:szCs w:val="24"/>
        </w:rPr>
        <w:t>. (Harvard Health</w:t>
      </w:r>
      <w:r w:rsidR="006943AD">
        <w:rPr>
          <w:sz w:val="24"/>
          <w:szCs w:val="24"/>
        </w:rPr>
        <w:t xml:space="preserve">, </w:t>
      </w:r>
      <w:r>
        <w:rPr>
          <w:sz w:val="24"/>
          <w:szCs w:val="24"/>
        </w:rPr>
        <w:t>2024)</w:t>
      </w:r>
      <w:r w:rsidR="002B0DA3">
        <w:rPr>
          <w:sz w:val="24"/>
          <w:szCs w:val="24"/>
          <w:vertAlign w:val="superscript"/>
        </w:rPr>
        <w:t>3</w:t>
      </w:r>
      <w:r>
        <w:rPr>
          <w:sz w:val="24"/>
          <w:szCs w:val="24"/>
        </w:rPr>
        <w:t xml:space="preserve">. However, </w:t>
      </w:r>
      <w:r w:rsidR="00AA086F">
        <w:rPr>
          <w:sz w:val="24"/>
          <w:szCs w:val="24"/>
        </w:rPr>
        <w:t>this can also start from pressures we place onto ourselves regarding workloads and life getting on top of us in general</w:t>
      </w:r>
      <w:r w:rsidR="0059345E">
        <w:rPr>
          <w:sz w:val="24"/>
          <w:szCs w:val="24"/>
        </w:rPr>
        <w:t>, or not managing our work life balances correctly or not asking for support when needed.</w:t>
      </w:r>
      <w:r w:rsidR="00AA086F">
        <w:rPr>
          <w:sz w:val="24"/>
          <w:szCs w:val="24"/>
        </w:rPr>
        <w:t xml:space="preserve"> It can start off and manifest as small issues, such as a general impatience with others. But this can also grow and build further within a person, and</w:t>
      </w:r>
      <w:r w:rsidR="0059345E">
        <w:rPr>
          <w:sz w:val="24"/>
          <w:szCs w:val="24"/>
        </w:rPr>
        <w:t xml:space="preserve"> </w:t>
      </w:r>
      <w:r w:rsidR="00AA086F">
        <w:rPr>
          <w:sz w:val="24"/>
          <w:szCs w:val="24"/>
        </w:rPr>
        <w:t xml:space="preserve">it can </w:t>
      </w:r>
      <w:r w:rsidR="0059345E">
        <w:rPr>
          <w:sz w:val="24"/>
          <w:szCs w:val="24"/>
        </w:rPr>
        <w:t xml:space="preserve">cause serious issues </w:t>
      </w:r>
      <w:r w:rsidR="001A67AB">
        <w:rPr>
          <w:sz w:val="24"/>
          <w:szCs w:val="24"/>
        </w:rPr>
        <w:t>and impact mental health severely</w:t>
      </w:r>
      <w:r w:rsidR="0059345E">
        <w:rPr>
          <w:sz w:val="24"/>
          <w:szCs w:val="24"/>
        </w:rPr>
        <w:t>.</w:t>
      </w:r>
      <w:r>
        <w:rPr>
          <w:sz w:val="24"/>
          <w:szCs w:val="24"/>
        </w:rPr>
        <w:t xml:space="preserve"> </w:t>
      </w:r>
      <w:r w:rsidR="00FA5AC2">
        <w:rPr>
          <w:sz w:val="24"/>
          <w:szCs w:val="24"/>
        </w:rPr>
        <w:t xml:space="preserve">Due to this, I felt like it was necessary to </w:t>
      </w:r>
      <w:r w:rsidR="00BE1D92">
        <w:rPr>
          <w:sz w:val="24"/>
          <w:szCs w:val="24"/>
        </w:rPr>
        <w:t xml:space="preserve">utilise a </w:t>
      </w:r>
      <w:r w:rsidR="00FA5AC2">
        <w:rPr>
          <w:sz w:val="24"/>
          <w:szCs w:val="24"/>
        </w:rPr>
        <w:t>range of coping strategies to minimise stress and develop resilience overall</w:t>
      </w:r>
      <w:r w:rsidR="001A67AB">
        <w:rPr>
          <w:sz w:val="24"/>
          <w:szCs w:val="24"/>
        </w:rPr>
        <w:t xml:space="preserve"> within training</w:t>
      </w:r>
      <w:r w:rsidR="00E204E4">
        <w:rPr>
          <w:sz w:val="24"/>
          <w:szCs w:val="24"/>
        </w:rPr>
        <w:t>.</w:t>
      </w:r>
      <w:r w:rsidR="001E13B8">
        <w:rPr>
          <w:sz w:val="24"/>
          <w:szCs w:val="24"/>
        </w:rPr>
        <w:t xml:space="preserve"> </w:t>
      </w:r>
      <w:r w:rsidR="001A67AB">
        <w:rPr>
          <w:sz w:val="24"/>
          <w:szCs w:val="24"/>
        </w:rPr>
        <w:t>Two of the main coping strategies I used to do this was attending the gym</w:t>
      </w:r>
      <w:r w:rsidR="00BE1D92">
        <w:rPr>
          <w:sz w:val="24"/>
          <w:szCs w:val="24"/>
        </w:rPr>
        <w:t>,</w:t>
      </w:r>
      <w:r w:rsidR="001A67AB">
        <w:rPr>
          <w:sz w:val="24"/>
          <w:szCs w:val="24"/>
        </w:rPr>
        <w:t xml:space="preserve"> and </w:t>
      </w:r>
      <w:r w:rsidR="00BE1D92">
        <w:rPr>
          <w:sz w:val="24"/>
          <w:szCs w:val="24"/>
        </w:rPr>
        <w:t>development of my</w:t>
      </w:r>
      <w:r w:rsidR="001A67AB">
        <w:rPr>
          <w:sz w:val="24"/>
          <w:szCs w:val="24"/>
        </w:rPr>
        <w:t xml:space="preserve"> time management skills.</w:t>
      </w:r>
    </w:p>
    <w:p w14:paraId="4916022D" w14:textId="77777777" w:rsidR="001E13B8" w:rsidRDefault="001E13B8" w:rsidP="001E13B8">
      <w:pPr>
        <w:jc w:val="both"/>
        <w:rPr>
          <w:sz w:val="24"/>
          <w:szCs w:val="24"/>
        </w:rPr>
      </w:pPr>
    </w:p>
    <w:p w14:paraId="0A852103" w14:textId="00B2D6FA" w:rsidR="00E33ABA" w:rsidRDefault="001E13B8" w:rsidP="00FF7EBB">
      <w:pPr>
        <w:jc w:val="both"/>
        <w:rPr>
          <w:sz w:val="24"/>
          <w:szCs w:val="24"/>
        </w:rPr>
      </w:pPr>
      <w:r>
        <w:rPr>
          <w:sz w:val="24"/>
          <w:szCs w:val="24"/>
        </w:rPr>
        <w:t xml:space="preserve">Before I started training, I knew my time management skills were something I had to work on. As a result, I made it a priority to plan my learning and revision effectively to minimise stress. From this, I created a revision timetable, where I would allocate time within my busy working schedule to focus on revising topics that I had learnt about the weeks and months prior. Before joining the police, I had struggled with allocating time </w:t>
      </w:r>
      <w:r>
        <w:rPr>
          <w:sz w:val="24"/>
          <w:szCs w:val="24"/>
        </w:rPr>
        <w:lastRenderedPageBreak/>
        <w:t>for revision previously, and this had caused me to feel stressed in relation to previous studies in college. Due to this, I knew I had to put a plan in place to not feel like that once again, in relation to my police work.</w:t>
      </w:r>
      <w:r w:rsidR="0059345E">
        <w:rPr>
          <w:sz w:val="24"/>
          <w:szCs w:val="24"/>
        </w:rPr>
        <w:t xml:space="preserve"> The plan I put in place set out regular days in which I revised for an hour at a time. I felt that this was effective, as overall I managed to stick to this and I felt like I was retaining good levels of knowledge for my exam. If I did not stick to this and ‘cram’ my revision prior to my exam, I would have felt extreme amounts of stress and I do not think I would have performed to the level that I did. By breaking up my revision into smaller chunks, I felt less stressed as I was retaining the knowledge and felt calmer for my exams overall</w:t>
      </w:r>
      <w:r w:rsidR="00E33ABA">
        <w:rPr>
          <w:sz w:val="24"/>
          <w:szCs w:val="24"/>
        </w:rPr>
        <w:t>.</w:t>
      </w:r>
    </w:p>
    <w:p w14:paraId="3686F29A" w14:textId="77777777" w:rsidR="00E33ABA" w:rsidRDefault="00E33ABA" w:rsidP="00FF7EBB">
      <w:pPr>
        <w:jc w:val="both"/>
        <w:rPr>
          <w:sz w:val="24"/>
          <w:szCs w:val="24"/>
        </w:rPr>
      </w:pPr>
    </w:p>
    <w:p w14:paraId="70811B23" w14:textId="2A588C03" w:rsidR="009F2907" w:rsidRDefault="00E33ABA" w:rsidP="00FF7EBB">
      <w:pPr>
        <w:jc w:val="both"/>
        <w:rPr>
          <w:sz w:val="24"/>
          <w:szCs w:val="24"/>
        </w:rPr>
      </w:pPr>
      <w:r>
        <w:rPr>
          <w:sz w:val="24"/>
          <w:szCs w:val="24"/>
        </w:rPr>
        <w:t>Although breaking down my workload and organising my time suitably was a good way to minimise my stress levels, I also conducted activities that I regarded as a good outlet for stress. One activity in particular was taking part in strong physical activity</w:t>
      </w:r>
      <w:r w:rsidR="00781CB6">
        <w:rPr>
          <w:sz w:val="24"/>
          <w:szCs w:val="24"/>
        </w:rPr>
        <w:t>, (and being active to negate stress is recommended by the NHS itself, (NHS UK, 2022))</w:t>
      </w:r>
      <w:r w:rsidR="002B0DA3">
        <w:rPr>
          <w:sz w:val="24"/>
          <w:szCs w:val="24"/>
          <w:vertAlign w:val="superscript"/>
        </w:rPr>
        <w:t>6</w:t>
      </w:r>
      <w:r w:rsidR="00781CB6">
        <w:rPr>
          <w:sz w:val="24"/>
          <w:szCs w:val="24"/>
        </w:rPr>
        <w:t>.</w:t>
      </w:r>
      <w:r>
        <w:rPr>
          <w:sz w:val="24"/>
          <w:szCs w:val="24"/>
        </w:rPr>
        <w:t xml:space="preserve"> I feel that as a police officer, there is a level of physical fitness that must be achieved as a minimum to conduct the job to an acceptable level. Although I feel I am over this level, I feel that you can always build on physical fitness. I built on this by obtaining a gym membership and making sure that I attend regularly. By doing this, I have avoided unwanted stress by avoiding the feeling of concern I would have if I was not at the level of fitness I’d want to achieve. This would make me feel like I am unable to do the job to the best of my ability when I am on division and would add to a vicious cycle of unwanted stress. As well as bettering my physical fitness, the gym also has a benefit of stress release, due to the high intensity activities that I conduct there such as using the treadmill and rowing machines. </w:t>
      </w:r>
    </w:p>
    <w:p w14:paraId="6FE4B277" w14:textId="77777777" w:rsidR="009F2907" w:rsidRDefault="009F2907" w:rsidP="00FF7EBB">
      <w:pPr>
        <w:jc w:val="both"/>
        <w:rPr>
          <w:sz w:val="24"/>
          <w:szCs w:val="24"/>
        </w:rPr>
      </w:pPr>
    </w:p>
    <w:p w14:paraId="6F30D128" w14:textId="22000CFC" w:rsidR="0070159B" w:rsidRDefault="009F2907" w:rsidP="00FF7EBB">
      <w:pPr>
        <w:jc w:val="both"/>
        <w:rPr>
          <w:sz w:val="24"/>
          <w:szCs w:val="24"/>
        </w:rPr>
      </w:pPr>
      <w:r>
        <w:rPr>
          <w:sz w:val="24"/>
          <w:szCs w:val="24"/>
        </w:rPr>
        <w:t xml:space="preserve">As stated by </w:t>
      </w:r>
      <w:r w:rsidR="001933CD">
        <w:rPr>
          <w:sz w:val="24"/>
          <w:szCs w:val="24"/>
        </w:rPr>
        <w:t>Harvard, (</w:t>
      </w:r>
      <w:r>
        <w:rPr>
          <w:sz w:val="24"/>
          <w:szCs w:val="24"/>
        </w:rPr>
        <w:t>Harvard Health Publishing</w:t>
      </w:r>
      <w:r w:rsidR="001933CD">
        <w:rPr>
          <w:sz w:val="24"/>
          <w:szCs w:val="24"/>
        </w:rPr>
        <w:t xml:space="preserve"> 2020)</w:t>
      </w:r>
      <w:r w:rsidR="002B0DA3">
        <w:rPr>
          <w:sz w:val="24"/>
          <w:szCs w:val="24"/>
          <w:vertAlign w:val="superscript"/>
        </w:rPr>
        <w:t>2</w:t>
      </w:r>
      <w:r>
        <w:rPr>
          <w:sz w:val="24"/>
          <w:szCs w:val="24"/>
        </w:rPr>
        <w:t xml:space="preserve">, </w:t>
      </w:r>
      <w:r w:rsidR="008C7F7D" w:rsidRPr="008C7F7D">
        <w:rPr>
          <w:i/>
          <w:iCs/>
          <w:color w:val="1E1E1E"/>
          <w:sz w:val="24"/>
          <w:szCs w:val="24"/>
        </w:rPr>
        <w:t>‘(exercise) has a unique capacity to exhilarate and relax, to provide stimulation and calm, to counter depression and dissipate stress</w:t>
      </w:r>
      <w:r w:rsidR="008C7F7D">
        <w:rPr>
          <w:i/>
          <w:iCs/>
          <w:color w:val="1E1E1E"/>
          <w:sz w:val="24"/>
          <w:szCs w:val="24"/>
        </w:rPr>
        <w:t xml:space="preserve">’. </w:t>
      </w:r>
      <w:r w:rsidR="008C7F7D">
        <w:rPr>
          <w:color w:val="1E1E1E"/>
          <w:sz w:val="24"/>
          <w:szCs w:val="24"/>
        </w:rPr>
        <w:t>I have found this to be correct within my time at the gym,</w:t>
      </w:r>
      <w:r w:rsidR="008C7F7D">
        <w:rPr>
          <w:rFonts w:ascii="Roboto Slab" w:hAnsi="Roboto Slab" w:cs="Roboto Slab"/>
          <w:color w:val="1E1E1E"/>
        </w:rPr>
        <w:t xml:space="preserve"> </w:t>
      </w:r>
      <w:r w:rsidR="008C7F7D">
        <w:rPr>
          <w:sz w:val="24"/>
          <w:szCs w:val="24"/>
        </w:rPr>
        <w:t>which was</w:t>
      </w:r>
      <w:r w:rsidR="0070159B">
        <w:rPr>
          <w:sz w:val="24"/>
          <w:szCs w:val="24"/>
        </w:rPr>
        <w:t xml:space="preserve"> great outlet of release of stress for myself</w:t>
      </w:r>
      <w:r w:rsidR="008C7F7D">
        <w:rPr>
          <w:sz w:val="24"/>
          <w:szCs w:val="24"/>
        </w:rPr>
        <w:t>.</w:t>
      </w:r>
      <w:r w:rsidR="0070159B">
        <w:rPr>
          <w:sz w:val="24"/>
          <w:szCs w:val="24"/>
        </w:rPr>
        <w:t xml:space="preserve"> I could forget about what was happening outside of the gym for an hour or two, and focus on </w:t>
      </w:r>
      <w:r w:rsidR="008C7F7D">
        <w:rPr>
          <w:sz w:val="24"/>
          <w:szCs w:val="24"/>
        </w:rPr>
        <w:t>using a</w:t>
      </w:r>
      <w:r w:rsidR="0070159B">
        <w:rPr>
          <w:sz w:val="24"/>
          <w:szCs w:val="24"/>
        </w:rPr>
        <w:t xml:space="preserve">ll of my </w:t>
      </w:r>
      <w:r w:rsidR="008C7F7D">
        <w:rPr>
          <w:sz w:val="24"/>
          <w:szCs w:val="24"/>
        </w:rPr>
        <w:t xml:space="preserve">extra </w:t>
      </w:r>
      <w:r w:rsidR="0070159B">
        <w:rPr>
          <w:sz w:val="24"/>
          <w:szCs w:val="24"/>
        </w:rPr>
        <w:t xml:space="preserve">energy </w:t>
      </w:r>
      <w:r w:rsidR="008C7F7D">
        <w:rPr>
          <w:sz w:val="24"/>
          <w:szCs w:val="24"/>
        </w:rPr>
        <w:t>for my exercise.</w:t>
      </w:r>
    </w:p>
    <w:p w14:paraId="6C867FB7" w14:textId="77777777" w:rsidR="008C7F7D" w:rsidRPr="008C7F7D" w:rsidRDefault="008C7F7D" w:rsidP="00FF7EBB">
      <w:pPr>
        <w:jc w:val="both"/>
        <w:rPr>
          <w:rFonts w:ascii="Roboto Slab" w:hAnsi="Roboto Slab" w:cs="Roboto Slab"/>
          <w:color w:val="1E1E1E"/>
        </w:rPr>
      </w:pPr>
    </w:p>
    <w:p w14:paraId="19E8D2CF" w14:textId="76FED45E" w:rsidR="00E33ABA" w:rsidRDefault="0070159B" w:rsidP="001D36E5">
      <w:pPr>
        <w:jc w:val="both"/>
        <w:rPr>
          <w:sz w:val="24"/>
          <w:szCs w:val="24"/>
        </w:rPr>
      </w:pPr>
      <w:r>
        <w:rPr>
          <w:sz w:val="24"/>
          <w:szCs w:val="24"/>
        </w:rPr>
        <w:t xml:space="preserve">I felt that this also helped me develop my resilience in a physical way, as I like to push myself to my limits at the gym. I feel like this helped me within our initial PPST training in the 6 months, as this is quite a physically demanding course. </w:t>
      </w:r>
      <w:r w:rsidR="00537BC2">
        <w:rPr>
          <w:sz w:val="24"/>
          <w:szCs w:val="24"/>
        </w:rPr>
        <w:t xml:space="preserve">Officers within South Wales Police also have to achieve a 5.4 level at minimum on the bleep test </w:t>
      </w:r>
      <w:r w:rsidR="006943AD">
        <w:rPr>
          <w:sz w:val="24"/>
          <w:szCs w:val="24"/>
        </w:rPr>
        <w:t>(College of Policing 202</w:t>
      </w:r>
      <w:r w:rsidR="001D36E5">
        <w:rPr>
          <w:sz w:val="24"/>
          <w:szCs w:val="24"/>
        </w:rPr>
        <w:t>1)</w:t>
      </w:r>
      <w:r w:rsidR="002B0DA3">
        <w:rPr>
          <w:sz w:val="24"/>
          <w:szCs w:val="24"/>
          <w:vertAlign w:val="superscript"/>
        </w:rPr>
        <w:t>4</w:t>
      </w:r>
      <w:r w:rsidR="00537BC2">
        <w:rPr>
          <w:sz w:val="24"/>
          <w:szCs w:val="24"/>
        </w:rPr>
        <w:t xml:space="preserve">, which is something I wanted to achieve with ease, and regular exercise helped me complete this. </w:t>
      </w:r>
      <w:r>
        <w:rPr>
          <w:sz w:val="24"/>
          <w:szCs w:val="24"/>
        </w:rPr>
        <w:t>Due to the training</w:t>
      </w:r>
      <w:r w:rsidR="001A67AB">
        <w:rPr>
          <w:sz w:val="24"/>
          <w:szCs w:val="24"/>
        </w:rPr>
        <w:t>,</w:t>
      </w:r>
      <w:r>
        <w:rPr>
          <w:sz w:val="24"/>
          <w:szCs w:val="24"/>
        </w:rPr>
        <w:t xml:space="preserve"> I had conducted at the gym to improve my physical fitness, I felt I had a strong resilience to the activities that I faced within the </w:t>
      </w:r>
      <w:r w:rsidR="001A67AB">
        <w:rPr>
          <w:sz w:val="24"/>
          <w:szCs w:val="24"/>
        </w:rPr>
        <w:t>four-day</w:t>
      </w:r>
      <w:r>
        <w:rPr>
          <w:sz w:val="24"/>
          <w:szCs w:val="24"/>
        </w:rPr>
        <w:t xml:space="preserve"> course and I could cope with what was happening. I felt that I had coped with the activities a lot better than how I would have before I started going to the gym. This would have caused me further unwanted stress, as I would struggle to do what was asked of me in the course.</w:t>
      </w:r>
    </w:p>
    <w:p w14:paraId="220A36BE" w14:textId="77777777" w:rsidR="001A6090" w:rsidRDefault="001A6090" w:rsidP="00FF7EBB">
      <w:pPr>
        <w:jc w:val="both"/>
        <w:rPr>
          <w:sz w:val="24"/>
          <w:szCs w:val="24"/>
        </w:rPr>
      </w:pPr>
    </w:p>
    <w:p w14:paraId="28508AB1" w14:textId="619E34CA" w:rsidR="001A6090" w:rsidRDefault="001A6090" w:rsidP="00FF7EBB">
      <w:pPr>
        <w:jc w:val="both"/>
        <w:rPr>
          <w:sz w:val="24"/>
          <w:szCs w:val="24"/>
        </w:rPr>
      </w:pPr>
      <w:r>
        <w:rPr>
          <w:sz w:val="24"/>
          <w:szCs w:val="24"/>
        </w:rPr>
        <w:t>To conclude, I feel that improvement of fitness and time management skills alleviated any extra stresses I would have felt in training, and thus increased my resilience to stress overall which is needed within a stress heavy role such as being a police constable.</w:t>
      </w:r>
    </w:p>
    <w:p w14:paraId="35B5A45B" w14:textId="77777777" w:rsidR="00ED1BB1" w:rsidRDefault="00ED1BB1" w:rsidP="00FF7EBB">
      <w:pPr>
        <w:jc w:val="both"/>
        <w:rPr>
          <w:sz w:val="24"/>
          <w:szCs w:val="24"/>
        </w:rPr>
      </w:pPr>
    </w:p>
    <w:p w14:paraId="02332CE3" w14:textId="1E9E0BC0" w:rsidR="00ED1BB1" w:rsidRDefault="00ED1BB1" w:rsidP="00FF7EBB">
      <w:pPr>
        <w:jc w:val="both"/>
        <w:rPr>
          <w:i/>
          <w:iCs/>
          <w:sz w:val="24"/>
          <w:szCs w:val="24"/>
        </w:rPr>
      </w:pPr>
      <w:r>
        <w:rPr>
          <w:i/>
          <w:iCs/>
          <w:sz w:val="24"/>
          <w:szCs w:val="24"/>
        </w:rPr>
        <w:t>(</w:t>
      </w:r>
      <w:r w:rsidR="00BE1D92">
        <w:rPr>
          <w:i/>
          <w:iCs/>
          <w:sz w:val="24"/>
          <w:szCs w:val="24"/>
        </w:rPr>
        <w:t>109</w:t>
      </w:r>
      <w:r w:rsidR="001A6090">
        <w:rPr>
          <w:i/>
          <w:iCs/>
          <w:sz w:val="24"/>
          <w:szCs w:val="24"/>
        </w:rPr>
        <w:t>4</w:t>
      </w:r>
      <w:r w:rsidR="00537BC2">
        <w:rPr>
          <w:i/>
          <w:iCs/>
          <w:sz w:val="24"/>
          <w:szCs w:val="24"/>
        </w:rPr>
        <w:t xml:space="preserve"> </w:t>
      </w:r>
      <w:r>
        <w:rPr>
          <w:i/>
          <w:iCs/>
          <w:sz w:val="24"/>
          <w:szCs w:val="24"/>
        </w:rPr>
        <w:t>Words)</w:t>
      </w:r>
    </w:p>
    <w:p w14:paraId="0D3CD649" w14:textId="77777777" w:rsidR="00627FDB" w:rsidRDefault="00627FDB" w:rsidP="00FF7EBB">
      <w:pPr>
        <w:jc w:val="both"/>
        <w:rPr>
          <w:i/>
          <w:iCs/>
          <w:sz w:val="24"/>
          <w:szCs w:val="24"/>
        </w:rPr>
      </w:pPr>
    </w:p>
    <w:p w14:paraId="6D8C6781" w14:textId="77777777" w:rsidR="00627FDB" w:rsidRDefault="00627FDB" w:rsidP="00FF7EBB">
      <w:pPr>
        <w:jc w:val="both"/>
        <w:rPr>
          <w:i/>
          <w:iCs/>
          <w:sz w:val="24"/>
          <w:szCs w:val="24"/>
        </w:rPr>
      </w:pPr>
    </w:p>
    <w:p w14:paraId="45A5EA14" w14:textId="77777777" w:rsidR="00627FDB" w:rsidRDefault="00627FDB" w:rsidP="00FF7EBB">
      <w:pPr>
        <w:jc w:val="both"/>
        <w:rPr>
          <w:i/>
          <w:iCs/>
          <w:sz w:val="24"/>
          <w:szCs w:val="24"/>
        </w:rPr>
      </w:pPr>
    </w:p>
    <w:p w14:paraId="0E993AC4" w14:textId="77777777" w:rsidR="00627FDB" w:rsidRDefault="00627FDB" w:rsidP="00FF7EBB">
      <w:pPr>
        <w:jc w:val="both"/>
        <w:rPr>
          <w:i/>
          <w:iCs/>
          <w:sz w:val="24"/>
          <w:szCs w:val="24"/>
        </w:rPr>
      </w:pPr>
    </w:p>
    <w:p w14:paraId="15CB86E9" w14:textId="77777777" w:rsidR="00627FDB" w:rsidRDefault="00627FDB" w:rsidP="00FF7EBB">
      <w:pPr>
        <w:jc w:val="both"/>
        <w:rPr>
          <w:i/>
          <w:iCs/>
          <w:sz w:val="24"/>
          <w:szCs w:val="24"/>
        </w:rPr>
      </w:pPr>
    </w:p>
    <w:p w14:paraId="65DF6F2E" w14:textId="77777777" w:rsidR="00627FDB" w:rsidRDefault="00627FDB" w:rsidP="00FF7EBB">
      <w:pPr>
        <w:jc w:val="both"/>
        <w:rPr>
          <w:i/>
          <w:iCs/>
          <w:sz w:val="24"/>
          <w:szCs w:val="24"/>
        </w:rPr>
      </w:pPr>
    </w:p>
    <w:p w14:paraId="26E80616" w14:textId="77777777" w:rsidR="00627FDB" w:rsidRDefault="00627FDB" w:rsidP="00FF7EBB">
      <w:pPr>
        <w:jc w:val="both"/>
        <w:rPr>
          <w:i/>
          <w:iCs/>
          <w:sz w:val="24"/>
          <w:szCs w:val="24"/>
        </w:rPr>
      </w:pPr>
    </w:p>
    <w:p w14:paraId="27F7C5FE" w14:textId="77777777" w:rsidR="00627FDB" w:rsidRDefault="00627FDB" w:rsidP="00FF7EBB">
      <w:pPr>
        <w:jc w:val="both"/>
        <w:rPr>
          <w:i/>
          <w:iCs/>
          <w:sz w:val="24"/>
          <w:szCs w:val="24"/>
        </w:rPr>
      </w:pPr>
    </w:p>
    <w:p w14:paraId="51F993B8" w14:textId="77777777" w:rsidR="00627FDB" w:rsidRPr="00ED1BB1" w:rsidRDefault="00627FDB" w:rsidP="00FF7EBB">
      <w:pPr>
        <w:jc w:val="both"/>
        <w:rPr>
          <w:i/>
          <w:iCs/>
          <w:sz w:val="24"/>
          <w:szCs w:val="24"/>
        </w:rPr>
      </w:pPr>
    </w:p>
    <w:p w14:paraId="4CCA7460" w14:textId="77777777" w:rsidR="0070159B" w:rsidRDefault="0070159B" w:rsidP="00FF7EBB">
      <w:pPr>
        <w:jc w:val="both"/>
        <w:rPr>
          <w:sz w:val="24"/>
          <w:szCs w:val="24"/>
        </w:rPr>
      </w:pPr>
    </w:p>
    <w:p w14:paraId="34B322AF" w14:textId="26FBA6DA" w:rsidR="00450C83" w:rsidRPr="00270EEB" w:rsidRDefault="64D01D80" w:rsidP="001A67AB">
      <w:pP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06747C6B" w14:textId="0B773B50" w:rsidR="00B03DC4" w:rsidRDefault="00450C83" w:rsidP="00FF7EBB">
      <w:pPr>
        <w:jc w:val="both"/>
        <w:rPr>
          <w:b/>
          <w:sz w:val="24"/>
          <w:szCs w:val="24"/>
        </w:rPr>
      </w:pPr>
      <w:r w:rsidRPr="00450C83">
        <w:rPr>
          <w:b/>
          <w:sz w:val="24"/>
          <w:szCs w:val="24"/>
        </w:rPr>
        <w:t>ANSWER:</w:t>
      </w:r>
    </w:p>
    <w:p w14:paraId="2A209A66" w14:textId="77777777" w:rsidR="000C4EA9" w:rsidRDefault="000C4EA9" w:rsidP="00FF7EBB">
      <w:pPr>
        <w:jc w:val="both"/>
        <w:rPr>
          <w:b/>
          <w:sz w:val="24"/>
          <w:szCs w:val="24"/>
        </w:rPr>
      </w:pPr>
    </w:p>
    <w:p w14:paraId="5896AD3C" w14:textId="77777777" w:rsidR="000C4EA9" w:rsidRPr="003E245E" w:rsidRDefault="000C4EA9" w:rsidP="000C4EA9">
      <w:pPr>
        <w:rPr>
          <w:sz w:val="24"/>
          <w:szCs w:val="24"/>
        </w:rPr>
      </w:pPr>
      <w:r w:rsidRPr="003E245E">
        <w:rPr>
          <w:sz w:val="24"/>
          <w:szCs w:val="24"/>
        </w:rPr>
        <w:t>Within policing, incidents involving conflict, confrontation and de-escalation are commonplace. It is a regular occurrence for police attendance to aggravate certain situations and add to conflict, even when police attendance is a necessity.</w:t>
      </w:r>
    </w:p>
    <w:p w14:paraId="2780CCE3" w14:textId="6FA3353A" w:rsidR="000C4EA9" w:rsidRDefault="000C4EA9" w:rsidP="000C4EA9">
      <w:pPr>
        <w:rPr>
          <w:sz w:val="24"/>
          <w:szCs w:val="24"/>
        </w:rPr>
      </w:pPr>
      <w:r w:rsidRPr="003E245E">
        <w:rPr>
          <w:sz w:val="24"/>
          <w:szCs w:val="24"/>
        </w:rPr>
        <w:t>In this essay, I will be reflecting on an incident I have dealt with involving conflict</w:t>
      </w:r>
      <w:r>
        <w:rPr>
          <w:sz w:val="24"/>
          <w:szCs w:val="24"/>
        </w:rPr>
        <w:t xml:space="preserve"> and the actions I have taken in relation to the offender</w:t>
      </w:r>
      <w:r w:rsidRPr="003E245E">
        <w:rPr>
          <w:sz w:val="24"/>
          <w:szCs w:val="24"/>
        </w:rPr>
        <w:t>, by use of the Borton’s tool of reflection.</w:t>
      </w:r>
      <w:r>
        <w:rPr>
          <w:sz w:val="24"/>
          <w:szCs w:val="24"/>
        </w:rPr>
        <w:t xml:space="preserve"> </w:t>
      </w:r>
      <w:r w:rsidRPr="00F53346">
        <w:rPr>
          <w:sz w:val="24"/>
          <w:szCs w:val="24"/>
        </w:rPr>
        <w:t>(</w:t>
      </w:r>
      <w:r w:rsidRPr="00A93EF8">
        <w:rPr>
          <w:i/>
          <w:iCs/>
          <w:sz w:val="24"/>
          <w:szCs w:val="24"/>
        </w:rPr>
        <w:t>University of Cambridge, n.d</w:t>
      </w:r>
      <w:r w:rsidRPr="00F53346">
        <w:rPr>
          <w:sz w:val="24"/>
          <w:szCs w:val="24"/>
        </w:rPr>
        <w:t>)</w:t>
      </w:r>
      <w:r w:rsidR="0002544A">
        <w:rPr>
          <w:sz w:val="24"/>
          <w:szCs w:val="24"/>
          <w:vertAlign w:val="superscript"/>
        </w:rPr>
        <w:t>9</w:t>
      </w:r>
      <w:r w:rsidRPr="00F53346">
        <w:rPr>
          <w:sz w:val="24"/>
          <w:szCs w:val="24"/>
        </w:rPr>
        <w:t>.</w:t>
      </w:r>
      <w:r w:rsidRPr="003E245E">
        <w:rPr>
          <w:sz w:val="24"/>
          <w:szCs w:val="24"/>
        </w:rPr>
        <w:t xml:space="preserve"> I will also discuss what policing powers I considered using</w:t>
      </w:r>
      <w:r>
        <w:rPr>
          <w:sz w:val="24"/>
          <w:szCs w:val="24"/>
        </w:rPr>
        <w:t xml:space="preserve"> in relation to the incident, and</w:t>
      </w:r>
      <w:r w:rsidRPr="003E245E">
        <w:rPr>
          <w:sz w:val="24"/>
          <w:szCs w:val="24"/>
        </w:rPr>
        <w:t xml:space="preserve"> discuss the outcome of the incident and my thoughts on the actions I had taken to resolve it</w:t>
      </w:r>
      <w:r>
        <w:rPr>
          <w:sz w:val="24"/>
          <w:szCs w:val="24"/>
        </w:rPr>
        <w:t>. I will also be</w:t>
      </w:r>
      <w:r w:rsidRPr="003E245E">
        <w:rPr>
          <w:sz w:val="24"/>
          <w:szCs w:val="24"/>
        </w:rPr>
        <w:t xml:space="preserve"> mentioning the </w:t>
      </w:r>
      <w:r w:rsidRPr="003E245E">
        <w:rPr>
          <w:sz w:val="24"/>
          <w:szCs w:val="24"/>
        </w:rPr>
        <w:lastRenderedPageBreak/>
        <w:t>Code of Ethics and certain views on equality</w:t>
      </w:r>
      <w:r>
        <w:rPr>
          <w:sz w:val="24"/>
          <w:szCs w:val="24"/>
        </w:rPr>
        <w:t xml:space="preserve"> and diversity</w:t>
      </w:r>
      <w:r w:rsidRPr="003E245E">
        <w:rPr>
          <w:sz w:val="24"/>
          <w:szCs w:val="24"/>
        </w:rPr>
        <w:t xml:space="preserve"> in relation to the subject involved. I will also discuss actions of communication I used and reflect on them,</w:t>
      </w:r>
      <w:r>
        <w:rPr>
          <w:sz w:val="24"/>
          <w:szCs w:val="24"/>
        </w:rPr>
        <w:t xml:space="preserve"> in relation to the Betari’s Box theory,</w:t>
      </w:r>
      <w:r w:rsidRPr="003E245E">
        <w:rPr>
          <w:sz w:val="24"/>
          <w:szCs w:val="24"/>
        </w:rPr>
        <w:t xml:space="preserve"> and the use of force undertaken within the incident.</w:t>
      </w:r>
    </w:p>
    <w:p w14:paraId="4E6D5F59" w14:textId="77777777" w:rsidR="000C4EA9" w:rsidRPr="003E245E" w:rsidRDefault="000C4EA9" w:rsidP="000C4EA9">
      <w:pPr>
        <w:rPr>
          <w:sz w:val="24"/>
          <w:szCs w:val="24"/>
        </w:rPr>
      </w:pPr>
    </w:p>
    <w:p w14:paraId="1340DE22" w14:textId="77777777" w:rsidR="000C4EA9" w:rsidRDefault="000C4EA9" w:rsidP="000C4EA9">
      <w:pPr>
        <w:jc w:val="both"/>
        <w:rPr>
          <w:sz w:val="24"/>
          <w:szCs w:val="24"/>
        </w:rPr>
      </w:pPr>
      <w:r w:rsidRPr="003E245E">
        <w:rPr>
          <w:sz w:val="24"/>
          <w:szCs w:val="24"/>
        </w:rPr>
        <w:t>Borton’s Reflective Tool is a simple method of reflective practice. It was theorised by Terry Borton in the 1970s and asks three simple questions. ‘What has happened? So, what happened as a result? And, now what?’ This is an effective method of evaluating an incident, and I will be referring to this process throughout.</w:t>
      </w:r>
    </w:p>
    <w:p w14:paraId="09C23BC8" w14:textId="77777777" w:rsidR="000C4EA9" w:rsidRDefault="000C4EA9" w:rsidP="000C4EA9">
      <w:pPr>
        <w:jc w:val="both"/>
        <w:rPr>
          <w:sz w:val="24"/>
          <w:szCs w:val="24"/>
        </w:rPr>
      </w:pPr>
    </w:p>
    <w:p w14:paraId="3A9684A3" w14:textId="549703B8" w:rsidR="000C4EA9" w:rsidRDefault="000C4EA9" w:rsidP="000C4EA9">
      <w:pPr>
        <w:jc w:val="both"/>
        <w:rPr>
          <w:sz w:val="24"/>
          <w:szCs w:val="24"/>
        </w:rPr>
      </w:pPr>
      <w:r>
        <w:rPr>
          <w:sz w:val="24"/>
          <w:szCs w:val="24"/>
        </w:rPr>
        <w:t>My colleagues and I responded to a call at a local pub in our area of a fight. This was my first taste of possible conflict, so I was assessing my options and how to deal with the incident at hand due to a lack of information. If there were multiple people involved and offences disclosed, there could have been possible offence of affray, (</w:t>
      </w:r>
      <w:r w:rsidRPr="00A93EF8">
        <w:rPr>
          <w:i/>
          <w:iCs/>
          <w:sz w:val="24"/>
          <w:szCs w:val="24"/>
        </w:rPr>
        <w:t>Section 3 Public Order Act 1986</w:t>
      </w:r>
      <w:r>
        <w:rPr>
          <w:sz w:val="24"/>
          <w:szCs w:val="24"/>
        </w:rPr>
        <w:t>)</w:t>
      </w:r>
      <w:r w:rsidR="00B5123C">
        <w:rPr>
          <w:sz w:val="24"/>
          <w:szCs w:val="24"/>
          <w:vertAlign w:val="superscript"/>
        </w:rPr>
        <w:t>7</w:t>
      </w:r>
      <w:r>
        <w:rPr>
          <w:sz w:val="24"/>
          <w:szCs w:val="24"/>
        </w:rPr>
        <w:t>. With the incident taking place in a public area, there would likely be a person of reasonable firmness who would be frightened at the sight of this.</w:t>
      </w:r>
    </w:p>
    <w:p w14:paraId="3B6B233A" w14:textId="48304BA5" w:rsidR="000C4EA9" w:rsidRDefault="000C4EA9" w:rsidP="000C4EA9">
      <w:pPr>
        <w:jc w:val="both"/>
        <w:rPr>
          <w:sz w:val="24"/>
          <w:szCs w:val="24"/>
        </w:rPr>
      </w:pPr>
      <w:r>
        <w:rPr>
          <w:sz w:val="24"/>
          <w:szCs w:val="24"/>
        </w:rPr>
        <w:t>As we arrived at the incident, it was made clear to me by staff on scene that it was a lone male who had been drinking at the pub for a few hours and has been refusing to leave. This ruled out affray offences, as he was the lone person involved, and at this point there were no offences disclosed to officers. The pub was empty apart from the staff and himself, which changed my evaluation of the threat, risk and harm in regard to the incident. The THRIVE model (</w:t>
      </w:r>
      <w:r w:rsidRPr="00A93EF8">
        <w:rPr>
          <w:i/>
          <w:iCs/>
          <w:sz w:val="24"/>
          <w:szCs w:val="24"/>
        </w:rPr>
        <w:t>HMICFRS, 2023</w:t>
      </w:r>
      <w:r>
        <w:rPr>
          <w:sz w:val="24"/>
          <w:szCs w:val="24"/>
        </w:rPr>
        <w:t>)</w:t>
      </w:r>
      <w:r w:rsidR="00B5123C">
        <w:rPr>
          <w:sz w:val="24"/>
          <w:szCs w:val="24"/>
          <w:vertAlign w:val="superscript"/>
        </w:rPr>
        <w:t>6</w:t>
      </w:r>
      <w:r>
        <w:rPr>
          <w:sz w:val="24"/>
          <w:szCs w:val="24"/>
        </w:rPr>
        <w:t xml:space="preserve"> is a core part of conflict management and mitigating threat at incidents, and this evaluation informed my actions taken from this point on. Due to the male being on his own, and no one else in the bar apart from staff who were away from him, this lowered the threat to others. I also realised he had no weapons on his person, however he was around a lot of furniture and tables, which he could have utilised against officers. Upon reflection, I was accompanied by my tutor and around six other officers. Due to the original report of a fight, we believed it was better to go in large numbers to mitigate any violence taking place.</w:t>
      </w:r>
    </w:p>
    <w:p w14:paraId="64772A05" w14:textId="77777777" w:rsidR="000C4EA9" w:rsidRDefault="000C4EA9" w:rsidP="000C4EA9">
      <w:pPr>
        <w:jc w:val="both"/>
        <w:rPr>
          <w:sz w:val="24"/>
          <w:szCs w:val="24"/>
        </w:rPr>
      </w:pPr>
    </w:p>
    <w:p w14:paraId="183342E3" w14:textId="1FB5438D" w:rsidR="000C4EA9" w:rsidRDefault="000C4EA9" w:rsidP="000C4EA9">
      <w:pPr>
        <w:jc w:val="both"/>
        <w:rPr>
          <w:sz w:val="24"/>
          <w:szCs w:val="24"/>
        </w:rPr>
      </w:pPr>
      <w:r>
        <w:rPr>
          <w:sz w:val="24"/>
          <w:szCs w:val="24"/>
        </w:rPr>
        <w:t>However, this created further tension with the subject, as he stated why there were so many officers to deal with him alone. I then tried to engage with the male in conversation in an effort to establish what had taken place and how we can resolve the issue. He was at a heightened level of emotion, so I had to use a range of communication tactics to gain his compliance. Firstly, I was using open body language, such as open arms and hand gestures, as this is an indication of openness and friendliness (</w:t>
      </w:r>
      <w:r w:rsidRPr="00A93EF8">
        <w:rPr>
          <w:i/>
          <w:iCs/>
          <w:sz w:val="24"/>
          <w:szCs w:val="24"/>
        </w:rPr>
        <w:t>Phillip Taylor, 2022</w:t>
      </w:r>
      <w:r>
        <w:rPr>
          <w:sz w:val="24"/>
          <w:szCs w:val="24"/>
        </w:rPr>
        <w:t>)</w:t>
      </w:r>
      <w:r w:rsidR="00313169">
        <w:rPr>
          <w:sz w:val="24"/>
          <w:szCs w:val="24"/>
          <w:vertAlign w:val="superscript"/>
        </w:rPr>
        <w:t>8</w:t>
      </w:r>
      <w:r>
        <w:rPr>
          <w:sz w:val="24"/>
          <w:szCs w:val="24"/>
        </w:rPr>
        <w:t xml:space="preserve">. I believed at the time that this was an effective way of dealing with the subject and resolving the conflict, but this failed to work. This is because he was still at a heightened level of emotion, even with attempts to try and build rapport and be a force of calm in what was a stressful situation for the subject. </w:t>
      </w:r>
    </w:p>
    <w:p w14:paraId="0199B7A4" w14:textId="46A76AB4" w:rsidR="000C4EA9" w:rsidRDefault="000C4EA9" w:rsidP="000C4EA9">
      <w:pPr>
        <w:jc w:val="both"/>
        <w:rPr>
          <w:sz w:val="24"/>
          <w:szCs w:val="24"/>
        </w:rPr>
      </w:pPr>
      <w:r>
        <w:rPr>
          <w:sz w:val="24"/>
          <w:szCs w:val="24"/>
        </w:rPr>
        <w:t xml:space="preserve">At this time, was trying to apply the Betari’s Box principle. </w:t>
      </w:r>
      <w:r w:rsidRPr="00F53346">
        <w:rPr>
          <w:sz w:val="24"/>
          <w:szCs w:val="24"/>
        </w:rPr>
        <w:t>Betari’s Box (</w:t>
      </w:r>
      <w:r w:rsidRPr="00A93EF8">
        <w:rPr>
          <w:i/>
          <w:iCs/>
          <w:sz w:val="24"/>
          <w:szCs w:val="24"/>
        </w:rPr>
        <w:t>College of Policing, 2020</w:t>
      </w:r>
      <w:r w:rsidRPr="00F53346">
        <w:rPr>
          <w:sz w:val="24"/>
          <w:szCs w:val="24"/>
        </w:rPr>
        <w:t>)</w:t>
      </w:r>
      <w:r w:rsidR="00313169">
        <w:rPr>
          <w:sz w:val="24"/>
          <w:szCs w:val="24"/>
          <w:vertAlign w:val="superscript"/>
        </w:rPr>
        <w:t>4</w:t>
      </w:r>
      <w:r w:rsidRPr="00F53346">
        <w:rPr>
          <w:sz w:val="24"/>
          <w:szCs w:val="24"/>
        </w:rPr>
        <w:t xml:space="preserve"> is the theory in that one person’s attitude will affect their own behaviour, and then their own behaviour will affect the person’s attitude they’re interacting with. This will then affect that person’s behaviour and will in turn then affect the first person’s attitude as a cycle.</w:t>
      </w:r>
      <w:r>
        <w:rPr>
          <w:sz w:val="24"/>
          <w:szCs w:val="24"/>
        </w:rPr>
        <w:t xml:space="preserve"> Although I wanted to try and control the situation with a calm demeanour and open presence to change his behaviour and actions to a point where he is calm (in relation to this theory), it was unsuccessful. Upon reflection, I think it was unsuccessful due to a few key factors.</w:t>
      </w:r>
    </w:p>
    <w:p w14:paraId="0126B266" w14:textId="08B2C770" w:rsidR="000C4EA9" w:rsidRDefault="000C4EA9" w:rsidP="000C4EA9">
      <w:pPr>
        <w:jc w:val="both"/>
        <w:rPr>
          <w:sz w:val="24"/>
          <w:szCs w:val="24"/>
        </w:rPr>
      </w:pPr>
      <w:r>
        <w:rPr>
          <w:sz w:val="24"/>
          <w:szCs w:val="24"/>
        </w:rPr>
        <w:lastRenderedPageBreak/>
        <w:t>Due to how the incident was originally described as a fight, there were multiple officers at the scene, approximately six or seven (as previously mentioned). I think if myself and my team knew the circumstances going into the incident, we could have attended with just two or three officers which would have led to this tactic of de-escalation being successful. The sheer presence and number of officers caused further distress to the subject, but we were reluctant to stand down other units due to the subject’s erratic and volatile behaviour. It is a known tactic that just a police presence on the site of a scene can produce results. This is because when certain people see officers, they calm down and comply as they are concerned with going through a formal process such as arrest. I thought this may have happened with the subject in this instance, but it did not. I wanted to try and deal with the incident without getting hands on because of this as well, as I was aware as soon as officers get hands on there was a risk of physical conflict. The Crisis Prevention Institute (2015)</w:t>
      </w:r>
      <w:r w:rsidR="00432DA7">
        <w:rPr>
          <w:sz w:val="24"/>
          <w:szCs w:val="24"/>
          <w:vertAlign w:val="superscript"/>
        </w:rPr>
        <w:t>2</w:t>
      </w:r>
      <w:r>
        <w:rPr>
          <w:sz w:val="24"/>
          <w:szCs w:val="24"/>
        </w:rPr>
        <w:t xml:space="preserve"> states to </w:t>
      </w:r>
      <w:r w:rsidRPr="007012BE">
        <w:rPr>
          <w:i/>
          <w:iCs/>
          <w:sz w:val="24"/>
          <w:szCs w:val="24"/>
        </w:rPr>
        <w:t xml:space="preserve">‘avoid physical intervention if possible’ </w:t>
      </w:r>
      <w:r>
        <w:rPr>
          <w:sz w:val="24"/>
          <w:szCs w:val="24"/>
        </w:rPr>
        <w:t xml:space="preserve">and should be used as a </w:t>
      </w:r>
      <w:r w:rsidRPr="007012BE">
        <w:rPr>
          <w:i/>
          <w:iCs/>
          <w:sz w:val="24"/>
          <w:szCs w:val="24"/>
        </w:rPr>
        <w:t>‘last resort’.</w:t>
      </w:r>
      <w:r>
        <w:rPr>
          <w:sz w:val="24"/>
          <w:szCs w:val="24"/>
        </w:rPr>
        <w:t xml:space="preserve"> I also saw this as a last resort and wanted to avoid physical intervention if possible.</w:t>
      </w:r>
    </w:p>
    <w:p w14:paraId="286C6A87" w14:textId="77777777" w:rsidR="000C4EA9" w:rsidRPr="00AC6D6B" w:rsidRDefault="000C4EA9" w:rsidP="000C4EA9">
      <w:pPr>
        <w:jc w:val="both"/>
        <w:rPr>
          <w:sz w:val="24"/>
          <w:szCs w:val="24"/>
        </w:rPr>
      </w:pPr>
    </w:p>
    <w:p w14:paraId="44969FCA" w14:textId="56DE0348" w:rsidR="000C4EA9" w:rsidRDefault="000C4EA9" w:rsidP="000C4EA9">
      <w:pPr>
        <w:jc w:val="both"/>
        <w:rPr>
          <w:i/>
          <w:iCs/>
          <w:sz w:val="24"/>
          <w:szCs w:val="24"/>
        </w:rPr>
      </w:pPr>
      <w:r>
        <w:rPr>
          <w:sz w:val="24"/>
          <w:szCs w:val="24"/>
        </w:rPr>
        <w:t>I also believe the level of the subject’s intoxication was too high for him to be reasoned with. He kept repeating himself, his speech was slurred and his level of aggression was high, which are all signs of strong intoxication to alcohol. (</w:t>
      </w:r>
      <w:r>
        <w:rPr>
          <w:i/>
          <w:iCs/>
          <w:sz w:val="24"/>
          <w:szCs w:val="24"/>
        </w:rPr>
        <w:t>Cameron White M.D, 2019)</w:t>
      </w:r>
      <w:r w:rsidR="0002544A">
        <w:rPr>
          <w:i/>
          <w:iCs/>
          <w:sz w:val="24"/>
          <w:szCs w:val="24"/>
          <w:vertAlign w:val="superscript"/>
        </w:rPr>
        <w:t>10</w:t>
      </w:r>
      <w:r>
        <w:rPr>
          <w:i/>
          <w:iCs/>
          <w:sz w:val="24"/>
          <w:szCs w:val="24"/>
        </w:rPr>
        <w:t>.</w:t>
      </w:r>
      <w:r>
        <w:rPr>
          <w:sz w:val="24"/>
          <w:szCs w:val="24"/>
        </w:rPr>
        <w:t xml:space="preserve"> When someone is under the influence of alcohol, they tend to struggle to be reasoned with due to the fact they are cannot comprehend the situation and are steadfast in their own views. If the subject was sober, we would have not been called to the establishment in the first instance. The subject also stated to officers that he was of middle eastern descent, and was in the country due to his university course. He stated he was from Iraq, which has been a dry country since 2016 </w:t>
      </w:r>
      <w:r w:rsidRPr="00CA1385">
        <w:rPr>
          <w:i/>
          <w:iCs/>
          <w:sz w:val="24"/>
          <w:szCs w:val="24"/>
        </w:rPr>
        <w:t>(BBC News, 2023)</w:t>
      </w:r>
      <w:r w:rsidR="00C27BFA">
        <w:rPr>
          <w:i/>
          <w:iCs/>
          <w:sz w:val="24"/>
          <w:szCs w:val="24"/>
          <w:vertAlign w:val="superscript"/>
        </w:rPr>
        <w:t>1</w:t>
      </w:r>
      <w:r w:rsidRPr="00CA1385">
        <w:rPr>
          <w:i/>
          <w:iCs/>
          <w:sz w:val="24"/>
          <w:szCs w:val="24"/>
        </w:rPr>
        <w:t>.</w:t>
      </w:r>
      <w:r>
        <w:rPr>
          <w:i/>
          <w:iCs/>
          <w:sz w:val="24"/>
          <w:szCs w:val="24"/>
        </w:rPr>
        <w:t xml:space="preserve"> </w:t>
      </w:r>
      <w:r>
        <w:rPr>
          <w:sz w:val="24"/>
          <w:szCs w:val="24"/>
        </w:rPr>
        <w:t>This also influenced my thinking as this may have been his first taste of alcohol and wasn’t aware of the effect it would have on him. Under the Code of Ethics, respect and empathy are key principles officers should follow, and I was trying to be empathetic to his position in this situation. (</w:t>
      </w:r>
      <w:r>
        <w:rPr>
          <w:i/>
          <w:iCs/>
          <w:sz w:val="24"/>
          <w:szCs w:val="24"/>
        </w:rPr>
        <w:t>College of Policing, 2024)</w:t>
      </w:r>
      <w:r w:rsidR="00432DA7">
        <w:rPr>
          <w:i/>
          <w:iCs/>
          <w:sz w:val="24"/>
          <w:szCs w:val="24"/>
          <w:vertAlign w:val="superscript"/>
        </w:rPr>
        <w:t>3</w:t>
      </w:r>
      <w:r>
        <w:rPr>
          <w:i/>
          <w:iCs/>
          <w:sz w:val="24"/>
          <w:szCs w:val="24"/>
        </w:rPr>
        <w:t>.</w:t>
      </w:r>
    </w:p>
    <w:p w14:paraId="127D9706" w14:textId="77777777" w:rsidR="000C4EA9" w:rsidRPr="00016D5A" w:rsidRDefault="000C4EA9" w:rsidP="000C4EA9">
      <w:pPr>
        <w:jc w:val="both"/>
        <w:rPr>
          <w:sz w:val="24"/>
          <w:szCs w:val="24"/>
        </w:rPr>
      </w:pPr>
    </w:p>
    <w:p w14:paraId="617CD837" w14:textId="0A3D13C4" w:rsidR="000C4EA9" w:rsidRDefault="000C4EA9" w:rsidP="000C4EA9">
      <w:pPr>
        <w:jc w:val="both"/>
        <w:rPr>
          <w:sz w:val="24"/>
          <w:szCs w:val="24"/>
        </w:rPr>
      </w:pPr>
      <w:r>
        <w:rPr>
          <w:sz w:val="24"/>
          <w:szCs w:val="24"/>
        </w:rPr>
        <w:t xml:space="preserve">However, at this point I started to realise that the incident had to be resolved sooner rather than later. This made me start to consider my tactical options in relation to the incident. This had now been going on inside the establishment for around fifteen minutes with no resolution. At this point, I was considering an offence under Section 5 of the Public Order Act </w:t>
      </w:r>
      <w:r w:rsidRPr="00380601">
        <w:rPr>
          <w:i/>
          <w:iCs/>
          <w:sz w:val="24"/>
          <w:szCs w:val="24"/>
        </w:rPr>
        <w:t>(Public Order Act 1986)</w:t>
      </w:r>
      <w:r>
        <w:rPr>
          <w:i/>
          <w:iCs/>
          <w:sz w:val="24"/>
          <w:szCs w:val="24"/>
        </w:rPr>
        <w:t>.</w:t>
      </w:r>
      <w:r>
        <w:rPr>
          <w:sz w:val="24"/>
          <w:szCs w:val="24"/>
        </w:rPr>
        <w:t xml:space="preserve"> I did not consider Section 4 or 4a, </w:t>
      </w:r>
      <w:r w:rsidRPr="00380601">
        <w:rPr>
          <w:i/>
          <w:iCs/>
          <w:sz w:val="24"/>
          <w:szCs w:val="24"/>
        </w:rPr>
        <w:t>(Public Order Act 1986)</w:t>
      </w:r>
      <w:r>
        <w:rPr>
          <w:i/>
          <w:iCs/>
          <w:sz w:val="24"/>
          <w:szCs w:val="24"/>
        </w:rPr>
        <w:t xml:space="preserve"> </w:t>
      </w:r>
      <w:r>
        <w:rPr>
          <w:sz w:val="24"/>
          <w:szCs w:val="24"/>
        </w:rPr>
        <w:t xml:space="preserve">as there was no intentional harassment alarm or distress, it was simply just a disturbance of the king’s peace. I also considered a Breach of the Peace offence </w:t>
      </w:r>
      <w:r>
        <w:rPr>
          <w:i/>
          <w:iCs/>
          <w:sz w:val="24"/>
          <w:szCs w:val="24"/>
        </w:rPr>
        <w:t>(Criminal Justice Act 1967)</w:t>
      </w:r>
      <w:r w:rsidR="00ED5360">
        <w:rPr>
          <w:i/>
          <w:iCs/>
          <w:sz w:val="24"/>
          <w:szCs w:val="24"/>
          <w:vertAlign w:val="superscript"/>
        </w:rPr>
        <w:t>5</w:t>
      </w:r>
      <w:r>
        <w:rPr>
          <w:sz w:val="24"/>
          <w:szCs w:val="24"/>
        </w:rPr>
        <w:t xml:space="preserve">, but due to the level of intoxication and his aggressive manner I believed that the offence of Drunk and Disorderly </w:t>
      </w:r>
      <w:r>
        <w:rPr>
          <w:i/>
          <w:iCs/>
          <w:sz w:val="24"/>
          <w:szCs w:val="24"/>
        </w:rPr>
        <w:t xml:space="preserve">(Criminal Justice Act 1967) </w:t>
      </w:r>
      <w:r>
        <w:rPr>
          <w:sz w:val="24"/>
          <w:szCs w:val="24"/>
        </w:rPr>
        <w:t xml:space="preserve">was more suitable. This meant he would be going to a place of safety where he will be supervised as he sobers up and would show consequences, and provide a deterrent for getting into that state/level of intoxication again. However, before I could take any further action with the subject, my colleague placed the subject in cuffs and arrested him for drunk and disorderly conduct. He stated to me afterwards that the incident had come to a head and could have not carried on any longer. </w:t>
      </w:r>
    </w:p>
    <w:p w14:paraId="58A6F0EE" w14:textId="77777777" w:rsidR="000C4EA9" w:rsidRDefault="000C4EA9" w:rsidP="000C4EA9">
      <w:pPr>
        <w:jc w:val="both"/>
        <w:rPr>
          <w:sz w:val="24"/>
          <w:szCs w:val="24"/>
        </w:rPr>
      </w:pPr>
    </w:p>
    <w:p w14:paraId="0D7FA0AF" w14:textId="77777777" w:rsidR="000C4EA9" w:rsidRDefault="000C4EA9" w:rsidP="000C4EA9">
      <w:pPr>
        <w:jc w:val="both"/>
        <w:rPr>
          <w:sz w:val="24"/>
          <w:szCs w:val="24"/>
        </w:rPr>
      </w:pPr>
      <w:r>
        <w:rPr>
          <w:sz w:val="24"/>
          <w:szCs w:val="24"/>
        </w:rPr>
        <w:t xml:space="preserve">Upon final reflection and evaluation, I was frustrated that I didn’t take action sooner and conduct the arrest myself, but I was keen on trying to get the incident resolved by use of peaceful means instead of using force. I did not deem it necessary to arrest until it was clear the subject would not be able to be reasoned with. I was also aware </w:t>
      </w:r>
      <w:r>
        <w:rPr>
          <w:sz w:val="24"/>
          <w:szCs w:val="24"/>
        </w:rPr>
        <w:lastRenderedPageBreak/>
        <w:t>the subject had no previous offences, and was reluctant to add to his record, but it became a necessity to remove him from the premises, so he would have had to have eventually been placed under arrest by officers. I believe my conduct throughout the incident, (notably my use of Betari’s Box and attempts to negotiate with the male by use of open language) and exhibiting a calm demeanour in particular would have been effective if the male wasn’t highly intoxicated and if there were less officers on scene who exacerbated the male’s aggression and concern.</w:t>
      </w:r>
    </w:p>
    <w:p w14:paraId="18734C94" w14:textId="77777777" w:rsidR="000C4EA9" w:rsidRDefault="000C4EA9" w:rsidP="000C4EA9">
      <w:pPr>
        <w:jc w:val="both"/>
        <w:rPr>
          <w:sz w:val="24"/>
          <w:szCs w:val="24"/>
        </w:rPr>
      </w:pPr>
    </w:p>
    <w:p w14:paraId="7443FFDC" w14:textId="77777777" w:rsidR="000C4EA9" w:rsidRDefault="000C4EA9" w:rsidP="000C4EA9">
      <w:pPr>
        <w:jc w:val="both"/>
        <w:rPr>
          <w:sz w:val="24"/>
          <w:szCs w:val="24"/>
        </w:rPr>
      </w:pPr>
      <w:r>
        <w:rPr>
          <w:sz w:val="24"/>
          <w:szCs w:val="24"/>
        </w:rPr>
        <w:t>After reflecting on this incident, I now know for the future that considering the needs of the subject, and the powers at my disposal in regard to resolving an incident and utilising these in an efficient manner is how I will improve on incidents similar to this one next time.</w:t>
      </w:r>
    </w:p>
    <w:p w14:paraId="2DFD94D4" w14:textId="77777777" w:rsidR="000C4EA9" w:rsidRDefault="000C4EA9" w:rsidP="000C4EA9">
      <w:pPr>
        <w:jc w:val="both"/>
        <w:rPr>
          <w:sz w:val="24"/>
          <w:szCs w:val="24"/>
        </w:rPr>
      </w:pPr>
    </w:p>
    <w:p w14:paraId="6FBB9427" w14:textId="6EC9539F" w:rsidR="000C4EA9" w:rsidRDefault="000C4EA9" w:rsidP="000C4EA9">
      <w:pPr>
        <w:jc w:val="both"/>
        <w:rPr>
          <w:sz w:val="24"/>
          <w:szCs w:val="24"/>
        </w:rPr>
      </w:pPr>
      <w:r>
        <w:rPr>
          <w:sz w:val="24"/>
          <w:szCs w:val="24"/>
        </w:rPr>
        <w:t>(163</w:t>
      </w:r>
      <w:r w:rsidR="004F484B">
        <w:rPr>
          <w:sz w:val="24"/>
          <w:szCs w:val="24"/>
        </w:rPr>
        <w:t xml:space="preserve">6 </w:t>
      </w:r>
      <w:r>
        <w:rPr>
          <w:sz w:val="24"/>
          <w:szCs w:val="24"/>
        </w:rPr>
        <w:t>words).</w:t>
      </w:r>
    </w:p>
    <w:p w14:paraId="2CC9E659" w14:textId="77777777" w:rsidR="000C4EA9" w:rsidRPr="000C4EA9" w:rsidRDefault="000C4EA9" w:rsidP="00FF7EBB">
      <w:pPr>
        <w:jc w:val="both"/>
        <w:rPr>
          <w:b/>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0AE3B3AD" w14:textId="7B61F97D" w:rsidR="00087FD1" w:rsidRDefault="00711A70" w:rsidP="00025650">
      <w:pPr>
        <w:jc w:val="both"/>
        <w:rPr>
          <w:b/>
          <w:sz w:val="24"/>
          <w:szCs w:val="24"/>
        </w:rPr>
      </w:pPr>
      <w:r w:rsidRPr="00450C83">
        <w:rPr>
          <w:b/>
          <w:sz w:val="24"/>
          <w:szCs w:val="24"/>
        </w:rPr>
        <w:t>ANSWER:</w:t>
      </w:r>
    </w:p>
    <w:p w14:paraId="78654D8C" w14:textId="77777777" w:rsidR="00087FD1" w:rsidRDefault="00087FD1" w:rsidP="00025650">
      <w:pPr>
        <w:jc w:val="both"/>
        <w:rPr>
          <w:b/>
          <w:sz w:val="24"/>
          <w:szCs w:val="24"/>
        </w:rPr>
      </w:pPr>
    </w:p>
    <w:p w14:paraId="396A6A47" w14:textId="53B9BB53" w:rsidR="00AB49A6" w:rsidRDefault="00AB49A6" w:rsidP="00496A1E">
      <w:pPr>
        <w:spacing w:before="240"/>
        <w:jc w:val="both"/>
        <w:rPr>
          <w:bCs/>
          <w:sz w:val="24"/>
          <w:szCs w:val="24"/>
        </w:rPr>
      </w:pPr>
      <w:r>
        <w:rPr>
          <w:bCs/>
          <w:sz w:val="24"/>
          <w:szCs w:val="24"/>
        </w:rPr>
        <w:t xml:space="preserve">The </w:t>
      </w:r>
      <w:r w:rsidR="00F36B93">
        <w:rPr>
          <w:bCs/>
          <w:sz w:val="24"/>
          <w:szCs w:val="24"/>
        </w:rPr>
        <w:t>Vi</w:t>
      </w:r>
      <w:r>
        <w:rPr>
          <w:bCs/>
          <w:sz w:val="24"/>
          <w:szCs w:val="24"/>
        </w:rPr>
        <w:t xml:space="preserve">ctim’s </w:t>
      </w:r>
      <w:r w:rsidR="00CB7A93">
        <w:rPr>
          <w:bCs/>
          <w:sz w:val="24"/>
          <w:szCs w:val="24"/>
        </w:rPr>
        <w:t>C</w:t>
      </w:r>
      <w:r>
        <w:rPr>
          <w:bCs/>
          <w:sz w:val="24"/>
          <w:szCs w:val="24"/>
        </w:rPr>
        <w:t xml:space="preserve">ode of </w:t>
      </w:r>
      <w:r w:rsidR="00CB7A93">
        <w:rPr>
          <w:bCs/>
          <w:sz w:val="24"/>
          <w:szCs w:val="24"/>
        </w:rPr>
        <w:t>P</w:t>
      </w:r>
      <w:r>
        <w:rPr>
          <w:bCs/>
          <w:sz w:val="24"/>
          <w:szCs w:val="24"/>
        </w:rPr>
        <w:t>ractice</w:t>
      </w:r>
      <w:r w:rsidR="00096361">
        <w:rPr>
          <w:bCs/>
          <w:sz w:val="24"/>
          <w:szCs w:val="24"/>
        </w:rPr>
        <w:t xml:space="preserve"> </w:t>
      </w:r>
      <w:r w:rsidR="00096361" w:rsidRPr="00CB7A93">
        <w:rPr>
          <w:bCs/>
          <w:i/>
          <w:iCs/>
          <w:sz w:val="24"/>
          <w:szCs w:val="24"/>
        </w:rPr>
        <w:t>(</w:t>
      </w:r>
      <w:r w:rsidR="00CB7A93" w:rsidRPr="00CB7A93">
        <w:rPr>
          <w:bCs/>
          <w:i/>
          <w:iCs/>
          <w:sz w:val="24"/>
          <w:szCs w:val="24"/>
        </w:rPr>
        <w:t>Ministry of Justice, 2024</w:t>
      </w:r>
      <w:r w:rsidR="00496A1E">
        <w:rPr>
          <w:bCs/>
          <w:i/>
          <w:iCs/>
          <w:sz w:val="24"/>
          <w:szCs w:val="24"/>
        </w:rPr>
        <w:t>)</w:t>
      </w:r>
      <w:r w:rsidR="008958D7">
        <w:rPr>
          <w:bCs/>
          <w:i/>
          <w:iCs/>
          <w:sz w:val="24"/>
          <w:szCs w:val="24"/>
          <w:vertAlign w:val="superscript"/>
        </w:rPr>
        <w:t>4</w:t>
      </w:r>
      <w:r>
        <w:rPr>
          <w:bCs/>
          <w:sz w:val="24"/>
          <w:szCs w:val="24"/>
        </w:rPr>
        <w:t xml:space="preserve"> is a document consisting of twelve points in which officers should follow in order to achieve the best possible outcome when dealing with victims and witnesses. This includes points such as being referred to the right services and having tailored support, being provided with information </w:t>
      </w:r>
      <w:r w:rsidR="008E79FA">
        <w:rPr>
          <w:bCs/>
          <w:sz w:val="24"/>
          <w:szCs w:val="24"/>
        </w:rPr>
        <w:t xml:space="preserve">on the case </w:t>
      </w:r>
      <w:r>
        <w:rPr>
          <w:bCs/>
          <w:sz w:val="24"/>
          <w:szCs w:val="24"/>
        </w:rPr>
        <w:t>and subsequent trial (if there is one)</w:t>
      </w:r>
      <w:r w:rsidR="008E79FA">
        <w:rPr>
          <w:bCs/>
          <w:sz w:val="24"/>
          <w:szCs w:val="24"/>
        </w:rPr>
        <w:t>,</w:t>
      </w:r>
      <w:r>
        <w:rPr>
          <w:bCs/>
          <w:sz w:val="24"/>
          <w:szCs w:val="24"/>
        </w:rPr>
        <w:t xml:space="preserve"> and being offered the chance to give a victim personal statement. It is crucial that officers follow these guidelines in order to achieve the best results possible </w:t>
      </w:r>
      <w:r w:rsidR="00973425">
        <w:rPr>
          <w:bCs/>
          <w:sz w:val="24"/>
          <w:szCs w:val="24"/>
        </w:rPr>
        <w:t>in regard to</w:t>
      </w:r>
      <w:r>
        <w:rPr>
          <w:bCs/>
          <w:sz w:val="24"/>
          <w:szCs w:val="24"/>
        </w:rPr>
        <w:t xml:space="preserve"> solving crimes and getting the best outcomes possible for the victim.</w:t>
      </w:r>
    </w:p>
    <w:p w14:paraId="16DEBBC2" w14:textId="77777777" w:rsidR="00F646EB" w:rsidRDefault="00F646EB" w:rsidP="00025650">
      <w:pPr>
        <w:jc w:val="both"/>
        <w:rPr>
          <w:bCs/>
          <w:sz w:val="24"/>
          <w:szCs w:val="24"/>
        </w:rPr>
      </w:pPr>
    </w:p>
    <w:p w14:paraId="1AC1B5D1" w14:textId="1E036C83" w:rsidR="00F646EB" w:rsidRPr="00264601" w:rsidRDefault="00F646EB" w:rsidP="00025650">
      <w:pPr>
        <w:jc w:val="both"/>
        <w:rPr>
          <w:bCs/>
          <w:i/>
          <w:iCs/>
          <w:sz w:val="24"/>
          <w:szCs w:val="24"/>
        </w:rPr>
      </w:pPr>
      <w:r>
        <w:rPr>
          <w:bCs/>
          <w:sz w:val="24"/>
          <w:szCs w:val="24"/>
        </w:rPr>
        <w:t xml:space="preserve">In this essay, I am going to be reflecting on an incident where </w:t>
      </w:r>
      <w:r w:rsidR="00C81C2F">
        <w:rPr>
          <w:bCs/>
          <w:sz w:val="24"/>
          <w:szCs w:val="24"/>
        </w:rPr>
        <w:t xml:space="preserve">I had to obtain a statement from a </w:t>
      </w:r>
      <w:r w:rsidR="00A24E7C">
        <w:rPr>
          <w:bCs/>
          <w:sz w:val="24"/>
          <w:szCs w:val="24"/>
        </w:rPr>
        <w:t>victim</w:t>
      </w:r>
      <w:r w:rsidR="00C81C2F">
        <w:rPr>
          <w:bCs/>
          <w:sz w:val="24"/>
          <w:szCs w:val="24"/>
        </w:rPr>
        <w:t xml:space="preserve"> in relation to </w:t>
      </w:r>
      <w:r w:rsidR="00D13171">
        <w:rPr>
          <w:bCs/>
          <w:sz w:val="24"/>
          <w:szCs w:val="24"/>
        </w:rPr>
        <w:t xml:space="preserve">coercive control and domestic abuse. I will refer to the </w:t>
      </w:r>
      <w:r w:rsidR="009F5C20">
        <w:rPr>
          <w:bCs/>
          <w:sz w:val="24"/>
          <w:szCs w:val="24"/>
        </w:rPr>
        <w:t>Gibb’s Reflective Cycle</w:t>
      </w:r>
      <w:r w:rsidR="00377D6C">
        <w:rPr>
          <w:bCs/>
          <w:sz w:val="24"/>
          <w:szCs w:val="24"/>
        </w:rPr>
        <w:t xml:space="preserve"> </w:t>
      </w:r>
      <w:r w:rsidR="00377D6C">
        <w:rPr>
          <w:bCs/>
          <w:i/>
          <w:iCs/>
          <w:sz w:val="24"/>
          <w:szCs w:val="24"/>
        </w:rPr>
        <w:t>(1988)</w:t>
      </w:r>
      <w:r w:rsidR="009F5C20">
        <w:rPr>
          <w:bCs/>
          <w:sz w:val="24"/>
          <w:szCs w:val="24"/>
        </w:rPr>
        <w:t xml:space="preserve"> within this essay to assist with my reflection.</w:t>
      </w:r>
      <w:r w:rsidR="00E148FD">
        <w:rPr>
          <w:bCs/>
          <w:sz w:val="24"/>
          <w:szCs w:val="24"/>
        </w:rPr>
        <w:t xml:space="preserve"> This breaks down reflection into </w:t>
      </w:r>
      <w:r w:rsidR="0010712C">
        <w:rPr>
          <w:bCs/>
          <w:sz w:val="24"/>
          <w:szCs w:val="24"/>
        </w:rPr>
        <w:t xml:space="preserve">explaining what happened, how I felt about the actions taken, an evaluation </w:t>
      </w:r>
      <w:r w:rsidR="006C43D4">
        <w:rPr>
          <w:bCs/>
          <w:sz w:val="24"/>
          <w:szCs w:val="24"/>
        </w:rPr>
        <w:t>of what did and didn’t work,</w:t>
      </w:r>
      <w:r w:rsidR="00582656">
        <w:rPr>
          <w:bCs/>
          <w:sz w:val="24"/>
          <w:szCs w:val="24"/>
        </w:rPr>
        <w:t xml:space="preserve"> an analysis </w:t>
      </w:r>
      <w:r w:rsidR="00FF661B">
        <w:rPr>
          <w:bCs/>
          <w:sz w:val="24"/>
          <w:szCs w:val="24"/>
        </w:rPr>
        <w:t>to help make sense of the situation</w:t>
      </w:r>
      <w:r w:rsidR="008B1C40">
        <w:rPr>
          <w:bCs/>
          <w:sz w:val="24"/>
          <w:szCs w:val="24"/>
        </w:rPr>
        <w:t xml:space="preserve"> and finally a conclusion of the actions taken and an action plan for the future. </w:t>
      </w:r>
      <w:r w:rsidR="00264601">
        <w:rPr>
          <w:bCs/>
          <w:i/>
          <w:iCs/>
          <w:sz w:val="24"/>
          <w:szCs w:val="24"/>
        </w:rPr>
        <w:t>(University of Edinburgh, 2020</w:t>
      </w:r>
      <w:r w:rsidR="008958D7">
        <w:rPr>
          <w:bCs/>
          <w:i/>
          <w:iCs/>
          <w:sz w:val="24"/>
          <w:szCs w:val="24"/>
        </w:rPr>
        <w:t>)</w:t>
      </w:r>
      <w:r w:rsidR="005F2D25">
        <w:rPr>
          <w:bCs/>
          <w:i/>
          <w:iCs/>
          <w:sz w:val="24"/>
          <w:szCs w:val="24"/>
          <w:vertAlign w:val="superscript"/>
        </w:rPr>
        <w:t>6</w:t>
      </w:r>
      <w:r w:rsidR="00264601">
        <w:rPr>
          <w:bCs/>
          <w:i/>
          <w:iCs/>
          <w:sz w:val="24"/>
          <w:szCs w:val="24"/>
        </w:rPr>
        <w:t>.</w:t>
      </w:r>
    </w:p>
    <w:p w14:paraId="2852EF50" w14:textId="77777777" w:rsidR="00AB49A6" w:rsidRDefault="00AB49A6" w:rsidP="00025650">
      <w:pPr>
        <w:jc w:val="both"/>
        <w:rPr>
          <w:bCs/>
          <w:sz w:val="24"/>
          <w:szCs w:val="24"/>
        </w:rPr>
      </w:pPr>
    </w:p>
    <w:p w14:paraId="75CCCC17" w14:textId="501AEEC5" w:rsidR="00597CA7" w:rsidRDefault="00087FD1" w:rsidP="00025650">
      <w:pPr>
        <w:jc w:val="both"/>
        <w:rPr>
          <w:bCs/>
          <w:sz w:val="24"/>
          <w:szCs w:val="24"/>
        </w:rPr>
      </w:pPr>
      <w:r>
        <w:rPr>
          <w:bCs/>
          <w:sz w:val="24"/>
          <w:szCs w:val="24"/>
        </w:rPr>
        <w:t>Recently</w:t>
      </w:r>
      <w:r w:rsidR="001730ED">
        <w:rPr>
          <w:bCs/>
          <w:sz w:val="24"/>
          <w:szCs w:val="24"/>
        </w:rPr>
        <w:t>,</w:t>
      </w:r>
      <w:r>
        <w:rPr>
          <w:bCs/>
          <w:sz w:val="24"/>
          <w:szCs w:val="24"/>
        </w:rPr>
        <w:t xml:space="preserve"> I was tasked to support with an incident in which a female had disclosed to her son’s </w:t>
      </w:r>
      <w:r w:rsidR="001730ED">
        <w:rPr>
          <w:bCs/>
          <w:sz w:val="24"/>
          <w:szCs w:val="24"/>
        </w:rPr>
        <w:t xml:space="preserve">school </w:t>
      </w:r>
      <w:r>
        <w:rPr>
          <w:bCs/>
          <w:sz w:val="24"/>
          <w:szCs w:val="24"/>
        </w:rPr>
        <w:t xml:space="preserve">that </w:t>
      </w:r>
      <w:r w:rsidR="00973425">
        <w:rPr>
          <w:bCs/>
          <w:sz w:val="24"/>
          <w:szCs w:val="24"/>
        </w:rPr>
        <w:t xml:space="preserve">the night prior she had been assaulted by </w:t>
      </w:r>
      <w:r>
        <w:rPr>
          <w:bCs/>
          <w:sz w:val="24"/>
          <w:szCs w:val="24"/>
        </w:rPr>
        <w:t>her husband.</w:t>
      </w:r>
      <w:r w:rsidR="00C44941">
        <w:rPr>
          <w:bCs/>
          <w:sz w:val="24"/>
          <w:szCs w:val="24"/>
        </w:rPr>
        <w:t xml:space="preserve"> Once this original allegation was made, the victim further disclosed that there were further </w:t>
      </w:r>
      <w:r w:rsidR="00C44941">
        <w:rPr>
          <w:bCs/>
          <w:sz w:val="24"/>
          <w:szCs w:val="24"/>
        </w:rPr>
        <w:lastRenderedPageBreak/>
        <w:t>incidents that had taken place over a short while.</w:t>
      </w:r>
      <w:r>
        <w:rPr>
          <w:bCs/>
          <w:sz w:val="24"/>
          <w:szCs w:val="24"/>
        </w:rPr>
        <w:t xml:space="preserve"> This ranged from </w:t>
      </w:r>
      <w:r w:rsidR="00C44941">
        <w:rPr>
          <w:bCs/>
          <w:sz w:val="24"/>
          <w:szCs w:val="24"/>
        </w:rPr>
        <w:t xml:space="preserve">other </w:t>
      </w:r>
      <w:r>
        <w:rPr>
          <w:bCs/>
          <w:sz w:val="24"/>
          <w:szCs w:val="24"/>
        </w:rPr>
        <w:t>physical attacks, emotional abuse and coercive controlling behaviour</w:t>
      </w:r>
      <w:r w:rsidR="001730ED">
        <w:rPr>
          <w:bCs/>
          <w:sz w:val="24"/>
          <w:szCs w:val="24"/>
        </w:rPr>
        <w:t xml:space="preserve"> including </w:t>
      </w:r>
      <w:r w:rsidR="00C44941">
        <w:rPr>
          <w:bCs/>
          <w:sz w:val="24"/>
          <w:szCs w:val="24"/>
        </w:rPr>
        <w:t>behaviours</w:t>
      </w:r>
      <w:r w:rsidR="001730ED">
        <w:rPr>
          <w:bCs/>
          <w:sz w:val="24"/>
          <w:szCs w:val="24"/>
        </w:rPr>
        <w:t xml:space="preserve"> such as isolating her from others and controlling of finances</w:t>
      </w:r>
      <w:r>
        <w:rPr>
          <w:bCs/>
          <w:sz w:val="24"/>
          <w:szCs w:val="24"/>
        </w:rPr>
        <w:t>.</w:t>
      </w:r>
      <w:r w:rsidR="001730ED">
        <w:rPr>
          <w:bCs/>
          <w:sz w:val="24"/>
          <w:szCs w:val="24"/>
        </w:rPr>
        <w:t xml:space="preserve"> The female was originally from Iran and had met her husband in Saudi Arabia around a decade prior. Due to this, she was unfamiliar with Wales and the UK in her short time in the country (around two years) which meant she hadn’t had enough time to develop her English skills</w:t>
      </w:r>
      <w:r w:rsidR="00114C32">
        <w:rPr>
          <w:bCs/>
          <w:sz w:val="24"/>
          <w:szCs w:val="24"/>
        </w:rPr>
        <w:t xml:space="preserve"> and was quite isolated, so she had no one to speak to in regard to the matter.</w:t>
      </w:r>
      <w:r w:rsidR="002E1FC0">
        <w:rPr>
          <w:bCs/>
          <w:sz w:val="24"/>
          <w:szCs w:val="24"/>
        </w:rPr>
        <w:t xml:space="preserve"> My task was to interview the victim and gain more detail of the incident, which I believe was successful in relation to supporting the victim and gaining a good result from the interview.</w:t>
      </w:r>
    </w:p>
    <w:p w14:paraId="0AE19B00" w14:textId="77777777" w:rsidR="00597CA7" w:rsidRDefault="00597CA7" w:rsidP="00025650">
      <w:pPr>
        <w:jc w:val="both"/>
        <w:rPr>
          <w:bCs/>
          <w:sz w:val="24"/>
          <w:szCs w:val="24"/>
        </w:rPr>
      </w:pPr>
    </w:p>
    <w:p w14:paraId="3B041429" w14:textId="1FFDE28A" w:rsidR="00AE4C19" w:rsidRDefault="00087FD1" w:rsidP="00025650">
      <w:pPr>
        <w:jc w:val="both"/>
        <w:rPr>
          <w:bCs/>
          <w:i/>
          <w:iCs/>
          <w:sz w:val="24"/>
          <w:szCs w:val="24"/>
        </w:rPr>
      </w:pPr>
      <w:r>
        <w:rPr>
          <w:bCs/>
          <w:sz w:val="24"/>
          <w:szCs w:val="24"/>
        </w:rPr>
        <w:t>Due to the nature of the incident</w:t>
      </w:r>
      <w:r w:rsidR="00AB49A6">
        <w:rPr>
          <w:bCs/>
          <w:sz w:val="24"/>
          <w:szCs w:val="24"/>
        </w:rPr>
        <w:t xml:space="preserve"> and keeping the victims </w:t>
      </w:r>
      <w:r w:rsidR="002E1FC0">
        <w:rPr>
          <w:bCs/>
          <w:sz w:val="24"/>
          <w:szCs w:val="24"/>
        </w:rPr>
        <w:t>C</w:t>
      </w:r>
      <w:r w:rsidR="00AB49A6">
        <w:rPr>
          <w:bCs/>
          <w:sz w:val="24"/>
          <w:szCs w:val="24"/>
        </w:rPr>
        <w:t xml:space="preserve">ode of </w:t>
      </w:r>
      <w:r w:rsidR="002E1FC0">
        <w:rPr>
          <w:bCs/>
          <w:sz w:val="24"/>
          <w:szCs w:val="24"/>
        </w:rPr>
        <w:t>P</w:t>
      </w:r>
      <w:r w:rsidR="00AB49A6">
        <w:rPr>
          <w:bCs/>
          <w:sz w:val="24"/>
          <w:szCs w:val="24"/>
        </w:rPr>
        <w:t>ractice in mind</w:t>
      </w:r>
      <w:r>
        <w:rPr>
          <w:bCs/>
          <w:sz w:val="24"/>
          <w:szCs w:val="24"/>
        </w:rPr>
        <w:t xml:space="preserve">, I felt it was key that the </w:t>
      </w:r>
      <w:r w:rsidR="002E1FC0">
        <w:rPr>
          <w:bCs/>
          <w:sz w:val="24"/>
          <w:szCs w:val="24"/>
        </w:rPr>
        <w:t>victim</w:t>
      </w:r>
      <w:r w:rsidR="001730ED">
        <w:rPr>
          <w:bCs/>
          <w:sz w:val="24"/>
          <w:szCs w:val="24"/>
        </w:rPr>
        <w:t xml:space="preserve"> was given the best service possible by myself and the other officers within the case.</w:t>
      </w:r>
      <w:r w:rsidR="00CB7D8C">
        <w:rPr>
          <w:bCs/>
          <w:sz w:val="24"/>
          <w:szCs w:val="24"/>
        </w:rPr>
        <w:t xml:space="preserve"> </w:t>
      </w:r>
      <w:r w:rsidR="001730ED">
        <w:rPr>
          <w:bCs/>
          <w:sz w:val="24"/>
          <w:szCs w:val="24"/>
        </w:rPr>
        <w:t xml:space="preserve">This is due to the fact </w:t>
      </w:r>
      <w:r w:rsidR="00114C32">
        <w:rPr>
          <w:bCs/>
          <w:sz w:val="24"/>
          <w:szCs w:val="24"/>
        </w:rPr>
        <w:t>as previously mentioned,</w:t>
      </w:r>
      <w:r w:rsidR="001730ED">
        <w:rPr>
          <w:bCs/>
          <w:sz w:val="24"/>
          <w:szCs w:val="24"/>
        </w:rPr>
        <w:t xml:space="preserve"> she was quite isolated because of her situation</w:t>
      </w:r>
      <w:r w:rsidR="00114C32">
        <w:rPr>
          <w:bCs/>
          <w:sz w:val="24"/>
          <w:szCs w:val="24"/>
        </w:rPr>
        <w:t>. S</w:t>
      </w:r>
      <w:r w:rsidR="001730ED">
        <w:rPr>
          <w:bCs/>
          <w:sz w:val="24"/>
          <w:szCs w:val="24"/>
        </w:rPr>
        <w:t xml:space="preserve">he also stated to </w:t>
      </w:r>
      <w:r w:rsidR="006F55EB">
        <w:rPr>
          <w:bCs/>
          <w:sz w:val="24"/>
          <w:szCs w:val="24"/>
        </w:rPr>
        <w:t>me</w:t>
      </w:r>
      <w:r w:rsidR="001730ED">
        <w:rPr>
          <w:bCs/>
          <w:sz w:val="24"/>
          <w:szCs w:val="24"/>
        </w:rPr>
        <w:t xml:space="preserve"> that she struggled with the cultural and language barriers after coming to the </w:t>
      </w:r>
      <w:r w:rsidR="006F55EB">
        <w:rPr>
          <w:bCs/>
          <w:sz w:val="24"/>
          <w:szCs w:val="24"/>
        </w:rPr>
        <w:t>UK</w:t>
      </w:r>
      <w:r w:rsidR="001730ED">
        <w:rPr>
          <w:bCs/>
          <w:sz w:val="24"/>
          <w:szCs w:val="24"/>
        </w:rPr>
        <w:t>.</w:t>
      </w:r>
      <w:r w:rsidR="006F55EB">
        <w:rPr>
          <w:bCs/>
          <w:sz w:val="24"/>
          <w:szCs w:val="24"/>
        </w:rPr>
        <w:t xml:space="preserve"> </w:t>
      </w:r>
      <w:r w:rsidR="00A305FA">
        <w:rPr>
          <w:bCs/>
          <w:sz w:val="24"/>
          <w:szCs w:val="24"/>
        </w:rPr>
        <w:t xml:space="preserve">According to the Migration Observatory at the University of Oxford, </w:t>
      </w:r>
      <w:r w:rsidR="00C86460">
        <w:rPr>
          <w:bCs/>
          <w:sz w:val="24"/>
          <w:szCs w:val="24"/>
        </w:rPr>
        <w:t>1</w:t>
      </w:r>
      <w:r w:rsidR="00E42987">
        <w:rPr>
          <w:bCs/>
          <w:sz w:val="24"/>
          <w:szCs w:val="24"/>
        </w:rPr>
        <w:t xml:space="preserve">4% of </w:t>
      </w:r>
      <w:r w:rsidR="00303D75">
        <w:rPr>
          <w:bCs/>
          <w:sz w:val="24"/>
          <w:szCs w:val="24"/>
        </w:rPr>
        <w:t>Middle Eastern migrants cannot speak English very well or at all</w:t>
      </w:r>
      <w:r w:rsidR="002E1FC0">
        <w:rPr>
          <w:bCs/>
          <w:sz w:val="24"/>
          <w:szCs w:val="24"/>
        </w:rPr>
        <w:t xml:space="preserve">, </w:t>
      </w:r>
      <w:r w:rsidR="00303D75">
        <w:rPr>
          <w:bCs/>
          <w:i/>
          <w:iCs/>
          <w:sz w:val="24"/>
          <w:szCs w:val="24"/>
        </w:rPr>
        <w:t xml:space="preserve">(Migration Observatory, </w:t>
      </w:r>
      <w:r w:rsidR="00CE7F23">
        <w:rPr>
          <w:bCs/>
          <w:i/>
          <w:iCs/>
          <w:sz w:val="24"/>
          <w:szCs w:val="24"/>
        </w:rPr>
        <w:t>2021)</w:t>
      </w:r>
      <w:r w:rsidR="005F2D25">
        <w:rPr>
          <w:bCs/>
          <w:i/>
          <w:iCs/>
          <w:sz w:val="24"/>
          <w:szCs w:val="24"/>
          <w:vertAlign w:val="superscript"/>
        </w:rPr>
        <w:t>5</w:t>
      </w:r>
      <w:r w:rsidR="002E1FC0">
        <w:rPr>
          <w:bCs/>
          <w:i/>
          <w:iCs/>
          <w:sz w:val="24"/>
          <w:szCs w:val="24"/>
        </w:rPr>
        <w:t xml:space="preserve"> </w:t>
      </w:r>
      <w:r w:rsidR="002E1FC0">
        <w:rPr>
          <w:bCs/>
          <w:sz w:val="24"/>
          <w:szCs w:val="24"/>
        </w:rPr>
        <w:t>and</w:t>
      </w:r>
      <w:r w:rsidR="00884896">
        <w:rPr>
          <w:bCs/>
          <w:sz w:val="24"/>
          <w:szCs w:val="24"/>
        </w:rPr>
        <w:t xml:space="preserve"> </w:t>
      </w:r>
      <w:r w:rsidR="006F55EB">
        <w:rPr>
          <w:bCs/>
          <w:sz w:val="24"/>
          <w:szCs w:val="24"/>
        </w:rPr>
        <w:t>she</w:t>
      </w:r>
      <w:r w:rsidR="00884896">
        <w:rPr>
          <w:bCs/>
          <w:sz w:val="24"/>
          <w:szCs w:val="24"/>
        </w:rPr>
        <w:t xml:space="preserve"> did</w:t>
      </w:r>
      <w:r w:rsidR="006F55EB">
        <w:rPr>
          <w:bCs/>
          <w:sz w:val="24"/>
          <w:szCs w:val="24"/>
        </w:rPr>
        <w:t xml:space="preserve"> struggle</w:t>
      </w:r>
      <w:r w:rsidR="00884896">
        <w:rPr>
          <w:bCs/>
          <w:sz w:val="24"/>
          <w:szCs w:val="24"/>
        </w:rPr>
        <w:t xml:space="preserve"> </w:t>
      </w:r>
      <w:r w:rsidR="006F55EB">
        <w:rPr>
          <w:bCs/>
          <w:sz w:val="24"/>
          <w:szCs w:val="24"/>
        </w:rPr>
        <w:t>with a language barrier</w:t>
      </w:r>
      <w:r w:rsidR="00884896">
        <w:rPr>
          <w:bCs/>
          <w:sz w:val="24"/>
          <w:szCs w:val="24"/>
        </w:rPr>
        <w:t xml:space="preserve">. Due to this, </w:t>
      </w:r>
      <w:r w:rsidR="006F55EB">
        <w:rPr>
          <w:bCs/>
          <w:sz w:val="24"/>
          <w:szCs w:val="24"/>
        </w:rPr>
        <w:t>we used the services of an Arabic translator within the interview. I felt like this would help us achieve the best evidence we could in relation the incident. This is in line with Code 1 of the Victim’s Code of Practice</w:t>
      </w:r>
      <w:r w:rsidR="00114C32">
        <w:rPr>
          <w:bCs/>
          <w:sz w:val="24"/>
          <w:szCs w:val="24"/>
        </w:rPr>
        <w:t xml:space="preserve"> (</w:t>
      </w:r>
      <w:r w:rsidR="008822C4">
        <w:rPr>
          <w:bCs/>
          <w:sz w:val="24"/>
          <w:szCs w:val="24"/>
        </w:rPr>
        <w:t>Ministry of Justice</w:t>
      </w:r>
      <w:r w:rsidR="006F55EB">
        <w:rPr>
          <w:bCs/>
          <w:sz w:val="24"/>
          <w:szCs w:val="24"/>
        </w:rPr>
        <w:t>,</w:t>
      </w:r>
      <w:r w:rsidR="008822C4">
        <w:rPr>
          <w:bCs/>
          <w:sz w:val="24"/>
          <w:szCs w:val="24"/>
        </w:rPr>
        <w:t xml:space="preserve"> 2024</w:t>
      </w:r>
      <w:r w:rsidR="005F2D25">
        <w:rPr>
          <w:bCs/>
          <w:sz w:val="24"/>
          <w:szCs w:val="24"/>
        </w:rPr>
        <w:t>)</w:t>
      </w:r>
      <w:r w:rsidR="005F2D25">
        <w:rPr>
          <w:bCs/>
          <w:sz w:val="24"/>
          <w:szCs w:val="24"/>
          <w:vertAlign w:val="superscript"/>
        </w:rPr>
        <w:t>4</w:t>
      </w:r>
      <w:r w:rsidR="006F55EB">
        <w:rPr>
          <w:bCs/>
          <w:sz w:val="24"/>
          <w:szCs w:val="24"/>
        </w:rPr>
        <w:t xml:space="preserve"> which is ‘</w:t>
      </w:r>
      <w:r w:rsidR="006F55EB">
        <w:rPr>
          <w:bCs/>
          <w:i/>
          <w:iCs/>
          <w:sz w:val="24"/>
          <w:szCs w:val="24"/>
        </w:rPr>
        <w:t>to be able to understand and be understood’.</w:t>
      </w:r>
      <w:r w:rsidR="00884896">
        <w:rPr>
          <w:bCs/>
          <w:i/>
          <w:iCs/>
          <w:sz w:val="24"/>
          <w:szCs w:val="24"/>
        </w:rPr>
        <w:t xml:space="preserve"> </w:t>
      </w:r>
    </w:p>
    <w:p w14:paraId="05DF0F68" w14:textId="77777777" w:rsidR="00AE4C19" w:rsidRDefault="00AE4C19" w:rsidP="00025650">
      <w:pPr>
        <w:jc w:val="both"/>
        <w:rPr>
          <w:bCs/>
          <w:i/>
          <w:iCs/>
          <w:sz w:val="24"/>
          <w:szCs w:val="24"/>
        </w:rPr>
      </w:pPr>
    </w:p>
    <w:p w14:paraId="41959069" w14:textId="1750BC0B" w:rsidR="001E3382" w:rsidRDefault="00884896" w:rsidP="00025650">
      <w:pPr>
        <w:jc w:val="both"/>
        <w:rPr>
          <w:bCs/>
          <w:sz w:val="24"/>
          <w:szCs w:val="24"/>
        </w:rPr>
      </w:pPr>
      <w:r>
        <w:rPr>
          <w:bCs/>
          <w:sz w:val="24"/>
          <w:szCs w:val="24"/>
        </w:rPr>
        <w:t>Upon reflection, I believe that th</w:t>
      </w:r>
      <w:r w:rsidR="00AE4C19">
        <w:rPr>
          <w:bCs/>
          <w:sz w:val="24"/>
          <w:szCs w:val="24"/>
        </w:rPr>
        <w:t>is was</w:t>
      </w:r>
      <w:r w:rsidR="00F82B64">
        <w:rPr>
          <w:bCs/>
          <w:sz w:val="24"/>
          <w:szCs w:val="24"/>
        </w:rPr>
        <w:t xml:space="preserve"> crucial that we used an Arabic translator for this reason, but I also feel </w:t>
      </w:r>
      <w:r w:rsidR="008822C4">
        <w:rPr>
          <w:bCs/>
          <w:sz w:val="24"/>
          <w:szCs w:val="24"/>
        </w:rPr>
        <w:t>that</w:t>
      </w:r>
      <w:r w:rsidR="00F82B64">
        <w:rPr>
          <w:bCs/>
          <w:sz w:val="24"/>
          <w:szCs w:val="24"/>
        </w:rPr>
        <w:t xml:space="preserve"> using an Arabic translator would make the </w:t>
      </w:r>
      <w:r w:rsidR="008822C4">
        <w:rPr>
          <w:bCs/>
          <w:sz w:val="24"/>
          <w:szCs w:val="24"/>
        </w:rPr>
        <w:t>victim</w:t>
      </w:r>
      <w:r w:rsidR="00F82B64">
        <w:rPr>
          <w:bCs/>
          <w:sz w:val="24"/>
          <w:szCs w:val="24"/>
        </w:rPr>
        <w:t xml:space="preserve"> more comfortable to disclose information due to the fact she can be understood in her own language, and also that no key evidence is missed out due to miscommunication in English. I feel that using a translator who is also from Iran was a key factor in helping us achieve the best results from the interview</w:t>
      </w:r>
      <w:r w:rsidR="008822C4">
        <w:rPr>
          <w:bCs/>
          <w:sz w:val="24"/>
          <w:szCs w:val="24"/>
        </w:rPr>
        <w:t>. This is as</w:t>
      </w:r>
      <w:r w:rsidR="00F82B64">
        <w:rPr>
          <w:bCs/>
          <w:sz w:val="24"/>
          <w:szCs w:val="24"/>
        </w:rPr>
        <w:t xml:space="preserve"> both the victim and the translator had their own conversations </w:t>
      </w:r>
      <w:r w:rsidR="008822C4">
        <w:rPr>
          <w:bCs/>
          <w:sz w:val="24"/>
          <w:szCs w:val="24"/>
        </w:rPr>
        <w:t xml:space="preserve">about the incident, </w:t>
      </w:r>
      <w:r w:rsidR="00F82B64">
        <w:rPr>
          <w:bCs/>
          <w:sz w:val="24"/>
          <w:szCs w:val="24"/>
        </w:rPr>
        <w:t xml:space="preserve">which the translator disclosed to </w:t>
      </w:r>
      <w:r w:rsidR="008822C4">
        <w:rPr>
          <w:bCs/>
          <w:sz w:val="24"/>
          <w:szCs w:val="24"/>
        </w:rPr>
        <w:t>me</w:t>
      </w:r>
      <w:r w:rsidR="00F82B64">
        <w:rPr>
          <w:bCs/>
          <w:sz w:val="24"/>
          <w:szCs w:val="24"/>
        </w:rPr>
        <w:t xml:space="preserve"> </w:t>
      </w:r>
      <w:r w:rsidR="008822C4">
        <w:rPr>
          <w:bCs/>
          <w:sz w:val="24"/>
          <w:szCs w:val="24"/>
        </w:rPr>
        <w:t>that the victim has asked her</w:t>
      </w:r>
      <w:r w:rsidR="00F82B64">
        <w:rPr>
          <w:bCs/>
          <w:sz w:val="24"/>
          <w:szCs w:val="24"/>
        </w:rPr>
        <w:t xml:space="preserve"> if the behaviour that was taking place was ‘right’ or ‘correct’</w:t>
      </w:r>
      <w:r w:rsidR="008822C4">
        <w:rPr>
          <w:bCs/>
          <w:sz w:val="24"/>
          <w:szCs w:val="24"/>
        </w:rPr>
        <w:t>, as someone from the same country could understand her situation better than a white British police officer</w:t>
      </w:r>
      <w:r w:rsidR="00F82B64">
        <w:rPr>
          <w:bCs/>
          <w:sz w:val="24"/>
          <w:szCs w:val="24"/>
        </w:rPr>
        <w:t xml:space="preserve">. </w:t>
      </w:r>
      <w:r w:rsidR="00E4613D">
        <w:rPr>
          <w:bCs/>
          <w:sz w:val="24"/>
          <w:szCs w:val="24"/>
        </w:rPr>
        <w:t>According to BBC News</w:t>
      </w:r>
      <w:r w:rsidR="003240FC">
        <w:rPr>
          <w:bCs/>
          <w:sz w:val="24"/>
          <w:szCs w:val="24"/>
        </w:rPr>
        <w:t xml:space="preserve"> (2020)</w:t>
      </w:r>
      <w:r w:rsidR="005F2D25">
        <w:rPr>
          <w:bCs/>
          <w:sz w:val="24"/>
          <w:szCs w:val="24"/>
          <w:vertAlign w:val="superscript"/>
        </w:rPr>
        <w:t>2</w:t>
      </w:r>
      <w:r w:rsidR="00E4613D">
        <w:rPr>
          <w:bCs/>
          <w:sz w:val="24"/>
          <w:szCs w:val="24"/>
        </w:rPr>
        <w:t>, only 128 out of the 6,999 serving officers identify black, Asian or ethnic minority (BAME)</w:t>
      </w:r>
      <w:r w:rsidR="003240FC">
        <w:rPr>
          <w:bCs/>
          <w:sz w:val="24"/>
          <w:szCs w:val="24"/>
        </w:rPr>
        <w:t xml:space="preserve"> so upon reflection, it can be seen that approaching the police </w:t>
      </w:r>
      <w:r w:rsidR="00185D7F">
        <w:rPr>
          <w:bCs/>
          <w:sz w:val="24"/>
          <w:szCs w:val="24"/>
        </w:rPr>
        <w:t>with someone who is very different to yourself can be daunting.</w:t>
      </w:r>
    </w:p>
    <w:p w14:paraId="0C68269C" w14:textId="77777777" w:rsidR="001E3382" w:rsidRDefault="001E3382" w:rsidP="00025650">
      <w:pPr>
        <w:jc w:val="both"/>
        <w:rPr>
          <w:bCs/>
          <w:sz w:val="24"/>
          <w:szCs w:val="24"/>
        </w:rPr>
      </w:pPr>
    </w:p>
    <w:p w14:paraId="4CD9B8E0" w14:textId="0F4ABBE1" w:rsidR="00F82B64" w:rsidRPr="00C527FC" w:rsidRDefault="00F82B64" w:rsidP="00025650">
      <w:pPr>
        <w:jc w:val="both"/>
        <w:rPr>
          <w:bCs/>
          <w:sz w:val="24"/>
          <w:szCs w:val="24"/>
        </w:rPr>
      </w:pPr>
      <w:r>
        <w:rPr>
          <w:bCs/>
          <w:sz w:val="24"/>
          <w:szCs w:val="24"/>
        </w:rPr>
        <w:t xml:space="preserve">The victim originally did not think the behaviour taking place was illegal or ‘wrong’. </w:t>
      </w:r>
      <w:r w:rsidR="008822C4">
        <w:rPr>
          <w:bCs/>
          <w:sz w:val="24"/>
          <w:szCs w:val="24"/>
        </w:rPr>
        <w:t xml:space="preserve">I believe that this </w:t>
      </w:r>
      <w:r>
        <w:rPr>
          <w:bCs/>
          <w:sz w:val="24"/>
          <w:szCs w:val="24"/>
        </w:rPr>
        <w:t>was due to cultural differences that exist between the UK and the Middle East, and how outlooks on marriage and being a wife differ in the two places.</w:t>
      </w:r>
      <w:r w:rsidR="00C93DEE" w:rsidRPr="00C93DEE">
        <w:rPr>
          <w:bCs/>
          <w:sz w:val="24"/>
          <w:szCs w:val="24"/>
        </w:rPr>
        <w:t xml:space="preserve"> </w:t>
      </w:r>
      <w:r w:rsidR="00C93DEE">
        <w:rPr>
          <w:bCs/>
          <w:sz w:val="24"/>
          <w:szCs w:val="24"/>
        </w:rPr>
        <w:t>According to Amnesty International, ‘</w:t>
      </w:r>
      <w:r w:rsidR="00C93DEE" w:rsidRPr="00C10B8A">
        <w:rPr>
          <w:i/>
          <w:iCs/>
          <w:sz w:val="24"/>
          <w:szCs w:val="24"/>
        </w:rPr>
        <w:t>women continue to face entrenched discrimination and daily violence</w:t>
      </w:r>
      <w:r w:rsidR="00C93DEE">
        <w:rPr>
          <w:i/>
          <w:iCs/>
          <w:sz w:val="24"/>
          <w:szCs w:val="24"/>
        </w:rPr>
        <w:t xml:space="preserve">’ </w:t>
      </w:r>
      <w:r w:rsidR="00C93DEE">
        <w:rPr>
          <w:sz w:val="24"/>
          <w:szCs w:val="24"/>
        </w:rPr>
        <w:t>in the Middle Eastern regions on a daily basis, and these actions are seen to be commonplace</w:t>
      </w:r>
      <w:r w:rsidR="005A6AD2">
        <w:rPr>
          <w:sz w:val="24"/>
          <w:szCs w:val="24"/>
        </w:rPr>
        <w:t xml:space="preserve"> </w:t>
      </w:r>
      <w:r w:rsidR="005A6AD2">
        <w:rPr>
          <w:i/>
          <w:iCs/>
          <w:sz w:val="24"/>
          <w:szCs w:val="24"/>
        </w:rPr>
        <w:t>(Amnesty International, 2021)</w:t>
      </w:r>
      <w:r w:rsidR="005F2D25">
        <w:rPr>
          <w:i/>
          <w:iCs/>
          <w:sz w:val="24"/>
          <w:szCs w:val="24"/>
          <w:vertAlign w:val="superscript"/>
        </w:rPr>
        <w:t>1</w:t>
      </w:r>
      <w:r w:rsidR="005A6AD2">
        <w:rPr>
          <w:i/>
          <w:iCs/>
          <w:sz w:val="24"/>
          <w:szCs w:val="24"/>
        </w:rPr>
        <w:t>.</w:t>
      </w:r>
      <w:r>
        <w:rPr>
          <w:bCs/>
          <w:sz w:val="24"/>
          <w:szCs w:val="24"/>
        </w:rPr>
        <w:t xml:space="preserve"> The disclosure of the incident was stated by the victim’s son to the headmistress of the school, and the victim was unaware that this was a crime and thought that this was just accepted behaviour in the UK</w:t>
      </w:r>
      <w:r w:rsidR="00AB49A6">
        <w:rPr>
          <w:bCs/>
          <w:sz w:val="24"/>
          <w:szCs w:val="24"/>
        </w:rPr>
        <w:t>, like it is back home</w:t>
      </w:r>
      <w:r>
        <w:rPr>
          <w:bCs/>
          <w:sz w:val="24"/>
          <w:szCs w:val="24"/>
        </w:rPr>
        <w:t>. From this, I fe</w:t>
      </w:r>
      <w:r w:rsidR="00AB49A6">
        <w:rPr>
          <w:bCs/>
          <w:sz w:val="24"/>
          <w:szCs w:val="24"/>
        </w:rPr>
        <w:t>lt that</w:t>
      </w:r>
      <w:r w:rsidR="00C527FC">
        <w:rPr>
          <w:bCs/>
          <w:sz w:val="24"/>
          <w:szCs w:val="24"/>
        </w:rPr>
        <w:t xml:space="preserve"> the use of the translator</w:t>
      </w:r>
      <w:r w:rsidR="00AB49A6">
        <w:rPr>
          <w:bCs/>
          <w:sz w:val="24"/>
          <w:szCs w:val="24"/>
        </w:rPr>
        <w:t xml:space="preserve"> </w:t>
      </w:r>
      <w:r w:rsidR="00FE6E27">
        <w:rPr>
          <w:bCs/>
          <w:sz w:val="24"/>
          <w:szCs w:val="24"/>
        </w:rPr>
        <w:t>was an excellent way of obtaining the best detail we could, and getting the best results.</w:t>
      </w:r>
    </w:p>
    <w:p w14:paraId="374E34D0" w14:textId="77777777" w:rsidR="00FB64A2" w:rsidRDefault="00FB64A2" w:rsidP="00025650">
      <w:pPr>
        <w:jc w:val="both"/>
        <w:rPr>
          <w:bCs/>
          <w:sz w:val="24"/>
          <w:szCs w:val="24"/>
        </w:rPr>
      </w:pPr>
    </w:p>
    <w:p w14:paraId="76F66DD9" w14:textId="0D6E5A84" w:rsidR="00FB64A2" w:rsidRDefault="00FB64A2" w:rsidP="00025650">
      <w:pPr>
        <w:jc w:val="both"/>
        <w:rPr>
          <w:bCs/>
          <w:sz w:val="24"/>
          <w:szCs w:val="24"/>
        </w:rPr>
      </w:pPr>
      <w:r>
        <w:rPr>
          <w:bCs/>
          <w:sz w:val="24"/>
          <w:szCs w:val="24"/>
        </w:rPr>
        <w:lastRenderedPageBreak/>
        <w:t>Although I felt one of the most important aspects to getting the best results from the interview was use of the interpreter, there were other factors I had to consider within the interview environment to achieve the best possible results I could in regard to the interview.</w:t>
      </w:r>
    </w:p>
    <w:p w14:paraId="7228C7CB" w14:textId="77777777" w:rsidR="00FB64A2" w:rsidRDefault="00FB64A2" w:rsidP="00025650">
      <w:pPr>
        <w:jc w:val="both"/>
        <w:rPr>
          <w:bCs/>
          <w:sz w:val="24"/>
          <w:szCs w:val="24"/>
        </w:rPr>
      </w:pPr>
    </w:p>
    <w:p w14:paraId="21863CED" w14:textId="1CDE0B11" w:rsidR="00FB64A2" w:rsidRDefault="00FB64A2" w:rsidP="00025650">
      <w:pPr>
        <w:jc w:val="both"/>
        <w:rPr>
          <w:bCs/>
          <w:sz w:val="24"/>
          <w:szCs w:val="24"/>
        </w:rPr>
      </w:pPr>
      <w:r>
        <w:rPr>
          <w:bCs/>
          <w:sz w:val="24"/>
          <w:szCs w:val="24"/>
        </w:rPr>
        <w:t>I feel that making a victim feel comfortable in an interview environment is crucial, as this will help us achieve best evidence in the investigation. This is because if a victim doesn’t feel comfortable in sharing information to us, key facts and evidence could be missed out and the case may be thrown out.</w:t>
      </w:r>
    </w:p>
    <w:p w14:paraId="7C6EDC2B" w14:textId="77777777" w:rsidR="00FB64A2" w:rsidRDefault="00FB64A2" w:rsidP="00025650">
      <w:pPr>
        <w:jc w:val="both"/>
        <w:rPr>
          <w:bCs/>
          <w:sz w:val="24"/>
          <w:szCs w:val="24"/>
        </w:rPr>
      </w:pPr>
    </w:p>
    <w:p w14:paraId="76E7B542" w14:textId="43B38BE3" w:rsidR="00FB64A2" w:rsidRDefault="00FB64A2" w:rsidP="00025650">
      <w:pPr>
        <w:jc w:val="both"/>
        <w:rPr>
          <w:bCs/>
          <w:sz w:val="24"/>
          <w:szCs w:val="24"/>
        </w:rPr>
      </w:pPr>
      <w:r>
        <w:rPr>
          <w:bCs/>
          <w:sz w:val="24"/>
          <w:szCs w:val="24"/>
        </w:rPr>
        <w:t>From the victim’s lack of interactions with South Wales Police and the general unfamiliarity with British customs, I felt it was key to make her feel as comfortable as possible. This was to achieve best evidence, but the incident was traumatic to her and she was visibly upset, so I wanted to reassure her that she will be helped and supported in regard to the matter. I also wanted to make sure that she felt comfortable</w:t>
      </w:r>
      <w:r w:rsidR="00075E57">
        <w:rPr>
          <w:bCs/>
          <w:sz w:val="24"/>
          <w:szCs w:val="24"/>
        </w:rPr>
        <w:t xml:space="preserve"> around me and </w:t>
      </w:r>
      <w:r>
        <w:rPr>
          <w:bCs/>
          <w:sz w:val="24"/>
          <w:szCs w:val="24"/>
        </w:rPr>
        <w:t>I did this in a few small ways, such as offering her a hot drink, giving her time to compose herself in interview and offering her breaks in the interview due to it running for around four hours.</w:t>
      </w:r>
      <w:r w:rsidR="00075E57">
        <w:rPr>
          <w:bCs/>
          <w:sz w:val="24"/>
          <w:szCs w:val="24"/>
        </w:rPr>
        <w:t xml:space="preserve"> Upon reflection, I believe that this was effective as we managed to get great detail out of her in relation to the allegations</w:t>
      </w:r>
      <w:r w:rsidR="00BB1F01">
        <w:rPr>
          <w:bCs/>
          <w:sz w:val="24"/>
          <w:szCs w:val="24"/>
        </w:rPr>
        <w:t>, and I feel that there would have been a lapse in information if she did not feel comfortable and was allowed to take her time.</w:t>
      </w:r>
    </w:p>
    <w:p w14:paraId="6C64198F" w14:textId="77777777" w:rsidR="008E79FA" w:rsidRDefault="008E79FA" w:rsidP="00025650">
      <w:pPr>
        <w:jc w:val="both"/>
        <w:rPr>
          <w:bCs/>
          <w:sz w:val="24"/>
          <w:szCs w:val="24"/>
        </w:rPr>
      </w:pPr>
    </w:p>
    <w:p w14:paraId="0328E6C2" w14:textId="7AAE2491" w:rsidR="00405D40" w:rsidRDefault="008E79FA" w:rsidP="00025650">
      <w:pPr>
        <w:jc w:val="both"/>
        <w:rPr>
          <w:bCs/>
          <w:sz w:val="24"/>
          <w:szCs w:val="24"/>
        </w:rPr>
      </w:pPr>
      <w:r>
        <w:rPr>
          <w:bCs/>
          <w:sz w:val="24"/>
          <w:szCs w:val="24"/>
        </w:rPr>
        <w:t>She also had her two young children with her</w:t>
      </w:r>
      <w:r w:rsidR="00F161C9">
        <w:rPr>
          <w:bCs/>
          <w:sz w:val="24"/>
          <w:szCs w:val="24"/>
        </w:rPr>
        <w:t xml:space="preserve"> in the interview</w:t>
      </w:r>
      <w:r>
        <w:rPr>
          <w:bCs/>
          <w:sz w:val="24"/>
          <w:szCs w:val="24"/>
        </w:rPr>
        <w:t>, who had a good grasp of English, due to them growing up in the country and going to a school in the local area. I felt like it was key to build up a good rapport with them and to make them feel comfortable, as it must have been traumatic for them living in that home and seeing the incident reported take place against their mother.</w:t>
      </w:r>
      <w:r w:rsidR="00A46A63">
        <w:rPr>
          <w:bCs/>
          <w:sz w:val="24"/>
          <w:szCs w:val="24"/>
        </w:rPr>
        <w:t xml:space="preserve"> I believe that </w:t>
      </w:r>
      <w:r w:rsidR="00DF579B">
        <w:rPr>
          <w:bCs/>
          <w:sz w:val="24"/>
          <w:szCs w:val="24"/>
        </w:rPr>
        <w:t xml:space="preserve">showing kindness to the children added to her level of comfort in the interview with myself, and looking back this was effective at </w:t>
      </w:r>
      <w:r w:rsidR="00D849D9">
        <w:rPr>
          <w:bCs/>
          <w:sz w:val="24"/>
          <w:szCs w:val="24"/>
        </w:rPr>
        <w:t>gaining more detail from the victim in relation to the allegations. I also stated to the victim that if the case is to go to court, under the Criminal Justice</w:t>
      </w:r>
      <w:r w:rsidR="00FD1BB5">
        <w:rPr>
          <w:bCs/>
          <w:sz w:val="24"/>
          <w:szCs w:val="24"/>
        </w:rPr>
        <w:t xml:space="preserve"> Service</w:t>
      </w:r>
      <w:r w:rsidR="00864A4B">
        <w:rPr>
          <w:bCs/>
          <w:sz w:val="24"/>
          <w:szCs w:val="24"/>
        </w:rPr>
        <w:t xml:space="preserve"> </w:t>
      </w:r>
      <w:r w:rsidR="00864A4B">
        <w:rPr>
          <w:bCs/>
          <w:i/>
          <w:iCs/>
          <w:sz w:val="24"/>
          <w:szCs w:val="24"/>
        </w:rPr>
        <w:t>(CPS, 2023)</w:t>
      </w:r>
      <w:r w:rsidR="00771852">
        <w:rPr>
          <w:bCs/>
          <w:i/>
          <w:iCs/>
          <w:sz w:val="24"/>
          <w:szCs w:val="24"/>
          <w:vertAlign w:val="superscript"/>
        </w:rPr>
        <w:t>3</w:t>
      </w:r>
      <w:r w:rsidR="00FD1BB5">
        <w:rPr>
          <w:bCs/>
          <w:sz w:val="24"/>
          <w:szCs w:val="24"/>
        </w:rPr>
        <w:t xml:space="preserve">, there can be special measures put in place to ensure attendance, such as screens or attendance via video link. This made her feel more comfortable to </w:t>
      </w:r>
      <w:r w:rsidR="00864A4B">
        <w:rPr>
          <w:bCs/>
          <w:sz w:val="24"/>
          <w:szCs w:val="24"/>
        </w:rPr>
        <w:t>carry on with the interview.</w:t>
      </w:r>
      <w:r w:rsidR="00FC756D">
        <w:rPr>
          <w:bCs/>
          <w:sz w:val="24"/>
          <w:szCs w:val="24"/>
        </w:rPr>
        <w:t xml:space="preserve"> According to a survey conducted by the Victim’s Commissioner</w:t>
      </w:r>
      <w:r w:rsidR="00904BC7">
        <w:rPr>
          <w:bCs/>
          <w:sz w:val="24"/>
          <w:szCs w:val="24"/>
        </w:rPr>
        <w:t xml:space="preserve"> </w:t>
      </w:r>
      <w:r w:rsidR="00904BC7">
        <w:rPr>
          <w:bCs/>
          <w:i/>
          <w:iCs/>
          <w:sz w:val="24"/>
          <w:szCs w:val="24"/>
        </w:rPr>
        <w:t>(2021)</w:t>
      </w:r>
      <w:r w:rsidR="00771852">
        <w:rPr>
          <w:bCs/>
          <w:i/>
          <w:iCs/>
          <w:sz w:val="24"/>
          <w:szCs w:val="24"/>
          <w:vertAlign w:val="superscript"/>
        </w:rPr>
        <w:t>7</w:t>
      </w:r>
      <w:r w:rsidR="00FC756D">
        <w:rPr>
          <w:bCs/>
          <w:sz w:val="24"/>
          <w:szCs w:val="24"/>
        </w:rPr>
        <w:t xml:space="preserve">, </w:t>
      </w:r>
      <w:r w:rsidR="00430CD5">
        <w:rPr>
          <w:bCs/>
          <w:sz w:val="24"/>
          <w:szCs w:val="24"/>
        </w:rPr>
        <w:t>66% of people agree that victims feel fully supported by the CPS</w:t>
      </w:r>
      <w:r w:rsidR="00927337">
        <w:rPr>
          <w:bCs/>
          <w:sz w:val="24"/>
          <w:szCs w:val="24"/>
        </w:rPr>
        <w:t>, and this is one of a multitude of ways the CPS support victims.</w:t>
      </w:r>
    </w:p>
    <w:p w14:paraId="61BCC76C" w14:textId="77777777" w:rsidR="00D849D9" w:rsidRDefault="00D849D9" w:rsidP="00025650">
      <w:pPr>
        <w:jc w:val="both"/>
        <w:rPr>
          <w:bCs/>
          <w:sz w:val="24"/>
          <w:szCs w:val="24"/>
        </w:rPr>
      </w:pPr>
    </w:p>
    <w:p w14:paraId="059BF195" w14:textId="05BDC644" w:rsidR="00405D40" w:rsidRDefault="00405D40" w:rsidP="00025650">
      <w:pPr>
        <w:jc w:val="both"/>
        <w:rPr>
          <w:bCs/>
          <w:sz w:val="24"/>
          <w:szCs w:val="24"/>
        </w:rPr>
      </w:pPr>
      <w:r>
        <w:rPr>
          <w:bCs/>
          <w:sz w:val="24"/>
          <w:szCs w:val="24"/>
        </w:rPr>
        <w:t xml:space="preserve">After I felt that I had gathered all information on the incident from the victim, I explained to her the process of the Victim Personal Statement. This is in line with the victim’s </w:t>
      </w:r>
      <w:r w:rsidR="00045733">
        <w:rPr>
          <w:bCs/>
          <w:sz w:val="24"/>
          <w:szCs w:val="24"/>
        </w:rPr>
        <w:t>C</w:t>
      </w:r>
      <w:r>
        <w:rPr>
          <w:bCs/>
          <w:sz w:val="24"/>
          <w:szCs w:val="24"/>
        </w:rPr>
        <w:t xml:space="preserve">ode of </w:t>
      </w:r>
      <w:r w:rsidR="00045733">
        <w:rPr>
          <w:bCs/>
          <w:sz w:val="24"/>
          <w:szCs w:val="24"/>
        </w:rPr>
        <w:t>Pr</w:t>
      </w:r>
      <w:r>
        <w:rPr>
          <w:bCs/>
          <w:sz w:val="24"/>
          <w:szCs w:val="24"/>
        </w:rPr>
        <w:t>actice</w:t>
      </w:r>
      <w:r w:rsidR="00045733">
        <w:rPr>
          <w:bCs/>
          <w:sz w:val="24"/>
          <w:szCs w:val="24"/>
        </w:rPr>
        <w:t xml:space="preserve"> </w:t>
      </w:r>
      <w:r w:rsidR="00045733">
        <w:rPr>
          <w:bCs/>
          <w:i/>
          <w:iCs/>
          <w:sz w:val="24"/>
          <w:szCs w:val="24"/>
        </w:rPr>
        <w:t>(Ministry of Justice, 2024)</w:t>
      </w:r>
      <w:r w:rsidR="00771852">
        <w:rPr>
          <w:bCs/>
          <w:i/>
          <w:iCs/>
          <w:sz w:val="24"/>
          <w:szCs w:val="24"/>
          <w:vertAlign w:val="superscript"/>
        </w:rPr>
        <w:t>4</w:t>
      </w:r>
      <w:r>
        <w:rPr>
          <w:bCs/>
          <w:sz w:val="24"/>
          <w:szCs w:val="24"/>
        </w:rPr>
        <w:t>. She was keen on giving one, but due to the time already spent in the station with myself and the children being restless, I stated to her that a VPS could be taken by other officers before the matter goes to court. She thanked me for making her feel comfortable and being supportive in relation to the matter and appreciated the help I had given her in relation to the issue.</w:t>
      </w:r>
    </w:p>
    <w:p w14:paraId="0D1006FD" w14:textId="77777777" w:rsidR="00D12A21" w:rsidRDefault="00D12A21" w:rsidP="00025650">
      <w:pPr>
        <w:jc w:val="both"/>
        <w:rPr>
          <w:bCs/>
          <w:sz w:val="24"/>
          <w:szCs w:val="24"/>
        </w:rPr>
      </w:pPr>
    </w:p>
    <w:p w14:paraId="12E8C2F2" w14:textId="5C6BCE48" w:rsidR="00D12A21" w:rsidRDefault="00EA4989" w:rsidP="00025650">
      <w:pPr>
        <w:jc w:val="both"/>
        <w:rPr>
          <w:bCs/>
          <w:sz w:val="24"/>
          <w:szCs w:val="24"/>
        </w:rPr>
      </w:pPr>
      <w:r>
        <w:rPr>
          <w:bCs/>
          <w:sz w:val="24"/>
          <w:szCs w:val="24"/>
        </w:rPr>
        <w:t xml:space="preserve">To conclude and </w:t>
      </w:r>
      <w:r w:rsidR="00D12A21">
        <w:rPr>
          <w:bCs/>
          <w:sz w:val="24"/>
          <w:szCs w:val="24"/>
        </w:rPr>
        <w:t>on final reflection of the incident under use of the Gibb’s Model</w:t>
      </w:r>
      <w:r w:rsidR="0049213F">
        <w:rPr>
          <w:bCs/>
          <w:sz w:val="24"/>
          <w:szCs w:val="24"/>
        </w:rPr>
        <w:t xml:space="preserve"> (1988), I felt that </w:t>
      </w:r>
      <w:r w:rsidR="009B01D7">
        <w:rPr>
          <w:bCs/>
          <w:sz w:val="24"/>
          <w:szCs w:val="24"/>
        </w:rPr>
        <w:t>overall,</w:t>
      </w:r>
      <w:r w:rsidR="0049213F">
        <w:rPr>
          <w:bCs/>
          <w:sz w:val="24"/>
          <w:szCs w:val="24"/>
        </w:rPr>
        <w:t xml:space="preserve"> the in</w:t>
      </w:r>
      <w:r w:rsidR="009B01D7">
        <w:rPr>
          <w:bCs/>
          <w:sz w:val="24"/>
          <w:szCs w:val="24"/>
        </w:rPr>
        <w:t xml:space="preserve">terview </w:t>
      </w:r>
      <w:r w:rsidR="0049213F">
        <w:rPr>
          <w:bCs/>
          <w:sz w:val="24"/>
          <w:szCs w:val="24"/>
        </w:rPr>
        <w:t>was</w:t>
      </w:r>
      <w:r w:rsidR="008B460C">
        <w:rPr>
          <w:bCs/>
          <w:sz w:val="24"/>
          <w:szCs w:val="24"/>
        </w:rPr>
        <w:t xml:space="preserve"> positive. I felt that I made an impact on the victim and followed the victim’s Code of Practice well</w:t>
      </w:r>
      <w:r w:rsidR="0004136C">
        <w:rPr>
          <w:bCs/>
          <w:sz w:val="24"/>
          <w:szCs w:val="24"/>
        </w:rPr>
        <w:t>, utilising such tools as an interpreter to achieve best evidence</w:t>
      </w:r>
      <w:r w:rsidR="00EB0A18">
        <w:rPr>
          <w:bCs/>
          <w:sz w:val="24"/>
          <w:szCs w:val="24"/>
        </w:rPr>
        <w:t xml:space="preserve"> possible.</w:t>
      </w:r>
      <w:r w:rsidR="001C7004">
        <w:rPr>
          <w:bCs/>
          <w:sz w:val="24"/>
          <w:szCs w:val="24"/>
        </w:rPr>
        <w:t xml:space="preserve"> I do think that if I was more confident in my actions within the interview, I could have achieved a better result in a </w:t>
      </w:r>
      <w:r w:rsidR="007C4F73">
        <w:rPr>
          <w:bCs/>
          <w:sz w:val="24"/>
          <w:szCs w:val="24"/>
        </w:rPr>
        <w:t>timelier</w:t>
      </w:r>
      <w:r w:rsidR="001C7004">
        <w:rPr>
          <w:bCs/>
          <w:sz w:val="24"/>
          <w:szCs w:val="24"/>
        </w:rPr>
        <w:t xml:space="preserve"> manner, but this is something to work on in the future.</w:t>
      </w:r>
      <w:r w:rsidR="00816CCB">
        <w:rPr>
          <w:bCs/>
          <w:sz w:val="24"/>
          <w:szCs w:val="24"/>
        </w:rPr>
        <w:t xml:space="preserve"> If I have another incident in the </w:t>
      </w:r>
      <w:r w:rsidR="00816CCB">
        <w:rPr>
          <w:bCs/>
          <w:sz w:val="24"/>
          <w:szCs w:val="24"/>
        </w:rPr>
        <w:lastRenderedPageBreak/>
        <w:t xml:space="preserve">future similar to this one, </w:t>
      </w:r>
      <w:r w:rsidR="009B01D7">
        <w:rPr>
          <w:bCs/>
          <w:sz w:val="24"/>
          <w:szCs w:val="24"/>
        </w:rPr>
        <w:t xml:space="preserve">there is not much I would do differently. </w:t>
      </w:r>
      <w:r w:rsidR="007C4F73">
        <w:rPr>
          <w:bCs/>
          <w:sz w:val="24"/>
          <w:szCs w:val="24"/>
        </w:rPr>
        <w:t>However, I think I would have a second officer in the interview with myself to assist and make sure there is no stone left unturned.</w:t>
      </w:r>
      <w:r w:rsidR="00773D40">
        <w:rPr>
          <w:bCs/>
          <w:sz w:val="24"/>
          <w:szCs w:val="24"/>
        </w:rPr>
        <w:t xml:space="preserve"> I would possibly conduct the interview in the victim’s home rather than a police station to add further comfort, but due to time constraints this was not possible in this instance.</w:t>
      </w:r>
    </w:p>
    <w:p w14:paraId="76C6EFDC" w14:textId="77777777" w:rsidR="00405D40" w:rsidRDefault="00405D40" w:rsidP="00025650">
      <w:pPr>
        <w:jc w:val="both"/>
        <w:rPr>
          <w:bCs/>
          <w:sz w:val="24"/>
          <w:szCs w:val="24"/>
        </w:rPr>
      </w:pPr>
    </w:p>
    <w:p w14:paraId="3779ADAD" w14:textId="77777777" w:rsidR="00DE28D4" w:rsidRDefault="00DE28D4" w:rsidP="00025650">
      <w:pPr>
        <w:jc w:val="both"/>
        <w:rPr>
          <w:bCs/>
          <w:sz w:val="24"/>
          <w:szCs w:val="24"/>
        </w:rPr>
      </w:pPr>
    </w:p>
    <w:p w14:paraId="2D3C9322" w14:textId="2420EDD0" w:rsidR="00DE28D4" w:rsidRPr="00DE28D4" w:rsidRDefault="00DE28D4" w:rsidP="00025650">
      <w:pPr>
        <w:jc w:val="both"/>
        <w:rPr>
          <w:bCs/>
          <w:i/>
          <w:iCs/>
          <w:sz w:val="24"/>
          <w:szCs w:val="24"/>
        </w:rPr>
      </w:pPr>
      <w:r w:rsidRPr="00DE28D4">
        <w:rPr>
          <w:bCs/>
          <w:i/>
          <w:iCs/>
          <w:sz w:val="24"/>
          <w:szCs w:val="24"/>
        </w:rPr>
        <w:t>(1</w:t>
      </w:r>
      <w:r w:rsidR="00E1335E">
        <w:rPr>
          <w:bCs/>
          <w:i/>
          <w:iCs/>
          <w:sz w:val="24"/>
          <w:szCs w:val="24"/>
        </w:rPr>
        <w:t>625</w:t>
      </w:r>
      <w:r w:rsidRPr="00DE28D4">
        <w:rPr>
          <w:bCs/>
          <w:i/>
          <w:iCs/>
          <w:sz w:val="24"/>
          <w:szCs w:val="24"/>
        </w:rPr>
        <w:t xml:space="preserve"> words)</w:t>
      </w:r>
      <w:r>
        <w:rPr>
          <w:bCs/>
          <w:i/>
          <w:iCs/>
          <w:sz w:val="24"/>
          <w:szCs w:val="24"/>
        </w:rPr>
        <w:t>.</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50C4453" w14:textId="66CB570C" w:rsidR="00A94F28" w:rsidRDefault="00A94F28" w:rsidP="00025650">
      <w:pPr>
        <w:jc w:val="both"/>
        <w:rPr>
          <w:sz w:val="24"/>
          <w:szCs w:val="24"/>
        </w:rPr>
      </w:pPr>
    </w:p>
    <w:p w14:paraId="070FBC94" w14:textId="4F647A51" w:rsidR="007A1786" w:rsidRDefault="005D58E5" w:rsidP="00025650">
      <w:pPr>
        <w:jc w:val="both"/>
        <w:rPr>
          <w:sz w:val="24"/>
          <w:szCs w:val="24"/>
        </w:rPr>
      </w:pPr>
      <w:r w:rsidRPr="005D58E5">
        <w:rPr>
          <w:i/>
          <w:iCs/>
          <w:noProof/>
        </w:rPr>
        <w:drawing>
          <wp:anchor distT="0" distB="0" distL="114300" distR="114300" simplePos="0" relativeHeight="251658240" behindDoc="0" locked="0" layoutInCell="1" allowOverlap="1" wp14:anchorId="2C94C934" wp14:editId="15BACE20">
            <wp:simplePos x="0" y="0"/>
            <wp:positionH relativeFrom="margin">
              <wp:align>center</wp:align>
            </wp:positionH>
            <wp:positionV relativeFrom="paragraph">
              <wp:posOffset>597535</wp:posOffset>
            </wp:positionV>
            <wp:extent cx="3416300" cy="3168497"/>
            <wp:effectExtent l="0" t="0" r="0" b="0"/>
            <wp:wrapTopAndBottom/>
            <wp:docPr id="1926120132" name="Picture 1" descr="National Decision Making Model Diagram (College of Policing,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20132" name="Picture 1" descr="National Decision Making Model Diagram (College of Policing, 20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16300" cy="31684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6050">
        <w:rPr>
          <w:sz w:val="24"/>
          <w:szCs w:val="24"/>
        </w:rPr>
        <w:t xml:space="preserve">The National Decision Model </w:t>
      </w:r>
      <w:r w:rsidR="008177B9">
        <w:rPr>
          <w:i/>
          <w:iCs/>
          <w:sz w:val="24"/>
          <w:szCs w:val="24"/>
        </w:rPr>
        <w:t>(College of Policing, 20</w:t>
      </w:r>
      <w:r w:rsidR="000D04C4">
        <w:rPr>
          <w:i/>
          <w:iCs/>
          <w:sz w:val="24"/>
          <w:szCs w:val="24"/>
        </w:rPr>
        <w:t>1</w:t>
      </w:r>
      <w:r w:rsidR="008177B9">
        <w:rPr>
          <w:i/>
          <w:iCs/>
          <w:sz w:val="24"/>
          <w:szCs w:val="24"/>
        </w:rPr>
        <w:t>3)</w:t>
      </w:r>
      <w:r w:rsidR="00B91FA9">
        <w:rPr>
          <w:i/>
          <w:iCs/>
          <w:sz w:val="24"/>
          <w:szCs w:val="24"/>
          <w:vertAlign w:val="superscript"/>
        </w:rPr>
        <w:t>5</w:t>
      </w:r>
      <w:r w:rsidR="008177B9">
        <w:rPr>
          <w:i/>
          <w:iCs/>
          <w:sz w:val="24"/>
          <w:szCs w:val="24"/>
        </w:rPr>
        <w:t xml:space="preserve"> </w:t>
      </w:r>
      <w:r w:rsidR="009B6050">
        <w:rPr>
          <w:sz w:val="24"/>
          <w:szCs w:val="24"/>
        </w:rPr>
        <w:t xml:space="preserve">is a key tool that officers use to assist </w:t>
      </w:r>
      <w:r w:rsidR="00CD0E72">
        <w:rPr>
          <w:sz w:val="24"/>
          <w:szCs w:val="24"/>
        </w:rPr>
        <w:t xml:space="preserve">to deal </w:t>
      </w:r>
      <w:r w:rsidR="009B6050">
        <w:rPr>
          <w:sz w:val="24"/>
          <w:szCs w:val="24"/>
        </w:rPr>
        <w:t>with, and respond to incidents effectively. It also ensures that officers are following the correct procedures and actions</w:t>
      </w:r>
      <w:r w:rsidR="007A1786">
        <w:rPr>
          <w:sz w:val="24"/>
          <w:szCs w:val="24"/>
        </w:rPr>
        <w:t>.</w:t>
      </w:r>
    </w:p>
    <w:p w14:paraId="4562E8F7" w14:textId="7D3BB34A" w:rsidR="007A1786" w:rsidRDefault="007A1786" w:rsidP="00025650">
      <w:pPr>
        <w:jc w:val="both"/>
        <w:rPr>
          <w:sz w:val="24"/>
          <w:szCs w:val="24"/>
        </w:rPr>
      </w:pPr>
      <w:r>
        <w:rPr>
          <w:sz w:val="24"/>
          <w:szCs w:val="24"/>
        </w:rPr>
        <w:lastRenderedPageBreak/>
        <w:t>Above is a diagram of the National Decision Model, that I will refer to within the essay.</w:t>
      </w:r>
    </w:p>
    <w:p w14:paraId="415C39DD" w14:textId="397074DD" w:rsidR="007A1786" w:rsidRDefault="001C1C20" w:rsidP="00025650">
      <w:pPr>
        <w:jc w:val="both"/>
        <w:rPr>
          <w:sz w:val="24"/>
          <w:szCs w:val="24"/>
        </w:rPr>
      </w:pPr>
      <w:r>
        <w:rPr>
          <w:sz w:val="24"/>
          <w:szCs w:val="24"/>
        </w:rPr>
        <w:t>It is a very versatile model that can be used in many of the scenarios officers face.</w:t>
      </w:r>
      <w:r w:rsidR="002A5164">
        <w:rPr>
          <w:sz w:val="24"/>
          <w:szCs w:val="24"/>
        </w:rPr>
        <w:t xml:space="preserve"> (</w:t>
      </w:r>
      <w:r w:rsidR="002A5164" w:rsidRPr="00550896">
        <w:rPr>
          <w:i/>
          <w:iCs/>
          <w:sz w:val="24"/>
          <w:szCs w:val="24"/>
        </w:rPr>
        <w:t>College of Policing, 2013</w:t>
      </w:r>
      <w:r w:rsidR="002A5164">
        <w:rPr>
          <w:sz w:val="24"/>
          <w:szCs w:val="24"/>
        </w:rPr>
        <w:t>)</w:t>
      </w:r>
      <w:r w:rsidR="00074044">
        <w:rPr>
          <w:sz w:val="24"/>
          <w:szCs w:val="24"/>
          <w:vertAlign w:val="superscript"/>
        </w:rPr>
        <w:t>5</w:t>
      </w:r>
      <w:r w:rsidR="002A5164">
        <w:rPr>
          <w:sz w:val="24"/>
          <w:szCs w:val="24"/>
        </w:rPr>
        <w:t>.</w:t>
      </w:r>
      <w:r w:rsidR="00B83481">
        <w:rPr>
          <w:sz w:val="24"/>
          <w:szCs w:val="24"/>
        </w:rPr>
        <w:t xml:space="preserve"> </w:t>
      </w:r>
    </w:p>
    <w:p w14:paraId="3DC1A2E6" w14:textId="77777777" w:rsidR="007A1786" w:rsidRDefault="007A1786" w:rsidP="00025650">
      <w:pPr>
        <w:jc w:val="both"/>
        <w:rPr>
          <w:sz w:val="24"/>
          <w:szCs w:val="24"/>
        </w:rPr>
      </w:pPr>
    </w:p>
    <w:p w14:paraId="5F0C33F0" w14:textId="62BD8A2A" w:rsidR="009B6050" w:rsidRDefault="00F036F4" w:rsidP="00025650">
      <w:pPr>
        <w:jc w:val="both"/>
        <w:rPr>
          <w:sz w:val="24"/>
          <w:szCs w:val="24"/>
        </w:rPr>
      </w:pPr>
      <w:r>
        <w:rPr>
          <w:sz w:val="24"/>
          <w:szCs w:val="24"/>
        </w:rPr>
        <w:t xml:space="preserve">In this essay, I will be detailing how I have used this model </w:t>
      </w:r>
      <w:r w:rsidR="006B5E55">
        <w:rPr>
          <w:sz w:val="24"/>
          <w:szCs w:val="24"/>
        </w:rPr>
        <w:t>in regard to</w:t>
      </w:r>
      <w:r>
        <w:rPr>
          <w:sz w:val="24"/>
          <w:szCs w:val="24"/>
        </w:rPr>
        <w:t xml:space="preserve"> a policing incident</w:t>
      </w:r>
      <w:r w:rsidR="006B5E55">
        <w:rPr>
          <w:sz w:val="24"/>
          <w:szCs w:val="24"/>
        </w:rPr>
        <w:t xml:space="preserve"> and how it has informed my decisions. I will also discuss the impact of biases in relation to policing </w:t>
      </w:r>
      <w:r w:rsidR="005A057A">
        <w:rPr>
          <w:sz w:val="24"/>
          <w:szCs w:val="24"/>
        </w:rPr>
        <w:t>and reflect on potential biases from this incident</w:t>
      </w:r>
      <w:r w:rsidR="00DB3979">
        <w:rPr>
          <w:sz w:val="24"/>
          <w:szCs w:val="24"/>
        </w:rPr>
        <w:t xml:space="preserve"> in relation to policing values. I will also </w:t>
      </w:r>
      <w:r w:rsidR="00A71075">
        <w:rPr>
          <w:sz w:val="24"/>
          <w:szCs w:val="24"/>
        </w:rPr>
        <w:t>discuss the C</w:t>
      </w:r>
      <w:r w:rsidR="00CE558B">
        <w:rPr>
          <w:sz w:val="24"/>
          <w:szCs w:val="24"/>
        </w:rPr>
        <w:t xml:space="preserve">riminal </w:t>
      </w:r>
      <w:r w:rsidR="00A71075">
        <w:rPr>
          <w:sz w:val="24"/>
          <w:szCs w:val="24"/>
        </w:rPr>
        <w:t>P</w:t>
      </w:r>
      <w:r w:rsidR="004743B1">
        <w:rPr>
          <w:sz w:val="24"/>
          <w:szCs w:val="24"/>
        </w:rPr>
        <w:t xml:space="preserve">rocedures and Investigations Act </w:t>
      </w:r>
      <w:r w:rsidR="004743B1" w:rsidRPr="004743B1">
        <w:rPr>
          <w:i/>
          <w:iCs/>
          <w:sz w:val="24"/>
          <w:szCs w:val="24"/>
        </w:rPr>
        <w:t>(1996)</w:t>
      </w:r>
      <w:r w:rsidR="00666B32">
        <w:rPr>
          <w:i/>
          <w:iCs/>
          <w:sz w:val="24"/>
          <w:szCs w:val="24"/>
          <w:vertAlign w:val="superscript"/>
        </w:rPr>
        <w:t>10</w:t>
      </w:r>
      <w:r w:rsidR="00A71075">
        <w:rPr>
          <w:sz w:val="24"/>
          <w:szCs w:val="24"/>
        </w:rPr>
        <w:t xml:space="preserve"> </w:t>
      </w:r>
      <w:r w:rsidR="00792425">
        <w:rPr>
          <w:sz w:val="24"/>
          <w:szCs w:val="24"/>
        </w:rPr>
        <w:t xml:space="preserve">and how it </w:t>
      </w:r>
      <w:r w:rsidR="00CE558B">
        <w:rPr>
          <w:sz w:val="24"/>
          <w:szCs w:val="24"/>
        </w:rPr>
        <w:t>has been used within this incident.</w:t>
      </w:r>
    </w:p>
    <w:p w14:paraId="6CE7D53C" w14:textId="77777777" w:rsidR="009B6050" w:rsidRDefault="009B6050" w:rsidP="00025650">
      <w:pPr>
        <w:jc w:val="both"/>
        <w:rPr>
          <w:sz w:val="24"/>
          <w:szCs w:val="24"/>
        </w:rPr>
      </w:pPr>
    </w:p>
    <w:p w14:paraId="5CDC893F" w14:textId="0B97EBC0" w:rsidR="00B66820" w:rsidRDefault="009E7080" w:rsidP="00025650">
      <w:pPr>
        <w:jc w:val="both"/>
        <w:rPr>
          <w:sz w:val="24"/>
          <w:szCs w:val="24"/>
        </w:rPr>
      </w:pPr>
      <w:r>
        <w:rPr>
          <w:sz w:val="24"/>
          <w:szCs w:val="24"/>
        </w:rPr>
        <w:t>My</w:t>
      </w:r>
      <w:r w:rsidR="00510BDC">
        <w:rPr>
          <w:sz w:val="24"/>
          <w:szCs w:val="24"/>
        </w:rPr>
        <w:t xml:space="preserve"> </w:t>
      </w:r>
      <w:r w:rsidR="00A94F28">
        <w:rPr>
          <w:sz w:val="24"/>
          <w:szCs w:val="24"/>
        </w:rPr>
        <w:t xml:space="preserve">colleagues </w:t>
      </w:r>
      <w:r w:rsidR="00510BDC">
        <w:rPr>
          <w:sz w:val="24"/>
          <w:szCs w:val="24"/>
        </w:rPr>
        <w:t xml:space="preserve">and I </w:t>
      </w:r>
      <w:r w:rsidR="00A94F28">
        <w:rPr>
          <w:sz w:val="24"/>
          <w:szCs w:val="24"/>
        </w:rPr>
        <w:t>responded to a call of a male causing a disturbance at a hotel</w:t>
      </w:r>
      <w:r w:rsidR="007A1786">
        <w:rPr>
          <w:sz w:val="24"/>
          <w:szCs w:val="24"/>
        </w:rPr>
        <w:t xml:space="preserve">, </w:t>
      </w:r>
      <w:r w:rsidR="00B011EC">
        <w:rPr>
          <w:sz w:val="24"/>
          <w:szCs w:val="24"/>
        </w:rPr>
        <w:t xml:space="preserve">I was also made aware by staff upon arrival that the hotel is used for migrant housing, and the male was of Iranian descent. </w:t>
      </w:r>
      <w:r w:rsidR="007A1786">
        <w:rPr>
          <w:sz w:val="24"/>
          <w:szCs w:val="24"/>
        </w:rPr>
        <w:t xml:space="preserve">In relation to the NDM, this is </w:t>
      </w:r>
      <w:r w:rsidR="00631708">
        <w:rPr>
          <w:sz w:val="24"/>
          <w:szCs w:val="24"/>
        </w:rPr>
        <w:t>information</w:t>
      </w:r>
      <w:r w:rsidR="007A1786">
        <w:rPr>
          <w:sz w:val="24"/>
          <w:szCs w:val="24"/>
        </w:rPr>
        <w:t xml:space="preserve"> I was gathering, and was</w:t>
      </w:r>
      <w:r w:rsidR="00631708">
        <w:rPr>
          <w:sz w:val="24"/>
          <w:szCs w:val="24"/>
        </w:rPr>
        <w:t xml:space="preserve"> helped me form my working strategy in dealing with the incident</w:t>
      </w:r>
      <w:r w:rsidR="007A1786">
        <w:rPr>
          <w:sz w:val="24"/>
          <w:szCs w:val="24"/>
        </w:rPr>
        <w:t>. A</w:t>
      </w:r>
      <w:r w:rsidR="00631708">
        <w:rPr>
          <w:sz w:val="24"/>
          <w:szCs w:val="24"/>
        </w:rPr>
        <w:t xml:space="preserve">t this </w:t>
      </w:r>
      <w:r w:rsidR="000426D9">
        <w:rPr>
          <w:sz w:val="24"/>
          <w:szCs w:val="24"/>
        </w:rPr>
        <w:t>point,</w:t>
      </w:r>
      <w:r w:rsidR="00631708">
        <w:rPr>
          <w:sz w:val="24"/>
          <w:szCs w:val="24"/>
        </w:rPr>
        <w:t xml:space="preserve"> I realised he may have issues with communication in English </w:t>
      </w:r>
      <w:r w:rsidR="000A196B">
        <w:rPr>
          <w:sz w:val="24"/>
          <w:szCs w:val="24"/>
        </w:rPr>
        <w:t xml:space="preserve">(due to the subject being from Iran) </w:t>
      </w:r>
      <w:r w:rsidR="00631708">
        <w:rPr>
          <w:sz w:val="24"/>
          <w:szCs w:val="24"/>
        </w:rPr>
        <w:t>and it may be difficult to get him to comprehend the situation at hand.</w:t>
      </w:r>
      <w:r w:rsidR="00F70C8E">
        <w:rPr>
          <w:sz w:val="24"/>
          <w:szCs w:val="24"/>
        </w:rPr>
        <w:t xml:space="preserve"> </w:t>
      </w:r>
      <w:r w:rsidR="007A1786">
        <w:rPr>
          <w:sz w:val="24"/>
          <w:szCs w:val="24"/>
        </w:rPr>
        <w:t xml:space="preserve">I was </w:t>
      </w:r>
      <w:r w:rsidR="007A1786">
        <w:rPr>
          <w:sz w:val="24"/>
          <w:szCs w:val="24"/>
        </w:rPr>
        <w:t xml:space="preserve">also </w:t>
      </w:r>
      <w:r w:rsidR="007A1786">
        <w:rPr>
          <w:sz w:val="24"/>
          <w:szCs w:val="24"/>
        </w:rPr>
        <w:t>informed by my colleagues that the day prior, he was arrested for threats of arson.</w:t>
      </w:r>
    </w:p>
    <w:p w14:paraId="325C2650" w14:textId="77777777" w:rsidR="00B66820" w:rsidRDefault="00B66820" w:rsidP="00025650">
      <w:pPr>
        <w:jc w:val="both"/>
        <w:rPr>
          <w:sz w:val="24"/>
          <w:szCs w:val="24"/>
        </w:rPr>
      </w:pPr>
    </w:p>
    <w:p w14:paraId="5AB08151" w14:textId="596FE8C4" w:rsidR="00C31FD3" w:rsidRDefault="007A1786" w:rsidP="00025650">
      <w:pPr>
        <w:jc w:val="both"/>
        <w:rPr>
          <w:sz w:val="24"/>
          <w:szCs w:val="24"/>
        </w:rPr>
      </w:pPr>
      <w:r>
        <w:rPr>
          <w:sz w:val="24"/>
          <w:szCs w:val="24"/>
        </w:rPr>
        <w:t>This was factored into my use of the Nation Decision Model (</w:t>
      </w:r>
      <w:r>
        <w:rPr>
          <w:i/>
          <w:iCs/>
          <w:sz w:val="24"/>
          <w:szCs w:val="24"/>
        </w:rPr>
        <w:t>College of Policing, 2013)</w:t>
      </w:r>
      <w:r w:rsidR="00666B32">
        <w:rPr>
          <w:i/>
          <w:iCs/>
          <w:sz w:val="24"/>
          <w:szCs w:val="24"/>
          <w:vertAlign w:val="superscript"/>
        </w:rPr>
        <w:t>5</w:t>
      </w:r>
      <w:r>
        <w:rPr>
          <w:sz w:val="24"/>
          <w:szCs w:val="24"/>
        </w:rPr>
        <w:t>, as I believed there may had been a danger to myself and the other officers and impacted my threat assessment and how I would develop a working strategy going forward</w:t>
      </w:r>
      <w:r>
        <w:rPr>
          <w:sz w:val="24"/>
          <w:szCs w:val="24"/>
        </w:rPr>
        <w:t>, and is an example of myself assessing threats and developing a working strategy from it, in relation to the NDM</w:t>
      </w:r>
      <w:r>
        <w:rPr>
          <w:sz w:val="24"/>
          <w:szCs w:val="24"/>
        </w:rPr>
        <w:t>.</w:t>
      </w:r>
      <w:r w:rsidR="000F204F">
        <w:rPr>
          <w:sz w:val="24"/>
          <w:szCs w:val="24"/>
        </w:rPr>
        <w:t xml:space="preserve"> </w:t>
      </w:r>
      <w:r w:rsidR="00160700">
        <w:rPr>
          <w:sz w:val="24"/>
          <w:szCs w:val="24"/>
        </w:rPr>
        <w:t>D</w:t>
      </w:r>
      <w:r w:rsidR="00D70343">
        <w:rPr>
          <w:sz w:val="24"/>
          <w:szCs w:val="24"/>
        </w:rPr>
        <w:t>ue to what was stated to myself and my colleagues</w:t>
      </w:r>
      <w:r w:rsidR="00160700">
        <w:rPr>
          <w:sz w:val="24"/>
          <w:szCs w:val="24"/>
        </w:rPr>
        <w:t xml:space="preserve"> upon arrival by the victim and the evidence given</w:t>
      </w:r>
      <w:r w:rsidR="00D70343">
        <w:rPr>
          <w:sz w:val="24"/>
          <w:szCs w:val="24"/>
        </w:rPr>
        <w:t>,</w:t>
      </w:r>
      <w:r>
        <w:rPr>
          <w:sz w:val="24"/>
          <w:szCs w:val="24"/>
        </w:rPr>
        <w:t xml:space="preserve"> </w:t>
      </w:r>
      <w:r w:rsidR="00D70343">
        <w:rPr>
          <w:sz w:val="24"/>
          <w:szCs w:val="24"/>
        </w:rPr>
        <w:t>it was clear that a</w:t>
      </w:r>
      <w:r w:rsidR="000426D9">
        <w:rPr>
          <w:sz w:val="24"/>
          <w:szCs w:val="24"/>
        </w:rPr>
        <w:t xml:space="preserve"> racially aggravated common assault</w:t>
      </w:r>
      <w:r w:rsidR="00D70343">
        <w:rPr>
          <w:sz w:val="24"/>
          <w:szCs w:val="24"/>
        </w:rPr>
        <w:t xml:space="preserve"> </w:t>
      </w:r>
      <w:r w:rsidR="00B063A5">
        <w:rPr>
          <w:sz w:val="24"/>
          <w:szCs w:val="24"/>
        </w:rPr>
        <w:t>(</w:t>
      </w:r>
      <w:r w:rsidR="00B063A5" w:rsidRPr="00B063A5">
        <w:rPr>
          <w:i/>
          <w:iCs/>
          <w:sz w:val="24"/>
          <w:szCs w:val="24"/>
        </w:rPr>
        <w:t>Crime and Disorder Act 1998</w:t>
      </w:r>
      <w:r w:rsidR="00B063A5">
        <w:rPr>
          <w:sz w:val="24"/>
          <w:szCs w:val="24"/>
        </w:rPr>
        <w:t>)</w:t>
      </w:r>
      <w:r w:rsidR="00666B32">
        <w:rPr>
          <w:sz w:val="24"/>
          <w:szCs w:val="24"/>
          <w:vertAlign w:val="superscript"/>
        </w:rPr>
        <w:t>9</w:t>
      </w:r>
      <w:r w:rsidR="00B063A5">
        <w:rPr>
          <w:sz w:val="24"/>
          <w:szCs w:val="24"/>
        </w:rPr>
        <w:t xml:space="preserve"> </w:t>
      </w:r>
      <w:r w:rsidR="00D70343">
        <w:rPr>
          <w:sz w:val="24"/>
          <w:szCs w:val="24"/>
        </w:rPr>
        <w:t>had taken place</w:t>
      </w:r>
      <w:r w:rsidR="000426D9">
        <w:rPr>
          <w:sz w:val="24"/>
          <w:szCs w:val="24"/>
        </w:rPr>
        <w:t xml:space="preserve"> and at this point </w:t>
      </w:r>
      <w:r w:rsidR="00193CC3">
        <w:rPr>
          <w:sz w:val="24"/>
          <w:szCs w:val="24"/>
        </w:rPr>
        <w:t>I</w:t>
      </w:r>
      <w:r w:rsidR="000426D9">
        <w:rPr>
          <w:sz w:val="24"/>
          <w:szCs w:val="24"/>
        </w:rPr>
        <w:t xml:space="preserve"> </w:t>
      </w:r>
      <w:r w:rsidR="00E3004A">
        <w:rPr>
          <w:sz w:val="24"/>
          <w:szCs w:val="24"/>
        </w:rPr>
        <w:t>had made the decision to arrest the suspect.</w:t>
      </w:r>
      <w:r w:rsidR="003F439F">
        <w:rPr>
          <w:sz w:val="24"/>
          <w:szCs w:val="24"/>
        </w:rPr>
        <w:t xml:space="preserve"> The arrest power of an officer comes from S24 PACE </w:t>
      </w:r>
      <w:r w:rsidR="003F439F">
        <w:rPr>
          <w:sz w:val="24"/>
          <w:szCs w:val="24"/>
        </w:rPr>
        <w:t>(1984)</w:t>
      </w:r>
      <w:r w:rsidR="00666B32">
        <w:rPr>
          <w:sz w:val="24"/>
          <w:szCs w:val="24"/>
          <w:vertAlign w:val="superscript"/>
        </w:rPr>
        <w:t>12</w:t>
      </w:r>
      <w:r w:rsidR="003F439F">
        <w:rPr>
          <w:sz w:val="24"/>
          <w:szCs w:val="24"/>
        </w:rPr>
        <w:t>, in which ‘</w:t>
      </w:r>
      <w:r w:rsidR="003F439F" w:rsidRPr="003F439F">
        <w:rPr>
          <w:i/>
          <w:iCs/>
          <w:sz w:val="24"/>
          <w:szCs w:val="24"/>
        </w:rPr>
        <w:t>an officer can arrest any person who they believe to have committed an offence</w:t>
      </w:r>
      <w:r w:rsidR="003F439F">
        <w:rPr>
          <w:i/>
          <w:iCs/>
          <w:sz w:val="24"/>
          <w:szCs w:val="24"/>
        </w:rPr>
        <w:t>’.</w:t>
      </w:r>
    </w:p>
    <w:p w14:paraId="72A8641D" w14:textId="7FD2B540" w:rsidR="007A1786" w:rsidRDefault="007A1786" w:rsidP="00025650">
      <w:pPr>
        <w:jc w:val="both"/>
        <w:rPr>
          <w:sz w:val="24"/>
          <w:szCs w:val="24"/>
        </w:rPr>
      </w:pPr>
    </w:p>
    <w:p w14:paraId="56F77CBA" w14:textId="6C939C0E" w:rsidR="00193CC3" w:rsidRPr="00FD35F1" w:rsidRDefault="009E7080" w:rsidP="00025650">
      <w:pPr>
        <w:jc w:val="both"/>
        <w:rPr>
          <w:sz w:val="24"/>
          <w:szCs w:val="24"/>
        </w:rPr>
      </w:pPr>
      <w:r>
        <w:rPr>
          <w:sz w:val="24"/>
          <w:szCs w:val="24"/>
        </w:rPr>
        <w:t>However</w:t>
      </w:r>
      <w:r w:rsidR="002425CB">
        <w:rPr>
          <w:sz w:val="24"/>
          <w:szCs w:val="24"/>
        </w:rPr>
        <w:t>, I wanted to make sure that the prior information was used by myself in the correct way</w:t>
      </w:r>
      <w:r w:rsidR="00193CC3">
        <w:rPr>
          <w:sz w:val="24"/>
          <w:szCs w:val="24"/>
        </w:rPr>
        <w:t>, as I did not want to conduct an unlawful arrest</w:t>
      </w:r>
      <w:r w:rsidR="00AB4ADA">
        <w:rPr>
          <w:sz w:val="24"/>
          <w:szCs w:val="24"/>
        </w:rPr>
        <w:t xml:space="preserve"> as this </w:t>
      </w:r>
      <w:r w:rsidR="007D5978">
        <w:rPr>
          <w:sz w:val="24"/>
          <w:szCs w:val="24"/>
        </w:rPr>
        <w:t xml:space="preserve">goes against the core policing values </w:t>
      </w:r>
      <w:r w:rsidR="00F878F0">
        <w:rPr>
          <w:sz w:val="24"/>
          <w:szCs w:val="24"/>
        </w:rPr>
        <w:t xml:space="preserve">of empathy and respect against the suspect. Although in this case, my arrest was lawful as I had a necessity to protect </w:t>
      </w:r>
      <w:r w:rsidR="00145E40">
        <w:rPr>
          <w:sz w:val="24"/>
          <w:szCs w:val="24"/>
        </w:rPr>
        <w:t>others and form a prompt and effective investigation</w:t>
      </w:r>
      <w:r w:rsidR="0075407D">
        <w:rPr>
          <w:sz w:val="24"/>
          <w:szCs w:val="24"/>
        </w:rPr>
        <w:t xml:space="preserve"> </w:t>
      </w:r>
      <w:r w:rsidR="0075407D" w:rsidRPr="0075407D">
        <w:rPr>
          <w:i/>
          <w:iCs/>
          <w:sz w:val="24"/>
          <w:szCs w:val="24"/>
        </w:rPr>
        <w:t>(College of Policing, 2024)</w:t>
      </w:r>
      <w:r w:rsidR="007640E2">
        <w:rPr>
          <w:i/>
          <w:iCs/>
          <w:sz w:val="24"/>
          <w:szCs w:val="24"/>
          <w:vertAlign w:val="superscript"/>
        </w:rPr>
        <w:t>8</w:t>
      </w:r>
      <w:r w:rsidR="0075407D" w:rsidRPr="0075407D">
        <w:rPr>
          <w:i/>
          <w:iCs/>
          <w:sz w:val="24"/>
          <w:szCs w:val="24"/>
        </w:rPr>
        <w:t>.</w:t>
      </w:r>
      <w:r w:rsidR="00FD35F1">
        <w:rPr>
          <w:i/>
          <w:iCs/>
          <w:sz w:val="24"/>
          <w:szCs w:val="24"/>
        </w:rPr>
        <w:t xml:space="preserve"> </w:t>
      </w:r>
      <w:r w:rsidR="00FD35F1">
        <w:rPr>
          <w:sz w:val="24"/>
          <w:szCs w:val="24"/>
        </w:rPr>
        <w:t>I had now identified my options and contingencies in relation to arrest.</w:t>
      </w:r>
    </w:p>
    <w:p w14:paraId="0AAC971E" w14:textId="77777777" w:rsidR="00193CC3" w:rsidRDefault="00193CC3" w:rsidP="00025650">
      <w:pPr>
        <w:jc w:val="both"/>
        <w:rPr>
          <w:sz w:val="24"/>
          <w:szCs w:val="24"/>
        </w:rPr>
      </w:pPr>
    </w:p>
    <w:p w14:paraId="7BBAD4AB" w14:textId="75D6AEF5" w:rsidR="00847B5B" w:rsidRDefault="0075407D" w:rsidP="00025650">
      <w:pPr>
        <w:jc w:val="both"/>
        <w:rPr>
          <w:sz w:val="24"/>
          <w:szCs w:val="24"/>
        </w:rPr>
      </w:pPr>
      <w:r>
        <w:rPr>
          <w:sz w:val="24"/>
          <w:szCs w:val="24"/>
        </w:rPr>
        <w:t xml:space="preserve">Due to the prior information given on the incident, </w:t>
      </w:r>
      <w:r w:rsidR="002425CB">
        <w:rPr>
          <w:sz w:val="24"/>
          <w:szCs w:val="24"/>
        </w:rPr>
        <w:t>I didn’t want to form any biases in relation to the subject before meeting him</w:t>
      </w:r>
      <w:r w:rsidR="00F41A0F">
        <w:rPr>
          <w:sz w:val="24"/>
          <w:szCs w:val="24"/>
        </w:rPr>
        <w:t>,</w:t>
      </w:r>
      <w:r>
        <w:rPr>
          <w:sz w:val="24"/>
          <w:szCs w:val="24"/>
        </w:rPr>
        <w:t xml:space="preserve"> as at this </w:t>
      </w:r>
      <w:r w:rsidR="001C0E65">
        <w:rPr>
          <w:sz w:val="24"/>
          <w:szCs w:val="24"/>
        </w:rPr>
        <w:t>point,</w:t>
      </w:r>
      <w:r>
        <w:rPr>
          <w:sz w:val="24"/>
          <w:szCs w:val="24"/>
        </w:rPr>
        <w:t xml:space="preserve"> I have only received information through my colleagues</w:t>
      </w:r>
      <w:r w:rsidR="001C0E65">
        <w:rPr>
          <w:sz w:val="24"/>
          <w:szCs w:val="24"/>
        </w:rPr>
        <w:t>,</w:t>
      </w:r>
      <w:r>
        <w:rPr>
          <w:sz w:val="24"/>
          <w:szCs w:val="24"/>
        </w:rPr>
        <w:t xml:space="preserve"> the </w:t>
      </w:r>
      <w:r w:rsidR="001C0E65">
        <w:rPr>
          <w:sz w:val="24"/>
          <w:szCs w:val="24"/>
        </w:rPr>
        <w:t>victim, and witnesses.</w:t>
      </w:r>
      <w:r w:rsidR="00F41A0F">
        <w:rPr>
          <w:sz w:val="24"/>
          <w:szCs w:val="24"/>
        </w:rPr>
        <w:t xml:space="preserve"> I felt that I was successful i</w:t>
      </w:r>
      <w:r w:rsidR="004E359F">
        <w:rPr>
          <w:sz w:val="24"/>
          <w:szCs w:val="24"/>
        </w:rPr>
        <w:t>n this and did not</w:t>
      </w:r>
      <w:r w:rsidR="00F41A0F">
        <w:rPr>
          <w:sz w:val="24"/>
          <w:szCs w:val="24"/>
        </w:rPr>
        <w:t xml:space="preserve"> let any unconscious biases cloud my judgement</w:t>
      </w:r>
      <w:r w:rsidR="004E359F">
        <w:rPr>
          <w:sz w:val="24"/>
          <w:szCs w:val="24"/>
        </w:rPr>
        <w:t xml:space="preserve">. This is because biases </w:t>
      </w:r>
      <w:r w:rsidR="007850B0">
        <w:rPr>
          <w:sz w:val="24"/>
          <w:szCs w:val="24"/>
        </w:rPr>
        <w:t>can be dangerous in policing</w:t>
      </w:r>
      <w:r w:rsidR="00243C59">
        <w:rPr>
          <w:sz w:val="24"/>
          <w:szCs w:val="24"/>
        </w:rPr>
        <w:t>, and everything must be done to ensure impartiality</w:t>
      </w:r>
      <w:r w:rsidR="00AA1088">
        <w:rPr>
          <w:sz w:val="24"/>
          <w:szCs w:val="24"/>
        </w:rPr>
        <w:t xml:space="preserve"> </w:t>
      </w:r>
      <w:r w:rsidR="00AA1088" w:rsidRPr="00AA1088">
        <w:rPr>
          <w:i/>
          <w:iCs/>
          <w:sz w:val="24"/>
          <w:szCs w:val="24"/>
        </w:rPr>
        <w:t>(College of Policing, 2023</w:t>
      </w:r>
      <w:r w:rsidR="00AA1088">
        <w:rPr>
          <w:sz w:val="24"/>
          <w:szCs w:val="24"/>
        </w:rPr>
        <w:t>)</w:t>
      </w:r>
      <w:r w:rsidR="007640E2">
        <w:rPr>
          <w:sz w:val="24"/>
          <w:szCs w:val="24"/>
          <w:vertAlign w:val="superscript"/>
        </w:rPr>
        <w:t>7</w:t>
      </w:r>
      <w:r w:rsidR="000A35D2">
        <w:rPr>
          <w:sz w:val="24"/>
          <w:szCs w:val="24"/>
        </w:rPr>
        <w:t xml:space="preserve">. </w:t>
      </w:r>
      <w:r w:rsidR="00097C72">
        <w:rPr>
          <w:sz w:val="24"/>
          <w:szCs w:val="24"/>
        </w:rPr>
        <w:t>Unconscious bias in particular is something that officers should be aware of to prevent any clouding of judgement. An example of this</w:t>
      </w:r>
      <w:r w:rsidR="00A8092D">
        <w:rPr>
          <w:sz w:val="24"/>
          <w:szCs w:val="24"/>
        </w:rPr>
        <w:t xml:space="preserve"> could be </w:t>
      </w:r>
      <w:r w:rsidR="00C165EA">
        <w:rPr>
          <w:sz w:val="24"/>
          <w:szCs w:val="24"/>
        </w:rPr>
        <w:t>gender bias, in that an officer responds to call of a domestic between a couple and automatically assumes that the male is the aggressor due to biases, when it is actually the female who is the aggressor (</w:t>
      </w:r>
      <w:r w:rsidR="00C165EA" w:rsidRPr="00071C35">
        <w:rPr>
          <w:i/>
          <w:iCs/>
          <w:sz w:val="24"/>
          <w:szCs w:val="24"/>
        </w:rPr>
        <w:t xml:space="preserve">Asana, </w:t>
      </w:r>
      <w:r w:rsidR="00071C35" w:rsidRPr="00071C35">
        <w:rPr>
          <w:i/>
          <w:iCs/>
          <w:sz w:val="24"/>
          <w:szCs w:val="24"/>
        </w:rPr>
        <w:t>2024</w:t>
      </w:r>
      <w:r w:rsidR="00071C35">
        <w:rPr>
          <w:sz w:val="24"/>
          <w:szCs w:val="24"/>
        </w:rPr>
        <w:t>)</w:t>
      </w:r>
      <w:r w:rsidR="007E3D47">
        <w:rPr>
          <w:sz w:val="24"/>
          <w:szCs w:val="24"/>
          <w:vertAlign w:val="superscript"/>
        </w:rPr>
        <w:t>1</w:t>
      </w:r>
      <w:r w:rsidR="00CC71BF">
        <w:rPr>
          <w:sz w:val="24"/>
          <w:szCs w:val="24"/>
        </w:rPr>
        <w:t>.</w:t>
      </w:r>
      <w:r w:rsidR="001C0E65">
        <w:rPr>
          <w:sz w:val="24"/>
          <w:szCs w:val="24"/>
        </w:rPr>
        <w:t xml:space="preserve"> </w:t>
      </w:r>
    </w:p>
    <w:p w14:paraId="74D66D4E" w14:textId="77777777" w:rsidR="00847B5B" w:rsidRDefault="00847B5B" w:rsidP="00025650">
      <w:pPr>
        <w:jc w:val="both"/>
        <w:rPr>
          <w:sz w:val="24"/>
          <w:szCs w:val="24"/>
        </w:rPr>
      </w:pPr>
    </w:p>
    <w:p w14:paraId="7BF11ABC" w14:textId="73D0C5B6" w:rsidR="00847B5B" w:rsidRDefault="00BA45D4" w:rsidP="00025650">
      <w:pPr>
        <w:jc w:val="both"/>
        <w:rPr>
          <w:sz w:val="24"/>
          <w:szCs w:val="24"/>
        </w:rPr>
      </w:pPr>
      <w:r>
        <w:rPr>
          <w:sz w:val="24"/>
          <w:szCs w:val="24"/>
        </w:rPr>
        <w:t xml:space="preserve">The impact of biases can be profound with incidents such as </w:t>
      </w:r>
      <w:r w:rsidR="0012241E">
        <w:rPr>
          <w:sz w:val="24"/>
          <w:szCs w:val="24"/>
        </w:rPr>
        <w:t>the Lynette White murder in</w:t>
      </w:r>
      <w:r w:rsidR="00847B5B">
        <w:rPr>
          <w:sz w:val="24"/>
          <w:szCs w:val="24"/>
        </w:rPr>
        <w:t xml:space="preserve"> Cardiff Bay in 1988 still having an effect on policing in the area to this day</w:t>
      </w:r>
      <w:r w:rsidR="000D17AF">
        <w:rPr>
          <w:sz w:val="24"/>
          <w:szCs w:val="24"/>
        </w:rPr>
        <w:t xml:space="preserve"> </w:t>
      </w:r>
      <w:r w:rsidR="000D17AF" w:rsidRPr="000D17AF">
        <w:rPr>
          <w:i/>
          <w:iCs/>
          <w:sz w:val="24"/>
          <w:szCs w:val="24"/>
        </w:rPr>
        <w:t xml:space="preserve">(BBC </w:t>
      </w:r>
      <w:r w:rsidR="000D17AF" w:rsidRPr="000D17AF">
        <w:rPr>
          <w:i/>
          <w:iCs/>
          <w:sz w:val="24"/>
          <w:szCs w:val="24"/>
        </w:rPr>
        <w:lastRenderedPageBreak/>
        <w:t>News, 2021)</w:t>
      </w:r>
      <w:r w:rsidR="007E3D47">
        <w:rPr>
          <w:i/>
          <w:iCs/>
          <w:sz w:val="24"/>
          <w:szCs w:val="24"/>
          <w:vertAlign w:val="superscript"/>
        </w:rPr>
        <w:t>2</w:t>
      </w:r>
      <w:r w:rsidR="00847B5B" w:rsidRPr="000D17AF">
        <w:rPr>
          <w:i/>
          <w:iCs/>
          <w:sz w:val="24"/>
          <w:szCs w:val="24"/>
        </w:rPr>
        <w:t>.</w:t>
      </w:r>
      <w:r w:rsidR="00847B5B">
        <w:rPr>
          <w:sz w:val="24"/>
          <w:szCs w:val="24"/>
        </w:rPr>
        <w:t xml:space="preserve"> Three men were wrongly convicted of this crime, based on prior biases from officers due to their status and race. </w:t>
      </w:r>
    </w:p>
    <w:p w14:paraId="4B560F3F" w14:textId="77777777" w:rsidR="00847B5B" w:rsidRDefault="00847B5B" w:rsidP="00025650">
      <w:pPr>
        <w:jc w:val="both"/>
        <w:rPr>
          <w:sz w:val="24"/>
          <w:szCs w:val="24"/>
        </w:rPr>
      </w:pPr>
    </w:p>
    <w:p w14:paraId="739DDB92" w14:textId="6B9B9954" w:rsidR="003A2902" w:rsidRDefault="001C0E65" w:rsidP="00025650">
      <w:pPr>
        <w:jc w:val="both"/>
        <w:rPr>
          <w:sz w:val="24"/>
          <w:szCs w:val="24"/>
        </w:rPr>
      </w:pPr>
      <w:r>
        <w:rPr>
          <w:sz w:val="24"/>
          <w:szCs w:val="24"/>
        </w:rPr>
        <w:t xml:space="preserve">Within this incident, I did not want to let the prior incident the day before create an unconscious bias </w:t>
      </w:r>
      <w:r w:rsidR="00EE3E25">
        <w:rPr>
          <w:sz w:val="24"/>
          <w:szCs w:val="24"/>
        </w:rPr>
        <w:t>within my mind and lead me to an unlawful arrest as mentioned before, as the victim could be falsifying information. However</w:t>
      </w:r>
      <w:r w:rsidR="003A2902">
        <w:rPr>
          <w:sz w:val="24"/>
          <w:szCs w:val="24"/>
        </w:rPr>
        <w:t>,</w:t>
      </w:r>
      <w:r w:rsidR="00EE3E25">
        <w:rPr>
          <w:sz w:val="24"/>
          <w:szCs w:val="24"/>
        </w:rPr>
        <w:t xml:space="preserve"> I had seen footage of the incident captured on camera, so this was negated.</w:t>
      </w:r>
      <w:r w:rsidR="00FD35F1">
        <w:rPr>
          <w:sz w:val="24"/>
          <w:szCs w:val="24"/>
        </w:rPr>
        <w:t xml:space="preserve"> </w:t>
      </w:r>
    </w:p>
    <w:p w14:paraId="2970971E" w14:textId="77777777" w:rsidR="00B82B5B" w:rsidRDefault="00B82B5B" w:rsidP="00025650">
      <w:pPr>
        <w:jc w:val="both"/>
        <w:rPr>
          <w:sz w:val="24"/>
          <w:szCs w:val="24"/>
        </w:rPr>
      </w:pPr>
    </w:p>
    <w:p w14:paraId="0EFDC167" w14:textId="3A282D29" w:rsidR="00BF564C" w:rsidRDefault="00BF564C" w:rsidP="00025650">
      <w:pPr>
        <w:jc w:val="both"/>
        <w:rPr>
          <w:sz w:val="24"/>
          <w:szCs w:val="24"/>
        </w:rPr>
      </w:pPr>
      <w:r>
        <w:rPr>
          <w:sz w:val="24"/>
          <w:szCs w:val="24"/>
        </w:rPr>
        <w:t>As the subject made himself known to officers,</w:t>
      </w:r>
      <w:r w:rsidR="005D70A3">
        <w:rPr>
          <w:sz w:val="24"/>
          <w:szCs w:val="24"/>
        </w:rPr>
        <w:t xml:space="preserve"> in relation to the NDM, I decided to take action.</w:t>
      </w:r>
      <w:r>
        <w:rPr>
          <w:sz w:val="24"/>
          <w:szCs w:val="24"/>
        </w:rPr>
        <w:t xml:space="preserve"> </w:t>
      </w:r>
      <w:r w:rsidR="005D70A3">
        <w:rPr>
          <w:sz w:val="24"/>
          <w:szCs w:val="24"/>
        </w:rPr>
        <w:t>T</w:t>
      </w:r>
      <w:r>
        <w:rPr>
          <w:sz w:val="24"/>
          <w:szCs w:val="24"/>
        </w:rPr>
        <w:t>o mitigate and diminish any risk posed by him</w:t>
      </w:r>
      <w:r w:rsidR="0091267E">
        <w:rPr>
          <w:sz w:val="24"/>
          <w:szCs w:val="24"/>
        </w:rPr>
        <w:t xml:space="preserve"> to officers and hotel staff</w:t>
      </w:r>
      <w:r>
        <w:rPr>
          <w:sz w:val="24"/>
          <w:szCs w:val="24"/>
        </w:rPr>
        <w:t>, he was promptly placed in cuffs. He asked why he had been placed in cuffs, and I stated to him it was because he was under arrest, and explained why he had been arrested</w:t>
      </w:r>
      <w:r w:rsidR="00B9719A">
        <w:rPr>
          <w:sz w:val="24"/>
          <w:szCs w:val="24"/>
        </w:rPr>
        <w:t>, and stated the caution to him.</w:t>
      </w:r>
      <w:r w:rsidR="0091267E">
        <w:rPr>
          <w:sz w:val="24"/>
          <w:szCs w:val="24"/>
        </w:rPr>
        <w:t xml:space="preserve"> I wanted to make sure that he understood what I had said to him, due to a language barrier. So, I made sure he understood what was happening, and he made it clear he did.</w:t>
      </w:r>
      <w:r w:rsidR="00812302">
        <w:rPr>
          <w:sz w:val="24"/>
          <w:szCs w:val="24"/>
        </w:rPr>
        <w:t xml:space="preserve"> </w:t>
      </w:r>
      <w:r w:rsidR="0045263B">
        <w:rPr>
          <w:sz w:val="24"/>
          <w:szCs w:val="24"/>
        </w:rPr>
        <w:t>Under Code C of PACE</w:t>
      </w:r>
      <w:r w:rsidR="00B82B5B">
        <w:rPr>
          <w:sz w:val="24"/>
          <w:szCs w:val="24"/>
        </w:rPr>
        <w:t xml:space="preserve"> (</w:t>
      </w:r>
      <w:r w:rsidR="00B82B5B" w:rsidRPr="00B82B5B">
        <w:rPr>
          <w:i/>
          <w:iCs/>
          <w:sz w:val="24"/>
          <w:szCs w:val="24"/>
        </w:rPr>
        <w:t>2019</w:t>
      </w:r>
      <w:r w:rsidR="00B82B5B">
        <w:rPr>
          <w:sz w:val="24"/>
          <w:szCs w:val="24"/>
        </w:rPr>
        <w:t>)</w:t>
      </w:r>
      <w:r w:rsidR="00EE08DE">
        <w:rPr>
          <w:sz w:val="24"/>
          <w:szCs w:val="24"/>
          <w:vertAlign w:val="superscript"/>
        </w:rPr>
        <w:t>11</w:t>
      </w:r>
      <w:r w:rsidR="0045263B">
        <w:rPr>
          <w:sz w:val="24"/>
          <w:szCs w:val="24"/>
        </w:rPr>
        <w:t xml:space="preserve">, it is a necessity for officers to make sure that suspects understand what is happening to them and what is going to happen in regards of an investigation. </w:t>
      </w:r>
    </w:p>
    <w:p w14:paraId="3C653E14" w14:textId="77777777" w:rsidR="0091267E" w:rsidRDefault="0091267E" w:rsidP="00025650">
      <w:pPr>
        <w:jc w:val="both"/>
        <w:rPr>
          <w:sz w:val="24"/>
          <w:szCs w:val="24"/>
        </w:rPr>
      </w:pPr>
    </w:p>
    <w:p w14:paraId="076CC1A5" w14:textId="32594441" w:rsidR="0091267E" w:rsidRDefault="00EA236C" w:rsidP="0091267E">
      <w:pPr>
        <w:jc w:val="both"/>
        <w:rPr>
          <w:sz w:val="24"/>
          <w:szCs w:val="24"/>
        </w:rPr>
      </w:pPr>
      <w:r>
        <w:rPr>
          <w:sz w:val="24"/>
          <w:szCs w:val="24"/>
        </w:rPr>
        <w:t>When he was conveyed to custody by myself and my colleague, he was argumentative over the actions we had taken.</w:t>
      </w:r>
      <w:r w:rsidR="00045885">
        <w:rPr>
          <w:sz w:val="24"/>
          <w:szCs w:val="24"/>
        </w:rPr>
        <w:t xml:space="preserve"> This could have once again</w:t>
      </w:r>
      <w:r w:rsidR="00CC329F">
        <w:rPr>
          <w:sz w:val="24"/>
          <w:szCs w:val="24"/>
        </w:rPr>
        <w:t xml:space="preserve"> impeded </w:t>
      </w:r>
      <w:r w:rsidR="00045885">
        <w:rPr>
          <w:sz w:val="24"/>
          <w:szCs w:val="24"/>
        </w:rPr>
        <w:t>my</w:t>
      </w:r>
      <w:r w:rsidR="00CC329F">
        <w:rPr>
          <w:sz w:val="24"/>
          <w:szCs w:val="24"/>
        </w:rPr>
        <w:t xml:space="preserve"> biases </w:t>
      </w:r>
      <w:r w:rsidR="00045885">
        <w:rPr>
          <w:sz w:val="24"/>
          <w:szCs w:val="24"/>
        </w:rPr>
        <w:t xml:space="preserve">as he </w:t>
      </w:r>
      <w:r w:rsidR="00CC329F">
        <w:rPr>
          <w:sz w:val="24"/>
          <w:szCs w:val="24"/>
        </w:rPr>
        <w:t>w</w:t>
      </w:r>
      <w:r w:rsidR="00045885">
        <w:rPr>
          <w:sz w:val="24"/>
          <w:szCs w:val="24"/>
        </w:rPr>
        <w:t>as making</w:t>
      </w:r>
      <w:r w:rsidR="00CC329F">
        <w:rPr>
          <w:sz w:val="24"/>
          <w:szCs w:val="24"/>
        </w:rPr>
        <w:t xml:space="preserve"> negative comments towards myself and my colleague, and </w:t>
      </w:r>
      <w:r w:rsidR="00045885">
        <w:rPr>
          <w:sz w:val="24"/>
          <w:szCs w:val="24"/>
        </w:rPr>
        <w:t xml:space="preserve">was exhibiting a </w:t>
      </w:r>
      <w:r w:rsidR="00CC329F">
        <w:rPr>
          <w:sz w:val="24"/>
          <w:szCs w:val="24"/>
        </w:rPr>
        <w:t>general argumentative nature. I explained to him he will be dealt with in custody, and through use of the NDM, I thought it would be best to not engage in conversation with the male any further. I feel that the Betari’s Box theory can be utilised in this interaction</w:t>
      </w:r>
      <w:r w:rsidR="000502C7">
        <w:rPr>
          <w:sz w:val="24"/>
          <w:szCs w:val="24"/>
        </w:rPr>
        <w:t xml:space="preserve"> </w:t>
      </w:r>
      <w:r w:rsidR="000502C7">
        <w:rPr>
          <w:i/>
          <w:iCs/>
          <w:sz w:val="24"/>
          <w:szCs w:val="24"/>
        </w:rPr>
        <w:t>(College of Policing, 2020)</w:t>
      </w:r>
      <w:r w:rsidR="00EE08DE">
        <w:rPr>
          <w:i/>
          <w:iCs/>
          <w:sz w:val="24"/>
          <w:szCs w:val="24"/>
          <w:vertAlign w:val="superscript"/>
        </w:rPr>
        <w:t>6</w:t>
      </w:r>
      <w:r w:rsidR="000502C7">
        <w:rPr>
          <w:i/>
          <w:iCs/>
          <w:sz w:val="24"/>
          <w:szCs w:val="24"/>
        </w:rPr>
        <w:t>.</w:t>
      </w:r>
      <w:r w:rsidR="0085266D">
        <w:rPr>
          <w:sz w:val="24"/>
          <w:szCs w:val="24"/>
        </w:rPr>
        <w:t xml:space="preserve"> </w:t>
      </w:r>
      <w:r w:rsidR="00CC329F">
        <w:rPr>
          <w:sz w:val="24"/>
          <w:szCs w:val="24"/>
        </w:rPr>
        <w:t>This is because I felt that if I continued engaging in conversation with the male, his actions and demeanour would have been directly affected by what I was saying, and would have aggravated the situation further.</w:t>
      </w:r>
      <w:r w:rsidR="008626C6">
        <w:rPr>
          <w:sz w:val="24"/>
          <w:szCs w:val="24"/>
        </w:rPr>
        <w:t xml:space="preserve"> D</w:t>
      </w:r>
      <w:r w:rsidR="00CC329F">
        <w:rPr>
          <w:sz w:val="24"/>
          <w:szCs w:val="24"/>
        </w:rPr>
        <w:t xml:space="preserve">ue to </w:t>
      </w:r>
      <w:r w:rsidR="008626C6">
        <w:rPr>
          <w:sz w:val="24"/>
          <w:szCs w:val="24"/>
        </w:rPr>
        <w:t xml:space="preserve">the subject </w:t>
      </w:r>
      <w:r w:rsidR="00CC329F">
        <w:rPr>
          <w:sz w:val="24"/>
          <w:szCs w:val="24"/>
        </w:rPr>
        <w:t xml:space="preserve">being in the back of a police car, rather than being transported in </w:t>
      </w:r>
      <w:r w:rsidR="008626C6">
        <w:rPr>
          <w:sz w:val="24"/>
          <w:szCs w:val="24"/>
        </w:rPr>
        <w:t>a</w:t>
      </w:r>
      <w:r w:rsidR="00CC329F">
        <w:rPr>
          <w:sz w:val="24"/>
          <w:szCs w:val="24"/>
        </w:rPr>
        <w:t xml:space="preserve"> cage</w:t>
      </w:r>
      <w:r w:rsidR="008626C6">
        <w:rPr>
          <w:sz w:val="24"/>
          <w:szCs w:val="24"/>
        </w:rPr>
        <w:t xml:space="preserve"> of a van, I was careful not to make the situation more volatile by saying the wrong thing. I feel that his argumentative nature with officers could have affected my biases, but by limiting my contact with him negated this, as I did not want to build resentment for him as I would be dealing with him later on.</w:t>
      </w:r>
    </w:p>
    <w:p w14:paraId="0D314DCF" w14:textId="77777777" w:rsidR="008626C6" w:rsidRDefault="008626C6" w:rsidP="0091267E">
      <w:pPr>
        <w:jc w:val="both"/>
        <w:rPr>
          <w:sz w:val="24"/>
          <w:szCs w:val="24"/>
        </w:rPr>
      </w:pPr>
    </w:p>
    <w:p w14:paraId="58CE7B83" w14:textId="196901F7" w:rsidR="00BF64D7" w:rsidRDefault="008626C6" w:rsidP="0091267E">
      <w:pPr>
        <w:jc w:val="both"/>
        <w:rPr>
          <w:sz w:val="24"/>
          <w:szCs w:val="24"/>
        </w:rPr>
      </w:pPr>
      <w:r>
        <w:rPr>
          <w:sz w:val="24"/>
          <w:szCs w:val="24"/>
        </w:rPr>
        <w:t xml:space="preserve">Once he was conveyed to custody, the male then had </w:t>
      </w:r>
      <w:r w:rsidR="00A70818">
        <w:rPr>
          <w:sz w:val="24"/>
          <w:szCs w:val="24"/>
        </w:rPr>
        <w:t>to be conveyed to the local A&amp;E suite</w:t>
      </w:r>
      <w:r w:rsidR="00780D7F">
        <w:rPr>
          <w:sz w:val="24"/>
          <w:szCs w:val="24"/>
        </w:rPr>
        <w:t xml:space="preserve"> due to him passing out in the cell. </w:t>
      </w:r>
      <w:r w:rsidR="00A70818">
        <w:rPr>
          <w:sz w:val="24"/>
          <w:szCs w:val="24"/>
        </w:rPr>
        <w:t>On</w:t>
      </w:r>
      <w:r>
        <w:rPr>
          <w:sz w:val="24"/>
          <w:szCs w:val="24"/>
        </w:rPr>
        <w:t xml:space="preserve"> the way to the</w:t>
      </w:r>
      <w:r w:rsidR="00A70818">
        <w:rPr>
          <w:sz w:val="24"/>
          <w:szCs w:val="24"/>
        </w:rPr>
        <w:t xml:space="preserve"> hospital</w:t>
      </w:r>
      <w:r>
        <w:rPr>
          <w:sz w:val="24"/>
          <w:szCs w:val="24"/>
        </w:rPr>
        <w:t xml:space="preserve">, I was under the belief that the male was having severe panic attacks, due to his distressed nature. </w:t>
      </w:r>
      <w:r w:rsidR="00F8685B">
        <w:rPr>
          <w:sz w:val="24"/>
          <w:szCs w:val="24"/>
        </w:rPr>
        <w:t xml:space="preserve">Due </w:t>
      </w:r>
      <w:r>
        <w:rPr>
          <w:sz w:val="24"/>
          <w:szCs w:val="24"/>
        </w:rPr>
        <w:t>to him being under our care, I had to make sure I was looking after him and getting him the help he needed. I felt like the prior incident</w:t>
      </w:r>
      <w:r w:rsidR="00F8685B">
        <w:rPr>
          <w:sz w:val="24"/>
          <w:szCs w:val="24"/>
        </w:rPr>
        <w:t xml:space="preserve"> and his conduct before our arrival to custody</w:t>
      </w:r>
      <w:r>
        <w:rPr>
          <w:sz w:val="24"/>
          <w:szCs w:val="24"/>
        </w:rPr>
        <w:t xml:space="preserve"> could have affected m</w:t>
      </w:r>
      <w:r w:rsidR="00F8685B">
        <w:rPr>
          <w:sz w:val="24"/>
          <w:szCs w:val="24"/>
        </w:rPr>
        <w:t xml:space="preserve">y biases, </w:t>
      </w:r>
      <w:r>
        <w:rPr>
          <w:sz w:val="24"/>
          <w:szCs w:val="24"/>
        </w:rPr>
        <w:t>but I believe there was a</w:t>
      </w:r>
      <w:r w:rsidR="00780D7F">
        <w:rPr>
          <w:sz w:val="24"/>
          <w:szCs w:val="24"/>
        </w:rPr>
        <w:t xml:space="preserve"> genuine</w:t>
      </w:r>
      <w:r>
        <w:rPr>
          <w:sz w:val="24"/>
          <w:szCs w:val="24"/>
        </w:rPr>
        <w:t xml:space="preserve"> issue with the male having panic attacks.</w:t>
      </w:r>
      <w:r w:rsidR="00A70818">
        <w:rPr>
          <w:sz w:val="24"/>
          <w:szCs w:val="24"/>
        </w:rPr>
        <w:t xml:space="preserve"> </w:t>
      </w:r>
    </w:p>
    <w:p w14:paraId="040DC642" w14:textId="77777777" w:rsidR="00BF64D7" w:rsidRDefault="00BF64D7" w:rsidP="0091267E">
      <w:pPr>
        <w:jc w:val="both"/>
        <w:rPr>
          <w:sz w:val="24"/>
          <w:szCs w:val="24"/>
        </w:rPr>
      </w:pPr>
    </w:p>
    <w:p w14:paraId="71623827" w14:textId="05E9D24A" w:rsidR="00E558D6" w:rsidRPr="0054075B" w:rsidRDefault="00071522" w:rsidP="0091267E">
      <w:pPr>
        <w:jc w:val="both"/>
        <w:rPr>
          <w:i/>
          <w:iCs/>
          <w:sz w:val="24"/>
          <w:szCs w:val="24"/>
        </w:rPr>
      </w:pPr>
      <w:r>
        <w:rPr>
          <w:sz w:val="24"/>
          <w:szCs w:val="24"/>
        </w:rPr>
        <w:t xml:space="preserve">After this </w:t>
      </w:r>
      <w:r w:rsidR="00BF64D7">
        <w:rPr>
          <w:sz w:val="24"/>
          <w:szCs w:val="24"/>
        </w:rPr>
        <w:t>I then proceeded to review the incident as a whole, in relation to the NDM. I felt that I had dealt with the situation effectively</w:t>
      </w:r>
      <w:r w:rsidR="00060306">
        <w:rPr>
          <w:sz w:val="24"/>
          <w:szCs w:val="24"/>
        </w:rPr>
        <w:t>, keeping in mind the different areas of the cycle and felt that I had acted accordingly</w:t>
      </w:r>
      <w:r w:rsidR="00392C0A">
        <w:rPr>
          <w:sz w:val="24"/>
          <w:szCs w:val="24"/>
        </w:rPr>
        <w:t xml:space="preserve"> and fairly, in relation to the Code of Ethics.</w:t>
      </w:r>
      <w:r w:rsidR="00C77719">
        <w:rPr>
          <w:sz w:val="24"/>
          <w:szCs w:val="24"/>
        </w:rPr>
        <w:t xml:space="preserve"> I believed that post arrest and dealing with the suspect’s medical incident showing care for him,</w:t>
      </w:r>
      <w:r w:rsidR="002E16BA">
        <w:rPr>
          <w:sz w:val="24"/>
          <w:szCs w:val="24"/>
        </w:rPr>
        <w:t xml:space="preserve"> I was empathetic with what must have been a traumatic incident for him, and working to help him as a member of the public showing public service (even though he was a suspect and under arrest)</w:t>
      </w:r>
      <w:r w:rsidR="0054075B">
        <w:rPr>
          <w:sz w:val="24"/>
          <w:szCs w:val="24"/>
        </w:rPr>
        <w:t xml:space="preserve"> </w:t>
      </w:r>
      <w:r w:rsidR="0054075B">
        <w:rPr>
          <w:i/>
          <w:iCs/>
          <w:sz w:val="24"/>
          <w:szCs w:val="24"/>
        </w:rPr>
        <w:t>(College of Policing, 2024)</w:t>
      </w:r>
      <w:r w:rsidR="007A0F7B">
        <w:rPr>
          <w:i/>
          <w:iCs/>
          <w:sz w:val="24"/>
          <w:szCs w:val="24"/>
          <w:vertAlign w:val="superscript"/>
        </w:rPr>
        <w:t>8</w:t>
      </w:r>
      <w:r w:rsidR="0054075B">
        <w:rPr>
          <w:i/>
          <w:iCs/>
          <w:sz w:val="24"/>
          <w:szCs w:val="24"/>
        </w:rPr>
        <w:t>.</w:t>
      </w:r>
    </w:p>
    <w:p w14:paraId="157C0F95" w14:textId="77777777" w:rsidR="004F2F39" w:rsidRDefault="004F2F39" w:rsidP="0091267E">
      <w:pPr>
        <w:jc w:val="both"/>
        <w:rPr>
          <w:sz w:val="24"/>
          <w:szCs w:val="24"/>
        </w:rPr>
      </w:pPr>
    </w:p>
    <w:p w14:paraId="28E0A846" w14:textId="5B5C5DD2" w:rsidR="00994221" w:rsidRPr="002526A3" w:rsidRDefault="004F2F39" w:rsidP="0091267E">
      <w:pPr>
        <w:jc w:val="both"/>
        <w:rPr>
          <w:sz w:val="24"/>
          <w:szCs w:val="24"/>
        </w:rPr>
      </w:pPr>
      <w:r>
        <w:rPr>
          <w:sz w:val="24"/>
          <w:szCs w:val="24"/>
        </w:rPr>
        <w:lastRenderedPageBreak/>
        <w:t>In relation to the Criminal Procedures and Investigations Act (1996)</w:t>
      </w:r>
      <w:r w:rsidR="00992DC4">
        <w:rPr>
          <w:sz w:val="24"/>
          <w:szCs w:val="24"/>
          <w:vertAlign w:val="superscript"/>
        </w:rPr>
        <w:t>10</w:t>
      </w:r>
      <w:r>
        <w:rPr>
          <w:sz w:val="24"/>
          <w:szCs w:val="24"/>
        </w:rPr>
        <w:t>, it is a necessity that all lines of enquiry are pursued within the investigation.</w:t>
      </w:r>
      <w:r>
        <w:rPr>
          <w:sz w:val="24"/>
          <w:szCs w:val="24"/>
        </w:rPr>
        <w:t xml:space="preserve"> The fact that </w:t>
      </w:r>
      <w:r w:rsidR="00D979B0">
        <w:rPr>
          <w:sz w:val="24"/>
          <w:szCs w:val="24"/>
        </w:rPr>
        <w:t xml:space="preserve">the suspect had a medical issue may have caused a delay in the proceedings of the investigation, however this was not the case and he was quickly transferred back to custody for interview. </w:t>
      </w:r>
      <w:r w:rsidR="005A7620">
        <w:rPr>
          <w:sz w:val="24"/>
          <w:szCs w:val="24"/>
        </w:rPr>
        <w:t>After the suspect was taken to custody by myself, two of my colleagues stayed at the scene to obtain witness statements from the parties involved, and gather the CCTV footage and any other relevant information for the golden hour enquiries.</w:t>
      </w:r>
      <w:r w:rsidR="002A4D22">
        <w:rPr>
          <w:sz w:val="24"/>
          <w:szCs w:val="24"/>
        </w:rPr>
        <w:t xml:space="preserve"> Golden hour enquiries</w:t>
      </w:r>
      <w:r w:rsidR="00EE4F5B">
        <w:rPr>
          <w:sz w:val="24"/>
          <w:szCs w:val="24"/>
        </w:rPr>
        <w:t xml:space="preserve"> </w:t>
      </w:r>
      <w:r w:rsidR="00235CDD">
        <w:rPr>
          <w:sz w:val="24"/>
          <w:szCs w:val="24"/>
        </w:rPr>
        <w:t>are the enquiries conducted within the immediate aftermath of an incident</w:t>
      </w:r>
      <w:r w:rsidR="001171F9">
        <w:rPr>
          <w:sz w:val="24"/>
          <w:szCs w:val="24"/>
        </w:rPr>
        <w:t>, such as obtaining statements, conducting house to house enquiries and the seizure of evidence.</w:t>
      </w:r>
      <w:r w:rsidR="00742ABC">
        <w:rPr>
          <w:sz w:val="24"/>
          <w:szCs w:val="24"/>
        </w:rPr>
        <w:t xml:space="preserve"> </w:t>
      </w:r>
      <w:r w:rsidR="00F121E9">
        <w:rPr>
          <w:sz w:val="24"/>
          <w:szCs w:val="24"/>
        </w:rPr>
        <w:t>This is done in effort to ‘</w:t>
      </w:r>
      <w:r w:rsidR="00F121E9">
        <w:rPr>
          <w:i/>
          <w:iCs/>
          <w:sz w:val="24"/>
          <w:szCs w:val="24"/>
        </w:rPr>
        <w:t>minimise the amount of material lost in an investigation</w:t>
      </w:r>
      <w:r w:rsidR="006D0CFC">
        <w:rPr>
          <w:i/>
          <w:iCs/>
          <w:sz w:val="24"/>
          <w:szCs w:val="24"/>
        </w:rPr>
        <w:t xml:space="preserve">, </w:t>
      </w:r>
      <w:r w:rsidR="006D0CFC">
        <w:rPr>
          <w:sz w:val="24"/>
          <w:szCs w:val="24"/>
        </w:rPr>
        <w:t xml:space="preserve">and </w:t>
      </w:r>
      <w:r w:rsidR="006D0CFC">
        <w:rPr>
          <w:i/>
          <w:iCs/>
          <w:sz w:val="24"/>
          <w:szCs w:val="24"/>
        </w:rPr>
        <w:t xml:space="preserve">maximise the amount of material that would be admissible in court’ </w:t>
      </w:r>
      <w:r w:rsidR="00EE4F5B">
        <w:rPr>
          <w:i/>
          <w:iCs/>
          <w:sz w:val="24"/>
          <w:szCs w:val="24"/>
        </w:rPr>
        <w:t>(College of Policing, 2013</w:t>
      </w:r>
      <w:r w:rsidR="002526A3">
        <w:rPr>
          <w:i/>
          <w:iCs/>
          <w:sz w:val="24"/>
          <w:szCs w:val="24"/>
        </w:rPr>
        <w:t>)</w:t>
      </w:r>
      <w:r w:rsidR="00C60754">
        <w:rPr>
          <w:i/>
          <w:iCs/>
          <w:sz w:val="24"/>
          <w:szCs w:val="24"/>
          <w:vertAlign w:val="superscript"/>
        </w:rPr>
        <w:t>3</w:t>
      </w:r>
      <w:r w:rsidR="002526A3">
        <w:rPr>
          <w:i/>
          <w:iCs/>
          <w:sz w:val="24"/>
          <w:szCs w:val="24"/>
        </w:rPr>
        <w:t>.</w:t>
      </w:r>
    </w:p>
    <w:p w14:paraId="1620D612" w14:textId="77777777" w:rsidR="00A70818" w:rsidRDefault="00A70818" w:rsidP="0091267E">
      <w:pPr>
        <w:jc w:val="both"/>
        <w:rPr>
          <w:sz w:val="24"/>
          <w:szCs w:val="24"/>
        </w:rPr>
      </w:pPr>
    </w:p>
    <w:p w14:paraId="14FD64DB" w14:textId="1D2B3118" w:rsidR="00401EBD" w:rsidRDefault="00E558D6" w:rsidP="00025650">
      <w:pPr>
        <w:jc w:val="both"/>
        <w:rPr>
          <w:sz w:val="24"/>
          <w:szCs w:val="24"/>
        </w:rPr>
      </w:pPr>
      <w:r>
        <w:rPr>
          <w:sz w:val="24"/>
          <w:szCs w:val="24"/>
        </w:rPr>
        <w:t xml:space="preserve">To conclude, I believe that I used the National Decision Model effectively, </w:t>
      </w:r>
      <w:r w:rsidR="00401EBD">
        <w:rPr>
          <w:sz w:val="24"/>
          <w:szCs w:val="24"/>
        </w:rPr>
        <w:t>following each part closely in relation to how I dealt with and handled the matter at hand.</w:t>
      </w:r>
      <w:r w:rsidR="008A208B">
        <w:rPr>
          <w:sz w:val="24"/>
          <w:szCs w:val="24"/>
        </w:rPr>
        <w:t xml:space="preserve"> I also think that in relation to the CPIA, the case was handled effectively, obtaining the best evidence possible to ensure the best outcome for the case, which ended up leading to the suspect being charged for the crime. I also believe that I did not let personal biases affect </w:t>
      </w:r>
      <w:r w:rsidR="00634EFC">
        <w:rPr>
          <w:sz w:val="24"/>
          <w:szCs w:val="24"/>
        </w:rPr>
        <w:t xml:space="preserve">how I informed my decision in relation to the incident, and it has been made clear that conscious and unconscious biases can have a profound impact on victims, </w:t>
      </w:r>
      <w:r w:rsidR="00071522">
        <w:rPr>
          <w:sz w:val="24"/>
          <w:szCs w:val="24"/>
        </w:rPr>
        <w:t>suspects,</w:t>
      </w:r>
      <w:r w:rsidR="00634EFC">
        <w:rPr>
          <w:sz w:val="24"/>
          <w:szCs w:val="24"/>
        </w:rPr>
        <w:t xml:space="preserve"> and the wider community.</w:t>
      </w:r>
    </w:p>
    <w:p w14:paraId="03916B71" w14:textId="77777777" w:rsidR="00071522" w:rsidRDefault="00071522" w:rsidP="00025650">
      <w:pPr>
        <w:jc w:val="both"/>
        <w:rPr>
          <w:sz w:val="24"/>
          <w:szCs w:val="24"/>
        </w:rPr>
      </w:pPr>
    </w:p>
    <w:p w14:paraId="574B3EAA" w14:textId="75B17BED" w:rsidR="00071522" w:rsidRPr="00071522" w:rsidRDefault="00071522" w:rsidP="00025650">
      <w:pPr>
        <w:jc w:val="both"/>
        <w:rPr>
          <w:i/>
          <w:iCs/>
          <w:sz w:val="24"/>
          <w:szCs w:val="24"/>
        </w:rPr>
      </w:pPr>
      <w:r w:rsidRPr="00071522">
        <w:rPr>
          <w:i/>
          <w:iCs/>
          <w:sz w:val="24"/>
          <w:szCs w:val="24"/>
        </w:rPr>
        <w:t>(157</w:t>
      </w:r>
      <w:r w:rsidR="004F484B">
        <w:rPr>
          <w:i/>
          <w:iCs/>
          <w:sz w:val="24"/>
          <w:szCs w:val="24"/>
        </w:rPr>
        <w:t>4</w:t>
      </w:r>
      <w:r w:rsidRPr="00071522">
        <w:rPr>
          <w:i/>
          <w:iCs/>
          <w:sz w:val="24"/>
          <w:szCs w:val="24"/>
        </w:rPr>
        <w:t xml:space="preserve"> words)</w:t>
      </w:r>
    </w:p>
    <w:p w14:paraId="68112970" w14:textId="77777777" w:rsidR="00401EBD" w:rsidRDefault="00401EBD" w:rsidP="00025650">
      <w:pPr>
        <w:jc w:val="both"/>
        <w:rPr>
          <w:sz w:val="24"/>
          <w:szCs w:val="24"/>
        </w:rPr>
      </w:pPr>
    </w:p>
    <w:p w14:paraId="0FEEFB0E" w14:textId="2ABA7BA8"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1A259D">
          <w:footerReference w:type="default" r:id="rId15"/>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3EF6DC7" w14:textId="0B2C0EAE" w:rsidR="000938E1" w:rsidRDefault="000938E1" w:rsidP="00FF7EBB">
            <w:pPr>
              <w:jc w:val="both"/>
              <w:rPr>
                <w:sz w:val="24"/>
                <w:szCs w:val="24"/>
              </w:rPr>
            </w:pPr>
          </w:p>
          <w:p w14:paraId="787F92BE" w14:textId="4397D82A" w:rsidR="000938E1" w:rsidRDefault="0052147E" w:rsidP="00FF7EBB">
            <w:pPr>
              <w:jc w:val="both"/>
              <w:rPr>
                <w:sz w:val="24"/>
                <w:szCs w:val="24"/>
              </w:rPr>
            </w:pPr>
            <w:r>
              <w:rPr>
                <w:sz w:val="24"/>
                <w:szCs w:val="24"/>
              </w:rPr>
              <w:t xml:space="preserve">I would like to develop and build </w:t>
            </w:r>
            <w:r w:rsidR="000938E1">
              <w:rPr>
                <w:sz w:val="24"/>
                <w:szCs w:val="24"/>
              </w:rPr>
              <w:t>on my conflict management skills</w:t>
            </w:r>
            <w:r>
              <w:rPr>
                <w:sz w:val="24"/>
                <w:szCs w:val="24"/>
              </w:rPr>
              <w:t xml:space="preserve">, and </w:t>
            </w:r>
            <w:r w:rsidR="000938E1">
              <w:rPr>
                <w:sz w:val="24"/>
                <w:szCs w:val="24"/>
              </w:rPr>
              <w:t>dealing with conflict within the role</w:t>
            </w:r>
            <w:r>
              <w:rPr>
                <w:sz w:val="24"/>
                <w:szCs w:val="24"/>
              </w:rPr>
              <w:t>. I would also like to work on my skills of proactively de-escalating/defusing situations, to avoid further conflict when it is not needed.</w:t>
            </w:r>
          </w:p>
          <w:p w14:paraId="0ED85F85" w14:textId="58FD04DC" w:rsidR="0052147E" w:rsidRPr="0052147E" w:rsidRDefault="0052147E" w:rsidP="00FF7EBB">
            <w:pPr>
              <w:jc w:val="both"/>
              <w:rPr>
                <w:sz w:val="24"/>
                <w:szCs w:val="24"/>
                <w:u w:val="single"/>
              </w:rPr>
            </w:pPr>
          </w:p>
        </w:tc>
        <w:tc>
          <w:tcPr>
            <w:tcW w:w="2249" w:type="dxa"/>
            <w:shd w:val="clear" w:color="auto" w:fill="auto"/>
          </w:tcPr>
          <w:p w14:paraId="1D0AC357" w14:textId="77777777" w:rsidR="00220D06" w:rsidRDefault="00220D06" w:rsidP="00FF7EBB">
            <w:pPr>
              <w:jc w:val="both"/>
              <w:rPr>
                <w:sz w:val="24"/>
                <w:szCs w:val="24"/>
              </w:rPr>
            </w:pPr>
          </w:p>
          <w:p w14:paraId="044F11DD" w14:textId="77777777" w:rsidR="0052147E" w:rsidRDefault="000938E1" w:rsidP="00FF7EBB">
            <w:pPr>
              <w:jc w:val="both"/>
              <w:rPr>
                <w:sz w:val="24"/>
                <w:szCs w:val="24"/>
              </w:rPr>
            </w:pPr>
            <w:r>
              <w:rPr>
                <w:sz w:val="24"/>
                <w:szCs w:val="24"/>
              </w:rPr>
              <w:t xml:space="preserve">One of the most common areas officers see conflict in is within stop searches. As a result, I will proactively participate in stop searches when able, and lead them. </w:t>
            </w:r>
          </w:p>
          <w:p w14:paraId="376DDC69" w14:textId="77777777" w:rsidR="0052147E" w:rsidRDefault="0052147E" w:rsidP="00FF7EBB">
            <w:pPr>
              <w:jc w:val="both"/>
              <w:rPr>
                <w:sz w:val="24"/>
                <w:szCs w:val="24"/>
              </w:rPr>
            </w:pPr>
          </w:p>
          <w:p w14:paraId="0F8A2632" w14:textId="77777777" w:rsidR="0052147E" w:rsidRDefault="000938E1" w:rsidP="00FF7EBB">
            <w:pPr>
              <w:jc w:val="both"/>
              <w:rPr>
                <w:sz w:val="24"/>
                <w:szCs w:val="24"/>
              </w:rPr>
            </w:pPr>
            <w:r>
              <w:rPr>
                <w:sz w:val="24"/>
                <w:szCs w:val="24"/>
              </w:rPr>
              <w:t>This will give me the confidence I need to deal with conf</w:t>
            </w:r>
            <w:r w:rsidR="00FF5F4D">
              <w:rPr>
                <w:sz w:val="24"/>
                <w:szCs w:val="24"/>
              </w:rPr>
              <w:t>lict, as I will be exposed to it more frequently</w:t>
            </w:r>
            <w:r w:rsidR="0052147E">
              <w:rPr>
                <w:sz w:val="24"/>
                <w:szCs w:val="24"/>
              </w:rPr>
              <w:t>, due to being exposed to those situations on a more regular basis than usual.</w:t>
            </w:r>
          </w:p>
          <w:p w14:paraId="33BC00C6" w14:textId="77777777" w:rsidR="0052147E" w:rsidRDefault="0052147E" w:rsidP="00FF7EBB">
            <w:pPr>
              <w:jc w:val="both"/>
              <w:rPr>
                <w:sz w:val="24"/>
                <w:szCs w:val="24"/>
              </w:rPr>
            </w:pPr>
          </w:p>
          <w:p w14:paraId="1DD535CE" w14:textId="417CE1D2" w:rsidR="000938E1" w:rsidRPr="00270EEB" w:rsidRDefault="0052147E" w:rsidP="00FF7EBB">
            <w:pPr>
              <w:jc w:val="both"/>
              <w:rPr>
                <w:sz w:val="24"/>
                <w:szCs w:val="24"/>
              </w:rPr>
            </w:pPr>
            <w:r>
              <w:rPr>
                <w:sz w:val="24"/>
                <w:szCs w:val="24"/>
              </w:rPr>
              <w:t>This will also in turn lead me to b</w:t>
            </w:r>
            <w:r w:rsidR="00FF5F4D">
              <w:rPr>
                <w:sz w:val="24"/>
                <w:szCs w:val="24"/>
              </w:rPr>
              <w:t xml:space="preserve">uild up a resilience to </w:t>
            </w:r>
            <w:r>
              <w:rPr>
                <w:sz w:val="24"/>
                <w:szCs w:val="24"/>
              </w:rPr>
              <w:t>them</w:t>
            </w:r>
            <w:r w:rsidR="00FF5F4D">
              <w:rPr>
                <w:sz w:val="24"/>
                <w:szCs w:val="24"/>
              </w:rPr>
              <w:t>, and gain more</w:t>
            </w:r>
            <w:r>
              <w:rPr>
                <w:sz w:val="24"/>
                <w:szCs w:val="24"/>
              </w:rPr>
              <w:t xml:space="preserve"> experience </w:t>
            </w:r>
            <w:r w:rsidR="00FF5F4D">
              <w:rPr>
                <w:sz w:val="24"/>
                <w:szCs w:val="24"/>
              </w:rPr>
              <w:t>with persons showing resistance towards officers.</w:t>
            </w:r>
            <w:r>
              <w:rPr>
                <w:sz w:val="24"/>
                <w:szCs w:val="24"/>
              </w:rPr>
              <w:t xml:space="preserve"> It will also build on my skills of defusing and de-escalating situations within a </w:t>
            </w:r>
            <w:r>
              <w:rPr>
                <w:sz w:val="24"/>
                <w:szCs w:val="24"/>
              </w:rPr>
              <w:lastRenderedPageBreak/>
              <w:t>high-pressure environment, as I will be exposed to them more frequently, and will gain more experience in how to defuse them.</w:t>
            </w:r>
          </w:p>
        </w:tc>
        <w:tc>
          <w:tcPr>
            <w:tcW w:w="2230" w:type="dxa"/>
            <w:shd w:val="clear" w:color="auto" w:fill="auto"/>
          </w:tcPr>
          <w:p w14:paraId="612720EA" w14:textId="77777777" w:rsidR="00220D06" w:rsidRPr="00FF5F4D" w:rsidRDefault="00220D06" w:rsidP="00FF5F4D">
            <w:pPr>
              <w:pStyle w:val="ListParagraph"/>
              <w:jc w:val="both"/>
              <w:rPr>
                <w:sz w:val="24"/>
                <w:szCs w:val="24"/>
              </w:rPr>
            </w:pPr>
          </w:p>
          <w:p w14:paraId="69E40E6F" w14:textId="77777777" w:rsidR="00FF5F4D" w:rsidRDefault="00FF5F4D" w:rsidP="00FF5F4D">
            <w:pPr>
              <w:jc w:val="both"/>
              <w:rPr>
                <w:sz w:val="24"/>
                <w:szCs w:val="24"/>
              </w:rPr>
            </w:pPr>
            <w:r w:rsidRPr="00FF5F4D">
              <w:rPr>
                <w:sz w:val="24"/>
                <w:szCs w:val="24"/>
              </w:rPr>
              <w:t>My team, my</w:t>
            </w:r>
            <w:r>
              <w:rPr>
                <w:sz w:val="24"/>
                <w:szCs w:val="24"/>
              </w:rPr>
              <w:t xml:space="preserve"> tutor constable, and my sergeant.</w:t>
            </w:r>
          </w:p>
          <w:p w14:paraId="31BC90A4" w14:textId="77777777" w:rsidR="00FF5F4D" w:rsidRDefault="00FF5F4D" w:rsidP="00FF5F4D">
            <w:pPr>
              <w:jc w:val="both"/>
              <w:rPr>
                <w:sz w:val="24"/>
                <w:szCs w:val="24"/>
              </w:rPr>
            </w:pPr>
          </w:p>
          <w:p w14:paraId="177DD410" w14:textId="4BC3CDD7" w:rsidR="00FF5F4D" w:rsidRPr="0052147E" w:rsidRDefault="00FF5F4D" w:rsidP="00FF5F4D">
            <w:pPr>
              <w:jc w:val="both"/>
              <w:rPr>
                <w:color w:val="auto"/>
                <w:sz w:val="24"/>
                <w:szCs w:val="24"/>
              </w:rPr>
            </w:pPr>
            <w:r>
              <w:rPr>
                <w:sz w:val="24"/>
                <w:szCs w:val="24"/>
              </w:rPr>
              <w:t xml:space="preserve">They can help me </w:t>
            </w:r>
            <w:r w:rsidRPr="00FF5F4D">
              <w:rPr>
                <w:sz w:val="24"/>
                <w:szCs w:val="24"/>
              </w:rPr>
              <w:t>by helping me take the lead at stop searches and being proactive in identifying when grounds exist for one</w:t>
            </w:r>
            <w:r>
              <w:rPr>
                <w:sz w:val="24"/>
                <w:szCs w:val="24"/>
              </w:rPr>
              <w:t>.</w:t>
            </w:r>
          </w:p>
        </w:tc>
        <w:tc>
          <w:tcPr>
            <w:tcW w:w="2230" w:type="dxa"/>
            <w:shd w:val="clear" w:color="auto" w:fill="auto"/>
          </w:tcPr>
          <w:p w14:paraId="36E7BE93" w14:textId="77777777" w:rsidR="62FE5CAF" w:rsidRDefault="62FE5CAF" w:rsidP="62FE5CAF">
            <w:pPr>
              <w:jc w:val="both"/>
              <w:rPr>
                <w:sz w:val="24"/>
                <w:szCs w:val="24"/>
              </w:rPr>
            </w:pPr>
          </w:p>
          <w:p w14:paraId="1F90E38B" w14:textId="213E8F86" w:rsidR="00FF5F4D" w:rsidRDefault="006557E9" w:rsidP="62FE5CAF">
            <w:pPr>
              <w:jc w:val="both"/>
              <w:rPr>
                <w:sz w:val="24"/>
                <w:szCs w:val="24"/>
              </w:rPr>
            </w:pPr>
            <w:r>
              <w:rPr>
                <w:sz w:val="24"/>
                <w:szCs w:val="24"/>
              </w:rPr>
              <w:t xml:space="preserve">I am going to aim to focus on this within the next three months as a priority. </w:t>
            </w:r>
            <w:r w:rsidR="006653EC">
              <w:rPr>
                <w:sz w:val="24"/>
                <w:szCs w:val="24"/>
              </w:rPr>
              <w:t>However,</w:t>
            </w:r>
            <w:r w:rsidR="00025399">
              <w:rPr>
                <w:sz w:val="24"/>
                <w:szCs w:val="24"/>
              </w:rPr>
              <w:t xml:space="preserve"> I</w:t>
            </w:r>
            <w:r w:rsidR="00FF5F4D">
              <w:rPr>
                <w:sz w:val="24"/>
                <w:szCs w:val="24"/>
              </w:rPr>
              <w:t xml:space="preserve"> will </w:t>
            </w:r>
            <w:r>
              <w:rPr>
                <w:sz w:val="24"/>
                <w:szCs w:val="24"/>
              </w:rPr>
              <w:t>keep this in mind over my two and a half year probation period.</w:t>
            </w:r>
          </w:p>
        </w:tc>
      </w:tr>
      <w:tr w:rsidR="00220D06" w:rsidRPr="00270EEB" w14:paraId="4DD6097A" w14:textId="77777777" w:rsidTr="6E3AA50A">
        <w:tc>
          <w:tcPr>
            <w:tcW w:w="2318" w:type="dxa"/>
            <w:shd w:val="clear" w:color="auto" w:fill="auto"/>
          </w:tcPr>
          <w:p w14:paraId="3411A998" w14:textId="77777777" w:rsidR="00220D06" w:rsidRDefault="00220D06" w:rsidP="00FF7EBB">
            <w:pPr>
              <w:jc w:val="both"/>
              <w:rPr>
                <w:b/>
                <w:bCs/>
                <w:color w:val="FF0000"/>
                <w:sz w:val="24"/>
                <w:szCs w:val="24"/>
              </w:rPr>
            </w:pPr>
          </w:p>
          <w:p w14:paraId="086390FD" w14:textId="5AE1E9D1" w:rsidR="004D7621" w:rsidRDefault="0024067A" w:rsidP="00FF7EBB">
            <w:pPr>
              <w:jc w:val="both"/>
              <w:rPr>
                <w:color w:val="auto"/>
                <w:sz w:val="24"/>
                <w:szCs w:val="24"/>
              </w:rPr>
            </w:pPr>
            <w:r>
              <w:rPr>
                <w:color w:val="auto"/>
                <w:sz w:val="24"/>
                <w:szCs w:val="24"/>
              </w:rPr>
              <w:t>I would like to expand upon my knowledge of legislation</w:t>
            </w:r>
            <w:r w:rsidR="004D7621">
              <w:rPr>
                <w:color w:val="auto"/>
                <w:sz w:val="24"/>
                <w:szCs w:val="24"/>
              </w:rPr>
              <w:t>, most notably PACE. I feel like this will be a good area to focus on as knowledge is power within policing, and having an expansive knowledge of the tools within the law available to me as a constable will provide me with a greater confidence and foundation to conduct the job to the best of my ability.</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DE1F78A" w14:textId="77777777" w:rsidR="00220D06" w:rsidRDefault="00220D06" w:rsidP="00FF7EBB">
            <w:pPr>
              <w:jc w:val="both"/>
              <w:rPr>
                <w:sz w:val="24"/>
                <w:szCs w:val="24"/>
              </w:rPr>
            </w:pPr>
          </w:p>
          <w:p w14:paraId="5CCDDC96" w14:textId="77777777" w:rsidR="004D7621" w:rsidRDefault="004D7621" w:rsidP="00FF7EBB">
            <w:pPr>
              <w:jc w:val="both"/>
              <w:rPr>
                <w:sz w:val="24"/>
                <w:szCs w:val="24"/>
              </w:rPr>
            </w:pPr>
            <w:r>
              <w:rPr>
                <w:sz w:val="24"/>
                <w:szCs w:val="24"/>
              </w:rPr>
              <w:t>I will achieve this by reading over legislation and case law, and getting my peers to test me on certain topics to clarify that I am retaining information.</w:t>
            </w:r>
          </w:p>
          <w:p w14:paraId="6205DBAF" w14:textId="77777777" w:rsidR="004D7621" w:rsidRDefault="004D7621" w:rsidP="00FF7EBB">
            <w:pPr>
              <w:jc w:val="both"/>
              <w:rPr>
                <w:sz w:val="24"/>
                <w:szCs w:val="24"/>
              </w:rPr>
            </w:pPr>
          </w:p>
          <w:p w14:paraId="100DED1E" w14:textId="77777777" w:rsidR="004D7621" w:rsidRDefault="004D7621" w:rsidP="00FF7EBB">
            <w:pPr>
              <w:jc w:val="both"/>
              <w:rPr>
                <w:sz w:val="24"/>
                <w:szCs w:val="24"/>
              </w:rPr>
            </w:pPr>
            <w:r>
              <w:rPr>
                <w:sz w:val="24"/>
                <w:szCs w:val="24"/>
              </w:rPr>
              <w:t>I will also test this knowledge on a practical level, by participating in activities where knowledge of laws is key to the investigation, such as warrants and searches and where constables have powers to search or do not.</w:t>
            </w:r>
          </w:p>
          <w:p w14:paraId="3404AFAB" w14:textId="77777777" w:rsidR="004D7621" w:rsidRDefault="004D7621" w:rsidP="00FF7EBB">
            <w:pPr>
              <w:jc w:val="both"/>
              <w:rPr>
                <w:sz w:val="24"/>
                <w:szCs w:val="24"/>
              </w:rPr>
            </w:pPr>
          </w:p>
          <w:p w14:paraId="4A5263DB" w14:textId="34741A48" w:rsidR="004D7621" w:rsidRPr="00270EEB" w:rsidRDefault="004D7621" w:rsidP="00FF7EBB">
            <w:pPr>
              <w:jc w:val="both"/>
              <w:rPr>
                <w:sz w:val="24"/>
                <w:szCs w:val="24"/>
              </w:rPr>
            </w:pPr>
            <w:r>
              <w:rPr>
                <w:sz w:val="24"/>
                <w:szCs w:val="24"/>
              </w:rPr>
              <w:t>I also feel that the longer I am within the role of a police constable, I will retain knowledge and gain further knowledge of case law within the conduct of my duties. So more knowledge and confidence will come over the passage of time within my role as a police constable.</w:t>
            </w:r>
          </w:p>
        </w:tc>
        <w:tc>
          <w:tcPr>
            <w:tcW w:w="2230" w:type="dxa"/>
            <w:shd w:val="clear" w:color="auto" w:fill="auto"/>
          </w:tcPr>
          <w:p w14:paraId="034F8E2A" w14:textId="77777777" w:rsidR="00220D06" w:rsidRDefault="00220D06" w:rsidP="00FF7EBB">
            <w:pPr>
              <w:jc w:val="both"/>
              <w:rPr>
                <w:sz w:val="24"/>
                <w:szCs w:val="24"/>
              </w:rPr>
            </w:pPr>
          </w:p>
          <w:p w14:paraId="24569C76" w14:textId="77777777" w:rsidR="008208AE" w:rsidRDefault="005C342A" w:rsidP="008208AE">
            <w:pPr>
              <w:rPr>
                <w:sz w:val="24"/>
                <w:szCs w:val="24"/>
              </w:rPr>
            </w:pPr>
            <w:r>
              <w:rPr>
                <w:sz w:val="24"/>
                <w:szCs w:val="24"/>
              </w:rPr>
              <w:t>My team, my tutor constable and my sergeant. I can also use family and friends to test my knowledge and ask me questions relating to the law.</w:t>
            </w:r>
          </w:p>
          <w:p w14:paraId="55DBEC21" w14:textId="77777777" w:rsidR="005C342A" w:rsidRDefault="005C342A" w:rsidP="008208AE">
            <w:pPr>
              <w:rPr>
                <w:sz w:val="24"/>
                <w:szCs w:val="24"/>
              </w:rPr>
            </w:pPr>
          </w:p>
          <w:p w14:paraId="55CDA8EA" w14:textId="6F0ACCC0" w:rsidR="005C342A" w:rsidRPr="008208AE" w:rsidRDefault="005C342A" w:rsidP="008208AE">
            <w:pPr>
              <w:rPr>
                <w:sz w:val="24"/>
                <w:szCs w:val="24"/>
              </w:rPr>
            </w:pPr>
            <w:r>
              <w:rPr>
                <w:sz w:val="24"/>
                <w:szCs w:val="24"/>
              </w:rPr>
              <w:t>I can also utilise technology such as PNLD to further expand my knowledge.</w:t>
            </w:r>
          </w:p>
        </w:tc>
        <w:tc>
          <w:tcPr>
            <w:tcW w:w="2230" w:type="dxa"/>
            <w:shd w:val="clear" w:color="auto" w:fill="auto"/>
          </w:tcPr>
          <w:p w14:paraId="07D4C96D" w14:textId="77777777" w:rsidR="62FE5CAF" w:rsidRDefault="62FE5CAF" w:rsidP="62FE5CAF">
            <w:pPr>
              <w:jc w:val="both"/>
              <w:rPr>
                <w:sz w:val="24"/>
                <w:szCs w:val="24"/>
              </w:rPr>
            </w:pPr>
          </w:p>
          <w:p w14:paraId="25AAFC86" w14:textId="46EBAA8D" w:rsidR="005C342A" w:rsidRDefault="005C342A" w:rsidP="62FE5CAF">
            <w:pPr>
              <w:jc w:val="both"/>
              <w:rPr>
                <w:sz w:val="24"/>
                <w:szCs w:val="24"/>
              </w:rPr>
            </w:pPr>
            <w:r>
              <w:rPr>
                <w:sz w:val="24"/>
                <w:szCs w:val="24"/>
              </w:rPr>
              <w:t>I hope to build on this before I am signed off as an independent patrol office</w:t>
            </w:r>
            <w:r w:rsidR="006557E9">
              <w:rPr>
                <w:sz w:val="24"/>
                <w:szCs w:val="24"/>
              </w:rPr>
              <w:t>r within the next month.</w:t>
            </w:r>
            <w:r>
              <w:rPr>
                <w:sz w:val="24"/>
                <w:szCs w:val="24"/>
              </w:rPr>
              <w:t xml:space="preserve"> However, this is something I will look at continuing to be proactive in for the foreseeable future. This will include after I am signed off as an independent patrol officer and beyond, up until I have passed my probation in two and a half years. Then I will be able to reflect and see if the steps I have taken to effectively retain the knowledge has worked.</w:t>
            </w:r>
          </w:p>
        </w:tc>
      </w:tr>
      <w:tr w:rsidR="00220D06" w:rsidRPr="00270EEB" w14:paraId="32973BBE" w14:textId="77777777" w:rsidTr="6E3AA50A">
        <w:tc>
          <w:tcPr>
            <w:tcW w:w="2318" w:type="dxa"/>
            <w:shd w:val="clear" w:color="auto" w:fill="auto"/>
          </w:tcPr>
          <w:p w14:paraId="27365973" w14:textId="77777777" w:rsidR="00220D06" w:rsidRDefault="00220D06" w:rsidP="00FF7EBB">
            <w:pPr>
              <w:jc w:val="both"/>
              <w:rPr>
                <w:b/>
                <w:bCs/>
                <w:color w:val="FF0000"/>
                <w:sz w:val="24"/>
                <w:szCs w:val="24"/>
              </w:rPr>
            </w:pPr>
          </w:p>
          <w:p w14:paraId="0FCB999A" w14:textId="6C045C0B" w:rsidR="005C342A" w:rsidRPr="005C342A" w:rsidRDefault="005C342A" w:rsidP="00FF7EBB">
            <w:pPr>
              <w:jc w:val="both"/>
              <w:rPr>
                <w:color w:val="auto"/>
                <w:sz w:val="24"/>
                <w:szCs w:val="24"/>
              </w:rPr>
            </w:pPr>
            <w:r>
              <w:rPr>
                <w:color w:val="auto"/>
                <w:sz w:val="24"/>
                <w:szCs w:val="24"/>
              </w:rPr>
              <w:t>I would like to build on my interviewing skills and expand my knowledge of the peace model. Interviewing suspects is a key role within policing and can open up opportunities further along in a policing career. For this reason, I believe it is vital to have a good grasp on how to interview effectively, and have the knowledge and confidence that comes with it to back the actions I take within an interviewing environment.</w:t>
            </w:r>
          </w:p>
          <w:p w14:paraId="3212F272" w14:textId="77777777" w:rsidR="00220D06" w:rsidRPr="0024067A" w:rsidRDefault="00220D06" w:rsidP="00FF7EBB">
            <w:pPr>
              <w:jc w:val="both"/>
              <w:rPr>
                <w:b/>
                <w:bCs/>
                <w:color w:val="FF0000"/>
                <w:sz w:val="24"/>
                <w:szCs w:val="24"/>
              </w:rPr>
            </w:pPr>
          </w:p>
          <w:p w14:paraId="1BEBD163" w14:textId="77777777" w:rsidR="00220D06" w:rsidRPr="0024067A" w:rsidRDefault="00220D06" w:rsidP="00FF7EBB">
            <w:pPr>
              <w:jc w:val="both"/>
              <w:rPr>
                <w:b/>
                <w:bCs/>
                <w:color w:val="FF0000"/>
                <w:sz w:val="24"/>
                <w:szCs w:val="24"/>
              </w:rPr>
            </w:pPr>
          </w:p>
          <w:p w14:paraId="40CC91DD" w14:textId="77777777" w:rsidR="00220D06" w:rsidRPr="0024067A" w:rsidRDefault="00220D06" w:rsidP="00FF7EBB">
            <w:pPr>
              <w:jc w:val="both"/>
              <w:rPr>
                <w:b/>
                <w:bCs/>
                <w:color w:val="FF0000"/>
                <w:sz w:val="24"/>
                <w:szCs w:val="24"/>
              </w:rPr>
            </w:pPr>
          </w:p>
          <w:p w14:paraId="0304AF65" w14:textId="77777777" w:rsidR="00220D06" w:rsidRPr="0024067A" w:rsidRDefault="00220D06" w:rsidP="00FF7EBB">
            <w:pPr>
              <w:jc w:val="both"/>
              <w:rPr>
                <w:b/>
                <w:bCs/>
                <w:color w:val="FF0000"/>
                <w:sz w:val="24"/>
                <w:szCs w:val="24"/>
              </w:rPr>
            </w:pPr>
          </w:p>
          <w:p w14:paraId="65C95C94" w14:textId="77777777" w:rsidR="00220D06" w:rsidRPr="0024067A" w:rsidRDefault="00220D06" w:rsidP="00FF7EBB">
            <w:pPr>
              <w:jc w:val="both"/>
              <w:rPr>
                <w:b/>
                <w:bCs/>
                <w:color w:val="FF0000"/>
                <w:sz w:val="24"/>
                <w:szCs w:val="24"/>
              </w:rPr>
            </w:pPr>
          </w:p>
          <w:p w14:paraId="78F17E05" w14:textId="77777777" w:rsidR="00220D06" w:rsidRPr="0024067A" w:rsidRDefault="00220D06" w:rsidP="00FF7EBB">
            <w:pPr>
              <w:jc w:val="both"/>
              <w:rPr>
                <w:b/>
                <w:bCs/>
                <w:color w:val="FF0000"/>
                <w:sz w:val="24"/>
                <w:szCs w:val="24"/>
              </w:rPr>
            </w:pPr>
          </w:p>
          <w:p w14:paraId="637C7801" w14:textId="77777777" w:rsidR="00220D06" w:rsidRPr="0024067A" w:rsidRDefault="00220D06" w:rsidP="00FF7EBB">
            <w:pPr>
              <w:jc w:val="both"/>
              <w:rPr>
                <w:b/>
                <w:bCs/>
                <w:color w:val="FF0000"/>
                <w:sz w:val="24"/>
                <w:szCs w:val="24"/>
              </w:rPr>
            </w:pPr>
          </w:p>
          <w:p w14:paraId="3914B7AC" w14:textId="77777777" w:rsidR="00220D06" w:rsidRPr="0024067A" w:rsidRDefault="00220D06" w:rsidP="00FF7EBB">
            <w:pPr>
              <w:jc w:val="both"/>
              <w:rPr>
                <w:b/>
                <w:bCs/>
                <w:color w:val="FF0000"/>
                <w:sz w:val="24"/>
                <w:szCs w:val="24"/>
              </w:rPr>
            </w:pPr>
          </w:p>
          <w:p w14:paraId="6AD71E3E" w14:textId="77777777" w:rsidR="00220D06" w:rsidRPr="0024067A" w:rsidRDefault="00220D06" w:rsidP="00FF7EBB">
            <w:pPr>
              <w:jc w:val="both"/>
              <w:rPr>
                <w:b/>
                <w:bCs/>
                <w:color w:val="FF0000"/>
                <w:sz w:val="24"/>
                <w:szCs w:val="24"/>
              </w:rPr>
            </w:pPr>
          </w:p>
          <w:p w14:paraId="59B02BC7" w14:textId="77777777" w:rsidR="00220D06" w:rsidRPr="0024067A" w:rsidRDefault="00220D06" w:rsidP="00FF7EBB">
            <w:pPr>
              <w:jc w:val="both"/>
              <w:rPr>
                <w:b/>
                <w:bCs/>
                <w:color w:val="FF0000"/>
                <w:sz w:val="24"/>
                <w:szCs w:val="24"/>
              </w:rPr>
            </w:pPr>
          </w:p>
        </w:tc>
        <w:tc>
          <w:tcPr>
            <w:tcW w:w="2249" w:type="dxa"/>
            <w:shd w:val="clear" w:color="auto" w:fill="auto"/>
          </w:tcPr>
          <w:p w14:paraId="429D5750" w14:textId="77777777" w:rsidR="005C342A" w:rsidRDefault="005C342A" w:rsidP="00FF7EBB">
            <w:pPr>
              <w:jc w:val="both"/>
              <w:rPr>
                <w:b/>
                <w:bCs/>
                <w:color w:val="FF0000"/>
                <w:sz w:val="24"/>
                <w:szCs w:val="24"/>
              </w:rPr>
            </w:pPr>
          </w:p>
          <w:p w14:paraId="342B5016" w14:textId="1B7F6F18" w:rsidR="00F6548E" w:rsidRDefault="00F6548E" w:rsidP="00FF7EBB">
            <w:pPr>
              <w:jc w:val="both"/>
              <w:rPr>
                <w:color w:val="auto"/>
                <w:sz w:val="24"/>
                <w:szCs w:val="24"/>
              </w:rPr>
            </w:pPr>
            <w:r>
              <w:rPr>
                <w:color w:val="auto"/>
                <w:sz w:val="24"/>
                <w:szCs w:val="24"/>
              </w:rPr>
              <w:t>Similarly</w:t>
            </w:r>
            <w:r w:rsidR="00216986">
              <w:rPr>
                <w:color w:val="auto"/>
                <w:sz w:val="24"/>
                <w:szCs w:val="24"/>
              </w:rPr>
              <w:t>,</w:t>
            </w:r>
            <w:r>
              <w:rPr>
                <w:color w:val="auto"/>
                <w:sz w:val="24"/>
                <w:szCs w:val="24"/>
              </w:rPr>
              <w:t xml:space="preserve"> </w:t>
            </w:r>
            <w:r w:rsidR="005C342A">
              <w:rPr>
                <w:color w:val="auto"/>
                <w:sz w:val="24"/>
                <w:szCs w:val="24"/>
              </w:rPr>
              <w:t>to dealing with conflict, I believe that</w:t>
            </w:r>
            <w:r>
              <w:rPr>
                <w:color w:val="auto"/>
                <w:sz w:val="24"/>
                <w:szCs w:val="24"/>
              </w:rPr>
              <w:t xml:space="preserve"> conducting interviews and taking the lead within them will give me further confidence in an interviewing setting. </w:t>
            </w:r>
          </w:p>
          <w:p w14:paraId="726C82A6" w14:textId="77777777" w:rsidR="00F6548E" w:rsidRDefault="00F6548E" w:rsidP="00FF7EBB">
            <w:pPr>
              <w:jc w:val="both"/>
              <w:rPr>
                <w:color w:val="auto"/>
                <w:sz w:val="24"/>
                <w:szCs w:val="24"/>
              </w:rPr>
            </w:pPr>
          </w:p>
          <w:p w14:paraId="237FFEF2" w14:textId="77777777" w:rsidR="00F6548E" w:rsidRDefault="00F6548E" w:rsidP="00FF7EBB">
            <w:pPr>
              <w:jc w:val="both"/>
              <w:rPr>
                <w:color w:val="auto"/>
                <w:sz w:val="24"/>
                <w:szCs w:val="24"/>
              </w:rPr>
            </w:pPr>
            <w:r>
              <w:rPr>
                <w:color w:val="auto"/>
                <w:sz w:val="24"/>
                <w:szCs w:val="24"/>
              </w:rPr>
              <w:t xml:space="preserve">Focusing on implementing key elements of the PEACE model within interviews, such as building my skills on engaging and explaining, and challenging suspects within an interview environment. </w:t>
            </w:r>
          </w:p>
          <w:p w14:paraId="21FE26B5" w14:textId="77777777" w:rsidR="00F6548E" w:rsidRDefault="00F6548E" w:rsidP="00FF7EBB">
            <w:pPr>
              <w:jc w:val="both"/>
              <w:rPr>
                <w:color w:val="auto"/>
                <w:sz w:val="24"/>
                <w:szCs w:val="24"/>
              </w:rPr>
            </w:pPr>
          </w:p>
          <w:p w14:paraId="720F88B9" w14:textId="77777777" w:rsidR="00220D06" w:rsidRDefault="00F6548E" w:rsidP="00FF7EBB">
            <w:pPr>
              <w:jc w:val="both"/>
              <w:rPr>
                <w:color w:val="auto"/>
                <w:sz w:val="24"/>
                <w:szCs w:val="24"/>
              </w:rPr>
            </w:pPr>
            <w:r>
              <w:rPr>
                <w:color w:val="auto"/>
                <w:sz w:val="24"/>
                <w:szCs w:val="24"/>
              </w:rPr>
              <w:t>Knowing and repeating the basics will lead me to enhance my skills further. This will lead me to grow more confident within an interviewing environment, and I will feel more comfortable as a result and achieve a better outcome within the interview.</w:t>
            </w:r>
          </w:p>
          <w:p w14:paraId="568C69DA" w14:textId="73FB3DCA" w:rsidR="00B10907" w:rsidRPr="00B10907" w:rsidRDefault="00B10907" w:rsidP="00FF7EBB">
            <w:pPr>
              <w:jc w:val="both"/>
              <w:rPr>
                <w:color w:val="auto"/>
                <w:sz w:val="24"/>
                <w:szCs w:val="24"/>
              </w:rPr>
            </w:pPr>
          </w:p>
        </w:tc>
        <w:tc>
          <w:tcPr>
            <w:tcW w:w="2230" w:type="dxa"/>
            <w:shd w:val="clear" w:color="auto" w:fill="auto"/>
          </w:tcPr>
          <w:p w14:paraId="1D77CF57" w14:textId="77777777" w:rsidR="00F6548E" w:rsidRDefault="00F6548E" w:rsidP="00F6548E">
            <w:pPr>
              <w:jc w:val="both"/>
              <w:rPr>
                <w:color w:val="auto"/>
                <w:sz w:val="24"/>
                <w:szCs w:val="24"/>
              </w:rPr>
            </w:pPr>
          </w:p>
          <w:p w14:paraId="3EA75A90" w14:textId="7CE2A243" w:rsidR="00F6548E" w:rsidRDefault="00F6548E" w:rsidP="00F6548E">
            <w:pPr>
              <w:jc w:val="both"/>
              <w:rPr>
                <w:color w:val="auto"/>
                <w:sz w:val="24"/>
                <w:szCs w:val="24"/>
              </w:rPr>
            </w:pPr>
            <w:r>
              <w:rPr>
                <w:color w:val="auto"/>
                <w:sz w:val="24"/>
                <w:szCs w:val="24"/>
              </w:rPr>
              <w:t>I will look to contact a detective or someone with a PIP 2 accreditation or higher and request to sit in interviews with them. This is in order to pick up skills and tips from them in order to obtain a more successful interview. I will then implement these within my own work which will lead me to becoming more confident within an interviewing environment.</w:t>
            </w:r>
          </w:p>
          <w:p w14:paraId="5ED65DAC" w14:textId="77777777" w:rsidR="009A02B2" w:rsidRDefault="009A02B2" w:rsidP="00F6548E">
            <w:pPr>
              <w:jc w:val="both"/>
              <w:rPr>
                <w:color w:val="auto"/>
                <w:sz w:val="24"/>
                <w:szCs w:val="24"/>
              </w:rPr>
            </w:pPr>
          </w:p>
          <w:p w14:paraId="52DEA409" w14:textId="3607D9C6" w:rsidR="009A02B2" w:rsidRPr="005C342A" w:rsidRDefault="009A02B2" w:rsidP="00F6548E">
            <w:pPr>
              <w:jc w:val="both"/>
              <w:rPr>
                <w:color w:val="auto"/>
                <w:sz w:val="24"/>
                <w:szCs w:val="24"/>
              </w:rPr>
            </w:pPr>
            <w:r>
              <w:rPr>
                <w:sz w:val="24"/>
                <w:szCs w:val="24"/>
              </w:rPr>
              <w:t>I will also ask my peers on my team for their advice on a successful interview. I will also ask them to sit in with me when I take an interview to gain advice on what I can do to improve next time.</w:t>
            </w:r>
          </w:p>
          <w:p w14:paraId="63C5B3FF" w14:textId="77777777" w:rsidR="00220D06" w:rsidRPr="00270EEB" w:rsidRDefault="00220D06" w:rsidP="00FF7EBB">
            <w:pPr>
              <w:jc w:val="both"/>
              <w:rPr>
                <w:sz w:val="24"/>
                <w:szCs w:val="24"/>
              </w:rPr>
            </w:pPr>
          </w:p>
        </w:tc>
        <w:tc>
          <w:tcPr>
            <w:tcW w:w="2230" w:type="dxa"/>
            <w:shd w:val="clear" w:color="auto" w:fill="auto"/>
          </w:tcPr>
          <w:p w14:paraId="40C75D33" w14:textId="332AE03A" w:rsidR="006557E9" w:rsidRDefault="00F6548E" w:rsidP="62FE5CAF">
            <w:pPr>
              <w:jc w:val="both"/>
              <w:rPr>
                <w:sz w:val="24"/>
                <w:szCs w:val="24"/>
              </w:rPr>
            </w:pPr>
            <w:r>
              <w:rPr>
                <w:sz w:val="24"/>
                <w:szCs w:val="24"/>
              </w:rPr>
              <w:t>I will look to undertake this as soon as able,</w:t>
            </w:r>
            <w:r w:rsidR="006557E9">
              <w:rPr>
                <w:sz w:val="24"/>
                <w:szCs w:val="24"/>
              </w:rPr>
              <w:t xml:space="preserve"> however at least within the next six months as a guide.</w:t>
            </w:r>
          </w:p>
          <w:p w14:paraId="68EDCFC9" w14:textId="77777777" w:rsidR="006557E9" w:rsidRDefault="006557E9" w:rsidP="62FE5CAF">
            <w:pPr>
              <w:jc w:val="both"/>
              <w:rPr>
                <w:sz w:val="24"/>
                <w:szCs w:val="24"/>
              </w:rPr>
            </w:pPr>
          </w:p>
          <w:p w14:paraId="0AE324E4" w14:textId="05CE3B5D" w:rsidR="62FE5CAF" w:rsidRDefault="006557E9" w:rsidP="62FE5CAF">
            <w:pPr>
              <w:jc w:val="both"/>
              <w:rPr>
                <w:sz w:val="24"/>
                <w:szCs w:val="24"/>
              </w:rPr>
            </w:pPr>
            <w:r>
              <w:rPr>
                <w:sz w:val="24"/>
                <w:szCs w:val="24"/>
              </w:rPr>
              <w:t>I will</w:t>
            </w:r>
            <w:r w:rsidR="00F6548E">
              <w:rPr>
                <w:sz w:val="24"/>
                <w:szCs w:val="24"/>
              </w:rPr>
              <w:t xml:space="preserve"> try and arrange to sit in interviews when I am </w:t>
            </w:r>
            <w:r w:rsidR="009A02B2">
              <w:rPr>
                <w:sz w:val="24"/>
                <w:szCs w:val="24"/>
              </w:rPr>
              <w:t>granted independent patrol status.</w:t>
            </w:r>
          </w:p>
          <w:p w14:paraId="0C90AE65" w14:textId="77777777" w:rsidR="009A02B2" w:rsidRDefault="009A02B2" w:rsidP="62FE5CAF">
            <w:pPr>
              <w:jc w:val="both"/>
              <w:rPr>
                <w:sz w:val="24"/>
                <w:szCs w:val="24"/>
              </w:rPr>
            </w:pPr>
          </w:p>
          <w:p w14:paraId="67996AA9" w14:textId="709B4A69" w:rsidR="009A02B2" w:rsidRDefault="009A02B2" w:rsidP="62FE5CAF">
            <w:pPr>
              <w:jc w:val="both"/>
              <w:rPr>
                <w:sz w:val="24"/>
                <w:szCs w:val="24"/>
              </w:rPr>
            </w:pPr>
            <w:r>
              <w:rPr>
                <w:sz w:val="24"/>
                <w:szCs w:val="24"/>
              </w:rPr>
              <w:t xml:space="preserve">This will be a skill I will try to develop over a long period, so </w:t>
            </w:r>
            <w:r w:rsidR="006557E9">
              <w:rPr>
                <w:sz w:val="24"/>
                <w:szCs w:val="24"/>
              </w:rPr>
              <w:t xml:space="preserve">after I feel confident within my six months’ time frame, I will build on this further </w:t>
            </w:r>
            <w:r>
              <w:rPr>
                <w:sz w:val="24"/>
                <w:szCs w:val="24"/>
              </w:rPr>
              <w:t>within my two and a half years of probation.</w:t>
            </w:r>
          </w:p>
          <w:p w14:paraId="5A4090B6" w14:textId="78C81B50" w:rsidR="009A02B2" w:rsidRDefault="009A02B2" w:rsidP="62FE5CAF">
            <w:pPr>
              <w:jc w:val="both"/>
              <w:rPr>
                <w:sz w:val="24"/>
                <w:szCs w:val="24"/>
              </w:rPr>
            </w:pPr>
          </w:p>
        </w:tc>
      </w:tr>
      <w:tr w:rsidR="009A02B2" w:rsidRPr="00270EEB" w14:paraId="683AFFAD" w14:textId="77777777" w:rsidTr="6E3AA50A">
        <w:tc>
          <w:tcPr>
            <w:tcW w:w="2318" w:type="dxa"/>
            <w:shd w:val="clear" w:color="auto" w:fill="auto"/>
          </w:tcPr>
          <w:p w14:paraId="140DBDDF" w14:textId="47B3D191" w:rsidR="009A02B2" w:rsidRPr="00216986" w:rsidRDefault="00216986" w:rsidP="00FF7EBB">
            <w:pPr>
              <w:jc w:val="both"/>
              <w:rPr>
                <w:color w:val="auto"/>
                <w:sz w:val="24"/>
                <w:szCs w:val="24"/>
              </w:rPr>
            </w:pPr>
            <w:r>
              <w:rPr>
                <w:color w:val="auto"/>
                <w:sz w:val="24"/>
                <w:szCs w:val="24"/>
              </w:rPr>
              <w:t xml:space="preserve">I would like to improve my skills of working with caseloads and dealing with paperwork. </w:t>
            </w:r>
            <w:r>
              <w:rPr>
                <w:color w:val="auto"/>
                <w:sz w:val="24"/>
                <w:szCs w:val="24"/>
              </w:rPr>
              <w:lastRenderedPageBreak/>
              <w:t>Paperwork is a vital aspect of the job and I believe that it is crucial to have a good knowledge and grasp of case files, documents and dealing with caseloads. I can build confidence in these areas, and by taking certain actions, I can improve my case files and paperwork in general.</w:t>
            </w:r>
          </w:p>
        </w:tc>
        <w:tc>
          <w:tcPr>
            <w:tcW w:w="2249" w:type="dxa"/>
            <w:shd w:val="clear" w:color="auto" w:fill="auto"/>
          </w:tcPr>
          <w:p w14:paraId="554EA3A8" w14:textId="77777777" w:rsidR="00216986" w:rsidRDefault="00216986" w:rsidP="00FF7EBB">
            <w:pPr>
              <w:jc w:val="both"/>
              <w:rPr>
                <w:color w:val="auto"/>
                <w:sz w:val="24"/>
                <w:szCs w:val="24"/>
              </w:rPr>
            </w:pPr>
            <w:r>
              <w:rPr>
                <w:color w:val="auto"/>
                <w:sz w:val="24"/>
                <w:szCs w:val="24"/>
              </w:rPr>
              <w:lastRenderedPageBreak/>
              <w:t xml:space="preserve">I will gain further knowledge and confidence in dealing with my case files by going onto my hub </w:t>
            </w:r>
            <w:r>
              <w:rPr>
                <w:color w:val="auto"/>
                <w:sz w:val="24"/>
                <w:szCs w:val="24"/>
              </w:rPr>
              <w:lastRenderedPageBreak/>
              <w:t xml:space="preserve">attachment within my two-and-a-half-year probation period. </w:t>
            </w:r>
          </w:p>
          <w:p w14:paraId="46220137" w14:textId="77777777" w:rsidR="00216986" w:rsidRDefault="00216986" w:rsidP="00FF7EBB">
            <w:pPr>
              <w:jc w:val="both"/>
              <w:rPr>
                <w:color w:val="auto"/>
                <w:sz w:val="24"/>
                <w:szCs w:val="24"/>
              </w:rPr>
            </w:pPr>
          </w:p>
          <w:p w14:paraId="7BEF0222" w14:textId="6E1748DC" w:rsidR="009A02B2" w:rsidRDefault="00216986" w:rsidP="00FF7EBB">
            <w:pPr>
              <w:jc w:val="both"/>
              <w:rPr>
                <w:color w:val="auto"/>
                <w:sz w:val="24"/>
                <w:szCs w:val="24"/>
              </w:rPr>
            </w:pPr>
            <w:r>
              <w:rPr>
                <w:color w:val="auto"/>
                <w:sz w:val="24"/>
                <w:szCs w:val="24"/>
              </w:rPr>
              <w:t>Due to this being quite a lengthy attachment at 4-6 weeks, I believe I will gain a good knowledge in this time within these areas and build confidence in dealing with case files and workloads from this.</w:t>
            </w:r>
          </w:p>
          <w:p w14:paraId="5FF1B425" w14:textId="77777777" w:rsidR="00216986" w:rsidRDefault="00216986" w:rsidP="00FF7EBB">
            <w:pPr>
              <w:jc w:val="both"/>
              <w:rPr>
                <w:color w:val="auto"/>
                <w:sz w:val="24"/>
                <w:szCs w:val="24"/>
              </w:rPr>
            </w:pPr>
          </w:p>
          <w:p w14:paraId="6E39E1A3" w14:textId="3A2E40F9" w:rsidR="00216986" w:rsidRPr="00216986" w:rsidRDefault="00216986" w:rsidP="00FF7EBB">
            <w:pPr>
              <w:jc w:val="both"/>
              <w:rPr>
                <w:color w:val="auto"/>
                <w:sz w:val="24"/>
                <w:szCs w:val="24"/>
              </w:rPr>
            </w:pPr>
            <w:r>
              <w:rPr>
                <w:color w:val="auto"/>
                <w:sz w:val="24"/>
                <w:szCs w:val="24"/>
              </w:rPr>
              <w:t>I will also speak to my peers on my team, and my Sargeant if I feel like I am struggling with my caseloads and to obtain advice for them.</w:t>
            </w:r>
          </w:p>
        </w:tc>
        <w:tc>
          <w:tcPr>
            <w:tcW w:w="2230" w:type="dxa"/>
            <w:shd w:val="clear" w:color="auto" w:fill="auto"/>
          </w:tcPr>
          <w:p w14:paraId="5A4D5708" w14:textId="3FD18EBB" w:rsidR="00216986" w:rsidRDefault="00216986" w:rsidP="00F6548E">
            <w:pPr>
              <w:jc w:val="both"/>
              <w:rPr>
                <w:color w:val="auto"/>
                <w:sz w:val="24"/>
                <w:szCs w:val="24"/>
              </w:rPr>
            </w:pPr>
            <w:r>
              <w:rPr>
                <w:color w:val="auto"/>
                <w:sz w:val="24"/>
                <w:szCs w:val="24"/>
              </w:rPr>
              <w:lastRenderedPageBreak/>
              <w:t xml:space="preserve">I </w:t>
            </w:r>
            <w:r w:rsidR="007E6ABC">
              <w:rPr>
                <w:color w:val="auto"/>
                <w:sz w:val="24"/>
                <w:szCs w:val="24"/>
              </w:rPr>
              <w:t>will</w:t>
            </w:r>
            <w:r>
              <w:rPr>
                <w:color w:val="auto"/>
                <w:sz w:val="24"/>
                <w:szCs w:val="24"/>
              </w:rPr>
              <w:t xml:space="preserve"> get support from my peers and sergeant if needed.</w:t>
            </w:r>
            <w:r w:rsidR="007E6ABC">
              <w:rPr>
                <w:color w:val="auto"/>
                <w:sz w:val="24"/>
                <w:szCs w:val="24"/>
              </w:rPr>
              <w:t xml:space="preserve"> I will also liaise with my tutor if I need assistance </w:t>
            </w:r>
            <w:r w:rsidR="007E6ABC">
              <w:rPr>
                <w:color w:val="auto"/>
                <w:sz w:val="24"/>
                <w:szCs w:val="24"/>
              </w:rPr>
              <w:lastRenderedPageBreak/>
              <w:t>within my first twelve weeks before I am signed off as an independent officer.</w:t>
            </w:r>
          </w:p>
          <w:p w14:paraId="6FC087E2" w14:textId="77777777" w:rsidR="00216986" w:rsidRDefault="00216986" w:rsidP="00F6548E">
            <w:pPr>
              <w:jc w:val="both"/>
              <w:rPr>
                <w:color w:val="auto"/>
                <w:sz w:val="24"/>
                <w:szCs w:val="24"/>
              </w:rPr>
            </w:pPr>
          </w:p>
          <w:p w14:paraId="3D920AF3" w14:textId="6F4DE97B" w:rsidR="009A02B2" w:rsidRDefault="00216986" w:rsidP="00F6548E">
            <w:pPr>
              <w:jc w:val="both"/>
              <w:rPr>
                <w:color w:val="auto"/>
                <w:sz w:val="24"/>
                <w:szCs w:val="24"/>
              </w:rPr>
            </w:pPr>
            <w:r>
              <w:rPr>
                <w:color w:val="auto"/>
                <w:sz w:val="24"/>
                <w:szCs w:val="24"/>
              </w:rPr>
              <w:t>When I am on my hub attachment</w:t>
            </w:r>
            <w:r w:rsidR="007E6ABC">
              <w:rPr>
                <w:color w:val="auto"/>
                <w:sz w:val="24"/>
                <w:szCs w:val="24"/>
              </w:rPr>
              <w:t>, I will gain assistance from my team or my tutor constable within the hub.</w:t>
            </w:r>
          </w:p>
        </w:tc>
        <w:tc>
          <w:tcPr>
            <w:tcW w:w="2230" w:type="dxa"/>
            <w:shd w:val="clear" w:color="auto" w:fill="auto"/>
          </w:tcPr>
          <w:p w14:paraId="72799E8B" w14:textId="20FEFE60" w:rsidR="007E6ABC" w:rsidRDefault="007E6ABC" w:rsidP="62FE5CAF">
            <w:pPr>
              <w:jc w:val="both"/>
              <w:rPr>
                <w:sz w:val="24"/>
                <w:szCs w:val="24"/>
              </w:rPr>
            </w:pPr>
            <w:r>
              <w:rPr>
                <w:sz w:val="24"/>
                <w:szCs w:val="24"/>
              </w:rPr>
              <w:lastRenderedPageBreak/>
              <w:t xml:space="preserve">I hope to build on this skill over my two-and-a-half-year probation and within my time at the hub and from </w:t>
            </w:r>
            <w:r>
              <w:rPr>
                <w:sz w:val="24"/>
                <w:szCs w:val="24"/>
              </w:rPr>
              <w:lastRenderedPageBreak/>
              <w:t>gaining experience in this area.</w:t>
            </w:r>
          </w:p>
          <w:p w14:paraId="096B926F" w14:textId="77777777" w:rsidR="007E6ABC" w:rsidRDefault="007E6ABC" w:rsidP="62FE5CAF">
            <w:pPr>
              <w:jc w:val="both"/>
              <w:rPr>
                <w:sz w:val="24"/>
                <w:szCs w:val="24"/>
              </w:rPr>
            </w:pPr>
          </w:p>
          <w:p w14:paraId="26BAD2F0" w14:textId="2D5D4BE8" w:rsidR="009A02B2" w:rsidRDefault="007E6ABC" w:rsidP="62FE5CAF">
            <w:pPr>
              <w:jc w:val="both"/>
              <w:rPr>
                <w:sz w:val="24"/>
                <w:szCs w:val="24"/>
              </w:rPr>
            </w:pPr>
            <w:r>
              <w:rPr>
                <w:sz w:val="24"/>
                <w:szCs w:val="24"/>
              </w:rPr>
              <w:t>However, I’m not sure when my hub attachment will be. So leading up to this, I will ask for assistance from my team and I will be proactive in getting good tips from them in the meantime</w:t>
            </w:r>
            <w:r w:rsidR="006557E9">
              <w:rPr>
                <w:sz w:val="24"/>
                <w:szCs w:val="24"/>
              </w:rPr>
              <w:t>, I will try and focus on this within the next three months under my tutorship before I get my hub attachment.</w:t>
            </w:r>
          </w:p>
        </w:tc>
      </w:tr>
      <w:tr w:rsidR="009A02B2" w:rsidRPr="00270EEB" w14:paraId="1572DFD0" w14:textId="77777777" w:rsidTr="6E3AA50A">
        <w:tc>
          <w:tcPr>
            <w:tcW w:w="2318" w:type="dxa"/>
            <w:shd w:val="clear" w:color="auto" w:fill="auto"/>
          </w:tcPr>
          <w:p w14:paraId="2FE1B9C9" w14:textId="77777777" w:rsidR="009A02B2" w:rsidRDefault="009A02B2" w:rsidP="00FF7EBB">
            <w:pPr>
              <w:jc w:val="both"/>
              <w:rPr>
                <w:b/>
                <w:bCs/>
                <w:color w:val="FF0000"/>
                <w:sz w:val="24"/>
                <w:szCs w:val="24"/>
              </w:rPr>
            </w:pPr>
          </w:p>
        </w:tc>
        <w:tc>
          <w:tcPr>
            <w:tcW w:w="2249" w:type="dxa"/>
            <w:shd w:val="clear" w:color="auto" w:fill="auto"/>
          </w:tcPr>
          <w:p w14:paraId="01A1234C" w14:textId="77777777" w:rsidR="009A02B2" w:rsidRDefault="009A02B2" w:rsidP="00FF7EBB">
            <w:pPr>
              <w:jc w:val="both"/>
              <w:rPr>
                <w:b/>
                <w:bCs/>
                <w:color w:val="FF0000"/>
                <w:sz w:val="24"/>
                <w:szCs w:val="24"/>
              </w:rPr>
            </w:pPr>
          </w:p>
        </w:tc>
        <w:tc>
          <w:tcPr>
            <w:tcW w:w="2230" w:type="dxa"/>
            <w:shd w:val="clear" w:color="auto" w:fill="auto"/>
          </w:tcPr>
          <w:p w14:paraId="1DD3D4D5" w14:textId="77777777" w:rsidR="009A02B2" w:rsidRDefault="009A02B2" w:rsidP="00F6548E">
            <w:pPr>
              <w:jc w:val="both"/>
              <w:rPr>
                <w:color w:val="auto"/>
                <w:sz w:val="24"/>
                <w:szCs w:val="24"/>
              </w:rPr>
            </w:pPr>
          </w:p>
        </w:tc>
        <w:tc>
          <w:tcPr>
            <w:tcW w:w="2230" w:type="dxa"/>
            <w:shd w:val="clear" w:color="auto" w:fill="auto"/>
          </w:tcPr>
          <w:p w14:paraId="6298A806" w14:textId="77777777" w:rsidR="009A02B2" w:rsidRDefault="009A02B2"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8386E8" w14:textId="03CD1DA1" w:rsidR="00627FDB" w:rsidRPr="00627FDB" w:rsidRDefault="00627FDB" w:rsidP="00C44446">
      <w:pPr>
        <w:keepNext/>
        <w:spacing w:before="240" w:after="60"/>
        <w:jc w:val="both"/>
        <w:rPr>
          <w:sz w:val="24"/>
          <w:szCs w:val="24"/>
          <w:u w:val="single"/>
        </w:rPr>
      </w:pPr>
      <w:r w:rsidRPr="00627FDB">
        <w:rPr>
          <w:sz w:val="24"/>
          <w:szCs w:val="24"/>
          <w:u w:val="single"/>
        </w:rPr>
        <w:t>Task 1:</w:t>
      </w:r>
    </w:p>
    <w:p w14:paraId="1AC8A6B6" w14:textId="78F28BF3" w:rsidR="00F63822" w:rsidRDefault="003B17EE" w:rsidP="00AA1243">
      <w:pPr>
        <w:pStyle w:val="ListParagraph"/>
        <w:keepNext/>
        <w:numPr>
          <w:ilvl w:val="0"/>
          <w:numId w:val="17"/>
        </w:numPr>
        <w:spacing w:before="240" w:after="60"/>
        <w:rPr>
          <w:sz w:val="24"/>
          <w:szCs w:val="24"/>
        </w:rPr>
      </w:pPr>
      <w:r w:rsidRPr="00F63822">
        <w:rPr>
          <w:sz w:val="24"/>
          <w:szCs w:val="24"/>
        </w:rPr>
        <w:t xml:space="preserve">American Psychological Association (2018) </w:t>
      </w:r>
      <w:r w:rsidRPr="006C7009">
        <w:rPr>
          <w:i/>
          <w:iCs/>
          <w:sz w:val="24"/>
          <w:szCs w:val="24"/>
        </w:rPr>
        <w:t>Resilience</w:t>
      </w:r>
      <w:r w:rsidR="001D36E5" w:rsidRPr="00F63822">
        <w:rPr>
          <w:sz w:val="24"/>
          <w:szCs w:val="24"/>
        </w:rPr>
        <w:t xml:space="preserve">. </w:t>
      </w:r>
      <w:r w:rsidRPr="00F63822">
        <w:rPr>
          <w:sz w:val="24"/>
          <w:szCs w:val="24"/>
        </w:rPr>
        <w:t xml:space="preserve">Available at: </w:t>
      </w:r>
      <w:hyperlink r:id="rId16" w:history="1">
        <w:r w:rsidRPr="00F63822">
          <w:rPr>
            <w:rStyle w:val="Hyperlink"/>
            <w:sz w:val="24"/>
            <w:szCs w:val="24"/>
          </w:rPr>
          <w:t>APA Dictionary of Psychology</w:t>
        </w:r>
      </w:hyperlink>
      <w:r w:rsidR="006C7009">
        <w:rPr>
          <w:sz w:val="24"/>
          <w:szCs w:val="24"/>
        </w:rPr>
        <w:t xml:space="preserve"> (</w:t>
      </w:r>
      <w:r w:rsidRPr="00F63822">
        <w:rPr>
          <w:sz w:val="24"/>
          <w:szCs w:val="24"/>
        </w:rPr>
        <w:t>Accessed 20</w:t>
      </w:r>
      <w:r w:rsidRPr="00F63822">
        <w:rPr>
          <w:sz w:val="24"/>
          <w:szCs w:val="24"/>
          <w:vertAlign w:val="superscript"/>
        </w:rPr>
        <w:t>th</w:t>
      </w:r>
      <w:r w:rsidRPr="00F63822">
        <w:rPr>
          <w:sz w:val="24"/>
          <w:szCs w:val="24"/>
        </w:rPr>
        <w:t xml:space="preserve"> May 2024</w:t>
      </w:r>
      <w:r w:rsidR="006C7009">
        <w:rPr>
          <w:sz w:val="24"/>
          <w:szCs w:val="24"/>
        </w:rPr>
        <w:t>)</w:t>
      </w:r>
      <w:r w:rsidR="001D36E5" w:rsidRPr="00F63822">
        <w:rPr>
          <w:sz w:val="24"/>
          <w:szCs w:val="24"/>
        </w:rPr>
        <w:t>.</w:t>
      </w:r>
    </w:p>
    <w:p w14:paraId="2E78C29A" w14:textId="77777777" w:rsidR="00F63822" w:rsidRPr="00F63822" w:rsidRDefault="00F63822" w:rsidP="00AA1243">
      <w:pPr>
        <w:pStyle w:val="ListParagraph"/>
        <w:keepNext/>
        <w:spacing w:before="240" w:after="60"/>
        <w:rPr>
          <w:sz w:val="24"/>
          <w:szCs w:val="24"/>
        </w:rPr>
      </w:pPr>
    </w:p>
    <w:p w14:paraId="589D44E5" w14:textId="0B611C3C" w:rsidR="00B54A3C" w:rsidRPr="00F63822" w:rsidRDefault="00FE030E" w:rsidP="00AA1243">
      <w:pPr>
        <w:pStyle w:val="ListParagraph"/>
        <w:keepNext/>
        <w:numPr>
          <w:ilvl w:val="0"/>
          <w:numId w:val="17"/>
        </w:numPr>
        <w:spacing w:before="240" w:after="60"/>
        <w:rPr>
          <w:rStyle w:val="Hyperlink"/>
          <w:sz w:val="24"/>
          <w:szCs w:val="24"/>
        </w:rPr>
      </w:pPr>
      <w:r w:rsidRPr="00F63822">
        <w:rPr>
          <w:sz w:val="24"/>
          <w:szCs w:val="24"/>
        </w:rPr>
        <w:t xml:space="preserve">Harvard Health Publishing (2020). </w:t>
      </w:r>
      <w:r w:rsidRPr="006C7009">
        <w:rPr>
          <w:i/>
          <w:iCs/>
          <w:sz w:val="24"/>
          <w:szCs w:val="24"/>
        </w:rPr>
        <w:t>Exercising to Relax.</w:t>
      </w:r>
      <w:r w:rsidR="001D36E5" w:rsidRPr="006C7009">
        <w:rPr>
          <w:i/>
          <w:iCs/>
          <w:sz w:val="24"/>
          <w:szCs w:val="24"/>
        </w:rPr>
        <w:t xml:space="preserve"> </w:t>
      </w:r>
      <w:r w:rsidRPr="006C7009">
        <w:rPr>
          <w:i/>
          <w:iCs/>
          <w:sz w:val="24"/>
          <w:szCs w:val="24"/>
        </w:rPr>
        <w:t xml:space="preserve">Harvard Health. </w:t>
      </w:r>
      <w:r w:rsidRPr="00F63822">
        <w:rPr>
          <w:sz w:val="24"/>
          <w:szCs w:val="24"/>
        </w:rPr>
        <w:t xml:space="preserve">Available at: </w:t>
      </w:r>
      <w:hyperlink r:id="rId17" w:history="1">
        <w:r w:rsidRPr="00F63822">
          <w:rPr>
            <w:rStyle w:val="Hyperlink"/>
            <w:sz w:val="24"/>
            <w:szCs w:val="24"/>
          </w:rPr>
          <w:t>Exercising to Relax - Harvard Health Publishing - Harvard Health</w:t>
        </w:r>
      </w:hyperlink>
      <w:r w:rsidR="00B54A3C" w:rsidRPr="00F63822">
        <w:rPr>
          <w:rStyle w:val="Hyperlink"/>
          <w:sz w:val="24"/>
          <w:szCs w:val="24"/>
        </w:rPr>
        <w:t xml:space="preserve"> </w:t>
      </w:r>
      <w:r w:rsidR="006C7009">
        <w:rPr>
          <w:rStyle w:val="Hyperlink"/>
          <w:color w:val="000000"/>
          <w:sz w:val="24"/>
          <w:szCs w:val="24"/>
          <w:u w:val="none"/>
        </w:rPr>
        <w:t>(</w:t>
      </w:r>
      <w:r w:rsidR="00350549" w:rsidRPr="00F63822">
        <w:rPr>
          <w:rStyle w:val="Hyperlink"/>
          <w:color w:val="000000"/>
          <w:sz w:val="24"/>
          <w:szCs w:val="24"/>
          <w:u w:val="none"/>
        </w:rPr>
        <w:t>Accessed 19</w:t>
      </w:r>
      <w:r w:rsidR="00350549" w:rsidRPr="00F63822">
        <w:rPr>
          <w:rStyle w:val="Hyperlink"/>
          <w:color w:val="000000"/>
          <w:sz w:val="24"/>
          <w:szCs w:val="24"/>
          <w:u w:val="none"/>
          <w:vertAlign w:val="superscript"/>
        </w:rPr>
        <w:t>th</w:t>
      </w:r>
      <w:r w:rsidR="00350549" w:rsidRPr="00F63822">
        <w:rPr>
          <w:rStyle w:val="Hyperlink"/>
          <w:color w:val="000000"/>
          <w:sz w:val="24"/>
          <w:szCs w:val="24"/>
          <w:u w:val="none"/>
        </w:rPr>
        <w:t xml:space="preserve"> Apr. 2024</w:t>
      </w:r>
      <w:r w:rsidR="006C7009">
        <w:rPr>
          <w:rStyle w:val="Hyperlink"/>
          <w:color w:val="000000"/>
          <w:sz w:val="24"/>
          <w:szCs w:val="24"/>
          <w:u w:val="none"/>
        </w:rPr>
        <w:t>)</w:t>
      </w:r>
      <w:r w:rsidR="001D36E5" w:rsidRPr="00F63822">
        <w:rPr>
          <w:rStyle w:val="Hyperlink"/>
          <w:color w:val="000000"/>
          <w:sz w:val="24"/>
          <w:szCs w:val="24"/>
          <w:u w:val="none"/>
        </w:rPr>
        <w:t>.</w:t>
      </w:r>
    </w:p>
    <w:p w14:paraId="5334DB41" w14:textId="6A8DEC1A" w:rsidR="001D36E5" w:rsidRDefault="001D36E5" w:rsidP="00AA1243">
      <w:pPr>
        <w:pStyle w:val="NormalWeb"/>
        <w:numPr>
          <w:ilvl w:val="0"/>
          <w:numId w:val="17"/>
        </w:numPr>
        <w:spacing w:before="0" w:beforeAutospacing="0" w:after="0" w:afterAutospacing="0" w:line="360" w:lineRule="atLeast"/>
        <w:rPr>
          <w:rFonts w:ascii="Arial" w:hAnsi="Arial" w:cs="Arial"/>
        </w:rPr>
      </w:pPr>
      <w:r>
        <w:rPr>
          <w:rFonts w:ascii="Arial" w:hAnsi="Arial" w:cs="Arial"/>
        </w:rPr>
        <w:t xml:space="preserve">Harvard Health Publishing (2024) </w:t>
      </w:r>
      <w:r w:rsidRPr="006C7009">
        <w:rPr>
          <w:rFonts w:ascii="Arial" w:hAnsi="Arial" w:cs="Arial"/>
          <w:i/>
          <w:iCs/>
        </w:rPr>
        <w:t>Understanding the Stress Response.</w:t>
      </w:r>
      <w:r>
        <w:rPr>
          <w:rFonts w:ascii="Arial" w:hAnsi="Arial" w:cs="Arial"/>
        </w:rPr>
        <w:t xml:space="preserve"> Available at: </w:t>
      </w:r>
      <w:hyperlink r:id="rId18" w:anchor=":~:text=A%20stressful%20incident%20can%20make%20the%20heart%20pound,other%20mammals%20to%20react%20quickly%20to%20life-threatening%20situations." w:history="1">
        <w:r w:rsidRPr="00537BC2">
          <w:rPr>
            <w:rStyle w:val="Hyperlink"/>
            <w:rFonts w:ascii="Arial" w:hAnsi="Arial" w:cs="Arial"/>
          </w:rPr>
          <w:t>Understanding the stress response - Harvard Health</w:t>
        </w:r>
      </w:hyperlink>
      <w:r>
        <w:rPr>
          <w:rFonts w:ascii="Arial" w:hAnsi="Arial" w:cs="Arial"/>
        </w:rPr>
        <w:t xml:space="preserve"> </w:t>
      </w:r>
      <w:r w:rsidR="006C7009">
        <w:rPr>
          <w:rFonts w:ascii="Arial" w:hAnsi="Arial" w:cs="Arial"/>
        </w:rPr>
        <w:t>(</w:t>
      </w:r>
      <w:r>
        <w:rPr>
          <w:rFonts w:ascii="Arial" w:hAnsi="Arial" w:cs="Arial"/>
        </w:rPr>
        <w:t>Accessed 20</w:t>
      </w:r>
      <w:r w:rsidRPr="001D36E5">
        <w:rPr>
          <w:rFonts w:ascii="Arial" w:hAnsi="Arial" w:cs="Arial"/>
          <w:vertAlign w:val="superscript"/>
        </w:rPr>
        <w:t>th</w:t>
      </w:r>
      <w:r>
        <w:rPr>
          <w:rFonts w:ascii="Arial" w:hAnsi="Arial" w:cs="Arial"/>
        </w:rPr>
        <w:t xml:space="preserve"> May 2024</w:t>
      </w:r>
      <w:r w:rsidR="006C7009">
        <w:rPr>
          <w:rFonts w:ascii="Arial" w:hAnsi="Arial" w:cs="Arial"/>
        </w:rPr>
        <w:t>)</w:t>
      </w:r>
      <w:r>
        <w:rPr>
          <w:rFonts w:ascii="Arial" w:hAnsi="Arial" w:cs="Arial"/>
        </w:rPr>
        <w:t>.</w:t>
      </w:r>
    </w:p>
    <w:p w14:paraId="1C82CECD" w14:textId="77777777" w:rsidR="001D36E5" w:rsidRDefault="001D36E5" w:rsidP="00AA1243">
      <w:pPr>
        <w:pStyle w:val="NormalWeb"/>
        <w:spacing w:before="0" w:beforeAutospacing="0" w:after="0" w:afterAutospacing="0" w:line="360" w:lineRule="atLeast"/>
        <w:ind w:left="720"/>
        <w:rPr>
          <w:rFonts w:ascii="Arial" w:hAnsi="Arial" w:cs="Arial"/>
        </w:rPr>
      </w:pPr>
    </w:p>
    <w:p w14:paraId="17CA7944" w14:textId="7D317044" w:rsidR="00AF14B4" w:rsidRDefault="001D36E5" w:rsidP="00AA1243">
      <w:pPr>
        <w:pStyle w:val="NormalWeb"/>
        <w:numPr>
          <w:ilvl w:val="0"/>
          <w:numId w:val="17"/>
        </w:numPr>
        <w:spacing w:before="0" w:beforeAutospacing="0" w:after="0" w:afterAutospacing="0" w:line="360" w:lineRule="atLeast"/>
        <w:rPr>
          <w:rFonts w:ascii="Arial" w:hAnsi="Arial" w:cs="Arial"/>
        </w:rPr>
      </w:pPr>
      <w:r>
        <w:rPr>
          <w:rFonts w:ascii="Arial" w:hAnsi="Arial" w:cs="Arial"/>
        </w:rPr>
        <w:t xml:space="preserve">College of Policing (2021) </w:t>
      </w:r>
      <w:r w:rsidRPr="006C7009">
        <w:rPr>
          <w:rFonts w:ascii="Arial" w:hAnsi="Arial" w:cs="Arial"/>
          <w:i/>
          <w:iCs/>
        </w:rPr>
        <w:t>Job related-fitness standards.</w:t>
      </w:r>
      <w:r>
        <w:rPr>
          <w:rFonts w:ascii="Arial" w:hAnsi="Arial" w:cs="Arial"/>
        </w:rPr>
        <w:t xml:space="preserve"> Available at: </w:t>
      </w:r>
      <w:hyperlink r:id="rId19" w:history="1">
        <w:r w:rsidRPr="006943AD">
          <w:rPr>
            <w:rStyle w:val="Hyperlink"/>
            <w:rFonts w:ascii="Arial" w:hAnsi="Arial" w:cs="Arial"/>
          </w:rPr>
          <w:t>Job-related fitness standards | College of Policing</w:t>
        </w:r>
      </w:hyperlink>
      <w:r>
        <w:rPr>
          <w:rFonts w:ascii="Arial" w:hAnsi="Arial" w:cs="Arial"/>
        </w:rPr>
        <w:t xml:space="preserve"> </w:t>
      </w:r>
      <w:r w:rsidR="006C7009">
        <w:rPr>
          <w:rFonts w:ascii="Arial" w:hAnsi="Arial" w:cs="Arial"/>
        </w:rPr>
        <w:t>(</w:t>
      </w:r>
      <w:r>
        <w:rPr>
          <w:rFonts w:ascii="Arial" w:hAnsi="Arial" w:cs="Arial"/>
        </w:rPr>
        <w:t>Accessed 20</w:t>
      </w:r>
      <w:r w:rsidRPr="001D36E5">
        <w:rPr>
          <w:rFonts w:ascii="Arial" w:hAnsi="Arial" w:cs="Arial"/>
          <w:vertAlign w:val="superscript"/>
        </w:rPr>
        <w:t>th</w:t>
      </w:r>
      <w:r>
        <w:rPr>
          <w:rFonts w:ascii="Arial" w:hAnsi="Arial" w:cs="Arial"/>
        </w:rPr>
        <w:t xml:space="preserve"> May 2024</w:t>
      </w:r>
      <w:r w:rsidR="006C7009">
        <w:rPr>
          <w:rFonts w:ascii="Arial" w:hAnsi="Arial" w:cs="Arial"/>
        </w:rPr>
        <w:t>)</w:t>
      </w:r>
      <w:r>
        <w:rPr>
          <w:rFonts w:ascii="Arial" w:hAnsi="Arial" w:cs="Arial"/>
        </w:rPr>
        <w:t>.</w:t>
      </w:r>
    </w:p>
    <w:p w14:paraId="662A1013" w14:textId="77777777" w:rsidR="001D36E5" w:rsidRPr="001D36E5" w:rsidRDefault="001D36E5" w:rsidP="00AA1243">
      <w:pPr>
        <w:pStyle w:val="NormalWeb"/>
        <w:spacing w:before="0" w:beforeAutospacing="0" w:after="0" w:afterAutospacing="0" w:line="360" w:lineRule="atLeast"/>
        <w:ind w:left="720"/>
        <w:rPr>
          <w:rStyle w:val="Hyperlink"/>
          <w:rFonts w:ascii="Arial" w:hAnsi="Arial" w:cs="Arial"/>
          <w:color w:val="000000"/>
          <w:u w:val="none"/>
        </w:rPr>
      </w:pPr>
    </w:p>
    <w:p w14:paraId="4F55236F" w14:textId="1CA90C6E" w:rsidR="007B6689" w:rsidRPr="001D36E5" w:rsidRDefault="00537BC2" w:rsidP="00AA1243">
      <w:pPr>
        <w:pStyle w:val="NormalWeb"/>
        <w:numPr>
          <w:ilvl w:val="0"/>
          <w:numId w:val="17"/>
        </w:numPr>
        <w:spacing w:before="0" w:beforeAutospacing="0" w:after="0" w:afterAutospacing="0" w:line="360" w:lineRule="atLeast"/>
        <w:rPr>
          <w:rFonts w:ascii="Arial" w:hAnsi="Arial" w:cs="Arial"/>
          <w:color w:val="000000"/>
        </w:rPr>
      </w:pPr>
      <w:r>
        <w:rPr>
          <w:rFonts w:ascii="Arial" w:hAnsi="Arial" w:cs="Arial"/>
          <w:color w:val="000000"/>
        </w:rPr>
        <w:t>NHS Wales</w:t>
      </w:r>
      <w:r w:rsidR="001933CD" w:rsidRPr="00114C32">
        <w:rPr>
          <w:rFonts w:ascii="Arial" w:hAnsi="Arial" w:cs="Arial"/>
          <w:color w:val="000000"/>
        </w:rPr>
        <w:t xml:space="preserve"> (2018). </w:t>
      </w:r>
      <w:r w:rsidR="001933CD" w:rsidRPr="00114C32">
        <w:rPr>
          <w:rFonts w:ascii="Arial" w:hAnsi="Arial" w:cs="Arial"/>
          <w:i/>
          <w:iCs/>
          <w:color w:val="000000"/>
        </w:rPr>
        <w:t>Stress</w:t>
      </w:r>
      <w:r w:rsidR="001933CD" w:rsidRPr="00114C32">
        <w:rPr>
          <w:rFonts w:ascii="Arial" w:hAnsi="Arial" w:cs="Arial"/>
          <w:color w:val="000000"/>
        </w:rPr>
        <w:t>.</w:t>
      </w:r>
      <w:r w:rsidR="001D36E5">
        <w:rPr>
          <w:rFonts w:ascii="Arial" w:hAnsi="Arial" w:cs="Arial"/>
          <w:color w:val="000000"/>
        </w:rPr>
        <w:t xml:space="preserve"> </w:t>
      </w:r>
      <w:r w:rsidR="001933CD" w:rsidRPr="00114C32">
        <w:rPr>
          <w:rFonts w:ascii="Arial" w:hAnsi="Arial" w:cs="Arial"/>
          <w:color w:val="000000"/>
        </w:rPr>
        <w:t xml:space="preserve">Available at: https://111.wales.nhs.uk/Stress </w:t>
      </w:r>
      <w:r w:rsidR="006C7009">
        <w:rPr>
          <w:rFonts w:ascii="Arial" w:hAnsi="Arial" w:cs="Arial"/>
          <w:color w:val="000000"/>
        </w:rPr>
        <w:t>(</w:t>
      </w:r>
      <w:r w:rsidR="001933CD" w:rsidRPr="00114C32">
        <w:rPr>
          <w:rFonts w:ascii="Arial" w:hAnsi="Arial" w:cs="Arial"/>
          <w:color w:val="000000"/>
        </w:rPr>
        <w:t>Accessed 19</w:t>
      </w:r>
      <w:r w:rsidR="00350549" w:rsidRPr="00350549">
        <w:rPr>
          <w:rFonts w:ascii="Arial" w:hAnsi="Arial" w:cs="Arial"/>
          <w:color w:val="000000"/>
          <w:vertAlign w:val="superscript"/>
        </w:rPr>
        <w:t>th</w:t>
      </w:r>
      <w:r w:rsidR="001933CD" w:rsidRPr="00114C32">
        <w:rPr>
          <w:rFonts w:ascii="Arial" w:hAnsi="Arial" w:cs="Arial"/>
          <w:color w:val="000000"/>
        </w:rPr>
        <w:t xml:space="preserve"> Apr. 2024</w:t>
      </w:r>
      <w:r w:rsidR="006C7009">
        <w:rPr>
          <w:rFonts w:ascii="Arial" w:hAnsi="Arial" w:cs="Arial"/>
          <w:color w:val="000000"/>
        </w:rPr>
        <w:t>)</w:t>
      </w:r>
      <w:r w:rsidR="001933CD" w:rsidRPr="00114C32">
        <w:rPr>
          <w:rFonts w:ascii="Arial" w:hAnsi="Arial" w:cs="Arial"/>
          <w:color w:val="000000"/>
        </w:rPr>
        <w:t>.</w:t>
      </w:r>
    </w:p>
    <w:p w14:paraId="260B24E1" w14:textId="77777777" w:rsidR="00781CB6" w:rsidRDefault="00781CB6" w:rsidP="00AA1243">
      <w:pPr>
        <w:pStyle w:val="NormalWeb"/>
        <w:spacing w:before="0" w:beforeAutospacing="0" w:after="0" w:afterAutospacing="0" w:line="360" w:lineRule="atLeast"/>
        <w:ind w:left="720"/>
        <w:rPr>
          <w:rFonts w:ascii="Arial" w:hAnsi="Arial" w:cs="Arial"/>
        </w:rPr>
      </w:pPr>
    </w:p>
    <w:p w14:paraId="3272E497" w14:textId="6C5E93A5" w:rsidR="006943AD" w:rsidRDefault="001D36E5" w:rsidP="00AA1243">
      <w:pPr>
        <w:pStyle w:val="NormalWeb"/>
        <w:numPr>
          <w:ilvl w:val="0"/>
          <w:numId w:val="17"/>
        </w:numPr>
        <w:spacing w:before="0" w:beforeAutospacing="0" w:after="0" w:afterAutospacing="0" w:line="360" w:lineRule="atLeast"/>
        <w:rPr>
          <w:rFonts w:ascii="Arial" w:hAnsi="Arial" w:cs="Arial"/>
          <w:sz w:val="26"/>
          <w:szCs w:val="26"/>
        </w:rPr>
      </w:pPr>
      <w:r>
        <w:rPr>
          <w:rFonts w:ascii="Arial" w:hAnsi="Arial" w:cs="Arial"/>
        </w:rPr>
        <w:t xml:space="preserve">NHS </w:t>
      </w:r>
      <w:r w:rsidR="00B54A3C">
        <w:rPr>
          <w:rFonts w:ascii="Arial" w:hAnsi="Arial" w:cs="Arial"/>
        </w:rPr>
        <w:t xml:space="preserve">(2022) </w:t>
      </w:r>
      <w:r w:rsidR="00B54A3C" w:rsidRPr="006C7009">
        <w:rPr>
          <w:rFonts w:ascii="Arial" w:hAnsi="Arial" w:cs="Arial"/>
          <w:i/>
          <w:iCs/>
        </w:rPr>
        <w:t>10 Stress Busters.</w:t>
      </w:r>
      <w:r w:rsidR="00B54A3C">
        <w:rPr>
          <w:rFonts w:ascii="Arial" w:hAnsi="Arial" w:cs="Arial"/>
        </w:rPr>
        <w:t xml:space="preserve"> Available at: </w:t>
      </w:r>
      <w:hyperlink w:history="1">
        <w:r w:rsidR="00B54A3C" w:rsidRPr="00377198">
          <w:rPr>
            <w:rStyle w:val="Hyperlink"/>
            <w:rFonts w:ascii="Arial" w:hAnsi="Arial" w:cs="Arial"/>
          </w:rPr>
          <w:t>10 stress busters - NHS (www.nhs.uk)</w:t>
        </w:r>
      </w:hyperlink>
      <w:r>
        <w:rPr>
          <w:rFonts w:ascii="Arial" w:hAnsi="Arial" w:cs="Arial"/>
        </w:rPr>
        <w:t xml:space="preserve"> </w:t>
      </w:r>
      <w:r w:rsidR="006C7009">
        <w:rPr>
          <w:rFonts w:ascii="Arial" w:hAnsi="Arial" w:cs="Arial"/>
        </w:rPr>
        <w:t>(</w:t>
      </w:r>
      <w:r>
        <w:rPr>
          <w:rFonts w:ascii="Arial" w:hAnsi="Arial" w:cs="Arial"/>
        </w:rPr>
        <w:t>Accessed 20</w:t>
      </w:r>
      <w:r w:rsidRPr="001D36E5">
        <w:rPr>
          <w:rFonts w:ascii="Arial" w:hAnsi="Arial" w:cs="Arial"/>
          <w:vertAlign w:val="superscript"/>
        </w:rPr>
        <w:t>th</w:t>
      </w:r>
      <w:r>
        <w:rPr>
          <w:rFonts w:ascii="Arial" w:hAnsi="Arial" w:cs="Arial"/>
        </w:rPr>
        <w:t xml:space="preserve"> May 2024</w:t>
      </w:r>
      <w:r w:rsidR="006C7009">
        <w:rPr>
          <w:rFonts w:ascii="Arial" w:hAnsi="Arial" w:cs="Arial"/>
        </w:rPr>
        <w:t>)</w:t>
      </w:r>
      <w:r>
        <w:rPr>
          <w:rFonts w:ascii="Arial" w:hAnsi="Arial" w:cs="Arial"/>
        </w:rPr>
        <w:t>.</w:t>
      </w:r>
    </w:p>
    <w:p w14:paraId="75318DBC" w14:textId="77777777" w:rsidR="001D36E5" w:rsidRPr="001D36E5" w:rsidRDefault="001D36E5" w:rsidP="001D36E5">
      <w:pPr>
        <w:pStyle w:val="NormalWeb"/>
        <w:spacing w:before="0" w:beforeAutospacing="0" w:after="0" w:afterAutospacing="0" w:line="360" w:lineRule="atLeast"/>
        <w:ind w:left="360" w:firstLine="360"/>
        <w:jc w:val="both"/>
        <w:rPr>
          <w:rFonts w:ascii="Arial" w:hAnsi="Arial" w:cs="Arial"/>
          <w:sz w:val="26"/>
          <w:szCs w:val="26"/>
        </w:rPr>
      </w:pPr>
    </w:p>
    <w:p w14:paraId="2D6BE698" w14:textId="1C3B92EE" w:rsidR="00B52DBE" w:rsidRDefault="00B52DBE" w:rsidP="00B52DBE">
      <w:pPr>
        <w:pStyle w:val="NormalWeb"/>
        <w:spacing w:before="0" w:beforeAutospacing="0" w:after="0" w:afterAutospacing="0" w:line="360" w:lineRule="atLeast"/>
        <w:jc w:val="both"/>
        <w:rPr>
          <w:rFonts w:ascii="Arial" w:hAnsi="Arial" w:cs="Arial"/>
          <w:color w:val="000000"/>
          <w:u w:val="single"/>
        </w:rPr>
      </w:pPr>
      <w:r>
        <w:rPr>
          <w:rFonts w:ascii="Arial" w:hAnsi="Arial" w:cs="Arial"/>
          <w:color w:val="000000"/>
          <w:u w:val="single"/>
        </w:rPr>
        <w:t>Task 2:</w:t>
      </w:r>
    </w:p>
    <w:p w14:paraId="43CA0F04" w14:textId="0410B094" w:rsidR="00C63FBD" w:rsidRDefault="00C63FBD" w:rsidP="00B12119">
      <w:pPr>
        <w:pStyle w:val="NormalWeb"/>
        <w:spacing w:before="0" w:beforeAutospacing="0" w:after="0" w:afterAutospacing="0" w:line="360" w:lineRule="atLeast"/>
        <w:rPr>
          <w:rFonts w:ascii="Arial" w:hAnsi="Arial" w:cs="Arial"/>
          <w:color w:val="000000"/>
        </w:rPr>
      </w:pPr>
    </w:p>
    <w:p w14:paraId="3519358B" w14:textId="77777777" w:rsidR="00AE606C" w:rsidRPr="00AE606C" w:rsidRDefault="00AE606C" w:rsidP="00D071B2">
      <w:pPr>
        <w:pStyle w:val="ListParagraph"/>
        <w:numPr>
          <w:ilvl w:val="0"/>
          <w:numId w:val="18"/>
        </w:numPr>
        <w:rPr>
          <w:sz w:val="24"/>
          <w:szCs w:val="24"/>
        </w:rPr>
      </w:pPr>
      <w:r w:rsidRPr="00AE606C">
        <w:rPr>
          <w:sz w:val="24"/>
          <w:szCs w:val="24"/>
        </w:rPr>
        <w:t xml:space="preserve">BBC News (2023) </w:t>
      </w:r>
      <w:r w:rsidRPr="00AE606C">
        <w:rPr>
          <w:i/>
          <w:iCs/>
          <w:sz w:val="24"/>
          <w:szCs w:val="24"/>
        </w:rPr>
        <w:t xml:space="preserve">Iraq alcohol ban: Christian political party appeals, saying it is undemocratic. </w:t>
      </w:r>
      <w:r w:rsidRPr="00AE606C">
        <w:rPr>
          <w:sz w:val="24"/>
          <w:szCs w:val="24"/>
        </w:rPr>
        <w:t xml:space="preserve">Available at: </w:t>
      </w:r>
      <w:hyperlink r:id="rId20" w:history="1">
        <w:r w:rsidRPr="00AE606C">
          <w:rPr>
            <w:rStyle w:val="Hyperlink"/>
            <w:sz w:val="24"/>
            <w:szCs w:val="24"/>
          </w:rPr>
          <w:t>Iraq alcohol ban: Christian political party appeals, saying it is undemocratic - BBC News</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2327DE41" w14:textId="77777777" w:rsidR="00AE606C" w:rsidRDefault="00AE606C" w:rsidP="00D071B2">
      <w:pPr>
        <w:rPr>
          <w:sz w:val="24"/>
          <w:szCs w:val="24"/>
        </w:rPr>
      </w:pPr>
    </w:p>
    <w:p w14:paraId="4B862566" w14:textId="77777777" w:rsidR="00AE606C" w:rsidRPr="00AE606C" w:rsidRDefault="00AE606C" w:rsidP="00D071B2">
      <w:pPr>
        <w:pStyle w:val="ListParagraph"/>
        <w:numPr>
          <w:ilvl w:val="0"/>
          <w:numId w:val="18"/>
        </w:numPr>
        <w:rPr>
          <w:sz w:val="24"/>
          <w:szCs w:val="24"/>
        </w:rPr>
      </w:pPr>
      <w:r w:rsidRPr="00AE606C">
        <w:rPr>
          <w:sz w:val="24"/>
          <w:szCs w:val="24"/>
        </w:rPr>
        <w:t xml:space="preserve">Crisis Prevention Institute (2015) </w:t>
      </w:r>
      <w:r w:rsidRPr="00AE606C">
        <w:rPr>
          <w:i/>
          <w:iCs/>
          <w:sz w:val="24"/>
          <w:szCs w:val="24"/>
        </w:rPr>
        <w:t xml:space="preserve">6 Intervention strategies for dealing with hostile, intoxicated people. </w:t>
      </w:r>
      <w:r w:rsidRPr="00AE606C">
        <w:rPr>
          <w:sz w:val="24"/>
          <w:szCs w:val="24"/>
        </w:rPr>
        <w:t xml:space="preserve">Available at: </w:t>
      </w:r>
      <w:hyperlink r:id="rId21" w:history="1">
        <w:r w:rsidRPr="00AE606C">
          <w:rPr>
            <w:rStyle w:val="Hyperlink"/>
            <w:sz w:val="24"/>
            <w:szCs w:val="24"/>
          </w:rPr>
          <w:t>6 Intervention Strategies for Dealing With Hostile, Intoxicated People | Crisis Prevention Institute (CPI)</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7455A653" w14:textId="77777777" w:rsidR="00AE606C" w:rsidRPr="00810521" w:rsidRDefault="00AE606C" w:rsidP="00D071B2">
      <w:pPr>
        <w:rPr>
          <w:sz w:val="24"/>
          <w:szCs w:val="24"/>
        </w:rPr>
      </w:pPr>
    </w:p>
    <w:p w14:paraId="14DAAA0D" w14:textId="77777777" w:rsidR="00AE606C" w:rsidRDefault="00AE606C" w:rsidP="00D071B2">
      <w:pPr>
        <w:pStyle w:val="ListParagraph"/>
        <w:numPr>
          <w:ilvl w:val="0"/>
          <w:numId w:val="18"/>
        </w:numPr>
        <w:rPr>
          <w:sz w:val="24"/>
          <w:szCs w:val="24"/>
        </w:rPr>
      </w:pPr>
      <w:r w:rsidRPr="00AE606C">
        <w:rPr>
          <w:sz w:val="24"/>
          <w:szCs w:val="24"/>
        </w:rPr>
        <w:t xml:space="preserve">College of Policing (2024) </w:t>
      </w:r>
      <w:r w:rsidRPr="00AE606C">
        <w:rPr>
          <w:i/>
          <w:iCs/>
          <w:sz w:val="24"/>
          <w:szCs w:val="24"/>
        </w:rPr>
        <w:t>Ethical Policing Principles.</w:t>
      </w:r>
      <w:r w:rsidRPr="00AE606C">
        <w:rPr>
          <w:sz w:val="24"/>
          <w:szCs w:val="24"/>
        </w:rPr>
        <w:t xml:space="preserve"> Available at: </w:t>
      </w:r>
      <w:hyperlink r:id="rId22" w:history="1">
        <w:r w:rsidRPr="00AE606C">
          <w:rPr>
            <w:rStyle w:val="Hyperlink"/>
            <w:sz w:val="24"/>
            <w:szCs w:val="24"/>
          </w:rPr>
          <w:t>Ethical policing principles | College of Policing</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031D91D8" w14:textId="77777777" w:rsidR="009D6BFD" w:rsidRPr="009D6BFD" w:rsidRDefault="009D6BFD" w:rsidP="009D6BFD">
      <w:pPr>
        <w:pStyle w:val="ListParagraph"/>
        <w:rPr>
          <w:sz w:val="24"/>
          <w:szCs w:val="24"/>
        </w:rPr>
      </w:pPr>
    </w:p>
    <w:p w14:paraId="41A50DE7" w14:textId="303C6901" w:rsidR="009D6BFD" w:rsidRPr="009D6BFD" w:rsidRDefault="00BC5DB5" w:rsidP="00D071B2">
      <w:pPr>
        <w:pStyle w:val="ListParagraph"/>
        <w:numPr>
          <w:ilvl w:val="0"/>
          <w:numId w:val="18"/>
        </w:numPr>
        <w:rPr>
          <w:sz w:val="24"/>
          <w:szCs w:val="24"/>
        </w:rPr>
      </w:pPr>
      <w:r>
        <w:rPr>
          <w:sz w:val="24"/>
          <w:szCs w:val="24"/>
        </w:rPr>
        <w:t>Col</w:t>
      </w:r>
      <w:r w:rsidR="00C75137">
        <w:rPr>
          <w:sz w:val="24"/>
          <w:szCs w:val="24"/>
        </w:rPr>
        <w:t>lege of Policing (202</w:t>
      </w:r>
      <w:r w:rsidR="00313169">
        <w:rPr>
          <w:sz w:val="24"/>
          <w:szCs w:val="24"/>
        </w:rPr>
        <w:t>0</w:t>
      </w:r>
      <w:r w:rsidR="00C75137">
        <w:rPr>
          <w:sz w:val="24"/>
          <w:szCs w:val="24"/>
        </w:rPr>
        <w:t xml:space="preserve">) </w:t>
      </w:r>
      <w:r w:rsidR="00C75137">
        <w:rPr>
          <w:i/>
          <w:iCs/>
          <w:sz w:val="24"/>
          <w:szCs w:val="24"/>
        </w:rPr>
        <w:t xml:space="preserve">Conflict Management Skills. </w:t>
      </w:r>
      <w:r w:rsidR="00C75137">
        <w:rPr>
          <w:sz w:val="24"/>
          <w:szCs w:val="24"/>
        </w:rPr>
        <w:t xml:space="preserve">Available at: </w:t>
      </w:r>
      <w:hyperlink r:id="rId23" w:history="1">
        <w:r w:rsidR="009D6BFD" w:rsidRPr="009D6BFD">
          <w:rPr>
            <w:rStyle w:val="Hyperlink"/>
            <w:sz w:val="24"/>
            <w:szCs w:val="24"/>
          </w:rPr>
          <w:t>Conflict management skills | College of Policing</w:t>
        </w:r>
      </w:hyperlink>
      <w:r w:rsidR="00C75137">
        <w:rPr>
          <w:sz w:val="24"/>
          <w:szCs w:val="24"/>
        </w:rPr>
        <w:t xml:space="preserve"> (Accessed 2</w:t>
      </w:r>
      <w:r w:rsidR="00094D8D">
        <w:rPr>
          <w:sz w:val="24"/>
          <w:szCs w:val="24"/>
        </w:rPr>
        <w:t>2</w:t>
      </w:r>
      <w:r w:rsidR="00094D8D" w:rsidRPr="00094D8D">
        <w:rPr>
          <w:sz w:val="24"/>
          <w:szCs w:val="24"/>
          <w:vertAlign w:val="superscript"/>
        </w:rPr>
        <w:t>nd</w:t>
      </w:r>
      <w:r w:rsidR="00C75137">
        <w:rPr>
          <w:sz w:val="24"/>
          <w:szCs w:val="24"/>
        </w:rPr>
        <w:t xml:space="preserve"> May 2024)</w:t>
      </w:r>
    </w:p>
    <w:p w14:paraId="23BA7DC8" w14:textId="77777777" w:rsidR="00AE606C" w:rsidRDefault="00AE606C" w:rsidP="00D071B2">
      <w:pPr>
        <w:rPr>
          <w:sz w:val="24"/>
          <w:szCs w:val="24"/>
        </w:rPr>
      </w:pPr>
    </w:p>
    <w:p w14:paraId="447818F4" w14:textId="77777777" w:rsidR="00AE606C" w:rsidRPr="00AE606C" w:rsidRDefault="00AE606C" w:rsidP="00D071B2">
      <w:pPr>
        <w:pStyle w:val="ListParagraph"/>
        <w:numPr>
          <w:ilvl w:val="0"/>
          <w:numId w:val="18"/>
        </w:numPr>
        <w:rPr>
          <w:sz w:val="24"/>
          <w:szCs w:val="24"/>
        </w:rPr>
      </w:pPr>
      <w:r w:rsidRPr="00AE606C">
        <w:rPr>
          <w:sz w:val="24"/>
          <w:szCs w:val="24"/>
        </w:rPr>
        <w:lastRenderedPageBreak/>
        <w:t xml:space="preserve">Criminal Justice Act 1967. Available at: </w:t>
      </w:r>
      <w:hyperlink r:id="rId24" w:history="1">
        <w:r w:rsidRPr="00AE606C">
          <w:rPr>
            <w:rStyle w:val="Hyperlink"/>
            <w:sz w:val="24"/>
            <w:szCs w:val="24"/>
          </w:rPr>
          <w:t>Criminal Justice Act 1967 (legislation.gov.uk)</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4E62246D" w14:textId="77777777" w:rsidR="00AE606C" w:rsidRDefault="00AE606C" w:rsidP="00D071B2">
      <w:pPr>
        <w:rPr>
          <w:sz w:val="24"/>
          <w:szCs w:val="24"/>
        </w:rPr>
      </w:pPr>
    </w:p>
    <w:p w14:paraId="261C56FF" w14:textId="77777777" w:rsidR="00AE606C" w:rsidRPr="00AE606C" w:rsidRDefault="00AE606C" w:rsidP="00D071B2">
      <w:pPr>
        <w:pStyle w:val="ListParagraph"/>
        <w:numPr>
          <w:ilvl w:val="0"/>
          <w:numId w:val="18"/>
        </w:numPr>
        <w:rPr>
          <w:sz w:val="24"/>
          <w:szCs w:val="24"/>
        </w:rPr>
      </w:pPr>
      <w:r w:rsidRPr="00AE606C">
        <w:rPr>
          <w:sz w:val="24"/>
          <w:szCs w:val="24"/>
        </w:rPr>
        <w:t xml:space="preserve">HMICFRS (2023) </w:t>
      </w:r>
      <w:r w:rsidRPr="00AE606C">
        <w:rPr>
          <w:i/>
          <w:iCs/>
          <w:sz w:val="24"/>
          <w:szCs w:val="24"/>
        </w:rPr>
        <w:t xml:space="preserve">Threat, harm, risk, investigation, vulnerability and engagement (THRIVE) model. </w:t>
      </w:r>
      <w:r w:rsidRPr="00AE606C">
        <w:rPr>
          <w:sz w:val="24"/>
          <w:szCs w:val="24"/>
        </w:rPr>
        <w:t xml:space="preserve">Available at: </w:t>
      </w:r>
      <w:hyperlink r:id="rId25" w:anchor=":~:text=Threat%2C%20harm%2C%20risk%2C%20investigation%2C%20vulnerability%20and%20engagement%20%28THRIVE%29,the%20victim%20at%20the%20centre%20of%20that%20decision." w:history="1">
        <w:r w:rsidRPr="00AE606C">
          <w:rPr>
            <w:rStyle w:val="Hyperlink"/>
            <w:sz w:val="24"/>
            <w:szCs w:val="24"/>
          </w:rPr>
          <w:t>Threat, harm, risk, investigation, vulnerability and engagement (THRIVE) model - His Majesty’s Inspectorate of Constabulary and Fire &amp; Rescue Services (justiceinspectorates.gov.uk)</w:t>
        </w:r>
      </w:hyperlink>
      <w:r w:rsidRPr="00AE606C">
        <w:rPr>
          <w:sz w:val="24"/>
          <w:szCs w:val="24"/>
        </w:rPr>
        <w:t xml:space="preserve"> (Accessed 20</w:t>
      </w:r>
      <w:r w:rsidRPr="00AE606C">
        <w:rPr>
          <w:sz w:val="24"/>
          <w:szCs w:val="24"/>
          <w:vertAlign w:val="superscript"/>
        </w:rPr>
        <w:t>th</w:t>
      </w:r>
      <w:r w:rsidRPr="00AE606C">
        <w:rPr>
          <w:sz w:val="24"/>
          <w:szCs w:val="24"/>
        </w:rPr>
        <w:t xml:space="preserve"> May 2024)</w:t>
      </w:r>
    </w:p>
    <w:p w14:paraId="28422F9B" w14:textId="77777777" w:rsidR="00AE606C" w:rsidRDefault="00AE606C" w:rsidP="00D071B2">
      <w:pPr>
        <w:rPr>
          <w:sz w:val="24"/>
          <w:szCs w:val="24"/>
        </w:rPr>
      </w:pPr>
    </w:p>
    <w:p w14:paraId="0E292547" w14:textId="77777777" w:rsidR="00AE606C" w:rsidRPr="00AE606C" w:rsidRDefault="00AE606C" w:rsidP="00D071B2">
      <w:pPr>
        <w:pStyle w:val="ListParagraph"/>
        <w:numPr>
          <w:ilvl w:val="0"/>
          <w:numId w:val="18"/>
        </w:numPr>
        <w:rPr>
          <w:sz w:val="24"/>
          <w:szCs w:val="24"/>
        </w:rPr>
      </w:pPr>
      <w:r w:rsidRPr="00AE606C">
        <w:rPr>
          <w:sz w:val="24"/>
          <w:szCs w:val="24"/>
        </w:rPr>
        <w:t xml:space="preserve">Public Order Act 1986. Available at: </w:t>
      </w:r>
      <w:hyperlink r:id="rId26" w:history="1">
        <w:r w:rsidRPr="00AE606C">
          <w:rPr>
            <w:rStyle w:val="Hyperlink"/>
            <w:sz w:val="24"/>
            <w:szCs w:val="24"/>
          </w:rPr>
          <w:t>Public Order Act 1986 (legislation.gov.uk)</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5B87D1B5" w14:textId="77777777" w:rsidR="00AE606C" w:rsidRDefault="00AE606C" w:rsidP="00D071B2">
      <w:pPr>
        <w:rPr>
          <w:sz w:val="24"/>
          <w:szCs w:val="24"/>
        </w:rPr>
      </w:pPr>
    </w:p>
    <w:p w14:paraId="04850072" w14:textId="77777777" w:rsidR="00AE606C" w:rsidRPr="00AE606C" w:rsidRDefault="00AE606C" w:rsidP="00D071B2">
      <w:pPr>
        <w:pStyle w:val="ListParagraph"/>
        <w:numPr>
          <w:ilvl w:val="0"/>
          <w:numId w:val="18"/>
        </w:numPr>
        <w:rPr>
          <w:sz w:val="24"/>
          <w:szCs w:val="24"/>
        </w:rPr>
      </w:pPr>
      <w:r w:rsidRPr="00AE606C">
        <w:rPr>
          <w:sz w:val="24"/>
          <w:szCs w:val="24"/>
        </w:rPr>
        <w:t xml:space="preserve">Taylor, Phillip (2023) </w:t>
      </w:r>
      <w:r w:rsidRPr="00AE606C">
        <w:rPr>
          <w:i/>
          <w:iCs/>
          <w:sz w:val="24"/>
          <w:szCs w:val="24"/>
        </w:rPr>
        <w:t xml:space="preserve">What is Open Body Language (Posture) </w:t>
      </w:r>
      <w:r w:rsidRPr="00AE606C">
        <w:rPr>
          <w:sz w:val="24"/>
          <w:szCs w:val="24"/>
        </w:rPr>
        <w:t xml:space="preserve">Available at: </w:t>
      </w:r>
      <w:hyperlink r:id="rId27" w:anchor=":~:text=Open%20body%20language%20is%20when%20someone%E2%80%99s%20posture%20and,sign%20of%20respect%20when%20you%E2%80%99re%20speaking%20to%20someone." w:history="1">
        <w:r w:rsidRPr="00AE606C">
          <w:rPr>
            <w:rStyle w:val="Hyperlink"/>
            <w:sz w:val="24"/>
            <w:szCs w:val="24"/>
          </w:rPr>
          <w:t>What Is Open Body Language (Posture) (bodylanguagematters.com)</w:t>
        </w:r>
      </w:hyperlink>
      <w:r w:rsidRPr="00AE606C">
        <w:rPr>
          <w:sz w:val="24"/>
          <w:szCs w:val="24"/>
        </w:rPr>
        <w:t xml:space="preserve"> (Accessed 20</w:t>
      </w:r>
      <w:r w:rsidRPr="00AE606C">
        <w:rPr>
          <w:sz w:val="24"/>
          <w:szCs w:val="24"/>
          <w:vertAlign w:val="superscript"/>
        </w:rPr>
        <w:t>th</w:t>
      </w:r>
      <w:r w:rsidRPr="00AE606C">
        <w:rPr>
          <w:sz w:val="24"/>
          <w:szCs w:val="24"/>
        </w:rPr>
        <w:t xml:space="preserve"> May 2024)</w:t>
      </w:r>
    </w:p>
    <w:p w14:paraId="7D6EDA45" w14:textId="77777777" w:rsidR="00AE606C" w:rsidRPr="00810521" w:rsidRDefault="00AE606C" w:rsidP="00D071B2">
      <w:pPr>
        <w:rPr>
          <w:sz w:val="24"/>
          <w:szCs w:val="24"/>
        </w:rPr>
      </w:pPr>
    </w:p>
    <w:p w14:paraId="20B88680" w14:textId="77777777" w:rsidR="00AE606C" w:rsidRDefault="00AE606C" w:rsidP="00D071B2">
      <w:pPr>
        <w:pStyle w:val="NormalWeb"/>
        <w:numPr>
          <w:ilvl w:val="0"/>
          <w:numId w:val="18"/>
        </w:numPr>
        <w:spacing w:before="0" w:beforeAutospacing="0" w:after="0" w:afterAutospacing="0" w:line="360" w:lineRule="atLeast"/>
        <w:rPr>
          <w:rFonts w:ascii="Arial" w:hAnsi="Arial" w:cs="Arial"/>
        </w:rPr>
      </w:pPr>
      <w:r w:rsidRPr="00810521">
        <w:rPr>
          <w:rFonts w:ascii="Arial" w:hAnsi="Arial" w:cs="Arial"/>
        </w:rPr>
        <w:t xml:space="preserve">University of Cambridge (n.d). Study skills. Available at: </w:t>
      </w:r>
      <w:hyperlink r:id="rId28" w:history="1">
        <w:r w:rsidRPr="00810521">
          <w:rPr>
            <w:rStyle w:val="Hyperlink"/>
            <w:rFonts w:ascii="Arial" w:hAnsi="Arial" w:cs="Arial"/>
          </w:rPr>
          <w:t>Models of reflection - Reflective Practice Toolkit - LibGuides at University of Cambridge Subject Libraries</w:t>
        </w:r>
      </w:hyperlink>
      <w:r w:rsidRPr="00810521">
        <w:rPr>
          <w:rFonts w:ascii="Arial" w:hAnsi="Arial" w:cs="Arial"/>
        </w:rPr>
        <w:t xml:space="preserve"> (Accessed: 20</w:t>
      </w:r>
      <w:r w:rsidRPr="00810521">
        <w:rPr>
          <w:rFonts w:ascii="Arial" w:hAnsi="Arial" w:cs="Arial"/>
          <w:vertAlign w:val="superscript"/>
        </w:rPr>
        <w:t>th</w:t>
      </w:r>
      <w:r w:rsidRPr="00810521">
        <w:rPr>
          <w:rFonts w:ascii="Arial" w:hAnsi="Arial" w:cs="Arial"/>
        </w:rPr>
        <w:t xml:space="preserve"> May 2024)</w:t>
      </w:r>
    </w:p>
    <w:p w14:paraId="620C92AC" w14:textId="77777777" w:rsidR="00AE606C" w:rsidRDefault="00AE606C" w:rsidP="00D071B2">
      <w:pPr>
        <w:rPr>
          <w:sz w:val="24"/>
          <w:szCs w:val="24"/>
        </w:rPr>
      </w:pPr>
    </w:p>
    <w:p w14:paraId="1763B6D7" w14:textId="77777777" w:rsidR="00AE606C" w:rsidRPr="00AE606C" w:rsidRDefault="00AE606C" w:rsidP="00D071B2">
      <w:pPr>
        <w:pStyle w:val="ListParagraph"/>
        <w:numPr>
          <w:ilvl w:val="0"/>
          <w:numId w:val="18"/>
        </w:numPr>
        <w:rPr>
          <w:sz w:val="24"/>
          <w:szCs w:val="24"/>
        </w:rPr>
      </w:pPr>
      <w:r w:rsidRPr="00AE606C">
        <w:rPr>
          <w:sz w:val="24"/>
          <w:szCs w:val="24"/>
        </w:rPr>
        <w:t xml:space="preserve">White, Cameron M.D (2019) </w:t>
      </w:r>
      <w:r w:rsidRPr="00AE606C">
        <w:rPr>
          <w:i/>
          <w:iCs/>
          <w:sz w:val="24"/>
          <w:szCs w:val="24"/>
        </w:rPr>
        <w:t xml:space="preserve">What to know about alcohol intoxication. </w:t>
      </w:r>
      <w:r w:rsidRPr="00AE606C">
        <w:rPr>
          <w:sz w:val="24"/>
          <w:szCs w:val="24"/>
        </w:rPr>
        <w:t xml:space="preserve">Available at: </w:t>
      </w:r>
      <w:hyperlink r:id="rId29" w:history="1">
        <w:r w:rsidRPr="00AE606C">
          <w:rPr>
            <w:rStyle w:val="Hyperlink"/>
            <w:sz w:val="24"/>
            <w:szCs w:val="24"/>
          </w:rPr>
          <w:t>Alcohol intoxication: Signs, symptoms, and treatment (medicalnewstoday.com)</w:t>
        </w:r>
      </w:hyperlink>
      <w:r w:rsidRPr="00AE606C">
        <w:rPr>
          <w:sz w:val="24"/>
          <w:szCs w:val="24"/>
        </w:rPr>
        <w:t xml:space="preserve"> (Accessed 27</w:t>
      </w:r>
      <w:r w:rsidRPr="00AE606C">
        <w:rPr>
          <w:sz w:val="24"/>
          <w:szCs w:val="24"/>
          <w:vertAlign w:val="superscript"/>
        </w:rPr>
        <w:t>th</w:t>
      </w:r>
      <w:r w:rsidRPr="00AE606C">
        <w:rPr>
          <w:sz w:val="24"/>
          <w:szCs w:val="24"/>
        </w:rPr>
        <w:t xml:space="preserve"> May 2024)</w:t>
      </w:r>
    </w:p>
    <w:p w14:paraId="3C6DFBE1" w14:textId="77777777" w:rsidR="00B52DBE" w:rsidRDefault="00B52DBE" w:rsidP="00B54A3C">
      <w:pPr>
        <w:pStyle w:val="NormalWeb"/>
        <w:spacing w:before="0" w:beforeAutospacing="0" w:after="0" w:afterAutospacing="0" w:line="360" w:lineRule="atLeast"/>
        <w:jc w:val="both"/>
        <w:rPr>
          <w:rFonts w:ascii="Arial" w:hAnsi="Arial" w:cs="Arial"/>
          <w:color w:val="000000"/>
          <w:u w:val="single"/>
        </w:rPr>
      </w:pPr>
    </w:p>
    <w:p w14:paraId="34106EC4" w14:textId="7FD8F15D" w:rsidR="0037490D" w:rsidRDefault="00B52DBE" w:rsidP="0037490D">
      <w:pPr>
        <w:pStyle w:val="NormalWeb"/>
        <w:spacing w:before="0" w:beforeAutospacing="0" w:after="0" w:afterAutospacing="0" w:line="360" w:lineRule="atLeast"/>
        <w:ind w:left="360"/>
        <w:jc w:val="both"/>
        <w:rPr>
          <w:rFonts w:ascii="Arial" w:hAnsi="Arial" w:cs="Arial"/>
          <w:color w:val="000000"/>
          <w:u w:val="single"/>
        </w:rPr>
      </w:pPr>
      <w:r>
        <w:rPr>
          <w:rFonts w:ascii="Arial" w:hAnsi="Arial" w:cs="Arial"/>
          <w:color w:val="000000"/>
          <w:u w:val="single"/>
        </w:rPr>
        <w:t>Task 3:</w:t>
      </w:r>
    </w:p>
    <w:p w14:paraId="4BA6DF74" w14:textId="77777777" w:rsidR="0037490D" w:rsidRPr="0037490D" w:rsidRDefault="0037490D" w:rsidP="0037490D">
      <w:pPr>
        <w:pStyle w:val="NormalWeb"/>
        <w:spacing w:before="0" w:beforeAutospacing="0" w:after="0" w:afterAutospacing="0" w:line="360" w:lineRule="atLeast"/>
        <w:ind w:left="360"/>
        <w:jc w:val="both"/>
        <w:rPr>
          <w:rFonts w:ascii="Arial" w:hAnsi="Arial" w:cs="Arial"/>
          <w:color w:val="000000"/>
          <w:u w:val="single"/>
        </w:rPr>
      </w:pPr>
    </w:p>
    <w:p w14:paraId="23A7F9C6" w14:textId="77777777" w:rsidR="004745F1" w:rsidRPr="009C5B02" w:rsidRDefault="004745F1" w:rsidP="00504E52">
      <w:pPr>
        <w:pStyle w:val="NormalWeb"/>
        <w:numPr>
          <w:ilvl w:val="0"/>
          <w:numId w:val="20"/>
        </w:numPr>
        <w:spacing w:before="0" w:beforeAutospacing="0" w:after="0" w:afterAutospacing="0" w:line="360" w:lineRule="atLeast"/>
        <w:rPr>
          <w:rFonts w:ascii="Arial" w:hAnsi="Arial" w:cs="Arial"/>
          <w:color w:val="000000"/>
        </w:rPr>
      </w:pPr>
      <w:r>
        <w:rPr>
          <w:rFonts w:ascii="Arial" w:hAnsi="Arial" w:cs="Arial"/>
        </w:rPr>
        <w:t xml:space="preserve">Amesty International (2021) </w:t>
      </w:r>
      <w:r>
        <w:rPr>
          <w:rFonts w:ascii="Arial" w:hAnsi="Arial" w:cs="Arial"/>
          <w:i/>
          <w:iCs/>
        </w:rPr>
        <w:t xml:space="preserve">MENA: Gender-based violence continues to devastate lives of women across region. </w:t>
      </w:r>
      <w:r>
        <w:rPr>
          <w:rFonts w:ascii="Arial" w:hAnsi="Arial" w:cs="Arial"/>
        </w:rPr>
        <w:t xml:space="preserve">Available at: </w:t>
      </w:r>
      <w:hyperlink r:id="rId30" w:history="1">
        <w:r w:rsidRPr="009C5B02">
          <w:rPr>
            <w:rStyle w:val="Hyperlink"/>
            <w:rFonts w:ascii="Arial" w:hAnsi="Arial" w:cs="Arial"/>
          </w:rPr>
          <w:t>MENA: Gender-based violence continues to devastate lives of women across region - Amnesty International</w:t>
        </w:r>
      </w:hyperlink>
      <w:r>
        <w:rPr>
          <w:rFonts w:ascii="Arial" w:hAnsi="Arial" w:cs="Arial"/>
        </w:rPr>
        <w:t xml:space="preserve"> (Accessed 27</w:t>
      </w:r>
      <w:r w:rsidRPr="00EA6E43">
        <w:rPr>
          <w:rFonts w:ascii="Arial" w:hAnsi="Arial" w:cs="Arial"/>
          <w:vertAlign w:val="superscript"/>
        </w:rPr>
        <w:t>th</w:t>
      </w:r>
      <w:r>
        <w:rPr>
          <w:rFonts w:ascii="Arial" w:hAnsi="Arial" w:cs="Arial"/>
        </w:rPr>
        <w:t xml:space="preserve"> May 2024)</w:t>
      </w:r>
    </w:p>
    <w:p w14:paraId="7E25D4FC" w14:textId="77777777" w:rsidR="004745F1" w:rsidRPr="007942F4" w:rsidRDefault="004745F1" w:rsidP="00504E52">
      <w:pPr>
        <w:pStyle w:val="NormalWeb"/>
        <w:numPr>
          <w:ilvl w:val="0"/>
          <w:numId w:val="20"/>
        </w:numPr>
        <w:spacing w:before="0" w:beforeAutospacing="0" w:after="0" w:afterAutospacing="0" w:line="360" w:lineRule="atLeast"/>
        <w:rPr>
          <w:rFonts w:ascii="Arial" w:hAnsi="Arial" w:cs="Arial"/>
        </w:rPr>
      </w:pPr>
      <w:r>
        <w:rPr>
          <w:rFonts w:ascii="Arial" w:hAnsi="Arial" w:cs="Arial"/>
        </w:rPr>
        <w:t xml:space="preserve">BBC News (2020) </w:t>
      </w:r>
      <w:r w:rsidRPr="00E96B8A">
        <w:rPr>
          <w:rFonts w:ascii="Arial" w:hAnsi="Arial" w:cs="Arial"/>
          <w:i/>
          <w:iCs/>
        </w:rPr>
        <w:t>Police diversity: ‘Why join a force of people you mistrust?’</w:t>
      </w:r>
      <w:r>
        <w:rPr>
          <w:rFonts w:ascii="Arial" w:hAnsi="Arial" w:cs="Arial"/>
        </w:rPr>
        <w:t xml:space="preserve"> Available at: </w:t>
      </w:r>
      <w:hyperlink r:id="rId31" w:history="1">
        <w:r w:rsidRPr="007942F4">
          <w:rPr>
            <w:rStyle w:val="Hyperlink"/>
            <w:rFonts w:ascii="Arial" w:hAnsi="Arial" w:cs="Arial"/>
          </w:rPr>
          <w:t>Police diversity: 'Why join a force of people you mistrust?' - BBC News</w:t>
        </w:r>
      </w:hyperlink>
      <w:r>
        <w:rPr>
          <w:rFonts w:ascii="Arial" w:hAnsi="Arial" w:cs="Arial"/>
        </w:rPr>
        <w:t xml:space="preserve"> </w:t>
      </w:r>
      <w:r>
        <w:rPr>
          <w:rFonts w:ascii="Arial" w:hAnsi="Arial" w:cs="Arial"/>
        </w:rPr>
        <w:t>(Accessed 27</w:t>
      </w:r>
      <w:r w:rsidRPr="00043903">
        <w:rPr>
          <w:rFonts w:ascii="Arial" w:hAnsi="Arial" w:cs="Arial"/>
          <w:vertAlign w:val="superscript"/>
        </w:rPr>
        <w:t>th</w:t>
      </w:r>
      <w:r>
        <w:rPr>
          <w:rFonts w:ascii="Arial" w:hAnsi="Arial" w:cs="Arial"/>
        </w:rPr>
        <w:t xml:space="preserve"> May 2024)</w:t>
      </w:r>
    </w:p>
    <w:p w14:paraId="0C68B279" w14:textId="77777777" w:rsidR="004745F1" w:rsidRPr="007942F4" w:rsidRDefault="004745F1" w:rsidP="00504E52">
      <w:pPr>
        <w:pStyle w:val="NormalWeb"/>
        <w:numPr>
          <w:ilvl w:val="0"/>
          <w:numId w:val="20"/>
        </w:numPr>
        <w:spacing w:before="0" w:beforeAutospacing="0" w:after="0" w:afterAutospacing="0" w:line="360" w:lineRule="atLeast"/>
        <w:rPr>
          <w:rFonts w:ascii="Arial" w:hAnsi="Arial" w:cs="Arial"/>
        </w:rPr>
      </w:pPr>
      <w:r>
        <w:rPr>
          <w:rFonts w:ascii="Arial" w:hAnsi="Arial" w:cs="Arial"/>
        </w:rPr>
        <w:t xml:space="preserve">CPS (2023) </w:t>
      </w:r>
      <w:r>
        <w:rPr>
          <w:rFonts w:ascii="Arial" w:hAnsi="Arial" w:cs="Arial"/>
          <w:i/>
          <w:iCs/>
        </w:rPr>
        <w:t xml:space="preserve">Special Measures. </w:t>
      </w:r>
      <w:r>
        <w:rPr>
          <w:rFonts w:ascii="Arial" w:hAnsi="Arial" w:cs="Arial"/>
        </w:rPr>
        <w:t xml:space="preserve">Available at: </w:t>
      </w:r>
      <w:hyperlink r:id="rId32" w:history="1">
        <w:r w:rsidRPr="007942F4">
          <w:rPr>
            <w:rStyle w:val="Hyperlink"/>
            <w:rFonts w:ascii="Arial" w:hAnsi="Arial" w:cs="Arial"/>
          </w:rPr>
          <w:t>Special Measures | The Crown Prosecution Service (cps.gov.uk)</w:t>
        </w:r>
      </w:hyperlink>
      <w:r>
        <w:rPr>
          <w:rFonts w:ascii="Arial" w:hAnsi="Arial" w:cs="Arial"/>
        </w:rPr>
        <w:t xml:space="preserve"> </w:t>
      </w:r>
      <w:r>
        <w:rPr>
          <w:rFonts w:ascii="Arial" w:hAnsi="Arial" w:cs="Arial"/>
        </w:rPr>
        <w:t>(Accessed 27</w:t>
      </w:r>
      <w:r w:rsidRPr="00043903">
        <w:rPr>
          <w:rFonts w:ascii="Arial" w:hAnsi="Arial" w:cs="Arial"/>
          <w:vertAlign w:val="superscript"/>
        </w:rPr>
        <w:t>th</w:t>
      </w:r>
      <w:r>
        <w:rPr>
          <w:rFonts w:ascii="Arial" w:hAnsi="Arial" w:cs="Arial"/>
        </w:rPr>
        <w:t xml:space="preserve"> May 2024)</w:t>
      </w:r>
    </w:p>
    <w:p w14:paraId="2793873A" w14:textId="77777777" w:rsidR="004745F1" w:rsidRPr="007942F4" w:rsidRDefault="004745F1" w:rsidP="00504E52">
      <w:pPr>
        <w:pStyle w:val="NormalWeb"/>
        <w:numPr>
          <w:ilvl w:val="0"/>
          <w:numId w:val="20"/>
        </w:numPr>
        <w:spacing w:before="240" w:beforeAutospacing="0" w:after="0" w:afterAutospacing="0" w:line="360" w:lineRule="atLeast"/>
        <w:rPr>
          <w:rFonts w:ascii="Arial" w:hAnsi="Arial" w:cs="Arial"/>
          <w:color w:val="000000"/>
        </w:rPr>
      </w:pPr>
      <w:r w:rsidRPr="007942F4">
        <w:rPr>
          <w:rFonts w:ascii="Arial" w:hAnsi="Arial" w:cs="Arial"/>
          <w:color w:val="000000"/>
        </w:rPr>
        <w:t xml:space="preserve">Ministry of Justice (2024). </w:t>
      </w:r>
      <w:r w:rsidRPr="007942F4">
        <w:rPr>
          <w:rFonts w:ascii="Arial" w:hAnsi="Arial" w:cs="Arial"/>
          <w:i/>
          <w:iCs/>
          <w:color w:val="000000"/>
        </w:rPr>
        <w:t>Code of Practice for Victims of Crime in England and Wales (Victim’s Code).</w:t>
      </w:r>
      <w:r w:rsidRPr="007942F4">
        <w:rPr>
          <w:rFonts w:ascii="Arial" w:hAnsi="Arial" w:cs="Arial"/>
          <w:color w:val="000000"/>
        </w:rPr>
        <w:t xml:space="preserve"> Available at: </w:t>
      </w:r>
      <w:hyperlink r:id="rId33" w:history="1">
        <w:r w:rsidRPr="007942F4">
          <w:rPr>
            <w:rStyle w:val="Hyperlink"/>
            <w:rFonts w:ascii="Arial" w:hAnsi="Arial" w:cs="Arial"/>
          </w:rPr>
          <w:t>Code of Practice for Victims of Crime in England and Wales (Victims' Code) - GOV.UK (www.gov.uk)</w:t>
        </w:r>
      </w:hyperlink>
      <w:r w:rsidRPr="007942F4">
        <w:rPr>
          <w:rFonts w:ascii="Arial" w:hAnsi="Arial" w:cs="Arial"/>
          <w:color w:val="000000"/>
        </w:rPr>
        <w:t xml:space="preserve"> </w:t>
      </w:r>
      <w:r>
        <w:rPr>
          <w:rFonts w:ascii="Arial" w:hAnsi="Arial" w:cs="Arial"/>
          <w:color w:val="000000"/>
        </w:rPr>
        <w:t>(</w:t>
      </w:r>
      <w:r w:rsidRPr="007942F4">
        <w:rPr>
          <w:rFonts w:ascii="Arial" w:hAnsi="Arial" w:cs="Arial"/>
          <w:color w:val="000000"/>
        </w:rPr>
        <w:t>Accessed 29</w:t>
      </w:r>
      <w:r w:rsidRPr="007942F4">
        <w:rPr>
          <w:rFonts w:ascii="Arial" w:hAnsi="Arial" w:cs="Arial"/>
          <w:color w:val="000000"/>
          <w:vertAlign w:val="superscript"/>
        </w:rPr>
        <w:t>th</w:t>
      </w:r>
      <w:r w:rsidRPr="007942F4">
        <w:rPr>
          <w:rFonts w:ascii="Arial" w:hAnsi="Arial" w:cs="Arial"/>
          <w:color w:val="000000"/>
        </w:rPr>
        <w:t xml:space="preserve"> Apr. 2024</w:t>
      </w:r>
      <w:r>
        <w:rPr>
          <w:rFonts w:ascii="Arial" w:hAnsi="Arial" w:cs="Arial"/>
          <w:color w:val="000000"/>
        </w:rPr>
        <w:t>)</w:t>
      </w:r>
    </w:p>
    <w:p w14:paraId="61B7898B" w14:textId="77777777" w:rsidR="004745F1" w:rsidRPr="007942F4" w:rsidRDefault="004745F1" w:rsidP="00504E52">
      <w:pPr>
        <w:pStyle w:val="NormalWeb"/>
        <w:numPr>
          <w:ilvl w:val="0"/>
          <w:numId w:val="20"/>
        </w:numPr>
        <w:spacing w:before="0" w:beforeAutospacing="0" w:after="0" w:afterAutospacing="0" w:line="360" w:lineRule="atLeast"/>
        <w:rPr>
          <w:rFonts w:ascii="Arial" w:hAnsi="Arial" w:cs="Arial"/>
        </w:rPr>
      </w:pPr>
      <w:r>
        <w:rPr>
          <w:rFonts w:ascii="Arial" w:hAnsi="Arial" w:cs="Arial"/>
        </w:rPr>
        <w:t xml:space="preserve">The Migration Observatory (2024). </w:t>
      </w:r>
      <w:r>
        <w:rPr>
          <w:rFonts w:ascii="Arial" w:hAnsi="Arial" w:cs="Arial"/>
          <w:i/>
          <w:iCs/>
        </w:rPr>
        <w:t xml:space="preserve">English language use and proficiency of migrants in the UK. </w:t>
      </w:r>
      <w:r>
        <w:rPr>
          <w:rFonts w:ascii="Arial" w:hAnsi="Arial" w:cs="Arial"/>
        </w:rPr>
        <w:t xml:space="preserve">Available at: </w:t>
      </w:r>
      <w:hyperlink r:id="rId34" w:history="1">
        <w:r w:rsidRPr="007942F4">
          <w:rPr>
            <w:rStyle w:val="Hyperlink"/>
            <w:rFonts w:ascii="Arial" w:hAnsi="Arial" w:cs="Arial"/>
          </w:rPr>
          <w:t>English languag</w:t>
        </w:r>
        <w:r w:rsidRPr="007942F4">
          <w:rPr>
            <w:rStyle w:val="Hyperlink"/>
            <w:rFonts w:ascii="Arial" w:hAnsi="Arial" w:cs="Arial"/>
          </w:rPr>
          <w:t>e</w:t>
        </w:r>
        <w:r w:rsidRPr="007942F4">
          <w:rPr>
            <w:rStyle w:val="Hyperlink"/>
            <w:rFonts w:ascii="Arial" w:hAnsi="Arial" w:cs="Arial"/>
          </w:rPr>
          <w:t xml:space="preserve"> use and proficiency </w:t>
        </w:r>
        <w:r w:rsidRPr="007942F4">
          <w:rPr>
            <w:rStyle w:val="Hyperlink"/>
            <w:rFonts w:ascii="Arial" w:hAnsi="Arial" w:cs="Arial"/>
          </w:rPr>
          <w:lastRenderedPageBreak/>
          <w:t>of migrants in the UK - Migration Observatory - The Migration Observatory (ox.ac.uk)</w:t>
        </w:r>
      </w:hyperlink>
      <w:r>
        <w:rPr>
          <w:rFonts w:ascii="Arial" w:hAnsi="Arial" w:cs="Arial"/>
        </w:rPr>
        <w:t xml:space="preserve"> (Accessed 27</w:t>
      </w:r>
      <w:r w:rsidRPr="00043903">
        <w:rPr>
          <w:rFonts w:ascii="Arial" w:hAnsi="Arial" w:cs="Arial"/>
          <w:vertAlign w:val="superscript"/>
        </w:rPr>
        <w:t>th</w:t>
      </w:r>
      <w:r>
        <w:rPr>
          <w:rFonts w:ascii="Arial" w:hAnsi="Arial" w:cs="Arial"/>
        </w:rPr>
        <w:t xml:space="preserve"> May 2024)</w:t>
      </w:r>
    </w:p>
    <w:p w14:paraId="592492A7" w14:textId="77777777" w:rsidR="004745F1" w:rsidRPr="007942F4" w:rsidRDefault="004745F1" w:rsidP="00504E52">
      <w:pPr>
        <w:pStyle w:val="NormalWeb"/>
        <w:numPr>
          <w:ilvl w:val="0"/>
          <w:numId w:val="20"/>
        </w:numPr>
        <w:spacing w:before="0" w:beforeAutospacing="0" w:after="0" w:afterAutospacing="0" w:line="360" w:lineRule="atLeast"/>
        <w:rPr>
          <w:rFonts w:ascii="Arial" w:hAnsi="Arial" w:cs="Arial"/>
        </w:rPr>
      </w:pPr>
      <w:r>
        <w:rPr>
          <w:rFonts w:ascii="Arial" w:hAnsi="Arial" w:cs="Arial"/>
        </w:rPr>
        <w:t xml:space="preserve">University of Edinburgh (2020). </w:t>
      </w:r>
      <w:r>
        <w:rPr>
          <w:rFonts w:ascii="Arial" w:hAnsi="Arial" w:cs="Arial"/>
          <w:i/>
          <w:iCs/>
        </w:rPr>
        <w:t xml:space="preserve">Gibb’s Reflective Cycle. </w:t>
      </w:r>
      <w:r>
        <w:rPr>
          <w:rFonts w:ascii="Arial" w:hAnsi="Arial" w:cs="Arial"/>
        </w:rPr>
        <w:t xml:space="preserve">Available at: </w:t>
      </w:r>
      <w:hyperlink r:id="rId35" w:history="1">
        <w:r w:rsidRPr="007942F4">
          <w:rPr>
            <w:rStyle w:val="Hyperlink"/>
            <w:rFonts w:ascii="Arial" w:hAnsi="Arial" w:cs="Arial"/>
          </w:rPr>
          <w:t>Gibbs' Reflect</w:t>
        </w:r>
        <w:r w:rsidRPr="007942F4">
          <w:rPr>
            <w:rStyle w:val="Hyperlink"/>
            <w:rFonts w:ascii="Arial" w:hAnsi="Arial" w:cs="Arial"/>
          </w:rPr>
          <w:t>i</w:t>
        </w:r>
        <w:r w:rsidRPr="007942F4">
          <w:rPr>
            <w:rStyle w:val="Hyperlink"/>
            <w:rFonts w:ascii="Arial" w:hAnsi="Arial" w:cs="Arial"/>
          </w:rPr>
          <w:t>ve Cycle | The University of Edinburgh</w:t>
        </w:r>
      </w:hyperlink>
      <w:r>
        <w:rPr>
          <w:rFonts w:ascii="Arial" w:hAnsi="Arial" w:cs="Arial"/>
        </w:rPr>
        <w:t xml:space="preserve"> (Accessed 27</w:t>
      </w:r>
      <w:r w:rsidRPr="00C6629E">
        <w:rPr>
          <w:rFonts w:ascii="Arial" w:hAnsi="Arial" w:cs="Arial"/>
          <w:vertAlign w:val="superscript"/>
        </w:rPr>
        <w:t>th</w:t>
      </w:r>
      <w:r>
        <w:rPr>
          <w:rFonts w:ascii="Arial" w:hAnsi="Arial" w:cs="Arial"/>
        </w:rPr>
        <w:t xml:space="preserve"> May 2024)</w:t>
      </w:r>
    </w:p>
    <w:p w14:paraId="6B1B05DA" w14:textId="77777777" w:rsidR="004745F1" w:rsidRPr="009C5B02" w:rsidRDefault="004745F1" w:rsidP="00504E52">
      <w:pPr>
        <w:pStyle w:val="NormalWeb"/>
        <w:numPr>
          <w:ilvl w:val="0"/>
          <w:numId w:val="20"/>
        </w:numPr>
        <w:spacing w:before="0" w:beforeAutospacing="0" w:after="0" w:afterAutospacing="0" w:line="360" w:lineRule="atLeast"/>
        <w:rPr>
          <w:rFonts w:ascii="Arial" w:hAnsi="Arial" w:cs="Arial"/>
          <w:color w:val="000000"/>
        </w:rPr>
      </w:pPr>
      <w:r>
        <w:rPr>
          <w:rFonts w:ascii="Arial" w:hAnsi="Arial" w:cs="Arial"/>
        </w:rPr>
        <w:t xml:space="preserve">Victim’s Commissioner (2021) </w:t>
      </w:r>
      <w:r>
        <w:rPr>
          <w:rFonts w:ascii="Arial" w:hAnsi="Arial" w:cs="Arial"/>
          <w:i/>
          <w:iCs/>
        </w:rPr>
        <w:t xml:space="preserve">Victims Experience, Annual Survey, </w:t>
      </w:r>
      <w:r>
        <w:rPr>
          <w:rFonts w:ascii="Arial" w:hAnsi="Arial" w:cs="Arial"/>
        </w:rPr>
        <w:t xml:space="preserve">Page 5. Available at: </w:t>
      </w:r>
      <w:hyperlink r:id="rId36" w:history="1">
        <w:r w:rsidRPr="007942F4">
          <w:rPr>
            <w:rStyle w:val="Hyperlink"/>
            <w:rFonts w:ascii="Arial" w:hAnsi="Arial" w:cs="Arial"/>
          </w:rPr>
          <w:t>VC-2021-survey-of-victims-_amended-27_9_21-1.pdf (cloud-platform-e218f50a4812967ba1215eaecede923f.s3.amazonaws.com)</w:t>
        </w:r>
      </w:hyperlink>
      <w:r w:rsidRPr="007942F4">
        <w:rPr>
          <w:rFonts w:ascii="Arial" w:hAnsi="Arial" w:cs="Arial"/>
        </w:rPr>
        <w:t xml:space="preserve"> </w:t>
      </w:r>
      <w:r>
        <w:rPr>
          <w:rFonts w:ascii="Arial" w:hAnsi="Arial" w:cs="Arial"/>
        </w:rPr>
        <w:t>(Accessed 27</w:t>
      </w:r>
      <w:r w:rsidRPr="00043903">
        <w:rPr>
          <w:rFonts w:ascii="Arial" w:hAnsi="Arial" w:cs="Arial"/>
          <w:vertAlign w:val="superscript"/>
        </w:rPr>
        <w:t>th</w:t>
      </w:r>
      <w:r>
        <w:rPr>
          <w:rFonts w:ascii="Arial" w:hAnsi="Arial" w:cs="Arial"/>
        </w:rPr>
        <w:t xml:space="preserve"> May 2024)</w:t>
      </w:r>
    </w:p>
    <w:p w14:paraId="3B9ADD24" w14:textId="77777777" w:rsidR="00B52DBE" w:rsidRDefault="00B52DBE" w:rsidP="00B54A3C">
      <w:pPr>
        <w:pStyle w:val="NormalWeb"/>
        <w:spacing w:before="0" w:beforeAutospacing="0" w:after="0" w:afterAutospacing="0" w:line="360" w:lineRule="atLeast"/>
        <w:jc w:val="both"/>
        <w:rPr>
          <w:rFonts w:ascii="Arial" w:hAnsi="Arial" w:cs="Arial"/>
          <w:color w:val="000000"/>
          <w:u w:val="single"/>
        </w:rPr>
      </w:pPr>
    </w:p>
    <w:p w14:paraId="66A54B36" w14:textId="7B1FB2FE" w:rsidR="00330282" w:rsidRDefault="00B52DBE" w:rsidP="00330282">
      <w:pPr>
        <w:pStyle w:val="NormalWeb"/>
        <w:spacing w:before="0" w:beforeAutospacing="0" w:after="0" w:afterAutospacing="0" w:line="360" w:lineRule="atLeast"/>
        <w:ind w:left="360"/>
        <w:jc w:val="both"/>
        <w:rPr>
          <w:rFonts w:ascii="Arial" w:hAnsi="Arial" w:cs="Arial"/>
          <w:color w:val="000000"/>
          <w:u w:val="single"/>
        </w:rPr>
      </w:pPr>
      <w:r w:rsidRPr="00B52DBE">
        <w:rPr>
          <w:rFonts w:ascii="Arial" w:hAnsi="Arial" w:cs="Arial"/>
          <w:color w:val="000000"/>
          <w:u w:val="single"/>
        </w:rPr>
        <w:t>Task 4:</w:t>
      </w:r>
    </w:p>
    <w:p w14:paraId="35104F07" w14:textId="77777777" w:rsidR="00330282" w:rsidRPr="00330282" w:rsidRDefault="00330282" w:rsidP="00330282">
      <w:pPr>
        <w:pStyle w:val="NormalWeb"/>
        <w:spacing w:before="0" w:beforeAutospacing="0" w:after="0" w:afterAutospacing="0" w:line="360" w:lineRule="atLeast"/>
        <w:jc w:val="both"/>
        <w:rPr>
          <w:rFonts w:ascii="Arial" w:hAnsi="Arial" w:cs="Arial"/>
          <w:color w:val="000000"/>
          <w:u w:val="single"/>
        </w:rPr>
      </w:pPr>
    </w:p>
    <w:p w14:paraId="3FED133F" w14:textId="77777777" w:rsidR="00426A6B" w:rsidRPr="00330282" w:rsidRDefault="00426A6B" w:rsidP="00330282">
      <w:pPr>
        <w:pStyle w:val="NormalWeb"/>
        <w:numPr>
          <w:ilvl w:val="0"/>
          <w:numId w:val="19"/>
        </w:numPr>
        <w:spacing w:before="0" w:beforeAutospacing="0" w:after="0" w:afterAutospacing="0" w:line="360" w:lineRule="atLeast"/>
        <w:rPr>
          <w:rFonts w:ascii="Arial" w:hAnsi="Arial" w:cs="Arial"/>
        </w:rPr>
      </w:pPr>
      <w:r>
        <w:rPr>
          <w:rFonts w:ascii="Arial" w:hAnsi="Arial" w:cs="Arial"/>
        </w:rPr>
        <w:t xml:space="preserve">Asana (2024). </w:t>
      </w:r>
      <w:r>
        <w:rPr>
          <w:rFonts w:ascii="Arial" w:hAnsi="Arial" w:cs="Arial"/>
          <w:i/>
          <w:iCs/>
        </w:rPr>
        <w:t xml:space="preserve">19 Unconscious Biases to Overcome and Help Promote Inclusivity. </w:t>
      </w:r>
      <w:r>
        <w:rPr>
          <w:rFonts w:ascii="Arial" w:hAnsi="Arial" w:cs="Arial"/>
        </w:rPr>
        <w:t xml:space="preserve">Available at: </w:t>
      </w:r>
      <w:hyperlink r:id="rId37" w:history="1">
        <w:r w:rsidRPr="00AB15F8">
          <w:rPr>
            <w:rStyle w:val="Hyperlink"/>
            <w:rFonts w:ascii="Arial" w:hAnsi="Arial" w:cs="Arial"/>
          </w:rPr>
          <w:t>19 Uncon</w:t>
        </w:r>
        <w:r w:rsidRPr="00AB15F8">
          <w:rPr>
            <w:rStyle w:val="Hyperlink"/>
            <w:rFonts w:ascii="Arial" w:hAnsi="Arial" w:cs="Arial"/>
          </w:rPr>
          <w:t>s</w:t>
        </w:r>
        <w:r w:rsidRPr="00AB15F8">
          <w:rPr>
            <w:rStyle w:val="Hyperlink"/>
            <w:rFonts w:ascii="Arial" w:hAnsi="Arial" w:cs="Arial"/>
          </w:rPr>
          <w:t>cious Bias Examples and How to Prevent Them [2024] • Asana</w:t>
        </w:r>
      </w:hyperlink>
      <w:r>
        <w:rPr>
          <w:rFonts w:ascii="Arial" w:hAnsi="Arial" w:cs="Arial"/>
        </w:rPr>
        <w:t xml:space="preserve"> (Accessed 27</w:t>
      </w:r>
      <w:r w:rsidRPr="00D90901">
        <w:rPr>
          <w:rFonts w:ascii="Arial" w:hAnsi="Arial" w:cs="Arial"/>
          <w:vertAlign w:val="superscript"/>
        </w:rPr>
        <w:t>th</w:t>
      </w:r>
      <w:r>
        <w:rPr>
          <w:rFonts w:ascii="Arial" w:hAnsi="Arial" w:cs="Arial"/>
        </w:rPr>
        <w:t xml:space="preserve"> May 2024)</w:t>
      </w:r>
    </w:p>
    <w:p w14:paraId="05082D29" w14:textId="77777777" w:rsidR="00426A6B" w:rsidRPr="00330282" w:rsidRDefault="00426A6B" w:rsidP="00330282">
      <w:pPr>
        <w:pStyle w:val="NormalWeb"/>
        <w:numPr>
          <w:ilvl w:val="0"/>
          <w:numId w:val="19"/>
        </w:numPr>
        <w:rPr>
          <w:rFonts w:ascii="Arial" w:hAnsi="Arial" w:cs="Arial"/>
          <w:color w:val="000000"/>
        </w:rPr>
      </w:pPr>
      <w:r>
        <w:rPr>
          <w:rFonts w:ascii="Arial" w:hAnsi="Arial" w:cs="Arial"/>
        </w:rPr>
        <w:t xml:space="preserve"> BBC News (2021) </w:t>
      </w:r>
      <w:r>
        <w:rPr>
          <w:rFonts w:ascii="Arial" w:hAnsi="Arial" w:cs="Arial"/>
          <w:i/>
          <w:iCs/>
        </w:rPr>
        <w:t xml:space="preserve">Lynette White Murder: Cardiff Five are victims, Chief says. </w:t>
      </w:r>
      <w:r>
        <w:rPr>
          <w:rFonts w:ascii="Arial" w:hAnsi="Arial" w:cs="Arial"/>
        </w:rPr>
        <w:t xml:space="preserve">Available at: </w:t>
      </w:r>
      <w:hyperlink r:id="rId38" w:history="1">
        <w:r w:rsidRPr="00AB15F8">
          <w:rPr>
            <w:rStyle w:val="Hyperlink"/>
            <w:rFonts w:ascii="Arial" w:hAnsi="Arial" w:cs="Arial"/>
          </w:rPr>
          <w:t>Lynette White mu</w:t>
        </w:r>
        <w:r w:rsidRPr="00AB15F8">
          <w:rPr>
            <w:rStyle w:val="Hyperlink"/>
            <w:rFonts w:ascii="Arial" w:hAnsi="Arial" w:cs="Arial"/>
          </w:rPr>
          <w:t>r</w:t>
        </w:r>
        <w:r w:rsidRPr="00AB15F8">
          <w:rPr>
            <w:rStyle w:val="Hyperlink"/>
            <w:rFonts w:ascii="Arial" w:hAnsi="Arial" w:cs="Arial"/>
          </w:rPr>
          <w:t>der: Cardiff Five are victims, chief says - BBC News</w:t>
        </w:r>
      </w:hyperlink>
      <w:r>
        <w:rPr>
          <w:rFonts w:ascii="Arial" w:hAnsi="Arial" w:cs="Arial"/>
        </w:rPr>
        <w:t xml:space="preserve"> (Accessed 27</w:t>
      </w:r>
      <w:r w:rsidRPr="00C536F1">
        <w:rPr>
          <w:rFonts w:ascii="Arial" w:hAnsi="Arial" w:cs="Arial"/>
          <w:vertAlign w:val="superscript"/>
        </w:rPr>
        <w:t>th</w:t>
      </w:r>
      <w:r>
        <w:rPr>
          <w:rFonts w:ascii="Arial" w:hAnsi="Arial" w:cs="Arial"/>
        </w:rPr>
        <w:t xml:space="preserve"> May 2024)</w:t>
      </w:r>
    </w:p>
    <w:p w14:paraId="25B92622" w14:textId="77777777" w:rsidR="00426A6B" w:rsidRDefault="00426A6B" w:rsidP="00AB15F8">
      <w:pPr>
        <w:pStyle w:val="NormalWeb"/>
        <w:numPr>
          <w:ilvl w:val="0"/>
          <w:numId w:val="19"/>
        </w:numPr>
        <w:spacing w:before="0" w:beforeAutospacing="0" w:after="0" w:afterAutospacing="0" w:line="360" w:lineRule="atLeast"/>
        <w:rPr>
          <w:rFonts w:ascii="Arial" w:hAnsi="Arial" w:cs="Arial"/>
        </w:rPr>
      </w:pPr>
      <w:r>
        <w:rPr>
          <w:rFonts w:ascii="Arial" w:hAnsi="Arial" w:cs="Arial"/>
        </w:rPr>
        <w:t xml:space="preserve">College of Policing (2013) </w:t>
      </w:r>
      <w:r>
        <w:rPr>
          <w:rFonts w:ascii="Arial" w:hAnsi="Arial" w:cs="Arial"/>
          <w:i/>
          <w:iCs/>
        </w:rPr>
        <w:t xml:space="preserve">Investigation Process. </w:t>
      </w:r>
      <w:r>
        <w:rPr>
          <w:rFonts w:ascii="Arial" w:hAnsi="Arial" w:cs="Arial"/>
        </w:rPr>
        <w:t xml:space="preserve">Available at: </w:t>
      </w:r>
      <w:hyperlink r:id="rId39" w:anchor="golden-hour-eaaa6299-ad83-4e0d-9e3c-00be51961cdd" w:history="1">
        <w:r w:rsidRPr="00AB15F8">
          <w:rPr>
            <w:rStyle w:val="Hyperlink"/>
            <w:rFonts w:ascii="Arial" w:hAnsi="Arial" w:cs="Arial"/>
          </w:rPr>
          <w:t xml:space="preserve">Investigation process | College of </w:t>
        </w:r>
        <w:r w:rsidRPr="00AB15F8">
          <w:rPr>
            <w:rStyle w:val="Hyperlink"/>
            <w:rFonts w:ascii="Arial" w:hAnsi="Arial" w:cs="Arial"/>
          </w:rPr>
          <w:t>P</w:t>
        </w:r>
        <w:r w:rsidRPr="00AB15F8">
          <w:rPr>
            <w:rStyle w:val="Hyperlink"/>
            <w:rFonts w:ascii="Arial" w:hAnsi="Arial" w:cs="Arial"/>
          </w:rPr>
          <w:t>olicing</w:t>
        </w:r>
      </w:hyperlink>
      <w:r>
        <w:rPr>
          <w:rFonts w:ascii="Arial" w:hAnsi="Arial" w:cs="Arial"/>
        </w:rPr>
        <w:t xml:space="preserve"> (Accessed 27</w:t>
      </w:r>
      <w:r w:rsidRPr="00496A3F">
        <w:rPr>
          <w:rFonts w:ascii="Arial" w:hAnsi="Arial" w:cs="Arial"/>
          <w:vertAlign w:val="superscript"/>
        </w:rPr>
        <w:t>th</w:t>
      </w:r>
      <w:r>
        <w:rPr>
          <w:rFonts w:ascii="Arial" w:hAnsi="Arial" w:cs="Arial"/>
        </w:rPr>
        <w:t xml:space="preserve"> May 2024)</w:t>
      </w:r>
    </w:p>
    <w:p w14:paraId="4AF8AE95" w14:textId="77777777" w:rsidR="00426A6B" w:rsidRDefault="00426A6B" w:rsidP="00AB15F8">
      <w:pPr>
        <w:pStyle w:val="NormalWeb"/>
        <w:numPr>
          <w:ilvl w:val="0"/>
          <w:numId w:val="19"/>
        </w:numPr>
        <w:spacing w:before="0" w:beforeAutospacing="0" w:after="0" w:afterAutospacing="0" w:line="360" w:lineRule="atLeast"/>
        <w:rPr>
          <w:rFonts w:ascii="Arial" w:hAnsi="Arial" w:cs="Arial"/>
          <w:color w:val="000000"/>
        </w:rPr>
      </w:pPr>
      <w:r w:rsidRPr="00AB15F8">
        <w:rPr>
          <w:rFonts w:ascii="Arial" w:hAnsi="Arial" w:cs="Arial"/>
          <w:color w:val="000000"/>
        </w:rPr>
        <w:t>College of Policing (2013). </w:t>
      </w:r>
      <w:r w:rsidRPr="00AB15F8">
        <w:rPr>
          <w:rFonts w:ascii="Arial" w:hAnsi="Arial" w:cs="Arial"/>
          <w:i/>
          <w:iCs/>
          <w:color w:val="000000"/>
        </w:rPr>
        <w:t>Investigation</w:t>
      </w:r>
      <w:r>
        <w:rPr>
          <w:rFonts w:ascii="Arial" w:hAnsi="Arial" w:cs="Arial"/>
          <w:i/>
          <w:iCs/>
          <w:color w:val="000000"/>
        </w:rPr>
        <w:t xml:space="preserve"> Introduction. </w:t>
      </w:r>
      <w:r w:rsidRPr="00AB15F8">
        <w:rPr>
          <w:rFonts w:ascii="Arial" w:hAnsi="Arial" w:cs="Arial"/>
          <w:color w:val="000000"/>
        </w:rPr>
        <w:t xml:space="preserve">Available at: </w:t>
      </w:r>
      <w:hyperlink r:id="rId40" w:history="1">
        <w:r w:rsidRPr="00AB15F8">
          <w:rPr>
            <w:rStyle w:val="Hyperlink"/>
            <w:rFonts w:ascii="Arial" w:hAnsi="Arial" w:cs="Arial"/>
          </w:rPr>
          <w:t>https://www.colleg</w:t>
        </w:r>
        <w:r w:rsidRPr="00AB15F8">
          <w:rPr>
            <w:rStyle w:val="Hyperlink"/>
            <w:rFonts w:ascii="Arial" w:hAnsi="Arial" w:cs="Arial"/>
          </w:rPr>
          <w:t>e</w:t>
        </w:r>
        <w:r w:rsidRPr="00AB15F8">
          <w:rPr>
            <w:rStyle w:val="Hyperlink"/>
            <w:rFonts w:ascii="Arial" w:hAnsi="Arial" w:cs="Arial"/>
          </w:rPr>
          <w:t>.police.uk/app/investigation/investigation-introduction?highlight=cpia</w:t>
        </w:r>
      </w:hyperlink>
      <w:r w:rsidRPr="00AB15F8">
        <w:rPr>
          <w:rFonts w:ascii="Arial" w:hAnsi="Arial" w:cs="Arial"/>
          <w:color w:val="000000"/>
        </w:rPr>
        <w:t xml:space="preserve">. </w:t>
      </w:r>
      <w:r>
        <w:rPr>
          <w:rFonts w:ascii="Arial" w:hAnsi="Arial" w:cs="Arial"/>
          <w:color w:val="000000"/>
        </w:rPr>
        <w:t>(</w:t>
      </w:r>
      <w:r w:rsidRPr="00AB15F8">
        <w:rPr>
          <w:rFonts w:ascii="Arial" w:hAnsi="Arial" w:cs="Arial"/>
          <w:color w:val="000000"/>
        </w:rPr>
        <w:t>Accessed 10</w:t>
      </w:r>
      <w:r w:rsidRPr="00AB15F8">
        <w:rPr>
          <w:rFonts w:ascii="Arial" w:hAnsi="Arial" w:cs="Arial"/>
          <w:color w:val="000000"/>
          <w:vertAlign w:val="superscript"/>
        </w:rPr>
        <w:t>th</w:t>
      </w:r>
      <w:r w:rsidRPr="00AB15F8">
        <w:rPr>
          <w:rFonts w:ascii="Arial" w:hAnsi="Arial" w:cs="Arial"/>
          <w:color w:val="000000"/>
        </w:rPr>
        <w:t xml:space="preserve"> May 2024</w:t>
      </w:r>
      <w:r>
        <w:rPr>
          <w:rFonts w:ascii="Arial" w:hAnsi="Arial" w:cs="Arial"/>
          <w:color w:val="000000"/>
        </w:rPr>
        <w:t>)</w:t>
      </w:r>
    </w:p>
    <w:p w14:paraId="414E67DD" w14:textId="77777777" w:rsidR="00426A6B" w:rsidRDefault="00426A6B" w:rsidP="00AB15F8">
      <w:pPr>
        <w:pStyle w:val="NormalWeb"/>
        <w:numPr>
          <w:ilvl w:val="0"/>
          <w:numId w:val="19"/>
        </w:numPr>
        <w:spacing w:before="0" w:beforeAutospacing="0" w:after="0" w:afterAutospacing="0" w:line="360" w:lineRule="atLeast"/>
        <w:rPr>
          <w:rFonts w:ascii="Arial" w:hAnsi="Arial" w:cs="Arial"/>
          <w:color w:val="000000"/>
        </w:rPr>
      </w:pPr>
      <w:r w:rsidRPr="00AB15F8">
        <w:rPr>
          <w:rFonts w:ascii="Arial" w:hAnsi="Arial" w:cs="Arial"/>
          <w:color w:val="000000"/>
        </w:rPr>
        <w:t>College Of Policing (2013). </w:t>
      </w:r>
      <w:r w:rsidRPr="00AB15F8">
        <w:rPr>
          <w:rFonts w:ascii="Arial" w:hAnsi="Arial" w:cs="Arial"/>
          <w:i/>
          <w:iCs/>
          <w:color w:val="000000"/>
        </w:rPr>
        <w:t>National Decision Model</w:t>
      </w:r>
      <w:r w:rsidRPr="00AB15F8">
        <w:rPr>
          <w:rFonts w:ascii="Arial" w:hAnsi="Arial" w:cs="Arial"/>
          <w:color w:val="000000"/>
        </w:rPr>
        <w:t>.</w:t>
      </w:r>
      <w:r>
        <w:rPr>
          <w:rFonts w:ascii="Arial" w:hAnsi="Arial" w:cs="Arial"/>
          <w:color w:val="000000"/>
        </w:rPr>
        <w:t xml:space="preserve"> </w:t>
      </w:r>
      <w:r w:rsidRPr="00AB15F8">
        <w:rPr>
          <w:rFonts w:ascii="Arial" w:hAnsi="Arial" w:cs="Arial"/>
          <w:color w:val="000000"/>
        </w:rPr>
        <w:t xml:space="preserve">Available at: </w:t>
      </w:r>
      <w:hyperlink r:id="rId41" w:history="1">
        <w:r w:rsidRPr="00AB15F8">
          <w:rPr>
            <w:rStyle w:val="Hyperlink"/>
            <w:rFonts w:ascii="Arial" w:hAnsi="Arial" w:cs="Arial"/>
          </w:rPr>
          <w:t>https://www.college.police.uk/app</w:t>
        </w:r>
        <w:r w:rsidRPr="00AB15F8">
          <w:rPr>
            <w:rStyle w:val="Hyperlink"/>
            <w:rFonts w:ascii="Arial" w:hAnsi="Arial" w:cs="Arial"/>
          </w:rPr>
          <w:t>/</w:t>
        </w:r>
        <w:r w:rsidRPr="00AB15F8">
          <w:rPr>
            <w:rStyle w:val="Hyperlink"/>
            <w:rFonts w:ascii="Arial" w:hAnsi="Arial" w:cs="Arial"/>
          </w:rPr>
          <w:t>national-decision-model/national-decision-model</w:t>
        </w:r>
      </w:hyperlink>
      <w:r w:rsidRPr="00AB15F8">
        <w:rPr>
          <w:rFonts w:ascii="Arial" w:hAnsi="Arial" w:cs="Arial"/>
          <w:color w:val="000000"/>
        </w:rPr>
        <w:t xml:space="preserve">. </w:t>
      </w:r>
      <w:r>
        <w:rPr>
          <w:rFonts w:ascii="Arial" w:hAnsi="Arial" w:cs="Arial"/>
          <w:color w:val="000000"/>
        </w:rPr>
        <w:t>(</w:t>
      </w:r>
      <w:r w:rsidRPr="00AB15F8">
        <w:rPr>
          <w:rFonts w:ascii="Arial" w:hAnsi="Arial" w:cs="Arial"/>
          <w:color w:val="000000"/>
        </w:rPr>
        <w:t>Accessed 10</w:t>
      </w:r>
      <w:r w:rsidRPr="00AB15F8">
        <w:rPr>
          <w:rFonts w:ascii="Arial" w:hAnsi="Arial" w:cs="Arial"/>
          <w:color w:val="000000"/>
          <w:vertAlign w:val="superscript"/>
        </w:rPr>
        <w:t>th</w:t>
      </w:r>
      <w:r w:rsidRPr="00AB15F8">
        <w:rPr>
          <w:rFonts w:ascii="Arial" w:hAnsi="Arial" w:cs="Arial"/>
          <w:color w:val="000000"/>
        </w:rPr>
        <w:t xml:space="preserve"> May 2024</w:t>
      </w:r>
      <w:r>
        <w:rPr>
          <w:rFonts w:ascii="Arial" w:hAnsi="Arial" w:cs="Arial"/>
          <w:color w:val="000000"/>
        </w:rPr>
        <w:t>)</w:t>
      </w:r>
    </w:p>
    <w:p w14:paraId="77F36C0A" w14:textId="77777777" w:rsidR="00426A6B" w:rsidRDefault="00426A6B" w:rsidP="00AB15F8">
      <w:pPr>
        <w:pStyle w:val="ListParagraph"/>
        <w:numPr>
          <w:ilvl w:val="0"/>
          <w:numId w:val="19"/>
        </w:numPr>
        <w:rPr>
          <w:sz w:val="24"/>
          <w:szCs w:val="24"/>
        </w:rPr>
      </w:pPr>
      <w:r w:rsidRPr="00AB15F8">
        <w:rPr>
          <w:sz w:val="24"/>
          <w:szCs w:val="24"/>
        </w:rPr>
        <w:t xml:space="preserve">College of Policing (2020) </w:t>
      </w:r>
      <w:r w:rsidRPr="00AB15F8">
        <w:rPr>
          <w:i/>
          <w:iCs/>
          <w:sz w:val="24"/>
          <w:szCs w:val="24"/>
        </w:rPr>
        <w:t xml:space="preserve">Conflict Management Skills. </w:t>
      </w:r>
      <w:r w:rsidRPr="00AB15F8">
        <w:rPr>
          <w:sz w:val="24"/>
          <w:szCs w:val="24"/>
        </w:rPr>
        <w:t xml:space="preserve">Available at: </w:t>
      </w:r>
      <w:hyperlink r:id="rId42" w:history="1">
        <w:r w:rsidRPr="00AB15F8">
          <w:rPr>
            <w:rStyle w:val="Hyperlink"/>
            <w:sz w:val="24"/>
            <w:szCs w:val="24"/>
          </w:rPr>
          <w:t>Conflict management skills | College of Policing</w:t>
        </w:r>
      </w:hyperlink>
      <w:r w:rsidRPr="00AB15F8">
        <w:rPr>
          <w:sz w:val="24"/>
          <w:szCs w:val="24"/>
        </w:rPr>
        <w:t xml:space="preserve"> (Accessed 22</w:t>
      </w:r>
      <w:r w:rsidRPr="00AB15F8">
        <w:rPr>
          <w:sz w:val="24"/>
          <w:szCs w:val="24"/>
          <w:vertAlign w:val="superscript"/>
        </w:rPr>
        <w:t>nd</w:t>
      </w:r>
      <w:r w:rsidRPr="00AB15F8">
        <w:rPr>
          <w:sz w:val="24"/>
          <w:szCs w:val="24"/>
        </w:rPr>
        <w:t xml:space="preserve"> May 2024)</w:t>
      </w:r>
    </w:p>
    <w:p w14:paraId="5084A4E8" w14:textId="77777777" w:rsidR="00426A6B" w:rsidRPr="00AB15F8" w:rsidRDefault="00426A6B" w:rsidP="00AB15F8">
      <w:pPr>
        <w:pStyle w:val="NormalWeb"/>
        <w:numPr>
          <w:ilvl w:val="0"/>
          <w:numId w:val="19"/>
        </w:numPr>
        <w:spacing w:before="0" w:beforeAutospacing="0" w:after="0" w:afterAutospacing="0" w:line="360" w:lineRule="atLeast"/>
        <w:rPr>
          <w:rFonts w:ascii="Arial" w:hAnsi="Arial" w:cs="Arial"/>
        </w:rPr>
      </w:pPr>
      <w:r>
        <w:rPr>
          <w:rFonts w:ascii="Arial" w:hAnsi="Arial" w:cs="Arial"/>
        </w:rPr>
        <w:t xml:space="preserve">College of Policing (2023) </w:t>
      </w:r>
      <w:r>
        <w:rPr>
          <w:rFonts w:ascii="Arial" w:hAnsi="Arial" w:cs="Arial"/>
          <w:i/>
          <w:iCs/>
        </w:rPr>
        <w:t xml:space="preserve">Making good decisions. </w:t>
      </w:r>
      <w:r>
        <w:rPr>
          <w:rFonts w:ascii="Arial" w:hAnsi="Arial" w:cs="Arial"/>
        </w:rPr>
        <w:t xml:space="preserve">Available at: </w:t>
      </w:r>
      <w:hyperlink r:id="rId43" w:history="1">
        <w:r w:rsidRPr="00AB15F8">
          <w:rPr>
            <w:rStyle w:val="Hyperlink"/>
            <w:rFonts w:ascii="Arial" w:hAnsi="Arial" w:cs="Arial"/>
          </w:rPr>
          <w:t>Making good decisions | College of Policing</w:t>
        </w:r>
      </w:hyperlink>
      <w:r>
        <w:rPr>
          <w:rFonts w:ascii="Arial" w:hAnsi="Arial" w:cs="Arial"/>
        </w:rPr>
        <w:t xml:space="preserve"> (Accessed 27</w:t>
      </w:r>
      <w:r w:rsidRPr="00A62637">
        <w:rPr>
          <w:rFonts w:ascii="Arial" w:hAnsi="Arial" w:cs="Arial"/>
          <w:vertAlign w:val="superscript"/>
        </w:rPr>
        <w:t>th</w:t>
      </w:r>
      <w:r>
        <w:rPr>
          <w:rFonts w:ascii="Arial" w:hAnsi="Arial" w:cs="Arial"/>
        </w:rPr>
        <w:t xml:space="preserve"> May 2024)</w:t>
      </w:r>
    </w:p>
    <w:p w14:paraId="0BB73A11" w14:textId="77777777" w:rsidR="00426A6B" w:rsidRDefault="00426A6B" w:rsidP="00AB15F8">
      <w:pPr>
        <w:pStyle w:val="NormalWeb"/>
        <w:numPr>
          <w:ilvl w:val="0"/>
          <w:numId w:val="19"/>
        </w:numPr>
        <w:rPr>
          <w:rFonts w:ascii="Arial" w:hAnsi="Arial" w:cs="Arial"/>
        </w:rPr>
      </w:pPr>
      <w:r>
        <w:rPr>
          <w:rFonts w:ascii="Arial" w:hAnsi="Arial" w:cs="Arial"/>
        </w:rPr>
        <w:t xml:space="preserve">College of Policing (2024) </w:t>
      </w:r>
      <w:r>
        <w:rPr>
          <w:rFonts w:ascii="Arial" w:hAnsi="Arial" w:cs="Arial"/>
          <w:i/>
          <w:iCs/>
        </w:rPr>
        <w:t xml:space="preserve">Ethical Policing Principles. Available at: </w:t>
      </w:r>
      <w:hyperlink r:id="rId44" w:history="1">
        <w:r w:rsidRPr="00AB15F8">
          <w:rPr>
            <w:rStyle w:val="Hyperlink"/>
            <w:rFonts w:ascii="Arial" w:hAnsi="Arial" w:cs="Arial"/>
          </w:rPr>
          <w:t>Ethical policing princ</w:t>
        </w:r>
        <w:r w:rsidRPr="00AB15F8">
          <w:rPr>
            <w:rStyle w:val="Hyperlink"/>
            <w:rFonts w:ascii="Arial" w:hAnsi="Arial" w:cs="Arial"/>
          </w:rPr>
          <w:t>i</w:t>
        </w:r>
        <w:r w:rsidRPr="00AB15F8">
          <w:rPr>
            <w:rStyle w:val="Hyperlink"/>
            <w:rFonts w:ascii="Arial" w:hAnsi="Arial" w:cs="Arial"/>
          </w:rPr>
          <w:t>ples | Co</w:t>
        </w:r>
        <w:r w:rsidRPr="00AB15F8">
          <w:rPr>
            <w:rStyle w:val="Hyperlink"/>
            <w:rFonts w:ascii="Arial" w:hAnsi="Arial" w:cs="Arial"/>
          </w:rPr>
          <w:t>l</w:t>
        </w:r>
        <w:r w:rsidRPr="00AB15F8">
          <w:rPr>
            <w:rStyle w:val="Hyperlink"/>
            <w:rFonts w:ascii="Arial" w:hAnsi="Arial" w:cs="Arial"/>
          </w:rPr>
          <w:t>lege of Policing</w:t>
        </w:r>
      </w:hyperlink>
      <w:r>
        <w:rPr>
          <w:rFonts w:ascii="Arial" w:hAnsi="Arial" w:cs="Arial"/>
        </w:rPr>
        <w:t xml:space="preserve"> (Accessed 27</w:t>
      </w:r>
      <w:r w:rsidRPr="00033523">
        <w:rPr>
          <w:rFonts w:ascii="Arial" w:hAnsi="Arial" w:cs="Arial"/>
          <w:vertAlign w:val="superscript"/>
        </w:rPr>
        <w:t>th</w:t>
      </w:r>
      <w:r>
        <w:rPr>
          <w:rFonts w:ascii="Arial" w:hAnsi="Arial" w:cs="Arial"/>
        </w:rPr>
        <w:t xml:space="preserve"> May 2024)</w:t>
      </w:r>
    </w:p>
    <w:p w14:paraId="0F3B533A" w14:textId="77777777" w:rsidR="00426A6B" w:rsidRDefault="00426A6B" w:rsidP="00A815BF">
      <w:pPr>
        <w:pStyle w:val="NormalWeb"/>
        <w:numPr>
          <w:ilvl w:val="0"/>
          <w:numId w:val="19"/>
        </w:numPr>
        <w:spacing w:before="240" w:beforeAutospacing="0" w:after="0" w:afterAutospacing="0" w:line="360" w:lineRule="atLeast"/>
        <w:rPr>
          <w:rFonts w:ascii="Arial" w:hAnsi="Arial" w:cs="Arial"/>
        </w:rPr>
      </w:pPr>
      <w:r>
        <w:rPr>
          <w:rFonts w:ascii="Arial" w:hAnsi="Arial" w:cs="Arial"/>
        </w:rPr>
        <w:t>Crime and Disorder Act (1998</w:t>
      </w:r>
      <w:r>
        <w:rPr>
          <w:rFonts w:ascii="Arial" w:hAnsi="Arial" w:cs="Arial"/>
        </w:rPr>
        <w:softHyphen/>
        <w:t xml:space="preserve">) Available at: </w:t>
      </w:r>
      <w:hyperlink r:id="rId45" w:history="1">
        <w:r w:rsidRPr="00AB15F8">
          <w:rPr>
            <w:rStyle w:val="Hyperlink"/>
            <w:rFonts w:ascii="Arial" w:hAnsi="Arial" w:cs="Arial"/>
          </w:rPr>
          <w:t>Crime</w:t>
        </w:r>
        <w:r w:rsidRPr="00AB15F8">
          <w:rPr>
            <w:rStyle w:val="Hyperlink"/>
            <w:rFonts w:ascii="Arial" w:hAnsi="Arial" w:cs="Arial"/>
          </w:rPr>
          <w:t xml:space="preserve"> </w:t>
        </w:r>
        <w:r w:rsidRPr="00AB15F8">
          <w:rPr>
            <w:rStyle w:val="Hyperlink"/>
            <w:rFonts w:ascii="Arial" w:hAnsi="Arial" w:cs="Arial"/>
          </w:rPr>
          <w:t>and Disorder Act 1998 (legislation.gov.uk)</w:t>
        </w:r>
      </w:hyperlink>
      <w:r>
        <w:rPr>
          <w:rFonts w:ascii="Arial" w:hAnsi="Arial" w:cs="Arial"/>
        </w:rPr>
        <w:t xml:space="preserve"> (Accessed 27</w:t>
      </w:r>
      <w:r w:rsidRPr="006C68F3">
        <w:rPr>
          <w:rFonts w:ascii="Arial" w:hAnsi="Arial" w:cs="Arial"/>
          <w:vertAlign w:val="superscript"/>
        </w:rPr>
        <w:t>th</w:t>
      </w:r>
      <w:r>
        <w:rPr>
          <w:rFonts w:ascii="Arial" w:hAnsi="Arial" w:cs="Arial"/>
        </w:rPr>
        <w:t xml:space="preserve"> May 2024)</w:t>
      </w:r>
    </w:p>
    <w:p w14:paraId="71F4A29F" w14:textId="77777777" w:rsidR="00426A6B" w:rsidRPr="00426A6B" w:rsidRDefault="00426A6B" w:rsidP="00AB15F8">
      <w:pPr>
        <w:pStyle w:val="NormalWeb"/>
        <w:numPr>
          <w:ilvl w:val="0"/>
          <w:numId w:val="19"/>
        </w:numPr>
        <w:spacing w:before="0" w:beforeAutospacing="0" w:after="0" w:afterAutospacing="0" w:line="360" w:lineRule="atLeast"/>
        <w:rPr>
          <w:rFonts w:ascii="Arial" w:hAnsi="Arial" w:cs="Arial"/>
          <w:color w:val="000000"/>
        </w:rPr>
      </w:pPr>
      <w:r w:rsidRPr="00426A6B">
        <w:rPr>
          <w:rFonts w:ascii="Arial" w:hAnsi="Arial" w:cs="Arial"/>
        </w:rPr>
        <w:t xml:space="preserve">Criminal Procedures and Investigations Act (1996). Available at: </w:t>
      </w:r>
      <w:hyperlink r:id="rId46" w:history="1">
        <w:r w:rsidRPr="00426A6B">
          <w:rPr>
            <w:rStyle w:val="Hyperlink"/>
            <w:rFonts w:ascii="Arial" w:hAnsi="Arial" w:cs="Arial"/>
          </w:rPr>
          <w:t>Criminal Procedure and Investigations Act 1996 (legislation.gov.uk)</w:t>
        </w:r>
      </w:hyperlink>
      <w:r w:rsidRPr="00426A6B">
        <w:rPr>
          <w:rFonts w:ascii="Arial" w:hAnsi="Arial" w:cs="Arial"/>
        </w:rPr>
        <w:t xml:space="preserve"> (Accessed 27</w:t>
      </w:r>
      <w:r w:rsidRPr="00426A6B">
        <w:rPr>
          <w:rFonts w:ascii="Arial" w:hAnsi="Arial" w:cs="Arial"/>
          <w:vertAlign w:val="superscript"/>
        </w:rPr>
        <w:t>th</w:t>
      </w:r>
      <w:r w:rsidRPr="00426A6B">
        <w:rPr>
          <w:rFonts w:ascii="Arial" w:hAnsi="Arial" w:cs="Arial"/>
        </w:rPr>
        <w:t xml:space="preserve"> May 2024)</w:t>
      </w:r>
    </w:p>
    <w:p w14:paraId="510FA3B3" w14:textId="77777777" w:rsidR="00426A6B" w:rsidRDefault="00426A6B" w:rsidP="00AB15F8">
      <w:pPr>
        <w:pStyle w:val="NormalWeb"/>
        <w:numPr>
          <w:ilvl w:val="0"/>
          <w:numId w:val="19"/>
        </w:numPr>
        <w:spacing w:before="0" w:beforeAutospacing="0" w:after="0" w:afterAutospacing="0" w:line="360" w:lineRule="atLeast"/>
        <w:rPr>
          <w:rFonts w:ascii="Arial" w:hAnsi="Arial" w:cs="Arial"/>
        </w:rPr>
      </w:pPr>
      <w:r w:rsidRPr="00AB15F8">
        <w:rPr>
          <w:rFonts w:ascii="Arial" w:hAnsi="Arial" w:cs="Arial"/>
          <w:color w:val="000000"/>
        </w:rPr>
        <w:lastRenderedPageBreak/>
        <w:t xml:space="preserve">Home Office (2019). </w:t>
      </w:r>
      <w:r w:rsidRPr="00AB15F8">
        <w:rPr>
          <w:rFonts w:ascii="Arial" w:hAnsi="Arial" w:cs="Arial"/>
        </w:rPr>
        <w:t xml:space="preserve">CODE C </w:t>
      </w:r>
      <w:r>
        <w:rPr>
          <w:rFonts w:ascii="Arial" w:hAnsi="Arial" w:cs="Arial"/>
        </w:rPr>
        <w:t>PACE.</w:t>
      </w:r>
      <w:r w:rsidRPr="00AB15F8">
        <w:rPr>
          <w:rFonts w:ascii="Arial" w:hAnsi="Arial" w:cs="Arial"/>
        </w:rPr>
        <w:t xml:space="preserve"> </w:t>
      </w:r>
      <w:r w:rsidRPr="00AB15F8">
        <w:rPr>
          <w:rFonts w:ascii="Arial" w:hAnsi="Arial" w:cs="Arial"/>
          <w:color w:val="000000"/>
        </w:rPr>
        <w:t xml:space="preserve">Available at: </w:t>
      </w:r>
      <w:hyperlink r:id="rId47" w:history="1">
        <w:r w:rsidRPr="00AB15F8">
          <w:rPr>
            <w:rStyle w:val="Hyperlink"/>
            <w:rFonts w:ascii="Arial" w:hAnsi="Arial" w:cs="Arial"/>
          </w:rPr>
          <w:t>Pace Code C (Revised) (publishing.service.gov.uk)</w:t>
        </w:r>
      </w:hyperlink>
      <w:r w:rsidRPr="00AB15F8">
        <w:rPr>
          <w:rFonts w:ascii="Arial" w:hAnsi="Arial" w:cs="Arial"/>
        </w:rPr>
        <w:t xml:space="preserve"> </w:t>
      </w:r>
      <w:r>
        <w:rPr>
          <w:rFonts w:ascii="Arial" w:hAnsi="Arial" w:cs="Arial"/>
        </w:rPr>
        <w:t>(</w:t>
      </w:r>
      <w:r w:rsidRPr="00AB15F8">
        <w:rPr>
          <w:rFonts w:ascii="Arial" w:hAnsi="Arial" w:cs="Arial"/>
        </w:rPr>
        <w:t>Accessed 11</w:t>
      </w:r>
      <w:r w:rsidRPr="00AB15F8">
        <w:rPr>
          <w:rFonts w:ascii="Arial" w:hAnsi="Arial" w:cs="Arial"/>
          <w:vertAlign w:val="superscript"/>
        </w:rPr>
        <w:t>th</w:t>
      </w:r>
      <w:r w:rsidRPr="00AB15F8">
        <w:rPr>
          <w:rFonts w:ascii="Arial" w:hAnsi="Arial" w:cs="Arial"/>
        </w:rPr>
        <w:t xml:space="preserve"> May 2024</w:t>
      </w:r>
      <w:r>
        <w:rPr>
          <w:rFonts w:ascii="Arial" w:hAnsi="Arial" w:cs="Arial"/>
        </w:rPr>
        <w:t>)</w:t>
      </w:r>
    </w:p>
    <w:p w14:paraId="6007E045" w14:textId="77777777" w:rsidR="00426A6B" w:rsidRDefault="00426A6B" w:rsidP="00AB15F8">
      <w:pPr>
        <w:pStyle w:val="NormalWeb"/>
        <w:numPr>
          <w:ilvl w:val="0"/>
          <w:numId w:val="19"/>
        </w:numPr>
        <w:spacing w:before="0" w:beforeAutospacing="0" w:after="0" w:afterAutospacing="0" w:line="360" w:lineRule="atLeast"/>
        <w:rPr>
          <w:rFonts w:ascii="Arial" w:hAnsi="Arial" w:cs="Arial"/>
          <w:color w:val="000000"/>
        </w:rPr>
      </w:pPr>
      <w:r w:rsidRPr="00033523">
        <w:rPr>
          <w:rFonts w:ascii="Arial" w:hAnsi="Arial" w:cs="Arial"/>
          <w:color w:val="000000"/>
        </w:rPr>
        <w:t xml:space="preserve">Section 24 Police and Criminal Evidence Act </w:t>
      </w:r>
      <w:r>
        <w:rPr>
          <w:rFonts w:ascii="Arial" w:hAnsi="Arial" w:cs="Arial"/>
          <w:color w:val="000000"/>
        </w:rPr>
        <w:t>(</w:t>
      </w:r>
      <w:r w:rsidRPr="00033523">
        <w:rPr>
          <w:rFonts w:ascii="Arial" w:hAnsi="Arial" w:cs="Arial"/>
          <w:color w:val="000000"/>
        </w:rPr>
        <w:t>1984</w:t>
      </w:r>
      <w:r>
        <w:rPr>
          <w:rFonts w:ascii="Arial" w:hAnsi="Arial" w:cs="Arial"/>
          <w:color w:val="000000"/>
        </w:rPr>
        <w:t>)</w:t>
      </w:r>
      <w:r w:rsidRPr="00033523">
        <w:rPr>
          <w:rFonts w:ascii="Arial" w:hAnsi="Arial" w:cs="Arial"/>
          <w:color w:val="000000"/>
        </w:rPr>
        <w:t>.</w:t>
      </w:r>
      <w:r>
        <w:rPr>
          <w:rFonts w:ascii="Arial" w:hAnsi="Arial" w:cs="Arial"/>
          <w:color w:val="000000"/>
        </w:rPr>
        <w:t xml:space="preserve"> </w:t>
      </w:r>
      <w:r w:rsidRPr="00AB15F8">
        <w:rPr>
          <w:rFonts w:ascii="Arial" w:hAnsi="Arial" w:cs="Arial"/>
          <w:color w:val="000000"/>
        </w:rPr>
        <w:t xml:space="preserve">Available at: </w:t>
      </w:r>
      <w:hyperlink r:id="rId48" w:history="1">
        <w:r w:rsidRPr="00AB15F8">
          <w:rPr>
            <w:rStyle w:val="Hyperlink"/>
            <w:rFonts w:ascii="Arial" w:hAnsi="Arial" w:cs="Arial"/>
          </w:rPr>
          <w:t>https://www.legislation.gov.uk/ukpga/1984/60/section/24</w:t>
        </w:r>
      </w:hyperlink>
      <w:r w:rsidRPr="00AB15F8">
        <w:rPr>
          <w:rFonts w:ascii="Arial" w:hAnsi="Arial" w:cs="Arial"/>
          <w:color w:val="000000"/>
        </w:rPr>
        <w:t xml:space="preserve">. </w:t>
      </w:r>
      <w:r>
        <w:rPr>
          <w:rFonts w:ascii="Arial" w:hAnsi="Arial" w:cs="Arial"/>
          <w:color w:val="000000"/>
        </w:rPr>
        <w:t>(</w:t>
      </w:r>
      <w:r w:rsidRPr="00AB15F8">
        <w:rPr>
          <w:rFonts w:ascii="Arial" w:hAnsi="Arial" w:cs="Arial"/>
          <w:color w:val="000000"/>
        </w:rPr>
        <w:t>Accessed 11</w:t>
      </w:r>
      <w:r w:rsidRPr="00AB15F8">
        <w:rPr>
          <w:rFonts w:ascii="Arial" w:hAnsi="Arial" w:cs="Arial"/>
          <w:color w:val="000000"/>
          <w:vertAlign w:val="superscript"/>
        </w:rPr>
        <w:t>th</w:t>
      </w:r>
      <w:r w:rsidRPr="00AB15F8">
        <w:rPr>
          <w:rFonts w:ascii="Arial" w:hAnsi="Arial" w:cs="Arial"/>
          <w:color w:val="000000"/>
        </w:rPr>
        <w:t xml:space="preserve"> May 2024</w:t>
      </w:r>
      <w:r>
        <w:rPr>
          <w:rFonts w:ascii="Arial" w:hAnsi="Arial" w:cs="Arial"/>
          <w:color w:val="000000"/>
        </w:rPr>
        <w:t>).</w:t>
      </w:r>
    </w:p>
    <w:p w14:paraId="5B3AE4EB" w14:textId="77777777" w:rsidR="002A5164" w:rsidRPr="00B52DBE" w:rsidRDefault="002A5164" w:rsidP="00B54A3C">
      <w:pPr>
        <w:pStyle w:val="NormalWeb"/>
        <w:spacing w:before="0" w:beforeAutospacing="0" w:after="0" w:afterAutospacing="0" w:line="360" w:lineRule="atLeast"/>
        <w:jc w:val="both"/>
        <w:rPr>
          <w:rFonts w:ascii="Arial" w:hAnsi="Arial" w:cs="Arial"/>
          <w:color w:val="000000"/>
          <w:u w:val="single"/>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A259D">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A259D">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C5979" w14:textId="77777777" w:rsidR="00D05D81" w:rsidRDefault="00D05D81">
      <w:r>
        <w:separator/>
      </w:r>
    </w:p>
  </w:endnote>
  <w:endnote w:type="continuationSeparator" w:id="0">
    <w:p w14:paraId="4828F123" w14:textId="77777777" w:rsidR="00D05D81" w:rsidRDefault="00D0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Slab">
    <w:charset w:val="00"/>
    <w:family w:val="auto"/>
    <w:pitch w:val="variable"/>
    <w:sig w:usb0="000004FF" w:usb1="8000405F" w:usb2="00000022"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F703C" w14:textId="77777777" w:rsidR="00D05D81" w:rsidRDefault="00D05D81">
      <w:r>
        <w:separator/>
      </w:r>
    </w:p>
  </w:footnote>
  <w:footnote w:type="continuationSeparator" w:id="0">
    <w:p w14:paraId="1B26F710" w14:textId="77777777" w:rsidR="00D05D81" w:rsidRDefault="00D05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606"/>
    <w:multiLevelType w:val="hybridMultilevel"/>
    <w:tmpl w:val="652CE19E"/>
    <w:lvl w:ilvl="0" w:tplc="74D4889C">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7DD635F"/>
    <w:multiLevelType w:val="hybridMultilevel"/>
    <w:tmpl w:val="14E852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6542A"/>
    <w:multiLevelType w:val="hybridMultilevel"/>
    <w:tmpl w:val="D20EF0E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1D3DFA"/>
    <w:multiLevelType w:val="hybridMultilevel"/>
    <w:tmpl w:val="A516B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E54525"/>
    <w:multiLevelType w:val="hybridMultilevel"/>
    <w:tmpl w:val="B1D60F86"/>
    <w:lvl w:ilvl="0" w:tplc="7F8EE5AC">
      <w:start w:val="1"/>
      <w:numFmt w:val="decimal"/>
      <w:lvlText w:val="%1."/>
      <w:lvlJc w:val="left"/>
      <w:pPr>
        <w:ind w:left="720" w:hanging="360"/>
      </w:pPr>
      <w:rPr>
        <w:rFonts w:hint="default"/>
        <w:color w:val="00000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B0A0E"/>
    <w:multiLevelType w:val="hybridMultilevel"/>
    <w:tmpl w:val="D5860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11D89"/>
    <w:multiLevelType w:val="hybridMultilevel"/>
    <w:tmpl w:val="865AB954"/>
    <w:lvl w:ilvl="0" w:tplc="24F8C9A0">
      <w:start w:val="2"/>
      <w:numFmt w:val="decimal"/>
      <w:lvlText w:val="%1"/>
      <w:lvlJc w:val="left"/>
      <w:pPr>
        <w:ind w:left="1800" w:hanging="360"/>
      </w:pPr>
      <w:rPr>
        <w:rFonts w:hint="default"/>
        <w:color w:val="000000"/>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8156C74"/>
    <w:multiLevelType w:val="hybridMultilevel"/>
    <w:tmpl w:val="E9AE4F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46750"/>
    <w:multiLevelType w:val="hybridMultilevel"/>
    <w:tmpl w:val="F4A042CE"/>
    <w:lvl w:ilvl="0" w:tplc="EBFCDE4E">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389F7925"/>
    <w:multiLevelType w:val="hybridMultilevel"/>
    <w:tmpl w:val="BF549ED6"/>
    <w:lvl w:ilvl="0" w:tplc="6F06B91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027AE0"/>
    <w:multiLevelType w:val="hybridMultilevel"/>
    <w:tmpl w:val="8180B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D11BA9"/>
    <w:multiLevelType w:val="hybridMultilevel"/>
    <w:tmpl w:val="9482C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4" w15:restartNumberingAfterBreak="0">
    <w:nsid w:val="53954DA9"/>
    <w:multiLevelType w:val="hybridMultilevel"/>
    <w:tmpl w:val="CA0A56EA"/>
    <w:lvl w:ilvl="0" w:tplc="37B2FC0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21433F"/>
    <w:multiLevelType w:val="hybridMultilevel"/>
    <w:tmpl w:val="288E27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BF52E1"/>
    <w:multiLevelType w:val="hybridMultilevel"/>
    <w:tmpl w:val="875A0280"/>
    <w:lvl w:ilvl="0" w:tplc="7D6E6582">
      <w:start w:val="2"/>
      <w:numFmt w:val="decimal"/>
      <w:lvlText w:val="%1"/>
      <w:lvlJc w:val="left"/>
      <w:pPr>
        <w:ind w:left="1440" w:hanging="360"/>
      </w:pPr>
      <w:rPr>
        <w:rFonts w:hint="default"/>
        <w:color w:val="000000"/>
        <w:u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8149032">
    <w:abstractNumId w:val="13"/>
  </w:num>
  <w:num w:numId="2" w16cid:durableId="1427724045">
    <w:abstractNumId w:val="8"/>
  </w:num>
  <w:num w:numId="3" w16cid:durableId="211312290">
    <w:abstractNumId w:val="17"/>
  </w:num>
  <w:num w:numId="4" w16cid:durableId="1596087877">
    <w:abstractNumId w:val="15"/>
  </w:num>
  <w:num w:numId="5" w16cid:durableId="1843231016">
    <w:abstractNumId w:val="19"/>
  </w:num>
  <w:num w:numId="6" w16cid:durableId="664359045">
    <w:abstractNumId w:val="4"/>
  </w:num>
  <w:num w:numId="7" w16cid:durableId="2070178758">
    <w:abstractNumId w:val="2"/>
  </w:num>
  <w:num w:numId="8" w16cid:durableId="633022661">
    <w:abstractNumId w:val="10"/>
  </w:num>
  <w:num w:numId="9" w16cid:durableId="1142842241">
    <w:abstractNumId w:val="5"/>
  </w:num>
  <w:num w:numId="10" w16cid:durableId="1560746065">
    <w:abstractNumId w:val="1"/>
  </w:num>
  <w:num w:numId="11" w16cid:durableId="26570136">
    <w:abstractNumId w:val="7"/>
  </w:num>
  <w:num w:numId="12" w16cid:durableId="1176992926">
    <w:abstractNumId w:val="14"/>
  </w:num>
  <w:num w:numId="13" w16cid:durableId="1276712979">
    <w:abstractNumId w:val="18"/>
  </w:num>
  <w:num w:numId="14" w16cid:durableId="1752658427">
    <w:abstractNumId w:val="9"/>
  </w:num>
  <w:num w:numId="15" w16cid:durableId="1414398449">
    <w:abstractNumId w:val="0"/>
  </w:num>
  <w:num w:numId="16" w16cid:durableId="1565994907">
    <w:abstractNumId w:val="6"/>
  </w:num>
  <w:num w:numId="17" w16cid:durableId="1579171850">
    <w:abstractNumId w:val="3"/>
  </w:num>
  <w:num w:numId="18" w16cid:durableId="33358742">
    <w:abstractNumId w:val="11"/>
  </w:num>
  <w:num w:numId="19" w16cid:durableId="1402098044">
    <w:abstractNumId w:val="12"/>
  </w:num>
  <w:num w:numId="20" w16cid:durableId="1483735475">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944"/>
    <w:rsid w:val="00020EEC"/>
    <w:rsid w:val="00025399"/>
    <w:rsid w:val="0002544A"/>
    <w:rsid w:val="00025650"/>
    <w:rsid w:val="00026FAB"/>
    <w:rsid w:val="00027B1F"/>
    <w:rsid w:val="0003088B"/>
    <w:rsid w:val="000325D9"/>
    <w:rsid w:val="00033523"/>
    <w:rsid w:val="000335C6"/>
    <w:rsid w:val="00035EFC"/>
    <w:rsid w:val="000372B2"/>
    <w:rsid w:val="0004079F"/>
    <w:rsid w:val="0004136C"/>
    <w:rsid w:val="000426D9"/>
    <w:rsid w:val="00043903"/>
    <w:rsid w:val="00045733"/>
    <w:rsid w:val="00045885"/>
    <w:rsid w:val="00045B87"/>
    <w:rsid w:val="00045C07"/>
    <w:rsid w:val="000502C7"/>
    <w:rsid w:val="00052F0C"/>
    <w:rsid w:val="00055D43"/>
    <w:rsid w:val="00056FAC"/>
    <w:rsid w:val="00057751"/>
    <w:rsid w:val="00060306"/>
    <w:rsid w:val="00062E39"/>
    <w:rsid w:val="00071522"/>
    <w:rsid w:val="00071C35"/>
    <w:rsid w:val="00074044"/>
    <w:rsid w:val="00074B49"/>
    <w:rsid w:val="00075E57"/>
    <w:rsid w:val="00080E58"/>
    <w:rsid w:val="00083D99"/>
    <w:rsid w:val="00084EA6"/>
    <w:rsid w:val="00085699"/>
    <w:rsid w:val="00087891"/>
    <w:rsid w:val="00087FD1"/>
    <w:rsid w:val="00091F52"/>
    <w:rsid w:val="00092970"/>
    <w:rsid w:val="00092BC7"/>
    <w:rsid w:val="00093720"/>
    <w:rsid w:val="000938E1"/>
    <w:rsid w:val="000938E6"/>
    <w:rsid w:val="00093B3C"/>
    <w:rsid w:val="0009488C"/>
    <w:rsid w:val="00094D8D"/>
    <w:rsid w:val="00095C1B"/>
    <w:rsid w:val="00096361"/>
    <w:rsid w:val="00096DEA"/>
    <w:rsid w:val="00097C72"/>
    <w:rsid w:val="000A196B"/>
    <w:rsid w:val="000A35D2"/>
    <w:rsid w:val="000A4240"/>
    <w:rsid w:val="000A469A"/>
    <w:rsid w:val="000B1E96"/>
    <w:rsid w:val="000C378F"/>
    <w:rsid w:val="000C4EA9"/>
    <w:rsid w:val="000C6892"/>
    <w:rsid w:val="000C6FFE"/>
    <w:rsid w:val="000D04C4"/>
    <w:rsid w:val="000D0BB6"/>
    <w:rsid w:val="000D17AF"/>
    <w:rsid w:val="000D5C58"/>
    <w:rsid w:val="000E1BB2"/>
    <w:rsid w:val="000E220A"/>
    <w:rsid w:val="000E26B0"/>
    <w:rsid w:val="000E2880"/>
    <w:rsid w:val="000F1599"/>
    <w:rsid w:val="000F1769"/>
    <w:rsid w:val="000F204F"/>
    <w:rsid w:val="000F39E1"/>
    <w:rsid w:val="000F6196"/>
    <w:rsid w:val="000F7796"/>
    <w:rsid w:val="000F7ECD"/>
    <w:rsid w:val="00102E64"/>
    <w:rsid w:val="0010312C"/>
    <w:rsid w:val="00103D6B"/>
    <w:rsid w:val="00106DC7"/>
    <w:rsid w:val="0010712C"/>
    <w:rsid w:val="00110E4A"/>
    <w:rsid w:val="00111767"/>
    <w:rsid w:val="00112391"/>
    <w:rsid w:val="00114C32"/>
    <w:rsid w:val="00114F52"/>
    <w:rsid w:val="001171F9"/>
    <w:rsid w:val="001211BD"/>
    <w:rsid w:val="0012241E"/>
    <w:rsid w:val="0013254B"/>
    <w:rsid w:val="001347F8"/>
    <w:rsid w:val="0013645B"/>
    <w:rsid w:val="00137BB5"/>
    <w:rsid w:val="00137E05"/>
    <w:rsid w:val="001447F6"/>
    <w:rsid w:val="00145E40"/>
    <w:rsid w:val="00147DE3"/>
    <w:rsid w:val="00150794"/>
    <w:rsid w:val="00160700"/>
    <w:rsid w:val="001608C4"/>
    <w:rsid w:val="00160E30"/>
    <w:rsid w:val="00165174"/>
    <w:rsid w:val="00171418"/>
    <w:rsid w:val="001730ED"/>
    <w:rsid w:val="00185D7F"/>
    <w:rsid w:val="0019062A"/>
    <w:rsid w:val="00190913"/>
    <w:rsid w:val="001933CD"/>
    <w:rsid w:val="00193CC3"/>
    <w:rsid w:val="001947C5"/>
    <w:rsid w:val="001959C2"/>
    <w:rsid w:val="001961CF"/>
    <w:rsid w:val="001A1A00"/>
    <w:rsid w:val="001A259D"/>
    <w:rsid w:val="001A59BB"/>
    <w:rsid w:val="001A6090"/>
    <w:rsid w:val="001A67AB"/>
    <w:rsid w:val="001A6A51"/>
    <w:rsid w:val="001A79C4"/>
    <w:rsid w:val="001B331A"/>
    <w:rsid w:val="001C0E65"/>
    <w:rsid w:val="001C0E74"/>
    <w:rsid w:val="001C1C20"/>
    <w:rsid w:val="001C6CEC"/>
    <w:rsid w:val="001C7004"/>
    <w:rsid w:val="001D229F"/>
    <w:rsid w:val="001D36E5"/>
    <w:rsid w:val="001D6162"/>
    <w:rsid w:val="001E13B8"/>
    <w:rsid w:val="001E3382"/>
    <w:rsid w:val="001E7592"/>
    <w:rsid w:val="001F3878"/>
    <w:rsid w:val="001F4552"/>
    <w:rsid w:val="002019EB"/>
    <w:rsid w:val="002030F2"/>
    <w:rsid w:val="00205051"/>
    <w:rsid w:val="00211F65"/>
    <w:rsid w:val="00212767"/>
    <w:rsid w:val="00216986"/>
    <w:rsid w:val="0022001B"/>
    <w:rsid w:val="00220D06"/>
    <w:rsid w:val="002246A0"/>
    <w:rsid w:val="00224AF9"/>
    <w:rsid w:val="0022793A"/>
    <w:rsid w:val="00230439"/>
    <w:rsid w:val="0023303C"/>
    <w:rsid w:val="00235176"/>
    <w:rsid w:val="00235CDD"/>
    <w:rsid w:val="00236061"/>
    <w:rsid w:val="0024067A"/>
    <w:rsid w:val="0024100E"/>
    <w:rsid w:val="00241C1B"/>
    <w:rsid w:val="002425CB"/>
    <w:rsid w:val="0024288B"/>
    <w:rsid w:val="00243C59"/>
    <w:rsid w:val="002526A3"/>
    <w:rsid w:val="00255D8E"/>
    <w:rsid w:val="00264601"/>
    <w:rsid w:val="002657E9"/>
    <w:rsid w:val="0026665E"/>
    <w:rsid w:val="00270EEB"/>
    <w:rsid w:val="0027147E"/>
    <w:rsid w:val="00273CAE"/>
    <w:rsid w:val="00274DE8"/>
    <w:rsid w:val="002761F4"/>
    <w:rsid w:val="002775E1"/>
    <w:rsid w:val="00277979"/>
    <w:rsid w:val="002808EB"/>
    <w:rsid w:val="0028095D"/>
    <w:rsid w:val="00291ADD"/>
    <w:rsid w:val="00294868"/>
    <w:rsid w:val="00295CA1"/>
    <w:rsid w:val="002A09DC"/>
    <w:rsid w:val="002A291A"/>
    <w:rsid w:val="002A4D22"/>
    <w:rsid w:val="002A5164"/>
    <w:rsid w:val="002A5604"/>
    <w:rsid w:val="002B0DA3"/>
    <w:rsid w:val="002B1701"/>
    <w:rsid w:val="002B23C3"/>
    <w:rsid w:val="002B443A"/>
    <w:rsid w:val="002B5B35"/>
    <w:rsid w:val="002C0189"/>
    <w:rsid w:val="002C256A"/>
    <w:rsid w:val="002C31BF"/>
    <w:rsid w:val="002C4836"/>
    <w:rsid w:val="002C496D"/>
    <w:rsid w:val="002D05EB"/>
    <w:rsid w:val="002D2F29"/>
    <w:rsid w:val="002D2FD3"/>
    <w:rsid w:val="002E16BA"/>
    <w:rsid w:val="002E1FC0"/>
    <w:rsid w:val="002E22B0"/>
    <w:rsid w:val="002E7017"/>
    <w:rsid w:val="002E733D"/>
    <w:rsid w:val="002F0C19"/>
    <w:rsid w:val="002F2193"/>
    <w:rsid w:val="002F4F6E"/>
    <w:rsid w:val="003015C3"/>
    <w:rsid w:val="00303D75"/>
    <w:rsid w:val="0030698D"/>
    <w:rsid w:val="00313169"/>
    <w:rsid w:val="0031350A"/>
    <w:rsid w:val="00316815"/>
    <w:rsid w:val="003168CA"/>
    <w:rsid w:val="003209C8"/>
    <w:rsid w:val="00320C08"/>
    <w:rsid w:val="00321255"/>
    <w:rsid w:val="0032230D"/>
    <w:rsid w:val="00322A0B"/>
    <w:rsid w:val="003240FC"/>
    <w:rsid w:val="00330282"/>
    <w:rsid w:val="00335FC5"/>
    <w:rsid w:val="00350549"/>
    <w:rsid w:val="003516C0"/>
    <w:rsid w:val="00352E59"/>
    <w:rsid w:val="00354DBE"/>
    <w:rsid w:val="00355210"/>
    <w:rsid w:val="00365DF9"/>
    <w:rsid w:val="00372DB4"/>
    <w:rsid w:val="0037490C"/>
    <w:rsid w:val="0037490D"/>
    <w:rsid w:val="00375AF5"/>
    <w:rsid w:val="003761BD"/>
    <w:rsid w:val="003769F6"/>
    <w:rsid w:val="00377D6C"/>
    <w:rsid w:val="0037A2D4"/>
    <w:rsid w:val="0038203C"/>
    <w:rsid w:val="00385414"/>
    <w:rsid w:val="00390074"/>
    <w:rsid w:val="00392C0A"/>
    <w:rsid w:val="0039762B"/>
    <w:rsid w:val="003A0C37"/>
    <w:rsid w:val="003A1B6B"/>
    <w:rsid w:val="003A2902"/>
    <w:rsid w:val="003A46C0"/>
    <w:rsid w:val="003A48B7"/>
    <w:rsid w:val="003A4CBC"/>
    <w:rsid w:val="003A600E"/>
    <w:rsid w:val="003A6513"/>
    <w:rsid w:val="003B16C7"/>
    <w:rsid w:val="003B17EE"/>
    <w:rsid w:val="003C19F1"/>
    <w:rsid w:val="003C4186"/>
    <w:rsid w:val="003C458C"/>
    <w:rsid w:val="003C6185"/>
    <w:rsid w:val="003D0D2D"/>
    <w:rsid w:val="003D4710"/>
    <w:rsid w:val="003E16D7"/>
    <w:rsid w:val="003E197E"/>
    <w:rsid w:val="003F439F"/>
    <w:rsid w:val="00401EBD"/>
    <w:rsid w:val="004046F0"/>
    <w:rsid w:val="00405D40"/>
    <w:rsid w:val="0040668F"/>
    <w:rsid w:val="00412677"/>
    <w:rsid w:val="00417925"/>
    <w:rsid w:val="0042007A"/>
    <w:rsid w:val="004221B7"/>
    <w:rsid w:val="0042277D"/>
    <w:rsid w:val="004233F0"/>
    <w:rsid w:val="00426A6B"/>
    <w:rsid w:val="00430CD5"/>
    <w:rsid w:val="00430D3F"/>
    <w:rsid w:val="00431E82"/>
    <w:rsid w:val="00432DA7"/>
    <w:rsid w:val="004348AE"/>
    <w:rsid w:val="004376C0"/>
    <w:rsid w:val="0044115F"/>
    <w:rsid w:val="00441685"/>
    <w:rsid w:val="0044223A"/>
    <w:rsid w:val="00446792"/>
    <w:rsid w:val="00446F80"/>
    <w:rsid w:val="004477D4"/>
    <w:rsid w:val="00450C83"/>
    <w:rsid w:val="00451851"/>
    <w:rsid w:val="0045263B"/>
    <w:rsid w:val="00453343"/>
    <w:rsid w:val="004608B9"/>
    <w:rsid w:val="00465947"/>
    <w:rsid w:val="004665AB"/>
    <w:rsid w:val="00467644"/>
    <w:rsid w:val="00470BB1"/>
    <w:rsid w:val="004718F7"/>
    <w:rsid w:val="0047226B"/>
    <w:rsid w:val="00473153"/>
    <w:rsid w:val="004743AF"/>
    <w:rsid w:val="004743B1"/>
    <w:rsid w:val="004745F1"/>
    <w:rsid w:val="004804FA"/>
    <w:rsid w:val="00482C17"/>
    <w:rsid w:val="004911B4"/>
    <w:rsid w:val="0049196A"/>
    <w:rsid w:val="0049213F"/>
    <w:rsid w:val="004923DA"/>
    <w:rsid w:val="00493434"/>
    <w:rsid w:val="004962F9"/>
    <w:rsid w:val="004968E2"/>
    <w:rsid w:val="00496A1E"/>
    <w:rsid w:val="00496A3F"/>
    <w:rsid w:val="004A2A49"/>
    <w:rsid w:val="004B600B"/>
    <w:rsid w:val="004B6822"/>
    <w:rsid w:val="004B69F6"/>
    <w:rsid w:val="004C0186"/>
    <w:rsid w:val="004C2D3A"/>
    <w:rsid w:val="004D03C4"/>
    <w:rsid w:val="004D0BF1"/>
    <w:rsid w:val="004D19DD"/>
    <w:rsid w:val="004D24D2"/>
    <w:rsid w:val="004D35A4"/>
    <w:rsid w:val="004D445F"/>
    <w:rsid w:val="004D56D8"/>
    <w:rsid w:val="004D6258"/>
    <w:rsid w:val="004D7621"/>
    <w:rsid w:val="004E087B"/>
    <w:rsid w:val="004E359F"/>
    <w:rsid w:val="004E44A4"/>
    <w:rsid w:val="004E7B8B"/>
    <w:rsid w:val="004E7BDD"/>
    <w:rsid w:val="004F1E21"/>
    <w:rsid w:val="004F2F39"/>
    <w:rsid w:val="004F484B"/>
    <w:rsid w:val="004F740D"/>
    <w:rsid w:val="004F7B8F"/>
    <w:rsid w:val="00500748"/>
    <w:rsid w:val="005011D6"/>
    <w:rsid w:val="0050167A"/>
    <w:rsid w:val="005042F1"/>
    <w:rsid w:val="00504E52"/>
    <w:rsid w:val="00510BDC"/>
    <w:rsid w:val="00511A22"/>
    <w:rsid w:val="00513C7D"/>
    <w:rsid w:val="00514185"/>
    <w:rsid w:val="005169D1"/>
    <w:rsid w:val="00520799"/>
    <w:rsid w:val="00521123"/>
    <w:rsid w:val="00521221"/>
    <w:rsid w:val="0052147E"/>
    <w:rsid w:val="00536FA9"/>
    <w:rsid w:val="00537768"/>
    <w:rsid w:val="00537BC2"/>
    <w:rsid w:val="0054075B"/>
    <w:rsid w:val="005414F4"/>
    <w:rsid w:val="00546187"/>
    <w:rsid w:val="005463F1"/>
    <w:rsid w:val="00550896"/>
    <w:rsid w:val="00557D77"/>
    <w:rsid w:val="00562EAA"/>
    <w:rsid w:val="00563B58"/>
    <w:rsid w:val="005640C4"/>
    <w:rsid w:val="00564D11"/>
    <w:rsid w:val="0056684C"/>
    <w:rsid w:val="00574A0C"/>
    <w:rsid w:val="00575A41"/>
    <w:rsid w:val="00576E4C"/>
    <w:rsid w:val="0057780F"/>
    <w:rsid w:val="00581E0A"/>
    <w:rsid w:val="00582656"/>
    <w:rsid w:val="00586D89"/>
    <w:rsid w:val="005916B8"/>
    <w:rsid w:val="0059345E"/>
    <w:rsid w:val="00597C82"/>
    <w:rsid w:val="00597CA7"/>
    <w:rsid w:val="005A057A"/>
    <w:rsid w:val="005A1B4C"/>
    <w:rsid w:val="005A1BA3"/>
    <w:rsid w:val="005A545C"/>
    <w:rsid w:val="005A6AD2"/>
    <w:rsid w:val="005A7620"/>
    <w:rsid w:val="005B26EF"/>
    <w:rsid w:val="005C0576"/>
    <w:rsid w:val="005C1567"/>
    <w:rsid w:val="005C342A"/>
    <w:rsid w:val="005C6CE5"/>
    <w:rsid w:val="005D3F07"/>
    <w:rsid w:val="005D583E"/>
    <w:rsid w:val="005D58E5"/>
    <w:rsid w:val="005D70A3"/>
    <w:rsid w:val="005E02BC"/>
    <w:rsid w:val="005E13EA"/>
    <w:rsid w:val="005F2D25"/>
    <w:rsid w:val="006045F6"/>
    <w:rsid w:val="00606E27"/>
    <w:rsid w:val="006108C9"/>
    <w:rsid w:val="00615C7E"/>
    <w:rsid w:val="0062158D"/>
    <w:rsid w:val="00627FDB"/>
    <w:rsid w:val="00630F39"/>
    <w:rsid w:val="00631708"/>
    <w:rsid w:val="006326D1"/>
    <w:rsid w:val="00632E0A"/>
    <w:rsid w:val="00633165"/>
    <w:rsid w:val="00634EFC"/>
    <w:rsid w:val="0063519C"/>
    <w:rsid w:val="00635872"/>
    <w:rsid w:val="00636B6C"/>
    <w:rsid w:val="00641669"/>
    <w:rsid w:val="006447DE"/>
    <w:rsid w:val="0064782E"/>
    <w:rsid w:val="00651E35"/>
    <w:rsid w:val="0065276E"/>
    <w:rsid w:val="00654329"/>
    <w:rsid w:val="00654CEC"/>
    <w:rsid w:val="00655507"/>
    <w:rsid w:val="006557E9"/>
    <w:rsid w:val="006653EC"/>
    <w:rsid w:val="00666B32"/>
    <w:rsid w:val="006712A7"/>
    <w:rsid w:val="006733CC"/>
    <w:rsid w:val="00674FC2"/>
    <w:rsid w:val="00676B41"/>
    <w:rsid w:val="00677E42"/>
    <w:rsid w:val="00682334"/>
    <w:rsid w:val="00684B16"/>
    <w:rsid w:val="00687B72"/>
    <w:rsid w:val="006943AD"/>
    <w:rsid w:val="00696F65"/>
    <w:rsid w:val="006A2382"/>
    <w:rsid w:val="006A39CA"/>
    <w:rsid w:val="006A69F5"/>
    <w:rsid w:val="006A7A6D"/>
    <w:rsid w:val="006B1A30"/>
    <w:rsid w:val="006B5E55"/>
    <w:rsid w:val="006B5E67"/>
    <w:rsid w:val="006B6E35"/>
    <w:rsid w:val="006B7B42"/>
    <w:rsid w:val="006C2B33"/>
    <w:rsid w:val="006C2EB5"/>
    <w:rsid w:val="006C43D4"/>
    <w:rsid w:val="006C68F3"/>
    <w:rsid w:val="006C7009"/>
    <w:rsid w:val="006D0CFC"/>
    <w:rsid w:val="006D18A3"/>
    <w:rsid w:val="006D1F35"/>
    <w:rsid w:val="006D5970"/>
    <w:rsid w:val="006E481E"/>
    <w:rsid w:val="006E795F"/>
    <w:rsid w:val="006F55EB"/>
    <w:rsid w:val="00700249"/>
    <w:rsid w:val="00700BFA"/>
    <w:rsid w:val="0070159B"/>
    <w:rsid w:val="0070604C"/>
    <w:rsid w:val="007069CD"/>
    <w:rsid w:val="007110E6"/>
    <w:rsid w:val="00711A70"/>
    <w:rsid w:val="00712E6F"/>
    <w:rsid w:val="00712E90"/>
    <w:rsid w:val="00713B7E"/>
    <w:rsid w:val="007204AE"/>
    <w:rsid w:val="007263F0"/>
    <w:rsid w:val="0072678F"/>
    <w:rsid w:val="00727C4C"/>
    <w:rsid w:val="00734809"/>
    <w:rsid w:val="00736155"/>
    <w:rsid w:val="007406E1"/>
    <w:rsid w:val="00741D9F"/>
    <w:rsid w:val="00742ABC"/>
    <w:rsid w:val="00743E40"/>
    <w:rsid w:val="00750B3B"/>
    <w:rsid w:val="00751263"/>
    <w:rsid w:val="0075407D"/>
    <w:rsid w:val="0075704F"/>
    <w:rsid w:val="00763B2D"/>
    <w:rsid w:val="007640E2"/>
    <w:rsid w:val="00771852"/>
    <w:rsid w:val="00772924"/>
    <w:rsid w:val="00773D40"/>
    <w:rsid w:val="00780D7F"/>
    <w:rsid w:val="00781CB6"/>
    <w:rsid w:val="00782BEB"/>
    <w:rsid w:val="00784EC4"/>
    <w:rsid w:val="007850B0"/>
    <w:rsid w:val="007872F2"/>
    <w:rsid w:val="007874BC"/>
    <w:rsid w:val="007908E0"/>
    <w:rsid w:val="00792425"/>
    <w:rsid w:val="00793EB3"/>
    <w:rsid w:val="00794205"/>
    <w:rsid w:val="007942F4"/>
    <w:rsid w:val="007957F6"/>
    <w:rsid w:val="007A0F7B"/>
    <w:rsid w:val="007A120F"/>
    <w:rsid w:val="007A1786"/>
    <w:rsid w:val="007A1F6A"/>
    <w:rsid w:val="007B0DE3"/>
    <w:rsid w:val="007B491F"/>
    <w:rsid w:val="007B556B"/>
    <w:rsid w:val="007B5CB2"/>
    <w:rsid w:val="007B6689"/>
    <w:rsid w:val="007B7191"/>
    <w:rsid w:val="007C1634"/>
    <w:rsid w:val="007C1D94"/>
    <w:rsid w:val="007C2879"/>
    <w:rsid w:val="007C4F73"/>
    <w:rsid w:val="007C6A87"/>
    <w:rsid w:val="007C6C05"/>
    <w:rsid w:val="007C705D"/>
    <w:rsid w:val="007D0A07"/>
    <w:rsid w:val="007D0C96"/>
    <w:rsid w:val="007D1089"/>
    <w:rsid w:val="007D133D"/>
    <w:rsid w:val="007D3748"/>
    <w:rsid w:val="007D3EB4"/>
    <w:rsid w:val="007D3F16"/>
    <w:rsid w:val="007D5978"/>
    <w:rsid w:val="007E2586"/>
    <w:rsid w:val="007E3D47"/>
    <w:rsid w:val="007E6ABC"/>
    <w:rsid w:val="007F3F7E"/>
    <w:rsid w:val="007F5497"/>
    <w:rsid w:val="007F773A"/>
    <w:rsid w:val="0080759B"/>
    <w:rsid w:val="00812302"/>
    <w:rsid w:val="00813CEC"/>
    <w:rsid w:val="0081534C"/>
    <w:rsid w:val="00816CCB"/>
    <w:rsid w:val="008171E4"/>
    <w:rsid w:val="008177B9"/>
    <w:rsid w:val="00817D96"/>
    <w:rsid w:val="008208A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B5B"/>
    <w:rsid w:val="00851C8D"/>
    <w:rsid w:val="0085230E"/>
    <w:rsid w:val="0085266D"/>
    <w:rsid w:val="008550A1"/>
    <w:rsid w:val="008554FB"/>
    <w:rsid w:val="00860035"/>
    <w:rsid w:val="00861035"/>
    <w:rsid w:val="00861038"/>
    <w:rsid w:val="008626C6"/>
    <w:rsid w:val="00864A4B"/>
    <w:rsid w:val="00865008"/>
    <w:rsid w:val="00866B50"/>
    <w:rsid w:val="008708F1"/>
    <w:rsid w:val="00872B8E"/>
    <w:rsid w:val="00880539"/>
    <w:rsid w:val="008822C4"/>
    <w:rsid w:val="00884896"/>
    <w:rsid w:val="008859E8"/>
    <w:rsid w:val="0088737B"/>
    <w:rsid w:val="0089008F"/>
    <w:rsid w:val="00892716"/>
    <w:rsid w:val="00893067"/>
    <w:rsid w:val="008933DE"/>
    <w:rsid w:val="008958D7"/>
    <w:rsid w:val="00895FCE"/>
    <w:rsid w:val="00897F3E"/>
    <w:rsid w:val="008A03DE"/>
    <w:rsid w:val="008A1BA8"/>
    <w:rsid w:val="008A208B"/>
    <w:rsid w:val="008A21B4"/>
    <w:rsid w:val="008A4576"/>
    <w:rsid w:val="008B07DE"/>
    <w:rsid w:val="008B1C40"/>
    <w:rsid w:val="008B28E7"/>
    <w:rsid w:val="008B460C"/>
    <w:rsid w:val="008B4B47"/>
    <w:rsid w:val="008B4E26"/>
    <w:rsid w:val="008C14C7"/>
    <w:rsid w:val="008C2FFB"/>
    <w:rsid w:val="008C6CAC"/>
    <w:rsid w:val="008C6EEA"/>
    <w:rsid w:val="008C7F7D"/>
    <w:rsid w:val="008D42A4"/>
    <w:rsid w:val="008D5813"/>
    <w:rsid w:val="008D634E"/>
    <w:rsid w:val="008D7185"/>
    <w:rsid w:val="008D778A"/>
    <w:rsid w:val="008E4E47"/>
    <w:rsid w:val="008E79FA"/>
    <w:rsid w:val="008F22BD"/>
    <w:rsid w:val="008F47B1"/>
    <w:rsid w:val="0090103B"/>
    <w:rsid w:val="00904BC7"/>
    <w:rsid w:val="009079BD"/>
    <w:rsid w:val="0091267E"/>
    <w:rsid w:val="00912BD9"/>
    <w:rsid w:val="00913E67"/>
    <w:rsid w:val="00920E5B"/>
    <w:rsid w:val="00926436"/>
    <w:rsid w:val="00927337"/>
    <w:rsid w:val="00927CFB"/>
    <w:rsid w:val="0093018C"/>
    <w:rsid w:val="00932CCA"/>
    <w:rsid w:val="00942728"/>
    <w:rsid w:val="009544C0"/>
    <w:rsid w:val="00954FA4"/>
    <w:rsid w:val="00956AE9"/>
    <w:rsid w:val="00957B3B"/>
    <w:rsid w:val="00964818"/>
    <w:rsid w:val="00964CC6"/>
    <w:rsid w:val="00973425"/>
    <w:rsid w:val="009767AD"/>
    <w:rsid w:val="00981C89"/>
    <w:rsid w:val="00981C8C"/>
    <w:rsid w:val="009861B9"/>
    <w:rsid w:val="00991C2C"/>
    <w:rsid w:val="00991FDA"/>
    <w:rsid w:val="009927A1"/>
    <w:rsid w:val="00992DC4"/>
    <w:rsid w:val="00994221"/>
    <w:rsid w:val="00996BBD"/>
    <w:rsid w:val="0099774D"/>
    <w:rsid w:val="009A02B2"/>
    <w:rsid w:val="009A5F3B"/>
    <w:rsid w:val="009A72BA"/>
    <w:rsid w:val="009B01D7"/>
    <w:rsid w:val="009B0B61"/>
    <w:rsid w:val="009B28C0"/>
    <w:rsid w:val="009B6050"/>
    <w:rsid w:val="009B7136"/>
    <w:rsid w:val="009B7806"/>
    <w:rsid w:val="009C185A"/>
    <w:rsid w:val="009C3AC2"/>
    <w:rsid w:val="009C42C5"/>
    <w:rsid w:val="009C5B02"/>
    <w:rsid w:val="009D0B56"/>
    <w:rsid w:val="009D4365"/>
    <w:rsid w:val="009D4E3B"/>
    <w:rsid w:val="009D6BFD"/>
    <w:rsid w:val="009D7BC9"/>
    <w:rsid w:val="009E1982"/>
    <w:rsid w:val="009E4CD2"/>
    <w:rsid w:val="009E4D2C"/>
    <w:rsid w:val="009E6EB8"/>
    <w:rsid w:val="009E7080"/>
    <w:rsid w:val="009F0978"/>
    <w:rsid w:val="009F2907"/>
    <w:rsid w:val="009F3AEC"/>
    <w:rsid w:val="009F5C20"/>
    <w:rsid w:val="00A00081"/>
    <w:rsid w:val="00A015F7"/>
    <w:rsid w:val="00A03170"/>
    <w:rsid w:val="00A10D56"/>
    <w:rsid w:val="00A12AAE"/>
    <w:rsid w:val="00A12DB3"/>
    <w:rsid w:val="00A16DD1"/>
    <w:rsid w:val="00A22441"/>
    <w:rsid w:val="00A23F3B"/>
    <w:rsid w:val="00A24406"/>
    <w:rsid w:val="00A24E7C"/>
    <w:rsid w:val="00A25F64"/>
    <w:rsid w:val="00A2764B"/>
    <w:rsid w:val="00A27CC2"/>
    <w:rsid w:val="00A305FA"/>
    <w:rsid w:val="00A3273B"/>
    <w:rsid w:val="00A40ED6"/>
    <w:rsid w:val="00A46A63"/>
    <w:rsid w:val="00A470EE"/>
    <w:rsid w:val="00A47621"/>
    <w:rsid w:val="00A479CD"/>
    <w:rsid w:val="00A50CFC"/>
    <w:rsid w:val="00A52B14"/>
    <w:rsid w:val="00A53865"/>
    <w:rsid w:val="00A54D67"/>
    <w:rsid w:val="00A55A3F"/>
    <w:rsid w:val="00A6191B"/>
    <w:rsid w:val="00A62637"/>
    <w:rsid w:val="00A652F6"/>
    <w:rsid w:val="00A70818"/>
    <w:rsid w:val="00A71075"/>
    <w:rsid w:val="00A732EA"/>
    <w:rsid w:val="00A74172"/>
    <w:rsid w:val="00A7489E"/>
    <w:rsid w:val="00A8015F"/>
    <w:rsid w:val="00A8092D"/>
    <w:rsid w:val="00A80BD2"/>
    <w:rsid w:val="00A815BF"/>
    <w:rsid w:val="00A85039"/>
    <w:rsid w:val="00A851F7"/>
    <w:rsid w:val="00A86D19"/>
    <w:rsid w:val="00A9021E"/>
    <w:rsid w:val="00A906AA"/>
    <w:rsid w:val="00A94C5E"/>
    <w:rsid w:val="00A94F28"/>
    <w:rsid w:val="00AA086F"/>
    <w:rsid w:val="00AA1088"/>
    <w:rsid w:val="00AA1243"/>
    <w:rsid w:val="00AA1AF7"/>
    <w:rsid w:val="00AA241A"/>
    <w:rsid w:val="00AA252C"/>
    <w:rsid w:val="00AA666E"/>
    <w:rsid w:val="00AA71B1"/>
    <w:rsid w:val="00AB15F8"/>
    <w:rsid w:val="00AB49A6"/>
    <w:rsid w:val="00AB4ADA"/>
    <w:rsid w:val="00AB5518"/>
    <w:rsid w:val="00AC01D4"/>
    <w:rsid w:val="00AC4A04"/>
    <w:rsid w:val="00AD336F"/>
    <w:rsid w:val="00AD3550"/>
    <w:rsid w:val="00AD4F9C"/>
    <w:rsid w:val="00AD6572"/>
    <w:rsid w:val="00AE2564"/>
    <w:rsid w:val="00AE301F"/>
    <w:rsid w:val="00AE3302"/>
    <w:rsid w:val="00AE4C19"/>
    <w:rsid w:val="00AE602C"/>
    <w:rsid w:val="00AE606C"/>
    <w:rsid w:val="00AE7077"/>
    <w:rsid w:val="00AF14B4"/>
    <w:rsid w:val="00AF61C2"/>
    <w:rsid w:val="00AF6CC6"/>
    <w:rsid w:val="00B011C5"/>
    <w:rsid w:val="00B011CD"/>
    <w:rsid w:val="00B011EC"/>
    <w:rsid w:val="00B0296A"/>
    <w:rsid w:val="00B03DC4"/>
    <w:rsid w:val="00B063A5"/>
    <w:rsid w:val="00B10907"/>
    <w:rsid w:val="00B12119"/>
    <w:rsid w:val="00B12274"/>
    <w:rsid w:val="00B12295"/>
    <w:rsid w:val="00B137BE"/>
    <w:rsid w:val="00B17C53"/>
    <w:rsid w:val="00B17FA0"/>
    <w:rsid w:val="00B24344"/>
    <w:rsid w:val="00B26769"/>
    <w:rsid w:val="00B31C91"/>
    <w:rsid w:val="00B32EB0"/>
    <w:rsid w:val="00B3747F"/>
    <w:rsid w:val="00B37A86"/>
    <w:rsid w:val="00B43194"/>
    <w:rsid w:val="00B47734"/>
    <w:rsid w:val="00B50FBA"/>
    <w:rsid w:val="00B5123C"/>
    <w:rsid w:val="00B52DBE"/>
    <w:rsid w:val="00B5342D"/>
    <w:rsid w:val="00B54A3C"/>
    <w:rsid w:val="00B558EB"/>
    <w:rsid w:val="00B56E7C"/>
    <w:rsid w:val="00B577D3"/>
    <w:rsid w:val="00B60001"/>
    <w:rsid w:val="00B60466"/>
    <w:rsid w:val="00B6548F"/>
    <w:rsid w:val="00B66820"/>
    <w:rsid w:val="00B6755C"/>
    <w:rsid w:val="00B73508"/>
    <w:rsid w:val="00B7502A"/>
    <w:rsid w:val="00B77305"/>
    <w:rsid w:val="00B82B5B"/>
    <w:rsid w:val="00B82CC2"/>
    <w:rsid w:val="00B83481"/>
    <w:rsid w:val="00B84A89"/>
    <w:rsid w:val="00B91FA9"/>
    <w:rsid w:val="00B92BEF"/>
    <w:rsid w:val="00B9689A"/>
    <w:rsid w:val="00B9719A"/>
    <w:rsid w:val="00BA1FFA"/>
    <w:rsid w:val="00BA45D4"/>
    <w:rsid w:val="00BA7FF1"/>
    <w:rsid w:val="00BB06CB"/>
    <w:rsid w:val="00BB1F01"/>
    <w:rsid w:val="00BB261F"/>
    <w:rsid w:val="00BB2887"/>
    <w:rsid w:val="00BB386A"/>
    <w:rsid w:val="00BB5EAA"/>
    <w:rsid w:val="00BB5F11"/>
    <w:rsid w:val="00BC0401"/>
    <w:rsid w:val="00BC04FA"/>
    <w:rsid w:val="00BC1C22"/>
    <w:rsid w:val="00BC4327"/>
    <w:rsid w:val="00BC460B"/>
    <w:rsid w:val="00BC5725"/>
    <w:rsid w:val="00BC5DB5"/>
    <w:rsid w:val="00BD30B1"/>
    <w:rsid w:val="00BE0F7B"/>
    <w:rsid w:val="00BE10C2"/>
    <w:rsid w:val="00BE1D92"/>
    <w:rsid w:val="00BF564C"/>
    <w:rsid w:val="00BF64D7"/>
    <w:rsid w:val="00C01D14"/>
    <w:rsid w:val="00C025B4"/>
    <w:rsid w:val="00C10B8A"/>
    <w:rsid w:val="00C13EB0"/>
    <w:rsid w:val="00C1597B"/>
    <w:rsid w:val="00C161FD"/>
    <w:rsid w:val="00C165EA"/>
    <w:rsid w:val="00C23F17"/>
    <w:rsid w:val="00C26D0D"/>
    <w:rsid w:val="00C27BFA"/>
    <w:rsid w:val="00C27C95"/>
    <w:rsid w:val="00C300D2"/>
    <w:rsid w:val="00C31FD3"/>
    <w:rsid w:val="00C3270F"/>
    <w:rsid w:val="00C3278B"/>
    <w:rsid w:val="00C33375"/>
    <w:rsid w:val="00C343E8"/>
    <w:rsid w:val="00C34C23"/>
    <w:rsid w:val="00C364A0"/>
    <w:rsid w:val="00C42005"/>
    <w:rsid w:val="00C432BE"/>
    <w:rsid w:val="00C44446"/>
    <w:rsid w:val="00C44941"/>
    <w:rsid w:val="00C4664D"/>
    <w:rsid w:val="00C469B8"/>
    <w:rsid w:val="00C472AA"/>
    <w:rsid w:val="00C50A05"/>
    <w:rsid w:val="00C51EB2"/>
    <w:rsid w:val="00C527FC"/>
    <w:rsid w:val="00C536F1"/>
    <w:rsid w:val="00C54AED"/>
    <w:rsid w:val="00C56297"/>
    <w:rsid w:val="00C60754"/>
    <w:rsid w:val="00C63D00"/>
    <w:rsid w:val="00C63FBD"/>
    <w:rsid w:val="00C6441B"/>
    <w:rsid w:val="00C6629E"/>
    <w:rsid w:val="00C7108B"/>
    <w:rsid w:val="00C7472F"/>
    <w:rsid w:val="00C75137"/>
    <w:rsid w:val="00C77719"/>
    <w:rsid w:val="00C8089F"/>
    <w:rsid w:val="00C81C2F"/>
    <w:rsid w:val="00C836CC"/>
    <w:rsid w:val="00C851A6"/>
    <w:rsid w:val="00C86460"/>
    <w:rsid w:val="00C87A74"/>
    <w:rsid w:val="00C90A71"/>
    <w:rsid w:val="00C92125"/>
    <w:rsid w:val="00C92C71"/>
    <w:rsid w:val="00C93DEE"/>
    <w:rsid w:val="00C93F8F"/>
    <w:rsid w:val="00C95085"/>
    <w:rsid w:val="00CA1A04"/>
    <w:rsid w:val="00CA1FA4"/>
    <w:rsid w:val="00CA2C60"/>
    <w:rsid w:val="00CA3593"/>
    <w:rsid w:val="00CA4CB6"/>
    <w:rsid w:val="00CA6FF1"/>
    <w:rsid w:val="00CA72F2"/>
    <w:rsid w:val="00CA7F4F"/>
    <w:rsid w:val="00CB258E"/>
    <w:rsid w:val="00CB3C8F"/>
    <w:rsid w:val="00CB7A93"/>
    <w:rsid w:val="00CB7D8C"/>
    <w:rsid w:val="00CC02F1"/>
    <w:rsid w:val="00CC11A6"/>
    <w:rsid w:val="00CC135E"/>
    <w:rsid w:val="00CC329F"/>
    <w:rsid w:val="00CC71BF"/>
    <w:rsid w:val="00CD0E72"/>
    <w:rsid w:val="00CD29C1"/>
    <w:rsid w:val="00CD44AF"/>
    <w:rsid w:val="00CD5D3F"/>
    <w:rsid w:val="00CE558B"/>
    <w:rsid w:val="00CE7F23"/>
    <w:rsid w:val="00CF1E90"/>
    <w:rsid w:val="00CF3DB3"/>
    <w:rsid w:val="00D02004"/>
    <w:rsid w:val="00D052BC"/>
    <w:rsid w:val="00D05D81"/>
    <w:rsid w:val="00D07026"/>
    <w:rsid w:val="00D071B2"/>
    <w:rsid w:val="00D10F59"/>
    <w:rsid w:val="00D12A21"/>
    <w:rsid w:val="00D13171"/>
    <w:rsid w:val="00D22C8F"/>
    <w:rsid w:val="00D22F56"/>
    <w:rsid w:val="00D27B93"/>
    <w:rsid w:val="00D33491"/>
    <w:rsid w:val="00D36DE0"/>
    <w:rsid w:val="00D4108B"/>
    <w:rsid w:val="00D41BE7"/>
    <w:rsid w:val="00D44F8E"/>
    <w:rsid w:val="00D44FD0"/>
    <w:rsid w:val="00D47E7B"/>
    <w:rsid w:val="00D509BA"/>
    <w:rsid w:val="00D53360"/>
    <w:rsid w:val="00D607EF"/>
    <w:rsid w:val="00D60F88"/>
    <w:rsid w:val="00D625E7"/>
    <w:rsid w:val="00D646BD"/>
    <w:rsid w:val="00D70239"/>
    <w:rsid w:val="00D70343"/>
    <w:rsid w:val="00D71201"/>
    <w:rsid w:val="00D720C7"/>
    <w:rsid w:val="00D81D06"/>
    <w:rsid w:val="00D849D9"/>
    <w:rsid w:val="00D8652C"/>
    <w:rsid w:val="00D876E6"/>
    <w:rsid w:val="00D90901"/>
    <w:rsid w:val="00D92E31"/>
    <w:rsid w:val="00D979B0"/>
    <w:rsid w:val="00DA1025"/>
    <w:rsid w:val="00DA22EC"/>
    <w:rsid w:val="00DA5860"/>
    <w:rsid w:val="00DA74D3"/>
    <w:rsid w:val="00DB2465"/>
    <w:rsid w:val="00DB2767"/>
    <w:rsid w:val="00DB3979"/>
    <w:rsid w:val="00DC20D9"/>
    <w:rsid w:val="00DC4729"/>
    <w:rsid w:val="00DE0D72"/>
    <w:rsid w:val="00DE28D4"/>
    <w:rsid w:val="00DE2EED"/>
    <w:rsid w:val="00DE556F"/>
    <w:rsid w:val="00DE7F85"/>
    <w:rsid w:val="00DF579B"/>
    <w:rsid w:val="00E03B6D"/>
    <w:rsid w:val="00E07B38"/>
    <w:rsid w:val="00E1335E"/>
    <w:rsid w:val="00E148FD"/>
    <w:rsid w:val="00E17160"/>
    <w:rsid w:val="00E204E4"/>
    <w:rsid w:val="00E226E6"/>
    <w:rsid w:val="00E3004A"/>
    <w:rsid w:val="00E33ABA"/>
    <w:rsid w:val="00E35BEC"/>
    <w:rsid w:val="00E42987"/>
    <w:rsid w:val="00E4613D"/>
    <w:rsid w:val="00E50821"/>
    <w:rsid w:val="00E51A55"/>
    <w:rsid w:val="00E51F91"/>
    <w:rsid w:val="00E558D6"/>
    <w:rsid w:val="00E575EA"/>
    <w:rsid w:val="00E66D7A"/>
    <w:rsid w:val="00E7086E"/>
    <w:rsid w:val="00E7374A"/>
    <w:rsid w:val="00E73C41"/>
    <w:rsid w:val="00E73D5B"/>
    <w:rsid w:val="00E7598F"/>
    <w:rsid w:val="00E76F60"/>
    <w:rsid w:val="00E83D90"/>
    <w:rsid w:val="00E83F28"/>
    <w:rsid w:val="00E83F91"/>
    <w:rsid w:val="00E9107A"/>
    <w:rsid w:val="00E91F62"/>
    <w:rsid w:val="00E929FD"/>
    <w:rsid w:val="00E93240"/>
    <w:rsid w:val="00E9479B"/>
    <w:rsid w:val="00E96B8A"/>
    <w:rsid w:val="00EA236C"/>
    <w:rsid w:val="00EA4989"/>
    <w:rsid w:val="00EA4D48"/>
    <w:rsid w:val="00EA6AAA"/>
    <w:rsid w:val="00EA6E43"/>
    <w:rsid w:val="00EB0868"/>
    <w:rsid w:val="00EB0A18"/>
    <w:rsid w:val="00EB2173"/>
    <w:rsid w:val="00EB62E6"/>
    <w:rsid w:val="00EC3463"/>
    <w:rsid w:val="00EC4602"/>
    <w:rsid w:val="00EC4791"/>
    <w:rsid w:val="00EC7CFC"/>
    <w:rsid w:val="00ED1B30"/>
    <w:rsid w:val="00ED1BB1"/>
    <w:rsid w:val="00ED250E"/>
    <w:rsid w:val="00ED5360"/>
    <w:rsid w:val="00EE08DE"/>
    <w:rsid w:val="00EE1AC1"/>
    <w:rsid w:val="00EE39D6"/>
    <w:rsid w:val="00EE3E25"/>
    <w:rsid w:val="00EE413C"/>
    <w:rsid w:val="00EE4F5B"/>
    <w:rsid w:val="00EE52AD"/>
    <w:rsid w:val="00F01F92"/>
    <w:rsid w:val="00F036F4"/>
    <w:rsid w:val="00F10A08"/>
    <w:rsid w:val="00F11A55"/>
    <w:rsid w:val="00F121E9"/>
    <w:rsid w:val="00F139CF"/>
    <w:rsid w:val="00F14283"/>
    <w:rsid w:val="00F161C9"/>
    <w:rsid w:val="00F22AC5"/>
    <w:rsid w:val="00F254D1"/>
    <w:rsid w:val="00F32B82"/>
    <w:rsid w:val="00F36B93"/>
    <w:rsid w:val="00F4043E"/>
    <w:rsid w:val="00F40CB5"/>
    <w:rsid w:val="00F41A0F"/>
    <w:rsid w:val="00F41BBC"/>
    <w:rsid w:val="00F43B9D"/>
    <w:rsid w:val="00F444F0"/>
    <w:rsid w:val="00F50847"/>
    <w:rsid w:val="00F53F27"/>
    <w:rsid w:val="00F546D1"/>
    <w:rsid w:val="00F61951"/>
    <w:rsid w:val="00F62A82"/>
    <w:rsid w:val="00F62C0E"/>
    <w:rsid w:val="00F63822"/>
    <w:rsid w:val="00F646EB"/>
    <w:rsid w:val="00F64D30"/>
    <w:rsid w:val="00F6513F"/>
    <w:rsid w:val="00F6548E"/>
    <w:rsid w:val="00F66272"/>
    <w:rsid w:val="00F67678"/>
    <w:rsid w:val="00F70377"/>
    <w:rsid w:val="00F709C0"/>
    <w:rsid w:val="00F70C8E"/>
    <w:rsid w:val="00F82B64"/>
    <w:rsid w:val="00F8685B"/>
    <w:rsid w:val="00F878F0"/>
    <w:rsid w:val="00F927A1"/>
    <w:rsid w:val="00F92E4D"/>
    <w:rsid w:val="00F968B8"/>
    <w:rsid w:val="00FA3764"/>
    <w:rsid w:val="00FA56ED"/>
    <w:rsid w:val="00FA5AC2"/>
    <w:rsid w:val="00FB5FA6"/>
    <w:rsid w:val="00FB64A2"/>
    <w:rsid w:val="00FC1310"/>
    <w:rsid w:val="00FC2FF3"/>
    <w:rsid w:val="00FC3263"/>
    <w:rsid w:val="00FC51F9"/>
    <w:rsid w:val="00FC5430"/>
    <w:rsid w:val="00FC5B40"/>
    <w:rsid w:val="00FC5FF8"/>
    <w:rsid w:val="00FC756D"/>
    <w:rsid w:val="00FC77F5"/>
    <w:rsid w:val="00FD1BB5"/>
    <w:rsid w:val="00FD35F1"/>
    <w:rsid w:val="00FD3D7C"/>
    <w:rsid w:val="00FD4F8F"/>
    <w:rsid w:val="00FE030E"/>
    <w:rsid w:val="00FE0C16"/>
    <w:rsid w:val="00FE14AD"/>
    <w:rsid w:val="00FE14B1"/>
    <w:rsid w:val="00FE6E27"/>
    <w:rsid w:val="00FF0070"/>
    <w:rsid w:val="00FF5F4D"/>
    <w:rsid w:val="00FF5F6A"/>
    <w:rsid w:val="00FF661B"/>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C7F7D"/>
    <w:rPr>
      <w:color w:val="954F72" w:themeColor="followedHyperlink"/>
      <w:u w:val="single"/>
    </w:rPr>
  </w:style>
  <w:style w:type="paragraph" w:styleId="NormalWeb">
    <w:name w:val="Normal (Web)"/>
    <w:basedOn w:val="Normal"/>
    <w:uiPriority w:val="99"/>
    <w:unhideWhenUsed/>
    <w:rsid w:val="001933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E22B0"/>
    <w:rPr>
      <w:color w:val="605E5C"/>
      <w:shd w:val="clear" w:color="auto" w:fill="E1DFDD"/>
    </w:rPr>
  </w:style>
  <w:style w:type="paragraph" w:styleId="FootnoteText">
    <w:name w:val="footnote text"/>
    <w:basedOn w:val="Normal"/>
    <w:link w:val="FootnoteTextChar"/>
    <w:uiPriority w:val="99"/>
    <w:semiHidden/>
    <w:unhideWhenUsed/>
    <w:rsid w:val="002B0DA3"/>
  </w:style>
  <w:style w:type="character" w:customStyle="1" w:styleId="FootnoteTextChar">
    <w:name w:val="Footnote Text Char"/>
    <w:basedOn w:val="DefaultParagraphFont"/>
    <w:link w:val="FootnoteText"/>
    <w:uiPriority w:val="99"/>
    <w:semiHidden/>
    <w:rsid w:val="002B0DA3"/>
    <w:rPr>
      <w:rFonts w:ascii="Arial" w:hAnsi="Arial" w:cs="Arial"/>
      <w:color w:val="000000"/>
      <w:lang w:eastAsia="en-GB"/>
    </w:rPr>
  </w:style>
  <w:style w:type="character" w:styleId="FootnoteReference">
    <w:name w:val="footnote reference"/>
    <w:basedOn w:val="DefaultParagraphFont"/>
    <w:uiPriority w:val="99"/>
    <w:semiHidden/>
    <w:unhideWhenUsed/>
    <w:rsid w:val="002B0D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3394">
      <w:bodyDiv w:val="1"/>
      <w:marLeft w:val="0"/>
      <w:marRight w:val="0"/>
      <w:marTop w:val="0"/>
      <w:marBottom w:val="0"/>
      <w:divBdr>
        <w:top w:val="none" w:sz="0" w:space="0" w:color="auto"/>
        <w:left w:val="none" w:sz="0" w:space="0" w:color="auto"/>
        <w:bottom w:val="none" w:sz="0" w:space="0" w:color="auto"/>
        <w:right w:val="none" w:sz="0" w:space="0" w:color="auto"/>
      </w:divBdr>
    </w:div>
    <w:div w:id="399989573">
      <w:bodyDiv w:val="1"/>
      <w:marLeft w:val="0"/>
      <w:marRight w:val="0"/>
      <w:marTop w:val="0"/>
      <w:marBottom w:val="0"/>
      <w:divBdr>
        <w:top w:val="none" w:sz="0" w:space="0" w:color="auto"/>
        <w:left w:val="none" w:sz="0" w:space="0" w:color="auto"/>
        <w:bottom w:val="none" w:sz="0" w:space="0" w:color="auto"/>
        <w:right w:val="none" w:sz="0" w:space="0" w:color="auto"/>
      </w:divBdr>
    </w:div>
    <w:div w:id="541285488">
      <w:bodyDiv w:val="1"/>
      <w:marLeft w:val="0"/>
      <w:marRight w:val="0"/>
      <w:marTop w:val="0"/>
      <w:marBottom w:val="0"/>
      <w:divBdr>
        <w:top w:val="none" w:sz="0" w:space="0" w:color="auto"/>
        <w:left w:val="none" w:sz="0" w:space="0" w:color="auto"/>
        <w:bottom w:val="none" w:sz="0" w:space="0" w:color="auto"/>
        <w:right w:val="none" w:sz="0" w:space="0" w:color="auto"/>
      </w:divBdr>
    </w:div>
    <w:div w:id="650477268">
      <w:bodyDiv w:val="1"/>
      <w:marLeft w:val="0"/>
      <w:marRight w:val="0"/>
      <w:marTop w:val="0"/>
      <w:marBottom w:val="0"/>
      <w:divBdr>
        <w:top w:val="none" w:sz="0" w:space="0" w:color="auto"/>
        <w:left w:val="none" w:sz="0" w:space="0" w:color="auto"/>
        <w:bottom w:val="none" w:sz="0" w:space="0" w:color="auto"/>
        <w:right w:val="none" w:sz="0" w:space="0" w:color="auto"/>
      </w:divBdr>
    </w:div>
    <w:div w:id="791364979">
      <w:bodyDiv w:val="1"/>
      <w:marLeft w:val="0"/>
      <w:marRight w:val="0"/>
      <w:marTop w:val="0"/>
      <w:marBottom w:val="0"/>
      <w:divBdr>
        <w:top w:val="none" w:sz="0" w:space="0" w:color="auto"/>
        <w:left w:val="none" w:sz="0" w:space="0" w:color="auto"/>
        <w:bottom w:val="none" w:sz="0" w:space="0" w:color="auto"/>
        <w:right w:val="none" w:sz="0" w:space="0" w:color="auto"/>
      </w:divBdr>
    </w:div>
    <w:div w:id="10501563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2319648">
      <w:bodyDiv w:val="1"/>
      <w:marLeft w:val="0"/>
      <w:marRight w:val="0"/>
      <w:marTop w:val="0"/>
      <w:marBottom w:val="0"/>
      <w:divBdr>
        <w:top w:val="none" w:sz="0" w:space="0" w:color="auto"/>
        <w:left w:val="none" w:sz="0" w:space="0" w:color="auto"/>
        <w:bottom w:val="none" w:sz="0" w:space="0" w:color="auto"/>
        <w:right w:val="none" w:sz="0" w:space="0" w:color="auto"/>
      </w:divBdr>
    </w:div>
    <w:div w:id="161579253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9485039">
      <w:bodyDiv w:val="1"/>
      <w:marLeft w:val="0"/>
      <w:marRight w:val="0"/>
      <w:marTop w:val="0"/>
      <w:marBottom w:val="0"/>
      <w:divBdr>
        <w:top w:val="none" w:sz="0" w:space="0" w:color="auto"/>
        <w:left w:val="none" w:sz="0" w:space="0" w:color="auto"/>
        <w:bottom w:val="none" w:sz="0" w:space="0" w:color="auto"/>
        <w:right w:val="none" w:sz="0" w:space="0" w:color="auto"/>
      </w:divBdr>
    </w:div>
    <w:div w:id="20225879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health.harvard.edu/staying-healthy/understanding-the-stress-response" TargetMode="External"/><Relationship Id="rId26" Type="http://schemas.openxmlformats.org/officeDocument/2006/relationships/hyperlink" Target="https://www.legislation.gov.uk/ukpga/1986/64" TargetMode="External"/><Relationship Id="rId39" Type="http://schemas.openxmlformats.org/officeDocument/2006/relationships/hyperlink" Target="https://www.college.police.uk/app/investigation/investigation-process" TargetMode="External"/><Relationship Id="rId21" Type="http://schemas.openxmlformats.org/officeDocument/2006/relationships/hyperlink" Target="https://www.crisisprevention.com/en-CA/blog/behavioural-health/6-intervention-strategies-for-dealing-with-hostile-intoxicated-people/" TargetMode="External"/><Relationship Id="rId34" Type="http://schemas.openxmlformats.org/officeDocument/2006/relationships/hyperlink" Target="https://migrationobservatory.ox.ac.uk/resources/briefings/english-language-use-and-proficiency-of-migrants-in-the-uk/" TargetMode="External"/><Relationship Id="rId42" Type="http://schemas.openxmlformats.org/officeDocument/2006/relationships/hyperlink" Target="https://www.college.police.uk/guidance/conflict-management/conflict-management-skills" TargetMode="External"/><Relationship Id="rId47" Type="http://schemas.openxmlformats.org/officeDocument/2006/relationships/hyperlink" Target="https://assets.publishing.service.gov.uk/media/5f1a8f23d3bf7f5968d37dce/pace-code-c-2019.pdf"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apa.org/resilience?_gl=1*vkmxm0*_ga*MjExNzA3Nzc2LjE3MTYyMDY5NzM.*_ga_SZXLGDJGNB*MTcxNjIwNjk3My4xLjAuMTcxNjIwNzA2MC4wLjAuMA.." TargetMode="External"/><Relationship Id="rId29" Type="http://schemas.openxmlformats.org/officeDocument/2006/relationships/hyperlink" Target="https://www.medicalnewstoday.com/articles/327202" TargetMode="External"/><Relationship Id="rId11" Type="http://schemas.openxmlformats.org/officeDocument/2006/relationships/image" Target="media/image1.png"/><Relationship Id="rId24" Type="http://schemas.openxmlformats.org/officeDocument/2006/relationships/hyperlink" Target="https://www.legislation.gov.uk/ukpga/1967/80/section/91"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asana.com/resources/unconscious-bias-examples" TargetMode="External"/><Relationship Id="rId40" Type="http://schemas.openxmlformats.org/officeDocument/2006/relationships/hyperlink" Target="https://www.college.police.uk/app/investigation/investigation-introduction?highlight=cpia" TargetMode="External"/><Relationship Id="rId45" Type="http://schemas.openxmlformats.org/officeDocument/2006/relationships/hyperlink" Target="https://www.legislation.gov.uk/ukpga/1998/37/part/II/crossheading/raciallyaggravated-offences-england-and-wale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libguides.cam.ac.uk/reflectivepracticetoolkit/models" TargetMode="External"/><Relationship Id="rId36" Type="http://schemas.openxmlformats.org/officeDocument/2006/relationships/hyperlink" Target="https://cloud-platform-e218f50a4812967ba1215eaecede923f.s3.amazonaws.com/uploads/sites/6/2021/12/VC-2021-survey-of-victims-_amended-27_9_21-1.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support-forces/health-safety-welfare/job-related-fitness-standards" TargetMode="External"/><Relationship Id="rId31" Type="http://schemas.openxmlformats.org/officeDocument/2006/relationships/hyperlink" Target="https://www.bbc.co.uk/news/uk-wales-53836048" TargetMode="External"/><Relationship Id="rId44" Type="http://schemas.openxmlformats.org/officeDocument/2006/relationships/hyperlink" Target="https://www.college.police.uk/ethics/code-of-ethics/princi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college.police.uk/ethics/code-of-ethics/principles" TargetMode="External"/><Relationship Id="rId27" Type="http://schemas.openxmlformats.org/officeDocument/2006/relationships/hyperlink" Target="https://bodylanguagematters.com/what-is-open-body-language/" TargetMode="External"/><Relationship Id="rId30" Type="http://schemas.openxmlformats.org/officeDocument/2006/relationships/hyperlink" Target="https://www.amnesty.org/en/latest/news/2021/03/mena-gender-based-violence-continues-to-devastate-lives-of-women-across-region-2/"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hyperlink" Target="https://www.college.police.uk/guidance/conducting-effective-investigations/making-good-decisions" TargetMode="External"/><Relationship Id="rId48" Type="http://schemas.openxmlformats.org/officeDocument/2006/relationships/hyperlink" Target="https://www.legislation.gov.uk/ukpga/1984/60/section/24"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harvard.edu/staying-healthy/exercising-to-relax" TargetMode="External"/><Relationship Id="rId25" Type="http://schemas.openxmlformats.org/officeDocument/2006/relationships/hyperlink" Target="https://hmicfrs.justiceinspectorates.gov.uk/glossary/threat-harm-risk-investigation/" TargetMode="External"/><Relationship Id="rId33" Type="http://schemas.openxmlformats.org/officeDocument/2006/relationships/hyperlink" Target="https://www.gov.uk/government/publications/the-code-of-practice-for-victims-of-crime/code-of-practice-for-victims-of-crime-in-england-and-wales-victims-code" TargetMode="External"/><Relationship Id="rId38" Type="http://schemas.openxmlformats.org/officeDocument/2006/relationships/hyperlink" Target="https://www.bbc.co.uk/news/uk-wales-58490038" TargetMode="External"/><Relationship Id="rId46" Type="http://schemas.openxmlformats.org/officeDocument/2006/relationships/hyperlink" Target="https://www.legislation.gov.uk/ukpga/1996/25/contents" TargetMode="External"/><Relationship Id="rId20" Type="http://schemas.openxmlformats.org/officeDocument/2006/relationships/hyperlink" Target="https://www.bbc.co.uk/news/world-middle-east-64858892" TargetMode="External"/><Relationship Id="rId41"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purl.org/dc/elements/1.1/"/>
    <ds:schemaRef ds:uri="http://www.w3.org/XML/1998/namespace"/>
    <ds:schemaRef ds:uri="2e89cfda-a374-4413-9f0d-8b601eddeb70"/>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1ecf5648-3750-43f5-867d-bfaa16e6e17e"/>
    <ds:schemaRef ds:uri="http://purl.org/dc/terms/"/>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30</Pages>
  <Words>9557</Words>
  <Characters>51698</Characters>
  <Application>Microsoft Office Word</Application>
  <DocSecurity>0</DocSecurity>
  <Lines>430</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Taylor,Harrison swp8771</cp:lastModifiedBy>
  <cp:revision>286</cp:revision>
  <cp:lastPrinted>2014-08-26T08:55:00Z</cp:lastPrinted>
  <dcterms:created xsi:type="dcterms:W3CDTF">2024-05-20T16:18:00Z</dcterms:created>
  <dcterms:modified xsi:type="dcterms:W3CDTF">2024-05-27T18:18:00Z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2024-04-10T06:38:25Z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2707bd17-c5d7-4092-a935-c537bdf06e1e</vt:lpwstr>
  </property>
  <property fmtid="{D5CDD505-2E9C-101B-9397-08002B2CF9AE}" pid="9" name="MSIP_Label_66cf8fe5-b7b7-4df7-b38d-1c61ac2f6639_ContentBits">
    <vt:lpwstr>0</vt:lpwstr>
  </property>
</Properties>
</file>