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03D3E" w14:textId="22DE4352" w:rsidR="004F3C6E" w:rsidRDefault="004F3C6E" w:rsidP="6795C7DB">
      <w:pPr>
        <w:jc w:val="center"/>
        <w:rPr>
          <w:rFonts w:ascii="Arial" w:hAnsi="Arial" w:cs="Arial"/>
          <w:sz w:val="40"/>
          <w:szCs w:val="40"/>
        </w:rPr>
      </w:pPr>
    </w:p>
    <w:p w14:paraId="1D0A53D9" w14:textId="11A35C8D" w:rsidR="004F3C6E" w:rsidRDefault="004F3C6E" w:rsidP="6795C7DB">
      <w:pPr>
        <w:jc w:val="center"/>
        <w:rPr>
          <w:rFonts w:ascii="Arial" w:hAnsi="Arial" w:cs="Arial"/>
          <w:sz w:val="40"/>
          <w:szCs w:val="40"/>
        </w:rPr>
      </w:pPr>
    </w:p>
    <w:p w14:paraId="3E06D59A" w14:textId="2EDFA2DF" w:rsidR="004F3C6E" w:rsidRDefault="004F3C6E" w:rsidP="6795C7DB">
      <w:pPr>
        <w:jc w:val="center"/>
        <w:rPr>
          <w:rFonts w:ascii="Arial" w:hAnsi="Arial" w:cs="Arial"/>
          <w:sz w:val="40"/>
          <w:szCs w:val="40"/>
        </w:rPr>
      </w:pPr>
    </w:p>
    <w:p w14:paraId="5FD3A623" w14:textId="0C66E113" w:rsidR="004F3C6E" w:rsidRDefault="0DD94C85" w:rsidP="6795C7DB">
      <w:pPr>
        <w:jc w:val="center"/>
      </w:pPr>
      <w:r>
        <w:rPr>
          <w:noProof/>
        </w:rPr>
        <w:drawing>
          <wp:inline distT="0" distB="0" distL="0" distR="0" wp14:anchorId="072CF9A7" wp14:editId="350C0E44">
            <wp:extent cx="2563959" cy="1143330"/>
            <wp:effectExtent l="0" t="0" r="0" b="0"/>
            <wp:docPr id="1753778671" name="Picture 175377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63959" cy="1143330"/>
                    </a:xfrm>
                    <a:prstGeom prst="rect">
                      <a:avLst/>
                    </a:prstGeom>
                  </pic:spPr>
                </pic:pic>
              </a:graphicData>
            </a:graphic>
          </wp:inline>
        </w:drawing>
      </w:r>
    </w:p>
    <w:p w14:paraId="1B3846F5" w14:textId="5AC001A8" w:rsidR="004F3C6E" w:rsidRDefault="00FF1A04" w:rsidP="6795C7DB">
      <w:pPr>
        <w:jc w:val="center"/>
        <w:rPr>
          <w:rFonts w:ascii="Arial" w:hAnsi="Arial" w:cs="Arial"/>
          <w:sz w:val="40"/>
          <w:szCs w:val="40"/>
        </w:rPr>
      </w:pPr>
      <w:r w:rsidRPr="6795C7DB">
        <w:rPr>
          <w:rFonts w:ascii="Arial" w:hAnsi="Arial" w:cs="Arial"/>
          <w:sz w:val="40"/>
          <w:szCs w:val="40"/>
        </w:rPr>
        <w:t xml:space="preserve">Reflective Written Report </w:t>
      </w:r>
    </w:p>
    <w:p w14:paraId="71566CD1" w14:textId="33FAC9F2" w:rsidR="004F3C6E" w:rsidRDefault="7B443D2F" w:rsidP="6795C7DB">
      <w:pPr>
        <w:jc w:val="center"/>
        <w:rPr>
          <w:rFonts w:ascii="Arial" w:hAnsi="Arial" w:cs="Arial"/>
          <w:sz w:val="40"/>
          <w:szCs w:val="40"/>
        </w:rPr>
      </w:pPr>
      <w:r w:rsidRPr="6795C7DB">
        <w:rPr>
          <w:rFonts w:ascii="Arial" w:hAnsi="Arial" w:cs="Arial"/>
          <w:sz w:val="40"/>
          <w:szCs w:val="40"/>
        </w:rPr>
        <w:t xml:space="preserve">Student Name: </w:t>
      </w:r>
      <w:r w:rsidR="004F3C6E" w:rsidRPr="6795C7DB">
        <w:rPr>
          <w:rFonts w:ascii="Arial" w:hAnsi="Arial" w:cs="Arial"/>
          <w:sz w:val="40"/>
          <w:szCs w:val="40"/>
        </w:rPr>
        <w:t xml:space="preserve">Anamaria Eliza Pivoda </w:t>
      </w:r>
    </w:p>
    <w:p w14:paraId="76BA4F82" w14:textId="3FFF209B" w:rsidR="004F3C6E" w:rsidRPr="004F3C6E" w:rsidRDefault="1FF3C04E" w:rsidP="6795C7DB">
      <w:pPr>
        <w:jc w:val="center"/>
        <w:rPr>
          <w:rFonts w:ascii="Arial" w:hAnsi="Arial" w:cs="Arial"/>
          <w:sz w:val="40"/>
          <w:szCs w:val="40"/>
        </w:rPr>
      </w:pPr>
      <w:r w:rsidRPr="6795C7DB">
        <w:rPr>
          <w:rFonts w:ascii="Arial" w:hAnsi="Arial" w:cs="Arial"/>
          <w:sz w:val="40"/>
          <w:szCs w:val="40"/>
        </w:rPr>
        <w:t xml:space="preserve">Student ID: </w:t>
      </w:r>
      <w:r w:rsidR="004F3C6E" w:rsidRPr="6795C7DB">
        <w:rPr>
          <w:rFonts w:ascii="Arial" w:hAnsi="Arial" w:cs="Arial"/>
          <w:sz w:val="40"/>
          <w:szCs w:val="40"/>
        </w:rPr>
        <w:t xml:space="preserve">2330419 </w:t>
      </w:r>
    </w:p>
    <w:p w14:paraId="1C6C41D5" w14:textId="134DAC16" w:rsidR="59CEAC3A" w:rsidRDefault="59CEAC3A" w:rsidP="6795C7DB">
      <w:pPr>
        <w:jc w:val="center"/>
        <w:rPr>
          <w:rFonts w:ascii="Arial" w:hAnsi="Arial" w:cs="Arial"/>
          <w:sz w:val="40"/>
          <w:szCs w:val="40"/>
        </w:rPr>
      </w:pPr>
      <w:r w:rsidRPr="6795C7DB">
        <w:rPr>
          <w:rFonts w:ascii="Arial" w:hAnsi="Arial" w:cs="Arial"/>
          <w:sz w:val="40"/>
          <w:szCs w:val="40"/>
        </w:rPr>
        <w:t>Module title: Problem Solving and Innovation</w:t>
      </w:r>
    </w:p>
    <w:p w14:paraId="4FBF42FE" w14:textId="104BA56B" w:rsidR="2ADA7218" w:rsidRDefault="2ADA7218" w:rsidP="6795C7DB">
      <w:pPr>
        <w:jc w:val="center"/>
        <w:rPr>
          <w:rFonts w:ascii="Arial" w:hAnsi="Arial" w:cs="Arial"/>
          <w:sz w:val="48"/>
          <w:szCs w:val="48"/>
        </w:rPr>
      </w:pPr>
    </w:p>
    <w:p w14:paraId="0418E549" w14:textId="5B440E40" w:rsidR="2ADA7218" w:rsidRDefault="2ADA7218" w:rsidP="2ADA7218">
      <w:pPr>
        <w:rPr>
          <w:rFonts w:ascii="Arial" w:hAnsi="Arial" w:cs="Arial"/>
          <w:b/>
          <w:bCs/>
          <w:sz w:val="48"/>
          <w:szCs w:val="48"/>
        </w:rPr>
      </w:pPr>
    </w:p>
    <w:p w14:paraId="2F579CF0" w14:textId="12171995" w:rsidR="2ADA7218" w:rsidRDefault="2ADA7218" w:rsidP="2ADA7218">
      <w:pPr>
        <w:rPr>
          <w:rFonts w:ascii="Arial" w:hAnsi="Arial" w:cs="Arial"/>
          <w:b/>
          <w:bCs/>
          <w:sz w:val="48"/>
          <w:szCs w:val="48"/>
        </w:rPr>
      </w:pPr>
    </w:p>
    <w:p w14:paraId="2D092FED" w14:textId="019C02DA" w:rsidR="2ADA7218" w:rsidRDefault="2ADA7218" w:rsidP="2ADA7218">
      <w:pPr>
        <w:rPr>
          <w:rFonts w:ascii="Arial" w:hAnsi="Arial" w:cs="Arial"/>
          <w:b/>
          <w:bCs/>
          <w:sz w:val="48"/>
          <w:szCs w:val="48"/>
        </w:rPr>
      </w:pPr>
    </w:p>
    <w:p w14:paraId="4353D9E8" w14:textId="5019795C" w:rsidR="2ADA7218" w:rsidRDefault="2ADA7218" w:rsidP="2ADA7218">
      <w:pPr>
        <w:rPr>
          <w:rFonts w:ascii="Arial" w:hAnsi="Arial" w:cs="Arial"/>
          <w:b/>
          <w:bCs/>
          <w:sz w:val="48"/>
          <w:szCs w:val="48"/>
        </w:rPr>
      </w:pPr>
    </w:p>
    <w:p w14:paraId="62C17B84" w14:textId="4E2FD66B" w:rsidR="6EA24BBC" w:rsidRDefault="6EA24BBC" w:rsidP="6EA24BBC">
      <w:pPr>
        <w:rPr>
          <w:rFonts w:ascii="Arial" w:hAnsi="Arial" w:cs="Arial"/>
          <w:b/>
          <w:bCs/>
          <w:sz w:val="48"/>
          <w:szCs w:val="48"/>
        </w:rPr>
      </w:pPr>
    </w:p>
    <w:p w14:paraId="2794DF9B" w14:textId="14B8809D" w:rsidR="6EA24BBC" w:rsidRDefault="6EA24BBC" w:rsidP="6EA24BBC">
      <w:pPr>
        <w:rPr>
          <w:rFonts w:ascii="Arial" w:hAnsi="Arial" w:cs="Arial"/>
          <w:b/>
          <w:bCs/>
          <w:sz w:val="48"/>
          <w:szCs w:val="48"/>
        </w:rPr>
      </w:pPr>
    </w:p>
    <w:p w14:paraId="13EABD98" w14:textId="32AD76B2" w:rsidR="2ADA7218" w:rsidRDefault="2ADA7218" w:rsidP="2ADA7218">
      <w:pPr>
        <w:rPr>
          <w:rFonts w:ascii="Arial" w:hAnsi="Arial" w:cs="Arial"/>
          <w:b/>
          <w:bCs/>
          <w:sz w:val="48"/>
          <w:szCs w:val="48"/>
        </w:rPr>
      </w:pPr>
    </w:p>
    <w:p w14:paraId="0C9364FB" w14:textId="5DF89F19" w:rsidR="2ADA7218" w:rsidRDefault="2ADA7218" w:rsidP="2ADA7218">
      <w:pPr>
        <w:spacing w:line="360" w:lineRule="auto"/>
        <w:rPr>
          <w:rFonts w:ascii="Arial" w:eastAsia="Arial" w:hAnsi="Arial" w:cs="Arial"/>
          <w:b/>
          <w:bCs/>
        </w:rPr>
      </w:pPr>
    </w:p>
    <w:p w14:paraId="402ABB48" w14:textId="77777777" w:rsidR="00D96528" w:rsidRDefault="00D96528" w:rsidP="2ADA7218">
      <w:pPr>
        <w:pStyle w:val="p1"/>
        <w:spacing w:line="360" w:lineRule="auto"/>
        <w:divId w:val="626742794"/>
        <w:rPr>
          <w:rStyle w:val="s1"/>
          <w:rFonts w:ascii="Arial" w:eastAsia="Arial" w:hAnsi="Arial" w:cs="Arial"/>
        </w:rPr>
      </w:pPr>
      <w:r w:rsidRPr="2ADA7218">
        <w:rPr>
          <w:rStyle w:val="s1"/>
          <w:rFonts w:ascii="Arial" w:eastAsia="Arial" w:hAnsi="Arial" w:cs="Arial"/>
        </w:rPr>
        <w:lastRenderedPageBreak/>
        <w:t>Introduction</w:t>
      </w:r>
    </w:p>
    <w:p w14:paraId="542EDCEE" w14:textId="42114A22" w:rsidR="00D96528" w:rsidRDefault="00D96528" w:rsidP="6795C7DB">
      <w:pPr>
        <w:pStyle w:val="p1"/>
        <w:spacing w:line="360" w:lineRule="auto"/>
        <w:divId w:val="626742794"/>
        <w:rPr>
          <w:rStyle w:val="s2"/>
          <w:rFonts w:ascii="Arial" w:eastAsia="Arial" w:hAnsi="Arial" w:cs="Arial"/>
        </w:rPr>
      </w:pPr>
      <w:r w:rsidRPr="6795C7DB">
        <w:rPr>
          <w:rStyle w:val="s2"/>
          <w:rFonts w:ascii="Arial" w:eastAsia="Arial" w:hAnsi="Arial" w:cs="Arial"/>
        </w:rPr>
        <w:t xml:space="preserve">Starbucks is a world-famous coffee house, </w:t>
      </w:r>
      <w:r w:rsidR="04496EA7" w:rsidRPr="6795C7DB">
        <w:rPr>
          <w:rStyle w:val="s2"/>
          <w:rFonts w:ascii="Arial" w:eastAsia="Arial" w:hAnsi="Arial" w:cs="Arial"/>
        </w:rPr>
        <w:t>with a brand name and logo recognised globally</w:t>
      </w:r>
      <w:r w:rsidRPr="6795C7DB">
        <w:rPr>
          <w:rStyle w:val="s2"/>
          <w:rFonts w:ascii="Arial" w:eastAsia="Arial" w:hAnsi="Arial" w:cs="Arial"/>
        </w:rPr>
        <w:t xml:space="preserve"> and while it seems like it has popped up </w:t>
      </w:r>
      <w:r w:rsidR="00F92382" w:rsidRPr="6795C7DB">
        <w:rPr>
          <w:rStyle w:val="s2"/>
          <w:rFonts w:ascii="Arial" w:eastAsia="Arial" w:hAnsi="Arial" w:cs="Arial" w:hint="eastAsia"/>
        </w:rPr>
        <w:t>recently</w:t>
      </w:r>
      <w:r w:rsidRPr="6795C7DB">
        <w:rPr>
          <w:rStyle w:val="s2"/>
          <w:rFonts w:ascii="Arial" w:eastAsia="Arial" w:hAnsi="Arial" w:cs="Arial"/>
        </w:rPr>
        <w:t>,</w:t>
      </w:r>
      <w:r w:rsidR="00A96F7C" w:rsidRPr="6795C7DB">
        <w:rPr>
          <w:rStyle w:val="s2"/>
          <w:rFonts w:ascii="Arial" w:eastAsia="Arial" w:hAnsi="Arial" w:cs="Arial"/>
        </w:rPr>
        <w:t xml:space="preserve"> as everyone uses social media now and they have a good influence among </w:t>
      </w:r>
      <w:r w:rsidR="00226A06" w:rsidRPr="6795C7DB">
        <w:rPr>
          <w:rStyle w:val="s2"/>
          <w:rFonts w:ascii="Arial" w:eastAsia="Arial" w:hAnsi="Arial" w:cs="Arial" w:hint="eastAsia"/>
        </w:rPr>
        <w:t>people,</w:t>
      </w:r>
      <w:r w:rsidR="00A96F7C" w:rsidRPr="6795C7DB">
        <w:rPr>
          <w:rStyle w:val="s2"/>
          <w:rFonts w:ascii="Arial" w:eastAsia="Arial" w:hAnsi="Arial" w:cs="Arial"/>
        </w:rPr>
        <w:t xml:space="preserve"> </w:t>
      </w:r>
      <w:r w:rsidRPr="6795C7DB">
        <w:rPr>
          <w:rStyle w:val="s2"/>
          <w:rFonts w:ascii="Arial" w:eastAsia="Arial" w:hAnsi="Arial" w:cs="Arial"/>
        </w:rPr>
        <w:t xml:space="preserve">they have been around since 1971, originating in Seattle, Washington. The company started out with high-end coffee beans and equipment; it </w:t>
      </w:r>
      <w:bookmarkStart w:id="0" w:name="_Int_sE43BZSf"/>
      <w:r w:rsidRPr="6795C7DB">
        <w:rPr>
          <w:rStyle w:val="s2"/>
          <w:rFonts w:ascii="Arial" w:eastAsia="Arial" w:hAnsi="Arial" w:cs="Arial"/>
        </w:rPr>
        <w:t>was initially focused</w:t>
      </w:r>
      <w:bookmarkEnd w:id="0"/>
      <w:r w:rsidRPr="6795C7DB">
        <w:rPr>
          <w:rStyle w:val="s2"/>
          <w:rFonts w:ascii="Arial" w:eastAsia="Arial" w:hAnsi="Arial" w:cs="Arial"/>
        </w:rPr>
        <w:t xml:space="preserve"> on selling</w:t>
      </w:r>
      <w:r w:rsidR="38C34DA1" w:rsidRPr="6795C7DB">
        <w:rPr>
          <w:rStyle w:val="s2"/>
          <w:rFonts w:ascii="Arial" w:eastAsia="Arial" w:hAnsi="Arial" w:cs="Arial"/>
        </w:rPr>
        <w:t xml:space="preserve"> and was not focused on mass production</w:t>
      </w:r>
      <w:r w:rsidRPr="6795C7DB">
        <w:rPr>
          <w:rStyle w:val="s2"/>
          <w:rFonts w:ascii="Arial" w:eastAsia="Arial" w:hAnsi="Arial" w:cs="Arial"/>
        </w:rPr>
        <w:t>. Starbucks has become the premier roaster and retailer of specialty coffee in the world over the years, with thousands of stores on four continents</w:t>
      </w:r>
      <w:r w:rsidR="21E2CBB7" w:rsidRPr="08A017C8">
        <w:rPr>
          <w:rStyle w:val="s2"/>
          <w:rFonts w:ascii="Arial" w:eastAsia="Arial" w:hAnsi="Arial" w:cs="Arial"/>
        </w:rPr>
        <w:t xml:space="preserve"> (Smith, M.D., 1996).</w:t>
      </w:r>
      <w:r w:rsidRPr="6795C7DB">
        <w:rPr>
          <w:rStyle w:val="s2"/>
          <w:rFonts w:ascii="Arial" w:eastAsia="Arial" w:hAnsi="Arial" w:cs="Arial"/>
        </w:rPr>
        <w:t xml:space="preserve"> A trusted favourit</w:t>
      </w:r>
      <w:r w:rsidRPr="6795C7DB">
        <w:rPr>
          <w:rStyle w:val="s2"/>
          <w:rFonts w:ascii="Arial" w:eastAsia="Arial" w:hAnsi="Arial" w:cs="Arial" w:hint="eastAsia"/>
        </w:rPr>
        <w:t>e</w:t>
      </w:r>
      <w:r w:rsidRPr="6795C7DB">
        <w:rPr>
          <w:rStyle w:val="s2"/>
          <w:rFonts w:ascii="Arial" w:eastAsia="Arial" w:hAnsi="Arial" w:cs="Arial"/>
        </w:rPr>
        <w:t xml:space="preserve"> amongst coffee enthusiasts, the brand's premium coffee creations, in addition to its innovative beverages prepared by expert baristas and served in a warm and friendly store atmosphere, has made Starbucks one of the top </w:t>
      </w:r>
      <w:r w:rsidR="1ACD3D97" w:rsidRPr="6795C7DB">
        <w:rPr>
          <w:rStyle w:val="s2"/>
          <w:rFonts w:ascii="Arial" w:eastAsia="Arial" w:hAnsi="Arial" w:cs="Arial"/>
        </w:rPr>
        <w:t>places</w:t>
      </w:r>
      <w:r w:rsidRPr="6795C7DB">
        <w:rPr>
          <w:rStyle w:val="s2"/>
          <w:rFonts w:ascii="Arial" w:eastAsia="Arial" w:hAnsi="Arial" w:cs="Arial"/>
        </w:rPr>
        <w:t xml:space="preserve"> for good specialty coffees. By the time </w:t>
      </w:r>
      <w:r w:rsidR="70877392" w:rsidRPr="6795C7DB">
        <w:rPr>
          <w:rStyle w:val="s2"/>
          <w:rFonts w:ascii="Arial" w:eastAsia="Arial" w:hAnsi="Arial" w:cs="Arial"/>
        </w:rPr>
        <w:t>of</w:t>
      </w:r>
      <w:r w:rsidRPr="6795C7DB">
        <w:rPr>
          <w:rStyle w:val="s2"/>
          <w:rFonts w:ascii="Arial" w:eastAsia="Arial" w:hAnsi="Arial" w:cs="Arial"/>
        </w:rPr>
        <w:t xml:space="preserve"> 2024, Starbucks is </w:t>
      </w:r>
      <w:r w:rsidR="0C8585FD" w:rsidRPr="6795C7DB">
        <w:rPr>
          <w:rStyle w:val="s2"/>
          <w:rFonts w:ascii="Arial" w:eastAsia="Arial" w:hAnsi="Arial" w:cs="Arial"/>
        </w:rPr>
        <w:t>heading towards</w:t>
      </w:r>
      <w:r w:rsidRPr="6795C7DB">
        <w:rPr>
          <w:rStyle w:val="s2"/>
          <w:rFonts w:ascii="Arial" w:eastAsia="Arial" w:hAnsi="Arial" w:cs="Arial"/>
        </w:rPr>
        <w:t xml:space="preserve"> </w:t>
      </w:r>
      <w:r w:rsidR="00F92382" w:rsidRPr="6795C7DB">
        <w:rPr>
          <w:rStyle w:val="s2"/>
          <w:rFonts w:ascii="Arial" w:eastAsia="Arial" w:hAnsi="Arial" w:cs="Arial" w:hint="eastAsia"/>
        </w:rPr>
        <w:t>a different</w:t>
      </w:r>
      <w:r w:rsidRPr="6795C7DB">
        <w:rPr>
          <w:rStyle w:val="s2"/>
          <w:rFonts w:ascii="Arial" w:eastAsia="Arial" w:hAnsi="Arial" w:cs="Arial"/>
        </w:rPr>
        <w:t xml:space="preserve"> market situation</w:t>
      </w:r>
      <w:r w:rsidR="37183994" w:rsidRPr="6795C7DB">
        <w:rPr>
          <w:rStyle w:val="s2"/>
          <w:rFonts w:ascii="Arial" w:eastAsia="Arial" w:hAnsi="Arial" w:cs="Arial"/>
        </w:rPr>
        <w:t xml:space="preserve"> as compared to its starting</w:t>
      </w:r>
      <w:r w:rsidR="1822960C" w:rsidRPr="6795C7DB">
        <w:rPr>
          <w:rStyle w:val="s2"/>
          <w:rFonts w:ascii="Arial" w:eastAsia="Arial" w:hAnsi="Arial" w:cs="Arial"/>
        </w:rPr>
        <w:t xml:space="preserve"> point</w:t>
      </w:r>
      <w:r w:rsidR="6B90EE96" w:rsidRPr="08A017C8">
        <w:rPr>
          <w:rStyle w:val="s2"/>
          <w:rFonts w:ascii="Arial" w:eastAsia="Arial" w:hAnsi="Arial" w:cs="Arial"/>
        </w:rPr>
        <w:t xml:space="preserve"> (Lemus et al., 2015)</w:t>
      </w:r>
      <w:r w:rsidRPr="08A017C8">
        <w:rPr>
          <w:rStyle w:val="s2"/>
          <w:rFonts w:ascii="Arial" w:eastAsia="Arial" w:hAnsi="Arial" w:cs="Arial"/>
        </w:rPr>
        <w:t xml:space="preserve"> </w:t>
      </w:r>
    </w:p>
    <w:p w14:paraId="676C0B40" w14:textId="3C309989" w:rsidR="00D96528" w:rsidRDefault="4FF91DC7" w:rsidP="2ADA7218">
      <w:pPr>
        <w:pStyle w:val="p1"/>
        <w:spacing w:line="360" w:lineRule="auto"/>
        <w:divId w:val="626742794"/>
        <w:rPr>
          <w:rStyle w:val="s2"/>
          <w:rFonts w:ascii="Arial" w:eastAsia="Arial" w:hAnsi="Arial" w:cs="Arial"/>
        </w:rPr>
      </w:pPr>
      <w:r w:rsidRPr="6795C7DB">
        <w:rPr>
          <w:rStyle w:val="s2"/>
          <w:rFonts w:ascii="Arial" w:eastAsia="Arial" w:hAnsi="Arial" w:cs="Arial"/>
        </w:rPr>
        <w:t>Co</w:t>
      </w:r>
      <w:r w:rsidR="00D96528" w:rsidRPr="6795C7DB">
        <w:rPr>
          <w:rStyle w:val="s2"/>
          <w:rFonts w:ascii="Arial" w:eastAsia="Arial" w:hAnsi="Arial" w:cs="Arial"/>
        </w:rPr>
        <w:t xml:space="preserve">nsumer tastes are still changing, competition is only increasing further, and </w:t>
      </w:r>
      <w:r w:rsidR="68D26113" w:rsidRPr="6795C7DB">
        <w:rPr>
          <w:rStyle w:val="s2"/>
          <w:rFonts w:ascii="Arial" w:eastAsia="Arial" w:hAnsi="Arial" w:cs="Arial"/>
        </w:rPr>
        <w:t>losses faced</w:t>
      </w:r>
      <w:r w:rsidR="00D96528" w:rsidRPr="6795C7DB">
        <w:rPr>
          <w:rStyle w:val="s2"/>
          <w:rFonts w:ascii="Arial" w:eastAsia="Arial" w:hAnsi="Arial" w:cs="Arial"/>
        </w:rPr>
        <w:t xml:space="preserve"> from COVID-19 </w:t>
      </w:r>
      <w:r w:rsidR="2FA55AFA" w:rsidRPr="6795C7DB">
        <w:rPr>
          <w:rStyle w:val="s2"/>
          <w:rFonts w:ascii="Arial" w:eastAsia="Arial" w:hAnsi="Arial" w:cs="Arial"/>
        </w:rPr>
        <w:t>have continued to</w:t>
      </w:r>
      <w:r w:rsidR="00D96528" w:rsidRPr="6795C7DB">
        <w:rPr>
          <w:rStyle w:val="s2"/>
          <w:rFonts w:ascii="Arial" w:eastAsia="Arial" w:hAnsi="Arial" w:cs="Arial"/>
        </w:rPr>
        <w:t xml:space="preserve"> linger</w:t>
      </w:r>
      <w:r w:rsidR="2FA55AFA" w:rsidRPr="6795C7DB">
        <w:rPr>
          <w:rStyle w:val="s2"/>
          <w:rFonts w:ascii="Arial" w:eastAsia="Arial" w:hAnsi="Arial" w:cs="Arial"/>
        </w:rPr>
        <w:t xml:space="preserve"> even years </w:t>
      </w:r>
      <w:r w:rsidR="00D96528" w:rsidRPr="6795C7DB">
        <w:rPr>
          <w:rStyle w:val="s2"/>
          <w:rFonts w:ascii="Arial" w:eastAsia="Arial" w:hAnsi="Arial" w:cs="Arial"/>
        </w:rPr>
        <w:t>l</w:t>
      </w:r>
      <w:r w:rsidR="411AD0FD" w:rsidRPr="6795C7DB">
        <w:rPr>
          <w:rStyle w:val="s2"/>
          <w:rFonts w:ascii="Arial" w:eastAsia="Arial" w:hAnsi="Arial" w:cs="Arial"/>
        </w:rPr>
        <w:t>ate</w:t>
      </w:r>
      <w:r w:rsidR="00D96528" w:rsidRPr="6795C7DB">
        <w:rPr>
          <w:rStyle w:val="s2"/>
          <w:rFonts w:ascii="Arial" w:eastAsia="Arial" w:hAnsi="Arial" w:cs="Arial"/>
        </w:rPr>
        <w:t>r</w:t>
      </w:r>
      <w:r w:rsidR="11EE294F" w:rsidRPr="08A017C8">
        <w:rPr>
          <w:rStyle w:val="s2"/>
          <w:rFonts w:ascii="Arial" w:eastAsia="Arial" w:hAnsi="Arial" w:cs="Arial"/>
        </w:rPr>
        <w:t xml:space="preserve"> (Lombardi et al., 2021)</w:t>
      </w:r>
      <w:r w:rsidR="00D96528" w:rsidRPr="08A017C8">
        <w:rPr>
          <w:rStyle w:val="s2"/>
          <w:rFonts w:ascii="Arial" w:eastAsia="Arial" w:hAnsi="Arial" w:cs="Arial"/>
        </w:rPr>
        <w:t>. Th</w:t>
      </w:r>
      <w:r w:rsidR="2C5035A8" w:rsidRPr="08A017C8">
        <w:rPr>
          <w:rStyle w:val="s2"/>
          <w:rFonts w:ascii="Arial" w:eastAsia="Arial" w:hAnsi="Arial" w:cs="Arial"/>
        </w:rPr>
        <w:t xml:space="preserve">e aim </w:t>
      </w:r>
      <w:r w:rsidR="2F2D83D1" w:rsidRPr="08A017C8">
        <w:rPr>
          <w:rStyle w:val="s2"/>
          <w:rFonts w:ascii="Arial" w:eastAsia="Arial" w:hAnsi="Arial" w:cs="Arial"/>
        </w:rPr>
        <w:t>of</w:t>
      </w:r>
      <w:r w:rsidR="2C5035A8" w:rsidRPr="6795C7DB">
        <w:rPr>
          <w:rStyle w:val="s2"/>
          <w:rFonts w:ascii="Arial" w:eastAsia="Arial" w:hAnsi="Arial" w:cs="Arial"/>
        </w:rPr>
        <w:t xml:space="preserve"> the</w:t>
      </w:r>
      <w:r w:rsidR="00D96528" w:rsidRPr="6795C7DB">
        <w:rPr>
          <w:rStyle w:val="s2"/>
          <w:rFonts w:ascii="Arial" w:eastAsia="Arial" w:hAnsi="Arial" w:cs="Arial"/>
        </w:rPr>
        <w:t xml:space="preserve"> SWOT analysis shows that Starbucks has </w:t>
      </w:r>
      <w:r w:rsidR="00D96528" w:rsidRPr="6795C7DB">
        <w:rPr>
          <w:rStyle w:val="s2"/>
          <w:rFonts w:ascii="Arial" w:eastAsia="Arial" w:hAnsi="Arial" w:cs="Arial" w:hint="eastAsia"/>
        </w:rPr>
        <w:t>several</w:t>
      </w:r>
      <w:r w:rsidR="00D96528" w:rsidRPr="6795C7DB">
        <w:rPr>
          <w:rStyle w:val="s2"/>
          <w:rFonts w:ascii="Arial" w:eastAsia="Arial" w:hAnsi="Arial" w:cs="Arial"/>
        </w:rPr>
        <w:t xml:space="preserve"> strengths, including brand loyalty, high market share dominance, and financial muscle.</w:t>
      </w:r>
    </w:p>
    <w:p w14:paraId="4F0D3390" w14:textId="3B5815BD" w:rsidR="00D96528" w:rsidRDefault="00360D05" w:rsidP="2ADA7218">
      <w:pPr>
        <w:pStyle w:val="p1"/>
        <w:spacing w:line="360" w:lineRule="auto"/>
        <w:divId w:val="626742794"/>
        <w:rPr>
          <w:rStyle w:val="s2"/>
          <w:rFonts w:ascii="Arial" w:eastAsia="Arial" w:hAnsi="Arial" w:cs="Arial"/>
        </w:rPr>
      </w:pPr>
      <w:r w:rsidRPr="6795C7DB">
        <w:rPr>
          <w:rStyle w:val="s2"/>
          <w:rFonts w:ascii="Arial" w:eastAsia="Arial" w:hAnsi="Arial" w:cs="Arial"/>
        </w:rPr>
        <w:t xml:space="preserve">Using </w:t>
      </w:r>
      <w:r w:rsidR="00D96528" w:rsidRPr="6795C7DB">
        <w:rPr>
          <w:rStyle w:val="s2"/>
          <w:rFonts w:ascii="Arial" w:eastAsia="Arial" w:hAnsi="Arial" w:cs="Arial"/>
        </w:rPr>
        <w:t xml:space="preserve">PESTLE </w:t>
      </w:r>
      <w:r w:rsidR="006E3F34" w:rsidRPr="6795C7DB">
        <w:rPr>
          <w:rStyle w:val="s2"/>
          <w:rFonts w:ascii="Arial" w:eastAsia="Arial" w:hAnsi="Arial" w:cs="Arial"/>
        </w:rPr>
        <w:t xml:space="preserve">analysis, I learned that </w:t>
      </w:r>
      <w:r w:rsidR="1D8D9EE3" w:rsidRPr="6795C7DB">
        <w:rPr>
          <w:rStyle w:val="s2"/>
          <w:rFonts w:ascii="Arial" w:eastAsia="Arial" w:hAnsi="Arial" w:cs="Arial"/>
        </w:rPr>
        <w:t>it</w:t>
      </w:r>
      <w:r w:rsidR="006E3F34" w:rsidRPr="6795C7DB">
        <w:rPr>
          <w:rStyle w:val="s2"/>
          <w:rFonts w:ascii="Arial" w:eastAsia="Arial" w:hAnsi="Arial" w:cs="Arial"/>
        </w:rPr>
        <w:t xml:space="preserve"> </w:t>
      </w:r>
      <w:r w:rsidR="00D96528" w:rsidRPr="6795C7DB">
        <w:rPr>
          <w:rStyle w:val="s2"/>
          <w:rFonts w:ascii="Arial" w:eastAsia="Arial" w:hAnsi="Arial" w:cs="Arial"/>
        </w:rPr>
        <w:t>provides information about the macro-environment exteriors that help Starbucks in operating</w:t>
      </w:r>
      <w:r w:rsidR="76672006" w:rsidRPr="6795C7DB">
        <w:rPr>
          <w:rStyle w:val="s2"/>
          <w:rFonts w:ascii="Arial" w:eastAsia="Arial" w:hAnsi="Arial" w:cs="Arial"/>
        </w:rPr>
        <w:t xml:space="preserve"> across thousands of places.</w:t>
      </w:r>
    </w:p>
    <w:p w14:paraId="700A591D" w14:textId="5A99AAEA" w:rsidR="00D96528" w:rsidRDefault="00D96528" w:rsidP="2ADA7218">
      <w:pPr>
        <w:pStyle w:val="p1"/>
        <w:spacing w:line="360" w:lineRule="auto"/>
        <w:divId w:val="626742794"/>
        <w:rPr>
          <w:rStyle w:val="s2"/>
          <w:rFonts w:ascii="Arial" w:eastAsia="Arial" w:hAnsi="Arial" w:cs="Arial"/>
        </w:rPr>
      </w:pPr>
      <w:r w:rsidRPr="6795C7DB">
        <w:rPr>
          <w:rStyle w:val="s2"/>
          <w:rFonts w:ascii="Arial" w:eastAsia="Arial" w:hAnsi="Arial" w:cs="Arial"/>
        </w:rPr>
        <w:t xml:space="preserve">Since Starbucks </w:t>
      </w:r>
      <w:r w:rsidR="586663CF" w:rsidRPr="6795C7DB">
        <w:rPr>
          <w:rStyle w:val="s2"/>
          <w:rFonts w:ascii="Arial" w:eastAsia="Arial" w:hAnsi="Arial" w:cs="Arial"/>
        </w:rPr>
        <w:t>is being used</w:t>
      </w:r>
      <w:r w:rsidRPr="6795C7DB">
        <w:rPr>
          <w:rStyle w:val="s2"/>
          <w:rFonts w:ascii="Arial" w:eastAsia="Arial" w:hAnsi="Arial" w:cs="Arial"/>
        </w:rPr>
        <w:t xml:space="preserve"> in many different countries, it is subject to the political influences of those countries</w:t>
      </w:r>
      <w:r w:rsidR="39FAA8CC" w:rsidRPr="08A017C8">
        <w:rPr>
          <w:rStyle w:val="s2"/>
          <w:rFonts w:ascii="Arial" w:eastAsia="Arial" w:hAnsi="Arial" w:cs="Arial"/>
        </w:rPr>
        <w:t xml:space="preserve"> (Simon, B., 2011)</w:t>
      </w:r>
      <w:r w:rsidRPr="08A017C8">
        <w:rPr>
          <w:rStyle w:val="s2"/>
          <w:rFonts w:ascii="Arial" w:eastAsia="Arial" w:hAnsi="Arial" w:cs="Arial"/>
        </w:rPr>
        <w:t>.</w:t>
      </w:r>
      <w:r w:rsidRPr="6795C7DB">
        <w:rPr>
          <w:rStyle w:val="s2"/>
          <w:rFonts w:ascii="Arial" w:eastAsia="Arial" w:hAnsi="Arial" w:cs="Arial"/>
        </w:rPr>
        <w:t xml:space="preserve"> Trade policies, </w:t>
      </w:r>
      <w:r w:rsidR="1383CF5F" w:rsidRPr="6795C7DB">
        <w:rPr>
          <w:rStyle w:val="s2"/>
          <w:rFonts w:ascii="Arial" w:eastAsia="Arial" w:hAnsi="Arial" w:cs="Arial"/>
        </w:rPr>
        <w:t>labour</w:t>
      </w:r>
      <w:r w:rsidRPr="6795C7DB">
        <w:rPr>
          <w:rStyle w:val="s2"/>
          <w:rFonts w:ascii="Arial" w:eastAsia="Arial" w:hAnsi="Arial" w:cs="Arial"/>
        </w:rPr>
        <w:t xml:space="preserve"> laws, and taxation policies can potentially alter operational costs and market entry strategies. That said, </w:t>
      </w:r>
      <w:r w:rsidR="7DDA2213" w:rsidRPr="6795C7DB">
        <w:rPr>
          <w:rStyle w:val="s2"/>
          <w:rFonts w:ascii="Arial" w:eastAsia="Arial" w:hAnsi="Arial" w:cs="Arial"/>
        </w:rPr>
        <w:t>labour</w:t>
      </w:r>
      <w:r w:rsidRPr="6795C7DB">
        <w:rPr>
          <w:rStyle w:val="s2"/>
          <w:rFonts w:ascii="Arial" w:eastAsia="Arial" w:hAnsi="Arial" w:cs="Arial"/>
        </w:rPr>
        <w:t xml:space="preserve"> costs can be influenced by other factors, such as adjustments to regional or city-wide minimum-wage laws.</w:t>
      </w:r>
      <w:r w:rsidR="6B058EA8" w:rsidRPr="6795C7DB">
        <w:rPr>
          <w:rStyle w:val="s2"/>
          <w:rFonts w:ascii="Arial" w:eastAsia="Arial" w:hAnsi="Arial" w:cs="Arial"/>
        </w:rPr>
        <w:t xml:space="preserve"> </w:t>
      </w:r>
    </w:p>
    <w:p w14:paraId="1CF77999" w14:textId="0B6F0BA6" w:rsidR="00D96528" w:rsidRDefault="00D96528" w:rsidP="6795C7DB">
      <w:pPr>
        <w:pStyle w:val="p1"/>
        <w:spacing w:line="360" w:lineRule="auto"/>
        <w:divId w:val="626742794"/>
        <w:rPr>
          <w:rStyle w:val="s2"/>
          <w:rFonts w:ascii="Arial" w:eastAsia="Arial" w:hAnsi="Arial" w:cs="Arial"/>
        </w:rPr>
      </w:pPr>
      <w:r w:rsidRPr="6795C7DB">
        <w:rPr>
          <w:rStyle w:val="s2"/>
          <w:rFonts w:ascii="Arial" w:eastAsia="Arial" w:hAnsi="Arial" w:cs="Arial"/>
        </w:rPr>
        <w:t xml:space="preserve">The impact of factors like inflation, unemployment reports, and consumer spending affects Starbucks. In an economic downturn, the sales are likely to </w:t>
      </w:r>
      <w:bookmarkStart w:id="1" w:name="_Int_usOyD0GU"/>
      <w:r w:rsidRPr="6795C7DB">
        <w:rPr>
          <w:rStyle w:val="s2"/>
          <w:rFonts w:ascii="Arial" w:eastAsia="Arial" w:hAnsi="Arial" w:cs="Arial"/>
        </w:rPr>
        <w:t>be influenced</w:t>
      </w:r>
      <w:bookmarkEnd w:id="1"/>
      <w:r w:rsidRPr="6795C7DB">
        <w:rPr>
          <w:rStyle w:val="s2"/>
          <w:rFonts w:ascii="Arial" w:eastAsia="Arial" w:hAnsi="Arial" w:cs="Arial"/>
        </w:rPr>
        <w:t xml:space="preserve"> as consumers stop spending on discretionary items. </w:t>
      </w:r>
      <w:r w:rsidR="60A24813" w:rsidRPr="6795C7DB">
        <w:rPr>
          <w:rStyle w:val="s2"/>
          <w:rFonts w:ascii="Arial" w:eastAsia="Arial" w:hAnsi="Arial" w:cs="Arial"/>
        </w:rPr>
        <w:t xml:space="preserve">This </w:t>
      </w:r>
      <w:r w:rsidR="6070A059" w:rsidRPr="6795C7DB">
        <w:rPr>
          <w:rStyle w:val="s2"/>
          <w:rFonts w:ascii="Arial" w:eastAsia="Arial" w:hAnsi="Arial" w:cs="Arial"/>
        </w:rPr>
        <w:t>appeared</w:t>
      </w:r>
      <w:r w:rsidR="60A24813" w:rsidRPr="6795C7DB">
        <w:rPr>
          <w:rStyle w:val="s2"/>
          <w:rFonts w:ascii="Arial" w:eastAsia="Arial" w:hAnsi="Arial" w:cs="Arial"/>
        </w:rPr>
        <w:t xml:space="preserve"> to be the case </w:t>
      </w:r>
      <w:r w:rsidR="3730DFFD" w:rsidRPr="6795C7DB">
        <w:rPr>
          <w:rStyle w:val="s2"/>
          <w:rFonts w:ascii="Arial" w:eastAsia="Arial" w:hAnsi="Arial" w:cs="Arial"/>
        </w:rPr>
        <w:t>starting as early as 2009</w:t>
      </w:r>
      <w:r w:rsidR="60A24813" w:rsidRPr="6795C7DB">
        <w:rPr>
          <w:rStyle w:val="s2"/>
          <w:rFonts w:ascii="Arial" w:eastAsia="Arial" w:hAnsi="Arial" w:cs="Arial"/>
        </w:rPr>
        <w:t xml:space="preserve"> where the company faced major political </w:t>
      </w:r>
      <w:r w:rsidR="3BB2EBCF" w:rsidRPr="6795C7DB">
        <w:rPr>
          <w:rStyle w:val="s2"/>
          <w:rFonts w:ascii="Arial" w:eastAsia="Arial" w:hAnsi="Arial" w:cs="Arial"/>
        </w:rPr>
        <w:t>b</w:t>
      </w:r>
      <w:r w:rsidR="4B09B775" w:rsidRPr="6795C7DB">
        <w:rPr>
          <w:rStyle w:val="s2"/>
          <w:rFonts w:ascii="Arial" w:eastAsia="Arial" w:hAnsi="Arial" w:cs="Arial"/>
        </w:rPr>
        <w:t xml:space="preserve">acklash due to their support of </w:t>
      </w:r>
      <w:r w:rsidR="41A10A64" w:rsidRPr="6795C7DB">
        <w:rPr>
          <w:rStyle w:val="s2"/>
          <w:rFonts w:ascii="Arial" w:eastAsia="Arial" w:hAnsi="Arial" w:cs="Arial"/>
        </w:rPr>
        <w:t>Israeli</w:t>
      </w:r>
      <w:r w:rsidR="4B09B775" w:rsidRPr="6795C7DB">
        <w:rPr>
          <w:rStyle w:val="s2"/>
          <w:rFonts w:ascii="Arial" w:eastAsia="Arial" w:hAnsi="Arial" w:cs="Arial"/>
        </w:rPr>
        <w:t xml:space="preserve"> ongoing </w:t>
      </w:r>
      <w:r w:rsidR="2C550C25" w:rsidRPr="6795C7DB">
        <w:rPr>
          <w:rStyle w:val="s2"/>
          <w:rFonts w:ascii="Arial" w:eastAsia="Arial" w:hAnsi="Arial" w:cs="Arial"/>
        </w:rPr>
        <w:t>offensive</w:t>
      </w:r>
      <w:r w:rsidR="4B09B775" w:rsidRPr="6795C7DB">
        <w:rPr>
          <w:rStyle w:val="s2"/>
          <w:rFonts w:ascii="Arial" w:eastAsia="Arial" w:hAnsi="Arial" w:cs="Arial"/>
        </w:rPr>
        <w:t xml:space="preserve"> </w:t>
      </w:r>
      <w:r w:rsidR="3EB1E3DC" w:rsidRPr="6795C7DB">
        <w:rPr>
          <w:rStyle w:val="s2"/>
          <w:rFonts w:ascii="Arial" w:eastAsia="Arial" w:hAnsi="Arial" w:cs="Arial"/>
        </w:rPr>
        <w:t>o</w:t>
      </w:r>
      <w:r w:rsidR="4B09B775" w:rsidRPr="6795C7DB">
        <w:rPr>
          <w:rStyle w:val="s2"/>
          <w:rFonts w:ascii="Arial" w:eastAsia="Arial" w:hAnsi="Arial" w:cs="Arial"/>
        </w:rPr>
        <w:t>n Gaza.</w:t>
      </w:r>
      <w:r w:rsidR="122A23A3" w:rsidRPr="6795C7DB">
        <w:rPr>
          <w:rStyle w:val="s2"/>
          <w:rFonts w:ascii="Arial" w:eastAsia="Arial" w:hAnsi="Arial" w:cs="Arial"/>
        </w:rPr>
        <w:t xml:space="preserve"> </w:t>
      </w:r>
      <w:r w:rsidR="135AFEF6" w:rsidRPr="6795C7DB">
        <w:rPr>
          <w:rStyle w:val="s2"/>
          <w:rFonts w:ascii="Arial" w:eastAsia="Arial" w:hAnsi="Arial" w:cs="Arial"/>
        </w:rPr>
        <w:t>Despite their losses reaching in the billion</w:t>
      </w:r>
      <w:r w:rsidRPr="6795C7DB">
        <w:rPr>
          <w:rStyle w:val="s2"/>
          <w:rFonts w:ascii="Arial" w:eastAsia="Arial" w:hAnsi="Arial" w:cs="Arial"/>
        </w:rPr>
        <w:t xml:space="preserve">, Starbucks has been able to hold on to a premium price strategy, satisfying the part of its market less affected by economic </w:t>
      </w:r>
      <w:r w:rsidR="62077A45" w:rsidRPr="6795C7DB">
        <w:rPr>
          <w:rStyle w:val="s2"/>
          <w:rFonts w:ascii="Arial" w:eastAsia="Arial" w:hAnsi="Arial" w:cs="Arial"/>
        </w:rPr>
        <w:t xml:space="preserve">and political </w:t>
      </w:r>
      <w:r w:rsidRPr="6795C7DB">
        <w:rPr>
          <w:rStyle w:val="s2"/>
          <w:rFonts w:ascii="Arial" w:eastAsia="Arial" w:hAnsi="Arial" w:cs="Arial"/>
        </w:rPr>
        <w:t>downturns</w:t>
      </w:r>
      <w:r w:rsidR="138916FE" w:rsidRPr="37E01AA0">
        <w:rPr>
          <w:rStyle w:val="s2"/>
          <w:rFonts w:ascii="Arial" w:eastAsia="Arial" w:hAnsi="Arial" w:cs="Arial"/>
        </w:rPr>
        <w:t xml:space="preserve"> (Argenti,</w:t>
      </w:r>
      <w:r w:rsidR="1D931538" w:rsidRPr="37E01AA0">
        <w:rPr>
          <w:rStyle w:val="s2"/>
          <w:rFonts w:ascii="Arial" w:eastAsia="Arial" w:hAnsi="Arial" w:cs="Arial"/>
        </w:rPr>
        <w:t xml:space="preserve"> P.A.,</w:t>
      </w:r>
      <w:r w:rsidR="138916FE" w:rsidRPr="37E01AA0">
        <w:rPr>
          <w:rStyle w:val="s2"/>
          <w:rFonts w:ascii="Arial" w:eastAsia="Arial" w:hAnsi="Arial" w:cs="Arial"/>
        </w:rPr>
        <w:t xml:space="preserve"> 20</w:t>
      </w:r>
      <w:r w:rsidR="6FB3DA22" w:rsidRPr="37E01AA0">
        <w:rPr>
          <w:rStyle w:val="s2"/>
          <w:rFonts w:ascii="Arial" w:eastAsia="Arial" w:hAnsi="Arial" w:cs="Arial"/>
        </w:rPr>
        <w:t>04)</w:t>
      </w:r>
      <w:r w:rsidRPr="37E01AA0">
        <w:rPr>
          <w:rStyle w:val="s2"/>
          <w:rFonts w:ascii="Arial" w:eastAsia="Arial" w:hAnsi="Arial" w:cs="Arial"/>
        </w:rPr>
        <w:t>.</w:t>
      </w:r>
    </w:p>
    <w:p w14:paraId="7D806CFA" w14:textId="3B261778" w:rsidR="00D96528" w:rsidRDefault="55B16F89" w:rsidP="2ADA7218">
      <w:pPr>
        <w:pStyle w:val="li1"/>
        <w:spacing w:line="360" w:lineRule="auto"/>
        <w:divId w:val="626742794"/>
        <w:rPr>
          <w:rFonts w:ascii="Arial" w:eastAsia="Arial" w:hAnsi="Arial" w:cs="Arial"/>
        </w:rPr>
      </w:pPr>
      <w:r w:rsidRPr="6795C7DB">
        <w:rPr>
          <w:rStyle w:val="s2"/>
          <w:rFonts w:ascii="Arial" w:eastAsia="Arial" w:hAnsi="Arial" w:cs="Arial"/>
        </w:rPr>
        <w:t>Over the course of 4 years from 2020 to 2024 Starbucks has seen a c</w:t>
      </w:r>
      <w:r w:rsidR="00D96528" w:rsidRPr="6795C7DB">
        <w:rPr>
          <w:rStyle w:val="s2"/>
          <w:rFonts w:ascii="Arial" w:eastAsia="Arial" w:hAnsi="Arial" w:cs="Arial"/>
        </w:rPr>
        <w:t xml:space="preserve">hange in consumer liking towards health and sustainability. In response, Starbucks has introduced plant-based menu items and pledged to source its ingredients </w:t>
      </w:r>
      <w:r w:rsidR="00D96528" w:rsidRPr="6795C7DB">
        <w:rPr>
          <w:rStyle w:val="s2"/>
          <w:rFonts w:ascii="Arial" w:eastAsia="Arial" w:hAnsi="Arial" w:cs="Arial"/>
        </w:rPr>
        <w:lastRenderedPageBreak/>
        <w:t xml:space="preserve">responsibly. </w:t>
      </w:r>
      <w:r w:rsidR="00B84542" w:rsidRPr="6795C7DB">
        <w:rPr>
          <w:rStyle w:val="s2"/>
          <w:rFonts w:ascii="Arial" w:eastAsia="Arial" w:hAnsi="Arial" w:cs="Arial"/>
        </w:rPr>
        <w:t>To</w:t>
      </w:r>
      <w:r w:rsidR="00D96528" w:rsidRPr="6795C7DB">
        <w:rPr>
          <w:rStyle w:val="s2"/>
          <w:rFonts w:ascii="Arial" w:eastAsia="Arial" w:hAnsi="Arial" w:cs="Arial"/>
        </w:rPr>
        <w:t xml:space="preserve"> stay relevant and provide the quality of service the customers come to expect, Starbucks needs to understand social trends. This includes some tech disruption, such as the introduction of digital technology to retail</w:t>
      </w:r>
      <w:r w:rsidR="410D0CA1" w:rsidRPr="37E01AA0">
        <w:rPr>
          <w:rStyle w:val="s2"/>
          <w:rFonts w:ascii="Arial" w:eastAsia="Arial" w:hAnsi="Arial" w:cs="Arial"/>
        </w:rPr>
        <w:t xml:space="preserve"> (Fitzgerald,</w:t>
      </w:r>
      <w:r w:rsidR="0168EEB9" w:rsidRPr="37E01AA0">
        <w:rPr>
          <w:rStyle w:val="s2"/>
          <w:rFonts w:ascii="Arial" w:eastAsia="Arial" w:hAnsi="Arial" w:cs="Arial"/>
        </w:rPr>
        <w:t xml:space="preserve"> M.,</w:t>
      </w:r>
      <w:r w:rsidR="410D0CA1" w:rsidRPr="37E01AA0">
        <w:rPr>
          <w:rStyle w:val="s2"/>
          <w:rFonts w:ascii="Arial" w:eastAsia="Arial" w:hAnsi="Arial" w:cs="Arial"/>
        </w:rPr>
        <w:t xml:space="preserve"> 2013)</w:t>
      </w:r>
      <w:r w:rsidR="00D96528" w:rsidRPr="37E01AA0">
        <w:rPr>
          <w:rStyle w:val="s2"/>
          <w:rFonts w:ascii="Arial" w:eastAsia="Arial" w:hAnsi="Arial" w:cs="Arial"/>
        </w:rPr>
        <w:t>.</w:t>
      </w:r>
      <w:r w:rsidR="00D96528" w:rsidRPr="6795C7DB">
        <w:rPr>
          <w:rStyle w:val="s2"/>
          <w:rFonts w:ascii="Arial" w:eastAsia="Arial" w:hAnsi="Arial" w:cs="Arial"/>
        </w:rPr>
        <w:t xml:space="preserve"> Starbucks has embraced technology through their mobile app, offering both mobile ordering and payment. Each of these innovation layers increases customer convenience and loyalty as a function (cost driver) of innovativeness; however, it requires the company to innovate further </w:t>
      </w:r>
      <w:r w:rsidR="00BF784F" w:rsidRPr="6795C7DB">
        <w:rPr>
          <w:rStyle w:val="s2"/>
          <w:rFonts w:ascii="Arial" w:eastAsia="Arial" w:hAnsi="Arial" w:cs="Arial"/>
        </w:rPr>
        <w:t>to</w:t>
      </w:r>
      <w:r w:rsidR="00D96528" w:rsidRPr="6795C7DB">
        <w:rPr>
          <w:rStyle w:val="s2"/>
          <w:rFonts w:ascii="Arial" w:eastAsia="Arial" w:hAnsi="Arial" w:cs="Arial"/>
        </w:rPr>
        <w:t xml:space="preserve"> stay ahead of the competition.</w:t>
      </w:r>
    </w:p>
    <w:p w14:paraId="42E1A4C9" w14:textId="64841DA3" w:rsidR="00D96528" w:rsidRDefault="00D96528" w:rsidP="2ADA7218">
      <w:pPr>
        <w:pStyle w:val="li1"/>
        <w:spacing w:line="360" w:lineRule="auto"/>
        <w:divId w:val="626742794"/>
        <w:rPr>
          <w:rFonts w:ascii="Arial" w:eastAsia="Arial" w:hAnsi="Arial" w:cs="Arial"/>
        </w:rPr>
      </w:pPr>
      <w:r w:rsidRPr="6795C7DB">
        <w:rPr>
          <w:rStyle w:val="s2"/>
          <w:rFonts w:ascii="Arial" w:eastAsia="Arial" w:hAnsi="Arial" w:cs="Arial"/>
        </w:rPr>
        <w:t xml:space="preserve">Starbucks must follow food safety rules and be aware of </w:t>
      </w:r>
      <w:r w:rsidR="7B8500F3" w:rsidRPr="6795C7DB">
        <w:rPr>
          <w:rStyle w:val="s2"/>
          <w:rFonts w:ascii="Arial" w:eastAsia="Arial" w:hAnsi="Arial" w:cs="Arial"/>
        </w:rPr>
        <w:t>labour</w:t>
      </w:r>
      <w:r w:rsidRPr="6795C7DB">
        <w:rPr>
          <w:rStyle w:val="s2"/>
          <w:rFonts w:ascii="Arial" w:eastAsia="Arial" w:hAnsi="Arial" w:cs="Arial"/>
        </w:rPr>
        <w:t xml:space="preserve"> and work regulations, as well as environmental legislation. To add to the issue, there may be legal challenges with respect to </w:t>
      </w:r>
      <w:r w:rsidR="7D2D5260" w:rsidRPr="6795C7DB">
        <w:rPr>
          <w:rStyle w:val="s2"/>
          <w:rFonts w:ascii="Arial" w:eastAsia="Arial" w:hAnsi="Arial" w:cs="Arial"/>
        </w:rPr>
        <w:t>labour</w:t>
      </w:r>
      <w:r w:rsidRPr="6795C7DB">
        <w:rPr>
          <w:rStyle w:val="s2"/>
          <w:rFonts w:ascii="Arial" w:eastAsia="Arial" w:hAnsi="Arial" w:cs="Arial"/>
        </w:rPr>
        <w:t xml:space="preserve"> practices or trademark disputes that could spark </w:t>
      </w:r>
      <w:r w:rsidR="00BF784F" w:rsidRPr="6795C7DB">
        <w:rPr>
          <w:rStyle w:val="s2"/>
          <w:rFonts w:ascii="Arial" w:eastAsia="Arial" w:hAnsi="Arial" w:cs="Arial"/>
        </w:rPr>
        <w:t>repetitional</w:t>
      </w:r>
      <w:r w:rsidRPr="6795C7DB">
        <w:rPr>
          <w:rStyle w:val="s2"/>
          <w:rFonts w:ascii="Arial" w:eastAsia="Arial" w:hAnsi="Arial" w:cs="Arial"/>
        </w:rPr>
        <w:t xml:space="preserve"> as well as operational issues for the company</w:t>
      </w:r>
      <w:r w:rsidR="7363105C" w:rsidRPr="6795C7DB">
        <w:rPr>
          <w:rStyle w:val="s2"/>
          <w:rFonts w:ascii="Arial" w:eastAsia="Arial" w:hAnsi="Arial" w:cs="Arial"/>
        </w:rPr>
        <w:t xml:space="preserve"> long-term</w:t>
      </w:r>
      <w:r w:rsidRPr="6795C7DB">
        <w:rPr>
          <w:rStyle w:val="s2"/>
          <w:rFonts w:ascii="Arial" w:eastAsia="Arial" w:hAnsi="Arial" w:cs="Arial"/>
        </w:rPr>
        <w:t>.</w:t>
      </w:r>
    </w:p>
    <w:p w14:paraId="657B977F" w14:textId="6CA425FF" w:rsidR="00D96528" w:rsidRDefault="02DD9FBC" w:rsidP="2ADA7218">
      <w:pPr>
        <w:pStyle w:val="li1"/>
        <w:spacing w:line="360" w:lineRule="auto"/>
        <w:divId w:val="626742794"/>
        <w:rPr>
          <w:rStyle w:val="s2"/>
          <w:rFonts w:ascii="Arial" w:eastAsia="Arial" w:hAnsi="Arial" w:cs="Arial"/>
        </w:rPr>
      </w:pPr>
      <w:r w:rsidRPr="6795C7DB">
        <w:rPr>
          <w:rStyle w:val="s2"/>
          <w:rFonts w:ascii="Arial" w:eastAsia="Arial" w:hAnsi="Arial" w:cs="Arial"/>
        </w:rPr>
        <w:t>Despite this,</w:t>
      </w:r>
      <w:r w:rsidR="00D96528" w:rsidRPr="6795C7DB">
        <w:rPr>
          <w:rStyle w:val="s2"/>
          <w:rFonts w:ascii="Arial" w:eastAsia="Arial" w:hAnsi="Arial" w:cs="Arial"/>
        </w:rPr>
        <w:t xml:space="preserve"> Starbucks is well known for being environmentally conscious, and they have a commitment to making coffee one of the first sustainable agricultural products in the world while they reduce waste. </w:t>
      </w:r>
      <w:r w:rsidR="25C579C8" w:rsidRPr="6795C7DB">
        <w:rPr>
          <w:rStyle w:val="s2"/>
          <w:rFonts w:ascii="Arial" w:eastAsia="Arial" w:hAnsi="Arial" w:cs="Arial"/>
        </w:rPr>
        <w:t>Therefore, making a</w:t>
      </w:r>
      <w:r w:rsidR="00D96528" w:rsidRPr="6795C7DB">
        <w:rPr>
          <w:rStyle w:val="s2"/>
          <w:rFonts w:ascii="Arial" w:eastAsia="Arial" w:hAnsi="Arial" w:cs="Arial"/>
        </w:rPr>
        <w:t xml:space="preserve">n emphasis on sustainability will </w:t>
      </w:r>
      <w:r w:rsidR="00994136" w:rsidRPr="6795C7DB">
        <w:rPr>
          <w:rStyle w:val="s2"/>
          <w:rFonts w:ascii="Arial" w:eastAsia="Arial" w:hAnsi="Arial" w:cs="Arial"/>
        </w:rPr>
        <w:t>appeal</w:t>
      </w:r>
      <w:r w:rsidR="00D96528" w:rsidRPr="6795C7DB">
        <w:rPr>
          <w:rStyle w:val="s2"/>
          <w:rFonts w:ascii="Arial" w:eastAsia="Arial" w:hAnsi="Arial" w:cs="Arial"/>
        </w:rPr>
        <w:t xml:space="preserve"> to </w:t>
      </w:r>
      <w:r w:rsidR="75DDC152" w:rsidRPr="6795C7DB">
        <w:rPr>
          <w:rStyle w:val="s2"/>
          <w:rFonts w:ascii="Arial" w:eastAsia="Arial" w:hAnsi="Arial" w:cs="Arial"/>
        </w:rPr>
        <w:t xml:space="preserve">a wider range of </w:t>
      </w:r>
      <w:r w:rsidR="13A23677" w:rsidRPr="6795C7DB">
        <w:rPr>
          <w:rStyle w:val="s2"/>
          <w:rFonts w:ascii="Arial" w:eastAsia="Arial" w:hAnsi="Arial" w:cs="Arial"/>
        </w:rPr>
        <w:t>customers</w:t>
      </w:r>
      <w:r w:rsidR="00D96528" w:rsidRPr="6795C7DB">
        <w:rPr>
          <w:rStyle w:val="s2"/>
          <w:rFonts w:ascii="Arial" w:eastAsia="Arial" w:hAnsi="Arial" w:cs="Arial"/>
        </w:rPr>
        <w:t xml:space="preserve"> and offers the chance for a brand to stand apart in a crowded marketplace.</w:t>
      </w:r>
    </w:p>
    <w:p w14:paraId="20B5FB05" w14:textId="0D644B3A" w:rsidR="2ADA7218" w:rsidRDefault="2ADA7218" w:rsidP="2ADA7218">
      <w:pPr>
        <w:pStyle w:val="li1"/>
        <w:spacing w:line="360" w:lineRule="auto"/>
        <w:rPr>
          <w:rStyle w:val="s2"/>
          <w:rFonts w:ascii="Arial" w:eastAsia="Arial" w:hAnsi="Arial" w:cs="Arial"/>
        </w:rPr>
      </w:pPr>
    </w:p>
    <w:p w14:paraId="516FD33B" w14:textId="77777777" w:rsidR="00D96528" w:rsidRDefault="00D96528" w:rsidP="2ADA7218">
      <w:pPr>
        <w:pStyle w:val="p1"/>
        <w:spacing w:line="360" w:lineRule="auto"/>
        <w:divId w:val="626742794"/>
        <w:rPr>
          <w:rStyle w:val="s1"/>
          <w:rFonts w:ascii="Arial" w:eastAsia="Arial" w:hAnsi="Arial" w:cs="Arial"/>
        </w:rPr>
      </w:pPr>
      <w:r w:rsidRPr="2ADA7218">
        <w:rPr>
          <w:rStyle w:val="s1"/>
          <w:rFonts w:ascii="Arial" w:eastAsia="Arial" w:hAnsi="Arial" w:cs="Arial"/>
        </w:rPr>
        <w:t>Findings</w:t>
      </w:r>
    </w:p>
    <w:p w14:paraId="4A074E15" w14:textId="22C0CAF3" w:rsidR="00D96528" w:rsidRDefault="00D96528" w:rsidP="2ADA7218">
      <w:pPr>
        <w:pStyle w:val="p1"/>
        <w:spacing w:line="360" w:lineRule="auto"/>
        <w:divId w:val="626742794"/>
        <w:rPr>
          <w:rStyle w:val="s2"/>
          <w:rFonts w:ascii="Arial" w:eastAsia="Arial" w:hAnsi="Arial" w:cs="Arial"/>
        </w:rPr>
      </w:pPr>
      <w:r w:rsidRPr="6795C7DB">
        <w:rPr>
          <w:rStyle w:val="s2"/>
          <w:rFonts w:ascii="Arial" w:eastAsia="Arial" w:hAnsi="Arial" w:cs="Arial"/>
        </w:rPr>
        <w:t xml:space="preserve">Here are my thoughts on the factors that may be affecting Starbucks. The company has a strong brand identity, an expansive global presence, and a wide range of product offerings. By proving that it was willing to </w:t>
      </w:r>
      <w:r w:rsidR="00BF784F" w:rsidRPr="6795C7DB">
        <w:rPr>
          <w:rStyle w:val="s2"/>
          <w:rFonts w:ascii="Arial" w:eastAsia="Arial" w:hAnsi="Arial" w:cs="Arial"/>
        </w:rPr>
        <w:t>prioritise</w:t>
      </w:r>
      <w:r w:rsidRPr="6795C7DB">
        <w:rPr>
          <w:rStyle w:val="s2"/>
          <w:rFonts w:ascii="Arial" w:eastAsia="Arial" w:hAnsi="Arial" w:cs="Arial"/>
        </w:rPr>
        <w:t xml:space="preserve"> quality and pair it with a connection, Starbucks had effectively created a line of loyal customers</w:t>
      </w:r>
      <w:r w:rsidR="0249C31B" w:rsidRPr="37E01AA0">
        <w:rPr>
          <w:rStyle w:val="s2"/>
          <w:rFonts w:ascii="Arial" w:eastAsia="Arial" w:hAnsi="Arial" w:cs="Arial"/>
        </w:rPr>
        <w:t xml:space="preserve"> (Chang, W.J., 2020)</w:t>
      </w:r>
      <w:r w:rsidRPr="37E01AA0">
        <w:rPr>
          <w:rStyle w:val="s2"/>
          <w:rFonts w:ascii="Arial" w:eastAsia="Arial" w:hAnsi="Arial" w:cs="Arial"/>
        </w:rPr>
        <w:t>.</w:t>
      </w:r>
      <w:r w:rsidRPr="6795C7DB">
        <w:rPr>
          <w:rStyle w:val="s2"/>
          <w:rFonts w:ascii="Arial" w:eastAsia="Arial" w:hAnsi="Arial" w:cs="Arial"/>
        </w:rPr>
        <w:t xml:space="preserve"> Nonetheless, keeping rates higher than the competition could lead </w:t>
      </w:r>
      <w:r w:rsidR="748D4A20" w:rsidRPr="6795C7DB">
        <w:rPr>
          <w:rStyle w:val="s2"/>
          <w:rFonts w:ascii="Arial" w:eastAsia="Arial" w:hAnsi="Arial" w:cs="Arial"/>
        </w:rPr>
        <w:t>to</w:t>
      </w:r>
      <w:r w:rsidRPr="6795C7DB">
        <w:rPr>
          <w:rStyle w:val="s2"/>
          <w:rFonts w:ascii="Arial" w:eastAsia="Arial" w:hAnsi="Arial" w:cs="Arial"/>
        </w:rPr>
        <w:t xml:space="preserve"> price-sensitive customers to look elsewhere. As alluded to in the earlier answer, newer markets both geographically and digitally, through advancements like mobile ordering and loyalty, have ample runway for growth. On the other hand, threats such as strong competition from various other coffee chains and local cafes or economic downturns are all risks for lower profitability of the company</w:t>
      </w:r>
      <w:r w:rsidR="00F52050" w:rsidRPr="6795C7DB">
        <w:rPr>
          <w:rStyle w:val="s2"/>
          <w:rFonts w:ascii="Arial" w:eastAsia="Arial" w:hAnsi="Arial" w:cs="Arial"/>
        </w:rPr>
        <w:t>.</w:t>
      </w:r>
    </w:p>
    <w:p w14:paraId="4B622B43" w14:textId="77777777" w:rsidR="003168BE" w:rsidRDefault="00F52050" w:rsidP="6EA24BBC">
      <w:pPr>
        <w:pStyle w:val="p1"/>
        <w:spacing w:line="360" w:lineRule="auto"/>
        <w:divId w:val="750586719"/>
        <w:rPr>
          <w:rFonts w:ascii="Arial" w:eastAsia="Arial" w:hAnsi="Arial" w:cs="Arial"/>
        </w:rPr>
      </w:pPr>
      <w:r w:rsidRPr="2ADA7218">
        <w:rPr>
          <w:rFonts w:ascii="Arial" w:eastAsia="Arial" w:hAnsi="Arial" w:cs="Arial"/>
        </w:rPr>
        <w:t xml:space="preserve">As for an organisation like Starbucks, its stakeholders would be concerned with things such as the ethical sourcing of coffee and </w:t>
      </w:r>
      <w:r w:rsidR="3DCAFB57" w:rsidRPr="2ADA7218">
        <w:rPr>
          <w:rFonts w:ascii="Arial" w:eastAsia="Arial" w:hAnsi="Arial" w:cs="Arial"/>
        </w:rPr>
        <w:t>labour</w:t>
      </w:r>
      <w:r w:rsidRPr="2ADA7218">
        <w:rPr>
          <w:rFonts w:ascii="Arial" w:eastAsia="Arial" w:hAnsi="Arial" w:cs="Arial"/>
        </w:rPr>
        <w:t xml:space="preserve"> practices; pay levels and work environment experiences,</w:t>
      </w:r>
      <w:r w:rsidR="1B26E2EE" w:rsidRPr="2ADA7218">
        <w:rPr>
          <w:rFonts w:ascii="Arial" w:eastAsia="Arial" w:hAnsi="Arial" w:cs="Arial"/>
        </w:rPr>
        <w:t xml:space="preserve"> n</w:t>
      </w:r>
      <w:r w:rsidRPr="2ADA7218">
        <w:rPr>
          <w:rFonts w:ascii="Arial" w:eastAsia="Arial" w:hAnsi="Arial" w:cs="Arial"/>
        </w:rPr>
        <w:t xml:space="preserve">amely, shareholders </w:t>
      </w:r>
      <w:bookmarkStart w:id="2" w:name="_Int_iG9cSHbN"/>
      <w:r w:rsidRPr="2ADA7218">
        <w:rPr>
          <w:rFonts w:ascii="Arial" w:eastAsia="Arial" w:hAnsi="Arial" w:cs="Arial"/>
        </w:rPr>
        <w:t>are preoccupied</w:t>
      </w:r>
      <w:bookmarkEnd w:id="2"/>
      <w:r w:rsidRPr="2ADA7218">
        <w:rPr>
          <w:rFonts w:ascii="Arial" w:eastAsia="Arial" w:hAnsi="Arial" w:cs="Arial"/>
        </w:rPr>
        <w:t xml:space="preserve"> primarily with benefit to financial returns while stakeholders </w:t>
      </w:r>
      <w:r w:rsidR="00F07025" w:rsidRPr="2ADA7218">
        <w:rPr>
          <w:rFonts w:ascii="Arial" w:eastAsia="Arial" w:hAnsi="Arial" w:cs="Arial" w:hint="eastAsia"/>
        </w:rPr>
        <w:t>see</w:t>
      </w:r>
      <w:r w:rsidRPr="2ADA7218">
        <w:rPr>
          <w:rFonts w:ascii="Arial" w:eastAsia="Arial" w:hAnsi="Arial" w:cs="Arial"/>
        </w:rPr>
        <w:t xml:space="preserve"> the net effect of the company on all parts of a society. Rather, Starbucks </w:t>
      </w:r>
      <w:r w:rsidR="00F07025" w:rsidRPr="2ADA7218">
        <w:rPr>
          <w:rFonts w:ascii="Arial" w:eastAsia="Arial" w:hAnsi="Arial" w:cs="Arial" w:hint="eastAsia"/>
        </w:rPr>
        <w:t>tries</w:t>
      </w:r>
      <w:r w:rsidRPr="2ADA7218">
        <w:rPr>
          <w:rFonts w:ascii="Arial" w:eastAsia="Arial" w:hAnsi="Arial" w:cs="Arial"/>
        </w:rPr>
        <w:t xml:space="preserve"> to balance the needs of shareholders</w:t>
      </w:r>
    </w:p>
    <w:p w14:paraId="4C0429F7" w14:textId="7CC5CD4E" w:rsidR="000737F1" w:rsidRPr="000737F1" w:rsidRDefault="00F52050" w:rsidP="6EA24BBC">
      <w:pPr>
        <w:pStyle w:val="p1"/>
        <w:spacing w:line="360" w:lineRule="auto"/>
        <w:divId w:val="750586719"/>
        <w:rPr>
          <w:rFonts w:ascii="Arial" w:eastAsia="Arial" w:hAnsi="Arial" w:cs="Arial"/>
        </w:rPr>
      </w:pPr>
      <w:r w:rsidRPr="2ADA7218">
        <w:rPr>
          <w:rFonts w:ascii="Arial" w:eastAsia="Arial" w:hAnsi="Arial" w:cs="Arial"/>
        </w:rPr>
        <w:lastRenderedPageBreak/>
        <w:t xml:space="preserve"> and stakeholders by pursuing sustainable practices and community involvement that can be mutually beneficial to both parties in a virtuous circle for the business.</w:t>
      </w:r>
    </w:p>
    <w:p w14:paraId="0F51C284" w14:textId="7D09D2E9" w:rsidR="00456B40" w:rsidRPr="00456B40" w:rsidRDefault="76794037" w:rsidP="6EA24BBC">
      <w:pPr>
        <w:spacing w:after="0" w:line="360" w:lineRule="auto"/>
        <w:divId w:val="1892307866"/>
        <w:rPr>
          <w:rFonts w:ascii="Arial" w:eastAsia="Arial" w:hAnsi="Arial" w:cs="Arial"/>
          <w:kern w:val="0"/>
          <w14:ligatures w14:val="none"/>
        </w:rPr>
      </w:pPr>
      <w:r w:rsidRPr="6EA24BBC">
        <w:rPr>
          <w:rFonts w:ascii="Arial" w:eastAsia="Arial" w:hAnsi="Arial" w:cs="Arial"/>
          <w:kern w:val="0"/>
          <w14:ligatures w14:val="none"/>
        </w:rPr>
        <w:t>To continue,</w:t>
      </w:r>
      <w:r w:rsidR="00456B40" w:rsidRPr="00456B40">
        <w:rPr>
          <w:rFonts w:ascii="Arial" w:eastAsia="Arial" w:hAnsi="Arial" w:cs="Arial"/>
          <w:kern w:val="0"/>
          <w14:ligatures w14:val="none"/>
        </w:rPr>
        <w:t xml:space="preserve"> Starbucks enjoys international visibility with </w:t>
      </w:r>
      <w:r w:rsidR="5A939840" w:rsidRPr="6EA24BBC">
        <w:rPr>
          <w:rFonts w:ascii="Arial" w:eastAsia="Arial" w:hAnsi="Arial" w:cs="Arial"/>
          <w:kern w:val="0"/>
          <w14:ligatures w14:val="none"/>
        </w:rPr>
        <w:t>many places</w:t>
      </w:r>
      <w:r w:rsidR="00456B40" w:rsidRPr="00456B40">
        <w:rPr>
          <w:rFonts w:ascii="Arial" w:eastAsia="Arial" w:hAnsi="Arial" w:cs="Arial"/>
          <w:kern w:val="0"/>
          <w14:ligatures w14:val="none"/>
        </w:rPr>
        <w:t xml:space="preserve"> around the globe. Such an international footprint enables leveraging different geographies and catering to local preferences.</w:t>
      </w:r>
    </w:p>
    <w:p w14:paraId="4EA006BD" w14:textId="5B3111D0" w:rsidR="00456B40" w:rsidRPr="00456B40" w:rsidRDefault="267F7DC7" w:rsidP="6EA24BBC">
      <w:pPr>
        <w:spacing w:after="0" w:line="360" w:lineRule="auto"/>
        <w:divId w:val="1892307866"/>
        <w:rPr>
          <w:rFonts w:ascii="Arial" w:eastAsia="Arial" w:hAnsi="Arial" w:cs="Arial"/>
          <w:kern w:val="0"/>
          <w14:ligatures w14:val="none"/>
        </w:rPr>
      </w:pPr>
      <w:r w:rsidRPr="6EA24BBC">
        <w:rPr>
          <w:rFonts w:ascii="Arial" w:eastAsia="Arial" w:hAnsi="Arial" w:cs="Arial"/>
          <w:kern w:val="0"/>
          <w14:ligatures w14:val="none"/>
        </w:rPr>
        <w:t>Moreover, the</w:t>
      </w:r>
      <w:r w:rsidR="00456B40" w:rsidRPr="00456B40">
        <w:rPr>
          <w:rFonts w:ascii="Arial" w:eastAsia="Arial" w:hAnsi="Arial" w:cs="Arial"/>
          <w:kern w:val="0"/>
          <w14:ligatures w14:val="none"/>
        </w:rPr>
        <w:t xml:space="preserve"> business focuses on superb coffee and innovative customer experiences. Their branding </w:t>
      </w:r>
      <w:r w:rsidR="10EF0CE3" w:rsidRPr="6EA24BBC">
        <w:rPr>
          <w:rFonts w:ascii="Arial" w:eastAsia="Arial" w:hAnsi="Arial" w:cs="Arial"/>
          <w:kern w:val="0"/>
          <w14:ligatures w14:val="none"/>
        </w:rPr>
        <w:t>brings highlight to</w:t>
      </w:r>
      <w:r w:rsidR="00456B40" w:rsidRPr="00456B40">
        <w:rPr>
          <w:rFonts w:ascii="Arial" w:eastAsia="Arial" w:hAnsi="Arial" w:cs="Arial"/>
          <w:kern w:val="0"/>
          <w14:ligatures w14:val="none"/>
        </w:rPr>
        <w:t xml:space="preserve"> quality, community, and a comfortable ambiance, which helps retain customers</w:t>
      </w:r>
      <w:r w:rsidR="682C55E7" w:rsidRPr="00456B40">
        <w:rPr>
          <w:rFonts w:ascii="Arial" w:eastAsia="Arial" w:hAnsi="Arial" w:cs="Arial"/>
          <w:kern w:val="0"/>
          <w14:ligatures w14:val="none"/>
        </w:rPr>
        <w:t xml:space="preserve"> (</w:t>
      </w:r>
      <w:r w:rsidR="682C55E7" w:rsidRPr="08A017C8">
        <w:rPr>
          <w:rFonts w:ascii="Arial" w:eastAsia="Arial" w:hAnsi="Arial" w:cs="Arial"/>
        </w:rPr>
        <w:t>Haskova, K., 2015)</w:t>
      </w:r>
      <w:r w:rsidR="00456B40" w:rsidRPr="00456B40">
        <w:rPr>
          <w:rFonts w:ascii="Arial" w:eastAsia="Arial" w:hAnsi="Arial" w:cs="Arial"/>
          <w:kern w:val="0"/>
          <w14:ligatures w14:val="none"/>
        </w:rPr>
        <w:t>.</w:t>
      </w:r>
    </w:p>
    <w:p w14:paraId="6C2F50C2" w14:textId="2B06CC7F" w:rsidR="00456B40" w:rsidRPr="00456B40" w:rsidRDefault="7ED6DD83" w:rsidP="6EA24BBC">
      <w:pPr>
        <w:spacing w:after="0" w:line="360" w:lineRule="auto"/>
        <w:divId w:val="1892307866"/>
        <w:rPr>
          <w:rFonts w:ascii="Arial" w:eastAsia="Arial" w:hAnsi="Arial" w:cs="Arial"/>
          <w:kern w:val="0"/>
          <w14:ligatures w14:val="none"/>
        </w:rPr>
      </w:pPr>
      <w:r w:rsidRPr="6EA24BBC">
        <w:rPr>
          <w:rFonts w:ascii="Arial" w:eastAsia="Arial" w:hAnsi="Arial" w:cs="Arial"/>
          <w:kern w:val="0"/>
          <w14:ligatures w14:val="none"/>
        </w:rPr>
        <w:t>Thirdly,</w:t>
      </w:r>
      <w:r w:rsidR="00456B40" w:rsidRPr="00456B40">
        <w:rPr>
          <w:rFonts w:ascii="Arial" w:eastAsia="Arial" w:hAnsi="Arial" w:cs="Arial"/>
          <w:kern w:val="0"/>
          <w14:ligatures w14:val="none"/>
        </w:rPr>
        <w:t xml:space="preserve"> Starbucks introduced the Starbucks Rewards program to retain and grow its customer base through loyalty rewards</w:t>
      </w:r>
      <w:r w:rsidR="523A56F4" w:rsidRPr="00456B40">
        <w:rPr>
          <w:rFonts w:ascii="Arial" w:eastAsia="Arial" w:hAnsi="Arial" w:cs="Arial"/>
          <w:kern w:val="0"/>
          <w14:ligatures w14:val="none"/>
        </w:rPr>
        <w:t xml:space="preserve"> (</w:t>
      </w:r>
      <w:r w:rsidR="523A56F4" w:rsidRPr="37E01AA0">
        <w:rPr>
          <w:rFonts w:ascii="Arial" w:eastAsia="Arial" w:hAnsi="Arial" w:cs="Arial"/>
        </w:rPr>
        <w:t>Gallaugher, J. and Ransbotham, S., 2010)</w:t>
      </w:r>
      <w:r w:rsidR="00456B40" w:rsidRPr="00456B40">
        <w:rPr>
          <w:rFonts w:ascii="Arial" w:eastAsia="Arial" w:hAnsi="Arial" w:cs="Arial"/>
          <w:kern w:val="0"/>
          <w14:ligatures w14:val="none"/>
        </w:rPr>
        <w:t>. They also appeal to a variety of dietary needs, including vegan and gluten-free meals.</w:t>
      </w:r>
      <w:r w:rsidR="00E0D7FD" w:rsidRPr="00456B40">
        <w:rPr>
          <w:rFonts w:ascii="Arial" w:eastAsia="Arial" w:hAnsi="Arial" w:cs="Arial"/>
          <w:kern w:val="0"/>
          <w14:ligatures w14:val="none"/>
        </w:rPr>
        <w:t xml:space="preserve"> </w:t>
      </w:r>
      <w:r w:rsidR="00E0D7FD" w:rsidRPr="37E01AA0">
        <w:rPr>
          <w:rStyle w:val="s2"/>
          <w:rFonts w:ascii="Arial" w:eastAsia="Arial" w:hAnsi="Arial" w:cs="Arial"/>
        </w:rPr>
        <w:t>More and more consumers want less sugar, and they want dairy alternatives. Starbucks has now responded by expanding its menu with more plant-based and health-conscious options.</w:t>
      </w:r>
    </w:p>
    <w:p w14:paraId="5B7628B5" w14:textId="5E081F14" w:rsidR="00B74284" w:rsidRDefault="072F3117" w:rsidP="08A017C8">
      <w:pPr>
        <w:spacing w:after="0" w:line="360" w:lineRule="auto"/>
        <w:divId w:val="1892307866"/>
        <w:rPr>
          <w:rStyle w:val="s2"/>
          <w:rFonts w:ascii="Arial" w:eastAsia="Arial" w:hAnsi="Arial" w:cs="Arial" w:hint="eastAsia"/>
        </w:rPr>
      </w:pPr>
      <w:r w:rsidRPr="6EA24BBC">
        <w:rPr>
          <w:rFonts w:ascii="Arial" w:eastAsia="Arial" w:hAnsi="Arial" w:cs="Arial"/>
          <w:kern w:val="0"/>
          <w14:ligatures w14:val="none"/>
        </w:rPr>
        <w:t>Additionally,</w:t>
      </w:r>
      <w:r w:rsidR="00456B40" w:rsidRPr="00456B40">
        <w:rPr>
          <w:rFonts w:ascii="Arial" w:eastAsia="Arial" w:hAnsi="Arial" w:cs="Arial"/>
          <w:kern w:val="0"/>
          <w14:ligatures w14:val="none"/>
        </w:rPr>
        <w:t xml:space="preserve"> Starbucks is deeply concerned about ethical sourcing and sustainability. Their focus on waste</w:t>
      </w:r>
      <w:r w:rsidR="00456B40" w:rsidRPr="00456B40">
        <w:rPr>
          <w:rFonts w:ascii="Arial" w:eastAsia="Arial" w:hAnsi="Arial" w:cs="Arial"/>
          <w:b/>
          <w:kern w:val="0"/>
          <w14:ligatures w14:val="none"/>
        </w:rPr>
        <w:t xml:space="preserve"> </w:t>
      </w:r>
      <w:r w:rsidR="00456B40" w:rsidRPr="00456B40">
        <w:rPr>
          <w:rFonts w:ascii="Arial" w:eastAsia="Arial" w:hAnsi="Arial" w:cs="Arial"/>
          <w:kern w:val="0"/>
          <w14:ligatures w14:val="none"/>
        </w:rPr>
        <w:t>minimization coupled with recycling and renewable resource programs caters to an environmentally minded consumer group</w:t>
      </w:r>
      <w:r w:rsidR="523247A1" w:rsidRPr="00456B40">
        <w:rPr>
          <w:rFonts w:ascii="Arial" w:eastAsia="Arial" w:hAnsi="Arial" w:cs="Arial"/>
          <w:kern w:val="0"/>
          <w14:ligatures w14:val="none"/>
        </w:rPr>
        <w:t xml:space="preserve"> (</w:t>
      </w:r>
      <w:r w:rsidR="523247A1" w:rsidRPr="08A017C8">
        <w:rPr>
          <w:rFonts w:ascii="Arial" w:eastAsia="Arial" w:hAnsi="Arial" w:cs="Arial"/>
        </w:rPr>
        <w:t>Tsai et al., 2020)</w:t>
      </w:r>
      <w:r w:rsidR="00456B40" w:rsidRPr="00456B40">
        <w:rPr>
          <w:rFonts w:ascii="Arial" w:eastAsia="Arial" w:hAnsi="Arial" w:cs="Arial"/>
          <w:kern w:val="0"/>
          <w14:ligatures w14:val="none"/>
        </w:rPr>
        <w:t>.</w:t>
      </w:r>
      <w:r w:rsidR="00456B40" w:rsidRPr="00456B40">
        <w:rPr>
          <w:rFonts w:ascii="Arial" w:eastAsia="Arial" w:hAnsi="Arial" w:cs="Arial"/>
          <w:b/>
          <w:kern w:val="0"/>
          <w14:ligatures w14:val="none"/>
        </w:rPr>
        <w:t xml:space="preserve"> </w:t>
      </w:r>
      <w:r w:rsidR="2FE31002" w:rsidRPr="6EA24BBC">
        <w:rPr>
          <w:rFonts w:ascii="Arial" w:eastAsia="Arial" w:hAnsi="Arial" w:cs="Arial"/>
          <w:kern w:val="0"/>
          <w14:ligatures w14:val="none"/>
        </w:rPr>
        <w:t>Lastly, t</w:t>
      </w:r>
      <w:r w:rsidR="00456B40" w:rsidRPr="6EA24BBC">
        <w:rPr>
          <w:rFonts w:ascii="Arial" w:eastAsia="Arial" w:hAnsi="Arial" w:cs="Arial"/>
          <w:kern w:val="0"/>
          <w14:ligatures w14:val="none"/>
        </w:rPr>
        <w:t>he</w:t>
      </w:r>
      <w:r w:rsidR="00456B40" w:rsidRPr="00456B40">
        <w:rPr>
          <w:rFonts w:ascii="Arial" w:eastAsia="Arial" w:hAnsi="Arial" w:cs="Arial"/>
          <w:kern w:val="0"/>
          <w14:ligatures w14:val="none"/>
        </w:rPr>
        <w:t xml:space="preserve"> Starbucks app has become an important aspect of their strategy</w:t>
      </w:r>
      <w:r w:rsidR="308B4014" w:rsidRPr="00456B40">
        <w:rPr>
          <w:rFonts w:ascii="Arial" w:eastAsia="Arial" w:hAnsi="Arial" w:cs="Arial"/>
          <w:kern w:val="0"/>
          <w14:ligatures w14:val="none"/>
        </w:rPr>
        <w:t xml:space="preserve"> (</w:t>
      </w:r>
      <w:r w:rsidR="308B4014" w:rsidRPr="08A017C8">
        <w:rPr>
          <w:rFonts w:ascii="Arial" w:eastAsia="Arial" w:hAnsi="Arial" w:cs="Arial"/>
        </w:rPr>
        <w:t>Li, C.Y., 2018)</w:t>
      </w:r>
      <w:r w:rsidR="00456B40" w:rsidRPr="00456B40">
        <w:rPr>
          <w:rFonts w:ascii="Arial" w:eastAsia="Arial" w:hAnsi="Arial" w:cs="Arial"/>
          <w:kern w:val="0"/>
          <w14:ligatures w14:val="none"/>
        </w:rPr>
        <w:t>, enabling mobile ordering, mobile payments, and the distribution of loyalty rewards. It enables more user-friendly experience for consumers, leading to increased sales</w:t>
      </w:r>
      <w:r w:rsidR="64CA41FE" w:rsidRPr="6EA24BBC">
        <w:rPr>
          <w:rFonts w:ascii="Arial" w:eastAsia="Arial" w:hAnsi="Arial" w:cs="Arial"/>
          <w:kern w:val="0"/>
          <w14:ligatures w14:val="none"/>
        </w:rPr>
        <w:t>,</w:t>
      </w:r>
      <w:r w:rsidR="00456B40" w:rsidRPr="00456B40">
        <w:rPr>
          <w:rFonts w:ascii="Arial" w:eastAsia="Arial" w:hAnsi="Arial" w:cs="Arial"/>
          <w:kern w:val="0"/>
          <w14:ligatures w14:val="none"/>
        </w:rPr>
        <w:t xml:space="preserve"> also known for its commitment to social responsibility, such as ethical sourcing, which resonates positively with customers</w:t>
      </w:r>
      <w:r w:rsidR="6EDE31B6" w:rsidRPr="6EA24BBC">
        <w:rPr>
          <w:rFonts w:ascii="Arial" w:eastAsia="Arial" w:hAnsi="Arial" w:cs="Arial"/>
          <w:kern w:val="0"/>
          <w14:ligatures w14:val="none"/>
        </w:rPr>
        <w:t xml:space="preserve"> </w:t>
      </w:r>
      <w:r w:rsidR="5950115D" w:rsidRPr="00456B40">
        <w:rPr>
          <w:rFonts w:ascii="Arial" w:eastAsia="Arial" w:hAnsi="Arial" w:cs="Arial"/>
          <w:kern w:val="0"/>
          <w14:ligatures w14:val="none"/>
        </w:rPr>
        <w:t>(</w:t>
      </w:r>
      <w:r w:rsidR="5950115D" w:rsidRPr="08A017C8">
        <w:rPr>
          <w:rFonts w:ascii="Arial" w:eastAsia="Arial" w:hAnsi="Arial" w:cs="Arial"/>
        </w:rPr>
        <w:t>Susanty, A. and Kenny, E., 2015).</w:t>
      </w:r>
      <w:r w:rsidR="6EDE31B6" w:rsidRPr="6EA24BBC">
        <w:rPr>
          <w:rFonts w:ascii="Arial" w:eastAsia="Arial" w:hAnsi="Arial" w:cs="Arial"/>
          <w:kern w:val="0"/>
          <w14:ligatures w14:val="none"/>
        </w:rPr>
        <w:t xml:space="preserve"> Starbucks </w:t>
      </w:r>
      <w:r w:rsidR="2CEB844B" w:rsidRPr="6EA24BBC">
        <w:rPr>
          <w:rFonts w:ascii="Arial" w:eastAsia="Arial" w:hAnsi="Arial" w:cs="Arial"/>
          <w:kern w:val="0"/>
          <w14:ligatures w14:val="none"/>
        </w:rPr>
        <w:t>successfully</w:t>
      </w:r>
      <w:r w:rsidR="6EDE31B6" w:rsidRPr="6EA24BBC">
        <w:rPr>
          <w:rFonts w:ascii="Arial" w:eastAsia="Arial" w:hAnsi="Arial" w:cs="Arial"/>
          <w:kern w:val="0"/>
          <w14:ligatures w14:val="none"/>
        </w:rPr>
        <w:t xml:space="preserve"> secures its place among the many top brands</w:t>
      </w:r>
      <w:r w:rsidR="0AFC17E5" w:rsidRPr="6EA24BBC">
        <w:rPr>
          <w:rFonts w:ascii="Arial" w:eastAsia="Arial" w:hAnsi="Arial" w:cs="Arial"/>
          <w:kern w:val="0"/>
          <w14:ligatures w14:val="none"/>
        </w:rPr>
        <w:t xml:space="preserve">. </w:t>
      </w:r>
      <w:r w:rsidR="744B63C7" w:rsidRPr="4E493495">
        <w:rPr>
          <w:rFonts w:ascii="Arial" w:eastAsia="Arial" w:hAnsi="Arial" w:cs="Arial"/>
          <w:kern w:val="0"/>
          <w14:ligatures w14:val="none"/>
        </w:rPr>
        <w:t>Along</w:t>
      </w:r>
      <w:r w:rsidR="00480D77" w:rsidRPr="4E493495">
        <w:rPr>
          <w:rFonts w:ascii="Arial" w:eastAsia="Arial" w:hAnsi="Arial" w:cs="Arial"/>
          <w:kern w:val="0"/>
          <w14:ligatures w14:val="none"/>
        </w:rPr>
        <w:t xml:space="preserve"> with </w:t>
      </w:r>
      <w:r w:rsidR="744B63C7" w:rsidRPr="4E493495">
        <w:rPr>
          <w:rFonts w:ascii="Arial" w:eastAsia="Arial" w:hAnsi="Arial" w:cs="Arial"/>
          <w:kern w:val="0"/>
          <w14:ligatures w14:val="none"/>
        </w:rPr>
        <w:t>its</w:t>
      </w:r>
      <w:r w:rsidR="18B895B6" w:rsidRPr="37E01AA0">
        <w:rPr>
          <w:rStyle w:val="s2"/>
          <w:rFonts w:ascii="Arial" w:eastAsia="Arial" w:hAnsi="Arial" w:cs="Arial"/>
        </w:rPr>
        <w:t xml:space="preserve"> </w:t>
      </w:r>
      <w:r w:rsidR="00480D77" w:rsidRPr="37E01AA0">
        <w:rPr>
          <w:rStyle w:val="s2"/>
          <w:rFonts w:ascii="Arial" w:eastAsia="Arial" w:hAnsi="Arial" w:cs="Arial"/>
        </w:rPr>
        <w:t xml:space="preserve">diverse customer base, </w:t>
      </w:r>
      <w:r w:rsidR="1CE6A62C" w:rsidRPr="37E01AA0">
        <w:rPr>
          <w:rStyle w:val="s2"/>
          <w:rFonts w:ascii="Arial" w:eastAsia="Arial" w:hAnsi="Arial" w:cs="Arial"/>
        </w:rPr>
        <w:t xml:space="preserve">Starbucks </w:t>
      </w:r>
      <w:r w:rsidR="00480D77" w:rsidRPr="37E01AA0">
        <w:rPr>
          <w:rStyle w:val="s2"/>
          <w:rFonts w:ascii="Arial" w:eastAsia="Arial" w:hAnsi="Arial" w:cs="Arial"/>
        </w:rPr>
        <w:t>regularly tailor their products to local tastes and preferences in various markets</w:t>
      </w:r>
      <w:r w:rsidR="6633471B" w:rsidRPr="37E01AA0">
        <w:rPr>
          <w:rStyle w:val="s2"/>
          <w:rFonts w:ascii="Arial" w:eastAsia="Arial" w:hAnsi="Arial" w:cs="Arial"/>
        </w:rPr>
        <w:t xml:space="preserve"> (</w:t>
      </w:r>
      <w:r w:rsidR="6633471B" w:rsidRPr="08A017C8">
        <w:rPr>
          <w:rFonts w:ascii="Arial" w:eastAsia="Arial" w:hAnsi="Arial" w:cs="Arial"/>
        </w:rPr>
        <w:t>Gaudio, R.P., 2003)</w:t>
      </w:r>
      <w:r w:rsidR="18B895B6" w:rsidRPr="37E01AA0">
        <w:rPr>
          <w:rStyle w:val="s2"/>
          <w:rFonts w:ascii="Arial" w:eastAsia="Arial" w:hAnsi="Arial" w:cs="Arial"/>
        </w:rPr>
        <w:t>.</w:t>
      </w:r>
      <w:r w:rsidR="18B895B6" w:rsidRPr="5961129F">
        <w:rPr>
          <w:rStyle w:val="s2"/>
          <w:rFonts w:ascii="Arial" w:eastAsia="Arial" w:hAnsi="Arial" w:cs="Arial"/>
        </w:rPr>
        <w:t xml:space="preserve"> </w:t>
      </w:r>
    </w:p>
    <w:p w14:paraId="38A42DB7" w14:textId="07EAD769" w:rsidR="00B74284" w:rsidRDefault="18B895B6" w:rsidP="2ADA7218">
      <w:pPr>
        <w:pStyle w:val="p1"/>
        <w:spacing w:line="360" w:lineRule="auto"/>
        <w:divId w:val="626742794"/>
        <w:rPr>
          <w:rStyle w:val="s2"/>
          <w:rFonts w:ascii="Arial" w:eastAsia="Arial" w:hAnsi="Arial" w:cs="Arial" w:hint="eastAsia"/>
        </w:rPr>
      </w:pPr>
      <w:r w:rsidRPr="5961129F">
        <w:rPr>
          <w:rStyle w:val="s2"/>
          <w:rFonts w:ascii="Arial" w:eastAsia="Arial" w:hAnsi="Arial" w:cs="Arial"/>
        </w:rPr>
        <w:lastRenderedPageBreak/>
        <w:t xml:space="preserve">Through its marketing strategies and company practices, Starbucks </w:t>
      </w:r>
      <w:r w:rsidR="15227E62" w:rsidRPr="37E01AA0">
        <w:rPr>
          <w:rStyle w:val="s2"/>
          <w:rFonts w:ascii="Arial" w:eastAsia="Arial" w:hAnsi="Arial" w:cs="Arial"/>
        </w:rPr>
        <w:t>can</w:t>
      </w:r>
      <w:r w:rsidRPr="5961129F">
        <w:rPr>
          <w:rStyle w:val="s2"/>
          <w:rFonts w:ascii="Arial" w:eastAsia="Arial" w:hAnsi="Arial" w:cs="Arial"/>
        </w:rPr>
        <w:t xml:space="preserve"> remain relevant in an ever-changing landscape, all thanks to these social factors.  </w:t>
      </w:r>
    </w:p>
    <w:p w14:paraId="59E1AFC5" w14:textId="433AF133" w:rsidR="00B74284" w:rsidRDefault="00B74284" w:rsidP="2ADA7218">
      <w:pPr>
        <w:pStyle w:val="p1"/>
        <w:spacing w:line="360" w:lineRule="auto"/>
        <w:divId w:val="626742794"/>
        <w:rPr>
          <w:rStyle w:val="s2"/>
          <w:rFonts w:ascii="Arial" w:eastAsia="Arial" w:hAnsi="Arial" w:cs="Arial"/>
        </w:rPr>
      </w:pPr>
    </w:p>
    <w:p w14:paraId="23693919" w14:textId="0F68A8A5" w:rsidR="37E01AA0" w:rsidRDefault="37E01AA0" w:rsidP="37E01AA0">
      <w:pPr>
        <w:pStyle w:val="p1"/>
        <w:spacing w:line="360" w:lineRule="auto"/>
        <w:rPr>
          <w:rStyle w:val="s2"/>
          <w:rFonts w:ascii="Arial" w:eastAsia="Arial" w:hAnsi="Arial" w:cs="Arial"/>
        </w:rPr>
      </w:pPr>
    </w:p>
    <w:p w14:paraId="154B58B1" w14:textId="349BF017" w:rsidR="00D96528" w:rsidRDefault="00D96528" w:rsidP="2ADA7218">
      <w:pPr>
        <w:pStyle w:val="p1"/>
        <w:spacing w:line="360" w:lineRule="auto"/>
        <w:divId w:val="626742794"/>
        <w:rPr>
          <w:rStyle w:val="s1"/>
          <w:rFonts w:ascii="Arial" w:eastAsia="Arial" w:hAnsi="Arial" w:cs="Arial"/>
        </w:rPr>
      </w:pPr>
      <w:r w:rsidRPr="2ADA7218">
        <w:rPr>
          <w:rStyle w:val="s1"/>
          <w:rFonts w:ascii="Arial" w:eastAsia="Arial" w:hAnsi="Arial" w:cs="Arial"/>
        </w:rPr>
        <w:t>Conclusion</w:t>
      </w:r>
    </w:p>
    <w:p w14:paraId="4CC8EFF6" w14:textId="7FD109BA" w:rsidR="00D96528" w:rsidRDefault="6A387AAF" w:rsidP="0EA8CA85">
      <w:pPr>
        <w:spacing w:after="0" w:line="360" w:lineRule="auto"/>
        <w:divId w:val="626742794"/>
        <w:rPr>
          <w:rFonts w:ascii="Arial" w:eastAsia="Arial" w:hAnsi="Arial" w:cs="Arial"/>
        </w:rPr>
      </w:pPr>
      <w:r w:rsidRPr="0EA8CA85">
        <w:rPr>
          <w:rStyle w:val="s2"/>
          <w:rFonts w:ascii="Arial" w:eastAsia="Arial" w:hAnsi="Arial" w:cs="Arial"/>
        </w:rPr>
        <w:t xml:space="preserve">In summary, </w:t>
      </w:r>
      <w:r w:rsidRPr="4845CADF">
        <w:rPr>
          <w:rStyle w:val="s2"/>
          <w:rFonts w:ascii="Arial" w:eastAsia="Arial" w:hAnsi="Arial" w:cs="Arial"/>
        </w:rPr>
        <w:t xml:space="preserve">Starbucks is a competitive landscape </w:t>
      </w:r>
      <w:r w:rsidR="09BFA994" w:rsidRPr="4845CADF">
        <w:rPr>
          <w:rStyle w:val="s2"/>
          <w:rFonts w:ascii="Arial" w:eastAsia="Arial" w:hAnsi="Arial" w:cs="Arial"/>
        </w:rPr>
        <w:t xml:space="preserve">with different opportunities and threats. As </w:t>
      </w:r>
      <w:r w:rsidRPr="0EA8CA85">
        <w:rPr>
          <w:rStyle w:val="s2"/>
          <w:rFonts w:ascii="Arial" w:eastAsia="Arial" w:hAnsi="Arial" w:cs="Arial"/>
        </w:rPr>
        <w:t>this STARBUCKS SWOT analysis has pointed out</w:t>
      </w:r>
      <w:r w:rsidR="69682C92" w:rsidRPr="4845CADF">
        <w:rPr>
          <w:rStyle w:val="s2"/>
          <w:rFonts w:ascii="Arial" w:eastAsia="Arial" w:hAnsi="Arial" w:cs="Arial"/>
        </w:rPr>
        <w:t>,</w:t>
      </w:r>
      <w:r w:rsidRPr="0EA8CA85">
        <w:rPr>
          <w:rStyle w:val="s2"/>
          <w:rFonts w:ascii="Arial" w:eastAsia="Arial" w:hAnsi="Arial" w:cs="Arial"/>
        </w:rPr>
        <w:t xml:space="preserve"> the company has been leading the market thanks to its strengths, which include a strong brand image, a loyal customer base developed over decades of work, and a product range including coffee, tea, and food, which attracts customers. However, it also shows weaknesses such as high prices and dependence on the United States market. Emerging markets and product diversification are opportunities for growth, while competition and economic declines are its threats. Starbucks is broadly positioned to capitalize on its advantages as well as opportunities</w:t>
      </w:r>
      <w:r w:rsidR="020C90B1" w:rsidRPr="08A017C8">
        <w:rPr>
          <w:rStyle w:val="s2"/>
          <w:rFonts w:ascii="Arial" w:eastAsia="Arial" w:hAnsi="Arial" w:cs="Arial"/>
        </w:rPr>
        <w:t xml:space="preserve"> (Macdonald, K., 2007)</w:t>
      </w:r>
      <w:r w:rsidRPr="08A017C8">
        <w:rPr>
          <w:rStyle w:val="s2"/>
          <w:rFonts w:ascii="Arial" w:eastAsia="Arial" w:hAnsi="Arial" w:cs="Arial"/>
        </w:rPr>
        <w:t>,</w:t>
      </w:r>
      <w:r w:rsidRPr="0EA8CA85">
        <w:rPr>
          <w:rStyle w:val="s2"/>
          <w:rFonts w:ascii="Arial" w:eastAsia="Arial" w:hAnsi="Arial" w:cs="Arial"/>
        </w:rPr>
        <w:t xml:space="preserve"> although it should address its weaknesses and guard against a multitude of outside threats to its future growth in the coffee space. </w:t>
      </w:r>
    </w:p>
    <w:p w14:paraId="069648B5" w14:textId="5182FF91" w:rsidR="00D96528" w:rsidRDefault="0C4FC207" w:rsidP="6795C7DB">
      <w:pPr>
        <w:spacing w:after="0" w:line="360" w:lineRule="auto"/>
        <w:divId w:val="626742794"/>
        <w:rPr>
          <w:rFonts w:ascii="Arial" w:eastAsia="Arial" w:hAnsi="Arial" w:cs="Arial"/>
        </w:rPr>
      </w:pPr>
      <w:r w:rsidRPr="4845CADF">
        <w:rPr>
          <w:rStyle w:val="s2"/>
          <w:rFonts w:ascii="Arial" w:eastAsia="Arial" w:hAnsi="Arial" w:cs="Arial"/>
        </w:rPr>
        <w:t xml:space="preserve">Alternatively, </w:t>
      </w:r>
      <w:r w:rsidR="75E0F509" w:rsidRPr="4845CADF">
        <w:rPr>
          <w:rStyle w:val="s2"/>
          <w:rFonts w:ascii="Arial" w:eastAsia="Arial" w:hAnsi="Arial" w:cs="Arial"/>
        </w:rPr>
        <w:t>t</w:t>
      </w:r>
      <w:r w:rsidR="00D96528" w:rsidRPr="4845CADF">
        <w:rPr>
          <w:rStyle w:val="s2"/>
          <w:rFonts w:ascii="Arial" w:eastAsia="Arial" w:hAnsi="Arial" w:cs="Arial"/>
        </w:rPr>
        <w:t>he</w:t>
      </w:r>
      <w:r w:rsidR="00D96528" w:rsidRPr="6795C7DB">
        <w:rPr>
          <w:rStyle w:val="s2"/>
          <w:rFonts w:ascii="Arial" w:eastAsia="Arial" w:hAnsi="Arial" w:cs="Arial"/>
        </w:rPr>
        <w:t xml:space="preserve"> company is well-positioned for future success due to its existing strengths</w:t>
      </w:r>
      <w:r w:rsidR="00D96528" w:rsidRPr="4845CADF">
        <w:rPr>
          <w:rStyle w:val="s2"/>
          <w:rFonts w:ascii="Arial" w:eastAsia="Arial" w:hAnsi="Arial" w:cs="Arial"/>
        </w:rPr>
        <w:t>.</w:t>
      </w:r>
      <w:r w:rsidR="00D96528" w:rsidRPr="6795C7DB">
        <w:rPr>
          <w:rStyle w:val="s2"/>
          <w:rFonts w:ascii="Arial" w:eastAsia="Arial" w:hAnsi="Arial" w:cs="Arial"/>
        </w:rPr>
        <w:t xml:space="preserve"> But it </w:t>
      </w:r>
      <w:r w:rsidR="001D22DF" w:rsidRPr="6795C7DB">
        <w:rPr>
          <w:rStyle w:val="s2"/>
          <w:rFonts w:ascii="Arial" w:eastAsia="Arial" w:hAnsi="Arial" w:cs="Arial" w:hint="eastAsia"/>
        </w:rPr>
        <w:t>must</w:t>
      </w:r>
      <w:r w:rsidR="00D96528" w:rsidRPr="6795C7DB">
        <w:rPr>
          <w:rStyle w:val="s2"/>
          <w:rFonts w:ascii="Arial" w:eastAsia="Arial" w:hAnsi="Arial" w:cs="Arial"/>
        </w:rPr>
        <w:t xml:space="preserve"> play through its weaknesses and fend off external threats to </w:t>
      </w:r>
      <w:r w:rsidR="00355C0A" w:rsidRPr="6795C7DB">
        <w:rPr>
          <w:rStyle w:val="s2"/>
          <w:rFonts w:ascii="Arial" w:eastAsia="Arial" w:hAnsi="Arial" w:cs="Arial" w:hint="eastAsia"/>
        </w:rPr>
        <w:t>still be</w:t>
      </w:r>
      <w:r w:rsidR="00D96528" w:rsidRPr="6795C7DB">
        <w:rPr>
          <w:rStyle w:val="s2"/>
          <w:rFonts w:ascii="Arial" w:eastAsia="Arial" w:hAnsi="Arial" w:cs="Arial"/>
        </w:rPr>
        <w:t xml:space="preserve"> at the top of the market table. A PESTLE analysis, therefore, illustrates the significance of grabbing a poignant understanding of the strengths and influences present in the external environment where Starbucks </w:t>
      </w:r>
      <w:r w:rsidR="00355C0A" w:rsidRPr="6795C7DB">
        <w:rPr>
          <w:rStyle w:val="s2"/>
          <w:rFonts w:ascii="Arial" w:eastAsia="Arial" w:hAnsi="Arial" w:cs="Arial" w:hint="eastAsia"/>
        </w:rPr>
        <w:t>uses</w:t>
      </w:r>
      <w:r w:rsidR="00D96528" w:rsidRPr="6795C7DB">
        <w:rPr>
          <w:rStyle w:val="s2"/>
          <w:rFonts w:ascii="Arial" w:eastAsia="Arial" w:hAnsi="Arial" w:cs="Arial"/>
        </w:rPr>
        <w:t xml:space="preserve"> </w:t>
      </w:r>
      <w:r w:rsidR="00355C0A" w:rsidRPr="6795C7DB">
        <w:rPr>
          <w:rStyle w:val="s2"/>
          <w:rFonts w:ascii="Arial" w:eastAsia="Arial" w:hAnsi="Arial" w:cs="Arial" w:hint="eastAsia"/>
        </w:rPr>
        <w:t>and</w:t>
      </w:r>
      <w:r w:rsidR="00D96528" w:rsidRPr="6795C7DB">
        <w:rPr>
          <w:rStyle w:val="s2"/>
          <w:rFonts w:ascii="Arial" w:eastAsia="Arial" w:hAnsi="Arial" w:cs="Arial"/>
        </w:rPr>
        <w:t xml:space="preserve"> </w:t>
      </w:r>
      <w:r w:rsidR="00355C0A" w:rsidRPr="6795C7DB">
        <w:rPr>
          <w:rStyle w:val="s2"/>
          <w:rFonts w:ascii="Arial" w:eastAsia="Arial" w:hAnsi="Arial" w:cs="Arial" w:hint="eastAsia"/>
        </w:rPr>
        <w:t>offers</w:t>
      </w:r>
      <w:r w:rsidR="00D96528" w:rsidRPr="6795C7DB">
        <w:rPr>
          <w:rStyle w:val="s2"/>
          <w:rFonts w:ascii="Arial" w:eastAsia="Arial" w:hAnsi="Arial" w:cs="Arial"/>
        </w:rPr>
        <w:t xml:space="preserve"> valuable insights into the forces that may potentially make an impact on Starbucks' strategic decisions</w:t>
      </w:r>
      <w:r w:rsidR="1328BCA5" w:rsidRPr="08A017C8">
        <w:rPr>
          <w:rStyle w:val="s2"/>
          <w:rFonts w:ascii="Arial" w:eastAsia="Arial" w:hAnsi="Arial" w:cs="Arial"/>
        </w:rPr>
        <w:t xml:space="preserve"> (Thompson, C.J. and Arsel, Z., 2004)</w:t>
      </w:r>
      <w:r w:rsidR="00D96528" w:rsidRPr="08A017C8">
        <w:rPr>
          <w:rStyle w:val="s2"/>
          <w:rFonts w:ascii="Arial" w:eastAsia="Arial" w:hAnsi="Arial" w:cs="Arial"/>
        </w:rPr>
        <w:t>.</w:t>
      </w:r>
    </w:p>
    <w:p w14:paraId="3F7C17EB" w14:textId="7C95FADD" w:rsidR="2ADA7218" w:rsidRDefault="2ADA7218" w:rsidP="2ADA7218">
      <w:pPr>
        <w:pStyle w:val="p1"/>
        <w:spacing w:line="360" w:lineRule="auto"/>
        <w:rPr>
          <w:rStyle w:val="s2"/>
          <w:rFonts w:ascii="Arial" w:eastAsia="Arial" w:hAnsi="Arial" w:cs="Arial"/>
        </w:rPr>
      </w:pPr>
    </w:p>
    <w:p w14:paraId="4E700964" w14:textId="77777777" w:rsidR="00D96528" w:rsidRDefault="00D96528" w:rsidP="2ADA7218">
      <w:pPr>
        <w:pStyle w:val="p1"/>
        <w:spacing w:line="360" w:lineRule="auto"/>
        <w:divId w:val="626742794"/>
        <w:rPr>
          <w:rStyle w:val="s1"/>
          <w:rFonts w:ascii="Arial" w:eastAsia="Arial" w:hAnsi="Arial" w:cs="Arial"/>
        </w:rPr>
      </w:pPr>
      <w:r w:rsidRPr="2ADA7218">
        <w:rPr>
          <w:rStyle w:val="s1"/>
          <w:rFonts w:ascii="Arial" w:eastAsia="Arial" w:hAnsi="Arial" w:cs="Arial"/>
        </w:rPr>
        <w:t>Recommendations</w:t>
      </w:r>
    </w:p>
    <w:p w14:paraId="3B251FAA" w14:textId="03E511CA" w:rsidR="00D96528" w:rsidRDefault="61B2917F" w:rsidP="2ADA7218">
      <w:pPr>
        <w:pStyle w:val="p1"/>
        <w:spacing w:line="360" w:lineRule="auto"/>
        <w:divId w:val="626742794"/>
        <w:rPr>
          <w:rStyle w:val="s2"/>
          <w:rFonts w:ascii="Arial" w:eastAsia="Arial" w:hAnsi="Arial" w:cs="Arial"/>
        </w:rPr>
      </w:pPr>
      <w:r w:rsidRPr="6795C7DB">
        <w:rPr>
          <w:rStyle w:val="s2"/>
          <w:rFonts w:ascii="Arial" w:eastAsia="Arial" w:hAnsi="Arial" w:cs="Arial"/>
        </w:rPr>
        <w:t>I offer</w:t>
      </w:r>
      <w:r w:rsidR="00D96528" w:rsidRPr="6795C7DB">
        <w:rPr>
          <w:rStyle w:val="s2"/>
          <w:rFonts w:ascii="Arial" w:eastAsia="Arial" w:hAnsi="Arial" w:cs="Arial"/>
        </w:rPr>
        <w:t xml:space="preserve"> two </w:t>
      </w:r>
      <w:r w:rsidR="52A778B3" w:rsidRPr="6795C7DB">
        <w:rPr>
          <w:rStyle w:val="s2"/>
          <w:rFonts w:ascii="Arial" w:eastAsia="Arial" w:hAnsi="Arial" w:cs="Arial"/>
        </w:rPr>
        <w:t>alternatives</w:t>
      </w:r>
      <w:r w:rsidR="00D96528" w:rsidRPr="6795C7DB">
        <w:rPr>
          <w:rStyle w:val="s2"/>
          <w:rFonts w:ascii="Arial" w:eastAsia="Arial" w:hAnsi="Arial" w:cs="Arial"/>
        </w:rPr>
        <w:t xml:space="preserve"> for Starbucks </w:t>
      </w:r>
      <w:r w:rsidR="645132F1" w:rsidRPr="6795C7DB">
        <w:rPr>
          <w:rStyle w:val="s2"/>
          <w:rFonts w:ascii="Arial" w:eastAsia="Arial" w:hAnsi="Arial" w:cs="Arial"/>
        </w:rPr>
        <w:t xml:space="preserve">to consider </w:t>
      </w:r>
      <w:r w:rsidR="00D96528" w:rsidRPr="6795C7DB">
        <w:rPr>
          <w:rStyle w:val="s2"/>
          <w:rFonts w:ascii="Arial" w:eastAsia="Arial" w:hAnsi="Arial" w:cs="Arial"/>
        </w:rPr>
        <w:t>as follows:</w:t>
      </w:r>
    </w:p>
    <w:p w14:paraId="3E3EB9F6" w14:textId="7AEB29AB" w:rsidR="00D96528" w:rsidRDefault="00D96528" w:rsidP="2ADA7218">
      <w:pPr>
        <w:pStyle w:val="li1"/>
        <w:spacing w:line="360" w:lineRule="auto"/>
        <w:divId w:val="626742794"/>
        <w:rPr>
          <w:rFonts w:ascii="Arial" w:eastAsia="Arial" w:hAnsi="Arial" w:cs="Arial"/>
        </w:rPr>
      </w:pPr>
      <w:r w:rsidRPr="2ADA7218">
        <w:rPr>
          <w:rStyle w:val="s1"/>
          <w:rFonts w:ascii="Arial" w:eastAsia="Arial" w:hAnsi="Arial" w:cs="Arial"/>
          <w:b w:val="0"/>
        </w:rPr>
        <w:t>Diversify Digital Engagement:</w:t>
      </w:r>
      <w:r w:rsidRPr="2ADA7218">
        <w:rPr>
          <w:rStyle w:val="s2"/>
          <w:rFonts w:ascii="Arial" w:eastAsia="Arial" w:hAnsi="Arial" w:cs="Arial"/>
        </w:rPr>
        <w:t xml:space="preserve"> Starbucks needs to continue to develop their mobile app experience beyond just payment options and convenience, thinking </w:t>
      </w:r>
      <w:r w:rsidR="00655DF7" w:rsidRPr="2ADA7218">
        <w:rPr>
          <w:rStyle w:val="s2"/>
          <w:rFonts w:ascii="Arial" w:eastAsia="Arial" w:hAnsi="Arial" w:cs="Arial"/>
        </w:rPr>
        <w:t>personalised</w:t>
      </w:r>
      <w:r w:rsidRPr="2ADA7218">
        <w:rPr>
          <w:rStyle w:val="s2"/>
          <w:rFonts w:ascii="Arial" w:eastAsia="Arial" w:hAnsi="Arial" w:cs="Arial"/>
        </w:rPr>
        <w:t xml:space="preserve"> offers and rewards. This would allow them to cater even more closely to the needs of their customers, which could draw in a larger number of new buyers and drive sales through ease and relevant promotions.</w:t>
      </w:r>
    </w:p>
    <w:p w14:paraId="1F9B7214" w14:textId="11161F4A" w:rsidR="00D96528" w:rsidRDefault="00D96528" w:rsidP="2ADA7218">
      <w:pPr>
        <w:pStyle w:val="li1"/>
        <w:spacing w:line="360" w:lineRule="auto"/>
        <w:divId w:val="626742794"/>
        <w:rPr>
          <w:rFonts w:ascii="Arial" w:eastAsia="Arial" w:hAnsi="Arial" w:cs="Arial"/>
        </w:rPr>
      </w:pPr>
      <w:r w:rsidRPr="2ADA7218">
        <w:rPr>
          <w:rStyle w:val="s1"/>
          <w:rFonts w:ascii="Arial" w:eastAsia="Arial" w:hAnsi="Arial" w:cs="Arial"/>
          <w:b w:val="0"/>
        </w:rPr>
        <w:t>Sustainability Initiatives:</w:t>
      </w:r>
      <w:r w:rsidRPr="2ADA7218">
        <w:rPr>
          <w:rStyle w:val="s2"/>
          <w:rFonts w:ascii="Arial" w:eastAsia="Arial" w:hAnsi="Arial" w:cs="Arial"/>
        </w:rPr>
        <w:t xml:space="preserve"> Starbucks is already working on and should work more towards sustainability, i.e., buying eco-friendly coffee beans and producing less or no waste. Such commitment could enhance Starbucks's brand with eco-friendly consumers and distinguish it from competitors.</w:t>
      </w:r>
    </w:p>
    <w:p w14:paraId="0C7841F7" w14:textId="119FE692" w:rsidR="00D96528" w:rsidRDefault="00D96528" w:rsidP="2ADA7218">
      <w:pPr>
        <w:pStyle w:val="p1"/>
        <w:spacing w:line="360" w:lineRule="auto"/>
        <w:divId w:val="626742794"/>
        <w:rPr>
          <w:rStyle w:val="s2"/>
          <w:rFonts w:ascii="Arial" w:eastAsia="Arial" w:hAnsi="Arial" w:cs="Arial"/>
        </w:rPr>
      </w:pPr>
      <w:r w:rsidRPr="2ADA7218">
        <w:rPr>
          <w:rStyle w:val="s2"/>
          <w:rFonts w:ascii="Arial" w:eastAsia="Arial" w:hAnsi="Arial" w:cs="Arial"/>
        </w:rPr>
        <w:lastRenderedPageBreak/>
        <w:t xml:space="preserve">These recommendations will support </w:t>
      </w:r>
      <w:r w:rsidR="00655DF7" w:rsidRPr="2ADA7218">
        <w:rPr>
          <w:rStyle w:val="s2"/>
          <w:rFonts w:ascii="Arial" w:eastAsia="Arial" w:hAnsi="Arial" w:cs="Arial"/>
        </w:rPr>
        <w:t>capitalising</w:t>
      </w:r>
      <w:r w:rsidRPr="2ADA7218">
        <w:rPr>
          <w:rStyle w:val="s2"/>
          <w:rFonts w:ascii="Arial" w:eastAsia="Arial" w:hAnsi="Arial" w:cs="Arial"/>
        </w:rPr>
        <w:t xml:space="preserve"> on the strengths of Starbucks, whilst also responding to the challenges which it </w:t>
      </w:r>
      <w:r w:rsidR="00994136" w:rsidRPr="2ADA7218">
        <w:rPr>
          <w:rStyle w:val="s2"/>
          <w:rFonts w:ascii="Arial" w:eastAsia="Arial" w:hAnsi="Arial" w:cs="Arial" w:hint="eastAsia"/>
        </w:rPr>
        <w:t>meets</w:t>
      </w:r>
      <w:r w:rsidRPr="2ADA7218">
        <w:rPr>
          <w:rStyle w:val="s2"/>
          <w:rFonts w:ascii="Arial" w:eastAsia="Arial" w:hAnsi="Arial" w:cs="Arial"/>
        </w:rPr>
        <w:t xml:space="preserve"> in today's market situation.</w:t>
      </w:r>
    </w:p>
    <w:p w14:paraId="4CEA8B71" w14:textId="14C74252" w:rsidR="37E01AA0" w:rsidRDefault="37E01AA0" w:rsidP="37E01AA0">
      <w:pPr>
        <w:rPr>
          <w:b/>
          <w:bCs/>
          <w:sz w:val="48"/>
          <w:szCs w:val="48"/>
        </w:rPr>
      </w:pPr>
    </w:p>
    <w:p w14:paraId="20DF6F24" w14:textId="20542F70" w:rsidR="28C4AFC4" w:rsidRDefault="28C4AFC4" w:rsidP="37E01AA0">
      <w:pPr>
        <w:rPr>
          <w:rFonts w:ascii="Arial" w:eastAsia="Arial" w:hAnsi="Arial" w:cs="Arial"/>
          <w:b/>
          <w:bCs/>
        </w:rPr>
      </w:pPr>
      <w:r w:rsidRPr="37E01AA0">
        <w:rPr>
          <w:rFonts w:ascii="Arial" w:eastAsia="Arial" w:hAnsi="Arial" w:cs="Arial"/>
          <w:b/>
          <w:bCs/>
        </w:rPr>
        <w:t>References</w:t>
      </w:r>
    </w:p>
    <w:p w14:paraId="6229A75A" w14:textId="2E102463" w:rsidR="30CDF670" w:rsidRDefault="30CDF670" w:rsidP="37E01AA0">
      <w:pPr>
        <w:rPr>
          <w:rFonts w:ascii="Arial" w:eastAsia="Arial" w:hAnsi="Arial" w:cs="Arial"/>
        </w:rPr>
      </w:pPr>
      <w:r w:rsidRPr="37E01AA0">
        <w:rPr>
          <w:rFonts w:ascii="Arial" w:eastAsia="Arial" w:hAnsi="Arial" w:cs="Arial"/>
        </w:rPr>
        <w:t xml:space="preserve">Argenti, P.A., (2004). </w:t>
      </w:r>
      <w:r w:rsidRPr="37E01AA0">
        <w:rPr>
          <w:rFonts w:ascii="Arial" w:eastAsia="Arial" w:hAnsi="Arial" w:cs="Arial"/>
          <w:i/>
          <w:iCs/>
        </w:rPr>
        <w:t>Collaborating with activists: How Starbucks works with NGOs</w:t>
      </w:r>
      <w:r w:rsidRPr="37E01AA0">
        <w:rPr>
          <w:rFonts w:ascii="Arial" w:eastAsia="Arial" w:hAnsi="Arial" w:cs="Arial"/>
        </w:rPr>
        <w:t>. California management review, 47(1), pp.91-116.</w:t>
      </w:r>
    </w:p>
    <w:p w14:paraId="082B1E7D" w14:textId="4D0B729A" w:rsidR="610BBB8A" w:rsidRDefault="610BBB8A" w:rsidP="37E01AA0">
      <w:pPr>
        <w:rPr>
          <w:rFonts w:ascii="Arial" w:eastAsia="Arial" w:hAnsi="Arial" w:cs="Arial"/>
        </w:rPr>
      </w:pPr>
      <w:r w:rsidRPr="08A017C8">
        <w:rPr>
          <w:rFonts w:ascii="Arial" w:eastAsia="Arial" w:hAnsi="Arial" w:cs="Arial"/>
        </w:rPr>
        <w:t>Chang, W.J., (2020).</w:t>
      </w:r>
      <w:r w:rsidRPr="08A017C8">
        <w:rPr>
          <w:rFonts w:ascii="Arial" w:eastAsia="Arial" w:hAnsi="Arial" w:cs="Arial"/>
          <w:i/>
          <w:iCs/>
        </w:rPr>
        <w:t xml:space="preserve"> Experiential marketing, brand image and brand loyalty: a case study of Starbucks</w:t>
      </w:r>
      <w:r w:rsidRPr="08A017C8">
        <w:rPr>
          <w:rFonts w:ascii="Arial" w:eastAsia="Arial" w:hAnsi="Arial" w:cs="Arial"/>
        </w:rPr>
        <w:t>. British Food Journal, 123(1), pp.209-223.</w:t>
      </w:r>
    </w:p>
    <w:p w14:paraId="267CE9D9" w14:textId="65A3D958" w:rsidR="37E01AA0" w:rsidRDefault="2F538281" w:rsidP="37E01AA0">
      <w:pPr>
        <w:rPr>
          <w:rFonts w:ascii="Arial" w:eastAsia="Arial" w:hAnsi="Arial" w:cs="Arial"/>
        </w:rPr>
      </w:pPr>
      <w:r w:rsidRPr="08A017C8">
        <w:rPr>
          <w:rFonts w:ascii="Arial" w:eastAsia="Arial" w:hAnsi="Arial" w:cs="Arial"/>
        </w:rPr>
        <w:t>Fitzgerald, M., (2013). How</w:t>
      </w:r>
      <w:r w:rsidRPr="08A017C8">
        <w:rPr>
          <w:rFonts w:ascii="Arial" w:eastAsia="Arial" w:hAnsi="Arial" w:cs="Arial"/>
          <w:i/>
          <w:iCs/>
        </w:rPr>
        <w:t xml:space="preserve"> Starbucks has gone digital, </w:t>
      </w:r>
      <w:r w:rsidRPr="08A017C8">
        <w:rPr>
          <w:rFonts w:ascii="Arial" w:eastAsia="Arial" w:hAnsi="Arial" w:cs="Arial"/>
        </w:rPr>
        <w:t>MIT Sloan Management Review, 54(4), p.1.</w:t>
      </w:r>
    </w:p>
    <w:p w14:paraId="6D7FBDE1" w14:textId="529BFA5D" w:rsidR="5726781C" w:rsidRDefault="5726781C" w:rsidP="08A017C8">
      <w:pPr>
        <w:rPr>
          <w:rFonts w:ascii="Arial" w:eastAsia="Arial" w:hAnsi="Arial" w:cs="Arial"/>
        </w:rPr>
      </w:pPr>
      <w:r w:rsidRPr="08A017C8">
        <w:rPr>
          <w:rFonts w:ascii="Arial" w:eastAsia="Arial" w:hAnsi="Arial" w:cs="Arial"/>
        </w:rPr>
        <w:t xml:space="preserve">Gaudio, R.P., (2003). </w:t>
      </w:r>
      <w:r w:rsidRPr="08A017C8">
        <w:rPr>
          <w:rFonts w:ascii="Arial" w:eastAsia="Arial" w:hAnsi="Arial" w:cs="Arial"/>
          <w:i/>
          <w:iCs/>
        </w:rPr>
        <w:t>Coffeetalk: Starbucks™ and the commercialization of casual conversation.</w:t>
      </w:r>
      <w:r w:rsidRPr="08A017C8">
        <w:rPr>
          <w:rFonts w:ascii="Arial" w:eastAsia="Arial" w:hAnsi="Arial" w:cs="Arial"/>
        </w:rPr>
        <w:t xml:space="preserve"> Language in Society, 32(5), pp.659-691.</w:t>
      </w:r>
    </w:p>
    <w:p w14:paraId="6EF93882" w14:textId="29344C39" w:rsidR="48CB9430" w:rsidRDefault="48CB9430" w:rsidP="37E01AA0">
      <w:pPr>
        <w:rPr>
          <w:rFonts w:ascii="Arial" w:eastAsia="Arial" w:hAnsi="Arial" w:cs="Arial"/>
        </w:rPr>
      </w:pPr>
      <w:r w:rsidRPr="08A017C8">
        <w:rPr>
          <w:rFonts w:ascii="Arial" w:eastAsia="Arial" w:hAnsi="Arial" w:cs="Arial"/>
        </w:rPr>
        <w:t xml:space="preserve">Gallaugher, J. and Ransbotham, S., (2010). </w:t>
      </w:r>
      <w:r w:rsidRPr="08A017C8">
        <w:rPr>
          <w:rFonts w:ascii="Arial" w:eastAsia="Arial" w:hAnsi="Arial" w:cs="Arial"/>
          <w:i/>
          <w:iCs/>
        </w:rPr>
        <w:t>Social media and customer dialog management at Starbucks.</w:t>
      </w:r>
      <w:r w:rsidRPr="08A017C8">
        <w:rPr>
          <w:rFonts w:ascii="Arial" w:eastAsia="Arial" w:hAnsi="Arial" w:cs="Arial"/>
        </w:rPr>
        <w:t xml:space="preserve"> MIS Quarterly Executive, 9(4).</w:t>
      </w:r>
    </w:p>
    <w:p w14:paraId="6F65A9C2" w14:textId="62171F46" w:rsidR="10344F3E" w:rsidRDefault="10344F3E" w:rsidP="08A017C8">
      <w:pPr>
        <w:rPr>
          <w:rFonts w:ascii="Arial" w:eastAsia="Arial" w:hAnsi="Arial" w:cs="Arial"/>
        </w:rPr>
      </w:pPr>
      <w:r w:rsidRPr="08A017C8">
        <w:rPr>
          <w:rFonts w:ascii="Arial" w:eastAsia="Arial" w:hAnsi="Arial" w:cs="Arial"/>
        </w:rPr>
        <w:t xml:space="preserve">Haskova, K., (2015). </w:t>
      </w:r>
      <w:r w:rsidRPr="08A017C8">
        <w:rPr>
          <w:rFonts w:ascii="Arial" w:eastAsia="Arial" w:hAnsi="Arial" w:cs="Arial"/>
          <w:i/>
          <w:iCs/>
        </w:rPr>
        <w:t>Starbucks marketing analysis</w:t>
      </w:r>
      <w:r w:rsidRPr="08A017C8">
        <w:rPr>
          <w:rFonts w:ascii="Arial" w:eastAsia="Arial" w:hAnsi="Arial" w:cs="Arial"/>
        </w:rPr>
        <w:t>. CRIS-Bulletin of the Centre for Research and Interdisciplinary Study, 1(11), pp.11-29.</w:t>
      </w:r>
    </w:p>
    <w:p w14:paraId="0DAE3945" w14:textId="148CCA35" w:rsidR="565F389F" w:rsidRDefault="565F389F" w:rsidP="37E01AA0">
      <w:pPr>
        <w:rPr>
          <w:rFonts w:ascii="Arial" w:eastAsia="Arial" w:hAnsi="Arial" w:cs="Arial"/>
        </w:rPr>
      </w:pPr>
      <w:r w:rsidRPr="08A017C8">
        <w:rPr>
          <w:rFonts w:ascii="Arial" w:eastAsia="Arial" w:hAnsi="Arial" w:cs="Arial"/>
        </w:rPr>
        <w:t xml:space="preserve">Lemus, E., von Feigenblatt, O.F., Orta, M. and Rivero, O., (2015). </w:t>
      </w:r>
      <w:r w:rsidRPr="08A017C8">
        <w:rPr>
          <w:rFonts w:ascii="Arial" w:eastAsia="Arial" w:hAnsi="Arial" w:cs="Arial"/>
          <w:i/>
          <w:iCs/>
        </w:rPr>
        <w:t>Starbucks Corporation: Leading Innovation in the 21st Century</w:t>
      </w:r>
      <w:r w:rsidRPr="08A017C8">
        <w:rPr>
          <w:rFonts w:ascii="Arial" w:eastAsia="Arial" w:hAnsi="Arial" w:cs="Arial"/>
        </w:rPr>
        <w:t>. Journal of Alternative Perspectives in the Social Sciences, 7(1), pp.23-38.</w:t>
      </w:r>
    </w:p>
    <w:p w14:paraId="367D117B" w14:textId="5AD74018" w:rsidR="2A71A4AA" w:rsidRDefault="2A71A4AA" w:rsidP="08A017C8">
      <w:pPr>
        <w:rPr>
          <w:rFonts w:ascii="Arial" w:eastAsia="Arial" w:hAnsi="Arial" w:cs="Arial"/>
        </w:rPr>
      </w:pPr>
      <w:r w:rsidRPr="08A017C8">
        <w:rPr>
          <w:rFonts w:ascii="Arial" w:eastAsia="Arial" w:hAnsi="Arial" w:cs="Arial"/>
        </w:rPr>
        <w:t xml:space="preserve">Li, C.Y., (2018). </w:t>
      </w:r>
      <w:r w:rsidRPr="08A017C8">
        <w:rPr>
          <w:rFonts w:ascii="Arial" w:eastAsia="Arial" w:hAnsi="Arial" w:cs="Arial"/>
          <w:i/>
          <w:iCs/>
        </w:rPr>
        <w:t xml:space="preserve">Consumer behavior in switching between membership cards and mobile applications: </w:t>
      </w:r>
      <w:r w:rsidRPr="08A017C8">
        <w:rPr>
          <w:rFonts w:ascii="Arial" w:eastAsia="Arial" w:hAnsi="Arial" w:cs="Arial"/>
        </w:rPr>
        <w:t>The case of Starbucks. Computers in Human Behavior, 84, pp.171-184.</w:t>
      </w:r>
    </w:p>
    <w:p w14:paraId="446FC720" w14:textId="748759EC" w:rsidR="03B64DE4" w:rsidRDefault="03B64DE4" w:rsidP="08A017C8">
      <w:pPr>
        <w:rPr>
          <w:rFonts w:ascii="Arial" w:eastAsia="Arial" w:hAnsi="Arial" w:cs="Arial"/>
        </w:rPr>
      </w:pPr>
      <w:r w:rsidRPr="08A017C8">
        <w:rPr>
          <w:rFonts w:ascii="Arial" w:eastAsia="Arial" w:hAnsi="Arial" w:cs="Arial"/>
        </w:rPr>
        <w:t>Lombardi, C.V., Chidiac, N.T. and Record, B.C., (2021).</w:t>
      </w:r>
      <w:r w:rsidRPr="08A017C8">
        <w:rPr>
          <w:rFonts w:ascii="Arial" w:eastAsia="Arial" w:hAnsi="Arial" w:cs="Arial"/>
          <w:i/>
          <w:iCs/>
        </w:rPr>
        <w:t xml:space="preserve"> Starbucks coffee corporation’s marketing response to the COVID-19 pandemic.</w:t>
      </w:r>
      <w:r w:rsidRPr="08A017C8">
        <w:rPr>
          <w:rFonts w:ascii="Arial" w:eastAsia="Arial" w:hAnsi="Arial" w:cs="Arial"/>
        </w:rPr>
        <w:t xml:space="preserve"> Innovative Marketing, 17(2), p.177.</w:t>
      </w:r>
    </w:p>
    <w:p w14:paraId="68EF183A" w14:textId="6A2ACEB5" w:rsidR="70900606" w:rsidRDefault="70900606" w:rsidP="08A017C8">
      <w:pPr>
        <w:rPr>
          <w:rFonts w:ascii="Arial" w:eastAsia="Arial" w:hAnsi="Arial" w:cs="Arial"/>
        </w:rPr>
      </w:pPr>
      <w:r w:rsidRPr="08A017C8">
        <w:rPr>
          <w:rFonts w:ascii="Arial" w:eastAsia="Arial" w:hAnsi="Arial" w:cs="Arial"/>
        </w:rPr>
        <w:t xml:space="preserve">Macdonald, K., (2007). </w:t>
      </w:r>
      <w:r w:rsidRPr="08A017C8">
        <w:rPr>
          <w:rFonts w:ascii="Arial" w:eastAsia="Arial" w:hAnsi="Arial" w:cs="Arial"/>
          <w:i/>
          <w:iCs/>
        </w:rPr>
        <w:t>Globalising justice within coffee supply chains? Fair Trade, Starbucks and the transformation of supply chain governance</w:t>
      </w:r>
      <w:r w:rsidRPr="08A017C8">
        <w:rPr>
          <w:rFonts w:ascii="Arial" w:eastAsia="Arial" w:hAnsi="Arial" w:cs="Arial"/>
        </w:rPr>
        <w:t>. Third World Quarterly, 28(4), pp.793-812.</w:t>
      </w:r>
    </w:p>
    <w:p w14:paraId="2F636562" w14:textId="3C1CE513" w:rsidR="47492BEC" w:rsidRDefault="47492BEC" w:rsidP="08A017C8">
      <w:pPr>
        <w:rPr>
          <w:rFonts w:ascii="Arial" w:eastAsia="Arial" w:hAnsi="Arial" w:cs="Arial"/>
        </w:rPr>
      </w:pPr>
      <w:r w:rsidRPr="08A017C8">
        <w:rPr>
          <w:rFonts w:ascii="Arial" w:eastAsia="Arial" w:hAnsi="Arial" w:cs="Arial"/>
        </w:rPr>
        <w:t>Simon, B., (2011).</w:t>
      </w:r>
      <w:r w:rsidRPr="08A017C8">
        <w:rPr>
          <w:rFonts w:ascii="Arial" w:eastAsia="Arial" w:hAnsi="Arial" w:cs="Arial"/>
          <w:i/>
          <w:iCs/>
        </w:rPr>
        <w:t xml:space="preserve"> Not going to Starbucks: Boycotts and the out-scouring of politics in the branded world.</w:t>
      </w:r>
      <w:r w:rsidRPr="08A017C8">
        <w:rPr>
          <w:rFonts w:ascii="Arial" w:eastAsia="Arial" w:hAnsi="Arial" w:cs="Arial"/>
        </w:rPr>
        <w:t xml:space="preserve"> Journal of Consumer Culture, 11(2), pp.145-167.</w:t>
      </w:r>
    </w:p>
    <w:p w14:paraId="10033C4E" w14:textId="696203F6" w:rsidR="37E01AA0" w:rsidRDefault="6CA7197B" w:rsidP="08A017C8">
      <w:pPr>
        <w:rPr>
          <w:rFonts w:ascii="Arial" w:eastAsia="Arial" w:hAnsi="Arial" w:cs="Arial"/>
        </w:rPr>
      </w:pPr>
      <w:r w:rsidRPr="08A017C8">
        <w:rPr>
          <w:rFonts w:ascii="Arial" w:eastAsia="Arial" w:hAnsi="Arial" w:cs="Arial"/>
        </w:rPr>
        <w:t xml:space="preserve">Smith, M.D., (1996). </w:t>
      </w:r>
      <w:r w:rsidRPr="08A017C8">
        <w:rPr>
          <w:rFonts w:ascii="Arial" w:eastAsia="Arial" w:hAnsi="Arial" w:cs="Arial"/>
          <w:i/>
          <w:iCs/>
        </w:rPr>
        <w:t>The empire filters back: consumption, production, and the politics of Starbucks coffee</w:t>
      </w:r>
      <w:r w:rsidRPr="08A017C8">
        <w:rPr>
          <w:rFonts w:ascii="Arial" w:eastAsia="Arial" w:hAnsi="Arial" w:cs="Arial"/>
        </w:rPr>
        <w:t>. Urban Geography, 17(6), pp.502-525.</w:t>
      </w:r>
    </w:p>
    <w:p w14:paraId="0569AA90" w14:textId="09EE0F8E" w:rsidR="230D7A8C" w:rsidRDefault="230D7A8C" w:rsidP="08A017C8">
      <w:pPr>
        <w:rPr>
          <w:rFonts w:ascii="Arial" w:eastAsia="Arial" w:hAnsi="Arial" w:cs="Arial"/>
        </w:rPr>
      </w:pPr>
      <w:r w:rsidRPr="08A017C8">
        <w:rPr>
          <w:rFonts w:ascii="Arial" w:eastAsia="Arial" w:hAnsi="Arial" w:cs="Arial"/>
        </w:rPr>
        <w:t>Susanty, A. and Kenny, E., 2015. The relationship between brand equity, customer satisfaction, and brand loyalty on coffee shop: Study of Excelso and Starbucks. ASEAN Marketing Journal, pp.14-27.</w:t>
      </w:r>
    </w:p>
    <w:p w14:paraId="74EA3B03" w14:textId="6A09F4BA" w:rsidR="0B20B5C4" w:rsidRDefault="0B20B5C4" w:rsidP="08A017C8">
      <w:pPr>
        <w:rPr>
          <w:rFonts w:ascii="Arial" w:eastAsia="Arial" w:hAnsi="Arial" w:cs="Arial"/>
        </w:rPr>
      </w:pPr>
      <w:r w:rsidRPr="08A017C8">
        <w:rPr>
          <w:rFonts w:ascii="Arial" w:eastAsia="Arial" w:hAnsi="Arial" w:cs="Arial"/>
        </w:rPr>
        <w:t xml:space="preserve">Thompson, C.J. and Arsel, Z., (2004). </w:t>
      </w:r>
      <w:r w:rsidRPr="08A017C8">
        <w:rPr>
          <w:rFonts w:ascii="Arial" w:eastAsia="Arial" w:hAnsi="Arial" w:cs="Arial"/>
          <w:i/>
          <w:iCs/>
        </w:rPr>
        <w:t>The Starbucks brandscape and the discursive mapping of local coffee shop cultures</w:t>
      </w:r>
      <w:r w:rsidRPr="08A017C8">
        <w:rPr>
          <w:rFonts w:ascii="Arial" w:eastAsia="Arial" w:hAnsi="Arial" w:cs="Arial"/>
        </w:rPr>
        <w:t>. Journal of Consumer Research, 31(3), pp.631-642.</w:t>
      </w:r>
    </w:p>
    <w:p w14:paraId="016815C6" w14:textId="39663C6D" w:rsidR="00673042" w:rsidRDefault="2235D686">
      <w:pPr>
        <w:rPr>
          <w:rFonts w:ascii="Arial" w:eastAsia="Arial" w:hAnsi="Arial" w:cs="Arial"/>
        </w:rPr>
      </w:pPr>
      <w:r w:rsidRPr="08A017C8">
        <w:rPr>
          <w:rFonts w:ascii="Arial" w:eastAsia="Arial" w:hAnsi="Arial" w:cs="Arial"/>
        </w:rPr>
        <w:t xml:space="preserve">Tsai, P.H., Lin, G.Y., Zheng, Y.L., Chen, Y.C., Chen, P.Z. and Su, Z.C., (2020) </w:t>
      </w:r>
      <w:r w:rsidRPr="08A017C8">
        <w:rPr>
          <w:rFonts w:ascii="Arial" w:eastAsia="Arial" w:hAnsi="Arial" w:cs="Arial"/>
          <w:i/>
          <w:iCs/>
        </w:rPr>
        <w:t>Exploring the effect of Starbucks' green marketing on consumers' purchase decisions from consumers’ perspective</w:t>
      </w:r>
      <w:r w:rsidRPr="08A017C8">
        <w:rPr>
          <w:rFonts w:ascii="Arial" w:eastAsia="Arial" w:hAnsi="Arial" w:cs="Arial"/>
        </w:rPr>
        <w:t>. Journal of Retailing and Consumer Services, 56, p.102162.</w:t>
      </w:r>
    </w:p>
    <w:sectPr w:rsidR="00673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textHash int2:hashCode="SppbjHxZhWYeZu" int2:id="XgwNQlac">
      <int2:state int2:value="Rejected" int2:type="AugLoop_Text_Critique"/>
    </int2:textHash>
    <int2:textHash int2:hashCode="ULCA354Hx05LHy" int2:id="grDKv3Jt">
      <int2:state int2:value="Rejected" int2:type="AugLoop_Text_Critique"/>
    </int2:textHash>
    <int2:bookmark int2:bookmarkName="_Int_sE43BZSf" int2:invalidationBookmarkName="" int2:hashCode="S3QN8X9xvH6gEC" int2:id="3mHSue2K">
      <int2:state int2:value="Rejected" int2:type="AugLoop_Text_Critique"/>
    </int2:bookmark>
    <int2:bookmark int2:bookmarkName="_Int_iG9cSHbN" int2:invalidationBookmarkName="" int2:hashCode="/CjBGRZdJJDkvf" int2:id="olrvh006">
      <int2:state int2:value="Rejected" int2:type="AugLoop_Text_Critique"/>
    </int2:bookmark>
    <int2:bookmark int2:bookmarkName="_Int_usOyD0GU" int2:invalidationBookmarkName="" int2:hashCode="Tt+hbXIew+hhuE" int2:id="uRCecnR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B03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A93D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405A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D8061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DB7240"/>
    <w:multiLevelType w:val="hybridMultilevel"/>
    <w:tmpl w:val="9598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2736">
    <w:abstractNumId w:val="4"/>
  </w:num>
  <w:num w:numId="2" w16cid:durableId="183791620">
    <w:abstractNumId w:val="2"/>
  </w:num>
  <w:num w:numId="3" w16cid:durableId="999650432">
    <w:abstractNumId w:val="0"/>
  </w:num>
  <w:num w:numId="4" w16cid:durableId="530194866">
    <w:abstractNumId w:val="1"/>
  </w:num>
  <w:num w:numId="5" w16cid:durableId="13049699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042"/>
    <w:rsid w:val="000737F1"/>
    <w:rsid w:val="001B2C89"/>
    <w:rsid w:val="001D22DF"/>
    <w:rsid w:val="00226A06"/>
    <w:rsid w:val="002749A9"/>
    <w:rsid w:val="00291128"/>
    <w:rsid w:val="003168BE"/>
    <w:rsid w:val="00355C0A"/>
    <w:rsid w:val="00360D05"/>
    <w:rsid w:val="00456B40"/>
    <w:rsid w:val="00480D77"/>
    <w:rsid w:val="00483F9D"/>
    <w:rsid w:val="004D43F1"/>
    <w:rsid w:val="004F3C6E"/>
    <w:rsid w:val="005021B5"/>
    <w:rsid w:val="00627632"/>
    <w:rsid w:val="00655DF7"/>
    <w:rsid w:val="00673042"/>
    <w:rsid w:val="006B5C4E"/>
    <w:rsid w:val="006E3F34"/>
    <w:rsid w:val="007262C4"/>
    <w:rsid w:val="007A3D74"/>
    <w:rsid w:val="007D4227"/>
    <w:rsid w:val="0084495F"/>
    <w:rsid w:val="00850BA0"/>
    <w:rsid w:val="00875ACA"/>
    <w:rsid w:val="00883D31"/>
    <w:rsid w:val="009427F1"/>
    <w:rsid w:val="009765D7"/>
    <w:rsid w:val="00994136"/>
    <w:rsid w:val="00995CAE"/>
    <w:rsid w:val="009A7CF3"/>
    <w:rsid w:val="009D00FF"/>
    <w:rsid w:val="00A165B6"/>
    <w:rsid w:val="00A17438"/>
    <w:rsid w:val="00A30D01"/>
    <w:rsid w:val="00A96F7C"/>
    <w:rsid w:val="00AD318F"/>
    <w:rsid w:val="00B164E8"/>
    <w:rsid w:val="00B53640"/>
    <w:rsid w:val="00B74284"/>
    <w:rsid w:val="00B81B16"/>
    <w:rsid w:val="00B84542"/>
    <w:rsid w:val="00B94F57"/>
    <w:rsid w:val="00B9631C"/>
    <w:rsid w:val="00BA2051"/>
    <w:rsid w:val="00BB27E5"/>
    <w:rsid w:val="00BF784F"/>
    <w:rsid w:val="00C74549"/>
    <w:rsid w:val="00CD7906"/>
    <w:rsid w:val="00D72F8F"/>
    <w:rsid w:val="00D96528"/>
    <w:rsid w:val="00E0D7FD"/>
    <w:rsid w:val="00E75E1F"/>
    <w:rsid w:val="00F042CC"/>
    <w:rsid w:val="00F07025"/>
    <w:rsid w:val="00F52050"/>
    <w:rsid w:val="00F738A4"/>
    <w:rsid w:val="00F745EB"/>
    <w:rsid w:val="00F92382"/>
    <w:rsid w:val="00FF1A04"/>
    <w:rsid w:val="01470275"/>
    <w:rsid w:val="0168EEB9"/>
    <w:rsid w:val="020C90B1"/>
    <w:rsid w:val="0249C31B"/>
    <w:rsid w:val="02DD9FBC"/>
    <w:rsid w:val="03B64DE4"/>
    <w:rsid w:val="04496EA7"/>
    <w:rsid w:val="04FE214A"/>
    <w:rsid w:val="072F3117"/>
    <w:rsid w:val="08A017C8"/>
    <w:rsid w:val="09BFA994"/>
    <w:rsid w:val="0A747CDC"/>
    <w:rsid w:val="0AFC17E5"/>
    <w:rsid w:val="0B20B5C4"/>
    <w:rsid w:val="0B4C1274"/>
    <w:rsid w:val="0C4FC207"/>
    <w:rsid w:val="0C8585FD"/>
    <w:rsid w:val="0DD94C85"/>
    <w:rsid w:val="0EA8CA85"/>
    <w:rsid w:val="0FDD3986"/>
    <w:rsid w:val="10344F3E"/>
    <w:rsid w:val="10EF0CE3"/>
    <w:rsid w:val="11EE294F"/>
    <w:rsid w:val="122A23A3"/>
    <w:rsid w:val="12B625C0"/>
    <w:rsid w:val="1328BCA5"/>
    <w:rsid w:val="135AFEF6"/>
    <w:rsid w:val="1383CF5F"/>
    <w:rsid w:val="138916FE"/>
    <w:rsid w:val="13A23677"/>
    <w:rsid w:val="15227E62"/>
    <w:rsid w:val="1822960C"/>
    <w:rsid w:val="18B895B6"/>
    <w:rsid w:val="1ACD3D97"/>
    <w:rsid w:val="1B1ED23A"/>
    <w:rsid w:val="1B26E2EE"/>
    <w:rsid w:val="1C681FD6"/>
    <w:rsid w:val="1CE6A62C"/>
    <w:rsid w:val="1D78EFC9"/>
    <w:rsid w:val="1D8D9EE3"/>
    <w:rsid w:val="1D931538"/>
    <w:rsid w:val="1FF3C04E"/>
    <w:rsid w:val="21E2CBB7"/>
    <w:rsid w:val="2235D686"/>
    <w:rsid w:val="22D292C6"/>
    <w:rsid w:val="230D7A8C"/>
    <w:rsid w:val="258130AF"/>
    <w:rsid w:val="25C579C8"/>
    <w:rsid w:val="267F7DC7"/>
    <w:rsid w:val="268814AD"/>
    <w:rsid w:val="28C4AFC4"/>
    <w:rsid w:val="2967DC10"/>
    <w:rsid w:val="298426C8"/>
    <w:rsid w:val="2A71A4AA"/>
    <w:rsid w:val="2ADA7218"/>
    <w:rsid w:val="2C5035A8"/>
    <w:rsid w:val="2C550C25"/>
    <w:rsid w:val="2CEB844B"/>
    <w:rsid w:val="2F2D83D1"/>
    <w:rsid w:val="2F538281"/>
    <w:rsid w:val="2FA55AFA"/>
    <w:rsid w:val="2FE31002"/>
    <w:rsid w:val="308B4014"/>
    <w:rsid w:val="30CDF670"/>
    <w:rsid w:val="33667EAF"/>
    <w:rsid w:val="37004F93"/>
    <w:rsid w:val="37183994"/>
    <w:rsid w:val="3730DFFD"/>
    <w:rsid w:val="37E01AA0"/>
    <w:rsid w:val="38C34DA1"/>
    <w:rsid w:val="39FAA8CC"/>
    <w:rsid w:val="3BA394CA"/>
    <w:rsid w:val="3BB2EBCF"/>
    <w:rsid w:val="3D01D55B"/>
    <w:rsid w:val="3DCAFB57"/>
    <w:rsid w:val="3E05F403"/>
    <w:rsid w:val="3EB1E3DC"/>
    <w:rsid w:val="3FC7A777"/>
    <w:rsid w:val="40D35098"/>
    <w:rsid w:val="4103A2EE"/>
    <w:rsid w:val="410D0CA1"/>
    <w:rsid w:val="411AD0FD"/>
    <w:rsid w:val="41A10A64"/>
    <w:rsid w:val="440C6863"/>
    <w:rsid w:val="4655B044"/>
    <w:rsid w:val="47492BEC"/>
    <w:rsid w:val="474FFFCA"/>
    <w:rsid w:val="4845CADF"/>
    <w:rsid w:val="48A6E7CB"/>
    <w:rsid w:val="48CB9430"/>
    <w:rsid w:val="4B09B775"/>
    <w:rsid w:val="4C648B77"/>
    <w:rsid w:val="4C738733"/>
    <w:rsid w:val="4E493495"/>
    <w:rsid w:val="4ECB7570"/>
    <w:rsid w:val="4FF91DC7"/>
    <w:rsid w:val="5004E96E"/>
    <w:rsid w:val="50C80EF6"/>
    <w:rsid w:val="50D00C72"/>
    <w:rsid w:val="523247A1"/>
    <w:rsid w:val="523A56F4"/>
    <w:rsid w:val="52A778B3"/>
    <w:rsid w:val="559F3C60"/>
    <w:rsid w:val="55B16F89"/>
    <w:rsid w:val="55F82C95"/>
    <w:rsid w:val="565F389F"/>
    <w:rsid w:val="5726781C"/>
    <w:rsid w:val="575A9A50"/>
    <w:rsid w:val="57FE6C56"/>
    <w:rsid w:val="586663CF"/>
    <w:rsid w:val="5950115D"/>
    <w:rsid w:val="5961129F"/>
    <w:rsid w:val="59CEAC3A"/>
    <w:rsid w:val="59DE2368"/>
    <w:rsid w:val="5A939840"/>
    <w:rsid w:val="5FD1ACFC"/>
    <w:rsid w:val="6070A059"/>
    <w:rsid w:val="60A24813"/>
    <w:rsid w:val="610BBB8A"/>
    <w:rsid w:val="61B2917F"/>
    <w:rsid w:val="62077A45"/>
    <w:rsid w:val="645132F1"/>
    <w:rsid w:val="64CA41FE"/>
    <w:rsid w:val="6633471B"/>
    <w:rsid w:val="6795C7DB"/>
    <w:rsid w:val="680F3ADD"/>
    <w:rsid w:val="682C55E7"/>
    <w:rsid w:val="68D26113"/>
    <w:rsid w:val="68FA9023"/>
    <w:rsid w:val="69682C92"/>
    <w:rsid w:val="697C9F55"/>
    <w:rsid w:val="6A387AAF"/>
    <w:rsid w:val="6B058EA8"/>
    <w:rsid w:val="6B90EE96"/>
    <w:rsid w:val="6CA7197B"/>
    <w:rsid w:val="6EA24BBC"/>
    <w:rsid w:val="6EDE31B6"/>
    <w:rsid w:val="6FB3DA22"/>
    <w:rsid w:val="70877392"/>
    <w:rsid w:val="708FE39E"/>
    <w:rsid w:val="70900606"/>
    <w:rsid w:val="7363105C"/>
    <w:rsid w:val="744B63C7"/>
    <w:rsid w:val="748D4A20"/>
    <w:rsid w:val="75DDC152"/>
    <w:rsid w:val="75E0F509"/>
    <w:rsid w:val="76672006"/>
    <w:rsid w:val="76794037"/>
    <w:rsid w:val="77657AE3"/>
    <w:rsid w:val="7AEBDB16"/>
    <w:rsid w:val="7B443D2F"/>
    <w:rsid w:val="7B8500F3"/>
    <w:rsid w:val="7D2D5260"/>
    <w:rsid w:val="7DDA2213"/>
    <w:rsid w:val="7ED6DD83"/>
    <w:rsid w:val="7FB78F2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ecimalSymbol w:val="."/>
  <w:listSeparator w:val=","/>
  <w14:docId w14:val="773E352D"/>
  <w15:chartTrackingRefBased/>
  <w15:docId w15:val="{E38CD675-81D0-3146-A12F-9A4A6CF71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0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30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0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30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0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0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0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042"/>
    <w:rPr>
      <w:rFonts w:eastAsiaTheme="majorEastAsia" w:cstheme="majorBidi"/>
      <w:color w:val="272727" w:themeColor="text1" w:themeTint="D8"/>
    </w:rPr>
  </w:style>
  <w:style w:type="paragraph" w:styleId="Title">
    <w:name w:val="Title"/>
    <w:basedOn w:val="Normal"/>
    <w:next w:val="Normal"/>
    <w:link w:val="TitleChar"/>
    <w:uiPriority w:val="10"/>
    <w:qFormat/>
    <w:rsid w:val="00673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042"/>
    <w:pPr>
      <w:spacing w:before="160"/>
      <w:jc w:val="center"/>
    </w:pPr>
    <w:rPr>
      <w:i/>
      <w:iCs/>
      <w:color w:val="404040" w:themeColor="text1" w:themeTint="BF"/>
    </w:rPr>
  </w:style>
  <w:style w:type="character" w:customStyle="1" w:styleId="QuoteChar">
    <w:name w:val="Quote Char"/>
    <w:basedOn w:val="DefaultParagraphFont"/>
    <w:link w:val="Quote"/>
    <w:uiPriority w:val="29"/>
    <w:rsid w:val="00673042"/>
    <w:rPr>
      <w:i/>
      <w:iCs/>
      <w:color w:val="404040" w:themeColor="text1" w:themeTint="BF"/>
    </w:rPr>
  </w:style>
  <w:style w:type="paragraph" w:styleId="ListParagraph">
    <w:name w:val="List Paragraph"/>
    <w:basedOn w:val="Normal"/>
    <w:uiPriority w:val="34"/>
    <w:qFormat/>
    <w:rsid w:val="00673042"/>
    <w:pPr>
      <w:ind w:left="720"/>
      <w:contextualSpacing/>
    </w:pPr>
  </w:style>
  <w:style w:type="character" w:styleId="IntenseEmphasis">
    <w:name w:val="Intense Emphasis"/>
    <w:basedOn w:val="DefaultParagraphFont"/>
    <w:uiPriority w:val="21"/>
    <w:qFormat/>
    <w:rsid w:val="00673042"/>
    <w:rPr>
      <w:i/>
      <w:iCs/>
      <w:color w:val="0F4761" w:themeColor="accent1" w:themeShade="BF"/>
    </w:rPr>
  </w:style>
  <w:style w:type="paragraph" w:styleId="IntenseQuote">
    <w:name w:val="Intense Quote"/>
    <w:basedOn w:val="Normal"/>
    <w:next w:val="Normal"/>
    <w:link w:val="IntenseQuoteChar"/>
    <w:uiPriority w:val="30"/>
    <w:qFormat/>
    <w:rsid w:val="006730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042"/>
    <w:rPr>
      <w:i/>
      <w:iCs/>
      <w:color w:val="0F4761" w:themeColor="accent1" w:themeShade="BF"/>
    </w:rPr>
  </w:style>
  <w:style w:type="character" w:styleId="IntenseReference">
    <w:name w:val="Intense Reference"/>
    <w:basedOn w:val="DefaultParagraphFont"/>
    <w:uiPriority w:val="32"/>
    <w:qFormat/>
    <w:rsid w:val="00673042"/>
    <w:rPr>
      <w:b/>
      <w:bCs/>
      <w:smallCaps/>
      <w:color w:val="0F4761" w:themeColor="accent1" w:themeShade="BF"/>
      <w:spacing w:val="5"/>
    </w:rPr>
  </w:style>
  <w:style w:type="paragraph" w:customStyle="1" w:styleId="p1">
    <w:name w:val="p1"/>
    <w:basedOn w:val="Normal"/>
    <w:rsid w:val="00D96528"/>
    <w:pPr>
      <w:spacing w:after="0" w:line="240" w:lineRule="auto"/>
    </w:pPr>
    <w:rPr>
      <w:rFonts w:ascii=".AppleSystemUIFont" w:hAnsi=".AppleSystemUIFont" w:cs="Times New Roman"/>
      <w:kern w:val="0"/>
      <w14:ligatures w14:val="none"/>
    </w:rPr>
  </w:style>
  <w:style w:type="character" w:customStyle="1" w:styleId="s1">
    <w:name w:val="s1"/>
    <w:basedOn w:val="DefaultParagraphFont"/>
    <w:rsid w:val="00D96528"/>
    <w:rPr>
      <w:rFonts w:ascii="UICTFontTextStyleEmphasizedBody" w:hAnsi="UICTFontTextStyleEmphasizedBody" w:hint="default"/>
      <w:b/>
      <w:bCs/>
      <w:i w:val="0"/>
      <w:iCs w:val="0"/>
      <w:sz w:val="24"/>
      <w:szCs w:val="24"/>
    </w:rPr>
  </w:style>
  <w:style w:type="character" w:customStyle="1" w:styleId="s2">
    <w:name w:val="s2"/>
    <w:basedOn w:val="DefaultParagraphFont"/>
    <w:rsid w:val="00D96528"/>
    <w:rPr>
      <w:rFonts w:ascii="UICTFontTextStyleBody" w:hAnsi="UICTFontTextStyleBody" w:hint="default"/>
      <w:b w:val="0"/>
      <w:bCs w:val="0"/>
      <w:i w:val="0"/>
      <w:iCs w:val="0"/>
      <w:sz w:val="24"/>
      <w:szCs w:val="24"/>
    </w:rPr>
  </w:style>
  <w:style w:type="paragraph" w:customStyle="1" w:styleId="li1">
    <w:name w:val="li1"/>
    <w:basedOn w:val="Normal"/>
    <w:rsid w:val="00D96528"/>
    <w:pPr>
      <w:spacing w:after="0" w:line="240" w:lineRule="auto"/>
    </w:pPr>
    <w:rPr>
      <w:rFonts w:ascii=".AppleSystemUIFont" w:hAnsi=".AppleSystemUIFont" w:cs="Times New Roman"/>
      <w:kern w:val="0"/>
      <w14:ligatures w14:val="none"/>
    </w:rPr>
  </w:style>
  <w:style w:type="paragraph" w:customStyle="1" w:styleId="w7sjnrxzl6krnffuzhqe">
    <w:name w:val="w7sjnrxzl6krnffuzhqe"/>
    <w:basedOn w:val="Normal"/>
    <w:rsid w:val="00480D7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80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742794">
      <w:bodyDiv w:val="1"/>
      <w:marLeft w:val="0"/>
      <w:marRight w:val="0"/>
      <w:marTop w:val="0"/>
      <w:marBottom w:val="0"/>
      <w:divBdr>
        <w:top w:val="none" w:sz="0" w:space="0" w:color="auto"/>
        <w:left w:val="none" w:sz="0" w:space="0" w:color="auto"/>
        <w:bottom w:val="none" w:sz="0" w:space="0" w:color="auto"/>
        <w:right w:val="none" w:sz="0" w:space="0" w:color="auto"/>
      </w:divBdr>
      <w:divsChild>
        <w:div w:id="124323412">
          <w:marLeft w:val="0"/>
          <w:marRight w:val="0"/>
          <w:marTop w:val="0"/>
          <w:marBottom w:val="0"/>
          <w:divBdr>
            <w:top w:val="none" w:sz="0" w:space="0" w:color="auto"/>
            <w:left w:val="none" w:sz="0" w:space="0" w:color="auto"/>
            <w:bottom w:val="none" w:sz="0" w:space="0" w:color="auto"/>
            <w:right w:val="none" w:sz="0" w:space="0" w:color="auto"/>
          </w:divBdr>
          <w:divsChild>
            <w:div w:id="750586719">
              <w:marLeft w:val="0"/>
              <w:marRight w:val="0"/>
              <w:marTop w:val="0"/>
              <w:marBottom w:val="0"/>
              <w:divBdr>
                <w:top w:val="none" w:sz="0" w:space="0" w:color="auto"/>
                <w:left w:val="none" w:sz="0" w:space="0" w:color="auto"/>
                <w:bottom w:val="none" w:sz="0" w:space="0" w:color="auto"/>
                <w:right w:val="none" w:sz="0" w:space="0" w:color="auto"/>
              </w:divBdr>
            </w:div>
            <w:div w:id="1892307866">
              <w:marLeft w:val="0"/>
              <w:marRight w:val="0"/>
              <w:marTop w:val="0"/>
              <w:marBottom w:val="0"/>
              <w:divBdr>
                <w:top w:val="none" w:sz="0" w:space="0" w:color="auto"/>
                <w:left w:val="none" w:sz="0" w:space="0" w:color="auto"/>
                <w:bottom w:val="none" w:sz="0" w:space="0" w:color="auto"/>
                <w:right w:val="none" w:sz="0" w:space="0" w:color="auto"/>
              </w:divBdr>
              <w:divsChild>
                <w:div w:id="18555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1813</Words>
  <Characters>10337</Characters>
  <Application>Microsoft Office Word</Application>
  <DocSecurity>4</DocSecurity>
  <Lines>86</Lines>
  <Paragraphs>24</Paragraphs>
  <ScaleCrop>false</ScaleCrop>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Eliza Pivoda (2330419)</dc:creator>
  <cp:keywords/>
  <dc:description/>
  <cp:lastModifiedBy>Anamaria Eliza Pivoda (2330419)</cp:lastModifiedBy>
  <cp:revision>19</cp:revision>
  <dcterms:created xsi:type="dcterms:W3CDTF">2024-12-06T21:14:00Z</dcterms:created>
  <dcterms:modified xsi:type="dcterms:W3CDTF">2024-12-06T23:55:00Z</dcterms:modified>
</cp:coreProperties>
</file>