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lang w:val="en-GB"/>
        </w:rPr>
        <w:id w:val="-1118603003"/>
        <w:docPartObj>
          <w:docPartGallery w:val="Cover Pages"/>
          <w:docPartUnique/>
        </w:docPartObj>
      </w:sdtPr>
      <w:sdtEndPr>
        <w:rPr>
          <w:color w:val="auto"/>
          <w:shd w:val="clear" w:color="auto" w:fill="FFFFFF"/>
        </w:rPr>
      </w:sdtEndPr>
      <w:sdtContent>
        <w:p w14:paraId="478B0D1D" w14:textId="7D308D30" w:rsidR="00FB0FCC" w:rsidRDefault="00FB0FCC">
          <w:pPr>
            <w:pStyle w:val="NoSpacing"/>
            <w:spacing w:before="1540" w:after="240"/>
            <w:jc w:val="center"/>
            <w:rPr>
              <w:noProof/>
              <w:color w:val="156082" w:themeColor="accent1"/>
            </w:rPr>
          </w:pPr>
          <w:r>
            <w:rPr>
              <w:noProof/>
              <w:color w:val="156082" w:themeColor="accent1"/>
            </w:rPr>
            <w:drawing>
              <wp:anchor distT="0" distB="0" distL="114300" distR="114300" simplePos="0" relativeHeight="251682304" behindDoc="0" locked="0" layoutInCell="1" allowOverlap="1" wp14:anchorId="0CD2383C" wp14:editId="65AB213B">
                <wp:simplePos x="0" y="0"/>
                <wp:positionH relativeFrom="margin">
                  <wp:align>center</wp:align>
                </wp:positionH>
                <wp:positionV relativeFrom="paragraph">
                  <wp:posOffset>0</wp:posOffset>
                </wp:positionV>
                <wp:extent cx="2573020" cy="2231390"/>
                <wp:effectExtent l="0" t="0" r="0" b="0"/>
                <wp:wrapThrough wrapText="bothSides">
                  <wp:wrapPolygon edited="0">
                    <wp:start x="0" y="0"/>
                    <wp:lineTo x="0" y="21391"/>
                    <wp:lineTo x="21429" y="21391"/>
                    <wp:lineTo x="21429" y="0"/>
                    <wp:lineTo x="0" y="0"/>
                  </wp:wrapPolygon>
                </wp:wrapThrough>
                <wp:docPr id="1600523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73020" cy="2231390"/>
                        </a:xfrm>
                        <a:prstGeom prst="rect">
                          <a:avLst/>
                        </a:prstGeom>
                        <a:noFill/>
                      </pic:spPr>
                    </pic:pic>
                  </a:graphicData>
                </a:graphic>
              </wp:anchor>
            </w:drawing>
          </w:r>
        </w:p>
        <w:p w14:paraId="58E3B7A5" w14:textId="374D674B" w:rsidR="00FB0FCC" w:rsidRDefault="00FB0FCC">
          <w:pPr>
            <w:pStyle w:val="NoSpacing"/>
            <w:spacing w:before="1540" w:after="240"/>
            <w:jc w:val="center"/>
            <w:rPr>
              <w:color w:val="156082" w:themeColor="accent1"/>
            </w:rPr>
          </w:pPr>
        </w:p>
        <w:p w14:paraId="7AF4FF02" w14:textId="2F80865C" w:rsidR="00FB0FCC" w:rsidRDefault="00FB0FCC">
          <w:pPr>
            <w:pStyle w:val="NoSpacing"/>
            <w:spacing w:before="1540" w:after="240"/>
            <w:jc w:val="center"/>
            <w:rPr>
              <w:color w:val="156082" w:themeColor="accent1"/>
            </w:rPr>
          </w:pPr>
          <w:r>
            <w:rPr>
              <w:noProof/>
              <w:color w:val="156082" w:themeColor="accent1"/>
            </w:rPr>
            <w:drawing>
              <wp:anchor distT="0" distB="0" distL="114300" distR="114300" simplePos="0" relativeHeight="251671040" behindDoc="0" locked="0" layoutInCell="1" allowOverlap="1" wp14:anchorId="78D3FCA8" wp14:editId="21028D70">
                <wp:simplePos x="0" y="0"/>
                <wp:positionH relativeFrom="margin">
                  <wp:align>center</wp:align>
                </wp:positionH>
                <wp:positionV relativeFrom="paragraph">
                  <wp:posOffset>160655</wp:posOffset>
                </wp:positionV>
                <wp:extent cx="1416701" cy="741045"/>
                <wp:effectExtent l="0" t="0" r="0" b="1905"/>
                <wp:wrapThrough wrapText="bothSides">
                  <wp:wrapPolygon edited="0">
                    <wp:start x="7261" y="0"/>
                    <wp:lineTo x="5809" y="1111"/>
                    <wp:lineTo x="871" y="8329"/>
                    <wp:lineTo x="0" y="17213"/>
                    <wp:lineTo x="0" y="21100"/>
                    <wp:lineTo x="21203" y="21100"/>
                    <wp:lineTo x="21203" y="17213"/>
                    <wp:lineTo x="20332" y="8329"/>
                    <wp:lineTo x="15394" y="1111"/>
                    <wp:lineTo x="13942" y="0"/>
                    <wp:lineTo x="7261" y="0"/>
                  </wp:wrapPolygon>
                </wp:wrapThrough>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6701" cy="741045"/>
                        </a:xfrm>
                        <a:prstGeom prst="rect">
                          <a:avLst/>
                        </a:prstGeom>
                        <a:noFill/>
                        <a:ln>
                          <a:noFill/>
                        </a:ln>
                      </pic:spPr>
                    </pic:pic>
                  </a:graphicData>
                </a:graphic>
              </wp:anchor>
            </w:drawing>
          </w:r>
        </w:p>
        <w:sdt>
          <w:sdtPr>
            <w:rPr>
              <w:rFonts w:asciiTheme="majorHAnsi" w:eastAsiaTheme="majorEastAsia" w:hAnsiTheme="majorHAnsi" w:cstheme="majorBidi"/>
              <w:caps/>
              <w:color w:val="156082" w:themeColor="accent1"/>
              <w:sz w:val="60"/>
              <w:szCs w:val="60"/>
            </w:rPr>
            <w:alias w:val="Title"/>
            <w:tag w:val=""/>
            <w:id w:val="1735040861"/>
            <w:placeholder>
              <w:docPart w:val="D86143726D204AB5814747256E7B1FFF"/>
            </w:placeholder>
            <w:dataBinding w:prefixMappings="xmlns:ns0='http://purl.org/dc/elements/1.1/' xmlns:ns1='http://schemas.openxmlformats.org/package/2006/metadata/core-properties' " w:xpath="/ns1:coreProperties[1]/ns0:title[1]" w:storeItemID="{6C3C8BC8-F283-45AE-878A-BAB7291924A1}"/>
            <w:text/>
          </w:sdtPr>
          <w:sdtEndPr/>
          <w:sdtContent>
            <w:p w14:paraId="33092329" w14:textId="19DF64D9" w:rsidR="00FB0FCC" w:rsidRPr="00FB0FCC" w:rsidRDefault="00FB0FCC" w:rsidP="00FB0FCC">
              <w:pPr>
                <w:pStyle w:val="NoSpacing"/>
                <w:pBdr>
                  <w:top w:val="single" w:sz="6" w:space="0"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60"/>
                  <w:szCs w:val="60"/>
                </w:rPr>
              </w:pPr>
              <w:r w:rsidRPr="00FB0FCC">
                <w:rPr>
                  <w:rFonts w:asciiTheme="majorHAnsi" w:eastAsiaTheme="majorEastAsia" w:hAnsiTheme="majorHAnsi" w:cstheme="majorBidi"/>
                  <w:caps/>
                  <w:color w:val="156082" w:themeColor="accent1"/>
                  <w:sz w:val="60"/>
                  <w:szCs w:val="60"/>
                </w:rPr>
                <w:t>THE EVOLUTION OF COMPUTING</w:t>
              </w:r>
            </w:p>
          </w:sdtContent>
        </w:sdt>
        <w:sdt>
          <w:sdtPr>
            <w:rPr>
              <w:rFonts w:asciiTheme="majorHAnsi" w:eastAsiaTheme="majorEastAsia" w:hAnsiTheme="majorHAnsi" w:cstheme="majorBidi"/>
              <w:caps/>
              <w:color w:val="156082" w:themeColor="accent1"/>
              <w:sz w:val="40"/>
              <w:szCs w:val="40"/>
            </w:rPr>
            <w:alias w:val="Subtitle"/>
            <w:tag w:val=""/>
            <w:id w:val="328029620"/>
            <w:placeholder>
              <w:docPart w:val="BD55CECC5E0E43D38D41FE5E5C1E5274"/>
            </w:placeholder>
            <w:dataBinding w:prefixMappings="xmlns:ns0='http://purl.org/dc/elements/1.1/' xmlns:ns1='http://schemas.openxmlformats.org/package/2006/metadata/core-properties' " w:xpath="/ns1:coreProperties[1]/ns0:subject[1]" w:storeItemID="{6C3C8BC8-F283-45AE-878A-BAB7291924A1}"/>
            <w:text/>
          </w:sdtPr>
          <w:sdtEndPr/>
          <w:sdtContent>
            <w:p w14:paraId="0096BD28" w14:textId="0D534369" w:rsidR="00FB0FCC" w:rsidRPr="00FB0FCC" w:rsidRDefault="00FB0FCC">
              <w:pPr>
                <w:pStyle w:val="NoSpacing"/>
                <w:jc w:val="center"/>
                <w:rPr>
                  <w:color w:val="156082" w:themeColor="accent1"/>
                  <w:sz w:val="40"/>
                  <w:szCs w:val="40"/>
                </w:rPr>
              </w:pPr>
              <w:r w:rsidRPr="00FB0FCC">
                <w:rPr>
                  <w:rFonts w:asciiTheme="majorHAnsi" w:eastAsiaTheme="majorEastAsia" w:hAnsiTheme="majorHAnsi" w:cstheme="majorBidi"/>
                  <w:caps/>
                  <w:color w:val="156082" w:themeColor="accent1"/>
                  <w:sz w:val="40"/>
                  <w:szCs w:val="40"/>
                </w:rPr>
                <w:t>A HISTORICAL JOURNEY</w:t>
              </w:r>
            </w:p>
          </w:sdtContent>
        </w:sdt>
        <w:p w14:paraId="31E3522B" w14:textId="645257E5" w:rsidR="00FB0FCC" w:rsidRDefault="00FB0FCC">
          <w:pPr>
            <w:pStyle w:val="NoSpacing"/>
            <w:spacing w:before="480"/>
            <w:jc w:val="center"/>
            <w:rPr>
              <w:color w:val="156082" w:themeColor="accent1"/>
            </w:rPr>
          </w:pPr>
          <w:r>
            <w:rPr>
              <w:noProof/>
              <w:color w:val="156082" w:themeColor="accent1"/>
            </w:rPr>
            <w:drawing>
              <wp:inline distT="0" distB="0" distL="0" distR="0" wp14:anchorId="61946CBA" wp14:editId="565B32A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242A63" w14:textId="77777777" w:rsidR="00380059" w:rsidRDefault="00FB0FCC">
          <w:pPr>
            <w:rPr>
              <w:shd w:val="clear" w:color="auto" w:fill="FFFFFF"/>
            </w:rPr>
          </w:pPr>
          <w:r>
            <w:rPr>
              <w:noProof/>
              <w:color w:val="156082" w:themeColor="accent1"/>
            </w:rPr>
            <mc:AlternateContent>
              <mc:Choice Requires="wps">
                <w:drawing>
                  <wp:anchor distT="0" distB="0" distL="114300" distR="114300" simplePos="0" relativeHeight="251687424" behindDoc="0" locked="0" layoutInCell="1" allowOverlap="1" wp14:anchorId="099697EB" wp14:editId="4C0CDF9B">
                    <wp:simplePos x="0" y="0"/>
                    <wp:positionH relativeFrom="margin">
                      <wp:align>center</wp:align>
                    </wp:positionH>
                    <wp:positionV relativeFrom="paragraph">
                      <wp:posOffset>1025525</wp:posOffset>
                    </wp:positionV>
                    <wp:extent cx="3067050" cy="1466850"/>
                    <wp:effectExtent l="0" t="0" r="0" b="0"/>
                    <wp:wrapNone/>
                    <wp:docPr id="864866592" name="Text Box 2"/>
                    <wp:cNvGraphicFramePr/>
                    <a:graphic xmlns:a="http://schemas.openxmlformats.org/drawingml/2006/main">
                      <a:graphicData uri="http://schemas.microsoft.com/office/word/2010/wordprocessingShape">
                        <wps:wsp>
                          <wps:cNvSpPr txBox="1"/>
                          <wps:spPr>
                            <a:xfrm>
                              <a:off x="0" y="0"/>
                              <a:ext cx="3067050" cy="1466850"/>
                            </a:xfrm>
                            <a:prstGeom prst="rect">
                              <a:avLst/>
                            </a:prstGeom>
                            <a:solidFill>
                              <a:schemeClr val="lt1"/>
                            </a:solidFill>
                            <a:ln w="6350">
                              <a:noFill/>
                            </a:ln>
                          </wps:spPr>
                          <wps:txbx>
                            <w:txbxContent>
                              <w:p w14:paraId="75AA0BC5" w14:textId="7A6ED1FA" w:rsidR="00FB0FCC" w:rsidRPr="00FF4E1E" w:rsidRDefault="00FB0FCC">
                                <w:pPr>
                                  <w:rPr>
                                    <w:color w:val="215E99" w:themeColor="text2" w:themeTint="BF"/>
                                  </w:rPr>
                                </w:pPr>
                                <w:r w:rsidRPr="00FF4E1E">
                                  <w:rPr>
                                    <w:color w:val="215E99" w:themeColor="text2" w:themeTint="BF"/>
                                  </w:rPr>
                                  <w:t>APRIL 27, 2024</w:t>
                                </w:r>
                              </w:p>
                              <w:p w14:paraId="12F4232E" w14:textId="0CD001FE" w:rsidR="00FB0FCC" w:rsidRPr="00FF4E1E" w:rsidRDefault="00FB0FCC">
                                <w:pPr>
                                  <w:rPr>
                                    <w:color w:val="215E99" w:themeColor="text2" w:themeTint="BF"/>
                                  </w:rPr>
                                </w:pPr>
                                <w:r w:rsidRPr="00FF4E1E">
                                  <w:rPr>
                                    <w:color w:val="215E99" w:themeColor="text2" w:themeTint="BF"/>
                                  </w:rPr>
                                  <w:t>Student number: 2323371</w:t>
                                </w:r>
                              </w:p>
                              <w:p w14:paraId="67A25480" w14:textId="11AB6076" w:rsidR="00FB0FCC" w:rsidRPr="00FF4E1E" w:rsidRDefault="00FB0FCC">
                                <w:pPr>
                                  <w:rPr>
                                    <w:color w:val="215E99" w:themeColor="text2" w:themeTint="BF"/>
                                  </w:rPr>
                                </w:pPr>
                                <w:r w:rsidRPr="00FF4E1E">
                                  <w:rPr>
                                    <w:color w:val="215E99" w:themeColor="text2" w:themeTint="BF"/>
                                  </w:rPr>
                                  <w:t>Course: Skills For Academic Succes</w:t>
                                </w:r>
                              </w:p>
                              <w:p w14:paraId="7BEA697A" w14:textId="1800F7F5" w:rsidR="00FB0FCC" w:rsidRPr="00FF4E1E" w:rsidRDefault="00FB0FCC">
                                <w:pPr>
                                  <w:rPr>
                                    <w:color w:val="215E99" w:themeColor="text2" w:themeTint="BF"/>
                                  </w:rPr>
                                </w:pPr>
                                <w:r w:rsidRPr="00FF4E1E">
                                  <w:rPr>
                                    <w:color w:val="215E99" w:themeColor="text2" w:themeTint="BF"/>
                                  </w:rPr>
                                  <w:t>Lecturer: Mr. Nathan Morgan</w:t>
                                </w:r>
                              </w:p>
                              <w:p w14:paraId="2A0E2FCE" w14:textId="76BE9B26" w:rsidR="00FB0FCC" w:rsidRPr="00FF4E1E" w:rsidRDefault="00FB0FCC">
                                <w:pPr>
                                  <w:rPr>
                                    <w:color w:val="215E99" w:themeColor="text2" w:themeTint="BF"/>
                                  </w:rPr>
                                </w:pPr>
                                <w:r w:rsidRPr="00FF4E1E">
                                  <w:rPr>
                                    <w:color w:val="215E99" w:themeColor="text2" w:themeTint="BF"/>
                                  </w:rPr>
                                  <w:t>Task:  Timeline Of Co</w:t>
                                </w:r>
                                <w:r w:rsidR="00FF4E1E" w:rsidRPr="00FF4E1E">
                                  <w:rPr>
                                    <w:color w:val="215E99" w:themeColor="text2" w:themeTint="BF"/>
                                  </w:rPr>
                                  <w:t>mputing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99697EB" id="_x0000_t202" coordsize="21600,21600" o:spt="202" path="m,l,21600r21600,l21600,xe">
                    <v:stroke joinstyle="miter"/>
                    <v:path gradientshapeok="t" o:connecttype="rect"/>
                  </v:shapetype>
                  <v:shape id="Text Box 2" o:spid="_x0000_s1026" type="#_x0000_t202" style="position:absolute;margin-left:0;margin-top:80.75pt;width:241.5pt;height:115.5pt;z-index:2516874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" fillcolor="white [3201]" stroked="f" strokeweight=".5pt">
                    <v:textbox>
                      <w:txbxContent>
                        <w:p w14:paraId="75AA0BC5" w14:textId="7A6ED1FA" w:rsidR="00FB0FCC" w:rsidRPr="00FF4E1E" w:rsidRDefault="00FB0FCC">
                          <w:pPr>
                            <w:rPr>
                              <w:color w:val="215E99" w:themeColor="text2" w:themeTint="BF"/>
                            </w:rPr>
                          </w:pPr>
                          <w:r w:rsidRPr="00FF4E1E">
                            <w:rPr>
                              <w:color w:val="215E99" w:themeColor="text2" w:themeTint="BF"/>
                            </w:rPr>
                            <w:t>APRIL 27, 2024</w:t>
                          </w:r>
                        </w:p>
                        <w:p w14:paraId="12F4232E" w14:textId="0CD001FE" w:rsidR="00FB0FCC" w:rsidRPr="00FF4E1E" w:rsidRDefault="00FB0FCC">
                          <w:pPr>
                            <w:rPr>
                              <w:color w:val="215E99" w:themeColor="text2" w:themeTint="BF"/>
                            </w:rPr>
                          </w:pPr>
                          <w:r w:rsidRPr="00FF4E1E">
                            <w:rPr>
                              <w:color w:val="215E99" w:themeColor="text2" w:themeTint="BF"/>
                            </w:rPr>
                            <w:t>Student number: 2323371</w:t>
                          </w:r>
                        </w:p>
                        <w:p w14:paraId="67A25480" w14:textId="11AB6076" w:rsidR="00FB0FCC" w:rsidRPr="00FF4E1E" w:rsidRDefault="00FB0FCC">
                          <w:pPr>
                            <w:rPr>
                              <w:color w:val="215E99" w:themeColor="text2" w:themeTint="BF"/>
                            </w:rPr>
                          </w:pPr>
                          <w:r w:rsidRPr="00FF4E1E">
                            <w:rPr>
                              <w:color w:val="215E99" w:themeColor="text2" w:themeTint="BF"/>
                            </w:rPr>
                            <w:t>Course: Skills For Academic Succes</w:t>
                          </w:r>
                        </w:p>
                        <w:p w14:paraId="7BEA697A" w14:textId="1800F7F5" w:rsidR="00FB0FCC" w:rsidRPr="00FF4E1E" w:rsidRDefault="00FB0FCC">
                          <w:pPr>
                            <w:rPr>
                              <w:color w:val="215E99" w:themeColor="text2" w:themeTint="BF"/>
                            </w:rPr>
                          </w:pPr>
                          <w:r w:rsidRPr="00FF4E1E">
                            <w:rPr>
                              <w:color w:val="215E99" w:themeColor="text2" w:themeTint="BF"/>
                            </w:rPr>
                            <w:t>Lecturer: Mr. Nathan Morgan</w:t>
                          </w:r>
                        </w:p>
                        <w:p w14:paraId="2A0E2FCE" w14:textId="76BE9B26" w:rsidR="00FB0FCC" w:rsidRPr="00FF4E1E" w:rsidRDefault="00FB0FCC">
                          <w:pPr>
                            <w:rPr>
                              <w:color w:val="215E99" w:themeColor="text2" w:themeTint="BF"/>
                            </w:rPr>
                          </w:pPr>
                          <w:r w:rsidRPr="00FF4E1E">
                            <w:rPr>
                              <w:color w:val="215E99" w:themeColor="text2" w:themeTint="BF"/>
                            </w:rPr>
                            <w:t>Task:  Timeline Of Co</w:t>
                          </w:r>
                          <w:r w:rsidR="00FF4E1E" w:rsidRPr="00FF4E1E">
                            <w:rPr>
                              <w:color w:val="215E99" w:themeColor="text2" w:themeTint="BF"/>
                            </w:rPr>
                            <w:t>mputing</w:t>
                          </w:r>
                        </w:p>
                      </w:txbxContent>
                    </v:textbox>
                    <w10:wrap anchorx="margin"/>
                  </v:shape>
                </w:pict>
              </mc:Fallback>
            </mc:AlternateContent>
          </w:r>
          <w:r>
            <w:rPr>
              <w:noProof/>
              <w:color w:val="156082" w:themeColor="accent1"/>
            </w:rPr>
            <mc:AlternateContent>
              <mc:Choice Requires="wps">
                <w:drawing>
                  <wp:anchor distT="0" distB="0" distL="114300" distR="114300" simplePos="0" relativeHeight="251663872" behindDoc="0" locked="0" layoutInCell="1" allowOverlap="1" wp14:anchorId="05E9D6FA" wp14:editId="458A1524">
                    <wp:simplePos x="0" y="0"/>
                    <wp:positionH relativeFrom="margin">
                      <wp:align>left</wp:align>
                    </wp:positionH>
                    <wp:positionV relativeFrom="margin">
                      <wp:posOffset>7381875</wp:posOffset>
                    </wp:positionV>
                    <wp:extent cx="2028825" cy="1295400"/>
                    <wp:effectExtent l="0" t="0" r="9525" b="0"/>
                    <wp:wrapNone/>
                    <wp:docPr id="142" name="Text Box 44"/>
                    <wp:cNvGraphicFramePr/>
                    <a:graphic xmlns:a="http://schemas.openxmlformats.org/drawingml/2006/main">
                      <a:graphicData uri="http://schemas.microsoft.com/office/word/2010/wordprocessingShape">
                        <wps:wsp>
                          <wps:cNvSpPr txBox="1"/>
                          <wps:spPr>
                            <a:xfrm>
                              <a:off x="0" y="0"/>
                              <a:ext cx="2028825" cy="129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91B54D" w14:textId="2874B7EC" w:rsidR="00FB0FCC" w:rsidRPr="00FB0FCC" w:rsidRDefault="00FB0FCC" w:rsidP="00FB0FCC">
                                <w:pPr>
                                  <w:pStyle w:val="NoSpacing"/>
                                  <w:spacing w:after="40"/>
                                  <w:rPr>
                                    <w:caps/>
                                    <w:color w:val="156082"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E9D6FA" id="Text Box 44" o:spid="_x0000_s1027" type="#_x0000_t202" style="position:absolute;margin-left:0;margin-top:581.25pt;width:159.75pt;height:102pt;z-index:25166387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" filled="f" stroked="f" strokeweight=".5pt">
                    <v:textbox inset="0,0,0,0">
                      <w:txbxContent>
                        <w:p w14:paraId="0691B54D" w14:textId="2874B7EC" w:rsidR="00FB0FCC" w:rsidRPr="00FB0FCC" w:rsidRDefault="00FB0FCC" w:rsidP="00FB0FCC">
                          <w:pPr>
                            <w:pStyle w:val="NoSpacing"/>
                            <w:spacing w:after="40"/>
                            <w:rPr>
                              <w:caps/>
                              <w:color w:val="156082" w:themeColor="accent1"/>
                              <w:sz w:val="28"/>
                              <w:szCs w:val="28"/>
                            </w:rPr>
                          </w:pPr>
                        </w:p>
                      </w:txbxContent>
                    </v:textbox>
                    <w10:wrap anchorx="margin" anchory="margin"/>
                  </v:shape>
                </w:pict>
              </mc:Fallback>
            </mc:AlternateContent>
          </w:r>
          <w:r>
            <w:rPr>
              <w:shd w:val="clear" w:color="auto" w:fill="FFFFFF"/>
            </w:rPr>
            <w:br w:type="page"/>
          </w:r>
        </w:p>
        <w:p w14:paraId="069C0174" w14:textId="77777777" w:rsidR="00380059" w:rsidRDefault="00380059" w:rsidP="00380059">
          <w:pPr>
            <w:rPr>
              <w:shd w:val="clear" w:color="auto" w:fill="FFFFFF"/>
            </w:rPr>
          </w:pPr>
        </w:p>
        <w:p w14:paraId="07DD0F69" w14:textId="77777777" w:rsidR="00380059" w:rsidRPr="00380059" w:rsidRDefault="00380059" w:rsidP="00380059"/>
        <w:p w14:paraId="40098EC0" w14:textId="77777777" w:rsidR="00380059" w:rsidRPr="00380059" w:rsidRDefault="00380059" w:rsidP="00380059"/>
        <w:p w14:paraId="6EF34ADC" w14:textId="77777777" w:rsidR="00380059" w:rsidRPr="00380059" w:rsidRDefault="00380059" w:rsidP="00380059"/>
        <w:p w14:paraId="3D083D23" w14:textId="77777777" w:rsidR="00380059" w:rsidRPr="00380059" w:rsidRDefault="00380059" w:rsidP="00380059"/>
        <w:p w14:paraId="20CBF888" w14:textId="77777777" w:rsidR="00380059" w:rsidRPr="00380059" w:rsidRDefault="00380059" w:rsidP="00380059"/>
        <w:p w14:paraId="678612A7" w14:textId="07EA8A7D" w:rsidR="00380059" w:rsidRPr="00380059" w:rsidRDefault="00380059" w:rsidP="00380059"/>
        <w:sdt>
          <w:sdtPr>
            <w:rPr>
              <w:rFonts w:asciiTheme="minorHAnsi" w:eastAsiaTheme="minorHAnsi" w:hAnsiTheme="minorHAnsi" w:cstheme="minorBidi"/>
              <w:color w:val="auto"/>
              <w:sz w:val="22"/>
              <w:szCs w:val="22"/>
              <w:lang w:val="en-GB"/>
            </w:rPr>
            <w:id w:val="1675692801"/>
            <w:docPartObj>
              <w:docPartGallery w:val="Table of Contents"/>
              <w:docPartUnique/>
            </w:docPartObj>
          </w:sdtPr>
          <w:sdtEndPr>
            <w:rPr>
              <w:b/>
              <w:bCs/>
              <w:noProof/>
            </w:rPr>
          </w:sdtEndPr>
          <w:sdtContent>
            <w:p w14:paraId="1D86766C" w14:textId="08153DD0" w:rsidR="00380059" w:rsidRDefault="00380059">
              <w:pPr>
                <w:pStyle w:val="TOCHeading"/>
              </w:pPr>
              <w:r>
                <w:t>Contents</w:t>
              </w:r>
            </w:p>
            <w:p w14:paraId="362F649A" w14:textId="17E2E04D" w:rsidR="00380059" w:rsidRDefault="0038005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4600924" w:history="1">
                <w:r w:rsidRPr="00AC29BA">
                  <w:rPr>
                    <w:rStyle w:val="Hyperlink"/>
                    <w:noProof/>
                    <w:shd w:val="clear" w:color="auto" w:fill="FFFFFF"/>
                  </w:rPr>
                  <w:t>Introduction</w:t>
                </w:r>
                <w:r>
                  <w:rPr>
                    <w:noProof/>
                    <w:webHidden/>
                  </w:rPr>
                  <w:tab/>
                </w:r>
                <w:r>
                  <w:rPr>
                    <w:noProof/>
                    <w:webHidden/>
                  </w:rPr>
                  <w:fldChar w:fldCharType="begin"/>
                </w:r>
                <w:r>
                  <w:rPr>
                    <w:noProof/>
                    <w:webHidden/>
                  </w:rPr>
                  <w:instrText xml:space="preserve"> PAGEREF _Toc164600924 \h </w:instrText>
                </w:r>
                <w:r>
                  <w:rPr>
                    <w:noProof/>
                    <w:webHidden/>
                  </w:rPr>
                </w:r>
                <w:r>
                  <w:rPr>
                    <w:noProof/>
                    <w:webHidden/>
                  </w:rPr>
                  <w:fldChar w:fldCharType="separate"/>
                </w:r>
                <w:r>
                  <w:rPr>
                    <w:noProof/>
                    <w:webHidden/>
                  </w:rPr>
                  <w:t>2</w:t>
                </w:r>
                <w:r>
                  <w:rPr>
                    <w:noProof/>
                    <w:webHidden/>
                  </w:rPr>
                  <w:fldChar w:fldCharType="end"/>
                </w:r>
              </w:hyperlink>
            </w:p>
            <w:p w14:paraId="5333296F" w14:textId="576C3F55" w:rsidR="00380059" w:rsidRDefault="003D6ECA">
              <w:pPr>
                <w:pStyle w:val="TOC1"/>
                <w:tabs>
                  <w:tab w:val="right" w:leader="dot" w:pos="9016"/>
                </w:tabs>
                <w:rPr>
                  <w:rFonts w:eastAsiaTheme="minorEastAsia"/>
                  <w:noProof/>
                  <w:kern w:val="2"/>
                  <w:sz w:val="24"/>
                  <w:szCs w:val="24"/>
                  <w:lang w:eastAsia="en-GB"/>
                  <w14:ligatures w14:val="standardContextual"/>
                </w:rPr>
              </w:pPr>
              <w:hyperlink w:anchor="_Toc164600925" w:history="1">
                <w:r w:rsidR="00380059" w:rsidRPr="00AC29BA">
                  <w:rPr>
                    <w:rStyle w:val="Hyperlink"/>
                    <w:noProof/>
                  </w:rPr>
                  <w:t>First generation-Vacuum Tube Based</w:t>
                </w:r>
                <w:r w:rsidR="00380059">
                  <w:rPr>
                    <w:noProof/>
                    <w:webHidden/>
                  </w:rPr>
                  <w:tab/>
                </w:r>
                <w:r w:rsidR="00380059">
                  <w:rPr>
                    <w:noProof/>
                    <w:webHidden/>
                  </w:rPr>
                  <w:fldChar w:fldCharType="begin"/>
                </w:r>
                <w:r w:rsidR="00380059">
                  <w:rPr>
                    <w:noProof/>
                    <w:webHidden/>
                  </w:rPr>
                  <w:instrText xml:space="preserve"> PAGEREF _Toc164600925 \h </w:instrText>
                </w:r>
                <w:r w:rsidR="00380059">
                  <w:rPr>
                    <w:noProof/>
                    <w:webHidden/>
                  </w:rPr>
                </w:r>
                <w:r w:rsidR="00380059">
                  <w:rPr>
                    <w:noProof/>
                    <w:webHidden/>
                  </w:rPr>
                  <w:fldChar w:fldCharType="separate"/>
                </w:r>
                <w:r w:rsidR="00380059">
                  <w:rPr>
                    <w:noProof/>
                    <w:webHidden/>
                  </w:rPr>
                  <w:t>2</w:t>
                </w:r>
                <w:r w:rsidR="00380059">
                  <w:rPr>
                    <w:noProof/>
                    <w:webHidden/>
                  </w:rPr>
                  <w:fldChar w:fldCharType="end"/>
                </w:r>
              </w:hyperlink>
            </w:p>
            <w:p w14:paraId="6CC957B8" w14:textId="579A901D" w:rsidR="00380059" w:rsidRDefault="003D6ECA">
              <w:pPr>
                <w:pStyle w:val="TOC1"/>
                <w:tabs>
                  <w:tab w:val="right" w:leader="dot" w:pos="9016"/>
                </w:tabs>
                <w:rPr>
                  <w:rFonts w:eastAsiaTheme="minorEastAsia"/>
                  <w:noProof/>
                  <w:kern w:val="2"/>
                  <w:sz w:val="24"/>
                  <w:szCs w:val="24"/>
                  <w:lang w:eastAsia="en-GB"/>
                  <w14:ligatures w14:val="standardContextual"/>
                </w:rPr>
              </w:pPr>
              <w:hyperlink w:anchor="_Toc164600926" w:history="1">
                <w:r w:rsidR="00380059" w:rsidRPr="00AC29BA">
                  <w:rPr>
                    <w:rStyle w:val="Hyperlink"/>
                    <w:noProof/>
                  </w:rPr>
                  <w:t>Second Generation – Transistor Based</w:t>
                </w:r>
                <w:r w:rsidR="00380059">
                  <w:rPr>
                    <w:noProof/>
                    <w:webHidden/>
                  </w:rPr>
                  <w:tab/>
                </w:r>
                <w:r w:rsidR="00380059">
                  <w:rPr>
                    <w:noProof/>
                    <w:webHidden/>
                  </w:rPr>
                  <w:fldChar w:fldCharType="begin"/>
                </w:r>
                <w:r w:rsidR="00380059">
                  <w:rPr>
                    <w:noProof/>
                    <w:webHidden/>
                  </w:rPr>
                  <w:instrText xml:space="preserve"> PAGEREF _Toc164600926 \h </w:instrText>
                </w:r>
                <w:r w:rsidR="00380059">
                  <w:rPr>
                    <w:noProof/>
                    <w:webHidden/>
                  </w:rPr>
                </w:r>
                <w:r w:rsidR="00380059">
                  <w:rPr>
                    <w:noProof/>
                    <w:webHidden/>
                  </w:rPr>
                  <w:fldChar w:fldCharType="separate"/>
                </w:r>
                <w:r w:rsidR="00380059">
                  <w:rPr>
                    <w:noProof/>
                    <w:webHidden/>
                  </w:rPr>
                  <w:t>3</w:t>
                </w:r>
                <w:r w:rsidR="00380059">
                  <w:rPr>
                    <w:noProof/>
                    <w:webHidden/>
                  </w:rPr>
                  <w:fldChar w:fldCharType="end"/>
                </w:r>
              </w:hyperlink>
            </w:p>
            <w:p w14:paraId="03372A3B" w14:textId="42FF64FD" w:rsidR="00380059" w:rsidRDefault="003D6ECA">
              <w:pPr>
                <w:pStyle w:val="TOC1"/>
                <w:tabs>
                  <w:tab w:val="right" w:leader="dot" w:pos="9016"/>
                </w:tabs>
                <w:rPr>
                  <w:rFonts w:eastAsiaTheme="minorEastAsia"/>
                  <w:noProof/>
                  <w:kern w:val="2"/>
                  <w:sz w:val="24"/>
                  <w:szCs w:val="24"/>
                  <w:lang w:eastAsia="en-GB"/>
                  <w14:ligatures w14:val="standardContextual"/>
                </w:rPr>
              </w:pPr>
              <w:hyperlink w:anchor="_Toc164600927" w:history="1">
                <w:r w:rsidR="00380059" w:rsidRPr="00AC29BA">
                  <w:rPr>
                    <w:rStyle w:val="Hyperlink"/>
                    <w:noProof/>
                  </w:rPr>
                  <w:t>Third Generation – Integrated Circuit</w:t>
                </w:r>
                <w:r w:rsidR="00380059">
                  <w:rPr>
                    <w:noProof/>
                    <w:webHidden/>
                  </w:rPr>
                  <w:tab/>
                </w:r>
                <w:r w:rsidR="00380059">
                  <w:rPr>
                    <w:noProof/>
                    <w:webHidden/>
                  </w:rPr>
                  <w:fldChar w:fldCharType="begin"/>
                </w:r>
                <w:r w:rsidR="00380059">
                  <w:rPr>
                    <w:noProof/>
                    <w:webHidden/>
                  </w:rPr>
                  <w:instrText xml:space="preserve"> PAGEREF _Toc164600927 \h </w:instrText>
                </w:r>
                <w:r w:rsidR="00380059">
                  <w:rPr>
                    <w:noProof/>
                    <w:webHidden/>
                  </w:rPr>
                </w:r>
                <w:r w:rsidR="00380059">
                  <w:rPr>
                    <w:noProof/>
                    <w:webHidden/>
                  </w:rPr>
                  <w:fldChar w:fldCharType="separate"/>
                </w:r>
                <w:r w:rsidR="00380059">
                  <w:rPr>
                    <w:noProof/>
                    <w:webHidden/>
                  </w:rPr>
                  <w:t>3</w:t>
                </w:r>
                <w:r w:rsidR="00380059">
                  <w:rPr>
                    <w:noProof/>
                    <w:webHidden/>
                  </w:rPr>
                  <w:fldChar w:fldCharType="end"/>
                </w:r>
              </w:hyperlink>
            </w:p>
            <w:p w14:paraId="765BBAA0" w14:textId="3EC3133E" w:rsidR="00380059" w:rsidRDefault="003D6ECA">
              <w:pPr>
                <w:pStyle w:val="TOC1"/>
                <w:tabs>
                  <w:tab w:val="right" w:leader="dot" w:pos="9016"/>
                </w:tabs>
                <w:rPr>
                  <w:rFonts w:eastAsiaTheme="minorEastAsia"/>
                  <w:noProof/>
                  <w:kern w:val="2"/>
                  <w:sz w:val="24"/>
                  <w:szCs w:val="24"/>
                  <w:lang w:eastAsia="en-GB"/>
                  <w14:ligatures w14:val="standardContextual"/>
                </w:rPr>
              </w:pPr>
              <w:hyperlink w:anchor="_Toc164600928" w:history="1">
                <w:r w:rsidR="00380059" w:rsidRPr="00AC29BA">
                  <w:rPr>
                    <w:rStyle w:val="Hyperlink"/>
                    <w:noProof/>
                  </w:rPr>
                  <w:t>4th Generation VLSI Microprocessor</w:t>
                </w:r>
                <w:r w:rsidR="00380059">
                  <w:rPr>
                    <w:noProof/>
                    <w:webHidden/>
                  </w:rPr>
                  <w:tab/>
                </w:r>
                <w:r w:rsidR="00380059">
                  <w:rPr>
                    <w:noProof/>
                    <w:webHidden/>
                  </w:rPr>
                  <w:fldChar w:fldCharType="begin"/>
                </w:r>
                <w:r w:rsidR="00380059">
                  <w:rPr>
                    <w:noProof/>
                    <w:webHidden/>
                  </w:rPr>
                  <w:instrText xml:space="preserve"> PAGEREF _Toc164600928 \h </w:instrText>
                </w:r>
                <w:r w:rsidR="00380059">
                  <w:rPr>
                    <w:noProof/>
                    <w:webHidden/>
                  </w:rPr>
                </w:r>
                <w:r w:rsidR="00380059">
                  <w:rPr>
                    <w:noProof/>
                    <w:webHidden/>
                  </w:rPr>
                  <w:fldChar w:fldCharType="separate"/>
                </w:r>
                <w:r w:rsidR="00380059">
                  <w:rPr>
                    <w:noProof/>
                    <w:webHidden/>
                  </w:rPr>
                  <w:t>4</w:t>
                </w:r>
                <w:r w:rsidR="00380059">
                  <w:rPr>
                    <w:noProof/>
                    <w:webHidden/>
                  </w:rPr>
                  <w:fldChar w:fldCharType="end"/>
                </w:r>
              </w:hyperlink>
            </w:p>
            <w:p w14:paraId="381377E0" w14:textId="231537FA" w:rsidR="00380059" w:rsidRDefault="003D6ECA">
              <w:pPr>
                <w:pStyle w:val="TOC1"/>
                <w:tabs>
                  <w:tab w:val="right" w:leader="dot" w:pos="9016"/>
                </w:tabs>
                <w:rPr>
                  <w:rFonts w:eastAsiaTheme="minorEastAsia"/>
                  <w:noProof/>
                  <w:kern w:val="2"/>
                  <w:sz w:val="24"/>
                  <w:szCs w:val="24"/>
                  <w:lang w:eastAsia="en-GB"/>
                  <w14:ligatures w14:val="standardContextual"/>
                </w:rPr>
              </w:pPr>
              <w:hyperlink w:anchor="_Toc164600929" w:history="1">
                <w:r w:rsidR="00380059" w:rsidRPr="00AC29BA">
                  <w:rPr>
                    <w:rStyle w:val="Hyperlink"/>
                    <w:noProof/>
                  </w:rPr>
                  <w:t>5th Generation Networked Computing and GUIs</w:t>
                </w:r>
                <w:r w:rsidR="00380059">
                  <w:rPr>
                    <w:noProof/>
                    <w:webHidden/>
                  </w:rPr>
                  <w:tab/>
                </w:r>
                <w:r w:rsidR="00380059">
                  <w:rPr>
                    <w:noProof/>
                    <w:webHidden/>
                  </w:rPr>
                  <w:fldChar w:fldCharType="begin"/>
                </w:r>
                <w:r w:rsidR="00380059">
                  <w:rPr>
                    <w:noProof/>
                    <w:webHidden/>
                  </w:rPr>
                  <w:instrText xml:space="preserve"> PAGEREF _Toc164600929 \h </w:instrText>
                </w:r>
                <w:r w:rsidR="00380059">
                  <w:rPr>
                    <w:noProof/>
                    <w:webHidden/>
                  </w:rPr>
                </w:r>
                <w:r w:rsidR="00380059">
                  <w:rPr>
                    <w:noProof/>
                    <w:webHidden/>
                  </w:rPr>
                  <w:fldChar w:fldCharType="separate"/>
                </w:r>
                <w:r w:rsidR="00380059">
                  <w:rPr>
                    <w:noProof/>
                    <w:webHidden/>
                  </w:rPr>
                  <w:t>5</w:t>
                </w:r>
                <w:r w:rsidR="00380059">
                  <w:rPr>
                    <w:noProof/>
                    <w:webHidden/>
                  </w:rPr>
                  <w:fldChar w:fldCharType="end"/>
                </w:r>
              </w:hyperlink>
            </w:p>
            <w:p w14:paraId="5DEA9E92" w14:textId="5ACD42E8" w:rsidR="00380059" w:rsidRDefault="003D6ECA">
              <w:pPr>
                <w:pStyle w:val="TOC1"/>
                <w:tabs>
                  <w:tab w:val="right" w:leader="dot" w:pos="9016"/>
                </w:tabs>
                <w:rPr>
                  <w:rFonts w:eastAsiaTheme="minorEastAsia"/>
                  <w:noProof/>
                  <w:kern w:val="2"/>
                  <w:sz w:val="24"/>
                  <w:szCs w:val="24"/>
                  <w:lang w:eastAsia="en-GB"/>
                  <w14:ligatures w14:val="standardContextual"/>
                </w:rPr>
              </w:pPr>
              <w:hyperlink w:anchor="_Toc164600930" w:history="1">
                <w:r w:rsidR="00380059" w:rsidRPr="00AC29BA">
                  <w:rPr>
                    <w:rStyle w:val="Hyperlink"/>
                    <w:noProof/>
                  </w:rPr>
                  <w:t>6th Generation</w:t>
                </w:r>
                <w:r w:rsidR="00380059">
                  <w:rPr>
                    <w:noProof/>
                    <w:webHidden/>
                  </w:rPr>
                  <w:tab/>
                </w:r>
                <w:r w:rsidR="00380059">
                  <w:rPr>
                    <w:noProof/>
                    <w:webHidden/>
                  </w:rPr>
                  <w:fldChar w:fldCharType="begin"/>
                </w:r>
                <w:r w:rsidR="00380059">
                  <w:rPr>
                    <w:noProof/>
                    <w:webHidden/>
                  </w:rPr>
                  <w:instrText xml:space="preserve"> PAGEREF _Toc164600930 \h </w:instrText>
                </w:r>
                <w:r w:rsidR="00380059">
                  <w:rPr>
                    <w:noProof/>
                    <w:webHidden/>
                  </w:rPr>
                </w:r>
                <w:r w:rsidR="00380059">
                  <w:rPr>
                    <w:noProof/>
                    <w:webHidden/>
                  </w:rPr>
                  <w:fldChar w:fldCharType="separate"/>
                </w:r>
                <w:r w:rsidR="00380059">
                  <w:rPr>
                    <w:noProof/>
                    <w:webHidden/>
                  </w:rPr>
                  <w:t>5</w:t>
                </w:r>
                <w:r w:rsidR="00380059">
                  <w:rPr>
                    <w:noProof/>
                    <w:webHidden/>
                  </w:rPr>
                  <w:fldChar w:fldCharType="end"/>
                </w:r>
              </w:hyperlink>
            </w:p>
            <w:p w14:paraId="0CD22AD9" w14:textId="5C2081FA" w:rsidR="00380059" w:rsidRDefault="003D6ECA">
              <w:pPr>
                <w:pStyle w:val="TOC1"/>
                <w:tabs>
                  <w:tab w:val="right" w:leader="dot" w:pos="9016"/>
                </w:tabs>
                <w:rPr>
                  <w:rFonts w:eastAsiaTheme="minorEastAsia"/>
                  <w:noProof/>
                  <w:kern w:val="2"/>
                  <w:sz w:val="24"/>
                  <w:szCs w:val="24"/>
                  <w:lang w:eastAsia="en-GB"/>
                  <w14:ligatures w14:val="standardContextual"/>
                </w:rPr>
              </w:pPr>
              <w:hyperlink w:anchor="_Toc164600931" w:history="1">
                <w:r w:rsidR="00380059" w:rsidRPr="00AC29BA">
                  <w:rPr>
                    <w:rStyle w:val="Hyperlink"/>
                    <w:noProof/>
                  </w:rPr>
                  <w:t>Conclusion</w:t>
                </w:r>
                <w:r w:rsidR="00380059">
                  <w:rPr>
                    <w:noProof/>
                    <w:webHidden/>
                  </w:rPr>
                  <w:tab/>
                </w:r>
                <w:r w:rsidR="00380059">
                  <w:rPr>
                    <w:noProof/>
                    <w:webHidden/>
                  </w:rPr>
                  <w:fldChar w:fldCharType="begin"/>
                </w:r>
                <w:r w:rsidR="00380059">
                  <w:rPr>
                    <w:noProof/>
                    <w:webHidden/>
                  </w:rPr>
                  <w:instrText xml:space="preserve"> PAGEREF _Toc164600931 \h </w:instrText>
                </w:r>
                <w:r w:rsidR="00380059">
                  <w:rPr>
                    <w:noProof/>
                    <w:webHidden/>
                  </w:rPr>
                </w:r>
                <w:r w:rsidR="00380059">
                  <w:rPr>
                    <w:noProof/>
                    <w:webHidden/>
                  </w:rPr>
                  <w:fldChar w:fldCharType="separate"/>
                </w:r>
                <w:r w:rsidR="00380059">
                  <w:rPr>
                    <w:noProof/>
                    <w:webHidden/>
                  </w:rPr>
                  <w:t>6</w:t>
                </w:r>
                <w:r w:rsidR="00380059">
                  <w:rPr>
                    <w:noProof/>
                    <w:webHidden/>
                  </w:rPr>
                  <w:fldChar w:fldCharType="end"/>
                </w:r>
              </w:hyperlink>
            </w:p>
            <w:p w14:paraId="4A79DA56" w14:textId="66272DCF" w:rsidR="00380059" w:rsidRDefault="00380059">
              <w:r>
                <w:rPr>
                  <w:b/>
                  <w:bCs/>
                  <w:noProof/>
                </w:rPr>
                <w:fldChar w:fldCharType="end"/>
              </w:r>
            </w:p>
          </w:sdtContent>
        </w:sdt>
        <w:p w14:paraId="40067C07" w14:textId="04C7293F" w:rsidR="00380059" w:rsidRPr="00380059" w:rsidRDefault="00380059" w:rsidP="00380059"/>
        <w:p w14:paraId="10FB1645" w14:textId="4BCFA019" w:rsidR="00380059" w:rsidRDefault="00380059" w:rsidP="00380059">
          <w:pPr>
            <w:tabs>
              <w:tab w:val="left" w:pos="2055"/>
            </w:tabs>
            <w:rPr>
              <w:shd w:val="clear" w:color="auto" w:fill="FFFFFF"/>
            </w:rPr>
          </w:pPr>
          <w:r>
            <w:rPr>
              <w:shd w:val="clear" w:color="auto" w:fill="FFFFFF"/>
            </w:rPr>
            <w:tab/>
          </w:r>
        </w:p>
        <w:p w14:paraId="0B367687" w14:textId="13F7DDE9" w:rsidR="00380059" w:rsidRPr="00380059" w:rsidRDefault="00380059" w:rsidP="00380059">
          <w:pPr>
            <w:rPr>
              <w:shd w:val="clear" w:color="auto" w:fill="FFFFFF"/>
            </w:rPr>
          </w:pPr>
          <w:r w:rsidRPr="00380059">
            <w:br w:type="page"/>
          </w:r>
        </w:p>
        <w:p w14:paraId="38E41AF9" w14:textId="5F7AF5D9" w:rsidR="00FB0FCC" w:rsidRDefault="003D6ECA">
          <w:pPr>
            <w:rPr>
              <w:rFonts w:asciiTheme="majorHAnsi" w:eastAsiaTheme="majorEastAsia" w:hAnsiTheme="majorHAnsi" w:cstheme="majorBidi"/>
              <w:color w:val="0F4761" w:themeColor="accent1" w:themeShade="BF"/>
              <w:sz w:val="40"/>
              <w:szCs w:val="40"/>
              <w:shd w:val="clear" w:color="auto" w:fill="FFFFFF"/>
            </w:rPr>
          </w:pPr>
        </w:p>
      </w:sdtContent>
    </w:sdt>
    <w:p w14:paraId="2E1D0CC5" w14:textId="4FE25502" w:rsidR="003D1BCC" w:rsidRDefault="00500B71" w:rsidP="00500B71">
      <w:pPr>
        <w:pStyle w:val="Heading1"/>
        <w:rPr>
          <w:shd w:val="clear" w:color="auto" w:fill="FFFFFF"/>
        </w:rPr>
      </w:pPr>
      <w:bookmarkStart w:id="0" w:name="_Toc164600887"/>
      <w:bookmarkStart w:id="1" w:name="_Toc164600924"/>
      <w:r>
        <w:rPr>
          <w:shd w:val="clear" w:color="auto" w:fill="FFFFFF"/>
        </w:rPr>
        <w:t>Introduction</w:t>
      </w:r>
      <w:bookmarkEnd w:id="0"/>
      <w:bookmarkEnd w:id="1"/>
    </w:p>
    <w:p w14:paraId="0D655BF1" w14:textId="72F959C2" w:rsidR="00500B71" w:rsidRDefault="00500B71" w:rsidP="00500B71">
      <w:pPr>
        <w:rPr>
          <w:rFonts w:ascii="Arial" w:hAnsi="Arial" w:cs="Arial"/>
          <w:color w:val="1F1F1F"/>
          <w:shd w:val="clear" w:color="auto" w:fill="FFFFFF"/>
        </w:rPr>
      </w:pPr>
      <w:r w:rsidRPr="00500B71">
        <w:rPr>
          <w:rFonts w:asciiTheme="majorHAnsi" w:hAnsiTheme="majorHAnsi" w:cs="Arial"/>
          <w:color w:val="1F1F1F"/>
          <w:shd w:val="clear" w:color="auto" w:fill="FFFFFF"/>
        </w:rPr>
        <w:t>In the past, people did the calculations we now use computers for! These "human computers" worked in businesses, government, and research, using efficient methods to crunch numbers. Back then, any machine that did calculations was called a "computing machine." But in the 1940s and 50s, with the arrival of electronic machines, the term "computer" (often with "electronic" or "digital" added on) became the standard</w:t>
      </w:r>
      <w:r>
        <w:rPr>
          <w:rFonts w:ascii="Arial" w:hAnsi="Arial" w:cs="Arial"/>
          <w:color w:val="1F1F1F"/>
          <w:shd w:val="clear" w:color="auto" w:fill="FFFFFF"/>
        </w:rPr>
        <w:t>.</w:t>
      </w:r>
    </w:p>
    <w:p w14:paraId="61D77BD4" w14:textId="3ED532C9" w:rsidR="00BD1EF3" w:rsidRPr="00BD1EF3" w:rsidRDefault="00BD1EF3" w:rsidP="00500B71">
      <w:pPr>
        <w:rPr>
          <w:rFonts w:asciiTheme="majorHAnsi" w:hAnsiTheme="majorHAnsi" w:cs="Arial"/>
          <w:color w:val="1F1F1F"/>
          <w:shd w:val="clear" w:color="auto" w:fill="FFFFFF"/>
        </w:rPr>
      </w:pPr>
      <w:r>
        <w:rPr>
          <w:rFonts w:asciiTheme="majorHAnsi" w:hAnsiTheme="majorHAnsi"/>
          <w:color w:val="000000"/>
        </w:rPr>
        <w:t>“T</w:t>
      </w:r>
      <w:r w:rsidRPr="00BD1EF3">
        <w:rPr>
          <w:rFonts w:asciiTheme="majorHAnsi" w:hAnsiTheme="majorHAnsi"/>
          <w:color w:val="000000"/>
        </w:rPr>
        <w:t>he English term “computer” and the equivalent German term “Rechner” describe calculating machines. But until the middle of the 2</w:t>
      </w:r>
      <w:r w:rsidR="007814A3">
        <w:rPr>
          <w:rFonts w:asciiTheme="majorHAnsi" w:hAnsiTheme="majorHAnsi"/>
          <w:color w:val="000000"/>
        </w:rPr>
        <w:t>0</w:t>
      </w:r>
      <w:r w:rsidRPr="00BD1EF3">
        <w:rPr>
          <w:rFonts w:asciiTheme="majorHAnsi" w:hAnsiTheme="majorHAnsi"/>
          <w:color w:val="000000"/>
        </w:rPr>
        <w:t xml:space="preserve">th century, computers were, in fact, humans who performed </w:t>
      </w:r>
      <w:r w:rsidRPr="00BD1EF3">
        <w:rPr>
          <w:rFonts w:asciiTheme="majorHAnsi" w:hAnsiTheme="majorHAnsi"/>
          <w:color w:val="000000"/>
        </w:rPr>
        <w:t>calculations</w:t>
      </w:r>
      <w:sdt>
        <w:sdtPr>
          <w:rPr>
            <w:rFonts w:asciiTheme="majorHAnsi" w:hAnsiTheme="majorHAnsi"/>
            <w:color w:val="000000"/>
          </w:rPr>
          <w:id w:val="-2139860979"/>
          <w:citation/>
        </w:sdtPr>
        <w:sdtContent>
          <w:r>
            <w:rPr>
              <w:rFonts w:asciiTheme="majorHAnsi" w:hAnsiTheme="majorHAnsi"/>
              <w:color w:val="000000"/>
            </w:rPr>
            <w:fldChar w:fldCharType="begin"/>
          </w:r>
          <w:r>
            <w:rPr>
              <w:rFonts w:asciiTheme="majorHAnsi" w:hAnsiTheme="majorHAnsi"/>
              <w:color w:val="000000"/>
            </w:rPr>
            <w:instrText xml:space="preserve"> CITATION Her21 \l 2057 </w:instrText>
          </w:r>
          <w:r>
            <w:rPr>
              <w:rFonts w:asciiTheme="majorHAnsi" w:hAnsiTheme="majorHAnsi"/>
              <w:color w:val="000000"/>
            </w:rPr>
            <w:fldChar w:fldCharType="separate"/>
          </w:r>
          <w:r>
            <w:rPr>
              <w:rFonts w:asciiTheme="majorHAnsi" w:hAnsiTheme="majorHAnsi"/>
              <w:noProof/>
              <w:color w:val="000000"/>
            </w:rPr>
            <w:t xml:space="preserve"> </w:t>
          </w:r>
          <w:r w:rsidRPr="00BD1EF3">
            <w:rPr>
              <w:rFonts w:asciiTheme="majorHAnsi" w:hAnsiTheme="majorHAnsi"/>
              <w:noProof/>
              <w:color w:val="000000"/>
            </w:rPr>
            <w:t>[1]</w:t>
          </w:r>
          <w:r>
            <w:rPr>
              <w:rFonts w:asciiTheme="majorHAnsi" w:hAnsiTheme="majorHAnsi"/>
              <w:color w:val="000000"/>
            </w:rPr>
            <w:fldChar w:fldCharType="end"/>
          </w:r>
        </w:sdtContent>
      </w:sdt>
      <w:r>
        <w:rPr>
          <w:rFonts w:asciiTheme="majorHAnsi" w:hAnsiTheme="majorHAnsi"/>
          <w:color w:val="000000"/>
        </w:rPr>
        <w:t>.”</w:t>
      </w:r>
    </w:p>
    <w:p w14:paraId="25104537" w14:textId="3AA8B99C" w:rsidR="00FF4E1E" w:rsidRPr="00FF4E1E" w:rsidRDefault="00FF4E1E" w:rsidP="00FF4E1E">
      <w:pPr>
        <w:pStyle w:val="NormalWeb"/>
        <w:shd w:val="clear" w:color="auto" w:fill="FFFFFF"/>
        <w:rPr>
          <w:rFonts w:asciiTheme="majorHAnsi" w:hAnsiTheme="majorHAnsi" w:cs="Arial"/>
          <w:color w:val="1F1F1F"/>
          <w:sz w:val="22"/>
          <w:szCs w:val="22"/>
        </w:rPr>
      </w:pPr>
      <w:r w:rsidRPr="00FF4E1E">
        <w:rPr>
          <w:rFonts w:asciiTheme="majorHAnsi" w:hAnsiTheme="majorHAnsi" w:cs="Arial"/>
          <w:color w:val="1F1F1F"/>
          <w:sz w:val="22"/>
          <w:szCs w:val="22"/>
        </w:rPr>
        <w:t>The history of computing is a fascinating journey! We've gone from simple tools like the abacus to complex machines that can do millions of calculations in a single second. This desire to automate tasks and analyse information has driven innovation for centuries.</w:t>
      </w:r>
    </w:p>
    <w:p w14:paraId="7C3C0F44" w14:textId="77777777" w:rsidR="00FF4E1E" w:rsidRPr="00FF4E1E" w:rsidRDefault="00FF4E1E" w:rsidP="00FF4E1E">
      <w:pPr>
        <w:pStyle w:val="NormalWeb"/>
        <w:shd w:val="clear" w:color="auto" w:fill="FFFFFF"/>
        <w:rPr>
          <w:rFonts w:asciiTheme="majorHAnsi" w:hAnsiTheme="majorHAnsi" w:cs="Arial"/>
          <w:color w:val="1F1F1F"/>
          <w:sz w:val="22"/>
          <w:szCs w:val="22"/>
        </w:rPr>
      </w:pPr>
      <w:r w:rsidRPr="00FF4E1E">
        <w:rPr>
          <w:rFonts w:asciiTheme="majorHAnsi" w:hAnsiTheme="majorHAnsi" w:cs="Arial"/>
          <w:color w:val="1F1F1F"/>
          <w:sz w:val="22"/>
          <w:szCs w:val="22"/>
        </w:rPr>
        <w:t>Early mechanical calculators paved the way for modern computers, and the invention of electronic computers in the mid-20th century completely changed the world. Today, computers keep getting smaller and more powerful, impacting almost every aspect of our lives.</w:t>
      </w:r>
    </w:p>
    <w:p w14:paraId="27229E10" w14:textId="77777777" w:rsidR="00FF4E1E" w:rsidRPr="00FF4E1E" w:rsidRDefault="00FF4E1E" w:rsidP="00FF4E1E">
      <w:pPr>
        <w:pStyle w:val="NormalWeb"/>
        <w:shd w:val="clear" w:color="auto" w:fill="FFFFFF"/>
        <w:rPr>
          <w:rFonts w:asciiTheme="majorHAnsi" w:hAnsiTheme="majorHAnsi" w:cs="Arial"/>
          <w:color w:val="1F1F1F"/>
          <w:sz w:val="22"/>
          <w:szCs w:val="22"/>
        </w:rPr>
      </w:pPr>
      <w:r w:rsidRPr="00FF4E1E">
        <w:rPr>
          <w:rFonts w:asciiTheme="majorHAnsi" w:hAnsiTheme="majorHAnsi" w:cs="Arial"/>
          <w:color w:val="1F1F1F"/>
          <w:sz w:val="22"/>
          <w:szCs w:val="22"/>
        </w:rPr>
        <w:t>It's important to note that the "computer revolution" wasn't as sudden or complete as some predicted. By 1970, many predictions about computers taking over specific fields, like replacing museums with data banks, hadn't come true. People in many areas, like natural history, have held onto traditional methods alongside new computer tools.</w:t>
      </w:r>
    </w:p>
    <w:p w14:paraId="5B6194D9" w14:textId="77777777" w:rsidR="00380059" w:rsidRDefault="00380059" w:rsidP="00500B71">
      <w:pPr>
        <w:rPr>
          <w:rFonts w:ascii="Arial" w:hAnsi="Arial" w:cs="Arial"/>
          <w:color w:val="1F1F1F"/>
          <w:shd w:val="clear" w:color="auto" w:fill="FFFFFF"/>
        </w:rPr>
      </w:pPr>
    </w:p>
    <w:p w14:paraId="6E3A3DD9" w14:textId="77777777" w:rsidR="00380059" w:rsidRDefault="00380059" w:rsidP="00500B71">
      <w:pPr>
        <w:rPr>
          <w:rFonts w:ascii="Arial" w:hAnsi="Arial" w:cs="Arial"/>
          <w:color w:val="1F1F1F"/>
          <w:shd w:val="clear" w:color="auto" w:fill="FFFFFF"/>
        </w:rPr>
      </w:pPr>
    </w:p>
    <w:p w14:paraId="4ACD78F2" w14:textId="77777777" w:rsidR="00380059" w:rsidRDefault="00380059" w:rsidP="00500B71">
      <w:pPr>
        <w:rPr>
          <w:rFonts w:ascii="Arial" w:hAnsi="Arial" w:cs="Arial"/>
          <w:color w:val="1F1F1F"/>
          <w:shd w:val="clear" w:color="auto" w:fill="FFFFFF"/>
        </w:rPr>
      </w:pPr>
    </w:p>
    <w:p w14:paraId="778B26AA" w14:textId="77777777" w:rsidR="00380059" w:rsidRDefault="00380059" w:rsidP="00500B71">
      <w:pPr>
        <w:rPr>
          <w:rFonts w:ascii="Arial" w:hAnsi="Arial" w:cs="Arial"/>
          <w:color w:val="1F1F1F"/>
          <w:shd w:val="clear" w:color="auto" w:fill="FFFFFF"/>
        </w:rPr>
      </w:pPr>
    </w:p>
    <w:p w14:paraId="09091280" w14:textId="77777777" w:rsidR="00500B71" w:rsidRPr="004A41E2" w:rsidRDefault="00500B71" w:rsidP="00500B71">
      <w:pPr>
        <w:pStyle w:val="Heading1"/>
      </w:pPr>
      <w:bookmarkStart w:id="2" w:name="_Toc162637922"/>
      <w:bookmarkStart w:id="3" w:name="_Toc164600888"/>
      <w:bookmarkStart w:id="4" w:name="_Toc164600925"/>
      <w:r w:rsidRPr="004A41E2">
        <w:t>First generation-Vacuum Tube Based</w:t>
      </w:r>
      <w:bookmarkEnd w:id="2"/>
      <w:bookmarkEnd w:id="3"/>
      <w:bookmarkEnd w:id="4"/>
      <w:r w:rsidRPr="004A41E2">
        <w:t xml:space="preserve"> </w:t>
      </w:r>
    </w:p>
    <w:p w14:paraId="3C176D1A" w14:textId="77777777" w:rsidR="00500B71" w:rsidRDefault="00500B71" w:rsidP="00500B71">
      <w:pPr>
        <w:rPr>
          <w:b/>
          <w:bCs/>
          <w:color w:val="004F88"/>
          <w:sz w:val="28"/>
          <w:szCs w:val="28"/>
          <w:shd w:val="clear" w:color="auto" w:fill="FFFFFF"/>
        </w:rPr>
      </w:pPr>
      <w:r w:rsidRPr="00D00987">
        <w:rPr>
          <w:b/>
          <w:bCs/>
          <w:color w:val="004F88"/>
          <w:sz w:val="28"/>
          <w:szCs w:val="28"/>
          <w:shd w:val="clear" w:color="auto" w:fill="FFFFFF"/>
        </w:rPr>
        <w:t>1940s-1950s Punch cards and Single Job Processing</w:t>
      </w:r>
    </w:p>
    <w:p w14:paraId="36961A86" w14:textId="1563B225" w:rsidR="00500B71" w:rsidRDefault="00500B71" w:rsidP="00500B71">
      <w:pPr>
        <w:rPr>
          <w:rFonts w:asciiTheme="majorHAnsi" w:hAnsiTheme="majorHAnsi" w:cs="Arial"/>
          <w:color w:val="1F1F1F"/>
          <w:shd w:val="clear" w:color="auto" w:fill="FFFFFF"/>
        </w:rPr>
      </w:pPr>
      <w:r w:rsidRPr="00500B71">
        <w:rPr>
          <w:rFonts w:asciiTheme="majorHAnsi" w:hAnsiTheme="majorHAnsi" w:cs="Arial"/>
          <w:color w:val="1F1F1F"/>
          <w:shd w:val="clear" w:color="auto" w:fill="FFFFFF"/>
        </w:rPr>
        <w:t>The ENIAC, built by Mauchly and Eckert at Penn, was a giant leap forward in computing. Unlike earlier machines, it used a decimal system (like we use with numbers) instead of ones and zeros. It was also a monster in size, needing a massive room due to its 18,000 vacuum tubes! While bulky, it wasn't lacking in features. ENIAC could take data in and out using punch cards and had basic math functions like multiplication, division, and addition. Interestingly, its "programs" weren't software like today's computers. Instead, they involved physically rewiring the machine, making it inflexible but efficient for tasks it was specifically designed for. Despite this quirk, ENIAC is considered a groundbreaking achievement, paving the way for faster and more user-friendly computers. It faithfully served its purpose from 1946 to 1955.</w:t>
      </w:r>
    </w:p>
    <w:p w14:paraId="317CC1F4" w14:textId="1A298DA0" w:rsidR="008B67A0" w:rsidRPr="00500B71" w:rsidRDefault="00500B71" w:rsidP="00500B71">
      <w:pPr>
        <w:pStyle w:val="NormalWeb"/>
        <w:shd w:val="clear" w:color="auto" w:fill="FFFFFF"/>
        <w:rPr>
          <w:rFonts w:asciiTheme="majorHAnsi" w:hAnsiTheme="majorHAnsi" w:cs="Arial"/>
          <w:color w:val="1F1F1F"/>
          <w:sz w:val="22"/>
          <w:szCs w:val="22"/>
        </w:rPr>
      </w:pPr>
      <w:r w:rsidRPr="00500B71">
        <w:rPr>
          <w:rFonts w:asciiTheme="majorHAnsi" w:hAnsiTheme="majorHAnsi" w:cs="Arial"/>
          <w:color w:val="1F1F1F"/>
          <w:sz w:val="22"/>
          <w:szCs w:val="22"/>
        </w:rPr>
        <w:lastRenderedPageBreak/>
        <w:t>The unassuming IBM punched card, a simple piece of cardboard with holes, might seem strange today. But for nearly 50 years, it was a superstar of information storage. Before floppy disks or hard drives, these cards held most of the world's data.</w:t>
      </w:r>
    </w:p>
    <w:p w14:paraId="7A30B1CE" w14:textId="7A6FB489" w:rsidR="00500B71" w:rsidRDefault="00500B71" w:rsidP="00500B71">
      <w:pPr>
        <w:pStyle w:val="NormalWeb"/>
        <w:shd w:val="clear" w:color="auto" w:fill="FFFFFF"/>
        <w:rPr>
          <w:rFonts w:ascii="Arial" w:hAnsi="Arial" w:cs="Arial"/>
          <w:color w:val="1F1F1F"/>
        </w:rPr>
      </w:pPr>
      <w:r w:rsidRPr="00500B71">
        <w:rPr>
          <w:rFonts w:asciiTheme="majorHAnsi" w:hAnsiTheme="majorHAnsi" w:cs="Arial"/>
          <w:color w:val="1F1F1F"/>
          <w:sz w:val="22"/>
          <w:szCs w:val="22"/>
        </w:rPr>
        <w:t>Punched cards were a game-changer. They sped things up, dramatically reduced errors compared to manual record-keeping, and became a huge moneymaker for IBM, propelling them to the top of the data processing world. Even in the mid-50s, a whopping 20% of IBM's profits came from these cards! They were so important, they even had their own warning label: "Do not fold, spindle, or mutilate</w:t>
      </w:r>
      <w:r w:rsidR="005F06D7">
        <w:rPr>
          <w:rFonts w:ascii="Arial" w:hAnsi="Arial" w:cs="Arial"/>
          <w:color w:val="1F1F1F"/>
        </w:rPr>
        <w:t>”.</w:t>
      </w:r>
    </w:p>
    <w:p w14:paraId="57C8A67B" w14:textId="2A53FF6A" w:rsidR="008B67A0" w:rsidRPr="008B67A0" w:rsidRDefault="008B67A0" w:rsidP="00500B71">
      <w:pPr>
        <w:pStyle w:val="NormalWeb"/>
        <w:shd w:val="clear" w:color="auto" w:fill="FFFFFF"/>
        <w:rPr>
          <w:rFonts w:asciiTheme="majorHAnsi" w:hAnsiTheme="majorHAnsi" w:cs="Arial"/>
          <w:color w:val="1F1F1F"/>
          <w:sz w:val="22"/>
          <w:szCs w:val="22"/>
        </w:rPr>
      </w:pPr>
      <w:r w:rsidRPr="008B67A0">
        <w:rPr>
          <w:rFonts w:asciiTheme="majorHAnsi" w:hAnsiTheme="majorHAnsi" w:cs="Arial"/>
          <w:color w:val="1F1F1F"/>
          <w:sz w:val="22"/>
          <w:szCs w:val="22"/>
        </w:rPr>
        <w:t>“</w:t>
      </w:r>
      <w:r w:rsidRPr="008B67A0">
        <w:rPr>
          <w:rFonts w:asciiTheme="majorHAnsi" w:hAnsiTheme="majorHAnsi" w:cs="Open Sans"/>
          <w:color w:val="000000"/>
          <w:sz w:val="22"/>
          <w:szCs w:val="22"/>
          <w:shd w:val="clear" w:color="auto" w:fill="FFFFFF"/>
        </w:rPr>
        <w:t>Originally announced on February 14, 1946, the Electronic Numerical Integrator and Computer (ENIAC), was the first general-purpose electronic computer. Hailed by </w:t>
      </w:r>
      <w:r w:rsidRPr="008B67A0">
        <w:rPr>
          <w:rStyle w:val="Emphasis"/>
          <w:rFonts w:asciiTheme="majorHAnsi" w:eastAsiaTheme="majorEastAsia" w:hAnsiTheme="majorHAnsi" w:cs="Open Sans"/>
          <w:color w:val="000000"/>
          <w:sz w:val="22"/>
          <w:szCs w:val="22"/>
          <w:bdr w:val="none" w:sz="0" w:space="0" w:color="auto" w:frame="1"/>
          <w:shd w:val="clear" w:color="auto" w:fill="FFFFFF"/>
        </w:rPr>
        <w:t>The New York Times</w:t>
      </w:r>
      <w:r w:rsidRPr="008B67A0">
        <w:rPr>
          <w:rFonts w:asciiTheme="majorHAnsi" w:hAnsiTheme="majorHAnsi" w:cs="Open Sans"/>
          <w:color w:val="000000"/>
          <w:sz w:val="22"/>
          <w:szCs w:val="22"/>
          <w:shd w:val="clear" w:color="auto" w:fill="FFFFFF"/>
        </w:rPr>
        <w:t> as “an amazing machine which applies electronic speeds for the first time to mathematical tasks hitherto too difficult and cumbersome for solution,” the ENIAC was a revolutionary piece of machinery in its day”</w:t>
      </w:r>
      <w:sdt>
        <w:sdtPr>
          <w:rPr>
            <w:rFonts w:asciiTheme="majorHAnsi" w:hAnsiTheme="majorHAnsi" w:cs="Open Sans"/>
            <w:color w:val="000000"/>
            <w:sz w:val="22"/>
            <w:szCs w:val="22"/>
            <w:shd w:val="clear" w:color="auto" w:fill="FFFFFF"/>
          </w:rPr>
          <w:id w:val="457462924"/>
          <w:citation/>
        </w:sdtPr>
        <w:sdtEndPr/>
        <w:sdtContent>
          <w:r>
            <w:rPr>
              <w:rFonts w:asciiTheme="majorHAnsi" w:hAnsiTheme="majorHAnsi" w:cs="Open Sans"/>
              <w:color w:val="000000"/>
              <w:sz w:val="22"/>
              <w:szCs w:val="22"/>
              <w:shd w:val="clear" w:color="auto" w:fill="FFFFFF"/>
            </w:rPr>
            <w:fldChar w:fldCharType="begin"/>
          </w:r>
          <w:r w:rsidR="002835C9">
            <w:rPr>
              <w:rFonts w:asciiTheme="majorHAnsi" w:hAnsiTheme="majorHAnsi" w:cs="Open Sans"/>
              <w:color w:val="000000"/>
              <w:sz w:val="22"/>
              <w:szCs w:val="22"/>
              <w:shd w:val="clear" w:color="auto" w:fill="FFFFFF"/>
            </w:rPr>
            <w:instrText xml:space="preserve">CITATION Placeholder1 \l 2057 </w:instrText>
          </w:r>
          <w:r>
            <w:rPr>
              <w:rFonts w:asciiTheme="majorHAnsi" w:hAnsiTheme="majorHAnsi" w:cs="Open Sans"/>
              <w:color w:val="000000"/>
              <w:sz w:val="22"/>
              <w:szCs w:val="22"/>
              <w:shd w:val="clear" w:color="auto" w:fill="FFFFFF"/>
            </w:rPr>
            <w:fldChar w:fldCharType="separate"/>
          </w:r>
          <w:r w:rsidR="00BD1EF3">
            <w:rPr>
              <w:rFonts w:asciiTheme="majorHAnsi" w:hAnsiTheme="majorHAnsi" w:cs="Open Sans"/>
              <w:noProof/>
              <w:color w:val="000000"/>
              <w:sz w:val="22"/>
              <w:szCs w:val="22"/>
              <w:shd w:val="clear" w:color="auto" w:fill="FFFFFF"/>
            </w:rPr>
            <w:t xml:space="preserve"> </w:t>
          </w:r>
          <w:r w:rsidR="00BD1EF3" w:rsidRPr="00BD1EF3">
            <w:rPr>
              <w:rFonts w:asciiTheme="majorHAnsi" w:hAnsiTheme="majorHAnsi" w:cs="Open Sans"/>
              <w:noProof/>
              <w:color w:val="000000"/>
              <w:sz w:val="22"/>
              <w:szCs w:val="22"/>
              <w:shd w:val="clear" w:color="auto" w:fill="FFFFFF"/>
            </w:rPr>
            <w:t>[2]</w:t>
          </w:r>
          <w:r>
            <w:rPr>
              <w:rFonts w:asciiTheme="majorHAnsi" w:hAnsiTheme="majorHAnsi" w:cs="Open Sans"/>
              <w:color w:val="000000"/>
              <w:sz w:val="22"/>
              <w:szCs w:val="22"/>
              <w:shd w:val="clear" w:color="auto" w:fill="FFFFFF"/>
            </w:rPr>
            <w:fldChar w:fldCharType="end"/>
          </w:r>
        </w:sdtContent>
      </w:sdt>
      <w:r w:rsidR="00254B44">
        <w:rPr>
          <w:rFonts w:asciiTheme="majorHAnsi" w:hAnsiTheme="majorHAnsi" w:cs="Open Sans"/>
          <w:color w:val="000000"/>
          <w:sz w:val="22"/>
          <w:szCs w:val="22"/>
          <w:shd w:val="clear" w:color="auto" w:fill="FFFFFF"/>
        </w:rPr>
        <w:t>.</w:t>
      </w:r>
    </w:p>
    <w:p w14:paraId="6B5177CC" w14:textId="77777777" w:rsidR="00500B71" w:rsidRDefault="00500B71" w:rsidP="00500B71">
      <w:pPr>
        <w:pStyle w:val="NormalWeb"/>
        <w:shd w:val="clear" w:color="auto" w:fill="FFFFFF"/>
        <w:rPr>
          <w:rFonts w:ascii="Arial" w:hAnsi="Arial" w:cs="Arial"/>
          <w:color w:val="1F1F1F"/>
        </w:rPr>
      </w:pPr>
    </w:p>
    <w:p w14:paraId="5468DADA" w14:textId="77777777" w:rsidR="00380059" w:rsidRDefault="00380059" w:rsidP="00500B71">
      <w:pPr>
        <w:pStyle w:val="NormalWeb"/>
        <w:shd w:val="clear" w:color="auto" w:fill="FFFFFF"/>
        <w:rPr>
          <w:rFonts w:ascii="Arial" w:hAnsi="Arial" w:cs="Arial"/>
          <w:color w:val="1F1F1F"/>
        </w:rPr>
      </w:pPr>
    </w:p>
    <w:p w14:paraId="1EC9000D" w14:textId="77777777" w:rsidR="00380059" w:rsidRDefault="00380059" w:rsidP="00500B71">
      <w:pPr>
        <w:pStyle w:val="NormalWeb"/>
        <w:shd w:val="clear" w:color="auto" w:fill="FFFFFF"/>
        <w:rPr>
          <w:rFonts w:ascii="Arial" w:hAnsi="Arial" w:cs="Arial"/>
          <w:color w:val="1F1F1F"/>
        </w:rPr>
      </w:pPr>
    </w:p>
    <w:p w14:paraId="798C25DF" w14:textId="77777777" w:rsidR="00500B71" w:rsidRPr="00913B35" w:rsidRDefault="00500B71" w:rsidP="00500B71">
      <w:pPr>
        <w:pStyle w:val="Heading1"/>
      </w:pPr>
      <w:bookmarkStart w:id="5" w:name="_Toc162637923"/>
      <w:bookmarkStart w:id="6" w:name="_Toc164600889"/>
      <w:bookmarkStart w:id="7" w:name="_Toc164600926"/>
      <w:r w:rsidRPr="00913B35">
        <w:t>Second Generation – Transistor Based</w:t>
      </w:r>
      <w:bookmarkEnd w:id="5"/>
      <w:bookmarkEnd w:id="6"/>
      <w:bookmarkEnd w:id="7"/>
    </w:p>
    <w:p w14:paraId="1095CBE2" w14:textId="77777777" w:rsidR="00500B71" w:rsidRDefault="00500B71" w:rsidP="00500B71">
      <w:pPr>
        <w:rPr>
          <w:b/>
          <w:bCs/>
          <w:color w:val="004F88"/>
          <w:sz w:val="28"/>
          <w:szCs w:val="28"/>
        </w:rPr>
      </w:pPr>
      <w:r w:rsidRPr="00D00987">
        <w:rPr>
          <w:b/>
          <w:bCs/>
          <w:color w:val="004F88"/>
          <w:sz w:val="28"/>
          <w:szCs w:val="28"/>
        </w:rPr>
        <w:t>1950s to 1960s: Transistors and Batch Processing</w:t>
      </w:r>
    </w:p>
    <w:p w14:paraId="1EFC2270" w14:textId="0167D699" w:rsidR="00500B71" w:rsidRDefault="00500B71" w:rsidP="00500B71">
      <w:pPr>
        <w:rPr>
          <w:rStyle w:val="Strong"/>
          <w:rFonts w:asciiTheme="majorHAnsi" w:hAnsiTheme="majorHAnsi" w:cs="Arial"/>
          <w:b w:val="0"/>
          <w:bCs w:val="0"/>
          <w:color w:val="1F1F1F"/>
          <w:shd w:val="clear" w:color="auto" w:fill="FFFFFF"/>
        </w:rPr>
      </w:pPr>
      <w:r w:rsidRPr="00500B71">
        <w:rPr>
          <w:rStyle w:val="Strong"/>
          <w:rFonts w:asciiTheme="majorHAnsi" w:hAnsiTheme="majorHAnsi" w:cs="Arial"/>
          <w:b w:val="0"/>
          <w:bCs w:val="0"/>
          <w:color w:val="1F1F1F"/>
          <w:shd w:val="clear" w:color="auto" w:fill="FFFFFF"/>
        </w:rPr>
        <w:t>The second generation of computers, despite being brief, brought about significant advancements. Transistors replaced bulky vacuum tubes, making these machines smaller, faster, and more affordable. This era also saw the birth of groundbreaking technologies like the computer mouse, operating systems, and even the very first computer game!</w:t>
      </w:r>
    </w:p>
    <w:p w14:paraId="53282B69" w14:textId="1B851B15" w:rsidR="00500B71" w:rsidRDefault="00500B71" w:rsidP="00500B71">
      <w:pPr>
        <w:rPr>
          <w:b/>
          <w:bCs/>
          <w:color w:val="004F88"/>
          <w:sz w:val="28"/>
          <w:szCs w:val="28"/>
          <w:shd w:val="clear" w:color="auto" w:fill="FFFFFF"/>
        </w:rPr>
      </w:pPr>
      <w:r w:rsidRPr="004240FA">
        <w:rPr>
          <w:b/>
          <w:bCs/>
          <w:color w:val="004F88"/>
          <w:sz w:val="28"/>
          <w:szCs w:val="28"/>
          <w:shd w:val="clear" w:color="auto" w:fill="FFFFFF"/>
        </w:rPr>
        <w:t>IBM Introduces 1400 series.</w:t>
      </w:r>
    </w:p>
    <w:p w14:paraId="502C56CF" w14:textId="5A1EE5E8" w:rsidR="00500B71" w:rsidRDefault="00722884" w:rsidP="00500B71">
      <w:pPr>
        <w:rPr>
          <w:rStyle w:val="Strong"/>
          <w:rFonts w:asciiTheme="majorHAnsi" w:hAnsiTheme="majorHAnsi" w:cs="Arial"/>
          <w:b w:val="0"/>
          <w:bCs w:val="0"/>
          <w:color w:val="1F1F1F"/>
          <w:shd w:val="clear" w:color="auto" w:fill="FFFFFF"/>
        </w:rPr>
      </w:pPr>
      <w:r w:rsidRPr="00722884">
        <w:rPr>
          <w:rStyle w:val="Strong"/>
          <w:rFonts w:asciiTheme="majorHAnsi" w:hAnsiTheme="majorHAnsi" w:cs="Arial"/>
          <w:b w:val="0"/>
          <w:bCs w:val="0"/>
          <w:color w:val="1F1F1F"/>
          <w:shd w:val="clear" w:color="auto" w:fill="FFFFFF"/>
        </w:rPr>
        <w:t>The IBM 1401 ushered in a new era of computing by ditching bulky vacuum tubes for compact and dependable transistors. This innovation led to a massive demand, with over 12,000 machines built. The 1401's success also proved the value of versatile computers over specialized ones. By the mid-1960s, these IBM machines were practically everywhere, accounting for nearly half of the world's computers.</w:t>
      </w:r>
    </w:p>
    <w:p w14:paraId="7EF7182D" w14:textId="2311FFEA" w:rsidR="00150E39" w:rsidRPr="00150E39" w:rsidRDefault="00150E39" w:rsidP="00500B71">
      <w:pPr>
        <w:rPr>
          <w:rFonts w:asciiTheme="majorHAnsi" w:hAnsiTheme="majorHAnsi"/>
          <w:b/>
          <w:bCs/>
          <w:color w:val="004F88"/>
        </w:rPr>
      </w:pPr>
      <w:r w:rsidRPr="00150E39">
        <w:rPr>
          <w:rStyle w:val="Strong"/>
          <w:rFonts w:asciiTheme="majorHAnsi" w:hAnsiTheme="majorHAnsi" w:cs="Arial"/>
          <w:b w:val="0"/>
          <w:bCs w:val="0"/>
          <w:color w:val="1F1F1F"/>
          <w:shd w:val="clear" w:color="auto" w:fill="FFFFFF"/>
        </w:rPr>
        <w:t>“</w:t>
      </w:r>
      <w:r w:rsidRPr="00150E39">
        <w:rPr>
          <w:rFonts w:asciiTheme="majorHAnsi" w:hAnsiTheme="majorHAnsi"/>
          <w:color w:val="000000"/>
          <w:shd w:val="clear" w:color="auto" w:fill="FFFFFF"/>
        </w:rPr>
        <w:t>The 1401 mainframe, the first in the series, replaces earlier vacuum tube technology with smaller, more reliable transistors. Demand called for more than 12,000 of the 1401 computers, and the machine´s success made a strong case for using general-purpose computers rather than specialized systems. By the mid-1960s, nearly half of all computers in the world were IBM 1401s”</w:t>
      </w:r>
      <w:sdt>
        <w:sdtPr>
          <w:rPr>
            <w:rFonts w:asciiTheme="majorHAnsi" w:hAnsiTheme="majorHAnsi"/>
            <w:color w:val="000000"/>
            <w:shd w:val="clear" w:color="auto" w:fill="FFFFFF"/>
          </w:rPr>
          <w:id w:val="-972514621"/>
          <w:citation/>
        </w:sdtPr>
        <w:sdtEndPr/>
        <w:sdtContent>
          <w:r>
            <w:rPr>
              <w:rFonts w:asciiTheme="majorHAnsi" w:hAnsiTheme="majorHAnsi"/>
              <w:color w:val="000000"/>
              <w:shd w:val="clear" w:color="auto" w:fill="FFFFFF"/>
            </w:rPr>
            <w:fldChar w:fldCharType="begin"/>
          </w:r>
          <w:r>
            <w:rPr>
              <w:rFonts w:asciiTheme="majorHAnsi" w:hAnsiTheme="majorHAnsi"/>
              <w:color w:val="000000"/>
              <w:shd w:val="clear" w:color="auto" w:fill="FFFFFF"/>
            </w:rPr>
            <w:instrText xml:space="preserve"> CITATION Com \l 2057 </w:instrText>
          </w:r>
          <w:r>
            <w:rPr>
              <w:rFonts w:asciiTheme="majorHAnsi" w:hAnsiTheme="majorHAnsi"/>
              <w:color w:val="000000"/>
              <w:shd w:val="clear" w:color="auto" w:fill="FFFFFF"/>
            </w:rPr>
            <w:fldChar w:fldCharType="separate"/>
          </w:r>
          <w:r w:rsidR="00BD1EF3">
            <w:rPr>
              <w:rFonts w:asciiTheme="majorHAnsi" w:hAnsiTheme="majorHAnsi"/>
              <w:noProof/>
              <w:color w:val="000000"/>
              <w:shd w:val="clear" w:color="auto" w:fill="FFFFFF"/>
            </w:rPr>
            <w:t xml:space="preserve"> </w:t>
          </w:r>
          <w:r w:rsidR="00BD1EF3" w:rsidRPr="00BD1EF3">
            <w:rPr>
              <w:rFonts w:asciiTheme="majorHAnsi" w:hAnsiTheme="majorHAnsi"/>
              <w:noProof/>
              <w:color w:val="000000"/>
              <w:shd w:val="clear" w:color="auto" w:fill="FFFFFF"/>
            </w:rPr>
            <w:t>[3]</w:t>
          </w:r>
          <w:r>
            <w:rPr>
              <w:rFonts w:asciiTheme="majorHAnsi" w:hAnsiTheme="majorHAnsi"/>
              <w:color w:val="000000"/>
              <w:shd w:val="clear" w:color="auto" w:fill="FFFFFF"/>
            </w:rPr>
            <w:fldChar w:fldCharType="end"/>
          </w:r>
        </w:sdtContent>
      </w:sdt>
      <w:r w:rsidR="00254B44">
        <w:rPr>
          <w:rFonts w:asciiTheme="majorHAnsi" w:hAnsiTheme="majorHAnsi"/>
          <w:color w:val="000000"/>
          <w:shd w:val="clear" w:color="auto" w:fill="FFFFFF"/>
        </w:rPr>
        <w:t>.</w:t>
      </w:r>
    </w:p>
    <w:p w14:paraId="734A0419" w14:textId="77777777" w:rsidR="00500B71" w:rsidRDefault="00500B71" w:rsidP="00500B71">
      <w:pPr>
        <w:pStyle w:val="NormalWeb"/>
        <w:shd w:val="clear" w:color="auto" w:fill="FFFFFF"/>
        <w:rPr>
          <w:rFonts w:ascii="Arial" w:hAnsi="Arial" w:cs="Arial"/>
          <w:color w:val="1F1F1F"/>
        </w:rPr>
      </w:pPr>
    </w:p>
    <w:p w14:paraId="7284C5DF" w14:textId="77777777" w:rsidR="00380059" w:rsidRDefault="00380059" w:rsidP="00500B71">
      <w:pPr>
        <w:pStyle w:val="NormalWeb"/>
        <w:shd w:val="clear" w:color="auto" w:fill="FFFFFF"/>
        <w:rPr>
          <w:rFonts w:ascii="Arial" w:hAnsi="Arial" w:cs="Arial"/>
          <w:color w:val="1F1F1F"/>
        </w:rPr>
      </w:pPr>
    </w:p>
    <w:p w14:paraId="281FC8B8" w14:textId="77777777" w:rsidR="00380059" w:rsidRDefault="00380059" w:rsidP="00500B71">
      <w:pPr>
        <w:pStyle w:val="NormalWeb"/>
        <w:shd w:val="clear" w:color="auto" w:fill="FFFFFF"/>
        <w:rPr>
          <w:rFonts w:ascii="Arial" w:hAnsi="Arial" w:cs="Arial"/>
          <w:color w:val="1F1F1F"/>
        </w:rPr>
      </w:pPr>
    </w:p>
    <w:p w14:paraId="0C5DA112" w14:textId="77777777" w:rsidR="00380059" w:rsidRDefault="00380059" w:rsidP="00500B71">
      <w:pPr>
        <w:pStyle w:val="NormalWeb"/>
        <w:shd w:val="clear" w:color="auto" w:fill="FFFFFF"/>
        <w:rPr>
          <w:rFonts w:ascii="Arial" w:hAnsi="Arial" w:cs="Arial"/>
          <w:color w:val="1F1F1F"/>
        </w:rPr>
      </w:pPr>
    </w:p>
    <w:p w14:paraId="0C9A57A0" w14:textId="77777777" w:rsidR="00722884" w:rsidRDefault="00722884" w:rsidP="00722884">
      <w:pPr>
        <w:pStyle w:val="Heading1"/>
      </w:pPr>
      <w:bookmarkStart w:id="8" w:name="_Toc162637924"/>
      <w:bookmarkStart w:id="9" w:name="_Toc164600890"/>
      <w:bookmarkStart w:id="10" w:name="_Toc164600927"/>
      <w:r w:rsidRPr="00913B35">
        <w:t>Third Generation – Integrated Circuit</w:t>
      </w:r>
      <w:bookmarkEnd w:id="8"/>
      <w:bookmarkEnd w:id="9"/>
      <w:bookmarkEnd w:id="10"/>
      <w:r w:rsidRPr="00913B35">
        <w:t xml:space="preserve"> </w:t>
      </w:r>
    </w:p>
    <w:p w14:paraId="2A180769" w14:textId="3E2B17EF" w:rsidR="00722884" w:rsidRPr="00F011CE" w:rsidRDefault="00722884" w:rsidP="00722884">
      <w:pPr>
        <w:rPr>
          <w:rFonts w:asciiTheme="majorHAnsi" w:hAnsiTheme="majorHAnsi"/>
          <w:b/>
          <w:bCs/>
        </w:rPr>
      </w:pPr>
      <w:r w:rsidRPr="00F011CE">
        <w:rPr>
          <w:rStyle w:val="Strong"/>
          <w:rFonts w:asciiTheme="majorHAnsi" w:hAnsiTheme="majorHAnsi" w:cs="Arial"/>
          <w:b w:val="0"/>
          <w:bCs w:val="0"/>
          <w:color w:val="1F1F1F"/>
          <w:shd w:val="clear" w:color="auto" w:fill="FFFFFF"/>
        </w:rPr>
        <w:t xml:space="preserve">The biggest change between computers built before and after 1960 lies in their design philosophy. Early machines (second generation) were limited by what engineers could physically build. However, advancements like integrated circuits allowed designers to create computers specifically suited to user needs and programming demands. </w:t>
      </w:r>
      <w:r w:rsidR="00F011CE" w:rsidRPr="00F011CE">
        <w:rPr>
          <w:rFonts w:asciiTheme="majorHAnsi" w:hAnsiTheme="majorHAnsi" w:cs="Arial"/>
          <w:color w:val="1F1F1F"/>
          <w:shd w:val="clear" w:color="auto" w:fill="FFFFFF"/>
        </w:rPr>
        <w:t>Early computers like the IBM Stretch and Manchester Atlas helped establish the idea of computer architecture, which is basically the design of a computer system. Around the same time, complex operating systems became commonplace, allowing for features like running multiple programs at once and automatically managing resources.</w:t>
      </w:r>
    </w:p>
    <w:p w14:paraId="0EF0E8D3" w14:textId="77777777" w:rsidR="00722884" w:rsidRDefault="00722884" w:rsidP="00722884">
      <w:pPr>
        <w:pStyle w:val="NormalWeb"/>
        <w:shd w:val="clear" w:color="auto" w:fill="FFFFFF"/>
        <w:rPr>
          <w:rFonts w:asciiTheme="majorHAnsi" w:hAnsiTheme="majorHAnsi" w:cs="Arial"/>
          <w:b/>
          <w:bCs/>
          <w:color w:val="1F1F1F"/>
          <w:sz w:val="22"/>
          <w:szCs w:val="22"/>
        </w:rPr>
      </w:pPr>
      <w:r w:rsidRPr="00722884">
        <w:rPr>
          <w:rStyle w:val="Strong"/>
          <w:rFonts w:asciiTheme="majorHAnsi" w:eastAsiaTheme="majorEastAsia" w:hAnsiTheme="majorHAnsi" w:cs="Arial"/>
          <w:b w:val="0"/>
          <w:bCs w:val="0"/>
          <w:color w:val="1F1F1F"/>
          <w:sz w:val="22"/>
          <w:szCs w:val="22"/>
        </w:rPr>
        <w:t>Built from 1964 to 1971, third-generation computers were a game-changer. Unlike their predecessors, they relied on tiny, integrated circuits instead of bulky components. This leap in technology led to the rise of powerful mainframes like the IBM System/360, UNIVAC 1108, and Honeywell 6180. Even smaller computers, called minicomputers, became available, including the PDP-8/I, PDP-11/20, and PDP-11/45.</w:t>
      </w:r>
    </w:p>
    <w:p w14:paraId="14DBB43C" w14:textId="4FEB3F86" w:rsidR="00722884" w:rsidRDefault="00722884" w:rsidP="00722884">
      <w:pPr>
        <w:pStyle w:val="NormalWeb"/>
        <w:shd w:val="clear" w:color="auto" w:fill="FFFFFF"/>
        <w:rPr>
          <w:rStyle w:val="Strong"/>
          <w:rFonts w:ascii="Arial" w:eastAsiaTheme="majorEastAsia" w:hAnsi="Arial" w:cs="Arial"/>
          <w:color w:val="1F1F1F"/>
        </w:rPr>
      </w:pPr>
      <w:r w:rsidRPr="00722884">
        <w:rPr>
          <w:rStyle w:val="Strong"/>
          <w:rFonts w:asciiTheme="majorHAnsi" w:eastAsiaTheme="majorEastAsia" w:hAnsiTheme="majorHAnsi" w:cs="Arial"/>
          <w:b w:val="0"/>
          <w:bCs w:val="0"/>
          <w:color w:val="1F1F1F"/>
          <w:sz w:val="22"/>
          <w:szCs w:val="22"/>
        </w:rPr>
        <w:t>For feeding data to these machines, punched cards with 80 columns were a common choice. Additionally, reel-to-reel magnetic tapes were used for long-term storage. Interestingly, punched cards could be stored on tape temporarily before being processed by the computer</w:t>
      </w:r>
      <w:r>
        <w:rPr>
          <w:rStyle w:val="Strong"/>
          <w:rFonts w:ascii="Arial" w:eastAsiaTheme="majorEastAsia" w:hAnsi="Arial" w:cs="Arial"/>
          <w:color w:val="1F1F1F"/>
        </w:rPr>
        <w:t>.</w:t>
      </w:r>
    </w:p>
    <w:p w14:paraId="79936444" w14:textId="298E4682" w:rsidR="00150E39" w:rsidRPr="00150E39" w:rsidRDefault="00150E39" w:rsidP="00722884">
      <w:pPr>
        <w:pStyle w:val="NormalWeb"/>
        <w:shd w:val="clear" w:color="auto" w:fill="FFFFFF"/>
        <w:rPr>
          <w:rStyle w:val="Strong"/>
          <w:rFonts w:asciiTheme="majorHAnsi" w:eastAsiaTheme="majorEastAsia" w:hAnsiTheme="majorHAnsi" w:cs="Arial"/>
          <w:color w:val="1F1F1F"/>
          <w:sz w:val="22"/>
          <w:szCs w:val="22"/>
        </w:rPr>
      </w:pPr>
      <w:r w:rsidRPr="00150E39">
        <w:rPr>
          <w:rStyle w:val="Strong"/>
          <w:rFonts w:asciiTheme="majorHAnsi" w:eastAsiaTheme="majorEastAsia" w:hAnsiTheme="majorHAnsi" w:cs="Arial"/>
          <w:color w:val="1F1F1F"/>
          <w:sz w:val="22"/>
          <w:szCs w:val="22"/>
        </w:rPr>
        <w:t>“</w:t>
      </w:r>
      <w:r w:rsidRPr="00150E39">
        <w:rPr>
          <w:rFonts w:asciiTheme="majorHAnsi" w:hAnsiTheme="majorHAnsi" w:cs="Arial"/>
          <w:color w:val="000000"/>
          <w:sz w:val="22"/>
          <w:szCs w:val="22"/>
          <w:shd w:val="clear" w:color="auto" w:fill="FFFFFF"/>
        </w:rPr>
        <w:t>Advances in electronic technology — the development of integrated circuits and the like — made it possible for designers to design an architecture to suit the requirements of the tasks envisaged for the machines and the programmers who were going to work them. Comprehensive operating systems became part of the machines. Multiprogramming was facilitated and much of the task of control of the memory and I/O and other resources became vested in the operating system or the machine itself”</w:t>
      </w:r>
      <w:sdt>
        <w:sdtPr>
          <w:rPr>
            <w:rFonts w:asciiTheme="majorHAnsi" w:hAnsiTheme="majorHAnsi" w:cs="Arial"/>
            <w:color w:val="000000"/>
            <w:sz w:val="22"/>
            <w:szCs w:val="22"/>
            <w:shd w:val="clear" w:color="auto" w:fill="FFFFFF"/>
          </w:rPr>
          <w:id w:val="-1054936974"/>
          <w:citation/>
        </w:sdtPr>
        <w:sdtEndPr/>
        <w:sdtContent>
          <w:r w:rsidR="00CD656C">
            <w:rPr>
              <w:rFonts w:asciiTheme="majorHAnsi" w:hAnsiTheme="majorHAnsi" w:cs="Arial"/>
              <w:color w:val="000000"/>
              <w:sz w:val="22"/>
              <w:szCs w:val="22"/>
              <w:shd w:val="clear" w:color="auto" w:fill="FFFFFF"/>
            </w:rPr>
            <w:fldChar w:fldCharType="begin"/>
          </w:r>
          <w:r w:rsidR="00CD656C">
            <w:rPr>
              <w:rFonts w:asciiTheme="majorHAnsi" w:hAnsiTheme="majorHAnsi" w:cs="Arial"/>
              <w:color w:val="000000"/>
              <w:sz w:val="22"/>
              <w:szCs w:val="22"/>
              <w:shd w:val="clear" w:color="auto" w:fill="FFFFFF"/>
            </w:rPr>
            <w:instrText xml:space="preserve"> CITATION Oxf241 \l 2057 </w:instrText>
          </w:r>
          <w:r w:rsidR="00CD656C">
            <w:rPr>
              <w:rFonts w:asciiTheme="majorHAnsi" w:hAnsiTheme="majorHAnsi" w:cs="Arial"/>
              <w:color w:val="000000"/>
              <w:sz w:val="22"/>
              <w:szCs w:val="22"/>
              <w:shd w:val="clear" w:color="auto" w:fill="FFFFFF"/>
            </w:rPr>
            <w:fldChar w:fldCharType="separate"/>
          </w:r>
          <w:r w:rsidR="00BD1EF3">
            <w:rPr>
              <w:rFonts w:asciiTheme="majorHAnsi" w:hAnsiTheme="majorHAnsi" w:cs="Arial"/>
              <w:noProof/>
              <w:color w:val="000000"/>
              <w:sz w:val="22"/>
              <w:szCs w:val="22"/>
              <w:shd w:val="clear" w:color="auto" w:fill="FFFFFF"/>
            </w:rPr>
            <w:t xml:space="preserve"> </w:t>
          </w:r>
          <w:r w:rsidR="00BD1EF3" w:rsidRPr="00BD1EF3">
            <w:rPr>
              <w:rFonts w:asciiTheme="majorHAnsi" w:hAnsiTheme="majorHAnsi" w:cs="Arial"/>
              <w:noProof/>
              <w:color w:val="000000"/>
              <w:sz w:val="22"/>
              <w:szCs w:val="22"/>
              <w:shd w:val="clear" w:color="auto" w:fill="FFFFFF"/>
            </w:rPr>
            <w:t>[4]</w:t>
          </w:r>
          <w:r w:rsidR="00CD656C">
            <w:rPr>
              <w:rFonts w:asciiTheme="majorHAnsi" w:hAnsiTheme="majorHAnsi" w:cs="Arial"/>
              <w:color w:val="000000"/>
              <w:sz w:val="22"/>
              <w:szCs w:val="22"/>
              <w:shd w:val="clear" w:color="auto" w:fill="FFFFFF"/>
            </w:rPr>
            <w:fldChar w:fldCharType="end"/>
          </w:r>
        </w:sdtContent>
      </w:sdt>
      <w:r w:rsidR="0064229A">
        <w:rPr>
          <w:rFonts w:asciiTheme="majorHAnsi" w:hAnsiTheme="majorHAnsi" w:cs="Arial"/>
          <w:color w:val="000000"/>
          <w:sz w:val="22"/>
          <w:szCs w:val="22"/>
          <w:shd w:val="clear" w:color="auto" w:fill="FFFFFF"/>
        </w:rPr>
        <w:t>.</w:t>
      </w:r>
    </w:p>
    <w:p w14:paraId="32E5AA42" w14:textId="77777777" w:rsidR="00722884" w:rsidRDefault="00722884" w:rsidP="00722884">
      <w:pPr>
        <w:pStyle w:val="NormalWeb"/>
        <w:shd w:val="clear" w:color="auto" w:fill="FFFFFF"/>
        <w:rPr>
          <w:rStyle w:val="Strong"/>
          <w:rFonts w:ascii="Arial" w:eastAsiaTheme="majorEastAsia" w:hAnsi="Arial" w:cs="Arial"/>
          <w:color w:val="1F1F1F"/>
        </w:rPr>
      </w:pPr>
    </w:p>
    <w:p w14:paraId="20237A3F" w14:textId="77777777" w:rsidR="00380059" w:rsidRDefault="00380059" w:rsidP="00722884">
      <w:pPr>
        <w:pStyle w:val="NormalWeb"/>
        <w:shd w:val="clear" w:color="auto" w:fill="FFFFFF"/>
        <w:rPr>
          <w:rStyle w:val="Strong"/>
          <w:rFonts w:ascii="Arial" w:eastAsiaTheme="majorEastAsia" w:hAnsi="Arial" w:cs="Arial"/>
          <w:color w:val="1F1F1F"/>
        </w:rPr>
      </w:pPr>
    </w:p>
    <w:p w14:paraId="1E27612C" w14:textId="77777777" w:rsidR="00380059" w:rsidRDefault="00380059" w:rsidP="00722884">
      <w:pPr>
        <w:pStyle w:val="NormalWeb"/>
        <w:shd w:val="clear" w:color="auto" w:fill="FFFFFF"/>
        <w:rPr>
          <w:rStyle w:val="Strong"/>
          <w:rFonts w:ascii="Arial" w:eastAsiaTheme="majorEastAsia" w:hAnsi="Arial" w:cs="Arial"/>
          <w:color w:val="1F1F1F"/>
        </w:rPr>
      </w:pPr>
    </w:p>
    <w:p w14:paraId="754159A9" w14:textId="77777777" w:rsidR="00380059" w:rsidRDefault="00380059" w:rsidP="00722884">
      <w:pPr>
        <w:pStyle w:val="NormalWeb"/>
        <w:shd w:val="clear" w:color="auto" w:fill="FFFFFF"/>
        <w:rPr>
          <w:rStyle w:val="Strong"/>
          <w:rFonts w:ascii="Arial" w:eastAsiaTheme="majorEastAsia" w:hAnsi="Arial" w:cs="Arial"/>
          <w:color w:val="1F1F1F"/>
        </w:rPr>
      </w:pPr>
    </w:p>
    <w:p w14:paraId="27E1FE46" w14:textId="77777777" w:rsidR="00722884" w:rsidRPr="008574B0" w:rsidRDefault="00722884" w:rsidP="00722884">
      <w:pPr>
        <w:pStyle w:val="Heading1"/>
      </w:pPr>
      <w:bookmarkStart w:id="11" w:name="_Toc162637925"/>
      <w:bookmarkStart w:id="12" w:name="_Toc164600891"/>
      <w:bookmarkStart w:id="13" w:name="_Toc164600928"/>
      <w:r w:rsidRPr="008574B0">
        <w:lastRenderedPageBreak/>
        <w:t>4th Generation VLSI Microprocessor</w:t>
      </w:r>
      <w:bookmarkEnd w:id="11"/>
      <w:bookmarkEnd w:id="12"/>
      <w:bookmarkEnd w:id="13"/>
    </w:p>
    <w:p w14:paraId="2DCCE10A" w14:textId="4607FBFB" w:rsidR="00722884" w:rsidRDefault="00722884" w:rsidP="00722884">
      <w:pPr>
        <w:pStyle w:val="NormalWeb"/>
        <w:shd w:val="clear" w:color="auto" w:fill="FFFFFF"/>
        <w:rPr>
          <w:rStyle w:val="Strong"/>
          <w:rFonts w:asciiTheme="majorHAnsi" w:eastAsiaTheme="majorEastAsia" w:hAnsiTheme="majorHAnsi" w:cs="Arial"/>
          <w:b w:val="0"/>
          <w:bCs w:val="0"/>
          <w:color w:val="1F1F1F"/>
          <w:sz w:val="22"/>
          <w:szCs w:val="22"/>
          <w:shd w:val="clear" w:color="auto" w:fill="FFFFFF"/>
        </w:rPr>
      </w:pPr>
      <w:r w:rsidRPr="00722884">
        <w:rPr>
          <w:rStyle w:val="Strong"/>
          <w:rFonts w:asciiTheme="majorHAnsi" w:eastAsiaTheme="majorEastAsia" w:hAnsiTheme="majorHAnsi" w:cs="Arial"/>
          <w:b w:val="0"/>
          <w:bCs w:val="0"/>
          <w:color w:val="1F1F1F"/>
          <w:sz w:val="22"/>
          <w:szCs w:val="22"/>
          <w:shd w:val="clear" w:color="auto" w:fill="FFFFFF"/>
        </w:rPr>
        <w:t>The 1970s ushered in the era of fourth-generation computers. These machines were a major leap from their predecessors, thanks to the invention of the microprocessor. This tiny marvel, a chip about the size of your fingernail, could pack thousands of components. This miniaturization replaced bulky magnetic core memory with faster and more reliable semiconductor memory. This era also saw the rise of sophisticated computer operating systems.</w:t>
      </w:r>
    </w:p>
    <w:p w14:paraId="5D3502A1" w14:textId="65DCAAFB" w:rsidR="00CD656C" w:rsidRPr="00CD656C" w:rsidRDefault="00CD656C" w:rsidP="00722884">
      <w:pPr>
        <w:pStyle w:val="NormalWeb"/>
        <w:shd w:val="clear" w:color="auto" w:fill="FFFFFF"/>
        <w:rPr>
          <w:rStyle w:val="Strong"/>
          <w:rFonts w:asciiTheme="majorHAnsi" w:eastAsiaTheme="majorEastAsia" w:hAnsiTheme="majorHAnsi" w:cs="Arial"/>
          <w:b w:val="0"/>
          <w:bCs w:val="0"/>
          <w:color w:val="1F1F1F"/>
          <w:sz w:val="22"/>
          <w:szCs w:val="22"/>
          <w:shd w:val="clear" w:color="auto" w:fill="FFFFFF"/>
        </w:rPr>
      </w:pPr>
      <w:r w:rsidRPr="00CD656C">
        <w:rPr>
          <w:rStyle w:val="Strong"/>
          <w:rFonts w:asciiTheme="majorHAnsi" w:eastAsiaTheme="majorEastAsia" w:hAnsiTheme="majorHAnsi" w:cs="Arial"/>
          <w:b w:val="0"/>
          <w:bCs w:val="0"/>
          <w:color w:val="1F1F1F"/>
          <w:sz w:val="22"/>
          <w:szCs w:val="22"/>
          <w:shd w:val="clear" w:color="auto" w:fill="FFFFFF"/>
        </w:rPr>
        <w:t>“</w:t>
      </w:r>
      <w:r w:rsidRPr="00CD656C">
        <w:rPr>
          <w:rFonts w:asciiTheme="majorHAnsi" w:hAnsiTheme="majorHAnsi" w:cs="Arial"/>
          <w:color w:val="3C4852"/>
          <w:sz w:val="22"/>
          <w:szCs w:val="22"/>
          <w:shd w:val="clear" w:color="auto" w:fill="FFFFFF"/>
        </w:rPr>
        <w:t>This generation makes use of VLSI Circuits, which are also known as microprocessors. Hundreds of Electronic Components are built on such a single silicon circuit to make a microprocessor chip. In this generation, the use of personal computers (PCs) grew, and IBM developed the first personal computer (PC). For instance, Apple, CRAY-1, and so on”</w:t>
      </w:r>
      <w:sdt>
        <w:sdtPr>
          <w:rPr>
            <w:rFonts w:asciiTheme="majorHAnsi" w:hAnsiTheme="majorHAnsi" w:cs="Arial"/>
            <w:color w:val="3C4852"/>
            <w:sz w:val="22"/>
            <w:szCs w:val="22"/>
            <w:shd w:val="clear" w:color="auto" w:fill="FFFFFF"/>
          </w:rPr>
          <w:id w:val="909196871"/>
          <w:citation/>
        </w:sdtPr>
        <w:sdtEndPr/>
        <w:sdtContent>
          <w:r>
            <w:rPr>
              <w:rFonts w:asciiTheme="majorHAnsi" w:hAnsiTheme="majorHAnsi" w:cs="Arial"/>
              <w:color w:val="3C4852"/>
              <w:sz w:val="22"/>
              <w:szCs w:val="22"/>
              <w:shd w:val="clear" w:color="auto" w:fill="FFFFFF"/>
            </w:rPr>
            <w:fldChar w:fldCharType="begin"/>
          </w:r>
          <w:r w:rsidR="005F06D7">
            <w:rPr>
              <w:rFonts w:asciiTheme="majorHAnsi" w:hAnsiTheme="majorHAnsi" w:cs="Arial"/>
              <w:color w:val="3C4852"/>
              <w:sz w:val="22"/>
              <w:szCs w:val="22"/>
              <w:shd w:val="clear" w:color="auto" w:fill="FFFFFF"/>
            </w:rPr>
            <w:instrText xml:space="preserve">CITATION UNA24 \l 2057 </w:instrText>
          </w:r>
          <w:r>
            <w:rPr>
              <w:rFonts w:asciiTheme="majorHAnsi" w:hAnsiTheme="majorHAnsi" w:cs="Arial"/>
              <w:color w:val="3C4852"/>
              <w:sz w:val="22"/>
              <w:szCs w:val="22"/>
              <w:shd w:val="clear" w:color="auto" w:fill="FFFFFF"/>
            </w:rPr>
            <w:fldChar w:fldCharType="separate"/>
          </w:r>
          <w:r w:rsidR="00BD1EF3">
            <w:rPr>
              <w:rFonts w:asciiTheme="majorHAnsi" w:hAnsiTheme="majorHAnsi" w:cs="Arial"/>
              <w:noProof/>
              <w:color w:val="3C4852"/>
              <w:sz w:val="22"/>
              <w:szCs w:val="22"/>
              <w:shd w:val="clear" w:color="auto" w:fill="FFFFFF"/>
            </w:rPr>
            <w:t xml:space="preserve"> </w:t>
          </w:r>
          <w:r w:rsidR="00BD1EF3" w:rsidRPr="00BD1EF3">
            <w:rPr>
              <w:rFonts w:asciiTheme="majorHAnsi" w:hAnsiTheme="majorHAnsi" w:cs="Arial"/>
              <w:noProof/>
              <w:color w:val="3C4852"/>
              <w:sz w:val="22"/>
              <w:szCs w:val="22"/>
              <w:shd w:val="clear" w:color="auto" w:fill="FFFFFF"/>
            </w:rPr>
            <w:t>[5]</w:t>
          </w:r>
          <w:r>
            <w:rPr>
              <w:rFonts w:asciiTheme="majorHAnsi" w:hAnsiTheme="majorHAnsi" w:cs="Arial"/>
              <w:color w:val="3C4852"/>
              <w:sz w:val="22"/>
              <w:szCs w:val="22"/>
              <w:shd w:val="clear" w:color="auto" w:fill="FFFFFF"/>
            </w:rPr>
            <w:fldChar w:fldCharType="end"/>
          </w:r>
        </w:sdtContent>
      </w:sdt>
      <w:r w:rsidR="0064229A">
        <w:rPr>
          <w:rFonts w:asciiTheme="majorHAnsi" w:hAnsiTheme="majorHAnsi" w:cs="Arial"/>
          <w:color w:val="3C4852"/>
          <w:sz w:val="22"/>
          <w:szCs w:val="22"/>
          <w:shd w:val="clear" w:color="auto" w:fill="FFFFFF"/>
        </w:rPr>
        <w:t>.</w:t>
      </w:r>
    </w:p>
    <w:p w14:paraId="7C2A5FC9" w14:textId="0D6AB239" w:rsidR="004812A8" w:rsidRPr="00722884" w:rsidRDefault="00722884" w:rsidP="00722884">
      <w:pPr>
        <w:rPr>
          <w:rFonts w:asciiTheme="majorHAnsi" w:hAnsiTheme="majorHAnsi" w:cs="Times New Roman"/>
          <w:lang w:eastAsia="en-GB"/>
        </w:rPr>
      </w:pPr>
      <w:r w:rsidRPr="00722884">
        <w:rPr>
          <w:rFonts w:asciiTheme="majorHAnsi" w:hAnsiTheme="majorHAnsi" w:cs="Times New Roman"/>
          <w:lang w:eastAsia="en-GB"/>
        </w:rPr>
        <w:t>The main characteristics of fourth generation of computers</w:t>
      </w:r>
      <w:r w:rsidR="009C464A">
        <w:rPr>
          <w:rFonts w:asciiTheme="majorHAnsi" w:hAnsiTheme="majorHAnsi" w:cs="Times New Roman"/>
          <w:lang w:eastAsia="en-GB"/>
        </w:rPr>
        <w:t>:</w:t>
      </w:r>
    </w:p>
    <w:p w14:paraId="1E0838D0" w14:textId="4975A709" w:rsidR="009C464A" w:rsidRPr="009C464A" w:rsidRDefault="0064229A" w:rsidP="009C464A">
      <w:pPr>
        <w:spacing w:after="0" w:line="240" w:lineRule="auto"/>
        <w:rPr>
          <w:rFonts w:ascii="Times New Roman" w:eastAsia="Times New Roman" w:hAnsi="Times New Roman" w:cs="Times New Roman"/>
          <w:sz w:val="24"/>
          <w:szCs w:val="24"/>
          <w:lang w:eastAsia="en-GB"/>
        </w:rPr>
      </w:pPr>
      <w:r>
        <w:rPr>
          <w:rFonts w:ascii="Times New Roman" w:eastAsia="Times New Roman" w:hAnsi="Symbol" w:cs="Times New Roman" w:hint="eastAsia"/>
          <w:sz w:val="24"/>
          <w:szCs w:val="24"/>
          <w:lang w:eastAsia="en-GB"/>
        </w:rPr>
        <w:t>“</w:t>
      </w:r>
      <w:r w:rsidR="009C464A" w:rsidRPr="009C464A">
        <w:rPr>
          <w:rFonts w:ascii="Times New Roman" w:eastAsia="Times New Roman" w:hAnsi="Symbol" w:cs="Times New Roman"/>
          <w:sz w:val="24"/>
          <w:szCs w:val="24"/>
          <w:lang w:eastAsia="en-GB"/>
        </w:rPr>
        <w:t></w:t>
      </w:r>
      <w:r w:rsidR="009C464A" w:rsidRPr="009C464A">
        <w:rPr>
          <w:rFonts w:ascii="Times New Roman" w:eastAsia="Times New Roman" w:hAnsi="Times New Roman" w:cs="Times New Roman"/>
          <w:sz w:val="24"/>
          <w:szCs w:val="24"/>
          <w:lang w:eastAsia="en-GB"/>
        </w:rPr>
        <w:t xml:space="preserve">  </w:t>
      </w:r>
      <w:r w:rsidR="009C464A" w:rsidRPr="009C464A">
        <w:rPr>
          <w:rFonts w:ascii="Times New Roman" w:eastAsia="Times New Roman" w:hAnsi="Times New Roman" w:cs="Times New Roman"/>
          <w:b/>
          <w:bCs/>
          <w:sz w:val="24"/>
          <w:szCs w:val="24"/>
          <w:lang w:eastAsia="en-GB"/>
        </w:rPr>
        <w:t>Main Electronic Components:</w:t>
      </w:r>
      <w:r w:rsidR="009C464A" w:rsidRPr="009C464A">
        <w:rPr>
          <w:rFonts w:ascii="Times New Roman" w:eastAsia="Times New Roman" w:hAnsi="Times New Roman" w:cs="Times New Roman"/>
          <w:sz w:val="24"/>
          <w:szCs w:val="24"/>
          <w:lang w:eastAsia="en-GB"/>
        </w:rPr>
        <w:t xml:space="preserve"> </w:t>
      </w:r>
    </w:p>
    <w:p w14:paraId="3C7842F4" w14:textId="4D4FFAB3" w:rsidR="009C464A" w:rsidRPr="009C464A" w:rsidRDefault="009C464A" w:rsidP="009C46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 xml:space="preserve">Very </w:t>
      </w:r>
      <w:r w:rsidRPr="009C464A">
        <w:rPr>
          <w:rFonts w:ascii="Times New Roman" w:eastAsia="Times New Roman" w:hAnsi="Times New Roman" w:cs="Times New Roman"/>
          <w:sz w:val="24"/>
          <w:szCs w:val="24"/>
          <w:lang w:eastAsia="en-GB"/>
        </w:rPr>
        <w:t>Large-Scale</w:t>
      </w:r>
      <w:r w:rsidRPr="009C464A">
        <w:rPr>
          <w:rFonts w:ascii="Times New Roman" w:eastAsia="Times New Roman" w:hAnsi="Times New Roman" w:cs="Times New Roman"/>
          <w:sz w:val="24"/>
          <w:szCs w:val="24"/>
          <w:lang w:eastAsia="en-GB"/>
        </w:rPr>
        <w:t xml:space="preserve"> Integration (VLSI): Thousands of transistors on a single microchip.</w:t>
      </w:r>
    </w:p>
    <w:p w14:paraId="6CAD57BD" w14:textId="77777777" w:rsidR="009C464A" w:rsidRPr="009C464A" w:rsidRDefault="009C464A" w:rsidP="009C46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Microprocessor: Central processing unit on a single chip.</w:t>
      </w:r>
    </w:p>
    <w:p w14:paraId="510BEA57" w14:textId="77777777" w:rsidR="009C464A" w:rsidRPr="009C464A" w:rsidRDefault="009C464A" w:rsidP="009C464A">
      <w:pPr>
        <w:spacing w:after="0" w:line="240" w:lineRule="auto"/>
        <w:rPr>
          <w:rFonts w:ascii="Times New Roman" w:eastAsia="Times New Roman" w:hAnsi="Times New Roman" w:cs="Times New Roman"/>
          <w:sz w:val="24"/>
          <w:szCs w:val="24"/>
          <w:lang w:eastAsia="en-GB"/>
        </w:rPr>
      </w:pPr>
      <w:r w:rsidRPr="009C464A">
        <w:rPr>
          <w:rFonts w:ascii="Times New Roman" w:eastAsia="Times New Roman" w:hAnsi="Symbol" w:cs="Times New Roman"/>
          <w:sz w:val="24"/>
          <w:szCs w:val="24"/>
          <w:lang w:eastAsia="en-GB"/>
        </w:rPr>
        <w:t></w:t>
      </w:r>
      <w:r w:rsidRPr="009C464A">
        <w:rPr>
          <w:rFonts w:ascii="Times New Roman" w:eastAsia="Times New Roman" w:hAnsi="Times New Roman" w:cs="Times New Roman"/>
          <w:sz w:val="24"/>
          <w:szCs w:val="24"/>
          <w:lang w:eastAsia="en-GB"/>
        </w:rPr>
        <w:t xml:space="preserve">  </w:t>
      </w:r>
      <w:r w:rsidRPr="009C464A">
        <w:rPr>
          <w:rFonts w:ascii="Times New Roman" w:eastAsia="Times New Roman" w:hAnsi="Times New Roman" w:cs="Times New Roman"/>
          <w:b/>
          <w:bCs/>
          <w:sz w:val="24"/>
          <w:szCs w:val="24"/>
          <w:lang w:eastAsia="en-GB"/>
        </w:rPr>
        <w:t>Memory:</w:t>
      </w:r>
      <w:r w:rsidRPr="009C464A">
        <w:rPr>
          <w:rFonts w:ascii="Times New Roman" w:eastAsia="Times New Roman" w:hAnsi="Times New Roman" w:cs="Times New Roman"/>
          <w:sz w:val="24"/>
          <w:szCs w:val="24"/>
          <w:lang w:eastAsia="en-GB"/>
        </w:rPr>
        <w:t xml:space="preserve"> </w:t>
      </w:r>
    </w:p>
    <w:p w14:paraId="5129EF09" w14:textId="77777777" w:rsidR="009C464A" w:rsidRPr="009C464A" w:rsidRDefault="009C464A" w:rsidP="009C464A">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Semiconductor memory (RAM, ROM) offering faster access and smaller size than previous generations. | Memory Type | Description | |---|---| | RAM (Random Access Memory) | Volatile memory for temporary data storage (lost when powered off). | | ROM (Read-Only Memory) | Non-volatile memory for permanent data storage (retains data even when powered off). |</w:t>
      </w:r>
    </w:p>
    <w:p w14:paraId="50C40788" w14:textId="77777777" w:rsidR="009C464A" w:rsidRPr="009C464A" w:rsidRDefault="009C464A" w:rsidP="009C464A">
      <w:pPr>
        <w:spacing w:after="0" w:line="240" w:lineRule="auto"/>
        <w:rPr>
          <w:rFonts w:ascii="Times New Roman" w:eastAsia="Times New Roman" w:hAnsi="Times New Roman" w:cs="Times New Roman"/>
          <w:sz w:val="24"/>
          <w:szCs w:val="24"/>
          <w:lang w:eastAsia="en-GB"/>
        </w:rPr>
      </w:pPr>
      <w:r w:rsidRPr="009C464A">
        <w:rPr>
          <w:rFonts w:ascii="Times New Roman" w:eastAsia="Times New Roman" w:hAnsi="Symbol" w:cs="Times New Roman"/>
          <w:sz w:val="24"/>
          <w:szCs w:val="24"/>
          <w:lang w:eastAsia="en-GB"/>
        </w:rPr>
        <w:t></w:t>
      </w:r>
      <w:r w:rsidRPr="009C464A">
        <w:rPr>
          <w:rFonts w:ascii="Times New Roman" w:eastAsia="Times New Roman" w:hAnsi="Times New Roman" w:cs="Times New Roman"/>
          <w:sz w:val="24"/>
          <w:szCs w:val="24"/>
          <w:lang w:eastAsia="en-GB"/>
        </w:rPr>
        <w:t xml:space="preserve">  </w:t>
      </w:r>
      <w:r w:rsidRPr="009C464A">
        <w:rPr>
          <w:rFonts w:ascii="Times New Roman" w:eastAsia="Times New Roman" w:hAnsi="Times New Roman" w:cs="Times New Roman"/>
          <w:b/>
          <w:bCs/>
          <w:sz w:val="24"/>
          <w:szCs w:val="24"/>
          <w:lang w:eastAsia="en-GB"/>
        </w:rPr>
        <w:t>Programming Languages:</w:t>
      </w:r>
      <w:r w:rsidRPr="009C464A">
        <w:rPr>
          <w:rFonts w:ascii="Times New Roman" w:eastAsia="Times New Roman" w:hAnsi="Times New Roman" w:cs="Times New Roman"/>
          <w:sz w:val="24"/>
          <w:szCs w:val="24"/>
          <w:lang w:eastAsia="en-GB"/>
        </w:rPr>
        <w:t xml:space="preserve"> </w:t>
      </w:r>
    </w:p>
    <w:p w14:paraId="0B61CF64" w14:textId="77777777" w:rsidR="009C464A" w:rsidRPr="009C464A" w:rsidRDefault="009C464A" w:rsidP="009C464A">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High-level languages (e.g., Python, C#, Java) for easier user interaction.</w:t>
      </w:r>
    </w:p>
    <w:p w14:paraId="425DE0C8" w14:textId="77777777" w:rsidR="009C464A" w:rsidRPr="009C464A" w:rsidRDefault="009C464A" w:rsidP="009C464A">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A mix of third and fourth-generation languages for compatibility.</w:t>
      </w:r>
    </w:p>
    <w:p w14:paraId="26852E00" w14:textId="77777777" w:rsidR="009C464A" w:rsidRPr="009C464A" w:rsidRDefault="009C464A" w:rsidP="009C464A">
      <w:pPr>
        <w:spacing w:after="0" w:line="240" w:lineRule="auto"/>
        <w:rPr>
          <w:rFonts w:ascii="Times New Roman" w:eastAsia="Times New Roman" w:hAnsi="Times New Roman" w:cs="Times New Roman"/>
          <w:sz w:val="24"/>
          <w:szCs w:val="24"/>
          <w:lang w:eastAsia="en-GB"/>
        </w:rPr>
      </w:pPr>
      <w:r w:rsidRPr="009C464A">
        <w:rPr>
          <w:rFonts w:ascii="Times New Roman" w:eastAsia="Times New Roman" w:hAnsi="Symbol" w:cs="Times New Roman"/>
          <w:sz w:val="24"/>
          <w:szCs w:val="24"/>
          <w:lang w:eastAsia="en-GB"/>
        </w:rPr>
        <w:t></w:t>
      </w:r>
      <w:r w:rsidRPr="009C464A">
        <w:rPr>
          <w:rFonts w:ascii="Times New Roman" w:eastAsia="Times New Roman" w:hAnsi="Times New Roman" w:cs="Times New Roman"/>
          <w:sz w:val="24"/>
          <w:szCs w:val="24"/>
          <w:lang w:eastAsia="en-GB"/>
        </w:rPr>
        <w:t xml:space="preserve">  </w:t>
      </w:r>
      <w:r w:rsidRPr="009C464A">
        <w:rPr>
          <w:rFonts w:ascii="Times New Roman" w:eastAsia="Times New Roman" w:hAnsi="Times New Roman" w:cs="Times New Roman"/>
          <w:b/>
          <w:bCs/>
          <w:sz w:val="24"/>
          <w:szCs w:val="24"/>
          <w:lang w:eastAsia="en-GB"/>
        </w:rPr>
        <w:t>Size, Speed &amp; Efficiency:</w:t>
      </w:r>
      <w:r w:rsidRPr="009C464A">
        <w:rPr>
          <w:rFonts w:ascii="Times New Roman" w:eastAsia="Times New Roman" w:hAnsi="Times New Roman" w:cs="Times New Roman"/>
          <w:sz w:val="24"/>
          <w:szCs w:val="24"/>
          <w:lang w:eastAsia="en-GB"/>
        </w:rPr>
        <w:t xml:space="preserve"> </w:t>
      </w:r>
    </w:p>
    <w:p w14:paraId="5E428B91" w14:textId="77777777" w:rsidR="009C464A" w:rsidRPr="009C464A" w:rsidRDefault="009C464A" w:rsidP="009C464A">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Smaller, more affordable, and more efficient than third-generation computers.</w:t>
      </w:r>
    </w:p>
    <w:p w14:paraId="39F12426" w14:textId="77777777" w:rsidR="009C464A" w:rsidRPr="009C464A" w:rsidRDefault="009C464A" w:rsidP="009C464A">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Improved speed, accuracy, and reliability compared to predecessors.</w:t>
      </w:r>
    </w:p>
    <w:p w14:paraId="7304A3E9" w14:textId="77777777" w:rsidR="009C464A" w:rsidRPr="009C464A" w:rsidRDefault="009C464A" w:rsidP="009C464A">
      <w:pPr>
        <w:spacing w:after="0" w:line="240" w:lineRule="auto"/>
        <w:rPr>
          <w:rFonts w:ascii="Times New Roman" w:eastAsia="Times New Roman" w:hAnsi="Times New Roman" w:cs="Times New Roman"/>
          <w:sz w:val="24"/>
          <w:szCs w:val="24"/>
          <w:lang w:eastAsia="en-GB"/>
        </w:rPr>
      </w:pPr>
      <w:r w:rsidRPr="009C464A">
        <w:rPr>
          <w:rFonts w:ascii="Times New Roman" w:eastAsia="Times New Roman" w:hAnsi="Symbol" w:cs="Times New Roman"/>
          <w:sz w:val="24"/>
          <w:szCs w:val="24"/>
          <w:lang w:eastAsia="en-GB"/>
        </w:rPr>
        <w:t></w:t>
      </w:r>
      <w:r w:rsidRPr="009C464A">
        <w:rPr>
          <w:rFonts w:ascii="Times New Roman" w:eastAsia="Times New Roman" w:hAnsi="Times New Roman" w:cs="Times New Roman"/>
          <w:sz w:val="24"/>
          <w:szCs w:val="24"/>
          <w:lang w:eastAsia="en-GB"/>
        </w:rPr>
        <w:t xml:space="preserve">  </w:t>
      </w:r>
      <w:r w:rsidRPr="009C464A">
        <w:rPr>
          <w:rFonts w:ascii="Times New Roman" w:eastAsia="Times New Roman" w:hAnsi="Times New Roman" w:cs="Times New Roman"/>
          <w:b/>
          <w:bCs/>
          <w:sz w:val="24"/>
          <w:szCs w:val="24"/>
          <w:lang w:eastAsia="en-GB"/>
        </w:rPr>
        <w:t>Input/Output Devices:</w:t>
      </w:r>
      <w:r w:rsidRPr="009C464A">
        <w:rPr>
          <w:rFonts w:ascii="Times New Roman" w:eastAsia="Times New Roman" w:hAnsi="Times New Roman" w:cs="Times New Roman"/>
          <w:sz w:val="24"/>
          <w:szCs w:val="24"/>
          <w:lang w:eastAsia="en-GB"/>
        </w:rPr>
        <w:t xml:space="preserve"> </w:t>
      </w:r>
    </w:p>
    <w:p w14:paraId="1411273F" w14:textId="77777777" w:rsidR="009C464A" w:rsidRPr="009C464A" w:rsidRDefault="009C464A" w:rsidP="009C464A">
      <w:pPr>
        <w:numPr>
          <w:ilvl w:val="0"/>
          <w:numId w:val="11"/>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Wider range of devices including keyboard, pointing devices (mouse), optical scanners, monitors, and printers.</w:t>
      </w:r>
    </w:p>
    <w:p w14:paraId="711B4A44" w14:textId="77777777" w:rsidR="009C464A" w:rsidRPr="009C464A" w:rsidRDefault="009C464A" w:rsidP="009C464A">
      <w:pPr>
        <w:spacing w:after="0" w:line="240" w:lineRule="auto"/>
        <w:rPr>
          <w:rFonts w:ascii="Times New Roman" w:eastAsia="Times New Roman" w:hAnsi="Times New Roman" w:cs="Times New Roman"/>
          <w:sz w:val="24"/>
          <w:szCs w:val="24"/>
          <w:lang w:eastAsia="en-GB"/>
        </w:rPr>
      </w:pPr>
      <w:r w:rsidRPr="009C464A">
        <w:rPr>
          <w:rFonts w:ascii="Times New Roman" w:eastAsia="Times New Roman" w:hAnsi="Symbol" w:cs="Times New Roman"/>
          <w:sz w:val="24"/>
          <w:szCs w:val="24"/>
          <w:lang w:eastAsia="en-GB"/>
        </w:rPr>
        <w:t></w:t>
      </w:r>
      <w:r w:rsidRPr="009C464A">
        <w:rPr>
          <w:rFonts w:ascii="Times New Roman" w:eastAsia="Times New Roman" w:hAnsi="Times New Roman" w:cs="Times New Roman"/>
          <w:sz w:val="24"/>
          <w:szCs w:val="24"/>
          <w:lang w:eastAsia="en-GB"/>
        </w:rPr>
        <w:t xml:space="preserve">  </w:t>
      </w:r>
      <w:r w:rsidRPr="009C464A">
        <w:rPr>
          <w:rFonts w:ascii="Times New Roman" w:eastAsia="Times New Roman" w:hAnsi="Times New Roman" w:cs="Times New Roman"/>
          <w:b/>
          <w:bCs/>
          <w:sz w:val="24"/>
          <w:szCs w:val="24"/>
          <w:lang w:eastAsia="en-GB"/>
        </w:rPr>
        <w:t>Networking:</w:t>
      </w:r>
      <w:r w:rsidRPr="009C464A">
        <w:rPr>
          <w:rFonts w:ascii="Times New Roman" w:eastAsia="Times New Roman" w:hAnsi="Times New Roman" w:cs="Times New Roman"/>
          <w:sz w:val="24"/>
          <w:szCs w:val="24"/>
          <w:lang w:eastAsia="en-GB"/>
        </w:rPr>
        <w:t xml:space="preserve"> </w:t>
      </w:r>
    </w:p>
    <w:p w14:paraId="3EFCFD40" w14:textId="77777777" w:rsidR="009C464A" w:rsidRPr="009C464A" w:rsidRDefault="009C464A" w:rsidP="009C464A">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lastRenderedPageBreak/>
        <w:t>Introduction of networks connecting multiple computers for communication and resource sharing.</w:t>
      </w:r>
    </w:p>
    <w:p w14:paraId="0A8C657B" w14:textId="77777777" w:rsidR="009C464A" w:rsidRPr="009C464A" w:rsidRDefault="009C464A" w:rsidP="009C464A">
      <w:pPr>
        <w:spacing w:after="0" w:line="240" w:lineRule="auto"/>
        <w:rPr>
          <w:rFonts w:ascii="Times New Roman" w:eastAsia="Times New Roman" w:hAnsi="Times New Roman" w:cs="Times New Roman"/>
          <w:sz w:val="24"/>
          <w:szCs w:val="24"/>
          <w:lang w:eastAsia="en-GB"/>
        </w:rPr>
      </w:pPr>
      <w:r w:rsidRPr="009C464A">
        <w:rPr>
          <w:rFonts w:ascii="Times New Roman" w:eastAsia="Times New Roman" w:hAnsi="Symbol" w:cs="Times New Roman"/>
          <w:sz w:val="24"/>
          <w:szCs w:val="24"/>
          <w:lang w:eastAsia="en-GB"/>
        </w:rPr>
        <w:t></w:t>
      </w:r>
      <w:r w:rsidRPr="009C464A">
        <w:rPr>
          <w:rFonts w:ascii="Times New Roman" w:eastAsia="Times New Roman" w:hAnsi="Times New Roman" w:cs="Times New Roman"/>
          <w:sz w:val="24"/>
          <w:szCs w:val="24"/>
          <w:lang w:eastAsia="en-GB"/>
        </w:rPr>
        <w:t xml:space="preserve">  </w:t>
      </w:r>
      <w:r w:rsidRPr="009C464A">
        <w:rPr>
          <w:rFonts w:ascii="Times New Roman" w:eastAsia="Times New Roman" w:hAnsi="Times New Roman" w:cs="Times New Roman"/>
          <w:b/>
          <w:bCs/>
          <w:sz w:val="24"/>
          <w:szCs w:val="24"/>
          <w:lang w:eastAsia="en-GB"/>
        </w:rPr>
        <w:t>Examples:</w:t>
      </w:r>
      <w:r w:rsidRPr="009C464A">
        <w:rPr>
          <w:rFonts w:ascii="Times New Roman" w:eastAsia="Times New Roman" w:hAnsi="Times New Roman" w:cs="Times New Roman"/>
          <w:sz w:val="24"/>
          <w:szCs w:val="24"/>
          <w:lang w:eastAsia="en-GB"/>
        </w:rPr>
        <w:t xml:space="preserve"> </w:t>
      </w:r>
    </w:p>
    <w:p w14:paraId="471DE25F" w14:textId="77777777" w:rsidR="009C464A" w:rsidRPr="009C464A" w:rsidRDefault="009C464A" w:rsidP="009C464A">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IBM PC</w:t>
      </w:r>
    </w:p>
    <w:p w14:paraId="60822350" w14:textId="77777777" w:rsidR="009C464A" w:rsidRPr="009C464A" w:rsidRDefault="009C464A" w:rsidP="009C464A">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STAR 1000</w:t>
      </w:r>
    </w:p>
    <w:p w14:paraId="7B9194DE" w14:textId="77777777" w:rsidR="009C464A" w:rsidRPr="009C464A" w:rsidRDefault="009C464A" w:rsidP="009C464A">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Apple II</w:t>
      </w:r>
    </w:p>
    <w:p w14:paraId="114B1421" w14:textId="16C6525D" w:rsidR="00722884" w:rsidRPr="009C464A" w:rsidRDefault="009C464A" w:rsidP="009C464A">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Apple Macintosh</w:t>
      </w:r>
      <w:r w:rsidR="0064229A">
        <w:rPr>
          <w:rFonts w:ascii="Times New Roman" w:eastAsia="Times New Roman" w:hAnsi="Times New Roman" w:cs="Times New Roman"/>
          <w:sz w:val="24"/>
          <w:szCs w:val="24"/>
          <w:lang w:eastAsia="en-GB"/>
        </w:rPr>
        <w:t>”</w:t>
      </w:r>
      <w:sdt>
        <w:sdtPr>
          <w:rPr>
            <w:rFonts w:asciiTheme="majorHAnsi" w:eastAsia="Times New Roman" w:hAnsiTheme="majorHAnsi" w:cs="Times New Roman"/>
            <w:color w:val="000000"/>
            <w:lang w:eastAsia="en-GB"/>
          </w:rPr>
          <w:id w:val="-1494324444"/>
          <w:citation/>
        </w:sdtPr>
        <w:sdtEndPr/>
        <w:sdtContent>
          <w:r w:rsidR="00DB3093" w:rsidRPr="009C464A">
            <w:rPr>
              <w:rFonts w:asciiTheme="majorHAnsi" w:eastAsia="Times New Roman" w:hAnsiTheme="majorHAnsi" w:cs="Times New Roman"/>
              <w:color w:val="000000"/>
              <w:lang w:eastAsia="en-GB"/>
            </w:rPr>
            <w:fldChar w:fldCharType="begin"/>
          </w:r>
          <w:r w:rsidR="00DB3093" w:rsidRPr="009C464A">
            <w:rPr>
              <w:rFonts w:asciiTheme="majorHAnsi" w:eastAsia="Times New Roman" w:hAnsiTheme="majorHAnsi" w:cs="Times New Roman"/>
              <w:color w:val="000000"/>
              <w:lang w:eastAsia="en-GB"/>
            </w:rPr>
            <w:instrText xml:space="preserve"> CITATION Mei20 \l 2057 </w:instrText>
          </w:r>
          <w:r w:rsidR="00DB3093" w:rsidRPr="009C464A">
            <w:rPr>
              <w:rFonts w:asciiTheme="majorHAnsi" w:eastAsia="Times New Roman" w:hAnsiTheme="majorHAnsi" w:cs="Times New Roman"/>
              <w:color w:val="000000"/>
              <w:lang w:eastAsia="en-GB"/>
            </w:rPr>
            <w:fldChar w:fldCharType="separate"/>
          </w:r>
          <w:r w:rsidR="00BD1EF3">
            <w:rPr>
              <w:rFonts w:asciiTheme="majorHAnsi" w:eastAsia="Times New Roman" w:hAnsiTheme="majorHAnsi" w:cs="Times New Roman"/>
              <w:noProof/>
              <w:color w:val="000000"/>
              <w:lang w:eastAsia="en-GB"/>
            </w:rPr>
            <w:t xml:space="preserve"> </w:t>
          </w:r>
          <w:r w:rsidR="00BD1EF3" w:rsidRPr="00BD1EF3">
            <w:rPr>
              <w:rFonts w:asciiTheme="majorHAnsi" w:eastAsia="Times New Roman" w:hAnsiTheme="majorHAnsi" w:cs="Times New Roman"/>
              <w:noProof/>
              <w:color w:val="000000"/>
              <w:lang w:eastAsia="en-GB"/>
            </w:rPr>
            <w:t>[6]</w:t>
          </w:r>
          <w:r w:rsidR="00DB3093" w:rsidRPr="009C464A">
            <w:rPr>
              <w:rFonts w:asciiTheme="majorHAnsi" w:eastAsia="Times New Roman" w:hAnsiTheme="majorHAnsi" w:cs="Times New Roman"/>
              <w:color w:val="000000"/>
              <w:lang w:eastAsia="en-GB"/>
            </w:rPr>
            <w:fldChar w:fldCharType="end"/>
          </w:r>
        </w:sdtContent>
      </w:sdt>
    </w:p>
    <w:p w14:paraId="5C657505" w14:textId="77777777" w:rsidR="0081729D" w:rsidRDefault="0081729D" w:rsidP="0081729D">
      <w:pPr>
        <w:shd w:val="clear" w:color="auto" w:fill="FFFFFF"/>
        <w:spacing w:before="120" w:after="100" w:afterAutospacing="1" w:line="240" w:lineRule="auto"/>
        <w:rPr>
          <w:rFonts w:asciiTheme="majorHAnsi" w:eastAsia="Times New Roman" w:hAnsiTheme="majorHAnsi" w:cs="Times New Roman"/>
          <w:color w:val="000000"/>
          <w:lang w:eastAsia="en-GB"/>
        </w:rPr>
      </w:pPr>
    </w:p>
    <w:p w14:paraId="366B3BF0" w14:textId="77777777" w:rsidR="0081729D" w:rsidRDefault="0081729D" w:rsidP="0081729D">
      <w:pPr>
        <w:shd w:val="clear" w:color="auto" w:fill="FFFFFF"/>
        <w:spacing w:before="120" w:after="100" w:afterAutospacing="1" w:line="240" w:lineRule="auto"/>
        <w:rPr>
          <w:rFonts w:asciiTheme="majorHAnsi" w:eastAsia="Times New Roman" w:hAnsiTheme="majorHAnsi" w:cs="Times New Roman"/>
          <w:color w:val="000000"/>
          <w:lang w:eastAsia="en-GB"/>
        </w:rPr>
      </w:pPr>
    </w:p>
    <w:p w14:paraId="1A71E868" w14:textId="77777777" w:rsidR="0081729D" w:rsidRDefault="0081729D" w:rsidP="0081729D">
      <w:pPr>
        <w:pStyle w:val="Heading1"/>
      </w:pPr>
      <w:bookmarkStart w:id="14" w:name="_Toc162637926"/>
      <w:bookmarkStart w:id="15" w:name="_Toc164600892"/>
      <w:bookmarkStart w:id="16" w:name="_Toc164600929"/>
      <w:r w:rsidRPr="00F576DB">
        <w:t>5th Generation Networked Computing and GUIs</w:t>
      </w:r>
      <w:bookmarkEnd w:id="14"/>
      <w:bookmarkEnd w:id="15"/>
      <w:bookmarkEnd w:id="16"/>
    </w:p>
    <w:p w14:paraId="2D9B99C4" w14:textId="77777777" w:rsidR="004E5CED" w:rsidRPr="004E5CED" w:rsidRDefault="004E5CED" w:rsidP="004E5CED">
      <w:pPr>
        <w:shd w:val="clear" w:color="auto" w:fill="FFFFFF"/>
        <w:spacing w:before="100" w:beforeAutospacing="1" w:after="0" w:line="240" w:lineRule="auto"/>
        <w:rPr>
          <w:rFonts w:asciiTheme="majorHAnsi" w:eastAsia="Times New Roman" w:hAnsiTheme="majorHAnsi" w:cs="Arial"/>
          <w:color w:val="1F1F1F"/>
          <w:lang w:eastAsia="en-GB"/>
        </w:rPr>
      </w:pPr>
      <w:r w:rsidRPr="004E5CED">
        <w:rPr>
          <w:rFonts w:asciiTheme="majorHAnsi" w:eastAsia="Times New Roman" w:hAnsiTheme="majorHAnsi" w:cs="Arial"/>
          <w:color w:val="1F1F1F"/>
          <w:lang w:eastAsia="en-GB"/>
        </w:rPr>
        <w:t>Fifth-generation computers (FGCS) aim to achieve significant advancements by focusing on several key areas. These include:</w:t>
      </w:r>
    </w:p>
    <w:p w14:paraId="2215A692" w14:textId="04F05196" w:rsidR="004E5CED" w:rsidRDefault="004E5CED" w:rsidP="004E5CED">
      <w:pPr>
        <w:shd w:val="clear" w:color="auto" w:fill="FFFFFF"/>
        <w:spacing w:before="100" w:beforeAutospacing="1" w:after="0" w:line="240" w:lineRule="auto"/>
        <w:rPr>
          <w:rFonts w:asciiTheme="majorHAnsi" w:eastAsia="Times New Roman" w:hAnsiTheme="majorHAnsi" w:cs="Arial"/>
          <w:color w:val="1F1F1F"/>
          <w:lang w:eastAsia="en-GB"/>
        </w:rPr>
      </w:pPr>
      <w:r>
        <w:rPr>
          <w:rFonts w:asciiTheme="majorHAnsi" w:eastAsia="Times New Roman" w:hAnsiTheme="majorHAnsi" w:cs="Arial"/>
          <w:b/>
          <w:bCs/>
          <w:color w:val="1F1F1F"/>
          <w:lang w:eastAsia="en-GB"/>
        </w:rPr>
        <w:t xml:space="preserve">      </w:t>
      </w:r>
      <w:r w:rsidRPr="004E5CED">
        <w:rPr>
          <w:rFonts w:asciiTheme="majorHAnsi" w:eastAsia="Times New Roman" w:hAnsiTheme="majorHAnsi" w:cs="Arial"/>
          <w:b/>
          <w:bCs/>
          <w:color w:val="1F1F1F"/>
          <w:lang w:eastAsia="en-GB"/>
        </w:rPr>
        <w:t>Super-miniaturized circuits (VLSI architecture):</w:t>
      </w:r>
      <w:r w:rsidRPr="004E5CED">
        <w:rPr>
          <w:rFonts w:asciiTheme="majorHAnsi" w:eastAsia="Times New Roman" w:hAnsiTheme="majorHAnsi" w:cs="Arial"/>
          <w:color w:val="1F1F1F"/>
          <w:lang w:eastAsia="en-GB"/>
        </w:rPr>
        <w:t> This allows for packing more processing power into smaller devices.</w:t>
      </w:r>
    </w:p>
    <w:p w14:paraId="138E1296" w14:textId="79B497C6" w:rsidR="004E5CED" w:rsidRPr="004E5CED" w:rsidRDefault="004E5CED" w:rsidP="004E5CED">
      <w:pPr>
        <w:shd w:val="clear" w:color="auto" w:fill="FFFFFF"/>
        <w:spacing w:before="100" w:beforeAutospacing="1" w:after="0" w:line="240" w:lineRule="auto"/>
        <w:rPr>
          <w:rFonts w:asciiTheme="majorHAnsi" w:eastAsia="Times New Roman" w:hAnsiTheme="majorHAnsi" w:cs="Arial"/>
          <w:color w:val="1F1F1F"/>
          <w:lang w:eastAsia="en-GB"/>
        </w:rPr>
      </w:pPr>
      <w:r>
        <w:rPr>
          <w:rFonts w:asciiTheme="majorHAnsi" w:eastAsia="Times New Roman" w:hAnsiTheme="majorHAnsi" w:cs="Arial"/>
          <w:b/>
          <w:bCs/>
          <w:color w:val="1F1F1F"/>
          <w:lang w:eastAsia="en-GB"/>
        </w:rPr>
        <w:t xml:space="preserve">     </w:t>
      </w:r>
      <w:r w:rsidRPr="004E5CED">
        <w:rPr>
          <w:rFonts w:asciiTheme="majorHAnsi" w:eastAsia="Times New Roman" w:hAnsiTheme="majorHAnsi" w:cs="Arial"/>
          <w:b/>
          <w:bCs/>
          <w:color w:val="1F1F1F"/>
          <w:lang w:eastAsia="en-GB"/>
        </w:rPr>
        <w:t>Sharing tasks across multiple processors (parallel processing):</w:t>
      </w:r>
      <w:r w:rsidRPr="004E5CED">
        <w:rPr>
          <w:rFonts w:asciiTheme="majorHAnsi" w:eastAsia="Times New Roman" w:hAnsiTheme="majorHAnsi" w:cs="Arial"/>
          <w:color w:val="1F1F1F"/>
          <w:lang w:eastAsia="en-GB"/>
        </w:rPr>
        <w:t> This speeds up computations by tackling problems simultaneously.</w:t>
      </w:r>
    </w:p>
    <w:p w14:paraId="4C6BBAAA" w14:textId="64CD6521" w:rsidR="004E5CED" w:rsidRPr="004E5CED" w:rsidRDefault="004E5CED" w:rsidP="004E5CED">
      <w:pPr>
        <w:shd w:val="clear" w:color="auto" w:fill="FFFFFF"/>
        <w:spacing w:before="100" w:beforeAutospacing="1" w:after="0" w:line="240" w:lineRule="auto"/>
        <w:rPr>
          <w:rFonts w:asciiTheme="majorHAnsi" w:eastAsia="Times New Roman" w:hAnsiTheme="majorHAnsi" w:cs="Arial"/>
          <w:color w:val="1F1F1F"/>
          <w:lang w:eastAsia="en-GB"/>
        </w:rPr>
      </w:pPr>
      <w:r>
        <w:rPr>
          <w:rFonts w:asciiTheme="majorHAnsi" w:eastAsia="Times New Roman" w:hAnsiTheme="majorHAnsi" w:cs="Arial"/>
          <w:b/>
          <w:bCs/>
          <w:color w:val="1F1F1F"/>
          <w:lang w:eastAsia="en-GB"/>
        </w:rPr>
        <w:t xml:space="preserve">     </w:t>
      </w:r>
      <w:r w:rsidRPr="004E5CED">
        <w:rPr>
          <w:rFonts w:asciiTheme="majorHAnsi" w:eastAsia="Times New Roman" w:hAnsiTheme="majorHAnsi" w:cs="Arial"/>
          <w:b/>
          <w:bCs/>
          <w:color w:val="1F1F1F"/>
          <w:lang w:eastAsia="en-GB"/>
        </w:rPr>
        <w:t>Logic programming:</w:t>
      </w:r>
      <w:r w:rsidRPr="004E5CED">
        <w:rPr>
          <w:rFonts w:asciiTheme="majorHAnsi" w:eastAsia="Times New Roman" w:hAnsiTheme="majorHAnsi" w:cs="Arial"/>
          <w:color w:val="1F1F1F"/>
          <w:lang w:eastAsia="en-GB"/>
        </w:rPr>
        <w:t> This uses logic statements to solve problems, making the computer reason more like a human.</w:t>
      </w:r>
    </w:p>
    <w:p w14:paraId="5BE4F21C" w14:textId="60241F30" w:rsidR="004E5CED" w:rsidRPr="004E5CED" w:rsidRDefault="004E5CED" w:rsidP="004E5CED">
      <w:pPr>
        <w:shd w:val="clear" w:color="auto" w:fill="FFFFFF"/>
        <w:spacing w:before="100" w:beforeAutospacing="1" w:after="0" w:line="240" w:lineRule="auto"/>
        <w:rPr>
          <w:rFonts w:asciiTheme="majorHAnsi" w:eastAsia="Times New Roman" w:hAnsiTheme="majorHAnsi" w:cs="Arial"/>
          <w:color w:val="1F1F1F"/>
          <w:lang w:eastAsia="en-GB"/>
        </w:rPr>
      </w:pPr>
      <w:r>
        <w:rPr>
          <w:rFonts w:asciiTheme="majorHAnsi" w:eastAsia="Times New Roman" w:hAnsiTheme="majorHAnsi" w:cs="Arial"/>
          <w:b/>
          <w:bCs/>
          <w:color w:val="1F1F1F"/>
          <w:lang w:eastAsia="en-GB"/>
        </w:rPr>
        <w:t xml:space="preserve">     </w:t>
      </w:r>
      <w:r w:rsidRPr="004E5CED">
        <w:rPr>
          <w:rFonts w:asciiTheme="majorHAnsi" w:eastAsia="Times New Roman" w:hAnsiTheme="majorHAnsi" w:cs="Arial"/>
          <w:b/>
          <w:bCs/>
          <w:color w:val="1F1F1F"/>
          <w:lang w:eastAsia="en-GB"/>
        </w:rPr>
        <w:t>Organizing information in a relational database:</w:t>
      </w:r>
      <w:r w:rsidRPr="004E5CED">
        <w:rPr>
          <w:rFonts w:asciiTheme="majorHAnsi" w:eastAsia="Times New Roman" w:hAnsiTheme="majorHAnsi" w:cs="Arial"/>
          <w:color w:val="1F1F1F"/>
          <w:lang w:eastAsia="en-GB"/>
        </w:rPr>
        <w:t> This creates a structured and efficient way to store and access vast amounts of data.</w:t>
      </w:r>
    </w:p>
    <w:p w14:paraId="7928FAA7" w14:textId="77777777" w:rsidR="004E5CED" w:rsidRPr="004E5CED" w:rsidRDefault="004E5CED" w:rsidP="004E5CED">
      <w:pPr>
        <w:shd w:val="clear" w:color="auto" w:fill="FFFFFF"/>
        <w:spacing w:before="100" w:beforeAutospacing="1" w:after="0" w:line="240" w:lineRule="auto"/>
        <w:rPr>
          <w:rFonts w:asciiTheme="majorHAnsi" w:eastAsia="Times New Roman" w:hAnsiTheme="majorHAnsi" w:cs="Arial"/>
          <w:color w:val="1F1F1F"/>
          <w:lang w:eastAsia="en-GB"/>
        </w:rPr>
      </w:pPr>
      <w:r w:rsidRPr="004E5CED">
        <w:rPr>
          <w:rFonts w:asciiTheme="majorHAnsi" w:eastAsia="Times New Roman" w:hAnsiTheme="majorHAnsi" w:cs="Arial"/>
          <w:b/>
          <w:bCs/>
          <w:color w:val="1F1F1F"/>
          <w:lang w:eastAsia="en-GB"/>
        </w:rPr>
        <w:t>Artificial intelligence (AI) and pattern recognition:</w:t>
      </w:r>
      <w:r w:rsidRPr="004E5CED">
        <w:rPr>
          <w:rFonts w:asciiTheme="majorHAnsi" w:eastAsia="Times New Roman" w:hAnsiTheme="majorHAnsi" w:cs="Arial"/>
          <w:color w:val="1F1F1F"/>
          <w:lang w:eastAsia="en-GB"/>
        </w:rPr>
        <w:t> This equips computers with the ability to learn, understand, and react to their environment.</w:t>
      </w:r>
    </w:p>
    <w:p w14:paraId="2A13AEE0" w14:textId="77777777" w:rsidR="0081729D" w:rsidRDefault="0081729D" w:rsidP="004E5CED"/>
    <w:p w14:paraId="1828C0A1" w14:textId="08F9A035" w:rsidR="004E5CED" w:rsidRPr="001C01E2" w:rsidRDefault="004E5CED" w:rsidP="001C01E2">
      <w:pPr>
        <w:spacing w:after="0"/>
        <w:rPr>
          <w:rFonts w:asciiTheme="majorHAnsi" w:hAnsiTheme="majorHAnsi" w:cs="Times New Roman"/>
        </w:rPr>
      </w:pPr>
      <w:r w:rsidRPr="001C01E2">
        <w:rPr>
          <w:rFonts w:asciiTheme="majorHAnsi" w:hAnsiTheme="majorHAnsi" w:cs="Times New Roman"/>
        </w:rPr>
        <w:t>Some computer types of this generation are:</w:t>
      </w:r>
    </w:p>
    <w:p w14:paraId="1B8ABF70" w14:textId="0B057247" w:rsidR="004E5CED" w:rsidRPr="001C01E2" w:rsidRDefault="00125E59" w:rsidP="001C01E2">
      <w:pPr>
        <w:spacing w:after="0" w:line="240" w:lineRule="auto"/>
        <w:jc w:val="both"/>
        <w:rPr>
          <w:rFonts w:asciiTheme="majorHAnsi" w:hAnsiTheme="majorHAnsi" w:cs="Times New Roman"/>
        </w:rPr>
      </w:pPr>
      <w:r w:rsidRPr="001C01E2">
        <w:rPr>
          <w:rFonts w:asciiTheme="majorHAnsi" w:hAnsiTheme="majorHAnsi"/>
          <w:noProof/>
        </w:rPr>
        <mc:AlternateContent>
          <mc:Choice Requires="wps">
            <w:drawing>
              <wp:anchor distT="0" distB="0" distL="114300" distR="114300" simplePos="0" relativeHeight="251661824" behindDoc="1" locked="0" layoutInCell="1" allowOverlap="1" wp14:anchorId="25B05F7E" wp14:editId="51223605">
                <wp:simplePos x="0" y="0"/>
                <wp:positionH relativeFrom="column">
                  <wp:posOffset>3829050</wp:posOffset>
                </wp:positionH>
                <wp:positionV relativeFrom="paragraph">
                  <wp:posOffset>34925</wp:posOffset>
                </wp:positionV>
                <wp:extent cx="2419350" cy="635"/>
                <wp:effectExtent l="0" t="0" r="0" b="0"/>
                <wp:wrapThrough wrapText="bothSides">
                  <wp:wrapPolygon edited="0">
                    <wp:start x="0" y="0"/>
                    <wp:lineTo x="0" y="20329"/>
                    <wp:lineTo x="21430" y="20329"/>
                    <wp:lineTo x="21430" y="0"/>
                    <wp:lineTo x="0" y="0"/>
                  </wp:wrapPolygon>
                </wp:wrapThrough>
                <wp:docPr id="4761958" name="Text Box 1"/>
                <wp:cNvGraphicFramePr/>
                <a:graphic xmlns:a="http://schemas.openxmlformats.org/drawingml/2006/main">
                  <a:graphicData uri="http://schemas.microsoft.com/office/word/2010/wordprocessingShape">
                    <wps:wsp>
                      <wps:cNvSpPr txBox="1"/>
                      <wps:spPr>
                        <a:xfrm>
                          <a:off x="0" y="0"/>
                          <a:ext cx="2419350" cy="635"/>
                        </a:xfrm>
                        <a:prstGeom prst="rect">
                          <a:avLst/>
                        </a:prstGeom>
                        <a:solidFill>
                          <a:prstClr val="white"/>
                        </a:solidFill>
                        <a:ln>
                          <a:noFill/>
                        </a:ln>
                      </wps:spPr>
                      <wps:txbx>
                        <w:txbxContent>
                          <w:p w14:paraId="1B4C4050" w14:textId="1C7D05A8" w:rsidR="004E5CED" w:rsidRPr="00376C66" w:rsidRDefault="004E5CED" w:rsidP="004E5CED">
                            <w:pPr>
                              <w:pStyle w:val="Caption"/>
                              <w:rPr>
                                <w:rFonts w:ascii="Times New Roman" w:hAnsi="Times New Roman" w:cs="Times New Roman"/>
                                <w:noProof/>
                                <w:sz w:val="27"/>
                                <w:szCs w:val="27"/>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B05F7E" id="Text Box 1" o:spid="_x0000_s1028" type="#_x0000_t202" style="position:absolute;left:0;text-align:left;margin-left:301.5pt;margin-top:2.75pt;width:190.5pt;height:.0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" stroked="f">
                <v:textbox style="mso-fit-shape-to-text:t" inset="0,0,0,0">
                  <w:txbxContent>
                    <w:p w14:paraId="1B4C4050" w14:textId="1C7D05A8" w:rsidR="004E5CED" w:rsidRPr="00376C66" w:rsidRDefault="004E5CED" w:rsidP="004E5CED">
                      <w:pPr>
                        <w:pStyle w:val="Caption"/>
                        <w:rPr>
                          <w:rFonts w:ascii="Times New Roman" w:hAnsi="Times New Roman" w:cs="Times New Roman"/>
                          <w:noProof/>
                          <w:sz w:val="27"/>
                          <w:szCs w:val="27"/>
                        </w:rPr>
                      </w:pPr>
                    </w:p>
                  </w:txbxContent>
                </v:textbox>
                <w10:wrap type="through"/>
              </v:shape>
            </w:pict>
          </mc:Fallback>
        </mc:AlternateContent>
      </w:r>
      <w:r w:rsidR="004E5CED" w:rsidRPr="001C01E2">
        <w:rPr>
          <w:rFonts w:asciiTheme="majorHAnsi" w:hAnsiTheme="majorHAnsi" w:cs="Times New Roman"/>
        </w:rPr>
        <w:t>• Desktop</w:t>
      </w:r>
    </w:p>
    <w:p w14:paraId="34DEFE56" w14:textId="77777777" w:rsidR="004E5CED" w:rsidRPr="001C01E2" w:rsidRDefault="004E5CED" w:rsidP="001C01E2">
      <w:pPr>
        <w:spacing w:after="0" w:line="240" w:lineRule="auto"/>
        <w:jc w:val="both"/>
        <w:rPr>
          <w:rFonts w:asciiTheme="majorHAnsi" w:hAnsiTheme="majorHAnsi" w:cs="Times New Roman"/>
        </w:rPr>
      </w:pPr>
      <w:r w:rsidRPr="001C01E2">
        <w:rPr>
          <w:rFonts w:asciiTheme="majorHAnsi" w:hAnsiTheme="majorHAnsi" w:cs="Times New Roman"/>
        </w:rPr>
        <w:t>• Laptop</w:t>
      </w:r>
    </w:p>
    <w:p w14:paraId="69CFEA21" w14:textId="5C823A5A" w:rsidR="004E5CED" w:rsidRPr="001C01E2" w:rsidRDefault="004E5CED" w:rsidP="001C01E2">
      <w:pPr>
        <w:spacing w:after="0" w:line="240" w:lineRule="auto"/>
        <w:jc w:val="both"/>
        <w:rPr>
          <w:rFonts w:asciiTheme="majorHAnsi" w:hAnsiTheme="majorHAnsi" w:cs="Times New Roman"/>
        </w:rPr>
      </w:pPr>
      <w:r w:rsidRPr="001C01E2">
        <w:rPr>
          <w:rFonts w:asciiTheme="majorHAnsi" w:hAnsiTheme="majorHAnsi" w:cs="Times New Roman"/>
        </w:rPr>
        <w:t>• Notebook</w:t>
      </w:r>
    </w:p>
    <w:p w14:paraId="6855D95D" w14:textId="6594B0E1" w:rsidR="004E5CED" w:rsidRPr="001C01E2" w:rsidRDefault="004E5CED" w:rsidP="001C01E2">
      <w:pPr>
        <w:spacing w:after="0" w:line="240" w:lineRule="auto"/>
        <w:jc w:val="both"/>
        <w:rPr>
          <w:rFonts w:asciiTheme="majorHAnsi" w:hAnsiTheme="majorHAnsi" w:cs="Times New Roman"/>
        </w:rPr>
      </w:pPr>
      <w:r w:rsidRPr="001C01E2">
        <w:rPr>
          <w:rFonts w:asciiTheme="majorHAnsi" w:hAnsiTheme="majorHAnsi" w:cs="Times New Roman"/>
        </w:rPr>
        <w:t>• Ultrabook</w:t>
      </w:r>
    </w:p>
    <w:p w14:paraId="47BC3BBB" w14:textId="1C196B27" w:rsidR="004E5CED" w:rsidRPr="001C01E2" w:rsidRDefault="004E5CED" w:rsidP="001C01E2">
      <w:pPr>
        <w:spacing w:after="0"/>
        <w:rPr>
          <w:rFonts w:asciiTheme="majorHAnsi" w:hAnsiTheme="majorHAnsi"/>
        </w:rPr>
      </w:pPr>
      <w:r w:rsidRPr="001C01E2">
        <w:rPr>
          <w:rFonts w:asciiTheme="majorHAnsi" w:hAnsiTheme="majorHAnsi" w:cs="Times New Roman"/>
        </w:rPr>
        <w:t>• Chromebook</w:t>
      </w:r>
    </w:p>
    <w:p w14:paraId="11D820A3" w14:textId="0C4205CB" w:rsidR="0081729D" w:rsidRDefault="0081729D" w:rsidP="0081729D"/>
    <w:p w14:paraId="477FCAF8" w14:textId="45350A9D" w:rsidR="00722884" w:rsidRPr="00125E59" w:rsidRDefault="00125E59" w:rsidP="00500B71">
      <w:pPr>
        <w:pStyle w:val="NormalWeb"/>
        <w:shd w:val="clear" w:color="auto" w:fill="FFFFFF"/>
        <w:rPr>
          <w:rFonts w:asciiTheme="majorHAnsi" w:hAnsiTheme="majorHAnsi" w:cs="Arial"/>
          <w:color w:val="1F1F1F"/>
          <w:sz w:val="22"/>
          <w:szCs w:val="22"/>
        </w:rPr>
      </w:pPr>
      <w:r w:rsidRPr="00125E59">
        <w:rPr>
          <w:rFonts w:asciiTheme="majorHAnsi" w:hAnsiTheme="majorHAnsi" w:cs="Arial"/>
          <w:color w:val="1F1F1F"/>
          <w:sz w:val="22"/>
          <w:szCs w:val="22"/>
        </w:rPr>
        <w:t xml:space="preserve">“Fifth-generation systems are being designed to overcome   the   shortcomings  of the  present-day computer.  Research is concentrated on knowledge information processing. The ultimate form of fifth-generation computer should be oriented to   knowledge information  processing  </w:t>
      </w:r>
      <w:r w:rsidRPr="00125E59">
        <w:rPr>
          <w:rFonts w:asciiTheme="majorHAnsi" w:hAnsiTheme="majorHAnsi" w:cs="Arial"/>
          <w:color w:val="1F1F1F"/>
          <w:sz w:val="22"/>
          <w:szCs w:val="22"/>
        </w:rPr>
        <w:lastRenderedPageBreak/>
        <w:t>and  achieved  on  the  basis  of  revolutionary  theories and  technologies. The fifth-generation computer   is a knowledge information processing system that, overcoming   the technical  limit  of  conventional  computers,  implements  the   intelligent  conversation  and   knowledge  base  inference  functions  required  in  the  1990s.  Its applications are expected to  be more  extensive than those of conventional  computers"</w:t>
      </w:r>
      <w:sdt>
        <w:sdtPr>
          <w:rPr>
            <w:rFonts w:asciiTheme="majorHAnsi" w:hAnsiTheme="majorHAnsi" w:cs="Arial"/>
            <w:color w:val="1F1F1F"/>
            <w:sz w:val="22"/>
            <w:szCs w:val="22"/>
          </w:rPr>
          <w:id w:val="-351182701"/>
          <w:citation/>
        </w:sdtPr>
        <w:sdtEndPr/>
        <w:sdtContent>
          <w:r>
            <w:rPr>
              <w:rFonts w:asciiTheme="majorHAnsi" w:hAnsiTheme="majorHAnsi" w:cs="Arial"/>
              <w:color w:val="1F1F1F"/>
              <w:sz w:val="22"/>
              <w:szCs w:val="22"/>
            </w:rPr>
            <w:fldChar w:fldCharType="begin"/>
          </w:r>
          <w:r>
            <w:rPr>
              <w:rFonts w:asciiTheme="majorHAnsi" w:hAnsiTheme="majorHAnsi" w:cs="Arial"/>
              <w:color w:val="1F1F1F"/>
              <w:sz w:val="22"/>
              <w:szCs w:val="22"/>
            </w:rPr>
            <w:instrText xml:space="preserve"> CITATION Doi87 \l 2057 </w:instrText>
          </w:r>
          <w:r>
            <w:rPr>
              <w:rFonts w:asciiTheme="majorHAnsi" w:hAnsiTheme="majorHAnsi" w:cs="Arial"/>
              <w:color w:val="1F1F1F"/>
              <w:sz w:val="22"/>
              <w:szCs w:val="22"/>
            </w:rPr>
            <w:fldChar w:fldCharType="separate"/>
          </w:r>
          <w:r w:rsidR="00BD1EF3">
            <w:rPr>
              <w:rFonts w:asciiTheme="majorHAnsi" w:hAnsiTheme="majorHAnsi" w:cs="Arial"/>
              <w:noProof/>
              <w:color w:val="1F1F1F"/>
              <w:sz w:val="22"/>
              <w:szCs w:val="22"/>
            </w:rPr>
            <w:t xml:space="preserve"> </w:t>
          </w:r>
          <w:r w:rsidR="00BD1EF3" w:rsidRPr="00BD1EF3">
            <w:rPr>
              <w:rFonts w:asciiTheme="majorHAnsi" w:hAnsiTheme="majorHAnsi" w:cs="Arial"/>
              <w:noProof/>
              <w:color w:val="1F1F1F"/>
              <w:sz w:val="22"/>
              <w:szCs w:val="22"/>
            </w:rPr>
            <w:t>[7]</w:t>
          </w:r>
          <w:r>
            <w:rPr>
              <w:rFonts w:asciiTheme="majorHAnsi" w:hAnsiTheme="majorHAnsi" w:cs="Arial"/>
              <w:color w:val="1F1F1F"/>
              <w:sz w:val="22"/>
              <w:szCs w:val="22"/>
            </w:rPr>
            <w:fldChar w:fldCharType="end"/>
          </w:r>
        </w:sdtContent>
      </w:sdt>
      <w:r w:rsidR="0061604E">
        <w:rPr>
          <w:rFonts w:asciiTheme="majorHAnsi" w:hAnsiTheme="majorHAnsi" w:cs="Arial"/>
          <w:color w:val="1F1F1F"/>
          <w:sz w:val="22"/>
          <w:szCs w:val="22"/>
        </w:rPr>
        <w:t>.</w:t>
      </w:r>
    </w:p>
    <w:p w14:paraId="2E948A06" w14:textId="77777777" w:rsidR="00380059" w:rsidRDefault="00380059" w:rsidP="00500B71">
      <w:pPr>
        <w:pStyle w:val="NormalWeb"/>
        <w:shd w:val="clear" w:color="auto" w:fill="FFFFFF"/>
        <w:rPr>
          <w:rFonts w:ascii="Arial" w:hAnsi="Arial" w:cs="Arial"/>
          <w:color w:val="1F1F1F"/>
        </w:rPr>
      </w:pPr>
    </w:p>
    <w:p w14:paraId="37B647F8" w14:textId="77777777" w:rsidR="00380059" w:rsidRDefault="00380059" w:rsidP="00500B71">
      <w:pPr>
        <w:pStyle w:val="NormalWeb"/>
        <w:shd w:val="clear" w:color="auto" w:fill="FFFFFF"/>
        <w:rPr>
          <w:rFonts w:ascii="Arial" w:hAnsi="Arial" w:cs="Arial"/>
          <w:color w:val="1F1F1F"/>
        </w:rPr>
      </w:pPr>
    </w:p>
    <w:p w14:paraId="20C43779" w14:textId="77777777" w:rsidR="00380059" w:rsidRDefault="00380059" w:rsidP="00500B71">
      <w:pPr>
        <w:pStyle w:val="NormalWeb"/>
        <w:shd w:val="clear" w:color="auto" w:fill="FFFFFF"/>
        <w:rPr>
          <w:rFonts w:ascii="Arial" w:hAnsi="Arial" w:cs="Arial"/>
          <w:color w:val="1F1F1F"/>
        </w:rPr>
      </w:pPr>
    </w:p>
    <w:p w14:paraId="79C2B200" w14:textId="77777777" w:rsidR="001C01E2" w:rsidRPr="00CE199E" w:rsidRDefault="001C01E2" w:rsidP="001C01E2">
      <w:pPr>
        <w:pStyle w:val="Heading1"/>
        <w:rPr>
          <w:rFonts w:ascii="Times New Roman" w:hAnsi="Times New Roman" w:cs="Times New Roman"/>
          <w:sz w:val="27"/>
          <w:szCs w:val="27"/>
        </w:rPr>
      </w:pPr>
      <w:bookmarkStart w:id="17" w:name="_Toc164600893"/>
      <w:bookmarkStart w:id="18" w:name="_Toc164600930"/>
      <w:r w:rsidRPr="00C15197">
        <w:t>6th Generation</w:t>
      </w:r>
      <w:bookmarkEnd w:id="17"/>
      <w:bookmarkEnd w:id="18"/>
      <w:r w:rsidRPr="00C15197">
        <w:t xml:space="preserve"> </w:t>
      </w:r>
    </w:p>
    <w:p w14:paraId="3D33A4CF" w14:textId="77777777" w:rsidR="001C01E2" w:rsidRDefault="001C01E2" w:rsidP="001C01E2">
      <w:pPr>
        <w:rPr>
          <w:rFonts w:ascii="Open Sans" w:hAnsi="Open Sans" w:cs="Open Sans"/>
          <w:color w:val="004F88"/>
          <w:sz w:val="28"/>
          <w:szCs w:val="28"/>
        </w:rPr>
      </w:pPr>
      <w:r w:rsidRPr="001C7B9E">
        <w:rPr>
          <w:rFonts w:ascii="Open Sans" w:hAnsi="Open Sans" w:cs="Open Sans"/>
          <w:color w:val="004F88"/>
          <w:sz w:val="28"/>
          <w:szCs w:val="28"/>
        </w:rPr>
        <w:t>Future Generations</w:t>
      </w:r>
    </w:p>
    <w:p w14:paraId="3249326A" w14:textId="77777777" w:rsidR="001C01E2" w:rsidRPr="001C01E2" w:rsidRDefault="001C01E2" w:rsidP="001C01E2">
      <w:pPr>
        <w:shd w:val="clear" w:color="auto" w:fill="FFFFFF"/>
        <w:spacing w:before="100" w:beforeAutospacing="1" w:after="100" w:afterAutospacing="1" w:line="240" w:lineRule="auto"/>
        <w:rPr>
          <w:rFonts w:asciiTheme="majorHAnsi" w:eastAsia="Times New Roman" w:hAnsiTheme="majorHAnsi" w:cs="Arial"/>
          <w:color w:val="1F1F1F"/>
          <w:lang w:eastAsia="en-GB"/>
        </w:rPr>
      </w:pPr>
      <w:r w:rsidRPr="001C01E2">
        <w:rPr>
          <w:rFonts w:asciiTheme="majorHAnsi" w:eastAsia="Times New Roman" w:hAnsiTheme="majorHAnsi" w:cs="Arial"/>
          <w:color w:val="1F1F1F"/>
          <w:lang w:eastAsia="en-GB"/>
        </w:rPr>
        <w:t>Even though it's 2024, many experts believe we're still in the era of fifth-generation computers because Artificial Intelligence (AI) is still rapidly advancing.</w:t>
      </w:r>
    </w:p>
    <w:p w14:paraId="3D1FCB4C" w14:textId="77777777" w:rsidR="001C01E2" w:rsidRPr="001C01E2" w:rsidRDefault="001C01E2" w:rsidP="001C01E2">
      <w:pPr>
        <w:shd w:val="clear" w:color="auto" w:fill="FFFFFF"/>
        <w:spacing w:before="100" w:beforeAutospacing="1" w:after="0" w:line="240" w:lineRule="auto"/>
        <w:rPr>
          <w:rFonts w:asciiTheme="majorHAnsi" w:eastAsia="Times New Roman" w:hAnsiTheme="majorHAnsi" w:cs="Arial"/>
          <w:color w:val="1F1F1F"/>
          <w:lang w:eastAsia="en-GB"/>
        </w:rPr>
      </w:pPr>
      <w:r w:rsidRPr="001C01E2">
        <w:rPr>
          <w:rFonts w:asciiTheme="majorHAnsi" w:eastAsia="Times New Roman" w:hAnsiTheme="majorHAnsi" w:cs="Arial"/>
          <w:color w:val="1F1F1F"/>
          <w:lang w:eastAsia="en-GB"/>
        </w:rPr>
        <w:t>For the next generation, some possibilities include:</w:t>
      </w:r>
    </w:p>
    <w:p w14:paraId="07C704B2" w14:textId="77777777" w:rsidR="001C01E2" w:rsidRPr="001C01E2" w:rsidRDefault="001C01E2" w:rsidP="001C01E2">
      <w:pPr>
        <w:numPr>
          <w:ilvl w:val="0"/>
          <w:numId w:val="6"/>
        </w:numPr>
        <w:shd w:val="clear" w:color="auto" w:fill="FFFFFF"/>
        <w:spacing w:before="100" w:beforeAutospacing="1" w:after="0" w:line="240" w:lineRule="auto"/>
        <w:rPr>
          <w:rFonts w:asciiTheme="majorHAnsi" w:eastAsia="Times New Roman" w:hAnsiTheme="majorHAnsi" w:cs="Arial"/>
          <w:color w:val="1F1F1F"/>
          <w:lang w:eastAsia="en-GB"/>
        </w:rPr>
      </w:pPr>
      <w:r w:rsidRPr="001C01E2">
        <w:rPr>
          <w:rFonts w:asciiTheme="majorHAnsi" w:eastAsia="Times New Roman" w:hAnsiTheme="majorHAnsi" w:cs="Arial"/>
          <w:b/>
          <w:bCs/>
          <w:color w:val="1F1F1F"/>
          <w:lang w:eastAsia="en-GB"/>
        </w:rPr>
        <w:t>Quantum computers:</w:t>
      </w:r>
      <w:r w:rsidRPr="001C01E2">
        <w:rPr>
          <w:rFonts w:asciiTheme="majorHAnsi" w:eastAsia="Times New Roman" w:hAnsiTheme="majorHAnsi" w:cs="Arial"/>
          <w:color w:val="1F1F1F"/>
          <w:lang w:eastAsia="en-GB"/>
        </w:rPr>
        <w:t> These machines harness the principles of quantum mechanics to solve problems beyond the reach of traditional computers. However, they're still under development and not yet widely used.</w:t>
      </w:r>
    </w:p>
    <w:p w14:paraId="790BCB38" w14:textId="1356AE6F" w:rsidR="001C01E2" w:rsidRPr="001C01E2" w:rsidRDefault="001C01E2" w:rsidP="001C01E2">
      <w:pPr>
        <w:numPr>
          <w:ilvl w:val="0"/>
          <w:numId w:val="6"/>
        </w:numPr>
        <w:shd w:val="clear" w:color="auto" w:fill="FFFFFF"/>
        <w:spacing w:before="100" w:beforeAutospacing="1" w:after="0" w:line="240" w:lineRule="auto"/>
        <w:rPr>
          <w:rFonts w:asciiTheme="majorHAnsi" w:eastAsia="Times New Roman" w:hAnsiTheme="majorHAnsi" w:cs="Arial"/>
          <w:color w:val="1F1F1F"/>
          <w:lang w:eastAsia="en-GB"/>
        </w:rPr>
      </w:pPr>
      <w:r w:rsidRPr="001C01E2">
        <w:rPr>
          <w:rFonts w:asciiTheme="majorHAnsi" w:eastAsia="Times New Roman" w:hAnsiTheme="majorHAnsi" w:cs="Arial"/>
          <w:b/>
          <w:bCs/>
          <w:color w:val="1F1F1F"/>
          <w:lang w:eastAsia="en-GB"/>
        </w:rPr>
        <w:t>Nanotechnology:</w:t>
      </w:r>
      <w:r w:rsidRPr="001C01E2">
        <w:rPr>
          <w:rFonts w:asciiTheme="majorHAnsi" w:eastAsia="Times New Roman" w:hAnsiTheme="majorHAnsi" w:cs="Arial"/>
          <w:color w:val="1F1F1F"/>
          <w:lang w:eastAsia="en-GB"/>
        </w:rPr>
        <w:t> This technology works at the atomic and molecular level, potentially leading to completely new computer designs</w:t>
      </w:r>
      <w:r>
        <w:rPr>
          <w:rFonts w:asciiTheme="majorHAnsi" w:eastAsia="Times New Roman" w:hAnsiTheme="majorHAnsi" w:cs="Arial"/>
          <w:color w:val="1F1F1F"/>
          <w:lang w:eastAsia="en-GB"/>
        </w:rPr>
        <w:t>,</w:t>
      </w:r>
      <w:r w:rsidRPr="001C01E2">
        <w:rPr>
          <w:rFonts w:asciiTheme="majorHAnsi" w:eastAsia="Times New Roman" w:hAnsiTheme="majorHAnsi" w:cs="Arial"/>
          <w:color w:val="1F1F1F"/>
          <w:lang w:eastAsia="en-GB"/>
        </w:rPr>
        <w:t xml:space="preserve"> </w:t>
      </w:r>
      <w:r>
        <w:rPr>
          <w:rFonts w:asciiTheme="majorHAnsi" w:eastAsia="Times New Roman" w:hAnsiTheme="majorHAnsi" w:cs="Arial"/>
          <w:color w:val="1F1F1F"/>
          <w:lang w:eastAsia="en-GB"/>
        </w:rPr>
        <w:t>l</w:t>
      </w:r>
      <w:r w:rsidRPr="001C01E2">
        <w:rPr>
          <w:rFonts w:asciiTheme="majorHAnsi" w:eastAsia="Times New Roman" w:hAnsiTheme="majorHAnsi" w:cs="Arial"/>
          <w:color w:val="1F1F1F"/>
          <w:lang w:eastAsia="en-GB"/>
        </w:rPr>
        <w:t>ike quantum computers, it's still in its early stages.</w:t>
      </w:r>
    </w:p>
    <w:p w14:paraId="54802A24" w14:textId="77777777" w:rsidR="001C01E2" w:rsidRDefault="001C01E2" w:rsidP="001C01E2">
      <w:pPr>
        <w:shd w:val="clear" w:color="auto" w:fill="FFFFFF"/>
        <w:spacing w:before="100" w:beforeAutospacing="1" w:after="100" w:afterAutospacing="1" w:line="240" w:lineRule="auto"/>
        <w:rPr>
          <w:rFonts w:ascii="Arial" w:eastAsia="Times New Roman" w:hAnsi="Arial" w:cs="Arial"/>
          <w:color w:val="1F1F1F"/>
          <w:sz w:val="24"/>
          <w:szCs w:val="24"/>
          <w:lang w:eastAsia="en-GB"/>
        </w:rPr>
      </w:pPr>
      <w:r w:rsidRPr="001C01E2">
        <w:rPr>
          <w:rFonts w:asciiTheme="majorHAnsi" w:eastAsia="Times New Roman" w:hAnsiTheme="majorHAnsi" w:cs="Arial"/>
          <w:color w:val="1F1F1F"/>
          <w:lang w:eastAsia="en-GB"/>
        </w:rPr>
        <w:t>So, while both quantum computing and nanotechnology are exciting possibilities, they need significant development before becoming mainstream</w:t>
      </w:r>
      <w:r w:rsidRPr="001C01E2">
        <w:rPr>
          <w:rFonts w:ascii="Arial" w:eastAsia="Times New Roman" w:hAnsi="Arial" w:cs="Arial"/>
          <w:color w:val="1F1F1F"/>
          <w:sz w:val="24"/>
          <w:szCs w:val="24"/>
          <w:lang w:eastAsia="en-GB"/>
        </w:rPr>
        <w:t>.</w:t>
      </w:r>
    </w:p>
    <w:p w14:paraId="3869D384" w14:textId="276BBBBA" w:rsidR="001C01E2" w:rsidRPr="001C01E2" w:rsidRDefault="00125E59" w:rsidP="001C01E2">
      <w:pPr>
        <w:shd w:val="clear" w:color="auto" w:fill="FFFFFF"/>
        <w:spacing w:before="100" w:beforeAutospacing="1" w:after="100" w:afterAutospacing="1" w:line="240" w:lineRule="auto"/>
        <w:rPr>
          <w:rFonts w:asciiTheme="majorHAnsi" w:eastAsia="Times New Roman" w:hAnsiTheme="majorHAnsi" w:cs="Arial"/>
          <w:color w:val="1F1F1F"/>
          <w:lang w:eastAsia="en-GB"/>
        </w:rPr>
      </w:pPr>
      <w:r>
        <w:rPr>
          <w:rFonts w:asciiTheme="majorHAnsi" w:hAnsiTheme="majorHAnsi" w:cs="Times New Roman"/>
        </w:rPr>
        <w:t>“</w:t>
      </w:r>
      <w:r w:rsidR="001C01E2" w:rsidRPr="001C01E2">
        <w:rPr>
          <w:rFonts w:asciiTheme="majorHAnsi" w:hAnsiTheme="majorHAnsi" w:cs="Times New Roman"/>
        </w:rPr>
        <w:t>With a new generation of computers, it's also possible how we interact with a computer may also change. New ways of how we may interact with the next generation of computers include only using our voice, AR (augmented reality), VR (virtual reality), or MR (mixed reality)</w:t>
      </w:r>
      <w:r>
        <w:rPr>
          <w:rFonts w:asciiTheme="majorHAnsi" w:hAnsiTheme="majorHAnsi" w:cs="Times New Roman"/>
        </w:rPr>
        <w:t>”</w:t>
      </w:r>
      <w:sdt>
        <w:sdtPr>
          <w:rPr>
            <w:rFonts w:asciiTheme="majorHAnsi" w:hAnsiTheme="majorHAnsi" w:cs="Times New Roman"/>
          </w:rPr>
          <w:id w:val="-1637013884"/>
          <w:citation/>
        </w:sdtPr>
        <w:sdtEndPr/>
        <w:sdtContent>
          <w:r>
            <w:rPr>
              <w:rFonts w:asciiTheme="majorHAnsi" w:hAnsiTheme="majorHAnsi" w:cs="Times New Roman"/>
            </w:rPr>
            <w:fldChar w:fldCharType="begin"/>
          </w:r>
          <w:r>
            <w:rPr>
              <w:rFonts w:asciiTheme="majorHAnsi" w:hAnsiTheme="majorHAnsi" w:cs="Times New Roman"/>
            </w:rPr>
            <w:instrText xml:space="preserve"> CITATION Com231 \l 2057 </w:instrText>
          </w:r>
          <w:r>
            <w:rPr>
              <w:rFonts w:asciiTheme="majorHAnsi" w:hAnsiTheme="majorHAnsi" w:cs="Times New Roman"/>
            </w:rPr>
            <w:fldChar w:fldCharType="separate"/>
          </w:r>
          <w:r w:rsidR="00BD1EF3">
            <w:rPr>
              <w:rFonts w:asciiTheme="majorHAnsi" w:hAnsiTheme="majorHAnsi" w:cs="Times New Roman"/>
              <w:noProof/>
            </w:rPr>
            <w:t xml:space="preserve"> </w:t>
          </w:r>
          <w:r w:rsidR="00BD1EF3" w:rsidRPr="00BD1EF3">
            <w:rPr>
              <w:rFonts w:asciiTheme="majorHAnsi" w:hAnsiTheme="majorHAnsi" w:cs="Times New Roman"/>
              <w:noProof/>
            </w:rPr>
            <w:t>[8]</w:t>
          </w:r>
          <w:r>
            <w:rPr>
              <w:rFonts w:asciiTheme="majorHAnsi" w:hAnsiTheme="majorHAnsi" w:cs="Times New Roman"/>
            </w:rPr>
            <w:fldChar w:fldCharType="end"/>
          </w:r>
        </w:sdtContent>
      </w:sdt>
      <w:r w:rsidR="00A71570">
        <w:rPr>
          <w:rFonts w:asciiTheme="majorHAnsi" w:hAnsiTheme="majorHAnsi" w:cs="Times New Roman"/>
        </w:rPr>
        <w:t>.</w:t>
      </w:r>
    </w:p>
    <w:p w14:paraId="6CE10992" w14:textId="7A0EF083" w:rsidR="001C01E2" w:rsidRDefault="00380059" w:rsidP="00380059">
      <w:pPr>
        <w:tabs>
          <w:tab w:val="left" w:pos="1560"/>
        </w:tabs>
        <w:rPr>
          <w:rFonts w:ascii="Open Sans" w:hAnsi="Open Sans" w:cs="Open Sans"/>
          <w:color w:val="004F88"/>
          <w:sz w:val="28"/>
          <w:szCs w:val="28"/>
        </w:rPr>
      </w:pPr>
      <w:r>
        <w:rPr>
          <w:rFonts w:ascii="Open Sans" w:hAnsi="Open Sans" w:cs="Open Sans"/>
          <w:color w:val="004F88"/>
          <w:sz w:val="28"/>
          <w:szCs w:val="28"/>
        </w:rPr>
        <w:tab/>
      </w:r>
    </w:p>
    <w:p w14:paraId="39033BFF" w14:textId="77777777" w:rsidR="001C01E2" w:rsidRDefault="001C01E2" w:rsidP="001C01E2">
      <w:pPr>
        <w:rPr>
          <w:rFonts w:ascii="Open Sans" w:hAnsi="Open Sans" w:cs="Open Sans"/>
          <w:color w:val="004F88"/>
          <w:sz w:val="28"/>
          <w:szCs w:val="28"/>
        </w:rPr>
      </w:pPr>
    </w:p>
    <w:p w14:paraId="227226F0" w14:textId="77777777" w:rsidR="001C01E2" w:rsidRDefault="001C01E2" w:rsidP="001C01E2">
      <w:pPr>
        <w:rPr>
          <w:rFonts w:ascii="Open Sans" w:hAnsi="Open Sans" w:cs="Open Sans"/>
          <w:color w:val="004F88"/>
          <w:sz w:val="28"/>
          <w:szCs w:val="28"/>
        </w:rPr>
      </w:pPr>
    </w:p>
    <w:p w14:paraId="655E2E25" w14:textId="77777777" w:rsidR="001C01E2" w:rsidRDefault="001C01E2" w:rsidP="001C01E2">
      <w:pPr>
        <w:rPr>
          <w:rFonts w:ascii="Open Sans" w:hAnsi="Open Sans" w:cs="Open Sans"/>
          <w:color w:val="004F88"/>
          <w:sz w:val="28"/>
          <w:szCs w:val="28"/>
        </w:rPr>
      </w:pPr>
    </w:p>
    <w:p w14:paraId="6D630CCC" w14:textId="60E31FC4" w:rsidR="001C01E2" w:rsidRPr="001C01E2" w:rsidRDefault="001C01E2" w:rsidP="001C01E2">
      <w:pPr>
        <w:pStyle w:val="Heading1"/>
      </w:pPr>
      <w:bookmarkStart w:id="19" w:name="_Toc164600894"/>
      <w:bookmarkStart w:id="20" w:name="_Toc164600931"/>
      <w:r w:rsidRPr="001C01E2">
        <w:lastRenderedPageBreak/>
        <w:t>Conclusion</w:t>
      </w:r>
      <w:bookmarkEnd w:id="19"/>
      <w:bookmarkEnd w:id="20"/>
    </w:p>
    <w:p w14:paraId="77E50C68" w14:textId="77777777" w:rsidR="001C01E2" w:rsidRDefault="001C01E2" w:rsidP="001C01E2">
      <w:pPr>
        <w:pStyle w:val="NormalWeb"/>
        <w:shd w:val="clear" w:color="auto" w:fill="FFFFFF"/>
        <w:rPr>
          <w:rFonts w:asciiTheme="majorHAnsi" w:hAnsiTheme="majorHAnsi" w:cs="Arial"/>
          <w:color w:val="1F1F1F"/>
          <w:sz w:val="22"/>
          <w:szCs w:val="22"/>
        </w:rPr>
      </w:pPr>
      <w:r w:rsidRPr="001C01E2">
        <w:rPr>
          <w:rFonts w:asciiTheme="majorHAnsi" w:hAnsiTheme="majorHAnsi" w:cs="Arial"/>
          <w:color w:val="1F1F1F"/>
          <w:sz w:val="22"/>
          <w:szCs w:val="22"/>
        </w:rPr>
        <w:t>The history of computers is an incredible story! It's all about how these machines, from simple calculators to mind-blowing inventions like quantum computers and AI, have completely changed the way we live and work. Computing has pushed the limits of what's possible, impacting every corner of society.</w:t>
      </w:r>
    </w:p>
    <w:p w14:paraId="4B7B2EE0" w14:textId="3D7E87B1" w:rsidR="00FF4E1E" w:rsidRPr="00FF4E1E" w:rsidRDefault="00FF4E1E" w:rsidP="001C01E2">
      <w:pPr>
        <w:pStyle w:val="NormalWeb"/>
        <w:shd w:val="clear" w:color="auto" w:fill="FFFFFF"/>
        <w:rPr>
          <w:rFonts w:asciiTheme="majorHAnsi" w:hAnsiTheme="majorHAnsi" w:cs="Arial"/>
          <w:color w:val="1F1F1F"/>
          <w:sz w:val="22"/>
          <w:szCs w:val="22"/>
        </w:rPr>
      </w:pPr>
      <w:r w:rsidRPr="00FF4E1E">
        <w:rPr>
          <w:rFonts w:asciiTheme="majorHAnsi" w:hAnsiTheme="majorHAnsi" w:cs="Arial"/>
          <w:color w:val="1F1F1F"/>
          <w:sz w:val="22"/>
          <w:szCs w:val="22"/>
          <w:shd w:val="clear" w:color="auto" w:fill="FFFFFF"/>
        </w:rPr>
        <w:t>The rise of computers has been revolutionary. They've infiltrated every aspect of our lives; from the way we connect with friends (think social media) to how we access entertainment (streaming services). Education and healthcare haven't been immune either, with online learning platforms or digital medical records becoming increasingly common. As technology continues to evolve at breakneck speed, it's important to take stock of the impact computers have had on society, for better or worse.</w:t>
      </w:r>
    </w:p>
    <w:p w14:paraId="2919E27A" w14:textId="77777777" w:rsidR="001C01E2" w:rsidRDefault="001C01E2" w:rsidP="001C01E2">
      <w:pPr>
        <w:pStyle w:val="NormalWeb"/>
        <w:shd w:val="clear" w:color="auto" w:fill="FFFFFF"/>
        <w:rPr>
          <w:rFonts w:asciiTheme="majorHAnsi" w:hAnsiTheme="majorHAnsi" w:cs="Arial"/>
          <w:color w:val="1F1F1F"/>
          <w:sz w:val="22"/>
          <w:szCs w:val="22"/>
        </w:rPr>
      </w:pPr>
      <w:r w:rsidRPr="001C01E2">
        <w:rPr>
          <w:rFonts w:asciiTheme="majorHAnsi" w:hAnsiTheme="majorHAnsi" w:cs="Arial"/>
          <w:color w:val="1F1F1F"/>
          <w:sz w:val="22"/>
          <w:szCs w:val="22"/>
        </w:rPr>
        <w:t>As computers continue to evolve, they bring both exciting possibilities and challenges. It's important for us to work together to make sure these technologies benefit everyone. By tackling the issues that come with new inventions and thinking carefully about their impact, we can build a brighter future that's fair for all.</w:t>
      </w:r>
    </w:p>
    <w:p w14:paraId="45CA938D" w14:textId="6E8DC715" w:rsidR="00DB3093" w:rsidRDefault="00DB3093" w:rsidP="001C01E2">
      <w:pPr>
        <w:pStyle w:val="NormalWeb"/>
        <w:shd w:val="clear" w:color="auto" w:fill="FFFFFF"/>
        <w:rPr>
          <w:rFonts w:asciiTheme="majorHAnsi" w:hAnsiTheme="majorHAnsi" w:cs="Arial"/>
          <w:color w:val="1F1F1F"/>
          <w:sz w:val="22"/>
          <w:szCs w:val="22"/>
        </w:rPr>
      </w:pPr>
      <w:r>
        <w:rPr>
          <w:rFonts w:asciiTheme="majorHAnsi" w:hAnsiTheme="majorHAnsi"/>
          <w:color w:val="000000"/>
          <w:sz w:val="22"/>
          <w:szCs w:val="22"/>
          <w:shd w:val="clear" w:color="auto" w:fill="FFFFFF"/>
        </w:rPr>
        <w:t>“</w:t>
      </w:r>
      <w:r w:rsidRPr="00DB3093">
        <w:rPr>
          <w:rFonts w:asciiTheme="majorHAnsi" w:hAnsiTheme="majorHAnsi"/>
          <w:color w:val="000000"/>
          <w:sz w:val="22"/>
          <w:szCs w:val="22"/>
          <w:shd w:val="clear" w:color="auto" w:fill="FFFFFF"/>
        </w:rPr>
        <w:t>The computer </w:t>
      </w:r>
      <w:r w:rsidRPr="00DB3093">
        <w:rPr>
          <w:rStyle w:val="Strong"/>
          <w:rFonts w:asciiTheme="majorHAnsi" w:eastAsiaTheme="majorEastAsia" w:hAnsiTheme="majorHAnsi"/>
          <w:color w:val="000000"/>
          <w:sz w:val="22"/>
          <w:szCs w:val="22"/>
          <w:shd w:val="clear" w:color="auto" w:fill="FFFFFF"/>
        </w:rPr>
        <w:t>– </w:t>
      </w:r>
      <w:r w:rsidRPr="00DB3093">
        <w:rPr>
          <w:rFonts w:asciiTheme="majorHAnsi" w:hAnsiTheme="majorHAnsi"/>
          <w:color w:val="000000"/>
          <w:sz w:val="22"/>
          <w:szCs w:val="22"/>
          <w:shd w:val="clear" w:color="auto" w:fill="FFFFFF"/>
        </w:rPr>
        <w:t>this amazing technology went from a government/business-only technology to being everywhere from people’s homes, work places, to people’s pockets in less than 100 years</w:t>
      </w:r>
      <w:r>
        <w:rPr>
          <w:color w:val="000000"/>
          <w:sz w:val="27"/>
          <w:szCs w:val="27"/>
          <w:shd w:val="clear" w:color="auto" w:fill="FFFFFF"/>
        </w:rPr>
        <w:t>”</w:t>
      </w:r>
      <w:sdt>
        <w:sdtPr>
          <w:rPr>
            <w:color w:val="000000"/>
            <w:sz w:val="27"/>
            <w:szCs w:val="27"/>
            <w:shd w:val="clear" w:color="auto" w:fill="FFFFFF"/>
          </w:rPr>
          <w:id w:val="-450636060"/>
          <w:citation/>
        </w:sdtPr>
        <w:sdtEndPr/>
        <w:sdtContent>
          <w:r>
            <w:rPr>
              <w:color w:val="000000"/>
              <w:sz w:val="27"/>
              <w:szCs w:val="27"/>
              <w:shd w:val="clear" w:color="auto" w:fill="FFFFFF"/>
            </w:rPr>
            <w:fldChar w:fldCharType="begin"/>
          </w:r>
          <w:r>
            <w:rPr>
              <w:color w:val="000000"/>
              <w:sz w:val="27"/>
              <w:szCs w:val="27"/>
              <w:shd w:val="clear" w:color="auto" w:fill="FFFFFF"/>
            </w:rPr>
            <w:instrText xml:space="preserve"> CITATION Mei20 \l 2057 </w:instrText>
          </w:r>
          <w:r>
            <w:rPr>
              <w:color w:val="000000"/>
              <w:sz w:val="27"/>
              <w:szCs w:val="27"/>
              <w:shd w:val="clear" w:color="auto" w:fill="FFFFFF"/>
            </w:rPr>
            <w:fldChar w:fldCharType="separate"/>
          </w:r>
          <w:r w:rsidR="00BD1EF3">
            <w:rPr>
              <w:noProof/>
              <w:color w:val="000000"/>
              <w:sz w:val="27"/>
              <w:szCs w:val="27"/>
              <w:shd w:val="clear" w:color="auto" w:fill="FFFFFF"/>
            </w:rPr>
            <w:t xml:space="preserve"> </w:t>
          </w:r>
          <w:r w:rsidR="00BD1EF3" w:rsidRPr="00BD1EF3">
            <w:rPr>
              <w:noProof/>
              <w:color w:val="000000"/>
              <w:sz w:val="27"/>
              <w:szCs w:val="27"/>
              <w:shd w:val="clear" w:color="auto" w:fill="FFFFFF"/>
            </w:rPr>
            <w:t>[6]</w:t>
          </w:r>
          <w:r>
            <w:rPr>
              <w:color w:val="000000"/>
              <w:sz w:val="27"/>
              <w:szCs w:val="27"/>
              <w:shd w:val="clear" w:color="auto" w:fill="FFFFFF"/>
            </w:rPr>
            <w:fldChar w:fldCharType="end"/>
          </w:r>
        </w:sdtContent>
      </w:sdt>
      <w:r w:rsidR="0061604E">
        <w:rPr>
          <w:color w:val="000000"/>
          <w:sz w:val="27"/>
          <w:szCs w:val="27"/>
          <w:shd w:val="clear" w:color="auto" w:fill="FFFFFF"/>
        </w:rPr>
        <w:t>.</w:t>
      </w:r>
    </w:p>
    <w:p w14:paraId="3C4FEB26" w14:textId="77777777" w:rsidR="00BA3A0C" w:rsidRDefault="00BA3A0C" w:rsidP="001C01E2">
      <w:pPr>
        <w:pStyle w:val="NormalWeb"/>
        <w:shd w:val="clear" w:color="auto" w:fill="FFFFFF"/>
        <w:rPr>
          <w:rFonts w:asciiTheme="majorHAnsi" w:hAnsiTheme="majorHAnsi" w:cs="Arial"/>
          <w:color w:val="1F1F1F"/>
          <w:sz w:val="22"/>
          <w:szCs w:val="22"/>
        </w:rPr>
      </w:pPr>
    </w:p>
    <w:p w14:paraId="04455CDC" w14:textId="2C03B40A" w:rsidR="00BA3A0C" w:rsidRPr="00BA3A0C" w:rsidRDefault="00BA3A0C" w:rsidP="00BA3A0C">
      <w:pPr>
        <w:rPr>
          <w:rFonts w:ascii="Helvetica" w:hAnsi="Helvetica"/>
          <w:color w:val="1A1A1A"/>
          <w:sz w:val="21"/>
          <w:szCs w:val="21"/>
          <w:shd w:val="clear" w:color="auto" w:fill="FFFFFF"/>
        </w:rPr>
      </w:pPr>
      <w:r>
        <w:rPr>
          <w:rFonts w:asciiTheme="majorHAnsi" w:hAnsiTheme="majorHAnsi" w:cs="Arial"/>
          <w:color w:val="1F1F1F"/>
        </w:rPr>
        <w:t>“</w:t>
      </w:r>
      <w:r>
        <w:fldChar w:fldCharType="begin"/>
      </w:r>
      <w:r>
        <w:instrText>HYPERLINK "https://www.brainyquote.com/quotes/john_f_kennedy_110084"</w:instrText>
      </w:r>
      <w:r>
        <w:fldChar w:fldCharType="separate"/>
      </w:r>
      <w:r w:rsidRPr="00BA3A0C">
        <w:rPr>
          <w:rFonts w:asciiTheme="majorHAnsi" w:hAnsiTheme="majorHAnsi" w:cs="Arial"/>
          <w:color w:val="101010"/>
          <w:shd w:val="clear" w:color="auto" w:fill="FFFFFF"/>
        </w:rPr>
        <w:t>Man is still the most extraordinary computer of all.</w:t>
      </w:r>
      <w:r>
        <w:rPr>
          <w:rFonts w:asciiTheme="majorHAnsi" w:hAnsiTheme="majorHAnsi" w:cs="Arial"/>
          <w:color w:val="101010"/>
          <w:shd w:val="clear" w:color="auto" w:fill="FFFFFF"/>
        </w:rPr>
        <w:t xml:space="preserve">”   -   </w:t>
      </w:r>
      <w:r w:rsidRPr="00BA3A0C">
        <w:rPr>
          <w:rFonts w:asciiTheme="majorHAnsi" w:hAnsiTheme="majorHAnsi" w:cs="Arial"/>
          <w:color w:val="101010"/>
          <w:shd w:val="clear" w:color="auto" w:fill="FFFFFF"/>
        </w:rPr>
        <w:t>John F. Kennedy</w:t>
      </w:r>
    </w:p>
    <w:p w14:paraId="0BF8226C" w14:textId="477DAA88" w:rsidR="002835C9" w:rsidRDefault="00BA3A0C" w:rsidP="00BA3A0C">
      <w:r>
        <w:fldChar w:fldCharType="end"/>
      </w:r>
      <w:r>
        <w:t>“I can assure you that data processing is a fad that won’t last the year.”  – Chief Business Editor, Prentice Hall, 1957</w:t>
      </w:r>
    </w:p>
    <w:p w14:paraId="3B03F6A7" w14:textId="0E7117D3" w:rsidR="002835C9" w:rsidRDefault="002835C9"/>
    <w:sdt>
      <w:sdtPr>
        <w:rPr>
          <w:rFonts w:asciiTheme="minorHAnsi" w:eastAsiaTheme="minorHAnsi" w:hAnsiTheme="minorHAnsi" w:cstheme="minorBidi"/>
          <w:color w:val="auto"/>
          <w:sz w:val="22"/>
          <w:szCs w:val="22"/>
        </w:rPr>
        <w:id w:val="-1054547256"/>
        <w:docPartObj>
          <w:docPartGallery w:val="Bibliographies"/>
          <w:docPartUnique/>
        </w:docPartObj>
      </w:sdtPr>
      <w:sdtEndPr/>
      <w:sdtContent>
        <w:p w14:paraId="653EF8E2" w14:textId="642AFF57" w:rsidR="002835C9" w:rsidRDefault="002835C9">
          <w:pPr>
            <w:pStyle w:val="Heading1"/>
          </w:pPr>
          <w:r>
            <w:t>References</w:t>
          </w:r>
        </w:p>
        <w:sdt>
          <w:sdtPr>
            <w:id w:val="-573587230"/>
            <w:bibliography/>
          </w:sdtPr>
          <w:sdtEndPr/>
          <w:sdtContent>
            <w:p w14:paraId="6A7220B3" w14:textId="77777777" w:rsidR="00BD1EF3" w:rsidRDefault="002835C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BD1EF3" w14:paraId="56EA2E0C" w14:textId="77777777">
                <w:trPr>
                  <w:divId w:val="2029211712"/>
                  <w:tblCellSpacing w:w="15" w:type="dxa"/>
                </w:trPr>
                <w:tc>
                  <w:tcPr>
                    <w:tcW w:w="50" w:type="pct"/>
                    <w:hideMark/>
                  </w:tcPr>
                  <w:p w14:paraId="58284E0E" w14:textId="1E20C6AA" w:rsidR="00BD1EF3" w:rsidRDefault="00BD1EF3">
                    <w:pPr>
                      <w:pStyle w:val="Bibliography"/>
                      <w:rPr>
                        <w:noProof/>
                        <w:sz w:val="24"/>
                        <w:szCs w:val="24"/>
                      </w:rPr>
                    </w:pPr>
                    <w:r>
                      <w:rPr>
                        <w:noProof/>
                      </w:rPr>
                      <w:t xml:space="preserve">[1] </w:t>
                    </w:r>
                  </w:p>
                </w:tc>
                <w:tc>
                  <w:tcPr>
                    <w:tcW w:w="0" w:type="auto"/>
                    <w:hideMark/>
                  </w:tcPr>
                  <w:p w14:paraId="1D476493" w14:textId="77777777" w:rsidR="00BD1EF3" w:rsidRDefault="00BD1EF3">
                    <w:pPr>
                      <w:pStyle w:val="Bibliography"/>
                      <w:rPr>
                        <w:noProof/>
                      </w:rPr>
                    </w:pPr>
                    <w:r>
                      <w:rPr>
                        <w:noProof/>
                      </w:rPr>
                      <w:t>H. Bruderer, “Computers Were Originally Humans,” 7 Oct 2021. [Online]. Available: https://cacm.acm.org/blogcacm/computers-were-originally-humans/.</w:t>
                    </w:r>
                  </w:p>
                </w:tc>
              </w:tr>
              <w:tr w:rsidR="00BD1EF3" w14:paraId="0FD4A26C" w14:textId="77777777">
                <w:trPr>
                  <w:divId w:val="2029211712"/>
                  <w:tblCellSpacing w:w="15" w:type="dxa"/>
                </w:trPr>
                <w:tc>
                  <w:tcPr>
                    <w:tcW w:w="50" w:type="pct"/>
                    <w:hideMark/>
                  </w:tcPr>
                  <w:p w14:paraId="70F5699C" w14:textId="77777777" w:rsidR="00BD1EF3" w:rsidRDefault="00BD1EF3">
                    <w:pPr>
                      <w:pStyle w:val="Bibliography"/>
                      <w:rPr>
                        <w:noProof/>
                      </w:rPr>
                    </w:pPr>
                    <w:r>
                      <w:rPr>
                        <w:noProof/>
                      </w:rPr>
                      <w:t xml:space="preserve">[2] </w:t>
                    </w:r>
                  </w:p>
                </w:tc>
                <w:tc>
                  <w:tcPr>
                    <w:tcW w:w="0" w:type="auto"/>
                    <w:hideMark/>
                  </w:tcPr>
                  <w:p w14:paraId="11E16B0E" w14:textId="77777777" w:rsidR="00BD1EF3" w:rsidRDefault="00BD1EF3">
                    <w:pPr>
                      <w:pStyle w:val="Bibliography"/>
                      <w:rPr>
                        <w:noProof/>
                      </w:rPr>
                    </w:pPr>
                    <w:r>
                      <w:rPr>
                        <w:noProof/>
                      </w:rPr>
                      <w:t>S. O. E. A. A. SCIENCE, “Penn Engineering,” University of Pennsylvania, 2017. [Online]. Available: https://www.seas.upenn.edu/about/history-heritage/eniac/.</w:t>
                    </w:r>
                  </w:p>
                </w:tc>
              </w:tr>
              <w:tr w:rsidR="00BD1EF3" w14:paraId="60AEDCC0" w14:textId="77777777">
                <w:trPr>
                  <w:divId w:val="2029211712"/>
                  <w:tblCellSpacing w:w="15" w:type="dxa"/>
                </w:trPr>
                <w:tc>
                  <w:tcPr>
                    <w:tcW w:w="50" w:type="pct"/>
                    <w:hideMark/>
                  </w:tcPr>
                  <w:p w14:paraId="6B67D4C3" w14:textId="77777777" w:rsidR="00BD1EF3" w:rsidRDefault="00BD1EF3">
                    <w:pPr>
                      <w:pStyle w:val="Bibliography"/>
                      <w:rPr>
                        <w:noProof/>
                      </w:rPr>
                    </w:pPr>
                    <w:r>
                      <w:rPr>
                        <w:noProof/>
                      </w:rPr>
                      <w:t xml:space="preserve">[3] </w:t>
                    </w:r>
                  </w:p>
                </w:tc>
                <w:tc>
                  <w:tcPr>
                    <w:tcW w:w="0" w:type="auto"/>
                    <w:hideMark/>
                  </w:tcPr>
                  <w:p w14:paraId="095A1A47" w14:textId="77777777" w:rsidR="00BD1EF3" w:rsidRDefault="00BD1EF3">
                    <w:pPr>
                      <w:pStyle w:val="Bibliography"/>
                      <w:rPr>
                        <w:noProof/>
                      </w:rPr>
                    </w:pPr>
                    <w:r>
                      <w:rPr>
                        <w:noProof/>
                      </w:rPr>
                      <w:t>“Computer History Museum,” [Online]. Available: https://www.computerhistory.org/timeline/1961/.</w:t>
                    </w:r>
                  </w:p>
                </w:tc>
              </w:tr>
              <w:tr w:rsidR="00BD1EF3" w14:paraId="403586AB" w14:textId="77777777">
                <w:trPr>
                  <w:divId w:val="2029211712"/>
                  <w:tblCellSpacing w:w="15" w:type="dxa"/>
                </w:trPr>
                <w:tc>
                  <w:tcPr>
                    <w:tcW w:w="50" w:type="pct"/>
                    <w:hideMark/>
                  </w:tcPr>
                  <w:p w14:paraId="2F578C1D" w14:textId="77777777" w:rsidR="00BD1EF3" w:rsidRDefault="00BD1EF3">
                    <w:pPr>
                      <w:pStyle w:val="Bibliography"/>
                      <w:rPr>
                        <w:noProof/>
                      </w:rPr>
                    </w:pPr>
                    <w:r>
                      <w:rPr>
                        <w:noProof/>
                      </w:rPr>
                      <w:t xml:space="preserve">[4] </w:t>
                    </w:r>
                  </w:p>
                </w:tc>
                <w:tc>
                  <w:tcPr>
                    <w:tcW w:w="0" w:type="auto"/>
                    <w:hideMark/>
                  </w:tcPr>
                  <w:p w14:paraId="4CA7109F" w14:textId="77777777" w:rsidR="00BD1EF3" w:rsidRDefault="00BD1EF3">
                    <w:pPr>
                      <w:pStyle w:val="Bibliography"/>
                      <w:rPr>
                        <w:noProof/>
                      </w:rPr>
                    </w:pPr>
                    <w:r>
                      <w:rPr>
                        <w:noProof/>
                      </w:rPr>
                      <w:t>“Oxford References,” [Online]. Available: https://www.oxfordreference.com/view/10.1093/oi/authority.20110803103940713. [Accessed 21 04 2024].</w:t>
                    </w:r>
                  </w:p>
                </w:tc>
              </w:tr>
              <w:tr w:rsidR="00BD1EF3" w14:paraId="2E58E825" w14:textId="77777777">
                <w:trPr>
                  <w:divId w:val="2029211712"/>
                  <w:tblCellSpacing w:w="15" w:type="dxa"/>
                </w:trPr>
                <w:tc>
                  <w:tcPr>
                    <w:tcW w:w="50" w:type="pct"/>
                    <w:hideMark/>
                  </w:tcPr>
                  <w:p w14:paraId="607C1EF8" w14:textId="77777777" w:rsidR="00BD1EF3" w:rsidRDefault="00BD1EF3">
                    <w:pPr>
                      <w:pStyle w:val="Bibliography"/>
                      <w:rPr>
                        <w:noProof/>
                      </w:rPr>
                    </w:pPr>
                    <w:r>
                      <w:rPr>
                        <w:noProof/>
                      </w:rPr>
                      <w:t xml:space="preserve">[5] </w:t>
                    </w:r>
                  </w:p>
                </w:tc>
                <w:tc>
                  <w:tcPr>
                    <w:tcW w:w="0" w:type="auto"/>
                    <w:hideMark/>
                  </w:tcPr>
                  <w:p w14:paraId="14BCE990" w14:textId="77777777" w:rsidR="00BD1EF3" w:rsidRDefault="00BD1EF3">
                    <w:pPr>
                      <w:pStyle w:val="Bibliography"/>
                      <w:rPr>
                        <w:noProof/>
                      </w:rPr>
                    </w:pPr>
                    <w:r>
                      <w:rPr>
                        <w:noProof/>
                      </w:rPr>
                      <w:t>“UNA Academy,” [Online]. Available: https://unacademy.com/content/bank-exam/study-material/computer-knowledge/description-on-fourth-generation-computers. [Accessed 21 04 2024].</w:t>
                    </w:r>
                  </w:p>
                </w:tc>
              </w:tr>
              <w:tr w:rsidR="00BD1EF3" w14:paraId="0CEA3EFA" w14:textId="77777777">
                <w:trPr>
                  <w:divId w:val="2029211712"/>
                  <w:tblCellSpacing w:w="15" w:type="dxa"/>
                </w:trPr>
                <w:tc>
                  <w:tcPr>
                    <w:tcW w:w="50" w:type="pct"/>
                    <w:hideMark/>
                  </w:tcPr>
                  <w:p w14:paraId="23CE9B13" w14:textId="77777777" w:rsidR="00BD1EF3" w:rsidRDefault="00BD1EF3">
                    <w:pPr>
                      <w:pStyle w:val="Bibliography"/>
                      <w:rPr>
                        <w:noProof/>
                      </w:rPr>
                    </w:pPr>
                    <w:r>
                      <w:rPr>
                        <w:noProof/>
                      </w:rPr>
                      <w:t xml:space="preserve">[6] </w:t>
                    </w:r>
                  </w:p>
                </w:tc>
                <w:tc>
                  <w:tcPr>
                    <w:tcW w:w="0" w:type="auto"/>
                    <w:hideMark/>
                  </w:tcPr>
                  <w:p w14:paraId="481FF441" w14:textId="77777777" w:rsidR="00BD1EF3" w:rsidRDefault="00BD1EF3">
                    <w:pPr>
                      <w:pStyle w:val="Bibliography"/>
                      <w:rPr>
                        <w:noProof/>
                      </w:rPr>
                    </w:pPr>
                    <w:r>
                      <w:rPr>
                        <w:noProof/>
                      </w:rPr>
                      <w:t>M. Wang, “BCCampus,” 2020. [Online]. Available: https://opentextbc.ca/computerstudies/chapter/classification-of-generations-of-computers/.</w:t>
                    </w:r>
                  </w:p>
                </w:tc>
              </w:tr>
              <w:tr w:rsidR="00BD1EF3" w14:paraId="20D1BE66" w14:textId="77777777">
                <w:trPr>
                  <w:divId w:val="2029211712"/>
                  <w:tblCellSpacing w:w="15" w:type="dxa"/>
                </w:trPr>
                <w:tc>
                  <w:tcPr>
                    <w:tcW w:w="50" w:type="pct"/>
                    <w:hideMark/>
                  </w:tcPr>
                  <w:p w14:paraId="117EBCBD" w14:textId="77777777" w:rsidR="00BD1EF3" w:rsidRDefault="00BD1EF3">
                    <w:pPr>
                      <w:pStyle w:val="Bibliography"/>
                      <w:rPr>
                        <w:noProof/>
                      </w:rPr>
                    </w:pPr>
                    <w:r>
                      <w:rPr>
                        <w:noProof/>
                      </w:rPr>
                      <w:t xml:space="preserve">[7] </w:t>
                    </w:r>
                  </w:p>
                </w:tc>
                <w:tc>
                  <w:tcPr>
                    <w:tcW w:w="0" w:type="auto"/>
                    <w:hideMark/>
                  </w:tcPr>
                  <w:p w14:paraId="461B4FD0" w14:textId="77777777" w:rsidR="00BD1EF3" w:rsidRDefault="00BD1EF3">
                    <w:pPr>
                      <w:pStyle w:val="Bibliography"/>
                      <w:rPr>
                        <w:noProof/>
                      </w:rPr>
                    </w:pPr>
                    <w:r>
                      <w:rPr>
                        <w:noProof/>
                      </w:rPr>
                      <w:t>N. ,. F. K. F. K. Doi, “Unesco Digital Library,” 1987. [Online]. Available: https://unesdoc.unesco.org/ark:/48223/pf0000075336. [Accessed 2024].</w:t>
                    </w:r>
                  </w:p>
                </w:tc>
              </w:tr>
              <w:tr w:rsidR="00BD1EF3" w14:paraId="2B145DD6" w14:textId="77777777">
                <w:trPr>
                  <w:divId w:val="2029211712"/>
                  <w:tblCellSpacing w:w="15" w:type="dxa"/>
                </w:trPr>
                <w:tc>
                  <w:tcPr>
                    <w:tcW w:w="50" w:type="pct"/>
                    <w:hideMark/>
                  </w:tcPr>
                  <w:p w14:paraId="29820EBF" w14:textId="77777777" w:rsidR="00BD1EF3" w:rsidRDefault="00BD1EF3">
                    <w:pPr>
                      <w:pStyle w:val="Bibliography"/>
                      <w:rPr>
                        <w:noProof/>
                      </w:rPr>
                    </w:pPr>
                    <w:r>
                      <w:rPr>
                        <w:noProof/>
                      </w:rPr>
                      <w:t xml:space="preserve">[8] </w:t>
                    </w:r>
                  </w:p>
                </w:tc>
                <w:tc>
                  <w:tcPr>
                    <w:tcW w:w="0" w:type="auto"/>
                    <w:hideMark/>
                  </w:tcPr>
                  <w:p w14:paraId="7D7C77FF" w14:textId="77777777" w:rsidR="00BD1EF3" w:rsidRDefault="00BD1EF3">
                    <w:pPr>
                      <w:pStyle w:val="Bibliography"/>
                      <w:rPr>
                        <w:noProof/>
                      </w:rPr>
                    </w:pPr>
                    <w:r>
                      <w:rPr>
                        <w:noProof/>
                      </w:rPr>
                      <w:t>“Computer Hope,” 10 01 2023. [Online]. Available: https://www.computerhope.com/issues/ch001921.htm#sixth. [Accessed 2024].</w:t>
                    </w:r>
                  </w:p>
                </w:tc>
              </w:tr>
            </w:tbl>
            <w:p w14:paraId="4760994F" w14:textId="77777777" w:rsidR="00BD1EF3" w:rsidRDefault="00BD1EF3">
              <w:pPr>
                <w:divId w:val="2029211712"/>
                <w:rPr>
                  <w:rFonts w:eastAsia="Times New Roman"/>
                  <w:noProof/>
                </w:rPr>
              </w:pPr>
            </w:p>
            <w:p w14:paraId="3BDED38A" w14:textId="1474E968" w:rsidR="002835C9" w:rsidRDefault="002835C9">
              <w:r>
                <w:rPr>
                  <w:b/>
                  <w:bCs/>
                  <w:noProof/>
                </w:rPr>
                <w:fldChar w:fldCharType="end"/>
              </w:r>
            </w:p>
          </w:sdtContent>
        </w:sdt>
      </w:sdtContent>
    </w:sdt>
    <w:p w14:paraId="1D224A00" w14:textId="77777777" w:rsidR="00BA3A0C" w:rsidRDefault="00BA3A0C" w:rsidP="00BA3A0C"/>
    <w:p w14:paraId="6FB7B89B" w14:textId="77777777" w:rsidR="00BA3A0C" w:rsidRPr="00BA3A0C" w:rsidRDefault="00BA3A0C" w:rsidP="00BA3A0C"/>
    <w:p w14:paraId="5FE842F3" w14:textId="2FB8B69B" w:rsidR="00BA3A0C" w:rsidRPr="001C01E2" w:rsidRDefault="00BA3A0C" w:rsidP="001C01E2">
      <w:pPr>
        <w:pStyle w:val="NormalWeb"/>
        <w:shd w:val="clear" w:color="auto" w:fill="FFFFFF"/>
        <w:rPr>
          <w:rFonts w:asciiTheme="majorHAnsi" w:hAnsiTheme="majorHAnsi" w:cs="Arial"/>
          <w:color w:val="1F1F1F"/>
          <w:sz w:val="22"/>
          <w:szCs w:val="22"/>
        </w:rPr>
      </w:pPr>
    </w:p>
    <w:p w14:paraId="23E58C0F" w14:textId="77777777" w:rsidR="001C01E2" w:rsidRPr="001C7B9E" w:rsidRDefault="001C01E2" w:rsidP="001C01E2">
      <w:pPr>
        <w:rPr>
          <w:rFonts w:ascii="Open Sans" w:hAnsi="Open Sans" w:cs="Open Sans"/>
          <w:color w:val="004F88"/>
          <w:sz w:val="28"/>
          <w:szCs w:val="28"/>
        </w:rPr>
      </w:pPr>
    </w:p>
    <w:p w14:paraId="7E25D9A0" w14:textId="6E4C8DB2" w:rsidR="00FF4E1E" w:rsidRDefault="00FF4E1E" w:rsidP="00500B71">
      <w:pPr>
        <w:rPr>
          <w:rFonts w:asciiTheme="majorHAnsi" w:hAnsiTheme="majorHAnsi"/>
          <w:b/>
          <w:bCs/>
          <w:color w:val="004F88"/>
          <w:sz w:val="28"/>
          <w:szCs w:val="28"/>
          <w:shd w:val="clear" w:color="auto" w:fill="FFFFFF"/>
        </w:rPr>
      </w:pPr>
    </w:p>
    <w:p w14:paraId="09E4E858" w14:textId="2D5607F3" w:rsidR="00FF4E1E" w:rsidRDefault="00FF4E1E">
      <w:pPr>
        <w:rPr>
          <w:rFonts w:asciiTheme="majorHAnsi" w:hAnsiTheme="majorHAnsi"/>
          <w:b/>
          <w:bCs/>
          <w:color w:val="004F88"/>
          <w:sz w:val="28"/>
          <w:szCs w:val="28"/>
          <w:shd w:val="clear" w:color="auto" w:fill="FFFFFF"/>
        </w:rPr>
      </w:pPr>
    </w:p>
    <w:sectPr w:rsidR="00FF4E1E" w:rsidSect="00A502C9">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F55E5" w14:textId="77777777" w:rsidR="00A502C9" w:rsidRDefault="00A502C9" w:rsidP="00813CC5">
      <w:pPr>
        <w:spacing w:after="0" w:line="240" w:lineRule="auto"/>
      </w:pPr>
      <w:r>
        <w:separator/>
      </w:r>
    </w:p>
  </w:endnote>
  <w:endnote w:type="continuationSeparator" w:id="0">
    <w:p w14:paraId="60D7561E" w14:textId="77777777" w:rsidR="00A502C9" w:rsidRDefault="00A502C9" w:rsidP="00813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016177"/>
      <w:docPartObj>
        <w:docPartGallery w:val="Page Numbers (Bottom of Page)"/>
        <w:docPartUnique/>
      </w:docPartObj>
    </w:sdtPr>
    <w:sdtEndPr>
      <w:rPr>
        <w:noProof/>
      </w:rPr>
    </w:sdtEndPr>
    <w:sdtContent>
      <w:p w14:paraId="5A2A2FB4" w14:textId="5DBC2472" w:rsidR="008B67A0" w:rsidRDefault="008B67A0">
        <w:pPr>
          <w:pStyle w:val="Footer"/>
        </w:pPr>
        <w:r>
          <w:t xml:space="preserve">Page | </w:t>
        </w:r>
        <w:r>
          <w:fldChar w:fldCharType="begin"/>
        </w:r>
        <w:r>
          <w:instrText xml:space="preserve"> PAGE   \* MERGEFORMAT </w:instrText>
        </w:r>
        <w:r>
          <w:fldChar w:fldCharType="separate"/>
        </w:r>
        <w:r>
          <w:rPr>
            <w:noProof/>
          </w:rPr>
          <w:t>2</w:t>
        </w:r>
        <w:r>
          <w:rPr>
            <w:noProof/>
          </w:rPr>
          <w:fldChar w:fldCharType="end"/>
        </w:r>
        <w:r>
          <w:rPr>
            <w:noProof/>
          </w:rPr>
          <w:t xml:space="preserve">                                                                                                                                    Colimis Andrei Alexandru</w:t>
        </w:r>
      </w:p>
    </w:sdtContent>
  </w:sdt>
  <w:p w14:paraId="02C65FC5" w14:textId="68009A19" w:rsidR="00380059" w:rsidRDefault="008B67A0">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9250C" w14:textId="77777777" w:rsidR="00A502C9" w:rsidRDefault="00A502C9" w:rsidP="00813CC5">
      <w:pPr>
        <w:spacing w:after="0" w:line="240" w:lineRule="auto"/>
      </w:pPr>
      <w:r>
        <w:separator/>
      </w:r>
    </w:p>
  </w:footnote>
  <w:footnote w:type="continuationSeparator" w:id="0">
    <w:p w14:paraId="50987935" w14:textId="77777777" w:rsidR="00A502C9" w:rsidRDefault="00A502C9" w:rsidP="00813C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21948" w14:textId="300713B8" w:rsidR="00380059" w:rsidRPr="00380059" w:rsidRDefault="00380059">
    <w:pPr>
      <w:pStyle w:val="Header"/>
      <w:rPr>
        <w:b/>
        <w:bCs/>
        <w:sz w:val="40"/>
        <w:szCs w:val="40"/>
      </w:rPr>
    </w:pPr>
    <w:r>
      <w:t xml:space="preserve">                                                 </w:t>
    </w:r>
    <w:r w:rsidRPr="00380059">
      <w:rPr>
        <w:b/>
        <w:bCs/>
        <w:color w:val="215E99" w:themeColor="text2" w:themeTint="BF"/>
        <w:sz w:val="40"/>
        <w:szCs w:val="40"/>
      </w:rPr>
      <w:t>Timeline Of Computing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B4F21"/>
    <w:multiLevelType w:val="multilevel"/>
    <w:tmpl w:val="D1204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11303"/>
    <w:multiLevelType w:val="multilevel"/>
    <w:tmpl w:val="F9CA48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5567A7"/>
    <w:multiLevelType w:val="multilevel"/>
    <w:tmpl w:val="7398F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971FE5"/>
    <w:multiLevelType w:val="multilevel"/>
    <w:tmpl w:val="B1E29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FB327D"/>
    <w:multiLevelType w:val="multilevel"/>
    <w:tmpl w:val="382E9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B643E5"/>
    <w:multiLevelType w:val="multilevel"/>
    <w:tmpl w:val="E8CC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5467B9"/>
    <w:multiLevelType w:val="multilevel"/>
    <w:tmpl w:val="C76876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2B2FD0"/>
    <w:multiLevelType w:val="multilevel"/>
    <w:tmpl w:val="1AFA5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224098"/>
    <w:multiLevelType w:val="multilevel"/>
    <w:tmpl w:val="7916C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E35ACF"/>
    <w:multiLevelType w:val="multilevel"/>
    <w:tmpl w:val="1BAAB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DB5EFF"/>
    <w:multiLevelType w:val="multilevel"/>
    <w:tmpl w:val="29AC2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C16D1E"/>
    <w:multiLevelType w:val="multilevel"/>
    <w:tmpl w:val="F31E6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947300"/>
    <w:multiLevelType w:val="multilevel"/>
    <w:tmpl w:val="34A89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8152529">
    <w:abstractNumId w:val="10"/>
  </w:num>
  <w:num w:numId="2" w16cid:durableId="746223259">
    <w:abstractNumId w:val="1"/>
  </w:num>
  <w:num w:numId="3" w16cid:durableId="1056977147">
    <w:abstractNumId w:val="12"/>
  </w:num>
  <w:num w:numId="4" w16cid:durableId="1178739848">
    <w:abstractNumId w:val="11"/>
  </w:num>
  <w:num w:numId="5" w16cid:durableId="1056780436">
    <w:abstractNumId w:val="6"/>
  </w:num>
  <w:num w:numId="6" w16cid:durableId="1365054097">
    <w:abstractNumId w:val="8"/>
  </w:num>
  <w:num w:numId="7" w16cid:durableId="1032996645">
    <w:abstractNumId w:val="2"/>
  </w:num>
  <w:num w:numId="8" w16cid:durableId="1344281368">
    <w:abstractNumId w:val="5"/>
  </w:num>
  <w:num w:numId="9" w16cid:durableId="1791240513">
    <w:abstractNumId w:val="4"/>
  </w:num>
  <w:num w:numId="10" w16cid:durableId="1859586251">
    <w:abstractNumId w:val="9"/>
  </w:num>
  <w:num w:numId="11" w16cid:durableId="885216866">
    <w:abstractNumId w:val="3"/>
  </w:num>
  <w:num w:numId="12" w16cid:durableId="910235495">
    <w:abstractNumId w:val="7"/>
  </w:num>
  <w:num w:numId="13" w16cid:durableId="1667173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B71"/>
    <w:rsid w:val="000F1EC0"/>
    <w:rsid w:val="00125E59"/>
    <w:rsid w:val="00150E39"/>
    <w:rsid w:val="001C01E2"/>
    <w:rsid w:val="00254B44"/>
    <w:rsid w:val="002835C9"/>
    <w:rsid w:val="00343279"/>
    <w:rsid w:val="00380059"/>
    <w:rsid w:val="003D1BCC"/>
    <w:rsid w:val="003D6ECA"/>
    <w:rsid w:val="004812A8"/>
    <w:rsid w:val="004E5CED"/>
    <w:rsid w:val="00500B71"/>
    <w:rsid w:val="005F06D7"/>
    <w:rsid w:val="0061604E"/>
    <w:rsid w:val="0064229A"/>
    <w:rsid w:val="00722884"/>
    <w:rsid w:val="007814A3"/>
    <w:rsid w:val="00781667"/>
    <w:rsid w:val="00813CC5"/>
    <w:rsid w:val="0081729D"/>
    <w:rsid w:val="008B67A0"/>
    <w:rsid w:val="00916BBD"/>
    <w:rsid w:val="009C464A"/>
    <w:rsid w:val="00A265DB"/>
    <w:rsid w:val="00A502C9"/>
    <w:rsid w:val="00A71570"/>
    <w:rsid w:val="00B76543"/>
    <w:rsid w:val="00BA3A0C"/>
    <w:rsid w:val="00BD1EF3"/>
    <w:rsid w:val="00CC1E11"/>
    <w:rsid w:val="00CD656C"/>
    <w:rsid w:val="00DB3093"/>
    <w:rsid w:val="00EF50CE"/>
    <w:rsid w:val="00F011CE"/>
    <w:rsid w:val="00FB0FCC"/>
    <w:rsid w:val="00FF4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52B94"/>
  <w15:chartTrackingRefBased/>
  <w15:docId w15:val="{4B704E7D-ED6A-4060-84A8-0C5A44B05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FCC"/>
  </w:style>
  <w:style w:type="paragraph" w:styleId="Heading1">
    <w:name w:val="heading 1"/>
    <w:basedOn w:val="Normal"/>
    <w:next w:val="Normal"/>
    <w:link w:val="Heading1Char"/>
    <w:uiPriority w:val="9"/>
    <w:qFormat/>
    <w:rsid w:val="00500B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0B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0B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0B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0B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0B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0B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0B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0B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B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0B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0B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0B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0B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0B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0B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0B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0B71"/>
    <w:rPr>
      <w:rFonts w:eastAsiaTheme="majorEastAsia" w:cstheme="majorBidi"/>
      <w:color w:val="272727" w:themeColor="text1" w:themeTint="D8"/>
    </w:rPr>
  </w:style>
  <w:style w:type="paragraph" w:styleId="Title">
    <w:name w:val="Title"/>
    <w:basedOn w:val="Normal"/>
    <w:next w:val="Normal"/>
    <w:link w:val="TitleChar"/>
    <w:uiPriority w:val="10"/>
    <w:qFormat/>
    <w:rsid w:val="00500B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B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0B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0B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0B71"/>
    <w:pPr>
      <w:spacing w:before="160"/>
      <w:jc w:val="center"/>
    </w:pPr>
    <w:rPr>
      <w:i/>
      <w:iCs/>
      <w:color w:val="404040" w:themeColor="text1" w:themeTint="BF"/>
    </w:rPr>
  </w:style>
  <w:style w:type="character" w:customStyle="1" w:styleId="QuoteChar">
    <w:name w:val="Quote Char"/>
    <w:basedOn w:val="DefaultParagraphFont"/>
    <w:link w:val="Quote"/>
    <w:uiPriority w:val="29"/>
    <w:rsid w:val="00500B71"/>
    <w:rPr>
      <w:i/>
      <w:iCs/>
      <w:color w:val="404040" w:themeColor="text1" w:themeTint="BF"/>
    </w:rPr>
  </w:style>
  <w:style w:type="paragraph" w:styleId="ListParagraph">
    <w:name w:val="List Paragraph"/>
    <w:basedOn w:val="Normal"/>
    <w:uiPriority w:val="34"/>
    <w:qFormat/>
    <w:rsid w:val="00500B71"/>
    <w:pPr>
      <w:ind w:left="720"/>
      <w:contextualSpacing/>
    </w:pPr>
  </w:style>
  <w:style w:type="character" w:styleId="IntenseEmphasis">
    <w:name w:val="Intense Emphasis"/>
    <w:basedOn w:val="DefaultParagraphFont"/>
    <w:uiPriority w:val="21"/>
    <w:qFormat/>
    <w:rsid w:val="00500B71"/>
    <w:rPr>
      <w:i/>
      <w:iCs/>
      <w:color w:val="0F4761" w:themeColor="accent1" w:themeShade="BF"/>
    </w:rPr>
  </w:style>
  <w:style w:type="paragraph" w:styleId="IntenseQuote">
    <w:name w:val="Intense Quote"/>
    <w:basedOn w:val="Normal"/>
    <w:next w:val="Normal"/>
    <w:link w:val="IntenseQuoteChar"/>
    <w:uiPriority w:val="30"/>
    <w:qFormat/>
    <w:rsid w:val="00500B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0B71"/>
    <w:rPr>
      <w:i/>
      <w:iCs/>
      <w:color w:val="0F4761" w:themeColor="accent1" w:themeShade="BF"/>
    </w:rPr>
  </w:style>
  <w:style w:type="character" w:styleId="IntenseReference">
    <w:name w:val="Intense Reference"/>
    <w:basedOn w:val="DefaultParagraphFont"/>
    <w:uiPriority w:val="32"/>
    <w:qFormat/>
    <w:rsid w:val="00500B71"/>
    <w:rPr>
      <w:b/>
      <w:bCs/>
      <w:smallCaps/>
      <w:color w:val="0F4761" w:themeColor="accent1" w:themeShade="BF"/>
      <w:spacing w:val="5"/>
    </w:rPr>
  </w:style>
  <w:style w:type="character" w:styleId="Emphasis">
    <w:name w:val="Emphasis"/>
    <w:basedOn w:val="DefaultParagraphFont"/>
    <w:uiPriority w:val="20"/>
    <w:qFormat/>
    <w:rsid w:val="00500B71"/>
    <w:rPr>
      <w:i/>
      <w:iCs/>
    </w:rPr>
  </w:style>
  <w:style w:type="paragraph" w:styleId="NormalWeb">
    <w:name w:val="Normal (Web)"/>
    <w:basedOn w:val="Normal"/>
    <w:uiPriority w:val="99"/>
    <w:semiHidden/>
    <w:unhideWhenUsed/>
    <w:rsid w:val="00500B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00B71"/>
    <w:rPr>
      <w:b/>
      <w:bCs/>
    </w:rPr>
  </w:style>
  <w:style w:type="paragraph" w:styleId="Caption">
    <w:name w:val="caption"/>
    <w:basedOn w:val="Normal"/>
    <w:next w:val="Normal"/>
    <w:uiPriority w:val="35"/>
    <w:unhideWhenUsed/>
    <w:qFormat/>
    <w:rsid w:val="00722884"/>
    <w:pPr>
      <w:spacing w:after="200" w:line="240" w:lineRule="auto"/>
    </w:pPr>
    <w:rPr>
      <w:i/>
      <w:iCs/>
      <w:color w:val="0E2841" w:themeColor="text2"/>
      <w:sz w:val="18"/>
      <w:szCs w:val="18"/>
    </w:rPr>
  </w:style>
  <w:style w:type="paragraph" w:styleId="NoSpacing">
    <w:name w:val="No Spacing"/>
    <w:link w:val="NoSpacingChar"/>
    <w:uiPriority w:val="1"/>
    <w:qFormat/>
    <w:rsid w:val="00FB0F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0FCC"/>
    <w:rPr>
      <w:rFonts w:eastAsiaTheme="minorEastAsia"/>
      <w:lang w:val="en-US"/>
    </w:rPr>
  </w:style>
  <w:style w:type="paragraph" w:styleId="Header">
    <w:name w:val="header"/>
    <w:basedOn w:val="Normal"/>
    <w:link w:val="HeaderChar"/>
    <w:uiPriority w:val="99"/>
    <w:unhideWhenUsed/>
    <w:rsid w:val="00813C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CC5"/>
  </w:style>
  <w:style w:type="paragraph" w:styleId="Footer">
    <w:name w:val="footer"/>
    <w:basedOn w:val="Normal"/>
    <w:link w:val="FooterChar"/>
    <w:uiPriority w:val="99"/>
    <w:unhideWhenUsed/>
    <w:rsid w:val="00813C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CC5"/>
  </w:style>
  <w:style w:type="paragraph" w:styleId="TOCHeading">
    <w:name w:val="TOC Heading"/>
    <w:basedOn w:val="Heading1"/>
    <w:next w:val="Normal"/>
    <w:uiPriority w:val="39"/>
    <w:unhideWhenUsed/>
    <w:qFormat/>
    <w:rsid w:val="00380059"/>
    <w:pPr>
      <w:spacing w:before="240" w:after="0"/>
      <w:outlineLvl w:val="9"/>
    </w:pPr>
    <w:rPr>
      <w:sz w:val="32"/>
      <w:szCs w:val="32"/>
      <w:lang w:val="en-US"/>
    </w:rPr>
  </w:style>
  <w:style w:type="paragraph" w:styleId="TOC1">
    <w:name w:val="toc 1"/>
    <w:basedOn w:val="Normal"/>
    <w:next w:val="Normal"/>
    <w:autoRedefine/>
    <w:uiPriority w:val="39"/>
    <w:unhideWhenUsed/>
    <w:rsid w:val="00380059"/>
    <w:pPr>
      <w:spacing w:after="100"/>
    </w:pPr>
  </w:style>
  <w:style w:type="character" w:styleId="Hyperlink">
    <w:name w:val="Hyperlink"/>
    <w:basedOn w:val="DefaultParagraphFont"/>
    <w:uiPriority w:val="99"/>
    <w:unhideWhenUsed/>
    <w:rsid w:val="00380059"/>
    <w:rPr>
      <w:color w:val="467886" w:themeColor="hyperlink"/>
      <w:u w:val="single"/>
    </w:rPr>
  </w:style>
  <w:style w:type="paragraph" w:customStyle="1" w:styleId="b-qt">
    <w:name w:val="b-qt"/>
    <w:basedOn w:val="Normal"/>
    <w:rsid w:val="00BA3A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qfqa">
    <w:name w:val="bq_fq_a"/>
    <w:basedOn w:val="Normal"/>
    <w:rsid w:val="00BA3A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83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0406">
      <w:bodyDiv w:val="1"/>
      <w:marLeft w:val="0"/>
      <w:marRight w:val="0"/>
      <w:marTop w:val="0"/>
      <w:marBottom w:val="0"/>
      <w:divBdr>
        <w:top w:val="none" w:sz="0" w:space="0" w:color="auto"/>
        <w:left w:val="none" w:sz="0" w:space="0" w:color="auto"/>
        <w:bottom w:val="none" w:sz="0" w:space="0" w:color="auto"/>
        <w:right w:val="none" w:sz="0" w:space="0" w:color="auto"/>
      </w:divBdr>
    </w:div>
    <w:div w:id="38166301">
      <w:bodyDiv w:val="1"/>
      <w:marLeft w:val="0"/>
      <w:marRight w:val="0"/>
      <w:marTop w:val="0"/>
      <w:marBottom w:val="0"/>
      <w:divBdr>
        <w:top w:val="none" w:sz="0" w:space="0" w:color="auto"/>
        <w:left w:val="none" w:sz="0" w:space="0" w:color="auto"/>
        <w:bottom w:val="none" w:sz="0" w:space="0" w:color="auto"/>
        <w:right w:val="none" w:sz="0" w:space="0" w:color="auto"/>
      </w:divBdr>
    </w:div>
    <w:div w:id="41489713">
      <w:bodyDiv w:val="1"/>
      <w:marLeft w:val="0"/>
      <w:marRight w:val="0"/>
      <w:marTop w:val="0"/>
      <w:marBottom w:val="0"/>
      <w:divBdr>
        <w:top w:val="none" w:sz="0" w:space="0" w:color="auto"/>
        <w:left w:val="none" w:sz="0" w:space="0" w:color="auto"/>
        <w:bottom w:val="none" w:sz="0" w:space="0" w:color="auto"/>
        <w:right w:val="none" w:sz="0" w:space="0" w:color="auto"/>
      </w:divBdr>
    </w:div>
    <w:div w:id="108159695">
      <w:bodyDiv w:val="1"/>
      <w:marLeft w:val="0"/>
      <w:marRight w:val="0"/>
      <w:marTop w:val="0"/>
      <w:marBottom w:val="0"/>
      <w:divBdr>
        <w:top w:val="none" w:sz="0" w:space="0" w:color="auto"/>
        <w:left w:val="none" w:sz="0" w:space="0" w:color="auto"/>
        <w:bottom w:val="none" w:sz="0" w:space="0" w:color="auto"/>
        <w:right w:val="none" w:sz="0" w:space="0" w:color="auto"/>
      </w:divBdr>
    </w:div>
    <w:div w:id="110563048">
      <w:bodyDiv w:val="1"/>
      <w:marLeft w:val="0"/>
      <w:marRight w:val="0"/>
      <w:marTop w:val="0"/>
      <w:marBottom w:val="0"/>
      <w:divBdr>
        <w:top w:val="none" w:sz="0" w:space="0" w:color="auto"/>
        <w:left w:val="none" w:sz="0" w:space="0" w:color="auto"/>
        <w:bottom w:val="none" w:sz="0" w:space="0" w:color="auto"/>
        <w:right w:val="none" w:sz="0" w:space="0" w:color="auto"/>
      </w:divBdr>
    </w:div>
    <w:div w:id="127212684">
      <w:bodyDiv w:val="1"/>
      <w:marLeft w:val="0"/>
      <w:marRight w:val="0"/>
      <w:marTop w:val="0"/>
      <w:marBottom w:val="0"/>
      <w:divBdr>
        <w:top w:val="none" w:sz="0" w:space="0" w:color="auto"/>
        <w:left w:val="none" w:sz="0" w:space="0" w:color="auto"/>
        <w:bottom w:val="none" w:sz="0" w:space="0" w:color="auto"/>
        <w:right w:val="none" w:sz="0" w:space="0" w:color="auto"/>
      </w:divBdr>
    </w:div>
    <w:div w:id="151457474">
      <w:bodyDiv w:val="1"/>
      <w:marLeft w:val="0"/>
      <w:marRight w:val="0"/>
      <w:marTop w:val="0"/>
      <w:marBottom w:val="0"/>
      <w:divBdr>
        <w:top w:val="none" w:sz="0" w:space="0" w:color="auto"/>
        <w:left w:val="none" w:sz="0" w:space="0" w:color="auto"/>
        <w:bottom w:val="none" w:sz="0" w:space="0" w:color="auto"/>
        <w:right w:val="none" w:sz="0" w:space="0" w:color="auto"/>
      </w:divBdr>
    </w:div>
    <w:div w:id="166793569">
      <w:bodyDiv w:val="1"/>
      <w:marLeft w:val="0"/>
      <w:marRight w:val="0"/>
      <w:marTop w:val="0"/>
      <w:marBottom w:val="0"/>
      <w:divBdr>
        <w:top w:val="none" w:sz="0" w:space="0" w:color="auto"/>
        <w:left w:val="none" w:sz="0" w:space="0" w:color="auto"/>
        <w:bottom w:val="none" w:sz="0" w:space="0" w:color="auto"/>
        <w:right w:val="none" w:sz="0" w:space="0" w:color="auto"/>
      </w:divBdr>
    </w:div>
    <w:div w:id="168956189">
      <w:bodyDiv w:val="1"/>
      <w:marLeft w:val="0"/>
      <w:marRight w:val="0"/>
      <w:marTop w:val="0"/>
      <w:marBottom w:val="0"/>
      <w:divBdr>
        <w:top w:val="none" w:sz="0" w:space="0" w:color="auto"/>
        <w:left w:val="none" w:sz="0" w:space="0" w:color="auto"/>
        <w:bottom w:val="none" w:sz="0" w:space="0" w:color="auto"/>
        <w:right w:val="none" w:sz="0" w:space="0" w:color="auto"/>
      </w:divBdr>
    </w:div>
    <w:div w:id="189757737">
      <w:bodyDiv w:val="1"/>
      <w:marLeft w:val="0"/>
      <w:marRight w:val="0"/>
      <w:marTop w:val="0"/>
      <w:marBottom w:val="0"/>
      <w:divBdr>
        <w:top w:val="none" w:sz="0" w:space="0" w:color="auto"/>
        <w:left w:val="none" w:sz="0" w:space="0" w:color="auto"/>
        <w:bottom w:val="none" w:sz="0" w:space="0" w:color="auto"/>
        <w:right w:val="none" w:sz="0" w:space="0" w:color="auto"/>
      </w:divBdr>
    </w:div>
    <w:div w:id="208498667">
      <w:bodyDiv w:val="1"/>
      <w:marLeft w:val="0"/>
      <w:marRight w:val="0"/>
      <w:marTop w:val="0"/>
      <w:marBottom w:val="0"/>
      <w:divBdr>
        <w:top w:val="none" w:sz="0" w:space="0" w:color="auto"/>
        <w:left w:val="none" w:sz="0" w:space="0" w:color="auto"/>
        <w:bottom w:val="none" w:sz="0" w:space="0" w:color="auto"/>
        <w:right w:val="none" w:sz="0" w:space="0" w:color="auto"/>
      </w:divBdr>
    </w:div>
    <w:div w:id="216554495">
      <w:bodyDiv w:val="1"/>
      <w:marLeft w:val="0"/>
      <w:marRight w:val="0"/>
      <w:marTop w:val="0"/>
      <w:marBottom w:val="0"/>
      <w:divBdr>
        <w:top w:val="none" w:sz="0" w:space="0" w:color="auto"/>
        <w:left w:val="none" w:sz="0" w:space="0" w:color="auto"/>
        <w:bottom w:val="none" w:sz="0" w:space="0" w:color="auto"/>
        <w:right w:val="none" w:sz="0" w:space="0" w:color="auto"/>
      </w:divBdr>
    </w:div>
    <w:div w:id="225188589">
      <w:bodyDiv w:val="1"/>
      <w:marLeft w:val="0"/>
      <w:marRight w:val="0"/>
      <w:marTop w:val="0"/>
      <w:marBottom w:val="0"/>
      <w:divBdr>
        <w:top w:val="none" w:sz="0" w:space="0" w:color="auto"/>
        <w:left w:val="none" w:sz="0" w:space="0" w:color="auto"/>
        <w:bottom w:val="none" w:sz="0" w:space="0" w:color="auto"/>
        <w:right w:val="none" w:sz="0" w:space="0" w:color="auto"/>
      </w:divBdr>
    </w:div>
    <w:div w:id="241257256">
      <w:bodyDiv w:val="1"/>
      <w:marLeft w:val="0"/>
      <w:marRight w:val="0"/>
      <w:marTop w:val="0"/>
      <w:marBottom w:val="0"/>
      <w:divBdr>
        <w:top w:val="none" w:sz="0" w:space="0" w:color="auto"/>
        <w:left w:val="none" w:sz="0" w:space="0" w:color="auto"/>
        <w:bottom w:val="none" w:sz="0" w:space="0" w:color="auto"/>
        <w:right w:val="none" w:sz="0" w:space="0" w:color="auto"/>
      </w:divBdr>
    </w:div>
    <w:div w:id="257642937">
      <w:bodyDiv w:val="1"/>
      <w:marLeft w:val="0"/>
      <w:marRight w:val="0"/>
      <w:marTop w:val="0"/>
      <w:marBottom w:val="0"/>
      <w:divBdr>
        <w:top w:val="none" w:sz="0" w:space="0" w:color="auto"/>
        <w:left w:val="none" w:sz="0" w:space="0" w:color="auto"/>
        <w:bottom w:val="none" w:sz="0" w:space="0" w:color="auto"/>
        <w:right w:val="none" w:sz="0" w:space="0" w:color="auto"/>
      </w:divBdr>
    </w:div>
    <w:div w:id="295187468">
      <w:bodyDiv w:val="1"/>
      <w:marLeft w:val="0"/>
      <w:marRight w:val="0"/>
      <w:marTop w:val="0"/>
      <w:marBottom w:val="0"/>
      <w:divBdr>
        <w:top w:val="none" w:sz="0" w:space="0" w:color="auto"/>
        <w:left w:val="none" w:sz="0" w:space="0" w:color="auto"/>
        <w:bottom w:val="none" w:sz="0" w:space="0" w:color="auto"/>
        <w:right w:val="none" w:sz="0" w:space="0" w:color="auto"/>
      </w:divBdr>
    </w:div>
    <w:div w:id="343823016">
      <w:bodyDiv w:val="1"/>
      <w:marLeft w:val="0"/>
      <w:marRight w:val="0"/>
      <w:marTop w:val="0"/>
      <w:marBottom w:val="0"/>
      <w:divBdr>
        <w:top w:val="none" w:sz="0" w:space="0" w:color="auto"/>
        <w:left w:val="none" w:sz="0" w:space="0" w:color="auto"/>
        <w:bottom w:val="none" w:sz="0" w:space="0" w:color="auto"/>
        <w:right w:val="none" w:sz="0" w:space="0" w:color="auto"/>
      </w:divBdr>
    </w:div>
    <w:div w:id="358355944">
      <w:bodyDiv w:val="1"/>
      <w:marLeft w:val="0"/>
      <w:marRight w:val="0"/>
      <w:marTop w:val="0"/>
      <w:marBottom w:val="0"/>
      <w:divBdr>
        <w:top w:val="none" w:sz="0" w:space="0" w:color="auto"/>
        <w:left w:val="none" w:sz="0" w:space="0" w:color="auto"/>
        <w:bottom w:val="none" w:sz="0" w:space="0" w:color="auto"/>
        <w:right w:val="none" w:sz="0" w:space="0" w:color="auto"/>
      </w:divBdr>
    </w:div>
    <w:div w:id="392235063">
      <w:bodyDiv w:val="1"/>
      <w:marLeft w:val="0"/>
      <w:marRight w:val="0"/>
      <w:marTop w:val="0"/>
      <w:marBottom w:val="0"/>
      <w:divBdr>
        <w:top w:val="none" w:sz="0" w:space="0" w:color="auto"/>
        <w:left w:val="none" w:sz="0" w:space="0" w:color="auto"/>
        <w:bottom w:val="none" w:sz="0" w:space="0" w:color="auto"/>
        <w:right w:val="none" w:sz="0" w:space="0" w:color="auto"/>
      </w:divBdr>
    </w:div>
    <w:div w:id="425419273">
      <w:bodyDiv w:val="1"/>
      <w:marLeft w:val="0"/>
      <w:marRight w:val="0"/>
      <w:marTop w:val="0"/>
      <w:marBottom w:val="0"/>
      <w:divBdr>
        <w:top w:val="none" w:sz="0" w:space="0" w:color="auto"/>
        <w:left w:val="none" w:sz="0" w:space="0" w:color="auto"/>
        <w:bottom w:val="none" w:sz="0" w:space="0" w:color="auto"/>
        <w:right w:val="none" w:sz="0" w:space="0" w:color="auto"/>
      </w:divBdr>
    </w:div>
    <w:div w:id="429205474">
      <w:bodyDiv w:val="1"/>
      <w:marLeft w:val="0"/>
      <w:marRight w:val="0"/>
      <w:marTop w:val="0"/>
      <w:marBottom w:val="0"/>
      <w:divBdr>
        <w:top w:val="none" w:sz="0" w:space="0" w:color="auto"/>
        <w:left w:val="none" w:sz="0" w:space="0" w:color="auto"/>
        <w:bottom w:val="none" w:sz="0" w:space="0" w:color="auto"/>
        <w:right w:val="none" w:sz="0" w:space="0" w:color="auto"/>
      </w:divBdr>
    </w:div>
    <w:div w:id="453988708">
      <w:bodyDiv w:val="1"/>
      <w:marLeft w:val="0"/>
      <w:marRight w:val="0"/>
      <w:marTop w:val="0"/>
      <w:marBottom w:val="0"/>
      <w:divBdr>
        <w:top w:val="none" w:sz="0" w:space="0" w:color="auto"/>
        <w:left w:val="none" w:sz="0" w:space="0" w:color="auto"/>
        <w:bottom w:val="none" w:sz="0" w:space="0" w:color="auto"/>
        <w:right w:val="none" w:sz="0" w:space="0" w:color="auto"/>
      </w:divBdr>
    </w:div>
    <w:div w:id="470368308">
      <w:bodyDiv w:val="1"/>
      <w:marLeft w:val="0"/>
      <w:marRight w:val="0"/>
      <w:marTop w:val="0"/>
      <w:marBottom w:val="0"/>
      <w:divBdr>
        <w:top w:val="none" w:sz="0" w:space="0" w:color="auto"/>
        <w:left w:val="none" w:sz="0" w:space="0" w:color="auto"/>
        <w:bottom w:val="none" w:sz="0" w:space="0" w:color="auto"/>
        <w:right w:val="none" w:sz="0" w:space="0" w:color="auto"/>
      </w:divBdr>
    </w:div>
    <w:div w:id="505561231">
      <w:bodyDiv w:val="1"/>
      <w:marLeft w:val="0"/>
      <w:marRight w:val="0"/>
      <w:marTop w:val="0"/>
      <w:marBottom w:val="0"/>
      <w:divBdr>
        <w:top w:val="none" w:sz="0" w:space="0" w:color="auto"/>
        <w:left w:val="none" w:sz="0" w:space="0" w:color="auto"/>
        <w:bottom w:val="none" w:sz="0" w:space="0" w:color="auto"/>
        <w:right w:val="none" w:sz="0" w:space="0" w:color="auto"/>
      </w:divBdr>
    </w:div>
    <w:div w:id="527647051">
      <w:bodyDiv w:val="1"/>
      <w:marLeft w:val="0"/>
      <w:marRight w:val="0"/>
      <w:marTop w:val="0"/>
      <w:marBottom w:val="0"/>
      <w:divBdr>
        <w:top w:val="none" w:sz="0" w:space="0" w:color="auto"/>
        <w:left w:val="none" w:sz="0" w:space="0" w:color="auto"/>
        <w:bottom w:val="none" w:sz="0" w:space="0" w:color="auto"/>
        <w:right w:val="none" w:sz="0" w:space="0" w:color="auto"/>
      </w:divBdr>
    </w:div>
    <w:div w:id="551432141">
      <w:bodyDiv w:val="1"/>
      <w:marLeft w:val="0"/>
      <w:marRight w:val="0"/>
      <w:marTop w:val="0"/>
      <w:marBottom w:val="0"/>
      <w:divBdr>
        <w:top w:val="none" w:sz="0" w:space="0" w:color="auto"/>
        <w:left w:val="none" w:sz="0" w:space="0" w:color="auto"/>
        <w:bottom w:val="none" w:sz="0" w:space="0" w:color="auto"/>
        <w:right w:val="none" w:sz="0" w:space="0" w:color="auto"/>
      </w:divBdr>
    </w:div>
    <w:div w:id="557478223">
      <w:bodyDiv w:val="1"/>
      <w:marLeft w:val="0"/>
      <w:marRight w:val="0"/>
      <w:marTop w:val="0"/>
      <w:marBottom w:val="0"/>
      <w:divBdr>
        <w:top w:val="none" w:sz="0" w:space="0" w:color="auto"/>
        <w:left w:val="none" w:sz="0" w:space="0" w:color="auto"/>
        <w:bottom w:val="none" w:sz="0" w:space="0" w:color="auto"/>
        <w:right w:val="none" w:sz="0" w:space="0" w:color="auto"/>
      </w:divBdr>
    </w:div>
    <w:div w:id="580791525">
      <w:bodyDiv w:val="1"/>
      <w:marLeft w:val="0"/>
      <w:marRight w:val="0"/>
      <w:marTop w:val="0"/>
      <w:marBottom w:val="0"/>
      <w:divBdr>
        <w:top w:val="none" w:sz="0" w:space="0" w:color="auto"/>
        <w:left w:val="none" w:sz="0" w:space="0" w:color="auto"/>
        <w:bottom w:val="none" w:sz="0" w:space="0" w:color="auto"/>
        <w:right w:val="none" w:sz="0" w:space="0" w:color="auto"/>
      </w:divBdr>
    </w:div>
    <w:div w:id="602610301">
      <w:bodyDiv w:val="1"/>
      <w:marLeft w:val="0"/>
      <w:marRight w:val="0"/>
      <w:marTop w:val="0"/>
      <w:marBottom w:val="0"/>
      <w:divBdr>
        <w:top w:val="none" w:sz="0" w:space="0" w:color="auto"/>
        <w:left w:val="none" w:sz="0" w:space="0" w:color="auto"/>
        <w:bottom w:val="none" w:sz="0" w:space="0" w:color="auto"/>
        <w:right w:val="none" w:sz="0" w:space="0" w:color="auto"/>
      </w:divBdr>
    </w:div>
    <w:div w:id="606347440">
      <w:bodyDiv w:val="1"/>
      <w:marLeft w:val="0"/>
      <w:marRight w:val="0"/>
      <w:marTop w:val="0"/>
      <w:marBottom w:val="0"/>
      <w:divBdr>
        <w:top w:val="none" w:sz="0" w:space="0" w:color="auto"/>
        <w:left w:val="none" w:sz="0" w:space="0" w:color="auto"/>
        <w:bottom w:val="none" w:sz="0" w:space="0" w:color="auto"/>
        <w:right w:val="none" w:sz="0" w:space="0" w:color="auto"/>
      </w:divBdr>
    </w:div>
    <w:div w:id="615137606">
      <w:bodyDiv w:val="1"/>
      <w:marLeft w:val="0"/>
      <w:marRight w:val="0"/>
      <w:marTop w:val="0"/>
      <w:marBottom w:val="0"/>
      <w:divBdr>
        <w:top w:val="none" w:sz="0" w:space="0" w:color="auto"/>
        <w:left w:val="none" w:sz="0" w:space="0" w:color="auto"/>
        <w:bottom w:val="none" w:sz="0" w:space="0" w:color="auto"/>
        <w:right w:val="none" w:sz="0" w:space="0" w:color="auto"/>
      </w:divBdr>
    </w:div>
    <w:div w:id="637538392">
      <w:bodyDiv w:val="1"/>
      <w:marLeft w:val="0"/>
      <w:marRight w:val="0"/>
      <w:marTop w:val="0"/>
      <w:marBottom w:val="0"/>
      <w:divBdr>
        <w:top w:val="none" w:sz="0" w:space="0" w:color="auto"/>
        <w:left w:val="none" w:sz="0" w:space="0" w:color="auto"/>
        <w:bottom w:val="none" w:sz="0" w:space="0" w:color="auto"/>
        <w:right w:val="none" w:sz="0" w:space="0" w:color="auto"/>
      </w:divBdr>
    </w:div>
    <w:div w:id="644550567">
      <w:bodyDiv w:val="1"/>
      <w:marLeft w:val="0"/>
      <w:marRight w:val="0"/>
      <w:marTop w:val="0"/>
      <w:marBottom w:val="0"/>
      <w:divBdr>
        <w:top w:val="none" w:sz="0" w:space="0" w:color="auto"/>
        <w:left w:val="none" w:sz="0" w:space="0" w:color="auto"/>
        <w:bottom w:val="none" w:sz="0" w:space="0" w:color="auto"/>
        <w:right w:val="none" w:sz="0" w:space="0" w:color="auto"/>
      </w:divBdr>
    </w:div>
    <w:div w:id="656688581">
      <w:bodyDiv w:val="1"/>
      <w:marLeft w:val="0"/>
      <w:marRight w:val="0"/>
      <w:marTop w:val="0"/>
      <w:marBottom w:val="0"/>
      <w:divBdr>
        <w:top w:val="none" w:sz="0" w:space="0" w:color="auto"/>
        <w:left w:val="none" w:sz="0" w:space="0" w:color="auto"/>
        <w:bottom w:val="none" w:sz="0" w:space="0" w:color="auto"/>
        <w:right w:val="none" w:sz="0" w:space="0" w:color="auto"/>
      </w:divBdr>
    </w:div>
    <w:div w:id="665787767">
      <w:bodyDiv w:val="1"/>
      <w:marLeft w:val="0"/>
      <w:marRight w:val="0"/>
      <w:marTop w:val="0"/>
      <w:marBottom w:val="0"/>
      <w:divBdr>
        <w:top w:val="none" w:sz="0" w:space="0" w:color="auto"/>
        <w:left w:val="none" w:sz="0" w:space="0" w:color="auto"/>
        <w:bottom w:val="none" w:sz="0" w:space="0" w:color="auto"/>
        <w:right w:val="none" w:sz="0" w:space="0" w:color="auto"/>
      </w:divBdr>
    </w:div>
    <w:div w:id="670454384">
      <w:bodyDiv w:val="1"/>
      <w:marLeft w:val="0"/>
      <w:marRight w:val="0"/>
      <w:marTop w:val="0"/>
      <w:marBottom w:val="0"/>
      <w:divBdr>
        <w:top w:val="none" w:sz="0" w:space="0" w:color="auto"/>
        <w:left w:val="none" w:sz="0" w:space="0" w:color="auto"/>
        <w:bottom w:val="none" w:sz="0" w:space="0" w:color="auto"/>
        <w:right w:val="none" w:sz="0" w:space="0" w:color="auto"/>
      </w:divBdr>
    </w:div>
    <w:div w:id="716196565">
      <w:bodyDiv w:val="1"/>
      <w:marLeft w:val="0"/>
      <w:marRight w:val="0"/>
      <w:marTop w:val="0"/>
      <w:marBottom w:val="0"/>
      <w:divBdr>
        <w:top w:val="none" w:sz="0" w:space="0" w:color="auto"/>
        <w:left w:val="none" w:sz="0" w:space="0" w:color="auto"/>
        <w:bottom w:val="none" w:sz="0" w:space="0" w:color="auto"/>
        <w:right w:val="none" w:sz="0" w:space="0" w:color="auto"/>
      </w:divBdr>
    </w:div>
    <w:div w:id="718359539">
      <w:bodyDiv w:val="1"/>
      <w:marLeft w:val="0"/>
      <w:marRight w:val="0"/>
      <w:marTop w:val="0"/>
      <w:marBottom w:val="0"/>
      <w:divBdr>
        <w:top w:val="none" w:sz="0" w:space="0" w:color="auto"/>
        <w:left w:val="none" w:sz="0" w:space="0" w:color="auto"/>
        <w:bottom w:val="none" w:sz="0" w:space="0" w:color="auto"/>
        <w:right w:val="none" w:sz="0" w:space="0" w:color="auto"/>
      </w:divBdr>
    </w:div>
    <w:div w:id="718432429">
      <w:bodyDiv w:val="1"/>
      <w:marLeft w:val="0"/>
      <w:marRight w:val="0"/>
      <w:marTop w:val="0"/>
      <w:marBottom w:val="0"/>
      <w:divBdr>
        <w:top w:val="none" w:sz="0" w:space="0" w:color="auto"/>
        <w:left w:val="none" w:sz="0" w:space="0" w:color="auto"/>
        <w:bottom w:val="none" w:sz="0" w:space="0" w:color="auto"/>
        <w:right w:val="none" w:sz="0" w:space="0" w:color="auto"/>
      </w:divBdr>
    </w:div>
    <w:div w:id="723986298">
      <w:bodyDiv w:val="1"/>
      <w:marLeft w:val="0"/>
      <w:marRight w:val="0"/>
      <w:marTop w:val="0"/>
      <w:marBottom w:val="0"/>
      <w:divBdr>
        <w:top w:val="none" w:sz="0" w:space="0" w:color="auto"/>
        <w:left w:val="none" w:sz="0" w:space="0" w:color="auto"/>
        <w:bottom w:val="none" w:sz="0" w:space="0" w:color="auto"/>
        <w:right w:val="none" w:sz="0" w:space="0" w:color="auto"/>
      </w:divBdr>
    </w:div>
    <w:div w:id="783111024">
      <w:bodyDiv w:val="1"/>
      <w:marLeft w:val="0"/>
      <w:marRight w:val="0"/>
      <w:marTop w:val="0"/>
      <w:marBottom w:val="0"/>
      <w:divBdr>
        <w:top w:val="none" w:sz="0" w:space="0" w:color="auto"/>
        <w:left w:val="none" w:sz="0" w:space="0" w:color="auto"/>
        <w:bottom w:val="none" w:sz="0" w:space="0" w:color="auto"/>
        <w:right w:val="none" w:sz="0" w:space="0" w:color="auto"/>
      </w:divBdr>
    </w:div>
    <w:div w:id="808937297">
      <w:bodyDiv w:val="1"/>
      <w:marLeft w:val="0"/>
      <w:marRight w:val="0"/>
      <w:marTop w:val="0"/>
      <w:marBottom w:val="0"/>
      <w:divBdr>
        <w:top w:val="none" w:sz="0" w:space="0" w:color="auto"/>
        <w:left w:val="none" w:sz="0" w:space="0" w:color="auto"/>
        <w:bottom w:val="none" w:sz="0" w:space="0" w:color="auto"/>
        <w:right w:val="none" w:sz="0" w:space="0" w:color="auto"/>
      </w:divBdr>
    </w:div>
    <w:div w:id="836649983">
      <w:bodyDiv w:val="1"/>
      <w:marLeft w:val="0"/>
      <w:marRight w:val="0"/>
      <w:marTop w:val="0"/>
      <w:marBottom w:val="0"/>
      <w:divBdr>
        <w:top w:val="none" w:sz="0" w:space="0" w:color="auto"/>
        <w:left w:val="none" w:sz="0" w:space="0" w:color="auto"/>
        <w:bottom w:val="none" w:sz="0" w:space="0" w:color="auto"/>
        <w:right w:val="none" w:sz="0" w:space="0" w:color="auto"/>
      </w:divBdr>
    </w:div>
    <w:div w:id="862018152">
      <w:bodyDiv w:val="1"/>
      <w:marLeft w:val="0"/>
      <w:marRight w:val="0"/>
      <w:marTop w:val="0"/>
      <w:marBottom w:val="0"/>
      <w:divBdr>
        <w:top w:val="none" w:sz="0" w:space="0" w:color="auto"/>
        <w:left w:val="none" w:sz="0" w:space="0" w:color="auto"/>
        <w:bottom w:val="none" w:sz="0" w:space="0" w:color="auto"/>
        <w:right w:val="none" w:sz="0" w:space="0" w:color="auto"/>
      </w:divBdr>
    </w:div>
    <w:div w:id="870218650">
      <w:bodyDiv w:val="1"/>
      <w:marLeft w:val="0"/>
      <w:marRight w:val="0"/>
      <w:marTop w:val="0"/>
      <w:marBottom w:val="0"/>
      <w:divBdr>
        <w:top w:val="none" w:sz="0" w:space="0" w:color="auto"/>
        <w:left w:val="none" w:sz="0" w:space="0" w:color="auto"/>
        <w:bottom w:val="none" w:sz="0" w:space="0" w:color="auto"/>
        <w:right w:val="none" w:sz="0" w:space="0" w:color="auto"/>
      </w:divBdr>
    </w:div>
    <w:div w:id="890576196">
      <w:bodyDiv w:val="1"/>
      <w:marLeft w:val="0"/>
      <w:marRight w:val="0"/>
      <w:marTop w:val="0"/>
      <w:marBottom w:val="0"/>
      <w:divBdr>
        <w:top w:val="none" w:sz="0" w:space="0" w:color="auto"/>
        <w:left w:val="none" w:sz="0" w:space="0" w:color="auto"/>
        <w:bottom w:val="none" w:sz="0" w:space="0" w:color="auto"/>
        <w:right w:val="none" w:sz="0" w:space="0" w:color="auto"/>
      </w:divBdr>
    </w:div>
    <w:div w:id="894706899">
      <w:bodyDiv w:val="1"/>
      <w:marLeft w:val="0"/>
      <w:marRight w:val="0"/>
      <w:marTop w:val="0"/>
      <w:marBottom w:val="0"/>
      <w:divBdr>
        <w:top w:val="none" w:sz="0" w:space="0" w:color="auto"/>
        <w:left w:val="none" w:sz="0" w:space="0" w:color="auto"/>
        <w:bottom w:val="none" w:sz="0" w:space="0" w:color="auto"/>
        <w:right w:val="none" w:sz="0" w:space="0" w:color="auto"/>
      </w:divBdr>
    </w:div>
    <w:div w:id="897597323">
      <w:bodyDiv w:val="1"/>
      <w:marLeft w:val="0"/>
      <w:marRight w:val="0"/>
      <w:marTop w:val="0"/>
      <w:marBottom w:val="0"/>
      <w:divBdr>
        <w:top w:val="none" w:sz="0" w:space="0" w:color="auto"/>
        <w:left w:val="none" w:sz="0" w:space="0" w:color="auto"/>
        <w:bottom w:val="none" w:sz="0" w:space="0" w:color="auto"/>
        <w:right w:val="none" w:sz="0" w:space="0" w:color="auto"/>
      </w:divBdr>
    </w:div>
    <w:div w:id="929969926">
      <w:bodyDiv w:val="1"/>
      <w:marLeft w:val="0"/>
      <w:marRight w:val="0"/>
      <w:marTop w:val="0"/>
      <w:marBottom w:val="0"/>
      <w:divBdr>
        <w:top w:val="none" w:sz="0" w:space="0" w:color="auto"/>
        <w:left w:val="none" w:sz="0" w:space="0" w:color="auto"/>
        <w:bottom w:val="none" w:sz="0" w:space="0" w:color="auto"/>
        <w:right w:val="none" w:sz="0" w:space="0" w:color="auto"/>
      </w:divBdr>
    </w:div>
    <w:div w:id="985429147">
      <w:bodyDiv w:val="1"/>
      <w:marLeft w:val="0"/>
      <w:marRight w:val="0"/>
      <w:marTop w:val="0"/>
      <w:marBottom w:val="0"/>
      <w:divBdr>
        <w:top w:val="none" w:sz="0" w:space="0" w:color="auto"/>
        <w:left w:val="none" w:sz="0" w:space="0" w:color="auto"/>
        <w:bottom w:val="none" w:sz="0" w:space="0" w:color="auto"/>
        <w:right w:val="none" w:sz="0" w:space="0" w:color="auto"/>
      </w:divBdr>
    </w:div>
    <w:div w:id="990521765">
      <w:bodyDiv w:val="1"/>
      <w:marLeft w:val="0"/>
      <w:marRight w:val="0"/>
      <w:marTop w:val="0"/>
      <w:marBottom w:val="0"/>
      <w:divBdr>
        <w:top w:val="none" w:sz="0" w:space="0" w:color="auto"/>
        <w:left w:val="none" w:sz="0" w:space="0" w:color="auto"/>
        <w:bottom w:val="none" w:sz="0" w:space="0" w:color="auto"/>
        <w:right w:val="none" w:sz="0" w:space="0" w:color="auto"/>
      </w:divBdr>
    </w:div>
    <w:div w:id="995038333">
      <w:bodyDiv w:val="1"/>
      <w:marLeft w:val="0"/>
      <w:marRight w:val="0"/>
      <w:marTop w:val="0"/>
      <w:marBottom w:val="0"/>
      <w:divBdr>
        <w:top w:val="none" w:sz="0" w:space="0" w:color="auto"/>
        <w:left w:val="none" w:sz="0" w:space="0" w:color="auto"/>
        <w:bottom w:val="none" w:sz="0" w:space="0" w:color="auto"/>
        <w:right w:val="none" w:sz="0" w:space="0" w:color="auto"/>
      </w:divBdr>
    </w:div>
    <w:div w:id="996569972">
      <w:bodyDiv w:val="1"/>
      <w:marLeft w:val="0"/>
      <w:marRight w:val="0"/>
      <w:marTop w:val="0"/>
      <w:marBottom w:val="0"/>
      <w:divBdr>
        <w:top w:val="none" w:sz="0" w:space="0" w:color="auto"/>
        <w:left w:val="none" w:sz="0" w:space="0" w:color="auto"/>
        <w:bottom w:val="none" w:sz="0" w:space="0" w:color="auto"/>
        <w:right w:val="none" w:sz="0" w:space="0" w:color="auto"/>
      </w:divBdr>
    </w:div>
    <w:div w:id="996618419">
      <w:bodyDiv w:val="1"/>
      <w:marLeft w:val="0"/>
      <w:marRight w:val="0"/>
      <w:marTop w:val="0"/>
      <w:marBottom w:val="0"/>
      <w:divBdr>
        <w:top w:val="none" w:sz="0" w:space="0" w:color="auto"/>
        <w:left w:val="none" w:sz="0" w:space="0" w:color="auto"/>
        <w:bottom w:val="none" w:sz="0" w:space="0" w:color="auto"/>
        <w:right w:val="none" w:sz="0" w:space="0" w:color="auto"/>
      </w:divBdr>
    </w:div>
    <w:div w:id="1017774888">
      <w:bodyDiv w:val="1"/>
      <w:marLeft w:val="0"/>
      <w:marRight w:val="0"/>
      <w:marTop w:val="0"/>
      <w:marBottom w:val="0"/>
      <w:divBdr>
        <w:top w:val="none" w:sz="0" w:space="0" w:color="auto"/>
        <w:left w:val="none" w:sz="0" w:space="0" w:color="auto"/>
        <w:bottom w:val="none" w:sz="0" w:space="0" w:color="auto"/>
        <w:right w:val="none" w:sz="0" w:space="0" w:color="auto"/>
      </w:divBdr>
    </w:div>
    <w:div w:id="1025252569">
      <w:bodyDiv w:val="1"/>
      <w:marLeft w:val="0"/>
      <w:marRight w:val="0"/>
      <w:marTop w:val="0"/>
      <w:marBottom w:val="0"/>
      <w:divBdr>
        <w:top w:val="none" w:sz="0" w:space="0" w:color="auto"/>
        <w:left w:val="none" w:sz="0" w:space="0" w:color="auto"/>
        <w:bottom w:val="none" w:sz="0" w:space="0" w:color="auto"/>
        <w:right w:val="none" w:sz="0" w:space="0" w:color="auto"/>
      </w:divBdr>
    </w:div>
    <w:div w:id="1057707834">
      <w:bodyDiv w:val="1"/>
      <w:marLeft w:val="0"/>
      <w:marRight w:val="0"/>
      <w:marTop w:val="0"/>
      <w:marBottom w:val="0"/>
      <w:divBdr>
        <w:top w:val="none" w:sz="0" w:space="0" w:color="auto"/>
        <w:left w:val="none" w:sz="0" w:space="0" w:color="auto"/>
        <w:bottom w:val="none" w:sz="0" w:space="0" w:color="auto"/>
        <w:right w:val="none" w:sz="0" w:space="0" w:color="auto"/>
      </w:divBdr>
    </w:div>
    <w:div w:id="1061175968">
      <w:bodyDiv w:val="1"/>
      <w:marLeft w:val="0"/>
      <w:marRight w:val="0"/>
      <w:marTop w:val="0"/>
      <w:marBottom w:val="0"/>
      <w:divBdr>
        <w:top w:val="none" w:sz="0" w:space="0" w:color="auto"/>
        <w:left w:val="none" w:sz="0" w:space="0" w:color="auto"/>
        <w:bottom w:val="none" w:sz="0" w:space="0" w:color="auto"/>
        <w:right w:val="none" w:sz="0" w:space="0" w:color="auto"/>
      </w:divBdr>
    </w:div>
    <w:div w:id="1095902644">
      <w:bodyDiv w:val="1"/>
      <w:marLeft w:val="0"/>
      <w:marRight w:val="0"/>
      <w:marTop w:val="0"/>
      <w:marBottom w:val="0"/>
      <w:divBdr>
        <w:top w:val="none" w:sz="0" w:space="0" w:color="auto"/>
        <w:left w:val="none" w:sz="0" w:space="0" w:color="auto"/>
        <w:bottom w:val="none" w:sz="0" w:space="0" w:color="auto"/>
        <w:right w:val="none" w:sz="0" w:space="0" w:color="auto"/>
      </w:divBdr>
    </w:div>
    <w:div w:id="1096750762">
      <w:bodyDiv w:val="1"/>
      <w:marLeft w:val="0"/>
      <w:marRight w:val="0"/>
      <w:marTop w:val="0"/>
      <w:marBottom w:val="0"/>
      <w:divBdr>
        <w:top w:val="none" w:sz="0" w:space="0" w:color="auto"/>
        <w:left w:val="none" w:sz="0" w:space="0" w:color="auto"/>
        <w:bottom w:val="none" w:sz="0" w:space="0" w:color="auto"/>
        <w:right w:val="none" w:sz="0" w:space="0" w:color="auto"/>
      </w:divBdr>
    </w:div>
    <w:div w:id="1105030275">
      <w:bodyDiv w:val="1"/>
      <w:marLeft w:val="0"/>
      <w:marRight w:val="0"/>
      <w:marTop w:val="0"/>
      <w:marBottom w:val="0"/>
      <w:divBdr>
        <w:top w:val="none" w:sz="0" w:space="0" w:color="auto"/>
        <w:left w:val="none" w:sz="0" w:space="0" w:color="auto"/>
        <w:bottom w:val="none" w:sz="0" w:space="0" w:color="auto"/>
        <w:right w:val="none" w:sz="0" w:space="0" w:color="auto"/>
      </w:divBdr>
    </w:div>
    <w:div w:id="1113785058">
      <w:bodyDiv w:val="1"/>
      <w:marLeft w:val="0"/>
      <w:marRight w:val="0"/>
      <w:marTop w:val="0"/>
      <w:marBottom w:val="0"/>
      <w:divBdr>
        <w:top w:val="none" w:sz="0" w:space="0" w:color="auto"/>
        <w:left w:val="none" w:sz="0" w:space="0" w:color="auto"/>
        <w:bottom w:val="none" w:sz="0" w:space="0" w:color="auto"/>
        <w:right w:val="none" w:sz="0" w:space="0" w:color="auto"/>
      </w:divBdr>
    </w:div>
    <w:div w:id="1124033521">
      <w:bodyDiv w:val="1"/>
      <w:marLeft w:val="0"/>
      <w:marRight w:val="0"/>
      <w:marTop w:val="0"/>
      <w:marBottom w:val="0"/>
      <w:divBdr>
        <w:top w:val="none" w:sz="0" w:space="0" w:color="auto"/>
        <w:left w:val="none" w:sz="0" w:space="0" w:color="auto"/>
        <w:bottom w:val="none" w:sz="0" w:space="0" w:color="auto"/>
        <w:right w:val="none" w:sz="0" w:space="0" w:color="auto"/>
      </w:divBdr>
    </w:div>
    <w:div w:id="1141464047">
      <w:bodyDiv w:val="1"/>
      <w:marLeft w:val="0"/>
      <w:marRight w:val="0"/>
      <w:marTop w:val="0"/>
      <w:marBottom w:val="0"/>
      <w:divBdr>
        <w:top w:val="none" w:sz="0" w:space="0" w:color="auto"/>
        <w:left w:val="none" w:sz="0" w:space="0" w:color="auto"/>
        <w:bottom w:val="none" w:sz="0" w:space="0" w:color="auto"/>
        <w:right w:val="none" w:sz="0" w:space="0" w:color="auto"/>
      </w:divBdr>
    </w:div>
    <w:div w:id="1144078986">
      <w:bodyDiv w:val="1"/>
      <w:marLeft w:val="0"/>
      <w:marRight w:val="0"/>
      <w:marTop w:val="0"/>
      <w:marBottom w:val="0"/>
      <w:divBdr>
        <w:top w:val="none" w:sz="0" w:space="0" w:color="auto"/>
        <w:left w:val="none" w:sz="0" w:space="0" w:color="auto"/>
        <w:bottom w:val="none" w:sz="0" w:space="0" w:color="auto"/>
        <w:right w:val="none" w:sz="0" w:space="0" w:color="auto"/>
      </w:divBdr>
    </w:div>
    <w:div w:id="1146513348">
      <w:bodyDiv w:val="1"/>
      <w:marLeft w:val="0"/>
      <w:marRight w:val="0"/>
      <w:marTop w:val="0"/>
      <w:marBottom w:val="0"/>
      <w:divBdr>
        <w:top w:val="none" w:sz="0" w:space="0" w:color="auto"/>
        <w:left w:val="none" w:sz="0" w:space="0" w:color="auto"/>
        <w:bottom w:val="none" w:sz="0" w:space="0" w:color="auto"/>
        <w:right w:val="none" w:sz="0" w:space="0" w:color="auto"/>
      </w:divBdr>
    </w:div>
    <w:div w:id="1155950330">
      <w:bodyDiv w:val="1"/>
      <w:marLeft w:val="0"/>
      <w:marRight w:val="0"/>
      <w:marTop w:val="0"/>
      <w:marBottom w:val="0"/>
      <w:divBdr>
        <w:top w:val="none" w:sz="0" w:space="0" w:color="auto"/>
        <w:left w:val="none" w:sz="0" w:space="0" w:color="auto"/>
        <w:bottom w:val="none" w:sz="0" w:space="0" w:color="auto"/>
        <w:right w:val="none" w:sz="0" w:space="0" w:color="auto"/>
      </w:divBdr>
    </w:div>
    <w:div w:id="1157571110">
      <w:bodyDiv w:val="1"/>
      <w:marLeft w:val="0"/>
      <w:marRight w:val="0"/>
      <w:marTop w:val="0"/>
      <w:marBottom w:val="0"/>
      <w:divBdr>
        <w:top w:val="none" w:sz="0" w:space="0" w:color="auto"/>
        <w:left w:val="none" w:sz="0" w:space="0" w:color="auto"/>
        <w:bottom w:val="none" w:sz="0" w:space="0" w:color="auto"/>
        <w:right w:val="none" w:sz="0" w:space="0" w:color="auto"/>
      </w:divBdr>
    </w:div>
    <w:div w:id="1158113772">
      <w:bodyDiv w:val="1"/>
      <w:marLeft w:val="0"/>
      <w:marRight w:val="0"/>
      <w:marTop w:val="0"/>
      <w:marBottom w:val="0"/>
      <w:divBdr>
        <w:top w:val="none" w:sz="0" w:space="0" w:color="auto"/>
        <w:left w:val="none" w:sz="0" w:space="0" w:color="auto"/>
        <w:bottom w:val="none" w:sz="0" w:space="0" w:color="auto"/>
        <w:right w:val="none" w:sz="0" w:space="0" w:color="auto"/>
      </w:divBdr>
    </w:div>
    <w:div w:id="1193425367">
      <w:bodyDiv w:val="1"/>
      <w:marLeft w:val="0"/>
      <w:marRight w:val="0"/>
      <w:marTop w:val="0"/>
      <w:marBottom w:val="0"/>
      <w:divBdr>
        <w:top w:val="none" w:sz="0" w:space="0" w:color="auto"/>
        <w:left w:val="none" w:sz="0" w:space="0" w:color="auto"/>
        <w:bottom w:val="none" w:sz="0" w:space="0" w:color="auto"/>
        <w:right w:val="none" w:sz="0" w:space="0" w:color="auto"/>
      </w:divBdr>
    </w:div>
    <w:div w:id="1223058315">
      <w:bodyDiv w:val="1"/>
      <w:marLeft w:val="0"/>
      <w:marRight w:val="0"/>
      <w:marTop w:val="0"/>
      <w:marBottom w:val="0"/>
      <w:divBdr>
        <w:top w:val="none" w:sz="0" w:space="0" w:color="auto"/>
        <w:left w:val="none" w:sz="0" w:space="0" w:color="auto"/>
        <w:bottom w:val="none" w:sz="0" w:space="0" w:color="auto"/>
        <w:right w:val="none" w:sz="0" w:space="0" w:color="auto"/>
      </w:divBdr>
    </w:div>
    <w:div w:id="1233278359">
      <w:bodyDiv w:val="1"/>
      <w:marLeft w:val="0"/>
      <w:marRight w:val="0"/>
      <w:marTop w:val="0"/>
      <w:marBottom w:val="0"/>
      <w:divBdr>
        <w:top w:val="none" w:sz="0" w:space="0" w:color="auto"/>
        <w:left w:val="none" w:sz="0" w:space="0" w:color="auto"/>
        <w:bottom w:val="none" w:sz="0" w:space="0" w:color="auto"/>
        <w:right w:val="none" w:sz="0" w:space="0" w:color="auto"/>
      </w:divBdr>
    </w:div>
    <w:div w:id="1240944571">
      <w:bodyDiv w:val="1"/>
      <w:marLeft w:val="0"/>
      <w:marRight w:val="0"/>
      <w:marTop w:val="0"/>
      <w:marBottom w:val="0"/>
      <w:divBdr>
        <w:top w:val="none" w:sz="0" w:space="0" w:color="auto"/>
        <w:left w:val="none" w:sz="0" w:space="0" w:color="auto"/>
        <w:bottom w:val="none" w:sz="0" w:space="0" w:color="auto"/>
        <w:right w:val="none" w:sz="0" w:space="0" w:color="auto"/>
      </w:divBdr>
    </w:div>
    <w:div w:id="1265773111">
      <w:bodyDiv w:val="1"/>
      <w:marLeft w:val="0"/>
      <w:marRight w:val="0"/>
      <w:marTop w:val="0"/>
      <w:marBottom w:val="0"/>
      <w:divBdr>
        <w:top w:val="none" w:sz="0" w:space="0" w:color="auto"/>
        <w:left w:val="none" w:sz="0" w:space="0" w:color="auto"/>
        <w:bottom w:val="none" w:sz="0" w:space="0" w:color="auto"/>
        <w:right w:val="none" w:sz="0" w:space="0" w:color="auto"/>
      </w:divBdr>
    </w:div>
    <w:div w:id="1274819781">
      <w:bodyDiv w:val="1"/>
      <w:marLeft w:val="0"/>
      <w:marRight w:val="0"/>
      <w:marTop w:val="0"/>
      <w:marBottom w:val="0"/>
      <w:divBdr>
        <w:top w:val="none" w:sz="0" w:space="0" w:color="auto"/>
        <w:left w:val="none" w:sz="0" w:space="0" w:color="auto"/>
        <w:bottom w:val="none" w:sz="0" w:space="0" w:color="auto"/>
        <w:right w:val="none" w:sz="0" w:space="0" w:color="auto"/>
      </w:divBdr>
    </w:div>
    <w:div w:id="1286817263">
      <w:bodyDiv w:val="1"/>
      <w:marLeft w:val="0"/>
      <w:marRight w:val="0"/>
      <w:marTop w:val="0"/>
      <w:marBottom w:val="0"/>
      <w:divBdr>
        <w:top w:val="none" w:sz="0" w:space="0" w:color="auto"/>
        <w:left w:val="none" w:sz="0" w:space="0" w:color="auto"/>
        <w:bottom w:val="none" w:sz="0" w:space="0" w:color="auto"/>
        <w:right w:val="none" w:sz="0" w:space="0" w:color="auto"/>
      </w:divBdr>
    </w:div>
    <w:div w:id="1290470888">
      <w:bodyDiv w:val="1"/>
      <w:marLeft w:val="0"/>
      <w:marRight w:val="0"/>
      <w:marTop w:val="0"/>
      <w:marBottom w:val="0"/>
      <w:divBdr>
        <w:top w:val="none" w:sz="0" w:space="0" w:color="auto"/>
        <w:left w:val="none" w:sz="0" w:space="0" w:color="auto"/>
        <w:bottom w:val="none" w:sz="0" w:space="0" w:color="auto"/>
        <w:right w:val="none" w:sz="0" w:space="0" w:color="auto"/>
      </w:divBdr>
    </w:div>
    <w:div w:id="1338457675">
      <w:bodyDiv w:val="1"/>
      <w:marLeft w:val="0"/>
      <w:marRight w:val="0"/>
      <w:marTop w:val="0"/>
      <w:marBottom w:val="0"/>
      <w:divBdr>
        <w:top w:val="none" w:sz="0" w:space="0" w:color="auto"/>
        <w:left w:val="none" w:sz="0" w:space="0" w:color="auto"/>
        <w:bottom w:val="none" w:sz="0" w:space="0" w:color="auto"/>
        <w:right w:val="none" w:sz="0" w:space="0" w:color="auto"/>
      </w:divBdr>
    </w:div>
    <w:div w:id="1358579065">
      <w:bodyDiv w:val="1"/>
      <w:marLeft w:val="0"/>
      <w:marRight w:val="0"/>
      <w:marTop w:val="0"/>
      <w:marBottom w:val="0"/>
      <w:divBdr>
        <w:top w:val="none" w:sz="0" w:space="0" w:color="auto"/>
        <w:left w:val="none" w:sz="0" w:space="0" w:color="auto"/>
        <w:bottom w:val="none" w:sz="0" w:space="0" w:color="auto"/>
        <w:right w:val="none" w:sz="0" w:space="0" w:color="auto"/>
      </w:divBdr>
    </w:div>
    <w:div w:id="1359769341">
      <w:bodyDiv w:val="1"/>
      <w:marLeft w:val="0"/>
      <w:marRight w:val="0"/>
      <w:marTop w:val="0"/>
      <w:marBottom w:val="0"/>
      <w:divBdr>
        <w:top w:val="none" w:sz="0" w:space="0" w:color="auto"/>
        <w:left w:val="none" w:sz="0" w:space="0" w:color="auto"/>
        <w:bottom w:val="none" w:sz="0" w:space="0" w:color="auto"/>
        <w:right w:val="none" w:sz="0" w:space="0" w:color="auto"/>
      </w:divBdr>
    </w:div>
    <w:div w:id="1368329989">
      <w:bodyDiv w:val="1"/>
      <w:marLeft w:val="0"/>
      <w:marRight w:val="0"/>
      <w:marTop w:val="0"/>
      <w:marBottom w:val="0"/>
      <w:divBdr>
        <w:top w:val="none" w:sz="0" w:space="0" w:color="auto"/>
        <w:left w:val="none" w:sz="0" w:space="0" w:color="auto"/>
        <w:bottom w:val="none" w:sz="0" w:space="0" w:color="auto"/>
        <w:right w:val="none" w:sz="0" w:space="0" w:color="auto"/>
      </w:divBdr>
    </w:div>
    <w:div w:id="1394354369">
      <w:bodyDiv w:val="1"/>
      <w:marLeft w:val="0"/>
      <w:marRight w:val="0"/>
      <w:marTop w:val="0"/>
      <w:marBottom w:val="0"/>
      <w:divBdr>
        <w:top w:val="none" w:sz="0" w:space="0" w:color="auto"/>
        <w:left w:val="none" w:sz="0" w:space="0" w:color="auto"/>
        <w:bottom w:val="none" w:sz="0" w:space="0" w:color="auto"/>
        <w:right w:val="none" w:sz="0" w:space="0" w:color="auto"/>
      </w:divBdr>
    </w:div>
    <w:div w:id="1425035013">
      <w:bodyDiv w:val="1"/>
      <w:marLeft w:val="0"/>
      <w:marRight w:val="0"/>
      <w:marTop w:val="0"/>
      <w:marBottom w:val="0"/>
      <w:divBdr>
        <w:top w:val="none" w:sz="0" w:space="0" w:color="auto"/>
        <w:left w:val="none" w:sz="0" w:space="0" w:color="auto"/>
        <w:bottom w:val="none" w:sz="0" w:space="0" w:color="auto"/>
        <w:right w:val="none" w:sz="0" w:space="0" w:color="auto"/>
      </w:divBdr>
    </w:div>
    <w:div w:id="1455099913">
      <w:bodyDiv w:val="1"/>
      <w:marLeft w:val="0"/>
      <w:marRight w:val="0"/>
      <w:marTop w:val="0"/>
      <w:marBottom w:val="0"/>
      <w:divBdr>
        <w:top w:val="none" w:sz="0" w:space="0" w:color="auto"/>
        <w:left w:val="none" w:sz="0" w:space="0" w:color="auto"/>
        <w:bottom w:val="none" w:sz="0" w:space="0" w:color="auto"/>
        <w:right w:val="none" w:sz="0" w:space="0" w:color="auto"/>
      </w:divBdr>
    </w:div>
    <w:div w:id="1461653872">
      <w:bodyDiv w:val="1"/>
      <w:marLeft w:val="0"/>
      <w:marRight w:val="0"/>
      <w:marTop w:val="0"/>
      <w:marBottom w:val="0"/>
      <w:divBdr>
        <w:top w:val="none" w:sz="0" w:space="0" w:color="auto"/>
        <w:left w:val="none" w:sz="0" w:space="0" w:color="auto"/>
        <w:bottom w:val="none" w:sz="0" w:space="0" w:color="auto"/>
        <w:right w:val="none" w:sz="0" w:space="0" w:color="auto"/>
      </w:divBdr>
    </w:div>
    <w:div w:id="1567492827">
      <w:bodyDiv w:val="1"/>
      <w:marLeft w:val="0"/>
      <w:marRight w:val="0"/>
      <w:marTop w:val="0"/>
      <w:marBottom w:val="0"/>
      <w:divBdr>
        <w:top w:val="none" w:sz="0" w:space="0" w:color="auto"/>
        <w:left w:val="none" w:sz="0" w:space="0" w:color="auto"/>
        <w:bottom w:val="none" w:sz="0" w:space="0" w:color="auto"/>
        <w:right w:val="none" w:sz="0" w:space="0" w:color="auto"/>
      </w:divBdr>
    </w:div>
    <w:div w:id="1585261407">
      <w:bodyDiv w:val="1"/>
      <w:marLeft w:val="0"/>
      <w:marRight w:val="0"/>
      <w:marTop w:val="0"/>
      <w:marBottom w:val="0"/>
      <w:divBdr>
        <w:top w:val="none" w:sz="0" w:space="0" w:color="auto"/>
        <w:left w:val="none" w:sz="0" w:space="0" w:color="auto"/>
        <w:bottom w:val="none" w:sz="0" w:space="0" w:color="auto"/>
        <w:right w:val="none" w:sz="0" w:space="0" w:color="auto"/>
      </w:divBdr>
    </w:div>
    <w:div w:id="1597522969">
      <w:bodyDiv w:val="1"/>
      <w:marLeft w:val="0"/>
      <w:marRight w:val="0"/>
      <w:marTop w:val="0"/>
      <w:marBottom w:val="0"/>
      <w:divBdr>
        <w:top w:val="none" w:sz="0" w:space="0" w:color="auto"/>
        <w:left w:val="none" w:sz="0" w:space="0" w:color="auto"/>
        <w:bottom w:val="none" w:sz="0" w:space="0" w:color="auto"/>
        <w:right w:val="none" w:sz="0" w:space="0" w:color="auto"/>
      </w:divBdr>
    </w:div>
    <w:div w:id="1613777670">
      <w:bodyDiv w:val="1"/>
      <w:marLeft w:val="0"/>
      <w:marRight w:val="0"/>
      <w:marTop w:val="0"/>
      <w:marBottom w:val="0"/>
      <w:divBdr>
        <w:top w:val="none" w:sz="0" w:space="0" w:color="auto"/>
        <w:left w:val="none" w:sz="0" w:space="0" w:color="auto"/>
        <w:bottom w:val="none" w:sz="0" w:space="0" w:color="auto"/>
        <w:right w:val="none" w:sz="0" w:space="0" w:color="auto"/>
      </w:divBdr>
    </w:div>
    <w:div w:id="1676305230">
      <w:bodyDiv w:val="1"/>
      <w:marLeft w:val="0"/>
      <w:marRight w:val="0"/>
      <w:marTop w:val="0"/>
      <w:marBottom w:val="0"/>
      <w:divBdr>
        <w:top w:val="none" w:sz="0" w:space="0" w:color="auto"/>
        <w:left w:val="none" w:sz="0" w:space="0" w:color="auto"/>
        <w:bottom w:val="none" w:sz="0" w:space="0" w:color="auto"/>
        <w:right w:val="none" w:sz="0" w:space="0" w:color="auto"/>
      </w:divBdr>
    </w:div>
    <w:div w:id="1695424684">
      <w:bodyDiv w:val="1"/>
      <w:marLeft w:val="0"/>
      <w:marRight w:val="0"/>
      <w:marTop w:val="0"/>
      <w:marBottom w:val="0"/>
      <w:divBdr>
        <w:top w:val="none" w:sz="0" w:space="0" w:color="auto"/>
        <w:left w:val="none" w:sz="0" w:space="0" w:color="auto"/>
        <w:bottom w:val="none" w:sz="0" w:space="0" w:color="auto"/>
        <w:right w:val="none" w:sz="0" w:space="0" w:color="auto"/>
      </w:divBdr>
    </w:div>
    <w:div w:id="1711146399">
      <w:bodyDiv w:val="1"/>
      <w:marLeft w:val="0"/>
      <w:marRight w:val="0"/>
      <w:marTop w:val="0"/>
      <w:marBottom w:val="0"/>
      <w:divBdr>
        <w:top w:val="none" w:sz="0" w:space="0" w:color="auto"/>
        <w:left w:val="none" w:sz="0" w:space="0" w:color="auto"/>
        <w:bottom w:val="none" w:sz="0" w:space="0" w:color="auto"/>
        <w:right w:val="none" w:sz="0" w:space="0" w:color="auto"/>
      </w:divBdr>
    </w:div>
    <w:div w:id="1724013214">
      <w:bodyDiv w:val="1"/>
      <w:marLeft w:val="0"/>
      <w:marRight w:val="0"/>
      <w:marTop w:val="0"/>
      <w:marBottom w:val="0"/>
      <w:divBdr>
        <w:top w:val="none" w:sz="0" w:space="0" w:color="auto"/>
        <w:left w:val="none" w:sz="0" w:space="0" w:color="auto"/>
        <w:bottom w:val="none" w:sz="0" w:space="0" w:color="auto"/>
        <w:right w:val="none" w:sz="0" w:space="0" w:color="auto"/>
      </w:divBdr>
    </w:div>
    <w:div w:id="1727993443">
      <w:bodyDiv w:val="1"/>
      <w:marLeft w:val="0"/>
      <w:marRight w:val="0"/>
      <w:marTop w:val="0"/>
      <w:marBottom w:val="0"/>
      <w:divBdr>
        <w:top w:val="none" w:sz="0" w:space="0" w:color="auto"/>
        <w:left w:val="none" w:sz="0" w:space="0" w:color="auto"/>
        <w:bottom w:val="none" w:sz="0" w:space="0" w:color="auto"/>
        <w:right w:val="none" w:sz="0" w:space="0" w:color="auto"/>
      </w:divBdr>
    </w:div>
    <w:div w:id="1728801994">
      <w:bodyDiv w:val="1"/>
      <w:marLeft w:val="0"/>
      <w:marRight w:val="0"/>
      <w:marTop w:val="0"/>
      <w:marBottom w:val="0"/>
      <w:divBdr>
        <w:top w:val="none" w:sz="0" w:space="0" w:color="auto"/>
        <w:left w:val="none" w:sz="0" w:space="0" w:color="auto"/>
        <w:bottom w:val="none" w:sz="0" w:space="0" w:color="auto"/>
        <w:right w:val="none" w:sz="0" w:space="0" w:color="auto"/>
      </w:divBdr>
    </w:div>
    <w:div w:id="1766682443">
      <w:bodyDiv w:val="1"/>
      <w:marLeft w:val="0"/>
      <w:marRight w:val="0"/>
      <w:marTop w:val="0"/>
      <w:marBottom w:val="0"/>
      <w:divBdr>
        <w:top w:val="none" w:sz="0" w:space="0" w:color="auto"/>
        <w:left w:val="none" w:sz="0" w:space="0" w:color="auto"/>
        <w:bottom w:val="none" w:sz="0" w:space="0" w:color="auto"/>
        <w:right w:val="none" w:sz="0" w:space="0" w:color="auto"/>
      </w:divBdr>
    </w:div>
    <w:div w:id="1774471883">
      <w:bodyDiv w:val="1"/>
      <w:marLeft w:val="0"/>
      <w:marRight w:val="0"/>
      <w:marTop w:val="0"/>
      <w:marBottom w:val="0"/>
      <w:divBdr>
        <w:top w:val="none" w:sz="0" w:space="0" w:color="auto"/>
        <w:left w:val="none" w:sz="0" w:space="0" w:color="auto"/>
        <w:bottom w:val="none" w:sz="0" w:space="0" w:color="auto"/>
        <w:right w:val="none" w:sz="0" w:space="0" w:color="auto"/>
      </w:divBdr>
    </w:div>
    <w:div w:id="1786269664">
      <w:bodyDiv w:val="1"/>
      <w:marLeft w:val="0"/>
      <w:marRight w:val="0"/>
      <w:marTop w:val="0"/>
      <w:marBottom w:val="0"/>
      <w:divBdr>
        <w:top w:val="none" w:sz="0" w:space="0" w:color="auto"/>
        <w:left w:val="none" w:sz="0" w:space="0" w:color="auto"/>
        <w:bottom w:val="none" w:sz="0" w:space="0" w:color="auto"/>
        <w:right w:val="none" w:sz="0" w:space="0" w:color="auto"/>
      </w:divBdr>
    </w:div>
    <w:div w:id="1790902964">
      <w:bodyDiv w:val="1"/>
      <w:marLeft w:val="0"/>
      <w:marRight w:val="0"/>
      <w:marTop w:val="0"/>
      <w:marBottom w:val="0"/>
      <w:divBdr>
        <w:top w:val="none" w:sz="0" w:space="0" w:color="auto"/>
        <w:left w:val="none" w:sz="0" w:space="0" w:color="auto"/>
        <w:bottom w:val="none" w:sz="0" w:space="0" w:color="auto"/>
        <w:right w:val="none" w:sz="0" w:space="0" w:color="auto"/>
      </w:divBdr>
    </w:div>
    <w:div w:id="1874228616">
      <w:bodyDiv w:val="1"/>
      <w:marLeft w:val="0"/>
      <w:marRight w:val="0"/>
      <w:marTop w:val="0"/>
      <w:marBottom w:val="0"/>
      <w:divBdr>
        <w:top w:val="none" w:sz="0" w:space="0" w:color="auto"/>
        <w:left w:val="none" w:sz="0" w:space="0" w:color="auto"/>
        <w:bottom w:val="none" w:sz="0" w:space="0" w:color="auto"/>
        <w:right w:val="none" w:sz="0" w:space="0" w:color="auto"/>
      </w:divBdr>
    </w:div>
    <w:div w:id="1905094323">
      <w:bodyDiv w:val="1"/>
      <w:marLeft w:val="0"/>
      <w:marRight w:val="0"/>
      <w:marTop w:val="0"/>
      <w:marBottom w:val="0"/>
      <w:divBdr>
        <w:top w:val="none" w:sz="0" w:space="0" w:color="auto"/>
        <w:left w:val="none" w:sz="0" w:space="0" w:color="auto"/>
        <w:bottom w:val="none" w:sz="0" w:space="0" w:color="auto"/>
        <w:right w:val="none" w:sz="0" w:space="0" w:color="auto"/>
      </w:divBdr>
    </w:div>
    <w:div w:id="1906908681">
      <w:bodyDiv w:val="1"/>
      <w:marLeft w:val="0"/>
      <w:marRight w:val="0"/>
      <w:marTop w:val="0"/>
      <w:marBottom w:val="0"/>
      <w:divBdr>
        <w:top w:val="none" w:sz="0" w:space="0" w:color="auto"/>
        <w:left w:val="none" w:sz="0" w:space="0" w:color="auto"/>
        <w:bottom w:val="none" w:sz="0" w:space="0" w:color="auto"/>
        <w:right w:val="none" w:sz="0" w:space="0" w:color="auto"/>
      </w:divBdr>
    </w:div>
    <w:div w:id="1917595598">
      <w:bodyDiv w:val="1"/>
      <w:marLeft w:val="0"/>
      <w:marRight w:val="0"/>
      <w:marTop w:val="0"/>
      <w:marBottom w:val="0"/>
      <w:divBdr>
        <w:top w:val="none" w:sz="0" w:space="0" w:color="auto"/>
        <w:left w:val="none" w:sz="0" w:space="0" w:color="auto"/>
        <w:bottom w:val="none" w:sz="0" w:space="0" w:color="auto"/>
        <w:right w:val="none" w:sz="0" w:space="0" w:color="auto"/>
      </w:divBdr>
    </w:div>
    <w:div w:id="1928078987">
      <w:bodyDiv w:val="1"/>
      <w:marLeft w:val="0"/>
      <w:marRight w:val="0"/>
      <w:marTop w:val="0"/>
      <w:marBottom w:val="0"/>
      <w:divBdr>
        <w:top w:val="none" w:sz="0" w:space="0" w:color="auto"/>
        <w:left w:val="none" w:sz="0" w:space="0" w:color="auto"/>
        <w:bottom w:val="none" w:sz="0" w:space="0" w:color="auto"/>
        <w:right w:val="none" w:sz="0" w:space="0" w:color="auto"/>
      </w:divBdr>
    </w:div>
    <w:div w:id="1975913873">
      <w:bodyDiv w:val="1"/>
      <w:marLeft w:val="0"/>
      <w:marRight w:val="0"/>
      <w:marTop w:val="0"/>
      <w:marBottom w:val="0"/>
      <w:divBdr>
        <w:top w:val="none" w:sz="0" w:space="0" w:color="auto"/>
        <w:left w:val="none" w:sz="0" w:space="0" w:color="auto"/>
        <w:bottom w:val="none" w:sz="0" w:space="0" w:color="auto"/>
        <w:right w:val="none" w:sz="0" w:space="0" w:color="auto"/>
      </w:divBdr>
    </w:div>
    <w:div w:id="1977373626">
      <w:bodyDiv w:val="1"/>
      <w:marLeft w:val="0"/>
      <w:marRight w:val="0"/>
      <w:marTop w:val="0"/>
      <w:marBottom w:val="0"/>
      <w:divBdr>
        <w:top w:val="none" w:sz="0" w:space="0" w:color="auto"/>
        <w:left w:val="none" w:sz="0" w:space="0" w:color="auto"/>
        <w:bottom w:val="none" w:sz="0" w:space="0" w:color="auto"/>
        <w:right w:val="none" w:sz="0" w:space="0" w:color="auto"/>
      </w:divBdr>
    </w:div>
    <w:div w:id="2003511402">
      <w:bodyDiv w:val="1"/>
      <w:marLeft w:val="0"/>
      <w:marRight w:val="0"/>
      <w:marTop w:val="0"/>
      <w:marBottom w:val="0"/>
      <w:divBdr>
        <w:top w:val="none" w:sz="0" w:space="0" w:color="auto"/>
        <w:left w:val="none" w:sz="0" w:space="0" w:color="auto"/>
        <w:bottom w:val="none" w:sz="0" w:space="0" w:color="auto"/>
        <w:right w:val="none" w:sz="0" w:space="0" w:color="auto"/>
      </w:divBdr>
    </w:div>
    <w:div w:id="2013994395">
      <w:bodyDiv w:val="1"/>
      <w:marLeft w:val="0"/>
      <w:marRight w:val="0"/>
      <w:marTop w:val="0"/>
      <w:marBottom w:val="0"/>
      <w:divBdr>
        <w:top w:val="none" w:sz="0" w:space="0" w:color="auto"/>
        <w:left w:val="none" w:sz="0" w:space="0" w:color="auto"/>
        <w:bottom w:val="none" w:sz="0" w:space="0" w:color="auto"/>
        <w:right w:val="none" w:sz="0" w:space="0" w:color="auto"/>
      </w:divBdr>
    </w:div>
    <w:div w:id="2028477635">
      <w:bodyDiv w:val="1"/>
      <w:marLeft w:val="0"/>
      <w:marRight w:val="0"/>
      <w:marTop w:val="0"/>
      <w:marBottom w:val="0"/>
      <w:divBdr>
        <w:top w:val="none" w:sz="0" w:space="0" w:color="auto"/>
        <w:left w:val="none" w:sz="0" w:space="0" w:color="auto"/>
        <w:bottom w:val="none" w:sz="0" w:space="0" w:color="auto"/>
        <w:right w:val="none" w:sz="0" w:space="0" w:color="auto"/>
      </w:divBdr>
    </w:div>
    <w:div w:id="2029211712">
      <w:bodyDiv w:val="1"/>
      <w:marLeft w:val="0"/>
      <w:marRight w:val="0"/>
      <w:marTop w:val="0"/>
      <w:marBottom w:val="0"/>
      <w:divBdr>
        <w:top w:val="none" w:sz="0" w:space="0" w:color="auto"/>
        <w:left w:val="none" w:sz="0" w:space="0" w:color="auto"/>
        <w:bottom w:val="none" w:sz="0" w:space="0" w:color="auto"/>
        <w:right w:val="none" w:sz="0" w:space="0" w:color="auto"/>
      </w:divBdr>
    </w:div>
    <w:div w:id="2048019739">
      <w:bodyDiv w:val="1"/>
      <w:marLeft w:val="0"/>
      <w:marRight w:val="0"/>
      <w:marTop w:val="0"/>
      <w:marBottom w:val="0"/>
      <w:divBdr>
        <w:top w:val="none" w:sz="0" w:space="0" w:color="auto"/>
        <w:left w:val="none" w:sz="0" w:space="0" w:color="auto"/>
        <w:bottom w:val="none" w:sz="0" w:space="0" w:color="auto"/>
        <w:right w:val="none" w:sz="0" w:space="0" w:color="auto"/>
      </w:divBdr>
    </w:div>
    <w:div w:id="2076514327">
      <w:bodyDiv w:val="1"/>
      <w:marLeft w:val="0"/>
      <w:marRight w:val="0"/>
      <w:marTop w:val="0"/>
      <w:marBottom w:val="0"/>
      <w:divBdr>
        <w:top w:val="none" w:sz="0" w:space="0" w:color="auto"/>
        <w:left w:val="none" w:sz="0" w:space="0" w:color="auto"/>
        <w:bottom w:val="none" w:sz="0" w:space="0" w:color="auto"/>
        <w:right w:val="none" w:sz="0" w:space="0" w:color="auto"/>
      </w:divBdr>
    </w:div>
    <w:div w:id="2109735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86143726D204AB5814747256E7B1FFF"/>
        <w:category>
          <w:name w:val="General"/>
          <w:gallery w:val="placeholder"/>
        </w:category>
        <w:types>
          <w:type w:val="bbPlcHdr"/>
        </w:types>
        <w:behaviors>
          <w:behavior w:val="content"/>
        </w:behaviors>
        <w:guid w:val="{2E5FCF78-30A8-45EC-8A8A-AAF1759BFC3E}"/>
      </w:docPartPr>
      <w:docPartBody>
        <w:p w:rsidR="00B7565F" w:rsidRDefault="000E4230" w:rsidP="000E4230">
          <w:pPr>
            <w:pStyle w:val="D86143726D204AB5814747256E7B1FFF"/>
          </w:pPr>
          <w:r>
            <w:rPr>
              <w:rFonts w:asciiTheme="majorHAnsi" w:eastAsiaTheme="majorEastAsia" w:hAnsiTheme="majorHAnsi" w:cstheme="majorBidi"/>
              <w:caps/>
              <w:color w:val="156082" w:themeColor="accent1"/>
              <w:sz w:val="80"/>
              <w:szCs w:val="80"/>
            </w:rPr>
            <w:t>[Document title]</w:t>
          </w:r>
        </w:p>
      </w:docPartBody>
    </w:docPart>
    <w:docPart>
      <w:docPartPr>
        <w:name w:val="BD55CECC5E0E43D38D41FE5E5C1E5274"/>
        <w:category>
          <w:name w:val="General"/>
          <w:gallery w:val="placeholder"/>
        </w:category>
        <w:types>
          <w:type w:val="bbPlcHdr"/>
        </w:types>
        <w:behaviors>
          <w:behavior w:val="content"/>
        </w:behaviors>
        <w:guid w:val="{11A3F356-A27A-4E2E-A4BF-71D4BC26D5D4}"/>
      </w:docPartPr>
      <w:docPartBody>
        <w:p w:rsidR="00B7565F" w:rsidRDefault="000E4230" w:rsidP="000E4230">
          <w:pPr>
            <w:pStyle w:val="BD55CECC5E0E43D38D41FE5E5C1E527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230"/>
    <w:rsid w:val="000E4230"/>
    <w:rsid w:val="0047685E"/>
    <w:rsid w:val="00B75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6143726D204AB5814747256E7B1FFF">
    <w:name w:val="D86143726D204AB5814747256E7B1FFF"/>
    <w:rsid w:val="000E4230"/>
  </w:style>
  <w:style w:type="paragraph" w:customStyle="1" w:styleId="BD55CECC5E0E43D38D41FE5E5C1E5274">
    <w:name w:val="BD55CECC5E0E43D38D41FE5E5C1E5274"/>
    <w:rsid w:val="000E42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2024-04-27T00:00:00</PublishDate>
  <Abstract/>
  <CompanyAddress>sdfsdfsfdsdf</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85d4811907201923c2eeccf588b43b4">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a4691fbffbff62cfe4989e10f1782f28"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Com</b:Tag>
    <b:SourceType>InternetSite</b:SourceType>
    <b:Guid>{18BB5698-3E62-4C5F-B6D8-113322B36361}</b:Guid>
    <b:Title>Computer History Museum</b:Title>
    <b:URL>https://www.computerhistory.org/timeline/1961/</b:URL>
    <b:RefOrder>3</b:RefOrder>
  </b:Source>
  <b:Source>
    <b:Tag>Oxf241</b:Tag>
    <b:SourceType>InternetSite</b:SourceType>
    <b:Guid>{CD4C84C5-971F-4D9A-A208-B0D1F39E0149}</b:Guid>
    <b:Title>Oxford References</b:Title>
    <b:YearAccessed>2024</b:YearAccessed>
    <b:MonthAccessed>04</b:MonthAccessed>
    <b:DayAccessed>21</b:DayAccessed>
    <b:URL>https://www.oxfordreference.com/view/10.1093/oi/authority.20110803103940713</b:URL>
    <b:RefOrder>4</b:RefOrder>
  </b:Source>
  <b:Source>
    <b:Tag>Doi87</b:Tag>
    <b:SourceType>InternetSite</b:SourceType>
    <b:Guid>{0BC3686A-D91B-4E14-AC00-983A1497436A}</b:Guid>
    <b:Author>
      <b:Author>
        <b:NameList>
          <b:Person>
            <b:Last>Doi</b:Last>
            <b:First>Norihisa</b:First>
            <b:Middle>, Furukawa, Koichi, Fuchi, Kazuhiro</b:Middle>
          </b:Person>
        </b:NameList>
      </b:Author>
    </b:Author>
    <b:Title>Unesco Digital Library</b:Title>
    <b:Year>1987</b:Year>
    <b:YearAccessed>2024</b:YearAccessed>
    <b:URL>https://unesdoc.unesco.org/ark:/48223/pf0000075336</b:URL>
    <b:RefOrder>7</b:RefOrder>
  </b:Source>
  <b:Source>
    <b:Tag>Com231</b:Tag>
    <b:SourceType>InternetSite</b:SourceType>
    <b:Guid>{721A9AC5-CD5D-46FF-9EA5-B49126E44174}</b:Guid>
    <b:Title>Computer Hope</b:Title>
    <b:Year>2023</b:Year>
    <b:Month>01</b:Month>
    <b:Day>10</b:Day>
    <b:YearAccessed>2024</b:YearAccessed>
    <b:URL>https://www.computerhope.com/issues/ch001921.htm#sixth</b:URL>
    <b:RefOrder>8</b:RefOrder>
  </b:Source>
  <b:Source>
    <b:Tag>Placeholder1</b:Tag>
    <b:SourceType>InternetSite</b:SourceType>
    <b:Guid>{397897B4-D2D1-443D-A281-BE4F8AB68687}</b:Guid>
    <b:Author>
      <b:Author>
        <b:NameList>
          <b:Person>
            <b:Last>SCIENCE</b:Last>
            <b:First>SCHOOL</b:First>
            <b:Middle>OF ENGINEERING AND APPLIED</b:Middle>
          </b:Person>
        </b:NameList>
      </b:Author>
    </b:Author>
    <b:Title>Penn Engineering</b:Title>
    <b:ProductionCompany>University of Pennsylvania</b:ProductionCompany>
    <b:Year>2017</b:Year>
    <b:URL>https://www.seas.upenn.edu/about/history-heritage/eniac/</b:URL>
    <b:RefOrder>2</b:RefOrder>
  </b:Source>
  <b:Source>
    <b:Tag>Mei20</b:Tag>
    <b:SourceType>InternetSite</b:SourceType>
    <b:Guid>{2675631B-198A-4D11-9598-EF88EFAE1869}</b:Guid>
    <b:Author>
      <b:Author>
        <b:NameList>
          <b:Person>
            <b:Last>Wang</b:Last>
            <b:First>Meizhong</b:First>
          </b:Person>
        </b:NameList>
      </b:Author>
    </b:Author>
    <b:Title>BCCampus</b:Title>
    <b:Year>2020</b:Year>
    <b:URL>https://opentextbc.ca/computerstudies/chapter/classification-of-generations-of-computers/</b:URL>
    <b:RefOrder>6</b:RefOrder>
  </b:Source>
  <b:Source>
    <b:Tag>UNA24</b:Tag>
    <b:SourceType>InternetSite</b:SourceType>
    <b:Guid>{AB9428CE-A8DC-4D33-830A-448D2B95BDEF}</b:Guid>
    <b:Title>UNA Academy</b:Title>
    <b:YearAccessed>2024</b:YearAccessed>
    <b:MonthAccessed>04</b:MonthAccessed>
    <b:DayAccessed>21</b:DayAccessed>
    <b:URL>https://unacademy.com/content/bank-exam/study-material/computer-knowledge/description-on-fourth-generation-computers</b:URL>
    <b:RefOrder>5</b:RefOrder>
  </b:Source>
  <b:Source>
    <b:Tag>Her21</b:Tag>
    <b:SourceType>InternetSite</b:SourceType>
    <b:Guid>{0662AC5E-B274-4837-A56D-A2FE00D727AC}</b:Guid>
    <b:Author>
      <b:Author>
        <b:NameList>
          <b:Person>
            <b:Last>Bruderer</b:Last>
            <b:First>Herbert</b:First>
          </b:Person>
        </b:NameList>
      </b:Author>
    </b:Author>
    <b:Title>Computers Were Originally Humans</b:Title>
    <b:Year>2021</b:Year>
    <b:Month>Oct</b:Month>
    <b:Day>7</b:Day>
    <b:URL>https://cacm.acm.org/blogcacm/computers-were-originally-humans/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EB0D7E-96C7-4AB5-A580-7C01231935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A0610C-9083-4EFE-9DFD-739A2A59A7FE}">
  <ds:schemaRefs>
    <ds:schemaRef ds:uri="http://schemas.microsoft.com/sharepoint/v3/contenttype/forms"/>
  </ds:schemaRefs>
</ds:datastoreItem>
</file>

<file path=customXml/itemProps4.xml><?xml version="1.0" encoding="utf-8"?>
<ds:datastoreItem xmlns:ds="http://schemas.openxmlformats.org/officeDocument/2006/customXml" ds:itemID="{02E7B741-384F-4D35-81E9-E3CD7464FD7F}">
  <ds:schemaRefs>
    <ds:schemaRef ds:uri="http://schemas.microsoft.com/office/2006/metadata/properties"/>
    <ds:schemaRef ds:uri="bd58668a-75ed-4e88-8b6f-7357ab2eb406"/>
    <ds:schemaRef ds:uri="http://www.w3.org/XML/1998/namespace"/>
    <ds:schemaRef ds:uri="http://purl.org/dc/dcmitype/"/>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b6c735d2-3114-479d-9f38-f4e14bc16876"/>
    <ds:schemaRef ds:uri="http://purl.org/dc/terms/"/>
  </ds:schemaRefs>
</ds:datastoreItem>
</file>

<file path=customXml/itemProps5.xml><?xml version="1.0" encoding="utf-8"?>
<ds:datastoreItem xmlns:ds="http://schemas.openxmlformats.org/officeDocument/2006/customXml" ds:itemID="{08518146-0647-4BEA-B01A-11A6FD9DA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2284</Words>
  <Characters>13025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THE EVOLUTION OF COMPUTING</vt:lpstr>
    </vt:vector>
  </TitlesOfParts>
  <Company>COLIMIS ANDREI ALEXANDRUStudent number: 2323371Course: Skills For Academic SuccessLecturer: Mr. Nathan MorganTask: Timeline Of Computing</Company>
  <LinksUpToDate>false</LinksUpToDate>
  <CharactersWithSpaces>15279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COMPUTING</dc:title>
  <dc:subject>A HISTORICAL JOURNEY</dc:subject>
  <dc:creator>Andrei Alexandru Colimis (2323371)</dc:creator>
  <cp:keywords/>
  <dc:description/>
  <cp:lastModifiedBy>Andrei Alexandru Colimis (2323371)</cp:lastModifiedBy>
  <cp:revision>2</cp:revision>
  <dcterms:created xsi:type="dcterms:W3CDTF">2024-04-26T19:03:00Z</dcterms:created>
  <dcterms:modified xsi:type="dcterms:W3CDTF">2024-04-26T19:03:00Z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