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05780" w:rsidRDefault="006A617A" w:rsidP="00505780">
      <w:pPr>
        <w:spacing w:after="200"/>
        <w:rPr>
          <w:rFonts w:cs="Arial"/>
          <w:b/>
          <w:szCs w:val="22"/>
          <w:u w:val="single"/>
        </w:rPr>
      </w:pPr>
      <w:r w:rsidRPr="006A617A">
        <w:rPr>
          <w:rFonts w:cs="Arial"/>
          <w:b/>
          <w:szCs w:val="22"/>
          <w:u w:val="single"/>
        </w:rPr>
        <w:t>EMPIRICAL RESEARCH MODULE 201</w:t>
      </w:r>
      <w:r w:rsidR="008E0F83">
        <w:rPr>
          <w:rFonts w:cs="Arial"/>
          <w:b/>
          <w:szCs w:val="22"/>
          <w:u w:val="single"/>
        </w:rPr>
        <w:t>8</w:t>
      </w:r>
      <w:r w:rsidRPr="006A617A">
        <w:rPr>
          <w:rFonts w:cs="Arial"/>
          <w:b/>
          <w:szCs w:val="22"/>
          <w:u w:val="single"/>
        </w:rPr>
        <w:t xml:space="preserve"> – 201</w:t>
      </w:r>
      <w:r w:rsidR="008E0F83">
        <w:rPr>
          <w:rFonts w:cs="Arial"/>
          <w:b/>
          <w:szCs w:val="22"/>
          <w:u w:val="single"/>
        </w:rPr>
        <w:t>9</w:t>
      </w:r>
      <w:bookmarkStart w:id="0" w:name="_GoBack"/>
      <w:bookmarkEnd w:id="0"/>
      <w:r w:rsidRPr="006A617A">
        <w:rPr>
          <w:rFonts w:cs="Arial"/>
          <w:b/>
          <w:szCs w:val="22"/>
          <w:u w:val="single"/>
        </w:rPr>
        <w:t xml:space="preserve"> – </w:t>
      </w:r>
      <w:r w:rsidR="00505780" w:rsidRPr="006A617A">
        <w:rPr>
          <w:rFonts w:cs="Arial"/>
          <w:b/>
          <w:szCs w:val="22"/>
          <w:u w:val="single"/>
        </w:rPr>
        <w:t>AIMS</w:t>
      </w:r>
      <w:r w:rsidRPr="006A617A">
        <w:rPr>
          <w:rFonts w:cs="Arial"/>
          <w:b/>
          <w:szCs w:val="22"/>
          <w:u w:val="single"/>
        </w:rPr>
        <w:t xml:space="preserve"> AND LEARNING OUTCOMES</w:t>
      </w:r>
    </w:p>
    <w:p w:rsidR="006A617A" w:rsidRDefault="006A617A" w:rsidP="00505780">
      <w:pPr>
        <w:spacing w:after="200"/>
        <w:rPr>
          <w:rFonts w:cs="Arial"/>
          <w:b/>
          <w:szCs w:val="22"/>
          <w:u w:val="single"/>
        </w:rPr>
      </w:pPr>
    </w:p>
    <w:p w:rsidR="006A617A" w:rsidRPr="006A617A" w:rsidRDefault="006A617A" w:rsidP="00505780">
      <w:pPr>
        <w:spacing w:after="200"/>
        <w:rPr>
          <w:rFonts w:cs="Arial"/>
          <w:b/>
          <w:szCs w:val="22"/>
          <w:u w:val="single"/>
        </w:rPr>
      </w:pPr>
    </w:p>
    <w:p w:rsidR="006A617A" w:rsidRDefault="006A617A" w:rsidP="00505780">
      <w:pPr>
        <w:spacing w:after="200"/>
        <w:rPr>
          <w:rFonts w:cs="Arial"/>
          <w:b/>
          <w:szCs w:val="22"/>
        </w:rPr>
      </w:pPr>
      <w:r>
        <w:rPr>
          <w:rFonts w:cs="Arial"/>
          <w:b/>
          <w:szCs w:val="22"/>
        </w:rPr>
        <w:t>AIMS</w:t>
      </w:r>
    </w:p>
    <w:p w:rsidR="006A617A" w:rsidRPr="001C3592" w:rsidRDefault="006A617A" w:rsidP="00505780">
      <w:pPr>
        <w:spacing w:after="200"/>
        <w:rPr>
          <w:rFonts w:cs="Arial"/>
          <w:b/>
          <w:szCs w:val="22"/>
        </w:rPr>
      </w:pPr>
    </w:p>
    <w:p w:rsidR="00505780" w:rsidRPr="00A012EC" w:rsidRDefault="00505780" w:rsidP="00505780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200" w:line="276" w:lineRule="auto"/>
        <w:jc w:val="both"/>
        <w:textAlignment w:val="baseline"/>
        <w:rPr>
          <w:rFonts w:cs="Arial"/>
          <w:sz w:val="24"/>
          <w:szCs w:val="24"/>
        </w:rPr>
      </w:pPr>
      <w:r w:rsidRPr="00A012EC">
        <w:rPr>
          <w:rFonts w:cs="Arial"/>
          <w:sz w:val="24"/>
          <w:szCs w:val="24"/>
        </w:rPr>
        <w:t>To develop a practical understanding of empirical research skills</w:t>
      </w:r>
    </w:p>
    <w:p w:rsidR="00505780" w:rsidRPr="00A012EC" w:rsidRDefault="00505780" w:rsidP="00505780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200" w:line="276" w:lineRule="auto"/>
        <w:jc w:val="both"/>
        <w:textAlignment w:val="baseline"/>
        <w:rPr>
          <w:rFonts w:cs="Arial"/>
          <w:sz w:val="24"/>
          <w:szCs w:val="24"/>
        </w:rPr>
      </w:pPr>
      <w:r w:rsidRPr="00A012EC">
        <w:rPr>
          <w:rFonts w:cs="Arial"/>
          <w:sz w:val="24"/>
          <w:szCs w:val="24"/>
        </w:rPr>
        <w:t>To develop an understanding of the research process</w:t>
      </w:r>
    </w:p>
    <w:p w:rsidR="00505780" w:rsidRPr="006A617A" w:rsidRDefault="00505780" w:rsidP="00505780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200" w:line="276" w:lineRule="auto"/>
        <w:jc w:val="both"/>
        <w:textAlignment w:val="baseline"/>
        <w:rPr>
          <w:rFonts w:cs="Arial"/>
          <w:b/>
          <w:szCs w:val="22"/>
        </w:rPr>
      </w:pPr>
      <w:r w:rsidRPr="006A617A">
        <w:rPr>
          <w:rFonts w:cs="Arial"/>
          <w:sz w:val="24"/>
          <w:szCs w:val="24"/>
        </w:rPr>
        <w:t>To communicate research</w:t>
      </w:r>
    </w:p>
    <w:p w:rsidR="006A617A" w:rsidRPr="006A617A" w:rsidRDefault="006A617A" w:rsidP="00505780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200" w:line="276" w:lineRule="auto"/>
        <w:jc w:val="both"/>
        <w:textAlignment w:val="baseline"/>
        <w:rPr>
          <w:rFonts w:cs="Arial"/>
          <w:b/>
          <w:szCs w:val="22"/>
        </w:rPr>
      </w:pPr>
    </w:p>
    <w:p w:rsidR="00505780" w:rsidRDefault="00505780" w:rsidP="00505780">
      <w:pPr>
        <w:spacing w:after="200"/>
        <w:rPr>
          <w:rFonts w:cs="Arial"/>
          <w:b/>
          <w:szCs w:val="22"/>
        </w:rPr>
      </w:pPr>
      <w:r w:rsidRPr="001C3592">
        <w:rPr>
          <w:rFonts w:cs="Arial"/>
          <w:b/>
          <w:szCs w:val="22"/>
        </w:rPr>
        <w:t>LEARNING OUTCOMES</w:t>
      </w:r>
    </w:p>
    <w:p w:rsidR="006A617A" w:rsidRPr="001C3592" w:rsidRDefault="006A617A" w:rsidP="00505780">
      <w:pPr>
        <w:spacing w:after="200"/>
        <w:rPr>
          <w:rFonts w:cs="Arial"/>
          <w:b/>
          <w:szCs w:val="22"/>
        </w:rPr>
      </w:pPr>
    </w:p>
    <w:p w:rsidR="00505780" w:rsidRPr="002B6EE0" w:rsidRDefault="00505780" w:rsidP="00505780">
      <w:pPr>
        <w:spacing w:after="200"/>
        <w:rPr>
          <w:rFonts w:cs="Arial"/>
          <w:sz w:val="24"/>
          <w:szCs w:val="24"/>
        </w:rPr>
      </w:pPr>
      <w:r w:rsidRPr="001C3592">
        <w:rPr>
          <w:rFonts w:cs="Arial"/>
          <w:szCs w:val="22"/>
        </w:rPr>
        <w:t xml:space="preserve">Upon </w:t>
      </w:r>
      <w:r w:rsidRPr="002B6EE0">
        <w:rPr>
          <w:rFonts w:cs="Arial"/>
          <w:sz w:val="24"/>
          <w:szCs w:val="24"/>
        </w:rPr>
        <w:t>the successful completion of this module, the learner should be able to:</w:t>
      </w:r>
    </w:p>
    <w:p w:rsidR="00505780" w:rsidRPr="002B6EE0" w:rsidRDefault="00505780" w:rsidP="00505780">
      <w:pPr>
        <w:numPr>
          <w:ilvl w:val="0"/>
          <w:numId w:val="1"/>
        </w:numPr>
        <w:tabs>
          <w:tab w:val="left" w:pos="-1440"/>
        </w:tabs>
        <w:overflowPunct w:val="0"/>
        <w:autoSpaceDE w:val="0"/>
        <w:autoSpaceDN w:val="0"/>
        <w:adjustRightInd w:val="0"/>
        <w:spacing w:after="200" w:line="276" w:lineRule="auto"/>
        <w:ind w:left="709" w:hanging="283"/>
        <w:jc w:val="both"/>
        <w:textAlignment w:val="baseline"/>
        <w:rPr>
          <w:rFonts w:cs="Arial"/>
          <w:sz w:val="24"/>
          <w:szCs w:val="24"/>
        </w:rPr>
      </w:pPr>
      <w:r w:rsidRPr="002B6EE0">
        <w:rPr>
          <w:rFonts w:cs="Arial"/>
          <w:sz w:val="24"/>
          <w:szCs w:val="24"/>
        </w:rPr>
        <w:t>Determine, refine, adapt and use appropriate methods and skills.</w:t>
      </w:r>
    </w:p>
    <w:p w:rsidR="00505780" w:rsidRPr="002B6EE0" w:rsidRDefault="00505780" w:rsidP="00505780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200" w:line="276" w:lineRule="auto"/>
        <w:ind w:left="709" w:hanging="283"/>
        <w:jc w:val="both"/>
        <w:textAlignment w:val="baseline"/>
        <w:rPr>
          <w:rFonts w:cs="Arial"/>
          <w:sz w:val="24"/>
          <w:szCs w:val="24"/>
        </w:rPr>
      </w:pPr>
      <w:r w:rsidRPr="002B6EE0">
        <w:rPr>
          <w:rFonts w:cs="Arial"/>
          <w:sz w:val="24"/>
          <w:szCs w:val="24"/>
        </w:rPr>
        <w:t>Maintain and improve professional knowledge, skills and application.</w:t>
      </w:r>
    </w:p>
    <w:p w:rsidR="00505780" w:rsidRPr="002B6EE0" w:rsidRDefault="00505780" w:rsidP="00505780">
      <w:pPr>
        <w:numPr>
          <w:ilvl w:val="0"/>
          <w:numId w:val="1"/>
        </w:numPr>
        <w:spacing w:after="200" w:line="276" w:lineRule="auto"/>
        <w:ind w:left="709" w:hanging="283"/>
        <w:jc w:val="both"/>
        <w:rPr>
          <w:rFonts w:cs="Arial"/>
          <w:sz w:val="24"/>
          <w:szCs w:val="24"/>
        </w:rPr>
      </w:pPr>
      <w:r w:rsidRPr="002B6EE0">
        <w:rPr>
          <w:rFonts w:cs="Arial"/>
          <w:sz w:val="24"/>
          <w:szCs w:val="24"/>
        </w:rPr>
        <w:t>Skilfully communicate with others in a clear and articulate manner, both verbally and in writing.</w:t>
      </w:r>
    </w:p>
    <w:p w:rsidR="00505780" w:rsidRPr="002B6EE0" w:rsidRDefault="00505780" w:rsidP="00505780">
      <w:pPr>
        <w:numPr>
          <w:ilvl w:val="0"/>
          <w:numId w:val="1"/>
        </w:numPr>
        <w:spacing w:after="200" w:line="276" w:lineRule="auto"/>
        <w:ind w:left="709" w:hanging="283"/>
        <w:contextualSpacing/>
        <w:jc w:val="both"/>
        <w:rPr>
          <w:rFonts w:cs="Arial"/>
          <w:sz w:val="24"/>
          <w:szCs w:val="24"/>
        </w:rPr>
      </w:pPr>
      <w:r w:rsidRPr="002B6EE0">
        <w:rPr>
          <w:rFonts w:cs="Arial"/>
          <w:sz w:val="24"/>
          <w:szCs w:val="24"/>
        </w:rPr>
        <w:t xml:space="preserve">Apply research and research methodologies to locate, review and evaluate research findings relevant to care and well-being issues, across a range of disciplines </w:t>
      </w:r>
    </w:p>
    <w:p w:rsidR="00505780" w:rsidRPr="002B6EE0" w:rsidRDefault="00505780" w:rsidP="00505780">
      <w:pPr>
        <w:spacing w:after="200" w:line="276" w:lineRule="auto"/>
        <w:ind w:left="426"/>
        <w:contextualSpacing/>
        <w:jc w:val="both"/>
        <w:rPr>
          <w:rFonts w:cs="Arial"/>
          <w:sz w:val="24"/>
          <w:szCs w:val="24"/>
        </w:rPr>
      </w:pPr>
    </w:p>
    <w:p w:rsidR="00505780" w:rsidRPr="002B6EE0" w:rsidRDefault="00505780" w:rsidP="00505780">
      <w:pPr>
        <w:numPr>
          <w:ilvl w:val="0"/>
          <w:numId w:val="1"/>
        </w:numPr>
        <w:tabs>
          <w:tab w:val="left" w:pos="-1440"/>
        </w:tabs>
        <w:overflowPunct w:val="0"/>
        <w:autoSpaceDE w:val="0"/>
        <w:autoSpaceDN w:val="0"/>
        <w:adjustRightInd w:val="0"/>
        <w:spacing w:after="200" w:line="276" w:lineRule="auto"/>
        <w:ind w:left="709" w:hanging="283"/>
        <w:jc w:val="both"/>
        <w:textAlignment w:val="baseline"/>
        <w:rPr>
          <w:rFonts w:cs="Arial"/>
          <w:sz w:val="24"/>
          <w:szCs w:val="24"/>
        </w:rPr>
      </w:pPr>
      <w:r w:rsidRPr="002B6EE0">
        <w:rPr>
          <w:rFonts w:cs="Arial"/>
          <w:sz w:val="24"/>
          <w:szCs w:val="24"/>
        </w:rPr>
        <w:t xml:space="preserve">Employ appropriate academic conventions in the production and presentation of work. </w:t>
      </w:r>
    </w:p>
    <w:p w:rsidR="00670FC7" w:rsidRDefault="00670FC7"/>
    <w:sectPr w:rsidR="00670F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237016"/>
    <w:multiLevelType w:val="hybridMultilevel"/>
    <w:tmpl w:val="A282E6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5A0DA9"/>
    <w:multiLevelType w:val="hybridMultilevel"/>
    <w:tmpl w:val="E7E6051A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0409000F">
      <w:start w:val="1"/>
      <w:numFmt w:val="decimal"/>
      <w:lvlText w:val="%2."/>
      <w:lvlJc w:val="left"/>
      <w:pPr>
        <w:ind w:left="-65" w:hanging="360"/>
      </w:pPr>
    </w:lvl>
    <w:lvl w:ilvl="2" w:tplc="0409001B" w:tentative="1">
      <w:start w:val="1"/>
      <w:numFmt w:val="lowerRoman"/>
      <w:lvlText w:val="%3."/>
      <w:lvlJc w:val="right"/>
      <w:pPr>
        <w:ind w:left="1735" w:hanging="180"/>
      </w:pPr>
    </w:lvl>
    <w:lvl w:ilvl="3" w:tplc="0409000F" w:tentative="1">
      <w:start w:val="1"/>
      <w:numFmt w:val="decimal"/>
      <w:lvlText w:val="%4."/>
      <w:lvlJc w:val="left"/>
      <w:pPr>
        <w:ind w:left="2455" w:hanging="360"/>
      </w:pPr>
    </w:lvl>
    <w:lvl w:ilvl="4" w:tplc="04090019" w:tentative="1">
      <w:start w:val="1"/>
      <w:numFmt w:val="lowerLetter"/>
      <w:lvlText w:val="%5."/>
      <w:lvlJc w:val="left"/>
      <w:pPr>
        <w:ind w:left="3175" w:hanging="360"/>
      </w:pPr>
    </w:lvl>
    <w:lvl w:ilvl="5" w:tplc="0409001B" w:tentative="1">
      <w:start w:val="1"/>
      <w:numFmt w:val="lowerRoman"/>
      <w:lvlText w:val="%6."/>
      <w:lvlJc w:val="right"/>
      <w:pPr>
        <w:ind w:left="3895" w:hanging="180"/>
      </w:pPr>
    </w:lvl>
    <w:lvl w:ilvl="6" w:tplc="0409000F" w:tentative="1">
      <w:start w:val="1"/>
      <w:numFmt w:val="decimal"/>
      <w:lvlText w:val="%7."/>
      <w:lvlJc w:val="left"/>
      <w:pPr>
        <w:ind w:left="4615" w:hanging="360"/>
      </w:pPr>
    </w:lvl>
    <w:lvl w:ilvl="7" w:tplc="04090019" w:tentative="1">
      <w:start w:val="1"/>
      <w:numFmt w:val="lowerLetter"/>
      <w:lvlText w:val="%8."/>
      <w:lvlJc w:val="left"/>
      <w:pPr>
        <w:ind w:left="5335" w:hanging="360"/>
      </w:pPr>
    </w:lvl>
    <w:lvl w:ilvl="8" w:tplc="0409001B" w:tentative="1">
      <w:start w:val="1"/>
      <w:numFmt w:val="lowerRoman"/>
      <w:lvlText w:val="%9."/>
      <w:lvlJc w:val="right"/>
      <w:pPr>
        <w:ind w:left="6055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05780"/>
    <w:rsid w:val="00110712"/>
    <w:rsid w:val="001B0FA6"/>
    <w:rsid w:val="001B4821"/>
    <w:rsid w:val="00247A5B"/>
    <w:rsid w:val="002B734B"/>
    <w:rsid w:val="002E2EBC"/>
    <w:rsid w:val="003B7DC4"/>
    <w:rsid w:val="00461CF4"/>
    <w:rsid w:val="004D65A5"/>
    <w:rsid w:val="00505780"/>
    <w:rsid w:val="005348CD"/>
    <w:rsid w:val="00670FC7"/>
    <w:rsid w:val="006A617A"/>
    <w:rsid w:val="00815A70"/>
    <w:rsid w:val="008E0F83"/>
    <w:rsid w:val="00A53256"/>
    <w:rsid w:val="00C10450"/>
    <w:rsid w:val="00CE55D3"/>
    <w:rsid w:val="00DE7ECF"/>
    <w:rsid w:val="00EC37EF"/>
    <w:rsid w:val="00EC7FD1"/>
    <w:rsid w:val="00F251D7"/>
    <w:rsid w:val="00F71BA4"/>
    <w:rsid w:val="00FD0EA7"/>
    <w:rsid w:val="00FF2B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95B79E"/>
  <w15:chartTrackingRefBased/>
  <w15:docId w15:val="{F87C88EB-9F46-4901-8098-A24E0FC4D6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05780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118</Words>
  <Characters>678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2019-01-01T21:24:00Z</dcterms:created>
  <dcterms:modified xsi:type="dcterms:W3CDTF">2019-01-01T21:24:00Z</dcterms:modified>
</cp:coreProperties>
</file>