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9CAA23" w14:textId="00456B7C" w:rsidR="00645B70" w:rsidRPr="00191948" w:rsidRDefault="00E8472F">
      <w:pPr>
        <w:rPr>
          <w:u w:val="single"/>
        </w:rPr>
      </w:pPr>
      <w:r w:rsidRPr="00191948">
        <w:rPr>
          <w:u w:val="single"/>
        </w:rPr>
        <w:t>Do Children prefer playing indoors or outdoors?</w:t>
      </w:r>
    </w:p>
    <w:p w14:paraId="66D34429" w14:textId="65B054E6" w:rsidR="00E8472F" w:rsidRPr="00191948" w:rsidRDefault="004C6225">
      <w:pPr>
        <w:rPr>
          <w:u w:val="single"/>
        </w:rPr>
      </w:pPr>
      <w:r w:rsidRPr="00191948">
        <w:rPr>
          <w:u w:val="single"/>
        </w:rPr>
        <w:t>Abstract</w:t>
      </w:r>
    </w:p>
    <w:p w14:paraId="795E3A11" w14:textId="4D433D27" w:rsidR="00A1553D" w:rsidRPr="00191948" w:rsidRDefault="00A1553D">
      <w:r w:rsidRPr="00191948">
        <w:t xml:space="preserve">My chosen research project is to find out if children prefer playing indoors or outdoors. The rationale and reason as to why I'm conducting this study is to gain a better understanding of children’s perspectives of the outdoor environment in comparison to an indoor environment. I would like to gain an insight into how children’s brains work and how their imagination plays a part in their everyday lives. I want to see how they use their imagination outdoors in comparison to indoors, as well as, looking at how they react and their emotions too gain knowledge and understanding on which area they prefer, outdoors or indoors. My sample size is school children aged between 4 and 5 years old and will take place in both an outdoor and indoor environment. I have chosen to use the observation method for this specific research project. I will observe the children playing outdoors and indoors and see how they react in the different environments. I will take extra consideration to make sure my research project is ethical, and no harm is caused. I will ensure to keep professional and keep all participants confidential and give them the right to withdraw at any time. This helps to ensure participants are protected from harm and are also aware of what is taking place. </w:t>
      </w:r>
    </w:p>
    <w:p w14:paraId="3D663E58" w14:textId="60F5C9A8" w:rsidR="004C6225" w:rsidRPr="00191948" w:rsidRDefault="004C6225">
      <w:pPr>
        <w:rPr>
          <w:u w:val="single"/>
        </w:rPr>
      </w:pPr>
      <w:r w:rsidRPr="00191948">
        <w:rPr>
          <w:u w:val="single"/>
        </w:rPr>
        <w:t>Literature Review</w:t>
      </w:r>
      <w:r w:rsidR="006F7FCB" w:rsidRPr="00191948">
        <w:rPr>
          <w:u w:val="single"/>
        </w:rPr>
        <w:t xml:space="preserve"> </w:t>
      </w:r>
    </w:p>
    <w:p w14:paraId="0238F2DC" w14:textId="25BE866A" w:rsidR="006953E7" w:rsidRPr="00191948" w:rsidRDefault="00F72361">
      <w:r w:rsidRPr="00191948">
        <w:t xml:space="preserve">Research is the process of looking into a subject or theory in order to learn new things. Since research </w:t>
      </w:r>
      <w:r w:rsidR="00587207" w:rsidRPr="00191948">
        <w:t>includes</w:t>
      </w:r>
      <w:r w:rsidRPr="00191948">
        <w:t xml:space="preserve"> such a wide range of methods for making discoveries, there i</w:t>
      </w:r>
      <w:r w:rsidR="00587207" w:rsidRPr="00191948">
        <w:t>s not a specific</w:t>
      </w:r>
      <w:r w:rsidRPr="00191948">
        <w:t xml:space="preserve"> description that fits all of them.</w:t>
      </w:r>
      <w:r w:rsidR="00386A9E" w:rsidRPr="00191948">
        <w:t xml:space="preserve"> </w:t>
      </w:r>
      <w:r w:rsidR="006953E7" w:rsidRPr="00191948">
        <w:t xml:space="preserve">(forage). </w:t>
      </w:r>
      <w:r w:rsidR="00386A9E" w:rsidRPr="00191948">
        <w:t xml:space="preserve">Advances in human society are </w:t>
      </w:r>
      <w:r w:rsidR="000E7E1D" w:rsidRPr="00191948">
        <w:t>linked</w:t>
      </w:r>
      <w:r w:rsidR="00386A9E" w:rsidRPr="00191948">
        <w:t xml:space="preserve"> </w:t>
      </w:r>
      <w:r w:rsidR="000E7E1D" w:rsidRPr="00191948">
        <w:t>to</w:t>
      </w:r>
      <w:r w:rsidR="00386A9E" w:rsidRPr="00191948">
        <w:t xml:space="preserve"> research. It comes from </w:t>
      </w:r>
      <w:r w:rsidR="000E7E1D" w:rsidRPr="00191948">
        <w:t>the</w:t>
      </w:r>
      <w:r w:rsidR="00386A9E" w:rsidRPr="00191948">
        <w:t xml:space="preserve"> fundamental drive as </w:t>
      </w:r>
      <w:r w:rsidR="000E7E1D" w:rsidRPr="00191948">
        <w:t>individuals</w:t>
      </w:r>
      <w:r w:rsidR="00386A9E" w:rsidRPr="00191948">
        <w:t xml:space="preserve"> to try to make our lives better and exert control over the environment.</w:t>
      </w:r>
      <w:r w:rsidR="006953E7" w:rsidRPr="00191948">
        <w:t xml:space="preserve"> </w:t>
      </w:r>
      <w:r w:rsidR="000E7E1D" w:rsidRPr="00191948">
        <w:t>To be able to achieve this individuals</w:t>
      </w:r>
      <w:r w:rsidR="00386A9E" w:rsidRPr="00191948">
        <w:t xml:space="preserve"> must increase </w:t>
      </w:r>
      <w:r w:rsidR="000E7E1D" w:rsidRPr="00191948">
        <w:t>their</w:t>
      </w:r>
      <w:r w:rsidR="00386A9E" w:rsidRPr="00191948">
        <w:t xml:space="preserve"> comprehension and insight.</w:t>
      </w:r>
      <w:r w:rsidR="00E624E0" w:rsidRPr="00191948">
        <w:t xml:space="preserve"> </w:t>
      </w:r>
      <w:r w:rsidR="00386A9E" w:rsidRPr="00191948">
        <w:t xml:space="preserve">It's critical to </w:t>
      </w:r>
      <w:r w:rsidR="00E624E0" w:rsidRPr="00191948">
        <w:t>remember</w:t>
      </w:r>
      <w:r w:rsidR="00386A9E" w:rsidRPr="00191948">
        <w:t xml:space="preserve"> that research involves more than just information collection. In many respects, the decisions researchers make about what to look for are reflections of their values and worldview.</w:t>
      </w:r>
      <w:r w:rsidR="006953E7" w:rsidRPr="00191948">
        <w:t xml:space="preserve"> (futurelearn). </w:t>
      </w:r>
    </w:p>
    <w:p w14:paraId="371E30BB" w14:textId="06656F4F" w:rsidR="006935FC" w:rsidRPr="00191948" w:rsidRDefault="006935FC">
      <w:r w:rsidRPr="00191948">
        <w:t xml:space="preserve">The learning and development of children can </w:t>
      </w:r>
      <w:r w:rsidR="00B25BF9" w:rsidRPr="00191948">
        <w:t>massively benefit</w:t>
      </w:r>
      <w:r w:rsidRPr="00191948">
        <w:t xml:space="preserve"> from outdoor play. It's </w:t>
      </w:r>
      <w:r w:rsidR="00B25BF9" w:rsidRPr="00191948">
        <w:t xml:space="preserve">vital for children's </w:t>
      </w:r>
      <w:r w:rsidRPr="00191948">
        <w:t>physical growth and</w:t>
      </w:r>
      <w:r w:rsidR="00B25BF9" w:rsidRPr="00191948">
        <w:t xml:space="preserve"> helps them to</w:t>
      </w:r>
      <w:r w:rsidRPr="00191948">
        <w:t xml:space="preserve"> control their emotions.</w:t>
      </w:r>
      <w:r w:rsidR="00B25BF9" w:rsidRPr="00191948">
        <w:t xml:space="preserve"> Additionally, children</w:t>
      </w:r>
      <w:r w:rsidRPr="00191948">
        <w:t xml:space="preserve"> have a </w:t>
      </w:r>
      <w:r w:rsidR="00B25BF9" w:rsidRPr="00191948">
        <w:t>better</w:t>
      </w:r>
      <w:r w:rsidRPr="00191948">
        <w:t xml:space="preserve"> outlook </w:t>
      </w:r>
      <w:r w:rsidR="00B25BF9" w:rsidRPr="00191948">
        <w:t>on</w:t>
      </w:r>
      <w:r w:rsidRPr="00191948">
        <w:t xml:space="preserve"> education when they are outside</w:t>
      </w:r>
      <w:r w:rsidR="00B25BF9" w:rsidRPr="00191948">
        <w:t xml:space="preserve"> and are normally more interested. </w:t>
      </w:r>
      <w:r w:rsidRPr="00191948">
        <w:t>(</w:t>
      </w:r>
      <w:proofErr w:type="spellStart"/>
      <w:r w:rsidRPr="00191948">
        <w:t>barnardos</w:t>
      </w:r>
      <w:proofErr w:type="spellEnd"/>
      <w:r w:rsidRPr="00191948">
        <w:t xml:space="preserve">). </w:t>
      </w:r>
    </w:p>
    <w:p w14:paraId="72F2B634" w14:textId="78A095DE" w:rsidR="006B390A" w:rsidRPr="00191948" w:rsidRDefault="00E624E0" w:rsidP="00386A9E">
      <w:r w:rsidRPr="00191948">
        <w:t xml:space="preserve">A variety of </w:t>
      </w:r>
      <w:r w:rsidR="00386A9E" w:rsidRPr="00191948">
        <w:t>research</w:t>
      </w:r>
      <w:r w:rsidRPr="00191948">
        <w:t xml:space="preserve"> </w:t>
      </w:r>
      <w:r w:rsidR="00386A9E" w:rsidRPr="00191948">
        <w:t xml:space="preserve">on outdoor experiences in </w:t>
      </w:r>
      <w:r w:rsidRPr="00191948">
        <w:t xml:space="preserve">the </w:t>
      </w:r>
      <w:r w:rsidR="00386A9E" w:rsidRPr="00191948">
        <w:t xml:space="preserve">wilderness and natural areas </w:t>
      </w:r>
      <w:r w:rsidRPr="00191948">
        <w:t>demonstrates</w:t>
      </w:r>
      <w:r w:rsidR="00386A9E" w:rsidRPr="00191948">
        <w:t xml:space="preserve"> that exposure to natural outdoor environments positively impacts </w:t>
      </w:r>
      <w:r w:rsidRPr="00191948">
        <w:t>children’s</w:t>
      </w:r>
      <w:r w:rsidR="00386A9E" w:rsidRPr="00191948">
        <w:t xml:space="preserve"> physiology and psychology, leading to a reduction in stress and </w:t>
      </w:r>
      <w:r w:rsidRPr="00191948">
        <w:t>therefore more positive</w:t>
      </w:r>
      <w:r w:rsidR="00386A9E" w:rsidRPr="00191948">
        <w:t xml:space="preserve"> well-being.</w:t>
      </w:r>
      <w:r w:rsidR="0014640B" w:rsidRPr="00191948">
        <w:t xml:space="preserve"> In addition, </w:t>
      </w:r>
      <w:r w:rsidR="00386A9E" w:rsidRPr="00191948">
        <w:t xml:space="preserve">It is also </w:t>
      </w:r>
      <w:r w:rsidR="0014640B" w:rsidRPr="00191948">
        <w:t>shown</w:t>
      </w:r>
      <w:r w:rsidR="00386A9E" w:rsidRPr="00191948">
        <w:t xml:space="preserve"> that people continually prefer the natural landscape over built places, especially small children who have not yet adapted to the man-made world. Playtime for kids outside differs from playtime inside. Different play criteria apply to different sensory experiences. </w:t>
      </w:r>
      <w:r w:rsidR="0014640B" w:rsidRPr="00191948">
        <w:t>There are a variety of t</w:t>
      </w:r>
      <w:r w:rsidR="00386A9E" w:rsidRPr="00191948">
        <w:t xml:space="preserve">hings that </w:t>
      </w:r>
      <w:r w:rsidR="0014640B" w:rsidRPr="00191948">
        <w:t xml:space="preserve">are </w:t>
      </w:r>
      <w:r w:rsidR="00386A9E" w:rsidRPr="00191948">
        <w:t xml:space="preserve">not </w:t>
      </w:r>
      <w:r w:rsidR="0014640B" w:rsidRPr="00191948">
        <w:t xml:space="preserve">necessarily </w:t>
      </w:r>
      <w:r w:rsidR="00386A9E" w:rsidRPr="00191948">
        <w:t xml:space="preserve">appropriate to </w:t>
      </w:r>
      <w:r w:rsidR="0014640B" w:rsidRPr="00191948">
        <w:t>achieve</w:t>
      </w:r>
      <w:r w:rsidR="00386A9E" w:rsidRPr="00191948">
        <w:t xml:space="preserve"> indoors </w:t>
      </w:r>
      <w:r w:rsidR="0014640B" w:rsidRPr="00191948">
        <w:t xml:space="preserve">but </w:t>
      </w:r>
      <w:r w:rsidR="00386A9E" w:rsidRPr="00191948">
        <w:t xml:space="preserve">can be </w:t>
      </w:r>
      <w:r w:rsidR="0014640B" w:rsidRPr="00191948">
        <w:t xml:space="preserve">achieved </w:t>
      </w:r>
      <w:r w:rsidR="00386A9E" w:rsidRPr="00191948">
        <w:t xml:space="preserve">outside. </w:t>
      </w:r>
      <w:r w:rsidR="0014640B" w:rsidRPr="00191948">
        <w:t>Therefore, children</w:t>
      </w:r>
      <w:r w:rsidR="00386A9E" w:rsidRPr="00191948">
        <w:t xml:space="preserve"> </w:t>
      </w:r>
      <w:r w:rsidR="0014640B" w:rsidRPr="00191948">
        <w:t>can</w:t>
      </w:r>
      <w:r w:rsidR="00386A9E" w:rsidRPr="00191948">
        <w:t xml:space="preserve"> have more freedom to explore and play with their surrounding</w:t>
      </w:r>
      <w:r w:rsidR="0014640B" w:rsidRPr="00191948">
        <w:t>s</w:t>
      </w:r>
      <w:r w:rsidR="00386A9E" w:rsidRPr="00191948">
        <w:t xml:space="preserve">. </w:t>
      </w:r>
      <w:r w:rsidR="006953E7" w:rsidRPr="00191948">
        <w:t xml:space="preserve">(researchgate).  </w:t>
      </w:r>
    </w:p>
    <w:p w14:paraId="6BA9BF13" w14:textId="46D59EFF" w:rsidR="0035772C" w:rsidRPr="00191948" w:rsidRDefault="00386A9E">
      <w:r w:rsidRPr="00191948">
        <w:t>Th</w:t>
      </w:r>
      <w:r w:rsidR="006B390A" w:rsidRPr="00191948">
        <w:t>ere are</w:t>
      </w:r>
      <w:r w:rsidRPr="00191948">
        <w:t xml:space="preserve"> characteristics of natural outdoor environments </w:t>
      </w:r>
      <w:r w:rsidR="006953E7" w:rsidRPr="00191948">
        <w:t xml:space="preserve">that </w:t>
      </w:r>
      <w:r w:rsidRPr="00191948">
        <w:t xml:space="preserve">make them </w:t>
      </w:r>
      <w:r w:rsidR="006B390A" w:rsidRPr="00191948">
        <w:t>unique and different</w:t>
      </w:r>
      <w:r w:rsidRPr="00191948">
        <w:t xml:space="preserve"> to </w:t>
      </w:r>
      <w:r w:rsidR="006B390A" w:rsidRPr="00191948">
        <w:t>young people</w:t>
      </w:r>
      <w:r w:rsidRPr="00191948">
        <w:t xml:space="preserve"> as play areas</w:t>
      </w:r>
      <w:r w:rsidR="006B390A" w:rsidRPr="00191948">
        <w:t xml:space="preserve"> because of </w:t>
      </w:r>
      <w:r w:rsidRPr="00191948">
        <w:t>their endless diversity</w:t>
      </w:r>
      <w:r w:rsidR="006B390A" w:rsidRPr="00191948">
        <w:t xml:space="preserve">, </w:t>
      </w:r>
      <w:r w:rsidRPr="00191948">
        <w:t>and their sense of timeless quality</w:t>
      </w:r>
      <w:r w:rsidR="006B390A" w:rsidRPr="00191948">
        <w:t xml:space="preserve">. </w:t>
      </w:r>
      <w:r w:rsidR="0035772C" w:rsidRPr="00191948">
        <w:t>Children can learn to appreciate and be a</w:t>
      </w:r>
      <w:r w:rsidR="006B390A" w:rsidRPr="00191948">
        <w:t>lert</w:t>
      </w:r>
      <w:r w:rsidR="0035772C" w:rsidRPr="00191948">
        <w:t xml:space="preserve"> </w:t>
      </w:r>
      <w:r w:rsidR="006953E7" w:rsidRPr="00191948">
        <w:t>to</w:t>
      </w:r>
      <w:r w:rsidR="0035772C" w:rsidRPr="00191948">
        <w:t xml:space="preserve"> the environment through outdoor play. </w:t>
      </w:r>
      <w:r w:rsidR="006B390A" w:rsidRPr="00191948">
        <w:t>Through s</w:t>
      </w:r>
      <w:r w:rsidR="0035772C" w:rsidRPr="00191948">
        <w:t xml:space="preserve">pending time in the outdoors </w:t>
      </w:r>
      <w:r w:rsidR="006B390A" w:rsidRPr="00191948">
        <w:t xml:space="preserve">will help to </w:t>
      </w:r>
      <w:r w:rsidR="006953E7" w:rsidRPr="00191948">
        <w:t>increase</w:t>
      </w:r>
      <w:r w:rsidR="0035772C" w:rsidRPr="00191948">
        <w:t xml:space="preserve"> a child's likelihood of being environmentally </w:t>
      </w:r>
      <w:r w:rsidR="006B390A" w:rsidRPr="00191948">
        <w:t>aware</w:t>
      </w:r>
      <w:r w:rsidR="0035772C" w:rsidRPr="00191948">
        <w:t xml:space="preserve"> and forming a</w:t>
      </w:r>
      <w:r w:rsidR="006B390A" w:rsidRPr="00191948">
        <w:t xml:space="preserve"> familiar</w:t>
      </w:r>
      <w:r w:rsidR="0035772C" w:rsidRPr="00191948">
        <w:t xml:space="preserve"> bond with the </w:t>
      </w:r>
      <w:r w:rsidR="006B390A" w:rsidRPr="00191948">
        <w:t xml:space="preserve">outdoors environment. </w:t>
      </w:r>
      <w:r w:rsidR="0035772C" w:rsidRPr="00191948">
        <w:t xml:space="preserve">In </w:t>
      </w:r>
      <w:r w:rsidR="006B390A" w:rsidRPr="00191948">
        <w:t>summary</w:t>
      </w:r>
      <w:r w:rsidR="0035772C" w:rsidRPr="00191948">
        <w:t>, y</w:t>
      </w:r>
      <w:r w:rsidR="006B390A" w:rsidRPr="00191948">
        <w:t xml:space="preserve">oung children get </w:t>
      </w:r>
      <w:r w:rsidR="009732EF" w:rsidRPr="00191948">
        <w:t xml:space="preserve">many </w:t>
      </w:r>
      <w:r w:rsidR="006B390A" w:rsidRPr="00191948">
        <w:t>advantages and benefits</w:t>
      </w:r>
      <w:r w:rsidR="0035772C" w:rsidRPr="00191948">
        <w:t xml:space="preserve"> much from the experience of nature play</w:t>
      </w:r>
      <w:r w:rsidR="006B390A" w:rsidRPr="00191948">
        <w:t xml:space="preserve"> and the outdoors.</w:t>
      </w:r>
      <w:r w:rsidR="0035772C" w:rsidRPr="00191948">
        <w:t xml:space="preserve"> Spending time in outdoors has several advantages, including promoting cognitive and emotional growth as well as physical health. Parents and other adults </w:t>
      </w:r>
      <w:r w:rsidR="006B390A" w:rsidRPr="00191948">
        <w:t xml:space="preserve">who see children </w:t>
      </w:r>
      <w:r w:rsidR="0035772C" w:rsidRPr="00191948">
        <w:t xml:space="preserve">can support their growth and development by encouraging them to play outside and explore </w:t>
      </w:r>
      <w:r w:rsidR="006B390A" w:rsidRPr="00191948">
        <w:t>the outdoor natures</w:t>
      </w:r>
      <w:r w:rsidR="0035772C" w:rsidRPr="00191948">
        <w:t>.</w:t>
      </w:r>
      <w:r w:rsidR="009732EF" w:rsidRPr="00191948">
        <w:t xml:space="preserve"> (wohum). </w:t>
      </w:r>
    </w:p>
    <w:p w14:paraId="5E50EA55" w14:textId="40348E33" w:rsidR="003E4450" w:rsidRPr="00191948" w:rsidRDefault="00E07E76" w:rsidP="003E4450">
      <w:r w:rsidRPr="00191948">
        <w:lastRenderedPageBreak/>
        <w:t>As claimed by</w:t>
      </w:r>
      <w:r w:rsidR="003E4450" w:rsidRPr="00191948">
        <w:t xml:space="preserve"> a survey, </w:t>
      </w:r>
      <w:r w:rsidRPr="00191948">
        <w:t>young children</w:t>
      </w:r>
      <w:r w:rsidR="003E4450" w:rsidRPr="00191948">
        <w:t xml:space="preserve"> would prefer to be playing outside than </w:t>
      </w:r>
      <w:r w:rsidRPr="00191948">
        <w:t xml:space="preserve">on electronic devices and screens, </w:t>
      </w:r>
      <w:r w:rsidR="003E4450" w:rsidRPr="00191948">
        <w:t xml:space="preserve">but their </w:t>
      </w:r>
      <w:r w:rsidRPr="00191948">
        <w:t xml:space="preserve">parent's </w:t>
      </w:r>
      <w:r w:rsidR="003E4450" w:rsidRPr="00191948">
        <w:t xml:space="preserve">worries </w:t>
      </w:r>
      <w:r w:rsidRPr="00191948">
        <w:t xml:space="preserve">influence </w:t>
      </w:r>
      <w:r w:rsidR="003E4450" w:rsidRPr="00191948">
        <w:t xml:space="preserve">them to stay inside. 81% of </w:t>
      </w:r>
      <w:r w:rsidRPr="00191948">
        <w:t>children</w:t>
      </w:r>
      <w:r w:rsidR="003E4450" w:rsidRPr="00191948">
        <w:t xml:space="preserve"> </w:t>
      </w:r>
      <w:r w:rsidRPr="00191948">
        <w:t>would rather</w:t>
      </w:r>
      <w:r w:rsidR="003E4450" w:rsidRPr="00191948">
        <w:t xml:space="preserve"> play outside </w:t>
      </w:r>
      <w:r w:rsidRPr="00191948">
        <w:t xml:space="preserve">than to be </w:t>
      </w:r>
      <w:r w:rsidR="003E4450" w:rsidRPr="00191948">
        <w:t xml:space="preserve">watching TV, according to a survey conducted by the Eureka Children's Museum in West Yorkshire of </w:t>
      </w:r>
      <w:r w:rsidRPr="00191948">
        <w:t>around</w:t>
      </w:r>
      <w:r w:rsidR="003E4450" w:rsidRPr="00191948">
        <w:t xml:space="preserve"> 3,000 </w:t>
      </w:r>
      <w:r w:rsidRPr="00191948">
        <w:t>individuals</w:t>
      </w:r>
      <w:r w:rsidR="003E4450" w:rsidRPr="00191948">
        <w:t xml:space="preserve">. </w:t>
      </w:r>
      <w:r w:rsidRPr="00191948">
        <w:t>Despite this,</w:t>
      </w:r>
      <w:r w:rsidR="003E4450" w:rsidRPr="00191948">
        <w:t xml:space="preserve"> according to 50% of the </w:t>
      </w:r>
      <w:r w:rsidRPr="00191948">
        <w:t>individuals who were involved in the survey,</w:t>
      </w:r>
      <w:r w:rsidR="003E4450" w:rsidRPr="00191948">
        <w:t xml:space="preserve"> they never let their </w:t>
      </w:r>
      <w:r w:rsidRPr="00191948">
        <w:t>children</w:t>
      </w:r>
      <w:r w:rsidR="003E4450" w:rsidRPr="00191948">
        <w:t xml:space="preserve"> leave the house or the garden. </w:t>
      </w:r>
      <w:r w:rsidRPr="00191948">
        <w:t>In addition to this, only</w:t>
      </w:r>
      <w:r w:rsidR="003E4450" w:rsidRPr="00191948">
        <w:t xml:space="preserve"> 37% of parents indicated they let their child walk to the end of the </w:t>
      </w:r>
      <w:r w:rsidRPr="00191948">
        <w:t>road</w:t>
      </w:r>
      <w:r w:rsidR="003E4450" w:rsidRPr="00191948">
        <w:t>. The survey included 2,823</w:t>
      </w:r>
      <w:r w:rsidRPr="00191948">
        <w:t xml:space="preserve"> children</w:t>
      </w:r>
      <w:r w:rsidR="003E4450" w:rsidRPr="00191948">
        <w:t>, ages 5 to 11</w:t>
      </w:r>
      <w:r w:rsidRPr="00191948">
        <w:t xml:space="preserve">. </w:t>
      </w:r>
      <w:r w:rsidR="006953E7" w:rsidRPr="00191948">
        <w:t xml:space="preserve">(BBC). </w:t>
      </w:r>
    </w:p>
    <w:p w14:paraId="0AFA085E" w14:textId="744CC6DF" w:rsidR="006935FC" w:rsidRPr="00191948" w:rsidRDefault="006935FC" w:rsidP="006935FC">
      <w:r w:rsidRPr="00191948">
        <w:t>When children play outside in</w:t>
      </w:r>
      <w:r w:rsidR="00B25BF9" w:rsidRPr="00191948">
        <w:t xml:space="preserve"> positive</w:t>
      </w:r>
      <w:r w:rsidRPr="00191948">
        <w:t xml:space="preserve"> outdoor settings for extended periods of time</w:t>
      </w:r>
      <w:r w:rsidR="00B25BF9" w:rsidRPr="00191948">
        <w:t xml:space="preserve"> there are advantages due to the fact </w:t>
      </w:r>
      <w:r w:rsidRPr="00191948">
        <w:t xml:space="preserve">children pick up knowledge from the </w:t>
      </w:r>
      <w:r w:rsidR="00B25BF9" w:rsidRPr="00191948">
        <w:t>surroundings,</w:t>
      </w:r>
      <w:r w:rsidRPr="00191948">
        <w:t xml:space="preserve"> they are in. Children have the ability to create noise and move </w:t>
      </w:r>
      <w:r w:rsidR="00B25BF9" w:rsidRPr="00191948">
        <w:t xml:space="preserve">more </w:t>
      </w:r>
      <w:r w:rsidRPr="00191948">
        <w:t xml:space="preserve">which </w:t>
      </w:r>
      <w:r w:rsidR="00B25BF9" w:rsidRPr="00191948">
        <w:t>ignites</w:t>
      </w:r>
      <w:r w:rsidRPr="00191948">
        <w:t xml:space="preserve"> their imaginations. </w:t>
      </w:r>
      <w:r w:rsidR="00B25BF9" w:rsidRPr="00191948">
        <w:t>They are also able to</w:t>
      </w:r>
      <w:r w:rsidRPr="00191948">
        <w:t xml:space="preserve"> make </w:t>
      </w:r>
      <w:r w:rsidR="00B25BF9" w:rsidRPr="00191948">
        <w:t xml:space="preserve">a </w:t>
      </w:r>
      <w:r w:rsidRPr="00191948">
        <w:t>mess outside, which inspires them to be more imaginative</w:t>
      </w:r>
      <w:r w:rsidR="00B25BF9" w:rsidRPr="00191948">
        <w:t xml:space="preserve">. </w:t>
      </w:r>
      <w:r w:rsidRPr="00191948">
        <w:t>(</w:t>
      </w:r>
      <w:proofErr w:type="spellStart"/>
      <w:r w:rsidRPr="00191948">
        <w:t>barnardos</w:t>
      </w:r>
      <w:proofErr w:type="spellEnd"/>
      <w:r w:rsidRPr="00191948">
        <w:t xml:space="preserve">). </w:t>
      </w:r>
    </w:p>
    <w:p w14:paraId="754C2AA7" w14:textId="5F6D0546" w:rsidR="00C1368D" w:rsidRPr="00191948" w:rsidRDefault="007E00F3">
      <w:r w:rsidRPr="00191948">
        <w:t>S</w:t>
      </w:r>
      <w:r w:rsidR="00C1368D" w:rsidRPr="00191948">
        <w:t xml:space="preserve">tudies on </w:t>
      </w:r>
      <w:r w:rsidRPr="00191948">
        <w:t>in children’s outdoor play areas</w:t>
      </w:r>
      <w:r w:rsidR="00C1368D" w:rsidRPr="00191948">
        <w:t xml:space="preserve"> have shown how important </w:t>
      </w:r>
      <w:r w:rsidRPr="00191948">
        <w:t>outdoor areas</w:t>
      </w:r>
      <w:r w:rsidR="00C1368D" w:rsidRPr="00191948">
        <w:t xml:space="preserve"> are </w:t>
      </w:r>
      <w:r w:rsidRPr="00191948">
        <w:t>in regard to</w:t>
      </w:r>
      <w:r w:rsidR="00C1368D" w:rsidRPr="00191948">
        <w:t xml:space="preserve"> both teaching and learning (Wolfner &amp; Stadler-Altmann, 2021; Stadler-Altmann, 2016). </w:t>
      </w:r>
      <w:r w:rsidRPr="00191948">
        <w:t>A</w:t>
      </w:r>
      <w:r w:rsidR="00C1368D" w:rsidRPr="00191948">
        <w:t xml:space="preserve"> study </w:t>
      </w:r>
      <w:r w:rsidRPr="00191948">
        <w:t>looked into</w:t>
      </w:r>
      <w:r w:rsidR="00C1368D" w:rsidRPr="00191948">
        <w:t xml:space="preserve"> how students feel about outdoor spaces after </w:t>
      </w:r>
      <w:r w:rsidRPr="00191948">
        <w:t>8,000 individuals took place in a survey</w:t>
      </w:r>
      <w:r w:rsidR="00C1368D" w:rsidRPr="00191948">
        <w:t xml:space="preserve"> </w:t>
      </w:r>
      <w:r w:rsidRPr="00191948">
        <w:t>that linked to</w:t>
      </w:r>
      <w:r w:rsidR="00C1368D" w:rsidRPr="00191948">
        <w:t xml:space="preserve"> the value and enjoyment of their schoolyard from 2005 to 2011</w:t>
      </w:r>
      <w:r w:rsidRPr="00191948">
        <w:t xml:space="preserve"> and what took place there.</w:t>
      </w:r>
      <w:r w:rsidR="0035772C" w:rsidRPr="00191948">
        <w:t xml:space="preserve"> </w:t>
      </w:r>
      <w:r w:rsidRPr="00191948">
        <w:t>The results show that</w:t>
      </w:r>
      <w:r w:rsidR="00C1368D" w:rsidRPr="00191948">
        <w:t xml:space="preserve"> students prefer schoolyards with </w:t>
      </w:r>
      <w:r w:rsidRPr="00191948">
        <w:t xml:space="preserve">designated </w:t>
      </w:r>
      <w:r w:rsidR="00C1368D" w:rsidRPr="00191948">
        <w:t xml:space="preserve">areas for noise and calm. </w:t>
      </w:r>
      <w:r w:rsidR="009732EF" w:rsidRPr="00191948">
        <w:t xml:space="preserve">(ProQuest). </w:t>
      </w:r>
    </w:p>
    <w:p w14:paraId="48C566F5" w14:textId="18437B3F" w:rsidR="006953E7" w:rsidRPr="00191948" w:rsidRDefault="00D65FE5" w:rsidP="00D65FE5">
      <w:r w:rsidRPr="00191948">
        <w:t xml:space="preserve">It is understood that nature experiences are crucial for children. The importance of outdoor activities for children's growth and </w:t>
      </w:r>
      <w:r w:rsidR="007A6DA5" w:rsidRPr="00191948">
        <w:t>well-being</w:t>
      </w:r>
      <w:r w:rsidRPr="00191948">
        <w:t xml:space="preserve"> was highlighted by </w:t>
      </w:r>
      <w:r w:rsidR="007A6DA5" w:rsidRPr="00191948">
        <w:t>researchers</w:t>
      </w:r>
      <w:r w:rsidRPr="00191948">
        <w:t xml:space="preserve"> such </w:t>
      </w:r>
      <w:r w:rsidR="007A6DA5" w:rsidRPr="00191948">
        <w:t xml:space="preserve">as </w:t>
      </w:r>
      <w:r w:rsidRPr="00191948">
        <w:t xml:space="preserve">Froebel, Dewey, Montessori, and Steiner (Elliott, 2010; Wilson, 2012). The relationship between settings and children's </w:t>
      </w:r>
      <w:r w:rsidR="007A6DA5" w:rsidRPr="00191948">
        <w:t>well-being</w:t>
      </w:r>
      <w:r w:rsidRPr="00191948">
        <w:t xml:space="preserve"> is becoming more important, and attention in </w:t>
      </w:r>
      <w:r w:rsidR="007A6DA5" w:rsidRPr="00191948">
        <w:t>practice</w:t>
      </w:r>
      <w:r w:rsidRPr="00191948">
        <w:t xml:space="preserve"> levels in numerous nations to promote outside area access. In England, for instance</w:t>
      </w:r>
      <w:r w:rsidR="007A6DA5" w:rsidRPr="00191948">
        <w:t>,</w:t>
      </w:r>
      <w:r w:rsidRPr="00191948">
        <w:t xml:space="preserve"> High-quality outdoor play areas that incorporate natural elements are the focus of a robust legislative agenda (Munoz, (2009)). (</w:t>
      </w:r>
      <w:proofErr w:type="spellStart"/>
      <w:proofErr w:type="gramStart"/>
      <w:r w:rsidRPr="00191948">
        <w:t>files.eric</w:t>
      </w:r>
      <w:proofErr w:type="spellEnd"/>
      <w:proofErr w:type="gramEnd"/>
      <w:r w:rsidRPr="00191948">
        <w:t xml:space="preserve">). </w:t>
      </w:r>
    </w:p>
    <w:p w14:paraId="45F38EED" w14:textId="22DA76E0" w:rsidR="004C6225" w:rsidRPr="00191948" w:rsidRDefault="004C6225">
      <w:pPr>
        <w:rPr>
          <w:u w:val="single"/>
        </w:rPr>
      </w:pPr>
      <w:r w:rsidRPr="00191948">
        <w:rPr>
          <w:u w:val="single"/>
        </w:rPr>
        <w:t>Methodological considerations</w:t>
      </w:r>
    </w:p>
    <w:p w14:paraId="30053A86" w14:textId="13EB9207" w:rsidR="00591155" w:rsidRPr="00191948" w:rsidRDefault="00686B62" w:rsidP="00686B62">
      <w:r w:rsidRPr="00191948">
        <w:t xml:space="preserve">A research study's methodology chapter provides a detailed description of the research methods, approaches, and designs that were used throughout the study. It also justifies the researcher's choice by outlining the benefits and drawbacks of each approach and design and considering how well they applied to our particular study. The framework that is connected to a specific set of paradigmatic assumptions that we will employ to carry out our research is what O'Leary (2004, p. 85) refers to as methodology. (research-methodology). </w:t>
      </w:r>
    </w:p>
    <w:p w14:paraId="7043CF81" w14:textId="3E1B2FB6" w:rsidR="00E67EB2" w:rsidRPr="00191948" w:rsidRDefault="00C46F6B" w:rsidP="00C46F6B">
      <w:r w:rsidRPr="00191948">
        <w:t>Because it organizes the research process and guarantees the conduct of a legitimate, productive study, research methodology is crucial. In research, the methodology is crucial to ensure that no procedures have been skipped, which could compromise the validity of your hypothesis, and to demonstrate that you complied with ethical standards for the selection of participants. It is crucial for researchers to know how to explain their study technique to readers. An abstract, or synopsis of the research, is usually where writers present their research methods at the start of their work. (studysmarter).</w:t>
      </w:r>
      <w:r w:rsidR="000D74EE" w:rsidRPr="00191948">
        <w:t xml:space="preserve"> </w:t>
      </w:r>
    </w:p>
    <w:p w14:paraId="4BF10175" w14:textId="3091070A" w:rsidR="00E67EB2" w:rsidRPr="00191948" w:rsidRDefault="00E67EB2" w:rsidP="00C46F6B">
      <w:r w:rsidRPr="00191948">
        <w:t>The method I would use for my chosen research question is observation. There are a variety of different method options, such as interviews and questionnaires but I believe observation would be the most beneficial method for my specific research question. A qualitative research method called observation research involves researchers seeing participants as they behave in a natural setting. (</w:t>
      </w:r>
      <w:proofErr w:type="spellStart"/>
      <w:r w:rsidRPr="00191948">
        <w:t>fuelcycle</w:t>
      </w:r>
      <w:proofErr w:type="spellEnd"/>
      <w:r w:rsidRPr="00191948">
        <w:t>).</w:t>
      </w:r>
    </w:p>
    <w:p w14:paraId="7D4FCABB" w14:textId="5967DA57" w:rsidR="00E67EB2" w:rsidRPr="00191948" w:rsidRDefault="0088389A" w:rsidP="0088389A">
      <w:r w:rsidRPr="00191948">
        <w:lastRenderedPageBreak/>
        <w:t>'Observation' in research refers to a technique where researchers examine participants' (or subjects') continuing activity. As an investigation of what subjects do rather than what they say, observations differ from methods like interviews and surveys. One of the main research methods is observation. Primary research is gathering the data or information under study firsthand. The secondary research approach, in which researchers decide to examine data that has already been gathered before their study begins, is the antithesis of this. (</w:t>
      </w:r>
      <w:proofErr w:type="spellStart"/>
      <w:r w:rsidRPr="00191948">
        <w:t>studysmarter</w:t>
      </w:r>
      <w:proofErr w:type="spellEnd"/>
      <w:r w:rsidRPr="00191948">
        <w:t xml:space="preserve">). </w:t>
      </w:r>
    </w:p>
    <w:p w14:paraId="10183A39" w14:textId="7B450ECE" w:rsidR="0088389A" w:rsidRPr="00191948" w:rsidRDefault="0088389A" w:rsidP="0088389A">
      <w:proofErr w:type="gramStart"/>
      <w:r w:rsidRPr="00191948">
        <w:t>In regards to</w:t>
      </w:r>
      <w:proofErr w:type="gramEnd"/>
      <w:r w:rsidRPr="00191948">
        <w:t xml:space="preserve"> observation, I would use non-participant observation. Non-participant Observation entails seeing people without taking part in their activities. Using this approach, one can enter the relevant community or social system while remaining distant from the phenomena being studied. (</w:t>
      </w:r>
      <w:proofErr w:type="spellStart"/>
      <w:r w:rsidRPr="00191948">
        <w:t>Bettervaulation</w:t>
      </w:r>
      <w:proofErr w:type="spellEnd"/>
      <w:r w:rsidRPr="00191948">
        <w:t xml:space="preserve">). </w:t>
      </w:r>
    </w:p>
    <w:p w14:paraId="703CF57C" w14:textId="03055D94" w:rsidR="00A02C6E" w:rsidRPr="00191948" w:rsidRDefault="00A02C6E" w:rsidP="00A02C6E">
      <w:r w:rsidRPr="00191948">
        <w:t xml:space="preserve">There are two different types of data, those being qualitative and quantitative data. As I would use the observation method, qualitative data research would be required. The kind of data that is gathered and </w:t>
      </w:r>
      <w:proofErr w:type="spellStart"/>
      <w:r w:rsidRPr="00191948">
        <w:t>analyzed</w:t>
      </w:r>
      <w:proofErr w:type="spellEnd"/>
      <w:r w:rsidRPr="00191948">
        <w:t xml:space="preserve"> is the primary distinction between qualitative and quantitative research. Numerical data is gathered, and statistical techniques are used for analysis in quantitative research. Producing objective, quantifiable, and numerically stated empirical data is the goal. Making predictions, finding patterns, and testing hypotheses are common uses for quantitative research. On the other hand, non-numerical data like words, images, and sounds are gathered through qualitative research. Exploring subjective experiences, beliefs, and attitudes is the main goal, frequently accomplished through interviewing and observation. The goal of qualitative research is to generate comprehensive and in-depth. (</w:t>
      </w:r>
      <w:proofErr w:type="spellStart"/>
      <w:r w:rsidRPr="00191948">
        <w:t>simplypsychology</w:t>
      </w:r>
      <w:proofErr w:type="spellEnd"/>
      <w:r w:rsidRPr="00191948">
        <w:t xml:space="preserve">). </w:t>
      </w:r>
    </w:p>
    <w:p w14:paraId="4A9CE1B1" w14:textId="4816609A" w:rsidR="004E0ED3" w:rsidRPr="00191948" w:rsidRDefault="004E0ED3" w:rsidP="004E0ED3">
      <w:r w:rsidRPr="00191948">
        <w:t>Qualitative data is used to explore and understand complex phenomena, often focusing on the "why" and "how." Quantitative data is used to answer specific, measurable research questions, often focusing on "what" and "how much."</w:t>
      </w:r>
      <w:r w:rsidRPr="00191948">
        <w:t xml:space="preserve"> </w:t>
      </w:r>
      <w:r w:rsidRPr="00191948">
        <w:t>Data Collection</w:t>
      </w:r>
      <w:r w:rsidRPr="00191948">
        <w:t xml:space="preserve"> is also important. </w:t>
      </w:r>
      <w:r w:rsidRPr="00191948">
        <w:t>Qualitative data is typically collected through methods like interviews, observations, and open-ended surveys. Quantitative data is collected through methods like structured surveys, experiments, and measurements.</w:t>
      </w:r>
      <w:r w:rsidRPr="00191948">
        <w:t xml:space="preserve"> (</w:t>
      </w:r>
      <w:proofErr w:type="spellStart"/>
      <w:r w:rsidRPr="00191948">
        <w:t>gcu</w:t>
      </w:r>
      <w:proofErr w:type="spellEnd"/>
      <w:r w:rsidRPr="00191948">
        <w:t xml:space="preserve">). </w:t>
      </w:r>
    </w:p>
    <w:p w14:paraId="0128D84C" w14:textId="1D34F43F" w:rsidR="00535CB3" w:rsidRPr="00191948" w:rsidRDefault="00535CB3" w:rsidP="00535CB3">
      <w:r w:rsidRPr="00191948">
        <w:t>Open-ended observation and illuminative evaluation share common roots in qualitative research, particularly in the domain of educational and social research. Both of these approaches emphasize in-depth, qualitative data collection and analysis, often drawing from ethnographic traditions and methods. Open-ended observation refers to a research technique where an observer watches and records events or phenomena without imposing a pre-defined structure on what is being observed. It allows for the collection of rich, detailed data in a natural setting. Researchers using open-ended observation typically take a more flexible and unobtrusive approach to data collection. This approach can be particularly valuable in situations where the researcher wants to gain a deep understanding of a context or behaviour without manipulating it.</w:t>
      </w:r>
      <w:r w:rsidR="006D201C" w:rsidRPr="00191948">
        <w:t xml:space="preserve"> (</w:t>
      </w:r>
      <w:proofErr w:type="spellStart"/>
      <w:r w:rsidR="006D201C" w:rsidRPr="00191948">
        <w:t>psy</w:t>
      </w:r>
      <w:proofErr w:type="spellEnd"/>
      <w:r w:rsidR="006D201C" w:rsidRPr="00191948">
        <w:t xml:space="preserve">). </w:t>
      </w:r>
    </w:p>
    <w:p w14:paraId="6364BE7A" w14:textId="0D233601" w:rsidR="006D201C" w:rsidRPr="00191948" w:rsidRDefault="006D201C" w:rsidP="00535CB3">
      <w:r w:rsidRPr="00191948">
        <w:t>However, there can be some limitations to using the method of observation for my chosen research project. For instance, selective Perception. This is where the Observers may focus on certain aspects of the situation while missing others. This selective perception can lead to an incomplete understanding of the phenomenon being observed. (pressbooks)</w:t>
      </w:r>
    </w:p>
    <w:p w14:paraId="70C22293" w14:textId="76569CC2" w:rsidR="006D201C" w:rsidRPr="00191948" w:rsidRDefault="006D201C" w:rsidP="007D0447">
      <w:r w:rsidRPr="00191948">
        <w:t>Another limitation that could occur during my observations on children playing outdoors is subject reactivity. This is how the presence of an observer can influence the behaviour of those being observed. This is known as the Hawthorne effect, where individuals may change their behaviour because they are aware they are being observed. This can result in data that does not accurately represent typical behaviour.</w:t>
      </w:r>
      <w:r w:rsidR="007D0447" w:rsidRPr="00191948">
        <w:t xml:space="preserve"> The Hawthorne effect describes how people do better when they are observed, observed, and given attention by researchers or supervisors. The phrase "Hawthorne </w:t>
      </w:r>
      <w:r w:rsidR="007D0447" w:rsidRPr="00191948">
        <w:lastRenderedPageBreak/>
        <w:t>effect" was first used in 1958 by Henry A. Landsberger, who was assessing a number of research conducted at Western Electric's Hawthorne Works, a facility close to Chicago. The Hawthorne effect, as it is commonly known, may be explained by the novelty effect, demand characteristics, and feedback on performance. While the Hawthorne effect's potential ramifications are still important in many situations, many of the earlier conclusions about the phenomena are called into question by new research. (</w:t>
      </w:r>
      <w:proofErr w:type="spellStart"/>
      <w:r w:rsidR="007D0447" w:rsidRPr="00191948">
        <w:t>simplypsychology</w:t>
      </w:r>
      <w:proofErr w:type="spellEnd"/>
      <w:r w:rsidR="007D0447" w:rsidRPr="00191948">
        <w:t xml:space="preserve">). </w:t>
      </w:r>
    </w:p>
    <w:p w14:paraId="764DD622" w14:textId="083232C6" w:rsidR="007D0447" w:rsidRPr="00191948" w:rsidRDefault="007D0447" w:rsidP="007D0447">
      <w:r w:rsidRPr="00191948">
        <w:t xml:space="preserve">When collecting my data, I chose the observation method as I believe it would be the most beneficial way to see how children act and to see their emotions when outside in comparison to inside. For example, I didn’t select an interview method due to the fact that it would not be beneficial for my specific research project. This is because during an interview with children </w:t>
      </w:r>
      <w:proofErr w:type="gramStart"/>
      <w:r w:rsidRPr="00191948">
        <w:t>they  may</w:t>
      </w:r>
      <w:proofErr w:type="gramEnd"/>
      <w:r w:rsidRPr="00191948">
        <w:t xml:space="preserve"> not understand the specific questions the observer is asking so they may respond inaccurately which wouldn’t give me reliable information. In addition to this, the children may feel under pressure when being interviewed, which can result in </w:t>
      </w:r>
      <w:r w:rsidR="0014340E" w:rsidRPr="00191948">
        <w:t>unreliable and incorrect information for my research project. (</w:t>
      </w:r>
      <w:proofErr w:type="spellStart"/>
      <w:r w:rsidR="0014340E" w:rsidRPr="00191948">
        <w:t>sociologygroup</w:t>
      </w:r>
      <w:proofErr w:type="spellEnd"/>
      <w:r w:rsidR="0014340E" w:rsidRPr="00191948">
        <w:t xml:space="preserve">). </w:t>
      </w:r>
    </w:p>
    <w:p w14:paraId="125830A7" w14:textId="0E7C2588" w:rsidR="0014340E" w:rsidRPr="00191948" w:rsidRDefault="00DA59FB" w:rsidP="007D0447">
      <w:r w:rsidRPr="00191948">
        <w:t xml:space="preserve">In regard to my chosen sample for my research project, I will use children aged 4 to 5 year olds and the observation of the sample will take place in an outdoor area and then again in an indoor environment to use for comparison. </w:t>
      </w:r>
      <w:r w:rsidRPr="00191948">
        <w:t>The people you choose to draw generalizations about from a target population—the group you are interested in—make up a sample. Because a population as a whole is usually too big to work with, a representative sample of individuals must be smaller.</w:t>
      </w:r>
      <w:r w:rsidRPr="00191948">
        <w:t xml:space="preserve"> I would use stratified sampling for my research project by selecting children of a specific age, that being 4 to 5 year olds. </w:t>
      </w:r>
      <w:r w:rsidRPr="00191948">
        <w:t>Stratified random sampling is indeed a method used in statistics and research to obtain a representative sample from a population by dividing the population into smaller, more homogenous subgroups called strata. Each stratum is characterized by shared attributes or characteristics, such as gender, age, race, education level, or income, which are relevant to the research objectives. The primary goal of stratified random sampling is to ensure that the final sample is not biased and accurately represents the entire population, especially when there is significant variability within the population.</w:t>
      </w:r>
      <w:r w:rsidRPr="00191948">
        <w:t xml:space="preserve"> </w:t>
      </w:r>
      <w:r w:rsidRPr="00191948">
        <w:t>Stratified random sampling is especially useful when there is significant variation within the population and when you want to ensure that each subgroup, as defined by the strata, is adequately represented in the sample. This method helps increase the precision and accuracy of research findings by reducing the potential for selection bias.</w:t>
      </w:r>
      <w:r w:rsidRPr="00191948">
        <w:t xml:space="preserve"> (</w:t>
      </w:r>
      <w:proofErr w:type="spellStart"/>
      <w:r w:rsidRPr="00191948">
        <w:t>simplypsychology</w:t>
      </w:r>
      <w:proofErr w:type="spellEnd"/>
      <w:r w:rsidRPr="00191948">
        <w:t xml:space="preserve">). </w:t>
      </w:r>
    </w:p>
    <w:p w14:paraId="02EC0A25" w14:textId="505B967B" w:rsidR="00DA59FB" w:rsidRPr="00191948" w:rsidRDefault="00DA59FB" w:rsidP="007D0447">
      <w:r w:rsidRPr="00191948">
        <w:t>Triangulation in research is not an experimental method but rather a methodological approach that involves using multiple sources of data, methods, or researchers to address a research question. It is primarily used to enhance the validity and reliability of research findings by cross-verifying information from different perspectives and sources. Triangulation is a common practice in social science research, and it can be used in both qualitative and quantitative research, as well as in mixed methods research.</w:t>
      </w:r>
      <w:r w:rsidRPr="00191948">
        <w:t xml:space="preserve"> </w:t>
      </w:r>
      <w:r w:rsidRPr="00191948">
        <w:t>Triangulation involves gathering data from multiple sources, which can include interviews, surveys, observations, documents, and more. The idea is to collect information about the same phenomenon from different angles or perspectives.</w:t>
      </w:r>
      <w:r w:rsidRPr="00191948">
        <w:t xml:space="preserve"> </w:t>
      </w:r>
      <w:r w:rsidRPr="00191948">
        <w:t>Triangulation is often associated with qualitative research, where it helps establish the credibility and trustworthiness of the findings. However, it can also be applied in quantitative research to enhance the reliability of results. For example, in quantitative research, one might use multiple instruments or data sources to validate a measurement.</w:t>
      </w:r>
      <w:r w:rsidRPr="00191948">
        <w:t xml:space="preserve"> </w:t>
      </w:r>
      <w:r w:rsidRPr="00191948">
        <w:t>In mixed methods research, which combines both qualitative and quantitative approaches, triangulation is a fundamental technique. It involves integrating data and findings from the different research components to provide a more comprehensive understanding of the research question.</w:t>
      </w:r>
      <w:r w:rsidRPr="00191948">
        <w:t xml:space="preserve"> </w:t>
      </w:r>
      <w:r w:rsidRPr="00191948">
        <w:t xml:space="preserve">The main goal of triangulation is to increase the overall validity and reliability of research findings. By examining a topic from various angles and using multiple sources or methods, </w:t>
      </w:r>
      <w:r w:rsidRPr="00191948">
        <w:lastRenderedPageBreak/>
        <w:t>researchers can identify patterns, inconsistencies, and converging evidence that strengthens their conclusions. It also helps mitigate potential biases that might arise from relying solely on one source or method.</w:t>
      </w:r>
      <w:r w:rsidRPr="00191948">
        <w:t xml:space="preserve"> (</w:t>
      </w:r>
      <w:proofErr w:type="spellStart"/>
      <w:r w:rsidRPr="00191948">
        <w:t>bachelorprint</w:t>
      </w:r>
      <w:proofErr w:type="spellEnd"/>
      <w:r w:rsidRPr="00191948">
        <w:t xml:space="preserve">). </w:t>
      </w:r>
    </w:p>
    <w:p w14:paraId="0A8D8D4D" w14:textId="6ED2C62E" w:rsidR="004C6225" w:rsidRPr="00191948" w:rsidRDefault="004C6225">
      <w:pPr>
        <w:rPr>
          <w:u w:val="single"/>
        </w:rPr>
      </w:pPr>
      <w:r w:rsidRPr="00191948">
        <w:rPr>
          <w:u w:val="single"/>
        </w:rPr>
        <w:t>Ethical considerations</w:t>
      </w:r>
    </w:p>
    <w:p w14:paraId="6936E686" w14:textId="01062774" w:rsidR="001D4625" w:rsidRPr="00191948" w:rsidRDefault="006F444C">
      <w:r w:rsidRPr="00191948">
        <w:t>Ethics in research refers to the moral principles, guidelines, and standards that researchers are expected to follow when conducting research studies involving human subjects, animals, or sensitive data. Ethical considerations are essential to ensure that research is conducted with integrity, respect for individuals, and the well-being of all involved parties. Ethical principles in research provide a framework for responsible and accountable conduct.</w:t>
      </w:r>
      <w:r w:rsidRPr="00191948">
        <w:t xml:space="preserve"> </w:t>
      </w:r>
      <w:r w:rsidRPr="00191948">
        <w:t>Ethical considerations are not only essential for the well-being of participants but also for the credibility and validity of research. Failure to follow ethical guidelines can lead to harm to participants, damage to a researcher's reputation, and potentially legal consequences.</w:t>
      </w:r>
      <w:r w:rsidRPr="00191948">
        <w:t xml:space="preserve"> (welcome). </w:t>
      </w:r>
    </w:p>
    <w:p w14:paraId="5B125EA0" w14:textId="1B331033" w:rsidR="006F444C" w:rsidRPr="00191948" w:rsidRDefault="00C67CC4">
      <w:r w:rsidRPr="00191948">
        <w:t xml:space="preserve">I will protect the confidentiality and anonymity of the participants in my research project in a variety of effective ways. </w:t>
      </w:r>
      <w:r w:rsidRPr="00191948">
        <w:t>Protecting confidentiality in research is of paramount importance to ensure the privacy and security of participants' information and to maintain the trust and ethical integrity of the research process.</w:t>
      </w:r>
      <w:r w:rsidRPr="00191948">
        <w:t xml:space="preserve"> </w:t>
      </w:r>
      <w:r w:rsidRPr="00191948">
        <w:t xml:space="preserve">Whenever possible, </w:t>
      </w:r>
      <w:r w:rsidRPr="00191948">
        <w:t xml:space="preserve">I will </w:t>
      </w:r>
      <w:r w:rsidRPr="00191948">
        <w:t xml:space="preserve">collect data in a way that ensures anonymity. This means that </w:t>
      </w:r>
      <w:r w:rsidRPr="00191948">
        <w:t>I will</w:t>
      </w:r>
      <w:r w:rsidRPr="00191948">
        <w:t xml:space="preserve"> not collect any identifying information (e.g., names, addresses) that can link the data to a specific individual. This is a robust way to protect confidentiality.</w:t>
      </w:r>
      <w:r w:rsidRPr="00191948">
        <w:t xml:space="preserve"> I will also u</w:t>
      </w:r>
      <w:r w:rsidRPr="00191948">
        <w:t>se secure methods to collect and store data. For paper-based data, keep records in a locked and secure location. For electronic data, use encrypted devices and secure servers or databases.</w:t>
      </w:r>
      <w:r w:rsidRPr="00191948">
        <w:t xml:space="preserve"> In addition, through informed consent, I will c</w:t>
      </w:r>
      <w:r w:rsidRPr="00191948">
        <w:t xml:space="preserve">learly explain to participants the steps you will take to protect their confidentiality during the informed consent process. </w:t>
      </w:r>
      <w:r w:rsidRPr="00191948">
        <w:t>This will help to m</w:t>
      </w:r>
      <w:r w:rsidRPr="00191948">
        <w:t>ake sure the</w:t>
      </w:r>
      <w:r w:rsidRPr="00191948">
        <w:t xml:space="preserve"> participants</w:t>
      </w:r>
      <w:r w:rsidRPr="00191948">
        <w:t xml:space="preserve"> understand the measures in place to safeguard their data.</w:t>
      </w:r>
      <w:r w:rsidRPr="00191948">
        <w:t xml:space="preserve"> </w:t>
      </w:r>
      <w:r w:rsidRPr="00191948">
        <w:t>By implementing these practices, you can significantly reduce the risk of breaches in confidentiality and protect the privacy of research participants. Researchers have a responsibility to uphold the trust placed in them by the individuals who contribute to their studies.</w:t>
      </w:r>
      <w:r w:rsidRPr="00191948">
        <w:t xml:space="preserve"> (scientific). </w:t>
      </w:r>
    </w:p>
    <w:p w14:paraId="1FB7F6E0" w14:textId="255F2398" w:rsidR="003D1D6E" w:rsidRPr="00191948" w:rsidRDefault="003D1D6E">
      <w:r w:rsidRPr="00191948">
        <w:t xml:space="preserve">For my specific research project, I will use voluntary informed consent. </w:t>
      </w:r>
      <w:r w:rsidRPr="00191948">
        <w:t>Voluntary informed consent is a fundamental ethical principle in research, especially in studies involving human participants. It refers to the process through which individuals are given the opportunity to make a voluntary and informed decision about whether or not to participate in a research study. This principle ensures that individuals are not coerced or manipulated into participating and that they fully understand the nature of the research, its purpose, potential risks and benefits, and their rights as participants.</w:t>
      </w:r>
      <w:r w:rsidRPr="00191948">
        <w:t xml:space="preserve"> </w:t>
      </w:r>
      <w:r w:rsidRPr="00191948">
        <w:t>Voluntary informed consent is a critical ethical safeguard in research, ensuring that participants are treated with respect and that their autonomy and well-being are protected. It is a key component of research ethics and is often subject to oversight by institutional review boards (IRBs) or ethics committees to ensure compliance with ethical standards and legal requirements. Researchers must prioritize the principle of voluntary informed consent to maintain the trust and integrity of the research process.</w:t>
      </w:r>
      <w:r w:rsidRPr="00191948">
        <w:t xml:space="preserve"> (</w:t>
      </w:r>
      <w:proofErr w:type="spellStart"/>
      <w:r w:rsidRPr="00191948">
        <w:t>pubmed</w:t>
      </w:r>
      <w:proofErr w:type="spellEnd"/>
      <w:r w:rsidRPr="00191948">
        <w:t xml:space="preserve">). </w:t>
      </w:r>
    </w:p>
    <w:p w14:paraId="41AE144F" w14:textId="104313AE" w:rsidR="00C67CC4" w:rsidRPr="00191948" w:rsidRDefault="00C67CC4" w:rsidP="00C67CC4">
      <w:r w:rsidRPr="00191948">
        <w:t xml:space="preserve">Reducing risks to research participants is a fundamental ethical responsibility for researchers. To ensure the safety and well-being of participants, </w:t>
      </w:r>
      <w:r w:rsidRPr="00191948">
        <w:t>I will</w:t>
      </w:r>
      <w:r w:rsidRPr="00191948">
        <w:t xml:space="preserve"> take several measures to minimize potential risks.</w:t>
      </w:r>
      <w:r w:rsidRPr="00191948">
        <w:t xml:space="preserve"> I will o</w:t>
      </w:r>
      <w:r w:rsidRPr="00191948">
        <w:t>btain informed consent from all participants. Provide them with clear and comprehensive information about the research, including its purpose, procedures, potential risks, benefits, and their rights. Participants should voluntarily agree to participate without coercion.</w:t>
      </w:r>
      <w:r w:rsidRPr="00191948">
        <w:t xml:space="preserve"> I will also conduct a risk assessment. </w:t>
      </w:r>
      <w:r w:rsidR="009200C3" w:rsidRPr="00191948">
        <w:t>I will c</w:t>
      </w:r>
      <w:r w:rsidR="009200C3" w:rsidRPr="00191948">
        <w:t xml:space="preserve">onduct a thorough risk assessment to identify potential physical, psychological, social, or legal risks associated with the research. </w:t>
      </w:r>
      <w:r w:rsidR="009200C3" w:rsidRPr="00191948">
        <w:t>I will then go on to d</w:t>
      </w:r>
      <w:r w:rsidR="009200C3" w:rsidRPr="00191948">
        <w:t xml:space="preserve">evelop </w:t>
      </w:r>
      <w:r w:rsidR="009200C3" w:rsidRPr="00191948">
        <w:lastRenderedPageBreak/>
        <w:t>strategies to minimize or mitigate these risks.</w:t>
      </w:r>
      <w:r w:rsidR="009200C3" w:rsidRPr="00191948">
        <w:t xml:space="preserve"> For example, if the outdoor area where I want to observe has unsafe areas, I will reduce these. I will also use debriefing. I will p</w:t>
      </w:r>
      <w:r w:rsidR="009200C3" w:rsidRPr="00191948">
        <w:t xml:space="preserve">rovide participants with a debriefing session at the end of their involvement in the study. </w:t>
      </w:r>
      <w:r w:rsidR="009200C3" w:rsidRPr="00191948">
        <w:t>In addition, this gives the participants the o</w:t>
      </w:r>
      <w:r w:rsidR="009200C3" w:rsidRPr="00191948">
        <w:t>ffer an opportunity for them to ask questions and clarify any concerns.</w:t>
      </w:r>
      <w:r w:rsidR="009200C3" w:rsidRPr="00191948">
        <w:t xml:space="preserve"> Through the use of me</w:t>
      </w:r>
      <w:r w:rsidR="009200C3" w:rsidRPr="00191948">
        <w:t xml:space="preserve"> following these guidelines and considering the specific context of </w:t>
      </w:r>
      <w:r w:rsidR="009200C3" w:rsidRPr="00191948">
        <w:t xml:space="preserve">my </w:t>
      </w:r>
      <w:r w:rsidR="009200C3" w:rsidRPr="00191948">
        <w:t xml:space="preserve">research, </w:t>
      </w:r>
      <w:r w:rsidR="009200C3" w:rsidRPr="00191948">
        <w:t>I</w:t>
      </w:r>
      <w:r w:rsidR="009200C3" w:rsidRPr="00191948">
        <w:t xml:space="preserve"> </w:t>
      </w:r>
      <w:r w:rsidR="009200C3" w:rsidRPr="00191948">
        <w:t xml:space="preserve">will be able to </w:t>
      </w:r>
      <w:r w:rsidR="009200C3" w:rsidRPr="00191948">
        <w:t xml:space="preserve">minimize potential risks to research participants and conduct </w:t>
      </w:r>
      <w:r w:rsidR="009200C3" w:rsidRPr="00191948">
        <w:t>my</w:t>
      </w:r>
      <w:r w:rsidR="009200C3" w:rsidRPr="00191948">
        <w:t xml:space="preserve"> study in an ethical and responsible manner.</w:t>
      </w:r>
      <w:r w:rsidR="009200C3" w:rsidRPr="00191948">
        <w:t xml:space="preserve"> (</w:t>
      </w:r>
      <w:proofErr w:type="spellStart"/>
      <w:r w:rsidR="009200C3" w:rsidRPr="00191948">
        <w:t>theconversation</w:t>
      </w:r>
      <w:proofErr w:type="spellEnd"/>
      <w:r w:rsidR="009200C3" w:rsidRPr="00191948">
        <w:t>).</w:t>
      </w:r>
    </w:p>
    <w:p w14:paraId="10D5DA29" w14:textId="1698C9D1" w:rsidR="00191948" w:rsidRPr="00191948" w:rsidRDefault="00191948" w:rsidP="00191948">
      <w:r w:rsidRPr="00191948">
        <w:t xml:space="preserve">Ethical considerations in observational research are essential to ensure that the study is conducted in a responsible and morally sound manner. Observational research involves the systematic and objective collection of data through direct observation of people, </w:t>
      </w:r>
      <w:r w:rsidRPr="00191948">
        <w:t>behaviours</w:t>
      </w:r>
      <w:r w:rsidRPr="00191948">
        <w:t>, or phenomena. Here are key ethical principles and considerations that should guide observational research</w:t>
      </w:r>
      <w:r w:rsidRPr="00191948">
        <w:t xml:space="preserve">. For example, </w:t>
      </w:r>
      <w:r w:rsidRPr="00191948">
        <w:t>Informed Consent</w:t>
      </w:r>
      <w:r w:rsidRPr="00191948">
        <w:t>.</w:t>
      </w:r>
      <w:r w:rsidRPr="00191948">
        <w:t xml:space="preserve"> In many cases, it is challenging to obtain informed consent from individuals being observed without interfering with the natural </w:t>
      </w:r>
      <w:r w:rsidRPr="00191948">
        <w:t>behaviour</w:t>
      </w:r>
      <w:r w:rsidRPr="00191948">
        <w:t xml:space="preserve"> being studied. However, researchers should strive to be as transparent as possible. This may involve obtaining consent from participants before or after the observation or using passive consent methods</w:t>
      </w:r>
      <w:r w:rsidRPr="00191948">
        <w:t>.</w:t>
      </w:r>
      <w:r w:rsidRPr="00191948">
        <w:t xml:space="preserve"> </w:t>
      </w:r>
      <w:r w:rsidRPr="00191948">
        <w:t>I will be</w:t>
      </w:r>
      <w:r w:rsidRPr="00191948">
        <w:t xml:space="preserve"> transparent in </w:t>
      </w:r>
      <w:r w:rsidRPr="00191948">
        <w:t>my</w:t>
      </w:r>
      <w:r w:rsidRPr="00191948">
        <w:t xml:space="preserve"> reporting and disclosure of methods. </w:t>
      </w:r>
      <w:r w:rsidRPr="00191948">
        <w:t>I will ensure to de</w:t>
      </w:r>
      <w:r w:rsidRPr="00191948">
        <w:t>scribe the procedures and ethical considerations followed during the observation process in your research reports.</w:t>
      </w:r>
      <w:r w:rsidRPr="00191948">
        <w:t xml:space="preserve"> </w:t>
      </w:r>
      <w:r w:rsidRPr="00191948">
        <w:t>Overall, ethical considerations in observational research are vital for preserving the dignity and rights of those being observed and maintaining the trust of the public and the scientific community. Researchers should adhere to established ethical guidelines and regulations to ensure that their observational research is conducted in an ethical and responsible manner.</w:t>
      </w:r>
      <w:r w:rsidRPr="00191948">
        <w:t xml:space="preserve"> (springer).</w:t>
      </w:r>
    </w:p>
    <w:p w14:paraId="03558D0D" w14:textId="2A427989" w:rsidR="00191948" w:rsidRPr="00191948" w:rsidRDefault="00191948" w:rsidP="00191948">
      <w:r w:rsidRPr="00191948">
        <w:t>The right to withdraw is a fundamental ethical principle in research, especially when it involves human participants. It refers to the participant's inherent right to voluntarily and without any negative consequences, cease their involvement in a research study at any time, and for any reason. This principle ensures that participants have control over their participation and that their autonomy is respected.</w:t>
      </w:r>
      <w:r w:rsidRPr="00191948">
        <w:t xml:space="preserve"> </w:t>
      </w:r>
      <w:r w:rsidRPr="00191948">
        <w:t>Participants should be informed during the informed consent process that they have the right to withdraw from the research at any point without providing a reason. This right should be emphasized to ensure that participants do not feel coerced into continuing their involvement.</w:t>
      </w:r>
      <w:r w:rsidRPr="00191948">
        <w:t xml:space="preserve"> The r</w:t>
      </w:r>
      <w:r w:rsidRPr="00191948">
        <w:t>esearchers should offer a debriefing session to participants who choose to withdraw, providing them with an opportunity to ask questions, clarify any concerns, and receive information about the study's findings if they are interested.</w:t>
      </w:r>
      <w:r w:rsidRPr="00191948">
        <w:t xml:space="preserve"> </w:t>
      </w:r>
      <w:r w:rsidRPr="00191948">
        <w:t>The right to withdraw is a cornerstone of research ethics. It ensures that participants are treated with respect and their autonomy is protected. Researchers must prioritize this principle to maintain the trust and ethical integrity of their research studies. Additionally, it is important to document and report instances of participant withdrawal to demonstrate adherence to ethical standards in research publications and reports.</w:t>
      </w:r>
      <w:r w:rsidRPr="00191948">
        <w:t xml:space="preserve"> (</w:t>
      </w:r>
      <w:proofErr w:type="spellStart"/>
      <w:r w:rsidRPr="00191948">
        <w:t>pubmed</w:t>
      </w:r>
      <w:proofErr w:type="spellEnd"/>
      <w:r w:rsidRPr="00191948">
        <w:t xml:space="preserve">). </w:t>
      </w:r>
    </w:p>
    <w:p w14:paraId="338DE55D" w14:textId="698CF5EC" w:rsidR="009200C3" w:rsidRPr="00191948" w:rsidRDefault="009200C3" w:rsidP="00C67CC4">
      <w:r w:rsidRPr="00191948">
        <w:t>It is also essential to be</w:t>
      </w:r>
      <w:r w:rsidRPr="00191948">
        <w:t xml:space="preserve"> aware of and comply with relevant laws and regulations governing data protection and privacy, such as the General Data Protection Regulation (GDPR)</w:t>
      </w:r>
      <w:r w:rsidRPr="00191948">
        <w:t xml:space="preserve">. </w:t>
      </w:r>
      <w:r w:rsidRPr="00191948">
        <w:t>The General Data Protection Regulation (GDPR) is a comprehensive data protection law that came into effect on May 25, 2018, in the European Union</w:t>
      </w:r>
      <w:r w:rsidRPr="00191948">
        <w:t xml:space="preserve">. It helps to enhance data protection rights. </w:t>
      </w:r>
      <w:r w:rsidRPr="00191948">
        <w:t>The GDPR grants individuals more control over their personal data. It provides individuals with rights such as the right to access their data, the right to rectify inaccuracies, the right to erase data</w:t>
      </w:r>
      <w:r w:rsidRPr="00191948">
        <w:t xml:space="preserve">, </w:t>
      </w:r>
      <w:r w:rsidRPr="00191948">
        <w:t>the right to data portability, and the right to object to the processing of their data.</w:t>
      </w:r>
      <w:r w:rsidR="003D1D6E" w:rsidRPr="00191948">
        <w:t xml:space="preserve"> This law also has strict consent requirements and standards. </w:t>
      </w:r>
      <w:r w:rsidR="003D1D6E" w:rsidRPr="00191948">
        <w:t>Consent for the processing of personal data must be clear, informed, and freely given. Organizations must make it easy for individuals to withdraw their consent at any time.</w:t>
      </w:r>
      <w:r w:rsidR="003D1D6E" w:rsidRPr="00191948">
        <w:t xml:space="preserve"> </w:t>
      </w:r>
      <w:r w:rsidR="003D1D6E" w:rsidRPr="00191948">
        <w:t xml:space="preserve">The GDPR places a strong emphasis on data protection accountability and requires organizations to implement appropriate technical and organizational measures to ensure data </w:t>
      </w:r>
      <w:r w:rsidR="003D1D6E" w:rsidRPr="00191948">
        <w:lastRenderedPageBreak/>
        <w:t>protection.</w:t>
      </w:r>
      <w:r w:rsidR="003D1D6E" w:rsidRPr="00191948">
        <w:t xml:space="preserve"> In addition, </w:t>
      </w:r>
      <w:r w:rsidR="003D1D6E" w:rsidRPr="00191948">
        <w:t>The GDPR introduces specific protections for children's data and requires parental consent for children under the age of 16 in most cases.</w:t>
      </w:r>
      <w:r w:rsidR="003D1D6E" w:rsidRPr="00191948">
        <w:t xml:space="preserve"> (gov).</w:t>
      </w:r>
    </w:p>
    <w:p w14:paraId="5FCB6C28" w14:textId="5D185C2F" w:rsidR="003D1D6E" w:rsidRPr="00191948" w:rsidRDefault="003D1D6E" w:rsidP="00C67CC4">
      <w:r w:rsidRPr="00191948">
        <w:t>The GDPR was designed to harmonize data protection laws across EU member states and to strengthen data protection for individuals. It has had a global impact because it applies not only to organizations located in the EU/EEA but also to those outside the region that process the personal data of individuals residing within the EU/EEA. Many countries and regions around the world have updated their data protection laws in response to the GDPR, and it has set a high standard for data protection practices</w:t>
      </w:r>
      <w:r w:rsidRPr="00191948">
        <w:t xml:space="preserve"> that everyone should follow too. (</w:t>
      </w:r>
      <w:proofErr w:type="spellStart"/>
      <w:r w:rsidRPr="00191948">
        <w:t>gdpr</w:t>
      </w:r>
      <w:proofErr w:type="spellEnd"/>
      <w:r w:rsidRPr="00191948">
        <w:t xml:space="preserve">).  </w:t>
      </w:r>
    </w:p>
    <w:p w14:paraId="3B6D77F2" w14:textId="51FFDF6A" w:rsidR="00191948" w:rsidRDefault="00191948">
      <w:r w:rsidRPr="00191948">
        <w:t>In summary, ethical considerations are the</w:t>
      </w:r>
      <w:r w:rsidRPr="00191948">
        <w:t xml:space="preserve"> priority</w:t>
      </w:r>
      <w:r w:rsidRPr="00191948">
        <w:t xml:space="preserve"> of responsible and respectful conduct in research and in society at large. They are necessary to protect individuals, maintain the integrity of research, and uphold the trust and credibility of the scientific community. Researchers and institutions that prioritize ethics are better positioned to produce meaningful, reliable, and valuable contributions to knowledge and society.</w:t>
      </w:r>
      <w:r w:rsidRPr="00191948">
        <w:t xml:space="preserve"> (who). </w:t>
      </w:r>
    </w:p>
    <w:p w14:paraId="40AB3372" w14:textId="1D970FC7" w:rsidR="00191948" w:rsidRPr="00191948" w:rsidRDefault="00191948">
      <w:pPr>
        <w:rPr>
          <w:u w:val="single"/>
        </w:rPr>
      </w:pPr>
      <w:r w:rsidRPr="00191948">
        <w:rPr>
          <w:u w:val="single"/>
        </w:rPr>
        <w:t>Reference List</w:t>
      </w:r>
    </w:p>
    <w:p w14:paraId="447D68A3" w14:textId="2C841F20" w:rsidR="00B96911" w:rsidRDefault="00B96911" w:rsidP="00B96911">
      <w:r w:rsidRPr="00B96911">
        <w:t>World Health Organization</w:t>
      </w:r>
      <w:r>
        <w:t xml:space="preserve"> (2023). </w:t>
      </w:r>
      <w:r w:rsidRPr="00B96911">
        <w:t>Ensuring Ethical Standards and Procedures for Research with Human Beings</w:t>
      </w:r>
      <w:r>
        <w:t xml:space="preserve">. Available at: </w:t>
      </w:r>
      <w:hyperlink r:id="rId4" w:history="1">
        <w:r w:rsidRPr="000A0D05">
          <w:rPr>
            <w:rStyle w:val="Hyperlink"/>
          </w:rPr>
          <w:t>https://www.who.int/activities/ensuring-ethical-standards-and-procedures-for-research-with-human-being</w:t>
        </w:r>
        <w:r w:rsidRPr="000A0D05">
          <w:rPr>
            <w:rStyle w:val="Hyperlink"/>
          </w:rPr>
          <w:t>s</w:t>
        </w:r>
      </w:hyperlink>
      <w:r>
        <w:t xml:space="preserve"> (Accessed: 10/10/2023)</w:t>
      </w:r>
    </w:p>
    <w:p w14:paraId="5BB17424" w14:textId="1B773E72" w:rsidR="00B96911" w:rsidRDefault="00B96911" w:rsidP="00B96911">
      <w:r>
        <w:t>Meta Group (2020). Ethics of Observational Research. Available at: (</w:t>
      </w:r>
      <w:hyperlink r:id="rId5" w:history="1">
        <w:r w:rsidR="007255FA" w:rsidRPr="000A0D05">
          <w:rPr>
            <w:rStyle w:val="Hyperlink"/>
          </w:rPr>
          <w:t>https://link.springer.com/referenceworkentry/10.1007/978-3-030-16759-2_20</w:t>
        </w:r>
      </w:hyperlink>
      <w:r w:rsidR="007255FA">
        <w:t xml:space="preserve"> </w:t>
      </w:r>
      <w:r>
        <w:t xml:space="preserve">Accessed: 20/09/2023) </w:t>
      </w:r>
    </w:p>
    <w:p w14:paraId="2FB33788" w14:textId="6E40D116" w:rsidR="007255FA" w:rsidRDefault="007255FA" w:rsidP="00B96911">
      <w:r>
        <w:t xml:space="preserve">Edwards, S. (2005) Research participation and the right to withdraw. Available at: </w:t>
      </w:r>
      <w:hyperlink r:id="rId6" w:history="1">
        <w:r w:rsidRPr="000A0D05">
          <w:rPr>
            <w:rStyle w:val="Hyperlink"/>
          </w:rPr>
          <w:t>https://pubmed.ncbi.nlm.nih.gov/15943021/</w:t>
        </w:r>
      </w:hyperlink>
      <w:r>
        <w:t xml:space="preserve"> (Accessed: 21/10/2023)</w:t>
      </w:r>
    </w:p>
    <w:p w14:paraId="3495EF0E" w14:textId="7FA1E776" w:rsidR="007255FA" w:rsidRDefault="007255FA" w:rsidP="00B96911">
      <w:r>
        <w:t xml:space="preserve">Cahana, A and Hurst, S. (2008) </w:t>
      </w:r>
      <w:r w:rsidRPr="007255FA">
        <w:t>Voluntary informed consent in research and clinical care: an update</w:t>
      </w:r>
      <w:r>
        <w:t xml:space="preserve">. Available at: </w:t>
      </w:r>
      <w:hyperlink r:id="rId7" w:history="1">
        <w:r w:rsidRPr="000A0D05">
          <w:rPr>
            <w:rStyle w:val="Hyperlink"/>
          </w:rPr>
          <w:t>https://pubmed.ncbi.nlm.nih.gov/19000172/</w:t>
        </w:r>
      </w:hyperlink>
      <w:r>
        <w:t xml:space="preserve"> (Accessed: 10/10/2023)</w:t>
      </w:r>
    </w:p>
    <w:p w14:paraId="1AC42BAF" w14:textId="5D90339F" w:rsidR="007255FA" w:rsidRDefault="007255FA" w:rsidP="007255FA">
      <w:r>
        <w:t xml:space="preserve">GDPR. (No Date) </w:t>
      </w:r>
      <w:r>
        <w:t>What is GDPR, the EU’s new data protection law?</w:t>
      </w:r>
      <w:r>
        <w:t xml:space="preserve"> Available at: </w:t>
      </w:r>
      <w:hyperlink r:id="rId8" w:history="1">
        <w:r w:rsidRPr="000A0D05">
          <w:rPr>
            <w:rStyle w:val="Hyperlink"/>
          </w:rPr>
          <w:t>https://gdpr.eu/what-is-gdpr/</w:t>
        </w:r>
      </w:hyperlink>
      <w:r>
        <w:t xml:space="preserve"> (Accessed: 12/09/2023) </w:t>
      </w:r>
    </w:p>
    <w:p w14:paraId="639357A4" w14:textId="6FD1A92F" w:rsidR="007255FA" w:rsidRDefault="007255FA" w:rsidP="007255FA">
      <w:r>
        <w:t>Sociology Group (2019</w:t>
      </w:r>
      <w:proofErr w:type="gramStart"/>
      <w:r>
        <w:t xml:space="preserve">)  </w:t>
      </w:r>
      <w:r w:rsidRPr="007255FA">
        <w:t>Advantages</w:t>
      </w:r>
      <w:proofErr w:type="gramEnd"/>
      <w:r w:rsidRPr="007255FA">
        <w:t xml:space="preserve"> and Disadvantages of Interview in Research</w:t>
      </w:r>
      <w:r>
        <w:t>. Available at:</w:t>
      </w:r>
      <w:r w:rsidRPr="007255FA">
        <w:t xml:space="preserve"> </w:t>
      </w:r>
      <w:hyperlink r:id="rId9" w:history="1">
        <w:r w:rsidRPr="000A0D05">
          <w:rPr>
            <w:rStyle w:val="Hyperlink"/>
          </w:rPr>
          <w:t>https://www.sociologygroup.com/advantages-disadvantages-interview-research/?utm_content=cmp-true</w:t>
        </w:r>
      </w:hyperlink>
      <w:r>
        <w:t xml:space="preserve"> (Accessed: 15/10/2023)</w:t>
      </w:r>
    </w:p>
    <w:p w14:paraId="143F49C1" w14:textId="422BFD4F" w:rsidR="007255FA" w:rsidRDefault="007255FA" w:rsidP="007255FA">
      <w:r>
        <w:t xml:space="preserve">Gov (No Date) Data Protection. Available at: </w:t>
      </w:r>
      <w:hyperlink r:id="rId10" w:history="1">
        <w:r w:rsidRPr="000A0D05">
          <w:rPr>
            <w:rStyle w:val="Hyperlink"/>
          </w:rPr>
          <w:t>https://www.gov.uk/data-protection</w:t>
        </w:r>
      </w:hyperlink>
      <w:r>
        <w:t xml:space="preserve"> (Accessed: 24/09/2023)</w:t>
      </w:r>
    </w:p>
    <w:p w14:paraId="4F246DF3" w14:textId="56A4A264" w:rsidR="007255FA" w:rsidRDefault="00307A80" w:rsidP="007255FA">
      <w:r>
        <w:t>Knight, J.</w:t>
      </w:r>
      <w:r w:rsidR="007255FA">
        <w:t xml:space="preserve"> (2022) </w:t>
      </w:r>
      <w:r w:rsidRPr="00307A80">
        <w:t>Five steps every researcher should take to ensure participants are not harmed and are fully heard</w:t>
      </w:r>
      <w:r>
        <w:t xml:space="preserve">. Available at: </w:t>
      </w:r>
      <w:hyperlink r:id="rId11" w:history="1">
        <w:r w:rsidRPr="000A0D05">
          <w:rPr>
            <w:rStyle w:val="Hyperlink"/>
          </w:rPr>
          <w:t>https://theconversation.com/five-steps-every-researcher-should-take-to-ensure-participants-are-not-harmed-and-are-fully-heard-191430</w:t>
        </w:r>
      </w:hyperlink>
      <w:r>
        <w:t xml:space="preserve"> (Accessed: 4/10/2023)</w:t>
      </w:r>
    </w:p>
    <w:p w14:paraId="0663F836" w14:textId="30ECC974" w:rsidR="00307A80" w:rsidRDefault="00307A80" w:rsidP="007255FA">
      <w:r>
        <w:t xml:space="preserve">Elsevier (No Date) </w:t>
      </w:r>
      <w:r w:rsidRPr="00307A80">
        <w:t>Confidentiality and Data Protection in Research</w:t>
      </w:r>
      <w:r>
        <w:t xml:space="preserve">. Available at: </w:t>
      </w:r>
      <w:hyperlink r:id="rId12" w:history="1">
        <w:r w:rsidRPr="000A0D05">
          <w:rPr>
            <w:rStyle w:val="Hyperlink"/>
          </w:rPr>
          <w:t>https://scientific-publishing.webshop.elsevier.com/research-process/confidentiality-and-data-protection-research/</w:t>
        </w:r>
      </w:hyperlink>
      <w:r>
        <w:t xml:space="preserve"> (Accessed: 12/10/2023)</w:t>
      </w:r>
    </w:p>
    <w:p w14:paraId="1FF194E1" w14:textId="4F902ACD" w:rsidR="00307A80" w:rsidRDefault="00307A80" w:rsidP="00307A80">
      <w:r>
        <w:t xml:space="preserve">Ulrike, S. (2021) </w:t>
      </w:r>
      <w:r w:rsidRPr="00307A80">
        <w:t>Vol.21, p.553-559</w:t>
      </w:r>
      <w:r>
        <w:t xml:space="preserve">. </w:t>
      </w:r>
      <w:r>
        <w:t>Indoors and Outdoors: schoolyards as learning and playing opportunities</w:t>
      </w:r>
      <w:r>
        <w:t xml:space="preserve">. Available at: </w:t>
      </w:r>
      <w:hyperlink r:id="rId13" w:history="1">
        <w:r w:rsidRPr="000A0D05">
          <w:rPr>
            <w:rStyle w:val="Hyperlink"/>
          </w:rPr>
          <w:t>https://www.proquest.com/docview/2513612207?parentSessionId=v47wgECns%2F7HD2UQPBf5KFy84rIv0MySWaCBS9fG2y8%3D&amp;pq-origsite=primo</w:t>
        </w:r>
      </w:hyperlink>
      <w:r>
        <w:t xml:space="preserve"> (Accessed: 4/10/2023)</w:t>
      </w:r>
    </w:p>
    <w:p w14:paraId="31D3EFD1" w14:textId="0C7ED499" w:rsidR="00307A80" w:rsidRDefault="00307A80" w:rsidP="00307A80">
      <w:r>
        <w:lastRenderedPageBreak/>
        <w:t xml:space="preserve">White, R and Stoecklin, V. (2014) Children’s Outdoor Play &amp; Learning Environments: Returning to Nature. Available at: </w:t>
      </w:r>
      <w:hyperlink r:id="rId14" w:history="1">
        <w:r w:rsidRPr="000A0D05">
          <w:rPr>
            <w:rStyle w:val="Hyperlink"/>
          </w:rPr>
          <w:t>https://www.researchgate.net/profile/Randy-White-2/publication/267374472_Children%27s_Outdoor_Play_Learning_Environments_Returning_to_Nature/links/545141ec0cf2bf864cba8f55/Childrens-Outdoor-Play-Learning-Environments-Returning-to-Nature.pdf</w:t>
        </w:r>
      </w:hyperlink>
      <w:r>
        <w:t xml:space="preserve"> (Accessed: 22/09/2023)</w:t>
      </w:r>
    </w:p>
    <w:p w14:paraId="5F4F7E80" w14:textId="63CB643E" w:rsidR="00307A80" w:rsidRDefault="00307A80" w:rsidP="00307A80">
      <w:r>
        <w:t xml:space="preserve">Better Evaluation. (No Date) </w:t>
      </w:r>
      <w:r w:rsidRPr="00307A80">
        <w:t>Non-participant observation</w:t>
      </w:r>
      <w:r>
        <w:t xml:space="preserve">. Available at: </w:t>
      </w:r>
      <w:hyperlink r:id="rId15" w:history="1">
        <w:r w:rsidRPr="000A0D05">
          <w:rPr>
            <w:rStyle w:val="Hyperlink"/>
          </w:rPr>
          <w:t>https://www.betterevaluation.org/methods-approaches/methods/non-participant-observation#:~:text=Non%2Dparticipant%20Observation%20involves%20observing,from%20the%20activities%20being%20observed</w:t>
        </w:r>
      </w:hyperlink>
      <w:r>
        <w:t xml:space="preserve"> (Accessed: 15/10/2023)</w:t>
      </w:r>
    </w:p>
    <w:p w14:paraId="5EB22F09" w14:textId="6D947CB5" w:rsidR="00307A80" w:rsidRDefault="00307A80" w:rsidP="00307A80">
      <w:r>
        <w:t>Draper, S. (1997)</w:t>
      </w:r>
      <w:r w:rsidRPr="00307A80">
        <w:t xml:space="preserve"> </w:t>
      </w:r>
      <w:r w:rsidRPr="00307A80">
        <w:t>The role of open ended observation in evaluation</w:t>
      </w:r>
      <w:r>
        <w:t xml:space="preserve">. Available at: </w:t>
      </w:r>
      <w:hyperlink r:id="rId16" w:history="1">
        <w:r w:rsidRPr="000A0D05">
          <w:rPr>
            <w:rStyle w:val="Hyperlink"/>
          </w:rPr>
          <w:t>https://www.psy.gla.ac.uk/~steve/oeo.html#:~:text=Open%2Dended%20observation%20is%20a,than%20experimental%20traditions%20and%20methods</w:t>
        </w:r>
      </w:hyperlink>
      <w:r>
        <w:t xml:space="preserve"> (Accessed: 15/10/2023)</w:t>
      </w:r>
    </w:p>
    <w:p w14:paraId="192A1711" w14:textId="01EBC48F" w:rsidR="00307A80" w:rsidRDefault="00307A80" w:rsidP="00307A80">
      <w:r>
        <w:t>Peterson, G and Elam, E. (</w:t>
      </w:r>
      <w:r w:rsidR="00184C96">
        <w:t xml:space="preserve">No Date) </w:t>
      </w:r>
      <w:r w:rsidR="00184C96" w:rsidRPr="00184C96">
        <w:t xml:space="preserve">Chapter 9: Using Observation Methods, </w:t>
      </w:r>
      <w:proofErr w:type="gramStart"/>
      <w:r w:rsidR="00184C96" w:rsidRPr="00184C96">
        <w:t>Tools</w:t>
      </w:r>
      <w:proofErr w:type="gramEnd"/>
      <w:r w:rsidR="00184C96" w:rsidRPr="00184C96">
        <w:t xml:space="preserve"> and Techniques to Gather Evidence</w:t>
      </w:r>
      <w:r w:rsidR="00184C96">
        <w:t xml:space="preserve">. Available at: </w:t>
      </w:r>
      <w:hyperlink r:id="rId17" w:history="1">
        <w:r w:rsidR="00184C96" w:rsidRPr="000A0D05">
          <w:rPr>
            <w:rStyle w:val="Hyperlink"/>
          </w:rPr>
          <w:t>https://wtcs.pressbooks.pub/infanttoddlerdev/chapter/chapter-9-using-observation-methodstools-and-techniques-to-gather-evidence/</w:t>
        </w:r>
      </w:hyperlink>
      <w:r w:rsidR="00184C96">
        <w:t xml:space="preserve"> (Accessed: 8/10/2023)</w:t>
      </w:r>
    </w:p>
    <w:p w14:paraId="5293A6CB" w14:textId="423D8B0B" w:rsidR="00184C96" w:rsidRDefault="00184C96" w:rsidP="00184C96">
      <w:proofErr w:type="spellStart"/>
      <w:r>
        <w:t>Wohm</w:t>
      </w:r>
      <w:proofErr w:type="spellEnd"/>
      <w:r>
        <w:t xml:space="preserve"> (2023) </w:t>
      </w:r>
      <w:r>
        <w:t>The Benefits Of Nature Play: How Outdoor Exploration Helps Children Thrive</w:t>
      </w:r>
      <w:r>
        <w:t>. Available at:</w:t>
      </w:r>
      <w:r w:rsidRPr="00184C96">
        <w:t xml:space="preserve"> </w:t>
      </w:r>
      <w:hyperlink r:id="rId18" w:history="1">
        <w:r w:rsidRPr="000A0D05">
          <w:rPr>
            <w:rStyle w:val="Hyperlink"/>
          </w:rPr>
          <w:t>https://wohum.org/the-benefits-of-nature-play-how-outdoor-exploration-helps-children-thrive/?gclid=EAIaIQobChMI4rmKmPvrgQMVzdbtCh2UfwfDEAAYBCAAEgIE0fD_BwE</w:t>
        </w:r>
      </w:hyperlink>
      <w:r>
        <w:t xml:space="preserve"> (Accessed: 16/10/2023)</w:t>
      </w:r>
    </w:p>
    <w:p w14:paraId="3B14423F" w14:textId="65B513CE" w:rsidR="00184C96" w:rsidRDefault="00184C96" w:rsidP="00184C96">
      <w:r>
        <w:t>McMillan, M. (No Date) Outdoor Play Matters. Available at:</w:t>
      </w:r>
      <w:r w:rsidRPr="00184C96">
        <w:t xml:space="preserve"> </w:t>
      </w:r>
      <w:hyperlink r:id="rId19" w:history="1">
        <w:r w:rsidRPr="000A0D05">
          <w:rPr>
            <w:rStyle w:val="Hyperlink"/>
          </w:rPr>
          <w:t>https://knowledge.barnardos.ie/server/api/core/bitstreams/c6367cd8-65e7-4867-a24f-c3643d0ad54d/content</w:t>
        </w:r>
      </w:hyperlink>
      <w:r>
        <w:t xml:space="preserve"> (Accessed: 14/10/2023)</w:t>
      </w:r>
    </w:p>
    <w:p w14:paraId="7573D401" w14:textId="6569E05C" w:rsidR="00C67CC4" w:rsidRDefault="00184C96">
      <w:r>
        <w:t xml:space="preserve">Girardin, M. (2023) </w:t>
      </w:r>
      <w:r w:rsidRPr="00184C96">
        <w:t>What Is Research? Types and Methods</w:t>
      </w:r>
      <w:r>
        <w:t>. Available at:</w:t>
      </w:r>
      <w:r w:rsidRPr="00184C96">
        <w:t xml:space="preserve"> </w:t>
      </w:r>
      <w:hyperlink r:id="rId20" w:history="1">
        <w:r w:rsidRPr="000A0D05">
          <w:rPr>
            <w:rStyle w:val="Hyperlink"/>
          </w:rPr>
          <w:t>https://www.theforage.com/blog/skills/what-is-research</w:t>
        </w:r>
      </w:hyperlink>
      <w:r>
        <w:t xml:space="preserve"> (Accessed: 2/09/2023)</w:t>
      </w:r>
    </w:p>
    <w:p w14:paraId="5293B1B8" w14:textId="0F6799A3" w:rsidR="00184C96" w:rsidRDefault="00CC1B90">
      <w:r w:rsidRPr="00CC1B90">
        <w:t xml:space="preserve">BBC (2014) </w:t>
      </w:r>
      <w:r w:rsidRPr="00CC1B90">
        <w:t>Children 'prefer to play outdoors than watch TV'</w:t>
      </w:r>
      <w:r>
        <w:t xml:space="preserve">. Available at: </w:t>
      </w:r>
      <w:hyperlink r:id="rId21" w:history="1">
        <w:r w:rsidRPr="000A0D05">
          <w:rPr>
            <w:rStyle w:val="Hyperlink"/>
          </w:rPr>
          <w:t>https://www.bbc.co.uk/news/education-29801651</w:t>
        </w:r>
      </w:hyperlink>
      <w:r>
        <w:t xml:space="preserve"> (Accessed; 12/10/2023)</w:t>
      </w:r>
    </w:p>
    <w:p w14:paraId="34710754" w14:textId="7250817E" w:rsidR="00CC1B90" w:rsidRDefault="00F57C51">
      <w:r>
        <w:t xml:space="preserve">Future Learn (No Date) </w:t>
      </w:r>
      <w:r w:rsidRPr="00F57C51">
        <w:t>Why is Research Important?</w:t>
      </w:r>
      <w:r>
        <w:t xml:space="preserve"> Available at: </w:t>
      </w:r>
      <w:hyperlink r:id="rId22" w:history="1">
        <w:r w:rsidRPr="000A0D05">
          <w:rPr>
            <w:rStyle w:val="Hyperlink"/>
          </w:rPr>
          <w:t>https://www.futurelearn.com/info/courses/academic-research-methodology/0/steps/190611</w:t>
        </w:r>
      </w:hyperlink>
      <w:r>
        <w:t xml:space="preserve"> (Accessed: 4/10/2023)</w:t>
      </w:r>
    </w:p>
    <w:p w14:paraId="1C132306" w14:textId="2BC87984" w:rsidR="00F57C51" w:rsidRDefault="00F57C51" w:rsidP="00F57C51">
      <w:r>
        <w:t xml:space="preserve">Ernst, J. (2017) </w:t>
      </w:r>
      <w:r>
        <w:t>Exploring Young Children’s and Parents’ Preferences for Outdoor Play Settings and Affinity toward Nature</w:t>
      </w:r>
      <w:r>
        <w:t>. Available at:</w:t>
      </w:r>
      <w:r w:rsidRPr="00F57C51">
        <w:t xml:space="preserve"> </w:t>
      </w:r>
      <w:hyperlink r:id="rId23" w:history="1">
        <w:r w:rsidRPr="000A0D05">
          <w:rPr>
            <w:rStyle w:val="Hyperlink"/>
          </w:rPr>
          <w:t>https://files.eric.ed.gov/fulltext/EJ1180029.pdf</w:t>
        </w:r>
      </w:hyperlink>
      <w:r>
        <w:t xml:space="preserve"> (Accessed: 16/10/2023)</w:t>
      </w:r>
    </w:p>
    <w:p w14:paraId="72384E80" w14:textId="6FE6207D" w:rsidR="00F57C51" w:rsidRDefault="00F57C51" w:rsidP="00F57C51">
      <w:r>
        <w:t xml:space="preserve">Business Research Methodology (No Date) Methodology. Available at: </w:t>
      </w:r>
      <w:hyperlink r:id="rId24" w:history="1">
        <w:r w:rsidRPr="000A0D05">
          <w:rPr>
            <w:rStyle w:val="Hyperlink"/>
          </w:rPr>
          <w:t>https://research-methodology.net/research-methodology/</w:t>
        </w:r>
      </w:hyperlink>
      <w:r>
        <w:t xml:space="preserve"> (Accessed: 20/09/2023)</w:t>
      </w:r>
    </w:p>
    <w:p w14:paraId="4B3E190F" w14:textId="1BBD1944" w:rsidR="00F57C51" w:rsidRDefault="00F57C51" w:rsidP="00F57C51">
      <w:r>
        <w:t xml:space="preserve">Study Smarter (2023) Research Methodology. Available at: </w:t>
      </w:r>
      <w:hyperlink r:id="rId25" w:history="1">
        <w:r w:rsidRPr="000A0D05">
          <w:rPr>
            <w:rStyle w:val="Hyperlink"/>
          </w:rPr>
          <w:t>https://www.studysmarter.co.uk/explanations/english/summary-text/research-methodology/</w:t>
        </w:r>
      </w:hyperlink>
      <w:r>
        <w:t xml:space="preserve"> (Accessed: 18/09/2023)</w:t>
      </w:r>
    </w:p>
    <w:p w14:paraId="618372E2" w14:textId="309B07AE" w:rsidR="00F57C51" w:rsidRDefault="00F57C51" w:rsidP="00F57C51">
      <w:r>
        <w:t xml:space="preserve">Shakespeare, S. (No Date) </w:t>
      </w:r>
      <w:r w:rsidRPr="00F57C51">
        <w:t>Market Research Strategies | Observational Research</w:t>
      </w:r>
      <w:r>
        <w:t xml:space="preserve">. Available at: </w:t>
      </w:r>
      <w:hyperlink r:id="rId26" w:history="1">
        <w:r w:rsidRPr="000A0D05">
          <w:rPr>
            <w:rStyle w:val="Hyperlink"/>
          </w:rPr>
          <w:t>https://www.google.co.uk/url?sa=t&amp;rct=j&amp;q=&amp;esrc=s&amp;source=web&amp;cd=&amp;cad=rja&amp;uact=8&amp;ved=2ahUKEwipzqTzr5iCAxWL76QKHecLDcoQFnoECBIQAQ&amp;url=https%3A%2F%2Ffuelcycle.com%2Fblog%2Ft</w:t>
        </w:r>
        <w:r w:rsidRPr="000A0D05">
          <w:rPr>
            <w:rStyle w:val="Hyperlink"/>
          </w:rPr>
          <w:lastRenderedPageBreak/>
          <w:t>he-3-most-common-observation-research-methods%2F&amp;usg=AOvVaw2JWf9BSVELJ615UmBHyu-T&amp;opi=89978449</w:t>
        </w:r>
      </w:hyperlink>
      <w:r>
        <w:t xml:space="preserve"> (Accessed: 21/09/2023)</w:t>
      </w:r>
    </w:p>
    <w:p w14:paraId="11D4EF7B" w14:textId="58833534" w:rsidR="00F57C51" w:rsidRDefault="00F57C51" w:rsidP="00F57C51">
      <w:r>
        <w:t>Study Smarter (2023) Observation. Available at:</w:t>
      </w:r>
      <w:r w:rsidRPr="00F57C51">
        <w:t xml:space="preserve"> </w:t>
      </w:r>
      <w:hyperlink r:id="rId27" w:history="1">
        <w:r w:rsidRPr="000A0D05">
          <w:rPr>
            <w:rStyle w:val="Hyperlink"/>
          </w:rPr>
          <w:t>https://www.studysmarter.co.uk/explanations/social-studies/theories-and-methods/observation/</w:t>
        </w:r>
      </w:hyperlink>
      <w:r>
        <w:t xml:space="preserve"> (Accessed: 10/10/2023)</w:t>
      </w:r>
    </w:p>
    <w:p w14:paraId="690F3526" w14:textId="65EC5613" w:rsidR="00F57C51" w:rsidRDefault="00F57C51" w:rsidP="00F57C51">
      <w:proofErr w:type="spellStart"/>
      <w:r>
        <w:t>Mcleod</w:t>
      </w:r>
      <w:proofErr w:type="spellEnd"/>
      <w:r>
        <w:t xml:space="preserve">, S. (2023) </w:t>
      </w:r>
      <w:r w:rsidRPr="00F57C51">
        <w:t>Qualitative Vs Quantitative Research Methods &amp; Data Analysis</w:t>
      </w:r>
      <w:r>
        <w:t>. Available at:</w:t>
      </w:r>
      <w:r w:rsidRPr="00F57C51">
        <w:t xml:space="preserve"> </w:t>
      </w:r>
      <w:hyperlink r:id="rId28" w:history="1">
        <w:r w:rsidRPr="000A0D05">
          <w:rPr>
            <w:rStyle w:val="Hyperlink"/>
          </w:rPr>
          <w:t>https://www.simplypsychology.org/qualitative-quantitative.html</w:t>
        </w:r>
      </w:hyperlink>
      <w:r>
        <w:t xml:space="preserve"> (Accessed; 12/10/2023) </w:t>
      </w:r>
    </w:p>
    <w:p w14:paraId="73C8F2FD" w14:textId="12294112" w:rsidR="00F57C51" w:rsidRDefault="00F57C51" w:rsidP="00F57C51">
      <w:r>
        <w:t xml:space="preserve">Perera, A. (2023) </w:t>
      </w:r>
      <w:r w:rsidR="001E0599" w:rsidRPr="001E0599">
        <w:t>Hawthorne Effect: Definition, How It Works, And How To Avoid It</w:t>
      </w:r>
      <w:r w:rsidR="001E0599">
        <w:t xml:space="preserve">. Available at: </w:t>
      </w:r>
      <w:hyperlink r:id="rId29" w:history="1">
        <w:r w:rsidR="001E0599" w:rsidRPr="000A0D05">
          <w:rPr>
            <w:rStyle w:val="Hyperlink"/>
          </w:rPr>
          <w:t>https://www.simplypsychology.org/hawthorne-effect.html</w:t>
        </w:r>
      </w:hyperlink>
      <w:r w:rsidR="001E0599">
        <w:t xml:space="preserve"> (Accessed: 14/09/2023)</w:t>
      </w:r>
    </w:p>
    <w:p w14:paraId="7101ECEA" w14:textId="2297A6F0" w:rsidR="001E0599" w:rsidRDefault="001E0599" w:rsidP="00F57C51">
      <w:r>
        <w:t xml:space="preserve">Simkus, J. (2023) </w:t>
      </w:r>
      <w:r w:rsidRPr="001E0599">
        <w:t>Stratified Random Sampling: Definition, Method &amp; Examples</w:t>
      </w:r>
      <w:r>
        <w:t xml:space="preserve">. Available at: </w:t>
      </w:r>
      <w:hyperlink r:id="rId30" w:history="1">
        <w:r w:rsidRPr="000A0D05">
          <w:rPr>
            <w:rStyle w:val="Hyperlink"/>
          </w:rPr>
          <w:t>https://www.simplypsychology.org/stratified-random-sampling.html</w:t>
        </w:r>
      </w:hyperlink>
      <w:r>
        <w:t xml:space="preserve"> (Accessed: 12/10/2023)</w:t>
      </w:r>
    </w:p>
    <w:p w14:paraId="3072839E" w14:textId="31B3E4A1" w:rsidR="001E0599" w:rsidRDefault="001E0599" w:rsidP="00F57C51">
      <w:r>
        <w:t xml:space="preserve">Arslan, B. (2022) </w:t>
      </w:r>
      <w:r w:rsidRPr="001E0599">
        <w:t>Triangulation in Research Definition &amp; Examples</w:t>
      </w:r>
      <w:r>
        <w:t xml:space="preserve">. Available at: </w:t>
      </w:r>
      <w:hyperlink r:id="rId31" w:history="1">
        <w:r w:rsidRPr="000A0D05">
          <w:rPr>
            <w:rStyle w:val="Hyperlink"/>
          </w:rPr>
          <w:t>https://www.bachelorprint.co.uk/methodology/triangulation-in-research/</w:t>
        </w:r>
      </w:hyperlink>
      <w:r>
        <w:t xml:space="preserve"> (Accessed: 22/09/2023)</w:t>
      </w:r>
    </w:p>
    <w:p w14:paraId="671953F8" w14:textId="18DCF6C6" w:rsidR="001E0599" w:rsidRDefault="001E0599" w:rsidP="00F57C51">
      <w:r>
        <w:t xml:space="preserve">Grand Canyon University (2023) </w:t>
      </w:r>
      <w:r w:rsidRPr="001E0599">
        <w:t>Qualitative vs. Quantitative Research: What’s the Difference?</w:t>
      </w:r>
      <w:r>
        <w:t xml:space="preserve"> Available at: </w:t>
      </w:r>
      <w:hyperlink r:id="rId32" w:history="1">
        <w:r w:rsidRPr="000A0D05">
          <w:rPr>
            <w:rStyle w:val="Hyperlink"/>
          </w:rPr>
          <w:t>https://www.gcu.edu/blog/doctoral-journey/qualitative-vs-quantitative-research-whats-difference</w:t>
        </w:r>
      </w:hyperlink>
      <w:r>
        <w:t xml:space="preserve"> (Accessed: 4/10/2023)</w:t>
      </w:r>
    </w:p>
    <w:p w14:paraId="7687BB80" w14:textId="0E24C75E" w:rsidR="001E0599" w:rsidRPr="00CC1B90" w:rsidRDefault="001E0599" w:rsidP="001E0599">
      <w:r>
        <w:t xml:space="preserve">Welcome Trust (No Date) </w:t>
      </w:r>
      <w:r>
        <w:t>Ensuring your research is ethical: A guide for Extended Project Qualification students</w:t>
      </w:r>
      <w:r>
        <w:t xml:space="preserve">. Available at: </w:t>
      </w:r>
      <w:hyperlink r:id="rId33" w:history="1">
        <w:r w:rsidRPr="000A0D05">
          <w:rPr>
            <w:rStyle w:val="Hyperlink"/>
          </w:rPr>
          <w:t>https://wellcome.org/sites/default/files/wtp057673_0.pdf</w:t>
        </w:r>
      </w:hyperlink>
      <w:r>
        <w:t xml:space="preserve"> (Accessed: 12/10/2023) </w:t>
      </w:r>
    </w:p>
    <w:sectPr w:rsidR="001E0599" w:rsidRPr="00CC1B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72F"/>
    <w:rsid w:val="000D35C7"/>
    <w:rsid w:val="000D74EE"/>
    <w:rsid w:val="000E7E1D"/>
    <w:rsid w:val="00141712"/>
    <w:rsid w:val="0014340E"/>
    <w:rsid w:val="0014640B"/>
    <w:rsid w:val="00184C96"/>
    <w:rsid w:val="00191948"/>
    <w:rsid w:val="001D4625"/>
    <w:rsid w:val="001E0599"/>
    <w:rsid w:val="002578D5"/>
    <w:rsid w:val="002609BA"/>
    <w:rsid w:val="00307A80"/>
    <w:rsid w:val="0035772C"/>
    <w:rsid w:val="00386A9E"/>
    <w:rsid w:val="003D1D6E"/>
    <w:rsid w:val="003E4450"/>
    <w:rsid w:val="004C6225"/>
    <w:rsid w:val="004E0ED3"/>
    <w:rsid w:val="00535CB3"/>
    <w:rsid w:val="00587207"/>
    <w:rsid w:val="00591155"/>
    <w:rsid w:val="00645B70"/>
    <w:rsid w:val="00686B62"/>
    <w:rsid w:val="006935FC"/>
    <w:rsid w:val="006953E7"/>
    <w:rsid w:val="006B390A"/>
    <w:rsid w:val="006D023C"/>
    <w:rsid w:val="006D201C"/>
    <w:rsid w:val="006F444C"/>
    <w:rsid w:val="006F7FCB"/>
    <w:rsid w:val="007255FA"/>
    <w:rsid w:val="007A6DA5"/>
    <w:rsid w:val="007D0447"/>
    <w:rsid w:val="007E00F3"/>
    <w:rsid w:val="0088389A"/>
    <w:rsid w:val="009200C3"/>
    <w:rsid w:val="009732EF"/>
    <w:rsid w:val="00A02C6E"/>
    <w:rsid w:val="00A1553D"/>
    <w:rsid w:val="00B01946"/>
    <w:rsid w:val="00B25BF9"/>
    <w:rsid w:val="00B74183"/>
    <w:rsid w:val="00B96911"/>
    <w:rsid w:val="00C012CC"/>
    <w:rsid w:val="00C1368D"/>
    <w:rsid w:val="00C46F6B"/>
    <w:rsid w:val="00C67CC4"/>
    <w:rsid w:val="00CC1B90"/>
    <w:rsid w:val="00D65FE5"/>
    <w:rsid w:val="00DA59FB"/>
    <w:rsid w:val="00DE6BAE"/>
    <w:rsid w:val="00E05445"/>
    <w:rsid w:val="00E07E76"/>
    <w:rsid w:val="00E624E0"/>
    <w:rsid w:val="00E67EB2"/>
    <w:rsid w:val="00E768ED"/>
    <w:rsid w:val="00E8472F"/>
    <w:rsid w:val="00E87B35"/>
    <w:rsid w:val="00F57C51"/>
    <w:rsid w:val="00F723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28008A"/>
  <w15:chartTrackingRefBased/>
  <w15:docId w15:val="{5B382FF1-AD28-4300-9C40-B2F920A0BA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96911"/>
    <w:rPr>
      <w:color w:val="0563C1" w:themeColor="hyperlink"/>
      <w:u w:val="single"/>
    </w:rPr>
  </w:style>
  <w:style w:type="character" w:styleId="UnresolvedMention">
    <w:name w:val="Unresolved Mention"/>
    <w:basedOn w:val="DefaultParagraphFont"/>
    <w:uiPriority w:val="99"/>
    <w:semiHidden/>
    <w:unhideWhenUsed/>
    <w:rsid w:val="00B969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roquest.com/docview/2513612207?parentSessionId=v47wgECns%2F7HD2UQPBf5KFy84rIv0MySWaCBS9fG2y8%3D&amp;pq-origsite=primo" TargetMode="External"/><Relationship Id="rId18" Type="http://schemas.openxmlformats.org/officeDocument/2006/relationships/hyperlink" Target="https://wohum.org/the-benefits-of-nature-play-how-outdoor-exploration-helps-children-thrive/?gclid=EAIaIQobChMI4rmKmPvrgQMVzdbtCh2UfwfDEAAYBCAAEgIE0fD_BwE" TargetMode="External"/><Relationship Id="rId26" Type="http://schemas.openxmlformats.org/officeDocument/2006/relationships/hyperlink" Target="https://www.google.co.uk/url?sa=t&amp;rct=j&amp;q=&amp;esrc=s&amp;source=web&amp;cd=&amp;cad=rja&amp;uact=8&amp;ved=2ahUKEwipzqTzr5iCAxWL76QKHecLDcoQFnoECBIQAQ&amp;url=https%3A%2F%2Ffuelcycle.com%2Fblog%2Fthe-3-most-common-observation-research-methods%2F&amp;usg=AOvVaw2JWf9BSVELJ615UmBHyu-T&amp;opi=89978449" TargetMode="External"/><Relationship Id="rId3" Type="http://schemas.openxmlformats.org/officeDocument/2006/relationships/webSettings" Target="webSettings.xml"/><Relationship Id="rId21" Type="http://schemas.openxmlformats.org/officeDocument/2006/relationships/hyperlink" Target="https://www.bbc.co.uk/news/education-29801651" TargetMode="External"/><Relationship Id="rId34" Type="http://schemas.openxmlformats.org/officeDocument/2006/relationships/fontTable" Target="fontTable.xml"/><Relationship Id="rId7" Type="http://schemas.openxmlformats.org/officeDocument/2006/relationships/hyperlink" Target="https://pubmed.ncbi.nlm.nih.gov/19000172/" TargetMode="External"/><Relationship Id="rId12" Type="http://schemas.openxmlformats.org/officeDocument/2006/relationships/hyperlink" Target="https://scientific-publishing.webshop.elsevier.com/research-process/confidentiality-and-data-protection-research/" TargetMode="External"/><Relationship Id="rId17" Type="http://schemas.openxmlformats.org/officeDocument/2006/relationships/hyperlink" Target="https://wtcs.pressbooks.pub/infanttoddlerdev/chapter/chapter-9-using-observation-methodstools-and-techniques-to-gather-evidence/" TargetMode="External"/><Relationship Id="rId25" Type="http://schemas.openxmlformats.org/officeDocument/2006/relationships/hyperlink" Target="https://www.studysmarter.co.uk/explanations/english/summary-text/research-methodology/" TargetMode="External"/><Relationship Id="rId33" Type="http://schemas.openxmlformats.org/officeDocument/2006/relationships/hyperlink" Target="https://wellcome.org/sites/default/files/wtp057673_0.pdf" TargetMode="External"/><Relationship Id="rId2" Type="http://schemas.openxmlformats.org/officeDocument/2006/relationships/settings" Target="settings.xml"/><Relationship Id="rId16" Type="http://schemas.openxmlformats.org/officeDocument/2006/relationships/hyperlink" Target="https://www.psy.gla.ac.uk/~steve/oeo.html#:~:text=Open%2Dended%20observation%20is%20a,than%20experimental%20traditions%20and%20methods" TargetMode="External"/><Relationship Id="rId20" Type="http://schemas.openxmlformats.org/officeDocument/2006/relationships/hyperlink" Target="https://www.theforage.com/blog/skills/what-is-research" TargetMode="External"/><Relationship Id="rId29" Type="http://schemas.openxmlformats.org/officeDocument/2006/relationships/hyperlink" Target="https://www.simplypsychology.org/hawthorne-effect.html" TargetMode="External"/><Relationship Id="rId1" Type="http://schemas.openxmlformats.org/officeDocument/2006/relationships/styles" Target="styles.xml"/><Relationship Id="rId6" Type="http://schemas.openxmlformats.org/officeDocument/2006/relationships/hyperlink" Target="https://pubmed.ncbi.nlm.nih.gov/15943021/" TargetMode="External"/><Relationship Id="rId11" Type="http://schemas.openxmlformats.org/officeDocument/2006/relationships/hyperlink" Target="https://theconversation.com/five-steps-every-researcher-should-take-to-ensure-participants-are-not-harmed-and-are-fully-heard-191430" TargetMode="External"/><Relationship Id="rId24" Type="http://schemas.openxmlformats.org/officeDocument/2006/relationships/hyperlink" Target="https://research-methodology.net/research-methodology/" TargetMode="External"/><Relationship Id="rId32" Type="http://schemas.openxmlformats.org/officeDocument/2006/relationships/hyperlink" Target="https://www.gcu.edu/blog/doctoral-journey/qualitative-vs-quantitative-research-whats-difference" TargetMode="External"/><Relationship Id="rId5" Type="http://schemas.openxmlformats.org/officeDocument/2006/relationships/hyperlink" Target="https://link.springer.com/referenceworkentry/10.1007/978-3-030-16759-2_20" TargetMode="External"/><Relationship Id="rId15" Type="http://schemas.openxmlformats.org/officeDocument/2006/relationships/hyperlink" Target="https://www.betterevaluation.org/methods-approaches/methods/non-participant-observation#:~:text=Non%2Dparticipant%20Observation%20involves%20observing,from%20the%20activities%20being%20observed" TargetMode="External"/><Relationship Id="rId23" Type="http://schemas.openxmlformats.org/officeDocument/2006/relationships/hyperlink" Target="https://files.eric.ed.gov/fulltext/EJ1180029.pdf" TargetMode="External"/><Relationship Id="rId28" Type="http://schemas.openxmlformats.org/officeDocument/2006/relationships/hyperlink" Target="https://www.simplypsychology.org/qualitative-quantitative.html" TargetMode="External"/><Relationship Id="rId10" Type="http://schemas.openxmlformats.org/officeDocument/2006/relationships/hyperlink" Target="https://www.gov.uk/data-protection" TargetMode="External"/><Relationship Id="rId19" Type="http://schemas.openxmlformats.org/officeDocument/2006/relationships/hyperlink" Target="https://knowledge.barnardos.ie/server/api/core/bitstreams/c6367cd8-65e7-4867-a24f-c3643d0ad54d/content" TargetMode="External"/><Relationship Id="rId31" Type="http://schemas.openxmlformats.org/officeDocument/2006/relationships/hyperlink" Target="https://www.bachelorprint.co.uk/methodology/triangulation-in-research/" TargetMode="External"/><Relationship Id="rId4" Type="http://schemas.openxmlformats.org/officeDocument/2006/relationships/hyperlink" Target="https://www.who.int/activities/ensuring-ethical-standards-and-procedures-for-research-with-human-beings" TargetMode="External"/><Relationship Id="rId9" Type="http://schemas.openxmlformats.org/officeDocument/2006/relationships/hyperlink" Target="https://www.sociologygroup.com/advantages-disadvantages-interview-research/?utm_content=cmp-true" TargetMode="External"/><Relationship Id="rId14" Type="http://schemas.openxmlformats.org/officeDocument/2006/relationships/hyperlink" Target="https://www.researchgate.net/profile/Randy-White-2/publication/267374472_Children%27s_Outdoor_Play_Learning_Environments_Returning_to_Nature/links/545141ec0cf2bf864cba8f55/Childrens-Outdoor-Play-Learning-Environments-Returning-to-Nature.pdf" TargetMode="External"/><Relationship Id="rId22" Type="http://schemas.openxmlformats.org/officeDocument/2006/relationships/hyperlink" Target="https://www.futurelearn.com/info/courses/academic-research-methodology/0/steps/190611" TargetMode="External"/><Relationship Id="rId27" Type="http://schemas.openxmlformats.org/officeDocument/2006/relationships/hyperlink" Target="https://www.studysmarter.co.uk/explanations/social-studies/theories-and-methods/observation/" TargetMode="External"/><Relationship Id="rId30" Type="http://schemas.openxmlformats.org/officeDocument/2006/relationships/hyperlink" Target="https://www.simplypsychology.org/stratified-random-sampling.html" TargetMode="External"/><Relationship Id="rId35" Type="http://schemas.openxmlformats.org/officeDocument/2006/relationships/theme" Target="theme/theme1.xml"/><Relationship Id="rId8" Type="http://schemas.openxmlformats.org/officeDocument/2006/relationships/hyperlink" Target="https://gdpr.eu/what-is-gdp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4817</Words>
  <Characters>30686</Characters>
  <Application>Microsoft Office Word</Application>
  <DocSecurity>0</DocSecurity>
  <Lines>409</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Curtis</dc:creator>
  <cp:keywords/>
  <dc:description/>
  <cp:lastModifiedBy>Lauren Lesley Curtis</cp:lastModifiedBy>
  <cp:revision>2</cp:revision>
  <dcterms:created xsi:type="dcterms:W3CDTF">2023-10-29T22:31:00Z</dcterms:created>
  <dcterms:modified xsi:type="dcterms:W3CDTF">2023-10-29T22:31:00Z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8f59162d-5da9-4119-9874-d19cb62c3634</vt:lpwstr>
  </property>
</Properties>
</file>