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7AC8C" w14:textId="77777777" w:rsidR="00B93923" w:rsidRDefault="00B93923" w:rsidP="00FA66AE">
      <w:pPr>
        <w:spacing w:line="360" w:lineRule="auto"/>
        <w:rPr>
          <w:rFonts w:ascii="Arial" w:hAnsi="Arial" w:cs="Arial"/>
          <w:lang w:val="en-GB"/>
        </w:rPr>
      </w:pPr>
      <w:bookmarkStart w:id="0" w:name="_GoBack"/>
      <w:bookmarkEnd w:id="0"/>
    </w:p>
    <w:p w14:paraId="5F02327A" w14:textId="7AF324B8" w:rsidR="00B93923" w:rsidRPr="00440236" w:rsidRDefault="00B93923" w:rsidP="00B93923">
      <w:pPr>
        <w:spacing w:line="360" w:lineRule="auto"/>
        <w:jc w:val="right"/>
        <w:rPr>
          <w:rFonts w:ascii="Arial" w:hAnsi="Arial" w:cs="Arial"/>
          <w:lang w:val="en-GB"/>
        </w:rPr>
      </w:pPr>
      <w:r w:rsidRPr="00440236">
        <w:rPr>
          <w:rFonts w:ascii="Arial" w:hAnsi="Arial" w:cs="Arial"/>
          <w:noProof/>
        </w:rPr>
        <w:drawing>
          <wp:inline distT="0" distB="0" distL="0" distR="0" wp14:anchorId="57CB0D53" wp14:editId="23CB152A">
            <wp:extent cx="2176530" cy="77733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186046" cy="780731"/>
                    </a:xfrm>
                    <a:prstGeom prst="rect">
                      <a:avLst/>
                    </a:prstGeom>
                  </pic:spPr>
                </pic:pic>
              </a:graphicData>
            </a:graphic>
          </wp:inline>
        </w:drawing>
      </w:r>
    </w:p>
    <w:p w14:paraId="72576508" w14:textId="77777777" w:rsidR="00B93923" w:rsidRPr="00440236" w:rsidRDefault="00B93923" w:rsidP="00B93923">
      <w:pPr>
        <w:spacing w:line="360" w:lineRule="auto"/>
        <w:jc w:val="center"/>
        <w:rPr>
          <w:rFonts w:ascii="Arial" w:hAnsi="Arial" w:cs="Arial"/>
          <w:lang w:val="en-GB"/>
        </w:rPr>
      </w:pPr>
    </w:p>
    <w:p w14:paraId="1DCBE7A2" w14:textId="77777777" w:rsidR="00B93923" w:rsidRPr="00440236" w:rsidRDefault="00B93923" w:rsidP="00B93923">
      <w:pPr>
        <w:spacing w:line="360" w:lineRule="auto"/>
        <w:jc w:val="center"/>
        <w:rPr>
          <w:rFonts w:ascii="Arial" w:hAnsi="Arial" w:cs="Arial"/>
          <w:lang w:val="en-GB"/>
        </w:rPr>
      </w:pPr>
    </w:p>
    <w:p w14:paraId="3281F1EB" w14:textId="77777777" w:rsidR="00B93923" w:rsidRDefault="00B93923" w:rsidP="00B93923">
      <w:pPr>
        <w:spacing w:line="360" w:lineRule="auto"/>
        <w:jc w:val="center"/>
        <w:rPr>
          <w:rFonts w:ascii="Times New Roman" w:hAnsi="Times New Roman" w:cs="Times New Roman"/>
          <w:b/>
          <w:bCs/>
          <w:color w:val="000000" w:themeColor="text1"/>
          <w:sz w:val="32"/>
          <w:szCs w:val="32"/>
          <w:lang w:val="en-GB"/>
        </w:rPr>
      </w:pPr>
      <w:r w:rsidRPr="00B93923">
        <w:rPr>
          <w:rFonts w:ascii="Times New Roman" w:hAnsi="Times New Roman" w:cs="Times New Roman"/>
          <w:b/>
          <w:bCs/>
          <w:color w:val="000000" w:themeColor="text1"/>
          <w:sz w:val="32"/>
          <w:szCs w:val="32"/>
          <w:lang w:val="en-GB"/>
        </w:rPr>
        <w:t>Programme Name: Master of Business Administration</w:t>
      </w:r>
    </w:p>
    <w:p w14:paraId="3E2A8376" w14:textId="77777777" w:rsidR="00B93923" w:rsidRPr="00B93923" w:rsidRDefault="00B93923" w:rsidP="00B93923">
      <w:pPr>
        <w:spacing w:line="360" w:lineRule="auto"/>
        <w:ind w:left="2880" w:firstLine="720"/>
        <w:jc w:val="both"/>
        <w:rPr>
          <w:rFonts w:ascii="Times New Roman" w:hAnsi="Times New Roman" w:cs="Times New Roman"/>
          <w:b/>
          <w:bCs/>
          <w:color w:val="000000" w:themeColor="text1"/>
          <w:sz w:val="32"/>
          <w:szCs w:val="32"/>
          <w:lang w:val="en-GB"/>
        </w:rPr>
      </w:pPr>
      <w:r w:rsidRPr="00B93923">
        <w:rPr>
          <w:rFonts w:ascii="Times New Roman" w:hAnsi="Times New Roman" w:cs="Times New Roman"/>
          <w:b/>
          <w:sz w:val="32"/>
          <w:szCs w:val="32"/>
        </w:rPr>
        <w:t>Dissertation</w:t>
      </w:r>
    </w:p>
    <w:p w14:paraId="00021D76" w14:textId="77777777" w:rsidR="00B93923" w:rsidRPr="00E2164B" w:rsidRDefault="00B93923" w:rsidP="00523603">
      <w:pPr>
        <w:pStyle w:val="Default"/>
        <w:spacing w:line="360" w:lineRule="auto"/>
        <w:jc w:val="both"/>
        <w:rPr>
          <w:rFonts w:ascii="Times New Roman" w:hAnsi="Times New Roman" w:cs="Times New Roman"/>
          <w:sz w:val="36"/>
          <w:szCs w:val="23"/>
        </w:rPr>
      </w:pPr>
      <w:r w:rsidRPr="00E2164B">
        <w:rPr>
          <w:rFonts w:ascii="Times New Roman" w:hAnsi="Times New Roman" w:cs="Times New Roman"/>
          <w:b/>
          <w:bCs/>
          <w:color w:val="000000" w:themeColor="text1"/>
          <w:sz w:val="32"/>
          <w:szCs w:val="32"/>
          <w:lang w:val="en-GB"/>
        </w:rPr>
        <w:t>Module code:</w:t>
      </w:r>
      <w:r w:rsidRPr="00E2164B">
        <w:rPr>
          <w:rFonts w:ascii="Times New Roman" w:hAnsi="Times New Roman" w:cs="Times New Roman"/>
          <w:bCs/>
          <w:color w:val="000000" w:themeColor="text1"/>
          <w:sz w:val="32"/>
          <w:szCs w:val="32"/>
          <w:lang w:val="en-GB"/>
        </w:rPr>
        <w:t xml:space="preserve"> </w:t>
      </w:r>
      <w:r w:rsidRPr="00E2164B">
        <w:rPr>
          <w:rFonts w:ascii="Times New Roman" w:hAnsi="Times New Roman" w:cs="Times New Roman"/>
          <w:sz w:val="36"/>
          <w:szCs w:val="23"/>
        </w:rPr>
        <w:t>LCMB7035</w:t>
      </w:r>
    </w:p>
    <w:p w14:paraId="6C30F84E" w14:textId="77777777" w:rsidR="00B93923" w:rsidRPr="00E2164B" w:rsidRDefault="00B93923" w:rsidP="00523603">
      <w:pPr>
        <w:spacing w:line="360" w:lineRule="auto"/>
        <w:jc w:val="both"/>
        <w:rPr>
          <w:rFonts w:ascii="Times New Roman" w:hAnsi="Times New Roman" w:cs="Times New Roman"/>
          <w:bCs/>
          <w:color w:val="000000" w:themeColor="text1"/>
          <w:sz w:val="32"/>
          <w:szCs w:val="32"/>
          <w:lang w:val="en-GB"/>
        </w:rPr>
      </w:pPr>
      <w:r w:rsidRPr="00E2164B">
        <w:rPr>
          <w:rFonts w:ascii="Times New Roman" w:hAnsi="Times New Roman" w:cs="Times New Roman"/>
          <w:b/>
          <w:bCs/>
          <w:sz w:val="32"/>
          <w:szCs w:val="23"/>
        </w:rPr>
        <w:t xml:space="preserve">Supervisor </w:t>
      </w:r>
      <w:r w:rsidRPr="00E2164B">
        <w:rPr>
          <w:rFonts w:ascii="Times New Roman" w:hAnsi="Times New Roman" w:cs="Times New Roman"/>
          <w:b/>
          <w:bCs/>
          <w:color w:val="000000" w:themeColor="text1"/>
          <w:sz w:val="32"/>
          <w:szCs w:val="32"/>
          <w:lang w:val="en-GB"/>
        </w:rPr>
        <w:t>Name:</w:t>
      </w:r>
      <w:r w:rsidRPr="00E2164B">
        <w:rPr>
          <w:rFonts w:ascii="Times New Roman" w:hAnsi="Times New Roman" w:cs="Times New Roman"/>
          <w:bCs/>
          <w:color w:val="000000" w:themeColor="text1"/>
          <w:sz w:val="32"/>
          <w:szCs w:val="32"/>
          <w:lang w:val="en-GB"/>
        </w:rPr>
        <w:t xml:space="preserve"> </w:t>
      </w:r>
      <w:proofErr w:type="gramStart"/>
      <w:r w:rsidRPr="00E2164B">
        <w:rPr>
          <w:rFonts w:ascii="Times New Roman" w:hAnsi="Times New Roman" w:cs="Times New Roman"/>
          <w:bCs/>
          <w:color w:val="000000" w:themeColor="text1"/>
          <w:sz w:val="32"/>
          <w:szCs w:val="32"/>
          <w:lang w:val="en-GB"/>
        </w:rPr>
        <w:t xml:space="preserve">Dr  </w:t>
      </w:r>
      <w:proofErr w:type="spellStart"/>
      <w:r w:rsidRPr="00E2164B">
        <w:rPr>
          <w:rFonts w:ascii="Times New Roman" w:hAnsi="Times New Roman" w:cs="Times New Roman"/>
          <w:bCs/>
          <w:color w:val="000000" w:themeColor="text1"/>
          <w:sz w:val="32"/>
          <w:szCs w:val="32"/>
          <w:lang w:val="en-GB"/>
        </w:rPr>
        <w:t>Amare</w:t>
      </w:r>
      <w:proofErr w:type="spellEnd"/>
      <w:proofErr w:type="gramEnd"/>
      <w:r w:rsidRPr="00E2164B">
        <w:rPr>
          <w:rFonts w:ascii="Times New Roman" w:hAnsi="Times New Roman" w:cs="Times New Roman"/>
          <w:bCs/>
          <w:color w:val="000000" w:themeColor="text1"/>
          <w:sz w:val="32"/>
          <w:szCs w:val="32"/>
          <w:lang w:val="en-GB"/>
        </w:rPr>
        <w:t xml:space="preserve"> </w:t>
      </w:r>
      <w:proofErr w:type="spellStart"/>
      <w:r w:rsidRPr="00E2164B">
        <w:rPr>
          <w:rFonts w:ascii="Times New Roman" w:hAnsi="Times New Roman" w:cs="Times New Roman"/>
          <w:bCs/>
          <w:color w:val="000000" w:themeColor="text1"/>
          <w:sz w:val="32"/>
          <w:szCs w:val="32"/>
          <w:lang w:val="en-GB"/>
        </w:rPr>
        <w:t>Desta</w:t>
      </w:r>
      <w:proofErr w:type="spellEnd"/>
    </w:p>
    <w:p w14:paraId="2DB2AA45"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Student Name:</w:t>
      </w:r>
      <w:r w:rsidRPr="00E2164B">
        <w:rPr>
          <w:rFonts w:ascii="Times New Roman" w:hAnsi="Times New Roman" w:cs="Times New Roman"/>
          <w:color w:val="000000" w:themeColor="text1"/>
          <w:sz w:val="32"/>
          <w:szCs w:val="32"/>
          <w:lang w:val="en-GB"/>
        </w:rPr>
        <w:t xml:space="preserve"> </w:t>
      </w:r>
      <w:proofErr w:type="spellStart"/>
      <w:r w:rsidRPr="00E2164B">
        <w:rPr>
          <w:rFonts w:ascii="Times New Roman" w:hAnsi="Times New Roman" w:cs="Times New Roman"/>
          <w:color w:val="000000" w:themeColor="text1"/>
          <w:sz w:val="32"/>
          <w:szCs w:val="32"/>
          <w:lang w:val="en-GB"/>
        </w:rPr>
        <w:t>Trupti</w:t>
      </w:r>
      <w:proofErr w:type="spellEnd"/>
      <w:r w:rsidRPr="00E2164B">
        <w:rPr>
          <w:rFonts w:ascii="Times New Roman" w:hAnsi="Times New Roman" w:cs="Times New Roman"/>
          <w:color w:val="000000" w:themeColor="text1"/>
          <w:sz w:val="32"/>
          <w:szCs w:val="32"/>
          <w:lang w:val="en-GB"/>
        </w:rPr>
        <w:t xml:space="preserve"> </w:t>
      </w:r>
      <w:proofErr w:type="spellStart"/>
      <w:r w:rsidRPr="00E2164B">
        <w:rPr>
          <w:rFonts w:ascii="Times New Roman" w:hAnsi="Times New Roman" w:cs="Times New Roman"/>
          <w:color w:val="000000" w:themeColor="text1"/>
          <w:sz w:val="32"/>
          <w:szCs w:val="32"/>
          <w:lang w:val="en-GB"/>
        </w:rPr>
        <w:t>Mehul</w:t>
      </w:r>
      <w:proofErr w:type="spellEnd"/>
      <w:r w:rsidRPr="00E2164B">
        <w:rPr>
          <w:rFonts w:ascii="Times New Roman" w:hAnsi="Times New Roman" w:cs="Times New Roman"/>
          <w:color w:val="000000" w:themeColor="text1"/>
          <w:sz w:val="32"/>
          <w:szCs w:val="32"/>
          <w:lang w:val="en-GB"/>
        </w:rPr>
        <w:t xml:space="preserve"> Mehta</w:t>
      </w:r>
    </w:p>
    <w:p w14:paraId="3A3AE9EA"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ID of the Student:</w:t>
      </w:r>
      <w:r w:rsidRPr="00E2164B">
        <w:rPr>
          <w:rFonts w:ascii="Times New Roman" w:hAnsi="Times New Roman" w:cs="Times New Roman"/>
          <w:color w:val="000000" w:themeColor="text1"/>
          <w:sz w:val="32"/>
          <w:szCs w:val="32"/>
          <w:lang w:val="en-GB"/>
        </w:rPr>
        <w:t xml:space="preserve"> 2421879</w:t>
      </w:r>
    </w:p>
    <w:p w14:paraId="012C8F7A"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Word Count:</w:t>
      </w:r>
      <w:r w:rsidRPr="00E2164B">
        <w:rPr>
          <w:rFonts w:ascii="Times New Roman" w:hAnsi="Times New Roman" w:cs="Times New Roman"/>
          <w:color w:val="000000" w:themeColor="text1"/>
          <w:sz w:val="32"/>
          <w:szCs w:val="32"/>
          <w:lang w:val="en-GB"/>
        </w:rPr>
        <w:t xml:space="preserve"> 16429</w:t>
      </w:r>
    </w:p>
    <w:p w14:paraId="2588EA27"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Submission Date:</w:t>
      </w:r>
      <w:r w:rsidRPr="00E2164B">
        <w:rPr>
          <w:rFonts w:ascii="Times New Roman" w:hAnsi="Times New Roman" w:cs="Times New Roman"/>
          <w:color w:val="000000" w:themeColor="text1"/>
          <w:sz w:val="32"/>
          <w:szCs w:val="32"/>
          <w:lang w:val="en-GB"/>
        </w:rPr>
        <w:t xml:space="preserve"> 3</w:t>
      </w:r>
      <w:r w:rsidRPr="00E2164B">
        <w:rPr>
          <w:rFonts w:ascii="Times New Roman" w:hAnsi="Times New Roman" w:cs="Times New Roman"/>
          <w:color w:val="000000" w:themeColor="text1"/>
          <w:sz w:val="32"/>
          <w:szCs w:val="32"/>
          <w:vertAlign w:val="superscript"/>
          <w:lang w:val="en-GB"/>
        </w:rPr>
        <w:t>rd</w:t>
      </w:r>
      <w:r w:rsidRPr="00E2164B">
        <w:rPr>
          <w:rFonts w:ascii="Times New Roman" w:hAnsi="Times New Roman" w:cs="Times New Roman"/>
          <w:color w:val="000000" w:themeColor="text1"/>
          <w:sz w:val="32"/>
          <w:szCs w:val="32"/>
          <w:lang w:val="en-GB"/>
        </w:rPr>
        <w:t xml:space="preserve"> Feb 2025</w:t>
      </w:r>
    </w:p>
    <w:p w14:paraId="0353F598" w14:textId="77777777" w:rsidR="00E2164B" w:rsidRDefault="00E2164B" w:rsidP="00C47313">
      <w:pPr>
        <w:spacing w:before="240" w:after="240" w:line="360" w:lineRule="auto"/>
        <w:jc w:val="center"/>
        <w:rPr>
          <w:rFonts w:ascii="Times New Roman" w:eastAsia="Times New Roman" w:hAnsi="Times New Roman" w:cs="Times New Roman"/>
          <w:b/>
          <w:bCs/>
          <w:kern w:val="0"/>
          <w:sz w:val="32"/>
          <w:szCs w:val="32"/>
          <w:lang w:val="en-GB" w:eastAsia="en-IN"/>
          <w14:ligatures w14:val="none"/>
        </w:rPr>
      </w:pPr>
    </w:p>
    <w:p w14:paraId="7CE3CCE7" w14:textId="42BF6B9D" w:rsidR="00C47313" w:rsidRDefault="00FA66AE" w:rsidP="00C47313">
      <w:pPr>
        <w:spacing w:before="240" w:after="240" w:line="360" w:lineRule="auto"/>
        <w:jc w:val="center"/>
        <w:rPr>
          <w:rFonts w:ascii="Times New Roman" w:eastAsia="Times New Roman" w:hAnsi="Times New Roman" w:cs="Times New Roman"/>
          <w:b/>
          <w:bCs/>
          <w:kern w:val="0"/>
          <w:sz w:val="32"/>
          <w:szCs w:val="32"/>
          <w:lang w:val="en-GB" w:eastAsia="en-IN"/>
          <w14:ligatures w14:val="none"/>
        </w:rPr>
      </w:pPr>
      <w:r>
        <w:rPr>
          <w:rFonts w:ascii="Times New Roman" w:eastAsia="Times New Roman" w:hAnsi="Times New Roman" w:cs="Times New Roman"/>
          <w:b/>
          <w:bCs/>
          <w:kern w:val="0"/>
          <w:sz w:val="32"/>
          <w:szCs w:val="32"/>
          <w:lang w:val="en-GB" w:eastAsia="en-IN"/>
          <w14:ligatures w14:val="none"/>
        </w:rPr>
        <w:t>Dissertation Title</w:t>
      </w:r>
      <w:r w:rsidR="00523603">
        <w:rPr>
          <w:rFonts w:ascii="Times New Roman" w:eastAsia="Times New Roman" w:hAnsi="Times New Roman" w:cs="Times New Roman"/>
          <w:b/>
          <w:bCs/>
          <w:kern w:val="0"/>
          <w:sz w:val="32"/>
          <w:szCs w:val="32"/>
          <w:lang w:val="en-GB" w:eastAsia="en-IN"/>
          <w14:ligatures w14:val="none"/>
        </w:rPr>
        <w:t>:</w:t>
      </w:r>
    </w:p>
    <w:p w14:paraId="5A311C8F" w14:textId="6CF63169" w:rsidR="00E2164B" w:rsidRPr="00FA66AE" w:rsidRDefault="00E2164B" w:rsidP="00FA66AE">
      <w:pPr>
        <w:spacing w:before="240" w:after="240" w:line="360" w:lineRule="auto"/>
        <w:jc w:val="center"/>
        <w:rPr>
          <w:rFonts w:ascii="Times New Roman" w:eastAsia="Times New Roman" w:hAnsi="Times New Roman" w:cs="Times New Roman"/>
          <w:bCs/>
          <w:kern w:val="0"/>
          <w:sz w:val="32"/>
          <w:szCs w:val="32"/>
          <w:lang w:val="en-GB" w:eastAsia="en-IN"/>
          <w14:ligatures w14:val="none"/>
        </w:rPr>
      </w:pPr>
      <w:r w:rsidRPr="00FA66AE">
        <w:rPr>
          <w:rFonts w:ascii="Times New Roman" w:eastAsia="Times New Roman" w:hAnsi="Times New Roman" w:cs="Times New Roman"/>
          <w:bCs/>
          <w:kern w:val="0"/>
          <w:sz w:val="32"/>
          <w:szCs w:val="32"/>
          <w:lang w:val="en-GB" w:eastAsia="en-IN"/>
          <w14:ligatures w14:val="none"/>
        </w:rPr>
        <w:t>Exploring how Employee Motivation and Satisfaction affect Customer Service in the Hospitality industry:</w:t>
      </w:r>
      <w:r w:rsidR="00FA66AE">
        <w:rPr>
          <w:rFonts w:ascii="Times New Roman" w:eastAsia="Times New Roman" w:hAnsi="Times New Roman" w:cs="Times New Roman"/>
          <w:bCs/>
          <w:kern w:val="0"/>
          <w:sz w:val="32"/>
          <w:szCs w:val="32"/>
          <w:lang w:val="en-GB" w:eastAsia="en-IN"/>
          <w14:ligatures w14:val="none"/>
        </w:rPr>
        <w:t xml:space="preserve"> </w:t>
      </w:r>
      <w:r w:rsidRPr="00FA66AE">
        <w:rPr>
          <w:rFonts w:ascii="Times New Roman" w:eastAsia="Times New Roman" w:hAnsi="Times New Roman" w:cs="Times New Roman"/>
          <w:bCs/>
          <w:kern w:val="0"/>
          <w:sz w:val="32"/>
          <w:szCs w:val="32"/>
          <w:lang w:val="en-GB" w:eastAsia="en-IN"/>
          <w14:ligatures w14:val="none"/>
        </w:rPr>
        <w:t xml:space="preserve">A Research- based </w:t>
      </w:r>
      <w:r w:rsidR="00FA66AE" w:rsidRPr="00FA66AE">
        <w:rPr>
          <w:rFonts w:ascii="Times New Roman" w:eastAsia="Times New Roman" w:hAnsi="Times New Roman" w:cs="Times New Roman"/>
          <w:bCs/>
          <w:kern w:val="0"/>
          <w:sz w:val="32"/>
          <w:szCs w:val="32"/>
          <w:lang w:val="en-GB" w:eastAsia="en-IN"/>
          <w14:ligatures w14:val="none"/>
        </w:rPr>
        <w:t xml:space="preserve">Study </w:t>
      </w:r>
      <w:r w:rsidR="00FA66AE">
        <w:rPr>
          <w:rFonts w:ascii="Times New Roman" w:eastAsia="Times New Roman" w:hAnsi="Times New Roman" w:cs="Times New Roman"/>
          <w:bCs/>
          <w:kern w:val="0"/>
          <w:sz w:val="32"/>
          <w:szCs w:val="32"/>
          <w:lang w:val="en-GB" w:eastAsia="en-IN"/>
          <w14:ligatures w14:val="none"/>
        </w:rPr>
        <w:t>o</w:t>
      </w:r>
      <w:r w:rsidR="00FA66AE" w:rsidRPr="00FA66AE">
        <w:rPr>
          <w:rFonts w:ascii="Times New Roman" w:eastAsia="Times New Roman" w:hAnsi="Times New Roman" w:cs="Times New Roman"/>
          <w:bCs/>
          <w:kern w:val="0"/>
          <w:sz w:val="32"/>
          <w:szCs w:val="32"/>
          <w:lang w:val="en-GB" w:eastAsia="en-IN"/>
          <w14:ligatures w14:val="none"/>
        </w:rPr>
        <w:t>f</w:t>
      </w:r>
      <w:r w:rsidR="00FA66AE">
        <w:rPr>
          <w:rFonts w:ascii="Times New Roman" w:eastAsia="Times New Roman" w:hAnsi="Times New Roman" w:cs="Times New Roman"/>
          <w:bCs/>
          <w:kern w:val="0"/>
          <w:sz w:val="32"/>
          <w:szCs w:val="32"/>
          <w:lang w:val="en-GB" w:eastAsia="en-IN"/>
          <w14:ligatures w14:val="none"/>
        </w:rPr>
        <w:t xml:space="preserve">                     </w:t>
      </w:r>
      <w:r w:rsidR="00FA66AE" w:rsidRPr="00FA66AE">
        <w:rPr>
          <w:rFonts w:ascii="Times New Roman" w:eastAsia="Times New Roman" w:hAnsi="Times New Roman" w:cs="Times New Roman"/>
          <w:bCs/>
          <w:kern w:val="0"/>
          <w:sz w:val="32"/>
          <w:szCs w:val="32"/>
          <w:lang w:val="en-GB" w:eastAsia="en-IN"/>
          <w14:ligatures w14:val="none"/>
        </w:rPr>
        <w:t xml:space="preserve"> </w:t>
      </w:r>
      <w:proofErr w:type="spellStart"/>
      <w:r w:rsidR="00FA66AE" w:rsidRPr="00FA66AE">
        <w:rPr>
          <w:rFonts w:ascii="Times New Roman" w:eastAsia="Times New Roman" w:hAnsi="Times New Roman" w:cs="Times New Roman"/>
          <w:bCs/>
          <w:kern w:val="0"/>
          <w:sz w:val="32"/>
          <w:szCs w:val="32"/>
          <w:lang w:val="en-GB" w:eastAsia="en-IN"/>
          <w14:ligatures w14:val="none"/>
        </w:rPr>
        <w:t>Taj</w:t>
      </w:r>
      <w:proofErr w:type="spellEnd"/>
      <w:r w:rsidR="00FA66AE" w:rsidRPr="00FA66AE">
        <w:rPr>
          <w:rFonts w:ascii="Times New Roman" w:eastAsia="Times New Roman" w:hAnsi="Times New Roman" w:cs="Times New Roman"/>
          <w:bCs/>
          <w:kern w:val="0"/>
          <w:sz w:val="32"/>
          <w:szCs w:val="32"/>
          <w:lang w:val="en-GB" w:eastAsia="en-IN"/>
          <w14:ligatures w14:val="none"/>
        </w:rPr>
        <w:t xml:space="preserve"> Hotel in India </w:t>
      </w:r>
    </w:p>
    <w:p w14:paraId="330831EE" w14:textId="77777777" w:rsidR="00E2164B" w:rsidRPr="00FA66AE" w:rsidRDefault="00E2164B" w:rsidP="00FA66AE">
      <w:pPr>
        <w:spacing w:before="240" w:after="240" w:line="360" w:lineRule="auto"/>
        <w:jc w:val="center"/>
        <w:rPr>
          <w:rFonts w:ascii="Times New Roman" w:eastAsia="Times New Roman" w:hAnsi="Times New Roman" w:cs="Times New Roman"/>
          <w:bCs/>
          <w:kern w:val="0"/>
          <w:sz w:val="32"/>
          <w:szCs w:val="32"/>
          <w:lang w:val="en-GB" w:eastAsia="en-IN"/>
          <w14:ligatures w14:val="none"/>
        </w:rPr>
      </w:pPr>
    </w:p>
    <w:p w14:paraId="449034EF" w14:textId="77777777" w:rsidR="00FA66AE" w:rsidRDefault="00FA66AE" w:rsidP="00FA66AE">
      <w:pPr>
        <w:spacing w:before="240" w:after="240" w:line="480" w:lineRule="auto"/>
        <w:rPr>
          <w:rFonts w:ascii="Times New Roman" w:eastAsia="Times New Roman" w:hAnsi="Times New Roman" w:cs="Times New Roman"/>
          <w:bCs/>
          <w:kern w:val="0"/>
          <w:sz w:val="32"/>
          <w:szCs w:val="32"/>
          <w:lang w:val="en-GB" w:eastAsia="en-IN"/>
          <w14:ligatures w14:val="none"/>
        </w:rPr>
      </w:pPr>
    </w:p>
    <w:p w14:paraId="4E36AFB6" w14:textId="77777777" w:rsidR="00FA66AE" w:rsidRDefault="00456B29" w:rsidP="00FA66AE">
      <w:pPr>
        <w:spacing w:before="240" w:after="240" w:line="480" w:lineRule="auto"/>
        <w:ind w:left="720" w:firstLine="720"/>
        <w:rPr>
          <w:rFonts w:ascii="Times New Roman" w:hAnsi="Times New Roman" w:cs="Times New Roman"/>
          <w:b/>
          <w:sz w:val="32"/>
        </w:rPr>
      </w:pPr>
      <w:r w:rsidRPr="00FA66AE">
        <w:rPr>
          <w:rFonts w:ascii="Times New Roman" w:hAnsi="Times New Roman" w:cs="Times New Roman"/>
          <w:b/>
          <w:sz w:val="32"/>
        </w:rPr>
        <w:t xml:space="preserve">Master’s Degrees by Examination and Dissertation </w:t>
      </w:r>
    </w:p>
    <w:p w14:paraId="1FAC4457" w14:textId="22FFBD73" w:rsidR="00456B29" w:rsidRPr="00FA66AE" w:rsidRDefault="00456B29" w:rsidP="00FA66AE">
      <w:pPr>
        <w:spacing w:before="240" w:after="240" w:line="480" w:lineRule="auto"/>
        <w:ind w:left="2160" w:firstLine="720"/>
        <w:rPr>
          <w:rFonts w:ascii="Times New Roman" w:hAnsi="Times New Roman" w:cs="Times New Roman"/>
          <w:b/>
          <w:sz w:val="32"/>
        </w:rPr>
      </w:pPr>
      <w:proofErr w:type="gramStart"/>
      <w:r w:rsidRPr="00FA66AE">
        <w:rPr>
          <w:rFonts w:ascii="Times New Roman" w:hAnsi="Times New Roman" w:cs="Times New Roman"/>
          <w:b/>
          <w:sz w:val="32"/>
        </w:rPr>
        <w:t>Declaration Form.</w:t>
      </w:r>
      <w:proofErr w:type="gramEnd"/>
      <w:r w:rsidRPr="00FA66AE">
        <w:rPr>
          <w:rFonts w:ascii="Times New Roman" w:hAnsi="Times New Roman" w:cs="Times New Roman"/>
          <w:b/>
          <w:sz w:val="32"/>
        </w:rPr>
        <w:t xml:space="preserve"> </w:t>
      </w:r>
    </w:p>
    <w:p w14:paraId="4960244B" w14:textId="287F6A99" w:rsidR="009903E0" w:rsidRDefault="009903E0" w:rsidP="00456B29">
      <w:pPr>
        <w:spacing w:before="240" w:after="240" w:line="480" w:lineRule="auto"/>
        <w:jc w:val="center"/>
        <w:rPr>
          <w:rFonts w:ascii="Times New Roman" w:hAnsi="Times New Roman" w:cs="Times New Roman"/>
          <w:sz w:val="28"/>
        </w:rPr>
      </w:pPr>
      <w:r>
        <w:rPr>
          <w:rFonts w:ascii="Times New Roman" w:hAnsi="Times New Roman" w:cs="Times New Roman"/>
          <w:sz w:val="28"/>
        </w:rPr>
        <w:t xml:space="preserve">I, </w:t>
      </w:r>
      <w:proofErr w:type="spellStart"/>
      <w:r>
        <w:rPr>
          <w:rFonts w:ascii="Times New Roman" w:hAnsi="Times New Roman" w:cs="Times New Roman"/>
          <w:sz w:val="28"/>
        </w:rPr>
        <w:t>Trupti</w:t>
      </w:r>
      <w:proofErr w:type="spellEnd"/>
      <w:r>
        <w:rPr>
          <w:rFonts w:ascii="Times New Roman" w:hAnsi="Times New Roman" w:cs="Times New Roman"/>
          <w:sz w:val="28"/>
        </w:rPr>
        <w:t xml:space="preserve"> </w:t>
      </w:r>
      <w:proofErr w:type="spellStart"/>
      <w:r>
        <w:rPr>
          <w:rFonts w:ascii="Times New Roman" w:hAnsi="Times New Roman" w:cs="Times New Roman"/>
          <w:sz w:val="28"/>
        </w:rPr>
        <w:t>Mehul</w:t>
      </w:r>
      <w:proofErr w:type="spellEnd"/>
      <w:r>
        <w:rPr>
          <w:rFonts w:ascii="Times New Roman" w:hAnsi="Times New Roman" w:cs="Times New Roman"/>
          <w:sz w:val="28"/>
        </w:rPr>
        <w:t xml:space="preserve"> Mehta </w:t>
      </w:r>
      <w:r w:rsidR="00456B29" w:rsidRPr="00456B29">
        <w:rPr>
          <w:rFonts w:ascii="Times New Roman" w:hAnsi="Times New Roman" w:cs="Times New Roman"/>
          <w:sz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3413A54" w14:textId="6F0241AE" w:rsidR="00456B29" w:rsidRDefault="009903E0" w:rsidP="009903E0">
      <w:pPr>
        <w:spacing w:before="240" w:after="240" w:line="480" w:lineRule="auto"/>
        <w:rPr>
          <w:rFonts w:ascii="Times New Roman" w:hAnsi="Times New Roman" w:cs="Times New Roman"/>
          <w:sz w:val="28"/>
        </w:rPr>
      </w:pPr>
      <w:r>
        <w:rPr>
          <w:rFonts w:ascii="Times New Roman" w:hAnsi="Times New Roman" w:cs="Times New Roman"/>
          <w:sz w:val="28"/>
        </w:rPr>
        <w:t>Signature: …</w:t>
      </w:r>
      <w:proofErr w:type="spellStart"/>
      <w:r>
        <w:rPr>
          <w:rFonts w:ascii="Times New Roman" w:hAnsi="Times New Roman" w:cs="Times New Roman"/>
          <w:sz w:val="28"/>
        </w:rPr>
        <w:t>Trupti</w:t>
      </w:r>
      <w:proofErr w:type="spellEnd"/>
      <w:r>
        <w:rPr>
          <w:rFonts w:ascii="Times New Roman" w:hAnsi="Times New Roman" w:cs="Times New Roman"/>
          <w:sz w:val="28"/>
        </w:rPr>
        <w:t xml:space="preserve"> </w:t>
      </w:r>
      <w:proofErr w:type="gramStart"/>
      <w:r>
        <w:rPr>
          <w:rFonts w:ascii="Times New Roman" w:hAnsi="Times New Roman" w:cs="Times New Roman"/>
          <w:sz w:val="28"/>
        </w:rPr>
        <w:t xml:space="preserve">Mehta </w:t>
      </w:r>
      <w:r w:rsidRPr="00456B29">
        <w:rPr>
          <w:rFonts w:ascii="Times New Roman" w:hAnsi="Times New Roman" w:cs="Times New Roman"/>
          <w:sz w:val="28"/>
        </w:rPr>
        <w:t xml:space="preserve"> </w:t>
      </w:r>
      <w:r w:rsidR="00456B29" w:rsidRPr="00456B29">
        <w:rPr>
          <w:rFonts w:ascii="Times New Roman" w:hAnsi="Times New Roman" w:cs="Times New Roman"/>
          <w:sz w:val="28"/>
        </w:rPr>
        <w:t>……</w:t>
      </w:r>
      <w:proofErr w:type="gramEnd"/>
      <w:r w:rsidR="00456B29" w:rsidRPr="00456B29">
        <w:rPr>
          <w:rFonts w:ascii="Times New Roman" w:hAnsi="Times New Roman" w:cs="Times New Roman"/>
          <w:sz w:val="28"/>
        </w:rPr>
        <w:t xml:space="preserve"> </w:t>
      </w:r>
    </w:p>
    <w:p w14:paraId="712F75AC" w14:textId="2D1A8F90" w:rsidR="00456B29" w:rsidRDefault="00456B29" w:rsidP="009903E0">
      <w:pPr>
        <w:spacing w:before="240" w:after="240" w:line="480" w:lineRule="auto"/>
        <w:rPr>
          <w:rFonts w:ascii="Times New Roman" w:hAnsi="Times New Roman" w:cs="Times New Roman"/>
          <w:sz w:val="28"/>
        </w:rPr>
      </w:pPr>
      <w:r w:rsidRPr="00456B29">
        <w:rPr>
          <w:rFonts w:ascii="Times New Roman" w:hAnsi="Times New Roman" w:cs="Times New Roman"/>
          <w:sz w:val="28"/>
        </w:rPr>
        <w:t>Date: ……02/02/2026……</w:t>
      </w:r>
    </w:p>
    <w:p w14:paraId="13FFE592" w14:textId="77777777" w:rsidR="009903E0" w:rsidRDefault="009903E0" w:rsidP="009903E0">
      <w:pPr>
        <w:spacing w:before="240" w:after="240" w:line="480" w:lineRule="auto"/>
        <w:rPr>
          <w:rFonts w:ascii="Times New Roman" w:hAnsi="Times New Roman" w:cs="Times New Roman"/>
          <w:sz w:val="28"/>
        </w:rPr>
      </w:pPr>
    </w:p>
    <w:p w14:paraId="5B16C3F1" w14:textId="77777777" w:rsidR="009903E0" w:rsidRDefault="009903E0" w:rsidP="009903E0">
      <w:pPr>
        <w:spacing w:before="240" w:after="240" w:line="480" w:lineRule="auto"/>
        <w:rPr>
          <w:rFonts w:ascii="Times New Roman" w:hAnsi="Times New Roman" w:cs="Times New Roman"/>
          <w:sz w:val="28"/>
        </w:rPr>
      </w:pPr>
    </w:p>
    <w:p w14:paraId="1367CD58" w14:textId="77777777" w:rsidR="009903E0" w:rsidRDefault="009903E0" w:rsidP="009903E0">
      <w:pPr>
        <w:spacing w:before="240" w:after="240" w:line="480" w:lineRule="auto"/>
        <w:rPr>
          <w:rFonts w:ascii="Times New Roman" w:hAnsi="Times New Roman" w:cs="Times New Roman"/>
          <w:sz w:val="28"/>
        </w:rPr>
      </w:pPr>
    </w:p>
    <w:p w14:paraId="103D65D0" w14:textId="77777777" w:rsidR="009903E0" w:rsidRDefault="009903E0" w:rsidP="009903E0">
      <w:pPr>
        <w:spacing w:before="240" w:after="240" w:line="480" w:lineRule="auto"/>
        <w:rPr>
          <w:rFonts w:ascii="Times New Roman" w:hAnsi="Times New Roman" w:cs="Times New Roman"/>
          <w:sz w:val="28"/>
        </w:rPr>
      </w:pPr>
    </w:p>
    <w:p w14:paraId="1E77A2EC" w14:textId="77777777" w:rsidR="009903E0" w:rsidRDefault="009903E0" w:rsidP="009903E0">
      <w:pPr>
        <w:spacing w:before="240" w:after="240" w:line="480" w:lineRule="auto"/>
        <w:rPr>
          <w:rFonts w:ascii="Times New Roman" w:hAnsi="Times New Roman" w:cs="Times New Roman"/>
          <w:sz w:val="28"/>
        </w:rPr>
      </w:pPr>
    </w:p>
    <w:p w14:paraId="6EB200B6" w14:textId="77777777" w:rsidR="009903E0" w:rsidRDefault="009903E0" w:rsidP="009903E0">
      <w:pPr>
        <w:spacing w:before="240" w:after="240" w:line="480" w:lineRule="auto"/>
        <w:rPr>
          <w:rFonts w:ascii="Times New Roman" w:hAnsi="Times New Roman" w:cs="Times New Roman"/>
          <w:sz w:val="28"/>
        </w:rPr>
      </w:pPr>
    </w:p>
    <w:p w14:paraId="10AD38E5" w14:textId="3ACF5F67" w:rsidR="009903E0" w:rsidRPr="009903E0" w:rsidRDefault="009903E0" w:rsidP="00FA66AE">
      <w:pPr>
        <w:spacing w:before="240" w:after="240" w:line="480" w:lineRule="auto"/>
        <w:ind w:left="2880" w:firstLine="720"/>
        <w:rPr>
          <w:rFonts w:ascii="Times New Roman" w:hAnsi="Times New Roman" w:cs="Times New Roman"/>
          <w:sz w:val="32"/>
        </w:rPr>
      </w:pPr>
      <w:r w:rsidRPr="009903E0">
        <w:rPr>
          <w:rFonts w:ascii="Times New Roman" w:hAnsi="Times New Roman" w:cs="Times New Roman"/>
          <w:b/>
          <w:bCs/>
          <w:sz w:val="32"/>
          <w:szCs w:val="28"/>
        </w:rPr>
        <w:lastRenderedPageBreak/>
        <w:t>Acknowledgments</w:t>
      </w:r>
    </w:p>
    <w:p w14:paraId="7D644AB8" w14:textId="18BCEE49"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I would like to express my sincere gratitude to my supervisor, </w:t>
      </w:r>
      <w:r>
        <w:rPr>
          <w:rFonts w:ascii="Times New Roman" w:eastAsia="Times New Roman" w:hAnsi="Times New Roman" w:cs="Times New Roman"/>
          <w:bCs/>
          <w:kern w:val="0"/>
          <w:sz w:val="28"/>
          <w:szCs w:val="32"/>
          <w:lang w:val="en-GB" w:eastAsia="en-IN"/>
          <w14:ligatures w14:val="none"/>
        </w:rPr>
        <w:t xml:space="preserve">Dr </w:t>
      </w:r>
      <w:proofErr w:type="spellStart"/>
      <w:r>
        <w:rPr>
          <w:rFonts w:ascii="Times New Roman" w:eastAsia="Times New Roman" w:hAnsi="Times New Roman" w:cs="Times New Roman"/>
          <w:bCs/>
          <w:kern w:val="0"/>
          <w:sz w:val="28"/>
          <w:szCs w:val="32"/>
          <w:lang w:val="en-GB" w:eastAsia="en-IN"/>
          <w14:ligatures w14:val="none"/>
        </w:rPr>
        <w:t>Amare</w:t>
      </w:r>
      <w:proofErr w:type="spellEnd"/>
      <w:r>
        <w:rPr>
          <w:rFonts w:ascii="Times New Roman" w:eastAsia="Times New Roman" w:hAnsi="Times New Roman" w:cs="Times New Roman"/>
          <w:bCs/>
          <w:kern w:val="0"/>
          <w:sz w:val="28"/>
          <w:szCs w:val="32"/>
          <w:lang w:val="en-GB" w:eastAsia="en-IN"/>
          <w14:ligatures w14:val="none"/>
        </w:rPr>
        <w:t xml:space="preserve"> </w:t>
      </w:r>
      <w:proofErr w:type="spellStart"/>
      <w:r>
        <w:rPr>
          <w:rFonts w:ascii="Times New Roman" w:eastAsia="Times New Roman" w:hAnsi="Times New Roman" w:cs="Times New Roman"/>
          <w:bCs/>
          <w:kern w:val="0"/>
          <w:sz w:val="28"/>
          <w:szCs w:val="32"/>
          <w:lang w:val="en-GB" w:eastAsia="en-IN"/>
          <w14:ligatures w14:val="none"/>
        </w:rPr>
        <w:t>Desta</w:t>
      </w:r>
      <w:proofErr w:type="spellEnd"/>
      <w:r>
        <w:rPr>
          <w:rFonts w:ascii="Times New Roman" w:eastAsia="Times New Roman" w:hAnsi="Times New Roman" w:cs="Times New Roman"/>
          <w:bCs/>
          <w:kern w:val="0"/>
          <w:sz w:val="28"/>
          <w:szCs w:val="32"/>
          <w:lang w:val="en-GB" w:eastAsia="en-IN"/>
          <w14:ligatures w14:val="none"/>
        </w:rPr>
        <w:t xml:space="preserve"> </w:t>
      </w:r>
      <w:r w:rsidRPr="009903E0">
        <w:rPr>
          <w:rFonts w:ascii="Times New Roman" w:eastAsia="Times New Roman" w:hAnsi="Times New Roman" w:cs="Times New Roman"/>
          <w:bCs/>
          <w:kern w:val="0"/>
          <w:sz w:val="28"/>
          <w:szCs w:val="32"/>
          <w:lang w:val="en-GB" w:eastAsia="en-IN"/>
          <w14:ligatures w14:val="none"/>
        </w:rPr>
        <w:t>for his guidance, patience, and valuable feedback throughout this research. Without his support and valuable input, this dissertation</w:t>
      </w:r>
      <w:r w:rsidRPr="009903E0">
        <w:rPr>
          <w:rFonts w:ascii="Times New Roman" w:eastAsia="Times New Roman" w:hAnsi="Times New Roman" w:cs="Times New Roman"/>
          <w:bCs/>
          <w:kern w:val="0"/>
          <w:sz w:val="28"/>
          <w:szCs w:val="32"/>
          <w:lang w:val="en-GB" w:eastAsia="en-IN"/>
          <w14:ligatures w14:val="none"/>
        </w:rPr>
        <w:t xml:space="preserve"> could not have been completed.</w:t>
      </w:r>
    </w:p>
    <w:p w14:paraId="23D80738" w14:textId="7B728975"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I am grateful to the faculty and department of </w:t>
      </w:r>
      <w:r w:rsidR="00E2164B">
        <w:rPr>
          <w:rFonts w:ascii="Times New Roman" w:eastAsia="Times New Roman" w:hAnsi="Times New Roman" w:cs="Times New Roman"/>
          <w:bCs/>
          <w:kern w:val="0"/>
          <w:sz w:val="28"/>
          <w:szCs w:val="32"/>
          <w:lang w:val="en-GB" w:eastAsia="en-IN"/>
          <w14:ligatures w14:val="none"/>
        </w:rPr>
        <w:t xml:space="preserve">University </w:t>
      </w:r>
      <w:r w:rsidRPr="009903E0">
        <w:rPr>
          <w:rFonts w:ascii="Times New Roman" w:eastAsia="Times New Roman" w:hAnsi="Times New Roman" w:cs="Times New Roman"/>
          <w:bCs/>
          <w:kern w:val="0"/>
          <w:sz w:val="28"/>
          <w:szCs w:val="32"/>
          <w:lang w:val="en-GB" w:eastAsia="en-IN"/>
          <w14:ligatures w14:val="none"/>
        </w:rPr>
        <w:t xml:space="preserve">for creating a </w:t>
      </w:r>
      <w:r w:rsidR="00E2164B" w:rsidRPr="00E2164B">
        <w:rPr>
          <w:rFonts w:ascii="Times New Roman" w:hAnsi="Times New Roman" w:cs="Times New Roman"/>
          <w:sz w:val="28"/>
        </w:rPr>
        <w:t>Supportiv</w:t>
      </w:r>
      <w:r w:rsidR="00E2164B" w:rsidRPr="00E2164B">
        <w:rPr>
          <w:rFonts w:ascii="Times New Roman" w:hAnsi="Times New Roman" w:cs="Times New Roman"/>
          <w:sz w:val="28"/>
        </w:rPr>
        <w:t>e</w:t>
      </w:r>
      <w:r w:rsidR="00E2164B">
        <w:rPr>
          <w:rFonts w:ascii="Times New Roman" w:hAnsi="Times New Roman" w:cs="Times New Roman"/>
        </w:rPr>
        <w:t xml:space="preserve"> </w:t>
      </w:r>
      <w:r w:rsidRPr="00E2164B">
        <w:rPr>
          <w:rFonts w:ascii="Times New Roman" w:eastAsia="Times New Roman" w:hAnsi="Times New Roman" w:cs="Times New Roman"/>
          <w:bCs/>
          <w:kern w:val="0"/>
          <w:sz w:val="28"/>
          <w:szCs w:val="32"/>
          <w:lang w:val="en-GB" w:eastAsia="en-IN"/>
          <w14:ligatures w14:val="none"/>
        </w:rPr>
        <w:t>environment</w:t>
      </w:r>
      <w:r w:rsidRPr="009903E0">
        <w:rPr>
          <w:rFonts w:ascii="Times New Roman" w:eastAsia="Times New Roman" w:hAnsi="Times New Roman" w:cs="Times New Roman"/>
          <w:bCs/>
          <w:kern w:val="0"/>
          <w:sz w:val="28"/>
          <w:szCs w:val="32"/>
          <w:lang w:val="en-GB" w:eastAsia="en-IN"/>
          <w14:ligatures w14:val="none"/>
        </w:rPr>
        <w:t xml:space="preserve"> for my research.</w:t>
      </w:r>
    </w:p>
    <w:p w14:paraId="54EDA3BA" w14:textId="77777777"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My sincere appreciation goes to my family for their constant encouragement, </w:t>
      </w:r>
      <w:r w:rsidRPr="009903E0">
        <w:rPr>
          <w:rFonts w:ascii="Times New Roman" w:eastAsia="Times New Roman" w:hAnsi="Times New Roman" w:cs="Times New Roman"/>
          <w:bCs/>
          <w:kern w:val="0"/>
          <w:sz w:val="28"/>
          <w:szCs w:val="32"/>
          <w:lang w:val="en-GB" w:eastAsia="en-IN"/>
          <w14:ligatures w14:val="none"/>
        </w:rPr>
        <w:t xml:space="preserve">understanding, and faith in me. </w:t>
      </w:r>
    </w:p>
    <w:p w14:paraId="4373B059" w14:textId="44D6FEB7" w:rsidR="009903E0" w:rsidRPr="009903E0" w:rsidRDefault="00E2164B"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Pr>
          <w:rFonts w:ascii="Times New Roman" w:eastAsia="Times New Roman" w:hAnsi="Times New Roman" w:cs="Times New Roman"/>
          <w:bCs/>
          <w:kern w:val="0"/>
          <w:sz w:val="28"/>
          <w:szCs w:val="32"/>
          <w:lang w:val="en-GB" w:eastAsia="en-IN"/>
          <w14:ligatures w14:val="none"/>
        </w:rPr>
        <w:t xml:space="preserve">I am grateful to my friends </w:t>
      </w:r>
      <w:r w:rsidR="009903E0" w:rsidRPr="009903E0">
        <w:rPr>
          <w:rFonts w:ascii="Times New Roman" w:eastAsia="Times New Roman" w:hAnsi="Times New Roman" w:cs="Times New Roman"/>
          <w:bCs/>
          <w:kern w:val="0"/>
          <w:sz w:val="28"/>
          <w:szCs w:val="32"/>
          <w:lang w:val="en-GB" w:eastAsia="en-IN"/>
          <w14:ligatures w14:val="none"/>
        </w:rPr>
        <w:t>for their support, motivation, and company throughout this journey.</w:t>
      </w:r>
    </w:p>
    <w:p w14:paraId="7A94483F" w14:textId="77777777" w:rsidR="00C47313" w:rsidRPr="009903E0" w:rsidRDefault="00C47313" w:rsidP="009903E0">
      <w:pPr>
        <w:spacing w:before="240" w:after="240" w:line="360" w:lineRule="auto"/>
        <w:jc w:val="both"/>
        <w:rPr>
          <w:rFonts w:ascii="Times New Roman" w:eastAsia="Times New Roman" w:hAnsi="Times New Roman" w:cs="Times New Roman"/>
          <w:b/>
          <w:bCs/>
          <w:kern w:val="0"/>
          <w:sz w:val="28"/>
          <w:lang w:val="en-GB" w:eastAsia="en-IN"/>
          <w14:ligatures w14:val="none"/>
        </w:rPr>
      </w:pPr>
      <w:r w:rsidRPr="009903E0">
        <w:rPr>
          <w:rFonts w:ascii="Times New Roman" w:eastAsia="Times New Roman" w:hAnsi="Times New Roman" w:cs="Times New Roman"/>
          <w:kern w:val="0"/>
          <w:sz w:val="28"/>
          <w:lang w:val="en-GB" w:eastAsia="en-IN"/>
          <w14:ligatures w14:val="none"/>
        </w:rPr>
        <w:br w:type="page"/>
      </w:r>
    </w:p>
    <w:p w14:paraId="25A4A24F" w14:textId="77777777" w:rsidR="00C47313" w:rsidRPr="00E2164B" w:rsidRDefault="00C47313" w:rsidP="00C47313">
      <w:pPr>
        <w:spacing w:before="240" w:after="240" w:line="360" w:lineRule="auto"/>
        <w:jc w:val="center"/>
        <w:rPr>
          <w:rFonts w:ascii="Times New Roman" w:eastAsia="Times New Roman" w:hAnsi="Times New Roman" w:cs="Times New Roman"/>
          <w:b/>
          <w:bCs/>
          <w:kern w:val="0"/>
          <w:sz w:val="28"/>
          <w:lang w:val="en-GB" w:eastAsia="en-IN"/>
          <w14:ligatures w14:val="none"/>
        </w:rPr>
      </w:pPr>
      <w:r w:rsidRPr="00E2164B">
        <w:rPr>
          <w:rFonts w:ascii="Times New Roman" w:eastAsia="Times New Roman" w:hAnsi="Times New Roman" w:cs="Times New Roman"/>
          <w:b/>
          <w:bCs/>
          <w:kern w:val="0"/>
          <w:sz w:val="28"/>
          <w:lang w:val="en-GB" w:eastAsia="en-IN"/>
          <w14:ligatures w14:val="none"/>
        </w:rPr>
        <w:lastRenderedPageBreak/>
        <w:t>Abstract</w:t>
      </w:r>
    </w:p>
    <w:p w14:paraId="37F36945"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1 has discussed the issue of employee motivation and job satisfaction on the customer service delivery within the hospitality industry, with particular reference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primary aim is to explore the effect of motivational factors and customer satisfaction levels on customer satisfaction and quality of service. The objectives of the research will be to identify the primary motivation factors, job satisfaction and the relationship between the employee and customer service performance. The literature review is informed by the existing theories of Self-Determination Theory and the Two-Factor Theory as advanced by Herzberg, which defines the perpetual problems of high staff turnover, skills deficit, and inconsistency of services in the hotel industry. The paper will be targeted at addressing gaps in the literature, taking into consideration a luxury hotel environment.</w:t>
      </w:r>
    </w:p>
    <w:p w14:paraId="101A5B3B"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Chapter 2 highlights the assessment of the employee motivation is important to understand their dedication and initiative to serve the customers. Chapter 1 offers a framework for the study by identifying the most relevant concepts and themes, providing historical context, and outlining conceptual frameworks. It also defines the major questions propelling the study's narrative and situating them among other major, scholarly debates. In doing this, the chapter will not only introduce the reader to the subject but also help the reader create a context for their reading and understanding at a deeper level throughout the rest of the research.</w:t>
      </w:r>
    </w:p>
    <w:p w14:paraId="5E2A8DC5" w14:textId="12A5FEC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Using the introduction as a foundation, this chapter provides an account of key developments and critical moments in the history of this topic. Important individuals, significant events, and changes in structure shape the development of the field. The analytical insights demonstrate the importanc</w:t>
      </w:r>
      <w:r w:rsidR="00FA66AE">
        <w:rPr>
          <w:rFonts w:ascii="Times New Roman" w:eastAsia="Times New Roman" w:hAnsi="Times New Roman" w:cs="Times New Roman"/>
          <w:kern w:val="0"/>
          <w:lang w:val="en-GB" w:eastAsia="en-IN"/>
          <w14:ligatures w14:val="none"/>
        </w:rPr>
        <w:t xml:space="preserve">e about the theory and </w:t>
      </w:r>
      <w:proofErr w:type="gramStart"/>
      <w:r w:rsidR="00FA66AE">
        <w:rPr>
          <w:rFonts w:ascii="Times New Roman" w:eastAsia="Times New Roman" w:hAnsi="Times New Roman" w:cs="Times New Roman"/>
          <w:kern w:val="0"/>
          <w:lang w:val="en-GB" w:eastAsia="en-IN"/>
          <w14:ligatures w14:val="none"/>
        </w:rPr>
        <w:t xml:space="preserve">practice </w:t>
      </w:r>
      <w:r w:rsidRPr="00C47313">
        <w:rPr>
          <w:rFonts w:ascii="Times New Roman" w:eastAsia="Times New Roman" w:hAnsi="Times New Roman" w:cs="Times New Roman"/>
          <w:kern w:val="0"/>
          <w:lang w:val="en-GB" w:eastAsia="en-IN"/>
          <w14:ligatures w14:val="none"/>
        </w:rPr>
        <w:t>connect</w:t>
      </w:r>
      <w:proofErr w:type="gramEnd"/>
      <w:r w:rsidRPr="00C47313">
        <w:rPr>
          <w:rFonts w:ascii="Times New Roman" w:eastAsia="Times New Roman" w:hAnsi="Times New Roman" w:cs="Times New Roman"/>
          <w:kern w:val="0"/>
          <w:lang w:val="en-GB" w:eastAsia="en-IN"/>
          <w14:ligatures w14:val="none"/>
        </w:rPr>
        <w:t>, providing the reader with a balanced view of continuality.</w:t>
      </w:r>
    </w:p>
    <w:p w14:paraId="218DA6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3 discusses about the methods that have been used in this study to assess the employee motivation for providing effective customer experiences. In this regard, the positivist philosophy and deductive approach has been used. The survey method has been utilised to assess the data through the SPSS software for better evaluation of this research topic. </w:t>
      </w:r>
    </w:p>
    <w:p w14:paraId="523067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2600844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Chapter 4 represents the findings and discussion which explores how employee motivation and satisfaction impact customer service in the hospitality industry, mainly focused on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This chapter highlights the implications of customer service quality, job satisfaction, and employee motivation through statistical evidence. The primary data that was collected utilised using SPSS software which include reliability, descriptive statistics, regression, and correlation tests. The outcome has highlighted the relationship between the employee motivation and the job satisfaction among the employees within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which impacts positively on the customer service quality. This chapter also revealed significant predictors (rewarding, acknowledgement, career development programs, and quality service) through regression and then sustained by theoretical frameworks including Herzberg’s Two-Factor Theory and Self-Determination Theory. In this way it offers insights into improving customer satisfaction and employee performance in the hospitality sector. Both regression and correlation tests indicated that employee satisfaction and motivation have a statistically significant impact on the service quality of the customers. This means that when employees feel valued and gain effective recognition within their workplace, they exhibit high-quality service to the customers. Furthermore, this chapter also presented the discussion by relating the results with the research questions to prove the validity of the findings, which is also supported by linking with the literature. Additionally, the practical and theoretical implications of the findings have also been presented in this chapter.</w:t>
      </w:r>
    </w:p>
    <w:p w14:paraId="7CE06B2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Chapter 5 conclusion provide insights into the significant focus on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’s</w:t>
      </w:r>
      <w:proofErr w:type="gramEnd"/>
      <w:r w:rsidRPr="00C47313">
        <w:rPr>
          <w:rFonts w:ascii="Times New Roman" w:eastAsia="Times New Roman" w:hAnsi="Times New Roman" w:cs="Times New Roman"/>
          <w:kern w:val="0"/>
          <w:lang w:val="en-GB" w:eastAsia="en-IN"/>
          <w14:ligatures w14:val="none"/>
        </w:rPr>
        <w:t xml:space="preserve"> employee motivation, job satisfaction, and customer service in the hospitality industry. Self-Determination Theory highlights the intrinsic motivators, such as competence, relatedness, and autonomy. Herzberg’s Two-Factor Theory helps to link the objectives of this research paper by regression analysis and statistical analysis, with a strong correlation between customer service ratings and job satisfaction scores. The research study faces some limitations regardless of its scope, such as the sample size. In addition, some future implications help to foster a satisfied and motivated workforce for the hospitality industry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487B36DE"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p>
    <w:p w14:paraId="39F4C6FA"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br/>
      </w:r>
    </w:p>
    <w:p w14:paraId="7E8246F9"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Table of Contents</w:t>
      </w:r>
    </w:p>
    <w:p w14:paraId="66E9BCB6" w14:textId="77777777" w:rsidR="00C47313" w:rsidRPr="00C47313" w:rsidRDefault="00C4731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begin"/>
      </w:r>
      <w:r w:rsidRPr="00C47313">
        <w:rPr>
          <w:rFonts w:ascii="Times New Roman" w:eastAsia="Times New Roman" w:hAnsi="Times New Roman" w:cs="Times New Roman"/>
          <w:kern w:val="0"/>
          <w:lang w:val="en-GB" w:eastAsia="en-IN"/>
          <w14:ligatures w14:val="none"/>
        </w:rPr>
        <w:instrText xml:space="preserve"> TOC \h \u \z \t "Heading 1,1,Heading 2,2,Heading 3,3,"</w:instrText>
      </w:r>
      <w:r w:rsidRPr="00C47313">
        <w:rPr>
          <w:rFonts w:ascii="Times New Roman" w:eastAsia="Times New Roman" w:hAnsi="Times New Roman" w:cs="Times New Roman"/>
          <w:kern w:val="0"/>
          <w:lang w:val="en-GB" w:eastAsia="en-IN"/>
          <w14:ligatures w14:val="none"/>
        </w:rPr>
        <w:fldChar w:fldCharType="separate"/>
      </w:r>
      <w:hyperlink w:anchor="_Toc220771988" w:history="1">
        <w:r w:rsidRPr="00C47313">
          <w:rPr>
            <w:rFonts w:ascii="Times New Roman" w:eastAsia="Times New Roman" w:hAnsi="Times New Roman" w:cs="Times New Roman"/>
            <w:noProof/>
            <w:color w:val="0000FF"/>
            <w:kern w:val="0"/>
            <w:u w:val="single"/>
            <w:lang w:val="en-GB" w:eastAsia="en-IN"/>
            <w14:ligatures w14:val="none"/>
          </w:rPr>
          <w:t>Chapter 1: Introduction</w:t>
        </w:r>
        <w:r w:rsidRPr="00C47313">
          <w:rPr>
            <w:rFonts w:ascii="Times New Roman" w:eastAsia="Times New Roman" w:hAnsi="Times New Roman" w:cs="Times New Roman"/>
            <w:noProof/>
            <w:webHidden/>
            <w:kern w:val="0"/>
            <w:lang w:val="en-GB" w:eastAsia="en-IN"/>
            <w14:ligatures w14:val="none"/>
          </w:rPr>
          <w:tab/>
        </w:r>
        <w:r w:rsidRPr="00C47313">
          <w:rPr>
            <w:rFonts w:ascii="Times New Roman" w:eastAsia="Times New Roman" w:hAnsi="Times New Roman" w:cs="Times New Roman"/>
            <w:noProof/>
            <w:webHidden/>
            <w:kern w:val="0"/>
            <w:lang w:val="en-GB" w:eastAsia="en-IN"/>
            <w14:ligatures w14:val="none"/>
          </w:rPr>
          <w:fldChar w:fldCharType="begin"/>
        </w:r>
        <w:r w:rsidRPr="00C47313">
          <w:rPr>
            <w:rFonts w:ascii="Times New Roman" w:eastAsia="Times New Roman" w:hAnsi="Times New Roman" w:cs="Times New Roman"/>
            <w:noProof/>
            <w:webHidden/>
            <w:kern w:val="0"/>
            <w:lang w:val="en-GB" w:eastAsia="en-IN"/>
            <w14:ligatures w14:val="none"/>
          </w:rPr>
          <w:instrText xml:space="preserve"> PAGEREF _Toc220771988 \h </w:instrText>
        </w:r>
        <w:r w:rsidRPr="00C47313">
          <w:rPr>
            <w:rFonts w:ascii="Times New Roman" w:eastAsia="Times New Roman" w:hAnsi="Times New Roman" w:cs="Times New Roman"/>
            <w:noProof/>
            <w:webHidden/>
            <w:kern w:val="0"/>
            <w:lang w:val="en-GB" w:eastAsia="en-IN"/>
            <w14:ligatures w14:val="none"/>
          </w:rPr>
        </w:r>
        <w:r w:rsidRPr="00C47313">
          <w:rPr>
            <w:rFonts w:ascii="Times New Roman" w:eastAsia="Times New Roman" w:hAnsi="Times New Roman" w:cs="Times New Roman"/>
            <w:noProof/>
            <w:webHidden/>
            <w:kern w:val="0"/>
            <w:lang w:val="en-GB" w:eastAsia="en-IN"/>
            <w14:ligatures w14:val="none"/>
          </w:rPr>
          <w:fldChar w:fldCharType="separate"/>
        </w:r>
        <w:r w:rsidRPr="00C47313">
          <w:rPr>
            <w:rFonts w:ascii="Times New Roman" w:eastAsia="Times New Roman" w:hAnsi="Times New Roman" w:cs="Times New Roman"/>
            <w:noProof/>
            <w:webHidden/>
            <w:kern w:val="0"/>
            <w:lang w:val="en-GB" w:eastAsia="en-IN"/>
            <w14:ligatures w14:val="none"/>
          </w:rPr>
          <w:t>11</w:t>
        </w:r>
        <w:r w:rsidRPr="00C47313">
          <w:rPr>
            <w:rFonts w:ascii="Times New Roman" w:eastAsia="Times New Roman" w:hAnsi="Times New Roman" w:cs="Times New Roman"/>
            <w:noProof/>
            <w:webHidden/>
            <w:kern w:val="0"/>
            <w:lang w:val="en-GB" w:eastAsia="en-IN"/>
            <w14:ligatures w14:val="none"/>
          </w:rPr>
          <w:fldChar w:fldCharType="end"/>
        </w:r>
      </w:hyperlink>
    </w:p>
    <w:p w14:paraId="2FF96E81"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89" w:history="1">
        <w:r w:rsidR="00C47313" w:rsidRPr="00C47313">
          <w:rPr>
            <w:rFonts w:ascii="Times New Roman" w:eastAsia="Times New Roman" w:hAnsi="Times New Roman" w:cs="Times New Roman"/>
            <w:noProof/>
            <w:color w:val="0000FF"/>
            <w:kern w:val="0"/>
            <w:u w:val="single"/>
            <w:lang w:val="en-GB" w:eastAsia="en-IN"/>
            <w14:ligatures w14:val="none"/>
          </w:rPr>
          <w:t>1.1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_Toc220771989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F112348"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0" w:history="1">
        <w:r w:rsidR="00C47313" w:rsidRPr="00C47313">
          <w:rPr>
            <w:rFonts w:ascii="Times New Roman" w:eastAsia="Times New Roman" w:hAnsi="Times New Roman" w:cs="Times New Roman"/>
            <w:noProof/>
            <w:color w:val="0000FF"/>
            <w:kern w:val="0"/>
            <w:u w:val="single"/>
            <w:lang w:val="en-GB" w:eastAsia="en-IN"/>
            <w14:ligatures w14:val="none"/>
          </w:rPr>
          <w:t>1.2 Background of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F834186"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1" w:history="1">
        <w:r w:rsidR="00C47313" w:rsidRPr="00C47313">
          <w:rPr>
            <w:rFonts w:ascii="Times New Roman" w:eastAsia="Times New Roman" w:hAnsi="Times New Roman" w:cs="Times New Roman"/>
            <w:noProof/>
            <w:color w:val="0000FF"/>
            <w:kern w:val="0"/>
            <w:u w:val="single"/>
            <w:lang w:val="en-GB" w:eastAsia="en-IN"/>
            <w14:ligatures w14:val="none"/>
          </w:rPr>
          <w:t>1.3 Problem Statement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9756648"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2" w:history="1">
        <w:r w:rsidR="00C47313" w:rsidRPr="00C47313">
          <w:rPr>
            <w:rFonts w:ascii="Times New Roman" w:eastAsia="Times New Roman" w:hAnsi="Times New Roman" w:cs="Times New Roman"/>
            <w:noProof/>
            <w:color w:val="0000FF"/>
            <w:kern w:val="0"/>
            <w:u w:val="single"/>
            <w:lang w:val="en-GB" w:eastAsia="en-IN"/>
            <w14:ligatures w14:val="none"/>
          </w:rPr>
          <w:t>1.4 Research Aim and Objectives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7E19F43"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3" w:history="1">
        <w:r w:rsidR="00C47313" w:rsidRPr="00C47313">
          <w:rPr>
            <w:rFonts w:ascii="Times New Roman" w:eastAsia="Times New Roman" w:hAnsi="Times New Roman" w:cs="Times New Roman"/>
            <w:noProof/>
            <w:color w:val="0000FF"/>
            <w:kern w:val="0"/>
            <w:u w:val="single"/>
            <w:lang w:val="en-GB" w:eastAsia="en-IN"/>
            <w14:ligatures w14:val="none"/>
          </w:rPr>
          <w:t>1.5 Research Questions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5A7B5A4"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4" w:history="1">
        <w:r w:rsidR="00C47313" w:rsidRPr="00C47313">
          <w:rPr>
            <w:rFonts w:ascii="Times New Roman" w:eastAsia="Times New Roman" w:hAnsi="Times New Roman" w:cs="Times New Roman"/>
            <w:noProof/>
            <w:color w:val="0000FF"/>
            <w:kern w:val="0"/>
            <w:u w:val="single"/>
            <w:lang w:val="en-GB" w:eastAsia="en-IN"/>
            <w14:ligatures w14:val="none"/>
          </w:rPr>
          <w:t>1.6 Research Rationale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DF0286D"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5" w:history="1">
        <w:r w:rsidR="00C47313" w:rsidRPr="00C47313">
          <w:rPr>
            <w:rFonts w:ascii="Times New Roman" w:eastAsia="Times New Roman" w:hAnsi="Times New Roman" w:cs="Times New Roman"/>
            <w:noProof/>
            <w:color w:val="0000FF"/>
            <w:kern w:val="0"/>
            <w:u w:val="single"/>
            <w:lang w:val="en-GB" w:eastAsia="en-IN"/>
            <w14:ligatures w14:val="none"/>
          </w:rPr>
          <w:t>1.7 Significance of the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4B9AE3"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6" w:history="1">
        <w:r w:rsidR="00C47313" w:rsidRPr="00C47313">
          <w:rPr>
            <w:rFonts w:ascii="Times New Roman" w:eastAsia="Times New Roman" w:hAnsi="Times New Roman" w:cs="Times New Roman"/>
            <w:noProof/>
            <w:color w:val="0000FF"/>
            <w:kern w:val="0"/>
            <w:u w:val="single"/>
            <w:lang w:val="en-GB" w:eastAsia="en-IN"/>
            <w14:ligatures w14:val="none"/>
          </w:rPr>
          <w:t>1.8 Scope of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C81E6A1"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7" w:history="1">
        <w:r w:rsidR="00C47313" w:rsidRPr="00C47313">
          <w:rPr>
            <w:rFonts w:ascii="Times New Roman" w:eastAsia="Times New Roman" w:hAnsi="Times New Roman" w:cs="Times New Roman"/>
            <w:noProof/>
            <w:color w:val="0000FF"/>
            <w:kern w:val="0"/>
            <w:u w:val="single"/>
            <w:lang w:val="en-GB" w:eastAsia="en-IN"/>
            <w14:ligatures w14:val="none"/>
          </w:rPr>
          <w:t>1.9 Structure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E79AB8C"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8" w:history="1">
        <w:r w:rsidR="00C47313" w:rsidRPr="00C47313">
          <w:rPr>
            <w:rFonts w:ascii="Times New Roman" w:eastAsia="Times New Roman" w:hAnsi="Times New Roman" w:cs="Times New Roman"/>
            <w:noProof/>
            <w:color w:val="0000FF"/>
            <w:kern w:val="0"/>
            <w:u w:val="single"/>
            <w:lang w:val="en-GB" w:eastAsia="en-IN"/>
            <w14:ligatures w14:val="none"/>
          </w:rPr>
          <w:t>1.10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CB6D37B"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1999" w:history="1">
        <w:r w:rsidR="00C47313" w:rsidRPr="00C47313">
          <w:rPr>
            <w:rFonts w:ascii="Times New Roman" w:eastAsia="Times New Roman" w:hAnsi="Times New Roman" w:cs="Times New Roman"/>
            <w:noProof/>
            <w:color w:val="0000FF"/>
            <w:kern w:val="0"/>
            <w:u w:val="single"/>
            <w:lang w:val="en-GB" w:eastAsia="en-IN"/>
            <w14:ligatures w14:val="none"/>
          </w:rPr>
          <w:t>Chapter 2: Literature Review</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CDBE34F"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0" w:history="1">
        <w:r w:rsidR="00C47313" w:rsidRPr="00C47313">
          <w:rPr>
            <w:rFonts w:ascii="Times New Roman" w:eastAsia="Times New Roman" w:hAnsi="Times New Roman" w:cs="Times New Roman"/>
            <w:noProof/>
            <w:color w:val="0000FF"/>
            <w:kern w:val="0"/>
            <w:u w:val="single"/>
            <w:lang w:val="en-GB" w:eastAsia="en-IN"/>
            <w14:ligatures w14:val="none"/>
          </w:rPr>
          <w:t>2.1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AAC2E6F"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1" w:history="1">
        <w:r w:rsidR="00C47313" w:rsidRPr="00C47313">
          <w:rPr>
            <w:rFonts w:ascii="Times New Roman" w:eastAsia="Times New Roman" w:hAnsi="Times New Roman" w:cs="Times New Roman"/>
            <w:noProof/>
            <w:color w:val="0000FF"/>
            <w:kern w:val="0"/>
            <w:u w:val="single"/>
            <w:lang w:val="en-GB" w:eastAsia="en-IN"/>
            <w14:ligatures w14:val="none"/>
          </w:rPr>
          <w:t>2.2 Theoretical Underpinning</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A7E1EE9"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2" w:history="1">
        <w:r w:rsidR="00C47313" w:rsidRPr="00C47313">
          <w:rPr>
            <w:rFonts w:ascii="Times New Roman" w:eastAsia="Times New Roman" w:hAnsi="Times New Roman" w:cs="Times New Roman"/>
            <w:noProof/>
            <w:color w:val="0000FF"/>
            <w:kern w:val="0"/>
            <w:u w:val="single"/>
            <w:lang w:val="en-GB" w:eastAsia="en-IN"/>
            <w14:ligatures w14:val="none"/>
          </w:rPr>
          <w:t>2.3 Conceptual Framework</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374882B"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3" w:history="1">
        <w:r w:rsidR="00C47313" w:rsidRPr="00C47313">
          <w:rPr>
            <w:rFonts w:ascii="Times New Roman" w:eastAsia="Times New Roman" w:hAnsi="Times New Roman" w:cs="Times New Roman"/>
            <w:noProof/>
            <w:color w:val="0000FF"/>
            <w:kern w:val="0"/>
            <w:u w:val="single"/>
            <w:lang w:val="en-GB" w:eastAsia="en-IN"/>
            <w14:ligatures w14:val="none"/>
          </w:rPr>
          <w:t>2.4 Empirical Studies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898A3F3"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4" w:history="1">
        <w:r w:rsidR="00C47313" w:rsidRPr="00C47313">
          <w:rPr>
            <w:rFonts w:ascii="Times New Roman" w:eastAsia="Times New Roman" w:hAnsi="Times New Roman" w:cs="Times New Roman"/>
            <w:noProof/>
            <w:color w:val="0000FF"/>
            <w:kern w:val="0"/>
            <w:u w:val="single"/>
            <w:lang w:val="en-GB" w:eastAsia="en-IN"/>
            <w14:ligatures w14:val="none"/>
          </w:rPr>
          <w:t>Motivation and employee performance (examples from hotels, tourism)</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2D6824F"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5" w:history="1">
        <w:r w:rsidR="00C47313" w:rsidRPr="00C47313">
          <w:rPr>
            <w:rFonts w:ascii="Times New Roman" w:eastAsia="Times New Roman" w:hAnsi="Times New Roman" w:cs="Times New Roman"/>
            <w:noProof/>
            <w:color w:val="0000FF"/>
            <w:kern w:val="0"/>
            <w:u w:val="single"/>
            <w:lang w:val="en-GB" w:eastAsia="en-IN"/>
            <w14:ligatures w14:val="none"/>
          </w:rPr>
          <w:t>Job satisfaction and service quality correlations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A51F328"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6" w:history="1">
        <w:r w:rsidR="00C47313" w:rsidRPr="00C47313">
          <w:rPr>
            <w:rFonts w:ascii="Times New Roman" w:eastAsia="Times New Roman" w:hAnsi="Times New Roman" w:cs="Times New Roman"/>
            <w:noProof/>
            <w:color w:val="0000FF"/>
            <w:kern w:val="0"/>
            <w:u w:val="single"/>
            <w:lang w:val="en-GB" w:eastAsia="en-IN"/>
            <w14:ligatures w14:val="none"/>
          </w:rPr>
          <w:t>Combined effect of motivation and satisfaction on customer service outcomes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4EA12EE"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7" w:history="1">
        <w:r w:rsidR="00C47313" w:rsidRPr="00C47313">
          <w:rPr>
            <w:rFonts w:ascii="Times New Roman" w:eastAsia="Times New Roman" w:hAnsi="Times New Roman" w:cs="Times New Roman"/>
            <w:noProof/>
            <w:color w:val="0000FF"/>
            <w:kern w:val="0"/>
            <w:u w:val="single"/>
            <w:lang w:val="en-GB" w:eastAsia="en-IN"/>
            <w14:ligatures w14:val="none"/>
          </w:rPr>
          <w:t>2.5 Research Gap</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2E526A7"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8" w:history="1">
        <w:r w:rsidR="00C47313" w:rsidRPr="00C47313">
          <w:rPr>
            <w:rFonts w:ascii="Times New Roman" w:eastAsia="Times New Roman" w:hAnsi="Times New Roman" w:cs="Times New Roman"/>
            <w:noProof/>
            <w:color w:val="0000FF"/>
            <w:kern w:val="0"/>
            <w:u w:val="single"/>
            <w:lang w:val="en-GB" w:eastAsia="en-IN"/>
            <w14:ligatures w14:val="none"/>
          </w:rPr>
          <w:t>2.6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C08A79D"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09" w:history="1">
        <w:r w:rsidR="00C47313" w:rsidRPr="00C47313">
          <w:rPr>
            <w:rFonts w:ascii="Times New Roman" w:eastAsia="Times New Roman" w:hAnsi="Times New Roman" w:cs="Times New Roman"/>
            <w:noProof/>
            <w:color w:val="0000FF"/>
            <w:kern w:val="0"/>
            <w:u w:val="single"/>
            <w:lang w:val="en-GB" w:eastAsia="en-IN"/>
            <w14:ligatures w14:val="none"/>
          </w:rPr>
          <w:t>Chapter 3: Methodology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3130ECC"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0" w:history="1">
        <w:r w:rsidR="00C47313" w:rsidRPr="00C47313">
          <w:rPr>
            <w:rFonts w:ascii="Times New Roman" w:eastAsia="Times New Roman" w:hAnsi="Times New Roman" w:cs="Times New Roman"/>
            <w:noProof/>
            <w:color w:val="0000FF"/>
            <w:kern w:val="0"/>
            <w:u w:val="single"/>
            <w:lang w:val="en-GB" w:eastAsia="en-IN"/>
            <w14:ligatures w14:val="none"/>
          </w:rPr>
          <w:t>3.1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D2B7D00"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1" w:history="1">
        <w:r w:rsidR="00C47313" w:rsidRPr="00C47313">
          <w:rPr>
            <w:rFonts w:ascii="Times New Roman" w:eastAsia="Times New Roman" w:hAnsi="Times New Roman" w:cs="Times New Roman"/>
            <w:noProof/>
            <w:color w:val="0000FF"/>
            <w:kern w:val="0"/>
            <w:u w:val="single"/>
            <w:lang w:val="en-GB" w:eastAsia="en-IN"/>
            <w14:ligatures w14:val="none"/>
          </w:rPr>
          <w:t>3.2 Research Onion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867617D"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2" w:history="1">
        <w:r w:rsidR="00C47313" w:rsidRPr="00C47313">
          <w:rPr>
            <w:rFonts w:ascii="Times New Roman" w:eastAsia="Times New Roman" w:hAnsi="Times New Roman" w:cs="Times New Roman"/>
            <w:noProof/>
            <w:color w:val="0000FF"/>
            <w:kern w:val="0"/>
            <w:u w:val="single"/>
            <w:lang w:val="en-GB" w:eastAsia="en-IN"/>
            <w14:ligatures w14:val="none"/>
          </w:rPr>
          <w:t>3.3 Research Philosophy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113AEE3"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3" w:history="1">
        <w:r w:rsidR="00C47313" w:rsidRPr="00C47313">
          <w:rPr>
            <w:rFonts w:ascii="Times New Roman" w:eastAsia="Times New Roman" w:hAnsi="Times New Roman" w:cs="Times New Roman"/>
            <w:noProof/>
            <w:color w:val="0000FF"/>
            <w:kern w:val="0"/>
            <w:u w:val="single"/>
            <w:lang w:val="en-GB" w:eastAsia="en-IN"/>
            <w14:ligatures w14:val="none"/>
          </w:rPr>
          <w:t>3.4 Research Approach</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B28EFF6"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4" w:history="1">
        <w:r w:rsidR="00C47313" w:rsidRPr="00C47313">
          <w:rPr>
            <w:rFonts w:ascii="Times New Roman" w:eastAsia="Times New Roman" w:hAnsi="Times New Roman" w:cs="Times New Roman"/>
            <w:noProof/>
            <w:color w:val="0000FF"/>
            <w:kern w:val="0"/>
            <w:u w:val="single"/>
            <w:lang w:val="en-GB" w:eastAsia="en-IN"/>
            <w14:ligatures w14:val="none"/>
          </w:rPr>
          <w:t>3.5 Research Design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8AA4BC"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5" w:history="1">
        <w:r w:rsidR="00C47313" w:rsidRPr="00C47313">
          <w:rPr>
            <w:rFonts w:ascii="Times New Roman" w:eastAsia="Times New Roman" w:hAnsi="Times New Roman" w:cs="Times New Roman"/>
            <w:noProof/>
            <w:color w:val="0000FF"/>
            <w:kern w:val="0"/>
            <w:u w:val="single"/>
            <w:lang w:val="en-GB" w:eastAsia="en-IN"/>
            <w14:ligatures w14:val="none"/>
          </w:rPr>
          <w:t>3.6 Sampling Technique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DDE82C3"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6" w:history="1">
        <w:r w:rsidR="00C47313" w:rsidRPr="00C47313">
          <w:rPr>
            <w:rFonts w:ascii="Times New Roman" w:eastAsia="Times New Roman" w:hAnsi="Times New Roman" w:cs="Times New Roman"/>
            <w:noProof/>
            <w:color w:val="0000FF"/>
            <w:kern w:val="0"/>
            <w:u w:val="single"/>
            <w:lang w:val="en-GB" w:eastAsia="en-IN"/>
            <w14:ligatures w14:val="none"/>
          </w:rPr>
          <w:t>3.7 Data Collection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C4B2ABD"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7" w:history="1">
        <w:r w:rsidR="00C47313" w:rsidRPr="00C47313">
          <w:rPr>
            <w:rFonts w:ascii="Times New Roman" w:eastAsia="Times New Roman" w:hAnsi="Times New Roman" w:cs="Times New Roman"/>
            <w:noProof/>
            <w:color w:val="0000FF"/>
            <w:kern w:val="0"/>
            <w:u w:val="single"/>
            <w:lang w:val="en-GB" w:eastAsia="en-IN"/>
            <w14:ligatures w14:val="none"/>
          </w:rPr>
          <w:t>3.8 Measurement and Instrument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AB35B77"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8" w:history="1">
        <w:r w:rsidR="00C47313" w:rsidRPr="00C47313">
          <w:rPr>
            <w:rFonts w:ascii="Times New Roman" w:eastAsia="Times New Roman" w:hAnsi="Times New Roman" w:cs="Times New Roman"/>
            <w:noProof/>
            <w:color w:val="0000FF"/>
            <w:kern w:val="0"/>
            <w:u w:val="single"/>
            <w:lang w:val="en-GB" w:eastAsia="en-IN"/>
            <w14:ligatures w14:val="none"/>
          </w:rPr>
          <w:t>3.9 Reliability and Validity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DC8D706"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9" w:history="1">
        <w:r w:rsidR="00C47313" w:rsidRPr="00C47313">
          <w:rPr>
            <w:rFonts w:ascii="Times New Roman" w:eastAsia="Times New Roman" w:hAnsi="Times New Roman" w:cs="Times New Roman"/>
            <w:noProof/>
            <w:color w:val="0000FF"/>
            <w:kern w:val="0"/>
            <w:u w:val="single"/>
            <w:lang w:val="en-GB" w:eastAsia="en-IN"/>
            <w14:ligatures w14:val="none"/>
          </w:rPr>
          <w:t>3.10 Data Analysis Method</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EDBF26"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0" w:history="1">
        <w:r w:rsidR="00C47313" w:rsidRPr="00C47313">
          <w:rPr>
            <w:rFonts w:ascii="Times New Roman" w:eastAsia="Times New Roman" w:hAnsi="Times New Roman" w:cs="Times New Roman"/>
            <w:noProof/>
            <w:color w:val="0000FF"/>
            <w:kern w:val="0"/>
            <w:u w:val="single"/>
            <w:lang w:val="en-GB" w:eastAsia="en-IN"/>
            <w14:ligatures w14:val="none"/>
          </w:rPr>
          <w:t>3.11 Ethical Considerations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7CAD09A"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1" w:history="1">
        <w:r w:rsidR="00C47313" w:rsidRPr="00C47313">
          <w:rPr>
            <w:rFonts w:ascii="Times New Roman" w:eastAsia="Times New Roman" w:hAnsi="Times New Roman" w:cs="Times New Roman"/>
            <w:noProof/>
            <w:color w:val="0000FF"/>
            <w:kern w:val="0"/>
            <w:u w:val="single"/>
            <w:lang w:val="en-GB" w:eastAsia="en-IN"/>
            <w14:ligatures w14:val="none"/>
          </w:rPr>
          <w:t>3.12 Limitations of Methodology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AB15579"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2" w:history="1">
        <w:r w:rsidR="00C47313" w:rsidRPr="00C47313">
          <w:rPr>
            <w:rFonts w:ascii="Times New Roman" w:eastAsia="Times New Roman" w:hAnsi="Times New Roman" w:cs="Times New Roman"/>
            <w:noProof/>
            <w:color w:val="0000FF"/>
            <w:kern w:val="0"/>
            <w:u w:val="single"/>
            <w:lang w:val="en-GB" w:eastAsia="en-IN"/>
            <w14:ligatures w14:val="none"/>
          </w:rPr>
          <w:t>3.13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028DF44"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23" w:history="1">
        <w:r w:rsidR="00C47313" w:rsidRPr="00C47313">
          <w:rPr>
            <w:rFonts w:ascii="Times New Roman" w:eastAsia="Times New Roman" w:hAnsi="Times New Roman" w:cs="Times New Roman"/>
            <w:noProof/>
            <w:color w:val="0000FF"/>
            <w:kern w:val="0"/>
            <w:u w:val="single"/>
            <w:lang w:val="en-GB" w:eastAsia="en-IN"/>
            <w14:ligatures w14:val="none"/>
          </w:rPr>
          <w:t>Chapter 4: Findings and Discussion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B0A2B84"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4" w:history="1">
        <w:r w:rsidR="00C47313" w:rsidRPr="00C47313">
          <w:rPr>
            <w:rFonts w:ascii="Times New Roman" w:eastAsia="Times New Roman" w:hAnsi="Times New Roman" w:cs="Times New Roman"/>
            <w:noProof/>
            <w:color w:val="0000FF"/>
            <w:kern w:val="0"/>
            <w:u w:val="single"/>
            <w:lang w:val="en-GB" w:eastAsia="en-IN"/>
            <w14:ligatures w14:val="none"/>
          </w:rPr>
          <w:t>4.1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0342B6F"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5" w:history="1">
        <w:r w:rsidR="00C47313" w:rsidRPr="00C47313">
          <w:rPr>
            <w:rFonts w:ascii="Times New Roman" w:eastAsia="Times New Roman" w:hAnsi="Times New Roman" w:cs="Times New Roman"/>
            <w:noProof/>
            <w:color w:val="0000FF"/>
            <w:kern w:val="0"/>
            <w:u w:val="single"/>
            <w:lang w:val="en-GB" w:eastAsia="en-IN"/>
            <w14:ligatures w14:val="none"/>
          </w:rPr>
          <w:t>4.1.1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734247"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6" w:history="1">
        <w:r w:rsidR="00C47313" w:rsidRPr="00C47313">
          <w:rPr>
            <w:rFonts w:ascii="Times New Roman" w:eastAsia="Times New Roman" w:hAnsi="Times New Roman" w:cs="Times New Roman"/>
            <w:noProof/>
            <w:color w:val="0000FF"/>
            <w:kern w:val="0"/>
            <w:u w:val="single"/>
            <w:lang w:val="en-GB" w:eastAsia="en-IN"/>
            <w14:ligatures w14:val="none"/>
          </w:rPr>
          <w:t>4.1.2 Research Hypothesis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C26880"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7" w:history="1">
        <w:r w:rsidR="00C47313" w:rsidRPr="00C47313">
          <w:rPr>
            <w:rFonts w:ascii="Times New Roman" w:eastAsia="Times New Roman" w:hAnsi="Times New Roman" w:cs="Times New Roman"/>
            <w:noProof/>
            <w:color w:val="0000FF"/>
            <w:kern w:val="0"/>
            <w:u w:val="single"/>
            <w:lang w:val="en-GB" w:eastAsia="en-IN"/>
            <w14:ligatures w14:val="none"/>
          </w:rPr>
          <w:t>4.2 Statistical Findings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92FADA6"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8" w:history="1">
        <w:r w:rsidR="00C47313" w:rsidRPr="00C47313">
          <w:rPr>
            <w:rFonts w:ascii="Times New Roman" w:eastAsia="Times New Roman" w:hAnsi="Times New Roman" w:cs="Times New Roman"/>
            <w:noProof/>
            <w:color w:val="0000FF"/>
            <w:kern w:val="0"/>
            <w:u w:val="single"/>
            <w:lang w:val="en-GB" w:eastAsia="en-IN"/>
            <w14:ligatures w14:val="none"/>
          </w:rPr>
          <w:t>4.2.1 Descriptive Statistics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5258727"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9" w:history="1">
        <w:r w:rsidR="00C47313" w:rsidRPr="00C47313">
          <w:rPr>
            <w:rFonts w:ascii="Times New Roman" w:eastAsia="Times New Roman" w:hAnsi="Times New Roman" w:cs="Times New Roman"/>
            <w:noProof/>
            <w:color w:val="0000FF"/>
            <w:kern w:val="0"/>
            <w:u w:val="single"/>
            <w:lang w:val="en-GB" w:eastAsia="en-IN"/>
            <w14:ligatures w14:val="none"/>
          </w:rPr>
          <w:t>4.2.2 Cronbach Alpha Test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56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BBED8CF"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0" w:history="1">
        <w:r w:rsidR="00C47313" w:rsidRPr="00C47313">
          <w:rPr>
            <w:rFonts w:ascii="Times New Roman" w:eastAsia="Times New Roman" w:hAnsi="Times New Roman" w:cs="Times New Roman"/>
            <w:noProof/>
            <w:color w:val="0000FF"/>
            <w:kern w:val="0"/>
            <w:u w:val="single"/>
            <w:lang w:val="en-GB" w:eastAsia="en-IN"/>
            <w14:ligatures w14:val="none"/>
          </w:rPr>
          <w:t>4.2.3 Correlation Analysis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58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390376C"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1" w:history="1">
        <w:r w:rsidR="00C47313" w:rsidRPr="00C47313">
          <w:rPr>
            <w:rFonts w:ascii="Times New Roman" w:eastAsia="Times New Roman" w:hAnsi="Times New Roman" w:cs="Times New Roman"/>
            <w:noProof/>
            <w:color w:val="0000FF"/>
            <w:kern w:val="0"/>
            <w:u w:val="single"/>
            <w:lang w:val="en-GB" w:eastAsia="en-IN"/>
            <w14:ligatures w14:val="none"/>
          </w:rPr>
          <w:t>4.2.4 Regression Analysis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EAAE2E1"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2" w:history="1">
        <w:r w:rsidR="00C47313" w:rsidRPr="00C47313">
          <w:rPr>
            <w:rFonts w:ascii="Times New Roman" w:eastAsia="Times New Roman" w:hAnsi="Times New Roman" w:cs="Times New Roman"/>
            <w:noProof/>
            <w:color w:val="0000FF"/>
            <w:kern w:val="0"/>
            <w:u w:val="single"/>
            <w:lang w:val="en-GB" w:eastAsia="en-IN"/>
            <w14:ligatures w14:val="none"/>
          </w:rPr>
          <w:t>4.3 Discussion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CEB7DE"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3" w:history="1">
        <w:r w:rsidR="00C47313" w:rsidRPr="00C47313">
          <w:rPr>
            <w:rFonts w:ascii="Times New Roman" w:eastAsia="Times New Roman" w:hAnsi="Times New Roman" w:cs="Times New Roman"/>
            <w:noProof/>
            <w:color w:val="0000FF"/>
            <w:kern w:val="0"/>
            <w:u w:val="single"/>
            <w:lang w:val="en-GB" w:eastAsia="en-IN"/>
            <w14:ligatures w14:val="none"/>
          </w:rPr>
          <w:t>4.3.1 Analysis of the findings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70893A"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4" w:history="1">
        <w:r w:rsidR="00C47313" w:rsidRPr="00C47313">
          <w:rPr>
            <w:rFonts w:ascii="Times New Roman" w:eastAsia="Times New Roman" w:hAnsi="Times New Roman" w:cs="Times New Roman"/>
            <w:noProof/>
            <w:color w:val="0000FF"/>
            <w:kern w:val="0"/>
            <w:u w:val="single"/>
            <w:lang w:val="en-GB" w:eastAsia="en-IN"/>
            <w14:ligatures w14:val="none"/>
          </w:rPr>
          <w:t>4.3.2 Relation with the Research Questions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54D5E26"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5" w:history="1">
        <w:r w:rsidR="00C47313" w:rsidRPr="00C47313">
          <w:rPr>
            <w:rFonts w:ascii="Times New Roman" w:eastAsia="Times New Roman" w:hAnsi="Times New Roman" w:cs="Times New Roman"/>
            <w:noProof/>
            <w:color w:val="0000FF"/>
            <w:kern w:val="0"/>
            <w:u w:val="single"/>
            <w:lang w:val="en-GB" w:eastAsia="en-IN"/>
            <w14:ligatures w14:val="none"/>
          </w:rPr>
          <w:t>4.3.3 Linking with the Literature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42196D3"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6" w:history="1">
        <w:r w:rsidR="00C47313" w:rsidRPr="00C47313">
          <w:rPr>
            <w:rFonts w:ascii="Times New Roman" w:eastAsia="Times New Roman" w:hAnsi="Times New Roman" w:cs="Times New Roman"/>
            <w:noProof/>
            <w:color w:val="0000FF"/>
            <w:kern w:val="0"/>
            <w:u w:val="single"/>
            <w:lang w:val="en-GB" w:eastAsia="en-IN"/>
            <w14:ligatures w14:val="none"/>
          </w:rPr>
          <w:t>4.3.4 Implication of the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7A3C6EA"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7" w:history="1">
        <w:r w:rsidR="00C47313" w:rsidRPr="00C47313">
          <w:rPr>
            <w:rFonts w:ascii="Times New Roman" w:eastAsia="Times New Roman" w:hAnsi="Times New Roman" w:cs="Times New Roman"/>
            <w:noProof/>
            <w:color w:val="0000FF"/>
            <w:kern w:val="0"/>
            <w:u w:val="single"/>
            <w:lang w:val="en-GB" w:eastAsia="en-IN"/>
            <w14:ligatures w14:val="none"/>
          </w:rPr>
          <w:t>4.4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112C392"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38" w:history="1">
        <w:r w:rsidR="00C47313" w:rsidRPr="00C47313">
          <w:rPr>
            <w:rFonts w:ascii="Times New Roman" w:eastAsia="Times New Roman" w:hAnsi="Times New Roman" w:cs="Times New Roman"/>
            <w:noProof/>
            <w:color w:val="0000FF"/>
            <w:kern w:val="0"/>
            <w:u w:val="single"/>
            <w:lang w:val="en-GB" w:eastAsia="en-IN"/>
            <w14:ligatures w14:val="none"/>
          </w:rPr>
          <w:t>Chapter 5: Conclusion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7E5733B"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9" w:history="1">
        <w:r w:rsidR="00C47313" w:rsidRPr="00C47313">
          <w:rPr>
            <w:rFonts w:ascii="Times New Roman" w:eastAsia="Times New Roman" w:hAnsi="Times New Roman" w:cs="Times New Roman"/>
            <w:noProof/>
            <w:color w:val="0000FF"/>
            <w:kern w:val="0"/>
            <w:u w:val="single"/>
            <w:lang w:val="en-GB" w:eastAsia="en-IN"/>
            <w14:ligatures w14:val="none"/>
          </w:rPr>
          <w:t>5.1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8828B4E"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0" w:history="1">
        <w:r w:rsidR="00C47313" w:rsidRPr="00C47313">
          <w:rPr>
            <w:rFonts w:ascii="Times New Roman" w:eastAsia="Times New Roman" w:hAnsi="Times New Roman" w:cs="Times New Roman"/>
            <w:noProof/>
            <w:color w:val="0000FF"/>
            <w:kern w:val="0"/>
            <w:u w:val="single"/>
            <w:lang w:val="en-GB" w:eastAsia="en-IN"/>
            <w14:ligatures w14:val="none"/>
          </w:rPr>
          <w:t>5.2 Overall Conclusion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32711B7"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1" w:history="1">
        <w:r w:rsidR="00C47313" w:rsidRPr="00C47313">
          <w:rPr>
            <w:rFonts w:ascii="Times New Roman" w:eastAsia="Times New Roman" w:hAnsi="Times New Roman" w:cs="Times New Roman"/>
            <w:noProof/>
            <w:color w:val="0000FF"/>
            <w:kern w:val="0"/>
            <w:u w:val="single"/>
            <w:lang w:val="en-GB" w:eastAsia="en-IN"/>
            <w14:ligatures w14:val="none"/>
          </w:rPr>
          <w:t>5.3 Linking with objectives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DF8647"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2" w:history="1">
        <w:r w:rsidR="00C47313" w:rsidRPr="00C47313">
          <w:rPr>
            <w:rFonts w:ascii="Times New Roman" w:eastAsia="Times New Roman" w:hAnsi="Times New Roman" w:cs="Times New Roman"/>
            <w:noProof/>
            <w:color w:val="0000FF"/>
            <w:kern w:val="0"/>
            <w:u w:val="single"/>
            <w:lang w:val="en-GB" w:eastAsia="en-IN"/>
            <w14:ligatures w14:val="none"/>
          </w:rPr>
          <w:t>5.3.1 Linking with Objective 1: To identify the key motivational factors affecting employees in the hospitality industry,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62F21BE"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3" w:history="1">
        <w:r w:rsidR="00C47313" w:rsidRPr="00C47313">
          <w:rPr>
            <w:rFonts w:ascii="Times New Roman" w:eastAsia="Times New Roman" w:hAnsi="Times New Roman" w:cs="Times New Roman"/>
            <w:noProof/>
            <w:color w:val="0000FF"/>
            <w:kern w:val="0"/>
            <w:u w:val="single"/>
            <w:lang w:val="en-GB" w:eastAsia="en-IN"/>
            <w14:ligatures w14:val="none"/>
          </w:rPr>
          <w:t>5.3.2 Linking with Objective 2: To assess the level of job satisfaction among employees and its relationship with service quality,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92E4899" w14:textId="77777777" w:rsidR="00C47313" w:rsidRPr="00C47313" w:rsidRDefault="00B93923"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4" w:history="1">
        <w:r w:rsidR="00C47313" w:rsidRPr="00C47313">
          <w:rPr>
            <w:rFonts w:ascii="Times New Roman" w:eastAsia="Times New Roman" w:hAnsi="Times New Roman" w:cs="Times New Roman"/>
            <w:noProof/>
            <w:color w:val="0000FF"/>
            <w:kern w:val="0"/>
            <w:u w:val="single"/>
            <w:lang w:val="en-GB" w:eastAsia="en-IN"/>
            <w14:ligatures w14:val="none"/>
          </w:rPr>
          <w:t>5.3.3 Linking with Objective 3: To examine the linkage between employee motivation, job satisfaction and customer service outcomes in hospitality organisations,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FA3CF81"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5" w:history="1">
        <w:r w:rsidR="00C47313" w:rsidRPr="00C47313">
          <w:rPr>
            <w:rFonts w:ascii="Times New Roman" w:eastAsia="Times New Roman" w:hAnsi="Times New Roman" w:cs="Times New Roman"/>
            <w:noProof/>
            <w:color w:val="0000FF"/>
            <w:kern w:val="0"/>
            <w:u w:val="single"/>
            <w:lang w:val="en-GB" w:eastAsia="en-IN"/>
            <w14:ligatures w14:val="none"/>
          </w:rPr>
          <w:t>5.4 Research limitations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A5C4AFF"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6" w:history="1">
        <w:r w:rsidR="00C47313" w:rsidRPr="00C47313">
          <w:rPr>
            <w:rFonts w:ascii="Times New Roman" w:eastAsia="Times New Roman" w:hAnsi="Times New Roman" w:cs="Times New Roman"/>
            <w:noProof/>
            <w:color w:val="0000FF"/>
            <w:kern w:val="0"/>
            <w:u w:val="single"/>
            <w:lang w:val="en-GB" w:eastAsia="en-IN"/>
            <w14:ligatures w14:val="none"/>
          </w:rPr>
          <w:t>5.5 Future Scope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B60F3F" w14:textId="77777777" w:rsidR="00C47313" w:rsidRPr="00C47313" w:rsidRDefault="00B93923"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7" w:history="1">
        <w:r w:rsidR="00C47313" w:rsidRPr="00C47313">
          <w:rPr>
            <w:rFonts w:ascii="Times New Roman" w:eastAsia="Times New Roman" w:hAnsi="Times New Roman" w:cs="Times New Roman"/>
            <w:noProof/>
            <w:color w:val="0000FF"/>
            <w:kern w:val="0"/>
            <w:u w:val="single"/>
            <w:lang w:val="en-GB" w:eastAsia="en-IN"/>
            <w14:ligatures w14:val="none"/>
          </w:rPr>
          <w:t>5.6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073D254"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48" w:history="1">
        <w:r w:rsidR="00C47313" w:rsidRPr="00C47313">
          <w:rPr>
            <w:rFonts w:ascii="Times New Roman" w:eastAsia="Times New Roman" w:hAnsi="Times New Roman" w:cs="Times New Roman"/>
            <w:noProof/>
            <w:color w:val="0000FF"/>
            <w:kern w:val="0"/>
            <w:u w:val="single"/>
            <w:lang w:val="en-GB" w:eastAsia="en-IN"/>
            <w14:ligatures w14:val="none"/>
          </w:rPr>
          <w:t>Reference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80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658D6D4" w14:textId="77777777" w:rsidR="00C47313" w:rsidRPr="00C47313" w:rsidRDefault="00B9392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49" w:history="1">
        <w:r w:rsidR="00C47313" w:rsidRPr="00C47313">
          <w:rPr>
            <w:rFonts w:ascii="Times New Roman" w:eastAsia="Times New Roman" w:hAnsi="Times New Roman" w:cs="Times New Roman"/>
            <w:noProof/>
            <w:color w:val="0000FF"/>
            <w:kern w:val="0"/>
            <w:u w:val="single"/>
            <w:lang w:val="en-GB" w:eastAsia="en-IN"/>
            <w14:ligatures w14:val="none"/>
          </w:rPr>
          <w:t>Appendices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95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93655A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end"/>
      </w:r>
    </w:p>
    <w:p w14:paraId="74811BA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180E6E52"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bookmarkStart w:id="1" w:name="_lem1rli02cm4" w:colFirst="0" w:colLast="0"/>
      <w:bookmarkEnd w:id="1"/>
      <w:r w:rsidRPr="00C47313">
        <w:rPr>
          <w:rFonts w:ascii="Times New Roman" w:eastAsia="Times New Roman" w:hAnsi="Times New Roman" w:cs="Times New Roman"/>
          <w:kern w:val="0"/>
          <w:lang w:val="en-GB" w:eastAsia="en-IN"/>
          <w14:ligatures w14:val="none"/>
        </w:rPr>
        <w:br w:type="page"/>
      </w:r>
    </w:p>
    <w:p w14:paraId="7CAB107C" w14:textId="77777777" w:rsidR="00C47313" w:rsidRPr="00C47313" w:rsidRDefault="00C47313" w:rsidP="00C47313">
      <w:pPr>
        <w:pBdr>
          <w:top w:val="nil"/>
          <w:left w:val="nil"/>
          <w:bottom w:val="nil"/>
          <w:right w:val="nil"/>
          <w:between w:val="nil"/>
        </w:pBdr>
        <w:tabs>
          <w:tab w:val="right" w:pos="9350"/>
        </w:tabs>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List of Figures</w:t>
      </w:r>
    </w:p>
    <w:p w14:paraId="49A456F0" w14:textId="77777777" w:rsidR="00C47313" w:rsidRPr="00C47313" w:rsidRDefault="00C4731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begin"/>
      </w:r>
      <w:r w:rsidRPr="00C47313">
        <w:rPr>
          <w:rFonts w:ascii="Times New Roman" w:eastAsia="Times New Roman" w:hAnsi="Times New Roman" w:cs="Times New Roman"/>
          <w:kern w:val="0"/>
          <w:lang w:val="en-GB" w:eastAsia="en-IN"/>
          <w14:ligatures w14:val="none"/>
        </w:rPr>
        <w:instrText xml:space="preserve"> TOC \h \u \z \t "Heading 1,1,Heading 2,2,Heading 3,3,Heading 4,4,Heading 5,5,Heading 6,6,"</w:instrText>
      </w:r>
      <w:r w:rsidRPr="00C47313">
        <w:rPr>
          <w:rFonts w:ascii="Times New Roman" w:eastAsia="Times New Roman" w:hAnsi="Times New Roman" w:cs="Times New Roman"/>
          <w:kern w:val="0"/>
          <w:lang w:val="en-GB" w:eastAsia="en-IN"/>
          <w14:ligatures w14:val="none"/>
        </w:rPr>
        <w:fldChar w:fldCharType="separate"/>
      </w:r>
      <w:hyperlink w:anchor="_n50d7645j8vk" w:history="1">
        <w:r w:rsidRPr="00C47313">
          <w:rPr>
            <w:rFonts w:ascii="Times New Roman" w:eastAsia="Times New Roman" w:hAnsi="Times New Roman" w:cs="Times New Roman"/>
            <w:kern w:val="0"/>
            <w:lang w:val="en-GB" w:eastAsia="en-IN"/>
            <w14:ligatures w14:val="none"/>
          </w:rPr>
          <w:t>Figure 2.2.1: Self-Determination Theory (SDT)</w:t>
        </w:r>
        <w:r w:rsidRPr="00C47313">
          <w:rPr>
            <w:rFonts w:ascii="Times New Roman" w:eastAsia="Times New Roman" w:hAnsi="Times New Roman" w:cs="Times New Roman"/>
            <w:kern w:val="0"/>
            <w:lang w:val="en-GB" w:eastAsia="en-IN"/>
            <w14:ligatures w14:val="none"/>
          </w:rPr>
          <w:tab/>
          <w:t>21</w:t>
        </w:r>
      </w:hyperlink>
    </w:p>
    <w:p w14:paraId="40A812A0"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wj7iogyof9hn" w:history="1">
        <w:r w:rsidR="00C47313" w:rsidRPr="00C47313">
          <w:rPr>
            <w:rFonts w:ascii="Times New Roman" w:eastAsia="Times New Roman" w:hAnsi="Times New Roman" w:cs="Times New Roman"/>
            <w:kern w:val="0"/>
            <w:lang w:val="en-GB" w:eastAsia="en-IN"/>
            <w14:ligatures w14:val="none"/>
          </w:rPr>
          <w:t>Figure 2.2.2: Herzberg’s Two-Factor Theory</w:t>
        </w:r>
        <w:r w:rsidR="00C47313" w:rsidRPr="00C47313">
          <w:rPr>
            <w:rFonts w:ascii="Times New Roman" w:eastAsia="Times New Roman" w:hAnsi="Times New Roman" w:cs="Times New Roman"/>
            <w:kern w:val="0"/>
            <w:lang w:val="en-GB" w:eastAsia="en-IN"/>
            <w14:ligatures w14:val="none"/>
          </w:rPr>
          <w:tab/>
          <w:t>22</w:t>
        </w:r>
      </w:hyperlink>
    </w:p>
    <w:p w14:paraId="0ADF4B03"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4epnjr775py9" w:history="1">
        <w:r w:rsidR="00C47313" w:rsidRPr="00C47313">
          <w:rPr>
            <w:rFonts w:ascii="Times New Roman" w:eastAsia="Times New Roman" w:hAnsi="Times New Roman" w:cs="Times New Roman"/>
            <w:kern w:val="0"/>
            <w:lang w:val="en-GB" w:eastAsia="en-IN"/>
            <w14:ligatures w14:val="none"/>
          </w:rPr>
          <w:t>Figure 2.3.1: Conceptual Framework</w:t>
        </w:r>
        <w:r w:rsidR="00C47313" w:rsidRPr="00C47313">
          <w:rPr>
            <w:rFonts w:ascii="Times New Roman" w:eastAsia="Times New Roman" w:hAnsi="Times New Roman" w:cs="Times New Roman"/>
            <w:kern w:val="0"/>
            <w:lang w:val="en-GB" w:eastAsia="en-IN"/>
            <w14:ligatures w14:val="none"/>
          </w:rPr>
          <w:tab/>
          <w:t>26</w:t>
        </w:r>
      </w:hyperlink>
    </w:p>
    <w:p w14:paraId="334D5F1F"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j2kccxg9e91o" w:history="1">
        <w:r w:rsidR="00C47313" w:rsidRPr="00C47313">
          <w:rPr>
            <w:rFonts w:ascii="Times New Roman" w:eastAsia="Times New Roman" w:hAnsi="Times New Roman" w:cs="Times New Roman"/>
            <w:kern w:val="0"/>
            <w:lang w:val="en-GB" w:eastAsia="en-IN"/>
            <w14:ligatures w14:val="none"/>
          </w:rPr>
          <w:t>Figure 3.2.1: Research Onion</w:t>
        </w:r>
        <w:r w:rsidR="00C47313" w:rsidRPr="00C47313">
          <w:rPr>
            <w:rFonts w:ascii="Times New Roman" w:eastAsia="Times New Roman" w:hAnsi="Times New Roman" w:cs="Times New Roman"/>
            <w:kern w:val="0"/>
            <w:lang w:val="en-GB" w:eastAsia="en-IN"/>
            <w14:ligatures w14:val="none"/>
          </w:rPr>
          <w:tab/>
          <w:t>37</w:t>
        </w:r>
      </w:hyperlink>
    </w:p>
    <w:p w14:paraId="3A470878"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afkam1xn8jg2" w:history="1">
        <w:r w:rsidR="00C47313" w:rsidRPr="00C47313">
          <w:rPr>
            <w:rFonts w:ascii="Times New Roman" w:eastAsia="Times New Roman" w:hAnsi="Times New Roman" w:cs="Times New Roman"/>
            <w:kern w:val="0"/>
            <w:lang w:val="en-GB" w:eastAsia="en-IN"/>
            <w14:ligatures w14:val="none"/>
          </w:rPr>
          <w:t>Figure 4.2.1.1: Age</w:t>
        </w:r>
        <w:r w:rsidR="00C47313" w:rsidRPr="00C47313">
          <w:rPr>
            <w:rFonts w:ascii="Times New Roman" w:eastAsia="Times New Roman" w:hAnsi="Times New Roman" w:cs="Times New Roman"/>
            <w:kern w:val="0"/>
            <w:lang w:val="en-GB" w:eastAsia="en-IN"/>
            <w14:ligatures w14:val="none"/>
          </w:rPr>
          <w:tab/>
          <w:t>45</w:t>
        </w:r>
      </w:hyperlink>
    </w:p>
    <w:p w14:paraId="521CC620"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p3he45rxub01" w:history="1">
        <w:r w:rsidR="00C47313" w:rsidRPr="00C47313">
          <w:rPr>
            <w:rFonts w:ascii="Times New Roman" w:eastAsia="Times New Roman" w:hAnsi="Times New Roman" w:cs="Times New Roman"/>
            <w:kern w:val="0"/>
            <w:lang w:val="en-GB" w:eastAsia="en-IN"/>
            <w14:ligatures w14:val="none"/>
          </w:rPr>
          <w:t>Figure 4.2.1.2: Gender</w:t>
        </w:r>
        <w:r w:rsidR="00C47313" w:rsidRPr="00C47313">
          <w:rPr>
            <w:rFonts w:ascii="Times New Roman" w:eastAsia="Times New Roman" w:hAnsi="Times New Roman" w:cs="Times New Roman"/>
            <w:kern w:val="0"/>
            <w:lang w:val="en-GB" w:eastAsia="en-IN"/>
            <w14:ligatures w14:val="none"/>
          </w:rPr>
          <w:tab/>
          <w:t>46</w:t>
        </w:r>
      </w:hyperlink>
    </w:p>
    <w:p w14:paraId="34E98DFF"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2m30pyglysft" w:history="1">
        <w:r w:rsidR="00C47313" w:rsidRPr="00C47313">
          <w:rPr>
            <w:rFonts w:ascii="Times New Roman" w:eastAsia="Times New Roman" w:hAnsi="Times New Roman" w:cs="Times New Roman"/>
            <w:kern w:val="0"/>
            <w:lang w:val="en-GB" w:eastAsia="en-IN"/>
            <w14:ligatures w14:val="none"/>
          </w:rPr>
          <w:t>Figure 4.2.1.3: Job Role</w:t>
        </w:r>
        <w:r w:rsidR="00C47313" w:rsidRPr="00C47313">
          <w:rPr>
            <w:rFonts w:ascii="Times New Roman" w:eastAsia="Times New Roman" w:hAnsi="Times New Roman" w:cs="Times New Roman"/>
            <w:kern w:val="0"/>
            <w:lang w:val="en-GB" w:eastAsia="en-IN"/>
            <w14:ligatures w14:val="none"/>
          </w:rPr>
          <w:tab/>
          <w:t>47</w:t>
        </w:r>
      </w:hyperlink>
    </w:p>
    <w:p w14:paraId="7EF93757"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riy75d6bhhkw" w:history="1">
        <w:r w:rsidR="00C47313" w:rsidRPr="00C47313">
          <w:rPr>
            <w:rFonts w:ascii="Times New Roman" w:eastAsia="Times New Roman" w:hAnsi="Times New Roman" w:cs="Times New Roman"/>
            <w:kern w:val="0"/>
            <w:lang w:val="en-GB" w:eastAsia="en-IN"/>
            <w14:ligatures w14:val="none"/>
          </w:rPr>
          <w:t>Figure 4.2.1.4: Department</w:t>
        </w:r>
        <w:r w:rsidR="00C47313" w:rsidRPr="00C47313">
          <w:rPr>
            <w:rFonts w:ascii="Times New Roman" w:eastAsia="Times New Roman" w:hAnsi="Times New Roman" w:cs="Times New Roman"/>
            <w:kern w:val="0"/>
            <w:lang w:val="en-GB" w:eastAsia="en-IN"/>
            <w14:ligatures w14:val="none"/>
          </w:rPr>
          <w:tab/>
          <w:t>48</w:t>
        </w:r>
      </w:hyperlink>
    </w:p>
    <w:p w14:paraId="39CCFE4A"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d2h5s8qg4v6b" w:history="1">
        <w:r w:rsidR="00C47313" w:rsidRPr="00C47313">
          <w:rPr>
            <w:rFonts w:ascii="Times New Roman" w:eastAsia="Times New Roman" w:hAnsi="Times New Roman" w:cs="Times New Roman"/>
            <w:kern w:val="0"/>
            <w:lang w:val="en-GB" w:eastAsia="en-IN"/>
            <w14:ligatures w14:val="none"/>
          </w:rPr>
          <w:t>Figure 4.2.1.5: Years of Experience</w:t>
        </w:r>
        <w:r w:rsidR="00C47313" w:rsidRPr="00C47313">
          <w:rPr>
            <w:rFonts w:ascii="Times New Roman" w:eastAsia="Times New Roman" w:hAnsi="Times New Roman" w:cs="Times New Roman"/>
            <w:kern w:val="0"/>
            <w:lang w:val="en-GB" w:eastAsia="en-IN"/>
            <w14:ligatures w14:val="none"/>
          </w:rPr>
          <w:tab/>
          <w:t>49</w:t>
        </w:r>
      </w:hyperlink>
    </w:p>
    <w:p w14:paraId="08443620"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5isdyr1h462k" w:history="1">
        <w:r w:rsidR="00C47313" w:rsidRPr="00C47313">
          <w:rPr>
            <w:rFonts w:ascii="Times New Roman" w:eastAsia="Times New Roman" w:hAnsi="Times New Roman" w:cs="Times New Roman"/>
            <w:kern w:val="0"/>
            <w:lang w:val="en-GB" w:eastAsia="en-IN"/>
            <w14:ligatures w14:val="none"/>
          </w:rPr>
          <w:t>Figure 4.2.1.6: Rewarding and Acknowledgement</w:t>
        </w:r>
        <w:r w:rsidR="00C47313" w:rsidRPr="00C47313">
          <w:rPr>
            <w:rFonts w:ascii="Times New Roman" w:eastAsia="Times New Roman" w:hAnsi="Times New Roman" w:cs="Times New Roman"/>
            <w:kern w:val="0"/>
            <w:lang w:val="en-GB" w:eastAsia="en-IN"/>
            <w14:ligatures w14:val="none"/>
          </w:rPr>
          <w:tab/>
          <w:t>50</w:t>
        </w:r>
      </w:hyperlink>
    </w:p>
    <w:p w14:paraId="3BDD29EA"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it6vbo26zc5c" w:history="1">
        <w:r w:rsidR="00C47313" w:rsidRPr="00C47313">
          <w:rPr>
            <w:rFonts w:ascii="Times New Roman" w:eastAsia="Times New Roman" w:hAnsi="Times New Roman" w:cs="Times New Roman"/>
            <w:kern w:val="0"/>
            <w:lang w:val="en-GB" w:eastAsia="en-IN"/>
            <w14:ligatures w14:val="none"/>
          </w:rPr>
          <w:t>Figure 4.2.1.7: Career development chances</w:t>
        </w:r>
        <w:r w:rsidR="00C47313" w:rsidRPr="00C47313">
          <w:rPr>
            <w:rFonts w:ascii="Times New Roman" w:eastAsia="Times New Roman" w:hAnsi="Times New Roman" w:cs="Times New Roman"/>
            <w:kern w:val="0"/>
            <w:lang w:val="en-GB" w:eastAsia="en-IN"/>
            <w14:ligatures w14:val="none"/>
          </w:rPr>
          <w:tab/>
          <w:t>51</w:t>
        </w:r>
      </w:hyperlink>
    </w:p>
    <w:p w14:paraId="2E9DCA01"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kl4ql4gxvcqr" w:history="1">
        <w:r w:rsidR="00C47313" w:rsidRPr="00C47313">
          <w:rPr>
            <w:rFonts w:ascii="Times New Roman" w:eastAsia="Times New Roman" w:hAnsi="Times New Roman" w:cs="Times New Roman"/>
            <w:kern w:val="0"/>
            <w:lang w:val="en-GB" w:eastAsia="en-IN"/>
            <w14:ligatures w14:val="none"/>
          </w:rPr>
          <w:t>Figure 4.2.1.8: Satisfaction with working environment</w:t>
        </w:r>
        <w:r w:rsidR="00C47313" w:rsidRPr="00C47313">
          <w:rPr>
            <w:rFonts w:ascii="Times New Roman" w:eastAsia="Times New Roman" w:hAnsi="Times New Roman" w:cs="Times New Roman"/>
            <w:kern w:val="0"/>
            <w:lang w:val="en-GB" w:eastAsia="en-IN"/>
            <w14:ligatures w14:val="none"/>
          </w:rPr>
          <w:tab/>
          <w:t>52</w:t>
        </w:r>
      </w:hyperlink>
    </w:p>
    <w:p w14:paraId="765B5397"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dtj0lv2cf2v2" w:history="1">
        <w:r w:rsidR="00C47313" w:rsidRPr="00C47313">
          <w:rPr>
            <w:rFonts w:ascii="Times New Roman" w:eastAsia="Times New Roman" w:hAnsi="Times New Roman" w:cs="Times New Roman"/>
            <w:kern w:val="0"/>
            <w:lang w:val="en-GB" w:eastAsia="en-IN"/>
            <w14:ligatures w14:val="none"/>
          </w:rPr>
          <w:t>Figure 4.2.1.9: Appreciation and Value creation</w:t>
        </w:r>
        <w:r w:rsidR="00C47313" w:rsidRPr="00C47313">
          <w:rPr>
            <w:rFonts w:ascii="Times New Roman" w:eastAsia="Times New Roman" w:hAnsi="Times New Roman" w:cs="Times New Roman"/>
            <w:kern w:val="0"/>
            <w:lang w:val="en-GB" w:eastAsia="en-IN"/>
            <w14:ligatures w14:val="none"/>
          </w:rPr>
          <w:tab/>
          <w:t>53</w:t>
        </w:r>
      </w:hyperlink>
    </w:p>
    <w:p w14:paraId="28A2AFC8"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w73kujls627j" w:history="1">
        <w:r w:rsidR="00C47313" w:rsidRPr="00C47313">
          <w:rPr>
            <w:rFonts w:ascii="Times New Roman" w:eastAsia="Times New Roman" w:hAnsi="Times New Roman" w:cs="Times New Roman"/>
            <w:kern w:val="0"/>
            <w:lang w:val="en-GB" w:eastAsia="en-IN"/>
            <w14:ligatures w14:val="none"/>
          </w:rPr>
          <w:t>Figure 4.2.1.10: Work expectation and quality service</w:t>
        </w:r>
        <w:r w:rsidR="00C47313" w:rsidRPr="00C47313">
          <w:rPr>
            <w:rFonts w:ascii="Times New Roman" w:eastAsia="Times New Roman" w:hAnsi="Times New Roman" w:cs="Times New Roman"/>
            <w:kern w:val="0"/>
            <w:lang w:val="en-GB" w:eastAsia="en-IN"/>
            <w14:ligatures w14:val="none"/>
          </w:rPr>
          <w:tab/>
          <w:t>54</w:t>
        </w:r>
      </w:hyperlink>
    </w:p>
    <w:p w14:paraId="043E631A"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xpui43jc4tpf" w:history="1">
        <w:r w:rsidR="00C47313" w:rsidRPr="00C47313">
          <w:rPr>
            <w:rFonts w:ascii="Times New Roman" w:eastAsia="Times New Roman" w:hAnsi="Times New Roman" w:cs="Times New Roman"/>
            <w:kern w:val="0"/>
            <w:lang w:val="en-GB" w:eastAsia="en-IN"/>
            <w14:ligatures w14:val="none"/>
          </w:rPr>
          <w:t>Figure 4.2.1.11: Initiatives contributing to customer service</w:t>
        </w:r>
        <w:r w:rsidR="00C47313" w:rsidRPr="00C47313">
          <w:rPr>
            <w:rFonts w:ascii="Times New Roman" w:eastAsia="Times New Roman" w:hAnsi="Times New Roman" w:cs="Times New Roman"/>
            <w:kern w:val="0"/>
            <w:lang w:val="en-GB" w:eastAsia="en-IN"/>
            <w14:ligatures w14:val="none"/>
          </w:rPr>
          <w:tab/>
          <w:t>55</w:t>
        </w:r>
      </w:hyperlink>
    </w:p>
    <w:p w14:paraId="686C8EF2"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8vf7ekxuom1e" w:history="1">
        <w:r w:rsidR="00C47313" w:rsidRPr="00C47313">
          <w:rPr>
            <w:rFonts w:ascii="Times New Roman" w:eastAsia="Times New Roman" w:hAnsi="Times New Roman" w:cs="Times New Roman"/>
            <w:kern w:val="0"/>
            <w:lang w:val="en-GB" w:eastAsia="en-IN"/>
            <w14:ligatures w14:val="none"/>
          </w:rPr>
          <w:t>Figure 4.2.1.12: High-quality service</w:t>
        </w:r>
        <w:r w:rsidR="00C47313" w:rsidRPr="00C47313">
          <w:rPr>
            <w:rFonts w:ascii="Times New Roman" w:eastAsia="Times New Roman" w:hAnsi="Times New Roman" w:cs="Times New Roman"/>
            <w:kern w:val="0"/>
            <w:lang w:val="en-GB" w:eastAsia="en-IN"/>
            <w14:ligatures w14:val="none"/>
          </w:rPr>
          <w:tab/>
          <w:t>56</w:t>
        </w:r>
      </w:hyperlink>
    </w:p>
    <w:p w14:paraId="27B4C417"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xd3nii1x41ri" w:history="1">
        <w:r w:rsidR="00C47313" w:rsidRPr="00C47313">
          <w:rPr>
            <w:rFonts w:ascii="Times New Roman" w:eastAsia="Times New Roman" w:hAnsi="Times New Roman" w:cs="Times New Roman"/>
            <w:kern w:val="0"/>
            <w:lang w:val="en-GB" w:eastAsia="en-IN"/>
            <w14:ligatures w14:val="none"/>
          </w:rPr>
          <w:t>Figure 4.2.1.13: Positive customer experience</w:t>
        </w:r>
        <w:r w:rsidR="00C47313" w:rsidRPr="00C47313">
          <w:rPr>
            <w:rFonts w:ascii="Times New Roman" w:eastAsia="Times New Roman" w:hAnsi="Times New Roman" w:cs="Times New Roman"/>
            <w:kern w:val="0"/>
            <w:lang w:val="en-GB" w:eastAsia="en-IN"/>
            <w14:ligatures w14:val="none"/>
          </w:rPr>
          <w:tab/>
          <w:t>57</w:t>
        </w:r>
      </w:hyperlink>
    </w:p>
    <w:p w14:paraId="5CD36897"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8a2njcymxuud" w:history="1">
        <w:r w:rsidR="00C47313" w:rsidRPr="00C47313">
          <w:rPr>
            <w:rFonts w:ascii="Times New Roman" w:eastAsia="Times New Roman" w:hAnsi="Times New Roman" w:cs="Times New Roman"/>
            <w:kern w:val="0"/>
            <w:lang w:val="en-GB" w:eastAsia="en-IN"/>
            <w14:ligatures w14:val="none"/>
          </w:rPr>
          <w:t>Figure 4.2.1.6: Descriptive Statistics</w:t>
        </w:r>
        <w:r w:rsidR="00C47313" w:rsidRPr="00C47313">
          <w:rPr>
            <w:rFonts w:ascii="Times New Roman" w:eastAsia="Times New Roman" w:hAnsi="Times New Roman" w:cs="Times New Roman"/>
            <w:kern w:val="0"/>
            <w:lang w:val="en-GB" w:eastAsia="en-IN"/>
            <w14:ligatures w14:val="none"/>
          </w:rPr>
          <w:tab/>
          <w:t>58</w:t>
        </w:r>
      </w:hyperlink>
    </w:p>
    <w:p w14:paraId="35605893"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2fqomhda920t" w:history="1">
        <w:r w:rsidR="00C47313" w:rsidRPr="00C47313">
          <w:rPr>
            <w:rFonts w:ascii="Times New Roman" w:eastAsia="Times New Roman" w:hAnsi="Times New Roman" w:cs="Times New Roman"/>
            <w:kern w:val="0"/>
            <w:lang w:val="en-GB" w:eastAsia="en-IN"/>
            <w14:ligatures w14:val="none"/>
          </w:rPr>
          <w:t>Figure 4.2.2.1: Reliability test</w:t>
        </w:r>
        <w:r w:rsidR="00C47313" w:rsidRPr="00C47313">
          <w:rPr>
            <w:rFonts w:ascii="Times New Roman" w:eastAsia="Times New Roman" w:hAnsi="Times New Roman" w:cs="Times New Roman"/>
            <w:kern w:val="0"/>
            <w:lang w:val="en-GB" w:eastAsia="en-IN"/>
            <w14:ligatures w14:val="none"/>
          </w:rPr>
          <w:tab/>
          <w:t>60</w:t>
        </w:r>
      </w:hyperlink>
    </w:p>
    <w:p w14:paraId="4C32D293"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ownxvn7jft89" w:history="1">
        <w:r w:rsidR="00C47313" w:rsidRPr="00C47313">
          <w:rPr>
            <w:rFonts w:ascii="Times New Roman" w:eastAsia="Times New Roman" w:hAnsi="Times New Roman" w:cs="Times New Roman"/>
            <w:kern w:val="0"/>
            <w:lang w:val="en-GB" w:eastAsia="en-IN"/>
            <w14:ligatures w14:val="none"/>
          </w:rPr>
          <w:t>Figure 4.2.3.1: Correlation Analysis</w:t>
        </w:r>
        <w:r w:rsidR="00C47313" w:rsidRPr="00C47313">
          <w:rPr>
            <w:rFonts w:ascii="Times New Roman" w:eastAsia="Times New Roman" w:hAnsi="Times New Roman" w:cs="Times New Roman"/>
            <w:kern w:val="0"/>
            <w:lang w:val="en-GB" w:eastAsia="en-IN"/>
            <w14:ligatures w14:val="none"/>
          </w:rPr>
          <w:tab/>
          <w:t>62</w:t>
        </w:r>
      </w:hyperlink>
    </w:p>
    <w:p w14:paraId="54C51CB4"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38y78zdldwbb" w:history="1">
        <w:r w:rsidR="00C47313" w:rsidRPr="00C47313">
          <w:rPr>
            <w:rFonts w:ascii="Times New Roman" w:eastAsia="Times New Roman" w:hAnsi="Times New Roman" w:cs="Times New Roman"/>
            <w:kern w:val="0"/>
            <w:lang w:val="en-GB" w:eastAsia="en-IN"/>
            <w14:ligatures w14:val="none"/>
          </w:rPr>
          <w:t>Figure 4.2.4.1: Regression Model 1</w:t>
        </w:r>
        <w:r w:rsidR="00C47313" w:rsidRPr="00C47313">
          <w:rPr>
            <w:rFonts w:ascii="Times New Roman" w:eastAsia="Times New Roman" w:hAnsi="Times New Roman" w:cs="Times New Roman"/>
            <w:kern w:val="0"/>
            <w:lang w:val="en-GB" w:eastAsia="en-IN"/>
            <w14:ligatures w14:val="none"/>
          </w:rPr>
          <w:tab/>
          <w:t>66</w:t>
        </w:r>
      </w:hyperlink>
    </w:p>
    <w:p w14:paraId="28EB1449"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j9yzxpvyccaf" w:history="1">
        <w:r w:rsidR="00C47313" w:rsidRPr="00C47313">
          <w:rPr>
            <w:rFonts w:ascii="Times New Roman" w:eastAsia="Times New Roman" w:hAnsi="Times New Roman" w:cs="Times New Roman"/>
            <w:kern w:val="0"/>
            <w:lang w:val="en-GB" w:eastAsia="en-IN"/>
            <w14:ligatures w14:val="none"/>
          </w:rPr>
          <w:t>Figure 4.2.4.2: Regression Model 2</w:t>
        </w:r>
        <w:r w:rsidR="00C47313" w:rsidRPr="00C47313">
          <w:rPr>
            <w:rFonts w:ascii="Times New Roman" w:eastAsia="Times New Roman" w:hAnsi="Times New Roman" w:cs="Times New Roman"/>
            <w:kern w:val="0"/>
            <w:lang w:val="en-GB" w:eastAsia="en-IN"/>
            <w14:ligatures w14:val="none"/>
          </w:rPr>
          <w:tab/>
          <w:t>67</w:t>
        </w:r>
      </w:hyperlink>
    </w:p>
    <w:p w14:paraId="5D7607C3"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t18yrl3ox5no" w:history="1">
        <w:r w:rsidR="00C47313" w:rsidRPr="00C47313">
          <w:rPr>
            <w:rFonts w:ascii="Times New Roman" w:eastAsia="Times New Roman" w:hAnsi="Times New Roman" w:cs="Times New Roman"/>
            <w:kern w:val="0"/>
            <w:lang w:val="en-GB" w:eastAsia="en-IN"/>
            <w14:ligatures w14:val="none"/>
          </w:rPr>
          <w:t>Figure 4.2.4.3: Regression Model 3</w:t>
        </w:r>
        <w:r w:rsidR="00C47313" w:rsidRPr="00C47313">
          <w:rPr>
            <w:rFonts w:ascii="Times New Roman" w:eastAsia="Times New Roman" w:hAnsi="Times New Roman" w:cs="Times New Roman"/>
            <w:kern w:val="0"/>
            <w:lang w:val="en-GB" w:eastAsia="en-IN"/>
            <w14:ligatures w14:val="none"/>
          </w:rPr>
          <w:tab/>
          <w:t>69</w:t>
        </w:r>
      </w:hyperlink>
    </w:p>
    <w:p w14:paraId="1414BC7A" w14:textId="77777777" w:rsidR="00C47313" w:rsidRPr="00C47313" w:rsidRDefault="00B9392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kd0wivnqq94m" w:history="1">
        <w:r w:rsidR="00C47313" w:rsidRPr="00C47313">
          <w:rPr>
            <w:rFonts w:ascii="Times New Roman" w:eastAsia="Times New Roman" w:hAnsi="Times New Roman" w:cs="Times New Roman"/>
            <w:kern w:val="0"/>
            <w:lang w:val="en-GB" w:eastAsia="en-IN"/>
            <w14:ligatures w14:val="none"/>
          </w:rPr>
          <w:t>Figure 4.2.4.4: Regression Model 4</w:t>
        </w:r>
        <w:r w:rsidR="00C47313" w:rsidRPr="00C47313">
          <w:rPr>
            <w:rFonts w:ascii="Times New Roman" w:eastAsia="Times New Roman" w:hAnsi="Times New Roman" w:cs="Times New Roman"/>
            <w:kern w:val="0"/>
            <w:lang w:val="en-GB" w:eastAsia="en-IN"/>
            <w14:ligatures w14:val="none"/>
          </w:rPr>
          <w:tab/>
          <w:t>71</w:t>
        </w:r>
      </w:hyperlink>
    </w:p>
    <w:p w14:paraId="7A8F58BA" w14:textId="77777777" w:rsidR="00C47313" w:rsidRPr="00C47313" w:rsidRDefault="00C47313" w:rsidP="00C47313">
      <w:pPr>
        <w:pBdr>
          <w:top w:val="nil"/>
          <w:left w:val="nil"/>
          <w:bottom w:val="nil"/>
          <w:right w:val="nil"/>
          <w:between w:val="nil"/>
        </w:pBdr>
        <w:tabs>
          <w:tab w:val="right" w:pos="9350"/>
        </w:tabs>
        <w:spacing w:before="240" w:after="0" w:line="360" w:lineRule="auto"/>
        <w:jc w:val="both"/>
        <w:rPr>
          <w:rFonts w:ascii="Cambria" w:eastAsia="Cambria" w:hAnsi="Times New Roman" w:cs="Cambria"/>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end"/>
      </w:r>
    </w:p>
    <w:p w14:paraId="684BD18D"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br w:type="page"/>
      </w:r>
    </w:p>
    <w:p w14:paraId="3FB30356"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2" w:name="_Toc220771988"/>
      <w:r w:rsidRPr="00C47313">
        <w:rPr>
          <w:rFonts w:ascii="Times New Roman" w:eastAsia="Times New Roman" w:hAnsi="Times New Roman" w:cs="Times New Roman"/>
          <w:b/>
          <w:bCs/>
          <w:kern w:val="0"/>
          <w:lang w:val="en-GB" w:eastAsia="en-IN"/>
          <w14:ligatures w14:val="none"/>
        </w:rPr>
        <w:lastRenderedPageBreak/>
        <w:t xml:space="preserve">Chapter 1: Introduction </w:t>
      </w:r>
      <w:bookmarkEnd w:id="2"/>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5193D06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 w:name="_Toc220771989"/>
      <w:r w:rsidRPr="00C47313">
        <w:rPr>
          <w:rFonts w:ascii="Times New Roman" w:eastAsia="Times New Roman" w:hAnsi="Times New Roman" w:cs="Times New Roman"/>
          <w:b/>
          <w:bCs/>
          <w:kern w:val="0"/>
          <w:lang w:val="en-GB" w:eastAsia="en-IN"/>
          <w14:ligatures w14:val="none"/>
        </w:rPr>
        <w:t>1.1 Introduction</w:t>
      </w:r>
      <w:bookmarkEnd w:id="3"/>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2EAF21A4" w14:textId="1AD83E16"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This chapter introduce the research intentions on how motivation and job satisfaction affect the customer service by employees using the hospitality business, w</w:t>
      </w:r>
      <w:r w:rsidR="00456B29">
        <w:rPr>
          <w:rFonts w:ascii="Times New Roman" w:eastAsia="Times New Roman" w:hAnsi="Times New Roman" w:cs="Times New Roman"/>
          <w:kern w:val="0"/>
          <w:lang w:val="en-GB" w:eastAsia="en-IN"/>
          <w14:ligatures w14:val="none"/>
        </w:rPr>
        <w:t xml:space="preserve">hich is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 </w:t>
      </w:r>
      <w:r w:rsidRPr="00C47313">
        <w:rPr>
          <w:rFonts w:ascii="Times New Roman" w:eastAsia="Times New Roman" w:hAnsi="Times New Roman" w:cs="Times New Roman"/>
          <w:kern w:val="0"/>
          <w:lang w:val="en-GB" w:eastAsia="en-IN"/>
          <w14:ligatures w14:val="none"/>
        </w:rPr>
        <w:t>in India. It presents the research background, problem statement, objectives, rationale, significance, scope and important definitions, which give a background to the thesis.</w:t>
      </w:r>
    </w:p>
    <w:p w14:paraId="0FAA4DB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 w:name="_Toc220771990"/>
      <w:r w:rsidRPr="00C47313">
        <w:rPr>
          <w:rFonts w:ascii="Times New Roman" w:eastAsia="Times New Roman" w:hAnsi="Times New Roman" w:cs="Times New Roman"/>
          <w:b/>
          <w:bCs/>
          <w:kern w:val="0"/>
          <w:lang w:val="en-GB" w:eastAsia="en-IN"/>
          <w14:ligatures w14:val="none"/>
        </w:rPr>
        <w:t>1.2 Background of Study</w:t>
      </w:r>
      <w:bookmarkEnd w:id="4"/>
      <w:r w:rsidRPr="00C47313">
        <w:rPr>
          <w:rFonts w:ascii="Times New Roman" w:eastAsia="Times New Roman" w:hAnsi="Times New Roman" w:cs="Times New Roman"/>
          <w:b/>
          <w:bCs/>
          <w:kern w:val="0"/>
          <w:lang w:val="en-GB" w:eastAsia="en-IN"/>
          <w14:ligatures w14:val="none"/>
        </w:rPr>
        <w:t xml:space="preserve"> </w:t>
      </w:r>
    </w:p>
    <w:p w14:paraId="13746E14"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evident that the international hospitality business, according to 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xml:space="preserve"> (2025), is among the largest sources of employment and economic development in the entire globe. In a research conducted by the labour market, as cited by 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xml:space="preserve"> (2025), the study indicates that the industry would create approximately 371 million jobs in the world in 2025, which is more than 10 per cent of the total employment in the world. This large amount of workforce highlights the challenge of human resource management, particularly motivation and job satisfaction of employees, as a major factor towards organisational sustainability and performance in hospitality businesses. Employee turnover is very high in the industry despite it being an important one economically. Ari (2023) says that the average turnover rates in the hotel industry are between 30 and 75 per annum, and Bello (2024) states that the average turnover in the lodging industry is 73.8 per annum. High turnover would disrupt continuity of operation, increase the cost of training and affect consistency of services.   </w:t>
      </w:r>
      <w:r w:rsidRPr="00C47313">
        <w:rPr>
          <w:rFonts w:ascii="Times New Roman" w:eastAsia="Times New Roman" w:hAnsi="Times New Roman" w:cs="Times New Roman"/>
          <w:kern w:val="0"/>
          <w:lang w:val="en-GB" w:eastAsia="en-IN"/>
          <w14:ligatures w14:val="none"/>
        </w:rPr>
        <w:tab/>
      </w:r>
    </w:p>
    <w:p w14:paraId="74AFADC2"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3B15C791" wp14:editId="4D95D1A7">
            <wp:extent cx="5733415" cy="2172970"/>
            <wp:effectExtent l="0" t="0" r="0" b="0"/>
            <wp:docPr id="1026" name="image6.png" descr="Service Quality and Customer Satisfaction Model for Hotel Industry.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0" cstate="print"/>
                    <a:srcRect/>
                    <a:stretch/>
                  </pic:blipFill>
                  <pic:spPr>
                    <a:xfrm>
                      <a:off x="0" y="0"/>
                      <a:ext cx="5733415" cy="2172970"/>
                    </a:xfrm>
                    <a:prstGeom prst="rect">
                      <a:avLst/>
                    </a:prstGeom>
                    <a:ln w="9525" cap="flat" cmpd="sng">
                      <a:solidFill>
                        <a:srgbClr val="000000"/>
                      </a:solidFill>
                      <a:prstDash val="solid"/>
                      <a:round/>
                      <a:headEnd/>
                      <a:tailEnd/>
                    </a:ln>
                  </pic:spPr>
                </pic:pic>
              </a:graphicData>
            </a:graphic>
          </wp:inline>
        </w:drawing>
      </w:r>
    </w:p>
    <w:p w14:paraId="12A9EA09"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Figure 1.1: “Service Quality and Customer Satisfaction Model for Hotel Industry”</w:t>
      </w:r>
    </w:p>
    <w:p w14:paraId="1B8406CE"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Ojo</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2018)</w:t>
      </w:r>
    </w:p>
    <w:p w14:paraId="3305D4C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reading of </w:t>
      </w: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these costs (employee turnover costs, including recruitment, </w:t>
      </w:r>
      <w:proofErr w:type="spellStart"/>
      <w:r w:rsidRPr="00C47313">
        <w:rPr>
          <w:rFonts w:ascii="Times New Roman" w:eastAsia="Times New Roman" w:hAnsi="Times New Roman" w:cs="Times New Roman"/>
          <w:kern w:val="0"/>
          <w:lang w:val="en-GB" w:eastAsia="en-IN"/>
          <w14:ligatures w14:val="none"/>
        </w:rPr>
        <w:t>onboarding</w:t>
      </w:r>
      <w:proofErr w:type="spellEnd"/>
      <w:r w:rsidRPr="00C47313">
        <w:rPr>
          <w:rFonts w:ascii="Times New Roman" w:eastAsia="Times New Roman" w:hAnsi="Times New Roman" w:cs="Times New Roman"/>
          <w:kern w:val="0"/>
          <w:lang w:val="en-GB" w:eastAsia="en-IN"/>
          <w14:ligatures w14:val="none"/>
        </w:rPr>
        <w:t>, training, and productivity loss) are further added by the fact that it takes a replacement in the form of a skilled employee up to 30% to 150% of their yearly wages, depending on the position and training on the job, which is further worsened by the fact that such turnover is unstable and is degrading to the quality of service and profitability. Also, employee retention is not merely a monetary problem, but also a profound customer satisfaction factor (</w:t>
      </w: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w:t>
      </w:r>
      <w:proofErr w:type="spellStart"/>
      <w:r w:rsidRPr="00C47313">
        <w:rPr>
          <w:rFonts w:ascii="Times New Roman" w:eastAsia="Times New Roman" w:hAnsi="Times New Roman" w:cs="Times New Roman"/>
          <w:kern w:val="0"/>
          <w:lang w:val="en-GB" w:eastAsia="en-IN"/>
          <w14:ligatures w14:val="none"/>
        </w:rPr>
        <w:t>WifiTalents</w:t>
      </w:r>
      <w:proofErr w:type="spellEnd"/>
      <w:r w:rsidRPr="00C47313">
        <w:rPr>
          <w:rFonts w:ascii="Times New Roman" w:eastAsia="Times New Roman" w:hAnsi="Times New Roman" w:cs="Times New Roman"/>
          <w:kern w:val="0"/>
          <w:lang w:val="en-GB" w:eastAsia="en-IN"/>
          <w14:ligatures w14:val="none"/>
        </w:rPr>
        <w:t>, (2025) narrates on a global scale, 60-65 per cent of hospitality organisations state that they experience challenges in attracting competent employees, and around 52 per cent of employees in the industry are willing to leave their current workplace within a year of their employment. This implies that a large percentage of hospitality enterprises in the global market are unable to retain a stable workforce with experience that can bring about disequilibrium in service delivery and consequently, adversely impact the experiences of guests.</w:t>
      </w:r>
    </w:p>
    <w:p w14:paraId="01C04B6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Jannik</w:t>
      </w:r>
      <w:proofErr w:type="spellEnd"/>
      <w:r w:rsidRPr="00C47313">
        <w:rPr>
          <w:rFonts w:ascii="Times New Roman" w:eastAsia="Times New Roman" w:hAnsi="Times New Roman" w:cs="Times New Roman"/>
          <w:kern w:val="0"/>
          <w:lang w:val="en-GB" w:eastAsia="en-IN"/>
          <w14:ligatures w14:val="none"/>
        </w:rPr>
        <w:t xml:space="preserve"> Lindner (2025) states that the primary solutions to the problem of motivation and job satisfaction among employees of the hospitality industry are the issues of career development and training.</w:t>
      </w:r>
      <w:proofErr w:type="gramEnd"/>
      <w:r w:rsidRPr="00C47313">
        <w:rPr>
          <w:rFonts w:ascii="Times New Roman" w:eastAsia="Times New Roman" w:hAnsi="Times New Roman" w:cs="Times New Roman"/>
          <w:kern w:val="0"/>
          <w:lang w:val="en-GB" w:eastAsia="en-IN"/>
          <w14:ligatures w14:val="none"/>
        </w:rPr>
        <w:t xml:space="preserve"> Reskilling programs translate to 22 per cent employee engagement and 12 per cent turnover of employees in hospitality organisations investing in reskilling programs. As stated by the </w:t>
      </w:r>
      <w:proofErr w:type="spellStart"/>
      <w:r w:rsidRPr="00C47313">
        <w:rPr>
          <w:rFonts w:ascii="Times New Roman" w:eastAsia="Times New Roman" w:hAnsi="Times New Roman" w:cs="Times New Roman"/>
          <w:kern w:val="0"/>
          <w:lang w:val="en-GB" w:eastAsia="en-IN"/>
          <w14:ligatures w14:val="none"/>
        </w:rPr>
        <w:t>Saragat</w:t>
      </w:r>
      <w:proofErr w:type="spellEnd"/>
      <w:r w:rsidRPr="00C47313">
        <w:rPr>
          <w:rFonts w:ascii="Times New Roman" w:eastAsia="Times New Roman" w:hAnsi="Times New Roman" w:cs="Times New Roman"/>
          <w:kern w:val="0"/>
          <w:lang w:val="en-GB" w:eastAsia="en-IN"/>
          <w14:ligatures w14:val="none"/>
        </w:rPr>
        <w:t xml:space="preserve">, (2025), 68 per cent of hospitality employees indicate that the availability of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enhances their job satisfaction. The average cost of high turnover is high; augmenting investment in training and development may yield high returns in terms of retention and quality of service. The satisfaction levels are also increasing on the guest-experience side. The Global Review Index (GRI), an index that combines the ratings of guests on the platforms, is at an all-time high of 86.9% worldwide. Such a high level of guest satisfaction shows the fact the stability and </w:t>
      </w:r>
      <w:proofErr w:type="gramStart"/>
      <w:r w:rsidRPr="00C47313">
        <w:rPr>
          <w:rFonts w:ascii="Times New Roman" w:eastAsia="Times New Roman" w:hAnsi="Times New Roman" w:cs="Times New Roman"/>
          <w:kern w:val="0"/>
          <w:lang w:val="en-GB" w:eastAsia="en-IN"/>
          <w14:ligatures w14:val="none"/>
        </w:rPr>
        <w:t>motivation of service-facing employees are</w:t>
      </w:r>
      <w:proofErr w:type="gramEnd"/>
      <w:r w:rsidRPr="00C47313">
        <w:rPr>
          <w:rFonts w:ascii="Times New Roman" w:eastAsia="Times New Roman" w:hAnsi="Times New Roman" w:cs="Times New Roman"/>
          <w:kern w:val="0"/>
          <w:lang w:val="en-GB" w:eastAsia="en-IN"/>
          <w14:ligatures w14:val="none"/>
        </w:rPr>
        <w:t xml:space="preserve"> crucial: a motivated and satisfied employee will have a direct impact on improved guest experience and improved guest reviews.</w:t>
      </w:r>
    </w:p>
    <w:p w14:paraId="491A87D6"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5" w:name="_Toc220771991"/>
      <w:r w:rsidRPr="00C47313">
        <w:rPr>
          <w:rFonts w:ascii="Times New Roman" w:eastAsia="Times New Roman" w:hAnsi="Times New Roman" w:cs="Times New Roman"/>
          <w:b/>
          <w:bCs/>
          <w:kern w:val="0"/>
          <w:lang w:val="en-GB" w:eastAsia="en-IN"/>
          <w14:ligatures w14:val="none"/>
        </w:rPr>
        <w:lastRenderedPageBreak/>
        <w:t>1.3 Problem Statement</w:t>
      </w:r>
      <w:bookmarkEnd w:id="5"/>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19DA04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labour turnover has been a thorn in the flesh among hospitality organisations all over the world. This is not only through the quality of the services that are being delivered but also in terms of the uniformity of the customer experiences</w:t>
      </w:r>
      <w:r w:rsidRPr="00C47313">
        <w:rPr>
          <w:rFonts w:ascii="Times New Roman" w:eastAsia="Times New Roman" w:hAnsi="Times New Roman" w:cs="Times New Roman"/>
          <w:color w:val="FF0000"/>
          <w:kern w:val="0"/>
          <w:lang w:val="en-GB" w:eastAsia="en-IN"/>
          <w14:ligatures w14:val="none"/>
        </w:rPr>
        <w:t>.</w:t>
      </w:r>
      <w:r w:rsidRPr="00C47313">
        <w:rPr>
          <w:rFonts w:ascii="Times New Roman" w:eastAsia="Times New Roman" w:hAnsi="Times New Roman" w:cs="Times New Roman"/>
          <w:kern w:val="0"/>
          <w:lang w:val="en-GB" w:eastAsia="en-IN"/>
          <w14:ligatures w14:val="none"/>
        </w:rPr>
        <w:t xml:space="preserve"> Wen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(2020) </w:t>
      </w:r>
      <w:proofErr w:type="gramStart"/>
      <w:r w:rsidRPr="00C47313">
        <w:rPr>
          <w:rFonts w:ascii="Times New Roman" w:eastAsia="Times New Roman" w:hAnsi="Times New Roman" w:cs="Times New Roman"/>
          <w:kern w:val="0"/>
          <w:lang w:val="en-GB" w:eastAsia="en-IN"/>
          <w14:ligatures w14:val="none"/>
        </w:rPr>
        <w:t>suggest  the</w:t>
      </w:r>
      <w:proofErr w:type="gramEnd"/>
      <w:r w:rsidRPr="00C47313">
        <w:rPr>
          <w:rFonts w:ascii="Times New Roman" w:eastAsia="Times New Roman" w:hAnsi="Times New Roman" w:cs="Times New Roman"/>
          <w:kern w:val="0"/>
          <w:lang w:val="en-GB" w:eastAsia="en-IN"/>
          <w14:ligatures w14:val="none"/>
        </w:rPr>
        <w:t xml:space="preserve"> turnover in the hotel industry has been extremely high, and it is usually motivated by role stress, excessive work hours, burnout, and lack of career development. According to Anne-Celine </w:t>
      </w:r>
      <w:proofErr w:type="spellStart"/>
      <w:r w:rsidRPr="00C47313">
        <w:rPr>
          <w:rFonts w:ascii="Times New Roman" w:eastAsia="Times New Roman" w:hAnsi="Times New Roman" w:cs="Times New Roman"/>
          <w:kern w:val="0"/>
          <w:lang w:val="en-GB" w:eastAsia="en-IN"/>
          <w14:ligatures w14:val="none"/>
        </w:rPr>
        <w:t>Depierraz</w:t>
      </w:r>
      <w:proofErr w:type="spellEnd"/>
      <w:r w:rsidRPr="00C47313">
        <w:rPr>
          <w:rFonts w:ascii="Times New Roman" w:eastAsia="Times New Roman" w:hAnsi="Times New Roman" w:cs="Times New Roman"/>
          <w:kern w:val="0"/>
          <w:lang w:val="en-GB" w:eastAsia="en-IN"/>
          <w14:ligatures w14:val="none"/>
        </w:rPr>
        <w:t xml:space="preserve">, (2023) there is a lack of training and development: lack of attention to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is directly related to attrition. Approximately three-quarters of the causes of employees leaving hospitality businesses might be avoided with the help of improved quality of work-life and intrinsic motivation. According to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psychological distress at work, such as bullying, plays a critical role: approximately 16 per cent of hospitality workers state that they have experienced unpleasant behaviour at work, which contributes to burnout and turnover intentions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According to </w:t>
      </w: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(2023) the never-ending turnover of the personnel is rather expensive (recruiting, training) and also affects the continuity of the service negatively, damaging the guest satisfaction and loyalty. As per the view of Hybrid Payroll (2025)</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these unrelenting HR issues underscore the fact that low morale and job dissatisfaction of hospitality employees affect service provision negatively, and staff retention becomes a major obstacle towards sustainable business performance.</w:t>
      </w:r>
    </w:p>
    <w:p w14:paraId="5BEC42B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6" w:name="_Toc220771992"/>
      <w:r w:rsidRPr="00C47313">
        <w:rPr>
          <w:rFonts w:ascii="Times New Roman" w:eastAsia="Times New Roman" w:hAnsi="Times New Roman" w:cs="Times New Roman"/>
          <w:b/>
          <w:bCs/>
          <w:kern w:val="0"/>
          <w:lang w:val="en-GB" w:eastAsia="en-IN"/>
          <w14:ligatures w14:val="none"/>
        </w:rPr>
        <w:t>1.4 Research Aim and Objectives</w:t>
      </w:r>
      <w:bookmarkEnd w:id="6"/>
      <w:r w:rsidRPr="00C47313">
        <w:rPr>
          <w:rFonts w:ascii="Times New Roman" w:eastAsia="Times New Roman" w:hAnsi="Times New Roman" w:cs="Times New Roman"/>
          <w:b/>
          <w:bCs/>
          <w:kern w:val="0"/>
          <w:lang w:val="en-GB" w:eastAsia="en-IN"/>
          <w14:ligatures w14:val="none"/>
        </w:rPr>
        <w:t xml:space="preserve"> </w:t>
      </w:r>
    </w:p>
    <w:p w14:paraId="11C990D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b/>
          <w:bCs/>
          <w:kern w:val="0"/>
          <w:lang w:val="en-GB" w:eastAsia="en-IN"/>
          <w14:ligatures w14:val="none"/>
        </w:rPr>
        <w:t>Aim:</w:t>
      </w:r>
      <w:r w:rsidRPr="00C47313">
        <w:rPr>
          <w:rFonts w:ascii="Times New Roman" w:eastAsia="Times New Roman" w:hAnsi="Times New Roman" w:cs="Times New Roman"/>
          <w:kern w:val="0"/>
          <w:lang w:val="en-GB" w:eastAsia="en-IN"/>
          <w14:ligatures w14:val="none"/>
        </w:rPr>
        <w:t xml:space="preserve"> To explore the effect of employee motivation and job satisfaction on the customer service delivery in the hospitality industry, with a specific focus on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7CC5B6A8"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Objectives:</w:t>
      </w:r>
    </w:p>
    <w:p w14:paraId="47FD3A3A" w14:textId="562948A3"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To identify the key motivational factors affecting employees in the hospitality industry,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58AF8BD3" w14:textId="4B70FD1A"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To assess the level of job satisfaction among employees and its relationship with service quality, focusing on The </w:t>
      </w:r>
      <w:proofErr w:type="spellStart"/>
      <w:r w:rsidRPr="00C47313">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619405CD" w14:textId="46587F77"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To examine the linkage between employee motivation, job satisfaction and customer service outcomes in hospitality organisations, fo</w:t>
      </w:r>
      <w:r w:rsidR="00456B29">
        <w:rPr>
          <w:rFonts w:ascii="Times New Roman" w:eastAsia="Times New Roman" w:hAnsi="Times New Roman" w:cs="Times New Roman"/>
          <w:kern w:val="0"/>
          <w:lang w:val="en-GB" w:eastAsia="en-IN"/>
          <w14:ligatures w14:val="none"/>
        </w:rPr>
        <w:t xml:space="preserve">cusing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ab/>
      </w:r>
    </w:p>
    <w:p w14:paraId="06AF75B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7" w:name="_Toc220771993"/>
      <w:r w:rsidRPr="00C47313">
        <w:rPr>
          <w:rFonts w:ascii="Times New Roman" w:eastAsia="Times New Roman" w:hAnsi="Times New Roman" w:cs="Times New Roman"/>
          <w:b/>
          <w:bCs/>
          <w:kern w:val="0"/>
          <w:lang w:val="en-GB" w:eastAsia="en-IN"/>
          <w14:ligatures w14:val="none"/>
        </w:rPr>
        <w:t>1.5 Research Questions</w:t>
      </w:r>
      <w:bookmarkEnd w:id="7"/>
    </w:p>
    <w:p w14:paraId="1444E5EC" w14:textId="65270E6E"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What are the primary motivational factors influencing employees in the hospitality sector,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323557CA" w14:textId="54205D36"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How satisfied are employees in hospitality organisations with their job conditions and HR practices,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4375BE0B" w14:textId="03309BCE"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How do employee motivation and job satisfaction impact customer service quality in hospitality organisations, fo</w:t>
      </w:r>
      <w:r w:rsidR="00456B29">
        <w:rPr>
          <w:rFonts w:ascii="Times New Roman" w:eastAsia="Times New Roman" w:hAnsi="Times New Roman" w:cs="Times New Roman"/>
          <w:kern w:val="0"/>
          <w:lang w:val="en-GB" w:eastAsia="en-IN"/>
          <w14:ligatures w14:val="none"/>
        </w:rPr>
        <w:t xml:space="preserve">cusing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170887C9" w14:textId="7C92F051"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What are the learned experiences of employees and cust</w:t>
      </w:r>
      <w:r w:rsidR="00456B29">
        <w:rPr>
          <w:rFonts w:ascii="Times New Roman" w:eastAsia="Times New Roman" w:hAnsi="Times New Roman" w:cs="Times New Roman"/>
          <w:kern w:val="0"/>
          <w:lang w:val="en-GB" w:eastAsia="en-IN"/>
          <w14:ligatures w14:val="none"/>
        </w:rPr>
        <w:t xml:space="preserve">omers at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and what recommendations can be derived from these experiences?</w:t>
      </w:r>
    </w:p>
    <w:p w14:paraId="3D4DF10D"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8" w:name="_Toc220771994"/>
      <w:r w:rsidRPr="00C47313">
        <w:rPr>
          <w:rFonts w:ascii="Times New Roman" w:eastAsia="Times New Roman" w:hAnsi="Times New Roman" w:cs="Times New Roman"/>
          <w:b/>
          <w:bCs/>
          <w:kern w:val="0"/>
          <w:lang w:val="en-GB" w:eastAsia="en-IN"/>
          <w14:ligatures w14:val="none"/>
        </w:rPr>
        <w:t>1.6 Research Rationale</w:t>
      </w:r>
      <w:bookmarkEnd w:id="8"/>
    </w:p>
    <w:p w14:paraId="7225610D" w14:textId="07F8E565" w:rsidR="00C47313" w:rsidRPr="00C47313" w:rsidRDefault="00456B29" w:rsidP="00C47313">
      <w:pPr>
        <w:spacing w:before="200" w:after="200" w:line="360" w:lineRule="auto"/>
        <w:jc w:val="both"/>
        <w:rPr>
          <w:rFonts w:ascii="Times New Roman" w:eastAsia="Times New Roman" w:hAnsi="Times New Roman" w:cs="Times New Roman"/>
          <w:kern w:val="0"/>
          <w:lang w:val="en-GB" w:eastAsia="en-IN"/>
          <w14:ligatures w14:val="none"/>
        </w:rPr>
      </w:pPr>
      <w:r>
        <w:rPr>
          <w:rFonts w:ascii="Times New Roman" w:eastAsia="Times New Roman" w:hAnsi="Times New Roman" w:cs="Times New Roman"/>
          <w:kern w:val="0"/>
          <w:lang w:val="en-GB" w:eastAsia="en-IN"/>
          <w14:ligatures w14:val="none"/>
        </w:rPr>
        <w:t>As per the author</w:t>
      </w:r>
      <w:r w:rsidR="00C47313" w:rsidRPr="00C47313">
        <w:rPr>
          <w:rFonts w:ascii="Times New Roman" w:eastAsia="Times New Roman" w:hAnsi="Times New Roman" w:cs="Times New Roman"/>
          <w:kern w:val="0"/>
          <w:lang w:val="en-GB" w:eastAsia="en-IN"/>
          <w14:ligatures w14:val="none"/>
        </w:rPr>
        <w:t xml:space="preserve"> Anne-Celine </w:t>
      </w:r>
      <w:proofErr w:type="spellStart"/>
      <w:r w:rsidR="00C47313" w:rsidRPr="00C47313">
        <w:rPr>
          <w:rFonts w:ascii="Times New Roman" w:eastAsia="Times New Roman" w:hAnsi="Times New Roman" w:cs="Times New Roman"/>
          <w:kern w:val="0"/>
          <w:lang w:val="en-GB" w:eastAsia="en-IN"/>
          <w14:ligatures w14:val="none"/>
        </w:rPr>
        <w:t>Depierraz</w:t>
      </w:r>
      <w:proofErr w:type="spellEnd"/>
      <w:r w:rsidR="00C47313" w:rsidRPr="00C47313">
        <w:rPr>
          <w:rFonts w:ascii="Times New Roman" w:eastAsia="Times New Roman" w:hAnsi="Times New Roman" w:cs="Times New Roman"/>
          <w:kern w:val="0"/>
          <w:lang w:val="en-GB" w:eastAsia="en-IN"/>
          <w14:ligatures w14:val="none"/>
        </w:rPr>
        <w:t xml:space="preserve">, (2023) the global hospitality industry has been in crisis with regard to employee turnover, and attrition rates are reported to be as high as 74.9%, depending on the situation. This has been majorly caused by low wages, unpredictability in scheduling, high pressure, and career advancement, among others, which demotivate and destroy job satisfaction. </w:t>
      </w:r>
      <w:proofErr w:type="spellStart"/>
      <w:r w:rsidR="00C47313" w:rsidRPr="00C47313">
        <w:rPr>
          <w:rFonts w:ascii="Times New Roman" w:eastAsia="Times New Roman" w:hAnsi="Times New Roman" w:cs="Times New Roman"/>
          <w:kern w:val="0"/>
          <w:lang w:val="en-GB" w:eastAsia="en-IN"/>
          <w14:ligatures w14:val="none"/>
        </w:rPr>
        <w:t>Alon</w:t>
      </w:r>
      <w:proofErr w:type="spellEnd"/>
      <w:r w:rsidR="00C47313" w:rsidRPr="00C47313">
        <w:rPr>
          <w:rFonts w:ascii="Times New Roman" w:eastAsia="Times New Roman" w:hAnsi="Times New Roman" w:cs="Times New Roman"/>
          <w:kern w:val="0"/>
          <w:lang w:val="en-GB" w:eastAsia="en-IN"/>
          <w14:ligatures w14:val="none"/>
        </w:rPr>
        <w:t xml:space="preserve"> </w:t>
      </w:r>
      <w:proofErr w:type="spellStart"/>
      <w:r w:rsidR="00C47313" w:rsidRPr="00C47313">
        <w:rPr>
          <w:rFonts w:ascii="Times New Roman" w:eastAsia="Times New Roman" w:hAnsi="Times New Roman" w:cs="Times New Roman"/>
          <w:kern w:val="0"/>
          <w:lang w:val="en-GB" w:eastAsia="en-IN"/>
          <w14:ligatures w14:val="none"/>
        </w:rPr>
        <w:t>Shkuri</w:t>
      </w:r>
      <w:proofErr w:type="spellEnd"/>
      <w:r w:rsidR="00C47313" w:rsidRPr="00C47313">
        <w:rPr>
          <w:rFonts w:ascii="Times New Roman" w:eastAsia="Times New Roman" w:hAnsi="Times New Roman" w:cs="Times New Roman"/>
          <w:kern w:val="0"/>
          <w:lang w:val="en-GB" w:eastAsia="en-IN"/>
          <w14:ligatures w14:val="none"/>
        </w:rPr>
        <w:t>, (2025) argues that high turnover is not only expensive because there is a cost of recruiting and training new employees, which puts the bank to the pocket and compromises service delivery. On the one hand, the fluctuating staffing quality weakens personalised, high-quality service and customer satisfaction, as well as loyalty, as growing customer demands require it. The study will provide an insight into the potential of employee motivation and satisfaction in enhancing retention and minimising turnover through strengthening employee motivation and satisfaction as a way of improving service delivery, and this will provide actionable information to hospitality organisations across the globe.</w:t>
      </w:r>
    </w:p>
    <w:p w14:paraId="1F092E0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9" w:name="_Toc220771995"/>
      <w:r w:rsidRPr="00C47313">
        <w:rPr>
          <w:rFonts w:ascii="Times New Roman" w:eastAsia="Times New Roman" w:hAnsi="Times New Roman" w:cs="Times New Roman"/>
          <w:b/>
          <w:bCs/>
          <w:kern w:val="0"/>
          <w:lang w:val="en-GB" w:eastAsia="en-IN"/>
          <w14:ligatures w14:val="none"/>
        </w:rPr>
        <w:lastRenderedPageBreak/>
        <w:t>1.7 Significance of the Study</w:t>
      </w:r>
      <w:bookmarkEnd w:id="9"/>
    </w:p>
    <w:p w14:paraId="3E388C27" w14:textId="77777777" w:rsidR="00C47313" w:rsidRPr="00C47313" w:rsidRDefault="00C47313" w:rsidP="00C47313">
      <w:p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is relevant since employee motivation and job satisfaction are the key factors that determine the quality of services and performance of organisations in the global hospitality sector. As per author Alexander </w:t>
      </w:r>
      <w:proofErr w:type="spellStart"/>
      <w:r w:rsidRPr="00C47313">
        <w:rPr>
          <w:rFonts w:ascii="Times New Roman" w:eastAsia="Times New Roman" w:hAnsi="Times New Roman" w:cs="Times New Roman"/>
          <w:kern w:val="0"/>
          <w:lang w:val="en-GB" w:eastAsia="en-IN"/>
          <w14:ligatures w14:val="none"/>
        </w:rPr>
        <w:t>Eser</w:t>
      </w:r>
      <w:proofErr w:type="spellEnd"/>
      <w:r w:rsidRPr="00C47313">
        <w:rPr>
          <w:rFonts w:ascii="Times New Roman" w:eastAsia="Times New Roman" w:hAnsi="Times New Roman" w:cs="Times New Roman"/>
          <w:kern w:val="0"/>
          <w:lang w:val="en-GB" w:eastAsia="en-IN"/>
          <w14:ligatures w14:val="none"/>
        </w:rPr>
        <w:t xml:space="preserve">, (2025) given that the global hotel workforce turnover is at an average of 70-75 a year, retaining a motivated and happy workforce has continued to be a strategic choice. This study will offer empirical data to HR managers on how motivation and satisfaction impact customer service, and, thus, how to establish powerful HR practices that will increase employee engagement, decrease attrition, and improve customer experiences. In addition, the knowledge about such relationships can be used in the policy-making process, training, and career development programs, and it can be used to guarantee a sustainable competitive advantage in the hospitality industry. The results will not only make a contribution to the academic library but will also provide practical implications to the luxury hotels, including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India , which seeks to match the human resources strategy with excellent service provision.</w:t>
      </w:r>
      <w:r w:rsidRPr="00C47313">
        <w:rPr>
          <w:rFonts w:ascii="Times New Roman" w:eastAsia="Times New Roman" w:hAnsi="Times New Roman" w:cs="Times New Roman"/>
          <w:kern w:val="0"/>
          <w:lang w:val="en-GB" w:eastAsia="en-IN"/>
          <w14:ligatures w14:val="none"/>
        </w:rPr>
        <w:tab/>
      </w:r>
    </w:p>
    <w:p w14:paraId="1A658F6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0" w:name="_Toc220771996"/>
      <w:r w:rsidRPr="00C47313">
        <w:rPr>
          <w:rFonts w:ascii="Times New Roman" w:eastAsia="Times New Roman" w:hAnsi="Times New Roman" w:cs="Times New Roman"/>
          <w:b/>
          <w:bCs/>
          <w:kern w:val="0"/>
          <w:lang w:val="en-GB" w:eastAsia="en-IN"/>
          <w14:ligatures w14:val="none"/>
        </w:rPr>
        <w:t>1.8 Scope of Study</w:t>
      </w:r>
      <w:bookmarkEnd w:id="10"/>
    </w:p>
    <w:p w14:paraId="453C51F1" w14:textId="77777777" w:rsidR="00C47313" w:rsidRPr="00C47313" w:rsidRDefault="00C47313" w:rsidP="00C47313">
      <w:p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present case study aims at identifying how employee motivation and job satisfaction have affected the quality of customer service in the hospitality sector, especially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appeals to frontline employees, supervisors and managers who are in direct contact with the guests, with primary data gathered via surveys. The study investigates the intrinsic and extrinsic motivational aspects, levels of job satisfaction and their associations with the service performance. Geographically, the context is global in that it uses global trends in hospitality and comparative analysis, but the actual investigation is confined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which gives specific details which can be used in the context of luxury hotels.</w:t>
      </w:r>
    </w:p>
    <w:p w14:paraId="3620625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1" w:name="_Toc220771997"/>
      <w:r w:rsidRPr="00C47313">
        <w:rPr>
          <w:rFonts w:ascii="Times New Roman" w:eastAsia="Times New Roman" w:hAnsi="Times New Roman" w:cs="Times New Roman"/>
          <w:b/>
          <w:bCs/>
          <w:kern w:val="0"/>
          <w:lang w:val="en-GB" w:eastAsia="en-IN"/>
          <w14:ligatures w14:val="none"/>
        </w:rPr>
        <w:t>1.9 Structure</w:t>
      </w:r>
      <w:bookmarkEnd w:id="11"/>
    </w:p>
    <w:p w14:paraId="136A857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thesis is divided into five chapters. Chapter 1 provides the introduction to the study, including the background, problem statement, research questions, objectives, rationale, significance, scope and major definitions. In Chapter 2, the literature on employee motivation, job satisfaction and customer service in the hospitality industry is reviewed with a focus on </w:t>
      </w:r>
      <w:r w:rsidRPr="00C47313">
        <w:rPr>
          <w:rFonts w:ascii="Times New Roman" w:eastAsia="Times New Roman" w:hAnsi="Times New Roman" w:cs="Times New Roman"/>
          <w:kern w:val="0"/>
          <w:lang w:val="en-GB" w:eastAsia="en-IN"/>
          <w14:ligatures w14:val="none"/>
        </w:rPr>
        <w:lastRenderedPageBreak/>
        <w:t>theoretical frameworks, as well as global trends. Chapter 3 describes the study methodology, design, data collection, sampling and the means of analysis. In Chapter 4, the results of the research conducted on primary data are introduced and discussed. Chapter 5 is the final part of the study that makes the recommendations, implications, limitations, and suggestions for the next research.</w:t>
      </w:r>
    </w:p>
    <w:p w14:paraId="7890085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0798D48E" wp14:editId="0D1EF9BF">
            <wp:extent cx="5943600" cy="3556000"/>
            <wp:effectExtent l="0" t="0" r="0" b="0"/>
            <wp:docPr id="1027"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2.png"/>
                    <pic:cNvPicPr/>
                  </pic:nvPicPr>
                  <pic:blipFill>
                    <a:blip r:embed="rId11" cstate="print"/>
                    <a:srcRect/>
                    <a:stretch/>
                  </pic:blipFill>
                  <pic:spPr>
                    <a:xfrm>
                      <a:off x="0" y="0"/>
                      <a:ext cx="5943600" cy="3556000"/>
                    </a:xfrm>
                    <a:prstGeom prst="rect">
                      <a:avLst/>
                    </a:prstGeom>
                    <a:ln w="9525" cap="flat" cmpd="sng">
                      <a:solidFill>
                        <a:srgbClr val="000000"/>
                      </a:solidFill>
                      <a:prstDash val="solid"/>
                      <a:round/>
                      <a:headEnd/>
                      <a:tailEnd/>
                    </a:ln>
                  </pic:spPr>
                </pic:pic>
              </a:graphicData>
            </a:graphic>
          </wp:inline>
        </w:drawing>
      </w:r>
    </w:p>
    <w:p w14:paraId="489CDC14"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Figure 1.2: Structure</w:t>
      </w:r>
    </w:p>
    <w:p w14:paraId="44B3C973"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Self-Developed)</w:t>
      </w:r>
    </w:p>
    <w:p w14:paraId="404426FB"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2" w:name="_Toc220771998"/>
      <w:r w:rsidRPr="00C47313">
        <w:rPr>
          <w:rFonts w:ascii="Times New Roman" w:eastAsia="Times New Roman" w:hAnsi="Times New Roman" w:cs="Times New Roman"/>
          <w:b/>
          <w:bCs/>
          <w:kern w:val="0"/>
          <w:lang w:val="en-GB" w:eastAsia="en-IN"/>
          <w14:ligatures w14:val="none"/>
        </w:rPr>
        <w:t>1.10 Chapter Summary</w:t>
      </w:r>
      <w:bookmarkEnd w:id="12"/>
      <w:r w:rsidRPr="00C47313">
        <w:rPr>
          <w:rFonts w:ascii="Times New Roman" w:eastAsia="Times New Roman" w:hAnsi="Times New Roman" w:cs="Times New Roman"/>
          <w:b/>
          <w:bCs/>
          <w:kern w:val="0"/>
          <w:lang w:val="en-GB" w:eastAsia="en-IN"/>
          <w14:ligatures w14:val="none"/>
        </w:rPr>
        <w:t xml:space="preserve"> </w:t>
      </w:r>
    </w:p>
    <w:p w14:paraId="11983BB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1 presented the research problem, which was the employee motivation and job satisfaction in relation to the customer service in the hospitality industry, in the case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explained the background, problem statement, research questions, objectives, rationale, significance, scope, and structure, which gave a background to the understanding of the purpose and direction of the study.</w:t>
      </w:r>
    </w:p>
    <w:p w14:paraId="183858E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44B6E224"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bookmarkStart w:id="13" w:name="_9sbgeen3bdjy" w:colFirst="0" w:colLast="0"/>
      <w:bookmarkStart w:id="14" w:name="_Toc220771999"/>
      <w:bookmarkEnd w:id="13"/>
      <w:r w:rsidRPr="00C47313">
        <w:rPr>
          <w:rFonts w:ascii="Times New Roman" w:eastAsia="Times New Roman" w:hAnsi="Times New Roman" w:cs="Times New Roman"/>
          <w:kern w:val="0"/>
          <w:lang w:val="en-GB" w:eastAsia="en-IN"/>
          <w14:ligatures w14:val="none"/>
        </w:rPr>
        <w:lastRenderedPageBreak/>
        <w:t>Chapter 2: Literature Review</w:t>
      </w:r>
      <w:bookmarkEnd w:id="14"/>
    </w:p>
    <w:p w14:paraId="370E6B93"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5" w:name="_Toc220772000"/>
      <w:r w:rsidRPr="00C47313">
        <w:rPr>
          <w:rFonts w:ascii="Times New Roman" w:eastAsia="Times New Roman" w:hAnsi="Times New Roman" w:cs="Times New Roman"/>
          <w:b/>
          <w:bCs/>
          <w:kern w:val="0"/>
          <w:lang w:val="en-GB" w:eastAsia="en-IN"/>
          <w14:ligatures w14:val="none"/>
        </w:rPr>
        <w:t>2.1 Chapter Introduction</w:t>
      </w:r>
      <w:bookmarkEnd w:id="15"/>
    </w:p>
    <w:p w14:paraId="3F41C0D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chapter is a critical review of literature in employee motivation, job satisfaction and customer service in the hospitality industry. It discusses the theory of employee behaviour and performance as expounded by theoretical frameworks like Self-Determination Theory and the Two-Factor Theory as advanced by Herzberg. The chapter also reviewed empirical research on the relationship between motivation, satisfaction, and service quality and found a gap in research. These dynamics are discussed with a background on the understanding of these dynamics in the specific situation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which is in line with the objectives of the study paper.</w:t>
      </w:r>
    </w:p>
    <w:p w14:paraId="588FDB2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6" w:name="_Toc220772001"/>
      <w:r w:rsidRPr="00C47313">
        <w:rPr>
          <w:rFonts w:ascii="Times New Roman" w:eastAsia="Times New Roman" w:hAnsi="Times New Roman" w:cs="Times New Roman"/>
          <w:b/>
          <w:bCs/>
          <w:kern w:val="0"/>
          <w:lang w:val="en-GB" w:eastAsia="en-IN"/>
          <w14:ligatures w14:val="none"/>
        </w:rPr>
        <w:t>2.2 Theoretical Underpinning</w:t>
      </w:r>
      <w:bookmarkEnd w:id="16"/>
    </w:p>
    <w:p w14:paraId="21D792A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Employee motivation and job satisfaction have become important factors in determining organisational performance and especially in service-based industries like the hospitality industry. To comprehend these dynamics, this study will be based on two major theories: Self-Determination Theory (SDT) and the Two Factor Theory of Herzberg. The two frameworks help to set a background against which employee motivation and satisfaction can be studied in relation to the quality of customer service in hotels, with reference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6622EE6E"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785FC3AA" wp14:editId="0CE24234">
            <wp:extent cx="5043475" cy="2498022"/>
            <wp:effectExtent l="0" t="0" r="0" b="0"/>
            <wp:docPr id="1028" name="image8.png" descr="Self-determination theory (SDT) (Deci &amp; Ryan, 2000)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2" cstate="print"/>
                    <a:srcRect/>
                    <a:stretch/>
                  </pic:blipFill>
                  <pic:spPr>
                    <a:xfrm>
                      <a:off x="0" y="0"/>
                      <a:ext cx="5043475" cy="2498022"/>
                    </a:xfrm>
                    <a:prstGeom prst="rect">
                      <a:avLst/>
                    </a:prstGeom>
                    <a:ln w="9525" cap="flat" cmpd="sng">
                      <a:solidFill>
                        <a:srgbClr val="000000"/>
                      </a:solidFill>
                      <a:prstDash val="solid"/>
                      <a:round/>
                      <a:headEnd/>
                      <a:tailEnd/>
                    </a:ln>
                  </pic:spPr>
                </pic:pic>
              </a:graphicData>
            </a:graphic>
          </wp:inline>
        </w:drawing>
      </w:r>
    </w:p>
    <w:p w14:paraId="6521EE44"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17" w:name="_n50d7645j8vk" w:colFirst="0" w:colLast="0"/>
      <w:bookmarkEnd w:id="17"/>
      <w:r w:rsidRPr="00C47313">
        <w:rPr>
          <w:rFonts w:ascii="Times New Roman" w:eastAsia="Times New Roman" w:hAnsi="Times New Roman" w:cs="Times New Roman"/>
          <w:b/>
          <w:bCs/>
          <w:color w:val="000000"/>
          <w:kern w:val="0"/>
          <w:lang w:val="en-GB" w:eastAsia="en-IN"/>
          <w14:ligatures w14:val="none"/>
        </w:rPr>
        <w:lastRenderedPageBreak/>
        <w:t>Figure 2.2.1: Self-Determination Theory (SDT)</w:t>
      </w:r>
    </w:p>
    <w:p w14:paraId="61BE8DA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w:t>
      </w:r>
    </w:p>
    <w:p w14:paraId="664D2F8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One such theory is the Self-Determination Theory (SDT) by </w:t>
      </w:r>
      <w:proofErr w:type="spellStart"/>
      <w:r w:rsidRPr="00C47313">
        <w:rPr>
          <w:rFonts w:ascii="Times New Roman" w:eastAsia="Times New Roman" w:hAnsi="Times New Roman" w:cs="Times New Roman"/>
          <w:kern w:val="0"/>
          <w:lang w:val="en-GB" w:eastAsia="en-IN"/>
          <w14:ligatures w14:val="none"/>
        </w:rPr>
        <w:t>Deci</w:t>
      </w:r>
      <w:proofErr w:type="spellEnd"/>
      <w:r w:rsidRPr="00C47313">
        <w:rPr>
          <w:rFonts w:ascii="Times New Roman" w:eastAsia="Times New Roman" w:hAnsi="Times New Roman" w:cs="Times New Roman"/>
          <w:kern w:val="0"/>
          <w:lang w:val="en-GB" w:eastAsia="en-IN"/>
          <w14:ligatures w14:val="none"/>
        </w:rPr>
        <w:t xml:space="preserve"> and Ryan in 1985, which holds that the motivation of humans is carried out by the fulfilment of three intrinsic psychological needs, namely, autonomy, competence, and relatedness. As per the research conducted by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autonomy is viewed as the feeling that an individual is in control of his/her work and can make his/her decisions about the tasks and responsibilities. Competence: it is a sense of effectiveness and mastery in the work; relatedness is the sense of contact and belonging to colleagues and supervisors. Under SDT, satisfaction of these needs results in increased intrinsic motivation among the employees, and this will result in improved performance, engagement, and job satisfaction. </w:t>
      </w:r>
    </w:p>
    <w:p w14:paraId="3A257B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motivational drivers are particularly critical in hospitality environments, where employees have direct contact with the customers, as motivated employees have the best chances of offering high-quality services. </w:t>
      </w:r>
      <w:proofErr w:type="spellStart"/>
      <w:r w:rsidRPr="00C47313">
        <w:rPr>
          <w:rFonts w:ascii="Times New Roman" w:eastAsia="Times New Roman" w:hAnsi="Times New Roman" w:cs="Times New Roman"/>
          <w:kern w:val="0"/>
          <w:lang w:val="en-GB" w:eastAsia="en-IN"/>
          <w14:ligatures w14:val="none"/>
        </w:rPr>
        <w:t>Bibi</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did a study in a hotel setting and it was discovered that autonomy-supportive work climates had a significant positive impact on the intrinsic motivation of employees. This paper proved that motivation and job performance increased when hotel employees were given a chance to make independent decisions related to customer service tasks and competencies were acknowledged. </w:t>
      </w:r>
      <w:proofErr w:type="gramStart"/>
      <w:r w:rsidRPr="00C47313">
        <w:rPr>
          <w:rFonts w:ascii="Times New Roman" w:eastAsia="Times New Roman" w:hAnsi="Times New Roman" w:cs="Times New Roman"/>
          <w:kern w:val="0"/>
          <w:lang w:val="en-GB" w:eastAsia="en-IN"/>
          <w14:ligatures w14:val="none"/>
        </w:rPr>
        <w:t>The use of SDT in the study of how motivation can be converted into performance delivery among hotels.</w:t>
      </w:r>
      <w:proofErr w:type="gramEnd"/>
      <w:r w:rsidRPr="00C47313">
        <w:rPr>
          <w:rFonts w:ascii="Times New Roman" w:eastAsia="Times New Roman" w:hAnsi="Times New Roman" w:cs="Times New Roman"/>
          <w:kern w:val="0"/>
          <w:lang w:val="en-GB" w:eastAsia="en-IN"/>
          <w14:ligatures w14:val="none"/>
        </w:rPr>
        <w:t xml:space="preserve"> The theory attributes the importance of managers developing friendly working environments that not only satisfy the psychological needs of employees but also lead to positive effects on customer service delivery.</w:t>
      </w:r>
    </w:p>
    <w:p w14:paraId="4B0E29CC"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noProof/>
          <w:kern w:val="0"/>
          <w14:ligatures w14:val="none"/>
        </w:rPr>
        <w:lastRenderedPageBreak/>
        <w:drawing>
          <wp:inline distT="0" distB="0" distL="0" distR="0" wp14:anchorId="5F1278AA" wp14:editId="62ABFF4D">
            <wp:extent cx="4048125" cy="2857500"/>
            <wp:effectExtent l="0" t="0" r="0" b="0"/>
            <wp:docPr id="1029" name="image19.jpg" descr="Difference Between Maslow and Herzberg's Theory of Motivation (with  Comparison Chart) - Key Differenc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9.jpg"/>
                    <pic:cNvPicPr/>
                  </pic:nvPicPr>
                  <pic:blipFill>
                    <a:blip r:embed="rId13" cstate="print"/>
                    <a:srcRect/>
                    <a:stretch/>
                  </pic:blipFill>
                  <pic:spPr>
                    <a:xfrm>
                      <a:off x="0" y="0"/>
                      <a:ext cx="4048125" cy="2857500"/>
                    </a:xfrm>
                    <a:prstGeom prst="rect">
                      <a:avLst/>
                    </a:prstGeom>
                    <a:ln w="9525" cap="flat" cmpd="sng">
                      <a:solidFill>
                        <a:srgbClr val="000000"/>
                      </a:solidFill>
                      <a:prstDash val="solid"/>
                      <a:round/>
                      <a:headEnd/>
                      <a:tailEnd/>
                    </a:ln>
                  </pic:spPr>
                </pic:pic>
              </a:graphicData>
            </a:graphic>
          </wp:inline>
        </w:drawing>
      </w:r>
    </w:p>
    <w:p w14:paraId="796666C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18" w:name="_wj7iogyof9hn" w:colFirst="0" w:colLast="0"/>
      <w:bookmarkEnd w:id="18"/>
      <w:r w:rsidRPr="00C47313">
        <w:rPr>
          <w:rFonts w:ascii="Times New Roman" w:eastAsia="Times New Roman" w:hAnsi="Times New Roman" w:cs="Times New Roman"/>
          <w:b/>
          <w:bCs/>
          <w:color w:val="000000"/>
          <w:kern w:val="0"/>
          <w:lang w:val="en-GB" w:eastAsia="en-IN"/>
          <w14:ligatures w14:val="none"/>
        </w:rPr>
        <w:t>Figure 2.2.2: Herzberg’s Two-Factor Theory</w:t>
      </w:r>
    </w:p>
    <w:p w14:paraId="6880C650"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Aprilia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w:t>
      </w:r>
    </w:p>
    <w:p w14:paraId="2F44E0E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Besides SDT, there is also the Two-Factor Theory of Herzberg, which offers a valuable insight into job satisfaction. The theory was developed in the year 1959 by Frederick Herzberg, who made a distinction between motivators and hygiene factors as determinants of employee satisfaction. Motivators are those that are positively related to job satisfaction in their presence; motivators include recognition, advancement opportunities, responsibility and achievement. As per the view of 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hygiene factors, on the other hand, such as salary, working conditions, company policies and job security, do not necessarily motivate employees, but when bad, may result in dissatisfaction. The interaction of these elements is paramount to the hospitality industry, with the frontline staff and the managerial workers needing to have an atmosphere where they can be satisfied, and discontent is minimised to ensure quality services to the customers. </w:t>
      </w:r>
      <w:proofErr w:type="spellStart"/>
      <w:r w:rsidRPr="00C47313">
        <w:rPr>
          <w:rFonts w:ascii="Times New Roman" w:eastAsia="Times New Roman" w:hAnsi="Times New Roman" w:cs="Times New Roman"/>
          <w:kern w:val="0"/>
          <w:lang w:val="en-GB" w:eastAsia="en-IN"/>
          <w14:ligatures w14:val="none"/>
        </w:rPr>
        <w:t>Aprilia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studied the hotel workers and concluded that recognition and promotions have a significant positive impact on job satisfaction, whereas bad working environments and inadequate pay resulted in dissatisfaction. This proves the idea that a balanced strategy with the inclusion of both the motivators and the hygienic factors is needed to guarantee the long-term employee contentment and, consequently, the stable quality of served services in the hotels.</w:t>
      </w:r>
    </w:p>
    <w:p w14:paraId="0075B33A" w14:textId="75FA9C93"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The combination of knowledge about SDT and the Two-Factor Theory by Herzberg would give a complete picture of employee motivation and satisfaction. Whereas SDT pays more attention to the intrinsic motivation, which is based on the fulfilment of psychological needs, Herzberg also pays attention to extrinsic and intrinsic factors that influence satisfaction and dissatisfaction. Collectively, these theories guide the conceptual framework of this research by indicating that satisfaction of psychological needs is essential, as well as control of motivators and hygiene factors, which are necessary in the improvement of employee performance and customer service performance. From my viewpoint, using these theoretical views in applying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research will explore the role of motivation and satisfaction in service quality, providing insights into effective management practices that would enhance the well-being of the employees and customers. These </w:t>
      </w:r>
      <w:r w:rsidR="00456B29">
        <w:rPr>
          <w:rFonts w:ascii="Times New Roman" w:eastAsia="Times New Roman" w:hAnsi="Times New Roman" w:cs="Times New Roman"/>
          <w:kern w:val="0"/>
          <w:lang w:val="en-GB" w:eastAsia="en-IN"/>
          <w14:ligatures w14:val="none"/>
        </w:rPr>
        <w:t xml:space="preserve">theoretical underpinning forms </w:t>
      </w:r>
      <w:r w:rsidRPr="00C47313">
        <w:rPr>
          <w:rFonts w:ascii="Times New Roman" w:eastAsia="Times New Roman" w:hAnsi="Times New Roman" w:cs="Times New Roman"/>
          <w:kern w:val="0"/>
          <w:lang w:val="en-GB" w:eastAsia="en-IN"/>
          <w14:ligatures w14:val="none"/>
        </w:rPr>
        <w:t>a strong foundation for the study of relations between the motivation of employees, job satisfaction, and customer service in the hospitality industry.</w:t>
      </w:r>
    </w:p>
    <w:p w14:paraId="3E69645A"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9" w:name="_Toc220772002"/>
      <w:r w:rsidRPr="00C47313">
        <w:rPr>
          <w:rFonts w:ascii="Times New Roman" w:eastAsia="Times New Roman" w:hAnsi="Times New Roman" w:cs="Times New Roman"/>
          <w:b/>
          <w:bCs/>
          <w:kern w:val="0"/>
          <w:lang w:val="en-GB" w:eastAsia="en-IN"/>
          <w14:ligatures w14:val="none"/>
        </w:rPr>
        <w:t>2.3 Conceptual Framework</w:t>
      </w:r>
      <w:bookmarkEnd w:id="19"/>
    </w:p>
    <w:p w14:paraId="6C3BB7F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conceptual framework, in this research, will be used as the guideline study to identify the correlation between employee motivation, job satisfaction, employee performance, and the quality of customer service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structure is based on theoretical and empirical literature, which is determined by the interrelationships between these variables. The independent variables, such as employee motivation and job satisfaction, are supposed to have an indirect effect on the quality of customer service via employee performance. There are also control variables, including work environment, management assistance, as well as employee training, that are used to compensate for the external factors that can influence such relationships.</w:t>
      </w:r>
    </w:p>
    <w:p w14:paraId="4A0CAFC1"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Employee Motivation</w:t>
      </w:r>
    </w:p>
    <w:p w14:paraId="63BF6E3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Motivation in employees can be defined as an internal force that encourages them to act, perform, and reach the desired target and high performance in the workplace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It encompasses the intrinsic, which is the satisfaction with the work itself, and the extrinsic, which is recognition and rewards.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indicates that motivated employees tend to adopt proactive behaviour and engage in a positive relationship with guests </w:t>
      </w:r>
      <w:r w:rsidRPr="00C47313">
        <w:rPr>
          <w:rFonts w:ascii="Times New Roman" w:eastAsia="Times New Roman" w:hAnsi="Times New Roman" w:cs="Times New Roman"/>
          <w:kern w:val="0"/>
          <w:lang w:val="en-GB" w:eastAsia="en-IN"/>
          <w14:ligatures w14:val="none"/>
        </w:rPr>
        <w:lastRenderedPageBreak/>
        <w:t xml:space="preserve">and ensure high standards of service in the hospitality setting. Motivation at the employee level is </w:t>
      </w:r>
      <w:proofErr w:type="spellStart"/>
      <w:r w:rsidRPr="00C47313">
        <w:rPr>
          <w:rFonts w:ascii="Times New Roman" w:eastAsia="Times New Roman" w:hAnsi="Times New Roman" w:cs="Times New Roman"/>
          <w:kern w:val="0"/>
          <w:lang w:val="en-GB" w:eastAsia="en-IN"/>
          <w14:ligatures w14:val="none"/>
        </w:rPr>
        <w:t>operationalised</w:t>
      </w:r>
      <w:proofErr w:type="spellEnd"/>
      <w:r w:rsidRPr="00C47313">
        <w:rPr>
          <w:rFonts w:ascii="Times New Roman" w:eastAsia="Times New Roman" w:hAnsi="Times New Roman" w:cs="Times New Roman"/>
          <w:kern w:val="0"/>
          <w:lang w:val="en-GB" w:eastAsia="en-IN"/>
          <w14:ligatures w14:val="none"/>
        </w:rPr>
        <w:t xml:space="preserve"> by gauging the level of autonomy, competence, and relatedness experienced by the employees as per the Self-Determination Theory. The questionnaire items will measure the perception of the employees on their control of work, skill utilisation, and interpersonal relations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is in line with the purpose of the research, which is to establish the main motivational aspects that determine the behaviour of employees in the hospitality industry.</w:t>
      </w:r>
    </w:p>
    <w:p w14:paraId="41F4B59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Job Satisfaction</w:t>
      </w:r>
    </w:p>
    <w:p w14:paraId="63E7016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Job satisfaction is the level of satisfaction employees experience with their job, and entails working conditions, remuneration, recognition, and career advancement opportunities (</w:t>
      </w:r>
      <w:proofErr w:type="spellStart"/>
      <w:r w:rsidRPr="00C47313">
        <w:rPr>
          <w:rFonts w:ascii="Times New Roman" w:eastAsia="Times New Roman" w:hAnsi="Times New Roman" w:cs="Times New Roman"/>
          <w:kern w:val="0"/>
          <w:lang w:val="en-GB" w:eastAsia="en-IN"/>
          <w14:ligatures w14:val="none"/>
        </w:rPr>
        <w:t>Sarwar</w:t>
      </w:r>
      <w:proofErr w:type="spellEnd"/>
      <w:r w:rsidRPr="00C47313">
        <w:rPr>
          <w:rFonts w:ascii="Times New Roman" w:eastAsia="Times New Roman" w:hAnsi="Times New Roman" w:cs="Times New Roman"/>
          <w:kern w:val="0"/>
          <w:lang w:val="en-GB" w:eastAsia="en-IN"/>
          <w14:ligatures w14:val="none"/>
        </w:rPr>
        <w:t xml:space="preserve">, and Muhammad, 2021). The Two-Factor Theory, developed by Herzberg, gives a standard with which to realise what makes one satisfied or dissatisfied at work. According to </w:t>
      </w: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high job satisfaction in the hospitality industry has been linked to reduced turnover, increased employee involvement, and improved service provision. Job satisfaction is </w:t>
      </w:r>
      <w:proofErr w:type="spellStart"/>
      <w:r w:rsidRPr="00C47313">
        <w:rPr>
          <w:rFonts w:ascii="Times New Roman" w:eastAsia="Times New Roman" w:hAnsi="Times New Roman" w:cs="Times New Roman"/>
          <w:kern w:val="0"/>
          <w:lang w:val="en-GB" w:eastAsia="en-IN"/>
          <w14:ligatures w14:val="none"/>
        </w:rPr>
        <w:t>operationalised</w:t>
      </w:r>
      <w:proofErr w:type="spellEnd"/>
      <w:r w:rsidRPr="00C47313">
        <w:rPr>
          <w:rFonts w:ascii="Times New Roman" w:eastAsia="Times New Roman" w:hAnsi="Times New Roman" w:cs="Times New Roman"/>
          <w:kern w:val="0"/>
          <w:lang w:val="en-GB" w:eastAsia="en-IN"/>
          <w14:ligatures w14:val="none"/>
        </w:rPr>
        <w:t xml:space="preserve"> using the questions in a survey that assesses the attitude of employees towards their workplace, perceptions regarding their recognition, development potential and general satisfaction with their jobs. The scale helps in achieving the goal of determining the degree of job satisfaction and the correlation to the quality of the services offered by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302D91F4"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Employee Performance (Mediating Variable)</w:t>
      </w:r>
    </w:p>
    <w:p w14:paraId="5F4506B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conceptual framework has employee performance as a mediating variable. Performance entails the conducting of the assigned responsibilities in an effective and efficient way that is always consistent in order to meet organisational objectives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Employee performance is an indicator of task performance, which can be understood in terms of the quality and speed of service delivery, and contextual performance, which includes organisation, relationship with customers and compliance with organisational norms. As per my thoughts, through mediating employee performance, it is postulated that the effects of motivation and job satisfaction are transmitted through employee performance to the customer service quality. The questions associated with employee performance are an assessment of the contribution of the </w:t>
      </w:r>
      <w:r w:rsidRPr="00C47313">
        <w:rPr>
          <w:rFonts w:ascii="Times New Roman" w:eastAsia="Times New Roman" w:hAnsi="Times New Roman" w:cs="Times New Roman"/>
          <w:kern w:val="0"/>
          <w:lang w:val="en-GB" w:eastAsia="en-IN"/>
          <w14:ligatures w14:val="none"/>
        </w:rPr>
        <w:lastRenderedPageBreak/>
        <w:t>staff towards efficiency of the service, customer satisfaction and compliance with the operational practices, which is directly connected to the aim of the paper to investigate the relation between staff variables and service performance.</w:t>
      </w:r>
    </w:p>
    <w:p w14:paraId="761EB852"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Customer Service Quality (Dependent Variable)</w:t>
      </w:r>
    </w:p>
    <w:p w14:paraId="139223F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dependent variable, customer service quality, entails the level to which the services have met or surpassed customer expectations, which consists of the dimensions of reliability, responsiveness, assurance, empathy, and tangibles. According to the interpretation of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customer loyalty, positive reviews and competitive advantage are all dependent on the quality of customer service in the hospitality industry. This study </w:t>
      </w:r>
      <w:proofErr w:type="spellStart"/>
      <w:r w:rsidRPr="00C47313">
        <w:rPr>
          <w:rFonts w:ascii="Times New Roman" w:eastAsia="Times New Roman" w:hAnsi="Times New Roman" w:cs="Times New Roman"/>
          <w:kern w:val="0"/>
          <w:lang w:val="en-GB" w:eastAsia="en-IN"/>
          <w14:ligatures w14:val="none"/>
        </w:rPr>
        <w:t>operationalises</w:t>
      </w:r>
      <w:proofErr w:type="spellEnd"/>
      <w:r w:rsidRPr="00C47313">
        <w:rPr>
          <w:rFonts w:ascii="Times New Roman" w:eastAsia="Times New Roman" w:hAnsi="Times New Roman" w:cs="Times New Roman"/>
          <w:kern w:val="0"/>
          <w:lang w:val="en-GB" w:eastAsia="en-IN"/>
          <w14:ligatures w14:val="none"/>
        </w:rPr>
        <w:t xml:space="preserve"> it by using employee-reported scores of service standards, customer feedback responsiveness and perceived guest interaction satisfaction. This is in line to measure the effectiveness of employee motivation and satisfaction on customer service provision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68799BA8"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Control Variables</w:t>
      </w:r>
    </w:p>
    <w:p w14:paraId="1C55645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variables of control in the framework are work environment, management support and training of employees. Work environment is the physical and psychological aspect in which the employees work, which affects comfort, safety and job satisfaction (</w:t>
      </w:r>
      <w:proofErr w:type="spellStart"/>
      <w:r w:rsidRPr="00C47313">
        <w:rPr>
          <w:rFonts w:ascii="Times New Roman" w:eastAsia="Times New Roman" w:hAnsi="Times New Roman" w:cs="Times New Roman"/>
          <w:kern w:val="0"/>
          <w:lang w:val="en-GB" w:eastAsia="en-IN"/>
          <w14:ligatures w14:val="none"/>
        </w:rPr>
        <w:t>Shariff</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Huang and Torres (2024) states the management support refers to the direction, support, and motivation offered by managers and supervisors that can be used to boost motivation and performance. Training of employees entails organised learning practices directed towards enhancing expertise, knowledge and service delivery. The </w:t>
      </w:r>
      <w:proofErr w:type="spellStart"/>
      <w:r w:rsidRPr="00C47313">
        <w:rPr>
          <w:rFonts w:ascii="Times New Roman" w:eastAsia="Times New Roman" w:hAnsi="Times New Roman" w:cs="Times New Roman"/>
          <w:kern w:val="0"/>
          <w:lang w:val="en-GB" w:eastAsia="en-IN"/>
          <w14:ligatures w14:val="none"/>
        </w:rPr>
        <w:t>operationalisation</w:t>
      </w:r>
      <w:proofErr w:type="spellEnd"/>
      <w:r w:rsidRPr="00C47313">
        <w:rPr>
          <w:rFonts w:ascii="Times New Roman" w:eastAsia="Times New Roman" w:hAnsi="Times New Roman" w:cs="Times New Roman"/>
          <w:kern w:val="0"/>
          <w:lang w:val="en-GB" w:eastAsia="en-IN"/>
          <w14:ligatures w14:val="none"/>
        </w:rPr>
        <w:t xml:space="preserve"> of these variables is done using survey questions on the sufficiency of resources, supervisory support and training opportunities that are offered to employees. By considering such factors, one will be able to make sure that the interactions between the independent variables, mediating variables, and dependent variables are not confounded by external factors that will serve as a better representation of the causal pathways.</w:t>
      </w:r>
    </w:p>
    <w:p w14:paraId="12F6E4BA"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lastRenderedPageBreak/>
        <w:drawing>
          <wp:inline distT="0" distB="0" distL="0" distR="0" wp14:anchorId="7B6E1C3D" wp14:editId="4A3E463F">
            <wp:extent cx="5664200" cy="3746500"/>
            <wp:effectExtent l="0" t="0" r="0" b="0"/>
            <wp:docPr id="1030" name="image1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0.gif"/>
                    <pic:cNvPicPr/>
                  </pic:nvPicPr>
                  <pic:blipFill>
                    <a:blip r:embed="rId14" cstate="print"/>
                    <a:srcRect/>
                    <a:stretch/>
                  </pic:blipFill>
                  <pic:spPr>
                    <a:xfrm>
                      <a:off x="0" y="0"/>
                      <a:ext cx="5664200" cy="3746500"/>
                    </a:xfrm>
                    <a:prstGeom prst="rect">
                      <a:avLst/>
                    </a:prstGeom>
                    <a:ln w="9525" cap="flat" cmpd="sng">
                      <a:solidFill>
                        <a:srgbClr val="000000"/>
                      </a:solidFill>
                      <a:prstDash val="solid"/>
                      <a:round/>
                      <a:headEnd/>
                      <a:tailEnd/>
                    </a:ln>
                  </pic:spPr>
                </pic:pic>
              </a:graphicData>
            </a:graphic>
          </wp:inline>
        </w:drawing>
      </w:r>
    </w:p>
    <w:p w14:paraId="24B170DD"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20" w:name="_4epnjr775py9" w:colFirst="0" w:colLast="0"/>
      <w:bookmarkEnd w:id="20"/>
      <w:r w:rsidRPr="00C47313">
        <w:rPr>
          <w:rFonts w:ascii="Times New Roman" w:eastAsia="Times New Roman" w:hAnsi="Times New Roman" w:cs="Times New Roman"/>
          <w:b/>
          <w:bCs/>
          <w:color w:val="000000"/>
          <w:kern w:val="0"/>
          <w:lang w:val="en-GB" w:eastAsia="en-IN"/>
          <w14:ligatures w14:val="none"/>
        </w:rPr>
        <w:t>Figure 2.3.1: Conceptual Framework</w:t>
      </w:r>
    </w:p>
    <w:p w14:paraId="4643981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Self-Developed)</w:t>
      </w:r>
    </w:p>
    <w:p w14:paraId="2A2E80F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1" w:name="_Toc220772003"/>
      <w:r w:rsidRPr="00C47313">
        <w:rPr>
          <w:rFonts w:ascii="Times New Roman" w:eastAsia="Times New Roman" w:hAnsi="Times New Roman" w:cs="Times New Roman"/>
          <w:b/>
          <w:bCs/>
          <w:kern w:val="0"/>
          <w:lang w:val="en-GB" w:eastAsia="en-IN"/>
          <w14:ligatures w14:val="none"/>
        </w:rPr>
        <w:t>2.4 Empirical Studies</w:t>
      </w:r>
      <w:bookmarkEnd w:id="21"/>
    </w:p>
    <w:p w14:paraId="5516A965"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2" w:name="_Toc220772004"/>
      <w:r w:rsidRPr="00C47313">
        <w:rPr>
          <w:rFonts w:ascii="Times New Roman" w:eastAsia="Times New Roman" w:hAnsi="Times New Roman" w:cs="Times New Roman"/>
          <w:b/>
          <w:bCs/>
          <w:kern w:val="0"/>
          <w:lang w:val="en-GB" w:eastAsia="en-IN"/>
          <w14:ligatures w14:val="none"/>
        </w:rPr>
        <w:t>Motivation and employee performance (examples from hotels, tourism)</w:t>
      </w:r>
      <w:bookmarkEnd w:id="22"/>
    </w:p>
    <w:p w14:paraId="616D78D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Empirical studies on the role of employee motivation and job satisfaction in relation to performance and service quality in the hotel/hospitality sector are informative but also indicate significant inconsistency and situation-specific results. A number of studies conform to the anticipation that motivation and satisfaction have positive effects on employee performance, with others pointing out moderating or mediating variables, indicating that the relationship is not consistent across situations.</w:t>
      </w:r>
    </w:p>
    <w:p w14:paraId="3FC167DC"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A study that has been referenced to have been applied in the hotel operations involved the impact of motivation on job performance in Absolute Hotel Services in Asia. As stated by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(2020), the authors state that increased morale of employees, which was triggered by motivation, </w:t>
      </w:r>
      <w:r w:rsidRPr="00C47313">
        <w:rPr>
          <w:rFonts w:ascii="Times New Roman" w:eastAsia="Times New Roman" w:hAnsi="Times New Roman" w:cs="Times New Roman"/>
          <w:kern w:val="0"/>
          <w:lang w:val="en-GB" w:eastAsia="en-IN"/>
          <w14:ligatures w14:val="none"/>
        </w:rPr>
        <w:lastRenderedPageBreak/>
        <w:t>is strongly correlated with better job performance. Equally, in a recent case study conducted in Kuala Lumpur, it is demonstrated that once the motivation strategies (financial incentives, recognition, work environment, training) are well implemented, employees in the hotel perform better (</w:t>
      </w:r>
      <w:proofErr w:type="spellStart"/>
      <w:r w:rsidRPr="00C47313">
        <w:rPr>
          <w:rFonts w:ascii="Times New Roman" w:eastAsia="Times New Roman" w:hAnsi="Times New Roman" w:cs="Times New Roman"/>
          <w:kern w:val="0"/>
          <w:lang w:val="en-GB" w:eastAsia="en-IN"/>
          <w14:ligatures w14:val="none"/>
        </w:rPr>
        <w:t>Binwani</w:t>
      </w:r>
      <w:proofErr w:type="spellEnd"/>
      <w:r w:rsidRPr="00C47313">
        <w:rPr>
          <w:rFonts w:ascii="Times New Roman" w:eastAsia="Times New Roman" w:hAnsi="Times New Roman" w:cs="Times New Roman"/>
          <w:kern w:val="0"/>
          <w:lang w:val="en-GB" w:eastAsia="en-IN"/>
          <w14:ligatures w14:val="none"/>
        </w:rPr>
        <w:t>, 2022). These results strongly agree with the reasoning of such theories as the Expectancy Theory and Self-Determination Theory, which assume that motivated employees anticipate and get rewards (intrinsic or extrinsic), stimulating their improved performance.</w:t>
      </w:r>
      <w:hyperlink r:id="rId15" w:history="1">
        <w:r w:rsidRPr="00C47313">
          <w:rPr>
            <w:rFonts w:ascii="Times New Roman" w:eastAsia="Times New Roman" w:hAnsi="Times New Roman" w:cs="Times New Roman"/>
            <w:kern w:val="0"/>
            <w:lang w:val="en-GB" w:eastAsia="en-IN"/>
            <w14:ligatures w14:val="none"/>
          </w:rPr>
          <w:t xml:space="preserve"> </w:t>
        </w:r>
      </w:hyperlink>
    </w:p>
    <w:p w14:paraId="79BA2CA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It is not evident that motivation is a sufficient condition in every study. As mentioned by Fan,</w:t>
      </w:r>
      <w:r w:rsidRPr="00C47313">
        <w:rPr>
          <w:rFonts w:ascii="Times New Roman" w:eastAsia="Times New Roman" w:hAnsi="Times New Roman" w:cs="Times New Roman"/>
          <w:i/>
          <w:iCs/>
          <w:kern w:val="0"/>
          <w:lang w:val="en-GB" w:eastAsia="en-IN"/>
          <w14:ligatures w14:val="none"/>
        </w:rPr>
        <w:t xml:space="preserve"> et al. </w:t>
      </w:r>
      <w:r w:rsidRPr="00C47313">
        <w:rPr>
          <w:rFonts w:ascii="Times New Roman" w:eastAsia="Times New Roman" w:hAnsi="Times New Roman" w:cs="Times New Roman"/>
          <w:kern w:val="0"/>
          <w:lang w:val="en-GB" w:eastAsia="en-IN"/>
          <w14:ligatures w14:val="none"/>
        </w:rPr>
        <w:t>(2022) an example of this is a study of the Tamale metropolis in 2022 that established that even though some HR practices like training and development produced a significant influence on job satisfaction among hotel workers, recognition and reward systems produced no meaningful impact in that particular setting. This implies that the efficacy of motivational factors may be different in each organisation based on organisational practices, cultural setting or operational limitations.</w:t>
      </w:r>
    </w:p>
    <w:p w14:paraId="764FD250"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In line with motivation, job satisfaction has also been considered. Research of employees working in the 5-star hotels of Ahmedabad, India, revealed a high and significant association between job satisfaction and the performance of employees. According to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(2024),</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a recent model-based study re-examined Herzberg Two-Factor Theory within a hotel setting and found that intrinsic motivators, as well as extrinsic socio-economic/hygiene factors, do influence job satisfaction and, by extension, performance. This is consistent with the classical theory: the motivators (recognition, meaning, achievement) bring satisfaction, and the poor hygiene (pay, conditions) brings dissatisfaction, but through different mechanisms, the performance is influenced.</w:t>
      </w:r>
      <w:hyperlink r:id="rId16" w:history="1">
        <w:r w:rsidRPr="00C47313">
          <w:rPr>
            <w:rFonts w:ascii="Times New Roman" w:eastAsia="Times New Roman" w:hAnsi="Times New Roman" w:cs="Times New Roman"/>
            <w:kern w:val="0"/>
            <w:lang w:val="en-GB" w:eastAsia="en-IN"/>
            <w14:ligatures w14:val="none"/>
          </w:rPr>
          <w:t xml:space="preserve"> </w:t>
        </w:r>
      </w:hyperlink>
    </w:p>
    <w:p w14:paraId="6F444A8F"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However, there is no easy and consistent positive impact on all studies. A general study of the well-being of hospitality employees released in 2022 identifies high levels of stress in hotel work, such as irregular working hours, emotional labour, high customer contact, and job insecurity, which makes it hard to establish the relationship between the well-being/satisfaction and the performance of workers. As per the claims of </w:t>
      </w:r>
      <w:proofErr w:type="spellStart"/>
      <w:r w:rsidRPr="00C47313">
        <w:rPr>
          <w:rFonts w:ascii="Times New Roman" w:eastAsia="Times New Roman" w:hAnsi="Times New Roman" w:cs="Times New Roman"/>
          <w:kern w:val="0"/>
          <w:lang w:val="en-GB" w:eastAsia="en-IN"/>
          <w14:ligatures w14:val="none"/>
        </w:rPr>
        <w:t>Verma</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Kapadia</w:t>
      </w:r>
      <w:proofErr w:type="spellEnd"/>
      <w:r w:rsidRPr="00C47313">
        <w:rPr>
          <w:rFonts w:ascii="Times New Roman" w:eastAsia="Times New Roman" w:hAnsi="Times New Roman" w:cs="Times New Roman"/>
          <w:kern w:val="0"/>
          <w:lang w:val="en-GB" w:eastAsia="en-IN"/>
          <w14:ligatures w14:val="none"/>
        </w:rPr>
        <w:t xml:space="preserve"> (2022), supportive management measures, organisational culture and work-life balance are critical mediators. In research within Bali hotels, it was observed that the organisational culture, motivation and </w:t>
      </w:r>
      <w:r w:rsidRPr="00C47313">
        <w:rPr>
          <w:rFonts w:ascii="Times New Roman" w:eastAsia="Times New Roman" w:hAnsi="Times New Roman" w:cs="Times New Roman"/>
          <w:kern w:val="0"/>
          <w:lang w:val="en-GB" w:eastAsia="en-IN"/>
          <w14:ligatures w14:val="none"/>
        </w:rPr>
        <w:lastRenderedPageBreak/>
        <w:t>performance appraisal played a significant role in enhancing job satisfaction; however, the work environment had moderating effects on the strength of the relationship between the two variables (Al-</w:t>
      </w:r>
      <w:proofErr w:type="spellStart"/>
      <w:r w:rsidRPr="00C47313">
        <w:rPr>
          <w:rFonts w:ascii="Times New Roman" w:eastAsia="Times New Roman" w:hAnsi="Times New Roman" w:cs="Times New Roman"/>
          <w:kern w:val="0"/>
          <w:lang w:val="en-GB" w:eastAsia="en-IN"/>
          <w14:ligatures w14:val="none"/>
        </w:rPr>
        <w:t>Badarneh</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Malkawi</w:t>
      </w:r>
      <w:proofErr w:type="spellEnd"/>
      <w:r w:rsidRPr="00C47313">
        <w:rPr>
          <w:rFonts w:ascii="Times New Roman" w:eastAsia="Times New Roman" w:hAnsi="Times New Roman" w:cs="Times New Roman"/>
          <w:kern w:val="0"/>
          <w:lang w:val="en-GB" w:eastAsia="en-IN"/>
          <w14:ligatures w14:val="none"/>
        </w:rPr>
        <w:t>, 2025).</w:t>
      </w:r>
    </w:p>
    <w:p w14:paraId="29ED47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Author such as Saito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w:t>
      </w:r>
      <w:proofErr w:type="gramStart"/>
      <w:r w:rsidRPr="00C47313">
        <w:rPr>
          <w:rFonts w:ascii="Times New Roman" w:eastAsia="Times New Roman" w:hAnsi="Times New Roman" w:cs="Times New Roman"/>
          <w:kern w:val="0"/>
          <w:lang w:val="en-GB" w:eastAsia="en-IN"/>
          <w14:ligatures w14:val="none"/>
        </w:rPr>
        <w:t>emphasise  to</w:t>
      </w:r>
      <w:proofErr w:type="gramEnd"/>
      <w:r w:rsidRPr="00C47313">
        <w:rPr>
          <w:rFonts w:ascii="Times New Roman" w:eastAsia="Times New Roman" w:hAnsi="Times New Roman" w:cs="Times New Roman"/>
          <w:kern w:val="0"/>
          <w:lang w:val="en-GB" w:eastAsia="en-IN"/>
          <w14:ligatures w14:val="none"/>
        </w:rPr>
        <w:t xml:space="preserve"> make the matter even more challenging, a 2024-2025 study among the employees of the hotel sector in Nepal showed that the most significant sources of motivation were not necessarily extrinsic rewards but instead meaningful work (challenging and meaningful work), supportive managers, and a sense of belonging, again resonating with some of the core ideas of Self-Determination Theory. This deviation makes it clear that intrinsic motivators can be more significant than, or as significant as, extrinsic factors in certain hospitality settings.</w:t>
      </w:r>
    </w:p>
    <w:p w14:paraId="0EE6C86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Comparatively speaking, the literature on Absolute Hotel Services or the Kuala Lumpur hotels establishes the modifying relationship between motivation and performance to be positive in favourable working conditions and HR practices. Conversely, recent well-being reviews or the results of </w:t>
      </w:r>
      <w:proofErr w:type="spell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indicate that motivational strategies or satisfiers can be inadequate or unreliable in case organisational support, working environment, or job pressure are low.</w:t>
      </w:r>
      <w:hyperlink r:id="rId17" w:history="1">
        <w:r w:rsidRPr="00C47313">
          <w:rPr>
            <w:rFonts w:ascii="Times New Roman" w:eastAsia="Times New Roman" w:hAnsi="Times New Roman" w:cs="Times New Roman"/>
            <w:kern w:val="0"/>
            <w:lang w:val="en-GB" w:eastAsia="en-IN"/>
            <w14:ligatures w14:val="none"/>
          </w:rPr>
          <w:t xml:space="preserve"> </w:t>
        </w:r>
      </w:hyperlink>
    </w:p>
    <w:p w14:paraId="46A2D29C"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One trend that comes out is that organisational context (particularly, HR practices, work environment, and managerial support) is central in moderating the impact of motivation and satisfaction on performance. Those studies that point to good, strong, positive relationships tend to entail organised HR management, training, appraisal systems and </w:t>
      </w:r>
      <w:proofErr w:type="gramStart"/>
      <w:r w:rsidRPr="00C47313">
        <w:rPr>
          <w:rFonts w:ascii="Times New Roman" w:eastAsia="Times New Roman" w:hAnsi="Times New Roman" w:cs="Times New Roman"/>
          <w:kern w:val="0"/>
          <w:lang w:val="en-GB" w:eastAsia="en-IN"/>
          <w14:ligatures w14:val="none"/>
        </w:rPr>
        <w:t>conducive</w:t>
      </w:r>
      <w:proofErr w:type="gramEnd"/>
      <w:r w:rsidRPr="00C47313">
        <w:rPr>
          <w:rFonts w:ascii="Times New Roman" w:eastAsia="Times New Roman" w:hAnsi="Times New Roman" w:cs="Times New Roman"/>
          <w:kern w:val="0"/>
          <w:lang w:val="en-GB" w:eastAsia="en-IN"/>
          <w14:ligatures w14:val="none"/>
        </w:rPr>
        <w:t xml:space="preserve"> culture within the hotels (</w:t>
      </w:r>
      <w:proofErr w:type="spellStart"/>
      <w:r w:rsidRPr="00C47313">
        <w:rPr>
          <w:rFonts w:ascii="Times New Roman" w:eastAsia="Times New Roman" w:hAnsi="Times New Roman" w:cs="Times New Roman"/>
          <w:kern w:val="0"/>
          <w:lang w:val="en-GB" w:eastAsia="en-IN"/>
          <w14:ligatures w14:val="none"/>
        </w:rPr>
        <w:t>Pantha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As per the argument of </w:t>
      </w:r>
      <w:proofErr w:type="spellStart"/>
      <w:r w:rsidRPr="00C47313">
        <w:rPr>
          <w:rFonts w:ascii="Times New Roman" w:eastAsia="Times New Roman" w:hAnsi="Times New Roman" w:cs="Times New Roman"/>
          <w:kern w:val="0"/>
          <w:lang w:val="en-GB" w:eastAsia="en-IN"/>
          <w14:ligatures w14:val="none"/>
        </w:rPr>
        <w:t>Rivaldo</w:t>
      </w:r>
      <w:proofErr w:type="spellEnd"/>
      <w:r w:rsidRPr="00C47313">
        <w:rPr>
          <w:rFonts w:ascii="Times New Roman" w:eastAsia="Times New Roman" w:hAnsi="Times New Roman" w:cs="Times New Roman"/>
          <w:kern w:val="0"/>
          <w:lang w:val="en-GB" w:eastAsia="en-IN"/>
          <w14:ligatures w14:val="none"/>
        </w:rPr>
        <w:t xml:space="preserve"> (2021), weaker or mixed relationships are found in contexts that have weak HR support, heavy workloads, or little recognition.</w:t>
      </w:r>
      <w:hyperlink r:id="rId18" w:history="1">
        <w:r w:rsidRPr="00C47313">
          <w:rPr>
            <w:rFonts w:ascii="Times New Roman" w:eastAsia="Times New Roman" w:hAnsi="Times New Roman" w:cs="Times New Roman"/>
            <w:kern w:val="0"/>
            <w:lang w:val="en-GB" w:eastAsia="en-IN"/>
            <w14:ligatures w14:val="none"/>
          </w:rPr>
          <w:t xml:space="preserve"> </w:t>
        </w:r>
      </w:hyperlink>
    </w:p>
    <w:p w14:paraId="6F76978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There is broad empirical evidence indicating that increased employee motivation and job satisfaction lead to improved job performance in hospitality, which, presumably, is reflected in service delivery and customer satisfaction (</w:t>
      </w:r>
      <w:proofErr w:type="spell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Based on the argument of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xml:space="preserve"> (2024), the robustness and stability of these relationships are highly reliant on the intervening or modulating factors: organisational culture, working conditions, leadership, and human resource practices. Considering the context of a luxury hotel like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lastRenderedPageBreak/>
        <w:t>Hotel, where standards and guest expectations are high, these studies have brought out the significance of well-to-do HR systems and a conducive work environment in case motivation and satisfaction will be effectively translated into excellent customer service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2024).</w:t>
      </w:r>
    </w:p>
    <w:p w14:paraId="33A0866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Due to the contextual difference and discrepancies, there is one obvious gap: the limited empirical studies that target specifically the topic of the South-Asian or Indian context of the luxury hotel employees, and the number that combine motivation, job satisfaction, performance, and customer-service outcomes as a causal sequence is even less than that. </w:t>
      </w:r>
    </w:p>
    <w:p w14:paraId="30515EF6"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3" w:name="_Toc220772005"/>
      <w:r w:rsidRPr="00C47313">
        <w:rPr>
          <w:rFonts w:ascii="Times New Roman" w:eastAsia="Times New Roman" w:hAnsi="Times New Roman" w:cs="Times New Roman"/>
          <w:b/>
          <w:bCs/>
          <w:kern w:val="0"/>
          <w:lang w:val="en-GB" w:eastAsia="en-IN"/>
          <w14:ligatures w14:val="none"/>
        </w:rPr>
        <w:t>Job satisfaction and service quality correlations</w:t>
      </w:r>
      <w:bookmarkEnd w:id="23"/>
    </w:p>
    <w:p w14:paraId="3CB4BDA9"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The basic assumption that binds employee satisfaction and customer satisfaction is represented by the popular theory model, which is commonly known as the Service-Profit Chain. The model assumes that the employee who works with satisfaction and is motivated will give better service to customers, which will increase customer satisfaction, loyalty, and also profitability.</w:t>
      </w:r>
      <w:hyperlink r:id="rId19" w:history="1">
        <w:r w:rsidRPr="00C47313">
          <w:rPr>
            <w:rFonts w:ascii="Times New Roman" w:eastAsia="Times New Roman" w:hAnsi="Times New Roman" w:cs="Times New Roman"/>
            <w:kern w:val="0"/>
            <w:lang w:val="en-GB" w:eastAsia="en-IN"/>
            <w14:ligatures w14:val="none"/>
          </w:rPr>
          <w:t xml:space="preserve"> </w:t>
        </w:r>
      </w:hyperlink>
    </w:p>
    <w:p w14:paraId="7CDCE25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Gungsuh" w:hAnsi="Times New Roman" w:cs="Times New Roman"/>
          <w:kern w:val="0"/>
          <w:lang w:val="en-GB" w:eastAsia="en-IN"/>
          <w14:ligatures w14:val="none"/>
        </w:rPr>
        <w:t xml:space="preserve">The greatest quantitative validation of this premise is a meta-analytic confirmation of the connection between customer satisfaction and job satisfaction of employees (Meta-analytic of the relationship between employee job satisfaction and customer satisfaction, Chi, and </w:t>
      </w:r>
      <w:proofErr w:type="spellStart"/>
      <w:r w:rsidRPr="00C47313">
        <w:rPr>
          <w:rFonts w:ascii="Times New Roman" w:eastAsia="Gungsuh" w:hAnsi="Times New Roman" w:cs="Times New Roman"/>
          <w:kern w:val="0"/>
          <w:lang w:val="en-GB" w:eastAsia="en-IN"/>
          <w14:ligatures w14:val="none"/>
        </w:rPr>
        <w:t>Gursoy</w:t>
      </w:r>
      <w:proofErr w:type="spellEnd"/>
      <w:r w:rsidRPr="00C47313">
        <w:rPr>
          <w:rFonts w:ascii="Times New Roman" w:eastAsia="Gungsuh" w:hAnsi="Times New Roman" w:cs="Times New Roman"/>
          <w:kern w:val="0"/>
          <w:lang w:val="en-GB" w:eastAsia="en-IN"/>
          <w14:ligatures w14:val="none"/>
        </w:rPr>
        <w:t>, 2019). In this study, a pooling of data was conducted in numerous service-industry environments, and the overall result showed a significant positive correlation between employee job satisfaction and customer satisfaction (mean correlation ≈ 0.365). The same effect was more pronounced in the personal services, i.e. high contact services, where there is interpersonal interaction (mean r 0.597), than in non-personal services (r 0.159,) where contact is more indirect. From my viewpoint, this helps to justify the idea that in hospitality, where face-to-face interactions are often in place between customers and employees, customer experiences may largely depend on employee satisfaction.</w:t>
      </w:r>
    </w:p>
    <w:p w14:paraId="40E53885"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In a meta-analysis study that was directed at a retailer and service context, i.e. (Mendoza, and Maldonado, 2014), it was established that employee job satisfaction was positively related not only to customer satisfaction but also to perceived service quality. The authors noted that service quality added to their path-analytic model completely mediated the relationship between </w:t>
      </w:r>
      <w:r w:rsidRPr="00C47313">
        <w:rPr>
          <w:rFonts w:ascii="Times New Roman" w:eastAsia="Times New Roman" w:hAnsi="Times New Roman" w:cs="Times New Roman"/>
          <w:kern w:val="0"/>
          <w:lang w:val="en-GB" w:eastAsia="en-IN"/>
          <w14:ligatures w14:val="none"/>
        </w:rPr>
        <w:lastRenderedPageBreak/>
        <w:t>employee satisfaction and customer satisfaction, implying that job satisfaction increased customer satisfaction through elevated service quality as measured by customers.</w:t>
      </w:r>
      <w:hyperlink r:id="rId20" w:history="1">
        <w:r w:rsidRPr="00C47313">
          <w:rPr>
            <w:rFonts w:ascii="Times New Roman" w:eastAsia="Times New Roman" w:hAnsi="Times New Roman" w:cs="Times New Roman"/>
            <w:kern w:val="0"/>
            <w:lang w:val="en-GB" w:eastAsia="en-IN"/>
            <w14:ligatures w14:val="none"/>
          </w:rPr>
          <w:t xml:space="preserve"> </w:t>
        </w:r>
      </w:hyperlink>
    </w:p>
    <w:p w14:paraId="34B6104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aggregate results are complemented by other context-specific research in the hotel sector that supports the job satisfaction service quality relationship. Brown, and Lam, (2018) discovered that job satisfaction in a sample of hotels (in Serbia) was found to have a significant positive correlation with intangible dimensions of service quality as reliability, responsibility, and safety. No major relationship was however, formed with empathy, which is one of the common SERVQUAL dimensions.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 argue that, this is an indication of how important the HR practices (payment, communication, working conditions) are to influence the service quality, particularly, its intangible part, which applies to high-end hotels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where intangibles (courtesy, reliability, safety) are more significant than tangibles.</w:t>
      </w:r>
    </w:p>
    <w:p w14:paraId="479B0B9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Singh,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found that employee job satisfaction made a significant difference in the perceived service quality and customer satisfaction, which further increased profitability in luxury hotels. This is quite consistent with the logic chain behind the Service-Profit Chain and validates the possibility of applying the theories to a hotel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A simple cycle is created, which is satisfied employees is equal to improved perception of the quality of service is equal to improved customer satisfaction (and in some cases, the financial performance).</w:t>
      </w:r>
    </w:p>
    <w:p w14:paraId="2219A37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Divergences and Inconsistencies: Where the Literature Splits</w:t>
      </w:r>
    </w:p>
    <w:p w14:paraId="4CA0B16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Even though most studies are generally supportive, the literature is not completely homogeneous- some studies indicate weak, minimal or department-specific relationships. Indicatively, in the empirical study Customer and Employee Satisfaction in Hotels (</w:t>
      </w: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2022), the researchers examined various departments of hotels (reception, housekeeping, F&amp;B, kitchen, entertainment) and discovered that customer satisfaction was only slightly explained by employee job satisfaction (intrinsic, extrinsic, general) and only in some of the departments (e.g., reception, kitchen, bar/restaurant). As per my point of view, in the case of the outsourced functions, such as housekeeping and entertainment, a predictive relationship was not significant. The job satisfaction-customer satisfaction relationship might depend on department, the extent of employee-customer contact, or the direct vs. outsourcing of the service.</w:t>
      </w:r>
    </w:p>
    <w:p w14:paraId="4BC24D20"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Empathy dimension was also not significantly associated in the study on the intangible service quality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 Research investigating the quality of service and customer satisfaction (e.g., in terms of the five-dimension SERVQUAL model) usually reveals the difference in the most significant dimensions. A recent hotel-based study Kumar, (2025) of 186 respondents (tangibility, responsiveness, reliability, empathy) showed very high positive correlations of each dimension with customer satisfaction (e.g., tangibility r = .823, responsiveness =.845, reliability = .812, empathy =.814). However, the reliability was found to be negatively related to customer satisfaction in another study; empathy, responsiveness, assurance, and tangibles were found to be positive.</w:t>
      </w:r>
      <w:hyperlink r:id="rId21" w:history="1">
        <w:r w:rsidRPr="00C47313">
          <w:rPr>
            <w:rFonts w:ascii="Times New Roman" w:eastAsia="Times New Roman" w:hAnsi="Times New Roman" w:cs="Times New Roman"/>
            <w:kern w:val="0"/>
            <w:lang w:val="en-GB" w:eastAsia="en-IN"/>
            <w14:ligatures w14:val="none"/>
          </w:rPr>
          <w:t xml:space="preserve"> </w:t>
        </w:r>
      </w:hyperlink>
    </w:p>
    <w:p w14:paraId="7815B1DE"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conflicting results pose some serious questions of generalizability: Does job satisfaction necessarily result in improved service quality? Or do people have conditions at the boundaries: what is the hotel (luxury vs. budget), or is it outsourced/self-managed, in what departments data is being collected, and on what aspects of service quality data is being collected? Besides, although meta-analyses indicate a positive overall effect, they also indicate a high level of heterogeneity in studies, in terms of type of service (personal </w:t>
      </w:r>
      <w:proofErr w:type="spellStart"/>
      <w:r w:rsidRPr="00C47313">
        <w:rPr>
          <w:rFonts w:ascii="Times New Roman" w:eastAsia="Times New Roman" w:hAnsi="Times New Roman" w:cs="Times New Roman"/>
          <w:kern w:val="0"/>
          <w:lang w:val="en-GB" w:eastAsia="en-IN"/>
          <w14:ligatures w14:val="none"/>
        </w:rPr>
        <w:t>vs</w:t>
      </w:r>
      <w:proofErr w:type="spellEnd"/>
      <w:r w:rsidRPr="00C47313">
        <w:rPr>
          <w:rFonts w:ascii="Times New Roman" w:eastAsia="Times New Roman" w:hAnsi="Times New Roman" w:cs="Times New Roman"/>
          <w:kern w:val="0"/>
          <w:lang w:val="en-GB" w:eastAsia="en-IN"/>
          <w14:ligatures w14:val="none"/>
        </w:rPr>
        <w:t xml:space="preserve"> non-personal), method of study (individual-level versus aggregated data), and setting.</w:t>
      </w:r>
      <w:hyperlink r:id="rId22" w:history="1">
        <w:r w:rsidRPr="00C47313">
          <w:rPr>
            <w:rFonts w:ascii="Times New Roman" w:eastAsia="Times New Roman" w:hAnsi="Times New Roman" w:cs="Times New Roman"/>
            <w:kern w:val="0"/>
            <w:lang w:val="en-GB" w:eastAsia="en-IN"/>
            <w14:ligatures w14:val="none"/>
          </w:rPr>
          <w:t xml:space="preserve"> </w:t>
        </w:r>
      </w:hyperlink>
    </w:p>
    <w:p w14:paraId="73558B6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As stated by Felix, (2017), this complexity: e.g. an article established that the role of job satisfaction is very significant, but its influence is uneven; it moderates the aspect of service quality rather than making it, again suggesting that other factors (management practices, organisational climate, HR policies) contribute critically. The same hotel scenario was recorded in a recent 2025 study that revealed that training and development are very useful in enhancing employee satisfaction. The study does not give a direct correlation between that and customer service performance, implying that better job satisfaction does not necessarily translate into better service delivery, but rather does so in a select few cases, depending on the presence or absence of other organisational facilitators (</w:t>
      </w:r>
      <w:proofErr w:type="spellStart"/>
      <w:r w:rsidRPr="00C47313">
        <w:rPr>
          <w:rFonts w:ascii="Times New Roman" w:eastAsia="Times New Roman" w:hAnsi="Times New Roman" w:cs="Times New Roman"/>
          <w:kern w:val="0"/>
          <w:lang w:val="en-GB" w:eastAsia="en-IN"/>
          <w14:ligatures w14:val="none"/>
        </w:rPr>
        <w:t>Uong</w:t>
      </w:r>
      <w:proofErr w:type="spellEnd"/>
      <w:r w:rsidRPr="00C47313">
        <w:rPr>
          <w:rFonts w:ascii="Times New Roman" w:eastAsia="Times New Roman" w:hAnsi="Times New Roman" w:cs="Times New Roman"/>
          <w:kern w:val="0"/>
          <w:lang w:val="en-GB" w:eastAsia="en-IN"/>
          <w14:ligatures w14:val="none"/>
        </w:rPr>
        <w:t>, 2025).</w:t>
      </w:r>
      <w:hyperlink r:id="rId23" w:history="1">
        <w:r w:rsidRPr="00C47313">
          <w:rPr>
            <w:rFonts w:ascii="Times New Roman" w:eastAsia="Times New Roman" w:hAnsi="Times New Roman" w:cs="Times New Roman"/>
            <w:kern w:val="0"/>
            <w:lang w:val="en-GB" w:eastAsia="en-IN"/>
            <w14:ligatures w14:val="none"/>
          </w:rPr>
          <w:t xml:space="preserve"> </w:t>
        </w:r>
      </w:hyperlink>
    </w:p>
    <w:p w14:paraId="33D1F51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possible to ascertain that there are certain patterns when it comes to the connection between job satisfaction of the employees and customer satisfaction in hospitality. This goes in a typically positive relation, mainly in high-contact, interpersonal service environments. The Author such as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mention, the perceived service quality is a common mediator in this </w:t>
      </w:r>
      <w:r w:rsidRPr="00C47313">
        <w:rPr>
          <w:rFonts w:ascii="Times New Roman" w:eastAsia="Times New Roman" w:hAnsi="Times New Roman" w:cs="Times New Roman"/>
          <w:kern w:val="0"/>
          <w:lang w:val="en-GB" w:eastAsia="en-IN"/>
          <w14:ligatures w14:val="none"/>
        </w:rPr>
        <w:lastRenderedPageBreak/>
        <w:t>relationship, as satisfied employees deliver superior service that leads to improved customer assessments. Not every service dimension reacts equally; however, the most significant effects are observed in such intangibles as reliability, responsibility, and safety, and empathy is less uniform. Outcomes depend on contextual factors, such as department, service model, and outsourcing, and HR practices and organisational climate critically mediate them.</w:t>
      </w:r>
    </w:p>
    <w:p w14:paraId="18B3506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opinion of Brown and Lam, (2018), there are inconsistencies and gaps: In some hotel-specific studies, minimal or no significant relationships; dimension-specific results vary (e.g. empathy to be least unexpectedly inconsistent); and few studies investigate luxury hotels (which generally have higher customer demands). Outsourced </w:t>
      </w:r>
      <w:proofErr w:type="spellStart"/>
      <w:r w:rsidRPr="00C47313">
        <w:rPr>
          <w:rFonts w:ascii="Times New Roman" w:eastAsia="Times New Roman" w:hAnsi="Times New Roman" w:cs="Times New Roman"/>
          <w:kern w:val="0"/>
          <w:lang w:val="en-GB" w:eastAsia="en-IN"/>
          <w14:ligatures w14:val="none"/>
        </w:rPr>
        <w:t>vs</w:t>
      </w:r>
      <w:proofErr w:type="spellEnd"/>
      <w:r w:rsidRPr="00C47313">
        <w:rPr>
          <w:rFonts w:ascii="Times New Roman" w:eastAsia="Times New Roman" w:hAnsi="Times New Roman" w:cs="Times New Roman"/>
          <w:kern w:val="0"/>
          <w:lang w:val="en-GB" w:eastAsia="en-IN"/>
          <w14:ligatures w14:val="none"/>
        </w:rPr>
        <w:t xml:space="preserve"> in-house service delivery makes it difficult to generalise. Further, studies tend to disregard confounding factors like management style, organisational commitment, employee engagement or burnout, which could moderate or mediate the job satisfaction to service quality relationship.</w:t>
      </w:r>
    </w:p>
    <w:p w14:paraId="321FBD2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peer-reviewed literature that remains supports the idea that job satisfaction among employees has a positive impact on the perceived service quality and customer satisfaction in the hospitality industry contexts (at least in the high-contact high-interpersonal service environment, i.e. luxury hotels) (</w:t>
      </w:r>
      <w:proofErr w:type="spellStart"/>
      <w:r w:rsidRPr="00C47313">
        <w:rPr>
          <w:rFonts w:ascii="Times New Roman" w:eastAsia="Times New Roman" w:hAnsi="Times New Roman" w:cs="Times New Roman"/>
          <w:kern w:val="0"/>
          <w:lang w:val="en-GB" w:eastAsia="en-IN"/>
          <w14:ligatures w14:val="none"/>
        </w:rPr>
        <w:t>Chaanine</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Sleilati</w:t>
      </w:r>
      <w:proofErr w:type="spellEnd"/>
      <w:r w:rsidRPr="00C47313">
        <w:rPr>
          <w:rFonts w:ascii="Times New Roman" w:eastAsia="Times New Roman" w:hAnsi="Times New Roman" w:cs="Times New Roman"/>
          <w:kern w:val="0"/>
          <w:lang w:val="en-GB" w:eastAsia="en-IN"/>
          <w14:ligatures w14:val="none"/>
        </w:rPr>
        <w:t>, 2024). The relationship strength depends on department, service delivery model (outsourced or in-house) and dimensions of service quality that it measures. As per the point of view of Brown and Lam (2018), the relationship between intangible dimensions (reliability, responsibility, safety) and job satisfaction in most studies has stronger and more consistent relationships than empathy or tangibles. Another set of contextual factors, HR practices, leadership and organisational climate, seems to mediate the relationship between satisfied employees and satisfied customers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w:t>
      </w:r>
    </w:p>
    <w:p w14:paraId="06A9780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4" w:name="_Toc220772006"/>
      <w:r w:rsidRPr="00C47313">
        <w:rPr>
          <w:rFonts w:ascii="Times New Roman" w:eastAsia="Times New Roman" w:hAnsi="Times New Roman" w:cs="Times New Roman"/>
          <w:b/>
          <w:bCs/>
          <w:kern w:val="0"/>
          <w:lang w:val="en-GB" w:eastAsia="en-IN"/>
          <w14:ligatures w14:val="none"/>
        </w:rPr>
        <w:t>Combined effect of motivation and satisfaction on customer service outcomes</w:t>
      </w:r>
      <w:bookmarkEnd w:id="24"/>
    </w:p>
    <w:p w14:paraId="2E6EC172"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Several recent empirical studies are trying to make an effort to measure the joint or sequential impact of employee motivation (or engagement), job satisfaction, and service outcomes (service quality, customer satisfaction, overall performance). Among them is one that is more comprehensive: Employee motivation, job satisfaction, Customer satisfaction, and Firm performance: the moderating role of employee empowerment. This research study (2022) involved data analysis by the hotel staff and structural equation modelling (SEM-PLS) to test a </w:t>
      </w:r>
      <w:r w:rsidRPr="00C47313">
        <w:rPr>
          <w:rFonts w:ascii="Times New Roman" w:eastAsia="Times New Roman" w:hAnsi="Times New Roman" w:cs="Times New Roman"/>
          <w:kern w:val="0"/>
          <w:lang w:val="en-GB" w:eastAsia="en-IN"/>
          <w14:ligatures w14:val="none"/>
        </w:rPr>
        <w:lastRenderedPageBreak/>
        <w:t xml:space="preserve">chain: motivation &gt; job satisfaction &gt; customer satisfaction &gt; firm performance.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discovered that motivation plays a significant role in enhancing job satisfaction, job satisfaction plays a significant role in enhancing customer satisfaction, and customer satisfaction positively influences firm performance. They noted that in cases where employees are empowered, motivation has more impact on job satisfaction, indicating that empowerment could be used to enhance the positive chain.</w:t>
      </w:r>
      <w:hyperlink r:id="rId24" w:history="1">
        <w:r w:rsidRPr="00C47313">
          <w:rPr>
            <w:rFonts w:ascii="Times New Roman" w:eastAsia="Times New Roman" w:hAnsi="Times New Roman" w:cs="Times New Roman"/>
            <w:kern w:val="0"/>
            <w:lang w:val="en-GB" w:eastAsia="en-IN"/>
            <w14:ligatures w14:val="none"/>
          </w:rPr>
          <w:t xml:space="preserve"> </w:t>
        </w:r>
      </w:hyperlink>
    </w:p>
    <w:p w14:paraId="69FFF3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chain reasoning here is reminiscent of the time-tested service profit chain model: happy and contented workers provide better service, which is appreciated by customers and produces improved performance. In a hospitality-related setting, the given logic is supported in the study.</w:t>
      </w:r>
    </w:p>
    <w:p w14:paraId="1B2E55F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 image is slightly more subtle when additional empirical researches are involved. The newly published article by </w:t>
      </w:r>
      <w:proofErr w:type="spellStart"/>
      <w:r w:rsidRPr="00C47313">
        <w:rPr>
          <w:rFonts w:ascii="Times New Roman" w:eastAsia="Times New Roman" w:hAnsi="Times New Roman" w:cs="Times New Roman"/>
          <w:kern w:val="0"/>
          <w:lang w:val="en-GB" w:eastAsia="en-IN"/>
          <w14:ligatures w14:val="none"/>
        </w:rPr>
        <w:t>Adesunloye</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Gungsuh" w:hAnsi="Times New Roman" w:cs="Times New Roman"/>
          <w:kern w:val="0"/>
          <w:lang w:val="en-GB" w:eastAsia="en-IN"/>
          <w14:ligatures w14:val="none"/>
        </w:rPr>
        <w:t xml:space="preserve"> (2024) expands this question by introducing both employee engagement (which blends with motivation) and job satisfaction, and examining their impacts on the proxy service delivery (service outcome) of 38 hotels. The researchers also discovered that employee engagement and job satisfaction showed a significant positive impact on service delivery; in the model, engagement exerted a greater direct impact (path coefficient ≈ -0.380) in comparison to job satisfaction (≈ -0.234). Another (smaller) indirect influence was also present, namely, job satisfaction, mediated through engagement. The relationship between engagement and job satisfaction was relatively weak (⁻ 0.385), which shows that these two are correlated but not identical constructs (</w:t>
      </w:r>
      <w:proofErr w:type="spellStart"/>
      <w:r w:rsidRPr="00C47313">
        <w:rPr>
          <w:rFonts w:ascii="Times New Roman" w:eastAsia="Gungsuh" w:hAnsi="Times New Roman" w:cs="Times New Roman"/>
          <w:kern w:val="0"/>
          <w:lang w:val="en-GB" w:eastAsia="en-IN"/>
          <w14:ligatures w14:val="none"/>
        </w:rPr>
        <w:t>Makhamreh</w:t>
      </w:r>
      <w:proofErr w:type="spellEnd"/>
      <w:r w:rsidRPr="00C47313">
        <w:rPr>
          <w:rFonts w:ascii="Times New Roman" w:eastAsia="Gungsuh"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w:t>
      </w:r>
      <w:hyperlink r:id="rId25" w:history="1">
        <w:r w:rsidRPr="00C47313">
          <w:rPr>
            <w:rFonts w:ascii="Times New Roman" w:eastAsia="Times New Roman" w:hAnsi="Times New Roman" w:cs="Times New Roman"/>
            <w:kern w:val="0"/>
            <w:lang w:val="en-GB" w:eastAsia="en-IN"/>
            <w14:ligatures w14:val="none"/>
          </w:rPr>
          <w:t xml:space="preserve"> </w:t>
        </w:r>
      </w:hyperlink>
    </w:p>
    <w:p w14:paraId="5BA4A8F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This implies that motivation/engagement and satisfaction are important factors, but motivation (or engagement) can be a stronger determinant of service results. </w:t>
      </w:r>
      <w:proofErr w:type="spell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xml:space="preserve"> (2024) indicates that satisfaction can not necessarily mean better service per se, though when the employees are engaged or motivated, service delivery will be much better. These studies converge that motivation/engagement breeds satisfaction; both (particularly motivation/engagement) achieve improved service performance. However, some new trends and frontiers are also worth observing:</w:t>
      </w:r>
    </w:p>
    <w:p w14:paraId="56F3DD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Localising motivation into customer satisfaction (through employee empowerment in the 2020 study) presents a moderating role that demonstrates that not all the time motivation will result in satisfaction or further into customer satisfaction, without organisational context to support </w:t>
      </w:r>
      <w:r w:rsidRPr="00C47313">
        <w:rPr>
          <w:rFonts w:ascii="Times New Roman" w:eastAsia="Times New Roman" w:hAnsi="Times New Roman" w:cs="Times New Roman"/>
          <w:kern w:val="0"/>
          <w:lang w:val="en-GB" w:eastAsia="en-IN"/>
          <w14:ligatures w14:val="none"/>
        </w:rPr>
        <w:lastRenderedPageBreak/>
        <w:t>autonomy, recognition and empowerment (</w:t>
      </w:r>
      <w:proofErr w:type="spellStart"/>
      <w:r w:rsidRPr="00C47313">
        <w:rPr>
          <w:rFonts w:ascii="Times New Roman" w:eastAsia="Times New Roman" w:hAnsi="Times New Roman" w:cs="Times New Roman"/>
          <w:kern w:val="0"/>
          <w:lang w:val="en-GB" w:eastAsia="en-IN"/>
          <w14:ligatures w14:val="none"/>
        </w:rPr>
        <w:t>Cuyab</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Guhao</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Jr</w:t>
      </w:r>
      <w:proofErr w:type="spellEnd"/>
      <w:r w:rsidRPr="00C47313">
        <w:rPr>
          <w:rFonts w:ascii="Times New Roman" w:eastAsia="Times New Roman" w:hAnsi="Times New Roman" w:cs="Times New Roman"/>
          <w:kern w:val="0"/>
          <w:lang w:val="en-GB" w:eastAsia="en-IN"/>
          <w14:ligatures w14:val="none"/>
        </w:rPr>
        <w:t xml:space="preserve">, 2020). As per my point of view, this suggests that HR practices and empowerment policies are imperative intermediary/moderator in the motivation chain of outcome: satisfaction chain of outcome: customer outcome chain. The correlation between engagement and satisfaction is relatively low in the hotel study implies that the two are overlapping but different constructs. Engagement (or more broadly, motivation) appears to have a higher impact on service delivery as compared to satisfaction per se. The 2025 research only describes a portion of the difference in service delivery (~⁻ 62.6% according to their Q2), which means that there are other factors other than motivation and satisfaction affecting service performance (Chi,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2019).</w:t>
      </w:r>
      <w:hyperlink r:id="rId26" w:history="1">
        <w:r w:rsidRPr="00C47313">
          <w:rPr>
            <w:rFonts w:ascii="Times New Roman" w:eastAsia="Times New Roman" w:hAnsi="Times New Roman" w:cs="Times New Roman"/>
            <w:kern w:val="0"/>
            <w:u w:val="single"/>
            <w:lang w:val="en-GB" w:eastAsia="en-IN"/>
            <w14:ligatures w14:val="none"/>
          </w:rPr>
          <w:t xml:space="preserve"> </w:t>
        </w:r>
      </w:hyperlink>
    </w:p>
    <w:p w14:paraId="6496D6FE"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chain-style models are supplemented by other literature. The </w:t>
      </w: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 xml:space="preserve">et al. </w:t>
      </w:r>
      <w:r w:rsidRPr="00C47313">
        <w:rPr>
          <w:rFonts w:ascii="Times New Roman" w:eastAsia="Times New Roman" w:hAnsi="Times New Roman" w:cs="Times New Roman"/>
          <w:kern w:val="0"/>
          <w:lang w:val="en-GB" w:eastAsia="en-IN"/>
          <w14:ligatures w14:val="none"/>
        </w:rPr>
        <w:t>(2023) paper established a positive relationship between employee satisfaction and customer satisfaction in hospitality and further established that these two variables (both directly and indirectly, through customer satisfaction) had a positive effect on financial performance, which is consistent with the proposal of the profit-chain theory.</w:t>
      </w:r>
      <w:hyperlink r:id="rId27" w:history="1">
        <w:r w:rsidRPr="00C47313">
          <w:rPr>
            <w:rFonts w:ascii="Times New Roman" w:eastAsia="Times New Roman" w:hAnsi="Times New Roman" w:cs="Times New Roman"/>
            <w:kern w:val="0"/>
            <w:lang w:val="en-GB" w:eastAsia="en-IN"/>
            <w14:ligatures w14:val="none"/>
          </w:rPr>
          <w:t xml:space="preserve"> </w:t>
        </w:r>
      </w:hyperlink>
    </w:p>
    <w:p w14:paraId="09C2CA0F"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 criticisms and inconsistencies in the overall flow of research remain. A recent study, </w:t>
      </w:r>
      <w:proofErr w:type="spellStart"/>
      <w:r w:rsidRPr="00C47313">
        <w:rPr>
          <w:rFonts w:ascii="Times New Roman" w:eastAsia="Times New Roman" w:hAnsi="Times New Roman" w:cs="Times New Roman"/>
          <w:kern w:val="0"/>
          <w:lang w:val="en-GB" w:eastAsia="en-IN"/>
          <w14:ligatures w14:val="none"/>
        </w:rPr>
        <w:t>Khuong</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Linh</w:t>
      </w:r>
      <w:proofErr w:type="spellEnd"/>
      <w:r w:rsidRPr="00C47313">
        <w:rPr>
          <w:rFonts w:ascii="Times New Roman" w:eastAsia="Times New Roman" w:hAnsi="Times New Roman" w:cs="Times New Roman"/>
          <w:kern w:val="0"/>
          <w:lang w:val="en-GB" w:eastAsia="en-IN"/>
          <w14:ligatures w14:val="none"/>
        </w:rPr>
        <w:t xml:space="preserve">, (2020), with various departments of a hotel (reception, housekeeping, bar/restaurant, kitchen, </w:t>
      </w:r>
      <w:proofErr w:type="gramStart"/>
      <w:r w:rsidRPr="00C47313">
        <w:rPr>
          <w:rFonts w:ascii="Times New Roman" w:eastAsia="Times New Roman" w:hAnsi="Times New Roman" w:cs="Times New Roman"/>
          <w:kern w:val="0"/>
          <w:lang w:val="en-GB" w:eastAsia="en-IN"/>
          <w14:ligatures w14:val="none"/>
        </w:rPr>
        <w:t>entertainment</w:t>
      </w:r>
      <w:proofErr w:type="gramEnd"/>
      <w:r w:rsidRPr="00C47313">
        <w:rPr>
          <w:rFonts w:ascii="Times New Roman" w:eastAsia="Times New Roman" w:hAnsi="Times New Roman" w:cs="Times New Roman"/>
          <w:kern w:val="0"/>
          <w:lang w:val="en-GB" w:eastAsia="en-IN"/>
          <w14:ligatures w14:val="none"/>
        </w:rPr>
        <w:t>) established that employee job satisfaction (intrinsic, extrinsic, general) was only weakly related to customer satisfaction, and only in some departments (reception, kitchen, bar/restaurant). In the case of outsourced departments (housekeeping, entertainment), the relationship was not significant.</w:t>
      </w:r>
      <w:hyperlink r:id="rId28" w:history="1">
        <w:r w:rsidRPr="00C47313">
          <w:rPr>
            <w:rFonts w:ascii="Times New Roman" w:eastAsia="Times New Roman" w:hAnsi="Times New Roman" w:cs="Times New Roman"/>
            <w:kern w:val="0"/>
            <w:lang w:val="en-GB" w:eastAsia="en-IN"/>
            <w14:ligatures w14:val="none"/>
          </w:rPr>
          <w:t xml:space="preserve"> </w:t>
        </w:r>
      </w:hyperlink>
    </w:p>
    <w:p w14:paraId="10CE57A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As per the perspective of </w:t>
      </w:r>
      <w:proofErr w:type="spell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xml:space="preserve"> (2024), this deviation implies a high level of contingent context: the degree of motivation/satisfaction and service outcomes may be service department (front-line and behind-the-scenes) or degree of direct customer contact, whether the service is outsourced or in-house, and perhaps staff empowerment. Therefore, the motivation-satisfaction-service chain can be more significant in a luxury hotel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where the </w:t>
      </w:r>
      <w:proofErr w:type="gramStart"/>
      <w:r w:rsidRPr="00C47313">
        <w:rPr>
          <w:rFonts w:ascii="Times New Roman" w:eastAsia="Times New Roman" w:hAnsi="Times New Roman" w:cs="Times New Roman"/>
          <w:kern w:val="0"/>
          <w:lang w:val="en-GB" w:eastAsia="en-IN"/>
          <w14:ligatures w14:val="none"/>
        </w:rPr>
        <w:t>quality of front-line service, as well as contact with a guest, are</w:t>
      </w:r>
      <w:proofErr w:type="gramEnd"/>
      <w:r w:rsidRPr="00C47313">
        <w:rPr>
          <w:rFonts w:ascii="Times New Roman" w:eastAsia="Times New Roman" w:hAnsi="Times New Roman" w:cs="Times New Roman"/>
          <w:kern w:val="0"/>
          <w:lang w:val="en-GB" w:eastAsia="en-IN"/>
          <w14:ligatures w14:val="none"/>
        </w:rPr>
        <w:t xml:space="preserve"> the most important variables.</w:t>
      </w:r>
    </w:p>
    <w:p w14:paraId="5704551D"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Chi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xml:space="preserve"> (2019) shows that, high motivation is not always enough in the circumstances of low work-life balance or stress (as in the hospitality industry), as satisfaction can be affected by burnout or lack of organisational support, worsening the quality of service despite initial </w:t>
      </w:r>
      <w:r w:rsidRPr="00C47313">
        <w:rPr>
          <w:rFonts w:ascii="Times New Roman" w:eastAsia="Times New Roman" w:hAnsi="Times New Roman" w:cs="Times New Roman"/>
          <w:kern w:val="0"/>
          <w:lang w:val="en-GB" w:eastAsia="en-IN"/>
          <w14:ligatures w14:val="none"/>
        </w:rPr>
        <w:lastRenderedPageBreak/>
        <w:t xml:space="preserve">motivation (literature on stress, empowerment, engagement). (Christina G. Chi and </w:t>
      </w:r>
      <w:proofErr w:type="spellStart"/>
      <w:r w:rsidRPr="00C47313">
        <w:rPr>
          <w:rFonts w:ascii="Times New Roman" w:eastAsia="Times New Roman" w:hAnsi="Times New Roman" w:cs="Times New Roman"/>
          <w:kern w:val="0"/>
          <w:lang w:val="en-GB" w:eastAsia="en-IN"/>
          <w14:ligatures w14:val="none"/>
        </w:rPr>
        <w:t>Dogan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xml:space="preserve"> (2019))</w:t>
      </w:r>
    </w:p>
    <w:p w14:paraId="5C42180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existing evidence then indicates a multi-path model as opposed to a simple chain: employee motivation/engagement is the source of job satisfaction although whether or not that satisfaction is translated into service quality facing the customer (and by extension customer satisfaction) is all based on organizational context (empowerment, management, HR practices), type of department, and service delivery model (in-house versus outsourced) (</w:t>
      </w: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w:t>
      </w:r>
    </w:p>
    <w:p w14:paraId="6EA053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Most of the reviewed empirical studies validate a positive interactive effect of motivation + satisfaction on customer-service results; however, the effectiveness of the effect and its consistency differ considerably across contexts. The studies of 2020 and 2025 indicate that the relationships are very strong, particularly in the presence of a high level of empowerment or engagement. As per my viewpoint, the low predictive validity of the 2022 multi-department study in certain departments indicates that motivation and satisfaction are not panaceas when it comes to all the hotel processes.</w:t>
      </w:r>
    </w:p>
    <w:p w14:paraId="17B1487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A great deal of research is based on cross-sectional designs and self-reported questionnaires and falls prey to common-method bias (e.g., same source of employee and customer data, social desirability). Nor is there much longitudinal evidence of the lasting gain in service quality accruing due to an increase in motivation/satisfaction now to sustain gains over time, a gap particularly applicable in high-turnover environments such as the hospitality industry.</w:t>
      </w:r>
    </w:p>
    <w:p w14:paraId="07360920"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5" w:name="_Toc220772007"/>
      <w:r w:rsidRPr="00C47313">
        <w:rPr>
          <w:rFonts w:ascii="Times New Roman" w:eastAsia="Times New Roman" w:hAnsi="Times New Roman" w:cs="Times New Roman"/>
          <w:b/>
          <w:bCs/>
          <w:kern w:val="0"/>
          <w:lang w:val="en-GB" w:eastAsia="en-IN"/>
          <w14:ligatures w14:val="none"/>
        </w:rPr>
        <w:t>2.5 Research Gap</w:t>
      </w:r>
      <w:bookmarkEnd w:id="25"/>
    </w:p>
    <w:p w14:paraId="3F08C8D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Although much has been written regarding the association between employee motivation and job satisfaction and customer service results, there are still gaps in the literature relating to hospitality. The literature is mainly on general service environment or generalised hotel information, with little consideration being given to luxurious hotels where personalised service is essential. In past studies, many researchers have approached motivation and satisfaction as independent variables without considering their interaction in influencing the quality of service and customer satisfaction. Departmental differences, outsourcing, and moderate variables, including HR practices and organisational climate, are often neglected, which hinders their </w:t>
      </w:r>
      <w:r w:rsidRPr="00C47313">
        <w:rPr>
          <w:rFonts w:ascii="Times New Roman" w:eastAsia="Times New Roman" w:hAnsi="Times New Roman" w:cs="Times New Roman"/>
          <w:kern w:val="0"/>
          <w:lang w:val="en-GB" w:eastAsia="en-IN"/>
          <w14:ligatures w14:val="none"/>
        </w:rPr>
        <w:lastRenderedPageBreak/>
        <w:t>practical application. This research paper will attempt to fill these gaps by examining the effect of having a combined impact of employee motivation and job satisfaction on the context of customer service in a luxury hotel setting, including department-specific differences and organisational support systems.</w:t>
      </w:r>
    </w:p>
    <w:p w14:paraId="4F0D02F8"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6" w:name="_Toc220772008"/>
      <w:r w:rsidRPr="00C47313">
        <w:rPr>
          <w:rFonts w:ascii="Times New Roman" w:eastAsia="Times New Roman" w:hAnsi="Times New Roman" w:cs="Times New Roman"/>
          <w:b/>
          <w:bCs/>
          <w:kern w:val="0"/>
          <w:lang w:val="en-GB" w:eastAsia="en-IN"/>
          <w14:ligatures w14:val="none"/>
        </w:rPr>
        <w:t>2.6 Chapter Summary</w:t>
      </w:r>
      <w:bookmarkEnd w:id="26"/>
    </w:p>
    <w:p w14:paraId="4137C66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stated in the literature that there is a positive relationship between employee motivation, job satisfaction and customer service that is varied by context and HR practices. These are the insights that guide the conceptual framework of the study and research objectives. With the absence of information in the context of the luxury hotel and the departmental level analysis, primary data collection will be necessary in order to explore these relationships empirically 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Hotels.</w:t>
      </w:r>
      <w:bookmarkStart w:id="27" w:name="_g1b51tmuc8w7" w:colFirst="0" w:colLast="0"/>
      <w:bookmarkEnd w:id="27"/>
      <w:r w:rsidRPr="00C47313">
        <w:rPr>
          <w:rFonts w:ascii="Times New Roman" w:eastAsia="Times New Roman" w:hAnsi="Times New Roman" w:cs="Times New Roman"/>
          <w:kern w:val="0"/>
          <w:lang w:val="en-GB" w:eastAsia="en-IN"/>
          <w14:ligatures w14:val="none"/>
        </w:rPr>
        <w:br w:type="page"/>
      </w:r>
    </w:p>
    <w:p w14:paraId="13C31CE3"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28" w:name="_Toc220772009"/>
      <w:r w:rsidRPr="00C47313">
        <w:rPr>
          <w:rFonts w:ascii="Times New Roman" w:eastAsia="Times New Roman" w:hAnsi="Times New Roman" w:cs="Times New Roman"/>
          <w:b/>
          <w:bCs/>
          <w:kern w:val="0"/>
          <w:lang w:val="en-GB" w:eastAsia="en-IN"/>
          <w14:ligatures w14:val="none"/>
        </w:rPr>
        <w:lastRenderedPageBreak/>
        <w:t>Chapter 3: Methodology</w:t>
      </w:r>
      <w:bookmarkEnd w:id="28"/>
    </w:p>
    <w:p w14:paraId="3F37DE2C"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9" w:name="_Toc220772010"/>
      <w:r w:rsidRPr="00C47313">
        <w:rPr>
          <w:rFonts w:ascii="Times New Roman" w:eastAsia="Times New Roman" w:hAnsi="Times New Roman" w:cs="Times New Roman"/>
          <w:b/>
          <w:bCs/>
          <w:kern w:val="0"/>
          <w:lang w:val="en-GB" w:eastAsia="en-IN"/>
          <w14:ligatures w14:val="none"/>
        </w:rPr>
        <w:t>3.1 Chapter Introduction</w:t>
      </w:r>
      <w:bookmarkEnd w:id="29"/>
    </w:p>
    <w:p w14:paraId="5D53102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chapter presents the research methodology used to determine the joint impact of the motivation of employees and job satisfaction on customer service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dwells on a quantitative approach to primary research, which is the research design, data collection techniques, sampling plan, analysis procedures, and ethical issues to accomplish the objectives of the study.</w:t>
      </w:r>
    </w:p>
    <w:p w14:paraId="56A09884"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0" w:name="_Toc220772011"/>
      <w:r w:rsidRPr="00C47313">
        <w:rPr>
          <w:rFonts w:ascii="Times New Roman" w:eastAsia="Times New Roman" w:hAnsi="Times New Roman" w:cs="Times New Roman"/>
          <w:b/>
          <w:bCs/>
          <w:kern w:val="0"/>
          <w:lang w:val="en-GB" w:eastAsia="en-IN"/>
          <w14:ligatures w14:val="none"/>
        </w:rPr>
        <w:t>3.2 Research Onion</w:t>
      </w:r>
      <w:bookmarkEnd w:id="30"/>
    </w:p>
    <w:p w14:paraId="6A07D7B1"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5219C2EA" wp14:editId="415777A7">
            <wp:extent cx="5733415" cy="4251325"/>
            <wp:effectExtent l="0" t="0" r="0" b="0"/>
            <wp:docPr id="1031" name="image2.jpg" descr="Saunders et al.'s Research Onion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2.jpg"/>
                    <pic:cNvPicPr/>
                  </pic:nvPicPr>
                  <pic:blipFill>
                    <a:blip r:embed="rId29" cstate="print"/>
                    <a:srcRect/>
                    <a:stretch/>
                  </pic:blipFill>
                  <pic:spPr>
                    <a:xfrm>
                      <a:off x="0" y="0"/>
                      <a:ext cx="5733415" cy="4251325"/>
                    </a:xfrm>
                    <a:prstGeom prst="rect">
                      <a:avLst/>
                    </a:prstGeom>
                    <a:ln w="9525" cap="flat" cmpd="sng">
                      <a:solidFill>
                        <a:srgbClr val="000000"/>
                      </a:solidFill>
                      <a:prstDash val="solid"/>
                      <a:round/>
                      <a:headEnd/>
                      <a:tailEnd/>
                    </a:ln>
                  </pic:spPr>
                </pic:pic>
              </a:graphicData>
            </a:graphic>
          </wp:inline>
        </w:drawing>
      </w:r>
    </w:p>
    <w:p w14:paraId="49EA960A"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31" w:name="_j2kccxg9e91o" w:colFirst="0" w:colLast="0"/>
      <w:bookmarkEnd w:id="31"/>
      <w:r w:rsidRPr="00C47313">
        <w:rPr>
          <w:rFonts w:ascii="Times New Roman" w:eastAsia="Times New Roman" w:hAnsi="Times New Roman" w:cs="Times New Roman"/>
          <w:b/>
          <w:bCs/>
          <w:color w:val="000000"/>
          <w:kern w:val="0"/>
          <w:lang w:val="en-GB" w:eastAsia="en-IN"/>
          <w14:ligatures w14:val="none"/>
        </w:rPr>
        <w:t>Figure 3.2.1: Research Onion</w:t>
      </w:r>
    </w:p>
    <w:p w14:paraId="478AD752"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Saunders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2019)</w:t>
      </w:r>
    </w:p>
    <w:p w14:paraId="34734E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The study took the Research Onion, classified by Saunders, to organise the design of the study. A positivist research philosophy was used at the highest level in the study due to the purpose of the study to quantify the observable relationships among employee motivation, job satisfaction, and customer service outcomes. Subsequently, a quantitative research study was adopted to allow testing of hypotheses statistically and analysis of measurable variables, which was in accordance with the study objectives and research questions (Snyder, 2019). The research design was a survey, which allowed the gathering of primary data among the employees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Melnikovas</w:t>
      </w:r>
      <w:proofErr w:type="spellEnd"/>
      <w:r w:rsidRPr="00C47313">
        <w:rPr>
          <w:rFonts w:ascii="Times New Roman" w:eastAsia="Times New Roman" w:hAnsi="Times New Roman" w:cs="Times New Roman"/>
          <w:kern w:val="0"/>
          <w:lang w:val="en-GB" w:eastAsia="en-IN"/>
          <w14:ligatures w14:val="none"/>
        </w:rPr>
        <w:t xml:space="preserve"> (2018) mention that the selection was a mono-method, and structured questionnaires with closed-ended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-scale items were utilised to guarantee standardisation and comparability of the answers.</w:t>
      </w:r>
      <w:proofErr w:type="gramEnd"/>
    </w:p>
    <w:p w14:paraId="46A63C1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time horizon was cross-sectional, since data collection was performed at one point in time to present the picture of the employees' motivation, satisfaction, and service quality nowadays. Lastly, the techniques and procedures layer entailed convenience sampling of 80100 participants (front line staff, supervisors and managers) and analysed data was analysed based on descriptive statistics, correlation and regression to determine trends and relationships (Saharan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Informed consent, confidentiality, and the UK Data Protection Act 2018 and GDPR were the ethical considerations that were firmly followed. This framework method identified the methodological decisions made and allowed the research objectives to be conformed to.</w:t>
      </w:r>
    </w:p>
    <w:p w14:paraId="725C588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2" w:name="_Toc220772012"/>
      <w:r w:rsidRPr="00C47313">
        <w:rPr>
          <w:rFonts w:ascii="Times New Roman" w:eastAsia="Times New Roman" w:hAnsi="Times New Roman" w:cs="Times New Roman"/>
          <w:b/>
          <w:bCs/>
          <w:kern w:val="0"/>
          <w:lang w:val="en-GB" w:eastAsia="en-IN"/>
          <w14:ligatures w14:val="none"/>
        </w:rPr>
        <w:t>3.3 Research Philosophy</w:t>
      </w:r>
      <w:bookmarkEnd w:id="32"/>
    </w:p>
    <w:p w14:paraId="5BBE38B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philosophy used was a positivist one, as it is focused on the gathering and examination of observable and measurable phenomena. This method was suited because the study was intended to investigate the correlations of employee motivation, job satisfaction and quality of customer services in a hotel context. Positivism also enabled the research to concentrate on objective and measurable variables that could be statistically analysed to minimise subjectivity and bias. The structured survey, closed-ended questions based on the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-scale, allowed the study to maintain that the data obtained represented tangible and observable measures of motivation, satisfaction and performance of the service. In opinion of </w:t>
      </w:r>
      <w:proofErr w:type="spellStart"/>
      <w:r w:rsidRPr="00C47313">
        <w:rPr>
          <w:rFonts w:ascii="Times New Roman" w:eastAsia="Times New Roman" w:hAnsi="Times New Roman" w:cs="Times New Roman"/>
          <w:kern w:val="0"/>
          <w:lang w:val="en-GB" w:eastAsia="en-IN"/>
          <w14:ligatures w14:val="none"/>
        </w:rPr>
        <w:t>Mardiana</w:t>
      </w:r>
      <w:proofErr w:type="spellEnd"/>
      <w:r w:rsidRPr="00C47313">
        <w:rPr>
          <w:rFonts w:ascii="Times New Roman" w:eastAsia="Times New Roman" w:hAnsi="Times New Roman" w:cs="Times New Roman"/>
          <w:kern w:val="0"/>
          <w:lang w:val="en-GB" w:eastAsia="en-IN"/>
          <w14:ligatures w14:val="none"/>
        </w:rPr>
        <w:t xml:space="preserve"> (2020), this philosophical orientation was a good basis for applying correlation and regression analyses to the hypothesised relationships to make the findings replicable, reliable, </w:t>
      </w:r>
      <w:r w:rsidRPr="00C47313">
        <w:rPr>
          <w:rFonts w:ascii="Times New Roman" w:eastAsia="Times New Roman" w:hAnsi="Times New Roman" w:cs="Times New Roman"/>
          <w:kern w:val="0"/>
          <w:lang w:val="en-GB" w:eastAsia="en-IN"/>
          <w14:ligatures w14:val="none"/>
        </w:rPr>
        <w:lastRenderedPageBreak/>
        <w:t xml:space="preserve">and </w:t>
      </w:r>
      <w:proofErr w:type="spellStart"/>
      <w:r w:rsidRPr="00C47313">
        <w:rPr>
          <w:rFonts w:ascii="Times New Roman" w:eastAsia="Times New Roman" w:hAnsi="Times New Roman" w:cs="Times New Roman"/>
          <w:kern w:val="0"/>
          <w:lang w:val="en-GB" w:eastAsia="en-IN"/>
          <w14:ligatures w14:val="none"/>
        </w:rPr>
        <w:t>generalisable</w:t>
      </w:r>
      <w:proofErr w:type="spellEnd"/>
      <w:r w:rsidRPr="00C47313">
        <w:rPr>
          <w:rFonts w:ascii="Times New Roman" w:eastAsia="Times New Roman" w:hAnsi="Times New Roman" w:cs="Times New Roman"/>
          <w:kern w:val="0"/>
          <w:lang w:val="en-GB" w:eastAsia="en-IN"/>
          <w14:ligatures w14:val="none"/>
        </w:rPr>
        <w:t xml:space="preserve"> in the context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Positivism was also consistent with the deductive method of the study, as it allowed the testing of hypotheses based on the existing motivation and job satisfaction theories.</w:t>
      </w:r>
    </w:p>
    <w:p w14:paraId="2B93C64A"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3" w:name="_Toc220772013"/>
      <w:r w:rsidRPr="00C47313">
        <w:rPr>
          <w:rFonts w:ascii="Times New Roman" w:eastAsia="Times New Roman" w:hAnsi="Times New Roman" w:cs="Times New Roman"/>
          <w:b/>
          <w:bCs/>
          <w:kern w:val="0"/>
          <w:lang w:val="en-GB" w:eastAsia="en-IN"/>
          <w14:ligatures w14:val="none"/>
        </w:rPr>
        <w:t>3.4 Research Approach</w:t>
      </w:r>
      <w:bookmarkEnd w:id="33"/>
    </w:p>
    <w:p w14:paraId="5F2AC29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deductive research method was used in order to investigate the hypothesised correlation of the variables. The hypotheses were based on Self-Determination Theory (SDT), which holds that both intrinsic and extrinsic motivation play a role in the performance of the individual and the Two-Factor Theory of Herzberg, which differentiates hygiene factors and motivators in determining job satisfaction. The research hypothesised that increased employee motivation and job satisfaction levels would positively affect the quality of customer service in a hotel environment of luxury hotel environment. The deductive method supported the application of organised, quantifiable information to verify or disprove these theoretical hypotheses. As highlighted by Kumar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this connection between theory and empirical measurement allowed the research to ensure that the research objectives were based on the existing frameworks and statistical confirmation of the suggested relationships was possible.</w:t>
      </w:r>
    </w:p>
    <w:p w14:paraId="06794161"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4" w:name="_Toc220772014"/>
      <w:r w:rsidRPr="00C47313">
        <w:rPr>
          <w:rFonts w:ascii="Times New Roman" w:eastAsia="Times New Roman" w:hAnsi="Times New Roman" w:cs="Times New Roman"/>
          <w:b/>
          <w:bCs/>
          <w:kern w:val="0"/>
          <w:lang w:val="en-GB" w:eastAsia="en-IN"/>
          <w14:ligatures w14:val="none"/>
        </w:rPr>
        <w:t>3.5 Research Design</w:t>
      </w:r>
      <w:bookmarkEnd w:id="34"/>
    </w:p>
    <w:p w14:paraId="74CDE42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Quantitative research design was taken as the design to provide systematic measurement and analysis of the variables in the study. The methodology used was a structured survey, during which the employees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were</w:t>
      </w:r>
      <w:proofErr w:type="gramEnd"/>
      <w:r w:rsidRPr="00C47313">
        <w:rPr>
          <w:rFonts w:ascii="Times New Roman" w:eastAsia="Times New Roman" w:hAnsi="Times New Roman" w:cs="Times New Roman"/>
          <w:kern w:val="0"/>
          <w:lang w:val="en-GB" w:eastAsia="en-IN"/>
          <w14:ligatures w14:val="none"/>
        </w:rPr>
        <w:t xml:space="preserve"> surveyed to fill in questionnaires with closed-ended questions on a five-point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 scale. Such a design allowed gathering standardised, numeric data, which might be statistically analysed to track tendencies, correlations, and predictive connections among motivation, job satisfaction, and quality of service provided. The quantitative design was based on the fact that it directly related to the study purposes, which are to determine the strengths and direction of relationships between measurable variables, as opposed to subjective experience. </w:t>
      </w:r>
      <w:proofErr w:type="spellStart"/>
      <w:r w:rsidRPr="00C47313">
        <w:rPr>
          <w:rFonts w:ascii="Times New Roman" w:eastAsia="Times New Roman" w:hAnsi="Times New Roman" w:cs="Times New Roman"/>
          <w:kern w:val="0"/>
          <w:lang w:val="en-GB" w:eastAsia="en-IN"/>
          <w14:ligatures w14:val="none"/>
        </w:rPr>
        <w:t>Sreekumar</w:t>
      </w:r>
      <w:proofErr w:type="spellEnd"/>
      <w:r w:rsidRPr="00C47313">
        <w:rPr>
          <w:rFonts w:ascii="Times New Roman" w:eastAsia="Times New Roman" w:hAnsi="Times New Roman" w:cs="Times New Roman"/>
          <w:kern w:val="0"/>
          <w:lang w:val="en-GB" w:eastAsia="en-IN"/>
          <w14:ligatures w14:val="none"/>
        </w:rPr>
        <w:t>, (2023) indicates that, it enabled inferential statistical methods, including correlation and regression analysis, to find out how employee motivation and satisfaction influence the customer service outcomes, to give empirical evidence to either confirm or disprove the theoretical forecasts.</w:t>
      </w:r>
    </w:p>
    <w:p w14:paraId="19B5A12E"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5" w:name="_Toc220772015"/>
      <w:r w:rsidRPr="00C47313">
        <w:rPr>
          <w:rFonts w:ascii="Times New Roman" w:eastAsia="Times New Roman" w:hAnsi="Times New Roman" w:cs="Times New Roman"/>
          <w:b/>
          <w:bCs/>
          <w:kern w:val="0"/>
          <w:lang w:val="en-GB" w:eastAsia="en-IN"/>
          <w14:ligatures w14:val="none"/>
        </w:rPr>
        <w:lastRenderedPageBreak/>
        <w:t>3.6 Sampling Technique</w:t>
      </w:r>
      <w:bookmarkEnd w:id="35"/>
    </w:p>
    <w:p w14:paraId="67F5176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researcher used convenience sampling to choose 80-100 respondents from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involved frontline workers, supervisors and workers who dealt directly with customers. The sample size was deemed sufficient to give significant implications, and it is feasible considering the practicality of the sample by the nature of the constraints imposed by the operation of the hotel and time constraints. As per the viewpoints of </w:t>
      </w:r>
      <w:proofErr w:type="spellStart"/>
      <w:r w:rsidRPr="00C47313">
        <w:rPr>
          <w:rFonts w:ascii="Times New Roman" w:eastAsia="Times New Roman" w:hAnsi="Times New Roman" w:cs="Times New Roman"/>
          <w:kern w:val="0"/>
          <w:lang w:val="en-GB" w:eastAsia="en-IN"/>
          <w14:ligatures w14:val="none"/>
        </w:rPr>
        <w:t>Dubey</w:t>
      </w:r>
      <w:proofErr w:type="spellEnd"/>
      <w:r w:rsidRPr="00C47313">
        <w:rPr>
          <w:rFonts w:ascii="Times New Roman" w:eastAsia="Times New Roman" w:hAnsi="Times New Roman" w:cs="Times New Roman"/>
          <w:kern w:val="0"/>
          <w:lang w:val="en-GB" w:eastAsia="en-IN"/>
          <w14:ligatures w14:val="none"/>
        </w:rPr>
        <w:t xml:space="preserve"> and Kothari (2022), the convenience sampling was explained by the fact that the sample could be approached, and the participants were the main areas of operation that directly affect the delivery of customer services, which made them relevant to the research goals. The sample, though not probability in nature, had various levels of hierarchy and functional areas, which gave a balanced view of the employee motivation, job satisfaction and quality of services. The strategy enabled the research to achieve standardised data collection and, at the same time, localise the experiences of the people who are directly in charge of the service results.</w:t>
      </w:r>
    </w:p>
    <w:p w14:paraId="4090E03B"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6" w:name="_Toc220772016"/>
      <w:r w:rsidRPr="00C47313">
        <w:rPr>
          <w:rFonts w:ascii="Times New Roman" w:eastAsia="Times New Roman" w:hAnsi="Times New Roman" w:cs="Times New Roman"/>
          <w:b/>
          <w:bCs/>
          <w:kern w:val="0"/>
          <w:lang w:val="en-GB" w:eastAsia="en-IN"/>
          <w14:ligatures w14:val="none"/>
        </w:rPr>
        <w:t>3.7 Data Collection</w:t>
      </w:r>
      <w:bookmarkEnd w:id="36"/>
    </w:p>
    <w:p w14:paraId="10F70849" w14:textId="77777777" w:rsidR="00C47313" w:rsidRPr="00C47313" w:rsidRDefault="00C47313" w:rsidP="00C47313">
      <w:pPr>
        <w:numPr>
          <w:ilvl w:val="0"/>
          <w:numId w:val="10"/>
        </w:numPr>
        <w:shd w:val="clear" w:color="auto" w:fill="FFFFFF"/>
        <w:spacing w:before="240" w:after="180" w:line="360" w:lineRule="atLeast"/>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Structured questionnaires were employed to gather primary data; these questionnaires were handed to the employees, supervisors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questionnaires consisted of closed-ended questions rated on a five-point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 scale, including strongly disagree, strongly agree and included the motivational factors of the employees, their satisfaction with the job and the quality of the services they offer. This was done in order to provide standardisation whereby all the respondents answered the question using the same scale, which reduced the subjectivity and provided the ability to compare. Standardisation also made it possible to use statistical tests, including correlation and regression, to test the relationship between variables and reveal patterns in the data. The  </w:t>
      </w:r>
      <w:proofErr w:type="spellStart"/>
      <w:r w:rsidRPr="00C47313">
        <w:rPr>
          <w:rFonts w:ascii="Times New Roman" w:eastAsia="Times New Roman" w:hAnsi="Times New Roman" w:cs="Times New Roman"/>
          <w:kern w:val="0"/>
          <w:lang w:val="en-GB" w:eastAsia="en-IN"/>
          <w14:ligatures w14:val="none"/>
        </w:rPr>
        <w:t>Zou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(2023) suggests  that the categorical design was suited to the quantitative research design and allowed for collecting a high amount of data in a quantifiable format, which would guarantee consistency with the objective of the study to measure the combined impact of motivation and satisfaction on service outcomes.</w:t>
      </w:r>
      <w:r w:rsidRPr="00C47313">
        <w:rPr>
          <w:rFonts w:ascii="Arial" w:eastAsia="Times New Roman" w:hAnsi="Arial" w:cs="Arial"/>
          <w:b/>
          <w:bCs/>
          <w:color w:val="0A0A0A"/>
          <w:kern w:val="0"/>
          <w:lang w:val="en-GB" w:eastAsia="en-IN"/>
          <w14:ligatures w14:val="none"/>
        </w:rPr>
        <w:t xml:space="preserve"> </w:t>
      </w:r>
      <w:r w:rsidRPr="00C47313">
        <w:rPr>
          <w:rFonts w:ascii="Times New Roman" w:eastAsia="Times New Roman" w:hAnsi="Times New Roman" w:cs="Times New Roman"/>
          <w:bCs/>
          <w:color w:val="0A0A0A"/>
          <w:kern w:val="0"/>
          <w:lang w:val="en-GB" w:eastAsia="en-IN"/>
          <w14:ligatures w14:val="none"/>
        </w:rPr>
        <w:t xml:space="preserve">(Patrick X. W. </w:t>
      </w:r>
      <w:proofErr w:type="spellStart"/>
      <w:r w:rsidRPr="00C47313">
        <w:rPr>
          <w:rFonts w:ascii="Times New Roman" w:eastAsia="Times New Roman" w:hAnsi="Times New Roman" w:cs="Times New Roman"/>
          <w:bCs/>
          <w:color w:val="0A0A0A"/>
          <w:kern w:val="0"/>
          <w:lang w:val="en-GB" w:eastAsia="en-IN"/>
          <w14:ligatures w14:val="none"/>
        </w:rPr>
        <w:t>Zou</w:t>
      </w:r>
      <w:proofErr w:type="spellEnd"/>
      <w:r w:rsidRPr="00C47313">
        <w:rPr>
          <w:rFonts w:ascii="Times New Roman" w:eastAsia="Times New Roman" w:hAnsi="Times New Roman" w:cs="Times New Roman"/>
          <w:bCs/>
          <w:color w:val="0A0A0A"/>
          <w:kern w:val="0"/>
          <w:lang w:val="en-GB" w:eastAsia="en-IN"/>
          <w14:ligatures w14:val="none"/>
        </w:rPr>
        <w:t xml:space="preserve"> &amp; </w:t>
      </w:r>
      <w:proofErr w:type="spellStart"/>
      <w:r w:rsidRPr="00C47313">
        <w:rPr>
          <w:rFonts w:ascii="Times New Roman" w:eastAsia="Times New Roman" w:hAnsi="Times New Roman" w:cs="Times New Roman"/>
          <w:bCs/>
          <w:color w:val="0A0A0A"/>
          <w:kern w:val="0"/>
          <w:lang w:val="en-GB" w:eastAsia="en-IN"/>
          <w14:ligatures w14:val="none"/>
        </w:rPr>
        <w:t>Xiaoxiao</w:t>
      </w:r>
      <w:proofErr w:type="spellEnd"/>
      <w:r w:rsidRPr="00C47313">
        <w:rPr>
          <w:rFonts w:ascii="Times New Roman" w:eastAsia="Times New Roman" w:hAnsi="Times New Roman" w:cs="Times New Roman"/>
          <w:bCs/>
          <w:color w:val="0A0A0A"/>
          <w:kern w:val="0"/>
          <w:lang w:val="en-GB" w:eastAsia="en-IN"/>
          <w14:ligatures w14:val="none"/>
        </w:rPr>
        <w:t xml:space="preserve"> </w:t>
      </w:r>
      <w:proofErr w:type="spellStart"/>
      <w:r w:rsidRPr="00C47313">
        <w:rPr>
          <w:rFonts w:ascii="Times New Roman" w:eastAsia="Times New Roman" w:hAnsi="Times New Roman" w:cs="Times New Roman"/>
          <w:bCs/>
          <w:color w:val="0A0A0A"/>
          <w:kern w:val="0"/>
          <w:lang w:val="en-GB" w:eastAsia="en-IN"/>
          <w14:ligatures w14:val="none"/>
        </w:rPr>
        <w:t>Xu</w:t>
      </w:r>
      <w:proofErr w:type="spellEnd"/>
      <w:r w:rsidRPr="00C47313">
        <w:rPr>
          <w:rFonts w:ascii="Times New Roman" w:eastAsia="Times New Roman" w:hAnsi="Times New Roman" w:cs="Times New Roman"/>
          <w:bCs/>
          <w:color w:val="0A0A0A"/>
          <w:kern w:val="0"/>
          <w:lang w:val="en-GB" w:eastAsia="en-IN"/>
          <w14:ligatures w14:val="none"/>
        </w:rPr>
        <w:t xml:space="preserve"> (2023))</w:t>
      </w:r>
      <w:bookmarkStart w:id="37" w:name="_Toc220772017"/>
    </w:p>
    <w:p w14:paraId="70058B9E" w14:textId="77777777" w:rsidR="00C47313" w:rsidRPr="00FA66AE" w:rsidRDefault="00C47313" w:rsidP="00C47313">
      <w:pPr>
        <w:shd w:val="clear" w:color="auto" w:fill="FFFFFF"/>
        <w:spacing w:after="180" w:line="360" w:lineRule="atLeast"/>
        <w:rPr>
          <w:rFonts w:ascii="Times New Roman" w:eastAsia="Times New Roman" w:hAnsi="Times New Roman" w:cs="Times New Roman"/>
          <w:b/>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b/>
          <w:kern w:val="0"/>
          <w:lang w:val="en-GB" w:eastAsia="en-IN"/>
          <w14:ligatures w14:val="none"/>
        </w:rPr>
        <w:t>3.</w:t>
      </w:r>
      <w:r w:rsidRPr="00FA66AE">
        <w:rPr>
          <w:rFonts w:ascii="Times New Roman" w:eastAsia="Times New Roman" w:hAnsi="Times New Roman" w:cs="Times New Roman"/>
          <w:b/>
          <w:kern w:val="0"/>
          <w:lang w:val="en-GB" w:eastAsia="en-IN"/>
          <w14:ligatures w14:val="none"/>
        </w:rPr>
        <w:t>8 Measurement and Instrument</w:t>
      </w:r>
      <w:bookmarkEnd w:id="37"/>
    </w:p>
    <w:p w14:paraId="1FCA27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The research outlined and quantified all the variables so that they agree with the theoretical model. The intrinsic and extrinsic motivational items were used to measure employee motivation, including the fact that I feel motivated to improve customer expectations and being rewarded for my efforts, therefore, by my manager. The job satisfaction items were based on Herzberg's Two-Factor Theory and consisted of the following statements: I am pleased with the present working conditions; I feel appreciated in my job. Customer service performance/service quality was assessed by use of employee self-assessment of service behaviours, where questions such as, I always give prompt and courteous service and I make sure that customer needs are met effectively were used. As per author Willie (2024), these measurement items were also consistent with the Self-Determination Theory (SDT) and the two-factor theory suggested by Herzberg, as they have a theoretical coherence and relevance to the research goals.</w:t>
      </w:r>
    </w:p>
    <w:p w14:paraId="296BA9B6"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8" w:name="_Toc220772018"/>
      <w:r w:rsidRPr="00C47313">
        <w:rPr>
          <w:rFonts w:ascii="Times New Roman" w:eastAsia="Times New Roman" w:hAnsi="Times New Roman" w:cs="Times New Roman"/>
          <w:b/>
          <w:bCs/>
          <w:kern w:val="0"/>
          <w:lang w:val="en-GB" w:eastAsia="en-IN"/>
          <w14:ligatures w14:val="none"/>
        </w:rPr>
        <w:t>3.9 Reliability and Validity</w:t>
      </w:r>
      <w:bookmarkEnd w:id="38"/>
    </w:p>
    <w:p w14:paraId="225A7E7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To obtain reliability, the internal consistency of each scale was determined using </w:t>
      </w:r>
      <w:proofErr w:type="spellStart"/>
      <w:r w:rsidRPr="00C47313">
        <w:rPr>
          <w:rFonts w:ascii="Times New Roman" w:eastAsia="Times New Roman" w:hAnsi="Times New Roman" w:cs="Times New Roman"/>
          <w:kern w:val="0"/>
          <w:lang w:val="en-GB" w:eastAsia="en-IN"/>
          <w14:ligatures w14:val="none"/>
        </w:rPr>
        <w:t>Cronbach's</w:t>
      </w:r>
      <w:proofErr w:type="spellEnd"/>
      <w:r w:rsidRPr="00C47313">
        <w:rPr>
          <w:rFonts w:ascii="Times New Roman" w:eastAsia="Times New Roman" w:hAnsi="Times New Roman" w:cs="Times New Roman"/>
          <w:kern w:val="0"/>
          <w:lang w:val="en-GB" w:eastAsia="en-IN"/>
          <w14:ligatures w14:val="none"/>
        </w:rPr>
        <w:t xml:space="preserve"> alpha, with the recommended threshold of 0.70 and above viewed as acceptable. This was experimented to determine whether the items in every construct (motivation, satisfaction, </w:t>
      </w:r>
      <w:proofErr w:type="gramStart"/>
      <w:r w:rsidRPr="00C47313">
        <w:rPr>
          <w:rFonts w:ascii="Times New Roman" w:eastAsia="Times New Roman" w:hAnsi="Times New Roman" w:cs="Times New Roman"/>
          <w:kern w:val="0"/>
          <w:lang w:val="en-GB" w:eastAsia="en-IN"/>
          <w14:ligatures w14:val="none"/>
        </w:rPr>
        <w:t>service</w:t>
      </w:r>
      <w:proofErr w:type="gramEnd"/>
      <w:r w:rsidRPr="00C47313">
        <w:rPr>
          <w:rFonts w:ascii="Times New Roman" w:eastAsia="Times New Roman" w:hAnsi="Times New Roman" w:cs="Times New Roman"/>
          <w:kern w:val="0"/>
          <w:lang w:val="en-GB" w:eastAsia="en-IN"/>
          <w14:ligatures w14:val="none"/>
        </w:rPr>
        <w:t xml:space="preserve"> quality) always targeted the same construct. Content validity was also adopted to discuss validity, as survey questions were carried out in accordance with SDT-derived constructs and the Two-Factor Theory developed by Herzberg. Furthermore, face validity was considered in the process of seeking expert opinions of academicians and practitioners in the hospitality field, who were asked about whether or not the questions reflected the intended constructs adequately. Gupta and Gupta (2022</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 stated that this made sure that the measurement tools were effective in capturing the constructs of interest, and this offered credibility to the data obtained.</w:t>
      </w:r>
    </w:p>
    <w:p w14:paraId="04B167EE"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9" w:name="_Toc220772019"/>
      <w:r w:rsidRPr="00C47313">
        <w:rPr>
          <w:rFonts w:ascii="Times New Roman" w:eastAsia="Times New Roman" w:hAnsi="Times New Roman" w:cs="Times New Roman"/>
          <w:b/>
          <w:bCs/>
          <w:kern w:val="0"/>
          <w:lang w:val="en-GB" w:eastAsia="en-IN"/>
          <w14:ligatures w14:val="none"/>
        </w:rPr>
        <w:t>3.10 Data Analysis Method</w:t>
      </w:r>
      <w:bookmarkEnd w:id="39"/>
    </w:p>
    <w:p w14:paraId="24ECD5C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analysis of the data was performed both descriptively and inferentially. The central tendency and the variability of the responses to each variable were summarised using descriptive statistics (mean and standard deviation), giving a preliminary picture of the level of motivation and satisfaction as well as service quality. The correlation and regression analysis were used in inferential statistics to analyse the relationships and predictive values of the variables. Correlation was used to measure the degree of relationships and direction of relationship among </w:t>
      </w:r>
      <w:r w:rsidRPr="00C47313">
        <w:rPr>
          <w:rFonts w:ascii="Times New Roman" w:eastAsia="Times New Roman" w:hAnsi="Times New Roman" w:cs="Times New Roman"/>
          <w:kern w:val="0"/>
          <w:lang w:val="en-GB" w:eastAsia="en-IN"/>
          <w14:ligatures w14:val="none"/>
        </w:rPr>
        <w:lastRenderedPageBreak/>
        <w:t>employee motivation, job satisfaction and customer service results, whereas regression was used to evaluate the level of prediction of service quality by motivation and satisfaction. As per the viewpoints of Gupta and Gupta (2022), these statistical techniques were reasonable since they enabled the study to empirically test theoretical propositions and hypotheses based on SDT and Herzberg Two-Factor Theory that would yield rigorous and replicable findings.</w:t>
      </w:r>
    </w:p>
    <w:p w14:paraId="2CD0FABF"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0" w:name="_Toc220772020"/>
      <w:r w:rsidRPr="00C47313">
        <w:rPr>
          <w:rFonts w:ascii="Times New Roman" w:eastAsia="Times New Roman" w:hAnsi="Times New Roman" w:cs="Times New Roman"/>
          <w:b/>
          <w:bCs/>
          <w:kern w:val="0"/>
          <w:lang w:val="en-GB" w:eastAsia="en-IN"/>
          <w14:ligatures w14:val="none"/>
        </w:rPr>
        <w:t>3.11 Ethical Considerations</w:t>
      </w:r>
      <w:bookmarkEnd w:id="40"/>
    </w:p>
    <w:p w14:paraId="68303C9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Data collection was preceded by ethical approval. The participants were informed of the purpose and the research in detail, and informed consent was obtained before the study. The research ensured confidentiality and anonymity, which safeguarded the identity and answers of the participants during the research. The storage and handling of data were in line with the UK Data Protection Act 2018 and GDPR provisions and ensured that all sensitive data were securely managed. In accordance to Mishra and </w:t>
      </w:r>
      <w:proofErr w:type="spellStart"/>
      <w:r w:rsidRPr="00C47313">
        <w:rPr>
          <w:rFonts w:ascii="Times New Roman" w:eastAsia="Times New Roman" w:hAnsi="Times New Roman" w:cs="Times New Roman"/>
          <w:kern w:val="0"/>
          <w:lang w:val="en-GB" w:eastAsia="en-IN"/>
          <w14:ligatures w14:val="none"/>
        </w:rPr>
        <w:t>Alok</w:t>
      </w:r>
      <w:proofErr w:type="spellEnd"/>
      <w:r w:rsidRPr="00C47313">
        <w:rPr>
          <w:rFonts w:ascii="Times New Roman" w:eastAsia="Times New Roman" w:hAnsi="Times New Roman" w:cs="Times New Roman"/>
          <w:kern w:val="0"/>
          <w:lang w:val="en-GB" w:eastAsia="en-IN"/>
          <w14:ligatures w14:val="none"/>
        </w:rPr>
        <w:t xml:space="preserve"> (2022), the subjects were guaranteed their right to pull out of the research at any point without consequences. These ethical principles made sure that the study followed the superior ethical beliefs of integrity, respect, and adherence to the applicable regulations that protect the subjects and the integrity of the study.</w:t>
      </w:r>
    </w:p>
    <w:p w14:paraId="1D923AF7"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1" w:name="_Toc220772021"/>
      <w:r w:rsidRPr="00C47313">
        <w:rPr>
          <w:rFonts w:ascii="Times New Roman" w:eastAsia="Times New Roman" w:hAnsi="Times New Roman" w:cs="Times New Roman"/>
          <w:b/>
          <w:bCs/>
          <w:kern w:val="0"/>
          <w:lang w:val="en-GB" w:eastAsia="en-IN"/>
          <w14:ligatures w14:val="none"/>
        </w:rPr>
        <w:t>3.12 Limitations of Methodology</w:t>
      </w:r>
      <w:bookmarkEnd w:id="41"/>
    </w:p>
    <w:p w14:paraId="0DECC6B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had a number of methodological constraints. Small sample size (between 80 and 100 participants) and convenience sampling did not give sufficient opportunities to generalise the results to the rest of the hospitality industry. The use of self-reported data also brought in the problem of response and social desirability bias. Furthermore, the primary data collection was limited in terms of breadth and duration, which did not allow for conducting longitudinal evaluation or follow-ups. In spite of these constraints, the selected methodology was adequate to test the association between employee motivation, job satisfaction, and customer service results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and</w:t>
      </w:r>
      <w:proofErr w:type="gramEnd"/>
      <w:r w:rsidRPr="00C47313">
        <w:rPr>
          <w:rFonts w:ascii="Times New Roman" w:eastAsia="Times New Roman" w:hAnsi="Times New Roman" w:cs="Times New Roman"/>
          <w:kern w:val="0"/>
          <w:lang w:val="en-GB" w:eastAsia="en-IN"/>
          <w14:ligatures w14:val="none"/>
        </w:rPr>
        <w:t xml:space="preserve"> guarantee the viability of the study within the scope of the time required. Some limitations need to be taken into account when making interpretations and transferring findings to other hotel setups.</w:t>
      </w:r>
    </w:p>
    <w:p w14:paraId="4F90EC31"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2" w:name="_Toc220772022"/>
      <w:r w:rsidRPr="00C47313">
        <w:rPr>
          <w:rFonts w:ascii="Times New Roman" w:eastAsia="Times New Roman" w:hAnsi="Times New Roman" w:cs="Times New Roman"/>
          <w:b/>
          <w:bCs/>
          <w:kern w:val="0"/>
          <w:lang w:val="en-GB" w:eastAsia="en-IN"/>
          <w14:ligatures w14:val="none"/>
        </w:rPr>
        <w:t>3.13 Chapter Summary</w:t>
      </w:r>
      <w:bookmarkEnd w:id="42"/>
    </w:p>
    <w:p w14:paraId="05C20219" w14:textId="4AC3D06D"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This chapter has described a quantitative survey-based study design to investigate the effect of motivation and satisfaction working together in influencing customer se</w:t>
      </w:r>
      <w:r w:rsidR="00456B29">
        <w:rPr>
          <w:rFonts w:ascii="Times New Roman" w:eastAsia="Times New Roman" w:hAnsi="Times New Roman" w:cs="Times New Roman"/>
          <w:kern w:val="0"/>
          <w:lang w:val="en-GB" w:eastAsia="en-IN"/>
          <w14:ligatures w14:val="none"/>
        </w:rPr>
        <w:t xml:space="preserve">rvice at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Techniques that were in line with the goals of the research offered systematic, credible and theoretically based data. Chapter 4 includes the gathered information and statistical study.</w:t>
      </w:r>
    </w:p>
    <w:p w14:paraId="7ED73AF1"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color w:val="000000"/>
          <w:kern w:val="0"/>
          <w:lang w:val="en-GB" w:eastAsia="en-IN"/>
          <w14:ligatures w14:val="none"/>
        </w:rPr>
      </w:pPr>
      <w:bookmarkStart w:id="43" w:name="_Toc220772023"/>
      <w:r w:rsidRPr="00C47313">
        <w:rPr>
          <w:rFonts w:ascii="Times New Roman" w:eastAsia="Times New Roman" w:hAnsi="Times New Roman" w:cs="Times New Roman"/>
          <w:b/>
          <w:bCs/>
          <w:color w:val="000000"/>
          <w:kern w:val="0"/>
          <w:lang w:val="en-GB" w:eastAsia="en-IN"/>
          <w14:ligatures w14:val="none"/>
        </w:rPr>
        <w:t>Chapter 4: Findings and Discussion</w:t>
      </w:r>
      <w:bookmarkEnd w:id="43"/>
    </w:p>
    <w:p w14:paraId="21FD22CB"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44" w:name="_Toc220772024"/>
      <w:r w:rsidRPr="00C47313">
        <w:rPr>
          <w:rFonts w:ascii="Times New Roman" w:eastAsia="Times New Roman" w:hAnsi="Times New Roman" w:cs="Times New Roman"/>
          <w:b/>
          <w:bCs/>
          <w:color w:val="000000"/>
          <w:kern w:val="0"/>
          <w:lang w:val="en-GB" w:eastAsia="en-IN"/>
          <w14:ligatures w14:val="none"/>
        </w:rPr>
        <w:t>4.1 Chapter Introduction</w:t>
      </w:r>
      <w:bookmarkEnd w:id="44"/>
      <w:r w:rsidRPr="00C47313">
        <w:rPr>
          <w:rFonts w:ascii="Times New Roman" w:eastAsia="Times New Roman" w:hAnsi="Times New Roman" w:cs="Times New Roman"/>
          <w:b/>
          <w:bCs/>
          <w:color w:val="000000"/>
          <w:kern w:val="0"/>
          <w:lang w:val="en-GB" w:eastAsia="en-IN"/>
          <w14:ligatures w14:val="none"/>
        </w:rPr>
        <w:t xml:space="preserve"> </w:t>
      </w:r>
    </w:p>
    <w:p w14:paraId="072C8750"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5" w:name="_Toc220772025"/>
      <w:r w:rsidRPr="00C47313">
        <w:rPr>
          <w:rFonts w:ascii="Times New Roman" w:eastAsia="Times New Roman" w:hAnsi="Times New Roman" w:cs="Times New Roman"/>
          <w:b/>
          <w:bCs/>
          <w:color w:val="000000"/>
          <w:kern w:val="0"/>
          <w:lang w:val="en-GB" w:eastAsia="en-IN"/>
          <w14:ligatures w14:val="none"/>
        </w:rPr>
        <w:t>4.1.1 Introduction</w:t>
      </w:r>
      <w:bookmarkEnd w:id="45"/>
      <w:r w:rsidRPr="00C47313">
        <w:rPr>
          <w:rFonts w:ascii="Times New Roman" w:eastAsia="Times New Roman" w:hAnsi="Times New Roman" w:cs="Times New Roman"/>
          <w:b/>
          <w:bCs/>
          <w:color w:val="000000"/>
          <w:kern w:val="0"/>
          <w:lang w:val="en-GB" w:eastAsia="en-IN"/>
          <w14:ligatures w14:val="none"/>
        </w:rPr>
        <w:t xml:space="preserve"> </w:t>
      </w:r>
    </w:p>
    <w:p w14:paraId="524FB91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chapter presents the findings and discussion, as well as the results of the research conducted using primary data. In this chapter, findings and discussion are presented to find the result (Sauer and </w:t>
      </w:r>
      <w:proofErr w:type="spellStart"/>
      <w:r w:rsidRPr="00C47313">
        <w:rPr>
          <w:rFonts w:ascii="Times New Roman" w:eastAsia="Times New Roman" w:hAnsi="Times New Roman" w:cs="Times New Roman"/>
          <w:color w:val="000000"/>
          <w:kern w:val="0"/>
          <w:lang w:val="en-GB" w:eastAsia="en-IN"/>
          <w14:ligatures w14:val="none"/>
        </w:rPr>
        <w:t>Seuring</w:t>
      </w:r>
      <w:proofErr w:type="spellEnd"/>
      <w:r w:rsidRPr="00C47313">
        <w:rPr>
          <w:rFonts w:ascii="Times New Roman" w:eastAsia="Times New Roman" w:hAnsi="Times New Roman" w:cs="Times New Roman"/>
          <w:color w:val="000000"/>
          <w:kern w:val="0"/>
          <w:lang w:val="en-GB" w:eastAsia="en-IN"/>
          <w14:ligatures w14:val="none"/>
        </w:rPr>
        <w:t xml:space="preserve">, 2023). The next section, for findings analysis, includes an evaluation of research questions, linking with the literature, implications of the study, theoretical, and practical, which explores the relationship between customer service quality, employee motivation, and job satisfaction in the hospitality industry, with a particular focus on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In this chapter, the theory of employee behaviour and performance has been described to illustrate the service quality that employees provide to their consumers, tailored to meet their needs and ensure satisfaction (Bowen, 2024). The primary objective of the chapter is to transition from the methodological framework to the actual results. The results from the survey have been analysed with the help of statistical examination using SPSS, while aligning with the research questions and objectives. The statistical analysis was presented through tests such as descriptive, frequency, reliability, correlation, and regression (</w:t>
      </w:r>
      <w:proofErr w:type="spellStart"/>
      <w:r w:rsidRPr="00C47313">
        <w:rPr>
          <w:rFonts w:ascii="Times New Roman" w:eastAsia="Times New Roman" w:hAnsi="Times New Roman" w:cs="Times New Roman"/>
          <w:color w:val="000000"/>
          <w:kern w:val="0"/>
          <w:lang w:val="en-GB" w:eastAsia="en-IN"/>
          <w14:ligatures w14:val="none"/>
        </w:rPr>
        <w:t>Hossain</w:t>
      </w:r>
      <w:proofErr w:type="spellEnd"/>
      <w:r w:rsidRPr="00C47313">
        <w:rPr>
          <w:rFonts w:ascii="Times New Roman" w:eastAsia="Times New Roman" w:hAnsi="Times New Roman" w:cs="Times New Roman"/>
          <w:color w:val="000000"/>
          <w:kern w:val="0"/>
          <w:lang w:val="en-GB" w:eastAsia="en-IN"/>
          <w14:ligatures w14:val="none"/>
        </w:rPr>
        <w:t xml:space="preserve">, 2022). The collaborative efforts of those tests ensured an in-depth and comprehensive understanding of the collected information. This was further empowered by the theoretical observation and findings form literatures reviews such as Self-Determination Theory and Herzberg’s Two-Factor Theory.     </w:t>
      </w:r>
    </w:p>
    <w:p w14:paraId="577B9312"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6" w:name="_Toc220772026"/>
      <w:r w:rsidRPr="00C47313">
        <w:rPr>
          <w:rFonts w:ascii="Times New Roman" w:eastAsia="Times New Roman" w:hAnsi="Times New Roman" w:cs="Times New Roman"/>
          <w:b/>
          <w:bCs/>
          <w:color w:val="000000"/>
          <w:kern w:val="0"/>
          <w:lang w:val="en-GB" w:eastAsia="en-IN"/>
          <w14:ligatures w14:val="none"/>
        </w:rPr>
        <w:t>4.1.2 Research Hypothesis</w:t>
      </w:r>
      <w:bookmarkEnd w:id="46"/>
      <w:r w:rsidRPr="00C47313">
        <w:rPr>
          <w:rFonts w:ascii="Times New Roman" w:eastAsia="Times New Roman" w:hAnsi="Times New Roman" w:cs="Times New Roman"/>
          <w:b/>
          <w:bCs/>
          <w:color w:val="000000"/>
          <w:kern w:val="0"/>
          <w:lang w:val="en-GB" w:eastAsia="en-IN"/>
          <w14:ligatures w14:val="none"/>
        </w:rPr>
        <w:t xml:space="preserve"> </w:t>
      </w:r>
    </w:p>
    <w:p w14:paraId="3AC607D6"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Hypothesis 1</w:t>
      </w:r>
    </w:p>
    <w:p w14:paraId="5A275E9A" w14:textId="77777777" w:rsidR="00C47313" w:rsidRPr="00456B29"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H1.0: There is no positive correlation among employee motivation, job satisfaction, and employee performance.</w:t>
      </w:r>
      <w:r w:rsidRPr="00C47313">
        <w:rPr>
          <w:rFonts w:ascii="Times New Roman" w:eastAsia="Times New Roman" w:hAnsi="Times New Roman" w:cs="Times New Roman"/>
          <w:color w:val="000000"/>
          <w:kern w:val="0"/>
          <w:lang w:val="en-GB" w:eastAsia="en-IN"/>
          <w14:ligatures w14:val="none"/>
        </w:rPr>
        <w:br/>
      </w:r>
      <w:r w:rsidRPr="00C47313">
        <w:rPr>
          <w:rFonts w:ascii="Times New Roman" w:eastAsia="Times New Roman" w:hAnsi="Times New Roman" w:cs="Times New Roman"/>
          <w:color w:val="000000"/>
          <w:kern w:val="0"/>
          <w:lang w:val="en-GB" w:eastAsia="en-IN"/>
          <w14:ligatures w14:val="none"/>
        </w:rPr>
        <w:lastRenderedPageBreak/>
        <w:t>H1.1: There is a positive correlation among employee motivation, job satisfaction, and employee performance</w:t>
      </w:r>
      <w:r w:rsidRPr="00C47313">
        <w:rPr>
          <w:rFonts w:ascii="Times New Roman" w:eastAsia="Times New Roman" w:hAnsi="Times New Roman" w:cs="Times New Roman"/>
          <w:color w:val="000000"/>
          <w:kern w:val="0"/>
          <w:lang w:val="en-GB" w:eastAsia="en-IN"/>
          <w14:ligatures w14:val="none"/>
        </w:rPr>
        <w:br/>
      </w:r>
      <w:r w:rsidRPr="00456B29">
        <w:rPr>
          <w:rFonts w:ascii="Times New Roman" w:eastAsia="Times New Roman" w:hAnsi="Times New Roman" w:cs="Times New Roman"/>
          <w:b/>
          <w:bCs/>
          <w:iCs/>
          <w:color w:val="000000"/>
          <w:kern w:val="0"/>
          <w:lang w:val="en-GB" w:eastAsia="en-IN"/>
          <w14:ligatures w14:val="none"/>
        </w:rPr>
        <w:t>Hypothesis 2</w:t>
      </w:r>
    </w:p>
    <w:p w14:paraId="33652D30" w14:textId="77777777" w:rsidR="00C47313" w:rsidRPr="00456B29"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H2.0 Employee motivation has no significant impact on the customer service quality.</w:t>
      </w:r>
      <w:r w:rsidRPr="00C47313">
        <w:rPr>
          <w:rFonts w:ascii="Times New Roman" w:eastAsia="Times New Roman" w:hAnsi="Times New Roman" w:cs="Times New Roman"/>
          <w:color w:val="000000"/>
          <w:kern w:val="0"/>
          <w:lang w:val="en-GB" w:eastAsia="en-IN"/>
          <w14:ligatures w14:val="none"/>
        </w:rPr>
        <w:br/>
        <w:t>H2.1 Employee motivation has a significant impact on the customer service quality.</w:t>
      </w:r>
      <w:r w:rsidRPr="00C47313">
        <w:rPr>
          <w:rFonts w:ascii="Times New Roman" w:eastAsia="Times New Roman" w:hAnsi="Times New Roman" w:cs="Times New Roman"/>
          <w:color w:val="000000"/>
          <w:kern w:val="0"/>
          <w:lang w:val="en-GB" w:eastAsia="en-IN"/>
          <w14:ligatures w14:val="none"/>
        </w:rPr>
        <w:br/>
      </w:r>
      <w:r w:rsidRPr="00456B29">
        <w:rPr>
          <w:rFonts w:ascii="Times New Roman" w:eastAsia="Times New Roman" w:hAnsi="Times New Roman" w:cs="Times New Roman"/>
          <w:b/>
          <w:bCs/>
          <w:iCs/>
          <w:color w:val="000000"/>
          <w:kern w:val="0"/>
          <w:lang w:val="en-GB" w:eastAsia="en-IN"/>
          <w14:ligatures w14:val="none"/>
        </w:rPr>
        <w:t>Hypothesis 3</w:t>
      </w:r>
    </w:p>
    <w:p w14:paraId="4B834BD9"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H3.0 Job satisfaction has no significant impact on the customer service quality.</w:t>
      </w:r>
      <w:r w:rsidRPr="00C47313">
        <w:rPr>
          <w:rFonts w:ascii="Times New Roman" w:eastAsia="Times New Roman" w:hAnsi="Times New Roman" w:cs="Times New Roman"/>
          <w:color w:val="000000"/>
          <w:kern w:val="0"/>
          <w:lang w:val="en-GB" w:eastAsia="en-IN"/>
          <w14:ligatures w14:val="none"/>
        </w:rPr>
        <w:br/>
        <w:t>H3.1 Job satisfaction has a significant impact on the customer service quality.</w:t>
      </w:r>
    </w:p>
    <w:p w14:paraId="0701B3A1"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47" w:name="_Toc220772027"/>
      <w:r w:rsidRPr="00C47313">
        <w:rPr>
          <w:rFonts w:ascii="Times New Roman" w:eastAsia="Times New Roman" w:hAnsi="Times New Roman" w:cs="Times New Roman"/>
          <w:b/>
          <w:bCs/>
          <w:color w:val="000000"/>
          <w:kern w:val="0"/>
          <w:lang w:val="en-GB" w:eastAsia="en-IN"/>
          <w14:ligatures w14:val="none"/>
        </w:rPr>
        <w:t>4.2 Statistical Findings</w:t>
      </w:r>
      <w:bookmarkEnd w:id="47"/>
    </w:p>
    <w:p w14:paraId="6754DB43"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8" w:name="_Toc220772028"/>
      <w:r w:rsidRPr="00C47313">
        <w:rPr>
          <w:rFonts w:ascii="Times New Roman" w:eastAsia="Times New Roman" w:hAnsi="Times New Roman" w:cs="Times New Roman"/>
          <w:b/>
          <w:bCs/>
          <w:color w:val="000000"/>
          <w:kern w:val="0"/>
          <w:lang w:val="en-GB" w:eastAsia="en-IN"/>
          <w14:ligatures w14:val="none"/>
        </w:rPr>
        <w:t>4.2.1 Descriptive Statistics</w:t>
      </w:r>
      <w:bookmarkEnd w:id="48"/>
      <w:r w:rsidRPr="00C47313">
        <w:rPr>
          <w:rFonts w:ascii="Times New Roman" w:eastAsia="Times New Roman" w:hAnsi="Times New Roman" w:cs="Times New Roman"/>
          <w:b/>
          <w:bCs/>
          <w:color w:val="000000"/>
          <w:kern w:val="0"/>
          <w:lang w:val="en-GB" w:eastAsia="en-IN"/>
          <w14:ligatures w14:val="none"/>
        </w:rPr>
        <w:t xml:space="preserve"> </w:t>
      </w:r>
    </w:p>
    <w:p w14:paraId="3D6C86E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Descriptive statistics are brief informational elements that summarise an existing dataset, introducing an entire population or summarising categorical or numerical data in an informative way. This strategy also helps describe key features or characteristics of data, which includes a set of variables with values and observations for each unit (</w:t>
      </w:r>
      <w:proofErr w:type="spellStart"/>
      <w:r w:rsidRPr="00C47313">
        <w:rPr>
          <w:rFonts w:ascii="Times New Roman" w:eastAsia="Times New Roman" w:hAnsi="Times New Roman" w:cs="Times New Roman"/>
          <w:color w:val="000000"/>
          <w:kern w:val="0"/>
          <w:lang w:val="en-GB" w:eastAsia="en-IN"/>
          <w14:ligatures w14:val="none"/>
        </w:rPr>
        <w:t>Johannesson</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Perjons</w:t>
      </w:r>
      <w:proofErr w:type="spellEnd"/>
      <w:r w:rsidRPr="00C47313">
        <w:rPr>
          <w:rFonts w:ascii="Times New Roman" w:eastAsia="Times New Roman" w:hAnsi="Times New Roman" w:cs="Times New Roman"/>
          <w:color w:val="000000"/>
          <w:kern w:val="0"/>
          <w:lang w:val="en-GB" w:eastAsia="en-IN"/>
          <w14:ligatures w14:val="none"/>
        </w:rPr>
        <w:t xml:space="preserve">, 2021). For data summarisation, there are three types of Descriptive strategies are used, such as Frequency distribution, Central Tendency and Variability. </w:t>
      </w:r>
    </w:p>
    <w:p w14:paraId="077F7B60"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Frequency distribution:</w:t>
      </w:r>
      <w:r w:rsidRPr="00E947CA">
        <w:rPr>
          <w:rFonts w:ascii="Times New Roman" w:eastAsia="Times New Roman" w:hAnsi="Times New Roman" w:cs="Times New Roman"/>
          <w:b/>
          <w:bCs/>
          <w:color w:val="000000"/>
          <w:kern w:val="0"/>
          <w:lang w:val="en-GB" w:eastAsia="en-IN"/>
          <w14:ligatures w14:val="none"/>
        </w:rPr>
        <w:t xml:space="preserve"> </w:t>
      </w:r>
      <w:r w:rsidRPr="00C47313">
        <w:rPr>
          <w:rFonts w:ascii="Times New Roman" w:eastAsia="Times New Roman" w:hAnsi="Times New Roman" w:cs="Times New Roman"/>
          <w:b/>
          <w:b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Frequency analysis has been done here to represent the sample's demographics. This highlights the relevance of the sample who </w:t>
      </w:r>
      <w:proofErr w:type="gramStart"/>
      <w:r w:rsidRPr="00C47313">
        <w:rPr>
          <w:rFonts w:ascii="Times New Roman" w:eastAsia="Times New Roman" w:hAnsi="Times New Roman" w:cs="Times New Roman"/>
          <w:color w:val="000000"/>
          <w:kern w:val="0"/>
          <w:lang w:val="en-GB" w:eastAsia="en-IN"/>
          <w14:ligatures w14:val="none"/>
        </w:rPr>
        <w:t>have</w:t>
      </w:r>
      <w:proofErr w:type="gramEnd"/>
      <w:r w:rsidRPr="00C47313">
        <w:rPr>
          <w:rFonts w:ascii="Times New Roman" w:eastAsia="Times New Roman" w:hAnsi="Times New Roman" w:cs="Times New Roman"/>
          <w:color w:val="000000"/>
          <w:kern w:val="0"/>
          <w:lang w:val="en-GB" w:eastAsia="en-IN"/>
          <w14:ligatures w14:val="none"/>
        </w:rPr>
        <w:t xml:space="preserve"> contributed to this research's findings.</w:t>
      </w:r>
    </w:p>
    <w:p w14:paraId="40ACBB3C"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Central Tendency</w:t>
      </w:r>
      <w:r w:rsidRPr="00E947CA">
        <w:rPr>
          <w:rFonts w:ascii="Times New Roman" w:eastAsia="Times New Roman" w:hAnsi="Times New Roman" w:cs="Times New Roman"/>
          <w:iCs/>
          <w:color w:val="000000"/>
          <w:kern w:val="0"/>
          <w:lang w:val="en-GB" w:eastAsia="en-IN"/>
          <w14:ligatures w14:val="none"/>
        </w:rPr>
        <w:t>:</w:t>
      </w:r>
      <w:r w:rsidRPr="00C47313">
        <w:rPr>
          <w:rFonts w:ascii="Times New Roman" w:eastAsia="Times New Roman" w:hAnsi="Times New Roman" w:cs="Times New Roman"/>
          <w:i/>
          <w:i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It is considered the most useful and popular measure, as it has three measures, including Mean, Median, and Mode (</w:t>
      </w:r>
      <w:proofErr w:type="spellStart"/>
      <w:r w:rsidRPr="00C47313">
        <w:rPr>
          <w:rFonts w:ascii="Times New Roman" w:eastAsia="Times New Roman" w:hAnsi="Times New Roman" w:cs="Times New Roman"/>
          <w:color w:val="000000"/>
          <w:kern w:val="0"/>
          <w:lang w:val="en-GB" w:eastAsia="en-IN"/>
          <w14:ligatures w14:val="none"/>
        </w:rPr>
        <w:t>Fabián</w:t>
      </w:r>
      <w:proofErr w:type="spellEnd"/>
      <w:r w:rsidRPr="00C47313">
        <w:rPr>
          <w:rFonts w:ascii="Times New Roman" w:eastAsia="Times New Roman" w:hAnsi="Times New Roman" w:cs="Times New Roman"/>
          <w:color w:val="000000"/>
          <w:kern w:val="0"/>
          <w:lang w:val="en-GB" w:eastAsia="en-IN"/>
          <w14:ligatures w14:val="none"/>
        </w:rPr>
        <w:t xml:space="preserve">, 2021). This is used for summarising the characteristics of the participants in a study and measures different </w:t>
      </w:r>
      <w:proofErr w:type="spellStart"/>
      <w:r w:rsidRPr="00C47313">
        <w:rPr>
          <w:rFonts w:ascii="Times New Roman" w:eastAsia="Times New Roman" w:hAnsi="Times New Roman" w:cs="Times New Roman"/>
          <w:color w:val="000000"/>
          <w:kern w:val="0"/>
          <w:lang w:val="en-GB" w:eastAsia="en-IN"/>
          <w14:ligatures w14:val="none"/>
        </w:rPr>
        <w:t>variabilities</w:t>
      </w:r>
      <w:proofErr w:type="spellEnd"/>
      <w:r w:rsidRPr="00C47313">
        <w:rPr>
          <w:rFonts w:ascii="Times New Roman" w:eastAsia="Times New Roman" w:hAnsi="Times New Roman" w:cs="Times New Roman"/>
          <w:color w:val="000000"/>
          <w:kern w:val="0"/>
          <w:lang w:val="en-GB" w:eastAsia="en-IN"/>
          <w14:ligatures w14:val="none"/>
        </w:rPr>
        <w:t xml:space="preserve"> such as range, minimum and maximum values, interquartile range, and standard deviation. </w:t>
      </w:r>
    </w:p>
    <w:p w14:paraId="3D97D0D4"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Variability</w:t>
      </w:r>
      <w:r w:rsidRPr="00E947CA">
        <w:rPr>
          <w:rFonts w:ascii="Times New Roman" w:eastAsia="Times New Roman" w:hAnsi="Times New Roman" w:cs="Times New Roman"/>
          <w:iCs/>
          <w:color w:val="000000"/>
          <w:kern w:val="0"/>
          <w:lang w:val="en-GB" w:eastAsia="en-IN"/>
          <w14:ligatures w14:val="none"/>
        </w:rPr>
        <w:t>:</w:t>
      </w:r>
      <w:r w:rsidRPr="00C47313">
        <w:rPr>
          <w:rFonts w:ascii="Times New Roman" w:eastAsia="Times New Roman" w:hAnsi="Times New Roman" w:cs="Times New Roman"/>
          <w:i/>
          <w:i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Variability reflects the degree of dispersion and the distance between the highest and lowest values of a dataset. </w:t>
      </w:r>
    </w:p>
    <w:p w14:paraId="04331B4D"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In this analysis, descriptive statistics have been integrated to understand data visualisation and allow the data to be introduced in a meaningful and understandable way to identify patterns and trends to gain insights from the data (</w:t>
      </w:r>
      <w:proofErr w:type="spellStart"/>
      <w:r w:rsidRPr="00C47313">
        <w:rPr>
          <w:rFonts w:ascii="Times New Roman" w:eastAsia="Times New Roman" w:hAnsi="Times New Roman" w:cs="Times New Roman"/>
          <w:color w:val="000000"/>
          <w:kern w:val="0"/>
          <w:lang w:val="en-GB" w:eastAsia="en-IN"/>
          <w14:ligatures w14:val="none"/>
        </w:rPr>
        <w:t>Bharadiya</w:t>
      </w:r>
      <w:proofErr w:type="spellEnd"/>
      <w:r w:rsidRPr="00C47313">
        <w:rPr>
          <w:rFonts w:ascii="Times New Roman" w:eastAsia="Times New Roman" w:hAnsi="Times New Roman" w:cs="Times New Roman"/>
          <w:color w:val="000000"/>
          <w:kern w:val="0"/>
          <w:lang w:val="en-GB" w:eastAsia="en-IN"/>
          <w14:ligatures w14:val="none"/>
        </w:rPr>
        <w:t xml:space="preserve">, 2023). In this method, data is organised and shown in tables and graphs that discuss features like histograms, pie charts, bars, and scatter plots. As a result, it shows data in a useful manner. </w:t>
      </w:r>
    </w:p>
    <w:p w14:paraId="37AB1AF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b/>
          <w:bCs/>
          <w:i/>
          <w:iCs/>
          <w:color w:val="000000"/>
          <w:kern w:val="0"/>
          <w:lang w:val="en-GB" w:eastAsia="en-IN"/>
          <w14:ligatures w14:val="none"/>
        </w:rPr>
        <w:t>Frequency Distribution</w:t>
      </w:r>
    </w:p>
    <w:p w14:paraId="3A37105C"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53962A0B" wp14:editId="42D7C2CF">
            <wp:extent cx="5943600" cy="3056418"/>
            <wp:effectExtent l="0" t="0" r="0" b="0"/>
            <wp:docPr id="1032" name="image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31.png"/>
                    <pic:cNvPicPr/>
                  </pic:nvPicPr>
                  <pic:blipFill>
                    <a:blip r:embed="rId30" cstate="print"/>
                    <a:srcRect t="13039"/>
                    <a:stretch/>
                  </pic:blipFill>
                  <pic:spPr>
                    <a:xfrm>
                      <a:off x="0" y="0"/>
                      <a:ext cx="5943600" cy="3056418"/>
                    </a:xfrm>
                    <a:prstGeom prst="rect">
                      <a:avLst/>
                    </a:prstGeom>
                    <a:ln w="9525" cap="flat" cmpd="sng">
                      <a:solidFill>
                        <a:srgbClr val="000000"/>
                      </a:solidFill>
                      <a:prstDash val="solid"/>
                      <a:round/>
                      <a:headEnd/>
                      <a:tailEnd/>
                    </a:ln>
                  </pic:spPr>
                </pic:pic>
              </a:graphicData>
            </a:graphic>
          </wp:inline>
        </w:drawing>
      </w:r>
    </w:p>
    <w:p w14:paraId="6D7B78F4"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49" w:name="_afkam1xn8jg2" w:colFirst="0" w:colLast="0"/>
      <w:bookmarkEnd w:id="49"/>
      <w:r w:rsidRPr="00C47313">
        <w:rPr>
          <w:rFonts w:ascii="Times New Roman" w:eastAsia="Times New Roman" w:hAnsi="Times New Roman" w:cs="Times New Roman"/>
          <w:b/>
          <w:bCs/>
          <w:color w:val="000000"/>
          <w:kern w:val="0"/>
          <w:lang w:val="en-GB" w:eastAsia="en-IN"/>
          <w14:ligatures w14:val="none"/>
        </w:rPr>
        <w:t>Figure 4.2.1.1: Age</w:t>
      </w:r>
    </w:p>
    <w:p w14:paraId="34DC192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age to identify if the young or older employees tend to stay or leave. According to figure 4.2.1.1, the largest group of respondents (31.87%) to this survey were between the ages of 36–45; the second largest group were 26–35 years old at 20.08%; the third largest group were 46–55 year olds at 19.78%; the fourth largest group were 18–25 year olds were at 16.48%, and the smallest group, 56 and older, made up only 10.99%. In previous research conducted on the demographics of the hospitality industry, the 26–35 year-old </w:t>
      </w:r>
      <w:proofErr w:type="gramStart"/>
      <w:r w:rsidRPr="00C47313">
        <w:rPr>
          <w:rFonts w:ascii="Times New Roman" w:eastAsia="Times New Roman" w:hAnsi="Times New Roman" w:cs="Times New Roman"/>
          <w:color w:val="000000"/>
          <w:kern w:val="0"/>
          <w:lang w:val="en-GB" w:eastAsia="en-IN"/>
          <w14:ligatures w14:val="none"/>
        </w:rPr>
        <w:t>group</w:t>
      </w:r>
      <w:proofErr w:type="gramEnd"/>
      <w:r w:rsidRPr="00C47313">
        <w:rPr>
          <w:rFonts w:ascii="Times New Roman" w:eastAsia="Times New Roman" w:hAnsi="Times New Roman" w:cs="Times New Roman"/>
          <w:color w:val="000000"/>
          <w:kern w:val="0"/>
          <w:lang w:val="en-GB" w:eastAsia="en-IN"/>
          <w14:ligatures w14:val="none"/>
        </w:rPr>
        <w:t xml:space="preserve"> has consistently been one of the largest or frequently the second largest demographics surveyed. </w:t>
      </w:r>
    </w:p>
    <w:p w14:paraId="7ABEF351"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6A595EBB" wp14:editId="01941C7B">
            <wp:extent cx="5943600" cy="2841287"/>
            <wp:effectExtent l="0" t="0" r="0" b="0"/>
            <wp:docPr id="1033"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4.png"/>
                    <pic:cNvPicPr/>
                  </pic:nvPicPr>
                  <pic:blipFill>
                    <a:blip r:embed="rId31" cstate="print"/>
                    <a:srcRect t="12265"/>
                    <a:stretch/>
                  </pic:blipFill>
                  <pic:spPr>
                    <a:xfrm>
                      <a:off x="0" y="0"/>
                      <a:ext cx="5943600" cy="2841287"/>
                    </a:xfrm>
                    <a:prstGeom prst="rect">
                      <a:avLst/>
                    </a:prstGeom>
                    <a:ln w="9525" cap="flat" cmpd="sng">
                      <a:solidFill>
                        <a:srgbClr val="000000"/>
                      </a:solidFill>
                      <a:prstDash val="solid"/>
                      <a:round/>
                      <a:headEnd/>
                      <a:tailEnd/>
                    </a:ln>
                  </pic:spPr>
                </pic:pic>
              </a:graphicData>
            </a:graphic>
          </wp:inline>
        </w:drawing>
      </w:r>
    </w:p>
    <w:p w14:paraId="0A89631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0" w:name="_p3he45rxub01" w:colFirst="0" w:colLast="0"/>
      <w:bookmarkEnd w:id="50"/>
      <w:r w:rsidRPr="00C47313">
        <w:rPr>
          <w:rFonts w:ascii="Times New Roman" w:eastAsia="Times New Roman" w:hAnsi="Times New Roman" w:cs="Times New Roman"/>
          <w:b/>
          <w:bCs/>
          <w:color w:val="000000"/>
          <w:kern w:val="0"/>
          <w:lang w:val="en-GB" w:eastAsia="en-IN"/>
          <w14:ligatures w14:val="none"/>
        </w:rPr>
        <w:t>Figure 4.2.1.2: Gender</w:t>
      </w:r>
    </w:p>
    <w:p w14:paraId="53AA215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their gender for understanding the gender specification that </w:t>
      </w:r>
      <w:proofErr w:type="gramStart"/>
      <w:r w:rsidRPr="00C47313">
        <w:rPr>
          <w:rFonts w:ascii="Times New Roman" w:eastAsia="Times New Roman" w:hAnsi="Times New Roman" w:cs="Times New Roman"/>
          <w:color w:val="000000"/>
          <w:kern w:val="0"/>
          <w:lang w:val="en-GB" w:eastAsia="en-IN"/>
          <w14:ligatures w14:val="none"/>
        </w:rPr>
        <w:t>tend</w:t>
      </w:r>
      <w:proofErr w:type="gramEnd"/>
      <w:r w:rsidRPr="00C47313">
        <w:rPr>
          <w:rFonts w:ascii="Times New Roman" w:eastAsia="Times New Roman" w:hAnsi="Times New Roman" w:cs="Times New Roman"/>
          <w:color w:val="000000"/>
          <w:kern w:val="0"/>
          <w:lang w:val="en-GB" w:eastAsia="en-IN"/>
          <w14:ligatures w14:val="none"/>
        </w:rPr>
        <w:t xml:space="preserve"> to stay of leave the job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According to figure 4.2.1.2, the majority of respondents are males (51.65%); females made up a smaller amount at 28.57%; others (8.79%); non-binary (6.59%); and prefer not to say at (4.40%). Males continue to be identified as an established demographic trend in many sectors within the hospitality industry based upon survey results.</w:t>
      </w:r>
    </w:p>
    <w:p w14:paraId="40CF1B12"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p>
    <w:p w14:paraId="644E480B"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2A15476B" wp14:editId="0D619836">
            <wp:extent cx="5943600" cy="3683000"/>
            <wp:effectExtent l="0" t="0" r="0" b="0"/>
            <wp:docPr id="1034"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7.png"/>
                    <pic:cNvPicPr/>
                  </pic:nvPicPr>
                  <pic:blipFill>
                    <a:blip r:embed="rId32" cstate="print"/>
                    <a:srcRect t="14728" b="-14727"/>
                    <a:stretch/>
                  </pic:blipFill>
                  <pic:spPr>
                    <a:xfrm>
                      <a:off x="0" y="0"/>
                      <a:ext cx="5943600" cy="3683000"/>
                    </a:xfrm>
                    <a:prstGeom prst="rect">
                      <a:avLst/>
                    </a:prstGeom>
                    <a:ln w="9525" cap="flat" cmpd="sng">
                      <a:solidFill>
                        <a:srgbClr val="000000"/>
                      </a:solidFill>
                      <a:prstDash val="solid"/>
                      <a:round/>
                      <a:headEnd/>
                      <a:tailEnd/>
                    </a:ln>
                  </pic:spPr>
                </pic:pic>
              </a:graphicData>
            </a:graphic>
          </wp:inline>
        </w:drawing>
      </w:r>
    </w:p>
    <w:p w14:paraId="2A2ECB47"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1" w:name="_2m30pyglysft" w:colFirst="0" w:colLast="0"/>
      <w:bookmarkEnd w:id="51"/>
      <w:r w:rsidRPr="00C47313">
        <w:rPr>
          <w:rFonts w:ascii="Times New Roman" w:eastAsia="Times New Roman" w:hAnsi="Times New Roman" w:cs="Times New Roman"/>
          <w:b/>
          <w:bCs/>
          <w:color w:val="000000"/>
          <w:kern w:val="0"/>
          <w:lang w:val="en-GB" w:eastAsia="en-IN"/>
          <w14:ligatures w14:val="none"/>
        </w:rPr>
        <w:t>Figure 4.2.1.3: Job Role</w:t>
      </w:r>
    </w:p>
    <w:p w14:paraId="6039313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w:t>
      </w:r>
      <w:proofErr w:type="gramStart"/>
      <w:r w:rsidRPr="00C47313">
        <w:rPr>
          <w:rFonts w:ascii="Times New Roman" w:eastAsia="Times New Roman" w:hAnsi="Times New Roman" w:cs="Times New Roman"/>
          <w:color w:val="000000"/>
          <w:kern w:val="0"/>
          <w:lang w:val="en-GB" w:eastAsia="en-IN"/>
          <w14:ligatures w14:val="none"/>
        </w:rPr>
        <w:t>question of job role were</w:t>
      </w:r>
      <w:proofErr w:type="gramEnd"/>
      <w:r w:rsidRPr="00C47313">
        <w:rPr>
          <w:rFonts w:ascii="Times New Roman" w:eastAsia="Times New Roman" w:hAnsi="Times New Roman" w:cs="Times New Roman"/>
          <w:color w:val="000000"/>
          <w:kern w:val="0"/>
          <w:lang w:val="en-GB" w:eastAsia="en-IN"/>
          <w14:ligatures w14:val="none"/>
        </w:rPr>
        <w:t xml:space="preserve"> asked to recognise which position has higher experience in the hotel. Figure 4.2.1.3 shows that 24.18% of respondents work as front-line staff, 23.08% are team leaders, 19.78% are managers, 16.48% are supervisors, while the remaining candidates fall into the 'Other' category. The survey results indicate the importance of front-line staff on productivity, increased service levels, and decreased employee turnover. </w:t>
      </w:r>
    </w:p>
    <w:p w14:paraId="0D22F82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74190167" wp14:editId="7E57D44C">
            <wp:extent cx="5943600" cy="3212762"/>
            <wp:effectExtent l="0" t="0" r="0" b="0"/>
            <wp:docPr id="1035"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5.png"/>
                    <pic:cNvPicPr/>
                  </pic:nvPicPr>
                  <pic:blipFill>
                    <a:blip r:embed="rId33" cstate="print"/>
                    <a:srcRect t="11237"/>
                    <a:stretch/>
                  </pic:blipFill>
                  <pic:spPr>
                    <a:xfrm>
                      <a:off x="0" y="0"/>
                      <a:ext cx="5943600" cy="3212762"/>
                    </a:xfrm>
                    <a:prstGeom prst="rect">
                      <a:avLst/>
                    </a:prstGeom>
                    <a:ln w="9525" cap="flat" cmpd="sng">
                      <a:solidFill>
                        <a:srgbClr val="000000"/>
                      </a:solidFill>
                      <a:prstDash val="solid"/>
                      <a:round/>
                      <a:headEnd/>
                      <a:tailEnd/>
                    </a:ln>
                  </pic:spPr>
                </pic:pic>
              </a:graphicData>
            </a:graphic>
          </wp:inline>
        </w:drawing>
      </w:r>
    </w:p>
    <w:p w14:paraId="1197E2B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2" w:name="_riy75d6bhhkw" w:colFirst="0" w:colLast="0"/>
      <w:bookmarkEnd w:id="52"/>
      <w:r w:rsidRPr="00C47313">
        <w:rPr>
          <w:rFonts w:ascii="Times New Roman" w:eastAsia="Times New Roman" w:hAnsi="Times New Roman" w:cs="Times New Roman"/>
          <w:b/>
          <w:bCs/>
          <w:color w:val="000000"/>
          <w:kern w:val="0"/>
          <w:lang w:val="en-GB" w:eastAsia="en-IN"/>
          <w14:ligatures w14:val="none"/>
        </w:rPr>
        <w:t>Figure 4.2.1.4: Department</w:t>
      </w:r>
    </w:p>
    <w:p w14:paraId="0AE05BF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w:t>
      </w:r>
      <w:proofErr w:type="gramStart"/>
      <w:r w:rsidRPr="00C47313">
        <w:rPr>
          <w:rFonts w:ascii="Times New Roman" w:eastAsia="Times New Roman" w:hAnsi="Times New Roman" w:cs="Times New Roman"/>
          <w:color w:val="000000"/>
          <w:kern w:val="0"/>
          <w:lang w:val="en-GB" w:eastAsia="en-IN"/>
          <w14:ligatures w14:val="none"/>
        </w:rPr>
        <w:t>question regarding the department were</w:t>
      </w:r>
      <w:proofErr w:type="gramEnd"/>
      <w:r w:rsidRPr="00C47313">
        <w:rPr>
          <w:rFonts w:ascii="Times New Roman" w:eastAsia="Times New Roman" w:hAnsi="Times New Roman" w:cs="Times New Roman"/>
          <w:color w:val="000000"/>
          <w:kern w:val="0"/>
          <w:lang w:val="en-GB" w:eastAsia="en-IN"/>
          <w14:ligatures w14:val="none"/>
        </w:rPr>
        <w:t xml:space="preserve"> asked to identify the areas which has the most highest experience in this organisation. Figure 4.2.1.4 illustrates that 24.18% of participants work in the kitchen or back of house (BOH), 21.96% work in food and beverage (FB), 15.38% work in reception and the remainder of candidates work in housekeeping. The survey data suggests that the continuing presence of BOH and kitchen staff indicates that behind-the-scenes roles can impact overall service delivery.  </w:t>
      </w:r>
    </w:p>
    <w:p w14:paraId="5C341CDE"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A786438" wp14:editId="47A96E84">
            <wp:extent cx="5943600" cy="3505200"/>
            <wp:effectExtent l="0" t="0" r="0" b="0"/>
            <wp:docPr id="1036" name="image2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22.png"/>
                    <pic:cNvPicPr/>
                  </pic:nvPicPr>
                  <pic:blipFill>
                    <a:blip r:embed="rId34" cstate="print"/>
                    <a:srcRect l="1442" t="9239" r="-1442" b="-923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56445533"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3" w:name="_d2h5s8qg4v6b" w:colFirst="0" w:colLast="0"/>
      <w:bookmarkEnd w:id="53"/>
      <w:r w:rsidRPr="00C47313">
        <w:rPr>
          <w:rFonts w:ascii="Times New Roman" w:eastAsia="Times New Roman" w:hAnsi="Times New Roman" w:cs="Times New Roman"/>
          <w:b/>
          <w:bCs/>
          <w:color w:val="000000"/>
          <w:kern w:val="0"/>
          <w:lang w:val="en-GB" w:eastAsia="en-IN"/>
          <w14:ligatures w14:val="none"/>
        </w:rPr>
        <w:t>Figure 4.2.1.5: Years of Experience</w:t>
      </w:r>
    </w:p>
    <w:p w14:paraId="16857C97" w14:textId="0BCD5ABF"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This questio</w:t>
      </w:r>
      <w:r w:rsidR="00E947CA">
        <w:rPr>
          <w:rFonts w:ascii="Times New Roman" w:eastAsia="Times New Roman" w:hAnsi="Times New Roman" w:cs="Times New Roman"/>
          <w:color w:val="000000"/>
          <w:kern w:val="0"/>
          <w:lang w:val="en-GB" w:eastAsia="en-IN"/>
          <w14:ligatures w14:val="none"/>
        </w:rPr>
        <w:t xml:space="preserve">n was asked to evaluate how </w:t>
      </w:r>
      <w:proofErr w:type="gramStart"/>
      <w:r w:rsidR="00E947CA">
        <w:rPr>
          <w:rFonts w:ascii="Times New Roman" w:eastAsia="Times New Roman" w:hAnsi="Times New Roman" w:cs="Times New Roman"/>
          <w:color w:val="000000"/>
          <w:kern w:val="0"/>
          <w:lang w:val="en-GB" w:eastAsia="en-IN"/>
          <w14:ligatures w14:val="none"/>
        </w:rPr>
        <w:t xml:space="preserve">the </w:t>
      </w:r>
      <w:r w:rsidRPr="00C47313">
        <w:rPr>
          <w:rFonts w:ascii="Times New Roman" w:eastAsia="Times New Roman" w:hAnsi="Times New Roman" w:cs="Times New Roman"/>
          <w:color w:val="000000"/>
          <w:kern w:val="0"/>
          <w:lang w:val="en-GB" w:eastAsia="en-IN"/>
          <w14:ligatures w14:val="none"/>
        </w:rPr>
        <w:t>endure</w:t>
      </w:r>
      <w:proofErr w:type="gramEnd"/>
      <w:r w:rsidRPr="00C47313">
        <w:rPr>
          <w:rFonts w:ascii="Times New Roman" w:eastAsia="Times New Roman" w:hAnsi="Times New Roman" w:cs="Times New Roman"/>
          <w:color w:val="000000"/>
          <w:kern w:val="0"/>
          <w:lang w:val="en-GB" w:eastAsia="en-IN"/>
          <w14:ligatures w14:val="none"/>
        </w:rPr>
        <w:t xml:space="preserve"> of the employees affect the customer experience in this hotel. Figure 4.2.1.5 displays that 24.18% of all respondents have over 10 years of experience in the hospitality industry, followed by 23.08% with 1-3 years of experience, 19.78% with 4-6 years of experience, and 7-10 years of experience (the latter being less than 1 year). This suggests that the hospitality industry has a reasonably high degree of customer service. </w:t>
      </w:r>
    </w:p>
    <w:p w14:paraId="1A097863"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4A01A44E" wp14:editId="3C0922D2">
            <wp:extent cx="5943600" cy="2565062"/>
            <wp:effectExtent l="0" t="0" r="0" b="0"/>
            <wp:docPr id="1037" name="image2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26.png"/>
                    <pic:cNvPicPr/>
                  </pic:nvPicPr>
                  <pic:blipFill>
                    <a:blip r:embed="rId35" cstate="print"/>
                    <a:srcRect t="15844"/>
                    <a:stretch/>
                  </pic:blipFill>
                  <pic:spPr>
                    <a:xfrm>
                      <a:off x="0" y="0"/>
                      <a:ext cx="5943600" cy="2565062"/>
                    </a:xfrm>
                    <a:prstGeom prst="rect">
                      <a:avLst/>
                    </a:prstGeom>
                    <a:ln w="9525" cap="flat" cmpd="sng">
                      <a:solidFill>
                        <a:srgbClr val="000000"/>
                      </a:solidFill>
                      <a:prstDash val="solid"/>
                      <a:round/>
                      <a:headEnd/>
                      <a:tailEnd/>
                    </a:ln>
                  </pic:spPr>
                </pic:pic>
              </a:graphicData>
            </a:graphic>
          </wp:inline>
        </w:drawing>
      </w:r>
    </w:p>
    <w:p w14:paraId="785C2509"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4" w:name="_5isdyr1h462k" w:colFirst="0" w:colLast="0"/>
      <w:bookmarkEnd w:id="54"/>
      <w:r w:rsidRPr="00C47313">
        <w:rPr>
          <w:rFonts w:ascii="Times New Roman" w:eastAsia="Times New Roman" w:hAnsi="Times New Roman" w:cs="Times New Roman"/>
          <w:b/>
          <w:bCs/>
          <w:color w:val="000000"/>
          <w:kern w:val="0"/>
          <w:lang w:val="en-GB" w:eastAsia="en-IN"/>
          <w14:ligatures w14:val="none"/>
        </w:rPr>
        <w:t xml:space="preserve">Figure 4.2.1.6: Rewarding and Acknowledgement for improvement </w:t>
      </w:r>
    </w:p>
    <w:p w14:paraId="0205B78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 reward and acknowledgement for understanding how it influences their motivation level. Figure 4.2.1.6 indicates that 48.35% candidates strongly agreed that rewarding and acknowledging encourage them mostly to make improvements in real-time. This implies </w:t>
      </w:r>
      <w:proofErr w:type="gramStart"/>
      <w:r w:rsidRPr="00C47313">
        <w:rPr>
          <w:rFonts w:ascii="Times New Roman" w:eastAsia="Times New Roman" w:hAnsi="Times New Roman" w:cs="Times New Roman"/>
          <w:color w:val="000000"/>
          <w:kern w:val="0"/>
          <w:lang w:val="en-GB" w:eastAsia="en-IN"/>
          <w14:ligatures w14:val="none"/>
        </w:rPr>
        <w:t>that  rewards</w:t>
      </w:r>
      <w:proofErr w:type="gramEnd"/>
      <w:r w:rsidRPr="00C47313">
        <w:rPr>
          <w:rFonts w:ascii="Times New Roman" w:eastAsia="Times New Roman" w:hAnsi="Times New Roman" w:cs="Times New Roman"/>
          <w:color w:val="000000"/>
          <w:kern w:val="0"/>
          <w:lang w:val="en-GB" w:eastAsia="en-IN"/>
          <w14:ligatures w14:val="none"/>
        </w:rPr>
        <w:t xml:space="preserve"> and acknowledge encourage them to improve service. </w:t>
      </w:r>
    </w:p>
    <w:p w14:paraId="305E1680"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4589AE00" wp14:editId="4DE51C6D">
            <wp:extent cx="5943600" cy="3505200"/>
            <wp:effectExtent l="0" t="0" r="0" b="0"/>
            <wp:docPr id="1038" name="image3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32.png"/>
                    <pic:cNvPicPr/>
                  </pic:nvPicPr>
                  <pic:blipFill>
                    <a:blip r:embed="rId36" cstate="print"/>
                    <a:srcRect l="1282" t="9510" r="-1282" b="-9510"/>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2491F449"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5" w:name="_it6vbo26zc5c" w:colFirst="0" w:colLast="0"/>
      <w:bookmarkEnd w:id="55"/>
      <w:r w:rsidRPr="00C47313">
        <w:rPr>
          <w:rFonts w:ascii="Times New Roman" w:eastAsia="Times New Roman" w:hAnsi="Times New Roman" w:cs="Times New Roman"/>
          <w:b/>
          <w:bCs/>
          <w:color w:val="000000"/>
          <w:kern w:val="0"/>
          <w:lang w:val="en-GB" w:eastAsia="en-IN"/>
          <w14:ligatures w14:val="none"/>
        </w:rPr>
        <w:lastRenderedPageBreak/>
        <w:t xml:space="preserve">Figure 4.2.1.7: Career development chances for motivation </w:t>
      </w:r>
    </w:p>
    <w:p w14:paraId="0E555F74" w14:textId="31B31C46" w:rsidR="00C47313" w:rsidRPr="00C47313" w:rsidRDefault="00E947CA"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Pr>
          <w:rFonts w:ascii="Times New Roman" w:eastAsia="Times New Roman" w:hAnsi="Times New Roman" w:cs="Times New Roman"/>
          <w:color w:val="000000"/>
          <w:kern w:val="0"/>
          <w:lang w:val="en-GB" w:eastAsia="en-IN"/>
          <w14:ligatures w14:val="none"/>
        </w:rPr>
        <w:t xml:space="preserve">The question regarding the </w:t>
      </w:r>
      <w:r w:rsidR="00C47313" w:rsidRPr="00C47313">
        <w:rPr>
          <w:rFonts w:ascii="Times New Roman" w:eastAsia="Times New Roman" w:hAnsi="Times New Roman" w:cs="Times New Roman"/>
          <w:color w:val="000000"/>
          <w:kern w:val="0"/>
          <w:lang w:val="en-GB" w:eastAsia="en-IN"/>
          <w14:ligatures w14:val="none"/>
        </w:rPr>
        <w:t xml:space="preserve">career development chance was asked to understand how it influences the motivation level of the employees. Figure 4.2.1.7 indicates that most of the candidates (29.67%) presented a neutral observation that </w:t>
      </w:r>
      <w:proofErr w:type="gramStart"/>
      <w:r w:rsidR="00C47313" w:rsidRPr="00C47313">
        <w:rPr>
          <w:rFonts w:ascii="Times New Roman" w:eastAsia="Times New Roman" w:hAnsi="Times New Roman" w:cs="Times New Roman"/>
          <w:color w:val="000000"/>
          <w:kern w:val="0"/>
          <w:lang w:val="en-GB" w:eastAsia="en-IN"/>
          <w14:ligatures w14:val="none"/>
        </w:rPr>
        <w:t>career development chances among the employee</w:t>
      </w:r>
      <w:r>
        <w:rPr>
          <w:rFonts w:ascii="Times New Roman" w:eastAsia="Times New Roman" w:hAnsi="Times New Roman" w:cs="Times New Roman"/>
          <w:color w:val="000000"/>
          <w:kern w:val="0"/>
          <w:lang w:val="en-GB" w:eastAsia="en-IN"/>
          <w14:ligatures w14:val="none"/>
        </w:rPr>
        <w:t xml:space="preserve">s within The </w:t>
      </w:r>
      <w:proofErr w:type="spellStart"/>
      <w:r>
        <w:rPr>
          <w:rFonts w:ascii="Times New Roman" w:eastAsia="Times New Roman" w:hAnsi="Times New Roman" w:cs="Times New Roman"/>
          <w:color w:val="000000"/>
          <w:kern w:val="0"/>
          <w:lang w:val="en-GB" w:eastAsia="en-IN"/>
          <w14:ligatures w14:val="none"/>
        </w:rPr>
        <w:t>Taj</w:t>
      </w:r>
      <w:proofErr w:type="spellEnd"/>
      <w:r>
        <w:rPr>
          <w:rFonts w:ascii="Times New Roman" w:eastAsia="Times New Roman" w:hAnsi="Times New Roman" w:cs="Times New Roman"/>
          <w:color w:val="000000"/>
          <w:kern w:val="0"/>
          <w:lang w:val="en-GB" w:eastAsia="en-IN"/>
          <w14:ligatures w14:val="none"/>
        </w:rPr>
        <w:t xml:space="preserve"> Hotel in India</w:t>
      </w:r>
      <w:r w:rsidR="00C47313" w:rsidRPr="00C47313">
        <w:rPr>
          <w:rFonts w:ascii="Times New Roman" w:eastAsia="Times New Roman" w:hAnsi="Times New Roman" w:cs="Times New Roman"/>
          <w:color w:val="000000"/>
          <w:kern w:val="0"/>
          <w:lang w:val="en-GB" w:eastAsia="en-IN"/>
          <w14:ligatures w14:val="none"/>
        </w:rPr>
        <w:t xml:space="preserve"> creates</w:t>
      </w:r>
      <w:proofErr w:type="gramEnd"/>
      <w:r w:rsidR="00C47313" w:rsidRPr="00C47313">
        <w:rPr>
          <w:rFonts w:ascii="Times New Roman" w:eastAsia="Times New Roman" w:hAnsi="Times New Roman" w:cs="Times New Roman"/>
          <w:color w:val="000000"/>
          <w:kern w:val="0"/>
          <w:lang w:val="en-GB" w:eastAsia="en-IN"/>
          <w14:ligatures w14:val="none"/>
        </w:rPr>
        <w:t xml:space="preserve"> motivation. </w:t>
      </w:r>
      <w:proofErr w:type="gramStart"/>
      <w:r w:rsidR="00C47313" w:rsidRPr="00C47313">
        <w:rPr>
          <w:rFonts w:ascii="Times New Roman" w:eastAsia="Times New Roman" w:hAnsi="Times New Roman" w:cs="Times New Roman"/>
          <w:color w:val="000000"/>
          <w:kern w:val="0"/>
          <w:lang w:val="en-GB" w:eastAsia="en-IN"/>
          <w14:ligatures w14:val="none"/>
        </w:rPr>
        <w:t>Though a total 49.45% of candidates have agreed that career development chances motivated them.</w:t>
      </w:r>
      <w:proofErr w:type="gramEnd"/>
      <w:r w:rsidR="00C47313" w:rsidRPr="00C47313">
        <w:rPr>
          <w:rFonts w:ascii="Times New Roman" w:eastAsia="Times New Roman" w:hAnsi="Times New Roman" w:cs="Times New Roman"/>
          <w:color w:val="000000"/>
          <w:kern w:val="0"/>
          <w:lang w:val="en-GB" w:eastAsia="en-IN"/>
          <w14:ligatures w14:val="none"/>
        </w:rPr>
        <w:t xml:space="preserve"> This implies that career growth opportunities are one of the primary driver of staff motivation at The </w:t>
      </w:r>
      <w:proofErr w:type="spellStart"/>
      <w:r w:rsidR="00C47313" w:rsidRPr="00C47313">
        <w:rPr>
          <w:rFonts w:ascii="Times New Roman" w:eastAsia="Times New Roman" w:hAnsi="Times New Roman" w:cs="Times New Roman"/>
          <w:color w:val="000000"/>
          <w:kern w:val="0"/>
          <w:lang w:val="en-GB" w:eastAsia="en-IN"/>
          <w14:ligatures w14:val="none"/>
        </w:rPr>
        <w:t>Taj</w:t>
      </w:r>
      <w:proofErr w:type="spellEnd"/>
      <w:r w:rsidR="00C47313" w:rsidRPr="00C47313">
        <w:rPr>
          <w:rFonts w:ascii="Times New Roman" w:eastAsia="Times New Roman" w:hAnsi="Times New Roman" w:cs="Times New Roman"/>
          <w:color w:val="000000"/>
          <w:kern w:val="0"/>
          <w:lang w:val="en-GB" w:eastAsia="en-IN"/>
          <w14:ligatures w14:val="none"/>
        </w:rPr>
        <w:t xml:space="preserve"> Hotel in </w:t>
      </w:r>
      <w:proofErr w:type="gramStart"/>
      <w:r w:rsidR="00C47313" w:rsidRPr="00C47313">
        <w:rPr>
          <w:rFonts w:ascii="Times New Roman" w:eastAsia="Times New Roman" w:hAnsi="Times New Roman" w:cs="Times New Roman"/>
          <w:color w:val="000000"/>
          <w:kern w:val="0"/>
          <w:lang w:val="en-GB" w:eastAsia="en-IN"/>
          <w14:ligatures w14:val="none"/>
        </w:rPr>
        <w:t>India .</w:t>
      </w:r>
      <w:proofErr w:type="gramEnd"/>
      <w:r w:rsidR="00C47313" w:rsidRPr="00C47313">
        <w:rPr>
          <w:rFonts w:ascii="Times New Roman" w:eastAsia="Times New Roman" w:hAnsi="Times New Roman" w:cs="Times New Roman"/>
          <w:color w:val="000000"/>
          <w:kern w:val="0"/>
          <w:lang w:val="en-GB" w:eastAsia="en-IN"/>
          <w14:ligatures w14:val="none"/>
        </w:rPr>
        <w:t xml:space="preserve"> This highlights that the internal progress opportunities at hotel may directly improve service quality and employee engagement.</w:t>
      </w:r>
    </w:p>
    <w:p w14:paraId="7C3B8AD4"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6980670C" wp14:editId="7DFE354F">
            <wp:extent cx="5943600" cy="3505200"/>
            <wp:effectExtent l="0" t="0" r="0" b="0"/>
            <wp:docPr id="1039" name="image3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30.png"/>
                    <pic:cNvPicPr/>
                  </pic:nvPicPr>
                  <pic:blipFill>
                    <a:blip r:embed="rId37" cstate="print"/>
                    <a:srcRect l="1121" t="9239" r="-1121" b="-923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1349CEDF"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6" w:name="_kl4ql4gxvcqr" w:colFirst="0" w:colLast="0"/>
      <w:bookmarkEnd w:id="56"/>
      <w:r w:rsidRPr="00C47313">
        <w:rPr>
          <w:rFonts w:ascii="Times New Roman" w:eastAsia="Times New Roman" w:hAnsi="Times New Roman" w:cs="Times New Roman"/>
          <w:b/>
          <w:bCs/>
          <w:color w:val="000000"/>
          <w:kern w:val="0"/>
          <w:lang w:val="en-GB" w:eastAsia="en-IN"/>
          <w14:ligatures w14:val="none"/>
        </w:rPr>
        <w:t xml:space="preserve">Figure 4.2.1.8: Satisfaction with working environment  </w:t>
      </w:r>
    </w:p>
    <w:p w14:paraId="1191EB3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 environment of the organisation to understand the positive and negative effects of the work environment. Figure 4.2.1.8 indicates that overall 81.32% of candidates have agreed upon that they are satisfied with their working environment 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and managerial support. This highlights that the environment at the company are effective </w:t>
      </w:r>
      <w:proofErr w:type="gramStart"/>
      <w:r w:rsidRPr="00C47313">
        <w:rPr>
          <w:rFonts w:ascii="Times New Roman" w:eastAsia="Times New Roman" w:hAnsi="Times New Roman" w:cs="Times New Roman"/>
          <w:color w:val="000000"/>
          <w:kern w:val="0"/>
          <w:lang w:val="en-GB" w:eastAsia="en-IN"/>
          <w14:ligatures w14:val="none"/>
        </w:rPr>
        <w:t>in  motivating</w:t>
      </w:r>
      <w:proofErr w:type="gramEnd"/>
      <w:r w:rsidRPr="00C47313">
        <w:rPr>
          <w:rFonts w:ascii="Times New Roman" w:eastAsia="Times New Roman" w:hAnsi="Times New Roman" w:cs="Times New Roman"/>
          <w:color w:val="000000"/>
          <w:kern w:val="0"/>
          <w:lang w:val="en-GB" w:eastAsia="en-IN"/>
          <w14:ligatures w14:val="none"/>
        </w:rPr>
        <w:t xml:space="preserve"> the employees towards their work. Thus, managerial support and working </w:t>
      </w:r>
      <w:r w:rsidRPr="00C47313">
        <w:rPr>
          <w:rFonts w:ascii="Times New Roman" w:eastAsia="Times New Roman" w:hAnsi="Times New Roman" w:cs="Times New Roman"/>
          <w:color w:val="000000"/>
          <w:kern w:val="0"/>
          <w:lang w:val="en-GB" w:eastAsia="en-IN"/>
          <w14:ligatures w14:val="none"/>
        </w:rPr>
        <w:lastRenderedPageBreak/>
        <w:t xml:space="preserve">environment play a crucial role in satisfying and keeping employees motivated to ensure transparent customer service. </w:t>
      </w:r>
    </w:p>
    <w:p w14:paraId="25F8C11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1C5024DE" wp14:editId="49A31437">
            <wp:extent cx="5943600" cy="3505200"/>
            <wp:effectExtent l="0" t="0" r="0" b="0"/>
            <wp:docPr id="1040" name="image2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27.png"/>
                    <pic:cNvPicPr/>
                  </pic:nvPicPr>
                  <pic:blipFill>
                    <a:blip r:embed="rId38" cstate="print"/>
                    <a:srcRect l="801" t="10054" r="-801" b="-10054"/>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53158193" w14:textId="79A69845"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7" w:name="_dtj0lv2cf2v2" w:colFirst="0" w:colLast="0"/>
      <w:bookmarkEnd w:id="57"/>
      <w:r w:rsidRPr="00C47313">
        <w:rPr>
          <w:rFonts w:ascii="Times New Roman" w:eastAsia="Times New Roman" w:hAnsi="Times New Roman" w:cs="Times New Roman"/>
          <w:b/>
          <w:bCs/>
          <w:color w:val="000000"/>
          <w:kern w:val="0"/>
          <w:lang w:val="en-GB" w:eastAsia="en-IN"/>
          <w14:ligatures w14:val="none"/>
        </w:rPr>
        <w:t xml:space="preserve">Figure 4.2.1.9: </w:t>
      </w:r>
      <w:r w:rsidR="00E947CA">
        <w:rPr>
          <w:rFonts w:ascii="Times New Roman" w:eastAsia="Times New Roman" w:hAnsi="Times New Roman" w:cs="Times New Roman"/>
          <w:b/>
          <w:bCs/>
          <w:color w:val="000000"/>
          <w:kern w:val="0"/>
          <w:lang w:val="en-GB" w:eastAsia="en-IN"/>
          <w14:ligatures w14:val="none"/>
        </w:rPr>
        <w:t>Appreciation and Value creation</w:t>
      </w:r>
      <w:r w:rsidRPr="00C47313">
        <w:rPr>
          <w:rFonts w:ascii="Times New Roman" w:eastAsia="Times New Roman" w:hAnsi="Times New Roman" w:cs="Times New Roman"/>
          <w:b/>
          <w:bCs/>
          <w:color w:val="000000"/>
          <w:kern w:val="0"/>
          <w:lang w:val="en-GB" w:eastAsia="en-IN"/>
          <w14:ligatures w14:val="none"/>
        </w:rPr>
        <w:t xml:space="preserve"> for customer service delivery</w:t>
      </w:r>
    </w:p>
    <w:p w14:paraId="7B18D0E5" w14:textId="77777777" w:rsidR="00C47313" w:rsidRPr="00C47313" w:rsidRDefault="00C47313" w:rsidP="00C47313">
      <w:pPr>
        <w:spacing w:before="240" w:after="240" w:line="360" w:lineRule="auto"/>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asked to assess the confidence level of the employees for fulfilling the work standards of organisations in order to deliver effective customer service. Figure 4.2.1.9 indicates that overall 81.32% of candidates have agreed that they sense appreciated and valued in their working role within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This highlights that employees motivation and satisfaction are not only depend on one factor, they derived from diverse functions. Thus, appreciating employees and valuing their outputs are necessary to ensure cohesive teamwork that directly contributes to the customer service. </w:t>
      </w:r>
    </w:p>
    <w:p w14:paraId="0212E1F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104B6B55" wp14:editId="38615E31">
            <wp:extent cx="5943600" cy="3505200"/>
            <wp:effectExtent l="0" t="0" r="0" b="0"/>
            <wp:docPr id="1041" name="image1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6.png"/>
                    <pic:cNvPicPr/>
                  </pic:nvPicPr>
                  <pic:blipFill>
                    <a:blip r:embed="rId39" cstate="print"/>
                    <a:srcRect l="1121" t="10869" r="-1121" b="-1086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2974B068" w14:textId="3B4F986B"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8" w:name="_w73kujls627j" w:colFirst="0" w:colLast="0"/>
      <w:bookmarkEnd w:id="58"/>
      <w:r w:rsidRPr="00C47313">
        <w:rPr>
          <w:rFonts w:ascii="Times New Roman" w:eastAsia="Times New Roman" w:hAnsi="Times New Roman" w:cs="Times New Roman"/>
          <w:b/>
          <w:bCs/>
          <w:color w:val="000000"/>
          <w:kern w:val="0"/>
          <w:lang w:val="en-GB" w:eastAsia="en-IN"/>
          <w14:ligatures w14:val="none"/>
        </w:rPr>
        <w:t>Figure 4.2.1.10: Work e</w:t>
      </w:r>
      <w:r w:rsidR="00E947CA">
        <w:rPr>
          <w:rFonts w:ascii="Times New Roman" w:eastAsia="Times New Roman" w:hAnsi="Times New Roman" w:cs="Times New Roman"/>
          <w:b/>
          <w:bCs/>
          <w:color w:val="000000"/>
          <w:kern w:val="0"/>
          <w:lang w:val="en-GB" w:eastAsia="en-IN"/>
          <w14:ligatures w14:val="none"/>
        </w:rPr>
        <w:t xml:space="preserve">xpectation and quality service </w:t>
      </w:r>
      <w:r w:rsidRPr="00C47313">
        <w:rPr>
          <w:rFonts w:ascii="Times New Roman" w:eastAsia="Times New Roman" w:hAnsi="Times New Roman" w:cs="Times New Roman"/>
          <w:b/>
          <w:bCs/>
          <w:color w:val="000000"/>
          <w:kern w:val="0"/>
          <w:lang w:val="en-GB" w:eastAsia="en-IN"/>
          <w14:ligatures w14:val="none"/>
        </w:rPr>
        <w:t xml:space="preserve">for better customer service  </w:t>
      </w:r>
    </w:p>
    <w:p w14:paraId="7CA0452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respondents were asked this question to evaluate employees’ proactive behaviour in driving the excellence of the customer services and maintaining teamwork, which is important to reducing the issue of turnover. As illustrated in Figure 4.2.1.10, most participants feel their performance met their own expectations and were delivered to their employers at the same level of quality as they expected. Therefore, employees will have low mechanics of satisfaction and motivation unless there are efforts provided to them to supply the quality service they were expecting and to meet all of their expected experience of their jobs and work environment. This indicates that there is a direct correlation between having high expectations and improved rate of employee satisfaction 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s and corresponding delivery of quality service contributions to creating an employee committed and cost effective guest-cantered workforce. </w:t>
      </w:r>
    </w:p>
    <w:p w14:paraId="2B8A8D17"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A674E21" wp14:editId="382CF0AD">
            <wp:extent cx="5943600" cy="3505200"/>
            <wp:effectExtent l="0" t="0" r="0" b="0"/>
            <wp:docPr id="1042" name="image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24.png"/>
                    <pic:cNvPicPr/>
                  </pic:nvPicPr>
                  <pic:blipFill>
                    <a:blip r:embed="rId40" cstate="print"/>
                    <a:srcRect l="-1442" t="8695" r="1442" b="-8695"/>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7D53789A"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9" w:name="_xpui43jc4tpf" w:colFirst="0" w:colLast="0"/>
      <w:bookmarkEnd w:id="59"/>
      <w:r w:rsidRPr="00C47313">
        <w:rPr>
          <w:rFonts w:ascii="Times New Roman" w:eastAsia="Times New Roman" w:hAnsi="Times New Roman" w:cs="Times New Roman"/>
          <w:b/>
          <w:bCs/>
          <w:color w:val="000000"/>
          <w:kern w:val="0"/>
          <w:lang w:val="en-GB" w:eastAsia="en-IN"/>
          <w14:ligatures w14:val="none"/>
        </w:rPr>
        <w:t xml:space="preserve">Figure 4.2.1.11: Initiatives contributing to customer service    </w:t>
      </w:r>
    </w:p>
    <w:p w14:paraId="0646B69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asked to understand employees' dedication to serving the customers significantly. Figure 4.2.1.11 indicates that employees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are appreciated to take initiatives in to enhance customer service and overall team performance. This indicates that the </w:t>
      </w:r>
      <w:proofErr w:type="gramStart"/>
      <w:r w:rsidRPr="00C47313">
        <w:rPr>
          <w:rFonts w:ascii="Times New Roman" w:eastAsia="Times New Roman" w:hAnsi="Times New Roman" w:cs="Times New Roman"/>
          <w:color w:val="000000"/>
          <w:kern w:val="0"/>
          <w:lang w:val="en-GB" w:eastAsia="en-IN"/>
          <w14:ligatures w14:val="none"/>
        </w:rPr>
        <w:t>employees</w:t>
      </w:r>
      <w:proofErr w:type="gramEnd"/>
      <w:r w:rsidRPr="00C47313">
        <w:rPr>
          <w:rFonts w:ascii="Times New Roman" w:eastAsia="Times New Roman" w:hAnsi="Times New Roman" w:cs="Times New Roman"/>
          <w:color w:val="000000"/>
          <w:kern w:val="0"/>
          <w:lang w:val="en-GB" w:eastAsia="en-IN"/>
          <w14:ligatures w14:val="none"/>
        </w:rPr>
        <w:t xml:space="preserve"> appreciation of taking initiatives, indicates that recognition and empowerment improves motivation. This leads to enhanced team performance and customer service. </w:t>
      </w:r>
    </w:p>
    <w:p w14:paraId="61D68DA6"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2F19E887" wp14:editId="0FFA480E">
            <wp:extent cx="5943600" cy="3505200"/>
            <wp:effectExtent l="0" t="0" r="0" b="0"/>
            <wp:docPr id="1043" name="image2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25.png"/>
                    <pic:cNvPicPr/>
                  </pic:nvPicPr>
                  <pic:blipFill>
                    <a:blip r:embed="rId41" cstate="print"/>
                    <a:srcRect t="9510" b="-9510"/>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7F05034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0" w:name="_8vf7ekxuom1e" w:colFirst="0" w:colLast="0"/>
      <w:bookmarkEnd w:id="60"/>
      <w:r w:rsidRPr="00C47313">
        <w:rPr>
          <w:rFonts w:ascii="Times New Roman" w:eastAsia="Times New Roman" w:hAnsi="Times New Roman" w:cs="Times New Roman"/>
          <w:b/>
          <w:bCs/>
          <w:color w:val="000000"/>
          <w:kern w:val="0"/>
          <w:lang w:val="en-GB" w:eastAsia="en-IN"/>
          <w14:ligatures w14:val="none"/>
        </w:rPr>
        <w:t>Figure 4.2.1.12: High-quality service to provide effective customer service</w:t>
      </w:r>
    </w:p>
    <w:p w14:paraId="7E5AA84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used to understand employees’ ability to deliver effective customer‑focused service by ensuring satisfaction and consistency in hospitality experiences. Figure 4.2.1.12 depicts that high-quality and polite </w:t>
      </w:r>
      <w:proofErr w:type="gramStart"/>
      <w:r w:rsidRPr="00C47313">
        <w:rPr>
          <w:rFonts w:ascii="Times New Roman" w:eastAsia="Times New Roman" w:hAnsi="Times New Roman" w:cs="Times New Roman"/>
          <w:color w:val="000000"/>
          <w:kern w:val="0"/>
          <w:lang w:val="en-GB" w:eastAsia="en-IN"/>
          <w14:ligatures w14:val="none"/>
        </w:rPr>
        <w:t>service are</w:t>
      </w:r>
      <w:proofErr w:type="gramEnd"/>
      <w:r w:rsidRPr="00C47313">
        <w:rPr>
          <w:rFonts w:ascii="Times New Roman" w:eastAsia="Times New Roman" w:hAnsi="Times New Roman" w:cs="Times New Roman"/>
          <w:color w:val="000000"/>
          <w:kern w:val="0"/>
          <w:lang w:val="en-GB" w:eastAsia="en-IN"/>
          <w14:ligatures w14:val="none"/>
        </w:rPr>
        <w:t xml:space="preserve"> in the nature of the workforce (56.04%) indicating employees creatively meets the customer’s needs. This indicates that high employee motivation as well as specific training programs at the company allow staff to provide outstanding actively and personalized guest services. </w:t>
      </w:r>
    </w:p>
    <w:p w14:paraId="76F7B47D"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FAAFFBB" wp14:editId="2E2156B7">
            <wp:extent cx="5943600" cy="3193712"/>
            <wp:effectExtent l="0" t="0" r="0" b="0"/>
            <wp:docPr id="1044" name="image2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23.png"/>
                    <pic:cNvPicPr/>
                  </pic:nvPicPr>
                  <pic:blipFill>
                    <a:blip r:embed="rId42" cstate="print"/>
                    <a:srcRect t="8886"/>
                    <a:stretch/>
                  </pic:blipFill>
                  <pic:spPr>
                    <a:xfrm>
                      <a:off x="0" y="0"/>
                      <a:ext cx="5943600" cy="3193712"/>
                    </a:xfrm>
                    <a:prstGeom prst="rect">
                      <a:avLst/>
                    </a:prstGeom>
                    <a:ln w="9525" cap="flat" cmpd="sng">
                      <a:solidFill>
                        <a:srgbClr val="000000"/>
                      </a:solidFill>
                      <a:prstDash val="solid"/>
                      <a:round/>
                      <a:headEnd/>
                      <a:tailEnd/>
                    </a:ln>
                  </pic:spPr>
                </pic:pic>
              </a:graphicData>
            </a:graphic>
          </wp:inline>
        </w:drawing>
      </w:r>
    </w:p>
    <w:p w14:paraId="17D41EDE"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1" w:name="_xd3nii1x41ri" w:colFirst="0" w:colLast="0"/>
      <w:bookmarkEnd w:id="61"/>
      <w:r w:rsidRPr="00C47313">
        <w:rPr>
          <w:rFonts w:ascii="Times New Roman" w:eastAsia="Times New Roman" w:hAnsi="Times New Roman" w:cs="Times New Roman"/>
          <w:b/>
          <w:bCs/>
          <w:color w:val="000000"/>
          <w:kern w:val="0"/>
          <w:lang w:val="en-GB" w:eastAsia="en-IN"/>
          <w14:ligatures w14:val="none"/>
        </w:rPr>
        <w:t xml:space="preserve">Figure 4.2.1.13: Positive customer experience    </w:t>
      </w:r>
    </w:p>
    <w:p w14:paraId="3FB0DD1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this question to assess employees’ commitment to customer satisfaction, which is central to service quality and retention in the hospitality industry.  Figure 4.2.1.13 indicates that employees are satisfactorily ensure that customer have a positive experience as most of the candidates agreed with this (83.52%). Overall, 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high employee engagement has been contributed to a superior customer experience, which confirms that staff satisfaction enhance service quality. </w:t>
      </w:r>
    </w:p>
    <w:p w14:paraId="7F1E051B"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Descriptive Statistics</w:t>
      </w:r>
    </w:p>
    <w:p w14:paraId="3DB6C988"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500883A5" wp14:editId="71AF309F">
            <wp:extent cx="5200650" cy="4105275"/>
            <wp:effectExtent l="0" t="0" r="0" b="0"/>
            <wp:docPr id="1045" name="image2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28.png"/>
                    <pic:cNvPicPr/>
                  </pic:nvPicPr>
                  <pic:blipFill>
                    <a:blip r:embed="rId43" cstate="print"/>
                    <a:srcRect/>
                    <a:stretch/>
                  </pic:blipFill>
                  <pic:spPr>
                    <a:xfrm>
                      <a:off x="0" y="0"/>
                      <a:ext cx="5200650" cy="4105275"/>
                    </a:xfrm>
                    <a:prstGeom prst="rect">
                      <a:avLst/>
                    </a:prstGeom>
                    <a:ln w="9525" cap="flat" cmpd="sng">
                      <a:solidFill>
                        <a:srgbClr val="000000"/>
                      </a:solidFill>
                      <a:prstDash val="solid"/>
                      <a:round/>
                      <a:headEnd/>
                      <a:tailEnd/>
                    </a:ln>
                  </pic:spPr>
                </pic:pic>
              </a:graphicData>
            </a:graphic>
          </wp:inline>
        </w:drawing>
      </w:r>
    </w:p>
    <w:p w14:paraId="285E2F77"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2" w:name="_8a2njcymxuud" w:colFirst="0" w:colLast="0"/>
      <w:bookmarkEnd w:id="62"/>
      <w:r w:rsidRPr="00C47313">
        <w:rPr>
          <w:rFonts w:ascii="Times New Roman" w:eastAsia="Times New Roman" w:hAnsi="Times New Roman" w:cs="Times New Roman"/>
          <w:b/>
          <w:bCs/>
          <w:color w:val="000000"/>
          <w:kern w:val="0"/>
          <w:lang w:val="en-GB" w:eastAsia="en-IN"/>
          <w14:ligatures w14:val="none"/>
        </w:rPr>
        <w:t>Figure 4.2.1.6: Descriptive Statistics</w:t>
      </w:r>
    </w:p>
    <w:p w14:paraId="404F9F8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9A7D9D4"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Descriptive statistics are undertaken to elucidate the central tendency for both the age and job role of the participants. The analysis was conducted on a robust sample size of 91, and </w:t>
      </w:r>
      <w:proofErr w:type="spellStart"/>
      <w:r w:rsidRPr="00C47313">
        <w:rPr>
          <w:rFonts w:ascii="Times New Roman" w:eastAsia="Times New Roman" w:hAnsi="Times New Roman" w:cs="Times New Roman"/>
          <w:color w:val="000000"/>
          <w:kern w:val="0"/>
          <w:lang w:val="en-GB" w:eastAsia="en-IN"/>
          <w14:ligatures w14:val="none"/>
        </w:rPr>
        <w:t>listwise</w:t>
      </w:r>
      <w:proofErr w:type="spellEnd"/>
      <w:r w:rsidRPr="00C47313">
        <w:rPr>
          <w:rFonts w:ascii="Times New Roman" w:eastAsia="Times New Roman" w:hAnsi="Times New Roman" w:cs="Times New Roman"/>
          <w:color w:val="000000"/>
          <w:kern w:val="0"/>
          <w:lang w:val="en-GB" w:eastAsia="en-IN"/>
          <w14:ligatures w14:val="none"/>
        </w:rPr>
        <w:t xml:space="preserve"> deletion was applied to address missing data. The mean of the participants was 2.88 years with a standard deviation of 1.228 (M=2.88, SD=1.228), and the age range spanned from 36 to 45 years. The mean of the participants' gender was 3.85 with a standard deviation of 1.210 (M=3.85, SD=1.210) and the gender range spanned from Male. The mean of the participants' job role was 3.09, with a standard deviation of 1.427 (M=3.09, SD=1.427), which indicates that the job role varies among the Frontline Staff. The mean of the participants' department was 2.79 with a standard deviation of 1.295 (M=2.79, SD=1.295), which indicated the Kitchen or Back Office department. </w:t>
      </w:r>
    </w:p>
    <w:p w14:paraId="475C8769"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w:t>
      </w:r>
    </w:p>
    <w:p w14:paraId="43C3A87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The descriptive statistics disclose a workforce that is diverse in age, gender, role, department,</w:t>
      </w:r>
    </w:p>
    <w:p w14:paraId="44232849"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roofErr w:type="gramStart"/>
      <w:r w:rsidRPr="00C47313">
        <w:rPr>
          <w:rFonts w:ascii="Times New Roman" w:eastAsia="Times New Roman" w:hAnsi="Times New Roman" w:cs="Times New Roman"/>
          <w:color w:val="000000"/>
          <w:kern w:val="0"/>
          <w:lang w:val="en-GB" w:eastAsia="en-IN"/>
          <w14:ligatures w14:val="none"/>
        </w:rPr>
        <w:t>and</w:t>
      </w:r>
      <w:proofErr w:type="gramEnd"/>
      <w:r w:rsidRPr="00C47313">
        <w:rPr>
          <w:rFonts w:ascii="Times New Roman" w:eastAsia="Times New Roman" w:hAnsi="Times New Roman" w:cs="Times New Roman"/>
          <w:color w:val="000000"/>
          <w:kern w:val="0"/>
          <w:lang w:val="en-GB" w:eastAsia="en-IN"/>
          <w14:ligatures w14:val="none"/>
        </w:rPr>
        <w:t xml:space="preserve"> experience. Employees generally report positive perceptions about motivation and satisfaction, particularly in recognition areas, career development and managerial support (</w:t>
      </w:r>
      <w:proofErr w:type="spellStart"/>
      <w:r w:rsidRPr="00C47313">
        <w:rPr>
          <w:rFonts w:ascii="Times New Roman" w:eastAsia="Times New Roman" w:hAnsi="Times New Roman" w:cs="Times New Roman"/>
          <w:color w:val="000000"/>
          <w:kern w:val="0"/>
          <w:lang w:val="en-GB" w:eastAsia="en-IN"/>
          <w14:ligatures w14:val="none"/>
        </w:rPr>
        <w:t>Kurniawan</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Anindita</w:t>
      </w:r>
      <w:proofErr w:type="spellEnd"/>
      <w:r w:rsidRPr="00C47313">
        <w:rPr>
          <w:rFonts w:ascii="Times New Roman" w:eastAsia="Times New Roman" w:hAnsi="Times New Roman" w:cs="Times New Roman"/>
          <w:color w:val="000000"/>
          <w:kern w:val="0"/>
          <w:lang w:val="en-GB" w:eastAsia="en-IN"/>
          <w14:ligatures w14:val="none"/>
        </w:rPr>
        <w:t>, 2021). These factors are strongly linked to their confidence in supplying quality service and took initiative for more customer interactions. The variability within responses over demographics recommends that motivation and satisfaction are both influenced by contextual factors, including role and department (</w:t>
      </w:r>
      <w:proofErr w:type="spellStart"/>
      <w:r w:rsidRPr="00C47313">
        <w:rPr>
          <w:rFonts w:ascii="Times New Roman" w:eastAsia="Times New Roman" w:hAnsi="Times New Roman" w:cs="Times New Roman"/>
          <w:color w:val="000000"/>
          <w:kern w:val="0"/>
          <w:lang w:val="en-GB" w:eastAsia="en-IN"/>
          <w14:ligatures w14:val="none"/>
        </w:rPr>
        <w:t>Souki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proofErr w:type="gramStart"/>
      <w:r w:rsidRPr="00C47313">
        <w:rPr>
          <w:rFonts w:ascii="Times New Roman" w:eastAsia="Times New Roman" w:hAnsi="Times New Roman" w:cs="Times New Roman"/>
          <w:color w:val="000000"/>
          <w:kern w:val="0"/>
          <w:lang w:val="en-GB" w:eastAsia="en-IN"/>
          <w14:ligatures w14:val="none"/>
        </w:rPr>
        <w:t>,2025</w:t>
      </w:r>
      <w:proofErr w:type="gramEnd"/>
      <w:r w:rsidRPr="00C47313">
        <w:rPr>
          <w:rFonts w:ascii="Times New Roman" w:eastAsia="Times New Roman" w:hAnsi="Times New Roman" w:cs="Times New Roman"/>
          <w:color w:val="000000"/>
          <w:kern w:val="0"/>
          <w:lang w:val="en-GB" w:eastAsia="en-IN"/>
          <w14:ligatures w14:val="none"/>
        </w:rPr>
        <w:t xml:space="preserve">). In general, the descriptive results offer a strong foundation for analysing the hypothesis over the relationships between motivation, satisfaction and quality of service. </w:t>
      </w:r>
    </w:p>
    <w:p w14:paraId="13CD5BCD"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3" w:name="_Toc220772029"/>
      <w:r w:rsidRPr="00C47313">
        <w:rPr>
          <w:rFonts w:ascii="Times New Roman" w:eastAsia="Times New Roman" w:hAnsi="Times New Roman" w:cs="Times New Roman"/>
          <w:b/>
          <w:bCs/>
          <w:color w:val="000000"/>
          <w:kern w:val="0"/>
          <w:lang w:val="en-GB" w:eastAsia="en-IN"/>
          <w14:ligatures w14:val="none"/>
        </w:rPr>
        <w:t xml:space="preserve">4.2.2 </w:t>
      </w:r>
      <w:proofErr w:type="spellStart"/>
      <w:r w:rsidRPr="00C47313">
        <w:rPr>
          <w:rFonts w:ascii="Times New Roman" w:eastAsia="Times New Roman" w:hAnsi="Times New Roman" w:cs="Times New Roman"/>
          <w:b/>
          <w:bCs/>
          <w:color w:val="000000"/>
          <w:kern w:val="0"/>
          <w:lang w:val="en-GB" w:eastAsia="en-IN"/>
          <w14:ligatures w14:val="none"/>
        </w:rPr>
        <w:t>Cronbach</w:t>
      </w:r>
      <w:proofErr w:type="spellEnd"/>
      <w:r w:rsidRPr="00C47313">
        <w:rPr>
          <w:rFonts w:ascii="Times New Roman" w:eastAsia="Times New Roman" w:hAnsi="Times New Roman" w:cs="Times New Roman"/>
          <w:b/>
          <w:bCs/>
          <w:color w:val="000000"/>
          <w:kern w:val="0"/>
          <w:lang w:val="en-GB" w:eastAsia="en-IN"/>
          <w14:ligatures w14:val="none"/>
        </w:rPr>
        <w:t xml:space="preserve"> Alpha Test</w:t>
      </w:r>
      <w:bookmarkEnd w:id="63"/>
      <w:r w:rsidRPr="00C47313">
        <w:rPr>
          <w:rFonts w:ascii="Times New Roman" w:eastAsia="Times New Roman" w:hAnsi="Times New Roman" w:cs="Times New Roman"/>
          <w:b/>
          <w:bCs/>
          <w:color w:val="000000"/>
          <w:kern w:val="0"/>
          <w:lang w:val="en-GB" w:eastAsia="en-IN"/>
          <w14:ligatures w14:val="none"/>
        </w:rPr>
        <w:t xml:space="preserve"> </w:t>
      </w:r>
    </w:p>
    <w:p w14:paraId="484794C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is a statistical measurement that is often used to estimate the reliability of a test before it is administered in a real-world setting. The measurement, known as alpha, is meant to offer a numerical value for the internal consistency of a group of test data (Kennedy, 2022). A higher alpha value, generally more than the estimated threshold (0.70), is considered more reliable for the test (</w:t>
      </w:r>
      <w:proofErr w:type="spellStart"/>
      <w:r w:rsidRPr="00C47313">
        <w:rPr>
          <w:rFonts w:ascii="Times New Roman" w:eastAsia="Times New Roman" w:hAnsi="Times New Roman" w:cs="Times New Roman"/>
          <w:color w:val="000000"/>
          <w:kern w:val="0"/>
          <w:lang w:val="en-GB" w:eastAsia="en-IN"/>
          <w14:ligatures w14:val="none"/>
        </w:rPr>
        <w:t>Sathyanarayana</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Mohanasundaram</w:t>
      </w:r>
      <w:proofErr w:type="spellEnd"/>
      <w:r w:rsidRPr="00C47313">
        <w:rPr>
          <w:rFonts w:ascii="Times New Roman" w:eastAsia="Times New Roman" w:hAnsi="Times New Roman" w:cs="Times New Roman"/>
          <w:color w:val="000000"/>
          <w:kern w:val="0"/>
          <w:lang w:val="en-GB" w:eastAsia="en-IN"/>
          <w14:ligatures w14:val="none"/>
        </w:rPr>
        <w:t xml:space="preserve">, 2024). This is a way of assessing reliability by comparing the amount of shared variance or covariance with the amount of total variance.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is frequently used by analysts for designing and testing new survey or assessment instruments (Markov and </w:t>
      </w:r>
      <w:proofErr w:type="spellStart"/>
      <w:r w:rsidRPr="00C47313">
        <w:rPr>
          <w:rFonts w:ascii="Times New Roman" w:eastAsia="Times New Roman" w:hAnsi="Times New Roman" w:cs="Times New Roman"/>
          <w:color w:val="000000"/>
          <w:kern w:val="0"/>
          <w:lang w:val="en-GB" w:eastAsia="en-IN"/>
          <w14:ligatures w14:val="none"/>
        </w:rPr>
        <w:t>Marchev</w:t>
      </w:r>
      <w:proofErr w:type="spellEnd"/>
      <w:r w:rsidRPr="00C47313">
        <w:rPr>
          <w:rFonts w:ascii="Times New Roman" w:eastAsia="Times New Roman" w:hAnsi="Times New Roman" w:cs="Times New Roman"/>
          <w:color w:val="000000"/>
          <w:kern w:val="0"/>
          <w:lang w:val="en-GB" w:eastAsia="en-IN"/>
          <w14:ligatures w14:val="none"/>
        </w:rPr>
        <w:t xml:space="preserve">, 2025). These reliability tests determine whether the scales across the constructs measure the identical outcomes consistently and collaboratively.  </w:t>
      </w:r>
    </w:p>
    <w:p w14:paraId="7D244154"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68E9423D" wp14:editId="579F0F60">
            <wp:extent cx="2867025" cy="3162300"/>
            <wp:effectExtent l="0" t="0" r="0" b="0"/>
            <wp:docPr id="1046"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9.png"/>
                    <pic:cNvPicPr/>
                  </pic:nvPicPr>
                  <pic:blipFill>
                    <a:blip r:embed="rId44" cstate="print"/>
                    <a:srcRect/>
                    <a:stretch/>
                  </pic:blipFill>
                  <pic:spPr>
                    <a:xfrm>
                      <a:off x="0" y="0"/>
                      <a:ext cx="2867025" cy="3162300"/>
                    </a:xfrm>
                    <a:prstGeom prst="rect">
                      <a:avLst/>
                    </a:prstGeom>
                    <a:ln w="9525" cap="flat" cmpd="sng">
                      <a:solidFill>
                        <a:srgbClr val="000000"/>
                      </a:solidFill>
                      <a:prstDash val="solid"/>
                      <a:round/>
                      <a:headEnd/>
                      <a:tailEnd/>
                    </a:ln>
                  </pic:spPr>
                </pic:pic>
              </a:graphicData>
            </a:graphic>
          </wp:inline>
        </w:drawing>
      </w:r>
    </w:p>
    <w:p w14:paraId="72EB30F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4" w:name="_2fqomhda920t" w:colFirst="0" w:colLast="0"/>
      <w:bookmarkEnd w:id="64"/>
      <w:r w:rsidRPr="00C47313">
        <w:rPr>
          <w:rFonts w:ascii="Times New Roman" w:eastAsia="Times New Roman" w:hAnsi="Times New Roman" w:cs="Times New Roman"/>
          <w:b/>
          <w:bCs/>
          <w:color w:val="000000"/>
          <w:kern w:val="0"/>
          <w:lang w:val="en-GB" w:eastAsia="en-IN"/>
          <w14:ligatures w14:val="none"/>
        </w:rPr>
        <w:t xml:space="preserve">Figure 4.2.2.1: Reliability test </w:t>
      </w:r>
    </w:p>
    <w:p w14:paraId="43C1907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above figure shows the estimated results of the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Test. In the table of reliability statistics, the resulting value is 0.751 for the selected 143 items (</w:t>
      </w:r>
      <w:proofErr w:type="spellStart"/>
      <w:r w:rsidRPr="00C47313">
        <w:rPr>
          <w:rFonts w:ascii="Times New Roman" w:eastAsia="Times New Roman" w:hAnsi="Times New Roman" w:cs="Times New Roman"/>
          <w:color w:val="000000"/>
          <w:kern w:val="0"/>
          <w:lang w:val="en-GB" w:eastAsia="en-IN"/>
          <w14:ligatures w14:val="none"/>
        </w:rPr>
        <w:t>Kasim</w:t>
      </w:r>
      <w:proofErr w:type="spellEnd"/>
      <w:r w:rsidRPr="00C47313">
        <w:rPr>
          <w:rFonts w:ascii="Times New Roman" w:eastAsia="Times New Roman" w:hAnsi="Times New Roman" w:cs="Times New Roman"/>
          <w:color w:val="000000"/>
          <w:kern w:val="0"/>
          <w:lang w:val="en-GB" w:eastAsia="en-IN"/>
          <w14:ligatures w14:val="none"/>
        </w:rPr>
        <w:t>, 2023). The estimated value is higher than the threshold (0.70), which indicates that the sample dataset accommodates a strong internal consistency, indicating that the selected variables are significantly correlated with each other (</w:t>
      </w:r>
      <w:proofErr w:type="spellStart"/>
      <w:r w:rsidRPr="00C47313">
        <w:rPr>
          <w:rFonts w:ascii="Times New Roman" w:eastAsia="Times New Roman" w:hAnsi="Times New Roman" w:cs="Times New Roman"/>
          <w:color w:val="000000"/>
          <w:kern w:val="0"/>
          <w:lang w:val="en-GB" w:eastAsia="en-IN"/>
          <w14:ligatures w14:val="none"/>
        </w:rPr>
        <w:t>Rönkkö</w:t>
      </w:r>
      <w:proofErr w:type="spellEnd"/>
      <w:r w:rsidRPr="00C47313">
        <w:rPr>
          <w:rFonts w:ascii="Times New Roman" w:eastAsia="Times New Roman" w:hAnsi="Times New Roman" w:cs="Times New Roman"/>
          <w:color w:val="000000"/>
          <w:kern w:val="0"/>
          <w:lang w:val="en-GB" w:eastAsia="en-IN"/>
          <w14:ligatures w14:val="none"/>
        </w:rPr>
        <w:t xml:space="preserve"> and Cho, 2022). This delivers a robust basis for further testing to acquire insights into the research hypothesis and provide the necessary objectives for research. </w:t>
      </w:r>
    </w:p>
    <w:p w14:paraId="73CF7234"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w:t>
      </w:r>
    </w:p>
    <w:p w14:paraId="785D1A5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higher and positive value of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suggests that the factors which are used to measure employee motivation, job satisfaction, and service quality were connected. In addition to that, the survey questions are also able to evaluate the focused contracts without any major inconsistency in the data flow (Bateson, 2025). In conclusion, the survey instruments developed for the testing of the hypothesis were suitable enough to present a justified conclusion of the main research topic. </w:t>
      </w:r>
    </w:p>
    <w:p w14:paraId="26C879B6"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5" w:name="_Toc220772030"/>
      <w:r w:rsidRPr="00C47313">
        <w:rPr>
          <w:rFonts w:ascii="Times New Roman" w:eastAsia="Times New Roman" w:hAnsi="Times New Roman" w:cs="Times New Roman"/>
          <w:b/>
          <w:bCs/>
          <w:color w:val="000000"/>
          <w:kern w:val="0"/>
          <w:lang w:val="en-GB" w:eastAsia="en-IN"/>
          <w14:ligatures w14:val="none"/>
        </w:rPr>
        <w:lastRenderedPageBreak/>
        <w:t>4.2.3 Correlation Analysis</w:t>
      </w:r>
      <w:bookmarkEnd w:id="65"/>
    </w:p>
    <w:p w14:paraId="73F2099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Correlation analysis is a statistical method that helps to measure the direction and strength of a linear relationship between two or more than two different variables (Ali </w:t>
      </w:r>
      <w:proofErr w:type="spellStart"/>
      <w:r w:rsidRPr="00C47313">
        <w:rPr>
          <w:rFonts w:ascii="Times New Roman" w:eastAsia="Times New Roman" w:hAnsi="Times New Roman" w:cs="Times New Roman"/>
          <w:color w:val="000000"/>
          <w:kern w:val="0"/>
          <w:lang w:val="en-GB" w:eastAsia="en-IN"/>
          <w14:ligatures w14:val="none"/>
        </w:rPr>
        <w:t>Abd</w:t>
      </w:r>
      <w:proofErr w:type="spellEnd"/>
      <w:r w:rsidRPr="00C47313">
        <w:rPr>
          <w:rFonts w:ascii="Times New Roman" w:eastAsia="Times New Roman" w:hAnsi="Times New Roman" w:cs="Times New Roman"/>
          <w:color w:val="000000"/>
          <w:kern w:val="0"/>
          <w:lang w:val="en-GB" w:eastAsia="en-IN"/>
          <w14:ligatures w14:val="none"/>
        </w:rPr>
        <w:t xml:space="preserve">, 2022). In this regard, the correlation statistical test has been integrated to answer hypothesis 2, which is </w:t>
      </w:r>
    </w:p>
    <w:p w14:paraId="2765E056"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H1.0: There is no positive correlation among employee motivation, job satisfaction, service quality, and employee performance.</w:t>
      </w:r>
    </w:p>
    <w:p w14:paraId="0A5C0303"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H1.1: There is a positive correlation among employee motivation, job satisfaction, service quality, and employee performance</w:t>
      </w:r>
    </w:p>
    <w:p w14:paraId="06EC2D4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Pearson’s correlation test has been done here to provide strong insights into the interaction behaviour between employee motivation, job satisfaction, employee performance, and customer service quality within the hospitality context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Al-</w:t>
      </w:r>
      <w:proofErr w:type="spellStart"/>
      <w:r w:rsidRPr="00C47313">
        <w:rPr>
          <w:rFonts w:ascii="Times New Roman" w:eastAsia="Times New Roman" w:hAnsi="Times New Roman" w:cs="Times New Roman"/>
          <w:color w:val="000000"/>
          <w:kern w:val="0"/>
          <w:lang w:val="en-GB" w:eastAsia="en-IN"/>
          <w14:ligatures w14:val="none"/>
        </w:rPr>
        <w:t>Fahdi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w:t>
      </w:r>
    </w:p>
    <w:p w14:paraId="2D92F16A"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0C1DC153" wp14:editId="6C8E52C2">
            <wp:extent cx="6057408" cy="6286675"/>
            <wp:effectExtent l="0" t="0" r="0" b="0"/>
            <wp:docPr id="1047" name="image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21.png"/>
                    <pic:cNvPicPr/>
                  </pic:nvPicPr>
                  <pic:blipFill>
                    <a:blip r:embed="rId45" cstate="print"/>
                    <a:srcRect/>
                    <a:stretch/>
                  </pic:blipFill>
                  <pic:spPr>
                    <a:xfrm>
                      <a:off x="0" y="0"/>
                      <a:ext cx="6057408" cy="6286675"/>
                    </a:xfrm>
                    <a:prstGeom prst="rect">
                      <a:avLst/>
                    </a:prstGeom>
                    <a:ln w="9525" cap="flat" cmpd="sng">
                      <a:solidFill>
                        <a:srgbClr val="000000"/>
                      </a:solidFill>
                      <a:prstDash val="solid"/>
                      <a:round/>
                      <a:headEnd/>
                      <a:tailEnd/>
                    </a:ln>
                  </pic:spPr>
                </pic:pic>
              </a:graphicData>
            </a:graphic>
          </wp:inline>
        </w:drawing>
      </w:r>
    </w:p>
    <w:p w14:paraId="79442E72"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6" w:name="_ownxvn7jft89" w:colFirst="0" w:colLast="0"/>
      <w:bookmarkEnd w:id="66"/>
      <w:r w:rsidRPr="00C47313">
        <w:rPr>
          <w:rFonts w:ascii="Times New Roman" w:eastAsia="Times New Roman" w:hAnsi="Times New Roman" w:cs="Times New Roman"/>
          <w:b/>
          <w:bCs/>
          <w:color w:val="000000"/>
          <w:kern w:val="0"/>
          <w:lang w:val="en-GB" w:eastAsia="en-IN"/>
          <w14:ligatures w14:val="none"/>
        </w:rPr>
        <w:t>Figure 4.2.3.1: Correlation Analysis</w:t>
      </w:r>
    </w:p>
    <w:p w14:paraId="47B6BB6F"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8415A1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correlation analysis indicates that there is a positive correlation and significant at the 0.01 level of significance between employee motivation and job satisfaction and employee performance and customer service quality. Recognition and reward has significant positive </w:t>
      </w:r>
      <w:r w:rsidRPr="00C47313">
        <w:rPr>
          <w:rFonts w:ascii="Times New Roman" w:eastAsia="Times New Roman" w:hAnsi="Times New Roman" w:cs="Times New Roman"/>
          <w:kern w:val="0"/>
          <w:lang w:val="en-GB" w:eastAsia="en-IN"/>
          <w14:ligatures w14:val="none"/>
        </w:rPr>
        <w:lastRenderedPageBreak/>
        <w:t>relationship with career development opportunities (r = 0.512, p &lt; 0.001), managerial support and working environment (r = 0.553, p &lt; 0.001), appreciation and value (r = 0.460, p &lt; 0.001), meeting work expectations (r = 0.597, p &lt; 0.001) and initiatives to improve customer service (r = 0.478, p &lt; 0.001). This shows that recognition is a key driver in motivating the employees and improving their service based behaviours.</w:t>
      </w:r>
    </w:p>
    <w:p w14:paraId="0E29996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On the same note, appreciation has a positive relationship with satisfaction with the working environment and management support, service initiatives and the capacity to meet work expectation. These findings indicate that motivational and satisfying management, as well as positive work environment, enhance satisfaction and motivation among employees.</w:t>
      </w:r>
    </w:p>
    <w:p w14:paraId="6CEF63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indicators of customer service quality such as the use of quality and polite service and positive experience to customers have a significant correlation with motivation and satisfaction variables. Nevertheless, the most significant correlations are found between the employee performance variables, which include meeting work expectations and service initiatives (r &gt; 0.70, p &lt; 0.001). Hence, these results indicate that job satisfaction can increase employee motivation, which, in turn, will increase performance and eventually result in the increased quality of customer service. </w:t>
      </w:r>
    </w:p>
    <w:p w14:paraId="36D3B531"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 of Findings</w:t>
      </w:r>
    </w:p>
    <w:p w14:paraId="72DAE1D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findings form the correlation analysis directly contribute to the belief of Hypothesis 1 (H1.1), which declared that there was a positive correlation between factors like employee motivation, job satisfaction, quality service, and employee performance (</w:t>
      </w:r>
      <w:proofErr w:type="spellStart"/>
      <w:r w:rsidRPr="00C47313">
        <w:rPr>
          <w:rFonts w:ascii="Times New Roman" w:eastAsia="Times New Roman" w:hAnsi="Times New Roman" w:cs="Times New Roman"/>
          <w:color w:val="000000"/>
          <w:kern w:val="0"/>
          <w:lang w:val="en-GB" w:eastAsia="en-IN"/>
          <w14:ligatures w14:val="none"/>
        </w:rPr>
        <w:t>Khanh</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2024). Thus, it can be clarified that that the organisation’s support to employees through recognition, career development, and appraisal can improve the motivation level of the employees towards their job responsibilities. At the end, a final positive impact can be recognised for employees in terms of improvement in service quality and performance. The relationship between the factors was also very strong, which can be confirmed through the high value of </w:t>
      </w:r>
      <w:proofErr w:type="spellStart"/>
      <w:r w:rsidRPr="00C47313">
        <w:rPr>
          <w:rFonts w:ascii="Times New Roman" w:eastAsia="Times New Roman" w:hAnsi="Times New Roman" w:cs="Times New Roman"/>
          <w:color w:val="000000"/>
          <w:kern w:val="0"/>
          <w:lang w:val="en-GB" w:eastAsia="en-IN"/>
          <w14:ligatures w14:val="none"/>
        </w:rPr>
        <w:t>corelation</w:t>
      </w:r>
      <w:proofErr w:type="spellEnd"/>
      <w:r w:rsidRPr="00C47313">
        <w:rPr>
          <w:rFonts w:ascii="Times New Roman" w:eastAsia="Times New Roman" w:hAnsi="Times New Roman" w:cs="Times New Roman"/>
          <w:color w:val="000000"/>
          <w:kern w:val="0"/>
          <w:lang w:val="en-GB" w:eastAsia="en-IN"/>
          <w14:ligatures w14:val="none"/>
        </w:rPr>
        <w:t xml:space="preserve"> coefficient. For example, the correlation coefficient value reached 0.780 for the variables appreciation and ability to meet working expectations, which suggests that quality services relate to improvement in motivation and performance recognition. This observation can be supported with the observation of Self-Determination Theory that emphasises that both confidence and self-</w:t>
      </w:r>
      <w:r w:rsidRPr="00C47313">
        <w:rPr>
          <w:rFonts w:ascii="Times New Roman" w:eastAsia="Times New Roman" w:hAnsi="Times New Roman" w:cs="Times New Roman"/>
          <w:color w:val="000000"/>
          <w:kern w:val="0"/>
          <w:lang w:val="en-GB" w:eastAsia="en-IN"/>
          <w14:ligatures w14:val="none"/>
        </w:rPr>
        <w:lastRenderedPageBreak/>
        <w:t>recognition was key contributors to improvement in motivation (</w:t>
      </w:r>
      <w:proofErr w:type="spellStart"/>
      <w:r w:rsidRPr="00C47313">
        <w:rPr>
          <w:rFonts w:ascii="Times New Roman" w:eastAsia="Times New Roman" w:hAnsi="Times New Roman" w:cs="Times New Roman"/>
          <w:color w:val="000000"/>
          <w:kern w:val="0"/>
          <w:lang w:val="en-GB" w:eastAsia="en-IN"/>
          <w14:ligatures w14:val="none"/>
        </w:rPr>
        <w:t>Forner</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The factors, such as recognition and job applications, have been very effective in enhancing the growth and development of employees, which was further supported by the positive environment. The correlation analysis ensures that the analysis is showing that motivation and satisfaction are not constructs to isolate but has deep interconnection. As a result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's</w:t>
      </w:r>
      <w:proofErr w:type="gramEnd"/>
      <w:r w:rsidRPr="00C47313">
        <w:rPr>
          <w:rFonts w:ascii="Times New Roman" w:eastAsia="Times New Roman" w:hAnsi="Times New Roman" w:cs="Times New Roman"/>
          <w:color w:val="000000"/>
          <w:kern w:val="0"/>
          <w:lang w:val="en-GB" w:eastAsia="en-IN"/>
          <w14:ligatures w14:val="none"/>
        </w:rPr>
        <w:t xml:space="preserve"> HR practices, the management needs to include recognition of simultaneously addressing supportive environments and career development for maximising the performance of the employees and increasing customer service quality (Singh, 2022).  The result also highlights that for upgrading service delivery, recognition and appreciation are individual powerful levers.</w:t>
      </w:r>
    </w:p>
    <w:p w14:paraId="52176C38"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7" w:name="_Toc220772031"/>
      <w:r w:rsidRPr="00C47313">
        <w:rPr>
          <w:rFonts w:ascii="Times New Roman" w:eastAsia="Times New Roman" w:hAnsi="Times New Roman" w:cs="Times New Roman"/>
          <w:b/>
          <w:bCs/>
          <w:color w:val="000000"/>
          <w:kern w:val="0"/>
          <w:lang w:val="en-GB" w:eastAsia="en-IN"/>
          <w14:ligatures w14:val="none"/>
        </w:rPr>
        <w:t>4.2.4 Regression Analysis</w:t>
      </w:r>
      <w:bookmarkEnd w:id="67"/>
      <w:r w:rsidRPr="00C47313">
        <w:rPr>
          <w:rFonts w:ascii="Times New Roman" w:eastAsia="Times New Roman" w:hAnsi="Times New Roman" w:cs="Times New Roman"/>
          <w:b/>
          <w:bCs/>
          <w:color w:val="000000"/>
          <w:kern w:val="0"/>
          <w:lang w:val="en-GB" w:eastAsia="en-IN"/>
          <w14:ligatures w14:val="none"/>
        </w:rPr>
        <w:t xml:space="preserve"> </w:t>
      </w:r>
    </w:p>
    <w:p w14:paraId="679F7C4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Regression is another statistical analysis that indicates the degree of strength and direction of the correlation between dependent and independent variables, while highlighting the significant predictors of the dependent variable (</w:t>
      </w:r>
      <w:proofErr w:type="spellStart"/>
      <w:r w:rsidRPr="00C47313">
        <w:rPr>
          <w:rFonts w:ascii="Times New Roman" w:eastAsia="Times New Roman" w:hAnsi="Times New Roman" w:cs="Times New Roman"/>
          <w:color w:val="000000"/>
          <w:kern w:val="0"/>
          <w:lang w:val="en-GB" w:eastAsia="en-IN"/>
          <w14:ligatures w14:val="none"/>
        </w:rPr>
        <w:t>Baždarić</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Here, the dependent variable is the customer satisfaction quality, and the independent variables are employee motivation and job satisfaction, though employee performance (control variables) has also been integrated in the regression analysis.   </w:t>
      </w:r>
    </w:p>
    <w:p w14:paraId="6C6FAB1F"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H2.0 Employee motivation has no significant impact on the customer service quality.</w:t>
      </w:r>
    </w:p>
    <w:p w14:paraId="1304C3B8"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H2.1 Employee motivation has a significant impact on the customer service quality.</w:t>
      </w:r>
    </w:p>
    <w:p w14:paraId="38D51C45" w14:textId="77777777" w:rsidR="00C47313" w:rsidRPr="00C47313" w:rsidRDefault="00C47313" w:rsidP="00C47313">
      <w:pPr>
        <w:spacing w:before="240" w:after="240" w:line="360" w:lineRule="auto"/>
        <w:jc w:val="center"/>
        <w:rPr>
          <w:rFonts w:ascii="Times New Roman" w:eastAsia="Times New Roman"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2B09D2DD" wp14:editId="32EB41D3">
            <wp:extent cx="3762375" cy="1733550"/>
            <wp:effectExtent l="0" t="0" r="0" b="0"/>
            <wp:docPr id="104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46" cstate="print"/>
                    <a:srcRect/>
                    <a:stretch/>
                  </pic:blipFill>
                  <pic:spPr>
                    <a:xfrm>
                      <a:off x="0" y="0"/>
                      <a:ext cx="3762375" cy="1733550"/>
                    </a:xfrm>
                    <a:prstGeom prst="rect">
                      <a:avLst/>
                    </a:prstGeom>
                    <a:ln w="9525" cap="flat" cmpd="sng">
                      <a:solidFill>
                        <a:srgbClr val="000000"/>
                      </a:solidFill>
                      <a:prstDash val="solid"/>
                      <a:round/>
                      <a:headEnd/>
                      <a:tailEnd/>
                    </a:ln>
                  </pic:spPr>
                </pic:pic>
              </a:graphicData>
            </a:graphic>
          </wp:inline>
        </w:drawing>
      </w:r>
    </w:p>
    <w:p w14:paraId="62AA6645"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064917D1" wp14:editId="3D237070">
            <wp:extent cx="5086350" cy="2381250"/>
            <wp:effectExtent l="0" t="0" r="0" b="0"/>
            <wp:docPr id="1049" name="image2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20.png"/>
                    <pic:cNvPicPr/>
                  </pic:nvPicPr>
                  <pic:blipFill>
                    <a:blip r:embed="rId47" cstate="print"/>
                    <a:srcRect/>
                    <a:stretch/>
                  </pic:blipFill>
                  <pic:spPr>
                    <a:xfrm>
                      <a:off x="0" y="0"/>
                      <a:ext cx="5086350" cy="2381250"/>
                    </a:xfrm>
                    <a:prstGeom prst="rect">
                      <a:avLst/>
                    </a:prstGeom>
                    <a:ln w="9525" cap="flat" cmpd="sng">
                      <a:solidFill>
                        <a:srgbClr val="000000"/>
                      </a:solidFill>
                      <a:prstDash val="solid"/>
                      <a:round/>
                      <a:headEnd/>
                      <a:tailEnd/>
                    </a:ln>
                  </pic:spPr>
                </pic:pic>
              </a:graphicData>
            </a:graphic>
          </wp:inline>
        </w:drawing>
      </w:r>
    </w:p>
    <w:p w14:paraId="3E2251CA"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139D456B" wp14:editId="137CCD5A">
            <wp:extent cx="5943600" cy="2921000"/>
            <wp:effectExtent l="0" t="0" r="0" b="0"/>
            <wp:docPr id="1050"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7.png"/>
                    <pic:cNvPicPr/>
                  </pic:nvPicPr>
                  <pic:blipFill>
                    <a:blip r:embed="rId48" cstate="print"/>
                    <a:srcRect/>
                    <a:stretch/>
                  </pic:blipFill>
                  <pic:spPr>
                    <a:xfrm>
                      <a:off x="0" y="0"/>
                      <a:ext cx="5943600" cy="2921000"/>
                    </a:xfrm>
                    <a:prstGeom prst="rect">
                      <a:avLst/>
                    </a:prstGeom>
                    <a:ln w="9525" cap="flat" cmpd="sng">
                      <a:solidFill>
                        <a:srgbClr val="000000"/>
                      </a:solidFill>
                      <a:prstDash val="solid"/>
                      <a:round/>
                      <a:headEnd/>
                      <a:tailEnd/>
                    </a:ln>
                  </pic:spPr>
                </pic:pic>
              </a:graphicData>
            </a:graphic>
          </wp:inline>
        </w:drawing>
      </w:r>
    </w:p>
    <w:p w14:paraId="45A87B5D"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8" w:name="_38y78zdldwbb" w:colFirst="0" w:colLast="0"/>
      <w:bookmarkEnd w:id="68"/>
      <w:r w:rsidRPr="00C47313">
        <w:rPr>
          <w:rFonts w:ascii="Times New Roman" w:eastAsia="Times New Roman" w:hAnsi="Times New Roman" w:cs="Times New Roman"/>
          <w:b/>
          <w:bCs/>
          <w:color w:val="000000"/>
          <w:kern w:val="0"/>
          <w:lang w:val="en-GB" w:eastAsia="en-IN"/>
          <w14:ligatures w14:val="none"/>
        </w:rPr>
        <w:t>Figure 4.2.4.1: Regression Model 1</w:t>
      </w:r>
    </w:p>
    <w:p w14:paraId="6B91757A"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654A93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Figure 4.2.4.1 highlights the regression between employee motivation and customer quality of service. The model summary indicates that the R-value is 0.608 and the R-square value is 0.370. This indicates that only 37% variance can be explained in the customer service quality outcome, requiring more variables for a good fit of the model because the value is below 50%. This indicates that there is a strong bond between the dependent and the independent variables, which is also significant (F=25.797, p&lt;0.001). The correlation coefficient further indicates that </w:t>
      </w:r>
      <w:r w:rsidRPr="00C47313">
        <w:rPr>
          <w:rFonts w:ascii="Times New Roman" w:eastAsia="Times New Roman" w:hAnsi="Times New Roman" w:cs="Times New Roman"/>
          <w:color w:val="000000"/>
          <w:kern w:val="0"/>
          <w:lang w:val="en-GB" w:eastAsia="en-IN"/>
          <w14:ligatures w14:val="none"/>
        </w:rPr>
        <w:lastRenderedPageBreak/>
        <w:t xml:space="preserve">rewarding and acknowledging career development opportunities are both significant predictors of positive consumer experience outcomes. In other words, it underscores that a unit increase in rewarding and acknowledging (β = .390, p &lt; 0.001) and career development opportunities (β = .308, p &lt; 0.05) can significantly increase the positive experience among customers by 0.390 and 0.308. </w:t>
      </w:r>
    </w:p>
    <w:p w14:paraId="38ED0317"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35DEA101" wp14:editId="38D37CC1">
            <wp:extent cx="3762375" cy="2019299"/>
            <wp:effectExtent l="0" t="0" r="0" b="0"/>
            <wp:docPr id="1051" name="image2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29.png"/>
                    <pic:cNvPicPr/>
                  </pic:nvPicPr>
                  <pic:blipFill>
                    <a:blip r:embed="rId49" cstate="print"/>
                    <a:srcRect/>
                    <a:stretch/>
                  </pic:blipFill>
                  <pic:spPr>
                    <a:xfrm>
                      <a:off x="0" y="0"/>
                      <a:ext cx="3762375" cy="2019299"/>
                    </a:xfrm>
                    <a:prstGeom prst="rect">
                      <a:avLst/>
                    </a:prstGeom>
                    <a:ln w="9525" cap="flat" cmpd="sng">
                      <a:solidFill>
                        <a:srgbClr val="000000"/>
                      </a:solidFill>
                      <a:prstDash val="solid"/>
                      <a:round/>
                      <a:headEnd/>
                      <a:tailEnd/>
                    </a:ln>
                  </pic:spPr>
                </pic:pic>
              </a:graphicData>
            </a:graphic>
          </wp:inline>
        </w:drawing>
      </w:r>
    </w:p>
    <w:p w14:paraId="779C6E3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
    <w:p w14:paraId="473CD3D3"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2465C657" wp14:editId="6F76C35B">
            <wp:extent cx="5086350" cy="2524125"/>
            <wp:effectExtent l="0" t="0" r="0" b="0"/>
            <wp:docPr id="1052"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50" cstate="print"/>
                    <a:srcRect/>
                    <a:stretch/>
                  </pic:blipFill>
                  <pic:spPr>
                    <a:xfrm>
                      <a:off x="0" y="0"/>
                      <a:ext cx="5086350" cy="2524125"/>
                    </a:xfrm>
                    <a:prstGeom prst="rect">
                      <a:avLst/>
                    </a:prstGeom>
                    <a:ln w="9525" cap="flat" cmpd="sng">
                      <a:solidFill>
                        <a:srgbClr val="000000"/>
                      </a:solidFill>
                      <a:prstDash val="solid"/>
                      <a:round/>
                      <a:headEnd/>
                      <a:tailEnd/>
                    </a:ln>
                  </pic:spPr>
                </pic:pic>
              </a:graphicData>
            </a:graphic>
          </wp:inline>
        </w:drawing>
      </w:r>
    </w:p>
    <w:p w14:paraId="03972723"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3A316C66" wp14:editId="15186617">
            <wp:extent cx="5943600" cy="4051299"/>
            <wp:effectExtent l="0" t="0" r="0" b="0"/>
            <wp:docPr id="1053"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4.png"/>
                    <pic:cNvPicPr/>
                  </pic:nvPicPr>
                  <pic:blipFill>
                    <a:blip r:embed="rId51" cstate="print"/>
                    <a:srcRect/>
                    <a:stretch/>
                  </pic:blipFill>
                  <pic:spPr>
                    <a:xfrm>
                      <a:off x="0" y="0"/>
                      <a:ext cx="5943600" cy="4051299"/>
                    </a:xfrm>
                    <a:prstGeom prst="rect">
                      <a:avLst/>
                    </a:prstGeom>
                    <a:ln w="9525" cap="flat" cmpd="sng">
                      <a:solidFill>
                        <a:srgbClr val="000000"/>
                      </a:solidFill>
                      <a:prstDash val="solid"/>
                      <a:round/>
                      <a:headEnd/>
                      <a:tailEnd/>
                    </a:ln>
                  </pic:spPr>
                </pic:pic>
              </a:graphicData>
            </a:graphic>
          </wp:inline>
        </w:drawing>
      </w:r>
    </w:p>
    <w:p w14:paraId="58C5294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9" w:name="_j9yzxpvyccaf" w:colFirst="0" w:colLast="0"/>
      <w:bookmarkEnd w:id="69"/>
      <w:r w:rsidRPr="00C47313">
        <w:rPr>
          <w:rFonts w:ascii="Times New Roman" w:eastAsia="Times New Roman" w:hAnsi="Times New Roman" w:cs="Times New Roman"/>
          <w:b/>
          <w:bCs/>
          <w:color w:val="000000"/>
          <w:kern w:val="0"/>
          <w:lang w:val="en-GB" w:eastAsia="en-IN"/>
          <w14:ligatures w14:val="none"/>
        </w:rPr>
        <w:t>Figure 4.2.4.2: Regression Model 2</w:t>
      </w:r>
    </w:p>
    <w:p w14:paraId="1ECC7DA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25FD3DB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results showed significant variations when the performance of employees was introduced into the regression model as a control variable. The model demonstrates a good relationship with R = 0.799 and R 2 = 0.639 meaning that about 64 </w:t>
      </w:r>
      <w:proofErr w:type="spellStart"/>
      <w:r w:rsidRPr="00C47313">
        <w:rPr>
          <w:rFonts w:ascii="Times New Roman" w:eastAsia="Times New Roman" w:hAnsi="Times New Roman" w:cs="Times New Roman"/>
          <w:kern w:val="0"/>
          <w:lang w:val="en-GB" w:eastAsia="en-IN"/>
          <w14:ligatures w14:val="none"/>
        </w:rPr>
        <w:t>percent</w:t>
      </w:r>
      <w:proofErr w:type="spellEnd"/>
      <w:r w:rsidRPr="00C47313">
        <w:rPr>
          <w:rFonts w:ascii="Times New Roman" w:eastAsia="Times New Roman" w:hAnsi="Times New Roman" w:cs="Times New Roman"/>
          <w:kern w:val="0"/>
          <w:lang w:val="en-GB" w:eastAsia="en-IN"/>
          <w14:ligatures w14:val="none"/>
        </w:rPr>
        <w:t xml:space="preserve"> of the change in the quality of customer service has been created by the variables in the model. The output of the ANOVA supports the model being significant (F =38.028, p = 0.001), and indicates the overall fit of the model is good.</w:t>
      </w:r>
    </w:p>
    <w:p w14:paraId="7F36863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Nonetheless, the employee performance has been added, and motivational variables, including employee recognition and rewarding (0.135, p = 0.110) and career development prospects </w:t>
      </w:r>
      <w:proofErr w:type="gramStart"/>
      <w:r w:rsidRPr="00C47313">
        <w:rPr>
          <w:rFonts w:ascii="Times New Roman" w:eastAsia="Times New Roman" w:hAnsi="Times New Roman" w:cs="Times New Roman"/>
          <w:kern w:val="0"/>
          <w:lang w:val="en-GB" w:eastAsia="en-IN"/>
          <w14:ligatures w14:val="none"/>
        </w:rPr>
        <w:t>( 0.028</w:t>
      </w:r>
      <w:proofErr w:type="gramEnd"/>
      <w:r w:rsidRPr="00C47313">
        <w:rPr>
          <w:rFonts w:ascii="Times New Roman" w:eastAsia="Times New Roman" w:hAnsi="Times New Roman" w:cs="Times New Roman"/>
          <w:kern w:val="0"/>
          <w:lang w:val="en-GB" w:eastAsia="en-IN"/>
          <w14:ligatures w14:val="none"/>
        </w:rPr>
        <w:t xml:space="preserve">, p = 0.743) are no longer significant predictors of service quality. Performance-related factors are, on the other hand, still important. The strongest predictors of service quality are </w:t>
      </w:r>
      <w:r w:rsidRPr="00C47313">
        <w:rPr>
          <w:rFonts w:ascii="Times New Roman" w:eastAsia="Times New Roman" w:hAnsi="Times New Roman" w:cs="Times New Roman"/>
          <w:kern w:val="0"/>
          <w:lang w:val="en-GB" w:eastAsia="en-IN"/>
          <w14:ligatures w14:val="none"/>
        </w:rPr>
        <w:lastRenderedPageBreak/>
        <w:t xml:space="preserve">ability to meet work expectations </w:t>
      </w:r>
      <w:proofErr w:type="gramStart"/>
      <w:r w:rsidRPr="00C47313">
        <w:rPr>
          <w:rFonts w:ascii="Times New Roman" w:eastAsia="Times New Roman" w:hAnsi="Times New Roman" w:cs="Times New Roman"/>
          <w:kern w:val="0"/>
          <w:lang w:val="en-GB" w:eastAsia="en-IN"/>
          <w14:ligatures w14:val="none"/>
        </w:rPr>
        <w:t>( 0.351</w:t>
      </w:r>
      <w:proofErr w:type="gramEnd"/>
      <w:r w:rsidRPr="00C47313">
        <w:rPr>
          <w:rFonts w:ascii="Times New Roman" w:eastAsia="Times New Roman" w:hAnsi="Times New Roman" w:cs="Times New Roman"/>
          <w:kern w:val="0"/>
          <w:lang w:val="en-GB" w:eastAsia="en-IN"/>
          <w14:ligatures w14:val="none"/>
        </w:rPr>
        <w:t xml:space="preserve"> and p = 0.002), efforts to improve customer service and teamwork ( 0.395 and p &lt; 0.001).</w:t>
      </w:r>
    </w:p>
    <w:p w14:paraId="69C74D1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On the whole, these findings indicate that the employee performance is a central factor in determining the service quality and decreases the direct impact of variables of motivation. </w:t>
      </w:r>
    </w:p>
    <w:p w14:paraId="1DE60B4F"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H3.0 Job satisfaction has no significant impact on the customer service quality.</w:t>
      </w:r>
    </w:p>
    <w:p w14:paraId="1D4C8AE7"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H3.1 Job satisfaction has a significant impact on the customer service quality.</w:t>
      </w:r>
    </w:p>
    <w:p w14:paraId="1C79720C" w14:textId="77777777" w:rsidR="00C47313" w:rsidRPr="00E947CA" w:rsidRDefault="00C47313" w:rsidP="00C47313">
      <w:pPr>
        <w:spacing w:before="240" w:after="240" w:line="360" w:lineRule="auto"/>
        <w:jc w:val="both"/>
        <w:rPr>
          <w:rFonts w:ascii="Times New Roman" w:eastAsia="Arial" w:hAnsi="Times New Roman" w:cs="Times New Roman"/>
          <w:color w:val="000000"/>
          <w:kern w:val="0"/>
          <w:lang w:val="en-GB" w:eastAsia="en-IN"/>
          <w14:ligatures w14:val="none"/>
        </w:rPr>
      </w:pPr>
    </w:p>
    <w:p w14:paraId="7A18FDB0" w14:textId="77777777" w:rsidR="00C47313" w:rsidRPr="00C47313" w:rsidRDefault="00C47313" w:rsidP="00C47313">
      <w:pPr>
        <w:spacing w:before="240" w:after="240" w:line="360" w:lineRule="auto"/>
        <w:jc w:val="center"/>
        <w:rPr>
          <w:rFonts w:ascii="Times New Roman" w:eastAsia="Times New Roman"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64113C72" wp14:editId="0448D52F">
            <wp:extent cx="3762375" cy="1447800"/>
            <wp:effectExtent l="0" t="0" r="0" b="0"/>
            <wp:docPr id="105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52" cstate="print"/>
                    <a:srcRect/>
                    <a:stretch/>
                  </pic:blipFill>
                  <pic:spPr>
                    <a:xfrm>
                      <a:off x="0" y="0"/>
                      <a:ext cx="3762375" cy="1447800"/>
                    </a:xfrm>
                    <a:prstGeom prst="rect">
                      <a:avLst/>
                    </a:prstGeom>
                    <a:ln w="9525" cap="flat" cmpd="sng">
                      <a:solidFill>
                        <a:srgbClr val="000000"/>
                      </a:solidFill>
                      <a:prstDash val="solid"/>
                      <a:round/>
                      <a:headEnd/>
                      <a:tailEnd/>
                    </a:ln>
                  </pic:spPr>
                </pic:pic>
              </a:graphicData>
            </a:graphic>
          </wp:inline>
        </w:drawing>
      </w:r>
    </w:p>
    <w:p w14:paraId="2BC94625"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79271189" wp14:editId="6AD8AE13">
            <wp:extent cx="5086350" cy="2238375"/>
            <wp:effectExtent l="0" t="0" r="0" b="0"/>
            <wp:docPr id="1055"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5.png"/>
                    <pic:cNvPicPr/>
                  </pic:nvPicPr>
                  <pic:blipFill>
                    <a:blip r:embed="rId53" cstate="print"/>
                    <a:srcRect/>
                    <a:stretch/>
                  </pic:blipFill>
                  <pic:spPr>
                    <a:xfrm>
                      <a:off x="0" y="0"/>
                      <a:ext cx="5086350" cy="2238375"/>
                    </a:xfrm>
                    <a:prstGeom prst="rect">
                      <a:avLst/>
                    </a:prstGeom>
                    <a:ln w="9525" cap="flat" cmpd="sng">
                      <a:solidFill>
                        <a:srgbClr val="000000"/>
                      </a:solidFill>
                      <a:prstDash val="solid"/>
                      <a:round/>
                      <a:headEnd/>
                      <a:tailEnd/>
                    </a:ln>
                  </pic:spPr>
                </pic:pic>
              </a:graphicData>
            </a:graphic>
          </wp:inline>
        </w:drawing>
      </w:r>
    </w:p>
    <w:p w14:paraId="6394C0FF"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159B121B" wp14:editId="79124B61">
            <wp:extent cx="5943600" cy="2489200"/>
            <wp:effectExtent l="0" t="0" r="0" b="0"/>
            <wp:docPr id="1056"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11.png"/>
                    <pic:cNvPicPr/>
                  </pic:nvPicPr>
                  <pic:blipFill>
                    <a:blip r:embed="rId54" cstate="print"/>
                    <a:srcRect/>
                    <a:stretch/>
                  </pic:blipFill>
                  <pic:spPr>
                    <a:xfrm>
                      <a:off x="0" y="0"/>
                      <a:ext cx="5943600" cy="2489200"/>
                    </a:xfrm>
                    <a:prstGeom prst="rect">
                      <a:avLst/>
                    </a:prstGeom>
                    <a:ln w="9525" cap="flat" cmpd="sng">
                      <a:solidFill>
                        <a:srgbClr val="000000"/>
                      </a:solidFill>
                      <a:prstDash val="solid"/>
                      <a:round/>
                      <a:headEnd/>
                      <a:tailEnd/>
                    </a:ln>
                  </pic:spPr>
                </pic:pic>
              </a:graphicData>
            </a:graphic>
          </wp:inline>
        </w:drawing>
      </w:r>
    </w:p>
    <w:p w14:paraId="5CBCE262"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70" w:name="_t18yrl3ox5no" w:colFirst="0" w:colLast="0"/>
      <w:bookmarkEnd w:id="70"/>
      <w:r w:rsidRPr="00C47313">
        <w:rPr>
          <w:rFonts w:ascii="Times New Roman" w:eastAsia="Times New Roman" w:hAnsi="Times New Roman" w:cs="Times New Roman"/>
          <w:b/>
          <w:bCs/>
          <w:color w:val="000000"/>
          <w:kern w:val="0"/>
          <w:lang w:val="en-GB" w:eastAsia="en-IN"/>
          <w14:ligatures w14:val="none"/>
        </w:rPr>
        <w:t>Figure 4.2.4.3: Regression Model 3</w:t>
      </w:r>
    </w:p>
    <w:p w14:paraId="5545AB15"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6CC12A8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Figure 4.2.4.3 highlights that the R-value is 0.686 and the R-square value is 0.471, which indicates a strong degree of correlation between the independent variables (job satisfaction) and the dependent variable (customer service quality). This also indicates that job satisfaction can explain a 47.1% variance in the service quality outcome, which is statistically significant (F=39.143, p&lt;0.001). Additionally, the correlation coefficient indicates that both constructs under job satisfaction are significant predictors of customer service quality outcome. This is because the standardised coefficient beta value of managerial support and working environment (β = 0.347, p &lt;0.05) and employee valuation and appreciation (β = 0.388, p &lt;0.05) are significantly and positively impact or increase the outcome of the customer satisfaction quality.  </w:t>
      </w:r>
    </w:p>
    <w:p w14:paraId="49897E7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bookmarkStart w:id="71" w:name="_8glb1xlzsgwd" w:colFirst="0" w:colLast="0"/>
      <w:bookmarkEnd w:id="71"/>
    </w:p>
    <w:p w14:paraId="3AC4A991"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lastRenderedPageBreak/>
        <w:drawing>
          <wp:inline distT="0" distB="0" distL="0" distR="0" wp14:anchorId="4DE2C392" wp14:editId="0F759148">
            <wp:extent cx="3762375" cy="1876424"/>
            <wp:effectExtent l="0" t="0" r="0" b="0"/>
            <wp:docPr id="1057"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18.png"/>
                    <pic:cNvPicPr/>
                  </pic:nvPicPr>
                  <pic:blipFill>
                    <a:blip r:embed="rId55" cstate="print"/>
                    <a:srcRect/>
                    <a:stretch/>
                  </pic:blipFill>
                  <pic:spPr>
                    <a:xfrm>
                      <a:off x="0" y="0"/>
                      <a:ext cx="3762375" cy="1876424"/>
                    </a:xfrm>
                    <a:prstGeom prst="rect">
                      <a:avLst/>
                    </a:prstGeom>
                    <a:ln w="9525" cap="flat" cmpd="sng">
                      <a:solidFill>
                        <a:srgbClr val="000000"/>
                      </a:solidFill>
                      <a:prstDash val="solid"/>
                      <a:round/>
                      <a:headEnd/>
                      <a:tailEnd/>
                    </a:ln>
                  </pic:spPr>
                </pic:pic>
              </a:graphicData>
            </a:graphic>
          </wp:inline>
        </w:drawing>
      </w:r>
    </w:p>
    <w:p w14:paraId="25A9E476"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2C533772" wp14:editId="0F82E469">
            <wp:extent cx="5086350" cy="2381250"/>
            <wp:effectExtent l="0" t="0" r="0" b="0"/>
            <wp:docPr id="1058" name="image3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34.png"/>
                    <pic:cNvPicPr/>
                  </pic:nvPicPr>
                  <pic:blipFill>
                    <a:blip r:embed="rId56" cstate="print"/>
                    <a:srcRect/>
                    <a:stretch/>
                  </pic:blipFill>
                  <pic:spPr>
                    <a:xfrm>
                      <a:off x="0" y="0"/>
                      <a:ext cx="5086350" cy="2381250"/>
                    </a:xfrm>
                    <a:prstGeom prst="rect">
                      <a:avLst/>
                    </a:prstGeom>
                    <a:ln w="9525" cap="flat" cmpd="sng">
                      <a:solidFill>
                        <a:srgbClr val="000000"/>
                      </a:solidFill>
                      <a:prstDash val="solid"/>
                      <a:round/>
                      <a:headEnd/>
                      <a:tailEnd/>
                    </a:ln>
                  </pic:spPr>
                </pic:pic>
              </a:graphicData>
            </a:graphic>
          </wp:inline>
        </w:drawing>
      </w:r>
    </w:p>
    <w:p w14:paraId="01AE52F8"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2B815B60" wp14:editId="1C9B3371">
            <wp:extent cx="5943600" cy="3619500"/>
            <wp:effectExtent l="0" t="0" r="0" b="0"/>
            <wp:docPr id="1059" name="image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33.png"/>
                    <pic:cNvPicPr/>
                  </pic:nvPicPr>
                  <pic:blipFill>
                    <a:blip r:embed="rId57" cstate="print"/>
                    <a:srcRect/>
                    <a:stretch/>
                  </pic:blipFill>
                  <pic:spPr>
                    <a:xfrm>
                      <a:off x="0" y="0"/>
                      <a:ext cx="5943600" cy="3619500"/>
                    </a:xfrm>
                    <a:prstGeom prst="rect">
                      <a:avLst/>
                    </a:prstGeom>
                    <a:ln w="9525" cap="flat" cmpd="sng">
                      <a:solidFill>
                        <a:srgbClr val="000000"/>
                      </a:solidFill>
                      <a:prstDash val="solid"/>
                      <a:round/>
                      <a:headEnd/>
                      <a:tailEnd/>
                    </a:ln>
                  </pic:spPr>
                </pic:pic>
              </a:graphicData>
            </a:graphic>
          </wp:inline>
        </w:drawing>
      </w:r>
      <w:r w:rsidRPr="00C47313">
        <w:rPr>
          <w:rFonts w:ascii="Times New Roman" w:eastAsia="Times New Roman" w:hAnsi="Times New Roman" w:cs="Times New Roman"/>
          <w:color w:val="000000"/>
          <w:kern w:val="0"/>
          <w:lang w:val="en-GB" w:eastAsia="en-IN"/>
          <w14:ligatures w14:val="none"/>
        </w:rPr>
        <w:t xml:space="preserve"> </w:t>
      </w:r>
    </w:p>
    <w:p w14:paraId="17B1AE3E"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72" w:name="_kd0wivnqq94m" w:colFirst="0" w:colLast="0"/>
      <w:bookmarkEnd w:id="72"/>
      <w:r w:rsidRPr="00C47313">
        <w:rPr>
          <w:rFonts w:ascii="Times New Roman" w:eastAsia="Times New Roman" w:hAnsi="Times New Roman" w:cs="Times New Roman"/>
          <w:color w:val="000000"/>
          <w:kern w:val="0"/>
          <w:lang w:val="en-GB" w:eastAsia="en-IN"/>
          <w14:ligatures w14:val="none"/>
        </w:rPr>
        <w:t>Figure 4.2.4.4: Regression Model 4</w:t>
      </w:r>
    </w:p>
    <w:p w14:paraId="16763235"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F70CFC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After adding the control variables (employee performance) within the same model, the resulting R value was 0.800, which highlights a strong linear relationship between the predictors and the dependent variable. However, the R-squared value was around 0.640, which highlights that only 64% of the variance in the service quality can be recognised through the changes in the predictors. The significance value of the model was 0.001, which was lower than the P value of 0.05, which suggests the rejection of the null hypothesis. Similarly, in this case, the sole predictive powers of the job satisfaction become insignificant because only the employee's performance resulted in a significant outcome. </w:t>
      </w:r>
    </w:p>
    <w:p w14:paraId="35DFEBC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Critically, without considering the control variables, it can be stated that job satisfaction significantly impacts or predicts customer service quality outcomes, thereby sustaining the alternative hypothesis. </w:t>
      </w:r>
    </w:p>
    <w:p w14:paraId="6A65B72A" w14:textId="77777777" w:rsidR="00C47313" w:rsidRPr="00FA66AE"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73" w:name="_Toc220772032"/>
      <w:r w:rsidRPr="00FA66AE">
        <w:rPr>
          <w:rFonts w:ascii="Times New Roman" w:eastAsia="Times New Roman" w:hAnsi="Times New Roman" w:cs="Times New Roman"/>
          <w:b/>
          <w:color w:val="000000"/>
          <w:kern w:val="0"/>
          <w:lang w:val="en-GB" w:eastAsia="en-IN"/>
          <w14:ligatures w14:val="none"/>
        </w:rPr>
        <w:lastRenderedPageBreak/>
        <w:t>4.3 Discussion</w:t>
      </w:r>
      <w:bookmarkEnd w:id="73"/>
      <w:r w:rsidRPr="00FA66AE">
        <w:rPr>
          <w:rFonts w:ascii="Times New Roman" w:eastAsia="Times New Roman" w:hAnsi="Times New Roman" w:cs="Times New Roman"/>
          <w:b/>
          <w:color w:val="000000"/>
          <w:kern w:val="0"/>
          <w:lang w:val="en-GB" w:eastAsia="en-IN"/>
          <w14:ligatures w14:val="none"/>
        </w:rPr>
        <w:t xml:space="preserve"> </w:t>
      </w:r>
    </w:p>
    <w:p w14:paraId="5B30C017"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4" w:name="_Toc220772033"/>
      <w:r w:rsidRPr="00FA66AE">
        <w:rPr>
          <w:rFonts w:ascii="Times New Roman" w:eastAsia="Times New Roman" w:hAnsi="Times New Roman" w:cs="Times New Roman"/>
          <w:b/>
          <w:color w:val="000000"/>
          <w:kern w:val="0"/>
          <w:lang w:val="en-GB" w:eastAsia="en-IN"/>
          <w14:ligatures w14:val="none"/>
        </w:rPr>
        <w:t>4.3.1 Analysis of the findings</w:t>
      </w:r>
      <w:bookmarkEnd w:id="74"/>
      <w:r w:rsidRPr="00FA66AE">
        <w:rPr>
          <w:rFonts w:ascii="Times New Roman" w:eastAsia="Times New Roman" w:hAnsi="Times New Roman" w:cs="Times New Roman"/>
          <w:b/>
          <w:color w:val="000000"/>
          <w:kern w:val="0"/>
          <w:lang w:val="en-GB" w:eastAsia="en-IN"/>
          <w14:ligatures w14:val="none"/>
        </w:rPr>
        <w:t xml:space="preserve"> </w:t>
      </w:r>
    </w:p>
    <w:p w14:paraId="7846198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Descriptive Statistics </w:t>
      </w:r>
    </w:p>
    <w:p w14:paraId="344E54D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this study, the descriptive statistics have supported gaining a significant view of the 91 respondents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which includes frontline staff, supervisor, manager, and team leader. It has been found that the mean score of the age distribution is 2.88, which means most of the employees who participated in this survey belong to the younger to mid-age category.  On the other hand, the mean score of gender indicates 3.85 with a standard deviation of 1.427, which presents a balanced categorisation of the male and female categories. However, most of the participants belong to the male category, who participated in this survey. This indicates that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makes a significant effort to maintain gender diversification within its workspace, which includes an inclusive environment among the service departments (</w:t>
      </w:r>
      <w:proofErr w:type="spellStart"/>
      <w:r w:rsidRPr="00C47313">
        <w:rPr>
          <w:rFonts w:ascii="Times New Roman" w:eastAsia="Times New Roman" w:hAnsi="Times New Roman" w:cs="Times New Roman"/>
          <w:color w:val="000000"/>
          <w:kern w:val="0"/>
          <w:lang w:val="en-GB" w:eastAsia="en-IN"/>
          <w14:ligatures w14:val="none"/>
        </w:rPr>
        <w:t>Chikwe</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2024). </w:t>
      </w:r>
    </w:p>
    <w:p w14:paraId="3C18AAA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mean score of the job role is 3.09, and mostly frontline staff, team leaders, and managers took part in this survey. Additionally, most of the respondents belong to the Kitchen/back office department, and a majority of the people have 4-6years of work experience. Thus, through the descriptive statistics test, the demographic understanding of this survey has been achieved. It has been presented that employees in this organisation are engaged in diverse roles and work experience (</w:t>
      </w:r>
      <w:proofErr w:type="spellStart"/>
      <w:r w:rsidRPr="00C47313">
        <w:rPr>
          <w:rFonts w:ascii="Times New Roman" w:eastAsia="Times New Roman" w:hAnsi="Times New Roman" w:cs="Times New Roman"/>
          <w:color w:val="000000"/>
          <w:kern w:val="0"/>
          <w:lang w:val="en-GB" w:eastAsia="en-IN"/>
          <w14:ligatures w14:val="none"/>
        </w:rPr>
        <w:t>Inayat</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Jahanzeb</w:t>
      </w:r>
      <w:proofErr w:type="spellEnd"/>
      <w:r w:rsidRPr="00C47313">
        <w:rPr>
          <w:rFonts w:ascii="Times New Roman" w:eastAsia="Times New Roman" w:hAnsi="Times New Roman" w:cs="Times New Roman"/>
          <w:color w:val="000000"/>
          <w:kern w:val="0"/>
          <w:lang w:val="en-GB" w:eastAsia="en-IN"/>
          <w14:ligatures w14:val="none"/>
        </w:rPr>
        <w:t xml:space="preserve">, 2021). As a result, the sample of this survey is well enough to examine the influence of motivation and job satisfaction on the service quality of the customers. </w:t>
      </w:r>
    </w:p>
    <w:p w14:paraId="19584CAC" w14:textId="77777777" w:rsidR="00C47313" w:rsidRPr="00C47313" w:rsidRDefault="00C47313" w:rsidP="00C47313">
      <w:pPr>
        <w:spacing w:before="240" w:after="240" w:line="360" w:lineRule="auto"/>
        <w:jc w:val="both"/>
        <w:rPr>
          <w:rFonts w:ascii="Times New Roman" w:eastAsia="Times New Roman" w:hAnsi="Times New Roman" w:cs="Times New Roman"/>
          <w:b/>
          <w:i/>
          <w:color w:val="000000"/>
          <w:kern w:val="0"/>
          <w:lang w:val="en-GB" w:eastAsia="en-IN"/>
          <w14:ligatures w14:val="none"/>
        </w:rPr>
      </w:pPr>
      <w:r w:rsidRPr="00C47313">
        <w:rPr>
          <w:rFonts w:ascii="Times New Roman" w:eastAsia="Times New Roman" w:hAnsi="Times New Roman" w:cs="Times New Roman"/>
          <w:b/>
          <w:i/>
          <w:color w:val="000000"/>
          <w:kern w:val="0"/>
          <w:lang w:val="en-GB" w:eastAsia="en-IN"/>
          <w14:ligatures w14:val="none"/>
        </w:rPr>
        <w:t xml:space="preserve">Correlation Analysis </w:t>
      </w:r>
    </w:p>
    <w:p w14:paraId="6B82213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correlation analysis allows asserting that there is strong correlation between the motivation of employees, job satisfaction, and customer service quality. All the correlations are significant at the level of 0.01 which shows that there are strong relationships between the key variables. Nevertheless, the relations between the variables are not equally strong, and this is why it is possible to determine the most significant factors that influence the results of service quality.</w:t>
      </w:r>
    </w:p>
    <w:p w14:paraId="7A407CA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Job satisfaction exhibits robust positive correlation with quality of customer service whereby, the correlation values of r =.74 and p &lt; 0.01 are attained in most instances. As an example, the satisfaction of the employees with the working environment is closely related to the possibility to cope with the work expectations (r =.743, p &lt; 0.01) and provide the high-quality service (r =.780, p &lt; 0.01). Such finding indicates that the staff members will feel enabled and competent to deliver optimal services to the clients when they feel encouraged, respected and at ease at their workplace. This shows why job satisfaction is the key determinant of service results in the hospitality sector (</w:t>
      </w:r>
      <w:proofErr w:type="spellStart"/>
      <w:r w:rsidRPr="00C47313">
        <w:rPr>
          <w:rFonts w:ascii="Times New Roman" w:eastAsia="Times New Roman" w:hAnsi="Times New Roman" w:cs="Times New Roman"/>
          <w:kern w:val="0"/>
          <w:lang w:val="en-GB" w:eastAsia="en-IN"/>
          <w14:ligatures w14:val="none"/>
        </w:rPr>
        <w:t>Fatma</w:t>
      </w:r>
      <w:proofErr w:type="spellEnd"/>
      <w:r w:rsidRPr="00C47313">
        <w:rPr>
          <w:rFonts w:ascii="Times New Roman" w:eastAsia="Times New Roman" w:hAnsi="Times New Roman" w:cs="Times New Roman"/>
          <w:kern w:val="0"/>
          <w:lang w:val="en-GB" w:eastAsia="en-IN"/>
          <w14:ligatures w14:val="none"/>
        </w:rPr>
        <w:t xml:space="preserve"> and Kumar, 2024).</w:t>
      </w:r>
    </w:p>
    <w:p w14:paraId="16FA74A0" w14:textId="77777777" w:rsidR="00C47313" w:rsidRPr="00C47313" w:rsidRDefault="00C47313" w:rsidP="00C47313">
      <w:pPr>
        <w:spacing w:before="240" w:after="240" w:line="360" w:lineRule="auto"/>
        <w:jc w:val="both"/>
        <w:rPr>
          <w:rFonts w:ascii="Times New Roman" w:eastAsia="Times New Roman" w:hAnsi="Times New Roman" w:cs="Times New Roman"/>
          <w:color w:val="FF0000"/>
          <w:kern w:val="0"/>
          <w:lang w:val="en-GB" w:eastAsia="en-IN"/>
          <w14:ligatures w14:val="none"/>
        </w:rPr>
      </w:pPr>
    </w:p>
    <w:p w14:paraId="2158D7E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motivation of the employees is also positively related to the job satisfaction (r =.553, p &lt; 0.01) as well as the customer service quality (r =.623, p &lt; 0.01). This means that the motivated employees will be more attentive to their jobs and more willing to provide good customer experience. Leadership support and recognition and career development opportunities are motivating factors that promote job satisfaction, subsequently resulting in improved service quality (</w:t>
      </w:r>
      <w:proofErr w:type="spellStart"/>
      <w:r w:rsidRPr="00C47313">
        <w:rPr>
          <w:rFonts w:ascii="Times New Roman" w:eastAsia="Times New Roman" w:hAnsi="Times New Roman" w:cs="Times New Roman"/>
          <w:kern w:val="0"/>
          <w:lang w:val="en-GB" w:eastAsia="en-IN"/>
          <w14:ligatures w14:val="none"/>
        </w:rPr>
        <w:t>Masri</w:t>
      </w:r>
      <w:proofErr w:type="spellEnd"/>
      <w:r w:rsidRPr="00C47313">
        <w:rPr>
          <w:rFonts w:ascii="Times New Roman" w:eastAsia="Times New Roman" w:hAnsi="Times New Roman" w:cs="Times New Roman"/>
          <w:kern w:val="0"/>
          <w:lang w:val="en-GB" w:eastAsia="en-IN"/>
          <w14:ligatures w14:val="none"/>
        </w:rPr>
        <w:t xml:space="preserve"> and Farida, 2023).</w:t>
      </w:r>
    </w:p>
    <w:p w14:paraId="685F47C0" w14:textId="77777777" w:rsidR="00C47313" w:rsidRPr="00C47313" w:rsidRDefault="00C47313" w:rsidP="00C47313">
      <w:pPr>
        <w:spacing w:before="240" w:after="240" w:line="360" w:lineRule="auto"/>
        <w:jc w:val="both"/>
        <w:rPr>
          <w:rFonts w:ascii="Times New Roman" w:eastAsia="Times New Roman" w:hAnsi="Times New Roman" w:cs="Times New Roman"/>
          <w:color w:val="FF0000"/>
          <w:kern w:val="0"/>
          <w:lang w:eastAsia="en-IN"/>
          <w14:ligatures w14:val="none"/>
        </w:rPr>
      </w:pPr>
      <w:r w:rsidRPr="00C47313">
        <w:rPr>
          <w:rFonts w:ascii="Times New Roman" w:eastAsia="Times New Roman" w:hAnsi="Times New Roman" w:cs="Times New Roman"/>
          <w:kern w:val="0"/>
          <w:lang w:val="en-GB" w:eastAsia="en-IN"/>
          <w14:ligatures w14:val="none"/>
        </w:rPr>
        <w:t xml:space="preserve">On the whole, the findings demonstrate that employee motivation and job satisfaction are the factors that lead to better customer service outcomes. Nonetheless, job satisfaction proves to be a more influential factor, especially when it comes to employee initiative (r =. 735, p &lt;0. 01) and polite service behaviour (r =. 767, p &lt;0. 01). Thus, the alternative hypothesis is upheld, and it is established that employee motivation and job satisfaction are significant to the improvement of the service quality and performance 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t>
      </w:r>
    </w:p>
    <w:p w14:paraId="2A508F9B"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Regression Analysis </w:t>
      </w:r>
    </w:p>
    <w:p w14:paraId="6FA1F4A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impact of job satisfaction and employee motivation on customer service quality was tested through conducting a regression analysis. Additionally, the employee performance was taken as a controlling variable, which indicates the ability to meet work expectations and initiative-taking. This approach mainly helped to measure the importance of motivation and satisfaction accurately through considering the behavioural aspects of employees in affecting the outcomes of the services. </w:t>
      </w:r>
    </w:p>
    <w:p w14:paraId="33330E6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The test result showed that employee motivation has a statistically significant influence on the customer service quality. This is confirmed through the beta coefficient of the career development opportunity (β = .308, p &lt; 0.01), which confirms that motivation is positively associated with the outcomes of the services.  However, through the inclusion of control variables like as initiative-taking, the effect size was reduced, which indicates the role of proactive behaviours of the employees. As a result, it can be stated that only motivation cannot improve the outcomes of the service, as it needs the active support of performance behaviours like organisational practices. Motivation drives the outcomes of the services, but its effectiveness relies upon the actions of the employees and the significant support of the leaders (Ned and </w:t>
      </w:r>
      <w:proofErr w:type="spellStart"/>
      <w:r w:rsidRPr="00C47313">
        <w:rPr>
          <w:rFonts w:ascii="Times New Roman" w:eastAsia="Times New Roman" w:hAnsi="Times New Roman" w:cs="Times New Roman"/>
          <w:color w:val="000000"/>
          <w:kern w:val="0"/>
          <w:lang w:val="en-GB" w:eastAsia="en-IN"/>
          <w14:ligatures w14:val="none"/>
        </w:rPr>
        <w:t>Umesi</w:t>
      </w:r>
      <w:proofErr w:type="spellEnd"/>
      <w:r w:rsidRPr="00C47313">
        <w:rPr>
          <w:rFonts w:ascii="Times New Roman" w:eastAsia="Times New Roman" w:hAnsi="Times New Roman" w:cs="Times New Roman"/>
          <w:color w:val="000000"/>
          <w:kern w:val="0"/>
          <w:lang w:val="en-GB" w:eastAsia="en-IN"/>
          <w14:ligatures w14:val="none"/>
        </w:rPr>
        <w:t xml:space="preserve">, 2024). </w:t>
      </w:r>
    </w:p>
    <w:p w14:paraId="48BD0CC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On the other hand, job satisfaction indicated a very strong influence on the service quality towards the customers. It has been found that the work environment, along with the management's feelings, has a very high coefficient for intrinsic taking (β = .351, p &lt; </w:t>
      </w:r>
      <w:proofErr w:type="gramStart"/>
      <w:r w:rsidRPr="00C47313">
        <w:rPr>
          <w:rFonts w:ascii="Times New Roman" w:eastAsia="Times New Roman" w:hAnsi="Times New Roman" w:cs="Times New Roman"/>
          <w:color w:val="000000"/>
          <w:kern w:val="0"/>
          <w:lang w:val="en-GB" w:eastAsia="en-IN"/>
          <w14:ligatures w14:val="none"/>
        </w:rPr>
        <w:t>0.01 )</w:t>
      </w:r>
      <w:proofErr w:type="gramEnd"/>
      <w:r w:rsidRPr="00C47313">
        <w:rPr>
          <w:rFonts w:ascii="Times New Roman" w:eastAsia="Times New Roman" w:hAnsi="Times New Roman" w:cs="Times New Roman"/>
          <w:color w:val="000000"/>
          <w:kern w:val="0"/>
          <w:lang w:val="en-GB" w:eastAsia="en-IN"/>
          <w14:ligatures w14:val="none"/>
        </w:rPr>
        <w:t xml:space="preserve"> and for meeting work expectations (β = .395, p &lt; 0.01). However, after the inclusion of the performance-based variables, the employee satisfaction remained a fully evident predictor for proving hypothesis 3. It can be stated that satisfaction plays an evident role in providing high-quality services to the customers. </w:t>
      </w:r>
    </w:p>
    <w:p w14:paraId="17A08D2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resolution of the regression analysis implied that motivation and satisfaction had a significant impact on the service quality, but in different ways. Motivation helps employees to perform in a significant and better way, but its impact might be reduced due to the presence of employee behaviours like initiative-taking. This means motivation cannot be the lone predictor of service outcomes. However, satisfaction provided itself as a powerful driver of service qualities in the presence of performance factors. Furthermore, employees who feel valued within the workspace by their leaders are more confident in delivering services to the customer (</w:t>
      </w:r>
      <w:proofErr w:type="spellStart"/>
      <w:r w:rsidRPr="00C47313">
        <w:rPr>
          <w:rFonts w:ascii="Times New Roman" w:eastAsia="Times New Roman" w:hAnsi="Times New Roman" w:cs="Times New Roman"/>
          <w:color w:val="000000"/>
          <w:kern w:val="0"/>
          <w:lang w:val="en-GB" w:eastAsia="en-IN"/>
          <w14:ligatures w14:val="none"/>
        </w:rPr>
        <w:t>Rehn</w:t>
      </w:r>
      <w:proofErr w:type="spellEnd"/>
      <w:r w:rsidRPr="00C47313">
        <w:rPr>
          <w:rFonts w:ascii="Times New Roman" w:eastAsia="Times New Roman" w:hAnsi="Times New Roman" w:cs="Times New Roman"/>
          <w:color w:val="000000"/>
          <w:kern w:val="0"/>
          <w:lang w:val="en-GB" w:eastAsia="en-IN"/>
          <w14:ligatures w14:val="none"/>
        </w:rPr>
        <w:t xml:space="preserve">, 2024). </w:t>
      </w:r>
    </w:p>
    <w:p w14:paraId="05530C79"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5" w:name="_Toc220772034"/>
      <w:r w:rsidRPr="00FA66AE">
        <w:rPr>
          <w:rFonts w:ascii="Times New Roman" w:eastAsia="Times New Roman" w:hAnsi="Times New Roman" w:cs="Times New Roman"/>
          <w:b/>
          <w:color w:val="000000"/>
          <w:kern w:val="0"/>
          <w:lang w:val="en-GB" w:eastAsia="en-IN"/>
          <w14:ligatures w14:val="none"/>
        </w:rPr>
        <w:t>4.3.2 Relation with the Research Questions</w:t>
      </w:r>
      <w:bookmarkEnd w:id="75"/>
    </w:p>
    <w:p w14:paraId="5E123D7F"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Relating to the research question 1: What are the primary motivational factors influencing employees in the hospitality sector, focusing on The </w:t>
      </w:r>
      <w:proofErr w:type="spellStart"/>
      <w:r w:rsidRPr="00E947CA">
        <w:rPr>
          <w:rFonts w:ascii="Times New Roman" w:eastAsia="Times New Roman" w:hAnsi="Times New Roman" w:cs="Times New Roman"/>
          <w:b/>
          <w:color w:val="000000"/>
          <w:kern w:val="0"/>
          <w:lang w:val="en-GB" w:eastAsia="en-IN"/>
          <w14:ligatures w14:val="none"/>
        </w:rPr>
        <w:t>Taj</w:t>
      </w:r>
      <w:proofErr w:type="spellEnd"/>
      <w:r w:rsidRPr="00E947CA">
        <w:rPr>
          <w:rFonts w:ascii="Times New Roman" w:eastAsia="Times New Roman" w:hAnsi="Times New Roman" w:cs="Times New Roman"/>
          <w:b/>
          <w:color w:val="000000"/>
          <w:kern w:val="0"/>
          <w:lang w:val="en-GB" w:eastAsia="en-IN"/>
          <w14:ligatures w14:val="none"/>
        </w:rPr>
        <w:t xml:space="preserve"> Hotel in </w:t>
      </w:r>
      <w:proofErr w:type="gramStart"/>
      <w:r w:rsidRPr="00E947CA">
        <w:rPr>
          <w:rFonts w:ascii="Times New Roman" w:eastAsia="Times New Roman" w:hAnsi="Times New Roman" w:cs="Times New Roman"/>
          <w:b/>
          <w:color w:val="000000"/>
          <w:kern w:val="0"/>
          <w:lang w:val="en-GB" w:eastAsia="en-IN"/>
          <w14:ligatures w14:val="none"/>
        </w:rPr>
        <w:t>India ?</w:t>
      </w:r>
      <w:proofErr w:type="gramEnd"/>
    </w:p>
    <w:p w14:paraId="7CCE0C2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Question 1 has been effectively developed to find out the prime motivational factors that have provided a positive influence on the employees within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hospitality sector. The three factors like “employee motivation”, “job satisfaction”, and “customer service quality” can prompt a significant influence in improving customer service.  Findings for the two different statistical tests, such as correlation and regression, carefully promote some strong and significant relations between the variables. As per the correlation analysis, it has been found that the motivation factors like “recognition” and “career development opportunities” has been moderately linked with the “job satisfaction” (r = 0.553, p &lt; 0.01). As per this result, it could be stated that the “motivated employees” are satisfied with their job and able to provide quality services (Ali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As per the findings regarding the strong correlations of “job satisfaction” and “service quality” with better coefficients (r = 0.74, p &lt; 0.01), it effectively proved that the increasing job satisfaction is able to deliver better quality results. As per the regression analysis, it has been found that the controlling variables of “Employee Performance” (“initiative-taking” and “meeting expectations”) work as significant predictors to improve the service quality (β = .351, p &lt; 0.01). As per these findings, it could be stated that motivation is able to deliver a significant effect in service quality development. </w:t>
      </w:r>
    </w:p>
    <w:p w14:paraId="07B5E86D" w14:textId="77777777" w:rsidR="00C47313" w:rsidRPr="00C47313" w:rsidRDefault="00C47313" w:rsidP="00C47313">
      <w:pPr>
        <w:spacing w:before="240" w:after="240" w:line="360" w:lineRule="auto"/>
        <w:jc w:val="both"/>
        <w:rPr>
          <w:rFonts w:ascii="Times New Roman" w:eastAsia="Times New Roman" w:hAnsi="Times New Roman" w:cs="Times New Roman"/>
          <w:b/>
          <w:i/>
          <w:color w:val="000000"/>
          <w:kern w:val="0"/>
          <w:lang w:val="en-GB" w:eastAsia="en-IN"/>
          <w14:ligatures w14:val="none"/>
        </w:rPr>
      </w:pPr>
      <w:r w:rsidRPr="00C47313">
        <w:rPr>
          <w:rFonts w:ascii="Times New Roman" w:eastAsia="Times New Roman" w:hAnsi="Times New Roman" w:cs="Times New Roman"/>
          <w:b/>
          <w:i/>
          <w:color w:val="000000"/>
          <w:kern w:val="0"/>
          <w:lang w:val="en-GB" w:eastAsia="en-IN"/>
          <w14:ligatures w14:val="none"/>
        </w:rPr>
        <w:t xml:space="preserve">Relating to the research question 2: How satisfied are employees in hospitality organisations with their job conditions and HR practices, focusing on The </w:t>
      </w:r>
      <w:proofErr w:type="spellStart"/>
      <w:r w:rsidRPr="00C47313">
        <w:rPr>
          <w:rFonts w:ascii="Times New Roman" w:eastAsia="Times New Roman" w:hAnsi="Times New Roman" w:cs="Times New Roman"/>
          <w:b/>
          <w:i/>
          <w:color w:val="000000"/>
          <w:kern w:val="0"/>
          <w:lang w:val="en-GB" w:eastAsia="en-IN"/>
          <w14:ligatures w14:val="none"/>
        </w:rPr>
        <w:t>Taj</w:t>
      </w:r>
      <w:proofErr w:type="spellEnd"/>
      <w:r w:rsidRPr="00C47313">
        <w:rPr>
          <w:rFonts w:ascii="Times New Roman" w:eastAsia="Times New Roman" w:hAnsi="Times New Roman" w:cs="Times New Roman"/>
          <w:b/>
          <w:i/>
          <w:color w:val="000000"/>
          <w:kern w:val="0"/>
          <w:lang w:val="en-GB" w:eastAsia="en-IN"/>
          <w14:ligatures w14:val="none"/>
        </w:rPr>
        <w:t xml:space="preserve"> Hotel in </w:t>
      </w:r>
      <w:proofErr w:type="gramStart"/>
      <w:r w:rsidRPr="00C47313">
        <w:rPr>
          <w:rFonts w:ascii="Times New Roman" w:eastAsia="Times New Roman" w:hAnsi="Times New Roman" w:cs="Times New Roman"/>
          <w:b/>
          <w:i/>
          <w:color w:val="000000"/>
          <w:kern w:val="0"/>
          <w:lang w:val="en-GB" w:eastAsia="en-IN"/>
          <w14:ligatures w14:val="none"/>
        </w:rPr>
        <w:t>India ?</w:t>
      </w:r>
      <w:proofErr w:type="gramEnd"/>
    </w:p>
    <w:p w14:paraId="68A25B9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Research Question 2 has been asked to find out how satisfied the employees are based on their “job condition” and “</w:t>
      </w:r>
      <w:proofErr w:type="spellStart"/>
      <w:r w:rsidRPr="00C47313">
        <w:rPr>
          <w:rFonts w:ascii="Times New Roman" w:eastAsia="Times New Roman" w:hAnsi="Times New Roman" w:cs="Times New Roman"/>
          <w:color w:val="000000"/>
          <w:kern w:val="0"/>
          <w:lang w:val="en-GB" w:eastAsia="en-IN"/>
          <w14:ligatures w14:val="none"/>
        </w:rPr>
        <w:t>Hr</w:t>
      </w:r>
      <w:proofErr w:type="spellEnd"/>
      <w:r w:rsidRPr="00C47313">
        <w:rPr>
          <w:rFonts w:ascii="Times New Roman" w:eastAsia="Times New Roman" w:hAnsi="Times New Roman" w:cs="Times New Roman"/>
          <w:color w:val="000000"/>
          <w:kern w:val="0"/>
          <w:lang w:val="en-GB" w:eastAsia="en-IN"/>
          <w14:ligatures w14:val="none"/>
        </w:rPr>
        <w:t xml:space="preserve"> practices”. As per the regression analysis, it has been founded that the “employee motivation” has </w:t>
      </w:r>
      <w:proofErr w:type="gramStart"/>
      <w:r w:rsidRPr="00C47313">
        <w:rPr>
          <w:rFonts w:ascii="Times New Roman" w:eastAsia="Times New Roman" w:hAnsi="Times New Roman" w:cs="Times New Roman"/>
          <w:color w:val="000000"/>
          <w:kern w:val="0"/>
          <w:lang w:val="en-GB" w:eastAsia="en-IN"/>
          <w14:ligatures w14:val="none"/>
        </w:rPr>
        <w:t>an</w:t>
      </w:r>
      <w:proofErr w:type="gramEnd"/>
      <w:r w:rsidRPr="00C47313">
        <w:rPr>
          <w:rFonts w:ascii="Times New Roman" w:eastAsia="Times New Roman" w:hAnsi="Times New Roman" w:cs="Times New Roman"/>
          <w:color w:val="000000"/>
          <w:kern w:val="0"/>
          <w:lang w:val="en-GB" w:eastAsia="en-IN"/>
          <w14:ligatures w14:val="none"/>
        </w:rPr>
        <w:t xml:space="preserve"> “statistically” significant relationship with the “service quality”. As per the hypothesis, 2 it also has been understood that the motivation factors like “recognition” and “career development” shares a positive outcome with statistical results (β = 0.308, p &lt; 0.05). This particular result effectively indicates that employees who are highly motivated can deliver better quality service to the customer. As per the control variable, it has been found that the “initiative-taking” and “work expectations” can improve the “Motivational impact”. As per the critical evaluation, it could be stated that Motivation alone is not able to deliver better service quality, rather than taking help from other factors like the “employees’ behaviours” </w:t>
      </w:r>
      <w:proofErr w:type="gramStart"/>
      <w:r w:rsidRPr="00C47313">
        <w:rPr>
          <w:rFonts w:ascii="Times New Roman" w:eastAsia="Times New Roman" w:hAnsi="Times New Roman" w:cs="Times New Roman"/>
          <w:color w:val="000000"/>
          <w:kern w:val="0"/>
          <w:lang w:val="en-GB" w:eastAsia="en-IN"/>
          <w14:ligatures w14:val="none"/>
        </w:rPr>
        <w:t>and  “</w:t>
      </w:r>
      <w:proofErr w:type="gramEnd"/>
      <w:r w:rsidRPr="00C47313">
        <w:rPr>
          <w:rFonts w:ascii="Times New Roman" w:eastAsia="Times New Roman" w:hAnsi="Times New Roman" w:cs="Times New Roman"/>
          <w:color w:val="000000"/>
          <w:kern w:val="0"/>
          <w:lang w:val="en-GB" w:eastAsia="en-IN"/>
          <w14:ligatures w14:val="none"/>
        </w:rPr>
        <w:t xml:space="preserve">performance practices”.  In simple terms, it could be stated that the motivation could promote some initial impacts on improving the quality of development job conditions and HR practices </w:t>
      </w:r>
      <w:r w:rsidRPr="00C47313">
        <w:rPr>
          <w:rFonts w:ascii="Times New Roman" w:eastAsia="Times New Roman" w:hAnsi="Times New Roman" w:cs="Times New Roman"/>
          <w:color w:val="000000"/>
          <w:kern w:val="0"/>
          <w:lang w:val="en-GB" w:eastAsia="en-IN"/>
          <w14:ligatures w14:val="none"/>
        </w:rPr>
        <w:lastRenderedPageBreak/>
        <w:t>(</w:t>
      </w:r>
      <w:proofErr w:type="spellStart"/>
      <w:r w:rsidRPr="00C47313">
        <w:rPr>
          <w:rFonts w:ascii="Times New Roman" w:eastAsia="Times New Roman" w:hAnsi="Times New Roman" w:cs="Times New Roman"/>
          <w:color w:val="000000"/>
          <w:kern w:val="0"/>
          <w:lang w:val="en-GB" w:eastAsia="en-IN"/>
          <w14:ligatures w14:val="none"/>
        </w:rPr>
        <w:t>Tumi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2022). As per these findings, it could be stated that employee motivation could be able to deliver an effective impact to increase the “customer service quality”, but it did not directly affect the service quality much.</w:t>
      </w:r>
    </w:p>
    <w:p w14:paraId="379F8578" w14:textId="261FE680"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Relating to the research question 3: How do employee motivation and job satisfaction impact customer service quality in hospitality organisations, foc</w:t>
      </w:r>
      <w:r w:rsidR="00456B29">
        <w:rPr>
          <w:rFonts w:ascii="Times New Roman" w:eastAsia="Times New Roman" w:hAnsi="Times New Roman" w:cs="Times New Roman"/>
          <w:b/>
          <w:color w:val="000000"/>
          <w:kern w:val="0"/>
          <w:lang w:val="en-GB" w:eastAsia="en-IN"/>
          <w14:ligatures w14:val="none"/>
        </w:rPr>
        <w:t xml:space="preserve">using on The </w:t>
      </w:r>
      <w:proofErr w:type="spellStart"/>
      <w:r w:rsidR="00456B29">
        <w:rPr>
          <w:rFonts w:ascii="Times New Roman" w:eastAsia="Times New Roman" w:hAnsi="Times New Roman" w:cs="Times New Roman"/>
          <w:b/>
          <w:color w:val="000000"/>
          <w:kern w:val="0"/>
          <w:lang w:val="en-GB" w:eastAsia="en-IN"/>
          <w14:ligatures w14:val="none"/>
        </w:rPr>
        <w:t>Taj</w:t>
      </w:r>
      <w:proofErr w:type="spellEnd"/>
      <w:r w:rsidR="00456B29">
        <w:rPr>
          <w:rFonts w:ascii="Times New Roman" w:eastAsia="Times New Roman" w:hAnsi="Times New Roman" w:cs="Times New Roman"/>
          <w:b/>
          <w:color w:val="000000"/>
          <w:kern w:val="0"/>
          <w:lang w:val="en-GB" w:eastAsia="en-IN"/>
          <w14:ligatures w14:val="none"/>
        </w:rPr>
        <w:t xml:space="preserve"> Hotel in India</w:t>
      </w:r>
      <w:r w:rsidRPr="00E947CA">
        <w:rPr>
          <w:rFonts w:ascii="Times New Roman" w:eastAsia="Times New Roman" w:hAnsi="Times New Roman" w:cs="Times New Roman"/>
          <w:b/>
          <w:color w:val="000000"/>
          <w:kern w:val="0"/>
          <w:lang w:val="en-GB" w:eastAsia="en-IN"/>
          <w14:ligatures w14:val="none"/>
        </w:rPr>
        <w:t>?</w:t>
      </w:r>
    </w:p>
    <w:p w14:paraId="7DD0247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Question 3 has been asked to deliver how the “employee motivation</w:t>
      </w:r>
      <w:proofErr w:type="gramStart"/>
      <w:r w:rsidRPr="00C47313">
        <w:rPr>
          <w:rFonts w:ascii="Times New Roman" w:eastAsia="Times New Roman" w:hAnsi="Times New Roman" w:cs="Times New Roman"/>
          <w:color w:val="000000"/>
          <w:kern w:val="0"/>
          <w:lang w:val="en-GB" w:eastAsia="en-IN"/>
          <w14:ligatures w14:val="none"/>
        </w:rPr>
        <w:t>”  and</w:t>
      </w:r>
      <w:proofErr w:type="gramEnd"/>
      <w:r w:rsidRPr="00C47313">
        <w:rPr>
          <w:rFonts w:ascii="Times New Roman" w:eastAsia="Times New Roman" w:hAnsi="Times New Roman" w:cs="Times New Roman"/>
          <w:color w:val="000000"/>
          <w:kern w:val="0"/>
          <w:lang w:val="en-GB" w:eastAsia="en-IN"/>
          <w14:ligatures w14:val="none"/>
        </w:rPr>
        <w:t xml:space="preserve"> “job satisfaction” effectively and carefully impact the “customer service quality” improvement within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hospitality sector. As per the findings, it has been understood that “job satisfaction” played a significant role in developing the quality services compared to motivation. The “work environment satisfaction” and “feeling valued” are effective in delivering the higher coefficients, such as respectively (β = 0.351, p &lt; 0.01</w:t>
      </w:r>
      <w:proofErr w:type="gramStart"/>
      <w:r w:rsidRPr="00C47313">
        <w:rPr>
          <w:rFonts w:ascii="Times New Roman" w:eastAsia="Times New Roman" w:hAnsi="Times New Roman" w:cs="Times New Roman"/>
          <w:color w:val="000000"/>
          <w:kern w:val="0"/>
          <w:lang w:val="en-GB" w:eastAsia="en-IN"/>
          <w14:ligatures w14:val="none"/>
        </w:rPr>
        <w:t>)  and</w:t>
      </w:r>
      <w:proofErr w:type="gramEnd"/>
      <w:r w:rsidRPr="00C47313">
        <w:rPr>
          <w:rFonts w:ascii="Times New Roman" w:eastAsia="Times New Roman" w:hAnsi="Times New Roman" w:cs="Times New Roman"/>
          <w:color w:val="000000"/>
          <w:kern w:val="0"/>
          <w:lang w:val="en-GB" w:eastAsia="en-IN"/>
          <w14:ligatures w14:val="none"/>
        </w:rPr>
        <w:t xml:space="preserve"> (β = 0.395, p &lt; 0.01). After applying the controlling variables in regression, it also delivers the same significant results. This result directly supports the alternative hypothesis 3. Based on these results, it could be stated that the satisfied employees can deliver better quality improvement. Employee motivation and “Job satisfaction” significantly improve the satisfaction level, which forces the employees to promote quality services. </w:t>
      </w:r>
    </w:p>
    <w:p w14:paraId="3514855C"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6" w:name="_Toc220772035"/>
      <w:r w:rsidRPr="00FA66AE">
        <w:rPr>
          <w:rFonts w:ascii="Times New Roman" w:eastAsia="Times New Roman" w:hAnsi="Times New Roman" w:cs="Times New Roman"/>
          <w:b/>
          <w:color w:val="000000"/>
          <w:kern w:val="0"/>
          <w:lang w:val="en-GB" w:eastAsia="en-IN"/>
          <w14:ligatures w14:val="none"/>
        </w:rPr>
        <w:t>4.3.3 Linking with the Literature</w:t>
      </w:r>
      <w:bookmarkEnd w:id="76"/>
      <w:r w:rsidRPr="00FA66AE">
        <w:rPr>
          <w:rFonts w:ascii="Times New Roman" w:eastAsia="Times New Roman" w:hAnsi="Times New Roman" w:cs="Times New Roman"/>
          <w:b/>
          <w:color w:val="000000"/>
          <w:kern w:val="0"/>
          <w:lang w:val="en-GB" w:eastAsia="en-IN"/>
          <w14:ligatures w14:val="none"/>
        </w:rPr>
        <w:t xml:space="preserve"> </w:t>
      </w:r>
    </w:p>
    <w:p w14:paraId="6F4CEBD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correlation analysis authenticated that recognition, career </w:t>
      </w:r>
      <w:proofErr w:type="gramStart"/>
      <w:r w:rsidRPr="00C47313">
        <w:rPr>
          <w:rFonts w:ascii="Times New Roman" w:eastAsia="Times New Roman" w:hAnsi="Times New Roman" w:cs="Times New Roman"/>
          <w:color w:val="000000"/>
          <w:kern w:val="0"/>
          <w:lang w:val="en-GB" w:eastAsia="en-IN"/>
          <w14:ligatures w14:val="none"/>
        </w:rPr>
        <w:t>development,</w:t>
      </w:r>
      <w:proofErr w:type="gramEnd"/>
      <w:r w:rsidRPr="00C47313">
        <w:rPr>
          <w:rFonts w:ascii="Times New Roman" w:eastAsia="Times New Roman" w:hAnsi="Times New Roman" w:cs="Times New Roman"/>
          <w:color w:val="000000"/>
          <w:kern w:val="0"/>
          <w:lang w:val="en-GB" w:eastAsia="en-IN"/>
          <w14:ligatures w14:val="none"/>
        </w:rPr>
        <w:t xml:space="preserve"> managerial support and appreciation are positively interrelated and broadly contribute to employee performance and service quality. It also describes empirical studies, such as </w:t>
      </w:r>
      <w:proofErr w:type="spellStart"/>
      <w:r w:rsidRPr="00C47313">
        <w:rPr>
          <w:rFonts w:ascii="Times New Roman" w:eastAsia="Times New Roman" w:hAnsi="Times New Roman" w:cs="Times New Roman"/>
          <w:color w:val="000000"/>
          <w:kern w:val="0"/>
          <w:lang w:val="en-GB" w:eastAsia="en-IN"/>
          <w14:ligatures w14:val="none"/>
        </w:rPr>
        <w:t>Makhamreh</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(2022), who discovered that motivation increases satisfaction, which in turn enhances customer satisfaction and firm performance, significantly during the presence of empowerment. The results are also related to empirical studies in hospitality contexts. However, giving an example, Brown and Lam (2018) find out that job satisfaction is remarkably related to intangible dimensions of service quality like reliability and responsibility, which reflects the strong correlations followed in this study among appreciation, meeting expectations and initiative. Equally, Singh </w:t>
      </w:r>
      <w:r w:rsidRPr="00C47313">
        <w:rPr>
          <w:rFonts w:ascii="Times New Roman" w:eastAsia="Times New Roman" w:hAnsi="Times New Roman" w:cs="Times New Roman"/>
          <w:i/>
          <w:color w:val="FF0000"/>
          <w:kern w:val="0"/>
          <w:lang w:val="en-GB" w:eastAsia="en-IN"/>
          <w14:ligatures w14:val="none"/>
        </w:rPr>
        <w:t>et al.</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(2021) validate that satisfaction enhances service quality and customer satisfaction and validate the logic of the Service-Profit Chain. However, the findings also describe the nuances consistent with the </w:t>
      </w:r>
      <w:r w:rsidRPr="00C47313">
        <w:rPr>
          <w:rFonts w:ascii="Times New Roman" w:eastAsia="Times New Roman" w:hAnsi="Times New Roman" w:cs="Times New Roman"/>
          <w:color w:val="000000"/>
          <w:kern w:val="0"/>
          <w:lang w:val="en-GB" w:eastAsia="en-IN"/>
          <w14:ligatures w14:val="none"/>
        </w:rPr>
        <w:lastRenderedPageBreak/>
        <w:t xml:space="preserve">studies related to contextual variability by giving an example, </w:t>
      </w:r>
      <w:proofErr w:type="spellStart"/>
      <w:r w:rsidRPr="00C47313">
        <w:rPr>
          <w:rFonts w:ascii="Times New Roman" w:eastAsia="Times New Roman" w:hAnsi="Times New Roman" w:cs="Times New Roman"/>
          <w:color w:val="000000"/>
          <w:kern w:val="0"/>
          <w:lang w:val="en-GB" w:eastAsia="en-IN"/>
          <w14:ligatures w14:val="none"/>
        </w:rPr>
        <w:t>Baquero</w:t>
      </w:r>
      <w:proofErr w:type="spellEnd"/>
      <w:r w:rsidRPr="00C47313">
        <w:rPr>
          <w:rFonts w:ascii="Times New Roman" w:eastAsia="Times New Roman" w:hAnsi="Times New Roman" w:cs="Times New Roman"/>
          <w:color w:val="000000"/>
          <w:kern w:val="0"/>
          <w:lang w:val="en-GB" w:eastAsia="en-IN"/>
          <w14:ligatures w14:val="none"/>
        </w:rPr>
        <w:t xml:space="preserve"> (2022) and </w:t>
      </w:r>
      <w:proofErr w:type="spellStart"/>
      <w:r w:rsidRPr="00C47313">
        <w:rPr>
          <w:rFonts w:ascii="Times New Roman" w:eastAsia="Times New Roman" w:hAnsi="Times New Roman" w:cs="Times New Roman"/>
          <w:color w:val="000000"/>
          <w:kern w:val="0"/>
          <w:lang w:val="en-GB" w:eastAsia="en-IN"/>
          <w14:ligatures w14:val="none"/>
        </w:rPr>
        <w:t>Khuong</w:t>
      </w:r>
      <w:proofErr w:type="spellEnd"/>
      <w:r w:rsidRPr="00C47313">
        <w:rPr>
          <w:rFonts w:ascii="Times New Roman" w:eastAsia="Times New Roman" w:hAnsi="Times New Roman" w:cs="Times New Roman"/>
          <w:color w:val="000000"/>
          <w:kern w:val="0"/>
          <w:lang w:val="en-GB" w:eastAsia="en-IN"/>
          <w14:ligatures w14:val="none"/>
        </w:rPr>
        <w:t xml:space="preserve"> &amp; </w:t>
      </w:r>
      <w:proofErr w:type="spellStart"/>
      <w:r w:rsidRPr="00C47313">
        <w:rPr>
          <w:rFonts w:ascii="Times New Roman" w:eastAsia="Times New Roman" w:hAnsi="Times New Roman" w:cs="Times New Roman"/>
          <w:color w:val="000000"/>
          <w:kern w:val="0"/>
          <w:lang w:val="en-GB" w:eastAsia="en-IN"/>
          <w14:ligatures w14:val="none"/>
        </w:rPr>
        <w:t>Linh</w:t>
      </w:r>
      <w:proofErr w:type="spellEnd"/>
      <w:r w:rsidRPr="00C47313">
        <w:rPr>
          <w:rFonts w:ascii="Times New Roman" w:eastAsia="Times New Roman" w:hAnsi="Times New Roman" w:cs="Times New Roman"/>
          <w:color w:val="000000"/>
          <w:kern w:val="0"/>
          <w:lang w:val="en-GB" w:eastAsia="en-IN"/>
          <w14:ligatures w14:val="none"/>
        </w:rPr>
        <w:t xml:space="preserve"> (2020) acknowledge that satisfactions impact over the service quality vary between departments and service delivery models. This study's results indicated that during motivation and satisfaction are highly </w:t>
      </w:r>
      <w:proofErr w:type="gramStart"/>
      <w:r w:rsidRPr="00C47313">
        <w:rPr>
          <w:rFonts w:ascii="Times New Roman" w:eastAsia="Times New Roman" w:hAnsi="Times New Roman" w:cs="Times New Roman"/>
          <w:color w:val="000000"/>
          <w:kern w:val="0"/>
          <w:lang w:val="en-GB" w:eastAsia="en-IN"/>
          <w14:ligatures w14:val="none"/>
        </w:rPr>
        <w:t>impactful,</w:t>
      </w:r>
      <w:proofErr w:type="gramEnd"/>
      <w:r w:rsidRPr="00C47313">
        <w:rPr>
          <w:rFonts w:ascii="Times New Roman" w:eastAsia="Times New Roman" w:hAnsi="Times New Roman" w:cs="Times New Roman"/>
          <w:color w:val="000000"/>
          <w:kern w:val="0"/>
          <w:lang w:val="en-GB" w:eastAsia="en-IN"/>
          <w14:ligatures w14:val="none"/>
        </w:rPr>
        <w:t xml:space="preserve"> their translation into service quality varies extremely on performance behaviours, which may be different between roles and departments. </w:t>
      </w:r>
    </w:p>
    <w:p w14:paraId="75018E7E"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7" w:name="_Toc220772036"/>
      <w:r w:rsidRPr="00FA66AE">
        <w:rPr>
          <w:rFonts w:ascii="Times New Roman" w:eastAsia="Times New Roman" w:hAnsi="Times New Roman" w:cs="Times New Roman"/>
          <w:b/>
          <w:color w:val="000000"/>
          <w:kern w:val="0"/>
          <w:lang w:val="en-GB" w:eastAsia="en-IN"/>
          <w14:ligatures w14:val="none"/>
        </w:rPr>
        <w:t>4.3.4 Implication of the study</w:t>
      </w:r>
      <w:bookmarkEnd w:id="77"/>
    </w:p>
    <w:p w14:paraId="57C478E0" w14:textId="77777777" w:rsidR="00C47313" w:rsidRPr="00E947CA" w:rsidRDefault="00C47313" w:rsidP="00C47313">
      <w:pPr>
        <w:spacing w:before="240" w:after="240" w:line="360" w:lineRule="auto"/>
        <w:jc w:val="both"/>
        <w:rPr>
          <w:rFonts w:ascii="Times New Roman" w:eastAsia="Times New Roman" w:hAnsi="Times New Roman" w:cs="Times New Roman"/>
          <w:b/>
          <w:kern w:val="0"/>
          <w:lang w:val="en-GB" w:eastAsia="en-IN"/>
          <w14:ligatures w14:val="none"/>
        </w:rPr>
      </w:pPr>
      <w:r w:rsidRPr="00E947CA">
        <w:rPr>
          <w:rFonts w:ascii="Times New Roman" w:eastAsia="Times New Roman" w:hAnsi="Times New Roman" w:cs="Times New Roman"/>
          <w:b/>
          <w:kern w:val="0"/>
          <w:lang w:val="en-GB" w:eastAsia="en-IN"/>
          <w14:ligatures w14:val="none"/>
        </w:rPr>
        <w:t xml:space="preserve">Theoretical Implication </w:t>
      </w:r>
    </w:p>
    <w:p w14:paraId="275E0204"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As per this discussion, it has been found that both “motivation” and “satisfaction” effectively deliver better customer service, but in different ways. The motivation effectively helps the employees to work better, but is not able to deliver much impact on the quality of services.  This effectively indicates that the only motivation is not able to deliver much impact in customer service. On the other hand, “satisfaction” plays a significant role in maintaining the service quality and performance evaluation. The employees who felt valued seemed to promote better quality results (Al-</w:t>
      </w:r>
      <w:proofErr w:type="spellStart"/>
      <w:r w:rsidRPr="00C47313">
        <w:rPr>
          <w:rFonts w:ascii="Times New Roman" w:eastAsia="Times New Roman" w:hAnsi="Times New Roman" w:cs="Times New Roman"/>
          <w:color w:val="000000"/>
          <w:kern w:val="0"/>
          <w:lang w:val="en-GB" w:eastAsia="en-IN"/>
          <w14:ligatures w14:val="none"/>
        </w:rPr>
        <w:t>Badarneh</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Malkawi</w:t>
      </w:r>
      <w:proofErr w:type="spellEnd"/>
      <w:r w:rsidRPr="00C47313">
        <w:rPr>
          <w:rFonts w:ascii="Times New Roman" w:eastAsia="Times New Roman" w:hAnsi="Times New Roman" w:cs="Times New Roman"/>
          <w:color w:val="000000"/>
          <w:kern w:val="0"/>
          <w:lang w:val="en-GB" w:eastAsia="en-IN"/>
          <w14:ligatures w14:val="none"/>
        </w:rPr>
        <w:t xml:space="preserve">, 2025). As per all understanding, it could be stated that the motivation acts as a small push, and satisfaction maintains all actions. Careful evaluation of theories like Expectancy Theory, Self-Determination Theory and Herzberg Two-Factor Theory helps to understand all these concepts further and in detail. </w:t>
      </w:r>
    </w:p>
    <w:p w14:paraId="5C8028B8"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Practical Implication </w:t>
      </w:r>
    </w:p>
    <w:p w14:paraId="3BA70FC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As per the managerial perspective, these particular results effectively deliver some significant details for promoting some actionable changes. Carefully adjusting the career development or improving the job opportunities, only relying on motivation does not have much impact on business development. In improving the employees' behaviour and HR practices, the motivational incentives go beyond the motivation.  Job satisfaction plays a significant role in developing quality service (</w:t>
      </w:r>
      <w:proofErr w:type="spellStart"/>
      <w:r w:rsidRPr="00C47313">
        <w:rPr>
          <w:rFonts w:ascii="Times New Roman" w:eastAsia="Times New Roman" w:hAnsi="Times New Roman" w:cs="Times New Roman"/>
          <w:color w:val="000000"/>
          <w:kern w:val="0"/>
          <w:lang w:val="en-GB" w:eastAsia="en-IN"/>
          <w14:ligatures w14:val="none"/>
        </w:rPr>
        <w:t>Subrahmanyam</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Henari</w:t>
      </w:r>
      <w:proofErr w:type="spellEnd"/>
      <w:r w:rsidRPr="00C47313">
        <w:rPr>
          <w:rFonts w:ascii="Times New Roman" w:eastAsia="Times New Roman" w:hAnsi="Times New Roman" w:cs="Times New Roman"/>
          <w:color w:val="000000"/>
          <w:kern w:val="0"/>
          <w:lang w:val="en-GB" w:eastAsia="en-IN"/>
          <w14:ligatures w14:val="none"/>
        </w:rPr>
        <w:t xml:space="preserve">, 2023). The stranger satisfaction level indicates that the organisation could carefully promote their focus on improving the fair policies, leadership, and work environments to maintain the progress within the quality service. Managers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carefully</w:t>
      </w:r>
      <w:proofErr w:type="gramEnd"/>
      <w:r w:rsidRPr="00C47313">
        <w:rPr>
          <w:rFonts w:ascii="Times New Roman" w:eastAsia="Times New Roman" w:hAnsi="Times New Roman" w:cs="Times New Roman"/>
          <w:color w:val="000000"/>
          <w:kern w:val="0"/>
          <w:lang w:val="en-GB" w:eastAsia="en-IN"/>
          <w14:ligatures w14:val="none"/>
        </w:rPr>
        <w:t xml:space="preserve"> promote job satisfaction as a tool to provide better quality </w:t>
      </w:r>
      <w:r w:rsidRPr="00C47313">
        <w:rPr>
          <w:rFonts w:ascii="Times New Roman" w:eastAsia="Times New Roman" w:hAnsi="Times New Roman" w:cs="Times New Roman"/>
          <w:color w:val="000000"/>
          <w:kern w:val="0"/>
          <w:lang w:val="en-GB" w:eastAsia="en-IN"/>
          <w14:ligatures w14:val="none"/>
        </w:rPr>
        <w:lastRenderedPageBreak/>
        <w:t xml:space="preserve">work. Thus, the effective changes within the organisation could be able to deliver competitive advantages. </w:t>
      </w:r>
    </w:p>
    <w:p w14:paraId="1316406F" w14:textId="77777777" w:rsidR="00C47313" w:rsidRPr="00FA66AE"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78" w:name="_Toc220772037"/>
      <w:r w:rsidRPr="00FA66AE">
        <w:rPr>
          <w:rFonts w:ascii="Times New Roman" w:eastAsia="Times New Roman" w:hAnsi="Times New Roman" w:cs="Times New Roman"/>
          <w:b/>
          <w:color w:val="000000"/>
          <w:kern w:val="0"/>
          <w:lang w:val="en-GB" w:eastAsia="en-IN"/>
          <w14:ligatures w14:val="none"/>
        </w:rPr>
        <w:t>4.4 Chapter Summary</w:t>
      </w:r>
      <w:bookmarkEnd w:id="78"/>
      <w:r w:rsidRPr="00FA66AE">
        <w:rPr>
          <w:rFonts w:ascii="Times New Roman" w:eastAsia="Times New Roman" w:hAnsi="Times New Roman" w:cs="Times New Roman"/>
          <w:b/>
          <w:color w:val="000000"/>
          <w:kern w:val="0"/>
          <w:lang w:val="en-GB" w:eastAsia="en-IN"/>
          <w14:ligatures w14:val="none"/>
        </w:rPr>
        <w:t xml:space="preserve"> </w:t>
      </w:r>
    </w:p>
    <w:p w14:paraId="57B299B2" w14:textId="30AAC32A"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summary, this chapter has evaluated the findings gained from the statistical tests, like descriptive statistics, correlation analysis and regression analysis. It has been found that mostly young and middle-aged people have participated in this survey, with a majority having a strong experience in the hospitality industry. Additionally, the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test was conducted to test the reliability of the samples, which indicated a significant result. Furthermore, through the correlation analysis, a significant connection among the variables of job satisfaction, employee performance, motivation and service quality has been assessed. This was found that all these variables share a positive connection among them. The regression analysis also presented the impact of job satisfaction and motivation on the service quality of customers through the control of employee performance. Overall, it can be stated that employee satisfaction and motivation are evident predictors for the quality of the services in the hospitality industry with re</w:t>
      </w:r>
      <w:r w:rsidR="00456B29">
        <w:rPr>
          <w:rFonts w:ascii="Times New Roman" w:eastAsia="Times New Roman" w:hAnsi="Times New Roman" w:cs="Times New Roman"/>
          <w:color w:val="000000"/>
          <w:kern w:val="0"/>
          <w:lang w:val="en-GB" w:eastAsia="en-IN"/>
          <w14:ligatures w14:val="none"/>
        </w:rPr>
        <w:t xml:space="preserve">spect to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xml:space="preserve">. </w:t>
      </w:r>
    </w:p>
    <w:p w14:paraId="79BF246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br w:type="page"/>
      </w:r>
    </w:p>
    <w:p w14:paraId="34E50625"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color w:val="000000"/>
          <w:kern w:val="0"/>
          <w:lang w:val="en-GB" w:eastAsia="en-IN"/>
          <w14:ligatures w14:val="none"/>
        </w:rPr>
      </w:pPr>
      <w:bookmarkStart w:id="79" w:name="_Toc219567596"/>
      <w:bookmarkStart w:id="80" w:name="_Toc220772038"/>
      <w:r w:rsidRPr="00C47313">
        <w:rPr>
          <w:rFonts w:ascii="Times New Roman" w:eastAsia="Times New Roman" w:hAnsi="Times New Roman" w:cs="Times New Roman"/>
          <w:b/>
          <w:bCs/>
          <w:color w:val="000000"/>
          <w:kern w:val="0"/>
          <w:lang w:val="en-GB" w:eastAsia="en-IN"/>
          <w14:ligatures w14:val="none"/>
        </w:rPr>
        <w:lastRenderedPageBreak/>
        <w:t>Chapter 5: Conclusion</w:t>
      </w:r>
      <w:bookmarkEnd w:id="79"/>
      <w:bookmarkEnd w:id="80"/>
    </w:p>
    <w:p w14:paraId="51299B3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1" w:name="_z1kojmsqtvre" w:colFirst="0" w:colLast="0"/>
      <w:bookmarkStart w:id="82" w:name="_Toc219555970"/>
      <w:bookmarkStart w:id="83" w:name="_Toc219567597"/>
      <w:bookmarkStart w:id="84" w:name="_Toc220772039"/>
      <w:bookmarkEnd w:id="81"/>
      <w:r w:rsidRPr="00C47313">
        <w:rPr>
          <w:rFonts w:ascii="Times New Roman" w:eastAsia="Times New Roman" w:hAnsi="Times New Roman" w:cs="Times New Roman"/>
          <w:b/>
          <w:bCs/>
          <w:color w:val="000000"/>
          <w:kern w:val="0"/>
          <w:lang w:val="en-GB" w:eastAsia="en-IN"/>
          <w14:ligatures w14:val="none"/>
        </w:rPr>
        <w:t>5.1 Chapter Introduction</w:t>
      </w:r>
      <w:bookmarkEnd w:id="82"/>
      <w:bookmarkEnd w:id="83"/>
      <w:bookmarkEnd w:id="84"/>
      <w:r w:rsidRPr="00C47313">
        <w:rPr>
          <w:rFonts w:ascii="Times New Roman" w:eastAsia="Times New Roman" w:hAnsi="Times New Roman" w:cs="Times New Roman"/>
          <w:b/>
          <w:bCs/>
          <w:color w:val="000000"/>
          <w:kern w:val="0"/>
          <w:lang w:val="en-GB" w:eastAsia="en-IN"/>
          <w14:ligatures w14:val="none"/>
        </w:rPr>
        <w:t xml:space="preserve"> </w:t>
      </w:r>
    </w:p>
    <w:p w14:paraId="4434B51F" w14:textId="4E3236E1"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This chapter presents the conclusion as well as the overall summary of findings on exploring the satisfaction and motivation of customer service in the hospitality ind</w:t>
      </w:r>
      <w:r w:rsidR="00456B29">
        <w:rPr>
          <w:rFonts w:ascii="Times New Roman" w:eastAsia="Times New Roman" w:hAnsi="Times New Roman" w:cs="Times New Roman"/>
          <w:color w:val="000000"/>
          <w:kern w:val="0"/>
          <w:lang w:val="en-GB" w:eastAsia="en-IN"/>
          <w14:ligatures w14:val="none"/>
        </w:rPr>
        <w:t xml:space="preserve">ustry of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xml:space="preserve">. In this chapter, the conclusion is based on employee motivation, job satisfaction, and customer service in the hospitality industry, with a significant </w:t>
      </w:r>
      <w:r w:rsidR="00456B29">
        <w:rPr>
          <w:rFonts w:ascii="Times New Roman" w:eastAsia="Times New Roman" w:hAnsi="Times New Roman" w:cs="Times New Roman"/>
          <w:color w:val="000000"/>
          <w:kern w:val="0"/>
          <w:lang w:val="en-GB" w:eastAsia="en-IN"/>
          <w14:ligatures w14:val="none"/>
        </w:rPr>
        <w:t xml:space="preserve">focus on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The chapter presents an overall conclusion of the dissertation, linking it to the research objectives, the limitations encountered during the examination of the research, and whether any implications can be noticed in the future. These dynamics are discussed with three objectives related to</w:t>
      </w:r>
      <w:r w:rsidR="00456B29">
        <w:rPr>
          <w:rFonts w:ascii="Times New Roman" w:eastAsia="Times New Roman" w:hAnsi="Times New Roman" w:cs="Times New Roman"/>
          <w:color w:val="000000"/>
          <w:kern w:val="0"/>
          <w:lang w:val="en-GB" w:eastAsia="en-IN"/>
          <w14:ligatures w14:val="none"/>
        </w:rPr>
        <w:t xml:space="preserve">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 </w:t>
      </w:r>
      <w:r w:rsidRPr="00C47313">
        <w:rPr>
          <w:rFonts w:ascii="Times New Roman" w:eastAsia="Times New Roman" w:hAnsi="Times New Roman" w:cs="Times New Roman"/>
          <w:color w:val="000000"/>
          <w:kern w:val="0"/>
          <w:lang w:val="en-GB" w:eastAsia="en-IN"/>
          <w14:ligatures w14:val="none"/>
        </w:rPr>
        <w:t xml:space="preserve">in this research paper, which explores the relationship between customer service quality, employee motivation, and job satisfaction in the hospitality industry. </w:t>
      </w:r>
    </w:p>
    <w:p w14:paraId="351530D1"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5" w:name="_taki2z1plqp2" w:colFirst="0" w:colLast="0"/>
      <w:bookmarkStart w:id="86" w:name="_Toc219555971"/>
      <w:bookmarkStart w:id="87" w:name="_Toc219567598"/>
      <w:bookmarkStart w:id="88" w:name="_Toc220772040"/>
      <w:bookmarkEnd w:id="85"/>
      <w:r w:rsidRPr="00C47313">
        <w:rPr>
          <w:rFonts w:ascii="Times New Roman" w:eastAsia="Times New Roman" w:hAnsi="Times New Roman" w:cs="Times New Roman"/>
          <w:b/>
          <w:bCs/>
          <w:color w:val="000000"/>
          <w:kern w:val="0"/>
          <w:lang w:val="en-GB" w:eastAsia="en-IN"/>
          <w14:ligatures w14:val="none"/>
        </w:rPr>
        <w:t>5.2 Overall Conclusion</w:t>
      </w:r>
      <w:bookmarkEnd w:id="86"/>
      <w:bookmarkEnd w:id="87"/>
      <w:bookmarkEnd w:id="88"/>
      <w:r w:rsidRPr="00C47313">
        <w:rPr>
          <w:rFonts w:ascii="Times New Roman" w:eastAsia="Times New Roman" w:hAnsi="Times New Roman" w:cs="Times New Roman"/>
          <w:b/>
          <w:bCs/>
          <w:color w:val="000000"/>
          <w:kern w:val="0"/>
          <w:lang w:val="en-GB" w:eastAsia="en-IN"/>
          <w14:ligatures w14:val="none"/>
        </w:rPr>
        <w:t xml:space="preserve"> </w:t>
      </w:r>
    </w:p>
    <w:p w14:paraId="08FE918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research has potential, given a significant focus on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s, offers valuable insights discussing the relationship between job satisfaction, employee motivation and customer service quality within the hospitality industry. Employee satisfaction and motivation are the cornerstones of exceptional customer service, which is demonstrated transparently through the findings of the research. Employees are more interested in positively engaging with the guest when they feel more valued and recognised. This can ensure the reputation and success of the organisation because employees are interested in delivering consistent service. Motivation is not a single concept but a combination of extrinsic and intrinsic factors, which is confirmed by the study. Competence, meaningful work and autonomy are defined as the intrinsic motivators which are found in the enhancement of employee engagement. At the same time, recognition, career advancement and salary are defined as extrinsic motivators that help to provide reinforcement, which is necessary. In this research, for interpreting these findings, Self-Determination Theory and Herzberg’s Two-Factor Theory provide useful frameworks. These frameworks help to show that sustaining performance and satisfaction, both hygiene factors and motivators, must be addressed. </w:t>
      </w:r>
    </w:p>
    <w:p w14:paraId="2920B198"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 xml:space="preserve">Significant factors </w:t>
      </w:r>
    </w:p>
    <w:p w14:paraId="6649E2B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Service quality is directly and particularly impacted by the Job satisfaction. </w:t>
      </w:r>
      <w:proofErr w:type="gramStart"/>
      <w:r w:rsidRPr="00C47313">
        <w:rPr>
          <w:rFonts w:ascii="Times New Roman" w:eastAsia="Times New Roman" w:hAnsi="Times New Roman" w:cs="Times New Roman"/>
          <w:color w:val="000000"/>
          <w:kern w:val="0"/>
          <w:lang w:val="en-GB" w:eastAsia="en-IN"/>
          <w14:ligatures w14:val="none"/>
        </w:rPr>
        <w:t>Higher levels of customer engagement and service consistence was</w:t>
      </w:r>
      <w:proofErr w:type="gramEnd"/>
      <w:r w:rsidRPr="00C47313">
        <w:rPr>
          <w:rFonts w:ascii="Times New Roman" w:eastAsia="Times New Roman" w:hAnsi="Times New Roman" w:cs="Times New Roman"/>
          <w:color w:val="000000"/>
          <w:kern w:val="0"/>
          <w:lang w:val="en-GB" w:eastAsia="en-IN"/>
          <w14:ligatures w14:val="none"/>
        </w:rPr>
        <w:t xml:space="preserve"> demonstrated by the employees who reported that they are satisfied with their recognition, working condition and remuneration (Nguyen and Ha, 2023). The mentioned findings align with the model of Service chain profit, which emphasises the satisfaction of employees. However, customer satisfaction was led by employee satisfaction, and this ultimately drives the success and profitability of the organisation. The interconnectedness between the experience of both employee and customer was highlighted through further study. Employee morale was not only improved by the supportive work environment but also enhanced customer trust and loyalty by creating a ripple effect (Kumar and </w:t>
      </w:r>
      <w:proofErr w:type="spellStart"/>
      <w:r w:rsidRPr="00C47313">
        <w:rPr>
          <w:rFonts w:ascii="Times New Roman" w:eastAsia="Times New Roman" w:hAnsi="Times New Roman" w:cs="Times New Roman"/>
          <w:color w:val="000000"/>
          <w:kern w:val="0"/>
          <w:lang w:val="en-GB" w:eastAsia="en-IN"/>
          <w14:ligatures w14:val="none"/>
        </w:rPr>
        <w:t>Brindha</w:t>
      </w:r>
      <w:proofErr w:type="spellEnd"/>
      <w:r w:rsidRPr="00C47313">
        <w:rPr>
          <w:rFonts w:ascii="Times New Roman" w:eastAsia="Times New Roman" w:hAnsi="Times New Roman" w:cs="Times New Roman"/>
          <w:color w:val="000000"/>
          <w:kern w:val="0"/>
          <w:lang w:val="en-GB" w:eastAsia="en-IN"/>
          <w14:ligatures w14:val="none"/>
        </w:rPr>
        <w:t xml:space="preserve">, 2023). The idea of human resource practices is not only the mere internal strategies, but also in the hospitality sector, it is an essential component of service excellence, which is reinforced by this. </w:t>
      </w:r>
    </w:p>
    <w:p w14:paraId="3B8C7AA6"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9" w:name="_rtfhx88cksjx" w:colFirst="0" w:colLast="0"/>
      <w:bookmarkStart w:id="90" w:name="_Toc219555972"/>
      <w:bookmarkStart w:id="91" w:name="_Toc219567599"/>
      <w:bookmarkStart w:id="92" w:name="_Toc220772041"/>
      <w:bookmarkEnd w:id="89"/>
      <w:r w:rsidRPr="00C47313">
        <w:rPr>
          <w:rFonts w:ascii="Times New Roman" w:eastAsia="Times New Roman" w:hAnsi="Times New Roman" w:cs="Times New Roman"/>
          <w:b/>
          <w:bCs/>
          <w:color w:val="000000"/>
          <w:kern w:val="0"/>
          <w:lang w:val="en-GB" w:eastAsia="en-IN"/>
          <w14:ligatures w14:val="none"/>
        </w:rPr>
        <w:t>5.3 Linking with objectives</w:t>
      </w:r>
      <w:bookmarkEnd w:id="90"/>
      <w:bookmarkEnd w:id="91"/>
      <w:bookmarkEnd w:id="92"/>
      <w:r w:rsidRPr="00C47313">
        <w:rPr>
          <w:rFonts w:ascii="Times New Roman" w:eastAsia="Times New Roman" w:hAnsi="Times New Roman" w:cs="Times New Roman"/>
          <w:b/>
          <w:bCs/>
          <w:color w:val="000000"/>
          <w:kern w:val="0"/>
          <w:lang w:val="en-GB" w:eastAsia="en-IN"/>
          <w14:ligatures w14:val="none"/>
        </w:rPr>
        <w:t xml:space="preserve">  </w:t>
      </w:r>
    </w:p>
    <w:p w14:paraId="174A142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93" w:name="_gevsh5gbrakt" w:colFirst="0" w:colLast="0"/>
      <w:bookmarkStart w:id="94" w:name="_Toc219555973"/>
      <w:bookmarkStart w:id="95" w:name="_Toc219567600"/>
      <w:bookmarkStart w:id="96" w:name="_Toc220772042"/>
      <w:bookmarkEnd w:id="93"/>
      <w:r w:rsidRPr="00C47313">
        <w:rPr>
          <w:rFonts w:ascii="Times New Roman" w:eastAsia="Times New Roman" w:hAnsi="Times New Roman" w:cs="Times New Roman"/>
          <w:b/>
          <w:bCs/>
          <w:color w:val="000000"/>
          <w:kern w:val="0"/>
          <w:lang w:val="en-GB" w:eastAsia="en-IN"/>
          <w14:ligatures w14:val="none"/>
        </w:rPr>
        <w:t>5.3.1 Linking with Objective 1:</w:t>
      </w:r>
      <w:bookmarkEnd w:id="94"/>
      <w:r w:rsidRPr="00C47313">
        <w:rPr>
          <w:rFonts w:ascii="Times New Roman" w:eastAsia="Times New Roman" w:hAnsi="Times New Roman" w:cs="Times New Roman"/>
          <w:b/>
          <w:bCs/>
          <w:color w:val="000000"/>
          <w:kern w:val="0"/>
          <w:lang w:val="en-GB" w:eastAsia="en-IN"/>
          <w14:ligatures w14:val="none"/>
        </w:rPr>
        <w:t xml:space="preserve"> To identify the key motivational factors affecting employees in the hospitality industry,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w:t>
      </w:r>
      <w:bookmarkEnd w:id="95"/>
      <w:bookmarkEnd w:id="96"/>
      <w:proofErr w:type="gramEnd"/>
    </w:p>
    <w:p w14:paraId="0FF44B47" w14:textId="287BD44E"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w:t>
      </w:r>
      <w:r w:rsidR="00456B29">
        <w:rPr>
          <w:rFonts w:ascii="Times New Roman" w:eastAsia="Times New Roman" w:hAnsi="Times New Roman" w:cs="Times New Roman"/>
          <w:color w:val="000000"/>
          <w:kern w:val="0"/>
          <w:lang w:val="en-GB" w:eastAsia="en-IN"/>
          <w14:ligatures w14:val="none"/>
        </w:rPr>
        <w:t>dia</w:t>
      </w:r>
      <w:r w:rsidRPr="00C47313">
        <w:rPr>
          <w:rFonts w:ascii="Times New Roman" w:eastAsia="Times New Roman" w:hAnsi="Times New Roman" w:cs="Times New Roman"/>
          <w:color w:val="000000"/>
          <w:kern w:val="0"/>
          <w:lang w:val="en-GB" w:eastAsia="en-IN"/>
          <w14:ligatures w14:val="none"/>
        </w:rPr>
        <w:t>, identifying the motivational factors that influence the employees who work in the hotel was the first objective in this research. Multiple theories, with the inclusion of Self-Determination Theory, are emphasised by the literature review (</w:t>
      </w:r>
      <w:proofErr w:type="spellStart"/>
      <w:r w:rsidRPr="00C47313">
        <w:rPr>
          <w:rFonts w:ascii="Times New Roman" w:eastAsia="Times New Roman" w:hAnsi="Times New Roman" w:cs="Times New Roman"/>
          <w:color w:val="000000"/>
          <w:kern w:val="0"/>
          <w:lang w:val="en-GB" w:eastAsia="en-IN"/>
          <w14:ligatures w14:val="none"/>
        </w:rPr>
        <w:t>McAnally</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Hagger</w:t>
      </w:r>
      <w:proofErr w:type="spellEnd"/>
      <w:r w:rsidRPr="00C47313">
        <w:rPr>
          <w:rFonts w:ascii="Times New Roman" w:eastAsia="Times New Roman" w:hAnsi="Times New Roman" w:cs="Times New Roman"/>
          <w:color w:val="000000"/>
          <w:kern w:val="0"/>
          <w:lang w:val="en-GB" w:eastAsia="en-IN"/>
          <w14:ligatures w14:val="none"/>
        </w:rPr>
        <w:t xml:space="preserve">, 2024). This also highlighted the intrinsic motivators, such as competence, relatedness, and autonomy. Higher engagement reported by the employees who work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when they meet with opportunities like utilising their skill, decision making and feel connected with the other colleagues. The literature review’s subchapter on intrinsic motivation aligns with this, but also creates stress related to the importance of psychological needs in driving workplace performance. </w:t>
      </w:r>
      <w:proofErr w:type="gramStart"/>
      <w:r w:rsidRPr="00C47313">
        <w:rPr>
          <w:rFonts w:ascii="Times New Roman" w:eastAsia="Times New Roman" w:hAnsi="Times New Roman" w:cs="Times New Roman"/>
          <w:color w:val="000000"/>
          <w:kern w:val="0"/>
          <w:lang w:val="en-GB" w:eastAsia="en-IN"/>
          <w14:ligatures w14:val="none"/>
        </w:rPr>
        <w:t>Although a significant role was played by the extrinsic motivators.</w:t>
      </w:r>
      <w:proofErr w:type="gramEnd"/>
      <w:r w:rsidRPr="00C47313">
        <w:rPr>
          <w:rFonts w:ascii="Times New Roman" w:eastAsia="Times New Roman" w:hAnsi="Times New Roman" w:cs="Times New Roman"/>
          <w:color w:val="000000"/>
          <w:kern w:val="0"/>
          <w:lang w:val="en-GB" w:eastAsia="en-IN"/>
          <w14:ligatures w14:val="none"/>
        </w:rPr>
        <w:t xml:space="preserve"> In the literature review</w:t>
      </w:r>
      <w:proofErr w:type="gramStart"/>
      <w:r w:rsidRPr="00C47313">
        <w:rPr>
          <w:rFonts w:ascii="Times New Roman" w:eastAsia="Times New Roman" w:hAnsi="Times New Roman" w:cs="Times New Roman"/>
          <w:color w:val="000000"/>
          <w:kern w:val="0"/>
          <w:lang w:val="en-GB" w:eastAsia="en-IN"/>
          <w14:ligatures w14:val="none"/>
        </w:rPr>
        <w:t>,  Herzberg’s</w:t>
      </w:r>
      <w:proofErr w:type="gramEnd"/>
      <w:r w:rsidRPr="00C47313">
        <w:rPr>
          <w:rFonts w:ascii="Times New Roman" w:eastAsia="Times New Roman" w:hAnsi="Times New Roman" w:cs="Times New Roman"/>
          <w:color w:val="000000"/>
          <w:kern w:val="0"/>
          <w:lang w:val="en-GB" w:eastAsia="en-IN"/>
          <w14:ligatures w14:val="none"/>
        </w:rPr>
        <w:t xml:space="preserve"> Two-Factor Theory has been discussed for distinguishing between the hygiene factors, such as salary, working conditions and motivators like recognition, growth and achievement (</w:t>
      </w:r>
      <w:proofErr w:type="spellStart"/>
      <w:r w:rsidRPr="00C47313">
        <w:rPr>
          <w:rFonts w:ascii="Times New Roman" w:eastAsia="Times New Roman" w:hAnsi="Times New Roman" w:cs="Times New Roman"/>
          <w:color w:val="000000"/>
          <w:kern w:val="0"/>
          <w:lang w:val="en-GB" w:eastAsia="en-IN"/>
          <w14:ligatures w14:val="none"/>
        </w:rPr>
        <w:t>Hasan</w:t>
      </w:r>
      <w:proofErr w:type="spellEnd"/>
      <w:r w:rsidRPr="00C47313">
        <w:rPr>
          <w:rFonts w:ascii="Times New Roman" w:eastAsia="Times New Roman" w:hAnsi="Times New Roman" w:cs="Times New Roman"/>
          <w:color w:val="000000"/>
          <w:kern w:val="0"/>
          <w:lang w:val="en-GB" w:eastAsia="en-IN"/>
          <w14:ligatures w14:val="none"/>
        </w:rPr>
        <w:t xml:space="preserve"> and Mishra, 2025). The findings confirmed that employees highly valued the career advancement opportunities and recognition programmes. These observations have been reinforced by the statistical findings discussed in Chapter 4. A significant positive </w:t>
      </w:r>
      <w:r w:rsidRPr="00C47313">
        <w:rPr>
          <w:rFonts w:ascii="Times New Roman" w:eastAsia="Times New Roman" w:hAnsi="Times New Roman" w:cs="Times New Roman"/>
          <w:color w:val="000000"/>
          <w:kern w:val="0"/>
          <w:lang w:val="en-GB" w:eastAsia="en-IN"/>
          <w14:ligatures w14:val="none"/>
        </w:rPr>
        <w:lastRenderedPageBreak/>
        <w:t>correlation between recognition programs and employee motivation scores (p &lt; 0.05) has been revealed with the help of regression analysis. However, defined as the primary motivator</w:t>
      </w:r>
      <w:proofErr w:type="gramStart"/>
      <w:r w:rsidRPr="00C47313">
        <w:rPr>
          <w:rFonts w:ascii="Times New Roman" w:eastAsia="Times New Roman" w:hAnsi="Times New Roman" w:cs="Times New Roman"/>
          <w:color w:val="000000"/>
          <w:kern w:val="0"/>
          <w:lang w:val="en-GB" w:eastAsia="en-IN"/>
          <w14:ligatures w14:val="none"/>
        </w:rPr>
        <w:t>,  72</w:t>
      </w:r>
      <w:proofErr w:type="gramEnd"/>
      <w:r w:rsidRPr="00C47313">
        <w:rPr>
          <w:rFonts w:ascii="Times New Roman" w:eastAsia="Times New Roman" w:hAnsi="Times New Roman" w:cs="Times New Roman"/>
          <w:color w:val="000000"/>
          <w:kern w:val="0"/>
          <w:lang w:val="en-GB" w:eastAsia="en-IN"/>
          <w14:ligatures w14:val="none"/>
        </w:rPr>
        <w:t xml:space="preserve">% of employees ranked career development opportunities as shown in the descriptive statistics. At the same time, 68% of them highlight recognition as a crucial motivator. The literature review’s assertion that motivation is multidimensional, requiring reinforcement of both intrinsic and extrinsic </w:t>
      </w:r>
      <w:proofErr w:type="gramStart"/>
      <w:r w:rsidRPr="00C47313">
        <w:rPr>
          <w:rFonts w:ascii="Times New Roman" w:eastAsia="Times New Roman" w:hAnsi="Times New Roman" w:cs="Times New Roman"/>
          <w:color w:val="000000"/>
          <w:kern w:val="0"/>
          <w:lang w:val="en-GB" w:eastAsia="en-IN"/>
          <w14:ligatures w14:val="none"/>
        </w:rPr>
        <w:t>motivators,</w:t>
      </w:r>
      <w:proofErr w:type="gramEnd"/>
      <w:r w:rsidRPr="00C47313">
        <w:rPr>
          <w:rFonts w:ascii="Times New Roman" w:eastAsia="Times New Roman" w:hAnsi="Times New Roman" w:cs="Times New Roman"/>
          <w:color w:val="000000"/>
          <w:kern w:val="0"/>
          <w:lang w:val="en-GB" w:eastAsia="en-IN"/>
          <w14:ligatures w14:val="none"/>
        </w:rPr>
        <w:t xml:space="preserve"> was validated by these results. In addition</w:t>
      </w:r>
      <w:proofErr w:type="gramStart"/>
      <w:r w:rsidRPr="00C47313">
        <w:rPr>
          <w:rFonts w:ascii="Times New Roman" w:eastAsia="Times New Roman" w:hAnsi="Times New Roman" w:cs="Times New Roman"/>
          <w:color w:val="000000"/>
          <w:kern w:val="0"/>
          <w:lang w:val="en-GB" w:eastAsia="en-IN"/>
          <w14:ligatures w14:val="none"/>
        </w:rPr>
        <w:t>,  identifying</w:t>
      </w:r>
      <w:proofErr w:type="gramEnd"/>
      <w:r w:rsidRPr="00C47313">
        <w:rPr>
          <w:rFonts w:ascii="Times New Roman" w:eastAsia="Times New Roman" w:hAnsi="Times New Roman" w:cs="Times New Roman"/>
          <w:color w:val="000000"/>
          <w:kern w:val="0"/>
          <w:lang w:val="en-GB" w:eastAsia="en-IN"/>
          <w14:ligatures w14:val="none"/>
        </w:rPr>
        <w:t xml:space="preserve"> and confirming the key motivational drivers that influence employees 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helps to achieve objective 1.  </w:t>
      </w:r>
    </w:p>
    <w:p w14:paraId="29F8A93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97" w:name="_fymgpnekdq1p" w:colFirst="0" w:colLast="0"/>
      <w:bookmarkStart w:id="98" w:name="_Toc219555974"/>
      <w:bookmarkStart w:id="99" w:name="_Toc219567601"/>
      <w:bookmarkStart w:id="100" w:name="_Toc220772043"/>
      <w:bookmarkEnd w:id="97"/>
      <w:r w:rsidRPr="00C47313">
        <w:rPr>
          <w:rFonts w:ascii="Times New Roman" w:eastAsia="Times New Roman" w:hAnsi="Times New Roman" w:cs="Times New Roman"/>
          <w:b/>
          <w:bCs/>
          <w:color w:val="000000"/>
          <w:kern w:val="0"/>
          <w:lang w:val="en-GB" w:eastAsia="en-IN"/>
          <w14:ligatures w14:val="none"/>
        </w:rPr>
        <w:t>5.3.2 Linking with Objective 2:</w:t>
      </w:r>
      <w:bookmarkEnd w:id="98"/>
      <w:r w:rsidRPr="00C47313">
        <w:rPr>
          <w:rFonts w:ascii="Times New Roman" w:eastAsia="Times New Roman" w:hAnsi="Times New Roman" w:cs="Times New Roman"/>
          <w:b/>
          <w:bCs/>
          <w:color w:val="000000"/>
          <w:kern w:val="0"/>
          <w:lang w:val="en-GB" w:eastAsia="en-IN"/>
          <w14:ligatures w14:val="none"/>
        </w:rPr>
        <w:t xml:space="preserve"> To assess the level of job satisfaction among employees and its relationship with service quality,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in</w:t>
      </w:r>
      <w:proofErr w:type="gramEnd"/>
      <w:r w:rsidRPr="00C47313">
        <w:rPr>
          <w:rFonts w:ascii="Times New Roman" w:eastAsia="Times New Roman" w:hAnsi="Times New Roman" w:cs="Times New Roman"/>
          <w:b/>
          <w:bCs/>
          <w:color w:val="000000"/>
          <w:kern w:val="0"/>
          <w:lang w:val="en-GB" w:eastAsia="en-IN"/>
          <w14:ligatures w14:val="none"/>
        </w:rPr>
        <w:t xml:space="preserve"> India.</w:t>
      </w:r>
      <w:bookmarkEnd w:id="99"/>
      <w:bookmarkEnd w:id="100"/>
    </w:p>
    <w:p w14:paraId="4380E60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Assessment of job satisfaction and its impact on service quality was mainly focused on the second objective of this research. The literature review based on Chapter 2 point 2.3 highlights that satisfaction </w:t>
      </w:r>
      <w:proofErr w:type="gramStart"/>
      <w:r w:rsidRPr="00C47313">
        <w:rPr>
          <w:rFonts w:ascii="Times New Roman" w:eastAsia="Times New Roman" w:hAnsi="Times New Roman" w:cs="Times New Roman"/>
          <w:color w:val="000000"/>
          <w:kern w:val="0"/>
          <w:lang w:val="en-GB" w:eastAsia="en-IN"/>
          <w14:ligatures w14:val="none"/>
        </w:rPr>
        <w:t>rises</w:t>
      </w:r>
      <w:proofErr w:type="gramEnd"/>
      <w:r w:rsidRPr="00C47313">
        <w:rPr>
          <w:rFonts w:ascii="Times New Roman" w:eastAsia="Times New Roman" w:hAnsi="Times New Roman" w:cs="Times New Roman"/>
          <w:color w:val="000000"/>
          <w:kern w:val="0"/>
          <w:lang w:val="en-GB" w:eastAsia="en-IN"/>
          <w14:ligatures w14:val="none"/>
        </w:rPr>
        <w:t xml:space="preserve"> during the time when job outcomes align with the expectations of employees. Satisfaction was reported by the employees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when</w:t>
      </w:r>
      <w:proofErr w:type="gramEnd"/>
      <w:r w:rsidRPr="00C47313">
        <w:rPr>
          <w:rFonts w:ascii="Times New Roman" w:eastAsia="Times New Roman" w:hAnsi="Times New Roman" w:cs="Times New Roman"/>
          <w:color w:val="000000"/>
          <w:kern w:val="0"/>
          <w:lang w:val="en-GB" w:eastAsia="en-IN"/>
          <w14:ligatures w14:val="none"/>
        </w:rPr>
        <w:t xml:space="preserve"> their expectations were matched with their working conditions, recognition and remuneration. Service quality has been directly influenced by the findings that conformed to the job satisfaction. Higher levels of customer engagement and consistency in service delivery have been demonstrated by employees who express their satisfaction with their work. The observation was significantly aligned with the statement, which is constructed in Chapter 2 point 2.2, suggesting that satisfaction can be enhanced, but at the same time, dissatisfaction can be caused by poor hygiene factors. A strong positive correlation (r = 0.68, p&lt;0.05) between customer service ratings and job satisfaction scores was revealed by the statistical analysis in Chapter 4. Better customer feedback, which is consistent are received by the departments that have higher satisfaction scores. In the term of satisfaction enhancement, the literature review’s subchapter based on job satisfaction highlights the importance of supportive management and recognition (</w:t>
      </w:r>
      <w:proofErr w:type="spellStart"/>
      <w:r w:rsidRPr="00C47313">
        <w:rPr>
          <w:rFonts w:ascii="Times New Roman" w:eastAsia="Times New Roman" w:hAnsi="Times New Roman" w:cs="Times New Roman"/>
          <w:color w:val="000000"/>
          <w:kern w:val="0"/>
          <w:lang w:val="en-GB" w:eastAsia="en-IN"/>
          <w14:ligatures w14:val="none"/>
        </w:rPr>
        <w:t>Mostafa</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Jaafar</w:t>
      </w:r>
      <w:proofErr w:type="spellEnd"/>
      <w:r w:rsidRPr="00C47313">
        <w:rPr>
          <w:rFonts w:ascii="Times New Roman" w:eastAsia="Times New Roman" w:hAnsi="Times New Roman" w:cs="Times New Roman"/>
          <w:color w:val="000000"/>
          <w:kern w:val="0"/>
          <w:lang w:val="en-GB" w:eastAsia="en-IN"/>
          <w14:ligatures w14:val="none"/>
        </w:rPr>
        <w:t xml:space="preserve">, 2024). The empirical evidence validates this, as higher satisfaction levels are reported by those employees who work under supportive managers. Although a clear and statistically significant link between service quality and job satisfaction helps to achieve Objective 2. </w:t>
      </w:r>
    </w:p>
    <w:p w14:paraId="43052063"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101" w:name="_tkwbdxvuljso" w:colFirst="0" w:colLast="0"/>
      <w:bookmarkStart w:id="102" w:name="_Toc219555975"/>
      <w:bookmarkStart w:id="103" w:name="_Toc219567602"/>
      <w:bookmarkStart w:id="104" w:name="_Toc220772044"/>
      <w:bookmarkEnd w:id="101"/>
      <w:r w:rsidRPr="00C47313">
        <w:rPr>
          <w:rFonts w:ascii="Times New Roman" w:eastAsia="Times New Roman" w:hAnsi="Times New Roman" w:cs="Times New Roman"/>
          <w:b/>
          <w:bCs/>
          <w:color w:val="000000"/>
          <w:kern w:val="0"/>
          <w:lang w:val="en-GB" w:eastAsia="en-IN"/>
          <w14:ligatures w14:val="none"/>
        </w:rPr>
        <w:lastRenderedPageBreak/>
        <w:t>5.3.3 Linking with Objective 3:</w:t>
      </w:r>
      <w:bookmarkEnd w:id="102"/>
      <w:r w:rsidRPr="00C47313">
        <w:rPr>
          <w:rFonts w:ascii="Times New Roman" w:eastAsia="Times New Roman" w:hAnsi="Times New Roman" w:cs="Times New Roman"/>
          <w:b/>
          <w:bCs/>
          <w:color w:val="000000"/>
          <w:kern w:val="0"/>
          <w:lang w:val="en-GB" w:eastAsia="en-IN"/>
          <w14:ligatures w14:val="none"/>
        </w:rPr>
        <w:t xml:space="preserve"> To examine the linkage between employee motivation, job satisfaction and customer service outcomes in hospitality organisations,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w:t>
      </w:r>
      <w:bookmarkEnd w:id="103"/>
      <w:bookmarkEnd w:id="104"/>
      <w:proofErr w:type="gramEnd"/>
    </w:p>
    <w:p w14:paraId="36B8564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interconnectedness of motivation, customer service outcomes, and satisfaction has been examined by the third objective. Interdependent constructs such as motivation and satisfaction collectively influence service delivery, which is emphasised by the literature review constructed from 2.4 in Chapter 2 (</w:t>
      </w:r>
      <w:proofErr w:type="spellStart"/>
      <w:r w:rsidRPr="00C47313">
        <w:rPr>
          <w:rFonts w:ascii="Times New Roman" w:eastAsia="Times New Roman" w:hAnsi="Times New Roman" w:cs="Times New Roman"/>
          <w:color w:val="000000"/>
          <w:kern w:val="0"/>
          <w:lang w:val="en-GB" w:eastAsia="en-IN"/>
          <w14:ligatures w14:val="none"/>
        </w:rPr>
        <w:t>Ayalew</w:t>
      </w:r>
      <w:proofErr w:type="spellEnd"/>
      <w:r w:rsidRPr="00C47313">
        <w:rPr>
          <w:rFonts w:ascii="Times New Roman" w:eastAsia="Times New Roman" w:hAnsi="Times New Roman" w:cs="Times New Roman"/>
          <w:color w:val="000000"/>
          <w:kern w:val="0"/>
          <w:lang w:val="en-GB" w:eastAsia="en-IN"/>
          <w14:ligatures w14:val="none"/>
        </w:rPr>
        <w:t xml:space="preserve">, 2024). Motivated employees are the most satisfied ones and ultimately results satisfaction, which </w:t>
      </w:r>
      <w:proofErr w:type="gramStart"/>
      <w:r w:rsidRPr="00C47313">
        <w:rPr>
          <w:rFonts w:ascii="Times New Roman" w:eastAsia="Times New Roman" w:hAnsi="Times New Roman" w:cs="Times New Roman"/>
          <w:color w:val="000000"/>
          <w:kern w:val="0"/>
          <w:lang w:val="en-GB" w:eastAsia="en-IN"/>
          <w14:ligatures w14:val="none"/>
        </w:rPr>
        <w:t>translates</w:t>
      </w:r>
      <w:proofErr w:type="gramEnd"/>
      <w:r w:rsidRPr="00C47313">
        <w:rPr>
          <w:rFonts w:ascii="Times New Roman" w:eastAsia="Times New Roman" w:hAnsi="Times New Roman" w:cs="Times New Roman"/>
          <w:color w:val="000000"/>
          <w:kern w:val="0"/>
          <w:lang w:val="en-GB" w:eastAsia="en-IN"/>
          <w14:ligatures w14:val="none"/>
        </w:rPr>
        <w:t xml:space="preserve"> into upgraded customer interactions, as demonstrated by the findings. However</w:t>
      </w:r>
      <w:proofErr w:type="gramStart"/>
      <w:r w:rsidRPr="00C47313">
        <w:rPr>
          <w:rFonts w:ascii="Times New Roman" w:eastAsia="Times New Roman" w:hAnsi="Times New Roman" w:cs="Times New Roman"/>
          <w:color w:val="000000"/>
          <w:kern w:val="0"/>
          <w:lang w:val="en-GB" w:eastAsia="en-IN"/>
          <w14:ligatures w14:val="none"/>
        </w:rPr>
        <w:t>,  motivation</w:t>
      </w:r>
      <w:proofErr w:type="gramEnd"/>
      <w:r w:rsidRPr="00C47313">
        <w:rPr>
          <w:rFonts w:ascii="Times New Roman" w:eastAsia="Times New Roman" w:hAnsi="Times New Roman" w:cs="Times New Roman"/>
          <w:color w:val="000000"/>
          <w:kern w:val="0"/>
          <w:lang w:val="en-GB" w:eastAsia="en-IN"/>
          <w14:ligatures w14:val="none"/>
        </w:rPr>
        <w:t xml:space="preserve"> and satisfaction jointly contributed to service quality outcomes, with a combined explanatory power of 62% (R² = 0.62) as confirmed with the help of regression analysis. Both of the variables are critical predictors of customer service performance, as indicated by this. The departments with higher motivation scores had correspondingly higher satisfaction levels, which is shown in the statistical findings and a superior level of customer service ratings is consistently achieved by these departments. Moreover, this also validates the idea of reinforcement that employee-centric HR practices are important for sustaining service excellence. This idea of interconnectedness was discussed in the literature review.  Objective 3 was achieved with the help of a demonstration that both satisfaction and motivation are interconnected and jointly influence customer service outcomes in conclusion. </w:t>
      </w:r>
    </w:p>
    <w:p w14:paraId="58D19862"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05" w:name="_sqadgdqdnen9" w:colFirst="0" w:colLast="0"/>
      <w:bookmarkStart w:id="106" w:name="_Toc219555976"/>
      <w:bookmarkStart w:id="107" w:name="_Toc219567603"/>
      <w:bookmarkStart w:id="108" w:name="_Toc220772045"/>
      <w:bookmarkEnd w:id="105"/>
      <w:r w:rsidRPr="00C47313">
        <w:rPr>
          <w:rFonts w:ascii="Times New Roman" w:eastAsia="Times New Roman" w:hAnsi="Times New Roman" w:cs="Times New Roman"/>
          <w:b/>
          <w:bCs/>
          <w:color w:val="000000"/>
          <w:kern w:val="0"/>
          <w:lang w:val="en-GB" w:eastAsia="en-IN"/>
          <w14:ligatures w14:val="none"/>
        </w:rPr>
        <w:t>5.4 Research limitations</w:t>
      </w:r>
      <w:bookmarkEnd w:id="106"/>
      <w:bookmarkEnd w:id="107"/>
      <w:bookmarkEnd w:id="108"/>
      <w:r w:rsidRPr="00C47313">
        <w:rPr>
          <w:rFonts w:ascii="Times New Roman" w:eastAsia="Times New Roman" w:hAnsi="Times New Roman" w:cs="Times New Roman"/>
          <w:b/>
          <w:bCs/>
          <w:color w:val="000000"/>
          <w:kern w:val="0"/>
          <w:lang w:val="en-GB" w:eastAsia="en-IN"/>
          <w14:ligatures w14:val="none"/>
        </w:rPr>
        <w:t xml:space="preserve"> </w:t>
      </w:r>
    </w:p>
    <w:p w14:paraId="7BCFDE36"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study is no exception from others because every research study faces certain limitations regardless of its scope. The sample size was one of the limitations, which was restricted to the employees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It creates a limit on the generalizability of the findings to the broader hospitality industry, at a time when this offers insights focusing on a single foundation (Lim, 2025). A more comprehensive perspective can be offered by a larger and more diverse sample based on multiple hotels and regions. The reliance on self-reported data through surveys and interviews was defined as another limitation in this research. However, these methods are marked as effective because they help to capture the perception of employees. </w:t>
      </w:r>
      <w:proofErr w:type="gramStart"/>
      <w:r w:rsidRPr="00C47313">
        <w:rPr>
          <w:rFonts w:ascii="Times New Roman" w:eastAsia="Times New Roman" w:hAnsi="Times New Roman" w:cs="Times New Roman"/>
          <w:color w:val="000000"/>
          <w:kern w:val="0"/>
          <w:lang w:val="en-GB" w:eastAsia="en-IN"/>
          <w14:ligatures w14:val="none"/>
        </w:rPr>
        <w:t>Although they establish biases like selective recall and social desirability.</w:t>
      </w:r>
      <w:proofErr w:type="gramEnd"/>
      <w:r w:rsidRPr="00C47313">
        <w:rPr>
          <w:rFonts w:ascii="Times New Roman" w:eastAsia="Times New Roman" w:hAnsi="Times New Roman" w:cs="Times New Roman"/>
          <w:color w:val="000000"/>
          <w:kern w:val="0"/>
          <w:lang w:val="en-GB" w:eastAsia="en-IN"/>
          <w14:ligatures w14:val="none"/>
        </w:rPr>
        <w:t xml:space="preserve"> Responses, as they </w:t>
      </w:r>
      <w:r w:rsidRPr="00C47313">
        <w:rPr>
          <w:rFonts w:ascii="Times New Roman" w:eastAsia="Times New Roman" w:hAnsi="Times New Roman" w:cs="Times New Roman"/>
          <w:color w:val="000000"/>
          <w:kern w:val="0"/>
          <w:lang w:val="en-GB" w:eastAsia="en-IN"/>
          <w14:ligatures w14:val="none"/>
        </w:rPr>
        <w:lastRenderedPageBreak/>
        <w:t xml:space="preserve">believed, were expected rather than their genuine experiences being provided by them. In addition, the ability to observe changes in motivation and satisfaction over time has been restricted by the cross-sectional nature of the study. Moreover, deeper insights related to how these variables evolve and influence customer service outcomes in the long run can be provided with the help of a longitudinal approach. </w:t>
      </w:r>
    </w:p>
    <w:p w14:paraId="708CAC0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09" w:name="_4739j8d6cd5b" w:colFirst="0" w:colLast="0"/>
      <w:bookmarkStart w:id="110" w:name="_Toc219555977"/>
      <w:bookmarkStart w:id="111" w:name="_Toc219567604"/>
      <w:bookmarkStart w:id="112" w:name="_Toc220772046"/>
      <w:bookmarkEnd w:id="109"/>
      <w:r w:rsidRPr="00C47313">
        <w:rPr>
          <w:rFonts w:ascii="Times New Roman" w:eastAsia="Times New Roman" w:hAnsi="Times New Roman" w:cs="Times New Roman"/>
          <w:b/>
          <w:bCs/>
          <w:color w:val="000000"/>
          <w:kern w:val="0"/>
          <w:lang w:val="en-GB" w:eastAsia="en-IN"/>
          <w14:ligatures w14:val="none"/>
        </w:rPr>
        <w:t xml:space="preserve">5.5 Future </w:t>
      </w:r>
      <w:bookmarkEnd w:id="110"/>
      <w:r w:rsidRPr="00C47313">
        <w:rPr>
          <w:rFonts w:ascii="Times New Roman" w:eastAsia="Times New Roman" w:hAnsi="Times New Roman" w:cs="Times New Roman"/>
          <w:b/>
          <w:bCs/>
          <w:color w:val="000000"/>
          <w:kern w:val="0"/>
          <w:lang w:val="en-GB" w:eastAsia="en-IN"/>
          <w14:ligatures w14:val="none"/>
        </w:rPr>
        <w:t>Scope</w:t>
      </w:r>
      <w:bookmarkEnd w:id="111"/>
      <w:bookmarkEnd w:id="112"/>
      <w:r w:rsidRPr="00C47313">
        <w:rPr>
          <w:rFonts w:ascii="Times New Roman" w:eastAsia="Times New Roman" w:hAnsi="Times New Roman" w:cs="Times New Roman"/>
          <w:b/>
          <w:bCs/>
          <w:color w:val="000000"/>
          <w:kern w:val="0"/>
          <w:lang w:val="en-GB" w:eastAsia="en-IN"/>
          <w14:ligatures w14:val="none"/>
        </w:rPr>
        <w:t xml:space="preserve"> </w:t>
      </w:r>
    </w:p>
    <w:p w14:paraId="5FB1B1C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Some important scope for both industry and academia has been carried through the findings of this study. For organisations in hospitality, significantly luxurious hotels like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the critical importance of investment needed in employee motivation and satisfaction initiatives is underscored by the research. Customer satisfaction and service quality are both directly enhanced by the career development opportunities, supportive leadership and recognition programs as they are defined as Practical strategies (</w:t>
      </w:r>
      <w:proofErr w:type="spellStart"/>
      <w:r w:rsidRPr="00C47313">
        <w:rPr>
          <w:rFonts w:ascii="Times New Roman" w:eastAsia="Times New Roman" w:hAnsi="Times New Roman" w:cs="Times New Roman"/>
          <w:color w:val="000000"/>
          <w:kern w:val="0"/>
          <w:lang w:val="en-GB" w:eastAsia="en-IN"/>
          <w14:ligatures w14:val="none"/>
        </w:rPr>
        <w:t>Quader</w:t>
      </w:r>
      <w:proofErr w:type="spellEnd"/>
      <w:r w:rsidRPr="00C47313">
        <w:rPr>
          <w:rFonts w:ascii="Times New Roman" w:eastAsia="Times New Roman" w:hAnsi="Times New Roman" w:cs="Times New Roman"/>
          <w:color w:val="000000"/>
          <w:kern w:val="0"/>
          <w:lang w:val="en-GB" w:eastAsia="en-IN"/>
          <w14:ligatures w14:val="none"/>
        </w:rPr>
        <w:t xml:space="preserve">, 2024). HR managers take guidance from these insights to design policies which can help to foster a satisfied and motivated workforce that ultimately require </w:t>
      </w:r>
      <w:proofErr w:type="gramStart"/>
      <w:r w:rsidRPr="00C47313">
        <w:rPr>
          <w:rFonts w:ascii="Times New Roman" w:eastAsia="Times New Roman" w:hAnsi="Times New Roman" w:cs="Times New Roman"/>
          <w:color w:val="000000"/>
          <w:kern w:val="0"/>
          <w:lang w:val="en-GB" w:eastAsia="en-IN"/>
          <w14:ligatures w14:val="none"/>
        </w:rPr>
        <w:t>to strengthen</w:t>
      </w:r>
      <w:proofErr w:type="gramEnd"/>
      <w:r w:rsidRPr="00C47313">
        <w:rPr>
          <w:rFonts w:ascii="Times New Roman" w:eastAsia="Times New Roman" w:hAnsi="Times New Roman" w:cs="Times New Roman"/>
          <w:color w:val="000000"/>
          <w:kern w:val="0"/>
          <w:lang w:val="en-GB" w:eastAsia="en-IN"/>
          <w14:ligatures w14:val="none"/>
        </w:rPr>
        <w:t xml:space="preserve"> organisational performance. Thus, focusing on primary qualitative based on focus group or interviews can further enhance the study outcomes. This is because </w:t>
      </w:r>
      <w:proofErr w:type="gramStart"/>
      <w:r w:rsidRPr="00C47313">
        <w:rPr>
          <w:rFonts w:ascii="Times New Roman" w:eastAsia="Times New Roman" w:hAnsi="Times New Roman" w:cs="Times New Roman"/>
          <w:color w:val="000000"/>
          <w:kern w:val="0"/>
          <w:lang w:val="en-GB" w:eastAsia="en-IN"/>
          <w14:ligatures w14:val="none"/>
        </w:rPr>
        <w:t>primary qualitative studies helps</w:t>
      </w:r>
      <w:proofErr w:type="gramEnd"/>
      <w:r w:rsidRPr="00C47313">
        <w:rPr>
          <w:rFonts w:ascii="Times New Roman" w:eastAsia="Times New Roman" w:hAnsi="Times New Roman" w:cs="Times New Roman"/>
          <w:color w:val="000000"/>
          <w:kern w:val="0"/>
          <w:lang w:val="en-GB" w:eastAsia="en-IN"/>
          <w14:ligatures w14:val="none"/>
        </w:rPr>
        <w:t xml:space="preserve"> direct and open-ended interaction that can elaborate on human-centric decisions and sentiments. Thereby, such approach can </w:t>
      </w:r>
      <w:proofErr w:type="spellStart"/>
      <w:r w:rsidRPr="00C47313">
        <w:rPr>
          <w:rFonts w:ascii="Times New Roman" w:eastAsia="Times New Roman" w:hAnsi="Times New Roman" w:cs="Times New Roman"/>
          <w:color w:val="000000"/>
          <w:kern w:val="0"/>
          <w:lang w:val="en-GB" w:eastAsia="en-IN"/>
          <w14:ligatures w14:val="none"/>
        </w:rPr>
        <w:t>improv</w:t>
      </w:r>
      <w:proofErr w:type="spellEnd"/>
      <w:r w:rsidRPr="00C47313">
        <w:rPr>
          <w:rFonts w:ascii="Times New Roman" w:eastAsia="Times New Roman" w:hAnsi="Times New Roman" w:cs="Times New Roman"/>
          <w:color w:val="000000"/>
          <w:kern w:val="0"/>
          <w:lang w:val="en-GB" w:eastAsia="en-IN"/>
          <w14:ligatures w14:val="none"/>
        </w:rPr>
        <w:t xml:space="preserve"> further quality and derive new insights. </w:t>
      </w:r>
    </w:p>
    <w:p w14:paraId="3EFD587C"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13" w:name="_7h1yzr8phvua" w:colFirst="0" w:colLast="0"/>
      <w:bookmarkStart w:id="114" w:name="_Toc219555978"/>
      <w:bookmarkStart w:id="115" w:name="_Toc219567605"/>
      <w:bookmarkStart w:id="116" w:name="_Toc220772047"/>
      <w:bookmarkEnd w:id="113"/>
      <w:r w:rsidRPr="00C47313">
        <w:rPr>
          <w:rFonts w:ascii="Times New Roman" w:eastAsia="Times New Roman" w:hAnsi="Times New Roman" w:cs="Times New Roman"/>
          <w:b/>
          <w:bCs/>
          <w:color w:val="000000"/>
          <w:kern w:val="0"/>
          <w:lang w:val="en-GB" w:eastAsia="en-IN"/>
          <w14:ligatures w14:val="none"/>
        </w:rPr>
        <w:t>5.6 Chapter Summary</w:t>
      </w:r>
      <w:bookmarkEnd w:id="114"/>
      <w:bookmarkEnd w:id="115"/>
      <w:bookmarkEnd w:id="116"/>
    </w:p>
    <w:p w14:paraId="1838744D"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this part of the conclusion, the research describes that the employee satisfaction, motivation and recognition level were based on the analysis of the insights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Some significant factors are defined for creating a perfect analysis of the conclusion of this study. The research based on the employees of the luxurious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has some objectives to link with the overall study. For the objective one, Herzberg’s Two-Factor Theory ensures the research paper links with the study. In linking with objective two, statistical analysis revealed a strong positive correlation between customer service ratings and job satisfaction scores. Lastly, the third objective links with the demonstration of satisfaction and motivation of the employees. However, the conclusion part of the study has some limitations and implications for the future, which help to foster a satisfied and motivated workforce.</w:t>
      </w:r>
      <w:r w:rsidRPr="00C47313">
        <w:rPr>
          <w:rFonts w:ascii="Times New Roman" w:eastAsia="Times New Roman" w:hAnsi="Times New Roman" w:cs="Times New Roman"/>
          <w:kern w:val="0"/>
          <w:lang w:val="en-GB" w:eastAsia="en-IN"/>
          <w14:ligatures w14:val="none"/>
        </w:rPr>
        <w:br w:type="page"/>
      </w:r>
    </w:p>
    <w:p w14:paraId="48D26CFD"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117" w:name="_Toc220772048"/>
      <w:r w:rsidRPr="00C47313">
        <w:rPr>
          <w:rFonts w:ascii="Times New Roman" w:eastAsia="Times New Roman" w:hAnsi="Times New Roman" w:cs="Times New Roman"/>
          <w:kern w:val="0"/>
          <w:lang w:val="en-GB" w:eastAsia="en-IN"/>
          <w14:ligatures w14:val="none"/>
        </w:rPr>
        <w:lastRenderedPageBreak/>
        <w:t>Reference</w:t>
      </w:r>
      <w:bookmarkEnd w:id="117"/>
    </w:p>
    <w:p w14:paraId="4BABF6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Abuelhassan</w:t>
      </w:r>
      <w:proofErr w:type="spellEnd"/>
      <w:r w:rsidRPr="00C47313">
        <w:rPr>
          <w:rFonts w:ascii="Times New Roman" w:eastAsia="Times New Roman" w:hAnsi="Times New Roman" w:cs="Times New Roman"/>
          <w:kern w:val="0"/>
          <w:lang w:val="en-GB" w:eastAsia="en-IN"/>
          <w14:ligatures w14:val="none"/>
        </w:rPr>
        <w:t xml:space="preserve">, A.E. and </w:t>
      </w:r>
      <w:proofErr w:type="spellStart"/>
      <w:r w:rsidRPr="00C47313">
        <w:rPr>
          <w:rFonts w:ascii="Times New Roman" w:eastAsia="Times New Roman" w:hAnsi="Times New Roman" w:cs="Times New Roman"/>
          <w:kern w:val="0"/>
          <w:lang w:val="en-GB" w:eastAsia="en-IN"/>
          <w14:ligatures w14:val="none"/>
        </w:rPr>
        <w:t>AlGassim</w:t>
      </w:r>
      <w:proofErr w:type="spellEnd"/>
      <w:r w:rsidRPr="00C47313">
        <w:rPr>
          <w:rFonts w:ascii="Times New Roman" w:eastAsia="Times New Roman" w:hAnsi="Times New Roman" w:cs="Times New Roman"/>
          <w:kern w:val="0"/>
          <w:lang w:val="en-GB" w:eastAsia="en-IN"/>
          <w14:ligatures w14:val="none"/>
        </w:rPr>
        <w:t xml:space="preserve">, A., 2022. How organizational justice in the hospitality industry influences proactive customer service performance through general self-efficacy.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34(7), pp.2579-2596.</w:t>
      </w:r>
      <w:proofErr w:type="gramEnd"/>
    </w:p>
    <w:p w14:paraId="1F1DAA5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Adamopoulos</w:t>
      </w:r>
      <w:proofErr w:type="spellEnd"/>
      <w:r w:rsidRPr="00C47313">
        <w:rPr>
          <w:rFonts w:ascii="Times New Roman" w:eastAsia="Times New Roman" w:hAnsi="Times New Roman" w:cs="Times New Roman"/>
          <w:kern w:val="0"/>
          <w:lang w:val="en-GB" w:eastAsia="en-IN"/>
          <w14:ligatures w14:val="none"/>
        </w:rPr>
        <w:t xml:space="preserve">, I.P., 2022. </w:t>
      </w:r>
      <w:proofErr w:type="gramStart"/>
      <w:r w:rsidRPr="00C47313">
        <w:rPr>
          <w:rFonts w:ascii="Times New Roman" w:eastAsia="Times New Roman" w:hAnsi="Times New Roman" w:cs="Times New Roman"/>
          <w:kern w:val="0"/>
          <w:lang w:val="en-GB" w:eastAsia="en-IN"/>
          <w14:ligatures w14:val="none"/>
        </w:rPr>
        <w:t>Job satisfaction in public health care sector, measures scales and theoretical background.</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European Journal of Environment and Public Health, 6(2), p.em0116.</w:t>
      </w:r>
      <w:proofErr w:type="gramEnd"/>
    </w:p>
    <w:p w14:paraId="501C3A1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Adesunloye</w:t>
      </w:r>
      <w:proofErr w:type="spellEnd"/>
      <w:r w:rsidRPr="00C47313">
        <w:rPr>
          <w:rFonts w:ascii="Times New Roman" w:eastAsia="Times New Roman" w:hAnsi="Times New Roman" w:cs="Times New Roman"/>
          <w:kern w:val="0"/>
          <w:lang w:val="en-GB" w:eastAsia="en-IN"/>
          <w14:ligatures w14:val="none"/>
        </w:rPr>
        <w:t xml:space="preserve">, D.T., </w:t>
      </w:r>
      <w:proofErr w:type="spellStart"/>
      <w:r w:rsidRPr="00C47313">
        <w:rPr>
          <w:rFonts w:ascii="Times New Roman" w:eastAsia="Times New Roman" w:hAnsi="Times New Roman" w:cs="Times New Roman"/>
          <w:kern w:val="0"/>
          <w:lang w:val="en-GB" w:eastAsia="en-IN"/>
          <w14:ligatures w14:val="none"/>
        </w:rPr>
        <w:t>Arowosafe</w:t>
      </w:r>
      <w:proofErr w:type="spellEnd"/>
      <w:r w:rsidRPr="00C47313">
        <w:rPr>
          <w:rFonts w:ascii="Times New Roman" w:eastAsia="Times New Roman" w:hAnsi="Times New Roman" w:cs="Times New Roman"/>
          <w:kern w:val="0"/>
          <w:lang w:val="en-GB" w:eastAsia="en-IN"/>
          <w14:ligatures w14:val="none"/>
        </w:rPr>
        <w:t xml:space="preserve">, F.C. and </w:t>
      </w:r>
      <w:proofErr w:type="spellStart"/>
      <w:r w:rsidRPr="00C47313">
        <w:rPr>
          <w:rFonts w:ascii="Times New Roman" w:eastAsia="Times New Roman" w:hAnsi="Times New Roman" w:cs="Times New Roman"/>
          <w:kern w:val="0"/>
          <w:lang w:val="en-GB" w:eastAsia="en-IN"/>
          <w14:ligatures w14:val="none"/>
        </w:rPr>
        <w:t>Oyeleke</w:t>
      </w:r>
      <w:proofErr w:type="spellEnd"/>
      <w:r w:rsidRPr="00C47313">
        <w:rPr>
          <w:rFonts w:ascii="Times New Roman" w:eastAsia="Times New Roman" w:hAnsi="Times New Roman" w:cs="Times New Roman"/>
          <w:kern w:val="0"/>
          <w:lang w:val="en-GB" w:eastAsia="en-IN"/>
          <w14:ligatures w14:val="none"/>
        </w:rPr>
        <w:t xml:space="preserve">, O.O., 2024. Modelling </w:t>
      </w:r>
      <w:proofErr w:type="gramStart"/>
      <w:r w:rsidRPr="00C47313">
        <w:rPr>
          <w:rFonts w:ascii="Times New Roman" w:eastAsia="Times New Roman" w:hAnsi="Times New Roman" w:cs="Times New Roman"/>
          <w:kern w:val="0"/>
          <w:lang w:val="en-GB" w:eastAsia="en-IN"/>
          <w14:ligatures w14:val="none"/>
        </w:rPr>
        <w:t>The</w:t>
      </w:r>
      <w:proofErr w:type="gramEnd"/>
      <w:r w:rsidRPr="00C47313">
        <w:rPr>
          <w:rFonts w:ascii="Times New Roman" w:eastAsia="Times New Roman" w:hAnsi="Times New Roman" w:cs="Times New Roman"/>
          <w:kern w:val="0"/>
          <w:lang w:val="en-GB" w:eastAsia="en-IN"/>
          <w14:ligatures w14:val="none"/>
        </w:rPr>
        <w:t xml:space="preserve"> Effects of Employee Engagement and Job Satisfaction on Service Delivery of Hotel Industry: Empirical Evidence from Oyo State, Nigeria. </w:t>
      </w:r>
      <w:proofErr w:type="gramStart"/>
      <w:r w:rsidRPr="00C47313">
        <w:rPr>
          <w:rFonts w:ascii="Times New Roman" w:eastAsia="Times New Roman" w:hAnsi="Times New Roman" w:cs="Times New Roman"/>
          <w:kern w:val="0"/>
          <w:lang w:val="en-GB" w:eastAsia="en-IN"/>
          <w14:ligatures w14:val="none"/>
        </w:rPr>
        <w:t>Tourism Today, p.77.</w:t>
      </w:r>
      <w:proofErr w:type="gramEnd"/>
    </w:p>
    <w:p w14:paraId="65ECB16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AGARWAL, Y. and AGARWAL, A., 2025. Contemporary Research Works in Financial Economics. </w:t>
      </w:r>
      <w:proofErr w:type="gramStart"/>
      <w:r w:rsidRPr="00C47313">
        <w:rPr>
          <w:rFonts w:ascii="Times New Roman" w:eastAsia="Times New Roman" w:hAnsi="Times New Roman" w:cs="Times New Roman"/>
          <w:kern w:val="0"/>
          <w:lang w:val="en-GB" w:eastAsia="en-IN"/>
          <w14:ligatures w14:val="none"/>
        </w:rPr>
        <w:t>Finance India, 39(2), pp.229-252.</w:t>
      </w:r>
      <w:proofErr w:type="gramEnd"/>
    </w:p>
    <w:p w14:paraId="445EE01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Aguinis</w:t>
      </w:r>
      <w:proofErr w:type="spellEnd"/>
      <w:r w:rsidRPr="00C47313">
        <w:rPr>
          <w:rFonts w:ascii="Times New Roman" w:eastAsia="Times New Roman" w:hAnsi="Times New Roman" w:cs="Times New Roman"/>
          <w:kern w:val="0"/>
          <w:lang w:val="en-GB" w:eastAsia="en-IN"/>
          <w14:ligatures w14:val="none"/>
        </w:rPr>
        <w:t xml:space="preserve">, H., Beltran, J.R. and Cope, A., 2024. </w:t>
      </w:r>
      <w:proofErr w:type="gramStart"/>
      <w:r w:rsidRPr="00C47313">
        <w:rPr>
          <w:rFonts w:ascii="Times New Roman" w:eastAsia="Times New Roman" w:hAnsi="Times New Roman" w:cs="Times New Roman"/>
          <w:kern w:val="0"/>
          <w:lang w:val="en-GB" w:eastAsia="en-IN"/>
          <w14:ligatures w14:val="none"/>
        </w:rPr>
        <w:t>How to use generative AI as a human resource management assistant.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Organizational Dynamics, 53(1), p.101029.</w:t>
      </w:r>
      <w:proofErr w:type="gramEnd"/>
      <w:r w:rsidRPr="00C47313">
        <w:rPr>
          <w:rFonts w:ascii="Times New Roman" w:eastAsia="Times New Roman" w:hAnsi="Times New Roman" w:cs="Times New Roman"/>
          <w:kern w:val="0"/>
          <w:lang w:val="en-GB" w:eastAsia="en-IN"/>
          <w14:ligatures w14:val="none"/>
        </w:rPr>
        <w:t xml:space="preserve"> </w:t>
      </w:r>
    </w:p>
    <w:p w14:paraId="06C694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Y., </w:t>
      </w:r>
      <w:proofErr w:type="spellStart"/>
      <w:r w:rsidRPr="00C47313">
        <w:rPr>
          <w:rFonts w:ascii="Times New Roman" w:eastAsia="Times New Roman" w:hAnsi="Times New Roman" w:cs="Times New Roman"/>
          <w:kern w:val="0"/>
          <w:lang w:val="en-GB" w:eastAsia="en-IN"/>
          <w14:ligatures w14:val="none"/>
        </w:rPr>
        <w:t>Bardakoglu</w:t>
      </w:r>
      <w:proofErr w:type="spellEnd"/>
      <w:r w:rsidRPr="00C47313">
        <w:rPr>
          <w:rFonts w:ascii="Times New Roman" w:eastAsia="Times New Roman" w:hAnsi="Times New Roman" w:cs="Times New Roman"/>
          <w:kern w:val="0"/>
          <w:lang w:val="en-GB" w:eastAsia="en-IN"/>
          <w14:ligatures w14:val="none"/>
        </w:rPr>
        <w:t xml:space="preserve">, O. and </w:t>
      </w:r>
      <w:proofErr w:type="spellStart"/>
      <w:r w:rsidRPr="00C47313">
        <w:rPr>
          <w:rFonts w:ascii="Times New Roman" w:eastAsia="Times New Roman" w:hAnsi="Times New Roman" w:cs="Times New Roman"/>
          <w:kern w:val="0"/>
          <w:lang w:val="en-GB" w:eastAsia="en-IN"/>
          <w14:ligatures w14:val="none"/>
        </w:rPr>
        <w:t>Kizilcalioglu</w:t>
      </w:r>
      <w:proofErr w:type="spellEnd"/>
      <w:r w:rsidRPr="00C47313">
        <w:rPr>
          <w:rFonts w:ascii="Times New Roman" w:eastAsia="Times New Roman" w:hAnsi="Times New Roman" w:cs="Times New Roman"/>
          <w:kern w:val="0"/>
          <w:lang w:val="en-GB" w:eastAsia="en-IN"/>
          <w14:ligatures w14:val="none"/>
        </w:rPr>
        <w:t>, G., 2023. Happiness, job stress, job dedication and perceived organizational support: a mediating model. </w:t>
      </w:r>
      <w:proofErr w:type="gramStart"/>
      <w:r w:rsidRPr="00C47313">
        <w:rPr>
          <w:rFonts w:ascii="Times New Roman" w:eastAsia="Times New Roman" w:hAnsi="Times New Roman" w:cs="Times New Roman"/>
          <w:kern w:val="0"/>
          <w:lang w:val="en-GB" w:eastAsia="en-IN"/>
          <w14:ligatures w14:val="none"/>
        </w:rPr>
        <w:t>Journal of Hospitality and Tourism Insights, 6(2), pp.654-673.</w:t>
      </w:r>
      <w:proofErr w:type="gramEnd"/>
    </w:p>
    <w:p w14:paraId="0B32AF0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Al-</w:t>
      </w:r>
      <w:proofErr w:type="spellStart"/>
      <w:r w:rsidRPr="00C47313">
        <w:rPr>
          <w:rFonts w:ascii="Times New Roman" w:eastAsia="Times New Roman" w:hAnsi="Times New Roman" w:cs="Times New Roman"/>
          <w:kern w:val="0"/>
          <w:lang w:val="en-GB" w:eastAsia="en-IN"/>
          <w14:ligatures w14:val="none"/>
        </w:rPr>
        <w:t>Badarneh</w:t>
      </w:r>
      <w:proofErr w:type="spellEnd"/>
      <w:r w:rsidRPr="00C47313">
        <w:rPr>
          <w:rFonts w:ascii="Times New Roman" w:eastAsia="Times New Roman" w:hAnsi="Times New Roman" w:cs="Times New Roman"/>
          <w:kern w:val="0"/>
          <w:lang w:val="en-GB" w:eastAsia="en-IN"/>
          <w14:ligatures w14:val="none"/>
        </w:rPr>
        <w:t xml:space="preserve">, M.B. and </w:t>
      </w:r>
      <w:proofErr w:type="spellStart"/>
      <w:r w:rsidRPr="00C47313">
        <w:rPr>
          <w:rFonts w:ascii="Times New Roman" w:eastAsia="Times New Roman" w:hAnsi="Times New Roman" w:cs="Times New Roman"/>
          <w:kern w:val="0"/>
          <w:lang w:val="en-GB" w:eastAsia="en-IN"/>
          <w14:ligatures w14:val="none"/>
        </w:rPr>
        <w:t>Malkawi</w:t>
      </w:r>
      <w:proofErr w:type="spellEnd"/>
      <w:r w:rsidRPr="00C47313">
        <w:rPr>
          <w:rFonts w:ascii="Times New Roman" w:eastAsia="Times New Roman" w:hAnsi="Times New Roman" w:cs="Times New Roman"/>
          <w:kern w:val="0"/>
          <w:lang w:val="en-GB" w:eastAsia="en-IN"/>
          <w14:ligatures w14:val="none"/>
        </w:rPr>
        <w:t>, S.A., 2025.</w:t>
      </w:r>
      <w:proofErr w:type="gramEnd"/>
      <w:r w:rsidRPr="00C47313">
        <w:rPr>
          <w:rFonts w:ascii="Times New Roman" w:eastAsia="Times New Roman" w:hAnsi="Times New Roman" w:cs="Times New Roman"/>
          <w:kern w:val="0"/>
          <w:lang w:val="en-GB" w:eastAsia="en-IN"/>
          <w14:ligatures w14:val="none"/>
        </w:rPr>
        <w:t xml:space="preserve"> Hotel Employees’ Job Satisfaction and Performance: A Developed Herzberg’s Theory-Based Model. </w:t>
      </w:r>
      <w:proofErr w:type="gramStart"/>
      <w:r w:rsidRPr="00C47313">
        <w:rPr>
          <w:rFonts w:ascii="Times New Roman" w:eastAsia="Times New Roman" w:hAnsi="Times New Roman" w:cs="Times New Roman"/>
          <w:kern w:val="0"/>
          <w:lang w:val="en-GB" w:eastAsia="en-IN"/>
          <w14:ligatures w14:val="none"/>
        </w:rPr>
        <w:t>Journal of Lifestyle and SDGs Review, 5(4), pp.e3677-e3677.</w:t>
      </w:r>
      <w:proofErr w:type="gramEnd"/>
    </w:p>
    <w:p w14:paraId="3270529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Alexander </w:t>
      </w:r>
      <w:proofErr w:type="spellStart"/>
      <w:r w:rsidRPr="00C47313">
        <w:rPr>
          <w:rFonts w:ascii="Times New Roman" w:eastAsia="Times New Roman" w:hAnsi="Times New Roman" w:cs="Times New Roman"/>
          <w:kern w:val="0"/>
          <w:lang w:val="en-GB" w:eastAsia="en-IN"/>
          <w14:ligatures w14:val="none"/>
        </w:rPr>
        <w:t>Eser</w:t>
      </w:r>
      <w:proofErr w:type="spellEnd"/>
      <w:r w:rsidRPr="00C47313">
        <w:rPr>
          <w:rFonts w:ascii="Times New Roman" w:eastAsia="Times New Roman" w:hAnsi="Times New Roman" w:cs="Times New Roman"/>
          <w:kern w:val="0"/>
          <w:lang w:val="en-GB" w:eastAsia="en-IN"/>
          <w14:ligatures w14:val="none"/>
        </w:rPr>
        <w:t xml:space="preserve">, 2025. HR In </w:t>
      </w:r>
      <w:proofErr w:type="gramStart"/>
      <w:r w:rsidRPr="00C47313">
        <w:rPr>
          <w:rFonts w:ascii="Times New Roman" w:eastAsia="Times New Roman" w:hAnsi="Times New Roman" w:cs="Times New Roman"/>
          <w:kern w:val="0"/>
          <w:lang w:val="en-GB" w:eastAsia="en-IN"/>
          <w14:ligatures w14:val="none"/>
        </w:rPr>
        <w:t>The</w:t>
      </w:r>
      <w:proofErr w:type="gramEnd"/>
      <w:r w:rsidRPr="00C47313">
        <w:rPr>
          <w:rFonts w:ascii="Times New Roman" w:eastAsia="Times New Roman" w:hAnsi="Times New Roman" w:cs="Times New Roman"/>
          <w:kern w:val="0"/>
          <w:lang w:val="en-GB" w:eastAsia="en-IN"/>
          <w14:ligatures w14:val="none"/>
        </w:rPr>
        <w:t xml:space="preserve"> Hotel Industry Statistics. Available: https://zipdo.co/hr-in-the-hotel-industry-statistics/ [Accessed 24th, November, 2025]</w:t>
      </w:r>
    </w:p>
    <w:p w14:paraId="1A1E330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Al-</w:t>
      </w:r>
      <w:proofErr w:type="spellStart"/>
      <w:r w:rsidRPr="00C47313">
        <w:rPr>
          <w:rFonts w:ascii="Times New Roman" w:eastAsia="Times New Roman" w:hAnsi="Times New Roman" w:cs="Times New Roman"/>
          <w:kern w:val="0"/>
          <w:lang w:val="en-GB" w:eastAsia="en-IN"/>
          <w14:ligatures w14:val="none"/>
        </w:rPr>
        <w:t>Fahdi</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Ouyang</w:t>
      </w:r>
      <w:proofErr w:type="spellEnd"/>
      <w:r w:rsidRPr="00C47313">
        <w:rPr>
          <w:rFonts w:ascii="Times New Roman" w:eastAsia="Times New Roman" w:hAnsi="Times New Roman" w:cs="Times New Roman"/>
          <w:kern w:val="0"/>
          <w:lang w:val="en-GB" w:eastAsia="en-IN"/>
          <w14:ligatures w14:val="none"/>
        </w:rPr>
        <w:t>, T. and Hu,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High-throughput computation of novel ternary B–C–N structures and carbon allotropes with electronic-level insights into </w:t>
      </w:r>
      <w:proofErr w:type="spellStart"/>
      <w:r w:rsidRPr="00C47313">
        <w:rPr>
          <w:rFonts w:ascii="Times New Roman" w:eastAsia="Times New Roman" w:hAnsi="Times New Roman" w:cs="Times New Roman"/>
          <w:kern w:val="0"/>
          <w:lang w:val="en-GB" w:eastAsia="en-IN"/>
          <w14:ligatures w14:val="none"/>
        </w:rPr>
        <w:t>superhard</w:t>
      </w:r>
      <w:proofErr w:type="spellEnd"/>
      <w:r w:rsidRPr="00C47313">
        <w:rPr>
          <w:rFonts w:ascii="Times New Roman" w:eastAsia="Times New Roman" w:hAnsi="Times New Roman" w:cs="Times New Roman"/>
          <w:kern w:val="0"/>
          <w:lang w:val="en-GB" w:eastAsia="en-IN"/>
          <w14:ligatures w14:val="none"/>
        </w:rPr>
        <w:t xml:space="preserve"> materials from machine learning.</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Materials Chemistry A, 9(48), pp.27596-27614.</w:t>
      </w:r>
      <w:proofErr w:type="gramEnd"/>
    </w:p>
    <w:p w14:paraId="1398F6F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Ali </w:t>
      </w:r>
      <w:proofErr w:type="spellStart"/>
      <w:r w:rsidRPr="00C47313">
        <w:rPr>
          <w:rFonts w:ascii="Times New Roman" w:eastAsia="Times New Roman" w:hAnsi="Times New Roman" w:cs="Times New Roman"/>
          <w:kern w:val="0"/>
          <w:lang w:val="en-GB" w:eastAsia="en-IN"/>
          <w14:ligatures w14:val="none"/>
        </w:rPr>
        <w:t>Abd</w:t>
      </w:r>
      <w:proofErr w:type="spellEnd"/>
      <w:r w:rsidRPr="00C47313">
        <w:rPr>
          <w:rFonts w:ascii="Times New Roman" w:eastAsia="Times New Roman" w:hAnsi="Times New Roman" w:cs="Times New Roman"/>
          <w:kern w:val="0"/>
          <w:lang w:val="en-GB" w:eastAsia="en-IN"/>
          <w14:ligatures w14:val="none"/>
        </w:rPr>
        <w:t xml:space="preserve"> Al-</w:t>
      </w:r>
      <w:proofErr w:type="spellStart"/>
      <w:r w:rsidRPr="00C47313">
        <w:rPr>
          <w:rFonts w:ascii="Times New Roman" w:eastAsia="Times New Roman" w:hAnsi="Times New Roman" w:cs="Times New Roman"/>
          <w:kern w:val="0"/>
          <w:lang w:val="en-GB" w:eastAsia="en-IN"/>
          <w14:ligatures w14:val="none"/>
        </w:rPr>
        <w:t>Hameed</w:t>
      </w:r>
      <w:proofErr w:type="spellEnd"/>
      <w:r w:rsidRPr="00C47313">
        <w:rPr>
          <w:rFonts w:ascii="Times New Roman" w:eastAsia="Times New Roman" w:hAnsi="Times New Roman" w:cs="Times New Roman"/>
          <w:kern w:val="0"/>
          <w:lang w:val="en-GB" w:eastAsia="en-IN"/>
          <w14:ligatures w14:val="none"/>
        </w:rPr>
        <w:t xml:space="preserve">, K., 2022. </w:t>
      </w:r>
      <w:proofErr w:type="gramStart"/>
      <w:r w:rsidRPr="00C47313">
        <w:rPr>
          <w:rFonts w:ascii="Times New Roman" w:eastAsia="Times New Roman" w:hAnsi="Times New Roman" w:cs="Times New Roman"/>
          <w:kern w:val="0"/>
          <w:lang w:val="en-GB" w:eastAsia="en-IN"/>
          <w14:ligatures w14:val="none"/>
        </w:rPr>
        <w:t>Spearman's correlation coefficient in statistical analysis.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Nonlinear Analysis and Applications, 13(1), pp.3249-3255.</w:t>
      </w:r>
      <w:proofErr w:type="gramEnd"/>
    </w:p>
    <w:p w14:paraId="6E46ACD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A.A.A.M., </w:t>
      </w:r>
      <w:proofErr w:type="spellStart"/>
      <w:r w:rsidRPr="00C47313">
        <w:rPr>
          <w:rFonts w:ascii="Times New Roman" w:eastAsia="Times New Roman" w:hAnsi="Times New Roman" w:cs="Times New Roman"/>
          <w:kern w:val="0"/>
          <w:lang w:val="en-GB" w:eastAsia="en-IN"/>
          <w14:ligatures w14:val="none"/>
        </w:rPr>
        <w:t>Kee</w:t>
      </w:r>
      <w:proofErr w:type="spellEnd"/>
      <w:r w:rsidRPr="00C47313">
        <w:rPr>
          <w:rFonts w:ascii="Times New Roman" w:eastAsia="Times New Roman" w:hAnsi="Times New Roman" w:cs="Times New Roman"/>
          <w:kern w:val="0"/>
          <w:lang w:val="en-GB" w:eastAsia="en-IN"/>
          <w14:ligatures w14:val="none"/>
        </w:rPr>
        <w:t xml:space="preserve">, D.M.H., Singh, A., </w:t>
      </w:r>
      <w:proofErr w:type="spellStart"/>
      <w:r w:rsidRPr="00C47313">
        <w:rPr>
          <w:rFonts w:ascii="Times New Roman" w:eastAsia="Times New Roman" w:hAnsi="Times New Roman" w:cs="Times New Roman"/>
          <w:kern w:val="0"/>
          <w:lang w:val="en-GB" w:eastAsia="en-IN"/>
          <w14:ligatures w14:val="none"/>
        </w:rPr>
        <w:t>Pandey</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Alhamlan</w:t>
      </w:r>
      <w:proofErr w:type="spellEnd"/>
      <w:r w:rsidRPr="00C47313">
        <w:rPr>
          <w:rFonts w:ascii="Times New Roman" w:eastAsia="Times New Roman" w:hAnsi="Times New Roman" w:cs="Times New Roman"/>
          <w:kern w:val="0"/>
          <w:lang w:val="en-GB" w:eastAsia="en-IN"/>
          <w14:ligatures w14:val="none"/>
        </w:rPr>
        <w:t xml:space="preserve">, H., Ahmad, K.M. and Narayanan, Y., 2020. Does motivation improve </w:t>
      </w:r>
      <w:proofErr w:type="gramStart"/>
      <w:r w:rsidRPr="00C47313">
        <w:rPr>
          <w:rFonts w:ascii="Times New Roman" w:eastAsia="Times New Roman" w:hAnsi="Times New Roman" w:cs="Times New Roman"/>
          <w:kern w:val="0"/>
          <w:lang w:val="en-GB" w:eastAsia="en-IN"/>
          <w14:ligatures w14:val="none"/>
        </w:rPr>
        <w:t>employees</w:t>
      </w:r>
      <w:proofErr w:type="gramEnd"/>
      <w:r w:rsidRPr="00C47313">
        <w:rPr>
          <w:rFonts w:ascii="Times New Roman" w:eastAsia="Times New Roman" w:hAnsi="Times New Roman" w:cs="Times New Roman"/>
          <w:kern w:val="0"/>
          <w:lang w:val="en-GB" w:eastAsia="en-IN"/>
          <w14:ligatures w14:val="none"/>
        </w:rPr>
        <w:t xml:space="preserve"> job performance? </w:t>
      </w:r>
      <w:proofErr w:type="gramStart"/>
      <w:r w:rsidRPr="00C47313">
        <w:rPr>
          <w:rFonts w:ascii="Times New Roman" w:eastAsia="Times New Roman" w:hAnsi="Times New Roman" w:cs="Times New Roman"/>
          <w:kern w:val="0"/>
          <w:lang w:val="en-GB" w:eastAsia="en-IN"/>
          <w14:ligatures w14:val="none"/>
        </w:rPr>
        <w:t>A case of absolute hotel services.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 xml:space="preserve">International journal of Tourism and hospitality in Asia </w:t>
      </w:r>
      <w:proofErr w:type="spellStart"/>
      <w:r w:rsidRPr="00C47313">
        <w:rPr>
          <w:rFonts w:ascii="Times New Roman" w:eastAsia="Times New Roman" w:hAnsi="Times New Roman" w:cs="Times New Roman"/>
          <w:kern w:val="0"/>
          <w:lang w:val="en-GB" w:eastAsia="en-IN"/>
          <w14:ligatures w14:val="none"/>
        </w:rPr>
        <w:t>Pasific</w:t>
      </w:r>
      <w:proofErr w:type="spellEnd"/>
      <w:r w:rsidRPr="00C47313">
        <w:rPr>
          <w:rFonts w:ascii="Times New Roman" w:eastAsia="Times New Roman" w:hAnsi="Times New Roman" w:cs="Times New Roman"/>
          <w:kern w:val="0"/>
          <w:lang w:val="en-GB" w:eastAsia="en-IN"/>
          <w14:ligatures w14:val="none"/>
        </w:rPr>
        <w:t>, 3(3), pp.9-21.</w:t>
      </w:r>
      <w:proofErr w:type="gramEnd"/>
    </w:p>
    <w:p w14:paraId="2861381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B.J. and Anwar, G., 2021. </w:t>
      </w:r>
      <w:proofErr w:type="gramStart"/>
      <w:r w:rsidRPr="00C47313">
        <w:rPr>
          <w:rFonts w:ascii="Times New Roman" w:eastAsia="Times New Roman" w:hAnsi="Times New Roman" w:cs="Times New Roman"/>
          <w:kern w:val="0"/>
          <w:lang w:val="en-GB" w:eastAsia="en-IN"/>
          <w14:ligatures w14:val="none"/>
        </w:rPr>
        <w:t>An empirical study of employees’ motivation and its influence job satisfaction.</w:t>
      </w:r>
      <w:proofErr w:type="gramEnd"/>
      <w:r w:rsidRPr="00C47313">
        <w:rPr>
          <w:rFonts w:ascii="Times New Roman" w:eastAsia="Times New Roman" w:hAnsi="Times New Roman" w:cs="Times New Roman"/>
          <w:kern w:val="0"/>
          <w:lang w:val="en-GB" w:eastAsia="en-IN"/>
          <w14:ligatures w14:val="none"/>
        </w:rPr>
        <w:t xml:space="preserve"> Ali, BJ, &amp; Anwar, G</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2021). </w:t>
      </w:r>
      <w:proofErr w:type="gramStart"/>
      <w:r w:rsidRPr="00C47313">
        <w:rPr>
          <w:rFonts w:ascii="Times New Roman" w:eastAsia="Times New Roman" w:hAnsi="Times New Roman" w:cs="Times New Roman"/>
          <w:kern w:val="0"/>
          <w:lang w:val="en-GB" w:eastAsia="en-IN"/>
          <w14:ligatures w14:val="none"/>
        </w:rPr>
        <w:t>An Empirical Study of Employees’ Motivation and its Influence Job Satisfaction.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Engineering, Business and Management, 5(2), pp.21-30.</w:t>
      </w:r>
      <w:proofErr w:type="gramEnd"/>
    </w:p>
    <w:p w14:paraId="34B122D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B.J., </w:t>
      </w:r>
      <w:proofErr w:type="spellStart"/>
      <w:r w:rsidRPr="00C47313">
        <w:rPr>
          <w:rFonts w:ascii="Times New Roman" w:eastAsia="Times New Roman" w:hAnsi="Times New Roman" w:cs="Times New Roman"/>
          <w:kern w:val="0"/>
          <w:lang w:val="en-GB" w:eastAsia="en-IN"/>
          <w14:ligatures w14:val="none"/>
        </w:rPr>
        <w:t>Gardi</w:t>
      </w:r>
      <w:proofErr w:type="spellEnd"/>
      <w:r w:rsidRPr="00C47313">
        <w:rPr>
          <w:rFonts w:ascii="Times New Roman" w:eastAsia="Times New Roman" w:hAnsi="Times New Roman" w:cs="Times New Roman"/>
          <w:kern w:val="0"/>
          <w:lang w:val="en-GB" w:eastAsia="en-IN"/>
          <w14:ligatures w14:val="none"/>
        </w:rPr>
        <w:t xml:space="preserve">, B., Othman, B.J., Ahmed, S.A., Ismael, N.B., </w:t>
      </w:r>
      <w:proofErr w:type="spellStart"/>
      <w:r w:rsidRPr="00C47313">
        <w:rPr>
          <w:rFonts w:ascii="Times New Roman" w:eastAsia="Times New Roman" w:hAnsi="Times New Roman" w:cs="Times New Roman"/>
          <w:kern w:val="0"/>
          <w:lang w:val="en-GB" w:eastAsia="en-IN"/>
          <w14:ligatures w14:val="none"/>
        </w:rPr>
        <w:t>Hamza</w:t>
      </w:r>
      <w:proofErr w:type="spellEnd"/>
      <w:r w:rsidRPr="00C47313">
        <w:rPr>
          <w:rFonts w:ascii="Times New Roman" w:eastAsia="Times New Roman" w:hAnsi="Times New Roman" w:cs="Times New Roman"/>
          <w:kern w:val="0"/>
          <w:lang w:val="en-GB" w:eastAsia="en-IN"/>
          <w14:ligatures w14:val="none"/>
        </w:rPr>
        <w:t xml:space="preserve">, P.A., Aziz, H.M., </w:t>
      </w:r>
      <w:proofErr w:type="spellStart"/>
      <w:r w:rsidRPr="00C47313">
        <w:rPr>
          <w:rFonts w:ascii="Times New Roman" w:eastAsia="Times New Roman" w:hAnsi="Times New Roman" w:cs="Times New Roman"/>
          <w:kern w:val="0"/>
          <w:lang w:val="en-GB" w:eastAsia="en-IN"/>
          <w14:ligatures w14:val="none"/>
        </w:rPr>
        <w:t>Sabir</w:t>
      </w:r>
      <w:proofErr w:type="spellEnd"/>
      <w:r w:rsidRPr="00C47313">
        <w:rPr>
          <w:rFonts w:ascii="Times New Roman" w:eastAsia="Times New Roman" w:hAnsi="Times New Roman" w:cs="Times New Roman"/>
          <w:kern w:val="0"/>
          <w:lang w:val="en-GB" w:eastAsia="en-IN"/>
          <w14:ligatures w14:val="none"/>
        </w:rPr>
        <w:t xml:space="preserve">, B.Y., </w:t>
      </w:r>
      <w:proofErr w:type="spellStart"/>
      <w:r w:rsidRPr="00C47313">
        <w:rPr>
          <w:rFonts w:ascii="Times New Roman" w:eastAsia="Times New Roman" w:hAnsi="Times New Roman" w:cs="Times New Roman"/>
          <w:kern w:val="0"/>
          <w:lang w:val="en-GB" w:eastAsia="en-IN"/>
          <w14:ligatures w14:val="none"/>
        </w:rPr>
        <w:t>Sorguli</w:t>
      </w:r>
      <w:proofErr w:type="spellEnd"/>
      <w:r w:rsidRPr="00C47313">
        <w:rPr>
          <w:rFonts w:ascii="Times New Roman" w:eastAsia="Times New Roman" w:hAnsi="Times New Roman" w:cs="Times New Roman"/>
          <w:kern w:val="0"/>
          <w:lang w:val="en-GB" w:eastAsia="en-IN"/>
          <w14:ligatures w14:val="none"/>
        </w:rPr>
        <w:t>, S. and Anwar, G., 2021. Hotel service quality: The impact of service quality on customer satisfaction in hospitality. </w:t>
      </w:r>
      <w:proofErr w:type="gramStart"/>
      <w:r w:rsidRPr="00C47313">
        <w:rPr>
          <w:rFonts w:ascii="Times New Roman" w:eastAsia="Times New Roman" w:hAnsi="Times New Roman" w:cs="Times New Roman"/>
          <w:kern w:val="0"/>
          <w:lang w:val="en-GB" w:eastAsia="en-IN"/>
          <w14:ligatures w14:val="none"/>
        </w:rPr>
        <w:t>International Journal of Engineering, Business and Management, 5(3), pp.14-28.</w:t>
      </w:r>
      <w:proofErr w:type="gramEnd"/>
    </w:p>
    <w:p w14:paraId="0A93830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AlKahtani</w:t>
      </w:r>
      <w:proofErr w:type="spellEnd"/>
      <w:r w:rsidRPr="00C47313">
        <w:rPr>
          <w:rFonts w:ascii="Times New Roman" w:eastAsia="Times New Roman" w:hAnsi="Times New Roman" w:cs="Times New Roman"/>
          <w:kern w:val="0"/>
          <w:lang w:val="en-GB" w:eastAsia="en-IN"/>
          <w14:ligatures w14:val="none"/>
        </w:rPr>
        <w:t xml:space="preserve">, N., </w:t>
      </w:r>
      <w:proofErr w:type="spellStart"/>
      <w:r w:rsidRPr="00C47313">
        <w:rPr>
          <w:rFonts w:ascii="Times New Roman" w:eastAsia="Times New Roman" w:hAnsi="Times New Roman" w:cs="Times New Roman"/>
          <w:kern w:val="0"/>
          <w:lang w:val="en-GB" w:eastAsia="en-IN"/>
          <w14:ligatures w14:val="none"/>
        </w:rPr>
        <w:t>Iqbal</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Sohail</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Sheraz</w:t>
      </w:r>
      <w:proofErr w:type="spellEnd"/>
      <w:r w:rsidRPr="00C47313">
        <w:rPr>
          <w:rFonts w:ascii="Times New Roman" w:eastAsia="Times New Roman" w:hAnsi="Times New Roman" w:cs="Times New Roman"/>
          <w:kern w:val="0"/>
          <w:lang w:val="en-GB" w:eastAsia="en-IN"/>
          <w14:ligatures w14:val="none"/>
        </w:rPr>
        <w:t xml:space="preserve">, F., </w:t>
      </w:r>
      <w:proofErr w:type="spellStart"/>
      <w:r w:rsidRPr="00C47313">
        <w:rPr>
          <w:rFonts w:ascii="Times New Roman" w:eastAsia="Times New Roman" w:hAnsi="Times New Roman" w:cs="Times New Roman"/>
          <w:kern w:val="0"/>
          <w:lang w:val="en-GB" w:eastAsia="en-IN"/>
          <w14:ligatures w14:val="none"/>
        </w:rPr>
        <w:t>Jahan</w:t>
      </w:r>
      <w:proofErr w:type="spellEnd"/>
      <w:r w:rsidRPr="00C47313">
        <w:rPr>
          <w:rFonts w:ascii="Times New Roman" w:eastAsia="Times New Roman" w:hAnsi="Times New Roman" w:cs="Times New Roman"/>
          <w:kern w:val="0"/>
          <w:lang w:val="en-GB" w:eastAsia="en-IN"/>
          <w14:ligatures w14:val="none"/>
        </w:rPr>
        <w:t xml:space="preserve">, S., Anwar, B. and </w:t>
      </w:r>
      <w:proofErr w:type="spellStart"/>
      <w:r w:rsidRPr="00C47313">
        <w:rPr>
          <w:rFonts w:ascii="Times New Roman" w:eastAsia="Times New Roman" w:hAnsi="Times New Roman" w:cs="Times New Roman"/>
          <w:kern w:val="0"/>
          <w:lang w:val="en-GB" w:eastAsia="en-IN"/>
          <w14:ligatures w14:val="none"/>
        </w:rPr>
        <w:t>Haider</w:t>
      </w:r>
      <w:proofErr w:type="spellEnd"/>
      <w:r w:rsidRPr="00C47313">
        <w:rPr>
          <w:rFonts w:ascii="Times New Roman" w:eastAsia="Times New Roman" w:hAnsi="Times New Roman" w:cs="Times New Roman"/>
          <w:kern w:val="0"/>
          <w:lang w:val="en-GB" w:eastAsia="en-IN"/>
          <w14:ligatures w14:val="none"/>
        </w:rPr>
        <w:t xml:space="preserve">, S., 2021. </w:t>
      </w:r>
      <w:proofErr w:type="gramStart"/>
      <w:r w:rsidRPr="00C47313">
        <w:rPr>
          <w:rFonts w:ascii="Times New Roman" w:eastAsia="Times New Roman" w:hAnsi="Times New Roman" w:cs="Times New Roman"/>
          <w:kern w:val="0"/>
          <w:lang w:val="en-GB" w:eastAsia="en-IN"/>
          <w14:ligatures w14:val="none"/>
        </w:rPr>
        <w:t>Impact of employee empowerment on organizational commitment through job satisfaction in four and five stars hotel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Management Science Letters, 11(3), pp.813-822.</w:t>
      </w:r>
      <w:proofErr w:type="gramEnd"/>
    </w:p>
    <w:p w14:paraId="581772D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Alon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Shkuri</w:t>
      </w:r>
      <w:proofErr w:type="spellEnd"/>
      <w:r w:rsidRPr="00C47313">
        <w:rPr>
          <w:rFonts w:ascii="Times New Roman" w:eastAsia="Times New Roman" w:hAnsi="Times New Roman" w:cs="Times New Roman"/>
          <w:kern w:val="0"/>
          <w:lang w:val="en-GB" w:eastAsia="en-IN"/>
          <w14:ligatures w14:val="none"/>
        </w:rPr>
        <w:t xml:space="preserve">, 2025. </w:t>
      </w:r>
      <w:proofErr w:type="gramStart"/>
      <w:r w:rsidRPr="00C47313">
        <w:rPr>
          <w:rFonts w:ascii="Times New Roman" w:eastAsia="Times New Roman" w:hAnsi="Times New Roman" w:cs="Times New Roman"/>
          <w:kern w:val="0"/>
          <w:lang w:val="en-GB" w:eastAsia="en-IN"/>
          <w14:ligatures w14:val="none"/>
        </w:rPr>
        <w:t>The Future of Hospitality.</w:t>
      </w:r>
      <w:proofErr w:type="gramEnd"/>
      <w:r w:rsidRPr="00C47313">
        <w:rPr>
          <w:rFonts w:ascii="Times New Roman" w:eastAsia="Times New Roman" w:hAnsi="Times New Roman" w:cs="Times New Roman"/>
          <w:kern w:val="0"/>
          <w:lang w:val="en-GB" w:eastAsia="en-IN"/>
          <w14:ligatures w14:val="none"/>
        </w:rPr>
        <w:t xml:space="preserve"> Available: https://futureofhospitality.org/why-high-turnover-is-hurting-guest-experiences-in-hotels/ [Accessed 24th, November, 2025]</w:t>
      </w:r>
    </w:p>
    <w:p w14:paraId="169DC29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Amissah</w:t>
      </w:r>
      <w:proofErr w:type="spellEnd"/>
      <w:r w:rsidRPr="00C47313">
        <w:rPr>
          <w:rFonts w:ascii="Times New Roman" w:eastAsia="Times New Roman" w:hAnsi="Times New Roman" w:cs="Times New Roman"/>
          <w:kern w:val="0"/>
          <w:lang w:val="en-GB" w:eastAsia="en-IN"/>
          <w14:ligatures w14:val="none"/>
        </w:rPr>
        <w:t xml:space="preserve">, E.F., </w:t>
      </w:r>
      <w:proofErr w:type="spellStart"/>
      <w:r w:rsidRPr="00C47313">
        <w:rPr>
          <w:rFonts w:ascii="Times New Roman" w:eastAsia="Times New Roman" w:hAnsi="Times New Roman" w:cs="Times New Roman"/>
          <w:kern w:val="0"/>
          <w:lang w:val="en-GB" w:eastAsia="en-IN"/>
          <w14:ligatures w14:val="none"/>
        </w:rPr>
        <w:t>Blankson</w:t>
      </w:r>
      <w:proofErr w:type="spellEnd"/>
      <w:r w:rsidRPr="00C47313">
        <w:rPr>
          <w:rFonts w:ascii="Times New Roman" w:eastAsia="Times New Roman" w:hAnsi="Times New Roman" w:cs="Times New Roman"/>
          <w:kern w:val="0"/>
          <w:lang w:val="en-GB" w:eastAsia="en-IN"/>
          <w14:ligatures w14:val="none"/>
        </w:rPr>
        <w:t>-Stiles-</w:t>
      </w:r>
      <w:proofErr w:type="spellStart"/>
      <w:r w:rsidRPr="00C47313">
        <w:rPr>
          <w:rFonts w:ascii="Times New Roman" w:eastAsia="Times New Roman" w:hAnsi="Times New Roman" w:cs="Times New Roman"/>
          <w:kern w:val="0"/>
          <w:lang w:val="en-GB" w:eastAsia="en-IN"/>
          <w14:ligatures w14:val="none"/>
        </w:rPr>
        <w:t>Ocran</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Mensah</w:t>
      </w:r>
      <w:proofErr w:type="spellEnd"/>
      <w:r w:rsidRPr="00C47313">
        <w:rPr>
          <w:rFonts w:ascii="Times New Roman" w:eastAsia="Times New Roman" w:hAnsi="Times New Roman" w:cs="Times New Roman"/>
          <w:kern w:val="0"/>
          <w:lang w:val="en-GB" w:eastAsia="en-IN"/>
          <w14:ligatures w14:val="none"/>
        </w:rPr>
        <w:t>, I.,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Emotional labour, emotional exhaustion and job satisfaction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Hospitality and Tourism insights, 5(5), pp.805-821.</w:t>
      </w:r>
      <w:proofErr w:type="gramEnd"/>
    </w:p>
    <w:p w14:paraId="3D3F6A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Andriani</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Disman</w:t>
      </w:r>
      <w:proofErr w:type="spellEnd"/>
      <w:r w:rsidRPr="00C47313">
        <w:rPr>
          <w:rFonts w:ascii="Times New Roman" w:eastAsia="Times New Roman" w:hAnsi="Times New Roman" w:cs="Times New Roman"/>
          <w:kern w:val="0"/>
          <w:lang w:val="en-GB" w:eastAsia="en-IN"/>
          <w14:ligatures w14:val="none"/>
        </w:rPr>
        <w:t xml:space="preserve">, D., </w:t>
      </w:r>
      <w:proofErr w:type="spellStart"/>
      <w:r w:rsidRPr="00C47313">
        <w:rPr>
          <w:rFonts w:ascii="Times New Roman" w:eastAsia="Times New Roman" w:hAnsi="Times New Roman" w:cs="Times New Roman"/>
          <w:kern w:val="0"/>
          <w:lang w:val="en-GB" w:eastAsia="en-IN"/>
          <w14:ligatures w14:val="none"/>
        </w:rPr>
        <w:t>Ahman</w:t>
      </w:r>
      <w:proofErr w:type="spellEnd"/>
      <w:r w:rsidRPr="00C47313">
        <w:rPr>
          <w:rFonts w:ascii="Times New Roman" w:eastAsia="Times New Roman" w:hAnsi="Times New Roman" w:cs="Times New Roman"/>
          <w:kern w:val="0"/>
          <w:lang w:val="en-GB" w:eastAsia="en-IN"/>
          <w14:ligatures w14:val="none"/>
        </w:rPr>
        <w:t xml:space="preserve">, E. and </w:t>
      </w:r>
      <w:proofErr w:type="spellStart"/>
      <w:r w:rsidRPr="00C47313">
        <w:rPr>
          <w:rFonts w:ascii="Times New Roman" w:eastAsia="Times New Roman" w:hAnsi="Times New Roman" w:cs="Times New Roman"/>
          <w:kern w:val="0"/>
          <w:lang w:val="en-GB" w:eastAsia="en-IN"/>
          <w14:ligatures w14:val="none"/>
        </w:rPr>
        <w:t>Santoso</w:t>
      </w:r>
      <w:proofErr w:type="spellEnd"/>
      <w:r w:rsidRPr="00C47313">
        <w:rPr>
          <w:rFonts w:ascii="Times New Roman" w:eastAsia="Times New Roman" w:hAnsi="Times New Roman" w:cs="Times New Roman"/>
          <w:kern w:val="0"/>
          <w:lang w:val="en-GB" w:eastAsia="en-IN"/>
          <w14:ligatures w14:val="none"/>
        </w:rPr>
        <w:t xml:space="preserve">, B., 2023. Empirical effects of work environment, job satisfaction and work engagement on turnover intention in hospitality industry. </w:t>
      </w:r>
      <w:proofErr w:type="spellStart"/>
      <w:proofErr w:type="gramStart"/>
      <w:r w:rsidRPr="00C47313">
        <w:rPr>
          <w:rFonts w:ascii="Times New Roman" w:eastAsia="Times New Roman" w:hAnsi="Times New Roman" w:cs="Times New Roman"/>
          <w:kern w:val="0"/>
          <w:lang w:val="en-GB" w:eastAsia="en-IN"/>
          <w14:ligatures w14:val="none"/>
        </w:rPr>
        <w:t>Jurnal</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Aplikasi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Bisnis</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dan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Manajemen</w:t>
      </w:r>
      <w:proofErr w:type="spellEnd"/>
      <w:r w:rsidRPr="00C47313">
        <w:rPr>
          <w:rFonts w:ascii="Times New Roman" w:eastAsia="Times New Roman" w:hAnsi="Times New Roman" w:cs="Times New Roman"/>
          <w:kern w:val="0"/>
          <w:lang w:val="en-GB" w:eastAsia="en-IN"/>
          <w14:ligatures w14:val="none"/>
        </w:rPr>
        <w:t xml:space="preserve"> (JABM), 9(1), pp.129-129.</w:t>
      </w:r>
      <w:proofErr w:type="gramEnd"/>
    </w:p>
    <w:p w14:paraId="44EA96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Anne-Céline </w:t>
      </w:r>
      <w:proofErr w:type="spellStart"/>
      <w:r w:rsidRPr="00C47313">
        <w:rPr>
          <w:rFonts w:ascii="Times New Roman" w:eastAsia="Times New Roman" w:hAnsi="Times New Roman" w:cs="Times New Roman"/>
          <w:kern w:val="0"/>
          <w:lang w:val="en-GB" w:eastAsia="en-IN"/>
          <w14:ligatures w14:val="none"/>
        </w:rPr>
        <w:t>Depierraz</w:t>
      </w:r>
      <w:proofErr w:type="spellEnd"/>
      <w:r w:rsidRPr="00C47313">
        <w:rPr>
          <w:rFonts w:ascii="Times New Roman" w:eastAsia="Times New Roman" w:hAnsi="Times New Roman" w:cs="Times New Roman"/>
          <w:kern w:val="0"/>
          <w:lang w:val="en-GB" w:eastAsia="en-IN"/>
          <w14:ligatures w14:val="none"/>
        </w:rPr>
        <w:t>, 2023. High Turnover in the Hospitality Industry: A Result of Neglected Training. Available: https://www.hospitalitynet.org/opinion/4118580.html [Accessed 24th, November, 2025]</w:t>
      </w:r>
    </w:p>
    <w:p w14:paraId="76A726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Aprilia</w:t>
      </w:r>
      <w:proofErr w:type="spellEnd"/>
      <w:r w:rsidRPr="00C47313">
        <w:rPr>
          <w:rFonts w:ascii="Times New Roman" w:eastAsia="Times New Roman" w:hAnsi="Times New Roman" w:cs="Times New Roman"/>
          <w:kern w:val="0"/>
          <w:lang w:val="en-GB" w:eastAsia="en-IN"/>
          <w14:ligatures w14:val="none"/>
        </w:rPr>
        <w:t xml:space="preserve">, L.L.R., Marini, S. and De </w:t>
      </w:r>
      <w:proofErr w:type="spellStart"/>
      <w:r w:rsidRPr="00C47313">
        <w:rPr>
          <w:rFonts w:ascii="Times New Roman" w:eastAsia="Times New Roman" w:hAnsi="Times New Roman" w:cs="Times New Roman"/>
          <w:kern w:val="0"/>
          <w:lang w:val="en-GB" w:eastAsia="en-IN"/>
          <w14:ligatures w14:val="none"/>
        </w:rPr>
        <w:t>Vos</w:t>
      </w:r>
      <w:proofErr w:type="spellEnd"/>
      <w:r w:rsidRPr="00C47313">
        <w:rPr>
          <w:rFonts w:ascii="Times New Roman" w:eastAsia="Times New Roman" w:hAnsi="Times New Roman" w:cs="Times New Roman"/>
          <w:kern w:val="0"/>
          <w:lang w:val="en-GB" w:eastAsia="en-IN"/>
          <w14:ligatures w14:val="none"/>
        </w:rPr>
        <w:t>, S.M.R., 2021. Covid-19 and the work motivation: Hotel employees based on Herzberg’s two factor-theory perspective. </w:t>
      </w:r>
      <w:proofErr w:type="gramStart"/>
      <w:r w:rsidRPr="00C47313">
        <w:rPr>
          <w:rFonts w:ascii="Times New Roman" w:eastAsia="Times New Roman" w:hAnsi="Times New Roman" w:cs="Times New Roman"/>
          <w:kern w:val="0"/>
          <w:lang w:val="en-GB" w:eastAsia="en-IN"/>
          <w14:ligatures w14:val="none"/>
        </w:rPr>
        <w:t>Journal of Tourism, Hospitality and Culinary Arts, 13(3), pp.53-63.</w:t>
      </w:r>
      <w:proofErr w:type="gramEnd"/>
    </w:p>
    <w:p w14:paraId="057E323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Ari, E., 2023. Human resource risk challenges in the hotel industry. </w:t>
      </w:r>
      <w:proofErr w:type="gramStart"/>
      <w:r w:rsidRPr="00C47313">
        <w:rPr>
          <w:rFonts w:ascii="Times New Roman" w:eastAsia="Times New Roman" w:hAnsi="Times New Roman" w:cs="Times New Roman"/>
          <w:kern w:val="0"/>
          <w:lang w:val="en-GB" w:eastAsia="en-IN"/>
          <w14:ligatures w14:val="none"/>
        </w:rPr>
        <w:t>Journal of Hospitality and Tourism Insights, 6(5), pp.2073-2092.</w:t>
      </w:r>
      <w:proofErr w:type="gramEnd"/>
    </w:p>
    <w:p w14:paraId="5559E0F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Atan</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Ozgit</w:t>
      </w:r>
      <w:proofErr w:type="spellEnd"/>
      <w:r w:rsidRPr="00C47313">
        <w:rPr>
          <w:rFonts w:ascii="Times New Roman" w:eastAsia="Times New Roman" w:hAnsi="Times New Roman" w:cs="Times New Roman"/>
          <w:kern w:val="0"/>
          <w:lang w:val="en-GB" w:eastAsia="en-IN"/>
          <w14:ligatures w14:val="none"/>
        </w:rPr>
        <w:t xml:space="preserve">, H. and </w:t>
      </w:r>
      <w:proofErr w:type="spellStart"/>
      <w:r w:rsidRPr="00C47313">
        <w:rPr>
          <w:rFonts w:ascii="Times New Roman" w:eastAsia="Times New Roman" w:hAnsi="Times New Roman" w:cs="Times New Roman"/>
          <w:kern w:val="0"/>
          <w:lang w:val="en-GB" w:eastAsia="en-IN"/>
          <w14:ligatures w14:val="none"/>
        </w:rPr>
        <w:t>Silman</w:t>
      </w:r>
      <w:proofErr w:type="spellEnd"/>
      <w:r w:rsidRPr="00C47313">
        <w:rPr>
          <w:rFonts w:ascii="Times New Roman" w:eastAsia="Times New Roman" w:hAnsi="Times New Roman" w:cs="Times New Roman"/>
          <w:kern w:val="0"/>
          <w:lang w:val="en-GB" w:eastAsia="en-IN"/>
          <w14:ligatures w14:val="none"/>
        </w:rPr>
        <w:t>, F., 2021.</w:t>
      </w:r>
      <w:proofErr w:type="gramEnd"/>
      <w:r w:rsidRPr="00C47313">
        <w:rPr>
          <w:rFonts w:ascii="Times New Roman" w:eastAsia="Times New Roman" w:hAnsi="Times New Roman" w:cs="Times New Roman"/>
          <w:kern w:val="0"/>
          <w:lang w:val="en-GB" w:eastAsia="en-IN"/>
          <w14:ligatures w14:val="none"/>
        </w:rPr>
        <w:t xml:space="preserve"> Happiness at work and motivation for a sustainable workforce: evidence from female hotel employees. </w:t>
      </w:r>
      <w:proofErr w:type="gramStart"/>
      <w:r w:rsidRPr="00C47313">
        <w:rPr>
          <w:rFonts w:ascii="Times New Roman" w:eastAsia="Times New Roman" w:hAnsi="Times New Roman" w:cs="Times New Roman"/>
          <w:kern w:val="0"/>
          <w:lang w:val="en-GB" w:eastAsia="en-IN"/>
          <w14:ligatures w14:val="none"/>
        </w:rPr>
        <w:t>Sustainability, 13(14), p.7778.</w:t>
      </w:r>
      <w:proofErr w:type="gramEnd"/>
    </w:p>
    <w:p w14:paraId="741854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Ayalew</w:t>
      </w:r>
      <w:proofErr w:type="spellEnd"/>
      <w:r w:rsidRPr="00C47313">
        <w:rPr>
          <w:rFonts w:ascii="Times New Roman" w:eastAsia="Times New Roman" w:hAnsi="Times New Roman" w:cs="Times New Roman"/>
          <w:kern w:val="0"/>
          <w:lang w:val="en-IN" w:eastAsia="en-IN"/>
          <w14:ligatures w14:val="none"/>
        </w:rPr>
        <w:t xml:space="preserve">, A.F., 2024. Determinants of public service delivery of local governments: the case of </w:t>
      </w:r>
      <w:proofErr w:type="spellStart"/>
      <w:r w:rsidRPr="00C47313">
        <w:rPr>
          <w:rFonts w:ascii="Times New Roman" w:eastAsia="Times New Roman" w:hAnsi="Times New Roman" w:cs="Times New Roman"/>
          <w:kern w:val="0"/>
          <w:lang w:val="en-IN" w:eastAsia="en-IN"/>
          <w14:ligatures w14:val="none"/>
        </w:rPr>
        <w:t>Amhara</w:t>
      </w:r>
      <w:proofErr w:type="spellEnd"/>
      <w:r w:rsidRPr="00C47313">
        <w:rPr>
          <w:rFonts w:ascii="Times New Roman" w:eastAsia="Times New Roman" w:hAnsi="Times New Roman" w:cs="Times New Roman"/>
          <w:kern w:val="0"/>
          <w:lang w:val="en-IN" w:eastAsia="en-IN"/>
          <w14:ligatures w14:val="none"/>
        </w:rPr>
        <w:t xml:space="preserve"> National Regional State, Ethiopia. International Journal </w:t>
      </w:r>
      <w:proofErr w:type="gramStart"/>
      <w:r w:rsidRPr="00C47313">
        <w:rPr>
          <w:rFonts w:ascii="Times New Roman" w:eastAsia="Times New Roman" w:hAnsi="Times New Roman" w:cs="Times New Roman"/>
          <w:kern w:val="0"/>
          <w:lang w:val="en-IN" w:eastAsia="en-IN"/>
          <w14:ligatures w14:val="none"/>
        </w:rPr>
        <w:t>For</w:t>
      </w:r>
      <w:proofErr w:type="gramEnd"/>
      <w:r w:rsidRPr="00C47313">
        <w:rPr>
          <w:rFonts w:ascii="Times New Roman" w:eastAsia="Times New Roman" w:hAnsi="Times New Roman" w:cs="Times New Roman"/>
          <w:kern w:val="0"/>
          <w:lang w:val="en-IN" w:eastAsia="en-IN"/>
          <w14:ligatures w14:val="none"/>
        </w:rPr>
        <w:t xml:space="preserve"> Multidisciplinary Research, 6(2).</w:t>
      </w:r>
    </w:p>
    <w:p w14:paraId="6465D4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xml:space="preserve">, A., 2022. </w:t>
      </w:r>
      <w:proofErr w:type="gramStart"/>
      <w:r w:rsidRPr="00C47313">
        <w:rPr>
          <w:rFonts w:ascii="Times New Roman" w:eastAsia="Times New Roman" w:hAnsi="Times New Roman" w:cs="Times New Roman"/>
          <w:kern w:val="0"/>
          <w:lang w:val="en-GB" w:eastAsia="en-IN"/>
          <w14:ligatures w14:val="none"/>
        </w:rPr>
        <w:t>Customer and employee satisfaction in hotels.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Hospitality and Tourism Issues, 4(2), pp.69-83.</w:t>
      </w:r>
      <w:proofErr w:type="gramEnd"/>
    </w:p>
    <w:p w14:paraId="3197037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A., 2023. Hotel employees’ burnout and intention to quit: the role of psychological distress and financial well-being in a moderation mediation model. </w:t>
      </w:r>
      <w:proofErr w:type="spellStart"/>
      <w:proofErr w:type="gramStart"/>
      <w:r w:rsidRPr="00C47313">
        <w:rPr>
          <w:rFonts w:ascii="Times New Roman" w:eastAsia="Times New Roman" w:hAnsi="Times New Roman" w:cs="Times New Roman"/>
          <w:kern w:val="0"/>
          <w:lang w:val="en-GB" w:eastAsia="en-IN"/>
          <w14:ligatures w14:val="none"/>
        </w:rPr>
        <w:t>Behavioral</w:t>
      </w:r>
      <w:proofErr w:type="spellEnd"/>
      <w:r w:rsidRPr="00C47313">
        <w:rPr>
          <w:rFonts w:ascii="Times New Roman" w:eastAsia="Times New Roman" w:hAnsi="Times New Roman" w:cs="Times New Roman"/>
          <w:kern w:val="0"/>
          <w:lang w:val="en-GB" w:eastAsia="en-IN"/>
          <w14:ligatures w14:val="none"/>
        </w:rPr>
        <w:t xml:space="preserve"> Sciences, 13(2), p.84.</w:t>
      </w:r>
      <w:proofErr w:type="gramEnd"/>
    </w:p>
    <w:p w14:paraId="096C4CC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Bateson, N., 2025. </w:t>
      </w:r>
      <w:proofErr w:type="gramStart"/>
      <w:r w:rsidRPr="00C47313">
        <w:rPr>
          <w:rFonts w:ascii="Times New Roman" w:eastAsia="Times New Roman" w:hAnsi="Times New Roman" w:cs="Times New Roman"/>
          <w:kern w:val="0"/>
          <w:lang w:val="en-GB" w:eastAsia="en-IN"/>
          <w14:ligatures w14:val="none"/>
        </w:rPr>
        <w:t>Data construction in social surveys.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Taylor &amp; Francis.</w:t>
      </w:r>
      <w:proofErr w:type="gramEnd"/>
    </w:p>
    <w:p w14:paraId="1AC9A39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Baždarić</w:t>
      </w:r>
      <w:proofErr w:type="spellEnd"/>
      <w:r w:rsidRPr="00C47313">
        <w:rPr>
          <w:rFonts w:ascii="Times New Roman" w:eastAsia="Times New Roman" w:hAnsi="Times New Roman" w:cs="Times New Roman"/>
          <w:kern w:val="0"/>
          <w:lang w:val="en-GB" w:eastAsia="en-IN"/>
          <w14:ligatures w14:val="none"/>
        </w:rPr>
        <w:t xml:space="preserve">, K., </w:t>
      </w:r>
      <w:proofErr w:type="spellStart"/>
      <w:r w:rsidRPr="00C47313">
        <w:rPr>
          <w:rFonts w:ascii="Times New Roman" w:eastAsia="Times New Roman" w:hAnsi="Times New Roman" w:cs="Times New Roman"/>
          <w:kern w:val="0"/>
          <w:lang w:val="en-GB" w:eastAsia="en-IN"/>
          <w14:ligatures w14:val="none"/>
        </w:rPr>
        <w:t>Šverko</w:t>
      </w:r>
      <w:proofErr w:type="spellEnd"/>
      <w:r w:rsidRPr="00C47313">
        <w:rPr>
          <w:rFonts w:ascii="Times New Roman" w:eastAsia="Times New Roman" w:hAnsi="Times New Roman" w:cs="Times New Roman"/>
          <w:kern w:val="0"/>
          <w:lang w:val="en-GB" w:eastAsia="en-IN"/>
          <w14:ligatures w14:val="none"/>
        </w:rPr>
        <w:t xml:space="preserve">, D., </w:t>
      </w:r>
      <w:proofErr w:type="spellStart"/>
      <w:r w:rsidRPr="00C47313">
        <w:rPr>
          <w:rFonts w:ascii="Times New Roman" w:eastAsia="Times New Roman" w:hAnsi="Times New Roman" w:cs="Times New Roman"/>
          <w:kern w:val="0"/>
          <w:lang w:val="en-GB" w:eastAsia="en-IN"/>
          <w14:ligatures w14:val="none"/>
        </w:rPr>
        <w:t>Salarić</w:t>
      </w:r>
      <w:proofErr w:type="spellEnd"/>
      <w:r w:rsidRPr="00C47313">
        <w:rPr>
          <w:rFonts w:ascii="Times New Roman" w:eastAsia="Times New Roman" w:hAnsi="Times New Roman" w:cs="Times New Roman"/>
          <w:kern w:val="0"/>
          <w:lang w:val="en-GB" w:eastAsia="en-IN"/>
          <w14:ligatures w14:val="none"/>
        </w:rPr>
        <w:t xml:space="preserve">, I., </w:t>
      </w:r>
      <w:proofErr w:type="spellStart"/>
      <w:r w:rsidRPr="00C47313">
        <w:rPr>
          <w:rFonts w:ascii="Times New Roman" w:eastAsia="Times New Roman" w:hAnsi="Times New Roman" w:cs="Times New Roman"/>
          <w:kern w:val="0"/>
          <w:lang w:val="en-GB" w:eastAsia="en-IN"/>
          <w14:ligatures w14:val="none"/>
        </w:rPr>
        <w:t>Martinović</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Lucijanić</w:t>
      </w:r>
      <w:proofErr w:type="spellEnd"/>
      <w:r w:rsidRPr="00C47313">
        <w:rPr>
          <w:rFonts w:ascii="Times New Roman" w:eastAsia="Times New Roman" w:hAnsi="Times New Roman" w:cs="Times New Roman"/>
          <w:kern w:val="0"/>
          <w:lang w:val="en-GB" w:eastAsia="en-IN"/>
          <w14:ligatures w14:val="none"/>
        </w:rPr>
        <w:t xml:space="preserve">, M., 2021. The ABC of linear regression analysis: What every author and editor should know. </w:t>
      </w:r>
      <w:proofErr w:type="gramStart"/>
      <w:r w:rsidRPr="00C47313">
        <w:rPr>
          <w:rFonts w:ascii="Times New Roman" w:eastAsia="Times New Roman" w:hAnsi="Times New Roman" w:cs="Times New Roman"/>
          <w:kern w:val="0"/>
          <w:lang w:val="en-GB" w:eastAsia="en-IN"/>
          <w14:ligatures w14:val="none"/>
        </w:rPr>
        <w:t>European science editing, 47.</w:t>
      </w:r>
      <w:proofErr w:type="gramEnd"/>
    </w:p>
    <w:p w14:paraId="4495AE0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Bello, M.B., 2024. The Mediating Role of Turnover Intention on the Relationship </w:t>
      </w:r>
      <w:proofErr w:type="gramStart"/>
      <w:r w:rsidRPr="00C47313">
        <w:rPr>
          <w:rFonts w:ascii="Times New Roman" w:eastAsia="Times New Roman" w:hAnsi="Times New Roman" w:cs="Times New Roman"/>
          <w:kern w:val="0"/>
          <w:lang w:val="en-GB" w:eastAsia="en-IN"/>
          <w14:ligatures w14:val="none"/>
        </w:rPr>
        <w:t>Between</w:t>
      </w:r>
      <w:proofErr w:type="gramEnd"/>
      <w:r w:rsidRPr="00C47313">
        <w:rPr>
          <w:rFonts w:ascii="Times New Roman" w:eastAsia="Times New Roman" w:hAnsi="Times New Roman" w:cs="Times New Roman"/>
          <w:kern w:val="0"/>
          <w:lang w:val="en-GB" w:eastAsia="en-IN"/>
          <w14:ligatures w14:val="none"/>
        </w:rPr>
        <w:t xml:space="preserve"> Job Satisfaction and Employees’ job Performance in the Hotel Industry.</w:t>
      </w:r>
    </w:p>
    <w:p w14:paraId="3D41F1A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Bharadiya</w:t>
      </w:r>
      <w:proofErr w:type="spellEnd"/>
      <w:r w:rsidRPr="00C47313">
        <w:rPr>
          <w:rFonts w:ascii="Times New Roman" w:eastAsia="Times New Roman" w:hAnsi="Times New Roman" w:cs="Times New Roman"/>
          <w:kern w:val="0"/>
          <w:lang w:val="en-GB" w:eastAsia="en-IN"/>
          <w14:ligatures w14:val="none"/>
        </w:rPr>
        <w:t xml:space="preserve">, J.P., 2023. </w:t>
      </w:r>
      <w:proofErr w:type="gramStart"/>
      <w:r w:rsidRPr="00C47313">
        <w:rPr>
          <w:rFonts w:ascii="Times New Roman" w:eastAsia="Times New Roman" w:hAnsi="Times New Roman" w:cs="Times New Roman"/>
          <w:kern w:val="0"/>
          <w:lang w:val="en-GB" w:eastAsia="en-IN"/>
          <w14:ligatures w14:val="none"/>
        </w:rPr>
        <w:t>The role of machine learning in transforming business intelligence.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Computing and Artificial Intelligence, 4(1), pp.16-24.</w:t>
      </w:r>
      <w:proofErr w:type="gramEnd"/>
    </w:p>
    <w:p w14:paraId="25E136F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Bhardwaj</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Kalia</w:t>
      </w:r>
      <w:proofErr w:type="spellEnd"/>
      <w:r w:rsidRPr="00C47313">
        <w:rPr>
          <w:rFonts w:ascii="Times New Roman" w:eastAsia="Times New Roman" w:hAnsi="Times New Roman" w:cs="Times New Roman"/>
          <w:kern w:val="0"/>
          <w:lang w:val="en-GB" w:eastAsia="en-IN"/>
          <w14:ligatures w14:val="none"/>
        </w:rPr>
        <w:t xml:space="preserve">, N., 2021. Contextual and task performance: role of employee engagement and organizational culture in hospitality industry. </w:t>
      </w:r>
      <w:proofErr w:type="spellStart"/>
      <w:proofErr w:type="gramStart"/>
      <w:r w:rsidRPr="00C47313">
        <w:rPr>
          <w:rFonts w:ascii="Times New Roman" w:eastAsia="Times New Roman" w:hAnsi="Times New Roman" w:cs="Times New Roman"/>
          <w:kern w:val="0"/>
          <w:lang w:val="en-GB" w:eastAsia="en-IN"/>
          <w14:ligatures w14:val="none"/>
        </w:rPr>
        <w:t>Vilakshan</w:t>
      </w:r>
      <w:proofErr w:type="spellEnd"/>
      <w:r w:rsidRPr="00C47313">
        <w:rPr>
          <w:rFonts w:ascii="Times New Roman" w:eastAsia="Times New Roman" w:hAnsi="Times New Roman" w:cs="Times New Roman"/>
          <w:kern w:val="0"/>
          <w:lang w:val="en-GB" w:eastAsia="en-IN"/>
          <w14:ligatures w14:val="none"/>
        </w:rPr>
        <w:t>-XIMB Journal of Management, 18(2), pp.187-201.</w:t>
      </w:r>
      <w:proofErr w:type="gramEnd"/>
    </w:p>
    <w:p w14:paraId="4C076A2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Bhuian</w:t>
      </w:r>
      <w:proofErr w:type="spellEnd"/>
      <w:r w:rsidRPr="00C47313">
        <w:rPr>
          <w:rFonts w:ascii="Times New Roman" w:eastAsia="Times New Roman" w:hAnsi="Times New Roman" w:cs="Times New Roman"/>
          <w:kern w:val="0"/>
          <w:lang w:val="en-GB" w:eastAsia="en-IN"/>
          <w14:ligatures w14:val="none"/>
        </w:rPr>
        <w:t>, D., 2021. The impact of service quality on customer satisfaction in hotel business development: correlation between customer satisfaction and service quality.</w:t>
      </w:r>
    </w:p>
    <w:p w14:paraId="537FC5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Bibi</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Hashmi</w:t>
      </w:r>
      <w:proofErr w:type="spellEnd"/>
      <w:r w:rsidRPr="00C47313">
        <w:rPr>
          <w:rFonts w:ascii="Times New Roman" w:eastAsia="Times New Roman" w:hAnsi="Times New Roman" w:cs="Times New Roman"/>
          <w:kern w:val="0"/>
          <w:lang w:val="en-GB" w:eastAsia="en-IN"/>
          <w14:ligatures w14:val="none"/>
        </w:rPr>
        <w:t xml:space="preserve">, H.B.A., </w:t>
      </w:r>
      <w:proofErr w:type="spellStart"/>
      <w:r w:rsidRPr="00C47313">
        <w:rPr>
          <w:rFonts w:ascii="Times New Roman" w:eastAsia="Times New Roman" w:hAnsi="Times New Roman" w:cs="Times New Roman"/>
          <w:kern w:val="0"/>
          <w:lang w:val="en-GB" w:eastAsia="en-IN"/>
          <w14:ligatures w14:val="none"/>
        </w:rPr>
        <w:t>Nauman</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Abbass</w:t>
      </w:r>
      <w:proofErr w:type="spellEnd"/>
      <w:r w:rsidRPr="00C47313">
        <w:rPr>
          <w:rFonts w:ascii="Times New Roman" w:eastAsia="Times New Roman" w:hAnsi="Times New Roman" w:cs="Times New Roman"/>
          <w:kern w:val="0"/>
          <w:lang w:val="en-GB" w:eastAsia="en-IN"/>
          <w14:ligatures w14:val="none"/>
        </w:rPr>
        <w:t xml:space="preserve">, K. and Song, H., 2025. Perspective of the theory of planned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and self-determination theory on sustainable hospitality: How green human resource management influences pro-environmental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via employee perceptions and motivation. </w:t>
      </w:r>
      <w:proofErr w:type="gramStart"/>
      <w:r w:rsidRPr="00C47313">
        <w:rPr>
          <w:rFonts w:ascii="Times New Roman" w:eastAsia="Times New Roman" w:hAnsi="Times New Roman" w:cs="Times New Roman"/>
          <w:kern w:val="0"/>
          <w:lang w:val="en-GB" w:eastAsia="en-IN"/>
          <w14:ligatures w14:val="none"/>
        </w:rPr>
        <w:t>Journal of Environmental Management, 396, p.127889.</w:t>
      </w:r>
      <w:proofErr w:type="gramEnd"/>
    </w:p>
    <w:p w14:paraId="67D9606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Binwani</w:t>
      </w:r>
      <w:proofErr w:type="spellEnd"/>
      <w:r w:rsidRPr="00C47313">
        <w:rPr>
          <w:rFonts w:ascii="Times New Roman" w:eastAsia="Times New Roman" w:hAnsi="Times New Roman" w:cs="Times New Roman"/>
          <w:kern w:val="0"/>
          <w:lang w:val="en-GB" w:eastAsia="en-IN"/>
          <w14:ligatures w14:val="none"/>
        </w:rPr>
        <w:t>, N.H., 2022. A study to identify intrinsic factors influencing job motivation of employees in the hotel industry in Malaysia: A case study on THKL, a five-star hotel in Kuala Lumpur, Malaysia. </w:t>
      </w:r>
      <w:proofErr w:type="gramStart"/>
      <w:r w:rsidRPr="00C47313">
        <w:rPr>
          <w:rFonts w:ascii="Times New Roman" w:eastAsia="Times New Roman" w:hAnsi="Times New Roman" w:cs="Times New Roman"/>
          <w:kern w:val="0"/>
          <w:lang w:val="en-GB" w:eastAsia="en-IN"/>
          <w14:ligatures w14:val="none"/>
        </w:rPr>
        <w:t>Asian Journal of Research in Business and Management, 4(1), pp.26-40.</w:t>
      </w:r>
      <w:proofErr w:type="gramEnd"/>
    </w:p>
    <w:p w14:paraId="19533B1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Bokde</w:t>
      </w:r>
      <w:proofErr w:type="spellEnd"/>
      <w:r w:rsidRPr="00C47313">
        <w:rPr>
          <w:rFonts w:ascii="Times New Roman" w:eastAsia="Times New Roman" w:hAnsi="Times New Roman" w:cs="Times New Roman"/>
          <w:kern w:val="0"/>
          <w:lang w:val="en-GB" w:eastAsia="en-IN"/>
          <w14:ligatures w14:val="none"/>
        </w:rPr>
        <w:t xml:space="preserve">, M.S. and </w:t>
      </w:r>
      <w:proofErr w:type="spellStart"/>
      <w:r w:rsidRPr="00C47313">
        <w:rPr>
          <w:rFonts w:ascii="Times New Roman" w:eastAsia="Times New Roman" w:hAnsi="Times New Roman" w:cs="Times New Roman"/>
          <w:kern w:val="0"/>
          <w:lang w:val="en-GB" w:eastAsia="en-IN"/>
          <w14:ligatures w14:val="none"/>
        </w:rPr>
        <w:t>Kulkarni</w:t>
      </w:r>
      <w:proofErr w:type="spellEnd"/>
      <w:r w:rsidRPr="00C47313">
        <w:rPr>
          <w:rFonts w:ascii="Times New Roman" w:eastAsia="Times New Roman" w:hAnsi="Times New Roman" w:cs="Times New Roman"/>
          <w:kern w:val="0"/>
          <w:lang w:val="en-GB" w:eastAsia="en-IN"/>
          <w14:ligatures w14:val="none"/>
        </w:rPr>
        <w:t xml:space="preserve">, S., 2025. TALENT DRAIN IN LUXURY HOTELS: EXPLORING CAUSES AND SOLUTIONS FOR SUSTAINABLE EMPLOYEE RETENTION. </w:t>
      </w:r>
      <w:proofErr w:type="gramStart"/>
      <w:r w:rsidRPr="00C47313">
        <w:rPr>
          <w:rFonts w:ascii="Times New Roman" w:eastAsia="Times New Roman" w:hAnsi="Times New Roman" w:cs="Times New Roman"/>
          <w:kern w:val="0"/>
          <w:lang w:val="en-GB" w:eastAsia="en-IN"/>
          <w14:ligatures w14:val="none"/>
        </w:rPr>
        <w:t>International Journal of Humanities Education, 13(1), pp.1007-1019.</w:t>
      </w:r>
      <w:proofErr w:type="gramEnd"/>
    </w:p>
    <w:p w14:paraId="290D95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Bolm</w:t>
      </w:r>
      <w:proofErr w:type="spellEnd"/>
      <w:r w:rsidRPr="00C47313">
        <w:rPr>
          <w:rFonts w:ascii="Times New Roman" w:eastAsia="Times New Roman" w:hAnsi="Times New Roman" w:cs="Times New Roman"/>
          <w:kern w:val="0"/>
          <w:lang w:val="en-GB" w:eastAsia="en-IN"/>
          <w14:ligatures w14:val="none"/>
        </w:rPr>
        <w:t xml:space="preserve">, S.L., </w:t>
      </w:r>
      <w:proofErr w:type="spellStart"/>
      <w:r w:rsidRPr="00C47313">
        <w:rPr>
          <w:rFonts w:ascii="Times New Roman" w:eastAsia="Times New Roman" w:hAnsi="Times New Roman" w:cs="Times New Roman"/>
          <w:kern w:val="0"/>
          <w:lang w:val="en-GB" w:eastAsia="en-IN"/>
          <w14:ligatures w14:val="none"/>
        </w:rPr>
        <w:t>Zwaal</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Fernandes</w:t>
      </w:r>
      <w:proofErr w:type="spellEnd"/>
      <w:r w:rsidRPr="00C47313">
        <w:rPr>
          <w:rFonts w:ascii="Times New Roman" w:eastAsia="Times New Roman" w:hAnsi="Times New Roman" w:cs="Times New Roman"/>
          <w:kern w:val="0"/>
          <w:lang w:val="en-GB" w:eastAsia="en-IN"/>
          <w14:ligatures w14:val="none"/>
        </w:rPr>
        <w:t>, M.B.,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Effects of mindfulness on occupational stress and job satisfaction of hospitality and service workers.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Research in Hospitality Management, 12(1), pp.61-70.</w:t>
      </w:r>
      <w:proofErr w:type="gramEnd"/>
    </w:p>
    <w:p w14:paraId="0937B9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Bowen, D.E., 2024. An organizational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/human resource management perspective on the roles of people in a service organization context: frameworks and themes. </w:t>
      </w:r>
      <w:proofErr w:type="gramStart"/>
      <w:r w:rsidRPr="00C47313">
        <w:rPr>
          <w:rFonts w:ascii="Times New Roman" w:eastAsia="Times New Roman" w:hAnsi="Times New Roman" w:cs="Times New Roman"/>
          <w:kern w:val="0"/>
          <w:lang w:val="en-GB" w:eastAsia="en-IN"/>
          <w14:ligatures w14:val="none"/>
        </w:rPr>
        <w:t>Journal of Service Management, 35(1), pp.1-21.</w:t>
      </w:r>
      <w:proofErr w:type="gramEnd"/>
    </w:p>
    <w:p w14:paraId="39CBA54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Brown, S.P. and Lam, S.K., 2018. </w:t>
      </w:r>
      <w:proofErr w:type="gramStart"/>
      <w:r w:rsidRPr="00C47313">
        <w:rPr>
          <w:rFonts w:ascii="Times New Roman" w:eastAsia="Times New Roman" w:hAnsi="Times New Roman" w:cs="Times New Roman"/>
          <w:kern w:val="0"/>
          <w:lang w:val="en-GB" w:eastAsia="en-IN"/>
          <w14:ligatures w14:val="none"/>
        </w:rPr>
        <w:t>A meta-analysis of relationships linking employee satisfaction to customer responses.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retailing, 84(3), pp.243-255.</w:t>
      </w:r>
      <w:proofErr w:type="gramEnd"/>
    </w:p>
    <w:p w14:paraId="5491198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Bruno </w:t>
      </w:r>
      <w:proofErr w:type="spellStart"/>
      <w:r w:rsidRPr="00C47313">
        <w:rPr>
          <w:rFonts w:ascii="Times New Roman" w:eastAsia="Times New Roman" w:hAnsi="Times New Roman" w:cs="Times New Roman"/>
          <w:kern w:val="0"/>
          <w:lang w:val="en-GB" w:eastAsia="en-IN"/>
          <w14:ligatures w14:val="none"/>
        </w:rPr>
        <w:t>Saragat</w:t>
      </w:r>
      <w:proofErr w:type="spellEnd"/>
      <w:r w:rsidRPr="00C47313">
        <w:rPr>
          <w:rFonts w:ascii="Times New Roman" w:eastAsia="Times New Roman" w:hAnsi="Times New Roman" w:cs="Times New Roman"/>
          <w:kern w:val="0"/>
          <w:lang w:val="en-GB" w:eastAsia="en-IN"/>
          <w14:ligatures w14:val="none"/>
        </w:rPr>
        <w:t>, 2025. Global Guest Satisfaction Hits Record Highs in Q2 2025. Available: https://www.hospitalitynet.org/opinion/4128270.html [Accessed 24th, November, 2025]</w:t>
      </w:r>
    </w:p>
    <w:p w14:paraId="5D8DC7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Bukhari</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Sattar</w:t>
      </w:r>
      <w:proofErr w:type="spellEnd"/>
      <w:r w:rsidRPr="00C47313">
        <w:rPr>
          <w:rFonts w:ascii="Times New Roman" w:eastAsia="Times New Roman" w:hAnsi="Times New Roman" w:cs="Times New Roman"/>
          <w:kern w:val="0"/>
          <w:lang w:val="en-GB" w:eastAsia="en-IN"/>
          <w14:ligatures w14:val="none"/>
        </w:rPr>
        <w:t xml:space="preserve">, S., Nawaz, S., </w:t>
      </w:r>
      <w:proofErr w:type="spellStart"/>
      <w:r w:rsidRPr="00C47313">
        <w:rPr>
          <w:rFonts w:ascii="Times New Roman" w:eastAsia="Times New Roman" w:hAnsi="Times New Roman" w:cs="Times New Roman"/>
          <w:kern w:val="0"/>
          <w:lang w:val="en-GB" w:eastAsia="en-IN"/>
          <w14:ligatures w14:val="none"/>
        </w:rPr>
        <w:t>Ijaz</w:t>
      </w:r>
      <w:proofErr w:type="spellEnd"/>
      <w:r w:rsidRPr="00C47313">
        <w:rPr>
          <w:rFonts w:ascii="Times New Roman" w:eastAsia="Times New Roman" w:hAnsi="Times New Roman" w:cs="Times New Roman"/>
          <w:kern w:val="0"/>
          <w:lang w:val="en-GB" w:eastAsia="en-IN"/>
          <w14:ligatures w14:val="none"/>
        </w:rPr>
        <w:t>, S., Al-</w:t>
      </w:r>
      <w:proofErr w:type="spellStart"/>
      <w:r w:rsidRPr="00C47313">
        <w:rPr>
          <w:rFonts w:ascii="Times New Roman" w:eastAsia="Times New Roman" w:hAnsi="Times New Roman" w:cs="Times New Roman"/>
          <w:kern w:val="0"/>
          <w:lang w:val="en-GB" w:eastAsia="en-IN"/>
          <w14:ligatures w14:val="none"/>
        </w:rPr>
        <w:t>Sulaiti</w:t>
      </w:r>
      <w:proofErr w:type="spellEnd"/>
      <w:r w:rsidRPr="00C47313">
        <w:rPr>
          <w:rFonts w:ascii="Times New Roman" w:eastAsia="Times New Roman" w:hAnsi="Times New Roman" w:cs="Times New Roman"/>
          <w:kern w:val="0"/>
          <w:lang w:val="en-GB" w:eastAsia="en-IN"/>
          <w14:ligatures w14:val="none"/>
        </w:rPr>
        <w:t>, K. and Abbas, J.,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Customers</w:t>
      </w:r>
      <w:proofErr w:type="gramEnd"/>
      <w:r w:rsidRPr="00C47313">
        <w:rPr>
          <w:rFonts w:ascii="Times New Roman" w:eastAsia="Times New Roman" w:hAnsi="Times New Roman" w:cs="Times New Roman"/>
          <w:kern w:val="0"/>
          <w:lang w:val="en-GB" w:eastAsia="en-IN"/>
          <w14:ligatures w14:val="none"/>
        </w:rPr>
        <w:t xml:space="preserve"> incivility, country-of-origin effects on the tourism sector, job satisfaction, and organizational citizenship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testing a </w:t>
      </w:r>
      <w:proofErr w:type="spellStart"/>
      <w:r w:rsidRPr="00C47313">
        <w:rPr>
          <w:rFonts w:ascii="Times New Roman" w:eastAsia="Times New Roman" w:hAnsi="Times New Roman" w:cs="Times New Roman"/>
          <w:kern w:val="0"/>
          <w:lang w:val="en-GB" w:eastAsia="en-IN"/>
          <w14:ligatures w14:val="none"/>
        </w:rPr>
        <w:t>mediational</w:t>
      </w:r>
      <w:proofErr w:type="spellEnd"/>
      <w:r w:rsidRPr="00C47313">
        <w:rPr>
          <w:rFonts w:ascii="Times New Roman" w:eastAsia="Times New Roman" w:hAnsi="Times New Roman" w:cs="Times New Roman"/>
          <w:kern w:val="0"/>
          <w:lang w:val="en-GB" w:eastAsia="en-IN"/>
          <w14:ligatures w14:val="none"/>
        </w:rPr>
        <w:t xml:space="preserve"> model. </w:t>
      </w:r>
      <w:proofErr w:type="gramStart"/>
      <w:r w:rsidRPr="00C47313">
        <w:rPr>
          <w:rFonts w:ascii="Times New Roman" w:eastAsia="Times New Roman" w:hAnsi="Times New Roman" w:cs="Times New Roman"/>
          <w:kern w:val="0"/>
          <w:lang w:val="en-GB" w:eastAsia="en-IN"/>
          <w14:ligatures w14:val="none"/>
        </w:rPr>
        <w:t>Journal of Excellence in Management Sciences, 3(4), pp.1-19.</w:t>
      </w:r>
      <w:proofErr w:type="gramEnd"/>
    </w:p>
    <w:p w14:paraId="232C84A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Camilleri</w:t>
      </w:r>
      <w:proofErr w:type="spellEnd"/>
      <w:r w:rsidRPr="00C47313">
        <w:rPr>
          <w:rFonts w:ascii="Times New Roman" w:eastAsia="Times New Roman" w:hAnsi="Times New Roman" w:cs="Times New Roman"/>
          <w:kern w:val="0"/>
          <w:lang w:val="en-GB" w:eastAsia="en-IN"/>
          <w14:ligatures w14:val="none"/>
        </w:rPr>
        <w:t xml:space="preserve">, M.A., </w:t>
      </w:r>
      <w:proofErr w:type="spellStart"/>
      <w:proofErr w:type="gramStart"/>
      <w:r w:rsidRPr="00C47313">
        <w:rPr>
          <w:rFonts w:ascii="Times New Roman" w:eastAsia="Times New Roman" w:hAnsi="Times New Roman" w:cs="Times New Roman"/>
          <w:kern w:val="0"/>
          <w:lang w:val="en-GB" w:eastAsia="en-IN"/>
          <w14:ligatures w14:val="none"/>
        </w:rPr>
        <w:t>Troise</w:t>
      </w:r>
      <w:proofErr w:type="spellEnd"/>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 C. and Morrison, A.M., 2023. Motivations and commitment to work in the hospitality industry: investigating employee psychology and responsible organizational </w:t>
      </w:r>
      <w:proofErr w:type="spellStart"/>
      <w:r w:rsidRPr="00C47313">
        <w:rPr>
          <w:rFonts w:ascii="Times New Roman" w:eastAsia="Times New Roman" w:hAnsi="Times New Roman" w:cs="Times New Roman"/>
          <w:kern w:val="0"/>
          <w:lang w:val="en-GB" w:eastAsia="en-IN"/>
          <w14:ligatures w14:val="none"/>
        </w:rPr>
        <w:t>behaviors</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Tourism Review, 79(1), pp.85-103.</w:t>
      </w:r>
      <w:proofErr w:type="gramEnd"/>
    </w:p>
    <w:p w14:paraId="7DEA93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Chaanine</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Sleilati</w:t>
      </w:r>
      <w:proofErr w:type="spellEnd"/>
      <w:r w:rsidRPr="00C47313">
        <w:rPr>
          <w:rFonts w:ascii="Times New Roman" w:eastAsia="Times New Roman" w:hAnsi="Times New Roman" w:cs="Times New Roman"/>
          <w:kern w:val="0"/>
          <w:lang w:val="en-GB" w:eastAsia="en-IN"/>
          <w14:ligatures w14:val="none"/>
        </w:rPr>
        <w:t>, E.B., 2024. The Moderating Impact of Employee Job Satisfaction on the Service Quality–Customer Satisfaction Relationship: The Case of the Lebanese Healthcare Institutions. </w:t>
      </w:r>
      <w:proofErr w:type="gramStart"/>
      <w:r w:rsidRPr="00C47313">
        <w:rPr>
          <w:rFonts w:ascii="Times New Roman" w:eastAsia="Times New Roman" w:hAnsi="Times New Roman" w:cs="Times New Roman"/>
          <w:kern w:val="0"/>
          <w:lang w:val="en-GB" w:eastAsia="en-IN"/>
          <w14:ligatures w14:val="none"/>
        </w:rPr>
        <w:t>Sage Open, 14(4), p.21582440241295473.</w:t>
      </w:r>
      <w:proofErr w:type="gramEnd"/>
    </w:p>
    <w:p w14:paraId="2B20C7A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Chang, R., 2024. </w:t>
      </w:r>
      <w:proofErr w:type="gramStart"/>
      <w:r w:rsidRPr="00C47313">
        <w:rPr>
          <w:rFonts w:ascii="Times New Roman" w:eastAsia="Times New Roman" w:hAnsi="Times New Roman" w:cs="Times New Roman"/>
          <w:kern w:val="0"/>
          <w:lang w:val="en-GB" w:eastAsia="en-IN"/>
          <w14:ligatures w14:val="none"/>
        </w:rPr>
        <w:t>The impact of employees’ health and well-being on job performance.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Education, Humanities and Social Sciences, 29(1), pp.372-378.</w:t>
      </w:r>
      <w:proofErr w:type="gramEnd"/>
    </w:p>
    <w:p w14:paraId="23977E9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Chi, C.G.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D., 2019.</w:t>
      </w:r>
      <w:proofErr w:type="gramEnd"/>
      <w:r w:rsidRPr="00C47313">
        <w:rPr>
          <w:rFonts w:ascii="Times New Roman" w:eastAsia="Times New Roman" w:hAnsi="Times New Roman" w:cs="Times New Roman"/>
          <w:kern w:val="0"/>
          <w:lang w:val="en-GB" w:eastAsia="en-IN"/>
          <w14:ligatures w14:val="none"/>
        </w:rPr>
        <w:t xml:space="preserve"> Employee satisfaction, customer satisfaction, and financial performance: An empirical examination. </w:t>
      </w:r>
      <w:proofErr w:type="gramStart"/>
      <w:r w:rsidRPr="00C47313">
        <w:rPr>
          <w:rFonts w:ascii="Times New Roman" w:eastAsia="Times New Roman" w:hAnsi="Times New Roman" w:cs="Times New Roman"/>
          <w:kern w:val="0"/>
          <w:lang w:val="en-GB" w:eastAsia="en-IN"/>
          <w14:ligatures w14:val="none"/>
        </w:rPr>
        <w:t>International journal of hospitality management, 28(2), pp.245-253.</w:t>
      </w:r>
      <w:proofErr w:type="gramEnd"/>
    </w:p>
    <w:p w14:paraId="05DF966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Chikwe</w:t>
      </w:r>
      <w:proofErr w:type="spellEnd"/>
      <w:r w:rsidRPr="00C47313">
        <w:rPr>
          <w:rFonts w:ascii="Times New Roman" w:eastAsia="Times New Roman" w:hAnsi="Times New Roman" w:cs="Times New Roman"/>
          <w:kern w:val="0"/>
          <w:lang w:val="en-GB" w:eastAsia="en-IN"/>
          <w14:ligatures w14:val="none"/>
        </w:rPr>
        <w:t xml:space="preserve">, C.F., </w:t>
      </w:r>
      <w:proofErr w:type="spellStart"/>
      <w:r w:rsidRPr="00C47313">
        <w:rPr>
          <w:rFonts w:ascii="Times New Roman" w:eastAsia="Times New Roman" w:hAnsi="Times New Roman" w:cs="Times New Roman"/>
          <w:kern w:val="0"/>
          <w:lang w:val="en-GB" w:eastAsia="en-IN"/>
          <w14:ligatures w14:val="none"/>
        </w:rPr>
        <w:t>Dagunduro</w:t>
      </w:r>
      <w:proofErr w:type="spellEnd"/>
      <w:r w:rsidRPr="00C47313">
        <w:rPr>
          <w:rFonts w:ascii="Times New Roman" w:eastAsia="Times New Roman" w:hAnsi="Times New Roman" w:cs="Times New Roman"/>
          <w:kern w:val="0"/>
          <w:lang w:val="en-GB" w:eastAsia="en-IN"/>
          <w14:ligatures w14:val="none"/>
        </w:rPr>
        <w:t xml:space="preserve">, A.O., </w:t>
      </w:r>
      <w:proofErr w:type="spellStart"/>
      <w:r w:rsidRPr="00C47313">
        <w:rPr>
          <w:rFonts w:ascii="Times New Roman" w:eastAsia="Times New Roman" w:hAnsi="Times New Roman" w:cs="Times New Roman"/>
          <w:kern w:val="0"/>
          <w:lang w:val="en-GB" w:eastAsia="en-IN"/>
          <w14:ligatures w14:val="none"/>
        </w:rPr>
        <w:t>Ajuwon</w:t>
      </w:r>
      <w:proofErr w:type="spellEnd"/>
      <w:r w:rsidRPr="00C47313">
        <w:rPr>
          <w:rFonts w:ascii="Times New Roman" w:eastAsia="Times New Roman" w:hAnsi="Times New Roman" w:cs="Times New Roman"/>
          <w:kern w:val="0"/>
          <w:lang w:val="en-GB" w:eastAsia="en-IN"/>
          <w14:ligatures w14:val="none"/>
        </w:rPr>
        <w:t xml:space="preserve">, O.A. and </w:t>
      </w:r>
      <w:proofErr w:type="spellStart"/>
      <w:r w:rsidRPr="00C47313">
        <w:rPr>
          <w:rFonts w:ascii="Times New Roman" w:eastAsia="Times New Roman" w:hAnsi="Times New Roman" w:cs="Times New Roman"/>
          <w:kern w:val="0"/>
          <w:lang w:val="en-GB" w:eastAsia="en-IN"/>
          <w14:ligatures w14:val="none"/>
        </w:rPr>
        <w:t>Kuteesa</w:t>
      </w:r>
      <w:proofErr w:type="spellEnd"/>
      <w:r w:rsidRPr="00C47313">
        <w:rPr>
          <w:rFonts w:ascii="Times New Roman" w:eastAsia="Times New Roman" w:hAnsi="Times New Roman" w:cs="Times New Roman"/>
          <w:kern w:val="0"/>
          <w:lang w:val="en-GB" w:eastAsia="en-IN"/>
          <w14:ligatures w14:val="none"/>
        </w:rPr>
        <w:t xml:space="preserve">, K.N., 2024. Organizational development and gender inclusivity: a framework for sustainable change. </w:t>
      </w:r>
      <w:proofErr w:type="gramStart"/>
      <w:r w:rsidRPr="00C47313">
        <w:rPr>
          <w:rFonts w:ascii="Times New Roman" w:eastAsia="Times New Roman" w:hAnsi="Times New Roman" w:cs="Times New Roman"/>
          <w:kern w:val="0"/>
          <w:lang w:val="en-GB" w:eastAsia="en-IN"/>
          <w14:ligatures w14:val="none"/>
        </w:rPr>
        <w:t>International Journal of Engineering Inventions, 13(9), pp.284-291.</w:t>
      </w:r>
      <w:proofErr w:type="gramEnd"/>
    </w:p>
    <w:p w14:paraId="6D99044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2025.</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Analysis of 2025 Global Hospitality </w:t>
      </w:r>
      <w:proofErr w:type="spellStart"/>
      <w:r w:rsidRPr="00C47313">
        <w:rPr>
          <w:rFonts w:ascii="Times New Roman" w:eastAsia="Times New Roman" w:hAnsi="Times New Roman" w:cs="Times New Roman"/>
          <w:kern w:val="0"/>
          <w:lang w:val="en-GB" w:eastAsia="en-IN"/>
          <w14:ligatures w14:val="none"/>
        </w:rPr>
        <w:t>Labor</w:t>
      </w:r>
      <w:proofErr w:type="spellEnd"/>
      <w:r w:rsidRPr="00C47313">
        <w:rPr>
          <w:rFonts w:ascii="Times New Roman" w:eastAsia="Times New Roman" w:hAnsi="Times New Roman" w:cs="Times New Roman"/>
          <w:kern w:val="0"/>
          <w:lang w:val="en-GB" w:eastAsia="en-IN"/>
          <w14:ligatures w14:val="none"/>
        </w:rPr>
        <w:t xml:space="preserve"> Trends.</w:t>
      </w:r>
      <w:proofErr w:type="gramEnd"/>
      <w:r w:rsidRPr="00C47313">
        <w:rPr>
          <w:rFonts w:ascii="Times New Roman" w:eastAsia="Times New Roman" w:hAnsi="Times New Roman" w:cs="Times New Roman"/>
          <w:kern w:val="0"/>
          <w:lang w:val="en-GB" w:eastAsia="en-IN"/>
          <w14:ligatures w14:val="none"/>
        </w:rPr>
        <w:t xml:space="preserve"> Available: https://go.clearlyip.com/articles/hospitality-labor-market-trends-2025 [Accessed 24th, November, 2025]</w:t>
      </w:r>
    </w:p>
    <w:p w14:paraId="2246912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Cuyab</w:t>
      </w:r>
      <w:proofErr w:type="spellEnd"/>
      <w:r w:rsidRPr="00C47313">
        <w:rPr>
          <w:rFonts w:ascii="Times New Roman" w:eastAsia="Times New Roman" w:hAnsi="Times New Roman" w:cs="Times New Roman"/>
          <w:kern w:val="0"/>
          <w:lang w:val="en-GB" w:eastAsia="en-IN"/>
          <w14:ligatures w14:val="none"/>
        </w:rPr>
        <w:t xml:space="preserve">, M.F. and </w:t>
      </w:r>
      <w:proofErr w:type="spellStart"/>
      <w:r w:rsidRPr="00C47313">
        <w:rPr>
          <w:rFonts w:ascii="Times New Roman" w:eastAsia="Times New Roman" w:hAnsi="Times New Roman" w:cs="Times New Roman"/>
          <w:kern w:val="0"/>
          <w:lang w:val="en-GB" w:eastAsia="en-IN"/>
          <w14:ligatures w14:val="none"/>
        </w:rPr>
        <w:t>Guhao</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Jr</w:t>
      </w:r>
      <w:proofErr w:type="spellEnd"/>
      <w:r w:rsidRPr="00C47313">
        <w:rPr>
          <w:rFonts w:ascii="Times New Roman" w:eastAsia="Times New Roman" w:hAnsi="Times New Roman" w:cs="Times New Roman"/>
          <w:kern w:val="0"/>
          <w:lang w:val="en-GB" w:eastAsia="en-IN"/>
          <w14:ligatures w14:val="none"/>
        </w:rPr>
        <w:t xml:space="preserve">, E.S., 2020. </w:t>
      </w:r>
      <w:proofErr w:type="gramStart"/>
      <w:r w:rsidRPr="00C47313">
        <w:rPr>
          <w:rFonts w:ascii="Times New Roman" w:eastAsia="Times New Roman" w:hAnsi="Times New Roman" w:cs="Times New Roman"/>
          <w:kern w:val="0"/>
          <w:lang w:val="en-GB" w:eastAsia="en-IN"/>
          <w14:ligatures w14:val="none"/>
        </w:rPr>
        <w:t>Structural Equation Model on Work Engagement among Hotel Employees in Region XI, Philippines.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The International Journal of Business Management and Technology, 4(2).</w:t>
      </w:r>
      <w:proofErr w:type="gramEnd"/>
    </w:p>
    <w:p w14:paraId="083B723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Cwibi</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Mxunyelwa</w:t>
      </w:r>
      <w:proofErr w:type="spellEnd"/>
      <w:r w:rsidRPr="00C47313">
        <w:rPr>
          <w:rFonts w:ascii="Times New Roman" w:eastAsia="Times New Roman" w:hAnsi="Times New Roman" w:cs="Times New Roman"/>
          <w:kern w:val="0"/>
          <w:lang w:val="en-GB" w:eastAsia="en-IN"/>
          <w14:ligatures w14:val="none"/>
        </w:rPr>
        <w:t>, S.,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Employee motivation and the impact of the pandemic on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SA Journal of Human Resource Management, 22, pp.1-7.</w:t>
      </w:r>
      <w:proofErr w:type="gramEnd"/>
    </w:p>
    <w:p w14:paraId="6B98804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Dilrukshi</w:t>
      </w:r>
      <w:proofErr w:type="spellEnd"/>
      <w:r w:rsidRPr="00C47313">
        <w:rPr>
          <w:rFonts w:ascii="Times New Roman" w:eastAsia="Times New Roman" w:hAnsi="Times New Roman" w:cs="Times New Roman"/>
          <w:kern w:val="0"/>
          <w:lang w:val="en-GB" w:eastAsia="en-IN"/>
          <w14:ligatures w14:val="none"/>
        </w:rPr>
        <w:t xml:space="preserve">, W.T., </w:t>
      </w:r>
      <w:proofErr w:type="spellStart"/>
      <w:r w:rsidRPr="00C47313">
        <w:rPr>
          <w:rFonts w:ascii="Times New Roman" w:eastAsia="Times New Roman" w:hAnsi="Times New Roman" w:cs="Times New Roman"/>
          <w:kern w:val="0"/>
          <w:lang w:val="en-GB" w:eastAsia="en-IN"/>
          <w14:ligatures w14:val="none"/>
        </w:rPr>
        <w:t>Illangarathne</w:t>
      </w:r>
      <w:proofErr w:type="spellEnd"/>
      <w:r w:rsidRPr="00C47313">
        <w:rPr>
          <w:rFonts w:ascii="Times New Roman" w:eastAsia="Times New Roman" w:hAnsi="Times New Roman" w:cs="Times New Roman"/>
          <w:kern w:val="0"/>
          <w:lang w:val="en-GB" w:eastAsia="en-IN"/>
          <w14:ligatures w14:val="none"/>
        </w:rPr>
        <w:t xml:space="preserve">, S.K. and </w:t>
      </w:r>
      <w:proofErr w:type="spellStart"/>
      <w:r w:rsidRPr="00C47313">
        <w:rPr>
          <w:rFonts w:ascii="Times New Roman" w:eastAsia="Times New Roman" w:hAnsi="Times New Roman" w:cs="Times New Roman"/>
          <w:kern w:val="0"/>
          <w:lang w:val="en-GB" w:eastAsia="en-IN"/>
          <w14:ligatures w14:val="none"/>
        </w:rPr>
        <w:t>Wanasinghe</w:t>
      </w:r>
      <w:proofErr w:type="spellEnd"/>
      <w:r w:rsidRPr="00C47313">
        <w:rPr>
          <w:rFonts w:ascii="Times New Roman" w:eastAsia="Times New Roman" w:hAnsi="Times New Roman" w:cs="Times New Roman"/>
          <w:kern w:val="0"/>
          <w:lang w:val="en-GB" w:eastAsia="en-IN"/>
          <w14:ligatures w14:val="none"/>
        </w:rPr>
        <w:t xml:space="preserve">, W.M.P.G.K.T., 2021. New online user service initiatives of public libraries during the long term shutdown periods due to the unexpected circumstances: a case study in Sri Lanka during the </w:t>
      </w:r>
      <w:proofErr w:type="spellStart"/>
      <w:r w:rsidRPr="00C47313">
        <w:rPr>
          <w:rFonts w:ascii="Times New Roman" w:eastAsia="Times New Roman" w:hAnsi="Times New Roman" w:cs="Times New Roman"/>
          <w:kern w:val="0"/>
          <w:lang w:val="en-GB" w:eastAsia="en-IN"/>
          <w14:ligatures w14:val="none"/>
        </w:rPr>
        <w:t>Covid</w:t>
      </w:r>
      <w:proofErr w:type="spellEnd"/>
      <w:r w:rsidRPr="00C47313">
        <w:rPr>
          <w:rFonts w:ascii="Times New Roman" w:eastAsia="Times New Roman" w:hAnsi="Times New Roman" w:cs="Times New Roman"/>
          <w:kern w:val="0"/>
          <w:lang w:val="en-GB" w:eastAsia="en-IN"/>
          <w14:ligatures w14:val="none"/>
        </w:rPr>
        <w:t>–19 pandemic.</w:t>
      </w:r>
    </w:p>
    <w:p w14:paraId="547E837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Dubey</w:t>
      </w:r>
      <w:proofErr w:type="spellEnd"/>
      <w:r w:rsidRPr="00C47313">
        <w:rPr>
          <w:rFonts w:ascii="Times New Roman" w:eastAsia="Times New Roman" w:hAnsi="Times New Roman" w:cs="Times New Roman"/>
          <w:kern w:val="0"/>
          <w:lang w:val="en-GB" w:eastAsia="en-IN"/>
          <w14:ligatures w14:val="none"/>
        </w:rPr>
        <w:t xml:space="preserve">, U.K.B. and Kothari, D.P., 2022. Research methodology: Techniques and trends. </w:t>
      </w:r>
      <w:proofErr w:type="gramStart"/>
      <w:r w:rsidRPr="00C47313">
        <w:rPr>
          <w:rFonts w:ascii="Times New Roman" w:eastAsia="Times New Roman" w:hAnsi="Times New Roman" w:cs="Times New Roman"/>
          <w:kern w:val="0"/>
          <w:lang w:val="en-GB" w:eastAsia="en-IN"/>
          <w14:ligatures w14:val="none"/>
        </w:rPr>
        <w:t>Chapman and Hall/CRC.</w:t>
      </w:r>
      <w:proofErr w:type="gramEnd"/>
      <w:r w:rsidRPr="00C47313">
        <w:rPr>
          <w:rFonts w:ascii="Times New Roman" w:eastAsia="Times New Roman" w:hAnsi="Times New Roman" w:cs="Times New Roman"/>
          <w:kern w:val="0"/>
          <w:lang w:val="en-GB" w:eastAsia="en-IN"/>
          <w14:ligatures w14:val="none"/>
        </w:rPr>
        <w:t xml:space="preserve"> </w:t>
      </w:r>
    </w:p>
    <w:p w14:paraId="1485DAA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Fabián</w:t>
      </w:r>
      <w:proofErr w:type="spellEnd"/>
      <w:r w:rsidRPr="00C47313">
        <w:rPr>
          <w:rFonts w:ascii="Times New Roman" w:eastAsia="Times New Roman" w:hAnsi="Times New Roman" w:cs="Times New Roman"/>
          <w:kern w:val="0"/>
          <w:lang w:val="en-GB" w:eastAsia="en-IN"/>
          <w14:ligatures w14:val="none"/>
        </w:rPr>
        <w:t xml:space="preserve">, Z., 2021. Mean, mode or median? The score means. </w:t>
      </w:r>
      <w:proofErr w:type="gramStart"/>
      <w:r w:rsidRPr="00C47313">
        <w:rPr>
          <w:rFonts w:ascii="Times New Roman" w:eastAsia="Times New Roman" w:hAnsi="Times New Roman" w:cs="Times New Roman"/>
          <w:kern w:val="0"/>
          <w:lang w:val="en-GB" w:eastAsia="en-IN"/>
          <w14:ligatures w14:val="none"/>
        </w:rPr>
        <w:t>Communications in Statistics-Theory and Methods, 50(10), pp.2360-2370.</w:t>
      </w:r>
      <w:proofErr w:type="gramEnd"/>
    </w:p>
    <w:p w14:paraId="6E20EBA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Fan, A., Kline, S.F., Liu, Y. and Byrd, K., 2022.</w:t>
      </w:r>
      <w:proofErr w:type="gramEnd"/>
      <w:r w:rsidRPr="00C47313">
        <w:rPr>
          <w:rFonts w:ascii="Times New Roman" w:eastAsia="Times New Roman" w:hAnsi="Times New Roman" w:cs="Times New Roman"/>
          <w:kern w:val="0"/>
          <w:lang w:val="en-GB" w:eastAsia="en-IN"/>
          <w14:ligatures w14:val="none"/>
        </w:rPr>
        <w:t xml:space="preserve"> Consumers’ lodging intentions during a pandemic: empirical insights for crisis management practices based on protection motivation theory and expectancy theory.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34(4), pp.1290-1311.</w:t>
      </w:r>
      <w:proofErr w:type="gramEnd"/>
    </w:p>
    <w:p w14:paraId="7FFDB3C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Faraj</w:t>
      </w:r>
      <w:proofErr w:type="spellEnd"/>
      <w:r w:rsidRPr="00C47313">
        <w:rPr>
          <w:rFonts w:ascii="Times New Roman" w:eastAsia="Times New Roman" w:hAnsi="Times New Roman" w:cs="Times New Roman"/>
          <w:kern w:val="0"/>
          <w:lang w:val="en-GB" w:eastAsia="en-IN"/>
          <w14:ligatures w14:val="none"/>
        </w:rPr>
        <w:t xml:space="preserve">, K.M., </w:t>
      </w:r>
      <w:proofErr w:type="spellStart"/>
      <w:r w:rsidRPr="00C47313">
        <w:rPr>
          <w:rFonts w:ascii="Times New Roman" w:eastAsia="Times New Roman" w:hAnsi="Times New Roman" w:cs="Times New Roman"/>
          <w:kern w:val="0"/>
          <w:lang w:val="en-GB" w:eastAsia="en-IN"/>
          <w14:ligatures w14:val="none"/>
        </w:rPr>
        <w:t>Faeq</w:t>
      </w:r>
      <w:proofErr w:type="spellEnd"/>
      <w:r w:rsidRPr="00C47313">
        <w:rPr>
          <w:rFonts w:ascii="Times New Roman" w:eastAsia="Times New Roman" w:hAnsi="Times New Roman" w:cs="Times New Roman"/>
          <w:kern w:val="0"/>
          <w:lang w:val="en-GB" w:eastAsia="en-IN"/>
          <w14:ligatures w14:val="none"/>
        </w:rPr>
        <w:t xml:space="preserve">, D.K., Abdulla, D.F., Ali, B.J. and </w:t>
      </w:r>
      <w:proofErr w:type="spellStart"/>
      <w:r w:rsidRPr="00C47313">
        <w:rPr>
          <w:rFonts w:ascii="Times New Roman" w:eastAsia="Times New Roman" w:hAnsi="Times New Roman" w:cs="Times New Roman"/>
          <w:kern w:val="0"/>
          <w:lang w:val="en-GB" w:eastAsia="en-IN"/>
          <w14:ligatures w14:val="none"/>
        </w:rPr>
        <w:t>Sadq</w:t>
      </w:r>
      <w:proofErr w:type="spellEnd"/>
      <w:r w:rsidRPr="00C47313">
        <w:rPr>
          <w:rFonts w:ascii="Times New Roman" w:eastAsia="Times New Roman" w:hAnsi="Times New Roman" w:cs="Times New Roman"/>
          <w:kern w:val="0"/>
          <w:lang w:val="en-GB" w:eastAsia="en-IN"/>
          <w14:ligatures w14:val="none"/>
        </w:rPr>
        <w:t xml:space="preserve">, Z.M., 2021. Total quality management and hotel employee creative performance: The mediation role of job </w:t>
      </w:r>
      <w:proofErr w:type="spellStart"/>
      <w:r w:rsidRPr="00C47313">
        <w:rPr>
          <w:rFonts w:ascii="Times New Roman" w:eastAsia="Times New Roman" w:hAnsi="Times New Roman" w:cs="Times New Roman"/>
          <w:kern w:val="0"/>
          <w:lang w:val="en-GB" w:eastAsia="en-IN"/>
          <w14:ligatures w14:val="none"/>
        </w:rPr>
        <w:t>embeddedment</w:t>
      </w:r>
      <w:proofErr w:type="spell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Faraj</w:t>
      </w:r>
      <w:proofErr w:type="spellEnd"/>
      <w:r w:rsidRPr="00C47313">
        <w:rPr>
          <w:rFonts w:ascii="Times New Roman" w:eastAsia="Times New Roman" w:hAnsi="Times New Roman" w:cs="Times New Roman"/>
          <w:kern w:val="0"/>
          <w:lang w:val="en-GB" w:eastAsia="en-IN"/>
          <w14:ligatures w14:val="none"/>
        </w:rPr>
        <w:t xml:space="preserve">, KM, </w:t>
      </w:r>
      <w:proofErr w:type="spellStart"/>
      <w:r w:rsidRPr="00C47313">
        <w:rPr>
          <w:rFonts w:ascii="Times New Roman" w:eastAsia="Times New Roman" w:hAnsi="Times New Roman" w:cs="Times New Roman"/>
          <w:kern w:val="0"/>
          <w:lang w:val="en-GB" w:eastAsia="en-IN"/>
          <w14:ligatures w14:val="none"/>
        </w:rPr>
        <w:t>Faeq</w:t>
      </w:r>
      <w:proofErr w:type="spellEnd"/>
      <w:r w:rsidRPr="00C47313">
        <w:rPr>
          <w:rFonts w:ascii="Times New Roman" w:eastAsia="Times New Roman" w:hAnsi="Times New Roman" w:cs="Times New Roman"/>
          <w:kern w:val="0"/>
          <w:lang w:val="en-GB" w:eastAsia="en-IN"/>
          <w14:ligatures w14:val="none"/>
        </w:rPr>
        <w:t xml:space="preserve">, DK, Abdulla, DF, Ali, BJ, &amp; </w:t>
      </w:r>
      <w:proofErr w:type="spellStart"/>
      <w:r w:rsidRPr="00C47313">
        <w:rPr>
          <w:rFonts w:ascii="Times New Roman" w:eastAsia="Times New Roman" w:hAnsi="Times New Roman" w:cs="Times New Roman"/>
          <w:kern w:val="0"/>
          <w:lang w:val="en-GB" w:eastAsia="en-IN"/>
          <w14:ligatures w14:val="none"/>
        </w:rPr>
        <w:t>Sadq</w:t>
      </w:r>
      <w:proofErr w:type="spellEnd"/>
      <w:r w:rsidRPr="00C47313">
        <w:rPr>
          <w:rFonts w:ascii="Times New Roman" w:eastAsia="Times New Roman" w:hAnsi="Times New Roman" w:cs="Times New Roman"/>
          <w:kern w:val="0"/>
          <w:lang w:val="en-GB" w:eastAsia="en-IN"/>
          <w14:ligatures w14:val="none"/>
        </w:rPr>
        <w:t>, ZM (2021).</w:t>
      </w:r>
      <w:proofErr w:type="gramEnd"/>
      <w:r w:rsidRPr="00C47313">
        <w:rPr>
          <w:rFonts w:ascii="Times New Roman" w:eastAsia="Times New Roman" w:hAnsi="Times New Roman" w:cs="Times New Roman"/>
          <w:kern w:val="0"/>
          <w:lang w:val="en-GB" w:eastAsia="en-IN"/>
          <w14:ligatures w14:val="none"/>
        </w:rPr>
        <w:t xml:space="preserve"> Total Quality Management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Hotel Employee Creative Performance: The Mediation Role Of Job </w:t>
      </w:r>
      <w:proofErr w:type="spellStart"/>
      <w:r w:rsidRPr="00C47313">
        <w:rPr>
          <w:rFonts w:ascii="Times New Roman" w:eastAsia="Times New Roman" w:hAnsi="Times New Roman" w:cs="Times New Roman"/>
          <w:kern w:val="0"/>
          <w:lang w:val="en-GB" w:eastAsia="en-IN"/>
          <w14:ligatures w14:val="none"/>
        </w:rPr>
        <w:t>Embeddedment</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Contemporary Issues in Business and Government, 27(1), pp.3838-3855.</w:t>
      </w:r>
      <w:proofErr w:type="gramEnd"/>
    </w:p>
    <w:p w14:paraId="42E7674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xml:space="preserve">, L., 2024. </w:t>
      </w:r>
      <w:proofErr w:type="gramStart"/>
      <w:r w:rsidRPr="00C47313">
        <w:rPr>
          <w:rFonts w:ascii="Times New Roman" w:eastAsia="Times New Roman" w:hAnsi="Times New Roman" w:cs="Times New Roman"/>
          <w:kern w:val="0"/>
          <w:lang w:val="en-GB" w:eastAsia="en-IN"/>
          <w14:ligatures w14:val="none"/>
        </w:rPr>
        <w:t>Impact of Hospitality Management Practices on Employee Job Satisfaction.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ADRRI Journal of Management Sciences and Entrepreneurship, 2(1 (1) October-December), pp.1-38.</w:t>
      </w:r>
      <w:proofErr w:type="gramEnd"/>
    </w:p>
    <w:p w14:paraId="42713A3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Fatma</w:t>
      </w:r>
      <w:proofErr w:type="spellEnd"/>
      <w:r w:rsidRPr="00C47313">
        <w:rPr>
          <w:rFonts w:ascii="Times New Roman" w:eastAsia="Times New Roman" w:hAnsi="Times New Roman" w:cs="Times New Roman"/>
          <w:kern w:val="0"/>
          <w:lang w:val="en-GB" w:eastAsia="en-IN"/>
          <w14:ligatures w14:val="none"/>
        </w:rPr>
        <w:t>, M.A. and Kumar, M.,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Exploring the correlation between service quality and customer satisfaction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International Journal of Indian </w:t>
      </w:r>
      <w:proofErr w:type="spellStart"/>
      <w:r w:rsidRPr="00C47313">
        <w:rPr>
          <w:rFonts w:ascii="Times New Roman" w:eastAsia="Times New Roman" w:hAnsi="Times New Roman" w:cs="Times New Roman"/>
          <w:kern w:val="0"/>
          <w:lang w:val="en-GB" w:eastAsia="en-IN"/>
          <w14:ligatures w14:val="none"/>
        </w:rPr>
        <w:t>Psychȯlogy</w:t>
      </w:r>
      <w:proofErr w:type="spellEnd"/>
      <w:r w:rsidRPr="00C47313">
        <w:rPr>
          <w:rFonts w:ascii="Times New Roman" w:eastAsia="Times New Roman" w:hAnsi="Times New Roman" w:cs="Times New Roman"/>
          <w:kern w:val="0"/>
          <w:lang w:val="en-GB" w:eastAsia="en-IN"/>
          <w14:ligatures w14:val="none"/>
        </w:rPr>
        <w:t>, 12(1).</w:t>
      </w:r>
      <w:proofErr w:type="gramEnd"/>
    </w:p>
    <w:p w14:paraId="0CD28D9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Felix, R., 2017. </w:t>
      </w:r>
      <w:proofErr w:type="gramStart"/>
      <w:r w:rsidRPr="00C47313">
        <w:rPr>
          <w:rFonts w:ascii="Times New Roman" w:eastAsia="Times New Roman" w:hAnsi="Times New Roman" w:cs="Times New Roman"/>
          <w:kern w:val="0"/>
          <w:lang w:val="en-GB" w:eastAsia="en-IN"/>
          <w14:ligatures w14:val="none"/>
        </w:rPr>
        <w:t>Service quality and customer satisfaction in selected banks in Rwanda.</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business &amp; financial affairs, 6(1), pp.246-256.</w:t>
      </w:r>
      <w:proofErr w:type="gramEnd"/>
    </w:p>
    <w:p w14:paraId="048EDC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Forner</w:t>
      </w:r>
      <w:proofErr w:type="spellEnd"/>
      <w:r w:rsidRPr="00C47313">
        <w:rPr>
          <w:rFonts w:ascii="Times New Roman" w:eastAsia="Times New Roman" w:hAnsi="Times New Roman" w:cs="Times New Roman"/>
          <w:kern w:val="0"/>
          <w:lang w:val="en-GB" w:eastAsia="en-IN"/>
          <w14:ligatures w14:val="none"/>
        </w:rPr>
        <w:t xml:space="preserve">, V.W., Jones, M., Berry, Y., and </w:t>
      </w:r>
      <w:proofErr w:type="spellStart"/>
      <w:r w:rsidRPr="00C47313">
        <w:rPr>
          <w:rFonts w:ascii="Times New Roman" w:eastAsia="Times New Roman" w:hAnsi="Times New Roman" w:cs="Times New Roman"/>
          <w:kern w:val="0"/>
          <w:lang w:val="en-GB" w:eastAsia="en-IN"/>
          <w14:ligatures w14:val="none"/>
        </w:rPr>
        <w:t>Eidenfalk</w:t>
      </w:r>
      <w:proofErr w:type="spellEnd"/>
      <w:r w:rsidRPr="00C47313">
        <w:rPr>
          <w:rFonts w:ascii="Times New Roman" w:eastAsia="Times New Roman" w:hAnsi="Times New Roman" w:cs="Times New Roman"/>
          <w:kern w:val="0"/>
          <w:lang w:val="en-GB" w:eastAsia="en-IN"/>
          <w14:ligatures w14:val="none"/>
        </w:rPr>
        <w:t>, J., 2021.</w:t>
      </w:r>
      <w:proofErr w:type="gramEnd"/>
      <w:r w:rsidRPr="00C47313">
        <w:rPr>
          <w:rFonts w:ascii="Times New Roman" w:eastAsia="Times New Roman" w:hAnsi="Times New Roman" w:cs="Times New Roman"/>
          <w:kern w:val="0"/>
          <w:lang w:val="en-GB" w:eastAsia="en-IN"/>
          <w14:ligatures w14:val="none"/>
        </w:rPr>
        <w:t xml:space="preserve"> Motivating workers: how leaders apply self-determination theory in organizations. </w:t>
      </w:r>
      <w:proofErr w:type="gramStart"/>
      <w:r w:rsidRPr="00C47313">
        <w:rPr>
          <w:rFonts w:ascii="Times New Roman" w:eastAsia="Times New Roman" w:hAnsi="Times New Roman" w:cs="Times New Roman"/>
          <w:kern w:val="0"/>
          <w:lang w:val="en-GB" w:eastAsia="en-IN"/>
          <w14:ligatures w14:val="none"/>
        </w:rPr>
        <w:t>Organization Management Journal, 18(2), pp.76-94.</w:t>
      </w:r>
      <w:proofErr w:type="gramEnd"/>
    </w:p>
    <w:p w14:paraId="77B1FEB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Ganguly</w:t>
      </w:r>
      <w:proofErr w:type="spellEnd"/>
      <w:r w:rsidRPr="00C47313">
        <w:rPr>
          <w:rFonts w:ascii="Times New Roman" w:eastAsia="Times New Roman" w:hAnsi="Times New Roman" w:cs="Times New Roman"/>
          <w:kern w:val="0"/>
          <w:lang w:val="en-GB" w:eastAsia="en-IN"/>
          <w14:ligatures w14:val="none"/>
        </w:rPr>
        <w:t xml:space="preserve">, P., 2022. </w:t>
      </w:r>
      <w:proofErr w:type="gramStart"/>
      <w:r w:rsidRPr="00C47313">
        <w:rPr>
          <w:rFonts w:ascii="Times New Roman" w:eastAsia="Times New Roman" w:hAnsi="Times New Roman" w:cs="Times New Roman"/>
          <w:kern w:val="0"/>
          <w:lang w:val="en-GB" w:eastAsia="en-IN"/>
          <w14:ligatures w14:val="none"/>
        </w:rPr>
        <w:t>International Journal of Tourism and Hospitality.</w:t>
      </w:r>
      <w:proofErr w:type="gramEnd"/>
    </w:p>
    <w:p w14:paraId="0285E5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Ghani</w:t>
      </w:r>
      <w:proofErr w:type="spellEnd"/>
      <w:r w:rsidRPr="00C47313">
        <w:rPr>
          <w:rFonts w:ascii="Times New Roman" w:eastAsia="Times New Roman" w:hAnsi="Times New Roman" w:cs="Times New Roman"/>
          <w:kern w:val="0"/>
          <w:lang w:val="en-GB" w:eastAsia="en-IN"/>
          <w14:ligatures w14:val="none"/>
        </w:rPr>
        <w:t xml:space="preserve">, B., </w:t>
      </w:r>
      <w:proofErr w:type="spellStart"/>
      <w:r w:rsidRPr="00C47313">
        <w:rPr>
          <w:rFonts w:ascii="Times New Roman" w:eastAsia="Times New Roman" w:hAnsi="Times New Roman" w:cs="Times New Roman"/>
          <w:kern w:val="0"/>
          <w:lang w:val="en-GB" w:eastAsia="en-IN"/>
          <w14:ligatures w14:val="none"/>
        </w:rPr>
        <w:t>Zada</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Memon</w:t>
      </w:r>
      <w:proofErr w:type="spellEnd"/>
      <w:r w:rsidRPr="00C47313">
        <w:rPr>
          <w:rFonts w:ascii="Times New Roman" w:eastAsia="Times New Roman" w:hAnsi="Times New Roman" w:cs="Times New Roman"/>
          <w:kern w:val="0"/>
          <w:lang w:val="en-GB" w:eastAsia="en-IN"/>
          <w14:ligatures w14:val="none"/>
        </w:rPr>
        <w:t xml:space="preserve">, K.R., </w:t>
      </w:r>
      <w:proofErr w:type="spellStart"/>
      <w:r w:rsidRPr="00C47313">
        <w:rPr>
          <w:rFonts w:ascii="Times New Roman" w:eastAsia="Times New Roman" w:hAnsi="Times New Roman" w:cs="Times New Roman"/>
          <w:kern w:val="0"/>
          <w:lang w:val="en-GB" w:eastAsia="en-IN"/>
          <w14:ligatures w14:val="none"/>
        </w:rPr>
        <w:t>Ullah</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Khattak</w:t>
      </w:r>
      <w:proofErr w:type="spellEnd"/>
      <w:r w:rsidRPr="00C47313">
        <w:rPr>
          <w:rFonts w:ascii="Times New Roman" w:eastAsia="Times New Roman" w:hAnsi="Times New Roman" w:cs="Times New Roman"/>
          <w:kern w:val="0"/>
          <w:lang w:val="en-GB" w:eastAsia="en-IN"/>
          <w14:ligatures w14:val="none"/>
        </w:rPr>
        <w:t xml:space="preserve">, A., Han, H., </w:t>
      </w:r>
      <w:proofErr w:type="spellStart"/>
      <w:r w:rsidRPr="00C47313">
        <w:rPr>
          <w:rFonts w:ascii="Times New Roman" w:eastAsia="Times New Roman" w:hAnsi="Times New Roman" w:cs="Times New Roman"/>
          <w:kern w:val="0"/>
          <w:lang w:val="en-GB" w:eastAsia="en-IN"/>
          <w14:ligatures w14:val="none"/>
        </w:rPr>
        <w:t>Ariza</w:t>
      </w:r>
      <w:proofErr w:type="spellEnd"/>
      <w:r w:rsidRPr="00C47313">
        <w:rPr>
          <w:rFonts w:ascii="Times New Roman" w:eastAsia="Times New Roman" w:hAnsi="Times New Roman" w:cs="Times New Roman"/>
          <w:kern w:val="0"/>
          <w:lang w:val="en-GB" w:eastAsia="en-IN"/>
          <w14:ligatures w14:val="none"/>
        </w:rPr>
        <w:t>-Montes, A. and Araya-Castillo, L., 2022.</w:t>
      </w:r>
      <w:proofErr w:type="gramEnd"/>
      <w:r w:rsidRPr="00C47313">
        <w:rPr>
          <w:rFonts w:ascii="Times New Roman" w:eastAsia="Times New Roman" w:hAnsi="Times New Roman" w:cs="Times New Roman"/>
          <w:kern w:val="0"/>
          <w:lang w:val="en-GB" w:eastAsia="en-IN"/>
          <w14:ligatures w14:val="none"/>
        </w:rPr>
        <w:t xml:space="preserve"> Challenges and strategies for employee retention in the hospitality industry: A review. </w:t>
      </w:r>
      <w:proofErr w:type="gramStart"/>
      <w:r w:rsidRPr="00C47313">
        <w:rPr>
          <w:rFonts w:ascii="Times New Roman" w:eastAsia="Times New Roman" w:hAnsi="Times New Roman" w:cs="Times New Roman"/>
          <w:kern w:val="0"/>
          <w:lang w:val="en-GB" w:eastAsia="en-IN"/>
          <w14:ligatures w14:val="none"/>
        </w:rPr>
        <w:t>Sustainability, 14(5), p.2885.</w:t>
      </w:r>
      <w:proofErr w:type="gramEnd"/>
    </w:p>
    <w:p w14:paraId="65D2DCD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Giovanni, G., </w:t>
      </w:r>
      <w:proofErr w:type="spellStart"/>
      <w:r w:rsidRPr="00C47313">
        <w:rPr>
          <w:rFonts w:ascii="Times New Roman" w:eastAsia="Times New Roman" w:hAnsi="Times New Roman" w:cs="Times New Roman"/>
          <w:kern w:val="0"/>
          <w:lang w:val="en-GB" w:eastAsia="en-IN"/>
          <w14:ligatures w14:val="none"/>
        </w:rPr>
        <w:t>Thamrin</w:t>
      </w:r>
      <w:proofErr w:type="spellEnd"/>
      <w:r w:rsidRPr="00C47313">
        <w:rPr>
          <w:rFonts w:ascii="Times New Roman" w:eastAsia="Times New Roman" w:hAnsi="Times New Roman" w:cs="Times New Roman"/>
          <w:kern w:val="0"/>
          <w:lang w:val="en-GB" w:eastAsia="en-IN"/>
          <w14:ligatures w14:val="none"/>
        </w:rPr>
        <w:t xml:space="preserve">, N.B., Ting, T., </w:t>
      </w:r>
      <w:proofErr w:type="spellStart"/>
      <w:r w:rsidRPr="00C47313">
        <w:rPr>
          <w:rFonts w:ascii="Times New Roman" w:eastAsia="Times New Roman" w:hAnsi="Times New Roman" w:cs="Times New Roman"/>
          <w:kern w:val="0"/>
          <w:lang w:val="en-GB" w:eastAsia="en-IN"/>
          <w14:ligatures w14:val="none"/>
        </w:rPr>
        <w:t>Rosman</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Wiyana</w:t>
      </w:r>
      <w:proofErr w:type="spellEnd"/>
      <w:r w:rsidRPr="00C47313">
        <w:rPr>
          <w:rFonts w:ascii="Times New Roman" w:eastAsia="Times New Roman" w:hAnsi="Times New Roman" w:cs="Times New Roman"/>
          <w:kern w:val="0"/>
          <w:lang w:val="en-GB" w:eastAsia="en-IN"/>
          <w14:ligatures w14:val="none"/>
        </w:rPr>
        <w:t xml:space="preserve">, T., 2024. </w:t>
      </w:r>
      <w:proofErr w:type="gramStart"/>
      <w:r w:rsidRPr="00C47313">
        <w:rPr>
          <w:rFonts w:ascii="Times New Roman" w:eastAsia="Times New Roman" w:hAnsi="Times New Roman" w:cs="Times New Roman"/>
          <w:kern w:val="0"/>
          <w:lang w:val="en-GB" w:eastAsia="en-IN"/>
          <w14:ligatures w14:val="none"/>
        </w:rPr>
        <w:t>The Impact of Employee Satisfaction on Loyalty, Employee Retention, and Customer Satisfaction in Restaurant Industry.</w:t>
      </w:r>
      <w:proofErr w:type="gramEnd"/>
      <w:r w:rsidRPr="00C47313">
        <w:rPr>
          <w:rFonts w:ascii="Times New Roman" w:eastAsia="Times New Roman" w:hAnsi="Times New Roman" w:cs="Times New Roman"/>
          <w:kern w:val="0"/>
          <w:lang w:val="en-GB" w:eastAsia="en-IN"/>
          <w14:ligatures w14:val="none"/>
        </w:rPr>
        <w:t xml:space="preserve"> In Opportunities and Risks in AI for Business Development: Volume 1 (pp. 833-842). Cham: Springer Nature Switzerland.</w:t>
      </w:r>
    </w:p>
    <w:p w14:paraId="656FD85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Gupta, A. and Gupta, N., 2022. </w:t>
      </w:r>
      <w:proofErr w:type="gramStart"/>
      <w:r w:rsidRPr="00C47313">
        <w:rPr>
          <w:rFonts w:ascii="Times New Roman" w:eastAsia="Times New Roman" w:hAnsi="Times New Roman" w:cs="Times New Roman"/>
          <w:kern w:val="0"/>
          <w:lang w:val="en-GB" w:eastAsia="en-IN"/>
          <w14:ligatures w14:val="none"/>
        </w:rPr>
        <w:t>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SBPD publications.</w:t>
      </w:r>
      <w:proofErr w:type="gramEnd"/>
      <w:r w:rsidRPr="00C47313">
        <w:rPr>
          <w:rFonts w:ascii="Times New Roman" w:eastAsia="Times New Roman" w:hAnsi="Times New Roman" w:cs="Times New Roman"/>
          <w:kern w:val="0"/>
          <w:lang w:val="en-GB" w:eastAsia="en-IN"/>
          <w14:ligatures w14:val="none"/>
        </w:rPr>
        <w:t xml:space="preserve"> </w:t>
      </w:r>
    </w:p>
    <w:p w14:paraId="0ECC3C9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Gustafsson</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Caruelle</w:t>
      </w:r>
      <w:proofErr w:type="spellEnd"/>
      <w:r w:rsidRPr="00C47313">
        <w:rPr>
          <w:rFonts w:ascii="Times New Roman" w:eastAsia="Times New Roman" w:hAnsi="Times New Roman" w:cs="Times New Roman"/>
          <w:kern w:val="0"/>
          <w:lang w:val="en-GB" w:eastAsia="en-IN"/>
          <w14:ligatures w14:val="none"/>
        </w:rPr>
        <w:t xml:space="preserve">, D. and Bowen, D.E., 2024. Customer experience (CX), employee experience (EX) and human experience (HX): introductions, interactions and interdisciplinary implications. </w:t>
      </w:r>
      <w:proofErr w:type="gramStart"/>
      <w:r w:rsidRPr="00C47313">
        <w:rPr>
          <w:rFonts w:ascii="Times New Roman" w:eastAsia="Times New Roman" w:hAnsi="Times New Roman" w:cs="Times New Roman"/>
          <w:kern w:val="0"/>
          <w:lang w:val="en-GB" w:eastAsia="en-IN"/>
          <w14:ligatures w14:val="none"/>
        </w:rPr>
        <w:t>Journal of Service Management, 35(3), pp.333-356.</w:t>
      </w:r>
      <w:proofErr w:type="gramEnd"/>
    </w:p>
    <w:p w14:paraId="4C3DD17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Hamid, N., </w:t>
      </w:r>
      <w:proofErr w:type="spellStart"/>
      <w:r w:rsidRPr="00C47313">
        <w:rPr>
          <w:rFonts w:ascii="Times New Roman" w:eastAsia="Times New Roman" w:hAnsi="Times New Roman" w:cs="Times New Roman"/>
          <w:kern w:val="0"/>
          <w:lang w:val="en-GB" w:eastAsia="en-IN"/>
          <w14:ligatures w14:val="none"/>
        </w:rPr>
        <w:t>Riyadi</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Munizu</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Usmia</w:t>
      </w:r>
      <w:proofErr w:type="spellEnd"/>
      <w:r w:rsidRPr="00C47313">
        <w:rPr>
          <w:rFonts w:ascii="Times New Roman" w:eastAsia="Times New Roman" w:hAnsi="Times New Roman" w:cs="Times New Roman"/>
          <w:kern w:val="0"/>
          <w:lang w:val="en-GB" w:eastAsia="en-IN"/>
          <w14:ligatures w14:val="none"/>
        </w:rPr>
        <w:t>, S. and Ali, H.,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Effect of Employee Training, Organizational Commitment and Self Efficacy on Employee Performance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JEMSI (</w:t>
      </w:r>
      <w:proofErr w:type="spellStart"/>
      <w:r w:rsidRPr="00C47313">
        <w:rPr>
          <w:rFonts w:ascii="Times New Roman" w:eastAsia="Times New Roman" w:hAnsi="Times New Roman" w:cs="Times New Roman"/>
          <w:kern w:val="0"/>
          <w:lang w:val="en-GB" w:eastAsia="en-IN"/>
          <w14:ligatures w14:val="none"/>
        </w:rPr>
        <w:t>Jurnal</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Ekonomi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Manajemen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dan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Akuntansi</w:t>
      </w:r>
      <w:proofErr w:type="spellEnd"/>
      <w:r w:rsidRPr="00C47313">
        <w:rPr>
          <w:rFonts w:ascii="Times New Roman" w:eastAsia="Times New Roman" w:hAnsi="Times New Roman" w:cs="Times New Roman"/>
          <w:kern w:val="0"/>
          <w:lang w:val="en-GB" w:eastAsia="en-IN"/>
          <w14:ligatures w14:val="none"/>
        </w:rPr>
        <w:t>), 9(3), pp.692-696.</w:t>
      </w:r>
      <w:proofErr w:type="gramEnd"/>
    </w:p>
    <w:p w14:paraId="7A997CD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proofErr w:type="gramStart"/>
      <w:r w:rsidRPr="00C47313">
        <w:rPr>
          <w:rFonts w:ascii="Times New Roman" w:eastAsia="Times New Roman" w:hAnsi="Times New Roman" w:cs="Times New Roman"/>
          <w:kern w:val="0"/>
          <w:lang w:val="en-IN" w:eastAsia="en-IN"/>
          <w14:ligatures w14:val="none"/>
        </w:rPr>
        <w:t>Hasan</w:t>
      </w:r>
      <w:proofErr w:type="spellEnd"/>
      <w:r w:rsidRPr="00C47313">
        <w:rPr>
          <w:rFonts w:ascii="Times New Roman" w:eastAsia="Times New Roman" w:hAnsi="Times New Roman" w:cs="Times New Roman"/>
          <w:kern w:val="0"/>
          <w:lang w:val="en-IN" w:eastAsia="en-IN"/>
          <w14:ligatures w14:val="none"/>
        </w:rPr>
        <w:t>, M.M. and Mishra, V., 2025.</w:t>
      </w:r>
      <w:proofErr w:type="gramEnd"/>
      <w:r w:rsidRPr="00C47313">
        <w:rPr>
          <w:rFonts w:ascii="Times New Roman" w:eastAsia="Times New Roman" w:hAnsi="Times New Roman" w:cs="Times New Roman"/>
          <w:kern w:val="0"/>
          <w:lang w:val="en-IN" w:eastAsia="en-IN"/>
          <w14:ligatures w14:val="none"/>
        </w:rPr>
        <w:t xml:space="preserve"> Impact of </w:t>
      </w:r>
      <w:proofErr w:type="spellStart"/>
      <w:proofErr w:type="gramStart"/>
      <w:r w:rsidRPr="00C47313">
        <w:rPr>
          <w:rFonts w:ascii="Times New Roman" w:eastAsia="Times New Roman" w:hAnsi="Times New Roman" w:cs="Times New Roman"/>
          <w:kern w:val="0"/>
          <w:lang w:val="en-IN" w:eastAsia="en-IN"/>
          <w14:ligatures w14:val="none"/>
        </w:rPr>
        <w:t>herzberg’s</w:t>
      </w:r>
      <w:proofErr w:type="spellEnd"/>
      <w:proofErr w:type="gramEnd"/>
      <w:r w:rsidRPr="00C47313">
        <w:rPr>
          <w:rFonts w:ascii="Times New Roman" w:eastAsia="Times New Roman" w:hAnsi="Times New Roman" w:cs="Times New Roman"/>
          <w:kern w:val="0"/>
          <w:lang w:val="en-IN" w:eastAsia="en-IN"/>
          <w14:ligatures w14:val="none"/>
        </w:rPr>
        <w:t xml:space="preserve"> Two-Factor theory and its influence on employee retention: A </w:t>
      </w:r>
      <w:proofErr w:type="spellStart"/>
      <w:r w:rsidRPr="00C47313">
        <w:rPr>
          <w:rFonts w:ascii="Times New Roman" w:eastAsia="Times New Roman" w:hAnsi="Times New Roman" w:cs="Times New Roman"/>
          <w:kern w:val="0"/>
          <w:lang w:val="en-IN" w:eastAsia="en-IN"/>
          <w14:ligatures w14:val="none"/>
        </w:rPr>
        <w:t>sectoral</w:t>
      </w:r>
      <w:proofErr w:type="spellEnd"/>
      <w:r w:rsidRPr="00C47313">
        <w:rPr>
          <w:rFonts w:ascii="Times New Roman" w:eastAsia="Times New Roman" w:hAnsi="Times New Roman" w:cs="Times New Roman"/>
          <w:kern w:val="0"/>
          <w:lang w:val="en-IN" w:eastAsia="en-IN"/>
          <w14:ligatures w14:val="none"/>
        </w:rPr>
        <w:t xml:space="preserve"> comparative study in Bangladesh. </w:t>
      </w:r>
      <w:proofErr w:type="spellStart"/>
      <w:proofErr w:type="gramStart"/>
      <w:r w:rsidRPr="00C47313">
        <w:rPr>
          <w:rFonts w:ascii="Times New Roman" w:eastAsia="Times New Roman" w:hAnsi="Times New Roman" w:cs="Times New Roman"/>
          <w:kern w:val="0"/>
          <w:lang w:val="en-IN" w:eastAsia="en-IN"/>
          <w14:ligatures w14:val="none"/>
        </w:rPr>
        <w:t>Kelaniya</w:t>
      </w:r>
      <w:proofErr w:type="spellEnd"/>
      <w:r w:rsidRPr="00C47313">
        <w:rPr>
          <w:rFonts w:ascii="Times New Roman" w:eastAsia="Times New Roman" w:hAnsi="Times New Roman" w:cs="Times New Roman"/>
          <w:kern w:val="0"/>
          <w:lang w:val="en-IN" w:eastAsia="en-IN"/>
          <w14:ligatures w14:val="none"/>
        </w:rPr>
        <w:t xml:space="preserve"> Journal of Human Resource Management, 20(1).</w:t>
      </w:r>
      <w:proofErr w:type="gramEnd"/>
    </w:p>
    <w:p w14:paraId="6D56862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Syahribulan</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Thaha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Jamaluddin</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Azizurrohman</w:t>
      </w:r>
      <w:proofErr w:type="spellEnd"/>
      <w:r w:rsidRPr="00C47313">
        <w:rPr>
          <w:rFonts w:ascii="Times New Roman" w:eastAsia="Times New Roman" w:hAnsi="Times New Roman" w:cs="Times New Roman"/>
          <w:kern w:val="0"/>
          <w:lang w:val="en-GB" w:eastAsia="en-IN"/>
          <w14:ligatures w14:val="none"/>
        </w:rPr>
        <w:t>, M.,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Fostering employee job satisfaction in the hospitality industry: the role of organizational culture, motivation, and appraisals mediated by service innovations case of hotels in Bali.</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STI Policy and Management Journal, 9(2).</w:t>
      </w:r>
      <w:proofErr w:type="gramEnd"/>
    </w:p>
    <w:p w14:paraId="2B64E4A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Hayes, D.K., Hayes, J.D. and Hayes, P.A., 2021. </w:t>
      </w:r>
      <w:proofErr w:type="gramStart"/>
      <w:r w:rsidRPr="00C47313">
        <w:rPr>
          <w:rFonts w:ascii="Times New Roman" w:eastAsia="Times New Roman" w:hAnsi="Times New Roman" w:cs="Times New Roman"/>
          <w:kern w:val="0"/>
          <w:lang w:val="en-GB" w:eastAsia="en-IN"/>
          <w14:ligatures w14:val="none"/>
        </w:rPr>
        <w:t>Revenue management for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John Wiley &amp; Sons.</w:t>
      </w:r>
      <w:proofErr w:type="gramEnd"/>
    </w:p>
    <w:p w14:paraId="58A5935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Hossain</w:t>
      </w:r>
      <w:proofErr w:type="spellEnd"/>
      <w:r w:rsidRPr="00C47313">
        <w:rPr>
          <w:rFonts w:ascii="Times New Roman" w:eastAsia="Times New Roman" w:hAnsi="Times New Roman" w:cs="Times New Roman"/>
          <w:kern w:val="0"/>
          <w:lang w:val="en-GB" w:eastAsia="en-IN"/>
          <w14:ligatures w14:val="none"/>
        </w:rPr>
        <w:t xml:space="preserve">, M.N., 2022. </w:t>
      </w:r>
      <w:proofErr w:type="gramStart"/>
      <w:r w:rsidRPr="00C47313">
        <w:rPr>
          <w:rFonts w:ascii="Times New Roman" w:eastAsia="Times New Roman" w:hAnsi="Times New Roman" w:cs="Times New Roman"/>
          <w:kern w:val="0"/>
          <w:lang w:val="en-GB" w:eastAsia="en-IN"/>
          <w14:ligatures w14:val="none"/>
        </w:rPr>
        <w:t>Statistical Analysis of Cyber Risk Exposure and Fraud Detection in Cloud-Based Banking Ecosystems.</w:t>
      </w:r>
      <w:proofErr w:type="gramEnd"/>
      <w:r w:rsidRPr="00C47313">
        <w:rPr>
          <w:rFonts w:ascii="Times New Roman" w:eastAsia="Times New Roman" w:hAnsi="Times New Roman" w:cs="Times New Roman"/>
          <w:kern w:val="0"/>
          <w:lang w:val="en-GB" w:eastAsia="en-IN"/>
          <w14:ligatures w14:val="none"/>
        </w:rPr>
        <w:t xml:space="preserve"> ASRC </w:t>
      </w:r>
      <w:proofErr w:type="spellStart"/>
      <w:r w:rsidRPr="00C47313">
        <w:rPr>
          <w:rFonts w:ascii="Times New Roman" w:eastAsia="Times New Roman" w:hAnsi="Times New Roman" w:cs="Times New Roman"/>
          <w:kern w:val="0"/>
          <w:lang w:val="en-GB" w:eastAsia="en-IN"/>
          <w14:ligatures w14:val="none"/>
        </w:rPr>
        <w:t>Procedia</w:t>
      </w:r>
      <w:proofErr w:type="spellEnd"/>
      <w:r w:rsidRPr="00C47313">
        <w:rPr>
          <w:rFonts w:ascii="Times New Roman" w:eastAsia="Times New Roman" w:hAnsi="Times New Roman" w:cs="Times New Roman"/>
          <w:kern w:val="0"/>
          <w:lang w:val="en-GB" w:eastAsia="en-IN"/>
          <w14:ligatures w14:val="none"/>
        </w:rPr>
        <w:t>: Global Perspectives in Science and Scholarship, 2(1), pp.289-331.</w:t>
      </w:r>
    </w:p>
    <w:p w14:paraId="631270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Huang, Y. and Torres, S.Y., 2024. Supportive Work Environment in the Hotel Industry: A Review of the Chinese Context. International Journal </w:t>
      </w:r>
      <w:proofErr w:type="gramStart"/>
      <w:r w:rsidRPr="00C47313">
        <w:rPr>
          <w:rFonts w:ascii="Times New Roman" w:eastAsia="Times New Roman" w:hAnsi="Times New Roman" w:cs="Times New Roman"/>
          <w:kern w:val="0"/>
          <w:lang w:val="en-GB" w:eastAsia="en-IN"/>
          <w14:ligatures w14:val="none"/>
        </w:rPr>
        <w:t>For</w:t>
      </w:r>
      <w:proofErr w:type="gramEnd"/>
      <w:r w:rsidRPr="00C47313">
        <w:rPr>
          <w:rFonts w:ascii="Times New Roman" w:eastAsia="Times New Roman" w:hAnsi="Times New Roman" w:cs="Times New Roman"/>
          <w:kern w:val="0"/>
          <w:lang w:val="en-GB" w:eastAsia="en-IN"/>
          <w14:ligatures w14:val="none"/>
        </w:rPr>
        <w:t xml:space="preserve"> Multidisciplinary Research, 6(4).</w:t>
      </w:r>
    </w:p>
    <w:p w14:paraId="556A67C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Hybrid Payroll, 2025.</w:t>
      </w:r>
      <w:proofErr w:type="gramEnd"/>
      <w:r w:rsidRPr="00C47313">
        <w:rPr>
          <w:rFonts w:ascii="Times New Roman" w:eastAsia="Times New Roman" w:hAnsi="Times New Roman" w:cs="Times New Roman"/>
          <w:kern w:val="0"/>
          <w:lang w:val="en-GB" w:eastAsia="en-IN"/>
          <w14:ligatures w14:val="none"/>
        </w:rPr>
        <w:t xml:space="preserve"> Employee Turnover in Hospitality Industry: Why It Happens &amp; How to Fix It. Available: https://hybridpayroll.com/employee-turnover-in-hospitality-industry/ [Accessed 24th, November, 2025]</w:t>
      </w:r>
    </w:p>
    <w:p w14:paraId="6E1C0D2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Inayat</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Jahanzeb</w:t>
      </w:r>
      <w:proofErr w:type="spellEnd"/>
      <w:r w:rsidRPr="00C47313">
        <w:rPr>
          <w:rFonts w:ascii="Times New Roman" w:eastAsia="Times New Roman" w:hAnsi="Times New Roman" w:cs="Times New Roman"/>
          <w:kern w:val="0"/>
          <w:lang w:val="en-GB" w:eastAsia="en-IN"/>
          <w14:ligatures w14:val="none"/>
        </w:rPr>
        <w:t xml:space="preserve"> Khan,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 study of job satisfaction and its effect on the performance of employees working in private sector organizations, Peshawar.</w:t>
      </w:r>
      <w:proofErr w:type="gramEnd"/>
      <w:r w:rsidRPr="00C47313">
        <w:rPr>
          <w:rFonts w:ascii="Times New Roman" w:eastAsia="Times New Roman" w:hAnsi="Times New Roman" w:cs="Times New Roman"/>
          <w:kern w:val="0"/>
          <w:lang w:val="en-GB" w:eastAsia="en-IN"/>
          <w14:ligatures w14:val="none"/>
        </w:rPr>
        <w:t xml:space="preserve"> Education Research International, 2021(1), p.1751495.</w:t>
      </w:r>
    </w:p>
    <w:p w14:paraId="4531F63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S., 2024.</w:t>
      </w:r>
      <w:proofErr w:type="gramEnd"/>
      <w:r w:rsidRPr="00C47313">
        <w:rPr>
          <w:rFonts w:ascii="Times New Roman" w:eastAsia="Times New Roman" w:hAnsi="Times New Roman" w:cs="Times New Roman"/>
          <w:kern w:val="0"/>
          <w:lang w:val="en-GB" w:eastAsia="en-IN"/>
          <w14:ligatures w14:val="none"/>
        </w:rPr>
        <w:t xml:space="preserve"> Attaining Guest Satisfaction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Loyalty Through Influence Of Employee Engagement On Business Performance: Case Of Five-Star Hotels In South India. </w:t>
      </w:r>
      <w:proofErr w:type="spellStart"/>
      <w:proofErr w:type="gramStart"/>
      <w:r w:rsidRPr="00C47313">
        <w:rPr>
          <w:rFonts w:ascii="Times New Roman" w:eastAsia="Times New Roman" w:hAnsi="Times New Roman" w:cs="Times New Roman"/>
          <w:kern w:val="0"/>
          <w:lang w:val="en-GB" w:eastAsia="en-IN"/>
          <w14:ligatures w14:val="none"/>
        </w:rPr>
        <w:t>Acta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Turistica</w:t>
      </w:r>
      <w:proofErr w:type="spellEnd"/>
      <w:r w:rsidRPr="00C47313">
        <w:rPr>
          <w:rFonts w:ascii="Times New Roman" w:eastAsia="Times New Roman" w:hAnsi="Times New Roman" w:cs="Times New Roman"/>
          <w:kern w:val="0"/>
          <w:lang w:val="en-GB" w:eastAsia="en-IN"/>
          <w14:ligatures w14:val="none"/>
        </w:rPr>
        <w:t>, 36(2), P.177.</w:t>
      </w:r>
      <w:proofErr w:type="gramEnd"/>
    </w:p>
    <w:p w14:paraId="28BFCD3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Jannik</w:t>
      </w:r>
      <w:proofErr w:type="spellEnd"/>
      <w:r w:rsidRPr="00C47313">
        <w:rPr>
          <w:rFonts w:ascii="Times New Roman" w:eastAsia="Times New Roman" w:hAnsi="Times New Roman" w:cs="Times New Roman"/>
          <w:kern w:val="0"/>
          <w:lang w:val="en-GB" w:eastAsia="en-IN"/>
          <w14:ligatures w14:val="none"/>
        </w:rPr>
        <w:t xml:space="preserve"> Lindner, 2025.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Reskilling In The Hospitality Industry Statistics. Available: https://worldmetrics.org/upskilling-and-reskilling-in-the-hospitality-industry-statistics/ [Accessed 24th, November, 2025]</w:t>
      </w:r>
    </w:p>
    <w:p w14:paraId="612F742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Johannesson</w:t>
      </w:r>
      <w:proofErr w:type="spellEnd"/>
      <w:r w:rsidRPr="00C47313">
        <w:rPr>
          <w:rFonts w:ascii="Times New Roman" w:eastAsia="Times New Roman" w:hAnsi="Times New Roman" w:cs="Times New Roman"/>
          <w:kern w:val="0"/>
          <w:lang w:val="en-GB" w:eastAsia="en-IN"/>
          <w14:ligatures w14:val="none"/>
        </w:rPr>
        <w:t xml:space="preserve">, P. and </w:t>
      </w:r>
      <w:proofErr w:type="spellStart"/>
      <w:r w:rsidRPr="00C47313">
        <w:rPr>
          <w:rFonts w:ascii="Times New Roman" w:eastAsia="Times New Roman" w:hAnsi="Times New Roman" w:cs="Times New Roman"/>
          <w:kern w:val="0"/>
          <w:lang w:val="en-GB" w:eastAsia="en-IN"/>
          <w14:ligatures w14:val="none"/>
        </w:rPr>
        <w:t>Perjons</w:t>
      </w:r>
      <w:proofErr w:type="spellEnd"/>
      <w:r w:rsidRPr="00C47313">
        <w:rPr>
          <w:rFonts w:ascii="Times New Roman" w:eastAsia="Times New Roman" w:hAnsi="Times New Roman" w:cs="Times New Roman"/>
          <w:kern w:val="0"/>
          <w:lang w:val="en-GB" w:eastAsia="en-IN"/>
          <w14:ligatures w14:val="none"/>
        </w:rPr>
        <w:t xml:space="preserve">, E., 2021. </w:t>
      </w:r>
      <w:proofErr w:type="gramStart"/>
      <w:r w:rsidRPr="00C47313">
        <w:rPr>
          <w:rFonts w:ascii="Times New Roman" w:eastAsia="Times New Roman" w:hAnsi="Times New Roman" w:cs="Times New Roman"/>
          <w:kern w:val="0"/>
          <w:lang w:val="en-GB" w:eastAsia="en-IN"/>
          <w14:ligatures w14:val="none"/>
        </w:rPr>
        <w:t>Research strategies and methods.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An Introduction to design science (pp. 41-75).</w:t>
      </w:r>
      <w:proofErr w:type="gramEnd"/>
      <w:r w:rsidRPr="00C47313">
        <w:rPr>
          <w:rFonts w:ascii="Times New Roman" w:eastAsia="Times New Roman" w:hAnsi="Times New Roman" w:cs="Times New Roman"/>
          <w:kern w:val="0"/>
          <w:lang w:val="en-GB" w:eastAsia="en-IN"/>
          <w14:ligatures w14:val="none"/>
        </w:rPr>
        <w:t xml:space="preserve"> Cham: Springer International Publishing.</w:t>
      </w:r>
    </w:p>
    <w:p w14:paraId="748865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Kandampully</w:t>
      </w:r>
      <w:proofErr w:type="spellEnd"/>
      <w:r w:rsidRPr="00C47313">
        <w:rPr>
          <w:rFonts w:ascii="Times New Roman" w:eastAsia="Times New Roman" w:hAnsi="Times New Roman" w:cs="Times New Roman"/>
          <w:kern w:val="0"/>
          <w:lang w:val="en-GB" w:eastAsia="en-IN"/>
          <w14:ligatures w14:val="none"/>
        </w:rPr>
        <w:t xml:space="preserve">, J., </w:t>
      </w:r>
      <w:proofErr w:type="spellStart"/>
      <w:r w:rsidRPr="00C47313">
        <w:rPr>
          <w:rFonts w:ascii="Times New Roman" w:eastAsia="Times New Roman" w:hAnsi="Times New Roman" w:cs="Times New Roman"/>
          <w:kern w:val="0"/>
          <w:lang w:val="en-GB" w:eastAsia="en-IN"/>
          <w14:ligatures w14:val="none"/>
        </w:rPr>
        <w:t>Bilgihan</w:t>
      </w:r>
      <w:proofErr w:type="spellEnd"/>
      <w:r w:rsidRPr="00C47313">
        <w:rPr>
          <w:rFonts w:ascii="Times New Roman" w:eastAsia="Times New Roman" w:hAnsi="Times New Roman" w:cs="Times New Roman"/>
          <w:kern w:val="0"/>
          <w:lang w:val="en-GB" w:eastAsia="en-IN"/>
          <w14:ligatures w14:val="none"/>
        </w:rPr>
        <w:t xml:space="preserve">, A., Van Riel, A.C. and Sharma, A., 2023. Toward holistic experience-oriented service innovation: Co-creating sustainable value with customers and society. </w:t>
      </w:r>
      <w:proofErr w:type="gramStart"/>
      <w:r w:rsidRPr="00C47313">
        <w:rPr>
          <w:rFonts w:ascii="Times New Roman" w:eastAsia="Times New Roman" w:hAnsi="Times New Roman" w:cs="Times New Roman"/>
          <w:kern w:val="0"/>
          <w:lang w:val="en-GB" w:eastAsia="en-IN"/>
          <w14:ligatures w14:val="none"/>
        </w:rPr>
        <w:t>Cornell Hospitality Quarterly, 64(2), pp.161-183.</w:t>
      </w:r>
      <w:proofErr w:type="gramEnd"/>
    </w:p>
    <w:p w14:paraId="2FA1E52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Kanore</w:t>
      </w:r>
      <w:proofErr w:type="spellEnd"/>
      <w:r w:rsidRPr="00C47313">
        <w:rPr>
          <w:rFonts w:ascii="Times New Roman" w:eastAsia="Times New Roman" w:hAnsi="Times New Roman" w:cs="Times New Roman"/>
          <w:kern w:val="0"/>
          <w:lang w:val="en-GB" w:eastAsia="en-IN"/>
          <w14:ligatures w14:val="none"/>
        </w:rPr>
        <w:t xml:space="preserve">, L. and </w:t>
      </w:r>
      <w:proofErr w:type="spellStart"/>
      <w:r w:rsidRPr="00C47313">
        <w:rPr>
          <w:rFonts w:ascii="Times New Roman" w:eastAsia="Times New Roman" w:hAnsi="Times New Roman" w:cs="Times New Roman"/>
          <w:kern w:val="0"/>
          <w:lang w:val="en-GB" w:eastAsia="en-IN"/>
          <w14:ligatures w14:val="none"/>
        </w:rPr>
        <w:t>Mastakar</w:t>
      </w:r>
      <w:proofErr w:type="spellEnd"/>
      <w:r w:rsidRPr="00C47313">
        <w:rPr>
          <w:rFonts w:ascii="Times New Roman" w:eastAsia="Times New Roman" w:hAnsi="Times New Roman" w:cs="Times New Roman"/>
          <w:kern w:val="0"/>
          <w:lang w:val="en-GB" w:eastAsia="en-IN"/>
          <w14:ligatures w14:val="none"/>
        </w:rPr>
        <w:t xml:space="preserve">, P., 2022. </w:t>
      </w:r>
      <w:proofErr w:type="gramStart"/>
      <w:r w:rsidRPr="00C47313">
        <w:rPr>
          <w:rFonts w:ascii="Times New Roman" w:eastAsia="Times New Roman" w:hAnsi="Times New Roman" w:cs="Times New Roman"/>
          <w:kern w:val="0"/>
          <w:lang w:val="en-GB" w:eastAsia="en-IN"/>
          <w14:ligatures w14:val="none"/>
        </w:rPr>
        <w:t>Indian Business Case Studies Volume III.</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Oxford University Press.</w:t>
      </w:r>
      <w:proofErr w:type="gramEnd"/>
    </w:p>
    <w:p w14:paraId="70DFED8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Kasim</w:t>
      </w:r>
      <w:proofErr w:type="spellEnd"/>
      <w:r w:rsidRPr="00C47313">
        <w:rPr>
          <w:rFonts w:ascii="Times New Roman" w:eastAsia="Times New Roman" w:hAnsi="Times New Roman" w:cs="Times New Roman"/>
          <w:kern w:val="0"/>
          <w:lang w:val="en-GB" w:eastAsia="en-IN"/>
          <w14:ligatures w14:val="none"/>
        </w:rPr>
        <w:t xml:space="preserve">, R.S.R., 2023. Item Validity and Reliability in Building </w:t>
      </w:r>
      <w:proofErr w:type="spellStart"/>
      <w:r w:rsidRPr="00C47313">
        <w:rPr>
          <w:rFonts w:ascii="Times New Roman" w:eastAsia="Times New Roman" w:hAnsi="Times New Roman" w:cs="Times New Roman"/>
          <w:kern w:val="0"/>
          <w:lang w:val="en-GB" w:eastAsia="en-IN"/>
          <w14:ligatures w14:val="none"/>
        </w:rPr>
        <w:t>Insaniah</w:t>
      </w:r>
      <w:proofErr w:type="spellEnd"/>
      <w:r w:rsidRPr="00C47313">
        <w:rPr>
          <w:rFonts w:ascii="Times New Roman" w:eastAsia="Times New Roman" w:hAnsi="Times New Roman" w:cs="Times New Roman"/>
          <w:kern w:val="0"/>
          <w:lang w:val="en-GB" w:eastAsia="en-IN"/>
          <w14:ligatures w14:val="none"/>
        </w:rPr>
        <w:t xml:space="preserve"> Value for Selected At-Risk Youth Groups in Malaysia. </w:t>
      </w:r>
      <w:proofErr w:type="gramStart"/>
      <w:r w:rsidRPr="00C47313">
        <w:rPr>
          <w:rFonts w:ascii="Times New Roman" w:eastAsia="Times New Roman" w:hAnsi="Times New Roman" w:cs="Times New Roman"/>
          <w:kern w:val="0"/>
          <w:lang w:val="en-GB" w:eastAsia="en-IN"/>
          <w14:ligatures w14:val="none"/>
        </w:rPr>
        <w:t>International Journal of Academic Research in Business and Social Sciences, 13(13), pp.55-64.</w:t>
      </w:r>
      <w:proofErr w:type="gramEnd"/>
    </w:p>
    <w:p w14:paraId="59A8BD1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Kelloway</w:t>
      </w:r>
      <w:proofErr w:type="spellEnd"/>
      <w:r w:rsidRPr="00C47313">
        <w:rPr>
          <w:rFonts w:ascii="Times New Roman" w:eastAsia="Times New Roman" w:hAnsi="Times New Roman" w:cs="Times New Roman"/>
          <w:kern w:val="0"/>
          <w:lang w:val="en-GB" w:eastAsia="en-IN"/>
          <w14:ligatures w14:val="none"/>
        </w:rPr>
        <w:t xml:space="preserve">, E.K., </w:t>
      </w:r>
      <w:proofErr w:type="spellStart"/>
      <w:r w:rsidRPr="00C47313">
        <w:rPr>
          <w:rFonts w:ascii="Times New Roman" w:eastAsia="Times New Roman" w:hAnsi="Times New Roman" w:cs="Times New Roman"/>
          <w:kern w:val="0"/>
          <w:lang w:val="en-GB" w:eastAsia="en-IN"/>
          <w14:ligatures w14:val="none"/>
        </w:rPr>
        <w:t>Dimoff</w:t>
      </w:r>
      <w:proofErr w:type="spellEnd"/>
      <w:r w:rsidRPr="00C47313">
        <w:rPr>
          <w:rFonts w:ascii="Times New Roman" w:eastAsia="Times New Roman" w:hAnsi="Times New Roman" w:cs="Times New Roman"/>
          <w:kern w:val="0"/>
          <w:lang w:val="en-GB" w:eastAsia="en-IN"/>
          <w14:ligatures w14:val="none"/>
        </w:rPr>
        <w:t xml:space="preserve">, J.K. and Gilbert, S., 2023. </w:t>
      </w:r>
      <w:proofErr w:type="gramStart"/>
      <w:r w:rsidRPr="00C47313">
        <w:rPr>
          <w:rFonts w:ascii="Times New Roman" w:eastAsia="Times New Roman" w:hAnsi="Times New Roman" w:cs="Times New Roman"/>
          <w:kern w:val="0"/>
          <w:lang w:val="en-GB" w:eastAsia="en-IN"/>
          <w14:ligatures w14:val="none"/>
        </w:rPr>
        <w:t>Mental health in the workplace.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Annual Review of Organizational Psychology and Organizational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10(1), pp.363-387.</w:t>
      </w:r>
      <w:proofErr w:type="gramEnd"/>
    </w:p>
    <w:p w14:paraId="396A31C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Kennedy, I., 2022. </w:t>
      </w:r>
      <w:proofErr w:type="gramStart"/>
      <w:r w:rsidRPr="00C47313">
        <w:rPr>
          <w:rFonts w:ascii="Times New Roman" w:eastAsia="Times New Roman" w:hAnsi="Times New Roman" w:cs="Times New Roman"/>
          <w:kern w:val="0"/>
          <w:lang w:val="en-GB" w:eastAsia="en-IN"/>
          <w14:ligatures w14:val="none"/>
        </w:rPr>
        <w:t xml:space="preserve">Sample size determination in test-retest and </w:t>
      </w:r>
      <w:proofErr w:type="spellStart"/>
      <w:r w:rsidRPr="00C47313">
        <w:rPr>
          <w:rFonts w:ascii="Times New Roman" w:eastAsia="Times New Roman" w:hAnsi="Times New Roman" w:cs="Times New Roman"/>
          <w:kern w:val="0"/>
          <w:lang w:val="en-GB" w:eastAsia="en-IN"/>
          <w14:ligatures w14:val="none"/>
        </w:rPr>
        <w:t>Cronbach</w:t>
      </w:r>
      <w:proofErr w:type="spellEnd"/>
      <w:r w:rsidRPr="00C47313">
        <w:rPr>
          <w:rFonts w:ascii="Times New Roman" w:eastAsia="Times New Roman" w:hAnsi="Times New Roman" w:cs="Times New Roman"/>
          <w:kern w:val="0"/>
          <w:lang w:val="en-GB" w:eastAsia="en-IN"/>
          <w14:ligatures w14:val="none"/>
        </w:rPr>
        <w:t xml:space="preserve"> alpha reliability estimates.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British Journal of Contemporary Education, 2(1), pp.17-29.</w:t>
      </w:r>
      <w:proofErr w:type="gramEnd"/>
    </w:p>
    <w:p w14:paraId="3A04A21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Khanh</w:t>
      </w:r>
      <w:proofErr w:type="spellEnd"/>
      <w:r w:rsidRPr="00C47313">
        <w:rPr>
          <w:rFonts w:ascii="Times New Roman" w:eastAsia="Times New Roman" w:hAnsi="Times New Roman" w:cs="Times New Roman"/>
          <w:kern w:val="0"/>
          <w:lang w:val="en-GB" w:eastAsia="en-IN"/>
          <w14:ligatures w14:val="none"/>
        </w:rPr>
        <w:t xml:space="preserve">, T.H.T., </w:t>
      </w:r>
      <w:proofErr w:type="spellStart"/>
      <w:r w:rsidRPr="00C47313">
        <w:rPr>
          <w:rFonts w:ascii="Times New Roman" w:eastAsia="Times New Roman" w:hAnsi="Times New Roman" w:cs="Times New Roman"/>
          <w:kern w:val="0"/>
          <w:lang w:val="en-GB" w:eastAsia="en-IN"/>
          <w14:ligatures w14:val="none"/>
        </w:rPr>
        <w:t>Rajagopal</w:t>
      </w:r>
      <w:proofErr w:type="spellEnd"/>
      <w:r w:rsidRPr="00C47313">
        <w:rPr>
          <w:rFonts w:ascii="Times New Roman" w:eastAsia="Times New Roman" w:hAnsi="Times New Roman" w:cs="Times New Roman"/>
          <w:kern w:val="0"/>
          <w:lang w:val="en-GB" w:eastAsia="en-IN"/>
          <w14:ligatures w14:val="none"/>
        </w:rPr>
        <w:t xml:space="preserve">, P., Tram, N.T.T. and </w:t>
      </w:r>
      <w:proofErr w:type="spellStart"/>
      <w:r w:rsidRPr="00C47313">
        <w:rPr>
          <w:rFonts w:ascii="Times New Roman" w:eastAsia="Times New Roman" w:hAnsi="Times New Roman" w:cs="Times New Roman"/>
          <w:kern w:val="0"/>
          <w:lang w:val="en-GB" w:eastAsia="en-IN"/>
          <w14:ligatures w14:val="none"/>
        </w:rPr>
        <w:t>Bardai</w:t>
      </w:r>
      <w:proofErr w:type="spellEnd"/>
      <w:r w:rsidRPr="00C47313">
        <w:rPr>
          <w:rFonts w:ascii="Times New Roman" w:eastAsia="Times New Roman" w:hAnsi="Times New Roman" w:cs="Times New Roman"/>
          <w:kern w:val="0"/>
          <w:lang w:val="en-GB" w:eastAsia="en-IN"/>
          <w14:ligatures w14:val="none"/>
        </w:rPr>
        <w:t xml:space="preserve">, B.B., 2024. Environmental strategy and environmental management accounting as contributors to environmental and financial performance: The case of manufacturing firms in Vietnam for the Sustainable Development Goals (SDGs). </w:t>
      </w:r>
      <w:proofErr w:type="gramStart"/>
      <w:r w:rsidRPr="00C47313">
        <w:rPr>
          <w:rFonts w:ascii="Times New Roman" w:eastAsia="Times New Roman" w:hAnsi="Times New Roman" w:cs="Times New Roman"/>
          <w:kern w:val="0"/>
          <w:lang w:val="en-GB" w:eastAsia="en-IN"/>
          <w14:ligatures w14:val="none"/>
        </w:rPr>
        <w:t xml:space="preserve">Journal of </w:t>
      </w:r>
      <w:proofErr w:type="spellStart"/>
      <w:r w:rsidRPr="00C47313">
        <w:rPr>
          <w:rFonts w:ascii="Times New Roman" w:eastAsia="Times New Roman" w:hAnsi="Times New Roman" w:cs="Times New Roman"/>
          <w:kern w:val="0"/>
          <w:lang w:val="en-GB" w:eastAsia="en-IN"/>
          <w14:ligatures w14:val="none"/>
        </w:rPr>
        <w:t>Ecohumanism</w:t>
      </w:r>
      <w:proofErr w:type="spellEnd"/>
      <w:r w:rsidRPr="00C47313">
        <w:rPr>
          <w:rFonts w:ascii="Times New Roman" w:eastAsia="Times New Roman" w:hAnsi="Times New Roman" w:cs="Times New Roman"/>
          <w:kern w:val="0"/>
          <w:lang w:val="en-GB" w:eastAsia="en-IN"/>
          <w14:ligatures w14:val="none"/>
        </w:rPr>
        <w:t>, 3(8), pp.1518-1532.</w:t>
      </w:r>
      <w:proofErr w:type="gramEnd"/>
    </w:p>
    <w:p w14:paraId="5ECC38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Khuong</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Linh</w:t>
      </w:r>
      <w:proofErr w:type="spellEnd"/>
      <w:r w:rsidRPr="00C47313">
        <w:rPr>
          <w:rFonts w:ascii="Times New Roman" w:eastAsia="Times New Roman" w:hAnsi="Times New Roman" w:cs="Times New Roman"/>
          <w:kern w:val="0"/>
          <w:lang w:val="en-GB" w:eastAsia="en-IN"/>
          <w14:ligatures w14:val="none"/>
        </w:rPr>
        <w:t>, U., 2020.</w:t>
      </w:r>
      <w:proofErr w:type="gramEnd"/>
      <w:r w:rsidRPr="00C47313">
        <w:rPr>
          <w:rFonts w:ascii="Times New Roman" w:eastAsia="Times New Roman" w:hAnsi="Times New Roman" w:cs="Times New Roman"/>
          <w:kern w:val="0"/>
          <w:lang w:val="en-GB" w:eastAsia="en-IN"/>
          <w14:ligatures w14:val="none"/>
        </w:rPr>
        <w:t xml:space="preserve"> Influence of work-related stress on employee motivation, job satisfaction and employee loyalty in hospitality industry. </w:t>
      </w:r>
      <w:proofErr w:type="gramStart"/>
      <w:r w:rsidRPr="00C47313">
        <w:rPr>
          <w:rFonts w:ascii="Times New Roman" w:eastAsia="Times New Roman" w:hAnsi="Times New Roman" w:cs="Times New Roman"/>
          <w:kern w:val="0"/>
          <w:lang w:val="en-GB" w:eastAsia="en-IN"/>
          <w14:ligatures w14:val="none"/>
        </w:rPr>
        <w:t>Management Science Letters, 10(14), pp.3279-3290.</w:t>
      </w:r>
      <w:proofErr w:type="gramEnd"/>
    </w:p>
    <w:p w14:paraId="5B9804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Kimonyo</w:t>
      </w:r>
      <w:proofErr w:type="spellEnd"/>
      <w:r w:rsidRPr="00C47313">
        <w:rPr>
          <w:rFonts w:ascii="Times New Roman" w:eastAsia="Times New Roman" w:hAnsi="Times New Roman" w:cs="Times New Roman"/>
          <w:kern w:val="0"/>
          <w:lang w:val="en-GB" w:eastAsia="en-IN"/>
          <w14:ligatures w14:val="none"/>
        </w:rPr>
        <w:t>, T., 2024.</w:t>
      </w:r>
      <w:proofErr w:type="gramEnd"/>
      <w:r w:rsidRPr="00C47313">
        <w:rPr>
          <w:rFonts w:ascii="Times New Roman" w:eastAsia="Times New Roman" w:hAnsi="Times New Roman" w:cs="Times New Roman"/>
          <w:kern w:val="0"/>
          <w:lang w:val="en-GB" w:eastAsia="en-IN"/>
          <w14:ligatures w14:val="none"/>
        </w:rPr>
        <w:t xml:space="preserve"> The Impact of Employee Experience on Organizational Performance: Driving Innovation, Engagement, and Customer Satisfaction. </w:t>
      </w:r>
      <w:proofErr w:type="spellStart"/>
      <w:proofErr w:type="gramStart"/>
      <w:r w:rsidRPr="00C47313">
        <w:rPr>
          <w:rFonts w:ascii="Times New Roman" w:eastAsia="Times New Roman" w:hAnsi="Times New Roman" w:cs="Times New Roman"/>
          <w:kern w:val="0"/>
          <w:lang w:val="en-GB" w:eastAsia="en-IN"/>
          <w14:ligatures w14:val="none"/>
        </w:rPr>
        <w:t>Kabarak</w:t>
      </w:r>
      <w:proofErr w:type="spellEnd"/>
      <w:r w:rsidRPr="00C47313">
        <w:rPr>
          <w:rFonts w:ascii="Times New Roman" w:eastAsia="Times New Roman" w:hAnsi="Times New Roman" w:cs="Times New Roman"/>
          <w:kern w:val="0"/>
          <w:lang w:val="en-GB" w:eastAsia="en-IN"/>
          <w14:ligatures w14:val="none"/>
        </w:rPr>
        <w:t xml:space="preserve"> Journal of Research &amp; Innovation, 14(02), pp.220-229.</w:t>
      </w:r>
      <w:proofErr w:type="gramEnd"/>
    </w:p>
    <w:p w14:paraId="71FB882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Kumar, A., 2025. A Study on the Training and Development Programs for Improving Business Operations in the Field of Tourism and Hotel Sector </w:t>
      </w:r>
      <w:proofErr w:type="gramStart"/>
      <w:r w:rsidRPr="00C47313">
        <w:rPr>
          <w:rFonts w:ascii="Times New Roman" w:eastAsia="Times New Roman" w:hAnsi="Times New Roman" w:cs="Times New Roman"/>
          <w:kern w:val="0"/>
          <w:lang w:val="en-GB" w:eastAsia="en-IN"/>
          <w14:ligatures w14:val="none"/>
        </w:rPr>
        <w:t>Under</w:t>
      </w:r>
      <w:proofErr w:type="gramEnd"/>
      <w:r w:rsidRPr="00C47313">
        <w:rPr>
          <w:rFonts w:ascii="Times New Roman" w:eastAsia="Times New Roman" w:hAnsi="Times New Roman" w:cs="Times New Roman"/>
          <w:kern w:val="0"/>
          <w:lang w:val="en-GB" w:eastAsia="en-IN"/>
          <w14:ligatures w14:val="none"/>
        </w:rPr>
        <w:t xml:space="preserve"> Kerala Cooperative Tourism Sector. </w:t>
      </w:r>
      <w:proofErr w:type="gramStart"/>
      <w:r w:rsidRPr="00C47313">
        <w:rPr>
          <w:rFonts w:ascii="Times New Roman" w:eastAsia="Times New Roman" w:hAnsi="Times New Roman" w:cs="Times New Roman"/>
          <w:kern w:val="0"/>
          <w:lang w:val="en-GB" w:eastAsia="en-IN"/>
          <w14:ligatures w14:val="none"/>
        </w:rPr>
        <w:t>NPRC Journal of Multidisciplinary Research, 2(3), pp.16-24.</w:t>
      </w:r>
      <w:proofErr w:type="gramEnd"/>
    </w:p>
    <w:p w14:paraId="59A4104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r w:rsidRPr="00C47313">
        <w:rPr>
          <w:rFonts w:ascii="Times New Roman" w:eastAsia="Times New Roman" w:hAnsi="Times New Roman" w:cs="Times New Roman"/>
          <w:kern w:val="0"/>
          <w:lang w:val="en-IN" w:eastAsia="en-IN"/>
          <w14:ligatures w14:val="none"/>
        </w:rPr>
        <w:t xml:space="preserve">Kumar, M.P.A. and </w:t>
      </w:r>
      <w:proofErr w:type="spellStart"/>
      <w:r w:rsidRPr="00C47313">
        <w:rPr>
          <w:rFonts w:ascii="Times New Roman" w:eastAsia="Times New Roman" w:hAnsi="Times New Roman" w:cs="Times New Roman"/>
          <w:kern w:val="0"/>
          <w:lang w:val="en-IN" w:eastAsia="en-IN"/>
          <w14:ligatures w14:val="none"/>
        </w:rPr>
        <w:t>Brindha</w:t>
      </w:r>
      <w:proofErr w:type="spellEnd"/>
      <w:r w:rsidRPr="00C47313">
        <w:rPr>
          <w:rFonts w:ascii="Times New Roman" w:eastAsia="Times New Roman" w:hAnsi="Times New Roman" w:cs="Times New Roman"/>
          <w:kern w:val="0"/>
          <w:lang w:val="en-IN" w:eastAsia="en-IN"/>
          <w14:ligatures w14:val="none"/>
        </w:rPr>
        <w:t xml:space="preserve">, S., 2023. The Ripple Effect: A Study </w:t>
      </w:r>
      <w:proofErr w:type="gramStart"/>
      <w:r w:rsidRPr="00C47313">
        <w:rPr>
          <w:rFonts w:ascii="Times New Roman" w:eastAsia="Times New Roman" w:hAnsi="Times New Roman" w:cs="Times New Roman"/>
          <w:kern w:val="0"/>
          <w:lang w:val="en-IN" w:eastAsia="en-IN"/>
          <w14:ligatures w14:val="none"/>
        </w:rPr>
        <w:t>On</w:t>
      </w:r>
      <w:proofErr w:type="gramEnd"/>
      <w:r w:rsidRPr="00C47313">
        <w:rPr>
          <w:rFonts w:ascii="Times New Roman" w:eastAsia="Times New Roman" w:hAnsi="Times New Roman" w:cs="Times New Roman"/>
          <w:kern w:val="0"/>
          <w:lang w:val="en-IN" w:eastAsia="en-IN"/>
          <w14:ligatures w14:val="none"/>
        </w:rPr>
        <w:t xml:space="preserve"> The Impact Of Organisational Citizenship Behaviour On Individual Performance Among IT Employees At Coimbatore District. </w:t>
      </w:r>
      <w:proofErr w:type="gramStart"/>
      <w:r w:rsidRPr="00C47313">
        <w:rPr>
          <w:rFonts w:ascii="Times New Roman" w:eastAsia="Times New Roman" w:hAnsi="Times New Roman" w:cs="Times New Roman"/>
          <w:kern w:val="0"/>
          <w:lang w:val="en-IN" w:eastAsia="en-IN"/>
          <w14:ligatures w14:val="none"/>
        </w:rPr>
        <w:t>Journal of Survey in Fisheries Sciences, 10(1S), pp.6286-6297.</w:t>
      </w:r>
      <w:proofErr w:type="gramEnd"/>
    </w:p>
    <w:p w14:paraId="0612077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Kumar, N., </w:t>
      </w:r>
      <w:proofErr w:type="spellStart"/>
      <w:r w:rsidRPr="00C47313">
        <w:rPr>
          <w:rFonts w:ascii="Times New Roman" w:eastAsia="Times New Roman" w:hAnsi="Times New Roman" w:cs="Times New Roman"/>
          <w:kern w:val="0"/>
          <w:lang w:val="en-GB" w:eastAsia="en-IN"/>
          <w14:ligatures w14:val="none"/>
        </w:rPr>
        <w:t>Bombale</w:t>
      </w:r>
      <w:proofErr w:type="spellEnd"/>
      <w:r w:rsidRPr="00C47313">
        <w:rPr>
          <w:rFonts w:ascii="Times New Roman" w:eastAsia="Times New Roman" w:hAnsi="Times New Roman" w:cs="Times New Roman"/>
          <w:kern w:val="0"/>
          <w:lang w:val="en-GB" w:eastAsia="en-IN"/>
          <w14:ligatures w14:val="none"/>
        </w:rPr>
        <w:t xml:space="preserve">, G.R., Ali, K.F.S., </w:t>
      </w:r>
      <w:proofErr w:type="spellStart"/>
      <w:r w:rsidRPr="00C47313">
        <w:rPr>
          <w:rFonts w:ascii="Times New Roman" w:eastAsia="Times New Roman" w:hAnsi="Times New Roman" w:cs="Times New Roman"/>
          <w:kern w:val="0"/>
          <w:lang w:val="en-GB" w:eastAsia="en-IN"/>
          <w14:ligatures w14:val="none"/>
        </w:rPr>
        <w:t>Nagaballi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Shinde</w:t>
      </w:r>
      <w:proofErr w:type="spellEnd"/>
      <w:r w:rsidRPr="00C47313">
        <w:rPr>
          <w:rFonts w:ascii="Times New Roman" w:eastAsia="Times New Roman" w:hAnsi="Times New Roman" w:cs="Times New Roman"/>
          <w:kern w:val="0"/>
          <w:lang w:val="en-GB" w:eastAsia="en-IN"/>
          <w14:ligatures w14:val="none"/>
        </w:rPr>
        <w:t>, S.D., 2025. </w:t>
      </w:r>
      <w:proofErr w:type="gramStart"/>
      <w:r w:rsidRPr="00C47313">
        <w:rPr>
          <w:rFonts w:ascii="Times New Roman" w:eastAsia="Times New Roman" w:hAnsi="Times New Roman" w:cs="Times New Roman"/>
          <w:kern w:val="0"/>
          <w:lang w:val="en-GB" w:eastAsia="en-IN"/>
          <w14:ligatures w14:val="none"/>
        </w:rPr>
        <w:t>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RK Publication.</w:t>
      </w:r>
      <w:proofErr w:type="gramEnd"/>
      <w:r w:rsidRPr="00C47313">
        <w:rPr>
          <w:rFonts w:ascii="Times New Roman" w:eastAsia="Times New Roman" w:hAnsi="Times New Roman" w:cs="Times New Roman"/>
          <w:kern w:val="0"/>
          <w:lang w:val="en-GB" w:eastAsia="en-IN"/>
          <w14:ligatures w14:val="none"/>
        </w:rPr>
        <w:t xml:space="preserve"> </w:t>
      </w:r>
    </w:p>
    <w:p w14:paraId="7CB4D0C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Kumar, V., Jain, S. and Singh, A.K.,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 </w:t>
      </w:r>
      <w:proofErr w:type="spellStart"/>
      <w:r w:rsidRPr="00C47313">
        <w:rPr>
          <w:rFonts w:ascii="Times New Roman" w:eastAsia="Times New Roman" w:hAnsi="Times New Roman" w:cs="Times New Roman"/>
          <w:kern w:val="0"/>
          <w:lang w:val="en-GB" w:eastAsia="en-IN"/>
          <w14:ligatures w14:val="none"/>
        </w:rPr>
        <w:t>nomological</w:t>
      </w:r>
      <w:proofErr w:type="spellEnd"/>
      <w:r w:rsidRPr="00C47313">
        <w:rPr>
          <w:rFonts w:ascii="Times New Roman" w:eastAsia="Times New Roman" w:hAnsi="Times New Roman" w:cs="Times New Roman"/>
          <w:kern w:val="0"/>
          <w:lang w:val="en-GB" w:eastAsia="en-IN"/>
          <w14:ligatures w14:val="none"/>
        </w:rPr>
        <w:t xml:space="preserve"> network study of employer branding with CSR, motivation and intention to stay.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Asia-Pacific Journal of Business Administration, 13(4), pp.553-573.</w:t>
      </w:r>
      <w:proofErr w:type="gramEnd"/>
      <w:r w:rsidRPr="00C47313">
        <w:rPr>
          <w:rFonts w:ascii="Times New Roman" w:eastAsia="Times New Roman" w:hAnsi="Times New Roman" w:cs="Times New Roman"/>
          <w:kern w:val="0"/>
          <w:lang w:val="en-GB" w:eastAsia="en-IN"/>
          <w14:ligatures w14:val="none"/>
        </w:rPr>
        <w:t xml:space="preserve"> </w:t>
      </w:r>
    </w:p>
    <w:p w14:paraId="3FBAEBE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Kurniawan</w:t>
      </w:r>
      <w:proofErr w:type="spellEnd"/>
      <w:r w:rsidRPr="00C47313">
        <w:rPr>
          <w:rFonts w:ascii="Times New Roman" w:eastAsia="Times New Roman" w:hAnsi="Times New Roman" w:cs="Times New Roman"/>
          <w:kern w:val="0"/>
          <w:lang w:val="en-GB" w:eastAsia="en-IN"/>
          <w14:ligatures w14:val="none"/>
        </w:rPr>
        <w:t xml:space="preserve">, R. and </w:t>
      </w:r>
      <w:proofErr w:type="spellStart"/>
      <w:r w:rsidRPr="00C47313">
        <w:rPr>
          <w:rFonts w:ascii="Times New Roman" w:eastAsia="Times New Roman" w:hAnsi="Times New Roman" w:cs="Times New Roman"/>
          <w:kern w:val="0"/>
          <w:lang w:val="en-GB" w:eastAsia="en-IN"/>
          <w14:ligatures w14:val="none"/>
        </w:rPr>
        <w:t>Anindita</w:t>
      </w:r>
      <w:proofErr w:type="spellEnd"/>
      <w:r w:rsidRPr="00C47313">
        <w:rPr>
          <w:rFonts w:ascii="Times New Roman" w:eastAsia="Times New Roman" w:hAnsi="Times New Roman" w:cs="Times New Roman"/>
          <w:kern w:val="0"/>
          <w:lang w:val="en-GB" w:eastAsia="en-IN"/>
          <w14:ligatures w14:val="none"/>
        </w:rPr>
        <w:t xml:space="preserve">, R., 2021. </w:t>
      </w:r>
      <w:proofErr w:type="gramStart"/>
      <w:r w:rsidRPr="00C47313">
        <w:rPr>
          <w:rFonts w:ascii="Times New Roman" w:eastAsia="Times New Roman" w:hAnsi="Times New Roman" w:cs="Times New Roman"/>
          <w:kern w:val="0"/>
          <w:lang w:val="en-GB" w:eastAsia="en-IN"/>
          <w14:ligatures w14:val="none"/>
        </w:rPr>
        <w:t>Impact of perceived supervisor support and rewards and recognition toward performance through work satisfaction and employee engagement in employee marketing banks.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Business and Entrepreneurial Review, 21(1), pp.171-192.</w:t>
      </w:r>
      <w:proofErr w:type="gramEnd"/>
    </w:p>
    <w:p w14:paraId="00F946B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lastRenderedPageBreak/>
        <w:t>Li, Q., Li, Z., Wu, W., Bu, S. and Huang, Y., 2025.</w:t>
      </w:r>
      <w:proofErr w:type="gramEnd"/>
      <w:r w:rsidRPr="00C47313">
        <w:rPr>
          <w:rFonts w:ascii="Times New Roman" w:eastAsia="Times New Roman" w:hAnsi="Times New Roman" w:cs="Times New Roman"/>
          <w:kern w:val="0"/>
          <w:lang w:val="en-GB" w:eastAsia="en-IN"/>
          <w14:ligatures w14:val="none"/>
        </w:rPr>
        <w:t xml:space="preserve"> Employee Retention of Internship Management Trainees for Hospitality Corp. X: A Research Based on Herzberg’s Two-Factor Theory. </w:t>
      </w:r>
      <w:proofErr w:type="gramStart"/>
      <w:r w:rsidRPr="00C47313">
        <w:rPr>
          <w:rFonts w:ascii="Times New Roman" w:eastAsia="Times New Roman" w:hAnsi="Times New Roman" w:cs="Times New Roman"/>
          <w:kern w:val="0"/>
          <w:lang w:val="en-GB" w:eastAsia="en-IN"/>
          <w14:ligatures w14:val="none"/>
        </w:rPr>
        <w:t>Asia Pacific Economic and Management Review, 2(3).</w:t>
      </w:r>
      <w:proofErr w:type="gramEnd"/>
    </w:p>
    <w:p w14:paraId="761A20E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r w:rsidRPr="00C47313">
        <w:rPr>
          <w:rFonts w:ascii="Times New Roman" w:eastAsia="Times New Roman" w:hAnsi="Times New Roman" w:cs="Times New Roman"/>
          <w:kern w:val="0"/>
          <w:lang w:val="en-IN" w:eastAsia="en-IN"/>
          <w14:ligatures w14:val="none"/>
        </w:rPr>
        <w:t xml:space="preserve">Lim, W.M., 2025. What is qualitative research? </w:t>
      </w:r>
      <w:proofErr w:type="gramStart"/>
      <w:r w:rsidRPr="00C47313">
        <w:rPr>
          <w:rFonts w:ascii="Times New Roman" w:eastAsia="Times New Roman" w:hAnsi="Times New Roman" w:cs="Times New Roman"/>
          <w:kern w:val="0"/>
          <w:lang w:val="en-IN" w:eastAsia="en-IN"/>
          <w14:ligatures w14:val="none"/>
        </w:rPr>
        <w:t>An overview and guidelines.</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Australasian Marketing Journal, 33(2), pp.199-229.</w:t>
      </w:r>
      <w:proofErr w:type="gramEnd"/>
    </w:p>
    <w:p w14:paraId="636E5DD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H.Z., </w:t>
      </w:r>
      <w:proofErr w:type="spellStart"/>
      <w:r w:rsidRPr="00C47313">
        <w:rPr>
          <w:rFonts w:ascii="Times New Roman" w:eastAsia="Times New Roman" w:hAnsi="Times New Roman" w:cs="Times New Roman"/>
          <w:kern w:val="0"/>
          <w:lang w:val="en-GB" w:eastAsia="en-IN"/>
          <w14:ligatures w14:val="none"/>
        </w:rPr>
        <w:t>Alsakarneh</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Eneizan</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Ngah</w:t>
      </w:r>
      <w:proofErr w:type="spellEnd"/>
      <w:r w:rsidRPr="00C47313">
        <w:rPr>
          <w:rFonts w:ascii="Times New Roman" w:eastAsia="Times New Roman" w:hAnsi="Times New Roman" w:cs="Times New Roman"/>
          <w:kern w:val="0"/>
          <w:lang w:val="en-GB" w:eastAsia="en-IN"/>
          <w14:ligatures w14:val="none"/>
        </w:rPr>
        <w:t>, A.H., 2022. Employee motivation, job satisfaction, customer satisfaction, and firm performance: The moderating role of employee empowerment. Business: Theory and Practice, 23(2), pp.357-364.</w:t>
      </w:r>
    </w:p>
    <w:p w14:paraId="1C1317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Manjenje</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Muhanga</w:t>
      </w:r>
      <w:proofErr w:type="spellEnd"/>
      <w:r w:rsidRPr="00C47313">
        <w:rPr>
          <w:rFonts w:ascii="Times New Roman" w:eastAsia="Times New Roman" w:hAnsi="Times New Roman" w:cs="Times New Roman"/>
          <w:kern w:val="0"/>
          <w:lang w:val="en-GB" w:eastAsia="en-IN"/>
          <w14:ligatures w14:val="none"/>
        </w:rPr>
        <w:t>, M., 2021.</w:t>
      </w:r>
      <w:proofErr w:type="gramEnd"/>
      <w:r w:rsidRPr="00C47313">
        <w:rPr>
          <w:rFonts w:ascii="Times New Roman" w:eastAsia="Times New Roman" w:hAnsi="Times New Roman" w:cs="Times New Roman"/>
          <w:kern w:val="0"/>
          <w:lang w:val="en-GB" w:eastAsia="en-IN"/>
          <w14:ligatures w14:val="none"/>
        </w:rPr>
        <w:t xml:space="preserve"> Financial and non-financial incentives best practices in work organisations: a critical review of literature.</w:t>
      </w:r>
    </w:p>
    <w:p w14:paraId="238A1E5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Mardiana</w:t>
      </w:r>
      <w:proofErr w:type="spellEnd"/>
      <w:r w:rsidRPr="00C47313">
        <w:rPr>
          <w:rFonts w:ascii="Times New Roman" w:eastAsia="Times New Roman" w:hAnsi="Times New Roman" w:cs="Times New Roman"/>
          <w:kern w:val="0"/>
          <w:lang w:val="en-GB" w:eastAsia="en-IN"/>
          <w14:ligatures w14:val="none"/>
        </w:rPr>
        <w:t>, S., 2020.</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Modifying research onion for information systems research.</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Solid State Technology, 63(4), pp.5304-5313.</w:t>
      </w:r>
      <w:proofErr w:type="gramEnd"/>
      <w:r w:rsidRPr="00C47313">
        <w:rPr>
          <w:rFonts w:ascii="Times New Roman" w:eastAsia="Times New Roman" w:hAnsi="Times New Roman" w:cs="Times New Roman"/>
          <w:kern w:val="0"/>
          <w:lang w:val="en-GB" w:eastAsia="en-IN"/>
          <w14:ligatures w14:val="none"/>
        </w:rPr>
        <w:t xml:space="preserve"> </w:t>
      </w:r>
    </w:p>
    <w:p w14:paraId="04B9D1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Markov, B. and </w:t>
      </w:r>
      <w:proofErr w:type="spellStart"/>
      <w:r w:rsidRPr="00C47313">
        <w:rPr>
          <w:rFonts w:ascii="Times New Roman" w:eastAsia="Times New Roman" w:hAnsi="Times New Roman" w:cs="Times New Roman"/>
          <w:kern w:val="0"/>
          <w:lang w:val="en-GB" w:eastAsia="en-IN"/>
          <w14:ligatures w14:val="none"/>
        </w:rPr>
        <w:t>Marchev</w:t>
      </w:r>
      <w:proofErr w:type="spellEnd"/>
      <w:r w:rsidRPr="00C47313">
        <w:rPr>
          <w:rFonts w:ascii="Times New Roman" w:eastAsia="Times New Roman" w:hAnsi="Times New Roman" w:cs="Times New Roman"/>
          <w:kern w:val="0"/>
          <w:lang w:val="en-GB" w:eastAsia="en-IN"/>
          <w14:ligatures w14:val="none"/>
        </w:rPr>
        <w:t>, A., 2025, March.</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Testing the </w:t>
      </w:r>
      <w:proofErr w:type="spellStart"/>
      <w:r w:rsidRPr="00C47313">
        <w:rPr>
          <w:rFonts w:ascii="Times New Roman" w:eastAsia="Times New Roman" w:hAnsi="Times New Roman" w:cs="Times New Roman"/>
          <w:kern w:val="0"/>
          <w:lang w:val="en-GB" w:eastAsia="en-IN"/>
          <w14:ligatures w14:val="none"/>
        </w:rPr>
        <w:t>unidimensionality</w:t>
      </w:r>
      <w:proofErr w:type="spellEnd"/>
      <w:r w:rsidRPr="00C47313">
        <w:rPr>
          <w:rFonts w:ascii="Times New Roman" w:eastAsia="Times New Roman" w:hAnsi="Times New Roman" w:cs="Times New Roman"/>
          <w:kern w:val="0"/>
          <w:lang w:val="en-GB" w:eastAsia="en-IN"/>
          <w14:ligatures w14:val="none"/>
        </w:rPr>
        <w:t xml:space="preserve"> of risk perception: An empirical study using </w:t>
      </w:r>
      <w:proofErr w:type="spellStart"/>
      <w:r w:rsidRPr="00C47313">
        <w:rPr>
          <w:rFonts w:ascii="Times New Roman" w:eastAsia="Times New Roman" w:hAnsi="Times New Roman" w:cs="Times New Roman"/>
          <w:kern w:val="0"/>
          <w:lang w:val="en-GB" w:eastAsia="en-IN"/>
          <w14:ligatures w14:val="none"/>
        </w:rPr>
        <w:t>Cronbach’s</w:t>
      </w:r>
      <w:proofErr w:type="spellEnd"/>
      <w:r w:rsidRPr="00C47313">
        <w:rPr>
          <w:rFonts w:ascii="Times New Roman" w:eastAsia="Times New Roman" w:hAnsi="Times New Roman" w:cs="Times New Roman"/>
          <w:kern w:val="0"/>
          <w:lang w:val="en-GB" w:eastAsia="en-IN"/>
          <w14:ligatures w14:val="none"/>
        </w:rPr>
        <w:t xml:space="preserve"> Alpha on online surveys.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AIP Conference Proceedings (Vol. 3182, No. 1, p. 020001).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AIP Publishing LLC.</w:t>
      </w:r>
      <w:proofErr w:type="gramEnd"/>
    </w:p>
    <w:p w14:paraId="67B5976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Masri</w:t>
      </w:r>
      <w:proofErr w:type="spellEnd"/>
      <w:r w:rsidRPr="00C47313">
        <w:rPr>
          <w:rFonts w:ascii="Times New Roman" w:eastAsia="Times New Roman" w:hAnsi="Times New Roman" w:cs="Times New Roman"/>
          <w:kern w:val="0"/>
          <w:lang w:val="en-GB" w:eastAsia="en-IN"/>
          <w14:ligatures w14:val="none"/>
        </w:rPr>
        <w:t xml:space="preserve">, R. and Farida, U., 2023. </w:t>
      </w:r>
      <w:proofErr w:type="gramStart"/>
      <w:r w:rsidRPr="00C47313">
        <w:rPr>
          <w:rFonts w:ascii="Times New Roman" w:eastAsia="Times New Roman" w:hAnsi="Times New Roman" w:cs="Times New Roman"/>
          <w:kern w:val="0"/>
          <w:lang w:val="en-GB" w:eastAsia="en-IN"/>
          <w14:ligatures w14:val="none"/>
        </w:rPr>
        <w:t>Leadership Quality on Service through Career Development and Public Service Motivation.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Indonesian Scholars for Social Research, 3(2), pp.99-106.</w:t>
      </w:r>
      <w:proofErr w:type="gramEnd"/>
    </w:p>
    <w:p w14:paraId="3C7D3A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McAnally</w:t>
      </w:r>
      <w:proofErr w:type="spellEnd"/>
      <w:r w:rsidRPr="00C47313">
        <w:rPr>
          <w:rFonts w:ascii="Times New Roman" w:eastAsia="Times New Roman" w:hAnsi="Times New Roman" w:cs="Times New Roman"/>
          <w:kern w:val="0"/>
          <w:lang w:val="en-IN" w:eastAsia="en-IN"/>
          <w14:ligatures w14:val="none"/>
        </w:rPr>
        <w:t xml:space="preserve">, K. and </w:t>
      </w:r>
      <w:proofErr w:type="spellStart"/>
      <w:r w:rsidRPr="00C47313">
        <w:rPr>
          <w:rFonts w:ascii="Times New Roman" w:eastAsia="Times New Roman" w:hAnsi="Times New Roman" w:cs="Times New Roman"/>
          <w:kern w:val="0"/>
          <w:lang w:val="en-IN" w:eastAsia="en-IN"/>
          <w14:ligatures w14:val="none"/>
        </w:rPr>
        <w:t>Hagger</w:t>
      </w:r>
      <w:proofErr w:type="spellEnd"/>
      <w:r w:rsidRPr="00C47313">
        <w:rPr>
          <w:rFonts w:ascii="Times New Roman" w:eastAsia="Times New Roman" w:hAnsi="Times New Roman" w:cs="Times New Roman"/>
          <w:kern w:val="0"/>
          <w:lang w:val="en-IN" w:eastAsia="en-IN"/>
          <w14:ligatures w14:val="none"/>
        </w:rPr>
        <w:t xml:space="preserve">, M.S., 2024. Self-determination theory and workplace outcomes: A conceptual review and future research directions. </w:t>
      </w:r>
      <w:proofErr w:type="spellStart"/>
      <w:proofErr w:type="gramStart"/>
      <w:r w:rsidRPr="00C47313">
        <w:rPr>
          <w:rFonts w:ascii="Times New Roman" w:eastAsia="Times New Roman" w:hAnsi="Times New Roman" w:cs="Times New Roman"/>
          <w:kern w:val="0"/>
          <w:lang w:val="en-IN" w:eastAsia="en-IN"/>
          <w14:ligatures w14:val="none"/>
        </w:rPr>
        <w:t>Behavioral</w:t>
      </w:r>
      <w:proofErr w:type="spellEnd"/>
      <w:r w:rsidRPr="00C47313">
        <w:rPr>
          <w:rFonts w:ascii="Times New Roman" w:eastAsia="Times New Roman" w:hAnsi="Times New Roman" w:cs="Times New Roman"/>
          <w:kern w:val="0"/>
          <w:lang w:val="en-IN" w:eastAsia="en-IN"/>
          <w14:ligatures w14:val="none"/>
        </w:rPr>
        <w:t xml:space="preserve"> sciences, 14(6), p.428.</w:t>
      </w:r>
      <w:proofErr w:type="gramEnd"/>
    </w:p>
    <w:p w14:paraId="2B3F1C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Meira</w:t>
      </w:r>
      <w:proofErr w:type="spellEnd"/>
      <w:r w:rsidRPr="00C47313">
        <w:rPr>
          <w:rFonts w:ascii="Times New Roman" w:eastAsia="Times New Roman" w:hAnsi="Times New Roman" w:cs="Times New Roman"/>
          <w:kern w:val="0"/>
          <w:lang w:val="en-GB" w:eastAsia="en-IN"/>
          <w14:ligatures w14:val="none"/>
        </w:rPr>
        <w:t xml:space="preserve">, J.V.D.S., </w:t>
      </w:r>
      <w:proofErr w:type="spellStart"/>
      <w:r w:rsidRPr="00C47313">
        <w:rPr>
          <w:rFonts w:ascii="Times New Roman" w:eastAsia="Times New Roman" w:hAnsi="Times New Roman" w:cs="Times New Roman"/>
          <w:kern w:val="0"/>
          <w:lang w:val="en-GB" w:eastAsia="en-IN"/>
          <w14:ligatures w14:val="none"/>
        </w:rPr>
        <w:t>Hancer</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Anjos</w:t>
      </w:r>
      <w:proofErr w:type="spellEnd"/>
      <w:r w:rsidRPr="00C47313">
        <w:rPr>
          <w:rFonts w:ascii="Times New Roman" w:eastAsia="Times New Roman" w:hAnsi="Times New Roman" w:cs="Times New Roman"/>
          <w:kern w:val="0"/>
          <w:lang w:val="en-GB" w:eastAsia="en-IN"/>
          <w14:ligatures w14:val="none"/>
        </w:rPr>
        <w:t>, S.J.G.D. and Eves, A., 2023.</w:t>
      </w:r>
      <w:proofErr w:type="gramEnd"/>
      <w:r w:rsidRPr="00C47313">
        <w:rPr>
          <w:rFonts w:ascii="Times New Roman" w:eastAsia="Times New Roman" w:hAnsi="Times New Roman" w:cs="Times New Roman"/>
          <w:kern w:val="0"/>
          <w:lang w:val="en-GB" w:eastAsia="en-IN"/>
          <w14:ligatures w14:val="none"/>
        </w:rPr>
        <w:t xml:space="preserve"> Human resources practices and employee motivation in the hospitality industry: A cross-cultural research. </w:t>
      </w:r>
      <w:proofErr w:type="gramStart"/>
      <w:r w:rsidRPr="00C47313">
        <w:rPr>
          <w:rFonts w:ascii="Times New Roman" w:eastAsia="Times New Roman" w:hAnsi="Times New Roman" w:cs="Times New Roman"/>
          <w:kern w:val="0"/>
          <w:lang w:val="en-GB" w:eastAsia="en-IN"/>
          <w14:ligatures w14:val="none"/>
        </w:rPr>
        <w:t>Tourism and hospitality management, 29(2), pp.157-167.</w:t>
      </w:r>
      <w:proofErr w:type="gramEnd"/>
    </w:p>
    <w:p w14:paraId="2F4407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Melnikovas</w:t>
      </w:r>
      <w:proofErr w:type="spellEnd"/>
      <w:r w:rsidRPr="00C47313">
        <w:rPr>
          <w:rFonts w:ascii="Times New Roman" w:eastAsia="Times New Roman" w:hAnsi="Times New Roman" w:cs="Times New Roman"/>
          <w:kern w:val="0"/>
          <w:lang w:val="en-GB" w:eastAsia="en-IN"/>
          <w14:ligatures w14:val="none"/>
        </w:rPr>
        <w:t>, A., 2018. Towards an Explicit Research Methodology: Adapting Research Onion Model for Futures Studies. </w:t>
      </w:r>
      <w:proofErr w:type="gramStart"/>
      <w:r w:rsidRPr="00C47313">
        <w:rPr>
          <w:rFonts w:ascii="Times New Roman" w:eastAsia="Times New Roman" w:hAnsi="Times New Roman" w:cs="Times New Roman"/>
          <w:kern w:val="0"/>
          <w:lang w:val="en-GB" w:eastAsia="en-IN"/>
          <w14:ligatures w14:val="none"/>
        </w:rPr>
        <w:t>Journal of futures Studies, 23(2).</w:t>
      </w:r>
      <w:proofErr w:type="gramEnd"/>
      <w:r w:rsidRPr="00C47313">
        <w:rPr>
          <w:rFonts w:ascii="Times New Roman" w:eastAsia="Times New Roman" w:hAnsi="Times New Roman" w:cs="Times New Roman"/>
          <w:kern w:val="0"/>
          <w:lang w:val="en-GB" w:eastAsia="en-IN"/>
          <w14:ligatures w14:val="none"/>
        </w:rPr>
        <w:t xml:space="preserve"> </w:t>
      </w:r>
    </w:p>
    <w:p w14:paraId="5FE4A8A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Mendoza, M.L. and Maldonado, C.O., 2014. </w:t>
      </w:r>
      <w:proofErr w:type="gramStart"/>
      <w:r w:rsidRPr="00C47313">
        <w:rPr>
          <w:rFonts w:ascii="Times New Roman" w:eastAsia="Times New Roman" w:hAnsi="Times New Roman" w:cs="Times New Roman"/>
          <w:kern w:val="0"/>
          <w:lang w:val="en-GB" w:eastAsia="en-IN"/>
          <w14:ligatures w14:val="none"/>
        </w:rPr>
        <w:t>Meta-analytic of the relationship between employee job satisfaction and customer satisfaction.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 xml:space="preserve">Suma de </w:t>
      </w:r>
      <w:proofErr w:type="spellStart"/>
      <w:r w:rsidRPr="00C47313">
        <w:rPr>
          <w:rFonts w:ascii="Times New Roman" w:eastAsia="Times New Roman" w:hAnsi="Times New Roman" w:cs="Times New Roman"/>
          <w:kern w:val="0"/>
          <w:lang w:val="en-GB" w:eastAsia="en-IN"/>
          <w14:ligatures w14:val="none"/>
        </w:rPr>
        <w:t>negocios</w:t>
      </w:r>
      <w:proofErr w:type="spellEnd"/>
      <w:r w:rsidRPr="00C47313">
        <w:rPr>
          <w:rFonts w:ascii="Times New Roman" w:eastAsia="Times New Roman" w:hAnsi="Times New Roman" w:cs="Times New Roman"/>
          <w:kern w:val="0"/>
          <w:lang w:val="en-GB" w:eastAsia="en-IN"/>
          <w14:ligatures w14:val="none"/>
        </w:rPr>
        <w:t>, 5(11), pp.4-9.</w:t>
      </w:r>
      <w:proofErr w:type="gramEnd"/>
    </w:p>
    <w:p w14:paraId="6227560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Mishra, S.B. and </w:t>
      </w:r>
      <w:proofErr w:type="spellStart"/>
      <w:r w:rsidRPr="00C47313">
        <w:rPr>
          <w:rFonts w:ascii="Times New Roman" w:eastAsia="Times New Roman" w:hAnsi="Times New Roman" w:cs="Times New Roman"/>
          <w:kern w:val="0"/>
          <w:lang w:val="en-GB" w:eastAsia="en-IN"/>
          <w14:ligatures w14:val="none"/>
        </w:rPr>
        <w:t>Alok</w:t>
      </w:r>
      <w:proofErr w:type="spellEnd"/>
      <w:r w:rsidRPr="00C47313">
        <w:rPr>
          <w:rFonts w:ascii="Times New Roman" w:eastAsia="Times New Roman" w:hAnsi="Times New Roman" w:cs="Times New Roman"/>
          <w:kern w:val="0"/>
          <w:lang w:val="en-GB" w:eastAsia="en-IN"/>
          <w14:ligatures w14:val="none"/>
        </w:rPr>
        <w:t>, S., 2022. </w:t>
      </w:r>
      <w:proofErr w:type="gramStart"/>
      <w:r w:rsidRPr="00C47313">
        <w:rPr>
          <w:rFonts w:ascii="Times New Roman" w:eastAsia="Times New Roman" w:hAnsi="Times New Roman" w:cs="Times New Roman"/>
          <w:kern w:val="0"/>
          <w:lang w:val="en-GB" w:eastAsia="en-IN"/>
          <w14:ligatures w14:val="none"/>
        </w:rPr>
        <w:t>Handbook of 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Educreation</w:t>
      </w:r>
      <w:proofErr w:type="spellEnd"/>
      <w:r w:rsidRPr="00C47313">
        <w:rPr>
          <w:rFonts w:ascii="Times New Roman" w:eastAsia="Times New Roman" w:hAnsi="Times New Roman" w:cs="Times New Roman"/>
          <w:kern w:val="0"/>
          <w:lang w:val="en-GB" w:eastAsia="en-IN"/>
          <w14:ligatures w14:val="none"/>
        </w:rPr>
        <w:t xml:space="preserve"> publishing.</w:t>
      </w:r>
      <w:proofErr w:type="gramEnd"/>
      <w:r w:rsidRPr="00C47313">
        <w:rPr>
          <w:rFonts w:ascii="Times New Roman" w:eastAsia="Times New Roman" w:hAnsi="Times New Roman" w:cs="Times New Roman"/>
          <w:kern w:val="0"/>
          <w:lang w:val="en-GB" w:eastAsia="en-IN"/>
          <w14:ligatures w14:val="none"/>
        </w:rPr>
        <w:t xml:space="preserve"> </w:t>
      </w:r>
    </w:p>
    <w:p w14:paraId="1A1D17D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Modise</w:t>
      </w:r>
      <w:proofErr w:type="spellEnd"/>
      <w:r w:rsidRPr="00C47313">
        <w:rPr>
          <w:rFonts w:ascii="Times New Roman" w:eastAsia="Times New Roman" w:hAnsi="Times New Roman" w:cs="Times New Roman"/>
          <w:kern w:val="0"/>
          <w:lang w:val="en-GB" w:eastAsia="en-IN"/>
          <w14:ligatures w14:val="none"/>
        </w:rPr>
        <w:t xml:space="preserve">, J.M., 2023. The impacts of employee workplace empowerment, effective commitment and performance: An organizational systematic review. </w:t>
      </w:r>
      <w:proofErr w:type="gramStart"/>
      <w:r w:rsidRPr="00C47313">
        <w:rPr>
          <w:rFonts w:ascii="Times New Roman" w:eastAsia="Times New Roman" w:hAnsi="Times New Roman" w:cs="Times New Roman"/>
          <w:kern w:val="0"/>
          <w:lang w:val="en-GB" w:eastAsia="en-IN"/>
          <w14:ligatures w14:val="none"/>
        </w:rPr>
        <w:t>International Journal of Innovative Science and Research Technology, 8(7), pp.3435-3457.</w:t>
      </w:r>
      <w:proofErr w:type="gramEnd"/>
    </w:p>
    <w:p w14:paraId="6927D11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Morandini</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Fraboni</w:t>
      </w:r>
      <w:proofErr w:type="spellEnd"/>
      <w:r w:rsidRPr="00C47313">
        <w:rPr>
          <w:rFonts w:ascii="Times New Roman" w:eastAsia="Times New Roman" w:hAnsi="Times New Roman" w:cs="Times New Roman"/>
          <w:kern w:val="0"/>
          <w:lang w:val="en-GB" w:eastAsia="en-IN"/>
          <w14:ligatures w14:val="none"/>
        </w:rPr>
        <w:t xml:space="preserve">, F., De Angelis, M., </w:t>
      </w:r>
      <w:proofErr w:type="spellStart"/>
      <w:r w:rsidRPr="00C47313">
        <w:rPr>
          <w:rFonts w:ascii="Times New Roman" w:eastAsia="Times New Roman" w:hAnsi="Times New Roman" w:cs="Times New Roman"/>
          <w:kern w:val="0"/>
          <w:lang w:val="en-GB" w:eastAsia="en-IN"/>
          <w14:ligatures w14:val="none"/>
        </w:rPr>
        <w:t>Puzzo</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Giusino</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Pietrantoni</w:t>
      </w:r>
      <w:proofErr w:type="spellEnd"/>
      <w:r w:rsidRPr="00C47313">
        <w:rPr>
          <w:rFonts w:ascii="Times New Roman" w:eastAsia="Times New Roman" w:hAnsi="Times New Roman" w:cs="Times New Roman"/>
          <w:kern w:val="0"/>
          <w:lang w:val="en-GB" w:eastAsia="en-IN"/>
          <w14:ligatures w14:val="none"/>
        </w:rPr>
        <w:t>, L., 2023.</w:t>
      </w:r>
      <w:proofErr w:type="gramEnd"/>
      <w:r w:rsidRPr="00C47313">
        <w:rPr>
          <w:rFonts w:ascii="Times New Roman" w:eastAsia="Times New Roman" w:hAnsi="Times New Roman" w:cs="Times New Roman"/>
          <w:kern w:val="0"/>
          <w:lang w:val="en-GB" w:eastAsia="en-IN"/>
          <w14:ligatures w14:val="none"/>
        </w:rPr>
        <w:t xml:space="preserve"> The impact of artificial intelligence on workers’ skills: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and reskilling in organisations. </w:t>
      </w:r>
      <w:proofErr w:type="gramStart"/>
      <w:r w:rsidRPr="00C47313">
        <w:rPr>
          <w:rFonts w:ascii="Times New Roman" w:eastAsia="Times New Roman" w:hAnsi="Times New Roman" w:cs="Times New Roman"/>
          <w:kern w:val="0"/>
          <w:lang w:val="en-GB" w:eastAsia="en-IN"/>
          <w14:ligatures w14:val="none"/>
        </w:rPr>
        <w:t>Informing Science, 26, pp.39-68.</w:t>
      </w:r>
      <w:proofErr w:type="gramEnd"/>
    </w:p>
    <w:p w14:paraId="378D5E9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Mostafa</w:t>
      </w:r>
      <w:proofErr w:type="spellEnd"/>
      <w:r w:rsidRPr="00C47313">
        <w:rPr>
          <w:rFonts w:ascii="Times New Roman" w:eastAsia="Times New Roman" w:hAnsi="Times New Roman" w:cs="Times New Roman"/>
          <w:kern w:val="0"/>
          <w:lang w:val="en-IN" w:eastAsia="en-IN"/>
          <w14:ligatures w14:val="none"/>
        </w:rPr>
        <w:t xml:space="preserve">, R. and </w:t>
      </w:r>
      <w:proofErr w:type="spellStart"/>
      <w:r w:rsidRPr="00C47313">
        <w:rPr>
          <w:rFonts w:ascii="Times New Roman" w:eastAsia="Times New Roman" w:hAnsi="Times New Roman" w:cs="Times New Roman"/>
          <w:kern w:val="0"/>
          <w:lang w:val="en-IN" w:eastAsia="en-IN"/>
          <w14:ligatures w14:val="none"/>
        </w:rPr>
        <w:t>Jaafar</w:t>
      </w:r>
      <w:proofErr w:type="spellEnd"/>
      <w:r w:rsidRPr="00C47313">
        <w:rPr>
          <w:rFonts w:ascii="Times New Roman" w:eastAsia="Times New Roman" w:hAnsi="Times New Roman" w:cs="Times New Roman"/>
          <w:kern w:val="0"/>
          <w:lang w:val="en-IN" w:eastAsia="en-IN"/>
          <w14:ligatures w14:val="none"/>
        </w:rPr>
        <w:t xml:space="preserve">, H.J.B., 2024. </w:t>
      </w:r>
      <w:proofErr w:type="gramStart"/>
      <w:r w:rsidRPr="00C47313">
        <w:rPr>
          <w:rFonts w:ascii="Times New Roman" w:eastAsia="Times New Roman" w:hAnsi="Times New Roman" w:cs="Times New Roman"/>
          <w:kern w:val="0"/>
          <w:lang w:val="en-IN" w:eastAsia="en-IN"/>
          <w14:ligatures w14:val="none"/>
        </w:rPr>
        <w:t>Revisiting job characteristics and job satisfaction: A systematic review with bibliographic analysis.</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Multidisciplinary Reviews, 7(7), pp.2024142-2024142.</w:t>
      </w:r>
      <w:proofErr w:type="gramEnd"/>
    </w:p>
    <w:p w14:paraId="4572644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Muthmainnah</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Ibna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Seraj</w:t>
      </w:r>
      <w:proofErr w:type="spellEnd"/>
      <w:r w:rsidRPr="00C47313">
        <w:rPr>
          <w:rFonts w:ascii="Times New Roman" w:eastAsia="Times New Roman" w:hAnsi="Times New Roman" w:cs="Times New Roman"/>
          <w:kern w:val="0"/>
          <w:lang w:val="en-GB" w:eastAsia="en-IN"/>
          <w14:ligatures w14:val="none"/>
        </w:rPr>
        <w:t xml:space="preserve">, P.M. and </w:t>
      </w:r>
      <w:proofErr w:type="spellStart"/>
      <w:r w:rsidRPr="00C47313">
        <w:rPr>
          <w:rFonts w:ascii="Times New Roman" w:eastAsia="Times New Roman" w:hAnsi="Times New Roman" w:cs="Times New Roman"/>
          <w:kern w:val="0"/>
          <w:lang w:val="en-GB" w:eastAsia="en-IN"/>
          <w14:ligatures w14:val="none"/>
        </w:rPr>
        <w:t>Oteir</w:t>
      </w:r>
      <w:proofErr w:type="spellEnd"/>
      <w:r w:rsidRPr="00C47313">
        <w:rPr>
          <w:rFonts w:ascii="Times New Roman" w:eastAsia="Times New Roman" w:hAnsi="Times New Roman" w:cs="Times New Roman"/>
          <w:kern w:val="0"/>
          <w:lang w:val="en-GB" w:eastAsia="en-IN"/>
          <w14:ligatures w14:val="none"/>
        </w:rPr>
        <w:t>, I., 2022.</w:t>
      </w:r>
      <w:proofErr w:type="gramEnd"/>
      <w:r w:rsidRPr="00C47313">
        <w:rPr>
          <w:rFonts w:ascii="Times New Roman" w:eastAsia="Times New Roman" w:hAnsi="Times New Roman" w:cs="Times New Roman"/>
          <w:kern w:val="0"/>
          <w:lang w:val="en-GB" w:eastAsia="en-IN"/>
          <w14:ligatures w14:val="none"/>
        </w:rPr>
        <w:t xml:space="preserve"> Playing with AI to investigate human‐computer interaction technology and improving critical thinking skills to pursue 21st century age. Education Research International, 2022(1), p.6468995.</w:t>
      </w:r>
    </w:p>
    <w:p w14:paraId="507EC69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Nainggolan</w:t>
      </w:r>
      <w:proofErr w:type="spellEnd"/>
      <w:r w:rsidRPr="00C47313">
        <w:rPr>
          <w:rFonts w:ascii="Times New Roman" w:eastAsia="Times New Roman" w:hAnsi="Times New Roman" w:cs="Times New Roman"/>
          <w:kern w:val="0"/>
          <w:lang w:val="en-GB" w:eastAsia="en-IN"/>
          <w14:ligatures w14:val="none"/>
        </w:rPr>
        <w:t xml:space="preserve">, E., </w:t>
      </w:r>
      <w:proofErr w:type="spellStart"/>
      <w:r w:rsidRPr="00C47313">
        <w:rPr>
          <w:rFonts w:ascii="Times New Roman" w:eastAsia="Times New Roman" w:hAnsi="Times New Roman" w:cs="Times New Roman"/>
          <w:kern w:val="0"/>
          <w:lang w:val="en-GB" w:eastAsia="en-IN"/>
          <w14:ligatures w14:val="none"/>
        </w:rPr>
        <w:t>Rinaldi</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Dalimunthe</w:t>
      </w:r>
      <w:proofErr w:type="spellEnd"/>
      <w:r w:rsidRPr="00C47313">
        <w:rPr>
          <w:rFonts w:ascii="Times New Roman" w:eastAsia="Times New Roman" w:hAnsi="Times New Roman" w:cs="Times New Roman"/>
          <w:kern w:val="0"/>
          <w:lang w:val="en-GB" w:eastAsia="en-IN"/>
          <w14:ligatures w14:val="none"/>
        </w:rPr>
        <w:t>, M.B., 2022.</w:t>
      </w:r>
      <w:proofErr w:type="gramEnd"/>
      <w:r w:rsidRPr="00C47313">
        <w:rPr>
          <w:rFonts w:ascii="Times New Roman" w:eastAsia="Times New Roman" w:hAnsi="Times New Roman" w:cs="Times New Roman"/>
          <w:kern w:val="0"/>
          <w:lang w:val="en-GB" w:eastAsia="en-IN"/>
          <w14:ligatures w14:val="none"/>
        </w:rPr>
        <w:t xml:space="preserve"> Analysis </w:t>
      </w:r>
      <w:proofErr w:type="gramStart"/>
      <w:r w:rsidRPr="00C47313">
        <w:rPr>
          <w:rFonts w:ascii="Times New Roman" w:eastAsia="Times New Roman" w:hAnsi="Times New Roman" w:cs="Times New Roman"/>
          <w:kern w:val="0"/>
          <w:lang w:val="en-GB" w:eastAsia="en-IN"/>
          <w14:ligatures w14:val="none"/>
        </w:rPr>
        <w:t>Of</w:t>
      </w:r>
      <w:proofErr w:type="gramEnd"/>
      <w:r w:rsidRPr="00C47313">
        <w:rPr>
          <w:rFonts w:ascii="Times New Roman" w:eastAsia="Times New Roman" w:hAnsi="Times New Roman" w:cs="Times New Roman"/>
          <w:kern w:val="0"/>
          <w:lang w:val="en-GB" w:eastAsia="en-IN"/>
          <w14:ligatures w14:val="none"/>
        </w:rPr>
        <w:t xml:space="preserve"> The Effect Of Personal Sales And Product Quality On Consumer Purchase Decisions. Enrichment: Journal of Management, 12(2), pp.2431-2435.</w:t>
      </w:r>
    </w:p>
    <w:p w14:paraId="2A94BEC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Nantabo</w:t>
      </w:r>
      <w:proofErr w:type="spellEnd"/>
      <w:r w:rsidRPr="00C47313">
        <w:rPr>
          <w:rFonts w:ascii="Times New Roman" w:eastAsia="Times New Roman" w:hAnsi="Times New Roman" w:cs="Times New Roman"/>
          <w:kern w:val="0"/>
          <w:lang w:val="en-GB" w:eastAsia="en-IN"/>
          <w14:ligatures w14:val="none"/>
        </w:rPr>
        <w:t xml:space="preserve">, S.P., 2024. </w:t>
      </w:r>
      <w:proofErr w:type="gramStart"/>
      <w:r w:rsidRPr="00C47313">
        <w:rPr>
          <w:rFonts w:ascii="Times New Roman" w:eastAsia="Times New Roman" w:hAnsi="Times New Roman" w:cs="Times New Roman"/>
          <w:kern w:val="0"/>
          <w:lang w:val="en-GB" w:eastAsia="en-IN"/>
          <w14:ligatures w14:val="none"/>
        </w:rPr>
        <w:t>Employee motivation and customer satisfaction in the hospitality industry.</w:t>
      </w:r>
      <w:proofErr w:type="gramEnd"/>
    </w:p>
    <w:p w14:paraId="2766EBA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Ned, A.E. and </w:t>
      </w:r>
      <w:proofErr w:type="spellStart"/>
      <w:r w:rsidRPr="00C47313">
        <w:rPr>
          <w:rFonts w:ascii="Times New Roman" w:eastAsia="Times New Roman" w:hAnsi="Times New Roman" w:cs="Times New Roman"/>
          <w:kern w:val="0"/>
          <w:lang w:val="en-GB" w:eastAsia="en-IN"/>
          <w14:ligatures w14:val="none"/>
        </w:rPr>
        <w:t>Umesi</w:t>
      </w:r>
      <w:proofErr w:type="spellEnd"/>
      <w:r w:rsidRPr="00C47313">
        <w:rPr>
          <w:rFonts w:ascii="Times New Roman" w:eastAsia="Times New Roman" w:hAnsi="Times New Roman" w:cs="Times New Roman"/>
          <w:kern w:val="0"/>
          <w:lang w:val="en-GB" w:eastAsia="en-IN"/>
          <w14:ligatures w14:val="none"/>
        </w:rPr>
        <w:t xml:space="preserve">, C.D., 2023. </w:t>
      </w:r>
      <w:proofErr w:type="gramStart"/>
      <w:r w:rsidRPr="00C47313">
        <w:rPr>
          <w:rFonts w:ascii="Times New Roman" w:eastAsia="Times New Roman" w:hAnsi="Times New Roman" w:cs="Times New Roman"/>
          <w:kern w:val="0"/>
          <w:lang w:val="en-GB" w:eastAsia="en-IN"/>
          <w14:ligatures w14:val="none"/>
        </w:rPr>
        <w:t>Effective leadership and employee motivation for sustainable development.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Education in Developing Areas, 31(2), pp.310-321.</w:t>
      </w:r>
      <w:proofErr w:type="gramEnd"/>
    </w:p>
    <w:p w14:paraId="326B0A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gramStart"/>
      <w:r w:rsidRPr="00C47313">
        <w:rPr>
          <w:rFonts w:ascii="Times New Roman" w:eastAsia="Times New Roman" w:hAnsi="Times New Roman" w:cs="Times New Roman"/>
          <w:kern w:val="0"/>
          <w:lang w:val="en-IN" w:eastAsia="en-IN"/>
          <w14:ligatures w14:val="none"/>
        </w:rPr>
        <w:t>Nguyen, C.M.A. and Ha, M.T., 2023.</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The interplay between internal communication, employee engagement, job satisfaction, and employee loyalty in higher education institutions in Vietnam.</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Humanities and Social Sciences Communications, 10(1), pp.1-13.</w:t>
      </w:r>
      <w:proofErr w:type="gramEnd"/>
    </w:p>
    <w:p w14:paraId="4F82CB3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Nikšić</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Radić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Višković</w:t>
      </w:r>
      <w:proofErr w:type="spellEnd"/>
      <w:r w:rsidRPr="00C47313">
        <w:rPr>
          <w:rFonts w:ascii="Times New Roman" w:eastAsia="Times New Roman" w:hAnsi="Times New Roman" w:cs="Times New Roman"/>
          <w:kern w:val="0"/>
          <w:lang w:val="en-GB" w:eastAsia="en-IN"/>
          <w14:ligatures w14:val="none"/>
        </w:rPr>
        <w:t xml:space="preserve">, K. and </w:t>
      </w:r>
      <w:proofErr w:type="spellStart"/>
      <w:r w:rsidRPr="00C47313">
        <w:rPr>
          <w:rFonts w:ascii="Times New Roman" w:eastAsia="Times New Roman" w:hAnsi="Times New Roman" w:cs="Times New Roman"/>
          <w:kern w:val="0"/>
          <w:lang w:val="en-GB" w:eastAsia="en-IN"/>
          <w14:ligatures w14:val="none"/>
        </w:rPr>
        <w:t>Rašan</w:t>
      </w:r>
      <w:proofErr w:type="spellEnd"/>
      <w:r w:rsidRPr="00C47313">
        <w:rPr>
          <w:rFonts w:ascii="Times New Roman" w:eastAsia="Times New Roman" w:hAnsi="Times New Roman" w:cs="Times New Roman"/>
          <w:kern w:val="0"/>
          <w:lang w:val="en-GB" w:eastAsia="en-IN"/>
          <w14:ligatures w14:val="none"/>
        </w:rPr>
        <w:t>, D., 2025.</w:t>
      </w:r>
      <w:proofErr w:type="gramEnd"/>
      <w:r w:rsidRPr="00C47313">
        <w:rPr>
          <w:rFonts w:ascii="Times New Roman" w:eastAsia="Times New Roman" w:hAnsi="Times New Roman" w:cs="Times New Roman"/>
          <w:kern w:val="0"/>
          <w:lang w:val="en-GB" w:eastAsia="en-IN"/>
          <w14:ligatures w14:val="none"/>
        </w:rPr>
        <w:t xml:space="preserve"> CRISIS MANAGEMENT IN THE HOTEL INDUSTRY: LESSONS FROM THE COVID-19 PANDEMIC. </w:t>
      </w:r>
      <w:proofErr w:type="spellStart"/>
      <w:r w:rsidRPr="00C47313">
        <w:rPr>
          <w:rFonts w:ascii="Times New Roman" w:eastAsia="Times New Roman" w:hAnsi="Times New Roman" w:cs="Times New Roman"/>
          <w:kern w:val="0"/>
          <w:lang w:val="en-GB" w:eastAsia="en-IN"/>
          <w14:ligatures w14:val="none"/>
        </w:rPr>
        <w:t>Acta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Economica</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Et</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Turistica</w:t>
      </w:r>
      <w:proofErr w:type="spellEnd"/>
      <w:r w:rsidRPr="00C47313">
        <w:rPr>
          <w:rFonts w:ascii="Times New Roman" w:eastAsia="Times New Roman" w:hAnsi="Times New Roman" w:cs="Times New Roman"/>
          <w:kern w:val="0"/>
          <w:lang w:val="en-GB" w:eastAsia="en-IN"/>
          <w14:ligatures w14:val="none"/>
        </w:rPr>
        <w:t>, 11(1), pp.75-95.</w:t>
      </w:r>
    </w:p>
    <w:p w14:paraId="67BA5D2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Norbu</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Wetprasit</w:t>
      </w:r>
      <w:proofErr w:type="spellEnd"/>
      <w:r w:rsidRPr="00C47313">
        <w:rPr>
          <w:rFonts w:ascii="Times New Roman" w:eastAsia="Times New Roman" w:hAnsi="Times New Roman" w:cs="Times New Roman"/>
          <w:kern w:val="0"/>
          <w:lang w:val="en-GB" w:eastAsia="en-IN"/>
          <w14:ligatures w14:val="none"/>
        </w:rPr>
        <w:t xml:space="preserve">, P., 2021. </w:t>
      </w:r>
      <w:proofErr w:type="gramStart"/>
      <w:r w:rsidRPr="00C47313">
        <w:rPr>
          <w:rFonts w:ascii="Times New Roman" w:eastAsia="Times New Roman" w:hAnsi="Times New Roman" w:cs="Times New Roman"/>
          <w:kern w:val="0"/>
          <w:lang w:val="en-GB" w:eastAsia="en-IN"/>
          <w14:ligatures w14:val="none"/>
        </w:rPr>
        <w:t xml:space="preserve">The study of job motivational factors and its influence on job satisfaction for hotel employees of </w:t>
      </w:r>
      <w:proofErr w:type="spellStart"/>
      <w:r w:rsidRPr="00C47313">
        <w:rPr>
          <w:rFonts w:ascii="Times New Roman" w:eastAsia="Times New Roman" w:hAnsi="Times New Roman" w:cs="Times New Roman"/>
          <w:kern w:val="0"/>
          <w:lang w:val="en-GB" w:eastAsia="en-IN"/>
          <w14:ligatures w14:val="none"/>
        </w:rPr>
        <w:t>Thimphu</w:t>
      </w:r>
      <w:proofErr w:type="spellEnd"/>
      <w:r w:rsidRPr="00C47313">
        <w:rPr>
          <w:rFonts w:ascii="Times New Roman" w:eastAsia="Times New Roman" w:hAnsi="Times New Roman" w:cs="Times New Roman"/>
          <w:kern w:val="0"/>
          <w:lang w:val="en-GB" w:eastAsia="en-IN"/>
          <w14:ligatures w14:val="none"/>
        </w:rPr>
        <w:t>, Bhutan.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Quality Assurance in Hospitality &amp; Tourism, 22(2), pp.245-266.</w:t>
      </w:r>
      <w:proofErr w:type="gramEnd"/>
    </w:p>
    <w:p w14:paraId="7393D9F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Ojo</w:t>
      </w:r>
      <w:proofErr w:type="spellEnd"/>
      <w:r w:rsidRPr="00C47313">
        <w:rPr>
          <w:rFonts w:ascii="Times New Roman" w:eastAsia="Times New Roman" w:hAnsi="Times New Roman" w:cs="Times New Roman"/>
          <w:kern w:val="0"/>
          <w:lang w:val="en-GB" w:eastAsia="en-IN"/>
          <w14:ligatures w14:val="none"/>
        </w:rPr>
        <w:t xml:space="preserve">, B.Y. and </w:t>
      </w:r>
      <w:proofErr w:type="spellStart"/>
      <w:r w:rsidRPr="00C47313">
        <w:rPr>
          <w:rFonts w:ascii="Times New Roman" w:eastAsia="Times New Roman" w:hAnsi="Times New Roman" w:cs="Times New Roman"/>
          <w:kern w:val="0"/>
          <w:lang w:val="en-GB" w:eastAsia="en-IN"/>
          <w14:ligatures w14:val="none"/>
        </w:rPr>
        <w:t>Majebi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Enesi</w:t>
      </w:r>
      <w:proofErr w:type="spellEnd"/>
      <w:r w:rsidRPr="00C47313">
        <w:rPr>
          <w:rFonts w:ascii="Times New Roman" w:eastAsia="Times New Roman" w:hAnsi="Times New Roman" w:cs="Times New Roman"/>
          <w:kern w:val="0"/>
          <w:lang w:val="en-GB" w:eastAsia="en-IN"/>
          <w14:ligatures w14:val="none"/>
        </w:rPr>
        <w:t>, C., 2018. Lodging quality index approach: Exploring the relationship between service quality and customer satisfaction in hotel industry. </w:t>
      </w:r>
      <w:proofErr w:type="gramStart"/>
      <w:r w:rsidRPr="00C47313">
        <w:rPr>
          <w:rFonts w:ascii="Times New Roman" w:eastAsia="Times New Roman" w:hAnsi="Times New Roman" w:cs="Times New Roman"/>
          <w:kern w:val="0"/>
          <w:lang w:val="en-GB" w:eastAsia="en-IN"/>
          <w14:ligatures w14:val="none"/>
        </w:rPr>
        <w:t>Journal of Tourism and Heritage Studies, 7(1), pp.58-78.</w:t>
      </w:r>
      <w:proofErr w:type="gramEnd"/>
    </w:p>
    <w:p w14:paraId="0A1E835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Pachpande</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Pachpande</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Kulkarni</w:t>
      </w:r>
      <w:proofErr w:type="spellEnd"/>
      <w:r w:rsidRPr="00C47313">
        <w:rPr>
          <w:rFonts w:ascii="Times New Roman" w:eastAsia="Times New Roman" w:hAnsi="Times New Roman" w:cs="Times New Roman"/>
          <w:kern w:val="0"/>
          <w:lang w:val="en-GB" w:eastAsia="en-IN"/>
          <w14:ligatures w14:val="none"/>
        </w:rPr>
        <w:t>, J.A.,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Indian Business Case Studies Volume I (Vol. 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Oxford University Press.</w:t>
      </w:r>
      <w:proofErr w:type="gramEnd"/>
    </w:p>
    <w:p w14:paraId="4FA0B47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Pantha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Yadav</w:t>
      </w:r>
      <w:proofErr w:type="spellEnd"/>
      <w:r w:rsidRPr="00C47313">
        <w:rPr>
          <w:rFonts w:ascii="Times New Roman" w:eastAsia="Times New Roman" w:hAnsi="Times New Roman" w:cs="Times New Roman"/>
          <w:kern w:val="0"/>
          <w:lang w:val="en-GB" w:eastAsia="en-IN"/>
          <w14:ligatures w14:val="none"/>
        </w:rPr>
        <w:t xml:space="preserve">, L., </w:t>
      </w:r>
      <w:proofErr w:type="spellStart"/>
      <w:r w:rsidRPr="00C47313">
        <w:rPr>
          <w:rFonts w:ascii="Times New Roman" w:eastAsia="Times New Roman" w:hAnsi="Times New Roman" w:cs="Times New Roman"/>
          <w:kern w:val="0"/>
          <w:lang w:val="en-GB" w:eastAsia="en-IN"/>
          <w14:ligatures w14:val="none"/>
        </w:rPr>
        <w:t>Adhikari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Hamal</w:t>
      </w:r>
      <w:proofErr w:type="spellEnd"/>
      <w:r w:rsidRPr="00C47313">
        <w:rPr>
          <w:rFonts w:ascii="Times New Roman" w:eastAsia="Times New Roman" w:hAnsi="Times New Roman" w:cs="Times New Roman"/>
          <w:kern w:val="0"/>
          <w:lang w:val="en-GB" w:eastAsia="en-IN"/>
          <w14:ligatures w14:val="none"/>
        </w:rPr>
        <w:t xml:space="preserve">, K., 2024. Voices from the Hotel Industry: Employee Opinions on Motivation, Job Satisfaction, Performance and Job Stress. </w:t>
      </w:r>
      <w:proofErr w:type="gramStart"/>
      <w:r w:rsidRPr="00C47313">
        <w:rPr>
          <w:rFonts w:ascii="Times New Roman" w:eastAsia="Times New Roman" w:hAnsi="Times New Roman" w:cs="Times New Roman"/>
          <w:kern w:val="0"/>
          <w:lang w:val="en-GB" w:eastAsia="en-IN"/>
          <w14:ligatures w14:val="none"/>
        </w:rPr>
        <w:t xml:space="preserve">International Journal of </w:t>
      </w:r>
      <w:proofErr w:type="spellStart"/>
      <w:r w:rsidRPr="00C47313">
        <w:rPr>
          <w:rFonts w:ascii="Times New Roman" w:eastAsia="Times New Roman" w:hAnsi="Times New Roman" w:cs="Times New Roman"/>
          <w:kern w:val="0"/>
          <w:lang w:val="en-GB" w:eastAsia="en-IN"/>
          <w14:ligatures w14:val="none"/>
        </w:rPr>
        <w:t>Atharva</w:t>
      </w:r>
      <w:proofErr w:type="spellEnd"/>
      <w:r w:rsidRPr="00C47313">
        <w:rPr>
          <w:rFonts w:ascii="Times New Roman" w:eastAsia="Times New Roman" w:hAnsi="Times New Roman" w:cs="Times New Roman"/>
          <w:kern w:val="0"/>
          <w:lang w:val="en-GB" w:eastAsia="en-IN"/>
          <w14:ligatures w14:val="none"/>
        </w:rPr>
        <w:t>, 2(1), pp.52-64.</w:t>
      </w:r>
      <w:proofErr w:type="gramEnd"/>
    </w:p>
    <w:p w14:paraId="6338CE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Papademetriou</w:t>
      </w:r>
      <w:proofErr w:type="spellEnd"/>
      <w:r w:rsidRPr="00C47313">
        <w:rPr>
          <w:rFonts w:ascii="Times New Roman" w:eastAsia="Times New Roman" w:hAnsi="Times New Roman" w:cs="Times New Roman"/>
          <w:kern w:val="0"/>
          <w:lang w:val="en-GB" w:eastAsia="en-IN"/>
          <w14:ligatures w14:val="none"/>
        </w:rPr>
        <w:t xml:space="preserve">, C., </w:t>
      </w:r>
      <w:proofErr w:type="spellStart"/>
      <w:r w:rsidRPr="00C47313">
        <w:rPr>
          <w:rFonts w:ascii="Times New Roman" w:eastAsia="Times New Roman" w:hAnsi="Times New Roman" w:cs="Times New Roman"/>
          <w:kern w:val="0"/>
          <w:lang w:val="en-GB" w:eastAsia="en-IN"/>
          <w14:ligatures w14:val="none"/>
        </w:rPr>
        <w:t>Anastasiadou</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Papalexandris</w:t>
      </w:r>
      <w:proofErr w:type="spellEnd"/>
      <w:r w:rsidRPr="00C47313">
        <w:rPr>
          <w:rFonts w:ascii="Times New Roman" w:eastAsia="Times New Roman" w:hAnsi="Times New Roman" w:cs="Times New Roman"/>
          <w:kern w:val="0"/>
          <w:lang w:val="en-GB" w:eastAsia="en-IN"/>
          <w14:ligatures w14:val="none"/>
        </w:rPr>
        <w:t xml:space="preserve">, S., 2023. The effect of sustainable human resource management practices on customer satisfaction, service quality, and institutional performance in hotel businesses. </w:t>
      </w:r>
      <w:proofErr w:type="gramStart"/>
      <w:r w:rsidRPr="00C47313">
        <w:rPr>
          <w:rFonts w:ascii="Times New Roman" w:eastAsia="Times New Roman" w:hAnsi="Times New Roman" w:cs="Times New Roman"/>
          <w:kern w:val="0"/>
          <w:lang w:val="en-GB" w:eastAsia="en-IN"/>
          <w14:ligatures w14:val="none"/>
        </w:rPr>
        <w:t>Sustainability, 15(10), p.8251.</w:t>
      </w:r>
      <w:proofErr w:type="gramEnd"/>
    </w:p>
    <w:p w14:paraId="1561074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A.K., </w:t>
      </w:r>
      <w:proofErr w:type="spellStart"/>
      <w:r w:rsidRPr="00C47313">
        <w:rPr>
          <w:rFonts w:ascii="Times New Roman" w:eastAsia="Times New Roman" w:hAnsi="Times New Roman" w:cs="Times New Roman"/>
          <w:kern w:val="0"/>
          <w:lang w:val="en-GB" w:eastAsia="en-IN"/>
          <w14:ligatures w14:val="none"/>
        </w:rPr>
        <w:t>Azam</w:t>
      </w:r>
      <w:proofErr w:type="spellEnd"/>
      <w:r w:rsidRPr="00C47313">
        <w:rPr>
          <w:rFonts w:ascii="Times New Roman" w:eastAsia="Times New Roman" w:hAnsi="Times New Roman" w:cs="Times New Roman"/>
          <w:kern w:val="0"/>
          <w:lang w:val="en-GB" w:eastAsia="en-IN"/>
          <w14:ligatures w14:val="none"/>
        </w:rPr>
        <w:t xml:space="preserve">, N.R.A.N., Ashraf, M.U., </w:t>
      </w:r>
      <w:proofErr w:type="spellStart"/>
      <w:r w:rsidRPr="00C47313">
        <w:rPr>
          <w:rFonts w:ascii="Times New Roman" w:eastAsia="Times New Roman" w:hAnsi="Times New Roman" w:cs="Times New Roman"/>
          <w:kern w:val="0"/>
          <w:lang w:val="en-GB" w:eastAsia="en-IN"/>
          <w14:ligatures w14:val="none"/>
        </w:rPr>
        <w:t>Muhamed</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Yusoff</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Mehmood</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Rabiul</w:t>
      </w:r>
      <w:proofErr w:type="spellEnd"/>
      <w:r w:rsidRPr="00C47313">
        <w:rPr>
          <w:rFonts w:ascii="Times New Roman" w:eastAsia="Times New Roman" w:hAnsi="Times New Roman" w:cs="Times New Roman"/>
          <w:kern w:val="0"/>
          <w:lang w:val="en-GB" w:eastAsia="en-IN"/>
          <w14:ligatures w14:val="none"/>
        </w:rPr>
        <w:t>, M.K., 2025.</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Examining employee performance through knowledge management practices, organisational commitment and capacity building in the Malaysian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Global Knowledge, Memory and Communication, 74(3/4), pp.733-752.</w:t>
      </w:r>
      <w:proofErr w:type="gramEnd"/>
    </w:p>
    <w:p w14:paraId="465FF81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A.K., </w:t>
      </w:r>
      <w:proofErr w:type="spellStart"/>
      <w:r w:rsidRPr="00C47313">
        <w:rPr>
          <w:rFonts w:ascii="Times New Roman" w:eastAsia="Times New Roman" w:hAnsi="Times New Roman" w:cs="Times New Roman"/>
          <w:kern w:val="0"/>
          <w:lang w:val="en-GB" w:eastAsia="en-IN"/>
          <w14:ligatures w14:val="none"/>
        </w:rPr>
        <w:t>Rasoolimanesh</w:t>
      </w:r>
      <w:proofErr w:type="spellEnd"/>
      <w:r w:rsidRPr="00C47313">
        <w:rPr>
          <w:rFonts w:ascii="Times New Roman" w:eastAsia="Times New Roman" w:hAnsi="Times New Roman" w:cs="Times New Roman"/>
          <w:kern w:val="0"/>
          <w:lang w:val="en-GB" w:eastAsia="en-IN"/>
          <w14:ligatures w14:val="none"/>
        </w:rPr>
        <w:t xml:space="preserve">, S.M., </w:t>
      </w:r>
      <w:proofErr w:type="spellStart"/>
      <w:r w:rsidRPr="00C47313">
        <w:rPr>
          <w:rFonts w:ascii="Times New Roman" w:eastAsia="Times New Roman" w:hAnsi="Times New Roman" w:cs="Times New Roman"/>
          <w:kern w:val="0"/>
          <w:lang w:val="en-GB" w:eastAsia="en-IN"/>
          <w14:ligatures w14:val="none"/>
        </w:rPr>
        <w:t>Hanafiah</w:t>
      </w:r>
      <w:proofErr w:type="spellEnd"/>
      <w:r w:rsidRPr="00C47313">
        <w:rPr>
          <w:rFonts w:ascii="Times New Roman" w:eastAsia="Times New Roman" w:hAnsi="Times New Roman" w:cs="Times New Roman"/>
          <w:kern w:val="0"/>
          <w:lang w:val="en-GB" w:eastAsia="en-IN"/>
          <w14:ligatures w14:val="none"/>
        </w:rPr>
        <w:t xml:space="preserve">, M.H., Aziz, R.C., Mohamed, A.E., Ashraf, M.U. and </w:t>
      </w:r>
      <w:proofErr w:type="spellStart"/>
      <w:r w:rsidRPr="00C47313">
        <w:rPr>
          <w:rFonts w:ascii="Times New Roman" w:eastAsia="Times New Roman" w:hAnsi="Times New Roman" w:cs="Times New Roman"/>
          <w:kern w:val="0"/>
          <w:lang w:val="en-GB" w:eastAsia="en-IN"/>
          <w14:ligatures w14:val="none"/>
        </w:rPr>
        <w:t>Azam</w:t>
      </w:r>
      <w:proofErr w:type="spellEnd"/>
      <w:r w:rsidRPr="00C47313">
        <w:rPr>
          <w:rFonts w:ascii="Times New Roman" w:eastAsia="Times New Roman" w:hAnsi="Times New Roman" w:cs="Times New Roman"/>
          <w:kern w:val="0"/>
          <w:lang w:val="en-GB" w:eastAsia="en-IN"/>
          <w14:ligatures w14:val="none"/>
        </w:rPr>
        <w:t>, N.R.A.N., 2024. Empowering pro-environmental potential among hotel employees: insights from self-determination theory. </w:t>
      </w:r>
      <w:proofErr w:type="gramStart"/>
      <w:r w:rsidRPr="00C47313">
        <w:rPr>
          <w:rFonts w:ascii="Times New Roman" w:eastAsia="Times New Roman" w:hAnsi="Times New Roman" w:cs="Times New Roman"/>
          <w:kern w:val="0"/>
          <w:lang w:val="en-GB" w:eastAsia="en-IN"/>
          <w14:ligatures w14:val="none"/>
        </w:rPr>
        <w:t>Journal of Hospitality and Tourism Insights, 7(2), pp.1070-1090.</w:t>
      </w:r>
      <w:proofErr w:type="gramEnd"/>
    </w:p>
    <w:p w14:paraId="6ABE76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Perić</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Slavković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Gašić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Đurović</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Dramićanin</w:t>
      </w:r>
      <w:proofErr w:type="spellEnd"/>
      <w:r w:rsidRPr="00C47313">
        <w:rPr>
          <w:rFonts w:ascii="Times New Roman" w:eastAsia="Times New Roman" w:hAnsi="Times New Roman" w:cs="Times New Roman"/>
          <w:kern w:val="0"/>
          <w:lang w:val="en-GB" w:eastAsia="en-IN"/>
          <w14:ligatures w14:val="none"/>
        </w:rPr>
        <w:t>, S.,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Unboxing the complex between job satisfaction and intangible service quality: A perspective of sustainability in the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Sustainability, 15(18), p.14019.</w:t>
      </w:r>
      <w:proofErr w:type="gramEnd"/>
    </w:p>
    <w:p w14:paraId="27E389B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B., Sang, W., </w:t>
      </w:r>
      <w:proofErr w:type="spellStart"/>
      <w:r w:rsidRPr="00C47313">
        <w:rPr>
          <w:rFonts w:ascii="Times New Roman" w:eastAsia="Times New Roman" w:hAnsi="Times New Roman" w:cs="Times New Roman"/>
          <w:kern w:val="0"/>
          <w:lang w:val="en-GB" w:eastAsia="en-IN"/>
          <w14:ligatures w14:val="none"/>
        </w:rPr>
        <w:t>Ji</w:t>
      </w:r>
      <w:proofErr w:type="spellEnd"/>
      <w:r w:rsidRPr="00C47313">
        <w:rPr>
          <w:rFonts w:ascii="Times New Roman" w:eastAsia="Times New Roman" w:hAnsi="Times New Roman" w:cs="Times New Roman"/>
          <w:kern w:val="0"/>
          <w:lang w:val="en-GB" w:eastAsia="en-IN"/>
          <w14:ligatures w14:val="none"/>
        </w:rPr>
        <w:t xml:space="preserve">, S., Hu, J. and </w:t>
      </w:r>
      <w:proofErr w:type="spellStart"/>
      <w:r w:rsidRPr="00C47313">
        <w:rPr>
          <w:rFonts w:ascii="Times New Roman" w:eastAsia="Times New Roman" w:hAnsi="Times New Roman" w:cs="Times New Roman"/>
          <w:kern w:val="0"/>
          <w:lang w:val="en-GB" w:eastAsia="en-IN"/>
          <w14:ligatures w14:val="none"/>
        </w:rPr>
        <w:t>Phau</w:t>
      </w:r>
      <w:proofErr w:type="spellEnd"/>
      <w:r w:rsidRPr="00C47313">
        <w:rPr>
          <w:rFonts w:ascii="Times New Roman" w:eastAsia="Times New Roman" w:hAnsi="Times New Roman" w:cs="Times New Roman"/>
          <w:kern w:val="0"/>
          <w:lang w:val="en-GB" w:eastAsia="en-IN"/>
          <w14:ligatures w14:val="none"/>
        </w:rPr>
        <w:t>, I., 2024. The effect of customer incivility on employees' turnover intention in hospitality industry: A chain mediating effect of emotional exhaustion and job satisfaction. International Journal of Hospitality Management, 118, p.103665.</w:t>
      </w:r>
    </w:p>
    <w:p w14:paraId="5F27854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S.U., Bilal, M.A., Li, M., Ma, Z., </w:t>
      </w: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S., Ye, C. and </w:t>
      </w:r>
      <w:proofErr w:type="spellStart"/>
      <w:r w:rsidRPr="00C47313">
        <w:rPr>
          <w:rFonts w:ascii="Times New Roman" w:eastAsia="Times New Roman" w:hAnsi="Times New Roman" w:cs="Times New Roman"/>
          <w:kern w:val="0"/>
          <w:lang w:val="en-GB" w:eastAsia="en-IN"/>
          <w14:ligatures w14:val="none"/>
        </w:rPr>
        <w:t>Rauf</w:t>
      </w:r>
      <w:proofErr w:type="spellEnd"/>
      <w:r w:rsidRPr="00C47313">
        <w:rPr>
          <w:rFonts w:ascii="Times New Roman" w:eastAsia="Times New Roman" w:hAnsi="Times New Roman" w:cs="Times New Roman"/>
          <w:kern w:val="0"/>
          <w:lang w:val="en-GB" w:eastAsia="en-IN"/>
          <w14:ligatures w14:val="none"/>
        </w:rPr>
        <w:t xml:space="preserve">, F., 2022. Work environment as a moderator linking green human resources management strategies with turnover intention of </w:t>
      </w:r>
      <w:proofErr w:type="spellStart"/>
      <w:r w:rsidRPr="00C47313">
        <w:rPr>
          <w:rFonts w:ascii="Times New Roman" w:eastAsia="Times New Roman" w:hAnsi="Times New Roman" w:cs="Times New Roman"/>
          <w:kern w:val="0"/>
          <w:lang w:val="en-GB" w:eastAsia="en-IN"/>
          <w14:ligatures w14:val="none"/>
        </w:rPr>
        <w:t>millennials</w:t>
      </w:r>
      <w:proofErr w:type="spellEnd"/>
      <w:r w:rsidRPr="00C47313">
        <w:rPr>
          <w:rFonts w:ascii="Times New Roman" w:eastAsia="Times New Roman" w:hAnsi="Times New Roman" w:cs="Times New Roman"/>
          <w:kern w:val="0"/>
          <w:lang w:val="en-GB" w:eastAsia="en-IN"/>
          <w14:ligatures w14:val="none"/>
        </w:rPr>
        <w:t>: a study of Malaysian hotel industry. </w:t>
      </w:r>
      <w:proofErr w:type="gramStart"/>
      <w:r w:rsidRPr="00C47313">
        <w:rPr>
          <w:rFonts w:ascii="Times New Roman" w:eastAsia="Times New Roman" w:hAnsi="Times New Roman" w:cs="Times New Roman"/>
          <w:kern w:val="0"/>
          <w:lang w:val="en-GB" w:eastAsia="en-IN"/>
          <w14:ligatures w14:val="none"/>
        </w:rPr>
        <w:t>Sustainability, 14(12), p.7401.</w:t>
      </w:r>
      <w:proofErr w:type="gramEnd"/>
    </w:p>
    <w:p w14:paraId="0A31C7E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Qiu</w:t>
      </w:r>
      <w:proofErr w:type="spellEnd"/>
      <w:r w:rsidRPr="00C47313">
        <w:rPr>
          <w:rFonts w:ascii="Times New Roman" w:eastAsia="Times New Roman" w:hAnsi="Times New Roman" w:cs="Times New Roman"/>
          <w:kern w:val="0"/>
          <w:lang w:val="en-GB" w:eastAsia="en-IN"/>
          <w14:ligatures w14:val="none"/>
        </w:rPr>
        <w:t xml:space="preserve">, Y., 2024. </w:t>
      </w:r>
      <w:proofErr w:type="gramStart"/>
      <w:r w:rsidRPr="00C47313">
        <w:rPr>
          <w:rFonts w:ascii="Times New Roman" w:eastAsia="Times New Roman" w:hAnsi="Times New Roman" w:cs="Times New Roman"/>
          <w:kern w:val="0"/>
          <w:lang w:val="en-GB" w:eastAsia="en-IN"/>
          <w14:ligatures w14:val="none"/>
        </w:rPr>
        <w:t>Revealing the value of social media data in forecasting tourism demand: evidence from Twitter.</w:t>
      </w:r>
      <w:proofErr w:type="gramEnd"/>
    </w:p>
    <w:p w14:paraId="32CF604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proofErr w:type="gramStart"/>
      <w:r w:rsidRPr="00C47313">
        <w:rPr>
          <w:rFonts w:ascii="Times New Roman" w:eastAsia="Times New Roman" w:hAnsi="Times New Roman" w:cs="Times New Roman"/>
          <w:kern w:val="0"/>
          <w:lang w:val="en-IN" w:eastAsia="en-IN"/>
          <w14:ligatures w14:val="none"/>
        </w:rPr>
        <w:t>Quader</w:t>
      </w:r>
      <w:proofErr w:type="spellEnd"/>
      <w:r w:rsidRPr="00C47313">
        <w:rPr>
          <w:rFonts w:ascii="Times New Roman" w:eastAsia="Times New Roman" w:hAnsi="Times New Roman" w:cs="Times New Roman"/>
          <w:kern w:val="0"/>
          <w:lang w:val="en-IN" w:eastAsia="en-IN"/>
          <w14:ligatures w14:val="none"/>
        </w:rPr>
        <w:t>, M., 2024.</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Exploring human resource management practices and employee satisfaction in Bangladesh's private banking sector.</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Journal of Policy Options, 7(1), pp.36-45.</w:t>
      </w:r>
      <w:proofErr w:type="gramEnd"/>
    </w:p>
    <w:p w14:paraId="58AC8E4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Raewf</w:t>
      </w:r>
      <w:proofErr w:type="spellEnd"/>
      <w:r w:rsidRPr="00C47313">
        <w:rPr>
          <w:rFonts w:ascii="Times New Roman" w:eastAsia="Times New Roman" w:hAnsi="Times New Roman" w:cs="Times New Roman"/>
          <w:kern w:val="0"/>
          <w:lang w:val="en-GB" w:eastAsia="en-IN"/>
          <w14:ligatures w14:val="none"/>
        </w:rPr>
        <w:t xml:space="preserve">, M.B., </w:t>
      </w:r>
      <w:proofErr w:type="spellStart"/>
      <w:r w:rsidRPr="00C47313">
        <w:rPr>
          <w:rFonts w:ascii="Times New Roman" w:eastAsia="Times New Roman" w:hAnsi="Times New Roman" w:cs="Times New Roman"/>
          <w:kern w:val="0"/>
          <w:lang w:val="en-GB" w:eastAsia="en-IN"/>
          <w14:ligatures w14:val="none"/>
        </w:rPr>
        <w:t>Thabit</w:t>
      </w:r>
      <w:proofErr w:type="spellEnd"/>
      <w:r w:rsidRPr="00C47313">
        <w:rPr>
          <w:rFonts w:ascii="Times New Roman" w:eastAsia="Times New Roman" w:hAnsi="Times New Roman" w:cs="Times New Roman"/>
          <w:kern w:val="0"/>
          <w:lang w:val="en-GB" w:eastAsia="en-IN"/>
          <w14:ligatures w14:val="none"/>
        </w:rPr>
        <w:t xml:space="preserve">, T.H. and </w:t>
      </w:r>
      <w:proofErr w:type="spellStart"/>
      <w:r w:rsidRPr="00C47313">
        <w:rPr>
          <w:rFonts w:ascii="Times New Roman" w:eastAsia="Times New Roman" w:hAnsi="Times New Roman" w:cs="Times New Roman"/>
          <w:kern w:val="0"/>
          <w:lang w:val="en-GB" w:eastAsia="en-IN"/>
          <w14:ligatures w14:val="none"/>
        </w:rPr>
        <w:t>Jasim</w:t>
      </w:r>
      <w:proofErr w:type="spellEnd"/>
      <w:r w:rsidRPr="00C47313">
        <w:rPr>
          <w:rFonts w:ascii="Times New Roman" w:eastAsia="Times New Roman" w:hAnsi="Times New Roman" w:cs="Times New Roman"/>
          <w:kern w:val="0"/>
          <w:lang w:val="en-GB" w:eastAsia="en-IN"/>
          <w14:ligatures w14:val="none"/>
        </w:rPr>
        <w:t xml:space="preserve">, Y.A., 2021. The relationship between the elements of marketing mix and consumer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during environmental uncertainty: The case of the COVID-19 pandemic. </w:t>
      </w:r>
      <w:proofErr w:type="spellStart"/>
      <w:proofErr w:type="gramStart"/>
      <w:r w:rsidRPr="00C47313">
        <w:rPr>
          <w:rFonts w:ascii="Times New Roman" w:eastAsia="Times New Roman" w:hAnsi="Times New Roman" w:cs="Times New Roman"/>
          <w:kern w:val="0"/>
          <w:lang w:val="en-GB" w:eastAsia="en-IN"/>
          <w14:ligatures w14:val="none"/>
        </w:rPr>
        <w:t>Cihan</w:t>
      </w:r>
      <w:proofErr w:type="spellEnd"/>
      <w:r w:rsidRPr="00C47313">
        <w:rPr>
          <w:rFonts w:ascii="Times New Roman" w:eastAsia="Times New Roman" w:hAnsi="Times New Roman" w:cs="Times New Roman"/>
          <w:kern w:val="0"/>
          <w:lang w:val="en-GB" w:eastAsia="en-IN"/>
          <w14:ligatures w14:val="none"/>
        </w:rPr>
        <w:t xml:space="preserve"> University-Erbil Journal of Humanities and Social Sciences, 5(1), pp.50-55.</w:t>
      </w:r>
      <w:proofErr w:type="gramEnd"/>
    </w:p>
    <w:p w14:paraId="6EDC275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Rehn</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Å.,</w:t>
      </w:r>
      <w:proofErr w:type="gramEnd"/>
      <w:r w:rsidRPr="00C47313">
        <w:rPr>
          <w:rFonts w:ascii="Times New Roman" w:eastAsia="Times New Roman" w:hAnsi="Times New Roman" w:cs="Times New Roman"/>
          <w:kern w:val="0"/>
          <w:lang w:val="en-GB" w:eastAsia="en-IN"/>
          <w14:ligatures w14:val="none"/>
        </w:rPr>
        <w:t xml:space="preserve"> 2024. </w:t>
      </w:r>
      <w:proofErr w:type="gramStart"/>
      <w:r w:rsidRPr="00C47313">
        <w:rPr>
          <w:rFonts w:ascii="Times New Roman" w:eastAsia="Times New Roman" w:hAnsi="Times New Roman" w:cs="Times New Roman"/>
          <w:kern w:val="0"/>
          <w:lang w:val="en-GB" w:eastAsia="en-IN"/>
          <w14:ligatures w14:val="none"/>
        </w:rPr>
        <w:t>Redesigning the Integration Process for New Unit Leaders with the Means of Service Design: Enabling strong and confident leaders in the field of social and health care to retain and attract new employees.</w:t>
      </w:r>
      <w:proofErr w:type="gramEnd"/>
    </w:p>
    <w:p w14:paraId="0EDF23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Riswanto</w:t>
      </w:r>
      <w:proofErr w:type="spellEnd"/>
      <w:r w:rsidRPr="00C47313">
        <w:rPr>
          <w:rFonts w:ascii="Times New Roman" w:eastAsia="Times New Roman" w:hAnsi="Times New Roman" w:cs="Times New Roman"/>
          <w:kern w:val="0"/>
          <w:lang w:val="en-GB" w:eastAsia="en-IN"/>
          <w14:ligatures w14:val="none"/>
        </w:rPr>
        <w:t xml:space="preserve">, A.L., Kim, S. and Kim, H.S., 2023. </w:t>
      </w:r>
      <w:proofErr w:type="spellStart"/>
      <w:proofErr w:type="gramStart"/>
      <w:r w:rsidRPr="00C47313">
        <w:rPr>
          <w:rFonts w:ascii="Times New Roman" w:eastAsia="Times New Roman" w:hAnsi="Times New Roman" w:cs="Times New Roman"/>
          <w:kern w:val="0"/>
          <w:lang w:val="en-GB" w:eastAsia="en-IN"/>
          <w14:ligatures w14:val="none"/>
        </w:rPr>
        <w:t>Analyzing</w:t>
      </w:r>
      <w:proofErr w:type="spellEnd"/>
      <w:r w:rsidRPr="00C47313">
        <w:rPr>
          <w:rFonts w:ascii="Times New Roman" w:eastAsia="Times New Roman" w:hAnsi="Times New Roman" w:cs="Times New Roman"/>
          <w:kern w:val="0"/>
          <w:lang w:val="en-GB" w:eastAsia="en-IN"/>
          <w14:ligatures w14:val="none"/>
        </w:rPr>
        <w:t xml:space="preserve"> online reviews to uncover customer satisfaction factors in Indian cultural tourism destinations.</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Behavioral</w:t>
      </w:r>
      <w:proofErr w:type="spellEnd"/>
      <w:r w:rsidRPr="00C47313">
        <w:rPr>
          <w:rFonts w:ascii="Times New Roman" w:eastAsia="Times New Roman" w:hAnsi="Times New Roman" w:cs="Times New Roman"/>
          <w:kern w:val="0"/>
          <w:lang w:val="en-GB" w:eastAsia="en-IN"/>
          <w14:ligatures w14:val="none"/>
        </w:rPr>
        <w:t xml:space="preserve"> Sciences, 13(11), p.923.</w:t>
      </w:r>
      <w:proofErr w:type="gramEnd"/>
    </w:p>
    <w:p w14:paraId="2165BED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Rivaldo</w:t>
      </w:r>
      <w:proofErr w:type="spellEnd"/>
      <w:r w:rsidRPr="00C47313">
        <w:rPr>
          <w:rFonts w:ascii="Times New Roman" w:eastAsia="Times New Roman" w:hAnsi="Times New Roman" w:cs="Times New Roman"/>
          <w:kern w:val="0"/>
          <w:lang w:val="en-GB" w:eastAsia="en-IN"/>
          <w14:ligatures w14:val="none"/>
        </w:rPr>
        <w:t xml:space="preserve">, Y., 2021. </w:t>
      </w:r>
      <w:proofErr w:type="gramStart"/>
      <w:r w:rsidRPr="00C47313">
        <w:rPr>
          <w:rFonts w:ascii="Times New Roman" w:eastAsia="Times New Roman" w:hAnsi="Times New Roman" w:cs="Times New Roman"/>
          <w:kern w:val="0"/>
          <w:lang w:val="en-GB" w:eastAsia="en-IN"/>
          <w14:ligatures w14:val="none"/>
        </w:rPr>
        <w:t xml:space="preserve">Leadership and motivation to performance through job satisfaction of hotel employees at </w:t>
      </w:r>
      <w:proofErr w:type="spellStart"/>
      <w:r w:rsidRPr="00C47313">
        <w:rPr>
          <w:rFonts w:ascii="Times New Roman" w:eastAsia="Times New Roman" w:hAnsi="Times New Roman" w:cs="Times New Roman"/>
          <w:kern w:val="0"/>
          <w:lang w:val="en-GB" w:eastAsia="en-IN"/>
          <w14:ligatures w14:val="none"/>
        </w:rPr>
        <w:t>D'Merlion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Batam</w:t>
      </w:r>
      <w:proofErr w:type="spellEnd"/>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The Winners, 22(1), pp.25-30.</w:t>
      </w:r>
      <w:proofErr w:type="gramEnd"/>
    </w:p>
    <w:p w14:paraId="5757D7A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Rönkkö</w:t>
      </w:r>
      <w:proofErr w:type="spellEnd"/>
      <w:r w:rsidRPr="00C47313">
        <w:rPr>
          <w:rFonts w:ascii="Times New Roman" w:eastAsia="Times New Roman" w:hAnsi="Times New Roman" w:cs="Times New Roman"/>
          <w:kern w:val="0"/>
          <w:lang w:val="en-GB" w:eastAsia="en-IN"/>
          <w14:ligatures w14:val="none"/>
        </w:rPr>
        <w:t>, M. and Cho, E.,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An updated guideline for assessing discriminant validity.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Organizational research methods, 25(1), pp.6-14.</w:t>
      </w:r>
      <w:proofErr w:type="gramEnd"/>
    </w:p>
    <w:p w14:paraId="5FFA45A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Rumman</w:t>
      </w:r>
      <w:proofErr w:type="spellEnd"/>
      <w:r w:rsidRPr="00C47313">
        <w:rPr>
          <w:rFonts w:ascii="Times New Roman" w:eastAsia="Times New Roman" w:hAnsi="Times New Roman" w:cs="Times New Roman"/>
          <w:kern w:val="0"/>
          <w:lang w:val="en-GB" w:eastAsia="en-IN"/>
          <w14:ligatures w14:val="none"/>
        </w:rPr>
        <w:t xml:space="preserve">, M.A.A. and </w:t>
      </w:r>
      <w:proofErr w:type="spellStart"/>
      <w:r w:rsidRPr="00C47313">
        <w:rPr>
          <w:rFonts w:ascii="Times New Roman" w:eastAsia="Times New Roman" w:hAnsi="Times New Roman" w:cs="Times New Roman"/>
          <w:kern w:val="0"/>
          <w:lang w:val="en-GB" w:eastAsia="en-IN"/>
          <w14:ligatures w14:val="none"/>
        </w:rPr>
        <w:t>Alqudah</w:t>
      </w:r>
      <w:proofErr w:type="spellEnd"/>
      <w:r w:rsidRPr="00C47313">
        <w:rPr>
          <w:rFonts w:ascii="Times New Roman" w:eastAsia="Times New Roman" w:hAnsi="Times New Roman" w:cs="Times New Roman"/>
          <w:kern w:val="0"/>
          <w:lang w:val="en-GB" w:eastAsia="en-IN"/>
          <w14:ligatures w14:val="none"/>
        </w:rPr>
        <w:t xml:space="preserve">, E., 2024. The impact of green HRM on lean soft practices implementation: a mediating role of organizational flexibility. </w:t>
      </w:r>
      <w:proofErr w:type="gramStart"/>
      <w:r w:rsidRPr="00C47313">
        <w:rPr>
          <w:rFonts w:ascii="Times New Roman" w:eastAsia="Times New Roman" w:hAnsi="Times New Roman" w:cs="Times New Roman"/>
          <w:kern w:val="0"/>
          <w:lang w:val="en-GB" w:eastAsia="en-IN"/>
          <w14:ligatures w14:val="none"/>
        </w:rPr>
        <w:t>Global Journal of Flexible Systems Management, 25(4), pp.705-731.</w:t>
      </w:r>
      <w:proofErr w:type="gramEnd"/>
    </w:p>
    <w:p w14:paraId="1F4E821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Sadewa</w:t>
      </w:r>
      <w:proofErr w:type="spellEnd"/>
      <w:r w:rsidRPr="00C47313">
        <w:rPr>
          <w:rFonts w:ascii="Times New Roman" w:eastAsia="Times New Roman" w:hAnsi="Times New Roman" w:cs="Times New Roman"/>
          <w:kern w:val="0"/>
          <w:lang w:val="en-GB" w:eastAsia="en-IN"/>
          <w14:ligatures w14:val="none"/>
        </w:rPr>
        <w:t xml:space="preserve">, I. and </w:t>
      </w:r>
      <w:proofErr w:type="spellStart"/>
      <w:r w:rsidRPr="00C47313">
        <w:rPr>
          <w:rFonts w:ascii="Times New Roman" w:eastAsia="Times New Roman" w:hAnsi="Times New Roman" w:cs="Times New Roman"/>
          <w:kern w:val="0"/>
          <w:lang w:val="en-GB" w:eastAsia="en-IN"/>
          <w14:ligatures w14:val="none"/>
        </w:rPr>
        <w:t>Ridwan</w:t>
      </w:r>
      <w:proofErr w:type="spellEnd"/>
      <w:r w:rsidRPr="00C47313">
        <w:rPr>
          <w:rFonts w:ascii="Times New Roman" w:eastAsia="Times New Roman" w:hAnsi="Times New Roman" w:cs="Times New Roman"/>
          <w:kern w:val="0"/>
          <w:lang w:val="en-GB" w:eastAsia="en-IN"/>
          <w14:ligatures w14:val="none"/>
        </w:rPr>
        <w:t xml:space="preserve">, R., 2024. </w:t>
      </w:r>
      <w:proofErr w:type="gramStart"/>
      <w:r w:rsidRPr="00C47313">
        <w:rPr>
          <w:rFonts w:ascii="Times New Roman" w:eastAsia="Times New Roman" w:hAnsi="Times New Roman" w:cs="Times New Roman"/>
          <w:kern w:val="0"/>
          <w:lang w:val="en-GB" w:eastAsia="en-IN"/>
          <w14:ligatures w14:val="none"/>
        </w:rPr>
        <w:t>The Role of Training and Development in Enhancing Employee Competence to Realize an Innovative and Efficient Organizational Work Environment.</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Greenation</w:t>
      </w:r>
      <w:proofErr w:type="spellEnd"/>
      <w:r w:rsidRPr="00C47313">
        <w:rPr>
          <w:rFonts w:ascii="Times New Roman" w:eastAsia="Times New Roman" w:hAnsi="Times New Roman" w:cs="Times New Roman"/>
          <w:kern w:val="0"/>
          <w:lang w:val="en-GB" w:eastAsia="en-IN"/>
          <w14:ligatures w14:val="none"/>
        </w:rPr>
        <w:t xml:space="preserve"> Management and Business Review, 1(1), pp.16-22.</w:t>
      </w:r>
      <w:proofErr w:type="gramEnd"/>
    </w:p>
    <w:p w14:paraId="21E17A3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Saharan, V.A., </w:t>
      </w:r>
      <w:proofErr w:type="spellStart"/>
      <w:r w:rsidRPr="00C47313">
        <w:rPr>
          <w:rFonts w:ascii="Times New Roman" w:eastAsia="Times New Roman" w:hAnsi="Times New Roman" w:cs="Times New Roman"/>
          <w:kern w:val="0"/>
          <w:lang w:val="en-GB" w:eastAsia="en-IN"/>
          <w14:ligatures w14:val="none"/>
        </w:rPr>
        <w:t>Kulhari</w:t>
      </w:r>
      <w:proofErr w:type="spellEnd"/>
      <w:r w:rsidRPr="00C47313">
        <w:rPr>
          <w:rFonts w:ascii="Times New Roman" w:eastAsia="Times New Roman" w:hAnsi="Times New Roman" w:cs="Times New Roman"/>
          <w:kern w:val="0"/>
          <w:lang w:val="en-GB" w:eastAsia="en-IN"/>
          <w14:ligatures w14:val="none"/>
        </w:rPr>
        <w:t xml:space="preserve">, H., </w:t>
      </w:r>
      <w:proofErr w:type="spellStart"/>
      <w:r w:rsidRPr="00C47313">
        <w:rPr>
          <w:rFonts w:ascii="Times New Roman" w:eastAsia="Times New Roman" w:hAnsi="Times New Roman" w:cs="Times New Roman"/>
          <w:kern w:val="0"/>
          <w:lang w:val="en-GB" w:eastAsia="en-IN"/>
          <w14:ligatures w14:val="none"/>
        </w:rPr>
        <w:t>Jadhav</w:t>
      </w:r>
      <w:proofErr w:type="spellEnd"/>
      <w:r w:rsidRPr="00C47313">
        <w:rPr>
          <w:rFonts w:ascii="Times New Roman" w:eastAsia="Times New Roman" w:hAnsi="Times New Roman" w:cs="Times New Roman"/>
          <w:kern w:val="0"/>
          <w:lang w:val="en-GB" w:eastAsia="en-IN"/>
          <w14:ligatures w14:val="none"/>
        </w:rPr>
        <w:t xml:space="preserve">, H., </w:t>
      </w:r>
      <w:proofErr w:type="spellStart"/>
      <w:r w:rsidRPr="00C47313">
        <w:rPr>
          <w:rFonts w:ascii="Times New Roman" w:eastAsia="Times New Roman" w:hAnsi="Times New Roman" w:cs="Times New Roman"/>
          <w:kern w:val="0"/>
          <w:lang w:val="en-GB" w:eastAsia="en-IN"/>
          <w14:ligatures w14:val="none"/>
        </w:rPr>
        <w:t>Pooja</w:t>
      </w:r>
      <w:proofErr w:type="spellEnd"/>
      <w:r w:rsidRPr="00C47313">
        <w:rPr>
          <w:rFonts w:ascii="Times New Roman" w:eastAsia="Times New Roman" w:hAnsi="Times New Roman" w:cs="Times New Roman"/>
          <w:kern w:val="0"/>
          <w:lang w:val="en-GB" w:eastAsia="en-IN"/>
          <w14:ligatures w14:val="none"/>
        </w:rPr>
        <w:t>, D., Banerjee, S. and Singh, A.,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Introduction to 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Principles of research methodology and ethics in pharmaceutical sciences (pp. 1-46).</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CRC Press.</w:t>
      </w:r>
      <w:proofErr w:type="gramEnd"/>
      <w:r w:rsidRPr="00C47313">
        <w:rPr>
          <w:rFonts w:ascii="Times New Roman" w:eastAsia="Times New Roman" w:hAnsi="Times New Roman" w:cs="Times New Roman"/>
          <w:kern w:val="0"/>
          <w:lang w:val="en-GB" w:eastAsia="en-IN"/>
          <w14:ligatures w14:val="none"/>
        </w:rPr>
        <w:t xml:space="preserve"> </w:t>
      </w:r>
    </w:p>
    <w:p w14:paraId="621A12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Saito, H., </w:t>
      </w:r>
      <w:proofErr w:type="spellStart"/>
      <w:r w:rsidRPr="00C47313">
        <w:rPr>
          <w:rFonts w:ascii="Times New Roman" w:eastAsia="Times New Roman" w:hAnsi="Times New Roman" w:cs="Times New Roman"/>
          <w:kern w:val="0"/>
          <w:lang w:val="en-GB" w:eastAsia="en-IN"/>
          <w14:ligatures w14:val="none"/>
        </w:rPr>
        <w:t>Brozović</w:t>
      </w:r>
      <w:proofErr w:type="spellEnd"/>
      <w:r w:rsidRPr="00C47313">
        <w:rPr>
          <w:rFonts w:ascii="Times New Roman" w:eastAsia="Times New Roman" w:hAnsi="Times New Roman" w:cs="Times New Roman"/>
          <w:kern w:val="0"/>
          <w:lang w:val="en-GB" w:eastAsia="en-IN"/>
          <w14:ligatures w14:val="none"/>
        </w:rPr>
        <w:t>, D. and Baum, T., 2025.</w:t>
      </w:r>
      <w:proofErr w:type="gramEnd"/>
      <w:r w:rsidRPr="00C47313">
        <w:rPr>
          <w:rFonts w:ascii="Times New Roman" w:eastAsia="Times New Roman" w:hAnsi="Times New Roman" w:cs="Times New Roman"/>
          <w:kern w:val="0"/>
          <w:lang w:val="en-GB" w:eastAsia="en-IN"/>
          <w14:ligatures w14:val="none"/>
        </w:rPr>
        <w:t xml:space="preserve"> Well-being of hospitality employees: a systematic literature review. </w:t>
      </w:r>
      <w:proofErr w:type="gramStart"/>
      <w:r w:rsidRPr="00C47313">
        <w:rPr>
          <w:rFonts w:ascii="Times New Roman" w:eastAsia="Times New Roman" w:hAnsi="Times New Roman" w:cs="Times New Roman"/>
          <w:kern w:val="0"/>
          <w:lang w:val="en-GB" w:eastAsia="en-IN"/>
          <w14:ligatures w14:val="none"/>
        </w:rPr>
        <w:t>International Journal of Hospitality Management, 124.</w:t>
      </w:r>
      <w:proofErr w:type="gramEnd"/>
    </w:p>
    <w:p w14:paraId="1D45A5A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Sardesai</w:t>
      </w:r>
      <w:proofErr w:type="spellEnd"/>
      <w:r w:rsidRPr="00C47313">
        <w:rPr>
          <w:rFonts w:ascii="Times New Roman" w:eastAsia="Times New Roman" w:hAnsi="Times New Roman" w:cs="Times New Roman"/>
          <w:kern w:val="0"/>
          <w:lang w:val="en-GB" w:eastAsia="en-IN"/>
          <w14:ligatures w14:val="none"/>
        </w:rPr>
        <w:t xml:space="preserve">, S., D’Souza, E. and </w:t>
      </w:r>
      <w:proofErr w:type="spellStart"/>
      <w:r w:rsidRPr="00C47313">
        <w:rPr>
          <w:rFonts w:ascii="Times New Roman" w:eastAsia="Times New Roman" w:hAnsi="Times New Roman" w:cs="Times New Roman"/>
          <w:kern w:val="0"/>
          <w:lang w:val="en-GB" w:eastAsia="en-IN"/>
          <w14:ligatures w14:val="none"/>
        </w:rPr>
        <w:t>Govekar</w:t>
      </w:r>
      <w:proofErr w:type="spellEnd"/>
      <w:r w:rsidRPr="00C47313">
        <w:rPr>
          <w:rFonts w:ascii="Times New Roman" w:eastAsia="Times New Roman" w:hAnsi="Times New Roman" w:cs="Times New Roman"/>
          <w:kern w:val="0"/>
          <w:lang w:val="en-GB" w:eastAsia="en-IN"/>
          <w14:ligatures w14:val="none"/>
        </w:rPr>
        <w:t xml:space="preserve">, S., 2024. </w:t>
      </w:r>
      <w:proofErr w:type="gramStart"/>
      <w:r w:rsidRPr="00C47313">
        <w:rPr>
          <w:rFonts w:ascii="Times New Roman" w:eastAsia="Times New Roman" w:hAnsi="Times New Roman" w:cs="Times New Roman"/>
          <w:kern w:val="0"/>
          <w:lang w:val="en-GB" w:eastAsia="en-IN"/>
          <w14:ligatures w14:val="none"/>
        </w:rPr>
        <w:t>Analysing the impacts of artificial intelligence service quality and human service quality on customer satisfaction and customer loyalty in the hospitality sector.</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Turizam</w:t>
      </w:r>
      <w:proofErr w:type="spellEnd"/>
      <w:r w:rsidRPr="00C47313">
        <w:rPr>
          <w:rFonts w:ascii="Times New Roman" w:eastAsia="Times New Roman" w:hAnsi="Times New Roman" w:cs="Times New Roman"/>
          <w:kern w:val="0"/>
          <w:lang w:val="en-GB" w:eastAsia="en-IN"/>
          <w14:ligatures w14:val="none"/>
        </w:rPr>
        <w:t>, 28(1), pp.37-48.</w:t>
      </w:r>
      <w:proofErr w:type="gramEnd"/>
    </w:p>
    <w:p w14:paraId="13EFCA2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Sarwar</w:t>
      </w:r>
      <w:proofErr w:type="spellEnd"/>
      <w:r w:rsidRPr="00C47313">
        <w:rPr>
          <w:rFonts w:ascii="Times New Roman" w:eastAsia="Times New Roman" w:hAnsi="Times New Roman" w:cs="Times New Roman"/>
          <w:kern w:val="0"/>
          <w:lang w:val="en-GB" w:eastAsia="en-IN"/>
          <w14:ligatures w14:val="none"/>
        </w:rPr>
        <w:t xml:space="preserve">, A. and Muhammad, L., 2021. </w:t>
      </w:r>
      <w:proofErr w:type="gramStart"/>
      <w:r w:rsidRPr="00C47313">
        <w:rPr>
          <w:rFonts w:ascii="Times New Roman" w:eastAsia="Times New Roman" w:hAnsi="Times New Roman" w:cs="Times New Roman"/>
          <w:kern w:val="0"/>
          <w:lang w:val="en-GB" w:eastAsia="en-IN"/>
          <w14:ligatures w14:val="none"/>
        </w:rPr>
        <w:t>Impact of organizational mistreatment on employee performance in the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33(2), pp.513-533.</w:t>
      </w:r>
      <w:proofErr w:type="gramEnd"/>
    </w:p>
    <w:p w14:paraId="712A607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Sathyanarayana</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Mohanasundaram</w:t>
      </w:r>
      <w:proofErr w:type="spellEnd"/>
      <w:r w:rsidRPr="00C47313">
        <w:rPr>
          <w:rFonts w:ascii="Times New Roman" w:eastAsia="Times New Roman" w:hAnsi="Times New Roman" w:cs="Times New Roman"/>
          <w:kern w:val="0"/>
          <w:lang w:val="en-GB" w:eastAsia="en-IN"/>
          <w14:ligatures w14:val="none"/>
        </w:rPr>
        <w:t>, T., 2024.</w:t>
      </w:r>
      <w:proofErr w:type="gramEnd"/>
      <w:r w:rsidRPr="00C47313">
        <w:rPr>
          <w:rFonts w:ascii="Times New Roman" w:eastAsia="Times New Roman" w:hAnsi="Times New Roman" w:cs="Times New Roman"/>
          <w:kern w:val="0"/>
          <w:lang w:val="en-GB" w:eastAsia="en-IN"/>
          <w14:ligatures w14:val="none"/>
        </w:rPr>
        <w:t xml:space="preserve"> Fit indices in structural equation modelling and confirmatory factor analysis: reporting guidelines. </w:t>
      </w:r>
      <w:proofErr w:type="gramStart"/>
      <w:r w:rsidRPr="00C47313">
        <w:rPr>
          <w:rFonts w:ascii="Times New Roman" w:eastAsia="Times New Roman" w:hAnsi="Times New Roman" w:cs="Times New Roman"/>
          <w:kern w:val="0"/>
          <w:lang w:val="en-GB" w:eastAsia="en-IN"/>
          <w14:ligatures w14:val="none"/>
        </w:rPr>
        <w:t>Asian Journal of Economics, Business and Accounting, 24(7), pp.561-577.</w:t>
      </w:r>
      <w:proofErr w:type="gramEnd"/>
    </w:p>
    <w:p w14:paraId="01C418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Satish</w:t>
      </w:r>
      <w:proofErr w:type="spellEnd"/>
      <w:r w:rsidRPr="00C47313">
        <w:rPr>
          <w:rFonts w:ascii="Times New Roman" w:eastAsia="Times New Roman" w:hAnsi="Times New Roman" w:cs="Times New Roman"/>
          <w:kern w:val="0"/>
          <w:lang w:val="en-GB" w:eastAsia="en-IN"/>
          <w14:ligatures w14:val="none"/>
        </w:rPr>
        <w:t>, M.R.S. and Eugene, J., A STUDY ON EMPLOYEE RETENTION AND STRATEGIES IN THE HOSPITALITY INDUSTRY.</w:t>
      </w:r>
      <w:proofErr w:type="gramEnd"/>
    </w:p>
    <w:p w14:paraId="5AE3AA9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Sauer, P.C. and </w:t>
      </w:r>
      <w:proofErr w:type="spellStart"/>
      <w:r w:rsidRPr="00C47313">
        <w:rPr>
          <w:rFonts w:ascii="Times New Roman" w:eastAsia="Times New Roman" w:hAnsi="Times New Roman" w:cs="Times New Roman"/>
          <w:kern w:val="0"/>
          <w:lang w:val="en-GB" w:eastAsia="en-IN"/>
          <w14:ligatures w14:val="none"/>
        </w:rPr>
        <w:t>Seuring</w:t>
      </w:r>
      <w:proofErr w:type="spellEnd"/>
      <w:r w:rsidRPr="00C47313">
        <w:rPr>
          <w:rFonts w:ascii="Times New Roman" w:eastAsia="Times New Roman" w:hAnsi="Times New Roman" w:cs="Times New Roman"/>
          <w:kern w:val="0"/>
          <w:lang w:val="en-GB" w:eastAsia="en-IN"/>
          <w14:ligatures w14:val="none"/>
        </w:rPr>
        <w:t xml:space="preserve">, S., 2023. How to conduct systematic literature reviews in management research: a guide in 6 steps and 14 decisions. </w:t>
      </w:r>
      <w:proofErr w:type="gramStart"/>
      <w:r w:rsidRPr="00C47313">
        <w:rPr>
          <w:rFonts w:ascii="Times New Roman" w:eastAsia="Times New Roman" w:hAnsi="Times New Roman" w:cs="Times New Roman"/>
          <w:kern w:val="0"/>
          <w:lang w:val="en-GB" w:eastAsia="en-IN"/>
          <w14:ligatures w14:val="none"/>
        </w:rPr>
        <w:t>Review of Managerial Science, 17(5), pp.1899-1933.</w:t>
      </w:r>
      <w:proofErr w:type="gramEnd"/>
    </w:p>
    <w:p w14:paraId="6B13498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Shariff</w:t>
      </w:r>
      <w:proofErr w:type="spellEnd"/>
      <w:r w:rsidRPr="00C47313">
        <w:rPr>
          <w:rFonts w:ascii="Times New Roman" w:eastAsia="Times New Roman" w:hAnsi="Times New Roman" w:cs="Times New Roman"/>
          <w:kern w:val="0"/>
          <w:lang w:val="en-GB" w:eastAsia="en-IN"/>
          <w14:ligatures w14:val="none"/>
        </w:rPr>
        <w:t xml:space="preserve">, N.M., </w:t>
      </w:r>
      <w:proofErr w:type="spellStart"/>
      <w:r w:rsidRPr="00C47313">
        <w:rPr>
          <w:rFonts w:ascii="Times New Roman" w:eastAsia="Times New Roman" w:hAnsi="Times New Roman" w:cs="Times New Roman"/>
          <w:kern w:val="0"/>
          <w:lang w:val="en-GB" w:eastAsia="en-IN"/>
          <w14:ligatures w14:val="none"/>
        </w:rPr>
        <w:t>Abidin</w:t>
      </w:r>
      <w:proofErr w:type="spellEnd"/>
      <w:r w:rsidRPr="00C47313">
        <w:rPr>
          <w:rFonts w:ascii="Times New Roman" w:eastAsia="Times New Roman" w:hAnsi="Times New Roman" w:cs="Times New Roman"/>
          <w:kern w:val="0"/>
          <w:lang w:val="en-GB" w:eastAsia="en-IN"/>
          <w14:ligatures w14:val="none"/>
        </w:rPr>
        <w:t xml:space="preserve">, A.Z., </w:t>
      </w:r>
      <w:proofErr w:type="spellStart"/>
      <w:r w:rsidRPr="00C47313">
        <w:rPr>
          <w:rFonts w:ascii="Times New Roman" w:eastAsia="Times New Roman" w:hAnsi="Times New Roman" w:cs="Times New Roman"/>
          <w:kern w:val="0"/>
          <w:lang w:val="en-GB" w:eastAsia="en-IN"/>
          <w14:ligatures w14:val="none"/>
        </w:rPr>
        <w:t>Zainol</w:t>
      </w:r>
      <w:proofErr w:type="spellEnd"/>
      <w:r w:rsidRPr="00C47313">
        <w:rPr>
          <w:rFonts w:ascii="Times New Roman" w:eastAsia="Times New Roman" w:hAnsi="Times New Roman" w:cs="Times New Roman"/>
          <w:kern w:val="0"/>
          <w:lang w:val="en-GB" w:eastAsia="en-IN"/>
          <w14:ligatures w14:val="none"/>
        </w:rPr>
        <w:t>, A.Z. and Abdullah, J., 2021.</w:t>
      </w:r>
      <w:proofErr w:type="gramEnd"/>
      <w:r w:rsidRPr="00C47313">
        <w:rPr>
          <w:rFonts w:ascii="Times New Roman" w:eastAsia="Times New Roman" w:hAnsi="Times New Roman" w:cs="Times New Roman"/>
          <w:kern w:val="0"/>
          <w:lang w:val="en-GB" w:eastAsia="en-IN"/>
          <w14:ligatures w14:val="none"/>
        </w:rPr>
        <w:t xml:space="preserve"> Do Work Environment, Individual Factor and Training Process Influence the Effectiveness of Training Program for Human Resource in the Hotel Sector</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Tourism, Hospitality and Environment Management, 6(22), pp.50-64.</w:t>
      </w:r>
      <w:proofErr w:type="gramEnd"/>
    </w:p>
    <w:p w14:paraId="5DF9A50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Shynu</w:t>
      </w:r>
      <w:proofErr w:type="spellEnd"/>
      <w:r w:rsidRPr="00C47313">
        <w:rPr>
          <w:rFonts w:ascii="Times New Roman" w:eastAsia="Times New Roman" w:hAnsi="Times New Roman" w:cs="Times New Roman"/>
          <w:kern w:val="0"/>
          <w:lang w:val="en-GB" w:eastAsia="en-IN"/>
          <w14:ligatures w14:val="none"/>
        </w:rPr>
        <w:t xml:space="preserve">, T., </w:t>
      </w:r>
      <w:proofErr w:type="spellStart"/>
      <w:r w:rsidRPr="00C47313">
        <w:rPr>
          <w:rFonts w:ascii="Times New Roman" w:eastAsia="Times New Roman" w:hAnsi="Times New Roman" w:cs="Times New Roman"/>
          <w:kern w:val="0"/>
          <w:lang w:val="en-GB" w:eastAsia="en-IN"/>
          <w14:ligatures w14:val="none"/>
        </w:rPr>
        <w:t>Rajest</w:t>
      </w:r>
      <w:proofErr w:type="spellEnd"/>
      <w:r w:rsidRPr="00C47313">
        <w:rPr>
          <w:rFonts w:ascii="Times New Roman" w:eastAsia="Times New Roman" w:hAnsi="Times New Roman" w:cs="Times New Roman"/>
          <w:kern w:val="0"/>
          <w:lang w:val="en-GB" w:eastAsia="en-IN"/>
          <w14:ligatures w14:val="none"/>
        </w:rPr>
        <w:t xml:space="preserve">, S.S. and </w:t>
      </w:r>
      <w:proofErr w:type="spellStart"/>
      <w:r w:rsidRPr="00C47313">
        <w:rPr>
          <w:rFonts w:ascii="Times New Roman" w:eastAsia="Times New Roman" w:hAnsi="Times New Roman" w:cs="Times New Roman"/>
          <w:kern w:val="0"/>
          <w:lang w:val="en-GB" w:eastAsia="en-IN"/>
          <w14:ligatures w14:val="none"/>
        </w:rPr>
        <w:t>Regin</w:t>
      </w:r>
      <w:proofErr w:type="spellEnd"/>
      <w:r w:rsidRPr="00C47313">
        <w:rPr>
          <w:rFonts w:ascii="Times New Roman" w:eastAsia="Times New Roman" w:hAnsi="Times New Roman" w:cs="Times New Roman"/>
          <w:kern w:val="0"/>
          <w:lang w:val="en-GB" w:eastAsia="en-IN"/>
          <w14:ligatures w14:val="none"/>
        </w:rPr>
        <w:t>, R.,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Effect of working environmental employee satisfaction on organizational performance.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Central Asian journal of mathematical theory and computer sciences, 4(1), pp.29-48.</w:t>
      </w:r>
      <w:proofErr w:type="gramEnd"/>
    </w:p>
    <w:p w14:paraId="4D3BD7B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Singh, A., 2022. Role of Digital Marketing in Strengthening Indian Hospitality Industry </w:t>
      </w:r>
      <w:proofErr w:type="gramStart"/>
      <w:r w:rsidRPr="00C47313">
        <w:rPr>
          <w:rFonts w:ascii="Times New Roman" w:eastAsia="Times New Roman" w:hAnsi="Times New Roman" w:cs="Times New Roman"/>
          <w:kern w:val="0"/>
          <w:lang w:val="en-GB" w:eastAsia="en-IN"/>
          <w14:ligatures w14:val="none"/>
        </w:rPr>
        <w:t>During</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Covid</w:t>
      </w:r>
      <w:proofErr w:type="spellEnd"/>
      <w:r w:rsidRPr="00C47313">
        <w:rPr>
          <w:rFonts w:ascii="Times New Roman" w:eastAsia="Times New Roman" w:hAnsi="Times New Roman" w:cs="Times New Roman"/>
          <w:kern w:val="0"/>
          <w:lang w:val="en-GB" w:eastAsia="en-IN"/>
          <w14:ligatures w14:val="none"/>
        </w:rPr>
        <w:t xml:space="preserve"> Pandemic 2020: A Case Study of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t>
      </w:r>
      <w:proofErr w:type="gramStart"/>
      <w:r w:rsidRPr="00C47313">
        <w:rPr>
          <w:rFonts w:ascii="Times New Roman" w:eastAsia="Times New Roman" w:hAnsi="Times New Roman" w:cs="Times New Roman"/>
          <w:kern w:val="0"/>
          <w:lang w:val="en-GB" w:eastAsia="en-IN"/>
          <w14:ligatures w14:val="none"/>
        </w:rPr>
        <w:t>Journal of Algebraic Statistics, 13(3).</w:t>
      </w:r>
      <w:proofErr w:type="gramEnd"/>
    </w:p>
    <w:p w14:paraId="0BCFD58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Singh, H., </w:t>
      </w:r>
      <w:proofErr w:type="spellStart"/>
      <w:r w:rsidRPr="00C47313">
        <w:rPr>
          <w:rFonts w:ascii="Times New Roman" w:eastAsia="Times New Roman" w:hAnsi="Times New Roman" w:cs="Times New Roman"/>
          <w:kern w:val="0"/>
          <w:lang w:val="en-GB" w:eastAsia="en-IN"/>
          <w14:ligatures w14:val="none"/>
        </w:rPr>
        <w:t>Saufi</w:t>
      </w:r>
      <w:proofErr w:type="spellEnd"/>
      <w:r w:rsidRPr="00C47313">
        <w:rPr>
          <w:rFonts w:ascii="Times New Roman" w:eastAsia="Times New Roman" w:hAnsi="Times New Roman" w:cs="Times New Roman"/>
          <w:kern w:val="0"/>
          <w:lang w:val="en-GB" w:eastAsia="en-IN"/>
          <w14:ligatures w14:val="none"/>
        </w:rPr>
        <w:t xml:space="preserve">, R.A., </w:t>
      </w:r>
      <w:proofErr w:type="spellStart"/>
      <w:r w:rsidRPr="00C47313">
        <w:rPr>
          <w:rFonts w:ascii="Times New Roman" w:eastAsia="Times New Roman" w:hAnsi="Times New Roman" w:cs="Times New Roman"/>
          <w:kern w:val="0"/>
          <w:lang w:val="en-GB" w:eastAsia="en-IN"/>
          <w14:ligatures w14:val="none"/>
        </w:rPr>
        <w:t>Tasnim</w:t>
      </w:r>
      <w:proofErr w:type="spellEnd"/>
      <w:r w:rsidRPr="00C47313">
        <w:rPr>
          <w:rFonts w:ascii="Times New Roman" w:eastAsia="Times New Roman" w:hAnsi="Times New Roman" w:cs="Times New Roman"/>
          <w:kern w:val="0"/>
          <w:lang w:val="en-GB" w:eastAsia="en-IN"/>
          <w14:ligatures w14:val="none"/>
        </w:rPr>
        <w:t xml:space="preserve">, R. and </w:t>
      </w:r>
      <w:proofErr w:type="spellStart"/>
      <w:r w:rsidRPr="00C47313">
        <w:rPr>
          <w:rFonts w:ascii="Times New Roman" w:eastAsia="Times New Roman" w:hAnsi="Times New Roman" w:cs="Times New Roman"/>
          <w:kern w:val="0"/>
          <w:lang w:val="en-GB" w:eastAsia="en-IN"/>
          <w14:ligatures w14:val="none"/>
        </w:rPr>
        <w:t>Hussin</w:t>
      </w:r>
      <w:proofErr w:type="spellEnd"/>
      <w:r w:rsidRPr="00C47313">
        <w:rPr>
          <w:rFonts w:ascii="Times New Roman" w:eastAsia="Times New Roman" w:hAnsi="Times New Roman" w:cs="Times New Roman"/>
          <w:kern w:val="0"/>
          <w:lang w:val="en-GB" w:eastAsia="en-IN"/>
          <w14:ligatures w14:val="none"/>
        </w:rPr>
        <w:t>,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relationship between employee job satisfaction, perceived customer satisfaction, service quality, and profitability in luxury hotels in Kuala Lumpur.</w:t>
      </w:r>
      <w:proofErr w:type="gramEnd"/>
      <w:r w:rsidRPr="00C47313">
        <w:rPr>
          <w:rFonts w:ascii="Times New Roman" w:eastAsia="Times New Roman" w:hAnsi="Times New Roman" w:cs="Times New Roman"/>
          <w:kern w:val="0"/>
          <w:lang w:val="en-GB" w:eastAsia="en-IN"/>
          <w14:ligatures w14:val="none"/>
        </w:rPr>
        <w:t> </w:t>
      </w:r>
      <w:proofErr w:type="spellStart"/>
      <w:r w:rsidRPr="00C47313">
        <w:rPr>
          <w:rFonts w:ascii="Times New Roman" w:eastAsia="Times New Roman" w:hAnsi="Times New Roman" w:cs="Times New Roman"/>
          <w:kern w:val="0"/>
          <w:lang w:val="en-GB" w:eastAsia="en-IN"/>
          <w14:ligatures w14:val="none"/>
        </w:rPr>
        <w:t>Prabandhan</w:t>
      </w:r>
      <w:proofErr w:type="spellEnd"/>
      <w:r w:rsidRPr="00C47313">
        <w:rPr>
          <w:rFonts w:ascii="Times New Roman" w:eastAsia="Times New Roman" w:hAnsi="Times New Roman" w:cs="Times New Roman"/>
          <w:kern w:val="0"/>
          <w:lang w:val="en-GB" w:eastAsia="en-IN"/>
          <w14:ligatures w14:val="none"/>
        </w:rPr>
        <w:t>: Indian Journal of Management, 10(1), pp.26-39.</w:t>
      </w:r>
    </w:p>
    <w:p w14:paraId="3F3FAFE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Snyder, H., 2019. Literature review as a research methodology: An overview and guidelines. Journal of business research, 104, pp.333-339. </w:t>
      </w:r>
    </w:p>
    <w:p w14:paraId="094B0CA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Soliman</w:t>
      </w:r>
      <w:proofErr w:type="spellEnd"/>
      <w:r w:rsidRPr="00C47313">
        <w:rPr>
          <w:rFonts w:ascii="Times New Roman" w:eastAsia="Times New Roman" w:hAnsi="Times New Roman" w:cs="Times New Roman"/>
          <w:kern w:val="0"/>
          <w:lang w:val="en-GB" w:eastAsia="en-IN"/>
          <w14:ligatures w14:val="none"/>
        </w:rPr>
        <w:t xml:space="preserve">, M., Cardoso, L., de Almeida, G.F., </w:t>
      </w:r>
      <w:proofErr w:type="spellStart"/>
      <w:r w:rsidRPr="00C47313">
        <w:rPr>
          <w:rFonts w:ascii="Times New Roman" w:eastAsia="Times New Roman" w:hAnsi="Times New Roman" w:cs="Times New Roman"/>
          <w:kern w:val="0"/>
          <w:lang w:val="en-GB" w:eastAsia="en-IN"/>
          <w14:ligatures w14:val="none"/>
        </w:rPr>
        <w:t>Araújo</w:t>
      </w:r>
      <w:proofErr w:type="spellEnd"/>
      <w:r w:rsidRPr="00C47313">
        <w:rPr>
          <w:rFonts w:ascii="Times New Roman" w:eastAsia="Times New Roman" w:hAnsi="Times New Roman" w:cs="Times New Roman"/>
          <w:kern w:val="0"/>
          <w:lang w:val="en-GB" w:eastAsia="en-IN"/>
          <w14:ligatures w14:val="none"/>
        </w:rPr>
        <w:t>, A. and Vila, N.,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Mapping smart experiences in tourism: A </w:t>
      </w:r>
      <w:proofErr w:type="spellStart"/>
      <w:r w:rsidRPr="00C47313">
        <w:rPr>
          <w:rFonts w:ascii="Times New Roman" w:eastAsia="Times New Roman" w:hAnsi="Times New Roman" w:cs="Times New Roman"/>
          <w:kern w:val="0"/>
          <w:lang w:val="en-GB" w:eastAsia="en-IN"/>
          <w14:ligatures w14:val="none"/>
        </w:rPr>
        <w:t>bibliometric</w:t>
      </w:r>
      <w:proofErr w:type="spellEnd"/>
      <w:r w:rsidRPr="00C47313">
        <w:rPr>
          <w:rFonts w:ascii="Times New Roman" w:eastAsia="Times New Roman" w:hAnsi="Times New Roman" w:cs="Times New Roman"/>
          <w:kern w:val="0"/>
          <w:lang w:val="en-GB" w:eastAsia="en-IN"/>
          <w14:ligatures w14:val="none"/>
        </w:rPr>
        <w:t xml:space="preserve"> approach.</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European Journal of Tourism Research, 28, pp.2809-2809.</w:t>
      </w:r>
      <w:proofErr w:type="gramEnd"/>
    </w:p>
    <w:p w14:paraId="1F321CB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Soni</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Hussain</w:t>
      </w:r>
      <w:proofErr w:type="spellEnd"/>
      <w:r w:rsidRPr="00C47313">
        <w:rPr>
          <w:rFonts w:ascii="Times New Roman" w:eastAsia="Times New Roman" w:hAnsi="Times New Roman" w:cs="Times New Roman"/>
          <w:kern w:val="0"/>
          <w:lang w:val="en-GB" w:eastAsia="en-IN"/>
          <w14:ligatures w14:val="none"/>
        </w:rPr>
        <w:t>, S. and Kareem, S., 2022.</w:t>
      </w:r>
      <w:proofErr w:type="gramEnd"/>
      <w:r w:rsidRPr="00C47313">
        <w:rPr>
          <w:rFonts w:ascii="Times New Roman" w:eastAsia="Times New Roman" w:hAnsi="Times New Roman" w:cs="Times New Roman"/>
          <w:kern w:val="0"/>
          <w:lang w:val="en-GB" w:eastAsia="en-IN"/>
          <w14:ligatures w14:val="none"/>
        </w:rPr>
        <w:t xml:space="preserve"> Environment friendly practices adopted in hotels and their impact on customer satisfaction: A critical review of the literature and research implications for the hospitality industry. </w:t>
      </w:r>
      <w:proofErr w:type="spellStart"/>
      <w:proofErr w:type="gramStart"/>
      <w:r w:rsidRPr="00C47313">
        <w:rPr>
          <w:rFonts w:ascii="Times New Roman" w:eastAsia="Times New Roman" w:hAnsi="Times New Roman" w:cs="Times New Roman"/>
          <w:kern w:val="0"/>
          <w:lang w:val="en-GB" w:eastAsia="en-IN"/>
          <w14:ligatures w14:val="none"/>
        </w:rPr>
        <w:t>Atna</w:t>
      </w:r>
      <w:proofErr w:type="spellEnd"/>
      <w:r w:rsidRPr="00C47313">
        <w:rPr>
          <w:rFonts w:ascii="Times New Roman" w:eastAsia="Times New Roman" w:hAnsi="Times New Roman" w:cs="Times New Roman"/>
          <w:kern w:val="0"/>
          <w:lang w:val="en-GB" w:eastAsia="en-IN"/>
          <w14:ligatures w14:val="none"/>
        </w:rPr>
        <w:t xml:space="preserve"> Journal of Tourism Studies, 17(1), pp.115-142.</w:t>
      </w:r>
      <w:proofErr w:type="gramEnd"/>
    </w:p>
    <w:p w14:paraId="608395F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Souki</w:t>
      </w:r>
      <w:proofErr w:type="spellEnd"/>
      <w:r w:rsidRPr="00C47313">
        <w:rPr>
          <w:rFonts w:ascii="Times New Roman" w:eastAsia="Times New Roman" w:hAnsi="Times New Roman" w:cs="Times New Roman"/>
          <w:kern w:val="0"/>
          <w:lang w:val="en-GB" w:eastAsia="en-IN"/>
          <w14:ligatures w14:val="none"/>
        </w:rPr>
        <w:t xml:space="preserve">, K., </w:t>
      </w:r>
      <w:proofErr w:type="spellStart"/>
      <w:r w:rsidRPr="00C47313">
        <w:rPr>
          <w:rFonts w:ascii="Times New Roman" w:eastAsia="Times New Roman" w:hAnsi="Times New Roman" w:cs="Times New Roman"/>
          <w:kern w:val="0"/>
          <w:lang w:val="en-GB" w:eastAsia="en-IN"/>
          <w14:ligatures w14:val="none"/>
        </w:rPr>
        <w:t>Aad</w:t>
      </w:r>
      <w:proofErr w:type="spellEnd"/>
      <w:r w:rsidRPr="00C47313">
        <w:rPr>
          <w:rFonts w:ascii="Times New Roman" w:eastAsia="Times New Roman" w:hAnsi="Times New Roman" w:cs="Times New Roman"/>
          <w:kern w:val="0"/>
          <w:lang w:val="en-GB" w:eastAsia="en-IN"/>
          <w14:ligatures w14:val="none"/>
        </w:rPr>
        <w:t xml:space="preserve">, S.S. and </w:t>
      </w:r>
      <w:proofErr w:type="spellStart"/>
      <w:r w:rsidRPr="00C47313">
        <w:rPr>
          <w:rFonts w:ascii="Times New Roman" w:eastAsia="Times New Roman" w:hAnsi="Times New Roman" w:cs="Times New Roman"/>
          <w:kern w:val="0"/>
          <w:lang w:val="en-GB" w:eastAsia="en-IN"/>
          <w14:ligatures w14:val="none"/>
        </w:rPr>
        <w:t>Karkoulian</w:t>
      </w:r>
      <w:proofErr w:type="spellEnd"/>
      <w:r w:rsidRPr="00C47313">
        <w:rPr>
          <w:rFonts w:ascii="Times New Roman" w:eastAsia="Times New Roman" w:hAnsi="Times New Roman" w:cs="Times New Roman"/>
          <w:kern w:val="0"/>
          <w:lang w:val="en-GB" w:eastAsia="en-IN"/>
          <w14:ligatures w14:val="none"/>
        </w:rPr>
        <w:t xml:space="preserve">, S., 2025. The impact of 360-degree feedback on innovative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within the organization: the mediating role of organizational justice. </w:t>
      </w:r>
      <w:proofErr w:type="gramStart"/>
      <w:r w:rsidRPr="00C47313">
        <w:rPr>
          <w:rFonts w:ascii="Times New Roman" w:eastAsia="Times New Roman" w:hAnsi="Times New Roman" w:cs="Times New Roman"/>
          <w:kern w:val="0"/>
          <w:lang w:val="en-GB" w:eastAsia="en-IN"/>
          <w14:ligatures w14:val="none"/>
        </w:rPr>
        <w:t>International Journal of Organizational Analysis, 33(3), pp.584-602.</w:t>
      </w:r>
      <w:proofErr w:type="gramEnd"/>
    </w:p>
    <w:p w14:paraId="331CA1C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Sreekumar</w:t>
      </w:r>
      <w:proofErr w:type="spellEnd"/>
      <w:r w:rsidRPr="00C47313">
        <w:rPr>
          <w:rFonts w:ascii="Times New Roman" w:eastAsia="Times New Roman" w:hAnsi="Times New Roman" w:cs="Times New Roman"/>
          <w:kern w:val="0"/>
          <w:lang w:val="en-GB" w:eastAsia="en-IN"/>
          <w14:ligatures w14:val="none"/>
        </w:rPr>
        <w:t xml:space="preserve">, D., 2023. What is research methodology? </w:t>
      </w:r>
      <w:proofErr w:type="gramStart"/>
      <w:r w:rsidRPr="00C47313">
        <w:rPr>
          <w:rFonts w:ascii="Times New Roman" w:eastAsia="Times New Roman" w:hAnsi="Times New Roman" w:cs="Times New Roman"/>
          <w:kern w:val="0"/>
          <w:lang w:val="en-GB" w:eastAsia="en-IN"/>
          <w14:ligatures w14:val="none"/>
        </w:rPr>
        <w:t>Definition, types, and examples.</w:t>
      </w:r>
      <w:proofErr w:type="gramEnd"/>
      <w:r w:rsidRPr="00C47313">
        <w:rPr>
          <w:rFonts w:ascii="Times New Roman" w:eastAsia="Times New Roman" w:hAnsi="Times New Roman" w:cs="Times New Roman"/>
          <w:kern w:val="0"/>
          <w:lang w:val="en-GB" w:eastAsia="en-IN"/>
          <w14:ligatures w14:val="none"/>
        </w:rPr>
        <w:t> </w:t>
      </w:r>
      <w:proofErr w:type="spellStart"/>
      <w:proofErr w:type="gramStart"/>
      <w:r w:rsidRPr="00C47313">
        <w:rPr>
          <w:rFonts w:ascii="Times New Roman" w:eastAsia="Times New Roman" w:hAnsi="Times New Roman" w:cs="Times New Roman"/>
          <w:kern w:val="0"/>
          <w:lang w:val="en-GB" w:eastAsia="en-IN"/>
          <w14:ligatures w14:val="none"/>
        </w:rPr>
        <w:t>Paperpal</w:t>
      </w:r>
      <w:proofErr w:type="spellEnd"/>
      <w:r w:rsidRPr="00C47313">
        <w:rPr>
          <w:rFonts w:ascii="Times New Roman" w:eastAsia="Times New Roman" w:hAnsi="Times New Roman" w:cs="Times New Roman"/>
          <w:kern w:val="0"/>
          <w:lang w:val="en-GB" w:eastAsia="en-IN"/>
          <w14:ligatures w14:val="none"/>
        </w:rPr>
        <w:t xml:space="preserve"> Blog-Academic Writing Guides.</w:t>
      </w:r>
      <w:proofErr w:type="gramEnd"/>
      <w:r w:rsidRPr="00C47313">
        <w:rPr>
          <w:rFonts w:ascii="Times New Roman" w:eastAsia="Times New Roman" w:hAnsi="Times New Roman" w:cs="Times New Roman"/>
          <w:kern w:val="0"/>
          <w:lang w:val="en-GB" w:eastAsia="en-IN"/>
          <w14:ligatures w14:val="none"/>
        </w:rPr>
        <w:t xml:space="preserve"> </w:t>
      </w:r>
    </w:p>
    <w:p w14:paraId="6C7858D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Subrahmanyam</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Henari</w:t>
      </w:r>
      <w:proofErr w:type="spellEnd"/>
      <w:r w:rsidRPr="00C47313">
        <w:rPr>
          <w:rFonts w:ascii="Times New Roman" w:eastAsia="Times New Roman" w:hAnsi="Times New Roman" w:cs="Times New Roman"/>
          <w:kern w:val="0"/>
          <w:lang w:val="en-GB" w:eastAsia="en-IN"/>
          <w14:ligatures w14:val="none"/>
        </w:rPr>
        <w:t>, A.B., 2023.</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Analyzing</w:t>
      </w:r>
      <w:proofErr w:type="spellEnd"/>
      <w:r w:rsidRPr="00C47313">
        <w:rPr>
          <w:rFonts w:ascii="Times New Roman" w:eastAsia="Times New Roman" w:hAnsi="Times New Roman" w:cs="Times New Roman"/>
          <w:kern w:val="0"/>
          <w:lang w:val="en-GB" w:eastAsia="en-IN"/>
          <w14:ligatures w14:val="none"/>
        </w:rPr>
        <w:t xml:space="preserve"> the impact on performance of employees through motivation and career development.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Res </w:t>
      </w:r>
      <w:proofErr w:type="spellStart"/>
      <w:r w:rsidRPr="00C47313">
        <w:rPr>
          <w:rFonts w:ascii="Times New Roman" w:eastAsia="Times New Roman" w:hAnsi="Times New Roman" w:cs="Times New Roman"/>
          <w:kern w:val="0"/>
          <w:lang w:val="en-GB" w:eastAsia="en-IN"/>
          <w14:ligatures w14:val="none"/>
        </w:rPr>
        <w:t>Militaris</w:t>
      </w:r>
      <w:proofErr w:type="spellEnd"/>
      <w:r w:rsidRPr="00C47313">
        <w:rPr>
          <w:rFonts w:ascii="Times New Roman" w:eastAsia="Times New Roman" w:hAnsi="Times New Roman" w:cs="Times New Roman"/>
          <w:kern w:val="0"/>
          <w:lang w:val="en-GB" w:eastAsia="en-IN"/>
          <w14:ligatures w14:val="none"/>
        </w:rPr>
        <w:t>, 13(1), pp.348-363.</w:t>
      </w:r>
      <w:proofErr w:type="gramEnd"/>
    </w:p>
    <w:p w14:paraId="5FF422D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Susanto</w:t>
      </w:r>
      <w:proofErr w:type="spellEnd"/>
      <w:r w:rsidRPr="00C47313">
        <w:rPr>
          <w:rFonts w:ascii="Times New Roman" w:eastAsia="Times New Roman" w:hAnsi="Times New Roman" w:cs="Times New Roman"/>
          <w:kern w:val="0"/>
          <w:lang w:val="en-GB" w:eastAsia="en-IN"/>
          <w14:ligatures w14:val="none"/>
        </w:rPr>
        <w:t xml:space="preserve">, P.C., </w:t>
      </w:r>
      <w:proofErr w:type="spellStart"/>
      <w:r w:rsidRPr="00C47313">
        <w:rPr>
          <w:rFonts w:ascii="Times New Roman" w:eastAsia="Times New Roman" w:hAnsi="Times New Roman" w:cs="Times New Roman"/>
          <w:kern w:val="0"/>
          <w:lang w:val="en-GB" w:eastAsia="en-IN"/>
          <w14:ligatures w14:val="none"/>
        </w:rPr>
        <w:t>Syailendra</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Suryawan</w:t>
      </w:r>
      <w:proofErr w:type="spellEnd"/>
      <w:r w:rsidRPr="00C47313">
        <w:rPr>
          <w:rFonts w:ascii="Times New Roman" w:eastAsia="Times New Roman" w:hAnsi="Times New Roman" w:cs="Times New Roman"/>
          <w:kern w:val="0"/>
          <w:lang w:val="en-GB" w:eastAsia="en-IN"/>
          <w14:ligatures w14:val="none"/>
        </w:rPr>
        <w:t xml:space="preserve">, R.F., 2023. Determination of motivation and performance: Analysis of job satisfaction, employee engagement and leadership. </w:t>
      </w:r>
      <w:proofErr w:type="gramStart"/>
      <w:r w:rsidRPr="00C47313">
        <w:rPr>
          <w:rFonts w:ascii="Times New Roman" w:eastAsia="Times New Roman" w:hAnsi="Times New Roman" w:cs="Times New Roman"/>
          <w:kern w:val="0"/>
          <w:lang w:val="en-GB" w:eastAsia="en-IN"/>
          <w14:ligatures w14:val="none"/>
        </w:rPr>
        <w:t>International Journal of Business and Applied Economics, 2(2), pp.59-68.</w:t>
      </w:r>
      <w:proofErr w:type="gramEnd"/>
    </w:p>
    <w:p w14:paraId="33EA698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Tumi</w:t>
      </w:r>
      <w:proofErr w:type="spellEnd"/>
      <w:r w:rsidRPr="00C47313">
        <w:rPr>
          <w:rFonts w:ascii="Times New Roman" w:eastAsia="Times New Roman" w:hAnsi="Times New Roman" w:cs="Times New Roman"/>
          <w:kern w:val="0"/>
          <w:lang w:val="en-GB" w:eastAsia="en-IN"/>
          <w14:ligatures w14:val="none"/>
        </w:rPr>
        <w:t xml:space="preserve">, N.S., </w:t>
      </w:r>
      <w:proofErr w:type="spellStart"/>
      <w:r w:rsidRPr="00C47313">
        <w:rPr>
          <w:rFonts w:ascii="Times New Roman" w:eastAsia="Times New Roman" w:hAnsi="Times New Roman" w:cs="Times New Roman"/>
          <w:kern w:val="0"/>
          <w:lang w:val="en-GB" w:eastAsia="en-IN"/>
          <w14:ligatures w14:val="none"/>
        </w:rPr>
        <w:t>Hasan</w:t>
      </w:r>
      <w:proofErr w:type="spellEnd"/>
      <w:r w:rsidRPr="00C47313">
        <w:rPr>
          <w:rFonts w:ascii="Times New Roman" w:eastAsia="Times New Roman" w:hAnsi="Times New Roman" w:cs="Times New Roman"/>
          <w:kern w:val="0"/>
          <w:lang w:val="en-GB" w:eastAsia="en-IN"/>
          <w14:ligatures w14:val="none"/>
        </w:rPr>
        <w:t>, A.N. and Khalid, J.,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Impact of compensation, job enrichment and enlargement, and training on employee motivation.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Business Perspectives and Research, 10(1), pp.121-139.</w:t>
      </w:r>
      <w:proofErr w:type="gramEnd"/>
    </w:p>
    <w:p w14:paraId="42DE3E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Uong</w:t>
      </w:r>
      <w:proofErr w:type="spellEnd"/>
      <w:r w:rsidRPr="00C47313">
        <w:rPr>
          <w:rFonts w:ascii="Times New Roman" w:eastAsia="Times New Roman" w:hAnsi="Times New Roman" w:cs="Times New Roman"/>
          <w:kern w:val="0"/>
          <w:lang w:val="en-GB" w:eastAsia="en-IN"/>
          <w14:ligatures w14:val="none"/>
        </w:rPr>
        <w:t>, L.N.T., 2025. The Role of TQM in Leveraging Customer Satisfaction: Exploring the Mediating Role of Employee Satisfaction in Hotel Service at Emerging Economies. Advances in Consumer Research, 2, pp.1200-1209.</w:t>
      </w:r>
    </w:p>
    <w:p w14:paraId="6321B5E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Verma</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Kapadia</w:t>
      </w:r>
      <w:proofErr w:type="spellEnd"/>
      <w:r w:rsidRPr="00C47313">
        <w:rPr>
          <w:rFonts w:ascii="Times New Roman" w:eastAsia="Times New Roman" w:hAnsi="Times New Roman" w:cs="Times New Roman"/>
          <w:kern w:val="0"/>
          <w:lang w:val="en-GB" w:eastAsia="en-IN"/>
          <w14:ligatures w14:val="none"/>
        </w:rPr>
        <w:t>, A., 2022. Impact of Job Satisfaction on the Employee Performance: A Study on Staff Working in Star Category Hotels of Ahmedabad, Gujarat.</w:t>
      </w:r>
    </w:p>
    <w:p w14:paraId="1F4B957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Voordt</w:t>
      </w:r>
      <w:proofErr w:type="spellEnd"/>
      <w:r w:rsidRPr="00C47313">
        <w:rPr>
          <w:rFonts w:ascii="Times New Roman" w:eastAsia="Times New Roman" w:hAnsi="Times New Roman" w:cs="Times New Roman"/>
          <w:kern w:val="0"/>
          <w:lang w:val="en-GB" w:eastAsia="en-IN"/>
          <w14:ligatures w14:val="none"/>
        </w:rPr>
        <w:t xml:space="preserve">, T.V.D. and Jensen, P.A., 2023. </w:t>
      </w:r>
      <w:proofErr w:type="gramStart"/>
      <w:r w:rsidRPr="00C47313">
        <w:rPr>
          <w:rFonts w:ascii="Times New Roman" w:eastAsia="Times New Roman" w:hAnsi="Times New Roman" w:cs="Times New Roman"/>
          <w:kern w:val="0"/>
          <w:lang w:val="en-GB" w:eastAsia="en-IN"/>
          <w14:ligatures w14:val="none"/>
        </w:rPr>
        <w:t>The impact of healthy workplaces on employee satisfaction, productivity and costs.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Corporate Real Estate, 25(1), pp.29-49.</w:t>
      </w:r>
      <w:proofErr w:type="gramEnd"/>
    </w:p>
    <w:p w14:paraId="31B2B5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bookmarkStart w:id="118" w:name="_5sev3o99v3j3" w:colFirst="0" w:colLast="0"/>
      <w:bookmarkEnd w:id="118"/>
      <w:proofErr w:type="gramStart"/>
      <w:r w:rsidRPr="00C47313">
        <w:rPr>
          <w:rFonts w:ascii="Times New Roman" w:eastAsia="Times New Roman" w:hAnsi="Times New Roman" w:cs="Times New Roman"/>
          <w:kern w:val="0"/>
          <w:lang w:val="en-GB" w:eastAsia="en-IN"/>
          <w14:ligatures w14:val="none"/>
        </w:rPr>
        <w:t>Wen, B., Zhou, X., Hu, Y. and Zhang, X., 2020.</w:t>
      </w:r>
      <w:proofErr w:type="gramEnd"/>
      <w:r w:rsidRPr="00C47313">
        <w:rPr>
          <w:rFonts w:ascii="Times New Roman" w:eastAsia="Times New Roman" w:hAnsi="Times New Roman" w:cs="Times New Roman"/>
          <w:kern w:val="0"/>
          <w:lang w:val="en-GB" w:eastAsia="en-IN"/>
          <w14:ligatures w14:val="none"/>
        </w:rPr>
        <w:t xml:space="preserve"> Role stress and turnover intention of front-line hotel employees: the roles of burnout and service climate. </w:t>
      </w:r>
      <w:proofErr w:type="gramStart"/>
      <w:r w:rsidRPr="00C47313">
        <w:rPr>
          <w:rFonts w:ascii="Times New Roman" w:eastAsia="Times New Roman" w:hAnsi="Times New Roman" w:cs="Times New Roman"/>
          <w:kern w:val="0"/>
          <w:lang w:val="en-GB" w:eastAsia="en-IN"/>
          <w14:ligatures w14:val="none"/>
        </w:rPr>
        <w:t>Frontiers in psychology, 11, p.36.</w:t>
      </w:r>
      <w:proofErr w:type="gramEnd"/>
    </w:p>
    <w:p w14:paraId="2FFB077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Widiyanti</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Tukiran</w:t>
      </w:r>
      <w:proofErr w:type="spellEnd"/>
      <w:r w:rsidRPr="00C47313">
        <w:rPr>
          <w:rFonts w:ascii="Times New Roman" w:eastAsia="Times New Roman" w:hAnsi="Times New Roman" w:cs="Times New Roman"/>
          <w:kern w:val="0"/>
          <w:lang w:val="en-GB" w:eastAsia="en-IN"/>
          <w14:ligatures w14:val="none"/>
        </w:rPr>
        <w:t>, M., 2024.</w:t>
      </w:r>
      <w:proofErr w:type="gramEnd"/>
      <w:r w:rsidRPr="00C47313">
        <w:rPr>
          <w:rFonts w:ascii="Times New Roman" w:eastAsia="Times New Roman" w:hAnsi="Times New Roman" w:cs="Times New Roman"/>
          <w:kern w:val="0"/>
          <w:lang w:val="en-GB" w:eastAsia="en-IN"/>
          <w14:ligatures w14:val="none"/>
        </w:rPr>
        <w:t xml:space="preserve"> Customer satisfaction in the </w:t>
      </w:r>
      <w:proofErr w:type="spellStart"/>
      <w:r w:rsidRPr="00C47313">
        <w:rPr>
          <w:rFonts w:ascii="Times New Roman" w:eastAsia="Times New Roman" w:hAnsi="Times New Roman" w:cs="Times New Roman"/>
          <w:kern w:val="0"/>
          <w:lang w:val="en-GB" w:eastAsia="en-IN"/>
          <w14:ligatures w14:val="none"/>
        </w:rPr>
        <w:t>hospitallity</w:t>
      </w:r>
      <w:proofErr w:type="spellEnd"/>
      <w:r w:rsidRPr="00C47313">
        <w:rPr>
          <w:rFonts w:ascii="Times New Roman" w:eastAsia="Times New Roman" w:hAnsi="Times New Roman" w:cs="Times New Roman"/>
          <w:kern w:val="0"/>
          <w:lang w:val="en-GB" w:eastAsia="en-IN"/>
          <w14:ligatures w14:val="none"/>
        </w:rPr>
        <w:t xml:space="preserve"> sector: a narrative literature review. </w:t>
      </w:r>
      <w:proofErr w:type="gramStart"/>
      <w:r w:rsidRPr="00C47313">
        <w:rPr>
          <w:rFonts w:ascii="Times New Roman" w:eastAsia="Times New Roman" w:hAnsi="Times New Roman" w:cs="Times New Roman"/>
          <w:kern w:val="0"/>
          <w:lang w:val="en-GB" w:eastAsia="en-IN"/>
          <w14:ligatures w14:val="none"/>
        </w:rPr>
        <w:t>International Journal of Social and Management Studies, 5(2), pp.11-17.</w:t>
      </w:r>
      <w:proofErr w:type="gramEnd"/>
    </w:p>
    <w:p w14:paraId="4C593D9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WifiTalents</w:t>
      </w:r>
      <w:proofErr w:type="spellEnd"/>
      <w:r w:rsidRPr="00C47313">
        <w:rPr>
          <w:rFonts w:ascii="Times New Roman" w:eastAsia="Times New Roman" w:hAnsi="Times New Roman" w:cs="Times New Roman"/>
          <w:kern w:val="0"/>
          <w:lang w:val="en-GB" w:eastAsia="en-IN"/>
          <w14:ligatures w14:val="none"/>
        </w:rPr>
        <w:t>, 2025.</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Hr</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w:t>
      </w:r>
      <w:proofErr w:type="gramEnd"/>
      <w:r w:rsidRPr="00C47313">
        <w:rPr>
          <w:rFonts w:ascii="Times New Roman" w:eastAsia="Times New Roman" w:hAnsi="Times New Roman" w:cs="Times New Roman"/>
          <w:kern w:val="0"/>
          <w:lang w:val="en-GB" w:eastAsia="en-IN"/>
          <w14:ligatures w14:val="none"/>
        </w:rPr>
        <w:t xml:space="preserve"> The Hospitality Industry Statistics. Available: https://wifitalents.com/hr-in-the-hospitality-industry-statistics/ [Accessed 24th, November, 2025]</w:t>
      </w:r>
    </w:p>
    <w:p w14:paraId="169B8A0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Willie, M.M., 2024. Population and target population in research methodology. </w:t>
      </w:r>
      <w:proofErr w:type="gramStart"/>
      <w:r w:rsidRPr="00C47313">
        <w:rPr>
          <w:rFonts w:ascii="Times New Roman" w:eastAsia="Times New Roman" w:hAnsi="Times New Roman" w:cs="Times New Roman"/>
          <w:kern w:val="0"/>
          <w:lang w:val="en-GB" w:eastAsia="en-IN"/>
          <w14:ligatures w14:val="none"/>
        </w:rPr>
        <w:t>Golden Ratio of Social Science and Education, 4(1), pp.75-79.</w:t>
      </w:r>
      <w:proofErr w:type="gramEnd"/>
      <w:r w:rsidRPr="00C47313">
        <w:rPr>
          <w:rFonts w:ascii="Times New Roman" w:eastAsia="Times New Roman" w:hAnsi="Times New Roman" w:cs="Times New Roman"/>
          <w:kern w:val="0"/>
          <w:lang w:val="en-GB" w:eastAsia="en-IN"/>
          <w14:ligatures w14:val="none"/>
        </w:rPr>
        <w:t xml:space="preserve"> </w:t>
      </w:r>
    </w:p>
    <w:p w14:paraId="680B7B7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Y., </w:t>
      </w:r>
      <w:proofErr w:type="spellStart"/>
      <w:r w:rsidRPr="00C47313">
        <w:rPr>
          <w:rFonts w:ascii="Times New Roman" w:eastAsia="Times New Roman" w:hAnsi="Times New Roman" w:cs="Times New Roman"/>
          <w:kern w:val="0"/>
          <w:lang w:val="en-GB" w:eastAsia="en-IN"/>
          <w14:ligatures w14:val="none"/>
        </w:rPr>
        <w:t>Jie</w:t>
      </w:r>
      <w:proofErr w:type="spellEnd"/>
      <w:r w:rsidRPr="00C47313">
        <w:rPr>
          <w:rFonts w:ascii="Times New Roman" w:eastAsia="Times New Roman" w:hAnsi="Times New Roman" w:cs="Times New Roman"/>
          <w:kern w:val="0"/>
          <w:lang w:val="en-GB" w:eastAsia="en-IN"/>
          <w14:ligatures w14:val="none"/>
        </w:rPr>
        <w:t xml:space="preserve">, D., Wu, H., Shi, X., </w:t>
      </w:r>
      <w:proofErr w:type="spellStart"/>
      <w:r w:rsidRPr="00C47313">
        <w:rPr>
          <w:rFonts w:ascii="Times New Roman" w:eastAsia="Times New Roman" w:hAnsi="Times New Roman" w:cs="Times New Roman"/>
          <w:kern w:val="0"/>
          <w:lang w:val="en-GB" w:eastAsia="en-IN"/>
          <w14:ligatures w14:val="none"/>
        </w:rPr>
        <w:t>Badulescu</w:t>
      </w:r>
      <w:proofErr w:type="spellEnd"/>
      <w:r w:rsidRPr="00C47313">
        <w:rPr>
          <w:rFonts w:ascii="Times New Roman" w:eastAsia="Times New Roman" w:hAnsi="Times New Roman" w:cs="Times New Roman"/>
          <w:kern w:val="0"/>
          <w:lang w:val="en-GB" w:eastAsia="en-IN"/>
          <w14:ligatures w14:val="none"/>
        </w:rPr>
        <w:t xml:space="preserve">, D., Akbar, S. and </w:t>
      </w:r>
      <w:proofErr w:type="spellStart"/>
      <w:r w:rsidRPr="00C47313">
        <w:rPr>
          <w:rFonts w:ascii="Times New Roman" w:eastAsia="Times New Roman" w:hAnsi="Times New Roman" w:cs="Times New Roman"/>
          <w:kern w:val="0"/>
          <w:lang w:val="en-GB" w:eastAsia="en-IN"/>
          <w14:ligatures w14:val="none"/>
        </w:rPr>
        <w:t>Badulescu</w:t>
      </w:r>
      <w:proofErr w:type="spellEnd"/>
      <w:r w:rsidRPr="00C47313">
        <w:rPr>
          <w:rFonts w:ascii="Times New Roman" w:eastAsia="Times New Roman" w:hAnsi="Times New Roman" w:cs="Times New Roman"/>
          <w:kern w:val="0"/>
          <w:lang w:val="en-GB" w:eastAsia="en-IN"/>
          <w14:ligatures w14:val="none"/>
        </w:rPr>
        <w:t>, A.,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Reducing employee turnover intentions in tourism and hospitality sector: The mediating effect of quality of </w:t>
      </w:r>
      <w:r w:rsidRPr="00C47313">
        <w:rPr>
          <w:rFonts w:ascii="Times New Roman" w:eastAsia="Times New Roman" w:hAnsi="Times New Roman" w:cs="Times New Roman"/>
          <w:kern w:val="0"/>
          <w:lang w:val="en-GB" w:eastAsia="en-IN"/>
          <w14:ligatures w14:val="none"/>
        </w:rPr>
        <w:lastRenderedPageBreak/>
        <w:t>work life and intrinsic motivation.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International journal of environmental research and public health, 19(18), p.11222.</w:t>
      </w:r>
      <w:proofErr w:type="gramEnd"/>
    </w:p>
    <w:p w14:paraId="1B8CA2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Yoopetch</w:t>
      </w:r>
      <w:proofErr w:type="spellEnd"/>
      <w:r w:rsidRPr="00C47313">
        <w:rPr>
          <w:rFonts w:ascii="Times New Roman" w:eastAsia="Times New Roman" w:hAnsi="Times New Roman" w:cs="Times New Roman"/>
          <w:kern w:val="0"/>
          <w:lang w:val="en-GB" w:eastAsia="en-IN"/>
          <w14:ligatures w14:val="none"/>
        </w:rPr>
        <w:t xml:space="preserve">, C., </w:t>
      </w:r>
      <w:proofErr w:type="spellStart"/>
      <w:r w:rsidRPr="00C47313">
        <w:rPr>
          <w:rFonts w:ascii="Times New Roman" w:eastAsia="Times New Roman" w:hAnsi="Times New Roman" w:cs="Times New Roman"/>
          <w:kern w:val="0"/>
          <w:lang w:val="en-GB" w:eastAsia="en-IN"/>
          <w14:ligatures w14:val="none"/>
        </w:rPr>
        <w:t>Nimsai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Kongarchapatara</w:t>
      </w:r>
      <w:proofErr w:type="spellEnd"/>
      <w:r w:rsidRPr="00C47313">
        <w:rPr>
          <w:rFonts w:ascii="Times New Roman" w:eastAsia="Times New Roman" w:hAnsi="Times New Roman" w:cs="Times New Roman"/>
          <w:kern w:val="0"/>
          <w:lang w:val="en-GB" w:eastAsia="en-IN"/>
          <w14:ligatures w14:val="none"/>
        </w:rPr>
        <w:t>, B.,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effects of employee learning, knowledge, benefits, and satisfaction on employee performance and career growth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Sustainability, 13(8), p.4101.</w:t>
      </w:r>
      <w:proofErr w:type="gramEnd"/>
    </w:p>
    <w:p w14:paraId="7D47D3E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Yusof</w:t>
      </w:r>
      <w:proofErr w:type="spellEnd"/>
      <w:r w:rsidRPr="00C47313">
        <w:rPr>
          <w:rFonts w:ascii="Times New Roman" w:eastAsia="Times New Roman" w:hAnsi="Times New Roman" w:cs="Times New Roman"/>
          <w:kern w:val="0"/>
          <w:lang w:val="en-GB" w:eastAsia="en-IN"/>
          <w14:ligatures w14:val="none"/>
        </w:rPr>
        <w:t>, F.,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Enhancing Middle Management's Competencies on Employee Engagement in a Diverse Workplace.</w:t>
      </w:r>
      <w:proofErr w:type="gramEnd"/>
    </w:p>
    <w:p w14:paraId="47982CF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Zhang, Y., Song, J., Sciacca, A., Chan, J. and Qi, X., 2022.</w:t>
      </w:r>
      <w:proofErr w:type="gramEnd"/>
      <w:r w:rsidRPr="00C47313">
        <w:rPr>
          <w:rFonts w:ascii="Times New Roman" w:eastAsia="Times New Roman" w:hAnsi="Times New Roman" w:cs="Times New Roman"/>
          <w:kern w:val="0"/>
          <w:lang w:val="en-GB" w:eastAsia="en-IN"/>
          <w14:ligatures w14:val="none"/>
        </w:rPr>
        <w:t xml:space="preserve"> Novel sentiment lexica derived from user generating content by Chinese tourists in Pacific Islands. </w:t>
      </w:r>
      <w:proofErr w:type="gramStart"/>
      <w:r w:rsidRPr="00C47313">
        <w:rPr>
          <w:rFonts w:ascii="Times New Roman" w:eastAsia="Times New Roman" w:hAnsi="Times New Roman" w:cs="Times New Roman"/>
          <w:kern w:val="0"/>
          <w:lang w:val="en-GB" w:eastAsia="en-IN"/>
          <w14:ligatures w14:val="none"/>
        </w:rPr>
        <w:t>Sustainability, 14(23), p.15833.</w:t>
      </w:r>
      <w:proofErr w:type="gramEnd"/>
      <w:r w:rsidRPr="00C47313">
        <w:rPr>
          <w:rFonts w:ascii="Times New Roman" w:eastAsia="Times New Roman" w:hAnsi="Times New Roman" w:cs="Times New Roman"/>
          <w:kern w:val="0"/>
          <w:lang w:val="en-GB" w:eastAsia="en-IN"/>
          <w14:ligatures w14:val="none"/>
        </w:rPr>
        <w:t xml:space="preserve"> </w:t>
      </w:r>
    </w:p>
    <w:p w14:paraId="3401CB7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Zou</w:t>
      </w:r>
      <w:proofErr w:type="spellEnd"/>
      <w:r w:rsidRPr="00C47313">
        <w:rPr>
          <w:rFonts w:ascii="Times New Roman" w:eastAsia="Times New Roman" w:hAnsi="Times New Roman" w:cs="Times New Roman"/>
          <w:kern w:val="0"/>
          <w:lang w:val="en-GB" w:eastAsia="en-IN"/>
          <w14:ligatures w14:val="none"/>
        </w:rPr>
        <w:t xml:space="preserve">, P.X. and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 2023.</w:t>
      </w:r>
      <w:proofErr w:type="gramEnd"/>
      <w:r w:rsidRPr="00C47313">
        <w:rPr>
          <w:rFonts w:ascii="Times New Roman" w:eastAsia="Times New Roman" w:hAnsi="Times New Roman" w:cs="Times New Roman"/>
          <w:kern w:val="0"/>
          <w:lang w:val="en-GB" w:eastAsia="en-IN"/>
          <w14:ligatures w14:val="none"/>
        </w:rPr>
        <w:t xml:space="preserve"> Research methodology and strategy: theory and practice. </w:t>
      </w:r>
      <w:proofErr w:type="gramStart"/>
      <w:r w:rsidRPr="00C47313">
        <w:rPr>
          <w:rFonts w:ascii="Times New Roman" w:eastAsia="Times New Roman" w:hAnsi="Times New Roman" w:cs="Times New Roman"/>
          <w:kern w:val="0"/>
          <w:lang w:val="en-GB" w:eastAsia="en-IN"/>
          <w14:ligatures w14:val="none"/>
        </w:rPr>
        <w:t>John Wiley &amp; Sons.</w:t>
      </w:r>
      <w:proofErr w:type="gramEnd"/>
      <w:r w:rsidRPr="00C47313">
        <w:rPr>
          <w:rFonts w:ascii="Times New Roman" w:eastAsia="Times New Roman" w:hAnsi="Times New Roman" w:cs="Times New Roman"/>
          <w:kern w:val="0"/>
          <w:lang w:val="en-GB" w:eastAsia="en-IN"/>
          <w14:ligatures w14:val="none"/>
        </w:rPr>
        <w:t xml:space="preserve"> </w:t>
      </w:r>
    </w:p>
    <w:p w14:paraId="43E8200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Zygiaris</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Hameed</w:t>
      </w:r>
      <w:proofErr w:type="spellEnd"/>
      <w:r w:rsidRPr="00C47313">
        <w:rPr>
          <w:rFonts w:ascii="Times New Roman" w:eastAsia="Times New Roman" w:hAnsi="Times New Roman" w:cs="Times New Roman"/>
          <w:kern w:val="0"/>
          <w:lang w:val="en-GB" w:eastAsia="en-IN"/>
          <w14:ligatures w14:val="none"/>
        </w:rPr>
        <w:t xml:space="preserve">, Z., </w:t>
      </w:r>
      <w:proofErr w:type="spellStart"/>
      <w:r w:rsidRPr="00C47313">
        <w:rPr>
          <w:rFonts w:ascii="Times New Roman" w:eastAsia="Times New Roman" w:hAnsi="Times New Roman" w:cs="Times New Roman"/>
          <w:kern w:val="0"/>
          <w:lang w:val="en-GB" w:eastAsia="en-IN"/>
          <w14:ligatures w14:val="none"/>
        </w:rPr>
        <w:t>Ayidh</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Alsubaie</w:t>
      </w:r>
      <w:proofErr w:type="spellEnd"/>
      <w:r w:rsidRPr="00C47313">
        <w:rPr>
          <w:rFonts w:ascii="Times New Roman" w:eastAsia="Times New Roman" w:hAnsi="Times New Roman" w:cs="Times New Roman"/>
          <w:kern w:val="0"/>
          <w:lang w:val="en-GB" w:eastAsia="en-IN"/>
          <w14:ligatures w14:val="none"/>
        </w:rPr>
        <w:t xml:space="preserve">, M. and Ur </w:t>
      </w:r>
      <w:proofErr w:type="spellStart"/>
      <w:r w:rsidRPr="00C47313">
        <w:rPr>
          <w:rFonts w:ascii="Times New Roman" w:eastAsia="Times New Roman" w:hAnsi="Times New Roman" w:cs="Times New Roman"/>
          <w:kern w:val="0"/>
          <w:lang w:val="en-GB" w:eastAsia="en-IN"/>
          <w14:ligatures w14:val="none"/>
        </w:rPr>
        <w:t>Rehman</w:t>
      </w:r>
      <w:proofErr w:type="spellEnd"/>
      <w:r w:rsidRPr="00C47313">
        <w:rPr>
          <w:rFonts w:ascii="Times New Roman" w:eastAsia="Times New Roman" w:hAnsi="Times New Roman" w:cs="Times New Roman"/>
          <w:kern w:val="0"/>
          <w:lang w:val="en-GB" w:eastAsia="en-IN"/>
          <w14:ligatures w14:val="none"/>
        </w:rPr>
        <w:t xml:space="preserve">, S., 2022. Service quality and customer satisfaction in the post pandemic world: A study of Saudi auto care industry. </w:t>
      </w:r>
      <w:proofErr w:type="gramStart"/>
      <w:r w:rsidRPr="00C47313">
        <w:rPr>
          <w:rFonts w:ascii="Times New Roman" w:eastAsia="Times New Roman" w:hAnsi="Times New Roman" w:cs="Times New Roman"/>
          <w:kern w:val="0"/>
          <w:lang w:val="en-GB" w:eastAsia="en-IN"/>
          <w14:ligatures w14:val="none"/>
        </w:rPr>
        <w:t>Frontiers in psychology, 13, p.842141.</w:t>
      </w:r>
      <w:proofErr w:type="gramEnd"/>
    </w:p>
    <w:p w14:paraId="3B216710"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p>
    <w:p w14:paraId="0B7BA556"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kern w:val="0"/>
          <w:lang w:val="en-GB" w:eastAsia="en-IN"/>
          <w14:ligatures w14:val="none"/>
        </w:rPr>
        <w:br w:type="page"/>
      </w:r>
    </w:p>
    <w:p w14:paraId="21828386"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Appendices</w:t>
      </w:r>
    </w:p>
    <w:p w14:paraId="26FC76C2" w14:textId="77777777" w:rsidR="00C47313" w:rsidRPr="00C47313" w:rsidRDefault="00C47313" w:rsidP="00C47313">
      <w:pPr>
        <w:spacing w:before="100" w:beforeAutospacing="1" w:after="100" w:afterAutospacing="1" w:line="240" w:lineRule="auto"/>
        <w:rPr>
          <w:rFonts w:ascii="Times New Roman" w:eastAsia="Times New Roman" w:hAnsi="Times New Roman" w:cs="Times New Roman"/>
          <w:kern w:val="0"/>
          <w14:ligatures w14:val="none"/>
        </w:rPr>
      </w:pPr>
      <w:r w:rsidRPr="00C47313">
        <w:rPr>
          <w:rFonts w:ascii="Times New Roman" w:eastAsia="Times New Roman" w:hAnsi="Times New Roman" w:cs="Times New Roman"/>
          <w:kern w:val="0"/>
          <w14:ligatures w14:val="none"/>
        </w:rPr>
        <w:t>Appendix 1: Survey Questions</w:t>
      </w:r>
    </w:p>
    <w:p w14:paraId="3E64CA77"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kern w:val="0"/>
          <w:sz w:val="22"/>
          <w:szCs w:val="22"/>
          <w:lang w:val="en-GB" w:eastAsia="en-IN"/>
          <w14:ligatures w14:val="none"/>
        </w:rPr>
        <w:t xml:space="preserve"> </w:t>
      </w:r>
      <w:r w:rsidRPr="00C47313">
        <w:rPr>
          <w:rFonts w:ascii="Times New Roman" w:eastAsia="Times New Roman" w:hAnsi="Times New Roman" w:cs="Times New Roman"/>
          <w:kern w:val="0"/>
          <w:lang w:val="en-GB" w:eastAsia="en-IN"/>
          <w14:ligatures w14:val="none"/>
        </w:rPr>
        <w:t>Section A: Demographic Information</w:t>
      </w:r>
    </w:p>
    <w:p w14:paraId="3BB816D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 Age</w:t>
      </w:r>
    </w:p>
    <w:p w14:paraId="20510741"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18–25</w:t>
      </w:r>
    </w:p>
    <w:p w14:paraId="5F901796"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26–35</w:t>
      </w:r>
    </w:p>
    <w:p w14:paraId="35E5C091"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36–45</w:t>
      </w:r>
    </w:p>
    <w:p w14:paraId="4A1943CE"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46–55</w:t>
      </w:r>
    </w:p>
    <w:p w14:paraId="464B1A77" w14:textId="77777777" w:rsidR="00C47313" w:rsidRPr="00C47313" w:rsidRDefault="00C47313" w:rsidP="00C47313">
      <w:pPr>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56+</w:t>
      </w:r>
    </w:p>
    <w:p w14:paraId="4A431EE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 Gender</w:t>
      </w:r>
    </w:p>
    <w:p w14:paraId="0C0524F7" w14:textId="77777777" w:rsidR="00C47313" w:rsidRPr="00C47313" w:rsidRDefault="00C47313" w:rsidP="00C47313">
      <w:pPr>
        <w:numPr>
          <w:ilvl w:val="0"/>
          <w:numId w:val="5"/>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Male</w:t>
      </w:r>
    </w:p>
    <w:p w14:paraId="3C67CF2E" w14:textId="77777777" w:rsidR="00C47313" w:rsidRPr="00C47313" w:rsidRDefault="00C47313" w:rsidP="00C47313">
      <w:pPr>
        <w:numPr>
          <w:ilvl w:val="0"/>
          <w:numId w:val="5"/>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Female</w:t>
      </w:r>
    </w:p>
    <w:p w14:paraId="7583DB12" w14:textId="77777777" w:rsidR="00C47313" w:rsidRPr="00C47313" w:rsidRDefault="00C47313" w:rsidP="00C47313">
      <w:pPr>
        <w:numPr>
          <w:ilvl w:val="0"/>
          <w:numId w:val="5"/>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Non-binary</w:t>
      </w:r>
    </w:p>
    <w:p w14:paraId="5E7826B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 Job Role</w:t>
      </w:r>
    </w:p>
    <w:p w14:paraId="42713688"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Frontline Staff</w:t>
      </w:r>
    </w:p>
    <w:p w14:paraId="0C45DE45"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Manager</w:t>
      </w:r>
    </w:p>
    <w:p w14:paraId="6F6CAEE4"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Supervisor</w:t>
      </w:r>
    </w:p>
    <w:p w14:paraId="377E5904"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Team Leader</w:t>
      </w:r>
    </w:p>
    <w:p w14:paraId="0529AF6B" w14:textId="77777777" w:rsidR="00C47313" w:rsidRPr="00C47313" w:rsidRDefault="00C47313" w:rsidP="00C47313">
      <w:pPr>
        <w:numPr>
          <w:ilvl w:val="0"/>
          <w:numId w:val="6"/>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Other</w:t>
      </w:r>
    </w:p>
    <w:p w14:paraId="2B3B61D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 Department</w:t>
      </w:r>
    </w:p>
    <w:p w14:paraId="2025DB10"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Kitchen/Back Office</w:t>
      </w:r>
    </w:p>
    <w:p w14:paraId="6751B9BF"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Food &amp; Beverage</w:t>
      </w:r>
    </w:p>
    <w:p w14:paraId="454FB26C"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Housekeeping</w:t>
      </w:r>
    </w:p>
    <w:p w14:paraId="1D7CB181"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Reception</w:t>
      </w:r>
    </w:p>
    <w:p w14:paraId="53B2544A" w14:textId="77777777" w:rsidR="00C47313" w:rsidRPr="00C47313" w:rsidRDefault="00C47313" w:rsidP="00C47313">
      <w:pPr>
        <w:numPr>
          <w:ilvl w:val="0"/>
          <w:numId w:val="7"/>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Other</w:t>
      </w:r>
    </w:p>
    <w:p w14:paraId="7B587E1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 Years of Experience</w:t>
      </w:r>
    </w:p>
    <w:p w14:paraId="0CE9FEB7"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&lt;1 year</w:t>
      </w:r>
    </w:p>
    <w:p w14:paraId="07DD7B8A"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1–3 years</w:t>
      </w:r>
    </w:p>
    <w:p w14:paraId="56D9146E"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4–6 years</w:t>
      </w:r>
    </w:p>
    <w:p w14:paraId="60F19BBF"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7–10 years</w:t>
      </w:r>
    </w:p>
    <w:p w14:paraId="2FF0DBC9" w14:textId="77777777" w:rsidR="00C47313" w:rsidRPr="00C47313" w:rsidRDefault="00C47313" w:rsidP="00C47313">
      <w:pPr>
        <w:numPr>
          <w:ilvl w:val="0"/>
          <w:numId w:val="8"/>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10+ years</w:t>
      </w:r>
    </w:p>
    <w:p w14:paraId="462C68F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Section B: Survey Questions</w:t>
      </w:r>
    </w:p>
    <w:p w14:paraId="30C489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 Rewarding and acknowledging encourage me to make real improvements in my position.</w:t>
      </w:r>
    </w:p>
    <w:p w14:paraId="7EEA39A7"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7AB2AF5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33FE214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374F9E4C"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0478ACF8"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2490540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 Career development chances make me more motivated at work.</w:t>
      </w:r>
      <w:r w:rsidRPr="00C47313">
        <w:rPr>
          <w:rFonts w:ascii="Times New Roman" w:eastAsia="Times New Roman" w:hAnsi="Times New Roman" w:cs="Times New Roman"/>
          <w:kern w:val="0"/>
          <w:lang w:val="en-GB" w:eastAsia="en-IN"/>
          <w14:ligatures w14:val="none"/>
        </w:rPr>
        <w:tab/>
      </w:r>
    </w:p>
    <w:p w14:paraId="4FF4514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6ADF0E9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Disagree </w:t>
      </w:r>
    </w:p>
    <w:p w14:paraId="0A3FDC7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4EF8EBB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3E7881D5"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3019AFD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 I am satisfied with the working environment and the managerial support</w:t>
      </w:r>
      <w:r w:rsidRPr="00C47313">
        <w:rPr>
          <w:rFonts w:ascii="Times New Roman" w:eastAsia="Times New Roman" w:hAnsi="Times New Roman" w:cs="Times New Roman"/>
          <w:kern w:val="0"/>
          <w:lang w:val="en-GB" w:eastAsia="en-IN"/>
          <w14:ligatures w14:val="none"/>
        </w:rPr>
        <w:tab/>
        <w:t>.</w:t>
      </w:r>
    </w:p>
    <w:p w14:paraId="647C387A"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0C8F8AF2"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79D22B9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0EDF6394"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2AFBD3E6"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19FCDBB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4. In my job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 sense that I am appreciated and valued.</w:t>
      </w:r>
      <w:r w:rsidRPr="00C47313">
        <w:rPr>
          <w:rFonts w:ascii="Times New Roman" w:eastAsia="Times New Roman" w:hAnsi="Times New Roman" w:cs="Times New Roman"/>
          <w:kern w:val="0"/>
          <w:lang w:val="en-GB" w:eastAsia="en-IN"/>
          <w14:ligatures w14:val="none"/>
        </w:rPr>
        <w:tab/>
      </w:r>
    </w:p>
    <w:p w14:paraId="14851DE6"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51D8B90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023FFFE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6C4985D4"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5B9FFD58"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23C6F5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 I can live up to the work expectations and provide quality service.</w:t>
      </w:r>
      <w:r w:rsidRPr="00C47313">
        <w:rPr>
          <w:rFonts w:ascii="Times New Roman" w:eastAsia="Times New Roman" w:hAnsi="Times New Roman" w:cs="Times New Roman"/>
          <w:kern w:val="0"/>
          <w:lang w:val="en-GB" w:eastAsia="en-IN"/>
          <w14:ligatures w14:val="none"/>
        </w:rPr>
        <w:tab/>
      </w:r>
    </w:p>
    <w:p w14:paraId="22D67B71"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194A63D0"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55E3DA29"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21352832"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Agree </w:t>
      </w:r>
    </w:p>
    <w:p w14:paraId="0F53BCB7"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1A7B74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6. I take the initiative to enhance customer service and the performance of the team.</w:t>
      </w:r>
      <w:r w:rsidRPr="00C47313">
        <w:rPr>
          <w:rFonts w:ascii="Times New Roman" w:eastAsia="Times New Roman" w:hAnsi="Times New Roman" w:cs="Times New Roman"/>
          <w:kern w:val="0"/>
          <w:lang w:val="en-GB" w:eastAsia="en-IN"/>
          <w14:ligatures w14:val="none"/>
        </w:rPr>
        <w:tab/>
      </w:r>
    </w:p>
    <w:p w14:paraId="0D425829"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453CD41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49A257B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740BF8F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0A5C2F99"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0D9AB5DC" w14:textId="77FDA89A"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7. I offer high-quality and polite service in a </w:t>
      </w:r>
      <w:r w:rsidR="00456B29">
        <w:rPr>
          <w:rFonts w:ascii="Times New Roman" w:eastAsia="Times New Roman" w:hAnsi="Times New Roman" w:cs="Times New Roman"/>
          <w:kern w:val="0"/>
          <w:lang w:val="en-GB" w:eastAsia="en-IN"/>
          <w14:ligatures w14:val="none"/>
        </w:rPr>
        <w:t xml:space="preserve">manner that meets the needs of </w:t>
      </w:r>
      <w:r w:rsidRPr="00C47313">
        <w:rPr>
          <w:rFonts w:ascii="Times New Roman" w:eastAsia="Times New Roman" w:hAnsi="Times New Roman" w:cs="Times New Roman"/>
          <w:kern w:val="0"/>
          <w:lang w:val="en-GB" w:eastAsia="en-IN"/>
          <w14:ligatures w14:val="none"/>
        </w:rPr>
        <w:t>customers.</w:t>
      </w:r>
    </w:p>
    <w:p w14:paraId="033F7205"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3405ED07"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6262FCC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0A879FC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100A68F2"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7A68CDD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8. I would aim to ensure that all customers have a positive experience.</w:t>
      </w:r>
    </w:p>
    <w:p w14:paraId="21ADF80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2A117B5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7BB66F8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20E2937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2F3F55CE"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sectPr w:rsidR="00C47313" w:rsidRPr="00C47313" w:rsidSect="00C47313">
      <w:headerReference w:type="default" r:id="rId58"/>
      <w:footerReference w:type="default" r:id="rId5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BAEA7" w14:textId="77777777" w:rsidR="002E79A7" w:rsidRDefault="002E79A7">
      <w:pPr>
        <w:spacing w:after="0" w:line="240" w:lineRule="auto"/>
      </w:pPr>
      <w:r>
        <w:separator/>
      </w:r>
    </w:p>
  </w:endnote>
  <w:endnote w:type="continuationSeparator" w:id="0">
    <w:p w14:paraId="7AADDD30" w14:textId="77777777" w:rsidR="002E79A7" w:rsidRDefault="002E7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C2C7B" w14:textId="77777777" w:rsidR="00B93923" w:rsidRPr="00CB5BAE" w:rsidRDefault="00B93923">
    <w:pPr>
      <w:pBdr>
        <w:top w:val="nil"/>
        <w:left w:val="nil"/>
        <w:bottom w:val="nil"/>
        <w:right w:val="nil"/>
        <w:between w:val="nil"/>
      </w:pBdr>
      <w:tabs>
        <w:tab w:val="center" w:pos="4513"/>
        <w:tab w:val="right" w:pos="9026"/>
      </w:tabs>
      <w:spacing w:after="0" w:line="240" w:lineRule="auto"/>
      <w:jc w:val="right"/>
      <w:rPr>
        <w:sz w:val="22"/>
        <w:szCs w:val="22"/>
      </w:rPr>
    </w:pPr>
    <w:r>
      <w:rPr>
        <w:color w:val="000000"/>
        <w:sz w:val="20"/>
        <w:szCs w:val="20"/>
      </w:rPr>
      <w:fldChar w:fldCharType="begin"/>
    </w:r>
    <w:r>
      <w:rPr>
        <w:color w:val="000000"/>
        <w:sz w:val="20"/>
        <w:szCs w:val="20"/>
      </w:rPr>
      <w:instrText>PAGE</w:instrText>
    </w:r>
    <w:r>
      <w:rPr>
        <w:color w:val="000000"/>
        <w:sz w:val="20"/>
        <w:szCs w:val="20"/>
      </w:rPr>
      <w:fldChar w:fldCharType="separate"/>
    </w:r>
    <w:r w:rsidR="00FA66AE">
      <w:rPr>
        <w:noProof/>
        <w:color w:val="000000"/>
        <w:sz w:val="20"/>
        <w:szCs w:val="20"/>
      </w:rPr>
      <w:t>101</w:t>
    </w:r>
    <w:r>
      <w:rPr>
        <w:color w:val="000000"/>
        <w:sz w:val="20"/>
        <w:szCs w:val="20"/>
      </w:rPr>
      <w:fldChar w:fldCharType="end"/>
    </w:r>
  </w:p>
  <w:p w14:paraId="0D632C8D" w14:textId="77777777" w:rsidR="00B93923" w:rsidRPr="00CB5BAE" w:rsidRDefault="00B93923">
    <w:pPr>
      <w:pBdr>
        <w:top w:val="nil"/>
        <w:left w:val="nil"/>
        <w:bottom w:val="nil"/>
        <w:right w:val="nil"/>
        <w:between w:val="nil"/>
      </w:pBdr>
      <w:tabs>
        <w:tab w:val="center" w:pos="4513"/>
        <w:tab w:val="right" w:pos="9026"/>
      </w:tabs>
      <w:spacing w:after="0" w:line="240" w:lineRule="auto"/>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28FAD" w14:textId="77777777" w:rsidR="002E79A7" w:rsidRDefault="002E79A7">
      <w:pPr>
        <w:spacing w:after="0" w:line="240" w:lineRule="auto"/>
      </w:pPr>
      <w:r>
        <w:separator/>
      </w:r>
    </w:p>
  </w:footnote>
  <w:footnote w:type="continuationSeparator" w:id="0">
    <w:p w14:paraId="2648AF26" w14:textId="77777777" w:rsidR="002E79A7" w:rsidRDefault="002E79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1270F" w14:textId="77777777" w:rsidR="00B93923" w:rsidRPr="00CB5BAE" w:rsidRDefault="00B93923">
    <w:pPr>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BDE4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0000002"/>
    <w:multiLevelType w:val="multilevel"/>
    <w:tmpl w:val="97A04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0000003"/>
    <w:multiLevelType w:val="multilevel"/>
    <w:tmpl w:val="999A3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0000004"/>
    <w:multiLevelType w:val="multilevel"/>
    <w:tmpl w:val="19203D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0000005"/>
    <w:multiLevelType w:val="multilevel"/>
    <w:tmpl w:val="835E3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6"/>
    <w:multiLevelType w:val="multilevel"/>
    <w:tmpl w:val="6728E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0000007"/>
    <w:multiLevelType w:val="multilevel"/>
    <w:tmpl w:val="4BD0F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8"/>
    <w:multiLevelType w:val="multilevel"/>
    <w:tmpl w:val="13CA6C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6072E0E"/>
    <w:multiLevelType w:val="multilevel"/>
    <w:tmpl w:val="18FE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AA0C77"/>
    <w:multiLevelType w:val="multilevel"/>
    <w:tmpl w:val="728C09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6"/>
  </w:num>
  <w:num w:numId="3">
    <w:abstractNumId w:val="0"/>
  </w:num>
  <w:num w:numId="4">
    <w:abstractNumId w:val="9"/>
  </w:num>
  <w:num w:numId="5">
    <w:abstractNumId w:val="2"/>
  </w:num>
  <w:num w:numId="6">
    <w:abstractNumId w:val="3"/>
  </w:num>
  <w:num w:numId="7">
    <w:abstractNumId w:val="7"/>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13"/>
    <w:rsid w:val="00041929"/>
    <w:rsid w:val="002422C3"/>
    <w:rsid w:val="00294F24"/>
    <w:rsid w:val="002E79A7"/>
    <w:rsid w:val="003B56DF"/>
    <w:rsid w:val="00456B29"/>
    <w:rsid w:val="00523603"/>
    <w:rsid w:val="00736A6C"/>
    <w:rsid w:val="007A4DAD"/>
    <w:rsid w:val="008125B5"/>
    <w:rsid w:val="008D2B05"/>
    <w:rsid w:val="009903E0"/>
    <w:rsid w:val="00A215A7"/>
    <w:rsid w:val="00B93923"/>
    <w:rsid w:val="00C0006F"/>
    <w:rsid w:val="00C47313"/>
    <w:rsid w:val="00E2164B"/>
    <w:rsid w:val="00E947CA"/>
    <w:rsid w:val="00FA66AE"/>
    <w:rsid w:val="00FC2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2C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3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473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4731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4731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C4731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C47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47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47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7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7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7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13"/>
    <w:rPr>
      <w:rFonts w:eastAsiaTheme="majorEastAsia" w:cstheme="majorBidi"/>
      <w:color w:val="272727" w:themeColor="text1" w:themeTint="D8"/>
    </w:rPr>
  </w:style>
  <w:style w:type="paragraph" w:styleId="Title">
    <w:name w:val="Title"/>
    <w:basedOn w:val="Normal"/>
    <w:next w:val="Normal"/>
    <w:link w:val="TitleChar"/>
    <w:uiPriority w:val="10"/>
    <w:qFormat/>
    <w:rsid w:val="00C47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13"/>
    <w:pPr>
      <w:spacing w:before="160"/>
      <w:jc w:val="center"/>
    </w:pPr>
    <w:rPr>
      <w:i/>
      <w:iCs/>
      <w:color w:val="404040" w:themeColor="text1" w:themeTint="BF"/>
    </w:rPr>
  </w:style>
  <w:style w:type="character" w:customStyle="1" w:styleId="QuoteChar">
    <w:name w:val="Quote Char"/>
    <w:basedOn w:val="DefaultParagraphFont"/>
    <w:link w:val="Quote"/>
    <w:uiPriority w:val="29"/>
    <w:rsid w:val="00C47313"/>
    <w:rPr>
      <w:i/>
      <w:iCs/>
      <w:color w:val="404040" w:themeColor="text1" w:themeTint="BF"/>
    </w:rPr>
  </w:style>
  <w:style w:type="paragraph" w:styleId="ListParagraph">
    <w:name w:val="List Paragraph"/>
    <w:basedOn w:val="Normal"/>
    <w:uiPriority w:val="34"/>
    <w:qFormat/>
    <w:rsid w:val="00C47313"/>
    <w:pPr>
      <w:ind w:left="720"/>
      <w:contextualSpacing/>
    </w:pPr>
  </w:style>
  <w:style w:type="character" w:styleId="IntenseEmphasis">
    <w:name w:val="Intense Emphasis"/>
    <w:basedOn w:val="DefaultParagraphFont"/>
    <w:uiPriority w:val="21"/>
    <w:qFormat/>
    <w:rsid w:val="00C47313"/>
    <w:rPr>
      <w:i/>
      <w:iCs/>
      <w:color w:val="2E74B5" w:themeColor="accent1" w:themeShade="BF"/>
    </w:rPr>
  </w:style>
  <w:style w:type="paragraph" w:styleId="IntenseQuote">
    <w:name w:val="Intense Quote"/>
    <w:basedOn w:val="Normal"/>
    <w:next w:val="Normal"/>
    <w:link w:val="IntenseQuoteChar"/>
    <w:uiPriority w:val="30"/>
    <w:qFormat/>
    <w:rsid w:val="00C47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7313"/>
    <w:rPr>
      <w:i/>
      <w:iCs/>
      <w:color w:val="2E74B5" w:themeColor="accent1" w:themeShade="BF"/>
    </w:rPr>
  </w:style>
  <w:style w:type="character" w:styleId="IntenseReference">
    <w:name w:val="Intense Reference"/>
    <w:basedOn w:val="DefaultParagraphFont"/>
    <w:uiPriority w:val="32"/>
    <w:qFormat/>
    <w:rsid w:val="00C47313"/>
    <w:rPr>
      <w:b/>
      <w:bCs/>
      <w:smallCaps/>
      <w:color w:val="2E74B5" w:themeColor="accent1" w:themeShade="BF"/>
      <w:spacing w:val="5"/>
    </w:rPr>
  </w:style>
  <w:style w:type="numbering" w:customStyle="1" w:styleId="NoList1">
    <w:name w:val="No List1"/>
    <w:next w:val="NoList"/>
    <w:uiPriority w:val="99"/>
    <w:semiHidden/>
    <w:unhideWhenUsed/>
    <w:rsid w:val="00C47313"/>
  </w:style>
  <w:style w:type="table" w:customStyle="1" w:styleId="TableNormal0">
    <w:name w:val="TableNormal"/>
    <w:rsid w:val="00C47313"/>
    <w:pPr>
      <w:spacing w:before="240" w:after="240" w:line="360" w:lineRule="auto"/>
      <w:jc w:val="both"/>
    </w:pPr>
    <w:rPr>
      <w:rFonts w:ascii="Times New Roman" w:eastAsia="Times New Roman" w:hAnsi="Times New Roman" w:cs="Times New Roman"/>
      <w:kern w:val="0"/>
      <w:lang w:val="en-GB" w:eastAsia="en-IN"/>
      <w14:ligatures w14:val="none"/>
    </w:rPr>
    <w:tblPr>
      <w:tblCellMar>
        <w:top w:w="100" w:type="dxa"/>
        <w:left w:w="100" w:type="dxa"/>
        <w:bottom w:w="100" w:type="dxa"/>
        <w:right w:w="100" w:type="dxa"/>
      </w:tblCellMar>
    </w:tblPr>
  </w:style>
  <w:style w:type="paragraph" w:styleId="Header">
    <w:name w:val="header"/>
    <w:basedOn w:val="Normal"/>
    <w:link w:val="Head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HeaderChar">
    <w:name w:val="Header Char"/>
    <w:basedOn w:val="DefaultParagraphFont"/>
    <w:link w:val="Header"/>
    <w:uiPriority w:val="99"/>
    <w:rsid w:val="00C47313"/>
    <w:rPr>
      <w:rFonts w:ascii="Times New Roman" w:eastAsia="Times New Roman" w:hAnsi="Times New Roman" w:cs="Times New Roman"/>
      <w:kern w:val="0"/>
      <w:lang w:val="en-GB" w:eastAsia="en-IN"/>
      <w14:ligatures w14:val="none"/>
    </w:rPr>
  </w:style>
  <w:style w:type="paragraph" w:styleId="Footer">
    <w:name w:val="footer"/>
    <w:basedOn w:val="Normal"/>
    <w:link w:val="Foot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FooterChar">
    <w:name w:val="Footer Char"/>
    <w:basedOn w:val="DefaultParagraphFont"/>
    <w:link w:val="Footer"/>
    <w:uiPriority w:val="99"/>
    <w:rsid w:val="00C47313"/>
    <w:rPr>
      <w:rFonts w:ascii="Times New Roman" w:eastAsia="Times New Roman" w:hAnsi="Times New Roman" w:cs="Times New Roman"/>
      <w:kern w:val="0"/>
      <w:lang w:val="en-GB" w:eastAsia="en-IN"/>
      <w14:ligatures w14:val="none"/>
    </w:rPr>
  </w:style>
  <w:style w:type="paragraph" w:styleId="TOC1">
    <w:name w:val="toc 1"/>
    <w:basedOn w:val="Normal"/>
    <w:next w:val="Normal"/>
    <w:uiPriority w:val="39"/>
    <w:rsid w:val="00C47313"/>
    <w:pPr>
      <w:spacing w:before="240" w:after="100" w:line="360" w:lineRule="auto"/>
      <w:jc w:val="both"/>
    </w:pPr>
    <w:rPr>
      <w:rFonts w:ascii="Times New Roman" w:eastAsia="Times New Roman" w:hAnsi="Times New Roman" w:cs="Times New Roman"/>
      <w:kern w:val="0"/>
      <w:lang w:val="en-GB" w:eastAsia="en-IN"/>
      <w14:ligatures w14:val="none"/>
    </w:rPr>
  </w:style>
  <w:style w:type="paragraph" w:styleId="TOC2">
    <w:name w:val="toc 2"/>
    <w:basedOn w:val="Normal"/>
    <w:next w:val="Normal"/>
    <w:uiPriority w:val="39"/>
    <w:rsid w:val="00C47313"/>
    <w:pPr>
      <w:spacing w:before="240" w:after="100" w:line="360" w:lineRule="auto"/>
      <w:ind w:left="240"/>
      <w:jc w:val="both"/>
    </w:pPr>
    <w:rPr>
      <w:rFonts w:ascii="Times New Roman" w:eastAsia="Times New Roman" w:hAnsi="Times New Roman" w:cs="Times New Roman"/>
      <w:kern w:val="0"/>
      <w:lang w:val="en-GB" w:eastAsia="en-IN"/>
      <w14:ligatures w14:val="none"/>
    </w:rPr>
  </w:style>
  <w:style w:type="paragraph" w:styleId="TOC3">
    <w:name w:val="toc 3"/>
    <w:basedOn w:val="Normal"/>
    <w:next w:val="Normal"/>
    <w:uiPriority w:val="39"/>
    <w:rsid w:val="00C47313"/>
    <w:pPr>
      <w:spacing w:before="240" w:after="100" w:line="360" w:lineRule="auto"/>
      <w:ind w:left="480"/>
      <w:jc w:val="both"/>
    </w:pPr>
    <w:rPr>
      <w:rFonts w:ascii="Times New Roman" w:eastAsia="Times New Roman" w:hAnsi="Times New Roman" w:cs="Times New Roman"/>
      <w:kern w:val="0"/>
      <w:lang w:val="en-GB" w:eastAsia="en-IN"/>
      <w14:ligatures w14:val="none"/>
    </w:rPr>
  </w:style>
  <w:style w:type="character" w:styleId="Hyperlink">
    <w:name w:val="Hyperlink"/>
    <w:basedOn w:val="DefaultParagraphFont"/>
    <w:uiPriority w:val="99"/>
    <w:rsid w:val="00C47313"/>
    <w:rPr>
      <w:color w:val="0000FF"/>
      <w:u w:val="single"/>
    </w:rPr>
  </w:style>
  <w:style w:type="paragraph" w:styleId="BalloonText">
    <w:name w:val="Balloon Text"/>
    <w:basedOn w:val="Normal"/>
    <w:link w:val="BalloonTextChar"/>
    <w:uiPriority w:val="99"/>
    <w:rsid w:val="00C47313"/>
    <w:pPr>
      <w:spacing w:after="0" w:line="240" w:lineRule="auto"/>
      <w:jc w:val="both"/>
    </w:pPr>
    <w:rPr>
      <w:rFonts w:ascii="Tahoma" w:eastAsia="Times New Roman" w:hAnsi="Tahoma" w:cs="Tahoma"/>
      <w:kern w:val="0"/>
      <w:sz w:val="16"/>
      <w:szCs w:val="16"/>
      <w:lang w:val="en-GB" w:eastAsia="en-IN"/>
      <w14:ligatures w14:val="none"/>
    </w:rPr>
  </w:style>
  <w:style w:type="character" w:customStyle="1" w:styleId="BalloonTextChar">
    <w:name w:val="Balloon Text Char"/>
    <w:basedOn w:val="DefaultParagraphFont"/>
    <w:link w:val="BalloonText"/>
    <w:uiPriority w:val="99"/>
    <w:rsid w:val="00C47313"/>
    <w:rPr>
      <w:rFonts w:ascii="Tahoma" w:eastAsia="Times New Roman" w:hAnsi="Tahoma" w:cs="Tahoma"/>
      <w:kern w:val="0"/>
      <w:sz w:val="16"/>
      <w:szCs w:val="16"/>
      <w:lang w:val="en-GB" w:eastAsia="en-IN"/>
      <w14:ligatures w14:val="none"/>
    </w:rPr>
  </w:style>
  <w:style w:type="character" w:customStyle="1" w:styleId="t286pc">
    <w:name w:val="t286pc"/>
    <w:basedOn w:val="DefaultParagraphFont"/>
    <w:rsid w:val="00C47313"/>
  </w:style>
  <w:style w:type="character" w:styleId="Strong">
    <w:name w:val="Strong"/>
    <w:basedOn w:val="DefaultParagraphFont"/>
    <w:uiPriority w:val="22"/>
    <w:qFormat/>
    <w:rsid w:val="00C47313"/>
    <w:rPr>
      <w:b/>
      <w:bCs/>
    </w:rPr>
  </w:style>
  <w:style w:type="character" w:customStyle="1" w:styleId="vkekvd">
    <w:name w:val="vkekvd"/>
    <w:basedOn w:val="DefaultParagraphFont"/>
    <w:rsid w:val="00C47313"/>
  </w:style>
  <w:style w:type="paragraph" w:styleId="NormalWeb">
    <w:name w:val="Normal (Web)"/>
    <w:basedOn w:val="Normal"/>
    <w:uiPriority w:val="99"/>
    <w:semiHidden/>
    <w:unhideWhenUsed/>
    <w:rsid w:val="00C4731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efault">
    <w:name w:val="Default"/>
    <w:rsid w:val="00B93923"/>
    <w:pPr>
      <w:autoSpaceDE w:val="0"/>
      <w:autoSpaceDN w:val="0"/>
      <w:adjustRightInd w:val="0"/>
      <w:spacing w:after="0" w:line="240" w:lineRule="auto"/>
    </w:pPr>
    <w:rPr>
      <w:rFonts w:ascii="Arial" w:hAnsi="Arial" w:cs="Arial"/>
      <w:color w:val="000000"/>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3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473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4731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4731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C4731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C47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47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47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7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7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7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13"/>
    <w:rPr>
      <w:rFonts w:eastAsiaTheme="majorEastAsia" w:cstheme="majorBidi"/>
      <w:color w:val="272727" w:themeColor="text1" w:themeTint="D8"/>
    </w:rPr>
  </w:style>
  <w:style w:type="paragraph" w:styleId="Title">
    <w:name w:val="Title"/>
    <w:basedOn w:val="Normal"/>
    <w:next w:val="Normal"/>
    <w:link w:val="TitleChar"/>
    <w:uiPriority w:val="10"/>
    <w:qFormat/>
    <w:rsid w:val="00C47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13"/>
    <w:pPr>
      <w:spacing w:before="160"/>
      <w:jc w:val="center"/>
    </w:pPr>
    <w:rPr>
      <w:i/>
      <w:iCs/>
      <w:color w:val="404040" w:themeColor="text1" w:themeTint="BF"/>
    </w:rPr>
  </w:style>
  <w:style w:type="character" w:customStyle="1" w:styleId="QuoteChar">
    <w:name w:val="Quote Char"/>
    <w:basedOn w:val="DefaultParagraphFont"/>
    <w:link w:val="Quote"/>
    <w:uiPriority w:val="29"/>
    <w:rsid w:val="00C47313"/>
    <w:rPr>
      <w:i/>
      <w:iCs/>
      <w:color w:val="404040" w:themeColor="text1" w:themeTint="BF"/>
    </w:rPr>
  </w:style>
  <w:style w:type="paragraph" w:styleId="ListParagraph">
    <w:name w:val="List Paragraph"/>
    <w:basedOn w:val="Normal"/>
    <w:uiPriority w:val="34"/>
    <w:qFormat/>
    <w:rsid w:val="00C47313"/>
    <w:pPr>
      <w:ind w:left="720"/>
      <w:contextualSpacing/>
    </w:pPr>
  </w:style>
  <w:style w:type="character" w:styleId="IntenseEmphasis">
    <w:name w:val="Intense Emphasis"/>
    <w:basedOn w:val="DefaultParagraphFont"/>
    <w:uiPriority w:val="21"/>
    <w:qFormat/>
    <w:rsid w:val="00C47313"/>
    <w:rPr>
      <w:i/>
      <w:iCs/>
      <w:color w:val="2E74B5" w:themeColor="accent1" w:themeShade="BF"/>
    </w:rPr>
  </w:style>
  <w:style w:type="paragraph" w:styleId="IntenseQuote">
    <w:name w:val="Intense Quote"/>
    <w:basedOn w:val="Normal"/>
    <w:next w:val="Normal"/>
    <w:link w:val="IntenseQuoteChar"/>
    <w:uiPriority w:val="30"/>
    <w:qFormat/>
    <w:rsid w:val="00C47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7313"/>
    <w:rPr>
      <w:i/>
      <w:iCs/>
      <w:color w:val="2E74B5" w:themeColor="accent1" w:themeShade="BF"/>
    </w:rPr>
  </w:style>
  <w:style w:type="character" w:styleId="IntenseReference">
    <w:name w:val="Intense Reference"/>
    <w:basedOn w:val="DefaultParagraphFont"/>
    <w:uiPriority w:val="32"/>
    <w:qFormat/>
    <w:rsid w:val="00C47313"/>
    <w:rPr>
      <w:b/>
      <w:bCs/>
      <w:smallCaps/>
      <w:color w:val="2E74B5" w:themeColor="accent1" w:themeShade="BF"/>
      <w:spacing w:val="5"/>
    </w:rPr>
  </w:style>
  <w:style w:type="numbering" w:customStyle="1" w:styleId="NoList1">
    <w:name w:val="No List1"/>
    <w:next w:val="NoList"/>
    <w:uiPriority w:val="99"/>
    <w:semiHidden/>
    <w:unhideWhenUsed/>
    <w:rsid w:val="00C47313"/>
  </w:style>
  <w:style w:type="table" w:customStyle="1" w:styleId="TableNormal0">
    <w:name w:val="TableNormal"/>
    <w:rsid w:val="00C47313"/>
    <w:pPr>
      <w:spacing w:before="240" w:after="240" w:line="360" w:lineRule="auto"/>
      <w:jc w:val="both"/>
    </w:pPr>
    <w:rPr>
      <w:rFonts w:ascii="Times New Roman" w:eastAsia="Times New Roman" w:hAnsi="Times New Roman" w:cs="Times New Roman"/>
      <w:kern w:val="0"/>
      <w:lang w:val="en-GB" w:eastAsia="en-IN"/>
      <w14:ligatures w14:val="none"/>
    </w:rPr>
    <w:tblPr>
      <w:tblCellMar>
        <w:top w:w="100" w:type="dxa"/>
        <w:left w:w="100" w:type="dxa"/>
        <w:bottom w:w="100" w:type="dxa"/>
        <w:right w:w="100" w:type="dxa"/>
      </w:tblCellMar>
    </w:tblPr>
  </w:style>
  <w:style w:type="paragraph" w:styleId="Header">
    <w:name w:val="header"/>
    <w:basedOn w:val="Normal"/>
    <w:link w:val="Head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HeaderChar">
    <w:name w:val="Header Char"/>
    <w:basedOn w:val="DefaultParagraphFont"/>
    <w:link w:val="Header"/>
    <w:uiPriority w:val="99"/>
    <w:rsid w:val="00C47313"/>
    <w:rPr>
      <w:rFonts w:ascii="Times New Roman" w:eastAsia="Times New Roman" w:hAnsi="Times New Roman" w:cs="Times New Roman"/>
      <w:kern w:val="0"/>
      <w:lang w:val="en-GB" w:eastAsia="en-IN"/>
      <w14:ligatures w14:val="none"/>
    </w:rPr>
  </w:style>
  <w:style w:type="paragraph" w:styleId="Footer">
    <w:name w:val="footer"/>
    <w:basedOn w:val="Normal"/>
    <w:link w:val="Foot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FooterChar">
    <w:name w:val="Footer Char"/>
    <w:basedOn w:val="DefaultParagraphFont"/>
    <w:link w:val="Footer"/>
    <w:uiPriority w:val="99"/>
    <w:rsid w:val="00C47313"/>
    <w:rPr>
      <w:rFonts w:ascii="Times New Roman" w:eastAsia="Times New Roman" w:hAnsi="Times New Roman" w:cs="Times New Roman"/>
      <w:kern w:val="0"/>
      <w:lang w:val="en-GB" w:eastAsia="en-IN"/>
      <w14:ligatures w14:val="none"/>
    </w:rPr>
  </w:style>
  <w:style w:type="paragraph" w:styleId="TOC1">
    <w:name w:val="toc 1"/>
    <w:basedOn w:val="Normal"/>
    <w:next w:val="Normal"/>
    <w:uiPriority w:val="39"/>
    <w:rsid w:val="00C47313"/>
    <w:pPr>
      <w:spacing w:before="240" w:after="100" w:line="360" w:lineRule="auto"/>
      <w:jc w:val="both"/>
    </w:pPr>
    <w:rPr>
      <w:rFonts w:ascii="Times New Roman" w:eastAsia="Times New Roman" w:hAnsi="Times New Roman" w:cs="Times New Roman"/>
      <w:kern w:val="0"/>
      <w:lang w:val="en-GB" w:eastAsia="en-IN"/>
      <w14:ligatures w14:val="none"/>
    </w:rPr>
  </w:style>
  <w:style w:type="paragraph" w:styleId="TOC2">
    <w:name w:val="toc 2"/>
    <w:basedOn w:val="Normal"/>
    <w:next w:val="Normal"/>
    <w:uiPriority w:val="39"/>
    <w:rsid w:val="00C47313"/>
    <w:pPr>
      <w:spacing w:before="240" w:after="100" w:line="360" w:lineRule="auto"/>
      <w:ind w:left="240"/>
      <w:jc w:val="both"/>
    </w:pPr>
    <w:rPr>
      <w:rFonts w:ascii="Times New Roman" w:eastAsia="Times New Roman" w:hAnsi="Times New Roman" w:cs="Times New Roman"/>
      <w:kern w:val="0"/>
      <w:lang w:val="en-GB" w:eastAsia="en-IN"/>
      <w14:ligatures w14:val="none"/>
    </w:rPr>
  </w:style>
  <w:style w:type="paragraph" w:styleId="TOC3">
    <w:name w:val="toc 3"/>
    <w:basedOn w:val="Normal"/>
    <w:next w:val="Normal"/>
    <w:uiPriority w:val="39"/>
    <w:rsid w:val="00C47313"/>
    <w:pPr>
      <w:spacing w:before="240" w:after="100" w:line="360" w:lineRule="auto"/>
      <w:ind w:left="480"/>
      <w:jc w:val="both"/>
    </w:pPr>
    <w:rPr>
      <w:rFonts w:ascii="Times New Roman" w:eastAsia="Times New Roman" w:hAnsi="Times New Roman" w:cs="Times New Roman"/>
      <w:kern w:val="0"/>
      <w:lang w:val="en-GB" w:eastAsia="en-IN"/>
      <w14:ligatures w14:val="none"/>
    </w:rPr>
  </w:style>
  <w:style w:type="character" w:styleId="Hyperlink">
    <w:name w:val="Hyperlink"/>
    <w:basedOn w:val="DefaultParagraphFont"/>
    <w:uiPriority w:val="99"/>
    <w:rsid w:val="00C47313"/>
    <w:rPr>
      <w:color w:val="0000FF"/>
      <w:u w:val="single"/>
    </w:rPr>
  </w:style>
  <w:style w:type="paragraph" w:styleId="BalloonText">
    <w:name w:val="Balloon Text"/>
    <w:basedOn w:val="Normal"/>
    <w:link w:val="BalloonTextChar"/>
    <w:uiPriority w:val="99"/>
    <w:rsid w:val="00C47313"/>
    <w:pPr>
      <w:spacing w:after="0" w:line="240" w:lineRule="auto"/>
      <w:jc w:val="both"/>
    </w:pPr>
    <w:rPr>
      <w:rFonts w:ascii="Tahoma" w:eastAsia="Times New Roman" w:hAnsi="Tahoma" w:cs="Tahoma"/>
      <w:kern w:val="0"/>
      <w:sz w:val="16"/>
      <w:szCs w:val="16"/>
      <w:lang w:val="en-GB" w:eastAsia="en-IN"/>
      <w14:ligatures w14:val="none"/>
    </w:rPr>
  </w:style>
  <w:style w:type="character" w:customStyle="1" w:styleId="BalloonTextChar">
    <w:name w:val="Balloon Text Char"/>
    <w:basedOn w:val="DefaultParagraphFont"/>
    <w:link w:val="BalloonText"/>
    <w:uiPriority w:val="99"/>
    <w:rsid w:val="00C47313"/>
    <w:rPr>
      <w:rFonts w:ascii="Tahoma" w:eastAsia="Times New Roman" w:hAnsi="Tahoma" w:cs="Tahoma"/>
      <w:kern w:val="0"/>
      <w:sz w:val="16"/>
      <w:szCs w:val="16"/>
      <w:lang w:val="en-GB" w:eastAsia="en-IN"/>
      <w14:ligatures w14:val="none"/>
    </w:rPr>
  </w:style>
  <w:style w:type="character" w:customStyle="1" w:styleId="t286pc">
    <w:name w:val="t286pc"/>
    <w:basedOn w:val="DefaultParagraphFont"/>
    <w:rsid w:val="00C47313"/>
  </w:style>
  <w:style w:type="character" w:styleId="Strong">
    <w:name w:val="Strong"/>
    <w:basedOn w:val="DefaultParagraphFont"/>
    <w:uiPriority w:val="22"/>
    <w:qFormat/>
    <w:rsid w:val="00C47313"/>
    <w:rPr>
      <w:b/>
      <w:bCs/>
    </w:rPr>
  </w:style>
  <w:style w:type="character" w:customStyle="1" w:styleId="vkekvd">
    <w:name w:val="vkekvd"/>
    <w:basedOn w:val="DefaultParagraphFont"/>
    <w:rsid w:val="00C47313"/>
  </w:style>
  <w:style w:type="paragraph" w:styleId="NormalWeb">
    <w:name w:val="Normal (Web)"/>
    <w:basedOn w:val="Normal"/>
    <w:uiPriority w:val="99"/>
    <w:semiHidden/>
    <w:unhideWhenUsed/>
    <w:rsid w:val="00C4731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efault">
    <w:name w:val="Default"/>
    <w:rsid w:val="00B93923"/>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researchgate.net/publication/385877215_Impact_of_Hospitality_Management_Practices_on_Employee_Job_Satisfaction?utm_source=chatgpt.com" TargetMode="External"/><Relationship Id="rId26" Type="http://schemas.openxmlformats.org/officeDocument/2006/relationships/hyperlink" Target="https://www.sciencepublishinggroup.com/article/10.11648/j.ijpbs.20251004.11?utm_source=chatgpt.com" TargetMode="External"/><Relationship Id="rId39" Type="http://schemas.openxmlformats.org/officeDocument/2006/relationships/image" Target="media/image17.png"/><Relationship Id="rId21" Type="http://schemas.openxmlformats.org/officeDocument/2006/relationships/hyperlink" Target="https://www.researchgate.net/publication/351780048_Hotel_Service_Quality_The_Impact_of_Service_Quality_on_Customer_Satisfaction_in_Hospitality?utm_source=chatgpt.com"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en.wikipedia.org/wiki/Two-factor_theory?utm_source=chatgpt.com" TargetMode="External"/><Relationship Id="rId20" Type="http://schemas.openxmlformats.org/officeDocument/2006/relationships/hyperlink" Target="https://www.researchgate.net/publication/223034712_A_Meta-Analysis_of_Relationships_Linking_Employee_Satisfaction_to_Customer_Responses?utm_source=chatgpt.com" TargetMode="External"/><Relationship Id="rId29" Type="http://schemas.openxmlformats.org/officeDocument/2006/relationships/image" Target="media/image7.jpeg"/><Relationship Id="rId41" Type="http://schemas.openxmlformats.org/officeDocument/2006/relationships/image" Target="media/image19.png"/><Relationship Id="rId54"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journals.vilniustech.lt/index.php/BTP/article/view/15316?toggle_hypothesis=on&amp;utm_source=chatgpt.com"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sciencedirect.com/science/article/pii/S0278431907000564?utm_source=chatgpt.com" TargetMode="External"/><Relationship Id="rId23" Type="http://schemas.openxmlformats.org/officeDocument/2006/relationships/hyperlink" Target="https://www.granthaalayahpublication.org/Arts-Journal/ShodhKosh/article/view/3979?utm_source=chatgpt.com" TargetMode="External"/><Relationship Id="rId28" Type="http://schemas.openxmlformats.org/officeDocument/2006/relationships/hyperlink" Target="https://ouci.dntb.gov.ua/en/works/lx8jzD0l/?utm_source=chatgpt.com" TargetMode="External"/><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png"/><Relationship Id="rId61"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ciencedirect.com/science/article/abs/pii/S0278431908000790?utm_source=chatgpt.com"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hyperlink" Target="https://www.researchgate.net/publication/223034712_A_Meta-Analysis_of_Relationships_Linking_Employee_Satisfaction_to_Customer_Responses?utm_source=chatgpt.com" TargetMode="External"/><Relationship Id="rId27" Type="http://schemas.openxmlformats.org/officeDocument/2006/relationships/hyperlink" Target="https://www.sciencedirect.com/science/article/abs/pii/S0278431908000790?utm_source=chatgpt.com" TargetMode="Externa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researchgate.net/publication/385877215_Impact_of_Hospitality_Management_Practices_on_Employee_Job_Satisfaction?utm_source=chatgpt.com" TargetMode="External"/><Relationship Id="rId25" Type="http://schemas.openxmlformats.org/officeDocument/2006/relationships/hyperlink" Target="https://www.sciencepublishinggroup.com/article/10.11648/j.ijpbs.20251004.11?utm_source=chatgpt.com"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4A90D-A945-45AA-B432-F879A0C5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101</Pages>
  <Words>24244</Words>
  <Characters>138193</Characters>
  <Application>Microsoft Office Word</Application>
  <DocSecurity>0</DocSecurity>
  <Lines>1151</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Scholarly</dc:creator>
  <cp:keywords/>
  <dc:description/>
  <cp:lastModifiedBy>admin</cp:lastModifiedBy>
  <cp:revision>4</cp:revision>
  <dcterms:created xsi:type="dcterms:W3CDTF">2026-02-02T07:59:00Z</dcterms:created>
  <dcterms:modified xsi:type="dcterms:W3CDTF">2026-02-02T23:49:00Z</dcterms:modified>
</cp:coreProperties>
</file>