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EBFB0" w14:textId="33ECB35B" w:rsidR="00190AA9" w:rsidRDefault="00913B3F">
      <w:pPr>
        <w:spacing w:line="360" w:lineRule="auto"/>
        <w:jc w:val="center"/>
        <w:rPr>
          <w:rFonts w:ascii="Times New Roman" w:eastAsia="Times New Roman" w:hAnsi="Times New Roman" w:cs="Times New Roman"/>
          <w:b/>
          <w:sz w:val="24"/>
          <w:szCs w:val="24"/>
        </w:rPr>
      </w:pPr>
      <w:r>
        <w:rPr>
          <w:noProof/>
        </w:rPr>
        <w:drawing>
          <wp:inline distT="0" distB="0" distL="0" distR="0" wp14:anchorId="1AA96674" wp14:editId="7D369D59">
            <wp:extent cx="36385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66016404" w14:textId="77777777" w:rsidR="00913B3F" w:rsidRDefault="00913B3F">
      <w:pPr>
        <w:spacing w:line="360" w:lineRule="auto"/>
        <w:jc w:val="center"/>
        <w:rPr>
          <w:rFonts w:ascii="Times New Roman" w:eastAsia="Times New Roman" w:hAnsi="Times New Roman" w:cs="Times New Roman"/>
          <w:b/>
          <w:sz w:val="24"/>
          <w:szCs w:val="24"/>
        </w:rPr>
      </w:pPr>
    </w:p>
    <w:p w14:paraId="407451D1" w14:textId="77777777" w:rsidR="00913B3F" w:rsidRDefault="00913B3F">
      <w:pPr>
        <w:spacing w:line="360" w:lineRule="auto"/>
        <w:jc w:val="center"/>
        <w:rPr>
          <w:rFonts w:ascii="Times New Roman" w:eastAsia="Times New Roman" w:hAnsi="Times New Roman" w:cs="Times New Roman"/>
          <w:b/>
          <w:sz w:val="24"/>
          <w:szCs w:val="24"/>
        </w:rPr>
      </w:pPr>
    </w:p>
    <w:p w14:paraId="7048A4F0" w14:textId="77777777" w:rsidR="00913B3F" w:rsidRDefault="00913B3F">
      <w:pPr>
        <w:spacing w:line="360" w:lineRule="auto"/>
        <w:jc w:val="center"/>
        <w:rPr>
          <w:rFonts w:ascii="Times New Roman" w:eastAsia="Times New Roman" w:hAnsi="Times New Roman" w:cs="Times New Roman"/>
          <w:b/>
          <w:sz w:val="24"/>
          <w:szCs w:val="24"/>
        </w:rPr>
      </w:pPr>
    </w:p>
    <w:p w14:paraId="65F695FD" w14:textId="77777777" w:rsidR="00913B3F" w:rsidRDefault="00913B3F">
      <w:pPr>
        <w:spacing w:line="360" w:lineRule="auto"/>
        <w:jc w:val="center"/>
        <w:rPr>
          <w:rFonts w:ascii="Times New Roman" w:eastAsia="Times New Roman" w:hAnsi="Times New Roman" w:cs="Times New Roman"/>
          <w:b/>
          <w:sz w:val="24"/>
          <w:szCs w:val="24"/>
        </w:rPr>
      </w:pPr>
    </w:p>
    <w:p w14:paraId="09294954" w14:textId="77777777" w:rsidR="00913B3F" w:rsidRDefault="00913B3F">
      <w:pPr>
        <w:spacing w:line="360" w:lineRule="auto"/>
        <w:jc w:val="center"/>
        <w:rPr>
          <w:rFonts w:ascii="Times New Roman" w:eastAsia="Times New Roman" w:hAnsi="Times New Roman" w:cs="Times New Roman"/>
          <w:b/>
          <w:sz w:val="24"/>
          <w:szCs w:val="24"/>
        </w:rPr>
      </w:pPr>
    </w:p>
    <w:p w14:paraId="5A9874A3" w14:textId="77777777" w:rsidR="00913B3F" w:rsidRDefault="00913B3F">
      <w:pPr>
        <w:spacing w:line="360" w:lineRule="auto"/>
        <w:jc w:val="center"/>
        <w:rPr>
          <w:rFonts w:ascii="Times New Roman" w:eastAsia="Times New Roman" w:hAnsi="Times New Roman" w:cs="Times New Roman"/>
          <w:b/>
          <w:sz w:val="24"/>
          <w:szCs w:val="24"/>
        </w:rPr>
      </w:pPr>
    </w:p>
    <w:p w14:paraId="4BCF23EC" w14:textId="77777777" w:rsidR="00913B3F" w:rsidRDefault="00913B3F">
      <w:pPr>
        <w:spacing w:line="360" w:lineRule="auto"/>
        <w:jc w:val="center"/>
        <w:rPr>
          <w:rFonts w:ascii="Times New Roman" w:eastAsia="Times New Roman" w:hAnsi="Times New Roman" w:cs="Times New Roman"/>
          <w:b/>
          <w:sz w:val="24"/>
          <w:szCs w:val="24"/>
        </w:rPr>
      </w:pPr>
    </w:p>
    <w:p w14:paraId="5C51891C" w14:textId="77777777" w:rsidR="00913B3F" w:rsidRPr="00913B3F" w:rsidRDefault="00913B3F" w:rsidP="00913B3F">
      <w:pPr>
        <w:spacing w:line="360" w:lineRule="auto"/>
        <w:jc w:val="center"/>
        <w:rPr>
          <w:rFonts w:ascii="Times New Roman" w:eastAsia="Times New Roman" w:hAnsi="Times New Roman" w:cs="Times New Roman"/>
          <w:b/>
          <w:bCs/>
          <w:sz w:val="24"/>
          <w:szCs w:val="24"/>
        </w:rPr>
      </w:pPr>
      <w:r w:rsidRPr="00913B3F">
        <w:rPr>
          <w:rFonts w:ascii="Times New Roman" w:eastAsia="Times New Roman" w:hAnsi="Times New Roman" w:cs="Times New Roman"/>
          <w:b/>
          <w:bCs/>
          <w:sz w:val="24"/>
          <w:szCs w:val="24"/>
        </w:rPr>
        <w:t>Name: Alina Don</w:t>
      </w:r>
    </w:p>
    <w:p w14:paraId="3F05D55B" w14:textId="77777777" w:rsidR="00913B3F" w:rsidRPr="00913B3F" w:rsidRDefault="00913B3F" w:rsidP="00913B3F">
      <w:pPr>
        <w:spacing w:line="360" w:lineRule="auto"/>
        <w:jc w:val="center"/>
        <w:rPr>
          <w:rFonts w:ascii="Times New Roman" w:eastAsia="Times New Roman" w:hAnsi="Times New Roman" w:cs="Times New Roman"/>
          <w:b/>
          <w:bCs/>
          <w:sz w:val="24"/>
          <w:szCs w:val="24"/>
        </w:rPr>
      </w:pPr>
      <w:r w:rsidRPr="00913B3F">
        <w:rPr>
          <w:rFonts w:ascii="Times New Roman" w:eastAsia="Times New Roman" w:hAnsi="Times New Roman" w:cs="Times New Roman"/>
          <w:b/>
          <w:bCs/>
          <w:sz w:val="24"/>
          <w:szCs w:val="24"/>
        </w:rPr>
        <w:t>Student ID: 2209918</w:t>
      </w:r>
    </w:p>
    <w:p w14:paraId="5DD6EA42" w14:textId="10207F10" w:rsidR="00913B3F" w:rsidRPr="00913B3F" w:rsidRDefault="00913B3F" w:rsidP="00913B3F">
      <w:pPr>
        <w:spacing w:line="360" w:lineRule="auto"/>
        <w:jc w:val="center"/>
        <w:rPr>
          <w:rFonts w:ascii="Times New Roman" w:eastAsia="Times New Roman" w:hAnsi="Times New Roman" w:cs="Times New Roman"/>
          <w:b/>
          <w:bCs/>
          <w:sz w:val="24"/>
          <w:szCs w:val="24"/>
        </w:rPr>
      </w:pPr>
      <w:r w:rsidRPr="00913B3F">
        <w:rPr>
          <w:rFonts w:ascii="Times New Roman" w:eastAsia="Times New Roman" w:hAnsi="Times New Roman" w:cs="Times New Roman"/>
          <w:b/>
          <w:bCs/>
          <w:sz w:val="24"/>
          <w:szCs w:val="24"/>
        </w:rPr>
        <w:t>Module code: LC</w:t>
      </w:r>
      <w:r>
        <w:rPr>
          <w:rFonts w:ascii="Times New Roman" w:eastAsia="Times New Roman" w:hAnsi="Times New Roman" w:cs="Times New Roman"/>
          <w:b/>
          <w:bCs/>
          <w:sz w:val="24"/>
          <w:szCs w:val="24"/>
        </w:rPr>
        <w:t>BB5001</w:t>
      </w:r>
    </w:p>
    <w:p w14:paraId="47F858C2" w14:textId="77D6BD4B" w:rsidR="00913B3F" w:rsidRDefault="00913B3F" w:rsidP="00913B3F">
      <w:pPr>
        <w:spacing w:line="360" w:lineRule="auto"/>
        <w:jc w:val="center"/>
        <w:rPr>
          <w:rFonts w:ascii="Times New Roman" w:eastAsia="Times New Roman" w:hAnsi="Times New Roman" w:cs="Times New Roman"/>
          <w:b/>
          <w:sz w:val="28"/>
          <w:szCs w:val="28"/>
        </w:rPr>
      </w:pPr>
      <w:r w:rsidRPr="00913B3F">
        <w:rPr>
          <w:rFonts w:ascii="Times New Roman" w:eastAsia="Times New Roman" w:hAnsi="Times New Roman" w:cs="Times New Roman"/>
          <w:b/>
          <w:bCs/>
          <w:sz w:val="24"/>
          <w:szCs w:val="24"/>
        </w:rPr>
        <w:t xml:space="preserve">Module </w:t>
      </w:r>
      <w:r w:rsidRPr="00913B3F">
        <w:rPr>
          <w:rFonts w:ascii="Times New Roman" w:eastAsia="Times New Roman" w:hAnsi="Times New Roman" w:cs="Times New Roman"/>
          <w:b/>
          <w:bCs/>
          <w:sz w:val="24"/>
          <w:szCs w:val="24"/>
        </w:rPr>
        <w:t>name:</w:t>
      </w:r>
      <w:r>
        <w:rPr>
          <w:rFonts w:ascii="Times New Roman" w:eastAsia="Times New Roman" w:hAnsi="Times New Roman" w:cs="Times New Roman"/>
          <w:b/>
          <w:bCs/>
          <w:sz w:val="24"/>
          <w:szCs w:val="24"/>
        </w:rPr>
        <w:t xml:space="preserve"> Entrepreneurship (Component 2 -Task A&amp;B)</w:t>
      </w:r>
    </w:p>
    <w:p w14:paraId="18E5DCE4" w14:textId="70B52F82" w:rsidR="00913B3F" w:rsidRPr="00913B3F" w:rsidRDefault="00913B3F" w:rsidP="00913B3F">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 Amer Kareem</w:t>
      </w:r>
    </w:p>
    <w:p w14:paraId="4557D46B" w14:textId="227BF6E6" w:rsidR="00913B3F" w:rsidRPr="00913B3F" w:rsidRDefault="00913B3F" w:rsidP="00913B3F">
      <w:pPr>
        <w:spacing w:line="360" w:lineRule="auto"/>
        <w:jc w:val="center"/>
        <w:rPr>
          <w:rFonts w:ascii="Times New Roman" w:eastAsia="Times New Roman" w:hAnsi="Times New Roman" w:cs="Times New Roman"/>
          <w:b/>
          <w:bCs/>
          <w:sz w:val="24"/>
          <w:szCs w:val="24"/>
        </w:rPr>
      </w:pPr>
    </w:p>
    <w:p w14:paraId="557CF28C" w14:textId="77777777" w:rsidR="00913B3F" w:rsidRPr="00913B3F" w:rsidRDefault="00913B3F" w:rsidP="00913B3F">
      <w:pPr>
        <w:spacing w:line="360" w:lineRule="auto"/>
        <w:jc w:val="center"/>
        <w:rPr>
          <w:rFonts w:ascii="Times New Roman" w:eastAsia="Times New Roman" w:hAnsi="Times New Roman" w:cs="Times New Roman"/>
          <w:b/>
          <w:bCs/>
          <w:sz w:val="24"/>
          <w:szCs w:val="24"/>
        </w:rPr>
      </w:pPr>
    </w:p>
    <w:p w14:paraId="31E5DF1D" w14:textId="77777777" w:rsidR="00913B3F" w:rsidRDefault="00913B3F">
      <w:pPr>
        <w:spacing w:line="360" w:lineRule="auto"/>
        <w:jc w:val="center"/>
        <w:rPr>
          <w:rFonts w:ascii="Times New Roman" w:eastAsia="Times New Roman" w:hAnsi="Times New Roman" w:cs="Times New Roman"/>
          <w:b/>
          <w:sz w:val="24"/>
          <w:szCs w:val="24"/>
        </w:rPr>
      </w:pPr>
    </w:p>
    <w:p w14:paraId="3DEBE354" w14:textId="77777777" w:rsidR="00913B3F" w:rsidRDefault="00913B3F">
      <w:pPr>
        <w:spacing w:line="360" w:lineRule="auto"/>
        <w:jc w:val="center"/>
        <w:rPr>
          <w:rFonts w:ascii="Times New Roman" w:eastAsia="Times New Roman" w:hAnsi="Times New Roman" w:cs="Times New Roman"/>
          <w:b/>
          <w:sz w:val="24"/>
          <w:szCs w:val="24"/>
        </w:rPr>
      </w:pPr>
    </w:p>
    <w:p w14:paraId="62A45B6D" w14:textId="77777777" w:rsidR="00913B3F" w:rsidRDefault="00913B3F">
      <w:pPr>
        <w:spacing w:line="360" w:lineRule="auto"/>
        <w:jc w:val="center"/>
        <w:rPr>
          <w:rFonts w:ascii="Times New Roman" w:eastAsia="Times New Roman" w:hAnsi="Times New Roman" w:cs="Times New Roman"/>
          <w:b/>
          <w:sz w:val="24"/>
          <w:szCs w:val="24"/>
        </w:rPr>
      </w:pPr>
    </w:p>
    <w:p w14:paraId="395B128B" w14:textId="0428CF60" w:rsidR="00190AA9" w:rsidRDefault="00000000">
      <w:pPr>
        <w:spacing w:line="360" w:lineRule="auto"/>
        <w:jc w:val="center"/>
        <w:rPr>
          <w:rFonts w:ascii="Times New Roman" w:eastAsia="Times New Roman" w:hAnsi="Times New Roman" w:cs="Times New Roman"/>
          <w:b/>
          <w:sz w:val="24"/>
          <w:szCs w:val="24"/>
        </w:rPr>
      </w:pPr>
      <w:r>
        <w:br w:type="page"/>
      </w:r>
    </w:p>
    <w:sdt>
      <w:sdtPr>
        <w:rPr>
          <w:rFonts w:ascii="Times New Roman" w:eastAsia="Arial" w:hAnsi="Times New Roman" w:cs="Times New Roman"/>
          <w:color w:val="auto"/>
          <w:sz w:val="24"/>
          <w:szCs w:val="24"/>
          <w:lang w:val="en-GB" w:eastAsia="en-IN"/>
        </w:rPr>
        <w:id w:val="401254749"/>
        <w:docPartObj>
          <w:docPartGallery w:val="Table of Contents"/>
          <w:docPartUnique/>
        </w:docPartObj>
      </w:sdtPr>
      <w:sdtEndPr>
        <w:rPr>
          <w:b/>
          <w:bCs/>
          <w:noProof/>
        </w:rPr>
      </w:sdtEndPr>
      <w:sdtContent>
        <w:p w14:paraId="6B2DAB6D" w14:textId="27206D2F" w:rsidR="009D642E" w:rsidRPr="009D642E" w:rsidRDefault="009D642E" w:rsidP="009D642E">
          <w:pPr>
            <w:pStyle w:val="TOCHeading"/>
            <w:spacing w:line="360" w:lineRule="auto"/>
            <w:jc w:val="center"/>
            <w:rPr>
              <w:rFonts w:ascii="Times New Roman" w:hAnsi="Times New Roman" w:cs="Times New Roman"/>
              <w:b/>
              <w:bCs/>
              <w:color w:val="auto"/>
              <w:sz w:val="24"/>
              <w:szCs w:val="24"/>
            </w:rPr>
          </w:pPr>
          <w:r w:rsidRPr="009D642E">
            <w:rPr>
              <w:rFonts w:ascii="Times New Roman" w:hAnsi="Times New Roman" w:cs="Times New Roman"/>
              <w:b/>
              <w:bCs/>
              <w:color w:val="auto"/>
              <w:sz w:val="24"/>
              <w:szCs w:val="24"/>
            </w:rPr>
            <w:t>Table of Contents</w:t>
          </w:r>
        </w:p>
        <w:p w14:paraId="55336140" w14:textId="77777777" w:rsidR="00163512" w:rsidRDefault="00163512" w:rsidP="009D642E">
          <w:pPr>
            <w:pStyle w:val="TOC1"/>
            <w:tabs>
              <w:tab w:val="right" w:leader="dot" w:pos="9019"/>
            </w:tabs>
            <w:spacing w:line="360" w:lineRule="auto"/>
            <w:jc w:val="both"/>
            <w:rPr>
              <w:rFonts w:ascii="Times New Roman" w:hAnsi="Times New Roman" w:cs="Times New Roman"/>
              <w:sz w:val="24"/>
              <w:szCs w:val="24"/>
            </w:rPr>
          </w:pPr>
        </w:p>
        <w:p w14:paraId="4238B433" w14:textId="351DDD56" w:rsidR="009D642E" w:rsidRPr="009D642E" w:rsidRDefault="009D642E" w:rsidP="009D642E">
          <w:pPr>
            <w:pStyle w:val="TOC1"/>
            <w:tabs>
              <w:tab w:val="right" w:leader="dot" w:pos="9019"/>
            </w:tabs>
            <w:spacing w:line="360" w:lineRule="auto"/>
            <w:jc w:val="both"/>
            <w:rPr>
              <w:rFonts w:ascii="Times New Roman" w:hAnsi="Times New Roman" w:cs="Times New Roman"/>
              <w:noProof/>
              <w:sz w:val="24"/>
              <w:szCs w:val="24"/>
            </w:rPr>
          </w:pPr>
          <w:r w:rsidRPr="009D642E">
            <w:rPr>
              <w:rFonts w:ascii="Times New Roman" w:hAnsi="Times New Roman" w:cs="Times New Roman"/>
              <w:sz w:val="24"/>
              <w:szCs w:val="24"/>
            </w:rPr>
            <w:fldChar w:fldCharType="begin"/>
          </w:r>
          <w:r w:rsidRPr="009D642E">
            <w:rPr>
              <w:rFonts w:ascii="Times New Roman" w:hAnsi="Times New Roman" w:cs="Times New Roman"/>
              <w:sz w:val="24"/>
              <w:szCs w:val="24"/>
            </w:rPr>
            <w:instrText xml:space="preserve"> TOC \o "1-3" \h \z \u </w:instrText>
          </w:r>
          <w:r w:rsidRPr="009D642E">
            <w:rPr>
              <w:rFonts w:ascii="Times New Roman" w:hAnsi="Times New Roman" w:cs="Times New Roman"/>
              <w:sz w:val="24"/>
              <w:szCs w:val="24"/>
            </w:rPr>
            <w:fldChar w:fldCharType="separate"/>
          </w:r>
          <w:hyperlink w:anchor="_Toc160304033" w:history="1">
            <w:r w:rsidRPr="009D642E">
              <w:rPr>
                <w:rStyle w:val="Hyperlink"/>
                <w:rFonts w:ascii="Times New Roman" w:hAnsi="Times New Roman" w:cs="Times New Roman"/>
                <w:noProof/>
                <w:sz w:val="24"/>
                <w:szCs w:val="24"/>
              </w:rPr>
              <w:t>Task A</w:t>
            </w:r>
            <w:r w:rsidRPr="009D642E">
              <w:rPr>
                <w:rFonts w:ascii="Times New Roman" w:hAnsi="Times New Roman" w:cs="Times New Roman"/>
                <w:noProof/>
                <w:webHidden/>
                <w:sz w:val="24"/>
                <w:szCs w:val="24"/>
              </w:rPr>
              <w:tab/>
            </w:r>
            <w:r w:rsidRPr="009D642E">
              <w:rPr>
                <w:rFonts w:ascii="Times New Roman" w:hAnsi="Times New Roman" w:cs="Times New Roman"/>
                <w:noProof/>
                <w:webHidden/>
                <w:sz w:val="24"/>
                <w:szCs w:val="24"/>
              </w:rPr>
              <w:fldChar w:fldCharType="begin"/>
            </w:r>
            <w:r w:rsidRPr="009D642E">
              <w:rPr>
                <w:rFonts w:ascii="Times New Roman" w:hAnsi="Times New Roman" w:cs="Times New Roman"/>
                <w:noProof/>
                <w:webHidden/>
                <w:sz w:val="24"/>
                <w:szCs w:val="24"/>
              </w:rPr>
              <w:instrText xml:space="preserve"> PAGEREF _Toc160304033 \h </w:instrText>
            </w:r>
            <w:r w:rsidRPr="009D642E">
              <w:rPr>
                <w:rFonts w:ascii="Times New Roman" w:hAnsi="Times New Roman" w:cs="Times New Roman"/>
                <w:noProof/>
                <w:webHidden/>
                <w:sz w:val="24"/>
                <w:szCs w:val="24"/>
              </w:rPr>
            </w:r>
            <w:r w:rsidRPr="009D642E">
              <w:rPr>
                <w:rFonts w:ascii="Times New Roman" w:hAnsi="Times New Roman" w:cs="Times New Roman"/>
                <w:noProof/>
                <w:webHidden/>
                <w:sz w:val="24"/>
                <w:szCs w:val="24"/>
              </w:rPr>
              <w:fldChar w:fldCharType="separate"/>
            </w:r>
            <w:r w:rsidRPr="009D642E">
              <w:rPr>
                <w:rFonts w:ascii="Times New Roman" w:hAnsi="Times New Roman" w:cs="Times New Roman"/>
                <w:noProof/>
                <w:webHidden/>
                <w:sz w:val="24"/>
                <w:szCs w:val="24"/>
              </w:rPr>
              <w:t>3</w:t>
            </w:r>
            <w:r w:rsidRPr="009D642E">
              <w:rPr>
                <w:rFonts w:ascii="Times New Roman" w:hAnsi="Times New Roman" w:cs="Times New Roman"/>
                <w:noProof/>
                <w:webHidden/>
                <w:sz w:val="24"/>
                <w:szCs w:val="24"/>
              </w:rPr>
              <w:fldChar w:fldCharType="end"/>
            </w:r>
          </w:hyperlink>
        </w:p>
        <w:p w14:paraId="1465D927" w14:textId="1F47BF91" w:rsidR="009D642E" w:rsidRPr="009D642E" w:rsidRDefault="00000000" w:rsidP="009D642E">
          <w:pPr>
            <w:pStyle w:val="TOC1"/>
            <w:tabs>
              <w:tab w:val="right" w:leader="dot" w:pos="9019"/>
            </w:tabs>
            <w:spacing w:line="360" w:lineRule="auto"/>
            <w:jc w:val="both"/>
            <w:rPr>
              <w:rFonts w:ascii="Times New Roman" w:hAnsi="Times New Roman" w:cs="Times New Roman"/>
              <w:noProof/>
              <w:sz w:val="24"/>
              <w:szCs w:val="24"/>
            </w:rPr>
          </w:pPr>
          <w:hyperlink w:anchor="_Toc160304034" w:history="1">
            <w:r w:rsidR="009D642E" w:rsidRPr="009D642E">
              <w:rPr>
                <w:rStyle w:val="Hyperlink"/>
                <w:rFonts w:ascii="Times New Roman" w:hAnsi="Times New Roman" w:cs="Times New Roman"/>
                <w:noProof/>
                <w:sz w:val="24"/>
                <w:szCs w:val="24"/>
              </w:rPr>
              <w:t>Task B</w:t>
            </w:r>
            <w:r w:rsidR="009D642E" w:rsidRPr="009D642E">
              <w:rPr>
                <w:rFonts w:ascii="Times New Roman" w:hAnsi="Times New Roman" w:cs="Times New Roman"/>
                <w:noProof/>
                <w:webHidden/>
                <w:sz w:val="24"/>
                <w:szCs w:val="24"/>
              </w:rPr>
              <w:tab/>
            </w:r>
            <w:r w:rsidR="009D642E" w:rsidRPr="009D642E">
              <w:rPr>
                <w:rFonts w:ascii="Times New Roman" w:hAnsi="Times New Roman" w:cs="Times New Roman"/>
                <w:noProof/>
                <w:webHidden/>
                <w:sz w:val="24"/>
                <w:szCs w:val="24"/>
              </w:rPr>
              <w:fldChar w:fldCharType="begin"/>
            </w:r>
            <w:r w:rsidR="009D642E" w:rsidRPr="009D642E">
              <w:rPr>
                <w:rFonts w:ascii="Times New Roman" w:hAnsi="Times New Roman" w:cs="Times New Roman"/>
                <w:noProof/>
                <w:webHidden/>
                <w:sz w:val="24"/>
                <w:szCs w:val="24"/>
              </w:rPr>
              <w:instrText xml:space="preserve"> PAGEREF _Toc160304034 \h </w:instrText>
            </w:r>
            <w:r w:rsidR="009D642E" w:rsidRPr="009D642E">
              <w:rPr>
                <w:rFonts w:ascii="Times New Roman" w:hAnsi="Times New Roman" w:cs="Times New Roman"/>
                <w:noProof/>
                <w:webHidden/>
                <w:sz w:val="24"/>
                <w:szCs w:val="24"/>
              </w:rPr>
            </w:r>
            <w:r w:rsidR="009D642E" w:rsidRPr="009D642E">
              <w:rPr>
                <w:rFonts w:ascii="Times New Roman" w:hAnsi="Times New Roman" w:cs="Times New Roman"/>
                <w:noProof/>
                <w:webHidden/>
                <w:sz w:val="24"/>
                <w:szCs w:val="24"/>
              </w:rPr>
              <w:fldChar w:fldCharType="separate"/>
            </w:r>
            <w:r w:rsidR="009D642E" w:rsidRPr="009D642E">
              <w:rPr>
                <w:rFonts w:ascii="Times New Roman" w:hAnsi="Times New Roman" w:cs="Times New Roman"/>
                <w:noProof/>
                <w:webHidden/>
                <w:sz w:val="24"/>
                <w:szCs w:val="24"/>
              </w:rPr>
              <w:t>7</w:t>
            </w:r>
            <w:r w:rsidR="009D642E" w:rsidRPr="009D642E">
              <w:rPr>
                <w:rFonts w:ascii="Times New Roman" w:hAnsi="Times New Roman" w:cs="Times New Roman"/>
                <w:noProof/>
                <w:webHidden/>
                <w:sz w:val="24"/>
                <w:szCs w:val="24"/>
              </w:rPr>
              <w:fldChar w:fldCharType="end"/>
            </w:r>
          </w:hyperlink>
        </w:p>
        <w:p w14:paraId="224871BB" w14:textId="313CB5DC" w:rsidR="009D642E" w:rsidRPr="009D642E" w:rsidRDefault="00000000" w:rsidP="009D642E">
          <w:pPr>
            <w:pStyle w:val="TOC1"/>
            <w:tabs>
              <w:tab w:val="right" w:leader="dot" w:pos="9019"/>
            </w:tabs>
            <w:spacing w:line="360" w:lineRule="auto"/>
            <w:jc w:val="both"/>
            <w:rPr>
              <w:rFonts w:ascii="Times New Roman" w:hAnsi="Times New Roman" w:cs="Times New Roman"/>
              <w:noProof/>
              <w:sz w:val="24"/>
              <w:szCs w:val="24"/>
            </w:rPr>
          </w:pPr>
          <w:hyperlink w:anchor="_Toc160304035" w:history="1">
            <w:r w:rsidR="009D642E" w:rsidRPr="009D642E">
              <w:rPr>
                <w:rStyle w:val="Hyperlink"/>
                <w:rFonts w:ascii="Times New Roman" w:hAnsi="Times New Roman" w:cs="Times New Roman"/>
                <w:noProof/>
                <w:sz w:val="24"/>
                <w:szCs w:val="24"/>
              </w:rPr>
              <w:t>Evaluation of  your business idea and the motivational factors  behind it</w:t>
            </w:r>
            <w:r w:rsidR="009D642E" w:rsidRPr="009D642E">
              <w:rPr>
                <w:rFonts w:ascii="Times New Roman" w:hAnsi="Times New Roman" w:cs="Times New Roman"/>
                <w:noProof/>
                <w:webHidden/>
                <w:sz w:val="24"/>
                <w:szCs w:val="24"/>
              </w:rPr>
              <w:tab/>
            </w:r>
            <w:r w:rsidR="009D642E" w:rsidRPr="009D642E">
              <w:rPr>
                <w:rFonts w:ascii="Times New Roman" w:hAnsi="Times New Roman" w:cs="Times New Roman"/>
                <w:noProof/>
                <w:webHidden/>
                <w:sz w:val="24"/>
                <w:szCs w:val="24"/>
              </w:rPr>
              <w:fldChar w:fldCharType="begin"/>
            </w:r>
            <w:r w:rsidR="009D642E" w:rsidRPr="009D642E">
              <w:rPr>
                <w:rFonts w:ascii="Times New Roman" w:hAnsi="Times New Roman" w:cs="Times New Roman"/>
                <w:noProof/>
                <w:webHidden/>
                <w:sz w:val="24"/>
                <w:szCs w:val="24"/>
              </w:rPr>
              <w:instrText xml:space="preserve"> PAGEREF _Toc160304035 \h </w:instrText>
            </w:r>
            <w:r w:rsidR="009D642E" w:rsidRPr="009D642E">
              <w:rPr>
                <w:rFonts w:ascii="Times New Roman" w:hAnsi="Times New Roman" w:cs="Times New Roman"/>
                <w:noProof/>
                <w:webHidden/>
                <w:sz w:val="24"/>
                <w:szCs w:val="24"/>
              </w:rPr>
            </w:r>
            <w:r w:rsidR="009D642E" w:rsidRPr="009D642E">
              <w:rPr>
                <w:rFonts w:ascii="Times New Roman" w:hAnsi="Times New Roman" w:cs="Times New Roman"/>
                <w:noProof/>
                <w:webHidden/>
                <w:sz w:val="24"/>
                <w:szCs w:val="24"/>
              </w:rPr>
              <w:fldChar w:fldCharType="separate"/>
            </w:r>
            <w:r w:rsidR="009D642E" w:rsidRPr="009D642E">
              <w:rPr>
                <w:rFonts w:ascii="Times New Roman" w:hAnsi="Times New Roman" w:cs="Times New Roman"/>
                <w:noProof/>
                <w:webHidden/>
                <w:sz w:val="24"/>
                <w:szCs w:val="24"/>
              </w:rPr>
              <w:t>7</w:t>
            </w:r>
            <w:r w:rsidR="009D642E" w:rsidRPr="009D642E">
              <w:rPr>
                <w:rFonts w:ascii="Times New Roman" w:hAnsi="Times New Roman" w:cs="Times New Roman"/>
                <w:noProof/>
                <w:webHidden/>
                <w:sz w:val="24"/>
                <w:szCs w:val="24"/>
              </w:rPr>
              <w:fldChar w:fldCharType="end"/>
            </w:r>
          </w:hyperlink>
        </w:p>
        <w:p w14:paraId="503FCE20" w14:textId="0FF399BC" w:rsidR="009D642E" w:rsidRPr="009D642E" w:rsidRDefault="00000000" w:rsidP="009D642E">
          <w:pPr>
            <w:pStyle w:val="TOC1"/>
            <w:tabs>
              <w:tab w:val="right" w:leader="dot" w:pos="9019"/>
            </w:tabs>
            <w:spacing w:line="360" w:lineRule="auto"/>
            <w:jc w:val="both"/>
            <w:rPr>
              <w:rFonts w:ascii="Times New Roman" w:hAnsi="Times New Roman" w:cs="Times New Roman"/>
              <w:noProof/>
              <w:sz w:val="24"/>
              <w:szCs w:val="24"/>
            </w:rPr>
          </w:pPr>
          <w:hyperlink w:anchor="_Toc160304036" w:history="1">
            <w:r w:rsidR="009D642E" w:rsidRPr="009D642E">
              <w:rPr>
                <w:rStyle w:val="Hyperlink"/>
                <w:rFonts w:ascii="Times New Roman" w:hAnsi="Times New Roman" w:cs="Times New Roman"/>
                <w:noProof/>
                <w:sz w:val="24"/>
                <w:szCs w:val="24"/>
              </w:rPr>
              <w:t>Five entrepreneurship skills, traits, and behaviour and why these are important for businesses</w:t>
            </w:r>
            <w:r w:rsidR="009D642E" w:rsidRPr="009D642E">
              <w:rPr>
                <w:rFonts w:ascii="Times New Roman" w:hAnsi="Times New Roman" w:cs="Times New Roman"/>
                <w:noProof/>
                <w:webHidden/>
                <w:sz w:val="24"/>
                <w:szCs w:val="24"/>
              </w:rPr>
              <w:tab/>
            </w:r>
            <w:r w:rsidR="009D642E" w:rsidRPr="009D642E">
              <w:rPr>
                <w:rFonts w:ascii="Times New Roman" w:hAnsi="Times New Roman" w:cs="Times New Roman"/>
                <w:noProof/>
                <w:webHidden/>
                <w:sz w:val="24"/>
                <w:szCs w:val="24"/>
              </w:rPr>
              <w:fldChar w:fldCharType="begin"/>
            </w:r>
            <w:r w:rsidR="009D642E" w:rsidRPr="009D642E">
              <w:rPr>
                <w:rFonts w:ascii="Times New Roman" w:hAnsi="Times New Roman" w:cs="Times New Roman"/>
                <w:noProof/>
                <w:webHidden/>
                <w:sz w:val="24"/>
                <w:szCs w:val="24"/>
              </w:rPr>
              <w:instrText xml:space="preserve"> PAGEREF _Toc160304036 \h </w:instrText>
            </w:r>
            <w:r w:rsidR="009D642E" w:rsidRPr="009D642E">
              <w:rPr>
                <w:rFonts w:ascii="Times New Roman" w:hAnsi="Times New Roman" w:cs="Times New Roman"/>
                <w:noProof/>
                <w:webHidden/>
                <w:sz w:val="24"/>
                <w:szCs w:val="24"/>
              </w:rPr>
            </w:r>
            <w:r w:rsidR="009D642E" w:rsidRPr="009D642E">
              <w:rPr>
                <w:rFonts w:ascii="Times New Roman" w:hAnsi="Times New Roman" w:cs="Times New Roman"/>
                <w:noProof/>
                <w:webHidden/>
                <w:sz w:val="24"/>
                <w:szCs w:val="24"/>
              </w:rPr>
              <w:fldChar w:fldCharType="separate"/>
            </w:r>
            <w:r w:rsidR="009D642E" w:rsidRPr="009D642E">
              <w:rPr>
                <w:rFonts w:ascii="Times New Roman" w:hAnsi="Times New Roman" w:cs="Times New Roman"/>
                <w:noProof/>
                <w:webHidden/>
                <w:sz w:val="24"/>
                <w:szCs w:val="24"/>
              </w:rPr>
              <w:t>8</w:t>
            </w:r>
            <w:r w:rsidR="009D642E" w:rsidRPr="009D642E">
              <w:rPr>
                <w:rFonts w:ascii="Times New Roman" w:hAnsi="Times New Roman" w:cs="Times New Roman"/>
                <w:noProof/>
                <w:webHidden/>
                <w:sz w:val="24"/>
                <w:szCs w:val="24"/>
              </w:rPr>
              <w:fldChar w:fldCharType="end"/>
            </w:r>
          </w:hyperlink>
        </w:p>
        <w:p w14:paraId="3AD38E7F" w14:textId="689BDC4F" w:rsidR="009D642E" w:rsidRPr="009D642E" w:rsidRDefault="00000000" w:rsidP="009D642E">
          <w:pPr>
            <w:pStyle w:val="TOC1"/>
            <w:tabs>
              <w:tab w:val="right" w:leader="dot" w:pos="9019"/>
            </w:tabs>
            <w:spacing w:line="360" w:lineRule="auto"/>
            <w:jc w:val="both"/>
            <w:rPr>
              <w:rFonts w:ascii="Times New Roman" w:hAnsi="Times New Roman" w:cs="Times New Roman"/>
              <w:noProof/>
              <w:sz w:val="24"/>
              <w:szCs w:val="24"/>
            </w:rPr>
          </w:pPr>
          <w:hyperlink w:anchor="_Toc160304037" w:history="1">
            <w:r w:rsidR="009D642E" w:rsidRPr="009D642E">
              <w:rPr>
                <w:rStyle w:val="Hyperlink"/>
                <w:rFonts w:ascii="Times New Roman" w:hAnsi="Times New Roman" w:cs="Times New Roman"/>
                <w:noProof/>
                <w:sz w:val="24"/>
                <w:szCs w:val="24"/>
              </w:rPr>
              <w:t>SWOT analysis and skill audit</w:t>
            </w:r>
            <w:r w:rsidR="009D642E" w:rsidRPr="009D642E">
              <w:rPr>
                <w:rFonts w:ascii="Times New Roman" w:hAnsi="Times New Roman" w:cs="Times New Roman"/>
                <w:noProof/>
                <w:webHidden/>
                <w:sz w:val="24"/>
                <w:szCs w:val="24"/>
              </w:rPr>
              <w:tab/>
            </w:r>
            <w:r w:rsidR="009D642E" w:rsidRPr="009D642E">
              <w:rPr>
                <w:rFonts w:ascii="Times New Roman" w:hAnsi="Times New Roman" w:cs="Times New Roman"/>
                <w:noProof/>
                <w:webHidden/>
                <w:sz w:val="24"/>
                <w:szCs w:val="24"/>
              </w:rPr>
              <w:fldChar w:fldCharType="begin"/>
            </w:r>
            <w:r w:rsidR="009D642E" w:rsidRPr="009D642E">
              <w:rPr>
                <w:rFonts w:ascii="Times New Roman" w:hAnsi="Times New Roman" w:cs="Times New Roman"/>
                <w:noProof/>
                <w:webHidden/>
                <w:sz w:val="24"/>
                <w:szCs w:val="24"/>
              </w:rPr>
              <w:instrText xml:space="preserve"> PAGEREF _Toc160304037 \h </w:instrText>
            </w:r>
            <w:r w:rsidR="009D642E" w:rsidRPr="009D642E">
              <w:rPr>
                <w:rFonts w:ascii="Times New Roman" w:hAnsi="Times New Roman" w:cs="Times New Roman"/>
                <w:noProof/>
                <w:webHidden/>
                <w:sz w:val="24"/>
                <w:szCs w:val="24"/>
              </w:rPr>
            </w:r>
            <w:r w:rsidR="009D642E" w:rsidRPr="009D642E">
              <w:rPr>
                <w:rFonts w:ascii="Times New Roman" w:hAnsi="Times New Roman" w:cs="Times New Roman"/>
                <w:noProof/>
                <w:webHidden/>
                <w:sz w:val="24"/>
                <w:szCs w:val="24"/>
              </w:rPr>
              <w:fldChar w:fldCharType="separate"/>
            </w:r>
            <w:r w:rsidR="009D642E" w:rsidRPr="009D642E">
              <w:rPr>
                <w:rFonts w:ascii="Times New Roman" w:hAnsi="Times New Roman" w:cs="Times New Roman"/>
                <w:noProof/>
                <w:webHidden/>
                <w:sz w:val="24"/>
                <w:szCs w:val="24"/>
              </w:rPr>
              <w:t>9</w:t>
            </w:r>
            <w:r w:rsidR="009D642E" w:rsidRPr="009D642E">
              <w:rPr>
                <w:rFonts w:ascii="Times New Roman" w:hAnsi="Times New Roman" w:cs="Times New Roman"/>
                <w:noProof/>
                <w:webHidden/>
                <w:sz w:val="24"/>
                <w:szCs w:val="24"/>
              </w:rPr>
              <w:fldChar w:fldCharType="end"/>
            </w:r>
          </w:hyperlink>
        </w:p>
        <w:p w14:paraId="610E750D" w14:textId="2C48AC0B" w:rsidR="009D642E" w:rsidRPr="009D642E" w:rsidRDefault="00000000" w:rsidP="009D642E">
          <w:pPr>
            <w:pStyle w:val="TOC1"/>
            <w:tabs>
              <w:tab w:val="right" w:leader="dot" w:pos="9019"/>
            </w:tabs>
            <w:spacing w:line="360" w:lineRule="auto"/>
            <w:jc w:val="both"/>
            <w:rPr>
              <w:rFonts w:ascii="Times New Roman" w:hAnsi="Times New Roman" w:cs="Times New Roman"/>
              <w:noProof/>
              <w:sz w:val="24"/>
              <w:szCs w:val="24"/>
            </w:rPr>
          </w:pPr>
          <w:hyperlink w:anchor="_Toc160304038" w:history="1">
            <w:r w:rsidR="009D642E" w:rsidRPr="009D642E">
              <w:rPr>
                <w:rStyle w:val="Hyperlink"/>
                <w:rFonts w:ascii="Times New Roman" w:hAnsi="Times New Roman" w:cs="Times New Roman"/>
                <w:noProof/>
                <w:sz w:val="24"/>
                <w:szCs w:val="24"/>
              </w:rPr>
              <w:t>Extensive market research  Through PEST analysis of the UK</w:t>
            </w:r>
            <w:r w:rsidR="009D642E" w:rsidRPr="009D642E">
              <w:rPr>
                <w:rFonts w:ascii="Times New Roman" w:hAnsi="Times New Roman" w:cs="Times New Roman"/>
                <w:noProof/>
                <w:webHidden/>
                <w:sz w:val="24"/>
                <w:szCs w:val="24"/>
              </w:rPr>
              <w:tab/>
            </w:r>
            <w:r w:rsidR="009D642E" w:rsidRPr="009D642E">
              <w:rPr>
                <w:rFonts w:ascii="Times New Roman" w:hAnsi="Times New Roman" w:cs="Times New Roman"/>
                <w:noProof/>
                <w:webHidden/>
                <w:sz w:val="24"/>
                <w:szCs w:val="24"/>
              </w:rPr>
              <w:fldChar w:fldCharType="begin"/>
            </w:r>
            <w:r w:rsidR="009D642E" w:rsidRPr="009D642E">
              <w:rPr>
                <w:rFonts w:ascii="Times New Roman" w:hAnsi="Times New Roman" w:cs="Times New Roman"/>
                <w:noProof/>
                <w:webHidden/>
                <w:sz w:val="24"/>
                <w:szCs w:val="24"/>
              </w:rPr>
              <w:instrText xml:space="preserve"> PAGEREF _Toc160304038 \h </w:instrText>
            </w:r>
            <w:r w:rsidR="009D642E" w:rsidRPr="009D642E">
              <w:rPr>
                <w:rFonts w:ascii="Times New Roman" w:hAnsi="Times New Roman" w:cs="Times New Roman"/>
                <w:noProof/>
                <w:webHidden/>
                <w:sz w:val="24"/>
                <w:szCs w:val="24"/>
              </w:rPr>
            </w:r>
            <w:r w:rsidR="009D642E" w:rsidRPr="009D642E">
              <w:rPr>
                <w:rFonts w:ascii="Times New Roman" w:hAnsi="Times New Roman" w:cs="Times New Roman"/>
                <w:noProof/>
                <w:webHidden/>
                <w:sz w:val="24"/>
                <w:szCs w:val="24"/>
              </w:rPr>
              <w:fldChar w:fldCharType="separate"/>
            </w:r>
            <w:r w:rsidR="009D642E" w:rsidRPr="009D642E">
              <w:rPr>
                <w:rFonts w:ascii="Times New Roman" w:hAnsi="Times New Roman" w:cs="Times New Roman"/>
                <w:noProof/>
                <w:webHidden/>
                <w:sz w:val="24"/>
                <w:szCs w:val="24"/>
              </w:rPr>
              <w:t>11</w:t>
            </w:r>
            <w:r w:rsidR="009D642E" w:rsidRPr="009D642E">
              <w:rPr>
                <w:rFonts w:ascii="Times New Roman" w:hAnsi="Times New Roman" w:cs="Times New Roman"/>
                <w:noProof/>
                <w:webHidden/>
                <w:sz w:val="24"/>
                <w:szCs w:val="24"/>
              </w:rPr>
              <w:fldChar w:fldCharType="end"/>
            </w:r>
          </w:hyperlink>
        </w:p>
        <w:p w14:paraId="02AD688A" w14:textId="2B8BE8FB" w:rsidR="009D642E" w:rsidRPr="009D642E" w:rsidRDefault="00000000" w:rsidP="009D642E">
          <w:pPr>
            <w:pStyle w:val="TOC1"/>
            <w:tabs>
              <w:tab w:val="right" w:leader="dot" w:pos="9019"/>
            </w:tabs>
            <w:spacing w:line="360" w:lineRule="auto"/>
            <w:jc w:val="both"/>
            <w:rPr>
              <w:rFonts w:ascii="Times New Roman" w:hAnsi="Times New Roman" w:cs="Times New Roman"/>
              <w:noProof/>
              <w:sz w:val="24"/>
              <w:szCs w:val="24"/>
            </w:rPr>
          </w:pPr>
          <w:hyperlink w:anchor="_Toc160304039" w:history="1">
            <w:r w:rsidR="009D642E" w:rsidRPr="009D642E">
              <w:rPr>
                <w:rStyle w:val="Hyperlink"/>
                <w:rFonts w:ascii="Times New Roman" w:hAnsi="Times New Roman" w:cs="Times New Roman"/>
                <w:noProof/>
                <w:sz w:val="24"/>
                <w:szCs w:val="24"/>
              </w:rPr>
              <w:t>References</w:t>
            </w:r>
            <w:r w:rsidR="009D642E" w:rsidRPr="009D642E">
              <w:rPr>
                <w:rFonts w:ascii="Times New Roman" w:hAnsi="Times New Roman" w:cs="Times New Roman"/>
                <w:noProof/>
                <w:webHidden/>
                <w:sz w:val="24"/>
                <w:szCs w:val="24"/>
              </w:rPr>
              <w:tab/>
            </w:r>
            <w:r w:rsidR="009D642E" w:rsidRPr="009D642E">
              <w:rPr>
                <w:rFonts w:ascii="Times New Roman" w:hAnsi="Times New Roman" w:cs="Times New Roman"/>
                <w:noProof/>
                <w:webHidden/>
                <w:sz w:val="24"/>
                <w:szCs w:val="24"/>
              </w:rPr>
              <w:fldChar w:fldCharType="begin"/>
            </w:r>
            <w:r w:rsidR="009D642E" w:rsidRPr="009D642E">
              <w:rPr>
                <w:rFonts w:ascii="Times New Roman" w:hAnsi="Times New Roman" w:cs="Times New Roman"/>
                <w:noProof/>
                <w:webHidden/>
                <w:sz w:val="24"/>
                <w:szCs w:val="24"/>
              </w:rPr>
              <w:instrText xml:space="preserve"> PAGEREF _Toc160304039 \h </w:instrText>
            </w:r>
            <w:r w:rsidR="009D642E" w:rsidRPr="009D642E">
              <w:rPr>
                <w:rFonts w:ascii="Times New Roman" w:hAnsi="Times New Roman" w:cs="Times New Roman"/>
                <w:noProof/>
                <w:webHidden/>
                <w:sz w:val="24"/>
                <w:szCs w:val="24"/>
              </w:rPr>
            </w:r>
            <w:r w:rsidR="009D642E" w:rsidRPr="009D642E">
              <w:rPr>
                <w:rFonts w:ascii="Times New Roman" w:hAnsi="Times New Roman" w:cs="Times New Roman"/>
                <w:noProof/>
                <w:webHidden/>
                <w:sz w:val="24"/>
                <w:szCs w:val="24"/>
              </w:rPr>
              <w:fldChar w:fldCharType="separate"/>
            </w:r>
            <w:r w:rsidR="009D642E" w:rsidRPr="009D642E">
              <w:rPr>
                <w:rFonts w:ascii="Times New Roman" w:hAnsi="Times New Roman" w:cs="Times New Roman"/>
                <w:noProof/>
                <w:webHidden/>
                <w:sz w:val="24"/>
                <w:szCs w:val="24"/>
              </w:rPr>
              <w:t>13</w:t>
            </w:r>
            <w:r w:rsidR="009D642E" w:rsidRPr="009D642E">
              <w:rPr>
                <w:rFonts w:ascii="Times New Roman" w:hAnsi="Times New Roman" w:cs="Times New Roman"/>
                <w:noProof/>
                <w:webHidden/>
                <w:sz w:val="24"/>
                <w:szCs w:val="24"/>
              </w:rPr>
              <w:fldChar w:fldCharType="end"/>
            </w:r>
          </w:hyperlink>
        </w:p>
        <w:p w14:paraId="521668A9" w14:textId="3175C23F" w:rsidR="009D642E" w:rsidRPr="009D642E" w:rsidRDefault="009D642E" w:rsidP="009D642E">
          <w:pPr>
            <w:spacing w:line="360" w:lineRule="auto"/>
            <w:jc w:val="both"/>
            <w:rPr>
              <w:rFonts w:ascii="Times New Roman" w:hAnsi="Times New Roman" w:cs="Times New Roman"/>
              <w:sz w:val="24"/>
              <w:szCs w:val="24"/>
            </w:rPr>
          </w:pPr>
          <w:r w:rsidRPr="009D642E">
            <w:rPr>
              <w:rFonts w:ascii="Times New Roman" w:hAnsi="Times New Roman" w:cs="Times New Roman"/>
              <w:b/>
              <w:bCs/>
              <w:noProof/>
              <w:sz w:val="24"/>
              <w:szCs w:val="24"/>
            </w:rPr>
            <w:fldChar w:fldCharType="end"/>
          </w:r>
        </w:p>
      </w:sdtContent>
    </w:sdt>
    <w:p w14:paraId="6D24F970" w14:textId="77777777" w:rsidR="00913B3F" w:rsidRDefault="00913B3F">
      <w:pPr>
        <w:spacing w:line="360" w:lineRule="auto"/>
        <w:jc w:val="both"/>
      </w:pPr>
    </w:p>
    <w:p w14:paraId="21D89041" w14:textId="77777777" w:rsidR="00913B3F" w:rsidRDefault="00913B3F">
      <w:pPr>
        <w:spacing w:line="360" w:lineRule="auto"/>
        <w:jc w:val="both"/>
      </w:pPr>
    </w:p>
    <w:p w14:paraId="2FE59808" w14:textId="77777777" w:rsidR="00913B3F" w:rsidRDefault="00913B3F">
      <w:pPr>
        <w:spacing w:line="360" w:lineRule="auto"/>
        <w:jc w:val="both"/>
      </w:pPr>
    </w:p>
    <w:p w14:paraId="75E334CF" w14:textId="0C22D8D8" w:rsidR="00190AA9" w:rsidRDefault="00000000">
      <w:pPr>
        <w:spacing w:line="360" w:lineRule="auto"/>
        <w:jc w:val="both"/>
        <w:rPr>
          <w:rFonts w:ascii="Times New Roman" w:eastAsia="Times New Roman" w:hAnsi="Times New Roman" w:cs="Times New Roman"/>
          <w:b/>
          <w:sz w:val="24"/>
          <w:szCs w:val="24"/>
        </w:rPr>
      </w:pPr>
      <w:r>
        <w:br w:type="page"/>
      </w:r>
    </w:p>
    <w:p w14:paraId="286DF2FE" w14:textId="77777777" w:rsidR="00190AA9" w:rsidRDefault="00000000">
      <w:pPr>
        <w:pStyle w:val="Heading1"/>
        <w:jc w:val="both"/>
      </w:pPr>
      <w:bookmarkStart w:id="0" w:name="_5ehtqyegke5g" w:colFirst="0" w:colLast="0"/>
      <w:bookmarkStart w:id="1" w:name="_Toc160304033"/>
      <w:bookmarkEnd w:id="0"/>
      <w:r>
        <w:lastRenderedPageBreak/>
        <w:t>Task A</w:t>
      </w:r>
      <w:bookmarkEnd w:id="1"/>
    </w:p>
    <w:p w14:paraId="1D0FD59D" w14:textId="77777777" w:rsidR="00190AA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2CAF7FF" wp14:editId="7F98C661">
            <wp:extent cx="5731200" cy="32258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b/>
          <w:noProof/>
          <w:sz w:val="24"/>
          <w:szCs w:val="24"/>
        </w:rPr>
        <w:drawing>
          <wp:inline distT="114300" distB="114300" distL="114300" distR="114300" wp14:anchorId="22FF61CA" wp14:editId="3A574140">
            <wp:extent cx="5731200" cy="32258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b/>
          <w:noProof/>
          <w:sz w:val="24"/>
          <w:szCs w:val="24"/>
        </w:rPr>
        <w:lastRenderedPageBreak/>
        <w:drawing>
          <wp:inline distT="114300" distB="114300" distL="114300" distR="114300" wp14:anchorId="406EF6F0" wp14:editId="7C0421FC">
            <wp:extent cx="5731200" cy="3225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b/>
          <w:noProof/>
          <w:sz w:val="24"/>
          <w:szCs w:val="24"/>
        </w:rPr>
        <w:drawing>
          <wp:inline distT="114300" distB="114300" distL="114300" distR="114300" wp14:anchorId="4598C7B8" wp14:editId="1132AB66">
            <wp:extent cx="5731200" cy="32258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b/>
          <w:noProof/>
          <w:sz w:val="24"/>
          <w:szCs w:val="24"/>
        </w:rPr>
        <w:lastRenderedPageBreak/>
        <w:drawing>
          <wp:inline distT="114300" distB="114300" distL="114300" distR="114300" wp14:anchorId="5FE61B74" wp14:editId="19B82236">
            <wp:extent cx="5731200" cy="3225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b/>
          <w:noProof/>
          <w:sz w:val="24"/>
          <w:szCs w:val="24"/>
        </w:rPr>
        <w:drawing>
          <wp:inline distT="114300" distB="114300" distL="114300" distR="114300" wp14:anchorId="480528C4" wp14:editId="08F9B50F">
            <wp:extent cx="5731200" cy="32258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b/>
          <w:noProof/>
          <w:sz w:val="24"/>
          <w:szCs w:val="24"/>
        </w:rPr>
        <w:lastRenderedPageBreak/>
        <w:drawing>
          <wp:inline distT="114300" distB="114300" distL="114300" distR="114300" wp14:anchorId="6EA3A95C" wp14:editId="17A50F02">
            <wp:extent cx="5731200" cy="32258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r>
        <w:rPr>
          <w:rFonts w:ascii="Times New Roman" w:eastAsia="Times New Roman" w:hAnsi="Times New Roman" w:cs="Times New Roman"/>
          <w:b/>
          <w:noProof/>
          <w:sz w:val="24"/>
          <w:szCs w:val="24"/>
        </w:rPr>
        <w:drawing>
          <wp:inline distT="114300" distB="114300" distL="114300" distR="114300" wp14:anchorId="323D7873" wp14:editId="7B429A82">
            <wp:extent cx="5731200" cy="3225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0382ABA0" w14:textId="77777777" w:rsidR="00190AA9" w:rsidRDefault="00190AA9">
      <w:pPr>
        <w:spacing w:line="360" w:lineRule="auto"/>
        <w:jc w:val="both"/>
        <w:rPr>
          <w:rFonts w:ascii="Times New Roman" w:eastAsia="Times New Roman" w:hAnsi="Times New Roman" w:cs="Times New Roman"/>
          <w:b/>
          <w:sz w:val="24"/>
          <w:szCs w:val="24"/>
        </w:rPr>
      </w:pPr>
    </w:p>
    <w:p w14:paraId="46FEC675" w14:textId="77777777" w:rsidR="00190AA9" w:rsidRDefault="00000000">
      <w:pPr>
        <w:spacing w:line="360" w:lineRule="auto"/>
        <w:rPr>
          <w:rFonts w:ascii="Times New Roman" w:eastAsia="Times New Roman" w:hAnsi="Times New Roman" w:cs="Times New Roman"/>
          <w:b/>
          <w:sz w:val="24"/>
          <w:szCs w:val="24"/>
        </w:rPr>
      </w:pPr>
      <w:r>
        <w:br w:type="page"/>
      </w:r>
    </w:p>
    <w:p w14:paraId="37104C39" w14:textId="77777777" w:rsidR="00190AA9" w:rsidRDefault="00000000">
      <w:pPr>
        <w:pStyle w:val="Heading1"/>
      </w:pPr>
      <w:bookmarkStart w:id="2" w:name="_py4k8ikdslws" w:colFirst="0" w:colLast="0"/>
      <w:bookmarkStart w:id="3" w:name="_Toc160304034"/>
      <w:bookmarkEnd w:id="2"/>
      <w:r>
        <w:lastRenderedPageBreak/>
        <w:t>Task B</w:t>
      </w:r>
      <w:bookmarkEnd w:id="3"/>
    </w:p>
    <w:p w14:paraId="0748F8C2" w14:textId="77777777" w:rsidR="00190AA9" w:rsidRDefault="00000000">
      <w:pPr>
        <w:pStyle w:val="Heading1"/>
        <w:jc w:val="both"/>
      </w:pPr>
      <w:bookmarkStart w:id="4" w:name="_5igegl5wpnxq" w:colFirst="0" w:colLast="0"/>
      <w:bookmarkStart w:id="5" w:name="_Toc160304035"/>
      <w:bookmarkEnd w:id="4"/>
      <w:r>
        <w:t xml:space="preserve">Evaluation </w:t>
      </w:r>
      <w:proofErr w:type="gramStart"/>
      <w:r>
        <w:t>of  your</w:t>
      </w:r>
      <w:proofErr w:type="gramEnd"/>
      <w:r>
        <w:t xml:space="preserve"> business idea and the motivational factors  behind it</w:t>
      </w:r>
      <w:bookmarkEnd w:id="5"/>
      <w:r>
        <w:t xml:space="preserve"> </w:t>
      </w:r>
    </w:p>
    <w:p w14:paraId="157BD9FC" w14:textId="77777777" w:rsidR="00190AA9" w:rsidRDefault="00000000">
      <w:pPr>
        <w:spacing w:line="360" w:lineRule="auto"/>
        <w:jc w:val="both"/>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is going to provide cake products in the market which will be made with organic vegetables. Organic cake baking has become increasingly popular this year which has become popular in recent times. Entrepreneurs are motivated to do such business because this product will not have any adverse of people's health (</w:t>
      </w:r>
      <w:proofErr w:type="spellStart"/>
      <w:r>
        <w:rPr>
          <w:rFonts w:ascii="Times New Roman" w:eastAsia="Times New Roman" w:hAnsi="Times New Roman" w:cs="Times New Roman"/>
          <w:color w:val="0E101A"/>
          <w:sz w:val="24"/>
          <w:szCs w:val="24"/>
        </w:rPr>
        <w:t>Bucketofbread</w:t>
      </w:r>
      <w:proofErr w:type="spellEnd"/>
      <w:r>
        <w:rPr>
          <w:rFonts w:ascii="Times New Roman" w:eastAsia="Times New Roman" w:hAnsi="Times New Roman" w:cs="Times New Roman"/>
          <w:color w:val="0E101A"/>
          <w:sz w:val="24"/>
          <w:szCs w:val="24"/>
        </w:rPr>
        <w:t xml:space="preserve">, 2024). Entrepreneurs who are going to make organic vegetable cakes to purchase safe and environment-friendly bakery products </w:t>
      </w:r>
      <w:proofErr w:type="gramStart"/>
      <w:r>
        <w:rPr>
          <w:rFonts w:ascii="Times New Roman" w:eastAsia="Times New Roman" w:hAnsi="Times New Roman" w:cs="Times New Roman"/>
          <w:color w:val="0E101A"/>
          <w:sz w:val="24"/>
          <w:szCs w:val="24"/>
        </w:rPr>
        <w:t>In</w:t>
      </w:r>
      <w:proofErr w:type="gramEnd"/>
      <w:r>
        <w:rPr>
          <w:rFonts w:ascii="Times New Roman" w:eastAsia="Times New Roman" w:hAnsi="Times New Roman" w:cs="Times New Roman"/>
          <w:color w:val="0E101A"/>
          <w:sz w:val="24"/>
          <w:szCs w:val="24"/>
        </w:rPr>
        <w:t xml:space="preserve"> the modern days when consumers buy bakery products, shops do not show them enough prosperity (Nicolosi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2023).</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 xml:space="preserve"> I, as an entrepreneur, have felt the emergency of health benefits in organically produced products. The idea of making a cake with organic vegetables has come to my mind to catch the diverse audience who does not like animal-based food. Generally, egg is used as the ingredients for making a cake but I believe that organic vegetables as the main product of cake will not compromise the taste and nutritional value of this food item.  </w:t>
      </w:r>
    </w:p>
    <w:p w14:paraId="4B66522B"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Motivating factors for the choice</w:t>
      </w:r>
    </w:p>
    <w:p w14:paraId="2F6B0940"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Consumer trends for organic product </w:t>
      </w:r>
    </w:p>
    <w:p w14:paraId="384E969F"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 have seen the recent consumer trends from worldwide. One of the increasing consumer preferences for healthy and natural products. It has raised the demand for organic bakery items (LinkedIn, 2024). customer is aware of the growing awareness about the harmful effects of pesticides. They are opting for organic ingredients to fuel the market growth. Moreover, consumers are attracted by organic ingredients. Gluten-free organic bakery products are going to cater for their dietary needs. </w:t>
      </w:r>
      <w:proofErr w:type="gramStart"/>
      <w:r>
        <w:rPr>
          <w:rFonts w:ascii="Times New Roman" w:eastAsia="Times New Roman" w:hAnsi="Times New Roman" w:cs="Times New Roman"/>
          <w:color w:val="0E101A"/>
          <w:sz w:val="24"/>
          <w:szCs w:val="24"/>
        </w:rPr>
        <w:t>So</w:t>
      </w:r>
      <w:proofErr w:type="gramEnd"/>
      <w:r>
        <w:rPr>
          <w:rFonts w:ascii="Times New Roman" w:eastAsia="Times New Roman" w:hAnsi="Times New Roman" w:cs="Times New Roman"/>
          <w:color w:val="0E101A"/>
          <w:sz w:val="24"/>
          <w:szCs w:val="24"/>
        </w:rPr>
        <w:t xml:space="preserve"> in the online retail platform, the boosted development of organic bakery products has motivated me to come up with the idea to open a cake bakery which will be made with organic vegetables. </w:t>
      </w:r>
    </w:p>
    <w:p w14:paraId="39F51858"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Organic vegetable-made cake is healthy </w:t>
      </w:r>
    </w:p>
    <w:p w14:paraId="0AB3C5DC"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Adding vegetables to cake can be the next bakery trend for its appeal to the customers. For customers who are trying to eat more healthfully by adding new flavours to their cake organic vegetable-made cake will be the best choice for them (</w:t>
      </w:r>
      <w:proofErr w:type="spellStart"/>
      <w:r>
        <w:rPr>
          <w:rFonts w:ascii="Times New Roman" w:eastAsia="Times New Roman" w:hAnsi="Times New Roman" w:cs="Times New Roman"/>
          <w:color w:val="0E101A"/>
          <w:sz w:val="24"/>
          <w:szCs w:val="24"/>
        </w:rPr>
        <w:t>Fooddive</w:t>
      </w:r>
      <w:proofErr w:type="spellEnd"/>
      <w:r>
        <w:rPr>
          <w:rFonts w:ascii="Times New Roman" w:eastAsia="Times New Roman" w:hAnsi="Times New Roman" w:cs="Times New Roman"/>
          <w:color w:val="0E101A"/>
          <w:sz w:val="24"/>
          <w:szCs w:val="24"/>
        </w:rPr>
        <w:t xml:space="preserve">, 2024). I know there are many shoppers in the market who like vegetable cake for their healthier bakery choice. Asda is a renewable company in the UK which offers several vegetable cake options for their customer. The cake is inherently not good for anyone. However, adding vegetables can make it slightly healthier. Consumers are likely to see them as a better alternative. This is the turning point to drove me to open an organic vegetable base cake business  </w:t>
      </w:r>
    </w:p>
    <w:p w14:paraId="2DBA2CE4" w14:textId="77777777" w:rsidR="00190AA9" w:rsidRDefault="00000000">
      <w:pPr>
        <w:pStyle w:val="Heading1"/>
        <w:jc w:val="both"/>
      </w:pPr>
      <w:bookmarkStart w:id="6" w:name="_e7vrfzhv54rc" w:colFirst="0" w:colLast="0"/>
      <w:bookmarkStart w:id="7" w:name="_Toc160304036"/>
      <w:bookmarkEnd w:id="6"/>
      <w:r>
        <w:lastRenderedPageBreak/>
        <w:t>Five entrepreneurship skills, traits, and behaviour and why these are important for businesses</w:t>
      </w:r>
      <w:bookmarkEnd w:id="7"/>
      <w:r>
        <w:t xml:space="preserve"> </w:t>
      </w:r>
    </w:p>
    <w:p w14:paraId="5A58E17F" w14:textId="77777777" w:rsidR="00190AA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w:t>
      </w:r>
    </w:p>
    <w:p w14:paraId="1ECFA798"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Communication </w:t>
      </w:r>
    </w:p>
    <w:p w14:paraId="1F5D3F9F" w14:textId="77777777" w:rsidR="00190AA9" w:rsidRDefault="00000000">
      <w:pPr>
        <w:spacing w:line="360" w:lineRule="auto"/>
        <w:jc w:val="both"/>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will sell organic vegetable cake in the market and the company’s owner will perform the activity of a baker in the primary case to give the business guided growth in the first place. </w:t>
      </w:r>
      <w:proofErr w:type="gramStart"/>
      <w:r>
        <w:rPr>
          <w:rFonts w:ascii="Times New Roman" w:eastAsia="Times New Roman" w:hAnsi="Times New Roman" w:cs="Times New Roman"/>
          <w:color w:val="0E101A"/>
          <w:sz w:val="24"/>
          <w:szCs w:val="24"/>
        </w:rPr>
        <w:t>So</w:t>
      </w:r>
      <w:proofErr w:type="gramEnd"/>
      <w:r>
        <w:rPr>
          <w:rFonts w:ascii="Times New Roman" w:eastAsia="Times New Roman" w:hAnsi="Times New Roman" w:cs="Times New Roman"/>
          <w:color w:val="0E101A"/>
          <w:sz w:val="24"/>
          <w:szCs w:val="24"/>
        </w:rPr>
        <w:t xml:space="preserve"> in a nutshell in is going to be a bakery business. </w:t>
      </w:r>
      <w:proofErr w:type="gramStart"/>
      <w:r>
        <w:rPr>
          <w:rFonts w:ascii="Times New Roman" w:eastAsia="Times New Roman" w:hAnsi="Times New Roman" w:cs="Times New Roman"/>
          <w:color w:val="0E101A"/>
          <w:sz w:val="24"/>
          <w:szCs w:val="24"/>
        </w:rPr>
        <w:t>So</w:t>
      </w:r>
      <w:proofErr w:type="gramEnd"/>
      <w:r>
        <w:rPr>
          <w:rFonts w:ascii="Times New Roman" w:eastAsia="Times New Roman" w:hAnsi="Times New Roman" w:cs="Times New Roman"/>
          <w:color w:val="0E101A"/>
          <w:sz w:val="24"/>
          <w:szCs w:val="24"/>
        </w:rPr>
        <w:t xml:space="preserve"> the company’s owners have to communicate with its customers, vendors and co-workers from the perspective of both employer and employee. For the Clery to convey the idea they have to be able to communicate smoothly with each other. To know the feedback of customers </w:t>
      </w: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also need proper communication ability. Besides effective communication can ensure the team member of the company about their respective task in the kitchen (</w:t>
      </w:r>
      <w:proofErr w:type="spellStart"/>
      <w:proofErr w:type="gramStart"/>
      <w:r>
        <w:rPr>
          <w:rFonts w:ascii="Times New Roman" w:eastAsia="Times New Roman" w:hAnsi="Times New Roman" w:cs="Times New Roman"/>
          <w:color w:val="0E101A"/>
          <w:sz w:val="24"/>
          <w:szCs w:val="24"/>
        </w:rPr>
        <w:t>Uk.indeed</w:t>
      </w:r>
      <w:proofErr w:type="spellEnd"/>
      <w:proofErr w:type="gramEnd"/>
      <w:r>
        <w:rPr>
          <w:rFonts w:ascii="Times New Roman" w:eastAsia="Times New Roman" w:hAnsi="Times New Roman" w:cs="Times New Roman"/>
          <w:color w:val="0E101A"/>
          <w:sz w:val="24"/>
          <w:szCs w:val="24"/>
        </w:rPr>
        <w:t xml:space="preserve">, 2024). </w:t>
      </w:r>
    </w:p>
    <w:p w14:paraId="575E8297"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Observing skill</w:t>
      </w:r>
    </w:p>
    <w:p w14:paraId="5FC4ADCD"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For a bakery business great observing skills are required to expect detail-oriented outcomes. From the </w:t>
      </w:r>
      <w:proofErr w:type="spellStart"/>
      <w:r>
        <w:rPr>
          <w:rFonts w:ascii="Times New Roman" w:eastAsia="Times New Roman" w:hAnsi="Times New Roman" w:cs="Times New Roman"/>
          <w:color w:val="0E101A"/>
          <w:sz w:val="24"/>
          <w:szCs w:val="24"/>
        </w:rPr>
        <w:t>the</w:t>
      </w:r>
      <w:proofErr w:type="spellEnd"/>
      <w:r>
        <w:rPr>
          <w:rFonts w:ascii="Times New Roman" w:eastAsia="Times New Roman" w:hAnsi="Times New Roman" w:cs="Times New Roman"/>
          <w:color w:val="0E101A"/>
          <w:sz w:val="24"/>
          <w:szCs w:val="24"/>
        </w:rPr>
        <w:t xml:space="preserve"> use of different rising agents to make some improvements in organic cake recipes detail observation skills are required. Changing the oven temperature is often necessary for getting the expected outcome. In a nutshell, baking involves different processes which can contribute to the outcome of the product. It is important to pay attention to observing skill in every step of the baking process which can make </w:t>
      </w:r>
      <w:proofErr w:type="spellStart"/>
      <w:r>
        <w:rPr>
          <w:rFonts w:ascii="Times New Roman" w:eastAsia="Times New Roman" w:hAnsi="Times New Roman" w:cs="Times New Roman"/>
          <w:color w:val="0E101A"/>
          <w:sz w:val="24"/>
          <w:szCs w:val="24"/>
        </w:rPr>
        <w:t>BakeOrgan’s</w:t>
      </w:r>
      <w:proofErr w:type="spellEnd"/>
      <w:r>
        <w:rPr>
          <w:rFonts w:ascii="Times New Roman" w:eastAsia="Times New Roman" w:hAnsi="Times New Roman" w:cs="Times New Roman"/>
          <w:color w:val="0E101A"/>
          <w:sz w:val="24"/>
          <w:szCs w:val="24"/>
        </w:rPr>
        <w:t xml:space="preserve"> business with another competitor </w:t>
      </w:r>
      <w:proofErr w:type="gramStart"/>
      <w:r>
        <w:rPr>
          <w:rFonts w:ascii="Times New Roman" w:eastAsia="Times New Roman" w:hAnsi="Times New Roman" w:cs="Times New Roman"/>
          <w:color w:val="0E101A"/>
          <w:sz w:val="24"/>
          <w:szCs w:val="24"/>
        </w:rPr>
        <w:t xml:space="preserve">( </w:t>
      </w:r>
      <w:proofErr w:type="spellStart"/>
      <w:r>
        <w:rPr>
          <w:rFonts w:ascii="Times New Roman" w:eastAsia="Times New Roman" w:hAnsi="Times New Roman" w:cs="Times New Roman"/>
          <w:color w:val="0E101A"/>
          <w:sz w:val="24"/>
          <w:szCs w:val="24"/>
        </w:rPr>
        <w:t>Ca</w:t>
      </w:r>
      <w:proofErr w:type="gramEnd"/>
      <w:r>
        <w:rPr>
          <w:rFonts w:ascii="Times New Roman" w:eastAsia="Times New Roman" w:hAnsi="Times New Roman" w:cs="Times New Roman"/>
          <w:color w:val="0E101A"/>
          <w:sz w:val="24"/>
          <w:szCs w:val="24"/>
        </w:rPr>
        <w:t>.indeed</w:t>
      </w:r>
      <w:proofErr w:type="spellEnd"/>
      <w:r>
        <w:rPr>
          <w:rFonts w:ascii="Times New Roman" w:eastAsia="Times New Roman" w:hAnsi="Times New Roman" w:cs="Times New Roman"/>
          <w:color w:val="0E101A"/>
          <w:sz w:val="24"/>
          <w:szCs w:val="24"/>
        </w:rPr>
        <w:t xml:space="preserve">, 2024). </w:t>
      </w:r>
    </w:p>
    <w:p w14:paraId="174C6E3D" w14:textId="77777777" w:rsidR="00190AA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Traits </w:t>
      </w:r>
    </w:p>
    <w:p w14:paraId="6A2DC8B0"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Realistic individual  </w:t>
      </w:r>
    </w:p>
    <w:p w14:paraId="7979006B"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Bakers as entrepreneurs often hold realistic traits in their characteristics. They like to enjoy working outdoors. Gaining experience through hands-on projects is necessary for them. A realistic person can easily relate to the physical world. They try to find a solution for their problem rather than back facing it. </w:t>
      </w:r>
    </w:p>
    <w:p w14:paraId="32120C12" w14:textId="77777777" w:rsidR="00190AA9" w:rsidRDefault="00000000">
      <w:pPr>
        <w:spacing w:line="360" w:lineRule="auto"/>
        <w:jc w:val="both"/>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is coming up with the cake-baking idea from organic vegetables after noticing the realistic trend of health consciousness in the industry.  People's purchasing decisions for food products are influenced by health concerns during the pandemic time. The company would like to satisfy its customers by providing a better option for the bakery. The realistic traits of its employees make their cake-baking process more natural (</w:t>
      </w:r>
      <w:proofErr w:type="spellStart"/>
      <w:r>
        <w:rPr>
          <w:rFonts w:ascii="Times New Roman" w:eastAsia="Times New Roman" w:hAnsi="Times New Roman" w:cs="Times New Roman"/>
          <w:color w:val="0E101A"/>
          <w:sz w:val="24"/>
          <w:szCs w:val="24"/>
        </w:rPr>
        <w:t>Careerexplorer</w:t>
      </w:r>
      <w:proofErr w:type="spellEnd"/>
      <w:r>
        <w:rPr>
          <w:rFonts w:ascii="Times New Roman" w:eastAsia="Times New Roman" w:hAnsi="Times New Roman" w:cs="Times New Roman"/>
          <w:color w:val="0E101A"/>
          <w:sz w:val="24"/>
          <w:szCs w:val="24"/>
        </w:rPr>
        <w:t xml:space="preserve">, 2024). </w:t>
      </w:r>
    </w:p>
    <w:p w14:paraId="7965EA79"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Creative thinker </w:t>
      </w:r>
    </w:p>
    <w:p w14:paraId="55E11F4A"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Artistry is needed in bakery businesses to show the creative traits of employees (</w:t>
      </w:r>
      <w:proofErr w:type="spellStart"/>
      <w:r>
        <w:rPr>
          <w:rFonts w:ascii="Times New Roman" w:eastAsia="Times New Roman" w:hAnsi="Times New Roman" w:cs="Times New Roman"/>
          <w:color w:val="0E101A"/>
          <w:sz w:val="24"/>
          <w:szCs w:val="24"/>
        </w:rPr>
        <w:t>Careerexplorer</w:t>
      </w:r>
      <w:proofErr w:type="spellEnd"/>
      <w:r>
        <w:rPr>
          <w:rFonts w:ascii="Times New Roman" w:eastAsia="Times New Roman" w:hAnsi="Times New Roman" w:cs="Times New Roman"/>
          <w:color w:val="0E101A"/>
          <w:sz w:val="24"/>
          <w:szCs w:val="24"/>
        </w:rPr>
        <w:t xml:space="preserve">, 2024). The company need to produce some brainstorming ideas with their </w:t>
      </w:r>
      <w:r>
        <w:rPr>
          <w:rFonts w:ascii="Times New Roman" w:eastAsia="Times New Roman" w:hAnsi="Times New Roman" w:cs="Times New Roman"/>
          <w:color w:val="0E101A"/>
          <w:sz w:val="24"/>
          <w:szCs w:val="24"/>
        </w:rPr>
        <w:lastRenderedPageBreak/>
        <w:t xml:space="preserve">product to see a lot of spirit and enthusiasm among customers about them. Creativity traits can reach a bakery business's imagination high so that it can attract investors to an entrepreneurship business idea. A bakery cake bakery business should be curious and imaginative as well as value the variety of ideas to make the business more successful. </w:t>
      </w:r>
    </w:p>
    <w:p w14:paraId="387A3320" w14:textId="77777777" w:rsidR="00190AA9"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Behaviour </w:t>
      </w:r>
    </w:p>
    <w:p w14:paraId="430812EA"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Openness towards criticism </w:t>
      </w:r>
    </w:p>
    <w:p w14:paraId="27CA6F01"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Dealing with criticism is an important behaviour needed in the baking business. There are times when a bakery business has to take constructive criticism to make necessary improvements. In their behaviour, they should focus on accepting failure naturally and then move on to improvement. Different forms of openness jointly help in product development (Grimsby and Kure, 2019). Less radical innovation is shaped by the backwardness towards criticism.</w:t>
      </w:r>
    </w:p>
    <w:p w14:paraId="1C114498" w14:textId="77777777" w:rsidR="00190AA9" w:rsidRDefault="00000000">
      <w:pPr>
        <w:spacing w:line="360" w:lineRule="auto"/>
        <w:jc w:val="both"/>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BakeOrgan’s</w:t>
      </w:r>
      <w:proofErr w:type="spellEnd"/>
      <w:r>
        <w:rPr>
          <w:rFonts w:ascii="Times New Roman" w:eastAsia="Times New Roman" w:hAnsi="Times New Roman" w:cs="Times New Roman"/>
          <w:color w:val="0E101A"/>
          <w:sz w:val="24"/>
          <w:szCs w:val="24"/>
        </w:rPr>
        <w:t xml:space="preserve"> employees should express their openness towards constructive criticism. through their behaviour to increase their new business ideas growth. </w:t>
      </w:r>
    </w:p>
    <w:p w14:paraId="5D813CC8" w14:textId="77777777" w:rsidR="00190AA9" w:rsidRDefault="00000000">
      <w:pPr>
        <w:pStyle w:val="Heading1"/>
        <w:jc w:val="both"/>
      </w:pPr>
      <w:bookmarkStart w:id="8" w:name="_aq7f9af356gb" w:colFirst="0" w:colLast="0"/>
      <w:bookmarkStart w:id="9" w:name="_Toc160304037"/>
      <w:bookmarkEnd w:id="8"/>
      <w:r>
        <w:t>SWOT analysis and skill audit</w:t>
      </w:r>
      <w:bookmarkEnd w:id="9"/>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190AA9" w14:paraId="6C3F6413" w14:textId="77777777">
        <w:tc>
          <w:tcPr>
            <w:tcW w:w="9029" w:type="dxa"/>
            <w:shd w:val="clear" w:color="auto" w:fill="F9CB9C"/>
            <w:tcMar>
              <w:top w:w="100" w:type="dxa"/>
              <w:left w:w="100" w:type="dxa"/>
              <w:bottom w:w="100" w:type="dxa"/>
              <w:right w:w="100" w:type="dxa"/>
            </w:tcMar>
          </w:tcPr>
          <w:p w14:paraId="42059C06" w14:textId="77777777" w:rsidR="00190AA9"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SWOT analysis </w:t>
            </w:r>
          </w:p>
        </w:tc>
      </w:tr>
    </w:tbl>
    <w:p w14:paraId="56EF1B32" w14:textId="77777777" w:rsidR="00190AA9" w:rsidRDefault="00190AA9">
      <w:pPr>
        <w:spacing w:line="360" w:lineRule="auto"/>
        <w:jc w:val="both"/>
        <w:rPr>
          <w:rFonts w:ascii="Times New Roman" w:eastAsia="Times New Roman" w:hAnsi="Times New Roman" w:cs="Times New Roman"/>
          <w:b/>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90AA9" w14:paraId="411854AB" w14:textId="77777777">
        <w:tc>
          <w:tcPr>
            <w:tcW w:w="4514" w:type="dxa"/>
            <w:shd w:val="clear" w:color="auto" w:fill="A4C2F4"/>
            <w:tcMar>
              <w:top w:w="100" w:type="dxa"/>
              <w:left w:w="100" w:type="dxa"/>
              <w:bottom w:w="100" w:type="dxa"/>
              <w:right w:w="100" w:type="dxa"/>
            </w:tcMar>
          </w:tcPr>
          <w:p w14:paraId="2DF33564" w14:textId="77777777" w:rsidR="00190AA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514" w:type="dxa"/>
            <w:shd w:val="clear" w:color="auto" w:fill="93C47D"/>
            <w:tcMar>
              <w:top w:w="100" w:type="dxa"/>
              <w:left w:w="100" w:type="dxa"/>
              <w:bottom w:w="100" w:type="dxa"/>
              <w:right w:w="100" w:type="dxa"/>
            </w:tcMar>
          </w:tcPr>
          <w:p w14:paraId="66540A34" w14:textId="77777777" w:rsidR="00190AA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190AA9" w14:paraId="497EFE93" w14:textId="77777777">
        <w:tc>
          <w:tcPr>
            <w:tcW w:w="4514" w:type="dxa"/>
            <w:shd w:val="clear" w:color="auto" w:fill="auto"/>
            <w:tcMar>
              <w:top w:w="100" w:type="dxa"/>
              <w:left w:w="100" w:type="dxa"/>
              <w:bottom w:w="100" w:type="dxa"/>
              <w:right w:w="100" w:type="dxa"/>
            </w:tcMar>
          </w:tcPr>
          <w:p w14:paraId="5D74ED8D" w14:textId="77777777" w:rsidR="00190AA9" w:rsidRDefault="00000000">
            <w:pPr>
              <w:widowControl w:val="0"/>
              <w:numPr>
                <w:ilvl w:val="0"/>
                <w:numId w:val="1"/>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Communication skill </w:t>
            </w:r>
          </w:p>
          <w:p w14:paraId="69CA145C" w14:textId="77777777" w:rsidR="00190AA9" w:rsidRDefault="00000000">
            <w:pPr>
              <w:widowControl w:val="0"/>
              <w:numPr>
                <w:ilvl w:val="0"/>
                <w:numId w:val="1"/>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Observing skills </w:t>
            </w:r>
          </w:p>
          <w:p w14:paraId="087BFAF9" w14:textId="77777777" w:rsidR="00190AA9" w:rsidRDefault="00000000">
            <w:pPr>
              <w:widowControl w:val="0"/>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0E101A"/>
                <w:sz w:val="24"/>
                <w:szCs w:val="24"/>
              </w:rPr>
              <w:t>Creative thinking</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b/>
                <w:sz w:val="24"/>
                <w:szCs w:val="24"/>
              </w:rPr>
              <w:t xml:space="preserve"> </w:t>
            </w:r>
          </w:p>
        </w:tc>
        <w:tc>
          <w:tcPr>
            <w:tcW w:w="4514" w:type="dxa"/>
            <w:shd w:val="clear" w:color="auto" w:fill="auto"/>
            <w:tcMar>
              <w:top w:w="100" w:type="dxa"/>
              <w:left w:w="100" w:type="dxa"/>
              <w:bottom w:w="100" w:type="dxa"/>
              <w:right w:w="100" w:type="dxa"/>
            </w:tcMar>
          </w:tcPr>
          <w:p w14:paraId="1757C500" w14:textId="77777777" w:rsidR="00190AA9" w:rsidRDefault="00000000">
            <w:pPr>
              <w:widowControl w:val="0"/>
              <w:numPr>
                <w:ilvl w:val="0"/>
                <w:numId w:val="2"/>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Numerical skill</w:t>
            </w:r>
          </w:p>
          <w:p w14:paraId="1D2D60BA" w14:textId="77777777" w:rsidR="00190AA9" w:rsidRDefault="00000000">
            <w:pPr>
              <w:widowControl w:val="0"/>
              <w:numPr>
                <w:ilvl w:val="0"/>
                <w:numId w:val="2"/>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Organising skill</w:t>
            </w:r>
          </w:p>
          <w:p w14:paraId="70E47D3C" w14:textId="77777777" w:rsidR="00190AA9" w:rsidRDefault="00000000">
            <w:pPr>
              <w:widowControl w:val="0"/>
              <w:numPr>
                <w:ilvl w:val="0"/>
                <w:numId w:val="2"/>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Time management</w:t>
            </w:r>
          </w:p>
          <w:p w14:paraId="08A55372" w14:textId="77777777" w:rsidR="00190AA9" w:rsidRDefault="00190AA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190AA9" w14:paraId="606B72CB" w14:textId="77777777">
        <w:tc>
          <w:tcPr>
            <w:tcW w:w="4514" w:type="dxa"/>
            <w:shd w:val="clear" w:color="auto" w:fill="B4A7D6"/>
            <w:tcMar>
              <w:top w:w="100" w:type="dxa"/>
              <w:left w:w="100" w:type="dxa"/>
              <w:bottom w:w="100" w:type="dxa"/>
              <w:right w:w="100" w:type="dxa"/>
            </w:tcMar>
          </w:tcPr>
          <w:p w14:paraId="27F93627" w14:textId="77777777" w:rsidR="00190AA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Opportunities </w:t>
            </w:r>
          </w:p>
        </w:tc>
        <w:tc>
          <w:tcPr>
            <w:tcW w:w="4514" w:type="dxa"/>
            <w:shd w:val="clear" w:color="auto" w:fill="EA9999"/>
            <w:tcMar>
              <w:top w:w="100" w:type="dxa"/>
              <w:left w:w="100" w:type="dxa"/>
              <w:bottom w:w="100" w:type="dxa"/>
              <w:right w:w="100" w:type="dxa"/>
            </w:tcMar>
          </w:tcPr>
          <w:p w14:paraId="1E9F4D76" w14:textId="77777777" w:rsidR="00190AA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190AA9" w14:paraId="28DAEAB3" w14:textId="77777777">
        <w:tc>
          <w:tcPr>
            <w:tcW w:w="4514" w:type="dxa"/>
            <w:shd w:val="clear" w:color="auto" w:fill="auto"/>
            <w:tcMar>
              <w:top w:w="100" w:type="dxa"/>
              <w:left w:w="100" w:type="dxa"/>
              <w:bottom w:w="100" w:type="dxa"/>
              <w:right w:w="100" w:type="dxa"/>
            </w:tcMar>
          </w:tcPr>
          <w:p w14:paraId="151FC82A" w14:textId="77777777" w:rsidR="00190AA9" w:rsidRDefault="00000000">
            <w:pPr>
              <w:widowControl w:val="0"/>
              <w:numPr>
                <w:ilvl w:val="0"/>
                <w:numId w:val="3"/>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Communication skills will give me a team-building opportunity </w:t>
            </w:r>
          </w:p>
          <w:p w14:paraId="7F4EB4BE" w14:textId="77777777" w:rsidR="00190AA9" w:rsidRDefault="00000000">
            <w:pPr>
              <w:widowControl w:val="0"/>
              <w:numPr>
                <w:ilvl w:val="0"/>
                <w:numId w:val="3"/>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Observing skills will give chance to pay more attention to the detail. (</w:t>
            </w:r>
            <w:proofErr w:type="spellStart"/>
            <w:proofErr w:type="gramStart"/>
            <w:r>
              <w:rPr>
                <w:rFonts w:ascii="Times New Roman" w:eastAsia="Times New Roman" w:hAnsi="Times New Roman" w:cs="Times New Roman"/>
                <w:color w:val="0E101A"/>
                <w:sz w:val="24"/>
                <w:szCs w:val="24"/>
              </w:rPr>
              <w:t>Ca.indeed</w:t>
            </w:r>
            <w:proofErr w:type="spellEnd"/>
            <w:proofErr w:type="gramEnd"/>
            <w:r>
              <w:rPr>
                <w:rFonts w:ascii="Times New Roman" w:eastAsia="Times New Roman" w:hAnsi="Times New Roman" w:cs="Times New Roman"/>
                <w:color w:val="0E101A"/>
                <w:sz w:val="24"/>
                <w:szCs w:val="24"/>
              </w:rPr>
              <w:t>, 2024).</w:t>
            </w:r>
          </w:p>
          <w:p w14:paraId="0978D3CA" w14:textId="77777777" w:rsidR="00190AA9" w:rsidRDefault="00000000">
            <w:pPr>
              <w:widowControl w:val="0"/>
              <w:numPr>
                <w:ilvl w:val="0"/>
                <w:numId w:val="3"/>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Creative thinking will be the USP of my business</w:t>
            </w:r>
          </w:p>
          <w:p w14:paraId="7B619C1C" w14:textId="77777777" w:rsidR="00190AA9" w:rsidRDefault="00190AA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4514" w:type="dxa"/>
            <w:shd w:val="clear" w:color="auto" w:fill="auto"/>
            <w:tcMar>
              <w:top w:w="100" w:type="dxa"/>
              <w:left w:w="100" w:type="dxa"/>
              <w:bottom w:w="100" w:type="dxa"/>
              <w:right w:w="100" w:type="dxa"/>
            </w:tcMar>
          </w:tcPr>
          <w:p w14:paraId="6AAED30F" w14:textId="77777777" w:rsidR="00190AA9" w:rsidRDefault="00000000">
            <w:pPr>
              <w:widowControl w:val="0"/>
              <w:numPr>
                <w:ilvl w:val="0"/>
                <w:numId w:val="4"/>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 lack of numerical skills can create obstacles to getting the desired result in the bakery business. (</w:t>
            </w:r>
            <w:proofErr w:type="spellStart"/>
            <w:proofErr w:type="gramStart"/>
            <w:r>
              <w:rPr>
                <w:rFonts w:ascii="Times New Roman" w:eastAsia="Times New Roman" w:hAnsi="Times New Roman" w:cs="Times New Roman"/>
                <w:color w:val="0E101A"/>
                <w:sz w:val="24"/>
                <w:szCs w:val="24"/>
              </w:rPr>
              <w:t>Ca.indeed</w:t>
            </w:r>
            <w:proofErr w:type="spellEnd"/>
            <w:proofErr w:type="gramEnd"/>
            <w:r>
              <w:rPr>
                <w:rFonts w:ascii="Times New Roman" w:eastAsia="Times New Roman" w:hAnsi="Times New Roman" w:cs="Times New Roman"/>
                <w:color w:val="0E101A"/>
                <w:sz w:val="24"/>
                <w:szCs w:val="24"/>
              </w:rPr>
              <w:t>, 2024).</w:t>
            </w:r>
          </w:p>
          <w:p w14:paraId="4FE3CE13" w14:textId="77777777" w:rsidR="00190AA9" w:rsidRDefault="00000000">
            <w:pPr>
              <w:widowControl w:val="0"/>
              <w:numPr>
                <w:ilvl w:val="0"/>
                <w:numId w:val="4"/>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Weaknesses in time management and organising skills will decrease the customer demand in my business.</w:t>
            </w:r>
          </w:p>
          <w:p w14:paraId="716590C2" w14:textId="77777777" w:rsidR="00190AA9" w:rsidRDefault="00000000">
            <w:pPr>
              <w:widowControl w:val="0"/>
              <w:numPr>
                <w:ilvl w:val="0"/>
                <w:numId w:val="4"/>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Numerical skills are one of my </w:t>
            </w:r>
            <w:r>
              <w:rPr>
                <w:rFonts w:ascii="Times New Roman" w:eastAsia="Times New Roman" w:hAnsi="Times New Roman" w:cs="Times New Roman"/>
                <w:color w:val="0E101A"/>
                <w:sz w:val="24"/>
                <w:szCs w:val="24"/>
              </w:rPr>
              <w:lastRenderedPageBreak/>
              <w:t>weaknesses for which I sometimes make mistakes in quantifying the cake’s ingredients.</w:t>
            </w:r>
          </w:p>
          <w:p w14:paraId="606F44DB" w14:textId="77777777" w:rsidR="00190AA9" w:rsidRDefault="00000000">
            <w:pPr>
              <w:widowControl w:val="0"/>
              <w:numPr>
                <w:ilvl w:val="0"/>
                <w:numId w:val="4"/>
              </w:num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Time management is another weakness for which I cannot achieve accuracy in my baking art. </w:t>
            </w:r>
          </w:p>
          <w:p w14:paraId="27B1726E" w14:textId="77777777" w:rsidR="00190AA9" w:rsidRDefault="00190AA9">
            <w:pPr>
              <w:widowControl w:val="0"/>
              <w:spacing w:line="360" w:lineRule="auto"/>
              <w:jc w:val="both"/>
              <w:rPr>
                <w:rFonts w:ascii="Times New Roman" w:eastAsia="Times New Roman" w:hAnsi="Times New Roman" w:cs="Times New Roman"/>
                <w:b/>
                <w:sz w:val="24"/>
                <w:szCs w:val="24"/>
              </w:rPr>
            </w:pPr>
          </w:p>
          <w:p w14:paraId="5D7FBCE0" w14:textId="77777777" w:rsidR="00190AA9" w:rsidRDefault="00190AA9">
            <w:pPr>
              <w:widowControl w:val="0"/>
              <w:spacing w:line="360" w:lineRule="auto"/>
              <w:jc w:val="both"/>
              <w:rPr>
                <w:rFonts w:ascii="Times New Roman" w:eastAsia="Times New Roman" w:hAnsi="Times New Roman" w:cs="Times New Roman"/>
                <w:b/>
                <w:color w:val="0E101A"/>
                <w:sz w:val="24"/>
                <w:szCs w:val="24"/>
              </w:rPr>
            </w:pPr>
          </w:p>
          <w:p w14:paraId="087DD231" w14:textId="77777777" w:rsidR="00190AA9" w:rsidRDefault="00190AA9">
            <w:pPr>
              <w:widowControl w:val="0"/>
              <w:spacing w:line="360" w:lineRule="auto"/>
              <w:ind w:left="720"/>
              <w:jc w:val="both"/>
              <w:rPr>
                <w:rFonts w:ascii="Times New Roman" w:eastAsia="Times New Roman" w:hAnsi="Times New Roman" w:cs="Times New Roman"/>
                <w:b/>
                <w:color w:val="0E101A"/>
                <w:sz w:val="24"/>
                <w:szCs w:val="24"/>
              </w:rPr>
            </w:pPr>
          </w:p>
          <w:p w14:paraId="5DF55C18" w14:textId="77777777" w:rsidR="00190AA9"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bl>
    <w:p w14:paraId="716A90AB" w14:textId="77777777" w:rsidR="00190AA9" w:rsidRDefault="00190AA9">
      <w:pPr>
        <w:widowControl w:val="0"/>
        <w:spacing w:line="360" w:lineRule="auto"/>
        <w:jc w:val="both"/>
        <w:rPr>
          <w:rFonts w:ascii="Times New Roman" w:eastAsia="Times New Roman" w:hAnsi="Times New Roman" w:cs="Times New Roman"/>
          <w:b/>
          <w:sz w:val="24"/>
          <w:szCs w:val="24"/>
        </w:rPr>
      </w:pPr>
    </w:p>
    <w:p w14:paraId="203CE071" w14:textId="77777777" w:rsidR="00190AA9"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audit </w:t>
      </w:r>
    </w:p>
    <w:p w14:paraId="5A7B0D51" w14:textId="77777777" w:rsidR="00190AA9" w:rsidRDefault="00190AA9">
      <w:pPr>
        <w:widowControl w:val="0"/>
        <w:spacing w:line="360" w:lineRule="auto"/>
        <w:jc w:val="both"/>
        <w:rPr>
          <w:rFonts w:ascii="Times New Roman" w:eastAsia="Times New Roman" w:hAnsi="Times New Roman" w:cs="Times New Roman"/>
          <w:b/>
          <w:sz w:val="24"/>
          <w:szCs w:val="24"/>
        </w:rPr>
      </w:pPr>
    </w:p>
    <w:tbl>
      <w:tblPr>
        <w:tblStyle w:val="a1"/>
        <w:tblW w:w="9060" w:type="dxa"/>
        <w:tblInd w:w="1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70"/>
        <w:gridCol w:w="3990"/>
      </w:tblGrid>
      <w:tr w:rsidR="00190AA9" w14:paraId="78BFDD6F" w14:textId="77777777">
        <w:trPr>
          <w:trHeight w:val="776"/>
        </w:trPr>
        <w:tc>
          <w:tcPr>
            <w:tcW w:w="5070" w:type="dxa"/>
            <w:shd w:val="clear" w:color="auto" w:fill="auto"/>
            <w:tcMar>
              <w:top w:w="100" w:type="dxa"/>
              <w:left w:w="100" w:type="dxa"/>
              <w:bottom w:w="100" w:type="dxa"/>
              <w:right w:w="100" w:type="dxa"/>
            </w:tcMar>
          </w:tcPr>
          <w:p w14:paraId="3DBAB418"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lightGray"/>
              </w:rPr>
              <w:t xml:space="preserve">SKILLS I HAVE </w:t>
            </w:r>
          </w:p>
        </w:tc>
        <w:tc>
          <w:tcPr>
            <w:tcW w:w="3990" w:type="dxa"/>
            <w:shd w:val="clear" w:color="auto" w:fill="auto"/>
            <w:tcMar>
              <w:top w:w="100" w:type="dxa"/>
              <w:left w:w="100" w:type="dxa"/>
              <w:bottom w:w="100" w:type="dxa"/>
              <w:right w:w="100" w:type="dxa"/>
            </w:tcMar>
          </w:tcPr>
          <w:p w14:paraId="3E9BC420"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lightGray"/>
              </w:rPr>
              <w:t xml:space="preserve">EXAMPLE </w:t>
            </w:r>
            <w:r>
              <w:rPr>
                <w:rFonts w:ascii="Times New Roman" w:eastAsia="Times New Roman" w:hAnsi="Times New Roman" w:cs="Times New Roman"/>
                <w:b/>
                <w:sz w:val="24"/>
                <w:szCs w:val="24"/>
              </w:rPr>
              <w:t>from work, University, or personal Life</w:t>
            </w:r>
          </w:p>
        </w:tc>
      </w:tr>
      <w:tr w:rsidR="00190AA9" w14:paraId="7F4C404E" w14:textId="77777777">
        <w:trPr>
          <w:trHeight w:val="578"/>
        </w:trPr>
        <w:tc>
          <w:tcPr>
            <w:tcW w:w="5070" w:type="dxa"/>
            <w:shd w:val="clear" w:color="auto" w:fill="auto"/>
            <w:tcMar>
              <w:top w:w="100" w:type="dxa"/>
              <w:left w:w="100" w:type="dxa"/>
              <w:bottom w:w="100" w:type="dxa"/>
              <w:right w:w="100" w:type="dxa"/>
            </w:tcMar>
          </w:tcPr>
          <w:p w14:paraId="739ED50C" w14:textId="77777777" w:rsidR="00190AA9" w:rsidRDefault="00000000">
            <w:pPr>
              <w:widowControl w:val="0"/>
              <w:spacing w:line="360" w:lineRule="auto"/>
              <w:ind w:left="128"/>
              <w:jc w:val="both"/>
              <w:rPr>
                <w:rFonts w:ascii="Times New Roman" w:eastAsia="Times New Roman" w:hAnsi="Times New Roman" w:cs="Times New Roman"/>
                <w:b/>
                <w:color w:val="0E101A"/>
                <w:sz w:val="24"/>
                <w:szCs w:val="24"/>
              </w:rPr>
            </w:pPr>
            <w:r>
              <w:rPr>
                <w:rFonts w:ascii="Arial Unicode MS" w:eastAsia="Arial Unicode MS" w:hAnsi="Arial Unicode MS" w:cs="Arial Unicode MS"/>
                <w:sz w:val="24"/>
                <w:szCs w:val="24"/>
              </w:rPr>
              <w:t>✓</w:t>
            </w:r>
            <w:r>
              <w:rPr>
                <w:rFonts w:ascii="Times New Roman" w:eastAsia="Times New Roman" w:hAnsi="Times New Roman" w:cs="Times New Roman"/>
                <w:b/>
                <w:color w:val="0E101A"/>
                <w:sz w:val="24"/>
                <w:szCs w:val="24"/>
              </w:rPr>
              <w:t xml:space="preserve">Communication skill </w:t>
            </w:r>
          </w:p>
          <w:p w14:paraId="2F601297" w14:textId="77777777" w:rsidR="00190AA9" w:rsidRDefault="00190AA9">
            <w:pPr>
              <w:widowControl w:val="0"/>
              <w:spacing w:line="360" w:lineRule="auto"/>
              <w:jc w:val="both"/>
              <w:rPr>
                <w:rFonts w:ascii="Times New Roman" w:eastAsia="Times New Roman" w:hAnsi="Times New Roman" w:cs="Times New Roman"/>
                <w:b/>
                <w:color w:val="0E101A"/>
                <w:sz w:val="24"/>
                <w:szCs w:val="24"/>
              </w:rPr>
            </w:pPr>
          </w:p>
          <w:p w14:paraId="13B5ED9F" w14:textId="77777777" w:rsidR="00190AA9" w:rsidRDefault="00190AA9">
            <w:pPr>
              <w:widowControl w:val="0"/>
              <w:spacing w:line="360" w:lineRule="auto"/>
              <w:ind w:left="720"/>
              <w:jc w:val="both"/>
              <w:rPr>
                <w:rFonts w:ascii="Times New Roman" w:eastAsia="Times New Roman" w:hAnsi="Times New Roman" w:cs="Times New Roman"/>
                <w:sz w:val="24"/>
                <w:szCs w:val="24"/>
              </w:rPr>
            </w:pPr>
          </w:p>
        </w:tc>
        <w:tc>
          <w:tcPr>
            <w:tcW w:w="3990" w:type="dxa"/>
            <w:shd w:val="clear" w:color="auto" w:fill="auto"/>
            <w:tcMar>
              <w:top w:w="100" w:type="dxa"/>
              <w:left w:w="100" w:type="dxa"/>
              <w:bottom w:w="100" w:type="dxa"/>
              <w:right w:w="100" w:type="dxa"/>
            </w:tcMar>
          </w:tcPr>
          <w:p w14:paraId="45699A2B"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I have communication skills as my strength to solve different kinds of academic questions at my university.</w:t>
            </w:r>
          </w:p>
        </w:tc>
      </w:tr>
      <w:tr w:rsidR="00190AA9" w14:paraId="1044869D" w14:textId="77777777">
        <w:trPr>
          <w:trHeight w:val="865"/>
        </w:trPr>
        <w:tc>
          <w:tcPr>
            <w:tcW w:w="5070" w:type="dxa"/>
            <w:shd w:val="clear" w:color="auto" w:fill="auto"/>
            <w:tcMar>
              <w:top w:w="100" w:type="dxa"/>
              <w:left w:w="100" w:type="dxa"/>
              <w:bottom w:w="100" w:type="dxa"/>
              <w:right w:w="100" w:type="dxa"/>
            </w:tcMar>
          </w:tcPr>
          <w:p w14:paraId="2B4BE4A0" w14:textId="77777777" w:rsidR="00190AA9" w:rsidRDefault="00000000">
            <w:pPr>
              <w:widowControl w:val="0"/>
              <w:spacing w:line="360" w:lineRule="auto"/>
              <w:ind w:left="128"/>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r>
              <w:rPr>
                <w:rFonts w:ascii="Times New Roman" w:eastAsia="Times New Roman" w:hAnsi="Times New Roman" w:cs="Times New Roman"/>
                <w:b/>
                <w:color w:val="0E101A"/>
                <w:sz w:val="24"/>
                <w:szCs w:val="24"/>
              </w:rPr>
              <w:t xml:space="preserve">Observing skill </w:t>
            </w:r>
          </w:p>
        </w:tc>
        <w:tc>
          <w:tcPr>
            <w:tcW w:w="3990" w:type="dxa"/>
            <w:shd w:val="clear" w:color="auto" w:fill="auto"/>
            <w:tcMar>
              <w:top w:w="100" w:type="dxa"/>
              <w:left w:w="100" w:type="dxa"/>
              <w:bottom w:w="100" w:type="dxa"/>
              <w:right w:w="100" w:type="dxa"/>
            </w:tcMar>
          </w:tcPr>
          <w:p w14:paraId="198EA45F" w14:textId="77777777" w:rsidR="00190AA9" w:rsidRDefault="00000000">
            <w:pPr>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Observing skills is another strength of mine. I have noticed recent consumer trends from my personal experience. </w:t>
            </w:r>
          </w:p>
        </w:tc>
      </w:tr>
      <w:tr w:rsidR="00190AA9" w14:paraId="16A917F5" w14:textId="77777777">
        <w:trPr>
          <w:trHeight w:val="578"/>
        </w:trPr>
        <w:tc>
          <w:tcPr>
            <w:tcW w:w="5070" w:type="dxa"/>
            <w:shd w:val="clear" w:color="auto" w:fill="auto"/>
            <w:tcMar>
              <w:top w:w="100" w:type="dxa"/>
              <w:left w:w="100" w:type="dxa"/>
              <w:bottom w:w="100" w:type="dxa"/>
              <w:right w:w="100" w:type="dxa"/>
            </w:tcMar>
          </w:tcPr>
          <w:p w14:paraId="2FECEE0F" w14:textId="77777777" w:rsidR="00190AA9" w:rsidRDefault="00000000">
            <w:pPr>
              <w:widowControl w:val="0"/>
              <w:spacing w:line="360" w:lineRule="auto"/>
              <w:ind w:left="128"/>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r>
              <w:rPr>
                <w:rFonts w:ascii="Times New Roman" w:eastAsia="Times New Roman" w:hAnsi="Times New Roman" w:cs="Times New Roman"/>
                <w:b/>
                <w:color w:val="0E101A"/>
                <w:sz w:val="24"/>
                <w:szCs w:val="24"/>
              </w:rPr>
              <w:t xml:space="preserve">Creative thinking </w:t>
            </w:r>
          </w:p>
        </w:tc>
        <w:tc>
          <w:tcPr>
            <w:tcW w:w="3990" w:type="dxa"/>
            <w:shd w:val="clear" w:color="auto" w:fill="auto"/>
            <w:tcMar>
              <w:top w:w="100" w:type="dxa"/>
              <w:left w:w="100" w:type="dxa"/>
              <w:bottom w:w="100" w:type="dxa"/>
              <w:right w:w="100" w:type="dxa"/>
            </w:tcMar>
          </w:tcPr>
          <w:p w14:paraId="2F7571B1" w14:textId="77777777" w:rsidR="00190AA9" w:rsidRDefault="00000000">
            <w:pPr>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like creative thinking which will help in producing various cake designs for my company.</w:t>
            </w:r>
          </w:p>
          <w:p w14:paraId="47976EA3" w14:textId="77777777" w:rsidR="00190AA9"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177C4D2B" w14:textId="77777777" w:rsidR="00190AA9" w:rsidRDefault="00190AA9">
            <w:pPr>
              <w:widowControl w:val="0"/>
              <w:spacing w:line="360" w:lineRule="auto"/>
              <w:jc w:val="both"/>
              <w:rPr>
                <w:rFonts w:ascii="Times New Roman" w:eastAsia="Times New Roman" w:hAnsi="Times New Roman" w:cs="Times New Roman"/>
                <w:sz w:val="24"/>
                <w:szCs w:val="24"/>
              </w:rPr>
            </w:pPr>
          </w:p>
        </w:tc>
      </w:tr>
    </w:tbl>
    <w:p w14:paraId="7008C15B" w14:textId="77777777" w:rsidR="00190AA9" w:rsidRDefault="00190AA9">
      <w:pPr>
        <w:widowControl w:val="0"/>
        <w:spacing w:line="360" w:lineRule="auto"/>
        <w:jc w:val="both"/>
        <w:rPr>
          <w:rFonts w:ascii="Times New Roman" w:eastAsia="Times New Roman" w:hAnsi="Times New Roman" w:cs="Times New Roman"/>
          <w:b/>
          <w:sz w:val="24"/>
          <w:szCs w:val="24"/>
        </w:rPr>
      </w:pPr>
    </w:p>
    <w:p w14:paraId="1AEEB879" w14:textId="77777777" w:rsidR="00190AA9" w:rsidRDefault="00190AA9">
      <w:pPr>
        <w:widowControl w:val="0"/>
        <w:spacing w:line="360" w:lineRule="auto"/>
        <w:jc w:val="both"/>
        <w:rPr>
          <w:rFonts w:ascii="Times New Roman" w:eastAsia="Times New Roman" w:hAnsi="Times New Roman" w:cs="Times New Roman"/>
          <w:sz w:val="24"/>
          <w:szCs w:val="24"/>
        </w:rPr>
      </w:pPr>
    </w:p>
    <w:p w14:paraId="5327A989" w14:textId="77777777" w:rsidR="00190AA9" w:rsidRDefault="00190AA9">
      <w:pPr>
        <w:widowControl w:val="0"/>
        <w:spacing w:line="360" w:lineRule="auto"/>
        <w:jc w:val="both"/>
        <w:rPr>
          <w:rFonts w:ascii="Times New Roman" w:eastAsia="Times New Roman" w:hAnsi="Times New Roman" w:cs="Times New Roman"/>
          <w:sz w:val="24"/>
          <w:szCs w:val="24"/>
        </w:rPr>
      </w:pPr>
    </w:p>
    <w:p w14:paraId="339FD3B9" w14:textId="77777777" w:rsidR="00190AA9" w:rsidRDefault="00190AA9">
      <w:pPr>
        <w:widowControl w:val="0"/>
        <w:spacing w:line="360" w:lineRule="auto"/>
        <w:jc w:val="both"/>
        <w:rPr>
          <w:rFonts w:ascii="Times New Roman" w:eastAsia="Times New Roman" w:hAnsi="Times New Roman" w:cs="Times New Roman"/>
          <w:sz w:val="24"/>
          <w:szCs w:val="24"/>
        </w:rPr>
      </w:pPr>
    </w:p>
    <w:p w14:paraId="158A29B7" w14:textId="77777777" w:rsidR="00190AA9" w:rsidRDefault="00190AA9">
      <w:pPr>
        <w:widowControl w:val="0"/>
        <w:spacing w:line="360" w:lineRule="auto"/>
        <w:jc w:val="both"/>
        <w:rPr>
          <w:rFonts w:ascii="Times New Roman" w:eastAsia="Times New Roman" w:hAnsi="Times New Roman" w:cs="Times New Roman"/>
          <w:b/>
          <w:sz w:val="24"/>
          <w:szCs w:val="24"/>
        </w:rPr>
      </w:pPr>
    </w:p>
    <w:tbl>
      <w:tblPr>
        <w:tblStyle w:val="a2"/>
        <w:tblW w:w="9300" w:type="dxa"/>
        <w:tblInd w:w="1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45"/>
        <w:gridCol w:w="4155"/>
      </w:tblGrid>
      <w:tr w:rsidR="00190AA9" w14:paraId="582171B5" w14:textId="77777777">
        <w:trPr>
          <w:trHeight w:val="576"/>
        </w:trPr>
        <w:tc>
          <w:tcPr>
            <w:tcW w:w="5145" w:type="dxa"/>
            <w:shd w:val="clear" w:color="auto" w:fill="auto"/>
            <w:tcMar>
              <w:top w:w="100" w:type="dxa"/>
              <w:left w:w="100" w:type="dxa"/>
              <w:bottom w:w="100" w:type="dxa"/>
              <w:right w:w="100" w:type="dxa"/>
            </w:tcMar>
          </w:tcPr>
          <w:p w14:paraId="706F0C39"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lightGray"/>
              </w:rPr>
              <w:lastRenderedPageBreak/>
              <w:t xml:space="preserve">SKILLS I’D LIKE TO IMPROVE </w:t>
            </w:r>
          </w:p>
        </w:tc>
        <w:tc>
          <w:tcPr>
            <w:tcW w:w="4155" w:type="dxa"/>
            <w:shd w:val="clear" w:color="auto" w:fill="auto"/>
            <w:tcMar>
              <w:top w:w="100" w:type="dxa"/>
              <w:left w:w="100" w:type="dxa"/>
              <w:bottom w:w="100" w:type="dxa"/>
              <w:right w:w="100" w:type="dxa"/>
            </w:tcMar>
          </w:tcPr>
          <w:p w14:paraId="6F34D021"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lightGray"/>
              </w:rPr>
              <w:t>HOW? EXAMPLE?</w:t>
            </w:r>
          </w:p>
        </w:tc>
      </w:tr>
      <w:tr w:rsidR="00190AA9" w14:paraId="56C48AB9" w14:textId="77777777">
        <w:trPr>
          <w:trHeight w:val="578"/>
        </w:trPr>
        <w:tc>
          <w:tcPr>
            <w:tcW w:w="5145" w:type="dxa"/>
            <w:shd w:val="clear" w:color="auto" w:fill="auto"/>
            <w:tcMar>
              <w:top w:w="100" w:type="dxa"/>
              <w:left w:w="100" w:type="dxa"/>
              <w:bottom w:w="100" w:type="dxa"/>
              <w:right w:w="100" w:type="dxa"/>
            </w:tcMar>
          </w:tcPr>
          <w:p w14:paraId="16140001" w14:textId="77777777" w:rsidR="00190AA9" w:rsidRDefault="00000000">
            <w:pPr>
              <w:widowControl w:val="0"/>
              <w:spacing w:line="360" w:lineRule="auto"/>
              <w:ind w:left="128"/>
              <w:jc w:val="both"/>
              <w:rPr>
                <w:rFonts w:ascii="Times New Roman" w:eastAsia="Times New Roman" w:hAnsi="Times New Roman" w:cs="Times New Roman"/>
                <w:b/>
                <w:color w:val="0E101A"/>
                <w:sz w:val="24"/>
                <w:szCs w:val="24"/>
              </w:rPr>
            </w:pPr>
            <w:r>
              <w:rPr>
                <w:rFonts w:ascii="Arial Unicode MS" w:eastAsia="Arial Unicode MS" w:hAnsi="Arial Unicode MS" w:cs="Arial Unicode MS"/>
                <w:sz w:val="24"/>
                <w:szCs w:val="24"/>
              </w:rPr>
              <w:t>✓</w:t>
            </w:r>
            <w:r>
              <w:rPr>
                <w:rFonts w:ascii="Times New Roman" w:eastAsia="Times New Roman" w:hAnsi="Times New Roman" w:cs="Times New Roman"/>
                <w:b/>
                <w:color w:val="0E101A"/>
                <w:sz w:val="24"/>
                <w:szCs w:val="24"/>
              </w:rPr>
              <w:t>Numerical skill</w:t>
            </w:r>
          </w:p>
          <w:p w14:paraId="1850D246" w14:textId="77777777" w:rsidR="00190AA9" w:rsidRDefault="00190AA9">
            <w:pPr>
              <w:widowControl w:val="0"/>
              <w:spacing w:line="360" w:lineRule="auto"/>
              <w:ind w:left="128"/>
              <w:jc w:val="both"/>
              <w:rPr>
                <w:rFonts w:ascii="Times New Roman" w:eastAsia="Times New Roman" w:hAnsi="Times New Roman" w:cs="Times New Roman"/>
                <w:sz w:val="24"/>
                <w:szCs w:val="24"/>
              </w:rPr>
            </w:pPr>
          </w:p>
        </w:tc>
        <w:tc>
          <w:tcPr>
            <w:tcW w:w="4155" w:type="dxa"/>
            <w:shd w:val="clear" w:color="auto" w:fill="auto"/>
            <w:tcMar>
              <w:top w:w="100" w:type="dxa"/>
              <w:left w:w="100" w:type="dxa"/>
              <w:bottom w:w="100" w:type="dxa"/>
              <w:right w:w="100" w:type="dxa"/>
            </w:tcMar>
          </w:tcPr>
          <w:p w14:paraId="6F9F8BD6"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gaining mathematical knowledge about how to manage stock levels.</w:t>
            </w:r>
          </w:p>
        </w:tc>
      </w:tr>
      <w:tr w:rsidR="00190AA9" w14:paraId="2E3A2EA5" w14:textId="77777777">
        <w:trPr>
          <w:trHeight w:val="865"/>
        </w:trPr>
        <w:tc>
          <w:tcPr>
            <w:tcW w:w="5145" w:type="dxa"/>
            <w:shd w:val="clear" w:color="auto" w:fill="auto"/>
            <w:tcMar>
              <w:top w:w="100" w:type="dxa"/>
              <w:left w:w="100" w:type="dxa"/>
              <w:bottom w:w="100" w:type="dxa"/>
              <w:right w:w="100" w:type="dxa"/>
            </w:tcMar>
          </w:tcPr>
          <w:p w14:paraId="4D0AD052" w14:textId="77777777" w:rsidR="00190AA9" w:rsidRDefault="00000000">
            <w:pPr>
              <w:widowControl w:val="0"/>
              <w:spacing w:line="360" w:lineRule="auto"/>
              <w:ind w:left="128"/>
              <w:jc w:val="both"/>
              <w:rPr>
                <w:rFonts w:ascii="Times New Roman" w:eastAsia="Times New Roman" w:hAnsi="Times New Roman" w:cs="Times New Roman"/>
                <w:b/>
                <w:color w:val="0E101A"/>
                <w:sz w:val="24"/>
                <w:szCs w:val="24"/>
              </w:rPr>
            </w:pPr>
            <w:r>
              <w:rPr>
                <w:rFonts w:ascii="Arial Unicode MS" w:eastAsia="Arial Unicode MS" w:hAnsi="Arial Unicode MS" w:cs="Arial Unicode MS"/>
                <w:sz w:val="24"/>
                <w:szCs w:val="24"/>
              </w:rPr>
              <w:t>✓</w:t>
            </w:r>
            <w:r>
              <w:rPr>
                <w:rFonts w:ascii="Times New Roman" w:eastAsia="Times New Roman" w:hAnsi="Times New Roman" w:cs="Times New Roman"/>
                <w:b/>
                <w:color w:val="0E101A"/>
                <w:sz w:val="24"/>
                <w:szCs w:val="24"/>
              </w:rPr>
              <w:t>Organising skill</w:t>
            </w:r>
          </w:p>
          <w:p w14:paraId="32E6AFF5" w14:textId="77777777" w:rsidR="00190AA9" w:rsidRDefault="00190AA9">
            <w:pPr>
              <w:widowControl w:val="0"/>
              <w:spacing w:line="360" w:lineRule="auto"/>
              <w:ind w:left="128"/>
              <w:jc w:val="both"/>
              <w:rPr>
                <w:rFonts w:ascii="Times New Roman" w:eastAsia="Times New Roman" w:hAnsi="Times New Roman" w:cs="Times New Roman"/>
                <w:sz w:val="24"/>
                <w:szCs w:val="24"/>
              </w:rPr>
            </w:pPr>
          </w:p>
        </w:tc>
        <w:tc>
          <w:tcPr>
            <w:tcW w:w="4155" w:type="dxa"/>
            <w:shd w:val="clear" w:color="auto" w:fill="auto"/>
            <w:tcMar>
              <w:top w:w="100" w:type="dxa"/>
              <w:left w:w="100" w:type="dxa"/>
              <w:bottom w:w="100" w:type="dxa"/>
              <w:right w:w="100" w:type="dxa"/>
            </w:tcMar>
          </w:tcPr>
          <w:p w14:paraId="56F91F7F"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keeping the ingredients in their right place and ensuring the safe storage of perishable foodstuff.</w:t>
            </w:r>
          </w:p>
        </w:tc>
      </w:tr>
      <w:tr w:rsidR="00190AA9" w14:paraId="25F99B67" w14:textId="77777777">
        <w:trPr>
          <w:trHeight w:val="578"/>
        </w:trPr>
        <w:tc>
          <w:tcPr>
            <w:tcW w:w="5145" w:type="dxa"/>
            <w:shd w:val="clear" w:color="auto" w:fill="auto"/>
            <w:tcMar>
              <w:top w:w="100" w:type="dxa"/>
              <w:left w:w="100" w:type="dxa"/>
              <w:bottom w:w="100" w:type="dxa"/>
              <w:right w:w="100" w:type="dxa"/>
            </w:tcMar>
          </w:tcPr>
          <w:p w14:paraId="091C2BD0" w14:textId="77777777" w:rsidR="00190AA9" w:rsidRDefault="00000000">
            <w:pPr>
              <w:widowControl w:val="0"/>
              <w:spacing w:line="360" w:lineRule="auto"/>
              <w:ind w:left="128"/>
              <w:jc w:val="both"/>
              <w:rPr>
                <w:rFonts w:ascii="Times New Roman" w:eastAsia="Times New Roman" w:hAnsi="Times New Roman" w:cs="Times New Roman"/>
                <w:b/>
                <w:color w:val="0E101A"/>
                <w:sz w:val="24"/>
                <w:szCs w:val="24"/>
              </w:rPr>
            </w:pPr>
            <w:r>
              <w:rPr>
                <w:rFonts w:ascii="Arial Unicode MS" w:eastAsia="Arial Unicode MS" w:hAnsi="Arial Unicode MS" w:cs="Arial Unicode MS"/>
                <w:sz w:val="24"/>
                <w:szCs w:val="24"/>
              </w:rPr>
              <w:t>✓</w:t>
            </w:r>
            <w:r>
              <w:rPr>
                <w:rFonts w:ascii="Times New Roman" w:eastAsia="Times New Roman" w:hAnsi="Times New Roman" w:cs="Times New Roman"/>
                <w:b/>
                <w:color w:val="0E101A"/>
                <w:sz w:val="24"/>
                <w:szCs w:val="24"/>
              </w:rPr>
              <w:t>Time management</w:t>
            </w:r>
          </w:p>
          <w:p w14:paraId="18C98310" w14:textId="77777777" w:rsidR="00190AA9" w:rsidRDefault="00190AA9">
            <w:pPr>
              <w:widowControl w:val="0"/>
              <w:spacing w:line="360" w:lineRule="auto"/>
              <w:ind w:left="128"/>
              <w:jc w:val="both"/>
              <w:rPr>
                <w:rFonts w:ascii="Times New Roman" w:eastAsia="Times New Roman" w:hAnsi="Times New Roman" w:cs="Times New Roman"/>
                <w:sz w:val="24"/>
                <w:szCs w:val="24"/>
              </w:rPr>
            </w:pPr>
          </w:p>
        </w:tc>
        <w:tc>
          <w:tcPr>
            <w:tcW w:w="4155" w:type="dxa"/>
            <w:shd w:val="clear" w:color="auto" w:fill="auto"/>
            <w:tcMar>
              <w:top w:w="100" w:type="dxa"/>
              <w:left w:w="100" w:type="dxa"/>
              <w:bottom w:w="100" w:type="dxa"/>
              <w:right w:w="100" w:type="dxa"/>
            </w:tcMar>
          </w:tcPr>
          <w:p w14:paraId="05B5AEA5" w14:textId="77777777" w:rsidR="00190AA9"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joining a different kind of educational programme about time management and with the help of time management tools. </w:t>
            </w:r>
          </w:p>
        </w:tc>
      </w:tr>
    </w:tbl>
    <w:p w14:paraId="73CB7F61" w14:textId="77777777" w:rsidR="00190AA9" w:rsidRDefault="00190AA9">
      <w:pPr>
        <w:widowControl w:val="0"/>
        <w:spacing w:line="360" w:lineRule="auto"/>
        <w:jc w:val="both"/>
        <w:rPr>
          <w:rFonts w:ascii="Times New Roman" w:eastAsia="Times New Roman" w:hAnsi="Times New Roman" w:cs="Times New Roman"/>
          <w:sz w:val="24"/>
          <w:szCs w:val="24"/>
        </w:rPr>
      </w:pPr>
    </w:p>
    <w:p w14:paraId="60E29895" w14:textId="77777777" w:rsidR="00190AA9" w:rsidRDefault="00000000">
      <w:pPr>
        <w:pStyle w:val="Heading1"/>
        <w:jc w:val="both"/>
      </w:pPr>
      <w:bookmarkStart w:id="10" w:name="_sfltkocc4w2h" w:colFirst="0" w:colLast="0"/>
      <w:bookmarkStart w:id="11" w:name="_Toc160304038"/>
      <w:bookmarkEnd w:id="10"/>
      <w:r>
        <w:t xml:space="preserve">Extensive market </w:t>
      </w:r>
      <w:proofErr w:type="gramStart"/>
      <w:r>
        <w:t>research  Through</w:t>
      </w:r>
      <w:proofErr w:type="gramEnd"/>
      <w:r>
        <w:t xml:space="preserve"> PEST analysis of the UK</w:t>
      </w:r>
      <w:bookmarkEnd w:id="11"/>
      <w:r>
        <w:t xml:space="preserve"> </w:t>
      </w:r>
    </w:p>
    <w:p w14:paraId="70047F24"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Political </w:t>
      </w:r>
    </w:p>
    <w:p w14:paraId="778E814F"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Brexit has raised a significant headache for the UK bakery business. British households have paid £7bn since Brexit to cover the cost of trade-related barriers for </w:t>
      </w:r>
      <w:proofErr w:type="gramStart"/>
      <w:r>
        <w:rPr>
          <w:rFonts w:ascii="Times New Roman" w:eastAsia="Times New Roman" w:hAnsi="Times New Roman" w:cs="Times New Roman"/>
          <w:color w:val="0E101A"/>
          <w:sz w:val="24"/>
          <w:szCs w:val="24"/>
        </w:rPr>
        <w:t>ham[</w:t>
      </w:r>
      <w:proofErr w:type="spellStart"/>
      <w:proofErr w:type="gramEnd"/>
      <w:r>
        <w:rPr>
          <w:rFonts w:ascii="Times New Roman" w:eastAsia="Times New Roman" w:hAnsi="Times New Roman" w:cs="Times New Roman"/>
          <w:color w:val="0E101A"/>
          <w:sz w:val="24"/>
          <w:szCs w:val="24"/>
        </w:rPr>
        <w:t>ering</w:t>
      </w:r>
      <w:proofErr w:type="spellEnd"/>
      <w:r>
        <w:rPr>
          <w:rFonts w:ascii="Times New Roman" w:eastAsia="Times New Roman" w:hAnsi="Times New Roman" w:cs="Times New Roman"/>
          <w:color w:val="0E101A"/>
          <w:sz w:val="24"/>
          <w:szCs w:val="24"/>
        </w:rPr>
        <w:t xml:space="preserve"> the import and export in business. The cost of Food in the UK has increased by 25% since 2019. Post Brexit trade restrictions were not in place which increased only 17% in the third quarter. According to the inflation data, the UK have the highest food inflation rate. Food inflation over the past year remained elevated a 19%. For Brexit trade barriers, extra paperwork has been needed over the past years to validate goods on foods and veterinary checks on livestock (Inman, 2023). However now UK bakery market has witnessed significant growth with a figure of 4.3% CAGR in the 2023-2030 forecast period (</w:t>
      </w:r>
      <w:proofErr w:type="spellStart"/>
      <w:r>
        <w:rPr>
          <w:rFonts w:ascii="Times New Roman" w:eastAsia="Times New Roman" w:hAnsi="Times New Roman" w:cs="Times New Roman"/>
          <w:color w:val="0E101A"/>
          <w:sz w:val="24"/>
          <w:szCs w:val="24"/>
        </w:rPr>
        <w:t>straitsresearch</w:t>
      </w:r>
      <w:proofErr w:type="spellEnd"/>
      <w:r>
        <w:rPr>
          <w:rFonts w:ascii="Times New Roman" w:eastAsia="Times New Roman" w:hAnsi="Times New Roman" w:cs="Times New Roman"/>
          <w:color w:val="0E101A"/>
          <w:sz w:val="24"/>
          <w:szCs w:val="24"/>
        </w:rPr>
        <w:t xml:space="preserve">, 2024).  </w:t>
      </w: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needs to grab this opportunity.</w:t>
      </w:r>
    </w:p>
    <w:p w14:paraId="3103B002"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Economic </w:t>
      </w:r>
    </w:p>
    <w:p w14:paraId="7583FD63"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UK bakery market is worth £5 billion as one of the largest markets in the food industry (Fob, 2024). Many food retailers have accepted the fact that bakery products remain the primary element of their food offerings. The market has presented its resilient strategy after covid situation. </w:t>
      </w:r>
      <w:proofErr w:type="spellStart"/>
      <w:r>
        <w:rPr>
          <w:rFonts w:ascii="Times New Roman" w:eastAsia="Times New Roman" w:hAnsi="Times New Roman" w:cs="Times New Roman"/>
          <w:color w:val="0E101A"/>
          <w:sz w:val="24"/>
          <w:szCs w:val="24"/>
        </w:rPr>
        <w:t>Asstictions</w:t>
      </w:r>
      <w:proofErr w:type="spellEnd"/>
      <w:r>
        <w:rPr>
          <w:rFonts w:ascii="Times New Roman" w:eastAsia="Times New Roman" w:hAnsi="Times New Roman" w:cs="Times New Roman"/>
          <w:color w:val="0E101A"/>
          <w:sz w:val="24"/>
          <w:szCs w:val="24"/>
        </w:rPr>
        <w:t xml:space="preserve"> are no longer in place consumer growth is currently visible for the business. The production capacity of the business has also increased. Despite having enough new </w:t>
      </w:r>
      <w:proofErr w:type="gramStart"/>
      <w:r>
        <w:rPr>
          <w:rFonts w:ascii="Times New Roman" w:eastAsia="Times New Roman" w:hAnsi="Times New Roman" w:cs="Times New Roman"/>
          <w:color w:val="0E101A"/>
          <w:sz w:val="24"/>
          <w:szCs w:val="24"/>
        </w:rPr>
        <w:t>entrants</w:t>
      </w:r>
      <w:proofErr w:type="gramEnd"/>
      <w:r>
        <w:rPr>
          <w:rFonts w:ascii="Times New Roman" w:eastAsia="Times New Roman" w:hAnsi="Times New Roman" w:cs="Times New Roman"/>
          <w:color w:val="0E101A"/>
          <w:sz w:val="24"/>
          <w:szCs w:val="24"/>
        </w:rPr>
        <w:t xml:space="preserve"> bakery food market is growing (</w:t>
      </w:r>
      <w:proofErr w:type="spellStart"/>
      <w:r>
        <w:rPr>
          <w:rFonts w:ascii="Times New Roman" w:eastAsia="Times New Roman" w:hAnsi="Times New Roman" w:cs="Times New Roman"/>
          <w:color w:val="0E101A"/>
          <w:sz w:val="24"/>
          <w:szCs w:val="24"/>
        </w:rPr>
        <w:t>bakeryinfo</w:t>
      </w:r>
      <w:proofErr w:type="spellEnd"/>
      <w:r>
        <w:rPr>
          <w:rFonts w:ascii="Times New Roman" w:eastAsia="Times New Roman" w:hAnsi="Times New Roman" w:cs="Times New Roman"/>
          <w:color w:val="0E101A"/>
          <w:sz w:val="24"/>
          <w:szCs w:val="24"/>
        </w:rPr>
        <w:t xml:space="preserve">, 2024). </w:t>
      </w:r>
    </w:p>
    <w:p w14:paraId="639CB5CD" w14:textId="77777777" w:rsidR="00190AA9" w:rsidRDefault="00000000">
      <w:pPr>
        <w:spacing w:line="360" w:lineRule="auto"/>
        <w:jc w:val="both"/>
        <w:rPr>
          <w:rFonts w:ascii="Times New Roman" w:eastAsia="Times New Roman" w:hAnsi="Times New Roman" w:cs="Times New Roman"/>
          <w:b/>
          <w:color w:val="0E101A"/>
          <w:sz w:val="24"/>
          <w:szCs w:val="24"/>
        </w:rPr>
      </w:pP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can get the opportunity from the bakery industry's economic growth to come up with a new business idea for making cakes with organic vegetables.</w:t>
      </w:r>
      <w:r>
        <w:rPr>
          <w:rFonts w:ascii="Times New Roman" w:eastAsia="Times New Roman" w:hAnsi="Times New Roman" w:cs="Times New Roman"/>
          <w:b/>
          <w:color w:val="0E101A"/>
          <w:sz w:val="24"/>
          <w:szCs w:val="24"/>
        </w:rPr>
        <w:t xml:space="preserve"> </w:t>
      </w:r>
    </w:p>
    <w:p w14:paraId="0DF7569D"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lastRenderedPageBreak/>
        <w:t xml:space="preserve">Social </w:t>
      </w:r>
    </w:p>
    <w:p w14:paraId="64C2700B"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Consumers are motivated by the organic value of food. The environmental value is a key motivating factor for organic food purchases. Organic food and vegetables are healthier for one’s health. The demand for organic products is rising in the UK. it makes organic products more valuable. The organic produce market is now worth three billion pounds and still growing. It makes organic farming a viable proposition for UK farmers (</w:t>
      </w:r>
      <w:proofErr w:type="spellStart"/>
      <w:r>
        <w:rPr>
          <w:rFonts w:ascii="Times New Roman" w:eastAsia="Times New Roman" w:hAnsi="Times New Roman" w:cs="Times New Roman"/>
          <w:color w:val="0E101A"/>
          <w:sz w:val="24"/>
          <w:szCs w:val="24"/>
        </w:rPr>
        <w:t>Evangatefs</w:t>
      </w:r>
      <w:proofErr w:type="spellEnd"/>
      <w:r>
        <w:rPr>
          <w:rFonts w:ascii="Times New Roman" w:eastAsia="Times New Roman" w:hAnsi="Times New Roman" w:cs="Times New Roman"/>
          <w:color w:val="0E101A"/>
          <w:sz w:val="24"/>
          <w:szCs w:val="24"/>
        </w:rPr>
        <w:t xml:space="preserve">, 2024). </w:t>
      </w:r>
    </w:p>
    <w:p w14:paraId="125139E1" w14:textId="77777777" w:rsidR="00190AA9" w:rsidRDefault="00000000">
      <w:pPr>
        <w:spacing w:line="360" w:lineRule="auto"/>
        <w:jc w:val="both"/>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can take advantage of the Thai social attitude. Consumers are responding effectively towards organic food. S opening a bakery business with organic vegetable items will be better for their health as well as catching their attention. </w:t>
      </w:r>
    </w:p>
    <w:p w14:paraId="51262515" w14:textId="77777777" w:rsidR="00190AA9"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Technological </w:t>
      </w:r>
    </w:p>
    <w:p w14:paraId="3F69873F" w14:textId="77777777" w:rsidR="00190AA9"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There is happening various technology implementations in the bakery business. Continuous mixing technology is increasing cake baking quality. Technology like digital humidity sensors, vacuum cooling chambers etc has given the bakery business another initiative. </w:t>
      </w:r>
      <w:proofErr w:type="spellStart"/>
      <w:r>
        <w:rPr>
          <w:rFonts w:ascii="Times New Roman" w:eastAsia="Times New Roman" w:hAnsi="Times New Roman" w:cs="Times New Roman"/>
          <w:color w:val="0E101A"/>
          <w:sz w:val="24"/>
          <w:szCs w:val="24"/>
        </w:rPr>
        <w:t>Hydrobond</w:t>
      </w:r>
      <w:proofErr w:type="spellEnd"/>
      <w:r>
        <w:rPr>
          <w:rFonts w:ascii="Times New Roman" w:eastAsia="Times New Roman" w:hAnsi="Times New Roman" w:cs="Times New Roman"/>
          <w:color w:val="0E101A"/>
          <w:sz w:val="24"/>
          <w:szCs w:val="24"/>
        </w:rPr>
        <w:t xml:space="preserve"> technology is used in business for perfect mixing the dough. Radio frequency hitting is also used in the business (</w:t>
      </w:r>
      <w:proofErr w:type="spellStart"/>
      <w:r>
        <w:rPr>
          <w:rFonts w:ascii="Times New Roman" w:eastAsia="Times New Roman" w:hAnsi="Times New Roman" w:cs="Times New Roman"/>
          <w:color w:val="0E101A"/>
          <w:sz w:val="24"/>
          <w:szCs w:val="24"/>
        </w:rPr>
        <w:t>countingup</w:t>
      </w:r>
      <w:proofErr w:type="spellEnd"/>
      <w:r>
        <w:rPr>
          <w:rFonts w:ascii="Times New Roman" w:eastAsia="Times New Roman" w:hAnsi="Times New Roman" w:cs="Times New Roman"/>
          <w:color w:val="0E101A"/>
          <w:sz w:val="24"/>
          <w:szCs w:val="24"/>
        </w:rPr>
        <w:t xml:space="preserve">, 2024). </w:t>
      </w:r>
    </w:p>
    <w:p w14:paraId="4E7655F3" w14:textId="77777777" w:rsidR="00190AA9" w:rsidRDefault="00000000">
      <w:pPr>
        <w:spacing w:line="360" w:lineRule="auto"/>
        <w:jc w:val="both"/>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BakeOrgan</w:t>
      </w:r>
      <w:proofErr w:type="spellEnd"/>
      <w:r>
        <w:rPr>
          <w:rFonts w:ascii="Times New Roman" w:eastAsia="Times New Roman" w:hAnsi="Times New Roman" w:cs="Times New Roman"/>
          <w:color w:val="0E101A"/>
          <w:sz w:val="24"/>
          <w:szCs w:val="24"/>
        </w:rPr>
        <w:t xml:space="preserve"> will take advantage of the technological advancement of the bakery industry to move forward with its business idea. </w:t>
      </w:r>
    </w:p>
    <w:p w14:paraId="2CCC31DB" w14:textId="77777777" w:rsidR="00190AA9" w:rsidRDefault="00190AA9">
      <w:pPr>
        <w:spacing w:line="360" w:lineRule="auto"/>
        <w:jc w:val="both"/>
        <w:rPr>
          <w:rFonts w:ascii="Times New Roman" w:eastAsia="Times New Roman" w:hAnsi="Times New Roman" w:cs="Times New Roman"/>
          <w:b/>
          <w:sz w:val="24"/>
          <w:szCs w:val="24"/>
        </w:rPr>
      </w:pPr>
    </w:p>
    <w:p w14:paraId="30A16B96" w14:textId="77777777" w:rsidR="00190AA9" w:rsidRDefault="00000000">
      <w:pPr>
        <w:spacing w:line="360" w:lineRule="auto"/>
        <w:jc w:val="both"/>
        <w:rPr>
          <w:rFonts w:ascii="Times New Roman" w:eastAsia="Times New Roman" w:hAnsi="Times New Roman" w:cs="Times New Roman"/>
          <w:b/>
          <w:color w:val="121212"/>
          <w:sz w:val="24"/>
          <w:szCs w:val="24"/>
          <w:highlight w:val="white"/>
        </w:rPr>
      </w:pPr>
      <w:r>
        <w:br w:type="page"/>
      </w:r>
    </w:p>
    <w:p w14:paraId="3BA928D8" w14:textId="77777777" w:rsidR="00190AA9" w:rsidRDefault="00000000">
      <w:pPr>
        <w:pStyle w:val="Heading1"/>
        <w:jc w:val="both"/>
      </w:pPr>
      <w:bookmarkStart w:id="12" w:name="_2xzhoammxp2a" w:colFirst="0" w:colLast="0"/>
      <w:bookmarkStart w:id="13" w:name="_Toc160304039"/>
      <w:bookmarkEnd w:id="12"/>
      <w:r>
        <w:lastRenderedPageBreak/>
        <w:t>References</w:t>
      </w:r>
      <w:bookmarkEnd w:id="13"/>
      <w:r>
        <w:t xml:space="preserve"> </w:t>
      </w:r>
    </w:p>
    <w:p w14:paraId="10FFD57F"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Bakeryinfo</w:t>
      </w:r>
      <w:proofErr w:type="spell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Bakery Market Report 2022</w:t>
      </w:r>
      <w:r>
        <w:rPr>
          <w:rFonts w:ascii="Times New Roman" w:eastAsia="Times New Roman" w:hAnsi="Times New Roman" w:cs="Times New Roman"/>
          <w:color w:val="121212"/>
          <w:sz w:val="24"/>
          <w:szCs w:val="24"/>
          <w:highlight w:val="white"/>
        </w:rPr>
        <w:t xml:space="preserve">, </w:t>
      </w:r>
      <w:r>
        <w:rPr>
          <w:rFonts w:ascii="Times New Roman" w:eastAsia="Times New Roman" w:hAnsi="Times New Roman" w:cs="Times New Roman"/>
          <w:i/>
          <w:color w:val="121212"/>
          <w:sz w:val="24"/>
          <w:szCs w:val="24"/>
          <w:highlight w:val="white"/>
        </w:rPr>
        <w:t>British Baker</w:t>
      </w:r>
      <w:r>
        <w:rPr>
          <w:rFonts w:ascii="Times New Roman" w:eastAsia="Times New Roman" w:hAnsi="Times New Roman" w:cs="Times New Roman"/>
          <w:color w:val="121212"/>
          <w:sz w:val="24"/>
          <w:szCs w:val="24"/>
          <w:highlight w:val="white"/>
        </w:rPr>
        <w:t>. Available at: https://bakeryinfo.co.uk/bakery-market-report/bakery-market-report-2022/666402.article (Accessed: 02 March 2024).</w:t>
      </w:r>
    </w:p>
    <w:p w14:paraId="41AE2382"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Bucketofbread</w:t>
      </w:r>
      <w:proofErr w:type="spellEnd"/>
      <w:r>
        <w:rPr>
          <w:rFonts w:ascii="Times New Roman" w:eastAsia="Times New Roman" w:hAnsi="Times New Roman" w:cs="Times New Roman"/>
          <w:color w:val="121212"/>
          <w:sz w:val="24"/>
          <w:szCs w:val="24"/>
          <w:highlight w:val="white"/>
        </w:rPr>
        <w:t xml:space="preserve">, C. at (2024) </w:t>
      </w:r>
      <w:r>
        <w:rPr>
          <w:rFonts w:ascii="Times New Roman" w:eastAsia="Times New Roman" w:hAnsi="Times New Roman" w:cs="Times New Roman"/>
          <w:i/>
          <w:color w:val="121212"/>
          <w:sz w:val="24"/>
          <w:szCs w:val="24"/>
          <w:highlight w:val="white"/>
        </w:rPr>
        <w:t>Health benefits of Organic Baking</w:t>
      </w:r>
      <w:r>
        <w:rPr>
          <w:rFonts w:ascii="Times New Roman" w:eastAsia="Times New Roman" w:hAnsi="Times New Roman" w:cs="Times New Roman"/>
          <w:color w:val="121212"/>
          <w:sz w:val="24"/>
          <w:szCs w:val="24"/>
          <w:highlight w:val="white"/>
        </w:rPr>
        <w:t xml:space="preserve">, </w:t>
      </w:r>
      <w:r>
        <w:rPr>
          <w:rFonts w:ascii="Times New Roman" w:eastAsia="Times New Roman" w:hAnsi="Times New Roman" w:cs="Times New Roman"/>
          <w:i/>
          <w:color w:val="121212"/>
          <w:sz w:val="24"/>
          <w:szCs w:val="24"/>
          <w:highlight w:val="white"/>
        </w:rPr>
        <w:t xml:space="preserve">Bucket of Bread (And </w:t>
      </w:r>
      <w:proofErr w:type="gramStart"/>
      <w:r>
        <w:rPr>
          <w:rFonts w:ascii="Times New Roman" w:eastAsia="Times New Roman" w:hAnsi="Times New Roman" w:cs="Times New Roman"/>
          <w:i/>
          <w:color w:val="121212"/>
          <w:sz w:val="24"/>
          <w:szCs w:val="24"/>
          <w:highlight w:val="white"/>
        </w:rPr>
        <w:t>More</w:t>
      </w:r>
      <w:proofErr w:type="gramEnd"/>
      <w:r>
        <w:rPr>
          <w:rFonts w:ascii="Times New Roman" w:eastAsia="Times New Roman" w:hAnsi="Times New Roman" w:cs="Times New Roman"/>
          <w:i/>
          <w:color w:val="121212"/>
          <w:sz w:val="24"/>
          <w:szCs w:val="24"/>
          <w:highlight w:val="white"/>
        </w:rPr>
        <w:t>!)</w:t>
      </w:r>
      <w:r>
        <w:rPr>
          <w:rFonts w:ascii="Times New Roman" w:eastAsia="Times New Roman" w:hAnsi="Times New Roman" w:cs="Times New Roman"/>
          <w:color w:val="121212"/>
          <w:sz w:val="24"/>
          <w:szCs w:val="24"/>
          <w:highlight w:val="white"/>
        </w:rPr>
        <w:t>. Available at: https://bucketofbread.com/organic-baking-health-benefits/#:~:text=One%20of%20the%20most%20significant,adverse%20effects%20on%20your%20health. (Accessed: 02 March 2024).</w:t>
      </w:r>
    </w:p>
    <w:p w14:paraId="5094F8CF"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r>
        <w:rPr>
          <w:rFonts w:ascii="Times New Roman" w:eastAsia="Times New Roman" w:hAnsi="Times New Roman" w:cs="Times New Roman"/>
          <w:color w:val="121212"/>
          <w:sz w:val="24"/>
          <w:szCs w:val="24"/>
          <w:highlight w:val="white"/>
        </w:rPr>
        <w:t xml:space="preserve">Ca. Indeed (2024) </w:t>
      </w:r>
      <w:r>
        <w:rPr>
          <w:rFonts w:ascii="Times New Roman" w:eastAsia="Times New Roman" w:hAnsi="Times New Roman" w:cs="Times New Roman"/>
          <w:i/>
          <w:color w:val="121212"/>
          <w:sz w:val="24"/>
          <w:szCs w:val="24"/>
          <w:highlight w:val="white"/>
        </w:rPr>
        <w:t xml:space="preserve">Important Baker Skills (with tips for improvement) | Indeed.com </w:t>
      </w:r>
      <w:proofErr w:type="spellStart"/>
      <w:r>
        <w:rPr>
          <w:rFonts w:ascii="Times New Roman" w:eastAsia="Times New Roman" w:hAnsi="Times New Roman" w:cs="Times New Roman"/>
          <w:i/>
          <w:color w:val="121212"/>
          <w:sz w:val="24"/>
          <w:szCs w:val="24"/>
          <w:highlight w:val="white"/>
        </w:rPr>
        <w:t>canada</w:t>
      </w:r>
      <w:proofErr w:type="spellEnd"/>
      <w:r>
        <w:rPr>
          <w:rFonts w:ascii="Times New Roman" w:eastAsia="Times New Roman" w:hAnsi="Times New Roman" w:cs="Times New Roman"/>
          <w:color w:val="121212"/>
          <w:sz w:val="24"/>
          <w:szCs w:val="24"/>
          <w:highlight w:val="white"/>
        </w:rPr>
        <w:t>. Available at: https://ca.indeed.com/career-advice/career-development/baker-skills (Accessed: 02 March 2024).</w:t>
      </w:r>
    </w:p>
    <w:p w14:paraId="7E19FB15"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Careerexplorer</w:t>
      </w:r>
      <w:proofErr w:type="spell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 xml:space="preserve">What personality traits do bakers </w:t>
      </w:r>
      <w:proofErr w:type="gramStart"/>
      <w:r>
        <w:rPr>
          <w:rFonts w:ascii="Times New Roman" w:eastAsia="Times New Roman" w:hAnsi="Times New Roman" w:cs="Times New Roman"/>
          <w:i/>
          <w:color w:val="121212"/>
          <w:sz w:val="24"/>
          <w:szCs w:val="24"/>
          <w:highlight w:val="white"/>
        </w:rPr>
        <w:t>have?</w:t>
      </w:r>
      <w:r>
        <w:rPr>
          <w:rFonts w:ascii="Times New Roman" w:eastAsia="Times New Roman" w:hAnsi="Times New Roman" w:cs="Times New Roman"/>
          <w:color w:val="121212"/>
          <w:sz w:val="24"/>
          <w:szCs w:val="24"/>
          <w:highlight w:val="white"/>
        </w:rPr>
        <w:t>,</w:t>
      </w:r>
      <w:proofErr w:type="gramEnd"/>
      <w:r>
        <w:rPr>
          <w:rFonts w:ascii="Times New Roman" w:eastAsia="Times New Roman" w:hAnsi="Times New Roman" w:cs="Times New Roman"/>
          <w:color w:val="121212"/>
          <w:sz w:val="24"/>
          <w:szCs w:val="24"/>
          <w:highlight w:val="white"/>
        </w:rPr>
        <w:t xml:space="preserve"> </w:t>
      </w:r>
      <w:proofErr w:type="spellStart"/>
      <w:r>
        <w:rPr>
          <w:rFonts w:ascii="Times New Roman" w:eastAsia="Times New Roman" w:hAnsi="Times New Roman" w:cs="Times New Roman"/>
          <w:i/>
          <w:color w:val="121212"/>
          <w:sz w:val="24"/>
          <w:szCs w:val="24"/>
          <w:highlight w:val="white"/>
        </w:rPr>
        <w:t>CareerExplorer</w:t>
      </w:r>
      <w:proofErr w:type="spellEnd"/>
      <w:r>
        <w:rPr>
          <w:rFonts w:ascii="Times New Roman" w:eastAsia="Times New Roman" w:hAnsi="Times New Roman" w:cs="Times New Roman"/>
          <w:color w:val="121212"/>
          <w:sz w:val="24"/>
          <w:szCs w:val="24"/>
          <w:highlight w:val="white"/>
        </w:rPr>
        <w:t>. Available at: https://www.careerexplorer.com/careers/baker/personality/#:~:text=Bakers%20tend%20to%20be%20predominantly,working%20in%20a%20structured%20environment. (Accessed: 02 March 2024).</w:t>
      </w:r>
    </w:p>
    <w:p w14:paraId="45C24552"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Countingup</w:t>
      </w:r>
      <w:proofErr w:type="spell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6 new technologies in the baking industry</w:t>
      </w:r>
      <w:r>
        <w:rPr>
          <w:rFonts w:ascii="Times New Roman" w:eastAsia="Times New Roman" w:hAnsi="Times New Roman" w:cs="Times New Roman"/>
          <w:color w:val="121212"/>
          <w:sz w:val="24"/>
          <w:szCs w:val="24"/>
          <w:highlight w:val="white"/>
        </w:rPr>
        <w:t xml:space="preserve">, </w:t>
      </w:r>
      <w:proofErr w:type="spellStart"/>
      <w:r>
        <w:rPr>
          <w:rFonts w:ascii="Times New Roman" w:eastAsia="Times New Roman" w:hAnsi="Times New Roman" w:cs="Times New Roman"/>
          <w:i/>
          <w:color w:val="121212"/>
          <w:sz w:val="24"/>
          <w:szCs w:val="24"/>
          <w:highlight w:val="white"/>
        </w:rPr>
        <w:t>Countingup</w:t>
      </w:r>
      <w:proofErr w:type="spellEnd"/>
      <w:r>
        <w:rPr>
          <w:rFonts w:ascii="Times New Roman" w:eastAsia="Times New Roman" w:hAnsi="Times New Roman" w:cs="Times New Roman"/>
          <w:color w:val="121212"/>
          <w:sz w:val="24"/>
          <w:szCs w:val="24"/>
          <w:highlight w:val="white"/>
        </w:rPr>
        <w:t>. Available at: https://countingup.com/resources/6-new-technologies-in-the-baking-industry/ (Accessed: 02 March 2024).</w:t>
      </w:r>
    </w:p>
    <w:p w14:paraId="48EA3BD2"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Evangatefs</w:t>
      </w:r>
      <w:proofErr w:type="spell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Organic farming in the UK - advantages &amp; benefits</w:t>
      </w:r>
      <w:r>
        <w:rPr>
          <w:rFonts w:ascii="Times New Roman" w:eastAsia="Times New Roman" w:hAnsi="Times New Roman" w:cs="Times New Roman"/>
          <w:color w:val="121212"/>
          <w:sz w:val="24"/>
          <w:szCs w:val="24"/>
          <w:highlight w:val="white"/>
        </w:rPr>
        <w:t xml:space="preserve">, </w:t>
      </w:r>
      <w:proofErr w:type="spellStart"/>
      <w:r>
        <w:rPr>
          <w:rFonts w:ascii="Times New Roman" w:eastAsia="Times New Roman" w:hAnsi="Times New Roman" w:cs="Times New Roman"/>
          <w:i/>
          <w:color w:val="121212"/>
          <w:sz w:val="24"/>
          <w:szCs w:val="24"/>
          <w:highlight w:val="white"/>
        </w:rPr>
        <w:t>Evangate</w:t>
      </w:r>
      <w:proofErr w:type="spellEnd"/>
      <w:r>
        <w:rPr>
          <w:rFonts w:ascii="Times New Roman" w:eastAsia="Times New Roman" w:hAnsi="Times New Roman" w:cs="Times New Roman"/>
          <w:i/>
          <w:color w:val="121212"/>
          <w:sz w:val="24"/>
          <w:szCs w:val="24"/>
          <w:highlight w:val="white"/>
        </w:rPr>
        <w:t xml:space="preserve"> Financial Services</w:t>
      </w:r>
      <w:r>
        <w:rPr>
          <w:rFonts w:ascii="Times New Roman" w:eastAsia="Times New Roman" w:hAnsi="Times New Roman" w:cs="Times New Roman"/>
          <w:color w:val="121212"/>
          <w:sz w:val="24"/>
          <w:szCs w:val="24"/>
          <w:highlight w:val="white"/>
        </w:rPr>
        <w:t>. Available at: https://www.evangatefs.com/why-organic-farming-in-the-uk-is-increasing/#:~:text=Demand%20for%20organic%20food%20is,more%20now%2C%20than%20ever%20before (Accessed: 02 March 2024).</w:t>
      </w:r>
    </w:p>
    <w:p w14:paraId="5D05C9BE"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r>
        <w:rPr>
          <w:rFonts w:ascii="Times New Roman" w:eastAsia="Times New Roman" w:hAnsi="Times New Roman" w:cs="Times New Roman"/>
          <w:color w:val="121212"/>
          <w:sz w:val="24"/>
          <w:szCs w:val="24"/>
          <w:highlight w:val="white"/>
        </w:rPr>
        <w:t xml:space="preserve">Fob (2024) </w:t>
      </w:r>
      <w:r>
        <w:rPr>
          <w:rFonts w:ascii="Times New Roman" w:eastAsia="Times New Roman" w:hAnsi="Times New Roman" w:cs="Times New Roman"/>
          <w:i/>
          <w:color w:val="121212"/>
          <w:sz w:val="24"/>
          <w:szCs w:val="24"/>
          <w:highlight w:val="white"/>
        </w:rPr>
        <w:t>UK bakery market</w:t>
      </w:r>
      <w:r>
        <w:rPr>
          <w:rFonts w:ascii="Times New Roman" w:eastAsia="Times New Roman" w:hAnsi="Times New Roman" w:cs="Times New Roman"/>
          <w:color w:val="121212"/>
          <w:sz w:val="24"/>
          <w:szCs w:val="24"/>
          <w:highlight w:val="white"/>
        </w:rPr>
        <w:t xml:space="preserve">, </w:t>
      </w:r>
      <w:r>
        <w:rPr>
          <w:rFonts w:ascii="Times New Roman" w:eastAsia="Times New Roman" w:hAnsi="Times New Roman" w:cs="Times New Roman"/>
          <w:i/>
          <w:color w:val="121212"/>
          <w:sz w:val="24"/>
          <w:szCs w:val="24"/>
          <w:highlight w:val="white"/>
        </w:rPr>
        <w:t>Federation of Bakers</w:t>
      </w:r>
      <w:r>
        <w:rPr>
          <w:rFonts w:ascii="Times New Roman" w:eastAsia="Times New Roman" w:hAnsi="Times New Roman" w:cs="Times New Roman"/>
          <w:color w:val="121212"/>
          <w:sz w:val="24"/>
          <w:szCs w:val="24"/>
          <w:highlight w:val="white"/>
        </w:rPr>
        <w:t>. Available at: https://www.fob.uk.com/about-the-bread-industry/industry-facts/uk-bread-market/#:~:text=The%20UK%20Bakery%20market%20is,packs%20sold%20every%20single%20day. (Accessed: 02 March 2024).</w:t>
      </w:r>
    </w:p>
    <w:p w14:paraId="421971CA"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Fooddive</w:t>
      </w:r>
      <w:proofErr w:type="spell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 xml:space="preserve">Adding vegetables won’t make cake healthy, but will provide new </w:t>
      </w:r>
      <w:proofErr w:type="spellStart"/>
      <w:r>
        <w:rPr>
          <w:rFonts w:ascii="Times New Roman" w:eastAsia="Times New Roman" w:hAnsi="Times New Roman" w:cs="Times New Roman"/>
          <w:i/>
          <w:color w:val="121212"/>
          <w:sz w:val="24"/>
          <w:szCs w:val="24"/>
          <w:highlight w:val="white"/>
        </w:rPr>
        <w:t>flavors</w:t>
      </w:r>
      <w:proofErr w:type="spellEnd"/>
      <w:r>
        <w:rPr>
          <w:rFonts w:ascii="Times New Roman" w:eastAsia="Times New Roman" w:hAnsi="Times New Roman" w:cs="Times New Roman"/>
          <w:color w:val="121212"/>
          <w:sz w:val="24"/>
          <w:szCs w:val="24"/>
          <w:highlight w:val="white"/>
        </w:rPr>
        <w:t xml:space="preserve">, </w:t>
      </w:r>
      <w:r>
        <w:rPr>
          <w:rFonts w:ascii="Times New Roman" w:eastAsia="Times New Roman" w:hAnsi="Times New Roman" w:cs="Times New Roman"/>
          <w:i/>
          <w:color w:val="121212"/>
          <w:sz w:val="24"/>
          <w:szCs w:val="24"/>
          <w:highlight w:val="white"/>
        </w:rPr>
        <w:t>Food Dive</w:t>
      </w:r>
      <w:r>
        <w:rPr>
          <w:rFonts w:ascii="Times New Roman" w:eastAsia="Times New Roman" w:hAnsi="Times New Roman" w:cs="Times New Roman"/>
          <w:color w:val="121212"/>
          <w:sz w:val="24"/>
          <w:szCs w:val="24"/>
          <w:highlight w:val="white"/>
        </w:rPr>
        <w:t>. Available at: https://www.fooddive.com/news/adding-vegetables-wont-make-cake-healthy-but-will-provide-new-flavors/504533/ (Accessed: 02 March 2024).</w:t>
      </w:r>
    </w:p>
    <w:p w14:paraId="652F1E35" w14:textId="77777777" w:rsidR="009D642E" w:rsidRDefault="009D64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Grimsby, S. and Kure, C.F., (2019). </w:t>
      </w:r>
      <w:r>
        <w:rPr>
          <w:rFonts w:ascii="Times New Roman" w:eastAsia="Times New Roman" w:hAnsi="Times New Roman" w:cs="Times New Roman"/>
          <w:i/>
          <w:color w:val="222222"/>
          <w:sz w:val="24"/>
          <w:szCs w:val="24"/>
          <w:highlight w:val="white"/>
        </w:rPr>
        <w:t>How open is food innovation? The crispbread case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British Food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121</w:t>
      </w:r>
      <w:r>
        <w:rPr>
          <w:rFonts w:ascii="Times New Roman" w:eastAsia="Times New Roman" w:hAnsi="Times New Roman" w:cs="Times New Roman"/>
          <w:color w:val="222222"/>
          <w:sz w:val="24"/>
          <w:szCs w:val="24"/>
          <w:highlight w:val="white"/>
        </w:rPr>
        <w:t>(4), pp.950-963.</w:t>
      </w:r>
      <w:hyperlink r:id="rId17">
        <w:r>
          <w:rPr>
            <w:rFonts w:ascii="Times New Roman" w:eastAsia="Times New Roman" w:hAnsi="Times New Roman" w:cs="Times New Roman"/>
            <w:color w:val="1155CC"/>
            <w:sz w:val="24"/>
            <w:szCs w:val="24"/>
            <w:highlight w:val="white"/>
            <w:u w:val="single"/>
          </w:rPr>
          <w:t>https://www.emerald.com/insight/content/doi/10.1108/BFJ-07-2018-0462/full/html</w:t>
        </w:r>
      </w:hyperlink>
    </w:p>
    <w:p w14:paraId="5BA6D090"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r>
        <w:rPr>
          <w:rFonts w:ascii="Times New Roman" w:eastAsia="Times New Roman" w:hAnsi="Times New Roman" w:cs="Times New Roman"/>
          <w:color w:val="121212"/>
          <w:sz w:val="24"/>
          <w:szCs w:val="24"/>
          <w:highlight w:val="white"/>
        </w:rPr>
        <w:t xml:space="preserve">Inman, P. (2023) </w:t>
      </w:r>
      <w:r>
        <w:rPr>
          <w:rFonts w:ascii="Times New Roman" w:eastAsia="Times New Roman" w:hAnsi="Times New Roman" w:cs="Times New Roman"/>
          <w:i/>
          <w:color w:val="121212"/>
          <w:sz w:val="24"/>
          <w:szCs w:val="24"/>
          <w:highlight w:val="white"/>
        </w:rPr>
        <w:t>Brexit food trade barriers have cost UK households £7bn, report finds</w:t>
      </w:r>
      <w:r>
        <w:rPr>
          <w:rFonts w:ascii="Times New Roman" w:eastAsia="Times New Roman" w:hAnsi="Times New Roman" w:cs="Times New Roman"/>
          <w:color w:val="121212"/>
          <w:sz w:val="24"/>
          <w:szCs w:val="24"/>
          <w:highlight w:val="white"/>
        </w:rPr>
        <w:t xml:space="preserve">, </w:t>
      </w:r>
      <w:r>
        <w:rPr>
          <w:rFonts w:ascii="Times New Roman" w:eastAsia="Times New Roman" w:hAnsi="Times New Roman" w:cs="Times New Roman"/>
          <w:i/>
          <w:color w:val="121212"/>
          <w:sz w:val="24"/>
          <w:szCs w:val="24"/>
          <w:highlight w:val="white"/>
        </w:rPr>
        <w:t>The Guardian</w:t>
      </w:r>
      <w:r>
        <w:rPr>
          <w:rFonts w:ascii="Times New Roman" w:eastAsia="Times New Roman" w:hAnsi="Times New Roman" w:cs="Times New Roman"/>
          <w:color w:val="121212"/>
          <w:sz w:val="24"/>
          <w:szCs w:val="24"/>
          <w:highlight w:val="white"/>
        </w:rPr>
        <w:t>. Available at: https://www.theguardian.com/politics/2023/may/24/brexit-food-trade-barriers-have-cost-uk-households-7bn-report-finds#:~:text=British%20households%20have%20paid%20%C2%A3,School%20of%20Economics%20(LSE). Phillip Inman (Accessed: 02 March 2024).</w:t>
      </w:r>
    </w:p>
    <w:p w14:paraId="299C0113"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Linkedin</w:t>
      </w:r>
      <w:proofErr w:type="spell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Decoding the Organic Bakery Products Market: A deep dive into the latest market trends, market segmentation, and competitive analysis</w:t>
      </w:r>
      <w:r>
        <w:rPr>
          <w:rFonts w:ascii="Times New Roman" w:eastAsia="Times New Roman" w:hAnsi="Times New Roman" w:cs="Times New Roman"/>
          <w:color w:val="121212"/>
          <w:sz w:val="24"/>
          <w:szCs w:val="24"/>
          <w:highlight w:val="white"/>
        </w:rPr>
        <w:t xml:space="preserve">, </w:t>
      </w:r>
      <w:r>
        <w:rPr>
          <w:rFonts w:ascii="Times New Roman" w:eastAsia="Times New Roman" w:hAnsi="Times New Roman" w:cs="Times New Roman"/>
          <w:i/>
          <w:color w:val="121212"/>
          <w:sz w:val="24"/>
          <w:szCs w:val="24"/>
          <w:highlight w:val="white"/>
        </w:rPr>
        <w:t>LinkedIn</w:t>
      </w:r>
      <w:r>
        <w:rPr>
          <w:rFonts w:ascii="Times New Roman" w:eastAsia="Times New Roman" w:hAnsi="Times New Roman" w:cs="Times New Roman"/>
          <w:color w:val="121212"/>
          <w:sz w:val="24"/>
          <w:szCs w:val="24"/>
          <w:highlight w:val="white"/>
        </w:rPr>
        <w:t>. Available at: https://www.linkedin.com/pulse/decoding-organic-bakery-products-market-deep-dive-latest-trends-owokf/ (Accessed: 02 March 2024).</w:t>
      </w:r>
    </w:p>
    <w:p w14:paraId="60E20ACB" w14:textId="77777777" w:rsidR="009D642E" w:rsidRDefault="009D642E">
      <w:pPr>
        <w:spacing w:line="360" w:lineRule="auto"/>
        <w:jc w:val="both"/>
        <w:rPr>
          <w:rFonts w:ascii="Times New Roman" w:eastAsia="Times New Roman" w:hAnsi="Times New Roman" w:cs="Times New Roman"/>
          <w:color w:val="121212"/>
          <w:sz w:val="24"/>
          <w:szCs w:val="24"/>
          <w:highlight w:val="white"/>
        </w:rPr>
      </w:pPr>
      <w:r>
        <w:rPr>
          <w:rFonts w:ascii="Times New Roman" w:eastAsia="Times New Roman" w:hAnsi="Times New Roman" w:cs="Times New Roman"/>
          <w:color w:val="222222"/>
          <w:sz w:val="24"/>
          <w:szCs w:val="24"/>
          <w:highlight w:val="white"/>
        </w:rPr>
        <w:t xml:space="preserve">Nicolosi, A., Laganà, V.R. and Di Gregorio, D., (2023). </w:t>
      </w:r>
      <w:r>
        <w:rPr>
          <w:rFonts w:ascii="Times New Roman" w:eastAsia="Times New Roman" w:hAnsi="Times New Roman" w:cs="Times New Roman"/>
          <w:i/>
          <w:color w:val="222222"/>
          <w:sz w:val="24"/>
          <w:szCs w:val="24"/>
          <w:highlight w:val="white"/>
        </w:rPr>
        <w:t>Habits, Health and Environment in the Purchase of Bakery Products: Consumption Preferences and Sustainable Inclinations before and during COVID-19</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Foods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(8), p.1661.</w:t>
      </w:r>
      <w:hyperlink r:id="rId18">
        <w:r>
          <w:rPr>
            <w:rFonts w:ascii="Times New Roman" w:eastAsia="Times New Roman" w:hAnsi="Times New Roman" w:cs="Times New Roman"/>
            <w:color w:val="1155CC"/>
            <w:sz w:val="24"/>
            <w:szCs w:val="24"/>
            <w:highlight w:val="white"/>
            <w:u w:val="single"/>
          </w:rPr>
          <w:t>https://www.ncbi.nlm.nih.gov/pmc/articles/PMC10138246/</w:t>
        </w:r>
      </w:hyperlink>
      <w:r>
        <w:rPr>
          <w:rFonts w:ascii="Times New Roman" w:eastAsia="Times New Roman" w:hAnsi="Times New Roman" w:cs="Times New Roman"/>
          <w:color w:val="222222"/>
          <w:sz w:val="24"/>
          <w:szCs w:val="24"/>
          <w:highlight w:val="white"/>
        </w:rPr>
        <w:t xml:space="preserve">  </w:t>
      </w:r>
    </w:p>
    <w:p w14:paraId="5AC5063B"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r>
        <w:rPr>
          <w:rFonts w:ascii="Times New Roman" w:eastAsia="Times New Roman" w:hAnsi="Times New Roman" w:cs="Times New Roman"/>
          <w:color w:val="121212"/>
          <w:sz w:val="24"/>
          <w:szCs w:val="24"/>
          <w:highlight w:val="white"/>
        </w:rPr>
        <w:t>Straitsresearch</w:t>
      </w:r>
      <w:proofErr w:type="spell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United Kingdom Bakery product market demand, size to 2030</w:t>
      </w:r>
      <w:r>
        <w:rPr>
          <w:rFonts w:ascii="Times New Roman" w:eastAsia="Times New Roman" w:hAnsi="Times New Roman" w:cs="Times New Roman"/>
          <w:color w:val="121212"/>
          <w:sz w:val="24"/>
          <w:szCs w:val="24"/>
          <w:highlight w:val="white"/>
        </w:rPr>
        <w:t xml:space="preserve">, </w:t>
      </w:r>
      <w:r>
        <w:rPr>
          <w:rFonts w:ascii="Times New Roman" w:eastAsia="Times New Roman" w:hAnsi="Times New Roman" w:cs="Times New Roman"/>
          <w:i/>
          <w:color w:val="121212"/>
          <w:sz w:val="24"/>
          <w:szCs w:val="24"/>
          <w:highlight w:val="white"/>
        </w:rPr>
        <w:t>Straits Research</w:t>
      </w:r>
      <w:r>
        <w:rPr>
          <w:rFonts w:ascii="Times New Roman" w:eastAsia="Times New Roman" w:hAnsi="Times New Roman" w:cs="Times New Roman"/>
          <w:color w:val="121212"/>
          <w:sz w:val="24"/>
          <w:szCs w:val="24"/>
          <w:highlight w:val="white"/>
        </w:rPr>
        <w:t>. Available at: https://straitsresearch.com/report/bakery-product-market/united-kingdom#:~:text=Market%20Overview,period%20(2023%2D2030). (Accessed: 02 March 2024).</w:t>
      </w:r>
    </w:p>
    <w:p w14:paraId="538CE245" w14:textId="77777777" w:rsidR="009D642E" w:rsidRDefault="009D642E">
      <w:pPr>
        <w:spacing w:before="240" w:after="240" w:line="360" w:lineRule="auto"/>
        <w:jc w:val="both"/>
        <w:rPr>
          <w:rFonts w:ascii="Times New Roman" w:eastAsia="Times New Roman" w:hAnsi="Times New Roman" w:cs="Times New Roman"/>
          <w:color w:val="121212"/>
          <w:sz w:val="24"/>
          <w:szCs w:val="24"/>
          <w:highlight w:val="white"/>
        </w:rPr>
      </w:pPr>
      <w:proofErr w:type="spellStart"/>
      <w:proofErr w:type="gramStart"/>
      <w:r>
        <w:rPr>
          <w:rFonts w:ascii="Times New Roman" w:eastAsia="Times New Roman" w:hAnsi="Times New Roman" w:cs="Times New Roman"/>
          <w:color w:val="121212"/>
          <w:sz w:val="24"/>
          <w:szCs w:val="24"/>
          <w:highlight w:val="white"/>
        </w:rPr>
        <w:t>Uk.indeed</w:t>
      </w:r>
      <w:proofErr w:type="spellEnd"/>
      <w:proofErr w:type="gramEnd"/>
      <w:r>
        <w:rPr>
          <w:rFonts w:ascii="Times New Roman" w:eastAsia="Times New Roman" w:hAnsi="Times New Roman" w:cs="Times New Roman"/>
          <w:color w:val="121212"/>
          <w:sz w:val="24"/>
          <w:szCs w:val="24"/>
          <w:highlight w:val="white"/>
        </w:rPr>
        <w:t xml:space="preserve"> (2024) </w:t>
      </w:r>
      <w:r>
        <w:rPr>
          <w:rFonts w:ascii="Times New Roman" w:eastAsia="Times New Roman" w:hAnsi="Times New Roman" w:cs="Times New Roman"/>
          <w:i/>
          <w:color w:val="121212"/>
          <w:sz w:val="24"/>
          <w:szCs w:val="24"/>
          <w:highlight w:val="white"/>
        </w:rPr>
        <w:t>Important Baker Skills (with tips for improvement) | indeed.com UK</w:t>
      </w:r>
      <w:r>
        <w:rPr>
          <w:rFonts w:ascii="Times New Roman" w:eastAsia="Times New Roman" w:hAnsi="Times New Roman" w:cs="Times New Roman"/>
          <w:color w:val="121212"/>
          <w:sz w:val="24"/>
          <w:szCs w:val="24"/>
          <w:highlight w:val="white"/>
        </w:rPr>
        <w:t xml:space="preserve">. Available at: https://uk.indeed.com/career-advice/career-development/baker-skills (Accessed: 02 March 2024). </w:t>
      </w:r>
    </w:p>
    <w:sectPr w:rsidR="009D642E" w:rsidSect="00AE3A94">
      <w:footerReference w:type="default" r:id="rId19"/>
      <w:footerReference w:type="firs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0BE98" w14:textId="77777777" w:rsidR="00AE3A94" w:rsidRDefault="00AE3A94">
      <w:pPr>
        <w:spacing w:line="240" w:lineRule="auto"/>
      </w:pPr>
      <w:r>
        <w:separator/>
      </w:r>
    </w:p>
  </w:endnote>
  <w:endnote w:type="continuationSeparator" w:id="0">
    <w:p w14:paraId="2BB93D9E" w14:textId="77777777" w:rsidR="00AE3A94" w:rsidRDefault="00AE3A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D0813" w14:textId="77777777" w:rsidR="00190AA9" w:rsidRDefault="00000000">
    <w:pPr>
      <w:jc w:val="right"/>
    </w:pPr>
    <w:r>
      <w:fldChar w:fldCharType="begin"/>
    </w:r>
    <w:r>
      <w:instrText>PAGE</w:instrText>
    </w:r>
    <w:r>
      <w:fldChar w:fldCharType="separate"/>
    </w:r>
    <w:r w:rsidR="009D642E">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423DE" w14:textId="77777777" w:rsidR="00190AA9" w:rsidRDefault="00190AA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6C5D0" w14:textId="77777777" w:rsidR="00AE3A94" w:rsidRDefault="00AE3A94">
      <w:pPr>
        <w:spacing w:line="240" w:lineRule="auto"/>
      </w:pPr>
      <w:r>
        <w:separator/>
      </w:r>
    </w:p>
  </w:footnote>
  <w:footnote w:type="continuationSeparator" w:id="0">
    <w:p w14:paraId="7EADB6FF" w14:textId="77777777" w:rsidR="00AE3A94" w:rsidRDefault="00AE3A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57197"/>
    <w:multiLevelType w:val="multilevel"/>
    <w:tmpl w:val="F220401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48D31478"/>
    <w:multiLevelType w:val="multilevel"/>
    <w:tmpl w:val="F9280D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F9592B"/>
    <w:multiLevelType w:val="multilevel"/>
    <w:tmpl w:val="20BAE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ED417D"/>
    <w:multiLevelType w:val="multilevel"/>
    <w:tmpl w:val="1F0C734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346176963">
    <w:abstractNumId w:val="0"/>
  </w:num>
  <w:num w:numId="2" w16cid:durableId="98915394">
    <w:abstractNumId w:val="3"/>
  </w:num>
  <w:num w:numId="3" w16cid:durableId="172570193">
    <w:abstractNumId w:val="2"/>
  </w:num>
  <w:num w:numId="4" w16cid:durableId="1253781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AA9"/>
    <w:rsid w:val="00163512"/>
    <w:rsid w:val="00190AA9"/>
    <w:rsid w:val="00913B3F"/>
    <w:rsid w:val="009D642E"/>
    <w:rsid w:val="00AE3A94"/>
    <w:rsid w:val="00F12C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C8D6C"/>
  <w15:docId w15:val="{E11984AA-37C4-40B2-A600-FD58B2EA2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D642E"/>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D642E"/>
    <w:pPr>
      <w:spacing w:after="100"/>
    </w:pPr>
  </w:style>
  <w:style w:type="character" w:styleId="Hyperlink">
    <w:name w:val="Hyperlink"/>
    <w:basedOn w:val="DefaultParagraphFont"/>
    <w:uiPriority w:val="99"/>
    <w:unhideWhenUsed/>
    <w:rsid w:val="009D642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1224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ncbi.nlm.nih.gov/pmc/articles/PMC1013824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merald.com/insight/content/doi/10.1108/BFJ-07-2018-0462/full/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DDDB7-2D31-477D-9397-CC663E8F5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2275</Words>
  <Characters>12969</Characters>
  <Application>Microsoft Office Word</Application>
  <DocSecurity>0</DocSecurity>
  <Lines>108</Lines>
  <Paragraphs>30</Paragraphs>
  <ScaleCrop>false</ScaleCrop>
  <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Alina Don</cp:lastModifiedBy>
  <cp:revision>3</cp:revision>
  <dcterms:created xsi:type="dcterms:W3CDTF">2024-03-02T15:03:00Z</dcterms:created>
  <dcterms:modified xsi:type="dcterms:W3CDTF">2024-03-22T10:20:00Z</dcterms:modified>
</cp:coreProperties>
</file>