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34540013" w14:textId="77777777" w:rsidR="00C351E4" w:rsidRPr="00D6347A" w:rsidRDefault="00C351E4" w:rsidP="00D6347A">
      <w:pPr>
        <w:pStyle w:val="TOC2"/>
      </w:pPr>
    </w:p>
    <w:p w14:paraId="1593B3A5" w14:textId="77777777" w:rsidR="00C351E4" w:rsidRDefault="00C351E4">
      <w:pPr>
        <w:pStyle w:val="NoSpacing"/>
        <w:jc w:val="right"/>
        <w:rPr>
          <w:rFonts w:ascii="Times New Roman" w:hAnsi="Times New Roman" w:cs="Times New Roman"/>
          <w:sz w:val="96"/>
          <w:szCs w:val="96"/>
        </w:rPr>
      </w:pPr>
    </w:p>
    <w:p w14:paraId="5E5F7324" w14:textId="77777777" w:rsidR="00C351E4" w:rsidRDefault="00C351E4">
      <w:pPr>
        <w:pStyle w:val="NoSpacing"/>
        <w:jc w:val="right"/>
        <w:rPr>
          <w:rFonts w:ascii="Times New Roman" w:hAnsi="Times New Roman" w:cs="Times New Roman"/>
          <w:sz w:val="96"/>
          <w:szCs w:val="96"/>
        </w:rPr>
      </w:pPr>
    </w:p>
    <w:p w14:paraId="0ED120BF" w14:textId="77777777" w:rsidR="00C351E4" w:rsidRDefault="00C351E4">
      <w:pPr>
        <w:pStyle w:val="NoSpacing"/>
        <w:jc w:val="right"/>
        <w:rPr>
          <w:b/>
          <w:bCs/>
          <w:i/>
          <w:iCs/>
          <w:sz w:val="84"/>
          <w:szCs w:val="84"/>
          <w:u w:val="single"/>
        </w:rPr>
      </w:pPr>
    </w:p>
    <w:p w14:paraId="07E1EBBF" w14:textId="77777777" w:rsidR="00C351E4" w:rsidRPr="00971E25" w:rsidRDefault="00971E25">
      <w:pPr>
        <w:jc w:val="center"/>
        <w:rPr>
          <w:b/>
          <w:bCs/>
          <w:i/>
          <w:iCs/>
          <w:color w:val="auto"/>
          <w:sz w:val="72"/>
          <w:szCs w:val="72"/>
        </w:rPr>
      </w:pPr>
      <w:r w:rsidRPr="00971E25">
        <w:rPr>
          <w:b/>
          <w:bCs/>
          <w:i/>
          <w:iCs/>
          <w:color w:val="auto"/>
          <w:sz w:val="72"/>
          <w:szCs w:val="72"/>
        </w:rPr>
        <w:t>Personnel Resourcing and Development</w:t>
      </w:r>
    </w:p>
    <w:p w14:paraId="011DC63F" w14:textId="77777777" w:rsidR="00971E25" w:rsidRPr="00971E25" w:rsidRDefault="00971E25" w:rsidP="00971E25">
      <w:pPr>
        <w:tabs>
          <w:tab w:val="left" w:pos="3300"/>
        </w:tabs>
        <w:rPr>
          <w:b/>
          <w:bCs/>
          <w:i/>
          <w:iCs/>
          <w:color w:val="auto"/>
          <w:sz w:val="72"/>
          <w:szCs w:val="72"/>
        </w:rPr>
      </w:pPr>
      <w:r>
        <w:rPr>
          <w:b/>
          <w:bCs/>
          <w:i/>
          <w:iCs/>
          <w:color w:val="auto"/>
          <w:sz w:val="84"/>
          <w:szCs w:val="84"/>
        </w:rPr>
        <w:t xml:space="preserve">             </w:t>
      </w:r>
      <w:r>
        <w:rPr>
          <w:b/>
          <w:bCs/>
          <w:i/>
          <w:iCs/>
          <w:color w:val="auto"/>
          <w:sz w:val="72"/>
          <w:szCs w:val="72"/>
        </w:rPr>
        <w:t>M5X01921</w:t>
      </w:r>
    </w:p>
    <w:p w14:paraId="6E4B19C7" w14:textId="77777777" w:rsidR="00971E25" w:rsidRDefault="00971E25" w:rsidP="00971E25">
      <w:pPr>
        <w:rPr>
          <w:b/>
          <w:bCs/>
          <w:i/>
          <w:iCs/>
          <w:color w:val="auto"/>
          <w:sz w:val="84"/>
          <w:szCs w:val="84"/>
        </w:rPr>
      </w:pPr>
    </w:p>
    <w:p w14:paraId="5228DEA7" w14:textId="77777777" w:rsidR="00971E25" w:rsidRPr="00971E25" w:rsidRDefault="00971E25" w:rsidP="00971E25">
      <w:pPr>
        <w:rPr>
          <w:b/>
          <w:bCs/>
          <w:i/>
          <w:iCs/>
          <w:color w:val="auto"/>
          <w:sz w:val="48"/>
          <w:szCs w:val="48"/>
        </w:rPr>
      </w:pPr>
      <w:r w:rsidRPr="00971E25">
        <w:rPr>
          <w:b/>
          <w:bCs/>
          <w:i/>
          <w:iCs/>
          <w:color w:val="auto"/>
          <w:sz w:val="48"/>
          <w:szCs w:val="48"/>
        </w:rPr>
        <w:t>Lecture: Abdi Rahman</w:t>
      </w:r>
    </w:p>
    <w:p w14:paraId="04F29FB0" w14:textId="77777777" w:rsidR="00971E25" w:rsidRPr="00971E25" w:rsidRDefault="00971E25" w:rsidP="00971E25">
      <w:pPr>
        <w:rPr>
          <w:b/>
          <w:bCs/>
          <w:i/>
          <w:iCs/>
          <w:color w:val="auto"/>
          <w:sz w:val="48"/>
          <w:szCs w:val="48"/>
        </w:rPr>
      </w:pPr>
      <w:r w:rsidRPr="00971E25">
        <w:rPr>
          <w:b/>
          <w:bCs/>
          <w:i/>
          <w:iCs/>
          <w:color w:val="auto"/>
          <w:sz w:val="48"/>
          <w:szCs w:val="48"/>
        </w:rPr>
        <w:t xml:space="preserve">Student name: </w:t>
      </w:r>
      <w:proofErr w:type="spellStart"/>
      <w:r w:rsidRPr="00971E25">
        <w:rPr>
          <w:b/>
          <w:bCs/>
          <w:i/>
          <w:iCs/>
          <w:color w:val="auto"/>
          <w:sz w:val="48"/>
          <w:szCs w:val="48"/>
        </w:rPr>
        <w:t>Andreea</w:t>
      </w:r>
      <w:proofErr w:type="spellEnd"/>
      <w:r w:rsidRPr="00971E25">
        <w:rPr>
          <w:b/>
          <w:bCs/>
          <w:i/>
          <w:iCs/>
          <w:color w:val="auto"/>
          <w:sz w:val="48"/>
          <w:szCs w:val="48"/>
        </w:rPr>
        <w:t xml:space="preserve"> </w:t>
      </w:r>
      <w:proofErr w:type="spellStart"/>
      <w:r w:rsidRPr="00971E25">
        <w:rPr>
          <w:b/>
          <w:bCs/>
          <w:i/>
          <w:iCs/>
          <w:color w:val="auto"/>
          <w:sz w:val="48"/>
          <w:szCs w:val="48"/>
        </w:rPr>
        <w:t>Suciu</w:t>
      </w:r>
      <w:proofErr w:type="spellEnd"/>
    </w:p>
    <w:p w14:paraId="6AE4CF71" w14:textId="77777777" w:rsidR="00971E25" w:rsidRPr="00971E25" w:rsidRDefault="00971E25" w:rsidP="00971E25">
      <w:pPr>
        <w:rPr>
          <w:color w:val="auto"/>
          <w:sz w:val="56"/>
          <w:szCs w:val="56"/>
        </w:rPr>
      </w:pPr>
      <w:r w:rsidRPr="00971E25">
        <w:rPr>
          <w:b/>
          <w:bCs/>
          <w:i/>
          <w:iCs/>
          <w:color w:val="auto"/>
          <w:sz w:val="48"/>
          <w:szCs w:val="48"/>
        </w:rPr>
        <w:t>Student number: 1816340</w:t>
      </w:r>
    </w:p>
    <w:p w14:paraId="66F71E34" w14:textId="77777777" w:rsidR="00C351E4" w:rsidRDefault="00C351E4">
      <w:pPr>
        <w:pStyle w:val="ContentsHeading"/>
        <w:jc w:val="both"/>
        <w:rPr>
          <w:color w:val="auto"/>
        </w:rPr>
      </w:pPr>
    </w:p>
    <w:p w14:paraId="314EB058" w14:textId="77777777" w:rsidR="00C351E4" w:rsidRDefault="00F410F7">
      <w:pPr>
        <w:pStyle w:val="ContentsHeading"/>
        <w:pageBreakBefore/>
        <w:rPr>
          <w:color w:val="auto"/>
        </w:rPr>
      </w:pPr>
      <w:r>
        <w:rPr>
          <w:color w:val="auto"/>
        </w:rPr>
        <w:lastRenderedPageBreak/>
        <w:br/>
      </w:r>
    </w:p>
    <w:p w14:paraId="32CFF8AF" w14:textId="77777777" w:rsidR="00C351E4" w:rsidRDefault="00C351E4">
      <w:pPr>
        <w:pStyle w:val="ContentsHeading"/>
        <w:rPr>
          <w:color w:val="auto"/>
        </w:rPr>
      </w:pPr>
    </w:p>
    <w:p w14:paraId="6F842DCF" w14:textId="77777777" w:rsidR="00C351E4" w:rsidRDefault="00F410F7">
      <w:pPr>
        <w:pStyle w:val="ContentsHeading"/>
      </w:pPr>
      <w:r>
        <w:t>Table of Contents</w:t>
      </w:r>
    </w:p>
    <w:p w14:paraId="3CDE4F0B" w14:textId="77777777" w:rsidR="00C351E4" w:rsidRDefault="00F410F7">
      <w:pPr>
        <w:pStyle w:val="TOC1"/>
      </w:pPr>
      <w:r>
        <w:fldChar w:fldCharType="begin"/>
      </w:r>
      <w:r>
        <w:instrText xml:space="preserve"> TOC \f \o "1-9" \o "1-9" </w:instrText>
      </w:r>
      <w:r>
        <w:fldChar w:fldCharType="separate"/>
      </w:r>
      <w:r>
        <w:t>INTRODUCTION</w:t>
      </w:r>
      <w:r>
        <w:tab/>
        <w:t>1</w:t>
      </w:r>
    </w:p>
    <w:p w14:paraId="378B21C1" w14:textId="77777777" w:rsidR="00C351E4" w:rsidRDefault="00F410F7" w:rsidP="00D6347A">
      <w:pPr>
        <w:pStyle w:val="TOC2"/>
      </w:pPr>
      <w:r>
        <w:t>PESTLE Analysis</w:t>
      </w:r>
      <w:r>
        <w:tab/>
        <w:t>1</w:t>
      </w:r>
    </w:p>
    <w:p w14:paraId="6F9AAAE6" w14:textId="77777777" w:rsidR="00C351E4" w:rsidRDefault="00F410F7" w:rsidP="00D6347A">
      <w:pPr>
        <w:pStyle w:val="TOC2"/>
      </w:pPr>
      <w:r>
        <w:t>Importance of recruitment and selection</w:t>
      </w:r>
      <w:r>
        <w:tab/>
        <w:t>2</w:t>
      </w:r>
    </w:p>
    <w:p w14:paraId="1B9B25D4" w14:textId="77777777" w:rsidR="00C351E4" w:rsidRDefault="00F410F7" w:rsidP="00D6347A">
      <w:pPr>
        <w:pStyle w:val="TOC2"/>
      </w:pPr>
      <w:r>
        <w:t>Factors affecting culture, equality and diversity</w:t>
      </w:r>
      <w:r>
        <w:tab/>
        <w:t>3</w:t>
      </w:r>
    </w:p>
    <w:p w14:paraId="2A06FBA0" w14:textId="77777777" w:rsidR="00C351E4" w:rsidRDefault="00F410F7" w:rsidP="00D6347A">
      <w:pPr>
        <w:pStyle w:val="TOC2"/>
      </w:pPr>
      <w:r>
        <w:t>Performance management method</w:t>
      </w:r>
      <w:r>
        <w:tab/>
        <w:t>4</w:t>
      </w:r>
    </w:p>
    <w:p w14:paraId="68EFF925" w14:textId="77777777" w:rsidR="00C351E4" w:rsidRDefault="00F410F7">
      <w:pPr>
        <w:pStyle w:val="TOC2"/>
        <w:tabs>
          <w:tab w:val="clear" w:pos="9355"/>
          <w:tab w:val="right" w:leader="dot" w:pos="9360"/>
        </w:tabs>
      </w:pPr>
      <w:r>
        <w:t>Outline plan of the company</w:t>
      </w:r>
      <w:r>
        <w:tab/>
        <w:t>5</w:t>
      </w:r>
    </w:p>
    <w:p w14:paraId="59360058" w14:textId="77777777" w:rsidR="00C351E4" w:rsidRDefault="00F410F7">
      <w:pPr>
        <w:pStyle w:val="TOC1"/>
      </w:pPr>
      <w:r>
        <w:t>CONCLUSION</w:t>
      </w:r>
      <w:r>
        <w:tab/>
        <w:t>6</w:t>
      </w:r>
    </w:p>
    <w:p w14:paraId="07B80C22" w14:textId="77777777" w:rsidR="00C351E4" w:rsidRDefault="00F410F7">
      <w:pPr>
        <w:pStyle w:val="TOC1"/>
        <w:rPr>
          <w:color w:val="auto"/>
        </w:rPr>
      </w:pPr>
      <w:r>
        <w:t>REFERENCES</w:t>
      </w:r>
      <w:r>
        <w:tab/>
        <w:t>8</w:t>
      </w:r>
      <w:r>
        <w:fldChar w:fldCharType="end"/>
      </w:r>
    </w:p>
    <w:p w14:paraId="3AB637DD" w14:textId="77777777" w:rsidR="00C351E4" w:rsidRDefault="00C351E4">
      <w:pPr>
        <w:pStyle w:val="ContentsHeading"/>
        <w:rPr>
          <w:color w:val="auto"/>
        </w:rPr>
      </w:pPr>
    </w:p>
    <w:p w14:paraId="7B89E602" w14:textId="77777777" w:rsidR="00C351E4" w:rsidRDefault="00C351E4">
      <w:pPr>
        <w:sectPr w:rsidR="00C351E4">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pPr>
    </w:p>
    <w:p w14:paraId="7449DAED" w14:textId="77777777" w:rsidR="00C351E4" w:rsidRDefault="00F410F7">
      <w:pPr>
        <w:pStyle w:val="Heading1"/>
      </w:pPr>
      <w:bookmarkStart w:id="0" w:name="__RefHeading__5260_147714637"/>
      <w:bookmarkStart w:id="1" w:name="__RefHeading__107361_934109526"/>
      <w:bookmarkStart w:id="2" w:name="__RefHeading__4371_648313552"/>
      <w:bookmarkStart w:id="3" w:name="__RefHeading__29644_1623729951"/>
      <w:bookmarkStart w:id="4" w:name="__RefHeading___Toc29965589"/>
      <w:bookmarkEnd w:id="0"/>
      <w:bookmarkEnd w:id="1"/>
      <w:bookmarkEnd w:id="2"/>
      <w:bookmarkEnd w:id="3"/>
      <w:bookmarkEnd w:id="4"/>
      <w:r>
        <w:rPr>
          <w:color w:val="auto"/>
        </w:rPr>
        <w:lastRenderedPageBreak/>
        <w:t>INTRODUCTION</w:t>
      </w:r>
    </w:p>
    <w:p w14:paraId="5060AE35" w14:textId="77777777" w:rsidR="00C351E4" w:rsidRDefault="00444B8E">
      <w:r>
        <w:tab/>
        <w:t xml:space="preserve">Hotel management is the </w:t>
      </w:r>
      <w:r w:rsidR="00F410F7">
        <w:t xml:space="preserve">set of activities a hotel manager performs to run a hotel. The report include how external environmental factors are affecting growth of hotel. The report also </w:t>
      </w:r>
      <w:r>
        <w:t>includes</w:t>
      </w:r>
      <w:r w:rsidR="00F410F7">
        <w:t xml:space="preserve"> justification of importance </w:t>
      </w:r>
      <w:r>
        <w:t xml:space="preserve">of effective recruitment and selection for </w:t>
      </w:r>
      <w:r w:rsidR="00F410F7">
        <w:t xml:space="preserve">sustainability. Further the report analysis and evaluate the factors that affect the culture, equality and diversity of a hotel. The report </w:t>
      </w:r>
      <w:r>
        <w:t>covers</w:t>
      </w:r>
      <w:r w:rsidR="00F410F7">
        <w:t xml:space="preserve"> the methods of performance management to maintained </w:t>
      </w:r>
      <w:r>
        <w:t>competitive advantage</w:t>
      </w:r>
      <w:r w:rsidR="00F410F7">
        <w:t xml:space="preserve">. The report </w:t>
      </w:r>
      <w:r>
        <w:t>contains</w:t>
      </w:r>
      <w:r w:rsidR="00F410F7">
        <w:t xml:space="preserve"> the outline line in which recommendation of issue is addressed (</w:t>
      </w:r>
      <w:proofErr w:type="spellStart"/>
      <w:r w:rsidR="00F410F7">
        <w:t>Kopytova</w:t>
      </w:r>
      <w:proofErr w:type="spellEnd"/>
      <w:r w:rsidR="00F410F7">
        <w:t>, 2016).</w:t>
      </w:r>
    </w:p>
    <w:p w14:paraId="280807B0" w14:textId="77777777" w:rsidR="00C351E4" w:rsidRDefault="00F410F7">
      <w:pPr>
        <w:pStyle w:val="Heading2"/>
        <w:rPr>
          <w:b/>
        </w:rPr>
      </w:pPr>
      <w:r>
        <w:t>PESTLE Analysis</w:t>
      </w:r>
      <w:r w:rsidR="00DB5343">
        <w:t xml:space="preserve"> Britannia Hotel</w:t>
      </w:r>
    </w:p>
    <w:p w14:paraId="571BBC02" w14:textId="77777777" w:rsidR="00C351E4" w:rsidRDefault="00F410F7">
      <w:r>
        <w:rPr>
          <w:b/>
          <w:bCs/>
        </w:rPr>
        <w:tab/>
      </w:r>
      <w:r>
        <w:t xml:space="preserve">When a company start its business in a certain country. Entrepreneur has to take into account whether the government policies, economic conditions, culture, belief and value of citizens, technological aspects, legal framework and environmental landscape will create challenges for business or help in business growth. For the purpose of critical assessment of macro </w:t>
      </w:r>
      <w:r w:rsidR="007915F9">
        <w:t>environment,</w:t>
      </w:r>
      <w:r>
        <w:t xml:space="preserve"> a tool name PESTLE analysis is </w:t>
      </w:r>
      <w:r w:rsidR="007915F9">
        <w:t>utilizing</w:t>
      </w:r>
      <w:r>
        <w:t xml:space="preserve">. PESTLE assess the major external factors such as political, </w:t>
      </w:r>
      <w:r w:rsidR="007915F9">
        <w:t>economic</w:t>
      </w:r>
      <w:r>
        <w:t xml:space="preserve">, social, technological, legal and environment of the country. PESTLE Analysis of Hotel International is given </w:t>
      </w:r>
      <w:r w:rsidR="007915F9">
        <w:t>below: -</w:t>
      </w:r>
    </w:p>
    <w:p w14:paraId="5E088718" w14:textId="77777777" w:rsidR="00C351E4" w:rsidRDefault="00F410F7">
      <w:r>
        <w:tab/>
      </w:r>
      <w:r>
        <w:rPr>
          <w:b/>
          <w:bCs/>
        </w:rPr>
        <w:t xml:space="preserve">Political Factors: </w:t>
      </w:r>
      <w:r>
        <w:t>The digital economy act enforce by government as an effort to discourage violations of copyright laws through public network is create a debate among hotel manager regarding installation free Wi-Fi in hotel for tourist. New immigration policies imposed by coalition government create difficulty in acquiring qualified employees for hotel management (Taylor, 2018).</w:t>
      </w:r>
    </w:p>
    <w:p w14:paraId="083392EB" w14:textId="2B10CBC9" w:rsidR="00C351E4" w:rsidRDefault="00F410F7">
      <w:r>
        <w:tab/>
      </w:r>
      <w:r w:rsidR="007915F9">
        <w:rPr>
          <w:b/>
          <w:bCs/>
        </w:rPr>
        <w:t>Economic</w:t>
      </w:r>
      <w:r>
        <w:rPr>
          <w:b/>
          <w:bCs/>
        </w:rPr>
        <w:t xml:space="preserve"> Factors: </w:t>
      </w:r>
      <w:r>
        <w:t xml:space="preserve">As value of pound sterling is decreasing therefore many foreign </w:t>
      </w:r>
      <w:r w:rsidR="00333A51">
        <w:t>tourists</w:t>
      </w:r>
      <w:r>
        <w:t xml:space="preserve"> are arriving in the country and </w:t>
      </w:r>
      <w:r w:rsidR="008521DF">
        <w:t>also,</w:t>
      </w:r>
      <w:r>
        <w:t xml:space="preserve"> they are spending more than earlier. This is great opportunities for the hotel industry. Vat increment by coalition government posed a serious threat for hotel industry. Vat is increased by government to cope up with budget deficit. It will reduce the disposable income of the citizens. It </w:t>
      </w:r>
      <w:r w:rsidR="007915F9">
        <w:t>discourages</w:t>
      </w:r>
      <w:r>
        <w:t xml:space="preserve"> domestic and foreign tourist in spending money during the tour. Company is required to decrease its price to attract more customers.</w:t>
      </w:r>
    </w:p>
    <w:p w14:paraId="3D97E3C3" w14:textId="19984915" w:rsidR="00C351E4" w:rsidRDefault="00F410F7">
      <w:r>
        <w:tab/>
      </w:r>
      <w:r>
        <w:rPr>
          <w:b/>
          <w:bCs/>
        </w:rPr>
        <w:t xml:space="preserve">Social factors: </w:t>
      </w:r>
      <w:r>
        <w:t xml:space="preserve">Population of UK is growing old in recent years. There </w:t>
      </w:r>
      <w:r w:rsidR="007915F9">
        <w:t>is</w:t>
      </w:r>
      <w:r>
        <w:t xml:space="preserve"> large consumer base of </w:t>
      </w:r>
      <w:r w:rsidR="008521DF">
        <w:t>middle-aged</w:t>
      </w:r>
      <w:r>
        <w:t xml:space="preserve"> citizens. Hospitality industry can take the advantage of this age group. Population is rising in UK which acts as an opportunity for hotel industry that it can serve the big consumer market. Increase in population will also reduce the bargaining power of customer which </w:t>
      </w:r>
      <w:r>
        <w:lastRenderedPageBreak/>
        <w:t>will consequent in increase in profitability of the hotel industry (KABASHEVA, KHAIRULLINA and RUDALEVA, 2017).</w:t>
      </w:r>
    </w:p>
    <w:p w14:paraId="070997FE" w14:textId="77777777" w:rsidR="00C351E4" w:rsidRDefault="00F410F7">
      <w:r>
        <w:tab/>
      </w:r>
      <w:r>
        <w:rPr>
          <w:b/>
          <w:bCs/>
        </w:rPr>
        <w:t xml:space="preserve">Technological Factors: </w:t>
      </w:r>
      <w:r>
        <w:t xml:space="preserve">Technological revolution in recent years give hospitality industry opportunities to grow. Ease of hotel booking process encourage citizens to travel. Also reviews and feedback in hotel aggregator apps shape the reputation of the company. Positive reviews </w:t>
      </w:r>
      <w:r w:rsidR="007915F9">
        <w:t>play</w:t>
      </w:r>
      <w:r>
        <w:t xml:space="preserve"> a big role in attracting big customer traffic.</w:t>
      </w:r>
    </w:p>
    <w:p w14:paraId="1618B12F" w14:textId="77777777" w:rsidR="00C351E4" w:rsidRDefault="00F410F7">
      <w:r>
        <w:tab/>
      </w:r>
      <w:r>
        <w:rPr>
          <w:b/>
          <w:bCs/>
        </w:rPr>
        <w:t xml:space="preserve">Legal Factors: </w:t>
      </w:r>
      <w:r>
        <w:t xml:space="preserve">Significance increase in crime rate is the nation is a serious concern for the country. Incident of crime within or near hotel premises damages the reputation of the company which repel tourist from booking room in that accommodation. Company is required to maintain clean profile of the area.        </w:t>
      </w:r>
      <w:r>
        <w:tab/>
      </w:r>
    </w:p>
    <w:p w14:paraId="4C521D9B" w14:textId="77777777" w:rsidR="00C351E4" w:rsidRDefault="00F410F7" w:rsidP="007915F9">
      <w:pPr>
        <w:rPr>
          <w:b/>
          <w:bCs/>
        </w:rPr>
      </w:pPr>
      <w:r>
        <w:tab/>
      </w:r>
      <w:r>
        <w:rPr>
          <w:b/>
          <w:bCs/>
        </w:rPr>
        <w:t xml:space="preserve">Environmental factors: </w:t>
      </w:r>
      <w:r>
        <w:t xml:space="preserve">Good climate of UK is the key cause of tourism in the country.  Bearable cold weather </w:t>
      </w:r>
      <w:r w:rsidR="007915F9">
        <w:t>attracts</w:t>
      </w:r>
      <w:r>
        <w:t xml:space="preserve"> many foreign citizens for travelling. Government is taking stiff measures to prevent pollution penetration in the country. Company has </w:t>
      </w:r>
      <w:r w:rsidR="007915F9">
        <w:t>considered</w:t>
      </w:r>
      <w:r>
        <w:t xml:space="preserve"> environmental laws to sustain in the market. Otherwise the environmental factor is favourable for the organisation (Antonio, 2017).    </w:t>
      </w:r>
    </w:p>
    <w:p w14:paraId="0546B2BB" w14:textId="77777777" w:rsidR="00C351E4" w:rsidRDefault="00F410F7">
      <w:pPr>
        <w:pStyle w:val="Heading2"/>
        <w:rPr>
          <w:b/>
        </w:rPr>
      </w:pPr>
      <w:r>
        <w:rPr>
          <w:bCs w:val="0"/>
        </w:rPr>
        <w:t>Importance of recruitment and selection</w:t>
      </w:r>
    </w:p>
    <w:p w14:paraId="0443673C" w14:textId="6081FE83" w:rsidR="00C351E4" w:rsidRDefault="00F410F7">
      <w:r>
        <w:rPr>
          <w:b/>
          <w:bCs/>
        </w:rPr>
        <w:tab/>
      </w:r>
      <w:r>
        <w:t xml:space="preserve">Machines and other resources are not useful until there is no human presence to monitor, control and supervise the resources. Human resource plays a crucial role in rendering sustainable competitive advantage to the company. Workforce are employed through the process of recruitment and selection. Effective recruitment and selection procedure </w:t>
      </w:r>
      <w:r w:rsidR="008521DF">
        <w:t>are</w:t>
      </w:r>
      <w:r>
        <w:t xml:space="preserve"> </w:t>
      </w:r>
      <w:bookmarkStart w:id="5" w:name="_GoBack"/>
      <w:bookmarkEnd w:id="5"/>
      <w:r>
        <w:t xml:space="preserve">important to sustain in the market. These are the importance of effective approach to accumulate </w:t>
      </w:r>
      <w:r w:rsidR="007915F9">
        <w:t xml:space="preserve">workforce: </w:t>
      </w:r>
    </w:p>
    <w:p w14:paraId="28DC1E39" w14:textId="77777777" w:rsidR="00C351E4" w:rsidRDefault="00F410F7">
      <w:r>
        <w:tab/>
      </w:r>
      <w:r>
        <w:rPr>
          <w:b/>
          <w:bCs/>
        </w:rPr>
        <w:t xml:space="preserve">Search talented employees: </w:t>
      </w:r>
      <w:r>
        <w:t xml:space="preserve">Recruitment and selection process helps in searching good quality employees. Every employer </w:t>
      </w:r>
      <w:r w:rsidR="007915F9">
        <w:t>wishes</w:t>
      </w:r>
      <w:r>
        <w:t xml:space="preserve"> to have talented workforce contributing in the growth of the company. First step of recruitment is to posting job description and vacancies notification in the job portal and any other media where there </w:t>
      </w:r>
      <w:r w:rsidR="007915F9">
        <w:t>are</w:t>
      </w:r>
      <w:r>
        <w:t xml:space="preserve"> high chances of witnessing by talented candidates. Employer need t</w:t>
      </w:r>
      <w:r w:rsidR="007915F9">
        <w:t xml:space="preserve">o recognize the task need to </w:t>
      </w:r>
      <w:r>
        <w:t>done from new employees and time and cost budget of training and development. Getting into insight of rival's compensation and benefits for similar jobs is also essential.</w:t>
      </w:r>
    </w:p>
    <w:p w14:paraId="1F8037BE" w14:textId="4D54F823" w:rsidR="00C351E4" w:rsidRDefault="00F410F7">
      <w:r>
        <w:tab/>
      </w:r>
      <w:r>
        <w:rPr>
          <w:b/>
          <w:bCs/>
        </w:rPr>
        <w:t xml:space="preserve">Save cost and time in training: </w:t>
      </w:r>
      <w:r>
        <w:t xml:space="preserve">The process of recruitment and selection aid in reducing cost incurred in training and development of employees. Taking psychometric test and technical interview determine whether the candidate have capabilities for job or not. This process </w:t>
      </w:r>
      <w:r w:rsidR="0013543A">
        <w:t>judges</w:t>
      </w:r>
      <w:r>
        <w:t xml:space="preserve"> the candidate's capabilities and skill set and justify whether there is a need of conducting training and </w:t>
      </w:r>
      <w:r>
        <w:lastRenderedPageBreak/>
        <w:t>development programme to refine the skills or candidate present skill set is sufficient for job (</w:t>
      </w:r>
      <w:proofErr w:type="spellStart"/>
      <w:r>
        <w:t>Aangenendt</w:t>
      </w:r>
      <w:proofErr w:type="spellEnd"/>
      <w:r>
        <w:t>, and et. al., 2019).</w:t>
      </w:r>
    </w:p>
    <w:p w14:paraId="14E72EFF" w14:textId="691FFB5E" w:rsidR="00C351E4" w:rsidRDefault="00F410F7">
      <w:r>
        <w:tab/>
      </w:r>
      <w:r>
        <w:rPr>
          <w:b/>
          <w:bCs/>
        </w:rPr>
        <w:t xml:space="preserve">Decrease legal complications: </w:t>
      </w:r>
      <w:r>
        <w:t xml:space="preserve">Recruitment and selection process is impartial in nature therefore there is less probability that employer will </w:t>
      </w:r>
      <w:r w:rsidR="0013543A">
        <w:t>be stuck</w:t>
      </w:r>
      <w:r>
        <w:t xml:space="preserve"> in hiring related legal problems.</w:t>
      </w:r>
    </w:p>
    <w:p w14:paraId="04029E3E" w14:textId="77777777" w:rsidR="00C351E4" w:rsidRDefault="00F410F7" w:rsidP="007915F9">
      <w:pPr>
        <w:rPr>
          <w:b/>
          <w:bCs/>
        </w:rPr>
      </w:pPr>
      <w:r>
        <w:tab/>
      </w:r>
      <w:r>
        <w:rPr>
          <w:b/>
          <w:bCs/>
        </w:rPr>
        <w:t xml:space="preserve">Decrease employee turnover: </w:t>
      </w:r>
      <w:r>
        <w:t xml:space="preserve">Recruitment and selection process help in judging employee on the consistency aspect. Psychometric test and personal interview can determine whether an employee will sustain in the company or leave soon. Low employee turnover create stability in the company. It </w:t>
      </w:r>
      <w:r w:rsidR="007915F9">
        <w:t>renders</w:t>
      </w:r>
      <w:r>
        <w:t xml:space="preserve"> competent advantage to the firm. </w:t>
      </w:r>
      <w:r>
        <w:br/>
      </w:r>
    </w:p>
    <w:p w14:paraId="737D6D70" w14:textId="77777777" w:rsidR="00C351E4" w:rsidRDefault="00F410F7" w:rsidP="007915F9">
      <w:pPr>
        <w:pStyle w:val="Heading2"/>
        <w:numPr>
          <w:ilvl w:val="0"/>
          <w:numId w:val="0"/>
        </w:numPr>
        <w:rPr>
          <w:b/>
        </w:rPr>
      </w:pPr>
      <w:r>
        <w:rPr>
          <w:bCs w:val="0"/>
        </w:rPr>
        <w:t>Factors affecting culture, equality and diversity</w:t>
      </w:r>
    </w:p>
    <w:p w14:paraId="2DDC5561" w14:textId="77777777" w:rsidR="00C351E4" w:rsidRDefault="00F410F7">
      <w:r>
        <w:rPr>
          <w:b/>
          <w:bCs/>
        </w:rPr>
        <w:tab/>
      </w:r>
      <w:r>
        <w:t xml:space="preserve">Culture, equality and diversity are affected by many internal and external factors. A conducive and politics free work culture increases satisfaction and morale of employee. Level of equality define the distribution of opportunities among all employees. Diversity states that variation in employee's demography and geography. These are the principle factors which affect the culture, equality and diversity of the </w:t>
      </w:r>
      <w:r w:rsidR="007915F9">
        <w:t xml:space="preserve">company: </w:t>
      </w:r>
    </w:p>
    <w:p w14:paraId="78C42F18" w14:textId="77777777" w:rsidR="00C351E4" w:rsidRDefault="00F410F7">
      <w:r>
        <w:tab/>
      </w:r>
      <w:r>
        <w:rPr>
          <w:b/>
          <w:bCs/>
        </w:rPr>
        <w:t xml:space="preserve">Top Leadership Style: </w:t>
      </w:r>
      <w:r>
        <w:t xml:space="preserve">Culture, equality and diversity are influenced by leadership style adopted by top managers. The ideology of leaders </w:t>
      </w:r>
      <w:r w:rsidR="007915F9">
        <w:t>shapes</w:t>
      </w:r>
      <w:r>
        <w:t xml:space="preserve"> the work culture of an organisation. A leader with good philosophy and moral values forms a conducive work culture in which every employee motivated to perform best and treat organisation's goal as personal goal. A flexible and humble leader give equal importance to each and every employee. Leadership </w:t>
      </w:r>
      <w:r w:rsidR="007915F9">
        <w:t>principle affect</w:t>
      </w:r>
      <w:r>
        <w:t xml:space="preserve"> diversity in such a way that employee of different gender, age group, regions and education work collectively to accomplish organisation's goal (Slater, 2019).</w:t>
      </w:r>
    </w:p>
    <w:p w14:paraId="194FA927" w14:textId="77777777" w:rsidR="00C351E4" w:rsidRDefault="00F410F7">
      <w:r>
        <w:tab/>
      </w:r>
      <w:r>
        <w:rPr>
          <w:b/>
          <w:bCs/>
        </w:rPr>
        <w:t xml:space="preserve">Nature of business: </w:t>
      </w:r>
      <w:r>
        <w:t xml:space="preserve">One the principle factor which affect the work culture, equality and diversity is nature of business. If business is of manufacturing and selling tangible product than there would be more inclination towards quality of goods. Service </w:t>
      </w:r>
      <w:r w:rsidR="007915F9">
        <w:t>company’s</w:t>
      </w:r>
      <w:r>
        <w:t xml:space="preserve"> emphasis more on customer satisfaction. Manufacturing </w:t>
      </w:r>
      <w:r w:rsidR="007915F9">
        <w:t>firm’s</w:t>
      </w:r>
      <w:r>
        <w:t xml:space="preserve"> employees are more concerned with enhancing technical skills while service organisation employee emphasis more of soft skills.</w:t>
      </w:r>
    </w:p>
    <w:p w14:paraId="2018F358" w14:textId="77777777" w:rsidR="00C351E4" w:rsidRDefault="00F410F7">
      <w:r>
        <w:tab/>
      </w:r>
      <w:r>
        <w:rPr>
          <w:b/>
          <w:bCs/>
        </w:rPr>
        <w:t xml:space="preserve">Company ethical and moral values: </w:t>
      </w:r>
      <w:r>
        <w:t xml:space="preserve">Work culture, equality and diversity are influenced by company's ethics, moral values, code of conduct and work ambience. Moral value embedded in policies, code of conduct and work environment reflects in </w:t>
      </w:r>
      <w:r w:rsidR="007915F9">
        <w:t>employee’s</w:t>
      </w:r>
      <w:r>
        <w:t xml:space="preserve"> behaviour. Flexible and morally good policies and procedure focus on giving equal opportunities to all employees (Phillips, 2017). </w:t>
      </w:r>
    </w:p>
    <w:p w14:paraId="783C36F4" w14:textId="77777777" w:rsidR="00C351E4" w:rsidRDefault="00F410F7">
      <w:r>
        <w:lastRenderedPageBreak/>
        <w:tab/>
      </w:r>
      <w:r>
        <w:rPr>
          <w:b/>
          <w:bCs/>
        </w:rPr>
        <w:t xml:space="preserve">Client and External Parties: </w:t>
      </w:r>
      <w:r>
        <w:t>Client also plays a role in shaping organisation's work culture. When a client is not satisfied with work of employee than employee will receive negative feedback. Influence of negative feedback will reflect in employee's behaviour towards co-workers. In this way client and external parties affect work culture.</w:t>
      </w:r>
    </w:p>
    <w:p w14:paraId="3915337D" w14:textId="77777777" w:rsidR="00C351E4" w:rsidRDefault="00F410F7" w:rsidP="007915F9">
      <w:pPr>
        <w:rPr>
          <w:b/>
          <w:bCs/>
        </w:rPr>
      </w:pPr>
      <w:r>
        <w:tab/>
      </w:r>
      <w:r>
        <w:rPr>
          <w:b/>
          <w:bCs/>
        </w:rPr>
        <w:t xml:space="preserve">Recruitment and Selection: </w:t>
      </w:r>
      <w:r>
        <w:t xml:space="preserve">It is the most important factors impacting work culture. The nature of employees </w:t>
      </w:r>
      <w:r w:rsidR="007915F9">
        <w:t>prefers</w:t>
      </w:r>
      <w:r>
        <w:t xml:space="preserve"> by the company during recruitment and selection play the most important role </w:t>
      </w:r>
      <w:r w:rsidR="007915F9">
        <w:t>in defining</w:t>
      </w:r>
      <w:r>
        <w:t xml:space="preserve"> the work culture of organisation specially when is going through its growth phase and hiring employees in bulk.</w:t>
      </w:r>
    </w:p>
    <w:p w14:paraId="7D651E32" w14:textId="77777777" w:rsidR="00C351E4" w:rsidRDefault="00F410F7">
      <w:pPr>
        <w:pStyle w:val="Heading2"/>
        <w:rPr>
          <w:b/>
        </w:rPr>
      </w:pPr>
      <w:r>
        <w:rPr>
          <w:bCs w:val="0"/>
        </w:rPr>
        <w:t>Performance management method</w:t>
      </w:r>
    </w:p>
    <w:p w14:paraId="2B445190" w14:textId="7E05EA79" w:rsidR="00C351E4" w:rsidRDefault="00F410F7">
      <w:pPr>
        <w:rPr>
          <w:b/>
          <w:bCs/>
        </w:rPr>
      </w:pPr>
      <w:r>
        <w:rPr>
          <w:b/>
          <w:bCs/>
        </w:rPr>
        <w:tab/>
      </w:r>
      <w:r>
        <w:t xml:space="preserve">Performance of employees need to be </w:t>
      </w:r>
      <w:r w:rsidR="0013543A">
        <w:t>managed</w:t>
      </w:r>
      <w:r>
        <w:t xml:space="preserve"> in order to optimize the overall working of the firm. If manager practice performance management than employee would perform better. The performance management method to monitor and evaluate worker's performance are given </w:t>
      </w:r>
      <w:r w:rsidR="00D6347A">
        <w:t xml:space="preserve">below: </w:t>
      </w:r>
    </w:p>
    <w:p w14:paraId="76F9BC47" w14:textId="77777777" w:rsidR="00C351E4" w:rsidRDefault="00F410F7">
      <w:pPr>
        <w:rPr>
          <w:b/>
          <w:bCs/>
        </w:rPr>
      </w:pPr>
      <w:r>
        <w:rPr>
          <w:b/>
          <w:bCs/>
        </w:rPr>
        <w:tab/>
        <w:t xml:space="preserve">Management by objectives:  </w:t>
      </w:r>
      <w:r>
        <w:t>It is a practice of working towards accomplishment of clearly define objectives. In management by objectives, goals are set collectively by employer and employees. After setting a clear objective, the managers define the method to achieve the goals. Managers frame a structure according to which performance of the activities are monitor and evaluated (Jordan and Lloyd, 2017).</w:t>
      </w:r>
    </w:p>
    <w:p w14:paraId="65B8EE1F" w14:textId="77777777" w:rsidR="00C351E4" w:rsidRDefault="00F410F7">
      <w:pPr>
        <w:rPr>
          <w:b/>
          <w:bCs/>
        </w:rPr>
      </w:pPr>
      <w:r>
        <w:rPr>
          <w:b/>
          <w:bCs/>
        </w:rPr>
        <w:tab/>
        <w:t xml:space="preserve">360-degree feedback: </w:t>
      </w:r>
      <w:r>
        <w:t xml:space="preserve">Appraising employee's performance annually does not give good results. A continuous activity like </w:t>
      </w:r>
      <w:r w:rsidR="00D6347A">
        <w:t>360-degree</w:t>
      </w:r>
      <w:r>
        <w:t xml:space="preserve"> feedback can aid in increasing motivation and morale of employee. In </w:t>
      </w:r>
      <w:r w:rsidR="00D6347A">
        <w:t>360-degree</w:t>
      </w:r>
      <w:r>
        <w:t xml:space="preserve"> feedback, each and every employee of the organisation give reviews on the performance of managers, subordinates, co-workers, suppliers and customers. Employees also appraises themselves.</w:t>
      </w:r>
    </w:p>
    <w:p w14:paraId="0293FEB2" w14:textId="77777777" w:rsidR="00C351E4" w:rsidRDefault="00F410F7">
      <w:pPr>
        <w:rPr>
          <w:b/>
          <w:bCs/>
        </w:rPr>
      </w:pPr>
      <w:r>
        <w:rPr>
          <w:b/>
          <w:bCs/>
        </w:rPr>
        <w:tab/>
        <w:t xml:space="preserve">Assessment centre method: </w:t>
      </w:r>
      <w:r>
        <w:t xml:space="preserve">This method of performance appraisal </w:t>
      </w:r>
      <w:r w:rsidR="00D6347A">
        <w:t>is</w:t>
      </w:r>
      <w:r>
        <w:t xml:space="preserve"> used to judge the candidate's behaviour and performance in social situations. This method is useful when roles and responsibility of the job requires certain skills for handling probable situations. It </w:t>
      </w:r>
      <w:r w:rsidR="00D6347A">
        <w:t>aids</w:t>
      </w:r>
      <w:r>
        <w:t xml:space="preserve"> employers in assessing the adversity quotient of candidate through creating </w:t>
      </w:r>
      <w:r w:rsidR="00D6347A">
        <w:t>an artificial situation</w:t>
      </w:r>
      <w:r>
        <w:t xml:space="preserve">. This approach helps in examining an employee's personality such as </w:t>
      </w:r>
      <w:r w:rsidR="00D6347A">
        <w:t>adaptability, tolerance</w:t>
      </w:r>
      <w:r>
        <w:t>, problem-solving skills and openness.</w:t>
      </w:r>
    </w:p>
    <w:p w14:paraId="029EA791" w14:textId="77777777" w:rsidR="00C351E4" w:rsidRDefault="00F410F7">
      <w:r>
        <w:rPr>
          <w:b/>
          <w:bCs/>
        </w:rPr>
        <w:tab/>
        <w:t xml:space="preserve">Behaviourally added rating scale: </w:t>
      </w:r>
      <w:r>
        <w:t xml:space="preserve">This practice of performance management equipped with the advantage of </w:t>
      </w:r>
      <w:r w:rsidR="00D6347A">
        <w:t>both qualitative</w:t>
      </w:r>
      <w:r>
        <w:t xml:space="preserve"> and quantitative aspect. It is the most efficient and comprehensive technique. This method is the superior than traditional methods. In Behaviourally added rating scale, the series of traits is rated. Rating are anchored numerically.</w:t>
      </w:r>
    </w:p>
    <w:p w14:paraId="1B8F224C" w14:textId="7C9B3634" w:rsidR="00C351E4" w:rsidRDefault="00F410F7" w:rsidP="00D6347A">
      <w:pPr>
        <w:rPr>
          <w:b/>
          <w:bCs/>
        </w:rPr>
      </w:pPr>
      <w:r>
        <w:lastRenderedPageBreak/>
        <w:tab/>
        <w:t xml:space="preserve">From the </w:t>
      </w:r>
      <w:r w:rsidR="0013543A">
        <w:t>above-mentioned</w:t>
      </w:r>
      <w:r>
        <w:t xml:space="preserve"> performance, the most suitable performance management technique is assessment centre method. As the company work in hospitality industry and employees have to directly interact with customers therefore it is essential to assess the personality of employees with respect to certain social situations.</w:t>
      </w:r>
    </w:p>
    <w:p w14:paraId="5D23860F" w14:textId="77777777" w:rsidR="00C351E4" w:rsidRDefault="00F410F7">
      <w:pPr>
        <w:pStyle w:val="Heading2"/>
        <w:rPr>
          <w:b/>
        </w:rPr>
      </w:pPr>
      <w:r>
        <w:rPr>
          <w:bCs w:val="0"/>
        </w:rPr>
        <w:t>Outline plan of the company</w:t>
      </w:r>
    </w:p>
    <w:p w14:paraId="36DAD873" w14:textId="77777777" w:rsidR="00D6347A" w:rsidRDefault="00F410F7" w:rsidP="00D6347A">
      <w:pPr>
        <w:rPr>
          <w:b/>
          <w:bCs/>
        </w:rPr>
      </w:pPr>
      <w:r>
        <w:rPr>
          <w:b/>
          <w:bCs/>
        </w:rPr>
        <w:t>Overview</w:t>
      </w:r>
    </w:p>
    <w:p w14:paraId="04AE75F1" w14:textId="77777777" w:rsidR="00D6347A" w:rsidRPr="00D6347A" w:rsidRDefault="00D6347A" w:rsidP="00D6347A">
      <w:pPr>
        <w:rPr>
          <w:b/>
          <w:bCs/>
        </w:rPr>
      </w:pPr>
      <w:r>
        <w:rPr>
          <w:b/>
          <w:bCs/>
        </w:rPr>
        <w:t xml:space="preserve">           </w:t>
      </w:r>
      <w:r>
        <w:t xml:space="preserve"> Britannia Hotel Birmingham is in the heart of the city and the perfect place for guests who are looking for conveniently located, affordable hotels in Birmingham city centre. Standing proudly on New Street, Britannia Hotel Birmingham is in a prime location ideal for shoppers and people visiting the area.</w:t>
      </w:r>
    </w:p>
    <w:p w14:paraId="33EF60F0" w14:textId="77777777" w:rsidR="00D6347A" w:rsidRDefault="00D6347A" w:rsidP="00D6347A">
      <w:pPr>
        <w:rPr>
          <w:b/>
        </w:rPr>
      </w:pPr>
      <w:r w:rsidRPr="00DB5343">
        <w:rPr>
          <w:b/>
        </w:rPr>
        <w:t>Hotel Facilities</w:t>
      </w:r>
    </w:p>
    <w:p w14:paraId="0166AE7C" w14:textId="77777777" w:rsidR="00D6347A" w:rsidRPr="00DB5343" w:rsidRDefault="00D6347A" w:rsidP="00D6347A">
      <w:r>
        <w:rPr>
          <w:b/>
        </w:rPr>
        <w:t xml:space="preserve">           </w:t>
      </w:r>
      <w:r>
        <w:t>The Britannia Hotel Birmingham offers competitive room rates and in-house amenities. Jenny’s Restaurant has a fantastic full English buffet breakfast. Harvey’s Bar provides a place where guests can sit and relax with a drink or something to eat. Free Wi-Fi is available in public areas of the hotel, the bedrooms are tastefully furnished, with tea and coffee making facilities, TV, a telephone and hairdryer.</w:t>
      </w:r>
    </w:p>
    <w:p w14:paraId="5B406F9C" w14:textId="77777777" w:rsidR="00C351E4" w:rsidRDefault="00C351E4">
      <w:pPr>
        <w:rPr>
          <w:b/>
          <w:bCs/>
        </w:rPr>
      </w:pPr>
    </w:p>
    <w:p w14:paraId="5206A616" w14:textId="77777777" w:rsidR="00C351E4" w:rsidRDefault="00F410F7">
      <w:r>
        <w:rPr>
          <w:b/>
          <w:bCs/>
        </w:rPr>
        <w:t>Objectives</w:t>
      </w:r>
    </w:p>
    <w:p w14:paraId="641E8D4E" w14:textId="77777777" w:rsidR="00C351E4" w:rsidRDefault="00F410F7">
      <w:pPr>
        <w:numPr>
          <w:ilvl w:val="0"/>
          <w:numId w:val="2"/>
        </w:numPr>
      </w:pPr>
      <w:r>
        <w:t>Improvement in performance of employees.</w:t>
      </w:r>
    </w:p>
    <w:p w14:paraId="031FD816" w14:textId="77777777" w:rsidR="00C351E4" w:rsidRDefault="00F410F7">
      <w:pPr>
        <w:numPr>
          <w:ilvl w:val="0"/>
          <w:numId w:val="2"/>
        </w:numPr>
        <w:rPr>
          <w:b/>
          <w:bCs/>
        </w:rPr>
      </w:pPr>
      <w:r>
        <w:t>Formulation of strategy to sustain in the hotel industry.</w:t>
      </w:r>
    </w:p>
    <w:p w14:paraId="77B162EF" w14:textId="77777777" w:rsidR="00C351E4" w:rsidRDefault="00F410F7">
      <w:pPr>
        <w:rPr>
          <w:b/>
          <w:bCs/>
        </w:rPr>
      </w:pPr>
      <w:r>
        <w:rPr>
          <w:b/>
          <w:bCs/>
        </w:rPr>
        <w:t>Ways of managing people</w:t>
      </w:r>
    </w:p>
    <w:p w14:paraId="6B2D6BB3" w14:textId="77777777" w:rsidR="00C351E4" w:rsidRDefault="00F410F7">
      <w:pPr>
        <w:rPr>
          <w:b/>
          <w:bCs/>
          <w:i/>
          <w:iCs/>
        </w:rPr>
      </w:pPr>
      <w:r>
        <w:rPr>
          <w:b/>
          <w:bCs/>
        </w:rPr>
        <w:tab/>
        <w:t xml:space="preserve"> </w:t>
      </w:r>
      <w:r>
        <w:rPr>
          <w:b/>
          <w:bCs/>
          <w:i/>
          <w:iCs/>
        </w:rPr>
        <w:t xml:space="preserve">Motivate Employees: </w:t>
      </w:r>
      <w:r>
        <w:t xml:space="preserve">Motivation is a recipe for boosting the </w:t>
      </w:r>
      <w:r w:rsidR="00D6347A">
        <w:t>employee’s</w:t>
      </w:r>
      <w:r>
        <w:t xml:space="preserve"> calibre. Managers are required to find out ways to motivate people. Cause of motivation is </w:t>
      </w:r>
      <w:r w:rsidR="00D6347A">
        <w:t>varying</w:t>
      </w:r>
      <w:r>
        <w:t xml:space="preserve"> from employee to employee. Some employee need work life balance and some want money. Employees can be motivated by reward system, performance appraisal and motivation seminars (</w:t>
      </w:r>
      <w:proofErr w:type="spellStart"/>
      <w:r>
        <w:t>Adisa</w:t>
      </w:r>
      <w:proofErr w:type="spellEnd"/>
      <w:r>
        <w:t xml:space="preserve"> and et. al., 2017).  </w:t>
      </w:r>
    </w:p>
    <w:p w14:paraId="4889B321" w14:textId="77777777" w:rsidR="00C351E4" w:rsidRDefault="00F410F7">
      <w:pPr>
        <w:rPr>
          <w:b/>
          <w:bCs/>
          <w:i/>
          <w:iCs/>
        </w:rPr>
      </w:pPr>
      <w:r>
        <w:rPr>
          <w:b/>
          <w:bCs/>
          <w:i/>
          <w:iCs/>
        </w:rPr>
        <w:tab/>
        <w:t xml:space="preserve">Expectation Setting: </w:t>
      </w:r>
      <w:r>
        <w:t xml:space="preserve">If manager sets high expectation from employees in terms of productivity than employees perform best to meet the expectation. It not only increases the morale of employees but also </w:t>
      </w:r>
      <w:r w:rsidR="00D6347A">
        <w:t>self-confidence</w:t>
      </w:r>
      <w:r>
        <w:t xml:space="preserve">. Setting high expectation put pressure on employees to prove that manager is right. </w:t>
      </w:r>
    </w:p>
    <w:p w14:paraId="65A9D1A0" w14:textId="77777777" w:rsidR="00C351E4" w:rsidRDefault="00F410F7">
      <w:pPr>
        <w:rPr>
          <w:b/>
          <w:bCs/>
        </w:rPr>
      </w:pPr>
      <w:r>
        <w:rPr>
          <w:b/>
          <w:bCs/>
          <w:i/>
          <w:iCs/>
        </w:rPr>
        <w:tab/>
        <w:t>Employee Feedback:</w:t>
      </w:r>
      <w:r>
        <w:t xml:space="preserve"> Taking employees feedback on a regular basis will improve their efficiency by overcoming the weakness through various measures. Weaknesses can be overcome </w:t>
      </w:r>
      <w:r>
        <w:lastRenderedPageBreak/>
        <w:t>training and development. Employee feedback give an insight about strength of employees and areas of improvement (</w:t>
      </w:r>
      <w:proofErr w:type="spellStart"/>
      <w:r>
        <w:t>Beevers</w:t>
      </w:r>
      <w:proofErr w:type="spellEnd"/>
      <w:r>
        <w:t xml:space="preserve"> and Rea, 2016). </w:t>
      </w:r>
    </w:p>
    <w:p w14:paraId="3EDBE2C2" w14:textId="77777777" w:rsidR="00C351E4" w:rsidRDefault="00F410F7">
      <w:pPr>
        <w:rPr>
          <w:b/>
          <w:bCs/>
        </w:rPr>
      </w:pPr>
      <w:r>
        <w:rPr>
          <w:b/>
          <w:bCs/>
        </w:rPr>
        <w:t>Recommendations</w:t>
      </w:r>
    </w:p>
    <w:p w14:paraId="1496FB14" w14:textId="77777777" w:rsidR="00C351E4" w:rsidRDefault="00F410F7">
      <w:pPr>
        <w:rPr>
          <w:b/>
          <w:bCs/>
        </w:rPr>
      </w:pPr>
      <w:r>
        <w:rPr>
          <w:b/>
          <w:bCs/>
        </w:rPr>
        <w:tab/>
      </w:r>
      <w:r>
        <w:t>Co</w:t>
      </w:r>
      <w:r w:rsidR="00D6347A">
        <w:t>mpany is required to</w:t>
      </w:r>
      <w:r>
        <w:t xml:space="preserve"> give </w:t>
      </w:r>
      <w:r w:rsidR="00D6347A">
        <w:t>a clear instruction</w:t>
      </w:r>
      <w:r>
        <w:t xml:space="preserve"> to employees to not violate copyright laws. Customers are reluctant to travelling because of decrease in disposable income however UK is a rich country with fast growing so there is no need to decrease prices of goods and services. As crime are increasing in the country therefore company is prone reputation damage. Company can protect its reputation by deploying tight security </w:t>
      </w:r>
      <w:r w:rsidR="00D6347A">
        <w:t>personnel</w:t>
      </w:r>
      <w:r>
        <w:t>. Since company have to comply with the environmental law therefore hotel chain is recommended to install clean energy source that is solar cell to generate solar electricity.</w:t>
      </w:r>
    </w:p>
    <w:p w14:paraId="7F2AF67E" w14:textId="77777777" w:rsidR="00C351E4" w:rsidRDefault="00F410F7">
      <w:pPr>
        <w:rPr>
          <w:b/>
          <w:bCs/>
        </w:rPr>
      </w:pPr>
      <w:r>
        <w:rPr>
          <w:b/>
          <w:bCs/>
        </w:rPr>
        <w:t>Evaluation</w:t>
      </w:r>
    </w:p>
    <w:p w14:paraId="2E3F43E0" w14:textId="77777777" w:rsidR="00C351E4" w:rsidRDefault="00F410F7">
      <w:pPr>
        <w:rPr>
          <w:b/>
          <w:bCs/>
        </w:rPr>
      </w:pPr>
      <w:r>
        <w:rPr>
          <w:b/>
          <w:bCs/>
        </w:rPr>
        <w:tab/>
      </w:r>
      <w:r>
        <w:t xml:space="preserve">In order to monitor and evaluate the performance of company's initiative there is need of using evaluation technique. The two major evaluation techniques are benchmarking and key performance indicators. Firm will choose key performance indicators technique. The key performance indicator will be feedback from customers. Company will ask customer submit a feedback on the quality of amenities of hotel. The least rated amenities will be subject to improvement.   </w:t>
      </w:r>
    </w:p>
    <w:p w14:paraId="4C1BA4D7" w14:textId="77777777" w:rsidR="00C351E4" w:rsidRDefault="00F410F7">
      <w:pPr>
        <w:pStyle w:val="Heading1"/>
      </w:pPr>
      <w:r>
        <w:t>CONCLUSION</w:t>
      </w:r>
    </w:p>
    <w:p w14:paraId="5B8FBC59" w14:textId="3F9DE254" w:rsidR="00C351E4" w:rsidRDefault="00F410F7">
      <w:r>
        <w:rPr>
          <w:b/>
          <w:bCs/>
        </w:rPr>
        <w:tab/>
      </w:r>
      <w:r>
        <w:t xml:space="preserve">From the above report it has been concluded that external factors of the country are somewhat favourable for the company. The report also conclude that recruitment and selection </w:t>
      </w:r>
      <w:r w:rsidR="0013543A">
        <w:t>play</w:t>
      </w:r>
      <w:r>
        <w:t xml:space="preserve"> a crucial role in providing company a sustainable competitive advantage. The factors affecting the culture of organisation are nature of business, leadership style of top management, ethical values, clients and external parties and recruitment and selection. The most suitable technique for managing performance is centre method. The outline plan of organisation suggest that it should employ security personnel to prevent crime. Hotel chain is suggested to install a solar energy for clean energy to conserve environment. Performance of business will be </w:t>
      </w:r>
      <w:r w:rsidR="00D6347A">
        <w:t>evaluating</w:t>
      </w:r>
      <w:r>
        <w:t xml:space="preserve"> by key performance indicators technique. The key performance indicator will be feedback.   </w:t>
      </w:r>
    </w:p>
    <w:p w14:paraId="34397FEB" w14:textId="77777777" w:rsidR="00C351E4" w:rsidRDefault="00C351E4">
      <w:pPr>
        <w:pStyle w:val="Heading1"/>
      </w:pPr>
    </w:p>
    <w:p w14:paraId="1CED2F31" w14:textId="77777777" w:rsidR="00C351E4" w:rsidRDefault="00F410F7">
      <w:pPr>
        <w:pStyle w:val="Heading1"/>
        <w:pageBreakBefore/>
        <w:rPr>
          <w:color w:val="auto"/>
          <w:u w:val="single"/>
        </w:rPr>
      </w:pPr>
      <w:bookmarkStart w:id="6" w:name="__RefHeading__5292_147714637"/>
      <w:bookmarkStart w:id="7" w:name="__RefHeading__107373_934109526"/>
      <w:bookmarkStart w:id="8" w:name="__RefHeading__4383_648313552"/>
      <w:bookmarkStart w:id="9" w:name="__RefHeading__29656_1623729951"/>
      <w:bookmarkStart w:id="10" w:name="__RefHeading___Toc29965595"/>
      <w:bookmarkEnd w:id="6"/>
      <w:bookmarkEnd w:id="7"/>
      <w:bookmarkEnd w:id="8"/>
      <w:bookmarkEnd w:id="9"/>
      <w:bookmarkEnd w:id="10"/>
      <w:r>
        <w:rPr>
          <w:color w:val="auto"/>
        </w:rPr>
        <w:lastRenderedPageBreak/>
        <w:t>REFERENCES</w:t>
      </w:r>
    </w:p>
    <w:p w14:paraId="523835F4" w14:textId="77777777" w:rsidR="00C351E4" w:rsidRDefault="00F410F7">
      <w:pPr>
        <w:rPr>
          <w:szCs w:val="24"/>
          <w:shd w:val="clear" w:color="auto" w:fill="FFFFFF"/>
        </w:rPr>
      </w:pPr>
      <w:r>
        <w:rPr>
          <w:color w:val="auto"/>
          <w:u w:val="single"/>
        </w:rPr>
        <w:t>Books and Journals</w:t>
      </w:r>
    </w:p>
    <w:p w14:paraId="517AB299" w14:textId="77777777" w:rsidR="00C351E4" w:rsidRDefault="00F410F7">
      <w:pPr>
        <w:spacing w:line="100" w:lineRule="atLeast"/>
        <w:ind w:left="868" w:hanging="821"/>
        <w:rPr>
          <w:szCs w:val="24"/>
          <w:shd w:val="clear" w:color="auto" w:fill="FFFFFF"/>
        </w:rPr>
      </w:pPr>
      <w:proofErr w:type="spellStart"/>
      <w:r>
        <w:rPr>
          <w:szCs w:val="24"/>
          <w:shd w:val="clear" w:color="auto" w:fill="FFFFFF"/>
        </w:rPr>
        <w:t>Aangenendt</w:t>
      </w:r>
      <w:proofErr w:type="spellEnd"/>
      <w:r>
        <w:rPr>
          <w:szCs w:val="24"/>
          <w:shd w:val="clear" w:color="auto" w:fill="FFFFFF"/>
        </w:rPr>
        <w:t>, M.T.A and et. al., 2019. Strategic Human Resource Management and the research-teaching-practice nexus: strategic personnel planning &amp; professional diversity; a poster-presentation.</w:t>
      </w:r>
    </w:p>
    <w:p w14:paraId="6B227311" w14:textId="77777777" w:rsidR="00C351E4" w:rsidRDefault="00F410F7">
      <w:pPr>
        <w:spacing w:line="100" w:lineRule="atLeast"/>
        <w:ind w:left="868" w:hanging="821"/>
        <w:rPr>
          <w:szCs w:val="24"/>
          <w:shd w:val="clear" w:color="auto" w:fill="FFFFFF"/>
        </w:rPr>
      </w:pPr>
      <w:proofErr w:type="spellStart"/>
      <w:r>
        <w:rPr>
          <w:szCs w:val="24"/>
          <w:shd w:val="clear" w:color="auto" w:fill="FFFFFF"/>
        </w:rPr>
        <w:t>Adisa</w:t>
      </w:r>
      <w:proofErr w:type="spellEnd"/>
      <w:r>
        <w:rPr>
          <w:szCs w:val="24"/>
          <w:shd w:val="clear" w:color="auto" w:fill="FFFFFF"/>
        </w:rPr>
        <w:t>, T.A and et. al., 2017. The challenges of employee resourcing: the perceptions of managers in Nigeria. </w:t>
      </w:r>
      <w:r>
        <w:rPr>
          <w:i/>
          <w:szCs w:val="24"/>
          <w:shd w:val="clear" w:color="auto" w:fill="FFFFFF"/>
        </w:rPr>
        <w:t>Career Development International</w:t>
      </w:r>
      <w:r>
        <w:rPr>
          <w:szCs w:val="24"/>
          <w:shd w:val="clear" w:color="auto" w:fill="FFFFFF"/>
        </w:rPr>
        <w:t>.</w:t>
      </w:r>
    </w:p>
    <w:p w14:paraId="23A54B10" w14:textId="77777777" w:rsidR="00C351E4" w:rsidRDefault="00F410F7">
      <w:pPr>
        <w:spacing w:line="100" w:lineRule="atLeast"/>
        <w:ind w:left="868" w:hanging="821"/>
        <w:rPr>
          <w:szCs w:val="24"/>
          <w:shd w:val="clear" w:color="auto" w:fill="FFFFFF"/>
        </w:rPr>
      </w:pPr>
      <w:r>
        <w:rPr>
          <w:szCs w:val="24"/>
          <w:shd w:val="clear" w:color="auto" w:fill="FFFFFF"/>
        </w:rPr>
        <w:t>Antonio, B.R., 2017. Training of personnel as business process. </w:t>
      </w:r>
      <w:proofErr w:type="spellStart"/>
      <w:r>
        <w:rPr>
          <w:i/>
          <w:szCs w:val="24"/>
          <w:shd w:val="clear" w:color="auto" w:fill="FFFFFF"/>
        </w:rPr>
        <w:t>Стратегии</w:t>
      </w:r>
      <w:proofErr w:type="spellEnd"/>
      <w:r>
        <w:rPr>
          <w:i/>
          <w:szCs w:val="24"/>
          <w:shd w:val="clear" w:color="auto" w:fill="FFFFFF"/>
        </w:rPr>
        <w:t xml:space="preserve"> </w:t>
      </w:r>
      <w:proofErr w:type="spellStart"/>
      <w:r>
        <w:rPr>
          <w:i/>
          <w:szCs w:val="24"/>
          <w:shd w:val="clear" w:color="auto" w:fill="FFFFFF"/>
        </w:rPr>
        <w:t>развития</w:t>
      </w:r>
      <w:proofErr w:type="spellEnd"/>
      <w:r>
        <w:rPr>
          <w:i/>
          <w:szCs w:val="24"/>
          <w:shd w:val="clear" w:color="auto" w:fill="FFFFFF"/>
        </w:rPr>
        <w:t xml:space="preserve"> </w:t>
      </w:r>
      <w:proofErr w:type="spellStart"/>
      <w:r>
        <w:rPr>
          <w:i/>
          <w:szCs w:val="24"/>
          <w:shd w:val="clear" w:color="auto" w:fill="FFFFFF"/>
        </w:rPr>
        <w:t>социальных</w:t>
      </w:r>
      <w:proofErr w:type="spellEnd"/>
      <w:r>
        <w:rPr>
          <w:i/>
          <w:szCs w:val="24"/>
          <w:shd w:val="clear" w:color="auto" w:fill="FFFFFF"/>
        </w:rPr>
        <w:t xml:space="preserve"> </w:t>
      </w:r>
      <w:proofErr w:type="spellStart"/>
      <w:r>
        <w:rPr>
          <w:i/>
          <w:szCs w:val="24"/>
          <w:shd w:val="clear" w:color="auto" w:fill="FFFFFF"/>
        </w:rPr>
        <w:t>общностей</w:t>
      </w:r>
      <w:proofErr w:type="spellEnd"/>
      <w:r>
        <w:rPr>
          <w:i/>
          <w:szCs w:val="24"/>
          <w:shd w:val="clear" w:color="auto" w:fill="FFFFFF"/>
        </w:rPr>
        <w:t xml:space="preserve">, </w:t>
      </w:r>
      <w:proofErr w:type="spellStart"/>
      <w:r>
        <w:rPr>
          <w:i/>
          <w:szCs w:val="24"/>
          <w:shd w:val="clear" w:color="auto" w:fill="FFFFFF"/>
        </w:rPr>
        <w:t>институтов</w:t>
      </w:r>
      <w:proofErr w:type="spellEnd"/>
      <w:r>
        <w:rPr>
          <w:i/>
          <w:szCs w:val="24"/>
          <w:shd w:val="clear" w:color="auto" w:fill="FFFFFF"/>
        </w:rPr>
        <w:t xml:space="preserve"> и </w:t>
      </w:r>
      <w:proofErr w:type="spellStart"/>
      <w:r>
        <w:rPr>
          <w:i/>
          <w:szCs w:val="24"/>
          <w:shd w:val="clear" w:color="auto" w:fill="FFFFFF"/>
        </w:rPr>
        <w:t>территорий</w:t>
      </w:r>
      <w:proofErr w:type="spellEnd"/>
      <w:r>
        <w:rPr>
          <w:i/>
          <w:szCs w:val="24"/>
          <w:shd w:val="clear" w:color="auto" w:fill="FFFFFF"/>
        </w:rPr>
        <w:t>. Т. 1.—</w:t>
      </w:r>
      <w:proofErr w:type="spellStart"/>
      <w:r>
        <w:rPr>
          <w:i/>
          <w:szCs w:val="24"/>
          <w:shd w:val="clear" w:color="auto" w:fill="FFFFFF"/>
        </w:rPr>
        <w:t>Екатеринбург</w:t>
      </w:r>
      <w:proofErr w:type="spellEnd"/>
      <w:r>
        <w:rPr>
          <w:i/>
          <w:szCs w:val="24"/>
          <w:shd w:val="clear" w:color="auto" w:fill="FFFFFF"/>
        </w:rPr>
        <w:t>, 2017.</w:t>
      </w:r>
      <w:r>
        <w:rPr>
          <w:szCs w:val="24"/>
          <w:shd w:val="clear" w:color="auto" w:fill="FFFFFF"/>
        </w:rPr>
        <w:t> 1(3). pp.263-265.</w:t>
      </w:r>
    </w:p>
    <w:p w14:paraId="173D7045" w14:textId="77777777" w:rsidR="00C351E4" w:rsidRDefault="00F410F7">
      <w:pPr>
        <w:spacing w:line="100" w:lineRule="atLeast"/>
        <w:ind w:left="868" w:hanging="821"/>
        <w:rPr>
          <w:szCs w:val="24"/>
          <w:shd w:val="clear" w:color="auto" w:fill="FFFFFF"/>
        </w:rPr>
      </w:pPr>
      <w:proofErr w:type="spellStart"/>
      <w:r>
        <w:rPr>
          <w:szCs w:val="24"/>
          <w:shd w:val="clear" w:color="auto" w:fill="FFFFFF"/>
        </w:rPr>
        <w:t>Beevers</w:t>
      </w:r>
      <w:proofErr w:type="spellEnd"/>
      <w:r>
        <w:rPr>
          <w:szCs w:val="24"/>
          <w:shd w:val="clear" w:color="auto" w:fill="FFFFFF"/>
        </w:rPr>
        <w:t>, K. and Rea, A., 2016. </w:t>
      </w:r>
      <w:r>
        <w:rPr>
          <w:i/>
          <w:szCs w:val="24"/>
          <w:shd w:val="clear" w:color="auto" w:fill="FFFFFF"/>
        </w:rPr>
        <w:t>Learning and Development Practice in the Workplace</w:t>
      </w:r>
      <w:r>
        <w:rPr>
          <w:szCs w:val="24"/>
          <w:shd w:val="clear" w:color="auto" w:fill="FFFFFF"/>
        </w:rPr>
        <w:t xml:space="preserve">. </w:t>
      </w:r>
      <w:proofErr w:type="spellStart"/>
      <w:r>
        <w:rPr>
          <w:szCs w:val="24"/>
          <w:shd w:val="clear" w:color="auto" w:fill="FFFFFF"/>
        </w:rPr>
        <w:t>Kogan</w:t>
      </w:r>
      <w:proofErr w:type="spellEnd"/>
      <w:r>
        <w:rPr>
          <w:szCs w:val="24"/>
          <w:shd w:val="clear" w:color="auto" w:fill="FFFFFF"/>
        </w:rPr>
        <w:t xml:space="preserve"> Page Publishers.</w:t>
      </w:r>
    </w:p>
    <w:p w14:paraId="2B08B72C" w14:textId="77777777" w:rsidR="00C351E4" w:rsidRDefault="00F410F7">
      <w:pPr>
        <w:spacing w:line="100" w:lineRule="atLeast"/>
        <w:ind w:left="868" w:hanging="821"/>
        <w:rPr>
          <w:szCs w:val="24"/>
          <w:shd w:val="clear" w:color="auto" w:fill="FFFFFF"/>
        </w:rPr>
      </w:pPr>
      <w:r>
        <w:rPr>
          <w:szCs w:val="24"/>
          <w:shd w:val="clear" w:color="auto" w:fill="FFFFFF"/>
        </w:rPr>
        <w:t>Jordan, P. and Lloyd, C., 2017. </w:t>
      </w:r>
      <w:r>
        <w:rPr>
          <w:i/>
          <w:szCs w:val="24"/>
          <w:shd w:val="clear" w:color="auto" w:fill="FFFFFF"/>
        </w:rPr>
        <w:t>Staff management in library and information work</w:t>
      </w:r>
      <w:r>
        <w:rPr>
          <w:szCs w:val="24"/>
          <w:shd w:val="clear" w:color="auto" w:fill="FFFFFF"/>
        </w:rPr>
        <w:t>. Routledge.</w:t>
      </w:r>
    </w:p>
    <w:p w14:paraId="0867DDFE" w14:textId="77777777" w:rsidR="00C351E4" w:rsidRDefault="00F410F7">
      <w:pPr>
        <w:spacing w:line="100" w:lineRule="atLeast"/>
        <w:ind w:left="868" w:hanging="821"/>
        <w:rPr>
          <w:szCs w:val="24"/>
          <w:shd w:val="clear" w:color="auto" w:fill="FFFFFF"/>
        </w:rPr>
      </w:pPr>
      <w:r>
        <w:rPr>
          <w:szCs w:val="24"/>
          <w:shd w:val="clear" w:color="auto" w:fill="FFFFFF"/>
        </w:rPr>
        <w:t>KABASHEVA, I., KHAIRULLINA, A. and RUDALEVA, I., 2017. Analysis of scientific and technical activity resourcing in Russia. </w:t>
      </w:r>
      <w:r>
        <w:rPr>
          <w:i/>
          <w:szCs w:val="24"/>
          <w:shd w:val="clear" w:color="auto" w:fill="FFFFFF"/>
        </w:rPr>
        <w:t>Personnel.</w:t>
      </w:r>
      <w:r>
        <w:rPr>
          <w:szCs w:val="24"/>
          <w:shd w:val="clear" w:color="auto" w:fill="FFFFFF"/>
        </w:rPr>
        <w:t> 40(50). p.50.</w:t>
      </w:r>
    </w:p>
    <w:p w14:paraId="13BC05EF" w14:textId="77777777" w:rsidR="00C351E4" w:rsidRDefault="00F410F7">
      <w:pPr>
        <w:spacing w:line="100" w:lineRule="atLeast"/>
        <w:ind w:left="868" w:hanging="821"/>
        <w:rPr>
          <w:szCs w:val="24"/>
          <w:shd w:val="clear" w:color="auto" w:fill="FFFFFF"/>
        </w:rPr>
      </w:pPr>
      <w:proofErr w:type="spellStart"/>
      <w:r>
        <w:rPr>
          <w:szCs w:val="24"/>
          <w:shd w:val="clear" w:color="auto" w:fill="FFFFFF"/>
        </w:rPr>
        <w:t>Kopytova</w:t>
      </w:r>
      <w:proofErr w:type="spellEnd"/>
      <w:r>
        <w:rPr>
          <w:szCs w:val="24"/>
          <w:shd w:val="clear" w:color="auto" w:fill="FFFFFF"/>
        </w:rPr>
        <w:t>, A., 2016. Development of the implementation procedure for a rational incentive system. </w:t>
      </w:r>
      <w:r>
        <w:rPr>
          <w:i/>
          <w:szCs w:val="24"/>
          <w:shd w:val="clear" w:color="auto" w:fill="FFFFFF"/>
        </w:rPr>
        <w:t>Procedia Engineering.</w:t>
      </w:r>
      <w:r>
        <w:rPr>
          <w:szCs w:val="24"/>
          <w:shd w:val="clear" w:color="auto" w:fill="FFFFFF"/>
        </w:rPr>
        <w:t> 165. pp.1132-1140.</w:t>
      </w:r>
    </w:p>
    <w:p w14:paraId="2F3C5F31" w14:textId="77777777" w:rsidR="00C351E4" w:rsidRDefault="00F410F7">
      <w:pPr>
        <w:spacing w:line="100" w:lineRule="atLeast"/>
        <w:ind w:left="868" w:hanging="821"/>
        <w:rPr>
          <w:szCs w:val="24"/>
          <w:shd w:val="clear" w:color="auto" w:fill="FFFFFF"/>
        </w:rPr>
      </w:pPr>
      <w:r>
        <w:rPr>
          <w:szCs w:val="24"/>
          <w:shd w:val="clear" w:color="auto" w:fill="FFFFFF"/>
        </w:rPr>
        <w:t>Phillips, S., 2017. Resourcing Strategies'. </w:t>
      </w:r>
      <w:r>
        <w:rPr>
          <w:i/>
          <w:szCs w:val="24"/>
          <w:shd w:val="clear" w:color="auto" w:fill="FFFFFF"/>
        </w:rPr>
        <w:t>The Emerald Handbook of Modern Information Management. Emerald Publishing Limited.</w:t>
      </w:r>
      <w:r>
        <w:rPr>
          <w:szCs w:val="24"/>
          <w:shd w:val="clear" w:color="auto" w:fill="FFFFFF"/>
        </w:rPr>
        <w:t xml:space="preserve"> pp.707-728.</w:t>
      </w:r>
    </w:p>
    <w:p w14:paraId="3A1CAB93" w14:textId="77777777" w:rsidR="00C351E4" w:rsidRDefault="00F410F7">
      <w:pPr>
        <w:spacing w:line="100" w:lineRule="atLeast"/>
        <w:ind w:left="868" w:hanging="821"/>
        <w:rPr>
          <w:szCs w:val="24"/>
          <w:shd w:val="clear" w:color="auto" w:fill="FFFFFF"/>
        </w:rPr>
      </w:pPr>
      <w:r>
        <w:rPr>
          <w:szCs w:val="24"/>
          <w:shd w:val="clear" w:color="auto" w:fill="FFFFFF"/>
        </w:rPr>
        <w:t>Slater, R.E., 2019. </w:t>
      </w:r>
      <w:r>
        <w:rPr>
          <w:i/>
          <w:szCs w:val="24"/>
          <w:shd w:val="clear" w:color="auto" w:fill="FFFFFF"/>
        </w:rPr>
        <w:t>The Professionalization of Human Resource Management: Personnel, Development, and the Royal Charter</w:t>
      </w:r>
      <w:r>
        <w:rPr>
          <w:szCs w:val="24"/>
          <w:shd w:val="clear" w:color="auto" w:fill="FFFFFF"/>
        </w:rPr>
        <w:t>. Routledge.</w:t>
      </w:r>
    </w:p>
    <w:p w14:paraId="78EEF8E5" w14:textId="77777777" w:rsidR="00C351E4" w:rsidRDefault="00F410F7">
      <w:pPr>
        <w:spacing w:line="100" w:lineRule="atLeast"/>
        <w:ind w:left="868" w:hanging="821"/>
        <w:rPr>
          <w:szCs w:val="24"/>
          <w:shd w:val="clear" w:color="auto" w:fill="FFFFFF"/>
        </w:rPr>
      </w:pPr>
      <w:r>
        <w:rPr>
          <w:szCs w:val="24"/>
          <w:shd w:val="clear" w:color="auto" w:fill="FFFFFF"/>
        </w:rPr>
        <w:t>Taylor, S., 2018. </w:t>
      </w:r>
      <w:r>
        <w:rPr>
          <w:i/>
          <w:szCs w:val="24"/>
          <w:shd w:val="clear" w:color="auto" w:fill="FFFFFF"/>
        </w:rPr>
        <w:t>Resourcing and talent management</w:t>
      </w:r>
      <w:r>
        <w:rPr>
          <w:szCs w:val="24"/>
          <w:shd w:val="clear" w:color="auto" w:fill="FFFFFF"/>
        </w:rPr>
        <w:t xml:space="preserve">. </w:t>
      </w:r>
      <w:proofErr w:type="spellStart"/>
      <w:r>
        <w:rPr>
          <w:szCs w:val="24"/>
          <w:shd w:val="clear" w:color="auto" w:fill="FFFFFF"/>
        </w:rPr>
        <w:t>Kogan</w:t>
      </w:r>
      <w:proofErr w:type="spellEnd"/>
      <w:r>
        <w:rPr>
          <w:szCs w:val="24"/>
          <w:shd w:val="clear" w:color="auto" w:fill="FFFFFF"/>
        </w:rPr>
        <w:t xml:space="preserve"> Page Publishers.</w:t>
      </w:r>
    </w:p>
    <w:p w14:paraId="02CF68E0" w14:textId="77777777" w:rsidR="00C351E4" w:rsidRDefault="00C351E4">
      <w:pPr>
        <w:ind w:left="868" w:hanging="821"/>
        <w:rPr>
          <w:szCs w:val="24"/>
          <w:shd w:val="clear" w:color="auto" w:fill="FFFFFF"/>
        </w:rPr>
      </w:pPr>
    </w:p>
    <w:p w14:paraId="69F6FA44" w14:textId="77777777" w:rsidR="00C351E4" w:rsidRDefault="00C351E4"/>
    <w:sectPr w:rsidR="00C351E4">
      <w:footerReference w:type="default" r:id="rId13"/>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253026" w14:textId="77777777" w:rsidR="00C42D74" w:rsidRDefault="00C42D74">
      <w:pPr>
        <w:spacing w:line="240" w:lineRule="auto"/>
      </w:pPr>
      <w:r>
        <w:separator/>
      </w:r>
    </w:p>
  </w:endnote>
  <w:endnote w:type="continuationSeparator" w:id="0">
    <w:p w14:paraId="3DEA88D7" w14:textId="77777777" w:rsidR="00C42D74" w:rsidRDefault="00C42D7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altName w:val="MS Mincho"/>
    <w:charset w:val="80"/>
    <w:family w:val="modern"/>
    <w:pitch w:val="default"/>
  </w:font>
  <w:font w:name="DejaVu Sans">
    <w:altName w:val="MS Mincho"/>
    <w:charset w:val="80"/>
    <w:family w:val="auto"/>
    <w:pitch w:val="variable"/>
  </w:font>
  <w:font w:name="Wingdings">
    <w:panose1 w:val="05000000000000000000"/>
    <w:charset w:val="02"/>
    <w:family w:val="decorative"/>
    <w:pitch w:val="variable"/>
    <w:sig w:usb0="00000000" w:usb1="10000000" w:usb2="00000000" w:usb3="00000000" w:csb0="80000000" w:csb1="00000000"/>
  </w:font>
  <w:font w:name="Open Sans">
    <w:charset w:val="80"/>
    <w:family w:val="auto"/>
    <w:pitch w:val="variable"/>
  </w:font>
  <w:font w:name="Courier New">
    <w:panose1 w:val="02070309020205020404"/>
    <w:charset w:val="00"/>
    <w:family w:val="modern"/>
    <w:pitch w:val="fixed"/>
    <w:sig w:usb0="E0002EFF" w:usb1="C0007843" w:usb2="00000009" w:usb3="00000000" w:csb0="000001FF" w:csb1="00000000"/>
  </w:font>
  <w:font w:name="Tinos">
    <w:altName w:val="Yu Gothic"/>
    <w:charset w:val="80"/>
    <w:family w:val="roman"/>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346F66" w14:textId="77777777" w:rsidR="0013543A" w:rsidRDefault="0013543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4C4FF4" w14:textId="77777777" w:rsidR="0013543A" w:rsidRDefault="0013543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3951D0" w14:textId="77777777" w:rsidR="0013543A" w:rsidRDefault="0013543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2F795F" w14:textId="77777777" w:rsidR="00C351E4" w:rsidRDefault="00F410F7">
    <w:pPr>
      <w:pStyle w:val="Footer"/>
      <w:jc w:val="center"/>
    </w:pPr>
    <w:r>
      <w:fldChar w:fldCharType="begin"/>
    </w:r>
    <w:r>
      <w:instrText xml:space="preserve"> PAGE </w:instrText>
    </w:r>
    <w:r>
      <w:fldChar w:fldCharType="separate"/>
    </w:r>
    <w:r w:rsidR="00971E25">
      <w:rPr>
        <w:noProof/>
      </w:rPr>
      <w:t>8</w:t>
    </w:r>
    <w:r>
      <w:fldChar w:fldCharType="end"/>
    </w:r>
  </w:p>
  <w:p w14:paraId="395015C4" w14:textId="77777777" w:rsidR="00C351E4" w:rsidRDefault="00C351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EBF8F1" w14:textId="77777777" w:rsidR="00C42D74" w:rsidRDefault="00C42D74">
      <w:pPr>
        <w:spacing w:line="240" w:lineRule="auto"/>
      </w:pPr>
      <w:r>
        <w:separator/>
      </w:r>
    </w:p>
  </w:footnote>
  <w:footnote w:type="continuationSeparator" w:id="0">
    <w:p w14:paraId="0B3D91DF" w14:textId="77777777" w:rsidR="00C42D74" w:rsidRDefault="00C42D7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839784" w14:textId="77777777" w:rsidR="0013543A" w:rsidRDefault="0013543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EB590D" w14:textId="77777777" w:rsidR="0013543A" w:rsidRDefault="0013543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1BB04E" w14:textId="77777777" w:rsidR="0013543A" w:rsidRDefault="001354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1440"/>
        </w:tabs>
        <w:ind w:left="1440" w:hanging="360"/>
      </w:pPr>
      <w:rPr>
        <w:rFonts w:ascii="Symbol" w:hAnsi="Symbol" w:cs="OpenSymbol"/>
      </w:rPr>
    </w:lvl>
    <w:lvl w:ilvl="1">
      <w:start w:val="1"/>
      <w:numFmt w:val="bullet"/>
      <w:lvlText w:val="◦"/>
      <w:lvlJc w:val="left"/>
      <w:pPr>
        <w:tabs>
          <w:tab w:val="num" w:pos="1800"/>
        </w:tabs>
        <w:ind w:left="1800" w:hanging="360"/>
      </w:pPr>
      <w:rPr>
        <w:rFonts w:ascii="OpenSymbol" w:hAnsi="OpenSymbol" w:cs="OpenSymbol"/>
      </w:rPr>
    </w:lvl>
    <w:lvl w:ilvl="2">
      <w:start w:val="1"/>
      <w:numFmt w:val="bullet"/>
      <w:lvlText w:val="▪"/>
      <w:lvlJc w:val="left"/>
      <w:pPr>
        <w:tabs>
          <w:tab w:val="num" w:pos="2160"/>
        </w:tabs>
        <w:ind w:left="2160" w:hanging="360"/>
      </w:pPr>
      <w:rPr>
        <w:rFonts w:ascii="OpenSymbol" w:hAnsi="OpenSymbol" w:cs="OpenSymbol"/>
      </w:rPr>
    </w:lvl>
    <w:lvl w:ilvl="3">
      <w:start w:val="1"/>
      <w:numFmt w:val="bullet"/>
      <w:lvlText w:val=""/>
      <w:lvlJc w:val="left"/>
      <w:pPr>
        <w:tabs>
          <w:tab w:val="num" w:pos="2520"/>
        </w:tabs>
        <w:ind w:left="2520" w:hanging="360"/>
      </w:pPr>
      <w:rPr>
        <w:rFonts w:ascii="Symbol" w:hAnsi="Symbol" w:cs="OpenSymbol"/>
      </w:rPr>
    </w:lvl>
    <w:lvl w:ilvl="4">
      <w:start w:val="1"/>
      <w:numFmt w:val="bullet"/>
      <w:lvlText w:val="◦"/>
      <w:lvlJc w:val="left"/>
      <w:pPr>
        <w:tabs>
          <w:tab w:val="num" w:pos="2880"/>
        </w:tabs>
        <w:ind w:left="2880" w:hanging="360"/>
      </w:pPr>
      <w:rPr>
        <w:rFonts w:ascii="OpenSymbol" w:hAnsi="OpenSymbol" w:cs="OpenSymbol"/>
      </w:rPr>
    </w:lvl>
    <w:lvl w:ilvl="5">
      <w:start w:val="1"/>
      <w:numFmt w:val="bullet"/>
      <w:lvlText w:val="▪"/>
      <w:lvlJc w:val="left"/>
      <w:pPr>
        <w:tabs>
          <w:tab w:val="num" w:pos="3240"/>
        </w:tabs>
        <w:ind w:left="3240" w:hanging="360"/>
      </w:pPr>
      <w:rPr>
        <w:rFonts w:ascii="OpenSymbol" w:hAnsi="OpenSymbol" w:cs="OpenSymbol"/>
      </w:rPr>
    </w:lvl>
    <w:lvl w:ilvl="6">
      <w:start w:val="1"/>
      <w:numFmt w:val="bullet"/>
      <w:lvlText w:val=""/>
      <w:lvlJc w:val="left"/>
      <w:pPr>
        <w:tabs>
          <w:tab w:val="num" w:pos="3600"/>
        </w:tabs>
        <w:ind w:left="3600" w:hanging="360"/>
      </w:pPr>
      <w:rPr>
        <w:rFonts w:ascii="Symbol" w:hAnsi="Symbol" w:cs="OpenSymbol"/>
      </w:rPr>
    </w:lvl>
    <w:lvl w:ilvl="7">
      <w:start w:val="1"/>
      <w:numFmt w:val="bullet"/>
      <w:lvlText w:val="◦"/>
      <w:lvlJc w:val="left"/>
      <w:pPr>
        <w:tabs>
          <w:tab w:val="num" w:pos="3960"/>
        </w:tabs>
        <w:ind w:left="3960" w:hanging="360"/>
      </w:pPr>
      <w:rPr>
        <w:rFonts w:ascii="OpenSymbol" w:hAnsi="OpenSymbol" w:cs="OpenSymbol"/>
      </w:rPr>
    </w:lvl>
    <w:lvl w:ilvl="8">
      <w:start w:val="1"/>
      <w:numFmt w:val="bullet"/>
      <w:lvlText w:val="▪"/>
      <w:lvlJc w:val="left"/>
      <w:pPr>
        <w:tabs>
          <w:tab w:val="num" w:pos="4320"/>
        </w:tabs>
        <w:ind w:left="4320" w:hanging="360"/>
      </w:pPr>
      <w:rPr>
        <w:rFonts w:ascii="OpenSymbol" w:hAnsi="OpenSymbol" w:cs="OpenSymbol"/>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10F7"/>
    <w:rsid w:val="0013543A"/>
    <w:rsid w:val="00333A51"/>
    <w:rsid w:val="00444B8E"/>
    <w:rsid w:val="007915F9"/>
    <w:rsid w:val="008521DF"/>
    <w:rsid w:val="00971E25"/>
    <w:rsid w:val="00C312B2"/>
    <w:rsid w:val="00C351E4"/>
    <w:rsid w:val="00C42D74"/>
    <w:rsid w:val="00D6347A"/>
    <w:rsid w:val="00DB5343"/>
    <w:rsid w:val="00F410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oNotEmbedSmartTags/>
  <w:decimalSymbol w:val="."/>
  <w:listSeparator w:val=","/>
  <w14:docId w14:val="7D474D8D"/>
  <w15:chartTrackingRefBased/>
  <w15:docId w15:val="{386FBB63-E243-E541-AA9E-9CE0234D9D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shd w:val="clear" w:color="auto" w:fill="auto"/>
      <w:lang w:val="en-US"/>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lang w:val="en-US"/>
    </w:rPr>
  </w:style>
  <w:style w:type="character" w:customStyle="1" w:styleId="WW8Num3z1">
    <w:name w:val="WW8Num3z1"/>
    <w:rPr>
      <w:rFonts w:ascii="OpenSymbol" w:hAnsi="OpenSymbol" w:cs="OpenSymbol"/>
    </w:rPr>
  </w:style>
  <w:style w:type="character" w:customStyle="1" w:styleId="WW8Num4z0">
    <w:name w:val="WW8Num4z0"/>
    <w:rPr>
      <w:rFonts w:ascii="Times New Roman" w:hAnsi="Times New Roman" w:cs="Times New Roman"/>
      <w:color w:val="000000"/>
      <w:lang w:val="en-GB"/>
    </w:rPr>
  </w:style>
  <w:style w:type="character" w:customStyle="1" w:styleId="WW8Num4z1">
    <w:name w:val="WW8Num4z1"/>
  </w:style>
  <w:style w:type="character" w:customStyle="1" w:styleId="WW8Num5z0">
    <w:name w:val="WW8Num5z0"/>
    <w:rPr>
      <w:rFonts w:ascii="Symbol" w:eastAsia="Arial" w:hAnsi="Symbol" w:cs="OpenSymbol"/>
      <w:caps w:val="0"/>
      <w:smallCaps w:val="0"/>
      <w:color w:val="000000"/>
      <w:sz w:val="24"/>
      <w:szCs w:val="24"/>
      <w:shd w:val="clear" w:color="auto" w:fill="FFFFFF"/>
      <w:lang w:val="en-US"/>
    </w:rPr>
  </w:style>
  <w:style w:type="character" w:customStyle="1" w:styleId="WW8Num5z1">
    <w:name w:val="WW8Num5z1"/>
    <w:rPr>
      <w:rFonts w:ascii="OpenSymbol" w:hAnsi="OpenSymbol" w:cs="OpenSymbol"/>
    </w:rPr>
  </w:style>
  <w:style w:type="character" w:customStyle="1" w:styleId="WW8Num6z0">
    <w:name w:val="WW8Num6z0"/>
    <w:rPr>
      <w:rFonts w:ascii="Symbol" w:eastAsia="Droid Sans" w:hAnsi="Symbol" w:cs="OpenSymbol"/>
      <w:caps w:val="0"/>
      <w:smallCaps w:val="0"/>
      <w:color w:val="000000"/>
      <w:sz w:val="24"/>
      <w:szCs w:val="24"/>
      <w:shd w:val="clear" w:color="auto" w:fill="FFFFFF"/>
      <w:lang w:val="en-US"/>
    </w:rPr>
  </w:style>
  <w:style w:type="character" w:customStyle="1" w:styleId="WW8Num6z1">
    <w:name w:val="WW8Num6z1"/>
    <w:rPr>
      <w:rFonts w:ascii="OpenSymbol" w:hAnsi="OpenSymbol" w:cs="OpenSymbol"/>
    </w:rPr>
  </w:style>
  <w:style w:type="character" w:customStyle="1" w:styleId="WW8Num7z0">
    <w:name w:val="WW8Num7z0"/>
    <w:rPr>
      <w:rFonts w:ascii="Symbol" w:eastAsia="Arial" w:hAnsi="Symbol" w:cs="OpenSymbol"/>
      <w:color w:val="ED7D31"/>
      <w:sz w:val="24"/>
      <w:szCs w:val="24"/>
    </w:rPr>
  </w:style>
  <w:style w:type="character" w:customStyle="1" w:styleId="WW8Num7z1">
    <w:name w:val="WW8Num7z1"/>
    <w:rPr>
      <w:rFonts w:ascii="OpenSymbol" w:hAnsi="OpenSymbol" w:cs="OpenSymbol"/>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8z3">
    <w:name w:val="WW8Num8z3"/>
    <w:rPr>
      <w:rFonts w:ascii="Symbol" w:hAnsi="Symbol" w:cs="Symbol"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IndexLink">
    <w:name w:val="Index Link"/>
  </w:style>
  <w:style w:type="character" w:customStyle="1" w:styleId="ListLabel4">
    <w:name w:val="ListLabel 4"/>
    <w:rPr>
      <w:rFonts w:cs="Open Sans"/>
    </w:rPr>
  </w:style>
  <w:style w:type="character" w:customStyle="1" w:styleId="ListLabel1">
    <w:name w:val="ListLabel 1"/>
    <w:rPr>
      <w:rFonts w:cs="Courier New"/>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styleId="TOC1">
    <w:name w:val="toc 1"/>
    <w:basedOn w:val="Index"/>
    <w:pPr>
      <w:tabs>
        <w:tab w:val="right" w:leader="dot" w:pos="9360"/>
      </w:tabs>
    </w:pPr>
  </w:style>
  <w:style w:type="paragraph" w:styleId="TOC2">
    <w:name w:val="toc 2"/>
    <w:basedOn w:val="Index"/>
    <w:pPr>
      <w:tabs>
        <w:tab w:val="right" w:leader="dot" w:pos="9355"/>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Objectwitharrow">
    <w:name w:val="Object with arrow"/>
    <w:basedOn w:val="Normal"/>
  </w:style>
  <w:style w:type="paragraph" w:customStyle="1" w:styleId="Objectwithshadow">
    <w:name w:val="Object with shadow"/>
    <w:basedOn w:val="Normal"/>
  </w:style>
  <w:style w:type="paragraph" w:customStyle="1" w:styleId="Objectwithoutfill">
    <w:name w:val="Object without fill"/>
    <w:basedOn w:val="Normal"/>
  </w:style>
  <w:style w:type="paragraph" w:customStyle="1" w:styleId="Objectwithnofillandnoline">
    <w:name w:val="Object with no fill and no line"/>
    <w:basedOn w:val="Normal"/>
  </w:style>
  <w:style w:type="paragraph" w:customStyle="1" w:styleId="Text">
    <w:name w:val="Text"/>
    <w:basedOn w:val="Caption"/>
  </w:style>
  <w:style w:type="paragraph" w:customStyle="1" w:styleId="Textbodyjustified">
    <w:name w:val="Text body justified"/>
    <w:basedOn w:val="Normal"/>
  </w:style>
  <w:style w:type="paragraph" w:styleId="BodyTextFirstIndent">
    <w:name w:val="Body Text First Indent"/>
    <w:basedOn w:val="BodyText"/>
    <w:pPr>
      <w:ind w:firstLine="283"/>
    </w:pPr>
  </w:style>
  <w:style w:type="paragraph" w:styleId="Title">
    <w:name w:val="Title"/>
    <w:basedOn w:val="Heading"/>
    <w:next w:val="Subtitle"/>
    <w:qFormat/>
    <w:pPr>
      <w:jc w:val="center"/>
    </w:pPr>
    <w:rPr>
      <w:b/>
      <w:bCs/>
      <w:sz w:val="36"/>
      <w:szCs w:val="36"/>
    </w:rPr>
  </w:style>
  <w:style w:type="paragraph" w:styleId="Subtitle">
    <w:name w:val="Subtitle"/>
    <w:basedOn w:val="Heading"/>
    <w:next w:val="BodyText"/>
    <w:qFormat/>
    <w:pPr>
      <w:jc w:val="center"/>
    </w:pPr>
    <w:rPr>
      <w:i/>
      <w:iCs/>
    </w:rPr>
  </w:style>
  <w:style w:type="paragraph" w:customStyle="1" w:styleId="Title1">
    <w:name w:val="Title1"/>
    <w:basedOn w:val="Normal"/>
    <w:pPr>
      <w:jc w:val="center"/>
    </w:pPr>
  </w:style>
  <w:style w:type="paragraph" w:customStyle="1" w:styleId="Title2">
    <w:name w:val="Title2"/>
    <w:basedOn w:val="Normal"/>
    <w:pPr>
      <w:spacing w:before="57" w:after="57"/>
      <w:ind w:right="113"/>
      <w:jc w:val="center"/>
    </w:pPr>
  </w:style>
  <w:style w:type="paragraph" w:customStyle="1" w:styleId="Heading10">
    <w:name w:val="Heading1"/>
    <w:basedOn w:val="Normal"/>
    <w:pPr>
      <w:spacing w:before="238" w:after="119"/>
    </w:pPr>
  </w:style>
  <w:style w:type="paragraph" w:customStyle="1" w:styleId="Heading20">
    <w:name w:val="Heading2"/>
    <w:basedOn w:val="Normal"/>
    <w:pPr>
      <w:spacing w:before="238" w:after="119"/>
    </w:pPr>
  </w:style>
  <w:style w:type="paragraph" w:customStyle="1" w:styleId="DimensionLine">
    <w:name w:val="Dimension Line"/>
    <w:basedOn w:val="Normal"/>
  </w:style>
  <w:style w:type="paragraph" w:customStyle="1" w:styleId="DefaultLTGliederung1">
    <w:name w:val="Default~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sz w:val="64"/>
      <w:szCs w:val="64"/>
      <w:lang w:val="en-GB" w:eastAsia="hi-IN" w:bidi="hi-IN"/>
    </w:rPr>
  </w:style>
  <w:style w:type="paragraph" w:customStyle="1" w:styleId="DefaultLTGliederung2">
    <w:name w:val="Default~LT~Gliederung 2"/>
    <w:basedOn w:val="Default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DefaultLTGliederung3">
    <w:name w:val="Default~LT~Gliederung 3"/>
    <w:basedOn w:val="Default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DefaultLTGliederung4">
    <w:name w:val="Default~LT~Gliederung 4"/>
    <w:basedOn w:val="Default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DefaultLTGliederung5">
    <w:name w:val="Default~LT~Gliederung 5"/>
    <w:basedOn w:val="Default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DefaultLTGliederung6">
    <w:name w:val="Default~LT~Gliederung 6"/>
    <w:basedOn w:val="DefaultLTGliederung5"/>
  </w:style>
  <w:style w:type="paragraph" w:customStyle="1" w:styleId="DefaultLTGliederung7">
    <w:name w:val="Default~LT~Gliederung 7"/>
    <w:basedOn w:val="DefaultLTGliederung6"/>
  </w:style>
  <w:style w:type="paragraph" w:customStyle="1" w:styleId="DefaultLTGliederung8">
    <w:name w:val="Default~LT~Gliederung 8"/>
    <w:basedOn w:val="DefaultLTGliederung7"/>
  </w:style>
  <w:style w:type="paragraph" w:customStyle="1" w:styleId="DefaultLTGliederung9">
    <w:name w:val="Default~LT~Gliederung 9"/>
    <w:basedOn w:val="DefaultLTGliederung8"/>
  </w:style>
  <w:style w:type="paragraph" w:customStyle="1" w:styleId="DefaultLTTitel">
    <w:name w:val="Default~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sz w:val="88"/>
      <w:szCs w:val="88"/>
      <w:lang w:val="en-GB" w:eastAsia="hi-IN" w:bidi="hi-IN"/>
    </w:rPr>
  </w:style>
  <w:style w:type="paragraph" w:customStyle="1" w:styleId="DefaultLTUntertitel">
    <w:name w:val="Default~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sz w:val="64"/>
      <w:szCs w:val="64"/>
      <w:lang w:val="en-GB" w:eastAsia="hi-IN" w:bidi="hi-IN"/>
    </w:rPr>
  </w:style>
  <w:style w:type="paragraph" w:customStyle="1" w:styleId="DefaultLTNotizen">
    <w:name w:val="Default~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sz w:val="24"/>
      <w:szCs w:val="24"/>
      <w:lang w:val="en-GB" w:eastAsia="hi-IN" w:bidi="hi-IN"/>
    </w:rPr>
  </w:style>
  <w:style w:type="paragraph" w:customStyle="1" w:styleId="DefaultLTHintergrundobjekte">
    <w:name w:val="Default~LT~Hintergrundobjekte"/>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pPr>
    <w:rPr>
      <w:rFonts w:ascii="Arial" w:eastAsia="Arial" w:hAnsi="Arial" w:cs="Arial"/>
      <w:color w:val="000000"/>
      <w:sz w:val="36"/>
      <w:szCs w:val="36"/>
      <w:lang w:val="en-GB" w:eastAsia="hi-IN" w:bidi="hi-IN"/>
    </w:rPr>
  </w:style>
  <w:style w:type="paragraph" w:customStyle="1" w:styleId="DefaultLTHintergrund">
    <w:name w:val="Default~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default">
    <w:name w:val="default"/>
    <w:pPr>
      <w:widowControl w:val="0"/>
      <w:suppressAutoHyphens/>
      <w:autoSpaceDE w:val="0"/>
      <w:spacing w:line="200" w:lineRule="atLeast"/>
    </w:pPr>
    <w:rPr>
      <w:rFonts w:ascii="DejaVu Sans" w:eastAsia="DejaVu Sans" w:hAnsi="DejaVu Sans" w:cs="DejaVu Sans"/>
      <w:sz w:val="36"/>
      <w:szCs w:val="36"/>
      <w:lang w:val="en-GB" w:eastAsia="hi-IN" w:bidi="hi-IN"/>
    </w:rPr>
  </w:style>
  <w:style w:type="paragraph" w:customStyle="1" w:styleId="blue1">
    <w:name w:val="blue1"/>
    <w:basedOn w:val="default"/>
  </w:style>
  <w:style w:type="paragraph" w:customStyle="1" w:styleId="blue2">
    <w:name w:val="blue2"/>
    <w:basedOn w:val="default"/>
  </w:style>
  <w:style w:type="paragraph" w:customStyle="1" w:styleId="blue3">
    <w:name w:val="blue3"/>
    <w:basedOn w:val="default"/>
  </w:style>
  <w:style w:type="paragraph" w:customStyle="1" w:styleId="bw1">
    <w:name w:val="bw1"/>
    <w:basedOn w:val="default"/>
  </w:style>
  <w:style w:type="paragraph" w:customStyle="1" w:styleId="bw2">
    <w:name w:val="bw2"/>
    <w:basedOn w:val="default"/>
  </w:style>
  <w:style w:type="paragraph" w:customStyle="1" w:styleId="bw3">
    <w:name w:val="bw3"/>
    <w:basedOn w:val="default"/>
  </w:style>
  <w:style w:type="paragraph" w:customStyle="1" w:styleId="orange1">
    <w:name w:val="orange1"/>
    <w:basedOn w:val="default"/>
  </w:style>
  <w:style w:type="paragraph" w:customStyle="1" w:styleId="orange2">
    <w:name w:val="orange2"/>
    <w:basedOn w:val="default"/>
  </w:style>
  <w:style w:type="paragraph" w:customStyle="1" w:styleId="orange3">
    <w:name w:val="orange3"/>
    <w:basedOn w:val="default"/>
  </w:style>
  <w:style w:type="paragraph" w:customStyle="1" w:styleId="turquise1">
    <w:name w:val="turquise1"/>
    <w:basedOn w:val="default"/>
  </w:style>
  <w:style w:type="paragraph" w:customStyle="1" w:styleId="turquise2">
    <w:name w:val="turquise2"/>
    <w:basedOn w:val="default"/>
  </w:style>
  <w:style w:type="paragraph" w:customStyle="1" w:styleId="turquise3">
    <w:name w:val="turquise3"/>
    <w:basedOn w:val="default"/>
  </w:style>
  <w:style w:type="paragraph" w:customStyle="1" w:styleId="gray1">
    <w:name w:val="gray1"/>
    <w:basedOn w:val="default"/>
  </w:style>
  <w:style w:type="paragraph" w:customStyle="1" w:styleId="gray2">
    <w:name w:val="gray2"/>
    <w:basedOn w:val="default"/>
  </w:style>
  <w:style w:type="paragraph" w:customStyle="1" w:styleId="gray3">
    <w:name w:val="gray3"/>
    <w:basedOn w:val="default"/>
  </w:style>
  <w:style w:type="paragraph" w:customStyle="1" w:styleId="sun1">
    <w:name w:val="sun1"/>
    <w:basedOn w:val="default"/>
  </w:style>
  <w:style w:type="paragraph" w:customStyle="1" w:styleId="sun2">
    <w:name w:val="sun2"/>
    <w:basedOn w:val="default"/>
  </w:style>
  <w:style w:type="paragraph" w:customStyle="1" w:styleId="sun3">
    <w:name w:val="sun3"/>
    <w:basedOn w:val="default"/>
  </w:style>
  <w:style w:type="paragraph" w:customStyle="1" w:styleId="earth1">
    <w:name w:val="earth1"/>
    <w:basedOn w:val="default"/>
  </w:style>
  <w:style w:type="paragraph" w:customStyle="1" w:styleId="earth2">
    <w:name w:val="earth2"/>
    <w:basedOn w:val="default"/>
  </w:style>
  <w:style w:type="paragraph" w:customStyle="1" w:styleId="earth3">
    <w:name w:val="earth3"/>
    <w:basedOn w:val="default"/>
  </w:style>
  <w:style w:type="paragraph" w:customStyle="1" w:styleId="green1">
    <w:name w:val="green1"/>
    <w:basedOn w:val="default"/>
  </w:style>
  <w:style w:type="paragraph" w:customStyle="1" w:styleId="green2">
    <w:name w:val="green2"/>
    <w:basedOn w:val="default"/>
  </w:style>
  <w:style w:type="paragraph" w:customStyle="1" w:styleId="green3">
    <w:name w:val="green3"/>
    <w:basedOn w:val="default"/>
  </w:style>
  <w:style w:type="paragraph" w:customStyle="1" w:styleId="seetang1">
    <w:name w:val="seetang1"/>
    <w:basedOn w:val="default"/>
  </w:style>
  <w:style w:type="paragraph" w:customStyle="1" w:styleId="seetang2">
    <w:name w:val="seetang2"/>
    <w:basedOn w:val="default"/>
  </w:style>
  <w:style w:type="paragraph" w:customStyle="1" w:styleId="seetang3">
    <w:name w:val="seetang3"/>
    <w:basedOn w:val="default"/>
  </w:style>
  <w:style w:type="paragraph" w:customStyle="1" w:styleId="lightblue1">
    <w:name w:val="lightblue1"/>
    <w:basedOn w:val="default"/>
  </w:style>
  <w:style w:type="paragraph" w:customStyle="1" w:styleId="lightblue2">
    <w:name w:val="lightblue2"/>
    <w:basedOn w:val="default"/>
  </w:style>
  <w:style w:type="paragraph" w:customStyle="1" w:styleId="lightblue3">
    <w:name w:val="lightblue3"/>
    <w:basedOn w:val="default"/>
  </w:style>
  <w:style w:type="paragraph" w:customStyle="1" w:styleId="yellow1">
    <w:name w:val="yellow1"/>
    <w:basedOn w:val="default"/>
  </w:style>
  <w:style w:type="paragraph" w:customStyle="1" w:styleId="yellow2">
    <w:name w:val="yellow2"/>
    <w:basedOn w:val="default"/>
  </w:style>
  <w:style w:type="paragraph" w:customStyle="1" w:styleId="yellow3">
    <w:name w:val="yellow3"/>
    <w:basedOn w:val="default"/>
  </w:style>
  <w:style w:type="paragraph" w:customStyle="1" w:styleId="WW-Title">
    <w:name w:val="WW-Title"/>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Backgroundobjects">
    <w:name w:val="Background objects"/>
    <w:pPr>
      <w:widowControl w:val="0"/>
      <w:suppressAutoHyphens/>
      <w:autoSpaceDE w:val="0"/>
    </w:pPr>
    <w:rPr>
      <w:rFonts w:ascii="Tinos" w:eastAsia="Droid Sans" w:hAnsi="Tinos" w:cs="DejaVu Sans"/>
      <w:kern w:val="1"/>
      <w:sz w:val="24"/>
      <w:szCs w:val="24"/>
      <w:lang w:val="en-GB" w:eastAsia="hi-IN" w:bidi="hi-IN"/>
    </w:rPr>
  </w:style>
  <w:style w:type="paragraph" w:customStyle="1" w:styleId="Background">
    <w:name w:val="Backgro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Notes">
    <w:name w:val="Notes"/>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Outline1">
    <w:name w:val="Outline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Outline2">
    <w:name w:val="Outline 2"/>
    <w:basedOn w:val="Outline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Outline3">
    <w:name w:val="Outline 3"/>
    <w:basedOn w:val="Outline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Outline4">
    <w:name w:val="Outline 4"/>
    <w:basedOn w:val="Outline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Outline5">
    <w:name w:val="Outline 5"/>
    <w:basedOn w:val="Outline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Outline6">
    <w:name w:val="Outline 6"/>
    <w:basedOn w:val="Outline5"/>
  </w:style>
  <w:style w:type="paragraph" w:customStyle="1" w:styleId="Outline7">
    <w:name w:val="Outline 7"/>
    <w:basedOn w:val="Outline6"/>
  </w:style>
  <w:style w:type="paragraph" w:customStyle="1" w:styleId="Outline8">
    <w:name w:val="Outline 8"/>
    <w:basedOn w:val="Outline7"/>
  </w:style>
  <w:style w:type="paragraph" w:customStyle="1" w:styleId="Outline9">
    <w:name w:val="Outline 9"/>
    <w:basedOn w:val="Outline8"/>
  </w:style>
  <w:style w:type="paragraph" w:customStyle="1" w:styleId="Title1LTGliederung1">
    <w:name w:val="Title1~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LTGliederung2">
    <w:name w:val="Title1~LT~Gliederung 2"/>
    <w:basedOn w:val="Title1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LTGliederung3">
    <w:name w:val="Title1~LT~Gliederung 3"/>
    <w:basedOn w:val="Title1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LTGliederung4">
    <w:name w:val="Title1~LT~Gliederung 4"/>
    <w:basedOn w:val="Title1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LTGliederung5">
    <w:name w:val="Title1~LT~Gliederung 5"/>
    <w:basedOn w:val="Title1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LTGliederung6">
    <w:name w:val="Title1~LT~Gliederung 6"/>
    <w:basedOn w:val="Title1LTGliederung5"/>
  </w:style>
  <w:style w:type="paragraph" w:customStyle="1" w:styleId="Title1LTGliederung7">
    <w:name w:val="Title1~LT~Gliederung 7"/>
    <w:basedOn w:val="Title1LTGliederung6"/>
  </w:style>
  <w:style w:type="paragraph" w:customStyle="1" w:styleId="Title1LTGliederung8">
    <w:name w:val="Title1~LT~Gliederung 8"/>
    <w:basedOn w:val="Title1LTGliederung7"/>
  </w:style>
  <w:style w:type="paragraph" w:customStyle="1" w:styleId="Title1LTGliederung9">
    <w:name w:val="Title1~LT~Gliederung 9"/>
    <w:basedOn w:val="Title1LTGliederung8"/>
  </w:style>
  <w:style w:type="paragraph" w:customStyle="1" w:styleId="Title1LTTitel">
    <w:name w:val="Title1~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LTUntertitel">
    <w:name w:val="Title1~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LTNotizen">
    <w:name w:val="Title1~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LTHintergrundobjekte">
    <w:name w:val="Title1~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LTHintergrund">
    <w:name w:val="Title1~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2LTGliederung1">
    <w:name w:val="Title2~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2LTGliederung2">
    <w:name w:val="Title2~LT~Gliederung 2"/>
    <w:basedOn w:val="Title2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2LTGliederung3">
    <w:name w:val="Title2~LT~Gliederung 3"/>
    <w:basedOn w:val="Title2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2LTGliederung4">
    <w:name w:val="Title2~LT~Gliederung 4"/>
    <w:basedOn w:val="Title2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2LTGliederung5">
    <w:name w:val="Title2~LT~Gliederung 5"/>
    <w:basedOn w:val="Title2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2LTGliederung6">
    <w:name w:val="Title2~LT~Gliederung 6"/>
    <w:basedOn w:val="Title2LTGliederung5"/>
  </w:style>
  <w:style w:type="paragraph" w:customStyle="1" w:styleId="Title2LTGliederung7">
    <w:name w:val="Title2~LT~Gliederung 7"/>
    <w:basedOn w:val="Title2LTGliederung6"/>
  </w:style>
  <w:style w:type="paragraph" w:customStyle="1" w:styleId="Title2LTGliederung8">
    <w:name w:val="Title2~LT~Gliederung 8"/>
    <w:basedOn w:val="Title2LTGliederung7"/>
  </w:style>
  <w:style w:type="paragraph" w:customStyle="1" w:styleId="Title2LTGliederung9">
    <w:name w:val="Title2~LT~Gliederung 9"/>
    <w:basedOn w:val="Title2LTGliederung8"/>
  </w:style>
  <w:style w:type="paragraph" w:customStyle="1" w:styleId="Title2LTTitel">
    <w:name w:val="Title2~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2LTUntertitel">
    <w:name w:val="Title2~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2LTNotizen">
    <w:name w:val="Title2~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2LTHintergrundobjekte">
    <w:name w:val="Title2~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2LTHintergrund">
    <w:name w:val="Title2~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3LTGliederung1">
    <w:name w:val="Title3~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3LTGliederung2">
    <w:name w:val="Title3~LT~Gliederung 2"/>
    <w:basedOn w:val="Title3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3LTGliederung3">
    <w:name w:val="Title3~LT~Gliederung 3"/>
    <w:basedOn w:val="Title3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3LTGliederung4">
    <w:name w:val="Title3~LT~Gliederung 4"/>
    <w:basedOn w:val="Title3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3LTGliederung5">
    <w:name w:val="Title3~LT~Gliederung 5"/>
    <w:basedOn w:val="Title3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3LTGliederung6">
    <w:name w:val="Title3~LT~Gliederung 6"/>
    <w:basedOn w:val="Title3LTGliederung5"/>
  </w:style>
  <w:style w:type="paragraph" w:customStyle="1" w:styleId="Title3LTGliederung7">
    <w:name w:val="Title3~LT~Gliederung 7"/>
    <w:basedOn w:val="Title3LTGliederung6"/>
  </w:style>
  <w:style w:type="paragraph" w:customStyle="1" w:styleId="Title3LTGliederung8">
    <w:name w:val="Title3~LT~Gliederung 8"/>
    <w:basedOn w:val="Title3LTGliederung7"/>
  </w:style>
  <w:style w:type="paragraph" w:customStyle="1" w:styleId="Title3LTGliederung9">
    <w:name w:val="Title3~LT~Gliederung 9"/>
    <w:basedOn w:val="Title3LTGliederung8"/>
  </w:style>
  <w:style w:type="paragraph" w:customStyle="1" w:styleId="Title3LTTitel">
    <w:name w:val="Title3~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3LTUntertitel">
    <w:name w:val="Title3~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3LTNotizen">
    <w:name w:val="Title3~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3LTHintergrundobjekte">
    <w:name w:val="Title3~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3LTHintergrund">
    <w:name w:val="Title3~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4LTGliederung1">
    <w:name w:val="Title4~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4LTGliederung2">
    <w:name w:val="Title4~LT~Gliederung 2"/>
    <w:basedOn w:val="Title4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4LTGliederung3">
    <w:name w:val="Title4~LT~Gliederung 3"/>
    <w:basedOn w:val="Title4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4LTGliederung4">
    <w:name w:val="Title4~LT~Gliederung 4"/>
    <w:basedOn w:val="Title4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4LTGliederung5">
    <w:name w:val="Title4~LT~Gliederung 5"/>
    <w:basedOn w:val="Title4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4LTGliederung6">
    <w:name w:val="Title4~LT~Gliederung 6"/>
    <w:basedOn w:val="Title4LTGliederung5"/>
  </w:style>
  <w:style w:type="paragraph" w:customStyle="1" w:styleId="Title4LTGliederung7">
    <w:name w:val="Title4~LT~Gliederung 7"/>
    <w:basedOn w:val="Title4LTGliederung6"/>
  </w:style>
  <w:style w:type="paragraph" w:customStyle="1" w:styleId="Title4LTGliederung8">
    <w:name w:val="Title4~LT~Gliederung 8"/>
    <w:basedOn w:val="Title4LTGliederung7"/>
  </w:style>
  <w:style w:type="paragraph" w:customStyle="1" w:styleId="Title4LTGliederung9">
    <w:name w:val="Title4~LT~Gliederung 9"/>
    <w:basedOn w:val="Title4LTGliederung8"/>
  </w:style>
  <w:style w:type="paragraph" w:customStyle="1" w:styleId="Title4LTTitel">
    <w:name w:val="Title4~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4LTUntertitel">
    <w:name w:val="Title4~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4LTNotizen">
    <w:name w:val="Title4~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4LTHintergrundobjekte">
    <w:name w:val="Title4~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4LTHintergrund">
    <w:name w:val="Title4~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5LTGliederung1">
    <w:name w:val="Title5~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5LTGliederung2">
    <w:name w:val="Title5~LT~Gliederung 2"/>
    <w:basedOn w:val="Title5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5LTGliederung3">
    <w:name w:val="Title5~LT~Gliederung 3"/>
    <w:basedOn w:val="Title5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5LTGliederung4">
    <w:name w:val="Title5~LT~Gliederung 4"/>
    <w:basedOn w:val="Title5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5LTGliederung5">
    <w:name w:val="Title5~LT~Gliederung 5"/>
    <w:basedOn w:val="Title5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5LTGliederung6">
    <w:name w:val="Title5~LT~Gliederung 6"/>
    <w:basedOn w:val="Title5LTGliederung5"/>
  </w:style>
  <w:style w:type="paragraph" w:customStyle="1" w:styleId="Title5LTGliederung7">
    <w:name w:val="Title5~LT~Gliederung 7"/>
    <w:basedOn w:val="Title5LTGliederung6"/>
  </w:style>
  <w:style w:type="paragraph" w:customStyle="1" w:styleId="Title5LTGliederung8">
    <w:name w:val="Title5~LT~Gliederung 8"/>
    <w:basedOn w:val="Title5LTGliederung7"/>
  </w:style>
  <w:style w:type="paragraph" w:customStyle="1" w:styleId="Title5LTGliederung9">
    <w:name w:val="Title5~LT~Gliederung 9"/>
    <w:basedOn w:val="Title5LTGliederung8"/>
  </w:style>
  <w:style w:type="paragraph" w:customStyle="1" w:styleId="Title5LTTitel">
    <w:name w:val="Title5~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5LTUntertitel">
    <w:name w:val="Title5~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5LTNotizen">
    <w:name w:val="Title5~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5LTHintergrundobjekte">
    <w:name w:val="Title5~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5LTHintergrund">
    <w:name w:val="Title5~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6LTGliederung1">
    <w:name w:val="Title6~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6LTGliederung2">
    <w:name w:val="Title6~LT~Gliederung 2"/>
    <w:basedOn w:val="Title6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6LTGliederung3">
    <w:name w:val="Title6~LT~Gliederung 3"/>
    <w:basedOn w:val="Title6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6LTGliederung4">
    <w:name w:val="Title6~LT~Gliederung 4"/>
    <w:basedOn w:val="Title6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6LTGliederung5">
    <w:name w:val="Title6~LT~Gliederung 5"/>
    <w:basedOn w:val="Title6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6LTGliederung6">
    <w:name w:val="Title6~LT~Gliederung 6"/>
    <w:basedOn w:val="Title6LTGliederung5"/>
  </w:style>
  <w:style w:type="paragraph" w:customStyle="1" w:styleId="Title6LTGliederung7">
    <w:name w:val="Title6~LT~Gliederung 7"/>
    <w:basedOn w:val="Title6LTGliederung6"/>
  </w:style>
  <w:style w:type="paragraph" w:customStyle="1" w:styleId="Title6LTGliederung8">
    <w:name w:val="Title6~LT~Gliederung 8"/>
    <w:basedOn w:val="Title6LTGliederung7"/>
  </w:style>
  <w:style w:type="paragraph" w:customStyle="1" w:styleId="Title6LTGliederung9">
    <w:name w:val="Title6~LT~Gliederung 9"/>
    <w:basedOn w:val="Title6LTGliederung8"/>
  </w:style>
  <w:style w:type="paragraph" w:customStyle="1" w:styleId="Title6LTTitel">
    <w:name w:val="Title6~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6LTUntertitel">
    <w:name w:val="Title6~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6LTNotizen">
    <w:name w:val="Title6~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6LTHintergrundobjekte">
    <w:name w:val="Title6~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6LTHintergrund">
    <w:name w:val="Title6~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7LTGliederung1">
    <w:name w:val="Title7~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7LTGliederung2">
    <w:name w:val="Title7~LT~Gliederung 2"/>
    <w:basedOn w:val="Title7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7LTGliederung3">
    <w:name w:val="Title7~LT~Gliederung 3"/>
    <w:basedOn w:val="Title7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7LTGliederung4">
    <w:name w:val="Title7~LT~Gliederung 4"/>
    <w:basedOn w:val="Title7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7LTGliederung5">
    <w:name w:val="Title7~LT~Gliederung 5"/>
    <w:basedOn w:val="Title7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7LTGliederung6">
    <w:name w:val="Title7~LT~Gliederung 6"/>
    <w:basedOn w:val="Title7LTGliederung5"/>
  </w:style>
  <w:style w:type="paragraph" w:customStyle="1" w:styleId="Title7LTGliederung7">
    <w:name w:val="Title7~LT~Gliederung 7"/>
    <w:basedOn w:val="Title7LTGliederung6"/>
  </w:style>
  <w:style w:type="paragraph" w:customStyle="1" w:styleId="Title7LTGliederung8">
    <w:name w:val="Title7~LT~Gliederung 8"/>
    <w:basedOn w:val="Title7LTGliederung7"/>
  </w:style>
  <w:style w:type="paragraph" w:customStyle="1" w:styleId="Title7LTGliederung9">
    <w:name w:val="Title7~LT~Gliederung 9"/>
    <w:basedOn w:val="Title7LTGliederung8"/>
  </w:style>
  <w:style w:type="paragraph" w:customStyle="1" w:styleId="Title7LTTitel">
    <w:name w:val="Title7~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7LTUntertitel">
    <w:name w:val="Title7~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7LTNotizen">
    <w:name w:val="Title7~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7LTHintergrundobjekte">
    <w:name w:val="Title7~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7LTHintergrund">
    <w:name w:val="Title7~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8LTGliederung1">
    <w:name w:val="Title8~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8LTGliederung2">
    <w:name w:val="Title8~LT~Gliederung 2"/>
    <w:basedOn w:val="Title8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8LTGliederung3">
    <w:name w:val="Title8~LT~Gliederung 3"/>
    <w:basedOn w:val="Title8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8LTGliederung4">
    <w:name w:val="Title8~LT~Gliederung 4"/>
    <w:basedOn w:val="Title8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8LTGliederung5">
    <w:name w:val="Title8~LT~Gliederung 5"/>
    <w:basedOn w:val="Title8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8LTGliederung6">
    <w:name w:val="Title8~LT~Gliederung 6"/>
    <w:basedOn w:val="Title8LTGliederung5"/>
  </w:style>
  <w:style w:type="paragraph" w:customStyle="1" w:styleId="Title8LTGliederung7">
    <w:name w:val="Title8~LT~Gliederung 7"/>
    <w:basedOn w:val="Title8LTGliederung6"/>
  </w:style>
  <w:style w:type="paragraph" w:customStyle="1" w:styleId="Title8LTGliederung8">
    <w:name w:val="Title8~LT~Gliederung 8"/>
    <w:basedOn w:val="Title8LTGliederung7"/>
  </w:style>
  <w:style w:type="paragraph" w:customStyle="1" w:styleId="Title8LTGliederung9">
    <w:name w:val="Title8~LT~Gliederung 9"/>
    <w:basedOn w:val="Title8LTGliederung8"/>
  </w:style>
  <w:style w:type="paragraph" w:customStyle="1" w:styleId="Title8LTTitel">
    <w:name w:val="Title8~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8LTUntertitel">
    <w:name w:val="Title8~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8LTNotizen">
    <w:name w:val="Title8~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8LTHintergrundobjekte">
    <w:name w:val="Title8~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8LTHintergrund">
    <w:name w:val="Title8~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9LTGliederung1">
    <w:name w:val="Title9~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9LTGliederung2">
    <w:name w:val="Title9~LT~Gliederung 2"/>
    <w:basedOn w:val="Title9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9LTGliederung3">
    <w:name w:val="Title9~LT~Gliederung 3"/>
    <w:basedOn w:val="Title9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9LTGliederung4">
    <w:name w:val="Title9~LT~Gliederung 4"/>
    <w:basedOn w:val="Title9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9LTGliederung5">
    <w:name w:val="Title9~LT~Gliederung 5"/>
    <w:basedOn w:val="Title9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9LTGliederung6">
    <w:name w:val="Title9~LT~Gliederung 6"/>
    <w:basedOn w:val="Title9LTGliederung5"/>
  </w:style>
  <w:style w:type="paragraph" w:customStyle="1" w:styleId="Title9LTGliederung7">
    <w:name w:val="Title9~LT~Gliederung 7"/>
    <w:basedOn w:val="Title9LTGliederung6"/>
  </w:style>
  <w:style w:type="paragraph" w:customStyle="1" w:styleId="Title9LTGliederung8">
    <w:name w:val="Title9~LT~Gliederung 8"/>
    <w:basedOn w:val="Title9LTGliederung7"/>
  </w:style>
  <w:style w:type="paragraph" w:customStyle="1" w:styleId="Title9LTGliederung9">
    <w:name w:val="Title9~LT~Gliederung 9"/>
    <w:basedOn w:val="Title9LTGliederung8"/>
  </w:style>
  <w:style w:type="paragraph" w:customStyle="1" w:styleId="Title9LTTitel">
    <w:name w:val="Title9~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9LTUntertitel">
    <w:name w:val="Title9~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9LTNotizen">
    <w:name w:val="Title9~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9LTHintergrundobjekte">
    <w:name w:val="Title9~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9LTHintergrund">
    <w:name w:val="Title9~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0LTGliederung1">
    <w:name w:val="Title10~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0LTGliederung2">
    <w:name w:val="Title10~LT~Gliederung 2"/>
    <w:basedOn w:val="Title10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0LTGliederung3">
    <w:name w:val="Title10~LT~Gliederung 3"/>
    <w:basedOn w:val="Title10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0LTGliederung4">
    <w:name w:val="Title10~LT~Gliederung 4"/>
    <w:basedOn w:val="Title10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0LTGliederung5">
    <w:name w:val="Title10~LT~Gliederung 5"/>
    <w:basedOn w:val="Title10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0LTGliederung6">
    <w:name w:val="Title10~LT~Gliederung 6"/>
    <w:basedOn w:val="Title10LTGliederung5"/>
  </w:style>
  <w:style w:type="paragraph" w:customStyle="1" w:styleId="Title10LTGliederung7">
    <w:name w:val="Title10~LT~Gliederung 7"/>
    <w:basedOn w:val="Title10LTGliederung6"/>
  </w:style>
  <w:style w:type="paragraph" w:customStyle="1" w:styleId="Title10LTGliederung8">
    <w:name w:val="Title10~LT~Gliederung 8"/>
    <w:basedOn w:val="Title10LTGliederung7"/>
  </w:style>
  <w:style w:type="paragraph" w:customStyle="1" w:styleId="Title10LTGliederung9">
    <w:name w:val="Title10~LT~Gliederung 9"/>
    <w:basedOn w:val="Title10LTGliederung8"/>
  </w:style>
  <w:style w:type="paragraph" w:customStyle="1" w:styleId="Title10LTTitel">
    <w:name w:val="Title10~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0LTUntertitel">
    <w:name w:val="Title10~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0LTNotizen">
    <w:name w:val="Title10~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0LTHintergrundobjekte">
    <w:name w:val="Title10~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0LTHintergrund">
    <w:name w:val="Title10~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1LTGliederung1">
    <w:name w:val="Title11~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1LTGliederung2">
    <w:name w:val="Title11~LT~Gliederung 2"/>
    <w:basedOn w:val="Title11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1LTGliederung3">
    <w:name w:val="Title11~LT~Gliederung 3"/>
    <w:basedOn w:val="Title11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1LTGliederung4">
    <w:name w:val="Title11~LT~Gliederung 4"/>
    <w:basedOn w:val="Title11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1LTGliederung5">
    <w:name w:val="Title11~LT~Gliederung 5"/>
    <w:basedOn w:val="Title11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1LTGliederung6">
    <w:name w:val="Title11~LT~Gliederung 6"/>
    <w:basedOn w:val="Title11LTGliederung5"/>
  </w:style>
  <w:style w:type="paragraph" w:customStyle="1" w:styleId="Title11LTGliederung7">
    <w:name w:val="Title11~LT~Gliederung 7"/>
    <w:basedOn w:val="Title11LTGliederung6"/>
  </w:style>
  <w:style w:type="paragraph" w:customStyle="1" w:styleId="Title11LTGliederung8">
    <w:name w:val="Title11~LT~Gliederung 8"/>
    <w:basedOn w:val="Title11LTGliederung7"/>
  </w:style>
  <w:style w:type="paragraph" w:customStyle="1" w:styleId="Title11LTGliederung9">
    <w:name w:val="Title11~LT~Gliederung 9"/>
    <w:basedOn w:val="Title11LTGliederung8"/>
  </w:style>
  <w:style w:type="paragraph" w:customStyle="1" w:styleId="Title11LTTitel">
    <w:name w:val="Title11~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1LTUntertitel">
    <w:name w:val="Title11~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1LTNotizen">
    <w:name w:val="Title11~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1LTHintergrundobjekte">
    <w:name w:val="Title11~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1LTHintergrund">
    <w:name w:val="Title11~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2LTGliederung1">
    <w:name w:val="Title12~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2LTGliederung2">
    <w:name w:val="Title12~LT~Gliederung 2"/>
    <w:basedOn w:val="Title12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2LTGliederung3">
    <w:name w:val="Title12~LT~Gliederung 3"/>
    <w:basedOn w:val="Title12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2LTGliederung4">
    <w:name w:val="Title12~LT~Gliederung 4"/>
    <w:basedOn w:val="Title12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2LTGliederung5">
    <w:name w:val="Title12~LT~Gliederung 5"/>
    <w:basedOn w:val="Title12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2LTGliederung6">
    <w:name w:val="Title12~LT~Gliederung 6"/>
    <w:basedOn w:val="Title12LTGliederung5"/>
  </w:style>
  <w:style w:type="paragraph" w:customStyle="1" w:styleId="Title12LTGliederung7">
    <w:name w:val="Title12~LT~Gliederung 7"/>
    <w:basedOn w:val="Title12LTGliederung6"/>
  </w:style>
  <w:style w:type="paragraph" w:customStyle="1" w:styleId="Title12LTGliederung8">
    <w:name w:val="Title12~LT~Gliederung 8"/>
    <w:basedOn w:val="Title12LTGliederung7"/>
  </w:style>
  <w:style w:type="paragraph" w:customStyle="1" w:styleId="Title12LTGliederung9">
    <w:name w:val="Title12~LT~Gliederung 9"/>
    <w:basedOn w:val="Title12LTGliederung8"/>
  </w:style>
  <w:style w:type="paragraph" w:customStyle="1" w:styleId="Title12LTTitel">
    <w:name w:val="Title12~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2LTUntertitel">
    <w:name w:val="Title12~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2LTNotizen">
    <w:name w:val="Title12~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2LTHintergrundobjekte">
    <w:name w:val="Title12~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2LTHintergrund">
    <w:name w:val="Title12~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3LTGliederung1">
    <w:name w:val="Title13~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3LTGliederung2">
    <w:name w:val="Title13~LT~Gliederung 2"/>
    <w:basedOn w:val="Title13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3LTGliederung3">
    <w:name w:val="Title13~LT~Gliederung 3"/>
    <w:basedOn w:val="Title13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3LTGliederung4">
    <w:name w:val="Title13~LT~Gliederung 4"/>
    <w:basedOn w:val="Title13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3LTGliederung5">
    <w:name w:val="Title13~LT~Gliederung 5"/>
    <w:basedOn w:val="Title13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3LTGliederung6">
    <w:name w:val="Title13~LT~Gliederung 6"/>
    <w:basedOn w:val="Title13LTGliederung5"/>
  </w:style>
  <w:style w:type="paragraph" w:customStyle="1" w:styleId="Title13LTGliederung7">
    <w:name w:val="Title13~LT~Gliederung 7"/>
    <w:basedOn w:val="Title13LTGliederung6"/>
  </w:style>
  <w:style w:type="paragraph" w:customStyle="1" w:styleId="Title13LTGliederung8">
    <w:name w:val="Title13~LT~Gliederung 8"/>
    <w:basedOn w:val="Title13LTGliederung7"/>
  </w:style>
  <w:style w:type="paragraph" w:customStyle="1" w:styleId="Title13LTGliederung9">
    <w:name w:val="Title13~LT~Gliederung 9"/>
    <w:basedOn w:val="Title13LTGliederung8"/>
  </w:style>
  <w:style w:type="paragraph" w:customStyle="1" w:styleId="Title13LTTitel">
    <w:name w:val="Title13~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3LTUntertitel">
    <w:name w:val="Title13~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3LTNotizen">
    <w:name w:val="Title13~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3LTHintergrundobjekte">
    <w:name w:val="Title13~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3LTHintergrund">
    <w:name w:val="Title13~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4LTGliederung1">
    <w:name w:val="Title14~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4LTGliederung2">
    <w:name w:val="Title14~LT~Gliederung 2"/>
    <w:basedOn w:val="Title14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4LTGliederung3">
    <w:name w:val="Title14~LT~Gliederung 3"/>
    <w:basedOn w:val="Title14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4LTGliederung4">
    <w:name w:val="Title14~LT~Gliederung 4"/>
    <w:basedOn w:val="Title14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4LTGliederung5">
    <w:name w:val="Title14~LT~Gliederung 5"/>
    <w:basedOn w:val="Title14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4LTGliederung6">
    <w:name w:val="Title14~LT~Gliederung 6"/>
    <w:basedOn w:val="Title14LTGliederung5"/>
  </w:style>
  <w:style w:type="paragraph" w:customStyle="1" w:styleId="Title14LTGliederung7">
    <w:name w:val="Title14~LT~Gliederung 7"/>
    <w:basedOn w:val="Title14LTGliederung6"/>
  </w:style>
  <w:style w:type="paragraph" w:customStyle="1" w:styleId="Title14LTGliederung8">
    <w:name w:val="Title14~LT~Gliederung 8"/>
    <w:basedOn w:val="Title14LTGliederung7"/>
  </w:style>
  <w:style w:type="paragraph" w:customStyle="1" w:styleId="Title14LTGliederung9">
    <w:name w:val="Title14~LT~Gliederung 9"/>
    <w:basedOn w:val="Title14LTGliederung8"/>
  </w:style>
  <w:style w:type="paragraph" w:customStyle="1" w:styleId="Title14LTTitel">
    <w:name w:val="Title14~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4LTUntertitel">
    <w:name w:val="Title14~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4LTNotizen">
    <w:name w:val="Title14~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4LTHintergrundobjekte">
    <w:name w:val="Title14~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4LTHintergrund">
    <w:name w:val="Title14~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5LTGliederung1">
    <w:name w:val="Title15~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5LTGliederung2">
    <w:name w:val="Title15~LT~Gliederung 2"/>
    <w:basedOn w:val="Title15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5LTGliederung3">
    <w:name w:val="Title15~LT~Gliederung 3"/>
    <w:basedOn w:val="Title15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5LTGliederung4">
    <w:name w:val="Title15~LT~Gliederung 4"/>
    <w:basedOn w:val="Title15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5LTGliederung5">
    <w:name w:val="Title15~LT~Gliederung 5"/>
    <w:basedOn w:val="Title15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5LTGliederung6">
    <w:name w:val="Title15~LT~Gliederung 6"/>
    <w:basedOn w:val="Title15LTGliederung5"/>
  </w:style>
  <w:style w:type="paragraph" w:customStyle="1" w:styleId="Title15LTGliederung7">
    <w:name w:val="Title15~LT~Gliederung 7"/>
    <w:basedOn w:val="Title15LTGliederung6"/>
  </w:style>
  <w:style w:type="paragraph" w:customStyle="1" w:styleId="Title15LTGliederung8">
    <w:name w:val="Title15~LT~Gliederung 8"/>
    <w:basedOn w:val="Title15LTGliederung7"/>
  </w:style>
  <w:style w:type="paragraph" w:customStyle="1" w:styleId="Title15LTGliederung9">
    <w:name w:val="Title15~LT~Gliederung 9"/>
    <w:basedOn w:val="Title15LTGliederung8"/>
  </w:style>
  <w:style w:type="paragraph" w:customStyle="1" w:styleId="Title15LTTitel">
    <w:name w:val="Title15~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5LTUntertitel">
    <w:name w:val="Title15~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5LTNotizen">
    <w:name w:val="Title15~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5LTHintergrundobjekte">
    <w:name w:val="Title15~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5LTHintergrund">
    <w:name w:val="Title15~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6LTGliederung1">
    <w:name w:val="Title16~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6LTGliederung2">
    <w:name w:val="Title16~LT~Gliederung 2"/>
    <w:basedOn w:val="Title16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6LTGliederung3">
    <w:name w:val="Title16~LT~Gliederung 3"/>
    <w:basedOn w:val="Title16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6LTGliederung4">
    <w:name w:val="Title16~LT~Gliederung 4"/>
    <w:basedOn w:val="Title16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6LTGliederung5">
    <w:name w:val="Title16~LT~Gliederung 5"/>
    <w:basedOn w:val="Title16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6LTGliederung6">
    <w:name w:val="Title16~LT~Gliederung 6"/>
    <w:basedOn w:val="Title16LTGliederung5"/>
  </w:style>
  <w:style w:type="paragraph" w:customStyle="1" w:styleId="Title16LTGliederung7">
    <w:name w:val="Title16~LT~Gliederung 7"/>
    <w:basedOn w:val="Title16LTGliederung6"/>
  </w:style>
  <w:style w:type="paragraph" w:customStyle="1" w:styleId="Title16LTGliederung8">
    <w:name w:val="Title16~LT~Gliederung 8"/>
    <w:basedOn w:val="Title16LTGliederung7"/>
  </w:style>
  <w:style w:type="paragraph" w:customStyle="1" w:styleId="Title16LTGliederung9">
    <w:name w:val="Title16~LT~Gliederung 9"/>
    <w:basedOn w:val="Title16LTGliederung8"/>
  </w:style>
  <w:style w:type="paragraph" w:customStyle="1" w:styleId="Title16LTTitel">
    <w:name w:val="Title16~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6LTUntertitel">
    <w:name w:val="Title16~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6LTNotizen">
    <w:name w:val="Title16~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6LTHintergrundobjekte">
    <w:name w:val="Title16~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6LTHintergrund">
    <w:name w:val="Title16~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7LTGliederung1">
    <w:name w:val="Title17~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7LTGliederung2">
    <w:name w:val="Title17~LT~Gliederung 2"/>
    <w:basedOn w:val="Title17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7LTGliederung3">
    <w:name w:val="Title17~LT~Gliederung 3"/>
    <w:basedOn w:val="Title17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7LTGliederung4">
    <w:name w:val="Title17~LT~Gliederung 4"/>
    <w:basedOn w:val="Title17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7LTGliederung5">
    <w:name w:val="Title17~LT~Gliederung 5"/>
    <w:basedOn w:val="Title17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7LTGliederung6">
    <w:name w:val="Title17~LT~Gliederung 6"/>
    <w:basedOn w:val="Title17LTGliederung5"/>
  </w:style>
  <w:style w:type="paragraph" w:customStyle="1" w:styleId="Title17LTGliederung7">
    <w:name w:val="Title17~LT~Gliederung 7"/>
    <w:basedOn w:val="Title17LTGliederung6"/>
  </w:style>
  <w:style w:type="paragraph" w:customStyle="1" w:styleId="Title17LTGliederung8">
    <w:name w:val="Title17~LT~Gliederung 8"/>
    <w:basedOn w:val="Title17LTGliederung7"/>
  </w:style>
  <w:style w:type="paragraph" w:customStyle="1" w:styleId="Title17LTGliederung9">
    <w:name w:val="Title17~LT~Gliederung 9"/>
    <w:basedOn w:val="Title17LTGliederung8"/>
  </w:style>
  <w:style w:type="paragraph" w:customStyle="1" w:styleId="Title17LTTitel">
    <w:name w:val="Title17~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7LTUntertitel">
    <w:name w:val="Title17~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7LTNotizen">
    <w:name w:val="Title17~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7LTHintergrundobjekte">
    <w:name w:val="Title17~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7LTHintergrund">
    <w:name w:val="Title17~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8LTGliederung1">
    <w:name w:val="Title18~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8LTGliederung2">
    <w:name w:val="Title18~LT~Gliederung 2"/>
    <w:basedOn w:val="Title18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8LTGliederung3">
    <w:name w:val="Title18~LT~Gliederung 3"/>
    <w:basedOn w:val="Title18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8LTGliederung4">
    <w:name w:val="Title18~LT~Gliederung 4"/>
    <w:basedOn w:val="Title18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8LTGliederung5">
    <w:name w:val="Title18~LT~Gliederung 5"/>
    <w:basedOn w:val="Title18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8LTGliederung6">
    <w:name w:val="Title18~LT~Gliederung 6"/>
    <w:basedOn w:val="Title18LTGliederung5"/>
  </w:style>
  <w:style w:type="paragraph" w:customStyle="1" w:styleId="Title18LTGliederung7">
    <w:name w:val="Title18~LT~Gliederung 7"/>
    <w:basedOn w:val="Title18LTGliederung6"/>
  </w:style>
  <w:style w:type="paragraph" w:customStyle="1" w:styleId="Title18LTGliederung8">
    <w:name w:val="Title18~LT~Gliederung 8"/>
    <w:basedOn w:val="Title18LTGliederung7"/>
  </w:style>
  <w:style w:type="paragraph" w:customStyle="1" w:styleId="Title18LTGliederung9">
    <w:name w:val="Title18~LT~Gliederung 9"/>
    <w:basedOn w:val="Title18LTGliederung8"/>
  </w:style>
  <w:style w:type="paragraph" w:customStyle="1" w:styleId="Title18LTTitel">
    <w:name w:val="Title18~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8LTUntertitel">
    <w:name w:val="Title18~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8LTNotizen">
    <w:name w:val="Title18~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8LTHintergrundobjekte">
    <w:name w:val="Title18~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8LTHintergrund">
    <w:name w:val="Title18~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19LTGliederung1">
    <w:name w:val="Title19~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19LTGliederung2">
    <w:name w:val="Title19~LT~Gliederung 2"/>
    <w:basedOn w:val="Title19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19LTGliederung3">
    <w:name w:val="Title19~LT~Gliederung 3"/>
    <w:basedOn w:val="Title19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19LTGliederung4">
    <w:name w:val="Title19~LT~Gliederung 4"/>
    <w:basedOn w:val="Title19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19LTGliederung5">
    <w:name w:val="Title19~LT~Gliederung 5"/>
    <w:basedOn w:val="Title19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19LTGliederung6">
    <w:name w:val="Title19~LT~Gliederung 6"/>
    <w:basedOn w:val="Title19LTGliederung5"/>
  </w:style>
  <w:style w:type="paragraph" w:customStyle="1" w:styleId="Title19LTGliederung7">
    <w:name w:val="Title19~LT~Gliederung 7"/>
    <w:basedOn w:val="Title19LTGliederung6"/>
  </w:style>
  <w:style w:type="paragraph" w:customStyle="1" w:styleId="Title19LTGliederung8">
    <w:name w:val="Title19~LT~Gliederung 8"/>
    <w:basedOn w:val="Title19LTGliederung7"/>
  </w:style>
  <w:style w:type="paragraph" w:customStyle="1" w:styleId="Title19LTGliederung9">
    <w:name w:val="Title19~LT~Gliederung 9"/>
    <w:basedOn w:val="Title19LTGliederung8"/>
  </w:style>
  <w:style w:type="paragraph" w:customStyle="1" w:styleId="Title19LTTitel">
    <w:name w:val="Title19~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19LTUntertitel">
    <w:name w:val="Title19~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19LTNotizen">
    <w:name w:val="Title19~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9LTHintergrundobjekte">
    <w:name w:val="Title19~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9LTHintergrund">
    <w:name w:val="Title19~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20LTGliederung1">
    <w:name w:val="Title20~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20LTGliederung2">
    <w:name w:val="Title20~LT~Gliederung 2"/>
    <w:basedOn w:val="Title20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20LTGliederung3">
    <w:name w:val="Title20~LT~Gliederung 3"/>
    <w:basedOn w:val="Title20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20LTGliederung4">
    <w:name w:val="Title20~LT~Gliederung 4"/>
    <w:basedOn w:val="Title20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20LTGliederung5">
    <w:name w:val="Title20~LT~Gliederung 5"/>
    <w:basedOn w:val="Title20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20LTGliederung6">
    <w:name w:val="Title20~LT~Gliederung 6"/>
    <w:basedOn w:val="Title20LTGliederung5"/>
  </w:style>
  <w:style w:type="paragraph" w:customStyle="1" w:styleId="Title20LTGliederung7">
    <w:name w:val="Title20~LT~Gliederung 7"/>
    <w:basedOn w:val="Title20LTGliederung6"/>
  </w:style>
  <w:style w:type="paragraph" w:customStyle="1" w:styleId="Title20LTGliederung8">
    <w:name w:val="Title20~LT~Gliederung 8"/>
    <w:basedOn w:val="Title20LTGliederung7"/>
  </w:style>
  <w:style w:type="paragraph" w:customStyle="1" w:styleId="Title20LTGliederung9">
    <w:name w:val="Title20~LT~Gliederung 9"/>
    <w:basedOn w:val="Title20LTGliederung8"/>
  </w:style>
  <w:style w:type="paragraph" w:customStyle="1" w:styleId="Title20LTTitel">
    <w:name w:val="Title20~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20LTUntertitel">
    <w:name w:val="Title20~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20LTNotizen">
    <w:name w:val="Title20~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20LTHintergrundobjekte">
    <w:name w:val="Title20~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20LTHintergrund">
    <w:name w:val="Title20~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21LTGliederung1">
    <w:name w:val="Title21~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21LTGliederung2">
    <w:name w:val="Title21~LT~Gliederung 2"/>
    <w:basedOn w:val="Title21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21LTGliederung3">
    <w:name w:val="Title21~LT~Gliederung 3"/>
    <w:basedOn w:val="Title21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21LTGliederung4">
    <w:name w:val="Title21~LT~Gliederung 4"/>
    <w:basedOn w:val="Title21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21LTGliederung5">
    <w:name w:val="Title21~LT~Gliederung 5"/>
    <w:basedOn w:val="Title21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21LTGliederung6">
    <w:name w:val="Title21~LT~Gliederung 6"/>
    <w:basedOn w:val="Title21LTGliederung5"/>
  </w:style>
  <w:style w:type="paragraph" w:customStyle="1" w:styleId="Title21LTGliederung7">
    <w:name w:val="Title21~LT~Gliederung 7"/>
    <w:basedOn w:val="Title21LTGliederung6"/>
  </w:style>
  <w:style w:type="paragraph" w:customStyle="1" w:styleId="Title21LTGliederung8">
    <w:name w:val="Title21~LT~Gliederung 8"/>
    <w:basedOn w:val="Title21LTGliederung7"/>
  </w:style>
  <w:style w:type="paragraph" w:customStyle="1" w:styleId="Title21LTGliederung9">
    <w:name w:val="Title21~LT~Gliederung 9"/>
    <w:basedOn w:val="Title21LTGliederung8"/>
  </w:style>
  <w:style w:type="paragraph" w:customStyle="1" w:styleId="Title21LTTitel">
    <w:name w:val="Title21~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21LTUntertitel">
    <w:name w:val="Title21~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21LTNotizen">
    <w:name w:val="Title21~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21LTHintergrundobjekte">
    <w:name w:val="Title21~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21LTHintergrund">
    <w:name w:val="Title21~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22LTGliederung1">
    <w:name w:val="Title22~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22LTGliederung2">
    <w:name w:val="Title22~LT~Gliederung 2"/>
    <w:basedOn w:val="Title22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22LTGliederung3">
    <w:name w:val="Title22~LT~Gliederung 3"/>
    <w:basedOn w:val="Title22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22LTGliederung4">
    <w:name w:val="Title22~LT~Gliederung 4"/>
    <w:basedOn w:val="Title22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22LTGliederung5">
    <w:name w:val="Title22~LT~Gliederung 5"/>
    <w:basedOn w:val="Title22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22LTGliederung6">
    <w:name w:val="Title22~LT~Gliederung 6"/>
    <w:basedOn w:val="Title22LTGliederung5"/>
  </w:style>
  <w:style w:type="paragraph" w:customStyle="1" w:styleId="Title22LTGliederung7">
    <w:name w:val="Title22~LT~Gliederung 7"/>
    <w:basedOn w:val="Title22LTGliederung6"/>
  </w:style>
  <w:style w:type="paragraph" w:customStyle="1" w:styleId="Title22LTGliederung8">
    <w:name w:val="Title22~LT~Gliederung 8"/>
    <w:basedOn w:val="Title22LTGliederung7"/>
  </w:style>
  <w:style w:type="paragraph" w:customStyle="1" w:styleId="Title22LTGliederung9">
    <w:name w:val="Title22~LT~Gliederung 9"/>
    <w:basedOn w:val="Title22LTGliederung8"/>
  </w:style>
  <w:style w:type="paragraph" w:customStyle="1" w:styleId="Title22LTTitel">
    <w:name w:val="Title22~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22LTUntertitel">
    <w:name w:val="Title22~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22LTNotizen">
    <w:name w:val="Title22~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22LTHintergrundobjekte">
    <w:name w:val="Title22~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22LTHintergrund">
    <w:name w:val="Title22~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Title23LTGliederung1">
    <w:name w:val="Title23~LT~Gliederung 1"/>
    <w:pPr>
      <w:widowControl w:val="0"/>
      <w:tabs>
        <w:tab w:val="left" w:pos="900"/>
        <w:tab w:val="left" w:pos="2340"/>
        <w:tab w:val="left" w:pos="3780"/>
        <w:tab w:val="left" w:pos="5220"/>
        <w:tab w:val="left" w:pos="6660"/>
        <w:tab w:val="left" w:pos="8100"/>
        <w:tab w:val="left" w:pos="9540"/>
        <w:tab w:val="left" w:pos="10980"/>
        <w:tab w:val="left" w:pos="12420"/>
        <w:tab w:val="left" w:pos="13860"/>
        <w:tab w:val="left" w:pos="15300"/>
      </w:tabs>
      <w:suppressAutoHyphens/>
      <w:autoSpaceDE w:val="0"/>
      <w:spacing w:before="160"/>
    </w:pPr>
    <w:rPr>
      <w:rFonts w:ascii="DejaVu Sans" w:eastAsia="DejaVu Sans" w:hAnsi="DejaVu Sans" w:cs="DejaVu Sans"/>
      <w:color w:val="000000"/>
      <w:kern w:val="1"/>
      <w:sz w:val="64"/>
      <w:szCs w:val="64"/>
      <w:lang w:val="en-GB" w:eastAsia="hi-IN" w:bidi="hi-IN"/>
    </w:rPr>
  </w:style>
  <w:style w:type="paragraph" w:customStyle="1" w:styleId="Title23LTGliederung2">
    <w:name w:val="Title23~LT~Gliederung 2"/>
    <w:basedOn w:val="Title23LTGliederung1"/>
    <w:pPr>
      <w:tabs>
        <w:tab w:val="clear" w:pos="900"/>
        <w:tab w:val="clear" w:pos="2340"/>
        <w:tab w:val="clear" w:pos="3780"/>
        <w:tab w:val="clear" w:pos="5220"/>
        <w:tab w:val="clear" w:pos="6660"/>
        <w:tab w:val="clear" w:pos="8100"/>
        <w:tab w:val="clear" w:pos="9540"/>
        <w:tab w:val="clear" w:pos="10980"/>
        <w:tab w:val="clear" w:pos="12420"/>
        <w:tab w:val="clear" w:pos="13860"/>
        <w:tab w:val="clear" w:pos="15300"/>
        <w:tab w:val="left" w:pos="270"/>
        <w:tab w:val="left" w:pos="1710"/>
        <w:tab w:val="left" w:pos="3150"/>
        <w:tab w:val="left" w:pos="4590"/>
        <w:tab w:val="left" w:pos="6030"/>
        <w:tab w:val="left" w:pos="7470"/>
        <w:tab w:val="left" w:pos="8910"/>
        <w:tab w:val="left" w:pos="10350"/>
        <w:tab w:val="left" w:pos="11790"/>
        <w:tab w:val="left" w:pos="13230"/>
        <w:tab w:val="left" w:pos="14670"/>
      </w:tabs>
      <w:spacing w:before="139"/>
    </w:pPr>
    <w:rPr>
      <w:color w:val="0054A8"/>
      <w:sz w:val="56"/>
      <w:szCs w:val="56"/>
    </w:rPr>
  </w:style>
  <w:style w:type="paragraph" w:customStyle="1" w:styleId="Title23LTGliederung3">
    <w:name w:val="Title23~LT~Gliederung 3"/>
    <w:basedOn w:val="Title23LTGliederung2"/>
    <w:pPr>
      <w:tabs>
        <w:tab w:val="clear" w:pos="270"/>
        <w:tab w:val="clear" w:pos="1710"/>
        <w:tab w:val="clear" w:pos="3150"/>
        <w:tab w:val="clear" w:pos="4590"/>
        <w:tab w:val="clear" w:pos="6030"/>
        <w:tab w:val="clear" w:pos="7470"/>
        <w:tab w:val="clear" w:pos="8910"/>
        <w:tab w:val="clear" w:pos="10350"/>
        <w:tab w:val="clear" w:pos="11790"/>
        <w:tab w:val="clear" w:pos="13230"/>
        <w:tab w:val="clear" w:pos="14670"/>
        <w:tab w:val="left" w:pos="1080"/>
        <w:tab w:val="left" w:pos="2520"/>
        <w:tab w:val="left" w:pos="3960"/>
        <w:tab w:val="left" w:pos="5400"/>
        <w:tab w:val="left" w:pos="6840"/>
        <w:tab w:val="left" w:pos="8280"/>
        <w:tab w:val="left" w:pos="9720"/>
        <w:tab w:val="left" w:pos="11160"/>
        <w:tab w:val="left" w:pos="12600"/>
        <w:tab w:val="left" w:pos="14040"/>
      </w:tabs>
      <w:spacing w:before="120"/>
    </w:pPr>
    <w:rPr>
      <w:color w:val="6185D5"/>
      <w:sz w:val="48"/>
      <w:szCs w:val="48"/>
    </w:rPr>
  </w:style>
  <w:style w:type="paragraph" w:customStyle="1" w:styleId="Title23LTGliederung4">
    <w:name w:val="Title23~LT~Gliederung 4"/>
    <w:basedOn w:val="Title23LTGliederung3"/>
    <w:pPr>
      <w:tabs>
        <w:tab w:val="clear" w:pos="1080"/>
        <w:tab w:val="clear" w:pos="2520"/>
        <w:tab w:val="clear" w:pos="3960"/>
        <w:tab w:val="clear" w:pos="5400"/>
        <w:tab w:val="clear" w:pos="6840"/>
        <w:tab w:val="clear" w:pos="8280"/>
        <w:tab w:val="clear" w:pos="9720"/>
        <w:tab w:val="clear" w:pos="11160"/>
        <w:tab w:val="clear" w:pos="12600"/>
        <w:tab w:val="clear" w:pos="14040"/>
        <w:tab w:val="left" w:pos="360"/>
        <w:tab w:val="left" w:pos="1800"/>
        <w:tab w:val="left" w:pos="3240"/>
        <w:tab w:val="left" w:pos="4680"/>
        <w:tab w:val="left" w:pos="6120"/>
        <w:tab w:val="left" w:pos="7560"/>
        <w:tab w:val="left" w:pos="9000"/>
        <w:tab w:val="left" w:pos="10440"/>
        <w:tab w:val="left" w:pos="11880"/>
        <w:tab w:val="left" w:pos="13320"/>
      </w:tabs>
      <w:spacing w:before="100"/>
    </w:pPr>
    <w:rPr>
      <w:color w:val="000000"/>
      <w:sz w:val="40"/>
      <w:szCs w:val="40"/>
    </w:rPr>
  </w:style>
  <w:style w:type="paragraph" w:customStyle="1" w:styleId="Title23LTGliederung5">
    <w:name w:val="Title23~LT~Gliederung 5"/>
    <w:basedOn w:val="Title23LTGliederung4"/>
    <w:pPr>
      <w:tabs>
        <w:tab w:val="clear" w:pos="360"/>
        <w:tab w:val="clear" w:pos="1800"/>
        <w:tab w:val="clear" w:pos="3240"/>
        <w:tab w:val="clear" w:pos="4680"/>
        <w:tab w:val="clear" w:pos="6120"/>
        <w:tab w:val="clear" w:pos="7560"/>
        <w:tab w:val="clear" w:pos="9000"/>
        <w:tab w:val="clear" w:pos="10440"/>
        <w:tab w:val="clear" w:pos="11880"/>
        <w:tab w:val="clear" w:pos="13320"/>
        <w:tab w:val="left" w:pos="1080"/>
        <w:tab w:val="left" w:pos="2520"/>
        <w:tab w:val="left" w:pos="3960"/>
        <w:tab w:val="left" w:pos="5400"/>
        <w:tab w:val="left" w:pos="6840"/>
        <w:tab w:val="left" w:pos="8280"/>
        <w:tab w:val="left" w:pos="9720"/>
        <w:tab w:val="left" w:pos="11160"/>
        <w:tab w:val="left" w:pos="12600"/>
      </w:tabs>
    </w:pPr>
  </w:style>
  <w:style w:type="paragraph" w:customStyle="1" w:styleId="Title23LTGliederung6">
    <w:name w:val="Title23~LT~Gliederung 6"/>
    <w:basedOn w:val="Title23LTGliederung5"/>
  </w:style>
  <w:style w:type="paragraph" w:customStyle="1" w:styleId="Title23LTGliederung7">
    <w:name w:val="Title23~LT~Gliederung 7"/>
    <w:basedOn w:val="Title23LTGliederung6"/>
  </w:style>
  <w:style w:type="paragraph" w:customStyle="1" w:styleId="Title23LTGliederung8">
    <w:name w:val="Title23~LT~Gliederung 8"/>
    <w:basedOn w:val="Title23LTGliederung7"/>
  </w:style>
  <w:style w:type="paragraph" w:customStyle="1" w:styleId="Title23LTGliederung9">
    <w:name w:val="Title23~LT~Gliederung 9"/>
    <w:basedOn w:val="Title23LTGliederung8"/>
  </w:style>
  <w:style w:type="paragraph" w:customStyle="1" w:styleId="Title23LTTitel">
    <w:name w:val="Title23~LT~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Title23LTUntertitel">
    <w:name w:val="Title23~LT~Untertitel"/>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160"/>
      <w:jc w:val="center"/>
    </w:pPr>
    <w:rPr>
      <w:rFonts w:ascii="DejaVu Sans" w:eastAsia="DejaVu Sans" w:hAnsi="DejaVu Sans" w:cs="DejaVu Sans"/>
      <w:color w:val="000000"/>
      <w:kern w:val="1"/>
      <w:sz w:val="64"/>
      <w:szCs w:val="64"/>
      <w:lang w:val="en-GB" w:eastAsia="hi-IN" w:bidi="hi-IN"/>
    </w:rPr>
  </w:style>
  <w:style w:type="paragraph" w:customStyle="1" w:styleId="Title23LTNotizen">
    <w:name w:val="Title23~LT~Notizen"/>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23LTHintergrundobjekte">
    <w:name w:val="Title23~LT~Hintergrundobjekte"/>
    <w:pPr>
      <w:widowControl w:val="0"/>
      <w:suppressAutoHyphens/>
      <w:autoSpaceDE w:val="0"/>
    </w:pPr>
    <w:rPr>
      <w:rFonts w:ascii="Tinos" w:eastAsia="Droid Sans" w:hAnsi="Tinos" w:cs="DejaVu Sans"/>
      <w:kern w:val="1"/>
      <w:sz w:val="24"/>
      <w:szCs w:val="24"/>
      <w:lang w:val="en-GB" w:eastAsia="hi-IN" w:bidi="hi-IN"/>
    </w:rPr>
  </w:style>
  <w:style w:type="paragraph" w:customStyle="1" w:styleId="Title23LTHintergrund">
    <w:name w:val="Title23~LT~Hintergrund"/>
    <w:pPr>
      <w:widowControl w:val="0"/>
      <w:suppressAutoHyphens/>
      <w:autoSpaceDE w:val="0"/>
      <w:jc w:val="center"/>
    </w:pPr>
    <w:rPr>
      <w:rFonts w:ascii="Tinos" w:eastAsia="Droid Sans" w:hAnsi="Tinos" w:cs="DejaVu Sans"/>
      <w:sz w:val="24"/>
      <w:szCs w:val="24"/>
      <w:lang w:val="en-GB" w:eastAsia="hi-IN" w:bidi="hi-IN"/>
    </w:rPr>
  </w:style>
  <w:style w:type="paragraph" w:customStyle="1" w:styleId="WW-Title1">
    <w:name w:val="WW-Title1"/>
    <w:pPr>
      <w:widowControl w:val="0"/>
      <w:tabs>
        <w:tab w:val="left" w:pos="0"/>
        <w:tab w:val="left" w:pos="1440"/>
        <w:tab w:val="left" w:pos="2880"/>
        <w:tab w:val="left" w:pos="4320"/>
        <w:tab w:val="left" w:pos="5760"/>
        <w:tab w:val="left" w:pos="7200"/>
        <w:tab w:val="left" w:pos="8640"/>
        <w:tab w:val="left" w:pos="10080"/>
        <w:tab w:val="left" w:pos="11520"/>
        <w:tab w:val="left" w:pos="12960"/>
        <w:tab w:val="left" w:pos="14400"/>
        <w:tab w:val="left" w:pos="15840"/>
      </w:tabs>
      <w:suppressAutoHyphens/>
      <w:autoSpaceDE w:val="0"/>
      <w:jc w:val="center"/>
    </w:pPr>
    <w:rPr>
      <w:rFonts w:ascii="DejaVu Sans" w:eastAsia="DejaVu Sans" w:hAnsi="DejaVu Sans" w:cs="DejaVu Sans"/>
      <w:color w:val="0054A8"/>
      <w:kern w:val="1"/>
      <w:sz w:val="88"/>
      <w:szCs w:val="88"/>
      <w:lang w:val="en-GB" w:eastAsia="hi-IN" w:bidi="hi-IN"/>
    </w:rPr>
  </w:style>
  <w:style w:type="paragraph" w:customStyle="1" w:styleId="Notes-NoBold">
    <w:name w:val="Notes - No Bold"/>
    <w:basedOn w:val="Normal"/>
    <w:pPr>
      <w:spacing w:after="120"/>
    </w:pPr>
    <w:rPr>
      <w:rFonts w:ascii="Open Sans" w:hAnsi="Open Sans" w:cs="Calibri"/>
      <w:sz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pixelsPerInch w:val="480"/>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oter" Target="footer4.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2451</Words>
  <Characters>13974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cp:lastModifiedBy>andreea cazaciuc</cp:lastModifiedBy>
  <cp:revision>2</cp:revision>
  <cp:lastPrinted>1900-01-01T00:00:00Z</cp:lastPrinted>
  <dcterms:created xsi:type="dcterms:W3CDTF">2020-03-06T08:56:00Z</dcterms:created>
  <dcterms:modified xsi:type="dcterms:W3CDTF">2020-03-06T08:56:00Z</dcterms:modified>
</cp:coreProperties>
</file>