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9384C" w14:textId="77777777" w:rsidR="0033644F" w:rsidRPr="00FA58AC" w:rsidRDefault="0033644F" w:rsidP="0033644F">
      <w:pPr>
        <w:pStyle w:val="NormalWeb"/>
        <w:spacing w:before="0" w:beforeAutospacing="0" w:after="0" w:afterAutospacing="0"/>
        <w:ind w:left="-180" w:right="-334"/>
        <w:rPr>
          <w:rFonts w:ascii="Calibri" w:hAnsi="Calibri" w:cs="Calibri"/>
          <w:lang w:val="cy-GB"/>
        </w:rPr>
      </w:pPr>
      <w:r w:rsidRPr="00FA58AC">
        <w:rPr>
          <w:rFonts w:ascii="Calibri" w:hAnsi="Calibri" w:cs="Calibri"/>
          <w:noProof/>
          <w:lang w:eastAsia="en-GB"/>
        </w:rPr>
        <w:drawing>
          <wp:inline distT="0" distB="0" distL="0" distR="0" wp14:anchorId="39C1388F" wp14:editId="412DCD76">
            <wp:extent cx="2742080" cy="998771"/>
            <wp:effectExtent l="25400" t="25400" r="26670" b="3048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56537" cy="1004037"/>
                    </a:xfrm>
                    <a:prstGeom prst="rect">
                      <a:avLst/>
                    </a:prstGeom>
                    <a:noFill/>
                    <a:ln w="19050" cmpd="sng">
                      <a:solidFill>
                        <a:srgbClr val="000000"/>
                      </a:solidFill>
                      <a:miter lim="800000"/>
                      <a:headEnd/>
                      <a:tailEnd/>
                    </a:ln>
                    <a:effectLst/>
                  </pic:spPr>
                </pic:pic>
              </a:graphicData>
            </a:graphic>
          </wp:inline>
        </w:drawing>
      </w:r>
    </w:p>
    <w:p w14:paraId="60D18064" w14:textId="0EBF32B4" w:rsidR="0033644F" w:rsidRPr="00FA58AC" w:rsidRDefault="00DA01F3" w:rsidP="0033644F">
      <w:pPr>
        <w:pStyle w:val="Heading1"/>
        <w:rPr>
          <w:rFonts w:ascii="Calibri" w:hAnsi="Calibri" w:cs="Calibri"/>
          <w:lang w:val="cy-GB"/>
        </w:rPr>
      </w:pPr>
      <w:r w:rsidRPr="00FA58AC">
        <w:rPr>
          <w:rFonts w:ascii="Calibri" w:hAnsi="Calibri" w:cs="Calibri"/>
          <w:lang w:val="cy-GB"/>
        </w:rPr>
        <w:br/>
      </w:r>
      <w:r w:rsidR="00FA58AC" w:rsidRPr="00FA58AC">
        <w:rPr>
          <w:rFonts w:ascii="Calibri" w:hAnsi="Calibri" w:cs="Calibri"/>
          <w:color w:val="000000" w:themeColor="text1"/>
          <w:lang w:val="cy-GB"/>
        </w:rPr>
        <w:t>Postgraduate Dissertation coversheet &amp; feedback form</w:t>
      </w:r>
    </w:p>
    <w:p w14:paraId="603772CA" w14:textId="77777777" w:rsidR="0033644F" w:rsidRPr="00FA58AC" w:rsidRDefault="0033644F" w:rsidP="0033644F">
      <w:pPr>
        <w:rPr>
          <w:rFonts w:ascii="Calibri" w:hAnsi="Calibri" w:cs="Calibri"/>
          <w:lang w:val="cy-GB"/>
        </w:rPr>
      </w:pPr>
    </w:p>
    <w:p w14:paraId="4A3B8FE4" w14:textId="77777777" w:rsidR="0033644F" w:rsidRPr="00FA58AC" w:rsidRDefault="0033644F" w:rsidP="0033644F">
      <w:pPr>
        <w:pStyle w:val="Heading3"/>
        <w:jc w:val="center"/>
        <w:rPr>
          <w:rFonts w:ascii="Calibri" w:hAnsi="Calibri" w:cs="Calibri"/>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855"/>
        <w:gridCol w:w="507"/>
        <w:gridCol w:w="1200"/>
        <w:gridCol w:w="93"/>
        <w:gridCol w:w="1975"/>
      </w:tblGrid>
      <w:tr w:rsidR="0033644F" w:rsidRPr="00FA58AC" w14:paraId="380E53C3" w14:textId="77777777" w:rsidTr="0030377A">
        <w:trPr>
          <w:trHeight w:val="614"/>
        </w:trPr>
        <w:tc>
          <w:tcPr>
            <w:tcW w:w="8630" w:type="dxa"/>
            <w:gridSpan w:val="5"/>
            <w:vAlign w:val="center"/>
          </w:tcPr>
          <w:p w14:paraId="67E42FE5" w14:textId="0E7C3A76" w:rsidR="0033644F" w:rsidRPr="00FA58AC" w:rsidRDefault="0033644F" w:rsidP="0030377A">
            <w:pPr>
              <w:pStyle w:val="NormalWeb"/>
              <w:spacing w:before="0" w:beforeAutospacing="0" w:after="0" w:afterAutospacing="0"/>
              <w:ind w:right="34"/>
              <w:rPr>
                <w:rFonts w:ascii="Calibri" w:hAnsi="Calibri" w:cs="Calibri"/>
                <w:i/>
                <w:sz w:val="36"/>
                <w:szCs w:val="24"/>
              </w:rPr>
            </w:pPr>
            <w:r w:rsidRPr="00FA58AC">
              <w:rPr>
                <w:rFonts w:ascii="Calibri" w:hAnsi="Calibri" w:cs="Calibri"/>
                <w:iCs/>
                <w:sz w:val="24"/>
                <w:szCs w:val="24"/>
              </w:rPr>
              <w:t>Student Name:</w:t>
            </w:r>
            <w:r w:rsidR="00876724" w:rsidRPr="00FA58AC">
              <w:rPr>
                <w:rFonts w:ascii="Calibri" w:hAnsi="Calibri" w:cs="Calibri"/>
                <w:i/>
                <w:sz w:val="24"/>
                <w:szCs w:val="24"/>
              </w:rPr>
              <w:t xml:space="preserve">     </w:t>
            </w:r>
            <w:r w:rsidR="00876724" w:rsidRPr="00FA58AC">
              <w:rPr>
                <w:rFonts w:ascii="Calibri" w:hAnsi="Calibri" w:cs="Calibri"/>
                <w:iCs/>
                <w:sz w:val="24"/>
                <w:szCs w:val="24"/>
              </w:rPr>
              <w:t>Jake Eshelman</w:t>
            </w:r>
          </w:p>
        </w:tc>
      </w:tr>
      <w:tr w:rsidR="0033644F" w:rsidRPr="00FA58AC" w14:paraId="388B1D73" w14:textId="77777777" w:rsidTr="00DC4748">
        <w:trPr>
          <w:trHeight w:val="545"/>
        </w:trPr>
        <w:tc>
          <w:tcPr>
            <w:tcW w:w="8630" w:type="dxa"/>
            <w:gridSpan w:val="5"/>
            <w:vAlign w:val="center"/>
          </w:tcPr>
          <w:p w14:paraId="18B02514" w14:textId="72FAEDB7" w:rsidR="0033644F" w:rsidRPr="00FA58AC" w:rsidRDefault="0033644F" w:rsidP="00DC4748">
            <w:pPr>
              <w:pStyle w:val="NormalWeb"/>
              <w:spacing w:before="0" w:beforeAutospacing="0" w:after="0" w:afterAutospacing="0"/>
              <w:ind w:right="34"/>
              <w:rPr>
                <w:rFonts w:ascii="Calibri" w:hAnsi="Calibri" w:cs="Calibri"/>
                <w:i/>
                <w:sz w:val="24"/>
                <w:szCs w:val="24"/>
              </w:rPr>
            </w:pPr>
            <w:r w:rsidRPr="00FA58AC">
              <w:rPr>
                <w:rFonts w:ascii="Calibri" w:hAnsi="Calibri" w:cs="Calibri"/>
                <w:iCs/>
                <w:sz w:val="24"/>
                <w:szCs w:val="24"/>
              </w:rPr>
              <w:t>Student University Email:</w:t>
            </w:r>
            <w:r w:rsidR="00876724" w:rsidRPr="00FA58AC">
              <w:rPr>
                <w:rFonts w:ascii="Calibri" w:hAnsi="Calibri" w:cs="Calibri"/>
                <w:i/>
                <w:sz w:val="24"/>
                <w:szCs w:val="24"/>
              </w:rPr>
              <w:t xml:space="preserve">   </w:t>
            </w:r>
            <w:r w:rsidRPr="00FA58AC">
              <w:rPr>
                <w:rFonts w:ascii="Calibri" w:hAnsi="Calibri" w:cs="Calibri"/>
                <w:i/>
                <w:sz w:val="24"/>
                <w:szCs w:val="24"/>
              </w:rPr>
              <w:t xml:space="preserve"> </w:t>
            </w:r>
            <w:r w:rsidR="00876724" w:rsidRPr="00FA58AC">
              <w:rPr>
                <w:rFonts w:ascii="Calibri" w:hAnsi="Calibri" w:cs="Calibri"/>
                <w:iCs/>
                <w:sz w:val="24"/>
                <w:szCs w:val="24"/>
              </w:rPr>
              <w:t>2025460@student.uwtsd.ac.uk</w:t>
            </w:r>
          </w:p>
        </w:tc>
      </w:tr>
      <w:tr w:rsidR="0033644F" w:rsidRPr="00FA58AC" w14:paraId="555DB8B2" w14:textId="77777777" w:rsidTr="00DC4748">
        <w:trPr>
          <w:trHeight w:val="968"/>
        </w:trPr>
        <w:tc>
          <w:tcPr>
            <w:tcW w:w="4855" w:type="dxa"/>
            <w:vAlign w:val="center"/>
          </w:tcPr>
          <w:p w14:paraId="261E243D" w14:textId="5B48AF5C" w:rsidR="0033644F" w:rsidRPr="00FA58AC" w:rsidRDefault="0033644F" w:rsidP="0030377A">
            <w:pPr>
              <w:pStyle w:val="NormalWeb"/>
              <w:tabs>
                <w:tab w:val="left" w:pos="1597"/>
                <w:tab w:val="left" w:pos="1955"/>
              </w:tabs>
              <w:spacing w:after="0"/>
              <w:ind w:right="34"/>
              <w:rPr>
                <w:rFonts w:ascii="Calibri" w:hAnsi="Calibri" w:cs="Calibri"/>
                <w:i/>
                <w:sz w:val="24"/>
                <w:szCs w:val="24"/>
                <w:lang w:val="en-US"/>
              </w:rPr>
            </w:pPr>
            <w:r w:rsidRPr="00FA58AC">
              <w:rPr>
                <w:rFonts w:ascii="Calibri" w:hAnsi="Calibri" w:cs="Calibri"/>
                <w:iCs/>
                <w:sz w:val="24"/>
                <w:szCs w:val="24"/>
              </w:rPr>
              <w:t>Module code:</w:t>
            </w:r>
            <w:r w:rsidR="00876724" w:rsidRPr="00FA58AC">
              <w:rPr>
                <w:rFonts w:ascii="Calibri" w:hAnsi="Calibri" w:cs="Calibri"/>
                <w:i/>
                <w:sz w:val="24"/>
                <w:szCs w:val="24"/>
              </w:rPr>
              <w:t xml:space="preserve"> </w:t>
            </w:r>
            <w:r w:rsidR="00DA01F3" w:rsidRPr="00FA58AC">
              <w:rPr>
                <w:rFonts w:ascii="Calibri" w:hAnsi="Calibri" w:cs="Calibri"/>
                <w:i/>
                <w:sz w:val="24"/>
                <w:szCs w:val="24"/>
              </w:rPr>
              <w:t xml:space="preserve">  </w:t>
            </w:r>
            <w:r w:rsidR="0030377A" w:rsidRPr="00FA58AC">
              <w:rPr>
                <w:rFonts w:ascii="Calibri" w:hAnsi="Calibri" w:cs="Calibri"/>
                <w:i/>
                <w:sz w:val="24"/>
                <w:szCs w:val="24"/>
              </w:rPr>
              <w:t xml:space="preserve">       </w:t>
            </w:r>
            <w:r w:rsidR="00DA01F3" w:rsidRPr="00FA58AC">
              <w:rPr>
                <w:rFonts w:ascii="Calibri" w:hAnsi="Calibri" w:cs="Calibri"/>
                <w:i/>
                <w:sz w:val="24"/>
                <w:szCs w:val="24"/>
              </w:rPr>
              <w:t xml:space="preserve"> </w:t>
            </w:r>
            <w:r w:rsidR="00DA01F3" w:rsidRPr="00FA58AC">
              <w:rPr>
                <w:rFonts w:ascii="Calibri" w:hAnsi="Calibri" w:cs="Calibri"/>
                <w:iCs/>
                <w:sz w:val="24"/>
                <w:szCs w:val="24"/>
                <w:lang w:val="en-US"/>
              </w:rPr>
              <w:t>HPCA7029</w:t>
            </w:r>
            <w:r w:rsidR="00DA01F3" w:rsidRPr="00FA58AC">
              <w:rPr>
                <w:rFonts w:ascii="Calibri" w:hAnsi="Calibri" w:cs="Calibri"/>
                <w:iCs/>
                <w:sz w:val="24"/>
                <w:szCs w:val="24"/>
                <w:lang w:val="en-US"/>
              </w:rPr>
              <w:br/>
            </w:r>
            <w:r w:rsidR="00DA01F3" w:rsidRPr="00FA58AC">
              <w:rPr>
                <w:rFonts w:ascii="Calibri" w:hAnsi="Calibri" w:cs="Calibri"/>
                <w:iCs/>
                <w:sz w:val="24"/>
                <w:szCs w:val="24"/>
              </w:rPr>
              <w:t xml:space="preserve">Module title:     </w:t>
            </w:r>
            <w:r w:rsidR="0030377A" w:rsidRPr="00FA58AC">
              <w:rPr>
                <w:rFonts w:ascii="Calibri" w:hAnsi="Calibri" w:cs="Calibri"/>
                <w:iCs/>
                <w:sz w:val="24"/>
                <w:szCs w:val="24"/>
              </w:rPr>
              <w:t xml:space="preserve">      </w:t>
            </w:r>
            <w:r w:rsidR="00DA01F3" w:rsidRPr="00FA58AC">
              <w:rPr>
                <w:rFonts w:ascii="Calibri" w:hAnsi="Calibri" w:cs="Calibri"/>
                <w:iCs/>
                <w:sz w:val="24"/>
                <w:szCs w:val="24"/>
              </w:rPr>
              <w:t xml:space="preserve"> </w:t>
            </w:r>
            <w:r w:rsidR="00DA01F3" w:rsidRPr="00FA58AC">
              <w:rPr>
                <w:rFonts w:ascii="Calibri" w:hAnsi="Calibri" w:cs="Calibri"/>
                <w:iCs/>
                <w:sz w:val="24"/>
                <w:szCs w:val="24"/>
                <w:lang w:val="en-US"/>
              </w:rPr>
              <w:t xml:space="preserve">MA Dissertation: Ecology </w:t>
            </w:r>
            <w:r w:rsidR="0030377A" w:rsidRPr="00FA58AC">
              <w:rPr>
                <w:rFonts w:ascii="Calibri" w:hAnsi="Calibri" w:cs="Calibri"/>
                <w:iCs/>
                <w:sz w:val="24"/>
                <w:szCs w:val="24"/>
                <w:lang w:val="en-US"/>
              </w:rPr>
              <w:br/>
              <w:t xml:space="preserve">                                   </w:t>
            </w:r>
            <w:r w:rsidR="00DA01F3" w:rsidRPr="00FA58AC">
              <w:rPr>
                <w:rFonts w:ascii="Calibri" w:hAnsi="Calibri" w:cs="Calibri"/>
                <w:iCs/>
                <w:sz w:val="24"/>
                <w:szCs w:val="24"/>
                <w:lang w:val="en-US"/>
              </w:rPr>
              <w:t xml:space="preserve">and Spirituality </w:t>
            </w:r>
          </w:p>
        </w:tc>
        <w:tc>
          <w:tcPr>
            <w:tcW w:w="1800" w:type="dxa"/>
            <w:gridSpan w:val="3"/>
            <w:vAlign w:val="center"/>
          </w:tcPr>
          <w:p w14:paraId="6D610D47" w14:textId="2BC69F00" w:rsidR="0033644F" w:rsidRPr="00FA58AC" w:rsidRDefault="0033644F" w:rsidP="00DC4748">
            <w:pPr>
              <w:pStyle w:val="NormalWeb"/>
              <w:spacing w:before="0" w:beforeAutospacing="0" w:after="0" w:afterAutospacing="0"/>
              <w:ind w:right="34"/>
              <w:rPr>
                <w:rFonts w:ascii="Calibri" w:hAnsi="Calibri" w:cs="Calibri"/>
                <w:iCs/>
                <w:sz w:val="24"/>
                <w:szCs w:val="24"/>
              </w:rPr>
            </w:pPr>
            <w:r w:rsidRPr="00FA58AC">
              <w:rPr>
                <w:rFonts w:ascii="Calibri" w:hAnsi="Calibri" w:cs="Calibri"/>
                <w:iCs/>
                <w:sz w:val="24"/>
                <w:szCs w:val="24"/>
              </w:rPr>
              <w:t>Student ID number:</w:t>
            </w:r>
            <w:r w:rsidR="00876724" w:rsidRPr="00FA58AC">
              <w:rPr>
                <w:rFonts w:ascii="Calibri" w:hAnsi="Calibri" w:cs="Calibri"/>
                <w:iCs/>
                <w:sz w:val="24"/>
                <w:szCs w:val="24"/>
              </w:rPr>
              <w:br/>
              <w:t>2025460</w:t>
            </w:r>
          </w:p>
        </w:tc>
        <w:tc>
          <w:tcPr>
            <w:tcW w:w="1975" w:type="dxa"/>
            <w:vAlign w:val="center"/>
          </w:tcPr>
          <w:p w14:paraId="3F4743D2" w14:textId="77777777" w:rsidR="0033644F" w:rsidRPr="00FA58AC" w:rsidRDefault="0033644F" w:rsidP="00DC4748">
            <w:pPr>
              <w:pStyle w:val="NormalWeb"/>
              <w:spacing w:before="0" w:beforeAutospacing="0" w:after="0" w:afterAutospacing="0"/>
              <w:ind w:right="34"/>
              <w:rPr>
                <w:rFonts w:ascii="Calibri" w:hAnsi="Calibri" w:cs="Calibri"/>
                <w:iCs/>
                <w:sz w:val="24"/>
                <w:szCs w:val="24"/>
              </w:rPr>
            </w:pPr>
            <w:r w:rsidRPr="00FA58AC">
              <w:rPr>
                <w:rFonts w:ascii="Calibri" w:hAnsi="Calibri" w:cs="Calibri"/>
                <w:iCs/>
                <w:sz w:val="24"/>
                <w:szCs w:val="24"/>
              </w:rPr>
              <w:t>Educational support needs:</w:t>
            </w:r>
          </w:p>
          <w:p w14:paraId="2C019FD7" w14:textId="771AB9C1" w:rsidR="0033644F" w:rsidRPr="00FA58AC" w:rsidRDefault="0033644F" w:rsidP="00DC4748">
            <w:pPr>
              <w:pStyle w:val="NormalWeb"/>
              <w:spacing w:before="0" w:beforeAutospacing="0" w:after="0" w:afterAutospacing="0"/>
              <w:ind w:right="34"/>
              <w:rPr>
                <w:rFonts w:ascii="Calibri" w:hAnsi="Calibri" w:cs="Calibri"/>
                <w:iCs/>
                <w:sz w:val="24"/>
                <w:szCs w:val="24"/>
              </w:rPr>
            </w:pPr>
            <w:r w:rsidRPr="00FA58AC">
              <w:rPr>
                <w:rFonts w:ascii="Calibri" w:hAnsi="Calibri" w:cs="Calibri"/>
                <w:iCs/>
                <w:sz w:val="24"/>
                <w:szCs w:val="24"/>
              </w:rPr>
              <w:t>No</w:t>
            </w:r>
          </w:p>
        </w:tc>
      </w:tr>
      <w:tr w:rsidR="0033644F" w:rsidRPr="00FA58AC" w14:paraId="4F7357E2" w14:textId="77777777" w:rsidTr="00DC4748">
        <w:trPr>
          <w:trHeight w:val="820"/>
        </w:trPr>
        <w:tc>
          <w:tcPr>
            <w:tcW w:w="8630" w:type="dxa"/>
            <w:gridSpan w:val="5"/>
            <w:vAlign w:val="center"/>
          </w:tcPr>
          <w:p w14:paraId="5793781A" w14:textId="51959426" w:rsidR="0033644F" w:rsidRPr="00FA58AC" w:rsidRDefault="0033644F" w:rsidP="00DC4748">
            <w:pPr>
              <w:pStyle w:val="NormalWeb"/>
              <w:spacing w:before="0" w:beforeAutospacing="0" w:after="0" w:afterAutospacing="0"/>
              <w:ind w:right="34"/>
              <w:rPr>
                <w:rFonts w:ascii="Calibri" w:hAnsi="Calibri" w:cs="Calibri"/>
                <w:i/>
                <w:sz w:val="24"/>
                <w:szCs w:val="24"/>
              </w:rPr>
            </w:pPr>
            <w:r w:rsidRPr="00FA58AC">
              <w:rPr>
                <w:rFonts w:ascii="Calibri" w:hAnsi="Calibri" w:cs="Calibri"/>
                <w:iCs/>
                <w:sz w:val="24"/>
                <w:szCs w:val="24"/>
              </w:rPr>
              <w:t>Dissertation title:</w:t>
            </w:r>
            <w:r w:rsidR="00876724" w:rsidRPr="00FA58AC">
              <w:rPr>
                <w:rFonts w:ascii="Calibri" w:hAnsi="Calibri" w:cs="Calibri"/>
                <w:i/>
                <w:sz w:val="24"/>
                <w:szCs w:val="24"/>
              </w:rPr>
              <w:t xml:space="preserve"> </w:t>
            </w:r>
            <w:r w:rsidR="00DA01F3" w:rsidRPr="00FA58AC">
              <w:rPr>
                <w:rFonts w:ascii="Calibri" w:hAnsi="Calibri" w:cs="Calibri"/>
                <w:i/>
                <w:sz w:val="24"/>
                <w:szCs w:val="24"/>
              </w:rPr>
              <w:t xml:space="preserve">    </w:t>
            </w:r>
            <w:r w:rsidR="00876724" w:rsidRPr="00FA58AC">
              <w:rPr>
                <w:rFonts w:ascii="Calibri" w:hAnsi="Calibri" w:cs="Calibri"/>
                <w:iCs/>
                <w:sz w:val="24"/>
                <w:szCs w:val="24"/>
                <w:lang w:val="en-US"/>
              </w:rPr>
              <w:t xml:space="preserve">Spiritual Beekeeping: An Ethnographic Exploration of Sacred </w:t>
            </w:r>
            <w:r w:rsidR="00DA01F3" w:rsidRPr="00FA58AC">
              <w:rPr>
                <w:rFonts w:ascii="Calibri" w:hAnsi="Calibri" w:cs="Calibri"/>
                <w:iCs/>
                <w:sz w:val="24"/>
                <w:szCs w:val="24"/>
                <w:lang w:val="en-US"/>
              </w:rPr>
              <w:br/>
              <w:t xml:space="preserve">                                    </w:t>
            </w:r>
            <w:r w:rsidR="00876724" w:rsidRPr="00FA58AC">
              <w:rPr>
                <w:rFonts w:ascii="Calibri" w:hAnsi="Calibri" w:cs="Calibri"/>
                <w:iCs/>
                <w:sz w:val="24"/>
                <w:szCs w:val="24"/>
                <w:lang w:val="en-US"/>
              </w:rPr>
              <w:t>Apiculture in Present-day United States</w:t>
            </w:r>
          </w:p>
        </w:tc>
      </w:tr>
      <w:tr w:rsidR="0033644F" w:rsidRPr="00FA58AC" w14:paraId="772C79A5" w14:textId="77777777" w:rsidTr="00DC4748">
        <w:trPr>
          <w:trHeight w:val="539"/>
        </w:trPr>
        <w:tc>
          <w:tcPr>
            <w:tcW w:w="5362" w:type="dxa"/>
            <w:gridSpan w:val="2"/>
            <w:tcBorders>
              <w:bottom w:val="single" w:sz="4" w:space="0" w:color="000000"/>
            </w:tcBorders>
            <w:vAlign w:val="center"/>
          </w:tcPr>
          <w:p w14:paraId="16FF5C29" w14:textId="0AF29876" w:rsidR="0033644F" w:rsidRPr="00215158" w:rsidRDefault="0033644F" w:rsidP="00DC4748">
            <w:pPr>
              <w:pStyle w:val="NormalWeb"/>
              <w:spacing w:before="0" w:beforeAutospacing="0" w:after="0" w:afterAutospacing="0"/>
              <w:ind w:right="34"/>
              <w:rPr>
                <w:rFonts w:ascii="Calibri" w:hAnsi="Calibri" w:cs="Calibri"/>
                <w:iCs/>
                <w:sz w:val="24"/>
                <w:szCs w:val="24"/>
              </w:rPr>
            </w:pPr>
            <w:r w:rsidRPr="00215158">
              <w:rPr>
                <w:rFonts w:ascii="Calibri" w:hAnsi="Calibri" w:cs="Calibri"/>
                <w:iCs/>
                <w:sz w:val="24"/>
                <w:szCs w:val="24"/>
              </w:rPr>
              <w:t>Supervisor:</w:t>
            </w:r>
            <w:r w:rsidRPr="00215158">
              <w:rPr>
                <w:rFonts w:ascii="Calibri" w:hAnsi="Calibri" w:cs="Calibri"/>
                <w:i/>
                <w:sz w:val="24"/>
                <w:szCs w:val="24"/>
              </w:rPr>
              <w:t xml:space="preserve"> </w:t>
            </w:r>
            <w:r w:rsidR="00DA01F3" w:rsidRPr="00215158">
              <w:rPr>
                <w:rFonts w:ascii="Calibri" w:hAnsi="Calibri" w:cs="Calibri"/>
                <w:i/>
                <w:sz w:val="24"/>
                <w:szCs w:val="24"/>
              </w:rPr>
              <w:t xml:space="preserve">       </w:t>
            </w:r>
            <w:r w:rsidR="0030377A" w:rsidRPr="00215158">
              <w:rPr>
                <w:rFonts w:ascii="Calibri" w:hAnsi="Calibri" w:cs="Calibri"/>
                <w:i/>
                <w:sz w:val="24"/>
                <w:szCs w:val="24"/>
              </w:rPr>
              <w:t xml:space="preserve">       </w:t>
            </w:r>
            <w:r w:rsidR="00DA01F3" w:rsidRPr="00215158">
              <w:rPr>
                <w:rFonts w:ascii="Calibri" w:hAnsi="Calibri" w:cs="Calibri"/>
                <w:i/>
                <w:sz w:val="24"/>
                <w:szCs w:val="24"/>
              </w:rPr>
              <w:t xml:space="preserve"> </w:t>
            </w:r>
            <w:r w:rsidR="00876724" w:rsidRPr="00215158">
              <w:rPr>
                <w:rFonts w:ascii="Calibri" w:hAnsi="Calibri" w:cs="Calibri"/>
                <w:iCs/>
                <w:sz w:val="24"/>
                <w:szCs w:val="24"/>
              </w:rPr>
              <w:t>Dr. Jack Hunter</w:t>
            </w:r>
          </w:p>
        </w:tc>
        <w:tc>
          <w:tcPr>
            <w:tcW w:w="3268" w:type="dxa"/>
            <w:gridSpan w:val="3"/>
            <w:tcBorders>
              <w:bottom w:val="single" w:sz="4" w:space="0" w:color="000000"/>
            </w:tcBorders>
            <w:vAlign w:val="center"/>
          </w:tcPr>
          <w:p w14:paraId="5D7F4950" w14:textId="4E201E0E" w:rsidR="0033644F" w:rsidRPr="00215158" w:rsidRDefault="0033644F" w:rsidP="00DC4748">
            <w:pPr>
              <w:pStyle w:val="NormalWeb"/>
              <w:spacing w:before="0" w:beforeAutospacing="0" w:after="0" w:afterAutospacing="0"/>
              <w:ind w:right="34"/>
              <w:rPr>
                <w:rFonts w:ascii="Calibri" w:hAnsi="Calibri" w:cs="Calibri"/>
                <w:iCs/>
                <w:sz w:val="24"/>
                <w:szCs w:val="24"/>
              </w:rPr>
            </w:pPr>
            <w:r w:rsidRPr="00215158">
              <w:rPr>
                <w:rFonts w:ascii="Calibri" w:hAnsi="Calibri" w:cs="Calibri"/>
                <w:iCs/>
                <w:sz w:val="24"/>
                <w:szCs w:val="24"/>
              </w:rPr>
              <w:t>Word count:</w:t>
            </w:r>
            <w:r w:rsidR="00215158" w:rsidRPr="00215158">
              <w:rPr>
                <w:rFonts w:ascii="Calibri" w:hAnsi="Calibri" w:cs="Calibri"/>
                <w:iCs/>
                <w:sz w:val="24"/>
                <w:szCs w:val="24"/>
              </w:rPr>
              <w:t xml:space="preserve"> 15,702</w:t>
            </w:r>
          </w:p>
        </w:tc>
      </w:tr>
      <w:tr w:rsidR="0033644F" w:rsidRPr="00FA58AC" w14:paraId="2EF6A718" w14:textId="77777777" w:rsidTr="00DC4748">
        <w:trPr>
          <w:trHeight w:val="978"/>
        </w:trPr>
        <w:tc>
          <w:tcPr>
            <w:tcW w:w="8630" w:type="dxa"/>
            <w:gridSpan w:val="5"/>
            <w:shd w:val="clear" w:color="auto" w:fill="D9D9D9"/>
            <w:vAlign w:val="center"/>
          </w:tcPr>
          <w:p w14:paraId="0043AB40" w14:textId="5685F720" w:rsidR="0033644F" w:rsidRPr="00FA58AC" w:rsidRDefault="00DA01F3" w:rsidP="00DC4748">
            <w:pPr>
              <w:pStyle w:val="NormalWeb"/>
              <w:spacing w:before="0" w:beforeAutospacing="0" w:after="0" w:afterAutospacing="0"/>
              <w:ind w:right="34"/>
              <w:rPr>
                <w:rFonts w:ascii="Calibri" w:hAnsi="Calibri" w:cs="Calibri"/>
                <w:color w:val="auto"/>
                <w:sz w:val="24"/>
                <w:szCs w:val="24"/>
              </w:rPr>
            </w:pPr>
            <w:r w:rsidRPr="00FA58AC">
              <w:rPr>
                <w:rFonts w:ascii="Calibri" w:hAnsi="Calibri" w:cs="Calibri"/>
                <w:color w:val="auto"/>
                <w:sz w:val="24"/>
                <w:szCs w:val="24"/>
              </w:rPr>
              <w:br/>
            </w:r>
            <w:r w:rsidR="0033644F" w:rsidRPr="00FA58AC">
              <w:rPr>
                <w:rFonts w:ascii="Calibri" w:hAnsi="Calibri" w:cs="Calibri"/>
                <w:color w:val="auto"/>
                <w:sz w:val="24"/>
                <w:szCs w:val="24"/>
              </w:rPr>
              <w:t>I confirm that this is my original work and that I have adhered to the University policy on plagiarism.</w:t>
            </w:r>
            <w:r w:rsidRPr="00FA58AC">
              <w:rPr>
                <w:rFonts w:ascii="Calibri" w:hAnsi="Calibri" w:cs="Calibri"/>
                <w:color w:val="auto"/>
                <w:sz w:val="24"/>
                <w:szCs w:val="24"/>
              </w:rPr>
              <w:br/>
            </w:r>
          </w:p>
          <w:p w14:paraId="3F0D76EA" w14:textId="6E5649EB" w:rsidR="0033644F" w:rsidRPr="00FA58AC" w:rsidRDefault="0033644F" w:rsidP="00DC4748">
            <w:pPr>
              <w:pStyle w:val="NormalWeb"/>
              <w:spacing w:before="0" w:beforeAutospacing="0" w:after="0" w:afterAutospacing="0"/>
              <w:ind w:right="34"/>
              <w:rPr>
                <w:rFonts w:ascii="Calibri" w:hAnsi="Calibri" w:cs="Calibri"/>
                <w:color w:val="auto"/>
                <w:sz w:val="24"/>
                <w:szCs w:val="24"/>
              </w:rPr>
            </w:pPr>
            <w:r w:rsidRPr="00FA58AC">
              <w:rPr>
                <w:rFonts w:ascii="Calibri" w:hAnsi="Calibri" w:cs="Calibri"/>
                <w:color w:val="auto"/>
                <w:sz w:val="24"/>
                <w:szCs w:val="24"/>
              </w:rPr>
              <w:t>Signed ……………</w:t>
            </w:r>
            <w:r w:rsidR="00876724" w:rsidRPr="00FA58AC">
              <w:rPr>
                <w:rFonts w:ascii="Calibri" w:hAnsi="Calibri" w:cs="Calibri"/>
                <w:color w:val="auto"/>
                <w:sz w:val="24"/>
                <w:szCs w:val="24"/>
              </w:rPr>
              <w:t>Jake Eshelman</w:t>
            </w:r>
            <w:r w:rsidRPr="00FA58AC">
              <w:rPr>
                <w:rFonts w:ascii="Calibri" w:hAnsi="Calibri" w:cs="Calibri"/>
                <w:color w:val="auto"/>
                <w:sz w:val="24"/>
                <w:szCs w:val="24"/>
              </w:rPr>
              <w:t>………………………………………………………………………</w:t>
            </w:r>
          </w:p>
          <w:p w14:paraId="0297BF7D" w14:textId="03EC1521" w:rsidR="0033644F" w:rsidRPr="00FA58AC" w:rsidRDefault="0033644F" w:rsidP="00DC4748">
            <w:pPr>
              <w:pStyle w:val="NormalWeb"/>
              <w:spacing w:before="0" w:beforeAutospacing="0" w:after="0" w:afterAutospacing="0"/>
              <w:ind w:right="34"/>
              <w:rPr>
                <w:rFonts w:ascii="Calibri" w:hAnsi="Calibri" w:cs="Calibri"/>
                <w:b/>
                <w:color w:val="auto"/>
                <w:sz w:val="44"/>
                <w:szCs w:val="44"/>
              </w:rPr>
            </w:pPr>
            <w:r w:rsidRPr="00FA58AC">
              <w:rPr>
                <w:rFonts w:ascii="Calibri" w:hAnsi="Calibri" w:cs="Calibri"/>
                <w:b/>
                <w:color w:val="auto"/>
                <w:sz w:val="24"/>
                <w:szCs w:val="24"/>
              </w:rPr>
              <w:t>Email submission:</w:t>
            </w:r>
            <w:r w:rsidR="00876724" w:rsidRPr="00FA58AC">
              <w:rPr>
                <w:rFonts w:ascii="Calibri" w:hAnsi="Calibri" w:cs="Calibri"/>
                <w:b/>
                <w:color w:val="auto"/>
                <w:sz w:val="24"/>
                <w:szCs w:val="24"/>
              </w:rPr>
              <w:t xml:space="preserve"> </w:t>
            </w:r>
            <w:r w:rsidRPr="00FA58AC">
              <w:rPr>
                <w:rFonts w:ascii="Calibri" w:hAnsi="Calibri" w:cs="Calibri"/>
                <w:b/>
                <w:color w:val="auto"/>
                <w:sz w:val="24"/>
                <w:szCs w:val="24"/>
              </w:rPr>
              <w:t xml:space="preserve">if you are submitting this form via email, please tick this box </w:t>
            </w:r>
            <w:r w:rsidRPr="00FA58AC">
              <w:rPr>
                <w:rFonts w:ascii="Calibri" w:hAnsi="Calibri" w:cs="Calibri"/>
                <w:bCs/>
                <w:color w:val="auto"/>
                <w:sz w:val="44"/>
                <w:szCs w:val="44"/>
              </w:rPr>
              <w:t>□</w:t>
            </w:r>
          </w:p>
          <w:p w14:paraId="1299BD0F" w14:textId="6C665A9E" w:rsidR="0033644F" w:rsidRPr="00FA58AC" w:rsidRDefault="0033644F" w:rsidP="00DC4748">
            <w:pPr>
              <w:pStyle w:val="NormalWeb"/>
              <w:spacing w:before="0" w:beforeAutospacing="0" w:after="0" w:afterAutospacing="0"/>
              <w:ind w:right="34"/>
              <w:rPr>
                <w:rFonts w:ascii="Calibri" w:hAnsi="Calibri" w:cs="Calibri"/>
                <w:b/>
                <w:sz w:val="24"/>
                <w:szCs w:val="24"/>
              </w:rPr>
            </w:pPr>
            <w:r w:rsidRPr="00FA58AC">
              <w:rPr>
                <w:rFonts w:ascii="Calibri" w:hAnsi="Calibri" w:cs="Calibri"/>
                <w:b/>
                <w:color w:val="auto"/>
                <w:sz w:val="24"/>
                <w:szCs w:val="24"/>
              </w:rPr>
              <w:t>(as a substitute for your signature) to confirm that you agree to the above declaration.</w:t>
            </w:r>
            <w:r w:rsidR="00DA01F3" w:rsidRPr="00FA58AC">
              <w:rPr>
                <w:rFonts w:ascii="Calibri" w:hAnsi="Calibri" w:cs="Calibri"/>
                <w:b/>
                <w:color w:val="auto"/>
                <w:sz w:val="24"/>
                <w:szCs w:val="24"/>
              </w:rPr>
              <w:br/>
            </w:r>
          </w:p>
        </w:tc>
      </w:tr>
      <w:tr w:rsidR="0033644F" w:rsidRPr="00FA58AC" w14:paraId="06FC39EA" w14:textId="77777777" w:rsidTr="00DC4748">
        <w:trPr>
          <w:trHeight w:val="3972"/>
        </w:trPr>
        <w:tc>
          <w:tcPr>
            <w:tcW w:w="8630" w:type="dxa"/>
            <w:gridSpan w:val="5"/>
            <w:vAlign w:val="center"/>
          </w:tcPr>
          <w:p w14:paraId="47750881" w14:textId="2DAF50FE" w:rsidR="0033644F" w:rsidRPr="00FA58AC" w:rsidRDefault="00DA01F3" w:rsidP="00DC4748">
            <w:pPr>
              <w:pStyle w:val="NormalWeb"/>
              <w:spacing w:before="0" w:beforeAutospacing="0" w:after="0" w:afterAutospacing="0"/>
              <w:rPr>
                <w:rFonts w:ascii="Calibri" w:hAnsi="Calibri" w:cs="Calibri"/>
                <w:iCs/>
                <w:sz w:val="24"/>
                <w:szCs w:val="24"/>
              </w:rPr>
            </w:pPr>
            <w:r w:rsidRPr="00FA58AC">
              <w:rPr>
                <w:rFonts w:ascii="Calibri" w:hAnsi="Calibri" w:cs="Calibri"/>
                <w:b/>
                <w:i/>
                <w:sz w:val="24"/>
                <w:szCs w:val="24"/>
              </w:rPr>
              <w:br/>
            </w:r>
            <w:r w:rsidR="0033644F" w:rsidRPr="00FA58AC">
              <w:rPr>
                <w:rFonts w:ascii="Calibri" w:hAnsi="Calibri" w:cs="Calibri"/>
                <w:b/>
                <w:iCs/>
                <w:sz w:val="24"/>
                <w:szCs w:val="24"/>
              </w:rPr>
              <w:t>For completion by the first marker</w:t>
            </w:r>
            <w:r w:rsidR="0033644F" w:rsidRPr="00FA58AC">
              <w:rPr>
                <w:rFonts w:ascii="Calibri" w:hAnsi="Calibri" w:cs="Calibri"/>
                <w:iCs/>
                <w:sz w:val="24"/>
                <w:szCs w:val="24"/>
              </w:rPr>
              <w:t>:</w:t>
            </w:r>
          </w:p>
          <w:p w14:paraId="6FD40CF6" w14:textId="77777777" w:rsidR="0033644F" w:rsidRPr="00FA58AC" w:rsidRDefault="0033644F" w:rsidP="00DC4748">
            <w:pPr>
              <w:pStyle w:val="NormalWeb"/>
              <w:rPr>
                <w:rFonts w:ascii="Calibri" w:hAnsi="Calibri" w:cs="Calibri"/>
                <w:iCs/>
                <w:sz w:val="24"/>
                <w:szCs w:val="24"/>
              </w:rPr>
            </w:pPr>
            <w:r w:rsidRPr="00FA58AC">
              <w:rPr>
                <w:rFonts w:ascii="Calibri" w:hAnsi="Calibri" w:cs="Calibri"/>
                <w:iCs/>
                <w:sz w:val="24"/>
                <w:szCs w:val="24"/>
              </w:rPr>
              <w:t>Comments:</w:t>
            </w:r>
          </w:p>
          <w:p w14:paraId="2EBA8225" w14:textId="77777777" w:rsidR="00FA0099" w:rsidRPr="00FA0099" w:rsidRDefault="00FA0099" w:rsidP="00FA0099">
            <w:pPr>
              <w:pStyle w:val="NormalWeb"/>
              <w:rPr>
                <w:rFonts w:ascii="Calibri" w:hAnsi="Calibri" w:cs="Calibri"/>
                <w:iCs/>
              </w:rPr>
            </w:pPr>
            <w:r w:rsidRPr="00FA0099">
              <w:rPr>
                <w:rFonts w:ascii="Calibri" w:hAnsi="Calibri" w:cs="Calibri"/>
                <w:iCs/>
              </w:rPr>
              <w:t>This dissertation reports on a fascinating piece of ethnographic research into the practice of bee-keeping – apiculture - as sacred. It is very well written, clearly structured, and takes a critical and analytical approach.</w:t>
            </w:r>
          </w:p>
          <w:p w14:paraId="441F8475"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The introduction begins with a very clear look at the fundamentals of bee keeping as a business and a source of food, before moving into a section on practical examples of bees and the sacred, such </w:t>
            </w:r>
            <w:proofErr w:type="spellStart"/>
            <w:proofErr w:type="gramStart"/>
            <w:r w:rsidRPr="00FA0099">
              <w:rPr>
                <w:rFonts w:ascii="Calibri" w:hAnsi="Calibri" w:cs="Calibri"/>
                <w:iCs/>
              </w:rPr>
              <w:t>a</w:t>
            </w:r>
            <w:proofErr w:type="spellEnd"/>
            <w:r w:rsidRPr="00FA0099">
              <w:rPr>
                <w:rFonts w:ascii="Calibri" w:hAnsi="Calibri" w:cs="Calibri"/>
                <w:iCs/>
              </w:rPr>
              <w:t xml:space="preserve"> their</w:t>
            </w:r>
            <w:proofErr w:type="gramEnd"/>
            <w:r w:rsidRPr="00FA0099">
              <w:rPr>
                <w:rFonts w:ascii="Calibri" w:hAnsi="Calibri" w:cs="Calibri"/>
                <w:iCs/>
              </w:rPr>
              <w:t xml:space="preserve"> use in dreams or their ability to traverse between realms. This section is headed ‘Bees &amp; Cosmology’, but it doesn’t reference cosmology so should have been retitled, perhaps as ‘Bees and Divination’ which is the actual focus. </w:t>
            </w:r>
          </w:p>
          <w:p w14:paraId="08294D21" w14:textId="77777777" w:rsidR="00FA0099" w:rsidRPr="00FA0099" w:rsidRDefault="00FA0099" w:rsidP="00FA0099">
            <w:pPr>
              <w:pStyle w:val="NormalWeb"/>
              <w:rPr>
                <w:rFonts w:ascii="Calibri" w:hAnsi="Calibri" w:cs="Calibri"/>
                <w:iCs/>
              </w:rPr>
            </w:pPr>
            <w:r w:rsidRPr="00FA0099">
              <w:rPr>
                <w:rFonts w:ascii="Calibri" w:hAnsi="Calibri" w:cs="Calibri"/>
                <w:iCs/>
              </w:rPr>
              <w:lastRenderedPageBreak/>
              <w:t>A brief literature review (pp. 7-11) on bees and the sacred covers the basic debate as to whether the sacred is real or constructed, and concludes that it’s a matter of experience, so the research is framed as phenomenology. The essentials are covered, but more could have been said about experience in view of what follows in the research. Young and Goulet are quoted on extraordinary experience as normal, but does any of the literature on spiritual experience include discussion of varieties of experience?</w:t>
            </w:r>
          </w:p>
          <w:p w14:paraId="3380AF8C"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The methodology section (pp. 11-15) covers the required basics – finding participants, limitations and reflexivity. Here. Again, more could have been said, with references, concerning the specific advantages and disadvantages of interviews and phenomenological research. The purpose would be so that the conclusion could include a reflection on the research methods which would, in turn help frame the conclusions concerning </w:t>
            </w:r>
            <w:proofErr w:type="gramStart"/>
            <w:r w:rsidRPr="00FA0099">
              <w:rPr>
                <w:rFonts w:ascii="Calibri" w:hAnsi="Calibri" w:cs="Calibri"/>
                <w:iCs/>
              </w:rPr>
              <w:t>bee-keeping</w:t>
            </w:r>
            <w:proofErr w:type="gramEnd"/>
            <w:r w:rsidRPr="00FA0099">
              <w:rPr>
                <w:rFonts w:ascii="Calibri" w:hAnsi="Calibri" w:cs="Calibri"/>
                <w:iCs/>
              </w:rPr>
              <w:t>.</w:t>
            </w:r>
          </w:p>
          <w:p w14:paraId="6ADB6F6A"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The research findings are set out from pp 15-46. </w:t>
            </w:r>
          </w:p>
          <w:p w14:paraId="7F4E2260"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The structure adopted for the write up is highly effective and divided into main themes and sub themes, all of which emerge clearly from the interview data rather than being imposed on it. The first theme, ‘Pathways to Sacred Apiculture’ is then divided into three, ‘Spiritual ‘Ecology’, ‘Trauma’ and ‘Synchronicity’. The second themes </w:t>
            </w:r>
            <w:proofErr w:type="gramStart"/>
            <w:r w:rsidRPr="00FA0099">
              <w:rPr>
                <w:rFonts w:ascii="Calibri" w:hAnsi="Calibri" w:cs="Calibri"/>
                <w:iCs/>
              </w:rPr>
              <w:t>is</w:t>
            </w:r>
            <w:proofErr w:type="gramEnd"/>
            <w:r w:rsidRPr="00FA0099">
              <w:rPr>
                <w:rFonts w:ascii="Calibri" w:hAnsi="Calibri" w:cs="Calibri"/>
                <w:iCs/>
              </w:rPr>
              <w:t xml:space="preserve"> ‘Enacting he Sacred’ is then divided into ‘Ritual’, ‘Offerings’ and ‘Altered Consciousness’. The analysis proceeds through the third theme ‘Phenomenology’ dealing with the senses. The fourth ‘(Re)Shaping Cosmologies’ is equally clear but, as in the literature review, there is no actual discussion of the term cosmology or how the interview data relates to it. The other themes then follow. By the end of the </w:t>
            </w:r>
            <w:proofErr w:type="gramStart"/>
            <w:r w:rsidRPr="00FA0099">
              <w:rPr>
                <w:rFonts w:ascii="Calibri" w:hAnsi="Calibri" w:cs="Calibri"/>
                <w:iCs/>
              </w:rPr>
              <w:t>discussion</w:t>
            </w:r>
            <w:proofErr w:type="gramEnd"/>
            <w:r w:rsidRPr="00FA0099">
              <w:rPr>
                <w:rFonts w:ascii="Calibri" w:hAnsi="Calibri" w:cs="Calibri"/>
                <w:iCs/>
              </w:rPr>
              <w:t xml:space="preserve"> we have an idea of human and bees as equal and very different participants in a radically interconnected world.</w:t>
            </w:r>
          </w:p>
          <w:p w14:paraId="7389BA3A" w14:textId="77777777" w:rsidR="00FA0099" w:rsidRPr="00FA0099" w:rsidRDefault="00FA0099" w:rsidP="00FA0099">
            <w:pPr>
              <w:pStyle w:val="NormalWeb"/>
              <w:rPr>
                <w:rFonts w:ascii="Calibri" w:hAnsi="Calibri" w:cs="Calibri"/>
                <w:iCs/>
              </w:rPr>
            </w:pPr>
            <w:r w:rsidRPr="00FA0099">
              <w:rPr>
                <w:rFonts w:ascii="Calibri" w:hAnsi="Calibri" w:cs="Calibri"/>
                <w:iCs/>
              </w:rPr>
              <w:t>There is some use of secondary sources in the write up including of sources on bees. But less so to literature on the sacred. Susan Greenwood is used, for example, but here, and in the conclusion, which is very brief, there could have been a comprehensive attempt to relate the interview findings back to the literature review, including to an expanded section on the phenomenology of religious and sacred experience.</w:t>
            </w:r>
          </w:p>
          <w:p w14:paraId="05BA3EEE" w14:textId="77777777" w:rsidR="00FA0099" w:rsidRPr="00FA0099" w:rsidRDefault="00FA0099" w:rsidP="00FA0099">
            <w:pPr>
              <w:pStyle w:val="NormalWeb"/>
              <w:rPr>
                <w:rFonts w:ascii="Calibri" w:hAnsi="Calibri" w:cs="Calibri"/>
                <w:iCs/>
              </w:rPr>
            </w:pPr>
            <w:r w:rsidRPr="00FA0099">
              <w:rPr>
                <w:rFonts w:ascii="Calibri" w:hAnsi="Calibri" w:cs="Calibri"/>
                <w:iCs/>
              </w:rPr>
              <w:t>A few style comments:</w:t>
            </w:r>
          </w:p>
          <w:p w14:paraId="550CEDAD"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Discursive text in </w:t>
            </w:r>
            <w:proofErr w:type="spellStart"/>
            <w:r w:rsidRPr="00FA0099">
              <w:rPr>
                <w:rFonts w:ascii="Calibri" w:hAnsi="Calibri" w:cs="Calibri"/>
                <w:iCs/>
              </w:rPr>
              <w:t>fn</w:t>
            </w:r>
            <w:proofErr w:type="spellEnd"/>
            <w:r w:rsidRPr="00FA0099">
              <w:rPr>
                <w:rFonts w:ascii="Calibri" w:hAnsi="Calibri" w:cs="Calibri"/>
                <w:iCs/>
              </w:rPr>
              <w:t xml:space="preserve"> 3 and 4 should be in your main text.</w:t>
            </w:r>
          </w:p>
          <w:p w14:paraId="6C06EF0B" w14:textId="77777777" w:rsidR="00FA0099" w:rsidRPr="00FA0099" w:rsidRDefault="00FA0099" w:rsidP="00FA0099">
            <w:pPr>
              <w:pStyle w:val="NormalWeb"/>
              <w:rPr>
                <w:rFonts w:ascii="Calibri" w:hAnsi="Calibri" w:cs="Calibri"/>
                <w:iCs/>
              </w:rPr>
            </w:pPr>
            <w:r w:rsidRPr="00FA0099">
              <w:rPr>
                <w:rFonts w:ascii="Calibri" w:hAnsi="Calibri" w:cs="Calibri"/>
                <w:iCs/>
              </w:rPr>
              <w:t>What do you mean by Kafka-</w:t>
            </w:r>
            <w:proofErr w:type="spellStart"/>
            <w:r w:rsidRPr="00FA0099">
              <w:rPr>
                <w:rFonts w:ascii="Calibri" w:hAnsi="Calibri" w:cs="Calibri"/>
                <w:iCs/>
              </w:rPr>
              <w:t>esque</w:t>
            </w:r>
            <w:proofErr w:type="spellEnd"/>
            <w:r w:rsidRPr="00FA0099">
              <w:rPr>
                <w:rFonts w:ascii="Calibri" w:hAnsi="Calibri" w:cs="Calibri"/>
                <w:iCs/>
              </w:rPr>
              <w:t xml:space="preserve"> on p. 41? There is a chance here for a little literary illustration.</w:t>
            </w:r>
          </w:p>
          <w:p w14:paraId="610D7A19" w14:textId="77777777" w:rsidR="00FA0099" w:rsidRPr="00FA0099" w:rsidRDefault="00FA0099" w:rsidP="00FA0099">
            <w:pPr>
              <w:pStyle w:val="NormalWeb"/>
              <w:rPr>
                <w:rFonts w:ascii="Calibri" w:hAnsi="Calibri" w:cs="Calibri"/>
                <w:iCs/>
              </w:rPr>
            </w:pPr>
            <w:r w:rsidRPr="00FA0099">
              <w:rPr>
                <w:rFonts w:ascii="Calibri" w:hAnsi="Calibri" w:cs="Calibri"/>
                <w:iCs/>
              </w:rPr>
              <w:t>Avoid the tendency to evaluate your own work. On p 48, final paragraph, your work might indeed by unprecedented, but that is for others to judge.</w:t>
            </w:r>
          </w:p>
          <w:p w14:paraId="5D11E9B9" w14:textId="77777777" w:rsidR="00FA0099" w:rsidRPr="00FA0099" w:rsidRDefault="00FA0099" w:rsidP="00FA0099">
            <w:pPr>
              <w:pStyle w:val="NormalWeb"/>
              <w:rPr>
                <w:rFonts w:ascii="Calibri" w:hAnsi="Calibri" w:cs="Calibri"/>
                <w:iCs/>
              </w:rPr>
            </w:pPr>
            <w:r w:rsidRPr="00FA0099">
              <w:rPr>
                <w:rFonts w:ascii="Calibri" w:hAnsi="Calibri" w:cs="Calibri"/>
                <w:iCs/>
              </w:rPr>
              <w:t>Your last sentence is fine for a popular article (the concept of bees teaching us is suitably attention-grabbing). For academic purposes it could be removed. Your penultimate sentence is a perfect conclusion to your research.</w:t>
            </w:r>
          </w:p>
          <w:p w14:paraId="1340337A" w14:textId="77777777" w:rsidR="00FA0099" w:rsidRPr="00FA0099" w:rsidRDefault="00FA0099" w:rsidP="00FA0099">
            <w:pPr>
              <w:pStyle w:val="NormalWeb"/>
              <w:rPr>
                <w:rFonts w:ascii="Calibri" w:hAnsi="Calibri" w:cs="Calibri"/>
                <w:iCs/>
              </w:rPr>
            </w:pPr>
            <w:r w:rsidRPr="00FA0099">
              <w:rPr>
                <w:rFonts w:ascii="Calibri" w:hAnsi="Calibri" w:cs="Calibri"/>
                <w:iCs/>
              </w:rPr>
              <w:t xml:space="preserve">This is a difficult dissertation to mark. On the one hand it reports very effectively on some extraordinary research. On the other certain expected academic requirements (reference to secondary literature for the research are and methodology) are not completely fulfilled. The former is of a very high standard and the latter does enough to meet a reasonable standard. My conclusion </w:t>
            </w:r>
            <w:proofErr w:type="spellStart"/>
            <w:r w:rsidRPr="00FA0099">
              <w:rPr>
                <w:rFonts w:ascii="Calibri" w:hAnsi="Calibri" w:cs="Calibri"/>
                <w:iCs/>
              </w:rPr>
              <w:t>s</w:t>
            </w:r>
            <w:proofErr w:type="spellEnd"/>
            <w:r w:rsidRPr="00FA0099">
              <w:rPr>
                <w:rFonts w:ascii="Calibri" w:hAnsi="Calibri" w:cs="Calibri"/>
                <w:iCs/>
              </w:rPr>
              <w:t xml:space="preserve"> that a god mark is justified.</w:t>
            </w:r>
          </w:p>
          <w:p w14:paraId="21039DEC" w14:textId="77777777" w:rsidR="00FA0099" w:rsidRPr="00FA0099" w:rsidRDefault="00FA0099" w:rsidP="00FA0099">
            <w:pPr>
              <w:pStyle w:val="NormalWeb"/>
              <w:rPr>
                <w:rFonts w:ascii="Calibri" w:hAnsi="Calibri" w:cs="Calibri"/>
                <w:iCs/>
              </w:rPr>
            </w:pPr>
            <w:r w:rsidRPr="00FA0099">
              <w:rPr>
                <w:rFonts w:ascii="Calibri" w:hAnsi="Calibri" w:cs="Calibri"/>
                <w:iCs/>
              </w:rPr>
              <w:lastRenderedPageBreak/>
              <w:t xml:space="preserve">Regarding publication, if the target were to be an academic </w:t>
            </w:r>
            <w:proofErr w:type="gramStart"/>
            <w:r w:rsidRPr="00FA0099">
              <w:rPr>
                <w:rFonts w:ascii="Calibri" w:hAnsi="Calibri" w:cs="Calibri"/>
                <w:iCs/>
              </w:rPr>
              <w:t>journal</w:t>
            </w:r>
            <w:proofErr w:type="gramEnd"/>
            <w:r w:rsidRPr="00FA0099">
              <w:rPr>
                <w:rFonts w:ascii="Calibri" w:hAnsi="Calibri" w:cs="Calibri"/>
                <w:iCs/>
              </w:rPr>
              <w:t xml:space="preserve"> then amendments are required. If not, then it is probably fine to proceed.</w:t>
            </w:r>
          </w:p>
          <w:p w14:paraId="22CE2EF8" w14:textId="77777777" w:rsidR="00FA0099" w:rsidRPr="00FA0099" w:rsidRDefault="00FA0099" w:rsidP="00FA0099">
            <w:pPr>
              <w:pStyle w:val="NormalWeb"/>
              <w:rPr>
                <w:rFonts w:ascii="Calibri" w:hAnsi="Calibri" w:cs="Calibri"/>
                <w:iCs/>
              </w:rPr>
            </w:pPr>
          </w:p>
          <w:p w14:paraId="2CA77E6B" w14:textId="77777777" w:rsidR="0033644F" w:rsidRPr="00FA0099" w:rsidRDefault="0033644F" w:rsidP="00DC4748">
            <w:pPr>
              <w:pStyle w:val="NormalWeb"/>
              <w:rPr>
                <w:rFonts w:ascii="Calibri" w:hAnsi="Calibri" w:cs="Calibri"/>
                <w:iCs/>
                <w:sz w:val="24"/>
                <w:szCs w:val="24"/>
              </w:rPr>
            </w:pPr>
          </w:p>
          <w:p w14:paraId="30A992C2" w14:textId="77777777" w:rsidR="0033644F" w:rsidRPr="00FA58AC" w:rsidRDefault="0033644F" w:rsidP="00DC4748">
            <w:pPr>
              <w:pStyle w:val="NormalWeb"/>
              <w:rPr>
                <w:rFonts w:ascii="Calibri" w:hAnsi="Calibri" w:cs="Calibri"/>
                <w:i/>
                <w:sz w:val="24"/>
                <w:szCs w:val="24"/>
              </w:rPr>
            </w:pPr>
          </w:p>
          <w:p w14:paraId="746FE5AE" w14:textId="77777777" w:rsidR="0033644F" w:rsidRPr="00FA58AC" w:rsidRDefault="0033644F" w:rsidP="00DC4748">
            <w:pPr>
              <w:pStyle w:val="NormalWeb"/>
              <w:rPr>
                <w:rFonts w:ascii="Calibri" w:hAnsi="Calibri" w:cs="Calibri"/>
                <w:i/>
                <w:sz w:val="24"/>
                <w:szCs w:val="24"/>
              </w:rPr>
            </w:pPr>
          </w:p>
          <w:p w14:paraId="0961C62C" w14:textId="77777777" w:rsidR="0033644F" w:rsidRPr="00FA58AC" w:rsidRDefault="0033644F" w:rsidP="00DC4748">
            <w:pPr>
              <w:pStyle w:val="NormalWeb"/>
              <w:rPr>
                <w:rFonts w:ascii="Calibri" w:hAnsi="Calibri" w:cs="Calibri"/>
                <w:i/>
                <w:sz w:val="24"/>
                <w:szCs w:val="24"/>
              </w:rPr>
            </w:pPr>
          </w:p>
        </w:tc>
      </w:tr>
      <w:tr w:rsidR="0033644F" w:rsidRPr="00FA58AC" w14:paraId="70E2BE3F" w14:textId="77777777" w:rsidTr="00DC4748">
        <w:trPr>
          <w:trHeight w:val="492"/>
        </w:trPr>
        <w:tc>
          <w:tcPr>
            <w:tcW w:w="6562" w:type="dxa"/>
            <w:gridSpan w:val="3"/>
            <w:vAlign w:val="center"/>
          </w:tcPr>
          <w:p w14:paraId="154674C4" w14:textId="7F4A3AEC" w:rsidR="0033644F" w:rsidRPr="00FA58AC" w:rsidRDefault="00DA01F3" w:rsidP="00DC4748">
            <w:pPr>
              <w:pStyle w:val="NormalWeb"/>
              <w:ind w:left="142" w:right="34"/>
              <w:rPr>
                <w:rFonts w:ascii="Calibri" w:hAnsi="Calibri" w:cs="Calibri"/>
                <w:sz w:val="24"/>
                <w:szCs w:val="24"/>
              </w:rPr>
            </w:pPr>
            <w:r w:rsidRPr="00FA58AC">
              <w:rPr>
                <w:rFonts w:ascii="Calibri" w:hAnsi="Calibri" w:cs="Calibri"/>
                <w:b/>
                <w:bCs/>
                <w:sz w:val="24"/>
                <w:szCs w:val="24"/>
              </w:rPr>
              <w:lastRenderedPageBreak/>
              <w:br/>
            </w:r>
            <w:r w:rsidR="0033644F" w:rsidRPr="00FA58AC">
              <w:rPr>
                <w:rFonts w:ascii="Calibri" w:hAnsi="Calibri" w:cs="Calibri"/>
                <w:b/>
                <w:bCs/>
                <w:sz w:val="24"/>
                <w:szCs w:val="24"/>
              </w:rPr>
              <w:t>First Marker’s Mark</w:t>
            </w:r>
            <w:r w:rsidR="0033644F" w:rsidRPr="00FA58AC">
              <w:rPr>
                <w:rFonts w:ascii="Calibri" w:hAnsi="Calibri" w:cs="Calibri"/>
                <w:sz w:val="24"/>
                <w:szCs w:val="24"/>
              </w:rPr>
              <w:t>:</w:t>
            </w:r>
            <w:r w:rsidR="00FA0099">
              <w:rPr>
                <w:rFonts w:ascii="Calibri" w:hAnsi="Calibri" w:cs="Calibri"/>
                <w:sz w:val="24"/>
                <w:szCs w:val="24"/>
              </w:rPr>
              <w:t xml:space="preserve"> 70%</w:t>
            </w:r>
          </w:p>
          <w:p w14:paraId="4AFA43DE" w14:textId="531E44F8" w:rsidR="0033644F" w:rsidRPr="00FA58AC" w:rsidRDefault="0033644F" w:rsidP="00DC4748">
            <w:pPr>
              <w:pStyle w:val="NormalWeb"/>
              <w:ind w:left="142" w:right="34"/>
              <w:rPr>
                <w:rFonts w:ascii="Calibri" w:hAnsi="Calibri" w:cs="Calibri"/>
                <w:i/>
                <w:sz w:val="24"/>
                <w:szCs w:val="24"/>
              </w:rPr>
            </w:pPr>
            <w:r w:rsidRPr="00FA58AC">
              <w:rPr>
                <w:rFonts w:ascii="Calibri" w:hAnsi="Calibri" w:cs="Calibri"/>
                <w:b/>
                <w:bCs/>
                <w:sz w:val="24"/>
                <w:szCs w:val="24"/>
              </w:rPr>
              <w:t>Signature</w:t>
            </w:r>
            <w:r w:rsidRPr="00FA58AC">
              <w:rPr>
                <w:rFonts w:ascii="Calibri" w:hAnsi="Calibri" w:cs="Calibri"/>
                <w:sz w:val="24"/>
                <w:szCs w:val="24"/>
              </w:rPr>
              <w:t>:</w:t>
            </w:r>
            <w:r w:rsidRPr="00FA58AC">
              <w:rPr>
                <w:rFonts w:ascii="Calibri" w:hAnsi="Calibri" w:cs="Calibri"/>
                <w:i/>
                <w:sz w:val="24"/>
                <w:szCs w:val="24"/>
              </w:rPr>
              <w:t xml:space="preserve"> </w:t>
            </w:r>
            <w:r w:rsidR="00FA0099">
              <w:rPr>
                <w:rFonts w:ascii="Calibri" w:hAnsi="Calibri" w:cs="Calibri"/>
                <w:i/>
                <w:sz w:val="24"/>
                <w:szCs w:val="24"/>
              </w:rPr>
              <w:t>Nick Campion</w:t>
            </w:r>
            <w:r w:rsidR="00DA01F3" w:rsidRPr="00FA58AC">
              <w:rPr>
                <w:rFonts w:ascii="Calibri" w:hAnsi="Calibri" w:cs="Calibri"/>
                <w:i/>
                <w:sz w:val="24"/>
                <w:szCs w:val="24"/>
              </w:rPr>
              <w:br/>
            </w:r>
          </w:p>
        </w:tc>
        <w:tc>
          <w:tcPr>
            <w:tcW w:w="2068" w:type="dxa"/>
            <w:gridSpan w:val="2"/>
            <w:vAlign w:val="center"/>
          </w:tcPr>
          <w:p w14:paraId="415A6B43" w14:textId="77777777" w:rsidR="0033644F" w:rsidRDefault="0033644F" w:rsidP="00DC4748">
            <w:pPr>
              <w:pStyle w:val="NormalWeb"/>
              <w:spacing w:after="0"/>
              <w:ind w:left="142" w:right="34"/>
              <w:rPr>
                <w:rFonts w:ascii="Calibri" w:hAnsi="Calibri" w:cs="Calibri"/>
                <w:i/>
                <w:sz w:val="24"/>
                <w:szCs w:val="24"/>
              </w:rPr>
            </w:pPr>
            <w:r w:rsidRPr="00FA58AC">
              <w:rPr>
                <w:rFonts w:ascii="Calibri" w:hAnsi="Calibri" w:cs="Calibri"/>
                <w:b/>
                <w:bCs/>
                <w:i/>
                <w:sz w:val="24"/>
                <w:szCs w:val="24"/>
              </w:rPr>
              <w:t>Date</w:t>
            </w:r>
            <w:r w:rsidRPr="00FA58AC">
              <w:rPr>
                <w:rFonts w:ascii="Calibri" w:hAnsi="Calibri" w:cs="Calibri"/>
                <w:i/>
                <w:sz w:val="24"/>
                <w:szCs w:val="24"/>
              </w:rPr>
              <w:t>:</w:t>
            </w:r>
          </w:p>
          <w:p w14:paraId="7E0A6C1E" w14:textId="2F307F3B" w:rsidR="00FA0099" w:rsidRPr="00FA58AC" w:rsidRDefault="00FA0099" w:rsidP="00DC4748">
            <w:pPr>
              <w:pStyle w:val="NormalWeb"/>
              <w:spacing w:after="0"/>
              <w:ind w:left="142" w:right="34"/>
              <w:rPr>
                <w:rFonts w:ascii="Calibri" w:hAnsi="Calibri" w:cs="Calibri"/>
                <w:i/>
                <w:sz w:val="24"/>
                <w:szCs w:val="24"/>
              </w:rPr>
            </w:pPr>
            <w:r>
              <w:rPr>
                <w:rFonts w:ascii="Calibri" w:hAnsi="Calibri" w:cs="Calibri"/>
                <w:b/>
                <w:bCs/>
                <w:i/>
                <w:sz w:val="24"/>
                <w:szCs w:val="24"/>
              </w:rPr>
              <w:t>11 March 2025</w:t>
            </w:r>
          </w:p>
        </w:tc>
      </w:tr>
      <w:tr w:rsidR="0033644F" w:rsidRPr="00FA58AC" w14:paraId="6D9F8F37" w14:textId="77777777" w:rsidTr="00DC4748">
        <w:tc>
          <w:tcPr>
            <w:tcW w:w="8630" w:type="dxa"/>
            <w:gridSpan w:val="5"/>
            <w:vAlign w:val="center"/>
          </w:tcPr>
          <w:p w14:paraId="45A960C3" w14:textId="6385910D" w:rsidR="0033644F" w:rsidRPr="00FA58AC" w:rsidRDefault="00DA01F3"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i/>
                <w:sz w:val="24"/>
                <w:szCs w:val="24"/>
              </w:rPr>
              <w:br/>
            </w:r>
            <w:r w:rsidR="0033644F" w:rsidRPr="00FA58AC">
              <w:rPr>
                <w:rFonts w:ascii="Calibri" w:hAnsi="Calibri" w:cs="Calibri"/>
                <w:b/>
                <w:i/>
                <w:sz w:val="24"/>
                <w:szCs w:val="24"/>
              </w:rPr>
              <w:t>For completion by the second marker</w:t>
            </w:r>
            <w:r w:rsidR="0033644F" w:rsidRPr="00FA58AC">
              <w:rPr>
                <w:rFonts w:ascii="Calibri" w:hAnsi="Calibri" w:cs="Calibri"/>
                <w:bCs/>
                <w:sz w:val="24"/>
                <w:szCs w:val="24"/>
              </w:rPr>
              <w:t>:</w:t>
            </w:r>
          </w:p>
          <w:p w14:paraId="0DF1E5A5"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1403A563"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Cs/>
                <w:sz w:val="24"/>
                <w:szCs w:val="24"/>
              </w:rPr>
              <w:t>Comments:</w:t>
            </w:r>
          </w:p>
          <w:p w14:paraId="6AEC9483"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110A65B8"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13985FC5"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This dissertation is an ethnographic investigation into contemporary sacred apiculture that makes use of mixed qualitative methods. It makes a valuable contribution to research on sacred apicultural practices. You begin with a good introduction that outlines the main themes of the paper before spending some time introducing the long-standing and complex interrelationship between bees and human beings. This includes social, historical, archaeological, and cultural entanglements, as well as physiological connections and influences. You then consider bees in the context of human beliefs, myths and cosmologies. This is a good introduction and an overview of the background to the research that follows.</w:t>
            </w:r>
          </w:p>
          <w:p w14:paraId="579EC4A8" w14:textId="77777777" w:rsidR="004F66CD" w:rsidRPr="004F66CD" w:rsidRDefault="004F66CD" w:rsidP="004F66CD">
            <w:pPr>
              <w:pStyle w:val="NormalWeb"/>
              <w:ind w:left="157" w:right="-334"/>
              <w:rPr>
                <w:rFonts w:ascii="Calibri" w:hAnsi="Calibri" w:cs="Calibri"/>
                <w:bCs/>
                <w:lang w:val="en-US"/>
              </w:rPr>
            </w:pPr>
          </w:p>
          <w:p w14:paraId="00EB54CD"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You then move into your literature review. The first section deals with the notion of apiculture as a sacred practice. You identify a gap in the ethnographic literature, which your research can help to address. You then go on to discuss definitions of sacred apiculture, beginning by unpacking the notions of ‘spiritual’ and ‘sacred.’ This is good. You discuss Hay &amp; Nye’s notion of the spiritual as a personal ‘orientation’ - this is good, but I also wonder about other ideas about the spiritual, e.g. about it as non-material, etc. How might that relate to the physicality of apiculture. You then go on to explore a variety of different perspectives on the sacred, before you come to a good (and useful) definition of sacred apiculture. I do wonder whether there are any ethnographies of beekeeping/honey production that you could also discuss in the literature review section, even if it is not directly related to the spiritual/sacred.</w:t>
            </w:r>
          </w:p>
          <w:p w14:paraId="5F20E1EF" w14:textId="77777777" w:rsidR="004F66CD" w:rsidRPr="004F66CD" w:rsidRDefault="004F66CD" w:rsidP="004F66CD">
            <w:pPr>
              <w:pStyle w:val="NormalWeb"/>
              <w:ind w:left="157" w:right="-334"/>
              <w:rPr>
                <w:rFonts w:ascii="Calibri" w:hAnsi="Calibri" w:cs="Calibri"/>
                <w:bCs/>
                <w:lang w:val="en-US"/>
              </w:rPr>
            </w:pPr>
          </w:p>
          <w:p w14:paraId="0B888723"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lastRenderedPageBreak/>
              <w:t xml:space="preserve">Next is your methodology section. You explain that you will adopt a qualitative/phenomenological approach. This is good, but you could also include a little more technical information here, e.g. how did you record the interviews - video/audio/notes? Are the interviews conducted face-to-face in the field, or via Zoom, etc. You do come to do this </w:t>
            </w:r>
            <w:proofErr w:type="gramStart"/>
            <w:r w:rsidRPr="004F66CD">
              <w:rPr>
                <w:rFonts w:ascii="Calibri" w:hAnsi="Calibri" w:cs="Calibri"/>
                <w:bCs/>
                <w:lang w:val="en-US"/>
              </w:rPr>
              <w:t>later on</w:t>
            </w:r>
            <w:proofErr w:type="gramEnd"/>
            <w:r w:rsidRPr="004F66CD">
              <w:rPr>
                <w:rFonts w:ascii="Calibri" w:hAnsi="Calibri" w:cs="Calibri"/>
                <w:bCs/>
                <w:lang w:val="en-US"/>
              </w:rPr>
              <w:t xml:space="preserve">, though it would be better placed a little earlier when you discuss the use of qualitative methods. You also discuss the </w:t>
            </w:r>
            <w:proofErr w:type="spellStart"/>
            <w:r w:rsidRPr="004F66CD">
              <w:rPr>
                <w:rFonts w:ascii="Calibri" w:hAnsi="Calibri" w:cs="Calibri"/>
                <w:bCs/>
                <w:lang w:val="en-US"/>
              </w:rPr>
              <w:t>anonymisation</w:t>
            </w:r>
            <w:proofErr w:type="spellEnd"/>
            <w:r w:rsidRPr="004F66CD">
              <w:rPr>
                <w:rFonts w:ascii="Calibri" w:hAnsi="Calibri" w:cs="Calibri"/>
                <w:bCs/>
                <w:lang w:val="en-US"/>
              </w:rPr>
              <w:t xml:space="preserve"> of interviewees and some ethical concerns, before reflecting on your own position in relation to the research (reflexivity). Fiona Bowie’s notion of ‘cognitive empathetic engagement’ might also be useful here.</w:t>
            </w:r>
          </w:p>
          <w:p w14:paraId="0FB50B95" w14:textId="77777777" w:rsidR="004F66CD" w:rsidRPr="004F66CD" w:rsidRDefault="004F66CD" w:rsidP="004F66CD">
            <w:pPr>
              <w:pStyle w:val="NormalWeb"/>
              <w:ind w:left="157" w:right="-334"/>
              <w:rPr>
                <w:rFonts w:ascii="Calibri" w:hAnsi="Calibri" w:cs="Calibri"/>
                <w:bCs/>
                <w:lang w:val="en-US"/>
              </w:rPr>
            </w:pPr>
          </w:p>
          <w:p w14:paraId="2F89F9A5"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xml:space="preserve">You then move into the discussion of your research findings, which are divided into thematic sections. You discuss perspectives on spiritual ecology from amongst your </w:t>
            </w:r>
            <w:proofErr w:type="gramStart"/>
            <w:r w:rsidRPr="004F66CD">
              <w:rPr>
                <w:rFonts w:ascii="Calibri" w:hAnsi="Calibri" w:cs="Calibri"/>
                <w:bCs/>
                <w:lang w:val="en-US"/>
              </w:rPr>
              <w:t>sample, and</w:t>
            </w:r>
            <w:proofErr w:type="gramEnd"/>
            <w:r w:rsidRPr="004F66CD">
              <w:rPr>
                <w:rFonts w:ascii="Calibri" w:hAnsi="Calibri" w:cs="Calibri"/>
                <w:bCs/>
                <w:lang w:val="en-US"/>
              </w:rPr>
              <w:t xml:space="preserve"> use short extracts to give your respondents’ perspectives. You </w:t>
            </w:r>
            <w:proofErr w:type="gramStart"/>
            <w:r w:rsidRPr="004F66CD">
              <w:rPr>
                <w:rFonts w:ascii="Calibri" w:hAnsi="Calibri" w:cs="Calibri"/>
                <w:bCs/>
                <w:lang w:val="en-US"/>
              </w:rPr>
              <w:t>the discuss</w:t>
            </w:r>
            <w:proofErr w:type="gramEnd"/>
            <w:r w:rsidRPr="004F66CD">
              <w:rPr>
                <w:rFonts w:ascii="Calibri" w:hAnsi="Calibri" w:cs="Calibri"/>
                <w:bCs/>
                <w:lang w:val="en-US"/>
              </w:rPr>
              <w:t xml:space="preserve"> the role of trauma, with a useful extended interview extract. The interviewee refers to a ‘swarm call’ - is this a common term? - it sounds </w:t>
            </w:r>
            <w:proofErr w:type="gramStart"/>
            <w:r w:rsidRPr="004F66CD">
              <w:rPr>
                <w:rFonts w:ascii="Calibri" w:hAnsi="Calibri" w:cs="Calibri"/>
                <w:bCs/>
                <w:lang w:val="en-US"/>
              </w:rPr>
              <w:t>interesting, and</w:t>
            </w:r>
            <w:proofErr w:type="gramEnd"/>
            <w:r w:rsidRPr="004F66CD">
              <w:rPr>
                <w:rFonts w:ascii="Calibri" w:hAnsi="Calibri" w:cs="Calibri"/>
                <w:bCs/>
                <w:lang w:val="en-US"/>
              </w:rPr>
              <w:t xml:space="preserve"> could be unpacked. You go on to discuss ritual and altered states, this is a good section with some fascinating insights backed up by your data. You discuss some literature here, e.g. Greenwood on ASCs. You could have a section on ASCs and ritual in your literature review, which you can then </w:t>
            </w:r>
            <w:proofErr w:type="gramStart"/>
            <w:r w:rsidRPr="004F66CD">
              <w:rPr>
                <w:rFonts w:ascii="Calibri" w:hAnsi="Calibri" w:cs="Calibri"/>
                <w:bCs/>
                <w:lang w:val="en-US"/>
              </w:rPr>
              <w:t>refer back</w:t>
            </w:r>
            <w:proofErr w:type="gramEnd"/>
            <w:r w:rsidRPr="004F66CD">
              <w:rPr>
                <w:rFonts w:ascii="Calibri" w:hAnsi="Calibri" w:cs="Calibri"/>
                <w:bCs/>
                <w:lang w:val="en-US"/>
              </w:rPr>
              <w:t xml:space="preserve"> to in your discussion of the findings. You go on to present some very rich narrative accounts of extraordinary experiences from your informants, mediated through different sensory systems. This is very good. </w:t>
            </w:r>
          </w:p>
          <w:p w14:paraId="5B3AF05A" w14:textId="77777777" w:rsidR="004F66CD" w:rsidRPr="004F66CD" w:rsidRDefault="004F66CD" w:rsidP="004F66CD">
            <w:pPr>
              <w:pStyle w:val="NormalWeb"/>
              <w:ind w:left="157" w:right="-334"/>
              <w:rPr>
                <w:rFonts w:ascii="Calibri" w:hAnsi="Calibri" w:cs="Calibri"/>
                <w:bCs/>
                <w:lang w:val="en-US"/>
              </w:rPr>
            </w:pPr>
          </w:p>
          <w:p w14:paraId="7F239C7C"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xml:space="preserve">You discuss some very interesting phenomenological characteristics that come out of your data, e.g. dissolution of the self, OBEs, </w:t>
            </w:r>
            <w:proofErr w:type="spellStart"/>
            <w:r w:rsidRPr="004F66CD">
              <w:rPr>
                <w:rFonts w:ascii="Calibri" w:hAnsi="Calibri" w:cs="Calibri"/>
                <w:bCs/>
                <w:lang w:val="en-US"/>
              </w:rPr>
              <w:t>self actualization</w:t>
            </w:r>
            <w:proofErr w:type="spellEnd"/>
            <w:r w:rsidRPr="004F66CD">
              <w:rPr>
                <w:rFonts w:ascii="Calibri" w:hAnsi="Calibri" w:cs="Calibri"/>
                <w:bCs/>
                <w:lang w:val="en-US"/>
              </w:rPr>
              <w:t>, distorted sense of time, and so on. Though there is no discussion of corresponding relevant literature, e.g. a discussion of mysticism would help to understand some of these experiences in a wider context. This could be an area for development if you intend to publish your research elsewhere.</w:t>
            </w:r>
          </w:p>
          <w:p w14:paraId="1437418D" w14:textId="77777777" w:rsidR="004F66CD" w:rsidRPr="004F66CD" w:rsidRDefault="004F66CD" w:rsidP="004F66CD">
            <w:pPr>
              <w:pStyle w:val="NormalWeb"/>
              <w:ind w:left="157" w:right="-334"/>
              <w:rPr>
                <w:rFonts w:ascii="Calibri" w:hAnsi="Calibri" w:cs="Calibri"/>
                <w:bCs/>
                <w:lang w:val="en-US"/>
              </w:rPr>
            </w:pPr>
          </w:p>
          <w:p w14:paraId="26DA857B"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xml:space="preserve">The next section on ‘(Re)Shaping </w:t>
            </w:r>
            <w:proofErr w:type="gramStart"/>
            <w:r w:rsidRPr="004F66CD">
              <w:rPr>
                <w:rFonts w:ascii="Calibri" w:hAnsi="Calibri" w:cs="Calibri"/>
                <w:bCs/>
                <w:lang w:val="en-US"/>
              </w:rPr>
              <w:t>Cosmologies’</w:t>
            </w:r>
            <w:proofErr w:type="gramEnd"/>
            <w:r w:rsidRPr="004F66CD">
              <w:rPr>
                <w:rFonts w:ascii="Calibri" w:hAnsi="Calibri" w:cs="Calibri"/>
                <w:bCs/>
                <w:lang w:val="en-US"/>
              </w:rPr>
              <w:t xml:space="preserve"> considers the effects of working with bees from health to ontological re-orientation. These might be the ‘fruits’ of the experience, according to William James’ terminology. There is some </w:t>
            </w:r>
            <w:proofErr w:type="gramStart"/>
            <w:r w:rsidRPr="004F66CD">
              <w:rPr>
                <w:rFonts w:ascii="Calibri" w:hAnsi="Calibri" w:cs="Calibri"/>
                <w:bCs/>
                <w:lang w:val="en-US"/>
              </w:rPr>
              <w:t>really fascinating</w:t>
            </w:r>
            <w:proofErr w:type="gramEnd"/>
            <w:r w:rsidRPr="004F66CD">
              <w:rPr>
                <w:rFonts w:ascii="Calibri" w:hAnsi="Calibri" w:cs="Calibri"/>
                <w:bCs/>
                <w:lang w:val="en-US"/>
              </w:rPr>
              <w:t xml:space="preserve"> material in here, concerning the ‘weirder’ reaches of extraordinary experiences, e.g. bodily transformations, interspecies communication, etc. You have done a good job of presenting the voices of your </w:t>
            </w:r>
            <w:proofErr w:type="gramStart"/>
            <w:r w:rsidRPr="004F66CD">
              <w:rPr>
                <w:rFonts w:ascii="Calibri" w:hAnsi="Calibri" w:cs="Calibri"/>
                <w:bCs/>
                <w:lang w:val="en-US"/>
              </w:rPr>
              <w:t>informants, and</w:t>
            </w:r>
            <w:proofErr w:type="gramEnd"/>
            <w:r w:rsidRPr="004F66CD">
              <w:rPr>
                <w:rFonts w:ascii="Calibri" w:hAnsi="Calibri" w:cs="Calibri"/>
                <w:bCs/>
                <w:lang w:val="en-US"/>
              </w:rPr>
              <w:t xml:space="preserve"> allowing them to speak on their own terms. </w:t>
            </w:r>
          </w:p>
          <w:p w14:paraId="283F8F8F" w14:textId="77777777" w:rsidR="004F66CD" w:rsidRPr="004F66CD" w:rsidRDefault="004F66CD" w:rsidP="004F66CD">
            <w:pPr>
              <w:pStyle w:val="NormalWeb"/>
              <w:ind w:left="157" w:right="-334"/>
              <w:rPr>
                <w:rFonts w:ascii="Calibri" w:hAnsi="Calibri" w:cs="Calibri"/>
                <w:bCs/>
                <w:lang w:val="en-US"/>
              </w:rPr>
            </w:pPr>
          </w:p>
          <w:p w14:paraId="29732C8E"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xml:space="preserve">Your conclusion then </w:t>
            </w:r>
            <w:proofErr w:type="spellStart"/>
            <w:r w:rsidRPr="004F66CD">
              <w:rPr>
                <w:rFonts w:ascii="Calibri" w:hAnsi="Calibri" w:cs="Calibri"/>
                <w:bCs/>
                <w:lang w:val="en-US"/>
              </w:rPr>
              <w:t>summarises</w:t>
            </w:r>
            <w:proofErr w:type="spellEnd"/>
            <w:r w:rsidRPr="004F66CD">
              <w:rPr>
                <w:rFonts w:ascii="Calibri" w:hAnsi="Calibri" w:cs="Calibri"/>
                <w:bCs/>
                <w:lang w:val="en-US"/>
              </w:rPr>
              <w:t xml:space="preserve"> the key themes and findings discussed throughout the paper.</w:t>
            </w:r>
          </w:p>
          <w:p w14:paraId="428101A0" w14:textId="77777777" w:rsidR="004F66CD" w:rsidRPr="004F66CD" w:rsidRDefault="004F66CD" w:rsidP="004F66CD">
            <w:pPr>
              <w:pStyle w:val="NormalWeb"/>
              <w:ind w:left="157" w:right="-334"/>
              <w:rPr>
                <w:rFonts w:ascii="Calibri" w:hAnsi="Calibri" w:cs="Calibri"/>
                <w:bCs/>
                <w:lang w:val="en-US"/>
              </w:rPr>
            </w:pPr>
          </w:p>
          <w:p w14:paraId="6A28403F"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xml:space="preserve">Overall, this is a fascinating, </w:t>
            </w:r>
            <w:proofErr w:type="spellStart"/>
            <w:r w:rsidRPr="004F66CD">
              <w:rPr>
                <w:rFonts w:ascii="Calibri" w:hAnsi="Calibri" w:cs="Calibri"/>
                <w:bCs/>
                <w:lang w:val="en-US"/>
              </w:rPr>
              <w:t>well structured</w:t>
            </w:r>
            <w:proofErr w:type="spellEnd"/>
            <w:r w:rsidRPr="004F66CD">
              <w:rPr>
                <w:rFonts w:ascii="Calibri" w:hAnsi="Calibri" w:cs="Calibri"/>
                <w:bCs/>
                <w:lang w:val="en-US"/>
              </w:rPr>
              <w:t xml:space="preserve"> and fluently written dissertation. You have drawn on a good range of relevant literature to build your argument, though </w:t>
            </w:r>
            <w:proofErr w:type="gramStart"/>
            <w:r w:rsidRPr="004F66CD">
              <w:rPr>
                <w:rFonts w:ascii="Calibri" w:hAnsi="Calibri" w:cs="Calibri"/>
                <w:bCs/>
                <w:lang w:val="en-US"/>
              </w:rPr>
              <w:t>there</w:t>
            </w:r>
            <w:proofErr w:type="gramEnd"/>
            <w:r w:rsidRPr="004F66CD">
              <w:rPr>
                <w:rFonts w:ascii="Calibri" w:hAnsi="Calibri" w:cs="Calibri"/>
                <w:bCs/>
                <w:lang w:val="en-US"/>
              </w:rPr>
              <w:t xml:space="preserve"> </w:t>
            </w:r>
            <w:proofErr w:type="gramStart"/>
            <w:r w:rsidRPr="004F66CD">
              <w:rPr>
                <w:rFonts w:ascii="Calibri" w:hAnsi="Calibri" w:cs="Calibri"/>
                <w:bCs/>
                <w:lang w:val="en-US"/>
              </w:rPr>
              <w:t>areas</w:t>
            </w:r>
            <w:proofErr w:type="gramEnd"/>
            <w:r w:rsidRPr="004F66CD">
              <w:rPr>
                <w:rFonts w:ascii="Calibri" w:hAnsi="Calibri" w:cs="Calibri"/>
                <w:bCs/>
                <w:lang w:val="en-US"/>
              </w:rPr>
              <w:t xml:space="preserve"> where you could expand on the literature to give a broader context to the fascinating data you have collected (e.g. research and theory on ritual/altered states/extraordinary experiences, etc.). You have made excellent use of relevant images and art history throughout to illustrate your argument. Try to avoid the use of contractions in academic writing, e.g. ‘I’ve’ should be ‘I have,’ etc. There is clearly a great </w:t>
            </w:r>
            <w:r w:rsidRPr="004F66CD">
              <w:rPr>
                <w:rFonts w:ascii="Calibri" w:hAnsi="Calibri" w:cs="Calibri"/>
                <w:bCs/>
                <w:lang w:val="en-US"/>
              </w:rPr>
              <w:lastRenderedPageBreak/>
              <w:t>deal of depth in this topic, which could be further explored in a PhD thesis, or book/monograph project. Well done!</w:t>
            </w:r>
          </w:p>
          <w:p w14:paraId="2535AB06" w14:textId="77777777" w:rsidR="004F66CD" w:rsidRPr="004F66CD" w:rsidRDefault="004F66CD" w:rsidP="004F66CD">
            <w:pPr>
              <w:pStyle w:val="NormalWeb"/>
              <w:ind w:left="157" w:right="-334"/>
              <w:rPr>
                <w:rFonts w:ascii="Calibri" w:hAnsi="Calibri" w:cs="Calibri"/>
                <w:b/>
                <w:bCs/>
                <w:lang w:val="en-US"/>
              </w:rPr>
            </w:pPr>
            <w:r w:rsidRPr="004F66CD">
              <w:rPr>
                <w:rFonts w:ascii="Calibri" w:hAnsi="Calibri" w:cs="Calibri"/>
                <w:b/>
                <w:bCs/>
                <w:lang w:val="en-US"/>
              </w:rPr>
              <w:br/>
              <w:t>What you did well:</w:t>
            </w:r>
          </w:p>
          <w:p w14:paraId="16EEBB81" w14:textId="77777777" w:rsidR="004F66CD" w:rsidRPr="004F66CD" w:rsidRDefault="004F66CD" w:rsidP="004F66CD">
            <w:pPr>
              <w:pStyle w:val="NormalWeb"/>
              <w:ind w:left="157" w:right="-334"/>
              <w:rPr>
                <w:rFonts w:ascii="Calibri" w:hAnsi="Calibri" w:cs="Calibri"/>
                <w:b/>
                <w:bCs/>
                <w:lang w:val="en-US"/>
              </w:rPr>
            </w:pPr>
          </w:p>
          <w:p w14:paraId="5F9C11C9" w14:textId="77777777" w:rsidR="004F66CD" w:rsidRPr="004F66CD" w:rsidRDefault="004F66CD" w:rsidP="004F66CD">
            <w:pPr>
              <w:pStyle w:val="NormalWeb"/>
              <w:ind w:left="157" w:right="-334"/>
              <w:rPr>
                <w:rFonts w:ascii="Calibri" w:hAnsi="Calibri" w:cs="Calibri"/>
                <w:bCs/>
                <w:lang w:val="en-US"/>
              </w:rPr>
            </w:pPr>
            <w:r w:rsidRPr="004F66CD">
              <w:rPr>
                <w:rFonts w:ascii="Calibri" w:hAnsi="Calibri" w:cs="Calibri"/>
                <w:bCs/>
                <w:lang w:val="en-US"/>
              </w:rPr>
              <w:t>* Conducted a fascinating piece of research.</w:t>
            </w:r>
          </w:p>
          <w:p w14:paraId="016348A1" w14:textId="77777777" w:rsidR="004F66CD" w:rsidRPr="004F66CD" w:rsidRDefault="004F66CD" w:rsidP="004F66CD">
            <w:pPr>
              <w:pStyle w:val="NormalWeb"/>
              <w:numPr>
                <w:ilvl w:val="0"/>
                <w:numId w:val="1"/>
              </w:numPr>
              <w:ind w:right="-334"/>
              <w:rPr>
                <w:rFonts w:ascii="Calibri" w:hAnsi="Calibri" w:cs="Calibri"/>
                <w:bCs/>
                <w:lang w:val="en-US"/>
              </w:rPr>
            </w:pPr>
            <w:r w:rsidRPr="004F66CD">
              <w:rPr>
                <w:rFonts w:ascii="Calibri" w:hAnsi="Calibri" w:cs="Calibri"/>
                <w:bCs/>
                <w:lang w:val="en-US"/>
              </w:rPr>
              <w:t>Sensitive handling and analysis of the data.</w:t>
            </w:r>
          </w:p>
          <w:p w14:paraId="58E5FE96" w14:textId="77777777" w:rsidR="004F66CD" w:rsidRPr="004F66CD" w:rsidRDefault="004F66CD" w:rsidP="004F66CD">
            <w:pPr>
              <w:pStyle w:val="NormalWeb"/>
              <w:ind w:left="157" w:right="-334"/>
              <w:rPr>
                <w:rFonts w:ascii="Calibri" w:hAnsi="Calibri" w:cs="Calibri"/>
                <w:b/>
                <w:bCs/>
                <w:lang w:val="en-US"/>
              </w:rPr>
            </w:pPr>
          </w:p>
          <w:p w14:paraId="0A649FE1" w14:textId="77777777" w:rsidR="004F66CD" w:rsidRPr="004F66CD" w:rsidRDefault="004F66CD" w:rsidP="004F66CD">
            <w:pPr>
              <w:pStyle w:val="NormalWeb"/>
              <w:ind w:left="157" w:right="-334"/>
              <w:rPr>
                <w:rFonts w:ascii="Calibri" w:hAnsi="Calibri" w:cs="Calibri"/>
                <w:b/>
                <w:bCs/>
                <w:lang w:val="en-US"/>
              </w:rPr>
            </w:pPr>
            <w:r w:rsidRPr="004F66CD">
              <w:rPr>
                <w:rFonts w:ascii="Calibri" w:hAnsi="Calibri" w:cs="Calibri"/>
                <w:b/>
                <w:bCs/>
                <w:lang w:val="en-US"/>
              </w:rPr>
              <w:t>What you could do to improve:</w:t>
            </w:r>
          </w:p>
          <w:p w14:paraId="51564272" w14:textId="77777777" w:rsidR="004F66CD" w:rsidRPr="004F66CD" w:rsidRDefault="004F66CD" w:rsidP="004F66CD">
            <w:pPr>
              <w:pStyle w:val="NormalWeb"/>
              <w:ind w:left="157" w:right="-334"/>
              <w:rPr>
                <w:rFonts w:ascii="Calibri" w:hAnsi="Calibri" w:cs="Calibri"/>
                <w:b/>
                <w:bCs/>
                <w:lang w:val="en-US"/>
              </w:rPr>
            </w:pPr>
          </w:p>
          <w:p w14:paraId="753FE2BB" w14:textId="77777777" w:rsidR="004F66CD" w:rsidRPr="004F66CD" w:rsidRDefault="004F66CD" w:rsidP="004F66CD">
            <w:pPr>
              <w:pStyle w:val="NormalWeb"/>
              <w:numPr>
                <w:ilvl w:val="0"/>
                <w:numId w:val="1"/>
              </w:numPr>
              <w:ind w:right="-334"/>
              <w:rPr>
                <w:rFonts w:ascii="Calibri" w:hAnsi="Calibri" w:cs="Calibri"/>
                <w:bCs/>
                <w:lang w:val="en-US"/>
              </w:rPr>
            </w:pPr>
            <w:r w:rsidRPr="004F66CD">
              <w:rPr>
                <w:rFonts w:ascii="Calibri" w:hAnsi="Calibri" w:cs="Calibri"/>
                <w:bCs/>
                <w:lang w:val="en-US"/>
              </w:rPr>
              <w:t xml:space="preserve">Put the research findings </w:t>
            </w:r>
            <w:proofErr w:type="gramStart"/>
            <w:r w:rsidRPr="004F66CD">
              <w:rPr>
                <w:rFonts w:ascii="Calibri" w:hAnsi="Calibri" w:cs="Calibri"/>
                <w:bCs/>
                <w:lang w:val="en-US"/>
              </w:rPr>
              <w:t>into a</w:t>
            </w:r>
            <w:proofErr w:type="gramEnd"/>
            <w:r w:rsidRPr="004F66CD">
              <w:rPr>
                <w:rFonts w:ascii="Calibri" w:hAnsi="Calibri" w:cs="Calibri"/>
                <w:bCs/>
                <w:lang w:val="en-US"/>
              </w:rPr>
              <w:t xml:space="preserve"> </w:t>
            </w:r>
            <w:proofErr w:type="spellStart"/>
            <w:r w:rsidRPr="004F66CD">
              <w:rPr>
                <w:rFonts w:ascii="Calibri" w:hAnsi="Calibri" w:cs="Calibri"/>
                <w:bCs/>
                <w:lang w:val="en-US"/>
              </w:rPr>
              <w:t>a</w:t>
            </w:r>
            <w:proofErr w:type="spellEnd"/>
            <w:r w:rsidRPr="004F66CD">
              <w:rPr>
                <w:rFonts w:ascii="Calibri" w:hAnsi="Calibri" w:cs="Calibri"/>
                <w:bCs/>
                <w:lang w:val="en-US"/>
              </w:rPr>
              <w:t xml:space="preserve"> greater dialogue with academic literature on ritual/ASCs/extraordinary experience (e.g. in the literature review), though admittedly you are limited by word count for an essay like this. I think it would make an excellent monograph with a few adjustments. </w:t>
            </w:r>
          </w:p>
          <w:p w14:paraId="2EEA1F8A" w14:textId="77777777" w:rsidR="004F66CD" w:rsidRPr="004F66CD" w:rsidRDefault="004F66CD" w:rsidP="004F66CD">
            <w:pPr>
              <w:pStyle w:val="NormalWeb"/>
              <w:numPr>
                <w:ilvl w:val="0"/>
                <w:numId w:val="1"/>
              </w:numPr>
              <w:ind w:right="-334"/>
              <w:rPr>
                <w:rFonts w:ascii="Calibri" w:hAnsi="Calibri" w:cs="Calibri"/>
                <w:bCs/>
                <w:lang w:val="en-US"/>
              </w:rPr>
            </w:pPr>
            <w:r w:rsidRPr="004F66CD">
              <w:rPr>
                <w:rFonts w:ascii="Calibri" w:hAnsi="Calibri" w:cs="Calibri"/>
                <w:bCs/>
                <w:lang w:val="en-US"/>
              </w:rPr>
              <w:t>Well done!</w:t>
            </w:r>
          </w:p>
          <w:p w14:paraId="66C8B17F" w14:textId="77777777" w:rsidR="004F66CD" w:rsidRPr="004F66CD" w:rsidRDefault="004F66CD" w:rsidP="004F66CD">
            <w:pPr>
              <w:pStyle w:val="NormalWeb"/>
              <w:ind w:left="157" w:right="-334"/>
              <w:rPr>
                <w:rFonts w:ascii="Calibri" w:hAnsi="Calibri" w:cs="Calibri"/>
                <w:bCs/>
                <w:lang w:val="en-US"/>
              </w:rPr>
            </w:pPr>
          </w:p>
          <w:p w14:paraId="56ED0EB2"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5F59AE1C"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0E795426"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5F9DDF77"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4692B1C5"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08CDFF73"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2FDC0B63"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09B80633" w14:textId="3AEB736D" w:rsidR="0033644F" w:rsidRPr="00FA58AC" w:rsidRDefault="00DA01F3" w:rsidP="00DC4748">
            <w:pPr>
              <w:pStyle w:val="NormalWeb"/>
              <w:spacing w:before="0" w:beforeAutospacing="0" w:after="0" w:afterAutospacing="0"/>
              <w:ind w:right="-334"/>
              <w:rPr>
                <w:rFonts w:ascii="Calibri" w:hAnsi="Calibri" w:cs="Calibri"/>
                <w:bCs/>
                <w:sz w:val="24"/>
                <w:szCs w:val="24"/>
              </w:rPr>
            </w:pP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p>
          <w:p w14:paraId="73D280AE"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tc>
      </w:tr>
      <w:tr w:rsidR="0033644F" w:rsidRPr="00FA58AC" w14:paraId="648EEBAA" w14:textId="77777777" w:rsidTr="00DC4748">
        <w:trPr>
          <w:trHeight w:val="720"/>
        </w:trPr>
        <w:tc>
          <w:tcPr>
            <w:tcW w:w="4855" w:type="dxa"/>
            <w:vAlign w:val="center"/>
          </w:tcPr>
          <w:p w14:paraId="1D462280" w14:textId="2B6530FF" w:rsidR="0033644F" w:rsidRPr="00FA58AC" w:rsidRDefault="00DA01F3"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lastRenderedPageBreak/>
              <w:br/>
            </w:r>
            <w:r w:rsidR="0033644F" w:rsidRPr="00FA58AC">
              <w:rPr>
                <w:rFonts w:ascii="Calibri" w:hAnsi="Calibri" w:cs="Calibri"/>
                <w:b/>
                <w:sz w:val="24"/>
                <w:szCs w:val="24"/>
              </w:rPr>
              <w:t xml:space="preserve">Second </w:t>
            </w:r>
            <w:proofErr w:type="gramStart"/>
            <w:r w:rsidR="0033644F" w:rsidRPr="00FA58AC">
              <w:rPr>
                <w:rFonts w:ascii="Calibri" w:hAnsi="Calibri" w:cs="Calibri"/>
                <w:b/>
                <w:sz w:val="24"/>
                <w:szCs w:val="24"/>
              </w:rPr>
              <w:t>Marker’s  Mark</w:t>
            </w:r>
            <w:proofErr w:type="gramEnd"/>
            <w:r w:rsidR="0033644F" w:rsidRPr="00FA58AC">
              <w:rPr>
                <w:rFonts w:ascii="Calibri" w:hAnsi="Calibri" w:cs="Calibri"/>
                <w:bCs/>
                <w:sz w:val="24"/>
                <w:szCs w:val="24"/>
              </w:rPr>
              <w:t>:</w:t>
            </w:r>
            <w:r w:rsidR="004F66CD">
              <w:rPr>
                <w:rFonts w:ascii="Calibri" w:hAnsi="Calibri" w:cs="Calibri"/>
                <w:bCs/>
                <w:sz w:val="24"/>
                <w:szCs w:val="24"/>
              </w:rPr>
              <w:t xml:space="preserve"> 74%</w:t>
            </w:r>
            <w:r w:rsidRPr="00FA58AC">
              <w:rPr>
                <w:rFonts w:ascii="Calibri" w:hAnsi="Calibri" w:cs="Calibri"/>
                <w:bCs/>
                <w:sz w:val="24"/>
                <w:szCs w:val="24"/>
              </w:rPr>
              <w:br/>
            </w:r>
          </w:p>
          <w:p w14:paraId="26A6432C" w14:textId="491D287D" w:rsidR="0033644F" w:rsidRPr="00FA58AC" w:rsidRDefault="0033644F"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t>Signature</w:t>
            </w:r>
            <w:r w:rsidRPr="00FA58AC">
              <w:rPr>
                <w:rFonts w:ascii="Calibri" w:hAnsi="Calibri" w:cs="Calibri"/>
                <w:bCs/>
                <w:sz w:val="24"/>
                <w:szCs w:val="24"/>
              </w:rPr>
              <w:t>:</w:t>
            </w:r>
            <w:r w:rsidR="004F66CD">
              <w:rPr>
                <w:rFonts w:ascii="Calibri" w:hAnsi="Calibri" w:cs="Calibri"/>
                <w:bCs/>
                <w:sz w:val="24"/>
                <w:szCs w:val="24"/>
              </w:rPr>
              <w:t xml:space="preserve"> Jack Hunter</w:t>
            </w:r>
            <w:r w:rsidR="00DA01F3" w:rsidRPr="00FA58AC">
              <w:rPr>
                <w:rFonts w:ascii="Calibri" w:hAnsi="Calibri" w:cs="Calibri"/>
                <w:bCs/>
                <w:sz w:val="24"/>
                <w:szCs w:val="24"/>
              </w:rPr>
              <w:br/>
            </w:r>
          </w:p>
        </w:tc>
        <w:tc>
          <w:tcPr>
            <w:tcW w:w="3775" w:type="dxa"/>
            <w:gridSpan w:val="4"/>
            <w:vAlign w:val="center"/>
          </w:tcPr>
          <w:p w14:paraId="536BAB13" w14:textId="658E7743" w:rsidR="0033644F" w:rsidRPr="00FA58AC" w:rsidRDefault="00DA01F3" w:rsidP="00DC4748">
            <w:pPr>
              <w:pStyle w:val="NormalWeb"/>
              <w:spacing w:before="0" w:beforeAutospacing="0" w:after="0" w:afterAutospacing="0"/>
              <w:ind w:right="-334"/>
              <w:rPr>
                <w:rFonts w:ascii="Calibri" w:hAnsi="Calibri" w:cs="Calibri"/>
                <w:bCs/>
                <w:sz w:val="24"/>
                <w:szCs w:val="24"/>
              </w:rPr>
            </w:pPr>
            <w:r w:rsidRPr="00FA58AC">
              <w:rPr>
                <w:rFonts w:ascii="Calibri" w:hAnsi="Calibri" w:cs="Calibri"/>
                <w:b/>
                <w:sz w:val="24"/>
                <w:szCs w:val="24"/>
              </w:rPr>
              <w:br/>
            </w:r>
            <w:r w:rsidR="0033644F" w:rsidRPr="00FA58AC">
              <w:rPr>
                <w:rFonts w:ascii="Calibri" w:hAnsi="Calibri" w:cs="Calibri"/>
                <w:b/>
                <w:sz w:val="24"/>
                <w:szCs w:val="24"/>
              </w:rPr>
              <w:t>Date</w:t>
            </w:r>
            <w:r w:rsidR="0033644F" w:rsidRPr="00FA58AC">
              <w:rPr>
                <w:rFonts w:ascii="Calibri" w:hAnsi="Calibri" w:cs="Calibri"/>
                <w:bCs/>
                <w:sz w:val="24"/>
                <w:szCs w:val="24"/>
              </w:rPr>
              <w:t>:</w:t>
            </w:r>
            <w:r w:rsidR="004F66CD">
              <w:rPr>
                <w:rFonts w:ascii="Calibri" w:hAnsi="Calibri" w:cs="Calibri"/>
                <w:bCs/>
                <w:sz w:val="24"/>
                <w:szCs w:val="24"/>
              </w:rPr>
              <w:t xml:space="preserve"> 6 March 2025</w:t>
            </w:r>
          </w:p>
        </w:tc>
      </w:tr>
      <w:tr w:rsidR="0033644F" w:rsidRPr="00FA58AC" w14:paraId="14B62194" w14:textId="77777777" w:rsidTr="00DC4748">
        <w:trPr>
          <w:trHeight w:val="720"/>
        </w:trPr>
        <w:tc>
          <w:tcPr>
            <w:tcW w:w="4855" w:type="dxa"/>
            <w:vAlign w:val="center"/>
          </w:tcPr>
          <w:p w14:paraId="59F3CAF3" w14:textId="34A08D5E" w:rsidR="0033644F" w:rsidRPr="00FA58AC" w:rsidRDefault="00DA01F3"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lastRenderedPageBreak/>
              <w:br/>
            </w:r>
            <w:r w:rsidR="0033644F" w:rsidRPr="00FA58AC">
              <w:rPr>
                <w:rFonts w:ascii="Calibri" w:hAnsi="Calibri" w:cs="Calibri"/>
                <w:b/>
                <w:sz w:val="24"/>
                <w:szCs w:val="24"/>
              </w:rPr>
              <w:t>Agreed internal mark</w:t>
            </w:r>
            <w:r w:rsidR="0033644F" w:rsidRPr="00FA58AC">
              <w:rPr>
                <w:rFonts w:ascii="Calibri" w:hAnsi="Calibri" w:cs="Calibri"/>
                <w:bCs/>
                <w:sz w:val="24"/>
                <w:szCs w:val="24"/>
              </w:rPr>
              <w:t>:</w:t>
            </w:r>
            <w:r w:rsidR="004849CD">
              <w:rPr>
                <w:rFonts w:ascii="Calibri" w:hAnsi="Calibri" w:cs="Calibri"/>
                <w:bCs/>
                <w:sz w:val="24"/>
                <w:szCs w:val="24"/>
              </w:rPr>
              <w:t xml:space="preserve"> 72%</w:t>
            </w:r>
          </w:p>
          <w:p w14:paraId="78BD9F38"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1D922A78" w14:textId="6DA0F140" w:rsidR="0033644F" w:rsidRPr="00FA58AC" w:rsidRDefault="0033644F" w:rsidP="00DC4748">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t>Signature 1</w:t>
            </w:r>
            <w:r w:rsidRPr="00FA58AC">
              <w:rPr>
                <w:rFonts w:ascii="Calibri" w:hAnsi="Calibri" w:cs="Calibri"/>
                <w:b/>
                <w:sz w:val="24"/>
                <w:szCs w:val="24"/>
                <w:vertAlign w:val="superscript"/>
              </w:rPr>
              <w:t>st</w:t>
            </w:r>
            <w:r w:rsidRPr="00FA58AC">
              <w:rPr>
                <w:rFonts w:ascii="Calibri" w:hAnsi="Calibri" w:cs="Calibri"/>
                <w:b/>
                <w:sz w:val="24"/>
                <w:szCs w:val="24"/>
              </w:rPr>
              <w:t xml:space="preserve"> marker</w:t>
            </w:r>
            <w:r w:rsidRPr="00FA58AC">
              <w:rPr>
                <w:rFonts w:ascii="Calibri" w:hAnsi="Calibri" w:cs="Calibri"/>
                <w:bCs/>
                <w:sz w:val="24"/>
                <w:szCs w:val="24"/>
              </w:rPr>
              <w:t>:</w:t>
            </w:r>
            <w:r w:rsidR="004849CD">
              <w:rPr>
                <w:rFonts w:ascii="Calibri" w:hAnsi="Calibri" w:cs="Calibri"/>
                <w:bCs/>
                <w:sz w:val="24"/>
                <w:szCs w:val="24"/>
              </w:rPr>
              <w:t xml:space="preserve"> Nick Campion</w:t>
            </w:r>
          </w:p>
          <w:p w14:paraId="0B7412A4" w14:textId="77777777" w:rsidR="0033644F" w:rsidRPr="00FA58AC" w:rsidRDefault="0033644F" w:rsidP="00DC4748">
            <w:pPr>
              <w:pStyle w:val="NormalWeb"/>
              <w:spacing w:before="0" w:beforeAutospacing="0" w:after="0" w:afterAutospacing="0"/>
              <w:ind w:left="157" w:right="-334"/>
              <w:rPr>
                <w:rFonts w:ascii="Calibri" w:hAnsi="Calibri" w:cs="Calibri"/>
                <w:bCs/>
                <w:sz w:val="24"/>
                <w:szCs w:val="24"/>
              </w:rPr>
            </w:pPr>
          </w:p>
          <w:p w14:paraId="7EFBD745" w14:textId="49DD8B54" w:rsidR="0033644F" w:rsidRPr="004849CD" w:rsidRDefault="0033644F" w:rsidP="00DC4748">
            <w:pPr>
              <w:pStyle w:val="NormalWeb"/>
              <w:spacing w:before="0" w:beforeAutospacing="0" w:after="0" w:afterAutospacing="0"/>
              <w:ind w:left="157" w:right="-334"/>
              <w:rPr>
                <w:rFonts w:ascii="Calibri" w:hAnsi="Calibri" w:cs="Calibri"/>
                <w:bCs/>
                <w:sz w:val="24"/>
                <w:szCs w:val="24"/>
                <w:lang w:val="sv-SE"/>
              </w:rPr>
            </w:pPr>
            <w:r w:rsidRPr="004849CD">
              <w:rPr>
                <w:rFonts w:ascii="Calibri" w:hAnsi="Calibri" w:cs="Calibri"/>
                <w:b/>
                <w:sz w:val="24"/>
                <w:szCs w:val="24"/>
                <w:lang w:val="sv-SE"/>
              </w:rPr>
              <w:t>Signature 2</w:t>
            </w:r>
            <w:r w:rsidRPr="004849CD">
              <w:rPr>
                <w:rFonts w:ascii="Calibri" w:hAnsi="Calibri" w:cs="Calibri"/>
                <w:b/>
                <w:sz w:val="24"/>
                <w:szCs w:val="24"/>
                <w:vertAlign w:val="superscript"/>
                <w:lang w:val="sv-SE"/>
              </w:rPr>
              <w:t>nd</w:t>
            </w:r>
            <w:r w:rsidRPr="004849CD">
              <w:rPr>
                <w:rFonts w:ascii="Calibri" w:hAnsi="Calibri" w:cs="Calibri"/>
                <w:b/>
                <w:sz w:val="24"/>
                <w:szCs w:val="24"/>
                <w:lang w:val="sv-SE"/>
              </w:rPr>
              <w:t xml:space="preserve"> marker</w:t>
            </w:r>
            <w:r w:rsidRPr="004849CD">
              <w:rPr>
                <w:rFonts w:ascii="Calibri" w:hAnsi="Calibri" w:cs="Calibri"/>
                <w:bCs/>
                <w:sz w:val="24"/>
                <w:szCs w:val="24"/>
                <w:lang w:val="sv-SE"/>
              </w:rPr>
              <w:t>:</w:t>
            </w:r>
            <w:r w:rsidR="004849CD" w:rsidRPr="004849CD">
              <w:rPr>
                <w:rFonts w:ascii="Calibri" w:hAnsi="Calibri" w:cs="Calibri"/>
                <w:bCs/>
                <w:sz w:val="24"/>
                <w:szCs w:val="24"/>
                <w:lang w:val="sv-SE"/>
              </w:rPr>
              <w:t xml:space="preserve"> Ja</w:t>
            </w:r>
            <w:r w:rsidR="004849CD">
              <w:rPr>
                <w:rFonts w:ascii="Calibri" w:hAnsi="Calibri" w:cs="Calibri"/>
                <w:bCs/>
                <w:sz w:val="24"/>
                <w:szCs w:val="24"/>
                <w:lang w:val="sv-SE"/>
              </w:rPr>
              <w:t>c</w:t>
            </w:r>
            <w:r w:rsidR="004849CD" w:rsidRPr="004849CD">
              <w:rPr>
                <w:rFonts w:ascii="Calibri" w:hAnsi="Calibri" w:cs="Calibri"/>
                <w:bCs/>
                <w:sz w:val="24"/>
                <w:szCs w:val="24"/>
                <w:lang w:val="sv-SE"/>
              </w:rPr>
              <w:t>k H</w:t>
            </w:r>
            <w:r w:rsidR="004849CD">
              <w:rPr>
                <w:rFonts w:ascii="Calibri" w:hAnsi="Calibri" w:cs="Calibri"/>
                <w:bCs/>
                <w:sz w:val="24"/>
                <w:szCs w:val="24"/>
                <w:lang w:val="sv-SE"/>
              </w:rPr>
              <w:t>unter</w:t>
            </w:r>
          </w:p>
          <w:p w14:paraId="1E7E6D07" w14:textId="77777777" w:rsidR="0033644F" w:rsidRPr="004849CD" w:rsidRDefault="0033644F" w:rsidP="00DC4748">
            <w:pPr>
              <w:pStyle w:val="NormalWeb"/>
              <w:spacing w:before="0" w:beforeAutospacing="0" w:after="0" w:afterAutospacing="0"/>
              <w:ind w:left="157" w:right="-334"/>
              <w:rPr>
                <w:rFonts w:ascii="Calibri" w:hAnsi="Calibri" w:cs="Calibri"/>
                <w:bCs/>
                <w:sz w:val="24"/>
                <w:szCs w:val="24"/>
                <w:lang w:val="sv-SE"/>
              </w:rPr>
            </w:pPr>
          </w:p>
        </w:tc>
        <w:tc>
          <w:tcPr>
            <w:tcW w:w="3775" w:type="dxa"/>
            <w:gridSpan w:val="4"/>
            <w:vAlign w:val="center"/>
          </w:tcPr>
          <w:p w14:paraId="73295BDD" w14:textId="47B1E340" w:rsidR="0033644F" w:rsidRPr="00FA58AC" w:rsidRDefault="00DA01F3" w:rsidP="00DC4748">
            <w:pPr>
              <w:pStyle w:val="NormalWeb"/>
              <w:spacing w:before="0" w:beforeAutospacing="0" w:after="0" w:afterAutospacing="0"/>
              <w:ind w:right="-334"/>
              <w:rPr>
                <w:rFonts w:ascii="Calibri" w:hAnsi="Calibri" w:cs="Calibri"/>
                <w:bCs/>
                <w:sz w:val="24"/>
                <w:szCs w:val="24"/>
              </w:rPr>
            </w:pPr>
            <w:r w:rsidRPr="004849CD">
              <w:rPr>
                <w:rFonts w:ascii="Calibri" w:hAnsi="Calibri" w:cs="Calibri"/>
                <w:b/>
                <w:sz w:val="24"/>
                <w:szCs w:val="24"/>
                <w:lang w:val="sv-SE"/>
              </w:rPr>
              <w:br/>
            </w:r>
            <w:r w:rsidRPr="00FA58AC">
              <w:rPr>
                <w:rFonts w:ascii="Calibri" w:hAnsi="Calibri" w:cs="Calibri"/>
                <w:b/>
                <w:sz w:val="24"/>
                <w:szCs w:val="24"/>
              </w:rPr>
              <w:t>Date</w:t>
            </w:r>
            <w:r w:rsidRPr="00FA58AC">
              <w:rPr>
                <w:rFonts w:ascii="Calibri" w:hAnsi="Calibri" w:cs="Calibri"/>
                <w:bCs/>
                <w:sz w:val="24"/>
                <w:szCs w:val="24"/>
              </w:rPr>
              <w:t>:</w:t>
            </w:r>
            <w:r w:rsidR="004849CD">
              <w:rPr>
                <w:rFonts w:ascii="Calibri" w:hAnsi="Calibri" w:cs="Calibri"/>
                <w:bCs/>
                <w:sz w:val="24"/>
                <w:szCs w:val="24"/>
              </w:rPr>
              <w:t xml:space="preserve"> 11 March 2025</w:t>
            </w:r>
          </w:p>
        </w:tc>
      </w:tr>
      <w:tr w:rsidR="0033644F" w:rsidRPr="00FA58AC" w14:paraId="5D96F927" w14:textId="77777777" w:rsidTr="00DC4748">
        <w:trPr>
          <w:trHeight w:val="720"/>
        </w:trPr>
        <w:tc>
          <w:tcPr>
            <w:tcW w:w="8630" w:type="dxa"/>
            <w:gridSpan w:val="5"/>
            <w:vAlign w:val="center"/>
          </w:tcPr>
          <w:p w14:paraId="2A32DAA5" w14:textId="44FC3989" w:rsidR="0033644F" w:rsidRDefault="00DA01F3" w:rsidP="00DC4748">
            <w:pPr>
              <w:pStyle w:val="NormalWeb"/>
              <w:spacing w:before="0" w:beforeAutospacing="0" w:after="0" w:afterAutospacing="0"/>
              <w:ind w:left="142" w:right="34"/>
              <w:rPr>
                <w:rFonts w:ascii="Calibri" w:hAnsi="Calibri" w:cs="Calibri"/>
                <w:bCs/>
                <w:sz w:val="24"/>
                <w:szCs w:val="24"/>
              </w:rPr>
            </w:pPr>
            <w:r w:rsidRPr="00FA58AC">
              <w:rPr>
                <w:rFonts w:ascii="Calibri" w:hAnsi="Calibri" w:cs="Calibri"/>
                <w:sz w:val="24"/>
                <w:szCs w:val="24"/>
              </w:rPr>
              <w:br/>
            </w:r>
            <w:r w:rsidRPr="00FA58AC">
              <w:rPr>
                <w:rFonts w:ascii="Calibri" w:hAnsi="Calibri" w:cs="Calibri"/>
                <w:b/>
                <w:sz w:val="24"/>
                <w:szCs w:val="24"/>
              </w:rPr>
              <w:t>Comments (to indicate how the final agreed mark has been arrived at)</w:t>
            </w:r>
            <w:r w:rsidRPr="00FA58AC">
              <w:rPr>
                <w:rFonts w:ascii="Calibri" w:hAnsi="Calibri" w:cs="Calibri"/>
                <w:bCs/>
                <w:sz w:val="24"/>
                <w:szCs w:val="24"/>
              </w:rPr>
              <w:t>:</w:t>
            </w:r>
          </w:p>
          <w:p w14:paraId="45677332" w14:textId="77777777" w:rsidR="004849CD" w:rsidRDefault="004849CD" w:rsidP="00DC4748">
            <w:pPr>
              <w:pStyle w:val="NormalWeb"/>
              <w:spacing w:before="0" w:beforeAutospacing="0" w:after="0" w:afterAutospacing="0"/>
              <w:ind w:left="142" w:right="34"/>
              <w:rPr>
                <w:rFonts w:ascii="Calibri" w:hAnsi="Calibri" w:cs="Calibri"/>
                <w:bCs/>
                <w:sz w:val="24"/>
                <w:szCs w:val="24"/>
              </w:rPr>
            </w:pPr>
          </w:p>
          <w:p w14:paraId="23B7E2FC" w14:textId="1BB68F82" w:rsidR="004849CD" w:rsidRPr="00FA58AC" w:rsidRDefault="004849CD" w:rsidP="00DC4748">
            <w:pPr>
              <w:pStyle w:val="NormalWeb"/>
              <w:spacing w:before="0" w:beforeAutospacing="0" w:after="0" w:afterAutospacing="0"/>
              <w:ind w:left="142" w:right="34"/>
              <w:rPr>
                <w:rFonts w:ascii="Calibri" w:hAnsi="Calibri" w:cs="Calibri"/>
                <w:i/>
                <w:sz w:val="24"/>
                <w:szCs w:val="24"/>
              </w:rPr>
            </w:pPr>
            <w:r>
              <w:rPr>
                <w:rFonts w:ascii="Calibri" w:hAnsi="Calibri" w:cs="Calibri"/>
                <w:bCs/>
                <w:sz w:val="24"/>
                <w:szCs w:val="24"/>
              </w:rPr>
              <w:t>Our marks and comments were so similar that we agreed that 72% is fair and appropriate.</w:t>
            </w:r>
          </w:p>
          <w:p w14:paraId="7BFAC866" w14:textId="77777777" w:rsidR="0033644F" w:rsidRPr="00FA58AC" w:rsidRDefault="0033644F" w:rsidP="00DC4748">
            <w:pPr>
              <w:pStyle w:val="NormalWeb"/>
              <w:spacing w:before="0" w:beforeAutospacing="0" w:after="0" w:afterAutospacing="0"/>
              <w:ind w:left="142" w:right="34"/>
              <w:rPr>
                <w:rFonts w:ascii="Calibri" w:hAnsi="Calibri" w:cs="Calibri"/>
                <w:b/>
                <w:i/>
                <w:sz w:val="24"/>
                <w:szCs w:val="24"/>
              </w:rPr>
            </w:pPr>
          </w:p>
          <w:p w14:paraId="5EE6F6CD" w14:textId="77777777" w:rsidR="0033644F" w:rsidRPr="00FA58AC" w:rsidRDefault="0033644F" w:rsidP="00DC4748">
            <w:pPr>
              <w:pStyle w:val="NormalWeb"/>
              <w:spacing w:before="0" w:beforeAutospacing="0" w:after="0" w:afterAutospacing="0"/>
              <w:ind w:right="-334"/>
              <w:rPr>
                <w:rFonts w:ascii="Calibri" w:hAnsi="Calibri" w:cs="Calibri"/>
                <w:bCs/>
                <w:sz w:val="24"/>
                <w:szCs w:val="24"/>
              </w:rPr>
            </w:pPr>
          </w:p>
        </w:tc>
      </w:tr>
      <w:tr w:rsidR="0033644F" w:rsidRPr="00FA58AC" w14:paraId="6CFB6516" w14:textId="77777777" w:rsidTr="00DC4748">
        <w:trPr>
          <w:trHeight w:val="720"/>
        </w:trPr>
        <w:tc>
          <w:tcPr>
            <w:tcW w:w="8630" w:type="dxa"/>
            <w:gridSpan w:val="5"/>
            <w:vAlign w:val="center"/>
          </w:tcPr>
          <w:p w14:paraId="03E12F7A" w14:textId="75B7FD7A" w:rsidR="0033644F" w:rsidRPr="00FA58AC" w:rsidRDefault="00DA01F3" w:rsidP="00DC4748">
            <w:pPr>
              <w:pStyle w:val="NormalWeb"/>
              <w:spacing w:before="0" w:beforeAutospacing="0" w:after="0" w:afterAutospacing="0"/>
              <w:ind w:left="142" w:right="34"/>
              <w:rPr>
                <w:rFonts w:ascii="Calibri" w:hAnsi="Calibri" w:cs="Calibri"/>
                <w:b/>
                <w:i/>
                <w:sz w:val="24"/>
                <w:szCs w:val="24"/>
              </w:rPr>
            </w:pPr>
            <w:r w:rsidRPr="00FA58AC">
              <w:rPr>
                <w:rFonts w:ascii="Calibri" w:hAnsi="Calibri" w:cs="Calibri"/>
                <w:b/>
                <w:i/>
                <w:sz w:val="24"/>
                <w:szCs w:val="24"/>
              </w:rPr>
              <w:br/>
            </w:r>
            <w:r w:rsidR="0033644F" w:rsidRPr="00FA58AC">
              <w:rPr>
                <w:rFonts w:ascii="Calibri" w:hAnsi="Calibri" w:cs="Calibri"/>
                <w:b/>
                <w:i/>
                <w:sz w:val="24"/>
                <w:szCs w:val="24"/>
              </w:rPr>
              <w:t>NB.</w:t>
            </w:r>
            <w:r w:rsidR="0033644F" w:rsidRPr="00FA58AC">
              <w:rPr>
                <w:rFonts w:ascii="Calibri" w:hAnsi="Calibri" w:cs="Calibri"/>
                <w:i/>
                <w:sz w:val="24"/>
                <w:szCs w:val="24"/>
              </w:rPr>
              <w:t xml:space="preserve">  </w:t>
            </w:r>
            <w:r w:rsidR="0033644F" w:rsidRPr="00FA58AC">
              <w:rPr>
                <w:rFonts w:ascii="Calibri" w:hAnsi="Calibri" w:cs="Calibri"/>
                <w:b/>
                <w:i/>
                <w:sz w:val="24"/>
                <w:szCs w:val="24"/>
              </w:rPr>
              <w:t>All marks are provisional until confirmed by the final examination board.</w:t>
            </w:r>
          </w:p>
          <w:p w14:paraId="70E71AC8" w14:textId="77777777" w:rsidR="0033644F" w:rsidRPr="00FA58AC" w:rsidRDefault="0033644F" w:rsidP="00DC4748">
            <w:pPr>
              <w:pStyle w:val="NormalWeb"/>
              <w:spacing w:before="0" w:beforeAutospacing="0" w:after="0" w:afterAutospacing="0"/>
              <w:ind w:left="142" w:right="34"/>
              <w:rPr>
                <w:rFonts w:ascii="Calibri" w:hAnsi="Calibri" w:cs="Calibri"/>
                <w:b/>
                <w:i/>
                <w:sz w:val="24"/>
                <w:szCs w:val="24"/>
              </w:rPr>
            </w:pPr>
          </w:p>
        </w:tc>
      </w:tr>
    </w:tbl>
    <w:p w14:paraId="77F07429" w14:textId="77777777" w:rsidR="0033644F" w:rsidRPr="00FA58AC" w:rsidRDefault="0033644F" w:rsidP="0033644F">
      <w:pPr>
        <w:pStyle w:val="NormalWeb"/>
        <w:spacing w:before="0" w:beforeAutospacing="0" w:after="0" w:afterAutospacing="0"/>
        <w:ind w:right="-334"/>
        <w:rPr>
          <w:rFonts w:ascii="Calibri" w:hAnsi="Calibri" w:cs="Calibri"/>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33644F" w:rsidRPr="00FA58AC" w14:paraId="4838494A" w14:textId="77777777" w:rsidTr="006B7840">
        <w:tc>
          <w:tcPr>
            <w:tcW w:w="8856" w:type="dxa"/>
          </w:tcPr>
          <w:p w14:paraId="5EA530AB" w14:textId="161A89C0" w:rsidR="0033644F" w:rsidRPr="00FA58AC" w:rsidRDefault="00DA01F3" w:rsidP="00DA01F3">
            <w:pPr>
              <w:pStyle w:val="NormalWeb"/>
              <w:spacing w:before="0" w:beforeAutospacing="0" w:after="0" w:afterAutospacing="0"/>
              <w:ind w:left="157" w:right="-334"/>
              <w:rPr>
                <w:rFonts w:ascii="Calibri" w:hAnsi="Calibri" w:cs="Calibri"/>
                <w:bCs/>
                <w:iCs/>
                <w:sz w:val="24"/>
                <w:szCs w:val="24"/>
              </w:rPr>
            </w:pPr>
            <w:r w:rsidRPr="00FA58AC">
              <w:rPr>
                <w:rFonts w:ascii="Calibri" w:hAnsi="Calibri" w:cs="Calibri"/>
                <w:b/>
                <w:i/>
                <w:sz w:val="24"/>
                <w:szCs w:val="24"/>
              </w:rPr>
              <w:br/>
            </w:r>
            <w:r w:rsidR="0033644F" w:rsidRPr="00FA58AC">
              <w:rPr>
                <w:rFonts w:ascii="Calibri" w:hAnsi="Calibri" w:cs="Calibri"/>
                <w:b/>
                <w:iCs/>
                <w:sz w:val="24"/>
                <w:szCs w:val="24"/>
              </w:rPr>
              <w:t>For completion by the External Examiner</w:t>
            </w:r>
            <w:r w:rsidR="0033644F" w:rsidRPr="00FA58AC">
              <w:rPr>
                <w:rFonts w:ascii="Calibri" w:hAnsi="Calibri" w:cs="Calibri"/>
                <w:bCs/>
                <w:iCs/>
                <w:sz w:val="24"/>
                <w:szCs w:val="24"/>
              </w:rPr>
              <w:t>:</w:t>
            </w:r>
          </w:p>
          <w:p w14:paraId="0248FFFE"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45916E04"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Cs/>
                <w:sz w:val="24"/>
                <w:szCs w:val="24"/>
              </w:rPr>
              <w:t>Comments:</w:t>
            </w:r>
          </w:p>
          <w:p w14:paraId="773678E0"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7FC83004"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3DE71964"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65C5E89E"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7479E6B0"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0393E05B"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5B12C49F"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7A0DDF20"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0135C6E4"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071BBA7A"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4DCD7CCA"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5F3925A3"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2E65D50D"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13AB30B6"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2978798E"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0DDC0259"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4C52C7EE"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1ECCC6C3"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30F1DD64"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49C701CC"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729CB8FC"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01719F80"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7F00A007"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56082507"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118165EC"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t>Proposed Mark</w:t>
            </w:r>
            <w:r w:rsidRPr="00FA58AC">
              <w:rPr>
                <w:rFonts w:ascii="Calibri" w:hAnsi="Calibri" w:cs="Calibri"/>
                <w:bCs/>
                <w:sz w:val="24"/>
                <w:szCs w:val="24"/>
              </w:rPr>
              <w:t>:</w:t>
            </w:r>
          </w:p>
          <w:p w14:paraId="2C2FC330"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p w14:paraId="3F5FC19C"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r w:rsidRPr="00FA58AC">
              <w:rPr>
                <w:rFonts w:ascii="Calibri" w:hAnsi="Calibri" w:cs="Calibri"/>
                <w:b/>
                <w:sz w:val="24"/>
                <w:szCs w:val="24"/>
              </w:rPr>
              <w:t>Signature of External Examiner</w:t>
            </w:r>
            <w:r w:rsidRPr="00FA58AC">
              <w:rPr>
                <w:rFonts w:ascii="Calibri" w:hAnsi="Calibri" w:cs="Calibri"/>
                <w:bCs/>
                <w:sz w:val="24"/>
                <w:szCs w:val="24"/>
              </w:rPr>
              <w:t>:</w:t>
            </w:r>
          </w:p>
          <w:p w14:paraId="579347DA" w14:textId="77777777" w:rsidR="0033644F" w:rsidRPr="00FA58AC" w:rsidRDefault="0033644F" w:rsidP="00DA01F3">
            <w:pPr>
              <w:pStyle w:val="NormalWeb"/>
              <w:spacing w:before="0" w:beforeAutospacing="0" w:after="0" w:afterAutospacing="0"/>
              <w:ind w:left="157" w:right="-334"/>
              <w:rPr>
                <w:rFonts w:ascii="Calibri" w:hAnsi="Calibri" w:cs="Calibri"/>
                <w:bCs/>
                <w:sz w:val="24"/>
                <w:szCs w:val="24"/>
              </w:rPr>
            </w:pPr>
          </w:p>
        </w:tc>
      </w:tr>
      <w:tr w:rsidR="0033644F" w:rsidRPr="00FA58AC" w14:paraId="3C17CEC8" w14:textId="77777777" w:rsidTr="006B7840">
        <w:trPr>
          <w:trHeight w:val="720"/>
        </w:trPr>
        <w:tc>
          <w:tcPr>
            <w:tcW w:w="8856" w:type="dxa"/>
          </w:tcPr>
          <w:p w14:paraId="32608695" w14:textId="2E842C34" w:rsidR="0033644F" w:rsidRPr="00FA58AC" w:rsidRDefault="00DA01F3" w:rsidP="00DA01F3">
            <w:pPr>
              <w:pStyle w:val="NormalWeb"/>
              <w:tabs>
                <w:tab w:val="left" w:pos="2835"/>
              </w:tabs>
              <w:spacing w:before="0" w:beforeAutospacing="0" w:after="0" w:afterAutospacing="0"/>
              <w:ind w:left="157" w:right="-334"/>
              <w:rPr>
                <w:rFonts w:ascii="Calibri" w:hAnsi="Calibri" w:cs="Calibri"/>
                <w:bCs/>
                <w:sz w:val="24"/>
                <w:szCs w:val="24"/>
              </w:rPr>
            </w:pPr>
            <w:r w:rsidRPr="00FA58AC">
              <w:rPr>
                <w:rFonts w:ascii="Calibri" w:hAnsi="Calibri" w:cs="Calibri"/>
                <w:bCs/>
                <w:sz w:val="24"/>
                <w:szCs w:val="24"/>
              </w:rPr>
              <w:lastRenderedPageBreak/>
              <w:br/>
            </w:r>
            <w:r w:rsidR="0033644F" w:rsidRPr="00FA58AC">
              <w:rPr>
                <w:rFonts w:ascii="Calibri" w:hAnsi="Calibri" w:cs="Calibri"/>
                <w:b/>
                <w:sz w:val="24"/>
                <w:szCs w:val="24"/>
              </w:rPr>
              <w:t>Final Agreed Mark</w:t>
            </w:r>
            <w:r w:rsidR="0033644F" w:rsidRPr="00FA58AC">
              <w:rPr>
                <w:rFonts w:ascii="Calibri" w:hAnsi="Calibri" w:cs="Calibri"/>
                <w:bCs/>
                <w:sz w:val="24"/>
                <w:szCs w:val="24"/>
              </w:rPr>
              <w:t>:</w:t>
            </w:r>
            <w:r w:rsidRPr="00FA58AC">
              <w:rPr>
                <w:rFonts w:ascii="Calibri" w:hAnsi="Calibri" w:cs="Calibri"/>
                <w:bCs/>
                <w:sz w:val="24"/>
                <w:szCs w:val="24"/>
              </w:rPr>
              <w:br/>
            </w:r>
          </w:p>
        </w:tc>
      </w:tr>
      <w:tr w:rsidR="0033644F" w:rsidRPr="00FA58AC" w14:paraId="47958DD6" w14:textId="77777777" w:rsidTr="006B7840">
        <w:trPr>
          <w:trHeight w:val="720"/>
        </w:trPr>
        <w:tc>
          <w:tcPr>
            <w:tcW w:w="8856" w:type="dxa"/>
          </w:tcPr>
          <w:p w14:paraId="7864A186" w14:textId="1CD68793" w:rsidR="0033644F" w:rsidRPr="00FA58AC" w:rsidRDefault="00DA01F3" w:rsidP="00DA01F3">
            <w:pPr>
              <w:pStyle w:val="NormalWeb"/>
              <w:tabs>
                <w:tab w:val="left" w:pos="2835"/>
              </w:tabs>
              <w:spacing w:before="0" w:beforeAutospacing="0" w:after="0" w:afterAutospacing="0"/>
              <w:ind w:left="157" w:right="-334"/>
              <w:rPr>
                <w:rFonts w:ascii="Calibri" w:hAnsi="Calibri" w:cs="Calibri"/>
                <w:bCs/>
                <w:sz w:val="24"/>
                <w:szCs w:val="24"/>
              </w:rPr>
            </w:pPr>
            <w:r w:rsidRPr="00FA58AC">
              <w:rPr>
                <w:rFonts w:ascii="Calibri" w:hAnsi="Calibri" w:cs="Calibri"/>
                <w:bCs/>
                <w:sz w:val="24"/>
                <w:szCs w:val="24"/>
              </w:rPr>
              <w:br/>
            </w:r>
            <w:r w:rsidR="0033644F" w:rsidRPr="00FA58AC">
              <w:rPr>
                <w:rFonts w:ascii="Calibri" w:hAnsi="Calibri" w:cs="Calibri"/>
                <w:b/>
                <w:sz w:val="24"/>
                <w:szCs w:val="24"/>
              </w:rPr>
              <w:t>Comments (to indicate how the final agreed mark has been arrived at)</w:t>
            </w:r>
            <w:r w:rsidR="0033644F" w:rsidRPr="00FA58AC">
              <w:rPr>
                <w:rFonts w:ascii="Calibri" w:hAnsi="Calibri" w:cs="Calibri"/>
                <w:bCs/>
                <w:sz w:val="24"/>
                <w:szCs w:val="24"/>
              </w:rPr>
              <w:t>:</w:t>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r w:rsidRPr="00FA58AC">
              <w:rPr>
                <w:rFonts w:ascii="Calibri" w:hAnsi="Calibri" w:cs="Calibri"/>
                <w:bCs/>
                <w:sz w:val="24"/>
                <w:szCs w:val="24"/>
              </w:rPr>
              <w:br/>
            </w:r>
          </w:p>
        </w:tc>
      </w:tr>
    </w:tbl>
    <w:p w14:paraId="278523F5" w14:textId="77777777" w:rsidR="004C2144" w:rsidRPr="00FA58AC" w:rsidRDefault="004C2144">
      <w:pPr>
        <w:rPr>
          <w:rFonts w:ascii="Calibri" w:hAnsi="Calibri" w:cs="Calibri"/>
        </w:rPr>
      </w:pPr>
    </w:p>
    <w:sectPr w:rsidR="004C2144" w:rsidRPr="00FA58AC"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76155" w14:textId="77777777" w:rsidR="00A3226A" w:rsidRDefault="00A3226A">
      <w:r>
        <w:separator/>
      </w:r>
    </w:p>
  </w:endnote>
  <w:endnote w:type="continuationSeparator" w:id="0">
    <w:p w14:paraId="14E97CB4" w14:textId="77777777" w:rsidR="00A3226A" w:rsidRDefault="00A32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85ABE" w14:textId="77777777" w:rsidR="004C2144"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91923" w14:textId="77777777" w:rsidR="00A3226A" w:rsidRDefault="00A3226A">
      <w:r>
        <w:separator/>
      </w:r>
    </w:p>
  </w:footnote>
  <w:footnote w:type="continuationSeparator" w:id="0">
    <w:p w14:paraId="3EE61309" w14:textId="77777777" w:rsidR="00A3226A" w:rsidRDefault="00A322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42104"/>
    <w:multiLevelType w:val="hybridMultilevel"/>
    <w:tmpl w:val="B38A3478"/>
    <w:lvl w:ilvl="0" w:tplc="3E6875B4">
      <w:start w:val="1"/>
      <w:numFmt w:val="bullet"/>
      <w:lvlText w:val="*"/>
      <w:lvlJc w:val="left"/>
      <w:pPr>
        <w:ind w:left="245" w:hanging="24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D86ADF54">
      <w:start w:val="1"/>
      <w:numFmt w:val="bullet"/>
      <w:lvlText w:val="*"/>
      <w:lvlJc w:val="left"/>
      <w:pPr>
        <w:ind w:left="42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2" w:tplc="4CBC1E9A">
      <w:start w:val="1"/>
      <w:numFmt w:val="bullet"/>
      <w:lvlText w:val="*"/>
      <w:lvlJc w:val="left"/>
      <w:pPr>
        <w:ind w:left="60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3" w:tplc="48E04F7E">
      <w:start w:val="1"/>
      <w:numFmt w:val="bullet"/>
      <w:lvlText w:val="*"/>
      <w:lvlJc w:val="left"/>
      <w:pPr>
        <w:ind w:left="78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4" w:tplc="FA08B36A">
      <w:start w:val="1"/>
      <w:numFmt w:val="bullet"/>
      <w:lvlText w:val="*"/>
      <w:lvlJc w:val="left"/>
      <w:pPr>
        <w:ind w:left="96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5" w:tplc="664C0650">
      <w:start w:val="1"/>
      <w:numFmt w:val="bullet"/>
      <w:lvlText w:val="*"/>
      <w:lvlJc w:val="left"/>
      <w:pPr>
        <w:ind w:left="114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6" w:tplc="8214C920">
      <w:start w:val="1"/>
      <w:numFmt w:val="bullet"/>
      <w:lvlText w:val="*"/>
      <w:lvlJc w:val="left"/>
      <w:pPr>
        <w:ind w:left="132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7" w:tplc="77E89AC2">
      <w:start w:val="1"/>
      <w:numFmt w:val="bullet"/>
      <w:lvlText w:val="*"/>
      <w:lvlJc w:val="left"/>
      <w:pPr>
        <w:ind w:left="150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lvl w:ilvl="8" w:tplc="714A9C7A">
      <w:start w:val="1"/>
      <w:numFmt w:val="bullet"/>
      <w:lvlText w:val="*"/>
      <w:lvlJc w:val="left"/>
      <w:pPr>
        <w:ind w:left="1685" w:hanging="245"/>
      </w:pPr>
      <w:rPr>
        <w:rFonts w:hAnsi="Arial Unicode MS"/>
        <w:caps w:val="0"/>
        <w:smallCaps w:val="0"/>
        <w:strike w:val="0"/>
        <w:dstrike w:val="0"/>
        <w:outline w:val="0"/>
        <w:shadow w:val="0"/>
        <w:emboss w:val="0"/>
        <w:imprint w:val="0"/>
        <w:spacing w:val="0"/>
        <w:w w:val="100"/>
        <w:kern w:val="0"/>
        <w:position w:val="-2"/>
        <w:highlight w:val="none"/>
        <w:u w:val="none"/>
        <w:effect w:val="none"/>
        <w:vertAlign w:val="baseline"/>
      </w:rPr>
    </w:lvl>
  </w:abstractNum>
  <w:num w:numId="1" w16cid:durableId="2084059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44F"/>
    <w:rsid w:val="00110011"/>
    <w:rsid w:val="001117A5"/>
    <w:rsid w:val="0016378D"/>
    <w:rsid w:val="0019491E"/>
    <w:rsid w:val="001D28F9"/>
    <w:rsid w:val="001F6108"/>
    <w:rsid w:val="00215158"/>
    <w:rsid w:val="00223665"/>
    <w:rsid w:val="0023288A"/>
    <w:rsid w:val="0030377A"/>
    <w:rsid w:val="0033644F"/>
    <w:rsid w:val="003E0564"/>
    <w:rsid w:val="00481236"/>
    <w:rsid w:val="004849CD"/>
    <w:rsid w:val="004A7AA9"/>
    <w:rsid w:val="004C2144"/>
    <w:rsid w:val="004F66CD"/>
    <w:rsid w:val="00511291"/>
    <w:rsid w:val="005823B6"/>
    <w:rsid w:val="00792FDA"/>
    <w:rsid w:val="00876724"/>
    <w:rsid w:val="00A3226A"/>
    <w:rsid w:val="00CA7D87"/>
    <w:rsid w:val="00D6145C"/>
    <w:rsid w:val="00D653BD"/>
    <w:rsid w:val="00DA01F3"/>
    <w:rsid w:val="00DC4748"/>
    <w:rsid w:val="00FA0099"/>
    <w:rsid w:val="00FA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C0B29"/>
  <w15:chartTrackingRefBased/>
  <w15:docId w15:val="{0A0937FC-E9BF-45BB-8E2A-E204F027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0647436">
      <w:bodyDiv w:val="1"/>
      <w:marLeft w:val="0"/>
      <w:marRight w:val="0"/>
      <w:marTop w:val="0"/>
      <w:marBottom w:val="0"/>
      <w:divBdr>
        <w:top w:val="none" w:sz="0" w:space="0" w:color="auto"/>
        <w:left w:val="none" w:sz="0" w:space="0" w:color="auto"/>
        <w:bottom w:val="none" w:sz="0" w:space="0" w:color="auto"/>
        <w:right w:val="none" w:sz="0" w:space="0" w:color="auto"/>
      </w:divBdr>
    </w:div>
    <w:div w:id="1022976690">
      <w:bodyDiv w:val="1"/>
      <w:marLeft w:val="0"/>
      <w:marRight w:val="0"/>
      <w:marTop w:val="0"/>
      <w:marBottom w:val="0"/>
      <w:divBdr>
        <w:top w:val="none" w:sz="0" w:space="0" w:color="auto"/>
        <w:left w:val="none" w:sz="0" w:space="0" w:color="auto"/>
        <w:bottom w:val="none" w:sz="0" w:space="0" w:color="auto"/>
        <w:right w:val="none" w:sz="0" w:space="0" w:color="auto"/>
      </w:divBdr>
    </w:div>
    <w:div w:id="1063526000">
      <w:bodyDiv w:val="1"/>
      <w:marLeft w:val="0"/>
      <w:marRight w:val="0"/>
      <w:marTop w:val="0"/>
      <w:marBottom w:val="0"/>
      <w:divBdr>
        <w:top w:val="none" w:sz="0" w:space="0" w:color="auto"/>
        <w:left w:val="none" w:sz="0" w:space="0" w:color="auto"/>
        <w:bottom w:val="none" w:sz="0" w:space="0" w:color="auto"/>
        <w:right w:val="none" w:sz="0" w:space="0" w:color="auto"/>
      </w:divBdr>
    </w:div>
    <w:div w:id="1475097947">
      <w:bodyDiv w:val="1"/>
      <w:marLeft w:val="0"/>
      <w:marRight w:val="0"/>
      <w:marTop w:val="0"/>
      <w:marBottom w:val="0"/>
      <w:divBdr>
        <w:top w:val="none" w:sz="0" w:space="0" w:color="auto"/>
        <w:left w:val="none" w:sz="0" w:space="0" w:color="auto"/>
        <w:bottom w:val="none" w:sz="0" w:space="0" w:color="auto"/>
        <w:right w:val="none" w:sz="0" w:space="0" w:color="auto"/>
      </w:divBdr>
    </w:div>
    <w:div w:id="1686587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1688</Words>
  <Characters>9627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Frances Clynes</cp:lastModifiedBy>
  <cp:revision>2</cp:revision>
  <dcterms:created xsi:type="dcterms:W3CDTF">2025-03-14T17:24:00Z</dcterms:created>
  <dcterms:modified xsi:type="dcterms:W3CDTF">2025-03-14T17:24:00Z</dcterms:modified>
</cp:coreProperties>
</file>