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D2E952B" w14:textId="2859D640" w:rsidR="00475723" w:rsidRPr="00A37F88" w:rsidRDefault="0099355A" w:rsidP="00A37F88">
      <w:pPr>
        <w:rPr>
          <w:rStyle w:val="normaltextrun"/>
        </w:rPr>
      </w:pPr>
      <w:r>
        <w:t xml:space="preserve">Blog 1 </w:t>
      </w:r>
    </w:p>
    <w:p w14:paraId="315ED7AA" w14:textId="06B31865" w:rsidR="004A24F1" w:rsidRDefault="001E2A00" w:rsidP="001A5A98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eastAsiaTheme="majorEastAsia" w:hAnsi="Arial" w:cs="Arial"/>
          <w:sz w:val="22"/>
          <w:szCs w:val="22"/>
        </w:rPr>
      </w:pPr>
      <w:r>
        <w:rPr>
          <w:rStyle w:val="normaltextrun"/>
          <w:rFonts w:ascii="Arial" w:eastAsiaTheme="majorEastAsia" w:hAnsi="Arial" w:cs="Arial"/>
          <w:sz w:val="22"/>
          <w:szCs w:val="22"/>
        </w:rPr>
        <w:t xml:space="preserve">Digital competence Is </w:t>
      </w:r>
      <w:r w:rsidR="00195D89">
        <w:rPr>
          <w:rStyle w:val="normaltextrun"/>
          <w:rFonts w:ascii="Arial" w:eastAsiaTheme="majorEastAsia" w:hAnsi="Arial" w:cs="Arial"/>
          <w:sz w:val="22"/>
          <w:szCs w:val="22"/>
        </w:rPr>
        <w:t>defined</w:t>
      </w:r>
      <w:r>
        <w:rPr>
          <w:rStyle w:val="normaltextrun"/>
          <w:rFonts w:ascii="Arial" w:eastAsiaTheme="majorEastAsia" w:hAnsi="Arial" w:cs="Arial"/>
          <w:sz w:val="22"/>
          <w:szCs w:val="22"/>
        </w:rPr>
        <w:t xml:space="preserve"> as </w:t>
      </w:r>
      <w:r w:rsidR="00684EF7">
        <w:rPr>
          <w:rStyle w:val="normaltextrun"/>
          <w:rFonts w:ascii="Arial" w:eastAsiaTheme="majorEastAsia" w:hAnsi="Arial" w:cs="Arial"/>
          <w:sz w:val="22"/>
          <w:szCs w:val="22"/>
        </w:rPr>
        <w:t>a set of skills, attitudes and knowledge that enable the user to us technology c</w:t>
      </w:r>
      <w:r w:rsidR="004879A7">
        <w:rPr>
          <w:rStyle w:val="normaltextrun"/>
          <w:rFonts w:ascii="Arial" w:eastAsiaTheme="majorEastAsia" w:hAnsi="Arial" w:cs="Arial"/>
          <w:sz w:val="22"/>
          <w:szCs w:val="22"/>
        </w:rPr>
        <w:t xml:space="preserve">onfidently, creatively and critically (Welsh </w:t>
      </w:r>
      <w:r w:rsidR="0070730A">
        <w:rPr>
          <w:rStyle w:val="normaltextrun"/>
          <w:rFonts w:ascii="Arial" w:eastAsiaTheme="majorEastAsia" w:hAnsi="Arial" w:cs="Arial"/>
          <w:sz w:val="22"/>
          <w:szCs w:val="22"/>
        </w:rPr>
        <w:t xml:space="preserve">Government, 2018). </w:t>
      </w:r>
      <w:r w:rsidR="00EF6538">
        <w:rPr>
          <w:rStyle w:val="normaltextrun"/>
          <w:rFonts w:ascii="Arial" w:eastAsiaTheme="majorEastAsia" w:hAnsi="Arial" w:cs="Arial"/>
          <w:sz w:val="22"/>
          <w:szCs w:val="22"/>
        </w:rPr>
        <w:t>These</w:t>
      </w:r>
      <w:r w:rsidR="00FB4AB1">
        <w:rPr>
          <w:rStyle w:val="normaltextrun"/>
          <w:rFonts w:ascii="Arial" w:eastAsiaTheme="majorEastAsia" w:hAnsi="Arial" w:cs="Arial"/>
          <w:sz w:val="22"/>
          <w:szCs w:val="22"/>
        </w:rPr>
        <w:t xml:space="preserve"> skills are essential as they allow the user to be informed</w:t>
      </w:r>
      <w:r w:rsidR="005F2736">
        <w:rPr>
          <w:rStyle w:val="normaltextrun"/>
          <w:rFonts w:ascii="Arial" w:eastAsiaTheme="majorEastAsia" w:hAnsi="Arial" w:cs="Arial"/>
          <w:sz w:val="22"/>
          <w:szCs w:val="22"/>
        </w:rPr>
        <w:t>, capable and have the potential to be successful in the future and in todays society (Welsh Government</w:t>
      </w:r>
      <w:r w:rsidR="00EF6538">
        <w:rPr>
          <w:rStyle w:val="normaltextrun"/>
          <w:rFonts w:ascii="Arial" w:eastAsiaTheme="majorEastAsia" w:hAnsi="Arial" w:cs="Arial"/>
          <w:sz w:val="22"/>
          <w:szCs w:val="22"/>
        </w:rPr>
        <w:t>, 2018).</w:t>
      </w:r>
      <w:r w:rsidR="00195D89">
        <w:rPr>
          <w:rStyle w:val="normaltextrun"/>
          <w:rFonts w:ascii="Arial" w:eastAsiaTheme="majorEastAsia" w:hAnsi="Arial" w:cs="Arial"/>
          <w:sz w:val="22"/>
          <w:szCs w:val="22"/>
        </w:rPr>
        <w:t xml:space="preserve"> Digital competence should not be confused with information and communication technology (ICT) (Welsh government, 2018). Ad digital competence is developing skills which can be used for a wide range of subjects and scenarios in day-to-day life (Welsh Government, 2018). </w:t>
      </w:r>
      <w:r w:rsidR="00255EE4">
        <w:rPr>
          <w:rStyle w:val="normaltextrun"/>
          <w:rFonts w:ascii="Arial" w:eastAsiaTheme="majorEastAsia" w:hAnsi="Arial" w:cs="Arial"/>
          <w:sz w:val="22"/>
          <w:szCs w:val="22"/>
        </w:rPr>
        <w:t>The digital competence framework (DCF</w:t>
      </w:r>
      <w:r w:rsidR="00D50810">
        <w:rPr>
          <w:rStyle w:val="normaltextrun"/>
          <w:rFonts w:ascii="Arial" w:eastAsiaTheme="majorEastAsia" w:hAnsi="Arial" w:cs="Arial"/>
          <w:sz w:val="22"/>
          <w:szCs w:val="22"/>
        </w:rPr>
        <w:t xml:space="preserve">). </w:t>
      </w:r>
      <w:r w:rsidR="000B24BC">
        <w:rPr>
          <w:rStyle w:val="normaltextrun"/>
          <w:rFonts w:ascii="Arial" w:eastAsiaTheme="majorEastAsia" w:hAnsi="Arial" w:cs="Arial"/>
          <w:sz w:val="22"/>
          <w:szCs w:val="22"/>
        </w:rPr>
        <w:t>(Welsh government, 2018)</w:t>
      </w:r>
      <w:r w:rsidR="004A24F1">
        <w:rPr>
          <w:rStyle w:val="normaltextrun"/>
          <w:rFonts w:ascii="Arial" w:eastAsiaTheme="majorEastAsia" w:hAnsi="Arial" w:cs="Arial"/>
          <w:sz w:val="22"/>
          <w:szCs w:val="22"/>
        </w:rPr>
        <w:t xml:space="preserve">. This framework applies to all the areas of </w:t>
      </w:r>
      <w:r w:rsidR="00AD55AA">
        <w:rPr>
          <w:rStyle w:val="normaltextrun"/>
          <w:rFonts w:ascii="Arial" w:eastAsiaTheme="majorEastAsia" w:hAnsi="Arial" w:cs="Arial"/>
          <w:sz w:val="22"/>
          <w:szCs w:val="22"/>
        </w:rPr>
        <w:t>learning</w:t>
      </w:r>
      <w:r w:rsidR="004A24F1">
        <w:rPr>
          <w:rStyle w:val="normaltextrun"/>
          <w:rFonts w:ascii="Arial" w:eastAsiaTheme="majorEastAsia" w:hAnsi="Arial" w:cs="Arial"/>
          <w:sz w:val="22"/>
          <w:szCs w:val="22"/>
        </w:rPr>
        <w:t xml:space="preserve"> within the new curriculum and </w:t>
      </w:r>
      <w:r w:rsidR="00AD55AA">
        <w:rPr>
          <w:rStyle w:val="normaltextrun"/>
          <w:rFonts w:ascii="Arial" w:eastAsiaTheme="majorEastAsia" w:hAnsi="Arial" w:cs="Arial"/>
          <w:sz w:val="22"/>
          <w:szCs w:val="22"/>
        </w:rPr>
        <w:t>is tr</w:t>
      </w:r>
      <w:r w:rsidR="004C5DD0">
        <w:rPr>
          <w:rStyle w:val="normaltextrun"/>
          <w:rFonts w:ascii="Arial" w:eastAsiaTheme="majorEastAsia" w:hAnsi="Arial" w:cs="Arial"/>
          <w:sz w:val="22"/>
          <w:szCs w:val="22"/>
        </w:rPr>
        <w:t>eated as</w:t>
      </w:r>
      <w:r w:rsidR="004A24F1">
        <w:rPr>
          <w:rStyle w:val="normaltextrun"/>
          <w:rFonts w:ascii="Arial" w:eastAsiaTheme="majorEastAsia" w:hAnsi="Arial" w:cs="Arial"/>
          <w:sz w:val="22"/>
          <w:szCs w:val="22"/>
        </w:rPr>
        <w:t xml:space="preserve"> cross- curricula skills </w:t>
      </w:r>
      <w:r w:rsidR="00D70683">
        <w:rPr>
          <w:rStyle w:val="normaltextrun"/>
          <w:rFonts w:ascii="Arial" w:eastAsiaTheme="majorEastAsia" w:hAnsi="Arial" w:cs="Arial"/>
          <w:sz w:val="22"/>
          <w:szCs w:val="22"/>
        </w:rPr>
        <w:t xml:space="preserve">(Welsh Government, 2018). </w:t>
      </w:r>
      <w:r w:rsidR="00DF45EB">
        <w:rPr>
          <w:rStyle w:val="normaltextrun"/>
          <w:rFonts w:ascii="Arial" w:eastAsiaTheme="majorEastAsia" w:hAnsi="Arial" w:cs="Arial"/>
          <w:sz w:val="22"/>
          <w:szCs w:val="22"/>
        </w:rPr>
        <w:t xml:space="preserve">This includes both </w:t>
      </w:r>
      <w:r w:rsidR="00077500">
        <w:rPr>
          <w:rStyle w:val="normaltextrun"/>
          <w:rFonts w:ascii="Arial" w:eastAsiaTheme="majorEastAsia" w:hAnsi="Arial" w:cs="Arial"/>
          <w:sz w:val="22"/>
          <w:szCs w:val="22"/>
        </w:rPr>
        <w:t xml:space="preserve">digital literacy and digital </w:t>
      </w:r>
      <w:r w:rsidR="009E5050">
        <w:rPr>
          <w:rStyle w:val="normaltextrun"/>
          <w:rFonts w:ascii="Arial" w:eastAsiaTheme="majorEastAsia" w:hAnsi="Arial" w:cs="Arial"/>
          <w:sz w:val="22"/>
          <w:szCs w:val="22"/>
        </w:rPr>
        <w:t xml:space="preserve">numeracy (Welsh Government, 2018). </w:t>
      </w:r>
    </w:p>
    <w:p w14:paraId="479F9A99" w14:textId="77777777" w:rsidR="00F9182F" w:rsidRDefault="00F9182F" w:rsidP="001A5A98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eastAsiaTheme="majorEastAsia" w:hAnsi="Arial" w:cs="Arial"/>
          <w:sz w:val="22"/>
          <w:szCs w:val="22"/>
        </w:rPr>
      </w:pPr>
    </w:p>
    <w:p w14:paraId="4062CD7C" w14:textId="41B041EC" w:rsidR="00F9182F" w:rsidRDefault="00F9182F" w:rsidP="001A5A98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eastAsiaTheme="majorEastAsia" w:hAnsi="Arial" w:cs="Arial"/>
          <w:sz w:val="22"/>
          <w:szCs w:val="22"/>
        </w:rPr>
      </w:pPr>
      <w:r>
        <w:rPr>
          <w:rStyle w:val="normaltextrun"/>
          <w:rFonts w:ascii="Arial" w:eastAsiaTheme="majorEastAsia" w:hAnsi="Arial" w:cs="Arial"/>
          <w:sz w:val="22"/>
          <w:szCs w:val="22"/>
        </w:rPr>
        <w:t xml:space="preserve">The </w:t>
      </w:r>
      <w:r w:rsidR="00CC3A4E">
        <w:rPr>
          <w:rStyle w:val="normaltextrun"/>
          <w:rFonts w:ascii="Arial" w:eastAsiaTheme="majorEastAsia" w:hAnsi="Arial" w:cs="Arial"/>
          <w:sz w:val="22"/>
          <w:szCs w:val="22"/>
        </w:rPr>
        <w:t xml:space="preserve">digital competence frame work consists </w:t>
      </w:r>
      <w:r w:rsidR="00891416">
        <w:rPr>
          <w:rStyle w:val="normaltextrun"/>
          <w:rFonts w:ascii="Arial" w:eastAsiaTheme="majorEastAsia" w:hAnsi="Arial" w:cs="Arial"/>
          <w:sz w:val="22"/>
          <w:szCs w:val="22"/>
        </w:rPr>
        <w:t xml:space="preserve">of four strands, </w:t>
      </w:r>
      <w:r w:rsidR="00787A2F">
        <w:rPr>
          <w:rStyle w:val="normaltextrun"/>
          <w:rFonts w:ascii="Arial" w:eastAsiaTheme="majorEastAsia" w:hAnsi="Arial" w:cs="Arial"/>
          <w:sz w:val="22"/>
          <w:szCs w:val="22"/>
        </w:rPr>
        <w:t xml:space="preserve">strand one is citizenship </w:t>
      </w:r>
      <w:r w:rsidR="00820DAC">
        <w:rPr>
          <w:rStyle w:val="normaltextrun"/>
          <w:rFonts w:ascii="Arial" w:eastAsiaTheme="majorEastAsia" w:hAnsi="Arial" w:cs="Arial"/>
          <w:sz w:val="22"/>
          <w:szCs w:val="22"/>
        </w:rPr>
        <w:t xml:space="preserve">this strand </w:t>
      </w:r>
      <w:r w:rsidR="005128C9">
        <w:rPr>
          <w:rStyle w:val="normaltextrun"/>
          <w:rFonts w:ascii="Arial" w:eastAsiaTheme="majorEastAsia" w:hAnsi="Arial" w:cs="Arial"/>
          <w:sz w:val="22"/>
          <w:szCs w:val="22"/>
        </w:rPr>
        <w:t xml:space="preserve">allows learners </w:t>
      </w:r>
      <w:r w:rsidR="00057186">
        <w:rPr>
          <w:rStyle w:val="normaltextrun"/>
          <w:rFonts w:ascii="Arial" w:eastAsiaTheme="majorEastAsia" w:hAnsi="Arial" w:cs="Arial"/>
          <w:sz w:val="22"/>
          <w:szCs w:val="22"/>
        </w:rPr>
        <w:t xml:space="preserve">to be digital citizens </w:t>
      </w:r>
      <w:r w:rsidR="00AB783B">
        <w:rPr>
          <w:rStyle w:val="normaltextrun"/>
          <w:rFonts w:ascii="Arial" w:eastAsiaTheme="majorEastAsia" w:hAnsi="Arial" w:cs="Arial"/>
          <w:sz w:val="22"/>
          <w:szCs w:val="22"/>
        </w:rPr>
        <w:t xml:space="preserve">who can positively </w:t>
      </w:r>
      <w:r w:rsidR="00B37306">
        <w:rPr>
          <w:rStyle w:val="normaltextrun"/>
          <w:rFonts w:ascii="Arial" w:eastAsiaTheme="majorEastAsia" w:hAnsi="Arial" w:cs="Arial"/>
          <w:sz w:val="22"/>
          <w:szCs w:val="22"/>
        </w:rPr>
        <w:t>contribute</w:t>
      </w:r>
      <w:r w:rsidR="00095D23">
        <w:rPr>
          <w:rStyle w:val="normaltextrun"/>
          <w:rFonts w:ascii="Arial" w:eastAsiaTheme="majorEastAsia" w:hAnsi="Arial" w:cs="Arial"/>
          <w:sz w:val="22"/>
          <w:szCs w:val="22"/>
        </w:rPr>
        <w:t xml:space="preserve"> to the digital world </w:t>
      </w:r>
      <w:r w:rsidR="00C101AD">
        <w:rPr>
          <w:rStyle w:val="normaltextrun"/>
          <w:rFonts w:ascii="Arial" w:eastAsiaTheme="majorEastAsia" w:hAnsi="Arial" w:cs="Arial"/>
          <w:sz w:val="22"/>
          <w:szCs w:val="22"/>
        </w:rPr>
        <w:t>(Welsh Government (2021)</w:t>
      </w:r>
      <w:r w:rsidR="003A6FA1">
        <w:rPr>
          <w:rStyle w:val="normaltextrun"/>
          <w:rFonts w:ascii="Arial" w:eastAsiaTheme="majorEastAsia" w:hAnsi="Arial" w:cs="Arial"/>
          <w:sz w:val="22"/>
          <w:szCs w:val="22"/>
        </w:rPr>
        <w:t xml:space="preserve">. </w:t>
      </w:r>
      <w:r w:rsidR="00581B48">
        <w:rPr>
          <w:rStyle w:val="normaltextrun"/>
          <w:rFonts w:ascii="Arial" w:eastAsiaTheme="majorEastAsia" w:hAnsi="Arial" w:cs="Arial"/>
          <w:sz w:val="22"/>
          <w:szCs w:val="22"/>
        </w:rPr>
        <w:t xml:space="preserve">This strand </w:t>
      </w:r>
      <w:r w:rsidR="00BB1150">
        <w:rPr>
          <w:rStyle w:val="normaltextrun"/>
          <w:rFonts w:ascii="Arial" w:eastAsiaTheme="majorEastAsia" w:hAnsi="Arial" w:cs="Arial"/>
          <w:sz w:val="22"/>
          <w:szCs w:val="22"/>
        </w:rPr>
        <w:t xml:space="preserve">allows </w:t>
      </w:r>
      <w:r w:rsidR="00EF00E2">
        <w:rPr>
          <w:rStyle w:val="normaltextrun"/>
          <w:rFonts w:ascii="Arial" w:eastAsiaTheme="majorEastAsia" w:hAnsi="Arial" w:cs="Arial"/>
          <w:sz w:val="22"/>
          <w:szCs w:val="22"/>
        </w:rPr>
        <w:t xml:space="preserve">the learner to develop strategies that can aid the </w:t>
      </w:r>
      <w:r w:rsidR="000F722D">
        <w:rPr>
          <w:rStyle w:val="normaltextrun"/>
          <w:rFonts w:ascii="Arial" w:eastAsiaTheme="majorEastAsia" w:hAnsi="Arial" w:cs="Arial"/>
          <w:sz w:val="22"/>
          <w:szCs w:val="22"/>
        </w:rPr>
        <w:t>learners to become independent learners</w:t>
      </w:r>
      <w:r w:rsidR="00F12073">
        <w:rPr>
          <w:rStyle w:val="normaltextrun"/>
          <w:rFonts w:ascii="Arial" w:eastAsiaTheme="majorEastAsia" w:hAnsi="Arial" w:cs="Arial"/>
          <w:sz w:val="22"/>
          <w:szCs w:val="22"/>
        </w:rPr>
        <w:t xml:space="preserve"> (Welsh Govern</w:t>
      </w:r>
      <w:r w:rsidR="00D3639E">
        <w:rPr>
          <w:rStyle w:val="normaltextrun"/>
          <w:rFonts w:ascii="Arial" w:eastAsiaTheme="majorEastAsia" w:hAnsi="Arial" w:cs="Arial"/>
          <w:sz w:val="22"/>
          <w:szCs w:val="22"/>
        </w:rPr>
        <w:t xml:space="preserve">ment 2021). </w:t>
      </w:r>
      <w:r w:rsidR="00DE4D46">
        <w:rPr>
          <w:rStyle w:val="normaltextrun"/>
          <w:rFonts w:ascii="Arial" w:eastAsiaTheme="majorEastAsia" w:hAnsi="Arial" w:cs="Arial"/>
          <w:sz w:val="22"/>
          <w:szCs w:val="22"/>
        </w:rPr>
        <w:t xml:space="preserve">The second strand is </w:t>
      </w:r>
      <w:r w:rsidR="00F2224F">
        <w:rPr>
          <w:rStyle w:val="normaltextrun"/>
          <w:rFonts w:ascii="Arial" w:eastAsiaTheme="majorEastAsia" w:hAnsi="Arial" w:cs="Arial"/>
          <w:sz w:val="22"/>
          <w:szCs w:val="22"/>
        </w:rPr>
        <w:t xml:space="preserve">interacting and collaborating </w:t>
      </w:r>
      <w:r w:rsidR="00A30D94">
        <w:rPr>
          <w:rStyle w:val="normaltextrun"/>
          <w:rFonts w:ascii="Arial" w:eastAsiaTheme="majorEastAsia" w:hAnsi="Arial" w:cs="Arial"/>
          <w:sz w:val="22"/>
          <w:szCs w:val="22"/>
        </w:rPr>
        <w:t xml:space="preserve">(Welsh Government 2021). </w:t>
      </w:r>
      <w:r w:rsidR="00B37306">
        <w:rPr>
          <w:rStyle w:val="normaltextrun"/>
          <w:rFonts w:ascii="Arial" w:eastAsiaTheme="majorEastAsia" w:hAnsi="Arial" w:cs="Arial"/>
          <w:sz w:val="22"/>
          <w:szCs w:val="22"/>
        </w:rPr>
        <w:t>This strand allows the learners to look at different method</w:t>
      </w:r>
      <w:r w:rsidR="0005318F">
        <w:rPr>
          <w:rStyle w:val="normaltextrun"/>
          <w:rFonts w:ascii="Arial" w:eastAsiaTheme="majorEastAsia" w:hAnsi="Arial" w:cs="Arial"/>
          <w:sz w:val="22"/>
          <w:szCs w:val="22"/>
        </w:rPr>
        <w:t xml:space="preserve">s of digital </w:t>
      </w:r>
      <w:r w:rsidR="00EA5F59">
        <w:rPr>
          <w:rStyle w:val="normaltextrun"/>
          <w:rFonts w:ascii="Arial" w:eastAsiaTheme="majorEastAsia" w:hAnsi="Arial" w:cs="Arial"/>
          <w:sz w:val="22"/>
          <w:szCs w:val="22"/>
        </w:rPr>
        <w:t xml:space="preserve">communication and figure out which method is more effective (Welsh Government, 2021). The third strand is </w:t>
      </w:r>
      <w:r w:rsidR="00150740">
        <w:rPr>
          <w:rStyle w:val="normaltextrun"/>
          <w:rFonts w:ascii="Arial" w:eastAsiaTheme="majorEastAsia" w:hAnsi="Arial" w:cs="Arial"/>
          <w:sz w:val="22"/>
          <w:szCs w:val="22"/>
        </w:rPr>
        <w:t xml:space="preserve">producing (Welsh Government, 2021). </w:t>
      </w:r>
      <w:r w:rsidR="0003028A">
        <w:rPr>
          <w:rStyle w:val="normaltextrun"/>
          <w:rFonts w:ascii="Arial" w:eastAsiaTheme="majorEastAsia" w:hAnsi="Arial" w:cs="Arial"/>
          <w:sz w:val="22"/>
          <w:szCs w:val="22"/>
        </w:rPr>
        <w:t>The str</w:t>
      </w:r>
      <w:r w:rsidR="00BF4136">
        <w:rPr>
          <w:rStyle w:val="normaltextrun"/>
          <w:rFonts w:ascii="Arial" w:eastAsiaTheme="majorEastAsia" w:hAnsi="Arial" w:cs="Arial"/>
          <w:sz w:val="22"/>
          <w:szCs w:val="22"/>
        </w:rPr>
        <w:t>and covers the planning</w:t>
      </w:r>
      <w:r w:rsidR="00241953">
        <w:rPr>
          <w:rStyle w:val="normaltextrun"/>
          <w:rFonts w:ascii="Arial" w:eastAsiaTheme="majorEastAsia" w:hAnsi="Arial" w:cs="Arial"/>
          <w:sz w:val="22"/>
          <w:szCs w:val="22"/>
        </w:rPr>
        <w:t>, creating,</w:t>
      </w:r>
      <w:r w:rsidR="005F48C2">
        <w:rPr>
          <w:rStyle w:val="normaltextrun"/>
          <w:rFonts w:ascii="Arial" w:eastAsiaTheme="majorEastAsia" w:hAnsi="Arial" w:cs="Arial"/>
          <w:sz w:val="22"/>
          <w:szCs w:val="22"/>
        </w:rPr>
        <w:t xml:space="preserve"> evaluating and reflecting of digital </w:t>
      </w:r>
      <w:r w:rsidR="000C14C0">
        <w:rPr>
          <w:rStyle w:val="normaltextrun"/>
          <w:rFonts w:ascii="Arial" w:eastAsiaTheme="majorEastAsia" w:hAnsi="Arial" w:cs="Arial"/>
          <w:sz w:val="22"/>
          <w:szCs w:val="22"/>
        </w:rPr>
        <w:t>resources (Welsh Government,2021)</w:t>
      </w:r>
      <w:r w:rsidR="007E0B22">
        <w:rPr>
          <w:rStyle w:val="normaltextrun"/>
          <w:rFonts w:ascii="Arial" w:eastAsiaTheme="majorEastAsia" w:hAnsi="Arial" w:cs="Arial"/>
          <w:sz w:val="22"/>
          <w:szCs w:val="22"/>
        </w:rPr>
        <w:t xml:space="preserve">. </w:t>
      </w:r>
      <w:r w:rsidR="00B831FB">
        <w:rPr>
          <w:rStyle w:val="normaltextrun"/>
          <w:rFonts w:ascii="Arial" w:eastAsiaTheme="majorEastAsia" w:hAnsi="Arial" w:cs="Arial"/>
          <w:sz w:val="22"/>
          <w:szCs w:val="22"/>
        </w:rPr>
        <w:t>Finally, the forth</w:t>
      </w:r>
      <w:r w:rsidR="007931DB">
        <w:rPr>
          <w:rStyle w:val="normaltextrun"/>
          <w:rFonts w:ascii="Arial" w:eastAsiaTheme="majorEastAsia" w:hAnsi="Arial" w:cs="Arial"/>
          <w:sz w:val="22"/>
          <w:szCs w:val="22"/>
        </w:rPr>
        <w:t xml:space="preserve"> </w:t>
      </w:r>
      <w:r w:rsidR="00C96875">
        <w:rPr>
          <w:rStyle w:val="normaltextrun"/>
          <w:rFonts w:ascii="Arial" w:eastAsiaTheme="majorEastAsia" w:hAnsi="Arial" w:cs="Arial"/>
          <w:sz w:val="22"/>
          <w:szCs w:val="22"/>
        </w:rPr>
        <w:t xml:space="preserve">strand </w:t>
      </w:r>
      <w:r w:rsidR="002448F3">
        <w:rPr>
          <w:rStyle w:val="normaltextrun"/>
          <w:rFonts w:ascii="Arial" w:eastAsiaTheme="majorEastAsia" w:hAnsi="Arial" w:cs="Arial"/>
          <w:sz w:val="22"/>
          <w:szCs w:val="22"/>
        </w:rPr>
        <w:t xml:space="preserve">is data and computational thinking (Welsh </w:t>
      </w:r>
      <w:r w:rsidR="00AC5562">
        <w:rPr>
          <w:rStyle w:val="normaltextrun"/>
          <w:rFonts w:ascii="Arial" w:eastAsiaTheme="majorEastAsia" w:hAnsi="Arial" w:cs="Arial"/>
          <w:sz w:val="22"/>
          <w:szCs w:val="22"/>
        </w:rPr>
        <w:t xml:space="preserve">Government, 2021). </w:t>
      </w:r>
      <w:r w:rsidR="005152CE">
        <w:rPr>
          <w:rStyle w:val="normaltextrun"/>
          <w:rFonts w:ascii="Arial" w:eastAsiaTheme="majorEastAsia" w:hAnsi="Arial" w:cs="Arial"/>
          <w:sz w:val="22"/>
          <w:szCs w:val="22"/>
        </w:rPr>
        <w:t>Each strand of this framework</w:t>
      </w:r>
      <w:r w:rsidR="00C04F62">
        <w:rPr>
          <w:rStyle w:val="normaltextrun"/>
          <w:rFonts w:ascii="Arial" w:eastAsiaTheme="majorEastAsia" w:hAnsi="Arial" w:cs="Arial"/>
          <w:sz w:val="22"/>
          <w:szCs w:val="22"/>
        </w:rPr>
        <w:t xml:space="preserve"> has five progression steps </w:t>
      </w:r>
      <w:r w:rsidR="002A111C">
        <w:rPr>
          <w:rStyle w:val="normaltextrun"/>
          <w:rFonts w:ascii="Arial" w:eastAsiaTheme="majorEastAsia" w:hAnsi="Arial" w:cs="Arial"/>
          <w:sz w:val="22"/>
          <w:szCs w:val="22"/>
        </w:rPr>
        <w:t xml:space="preserve">that are in place for the teachers to keep track of the </w:t>
      </w:r>
      <w:r w:rsidR="00CC74FE">
        <w:rPr>
          <w:rStyle w:val="normaltextrun"/>
          <w:rFonts w:ascii="Arial" w:eastAsiaTheme="majorEastAsia" w:hAnsi="Arial" w:cs="Arial"/>
          <w:sz w:val="22"/>
          <w:szCs w:val="22"/>
        </w:rPr>
        <w:t>learner’s</w:t>
      </w:r>
      <w:r w:rsidR="002A111C">
        <w:rPr>
          <w:rStyle w:val="normaltextrun"/>
          <w:rFonts w:ascii="Arial" w:eastAsiaTheme="majorEastAsia" w:hAnsi="Arial" w:cs="Arial"/>
          <w:sz w:val="22"/>
          <w:szCs w:val="22"/>
        </w:rPr>
        <w:t xml:space="preserve"> progress</w:t>
      </w:r>
      <w:r w:rsidR="008D08D7">
        <w:rPr>
          <w:rStyle w:val="normaltextrun"/>
          <w:rFonts w:ascii="Arial" w:eastAsiaTheme="majorEastAsia" w:hAnsi="Arial" w:cs="Arial"/>
          <w:sz w:val="22"/>
          <w:szCs w:val="22"/>
        </w:rPr>
        <w:t xml:space="preserve">ion and to help them to hit these milestones and steps </w:t>
      </w:r>
      <w:r w:rsidR="00E063D0">
        <w:rPr>
          <w:rStyle w:val="normaltextrun"/>
          <w:rFonts w:ascii="Arial" w:eastAsiaTheme="majorEastAsia" w:hAnsi="Arial" w:cs="Arial"/>
          <w:sz w:val="22"/>
          <w:szCs w:val="22"/>
        </w:rPr>
        <w:t>(Welsh Government, 2021)</w:t>
      </w:r>
      <w:r w:rsidR="00ED03FA">
        <w:rPr>
          <w:rStyle w:val="normaltextrun"/>
          <w:rFonts w:ascii="Arial" w:eastAsiaTheme="majorEastAsia" w:hAnsi="Arial" w:cs="Arial"/>
          <w:sz w:val="22"/>
          <w:szCs w:val="22"/>
        </w:rPr>
        <w:t>.</w:t>
      </w:r>
      <w:r w:rsidR="00357481">
        <w:rPr>
          <w:rStyle w:val="normaltextrun"/>
          <w:rFonts w:ascii="Arial" w:eastAsiaTheme="majorEastAsia" w:hAnsi="Arial" w:cs="Arial"/>
          <w:sz w:val="22"/>
          <w:szCs w:val="22"/>
        </w:rPr>
        <w:t xml:space="preserve"> </w:t>
      </w:r>
    </w:p>
    <w:p w14:paraId="2B6BC987" w14:textId="131CD9FA" w:rsidR="00AE5831" w:rsidRDefault="00AE5831" w:rsidP="001A5A98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eastAsiaTheme="majorEastAsia" w:hAnsi="Arial" w:cs="Arial"/>
          <w:sz w:val="22"/>
          <w:szCs w:val="22"/>
        </w:rPr>
      </w:pPr>
    </w:p>
    <w:p w14:paraId="252C23FB" w14:textId="64DF690F" w:rsidR="002B1B1D" w:rsidRDefault="00055271" w:rsidP="001A5A98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eastAsiaTheme="majorEastAsia" w:hAnsi="Arial" w:cs="Arial"/>
          <w:sz w:val="22"/>
          <w:szCs w:val="22"/>
        </w:rPr>
      </w:pPr>
      <w:r>
        <w:rPr>
          <w:rStyle w:val="normaltextrun"/>
          <w:rFonts w:ascii="Arial" w:eastAsiaTheme="majorEastAsia" w:hAnsi="Arial" w:cs="Arial"/>
          <w:sz w:val="22"/>
          <w:szCs w:val="22"/>
        </w:rPr>
        <w:t xml:space="preserve">The digital competence framework has cross-curricular </w:t>
      </w:r>
      <w:r w:rsidR="008C013A">
        <w:rPr>
          <w:rStyle w:val="normaltextrun"/>
          <w:rFonts w:ascii="Arial" w:eastAsiaTheme="majorEastAsia" w:hAnsi="Arial" w:cs="Arial"/>
          <w:sz w:val="22"/>
          <w:szCs w:val="22"/>
        </w:rPr>
        <w:t>responsibilities. (</w:t>
      </w:r>
      <w:r w:rsidR="00131C6E">
        <w:rPr>
          <w:rStyle w:val="normaltextrun"/>
          <w:rFonts w:ascii="Arial" w:eastAsiaTheme="majorEastAsia" w:hAnsi="Arial" w:cs="Arial"/>
          <w:sz w:val="22"/>
          <w:szCs w:val="22"/>
        </w:rPr>
        <w:t>Welsh Government, 2018</w:t>
      </w:r>
      <w:r w:rsidR="008C013A">
        <w:rPr>
          <w:rStyle w:val="normaltextrun"/>
          <w:rFonts w:ascii="Arial" w:eastAsiaTheme="majorEastAsia" w:hAnsi="Arial" w:cs="Arial"/>
          <w:sz w:val="22"/>
          <w:szCs w:val="22"/>
        </w:rPr>
        <w:t>)</w:t>
      </w:r>
      <w:r w:rsidR="00E37554">
        <w:rPr>
          <w:rStyle w:val="normaltextrun"/>
          <w:rFonts w:ascii="Arial" w:eastAsiaTheme="majorEastAsia" w:hAnsi="Arial" w:cs="Arial"/>
          <w:sz w:val="22"/>
          <w:szCs w:val="22"/>
        </w:rPr>
        <w:t>. As it can support l</w:t>
      </w:r>
      <w:r w:rsidR="00CD7E99">
        <w:rPr>
          <w:rStyle w:val="normaltextrun"/>
          <w:rFonts w:ascii="Arial" w:eastAsiaTheme="majorEastAsia" w:hAnsi="Arial" w:cs="Arial"/>
          <w:sz w:val="22"/>
          <w:szCs w:val="22"/>
        </w:rPr>
        <w:t>iteracy and numeracy (</w:t>
      </w:r>
      <w:r w:rsidR="00131C6E">
        <w:rPr>
          <w:rStyle w:val="normaltextrun"/>
          <w:rFonts w:ascii="Arial" w:eastAsiaTheme="majorEastAsia" w:hAnsi="Arial" w:cs="Arial"/>
          <w:sz w:val="22"/>
          <w:szCs w:val="22"/>
        </w:rPr>
        <w:t>Welsh Government, 2018</w:t>
      </w:r>
      <w:r w:rsidR="00CD7E99">
        <w:rPr>
          <w:rStyle w:val="normaltextrun"/>
          <w:rFonts w:ascii="Arial" w:eastAsiaTheme="majorEastAsia" w:hAnsi="Arial" w:cs="Arial"/>
          <w:sz w:val="22"/>
          <w:szCs w:val="22"/>
        </w:rPr>
        <w:t xml:space="preserve">). </w:t>
      </w:r>
      <w:r w:rsidR="001E44AA">
        <w:rPr>
          <w:rStyle w:val="normaltextrun"/>
          <w:rFonts w:ascii="Arial" w:eastAsiaTheme="majorEastAsia" w:hAnsi="Arial" w:cs="Arial"/>
          <w:sz w:val="22"/>
          <w:szCs w:val="22"/>
        </w:rPr>
        <w:t xml:space="preserve">This framework can </w:t>
      </w:r>
      <w:r w:rsidR="00CC74FE">
        <w:rPr>
          <w:rStyle w:val="normaltextrun"/>
          <w:rFonts w:ascii="Arial" w:eastAsiaTheme="majorEastAsia" w:hAnsi="Arial" w:cs="Arial"/>
          <w:sz w:val="22"/>
          <w:szCs w:val="22"/>
        </w:rPr>
        <w:t>develop</w:t>
      </w:r>
      <w:r w:rsidR="001E44AA">
        <w:rPr>
          <w:rStyle w:val="normaltextrun"/>
          <w:rFonts w:ascii="Arial" w:eastAsiaTheme="majorEastAsia" w:hAnsi="Arial" w:cs="Arial"/>
          <w:sz w:val="22"/>
          <w:szCs w:val="22"/>
        </w:rPr>
        <w:t xml:space="preserve"> across all areas </w:t>
      </w:r>
      <w:r w:rsidR="00280393">
        <w:rPr>
          <w:rStyle w:val="normaltextrun"/>
          <w:rFonts w:ascii="Arial" w:eastAsiaTheme="majorEastAsia" w:hAnsi="Arial" w:cs="Arial"/>
          <w:sz w:val="22"/>
          <w:szCs w:val="22"/>
        </w:rPr>
        <w:t>of the learning and experiences of the children and young people (</w:t>
      </w:r>
      <w:r w:rsidR="00131C6E">
        <w:rPr>
          <w:rStyle w:val="normaltextrun"/>
          <w:rFonts w:ascii="Arial" w:eastAsiaTheme="majorEastAsia" w:hAnsi="Arial" w:cs="Arial"/>
          <w:sz w:val="22"/>
          <w:szCs w:val="22"/>
        </w:rPr>
        <w:t>Welsh Government, 2018</w:t>
      </w:r>
      <w:r w:rsidR="00280393">
        <w:rPr>
          <w:rStyle w:val="normaltextrun"/>
          <w:rFonts w:ascii="Arial" w:eastAsiaTheme="majorEastAsia" w:hAnsi="Arial" w:cs="Arial"/>
          <w:sz w:val="22"/>
          <w:szCs w:val="22"/>
        </w:rPr>
        <w:t>)</w:t>
      </w:r>
      <w:r w:rsidR="00036B9A">
        <w:rPr>
          <w:rStyle w:val="normaltextrun"/>
          <w:rFonts w:ascii="Arial" w:eastAsiaTheme="majorEastAsia" w:hAnsi="Arial" w:cs="Arial"/>
          <w:sz w:val="22"/>
          <w:szCs w:val="22"/>
        </w:rPr>
        <w:t xml:space="preserve">. Teachers can </w:t>
      </w:r>
      <w:r w:rsidR="008F0FEF">
        <w:rPr>
          <w:rStyle w:val="normaltextrun"/>
          <w:rFonts w:ascii="Arial" w:eastAsiaTheme="majorEastAsia" w:hAnsi="Arial" w:cs="Arial"/>
          <w:sz w:val="22"/>
          <w:szCs w:val="22"/>
        </w:rPr>
        <w:t xml:space="preserve">plan </w:t>
      </w:r>
      <w:r w:rsidR="003F101B">
        <w:rPr>
          <w:rStyle w:val="normaltextrun"/>
          <w:rFonts w:ascii="Arial" w:eastAsiaTheme="majorEastAsia" w:hAnsi="Arial" w:cs="Arial"/>
          <w:sz w:val="22"/>
          <w:szCs w:val="22"/>
        </w:rPr>
        <w:t>and assess the development of digi</w:t>
      </w:r>
      <w:r w:rsidR="00535336">
        <w:rPr>
          <w:rStyle w:val="normaltextrun"/>
          <w:rFonts w:ascii="Arial" w:eastAsiaTheme="majorEastAsia" w:hAnsi="Arial" w:cs="Arial"/>
          <w:sz w:val="22"/>
          <w:szCs w:val="22"/>
        </w:rPr>
        <w:t xml:space="preserve">tal skills across subjects of </w:t>
      </w:r>
      <w:r w:rsidR="008818A6">
        <w:rPr>
          <w:rStyle w:val="normaltextrun"/>
          <w:rFonts w:ascii="Arial" w:eastAsiaTheme="majorEastAsia" w:hAnsi="Arial" w:cs="Arial"/>
          <w:sz w:val="22"/>
          <w:szCs w:val="22"/>
        </w:rPr>
        <w:t>learning (</w:t>
      </w:r>
      <w:r w:rsidR="00131C6E">
        <w:rPr>
          <w:rStyle w:val="normaltextrun"/>
          <w:rFonts w:ascii="Arial" w:eastAsiaTheme="majorEastAsia" w:hAnsi="Arial" w:cs="Arial"/>
          <w:sz w:val="22"/>
          <w:szCs w:val="22"/>
        </w:rPr>
        <w:t>Welsh Government, 2018</w:t>
      </w:r>
      <w:r w:rsidR="008818A6">
        <w:rPr>
          <w:rStyle w:val="normaltextrun"/>
          <w:rFonts w:ascii="Arial" w:eastAsiaTheme="majorEastAsia" w:hAnsi="Arial" w:cs="Arial"/>
          <w:sz w:val="22"/>
          <w:szCs w:val="22"/>
        </w:rPr>
        <w:t xml:space="preserve">). </w:t>
      </w:r>
      <w:r w:rsidR="00574CBF">
        <w:rPr>
          <w:rStyle w:val="normaltextrun"/>
          <w:rFonts w:ascii="Arial" w:eastAsiaTheme="majorEastAsia" w:hAnsi="Arial" w:cs="Arial"/>
          <w:sz w:val="22"/>
          <w:szCs w:val="22"/>
        </w:rPr>
        <w:t xml:space="preserve">Embedding </w:t>
      </w:r>
      <w:r w:rsidR="00CC75B2">
        <w:rPr>
          <w:rStyle w:val="normaltextrun"/>
          <w:rFonts w:ascii="Arial" w:eastAsiaTheme="majorEastAsia" w:hAnsi="Arial" w:cs="Arial"/>
          <w:sz w:val="22"/>
          <w:szCs w:val="22"/>
        </w:rPr>
        <w:t>digital skil</w:t>
      </w:r>
      <w:r w:rsidR="008022EA">
        <w:rPr>
          <w:rStyle w:val="normaltextrun"/>
          <w:rFonts w:ascii="Arial" w:eastAsiaTheme="majorEastAsia" w:hAnsi="Arial" w:cs="Arial"/>
          <w:sz w:val="22"/>
          <w:szCs w:val="22"/>
        </w:rPr>
        <w:t xml:space="preserve">ls across the curriculum </w:t>
      </w:r>
      <w:r w:rsidR="00525EFB">
        <w:rPr>
          <w:rStyle w:val="normaltextrun"/>
          <w:rFonts w:ascii="Arial" w:eastAsiaTheme="majorEastAsia" w:hAnsi="Arial" w:cs="Arial"/>
          <w:sz w:val="22"/>
          <w:szCs w:val="22"/>
        </w:rPr>
        <w:t xml:space="preserve">allows learners to apply and build these skills </w:t>
      </w:r>
      <w:r w:rsidR="00C94012">
        <w:rPr>
          <w:rStyle w:val="normaltextrun"/>
          <w:rFonts w:ascii="Arial" w:eastAsiaTheme="majorEastAsia" w:hAnsi="Arial" w:cs="Arial"/>
          <w:sz w:val="22"/>
          <w:szCs w:val="22"/>
        </w:rPr>
        <w:t>in real life context (</w:t>
      </w:r>
      <w:r w:rsidR="00131C6E">
        <w:rPr>
          <w:rStyle w:val="normaltextrun"/>
          <w:rFonts w:ascii="Arial" w:eastAsiaTheme="majorEastAsia" w:hAnsi="Arial" w:cs="Arial"/>
          <w:sz w:val="22"/>
          <w:szCs w:val="22"/>
        </w:rPr>
        <w:t>Welsh Government, 2018</w:t>
      </w:r>
      <w:r w:rsidR="00C94012">
        <w:rPr>
          <w:rStyle w:val="normaltextrun"/>
          <w:rFonts w:ascii="Arial" w:eastAsiaTheme="majorEastAsia" w:hAnsi="Arial" w:cs="Arial"/>
          <w:sz w:val="22"/>
          <w:szCs w:val="22"/>
        </w:rPr>
        <w:t>)</w:t>
      </w:r>
      <w:r w:rsidR="00160772">
        <w:rPr>
          <w:rStyle w:val="normaltextrun"/>
          <w:rFonts w:ascii="Arial" w:eastAsiaTheme="majorEastAsia" w:hAnsi="Arial" w:cs="Arial"/>
          <w:sz w:val="22"/>
          <w:szCs w:val="22"/>
        </w:rPr>
        <w:t xml:space="preserve">. For </w:t>
      </w:r>
      <w:r w:rsidR="00830437">
        <w:rPr>
          <w:rStyle w:val="normaltextrun"/>
          <w:rFonts w:ascii="Arial" w:eastAsiaTheme="majorEastAsia" w:hAnsi="Arial" w:cs="Arial"/>
          <w:sz w:val="22"/>
          <w:szCs w:val="22"/>
        </w:rPr>
        <w:t>example,</w:t>
      </w:r>
      <w:r w:rsidR="00160772">
        <w:rPr>
          <w:rStyle w:val="normaltextrun"/>
          <w:rFonts w:ascii="Arial" w:eastAsiaTheme="majorEastAsia" w:hAnsi="Arial" w:cs="Arial"/>
          <w:sz w:val="22"/>
          <w:szCs w:val="22"/>
        </w:rPr>
        <w:t xml:space="preserve"> doing art and science projects (</w:t>
      </w:r>
      <w:r w:rsidR="00A91DAA">
        <w:rPr>
          <w:rStyle w:val="normaltextrun"/>
          <w:rFonts w:ascii="Arial" w:eastAsiaTheme="majorEastAsia" w:hAnsi="Arial" w:cs="Arial"/>
          <w:sz w:val="22"/>
          <w:szCs w:val="22"/>
        </w:rPr>
        <w:t>Welsh Government, 2018</w:t>
      </w:r>
      <w:r w:rsidR="00160772">
        <w:rPr>
          <w:rStyle w:val="normaltextrun"/>
          <w:rFonts w:ascii="Arial" w:eastAsiaTheme="majorEastAsia" w:hAnsi="Arial" w:cs="Arial"/>
          <w:sz w:val="22"/>
          <w:szCs w:val="22"/>
        </w:rPr>
        <w:t>)</w:t>
      </w:r>
      <w:r w:rsidR="00BC1A20">
        <w:rPr>
          <w:rStyle w:val="normaltextrun"/>
          <w:rFonts w:ascii="Arial" w:eastAsiaTheme="majorEastAsia" w:hAnsi="Arial" w:cs="Arial"/>
          <w:sz w:val="22"/>
          <w:szCs w:val="22"/>
        </w:rPr>
        <w:t>.</w:t>
      </w:r>
    </w:p>
    <w:p w14:paraId="0522D0F1" w14:textId="77777777" w:rsidR="00EC7307" w:rsidRDefault="00EC7307" w:rsidP="001A5A98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eastAsiaTheme="majorEastAsia" w:hAnsi="Arial" w:cs="Arial"/>
          <w:sz w:val="22"/>
          <w:szCs w:val="22"/>
        </w:rPr>
      </w:pPr>
    </w:p>
    <w:p w14:paraId="07671E16" w14:textId="54C7DE62" w:rsidR="007D42F5" w:rsidRDefault="0002038E" w:rsidP="001A5A98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eastAsiaTheme="majorEastAsia" w:hAnsi="Arial" w:cs="Arial"/>
          <w:sz w:val="22"/>
          <w:szCs w:val="22"/>
        </w:rPr>
      </w:pPr>
      <w:r>
        <w:rPr>
          <w:rStyle w:val="normaltextrun"/>
          <w:rFonts w:ascii="Arial" w:eastAsiaTheme="majorEastAsia" w:hAnsi="Arial" w:cs="Arial"/>
          <w:sz w:val="22"/>
          <w:szCs w:val="22"/>
        </w:rPr>
        <w:t xml:space="preserve">The strand that this blog is going to </w:t>
      </w:r>
      <w:r w:rsidR="001C3446">
        <w:rPr>
          <w:rStyle w:val="normaltextrun"/>
          <w:rFonts w:ascii="Arial" w:eastAsiaTheme="majorEastAsia" w:hAnsi="Arial" w:cs="Arial"/>
          <w:sz w:val="22"/>
          <w:szCs w:val="22"/>
        </w:rPr>
        <w:t xml:space="preserve">discuss in more detail is citizenship. </w:t>
      </w:r>
      <w:r w:rsidR="00A52EAE">
        <w:rPr>
          <w:rStyle w:val="normaltextrun"/>
          <w:rFonts w:ascii="Arial" w:eastAsiaTheme="majorEastAsia" w:hAnsi="Arial" w:cs="Arial"/>
          <w:sz w:val="22"/>
          <w:szCs w:val="22"/>
        </w:rPr>
        <w:t xml:space="preserve">This strand consists of four different elements </w:t>
      </w:r>
      <w:r w:rsidR="00F27A3F">
        <w:rPr>
          <w:rStyle w:val="normaltextrun"/>
          <w:rFonts w:ascii="Arial" w:eastAsiaTheme="majorEastAsia" w:hAnsi="Arial" w:cs="Arial"/>
          <w:sz w:val="22"/>
          <w:szCs w:val="22"/>
        </w:rPr>
        <w:t>which are</w:t>
      </w:r>
      <w:r w:rsidR="00AB09D4">
        <w:rPr>
          <w:rStyle w:val="normaltextrun"/>
          <w:rFonts w:ascii="Arial" w:eastAsiaTheme="majorEastAsia" w:hAnsi="Arial" w:cs="Arial"/>
          <w:sz w:val="22"/>
          <w:szCs w:val="22"/>
        </w:rPr>
        <w:t xml:space="preserve">: identify, image and reputation, </w:t>
      </w:r>
      <w:r w:rsidR="00DC48AB">
        <w:rPr>
          <w:rStyle w:val="normaltextrun"/>
          <w:rFonts w:ascii="Arial" w:eastAsiaTheme="majorEastAsia" w:hAnsi="Arial" w:cs="Arial"/>
          <w:sz w:val="22"/>
          <w:szCs w:val="22"/>
        </w:rPr>
        <w:t>health</w:t>
      </w:r>
      <w:r w:rsidR="00AB09D4">
        <w:rPr>
          <w:rStyle w:val="normaltextrun"/>
          <w:rFonts w:ascii="Arial" w:eastAsiaTheme="majorEastAsia" w:hAnsi="Arial" w:cs="Arial"/>
          <w:sz w:val="22"/>
          <w:szCs w:val="22"/>
        </w:rPr>
        <w:t xml:space="preserve"> and wellbeing, </w:t>
      </w:r>
      <w:r w:rsidR="00797DE3">
        <w:rPr>
          <w:rStyle w:val="normaltextrun"/>
          <w:rFonts w:ascii="Arial" w:eastAsiaTheme="majorEastAsia" w:hAnsi="Arial" w:cs="Arial"/>
          <w:sz w:val="22"/>
          <w:szCs w:val="22"/>
        </w:rPr>
        <w:t xml:space="preserve">licensing and ownership and finally </w:t>
      </w:r>
      <w:r w:rsidR="00707FA9">
        <w:rPr>
          <w:rStyle w:val="normaltextrun"/>
          <w:rFonts w:ascii="Arial" w:eastAsiaTheme="majorEastAsia" w:hAnsi="Arial" w:cs="Arial"/>
          <w:sz w:val="22"/>
          <w:szCs w:val="22"/>
        </w:rPr>
        <w:t xml:space="preserve">digital behaviour and </w:t>
      </w:r>
      <w:r w:rsidR="00DC48AB">
        <w:rPr>
          <w:rStyle w:val="normaltextrun"/>
          <w:rFonts w:ascii="Arial" w:eastAsiaTheme="majorEastAsia" w:hAnsi="Arial" w:cs="Arial"/>
          <w:sz w:val="22"/>
          <w:szCs w:val="22"/>
        </w:rPr>
        <w:t>online bullying (</w:t>
      </w:r>
      <w:r w:rsidR="00830437">
        <w:rPr>
          <w:rStyle w:val="normaltextrun"/>
          <w:rFonts w:ascii="Arial" w:eastAsiaTheme="majorEastAsia" w:hAnsi="Arial" w:cs="Arial"/>
          <w:sz w:val="22"/>
          <w:szCs w:val="22"/>
        </w:rPr>
        <w:t>Wels</w:t>
      </w:r>
      <w:r w:rsidR="002C5A2B">
        <w:rPr>
          <w:rStyle w:val="normaltextrun"/>
          <w:rFonts w:ascii="Arial" w:eastAsiaTheme="majorEastAsia" w:hAnsi="Arial" w:cs="Arial"/>
          <w:sz w:val="22"/>
          <w:szCs w:val="22"/>
        </w:rPr>
        <w:t>h</w:t>
      </w:r>
      <w:r w:rsidR="00830437">
        <w:rPr>
          <w:rStyle w:val="normaltextrun"/>
          <w:rFonts w:ascii="Arial" w:eastAsiaTheme="majorEastAsia" w:hAnsi="Arial" w:cs="Arial"/>
          <w:sz w:val="22"/>
          <w:szCs w:val="22"/>
        </w:rPr>
        <w:t xml:space="preserve"> </w:t>
      </w:r>
      <w:r w:rsidR="002C5A2B">
        <w:rPr>
          <w:rStyle w:val="normaltextrun"/>
          <w:rFonts w:ascii="Arial" w:eastAsiaTheme="majorEastAsia" w:hAnsi="Arial" w:cs="Arial"/>
          <w:sz w:val="22"/>
          <w:szCs w:val="22"/>
        </w:rPr>
        <w:t>G</w:t>
      </w:r>
      <w:r w:rsidR="00830437">
        <w:rPr>
          <w:rStyle w:val="normaltextrun"/>
          <w:rFonts w:ascii="Arial" w:eastAsiaTheme="majorEastAsia" w:hAnsi="Arial" w:cs="Arial"/>
          <w:sz w:val="22"/>
          <w:szCs w:val="22"/>
        </w:rPr>
        <w:t>overnment 2021</w:t>
      </w:r>
      <w:r w:rsidR="00DC48AB">
        <w:rPr>
          <w:rStyle w:val="normaltextrun"/>
          <w:rFonts w:ascii="Arial" w:eastAsiaTheme="majorEastAsia" w:hAnsi="Arial" w:cs="Arial"/>
          <w:sz w:val="22"/>
          <w:szCs w:val="22"/>
        </w:rPr>
        <w:t>)</w:t>
      </w:r>
      <w:r w:rsidR="007D42F5">
        <w:rPr>
          <w:rStyle w:val="normaltextrun"/>
          <w:rFonts w:ascii="Arial" w:eastAsiaTheme="majorEastAsia" w:hAnsi="Arial" w:cs="Arial"/>
          <w:sz w:val="22"/>
          <w:szCs w:val="22"/>
        </w:rPr>
        <w:t xml:space="preserve">. These elements work together to </w:t>
      </w:r>
      <w:r w:rsidR="002E205F">
        <w:rPr>
          <w:rStyle w:val="normaltextrun"/>
          <w:rFonts w:ascii="Arial" w:eastAsiaTheme="majorEastAsia" w:hAnsi="Arial" w:cs="Arial"/>
          <w:sz w:val="22"/>
          <w:szCs w:val="22"/>
        </w:rPr>
        <w:t>provide the best digital support for children and young people (</w:t>
      </w:r>
      <w:r w:rsidR="002C5A2B">
        <w:rPr>
          <w:rStyle w:val="normaltextrun"/>
          <w:rFonts w:ascii="Arial" w:eastAsiaTheme="majorEastAsia" w:hAnsi="Arial" w:cs="Arial"/>
          <w:sz w:val="22"/>
          <w:szCs w:val="22"/>
        </w:rPr>
        <w:t>Welsh Government 2021</w:t>
      </w:r>
      <w:r w:rsidR="00830437">
        <w:rPr>
          <w:rStyle w:val="normaltextrun"/>
          <w:rFonts w:ascii="Arial" w:eastAsiaTheme="majorEastAsia" w:hAnsi="Arial" w:cs="Arial"/>
          <w:sz w:val="22"/>
          <w:szCs w:val="22"/>
        </w:rPr>
        <w:t>). each</w:t>
      </w:r>
      <w:r w:rsidR="00666BB4">
        <w:rPr>
          <w:rStyle w:val="normaltextrun"/>
          <w:rFonts w:ascii="Arial" w:eastAsiaTheme="majorEastAsia" w:hAnsi="Arial" w:cs="Arial"/>
          <w:sz w:val="22"/>
          <w:szCs w:val="22"/>
        </w:rPr>
        <w:t xml:space="preserve"> of the four elements of the citizenship strand </w:t>
      </w:r>
      <w:r w:rsidR="00442B12">
        <w:rPr>
          <w:rStyle w:val="normaltextrun"/>
          <w:rFonts w:ascii="Arial" w:eastAsiaTheme="majorEastAsia" w:hAnsi="Arial" w:cs="Arial"/>
          <w:sz w:val="22"/>
          <w:szCs w:val="22"/>
        </w:rPr>
        <w:t xml:space="preserve">has five progression steps that </w:t>
      </w:r>
      <w:r w:rsidR="003E064F">
        <w:rPr>
          <w:rStyle w:val="normaltextrun"/>
          <w:rFonts w:ascii="Arial" w:eastAsiaTheme="majorEastAsia" w:hAnsi="Arial" w:cs="Arial"/>
          <w:sz w:val="22"/>
          <w:szCs w:val="22"/>
        </w:rPr>
        <w:t>can</w:t>
      </w:r>
      <w:r w:rsidR="00442B12">
        <w:rPr>
          <w:rStyle w:val="normaltextrun"/>
          <w:rFonts w:ascii="Arial" w:eastAsiaTheme="majorEastAsia" w:hAnsi="Arial" w:cs="Arial"/>
          <w:sz w:val="22"/>
          <w:szCs w:val="22"/>
        </w:rPr>
        <w:t xml:space="preserve"> support a learners digital learning and understanding </w:t>
      </w:r>
      <w:r w:rsidR="00E22335">
        <w:rPr>
          <w:rStyle w:val="normaltextrun"/>
          <w:rFonts w:ascii="Arial" w:eastAsiaTheme="majorEastAsia" w:hAnsi="Arial" w:cs="Arial"/>
          <w:sz w:val="22"/>
          <w:szCs w:val="22"/>
        </w:rPr>
        <w:t>(</w:t>
      </w:r>
      <w:r w:rsidR="002C5A2B">
        <w:rPr>
          <w:rStyle w:val="normaltextrun"/>
          <w:rFonts w:ascii="Arial" w:eastAsiaTheme="majorEastAsia" w:hAnsi="Arial" w:cs="Arial"/>
          <w:sz w:val="22"/>
          <w:szCs w:val="22"/>
        </w:rPr>
        <w:t>Welsh Government 2021</w:t>
      </w:r>
      <w:r w:rsidR="00E22335">
        <w:rPr>
          <w:rStyle w:val="normaltextrun"/>
          <w:rFonts w:ascii="Arial" w:eastAsiaTheme="majorEastAsia" w:hAnsi="Arial" w:cs="Arial"/>
          <w:sz w:val="22"/>
          <w:szCs w:val="22"/>
        </w:rPr>
        <w:t xml:space="preserve">). </w:t>
      </w:r>
    </w:p>
    <w:p w14:paraId="2FD5C083" w14:textId="77777777" w:rsidR="00E22335" w:rsidRDefault="00E22335" w:rsidP="001A5A98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eastAsiaTheme="majorEastAsia" w:hAnsi="Arial" w:cs="Arial"/>
          <w:sz w:val="22"/>
          <w:szCs w:val="22"/>
        </w:rPr>
      </w:pPr>
    </w:p>
    <w:p w14:paraId="637FE8FE" w14:textId="157F3806" w:rsidR="0020549F" w:rsidRDefault="004239BE" w:rsidP="001A5A98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eastAsiaTheme="majorEastAsia" w:hAnsi="Arial" w:cs="Arial"/>
          <w:sz w:val="22"/>
          <w:szCs w:val="22"/>
        </w:rPr>
      </w:pPr>
      <w:r>
        <w:rPr>
          <w:rStyle w:val="normaltextrun"/>
          <w:rFonts w:ascii="Arial" w:eastAsiaTheme="majorEastAsia" w:hAnsi="Arial" w:cs="Arial"/>
          <w:sz w:val="22"/>
          <w:szCs w:val="22"/>
        </w:rPr>
        <w:t xml:space="preserve">Identity, image and reputation </w:t>
      </w:r>
    </w:p>
    <w:p w14:paraId="1FAF5C26" w14:textId="03C3CDFD" w:rsidR="00AD369F" w:rsidRDefault="00AD369F" w:rsidP="001A5A98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eastAsiaTheme="majorEastAsia" w:hAnsi="Arial" w:cs="Arial"/>
          <w:sz w:val="22"/>
          <w:szCs w:val="22"/>
        </w:rPr>
      </w:pPr>
      <w:r>
        <w:rPr>
          <w:rStyle w:val="normaltextrun"/>
          <w:rFonts w:ascii="Arial" w:eastAsiaTheme="majorEastAsia" w:hAnsi="Arial" w:cs="Arial"/>
          <w:sz w:val="22"/>
          <w:szCs w:val="22"/>
        </w:rPr>
        <w:t xml:space="preserve">This element </w:t>
      </w:r>
      <w:r w:rsidR="00DE6DAE">
        <w:rPr>
          <w:rStyle w:val="normaltextrun"/>
          <w:rFonts w:ascii="Arial" w:eastAsiaTheme="majorEastAsia" w:hAnsi="Arial" w:cs="Arial"/>
          <w:sz w:val="22"/>
          <w:szCs w:val="22"/>
        </w:rPr>
        <w:t>this blog will</w:t>
      </w:r>
      <w:r>
        <w:rPr>
          <w:rStyle w:val="normaltextrun"/>
          <w:rFonts w:ascii="Arial" w:eastAsiaTheme="majorEastAsia" w:hAnsi="Arial" w:cs="Arial"/>
          <w:sz w:val="22"/>
          <w:szCs w:val="22"/>
        </w:rPr>
        <w:t xml:space="preserve"> be looked into with more detail and will explain </w:t>
      </w:r>
      <w:r w:rsidR="003E064F">
        <w:rPr>
          <w:rStyle w:val="normaltextrun"/>
          <w:rFonts w:ascii="Arial" w:eastAsiaTheme="majorEastAsia" w:hAnsi="Arial" w:cs="Arial"/>
          <w:sz w:val="22"/>
          <w:szCs w:val="22"/>
        </w:rPr>
        <w:t>the</w:t>
      </w:r>
      <w:r>
        <w:rPr>
          <w:rStyle w:val="normaltextrun"/>
          <w:rFonts w:ascii="Arial" w:eastAsiaTheme="majorEastAsia" w:hAnsi="Arial" w:cs="Arial"/>
          <w:sz w:val="22"/>
          <w:szCs w:val="22"/>
        </w:rPr>
        <w:t xml:space="preserve"> progression steps that the </w:t>
      </w:r>
      <w:r w:rsidR="003E064F">
        <w:rPr>
          <w:rStyle w:val="normaltextrun"/>
          <w:rFonts w:ascii="Arial" w:eastAsiaTheme="majorEastAsia" w:hAnsi="Arial" w:cs="Arial"/>
          <w:sz w:val="22"/>
          <w:szCs w:val="22"/>
        </w:rPr>
        <w:t xml:space="preserve">learners and the teachers can follow </w:t>
      </w:r>
      <w:r w:rsidR="00CF377D">
        <w:rPr>
          <w:rStyle w:val="normaltextrun"/>
          <w:rFonts w:ascii="Arial" w:eastAsiaTheme="majorEastAsia" w:hAnsi="Arial" w:cs="Arial"/>
          <w:sz w:val="22"/>
          <w:szCs w:val="22"/>
        </w:rPr>
        <w:t xml:space="preserve">to have the best possible support they need. </w:t>
      </w:r>
    </w:p>
    <w:p w14:paraId="1470F35E" w14:textId="77777777" w:rsidR="00CF377D" w:rsidRDefault="00CF377D" w:rsidP="001A5A98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eastAsiaTheme="majorEastAsia" w:hAnsi="Arial" w:cs="Arial"/>
          <w:sz w:val="22"/>
          <w:szCs w:val="22"/>
        </w:rPr>
      </w:pPr>
    </w:p>
    <w:p w14:paraId="525B453E" w14:textId="27C6046E" w:rsidR="009E79AF" w:rsidRDefault="004239BE" w:rsidP="009E79AF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eastAsiaTheme="majorEastAsia" w:hAnsi="Arial" w:cs="Arial"/>
          <w:sz w:val="22"/>
          <w:szCs w:val="22"/>
        </w:rPr>
      </w:pPr>
      <w:r>
        <w:rPr>
          <w:rStyle w:val="normaltextrun"/>
          <w:rFonts w:ascii="Arial" w:eastAsiaTheme="majorEastAsia" w:hAnsi="Arial" w:cs="Arial"/>
          <w:sz w:val="22"/>
          <w:szCs w:val="22"/>
        </w:rPr>
        <w:t xml:space="preserve">Progression step </w:t>
      </w:r>
      <w:r w:rsidR="009E79AF">
        <w:rPr>
          <w:rStyle w:val="normaltextrun"/>
          <w:rFonts w:ascii="Arial" w:eastAsiaTheme="majorEastAsia" w:hAnsi="Arial" w:cs="Arial"/>
          <w:sz w:val="22"/>
          <w:szCs w:val="22"/>
        </w:rPr>
        <w:t xml:space="preserve">one </w:t>
      </w:r>
    </w:p>
    <w:p w14:paraId="7726E437" w14:textId="40F49C85" w:rsidR="00E40C6E" w:rsidRDefault="004F2B13" w:rsidP="009E79AF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eastAsiaTheme="majorEastAsia" w:hAnsi="Arial" w:cs="Arial"/>
          <w:sz w:val="22"/>
          <w:szCs w:val="22"/>
        </w:rPr>
      </w:pPr>
      <w:r>
        <w:rPr>
          <w:rStyle w:val="normaltextrun"/>
          <w:rFonts w:ascii="Arial" w:eastAsiaTheme="majorEastAsia" w:hAnsi="Arial" w:cs="Arial"/>
          <w:sz w:val="22"/>
          <w:szCs w:val="22"/>
        </w:rPr>
        <w:t xml:space="preserve">This progression </w:t>
      </w:r>
      <w:r w:rsidR="00194525">
        <w:rPr>
          <w:rStyle w:val="normaltextrun"/>
          <w:rFonts w:ascii="Arial" w:eastAsiaTheme="majorEastAsia" w:hAnsi="Arial" w:cs="Arial"/>
          <w:sz w:val="22"/>
          <w:szCs w:val="22"/>
        </w:rPr>
        <w:t xml:space="preserve">step </w:t>
      </w:r>
      <w:r w:rsidR="006255D0">
        <w:rPr>
          <w:rStyle w:val="normaltextrun"/>
          <w:rFonts w:ascii="Arial" w:eastAsiaTheme="majorEastAsia" w:hAnsi="Arial" w:cs="Arial"/>
          <w:sz w:val="22"/>
          <w:szCs w:val="22"/>
        </w:rPr>
        <w:t xml:space="preserve">can help learners </w:t>
      </w:r>
      <w:r w:rsidR="0016225A">
        <w:rPr>
          <w:rStyle w:val="normaltextrun"/>
          <w:rFonts w:ascii="Arial" w:eastAsiaTheme="majorEastAsia" w:hAnsi="Arial" w:cs="Arial"/>
          <w:sz w:val="22"/>
          <w:szCs w:val="22"/>
        </w:rPr>
        <w:t xml:space="preserve">to know the difference between </w:t>
      </w:r>
      <w:r w:rsidR="00DE6DAE">
        <w:rPr>
          <w:rStyle w:val="normaltextrun"/>
          <w:rFonts w:ascii="Arial" w:eastAsiaTheme="majorEastAsia" w:hAnsi="Arial" w:cs="Arial"/>
          <w:sz w:val="22"/>
          <w:szCs w:val="22"/>
        </w:rPr>
        <w:t>someone</w:t>
      </w:r>
      <w:r w:rsidR="00533E7F">
        <w:rPr>
          <w:rStyle w:val="normaltextrun"/>
          <w:rFonts w:ascii="Arial" w:eastAsiaTheme="majorEastAsia" w:hAnsi="Arial" w:cs="Arial"/>
          <w:sz w:val="22"/>
          <w:szCs w:val="22"/>
        </w:rPr>
        <w:t xml:space="preserve"> they know and someone they have never met (</w:t>
      </w:r>
      <w:r w:rsidR="00DE6DAE">
        <w:rPr>
          <w:rStyle w:val="normaltextrun"/>
          <w:rFonts w:ascii="Arial" w:eastAsiaTheme="majorEastAsia" w:hAnsi="Arial" w:cs="Arial"/>
          <w:sz w:val="22"/>
          <w:szCs w:val="22"/>
        </w:rPr>
        <w:t>Welsh Government 2021</w:t>
      </w:r>
      <w:r w:rsidR="00533E7F">
        <w:rPr>
          <w:rStyle w:val="normaltextrun"/>
          <w:rFonts w:ascii="Arial" w:eastAsiaTheme="majorEastAsia" w:hAnsi="Arial" w:cs="Arial"/>
          <w:sz w:val="22"/>
          <w:szCs w:val="22"/>
        </w:rPr>
        <w:t xml:space="preserve">). </w:t>
      </w:r>
      <w:r w:rsidR="00324669">
        <w:rPr>
          <w:rStyle w:val="normaltextrun"/>
          <w:rFonts w:ascii="Arial" w:eastAsiaTheme="majorEastAsia" w:hAnsi="Arial" w:cs="Arial"/>
          <w:sz w:val="22"/>
          <w:szCs w:val="22"/>
        </w:rPr>
        <w:t xml:space="preserve">This step can also </w:t>
      </w:r>
      <w:r w:rsidR="00923F00">
        <w:rPr>
          <w:rStyle w:val="normaltextrun"/>
          <w:rFonts w:ascii="Arial" w:eastAsiaTheme="majorEastAsia" w:hAnsi="Arial" w:cs="Arial"/>
          <w:sz w:val="22"/>
          <w:szCs w:val="22"/>
        </w:rPr>
        <w:t xml:space="preserve">support learners </w:t>
      </w:r>
      <w:r w:rsidR="00870EBA">
        <w:rPr>
          <w:rStyle w:val="normaltextrun"/>
          <w:rFonts w:ascii="Arial" w:eastAsiaTheme="majorEastAsia" w:hAnsi="Arial" w:cs="Arial"/>
          <w:sz w:val="22"/>
          <w:szCs w:val="22"/>
        </w:rPr>
        <w:t xml:space="preserve">to find images of </w:t>
      </w:r>
      <w:r w:rsidR="000F2BBF">
        <w:rPr>
          <w:rStyle w:val="normaltextrun"/>
          <w:rFonts w:ascii="Arial" w:eastAsiaTheme="majorEastAsia" w:hAnsi="Arial" w:cs="Arial"/>
          <w:sz w:val="22"/>
          <w:szCs w:val="22"/>
        </w:rPr>
        <w:t>themselves as well</w:t>
      </w:r>
      <w:r w:rsidR="00DF7A9A">
        <w:rPr>
          <w:rStyle w:val="normaltextrun"/>
          <w:rFonts w:ascii="Arial" w:eastAsiaTheme="majorEastAsia" w:hAnsi="Arial" w:cs="Arial"/>
          <w:sz w:val="22"/>
          <w:szCs w:val="22"/>
        </w:rPr>
        <w:t xml:space="preserve"> as others with the support of an adult </w:t>
      </w:r>
      <w:r w:rsidR="000F2BBF">
        <w:rPr>
          <w:rStyle w:val="normaltextrun"/>
          <w:rFonts w:ascii="Arial" w:eastAsiaTheme="majorEastAsia" w:hAnsi="Arial" w:cs="Arial"/>
          <w:sz w:val="22"/>
          <w:szCs w:val="22"/>
        </w:rPr>
        <w:t>(</w:t>
      </w:r>
      <w:r w:rsidR="00DE6DAE">
        <w:rPr>
          <w:rStyle w:val="normaltextrun"/>
          <w:rFonts w:ascii="Arial" w:eastAsiaTheme="majorEastAsia" w:hAnsi="Arial" w:cs="Arial"/>
          <w:sz w:val="22"/>
          <w:szCs w:val="22"/>
        </w:rPr>
        <w:t>Welsh Government 2021</w:t>
      </w:r>
      <w:r w:rsidR="000F2BBF">
        <w:rPr>
          <w:rStyle w:val="normaltextrun"/>
          <w:rFonts w:ascii="Arial" w:eastAsiaTheme="majorEastAsia" w:hAnsi="Arial" w:cs="Arial"/>
          <w:sz w:val="22"/>
          <w:szCs w:val="22"/>
        </w:rPr>
        <w:t>).</w:t>
      </w:r>
    </w:p>
    <w:p w14:paraId="3538E4F0" w14:textId="77777777" w:rsidR="00AD369F" w:rsidRDefault="00AD369F" w:rsidP="009E79AF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eastAsiaTheme="majorEastAsia" w:hAnsi="Arial" w:cs="Arial"/>
          <w:sz w:val="22"/>
          <w:szCs w:val="22"/>
        </w:rPr>
      </w:pPr>
    </w:p>
    <w:p w14:paraId="2A5857BB" w14:textId="2A2DAC54" w:rsidR="000F2BBF" w:rsidRDefault="00825F9A" w:rsidP="009E79AF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eastAsiaTheme="majorEastAsia" w:hAnsi="Arial" w:cs="Arial"/>
          <w:sz w:val="22"/>
          <w:szCs w:val="22"/>
        </w:rPr>
      </w:pPr>
      <w:r>
        <w:rPr>
          <w:rStyle w:val="normaltextrun"/>
          <w:rFonts w:ascii="Arial" w:eastAsiaTheme="majorEastAsia" w:hAnsi="Arial" w:cs="Arial"/>
          <w:sz w:val="22"/>
          <w:szCs w:val="22"/>
        </w:rPr>
        <w:t>Progression step two</w:t>
      </w:r>
    </w:p>
    <w:p w14:paraId="58651994" w14:textId="0C6E1AEC" w:rsidR="00A540B9" w:rsidRDefault="002E3CD7" w:rsidP="009E79AF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eastAsiaTheme="majorEastAsia" w:hAnsi="Arial" w:cs="Arial"/>
          <w:sz w:val="22"/>
          <w:szCs w:val="22"/>
        </w:rPr>
      </w:pPr>
      <w:r>
        <w:rPr>
          <w:rStyle w:val="normaltextrun"/>
          <w:rFonts w:ascii="Arial" w:eastAsiaTheme="majorEastAsia" w:hAnsi="Arial" w:cs="Arial"/>
          <w:sz w:val="22"/>
          <w:szCs w:val="22"/>
        </w:rPr>
        <w:t xml:space="preserve">This progression step allows the learner to </w:t>
      </w:r>
      <w:r w:rsidR="00A540B9">
        <w:rPr>
          <w:rStyle w:val="normaltextrun"/>
          <w:rFonts w:ascii="Arial" w:eastAsiaTheme="majorEastAsia" w:hAnsi="Arial" w:cs="Arial"/>
          <w:sz w:val="22"/>
          <w:szCs w:val="22"/>
        </w:rPr>
        <w:t xml:space="preserve">identify the difference between </w:t>
      </w:r>
      <w:r w:rsidR="006A12F6">
        <w:rPr>
          <w:rStyle w:val="normaltextrun"/>
          <w:rFonts w:ascii="Arial" w:eastAsiaTheme="majorEastAsia" w:hAnsi="Arial" w:cs="Arial"/>
          <w:sz w:val="22"/>
          <w:szCs w:val="22"/>
        </w:rPr>
        <w:t xml:space="preserve">their personal </w:t>
      </w:r>
      <w:r w:rsidR="00BF7C52">
        <w:rPr>
          <w:rStyle w:val="normaltextrun"/>
          <w:rFonts w:ascii="Arial" w:eastAsiaTheme="majorEastAsia" w:hAnsi="Arial" w:cs="Arial"/>
          <w:sz w:val="22"/>
          <w:szCs w:val="22"/>
        </w:rPr>
        <w:t xml:space="preserve">and private information </w:t>
      </w:r>
      <w:r w:rsidR="00226322">
        <w:rPr>
          <w:rStyle w:val="normaltextrun"/>
          <w:rFonts w:ascii="Arial" w:eastAsiaTheme="majorEastAsia" w:hAnsi="Arial" w:cs="Arial"/>
          <w:sz w:val="22"/>
          <w:szCs w:val="22"/>
        </w:rPr>
        <w:t xml:space="preserve">and when </w:t>
      </w:r>
      <w:r w:rsidR="001C7D39">
        <w:rPr>
          <w:rStyle w:val="normaltextrun"/>
          <w:rFonts w:ascii="Arial" w:eastAsiaTheme="majorEastAsia" w:hAnsi="Arial" w:cs="Arial"/>
          <w:sz w:val="22"/>
          <w:szCs w:val="22"/>
        </w:rPr>
        <w:t>they are to di</w:t>
      </w:r>
      <w:r w:rsidR="00E8686B">
        <w:rPr>
          <w:rStyle w:val="normaltextrun"/>
          <w:rFonts w:ascii="Arial" w:eastAsiaTheme="majorEastAsia" w:hAnsi="Arial" w:cs="Arial"/>
          <w:sz w:val="22"/>
          <w:szCs w:val="22"/>
        </w:rPr>
        <w:t>sclose this information. (</w:t>
      </w:r>
      <w:r w:rsidR="00DE6DAE">
        <w:rPr>
          <w:rStyle w:val="normaltextrun"/>
          <w:rFonts w:ascii="Arial" w:eastAsiaTheme="majorEastAsia" w:hAnsi="Arial" w:cs="Arial"/>
          <w:sz w:val="22"/>
          <w:szCs w:val="22"/>
        </w:rPr>
        <w:t>Welsh Government 2021</w:t>
      </w:r>
      <w:r w:rsidR="00E8686B">
        <w:rPr>
          <w:rStyle w:val="normaltextrun"/>
          <w:rFonts w:ascii="Arial" w:eastAsiaTheme="majorEastAsia" w:hAnsi="Arial" w:cs="Arial"/>
          <w:sz w:val="22"/>
          <w:szCs w:val="22"/>
        </w:rPr>
        <w:t>).</w:t>
      </w:r>
      <w:r w:rsidR="00FF7824">
        <w:rPr>
          <w:rStyle w:val="normaltextrun"/>
          <w:rFonts w:ascii="Arial" w:eastAsiaTheme="majorEastAsia" w:hAnsi="Arial" w:cs="Arial"/>
          <w:sz w:val="22"/>
          <w:szCs w:val="22"/>
        </w:rPr>
        <w:t xml:space="preserve"> This step also allows learners to understand that any digital information </w:t>
      </w:r>
      <w:r w:rsidR="00C879F7">
        <w:rPr>
          <w:rStyle w:val="normaltextrun"/>
          <w:rFonts w:ascii="Arial" w:eastAsiaTheme="majorEastAsia" w:hAnsi="Arial" w:cs="Arial"/>
          <w:sz w:val="22"/>
          <w:szCs w:val="22"/>
        </w:rPr>
        <w:t>can leave a digital footprint (</w:t>
      </w:r>
      <w:r w:rsidR="00DE6DAE">
        <w:rPr>
          <w:rStyle w:val="normaltextrun"/>
          <w:rFonts w:ascii="Arial" w:eastAsiaTheme="majorEastAsia" w:hAnsi="Arial" w:cs="Arial"/>
          <w:sz w:val="22"/>
          <w:szCs w:val="22"/>
        </w:rPr>
        <w:t>Welsh Government 2021</w:t>
      </w:r>
      <w:r w:rsidR="00C879F7">
        <w:rPr>
          <w:rStyle w:val="normaltextrun"/>
          <w:rFonts w:ascii="Arial" w:eastAsiaTheme="majorEastAsia" w:hAnsi="Arial" w:cs="Arial"/>
          <w:sz w:val="22"/>
          <w:szCs w:val="22"/>
        </w:rPr>
        <w:t xml:space="preserve">). </w:t>
      </w:r>
      <w:r w:rsidR="00306397">
        <w:rPr>
          <w:rStyle w:val="normaltextrun"/>
          <w:rFonts w:ascii="Arial" w:eastAsiaTheme="majorEastAsia" w:hAnsi="Arial" w:cs="Arial"/>
          <w:sz w:val="22"/>
          <w:szCs w:val="22"/>
        </w:rPr>
        <w:t xml:space="preserve">Finally this </w:t>
      </w:r>
      <w:r w:rsidR="00517BAA">
        <w:rPr>
          <w:rStyle w:val="normaltextrun"/>
          <w:rFonts w:ascii="Arial" w:eastAsiaTheme="majorEastAsia" w:hAnsi="Arial" w:cs="Arial"/>
          <w:sz w:val="22"/>
          <w:szCs w:val="22"/>
        </w:rPr>
        <w:t xml:space="preserve">step can allow learners </w:t>
      </w:r>
      <w:r w:rsidR="00F133AF">
        <w:rPr>
          <w:rStyle w:val="normaltextrun"/>
          <w:rFonts w:ascii="Arial" w:eastAsiaTheme="majorEastAsia" w:hAnsi="Arial" w:cs="Arial"/>
          <w:sz w:val="22"/>
          <w:szCs w:val="22"/>
        </w:rPr>
        <w:t xml:space="preserve">to identify and use for protecting personal </w:t>
      </w:r>
      <w:r w:rsidR="00E0107A">
        <w:rPr>
          <w:rStyle w:val="normaltextrun"/>
          <w:rFonts w:ascii="Arial" w:eastAsiaTheme="majorEastAsia" w:hAnsi="Arial" w:cs="Arial"/>
          <w:sz w:val="22"/>
          <w:szCs w:val="22"/>
        </w:rPr>
        <w:t xml:space="preserve">data software like using secure passwords </w:t>
      </w:r>
      <w:r w:rsidR="00DE6DAE">
        <w:rPr>
          <w:rStyle w:val="normaltextrun"/>
          <w:rFonts w:ascii="Arial" w:eastAsiaTheme="majorEastAsia" w:hAnsi="Arial" w:cs="Arial"/>
          <w:sz w:val="22"/>
          <w:szCs w:val="22"/>
        </w:rPr>
        <w:t>(Welsh Government 2021</w:t>
      </w:r>
      <w:r w:rsidR="00467FF9">
        <w:rPr>
          <w:rStyle w:val="normaltextrun"/>
          <w:rFonts w:ascii="Arial" w:eastAsiaTheme="majorEastAsia" w:hAnsi="Arial" w:cs="Arial"/>
          <w:sz w:val="22"/>
          <w:szCs w:val="22"/>
        </w:rPr>
        <w:t xml:space="preserve">) </w:t>
      </w:r>
    </w:p>
    <w:p w14:paraId="2606C011" w14:textId="77777777" w:rsidR="00467FF9" w:rsidRDefault="00467FF9" w:rsidP="009E79AF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eastAsiaTheme="majorEastAsia" w:hAnsi="Arial" w:cs="Arial"/>
          <w:sz w:val="22"/>
          <w:szCs w:val="22"/>
        </w:rPr>
      </w:pPr>
    </w:p>
    <w:p w14:paraId="4DD97004" w14:textId="53D960AA" w:rsidR="00467FF9" w:rsidRDefault="00467FF9" w:rsidP="009E79AF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eastAsiaTheme="majorEastAsia" w:hAnsi="Arial" w:cs="Arial"/>
          <w:sz w:val="22"/>
          <w:szCs w:val="22"/>
        </w:rPr>
      </w:pPr>
      <w:r>
        <w:rPr>
          <w:rStyle w:val="normaltextrun"/>
          <w:rFonts w:ascii="Arial" w:eastAsiaTheme="majorEastAsia" w:hAnsi="Arial" w:cs="Arial"/>
          <w:sz w:val="22"/>
          <w:szCs w:val="22"/>
        </w:rPr>
        <w:t xml:space="preserve">Progression step three </w:t>
      </w:r>
    </w:p>
    <w:p w14:paraId="14E3C648" w14:textId="43FDC493" w:rsidR="00433E05" w:rsidRDefault="00C22B9F" w:rsidP="009E79AF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eastAsiaTheme="majorEastAsia" w:hAnsi="Arial" w:cs="Arial"/>
          <w:sz w:val="22"/>
          <w:szCs w:val="22"/>
        </w:rPr>
      </w:pPr>
      <w:r>
        <w:rPr>
          <w:rStyle w:val="normaltextrun"/>
          <w:rFonts w:ascii="Arial" w:eastAsiaTheme="majorEastAsia" w:hAnsi="Arial" w:cs="Arial"/>
          <w:sz w:val="22"/>
          <w:szCs w:val="22"/>
        </w:rPr>
        <w:t>This step allows learner to u</w:t>
      </w:r>
      <w:r w:rsidR="00EA70A0">
        <w:rPr>
          <w:rStyle w:val="normaltextrun"/>
          <w:rFonts w:ascii="Arial" w:eastAsiaTheme="majorEastAsia" w:hAnsi="Arial" w:cs="Arial"/>
          <w:sz w:val="22"/>
          <w:szCs w:val="22"/>
        </w:rPr>
        <w:t xml:space="preserve">nderstand how to protect themselves </w:t>
      </w:r>
      <w:r w:rsidR="000F367D">
        <w:rPr>
          <w:rStyle w:val="normaltextrun"/>
          <w:rFonts w:ascii="Arial" w:eastAsiaTheme="majorEastAsia" w:hAnsi="Arial" w:cs="Arial"/>
          <w:sz w:val="22"/>
          <w:szCs w:val="22"/>
        </w:rPr>
        <w:t xml:space="preserve">from online threats </w:t>
      </w:r>
      <w:r w:rsidR="004F7013">
        <w:rPr>
          <w:rStyle w:val="normaltextrun"/>
          <w:rFonts w:ascii="Arial" w:eastAsiaTheme="majorEastAsia" w:hAnsi="Arial" w:cs="Arial"/>
          <w:sz w:val="22"/>
          <w:szCs w:val="22"/>
        </w:rPr>
        <w:t xml:space="preserve">like identify </w:t>
      </w:r>
      <w:r w:rsidR="00711BA7">
        <w:rPr>
          <w:rStyle w:val="normaltextrun"/>
          <w:rFonts w:ascii="Arial" w:eastAsiaTheme="majorEastAsia" w:hAnsi="Arial" w:cs="Arial"/>
          <w:sz w:val="22"/>
          <w:szCs w:val="22"/>
        </w:rPr>
        <w:t>secure websites and identify scam websites (</w:t>
      </w:r>
      <w:r w:rsidR="00DE6DAE">
        <w:rPr>
          <w:rStyle w:val="normaltextrun"/>
          <w:rFonts w:ascii="Arial" w:eastAsiaTheme="majorEastAsia" w:hAnsi="Arial" w:cs="Arial"/>
          <w:sz w:val="22"/>
          <w:szCs w:val="22"/>
        </w:rPr>
        <w:t>Welsh Government 2021</w:t>
      </w:r>
      <w:r w:rsidR="00711BA7">
        <w:rPr>
          <w:rStyle w:val="normaltextrun"/>
          <w:rFonts w:ascii="Arial" w:eastAsiaTheme="majorEastAsia" w:hAnsi="Arial" w:cs="Arial"/>
          <w:sz w:val="22"/>
          <w:szCs w:val="22"/>
        </w:rPr>
        <w:t>)</w:t>
      </w:r>
      <w:r w:rsidR="007A5AF5">
        <w:rPr>
          <w:rStyle w:val="normaltextrun"/>
          <w:rFonts w:ascii="Arial" w:eastAsiaTheme="majorEastAsia" w:hAnsi="Arial" w:cs="Arial"/>
          <w:sz w:val="22"/>
          <w:szCs w:val="22"/>
        </w:rPr>
        <w:t xml:space="preserve">. Learner can also identify the Benefits and risks of using mobile devices </w:t>
      </w:r>
      <w:r w:rsidR="00EE4A99">
        <w:rPr>
          <w:rStyle w:val="normaltextrun"/>
          <w:rFonts w:ascii="Arial" w:eastAsiaTheme="majorEastAsia" w:hAnsi="Arial" w:cs="Arial"/>
          <w:sz w:val="22"/>
          <w:szCs w:val="22"/>
        </w:rPr>
        <w:t>that can broadcast the location of the mobile user (</w:t>
      </w:r>
      <w:r w:rsidR="00DE6DAE">
        <w:rPr>
          <w:rStyle w:val="normaltextrun"/>
          <w:rFonts w:ascii="Arial" w:eastAsiaTheme="majorEastAsia" w:hAnsi="Arial" w:cs="Arial"/>
          <w:sz w:val="22"/>
          <w:szCs w:val="22"/>
        </w:rPr>
        <w:t>Welsh Government 2021</w:t>
      </w:r>
      <w:r w:rsidR="00EE4A99">
        <w:rPr>
          <w:rStyle w:val="normaltextrun"/>
          <w:rFonts w:ascii="Arial" w:eastAsiaTheme="majorEastAsia" w:hAnsi="Arial" w:cs="Arial"/>
          <w:sz w:val="22"/>
          <w:szCs w:val="22"/>
        </w:rPr>
        <w:t xml:space="preserve">). </w:t>
      </w:r>
      <w:r w:rsidR="00433E05">
        <w:rPr>
          <w:rStyle w:val="normaltextrun"/>
          <w:rFonts w:ascii="Arial" w:eastAsiaTheme="majorEastAsia" w:hAnsi="Arial" w:cs="Arial"/>
          <w:sz w:val="22"/>
          <w:szCs w:val="22"/>
        </w:rPr>
        <w:t xml:space="preserve">Finally, the learners can critically about the </w:t>
      </w:r>
      <w:r w:rsidR="00BE1976">
        <w:rPr>
          <w:rStyle w:val="normaltextrun"/>
          <w:rFonts w:ascii="Arial" w:eastAsiaTheme="majorEastAsia" w:hAnsi="Arial" w:cs="Arial"/>
          <w:sz w:val="22"/>
          <w:szCs w:val="22"/>
        </w:rPr>
        <w:t>information that the learners share online like images and videos</w:t>
      </w:r>
      <w:r w:rsidR="00B20C1A">
        <w:rPr>
          <w:rStyle w:val="normaltextrun"/>
          <w:rFonts w:ascii="Arial" w:eastAsiaTheme="majorEastAsia" w:hAnsi="Arial" w:cs="Arial"/>
          <w:sz w:val="22"/>
          <w:szCs w:val="22"/>
        </w:rPr>
        <w:t xml:space="preserve"> (</w:t>
      </w:r>
      <w:r w:rsidR="00DE6DAE">
        <w:rPr>
          <w:rStyle w:val="normaltextrun"/>
          <w:rFonts w:ascii="Arial" w:eastAsiaTheme="majorEastAsia" w:hAnsi="Arial" w:cs="Arial"/>
          <w:sz w:val="22"/>
          <w:szCs w:val="22"/>
        </w:rPr>
        <w:t>Welsh Government 2021</w:t>
      </w:r>
      <w:r w:rsidR="00B20C1A">
        <w:rPr>
          <w:rStyle w:val="normaltextrun"/>
          <w:rFonts w:ascii="Arial" w:eastAsiaTheme="majorEastAsia" w:hAnsi="Arial" w:cs="Arial"/>
          <w:sz w:val="22"/>
          <w:szCs w:val="22"/>
        </w:rPr>
        <w:t xml:space="preserve">). </w:t>
      </w:r>
    </w:p>
    <w:p w14:paraId="54ECE283" w14:textId="43AE26B7" w:rsidR="0048419B" w:rsidRDefault="0048419B" w:rsidP="009E79AF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eastAsiaTheme="majorEastAsia" w:hAnsi="Arial" w:cs="Arial"/>
          <w:sz w:val="22"/>
          <w:szCs w:val="22"/>
        </w:rPr>
      </w:pPr>
    </w:p>
    <w:p w14:paraId="04892CB6" w14:textId="171A8D61" w:rsidR="0048419B" w:rsidRDefault="0048419B" w:rsidP="009E79AF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eastAsiaTheme="majorEastAsia" w:hAnsi="Arial" w:cs="Arial"/>
          <w:sz w:val="22"/>
          <w:szCs w:val="22"/>
        </w:rPr>
      </w:pPr>
      <w:r>
        <w:rPr>
          <w:rStyle w:val="normaltextrun"/>
          <w:rFonts w:ascii="Arial" w:eastAsiaTheme="majorEastAsia" w:hAnsi="Arial" w:cs="Arial"/>
          <w:sz w:val="22"/>
          <w:szCs w:val="22"/>
        </w:rPr>
        <w:t xml:space="preserve">Progression step four </w:t>
      </w:r>
    </w:p>
    <w:p w14:paraId="70E3B3C5" w14:textId="15B79E18" w:rsidR="0048419B" w:rsidRDefault="00FF4E2A" w:rsidP="009E79AF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eastAsiaTheme="majorEastAsia" w:hAnsi="Arial" w:cs="Arial"/>
          <w:sz w:val="22"/>
          <w:szCs w:val="22"/>
        </w:rPr>
      </w:pPr>
      <w:r>
        <w:rPr>
          <w:rStyle w:val="normaltextrun"/>
          <w:rFonts w:ascii="Arial" w:eastAsiaTheme="majorEastAsia" w:hAnsi="Arial" w:cs="Arial"/>
          <w:sz w:val="22"/>
          <w:szCs w:val="22"/>
        </w:rPr>
        <w:t xml:space="preserve">This step </w:t>
      </w:r>
      <w:r w:rsidR="00AE4924">
        <w:rPr>
          <w:rStyle w:val="normaltextrun"/>
          <w:rFonts w:ascii="Arial" w:eastAsiaTheme="majorEastAsia" w:hAnsi="Arial" w:cs="Arial"/>
          <w:sz w:val="22"/>
          <w:szCs w:val="22"/>
        </w:rPr>
        <w:t xml:space="preserve">helps learners to understand </w:t>
      </w:r>
      <w:r w:rsidR="0074756F">
        <w:rPr>
          <w:rStyle w:val="normaltextrun"/>
          <w:rFonts w:ascii="Arial" w:eastAsiaTheme="majorEastAsia" w:hAnsi="Arial" w:cs="Arial"/>
          <w:sz w:val="22"/>
          <w:szCs w:val="22"/>
        </w:rPr>
        <w:t xml:space="preserve">that they have a digital </w:t>
      </w:r>
      <w:r w:rsidR="00DE6DAE">
        <w:rPr>
          <w:rStyle w:val="normaltextrun"/>
          <w:rFonts w:ascii="Arial" w:eastAsiaTheme="majorEastAsia" w:hAnsi="Arial" w:cs="Arial"/>
          <w:sz w:val="22"/>
          <w:szCs w:val="22"/>
        </w:rPr>
        <w:t>footprint,</w:t>
      </w:r>
      <w:r w:rsidR="0074756F">
        <w:rPr>
          <w:rStyle w:val="normaltextrun"/>
          <w:rFonts w:ascii="Arial" w:eastAsiaTheme="majorEastAsia" w:hAnsi="Arial" w:cs="Arial"/>
          <w:sz w:val="22"/>
          <w:szCs w:val="22"/>
        </w:rPr>
        <w:t xml:space="preserve"> and this information can be shared</w:t>
      </w:r>
      <w:r w:rsidR="006E68C5">
        <w:rPr>
          <w:rStyle w:val="normaltextrun"/>
          <w:rFonts w:ascii="Arial" w:eastAsiaTheme="majorEastAsia" w:hAnsi="Arial" w:cs="Arial"/>
          <w:sz w:val="22"/>
          <w:szCs w:val="22"/>
        </w:rPr>
        <w:t>, copied and passed on to other people (</w:t>
      </w:r>
      <w:r w:rsidR="00DE6DAE">
        <w:rPr>
          <w:rStyle w:val="normaltextrun"/>
          <w:rFonts w:ascii="Arial" w:eastAsiaTheme="majorEastAsia" w:hAnsi="Arial" w:cs="Arial"/>
          <w:sz w:val="22"/>
          <w:szCs w:val="22"/>
        </w:rPr>
        <w:t>Welsh Government 2021</w:t>
      </w:r>
      <w:r w:rsidR="006E68C5">
        <w:rPr>
          <w:rStyle w:val="normaltextrun"/>
          <w:rFonts w:ascii="Arial" w:eastAsiaTheme="majorEastAsia" w:hAnsi="Arial" w:cs="Arial"/>
          <w:sz w:val="22"/>
          <w:szCs w:val="22"/>
        </w:rPr>
        <w:t xml:space="preserve">). </w:t>
      </w:r>
      <w:r w:rsidR="0092685F">
        <w:rPr>
          <w:rStyle w:val="normaltextrun"/>
          <w:rFonts w:ascii="Arial" w:eastAsiaTheme="majorEastAsia" w:hAnsi="Arial" w:cs="Arial"/>
          <w:sz w:val="22"/>
          <w:szCs w:val="22"/>
        </w:rPr>
        <w:t xml:space="preserve">The learner can discuss the Benefits and risks of presenting </w:t>
      </w:r>
      <w:r w:rsidR="00B2649E">
        <w:rPr>
          <w:rStyle w:val="normaltextrun"/>
          <w:rFonts w:ascii="Arial" w:eastAsiaTheme="majorEastAsia" w:hAnsi="Arial" w:cs="Arial"/>
          <w:sz w:val="22"/>
          <w:szCs w:val="22"/>
        </w:rPr>
        <w:t xml:space="preserve">themselves </w:t>
      </w:r>
      <w:r w:rsidR="00356C40">
        <w:rPr>
          <w:rStyle w:val="normaltextrun"/>
          <w:rFonts w:ascii="Arial" w:eastAsiaTheme="majorEastAsia" w:hAnsi="Arial" w:cs="Arial"/>
          <w:sz w:val="22"/>
          <w:szCs w:val="22"/>
        </w:rPr>
        <w:t xml:space="preserve">in </w:t>
      </w:r>
      <w:r w:rsidR="00C25400">
        <w:rPr>
          <w:rStyle w:val="normaltextrun"/>
          <w:rFonts w:ascii="Arial" w:eastAsiaTheme="majorEastAsia" w:hAnsi="Arial" w:cs="Arial"/>
          <w:sz w:val="22"/>
          <w:szCs w:val="22"/>
        </w:rPr>
        <w:t>several ways</w:t>
      </w:r>
      <w:r w:rsidR="00356C40">
        <w:rPr>
          <w:rStyle w:val="normaltextrun"/>
          <w:rFonts w:ascii="Arial" w:eastAsiaTheme="majorEastAsia" w:hAnsi="Arial" w:cs="Arial"/>
          <w:sz w:val="22"/>
          <w:szCs w:val="22"/>
        </w:rPr>
        <w:t xml:space="preserve"> online (</w:t>
      </w:r>
      <w:r w:rsidR="00DE6DAE">
        <w:rPr>
          <w:rStyle w:val="normaltextrun"/>
          <w:rFonts w:ascii="Arial" w:eastAsiaTheme="majorEastAsia" w:hAnsi="Arial" w:cs="Arial"/>
          <w:sz w:val="22"/>
          <w:szCs w:val="22"/>
        </w:rPr>
        <w:t>Welsh Government 2021</w:t>
      </w:r>
      <w:r w:rsidR="00356C40">
        <w:rPr>
          <w:rStyle w:val="normaltextrun"/>
          <w:rFonts w:ascii="Arial" w:eastAsiaTheme="majorEastAsia" w:hAnsi="Arial" w:cs="Arial"/>
          <w:sz w:val="22"/>
          <w:szCs w:val="22"/>
        </w:rPr>
        <w:t xml:space="preserve">). </w:t>
      </w:r>
      <w:r w:rsidR="005E72F7">
        <w:rPr>
          <w:rStyle w:val="normaltextrun"/>
          <w:rFonts w:ascii="Arial" w:eastAsiaTheme="majorEastAsia" w:hAnsi="Arial" w:cs="Arial"/>
          <w:sz w:val="22"/>
          <w:szCs w:val="22"/>
        </w:rPr>
        <w:t xml:space="preserve">Finally learners can use strategies </w:t>
      </w:r>
      <w:r w:rsidR="00CF75E4">
        <w:rPr>
          <w:rStyle w:val="normaltextrun"/>
          <w:rFonts w:ascii="Arial" w:eastAsiaTheme="majorEastAsia" w:hAnsi="Arial" w:cs="Arial"/>
          <w:sz w:val="22"/>
          <w:szCs w:val="22"/>
        </w:rPr>
        <w:t xml:space="preserve">for </w:t>
      </w:r>
      <w:r w:rsidR="00881461">
        <w:rPr>
          <w:rStyle w:val="normaltextrun"/>
          <w:rFonts w:ascii="Arial" w:eastAsiaTheme="majorEastAsia" w:hAnsi="Arial" w:cs="Arial"/>
          <w:sz w:val="22"/>
          <w:szCs w:val="22"/>
        </w:rPr>
        <w:t xml:space="preserve">guideline themselves </w:t>
      </w:r>
      <w:r w:rsidR="000E523B">
        <w:rPr>
          <w:rStyle w:val="normaltextrun"/>
          <w:rFonts w:ascii="Arial" w:eastAsiaTheme="majorEastAsia" w:hAnsi="Arial" w:cs="Arial"/>
          <w:sz w:val="22"/>
          <w:szCs w:val="22"/>
        </w:rPr>
        <w:t>against identify</w:t>
      </w:r>
      <w:r w:rsidR="00A76FC7">
        <w:rPr>
          <w:rStyle w:val="normaltextrun"/>
          <w:rFonts w:ascii="Arial" w:eastAsiaTheme="majorEastAsia" w:hAnsi="Arial" w:cs="Arial"/>
          <w:sz w:val="22"/>
          <w:szCs w:val="22"/>
        </w:rPr>
        <w:t xml:space="preserve"> </w:t>
      </w:r>
      <w:r w:rsidR="00DE6DAE">
        <w:rPr>
          <w:rStyle w:val="normaltextrun"/>
          <w:rFonts w:ascii="Arial" w:eastAsiaTheme="majorEastAsia" w:hAnsi="Arial" w:cs="Arial"/>
          <w:sz w:val="22"/>
          <w:szCs w:val="22"/>
        </w:rPr>
        <w:t>theft</w:t>
      </w:r>
      <w:r w:rsidR="000E523B">
        <w:rPr>
          <w:rStyle w:val="normaltextrun"/>
          <w:rFonts w:ascii="Arial" w:eastAsiaTheme="majorEastAsia" w:hAnsi="Arial" w:cs="Arial"/>
          <w:sz w:val="22"/>
          <w:szCs w:val="22"/>
        </w:rPr>
        <w:t xml:space="preserve"> and </w:t>
      </w:r>
      <w:r w:rsidR="00DE6DAE">
        <w:rPr>
          <w:rStyle w:val="normaltextrun"/>
          <w:rFonts w:ascii="Arial" w:eastAsiaTheme="majorEastAsia" w:hAnsi="Arial" w:cs="Arial"/>
          <w:sz w:val="22"/>
          <w:szCs w:val="22"/>
        </w:rPr>
        <w:t>online</w:t>
      </w:r>
      <w:r w:rsidR="000E523B">
        <w:rPr>
          <w:rStyle w:val="normaltextrun"/>
          <w:rFonts w:ascii="Arial" w:eastAsiaTheme="majorEastAsia" w:hAnsi="Arial" w:cs="Arial"/>
          <w:sz w:val="22"/>
          <w:szCs w:val="22"/>
        </w:rPr>
        <w:t xml:space="preserve"> scams </w:t>
      </w:r>
      <w:r w:rsidR="00A76FC7">
        <w:rPr>
          <w:rStyle w:val="normaltextrun"/>
          <w:rFonts w:ascii="Arial" w:eastAsiaTheme="majorEastAsia" w:hAnsi="Arial" w:cs="Arial"/>
          <w:sz w:val="22"/>
          <w:szCs w:val="22"/>
        </w:rPr>
        <w:t>that try to access their personal information (</w:t>
      </w:r>
      <w:r w:rsidR="003B23A5">
        <w:rPr>
          <w:rStyle w:val="normaltextrun"/>
          <w:rFonts w:ascii="Arial" w:eastAsiaTheme="majorEastAsia" w:hAnsi="Arial" w:cs="Arial"/>
          <w:sz w:val="22"/>
          <w:szCs w:val="22"/>
        </w:rPr>
        <w:t>Welsh Government 2021</w:t>
      </w:r>
      <w:r w:rsidR="00A76FC7">
        <w:rPr>
          <w:rStyle w:val="normaltextrun"/>
          <w:rFonts w:ascii="Arial" w:eastAsiaTheme="majorEastAsia" w:hAnsi="Arial" w:cs="Arial"/>
          <w:sz w:val="22"/>
          <w:szCs w:val="22"/>
        </w:rPr>
        <w:t xml:space="preserve">). </w:t>
      </w:r>
    </w:p>
    <w:p w14:paraId="17AB3A35" w14:textId="77777777" w:rsidR="00DE18AC" w:rsidRDefault="00DE18AC" w:rsidP="009E79AF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eastAsiaTheme="majorEastAsia" w:hAnsi="Arial" w:cs="Arial"/>
          <w:sz w:val="22"/>
          <w:szCs w:val="22"/>
        </w:rPr>
      </w:pPr>
    </w:p>
    <w:p w14:paraId="474015BC" w14:textId="457D7F7C" w:rsidR="00DE18AC" w:rsidRDefault="00DE18AC" w:rsidP="009E79AF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eastAsiaTheme="majorEastAsia" w:hAnsi="Arial" w:cs="Arial"/>
          <w:sz w:val="22"/>
          <w:szCs w:val="22"/>
        </w:rPr>
      </w:pPr>
      <w:r>
        <w:rPr>
          <w:rStyle w:val="normaltextrun"/>
          <w:rFonts w:ascii="Arial" w:eastAsiaTheme="majorEastAsia" w:hAnsi="Arial" w:cs="Arial"/>
          <w:sz w:val="22"/>
          <w:szCs w:val="22"/>
        </w:rPr>
        <w:t>Pr</w:t>
      </w:r>
      <w:r w:rsidR="00E0490D">
        <w:rPr>
          <w:rStyle w:val="normaltextrun"/>
          <w:rFonts w:ascii="Arial" w:eastAsiaTheme="majorEastAsia" w:hAnsi="Arial" w:cs="Arial"/>
          <w:sz w:val="22"/>
          <w:szCs w:val="22"/>
        </w:rPr>
        <w:t xml:space="preserve">ogression step five </w:t>
      </w:r>
    </w:p>
    <w:p w14:paraId="191BEE9B" w14:textId="7623ADE0" w:rsidR="00332212" w:rsidRDefault="00E7020B" w:rsidP="009E79AF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eastAsiaTheme="majorEastAsia" w:hAnsi="Arial" w:cs="Arial"/>
          <w:sz w:val="22"/>
          <w:szCs w:val="22"/>
        </w:rPr>
      </w:pPr>
      <w:r>
        <w:rPr>
          <w:rStyle w:val="normaltextrun"/>
          <w:rFonts w:ascii="Arial" w:eastAsiaTheme="majorEastAsia" w:hAnsi="Arial" w:cs="Arial"/>
          <w:sz w:val="22"/>
          <w:szCs w:val="22"/>
        </w:rPr>
        <w:t xml:space="preserve">This step </w:t>
      </w:r>
      <w:r w:rsidR="007D1DA8">
        <w:rPr>
          <w:rStyle w:val="normaltextrun"/>
          <w:rFonts w:ascii="Arial" w:eastAsiaTheme="majorEastAsia" w:hAnsi="Arial" w:cs="Arial"/>
          <w:sz w:val="22"/>
          <w:szCs w:val="22"/>
        </w:rPr>
        <w:t xml:space="preserve">can </w:t>
      </w:r>
      <w:r w:rsidR="003B23A5">
        <w:rPr>
          <w:rStyle w:val="normaltextrun"/>
          <w:rFonts w:ascii="Arial" w:eastAsiaTheme="majorEastAsia" w:hAnsi="Arial" w:cs="Arial"/>
          <w:sz w:val="22"/>
          <w:szCs w:val="22"/>
        </w:rPr>
        <w:t>help</w:t>
      </w:r>
      <w:r w:rsidR="007D1DA8">
        <w:rPr>
          <w:rStyle w:val="normaltextrun"/>
          <w:rFonts w:ascii="Arial" w:eastAsiaTheme="majorEastAsia" w:hAnsi="Arial" w:cs="Arial"/>
          <w:sz w:val="22"/>
          <w:szCs w:val="22"/>
        </w:rPr>
        <w:t xml:space="preserve"> learners to build positive reputation </w:t>
      </w:r>
      <w:r w:rsidR="00505824">
        <w:rPr>
          <w:rStyle w:val="normaltextrun"/>
          <w:rFonts w:ascii="Arial" w:eastAsiaTheme="majorEastAsia" w:hAnsi="Arial" w:cs="Arial"/>
          <w:sz w:val="22"/>
          <w:szCs w:val="22"/>
        </w:rPr>
        <w:t xml:space="preserve">in the context of employment prospects like </w:t>
      </w:r>
      <w:r w:rsidR="00DA5B34">
        <w:rPr>
          <w:rStyle w:val="normaltextrun"/>
          <w:rFonts w:ascii="Arial" w:eastAsiaTheme="majorEastAsia" w:hAnsi="Arial" w:cs="Arial"/>
          <w:sz w:val="22"/>
          <w:szCs w:val="22"/>
        </w:rPr>
        <w:t>using social media responsibly (</w:t>
      </w:r>
      <w:r w:rsidR="003B23A5">
        <w:rPr>
          <w:rStyle w:val="normaltextrun"/>
          <w:rFonts w:ascii="Arial" w:eastAsiaTheme="majorEastAsia" w:hAnsi="Arial" w:cs="Arial"/>
          <w:sz w:val="22"/>
          <w:szCs w:val="22"/>
        </w:rPr>
        <w:t>Welsh Government 2021</w:t>
      </w:r>
      <w:r w:rsidR="00DA5B34">
        <w:rPr>
          <w:rStyle w:val="normaltextrun"/>
          <w:rFonts w:ascii="Arial" w:eastAsiaTheme="majorEastAsia" w:hAnsi="Arial" w:cs="Arial"/>
          <w:sz w:val="22"/>
          <w:szCs w:val="22"/>
        </w:rPr>
        <w:t>)</w:t>
      </w:r>
      <w:r w:rsidR="00117153">
        <w:rPr>
          <w:rStyle w:val="normaltextrun"/>
          <w:rFonts w:ascii="Arial" w:eastAsiaTheme="majorEastAsia" w:hAnsi="Arial" w:cs="Arial"/>
          <w:sz w:val="22"/>
          <w:szCs w:val="22"/>
        </w:rPr>
        <w:t xml:space="preserve">. Learners can also explain the thick issues of corporate </w:t>
      </w:r>
      <w:r w:rsidR="00332212">
        <w:rPr>
          <w:rStyle w:val="normaltextrun"/>
          <w:rFonts w:ascii="Arial" w:eastAsiaTheme="majorEastAsia" w:hAnsi="Arial" w:cs="Arial"/>
          <w:sz w:val="22"/>
          <w:szCs w:val="22"/>
        </w:rPr>
        <w:t>encryption like building a bypass system (</w:t>
      </w:r>
      <w:r w:rsidR="003B23A5">
        <w:rPr>
          <w:rStyle w:val="normaltextrun"/>
          <w:rFonts w:ascii="Arial" w:eastAsiaTheme="majorEastAsia" w:hAnsi="Arial" w:cs="Arial"/>
          <w:sz w:val="22"/>
          <w:szCs w:val="22"/>
        </w:rPr>
        <w:t>Welsh Government 2021</w:t>
      </w:r>
      <w:r w:rsidR="00332212">
        <w:rPr>
          <w:rStyle w:val="normaltextrun"/>
          <w:rFonts w:ascii="Arial" w:eastAsiaTheme="majorEastAsia" w:hAnsi="Arial" w:cs="Arial"/>
          <w:sz w:val="22"/>
          <w:szCs w:val="22"/>
        </w:rPr>
        <w:t xml:space="preserve">). </w:t>
      </w:r>
      <w:r w:rsidR="000470F6">
        <w:rPr>
          <w:rStyle w:val="normaltextrun"/>
          <w:rFonts w:ascii="Arial" w:eastAsiaTheme="majorEastAsia" w:hAnsi="Arial" w:cs="Arial"/>
          <w:sz w:val="22"/>
          <w:szCs w:val="22"/>
        </w:rPr>
        <w:t xml:space="preserve">Learners can also identify and describe the data protection </w:t>
      </w:r>
      <w:r w:rsidR="00CC74FE">
        <w:rPr>
          <w:rStyle w:val="normaltextrun"/>
          <w:rFonts w:ascii="Arial" w:eastAsiaTheme="majorEastAsia" w:hAnsi="Arial" w:cs="Arial"/>
          <w:sz w:val="22"/>
          <w:szCs w:val="22"/>
        </w:rPr>
        <w:t>policies</w:t>
      </w:r>
      <w:r w:rsidR="000470F6">
        <w:rPr>
          <w:rStyle w:val="normaltextrun"/>
          <w:rFonts w:ascii="Arial" w:eastAsiaTheme="majorEastAsia" w:hAnsi="Arial" w:cs="Arial"/>
          <w:sz w:val="22"/>
          <w:szCs w:val="22"/>
        </w:rPr>
        <w:t xml:space="preserve"> </w:t>
      </w:r>
      <w:r w:rsidR="005275DE">
        <w:rPr>
          <w:rStyle w:val="normaltextrun"/>
          <w:rFonts w:ascii="Arial" w:eastAsiaTheme="majorEastAsia" w:hAnsi="Arial" w:cs="Arial"/>
          <w:sz w:val="22"/>
          <w:szCs w:val="22"/>
        </w:rPr>
        <w:t xml:space="preserve">of a variety of organisations located in different countries </w:t>
      </w:r>
      <w:r w:rsidR="009431E7">
        <w:rPr>
          <w:rStyle w:val="normaltextrun"/>
          <w:rFonts w:ascii="Arial" w:eastAsiaTheme="majorEastAsia" w:hAnsi="Arial" w:cs="Arial"/>
          <w:sz w:val="22"/>
          <w:szCs w:val="22"/>
        </w:rPr>
        <w:t>and how this can affect the way they work (</w:t>
      </w:r>
      <w:r w:rsidR="00CC74FE">
        <w:rPr>
          <w:rStyle w:val="normaltextrun"/>
          <w:rFonts w:ascii="Arial" w:eastAsiaTheme="majorEastAsia" w:hAnsi="Arial" w:cs="Arial"/>
          <w:sz w:val="22"/>
          <w:szCs w:val="22"/>
        </w:rPr>
        <w:t>Welsh Government 2021</w:t>
      </w:r>
      <w:r w:rsidR="009431E7">
        <w:rPr>
          <w:rStyle w:val="normaltextrun"/>
          <w:rFonts w:ascii="Arial" w:eastAsiaTheme="majorEastAsia" w:hAnsi="Arial" w:cs="Arial"/>
          <w:sz w:val="22"/>
          <w:szCs w:val="22"/>
        </w:rPr>
        <w:t>)</w:t>
      </w:r>
      <w:r w:rsidR="002849F9">
        <w:rPr>
          <w:rStyle w:val="normaltextrun"/>
          <w:rFonts w:ascii="Arial" w:eastAsiaTheme="majorEastAsia" w:hAnsi="Arial" w:cs="Arial"/>
          <w:sz w:val="22"/>
          <w:szCs w:val="22"/>
        </w:rPr>
        <w:t xml:space="preserve">. </w:t>
      </w:r>
      <w:r w:rsidR="00075E76">
        <w:rPr>
          <w:rStyle w:val="normaltextrun"/>
          <w:rFonts w:ascii="Arial" w:eastAsiaTheme="majorEastAsia" w:hAnsi="Arial" w:cs="Arial"/>
          <w:sz w:val="22"/>
          <w:szCs w:val="22"/>
        </w:rPr>
        <w:t xml:space="preserve">Finally, learners can recognise the risks and the user of data services on personal </w:t>
      </w:r>
      <w:r w:rsidR="00531A7C">
        <w:rPr>
          <w:rStyle w:val="normaltextrun"/>
          <w:rFonts w:ascii="Arial" w:eastAsiaTheme="majorEastAsia" w:hAnsi="Arial" w:cs="Arial"/>
          <w:sz w:val="22"/>
          <w:szCs w:val="22"/>
        </w:rPr>
        <w:t xml:space="preserve">devices, within the terms and conditions of a range of software and web services, and identify how </w:t>
      </w:r>
      <w:r w:rsidR="001E33A1">
        <w:rPr>
          <w:rStyle w:val="normaltextrun"/>
          <w:rFonts w:ascii="Arial" w:eastAsiaTheme="majorEastAsia" w:hAnsi="Arial" w:cs="Arial"/>
          <w:sz w:val="22"/>
          <w:szCs w:val="22"/>
        </w:rPr>
        <w:t>organisations become data compliant when using multinational products (</w:t>
      </w:r>
      <w:r w:rsidR="00CC74FE">
        <w:rPr>
          <w:rStyle w:val="normaltextrun"/>
          <w:rFonts w:ascii="Arial" w:eastAsiaTheme="majorEastAsia" w:hAnsi="Arial" w:cs="Arial"/>
          <w:sz w:val="22"/>
          <w:szCs w:val="22"/>
        </w:rPr>
        <w:t>Welsh Government 2021</w:t>
      </w:r>
      <w:r w:rsidR="001E33A1">
        <w:rPr>
          <w:rStyle w:val="normaltextrun"/>
          <w:rFonts w:ascii="Arial" w:eastAsiaTheme="majorEastAsia" w:hAnsi="Arial" w:cs="Arial"/>
          <w:sz w:val="22"/>
          <w:szCs w:val="22"/>
        </w:rPr>
        <w:t xml:space="preserve">). </w:t>
      </w:r>
    </w:p>
    <w:p w14:paraId="64FC456D" w14:textId="77777777" w:rsidR="00E22335" w:rsidRDefault="00E22335" w:rsidP="001A5A98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eastAsiaTheme="majorEastAsia" w:hAnsi="Arial" w:cs="Arial"/>
          <w:sz w:val="22"/>
          <w:szCs w:val="22"/>
        </w:rPr>
      </w:pPr>
    </w:p>
    <w:p w14:paraId="4E9FABAC" w14:textId="2B377771" w:rsidR="00304547" w:rsidRDefault="00236033" w:rsidP="001A5A98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eastAsiaTheme="majorEastAsia" w:hAnsi="Arial" w:cs="Arial"/>
          <w:sz w:val="22"/>
          <w:szCs w:val="22"/>
        </w:rPr>
      </w:pPr>
      <w:r>
        <w:rPr>
          <w:rStyle w:val="normaltextrun"/>
          <w:rFonts w:ascii="Arial" w:eastAsiaTheme="majorEastAsia" w:hAnsi="Arial" w:cs="Arial"/>
          <w:sz w:val="22"/>
          <w:szCs w:val="22"/>
        </w:rPr>
        <w:t>School policy</w:t>
      </w:r>
      <w:r w:rsidR="00304547">
        <w:rPr>
          <w:rStyle w:val="normaltextrun"/>
          <w:rFonts w:ascii="Arial" w:eastAsiaTheme="majorEastAsia" w:hAnsi="Arial" w:cs="Arial"/>
          <w:sz w:val="22"/>
          <w:szCs w:val="22"/>
        </w:rPr>
        <w:t xml:space="preserve"> </w:t>
      </w:r>
      <w:r w:rsidR="00682404">
        <w:rPr>
          <w:rStyle w:val="normaltextrun"/>
          <w:rFonts w:ascii="Arial" w:eastAsiaTheme="majorEastAsia" w:hAnsi="Arial" w:cs="Arial"/>
          <w:sz w:val="22"/>
          <w:szCs w:val="22"/>
        </w:rPr>
        <w:t xml:space="preserve">linked </w:t>
      </w:r>
      <w:r w:rsidR="003F366E">
        <w:rPr>
          <w:rStyle w:val="normaltextrun"/>
          <w:rFonts w:ascii="Arial" w:eastAsiaTheme="majorEastAsia" w:hAnsi="Arial" w:cs="Arial"/>
          <w:sz w:val="22"/>
          <w:szCs w:val="22"/>
        </w:rPr>
        <w:t xml:space="preserve">to the digital </w:t>
      </w:r>
      <w:r w:rsidR="00F55DAA">
        <w:rPr>
          <w:rStyle w:val="normaltextrun"/>
          <w:rFonts w:ascii="Arial" w:eastAsiaTheme="majorEastAsia" w:hAnsi="Arial" w:cs="Arial"/>
          <w:sz w:val="22"/>
          <w:szCs w:val="22"/>
        </w:rPr>
        <w:t xml:space="preserve">competence framework </w:t>
      </w:r>
    </w:p>
    <w:p w14:paraId="52B20774" w14:textId="2D00BE89" w:rsidR="00236033" w:rsidRDefault="00F402A3" w:rsidP="001A5A98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eastAsiaTheme="majorEastAsia" w:hAnsi="Arial" w:cs="Arial"/>
          <w:sz w:val="22"/>
          <w:szCs w:val="22"/>
        </w:rPr>
      </w:pPr>
      <w:r>
        <w:rPr>
          <w:rStyle w:val="normaltextrun"/>
          <w:rFonts w:ascii="Arial" w:eastAsiaTheme="majorEastAsia" w:hAnsi="Arial" w:cs="Arial"/>
          <w:sz w:val="22"/>
          <w:szCs w:val="22"/>
        </w:rPr>
        <w:t>E</w:t>
      </w:r>
      <w:r w:rsidR="00B50285">
        <w:rPr>
          <w:rStyle w:val="normaltextrun"/>
          <w:rFonts w:ascii="Arial" w:eastAsiaTheme="majorEastAsia" w:hAnsi="Arial" w:cs="Arial"/>
          <w:sz w:val="22"/>
          <w:szCs w:val="22"/>
        </w:rPr>
        <w:t xml:space="preserve">-safety </w:t>
      </w:r>
      <w:r w:rsidR="00D82C7D">
        <w:rPr>
          <w:rStyle w:val="normaltextrun"/>
          <w:rFonts w:ascii="Arial" w:eastAsiaTheme="majorEastAsia" w:hAnsi="Arial" w:cs="Arial"/>
          <w:sz w:val="22"/>
          <w:szCs w:val="22"/>
        </w:rPr>
        <w:t xml:space="preserve">policy </w:t>
      </w:r>
    </w:p>
    <w:p w14:paraId="0D568235" w14:textId="0B23D0C5" w:rsidR="00D82C7D" w:rsidRDefault="000905F0" w:rsidP="001A5A98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eastAsiaTheme="majorEastAsia" w:hAnsi="Arial" w:cs="Arial"/>
          <w:sz w:val="22"/>
          <w:szCs w:val="22"/>
        </w:rPr>
      </w:pPr>
      <w:r>
        <w:rPr>
          <w:rStyle w:val="normaltextrun"/>
          <w:rFonts w:ascii="Arial" w:eastAsiaTheme="majorEastAsia" w:hAnsi="Arial" w:cs="Arial"/>
          <w:sz w:val="22"/>
          <w:szCs w:val="22"/>
        </w:rPr>
        <w:t xml:space="preserve">this policy is put in place in schools in order to keep children </w:t>
      </w:r>
      <w:r w:rsidR="00266FD5">
        <w:rPr>
          <w:rStyle w:val="normaltextrun"/>
          <w:rFonts w:ascii="Arial" w:eastAsiaTheme="majorEastAsia" w:hAnsi="Arial" w:cs="Arial"/>
          <w:sz w:val="22"/>
          <w:szCs w:val="22"/>
        </w:rPr>
        <w:t>safe when using online services (</w:t>
      </w:r>
      <w:r w:rsidR="00B72C64">
        <w:rPr>
          <w:rStyle w:val="normaltextrun"/>
          <w:rFonts w:ascii="Arial" w:eastAsiaTheme="majorEastAsia" w:hAnsi="Arial" w:cs="Arial"/>
          <w:sz w:val="22"/>
          <w:szCs w:val="22"/>
        </w:rPr>
        <w:t>NSPCC</w:t>
      </w:r>
      <w:r w:rsidR="00E02B98">
        <w:rPr>
          <w:rStyle w:val="normaltextrun"/>
          <w:rFonts w:ascii="Arial" w:eastAsiaTheme="majorEastAsia" w:hAnsi="Arial" w:cs="Arial"/>
          <w:sz w:val="22"/>
          <w:szCs w:val="22"/>
        </w:rPr>
        <w:t xml:space="preserve"> Learning, 2025</w:t>
      </w:r>
      <w:r w:rsidR="00266FD5">
        <w:rPr>
          <w:rStyle w:val="normaltextrun"/>
          <w:rFonts w:ascii="Arial" w:eastAsiaTheme="majorEastAsia" w:hAnsi="Arial" w:cs="Arial"/>
          <w:sz w:val="22"/>
          <w:szCs w:val="22"/>
        </w:rPr>
        <w:t>)</w:t>
      </w:r>
      <w:r w:rsidR="00F925F4">
        <w:rPr>
          <w:rStyle w:val="normaltextrun"/>
          <w:rFonts w:ascii="Arial" w:eastAsiaTheme="majorEastAsia" w:hAnsi="Arial" w:cs="Arial"/>
          <w:sz w:val="22"/>
          <w:szCs w:val="22"/>
        </w:rPr>
        <w:t xml:space="preserve">. This policy protects learners from </w:t>
      </w:r>
      <w:r w:rsidR="00F402A3">
        <w:rPr>
          <w:rStyle w:val="normaltextrun"/>
          <w:rFonts w:ascii="Arial" w:eastAsiaTheme="majorEastAsia" w:hAnsi="Arial" w:cs="Arial"/>
          <w:sz w:val="22"/>
          <w:szCs w:val="22"/>
        </w:rPr>
        <w:t>cyber bullying</w:t>
      </w:r>
      <w:r w:rsidR="00F925F4">
        <w:rPr>
          <w:rStyle w:val="normaltextrun"/>
          <w:rFonts w:ascii="Arial" w:eastAsiaTheme="majorEastAsia" w:hAnsi="Arial" w:cs="Arial"/>
          <w:sz w:val="22"/>
          <w:szCs w:val="22"/>
        </w:rPr>
        <w:t xml:space="preserve">, inappropriate content and </w:t>
      </w:r>
      <w:r w:rsidR="000A4887">
        <w:rPr>
          <w:rStyle w:val="normaltextrun"/>
          <w:rFonts w:ascii="Arial" w:eastAsiaTheme="majorEastAsia" w:hAnsi="Arial" w:cs="Arial"/>
          <w:sz w:val="22"/>
          <w:szCs w:val="22"/>
        </w:rPr>
        <w:t xml:space="preserve">online grooming and other online threats that the learners may experience </w:t>
      </w:r>
      <w:r w:rsidR="00657FC9">
        <w:rPr>
          <w:rStyle w:val="normaltextrun"/>
          <w:rFonts w:ascii="Arial" w:eastAsiaTheme="majorEastAsia" w:hAnsi="Arial" w:cs="Arial"/>
          <w:sz w:val="22"/>
          <w:szCs w:val="22"/>
        </w:rPr>
        <w:t>(</w:t>
      </w:r>
      <w:r w:rsidR="006F754E">
        <w:rPr>
          <w:rStyle w:val="normaltextrun"/>
          <w:rFonts w:ascii="Arial" w:eastAsiaTheme="majorEastAsia" w:hAnsi="Arial" w:cs="Arial"/>
          <w:sz w:val="22"/>
          <w:szCs w:val="22"/>
        </w:rPr>
        <w:t>NSPCC Learning, 2025</w:t>
      </w:r>
      <w:r w:rsidR="00657FC9">
        <w:rPr>
          <w:rStyle w:val="normaltextrun"/>
          <w:rFonts w:ascii="Arial" w:eastAsiaTheme="majorEastAsia" w:hAnsi="Arial" w:cs="Arial"/>
          <w:sz w:val="22"/>
          <w:szCs w:val="22"/>
        </w:rPr>
        <w:t xml:space="preserve">). Theis policy allows the children and their families to feel safe </w:t>
      </w:r>
      <w:r w:rsidR="008668A8">
        <w:rPr>
          <w:rStyle w:val="normaltextrun"/>
          <w:rFonts w:ascii="Arial" w:eastAsiaTheme="majorEastAsia" w:hAnsi="Arial" w:cs="Arial"/>
          <w:sz w:val="22"/>
          <w:szCs w:val="22"/>
        </w:rPr>
        <w:t xml:space="preserve">when using oniline </w:t>
      </w:r>
      <w:r w:rsidR="00ED5DC3">
        <w:rPr>
          <w:rStyle w:val="normaltextrun"/>
          <w:rFonts w:ascii="Arial" w:eastAsiaTheme="majorEastAsia" w:hAnsi="Arial" w:cs="Arial"/>
          <w:sz w:val="22"/>
          <w:szCs w:val="22"/>
        </w:rPr>
        <w:t>services when in the setting (</w:t>
      </w:r>
      <w:r w:rsidR="006F754E">
        <w:rPr>
          <w:rStyle w:val="normaltextrun"/>
          <w:rFonts w:ascii="Arial" w:eastAsiaTheme="majorEastAsia" w:hAnsi="Arial" w:cs="Arial"/>
          <w:sz w:val="22"/>
          <w:szCs w:val="22"/>
        </w:rPr>
        <w:t>NSPCC Learning, 2025</w:t>
      </w:r>
      <w:r w:rsidR="00ED5DC3">
        <w:rPr>
          <w:rStyle w:val="normaltextrun"/>
          <w:rFonts w:ascii="Arial" w:eastAsiaTheme="majorEastAsia" w:hAnsi="Arial" w:cs="Arial"/>
          <w:sz w:val="22"/>
          <w:szCs w:val="22"/>
        </w:rPr>
        <w:t>)</w:t>
      </w:r>
      <w:r w:rsidR="00EA7610">
        <w:rPr>
          <w:rStyle w:val="normaltextrun"/>
          <w:rFonts w:ascii="Arial" w:eastAsiaTheme="majorEastAsia" w:hAnsi="Arial" w:cs="Arial"/>
          <w:sz w:val="22"/>
          <w:szCs w:val="22"/>
        </w:rPr>
        <w:t xml:space="preserve">. As the school has </w:t>
      </w:r>
      <w:r w:rsidR="0028225A">
        <w:rPr>
          <w:rStyle w:val="normaltextrun"/>
          <w:rFonts w:ascii="Arial" w:eastAsiaTheme="majorEastAsia" w:hAnsi="Arial" w:cs="Arial"/>
          <w:sz w:val="22"/>
          <w:szCs w:val="22"/>
        </w:rPr>
        <w:t xml:space="preserve">to implement effective online safety measures </w:t>
      </w:r>
      <w:r w:rsidR="00B51A9F">
        <w:rPr>
          <w:rStyle w:val="normaltextrun"/>
          <w:rFonts w:ascii="Arial" w:eastAsiaTheme="majorEastAsia" w:hAnsi="Arial" w:cs="Arial"/>
          <w:sz w:val="22"/>
          <w:szCs w:val="22"/>
        </w:rPr>
        <w:t>to keep learners safe (</w:t>
      </w:r>
      <w:r w:rsidR="008149C1">
        <w:rPr>
          <w:rStyle w:val="normaltextrun"/>
          <w:rFonts w:ascii="Arial" w:eastAsiaTheme="majorEastAsia" w:hAnsi="Arial" w:cs="Arial"/>
          <w:sz w:val="22"/>
          <w:szCs w:val="22"/>
        </w:rPr>
        <w:t>NSPCC Learning, 2025</w:t>
      </w:r>
      <w:r w:rsidR="00B51A9F">
        <w:rPr>
          <w:rStyle w:val="normaltextrun"/>
          <w:rFonts w:ascii="Arial" w:eastAsiaTheme="majorEastAsia" w:hAnsi="Arial" w:cs="Arial"/>
          <w:sz w:val="22"/>
          <w:szCs w:val="22"/>
        </w:rPr>
        <w:t>)</w:t>
      </w:r>
      <w:r w:rsidR="0095144C">
        <w:rPr>
          <w:rStyle w:val="normaltextrun"/>
          <w:rFonts w:ascii="Arial" w:eastAsiaTheme="majorEastAsia" w:hAnsi="Arial" w:cs="Arial"/>
          <w:sz w:val="22"/>
          <w:szCs w:val="22"/>
        </w:rPr>
        <w:t xml:space="preserve">. </w:t>
      </w:r>
    </w:p>
    <w:p w14:paraId="24771415" w14:textId="4AC0B75F" w:rsidR="00BC1A20" w:rsidRDefault="00BC1A20" w:rsidP="001A5A98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eastAsiaTheme="majorEastAsia" w:hAnsi="Arial" w:cs="Arial"/>
          <w:sz w:val="22"/>
          <w:szCs w:val="22"/>
        </w:rPr>
      </w:pPr>
    </w:p>
    <w:p w14:paraId="7B21558B" w14:textId="3753620B" w:rsidR="00BC1A20" w:rsidRDefault="00BC1A20" w:rsidP="001A5A98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eastAsiaTheme="majorEastAsia" w:hAnsi="Arial" w:cs="Arial"/>
          <w:sz w:val="22"/>
          <w:szCs w:val="22"/>
        </w:rPr>
      </w:pPr>
    </w:p>
    <w:p w14:paraId="2C7B2793" w14:textId="77777777" w:rsidR="00130ADF" w:rsidRDefault="00130ADF" w:rsidP="001A5A98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eastAsiaTheme="majorEastAsia" w:hAnsi="Arial" w:cs="Arial"/>
          <w:sz w:val="22"/>
          <w:szCs w:val="22"/>
        </w:rPr>
      </w:pPr>
    </w:p>
    <w:p w14:paraId="7EBEC212" w14:textId="77777777" w:rsidR="001C3889" w:rsidRDefault="001C3889" w:rsidP="001A5A98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eastAsiaTheme="majorEastAsia" w:hAnsi="Arial" w:cs="Arial"/>
          <w:sz w:val="22"/>
          <w:szCs w:val="22"/>
        </w:rPr>
      </w:pPr>
    </w:p>
    <w:p w14:paraId="5A749057" w14:textId="77777777" w:rsidR="001C3889" w:rsidRDefault="001C3889" w:rsidP="001A5A98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eastAsiaTheme="majorEastAsia" w:hAnsi="Arial" w:cs="Arial"/>
          <w:sz w:val="22"/>
          <w:szCs w:val="22"/>
        </w:rPr>
      </w:pPr>
    </w:p>
    <w:p w14:paraId="4FBEA611" w14:textId="77777777" w:rsidR="001C3889" w:rsidRDefault="001C3889" w:rsidP="001A5A98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eastAsiaTheme="majorEastAsia" w:hAnsi="Arial" w:cs="Arial"/>
          <w:sz w:val="22"/>
          <w:szCs w:val="22"/>
        </w:rPr>
      </w:pPr>
    </w:p>
    <w:p w14:paraId="71EAB965" w14:textId="77777777" w:rsidR="001C3889" w:rsidRDefault="001C3889" w:rsidP="001A5A98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eastAsiaTheme="majorEastAsia" w:hAnsi="Arial" w:cs="Arial"/>
          <w:sz w:val="22"/>
          <w:szCs w:val="22"/>
        </w:rPr>
      </w:pPr>
    </w:p>
    <w:p w14:paraId="63FD81D1" w14:textId="77777777" w:rsidR="001C3889" w:rsidRDefault="001C3889" w:rsidP="001A5A98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eastAsiaTheme="majorEastAsia" w:hAnsi="Arial" w:cs="Arial"/>
          <w:sz w:val="22"/>
          <w:szCs w:val="22"/>
        </w:rPr>
      </w:pPr>
    </w:p>
    <w:p w14:paraId="7420DEE1" w14:textId="77777777" w:rsidR="001C3889" w:rsidRDefault="001C3889" w:rsidP="001A5A98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eastAsiaTheme="majorEastAsia" w:hAnsi="Arial" w:cs="Arial"/>
          <w:sz w:val="22"/>
          <w:szCs w:val="22"/>
        </w:rPr>
      </w:pPr>
    </w:p>
    <w:p w14:paraId="7A8F8055" w14:textId="77777777" w:rsidR="001C3889" w:rsidRDefault="001C3889" w:rsidP="001A5A98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eastAsiaTheme="majorEastAsia" w:hAnsi="Arial" w:cs="Arial"/>
          <w:sz w:val="22"/>
          <w:szCs w:val="22"/>
        </w:rPr>
      </w:pPr>
    </w:p>
    <w:p w14:paraId="6F055E95" w14:textId="77777777" w:rsidR="001C3889" w:rsidRDefault="001C3889" w:rsidP="001A5A98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eastAsiaTheme="majorEastAsia" w:hAnsi="Arial" w:cs="Arial"/>
          <w:sz w:val="22"/>
          <w:szCs w:val="22"/>
        </w:rPr>
      </w:pPr>
    </w:p>
    <w:p w14:paraId="7577897D" w14:textId="77777777" w:rsidR="001C3889" w:rsidRDefault="001C3889" w:rsidP="001A5A98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eastAsiaTheme="majorEastAsia" w:hAnsi="Arial" w:cs="Arial"/>
          <w:sz w:val="22"/>
          <w:szCs w:val="22"/>
        </w:rPr>
      </w:pPr>
    </w:p>
    <w:p w14:paraId="5E16713A" w14:textId="77777777" w:rsidR="001C3889" w:rsidRDefault="001C3889" w:rsidP="001A5A98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eastAsiaTheme="majorEastAsia" w:hAnsi="Arial" w:cs="Arial"/>
          <w:sz w:val="22"/>
          <w:szCs w:val="22"/>
        </w:rPr>
      </w:pPr>
    </w:p>
    <w:p w14:paraId="1390B020" w14:textId="05E2850A" w:rsidR="00130ADF" w:rsidRDefault="003B55D5" w:rsidP="001A5A98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eastAsiaTheme="majorEastAsia" w:hAnsi="Arial" w:cs="Arial"/>
          <w:sz w:val="22"/>
          <w:szCs w:val="22"/>
        </w:rPr>
      </w:pPr>
      <w:r>
        <w:rPr>
          <w:rStyle w:val="normaltextrun"/>
          <w:rFonts w:ascii="Arial" w:eastAsiaTheme="majorEastAsia" w:hAnsi="Arial" w:cs="Arial"/>
          <w:sz w:val="22"/>
          <w:szCs w:val="22"/>
        </w:rPr>
        <w:t xml:space="preserve">References </w:t>
      </w:r>
    </w:p>
    <w:p w14:paraId="5D528BEC" w14:textId="77777777" w:rsidR="001A5A98" w:rsidRDefault="001A5A98" w:rsidP="001A5A98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eastAsiaTheme="majorEastAsia" w:hAnsi="Arial" w:cs="Arial"/>
          <w:sz w:val="22"/>
          <w:szCs w:val="22"/>
        </w:rPr>
      </w:pPr>
    </w:p>
    <w:p w14:paraId="3E740C82" w14:textId="036BEB85" w:rsidR="005C6FF3" w:rsidRPr="003B55D5" w:rsidRDefault="005C6FF3" w:rsidP="001A5A98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eastAsiaTheme="majorEastAsia" w:hAnsi="Arial" w:cs="Arial"/>
          <w:sz w:val="22"/>
          <w:szCs w:val="22"/>
        </w:rPr>
      </w:pPr>
      <w:r w:rsidRPr="003B55D5">
        <w:rPr>
          <w:rStyle w:val="normaltextrun"/>
          <w:rFonts w:ascii="Arial" w:eastAsiaTheme="majorEastAsia" w:hAnsi="Arial" w:cs="Arial"/>
          <w:sz w:val="22"/>
          <w:szCs w:val="22"/>
        </w:rPr>
        <w:t xml:space="preserve">NSPCC learning </w:t>
      </w:r>
      <w:r w:rsidR="006A0D7C" w:rsidRPr="003B55D5">
        <w:rPr>
          <w:rStyle w:val="normaltextrun"/>
          <w:rFonts w:ascii="Arial" w:eastAsiaTheme="majorEastAsia" w:hAnsi="Arial" w:cs="Arial"/>
          <w:sz w:val="22"/>
          <w:szCs w:val="22"/>
        </w:rPr>
        <w:t xml:space="preserve">(2025) what is e-safety for schools? </w:t>
      </w:r>
      <w:r w:rsidR="00A93B72" w:rsidRPr="003B55D5">
        <w:rPr>
          <w:rStyle w:val="normaltextrun"/>
          <w:rFonts w:ascii="Arial" w:eastAsiaTheme="majorEastAsia" w:hAnsi="Arial" w:cs="Arial"/>
          <w:sz w:val="22"/>
          <w:szCs w:val="22"/>
        </w:rPr>
        <w:t xml:space="preserve">Available at: </w:t>
      </w:r>
      <w:hyperlink r:id="rId8" w:history="1">
        <w:r w:rsidR="00A93B72" w:rsidRPr="003B55D5">
          <w:rPr>
            <w:rStyle w:val="Hyperlink"/>
            <w:rFonts w:ascii="Arial" w:eastAsiaTheme="majorEastAsia" w:hAnsi="Arial" w:cs="Arial"/>
            <w:sz w:val="22"/>
            <w:szCs w:val="22"/>
          </w:rPr>
          <w:t>https://learning.nspcc.org.uk/online-safety/online-safety-for-schools</w:t>
        </w:r>
      </w:hyperlink>
      <w:r w:rsidR="00A93B72" w:rsidRPr="003B55D5">
        <w:rPr>
          <w:rStyle w:val="normaltextrun"/>
          <w:rFonts w:ascii="Arial" w:eastAsiaTheme="majorEastAsia" w:hAnsi="Arial" w:cs="Arial"/>
          <w:sz w:val="22"/>
          <w:szCs w:val="22"/>
        </w:rPr>
        <w:t xml:space="preserve"> </w:t>
      </w:r>
      <w:r w:rsidR="005E1440" w:rsidRPr="003B55D5">
        <w:rPr>
          <w:rStyle w:val="normaltextrun"/>
          <w:rFonts w:ascii="Arial" w:eastAsiaTheme="majorEastAsia" w:hAnsi="Arial" w:cs="Arial"/>
          <w:sz w:val="22"/>
          <w:szCs w:val="22"/>
        </w:rPr>
        <w:t xml:space="preserve">(Accessed 11th </w:t>
      </w:r>
      <w:r w:rsidR="001C3889" w:rsidRPr="003B55D5">
        <w:rPr>
          <w:rStyle w:val="normaltextrun"/>
          <w:rFonts w:ascii="Arial" w:eastAsiaTheme="majorEastAsia" w:hAnsi="Arial" w:cs="Arial"/>
          <w:sz w:val="22"/>
          <w:szCs w:val="22"/>
        </w:rPr>
        <w:t>January</w:t>
      </w:r>
      <w:r w:rsidR="005E1440" w:rsidRPr="003B55D5">
        <w:rPr>
          <w:rStyle w:val="normaltextrun"/>
          <w:rFonts w:ascii="Arial" w:eastAsiaTheme="majorEastAsia" w:hAnsi="Arial" w:cs="Arial"/>
          <w:sz w:val="22"/>
          <w:szCs w:val="22"/>
        </w:rPr>
        <w:t xml:space="preserve"> 2026)</w:t>
      </w:r>
    </w:p>
    <w:p w14:paraId="28EDA039" w14:textId="5B6DBEE3" w:rsidR="001E2A00" w:rsidRPr="0004217C" w:rsidRDefault="001A5A98" w:rsidP="001A5A98">
      <w:pPr>
        <w:pStyle w:val="paragraph"/>
        <w:rPr>
          <w:rFonts w:ascii="Arial" w:hAnsi="Arial" w:cs="Arial"/>
          <w:sz w:val="22"/>
          <w:szCs w:val="22"/>
        </w:rPr>
      </w:pPr>
      <w:r w:rsidRPr="0004217C">
        <w:rPr>
          <w:rFonts w:ascii="Arial" w:hAnsi="Arial" w:cs="Arial"/>
          <w:sz w:val="22"/>
          <w:szCs w:val="22"/>
        </w:rPr>
        <w:t xml:space="preserve">Wales Government (2018) The Digital Competence Framework Guidance Available at </w:t>
      </w:r>
      <w:hyperlink r:id="rId9" w:tgtFrame="_blank" w:history="1">
        <w:r w:rsidRPr="0004217C">
          <w:rPr>
            <w:rStyle w:val="Hyperlink"/>
            <w:rFonts w:ascii="Arial" w:hAnsi="Arial" w:cs="Arial"/>
            <w:sz w:val="22"/>
            <w:szCs w:val="22"/>
          </w:rPr>
          <w:t>A curriculum for Wales – a curriculum for life (gov.wales)</w:t>
        </w:r>
      </w:hyperlink>
      <w:r w:rsidRPr="0004217C">
        <w:rPr>
          <w:rFonts w:ascii="Arial" w:hAnsi="Arial" w:cs="Arial"/>
          <w:sz w:val="22"/>
          <w:szCs w:val="22"/>
        </w:rPr>
        <w:t xml:space="preserve"> (</w:t>
      </w:r>
      <w:r>
        <w:rPr>
          <w:rFonts w:ascii="Arial" w:hAnsi="Arial" w:cs="Arial"/>
          <w:sz w:val="22"/>
          <w:szCs w:val="22"/>
        </w:rPr>
        <w:t xml:space="preserve">Accessed </w:t>
      </w:r>
      <w:r w:rsidR="0004217C">
        <w:rPr>
          <w:rFonts w:ascii="Arial" w:hAnsi="Arial" w:cs="Arial"/>
          <w:sz w:val="22"/>
          <w:szCs w:val="22"/>
        </w:rPr>
        <w:t>on 11</w:t>
      </w:r>
      <w:r w:rsidR="0004217C" w:rsidRPr="0004217C">
        <w:rPr>
          <w:rFonts w:ascii="Arial" w:hAnsi="Arial" w:cs="Arial"/>
          <w:sz w:val="22"/>
          <w:szCs w:val="22"/>
          <w:vertAlign w:val="superscript"/>
        </w:rPr>
        <w:t>th</w:t>
      </w:r>
      <w:r w:rsidR="0004217C">
        <w:rPr>
          <w:rFonts w:ascii="Arial" w:hAnsi="Arial" w:cs="Arial"/>
          <w:sz w:val="22"/>
          <w:szCs w:val="22"/>
        </w:rPr>
        <w:t xml:space="preserve"> J</w:t>
      </w:r>
      <w:r w:rsidR="001C3889">
        <w:rPr>
          <w:rFonts w:ascii="Arial" w:hAnsi="Arial" w:cs="Arial"/>
          <w:sz w:val="22"/>
          <w:szCs w:val="22"/>
        </w:rPr>
        <w:t>anuary 2026</w:t>
      </w:r>
      <w:r>
        <w:rPr>
          <w:rFonts w:ascii="Arial" w:hAnsi="Arial" w:cs="Arial"/>
          <w:sz w:val="22"/>
          <w:szCs w:val="22"/>
        </w:rPr>
        <w:t>)</w:t>
      </w:r>
    </w:p>
    <w:p w14:paraId="6A713C41" w14:textId="28B51490" w:rsidR="001A5A98" w:rsidRPr="001A5A98" w:rsidRDefault="001A5A98" w:rsidP="001A5A98">
      <w:pPr>
        <w:pStyle w:val="paragraph"/>
        <w:rPr>
          <w:rFonts w:ascii="Arial" w:hAnsi="Arial" w:cs="Arial"/>
          <w:sz w:val="22"/>
          <w:szCs w:val="22"/>
        </w:rPr>
      </w:pPr>
      <w:r w:rsidRPr="003B55D5">
        <w:rPr>
          <w:rFonts w:ascii="Arial" w:hAnsi="Arial" w:cs="Arial"/>
          <w:sz w:val="22"/>
          <w:szCs w:val="22"/>
        </w:rPr>
        <w:t xml:space="preserve">Wales Government (2021) </w:t>
      </w:r>
      <w:r w:rsidRPr="003B55D5">
        <w:rPr>
          <w:rFonts w:ascii="Arial" w:hAnsi="Arial" w:cs="Arial"/>
          <w:i/>
          <w:sz w:val="22"/>
          <w:szCs w:val="22"/>
        </w:rPr>
        <w:t xml:space="preserve">The Digital Competence Framework </w:t>
      </w:r>
      <w:r w:rsidRPr="003B55D5">
        <w:rPr>
          <w:rFonts w:ascii="Arial" w:hAnsi="Arial" w:cs="Arial"/>
          <w:sz w:val="22"/>
          <w:szCs w:val="22"/>
        </w:rPr>
        <w:t xml:space="preserve">Available at </w:t>
      </w:r>
      <w:hyperlink r:id="rId10" w:anchor="digital-competence-framework" w:tgtFrame="_blank" w:history="1">
        <w:r w:rsidRPr="003B55D5">
          <w:rPr>
            <w:rStyle w:val="Hyperlink"/>
            <w:rFonts w:ascii="Arial" w:hAnsi="Arial" w:cs="Arial"/>
            <w:sz w:val="22"/>
            <w:szCs w:val="22"/>
          </w:rPr>
          <w:t xml:space="preserve">Cross-curricular skills frameworks </w:t>
        </w:r>
        <w:r w:rsidR="003A01B3" w:rsidRPr="003B55D5">
          <w:rPr>
            <w:rStyle w:val="Hyperlink"/>
            <w:rFonts w:ascii="Arial" w:hAnsi="Arial" w:cs="Arial"/>
            <w:sz w:val="22"/>
            <w:szCs w:val="22"/>
          </w:rPr>
          <w:t>–</w:t>
        </w:r>
        <w:r w:rsidRPr="003B55D5">
          <w:rPr>
            <w:rStyle w:val="Hyperlink"/>
            <w:rFonts w:ascii="Arial" w:hAnsi="Arial" w:cs="Arial"/>
            <w:sz w:val="22"/>
            <w:szCs w:val="22"/>
          </w:rPr>
          <w:t xml:space="preserve"> H</w:t>
        </w:r>
        <w:r w:rsidR="003A01B3" w:rsidRPr="003B55D5">
          <w:rPr>
            <w:rStyle w:val="Hyperlink"/>
            <w:rFonts w:ascii="Arial" w:hAnsi="Arial" w:cs="Arial"/>
            <w:sz w:val="22"/>
            <w:szCs w:val="22"/>
          </w:rPr>
          <w:t>p;;;pppppppppppppppppppppppppppppppppppppppppppppppppppppppppppppppppppppppppppppppppppppppppppppppp;</w:t>
        </w:r>
        <w:r w:rsidRPr="003B55D5">
          <w:rPr>
            <w:rStyle w:val="Hyperlink"/>
            <w:rFonts w:ascii="Arial" w:hAnsi="Arial" w:cs="Arial"/>
            <w:sz w:val="22"/>
            <w:szCs w:val="22"/>
          </w:rPr>
          <w:t xml:space="preserve">wb (gov.wales) </w:t>
        </w:r>
      </w:hyperlink>
      <w:r>
        <w:rPr>
          <w:rFonts w:ascii="Arial" w:hAnsi="Arial" w:cs="Arial"/>
          <w:sz w:val="22"/>
          <w:szCs w:val="22"/>
        </w:rPr>
        <w:t xml:space="preserve">(Accessed </w:t>
      </w:r>
      <w:r w:rsidR="003B55D5">
        <w:rPr>
          <w:rFonts w:ascii="Arial" w:hAnsi="Arial" w:cs="Arial"/>
          <w:sz w:val="22"/>
          <w:szCs w:val="22"/>
        </w:rPr>
        <w:t>on 11</w:t>
      </w:r>
      <w:r w:rsidR="003B55D5" w:rsidRPr="003B55D5">
        <w:rPr>
          <w:rFonts w:ascii="Arial" w:hAnsi="Arial" w:cs="Arial"/>
          <w:sz w:val="22"/>
          <w:szCs w:val="22"/>
          <w:vertAlign w:val="superscript"/>
        </w:rPr>
        <w:t>th</w:t>
      </w:r>
      <w:r w:rsidR="003B55D5">
        <w:rPr>
          <w:rFonts w:ascii="Arial" w:hAnsi="Arial" w:cs="Arial"/>
          <w:sz w:val="22"/>
          <w:szCs w:val="22"/>
        </w:rPr>
        <w:t xml:space="preserve"> January </w:t>
      </w:r>
      <w:r w:rsidR="0004217C">
        <w:rPr>
          <w:rFonts w:ascii="Arial" w:hAnsi="Arial" w:cs="Arial"/>
          <w:sz w:val="22"/>
          <w:szCs w:val="22"/>
        </w:rPr>
        <w:t>2026)</w:t>
      </w:r>
    </w:p>
    <w:p w14:paraId="2F1D96F1" w14:textId="77777777" w:rsidR="00BF44CB" w:rsidRDefault="00BF44CB" w:rsidP="001A5A98">
      <w:pPr>
        <w:pStyle w:val="paragraph"/>
        <w:rPr>
          <w:rFonts w:ascii="Arial" w:hAnsi="Arial" w:cs="Arial"/>
          <w:sz w:val="22"/>
          <w:szCs w:val="22"/>
        </w:rPr>
      </w:pPr>
    </w:p>
    <w:p w14:paraId="7C975C64" w14:textId="77777777" w:rsidR="00BF44CB" w:rsidRDefault="00BF44CB" w:rsidP="001A5A98">
      <w:pPr>
        <w:pStyle w:val="paragraph"/>
        <w:rPr>
          <w:rFonts w:ascii="Arial" w:hAnsi="Arial" w:cs="Arial"/>
          <w:sz w:val="22"/>
          <w:szCs w:val="22"/>
        </w:rPr>
      </w:pPr>
    </w:p>
    <w:p w14:paraId="4FB3AF62" w14:textId="77777777" w:rsidR="00BF44CB" w:rsidRDefault="00BF44CB" w:rsidP="001A5A98">
      <w:pPr>
        <w:pStyle w:val="paragraph"/>
        <w:rPr>
          <w:rFonts w:ascii="Arial" w:hAnsi="Arial" w:cs="Arial"/>
          <w:sz w:val="22"/>
          <w:szCs w:val="22"/>
        </w:rPr>
      </w:pPr>
    </w:p>
    <w:p w14:paraId="56E4566C" w14:textId="77777777" w:rsidR="00BF44CB" w:rsidRDefault="00BF44CB" w:rsidP="001A5A98">
      <w:pPr>
        <w:pStyle w:val="paragraph"/>
        <w:rPr>
          <w:rFonts w:ascii="Arial" w:hAnsi="Arial" w:cs="Arial"/>
          <w:sz w:val="22"/>
          <w:szCs w:val="22"/>
        </w:rPr>
      </w:pPr>
    </w:p>
    <w:p w14:paraId="3AF9929A" w14:textId="77777777" w:rsidR="00BF44CB" w:rsidRDefault="00BF44CB" w:rsidP="001A5A98">
      <w:pPr>
        <w:pStyle w:val="paragraph"/>
        <w:rPr>
          <w:rFonts w:ascii="Arial" w:hAnsi="Arial" w:cs="Arial"/>
          <w:sz w:val="22"/>
          <w:szCs w:val="22"/>
        </w:rPr>
      </w:pPr>
    </w:p>
    <w:p w14:paraId="465DABA3" w14:textId="77777777" w:rsidR="00BF44CB" w:rsidRDefault="00BF44CB" w:rsidP="001A5A98">
      <w:pPr>
        <w:pStyle w:val="paragraph"/>
        <w:rPr>
          <w:rFonts w:ascii="Arial" w:hAnsi="Arial" w:cs="Arial"/>
          <w:sz w:val="22"/>
          <w:szCs w:val="22"/>
        </w:rPr>
      </w:pPr>
    </w:p>
    <w:p w14:paraId="792DB870" w14:textId="77777777" w:rsidR="00BF44CB" w:rsidRDefault="00BF44CB" w:rsidP="001A5A98">
      <w:pPr>
        <w:pStyle w:val="paragraph"/>
        <w:rPr>
          <w:rFonts w:ascii="Arial" w:hAnsi="Arial" w:cs="Arial"/>
          <w:sz w:val="22"/>
          <w:szCs w:val="22"/>
        </w:rPr>
      </w:pPr>
    </w:p>
    <w:p w14:paraId="649EB669" w14:textId="77777777" w:rsidR="001C3889" w:rsidRDefault="001C3889" w:rsidP="001A5A98">
      <w:pPr>
        <w:pStyle w:val="paragraph"/>
        <w:rPr>
          <w:rFonts w:ascii="Arial" w:hAnsi="Arial" w:cs="Arial"/>
          <w:sz w:val="22"/>
          <w:szCs w:val="22"/>
        </w:rPr>
      </w:pPr>
    </w:p>
    <w:p w14:paraId="2B096C92" w14:textId="77777777" w:rsidR="001C3889" w:rsidRDefault="001C3889" w:rsidP="001A5A98">
      <w:pPr>
        <w:pStyle w:val="paragraph"/>
        <w:rPr>
          <w:rFonts w:ascii="Arial" w:hAnsi="Arial" w:cs="Arial"/>
          <w:sz w:val="22"/>
          <w:szCs w:val="22"/>
        </w:rPr>
      </w:pPr>
    </w:p>
    <w:p w14:paraId="717B880E" w14:textId="77777777" w:rsidR="001C3889" w:rsidRDefault="001C3889" w:rsidP="001A5A98">
      <w:pPr>
        <w:pStyle w:val="paragraph"/>
        <w:rPr>
          <w:rFonts w:ascii="Arial" w:hAnsi="Arial" w:cs="Arial"/>
          <w:sz w:val="22"/>
          <w:szCs w:val="22"/>
        </w:rPr>
      </w:pPr>
    </w:p>
    <w:p w14:paraId="6FF544FA" w14:textId="77777777" w:rsidR="001C3889" w:rsidRDefault="001C3889" w:rsidP="001A5A98">
      <w:pPr>
        <w:pStyle w:val="paragraph"/>
        <w:rPr>
          <w:rFonts w:ascii="Arial" w:hAnsi="Arial" w:cs="Arial"/>
          <w:sz w:val="22"/>
          <w:szCs w:val="22"/>
        </w:rPr>
      </w:pPr>
    </w:p>
    <w:p w14:paraId="315A70ED" w14:textId="77777777" w:rsidR="001C3889" w:rsidRDefault="001C3889" w:rsidP="001A5A98">
      <w:pPr>
        <w:pStyle w:val="paragraph"/>
        <w:rPr>
          <w:rFonts w:ascii="Arial" w:hAnsi="Arial" w:cs="Arial"/>
          <w:sz w:val="22"/>
          <w:szCs w:val="22"/>
        </w:rPr>
      </w:pPr>
    </w:p>
    <w:p w14:paraId="3A405008" w14:textId="77777777" w:rsidR="001C3889" w:rsidRDefault="001C3889" w:rsidP="001A5A98">
      <w:pPr>
        <w:pStyle w:val="paragraph"/>
        <w:rPr>
          <w:rFonts w:ascii="Arial" w:hAnsi="Arial" w:cs="Arial"/>
          <w:sz w:val="22"/>
          <w:szCs w:val="22"/>
        </w:rPr>
      </w:pPr>
    </w:p>
    <w:p w14:paraId="68CF08C5" w14:textId="77777777" w:rsidR="001C3889" w:rsidRDefault="001C3889" w:rsidP="001A5A98">
      <w:pPr>
        <w:pStyle w:val="paragraph"/>
        <w:rPr>
          <w:rFonts w:ascii="Arial" w:hAnsi="Arial" w:cs="Arial"/>
          <w:sz w:val="22"/>
          <w:szCs w:val="22"/>
        </w:rPr>
      </w:pPr>
    </w:p>
    <w:p w14:paraId="60C51ECB" w14:textId="77777777" w:rsidR="001C3889" w:rsidRDefault="001C3889" w:rsidP="001A5A98">
      <w:pPr>
        <w:pStyle w:val="paragraph"/>
        <w:rPr>
          <w:rFonts w:ascii="Arial" w:hAnsi="Arial" w:cs="Arial"/>
          <w:sz w:val="22"/>
          <w:szCs w:val="22"/>
        </w:rPr>
      </w:pPr>
    </w:p>
    <w:p w14:paraId="4DCF7F74" w14:textId="77777777" w:rsidR="001C3889" w:rsidRDefault="001C3889" w:rsidP="001A5A98">
      <w:pPr>
        <w:pStyle w:val="paragraph"/>
        <w:rPr>
          <w:rFonts w:ascii="Arial" w:hAnsi="Arial" w:cs="Arial"/>
          <w:sz w:val="22"/>
          <w:szCs w:val="22"/>
        </w:rPr>
      </w:pPr>
    </w:p>
    <w:p w14:paraId="79C62A10" w14:textId="77777777" w:rsidR="001C3889" w:rsidRDefault="001C3889" w:rsidP="001A5A98">
      <w:pPr>
        <w:pStyle w:val="paragraph"/>
        <w:rPr>
          <w:rFonts w:ascii="Arial" w:hAnsi="Arial" w:cs="Arial"/>
          <w:sz w:val="22"/>
          <w:szCs w:val="22"/>
        </w:rPr>
      </w:pPr>
    </w:p>
    <w:p w14:paraId="761DCD52" w14:textId="77777777" w:rsidR="001C3889" w:rsidRDefault="001C3889" w:rsidP="001A5A98">
      <w:pPr>
        <w:pStyle w:val="paragraph"/>
        <w:rPr>
          <w:rFonts w:ascii="Arial" w:hAnsi="Arial" w:cs="Arial"/>
          <w:sz w:val="22"/>
          <w:szCs w:val="22"/>
        </w:rPr>
      </w:pPr>
    </w:p>
    <w:p w14:paraId="6436C49C" w14:textId="77777777" w:rsidR="001C3889" w:rsidRDefault="001C3889" w:rsidP="001A5A98">
      <w:pPr>
        <w:pStyle w:val="paragraph"/>
        <w:rPr>
          <w:rFonts w:ascii="Arial" w:hAnsi="Arial" w:cs="Arial"/>
          <w:sz w:val="22"/>
          <w:szCs w:val="22"/>
        </w:rPr>
      </w:pPr>
    </w:p>
    <w:p w14:paraId="32AD5CD9" w14:textId="77777777" w:rsidR="001C3889" w:rsidRDefault="001C3889" w:rsidP="001A5A98">
      <w:pPr>
        <w:pStyle w:val="paragraph"/>
        <w:rPr>
          <w:rFonts w:ascii="Arial" w:hAnsi="Arial" w:cs="Arial"/>
          <w:sz w:val="22"/>
          <w:szCs w:val="22"/>
        </w:rPr>
      </w:pPr>
    </w:p>
    <w:p w14:paraId="4F88E399" w14:textId="3FCFBE3C" w:rsidR="006641F4" w:rsidRDefault="00BF44CB" w:rsidP="001A5A98">
      <w:pPr>
        <w:pStyle w:val="paragrap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Blog 2 </w:t>
      </w:r>
    </w:p>
    <w:p w14:paraId="7E0A284B" w14:textId="09058D18" w:rsidR="00AF5BDB" w:rsidRDefault="00954431" w:rsidP="001A5A98">
      <w:pPr>
        <w:pStyle w:val="paragrap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This blog will cover the </w:t>
      </w:r>
      <w:r w:rsidR="00B36B80">
        <w:rPr>
          <w:rFonts w:ascii="Arial" w:hAnsi="Arial" w:cs="Arial"/>
          <w:sz w:val="22"/>
          <w:szCs w:val="22"/>
        </w:rPr>
        <w:t>positive</w:t>
      </w:r>
      <w:r>
        <w:rPr>
          <w:rFonts w:ascii="Arial" w:hAnsi="Arial" w:cs="Arial"/>
          <w:sz w:val="22"/>
          <w:szCs w:val="22"/>
        </w:rPr>
        <w:t xml:space="preserve"> and negative effects that the digital world has on children and young people</w:t>
      </w:r>
      <w:r w:rsidR="00C5458D">
        <w:rPr>
          <w:rFonts w:ascii="Arial" w:hAnsi="Arial" w:cs="Arial"/>
          <w:sz w:val="22"/>
          <w:szCs w:val="22"/>
        </w:rPr>
        <w:t xml:space="preserve">. There </w:t>
      </w:r>
      <w:r w:rsidR="0093318F">
        <w:rPr>
          <w:rFonts w:ascii="Arial" w:hAnsi="Arial" w:cs="Arial"/>
          <w:sz w:val="22"/>
          <w:szCs w:val="22"/>
        </w:rPr>
        <w:t>blog wil</w:t>
      </w:r>
      <w:r w:rsidR="00AC030B">
        <w:rPr>
          <w:rFonts w:ascii="Arial" w:hAnsi="Arial" w:cs="Arial"/>
          <w:sz w:val="22"/>
          <w:szCs w:val="22"/>
        </w:rPr>
        <w:t xml:space="preserve">l </w:t>
      </w:r>
      <w:r w:rsidR="0093318F">
        <w:rPr>
          <w:rFonts w:ascii="Arial" w:hAnsi="Arial" w:cs="Arial"/>
          <w:sz w:val="22"/>
          <w:szCs w:val="22"/>
        </w:rPr>
        <w:t>link to theori</w:t>
      </w:r>
      <w:r w:rsidR="00E645ED">
        <w:rPr>
          <w:rFonts w:ascii="Arial" w:hAnsi="Arial" w:cs="Arial"/>
          <w:sz w:val="22"/>
          <w:szCs w:val="22"/>
        </w:rPr>
        <w:t xml:space="preserve">es and policies that is relevant to this topic and </w:t>
      </w:r>
      <w:r w:rsidR="00F42833">
        <w:rPr>
          <w:rFonts w:ascii="Arial" w:hAnsi="Arial" w:cs="Arial"/>
          <w:sz w:val="22"/>
          <w:szCs w:val="22"/>
        </w:rPr>
        <w:t xml:space="preserve">what policies or </w:t>
      </w:r>
      <w:r w:rsidR="00253980">
        <w:rPr>
          <w:rFonts w:ascii="Arial" w:hAnsi="Arial" w:cs="Arial"/>
          <w:sz w:val="22"/>
          <w:szCs w:val="22"/>
        </w:rPr>
        <w:t>organisations</w:t>
      </w:r>
      <w:r w:rsidR="00F42833">
        <w:rPr>
          <w:rFonts w:ascii="Arial" w:hAnsi="Arial" w:cs="Arial"/>
          <w:sz w:val="22"/>
          <w:szCs w:val="22"/>
        </w:rPr>
        <w:t xml:space="preserve"> that are relevant </w:t>
      </w:r>
      <w:r w:rsidR="00C40146">
        <w:rPr>
          <w:rFonts w:ascii="Arial" w:hAnsi="Arial" w:cs="Arial"/>
          <w:sz w:val="22"/>
          <w:szCs w:val="22"/>
        </w:rPr>
        <w:t xml:space="preserve">to keeping children and young people safe. </w:t>
      </w:r>
    </w:p>
    <w:p w14:paraId="24BED778" w14:textId="298E6804" w:rsidR="006205B9" w:rsidRDefault="00C63651" w:rsidP="001A5A98">
      <w:pPr>
        <w:pStyle w:val="paragrap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There are many positives </w:t>
      </w:r>
      <w:r w:rsidR="005250AF">
        <w:rPr>
          <w:rFonts w:ascii="Arial" w:hAnsi="Arial" w:cs="Arial"/>
          <w:sz w:val="22"/>
          <w:szCs w:val="22"/>
        </w:rPr>
        <w:t xml:space="preserve">effects that the </w:t>
      </w:r>
      <w:r w:rsidR="00EF14C9">
        <w:rPr>
          <w:rFonts w:ascii="Arial" w:hAnsi="Arial" w:cs="Arial"/>
          <w:sz w:val="22"/>
          <w:szCs w:val="22"/>
        </w:rPr>
        <w:t xml:space="preserve">digital world has on children and young people </w:t>
      </w:r>
      <w:r w:rsidR="00585EFF">
        <w:rPr>
          <w:rFonts w:ascii="Arial" w:hAnsi="Arial" w:cs="Arial"/>
          <w:sz w:val="22"/>
          <w:szCs w:val="22"/>
        </w:rPr>
        <w:t>like having a</w:t>
      </w:r>
      <w:r w:rsidR="00253980">
        <w:rPr>
          <w:rFonts w:ascii="Arial" w:hAnsi="Arial" w:cs="Arial"/>
          <w:sz w:val="22"/>
          <w:szCs w:val="22"/>
        </w:rPr>
        <w:t>ccess to information and learning (</w:t>
      </w:r>
      <w:r w:rsidR="00AA19D4">
        <w:rPr>
          <w:rFonts w:ascii="Arial" w:hAnsi="Arial" w:cs="Arial"/>
          <w:sz w:val="22"/>
          <w:szCs w:val="22"/>
        </w:rPr>
        <w:t>CPD Online College, 2024</w:t>
      </w:r>
      <w:r w:rsidR="00253980">
        <w:rPr>
          <w:rFonts w:ascii="Arial" w:hAnsi="Arial" w:cs="Arial"/>
          <w:sz w:val="22"/>
          <w:szCs w:val="22"/>
        </w:rPr>
        <w:t>)</w:t>
      </w:r>
      <w:r w:rsidR="00AC0DFF">
        <w:rPr>
          <w:rFonts w:ascii="Arial" w:hAnsi="Arial" w:cs="Arial"/>
          <w:sz w:val="22"/>
          <w:szCs w:val="22"/>
        </w:rPr>
        <w:t xml:space="preserve">. This means that learner can have access to </w:t>
      </w:r>
      <w:r w:rsidR="00AA19D4">
        <w:rPr>
          <w:rFonts w:ascii="Arial" w:hAnsi="Arial" w:cs="Arial"/>
          <w:sz w:val="22"/>
          <w:szCs w:val="22"/>
        </w:rPr>
        <w:t>resources</w:t>
      </w:r>
      <w:r w:rsidR="00AC0DFF">
        <w:rPr>
          <w:rFonts w:ascii="Arial" w:hAnsi="Arial" w:cs="Arial"/>
          <w:sz w:val="22"/>
          <w:szCs w:val="22"/>
        </w:rPr>
        <w:t>, videos and online courses can be used for educational purposes (</w:t>
      </w:r>
      <w:r w:rsidR="00AA19D4">
        <w:rPr>
          <w:rFonts w:ascii="Arial" w:hAnsi="Arial" w:cs="Arial"/>
          <w:sz w:val="22"/>
          <w:szCs w:val="22"/>
        </w:rPr>
        <w:t>CPD Online College, 2024</w:t>
      </w:r>
      <w:r w:rsidR="00AC0DFF">
        <w:rPr>
          <w:rFonts w:ascii="Arial" w:hAnsi="Arial" w:cs="Arial"/>
          <w:sz w:val="22"/>
          <w:szCs w:val="22"/>
        </w:rPr>
        <w:t>)</w:t>
      </w:r>
      <w:r w:rsidR="00D55DE5">
        <w:rPr>
          <w:rFonts w:ascii="Arial" w:hAnsi="Arial" w:cs="Arial"/>
          <w:sz w:val="22"/>
          <w:szCs w:val="22"/>
        </w:rPr>
        <w:t>. This can support learner while they do homewor</w:t>
      </w:r>
      <w:r w:rsidR="00C40FA2">
        <w:rPr>
          <w:rFonts w:ascii="Arial" w:hAnsi="Arial" w:cs="Arial"/>
          <w:sz w:val="22"/>
          <w:szCs w:val="22"/>
        </w:rPr>
        <w:t>k, revision and independent learning (</w:t>
      </w:r>
      <w:r w:rsidR="00A40E49">
        <w:rPr>
          <w:rFonts w:ascii="Arial" w:hAnsi="Arial" w:cs="Arial"/>
          <w:sz w:val="22"/>
          <w:szCs w:val="22"/>
        </w:rPr>
        <w:t>CPD Online College, 2024</w:t>
      </w:r>
      <w:r w:rsidR="00C40FA2">
        <w:rPr>
          <w:rFonts w:ascii="Arial" w:hAnsi="Arial" w:cs="Arial"/>
          <w:sz w:val="22"/>
          <w:szCs w:val="22"/>
        </w:rPr>
        <w:t xml:space="preserve">). </w:t>
      </w:r>
      <w:r w:rsidR="001C2558">
        <w:rPr>
          <w:rFonts w:ascii="Arial" w:hAnsi="Arial" w:cs="Arial"/>
          <w:sz w:val="22"/>
          <w:szCs w:val="22"/>
        </w:rPr>
        <w:t xml:space="preserve">The digital world can improve </w:t>
      </w:r>
      <w:r w:rsidR="00B614EF">
        <w:rPr>
          <w:rFonts w:ascii="Arial" w:hAnsi="Arial" w:cs="Arial"/>
          <w:sz w:val="22"/>
          <w:szCs w:val="22"/>
        </w:rPr>
        <w:t>communications and social connections (</w:t>
      </w:r>
      <w:r w:rsidR="00A40E49">
        <w:rPr>
          <w:rFonts w:ascii="Arial" w:hAnsi="Arial" w:cs="Arial"/>
          <w:sz w:val="22"/>
          <w:szCs w:val="22"/>
        </w:rPr>
        <w:t>CPD Online College, 2024</w:t>
      </w:r>
      <w:r w:rsidR="00B614EF">
        <w:rPr>
          <w:rFonts w:ascii="Arial" w:hAnsi="Arial" w:cs="Arial"/>
          <w:sz w:val="22"/>
          <w:szCs w:val="22"/>
        </w:rPr>
        <w:t xml:space="preserve">). This allows </w:t>
      </w:r>
      <w:r w:rsidR="00DC75C9">
        <w:rPr>
          <w:rFonts w:ascii="Arial" w:hAnsi="Arial" w:cs="Arial"/>
          <w:sz w:val="22"/>
          <w:szCs w:val="22"/>
        </w:rPr>
        <w:t>children and young people to stay in touch with their families and friends (</w:t>
      </w:r>
      <w:r w:rsidR="00A40E49">
        <w:rPr>
          <w:rFonts w:ascii="Arial" w:hAnsi="Arial" w:cs="Arial"/>
          <w:sz w:val="22"/>
          <w:szCs w:val="22"/>
        </w:rPr>
        <w:t>CPD Online College, 2024</w:t>
      </w:r>
      <w:r w:rsidR="00DC75C9">
        <w:rPr>
          <w:rFonts w:ascii="Arial" w:hAnsi="Arial" w:cs="Arial"/>
          <w:sz w:val="22"/>
          <w:szCs w:val="22"/>
        </w:rPr>
        <w:t xml:space="preserve">). </w:t>
      </w:r>
      <w:r w:rsidR="004141CB">
        <w:rPr>
          <w:rFonts w:ascii="Arial" w:hAnsi="Arial" w:cs="Arial"/>
          <w:sz w:val="22"/>
          <w:szCs w:val="22"/>
        </w:rPr>
        <w:t xml:space="preserve">It is helpful to build communication skills as it </w:t>
      </w:r>
      <w:r w:rsidR="00A40E49">
        <w:rPr>
          <w:rFonts w:ascii="Arial" w:hAnsi="Arial" w:cs="Arial"/>
          <w:sz w:val="22"/>
          <w:szCs w:val="22"/>
        </w:rPr>
        <w:t>can</w:t>
      </w:r>
      <w:r w:rsidR="004141CB">
        <w:rPr>
          <w:rFonts w:ascii="Arial" w:hAnsi="Arial" w:cs="Arial"/>
          <w:sz w:val="22"/>
          <w:szCs w:val="22"/>
        </w:rPr>
        <w:t xml:space="preserve"> build communities </w:t>
      </w:r>
      <w:r w:rsidR="00E93EB3">
        <w:rPr>
          <w:rFonts w:ascii="Arial" w:hAnsi="Arial" w:cs="Arial"/>
          <w:sz w:val="22"/>
          <w:szCs w:val="22"/>
        </w:rPr>
        <w:t>even for the people who feel isolated when they are offline (</w:t>
      </w:r>
      <w:r w:rsidR="00A40E49">
        <w:rPr>
          <w:rFonts w:ascii="Arial" w:hAnsi="Arial" w:cs="Arial"/>
          <w:sz w:val="22"/>
          <w:szCs w:val="22"/>
        </w:rPr>
        <w:t>CPD Online College, 2024</w:t>
      </w:r>
      <w:r w:rsidR="00E93EB3">
        <w:rPr>
          <w:rFonts w:ascii="Arial" w:hAnsi="Arial" w:cs="Arial"/>
          <w:sz w:val="22"/>
          <w:szCs w:val="22"/>
        </w:rPr>
        <w:t xml:space="preserve">). </w:t>
      </w:r>
      <w:r w:rsidR="00A840D4">
        <w:rPr>
          <w:rFonts w:ascii="Arial" w:hAnsi="Arial" w:cs="Arial"/>
          <w:sz w:val="22"/>
          <w:szCs w:val="22"/>
        </w:rPr>
        <w:t xml:space="preserve">The digital world can also </w:t>
      </w:r>
      <w:r w:rsidR="0035143F">
        <w:rPr>
          <w:rFonts w:ascii="Arial" w:hAnsi="Arial" w:cs="Arial"/>
          <w:sz w:val="22"/>
          <w:szCs w:val="22"/>
        </w:rPr>
        <w:t xml:space="preserve">help children and young people develop digital skills </w:t>
      </w:r>
      <w:r w:rsidR="00220B8F">
        <w:rPr>
          <w:rFonts w:ascii="Arial" w:hAnsi="Arial" w:cs="Arial"/>
          <w:sz w:val="22"/>
          <w:szCs w:val="22"/>
        </w:rPr>
        <w:t>(</w:t>
      </w:r>
      <w:r w:rsidR="00A40E49">
        <w:rPr>
          <w:rFonts w:ascii="Arial" w:hAnsi="Arial" w:cs="Arial"/>
          <w:sz w:val="22"/>
          <w:szCs w:val="22"/>
        </w:rPr>
        <w:t>CPD Online College, 2024</w:t>
      </w:r>
      <w:r w:rsidR="00220B8F">
        <w:rPr>
          <w:rFonts w:ascii="Arial" w:hAnsi="Arial" w:cs="Arial"/>
          <w:sz w:val="22"/>
          <w:szCs w:val="22"/>
        </w:rPr>
        <w:t xml:space="preserve">). It is important to develop digital skills </w:t>
      </w:r>
      <w:r w:rsidR="00EA6993">
        <w:rPr>
          <w:rFonts w:ascii="Arial" w:hAnsi="Arial" w:cs="Arial"/>
          <w:sz w:val="22"/>
          <w:szCs w:val="22"/>
        </w:rPr>
        <w:t>as they can be used for future education and employment (</w:t>
      </w:r>
      <w:r w:rsidR="00A40E49">
        <w:rPr>
          <w:rFonts w:ascii="Arial" w:hAnsi="Arial" w:cs="Arial"/>
          <w:sz w:val="22"/>
          <w:szCs w:val="22"/>
        </w:rPr>
        <w:t>CPD Online College, 2024</w:t>
      </w:r>
      <w:r w:rsidR="00EA6993">
        <w:rPr>
          <w:rFonts w:ascii="Arial" w:hAnsi="Arial" w:cs="Arial"/>
          <w:sz w:val="22"/>
          <w:szCs w:val="22"/>
        </w:rPr>
        <w:t>)</w:t>
      </w:r>
      <w:r w:rsidR="00DA4F08">
        <w:rPr>
          <w:rFonts w:ascii="Arial" w:hAnsi="Arial" w:cs="Arial"/>
          <w:sz w:val="22"/>
          <w:szCs w:val="22"/>
        </w:rPr>
        <w:t xml:space="preserve">. This can encourage the learners to </w:t>
      </w:r>
      <w:r w:rsidR="00FF24FE">
        <w:rPr>
          <w:rFonts w:ascii="Arial" w:hAnsi="Arial" w:cs="Arial"/>
          <w:sz w:val="22"/>
          <w:szCs w:val="22"/>
        </w:rPr>
        <w:t xml:space="preserve">be creative through video editing and gaming </w:t>
      </w:r>
      <w:r w:rsidR="00A37F88">
        <w:rPr>
          <w:rFonts w:ascii="Arial" w:hAnsi="Arial" w:cs="Arial"/>
          <w:sz w:val="22"/>
          <w:szCs w:val="22"/>
        </w:rPr>
        <w:t>with content creation (</w:t>
      </w:r>
      <w:r w:rsidR="00A40E49">
        <w:rPr>
          <w:rFonts w:ascii="Arial" w:hAnsi="Arial" w:cs="Arial"/>
          <w:sz w:val="22"/>
          <w:szCs w:val="22"/>
        </w:rPr>
        <w:t>CPD Online College, 2024</w:t>
      </w:r>
      <w:r w:rsidR="00A37F88">
        <w:rPr>
          <w:rFonts w:ascii="Arial" w:hAnsi="Arial" w:cs="Arial"/>
          <w:sz w:val="22"/>
          <w:szCs w:val="22"/>
        </w:rPr>
        <w:t xml:space="preserve">). </w:t>
      </w:r>
      <w:r w:rsidR="00BF1D16">
        <w:rPr>
          <w:rFonts w:ascii="Arial" w:hAnsi="Arial" w:cs="Arial"/>
          <w:sz w:val="22"/>
          <w:szCs w:val="22"/>
        </w:rPr>
        <w:t xml:space="preserve">the digital world allows the children and young people to have entertainment </w:t>
      </w:r>
      <w:r w:rsidR="00CB2F99">
        <w:rPr>
          <w:rFonts w:ascii="Arial" w:hAnsi="Arial" w:cs="Arial"/>
          <w:sz w:val="22"/>
          <w:szCs w:val="22"/>
        </w:rPr>
        <w:t>and time to relax (</w:t>
      </w:r>
      <w:r w:rsidR="00A40E49">
        <w:rPr>
          <w:rFonts w:ascii="Arial" w:hAnsi="Arial" w:cs="Arial"/>
          <w:sz w:val="22"/>
          <w:szCs w:val="22"/>
        </w:rPr>
        <w:t>CPD Online College, 2024</w:t>
      </w:r>
      <w:r w:rsidR="00CB2F99">
        <w:rPr>
          <w:rFonts w:ascii="Arial" w:hAnsi="Arial" w:cs="Arial"/>
          <w:sz w:val="22"/>
          <w:szCs w:val="22"/>
        </w:rPr>
        <w:t>).</w:t>
      </w:r>
      <w:r w:rsidR="003B4758">
        <w:rPr>
          <w:rFonts w:ascii="Arial" w:hAnsi="Arial" w:cs="Arial"/>
          <w:sz w:val="22"/>
          <w:szCs w:val="22"/>
        </w:rPr>
        <w:t xml:space="preserve"> the child or </w:t>
      </w:r>
      <w:r w:rsidR="00A40E49">
        <w:rPr>
          <w:rFonts w:ascii="Arial" w:hAnsi="Arial" w:cs="Arial"/>
          <w:sz w:val="22"/>
          <w:szCs w:val="22"/>
        </w:rPr>
        <w:t>young</w:t>
      </w:r>
      <w:r w:rsidR="003B4758">
        <w:rPr>
          <w:rFonts w:ascii="Arial" w:hAnsi="Arial" w:cs="Arial"/>
          <w:sz w:val="22"/>
          <w:szCs w:val="22"/>
        </w:rPr>
        <w:t xml:space="preserve"> person can play games </w:t>
      </w:r>
      <w:r w:rsidR="00806C20">
        <w:rPr>
          <w:rFonts w:ascii="Arial" w:hAnsi="Arial" w:cs="Arial"/>
          <w:sz w:val="22"/>
          <w:szCs w:val="22"/>
        </w:rPr>
        <w:t>watch videos and listen to music to relax (</w:t>
      </w:r>
      <w:r w:rsidR="00A40E49">
        <w:rPr>
          <w:rFonts w:ascii="Arial" w:hAnsi="Arial" w:cs="Arial"/>
          <w:sz w:val="22"/>
          <w:szCs w:val="22"/>
        </w:rPr>
        <w:t>CPD Online College, 2024</w:t>
      </w:r>
      <w:r w:rsidR="00806C20">
        <w:rPr>
          <w:rFonts w:ascii="Arial" w:hAnsi="Arial" w:cs="Arial"/>
          <w:sz w:val="22"/>
          <w:szCs w:val="22"/>
        </w:rPr>
        <w:t xml:space="preserve">). this can reduce stress and support </w:t>
      </w:r>
      <w:r w:rsidR="00193048">
        <w:rPr>
          <w:rFonts w:ascii="Arial" w:hAnsi="Arial" w:cs="Arial"/>
          <w:sz w:val="22"/>
          <w:szCs w:val="22"/>
        </w:rPr>
        <w:t xml:space="preserve">children’s and young people’s wellbeing </w:t>
      </w:r>
      <w:r w:rsidR="00C40258">
        <w:rPr>
          <w:rFonts w:ascii="Arial" w:hAnsi="Arial" w:cs="Arial"/>
          <w:sz w:val="22"/>
          <w:szCs w:val="22"/>
        </w:rPr>
        <w:t>when used in short periods of time (</w:t>
      </w:r>
      <w:r w:rsidR="00A40E49">
        <w:rPr>
          <w:rFonts w:ascii="Arial" w:hAnsi="Arial" w:cs="Arial"/>
          <w:sz w:val="22"/>
          <w:szCs w:val="22"/>
        </w:rPr>
        <w:t>CPD Online College, 2024</w:t>
      </w:r>
      <w:r w:rsidR="00C40258">
        <w:rPr>
          <w:rFonts w:ascii="Arial" w:hAnsi="Arial" w:cs="Arial"/>
          <w:sz w:val="22"/>
          <w:szCs w:val="22"/>
        </w:rPr>
        <w:t>)</w:t>
      </w:r>
      <w:r w:rsidR="006205B9">
        <w:rPr>
          <w:rFonts w:ascii="Arial" w:hAnsi="Arial" w:cs="Arial"/>
          <w:sz w:val="22"/>
          <w:szCs w:val="22"/>
        </w:rPr>
        <w:t xml:space="preserve">. </w:t>
      </w:r>
      <w:r w:rsidR="00A40E49">
        <w:rPr>
          <w:rFonts w:ascii="Arial" w:hAnsi="Arial" w:cs="Arial"/>
          <w:sz w:val="22"/>
          <w:szCs w:val="22"/>
        </w:rPr>
        <w:t>finally,</w:t>
      </w:r>
      <w:r w:rsidR="006205B9">
        <w:rPr>
          <w:rFonts w:ascii="Arial" w:hAnsi="Arial" w:cs="Arial"/>
          <w:sz w:val="22"/>
          <w:szCs w:val="22"/>
        </w:rPr>
        <w:t xml:space="preserve"> the digital </w:t>
      </w:r>
      <w:r w:rsidR="003A4B01">
        <w:rPr>
          <w:rFonts w:ascii="Arial" w:hAnsi="Arial" w:cs="Arial"/>
          <w:sz w:val="22"/>
          <w:szCs w:val="22"/>
        </w:rPr>
        <w:t>world can be inclusive to all learners and give the child</w:t>
      </w:r>
      <w:r w:rsidR="008D7D30">
        <w:rPr>
          <w:rFonts w:ascii="Arial" w:hAnsi="Arial" w:cs="Arial"/>
          <w:sz w:val="22"/>
          <w:szCs w:val="22"/>
        </w:rPr>
        <w:t xml:space="preserve"> or young person the support that they need (</w:t>
      </w:r>
      <w:r w:rsidR="00A40E49">
        <w:rPr>
          <w:rFonts w:ascii="Arial" w:hAnsi="Arial" w:cs="Arial"/>
          <w:sz w:val="22"/>
          <w:szCs w:val="22"/>
        </w:rPr>
        <w:t>CPD Online College, 2024</w:t>
      </w:r>
      <w:r w:rsidR="008D7D30">
        <w:rPr>
          <w:rFonts w:ascii="Arial" w:hAnsi="Arial" w:cs="Arial"/>
          <w:sz w:val="22"/>
          <w:szCs w:val="22"/>
        </w:rPr>
        <w:t xml:space="preserve">). </w:t>
      </w:r>
      <w:r w:rsidR="00F46448">
        <w:rPr>
          <w:rFonts w:ascii="Arial" w:hAnsi="Arial" w:cs="Arial"/>
          <w:sz w:val="22"/>
          <w:szCs w:val="22"/>
        </w:rPr>
        <w:t xml:space="preserve">children and young people with additional learning needs can have </w:t>
      </w:r>
      <w:r w:rsidR="00F41D06">
        <w:rPr>
          <w:rFonts w:ascii="Arial" w:hAnsi="Arial" w:cs="Arial"/>
          <w:sz w:val="22"/>
          <w:szCs w:val="22"/>
        </w:rPr>
        <w:t>technology that can support children through their learning (</w:t>
      </w:r>
      <w:r w:rsidR="00A40E49">
        <w:rPr>
          <w:rFonts w:ascii="Arial" w:hAnsi="Arial" w:cs="Arial"/>
          <w:sz w:val="22"/>
          <w:szCs w:val="22"/>
        </w:rPr>
        <w:t>CPD Online College, 2024</w:t>
      </w:r>
      <w:r w:rsidR="00F41D06">
        <w:rPr>
          <w:rFonts w:ascii="Arial" w:hAnsi="Arial" w:cs="Arial"/>
          <w:sz w:val="22"/>
          <w:szCs w:val="22"/>
        </w:rPr>
        <w:t xml:space="preserve">). </w:t>
      </w:r>
      <w:r w:rsidR="00B72B26">
        <w:rPr>
          <w:rFonts w:ascii="Arial" w:hAnsi="Arial" w:cs="Arial"/>
          <w:sz w:val="22"/>
          <w:szCs w:val="22"/>
        </w:rPr>
        <w:t xml:space="preserve">this can </w:t>
      </w:r>
      <w:r w:rsidR="007C2986">
        <w:rPr>
          <w:rFonts w:ascii="Arial" w:hAnsi="Arial" w:cs="Arial"/>
          <w:sz w:val="22"/>
          <w:szCs w:val="22"/>
        </w:rPr>
        <w:t xml:space="preserve">also allow </w:t>
      </w:r>
      <w:r w:rsidR="00FC6E66">
        <w:rPr>
          <w:rFonts w:ascii="Arial" w:hAnsi="Arial" w:cs="Arial"/>
          <w:sz w:val="22"/>
          <w:szCs w:val="22"/>
        </w:rPr>
        <w:t xml:space="preserve">the children and young person to have access to any mental health </w:t>
      </w:r>
      <w:r w:rsidR="00A40E49">
        <w:rPr>
          <w:rFonts w:ascii="Arial" w:hAnsi="Arial" w:cs="Arial"/>
          <w:sz w:val="22"/>
          <w:szCs w:val="22"/>
        </w:rPr>
        <w:t>programmes</w:t>
      </w:r>
      <w:r w:rsidR="00FC6E66">
        <w:rPr>
          <w:rFonts w:ascii="Arial" w:hAnsi="Arial" w:cs="Arial"/>
          <w:sz w:val="22"/>
          <w:szCs w:val="22"/>
        </w:rPr>
        <w:t xml:space="preserve"> and health resources that they m</w:t>
      </w:r>
      <w:r w:rsidR="00814922">
        <w:rPr>
          <w:rFonts w:ascii="Arial" w:hAnsi="Arial" w:cs="Arial"/>
          <w:sz w:val="22"/>
          <w:szCs w:val="22"/>
        </w:rPr>
        <w:t>ight</w:t>
      </w:r>
      <w:r w:rsidR="00FC6E66">
        <w:rPr>
          <w:rFonts w:ascii="Arial" w:hAnsi="Arial" w:cs="Arial"/>
          <w:sz w:val="22"/>
          <w:szCs w:val="22"/>
        </w:rPr>
        <w:t xml:space="preserve"> need (</w:t>
      </w:r>
      <w:r w:rsidR="00A40E49">
        <w:rPr>
          <w:rFonts w:ascii="Arial" w:hAnsi="Arial" w:cs="Arial"/>
          <w:sz w:val="22"/>
          <w:szCs w:val="22"/>
        </w:rPr>
        <w:t>CPD Online College, 2024</w:t>
      </w:r>
      <w:r w:rsidR="00FC6E66">
        <w:rPr>
          <w:rFonts w:ascii="Arial" w:hAnsi="Arial" w:cs="Arial"/>
          <w:sz w:val="22"/>
          <w:szCs w:val="22"/>
        </w:rPr>
        <w:t>)</w:t>
      </w:r>
      <w:r w:rsidR="00CD1B8D">
        <w:rPr>
          <w:rFonts w:ascii="Arial" w:hAnsi="Arial" w:cs="Arial"/>
          <w:sz w:val="22"/>
          <w:szCs w:val="22"/>
        </w:rPr>
        <w:t>.</w:t>
      </w:r>
    </w:p>
    <w:p w14:paraId="5B8C112B" w14:textId="6F7B3518" w:rsidR="00D62025" w:rsidRDefault="00D62025" w:rsidP="001A5A98">
      <w:pPr>
        <w:pStyle w:val="paragrap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As there </w:t>
      </w:r>
      <w:r w:rsidR="00A40E49">
        <w:rPr>
          <w:rFonts w:ascii="Arial" w:hAnsi="Arial" w:cs="Arial"/>
          <w:sz w:val="22"/>
          <w:szCs w:val="22"/>
        </w:rPr>
        <w:t>are</w:t>
      </w:r>
      <w:r>
        <w:rPr>
          <w:rFonts w:ascii="Arial" w:hAnsi="Arial" w:cs="Arial"/>
          <w:sz w:val="22"/>
          <w:szCs w:val="22"/>
        </w:rPr>
        <w:t xml:space="preserve"> many positives there are also many negatives </w:t>
      </w:r>
      <w:r w:rsidR="00796AFA">
        <w:rPr>
          <w:rFonts w:ascii="Arial" w:hAnsi="Arial" w:cs="Arial"/>
          <w:sz w:val="22"/>
          <w:szCs w:val="22"/>
        </w:rPr>
        <w:t>like mental health issues (</w:t>
      </w:r>
      <w:r w:rsidR="00A40E49">
        <w:rPr>
          <w:rFonts w:ascii="Arial" w:hAnsi="Arial" w:cs="Arial"/>
          <w:sz w:val="22"/>
          <w:szCs w:val="22"/>
        </w:rPr>
        <w:t>MDPI, 2024</w:t>
      </w:r>
      <w:r w:rsidR="00796AFA">
        <w:rPr>
          <w:rFonts w:ascii="Arial" w:hAnsi="Arial" w:cs="Arial"/>
          <w:sz w:val="22"/>
          <w:szCs w:val="22"/>
        </w:rPr>
        <w:t xml:space="preserve">). as </w:t>
      </w:r>
      <w:r w:rsidR="00F829CB">
        <w:rPr>
          <w:rFonts w:ascii="Arial" w:hAnsi="Arial" w:cs="Arial"/>
          <w:sz w:val="22"/>
          <w:szCs w:val="22"/>
        </w:rPr>
        <w:t>the digital world can help mental health issues it can also make t</w:t>
      </w:r>
      <w:r w:rsidR="00806B05">
        <w:rPr>
          <w:rFonts w:ascii="Arial" w:hAnsi="Arial" w:cs="Arial"/>
          <w:sz w:val="22"/>
          <w:szCs w:val="22"/>
        </w:rPr>
        <w:t>hem wors</w:t>
      </w:r>
      <w:r w:rsidR="00907450">
        <w:rPr>
          <w:rFonts w:ascii="Arial" w:hAnsi="Arial" w:cs="Arial"/>
          <w:sz w:val="22"/>
          <w:szCs w:val="22"/>
        </w:rPr>
        <w:t xml:space="preserve">e as excessive screen time can be linked to anxiety, stress and low self-esteem </w:t>
      </w:r>
      <w:r w:rsidR="00E65E2C">
        <w:rPr>
          <w:rFonts w:ascii="Arial" w:hAnsi="Arial" w:cs="Arial"/>
          <w:sz w:val="22"/>
          <w:szCs w:val="22"/>
        </w:rPr>
        <w:t>(</w:t>
      </w:r>
      <w:r w:rsidR="00A40E49">
        <w:rPr>
          <w:rFonts w:ascii="Arial" w:hAnsi="Arial" w:cs="Arial"/>
          <w:sz w:val="22"/>
          <w:szCs w:val="22"/>
        </w:rPr>
        <w:t>MDPI, 2024</w:t>
      </w:r>
      <w:r w:rsidR="00E65E2C">
        <w:rPr>
          <w:rFonts w:ascii="Arial" w:hAnsi="Arial" w:cs="Arial"/>
          <w:sz w:val="22"/>
          <w:szCs w:val="22"/>
        </w:rPr>
        <w:t xml:space="preserve">). social media has </w:t>
      </w:r>
      <w:r w:rsidR="00FF692E">
        <w:rPr>
          <w:rFonts w:ascii="Arial" w:hAnsi="Arial" w:cs="Arial"/>
          <w:sz w:val="22"/>
          <w:szCs w:val="22"/>
        </w:rPr>
        <w:t xml:space="preserve">a big impact on a </w:t>
      </w:r>
      <w:r w:rsidR="00A40E49">
        <w:rPr>
          <w:rFonts w:ascii="Arial" w:hAnsi="Arial" w:cs="Arial"/>
          <w:sz w:val="22"/>
          <w:szCs w:val="22"/>
        </w:rPr>
        <w:t>person’s</w:t>
      </w:r>
      <w:r w:rsidR="00FF692E">
        <w:rPr>
          <w:rFonts w:ascii="Arial" w:hAnsi="Arial" w:cs="Arial"/>
          <w:sz w:val="22"/>
          <w:szCs w:val="22"/>
        </w:rPr>
        <w:t xml:space="preserve"> body image and </w:t>
      </w:r>
      <w:r w:rsidR="00A40E49">
        <w:rPr>
          <w:rFonts w:ascii="Arial" w:hAnsi="Arial" w:cs="Arial"/>
          <w:sz w:val="22"/>
          <w:szCs w:val="22"/>
        </w:rPr>
        <w:t>comparisons</w:t>
      </w:r>
      <w:r w:rsidR="00FF692E">
        <w:rPr>
          <w:rFonts w:ascii="Arial" w:hAnsi="Arial" w:cs="Arial"/>
          <w:sz w:val="22"/>
          <w:szCs w:val="22"/>
        </w:rPr>
        <w:t xml:space="preserve"> to other </w:t>
      </w:r>
      <w:r w:rsidR="00A40E49">
        <w:rPr>
          <w:rFonts w:ascii="Arial" w:hAnsi="Arial" w:cs="Arial"/>
          <w:sz w:val="22"/>
          <w:szCs w:val="22"/>
        </w:rPr>
        <w:t>people</w:t>
      </w:r>
      <w:r w:rsidR="009459D6">
        <w:rPr>
          <w:rFonts w:ascii="Arial" w:hAnsi="Arial" w:cs="Arial"/>
          <w:sz w:val="22"/>
          <w:szCs w:val="22"/>
        </w:rPr>
        <w:t xml:space="preserve">, </w:t>
      </w:r>
      <w:r w:rsidR="00FF692E">
        <w:rPr>
          <w:rFonts w:ascii="Arial" w:hAnsi="Arial" w:cs="Arial"/>
          <w:sz w:val="22"/>
          <w:szCs w:val="22"/>
        </w:rPr>
        <w:t>this can sometimes to lea</w:t>
      </w:r>
      <w:r w:rsidR="00C47EBE">
        <w:rPr>
          <w:rFonts w:ascii="Arial" w:hAnsi="Arial" w:cs="Arial"/>
          <w:sz w:val="22"/>
          <w:szCs w:val="22"/>
        </w:rPr>
        <w:t>d</w:t>
      </w:r>
      <w:r w:rsidR="00FF692E">
        <w:rPr>
          <w:rFonts w:ascii="Arial" w:hAnsi="Arial" w:cs="Arial"/>
          <w:sz w:val="22"/>
          <w:szCs w:val="22"/>
        </w:rPr>
        <w:t xml:space="preserve"> to a person looking to harm them</w:t>
      </w:r>
      <w:r w:rsidR="007A3978">
        <w:rPr>
          <w:rFonts w:ascii="Arial" w:hAnsi="Arial" w:cs="Arial"/>
          <w:sz w:val="22"/>
          <w:szCs w:val="22"/>
        </w:rPr>
        <w:t>selves and have a low self-esteem (</w:t>
      </w:r>
      <w:r w:rsidR="009459D6">
        <w:rPr>
          <w:rFonts w:ascii="Arial" w:hAnsi="Arial" w:cs="Arial"/>
          <w:sz w:val="22"/>
          <w:szCs w:val="22"/>
        </w:rPr>
        <w:t>MDPI, 2024</w:t>
      </w:r>
      <w:r w:rsidR="007A3978">
        <w:rPr>
          <w:rFonts w:ascii="Arial" w:hAnsi="Arial" w:cs="Arial"/>
          <w:sz w:val="22"/>
          <w:szCs w:val="22"/>
        </w:rPr>
        <w:t xml:space="preserve">). </w:t>
      </w:r>
      <w:r w:rsidR="00C47EBE">
        <w:rPr>
          <w:rFonts w:ascii="Arial" w:hAnsi="Arial" w:cs="Arial"/>
          <w:sz w:val="22"/>
          <w:szCs w:val="22"/>
        </w:rPr>
        <w:t xml:space="preserve">the digital can be a dangerous place as there </w:t>
      </w:r>
      <w:r w:rsidR="00C61EB8">
        <w:rPr>
          <w:rFonts w:ascii="Arial" w:hAnsi="Arial" w:cs="Arial"/>
          <w:sz w:val="22"/>
          <w:szCs w:val="22"/>
        </w:rPr>
        <w:t xml:space="preserve">is a high risk of cyberbullying that can be </w:t>
      </w:r>
      <w:r w:rsidR="000C718A">
        <w:rPr>
          <w:rFonts w:ascii="Arial" w:hAnsi="Arial" w:cs="Arial"/>
          <w:sz w:val="22"/>
          <w:szCs w:val="22"/>
        </w:rPr>
        <w:t>overlooked</w:t>
      </w:r>
      <w:r w:rsidR="00C61EB8">
        <w:rPr>
          <w:rFonts w:ascii="Arial" w:hAnsi="Arial" w:cs="Arial"/>
          <w:sz w:val="22"/>
          <w:szCs w:val="22"/>
        </w:rPr>
        <w:t xml:space="preserve"> by the lack of online safety knowledge </w:t>
      </w:r>
      <w:r w:rsidR="00C72DDC">
        <w:rPr>
          <w:rFonts w:ascii="Arial" w:hAnsi="Arial" w:cs="Arial"/>
          <w:sz w:val="22"/>
          <w:szCs w:val="22"/>
        </w:rPr>
        <w:t>(</w:t>
      </w:r>
      <w:r w:rsidR="009459D6">
        <w:rPr>
          <w:rFonts w:ascii="Arial" w:hAnsi="Arial" w:cs="Arial"/>
          <w:sz w:val="22"/>
          <w:szCs w:val="22"/>
        </w:rPr>
        <w:t>MDPI, 2024</w:t>
      </w:r>
      <w:r w:rsidR="00C72DDC">
        <w:rPr>
          <w:rFonts w:ascii="Arial" w:hAnsi="Arial" w:cs="Arial"/>
          <w:sz w:val="22"/>
          <w:szCs w:val="22"/>
        </w:rPr>
        <w:t xml:space="preserve">). children and young people can get exposed to inappropriate </w:t>
      </w:r>
      <w:r w:rsidR="009459D6">
        <w:rPr>
          <w:rFonts w:ascii="Arial" w:hAnsi="Arial" w:cs="Arial"/>
          <w:sz w:val="22"/>
          <w:szCs w:val="22"/>
        </w:rPr>
        <w:t>content</w:t>
      </w:r>
      <w:r w:rsidR="00C72DDC">
        <w:rPr>
          <w:rFonts w:ascii="Arial" w:hAnsi="Arial" w:cs="Arial"/>
          <w:sz w:val="22"/>
          <w:szCs w:val="22"/>
        </w:rPr>
        <w:t xml:space="preserve"> online if they are not supervised by an adult </w:t>
      </w:r>
      <w:r w:rsidR="003841E4">
        <w:rPr>
          <w:rFonts w:ascii="Arial" w:hAnsi="Arial" w:cs="Arial"/>
          <w:sz w:val="22"/>
          <w:szCs w:val="22"/>
        </w:rPr>
        <w:t>and can become prey to online predators (</w:t>
      </w:r>
      <w:r w:rsidR="004762F0">
        <w:rPr>
          <w:rFonts w:ascii="Arial" w:hAnsi="Arial" w:cs="Arial"/>
          <w:sz w:val="22"/>
          <w:szCs w:val="22"/>
        </w:rPr>
        <w:t>MDPI, 2024</w:t>
      </w:r>
      <w:r w:rsidR="008968C0">
        <w:rPr>
          <w:rFonts w:ascii="Arial" w:hAnsi="Arial" w:cs="Arial"/>
          <w:sz w:val="22"/>
          <w:szCs w:val="22"/>
        </w:rPr>
        <w:t>) excessive</w:t>
      </w:r>
      <w:r w:rsidR="00CB0B6D">
        <w:rPr>
          <w:rFonts w:ascii="Arial" w:hAnsi="Arial" w:cs="Arial"/>
          <w:sz w:val="22"/>
          <w:szCs w:val="22"/>
        </w:rPr>
        <w:t xml:space="preserve"> use of games and social media can lead to addiction and overuse </w:t>
      </w:r>
      <w:r w:rsidR="007A344F">
        <w:rPr>
          <w:rFonts w:ascii="Arial" w:hAnsi="Arial" w:cs="Arial"/>
          <w:sz w:val="22"/>
          <w:szCs w:val="22"/>
        </w:rPr>
        <w:t>(</w:t>
      </w:r>
      <w:r w:rsidR="004762F0">
        <w:rPr>
          <w:rFonts w:ascii="Arial" w:hAnsi="Arial" w:cs="Arial"/>
          <w:sz w:val="22"/>
          <w:szCs w:val="22"/>
        </w:rPr>
        <w:t>MDPI, 2024</w:t>
      </w:r>
      <w:r w:rsidR="007A344F">
        <w:rPr>
          <w:rFonts w:ascii="Arial" w:hAnsi="Arial" w:cs="Arial"/>
          <w:sz w:val="22"/>
          <w:szCs w:val="22"/>
        </w:rPr>
        <w:t xml:space="preserve">). this can lead to a poor sleep schedule and </w:t>
      </w:r>
      <w:r w:rsidR="00F77FF6">
        <w:rPr>
          <w:rFonts w:ascii="Arial" w:hAnsi="Arial" w:cs="Arial"/>
          <w:sz w:val="22"/>
          <w:szCs w:val="22"/>
        </w:rPr>
        <w:t>decreased physical activity (</w:t>
      </w:r>
      <w:r w:rsidR="004762F0">
        <w:rPr>
          <w:rFonts w:ascii="Arial" w:hAnsi="Arial" w:cs="Arial"/>
          <w:sz w:val="22"/>
          <w:szCs w:val="22"/>
        </w:rPr>
        <w:t>MDPI, 2024</w:t>
      </w:r>
      <w:r w:rsidR="00F77FF6">
        <w:rPr>
          <w:rFonts w:ascii="Arial" w:hAnsi="Arial" w:cs="Arial"/>
          <w:sz w:val="22"/>
          <w:szCs w:val="22"/>
        </w:rPr>
        <w:t xml:space="preserve">). </w:t>
      </w:r>
      <w:r w:rsidR="009833A6">
        <w:rPr>
          <w:rFonts w:ascii="Arial" w:hAnsi="Arial" w:cs="Arial"/>
          <w:sz w:val="22"/>
          <w:szCs w:val="22"/>
        </w:rPr>
        <w:t>the digit</w:t>
      </w:r>
      <w:r w:rsidR="000D4DF3">
        <w:rPr>
          <w:rFonts w:ascii="Arial" w:hAnsi="Arial" w:cs="Arial"/>
          <w:sz w:val="22"/>
          <w:szCs w:val="22"/>
        </w:rPr>
        <w:t xml:space="preserve">al world can impact a child’s and young person’s </w:t>
      </w:r>
      <w:r w:rsidR="00555CC1">
        <w:rPr>
          <w:rFonts w:ascii="Arial" w:hAnsi="Arial" w:cs="Arial"/>
          <w:sz w:val="22"/>
          <w:szCs w:val="22"/>
        </w:rPr>
        <w:t>social skills (</w:t>
      </w:r>
      <w:r w:rsidR="004762F0">
        <w:rPr>
          <w:rFonts w:ascii="Arial" w:hAnsi="Arial" w:cs="Arial"/>
          <w:sz w:val="22"/>
          <w:szCs w:val="22"/>
        </w:rPr>
        <w:t>MDPI, 2024</w:t>
      </w:r>
      <w:r w:rsidR="00555CC1">
        <w:rPr>
          <w:rFonts w:ascii="Arial" w:hAnsi="Arial" w:cs="Arial"/>
          <w:sz w:val="22"/>
          <w:szCs w:val="22"/>
        </w:rPr>
        <w:t xml:space="preserve">). </w:t>
      </w:r>
      <w:r w:rsidR="000F0DBE">
        <w:rPr>
          <w:rFonts w:ascii="Arial" w:hAnsi="Arial" w:cs="Arial"/>
          <w:sz w:val="22"/>
          <w:szCs w:val="22"/>
        </w:rPr>
        <w:t xml:space="preserve">Excessive use of screen time can lead to reduced face-to-face interactions </w:t>
      </w:r>
      <w:r w:rsidR="00C31DD4">
        <w:rPr>
          <w:rFonts w:ascii="Arial" w:hAnsi="Arial" w:cs="Arial"/>
          <w:sz w:val="22"/>
          <w:szCs w:val="22"/>
        </w:rPr>
        <w:t>which leads to reduc</w:t>
      </w:r>
      <w:r w:rsidR="00B62EDD">
        <w:rPr>
          <w:rFonts w:ascii="Arial" w:hAnsi="Arial" w:cs="Arial"/>
          <w:sz w:val="22"/>
          <w:szCs w:val="22"/>
        </w:rPr>
        <w:t xml:space="preserve">ed communication skills </w:t>
      </w:r>
      <w:r w:rsidR="001F0A41">
        <w:rPr>
          <w:rFonts w:ascii="Arial" w:hAnsi="Arial" w:cs="Arial"/>
          <w:sz w:val="22"/>
          <w:szCs w:val="22"/>
        </w:rPr>
        <w:t>(</w:t>
      </w:r>
      <w:r w:rsidR="004762F0">
        <w:rPr>
          <w:rFonts w:ascii="Arial" w:hAnsi="Arial" w:cs="Arial"/>
          <w:sz w:val="22"/>
          <w:szCs w:val="22"/>
        </w:rPr>
        <w:t>MDPI, 2024</w:t>
      </w:r>
      <w:r w:rsidR="001F0A41">
        <w:rPr>
          <w:rFonts w:ascii="Arial" w:hAnsi="Arial" w:cs="Arial"/>
          <w:sz w:val="22"/>
          <w:szCs w:val="22"/>
        </w:rPr>
        <w:t>). This can lead to social isolation</w:t>
      </w:r>
      <w:r w:rsidR="00D3265F">
        <w:rPr>
          <w:rFonts w:ascii="Arial" w:hAnsi="Arial" w:cs="Arial"/>
          <w:sz w:val="22"/>
          <w:szCs w:val="22"/>
        </w:rPr>
        <w:t xml:space="preserve"> (</w:t>
      </w:r>
      <w:r w:rsidR="004762F0">
        <w:rPr>
          <w:rFonts w:ascii="Arial" w:hAnsi="Arial" w:cs="Arial"/>
          <w:sz w:val="22"/>
          <w:szCs w:val="22"/>
        </w:rPr>
        <w:t>MDPI, 2024</w:t>
      </w:r>
      <w:r w:rsidR="00D3265F">
        <w:rPr>
          <w:rFonts w:ascii="Arial" w:hAnsi="Arial" w:cs="Arial"/>
          <w:sz w:val="22"/>
          <w:szCs w:val="22"/>
        </w:rPr>
        <w:t xml:space="preserve">). </w:t>
      </w:r>
      <w:r w:rsidR="00BF2BBD">
        <w:rPr>
          <w:rFonts w:ascii="Arial" w:hAnsi="Arial" w:cs="Arial"/>
          <w:sz w:val="22"/>
          <w:szCs w:val="22"/>
        </w:rPr>
        <w:t xml:space="preserve">finally personal information and data can be at risk of </w:t>
      </w:r>
      <w:r w:rsidR="00907A96">
        <w:rPr>
          <w:rFonts w:ascii="Arial" w:hAnsi="Arial" w:cs="Arial"/>
          <w:sz w:val="22"/>
          <w:szCs w:val="22"/>
        </w:rPr>
        <w:t xml:space="preserve">being shared </w:t>
      </w:r>
      <w:r w:rsidR="00F120C4">
        <w:rPr>
          <w:rFonts w:ascii="Arial" w:hAnsi="Arial" w:cs="Arial"/>
          <w:sz w:val="22"/>
          <w:szCs w:val="22"/>
        </w:rPr>
        <w:t>too easily and anyone can have access to this (</w:t>
      </w:r>
      <w:r w:rsidR="004762F0">
        <w:rPr>
          <w:rFonts w:ascii="Arial" w:hAnsi="Arial" w:cs="Arial"/>
          <w:sz w:val="22"/>
          <w:szCs w:val="22"/>
        </w:rPr>
        <w:t>MDPI, 2024</w:t>
      </w:r>
      <w:r w:rsidR="00F120C4">
        <w:rPr>
          <w:rFonts w:ascii="Arial" w:hAnsi="Arial" w:cs="Arial"/>
          <w:sz w:val="22"/>
          <w:szCs w:val="22"/>
        </w:rPr>
        <w:t xml:space="preserve">). this can increase the </w:t>
      </w:r>
      <w:r w:rsidR="00B8266B">
        <w:rPr>
          <w:rFonts w:ascii="Arial" w:hAnsi="Arial" w:cs="Arial"/>
          <w:sz w:val="22"/>
          <w:szCs w:val="22"/>
        </w:rPr>
        <w:t xml:space="preserve">risk of </w:t>
      </w:r>
      <w:r w:rsidR="003448B6">
        <w:rPr>
          <w:rFonts w:ascii="Arial" w:hAnsi="Arial" w:cs="Arial"/>
          <w:sz w:val="22"/>
          <w:szCs w:val="22"/>
        </w:rPr>
        <w:t>identity</w:t>
      </w:r>
      <w:r w:rsidR="00B8266B">
        <w:rPr>
          <w:rFonts w:ascii="Arial" w:hAnsi="Arial" w:cs="Arial"/>
          <w:sz w:val="22"/>
          <w:szCs w:val="22"/>
        </w:rPr>
        <w:t xml:space="preserve"> </w:t>
      </w:r>
      <w:r w:rsidR="003448B6">
        <w:rPr>
          <w:rFonts w:ascii="Arial" w:hAnsi="Arial" w:cs="Arial"/>
          <w:sz w:val="22"/>
          <w:szCs w:val="22"/>
        </w:rPr>
        <w:t>theft</w:t>
      </w:r>
      <w:r w:rsidR="00B8266B">
        <w:rPr>
          <w:rFonts w:ascii="Arial" w:hAnsi="Arial" w:cs="Arial"/>
          <w:sz w:val="22"/>
          <w:szCs w:val="22"/>
        </w:rPr>
        <w:t xml:space="preserve"> and misuse of data (</w:t>
      </w:r>
      <w:r w:rsidR="004762F0">
        <w:rPr>
          <w:rFonts w:ascii="Arial" w:hAnsi="Arial" w:cs="Arial"/>
          <w:sz w:val="22"/>
          <w:szCs w:val="22"/>
        </w:rPr>
        <w:t>MDPI, 2024</w:t>
      </w:r>
      <w:r w:rsidR="00B8266B">
        <w:rPr>
          <w:rFonts w:ascii="Arial" w:hAnsi="Arial" w:cs="Arial"/>
          <w:sz w:val="22"/>
          <w:szCs w:val="22"/>
        </w:rPr>
        <w:t xml:space="preserve">). </w:t>
      </w:r>
    </w:p>
    <w:p w14:paraId="1AE4B341" w14:textId="7C6A830B" w:rsidR="00BB1817" w:rsidRDefault="001A220D" w:rsidP="001A5A98">
      <w:pPr>
        <w:pStyle w:val="paragrap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Albert Bandura </w:t>
      </w:r>
    </w:p>
    <w:p w14:paraId="2C8D91D3" w14:textId="346591AB" w:rsidR="001A220D" w:rsidRDefault="001A220D" w:rsidP="001A5A98">
      <w:pPr>
        <w:pStyle w:val="paragrap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 theory that links </w:t>
      </w:r>
      <w:r w:rsidR="00A0669F">
        <w:rPr>
          <w:rFonts w:ascii="Arial" w:hAnsi="Arial" w:cs="Arial"/>
          <w:sz w:val="22"/>
          <w:szCs w:val="22"/>
        </w:rPr>
        <w:t xml:space="preserve">to this information is </w:t>
      </w:r>
      <w:r w:rsidR="002B1B67">
        <w:rPr>
          <w:rFonts w:ascii="Arial" w:hAnsi="Arial" w:cs="Arial"/>
          <w:sz w:val="22"/>
          <w:szCs w:val="22"/>
        </w:rPr>
        <w:t xml:space="preserve">Albert Banduras social learning </w:t>
      </w:r>
      <w:r w:rsidR="0073240B">
        <w:rPr>
          <w:rFonts w:ascii="Arial" w:hAnsi="Arial" w:cs="Arial"/>
          <w:sz w:val="22"/>
          <w:szCs w:val="22"/>
        </w:rPr>
        <w:t xml:space="preserve">theory. This theory explains that children can learn </w:t>
      </w:r>
      <w:r w:rsidR="0065658E">
        <w:rPr>
          <w:rFonts w:ascii="Arial" w:hAnsi="Arial" w:cs="Arial"/>
          <w:sz w:val="22"/>
          <w:szCs w:val="22"/>
        </w:rPr>
        <w:t xml:space="preserve">by observing and </w:t>
      </w:r>
      <w:r w:rsidR="00C11997">
        <w:rPr>
          <w:rFonts w:ascii="Arial" w:hAnsi="Arial" w:cs="Arial"/>
          <w:sz w:val="22"/>
          <w:szCs w:val="22"/>
        </w:rPr>
        <w:t>imitating</w:t>
      </w:r>
      <w:r w:rsidR="0065658E">
        <w:rPr>
          <w:rFonts w:ascii="Arial" w:hAnsi="Arial" w:cs="Arial"/>
          <w:sz w:val="22"/>
          <w:szCs w:val="22"/>
        </w:rPr>
        <w:t xml:space="preserve"> different behaviours that they can see </w:t>
      </w:r>
      <w:r w:rsidR="00F4006B">
        <w:rPr>
          <w:rFonts w:ascii="Arial" w:hAnsi="Arial" w:cs="Arial"/>
          <w:sz w:val="22"/>
          <w:szCs w:val="22"/>
        </w:rPr>
        <w:t xml:space="preserve">from different videos and games </w:t>
      </w:r>
      <w:r w:rsidR="00C40E84">
        <w:rPr>
          <w:rFonts w:ascii="Arial" w:hAnsi="Arial" w:cs="Arial"/>
          <w:sz w:val="22"/>
          <w:szCs w:val="22"/>
        </w:rPr>
        <w:t>(Simply psychology, 2025</w:t>
      </w:r>
      <w:r w:rsidR="00F4006B">
        <w:rPr>
          <w:rFonts w:ascii="Arial" w:hAnsi="Arial" w:cs="Arial"/>
          <w:sz w:val="22"/>
          <w:szCs w:val="22"/>
        </w:rPr>
        <w:t xml:space="preserve">). </w:t>
      </w:r>
      <w:r w:rsidR="009A7307">
        <w:rPr>
          <w:rFonts w:ascii="Arial" w:hAnsi="Arial" w:cs="Arial"/>
          <w:sz w:val="22"/>
          <w:szCs w:val="22"/>
        </w:rPr>
        <w:t xml:space="preserve">this </w:t>
      </w:r>
      <w:r w:rsidR="00C11997">
        <w:rPr>
          <w:rFonts w:ascii="Arial" w:hAnsi="Arial" w:cs="Arial"/>
          <w:sz w:val="22"/>
          <w:szCs w:val="22"/>
        </w:rPr>
        <w:t>can</w:t>
      </w:r>
      <w:r w:rsidR="009A7307">
        <w:rPr>
          <w:rFonts w:ascii="Arial" w:hAnsi="Arial" w:cs="Arial"/>
          <w:sz w:val="22"/>
          <w:szCs w:val="22"/>
        </w:rPr>
        <w:t xml:space="preserve"> be both positive behaviours like learning skills a</w:t>
      </w:r>
      <w:r w:rsidR="00AD72A1">
        <w:rPr>
          <w:rFonts w:ascii="Arial" w:hAnsi="Arial" w:cs="Arial"/>
          <w:sz w:val="22"/>
          <w:szCs w:val="22"/>
        </w:rPr>
        <w:t>nd social skills, and negative behaviours like aggression and violence (</w:t>
      </w:r>
      <w:r w:rsidR="00C40E84">
        <w:rPr>
          <w:rFonts w:ascii="Arial" w:hAnsi="Arial" w:cs="Arial"/>
          <w:sz w:val="22"/>
          <w:szCs w:val="22"/>
        </w:rPr>
        <w:t>Simply psychology, 2025</w:t>
      </w:r>
      <w:r w:rsidR="009C7AFB">
        <w:rPr>
          <w:rFonts w:ascii="Arial" w:hAnsi="Arial" w:cs="Arial"/>
          <w:sz w:val="22"/>
          <w:szCs w:val="22"/>
        </w:rPr>
        <w:t xml:space="preserve">). </w:t>
      </w:r>
      <w:r w:rsidR="00A91986">
        <w:rPr>
          <w:rFonts w:ascii="Arial" w:hAnsi="Arial" w:cs="Arial"/>
          <w:sz w:val="22"/>
          <w:szCs w:val="22"/>
        </w:rPr>
        <w:t xml:space="preserve">An example of this theory is that </w:t>
      </w:r>
      <w:r w:rsidR="00DF0D0E">
        <w:rPr>
          <w:rFonts w:ascii="Arial" w:hAnsi="Arial" w:cs="Arial"/>
          <w:sz w:val="22"/>
          <w:szCs w:val="22"/>
        </w:rPr>
        <w:t>children can copy online trends and videos that they see online (</w:t>
      </w:r>
      <w:r w:rsidR="00C40E84">
        <w:rPr>
          <w:rFonts w:ascii="Arial" w:hAnsi="Arial" w:cs="Arial"/>
          <w:sz w:val="22"/>
          <w:szCs w:val="22"/>
        </w:rPr>
        <w:t>Simply psychology, 2025</w:t>
      </w:r>
      <w:r w:rsidR="00DF0D0E">
        <w:rPr>
          <w:rFonts w:ascii="Arial" w:hAnsi="Arial" w:cs="Arial"/>
          <w:sz w:val="22"/>
          <w:szCs w:val="22"/>
        </w:rPr>
        <w:t xml:space="preserve">). </w:t>
      </w:r>
    </w:p>
    <w:p w14:paraId="12507CF5" w14:textId="2F06C8D3" w:rsidR="00DF0D0E" w:rsidRDefault="002045FE" w:rsidP="001A5A98">
      <w:pPr>
        <w:pStyle w:val="paragrap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Jean Piaget </w:t>
      </w:r>
    </w:p>
    <w:p w14:paraId="378E706A" w14:textId="64403CE7" w:rsidR="002045FE" w:rsidRDefault="002045FE" w:rsidP="001A5A98">
      <w:pPr>
        <w:pStyle w:val="paragrap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Another theory that links to this information </w:t>
      </w:r>
      <w:r w:rsidR="00CA733B">
        <w:rPr>
          <w:rFonts w:ascii="Arial" w:hAnsi="Arial" w:cs="Arial"/>
          <w:sz w:val="22"/>
          <w:szCs w:val="22"/>
        </w:rPr>
        <w:t>is jean Piaget</w:t>
      </w:r>
      <w:r w:rsidR="006B04E1">
        <w:rPr>
          <w:rFonts w:ascii="Arial" w:hAnsi="Arial" w:cs="Arial"/>
          <w:sz w:val="22"/>
          <w:szCs w:val="22"/>
        </w:rPr>
        <w:t xml:space="preserve">’s cognitive development theory. </w:t>
      </w:r>
      <w:r w:rsidR="00FC72CC">
        <w:rPr>
          <w:rFonts w:ascii="Arial" w:hAnsi="Arial" w:cs="Arial"/>
          <w:sz w:val="22"/>
          <w:szCs w:val="22"/>
        </w:rPr>
        <w:t xml:space="preserve">This theory explains that the children’s </w:t>
      </w:r>
      <w:r w:rsidR="00777E54">
        <w:rPr>
          <w:rFonts w:ascii="Arial" w:hAnsi="Arial" w:cs="Arial"/>
          <w:sz w:val="22"/>
          <w:szCs w:val="22"/>
        </w:rPr>
        <w:t xml:space="preserve">or young person’s ability to use </w:t>
      </w:r>
      <w:r w:rsidR="00ED2FB4">
        <w:rPr>
          <w:rFonts w:ascii="Arial" w:hAnsi="Arial" w:cs="Arial"/>
          <w:sz w:val="22"/>
          <w:szCs w:val="22"/>
        </w:rPr>
        <w:t xml:space="preserve">digital content </w:t>
      </w:r>
      <w:r w:rsidR="00F02DCA">
        <w:rPr>
          <w:rFonts w:ascii="Arial" w:hAnsi="Arial" w:cs="Arial"/>
          <w:sz w:val="22"/>
          <w:szCs w:val="22"/>
        </w:rPr>
        <w:t>depends on their stages of cognitive development (</w:t>
      </w:r>
      <w:r w:rsidR="003B2292">
        <w:rPr>
          <w:rFonts w:ascii="Arial" w:hAnsi="Arial" w:cs="Arial"/>
          <w:sz w:val="22"/>
          <w:szCs w:val="22"/>
        </w:rPr>
        <w:t>Simply psychology, 2025</w:t>
      </w:r>
      <w:r w:rsidR="00F02DCA">
        <w:rPr>
          <w:rFonts w:ascii="Arial" w:hAnsi="Arial" w:cs="Arial"/>
          <w:sz w:val="22"/>
          <w:szCs w:val="22"/>
        </w:rPr>
        <w:t>)</w:t>
      </w:r>
      <w:r w:rsidR="00503376">
        <w:rPr>
          <w:rFonts w:ascii="Arial" w:hAnsi="Arial" w:cs="Arial"/>
          <w:sz w:val="22"/>
          <w:szCs w:val="22"/>
        </w:rPr>
        <w:t xml:space="preserve">. this can lead to younger children </w:t>
      </w:r>
      <w:r w:rsidR="00AF2139">
        <w:rPr>
          <w:rFonts w:ascii="Arial" w:hAnsi="Arial" w:cs="Arial"/>
          <w:sz w:val="22"/>
          <w:szCs w:val="22"/>
        </w:rPr>
        <w:t>may struggle to tell the difference between real life and fake content (</w:t>
      </w:r>
      <w:r w:rsidR="003B2292">
        <w:rPr>
          <w:rFonts w:ascii="Arial" w:hAnsi="Arial" w:cs="Arial"/>
          <w:sz w:val="22"/>
          <w:szCs w:val="22"/>
        </w:rPr>
        <w:t>Simply psychology, 2025</w:t>
      </w:r>
      <w:r w:rsidR="00F861D2">
        <w:rPr>
          <w:rFonts w:ascii="Arial" w:hAnsi="Arial" w:cs="Arial"/>
          <w:sz w:val="22"/>
          <w:szCs w:val="22"/>
        </w:rPr>
        <w:t>). an example of this is that children believing everything that they see (</w:t>
      </w:r>
      <w:r w:rsidR="003B2292">
        <w:rPr>
          <w:rFonts w:ascii="Arial" w:hAnsi="Arial" w:cs="Arial"/>
          <w:sz w:val="22"/>
          <w:szCs w:val="22"/>
        </w:rPr>
        <w:t>Simply psychology, 2025</w:t>
      </w:r>
      <w:r w:rsidR="00F861D2">
        <w:rPr>
          <w:rFonts w:ascii="Arial" w:hAnsi="Arial" w:cs="Arial"/>
          <w:sz w:val="22"/>
          <w:szCs w:val="22"/>
        </w:rPr>
        <w:t xml:space="preserve">). </w:t>
      </w:r>
    </w:p>
    <w:p w14:paraId="0CB4CD54" w14:textId="7E69802D" w:rsidR="00A91986" w:rsidRDefault="00B6211C" w:rsidP="001A5A98">
      <w:pPr>
        <w:pStyle w:val="paragrap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Online safety act 2023</w:t>
      </w:r>
    </w:p>
    <w:p w14:paraId="04953070" w14:textId="4AE0FB78" w:rsidR="00B6211C" w:rsidRDefault="00546580" w:rsidP="001A5A98">
      <w:pPr>
        <w:pStyle w:val="paragrap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legislation that links to this information is the online safety act 2023</w:t>
      </w:r>
      <w:r w:rsidR="004142C0">
        <w:rPr>
          <w:rFonts w:ascii="Arial" w:hAnsi="Arial" w:cs="Arial"/>
          <w:sz w:val="22"/>
          <w:szCs w:val="22"/>
        </w:rPr>
        <w:t xml:space="preserve">. This legislation aims to protect children and young people from harmful </w:t>
      </w:r>
      <w:r w:rsidR="00DE72BA">
        <w:rPr>
          <w:rFonts w:ascii="Arial" w:hAnsi="Arial" w:cs="Arial"/>
          <w:sz w:val="22"/>
          <w:szCs w:val="22"/>
        </w:rPr>
        <w:t>content like abuse, self-</w:t>
      </w:r>
      <w:r w:rsidR="00135684">
        <w:rPr>
          <w:rFonts w:ascii="Arial" w:hAnsi="Arial" w:cs="Arial"/>
          <w:sz w:val="22"/>
          <w:szCs w:val="22"/>
        </w:rPr>
        <w:t>harm,</w:t>
      </w:r>
      <w:r w:rsidR="00DE72BA">
        <w:rPr>
          <w:rFonts w:ascii="Arial" w:hAnsi="Arial" w:cs="Arial"/>
          <w:sz w:val="22"/>
          <w:szCs w:val="22"/>
        </w:rPr>
        <w:t xml:space="preserve"> and porn</w:t>
      </w:r>
      <w:r w:rsidR="00614D64">
        <w:rPr>
          <w:rFonts w:ascii="Arial" w:hAnsi="Arial" w:cs="Arial"/>
          <w:sz w:val="22"/>
          <w:szCs w:val="22"/>
        </w:rPr>
        <w:t>ography (</w:t>
      </w:r>
      <w:r w:rsidR="00D046C8">
        <w:rPr>
          <w:rFonts w:ascii="Arial" w:hAnsi="Arial" w:cs="Arial"/>
          <w:sz w:val="22"/>
          <w:szCs w:val="22"/>
        </w:rPr>
        <w:t>GOV.UK, 2023</w:t>
      </w:r>
      <w:r w:rsidR="00614D64">
        <w:rPr>
          <w:rFonts w:ascii="Arial" w:hAnsi="Arial" w:cs="Arial"/>
          <w:sz w:val="22"/>
          <w:szCs w:val="22"/>
        </w:rPr>
        <w:t xml:space="preserve">). this legislation requires social media </w:t>
      </w:r>
      <w:r w:rsidR="00DB3EE7">
        <w:rPr>
          <w:rFonts w:ascii="Arial" w:hAnsi="Arial" w:cs="Arial"/>
          <w:sz w:val="22"/>
          <w:szCs w:val="22"/>
        </w:rPr>
        <w:t xml:space="preserve">platforms to take responsibility for keeping children and young people safe </w:t>
      </w:r>
      <w:r w:rsidR="002522B4">
        <w:rPr>
          <w:rFonts w:ascii="Arial" w:hAnsi="Arial" w:cs="Arial"/>
          <w:sz w:val="22"/>
          <w:szCs w:val="22"/>
        </w:rPr>
        <w:t>(</w:t>
      </w:r>
      <w:r w:rsidR="00F468BF">
        <w:rPr>
          <w:rFonts w:ascii="Arial" w:hAnsi="Arial" w:cs="Arial"/>
          <w:sz w:val="22"/>
          <w:szCs w:val="22"/>
        </w:rPr>
        <w:t>GOV.UK, 2023</w:t>
      </w:r>
      <w:r w:rsidR="002522B4">
        <w:rPr>
          <w:rFonts w:ascii="Arial" w:hAnsi="Arial" w:cs="Arial"/>
          <w:sz w:val="22"/>
          <w:szCs w:val="22"/>
        </w:rPr>
        <w:t>)</w:t>
      </w:r>
      <w:r w:rsidR="00DC4366">
        <w:rPr>
          <w:rFonts w:ascii="Arial" w:hAnsi="Arial" w:cs="Arial"/>
          <w:sz w:val="22"/>
          <w:szCs w:val="22"/>
        </w:rPr>
        <w:t xml:space="preserve"> finally, this </w:t>
      </w:r>
      <w:r w:rsidR="00AB74F5">
        <w:rPr>
          <w:rFonts w:ascii="Arial" w:hAnsi="Arial" w:cs="Arial"/>
          <w:sz w:val="22"/>
          <w:szCs w:val="22"/>
        </w:rPr>
        <w:t xml:space="preserve">legislation can reduce the risks of </w:t>
      </w:r>
      <w:r w:rsidR="00AA53AC">
        <w:rPr>
          <w:rFonts w:ascii="Arial" w:hAnsi="Arial" w:cs="Arial"/>
          <w:sz w:val="22"/>
          <w:szCs w:val="22"/>
        </w:rPr>
        <w:t>cyberbullying and online grooming (</w:t>
      </w:r>
      <w:r w:rsidR="002522B4">
        <w:rPr>
          <w:rFonts w:ascii="Arial" w:hAnsi="Arial" w:cs="Arial"/>
          <w:sz w:val="22"/>
          <w:szCs w:val="22"/>
        </w:rPr>
        <w:t>GOV.UK, 2023</w:t>
      </w:r>
      <w:r w:rsidR="00AA53AC">
        <w:rPr>
          <w:rFonts w:ascii="Arial" w:hAnsi="Arial" w:cs="Arial"/>
          <w:sz w:val="22"/>
          <w:szCs w:val="22"/>
        </w:rPr>
        <w:t xml:space="preserve">). </w:t>
      </w:r>
    </w:p>
    <w:p w14:paraId="1DB4F323" w14:textId="52795072" w:rsidR="005D07B7" w:rsidRDefault="005D07B7" w:rsidP="001A5A98">
      <w:pPr>
        <w:pStyle w:val="paragrap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Equality act 2010</w:t>
      </w:r>
    </w:p>
    <w:p w14:paraId="694720B2" w14:textId="541ED852" w:rsidR="005D07B7" w:rsidRDefault="005D07B7" w:rsidP="001A5A98">
      <w:pPr>
        <w:pStyle w:val="paragrap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Another legislation that links to this </w:t>
      </w:r>
      <w:r w:rsidR="003F2373">
        <w:rPr>
          <w:rFonts w:ascii="Arial" w:hAnsi="Arial" w:cs="Arial"/>
          <w:sz w:val="22"/>
          <w:szCs w:val="22"/>
        </w:rPr>
        <w:t xml:space="preserve">information is the equality act 2010. </w:t>
      </w:r>
      <w:r w:rsidR="006702D7">
        <w:rPr>
          <w:rFonts w:ascii="Arial" w:hAnsi="Arial" w:cs="Arial"/>
          <w:sz w:val="22"/>
          <w:szCs w:val="22"/>
        </w:rPr>
        <w:t xml:space="preserve">This act is inclusive to all learners and protects them from online threats and harassment </w:t>
      </w:r>
      <w:r w:rsidR="005355AE">
        <w:rPr>
          <w:rFonts w:ascii="Arial" w:hAnsi="Arial" w:cs="Arial"/>
          <w:sz w:val="22"/>
          <w:szCs w:val="22"/>
        </w:rPr>
        <w:t>(</w:t>
      </w:r>
      <w:r w:rsidR="001D6394">
        <w:rPr>
          <w:rFonts w:ascii="Arial" w:hAnsi="Arial" w:cs="Arial"/>
          <w:sz w:val="22"/>
          <w:szCs w:val="22"/>
        </w:rPr>
        <w:t>GO</w:t>
      </w:r>
      <w:r w:rsidR="00381493">
        <w:rPr>
          <w:rFonts w:ascii="Arial" w:hAnsi="Arial" w:cs="Arial"/>
          <w:sz w:val="22"/>
          <w:szCs w:val="22"/>
        </w:rPr>
        <w:t>V.</w:t>
      </w:r>
      <w:r w:rsidR="00A64398">
        <w:rPr>
          <w:rFonts w:ascii="Arial" w:hAnsi="Arial" w:cs="Arial"/>
          <w:sz w:val="22"/>
          <w:szCs w:val="22"/>
        </w:rPr>
        <w:t xml:space="preserve">UK, </w:t>
      </w:r>
      <w:r w:rsidR="00F31803">
        <w:rPr>
          <w:rFonts w:ascii="Arial" w:hAnsi="Arial" w:cs="Arial"/>
          <w:sz w:val="22"/>
          <w:szCs w:val="22"/>
        </w:rPr>
        <w:t>20</w:t>
      </w:r>
      <w:r w:rsidR="004B7756">
        <w:rPr>
          <w:rFonts w:ascii="Arial" w:hAnsi="Arial" w:cs="Arial"/>
          <w:sz w:val="22"/>
          <w:szCs w:val="22"/>
        </w:rPr>
        <w:t>13</w:t>
      </w:r>
      <w:r w:rsidR="005355AE">
        <w:rPr>
          <w:rFonts w:ascii="Arial" w:hAnsi="Arial" w:cs="Arial"/>
          <w:sz w:val="22"/>
          <w:szCs w:val="22"/>
        </w:rPr>
        <w:t xml:space="preserve">). this legislation </w:t>
      </w:r>
      <w:r w:rsidR="00996D56">
        <w:rPr>
          <w:rFonts w:ascii="Arial" w:hAnsi="Arial" w:cs="Arial"/>
          <w:sz w:val="22"/>
          <w:szCs w:val="22"/>
        </w:rPr>
        <w:t xml:space="preserve">supports inclusive access to digital technology for disabled children </w:t>
      </w:r>
      <w:r w:rsidR="00F7313A">
        <w:rPr>
          <w:rFonts w:ascii="Arial" w:hAnsi="Arial" w:cs="Arial"/>
          <w:sz w:val="22"/>
          <w:szCs w:val="22"/>
        </w:rPr>
        <w:t>(</w:t>
      </w:r>
      <w:r w:rsidR="00624DD9">
        <w:rPr>
          <w:rFonts w:ascii="Arial" w:hAnsi="Arial" w:cs="Arial"/>
          <w:sz w:val="22"/>
          <w:szCs w:val="22"/>
        </w:rPr>
        <w:t>GOV.UK, 2013</w:t>
      </w:r>
      <w:r w:rsidR="00F7313A">
        <w:rPr>
          <w:rFonts w:ascii="Arial" w:hAnsi="Arial" w:cs="Arial"/>
          <w:sz w:val="22"/>
          <w:szCs w:val="22"/>
        </w:rPr>
        <w:t xml:space="preserve">). </w:t>
      </w:r>
    </w:p>
    <w:p w14:paraId="4E7F7ECB" w14:textId="6E6F7619" w:rsidR="00FB104A" w:rsidRDefault="00AC6C25" w:rsidP="001A5A98">
      <w:pPr>
        <w:pStyle w:val="paragrap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United nations convention on the right of the child (UNCRC) </w:t>
      </w:r>
    </w:p>
    <w:p w14:paraId="71C7BDB3" w14:textId="42CBD734" w:rsidR="00AC6C25" w:rsidRDefault="00286278" w:rsidP="001A5A98">
      <w:pPr>
        <w:pStyle w:val="paragrap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F</w:t>
      </w:r>
      <w:r w:rsidR="00AC6C25">
        <w:rPr>
          <w:rFonts w:ascii="Arial" w:hAnsi="Arial" w:cs="Arial"/>
          <w:sz w:val="22"/>
          <w:szCs w:val="22"/>
        </w:rPr>
        <w:t>i</w:t>
      </w:r>
      <w:r>
        <w:rPr>
          <w:rFonts w:ascii="Arial" w:hAnsi="Arial" w:cs="Arial"/>
          <w:sz w:val="22"/>
          <w:szCs w:val="22"/>
        </w:rPr>
        <w:t xml:space="preserve">nally the legislation that links to this information </w:t>
      </w:r>
      <w:r w:rsidR="00753638">
        <w:rPr>
          <w:rFonts w:ascii="Arial" w:hAnsi="Arial" w:cs="Arial"/>
          <w:sz w:val="22"/>
          <w:szCs w:val="22"/>
        </w:rPr>
        <w:t xml:space="preserve">is the </w:t>
      </w:r>
      <w:r w:rsidR="00C11997">
        <w:rPr>
          <w:rFonts w:ascii="Arial" w:hAnsi="Arial" w:cs="Arial"/>
          <w:sz w:val="22"/>
          <w:szCs w:val="22"/>
        </w:rPr>
        <w:t>United Nations</w:t>
      </w:r>
      <w:r w:rsidR="00753638">
        <w:rPr>
          <w:rFonts w:ascii="Arial" w:hAnsi="Arial" w:cs="Arial"/>
          <w:sz w:val="22"/>
          <w:szCs w:val="22"/>
        </w:rPr>
        <w:t xml:space="preserve"> convention on the rights of a child. This act explains in article 13</w:t>
      </w:r>
      <w:r w:rsidR="00502EBE">
        <w:rPr>
          <w:rFonts w:ascii="Arial" w:hAnsi="Arial" w:cs="Arial"/>
          <w:sz w:val="22"/>
          <w:szCs w:val="22"/>
        </w:rPr>
        <w:t xml:space="preserve"> that all children and young people have the right to access information (</w:t>
      </w:r>
      <w:r w:rsidR="006919AF">
        <w:rPr>
          <w:rFonts w:ascii="Arial" w:hAnsi="Arial" w:cs="Arial"/>
          <w:sz w:val="22"/>
          <w:szCs w:val="22"/>
        </w:rPr>
        <w:t>UNI</w:t>
      </w:r>
      <w:r w:rsidR="007E344A">
        <w:rPr>
          <w:rFonts w:ascii="Arial" w:hAnsi="Arial" w:cs="Arial"/>
          <w:sz w:val="22"/>
          <w:szCs w:val="22"/>
        </w:rPr>
        <w:t>C</w:t>
      </w:r>
      <w:r w:rsidR="00175D3B">
        <w:rPr>
          <w:rFonts w:ascii="Arial" w:hAnsi="Arial" w:cs="Arial"/>
          <w:sz w:val="22"/>
          <w:szCs w:val="22"/>
        </w:rPr>
        <w:t>EF</w:t>
      </w:r>
      <w:r w:rsidR="00162198">
        <w:rPr>
          <w:rFonts w:ascii="Arial" w:hAnsi="Arial" w:cs="Arial"/>
          <w:sz w:val="22"/>
          <w:szCs w:val="22"/>
        </w:rPr>
        <w:t xml:space="preserve">, </w:t>
      </w:r>
      <w:r w:rsidR="00437A70">
        <w:rPr>
          <w:rFonts w:ascii="Arial" w:hAnsi="Arial" w:cs="Arial"/>
          <w:sz w:val="22"/>
          <w:szCs w:val="22"/>
        </w:rPr>
        <w:t>N, D</w:t>
      </w:r>
      <w:r w:rsidR="00502EBE">
        <w:rPr>
          <w:rFonts w:ascii="Arial" w:hAnsi="Arial" w:cs="Arial"/>
          <w:sz w:val="22"/>
          <w:szCs w:val="22"/>
        </w:rPr>
        <w:t xml:space="preserve">). </w:t>
      </w:r>
      <w:r w:rsidR="004B0C57">
        <w:rPr>
          <w:rFonts w:ascii="Arial" w:hAnsi="Arial" w:cs="Arial"/>
          <w:sz w:val="22"/>
          <w:szCs w:val="22"/>
        </w:rPr>
        <w:t xml:space="preserve">this </w:t>
      </w:r>
      <w:r w:rsidR="00B36189">
        <w:rPr>
          <w:rFonts w:ascii="Arial" w:hAnsi="Arial" w:cs="Arial"/>
          <w:sz w:val="22"/>
          <w:szCs w:val="22"/>
        </w:rPr>
        <w:t xml:space="preserve">act also stated in article </w:t>
      </w:r>
      <w:r w:rsidR="00A1231C">
        <w:rPr>
          <w:rFonts w:ascii="Arial" w:hAnsi="Arial" w:cs="Arial"/>
          <w:sz w:val="22"/>
          <w:szCs w:val="22"/>
        </w:rPr>
        <w:t>19 that all children and young people have the right to be protected from harm even If it is an online threat</w:t>
      </w:r>
      <w:r w:rsidR="00835077">
        <w:rPr>
          <w:rFonts w:ascii="Arial" w:hAnsi="Arial" w:cs="Arial"/>
          <w:sz w:val="22"/>
          <w:szCs w:val="22"/>
        </w:rPr>
        <w:t xml:space="preserve"> (REFERENCE). finally, article </w:t>
      </w:r>
      <w:r w:rsidR="00A145EB">
        <w:rPr>
          <w:rFonts w:ascii="Arial" w:hAnsi="Arial" w:cs="Arial"/>
          <w:sz w:val="22"/>
          <w:szCs w:val="22"/>
        </w:rPr>
        <w:t xml:space="preserve">17 states that all children and young people have the right to use any media safely </w:t>
      </w:r>
      <w:r w:rsidR="00FE3CDD">
        <w:rPr>
          <w:rFonts w:ascii="Arial" w:hAnsi="Arial" w:cs="Arial"/>
          <w:sz w:val="22"/>
          <w:szCs w:val="22"/>
        </w:rPr>
        <w:t>(</w:t>
      </w:r>
      <w:r w:rsidR="00680F5A">
        <w:rPr>
          <w:rFonts w:ascii="Arial" w:hAnsi="Arial" w:cs="Arial"/>
          <w:sz w:val="22"/>
          <w:szCs w:val="22"/>
        </w:rPr>
        <w:t>U</w:t>
      </w:r>
      <w:r w:rsidR="00DB4899">
        <w:rPr>
          <w:rFonts w:ascii="Arial" w:hAnsi="Arial" w:cs="Arial"/>
          <w:sz w:val="22"/>
          <w:szCs w:val="22"/>
        </w:rPr>
        <w:t>N</w:t>
      </w:r>
      <w:r w:rsidR="009E2711">
        <w:rPr>
          <w:rFonts w:ascii="Arial" w:hAnsi="Arial" w:cs="Arial"/>
          <w:sz w:val="22"/>
          <w:szCs w:val="22"/>
        </w:rPr>
        <w:t>ICEF</w:t>
      </w:r>
      <w:r w:rsidR="00DD0010">
        <w:rPr>
          <w:rFonts w:ascii="Arial" w:hAnsi="Arial" w:cs="Arial"/>
          <w:sz w:val="22"/>
          <w:szCs w:val="22"/>
        </w:rPr>
        <w:t>,</w:t>
      </w:r>
      <w:r w:rsidR="00E75BD9">
        <w:rPr>
          <w:rFonts w:ascii="Arial" w:hAnsi="Arial" w:cs="Arial"/>
          <w:sz w:val="22"/>
          <w:szCs w:val="22"/>
        </w:rPr>
        <w:t>N,</w:t>
      </w:r>
      <w:r w:rsidR="00BE3AB5">
        <w:rPr>
          <w:rFonts w:ascii="Arial" w:hAnsi="Arial" w:cs="Arial"/>
          <w:sz w:val="22"/>
          <w:szCs w:val="22"/>
        </w:rPr>
        <w:t xml:space="preserve"> D</w:t>
      </w:r>
      <w:r w:rsidR="00FE3CDD">
        <w:rPr>
          <w:rFonts w:ascii="Arial" w:hAnsi="Arial" w:cs="Arial"/>
          <w:sz w:val="22"/>
          <w:szCs w:val="22"/>
        </w:rPr>
        <w:t xml:space="preserve">). </w:t>
      </w:r>
    </w:p>
    <w:p w14:paraId="40879542" w14:textId="77777777" w:rsidR="001A5A98" w:rsidRDefault="001A5A98" w:rsidP="001A5A98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</w:p>
    <w:p w14:paraId="54BD55CE" w14:textId="71FC6E56" w:rsidR="00BF44CB" w:rsidRDefault="008A32FD" w:rsidP="001A5A98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Suggested references </w:t>
      </w:r>
    </w:p>
    <w:p w14:paraId="2F7B062A" w14:textId="06748E57" w:rsidR="00DF41E8" w:rsidRDefault="00DF41E8" w:rsidP="001A5A98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CPD online college (2024)</w:t>
      </w:r>
      <w:r w:rsidR="00D344E1">
        <w:rPr>
          <w:rFonts w:ascii="Arial" w:hAnsi="Arial" w:cs="Arial"/>
          <w:sz w:val="22"/>
          <w:szCs w:val="22"/>
        </w:rPr>
        <w:t xml:space="preserve"> the impac of technology on modern child development. Available at:</w:t>
      </w:r>
      <w:r w:rsidR="00A00A8A" w:rsidRPr="00A00A8A">
        <w:t xml:space="preserve"> </w:t>
      </w:r>
      <w:hyperlink r:id="rId11" w:history="1">
        <w:r w:rsidR="00A00A8A" w:rsidRPr="005C09C8">
          <w:rPr>
            <w:rStyle w:val="Hyperlink"/>
            <w:rFonts w:ascii="Arial" w:hAnsi="Arial" w:cs="Arial"/>
            <w:sz w:val="22"/>
            <w:szCs w:val="22"/>
          </w:rPr>
          <w:t>https://cpdonline.co.uk/knowledge-base/health-and-safety/impact-technology-modern-child-development/</w:t>
        </w:r>
      </w:hyperlink>
      <w:r w:rsidR="00A00A8A">
        <w:rPr>
          <w:rFonts w:ascii="Arial" w:hAnsi="Arial" w:cs="Arial"/>
          <w:sz w:val="22"/>
          <w:szCs w:val="22"/>
        </w:rPr>
        <w:t xml:space="preserve"> (Accessed on 11</w:t>
      </w:r>
      <w:r w:rsidR="00A00A8A" w:rsidRPr="00A00A8A">
        <w:rPr>
          <w:rFonts w:ascii="Arial" w:hAnsi="Arial" w:cs="Arial"/>
          <w:sz w:val="22"/>
          <w:szCs w:val="22"/>
          <w:vertAlign w:val="superscript"/>
        </w:rPr>
        <w:t>th</w:t>
      </w:r>
      <w:r w:rsidR="00A00A8A">
        <w:rPr>
          <w:rFonts w:ascii="Arial" w:hAnsi="Arial" w:cs="Arial"/>
          <w:sz w:val="22"/>
          <w:szCs w:val="22"/>
        </w:rPr>
        <w:t xml:space="preserve"> January 2026)</w:t>
      </w:r>
    </w:p>
    <w:p w14:paraId="5B18632C" w14:textId="54D86869" w:rsidR="008A32FD" w:rsidRDefault="008A32FD" w:rsidP="008A32FD">
      <w:pPr>
        <w:pStyle w:val="paragraph"/>
        <w:rPr>
          <w:rFonts w:ascii="Arial" w:hAnsi="Arial" w:cs="Arial"/>
          <w:sz w:val="22"/>
          <w:szCs w:val="22"/>
        </w:rPr>
      </w:pPr>
      <w:r w:rsidRPr="00786AD4">
        <w:rPr>
          <w:rFonts w:ascii="Arial" w:hAnsi="Arial" w:cs="Arial"/>
          <w:sz w:val="22"/>
          <w:szCs w:val="22"/>
        </w:rPr>
        <w:t xml:space="preserve">GOV.UK (2025) Online Safety Act Available at </w:t>
      </w:r>
      <w:hyperlink r:id="rId12" w:tgtFrame="_blank" w:history="1">
        <w:r w:rsidRPr="008A32FD">
          <w:rPr>
            <w:rStyle w:val="Hyperlink"/>
            <w:rFonts w:ascii="Arial" w:hAnsi="Arial" w:cs="Arial"/>
            <w:sz w:val="22"/>
            <w:szCs w:val="22"/>
          </w:rPr>
          <w:t>Online Safety Act: explainer - GOV.UK</w:t>
        </w:r>
      </w:hyperlink>
      <w:r w:rsidRPr="00786AD4">
        <w:rPr>
          <w:rFonts w:ascii="Arial" w:hAnsi="Arial" w:cs="Arial"/>
          <w:sz w:val="22"/>
          <w:szCs w:val="22"/>
        </w:rPr>
        <w:t xml:space="preserve"> (Accessed </w:t>
      </w:r>
      <w:r w:rsidR="00DF41E8">
        <w:rPr>
          <w:rFonts w:ascii="Arial" w:hAnsi="Arial" w:cs="Arial"/>
          <w:sz w:val="22"/>
          <w:szCs w:val="22"/>
        </w:rPr>
        <w:t>11</w:t>
      </w:r>
      <w:r w:rsidR="00DF41E8" w:rsidRPr="00DF41E8">
        <w:rPr>
          <w:rFonts w:ascii="Arial" w:hAnsi="Arial" w:cs="Arial"/>
          <w:sz w:val="22"/>
          <w:szCs w:val="22"/>
          <w:vertAlign w:val="superscript"/>
        </w:rPr>
        <w:t>th</w:t>
      </w:r>
      <w:r w:rsidR="00DF41E8">
        <w:rPr>
          <w:rFonts w:ascii="Arial" w:hAnsi="Arial" w:cs="Arial"/>
          <w:sz w:val="22"/>
          <w:szCs w:val="22"/>
        </w:rPr>
        <w:t xml:space="preserve"> January 2026</w:t>
      </w:r>
      <w:r w:rsidRPr="00786AD4">
        <w:rPr>
          <w:rFonts w:ascii="Arial" w:hAnsi="Arial" w:cs="Arial"/>
          <w:sz w:val="22"/>
          <w:szCs w:val="22"/>
        </w:rPr>
        <w:t>)</w:t>
      </w:r>
      <w:r w:rsidRPr="008A32FD">
        <w:rPr>
          <w:rFonts w:ascii="Arial" w:hAnsi="Arial" w:cs="Arial"/>
          <w:sz w:val="22"/>
          <w:szCs w:val="22"/>
        </w:rPr>
        <w:t>​</w:t>
      </w:r>
    </w:p>
    <w:p w14:paraId="07C91EB3" w14:textId="5B1BC1FA" w:rsidR="003D59D8" w:rsidRDefault="003D59D8" w:rsidP="008A32FD">
      <w:pPr>
        <w:pStyle w:val="paragrap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GOV.UK</w:t>
      </w:r>
      <w:r w:rsidR="00EC295F">
        <w:rPr>
          <w:rFonts w:ascii="Arial" w:hAnsi="Arial" w:cs="Arial"/>
          <w:sz w:val="22"/>
          <w:szCs w:val="22"/>
        </w:rPr>
        <w:t xml:space="preserve"> (2023) online safety act. Available at: </w:t>
      </w:r>
      <w:hyperlink r:id="rId13" w:history="1">
        <w:r w:rsidR="004C1C8A" w:rsidRPr="00F5220F">
          <w:rPr>
            <w:rStyle w:val="Hyperlink"/>
            <w:rFonts w:ascii="Arial" w:hAnsi="Arial" w:cs="Arial"/>
            <w:sz w:val="22"/>
            <w:szCs w:val="22"/>
          </w:rPr>
          <w:t>https://www.gov.uk/government/collections/online-safety-act</w:t>
        </w:r>
      </w:hyperlink>
      <w:r w:rsidR="004C1C8A">
        <w:rPr>
          <w:rFonts w:ascii="Arial" w:hAnsi="Arial" w:cs="Arial"/>
          <w:sz w:val="22"/>
          <w:szCs w:val="22"/>
        </w:rPr>
        <w:t xml:space="preserve"> (Accessed on </w:t>
      </w:r>
      <w:r w:rsidR="00F9614D">
        <w:rPr>
          <w:rFonts w:ascii="Arial" w:hAnsi="Arial" w:cs="Arial"/>
          <w:sz w:val="22"/>
          <w:szCs w:val="22"/>
        </w:rPr>
        <w:t>11th January 2026)</w:t>
      </w:r>
    </w:p>
    <w:p w14:paraId="5CD762D9" w14:textId="13FC0136" w:rsidR="005D2A35" w:rsidRDefault="00F741D9" w:rsidP="008A32FD">
      <w:pPr>
        <w:pStyle w:val="paragrap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GOV</w:t>
      </w:r>
      <w:r w:rsidR="006A4B22">
        <w:rPr>
          <w:rFonts w:ascii="Arial" w:hAnsi="Arial" w:cs="Arial"/>
          <w:sz w:val="22"/>
          <w:szCs w:val="22"/>
        </w:rPr>
        <w:t>.UK</w:t>
      </w:r>
      <w:r w:rsidR="005B5E41">
        <w:rPr>
          <w:rFonts w:ascii="Arial" w:hAnsi="Arial" w:cs="Arial"/>
          <w:sz w:val="22"/>
          <w:szCs w:val="22"/>
        </w:rPr>
        <w:t xml:space="preserve"> (</w:t>
      </w:r>
      <w:r w:rsidR="00A36857">
        <w:rPr>
          <w:rFonts w:ascii="Arial" w:hAnsi="Arial" w:cs="Arial"/>
          <w:sz w:val="22"/>
          <w:szCs w:val="22"/>
        </w:rPr>
        <w:t>201</w:t>
      </w:r>
      <w:r w:rsidR="00515DE9">
        <w:rPr>
          <w:rFonts w:ascii="Arial" w:hAnsi="Arial" w:cs="Arial"/>
          <w:sz w:val="22"/>
          <w:szCs w:val="22"/>
        </w:rPr>
        <w:t xml:space="preserve">3) </w:t>
      </w:r>
      <w:r w:rsidR="00AF6483">
        <w:rPr>
          <w:rFonts w:ascii="Arial" w:hAnsi="Arial" w:cs="Arial"/>
          <w:sz w:val="22"/>
          <w:szCs w:val="22"/>
        </w:rPr>
        <w:t>Eq</w:t>
      </w:r>
      <w:r w:rsidR="00551C1B">
        <w:rPr>
          <w:rFonts w:ascii="Arial" w:hAnsi="Arial" w:cs="Arial"/>
          <w:sz w:val="22"/>
          <w:szCs w:val="22"/>
        </w:rPr>
        <w:t>ualit</w:t>
      </w:r>
      <w:r w:rsidR="00EB6CEA">
        <w:rPr>
          <w:rFonts w:ascii="Arial" w:hAnsi="Arial" w:cs="Arial"/>
          <w:sz w:val="22"/>
          <w:szCs w:val="22"/>
        </w:rPr>
        <w:t xml:space="preserve">y act </w:t>
      </w:r>
      <w:r w:rsidR="0074616F">
        <w:rPr>
          <w:rFonts w:ascii="Arial" w:hAnsi="Arial" w:cs="Arial"/>
          <w:sz w:val="22"/>
          <w:szCs w:val="22"/>
        </w:rPr>
        <w:t>2010: guidance</w:t>
      </w:r>
      <w:r w:rsidR="006A0D73">
        <w:rPr>
          <w:rFonts w:ascii="Arial" w:hAnsi="Arial" w:cs="Arial"/>
          <w:sz w:val="22"/>
          <w:szCs w:val="22"/>
        </w:rPr>
        <w:t xml:space="preserve">. </w:t>
      </w:r>
      <w:r w:rsidR="00EF0635">
        <w:rPr>
          <w:rFonts w:ascii="Arial" w:hAnsi="Arial" w:cs="Arial"/>
          <w:sz w:val="22"/>
          <w:szCs w:val="22"/>
        </w:rPr>
        <w:t xml:space="preserve">Available </w:t>
      </w:r>
      <w:r w:rsidR="00432699">
        <w:rPr>
          <w:rFonts w:ascii="Arial" w:hAnsi="Arial" w:cs="Arial"/>
          <w:sz w:val="22"/>
          <w:szCs w:val="22"/>
        </w:rPr>
        <w:t>at</w:t>
      </w:r>
      <w:r w:rsidR="007A425D">
        <w:rPr>
          <w:rFonts w:ascii="Arial" w:hAnsi="Arial" w:cs="Arial"/>
          <w:sz w:val="22"/>
          <w:szCs w:val="22"/>
        </w:rPr>
        <w:t>:</w:t>
      </w:r>
      <w:r w:rsidR="00A13161" w:rsidRPr="00A13161">
        <w:t xml:space="preserve"> </w:t>
      </w:r>
      <w:hyperlink r:id="rId14" w:history="1">
        <w:r w:rsidR="00C016EF" w:rsidRPr="00CB369B">
          <w:rPr>
            <w:rStyle w:val="Hyperlink"/>
            <w:rFonts w:ascii="Arial" w:hAnsi="Arial" w:cs="Arial"/>
            <w:sz w:val="22"/>
            <w:szCs w:val="22"/>
          </w:rPr>
          <w:t>https://www.gov.uk/guidance/equality-act-2010-guidance</w:t>
        </w:r>
      </w:hyperlink>
      <w:r w:rsidR="00C016EF">
        <w:rPr>
          <w:rFonts w:ascii="Arial" w:hAnsi="Arial" w:cs="Arial"/>
          <w:sz w:val="22"/>
          <w:szCs w:val="22"/>
        </w:rPr>
        <w:t xml:space="preserve"> </w:t>
      </w:r>
      <w:r w:rsidR="00B64E9C">
        <w:rPr>
          <w:rFonts w:ascii="Arial" w:hAnsi="Arial" w:cs="Arial"/>
          <w:sz w:val="22"/>
          <w:szCs w:val="22"/>
        </w:rPr>
        <w:t>(A</w:t>
      </w:r>
      <w:r w:rsidR="00E530BA">
        <w:rPr>
          <w:rFonts w:ascii="Arial" w:hAnsi="Arial" w:cs="Arial"/>
          <w:sz w:val="22"/>
          <w:szCs w:val="22"/>
        </w:rPr>
        <w:t>ccessed</w:t>
      </w:r>
      <w:r w:rsidR="00BD2361">
        <w:rPr>
          <w:rFonts w:ascii="Arial" w:hAnsi="Arial" w:cs="Arial"/>
          <w:sz w:val="22"/>
          <w:szCs w:val="22"/>
        </w:rPr>
        <w:t xml:space="preserve"> on </w:t>
      </w:r>
      <w:r w:rsidR="00C07535">
        <w:rPr>
          <w:rFonts w:ascii="Arial" w:hAnsi="Arial" w:cs="Arial"/>
          <w:sz w:val="22"/>
          <w:szCs w:val="22"/>
        </w:rPr>
        <w:t>11</w:t>
      </w:r>
      <w:r w:rsidR="007E6517">
        <w:rPr>
          <w:rFonts w:ascii="Arial" w:hAnsi="Arial" w:cs="Arial"/>
          <w:sz w:val="22"/>
          <w:szCs w:val="22"/>
        </w:rPr>
        <w:t>th J</w:t>
      </w:r>
      <w:r w:rsidR="004334A3">
        <w:rPr>
          <w:rFonts w:ascii="Arial" w:hAnsi="Arial" w:cs="Arial"/>
          <w:sz w:val="22"/>
          <w:szCs w:val="22"/>
        </w:rPr>
        <w:t>an</w:t>
      </w:r>
      <w:r w:rsidR="007342D3">
        <w:rPr>
          <w:rFonts w:ascii="Arial" w:hAnsi="Arial" w:cs="Arial"/>
          <w:sz w:val="22"/>
          <w:szCs w:val="22"/>
        </w:rPr>
        <w:t xml:space="preserve">uary </w:t>
      </w:r>
      <w:r w:rsidR="00A8612E">
        <w:rPr>
          <w:rFonts w:ascii="Arial" w:hAnsi="Arial" w:cs="Arial"/>
          <w:sz w:val="22"/>
          <w:szCs w:val="22"/>
        </w:rPr>
        <w:t>202</w:t>
      </w:r>
      <w:r w:rsidR="008D17D6">
        <w:rPr>
          <w:rFonts w:ascii="Arial" w:hAnsi="Arial" w:cs="Arial"/>
          <w:sz w:val="22"/>
          <w:szCs w:val="22"/>
        </w:rPr>
        <w:t>6)</w:t>
      </w:r>
    </w:p>
    <w:p w14:paraId="56098909" w14:textId="7FAE4D46" w:rsidR="006B3D7D" w:rsidRPr="00786AD4" w:rsidRDefault="006B3D7D" w:rsidP="006B3D7D">
      <w:pPr>
        <w:pStyle w:val="paragraph"/>
        <w:rPr>
          <w:rFonts w:ascii="Arial" w:hAnsi="Arial" w:cs="Arial"/>
          <w:sz w:val="22"/>
          <w:szCs w:val="22"/>
        </w:rPr>
      </w:pPr>
      <w:r w:rsidRPr="00786AD4">
        <w:rPr>
          <w:rFonts w:ascii="Arial" w:hAnsi="Arial" w:cs="Arial"/>
          <w:sz w:val="22"/>
          <w:szCs w:val="22"/>
        </w:rPr>
        <w:t xml:space="preserve">Internet matters (2023), children’s wellbeing in a digital world. Available at: </w:t>
      </w:r>
      <w:hyperlink r:id="rId15" w:history="1">
        <w:r w:rsidRPr="00786AD4">
          <w:rPr>
            <w:rStyle w:val="Hyperlink"/>
            <w:rFonts w:ascii="Arial" w:hAnsi="Arial" w:cs="Arial"/>
            <w:sz w:val="22"/>
            <w:szCs w:val="22"/>
          </w:rPr>
          <w:t>https://www.internetmatters.org/wp-content/uploads/2023/02/Internet-Matters-Childrens-Wellbeing-in-a-Digital-World-Index-report-2023-2.pdf</w:t>
        </w:r>
      </w:hyperlink>
      <w:r w:rsidRPr="00786AD4">
        <w:rPr>
          <w:rFonts w:ascii="Arial" w:hAnsi="Arial" w:cs="Arial"/>
          <w:sz w:val="22"/>
          <w:szCs w:val="22"/>
        </w:rPr>
        <w:t xml:space="preserve"> (Accessed 2nd January 2026). </w:t>
      </w:r>
    </w:p>
    <w:p w14:paraId="4E0B38DA" w14:textId="3254F1BC" w:rsidR="001B28C2" w:rsidRDefault="006F4665" w:rsidP="008A32FD">
      <w:pPr>
        <w:pStyle w:val="paragraph"/>
        <w:rPr>
          <w:rFonts w:ascii="Arial" w:hAnsi="Arial" w:cs="Arial"/>
          <w:sz w:val="22"/>
          <w:szCs w:val="22"/>
        </w:rPr>
      </w:pPr>
      <w:r w:rsidRPr="00786AD4">
        <w:rPr>
          <w:rFonts w:ascii="Arial" w:hAnsi="Arial" w:cs="Arial"/>
          <w:sz w:val="22"/>
          <w:szCs w:val="22"/>
        </w:rPr>
        <w:t>M</w:t>
      </w:r>
      <w:r w:rsidR="00866D76" w:rsidRPr="00786AD4">
        <w:rPr>
          <w:rFonts w:ascii="Arial" w:hAnsi="Arial" w:cs="Arial"/>
          <w:sz w:val="22"/>
          <w:szCs w:val="22"/>
        </w:rPr>
        <w:t xml:space="preserve">DPI (2024) digital device </w:t>
      </w:r>
      <w:r w:rsidR="006B3D7D" w:rsidRPr="00786AD4">
        <w:rPr>
          <w:rFonts w:ascii="Arial" w:hAnsi="Arial" w:cs="Arial"/>
          <w:sz w:val="22"/>
          <w:szCs w:val="22"/>
        </w:rPr>
        <w:t>usage</w:t>
      </w:r>
      <w:r w:rsidR="00866D76" w:rsidRPr="00786AD4">
        <w:rPr>
          <w:rFonts w:ascii="Arial" w:hAnsi="Arial" w:cs="Arial"/>
          <w:sz w:val="22"/>
          <w:szCs w:val="22"/>
        </w:rPr>
        <w:t xml:space="preserve"> and childhood </w:t>
      </w:r>
      <w:r w:rsidR="00A00A8A" w:rsidRPr="00786AD4">
        <w:rPr>
          <w:rFonts w:ascii="Arial" w:hAnsi="Arial" w:cs="Arial"/>
          <w:sz w:val="22"/>
          <w:szCs w:val="22"/>
        </w:rPr>
        <w:t>cognitive</w:t>
      </w:r>
      <w:r w:rsidR="003737B3" w:rsidRPr="00786AD4">
        <w:rPr>
          <w:rFonts w:ascii="Arial" w:hAnsi="Arial" w:cs="Arial"/>
          <w:sz w:val="22"/>
          <w:szCs w:val="22"/>
        </w:rPr>
        <w:t xml:space="preserve"> development: exploring effects on cognitive </w:t>
      </w:r>
      <w:r w:rsidR="008827DD" w:rsidRPr="00786AD4">
        <w:rPr>
          <w:rFonts w:ascii="Arial" w:hAnsi="Arial" w:cs="Arial"/>
          <w:sz w:val="22"/>
          <w:szCs w:val="22"/>
        </w:rPr>
        <w:t>abilities. Available at:</w:t>
      </w:r>
      <w:r w:rsidR="008827DD" w:rsidRPr="00786AD4">
        <w:t xml:space="preserve"> </w:t>
      </w:r>
      <w:hyperlink r:id="rId16" w:history="1">
        <w:r w:rsidR="008827DD" w:rsidRPr="00786AD4">
          <w:rPr>
            <w:rStyle w:val="Hyperlink"/>
            <w:rFonts w:ascii="Arial" w:hAnsi="Arial" w:cs="Arial"/>
            <w:sz w:val="22"/>
            <w:szCs w:val="22"/>
          </w:rPr>
          <w:t>https://www.mdpi.com/2227-9067/11/11/1299</w:t>
        </w:r>
      </w:hyperlink>
      <w:r w:rsidR="008827DD" w:rsidRPr="00786AD4">
        <w:rPr>
          <w:rFonts w:ascii="Arial" w:hAnsi="Arial" w:cs="Arial"/>
          <w:sz w:val="22"/>
          <w:szCs w:val="22"/>
        </w:rPr>
        <w:t xml:space="preserve"> (accessed </w:t>
      </w:r>
      <w:r w:rsidR="00F95A21" w:rsidRPr="00786AD4">
        <w:rPr>
          <w:rFonts w:ascii="Arial" w:hAnsi="Arial" w:cs="Arial"/>
          <w:sz w:val="22"/>
          <w:szCs w:val="22"/>
        </w:rPr>
        <w:t>on 4th January 2026)</w:t>
      </w:r>
    </w:p>
    <w:p w14:paraId="02C38032" w14:textId="3208688B" w:rsidR="00CA43F9" w:rsidRDefault="00CA43F9" w:rsidP="008A32FD">
      <w:pPr>
        <w:pStyle w:val="paragraph"/>
        <w:rPr>
          <w:rFonts w:ascii="Arial" w:hAnsi="Arial" w:cs="Arial"/>
          <w:sz w:val="22"/>
          <w:szCs w:val="22"/>
        </w:rPr>
      </w:pPr>
      <w:r w:rsidRPr="00786AD4">
        <w:rPr>
          <w:rFonts w:ascii="Arial" w:hAnsi="Arial" w:cs="Arial"/>
          <w:sz w:val="22"/>
          <w:szCs w:val="22"/>
        </w:rPr>
        <w:t xml:space="preserve">National </w:t>
      </w:r>
      <w:r w:rsidR="00DC4A7C" w:rsidRPr="00786AD4">
        <w:rPr>
          <w:rFonts w:ascii="Arial" w:hAnsi="Arial" w:cs="Arial"/>
          <w:sz w:val="22"/>
          <w:szCs w:val="22"/>
        </w:rPr>
        <w:t>university (2021) the negative effects of technology on children. Available at:</w:t>
      </w:r>
      <w:r w:rsidR="00F84B30" w:rsidRPr="00786AD4">
        <w:rPr>
          <w:rFonts w:ascii="Arial" w:hAnsi="Arial" w:cs="Arial"/>
          <w:sz w:val="22"/>
          <w:szCs w:val="22"/>
        </w:rPr>
        <w:t xml:space="preserve"> </w:t>
      </w:r>
      <w:hyperlink r:id="rId17" w:history="1">
        <w:r w:rsidR="00F84B30" w:rsidRPr="00786AD4">
          <w:rPr>
            <w:rStyle w:val="Hyperlink"/>
            <w:rFonts w:ascii="Arial" w:hAnsi="Arial" w:cs="Arial"/>
            <w:sz w:val="22"/>
            <w:szCs w:val="22"/>
          </w:rPr>
          <w:t>https://www.nu.edu/blog/negative-effects-of-technology-on-children-what-can-you-do/</w:t>
        </w:r>
      </w:hyperlink>
      <w:r w:rsidR="00F84B30" w:rsidRPr="00786AD4">
        <w:rPr>
          <w:rFonts w:ascii="Arial" w:hAnsi="Arial" w:cs="Arial"/>
          <w:sz w:val="22"/>
          <w:szCs w:val="22"/>
        </w:rPr>
        <w:t xml:space="preserve"> (Accessed 2</w:t>
      </w:r>
      <w:r w:rsidR="00F84B30" w:rsidRPr="00786AD4">
        <w:rPr>
          <w:rFonts w:ascii="Arial" w:hAnsi="Arial" w:cs="Arial"/>
          <w:sz w:val="22"/>
          <w:szCs w:val="22"/>
          <w:vertAlign w:val="superscript"/>
        </w:rPr>
        <w:t>nd</w:t>
      </w:r>
      <w:r w:rsidR="00F84B30" w:rsidRPr="00786AD4">
        <w:rPr>
          <w:rFonts w:ascii="Arial" w:hAnsi="Arial" w:cs="Arial"/>
          <w:sz w:val="22"/>
          <w:szCs w:val="22"/>
        </w:rPr>
        <w:t xml:space="preserve"> </w:t>
      </w:r>
      <w:r w:rsidR="008D5061" w:rsidRPr="00786AD4">
        <w:rPr>
          <w:rFonts w:ascii="Arial" w:hAnsi="Arial" w:cs="Arial"/>
          <w:sz w:val="22"/>
          <w:szCs w:val="22"/>
        </w:rPr>
        <w:t>January</w:t>
      </w:r>
      <w:r w:rsidR="00F84B30" w:rsidRPr="00786AD4">
        <w:rPr>
          <w:rFonts w:ascii="Arial" w:hAnsi="Arial" w:cs="Arial"/>
          <w:sz w:val="22"/>
          <w:szCs w:val="22"/>
        </w:rPr>
        <w:t xml:space="preserve"> 2026</w:t>
      </w:r>
      <w:r w:rsidR="008D5061" w:rsidRPr="00786AD4">
        <w:rPr>
          <w:rFonts w:ascii="Arial" w:hAnsi="Arial" w:cs="Arial"/>
          <w:sz w:val="22"/>
          <w:szCs w:val="22"/>
        </w:rPr>
        <w:t>).</w:t>
      </w:r>
      <w:r w:rsidR="008D5061">
        <w:rPr>
          <w:rFonts w:ascii="Arial" w:hAnsi="Arial" w:cs="Arial"/>
          <w:sz w:val="22"/>
          <w:szCs w:val="22"/>
        </w:rPr>
        <w:t xml:space="preserve"> </w:t>
      </w:r>
    </w:p>
    <w:p w14:paraId="19C51725" w14:textId="77777777" w:rsidR="007317A9" w:rsidRPr="008A32FD" w:rsidRDefault="00E46896" w:rsidP="008A32FD">
      <w:pPr>
        <w:pStyle w:val="paragraph"/>
        <w:rPr>
          <w:rFonts w:ascii="Arial" w:hAnsi="Arial" w:cs="Arial"/>
          <w:sz w:val="22"/>
          <w:szCs w:val="22"/>
        </w:rPr>
      </w:pPr>
      <w:r w:rsidRPr="00786AD4">
        <w:rPr>
          <w:rFonts w:ascii="Arial" w:hAnsi="Arial" w:cs="Arial"/>
          <w:sz w:val="22"/>
          <w:szCs w:val="22"/>
        </w:rPr>
        <w:t>Psycho</w:t>
      </w:r>
      <w:r w:rsidR="00010CAE" w:rsidRPr="00786AD4">
        <w:rPr>
          <w:rFonts w:ascii="Arial" w:hAnsi="Arial" w:cs="Arial"/>
          <w:sz w:val="22"/>
          <w:szCs w:val="22"/>
        </w:rPr>
        <w:t>logy Today (2025) how living in a di</w:t>
      </w:r>
      <w:r w:rsidR="001A3784" w:rsidRPr="00786AD4">
        <w:rPr>
          <w:rFonts w:ascii="Arial" w:hAnsi="Arial" w:cs="Arial"/>
          <w:sz w:val="22"/>
          <w:szCs w:val="22"/>
        </w:rPr>
        <w:t xml:space="preserve">gital world changes kids’ brains. </w:t>
      </w:r>
      <w:r w:rsidR="0069731B" w:rsidRPr="00786AD4">
        <w:rPr>
          <w:rFonts w:ascii="Arial" w:hAnsi="Arial" w:cs="Arial"/>
          <w:sz w:val="22"/>
          <w:szCs w:val="22"/>
        </w:rPr>
        <w:t xml:space="preserve">Available at: </w:t>
      </w:r>
      <w:hyperlink r:id="rId18" w:history="1">
        <w:r w:rsidR="0069731B" w:rsidRPr="00786AD4">
          <w:rPr>
            <w:rStyle w:val="Hyperlink"/>
            <w:rFonts w:ascii="Arial" w:hAnsi="Arial" w:cs="Arial"/>
            <w:sz w:val="22"/>
            <w:szCs w:val="22"/>
          </w:rPr>
          <w:t>https://www.psychologytoday.com/us/blog/the-science-of-cognitive-health/202509/how-living-in-a-digital-world-changes-kids-brains?msockid=01baac92404061953b64bf4c4155601a</w:t>
        </w:r>
      </w:hyperlink>
      <w:r w:rsidR="0069731B" w:rsidRPr="00786AD4">
        <w:rPr>
          <w:rFonts w:ascii="Arial" w:hAnsi="Arial" w:cs="Arial"/>
          <w:sz w:val="22"/>
          <w:szCs w:val="22"/>
        </w:rPr>
        <w:t xml:space="preserve"> (Accessed on </w:t>
      </w:r>
      <w:r w:rsidR="000C3F87" w:rsidRPr="00786AD4">
        <w:rPr>
          <w:rFonts w:ascii="Arial" w:hAnsi="Arial" w:cs="Arial"/>
          <w:sz w:val="22"/>
          <w:szCs w:val="22"/>
        </w:rPr>
        <w:t>2</w:t>
      </w:r>
      <w:r w:rsidR="000C3F87" w:rsidRPr="00786AD4">
        <w:rPr>
          <w:rFonts w:ascii="Arial" w:hAnsi="Arial" w:cs="Arial"/>
          <w:sz w:val="22"/>
          <w:szCs w:val="22"/>
          <w:vertAlign w:val="superscript"/>
        </w:rPr>
        <w:t>nd</w:t>
      </w:r>
      <w:r w:rsidR="000C3F87" w:rsidRPr="00786AD4">
        <w:rPr>
          <w:rFonts w:ascii="Arial" w:hAnsi="Arial" w:cs="Arial"/>
          <w:sz w:val="22"/>
          <w:szCs w:val="22"/>
        </w:rPr>
        <w:t xml:space="preserve"> January 2026)</w:t>
      </w:r>
    </w:p>
    <w:p w14:paraId="6ED05A5B" w14:textId="11C5D7CF" w:rsidR="006B3D7D" w:rsidRDefault="006B3D7D" w:rsidP="00453EF9">
      <w:pPr>
        <w:pStyle w:val="paragrap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Simply Psychology </w:t>
      </w:r>
      <w:r w:rsidR="00394706">
        <w:rPr>
          <w:rFonts w:ascii="Arial" w:hAnsi="Arial" w:cs="Arial"/>
          <w:sz w:val="22"/>
          <w:szCs w:val="22"/>
        </w:rPr>
        <w:t xml:space="preserve"> 2025) Albert Bandura’s social learning theor</w:t>
      </w:r>
      <w:r w:rsidR="00C11997">
        <w:rPr>
          <w:rFonts w:ascii="Arial" w:hAnsi="Arial" w:cs="Arial"/>
          <w:sz w:val="22"/>
          <w:szCs w:val="22"/>
        </w:rPr>
        <w:t xml:space="preserve">y. Available at: </w:t>
      </w:r>
      <w:hyperlink r:id="rId19" w:history="1">
        <w:r w:rsidR="00C11997" w:rsidRPr="005C09C8">
          <w:rPr>
            <w:rStyle w:val="Hyperlink"/>
            <w:rFonts w:ascii="Arial" w:hAnsi="Arial" w:cs="Arial"/>
            <w:sz w:val="22"/>
            <w:szCs w:val="22"/>
          </w:rPr>
          <w:t>https://www.simplypsychology.org/bandura.html</w:t>
        </w:r>
      </w:hyperlink>
      <w:r w:rsidR="00C11997">
        <w:rPr>
          <w:rFonts w:ascii="Arial" w:hAnsi="Arial" w:cs="Arial"/>
          <w:sz w:val="22"/>
          <w:szCs w:val="22"/>
        </w:rPr>
        <w:t xml:space="preserve"> (Accessed on 11th January 2026)</w:t>
      </w:r>
    </w:p>
    <w:p w14:paraId="733F5C6C" w14:textId="55C90213" w:rsidR="003B2292" w:rsidRDefault="00923AEC" w:rsidP="00453EF9">
      <w:pPr>
        <w:pStyle w:val="paragrap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Simply Psychology (2025) Piaget’s theory a</w:t>
      </w:r>
      <w:r w:rsidR="00863C57">
        <w:rPr>
          <w:rFonts w:ascii="Arial" w:hAnsi="Arial" w:cs="Arial"/>
          <w:sz w:val="22"/>
          <w:szCs w:val="22"/>
        </w:rPr>
        <w:t>n</w:t>
      </w:r>
      <w:r>
        <w:rPr>
          <w:rFonts w:ascii="Arial" w:hAnsi="Arial" w:cs="Arial"/>
          <w:sz w:val="22"/>
          <w:szCs w:val="22"/>
        </w:rPr>
        <w:t>d stages of cognitive development</w:t>
      </w:r>
      <w:r w:rsidR="00863C57">
        <w:rPr>
          <w:rFonts w:ascii="Arial" w:hAnsi="Arial" w:cs="Arial"/>
          <w:sz w:val="22"/>
          <w:szCs w:val="22"/>
        </w:rPr>
        <w:t>. Available at:</w:t>
      </w:r>
      <w:r w:rsidR="00863C57" w:rsidRPr="00863C57">
        <w:t xml:space="preserve"> </w:t>
      </w:r>
      <w:hyperlink r:id="rId20" w:history="1">
        <w:r w:rsidR="00863C57" w:rsidRPr="005C09C8">
          <w:rPr>
            <w:rStyle w:val="Hyperlink"/>
            <w:rFonts w:ascii="Arial" w:hAnsi="Arial" w:cs="Arial"/>
            <w:sz w:val="22"/>
            <w:szCs w:val="22"/>
          </w:rPr>
          <w:t>https://www.simplypsychology.org/piaget.html</w:t>
        </w:r>
      </w:hyperlink>
      <w:r w:rsidR="00863C57">
        <w:rPr>
          <w:rFonts w:ascii="Arial" w:hAnsi="Arial" w:cs="Arial"/>
          <w:sz w:val="22"/>
          <w:szCs w:val="22"/>
        </w:rPr>
        <w:t xml:space="preserve"> (Accessed on 11th January 2026).</w:t>
      </w:r>
    </w:p>
    <w:p w14:paraId="59F090A1" w14:textId="14234068" w:rsidR="000B5AAF" w:rsidRDefault="00E81EF1" w:rsidP="00453EF9">
      <w:pPr>
        <w:pStyle w:val="paragrap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U</w:t>
      </w:r>
      <w:r w:rsidR="001906DC">
        <w:rPr>
          <w:rFonts w:ascii="Arial" w:hAnsi="Arial" w:cs="Arial"/>
          <w:sz w:val="22"/>
          <w:szCs w:val="22"/>
        </w:rPr>
        <w:t>NICE</w:t>
      </w:r>
      <w:r w:rsidR="004E322F">
        <w:rPr>
          <w:rFonts w:ascii="Arial" w:hAnsi="Arial" w:cs="Arial"/>
          <w:sz w:val="22"/>
          <w:szCs w:val="22"/>
        </w:rPr>
        <w:t xml:space="preserve">F </w:t>
      </w:r>
      <w:r w:rsidR="005D207D">
        <w:rPr>
          <w:rFonts w:ascii="Arial" w:hAnsi="Arial" w:cs="Arial"/>
          <w:sz w:val="22"/>
          <w:szCs w:val="22"/>
        </w:rPr>
        <w:t>(</w:t>
      </w:r>
      <w:r w:rsidR="00EF7F17">
        <w:rPr>
          <w:rFonts w:ascii="Arial" w:hAnsi="Arial" w:cs="Arial"/>
          <w:sz w:val="22"/>
          <w:szCs w:val="22"/>
        </w:rPr>
        <w:t>No</w:t>
      </w:r>
      <w:r w:rsidR="007E7BE5">
        <w:rPr>
          <w:rFonts w:ascii="Arial" w:hAnsi="Arial" w:cs="Arial"/>
          <w:sz w:val="22"/>
          <w:szCs w:val="22"/>
        </w:rPr>
        <w:t xml:space="preserve"> </w:t>
      </w:r>
      <w:r w:rsidR="000904D6">
        <w:rPr>
          <w:rFonts w:ascii="Arial" w:hAnsi="Arial" w:cs="Arial"/>
          <w:sz w:val="22"/>
          <w:szCs w:val="22"/>
        </w:rPr>
        <w:t>Dat</w:t>
      </w:r>
      <w:r w:rsidR="000702E2">
        <w:rPr>
          <w:rFonts w:ascii="Arial" w:hAnsi="Arial" w:cs="Arial"/>
          <w:sz w:val="22"/>
          <w:szCs w:val="22"/>
        </w:rPr>
        <w:t>e</w:t>
      </w:r>
      <w:r w:rsidR="0074196D">
        <w:rPr>
          <w:rFonts w:ascii="Arial" w:hAnsi="Arial" w:cs="Arial"/>
          <w:sz w:val="22"/>
          <w:szCs w:val="22"/>
        </w:rPr>
        <w:t xml:space="preserve">) </w:t>
      </w:r>
      <w:r w:rsidR="00695D15">
        <w:rPr>
          <w:rFonts w:ascii="Arial" w:hAnsi="Arial" w:cs="Arial"/>
          <w:sz w:val="22"/>
          <w:szCs w:val="22"/>
        </w:rPr>
        <w:t>how we</w:t>
      </w:r>
      <w:r w:rsidR="000A5A33">
        <w:rPr>
          <w:rFonts w:ascii="Arial" w:hAnsi="Arial" w:cs="Arial"/>
          <w:sz w:val="22"/>
          <w:szCs w:val="22"/>
        </w:rPr>
        <w:t xml:space="preserve"> pr</w:t>
      </w:r>
      <w:r w:rsidR="00D21556">
        <w:rPr>
          <w:rFonts w:ascii="Arial" w:hAnsi="Arial" w:cs="Arial"/>
          <w:sz w:val="22"/>
          <w:szCs w:val="22"/>
        </w:rPr>
        <w:t>otec</w:t>
      </w:r>
      <w:r w:rsidR="00FB52AF">
        <w:rPr>
          <w:rFonts w:ascii="Arial" w:hAnsi="Arial" w:cs="Arial"/>
          <w:sz w:val="22"/>
          <w:szCs w:val="22"/>
        </w:rPr>
        <w:t xml:space="preserve">t </w:t>
      </w:r>
      <w:r w:rsidR="00B61BBA">
        <w:rPr>
          <w:rFonts w:ascii="Arial" w:hAnsi="Arial" w:cs="Arial"/>
          <w:sz w:val="22"/>
          <w:szCs w:val="22"/>
        </w:rPr>
        <w:t>child</w:t>
      </w:r>
      <w:r w:rsidR="009319AA">
        <w:rPr>
          <w:rFonts w:ascii="Arial" w:hAnsi="Arial" w:cs="Arial"/>
          <w:sz w:val="22"/>
          <w:szCs w:val="22"/>
        </w:rPr>
        <w:t>ren</w:t>
      </w:r>
      <w:r w:rsidR="00416113">
        <w:rPr>
          <w:rFonts w:ascii="Arial" w:hAnsi="Arial" w:cs="Arial"/>
          <w:sz w:val="22"/>
          <w:szCs w:val="22"/>
        </w:rPr>
        <w:t xml:space="preserve">’s </w:t>
      </w:r>
      <w:r w:rsidR="00606975">
        <w:rPr>
          <w:rFonts w:ascii="Arial" w:hAnsi="Arial" w:cs="Arial"/>
          <w:sz w:val="22"/>
          <w:szCs w:val="22"/>
        </w:rPr>
        <w:t>rig</w:t>
      </w:r>
      <w:r w:rsidR="00AC4CF8">
        <w:rPr>
          <w:rFonts w:ascii="Arial" w:hAnsi="Arial" w:cs="Arial"/>
          <w:sz w:val="22"/>
          <w:szCs w:val="22"/>
        </w:rPr>
        <w:t>hts</w:t>
      </w:r>
      <w:r w:rsidR="00B76CAC">
        <w:rPr>
          <w:rFonts w:ascii="Arial" w:hAnsi="Arial" w:cs="Arial"/>
          <w:sz w:val="22"/>
          <w:szCs w:val="22"/>
        </w:rPr>
        <w:t xml:space="preserve">. </w:t>
      </w:r>
      <w:r w:rsidR="00656821">
        <w:rPr>
          <w:rFonts w:ascii="Arial" w:hAnsi="Arial" w:cs="Arial"/>
          <w:sz w:val="22"/>
          <w:szCs w:val="22"/>
        </w:rPr>
        <w:t>A</w:t>
      </w:r>
      <w:r w:rsidR="008B3651">
        <w:rPr>
          <w:rFonts w:ascii="Arial" w:hAnsi="Arial" w:cs="Arial"/>
          <w:sz w:val="22"/>
          <w:szCs w:val="22"/>
        </w:rPr>
        <w:t>vailab</w:t>
      </w:r>
      <w:r w:rsidR="00656821">
        <w:rPr>
          <w:rFonts w:ascii="Arial" w:hAnsi="Arial" w:cs="Arial"/>
          <w:sz w:val="22"/>
          <w:szCs w:val="22"/>
        </w:rPr>
        <w:t>le at</w:t>
      </w:r>
      <w:r w:rsidR="00204191">
        <w:rPr>
          <w:rFonts w:ascii="Arial" w:hAnsi="Arial" w:cs="Arial"/>
          <w:sz w:val="22"/>
          <w:szCs w:val="22"/>
        </w:rPr>
        <w:t>:</w:t>
      </w:r>
      <w:r w:rsidR="00ED2DD0" w:rsidRPr="00ED2DD0">
        <w:t xml:space="preserve"> </w:t>
      </w:r>
      <w:hyperlink r:id="rId21" w:history="1">
        <w:r w:rsidR="00637A56" w:rsidRPr="00CB369B">
          <w:rPr>
            <w:rStyle w:val="Hyperlink"/>
            <w:rFonts w:ascii="Arial" w:hAnsi="Arial" w:cs="Arial"/>
            <w:sz w:val="22"/>
            <w:szCs w:val="22"/>
          </w:rPr>
          <w:t>https://www.unicef.org.uk/what-we-do/un-convention-child-rights/</w:t>
        </w:r>
      </w:hyperlink>
      <w:r w:rsidR="00637A56">
        <w:rPr>
          <w:rFonts w:ascii="Arial" w:hAnsi="Arial" w:cs="Arial"/>
          <w:sz w:val="22"/>
          <w:szCs w:val="22"/>
        </w:rPr>
        <w:t xml:space="preserve"> </w:t>
      </w:r>
      <w:r w:rsidR="00FB2123">
        <w:rPr>
          <w:rFonts w:ascii="Arial" w:hAnsi="Arial" w:cs="Arial"/>
          <w:sz w:val="22"/>
          <w:szCs w:val="22"/>
        </w:rPr>
        <w:t>(</w:t>
      </w:r>
      <w:r w:rsidR="003E5127">
        <w:rPr>
          <w:rFonts w:ascii="Arial" w:hAnsi="Arial" w:cs="Arial"/>
          <w:sz w:val="22"/>
          <w:szCs w:val="22"/>
        </w:rPr>
        <w:t>Acc</w:t>
      </w:r>
      <w:r w:rsidR="004B5A1B">
        <w:rPr>
          <w:rFonts w:ascii="Arial" w:hAnsi="Arial" w:cs="Arial"/>
          <w:sz w:val="22"/>
          <w:szCs w:val="22"/>
        </w:rPr>
        <w:t>e</w:t>
      </w:r>
      <w:r w:rsidR="00DE22CE">
        <w:rPr>
          <w:rFonts w:ascii="Arial" w:hAnsi="Arial" w:cs="Arial"/>
          <w:sz w:val="22"/>
          <w:szCs w:val="22"/>
        </w:rPr>
        <w:t>ssed o</w:t>
      </w:r>
      <w:r w:rsidR="00EF37A7">
        <w:rPr>
          <w:rFonts w:ascii="Arial" w:hAnsi="Arial" w:cs="Arial"/>
          <w:sz w:val="22"/>
          <w:szCs w:val="22"/>
        </w:rPr>
        <w:t>n 11</w:t>
      </w:r>
      <w:r w:rsidR="00DD2E0F" w:rsidRPr="00DD2E0F">
        <w:rPr>
          <w:rFonts w:ascii="Arial" w:hAnsi="Arial" w:cs="Arial"/>
          <w:sz w:val="22"/>
          <w:szCs w:val="22"/>
          <w:vertAlign w:val="superscript"/>
        </w:rPr>
        <w:t>th</w:t>
      </w:r>
      <w:r w:rsidR="00DD2E0F">
        <w:rPr>
          <w:rFonts w:ascii="Arial" w:hAnsi="Arial" w:cs="Arial"/>
          <w:sz w:val="22"/>
          <w:szCs w:val="22"/>
        </w:rPr>
        <w:t xml:space="preserve"> J</w:t>
      </w:r>
      <w:r w:rsidR="00737F8B">
        <w:rPr>
          <w:rFonts w:ascii="Arial" w:hAnsi="Arial" w:cs="Arial"/>
          <w:sz w:val="22"/>
          <w:szCs w:val="22"/>
        </w:rPr>
        <w:t>anua</w:t>
      </w:r>
      <w:r w:rsidR="00A419A1">
        <w:rPr>
          <w:rFonts w:ascii="Arial" w:hAnsi="Arial" w:cs="Arial"/>
          <w:sz w:val="22"/>
          <w:szCs w:val="22"/>
        </w:rPr>
        <w:t xml:space="preserve">ry </w:t>
      </w:r>
      <w:r w:rsidR="000E058D">
        <w:rPr>
          <w:rFonts w:ascii="Arial" w:hAnsi="Arial" w:cs="Arial"/>
          <w:sz w:val="22"/>
          <w:szCs w:val="22"/>
        </w:rPr>
        <w:t>202</w:t>
      </w:r>
      <w:r w:rsidR="002D5A8B">
        <w:rPr>
          <w:rFonts w:ascii="Arial" w:hAnsi="Arial" w:cs="Arial"/>
          <w:sz w:val="22"/>
          <w:szCs w:val="22"/>
        </w:rPr>
        <w:t>6</w:t>
      </w:r>
      <w:r w:rsidR="005950B2">
        <w:rPr>
          <w:rFonts w:ascii="Arial" w:hAnsi="Arial" w:cs="Arial"/>
          <w:sz w:val="22"/>
          <w:szCs w:val="22"/>
        </w:rPr>
        <w:t>)</w:t>
      </w:r>
    </w:p>
    <w:p w14:paraId="107BD2FB" w14:textId="35ECD693" w:rsidR="00BF44CB" w:rsidRDefault="00BF44CB" w:rsidP="00453EF9">
      <w:pPr>
        <w:pStyle w:val="paragraph"/>
        <w:rPr>
          <w:rFonts w:ascii="Arial" w:hAnsi="Arial" w:cs="Arial"/>
          <w:sz w:val="22"/>
          <w:szCs w:val="22"/>
        </w:rPr>
      </w:pPr>
    </w:p>
    <w:p w14:paraId="7ECE28B5" w14:textId="77777777" w:rsidR="00BF44CB" w:rsidRDefault="00BF44CB" w:rsidP="00453EF9">
      <w:pPr>
        <w:pStyle w:val="paragraph"/>
        <w:rPr>
          <w:rFonts w:ascii="Arial" w:hAnsi="Arial" w:cs="Arial"/>
          <w:sz w:val="22"/>
          <w:szCs w:val="22"/>
        </w:rPr>
      </w:pPr>
    </w:p>
    <w:p w14:paraId="0925EF5B" w14:textId="77777777" w:rsidR="00BF44CB" w:rsidRDefault="00BF44CB" w:rsidP="00453EF9">
      <w:pPr>
        <w:pStyle w:val="paragraph"/>
        <w:rPr>
          <w:rFonts w:ascii="Arial" w:hAnsi="Arial" w:cs="Arial"/>
          <w:sz w:val="22"/>
          <w:szCs w:val="22"/>
        </w:rPr>
      </w:pPr>
    </w:p>
    <w:p w14:paraId="60ABFC2B" w14:textId="77777777" w:rsidR="00BF44CB" w:rsidRDefault="00BF44CB" w:rsidP="00453EF9">
      <w:pPr>
        <w:pStyle w:val="paragraph"/>
        <w:rPr>
          <w:rFonts w:ascii="Arial" w:hAnsi="Arial" w:cs="Arial"/>
          <w:sz w:val="22"/>
          <w:szCs w:val="22"/>
        </w:rPr>
      </w:pPr>
    </w:p>
    <w:p w14:paraId="35571903" w14:textId="77777777" w:rsidR="00BF44CB" w:rsidRDefault="00BF44CB" w:rsidP="00453EF9">
      <w:pPr>
        <w:pStyle w:val="paragraph"/>
        <w:rPr>
          <w:rFonts w:ascii="Arial" w:hAnsi="Arial" w:cs="Arial"/>
          <w:sz w:val="22"/>
          <w:szCs w:val="22"/>
        </w:rPr>
      </w:pPr>
    </w:p>
    <w:p w14:paraId="3A28470B" w14:textId="77777777" w:rsidR="00BF44CB" w:rsidRDefault="00BF44CB" w:rsidP="00453EF9">
      <w:pPr>
        <w:pStyle w:val="paragraph"/>
        <w:rPr>
          <w:rFonts w:ascii="Arial" w:hAnsi="Arial" w:cs="Arial"/>
          <w:sz w:val="22"/>
          <w:szCs w:val="22"/>
        </w:rPr>
      </w:pPr>
    </w:p>
    <w:p w14:paraId="760ADD43" w14:textId="77777777" w:rsidR="00BF44CB" w:rsidRDefault="00BF44CB" w:rsidP="00453EF9">
      <w:pPr>
        <w:pStyle w:val="paragraph"/>
        <w:rPr>
          <w:rFonts w:ascii="Arial" w:hAnsi="Arial" w:cs="Arial"/>
          <w:sz w:val="22"/>
          <w:szCs w:val="22"/>
        </w:rPr>
      </w:pPr>
    </w:p>
    <w:p w14:paraId="75F19E8D" w14:textId="77777777" w:rsidR="00BF44CB" w:rsidRDefault="00BF44CB" w:rsidP="00453EF9">
      <w:pPr>
        <w:pStyle w:val="paragraph"/>
        <w:rPr>
          <w:rFonts w:ascii="Arial" w:hAnsi="Arial" w:cs="Arial"/>
          <w:sz w:val="22"/>
          <w:szCs w:val="22"/>
        </w:rPr>
      </w:pPr>
    </w:p>
    <w:p w14:paraId="64E6DC60" w14:textId="77777777" w:rsidR="00BF44CB" w:rsidRDefault="00BF44CB" w:rsidP="00453EF9">
      <w:pPr>
        <w:pStyle w:val="paragraph"/>
        <w:rPr>
          <w:rFonts w:ascii="Arial" w:hAnsi="Arial" w:cs="Arial"/>
          <w:sz w:val="22"/>
          <w:szCs w:val="22"/>
        </w:rPr>
      </w:pPr>
    </w:p>
    <w:p w14:paraId="5038BCE6" w14:textId="77777777" w:rsidR="00BF44CB" w:rsidRDefault="00BF44CB" w:rsidP="00453EF9">
      <w:pPr>
        <w:pStyle w:val="paragraph"/>
        <w:rPr>
          <w:rFonts w:ascii="Arial" w:hAnsi="Arial" w:cs="Arial"/>
          <w:sz w:val="22"/>
          <w:szCs w:val="22"/>
        </w:rPr>
      </w:pPr>
    </w:p>
    <w:p w14:paraId="230EEFDC" w14:textId="77777777" w:rsidR="00BF44CB" w:rsidRDefault="00BF44CB" w:rsidP="00453EF9">
      <w:pPr>
        <w:pStyle w:val="paragraph"/>
        <w:rPr>
          <w:rFonts w:ascii="Arial" w:hAnsi="Arial" w:cs="Arial"/>
          <w:sz w:val="22"/>
          <w:szCs w:val="22"/>
        </w:rPr>
      </w:pPr>
    </w:p>
    <w:p w14:paraId="22446994" w14:textId="77777777" w:rsidR="00BF44CB" w:rsidRDefault="00BF44CB" w:rsidP="00453EF9">
      <w:pPr>
        <w:pStyle w:val="paragraph"/>
        <w:rPr>
          <w:rFonts w:ascii="Arial" w:hAnsi="Arial" w:cs="Arial"/>
          <w:sz w:val="22"/>
          <w:szCs w:val="22"/>
        </w:rPr>
      </w:pPr>
    </w:p>
    <w:p w14:paraId="68C177E3" w14:textId="77777777" w:rsidR="00BF44CB" w:rsidRDefault="00BF44CB" w:rsidP="00453EF9">
      <w:pPr>
        <w:pStyle w:val="paragraph"/>
        <w:rPr>
          <w:rFonts w:ascii="Arial" w:hAnsi="Arial" w:cs="Arial"/>
          <w:sz w:val="22"/>
          <w:szCs w:val="22"/>
        </w:rPr>
      </w:pPr>
    </w:p>
    <w:p w14:paraId="4EFCA9B0" w14:textId="77777777" w:rsidR="00BF44CB" w:rsidRDefault="00BF44CB" w:rsidP="00453EF9">
      <w:pPr>
        <w:pStyle w:val="paragraph"/>
        <w:rPr>
          <w:rFonts w:ascii="Arial" w:hAnsi="Arial" w:cs="Arial"/>
          <w:sz w:val="22"/>
          <w:szCs w:val="22"/>
        </w:rPr>
      </w:pPr>
    </w:p>
    <w:p w14:paraId="6E95EF02" w14:textId="77777777" w:rsidR="00BF44CB" w:rsidRDefault="00BF44CB" w:rsidP="00453EF9">
      <w:pPr>
        <w:pStyle w:val="paragraph"/>
        <w:rPr>
          <w:rFonts w:ascii="Arial" w:hAnsi="Arial" w:cs="Arial"/>
          <w:sz w:val="22"/>
          <w:szCs w:val="22"/>
        </w:rPr>
      </w:pPr>
    </w:p>
    <w:p w14:paraId="39BE95BB" w14:textId="77777777" w:rsidR="00BF44CB" w:rsidRDefault="00BF44CB" w:rsidP="00453EF9">
      <w:pPr>
        <w:pStyle w:val="paragraph"/>
        <w:rPr>
          <w:rFonts w:ascii="Arial" w:hAnsi="Arial" w:cs="Arial"/>
          <w:sz w:val="22"/>
          <w:szCs w:val="22"/>
        </w:rPr>
      </w:pPr>
    </w:p>
    <w:p w14:paraId="3D51B9AA" w14:textId="77777777" w:rsidR="00BF44CB" w:rsidRDefault="00BF44CB" w:rsidP="00453EF9">
      <w:pPr>
        <w:pStyle w:val="paragraph"/>
        <w:rPr>
          <w:rFonts w:ascii="Arial" w:hAnsi="Arial" w:cs="Arial"/>
          <w:sz w:val="22"/>
          <w:szCs w:val="22"/>
        </w:rPr>
      </w:pPr>
    </w:p>
    <w:p w14:paraId="2BD8F378" w14:textId="77777777" w:rsidR="00BF44CB" w:rsidRDefault="00BF44CB" w:rsidP="00453EF9">
      <w:pPr>
        <w:pStyle w:val="paragraph"/>
        <w:rPr>
          <w:rFonts w:ascii="Arial" w:hAnsi="Arial" w:cs="Arial"/>
          <w:sz w:val="22"/>
          <w:szCs w:val="22"/>
        </w:rPr>
      </w:pPr>
    </w:p>
    <w:p w14:paraId="6C1A749D" w14:textId="77777777" w:rsidR="00BF44CB" w:rsidRDefault="00BF44CB" w:rsidP="00453EF9">
      <w:pPr>
        <w:pStyle w:val="paragraph"/>
        <w:rPr>
          <w:rFonts w:ascii="Arial" w:hAnsi="Arial" w:cs="Arial"/>
          <w:sz w:val="22"/>
          <w:szCs w:val="22"/>
        </w:rPr>
      </w:pPr>
    </w:p>
    <w:p w14:paraId="24DE9D55" w14:textId="3D010B47" w:rsidR="00B2518F" w:rsidRPr="00B2518F" w:rsidRDefault="00BF44CB" w:rsidP="00453EF9">
      <w:pPr>
        <w:pStyle w:val="paragrap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Blog 3</w:t>
      </w:r>
    </w:p>
    <w:p w14:paraId="0CC93BF2" w14:textId="77777777" w:rsidR="0099355A" w:rsidRDefault="0099355A"/>
    <w:p w14:paraId="0C86DC6F" w14:textId="6D8A3CF5" w:rsidR="00F86C1B" w:rsidRDefault="00C4698A">
      <w:r>
        <w:t xml:space="preserve">Digital teaching </w:t>
      </w:r>
      <w:r w:rsidR="006E004F">
        <w:t xml:space="preserve">and learning </w:t>
      </w:r>
    </w:p>
    <w:p w14:paraId="02FED733" w14:textId="37069246" w:rsidR="00CC44A6" w:rsidRDefault="000B3D2A">
      <w:r>
        <w:t xml:space="preserve">Digital learning </w:t>
      </w:r>
      <w:r w:rsidR="00671693">
        <w:t xml:space="preserve">and teaching is </w:t>
      </w:r>
      <w:r w:rsidR="00C41041">
        <w:t>involving</w:t>
      </w:r>
      <w:r w:rsidR="00671693">
        <w:t xml:space="preserve"> the use of </w:t>
      </w:r>
      <w:r w:rsidR="00B42000">
        <w:t>digital technology in the classroom to enhance the children</w:t>
      </w:r>
      <w:r w:rsidR="009F741B">
        <w:t>’s</w:t>
      </w:r>
      <w:r w:rsidR="00B42000">
        <w:t xml:space="preserve"> and young peopl</w:t>
      </w:r>
      <w:r w:rsidR="009F741B">
        <w:t>e’s learning experiences (</w:t>
      </w:r>
      <w:r w:rsidR="00CD43B9">
        <w:t>U</w:t>
      </w:r>
      <w:r w:rsidR="00E81D13">
        <w:t>N</w:t>
      </w:r>
      <w:r w:rsidR="00954532">
        <w:t>ES</w:t>
      </w:r>
      <w:r w:rsidR="00A83445">
        <w:t>CO</w:t>
      </w:r>
      <w:r w:rsidR="001E54C6">
        <w:t>,</w:t>
      </w:r>
      <w:r w:rsidR="00D91757">
        <w:t>N,</w:t>
      </w:r>
      <w:r w:rsidR="00C500F1">
        <w:t xml:space="preserve"> D</w:t>
      </w:r>
      <w:r w:rsidR="009F741B">
        <w:t>)</w:t>
      </w:r>
      <w:r w:rsidR="008F4DCB">
        <w:t xml:space="preserve">. this can include online courses, online learning through virtual </w:t>
      </w:r>
      <w:r w:rsidR="009F5C06">
        <w:t>classrooms and educational digital resources (</w:t>
      </w:r>
      <w:r w:rsidR="002E39CD">
        <w:t>UNESCO,N, D</w:t>
      </w:r>
      <w:r w:rsidR="009F5C06">
        <w:t>)</w:t>
      </w:r>
      <w:r w:rsidR="00585B93">
        <w:t xml:space="preserve">. digital learning can be defined </w:t>
      </w:r>
      <w:r w:rsidR="00BC0433">
        <w:t xml:space="preserve">as a learning process </w:t>
      </w:r>
      <w:r w:rsidR="003E0747">
        <w:t>that is works with technology</w:t>
      </w:r>
      <w:r w:rsidR="00582F3C">
        <w:t>, which can include blended learning and mobile learning (</w:t>
      </w:r>
      <w:r w:rsidR="002B1E44">
        <w:t>UNESCO,N, D</w:t>
      </w:r>
      <w:r w:rsidR="00582F3C">
        <w:t>)</w:t>
      </w:r>
      <w:r w:rsidR="009F03A0">
        <w:t xml:space="preserve">. </w:t>
      </w:r>
    </w:p>
    <w:p w14:paraId="2735A279" w14:textId="583699E6" w:rsidR="00A73E8A" w:rsidRDefault="00A73E8A">
      <w:r>
        <w:t xml:space="preserve">Benefits </w:t>
      </w:r>
    </w:p>
    <w:p w14:paraId="3E24D453" w14:textId="1B9153AB" w:rsidR="00A73E8A" w:rsidRDefault="0035150E">
      <w:r>
        <w:t xml:space="preserve">The are many benefits to digital teaching and learning </w:t>
      </w:r>
      <w:r w:rsidR="004E4E40">
        <w:t>like increased access to learning. this explains that</w:t>
      </w:r>
      <w:r w:rsidR="00EA26A3">
        <w:t xml:space="preserve"> learning can take place anywhere and anytime (</w:t>
      </w:r>
      <w:r w:rsidR="00320B34">
        <w:t>El</w:t>
      </w:r>
      <w:r w:rsidR="008A7D68">
        <w:t>earn</w:t>
      </w:r>
      <w:r w:rsidR="00DA6082">
        <w:t xml:space="preserve">ing </w:t>
      </w:r>
      <w:r w:rsidR="009338C5">
        <w:t>ind</w:t>
      </w:r>
      <w:r w:rsidR="00C17487">
        <w:t>ust</w:t>
      </w:r>
      <w:r w:rsidR="00434B5C">
        <w:t>ry</w:t>
      </w:r>
      <w:r w:rsidR="00E71FB2">
        <w:t>,</w:t>
      </w:r>
      <w:r w:rsidR="00173792">
        <w:t xml:space="preserve"> 202</w:t>
      </w:r>
      <w:r w:rsidR="00EC07E0">
        <w:t>2</w:t>
      </w:r>
      <w:r w:rsidR="00EA26A3">
        <w:t xml:space="preserve">). </w:t>
      </w:r>
      <w:r w:rsidR="00D606DD">
        <w:t xml:space="preserve">this supports students </w:t>
      </w:r>
      <w:r w:rsidR="00E84F2C">
        <w:t xml:space="preserve">who are absent live remotely or need flexible learning </w:t>
      </w:r>
      <w:r w:rsidR="00C57F4B">
        <w:t>opportunities</w:t>
      </w:r>
      <w:r w:rsidR="00E84F2C">
        <w:t xml:space="preserve"> </w:t>
      </w:r>
      <w:r w:rsidR="00C57F4B">
        <w:t>(</w:t>
      </w:r>
      <w:r w:rsidR="00BF77C8">
        <w:t>Elearning industry, 2022</w:t>
      </w:r>
      <w:r w:rsidR="00C57F4B">
        <w:t xml:space="preserve">). this also allows the </w:t>
      </w:r>
      <w:r w:rsidR="004D623F">
        <w:t xml:space="preserve">children and young people to have access </w:t>
      </w:r>
      <w:r w:rsidR="009425F5">
        <w:t>to a wide range to online resources (</w:t>
      </w:r>
      <w:r w:rsidR="00D10ED2">
        <w:t>Elearning industry, 2022</w:t>
      </w:r>
      <w:r w:rsidR="009425F5">
        <w:t>)</w:t>
      </w:r>
      <w:r w:rsidR="005A3974">
        <w:t xml:space="preserve">. </w:t>
      </w:r>
      <w:r w:rsidR="004D0164">
        <w:t xml:space="preserve">digital teaching and learning </w:t>
      </w:r>
      <w:r w:rsidR="00F74135">
        <w:t>help</w:t>
      </w:r>
      <w:r w:rsidR="00A863D1">
        <w:t xml:space="preserve"> children and y</w:t>
      </w:r>
      <w:r w:rsidR="002A4C1F">
        <w:t>o</w:t>
      </w:r>
      <w:r w:rsidR="00A863D1">
        <w:t>ung people with their personal</w:t>
      </w:r>
      <w:r w:rsidR="002A4C1F">
        <w:t xml:space="preserve"> learning (</w:t>
      </w:r>
      <w:r w:rsidR="00526633">
        <w:t>Elearning industry, 2022</w:t>
      </w:r>
      <w:r w:rsidR="002A4C1F">
        <w:t xml:space="preserve">). </w:t>
      </w:r>
      <w:r w:rsidR="00D753BA">
        <w:t xml:space="preserve">digital resources and platforms can adapt to the different learning styles and speed of the children and young people so that they can learn </w:t>
      </w:r>
      <w:r w:rsidR="00967E26">
        <w:t>in a way that they can understand (</w:t>
      </w:r>
      <w:r w:rsidR="00933BC4">
        <w:t>Elearning industry, 2022</w:t>
      </w:r>
      <w:r w:rsidR="00967E26">
        <w:t>). this also allows children and young people to revisit online classes if they</w:t>
      </w:r>
      <w:r w:rsidR="00B04A15">
        <w:t xml:space="preserve"> need to and can work independently (</w:t>
      </w:r>
      <w:r w:rsidR="0041176C">
        <w:t>Elearning industry, 2022</w:t>
      </w:r>
      <w:r w:rsidR="00B04A15">
        <w:t xml:space="preserve">). </w:t>
      </w:r>
      <w:r w:rsidR="00E11511">
        <w:t xml:space="preserve">the digital </w:t>
      </w:r>
      <w:r w:rsidR="001E14F5">
        <w:t xml:space="preserve">resources </w:t>
      </w:r>
      <w:r w:rsidR="001B13CD">
        <w:t>can support children who have additional learning needs and provide thee support that they need (</w:t>
      </w:r>
      <w:r w:rsidR="009C4EAD">
        <w:t>Elearning industry, 2022</w:t>
      </w:r>
      <w:r w:rsidR="001B13CD">
        <w:t xml:space="preserve">). </w:t>
      </w:r>
      <w:r w:rsidR="009D0808">
        <w:t xml:space="preserve">digital learning can improve engagement </w:t>
      </w:r>
      <w:r w:rsidR="00404428">
        <w:t>and motivation (</w:t>
      </w:r>
      <w:r w:rsidR="00630551">
        <w:t>Elearning industry, 2022</w:t>
      </w:r>
      <w:r w:rsidR="00404428">
        <w:t xml:space="preserve">). </w:t>
      </w:r>
      <w:r w:rsidR="00464D5A">
        <w:t xml:space="preserve">This can be quizzes that </w:t>
      </w:r>
      <w:r w:rsidR="00320270">
        <w:t xml:space="preserve">can be </w:t>
      </w:r>
      <w:r w:rsidR="007B14BB">
        <w:t xml:space="preserve">theme relevant so that the children </w:t>
      </w:r>
      <w:r w:rsidR="0094476B">
        <w:t>and</w:t>
      </w:r>
      <w:r w:rsidR="007B14BB">
        <w:t xml:space="preserve"> young people can feel more motivated </w:t>
      </w:r>
      <w:r w:rsidR="0027132C">
        <w:t>to learn (</w:t>
      </w:r>
      <w:r w:rsidR="009F07E6">
        <w:t>Elearning industry, 2022</w:t>
      </w:r>
      <w:r w:rsidR="0027132C">
        <w:t>).</w:t>
      </w:r>
      <w:r w:rsidR="00A605A8">
        <w:t xml:space="preserve"> digital teaching and learning can </w:t>
      </w:r>
      <w:r w:rsidR="00382128">
        <w:t>help with the development of digital skills (</w:t>
      </w:r>
      <w:r w:rsidR="0001192D">
        <w:t>Elearning industry, 2022</w:t>
      </w:r>
      <w:r w:rsidR="00BC78A6">
        <w:t xml:space="preserve">). this can help children and young people to build essential </w:t>
      </w:r>
      <w:r w:rsidR="00B976C1">
        <w:t>skills that they can use in education work and everyday life</w:t>
      </w:r>
      <w:r w:rsidR="00002E5C">
        <w:t xml:space="preserve"> (</w:t>
      </w:r>
      <w:r w:rsidR="00FB597C">
        <w:t>Elearning industry, 2022</w:t>
      </w:r>
      <w:r w:rsidR="00002E5C">
        <w:t>). this can encourage creativity</w:t>
      </w:r>
      <w:r w:rsidR="00925C90">
        <w:t>, problem- solving and critically thinking skills (</w:t>
      </w:r>
      <w:r w:rsidR="00B26F33">
        <w:t>Elearning industry, 2022</w:t>
      </w:r>
      <w:r w:rsidR="00925C90">
        <w:t>)</w:t>
      </w:r>
      <w:r w:rsidR="00D96D0C">
        <w:t xml:space="preserve">. </w:t>
      </w:r>
      <w:r w:rsidR="00B21ADE">
        <w:t xml:space="preserve">using </w:t>
      </w:r>
      <w:r w:rsidR="00384881">
        <w:t>technology for classwork can give better and faster feedback on work and assessments that are online (</w:t>
      </w:r>
      <w:r w:rsidR="00D763DF">
        <w:t>Elearning industry, 2022</w:t>
      </w:r>
      <w:r w:rsidR="00B07B79">
        <w:t>). this means that the children and young people can have instant feedback on</w:t>
      </w:r>
      <w:r w:rsidR="00E8465B">
        <w:t xml:space="preserve"> their work, quizzes and assessments (</w:t>
      </w:r>
      <w:r w:rsidR="002D61D5">
        <w:t>Elearning industry, 2022</w:t>
      </w:r>
      <w:r w:rsidR="00E8465B">
        <w:t xml:space="preserve">). this can </w:t>
      </w:r>
      <w:r w:rsidR="00653A8A">
        <w:t xml:space="preserve">also teachers to track the children’s and young people’s </w:t>
      </w:r>
      <w:r w:rsidR="00E606D3">
        <w:t>learning and give them the support that they need (</w:t>
      </w:r>
      <w:r w:rsidR="00C56A8E">
        <w:t>Elearning industry, 2022</w:t>
      </w:r>
      <w:r w:rsidR="00E606D3">
        <w:t xml:space="preserve">). </w:t>
      </w:r>
    </w:p>
    <w:p w14:paraId="2037C8D7" w14:textId="27086A93" w:rsidR="00F96976" w:rsidRDefault="004A5C2F">
      <w:r>
        <w:t xml:space="preserve">Skinner’s </w:t>
      </w:r>
      <w:r w:rsidR="00806DB2">
        <w:t xml:space="preserve">behaviourism theory </w:t>
      </w:r>
    </w:p>
    <w:p w14:paraId="59A3386D" w14:textId="21DB27FE" w:rsidR="00061A33" w:rsidRDefault="00061A33">
      <w:r>
        <w:t xml:space="preserve">A theory that links to digital learning and teaching </w:t>
      </w:r>
      <w:r w:rsidR="009174CA">
        <w:t xml:space="preserve">is skinner’s behaviourism theory. This theory </w:t>
      </w:r>
      <w:r w:rsidR="00B147D6">
        <w:t xml:space="preserve">explains </w:t>
      </w:r>
      <w:r w:rsidR="00FE3E70">
        <w:t xml:space="preserve">that learning can happen when </w:t>
      </w:r>
      <w:r w:rsidR="00B0782B">
        <w:t>behaviour</w:t>
      </w:r>
      <w:r w:rsidR="00FE3E70">
        <w:t xml:space="preserve"> is shaped by rewards and consequences (</w:t>
      </w:r>
      <w:r w:rsidR="007F5118">
        <w:t>S</w:t>
      </w:r>
      <w:r w:rsidR="00A4486D">
        <w:t>im</w:t>
      </w:r>
      <w:r w:rsidR="00B41A72">
        <w:t>pl</w:t>
      </w:r>
      <w:r w:rsidR="00562463">
        <w:t>y ps</w:t>
      </w:r>
      <w:r w:rsidR="009808DF">
        <w:t>ychol</w:t>
      </w:r>
      <w:r w:rsidR="008A43E2">
        <w:t>ogy</w:t>
      </w:r>
      <w:r w:rsidR="00BA5058">
        <w:t>, 202</w:t>
      </w:r>
      <w:r w:rsidR="00BE2240">
        <w:t>5</w:t>
      </w:r>
      <w:r w:rsidR="00FE3E70">
        <w:t xml:space="preserve">). </w:t>
      </w:r>
      <w:r w:rsidR="00E47F15">
        <w:t>rewarding learners with online points, badges and certificates can encourage learners t continue learning (</w:t>
      </w:r>
      <w:r w:rsidR="0090122E">
        <w:t>Simply psychology, 2025</w:t>
      </w:r>
      <w:r w:rsidR="00E47F15">
        <w:t xml:space="preserve">). this can increase a </w:t>
      </w:r>
      <w:r w:rsidR="00A60C95">
        <w:t>learner’s</w:t>
      </w:r>
      <w:r w:rsidR="00E47F15">
        <w:t xml:space="preserve"> motivation and encouragement (</w:t>
      </w:r>
      <w:r w:rsidR="00A23C00">
        <w:t>Simply psychology, 2025</w:t>
      </w:r>
      <w:r w:rsidR="00E47F15">
        <w:t>).</w:t>
      </w:r>
    </w:p>
    <w:p w14:paraId="5321A888" w14:textId="7F2AFF4E" w:rsidR="00EE520D" w:rsidRDefault="00EC535C">
      <w:r>
        <w:t xml:space="preserve">Barriers to digital </w:t>
      </w:r>
      <w:r w:rsidR="00A60C7F">
        <w:t>inclusion</w:t>
      </w:r>
      <w:r>
        <w:t xml:space="preserve"> </w:t>
      </w:r>
    </w:p>
    <w:p w14:paraId="6A9A71E8" w14:textId="35F6A617" w:rsidR="001F6908" w:rsidRDefault="00A32227">
      <w:r>
        <w:t xml:space="preserve">There are a some barriers to digital </w:t>
      </w:r>
      <w:r w:rsidR="00450294">
        <w:t>inclusion</w:t>
      </w:r>
      <w:r>
        <w:t xml:space="preserve"> like </w:t>
      </w:r>
      <w:r w:rsidR="0046528C">
        <w:t>lack of access to devices</w:t>
      </w:r>
      <w:r w:rsidR="00997EE7">
        <w:t xml:space="preserve">. This can be because </w:t>
      </w:r>
      <w:r w:rsidR="009C17CE">
        <w:t>some families cannot afford any laptops, tablets or smartphones (</w:t>
      </w:r>
      <w:r w:rsidR="0082251A">
        <w:t>Dig</w:t>
      </w:r>
      <w:r w:rsidR="004579A4">
        <w:t xml:space="preserve">ital </w:t>
      </w:r>
      <w:r w:rsidR="00930AD6">
        <w:t>inclu</w:t>
      </w:r>
      <w:r w:rsidR="00444B45">
        <w:t>sio</w:t>
      </w:r>
      <w:r w:rsidR="00367FF7">
        <w:t>n too</w:t>
      </w:r>
      <w:r w:rsidR="00344FBE">
        <w:t>lkit</w:t>
      </w:r>
      <w:r w:rsidR="00EA06F6">
        <w:t xml:space="preserve">, </w:t>
      </w:r>
      <w:r w:rsidR="007E012E">
        <w:t>20</w:t>
      </w:r>
      <w:r w:rsidR="0034502F">
        <w:t>10</w:t>
      </w:r>
      <w:r w:rsidR="009C17CE">
        <w:t xml:space="preserve">). </w:t>
      </w:r>
      <w:r w:rsidR="006C69B5">
        <w:t xml:space="preserve">this can also be that the children or young people </w:t>
      </w:r>
      <w:r w:rsidR="00697D8F">
        <w:t xml:space="preserve">may have to </w:t>
      </w:r>
      <w:r w:rsidR="005A391E">
        <w:t>share to devices at home (</w:t>
      </w:r>
      <w:r w:rsidR="005767C7">
        <w:t>Digital inclusion toolkit, 2010</w:t>
      </w:r>
      <w:r w:rsidR="005A391E">
        <w:t xml:space="preserve">). </w:t>
      </w:r>
      <w:r w:rsidR="005B48E6">
        <w:t xml:space="preserve">To overcome this schools and settings can loan out devices for </w:t>
      </w:r>
      <w:r w:rsidR="00D40309">
        <w:t>the children</w:t>
      </w:r>
      <w:r w:rsidR="001B4A8A">
        <w:t xml:space="preserve"> </w:t>
      </w:r>
      <w:r w:rsidR="00D40309">
        <w:t>w</w:t>
      </w:r>
      <w:r w:rsidR="00727759">
        <w:t>ho</w:t>
      </w:r>
      <w:r w:rsidR="00D40309">
        <w:t xml:space="preserve"> do not have any to take part in </w:t>
      </w:r>
      <w:r w:rsidR="008B4232">
        <w:t>online lessons and have access to online resources (</w:t>
      </w:r>
      <w:r w:rsidR="000A5855">
        <w:t>Digital inclusion toolkit, 2010</w:t>
      </w:r>
      <w:r w:rsidR="008B4232">
        <w:t xml:space="preserve">). </w:t>
      </w:r>
      <w:r w:rsidR="00862325">
        <w:t xml:space="preserve"> some homes have poor or no internet access </w:t>
      </w:r>
      <w:r w:rsidR="00F92A8A">
        <w:t>(</w:t>
      </w:r>
      <w:r w:rsidR="00A923E0">
        <w:t>Digital inclusion toolkit, 2010</w:t>
      </w:r>
      <w:r w:rsidR="00F92A8A">
        <w:t xml:space="preserve">). broadband costs cn be </w:t>
      </w:r>
      <w:r w:rsidR="009857FB">
        <w:t>high and some homes can not afford the cost (</w:t>
      </w:r>
      <w:r w:rsidR="0061364C">
        <w:t>Digital inclusion toolkit, 2010</w:t>
      </w:r>
      <w:r w:rsidR="009857FB">
        <w:t xml:space="preserve">). </w:t>
      </w:r>
      <w:r w:rsidR="00FA7681">
        <w:t xml:space="preserve">this also means that rural areas may have limited or no </w:t>
      </w:r>
      <w:r w:rsidR="00DC1140">
        <w:t>connectivity</w:t>
      </w:r>
      <w:r w:rsidR="00FA7681">
        <w:t xml:space="preserve"> </w:t>
      </w:r>
      <w:r w:rsidR="00DC1140">
        <w:t>to the internet (</w:t>
      </w:r>
      <w:r w:rsidR="00EA5321">
        <w:t>Digital inclusion toolkit, 2010</w:t>
      </w:r>
      <w:r w:rsidR="00DC1140">
        <w:t xml:space="preserve">). to overcome this </w:t>
      </w:r>
      <w:r w:rsidR="00823299">
        <w:t xml:space="preserve">there are free or </w:t>
      </w:r>
      <w:r w:rsidR="001275AE">
        <w:t>low-cost</w:t>
      </w:r>
      <w:r w:rsidR="00823299">
        <w:t xml:space="preserve"> broadbands that the families </w:t>
      </w:r>
      <w:r w:rsidR="00B50DAD">
        <w:t>can</w:t>
      </w:r>
      <w:r w:rsidR="00823299">
        <w:t xml:space="preserve"> have access to</w:t>
      </w:r>
      <w:r w:rsidR="00901673">
        <w:t xml:space="preserve"> (</w:t>
      </w:r>
      <w:r w:rsidR="0070351B">
        <w:t>Digital inclusion toolkit, 2010</w:t>
      </w:r>
      <w:r w:rsidR="00901673">
        <w:t>). these people can also have access to public internet connections like in lib</w:t>
      </w:r>
      <w:r w:rsidR="00607DD8">
        <w:t>raries and community centres (</w:t>
      </w:r>
      <w:r w:rsidR="00DE3ABB">
        <w:t>Digital inclusion toolkit, 2010</w:t>
      </w:r>
      <w:r w:rsidR="00607DD8">
        <w:t>).</w:t>
      </w:r>
      <w:r w:rsidR="008E6701">
        <w:t xml:space="preserve"> </w:t>
      </w:r>
      <w:r w:rsidR="00B84AFC">
        <w:t xml:space="preserve">some children and young people </w:t>
      </w:r>
      <w:r w:rsidR="009F5FA4">
        <w:t>may have language and literacy barriers (</w:t>
      </w:r>
      <w:r w:rsidR="00C654AF">
        <w:t>Digital inclusion toolkit, 2010</w:t>
      </w:r>
      <w:r w:rsidR="009F5FA4">
        <w:t xml:space="preserve">). </w:t>
      </w:r>
      <w:r w:rsidR="00A6242F">
        <w:t xml:space="preserve">some children and young people may not have English as their </w:t>
      </w:r>
      <w:r w:rsidR="00662562">
        <w:t xml:space="preserve">first language </w:t>
      </w:r>
      <w:r w:rsidR="00997552">
        <w:t xml:space="preserve">and may not </w:t>
      </w:r>
      <w:r w:rsidR="008D5169">
        <w:t xml:space="preserve">understand the work that </w:t>
      </w:r>
      <w:r w:rsidR="00E26D47">
        <w:t>they are given (</w:t>
      </w:r>
      <w:r w:rsidR="009D62C8">
        <w:t>Digital inclusion toolkit, 2010</w:t>
      </w:r>
      <w:r w:rsidR="00E26D47">
        <w:t xml:space="preserve">). some children and young people </w:t>
      </w:r>
      <w:r w:rsidR="00434CC4">
        <w:t xml:space="preserve">may have low literacy </w:t>
      </w:r>
      <w:r w:rsidR="001A7C2B">
        <w:t>levels that can limit their digital access (</w:t>
      </w:r>
      <w:r w:rsidR="00DE7A16">
        <w:t>Digital inclusion toolkit, 2010</w:t>
      </w:r>
      <w:r w:rsidR="001A7C2B">
        <w:t xml:space="preserve">). </w:t>
      </w:r>
      <w:r w:rsidR="00492CE7">
        <w:t>to overcome this multi</w:t>
      </w:r>
      <w:r w:rsidR="00494BAA">
        <w:t xml:space="preserve">lingual platforms and translation tools can be used to help children to understand their work </w:t>
      </w:r>
      <w:r w:rsidR="00903030">
        <w:t>(</w:t>
      </w:r>
      <w:r w:rsidR="000B3B5A">
        <w:t>Digital inclusion toolkit, 2010</w:t>
      </w:r>
      <w:r w:rsidR="00903030">
        <w:t xml:space="preserve">). </w:t>
      </w:r>
      <w:r w:rsidR="00D634B8">
        <w:t xml:space="preserve">the </w:t>
      </w:r>
      <w:r w:rsidR="00C50608">
        <w:t xml:space="preserve">device that can have both visual and audio learning resources that allow the children to understand the task </w:t>
      </w:r>
      <w:r w:rsidR="00521806">
        <w:t>(</w:t>
      </w:r>
      <w:r w:rsidR="00723F36">
        <w:t>Digital inclusion toolkit, 2010</w:t>
      </w:r>
      <w:r w:rsidR="00521806">
        <w:t xml:space="preserve">). </w:t>
      </w:r>
    </w:p>
    <w:p w14:paraId="08438C06" w14:textId="188773AE" w:rsidR="00AE346D" w:rsidRDefault="008A1E50">
      <w:r>
        <w:t xml:space="preserve">Vygotsky’s sociocultural theory </w:t>
      </w:r>
    </w:p>
    <w:p w14:paraId="48463198" w14:textId="1D0744CF" w:rsidR="008A1E50" w:rsidRDefault="00F24F67">
      <w:r>
        <w:t xml:space="preserve">A theory that links to the barriers of digital inclusion is </w:t>
      </w:r>
      <w:r w:rsidR="00F96976">
        <w:t>Vygotsky’s</w:t>
      </w:r>
      <w:r>
        <w:t xml:space="preserve"> sociocultural theory. </w:t>
      </w:r>
      <w:r w:rsidR="006C5A59">
        <w:t xml:space="preserve">This theory links to this </w:t>
      </w:r>
      <w:r w:rsidR="00262BCE">
        <w:t xml:space="preserve">information </w:t>
      </w:r>
      <w:r w:rsidR="00F83DA9">
        <w:t xml:space="preserve">because children and young people can learn through social interactions and </w:t>
      </w:r>
      <w:r w:rsidR="009E0F1C">
        <w:t>the support that they get from teacher, families, etc (</w:t>
      </w:r>
      <w:r w:rsidR="00912037">
        <w:t>S</w:t>
      </w:r>
      <w:r w:rsidR="004D465E">
        <w:t xml:space="preserve">imply </w:t>
      </w:r>
      <w:r w:rsidR="0038786C">
        <w:t>psych</w:t>
      </w:r>
      <w:r w:rsidR="00B44E23">
        <w:t>olog</w:t>
      </w:r>
      <w:r w:rsidR="00A42F4C">
        <w:t>y</w:t>
      </w:r>
      <w:r w:rsidR="004A165C">
        <w:t>, 20</w:t>
      </w:r>
      <w:r w:rsidR="00523C78">
        <w:t>25</w:t>
      </w:r>
      <w:r w:rsidR="009E0F1C">
        <w:t xml:space="preserve">). </w:t>
      </w:r>
      <w:r w:rsidR="00A03960">
        <w:t xml:space="preserve">without the guidance of </w:t>
      </w:r>
      <w:r w:rsidR="002A4D23">
        <w:t>teachers, families, etc</w:t>
      </w:r>
      <w:r w:rsidR="0090029F">
        <w:t xml:space="preserve"> learners may fall behind in their development </w:t>
      </w:r>
      <w:r w:rsidR="005D49A4">
        <w:t>(</w:t>
      </w:r>
      <w:r w:rsidR="00F23D08">
        <w:t>Simply psychology, 2025</w:t>
      </w:r>
      <w:r w:rsidR="009D5E82">
        <w:t xml:space="preserve">). to overcome this the theory explains </w:t>
      </w:r>
      <w:r w:rsidR="00943935">
        <w:t xml:space="preserve">that adult support and collaborative </w:t>
      </w:r>
      <w:r w:rsidR="00DD0747">
        <w:t xml:space="preserve">learning can help children </w:t>
      </w:r>
      <w:r w:rsidR="00F96976">
        <w:t>develop social skills and other skills they will need for the future (</w:t>
      </w:r>
      <w:r w:rsidR="00B2141F">
        <w:t>Simply psychology, 2025</w:t>
      </w:r>
      <w:r w:rsidR="00F96976">
        <w:t xml:space="preserve">). </w:t>
      </w:r>
    </w:p>
    <w:p w14:paraId="521D01E3" w14:textId="53D8D34A" w:rsidR="00E47F15" w:rsidRDefault="00E47F15">
      <w:r>
        <w:t xml:space="preserve">My role </w:t>
      </w:r>
    </w:p>
    <w:p w14:paraId="55547354" w14:textId="220FA125" w:rsidR="00E47F15" w:rsidRDefault="00836602">
      <w:r>
        <w:t xml:space="preserve">My role </w:t>
      </w:r>
      <w:r w:rsidR="005846E5">
        <w:t xml:space="preserve">is to support a child’s learning </w:t>
      </w:r>
      <w:r w:rsidR="009F1031">
        <w:t>in any way that I can</w:t>
      </w:r>
      <w:r w:rsidR="001F2EFB">
        <w:t xml:space="preserve"> as working along side the teacher in the classroom</w:t>
      </w:r>
      <w:r w:rsidR="009F1031">
        <w:t xml:space="preserve">. I can support a childs digital learning by helping the children to log into the </w:t>
      </w:r>
      <w:r w:rsidR="004046F8">
        <w:t xml:space="preserve">computers if they need it and help them to use the devices correctly. </w:t>
      </w:r>
      <w:r w:rsidR="00FF1673">
        <w:t xml:space="preserve"> I help children to understand the online tasks that have been set for them </w:t>
      </w:r>
      <w:r w:rsidR="0040416B">
        <w:t>and support the children who need it in any way that I can</w:t>
      </w:r>
      <w:r w:rsidR="0000347D">
        <w:t xml:space="preserve">. I also help children who have a lack of confidence </w:t>
      </w:r>
      <w:r w:rsidR="00681C25">
        <w:t xml:space="preserve">with technology and support them to get their confidence back. </w:t>
      </w:r>
    </w:p>
    <w:p w14:paraId="6B77A602" w14:textId="77777777" w:rsidR="00EC535C" w:rsidRDefault="00EC535C"/>
    <w:p w14:paraId="4C31DFBD" w14:textId="3CE6092E" w:rsidR="009F03A0" w:rsidRDefault="009F03A0">
      <w:r>
        <w:t xml:space="preserve">References </w:t>
      </w:r>
    </w:p>
    <w:p w14:paraId="233B34A0" w14:textId="636DC044" w:rsidR="004D2B0D" w:rsidRDefault="005E1637">
      <w:r>
        <w:t>Digital inclusion toolkit</w:t>
      </w:r>
      <w:r w:rsidR="000E25F0">
        <w:t xml:space="preserve"> </w:t>
      </w:r>
      <w:r w:rsidR="00CD6D43">
        <w:t>(</w:t>
      </w:r>
      <w:r>
        <w:t>2010</w:t>
      </w:r>
      <w:r w:rsidR="00107DF1">
        <w:t>)</w:t>
      </w:r>
      <w:r w:rsidR="00293405">
        <w:t xml:space="preserve"> b</w:t>
      </w:r>
      <w:r w:rsidR="00D67A65">
        <w:t>arrie</w:t>
      </w:r>
      <w:r w:rsidR="005D1E5B">
        <w:t xml:space="preserve">rs </w:t>
      </w:r>
      <w:r w:rsidR="00097F70">
        <w:t>to d</w:t>
      </w:r>
      <w:r w:rsidR="00A1671A">
        <w:t>igita</w:t>
      </w:r>
      <w:r w:rsidR="00BA7E00">
        <w:t xml:space="preserve">l </w:t>
      </w:r>
      <w:r w:rsidR="00F440E5">
        <w:t>incl</w:t>
      </w:r>
      <w:r w:rsidR="002D4AEC">
        <w:t>usi</w:t>
      </w:r>
      <w:r w:rsidR="002B28C1">
        <w:t>on</w:t>
      </w:r>
      <w:r w:rsidR="006E3553">
        <w:t xml:space="preserve">. </w:t>
      </w:r>
      <w:r w:rsidR="007B6969">
        <w:t>A</w:t>
      </w:r>
      <w:r w:rsidR="003C44E7">
        <w:t>vailab</w:t>
      </w:r>
      <w:r w:rsidR="007B6969">
        <w:t>le at</w:t>
      </w:r>
      <w:r w:rsidR="005A7161">
        <w:t>:</w:t>
      </w:r>
      <w:r w:rsidR="001258D7" w:rsidRPr="001258D7">
        <w:t xml:space="preserve"> </w:t>
      </w:r>
      <w:hyperlink r:id="rId22" w:history="1">
        <w:r w:rsidR="00271ABE" w:rsidRPr="00CB369B">
          <w:rPr>
            <w:rStyle w:val="Hyperlink"/>
          </w:rPr>
          <w:t>https://digitalinclusionkit.org/barriers-to-digital-inclusion/</w:t>
        </w:r>
      </w:hyperlink>
      <w:r w:rsidR="00271ABE">
        <w:t xml:space="preserve"> </w:t>
      </w:r>
      <w:r w:rsidR="00400160">
        <w:t>(</w:t>
      </w:r>
      <w:r w:rsidR="00897480">
        <w:t>A</w:t>
      </w:r>
      <w:r w:rsidR="00783E7C">
        <w:t>ccess</w:t>
      </w:r>
      <w:r w:rsidR="00DF5002">
        <w:t xml:space="preserve">ed on </w:t>
      </w:r>
      <w:r w:rsidR="0077516A">
        <w:t>11</w:t>
      </w:r>
      <w:r w:rsidR="0077516A" w:rsidRPr="0077516A">
        <w:rPr>
          <w:vertAlign w:val="superscript"/>
        </w:rPr>
        <w:t>th</w:t>
      </w:r>
      <w:r w:rsidR="0077516A">
        <w:t xml:space="preserve"> </w:t>
      </w:r>
      <w:r w:rsidR="007D2B9F">
        <w:t>J</w:t>
      </w:r>
      <w:r w:rsidR="00A9313E">
        <w:t>anua</w:t>
      </w:r>
      <w:r w:rsidR="009C6E36">
        <w:t xml:space="preserve">ry </w:t>
      </w:r>
      <w:r w:rsidR="004E7D2A">
        <w:t>202</w:t>
      </w:r>
      <w:r w:rsidR="00C51C08">
        <w:t>6</w:t>
      </w:r>
      <w:r w:rsidR="00E1685C">
        <w:t>)</w:t>
      </w:r>
    </w:p>
    <w:p w14:paraId="2F79AE5C" w14:textId="5F7B9620" w:rsidR="00430982" w:rsidRDefault="002154D2">
      <w:r>
        <w:t>Elearning industry</w:t>
      </w:r>
      <w:r w:rsidR="00E77072">
        <w:t xml:space="preserve"> </w:t>
      </w:r>
      <w:r w:rsidR="00B5236B">
        <w:t>(</w:t>
      </w:r>
      <w:r w:rsidR="00171D4D">
        <w:t>2022</w:t>
      </w:r>
      <w:r w:rsidR="00337C66">
        <w:t xml:space="preserve">) </w:t>
      </w:r>
      <w:r w:rsidR="000D46DA">
        <w:t xml:space="preserve">top </w:t>
      </w:r>
      <w:r w:rsidR="00F63470">
        <w:t xml:space="preserve">10 </w:t>
      </w:r>
      <w:r w:rsidR="00754881">
        <w:t xml:space="preserve">benefits </w:t>
      </w:r>
      <w:r w:rsidR="00B04C32">
        <w:t xml:space="preserve">of </w:t>
      </w:r>
      <w:r w:rsidR="00D92BBE">
        <w:t>digit</w:t>
      </w:r>
      <w:r w:rsidR="007B5662">
        <w:t>al lea</w:t>
      </w:r>
      <w:r w:rsidR="00B0054B">
        <w:t>rning</w:t>
      </w:r>
      <w:r w:rsidR="004076B3">
        <w:t xml:space="preserve">. </w:t>
      </w:r>
      <w:r w:rsidR="00536267">
        <w:t>A</w:t>
      </w:r>
      <w:r w:rsidR="004076B3">
        <w:t>va</w:t>
      </w:r>
      <w:r w:rsidR="00A30D0C">
        <w:t>ilable</w:t>
      </w:r>
      <w:r w:rsidR="00536267">
        <w:t xml:space="preserve"> at</w:t>
      </w:r>
      <w:r w:rsidR="00487FCD">
        <w:t>:</w:t>
      </w:r>
      <w:r w:rsidR="00637985">
        <w:t xml:space="preserve"> </w:t>
      </w:r>
      <w:hyperlink r:id="rId23" w:history="1">
        <w:r w:rsidR="009843DF" w:rsidRPr="00CB369B">
          <w:rPr>
            <w:rStyle w:val="Hyperlink"/>
          </w:rPr>
          <w:t>https://elearningindustry.com/the-top-benefits-of-digital-learning</w:t>
        </w:r>
      </w:hyperlink>
      <w:r w:rsidR="009843DF">
        <w:t xml:space="preserve"> </w:t>
      </w:r>
      <w:r w:rsidR="00602927">
        <w:t xml:space="preserve"> </w:t>
      </w:r>
      <w:r w:rsidR="00E41824">
        <w:t>(</w:t>
      </w:r>
      <w:r w:rsidR="000D7344">
        <w:t>A</w:t>
      </w:r>
      <w:r w:rsidR="00B91BBA">
        <w:t>ccesse</w:t>
      </w:r>
      <w:r w:rsidR="00DD3CEB">
        <w:t xml:space="preserve">d on </w:t>
      </w:r>
      <w:r w:rsidR="004C05F9">
        <w:t>11</w:t>
      </w:r>
      <w:r w:rsidR="004C05F9" w:rsidRPr="004C05F9">
        <w:rPr>
          <w:vertAlign w:val="superscript"/>
        </w:rPr>
        <w:t>th</w:t>
      </w:r>
      <w:r w:rsidR="004C05F9">
        <w:t xml:space="preserve"> </w:t>
      </w:r>
      <w:r w:rsidR="0099495E">
        <w:t>Ja</w:t>
      </w:r>
      <w:r w:rsidR="0033574A">
        <w:t>nuar</w:t>
      </w:r>
      <w:r w:rsidR="00056597">
        <w:t>y 202</w:t>
      </w:r>
      <w:r w:rsidR="00B84161">
        <w:t>6</w:t>
      </w:r>
      <w:r w:rsidR="00570670">
        <w:t>)</w:t>
      </w:r>
    </w:p>
    <w:p w14:paraId="56182155" w14:textId="2D7ACD58" w:rsidR="009900F5" w:rsidRDefault="00C2498D">
      <w:r>
        <w:t>Simply psychology</w:t>
      </w:r>
      <w:r w:rsidR="006F405C">
        <w:t xml:space="preserve"> </w:t>
      </w:r>
      <w:r w:rsidR="00742226">
        <w:t>(</w:t>
      </w:r>
      <w:r w:rsidR="00653AC8">
        <w:t>2025</w:t>
      </w:r>
      <w:r w:rsidR="00522CB0">
        <w:t xml:space="preserve">) </w:t>
      </w:r>
      <w:r w:rsidR="00167BE7">
        <w:t>ope</w:t>
      </w:r>
      <w:r w:rsidR="009B768C">
        <w:t>r</w:t>
      </w:r>
      <w:r w:rsidR="004052B5">
        <w:t xml:space="preserve">ant </w:t>
      </w:r>
      <w:r w:rsidR="009C5D96">
        <w:t>co</w:t>
      </w:r>
      <w:r w:rsidR="00334798">
        <w:t>ndi</w:t>
      </w:r>
      <w:r w:rsidR="005A26BF">
        <w:t>tionin</w:t>
      </w:r>
      <w:r w:rsidR="003F66F9">
        <w:t>g:</w:t>
      </w:r>
      <w:r w:rsidR="00B83C5E">
        <w:t xml:space="preserve"> </w:t>
      </w:r>
      <w:r w:rsidR="00954CCB">
        <w:t xml:space="preserve">what is </w:t>
      </w:r>
      <w:r w:rsidR="00736262">
        <w:t>it</w:t>
      </w:r>
      <w:r w:rsidR="007E2B5C">
        <w:t xml:space="preserve">, </w:t>
      </w:r>
      <w:r w:rsidR="00166340">
        <w:t xml:space="preserve">how </w:t>
      </w:r>
      <w:r w:rsidR="00D52199">
        <w:t>it</w:t>
      </w:r>
      <w:r w:rsidR="00E40278">
        <w:t xml:space="preserve"> wor</w:t>
      </w:r>
      <w:r w:rsidR="000C4637">
        <w:t>ks and</w:t>
      </w:r>
      <w:r w:rsidR="00F93521">
        <w:t xml:space="preserve"> ex</w:t>
      </w:r>
      <w:r w:rsidR="00CA0A5F">
        <w:t>ampl</w:t>
      </w:r>
      <w:r w:rsidR="000D258A">
        <w:t>es</w:t>
      </w:r>
      <w:r w:rsidR="00202F2A">
        <w:t xml:space="preserve">. </w:t>
      </w:r>
      <w:r w:rsidR="009110C5">
        <w:t>A</w:t>
      </w:r>
      <w:r w:rsidR="00003FE2">
        <w:t>vailable</w:t>
      </w:r>
      <w:r w:rsidR="009110C5">
        <w:t xml:space="preserve"> at</w:t>
      </w:r>
      <w:r w:rsidR="00DC2970">
        <w:t>:</w:t>
      </w:r>
      <w:r w:rsidR="00FB4CF9" w:rsidRPr="00FB4CF9">
        <w:t xml:space="preserve"> </w:t>
      </w:r>
      <w:hyperlink r:id="rId24" w:history="1">
        <w:r w:rsidR="00725F4B" w:rsidRPr="00CB369B">
          <w:rPr>
            <w:rStyle w:val="Hyperlink"/>
          </w:rPr>
          <w:t>https://www.simplypsychology.org/operant-conditioning.html</w:t>
        </w:r>
      </w:hyperlink>
      <w:r w:rsidR="00725F4B">
        <w:t xml:space="preserve"> </w:t>
      </w:r>
      <w:r w:rsidR="00F835F5">
        <w:t>(</w:t>
      </w:r>
      <w:r w:rsidR="00BC4147">
        <w:t>Acce</w:t>
      </w:r>
      <w:r w:rsidR="0089665F">
        <w:t xml:space="preserve">ssed </w:t>
      </w:r>
      <w:r w:rsidR="00C14449">
        <w:t>on</w:t>
      </w:r>
      <w:r w:rsidR="00891180">
        <w:t xml:space="preserve"> 11th </w:t>
      </w:r>
      <w:r w:rsidR="0065613C">
        <w:t>Ja</w:t>
      </w:r>
      <w:r w:rsidR="000B588D">
        <w:t>nuar</w:t>
      </w:r>
      <w:r w:rsidR="0065326D">
        <w:t>y 202</w:t>
      </w:r>
      <w:r w:rsidR="00E43579">
        <w:t>6)</w:t>
      </w:r>
    </w:p>
    <w:p w14:paraId="7739D9BE" w14:textId="44B11B7A" w:rsidR="00E75F2B" w:rsidRDefault="00635769">
      <w:r>
        <w:t xml:space="preserve">Simply psychology </w:t>
      </w:r>
      <w:r w:rsidR="00F55B58">
        <w:t>(</w:t>
      </w:r>
      <w:r>
        <w:t>2025</w:t>
      </w:r>
      <w:r w:rsidR="00EB6189">
        <w:t>)</w:t>
      </w:r>
      <w:r w:rsidR="00BC374E">
        <w:t xml:space="preserve"> </w:t>
      </w:r>
      <w:r w:rsidR="008B102D">
        <w:t>vy</w:t>
      </w:r>
      <w:r w:rsidR="007426FD">
        <w:t>go</w:t>
      </w:r>
      <w:r w:rsidR="00603C01">
        <w:t>tsk</w:t>
      </w:r>
      <w:r w:rsidR="002C7E34">
        <w:t>y</w:t>
      </w:r>
      <w:r w:rsidR="00685A0C">
        <w:t xml:space="preserve">s </w:t>
      </w:r>
      <w:r w:rsidR="00263CBB">
        <w:t>the</w:t>
      </w:r>
      <w:r w:rsidR="008958A5">
        <w:t>or</w:t>
      </w:r>
      <w:r w:rsidR="00402302">
        <w:t xml:space="preserve">y </w:t>
      </w:r>
      <w:r w:rsidR="00EE7DF8">
        <w:t xml:space="preserve">of </w:t>
      </w:r>
      <w:r w:rsidR="009F6DAA">
        <w:t>cognitive d</w:t>
      </w:r>
      <w:r w:rsidR="004F2660">
        <w:t>e</w:t>
      </w:r>
      <w:r w:rsidR="00396F28">
        <w:t>ve</w:t>
      </w:r>
      <w:r w:rsidR="00BA21C5">
        <w:t>lopment</w:t>
      </w:r>
      <w:r w:rsidR="00F3096E">
        <w:t xml:space="preserve">. </w:t>
      </w:r>
      <w:r w:rsidR="00F51EE9">
        <w:t>Available at</w:t>
      </w:r>
      <w:r w:rsidR="00CB1FFC">
        <w:t>:</w:t>
      </w:r>
      <w:r w:rsidR="00304C30">
        <w:t xml:space="preserve"> </w:t>
      </w:r>
      <w:hyperlink r:id="rId25" w:history="1">
        <w:r w:rsidR="00A05339" w:rsidRPr="00CB369B">
          <w:rPr>
            <w:rStyle w:val="Hyperlink"/>
          </w:rPr>
          <w:t>https://www.simplypsychology.org/vygotsky.html</w:t>
        </w:r>
      </w:hyperlink>
      <w:r w:rsidR="00A05339">
        <w:t xml:space="preserve"> </w:t>
      </w:r>
      <w:r w:rsidR="00FC5BE6">
        <w:t>(</w:t>
      </w:r>
      <w:r w:rsidR="00406D94">
        <w:t>Accessed</w:t>
      </w:r>
      <w:r w:rsidR="001957AA">
        <w:t xml:space="preserve"> on </w:t>
      </w:r>
      <w:r w:rsidR="004A6EBC">
        <w:t xml:space="preserve">11th </w:t>
      </w:r>
      <w:r w:rsidR="00CE29ED">
        <w:t>Januar</w:t>
      </w:r>
      <w:r w:rsidR="00225B9C">
        <w:t>y 202</w:t>
      </w:r>
      <w:r w:rsidR="001B7411">
        <w:t>6)</w:t>
      </w:r>
    </w:p>
    <w:p w14:paraId="3C2005C2" w14:textId="3CD5F58C" w:rsidR="009F03A0" w:rsidRDefault="009F03A0">
      <w:r>
        <w:t xml:space="preserve">UNESCO </w:t>
      </w:r>
      <w:r w:rsidR="00FC77A1">
        <w:t>(No Date</w:t>
      </w:r>
      <w:r w:rsidR="009B2337">
        <w:t xml:space="preserve">) Digital learning. available at: </w:t>
      </w:r>
      <w:hyperlink r:id="rId26" w:history="1">
        <w:r w:rsidR="00CC44A6" w:rsidRPr="005C09C8">
          <w:rPr>
            <w:rStyle w:val="Hyperlink"/>
          </w:rPr>
          <w:t>https://www.unesco.org/en/query-list/d/digital-learning</w:t>
        </w:r>
      </w:hyperlink>
      <w:r w:rsidR="00CC44A6">
        <w:t xml:space="preserve"> (Accessed on 11th January 2026)</w:t>
      </w:r>
    </w:p>
    <w:p w14:paraId="5B4FB52B" w14:textId="77777777" w:rsidR="00F86C1B" w:rsidRDefault="00F86C1B"/>
    <w:p w14:paraId="63CC38C9" w14:textId="77777777" w:rsidR="00F86C1B" w:rsidRDefault="00F86C1B"/>
    <w:p w14:paraId="484EBFC9" w14:textId="77777777" w:rsidR="00F86C1B" w:rsidRDefault="00F86C1B"/>
    <w:p w14:paraId="4445BA89" w14:textId="77777777" w:rsidR="00F86C1B" w:rsidRDefault="00F86C1B"/>
    <w:p w14:paraId="436E33DB" w14:textId="77777777" w:rsidR="00F86C1B" w:rsidRDefault="00F86C1B"/>
    <w:p w14:paraId="1C50A415" w14:textId="77777777" w:rsidR="00F86C1B" w:rsidRDefault="00F86C1B"/>
    <w:p w14:paraId="3284A251" w14:textId="7D116671" w:rsidR="00F86C1B" w:rsidRDefault="00F86C1B">
      <w:r>
        <w:t>Blog 4</w:t>
      </w:r>
    </w:p>
    <w:p w14:paraId="47FF81CD" w14:textId="348ECF07" w:rsidR="0037558D" w:rsidRDefault="0037558D" w:rsidP="0037558D">
      <w:r>
        <w:t xml:space="preserve">Reading eggs </w:t>
      </w:r>
    </w:p>
    <w:p w14:paraId="2300591F" w14:textId="13D9D94D" w:rsidR="0037558D" w:rsidRDefault="0037558D" w:rsidP="0037558D">
      <w:r>
        <w:t xml:space="preserve">The </w:t>
      </w:r>
      <w:r w:rsidR="00926249">
        <w:t>programme that this blog is going to cover Is</w:t>
      </w:r>
      <w:r w:rsidR="003B6A3C">
        <w:t xml:space="preserve"> reading eggs. Reading eggs is an online literacy programme </w:t>
      </w:r>
      <w:r w:rsidR="00564788">
        <w:t>that has been designed to help children learn to read through interactive lessons, games, books and activities</w:t>
      </w:r>
      <w:r w:rsidR="00B036D4">
        <w:t xml:space="preserve"> (</w:t>
      </w:r>
      <w:r w:rsidR="00775148">
        <w:t>Re</w:t>
      </w:r>
      <w:r w:rsidR="00E37223">
        <w:t xml:space="preserve">ading </w:t>
      </w:r>
      <w:r w:rsidR="00830B01">
        <w:t>eggs</w:t>
      </w:r>
      <w:r w:rsidR="008A20F4">
        <w:t xml:space="preserve">, </w:t>
      </w:r>
      <w:r w:rsidR="0049643E">
        <w:t>2026</w:t>
      </w:r>
      <w:r w:rsidR="00B036D4">
        <w:t>)</w:t>
      </w:r>
      <w:r w:rsidR="00E94E4A">
        <w:t xml:space="preserve">. It is used by many schools and can be used at home with the children and young people’s families </w:t>
      </w:r>
      <w:r w:rsidR="008C282C">
        <w:t>because it can support reading skills in a fun. Motivating and structured way</w:t>
      </w:r>
      <w:r w:rsidR="00B036D4">
        <w:t xml:space="preserve"> (</w:t>
      </w:r>
      <w:r w:rsidR="00C1406B">
        <w:t>Reading eggs, 2026</w:t>
      </w:r>
      <w:r w:rsidR="00B036D4">
        <w:t>)</w:t>
      </w:r>
      <w:r w:rsidR="0059565C">
        <w:t xml:space="preserve">. </w:t>
      </w:r>
    </w:p>
    <w:p w14:paraId="262D78C2" w14:textId="742696D2" w:rsidR="0059565C" w:rsidRDefault="0059565C" w:rsidP="0037558D">
      <w:r>
        <w:t xml:space="preserve">Age range </w:t>
      </w:r>
    </w:p>
    <w:p w14:paraId="2CE4B450" w14:textId="30F7C8B0" w:rsidR="0059565C" w:rsidRDefault="0059565C" w:rsidP="0037558D">
      <w:r>
        <w:t xml:space="preserve">This programme different age ranges and levels that the children can work </w:t>
      </w:r>
      <w:r w:rsidR="00B036D4">
        <w:t>through (</w:t>
      </w:r>
      <w:r w:rsidR="00CF5A47">
        <w:t>Reading eggs, 2026</w:t>
      </w:r>
      <w:r w:rsidR="00B036D4">
        <w:t>)</w:t>
      </w:r>
      <w:r w:rsidR="002179E9">
        <w:t>. the age range of th</w:t>
      </w:r>
      <w:r w:rsidR="00E0465E">
        <w:t>is programme is 2-13 years old (</w:t>
      </w:r>
      <w:r w:rsidR="00C73EA9">
        <w:t>Reading eggs, 2026</w:t>
      </w:r>
      <w:r w:rsidR="00E0465E">
        <w:t>). there are different stages that the children can work through based on their age or skills (</w:t>
      </w:r>
      <w:r w:rsidR="002E76C2">
        <w:t>Reading eggs, 2026</w:t>
      </w:r>
      <w:r w:rsidR="00486A87">
        <w:t xml:space="preserve">). reading eggs junior is </w:t>
      </w:r>
      <w:r w:rsidR="00D56EB3">
        <w:t xml:space="preserve">for children ages 2-4 years old, reading eggs </w:t>
      </w:r>
      <w:r w:rsidR="0031554E">
        <w:t>is for children ages 3-7 years old. Reading eggs</w:t>
      </w:r>
      <w:r w:rsidR="003104E0">
        <w:t xml:space="preserve">press </w:t>
      </w:r>
      <w:r w:rsidR="00701FAD">
        <w:t xml:space="preserve">is for </w:t>
      </w:r>
      <w:r w:rsidR="00DD206B">
        <w:t>7–13-year-olds</w:t>
      </w:r>
      <w:r w:rsidR="00701FAD">
        <w:t xml:space="preserve"> for advanced skills </w:t>
      </w:r>
      <w:r w:rsidR="00EA114A">
        <w:t>(</w:t>
      </w:r>
      <w:r w:rsidR="00077CC7">
        <w:t>Reading eggs, 2026</w:t>
      </w:r>
      <w:r w:rsidR="00EA114A">
        <w:t xml:space="preserve">). </w:t>
      </w:r>
    </w:p>
    <w:p w14:paraId="54948EFB" w14:textId="5A466CBE" w:rsidR="00EA114A" w:rsidRDefault="00EA114A" w:rsidP="0037558D">
      <w:r>
        <w:t xml:space="preserve">What reading eggs teaches </w:t>
      </w:r>
    </w:p>
    <w:p w14:paraId="3BB3C8A5" w14:textId="2BBE44A0" w:rsidR="00BE2265" w:rsidRDefault="00BE2265" w:rsidP="0037558D">
      <w:r>
        <w:t xml:space="preserve">Reading eggs </w:t>
      </w:r>
      <w:r w:rsidR="00146DA6">
        <w:t xml:space="preserve">cover five essential reading skills that children and young people </w:t>
      </w:r>
      <w:r w:rsidR="00DA64DC">
        <w:t>will</w:t>
      </w:r>
      <w:r w:rsidR="00146DA6">
        <w:t xml:space="preserve"> </w:t>
      </w:r>
      <w:r w:rsidR="001A4107">
        <w:t>support their literacy skills (</w:t>
      </w:r>
      <w:r w:rsidR="00AF4B76">
        <w:t>Reading eggs, 2026</w:t>
      </w:r>
      <w:r w:rsidR="001A4107">
        <w:t>). phonemic awareness</w:t>
      </w:r>
      <w:r w:rsidR="00DF1E7B">
        <w:t xml:space="preserve"> this helps children to recognise </w:t>
      </w:r>
      <w:r w:rsidR="008A78E4">
        <w:t xml:space="preserve">and </w:t>
      </w:r>
      <w:r w:rsidR="00E8367F">
        <w:t>manipulate</w:t>
      </w:r>
      <w:r w:rsidR="008A78E4">
        <w:t xml:space="preserve"> the sounds in words (</w:t>
      </w:r>
      <w:r w:rsidR="005B4A50">
        <w:t>Reading eggs, 2026</w:t>
      </w:r>
      <w:r w:rsidR="008A78E4">
        <w:t xml:space="preserve">) </w:t>
      </w:r>
      <w:r w:rsidR="00C14EDA">
        <w:t xml:space="preserve">phonics allows children and young people to link </w:t>
      </w:r>
      <w:r w:rsidR="00662F20">
        <w:t>the letters with their sounds (</w:t>
      </w:r>
      <w:r w:rsidR="00D66957">
        <w:t>Reading eggs, 2026</w:t>
      </w:r>
      <w:r w:rsidR="00662F20">
        <w:t xml:space="preserve">). vocabulary </w:t>
      </w:r>
      <w:r w:rsidR="00027F25">
        <w:t xml:space="preserve">helps children and </w:t>
      </w:r>
      <w:r w:rsidR="003B05EE">
        <w:t>young</w:t>
      </w:r>
      <w:r w:rsidR="00027F25">
        <w:t xml:space="preserve"> people to build their word knowledge (</w:t>
      </w:r>
      <w:r w:rsidR="00F65AA0">
        <w:t>Reading eggs, 2026</w:t>
      </w:r>
      <w:r w:rsidR="00027F25">
        <w:t xml:space="preserve">). </w:t>
      </w:r>
      <w:r w:rsidR="00D076AB">
        <w:t xml:space="preserve">reading comprehension helps children and young people </w:t>
      </w:r>
      <w:r w:rsidR="00DD206B">
        <w:t>to understand what they are reading (</w:t>
      </w:r>
      <w:r w:rsidR="00863A80">
        <w:t>Reading eggs, 2026</w:t>
      </w:r>
      <w:r w:rsidR="00881B6A">
        <w:t xml:space="preserve">). finally, fluency helps children and young people with their </w:t>
      </w:r>
      <w:r w:rsidR="007C66DE">
        <w:t>reading speed, accuracy and expression (</w:t>
      </w:r>
      <w:r w:rsidR="006A6DCA">
        <w:t>Reading eggs, 2026</w:t>
      </w:r>
      <w:r w:rsidR="007C66DE">
        <w:t xml:space="preserve">). </w:t>
      </w:r>
    </w:p>
    <w:p w14:paraId="7BFD802C" w14:textId="63B6B097" w:rsidR="007C66DE" w:rsidRDefault="00CF219F" w:rsidP="0037558D">
      <w:r>
        <w:t xml:space="preserve">How does reading eggs work </w:t>
      </w:r>
    </w:p>
    <w:p w14:paraId="3B11F1C2" w14:textId="5D8B302E" w:rsidR="002F28CE" w:rsidRDefault="002F28CE" w:rsidP="0037558D">
      <w:r>
        <w:t xml:space="preserve">Reading eggs has interactive lessons that the children can take part in to learn reading </w:t>
      </w:r>
      <w:r w:rsidR="007F1ADE">
        <w:t>and literacy skills (</w:t>
      </w:r>
      <w:r w:rsidR="00C648DC">
        <w:t>R</w:t>
      </w:r>
      <w:r w:rsidR="00546131">
        <w:t>e</w:t>
      </w:r>
      <w:r w:rsidR="00BD29C8">
        <w:t xml:space="preserve">ading </w:t>
      </w:r>
      <w:r w:rsidR="00201BD0">
        <w:t>eggs</w:t>
      </w:r>
      <w:r w:rsidR="005A62DC">
        <w:t xml:space="preserve">, </w:t>
      </w:r>
      <w:r w:rsidR="00583EB2">
        <w:t>202</w:t>
      </w:r>
      <w:r w:rsidR="00747BD3">
        <w:t>6</w:t>
      </w:r>
      <w:r w:rsidR="007F1ADE">
        <w:t>)</w:t>
      </w:r>
      <w:r w:rsidR="00342261">
        <w:t xml:space="preserve">. the activities and lessons are put together in a fun way for children and young people to </w:t>
      </w:r>
      <w:r w:rsidR="007213B8">
        <w:t xml:space="preserve">learn the skills that they need </w:t>
      </w:r>
      <w:r w:rsidR="008A1E3D">
        <w:t>(</w:t>
      </w:r>
      <w:r w:rsidR="00F05A52">
        <w:t>Reading eggs, 2026</w:t>
      </w:r>
      <w:r w:rsidR="008A1E3D">
        <w:t xml:space="preserve">). </w:t>
      </w:r>
      <w:r w:rsidR="00DC2877">
        <w:t xml:space="preserve">reading eggs has levelled e-books that the children and young </w:t>
      </w:r>
      <w:r w:rsidR="00892938">
        <w:t>people</w:t>
      </w:r>
      <w:r w:rsidR="00DC2877">
        <w:t xml:space="preserve"> can read that matches their reading ability </w:t>
      </w:r>
      <w:r w:rsidR="00892938">
        <w:t>(</w:t>
      </w:r>
      <w:r w:rsidR="00E2043A">
        <w:t>Reading eggs, 2026</w:t>
      </w:r>
      <w:r w:rsidR="00892938">
        <w:t>)</w:t>
      </w:r>
      <w:r w:rsidR="00462C92">
        <w:t xml:space="preserve">. </w:t>
      </w:r>
      <w:r w:rsidR="00882779">
        <w:t xml:space="preserve">the children and young people can gain rewards such as </w:t>
      </w:r>
      <w:r w:rsidR="00C72C4D">
        <w:t xml:space="preserve">golden eggs and badges that can be used for </w:t>
      </w:r>
      <w:r w:rsidR="006232B2">
        <w:t>motivation (</w:t>
      </w:r>
      <w:r w:rsidR="00195C69">
        <w:t>Reading eggs, 2026</w:t>
      </w:r>
      <w:r w:rsidR="006232B2">
        <w:t xml:space="preserve">). reading eggs also has a progression tracker that the teacher </w:t>
      </w:r>
      <w:r w:rsidR="00FC2880">
        <w:t xml:space="preserve">and </w:t>
      </w:r>
      <w:r w:rsidR="00FD7AF8">
        <w:t xml:space="preserve">parents/ families can track how many lessons the children and young person </w:t>
      </w:r>
      <w:r w:rsidR="00DA3823">
        <w:t>complete and see how well they are learning (</w:t>
      </w:r>
      <w:r w:rsidR="00671401">
        <w:t>Reading eggs, 2026</w:t>
      </w:r>
      <w:r w:rsidR="00DA3823">
        <w:t xml:space="preserve">). </w:t>
      </w:r>
      <w:r w:rsidR="009379AA">
        <w:t xml:space="preserve">finally, reading eggs is self-paced so the children can learn at their own speed </w:t>
      </w:r>
      <w:r w:rsidR="008806B3">
        <w:t>(</w:t>
      </w:r>
      <w:r w:rsidR="0091792F">
        <w:t>Reading eggs, 2026</w:t>
      </w:r>
      <w:r w:rsidR="008806B3">
        <w:t xml:space="preserve">). </w:t>
      </w:r>
    </w:p>
    <w:p w14:paraId="00D93F24" w14:textId="02B38059" w:rsidR="00AB5A85" w:rsidRDefault="008C47D9" w:rsidP="0037558D">
      <w:r>
        <w:t xml:space="preserve">Positives of reading eggs </w:t>
      </w:r>
    </w:p>
    <w:p w14:paraId="77F03EA5" w14:textId="4F24C40A" w:rsidR="008C47D9" w:rsidRDefault="008C47D9" w:rsidP="0037558D">
      <w:r>
        <w:t xml:space="preserve">There are many positives </w:t>
      </w:r>
      <w:r w:rsidR="00136958">
        <w:t xml:space="preserve">to the reading eggs programme </w:t>
      </w:r>
      <w:r w:rsidR="00EC41E7">
        <w:t xml:space="preserve">like </w:t>
      </w:r>
      <w:r w:rsidR="004C0A0F">
        <w:t>it can improve reading skills effectively (</w:t>
      </w:r>
      <w:r w:rsidR="00035DA1">
        <w:t>Reading eggs, 2026</w:t>
      </w:r>
      <w:r w:rsidR="004C0A0F">
        <w:t xml:space="preserve">). </w:t>
      </w:r>
      <w:r w:rsidR="00C3648A">
        <w:t>this</w:t>
      </w:r>
      <w:r w:rsidR="00E90C3F">
        <w:t xml:space="preserve"> programme has structures reading and phonics lessons that can build key </w:t>
      </w:r>
      <w:r w:rsidR="00EA6561">
        <w:t>literacy skills =, this can start from the basic skills and the challenges increases as the children progress (</w:t>
      </w:r>
      <w:r w:rsidR="00F40BB8">
        <w:t>Reading eggs, 2026</w:t>
      </w:r>
      <w:r w:rsidR="00EA6561">
        <w:t xml:space="preserve">). </w:t>
      </w:r>
      <w:r w:rsidR="00EC43D5">
        <w:t xml:space="preserve">Reading eggs has a personalised learning path for the learners </w:t>
      </w:r>
      <w:r w:rsidR="009E2F28">
        <w:t>(</w:t>
      </w:r>
      <w:r w:rsidR="008635E7">
        <w:t>Reading eggs, 2026</w:t>
      </w:r>
      <w:r w:rsidR="009E2F28">
        <w:t>). each child participates in a test that works out the chil</w:t>
      </w:r>
      <w:r w:rsidR="00521E91">
        <w:t xml:space="preserve">d’s learning ability and plans lessons based on their ability and </w:t>
      </w:r>
      <w:r w:rsidR="007C27A0">
        <w:t xml:space="preserve">has ability level challenges that the children can overcome as they progress </w:t>
      </w:r>
      <w:r w:rsidR="00E86C4A">
        <w:t>(</w:t>
      </w:r>
      <w:r w:rsidR="00275120">
        <w:t>Reading eggs, 2026</w:t>
      </w:r>
      <w:r w:rsidR="00E86C4A">
        <w:t xml:space="preserve">). reading eggs </w:t>
      </w:r>
      <w:r w:rsidR="005851B6">
        <w:t>i</w:t>
      </w:r>
      <w:r w:rsidR="00E86C4A">
        <w:t>s engaging and motivation for children (</w:t>
      </w:r>
      <w:r w:rsidR="007D402F">
        <w:t>Reading eggs, 2026</w:t>
      </w:r>
      <w:r w:rsidR="00E86C4A">
        <w:t>)</w:t>
      </w:r>
      <w:r w:rsidR="005851B6">
        <w:t xml:space="preserve">. reading eggs is designed to be fun and </w:t>
      </w:r>
      <w:r w:rsidR="00D073FB">
        <w:t>interactive</w:t>
      </w:r>
      <w:r w:rsidR="005851B6">
        <w:t xml:space="preserve"> with games, animated </w:t>
      </w:r>
      <w:r w:rsidR="00C5027D">
        <w:t>lessons and songs that can make learning new skills fun (</w:t>
      </w:r>
      <w:r w:rsidR="0074770C">
        <w:t>Reading eggs, 2026</w:t>
      </w:r>
      <w:r w:rsidR="00C5027D">
        <w:t>).</w:t>
      </w:r>
      <w:r w:rsidR="001755A8">
        <w:t xml:space="preserve"> reading eggs has a built in </w:t>
      </w:r>
      <w:r w:rsidR="00EE1971">
        <w:t>progress tracker (</w:t>
      </w:r>
      <w:r w:rsidR="00397FA9">
        <w:t>Reading eggs, 2026</w:t>
      </w:r>
      <w:r w:rsidR="00EE1971">
        <w:t>). this can help teachers, parents</w:t>
      </w:r>
      <w:r w:rsidR="003F65DA">
        <w:t xml:space="preserve">/ carers and families to track their child or young person’s </w:t>
      </w:r>
      <w:r w:rsidR="00067ED5">
        <w:t xml:space="preserve">progress on how their learning is coming along </w:t>
      </w:r>
      <w:r w:rsidR="0072663F">
        <w:t>and give them support in the areas that they need (</w:t>
      </w:r>
      <w:r w:rsidR="00166595">
        <w:t>Reading eggs, 2026</w:t>
      </w:r>
      <w:r w:rsidR="0072663F">
        <w:t xml:space="preserve">). </w:t>
      </w:r>
    </w:p>
    <w:p w14:paraId="349B785D" w14:textId="7A246991" w:rsidR="0097723F" w:rsidRDefault="0097723F" w:rsidP="0037558D">
      <w:r>
        <w:t xml:space="preserve">Negatives of reading eggs </w:t>
      </w:r>
    </w:p>
    <w:p w14:paraId="2E3534A0" w14:textId="7E7CCF60" w:rsidR="00AC7AB8" w:rsidRDefault="00771368" w:rsidP="0037558D">
      <w:r>
        <w:t xml:space="preserve">As reading eggs has many </w:t>
      </w:r>
      <w:r w:rsidR="00115406">
        <w:t>positives this programme also has come negatives like the programme can have li</w:t>
      </w:r>
      <w:r w:rsidR="00487D90">
        <w:t>mited depth for advances learners (</w:t>
      </w:r>
      <w:r w:rsidR="00202D94">
        <w:t>Reading eggs, 2026</w:t>
      </w:r>
      <w:r w:rsidR="00487D90">
        <w:t>)</w:t>
      </w:r>
      <w:r w:rsidR="00D65DEB">
        <w:t xml:space="preserve">. this programme mainly focuses on </w:t>
      </w:r>
      <w:r w:rsidR="004C2B51">
        <w:t>early reading skills, older or more advanced readers may find it less challenging</w:t>
      </w:r>
      <w:r w:rsidR="003B6971">
        <w:t xml:space="preserve"> especially once they have completed the core skills of the programme (</w:t>
      </w:r>
      <w:r w:rsidR="00850786">
        <w:t>Reading eggs, 2026</w:t>
      </w:r>
      <w:r w:rsidR="003B6971">
        <w:t xml:space="preserve">). </w:t>
      </w:r>
      <w:r w:rsidR="002539E2">
        <w:t>reading eggs can have an over-</w:t>
      </w:r>
      <w:r w:rsidR="000D7DD3">
        <w:t>reliance</w:t>
      </w:r>
      <w:r w:rsidR="002539E2">
        <w:t xml:space="preserve"> on screen time </w:t>
      </w:r>
      <w:r w:rsidR="00C92E99">
        <w:t>(</w:t>
      </w:r>
      <w:r w:rsidR="00A812D1">
        <w:t>Reading eggs, 2026</w:t>
      </w:r>
      <w:r w:rsidR="00C92E99">
        <w:t xml:space="preserve">). large amounts of screen time can reduce time </w:t>
      </w:r>
      <w:r w:rsidR="008C4636">
        <w:t xml:space="preserve">spent reading </w:t>
      </w:r>
      <w:r w:rsidR="00110A94">
        <w:t xml:space="preserve">books, social interactions and physical activities </w:t>
      </w:r>
      <w:r w:rsidR="00BE1890">
        <w:t>(</w:t>
      </w:r>
      <w:r w:rsidR="00E875A9">
        <w:t>Reading eggs, 2026</w:t>
      </w:r>
      <w:r w:rsidR="00BE1890">
        <w:t xml:space="preserve">). </w:t>
      </w:r>
      <w:r w:rsidR="00EC4781">
        <w:t>rea</w:t>
      </w:r>
      <w:r w:rsidR="00964D5B">
        <w:t>ding eggs can be motivational for the children however, the motivation i</w:t>
      </w:r>
      <w:r w:rsidR="009663BE">
        <w:t xml:space="preserve">s </w:t>
      </w:r>
      <w:r w:rsidR="00964D5B">
        <w:t xml:space="preserve">based on the child </w:t>
      </w:r>
      <w:r w:rsidR="004A7FCB">
        <w:t xml:space="preserve">(REFERENCE). some children can lose interest after a while </w:t>
      </w:r>
      <w:r w:rsidR="00DE7B07">
        <w:t>as motivation is based on the person and their age (</w:t>
      </w:r>
      <w:r w:rsidR="00D26B52">
        <w:t>Reading eggs, 2026</w:t>
      </w:r>
      <w:r w:rsidR="00DE7B07">
        <w:t>)</w:t>
      </w:r>
      <w:r w:rsidR="00D9129C">
        <w:t>.</w:t>
      </w:r>
      <w:r w:rsidR="004A7FCB">
        <w:t xml:space="preserve"> </w:t>
      </w:r>
      <w:r w:rsidR="00DE7B07">
        <w:t xml:space="preserve">the programme can be treated as a game </w:t>
      </w:r>
      <w:r w:rsidR="00D9129C">
        <w:t>rather than a learning tool (</w:t>
      </w:r>
      <w:r w:rsidR="00B67D95">
        <w:t>Reading eggs, 2026</w:t>
      </w:r>
      <w:r w:rsidR="00D9129C">
        <w:t xml:space="preserve">). </w:t>
      </w:r>
    </w:p>
    <w:p w14:paraId="1BE3BD65" w14:textId="6F352C6F" w:rsidR="00BB31B1" w:rsidRDefault="00995547" w:rsidP="0037558D">
      <w:r>
        <w:t>Is this programme effective?</w:t>
      </w:r>
    </w:p>
    <w:p w14:paraId="3DB43AD4" w14:textId="756EC365" w:rsidR="00995547" w:rsidRDefault="00F60AF7" w:rsidP="0037558D">
      <w:r>
        <w:t xml:space="preserve">The answer is yes reading eggs is very effective when </w:t>
      </w:r>
      <w:r w:rsidR="00D60C63">
        <w:t>helping</w:t>
      </w:r>
      <w:r>
        <w:t xml:space="preserve"> children learn their basic learning skills (</w:t>
      </w:r>
      <w:r w:rsidR="00BE037F">
        <w:t>Reading eggs, 2026</w:t>
      </w:r>
      <w:r>
        <w:t>)</w:t>
      </w:r>
      <w:r w:rsidR="001F3E81">
        <w:t xml:space="preserve">. this programme has achieved a </w:t>
      </w:r>
      <w:r w:rsidR="004D4548">
        <w:t xml:space="preserve">level III certificate under the U.S </w:t>
      </w:r>
      <w:r w:rsidR="00F77773">
        <w:t>every student succeeds act (</w:t>
      </w:r>
      <w:r w:rsidR="00581938">
        <w:t>Reading eggs, 2026</w:t>
      </w:r>
      <w:r w:rsidR="00F77773">
        <w:t xml:space="preserve">). </w:t>
      </w:r>
      <w:r w:rsidR="00DB3B5C">
        <w:t>this programme support the learners with their phonics skills and other skills that they will need for the future (</w:t>
      </w:r>
      <w:r w:rsidR="00A77085">
        <w:t>Reading eggs, 2026</w:t>
      </w:r>
      <w:r w:rsidR="00DB3B5C">
        <w:t>)</w:t>
      </w:r>
      <w:r w:rsidR="005C7439">
        <w:t xml:space="preserve">. </w:t>
      </w:r>
    </w:p>
    <w:p w14:paraId="6DFC5308" w14:textId="4A0EE3B9" w:rsidR="005C7439" w:rsidRDefault="005C7439" w:rsidP="0037558D">
      <w:r>
        <w:t xml:space="preserve">Skinner’s behaviourism theory </w:t>
      </w:r>
    </w:p>
    <w:p w14:paraId="6BC33A63" w14:textId="7DFFDDF0" w:rsidR="008806B3" w:rsidRDefault="00693BC7" w:rsidP="0037558D">
      <w:r>
        <w:t xml:space="preserve">A theory that inks to this programme is skinners behaviourism theory. As this theory explains that children and young people </w:t>
      </w:r>
      <w:r w:rsidR="0046169B">
        <w:t>learn through the focus of reinforcement</w:t>
      </w:r>
      <w:r w:rsidR="004E57E2">
        <w:t>s like rewards and consequences (</w:t>
      </w:r>
      <w:r w:rsidR="00056DE9">
        <w:t>Si</w:t>
      </w:r>
      <w:r w:rsidR="007959D5">
        <w:t>mply</w:t>
      </w:r>
      <w:r w:rsidR="00454B42">
        <w:t xml:space="preserve"> </w:t>
      </w:r>
      <w:r w:rsidR="00111767">
        <w:t>P</w:t>
      </w:r>
      <w:r w:rsidR="00676F2D">
        <w:t>s</w:t>
      </w:r>
      <w:r w:rsidR="00CB3B08">
        <w:t>ycholo</w:t>
      </w:r>
      <w:r w:rsidR="001A1A90">
        <w:t>gy</w:t>
      </w:r>
      <w:r w:rsidR="00A32113">
        <w:t>, 202</w:t>
      </w:r>
      <w:r w:rsidR="006908D1">
        <w:t>5</w:t>
      </w:r>
      <w:r w:rsidR="004E57E2">
        <w:t>). reading eggs used immediate feedback</w:t>
      </w:r>
      <w:r w:rsidR="00096B9D">
        <w:t xml:space="preserve"> like right or wrong answers, rewards </w:t>
      </w:r>
      <w:r w:rsidR="00F53997">
        <w:t xml:space="preserve">and </w:t>
      </w:r>
      <w:r w:rsidR="001E68A8">
        <w:t>repetition</w:t>
      </w:r>
      <w:r w:rsidR="00F53997">
        <w:t xml:space="preserve"> </w:t>
      </w:r>
      <w:r w:rsidR="001E68A8">
        <w:t>that can help the children learn the skills they need (</w:t>
      </w:r>
      <w:r w:rsidR="0099453D">
        <w:t>Simply Psychology, 2025</w:t>
      </w:r>
      <w:r w:rsidR="001E68A8">
        <w:t xml:space="preserve">). </w:t>
      </w:r>
    </w:p>
    <w:p w14:paraId="53EA9B53" w14:textId="3C0F5493" w:rsidR="001E68A8" w:rsidRDefault="00020C27" w:rsidP="0037558D">
      <w:r>
        <w:t xml:space="preserve">Links to the digital competence framework </w:t>
      </w:r>
    </w:p>
    <w:p w14:paraId="40C75A30" w14:textId="16FB2C0C" w:rsidR="0099355A" w:rsidRDefault="00F02B3B">
      <w:r>
        <w:t xml:space="preserve">The digital competence framework (DCF) </w:t>
      </w:r>
      <w:r w:rsidR="007266B3">
        <w:t xml:space="preserve">identifies the skills, knowledge and behaviours children need to use technology safely </w:t>
      </w:r>
      <w:r w:rsidR="00F64023">
        <w:t>(</w:t>
      </w:r>
      <w:r w:rsidR="006B7E73">
        <w:t>Re</w:t>
      </w:r>
      <w:r w:rsidR="00AA47F7">
        <w:t>ading</w:t>
      </w:r>
      <w:r w:rsidR="000C2EF4">
        <w:t xml:space="preserve"> eggs</w:t>
      </w:r>
      <w:r w:rsidR="00173597">
        <w:t xml:space="preserve"> ,</w:t>
      </w:r>
      <w:r w:rsidR="00422261">
        <w:t>N,</w:t>
      </w:r>
      <w:r w:rsidR="002E76D5">
        <w:t xml:space="preserve"> D</w:t>
      </w:r>
      <w:r w:rsidR="007266B3">
        <w:t>)</w:t>
      </w:r>
      <w:r w:rsidR="00B0077B">
        <w:t xml:space="preserve">. reading eggs links </w:t>
      </w:r>
      <w:r w:rsidR="00FB0885">
        <w:t>this</w:t>
      </w:r>
      <w:r w:rsidR="00B0077B">
        <w:t xml:space="preserve"> framework as it provides information and </w:t>
      </w:r>
      <w:r w:rsidR="006542E1">
        <w:t>data literacy (</w:t>
      </w:r>
      <w:r w:rsidR="00F2376A">
        <w:t>Reading eggs ,N, D</w:t>
      </w:r>
      <w:r w:rsidR="006542E1">
        <w:t xml:space="preserve">). this can be </w:t>
      </w:r>
      <w:r w:rsidR="00C825B0">
        <w:t>evaluating and managing information in the programme (</w:t>
      </w:r>
      <w:r w:rsidR="000C1C39">
        <w:t>Reading eggs ,N, D</w:t>
      </w:r>
      <w:r w:rsidR="00C825B0">
        <w:t>)</w:t>
      </w:r>
      <w:r w:rsidR="00C03646">
        <w:t xml:space="preserve">. reading eggs also makes sure that the children and young people can </w:t>
      </w:r>
      <w:r w:rsidR="002F38A2">
        <w:t>be safe online as they learn (</w:t>
      </w:r>
      <w:r w:rsidR="00244CD4">
        <w:t>Reading eggs ,N, D</w:t>
      </w:r>
      <w:r w:rsidR="002F38A2">
        <w:t>)</w:t>
      </w:r>
      <w:r w:rsidR="00F4063D">
        <w:t xml:space="preserve">. finally, the reading eggs programme allows the children and young people to have access to </w:t>
      </w:r>
      <w:r w:rsidR="00461AA2">
        <w:t>age-appropriate</w:t>
      </w:r>
      <w:r w:rsidR="00F4063D">
        <w:t xml:space="preserve"> con</w:t>
      </w:r>
      <w:r w:rsidR="00F41239">
        <w:t>tent and that they are not exposed to any inappropriate content when online (</w:t>
      </w:r>
      <w:r w:rsidR="00E77D81">
        <w:t>Reading eggs ,N, D</w:t>
      </w:r>
      <w:r w:rsidR="00F41239">
        <w:t>).</w:t>
      </w:r>
    </w:p>
    <w:p w14:paraId="7B427981" w14:textId="77777777" w:rsidR="00715CDB" w:rsidRDefault="00715CDB"/>
    <w:p w14:paraId="403C371C" w14:textId="77777777" w:rsidR="00715CDB" w:rsidRDefault="00715CDB"/>
    <w:p w14:paraId="611B00B7" w14:textId="77777777" w:rsidR="00715CDB" w:rsidRDefault="00715CDB"/>
    <w:p w14:paraId="63F75AA0" w14:textId="77777777" w:rsidR="00715CDB" w:rsidRDefault="00715CDB"/>
    <w:p w14:paraId="44509227" w14:textId="77777777" w:rsidR="005C2F9D" w:rsidRDefault="005C2F9D"/>
    <w:p w14:paraId="6203B2A4" w14:textId="77777777" w:rsidR="005C2F9D" w:rsidRDefault="005C2F9D"/>
    <w:p w14:paraId="42E91A90" w14:textId="77777777" w:rsidR="005C2F9D" w:rsidRDefault="005C2F9D"/>
    <w:p w14:paraId="03ACF01E" w14:textId="77777777" w:rsidR="005C2F9D" w:rsidRDefault="005C2F9D"/>
    <w:p w14:paraId="1C844E4C" w14:textId="77777777" w:rsidR="005C2F9D" w:rsidRDefault="005C2F9D"/>
    <w:p w14:paraId="1ABC7135" w14:textId="77777777" w:rsidR="005C2F9D" w:rsidRDefault="005C2F9D"/>
    <w:p w14:paraId="4A4FCF8D" w14:textId="77777777" w:rsidR="005C2F9D" w:rsidRDefault="005C2F9D"/>
    <w:p w14:paraId="72DA3122" w14:textId="77777777" w:rsidR="005C2F9D" w:rsidRDefault="005C2F9D"/>
    <w:p w14:paraId="379BC82F" w14:textId="77777777" w:rsidR="005C2F9D" w:rsidRDefault="005C2F9D"/>
    <w:p w14:paraId="6E5B7D07" w14:textId="77777777" w:rsidR="005C2F9D" w:rsidRDefault="005C2F9D"/>
    <w:p w14:paraId="46D85A19" w14:textId="77777777" w:rsidR="005C2F9D" w:rsidRDefault="005C2F9D"/>
    <w:p w14:paraId="750541ED" w14:textId="77777777" w:rsidR="005C2F9D" w:rsidRDefault="005C2F9D"/>
    <w:p w14:paraId="195251EB" w14:textId="77777777" w:rsidR="00D564B6" w:rsidRDefault="00D564B6"/>
    <w:p w14:paraId="2DCE7C5E" w14:textId="77777777" w:rsidR="00D564B6" w:rsidRDefault="00D564B6"/>
    <w:p w14:paraId="603229CE" w14:textId="77777777" w:rsidR="00D564B6" w:rsidRDefault="00D564B6"/>
    <w:p w14:paraId="74D55B68" w14:textId="77777777" w:rsidR="00791FF9" w:rsidRDefault="00791FF9"/>
    <w:p w14:paraId="4B0151C4" w14:textId="77777777" w:rsidR="00205326" w:rsidRDefault="00205326"/>
    <w:p w14:paraId="0BA7CF0A" w14:textId="6B0285B1" w:rsidR="00205326" w:rsidRDefault="00BD0776">
      <w:r>
        <w:t xml:space="preserve">Reading eggs </w:t>
      </w:r>
      <w:r w:rsidR="00D013AD">
        <w:t>(</w:t>
      </w:r>
      <w:r w:rsidR="000C4940">
        <w:t>No d</w:t>
      </w:r>
      <w:r w:rsidR="00614E6D">
        <w:t>ate</w:t>
      </w:r>
      <w:r w:rsidR="00BA5CF4">
        <w:t>)</w:t>
      </w:r>
      <w:r w:rsidR="000C3D7F">
        <w:t xml:space="preserve"> </w:t>
      </w:r>
      <w:r w:rsidR="00355509">
        <w:t>using</w:t>
      </w:r>
      <w:r w:rsidR="00C706B0">
        <w:t xml:space="preserve"> rea</w:t>
      </w:r>
      <w:r w:rsidR="00991B3D">
        <w:t>ding e</w:t>
      </w:r>
      <w:r w:rsidR="00A36BDD">
        <w:t>ggs</w:t>
      </w:r>
      <w:r w:rsidR="002C2E02">
        <w:t xml:space="preserve"> to</w:t>
      </w:r>
      <w:r w:rsidR="00814A30">
        <w:t xml:space="preserve"> suppor</w:t>
      </w:r>
      <w:r w:rsidR="009D1AB2">
        <w:t xml:space="preserve">t </w:t>
      </w:r>
      <w:r w:rsidR="00E45F35">
        <w:t>te</w:t>
      </w:r>
      <w:r w:rsidR="00431CAB">
        <w:t>achin</w:t>
      </w:r>
      <w:r w:rsidR="00EE41F5">
        <w:t>g an</w:t>
      </w:r>
      <w:r w:rsidR="009F6F1D">
        <w:t xml:space="preserve">d </w:t>
      </w:r>
      <w:r w:rsidR="00B12CFF">
        <w:t>learni</w:t>
      </w:r>
      <w:r w:rsidR="000D4E2F">
        <w:t>ng.</w:t>
      </w:r>
      <w:r w:rsidR="005E10A6">
        <w:t xml:space="preserve"> </w:t>
      </w:r>
      <w:r w:rsidR="00E10D62">
        <w:t>A</w:t>
      </w:r>
      <w:r w:rsidR="00F070F7">
        <w:t>vailabl</w:t>
      </w:r>
      <w:r w:rsidR="00E10D62">
        <w:t>e at</w:t>
      </w:r>
      <w:r w:rsidR="00907E90">
        <w:t>:</w:t>
      </w:r>
      <w:r w:rsidR="00240B97">
        <w:t xml:space="preserve"> </w:t>
      </w:r>
      <w:hyperlink r:id="rId27" w:history="1">
        <w:r w:rsidR="00730C1B" w:rsidRPr="00CB369B">
          <w:rPr>
            <w:rStyle w:val="Hyperlink"/>
          </w:rPr>
          <w:t>https://assets.ctfassets.net/ffboqiwq61pe/6o1NicFoaDli5T4CfyGOE4/86c3850f3e61998df7ca3f5c217f40ff/RE_REX_FP-UK_Hybrid_Learning_FINAL.pdf</w:t>
        </w:r>
      </w:hyperlink>
      <w:r w:rsidR="00730C1B">
        <w:t xml:space="preserve"> </w:t>
      </w:r>
      <w:r w:rsidR="00F55124">
        <w:t>(Ac</w:t>
      </w:r>
      <w:r w:rsidR="005E52C9">
        <w:t>cessed o</w:t>
      </w:r>
      <w:r w:rsidR="003A733E">
        <w:t xml:space="preserve">n </w:t>
      </w:r>
      <w:r w:rsidR="00DF7A5B">
        <w:t xml:space="preserve">11th </w:t>
      </w:r>
      <w:r w:rsidR="00E0776A">
        <w:t>Janu</w:t>
      </w:r>
      <w:r w:rsidR="00595B6F">
        <w:t xml:space="preserve">ary </w:t>
      </w:r>
      <w:r w:rsidR="00F87A7D">
        <w:t>202</w:t>
      </w:r>
      <w:r w:rsidR="00D460B6">
        <w:t>6)</w:t>
      </w:r>
    </w:p>
    <w:p w14:paraId="1AE7896E" w14:textId="0CAAB328" w:rsidR="0072055E" w:rsidRDefault="00174E5D">
      <w:r>
        <w:t xml:space="preserve">Reading eggs, </w:t>
      </w:r>
      <w:r w:rsidR="00C71877">
        <w:t>(</w:t>
      </w:r>
      <w:r>
        <w:t>2026</w:t>
      </w:r>
      <w:r w:rsidR="00B831D2">
        <w:t>)</w:t>
      </w:r>
      <w:r w:rsidR="00BD5446">
        <w:t xml:space="preserve"> </w:t>
      </w:r>
      <w:r w:rsidR="00435C41">
        <w:t>learn</w:t>
      </w:r>
      <w:r w:rsidR="00CB43E5">
        <w:t xml:space="preserve"> </w:t>
      </w:r>
      <w:r w:rsidR="00717D56">
        <w:t xml:space="preserve">to </w:t>
      </w:r>
      <w:r w:rsidR="00EE6C7D">
        <w:t>re</w:t>
      </w:r>
      <w:r w:rsidR="004664C5">
        <w:t xml:space="preserve">ad </w:t>
      </w:r>
      <w:r w:rsidR="002C08E1">
        <w:t xml:space="preserve">can be </w:t>
      </w:r>
      <w:r w:rsidR="008E23A2">
        <w:t xml:space="preserve">easy </w:t>
      </w:r>
      <w:r w:rsidR="008B3DC7">
        <w:t>and f</w:t>
      </w:r>
      <w:r w:rsidR="004E264A">
        <w:t>un</w:t>
      </w:r>
      <w:r w:rsidR="009D7703">
        <w:t xml:space="preserve">. </w:t>
      </w:r>
      <w:r w:rsidR="008F5126">
        <w:t>A</w:t>
      </w:r>
      <w:r w:rsidR="00E17BC5">
        <w:t>vailable</w:t>
      </w:r>
      <w:r w:rsidR="008F5126">
        <w:t xml:space="preserve"> at</w:t>
      </w:r>
      <w:r w:rsidR="00062316">
        <w:t xml:space="preserve">: </w:t>
      </w:r>
      <w:hyperlink r:id="rId28" w:history="1">
        <w:r w:rsidR="00675CDF" w:rsidRPr="00CB369B">
          <w:rPr>
            <w:rStyle w:val="Hyperlink"/>
          </w:rPr>
          <w:t>https://readingeggs.co.uk/</w:t>
        </w:r>
      </w:hyperlink>
      <w:r w:rsidR="00675CDF">
        <w:t xml:space="preserve"> </w:t>
      </w:r>
      <w:r w:rsidR="009468DC">
        <w:t>(</w:t>
      </w:r>
      <w:r w:rsidR="00A01AE2">
        <w:t>A</w:t>
      </w:r>
      <w:r w:rsidR="00933BC8">
        <w:t>cces</w:t>
      </w:r>
      <w:r w:rsidR="00B90745">
        <w:t xml:space="preserve">sed </w:t>
      </w:r>
      <w:r w:rsidR="00A42180">
        <w:t>on 11</w:t>
      </w:r>
      <w:r w:rsidR="00350E58" w:rsidRPr="00350E58">
        <w:rPr>
          <w:vertAlign w:val="superscript"/>
        </w:rPr>
        <w:t>th</w:t>
      </w:r>
      <w:r w:rsidR="00350E58">
        <w:t xml:space="preserve"> </w:t>
      </w:r>
      <w:r w:rsidR="00401B67">
        <w:t>Janu</w:t>
      </w:r>
      <w:r w:rsidR="009134AF">
        <w:t xml:space="preserve">ary </w:t>
      </w:r>
      <w:r w:rsidR="002D2129">
        <w:t>202</w:t>
      </w:r>
      <w:r w:rsidR="00134338">
        <w:t>6</w:t>
      </w:r>
      <w:r w:rsidR="001D69E7">
        <w:t>)</w:t>
      </w:r>
    </w:p>
    <w:p w14:paraId="2E8E46B8" w14:textId="77777777" w:rsidR="00696086" w:rsidRDefault="00696086" w:rsidP="00696086"/>
    <w:p w14:paraId="233BBA17" w14:textId="38536B35" w:rsidR="00696086" w:rsidRDefault="00696086" w:rsidP="00696086">
      <w:r>
        <w:t xml:space="preserve">Reading eggs, (2026) </w:t>
      </w:r>
      <w:r w:rsidR="008C4AB0">
        <w:t>A</w:t>
      </w:r>
      <w:r w:rsidR="006B5C73">
        <w:t xml:space="preserve"> t</w:t>
      </w:r>
      <w:r w:rsidR="00367713">
        <w:t>ruste</w:t>
      </w:r>
      <w:r w:rsidR="00A60A08">
        <w:t xml:space="preserve">d </w:t>
      </w:r>
      <w:r w:rsidR="00160812">
        <w:t>read</w:t>
      </w:r>
      <w:r w:rsidR="00CA74B4">
        <w:t xml:space="preserve">ing </w:t>
      </w:r>
      <w:r w:rsidR="00742120">
        <w:t>pr</w:t>
      </w:r>
      <w:r w:rsidR="00135651">
        <w:t>ogra</w:t>
      </w:r>
      <w:r w:rsidR="00176404">
        <w:t xml:space="preserve">mme </w:t>
      </w:r>
      <w:r w:rsidR="003E6AA8">
        <w:t>for</w:t>
      </w:r>
      <w:r w:rsidR="00881DF8">
        <w:t xml:space="preserve"> </w:t>
      </w:r>
      <w:r w:rsidR="00502C82">
        <w:t>children age</w:t>
      </w:r>
      <w:r w:rsidR="00E72E2F">
        <w:t xml:space="preserve">s </w:t>
      </w:r>
      <w:r w:rsidR="00774EBE">
        <w:t>2-</w:t>
      </w:r>
      <w:r w:rsidR="001F1920">
        <w:t>1</w:t>
      </w:r>
      <w:r w:rsidR="00AB34E0">
        <w:t>3</w:t>
      </w:r>
      <w:r>
        <w:t xml:space="preserve">. Available at: </w:t>
      </w:r>
      <w:hyperlink r:id="rId29" w:history="1">
        <w:r w:rsidRPr="00CB369B">
          <w:rPr>
            <w:rStyle w:val="Hyperlink"/>
          </w:rPr>
          <w:t>https://readingeggs.co.uk/</w:t>
        </w:r>
      </w:hyperlink>
      <w:r>
        <w:t xml:space="preserve"> (Accessed on 11</w:t>
      </w:r>
      <w:r w:rsidRPr="00350E58">
        <w:rPr>
          <w:vertAlign w:val="superscript"/>
        </w:rPr>
        <w:t>th</w:t>
      </w:r>
      <w:r>
        <w:t xml:space="preserve"> January 2026)</w:t>
      </w:r>
    </w:p>
    <w:p w14:paraId="21CEBDF4" w14:textId="3144B73A" w:rsidR="0080131D" w:rsidRDefault="0080131D" w:rsidP="0080131D">
      <w:r>
        <w:t xml:space="preserve">Reading eggs, (2026) </w:t>
      </w:r>
      <w:r w:rsidR="00F81CE0">
        <w:t>the sci</w:t>
      </w:r>
      <w:r w:rsidR="005C03C6">
        <w:t xml:space="preserve">ence </w:t>
      </w:r>
      <w:r w:rsidR="00805F08">
        <w:t>beh</w:t>
      </w:r>
      <w:r w:rsidR="00A323EF">
        <w:t>ind</w:t>
      </w:r>
      <w:r w:rsidR="002C50D6">
        <w:t xml:space="preserve"> </w:t>
      </w:r>
      <w:r w:rsidR="00F93526">
        <w:t>readi</w:t>
      </w:r>
      <w:r w:rsidR="00BD3722">
        <w:t>ng eg</w:t>
      </w:r>
      <w:r w:rsidR="007E08D0">
        <w:t>gs</w:t>
      </w:r>
      <w:r w:rsidR="003E4286">
        <w:t>:</w:t>
      </w:r>
      <w:r w:rsidR="00592F1D">
        <w:t xml:space="preserve"> why it </w:t>
      </w:r>
      <w:r w:rsidR="00C11F82">
        <w:t>works</w:t>
      </w:r>
      <w:r w:rsidR="00026108">
        <w:t xml:space="preserve">. </w:t>
      </w:r>
      <w:r>
        <w:t xml:space="preserve"> Available at: </w:t>
      </w:r>
      <w:hyperlink r:id="rId30" w:history="1">
        <w:r w:rsidR="00C66F51" w:rsidRPr="00CB369B">
          <w:rPr>
            <w:rStyle w:val="Hyperlink"/>
          </w:rPr>
          <w:t>https://readingeggs.com/articles/science-behind-reading-eggs/</w:t>
        </w:r>
      </w:hyperlink>
      <w:r w:rsidR="00C66F51">
        <w:t xml:space="preserve"> </w:t>
      </w:r>
      <w:r>
        <w:t>(Accessed on 11</w:t>
      </w:r>
      <w:r w:rsidRPr="00350E58">
        <w:rPr>
          <w:vertAlign w:val="superscript"/>
        </w:rPr>
        <w:t>th</w:t>
      </w:r>
      <w:r>
        <w:t xml:space="preserve"> January 2026)</w:t>
      </w:r>
    </w:p>
    <w:p w14:paraId="66F8C398" w14:textId="1D6F7FAE" w:rsidR="00B348B2" w:rsidRDefault="00B348B2" w:rsidP="00B348B2">
      <w:r>
        <w:t>Reading eggs, (</w:t>
      </w:r>
      <w:r w:rsidR="008B2976">
        <w:t>2026) Disadvantages</w:t>
      </w:r>
      <w:r w:rsidR="00001DB3">
        <w:t xml:space="preserve"> </w:t>
      </w:r>
      <w:r w:rsidR="00FB727B">
        <w:t>o</w:t>
      </w:r>
      <w:r w:rsidR="004C1316">
        <w:t>f r</w:t>
      </w:r>
      <w:r w:rsidR="00EC3C94">
        <w:t>eadin</w:t>
      </w:r>
      <w:r w:rsidR="004675CC">
        <w:t>g eggs</w:t>
      </w:r>
      <w:r>
        <w:t xml:space="preserve">.  Available at: </w:t>
      </w:r>
      <w:hyperlink r:id="rId31" w:history="1">
        <w:r w:rsidR="00973351" w:rsidRPr="00CB369B">
          <w:rPr>
            <w:rStyle w:val="Hyperlink"/>
          </w:rPr>
          <w:t>https://readingeggs.com.au/articles/disadvantages-of-reading-eggs/</w:t>
        </w:r>
      </w:hyperlink>
      <w:r w:rsidR="00973351">
        <w:t xml:space="preserve"> </w:t>
      </w:r>
      <w:r>
        <w:t>(Accessed on 11</w:t>
      </w:r>
      <w:r w:rsidRPr="00350E58">
        <w:rPr>
          <w:vertAlign w:val="superscript"/>
        </w:rPr>
        <w:t>th</w:t>
      </w:r>
      <w:r>
        <w:t xml:space="preserve"> January 2026)</w:t>
      </w:r>
    </w:p>
    <w:p w14:paraId="57458636" w14:textId="77777777" w:rsidR="00EE47A5" w:rsidRDefault="00EE47A5" w:rsidP="00EE47A5">
      <w:r>
        <w:t>Simply psychology (2025) operant conditioning: what is it, how it works and examples. Available at:</w:t>
      </w:r>
      <w:r w:rsidRPr="00FB4CF9">
        <w:t xml:space="preserve"> </w:t>
      </w:r>
      <w:hyperlink r:id="rId32" w:history="1">
        <w:r w:rsidRPr="00CB369B">
          <w:rPr>
            <w:rStyle w:val="Hyperlink"/>
          </w:rPr>
          <w:t>https://www.simplypsychology.org/operant-conditioning.html</w:t>
        </w:r>
      </w:hyperlink>
      <w:r>
        <w:t xml:space="preserve"> (Accessed on 11th January 2026)</w:t>
      </w:r>
    </w:p>
    <w:p w14:paraId="4A24416E" w14:textId="77777777" w:rsidR="00F1769C" w:rsidRDefault="00F1769C" w:rsidP="00B348B2"/>
    <w:p w14:paraId="344AC45D" w14:textId="00369CA6" w:rsidR="00350526" w:rsidRDefault="00350526" w:rsidP="0080131D"/>
    <w:p w14:paraId="600A3491" w14:textId="752C01B7" w:rsidR="004A1525" w:rsidRDefault="004A1525" w:rsidP="0080131D"/>
    <w:p w14:paraId="64D805FB" w14:textId="63D79208" w:rsidR="005A77A9" w:rsidRDefault="005A77A9"/>
    <w:sectPr w:rsidR="005A77A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Aptos">
    <w:panose1 w:val="00000000000000000000"/>
    <w:charset w:val="00"/>
    <w:family w:val="roman"/>
    <w:notTrueType/>
    <w:pitch w:val="default"/>
  </w:font>
  <w:font w:name="Aptos Display">
    <w:panose1 w:val="00000000000000000000"/>
    <w:charset w:val="00"/>
    <w:family w:val="roman"/>
    <w:notTrueType/>
    <w:pitch w:val="default"/>
  </w:font>
  <w:font w:name="Yu Mincho">
    <w:altName w:val="游明朝"/>
    <w:panose1 w:val="00000000000000000000"/>
    <w:charset w:val="8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C316A4"/>
    <w:multiLevelType w:val="multilevel"/>
    <w:tmpl w:val="831657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13DB5A1C"/>
    <w:multiLevelType w:val="multilevel"/>
    <w:tmpl w:val="558069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26F8444F"/>
    <w:multiLevelType w:val="multilevel"/>
    <w:tmpl w:val="5AACE2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numFmt w:val="bullet"/>
      <w:lvlText w:val="-"/>
      <w:lvlJc w:val="left"/>
      <w:pPr>
        <w:ind w:left="1440" w:hanging="360"/>
      </w:pPr>
      <w:rPr>
        <w:rFonts w:ascii="Arial" w:eastAsiaTheme="majorEastAsia" w:hAnsi="Arial" w:cs="Arial" w:hint="default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2D8F7B79"/>
    <w:multiLevelType w:val="multilevel"/>
    <w:tmpl w:val="236A18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61EB499F"/>
    <w:multiLevelType w:val="multilevel"/>
    <w:tmpl w:val="5F1E5A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67DC3FEB"/>
    <w:multiLevelType w:val="multilevel"/>
    <w:tmpl w:val="BD9476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6D06459B"/>
    <w:multiLevelType w:val="multilevel"/>
    <w:tmpl w:val="298412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708627C3"/>
    <w:multiLevelType w:val="multilevel"/>
    <w:tmpl w:val="5E4849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73A70ED7"/>
    <w:multiLevelType w:val="multilevel"/>
    <w:tmpl w:val="10A01A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048183203">
    <w:abstractNumId w:val="3"/>
  </w:num>
  <w:num w:numId="2" w16cid:durableId="1215576840">
    <w:abstractNumId w:val="2"/>
  </w:num>
  <w:num w:numId="3" w16cid:durableId="1355573289">
    <w:abstractNumId w:val="0"/>
  </w:num>
  <w:num w:numId="4" w16cid:durableId="1735154339">
    <w:abstractNumId w:val="6"/>
  </w:num>
  <w:num w:numId="5" w16cid:durableId="1818373828">
    <w:abstractNumId w:val="7"/>
  </w:num>
  <w:num w:numId="6" w16cid:durableId="2049839320">
    <w:abstractNumId w:val="5"/>
  </w:num>
  <w:num w:numId="7" w16cid:durableId="211309309">
    <w:abstractNumId w:val="4"/>
  </w:num>
  <w:num w:numId="8" w16cid:durableId="780341506">
    <w:abstractNumId w:val="8"/>
  </w:num>
  <w:num w:numId="9" w16cid:durableId="92630497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9355A"/>
    <w:rsid w:val="00001DB3"/>
    <w:rsid w:val="000022BE"/>
    <w:rsid w:val="00002E5C"/>
    <w:rsid w:val="0000347D"/>
    <w:rsid w:val="00003FE2"/>
    <w:rsid w:val="00010CAE"/>
    <w:rsid w:val="00010D99"/>
    <w:rsid w:val="00011075"/>
    <w:rsid w:val="0001192D"/>
    <w:rsid w:val="0002038E"/>
    <w:rsid w:val="00020C27"/>
    <w:rsid w:val="00023133"/>
    <w:rsid w:val="00026108"/>
    <w:rsid w:val="00027F25"/>
    <w:rsid w:val="0003028A"/>
    <w:rsid w:val="00035322"/>
    <w:rsid w:val="00035DA1"/>
    <w:rsid w:val="00036B9A"/>
    <w:rsid w:val="00041144"/>
    <w:rsid w:val="0004217C"/>
    <w:rsid w:val="000470F6"/>
    <w:rsid w:val="00047182"/>
    <w:rsid w:val="0005318F"/>
    <w:rsid w:val="00055271"/>
    <w:rsid w:val="00056597"/>
    <w:rsid w:val="00056DE9"/>
    <w:rsid w:val="00057186"/>
    <w:rsid w:val="00061A33"/>
    <w:rsid w:val="00062316"/>
    <w:rsid w:val="000641E7"/>
    <w:rsid w:val="000664A5"/>
    <w:rsid w:val="00067221"/>
    <w:rsid w:val="00067ED5"/>
    <w:rsid w:val="000702E2"/>
    <w:rsid w:val="00075E76"/>
    <w:rsid w:val="00077500"/>
    <w:rsid w:val="00077CC7"/>
    <w:rsid w:val="000835F3"/>
    <w:rsid w:val="00083795"/>
    <w:rsid w:val="00085959"/>
    <w:rsid w:val="00086B41"/>
    <w:rsid w:val="000904D6"/>
    <w:rsid w:val="000905F0"/>
    <w:rsid w:val="000936B7"/>
    <w:rsid w:val="00095D23"/>
    <w:rsid w:val="00096B9D"/>
    <w:rsid w:val="00097F70"/>
    <w:rsid w:val="000A4887"/>
    <w:rsid w:val="000A4A0D"/>
    <w:rsid w:val="000A5855"/>
    <w:rsid w:val="000A5A33"/>
    <w:rsid w:val="000A7CAE"/>
    <w:rsid w:val="000B24BC"/>
    <w:rsid w:val="000B2768"/>
    <w:rsid w:val="000B3B5A"/>
    <w:rsid w:val="000B3D2A"/>
    <w:rsid w:val="000B588D"/>
    <w:rsid w:val="000B5AAF"/>
    <w:rsid w:val="000C14C0"/>
    <w:rsid w:val="000C1C39"/>
    <w:rsid w:val="000C2EF4"/>
    <w:rsid w:val="000C311C"/>
    <w:rsid w:val="000C3D7F"/>
    <w:rsid w:val="000C3F87"/>
    <w:rsid w:val="000C4637"/>
    <w:rsid w:val="000C4940"/>
    <w:rsid w:val="000C718A"/>
    <w:rsid w:val="000C72AC"/>
    <w:rsid w:val="000D1B3D"/>
    <w:rsid w:val="000D258A"/>
    <w:rsid w:val="000D35F3"/>
    <w:rsid w:val="000D46DA"/>
    <w:rsid w:val="000D4DF3"/>
    <w:rsid w:val="000D4E2F"/>
    <w:rsid w:val="000D7344"/>
    <w:rsid w:val="000D7DD3"/>
    <w:rsid w:val="000E058D"/>
    <w:rsid w:val="000E25F0"/>
    <w:rsid w:val="000E3D87"/>
    <w:rsid w:val="000E523B"/>
    <w:rsid w:val="000F0C64"/>
    <w:rsid w:val="000F0DBE"/>
    <w:rsid w:val="000F0EEA"/>
    <w:rsid w:val="000F2BBF"/>
    <w:rsid w:val="000F367D"/>
    <w:rsid w:val="000F648D"/>
    <w:rsid w:val="000F722D"/>
    <w:rsid w:val="001024F9"/>
    <w:rsid w:val="00102A6A"/>
    <w:rsid w:val="00103BA3"/>
    <w:rsid w:val="00103E6F"/>
    <w:rsid w:val="00107DF1"/>
    <w:rsid w:val="00110A94"/>
    <w:rsid w:val="00111157"/>
    <w:rsid w:val="00111767"/>
    <w:rsid w:val="00112C11"/>
    <w:rsid w:val="00115406"/>
    <w:rsid w:val="00117153"/>
    <w:rsid w:val="001258D7"/>
    <w:rsid w:val="00125BFC"/>
    <w:rsid w:val="0012601C"/>
    <w:rsid w:val="001275AE"/>
    <w:rsid w:val="00127625"/>
    <w:rsid w:val="00130ADF"/>
    <w:rsid w:val="00131C6E"/>
    <w:rsid w:val="00134338"/>
    <w:rsid w:val="00135651"/>
    <w:rsid w:val="00135684"/>
    <w:rsid w:val="00136958"/>
    <w:rsid w:val="00142315"/>
    <w:rsid w:val="001431E0"/>
    <w:rsid w:val="00146DA6"/>
    <w:rsid w:val="00150740"/>
    <w:rsid w:val="00152ADB"/>
    <w:rsid w:val="001549C3"/>
    <w:rsid w:val="001558F4"/>
    <w:rsid w:val="00160772"/>
    <w:rsid w:val="00160812"/>
    <w:rsid w:val="00162198"/>
    <w:rsid w:val="0016225A"/>
    <w:rsid w:val="001627E5"/>
    <w:rsid w:val="00163051"/>
    <w:rsid w:val="001641F0"/>
    <w:rsid w:val="00166340"/>
    <w:rsid w:val="00166595"/>
    <w:rsid w:val="001670CB"/>
    <w:rsid w:val="00167BE7"/>
    <w:rsid w:val="00171D4D"/>
    <w:rsid w:val="00173597"/>
    <w:rsid w:val="00173792"/>
    <w:rsid w:val="00174E5D"/>
    <w:rsid w:val="001755A8"/>
    <w:rsid w:val="00175D3B"/>
    <w:rsid w:val="00176404"/>
    <w:rsid w:val="00181166"/>
    <w:rsid w:val="00187B34"/>
    <w:rsid w:val="001906DC"/>
    <w:rsid w:val="00193048"/>
    <w:rsid w:val="00194525"/>
    <w:rsid w:val="001949A3"/>
    <w:rsid w:val="001957AA"/>
    <w:rsid w:val="00195C69"/>
    <w:rsid w:val="00195D89"/>
    <w:rsid w:val="001969B1"/>
    <w:rsid w:val="001A1A90"/>
    <w:rsid w:val="001A220D"/>
    <w:rsid w:val="001A3784"/>
    <w:rsid w:val="001A4107"/>
    <w:rsid w:val="001A5A98"/>
    <w:rsid w:val="001A5D76"/>
    <w:rsid w:val="001A660E"/>
    <w:rsid w:val="001A7546"/>
    <w:rsid w:val="001A7C2B"/>
    <w:rsid w:val="001B13CD"/>
    <w:rsid w:val="001B28C2"/>
    <w:rsid w:val="001B2EDA"/>
    <w:rsid w:val="001B4A8A"/>
    <w:rsid w:val="001B4E06"/>
    <w:rsid w:val="001B7411"/>
    <w:rsid w:val="001C2528"/>
    <w:rsid w:val="001C2558"/>
    <w:rsid w:val="001C2A9B"/>
    <w:rsid w:val="001C3446"/>
    <w:rsid w:val="001C3889"/>
    <w:rsid w:val="001C7D39"/>
    <w:rsid w:val="001D4099"/>
    <w:rsid w:val="001D6394"/>
    <w:rsid w:val="001D69E7"/>
    <w:rsid w:val="001D7964"/>
    <w:rsid w:val="001E14F5"/>
    <w:rsid w:val="001E2A00"/>
    <w:rsid w:val="001E33A1"/>
    <w:rsid w:val="001E44AA"/>
    <w:rsid w:val="001E54C6"/>
    <w:rsid w:val="001E622C"/>
    <w:rsid w:val="001E68A8"/>
    <w:rsid w:val="001F04EA"/>
    <w:rsid w:val="001F097F"/>
    <w:rsid w:val="001F0A41"/>
    <w:rsid w:val="001F1920"/>
    <w:rsid w:val="001F2EFB"/>
    <w:rsid w:val="001F3E81"/>
    <w:rsid w:val="001F6908"/>
    <w:rsid w:val="00201BD0"/>
    <w:rsid w:val="002026C4"/>
    <w:rsid w:val="002029E1"/>
    <w:rsid w:val="00202D94"/>
    <w:rsid w:val="00202F2A"/>
    <w:rsid w:val="00203D95"/>
    <w:rsid w:val="00204191"/>
    <w:rsid w:val="002045FE"/>
    <w:rsid w:val="00205326"/>
    <w:rsid w:val="0020549F"/>
    <w:rsid w:val="00207E82"/>
    <w:rsid w:val="002108F5"/>
    <w:rsid w:val="0021158D"/>
    <w:rsid w:val="00213224"/>
    <w:rsid w:val="002154D2"/>
    <w:rsid w:val="00215FFE"/>
    <w:rsid w:val="002179E9"/>
    <w:rsid w:val="00220B8F"/>
    <w:rsid w:val="00221694"/>
    <w:rsid w:val="002218C7"/>
    <w:rsid w:val="002254D1"/>
    <w:rsid w:val="00225B9C"/>
    <w:rsid w:val="00226322"/>
    <w:rsid w:val="0023204D"/>
    <w:rsid w:val="00236033"/>
    <w:rsid w:val="00237696"/>
    <w:rsid w:val="00240B97"/>
    <w:rsid w:val="00240CA9"/>
    <w:rsid w:val="00241953"/>
    <w:rsid w:val="00243D17"/>
    <w:rsid w:val="002448F3"/>
    <w:rsid w:val="00244C95"/>
    <w:rsid w:val="00244CD4"/>
    <w:rsid w:val="002522B4"/>
    <w:rsid w:val="00253980"/>
    <w:rsid w:val="002539E2"/>
    <w:rsid w:val="00255EE4"/>
    <w:rsid w:val="00262BCE"/>
    <w:rsid w:val="00263CBB"/>
    <w:rsid w:val="0026639B"/>
    <w:rsid w:val="00266FD5"/>
    <w:rsid w:val="0027132C"/>
    <w:rsid w:val="00271ABE"/>
    <w:rsid w:val="00275120"/>
    <w:rsid w:val="00280393"/>
    <w:rsid w:val="0028225A"/>
    <w:rsid w:val="0028442F"/>
    <w:rsid w:val="002849F9"/>
    <w:rsid w:val="00286278"/>
    <w:rsid w:val="00292034"/>
    <w:rsid w:val="00293405"/>
    <w:rsid w:val="00294044"/>
    <w:rsid w:val="00295654"/>
    <w:rsid w:val="00296DE1"/>
    <w:rsid w:val="002A111C"/>
    <w:rsid w:val="002A4C1F"/>
    <w:rsid w:val="002A4D23"/>
    <w:rsid w:val="002B1B1D"/>
    <w:rsid w:val="002B1B67"/>
    <w:rsid w:val="002B1E44"/>
    <w:rsid w:val="002B28C1"/>
    <w:rsid w:val="002B2E14"/>
    <w:rsid w:val="002C08E1"/>
    <w:rsid w:val="002C2E02"/>
    <w:rsid w:val="002C3DE6"/>
    <w:rsid w:val="002C50D6"/>
    <w:rsid w:val="002C5A2B"/>
    <w:rsid w:val="002C6B3D"/>
    <w:rsid w:val="002C7E34"/>
    <w:rsid w:val="002D2129"/>
    <w:rsid w:val="002D2B84"/>
    <w:rsid w:val="002D36B0"/>
    <w:rsid w:val="002D4AEC"/>
    <w:rsid w:val="002D5A8B"/>
    <w:rsid w:val="002D5F40"/>
    <w:rsid w:val="002D61D5"/>
    <w:rsid w:val="002E045B"/>
    <w:rsid w:val="002E205F"/>
    <w:rsid w:val="002E39CD"/>
    <w:rsid w:val="002E3CD7"/>
    <w:rsid w:val="002E76C2"/>
    <w:rsid w:val="002E76D5"/>
    <w:rsid w:val="002E7983"/>
    <w:rsid w:val="002F1BFB"/>
    <w:rsid w:val="002F28CE"/>
    <w:rsid w:val="002F38A2"/>
    <w:rsid w:val="00303601"/>
    <w:rsid w:val="00304547"/>
    <w:rsid w:val="00304C30"/>
    <w:rsid w:val="00306397"/>
    <w:rsid w:val="003104E0"/>
    <w:rsid w:val="0031554E"/>
    <w:rsid w:val="00315938"/>
    <w:rsid w:val="003167C6"/>
    <w:rsid w:val="00317048"/>
    <w:rsid w:val="00317EFF"/>
    <w:rsid w:val="00320270"/>
    <w:rsid w:val="00320B34"/>
    <w:rsid w:val="00324669"/>
    <w:rsid w:val="00330207"/>
    <w:rsid w:val="00332212"/>
    <w:rsid w:val="00332F25"/>
    <w:rsid w:val="00334473"/>
    <w:rsid w:val="00334798"/>
    <w:rsid w:val="0033574A"/>
    <w:rsid w:val="00337C66"/>
    <w:rsid w:val="00341939"/>
    <w:rsid w:val="00342261"/>
    <w:rsid w:val="003448B6"/>
    <w:rsid w:val="00344D41"/>
    <w:rsid w:val="00344FBE"/>
    <w:rsid w:val="0034502F"/>
    <w:rsid w:val="00347416"/>
    <w:rsid w:val="003478F0"/>
    <w:rsid w:val="003504B0"/>
    <w:rsid w:val="00350526"/>
    <w:rsid w:val="00350E58"/>
    <w:rsid w:val="0035143F"/>
    <w:rsid w:val="0035150E"/>
    <w:rsid w:val="00354892"/>
    <w:rsid w:val="003552B5"/>
    <w:rsid w:val="00355509"/>
    <w:rsid w:val="00356580"/>
    <w:rsid w:val="00356C40"/>
    <w:rsid w:val="00357481"/>
    <w:rsid w:val="003607AE"/>
    <w:rsid w:val="00367713"/>
    <w:rsid w:val="00367FF7"/>
    <w:rsid w:val="00371DB4"/>
    <w:rsid w:val="00372814"/>
    <w:rsid w:val="003737B3"/>
    <w:rsid w:val="0037558D"/>
    <w:rsid w:val="00375A8B"/>
    <w:rsid w:val="00376A04"/>
    <w:rsid w:val="00376B79"/>
    <w:rsid w:val="00381493"/>
    <w:rsid w:val="00382128"/>
    <w:rsid w:val="003841E4"/>
    <w:rsid w:val="00384881"/>
    <w:rsid w:val="003865CD"/>
    <w:rsid w:val="0038786C"/>
    <w:rsid w:val="0039048D"/>
    <w:rsid w:val="00394706"/>
    <w:rsid w:val="00396F28"/>
    <w:rsid w:val="00397FA9"/>
    <w:rsid w:val="003A01B3"/>
    <w:rsid w:val="003A4B01"/>
    <w:rsid w:val="003A61FD"/>
    <w:rsid w:val="003A6FA1"/>
    <w:rsid w:val="003A733E"/>
    <w:rsid w:val="003B05EE"/>
    <w:rsid w:val="003B2292"/>
    <w:rsid w:val="003B238E"/>
    <w:rsid w:val="003B23A5"/>
    <w:rsid w:val="003B2EC1"/>
    <w:rsid w:val="003B4758"/>
    <w:rsid w:val="003B55D5"/>
    <w:rsid w:val="003B56D1"/>
    <w:rsid w:val="003B6971"/>
    <w:rsid w:val="003B6A3C"/>
    <w:rsid w:val="003C44E7"/>
    <w:rsid w:val="003C5E09"/>
    <w:rsid w:val="003D03AC"/>
    <w:rsid w:val="003D3677"/>
    <w:rsid w:val="003D59D8"/>
    <w:rsid w:val="003E064F"/>
    <w:rsid w:val="003E06F4"/>
    <w:rsid w:val="003E0747"/>
    <w:rsid w:val="003E2236"/>
    <w:rsid w:val="003E344C"/>
    <w:rsid w:val="003E4286"/>
    <w:rsid w:val="003E5127"/>
    <w:rsid w:val="003E6AA8"/>
    <w:rsid w:val="003F0185"/>
    <w:rsid w:val="003F101B"/>
    <w:rsid w:val="003F2373"/>
    <w:rsid w:val="003F2D60"/>
    <w:rsid w:val="003F3060"/>
    <w:rsid w:val="003F366E"/>
    <w:rsid w:val="003F65DA"/>
    <w:rsid w:val="003F66F9"/>
    <w:rsid w:val="003F7ECB"/>
    <w:rsid w:val="00400160"/>
    <w:rsid w:val="00401B67"/>
    <w:rsid w:val="00402302"/>
    <w:rsid w:val="0040416B"/>
    <w:rsid w:val="00404428"/>
    <w:rsid w:val="004046F8"/>
    <w:rsid w:val="004052B5"/>
    <w:rsid w:val="00406D94"/>
    <w:rsid w:val="004076B3"/>
    <w:rsid w:val="0041176C"/>
    <w:rsid w:val="004141CB"/>
    <w:rsid w:val="004142C0"/>
    <w:rsid w:val="00416113"/>
    <w:rsid w:val="00422261"/>
    <w:rsid w:val="004239BE"/>
    <w:rsid w:val="0042743F"/>
    <w:rsid w:val="00430982"/>
    <w:rsid w:val="00431289"/>
    <w:rsid w:val="00431CAB"/>
    <w:rsid w:val="00432699"/>
    <w:rsid w:val="004328C5"/>
    <w:rsid w:val="004334A3"/>
    <w:rsid w:val="00433E05"/>
    <w:rsid w:val="004344D9"/>
    <w:rsid w:val="00434B5C"/>
    <w:rsid w:val="00434CC4"/>
    <w:rsid w:val="00435C41"/>
    <w:rsid w:val="00437A70"/>
    <w:rsid w:val="00437EA2"/>
    <w:rsid w:val="00442B12"/>
    <w:rsid w:val="00444B45"/>
    <w:rsid w:val="00446826"/>
    <w:rsid w:val="00446835"/>
    <w:rsid w:val="00450294"/>
    <w:rsid w:val="00450412"/>
    <w:rsid w:val="00453EF9"/>
    <w:rsid w:val="00454B42"/>
    <w:rsid w:val="004579A4"/>
    <w:rsid w:val="0046169B"/>
    <w:rsid w:val="00461AA2"/>
    <w:rsid w:val="00462C92"/>
    <w:rsid w:val="00464226"/>
    <w:rsid w:val="00464D5A"/>
    <w:rsid w:val="0046528C"/>
    <w:rsid w:val="004664C5"/>
    <w:rsid w:val="00466B72"/>
    <w:rsid w:val="00466C5D"/>
    <w:rsid w:val="004675CC"/>
    <w:rsid w:val="00467FF9"/>
    <w:rsid w:val="00475723"/>
    <w:rsid w:val="004762F0"/>
    <w:rsid w:val="0048273C"/>
    <w:rsid w:val="0048419B"/>
    <w:rsid w:val="00486A87"/>
    <w:rsid w:val="004879A7"/>
    <w:rsid w:val="00487D90"/>
    <w:rsid w:val="00487FCD"/>
    <w:rsid w:val="00492CE7"/>
    <w:rsid w:val="00494BAA"/>
    <w:rsid w:val="00494F68"/>
    <w:rsid w:val="0049643E"/>
    <w:rsid w:val="0049690C"/>
    <w:rsid w:val="00497216"/>
    <w:rsid w:val="004A1525"/>
    <w:rsid w:val="004A165C"/>
    <w:rsid w:val="004A24F1"/>
    <w:rsid w:val="004A5C2F"/>
    <w:rsid w:val="004A6EBC"/>
    <w:rsid w:val="004A7FCB"/>
    <w:rsid w:val="004B0C57"/>
    <w:rsid w:val="004B35AD"/>
    <w:rsid w:val="004B5A1B"/>
    <w:rsid w:val="004B7756"/>
    <w:rsid w:val="004B7C37"/>
    <w:rsid w:val="004C05F9"/>
    <w:rsid w:val="004C0A0F"/>
    <w:rsid w:val="004C1316"/>
    <w:rsid w:val="004C1C8A"/>
    <w:rsid w:val="004C2B51"/>
    <w:rsid w:val="004C46F3"/>
    <w:rsid w:val="004C5DD0"/>
    <w:rsid w:val="004D0164"/>
    <w:rsid w:val="004D2B0D"/>
    <w:rsid w:val="004D4548"/>
    <w:rsid w:val="004D465E"/>
    <w:rsid w:val="004D623F"/>
    <w:rsid w:val="004D652A"/>
    <w:rsid w:val="004D6AEA"/>
    <w:rsid w:val="004E264A"/>
    <w:rsid w:val="004E322F"/>
    <w:rsid w:val="004E4B6E"/>
    <w:rsid w:val="004E4E40"/>
    <w:rsid w:val="004E57E2"/>
    <w:rsid w:val="004E7D2A"/>
    <w:rsid w:val="004F2660"/>
    <w:rsid w:val="004F2B13"/>
    <w:rsid w:val="004F3D7C"/>
    <w:rsid w:val="004F6112"/>
    <w:rsid w:val="004F7013"/>
    <w:rsid w:val="004F7773"/>
    <w:rsid w:val="00502C82"/>
    <w:rsid w:val="00502EBE"/>
    <w:rsid w:val="00503376"/>
    <w:rsid w:val="00504CE5"/>
    <w:rsid w:val="00505824"/>
    <w:rsid w:val="0051158F"/>
    <w:rsid w:val="005128C9"/>
    <w:rsid w:val="00513EB2"/>
    <w:rsid w:val="005152CE"/>
    <w:rsid w:val="00515DE9"/>
    <w:rsid w:val="00517BAA"/>
    <w:rsid w:val="00520E9A"/>
    <w:rsid w:val="005215B1"/>
    <w:rsid w:val="00521806"/>
    <w:rsid w:val="00521E91"/>
    <w:rsid w:val="00522CB0"/>
    <w:rsid w:val="00523C78"/>
    <w:rsid w:val="005250AF"/>
    <w:rsid w:val="00525EFB"/>
    <w:rsid w:val="00526633"/>
    <w:rsid w:val="005275DE"/>
    <w:rsid w:val="005275FE"/>
    <w:rsid w:val="00527893"/>
    <w:rsid w:val="00527DAC"/>
    <w:rsid w:val="00531A7C"/>
    <w:rsid w:val="00532124"/>
    <w:rsid w:val="005330C9"/>
    <w:rsid w:val="00533E7F"/>
    <w:rsid w:val="00535336"/>
    <w:rsid w:val="005355AE"/>
    <w:rsid w:val="00536267"/>
    <w:rsid w:val="00536470"/>
    <w:rsid w:val="00541B98"/>
    <w:rsid w:val="00544CF7"/>
    <w:rsid w:val="00546131"/>
    <w:rsid w:val="00546580"/>
    <w:rsid w:val="00551396"/>
    <w:rsid w:val="00551C1B"/>
    <w:rsid w:val="00555CC1"/>
    <w:rsid w:val="00557A30"/>
    <w:rsid w:val="00562463"/>
    <w:rsid w:val="005645CC"/>
    <w:rsid w:val="00564788"/>
    <w:rsid w:val="00564974"/>
    <w:rsid w:val="00570670"/>
    <w:rsid w:val="00572964"/>
    <w:rsid w:val="00573C4B"/>
    <w:rsid w:val="00573FB3"/>
    <w:rsid w:val="00574CBF"/>
    <w:rsid w:val="005767C7"/>
    <w:rsid w:val="005767E8"/>
    <w:rsid w:val="00581938"/>
    <w:rsid w:val="00581B48"/>
    <w:rsid w:val="00582F3C"/>
    <w:rsid w:val="00583EB2"/>
    <w:rsid w:val="005846E5"/>
    <w:rsid w:val="005851B6"/>
    <w:rsid w:val="00585B93"/>
    <w:rsid w:val="00585EFF"/>
    <w:rsid w:val="005912C8"/>
    <w:rsid w:val="00592F1D"/>
    <w:rsid w:val="00593D6A"/>
    <w:rsid w:val="005950B2"/>
    <w:rsid w:val="0059565C"/>
    <w:rsid w:val="00595B6F"/>
    <w:rsid w:val="005A26BF"/>
    <w:rsid w:val="005A2AC0"/>
    <w:rsid w:val="005A391E"/>
    <w:rsid w:val="005A3974"/>
    <w:rsid w:val="005A5818"/>
    <w:rsid w:val="005A62DC"/>
    <w:rsid w:val="005A6D99"/>
    <w:rsid w:val="005A7161"/>
    <w:rsid w:val="005A77A9"/>
    <w:rsid w:val="005B0B37"/>
    <w:rsid w:val="005B48E6"/>
    <w:rsid w:val="005B4A50"/>
    <w:rsid w:val="005B5E41"/>
    <w:rsid w:val="005C03C6"/>
    <w:rsid w:val="005C0FBA"/>
    <w:rsid w:val="005C2F9D"/>
    <w:rsid w:val="005C3CDC"/>
    <w:rsid w:val="005C501E"/>
    <w:rsid w:val="005C6FF3"/>
    <w:rsid w:val="005C7439"/>
    <w:rsid w:val="005D07B7"/>
    <w:rsid w:val="005D1E5B"/>
    <w:rsid w:val="005D207D"/>
    <w:rsid w:val="005D2763"/>
    <w:rsid w:val="005D2A35"/>
    <w:rsid w:val="005D49A4"/>
    <w:rsid w:val="005E10A6"/>
    <w:rsid w:val="005E1440"/>
    <w:rsid w:val="005E1637"/>
    <w:rsid w:val="005E202F"/>
    <w:rsid w:val="005E37BD"/>
    <w:rsid w:val="005E52C9"/>
    <w:rsid w:val="005E6230"/>
    <w:rsid w:val="005E72F7"/>
    <w:rsid w:val="005E759A"/>
    <w:rsid w:val="005F2736"/>
    <w:rsid w:val="005F48C2"/>
    <w:rsid w:val="005F668C"/>
    <w:rsid w:val="006017E9"/>
    <w:rsid w:val="00602927"/>
    <w:rsid w:val="00603C01"/>
    <w:rsid w:val="00604964"/>
    <w:rsid w:val="0060567C"/>
    <w:rsid w:val="0060603D"/>
    <w:rsid w:val="00606975"/>
    <w:rsid w:val="00607DD8"/>
    <w:rsid w:val="00611380"/>
    <w:rsid w:val="00611719"/>
    <w:rsid w:val="0061364C"/>
    <w:rsid w:val="00614D64"/>
    <w:rsid w:val="00614E6D"/>
    <w:rsid w:val="00615D17"/>
    <w:rsid w:val="006205B9"/>
    <w:rsid w:val="006232B2"/>
    <w:rsid w:val="00624DD9"/>
    <w:rsid w:val="006255D0"/>
    <w:rsid w:val="00630551"/>
    <w:rsid w:val="006335EC"/>
    <w:rsid w:val="0063418E"/>
    <w:rsid w:val="00635769"/>
    <w:rsid w:val="0063631F"/>
    <w:rsid w:val="00637985"/>
    <w:rsid w:val="00637A56"/>
    <w:rsid w:val="006408DC"/>
    <w:rsid w:val="0065326D"/>
    <w:rsid w:val="00653A8A"/>
    <w:rsid w:val="00653AC8"/>
    <w:rsid w:val="006542E1"/>
    <w:rsid w:val="0065613C"/>
    <w:rsid w:val="0065658E"/>
    <w:rsid w:val="00656821"/>
    <w:rsid w:val="0065727A"/>
    <w:rsid w:val="00657FC9"/>
    <w:rsid w:val="00661D15"/>
    <w:rsid w:val="00662562"/>
    <w:rsid w:val="00662F20"/>
    <w:rsid w:val="006641F4"/>
    <w:rsid w:val="006660EE"/>
    <w:rsid w:val="00666BB4"/>
    <w:rsid w:val="006702D7"/>
    <w:rsid w:val="00671401"/>
    <w:rsid w:val="00671693"/>
    <w:rsid w:val="00675CDF"/>
    <w:rsid w:val="00676F2D"/>
    <w:rsid w:val="00680F5A"/>
    <w:rsid w:val="00681C25"/>
    <w:rsid w:val="00682404"/>
    <w:rsid w:val="00683D7A"/>
    <w:rsid w:val="00684EF7"/>
    <w:rsid w:val="00685A0C"/>
    <w:rsid w:val="00685C42"/>
    <w:rsid w:val="006873A0"/>
    <w:rsid w:val="006908D1"/>
    <w:rsid w:val="006916D1"/>
    <w:rsid w:val="006919AF"/>
    <w:rsid w:val="00692D61"/>
    <w:rsid w:val="00693BC7"/>
    <w:rsid w:val="00695D15"/>
    <w:rsid w:val="00696086"/>
    <w:rsid w:val="0069731B"/>
    <w:rsid w:val="0069791E"/>
    <w:rsid w:val="00697D8F"/>
    <w:rsid w:val="006A08CE"/>
    <w:rsid w:val="006A0D73"/>
    <w:rsid w:val="006A0D7C"/>
    <w:rsid w:val="006A12F6"/>
    <w:rsid w:val="006A3FE3"/>
    <w:rsid w:val="006A4B22"/>
    <w:rsid w:val="006A60B1"/>
    <w:rsid w:val="006A6DCA"/>
    <w:rsid w:val="006B04E1"/>
    <w:rsid w:val="006B3C16"/>
    <w:rsid w:val="006B3D7D"/>
    <w:rsid w:val="006B5C73"/>
    <w:rsid w:val="006B6AA3"/>
    <w:rsid w:val="006B7E73"/>
    <w:rsid w:val="006C0CDD"/>
    <w:rsid w:val="006C1F2B"/>
    <w:rsid w:val="006C5A59"/>
    <w:rsid w:val="006C69B5"/>
    <w:rsid w:val="006D2456"/>
    <w:rsid w:val="006D26AC"/>
    <w:rsid w:val="006D352A"/>
    <w:rsid w:val="006D6658"/>
    <w:rsid w:val="006E004F"/>
    <w:rsid w:val="006E3553"/>
    <w:rsid w:val="006E68C5"/>
    <w:rsid w:val="006F405C"/>
    <w:rsid w:val="006F4665"/>
    <w:rsid w:val="006F754E"/>
    <w:rsid w:val="00701FAD"/>
    <w:rsid w:val="0070351B"/>
    <w:rsid w:val="0070730A"/>
    <w:rsid w:val="0070745F"/>
    <w:rsid w:val="00707FA9"/>
    <w:rsid w:val="00711BA7"/>
    <w:rsid w:val="00715CDB"/>
    <w:rsid w:val="00716504"/>
    <w:rsid w:val="0071691B"/>
    <w:rsid w:val="00716A48"/>
    <w:rsid w:val="00717D56"/>
    <w:rsid w:val="0072055E"/>
    <w:rsid w:val="007213B8"/>
    <w:rsid w:val="007225B6"/>
    <w:rsid w:val="007231D7"/>
    <w:rsid w:val="00723F36"/>
    <w:rsid w:val="00725F4B"/>
    <w:rsid w:val="0072663F"/>
    <w:rsid w:val="007266B3"/>
    <w:rsid w:val="0072689A"/>
    <w:rsid w:val="00727759"/>
    <w:rsid w:val="00730C1B"/>
    <w:rsid w:val="007317A9"/>
    <w:rsid w:val="0073240B"/>
    <w:rsid w:val="00734044"/>
    <w:rsid w:val="007342D3"/>
    <w:rsid w:val="00736262"/>
    <w:rsid w:val="00737F8B"/>
    <w:rsid w:val="0074196D"/>
    <w:rsid w:val="00742120"/>
    <w:rsid w:val="00742226"/>
    <w:rsid w:val="007426FD"/>
    <w:rsid w:val="007433FC"/>
    <w:rsid w:val="0074616F"/>
    <w:rsid w:val="00747272"/>
    <w:rsid w:val="0074756F"/>
    <w:rsid w:val="0074770C"/>
    <w:rsid w:val="00747BD3"/>
    <w:rsid w:val="00750C59"/>
    <w:rsid w:val="00753638"/>
    <w:rsid w:val="007539AD"/>
    <w:rsid w:val="00754881"/>
    <w:rsid w:val="00757878"/>
    <w:rsid w:val="00766896"/>
    <w:rsid w:val="00771368"/>
    <w:rsid w:val="0077154E"/>
    <w:rsid w:val="00774EBE"/>
    <w:rsid w:val="00775148"/>
    <w:rsid w:val="0077516A"/>
    <w:rsid w:val="00776967"/>
    <w:rsid w:val="00777E54"/>
    <w:rsid w:val="00783E7C"/>
    <w:rsid w:val="00786AD4"/>
    <w:rsid w:val="00787A2F"/>
    <w:rsid w:val="00791FF9"/>
    <w:rsid w:val="007931DB"/>
    <w:rsid w:val="007940C8"/>
    <w:rsid w:val="007956F6"/>
    <w:rsid w:val="007959D5"/>
    <w:rsid w:val="00796AFA"/>
    <w:rsid w:val="00797DE3"/>
    <w:rsid w:val="007A0E7E"/>
    <w:rsid w:val="007A0F16"/>
    <w:rsid w:val="007A344F"/>
    <w:rsid w:val="007A3978"/>
    <w:rsid w:val="007A425D"/>
    <w:rsid w:val="007A55F5"/>
    <w:rsid w:val="007A5AF5"/>
    <w:rsid w:val="007B1094"/>
    <w:rsid w:val="007B14BB"/>
    <w:rsid w:val="007B5662"/>
    <w:rsid w:val="007B5B3B"/>
    <w:rsid w:val="007B6969"/>
    <w:rsid w:val="007B6DCF"/>
    <w:rsid w:val="007B7162"/>
    <w:rsid w:val="007C27A0"/>
    <w:rsid w:val="007C2986"/>
    <w:rsid w:val="007C54D1"/>
    <w:rsid w:val="007C66DE"/>
    <w:rsid w:val="007D1DA8"/>
    <w:rsid w:val="007D2AA7"/>
    <w:rsid w:val="007D2B9F"/>
    <w:rsid w:val="007D402F"/>
    <w:rsid w:val="007D42F5"/>
    <w:rsid w:val="007E012E"/>
    <w:rsid w:val="007E08D0"/>
    <w:rsid w:val="007E0B22"/>
    <w:rsid w:val="007E2B5C"/>
    <w:rsid w:val="007E344A"/>
    <w:rsid w:val="007E4D6C"/>
    <w:rsid w:val="007E5151"/>
    <w:rsid w:val="007E6517"/>
    <w:rsid w:val="007E7BE5"/>
    <w:rsid w:val="007F1892"/>
    <w:rsid w:val="007F1ADE"/>
    <w:rsid w:val="007F366A"/>
    <w:rsid w:val="007F5118"/>
    <w:rsid w:val="007F68E1"/>
    <w:rsid w:val="0080131D"/>
    <w:rsid w:val="008022EA"/>
    <w:rsid w:val="00804B62"/>
    <w:rsid w:val="00805F08"/>
    <w:rsid w:val="00806B05"/>
    <w:rsid w:val="00806C20"/>
    <w:rsid w:val="00806DB2"/>
    <w:rsid w:val="008110D5"/>
    <w:rsid w:val="00814922"/>
    <w:rsid w:val="008149C1"/>
    <w:rsid w:val="00814A30"/>
    <w:rsid w:val="00815BDE"/>
    <w:rsid w:val="00820DAC"/>
    <w:rsid w:val="00822070"/>
    <w:rsid w:val="0082251A"/>
    <w:rsid w:val="00823299"/>
    <w:rsid w:val="00825F9A"/>
    <w:rsid w:val="0082799D"/>
    <w:rsid w:val="00830437"/>
    <w:rsid w:val="00830B01"/>
    <w:rsid w:val="00834A5E"/>
    <w:rsid w:val="00835077"/>
    <w:rsid w:val="00836602"/>
    <w:rsid w:val="008428B1"/>
    <w:rsid w:val="00844D90"/>
    <w:rsid w:val="00846FF9"/>
    <w:rsid w:val="00850786"/>
    <w:rsid w:val="00860F3C"/>
    <w:rsid w:val="00862325"/>
    <w:rsid w:val="008635E7"/>
    <w:rsid w:val="00863A80"/>
    <w:rsid w:val="00863C57"/>
    <w:rsid w:val="008668A8"/>
    <w:rsid w:val="00866D76"/>
    <w:rsid w:val="00870EBA"/>
    <w:rsid w:val="00875BA9"/>
    <w:rsid w:val="008806B3"/>
    <w:rsid w:val="008813FF"/>
    <w:rsid w:val="00881461"/>
    <w:rsid w:val="008818A6"/>
    <w:rsid w:val="00881B6A"/>
    <w:rsid w:val="00881DF8"/>
    <w:rsid w:val="00882779"/>
    <w:rsid w:val="008827DD"/>
    <w:rsid w:val="00882E50"/>
    <w:rsid w:val="008831A2"/>
    <w:rsid w:val="00891180"/>
    <w:rsid w:val="00891416"/>
    <w:rsid w:val="00892938"/>
    <w:rsid w:val="00894C91"/>
    <w:rsid w:val="008958A5"/>
    <w:rsid w:val="0089665F"/>
    <w:rsid w:val="008968C0"/>
    <w:rsid w:val="00897480"/>
    <w:rsid w:val="008A1E3D"/>
    <w:rsid w:val="008A1E50"/>
    <w:rsid w:val="008A20F4"/>
    <w:rsid w:val="008A32FD"/>
    <w:rsid w:val="008A383D"/>
    <w:rsid w:val="008A43E2"/>
    <w:rsid w:val="008A78E4"/>
    <w:rsid w:val="008A7D68"/>
    <w:rsid w:val="008B102D"/>
    <w:rsid w:val="008B2976"/>
    <w:rsid w:val="008B3651"/>
    <w:rsid w:val="008B3DC7"/>
    <w:rsid w:val="008B4232"/>
    <w:rsid w:val="008B51F6"/>
    <w:rsid w:val="008C013A"/>
    <w:rsid w:val="008C282C"/>
    <w:rsid w:val="008C4636"/>
    <w:rsid w:val="008C47D9"/>
    <w:rsid w:val="008C4AB0"/>
    <w:rsid w:val="008D08D7"/>
    <w:rsid w:val="008D17D6"/>
    <w:rsid w:val="008D5061"/>
    <w:rsid w:val="008D5169"/>
    <w:rsid w:val="008D7D30"/>
    <w:rsid w:val="008E0EE6"/>
    <w:rsid w:val="008E1CA6"/>
    <w:rsid w:val="008E23A2"/>
    <w:rsid w:val="008E65D6"/>
    <w:rsid w:val="008E6701"/>
    <w:rsid w:val="008F0FEF"/>
    <w:rsid w:val="008F120E"/>
    <w:rsid w:val="008F184C"/>
    <w:rsid w:val="008F24A8"/>
    <w:rsid w:val="008F4DCB"/>
    <w:rsid w:val="008F5126"/>
    <w:rsid w:val="008F5584"/>
    <w:rsid w:val="0090029F"/>
    <w:rsid w:val="0090122E"/>
    <w:rsid w:val="00901453"/>
    <w:rsid w:val="00901673"/>
    <w:rsid w:val="00902E77"/>
    <w:rsid w:val="00903030"/>
    <w:rsid w:val="00907450"/>
    <w:rsid w:val="00907A96"/>
    <w:rsid w:val="00907E90"/>
    <w:rsid w:val="009110C5"/>
    <w:rsid w:val="00912037"/>
    <w:rsid w:val="009134AF"/>
    <w:rsid w:val="009174CA"/>
    <w:rsid w:val="0091792F"/>
    <w:rsid w:val="00923AEC"/>
    <w:rsid w:val="00923F00"/>
    <w:rsid w:val="00925C90"/>
    <w:rsid w:val="00926249"/>
    <w:rsid w:val="0092685F"/>
    <w:rsid w:val="00930AD6"/>
    <w:rsid w:val="009319AA"/>
    <w:rsid w:val="0093318F"/>
    <w:rsid w:val="009338C5"/>
    <w:rsid w:val="00933BC4"/>
    <w:rsid w:val="00933BC8"/>
    <w:rsid w:val="0093687C"/>
    <w:rsid w:val="009379AA"/>
    <w:rsid w:val="00941182"/>
    <w:rsid w:val="009413D2"/>
    <w:rsid w:val="009425F5"/>
    <w:rsid w:val="009431E7"/>
    <w:rsid w:val="00943935"/>
    <w:rsid w:val="0094476B"/>
    <w:rsid w:val="009459D6"/>
    <w:rsid w:val="009468DC"/>
    <w:rsid w:val="009478F0"/>
    <w:rsid w:val="00947B80"/>
    <w:rsid w:val="00947DBB"/>
    <w:rsid w:val="0095144C"/>
    <w:rsid w:val="00954431"/>
    <w:rsid w:val="00954532"/>
    <w:rsid w:val="00954CCB"/>
    <w:rsid w:val="00964D5B"/>
    <w:rsid w:val="009663BE"/>
    <w:rsid w:val="00967E26"/>
    <w:rsid w:val="00971791"/>
    <w:rsid w:val="00973351"/>
    <w:rsid w:val="009742BD"/>
    <w:rsid w:val="0097488D"/>
    <w:rsid w:val="00975D44"/>
    <w:rsid w:val="0097723F"/>
    <w:rsid w:val="009808DF"/>
    <w:rsid w:val="009833A6"/>
    <w:rsid w:val="009843DF"/>
    <w:rsid w:val="009857FB"/>
    <w:rsid w:val="009900F5"/>
    <w:rsid w:val="00991B3D"/>
    <w:rsid w:val="0099355A"/>
    <w:rsid w:val="00993847"/>
    <w:rsid w:val="00993AC7"/>
    <w:rsid w:val="00994305"/>
    <w:rsid w:val="0099453D"/>
    <w:rsid w:val="0099495E"/>
    <w:rsid w:val="00994B36"/>
    <w:rsid w:val="00995547"/>
    <w:rsid w:val="00996D56"/>
    <w:rsid w:val="00997552"/>
    <w:rsid w:val="00997A59"/>
    <w:rsid w:val="00997EE7"/>
    <w:rsid w:val="009A066E"/>
    <w:rsid w:val="009A2AB9"/>
    <w:rsid w:val="009A2D17"/>
    <w:rsid w:val="009A2F2A"/>
    <w:rsid w:val="009A4A0D"/>
    <w:rsid w:val="009A71A8"/>
    <w:rsid w:val="009A7307"/>
    <w:rsid w:val="009B2337"/>
    <w:rsid w:val="009B2FD1"/>
    <w:rsid w:val="009B6E10"/>
    <w:rsid w:val="009B768C"/>
    <w:rsid w:val="009C17CE"/>
    <w:rsid w:val="009C30ED"/>
    <w:rsid w:val="009C3CBC"/>
    <w:rsid w:val="009C4EAD"/>
    <w:rsid w:val="009C4F62"/>
    <w:rsid w:val="009C5D96"/>
    <w:rsid w:val="009C6E36"/>
    <w:rsid w:val="009C7AFB"/>
    <w:rsid w:val="009D0808"/>
    <w:rsid w:val="009D180E"/>
    <w:rsid w:val="009D1AB2"/>
    <w:rsid w:val="009D2B4B"/>
    <w:rsid w:val="009D441F"/>
    <w:rsid w:val="009D5E82"/>
    <w:rsid w:val="009D62C8"/>
    <w:rsid w:val="009D7703"/>
    <w:rsid w:val="009E0F1C"/>
    <w:rsid w:val="009E2711"/>
    <w:rsid w:val="009E2B10"/>
    <w:rsid w:val="009E2F28"/>
    <w:rsid w:val="009E3071"/>
    <w:rsid w:val="009E5050"/>
    <w:rsid w:val="009E79AF"/>
    <w:rsid w:val="009F03A0"/>
    <w:rsid w:val="009F07E6"/>
    <w:rsid w:val="009F1031"/>
    <w:rsid w:val="009F3B6D"/>
    <w:rsid w:val="009F5C06"/>
    <w:rsid w:val="009F5C09"/>
    <w:rsid w:val="009F5FA4"/>
    <w:rsid w:val="009F6DAA"/>
    <w:rsid w:val="009F6F1D"/>
    <w:rsid w:val="009F741B"/>
    <w:rsid w:val="009F7E31"/>
    <w:rsid w:val="009F7FEC"/>
    <w:rsid w:val="00A00A8A"/>
    <w:rsid w:val="00A00FE3"/>
    <w:rsid w:val="00A01AE2"/>
    <w:rsid w:val="00A03960"/>
    <w:rsid w:val="00A05339"/>
    <w:rsid w:val="00A056A5"/>
    <w:rsid w:val="00A0669F"/>
    <w:rsid w:val="00A1231C"/>
    <w:rsid w:val="00A129D2"/>
    <w:rsid w:val="00A13161"/>
    <w:rsid w:val="00A145EB"/>
    <w:rsid w:val="00A1671A"/>
    <w:rsid w:val="00A16C08"/>
    <w:rsid w:val="00A23C00"/>
    <w:rsid w:val="00A24772"/>
    <w:rsid w:val="00A24CAE"/>
    <w:rsid w:val="00A25F55"/>
    <w:rsid w:val="00A30D0C"/>
    <w:rsid w:val="00A30D94"/>
    <w:rsid w:val="00A32113"/>
    <w:rsid w:val="00A32227"/>
    <w:rsid w:val="00A323EF"/>
    <w:rsid w:val="00A324C2"/>
    <w:rsid w:val="00A35FB3"/>
    <w:rsid w:val="00A362A3"/>
    <w:rsid w:val="00A36857"/>
    <w:rsid w:val="00A36B8A"/>
    <w:rsid w:val="00A36BDD"/>
    <w:rsid w:val="00A37F88"/>
    <w:rsid w:val="00A40E49"/>
    <w:rsid w:val="00A419A1"/>
    <w:rsid w:val="00A42180"/>
    <w:rsid w:val="00A42F4C"/>
    <w:rsid w:val="00A4486D"/>
    <w:rsid w:val="00A46EA3"/>
    <w:rsid w:val="00A525E1"/>
    <w:rsid w:val="00A52EAE"/>
    <w:rsid w:val="00A536D1"/>
    <w:rsid w:val="00A540B9"/>
    <w:rsid w:val="00A54FC4"/>
    <w:rsid w:val="00A556CF"/>
    <w:rsid w:val="00A5782B"/>
    <w:rsid w:val="00A6030B"/>
    <w:rsid w:val="00A605A8"/>
    <w:rsid w:val="00A60A08"/>
    <w:rsid w:val="00A60C7F"/>
    <w:rsid w:val="00A60C95"/>
    <w:rsid w:val="00A6242F"/>
    <w:rsid w:val="00A64398"/>
    <w:rsid w:val="00A645A7"/>
    <w:rsid w:val="00A676BC"/>
    <w:rsid w:val="00A677A4"/>
    <w:rsid w:val="00A70AD7"/>
    <w:rsid w:val="00A73461"/>
    <w:rsid w:val="00A73E8A"/>
    <w:rsid w:val="00A76FC7"/>
    <w:rsid w:val="00A77085"/>
    <w:rsid w:val="00A812D1"/>
    <w:rsid w:val="00A8153D"/>
    <w:rsid w:val="00A8301B"/>
    <w:rsid w:val="00A83445"/>
    <w:rsid w:val="00A840D4"/>
    <w:rsid w:val="00A8612E"/>
    <w:rsid w:val="00A863D1"/>
    <w:rsid w:val="00A902A4"/>
    <w:rsid w:val="00A91986"/>
    <w:rsid w:val="00A91DAA"/>
    <w:rsid w:val="00A923E0"/>
    <w:rsid w:val="00A92957"/>
    <w:rsid w:val="00A9313E"/>
    <w:rsid w:val="00A9398A"/>
    <w:rsid w:val="00A93A4C"/>
    <w:rsid w:val="00A93B72"/>
    <w:rsid w:val="00AA19D4"/>
    <w:rsid w:val="00AA47F7"/>
    <w:rsid w:val="00AA53AC"/>
    <w:rsid w:val="00AA7A1C"/>
    <w:rsid w:val="00AA7F04"/>
    <w:rsid w:val="00AB09D4"/>
    <w:rsid w:val="00AB34E0"/>
    <w:rsid w:val="00AB5A85"/>
    <w:rsid w:val="00AB74F5"/>
    <w:rsid w:val="00AB783B"/>
    <w:rsid w:val="00AC030B"/>
    <w:rsid w:val="00AC0DFF"/>
    <w:rsid w:val="00AC1BB7"/>
    <w:rsid w:val="00AC4CF8"/>
    <w:rsid w:val="00AC5562"/>
    <w:rsid w:val="00AC6C25"/>
    <w:rsid w:val="00AC7AB8"/>
    <w:rsid w:val="00AD369F"/>
    <w:rsid w:val="00AD55AA"/>
    <w:rsid w:val="00AD72A1"/>
    <w:rsid w:val="00AE2FED"/>
    <w:rsid w:val="00AE346D"/>
    <w:rsid w:val="00AE4924"/>
    <w:rsid w:val="00AE5831"/>
    <w:rsid w:val="00AF2139"/>
    <w:rsid w:val="00AF36C2"/>
    <w:rsid w:val="00AF4B76"/>
    <w:rsid w:val="00AF5BDB"/>
    <w:rsid w:val="00AF6483"/>
    <w:rsid w:val="00B0054B"/>
    <w:rsid w:val="00B0077B"/>
    <w:rsid w:val="00B036D4"/>
    <w:rsid w:val="00B04A15"/>
    <w:rsid w:val="00B04C32"/>
    <w:rsid w:val="00B0782B"/>
    <w:rsid w:val="00B07B79"/>
    <w:rsid w:val="00B12CFF"/>
    <w:rsid w:val="00B147D6"/>
    <w:rsid w:val="00B17901"/>
    <w:rsid w:val="00B20C1A"/>
    <w:rsid w:val="00B2141F"/>
    <w:rsid w:val="00B21719"/>
    <w:rsid w:val="00B21ADE"/>
    <w:rsid w:val="00B21C5D"/>
    <w:rsid w:val="00B24304"/>
    <w:rsid w:val="00B24660"/>
    <w:rsid w:val="00B2518F"/>
    <w:rsid w:val="00B2649E"/>
    <w:rsid w:val="00B26B27"/>
    <w:rsid w:val="00B26F33"/>
    <w:rsid w:val="00B348B2"/>
    <w:rsid w:val="00B36189"/>
    <w:rsid w:val="00B36B80"/>
    <w:rsid w:val="00B37306"/>
    <w:rsid w:val="00B41A72"/>
    <w:rsid w:val="00B42000"/>
    <w:rsid w:val="00B44E23"/>
    <w:rsid w:val="00B50285"/>
    <w:rsid w:val="00B50DAD"/>
    <w:rsid w:val="00B51A9F"/>
    <w:rsid w:val="00B5236B"/>
    <w:rsid w:val="00B52A82"/>
    <w:rsid w:val="00B54BF8"/>
    <w:rsid w:val="00B56BE0"/>
    <w:rsid w:val="00B575D1"/>
    <w:rsid w:val="00B614EF"/>
    <w:rsid w:val="00B61BBA"/>
    <w:rsid w:val="00B6211C"/>
    <w:rsid w:val="00B62EDD"/>
    <w:rsid w:val="00B63079"/>
    <w:rsid w:val="00B64E9C"/>
    <w:rsid w:val="00B67D95"/>
    <w:rsid w:val="00B72B26"/>
    <w:rsid w:val="00B72C64"/>
    <w:rsid w:val="00B76CAC"/>
    <w:rsid w:val="00B820D0"/>
    <w:rsid w:val="00B8266B"/>
    <w:rsid w:val="00B831D2"/>
    <w:rsid w:val="00B831FB"/>
    <w:rsid w:val="00B83C5E"/>
    <w:rsid w:val="00B84161"/>
    <w:rsid w:val="00B84AFC"/>
    <w:rsid w:val="00B86424"/>
    <w:rsid w:val="00B86D72"/>
    <w:rsid w:val="00B90745"/>
    <w:rsid w:val="00B91BBA"/>
    <w:rsid w:val="00B9393C"/>
    <w:rsid w:val="00B968B3"/>
    <w:rsid w:val="00B976C1"/>
    <w:rsid w:val="00BA21C5"/>
    <w:rsid w:val="00BA40DF"/>
    <w:rsid w:val="00BA42B0"/>
    <w:rsid w:val="00BA5058"/>
    <w:rsid w:val="00BA5386"/>
    <w:rsid w:val="00BA5CF4"/>
    <w:rsid w:val="00BA7E00"/>
    <w:rsid w:val="00BB1150"/>
    <w:rsid w:val="00BB1817"/>
    <w:rsid w:val="00BB31B1"/>
    <w:rsid w:val="00BB7393"/>
    <w:rsid w:val="00BB7AF3"/>
    <w:rsid w:val="00BC0433"/>
    <w:rsid w:val="00BC1A20"/>
    <w:rsid w:val="00BC3596"/>
    <w:rsid w:val="00BC374E"/>
    <w:rsid w:val="00BC4147"/>
    <w:rsid w:val="00BC78A6"/>
    <w:rsid w:val="00BD0776"/>
    <w:rsid w:val="00BD2361"/>
    <w:rsid w:val="00BD267E"/>
    <w:rsid w:val="00BD29C8"/>
    <w:rsid w:val="00BD3722"/>
    <w:rsid w:val="00BD4233"/>
    <w:rsid w:val="00BD5446"/>
    <w:rsid w:val="00BE037F"/>
    <w:rsid w:val="00BE1890"/>
    <w:rsid w:val="00BE1976"/>
    <w:rsid w:val="00BE2240"/>
    <w:rsid w:val="00BE2265"/>
    <w:rsid w:val="00BE3AB5"/>
    <w:rsid w:val="00BE3D19"/>
    <w:rsid w:val="00BE3D86"/>
    <w:rsid w:val="00BE5E9D"/>
    <w:rsid w:val="00BE685C"/>
    <w:rsid w:val="00BE705E"/>
    <w:rsid w:val="00BF1D16"/>
    <w:rsid w:val="00BF2B59"/>
    <w:rsid w:val="00BF2BBD"/>
    <w:rsid w:val="00BF382D"/>
    <w:rsid w:val="00BF4136"/>
    <w:rsid w:val="00BF44CB"/>
    <w:rsid w:val="00BF77C8"/>
    <w:rsid w:val="00BF7C52"/>
    <w:rsid w:val="00C016EF"/>
    <w:rsid w:val="00C03646"/>
    <w:rsid w:val="00C04F62"/>
    <w:rsid w:val="00C07535"/>
    <w:rsid w:val="00C101AD"/>
    <w:rsid w:val="00C1030B"/>
    <w:rsid w:val="00C11997"/>
    <w:rsid w:val="00C11DBF"/>
    <w:rsid w:val="00C11F82"/>
    <w:rsid w:val="00C1406B"/>
    <w:rsid w:val="00C14449"/>
    <w:rsid w:val="00C14EDA"/>
    <w:rsid w:val="00C17487"/>
    <w:rsid w:val="00C22B9F"/>
    <w:rsid w:val="00C2498D"/>
    <w:rsid w:val="00C25400"/>
    <w:rsid w:val="00C31DD4"/>
    <w:rsid w:val="00C3648A"/>
    <w:rsid w:val="00C36992"/>
    <w:rsid w:val="00C37979"/>
    <w:rsid w:val="00C40146"/>
    <w:rsid w:val="00C40258"/>
    <w:rsid w:val="00C40E84"/>
    <w:rsid w:val="00C40FA2"/>
    <w:rsid w:val="00C41041"/>
    <w:rsid w:val="00C45052"/>
    <w:rsid w:val="00C4698A"/>
    <w:rsid w:val="00C46B23"/>
    <w:rsid w:val="00C47EBE"/>
    <w:rsid w:val="00C500F1"/>
    <w:rsid w:val="00C5027D"/>
    <w:rsid w:val="00C50608"/>
    <w:rsid w:val="00C51C08"/>
    <w:rsid w:val="00C5458D"/>
    <w:rsid w:val="00C56130"/>
    <w:rsid w:val="00C56A8E"/>
    <w:rsid w:val="00C57F45"/>
    <w:rsid w:val="00C57F4B"/>
    <w:rsid w:val="00C60437"/>
    <w:rsid w:val="00C61EB8"/>
    <w:rsid w:val="00C63651"/>
    <w:rsid w:val="00C648DC"/>
    <w:rsid w:val="00C64FCE"/>
    <w:rsid w:val="00C654AF"/>
    <w:rsid w:val="00C66F51"/>
    <w:rsid w:val="00C706B0"/>
    <w:rsid w:val="00C71877"/>
    <w:rsid w:val="00C72C4D"/>
    <w:rsid w:val="00C72DDC"/>
    <w:rsid w:val="00C73EA9"/>
    <w:rsid w:val="00C825B0"/>
    <w:rsid w:val="00C842B2"/>
    <w:rsid w:val="00C857D4"/>
    <w:rsid w:val="00C879F7"/>
    <w:rsid w:val="00C90533"/>
    <w:rsid w:val="00C92E99"/>
    <w:rsid w:val="00C94012"/>
    <w:rsid w:val="00C9464D"/>
    <w:rsid w:val="00C94D2C"/>
    <w:rsid w:val="00C96875"/>
    <w:rsid w:val="00CA0A5F"/>
    <w:rsid w:val="00CA43F9"/>
    <w:rsid w:val="00CA7129"/>
    <w:rsid w:val="00CA733B"/>
    <w:rsid w:val="00CA74B4"/>
    <w:rsid w:val="00CB0B6D"/>
    <w:rsid w:val="00CB1FFC"/>
    <w:rsid w:val="00CB2F99"/>
    <w:rsid w:val="00CB30A5"/>
    <w:rsid w:val="00CB3B08"/>
    <w:rsid w:val="00CB43E5"/>
    <w:rsid w:val="00CB51D9"/>
    <w:rsid w:val="00CB7B68"/>
    <w:rsid w:val="00CC3A4E"/>
    <w:rsid w:val="00CC44A6"/>
    <w:rsid w:val="00CC74FE"/>
    <w:rsid w:val="00CC75B2"/>
    <w:rsid w:val="00CD155D"/>
    <w:rsid w:val="00CD1B8D"/>
    <w:rsid w:val="00CD3DA5"/>
    <w:rsid w:val="00CD43B9"/>
    <w:rsid w:val="00CD6D43"/>
    <w:rsid w:val="00CD7E99"/>
    <w:rsid w:val="00CE0F06"/>
    <w:rsid w:val="00CE29ED"/>
    <w:rsid w:val="00CE2C98"/>
    <w:rsid w:val="00CE3DF1"/>
    <w:rsid w:val="00CE530D"/>
    <w:rsid w:val="00CF219F"/>
    <w:rsid w:val="00CF353B"/>
    <w:rsid w:val="00CF377D"/>
    <w:rsid w:val="00CF5A47"/>
    <w:rsid w:val="00CF75E4"/>
    <w:rsid w:val="00D013AD"/>
    <w:rsid w:val="00D046C8"/>
    <w:rsid w:val="00D049FA"/>
    <w:rsid w:val="00D073FB"/>
    <w:rsid w:val="00D076AB"/>
    <w:rsid w:val="00D10ED2"/>
    <w:rsid w:val="00D14FA3"/>
    <w:rsid w:val="00D207F9"/>
    <w:rsid w:val="00D20C84"/>
    <w:rsid w:val="00D21556"/>
    <w:rsid w:val="00D26558"/>
    <w:rsid w:val="00D26B52"/>
    <w:rsid w:val="00D30B1F"/>
    <w:rsid w:val="00D3265F"/>
    <w:rsid w:val="00D330F4"/>
    <w:rsid w:val="00D33B70"/>
    <w:rsid w:val="00D344E1"/>
    <w:rsid w:val="00D3639E"/>
    <w:rsid w:val="00D40309"/>
    <w:rsid w:val="00D460B6"/>
    <w:rsid w:val="00D505D6"/>
    <w:rsid w:val="00D50810"/>
    <w:rsid w:val="00D52199"/>
    <w:rsid w:val="00D55DE5"/>
    <w:rsid w:val="00D564B6"/>
    <w:rsid w:val="00D56EB3"/>
    <w:rsid w:val="00D606DD"/>
    <w:rsid w:val="00D60C63"/>
    <w:rsid w:val="00D62025"/>
    <w:rsid w:val="00D62FBC"/>
    <w:rsid w:val="00D634B8"/>
    <w:rsid w:val="00D65663"/>
    <w:rsid w:val="00D65DEB"/>
    <w:rsid w:val="00D66957"/>
    <w:rsid w:val="00D6786D"/>
    <w:rsid w:val="00D67A65"/>
    <w:rsid w:val="00D704F6"/>
    <w:rsid w:val="00D70683"/>
    <w:rsid w:val="00D753BA"/>
    <w:rsid w:val="00D763DF"/>
    <w:rsid w:val="00D82C7D"/>
    <w:rsid w:val="00D86A0A"/>
    <w:rsid w:val="00D9129C"/>
    <w:rsid w:val="00D91757"/>
    <w:rsid w:val="00D92BBE"/>
    <w:rsid w:val="00D93D3D"/>
    <w:rsid w:val="00D96BBA"/>
    <w:rsid w:val="00D96D0C"/>
    <w:rsid w:val="00DA3823"/>
    <w:rsid w:val="00DA49BF"/>
    <w:rsid w:val="00DA4F08"/>
    <w:rsid w:val="00DA5B34"/>
    <w:rsid w:val="00DA6082"/>
    <w:rsid w:val="00DA64DC"/>
    <w:rsid w:val="00DA7D87"/>
    <w:rsid w:val="00DB2F43"/>
    <w:rsid w:val="00DB3B5C"/>
    <w:rsid w:val="00DB3EE7"/>
    <w:rsid w:val="00DB4899"/>
    <w:rsid w:val="00DB657B"/>
    <w:rsid w:val="00DB71BE"/>
    <w:rsid w:val="00DB751C"/>
    <w:rsid w:val="00DB7968"/>
    <w:rsid w:val="00DC1140"/>
    <w:rsid w:val="00DC2877"/>
    <w:rsid w:val="00DC2970"/>
    <w:rsid w:val="00DC3A5B"/>
    <w:rsid w:val="00DC4366"/>
    <w:rsid w:val="00DC48AB"/>
    <w:rsid w:val="00DC4A7C"/>
    <w:rsid w:val="00DC75C9"/>
    <w:rsid w:val="00DD0010"/>
    <w:rsid w:val="00DD0747"/>
    <w:rsid w:val="00DD18CE"/>
    <w:rsid w:val="00DD206B"/>
    <w:rsid w:val="00DD2E0F"/>
    <w:rsid w:val="00DD3CEB"/>
    <w:rsid w:val="00DD593E"/>
    <w:rsid w:val="00DE18AC"/>
    <w:rsid w:val="00DE22CE"/>
    <w:rsid w:val="00DE3ABB"/>
    <w:rsid w:val="00DE4D46"/>
    <w:rsid w:val="00DE6DAE"/>
    <w:rsid w:val="00DE6F8A"/>
    <w:rsid w:val="00DE72BA"/>
    <w:rsid w:val="00DE7A16"/>
    <w:rsid w:val="00DE7B07"/>
    <w:rsid w:val="00DF0D0E"/>
    <w:rsid w:val="00DF1E7B"/>
    <w:rsid w:val="00DF41E8"/>
    <w:rsid w:val="00DF45EB"/>
    <w:rsid w:val="00DF5002"/>
    <w:rsid w:val="00DF7A5B"/>
    <w:rsid w:val="00DF7A9A"/>
    <w:rsid w:val="00E00766"/>
    <w:rsid w:val="00E0107A"/>
    <w:rsid w:val="00E018E8"/>
    <w:rsid w:val="00E02B98"/>
    <w:rsid w:val="00E0465E"/>
    <w:rsid w:val="00E0490D"/>
    <w:rsid w:val="00E052B2"/>
    <w:rsid w:val="00E05A83"/>
    <w:rsid w:val="00E063D0"/>
    <w:rsid w:val="00E0776A"/>
    <w:rsid w:val="00E10D62"/>
    <w:rsid w:val="00E11511"/>
    <w:rsid w:val="00E1213A"/>
    <w:rsid w:val="00E1685C"/>
    <w:rsid w:val="00E173CC"/>
    <w:rsid w:val="00E17BC5"/>
    <w:rsid w:val="00E2043A"/>
    <w:rsid w:val="00E22335"/>
    <w:rsid w:val="00E24187"/>
    <w:rsid w:val="00E255D9"/>
    <w:rsid w:val="00E26D47"/>
    <w:rsid w:val="00E34320"/>
    <w:rsid w:val="00E346C2"/>
    <w:rsid w:val="00E35786"/>
    <w:rsid w:val="00E37223"/>
    <w:rsid w:val="00E37554"/>
    <w:rsid w:val="00E37E5F"/>
    <w:rsid w:val="00E40278"/>
    <w:rsid w:val="00E40C6E"/>
    <w:rsid w:val="00E41824"/>
    <w:rsid w:val="00E43579"/>
    <w:rsid w:val="00E45F35"/>
    <w:rsid w:val="00E46609"/>
    <w:rsid w:val="00E46896"/>
    <w:rsid w:val="00E47F15"/>
    <w:rsid w:val="00E530BA"/>
    <w:rsid w:val="00E606D3"/>
    <w:rsid w:val="00E62222"/>
    <w:rsid w:val="00E645ED"/>
    <w:rsid w:val="00E65E2C"/>
    <w:rsid w:val="00E66B4E"/>
    <w:rsid w:val="00E67607"/>
    <w:rsid w:val="00E67722"/>
    <w:rsid w:val="00E7020B"/>
    <w:rsid w:val="00E71FB2"/>
    <w:rsid w:val="00E72E2F"/>
    <w:rsid w:val="00E75BD9"/>
    <w:rsid w:val="00E75F2B"/>
    <w:rsid w:val="00E77072"/>
    <w:rsid w:val="00E77D81"/>
    <w:rsid w:val="00E81D13"/>
    <w:rsid w:val="00E81EF1"/>
    <w:rsid w:val="00E82DF6"/>
    <w:rsid w:val="00E8367F"/>
    <w:rsid w:val="00E8465B"/>
    <w:rsid w:val="00E84F2C"/>
    <w:rsid w:val="00E8686B"/>
    <w:rsid w:val="00E86C4A"/>
    <w:rsid w:val="00E875A9"/>
    <w:rsid w:val="00E87FEC"/>
    <w:rsid w:val="00E90C3F"/>
    <w:rsid w:val="00E93EB3"/>
    <w:rsid w:val="00E94E4A"/>
    <w:rsid w:val="00EA06F6"/>
    <w:rsid w:val="00EA114A"/>
    <w:rsid w:val="00EA26A3"/>
    <w:rsid w:val="00EA5321"/>
    <w:rsid w:val="00EA5F59"/>
    <w:rsid w:val="00EA6561"/>
    <w:rsid w:val="00EA6993"/>
    <w:rsid w:val="00EA70A0"/>
    <w:rsid w:val="00EA7610"/>
    <w:rsid w:val="00EB0035"/>
    <w:rsid w:val="00EB5E2F"/>
    <w:rsid w:val="00EB6189"/>
    <w:rsid w:val="00EB6CEA"/>
    <w:rsid w:val="00EC07E0"/>
    <w:rsid w:val="00EC295F"/>
    <w:rsid w:val="00EC3C94"/>
    <w:rsid w:val="00EC41E7"/>
    <w:rsid w:val="00EC43D5"/>
    <w:rsid w:val="00EC4781"/>
    <w:rsid w:val="00EC535C"/>
    <w:rsid w:val="00EC7307"/>
    <w:rsid w:val="00EC7D62"/>
    <w:rsid w:val="00ED03FA"/>
    <w:rsid w:val="00ED2DD0"/>
    <w:rsid w:val="00ED2F6E"/>
    <w:rsid w:val="00ED2FB4"/>
    <w:rsid w:val="00ED5DC3"/>
    <w:rsid w:val="00ED72D1"/>
    <w:rsid w:val="00EE1971"/>
    <w:rsid w:val="00EE30D4"/>
    <w:rsid w:val="00EE319C"/>
    <w:rsid w:val="00EE41F5"/>
    <w:rsid w:val="00EE47A5"/>
    <w:rsid w:val="00EE4A99"/>
    <w:rsid w:val="00EE520D"/>
    <w:rsid w:val="00EE6C7D"/>
    <w:rsid w:val="00EE6F27"/>
    <w:rsid w:val="00EE7DF8"/>
    <w:rsid w:val="00EF00E2"/>
    <w:rsid w:val="00EF0635"/>
    <w:rsid w:val="00EF14C9"/>
    <w:rsid w:val="00EF1E78"/>
    <w:rsid w:val="00EF37A7"/>
    <w:rsid w:val="00EF6538"/>
    <w:rsid w:val="00EF7F17"/>
    <w:rsid w:val="00F02B3B"/>
    <w:rsid w:val="00F02DCA"/>
    <w:rsid w:val="00F03CC4"/>
    <w:rsid w:val="00F0542F"/>
    <w:rsid w:val="00F057BF"/>
    <w:rsid w:val="00F05A52"/>
    <w:rsid w:val="00F070F7"/>
    <w:rsid w:val="00F1098A"/>
    <w:rsid w:val="00F12073"/>
    <w:rsid w:val="00F120C4"/>
    <w:rsid w:val="00F133AF"/>
    <w:rsid w:val="00F13FB1"/>
    <w:rsid w:val="00F17155"/>
    <w:rsid w:val="00F1769C"/>
    <w:rsid w:val="00F2224F"/>
    <w:rsid w:val="00F2376A"/>
    <w:rsid w:val="00F23B04"/>
    <w:rsid w:val="00F23D08"/>
    <w:rsid w:val="00F24F67"/>
    <w:rsid w:val="00F27A3F"/>
    <w:rsid w:val="00F3096E"/>
    <w:rsid w:val="00F31803"/>
    <w:rsid w:val="00F31B6D"/>
    <w:rsid w:val="00F34ED9"/>
    <w:rsid w:val="00F4006B"/>
    <w:rsid w:val="00F402A3"/>
    <w:rsid w:val="00F4063D"/>
    <w:rsid w:val="00F40BB8"/>
    <w:rsid w:val="00F41239"/>
    <w:rsid w:val="00F41D06"/>
    <w:rsid w:val="00F42833"/>
    <w:rsid w:val="00F43E29"/>
    <w:rsid w:val="00F440E5"/>
    <w:rsid w:val="00F4520C"/>
    <w:rsid w:val="00F46448"/>
    <w:rsid w:val="00F468BF"/>
    <w:rsid w:val="00F51EE9"/>
    <w:rsid w:val="00F53997"/>
    <w:rsid w:val="00F55124"/>
    <w:rsid w:val="00F55B58"/>
    <w:rsid w:val="00F55DAA"/>
    <w:rsid w:val="00F60AF7"/>
    <w:rsid w:val="00F60CF9"/>
    <w:rsid w:val="00F610B5"/>
    <w:rsid w:val="00F6186A"/>
    <w:rsid w:val="00F63470"/>
    <w:rsid w:val="00F64023"/>
    <w:rsid w:val="00F65AA0"/>
    <w:rsid w:val="00F71937"/>
    <w:rsid w:val="00F719F2"/>
    <w:rsid w:val="00F72A65"/>
    <w:rsid w:val="00F7313A"/>
    <w:rsid w:val="00F74135"/>
    <w:rsid w:val="00F741D9"/>
    <w:rsid w:val="00F77773"/>
    <w:rsid w:val="00F77FF6"/>
    <w:rsid w:val="00F81CE0"/>
    <w:rsid w:val="00F829CB"/>
    <w:rsid w:val="00F835F5"/>
    <w:rsid w:val="00F83DA9"/>
    <w:rsid w:val="00F84B30"/>
    <w:rsid w:val="00F84D56"/>
    <w:rsid w:val="00F861D2"/>
    <w:rsid w:val="00F86C1B"/>
    <w:rsid w:val="00F87A7D"/>
    <w:rsid w:val="00F9182F"/>
    <w:rsid w:val="00F91843"/>
    <w:rsid w:val="00F925F4"/>
    <w:rsid w:val="00F92A8A"/>
    <w:rsid w:val="00F93521"/>
    <w:rsid w:val="00F93526"/>
    <w:rsid w:val="00F94347"/>
    <w:rsid w:val="00F95A21"/>
    <w:rsid w:val="00F9614D"/>
    <w:rsid w:val="00F96976"/>
    <w:rsid w:val="00F96FB9"/>
    <w:rsid w:val="00FA2DC2"/>
    <w:rsid w:val="00FA33BF"/>
    <w:rsid w:val="00FA4A18"/>
    <w:rsid w:val="00FA7681"/>
    <w:rsid w:val="00FB0038"/>
    <w:rsid w:val="00FB0885"/>
    <w:rsid w:val="00FB104A"/>
    <w:rsid w:val="00FB2123"/>
    <w:rsid w:val="00FB388C"/>
    <w:rsid w:val="00FB4AB1"/>
    <w:rsid w:val="00FB4C84"/>
    <w:rsid w:val="00FB4CF9"/>
    <w:rsid w:val="00FB52AF"/>
    <w:rsid w:val="00FB597C"/>
    <w:rsid w:val="00FB727B"/>
    <w:rsid w:val="00FC2880"/>
    <w:rsid w:val="00FC3554"/>
    <w:rsid w:val="00FC5BE6"/>
    <w:rsid w:val="00FC6E66"/>
    <w:rsid w:val="00FC72CC"/>
    <w:rsid w:val="00FC77A1"/>
    <w:rsid w:val="00FD6BFD"/>
    <w:rsid w:val="00FD7AF8"/>
    <w:rsid w:val="00FE3653"/>
    <w:rsid w:val="00FE3CDD"/>
    <w:rsid w:val="00FE3E70"/>
    <w:rsid w:val="00FF1673"/>
    <w:rsid w:val="00FF24FE"/>
    <w:rsid w:val="00FF4648"/>
    <w:rsid w:val="00FF4E2A"/>
    <w:rsid w:val="00FF692E"/>
    <w:rsid w:val="00FF78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E2BA6F7"/>
  <w15:chartTrackingRefBased/>
  <w15:docId w15:val="{9A7A5049-463E-4609-807B-45352B98F5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9355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9355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9355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9355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9355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9355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9355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9355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9355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9355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9355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9355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9355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9355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9355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9355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9355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9355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9355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9355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9355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9355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9355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9355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9355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9355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9355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9355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9355A"/>
    <w:rPr>
      <w:b/>
      <w:bCs/>
      <w:smallCaps/>
      <w:color w:val="0F4761" w:themeColor="accent1" w:themeShade="BF"/>
      <w:spacing w:val="5"/>
    </w:rPr>
  </w:style>
  <w:style w:type="paragraph" w:customStyle="1" w:styleId="paragraph">
    <w:name w:val="paragraph"/>
    <w:basedOn w:val="Normal"/>
    <w:rsid w:val="0099355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normaltextrun">
    <w:name w:val="normaltextrun"/>
    <w:basedOn w:val="DefaultParagraphFont"/>
    <w:rsid w:val="0099355A"/>
  </w:style>
  <w:style w:type="character" w:customStyle="1" w:styleId="eop">
    <w:name w:val="eop"/>
    <w:basedOn w:val="DefaultParagraphFont"/>
    <w:rsid w:val="0099355A"/>
  </w:style>
  <w:style w:type="character" w:styleId="Hyperlink">
    <w:name w:val="Hyperlink"/>
    <w:basedOn w:val="DefaultParagraphFont"/>
    <w:uiPriority w:val="99"/>
    <w:unhideWhenUsed/>
    <w:rsid w:val="001A5A9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A5A9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A5A98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gov.uk/government/collections/online-safety-act" TargetMode="External"/><Relationship Id="rId18" Type="http://schemas.openxmlformats.org/officeDocument/2006/relationships/hyperlink" Target="https://www.psychologytoday.com/us/blog/the-science-of-cognitive-health/202509/how-living-in-a-digital-world-changes-kids-brains?msockid=01baac92404061953b64bf4c4155601a" TargetMode="External"/><Relationship Id="rId26" Type="http://schemas.openxmlformats.org/officeDocument/2006/relationships/hyperlink" Target="https://www.unesco.org/en/query-list/d/digital-learning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unicef.org.uk/what-we-do/un-convention-child-rights/" TargetMode="External"/><Relationship Id="rId34" Type="http://schemas.openxmlformats.org/officeDocument/2006/relationships/theme" Target="theme/theme1.xml"/><Relationship Id="rId7" Type="http://schemas.openxmlformats.org/officeDocument/2006/relationships/webSettings" Target="webSettings.xml"/><Relationship Id="rId12" Type="http://schemas.openxmlformats.org/officeDocument/2006/relationships/hyperlink" Target="https://www.gov.uk/government/publications/online-safety-act-explainer/online-safety-act-explainer" TargetMode="External"/><Relationship Id="rId17" Type="http://schemas.openxmlformats.org/officeDocument/2006/relationships/hyperlink" Target="https://www.nu.edu/blog/negative-effects-of-technology-on-children-what-can-you-do/" TargetMode="External"/><Relationship Id="rId25" Type="http://schemas.openxmlformats.org/officeDocument/2006/relationships/hyperlink" Target="https://www.simplypsychology.org/vygotsky.html" TargetMode="External"/><Relationship Id="rId33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s://www.mdpi.com/2227-9067/11/11/1299" TargetMode="External"/><Relationship Id="rId20" Type="http://schemas.openxmlformats.org/officeDocument/2006/relationships/hyperlink" Target="https://www.simplypsychology.org/piaget.html" TargetMode="External"/><Relationship Id="rId29" Type="http://schemas.openxmlformats.org/officeDocument/2006/relationships/hyperlink" Target="https://readingeggs.co.uk/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cpdonline.co.uk/knowledge-base/health-and-safety/impact-technology-modern-child-development/" TargetMode="External"/><Relationship Id="rId24" Type="http://schemas.openxmlformats.org/officeDocument/2006/relationships/hyperlink" Target="https://www.simplypsychology.org/operant-conditioning.html" TargetMode="External"/><Relationship Id="rId32" Type="http://schemas.openxmlformats.org/officeDocument/2006/relationships/hyperlink" Target="https://www.simplypsychology.org/operant-conditioning.html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internetmatters.org/wp-content/uploads/2023/02/Internet-Matters-Childrens-Wellbeing-in-a-Digital-World-Index-report-2023-2.pdf" TargetMode="External"/><Relationship Id="rId23" Type="http://schemas.openxmlformats.org/officeDocument/2006/relationships/hyperlink" Target="https://elearningindustry.com/the-top-benefits-of-digital-learning" TargetMode="External"/><Relationship Id="rId28" Type="http://schemas.openxmlformats.org/officeDocument/2006/relationships/hyperlink" Target="https://readingeggs.co.uk/" TargetMode="External"/><Relationship Id="rId10" Type="http://schemas.openxmlformats.org/officeDocument/2006/relationships/hyperlink" Target="https://hwb.gov.wales/curriculum-for-wales/cross-curricular-skills-frameworks/" TargetMode="External"/><Relationship Id="rId19" Type="http://schemas.openxmlformats.org/officeDocument/2006/relationships/hyperlink" Target="https://www.simplypsychology.org/bandura.html" TargetMode="External"/><Relationship Id="rId31" Type="http://schemas.openxmlformats.org/officeDocument/2006/relationships/hyperlink" Target="https://readingeggs.com.au/articles/disadvantages-of-reading-eggs/" TargetMode="External"/><Relationship Id="rId4" Type="http://schemas.openxmlformats.org/officeDocument/2006/relationships/numbering" Target="numbering.xml"/><Relationship Id="rId9" Type="http://schemas.openxmlformats.org/officeDocument/2006/relationships/hyperlink" Target="https://hwb.gov.wales/storage/337437b8-cfe3-4305-ae32-f47ad82f3e76/digital-competence-framework-guidance-2018.pdf" TargetMode="External"/><Relationship Id="rId14" Type="http://schemas.openxmlformats.org/officeDocument/2006/relationships/hyperlink" Target="https://www.gov.uk/guidance/equality-act-2010-guidance" TargetMode="External"/><Relationship Id="rId22" Type="http://schemas.openxmlformats.org/officeDocument/2006/relationships/hyperlink" Target="https://digitalinclusionkit.org/barriers-to-digital-inclusion/" TargetMode="External"/><Relationship Id="rId27" Type="http://schemas.openxmlformats.org/officeDocument/2006/relationships/hyperlink" Target="https://assets.ctfassets.net/ffboqiwq61pe/6o1NicFoaDli5T4CfyGOE4/86c3850f3e61998df7ca3f5c217f40ff/RE_REX_FP-UK_Hybrid_Learning_FINAL.pdf" TargetMode="External"/><Relationship Id="rId30" Type="http://schemas.openxmlformats.org/officeDocument/2006/relationships/hyperlink" Target="https://readingeggs.com/articles/science-behind-reading-eggs/" TargetMode="External"/><Relationship Id="rId8" Type="http://schemas.openxmlformats.org/officeDocument/2006/relationships/hyperlink" Target="https://learning.nspcc.org.uk/online-safety/online-safety-for-school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ef5847a-e696-4fee-a2c0-6c3f87568321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5" ma:contentTypeDescription="Create a new document." ma:contentTypeScope="" ma:versionID="9bbe871c2f54bfb8c982209483d98787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698b32b797ea5d79a50ed23b866d004e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7DD9F06C-65AF-4638-93F5-85354EE57DF6}">
  <ds:schemaRefs>
    <ds:schemaRef ds:uri="http://schemas.microsoft.com/office/2006/metadata/properties"/>
    <ds:schemaRef ds:uri="http://schemas.microsoft.com/office/infopath/2007/PartnerControls"/>
    <ds:schemaRef ds:uri="3ef5847a-e696-4fee-a2c0-6c3f87568321"/>
  </ds:schemaRefs>
</ds:datastoreItem>
</file>

<file path=customXml/itemProps2.xml><?xml version="1.0" encoding="utf-8"?>
<ds:datastoreItem xmlns:ds="http://schemas.openxmlformats.org/officeDocument/2006/customXml" ds:itemID="{4B2741E7-223D-4F60-B6E8-9429B285A5B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ECA01B15-7F4C-4258-8B6D-FFEB0CE0980E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1406</TotalTime>
  <Pages>0</Pages>
  <Words>0</Words>
  <Characters>0</Characters>
  <Application>Microsoft Office Word</Application>
  <DocSecurity>4</DocSecurity>
  <Lines>0</Lines>
  <Paragraphs>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Nena Simon-Vaughan (2502963)</dc:creator>
  <cp:keywords/>
  <dc:description/>
  <cp:lastModifiedBy>Nena Simon-Vaughan (2502963)</cp:lastModifiedBy>
  <cp:revision>55</cp:revision>
  <dcterms:created xsi:type="dcterms:W3CDTF">2025-12-31T00:21:00Z</dcterms:created>
  <dcterms:modified xsi:type="dcterms:W3CDTF">2026-01-12T00:20:00Z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0x010100388A3138619E1D4F8EE743C5DD485012</vt:lpwstr>
  </property>
</Properties>
</file>