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5D7BB" w14:textId="77777777" w:rsidR="0004648C" w:rsidRDefault="0004648C" w:rsidP="009D6693">
      <w:pPr>
        <w:jc w:val="center"/>
        <w:rPr>
          <w:b/>
          <w:bCs/>
        </w:rPr>
      </w:pPr>
    </w:p>
    <w:p w14:paraId="6CA23DDF" w14:textId="225B9528" w:rsidR="00AF453D" w:rsidRDefault="009D6693" w:rsidP="009D6693">
      <w:pPr>
        <w:jc w:val="center"/>
        <w:rPr>
          <w:b/>
          <w:bCs/>
        </w:rPr>
      </w:pPr>
      <w:r>
        <w:rPr>
          <w:b/>
          <w:bCs/>
        </w:rPr>
        <w:t>INSTITUTE OF MANAGEMENT AND HEALTH</w:t>
      </w:r>
    </w:p>
    <w:p w14:paraId="471CDF59" w14:textId="55564F1F" w:rsidR="009D6693" w:rsidRDefault="009D6693" w:rsidP="009D6693">
      <w:pPr>
        <w:jc w:val="center"/>
        <w:rPr>
          <w:b/>
          <w:bCs/>
        </w:rPr>
      </w:pPr>
      <w:r>
        <w:rPr>
          <w:b/>
          <w:bCs/>
        </w:rPr>
        <w:t>COMMON MODULE L6 40 CREDITS</w:t>
      </w:r>
    </w:p>
    <w:p w14:paraId="2B06FF55" w14:textId="77777777" w:rsidR="001C446D" w:rsidRDefault="001C446D" w:rsidP="009D6693">
      <w:pPr>
        <w:jc w:val="center"/>
        <w:rPr>
          <w:b/>
          <w:bCs/>
        </w:rPr>
      </w:pPr>
      <w:r>
        <w:rPr>
          <w:b/>
          <w:bCs/>
        </w:rPr>
        <w:t xml:space="preserve">Bronwen Williams </w:t>
      </w:r>
    </w:p>
    <w:p w14:paraId="68F1C28E" w14:textId="79167842" w:rsidR="0004648C" w:rsidRDefault="000A5C03" w:rsidP="009D6693">
      <w:pPr>
        <w:jc w:val="center"/>
        <w:rPr>
          <w:b/>
          <w:bCs/>
        </w:rPr>
      </w:pPr>
      <w:hyperlink r:id="rId10" w:history="1">
        <w:r w:rsidR="001C446D" w:rsidRPr="00AB3961">
          <w:rPr>
            <w:rStyle w:val="Hyperlink"/>
            <w:b/>
            <w:bCs/>
          </w:rPr>
          <w:t>Bronwen.williams@uwtsd.ac.uk</w:t>
        </w:r>
      </w:hyperlink>
      <w:r w:rsidR="001C446D">
        <w:rPr>
          <w:rStyle w:val="Hyperlink"/>
          <w:b/>
          <w:bCs/>
        </w:rPr>
        <w:t xml:space="preserve"> </w:t>
      </w:r>
    </w:p>
    <w:p w14:paraId="4D4C64F2" w14:textId="4DB906FB" w:rsidR="007862B6" w:rsidRPr="007862B6" w:rsidRDefault="001C446D" w:rsidP="007862B6">
      <w:pPr>
        <w:jc w:val="center"/>
        <w:rPr>
          <w:b/>
          <w:sz w:val="32"/>
          <w:szCs w:val="32"/>
        </w:rPr>
      </w:pPr>
      <w:r w:rsidRPr="001C446D">
        <w:rPr>
          <w:b/>
          <w:sz w:val="32"/>
          <w:szCs w:val="32"/>
        </w:rPr>
        <w:t>PRACTICE-BASED PORTFOLIO</w:t>
      </w:r>
    </w:p>
    <w:tbl>
      <w:tblPr>
        <w:tblStyle w:val="TableGrid"/>
        <w:tblW w:w="0" w:type="auto"/>
        <w:shd w:val="clear" w:color="auto" w:fill="FFE8A2" w:themeFill="accent3" w:themeFillTint="99"/>
        <w:tblLook w:val="04A0" w:firstRow="1" w:lastRow="0" w:firstColumn="1" w:lastColumn="0" w:noHBand="0" w:noVBand="1"/>
      </w:tblPr>
      <w:tblGrid>
        <w:gridCol w:w="5979"/>
      </w:tblGrid>
      <w:tr w:rsidR="007862B6" w:rsidRPr="009D6693" w14:paraId="41E076EE" w14:textId="77777777" w:rsidTr="007862B6">
        <w:trPr>
          <w:trHeight w:val="276"/>
        </w:trPr>
        <w:tc>
          <w:tcPr>
            <w:tcW w:w="5979" w:type="dxa"/>
            <w:shd w:val="clear" w:color="auto" w:fill="FFC20B" w:themeFill="accent3" w:themeFillShade="BF"/>
          </w:tcPr>
          <w:p w14:paraId="34281DD2" w14:textId="1DC16724" w:rsidR="007862B6" w:rsidRPr="007862B6" w:rsidRDefault="007862B6" w:rsidP="009D6693">
            <w:pPr>
              <w:rPr>
                <w:b/>
                <w:bCs/>
              </w:rPr>
            </w:pPr>
            <w:r w:rsidRPr="007862B6">
              <w:rPr>
                <w:b/>
                <w:bCs/>
              </w:rPr>
              <w:t>Practice-based Portfolio</w:t>
            </w:r>
          </w:p>
        </w:tc>
      </w:tr>
      <w:tr w:rsidR="007862B6" w:rsidRPr="009D6693" w14:paraId="6EDF6B13" w14:textId="77777777" w:rsidTr="007862B6">
        <w:trPr>
          <w:trHeight w:val="261"/>
        </w:trPr>
        <w:tc>
          <w:tcPr>
            <w:tcW w:w="5979" w:type="dxa"/>
            <w:shd w:val="clear" w:color="auto" w:fill="FFD966" w:themeFill="accent4" w:themeFillTint="99"/>
          </w:tcPr>
          <w:p w14:paraId="26FC0B8F" w14:textId="1F9E85A7" w:rsidR="007862B6" w:rsidRPr="007862B6" w:rsidRDefault="007862B6" w:rsidP="009D6693">
            <w:pPr>
              <w:rPr>
                <w:b/>
                <w:bCs/>
              </w:rPr>
            </w:pPr>
            <w:r w:rsidRPr="007862B6">
              <w:rPr>
                <w:b/>
                <w:bCs/>
              </w:rPr>
              <w:t>The practice option</w:t>
            </w:r>
          </w:p>
        </w:tc>
      </w:tr>
      <w:tr w:rsidR="007862B6" w:rsidRPr="009D6693" w14:paraId="557F6969" w14:textId="77777777" w:rsidTr="007862B6">
        <w:trPr>
          <w:trHeight w:val="2198"/>
        </w:trPr>
        <w:tc>
          <w:tcPr>
            <w:tcW w:w="5979" w:type="dxa"/>
            <w:shd w:val="clear" w:color="auto" w:fill="FFE8A2" w:themeFill="accent3" w:themeFillTint="99"/>
          </w:tcPr>
          <w:p w14:paraId="1BFA5202" w14:textId="10013C1C" w:rsidR="007862B6" w:rsidRPr="007862B6" w:rsidRDefault="007862B6" w:rsidP="009D6693">
            <w:r w:rsidRPr="007862B6">
              <w:t>Portfolio of work investigating a problem within a professional context; may include literature review, presentations, justifications, solution-based content and recommendations for improvement</w:t>
            </w:r>
          </w:p>
        </w:tc>
      </w:tr>
      <w:tr w:rsidR="007862B6" w:rsidRPr="009D6693" w14:paraId="31EF9A0E" w14:textId="77777777" w:rsidTr="007862B6">
        <w:trPr>
          <w:trHeight w:val="261"/>
        </w:trPr>
        <w:tc>
          <w:tcPr>
            <w:tcW w:w="5979" w:type="dxa"/>
            <w:shd w:val="clear" w:color="auto" w:fill="FFE8A2" w:themeFill="accent3" w:themeFillTint="99"/>
          </w:tcPr>
          <w:p w14:paraId="7654942F" w14:textId="77777777" w:rsidR="007862B6" w:rsidRPr="009D6693" w:rsidRDefault="007862B6" w:rsidP="009D6693"/>
        </w:tc>
      </w:tr>
    </w:tbl>
    <w:p w14:paraId="0575D6E6" w14:textId="603AB823" w:rsidR="009D6693" w:rsidRDefault="009D6693" w:rsidP="009D6693"/>
    <w:p w14:paraId="47B6F859" w14:textId="21D264F3" w:rsidR="007862B6" w:rsidRPr="007862B6" w:rsidRDefault="007862B6" w:rsidP="009D6693">
      <w:pPr>
        <w:rPr>
          <w:b/>
          <w:bCs/>
        </w:rPr>
      </w:pPr>
      <w:r w:rsidRPr="007862B6">
        <w:rPr>
          <w:b/>
          <w:bCs/>
        </w:rPr>
        <w:t>Tasks:</w:t>
      </w:r>
    </w:p>
    <w:p w14:paraId="6E106805" w14:textId="37F94EF6" w:rsidR="001C446D" w:rsidRDefault="001C446D" w:rsidP="009D6693">
      <w:r>
        <w:t xml:space="preserve">The practice based Portfolio is where you get to investigate a profession or organisation that you are interested in, this will include a placement within that organisation. </w:t>
      </w:r>
    </w:p>
    <w:p w14:paraId="72570350" w14:textId="04CDCB6B" w:rsidR="007862B6" w:rsidRPr="007862B6" w:rsidRDefault="007862B6" w:rsidP="009D6693">
      <w:pPr>
        <w:rPr>
          <w:b/>
          <w:bCs/>
        </w:rPr>
      </w:pPr>
      <w:r w:rsidRPr="007862B6">
        <w:rPr>
          <w:b/>
          <w:bCs/>
        </w:rPr>
        <w:t>Placement min 80 hours</w:t>
      </w:r>
    </w:p>
    <w:p w14:paraId="77022C00" w14:textId="6932D1E1" w:rsidR="001C446D" w:rsidRDefault="001C446D" w:rsidP="009D6693">
      <w:r>
        <w:t xml:space="preserve">You will be expected to undertake 80 hours of work over the year for you to gain real insight into that profession. </w:t>
      </w:r>
    </w:p>
    <w:p w14:paraId="5DAA8A44" w14:textId="4779BA05" w:rsidR="007862B6" w:rsidRPr="007862B6" w:rsidRDefault="007862B6" w:rsidP="009D6693">
      <w:pPr>
        <w:rPr>
          <w:b/>
          <w:bCs/>
        </w:rPr>
      </w:pPr>
      <w:r w:rsidRPr="007862B6">
        <w:rPr>
          <w:b/>
          <w:bCs/>
        </w:rPr>
        <w:t>Investigation 3000 words:</w:t>
      </w:r>
    </w:p>
    <w:p w14:paraId="5D1AAEDE" w14:textId="660181DD" w:rsidR="000A4095" w:rsidRDefault="001C446D" w:rsidP="009D6693">
      <w:r>
        <w:t xml:space="preserve">You will be investigating a problem, issue or area of that profession to produce a written report. You will work with that organisation to identify the focus of that report this </w:t>
      </w:r>
      <w:r w:rsidR="000A4095">
        <w:t>should ensure your passion on a topic that you will work through in your final year.</w:t>
      </w:r>
    </w:p>
    <w:p w14:paraId="62DFEBC0" w14:textId="06C96B8A" w:rsidR="007862B6" w:rsidRDefault="007862B6" w:rsidP="009D6693">
      <w:r>
        <w:t xml:space="preserve">This can be a primary investigation or a secondary literature review of an particular problem. You can chose which suits your organisation better. </w:t>
      </w:r>
    </w:p>
    <w:p w14:paraId="782F3584" w14:textId="28080B14" w:rsidR="007862B6" w:rsidRPr="007862B6" w:rsidRDefault="007862B6" w:rsidP="009D6693">
      <w:pPr>
        <w:rPr>
          <w:b/>
          <w:bCs/>
          <w:u w:val="single"/>
        </w:rPr>
      </w:pPr>
      <w:r w:rsidRPr="007862B6">
        <w:rPr>
          <w:b/>
          <w:bCs/>
          <w:u w:val="single"/>
        </w:rPr>
        <w:t>Completed by 12</w:t>
      </w:r>
      <w:r w:rsidRPr="007862B6">
        <w:rPr>
          <w:b/>
          <w:bCs/>
          <w:u w:val="single"/>
          <w:vertAlign w:val="superscript"/>
        </w:rPr>
        <w:t>th</w:t>
      </w:r>
      <w:r w:rsidRPr="007862B6">
        <w:rPr>
          <w:b/>
          <w:bCs/>
          <w:u w:val="single"/>
        </w:rPr>
        <w:t xml:space="preserve"> February 2021</w:t>
      </w:r>
    </w:p>
    <w:p w14:paraId="02432FD9" w14:textId="181868EB" w:rsidR="007862B6" w:rsidRPr="007862B6" w:rsidRDefault="007862B6" w:rsidP="009D6693">
      <w:pPr>
        <w:rPr>
          <w:b/>
          <w:bCs/>
        </w:rPr>
      </w:pPr>
      <w:r w:rsidRPr="007862B6">
        <w:rPr>
          <w:b/>
          <w:bCs/>
        </w:rPr>
        <w:t>Reflection 2500 words:</w:t>
      </w:r>
    </w:p>
    <w:p w14:paraId="7BDFDAD9" w14:textId="579DCCF0" w:rsidR="001C446D" w:rsidRDefault="001C446D" w:rsidP="009D6693">
      <w:r>
        <w:t>You will also be required to write a written reflection on your experience, what have you learnt about yourself whilst working with the organisation, what skills have you developed and gained. You will be expected to focus on the core key skills required by industry such as; communication, team-working, leadership</w:t>
      </w:r>
      <w:r w:rsidRPr="001C446D">
        <w:t xml:space="preserve"> skills</w:t>
      </w:r>
      <w:r>
        <w:t>,</w:t>
      </w:r>
      <w:r w:rsidRPr="001C446D">
        <w:t xml:space="preserve"> alongside</w:t>
      </w:r>
      <w:r>
        <w:t xml:space="preserve"> commitment to personal development and an understanding of the important of equality and diversity in the workplace. </w:t>
      </w:r>
    </w:p>
    <w:p w14:paraId="5BCC08C0" w14:textId="092158EC" w:rsidR="007862B6" w:rsidRPr="007862B6" w:rsidRDefault="007862B6" w:rsidP="009D6693">
      <w:pPr>
        <w:rPr>
          <w:b/>
          <w:bCs/>
          <w:u w:val="single"/>
        </w:rPr>
      </w:pPr>
      <w:r w:rsidRPr="007862B6">
        <w:rPr>
          <w:b/>
          <w:bCs/>
          <w:u w:val="single"/>
        </w:rPr>
        <w:t>Completed by 7</w:t>
      </w:r>
      <w:r w:rsidRPr="007862B6">
        <w:rPr>
          <w:b/>
          <w:bCs/>
          <w:u w:val="single"/>
          <w:vertAlign w:val="superscript"/>
        </w:rPr>
        <w:t>th</w:t>
      </w:r>
      <w:r w:rsidRPr="007862B6">
        <w:rPr>
          <w:b/>
          <w:bCs/>
          <w:u w:val="single"/>
        </w:rPr>
        <w:t xml:space="preserve"> May 2021</w:t>
      </w:r>
    </w:p>
    <w:p w14:paraId="23791B85" w14:textId="3D8A89B3" w:rsidR="007862B6" w:rsidRPr="007862B6" w:rsidRDefault="007862B6" w:rsidP="009D6693">
      <w:pPr>
        <w:rPr>
          <w:b/>
          <w:bCs/>
        </w:rPr>
      </w:pPr>
      <w:r w:rsidRPr="007862B6">
        <w:rPr>
          <w:b/>
          <w:bCs/>
        </w:rPr>
        <w:lastRenderedPageBreak/>
        <w:t>Video 2-4 minutes:</w:t>
      </w:r>
    </w:p>
    <w:p w14:paraId="0523E415" w14:textId="7B7DC846" w:rsidR="001C446D" w:rsidRDefault="001C446D" w:rsidP="009D6693">
      <w:r>
        <w:t xml:space="preserve">Finally you will need to produce a short 2-4 minute video promoting the value of your experience to other students and highlight how it has helped you develop those key employability skills. </w:t>
      </w:r>
    </w:p>
    <w:p w14:paraId="199A580F" w14:textId="010ABA92" w:rsidR="000A4095" w:rsidRDefault="000A4095" w:rsidP="009D6693">
      <w:r>
        <w:t>It is a challenging module but one where engagement with resources and commitment to achieve, will reward you with a memorable experience.</w:t>
      </w:r>
    </w:p>
    <w:p w14:paraId="2F813515" w14:textId="106FB902" w:rsidR="00A239CB" w:rsidRDefault="00A239CB" w:rsidP="009D6693">
      <w:r>
        <w:t xml:space="preserve">We hope that at the end of the year we will be able to showcase your video to promote the module but to also celebrate your success. </w:t>
      </w:r>
    </w:p>
    <w:p w14:paraId="0D4BA468" w14:textId="77777777" w:rsidR="007862B6" w:rsidRPr="007862B6" w:rsidRDefault="007862B6" w:rsidP="007862B6">
      <w:pPr>
        <w:rPr>
          <w:b/>
          <w:bCs/>
          <w:u w:val="single"/>
        </w:rPr>
      </w:pPr>
      <w:r w:rsidRPr="007862B6">
        <w:rPr>
          <w:b/>
          <w:bCs/>
          <w:u w:val="single"/>
        </w:rPr>
        <w:t>Completed by 7</w:t>
      </w:r>
      <w:r w:rsidRPr="007862B6">
        <w:rPr>
          <w:b/>
          <w:bCs/>
          <w:u w:val="single"/>
          <w:vertAlign w:val="superscript"/>
        </w:rPr>
        <w:t>th</w:t>
      </w:r>
      <w:r w:rsidRPr="007862B6">
        <w:rPr>
          <w:b/>
          <w:bCs/>
          <w:u w:val="single"/>
        </w:rPr>
        <w:t xml:space="preserve"> May 2021</w:t>
      </w:r>
    </w:p>
    <w:p w14:paraId="38944A4D" w14:textId="77777777" w:rsidR="0004648C" w:rsidRDefault="0004648C" w:rsidP="009D6693">
      <w:pPr>
        <w:spacing w:after="0" w:line="240" w:lineRule="auto"/>
      </w:pPr>
    </w:p>
    <w:sectPr w:rsidR="0004648C" w:rsidSect="0004648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966E56" w14:textId="77777777" w:rsidR="000A5C03" w:rsidRDefault="000A5C03" w:rsidP="0004648C">
      <w:pPr>
        <w:spacing w:after="0" w:line="240" w:lineRule="auto"/>
      </w:pPr>
      <w:r>
        <w:separator/>
      </w:r>
    </w:p>
  </w:endnote>
  <w:endnote w:type="continuationSeparator" w:id="0">
    <w:p w14:paraId="5000C75A" w14:textId="77777777" w:rsidR="000A5C03" w:rsidRDefault="000A5C03" w:rsidP="0004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24D6B" w14:textId="77777777" w:rsidR="0004648C" w:rsidRDefault="00046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B4149" w14:textId="77777777" w:rsidR="0004648C" w:rsidRDefault="000464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CCF70" w14:textId="77777777" w:rsidR="0004648C" w:rsidRDefault="000464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DDFF0" w14:textId="77777777" w:rsidR="000A5C03" w:rsidRDefault="000A5C03" w:rsidP="0004648C">
      <w:pPr>
        <w:spacing w:after="0" w:line="240" w:lineRule="auto"/>
      </w:pPr>
      <w:r>
        <w:separator/>
      </w:r>
    </w:p>
  </w:footnote>
  <w:footnote w:type="continuationSeparator" w:id="0">
    <w:p w14:paraId="5E865107" w14:textId="77777777" w:rsidR="000A5C03" w:rsidRDefault="000A5C03" w:rsidP="000464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97721E" w14:textId="28852376" w:rsidR="0004648C" w:rsidRDefault="000A5C03">
    <w:pPr>
      <w:pStyle w:val="Header"/>
    </w:pPr>
    <w:r>
      <w:rPr>
        <w:noProof/>
      </w:rPr>
      <w:pict w14:anchorId="16AE25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13297" o:spid="_x0000_s2050" type="#_x0000_t75" style="position:absolute;margin-left:0;margin-top:0;width:1996.5pt;height:1330.5pt;z-index:-251657216;mso-position-horizontal:center;mso-position-horizontal-relative:margin;mso-position-vertical:center;mso-position-vertical-relative:margin" o:allowincell="f">
          <v:imagedata r:id="rId1" o:title="hat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B0C3A" w14:textId="31F200EA" w:rsidR="0004648C" w:rsidRDefault="000A5C03">
    <w:pPr>
      <w:pStyle w:val="Header"/>
    </w:pPr>
    <w:r>
      <w:rPr>
        <w:noProof/>
      </w:rPr>
      <w:pict w14:anchorId="2C19E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13298" o:spid="_x0000_s2051" type="#_x0000_t75" style="position:absolute;margin-left:0;margin-top:0;width:1996.5pt;height:1330.5pt;z-index:-251656192;mso-position-horizontal:center;mso-position-horizontal-relative:margin;mso-position-vertical:center;mso-position-vertical-relative:margin" o:allowincell="f">
          <v:imagedata r:id="rId1" o:title="hat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C90F4" w14:textId="133EE9AF" w:rsidR="0004648C" w:rsidRDefault="000A5C03">
    <w:pPr>
      <w:pStyle w:val="Header"/>
    </w:pPr>
    <w:r>
      <w:rPr>
        <w:noProof/>
      </w:rPr>
      <w:pict w14:anchorId="6F97AA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813296" o:spid="_x0000_s2049" type="#_x0000_t75" style="position:absolute;margin-left:0;margin-top:0;width:1996.5pt;height:1330.5pt;z-index:-251658240;mso-position-horizontal:center;mso-position-horizontal-relative:margin;mso-position-vertical:center;mso-position-vertical-relative:margin" o:allowincell="f">
          <v:imagedata r:id="rId1" o:title="hat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531FD"/>
    <w:multiLevelType w:val="hybridMultilevel"/>
    <w:tmpl w:val="66D0C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693"/>
    <w:rsid w:val="00011E45"/>
    <w:rsid w:val="0004648C"/>
    <w:rsid w:val="000A4095"/>
    <w:rsid w:val="000A5C03"/>
    <w:rsid w:val="001C446D"/>
    <w:rsid w:val="0022180C"/>
    <w:rsid w:val="00221BE2"/>
    <w:rsid w:val="00341E00"/>
    <w:rsid w:val="0036688C"/>
    <w:rsid w:val="003D339F"/>
    <w:rsid w:val="003F64E1"/>
    <w:rsid w:val="00496267"/>
    <w:rsid w:val="0053042A"/>
    <w:rsid w:val="005D4C90"/>
    <w:rsid w:val="00602532"/>
    <w:rsid w:val="00724AE3"/>
    <w:rsid w:val="007862B6"/>
    <w:rsid w:val="008C2A27"/>
    <w:rsid w:val="009D6693"/>
    <w:rsid w:val="009F0B96"/>
    <w:rsid w:val="00A239CB"/>
    <w:rsid w:val="00A27B4F"/>
    <w:rsid w:val="00AE05FF"/>
    <w:rsid w:val="00AF04DF"/>
    <w:rsid w:val="00AF295A"/>
    <w:rsid w:val="00AF453D"/>
    <w:rsid w:val="00BC15C8"/>
    <w:rsid w:val="00C07979"/>
    <w:rsid w:val="00C95A82"/>
    <w:rsid w:val="00CA0CB8"/>
    <w:rsid w:val="00D00F9D"/>
    <w:rsid w:val="00D600C3"/>
    <w:rsid w:val="00D61A1B"/>
    <w:rsid w:val="00DB3161"/>
    <w:rsid w:val="00DB7CED"/>
    <w:rsid w:val="00DC5222"/>
    <w:rsid w:val="00E16249"/>
    <w:rsid w:val="00E71F65"/>
    <w:rsid w:val="00EA7290"/>
    <w:rsid w:val="00F40267"/>
    <w:rsid w:val="00F53B7F"/>
    <w:rsid w:val="00FD1D10"/>
    <w:rsid w:val="00FE0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1AC916A"/>
  <w15:chartTrackingRefBased/>
  <w15:docId w15:val="{B2A72506-F878-4404-9A51-0D72915EF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095"/>
  </w:style>
  <w:style w:type="paragraph" w:styleId="Heading1">
    <w:name w:val="heading 1"/>
    <w:basedOn w:val="Normal"/>
    <w:next w:val="Normal"/>
    <w:link w:val="Heading1Char"/>
    <w:uiPriority w:val="9"/>
    <w:qFormat/>
    <w:rsid w:val="000A4095"/>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0A4095"/>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0A4095"/>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0A4095"/>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0A4095"/>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A4095"/>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A4095"/>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0A4095"/>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A4095"/>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6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6693"/>
    <w:pPr>
      <w:ind w:left="720"/>
      <w:contextualSpacing/>
    </w:pPr>
  </w:style>
  <w:style w:type="character" w:customStyle="1" w:styleId="Heading1Char">
    <w:name w:val="Heading 1 Char"/>
    <w:basedOn w:val="DefaultParagraphFont"/>
    <w:link w:val="Heading1"/>
    <w:uiPriority w:val="9"/>
    <w:rsid w:val="000A4095"/>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0A4095"/>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0A4095"/>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0A4095"/>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0A4095"/>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A4095"/>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A4095"/>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A4095"/>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A4095"/>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0A4095"/>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0A4095"/>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0A4095"/>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0A4095"/>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A4095"/>
    <w:rPr>
      <w:rFonts w:asciiTheme="majorHAnsi" w:eastAsiaTheme="majorEastAsia" w:hAnsiTheme="majorHAnsi" w:cstheme="majorBidi"/>
    </w:rPr>
  </w:style>
  <w:style w:type="character" w:styleId="Strong">
    <w:name w:val="Strong"/>
    <w:basedOn w:val="DefaultParagraphFont"/>
    <w:uiPriority w:val="22"/>
    <w:qFormat/>
    <w:rsid w:val="000A4095"/>
    <w:rPr>
      <w:b/>
      <w:bCs/>
    </w:rPr>
  </w:style>
  <w:style w:type="character" w:styleId="Emphasis">
    <w:name w:val="Emphasis"/>
    <w:basedOn w:val="DefaultParagraphFont"/>
    <w:uiPriority w:val="20"/>
    <w:qFormat/>
    <w:rsid w:val="000A4095"/>
    <w:rPr>
      <w:i/>
      <w:iCs/>
    </w:rPr>
  </w:style>
  <w:style w:type="paragraph" w:styleId="NoSpacing">
    <w:name w:val="No Spacing"/>
    <w:uiPriority w:val="1"/>
    <w:qFormat/>
    <w:rsid w:val="000A4095"/>
    <w:pPr>
      <w:spacing w:after="0" w:line="240" w:lineRule="auto"/>
    </w:pPr>
  </w:style>
  <w:style w:type="paragraph" w:styleId="Quote">
    <w:name w:val="Quote"/>
    <w:basedOn w:val="Normal"/>
    <w:next w:val="Normal"/>
    <w:link w:val="QuoteChar"/>
    <w:uiPriority w:val="29"/>
    <w:qFormat/>
    <w:rsid w:val="000A4095"/>
    <w:pPr>
      <w:spacing w:before="120"/>
      <w:ind w:left="720" w:right="720"/>
      <w:jc w:val="center"/>
    </w:pPr>
    <w:rPr>
      <w:i/>
      <w:iCs/>
    </w:rPr>
  </w:style>
  <w:style w:type="character" w:customStyle="1" w:styleId="QuoteChar">
    <w:name w:val="Quote Char"/>
    <w:basedOn w:val="DefaultParagraphFont"/>
    <w:link w:val="Quote"/>
    <w:uiPriority w:val="29"/>
    <w:rsid w:val="000A4095"/>
    <w:rPr>
      <w:i/>
      <w:iCs/>
    </w:rPr>
  </w:style>
  <w:style w:type="paragraph" w:styleId="IntenseQuote">
    <w:name w:val="Intense Quote"/>
    <w:basedOn w:val="Normal"/>
    <w:next w:val="Normal"/>
    <w:link w:val="IntenseQuoteChar"/>
    <w:uiPriority w:val="30"/>
    <w:qFormat/>
    <w:rsid w:val="000A4095"/>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0A4095"/>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A4095"/>
    <w:rPr>
      <w:i/>
      <w:iCs/>
      <w:color w:val="404040" w:themeColor="text1" w:themeTint="BF"/>
    </w:rPr>
  </w:style>
  <w:style w:type="character" w:styleId="IntenseEmphasis">
    <w:name w:val="Intense Emphasis"/>
    <w:basedOn w:val="DefaultParagraphFont"/>
    <w:uiPriority w:val="21"/>
    <w:qFormat/>
    <w:rsid w:val="000A4095"/>
    <w:rPr>
      <w:b w:val="0"/>
      <w:bCs w:val="0"/>
      <w:i/>
      <w:iCs/>
      <w:color w:val="4472C4" w:themeColor="accent1"/>
    </w:rPr>
  </w:style>
  <w:style w:type="character" w:styleId="SubtleReference">
    <w:name w:val="Subtle Reference"/>
    <w:basedOn w:val="DefaultParagraphFont"/>
    <w:uiPriority w:val="31"/>
    <w:qFormat/>
    <w:rsid w:val="000A409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A4095"/>
    <w:rPr>
      <w:b/>
      <w:bCs/>
      <w:smallCaps/>
      <w:color w:val="4472C4" w:themeColor="accent1"/>
      <w:spacing w:val="5"/>
      <w:u w:val="single"/>
    </w:rPr>
  </w:style>
  <w:style w:type="character" w:styleId="BookTitle">
    <w:name w:val="Book Title"/>
    <w:basedOn w:val="DefaultParagraphFont"/>
    <w:uiPriority w:val="33"/>
    <w:qFormat/>
    <w:rsid w:val="000A4095"/>
    <w:rPr>
      <w:b/>
      <w:bCs/>
      <w:smallCaps/>
    </w:rPr>
  </w:style>
  <w:style w:type="paragraph" w:styleId="TOCHeading">
    <w:name w:val="TOC Heading"/>
    <w:basedOn w:val="Heading1"/>
    <w:next w:val="Normal"/>
    <w:uiPriority w:val="39"/>
    <w:semiHidden/>
    <w:unhideWhenUsed/>
    <w:qFormat/>
    <w:rsid w:val="000A4095"/>
    <w:pPr>
      <w:outlineLvl w:val="9"/>
    </w:pPr>
  </w:style>
  <w:style w:type="paragraph" w:styleId="BalloonText">
    <w:name w:val="Balloon Text"/>
    <w:basedOn w:val="Normal"/>
    <w:link w:val="BalloonTextChar"/>
    <w:uiPriority w:val="99"/>
    <w:semiHidden/>
    <w:unhideWhenUsed/>
    <w:rsid w:val="00BC1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5C8"/>
    <w:rPr>
      <w:rFonts w:ascii="Segoe UI" w:hAnsi="Segoe UI" w:cs="Segoe UI"/>
      <w:sz w:val="18"/>
      <w:szCs w:val="18"/>
    </w:rPr>
  </w:style>
  <w:style w:type="character" w:styleId="Hyperlink">
    <w:name w:val="Hyperlink"/>
    <w:basedOn w:val="DefaultParagraphFont"/>
    <w:uiPriority w:val="99"/>
    <w:unhideWhenUsed/>
    <w:rsid w:val="0004648C"/>
    <w:rPr>
      <w:color w:val="0563C1" w:themeColor="hyperlink"/>
      <w:u w:val="single"/>
    </w:rPr>
  </w:style>
  <w:style w:type="character" w:customStyle="1" w:styleId="UnresolvedMention1">
    <w:name w:val="Unresolved Mention1"/>
    <w:basedOn w:val="DefaultParagraphFont"/>
    <w:uiPriority w:val="99"/>
    <w:semiHidden/>
    <w:unhideWhenUsed/>
    <w:rsid w:val="0004648C"/>
    <w:rPr>
      <w:color w:val="605E5C"/>
      <w:shd w:val="clear" w:color="auto" w:fill="E1DFDD"/>
    </w:rPr>
  </w:style>
  <w:style w:type="paragraph" w:styleId="Header">
    <w:name w:val="header"/>
    <w:basedOn w:val="Normal"/>
    <w:link w:val="HeaderChar"/>
    <w:uiPriority w:val="99"/>
    <w:unhideWhenUsed/>
    <w:rsid w:val="000464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48C"/>
  </w:style>
  <w:style w:type="paragraph" w:styleId="Footer">
    <w:name w:val="footer"/>
    <w:basedOn w:val="Normal"/>
    <w:link w:val="FooterChar"/>
    <w:uiPriority w:val="99"/>
    <w:unhideWhenUsed/>
    <w:rsid w:val="00046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4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91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Bronwen.williams@uwtsd.ac.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4472C4"/>
      </a:accent1>
      <a:accent2>
        <a:srgbClr val="ED7D31"/>
      </a:accent2>
      <a:accent3>
        <a:srgbClr val="FFD965"/>
      </a:accent3>
      <a:accent4>
        <a:srgbClr val="FFC000"/>
      </a:accent4>
      <a:accent5>
        <a:srgbClr val="5B9BD5"/>
      </a:accent5>
      <a:accent6>
        <a:srgbClr val="70AD47"/>
      </a:accent6>
      <a:hlink>
        <a:srgbClr val="0563C1"/>
      </a:hlink>
      <a:folHlink>
        <a:srgbClr val="FEE5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1FBCDE-7582-4A36-BA20-0710EB589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2FC40-0A0D-4B35-ADA6-7760948AE4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B20E02-3820-4298-B023-59EBB1C1CC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WIL19846135 (Charlotte Williams)</cp:lastModifiedBy>
  <cp:revision>2</cp:revision>
  <dcterms:created xsi:type="dcterms:W3CDTF">2020-12-03T14:14:00Z</dcterms:created>
  <dcterms:modified xsi:type="dcterms:W3CDTF">2020-12-03T14:14:00Z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