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382EA5E8" wp14:paraId="11518DB2" wp14:textId="3588A4F0">
      <w:pPr>
        <w:jc w:val="center"/>
        <w:rPr>
          <w:rFonts w:ascii="Arial" w:hAnsi="Arial" w:eastAsia="Arial" w:cs="Arial"/>
          <w:noProof w:val="0"/>
          <w:sz w:val="24"/>
          <w:szCs w:val="24"/>
          <w:lang w:val="en-US"/>
        </w:rPr>
      </w:pPr>
      <w:r w:rsidRPr="382EA5E8" w:rsidR="6622A7FA">
        <w:rPr>
          <w:rFonts w:ascii="Arial" w:hAnsi="Arial" w:eastAsia="Arial" w:cs="Arial"/>
          <w:noProof w:val="0"/>
          <w:sz w:val="24"/>
          <w:szCs w:val="24"/>
          <w:lang w:val="en-GB"/>
        </w:rPr>
        <w:t>My Portfolio for ECEY 4014</w:t>
      </w:r>
    </w:p>
    <w:p xmlns:wp14="http://schemas.microsoft.com/office/word/2010/wordml" w:rsidP="382EA5E8" wp14:paraId="2A074E28" wp14:textId="098D1AEF">
      <w:pPr>
        <w:rPr>
          <w:rFonts w:ascii="Arial" w:hAnsi="Arial" w:eastAsia="Arial" w:cs="Arial"/>
          <w:noProof w:val="0"/>
          <w:sz w:val="24"/>
          <w:szCs w:val="24"/>
          <w:lang w:val="en-US"/>
        </w:rPr>
      </w:pPr>
      <w:r w:rsidRPr="382EA5E8" w:rsidR="6622A7FA">
        <w:rPr>
          <w:rFonts w:ascii="Arial" w:hAnsi="Arial" w:eastAsia="Arial" w:cs="Arial"/>
          <w:b w:val="1"/>
          <w:bCs w:val="1"/>
          <w:noProof w:val="0"/>
          <w:sz w:val="24"/>
          <w:szCs w:val="24"/>
          <w:lang w:val="en-GB"/>
        </w:rPr>
        <w:t>Contents:</w:t>
      </w:r>
    </w:p>
    <w:p xmlns:wp14="http://schemas.microsoft.com/office/word/2010/wordml" w:rsidP="382EA5E8" wp14:paraId="148804AD" wp14:textId="2B99DE02">
      <w:pPr>
        <w:rPr>
          <w:rFonts w:ascii="Arial" w:hAnsi="Arial" w:eastAsia="Arial" w:cs="Arial"/>
          <w:noProof w:val="0"/>
          <w:sz w:val="24"/>
          <w:szCs w:val="24"/>
          <w:lang w:val="en-US"/>
        </w:rPr>
      </w:pPr>
    </w:p>
    <w:p xmlns:wp14="http://schemas.microsoft.com/office/word/2010/wordml" w:rsidP="382EA5E8" wp14:paraId="21564696" wp14:textId="2088D913">
      <w:pPr>
        <w:rPr>
          <w:rFonts w:ascii="Arial" w:hAnsi="Arial" w:eastAsia="Arial" w:cs="Arial"/>
          <w:noProof w:val="0"/>
          <w:sz w:val="24"/>
          <w:szCs w:val="24"/>
          <w:lang w:val="en-GB"/>
        </w:rPr>
      </w:pPr>
      <w:r w:rsidRPr="26C8A696" w:rsidR="21079CF1">
        <w:rPr>
          <w:rFonts w:ascii="Arial" w:hAnsi="Arial" w:eastAsia="Arial" w:cs="Arial"/>
          <w:b w:val="1"/>
          <w:bCs w:val="1"/>
          <w:noProof w:val="0"/>
          <w:sz w:val="24"/>
          <w:szCs w:val="24"/>
          <w:lang w:val="en-GB"/>
        </w:rPr>
        <w:t>Part 1</w:t>
      </w:r>
      <w:r w:rsidRPr="26C8A696" w:rsidR="21079CF1">
        <w:rPr>
          <w:rFonts w:ascii="Arial" w:hAnsi="Arial" w:eastAsia="Arial" w:cs="Arial"/>
          <w:noProof w:val="0"/>
          <w:sz w:val="24"/>
          <w:szCs w:val="24"/>
          <w:lang w:val="en-GB"/>
        </w:rPr>
        <w:t xml:space="preserve"> </w:t>
      </w:r>
      <w:r w:rsidRPr="26C8A696" w:rsidR="135C826C">
        <w:rPr>
          <w:rFonts w:ascii="Arial" w:hAnsi="Arial" w:eastAsia="Arial" w:cs="Arial"/>
          <w:noProof w:val="0"/>
          <w:sz w:val="24"/>
          <w:szCs w:val="24"/>
          <w:lang w:val="en-GB"/>
        </w:rPr>
        <w:t>Personal Development Plan</w:t>
      </w:r>
      <w:r w:rsidRPr="26C8A696" w:rsidR="53020A92">
        <w:rPr>
          <w:rFonts w:ascii="Arial" w:hAnsi="Arial" w:eastAsia="Arial" w:cs="Arial"/>
          <w:noProof w:val="0"/>
          <w:sz w:val="24"/>
          <w:szCs w:val="24"/>
          <w:lang w:val="en-GB"/>
        </w:rPr>
        <w:t xml:space="preserve"> page</w:t>
      </w:r>
      <w:r w:rsidRPr="26C8A696" w:rsidR="6D31E2C8">
        <w:rPr>
          <w:rFonts w:ascii="Arial" w:hAnsi="Arial" w:eastAsia="Arial" w:cs="Arial"/>
          <w:noProof w:val="0"/>
          <w:sz w:val="24"/>
          <w:szCs w:val="24"/>
          <w:lang w:val="en-GB"/>
        </w:rPr>
        <w:t>s</w:t>
      </w:r>
      <w:r w:rsidRPr="26C8A696" w:rsidR="53020A92">
        <w:rPr>
          <w:rFonts w:ascii="Arial" w:hAnsi="Arial" w:eastAsia="Arial" w:cs="Arial"/>
          <w:noProof w:val="0"/>
          <w:sz w:val="24"/>
          <w:szCs w:val="24"/>
          <w:lang w:val="en-GB"/>
        </w:rPr>
        <w:t xml:space="preserve"> </w:t>
      </w:r>
      <w:r w:rsidRPr="26C8A696" w:rsidR="1997B946">
        <w:rPr>
          <w:rFonts w:ascii="Arial" w:hAnsi="Arial" w:eastAsia="Arial" w:cs="Arial"/>
          <w:noProof w:val="0"/>
          <w:sz w:val="24"/>
          <w:szCs w:val="24"/>
          <w:lang w:val="en-GB"/>
        </w:rPr>
        <w:t>2-4</w:t>
      </w:r>
    </w:p>
    <w:p xmlns:wp14="http://schemas.microsoft.com/office/word/2010/wordml" w:rsidP="26C8A696" wp14:paraId="748D4567" wp14:textId="12C08B52">
      <w:pPr>
        <w:rPr>
          <w:rFonts w:ascii="Arial" w:hAnsi="Arial" w:eastAsia="Arial" w:cs="Arial"/>
          <w:b w:val="0"/>
          <w:bCs w:val="0"/>
          <w:noProof w:val="0"/>
          <w:sz w:val="24"/>
          <w:szCs w:val="24"/>
          <w:lang w:val="en-GB"/>
        </w:rPr>
      </w:pPr>
      <w:r w:rsidRPr="26C8A696" w:rsidR="21079CF1">
        <w:rPr>
          <w:rFonts w:ascii="Arial" w:hAnsi="Arial" w:eastAsia="Arial" w:cs="Arial"/>
          <w:b w:val="1"/>
          <w:bCs w:val="1"/>
          <w:noProof w:val="0"/>
          <w:sz w:val="24"/>
          <w:szCs w:val="24"/>
          <w:lang w:val="en-GB"/>
        </w:rPr>
        <w:t xml:space="preserve">Part 2 </w:t>
      </w:r>
      <w:r w:rsidRPr="26C8A696" w:rsidR="3E2511D8">
        <w:rPr>
          <w:rFonts w:ascii="Arial" w:hAnsi="Arial" w:eastAsia="Arial" w:cs="Arial"/>
          <w:b w:val="0"/>
          <w:bCs w:val="0"/>
          <w:noProof w:val="0"/>
          <w:sz w:val="24"/>
          <w:szCs w:val="24"/>
          <w:lang w:val="en-GB"/>
        </w:rPr>
        <w:t xml:space="preserve">Poster </w:t>
      </w:r>
      <w:r w:rsidRPr="26C8A696" w:rsidR="124887BB">
        <w:rPr>
          <w:rFonts w:ascii="Arial" w:hAnsi="Arial" w:eastAsia="Arial" w:cs="Arial"/>
          <w:b w:val="0"/>
          <w:bCs w:val="0"/>
          <w:noProof w:val="0"/>
          <w:sz w:val="24"/>
          <w:szCs w:val="24"/>
          <w:lang w:val="en-GB"/>
        </w:rPr>
        <w:t>pages 4-5</w:t>
      </w:r>
    </w:p>
    <w:p xmlns:wp14="http://schemas.microsoft.com/office/word/2010/wordml" w:rsidP="382EA5E8" wp14:paraId="60009C6F" wp14:textId="6CCB3962">
      <w:pPr>
        <w:rPr>
          <w:rFonts w:ascii="Arial" w:hAnsi="Arial" w:eastAsia="Arial" w:cs="Arial"/>
          <w:noProof w:val="0"/>
          <w:sz w:val="24"/>
          <w:szCs w:val="24"/>
          <w:lang w:val="en-US"/>
        </w:rPr>
      </w:pPr>
      <w:r w:rsidRPr="26C8A696" w:rsidR="21079CF1">
        <w:rPr>
          <w:rFonts w:ascii="Arial" w:hAnsi="Arial" w:eastAsia="Arial" w:cs="Arial"/>
          <w:b w:val="1"/>
          <w:bCs w:val="1"/>
          <w:noProof w:val="0"/>
          <w:sz w:val="24"/>
          <w:szCs w:val="24"/>
          <w:lang w:val="en-GB"/>
        </w:rPr>
        <w:t>Part 3</w:t>
      </w:r>
      <w:r w:rsidRPr="26C8A696" w:rsidR="21079CF1">
        <w:rPr>
          <w:rFonts w:ascii="Arial" w:hAnsi="Arial" w:eastAsia="Arial" w:cs="Arial"/>
          <w:noProof w:val="0"/>
          <w:sz w:val="24"/>
          <w:szCs w:val="24"/>
          <w:lang w:val="en-GB"/>
        </w:rPr>
        <w:t xml:space="preserve"> </w:t>
      </w:r>
      <w:r w:rsidRPr="26C8A696" w:rsidR="78A41DF5">
        <w:rPr>
          <w:rFonts w:ascii="Arial" w:hAnsi="Arial" w:eastAsia="Arial" w:cs="Arial"/>
          <w:noProof w:val="0"/>
          <w:sz w:val="24"/>
          <w:szCs w:val="24"/>
          <w:lang w:val="en-GB"/>
        </w:rPr>
        <w:t xml:space="preserve">Essay </w:t>
      </w:r>
      <w:r w:rsidRPr="26C8A696" w:rsidR="6D47F173">
        <w:rPr>
          <w:rFonts w:ascii="Arial" w:hAnsi="Arial" w:eastAsia="Arial" w:cs="Arial"/>
          <w:noProof w:val="0"/>
          <w:sz w:val="24"/>
          <w:szCs w:val="24"/>
          <w:lang w:val="en-GB"/>
        </w:rPr>
        <w:t>pages 5-8</w:t>
      </w:r>
    </w:p>
    <w:p xmlns:wp14="http://schemas.microsoft.com/office/word/2010/wordml" w:rsidP="382EA5E8" wp14:paraId="21540275" wp14:textId="0A431026">
      <w:pPr>
        <w:rPr>
          <w:rFonts w:ascii="Arial" w:hAnsi="Arial" w:eastAsia="Arial" w:cs="Arial"/>
          <w:b w:val="0"/>
          <w:bCs w:val="0"/>
          <w:noProof w:val="0"/>
          <w:sz w:val="24"/>
          <w:szCs w:val="24"/>
          <w:lang w:val="en-GB"/>
        </w:rPr>
      </w:pPr>
      <w:r w:rsidRPr="26C8A696" w:rsidR="6622A7FA">
        <w:rPr>
          <w:rFonts w:ascii="Arial" w:hAnsi="Arial" w:eastAsia="Arial" w:cs="Arial"/>
          <w:b w:val="1"/>
          <w:bCs w:val="1"/>
          <w:noProof w:val="0"/>
          <w:sz w:val="24"/>
          <w:szCs w:val="24"/>
          <w:lang w:val="en-GB"/>
        </w:rPr>
        <w:t xml:space="preserve">Reference List </w:t>
      </w:r>
      <w:r w:rsidRPr="26C8A696" w:rsidR="7E7094C8">
        <w:rPr>
          <w:rFonts w:ascii="Arial" w:hAnsi="Arial" w:eastAsia="Arial" w:cs="Arial"/>
          <w:b w:val="0"/>
          <w:bCs w:val="0"/>
          <w:noProof w:val="0"/>
          <w:sz w:val="24"/>
          <w:szCs w:val="24"/>
          <w:lang w:val="en-GB"/>
        </w:rPr>
        <w:t>pages 8-9</w:t>
      </w:r>
    </w:p>
    <w:p xmlns:wp14="http://schemas.microsoft.com/office/word/2010/wordml" w:rsidP="382EA5E8" wp14:paraId="58006606" wp14:textId="4313B1D5">
      <w:pPr>
        <w:rPr>
          <w:rFonts w:ascii="Arial" w:hAnsi="Arial" w:eastAsia="Arial" w:cs="Arial"/>
          <w:noProof w:val="0"/>
          <w:sz w:val="24"/>
          <w:szCs w:val="24"/>
          <w:lang w:val="en-US"/>
        </w:rPr>
      </w:pPr>
    </w:p>
    <w:p xmlns:wp14="http://schemas.microsoft.com/office/word/2010/wordml" w:rsidP="382EA5E8" wp14:paraId="0C2579DB" wp14:textId="189B87D6">
      <w:pPr>
        <w:rPr>
          <w:rFonts w:ascii="Arial" w:hAnsi="Arial" w:eastAsia="Arial" w:cs="Arial"/>
          <w:noProof w:val="0"/>
          <w:sz w:val="24"/>
          <w:szCs w:val="24"/>
          <w:lang w:val="en-US"/>
        </w:rPr>
      </w:pPr>
      <w:r w:rsidRPr="382EA5E8" w:rsidR="6622A7FA">
        <w:rPr>
          <w:rFonts w:ascii="Arial" w:hAnsi="Arial" w:eastAsia="Arial" w:cs="Arial"/>
          <w:noProof w:val="0"/>
          <w:sz w:val="24"/>
          <w:szCs w:val="24"/>
          <w:lang w:val="en-GB"/>
        </w:rPr>
        <w:t>AI Acknowledgement</w:t>
      </w:r>
    </w:p>
    <w:p xmlns:wp14="http://schemas.microsoft.com/office/word/2010/wordml" w:rsidP="382EA5E8" wp14:paraId="076B089B" wp14:textId="6A780FA0">
      <w:pPr>
        <w:rPr>
          <w:rFonts w:ascii="Arial" w:hAnsi="Arial" w:eastAsia="Arial" w:cs="Arial"/>
          <w:noProof w:val="0"/>
          <w:sz w:val="24"/>
          <w:szCs w:val="24"/>
          <w:lang w:val="en-US"/>
        </w:rPr>
      </w:pPr>
      <w:r w:rsidRPr="382EA5E8" w:rsidR="6622A7FA">
        <w:rPr>
          <w:rFonts w:ascii="Arial" w:hAnsi="Arial" w:eastAsia="Arial" w:cs="Arial"/>
          <w:b w:val="1"/>
          <w:bCs w:val="1"/>
          <w:noProof w:val="0"/>
          <w:sz w:val="24"/>
          <w:szCs w:val="24"/>
          <w:lang w:val="en-GB"/>
        </w:rPr>
        <w:t xml:space="preserve">Basic Acknowledgment format of AI tool use </w:t>
      </w:r>
    </w:p>
    <w:p xmlns:wp14="http://schemas.microsoft.com/office/word/2010/wordml" w:rsidP="382EA5E8" wp14:paraId="21D8135F" wp14:textId="203D52C0">
      <w:pPr>
        <w:ind w:left="0"/>
      </w:pPr>
      <w:r w:rsidRPr="382EA5E8" w:rsidR="6622A7FA">
        <w:rPr>
          <w:rFonts w:ascii="Arial" w:hAnsi="Arial" w:eastAsia="Arial" w:cs="Arial"/>
          <w:noProof w:val="0"/>
          <w:color w:val="000000" w:themeColor="text1" w:themeTint="FF" w:themeShade="FF"/>
          <w:sz w:val="24"/>
          <w:szCs w:val="24"/>
          <w:lang w:val="en-GB"/>
        </w:rPr>
        <w:t>I confirm that I have not presented any AI generated text as my own work. I confirm I have copies of my drafts, notes, and other resources I used before, and after the use of AI tools which I may be asked to provide in evidence.</w:t>
      </w:r>
    </w:p>
    <w:p xmlns:wp14="http://schemas.microsoft.com/office/word/2010/wordml" w:rsidP="382EA5E8" wp14:paraId="6316610E" wp14:textId="6ED7E233">
      <w:pPr>
        <w:ind w:left="0"/>
        <w:rPr>
          <w:rFonts w:ascii="Arial" w:hAnsi="Arial" w:eastAsia="Arial" w:cs="Arial"/>
          <w:noProof w:val="0"/>
          <w:color w:val="000000" w:themeColor="text1" w:themeTint="FF" w:themeShade="FF"/>
          <w:sz w:val="24"/>
          <w:szCs w:val="24"/>
          <w:lang w:val="en-GB"/>
        </w:rPr>
      </w:pPr>
    </w:p>
    <w:p xmlns:wp14="http://schemas.microsoft.com/office/word/2010/wordml" w:rsidP="382EA5E8" wp14:paraId="316CB64D" wp14:textId="2220BA45">
      <w:pPr>
        <w:ind w:left="0"/>
        <w:rPr>
          <w:rFonts w:ascii="Arial" w:hAnsi="Arial" w:eastAsia="Arial" w:cs="Arial"/>
          <w:noProof w:val="0"/>
          <w:color w:val="000000" w:themeColor="text1" w:themeTint="FF" w:themeShade="FF"/>
          <w:sz w:val="24"/>
          <w:szCs w:val="24"/>
          <w:lang w:val="en-GB"/>
        </w:rPr>
      </w:pPr>
    </w:p>
    <w:p xmlns:wp14="http://schemas.microsoft.com/office/word/2010/wordml" w:rsidP="382EA5E8" wp14:paraId="1AF89781" wp14:textId="2F5659B0">
      <w:pPr>
        <w:ind w:left="0"/>
        <w:rPr>
          <w:rFonts w:ascii="Arial" w:hAnsi="Arial" w:eastAsia="Arial" w:cs="Arial"/>
          <w:noProof w:val="0"/>
          <w:color w:val="000000" w:themeColor="text1" w:themeTint="FF" w:themeShade="FF"/>
          <w:sz w:val="24"/>
          <w:szCs w:val="24"/>
          <w:lang w:val="en-GB"/>
        </w:rPr>
      </w:pPr>
    </w:p>
    <w:p xmlns:wp14="http://schemas.microsoft.com/office/word/2010/wordml" w:rsidP="382EA5E8" wp14:paraId="30C4CD14" wp14:textId="67627D75">
      <w:pPr>
        <w:ind w:left="0"/>
        <w:rPr>
          <w:rFonts w:ascii="Arial" w:hAnsi="Arial" w:eastAsia="Arial" w:cs="Arial"/>
          <w:noProof w:val="0"/>
          <w:color w:val="000000" w:themeColor="text1" w:themeTint="FF" w:themeShade="FF"/>
          <w:sz w:val="24"/>
          <w:szCs w:val="24"/>
          <w:lang w:val="en-GB"/>
        </w:rPr>
      </w:pPr>
    </w:p>
    <w:p xmlns:wp14="http://schemas.microsoft.com/office/word/2010/wordml" w:rsidP="382EA5E8" wp14:paraId="14D1731C" wp14:textId="254D8663">
      <w:pPr>
        <w:ind w:left="0"/>
        <w:rPr>
          <w:rFonts w:ascii="Arial" w:hAnsi="Arial" w:eastAsia="Arial" w:cs="Arial"/>
          <w:noProof w:val="0"/>
          <w:color w:val="000000" w:themeColor="text1" w:themeTint="FF" w:themeShade="FF"/>
          <w:sz w:val="24"/>
          <w:szCs w:val="24"/>
          <w:lang w:val="en-GB"/>
        </w:rPr>
      </w:pPr>
    </w:p>
    <w:p xmlns:wp14="http://schemas.microsoft.com/office/word/2010/wordml" w:rsidP="382EA5E8" wp14:paraId="73D76E1B" wp14:textId="34308C70">
      <w:pPr>
        <w:ind w:left="0"/>
        <w:rPr>
          <w:rFonts w:ascii="Arial" w:hAnsi="Arial" w:eastAsia="Arial" w:cs="Arial"/>
          <w:noProof w:val="0"/>
          <w:color w:val="000000" w:themeColor="text1" w:themeTint="FF" w:themeShade="FF"/>
          <w:sz w:val="24"/>
          <w:szCs w:val="24"/>
          <w:lang w:val="en-GB"/>
        </w:rPr>
      </w:pPr>
    </w:p>
    <w:p xmlns:wp14="http://schemas.microsoft.com/office/word/2010/wordml" w:rsidP="382EA5E8" wp14:paraId="5A4EB266" wp14:textId="35CF6833">
      <w:pPr>
        <w:ind w:left="0"/>
        <w:rPr>
          <w:rFonts w:ascii="Arial" w:hAnsi="Arial" w:eastAsia="Arial" w:cs="Arial"/>
          <w:noProof w:val="0"/>
          <w:color w:val="000000" w:themeColor="text1" w:themeTint="FF" w:themeShade="FF"/>
          <w:sz w:val="24"/>
          <w:szCs w:val="24"/>
          <w:lang w:val="en-GB"/>
        </w:rPr>
      </w:pPr>
    </w:p>
    <w:p xmlns:wp14="http://schemas.microsoft.com/office/word/2010/wordml" w:rsidP="382EA5E8" wp14:paraId="7CB1A993" wp14:textId="5F0E2983">
      <w:pPr>
        <w:ind w:left="0"/>
        <w:rPr>
          <w:rFonts w:ascii="Arial" w:hAnsi="Arial" w:eastAsia="Arial" w:cs="Arial"/>
          <w:noProof w:val="0"/>
          <w:color w:val="000000" w:themeColor="text1" w:themeTint="FF" w:themeShade="FF"/>
          <w:sz w:val="24"/>
          <w:szCs w:val="24"/>
          <w:lang w:val="en-GB"/>
        </w:rPr>
      </w:pPr>
    </w:p>
    <w:p xmlns:wp14="http://schemas.microsoft.com/office/word/2010/wordml" w:rsidP="382EA5E8" wp14:paraId="15895A31" wp14:textId="44CA6BC8">
      <w:pPr>
        <w:ind w:left="0"/>
        <w:rPr>
          <w:rFonts w:ascii="Arial" w:hAnsi="Arial" w:eastAsia="Arial" w:cs="Arial"/>
          <w:noProof w:val="0"/>
          <w:color w:val="000000" w:themeColor="text1" w:themeTint="FF" w:themeShade="FF"/>
          <w:sz w:val="24"/>
          <w:szCs w:val="24"/>
          <w:lang w:val="en-GB"/>
        </w:rPr>
      </w:pPr>
    </w:p>
    <w:p xmlns:wp14="http://schemas.microsoft.com/office/word/2010/wordml" w:rsidP="382EA5E8" wp14:paraId="560C9A66" wp14:textId="770B2584">
      <w:pPr>
        <w:ind w:left="0"/>
        <w:rPr>
          <w:rFonts w:ascii="Arial" w:hAnsi="Arial" w:eastAsia="Arial" w:cs="Arial"/>
          <w:noProof w:val="0"/>
          <w:color w:val="000000" w:themeColor="text1" w:themeTint="FF" w:themeShade="FF"/>
          <w:sz w:val="24"/>
          <w:szCs w:val="24"/>
          <w:lang w:val="en-GB"/>
        </w:rPr>
      </w:pPr>
    </w:p>
    <w:p xmlns:wp14="http://schemas.microsoft.com/office/word/2010/wordml" w:rsidP="382EA5E8" wp14:paraId="46EFC07C" wp14:textId="3B53FE62">
      <w:pPr>
        <w:ind w:left="0"/>
        <w:rPr>
          <w:rFonts w:ascii="Arial" w:hAnsi="Arial" w:eastAsia="Arial" w:cs="Arial"/>
          <w:noProof w:val="0"/>
          <w:color w:val="000000" w:themeColor="text1" w:themeTint="FF" w:themeShade="FF"/>
          <w:sz w:val="24"/>
          <w:szCs w:val="24"/>
          <w:lang w:val="en-GB"/>
        </w:rPr>
      </w:pPr>
    </w:p>
    <w:p xmlns:wp14="http://schemas.microsoft.com/office/word/2010/wordml" w:rsidP="382EA5E8" wp14:paraId="316E649E" wp14:textId="44074600">
      <w:pPr>
        <w:ind w:left="0"/>
        <w:rPr>
          <w:rFonts w:ascii="Arial" w:hAnsi="Arial" w:eastAsia="Arial" w:cs="Arial"/>
          <w:noProof w:val="0"/>
          <w:color w:val="000000" w:themeColor="text1" w:themeTint="FF" w:themeShade="FF"/>
          <w:sz w:val="24"/>
          <w:szCs w:val="24"/>
          <w:lang w:val="en-GB"/>
        </w:rPr>
      </w:pPr>
    </w:p>
    <w:p xmlns:wp14="http://schemas.microsoft.com/office/word/2010/wordml" w:rsidP="382EA5E8" wp14:paraId="290F1EA5" wp14:textId="48B13DB2">
      <w:pPr>
        <w:ind w:left="0"/>
        <w:rPr>
          <w:rFonts w:ascii="Arial" w:hAnsi="Arial" w:eastAsia="Arial" w:cs="Arial"/>
          <w:noProof w:val="0"/>
          <w:color w:val="000000" w:themeColor="text1" w:themeTint="FF" w:themeShade="FF"/>
          <w:sz w:val="24"/>
          <w:szCs w:val="24"/>
          <w:lang w:val="en-GB"/>
        </w:rPr>
      </w:pPr>
    </w:p>
    <w:p xmlns:wp14="http://schemas.microsoft.com/office/word/2010/wordml" w:rsidP="382EA5E8" wp14:paraId="28426711" wp14:textId="14983955">
      <w:pPr>
        <w:ind w:left="0"/>
        <w:rPr>
          <w:rFonts w:ascii="Arial" w:hAnsi="Arial" w:eastAsia="Arial" w:cs="Arial"/>
          <w:noProof w:val="0"/>
          <w:color w:val="000000" w:themeColor="text1" w:themeTint="FF" w:themeShade="FF"/>
          <w:sz w:val="24"/>
          <w:szCs w:val="24"/>
          <w:lang w:val="en-GB"/>
        </w:rPr>
      </w:pPr>
    </w:p>
    <w:p xmlns:wp14="http://schemas.microsoft.com/office/word/2010/wordml" w:rsidP="382EA5E8" wp14:paraId="1BACC9CE" wp14:textId="047A3125">
      <w:pPr>
        <w:ind w:left="0"/>
        <w:rPr>
          <w:rFonts w:ascii="Arial" w:hAnsi="Arial" w:eastAsia="Arial" w:cs="Arial"/>
          <w:noProof w:val="0"/>
          <w:color w:val="000000" w:themeColor="text1" w:themeTint="FF" w:themeShade="FF"/>
          <w:sz w:val="24"/>
          <w:szCs w:val="24"/>
          <w:lang w:val="en-GB"/>
        </w:rPr>
      </w:pPr>
    </w:p>
    <w:p xmlns:wp14="http://schemas.microsoft.com/office/word/2010/wordml" w:rsidP="382EA5E8" wp14:paraId="070229D1" wp14:textId="3B7D57D3">
      <w:pPr>
        <w:ind w:left="0"/>
        <w:rPr>
          <w:rFonts w:ascii="Arial" w:hAnsi="Arial" w:eastAsia="Arial" w:cs="Arial"/>
          <w:noProof w:val="0"/>
          <w:color w:val="000000" w:themeColor="text1" w:themeTint="FF" w:themeShade="FF"/>
          <w:sz w:val="24"/>
          <w:szCs w:val="24"/>
          <w:lang w:val="en-GB"/>
        </w:rPr>
      </w:pPr>
    </w:p>
    <w:p xmlns:wp14="http://schemas.microsoft.com/office/word/2010/wordml" w:rsidP="382EA5E8" wp14:paraId="4D1D01C6" wp14:textId="2B36873E">
      <w:pPr>
        <w:ind w:left="0"/>
        <w:rPr>
          <w:rFonts w:ascii="Arial" w:hAnsi="Arial" w:eastAsia="Arial" w:cs="Arial"/>
          <w:noProof w:val="0"/>
          <w:color w:val="000000" w:themeColor="text1" w:themeTint="FF" w:themeShade="FF"/>
          <w:sz w:val="24"/>
          <w:szCs w:val="24"/>
          <w:lang w:val="en-GB"/>
        </w:rPr>
      </w:pPr>
    </w:p>
    <w:p xmlns:wp14="http://schemas.microsoft.com/office/word/2010/wordml" w:rsidP="07B6C1B8" wp14:paraId="2DF8C91C" wp14:textId="7E026F82">
      <w:pPr>
        <w:spacing w:before="210" w:beforeAutospacing="off" w:after="210" w:afterAutospacing="off"/>
        <w:rPr>
          <w:rFonts w:ascii="Arial" w:hAnsi="Arial" w:eastAsia="Arial" w:cs="Arial" w:asciiTheme="minorAscii" w:hAnsiTheme="minorAscii" w:eastAsiaTheme="minorAscii" w:cstheme="minorAscii"/>
          <w:b w:val="1"/>
          <w:bCs w:val="1"/>
          <w:i w:val="0"/>
          <w:iCs w:val="0"/>
          <w:noProof w:val="0"/>
          <w:color w:val="auto"/>
          <w:sz w:val="24"/>
          <w:szCs w:val="24"/>
          <w:lang w:val="en-GB"/>
        </w:rPr>
      </w:pPr>
      <w:r w:rsidRPr="07B6C1B8" w:rsidR="3489DC06">
        <w:rPr>
          <w:rFonts w:ascii="Arial" w:hAnsi="Arial" w:eastAsia="Arial" w:cs="Arial" w:asciiTheme="minorAscii" w:hAnsiTheme="minorAscii" w:eastAsiaTheme="minorAscii" w:cstheme="minorAscii"/>
          <w:b w:val="1"/>
          <w:bCs w:val="1"/>
          <w:i w:val="0"/>
          <w:iCs w:val="0"/>
          <w:noProof w:val="0"/>
          <w:color w:val="auto"/>
          <w:sz w:val="24"/>
          <w:szCs w:val="24"/>
          <w:lang w:val="en-GB"/>
        </w:rPr>
        <w:t xml:space="preserve">Part One - </w:t>
      </w:r>
      <w:r w:rsidRPr="07B6C1B8" w:rsidR="545AC211">
        <w:rPr>
          <w:rFonts w:ascii="Arial" w:hAnsi="Arial" w:eastAsia="Arial" w:cs="Arial" w:asciiTheme="minorAscii" w:hAnsiTheme="minorAscii" w:eastAsiaTheme="minorAscii" w:cstheme="minorAscii"/>
          <w:b w:val="1"/>
          <w:bCs w:val="1"/>
          <w:i w:val="0"/>
          <w:iCs w:val="0"/>
          <w:noProof w:val="0"/>
          <w:color w:val="auto"/>
          <w:sz w:val="24"/>
          <w:szCs w:val="24"/>
          <w:lang w:val="en-GB"/>
        </w:rPr>
        <w:t>Personal Development Plan</w:t>
      </w:r>
    </w:p>
    <w:p xmlns:wp14="http://schemas.microsoft.com/office/word/2010/wordml" w:rsidP="382EA5E8" wp14:paraId="0E4CE267" wp14:textId="05F8146F">
      <w:pPr>
        <w:spacing w:before="165" w:beforeAutospacing="off" w:after="128" w:afterAutospacing="off"/>
        <w:jc w:val="both"/>
        <w:rPr>
          <w:rFonts w:ascii="Arial" w:hAnsi="Arial" w:eastAsia="Arial" w:cs="Arial" w:asciiTheme="minorAscii" w:hAnsiTheme="minorAscii" w:eastAsiaTheme="minorAscii" w:cstheme="minorAscii"/>
          <w:b w:val="1"/>
          <w:bCs w:val="1"/>
          <w:i w:val="0"/>
          <w:iCs w:val="0"/>
          <w:noProof w:val="0"/>
          <w:color w:val="000000" w:themeColor="text1" w:themeTint="FF" w:themeShade="FF"/>
          <w:sz w:val="24"/>
          <w:szCs w:val="24"/>
          <w:lang w:val="en-GB"/>
        </w:rPr>
      </w:pPr>
      <w:r w:rsidRPr="382EA5E8" w:rsidR="53B5012E">
        <w:rPr>
          <w:rFonts w:ascii="Arial" w:hAnsi="Arial" w:eastAsia="Arial" w:cs="Arial" w:asciiTheme="minorAscii" w:hAnsiTheme="minorAscii" w:eastAsiaTheme="minorAscii" w:cstheme="minorAscii"/>
          <w:b w:val="1"/>
          <w:bCs w:val="1"/>
          <w:i w:val="0"/>
          <w:iCs w:val="0"/>
          <w:noProof w:val="0"/>
          <w:color w:val="000000" w:themeColor="text1" w:themeTint="FF" w:themeShade="FF"/>
          <w:sz w:val="24"/>
          <w:szCs w:val="24"/>
          <w:lang w:val="en-GB"/>
        </w:rPr>
        <w:t>The thinking, knowledge, skills and behaviours that I will change and develop in order to achieve my vision and goals, adhere to my values and become as resilient as possible</w:t>
      </w:r>
    </w:p>
    <w:tbl>
      <w:tblPr>
        <w:tblStyle w:val="TableNormal"/>
        <w:bidiVisual w:val="0"/>
        <w:tblW w:w="0" w:type="auto"/>
        <w:tblLook w:val="06A0" w:firstRow="1" w:lastRow="0" w:firstColumn="1" w:lastColumn="0" w:noHBand="1" w:noVBand="1"/>
      </w:tblPr>
      <w:tblGrid>
        <w:gridCol w:w="390"/>
        <w:gridCol w:w="2040"/>
        <w:gridCol w:w="2040"/>
        <w:gridCol w:w="1995"/>
        <w:gridCol w:w="885"/>
        <w:gridCol w:w="1950"/>
        <w:gridCol w:w="1095"/>
      </w:tblGrid>
      <w:tr w:rsidR="382EA5E8" w:rsidTr="07B6C1B8" w14:paraId="7E5489A5">
        <w:trPr>
          <w:trHeight w:val="675"/>
        </w:trPr>
        <w:tc>
          <w:tcPr>
            <w:tcW w:w="390" w:type="dxa"/>
            <w:tcBorders>
              <w:top w:val="single" w:color="000000" w:themeColor="text1" w:sz="6"/>
              <w:left w:val="single" w:color="000000" w:themeColor="text1" w:sz="6"/>
              <w:bottom w:val="single" w:color="000000" w:themeColor="text1" w:sz="6"/>
              <w:right w:val="single" w:color="000000" w:themeColor="text1" w:sz="6"/>
            </w:tcBorders>
            <w:shd w:val="clear" w:color="auto" w:fill="D0D0D0"/>
            <w:tcMar>
              <w:top w:w="60" w:type="dxa"/>
              <w:left w:w="60" w:type="dxa"/>
              <w:bottom w:w="60" w:type="dxa"/>
              <w:right w:w="60" w:type="dxa"/>
            </w:tcMar>
            <w:vAlign w:val="top"/>
          </w:tcPr>
          <w:p w:rsidR="382EA5E8" w:rsidP="382EA5E8" w:rsidRDefault="382EA5E8" w14:paraId="5F29E5BA" w14:textId="0E6F527B">
            <w:pPr>
              <w:spacing w:before="165" w:beforeAutospacing="off" w:after="60" w:afterAutospacing="off"/>
              <w:rPr>
                <w:rFonts w:ascii="Arial" w:hAnsi="Arial" w:eastAsia="Arial" w:cs="Arial" w:asciiTheme="minorAscii" w:hAnsiTheme="minorAscii" w:eastAsiaTheme="minorAscii" w:cstheme="minorAscii"/>
                <w:b w:val="1"/>
                <w:bCs w:val="1"/>
                <w:i w:val="0"/>
                <w:iCs w:val="0"/>
                <w:color w:val="000000" w:themeColor="text1" w:themeTint="FF" w:themeShade="FF"/>
                <w:sz w:val="24"/>
                <w:szCs w:val="24"/>
              </w:rPr>
            </w:pPr>
            <w:r w:rsidRPr="382EA5E8" w:rsidR="382EA5E8">
              <w:rPr>
                <w:rFonts w:ascii="Arial" w:hAnsi="Arial" w:eastAsia="Arial" w:cs="Arial" w:asciiTheme="minorAscii" w:hAnsiTheme="minorAscii" w:eastAsiaTheme="minorAscii" w:cstheme="minorAscii"/>
                <w:b w:val="1"/>
                <w:bCs w:val="1"/>
                <w:i w:val="0"/>
                <w:iCs w:val="0"/>
                <w:color w:val="000000" w:themeColor="text1" w:themeTint="FF" w:themeShade="FF"/>
                <w:sz w:val="24"/>
                <w:szCs w:val="24"/>
              </w:rPr>
              <w:t>No</w:t>
            </w:r>
          </w:p>
        </w:tc>
        <w:tc>
          <w:tcPr>
            <w:tcW w:w="2040" w:type="dxa"/>
            <w:tcBorders>
              <w:top w:val="single" w:color="000000" w:themeColor="text1" w:sz="6"/>
              <w:left w:val="single" w:color="000000" w:themeColor="text1" w:sz="6"/>
              <w:bottom w:val="single" w:color="000000" w:themeColor="text1" w:sz="6"/>
              <w:right w:val="single" w:color="000000" w:themeColor="text1" w:sz="6"/>
            </w:tcBorders>
            <w:shd w:val="clear" w:color="auto" w:fill="D0D0D0"/>
            <w:tcMar>
              <w:top w:w="60" w:type="dxa"/>
              <w:left w:w="60" w:type="dxa"/>
              <w:bottom w:w="60" w:type="dxa"/>
              <w:right w:w="60" w:type="dxa"/>
            </w:tcMar>
            <w:vAlign w:val="top"/>
          </w:tcPr>
          <w:p w:rsidR="382EA5E8" w:rsidP="382EA5E8" w:rsidRDefault="382EA5E8" w14:paraId="689ACD7E" w14:textId="2CFA9441">
            <w:pPr>
              <w:spacing w:before="165" w:beforeAutospacing="off" w:after="60" w:afterAutospacing="off"/>
              <w:rPr>
                <w:rFonts w:ascii="Arial" w:hAnsi="Arial" w:eastAsia="Arial" w:cs="Arial" w:asciiTheme="minorAscii" w:hAnsiTheme="minorAscii" w:eastAsiaTheme="minorAscii" w:cstheme="minorAscii"/>
                <w:b w:val="1"/>
                <w:bCs w:val="1"/>
                <w:i w:val="0"/>
                <w:iCs w:val="0"/>
                <w:color w:val="000000" w:themeColor="text1" w:themeTint="FF" w:themeShade="FF"/>
                <w:sz w:val="24"/>
                <w:szCs w:val="24"/>
              </w:rPr>
            </w:pPr>
            <w:r w:rsidRPr="382EA5E8" w:rsidR="382EA5E8">
              <w:rPr>
                <w:rFonts w:ascii="Arial" w:hAnsi="Arial" w:eastAsia="Arial" w:cs="Arial" w:asciiTheme="minorAscii" w:hAnsiTheme="minorAscii" w:eastAsiaTheme="minorAscii" w:cstheme="minorAscii"/>
                <w:b w:val="1"/>
                <w:bCs w:val="1"/>
                <w:i w:val="0"/>
                <w:iCs w:val="0"/>
                <w:color w:val="000000" w:themeColor="text1" w:themeTint="FF" w:themeShade="FF"/>
                <w:sz w:val="24"/>
                <w:szCs w:val="24"/>
              </w:rPr>
              <w:t>Improvement and Development Goals</w:t>
            </w:r>
          </w:p>
        </w:tc>
        <w:tc>
          <w:tcPr>
            <w:tcW w:w="2040" w:type="dxa"/>
            <w:tcBorders>
              <w:top w:val="single" w:color="000000" w:themeColor="text1" w:sz="6"/>
              <w:left w:val="single" w:color="000000" w:themeColor="text1" w:sz="6"/>
              <w:bottom w:val="single" w:color="000000" w:themeColor="text1" w:sz="6"/>
              <w:right w:val="single" w:color="000000" w:themeColor="text1" w:sz="6"/>
            </w:tcBorders>
            <w:shd w:val="clear" w:color="auto" w:fill="D0D0D0"/>
            <w:tcMar>
              <w:top w:w="60" w:type="dxa"/>
              <w:left w:w="60" w:type="dxa"/>
              <w:bottom w:w="60" w:type="dxa"/>
              <w:right w:w="60" w:type="dxa"/>
            </w:tcMar>
            <w:vAlign w:val="top"/>
          </w:tcPr>
          <w:p w:rsidR="382EA5E8" w:rsidP="382EA5E8" w:rsidRDefault="382EA5E8" w14:paraId="35250B0A" w14:textId="150A73B6">
            <w:pPr>
              <w:spacing w:before="165" w:beforeAutospacing="off" w:after="60" w:afterAutospacing="off"/>
              <w:rPr>
                <w:rFonts w:ascii="Arial" w:hAnsi="Arial" w:eastAsia="Arial" w:cs="Arial" w:asciiTheme="minorAscii" w:hAnsiTheme="minorAscii" w:eastAsiaTheme="minorAscii" w:cstheme="minorAscii"/>
                <w:b w:val="1"/>
                <w:bCs w:val="1"/>
                <w:i w:val="0"/>
                <w:iCs w:val="0"/>
                <w:color w:val="000000" w:themeColor="text1" w:themeTint="FF" w:themeShade="FF"/>
                <w:sz w:val="24"/>
                <w:szCs w:val="24"/>
              </w:rPr>
            </w:pPr>
            <w:r w:rsidRPr="382EA5E8" w:rsidR="382EA5E8">
              <w:rPr>
                <w:rFonts w:ascii="Arial" w:hAnsi="Arial" w:eastAsia="Arial" w:cs="Arial" w:asciiTheme="minorAscii" w:hAnsiTheme="minorAscii" w:eastAsiaTheme="minorAscii" w:cstheme="minorAscii"/>
                <w:b w:val="1"/>
                <w:bCs w:val="1"/>
                <w:i w:val="0"/>
                <w:iCs w:val="0"/>
                <w:color w:val="000000" w:themeColor="text1" w:themeTint="FF" w:themeShade="FF"/>
                <w:sz w:val="24"/>
                <w:szCs w:val="24"/>
              </w:rPr>
              <w:t>Success Criteria</w:t>
            </w:r>
          </w:p>
          <w:p w:rsidR="382EA5E8" w:rsidP="382EA5E8" w:rsidRDefault="382EA5E8" w14:paraId="1164403C" w14:textId="70750D69">
            <w:pPr>
              <w:spacing w:before="165" w:beforeAutospacing="off" w:after="60" w:afterAutospacing="off"/>
              <w:rPr>
                <w:rFonts w:ascii="Arial" w:hAnsi="Arial" w:eastAsia="Arial" w:cs="Arial" w:asciiTheme="minorAscii" w:hAnsiTheme="minorAscii" w:eastAsiaTheme="minorAscii" w:cstheme="minorAscii"/>
                <w:i w:val="0"/>
                <w:iCs w:val="0"/>
                <w:color w:val="000000" w:themeColor="text1" w:themeTint="FF" w:themeShade="FF"/>
                <w:sz w:val="24"/>
                <w:szCs w:val="24"/>
              </w:rPr>
            </w:pPr>
            <w:r w:rsidRPr="382EA5E8" w:rsidR="382EA5E8">
              <w:rPr>
                <w:rFonts w:ascii="Arial" w:hAnsi="Arial" w:eastAsia="Arial" w:cs="Arial" w:asciiTheme="minorAscii" w:hAnsiTheme="minorAscii" w:eastAsiaTheme="minorAscii" w:cstheme="minorAscii"/>
                <w:i w:val="0"/>
                <w:iCs w:val="0"/>
                <w:color w:val="000000" w:themeColor="text1" w:themeTint="FF" w:themeShade="FF"/>
                <w:sz w:val="24"/>
                <w:szCs w:val="24"/>
              </w:rPr>
              <w:t>(How I will know when I have made this change)</w:t>
            </w:r>
          </w:p>
        </w:tc>
        <w:tc>
          <w:tcPr>
            <w:tcW w:w="1995" w:type="dxa"/>
            <w:tcBorders>
              <w:top w:val="single" w:color="000000" w:themeColor="text1" w:sz="6"/>
              <w:left w:val="single" w:color="000000" w:themeColor="text1" w:sz="6"/>
              <w:bottom w:val="single" w:color="000000" w:themeColor="text1" w:sz="6"/>
              <w:right w:val="single" w:color="000000" w:themeColor="text1" w:sz="6"/>
            </w:tcBorders>
            <w:shd w:val="clear" w:color="auto" w:fill="D0D0D0"/>
            <w:tcMar>
              <w:top w:w="60" w:type="dxa"/>
              <w:left w:w="60" w:type="dxa"/>
              <w:bottom w:w="60" w:type="dxa"/>
              <w:right w:w="60" w:type="dxa"/>
            </w:tcMar>
            <w:vAlign w:val="top"/>
          </w:tcPr>
          <w:p w:rsidR="382EA5E8" w:rsidP="382EA5E8" w:rsidRDefault="382EA5E8" w14:paraId="5E3B4C45" w14:textId="45EBBC72">
            <w:pPr>
              <w:spacing w:before="165" w:beforeAutospacing="off" w:after="60" w:afterAutospacing="off"/>
              <w:rPr>
                <w:rFonts w:ascii="Arial" w:hAnsi="Arial" w:eastAsia="Arial" w:cs="Arial" w:asciiTheme="minorAscii" w:hAnsiTheme="minorAscii" w:eastAsiaTheme="minorAscii" w:cstheme="minorAscii"/>
                <w:b w:val="1"/>
                <w:bCs w:val="1"/>
                <w:i w:val="0"/>
                <w:iCs w:val="0"/>
                <w:color w:val="000000" w:themeColor="text1" w:themeTint="FF" w:themeShade="FF"/>
                <w:sz w:val="24"/>
                <w:szCs w:val="24"/>
              </w:rPr>
            </w:pPr>
            <w:r w:rsidRPr="382EA5E8" w:rsidR="382EA5E8">
              <w:rPr>
                <w:rFonts w:ascii="Arial" w:hAnsi="Arial" w:eastAsia="Arial" w:cs="Arial" w:asciiTheme="minorAscii" w:hAnsiTheme="minorAscii" w:eastAsiaTheme="minorAscii" w:cstheme="minorAscii"/>
                <w:b w:val="1"/>
                <w:bCs w:val="1"/>
                <w:i w:val="0"/>
                <w:iCs w:val="0"/>
                <w:color w:val="000000" w:themeColor="text1" w:themeTint="FF" w:themeShade="FF"/>
                <w:sz w:val="24"/>
                <w:szCs w:val="24"/>
              </w:rPr>
              <w:t>The actions I will take to achieve the goal</w:t>
            </w:r>
          </w:p>
        </w:tc>
        <w:tc>
          <w:tcPr>
            <w:tcW w:w="885" w:type="dxa"/>
            <w:tcBorders>
              <w:top w:val="single" w:color="000000" w:themeColor="text1" w:sz="6"/>
              <w:left w:val="single" w:color="000000" w:themeColor="text1" w:sz="6"/>
              <w:bottom w:val="single" w:color="000000" w:themeColor="text1" w:sz="6"/>
              <w:right w:val="single" w:color="000000" w:themeColor="text1" w:sz="6"/>
            </w:tcBorders>
            <w:shd w:val="clear" w:color="auto" w:fill="D0D0D0"/>
            <w:tcMar>
              <w:top w:w="60" w:type="dxa"/>
              <w:left w:w="60" w:type="dxa"/>
              <w:bottom w:w="60" w:type="dxa"/>
              <w:right w:w="60" w:type="dxa"/>
            </w:tcMar>
            <w:vAlign w:val="top"/>
          </w:tcPr>
          <w:p w:rsidR="382EA5E8" w:rsidP="382EA5E8" w:rsidRDefault="382EA5E8" w14:paraId="5C05FD9F" w14:textId="42480922">
            <w:pPr>
              <w:spacing w:before="165" w:beforeAutospacing="off" w:after="60" w:afterAutospacing="off"/>
              <w:rPr>
                <w:rFonts w:ascii="Arial" w:hAnsi="Arial" w:eastAsia="Arial" w:cs="Arial" w:asciiTheme="minorAscii" w:hAnsiTheme="minorAscii" w:eastAsiaTheme="minorAscii" w:cstheme="minorAscii"/>
                <w:b w:val="1"/>
                <w:bCs w:val="1"/>
                <w:i w:val="0"/>
                <w:iCs w:val="0"/>
                <w:color w:val="000000" w:themeColor="text1" w:themeTint="FF" w:themeShade="FF"/>
                <w:sz w:val="24"/>
                <w:szCs w:val="24"/>
              </w:rPr>
            </w:pPr>
            <w:r w:rsidRPr="382EA5E8" w:rsidR="382EA5E8">
              <w:rPr>
                <w:rFonts w:ascii="Arial" w:hAnsi="Arial" w:eastAsia="Arial" w:cs="Arial" w:asciiTheme="minorAscii" w:hAnsiTheme="minorAscii" w:eastAsiaTheme="minorAscii" w:cstheme="minorAscii"/>
                <w:b w:val="1"/>
                <w:bCs w:val="1"/>
                <w:i w:val="0"/>
                <w:iCs w:val="0"/>
                <w:color w:val="000000" w:themeColor="text1" w:themeTint="FF" w:themeShade="FF"/>
                <w:sz w:val="24"/>
                <w:szCs w:val="24"/>
              </w:rPr>
              <w:t>Timelines</w:t>
            </w:r>
          </w:p>
        </w:tc>
        <w:tc>
          <w:tcPr>
            <w:tcW w:w="1950" w:type="dxa"/>
            <w:tcBorders>
              <w:top w:val="single" w:color="000000" w:themeColor="text1" w:sz="6"/>
              <w:left w:val="single" w:color="000000" w:themeColor="text1" w:sz="6"/>
              <w:bottom w:val="single" w:color="000000" w:themeColor="text1" w:sz="6"/>
              <w:right w:val="single" w:color="000000" w:themeColor="text1" w:sz="6"/>
            </w:tcBorders>
            <w:shd w:val="clear" w:color="auto" w:fill="D0D0D0"/>
            <w:tcMar>
              <w:top w:w="60" w:type="dxa"/>
              <w:left w:w="60" w:type="dxa"/>
              <w:bottom w:w="60" w:type="dxa"/>
              <w:right w:w="60" w:type="dxa"/>
            </w:tcMar>
            <w:vAlign w:val="top"/>
          </w:tcPr>
          <w:p w:rsidR="382EA5E8" w:rsidP="382EA5E8" w:rsidRDefault="382EA5E8" w14:paraId="5DDD286B" w14:textId="6B635083">
            <w:pPr>
              <w:spacing w:before="165" w:beforeAutospacing="off" w:after="60" w:afterAutospacing="off"/>
              <w:rPr>
                <w:rFonts w:ascii="Arial" w:hAnsi="Arial" w:eastAsia="Arial" w:cs="Arial" w:asciiTheme="minorAscii" w:hAnsiTheme="minorAscii" w:eastAsiaTheme="minorAscii" w:cstheme="minorAscii"/>
                <w:b w:val="1"/>
                <w:bCs w:val="1"/>
                <w:i w:val="0"/>
                <w:iCs w:val="0"/>
                <w:color w:val="000000" w:themeColor="text1" w:themeTint="FF" w:themeShade="FF"/>
                <w:sz w:val="24"/>
                <w:szCs w:val="24"/>
              </w:rPr>
            </w:pPr>
            <w:r w:rsidRPr="382EA5E8" w:rsidR="382EA5E8">
              <w:rPr>
                <w:rFonts w:ascii="Arial" w:hAnsi="Arial" w:eastAsia="Arial" w:cs="Arial" w:asciiTheme="minorAscii" w:hAnsiTheme="minorAscii" w:eastAsiaTheme="minorAscii" w:cstheme="minorAscii"/>
                <w:b w:val="1"/>
                <w:bCs w:val="1"/>
                <w:i w:val="0"/>
                <w:iCs w:val="0"/>
                <w:color w:val="000000" w:themeColor="text1" w:themeTint="FF" w:themeShade="FF"/>
                <w:sz w:val="24"/>
                <w:szCs w:val="24"/>
              </w:rPr>
              <w:t>What will this help me to achieve?</w:t>
            </w:r>
          </w:p>
        </w:tc>
        <w:tc>
          <w:tcPr>
            <w:tcW w:w="1095" w:type="dxa"/>
            <w:tcBorders>
              <w:top w:val="single" w:color="000000" w:themeColor="text1" w:sz="6"/>
              <w:left w:val="single" w:color="000000" w:themeColor="text1" w:sz="6"/>
              <w:bottom w:val="single" w:color="000000" w:themeColor="text1" w:sz="6"/>
              <w:right w:val="single" w:color="000000" w:themeColor="text1" w:sz="6"/>
            </w:tcBorders>
            <w:shd w:val="clear" w:color="auto" w:fill="D0D0D0"/>
            <w:tcMar>
              <w:top w:w="60" w:type="dxa"/>
              <w:left w:w="60" w:type="dxa"/>
              <w:bottom w:w="60" w:type="dxa"/>
              <w:right w:w="60" w:type="dxa"/>
            </w:tcMar>
            <w:vAlign w:val="top"/>
          </w:tcPr>
          <w:p w:rsidR="382EA5E8" w:rsidP="382EA5E8" w:rsidRDefault="382EA5E8" w14:paraId="17382DA2" w14:textId="4F9304E9">
            <w:pPr>
              <w:spacing w:before="165" w:beforeAutospacing="off" w:after="60" w:afterAutospacing="off"/>
              <w:rPr>
                <w:rFonts w:ascii="Arial" w:hAnsi="Arial" w:eastAsia="Arial" w:cs="Arial" w:asciiTheme="minorAscii" w:hAnsiTheme="minorAscii" w:eastAsiaTheme="minorAscii" w:cstheme="minorAscii"/>
                <w:b w:val="1"/>
                <w:bCs w:val="1"/>
                <w:i w:val="0"/>
                <w:iCs w:val="0"/>
                <w:color w:val="000000" w:themeColor="text1" w:themeTint="FF" w:themeShade="FF"/>
                <w:sz w:val="24"/>
                <w:szCs w:val="24"/>
              </w:rPr>
            </w:pPr>
            <w:r w:rsidRPr="382EA5E8" w:rsidR="382EA5E8">
              <w:rPr>
                <w:rFonts w:ascii="Arial" w:hAnsi="Arial" w:eastAsia="Arial" w:cs="Arial" w:asciiTheme="minorAscii" w:hAnsiTheme="minorAscii" w:eastAsiaTheme="minorAscii" w:cstheme="minorAscii"/>
                <w:b w:val="1"/>
                <w:bCs w:val="1"/>
                <w:i w:val="0"/>
                <w:iCs w:val="0"/>
                <w:color w:val="000000" w:themeColor="text1" w:themeTint="FF" w:themeShade="FF"/>
                <w:sz w:val="24"/>
                <w:szCs w:val="24"/>
              </w:rPr>
              <w:t>Achievements</w:t>
            </w:r>
          </w:p>
          <w:p w:rsidR="382EA5E8" w:rsidP="382EA5E8" w:rsidRDefault="382EA5E8" w14:paraId="258E7369" w14:textId="7BE383E2">
            <w:pPr>
              <w:spacing w:before="165" w:beforeAutospacing="off" w:after="60" w:afterAutospacing="off"/>
              <w:rPr>
                <w:rFonts w:ascii="Arial" w:hAnsi="Arial" w:eastAsia="Arial" w:cs="Arial" w:asciiTheme="minorAscii" w:hAnsiTheme="minorAscii" w:eastAsiaTheme="minorAscii" w:cstheme="minorAscii"/>
                <w:b w:val="1"/>
                <w:bCs w:val="1"/>
                <w:i w:val="0"/>
                <w:iCs w:val="0"/>
                <w:color w:val="000000" w:themeColor="text1" w:themeTint="FF" w:themeShade="FF"/>
                <w:sz w:val="24"/>
                <w:szCs w:val="24"/>
              </w:rPr>
            </w:pPr>
            <w:r w:rsidRPr="382EA5E8" w:rsidR="382EA5E8">
              <w:rPr>
                <w:rFonts w:ascii="Arial" w:hAnsi="Arial" w:eastAsia="Arial" w:cs="Arial" w:asciiTheme="minorAscii" w:hAnsiTheme="minorAscii" w:eastAsiaTheme="minorAscii" w:cstheme="minorAscii"/>
                <w:b w:val="1"/>
                <w:bCs w:val="1"/>
                <w:i w:val="0"/>
                <w:iCs w:val="0"/>
                <w:color w:val="000000" w:themeColor="text1" w:themeTint="FF" w:themeShade="FF"/>
                <w:sz w:val="24"/>
                <w:szCs w:val="24"/>
              </w:rPr>
              <w:t>(3 monthly review)</w:t>
            </w:r>
          </w:p>
        </w:tc>
      </w:tr>
      <w:tr w:rsidR="382EA5E8" w:rsidTr="07B6C1B8" w14:paraId="413FE95C">
        <w:trPr>
          <w:trHeight w:val="2190"/>
        </w:trPr>
        <w:tc>
          <w:tcPr>
            <w:tcW w:w="390"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382EA5E8" w:rsidP="382EA5E8" w:rsidRDefault="382EA5E8" w14:paraId="1435CD79" w14:textId="3E944923">
            <w:pPr>
              <w:spacing w:before="165" w:beforeAutospacing="off" w:after="60" w:afterAutospacing="off"/>
              <w:rPr>
                <w:rFonts w:ascii="Arial" w:hAnsi="Arial" w:eastAsia="Arial" w:cs="Arial" w:asciiTheme="minorAscii" w:hAnsiTheme="minorAscii" w:eastAsiaTheme="minorAscii" w:cstheme="minorAscii"/>
                <w:i w:val="0"/>
                <w:iCs w:val="0"/>
                <w:color w:val="000000" w:themeColor="text1" w:themeTint="FF" w:themeShade="FF"/>
                <w:sz w:val="24"/>
                <w:szCs w:val="24"/>
              </w:rPr>
            </w:pPr>
            <w:r w:rsidRPr="382EA5E8" w:rsidR="382EA5E8">
              <w:rPr>
                <w:rFonts w:ascii="Arial" w:hAnsi="Arial" w:eastAsia="Arial" w:cs="Arial" w:asciiTheme="minorAscii" w:hAnsiTheme="minorAscii" w:eastAsiaTheme="minorAscii" w:cstheme="minorAscii"/>
                <w:i w:val="0"/>
                <w:iCs w:val="0"/>
                <w:color w:val="000000" w:themeColor="text1" w:themeTint="FF" w:themeShade="FF"/>
                <w:sz w:val="24"/>
                <w:szCs w:val="24"/>
              </w:rPr>
              <w:t>1</w:t>
            </w:r>
          </w:p>
        </w:tc>
        <w:tc>
          <w:tcPr>
            <w:tcW w:w="2040"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29A1F13A" w:rsidP="07B6C1B8" w:rsidRDefault="29A1F13A" w14:paraId="59D5F0CE" w14:textId="5D18B4B8">
            <w:pPr>
              <w:spacing w:before="165" w:beforeAutospacing="off" w:after="60" w:afterAutospacing="off"/>
              <w:rPr>
                <w:rFonts w:ascii="Arial" w:hAnsi="Arial" w:eastAsia="Arial" w:cs="Arial" w:asciiTheme="minorAscii" w:hAnsiTheme="minorAscii" w:eastAsiaTheme="minorAscii" w:cstheme="minorAscii"/>
                <w:b w:val="0"/>
                <w:bCs w:val="0"/>
                <w:i w:val="0"/>
                <w:iCs w:val="0"/>
                <w:color w:val="000000" w:themeColor="text1" w:themeTint="FF" w:themeShade="FF"/>
                <w:sz w:val="24"/>
                <w:szCs w:val="24"/>
              </w:rPr>
            </w:pPr>
            <w:r w:rsidRPr="07B6C1B8" w:rsidR="04DB683E">
              <w:rPr>
                <w:rFonts w:ascii="Arial" w:hAnsi="Arial" w:eastAsia="Arial" w:cs="Arial" w:asciiTheme="minorAscii" w:hAnsiTheme="minorAscii" w:eastAsiaTheme="minorAscii" w:cstheme="minorAscii"/>
                <w:b w:val="0"/>
                <w:bCs w:val="0"/>
                <w:i w:val="0"/>
                <w:iCs w:val="0"/>
                <w:color w:val="000000" w:themeColor="text1" w:themeTint="FF" w:themeShade="FF"/>
                <w:sz w:val="24"/>
                <w:szCs w:val="24"/>
              </w:rPr>
              <w:t>To c</w:t>
            </w:r>
            <w:r w:rsidRPr="07B6C1B8" w:rsidR="73892D56">
              <w:rPr>
                <w:rFonts w:ascii="Arial" w:hAnsi="Arial" w:eastAsia="Arial" w:cs="Arial" w:asciiTheme="minorAscii" w:hAnsiTheme="minorAscii" w:eastAsiaTheme="minorAscii" w:cstheme="minorAscii"/>
                <w:b w:val="0"/>
                <w:bCs w:val="0"/>
                <w:i w:val="0"/>
                <w:iCs w:val="0"/>
                <w:color w:val="000000" w:themeColor="text1" w:themeTint="FF" w:themeShade="FF"/>
                <w:sz w:val="24"/>
                <w:szCs w:val="24"/>
              </w:rPr>
              <w:t>omplete my assignment</w:t>
            </w:r>
            <w:r w:rsidRPr="07B6C1B8" w:rsidR="0618326E">
              <w:rPr>
                <w:rFonts w:ascii="Arial" w:hAnsi="Arial" w:eastAsia="Arial" w:cs="Arial" w:asciiTheme="minorAscii" w:hAnsiTheme="minorAscii" w:eastAsiaTheme="minorAscii" w:cstheme="minorAscii"/>
                <w:b w:val="0"/>
                <w:bCs w:val="0"/>
                <w:i w:val="0"/>
                <w:iCs w:val="0"/>
                <w:color w:val="000000" w:themeColor="text1" w:themeTint="FF" w:themeShade="FF"/>
                <w:sz w:val="24"/>
                <w:szCs w:val="24"/>
              </w:rPr>
              <w:t xml:space="preserve"> for</w:t>
            </w:r>
            <w:r w:rsidRPr="07B6C1B8" w:rsidR="73892D56">
              <w:rPr>
                <w:rFonts w:ascii="Arial" w:hAnsi="Arial" w:eastAsia="Arial" w:cs="Arial" w:asciiTheme="minorAscii" w:hAnsiTheme="minorAscii" w:eastAsiaTheme="minorAscii" w:cstheme="minorAscii"/>
                <w:b w:val="0"/>
                <w:bCs w:val="0"/>
                <w:i w:val="0"/>
                <w:iCs w:val="0"/>
                <w:color w:val="000000" w:themeColor="text1" w:themeTint="FF" w:themeShade="FF"/>
                <w:sz w:val="24"/>
                <w:szCs w:val="24"/>
              </w:rPr>
              <w:t xml:space="preserve"> </w:t>
            </w:r>
            <w:r w:rsidRPr="07B6C1B8" w:rsidR="73892D56">
              <w:rPr>
                <w:rFonts w:ascii="Arial" w:hAnsi="Arial" w:eastAsia="Arial" w:cs="Arial" w:asciiTheme="minorAscii" w:hAnsiTheme="minorAscii" w:eastAsiaTheme="minorAscii" w:cstheme="minorAscii"/>
                <w:b w:val="0"/>
                <w:bCs w:val="0"/>
                <w:i w:val="0"/>
                <w:iCs w:val="0"/>
                <w:color w:val="000000" w:themeColor="text1" w:themeTint="FF" w:themeShade="FF"/>
                <w:sz w:val="24"/>
                <w:szCs w:val="24"/>
              </w:rPr>
              <w:t>ECEY 401</w:t>
            </w:r>
            <w:r w:rsidRPr="07B6C1B8" w:rsidR="10871E94">
              <w:rPr>
                <w:rFonts w:ascii="Arial" w:hAnsi="Arial" w:eastAsia="Arial" w:cs="Arial" w:asciiTheme="minorAscii" w:hAnsiTheme="minorAscii" w:eastAsiaTheme="minorAscii" w:cstheme="minorAscii"/>
                <w:b w:val="0"/>
                <w:bCs w:val="0"/>
                <w:i w:val="0"/>
                <w:iCs w:val="0"/>
                <w:color w:val="000000" w:themeColor="text1" w:themeTint="FF" w:themeShade="FF"/>
                <w:sz w:val="24"/>
                <w:szCs w:val="24"/>
              </w:rPr>
              <w:t>4</w:t>
            </w:r>
            <w:r w:rsidRPr="07B6C1B8" w:rsidR="73892D56">
              <w:rPr>
                <w:rFonts w:ascii="Arial" w:hAnsi="Arial" w:eastAsia="Arial" w:cs="Arial" w:asciiTheme="minorAscii" w:hAnsiTheme="minorAscii" w:eastAsiaTheme="minorAscii" w:cstheme="minorAscii"/>
                <w:b w:val="0"/>
                <w:bCs w:val="0"/>
                <w:i w:val="0"/>
                <w:iCs w:val="0"/>
                <w:color w:val="000000" w:themeColor="text1" w:themeTint="FF" w:themeShade="FF"/>
                <w:sz w:val="24"/>
                <w:szCs w:val="24"/>
              </w:rPr>
              <w:t xml:space="preserve"> and upload it on time to </w:t>
            </w:r>
            <w:r w:rsidRPr="07B6C1B8" w:rsidR="6B585D27">
              <w:rPr>
                <w:rFonts w:ascii="Arial" w:hAnsi="Arial" w:eastAsia="Arial" w:cs="Arial" w:asciiTheme="minorAscii" w:hAnsiTheme="minorAscii" w:eastAsiaTheme="minorAscii" w:cstheme="minorAscii"/>
                <w:b w:val="0"/>
                <w:bCs w:val="0"/>
                <w:i w:val="0"/>
                <w:iCs w:val="0"/>
                <w:color w:val="000000" w:themeColor="text1" w:themeTint="FF" w:themeShade="FF"/>
                <w:sz w:val="24"/>
                <w:szCs w:val="24"/>
              </w:rPr>
              <w:t>Turnitin</w:t>
            </w:r>
            <w:r w:rsidRPr="07B6C1B8" w:rsidR="73892D56">
              <w:rPr>
                <w:rFonts w:ascii="Arial" w:hAnsi="Arial" w:eastAsia="Arial" w:cs="Arial" w:asciiTheme="minorAscii" w:hAnsiTheme="minorAscii" w:eastAsiaTheme="minorAscii" w:cstheme="minorAscii"/>
                <w:b w:val="0"/>
                <w:bCs w:val="0"/>
                <w:i w:val="0"/>
                <w:iCs w:val="0"/>
                <w:color w:val="000000" w:themeColor="text1" w:themeTint="FF" w:themeShade="FF"/>
                <w:sz w:val="24"/>
                <w:szCs w:val="24"/>
              </w:rPr>
              <w:t xml:space="preserve"> </w:t>
            </w:r>
            <w:r w:rsidRPr="07B6C1B8" w:rsidR="7E9BA1DF">
              <w:rPr>
                <w:rFonts w:ascii="Arial" w:hAnsi="Arial" w:eastAsia="Arial" w:cs="Arial" w:asciiTheme="minorAscii" w:hAnsiTheme="minorAscii" w:eastAsiaTheme="minorAscii" w:cstheme="minorAscii"/>
                <w:b w:val="0"/>
                <w:bCs w:val="0"/>
                <w:i w:val="0"/>
                <w:iCs w:val="0"/>
                <w:color w:val="000000" w:themeColor="text1" w:themeTint="FF" w:themeShade="FF"/>
                <w:sz w:val="24"/>
                <w:szCs w:val="24"/>
              </w:rPr>
              <w:t xml:space="preserve">and receive a pass mark. </w:t>
            </w:r>
          </w:p>
          <w:p w:rsidR="382EA5E8" w:rsidP="382EA5E8" w:rsidRDefault="382EA5E8" w14:paraId="5F04BCC4" w14:textId="0102230E">
            <w:pPr>
              <w:spacing w:before="165" w:beforeAutospacing="off" w:after="60" w:afterAutospacing="off"/>
              <w:rPr>
                <w:rFonts w:ascii="Arial" w:hAnsi="Arial" w:eastAsia="Arial" w:cs="Arial" w:asciiTheme="minorAscii" w:hAnsiTheme="minorAscii" w:eastAsiaTheme="minorAscii" w:cstheme="minorAscii"/>
                <w:sz w:val="24"/>
                <w:szCs w:val="24"/>
              </w:rPr>
            </w:pPr>
          </w:p>
          <w:p w:rsidR="382EA5E8" w:rsidP="382EA5E8" w:rsidRDefault="382EA5E8" w14:paraId="371F038D" w14:textId="0BFD87AE">
            <w:pPr>
              <w:spacing w:before="240" w:beforeAutospacing="off" w:after="240" w:afterAutospacing="off"/>
              <w:rPr>
                <w:rFonts w:ascii="Arial" w:hAnsi="Arial" w:eastAsia="Arial" w:cs="Arial" w:asciiTheme="minorAscii" w:hAnsiTheme="minorAscii" w:eastAsiaTheme="minorAscii" w:cstheme="minorAscii"/>
                <w:sz w:val="24"/>
                <w:szCs w:val="24"/>
              </w:rPr>
            </w:pPr>
          </w:p>
        </w:tc>
        <w:tc>
          <w:tcPr>
            <w:tcW w:w="2040"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568C2D97" w:rsidP="07B6C1B8" w:rsidRDefault="568C2D97" w14:paraId="48227A1B" w14:textId="3B0FF6A7">
            <w:pPr>
              <w:spacing w:before="150" w:beforeAutospacing="off" w:after="60" w:afterAutospacing="off"/>
              <w:rPr>
                <w:rFonts w:ascii="Arial" w:hAnsi="Arial" w:eastAsia="Arial" w:cs="Arial" w:asciiTheme="minorAscii" w:hAnsiTheme="minorAscii" w:eastAsiaTheme="minorAscii" w:cstheme="minorAscii"/>
                <w:i w:val="0"/>
                <w:iCs w:val="0"/>
                <w:color w:val="000000" w:themeColor="text1" w:themeTint="FF" w:themeShade="FF"/>
                <w:sz w:val="24"/>
                <w:szCs w:val="24"/>
              </w:rPr>
            </w:pPr>
            <w:r w:rsidRPr="07B6C1B8" w:rsidR="78115042">
              <w:rPr>
                <w:rFonts w:ascii="Arial" w:hAnsi="Arial" w:eastAsia="Arial" w:cs="Arial" w:asciiTheme="minorAscii" w:hAnsiTheme="minorAscii" w:eastAsiaTheme="minorAscii" w:cstheme="minorAscii"/>
                <w:i w:val="0"/>
                <w:iCs w:val="0"/>
                <w:color w:val="000000" w:themeColor="text1" w:themeTint="FF" w:themeShade="FF"/>
                <w:sz w:val="24"/>
                <w:szCs w:val="24"/>
              </w:rPr>
              <w:t xml:space="preserve">When I </w:t>
            </w:r>
            <w:r w:rsidRPr="07B6C1B8" w:rsidR="2BFA5043">
              <w:rPr>
                <w:rFonts w:ascii="Arial" w:hAnsi="Arial" w:eastAsia="Arial" w:cs="Arial" w:asciiTheme="minorAscii" w:hAnsiTheme="minorAscii" w:eastAsiaTheme="minorAscii" w:cstheme="minorAscii"/>
                <w:i w:val="0"/>
                <w:iCs w:val="0"/>
                <w:color w:val="000000" w:themeColor="text1" w:themeTint="FF" w:themeShade="FF"/>
                <w:sz w:val="24"/>
                <w:szCs w:val="24"/>
              </w:rPr>
              <w:t xml:space="preserve">have </w:t>
            </w:r>
            <w:r w:rsidRPr="07B6C1B8" w:rsidR="566DE470">
              <w:rPr>
                <w:rFonts w:ascii="Arial" w:hAnsi="Arial" w:eastAsia="Arial" w:cs="Arial" w:asciiTheme="minorAscii" w:hAnsiTheme="minorAscii" w:eastAsiaTheme="minorAscii" w:cstheme="minorAscii"/>
                <w:i w:val="0"/>
                <w:iCs w:val="0"/>
                <w:color w:val="000000" w:themeColor="text1" w:themeTint="FF" w:themeShade="FF"/>
                <w:sz w:val="24"/>
                <w:szCs w:val="24"/>
              </w:rPr>
              <w:t>upload</w:t>
            </w:r>
            <w:r w:rsidRPr="07B6C1B8" w:rsidR="74733B99">
              <w:rPr>
                <w:rFonts w:ascii="Arial" w:hAnsi="Arial" w:eastAsia="Arial" w:cs="Arial" w:asciiTheme="minorAscii" w:hAnsiTheme="minorAscii" w:eastAsiaTheme="minorAscii" w:cstheme="minorAscii"/>
                <w:i w:val="0"/>
                <w:iCs w:val="0"/>
                <w:color w:val="000000" w:themeColor="text1" w:themeTint="FF" w:themeShade="FF"/>
                <w:sz w:val="24"/>
                <w:szCs w:val="24"/>
              </w:rPr>
              <w:t>ed</w:t>
            </w:r>
            <w:r w:rsidRPr="07B6C1B8" w:rsidR="74733B99">
              <w:rPr>
                <w:rFonts w:ascii="Arial" w:hAnsi="Arial" w:eastAsia="Arial" w:cs="Arial" w:asciiTheme="minorAscii" w:hAnsiTheme="minorAscii" w:eastAsiaTheme="minorAscii" w:cstheme="minorAscii"/>
                <w:i w:val="0"/>
                <w:iCs w:val="0"/>
                <w:color w:val="000000" w:themeColor="text1" w:themeTint="FF" w:themeShade="FF"/>
                <w:sz w:val="24"/>
                <w:szCs w:val="24"/>
              </w:rPr>
              <w:t xml:space="preserve"> </w:t>
            </w:r>
            <w:r w:rsidRPr="07B6C1B8" w:rsidR="78115042">
              <w:rPr>
                <w:rFonts w:ascii="Arial" w:hAnsi="Arial" w:eastAsia="Arial" w:cs="Arial" w:asciiTheme="minorAscii" w:hAnsiTheme="minorAscii" w:eastAsiaTheme="minorAscii" w:cstheme="minorAscii"/>
                <w:i w:val="0"/>
                <w:iCs w:val="0"/>
                <w:color w:val="000000" w:themeColor="text1" w:themeTint="FF" w:themeShade="FF"/>
                <w:sz w:val="24"/>
                <w:szCs w:val="24"/>
              </w:rPr>
              <w:t>it to Turnitin by the deadline date.</w:t>
            </w:r>
            <w:r w:rsidRPr="07B6C1B8" w:rsidR="0AF06EAE">
              <w:rPr>
                <w:rFonts w:ascii="Arial" w:hAnsi="Arial" w:eastAsia="Arial" w:cs="Arial" w:asciiTheme="minorAscii" w:hAnsiTheme="minorAscii" w:eastAsiaTheme="minorAscii" w:cstheme="minorAscii"/>
                <w:i w:val="0"/>
                <w:iCs w:val="0"/>
                <w:color w:val="000000" w:themeColor="text1" w:themeTint="FF" w:themeShade="FF"/>
                <w:sz w:val="24"/>
                <w:szCs w:val="24"/>
              </w:rPr>
              <w:t xml:space="preserve"> </w:t>
            </w:r>
            <w:r w:rsidRPr="07B6C1B8" w:rsidR="38C0ACF7">
              <w:rPr>
                <w:rFonts w:ascii="Arial" w:hAnsi="Arial" w:eastAsia="Arial" w:cs="Arial" w:asciiTheme="minorAscii" w:hAnsiTheme="minorAscii" w:eastAsiaTheme="minorAscii" w:cstheme="minorAscii"/>
                <w:i w:val="0"/>
                <w:iCs w:val="0"/>
                <w:color w:val="000000" w:themeColor="text1" w:themeTint="FF" w:themeShade="FF"/>
                <w:sz w:val="24"/>
                <w:szCs w:val="24"/>
              </w:rPr>
              <w:t xml:space="preserve">I will follow my study timetable to use my time effectively. I will take time to read over my assignment to check for any grammar, </w:t>
            </w:r>
            <w:r w:rsidRPr="07B6C1B8" w:rsidR="38C0ACF7">
              <w:rPr>
                <w:rFonts w:ascii="Arial" w:hAnsi="Arial" w:eastAsia="Arial" w:cs="Arial" w:asciiTheme="minorAscii" w:hAnsiTheme="minorAscii" w:eastAsiaTheme="minorAscii" w:cstheme="minorAscii"/>
                <w:i w:val="0"/>
                <w:iCs w:val="0"/>
                <w:color w:val="000000" w:themeColor="text1" w:themeTint="FF" w:themeShade="FF"/>
                <w:sz w:val="24"/>
                <w:szCs w:val="24"/>
              </w:rPr>
              <w:t>spelling</w:t>
            </w:r>
            <w:r w:rsidRPr="07B6C1B8" w:rsidR="38C0ACF7">
              <w:rPr>
                <w:rFonts w:ascii="Arial" w:hAnsi="Arial" w:eastAsia="Arial" w:cs="Arial" w:asciiTheme="minorAscii" w:hAnsiTheme="minorAscii" w:eastAsiaTheme="minorAscii" w:cstheme="minorAscii"/>
                <w:i w:val="0"/>
                <w:iCs w:val="0"/>
                <w:color w:val="000000" w:themeColor="text1" w:themeTint="FF" w:themeShade="FF"/>
                <w:sz w:val="24"/>
                <w:szCs w:val="24"/>
              </w:rPr>
              <w:t xml:space="preserve"> and correct referenci</w:t>
            </w:r>
            <w:r w:rsidRPr="07B6C1B8" w:rsidR="680267AA">
              <w:rPr>
                <w:rFonts w:ascii="Arial" w:hAnsi="Arial" w:eastAsia="Arial" w:cs="Arial" w:asciiTheme="minorAscii" w:hAnsiTheme="minorAscii" w:eastAsiaTheme="minorAscii" w:cstheme="minorAscii"/>
                <w:i w:val="0"/>
                <w:iCs w:val="0"/>
                <w:color w:val="000000" w:themeColor="text1" w:themeTint="FF" w:themeShade="FF"/>
                <w:sz w:val="24"/>
                <w:szCs w:val="24"/>
              </w:rPr>
              <w:t xml:space="preserve">ng. I have reviewed mt assignment against the marking criteria. </w:t>
            </w:r>
            <w:r w:rsidRPr="07B6C1B8" w:rsidR="139AF7D7">
              <w:rPr>
                <w:rFonts w:ascii="Arial" w:hAnsi="Arial" w:eastAsia="Arial" w:cs="Arial" w:asciiTheme="minorAscii" w:hAnsiTheme="minorAscii" w:eastAsiaTheme="minorAscii" w:cstheme="minorAscii"/>
                <w:i w:val="0"/>
                <w:iCs w:val="0"/>
                <w:color w:val="000000" w:themeColor="text1" w:themeTint="FF" w:themeShade="FF"/>
                <w:sz w:val="24"/>
                <w:szCs w:val="24"/>
              </w:rPr>
              <w:t xml:space="preserve">When i have achieved a pass mark or higher for this assignment. </w:t>
            </w:r>
          </w:p>
        </w:tc>
        <w:tc>
          <w:tcPr>
            <w:tcW w:w="1995"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6D4112F1" w:rsidP="382EA5E8" w:rsidRDefault="6D4112F1" w14:paraId="7F5E7D88" w14:textId="0ED2CEC7">
            <w:pPr>
              <w:spacing w:before="240" w:beforeAutospacing="off" w:after="240" w:afterAutospacing="off"/>
            </w:pPr>
            <w:r w:rsidRPr="07B6C1B8" w:rsidR="19077DB5">
              <w:rPr>
                <w:rFonts w:ascii="Arial" w:hAnsi="Arial" w:eastAsia="Arial" w:cs="Arial" w:asciiTheme="minorAscii" w:hAnsiTheme="minorAscii" w:eastAsiaTheme="minorAscii" w:cstheme="minorAscii"/>
                <w:sz w:val="24"/>
                <w:szCs w:val="24"/>
              </w:rPr>
              <w:t>Focusing</w:t>
            </w:r>
            <w:r w:rsidRPr="07B6C1B8" w:rsidR="6807610E">
              <w:rPr>
                <w:rFonts w:ascii="Arial" w:hAnsi="Arial" w:eastAsia="Arial" w:cs="Arial" w:asciiTheme="minorAscii" w:hAnsiTheme="minorAscii" w:eastAsiaTheme="minorAscii" w:cstheme="minorAscii"/>
                <w:sz w:val="24"/>
                <w:szCs w:val="24"/>
              </w:rPr>
              <w:t xml:space="preserve"> on my</w:t>
            </w:r>
            <w:r w:rsidRPr="07B6C1B8" w:rsidR="3AEDE43C">
              <w:rPr>
                <w:rFonts w:ascii="Arial" w:hAnsi="Arial" w:eastAsia="Arial" w:cs="Arial" w:asciiTheme="minorAscii" w:hAnsiTheme="minorAscii" w:eastAsiaTheme="minorAscii" w:cstheme="minorAscii"/>
                <w:sz w:val="24"/>
                <w:szCs w:val="24"/>
              </w:rPr>
              <w:t xml:space="preserve"> current</w:t>
            </w:r>
            <w:r w:rsidRPr="07B6C1B8" w:rsidR="6807610E">
              <w:rPr>
                <w:rFonts w:ascii="Arial" w:hAnsi="Arial" w:eastAsia="Arial" w:cs="Arial" w:asciiTheme="minorAscii" w:hAnsiTheme="minorAscii" w:eastAsiaTheme="minorAscii" w:cstheme="minorAscii"/>
                <w:sz w:val="24"/>
                <w:szCs w:val="24"/>
              </w:rPr>
              <w:t xml:space="preserve"> assignment, keeping up with </w:t>
            </w:r>
            <w:r w:rsidRPr="07B6C1B8" w:rsidR="6807610E">
              <w:rPr>
                <w:rFonts w:ascii="Arial" w:hAnsi="Arial" w:eastAsia="Arial" w:cs="Arial" w:asciiTheme="minorAscii" w:hAnsiTheme="minorAscii" w:eastAsiaTheme="minorAscii" w:cstheme="minorAscii"/>
                <w:sz w:val="24"/>
                <w:szCs w:val="24"/>
              </w:rPr>
              <w:t>them</w:t>
            </w:r>
            <w:r w:rsidRPr="07B6C1B8" w:rsidR="6807610E">
              <w:rPr>
                <w:rFonts w:ascii="Arial" w:hAnsi="Arial" w:eastAsia="Arial" w:cs="Arial" w:asciiTheme="minorAscii" w:hAnsiTheme="minorAscii" w:eastAsiaTheme="minorAscii" w:cstheme="minorAscii"/>
                <w:sz w:val="24"/>
                <w:szCs w:val="24"/>
              </w:rPr>
              <w:t xml:space="preserve"> and using my time wisely as I complete my assignment by the deadline date.</w:t>
            </w:r>
            <w:r w:rsidRPr="07B6C1B8" w:rsidR="6B0F3178">
              <w:rPr>
                <w:rFonts w:ascii="Arial" w:hAnsi="Arial" w:eastAsia="Arial" w:cs="Arial" w:asciiTheme="minorAscii" w:hAnsiTheme="minorAscii" w:eastAsiaTheme="minorAscii" w:cstheme="minorAscii"/>
                <w:sz w:val="24"/>
                <w:szCs w:val="24"/>
              </w:rPr>
              <w:t xml:space="preserve"> I will work closely with the marking criteria to ensure that </w:t>
            </w:r>
            <w:r w:rsidRPr="07B6C1B8" w:rsidR="6B0F3178">
              <w:rPr>
                <w:rFonts w:ascii="Arial" w:hAnsi="Arial" w:eastAsia="Arial" w:cs="Arial" w:asciiTheme="minorAscii" w:hAnsiTheme="minorAscii" w:eastAsiaTheme="minorAscii" w:cstheme="minorAscii"/>
                <w:sz w:val="24"/>
                <w:szCs w:val="24"/>
              </w:rPr>
              <w:t>i</w:t>
            </w:r>
            <w:r w:rsidRPr="07B6C1B8" w:rsidR="6B0F3178">
              <w:rPr>
                <w:rFonts w:ascii="Arial" w:hAnsi="Arial" w:eastAsia="Arial" w:cs="Arial" w:asciiTheme="minorAscii" w:hAnsiTheme="minorAscii" w:eastAsiaTheme="minorAscii" w:cstheme="minorAscii"/>
                <w:sz w:val="24"/>
                <w:szCs w:val="24"/>
              </w:rPr>
              <w:t xml:space="preserve"> have followed each step correctly. </w:t>
            </w:r>
            <w:r w:rsidRPr="07B6C1B8" w:rsidR="663AB7A1">
              <w:rPr>
                <w:rFonts w:ascii="Arial" w:hAnsi="Arial" w:eastAsia="Arial" w:cs="Arial" w:asciiTheme="minorAscii" w:hAnsiTheme="minorAscii" w:eastAsiaTheme="minorAscii" w:cstheme="minorAscii"/>
                <w:sz w:val="24"/>
                <w:szCs w:val="24"/>
              </w:rPr>
              <w:t>I will research using different techniques such as books, online reading and websites and use referencing correctly</w:t>
            </w:r>
            <w:r w:rsidRPr="07B6C1B8" w:rsidR="035430E2">
              <w:rPr>
                <w:rFonts w:ascii="Arial" w:hAnsi="Arial" w:eastAsia="Arial" w:cs="Arial" w:asciiTheme="minorAscii" w:hAnsiTheme="minorAscii" w:eastAsiaTheme="minorAscii" w:cstheme="minorAscii"/>
                <w:sz w:val="24"/>
                <w:szCs w:val="24"/>
              </w:rPr>
              <w:t xml:space="preserve"> to widen my knowledge. </w:t>
            </w:r>
          </w:p>
        </w:tc>
        <w:tc>
          <w:tcPr>
            <w:tcW w:w="885"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5B350DB4" w:rsidP="382EA5E8" w:rsidRDefault="5B350DB4" w14:paraId="513004DE" w14:textId="2052BE27">
            <w:pPr>
              <w:spacing w:before="240" w:beforeAutospacing="off" w:after="240" w:afterAutospacing="off"/>
            </w:pPr>
            <w:r w:rsidRPr="382EA5E8" w:rsidR="5B350DB4">
              <w:rPr>
                <w:rFonts w:ascii="Arial" w:hAnsi="Arial" w:eastAsia="Arial" w:cs="Arial" w:asciiTheme="minorAscii" w:hAnsiTheme="minorAscii" w:eastAsiaTheme="minorAscii" w:cstheme="minorAscii"/>
                <w:sz w:val="24"/>
                <w:szCs w:val="24"/>
              </w:rPr>
              <w:t>3 weeks</w:t>
            </w:r>
          </w:p>
        </w:tc>
        <w:tc>
          <w:tcPr>
            <w:tcW w:w="1950"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19C1FC3D" w:rsidP="382EA5E8" w:rsidRDefault="19C1FC3D" w14:paraId="1A4B2478" w14:textId="4F89CB51">
            <w:pPr>
              <w:spacing w:before="150" w:beforeAutospacing="off" w:after="60" w:afterAutospacing="off"/>
            </w:pPr>
            <w:r w:rsidRPr="07B6C1B8" w:rsidR="0BA6A70A">
              <w:rPr>
                <w:rFonts w:ascii="Arial" w:hAnsi="Arial" w:eastAsia="Arial" w:cs="Arial" w:asciiTheme="minorAscii" w:hAnsiTheme="minorAscii" w:eastAsiaTheme="minorAscii" w:cstheme="minorAscii"/>
                <w:i w:val="0"/>
                <w:iCs w:val="0"/>
                <w:color w:val="000000" w:themeColor="text1" w:themeTint="FF" w:themeShade="FF"/>
                <w:sz w:val="24"/>
                <w:szCs w:val="24"/>
              </w:rPr>
              <w:t xml:space="preserve">Uploading all my </w:t>
            </w:r>
            <w:r w:rsidRPr="07B6C1B8" w:rsidR="0BA6A70A">
              <w:rPr>
                <w:rFonts w:ascii="Arial" w:hAnsi="Arial" w:eastAsia="Arial" w:cs="Arial" w:asciiTheme="minorAscii" w:hAnsiTheme="minorAscii" w:eastAsiaTheme="minorAscii" w:cstheme="minorAscii"/>
                <w:i w:val="0"/>
                <w:iCs w:val="0"/>
                <w:color w:val="000000" w:themeColor="text1" w:themeTint="FF" w:themeShade="FF"/>
                <w:sz w:val="24"/>
                <w:szCs w:val="24"/>
              </w:rPr>
              <w:t>assignment</w:t>
            </w:r>
            <w:r w:rsidRPr="07B6C1B8" w:rsidR="2F9A4800">
              <w:rPr>
                <w:rFonts w:ascii="Arial" w:hAnsi="Arial" w:eastAsia="Arial" w:cs="Arial" w:asciiTheme="minorAscii" w:hAnsiTheme="minorAscii" w:eastAsiaTheme="minorAscii" w:cstheme="minorAscii"/>
                <w:i w:val="0"/>
                <w:iCs w:val="0"/>
                <w:color w:val="000000" w:themeColor="text1" w:themeTint="FF" w:themeShade="FF"/>
                <w:sz w:val="24"/>
                <w:szCs w:val="24"/>
              </w:rPr>
              <w:t xml:space="preserve"> </w:t>
            </w:r>
            <w:r w:rsidRPr="07B6C1B8" w:rsidR="0BA6A70A">
              <w:rPr>
                <w:rFonts w:ascii="Arial" w:hAnsi="Arial" w:eastAsia="Arial" w:cs="Arial" w:asciiTheme="minorAscii" w:hAnsiTheme="minorAscii" w:eastAsiaTheme="minorAscii" w:cstheme="minorAscii"/>
                <w:i w:val="0"/>
                <w:iCs w:val="0"/>
                <w:color w:val="000000" w:themeColor="text1" w:themeTint="FF" w:themeShade="FF"/>
                <w:sz w:val="24"/>
                <w:szCs w:val="24"/>
              </w:rPr>
              <w:t>on to</w:t>
            </w:r>
            <w:r w:rsidRPr="07B6C1B8" w:rsidR="0BA6A70A">
              <w:rPr>
                <w:rFonts w:ascii="Arial" w:hAnsi="Arial" w:eastAsia="Arial" w:cs="Arial" w:asciiTheme="minorAscii" w:hAnsiTheme="minorAscii" w:eastAsiaTheme="minorAscii" w:cstheme="minorAscii"/>
                <w:i w:val="0"/>
                <w:iCs w:val="0"/>
                <w:color w:val="000000" w:themeColor="text1" w:themeTint="FF" w:themeShade="FF"/>
                <w:sz w:val="24"/>
                <w:szCs w:val="24"/>
              </w:rPr>
              <w:t xml:space="preserve"> </w:t>
            </w:r>
            <w:r w:rsidRPr="07B6C1B8" w:rsidR="63F27B5F">
              <w:rPr>
                <w:rFonts w:ascii="Arial" w:hAnsi="Arial" w:eastAsia="Arial" w:cs="Arial" w:asciiTheme="minorAscii" w:hAnsiTheme="minorAscii" w:eastAsiaTheme="minorAscii" w:cstheme="minorAscii"/>
                <w:i w:val="0"/>
                <w:iCs w:val="0"/>
                <w:color w:val="000000" w:themeColor="text1" w:themeTint="FF" w:themeShade="FF"/>
                <w:sz w:val="24"/>
                <w:szCs w:val="24"/>
              </w:rPr>
              <w:t>Turnitin</w:t>
            </w:r>
            <w:r w:rsidRPr="07B6C1B8" w:rsidR="0BA6A70A">
              <w:rPr>
                <w:rFonts w:ascii="Arial" w:hAnsi="Arial" w:eastAsia="Arial" w:cs="Arial" w:asciiTheme="minorAscii" w:hAnsiTheme="minorAscii" w:eastAsiaTheme="minorAscii" w:cstheme="minorAscii"/>
                <w:i w:val="0"/>
                <w:iCs w:val="0"/>
                <w:color w:val="000000" w:themeColor="text1" w:themeTint="FF" w:themeShade="FF"/>
                <w:sz w:val="24"/>
                <w:szCs w:val="24"/>
              </w:rPr>
              <w:t xml:space="preserve"> </w:t>
            </w:r>
            <w:r w:rsidRPr="07B6C1B8" w:rsidR="4BAA07A8">
              <w:rPr>
                <w:rFonts w:ascii="Arial" w:hAnsi="Arial" w:eastAsia="Arial" w:cs="Arial" w:asciiTheme="minorAscii" w:hAnsiTheme="minorAscii" w:eastAsiaTheme="minorAscii" w:cstheme="minorAscii"/>
                <w:i w:val="0"/>
                <w:iCs w:val="0"/>
                <w:color w:val="000000" w:themeColor="text1" w:themeTint="FF" w:themeShade="FF"/>
                <w:sz w:val="24"/>
                <w:szCs w:val="24"/>
              </w:rPr>
              <w:t xml:space="preserve">by the deadline date </w:t>
            </w:r>
            <w:r w:rsidRPr="07B6C1B8" w:rsidR="7F345B63">
              <w:rPr>
                <w:rFonts w:ascii="Arial" w:hAnsi="Arial" w:eastAsia="Arial" w:cs="Arial" w:asciiTheme="minorAscii" w:hAnsiTheme="minorAscii" w:eastAsiaTheme="minorAscii" w:cstheme="minorAscii"/>
                <w:i w:val="0"/>
                <w:iCs w:val="0"/>
                <w:color w:val="000000" w:themeColor="text1" w:themeTint="FF" w:themeShade="FF"/>
                <w:sz w:val="24"/>
                <w:szCs w:val="24"/>
              </w:rPr>
              <w:t>to complete my module and to help me focus on time management</w:t>
            </w:r>
            <w:r w:rsidRPr="07B6C1B8" w:rsidR="64746E1A">
              <w:rPr>
                <w:rFonts w:ascii="Arial" w:hAnsi="Arial" w:eastAsia="Arial" w:cs="Arial" w:asciiTheme="minorAscii" w:hAnsiTheme="minorAscii" w:eastAsiaTheme="minorAscii" w:cstheme="minorAscii"/>
                <w:i w:val="0"/>
                <w:iCs w:val="0"/>
                <w:color w:val="000000" w:themeColor="text1" w:themeTint="FF" w:themeShade="FF"/>
                <w:sz w:val="24"/>
                <w:szCs w:val="24"/>
              </w:rPr>
              <w:t xml:space="preserve"> and </w:t>
            </w:r>
            <w:r w:rsidRPr="07B6C1B8" w:rsidR="64746E1A">
              <w:rPr>
                <w:rFonts w:ascii="Arial" w:hAnsi="Arial" w:eastAsia="Arial" w:cs="Arial" w:asciiTheme="minorAscii" w:hAnsiTheme="minorAscii" w:eastAsiaTheme="minorAscii" w:cstheme="minorAscii"/>
                <w:i w:val="0"/>
                <w:iCs w:val="0"/>
                <w:color w:val="000000" w:themeColor="text1" w:themeTint="FF" w:themeShade="FF"/>
                <w:sz w:val="24"/>
                <w:szCs w:val="24"/>
              </w:rPr>
              <w:t>organisation</w:t>
            </w:r>
            <w:r w:rsidRPr="07B6C1B8" w:rsidR="64746E1A">
              <w:rPr>
                <w:rFonts w:ascii="Arial" w:hAnsi="Arial" w:eastAsia="Arial" w:cs="Arial" w:asciiTheme="minorAscii" w:hAnsiTheme="minorAscii" w:eastAsiaTheme="minorAscii" w:cstheme="minorAscii"/>
                <w:i w:val="0"/>
                <w:iCs w:val="0"/>
                <w:color w:val="000000" w:themeColor="text1" w:themeTint="FF" w:themeShade="FF"/>
                <w:sz w:val="24"/>
                <w:szCs w:val="24"/>
              </w:rPr>
              <w:t xml:space="preserve"> of assignments</w:t>
            </w:r>
            <w:r w:rsidRPr="07B6C1B8" w:rsidR="2C40421F">
              <w:rPr>
                <w:rFonts w:ascii="Arial" w:hAnsi="Arial" w:eastAsia="Arial" w:cs="Arial" w:asciiTheme="minorAscii" w:hAnsiTheme="minorAscii" w:eastAsiaTheme="minorAscii" w:cstheme="minorAscii"/>
                <w:i w:val="0"/>
                <w:iCs w:val="0"/>
                <w:color w:val="000000" w:themeColor="text1" w:themeTint="FF" w:themeShade="FF"/>
                <w:sz w:val="24"/>
                <w:szCs w:val="24"/>
              </w:rPr>
              <w:t xml:space="preserve">. This will help me with my academic skills such as punctuation, </w:t>
            </w:r>
            <w:r w:rsidRPr="07B6C1B8" w:rsidR="54EACC33">
              <w:rPr>
                <w:rFonts w:ascii="Arial" w:hAnsi="Arial" w:eastAsia="Arial" w:cs="Arial" w:asciiTheme="minorAscii" w:hAnsiTheme="minorAscii" w:eastAsiaTheme="minorAscii" w:cstheme="minorAscii"/>
                <w:i w:val="0"/>
                <w:iCs w:val="0"/>
                <w:color w:val="000000" w:themeColor="text1" w:themeTint="FF" w:themeShade="FF"/>
                <w:sz w:val="24"/>
                <w:szCs w:val="24"/>
              </w:rPr>
              <w:t>grammar,</w:t>
            </w:r>
            <w:r w:rsidRPr="07B6C1B8" w:rsidR="2C40421F">
              <w:rPr>
                <w:rFonts w:ascii="Arial" w:hAnsi="Arial" w:eastAsia="Arial" w:cs="Arial" w:asciiTheme="minorAscii" w:hAnsiTheme="minorAscii" w:eastAsiaTheme="minorAscii" w:cstheme="minorAscii"/>
                <w:i w:val="0"/>
                <w:iCs w:val="0"/>
                <w:color w:val="000000" w:themeColor="text1" w:themeTint="FF" w:themeShade="FF"/>
                <w:sz w:val="24"/>
                <w:szCs w:val="24"/>
              </w:rPr>
              <w:t xml:space="preserve"> and </w:t>
            </w:r>
            <w:r w:rsidRPr="07B6C1B8" w:rsidR="4B6AE381">
              <w:rPr>
                <w:rFonts w:ascii="Arial" w:hAnsi="Arial" w:eastAsia="Arial" w:cs="Arial" w:asciiTheme="minorAscii" w:hAnsiTheme="minorAscii" w:eastAsiaTheme="minorAscii" w:cstheme="minorAscii"/>
                <w:i w:val="0"/>
                <w:iCs w:val="0"/>
                <w:color w:val="000000" w:themeColor="text1" w:themeTint="FF" w:themeShade="FF"/>
                <w:sz w:val="24"/>
                <w:szCs w:val="24"/>
              </w:rPr>
              <w:t>vocabulary. I</w:t>
            </w:r>
            <w:r w:rsidRPr="07B6C1B8" w:rsidR="4B6AE381">
              <w:rPr>
                <w:rFonts w:ascii="Arial" w:hAnsi="Arial" w:eastAsia="Arial" w:cs="Arial" w:asciiTheme="minorAscii" w:hAnsiTheme="minorAscii" w:eastAsiaTheme="minorAscii" w:cstheme="minorAscii"/>
                <w:i w:val="0"/>
                <w:iCs w:val="0"/>
                <w:color w:val="000000" w:themeColor="text1" w:themeTint="FF" w:themeShade="FF"/>
                <w:sz w:val="24"/>
                <w:szCs w:val="24"/>
              </w:rPr>
              <w:t xml:space="preserve"> will use </w:t>
            </w:r>
            <w:r w:rsidRPr="07B6C1B8" w:rsidR="1456325B">
              <w:rPr>
                <w:rFonts w:ascii="Arial" w:hAnsi="Arial" w:eastAsia="Arial" w:cs="Arial" w:asciiTheme="minorAscii" w:hAnsiTheme="minorAscii" w:eastAsiaTheme="minorAscii" w:cstheme="minorAscii"/>
                <w:i w:val="0"/>
                <w:iCs w:val="0"/>
                <w:color w:val="000000" w:themeColor="text1" w:themeTint="FF" w:themeShade="FF"/>
                <w:sz w:val="24"/>
                <w:szCs w:val="24"/>
              </w:rPr>
              <w:t>online tools for research and collecting references that are linked to my assignment to widen my knowledge and understanding.</w:t>
            </w:r>
          </w:p>
        </w:tc>
        <w:tc>
          <w:tcPr>
            <w:tcW w:w="1095"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382EA5E8" w:rsidP="382EA5E8" w:rsidRDefault="382EA5E8" w14:paraId="0DF25080" w14:textId="2AAA922C">
            <w:pPr>
              <w:spacing w:before="240" w:beforeAutospacing="off" w:after="240" w:afterAutospacing="off"/>
              <w:rPr>
                <w:rFonts w:ascii="Arial" w:hAnsi="Arial" w:eastAsia="Arial" w:cs="Arial" w:asciiTheme="minorAscii" w:hAnsiTheme="minorAscii" w:eastAsiaTheme="minorAscii" w:cstheme="minorAscii"/>
                <w:sz w:val="24"/>
                <w:szCs w:val="24"/>
              </w:rPr>
            </w:pPr>
          </w:p>
        </w:tc>
      </w:tr>
      <w:tr w:rsidR="382EA5E8" w:rsidTr="07B6C1B8" w14:paraId="6E713FE9">
        <w:trPr>
          <w:trHeight w:val="975"/>
        </w:trPr>
        <w:tc>
          <w:tcPr>
            <w:tcW w:w="390"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382EA5E8" w:rsidP="382EA5E8" w:rsidRDefault="382EA5E8" w14:paraId="4C2AF7A6" w14:textId="29946941">
            <w:pPr>
              <w:spacing w:before="165" w:beforeAutospacing="off" w:after="60" w:afterAutospacing="off"/>
            </w:pPr>
            <w:r w:rsidRPr="382EA5E8" w:rsidR="382EA5E8">
              <w:rPr>
                <w:rFonts w:ascii="Helvetica" w:hAnsi="Helvetica" w:eastAsia="Helvetica" w:cs="Helvetica"/>
                <w:i w:val="0"/>
                <w:iCs w:val="0"/>
                <w:color w:val="000000" w:themeColor="text1" w:themeTint="FF" w:themeShade="FF"/>
                <w:sz w:val="16"/>
                <w:szCs w:val="16"/>
              </w:rPr>
              <w:t>2</w:t>
            </w:r>
          </w:p>
        </w:tc>
        <w:tc>
          <w:tcPr>
            <w:tcW w:w="2040"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00BB8716" w:rsidP="382EA5E8" w:rsidRDefault="00BB8716" w14:paraId="21C4473A" w14:textId="4A23CE55">
            <w:pPr>
              <w:pStyle w:val="Normal"/>
              <w:spacing w:before="165" w:beforeAutospacing="off" w:after="165" w:afterAutospacing="off"/>
            </w:pPr>
            <w:r w:rsidR="6CA9867A">
              <w:rPr/>
              <w:t>To c</w:t>
            </w:r>
            <w:r w:rsidR="507CF43E">
              <w:rPr/>
              <w:t>omplete my Early Childhood / Early Years Degree</w:t>
            </w:r>
            <w:r w:rsidR="6A17860A">
              <w:rPr/>
              <w:t xml:space="preserve"> within the 2 years of the course. </w:t>
            </w:r>
          </w:p>
          <w:p w:rsidR="382EA5E8" w:rsidP="382EA5E8" w:rsidRDefault="382EA5E8" w14:paraId="34A82102" w14:textId="662E6C6E">
            <w:pPr>
              <w:spacing w:before="165" w:beforeAutospacing="off" w:after="60" w:afterAutospacing="off"/>
            </w:pPr>
          </w:p>
          <w:p w:rsidR="382EA5E8" w:rsidP="382EA5E8" w:rsidRDefault="382EA5E8" w14:paraId="15D47231" w14:textId="1E3E9A09">
            <w:pPr>
              <w:spacing w:before="240" w:beforeAutospacing="off" w:after="240" w:afterAutospacing="off"/>
            </w:pPr>
          </w:p>
        </w:tc>
        <w:tc>
          <w:tcPr>
            <w:tcW w:w="2040"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382EA5E8" w:rsidP="382EA5E8" w:rsidRDefault="382EA5E8" w14:paraId="020676C7" w14:textId="789E18BC">
            <w:pPr>
              <w:spacing w:before="240" w:beforeAutospacing="off" w:after="240" w:afterAutospacing="off"/>
            </w:pPr>
            <w:r w:rsidR="6F2E1259">
              <w:rPr/>
              <w:t>I will attend all lectures and placements if needed. I will have completed and uploaded all assignments that are due by their deadline dates. I have passed each assignment with a pass or higher mark after following the marking</w:t>
            </w:r>
            <w:r w:rsidR="5A8BC684">
              <w:rPr/>
              <w:t xml:space="preserve"> criteria. Continuing to manage my time correctly between studying, </w:t>
            </w:r>
            <w:r w:rsidR="5A8BC684">
              <w:rPr/>
              <w:t>work</w:t>
            </w:r>
            <w:r w:rsidR="5A8BC684">
              <w:rPr/>
              <w:t xml:space="preserve"> and home life. If </w:t>
            </w:r>
            <w:r w:rsidR="5A8BC684">
              <w:rPr/>
              <w:t>i</w:t>
            </w:r>
            <w:r w:rsidR="5A8BC684">
              <w:rPr/>
              <w:t xml:space="preserve"> am struggling </w:t>
            </w:r>
            <w:r w:rsidR="5A8BC684">
              <w:rPr/>
              <w:t>i</w:t>
            </w:r>
            <w:r w:rsidR="5A8BC684">
              <w:rPr/>
              <w:t xml:space="preserve"> will seek help from my lecturer. </w:t>
            </w:r>
            <w:r w:rsidR="15A802C6">
              <w:rPr/>
              <w:t xml:space="preserve">I will have graduated at the end of the two years. </w:t>
            </w:r>
          </w:p>
        </w:tc>
        <w:tc>
          <w:tcPr>
            <w:tcW w:w="1995"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6981A5A8" w:rsidP="382EA5E8" w:rsidRDefault="6981A5A8" w14:paraId="3BAF76D1" w14:textId="757A44D5">
            <w:pPr>
              <w:spacing w:before="240" w:beforeAutospacing="off" w:after="240" w:afterAutospacing="off"/>
            </w:pPr>
            <w:r w:rsidR="56A0FBF9">
              <w:rPr/>
              <w:t>Keeping up with all assignments</w:t>
            </w:r>
            <w:r w:rsidR="67CC17EF">
              <w:rPr/>
              <w:t xml:space="preserve"> </w:t>
            </w:r>
            <w:r w:rsidR="73D19516">
              <w:rPr/>
              <w:t xml:space="preserve">to the highest standard and </w:t>
            </w:r>
            <w:r w:rsidR="7445CDCC">
              <w:rPr/>
              <w:t>making</w:t>
            </w:r>
            <w:r w:rsidR="56A0FBF9">
              <w:rPr/>
              <w:t xml:space="preserve"> sure that all assignments are uploaded to </w:t>
            </w:r>
            <w:r w:rsidR="79FFAAA8">
              <w:rPr/>
              <w:t>Turnitin</w:t>
            </w:r>
            <w:r w:rsidR="56A0FBF9">
              <w:rPr/>
              <w:t xml:space="preserve"> by the deadline date</w:t>
            </w:r>
            <w:r w:rsidR="470D398B">
              <w:rPr/>
              <w:t xml:space="preserve"> and receiving a pass or higher mark. Continuing to work closely with the marking criteria to ensure that </w:t>
            </w:r>
            <w:r w:rsidR="470D398B">
              <w:rPr/>
              <w:t>i</w:t>
            </w:r>
            <w:r w:rsidR="470D398B">
              <w:rPr/>
              <w:t xml:space="preserve"> follow each instruction for the assignment as instructed. </w:t>
            </w:r>
            <w:r w:rsidR="731A8CB7">
              <w:rPr/>
              <w:t xml:space="preserve">I will keep widening my knowledge through researching in different ways. </w:t>
            </w:r>
          </w:p>
        </w:tc>
        <w:tc>
          <w:tcPr>
            <w:tcW w:w="885"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03440F23" w:rsidP="382EA5E8" w:rsidRDefault="03440F23" w14:paraId="274006F6" w14:textId="3E5A1A62">
            <w:pPr>
              <w:spacing w:before="240" w:beforeAutospacing="off" w:after="240" w:afterAutospacing="off"/>
            </w:pPr>
            <w:r w:rsidR="03440F23">
              <w:rPr/>
              <w:t>2 years</w:t>
            </w:r>
          </w:p>
        </w:tc>
        <w:tc>
          <w:tcPr>
            <w:tcW w:w="1950"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5485B168" w:rsidP="382EA5E8" w:rsidRDefault="5485B168" w14:paraId="7B09D082" w14:textId="17373F94">
            <w:pPr>
              <w:spacing w:before="240" w:beforeAutospacing="off" w:after="240" w:afterAutospacing="off"/>
            </w:pPr>
            <w:r w:rsidR="48257EED">
              <w:rPr/>
              <w:t>To k</w:t>
            </w:r>
            <w:r w:rsidR="590C9F5E">
              <w:rPr/>
              <w:t>eep</w:t>
            </w:r>
            <w:r w:rsidR="6F7E169A">
              <w:rPr/>
              <w:t xml:space="preserve"> up with all assignments</w:t>
            </w:r>
            <w:r w:rsidR="5E2E4787">
              <w:rPr/>
              <w:t xml:space="preserve"> that are due</w:t>
            </w:r>
            <w:r w:rsidR="6F7E169A">
              <w:rPr/>
              <w:t xml:space="preserve"> </w:t>
            </w:r>
            <w:r w:rsidR="6F7E169A">
              <w:rPr/>
              <w:t xml:space="preserve">and </w:t>
            </w:r>
            <w:r w:rsidR="4AD80E37">
              <w:rPr/>
              <w:t>upload them</w:t>
            </w:r>
            <w:r w:rsidR="6F7E169A">
              <w:rPr/>
              <w:t xml:space="preserve"> to </w:t>
            </w:r>
            <w:r w:rsidR="2791E290">
              <w:rPr/>
              <w:t>Turnitin</w:t>
            </w:r>
            <w:r w:rsidR="6F7E169A">
              <w:rPr/>
              <w:t xml:space="preserve"> on time</w:t>
            </w:r>
            <w:r w:rsidR="0092544D">
              <w:rPr/>
              <w:t xml:space="preserve"> and receive a pass or higher mark for each assignment. </w:t>
            </w:r>
            <w:r w:rsidR="0E5CB942">
              <w:rPr/>
              <w:t xml:space="preserve"> </w:t>
            </w:r>
            <w:r w:rsidR="0E5CB942">
              <w:rPr/>
              <w:t>To be able to see the end goal achieved</w:t>
            </w:r>
            <w:r w:rsidR="51576563">
              <w:rPr/>
              <w:t xml:space="preserve"> by receiving my </w:t>
            </w:r>
            <w:r w:rsidR="51576563">
              <w:rPr/>
              <w:t>qualification</w:t>
            </w:r>
            <w:r w:rsidR="51576563">
              <w:rPr/>
              <w:t xml:space="preserve">. </w:t>
            </w:r>
            <w:r w:rsidR="2E2EBE6D">
              <w:rPr/>
              <w:t>To be able to go f</w:t>
            </w:r>
            <w:r w:rsidR="6569AE03">
              <w:rPr/>
              <w:t>urther in my career</w:t>
            </w:r>
            <w:r w:rsidR="6569AE03">
              <w:rPr/>
              <w:t xml:space="preserve">. </w:t>
            </w:r>
            <w:r w:rsidR="6F7E169A">
              <w:rPr/>
              <w:t xml:space="preserve"> </w:t>
            </w:r>
          </w:p>
        </w:tc>
        <w:tc>
          <w:tcPr>
            <w:tcW w:w="1095"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382EA5E8" w:rsidP="382EA5E8" w:rsidRDefault="382EA5E8" w14:paraId="14B9AC47" w14:textId="1C372A3C">
            <w:pPr>
              <w:spacing w:before="240" w:beforeAutospacing="off" w:after="240" w:afterAutospacing="off"/>
            </w:pPr>
          </w:p>
        </w:tc>
      </w:tr>
      <w:tr w:rsidR="382EA5E8" w:rsidTr="07B6C1B8" w14:paraId="1979D003">
        <w:trPr>
          <w:trHeight w:val="1275"/>
        </w:trPr>
        <w:tc>
          <w:tcPr>
            <w:tcW w:w="390"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382EA5E8" w:rsidP="382EA5E8" w:rsidRDefault="382EA5E8" w14:paraId="1FAF52A0" w14:textId="4A966BD1">
            <w:pPr>
              <w:spacing w:before="165" w:beforeAutospacing="off" w:after="60" w:afterAutospacing="off"/>
            </w:pPr>
            <w:r w:rsidRPr="382EA5E8" w:rsidR="382EA5E8">
              <w:rPr>
                <w:rFonts w:ascii="Helvetica" w:hAnsi="Helvetica" w:eastAsia="Helvetica" w:cs="Helvetica"/>
                <w:i w:val="0"/>
                <w:iCs w:val="0"/>
                <w:color w:val="000000" w:themeColor="text1" w:themeTint="FF" w:themeShade="FF"/>
                <w:sz w:val="16"/>
                <w:szCs w:val="16"/>
              </w:rPr>
              <w:t>3</w:t>
            </w:r>
          </w:p>
        </w:tc>
        <w:tc>
          <w:tcPr>
            <w:tcW w:w="2040"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39D75393" w:rsidP="382EA5E8" w:rsidRDefault="39D75393" w14:paraId="12619F4C" w14:textId="17AE1538">
            <w:pPr>
              <w:spacing w:before="165" w:beforeAutospacing="off" w:after="165" w:afterAutospacing="off"/>
            </w:pPr>
            <w:r w:rsidR="791DD97D">
              <w:rPr/>
              <w:t>Complete my PGCE Degree</w:t>
            </w:r>
            <w:r w:rsidR="7B99EC1F">
              <w:rPr/>
              <w:t xml:space="preserve"> in a primary school</w:t>
            </w:r>
            <w:r w:rsidR="791DD97D">
              <w:rPr/>
              <w:t xml:space="preserve"> and become a teacher</w:t>
            </w:r>
            <w:r w:rsidR="7B085BE3">
              <w:rPr/>
              <w:t xml:space="preserve"> and to get a teaching job in the Special Needs Facility Unit. </w:t>
            </w:r>
          </w:p>
          <w:p w:rsidR="382EA5E8" w:rsidP="382EA5E8" w:rsidRDefault="382EA5E8" w14:paraId="5F2C1FFF" w14:textId="12CC8BE0">
            <w:pPr>
              <w:spacing w:before="165" w:beforeAutospacing="off" w:after="60" w:afterAutospacing="off"/>
            </w:pPr>
          </w:p>
          <w:p w:rsidR="382EA5E8" w:rsidP="382EA5E8" w:rsidRDefault="382EA5E8" w14:paraId="11E8A8EC" w14:textId="137F268E">
            <w:pPr>
              <w:spacing w:before="165" w:beforeAutospacing="off" w:after="60" w:afterAutospacing="off"/>
            </w:pPr>
          </w:p>
          <w:p w:rsidR="382EA5E8" w:rsidP="382EA5E8" w:rsidRDefault="382EA5E8" w14:paraId="6C9A88BA" w14:textId="122AE1B4">
            <w:pPr>
              <w:spacing w:before="165" w:beforeAutospacing="off" w:after="60" w:afterAutospacing="off"/>
            </w:pPr>
          </w:p>
          <w:p w:rsidR="382EA5E8" w:rsidP="382EA5E8" w:rsidRDefault="382EA5E8" w14:paraId="4F68DB92" w14:textId="498A775B">
            <w:pPr>
              <w:spacing w:before="240" w:beforeAutospacing="off" w:after="240" w:afterAutospacing="off"/>
            </w:pPr>
          </w:p>
        </w:tc>
        <w:tc>
          <w:tcPr>
            <w:tcW w:w="2040"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382EA5E8" w:rsidP="382EA5E8" w:rsidRDefault="382EA5E8" w14:paraId="6E0F423D" w14:textId="793CBCA0">
            <w:pPr>
              <w:spacing w:before="240" w:beforeAutospacing="off" w:after="240" w:afterAutospacing="off"/>
            </w:pPr>
            <w:r w:rsidR="4ECCD388">
              <w:rPr/>
              <w:t xml:space="preserve">When </w:t>
            </w:r>
            <w:r w:rsidR="4ECCD388">
              <w:rPr/>
              <w:t>i</w:t>
            </w:r>
            <w:r w:rsidR="4ECCD388">
              <w:rPr/>
              <w:t xml:space="preserve"> </w:t>
            </w:r>
            <w:r w:rsidR="5A06E28B">
              <w:rPr/>
              <w:t>graduate and complete</w:t>
            </w:r>
            <w:r w:rsidR="7B085BE3">
              <w:rPr/>
              <w:t xml:space="preserve"> </w:t>
            </w:r>
            <w:r w:rsidR="7B085BE3">
              <w:rPr/>
              <w:t>my Early Childhood / Early Years degre</w:t>
            </w:r>
            <w:r w:rsidR="43AFC81A">
              <w:rPr/>
              <w:t>e and receive</w:t>
            </w:r>
            <w:r w:rsidR="7D068DCA">
              <w:rPr/>
              <w:t xml:space="preserve">d </w:t>
            </w:r>
            <w:r w:rsidR="43AFC81A">
              <w:rPr/>
              <w:t>my qualifications</w:t>
            </w:r>
            <w:r w:rsidR="5591DE4C">
              <w:rPr/>
              <w:t xml:space="preserve"> for </w:t>
            </w:r>
            <w:r w:rsidR="5591DE4C">
              <w:rPr/>
              <w:t>my</w:t>
            </w:r>
            <w:r w:rsidR="5591DE4C">
              <w:rPr/>
              <w:t xml:space="preserve"> degree. </w:t>
            </w:r>
          </w:p>
        </w:tc>
        <w:tc>
          <w:tcPr>
            <w:tcW w:w="1995"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7C325F5D" w:rsidP="382EA5E8" w:rsidRDefault="7C325F5D" w14:paraId="11C2544E" w14:textId="48AE85C4">
            <w:pPr>
              <w:spacing w:before="240" w:beforeAutospacing="off" w:after="240" w:afterAutospacing="off"/>
            </w:pPr>
            <w:r w:rsidR="4341E348">
              <w:rPr/>
              <w:t>I will need to complete</w:t>
            </w:r>
            <w:r w:rsidR="3FEF08E7">
              <w:rPr/>
              <w:t xml:space="preserve"> </w:t>
            </w:r>
            <w:r w:rsidR="787E8E6D">
              <w:rPr/>
              <w:t>and pass each of</w:t>
            </w:r>
            <w:r w:rsidR="3FEF08E7">
              <w:rPr/>
              <w:t xml:space="preserve"> my assignments that are given in the</w:t>
            </w:r>
            <w:r w:rsidR="4341E348">
              <w:rPr/>
              <w:t xml:space="preserve"> degree </w:t>
            </w:r>
            <w:r w:rsidR="41A00175">
              <w:rPr/>
              <w:t>over the next two years f</w:t>
            </w:r>
            <w:r w:rsidR="4341E348">
              <w:rPr/>
              <w:t>irst to</w:t>
            </w:r>
            <w:r w:rsidR="309DEAD4">
              <w:rPr/>
              <w:t xml:space="preserve"> then</w:t>
            </w:r>
            <w:r w:rsidR="4341E348">
              <w:rPr/>
              <w:t xml:space="preserve"> be able to go on to do my PGCE</w:t>
            </w:r>
            <w:r w:rsidR="0602FAB1">
              <w:rPr/>
              <w:t xml:space="preserve"> in a primary school.</w:t>
            </w:r>
            <w:r w:rsidR="48C7DA14">
              <w:rPr/>
              <w:t xml:space="preserve"> </w:t>
            </w:r>
          </w:p>
        </w:tc>
        <w:tc>
          <w:tcPr>
            <w:tcW w:w="885"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7454AFAA" w:rsidP="382EA5E8" w:rsidRDefault="7454AFAA" w14:paraId="02685BD8" w14:textId="53745A8F">
            <w:pPr>
              <w:spacing w:before="240" w:beforeAutospacing="off" w:after="240" w:afterAutospacing="off"/>
            </w:pPr>
            <w:r w:rsidR="7454AFAA">
              <w:rPr/>
              <w:t>3-4 years</w:t>
            </w:r>
          </w:p>
        </w:tc>
        <w:tc>
          <w:tcPr>
            <w:tcW w:w="1950"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14F810FF" w:rsidP="382EA5E8" w:rsidRDefault="14F810FF" w14:paraId="3EF39E64" w14:textId="703D2254">
            <w:pPr>
              <w:spacing w:before="240" w:beforeAutospacing="off" w:after="240" w:afterAutospacing="off"/>
            </w:pPr>
            <w:r w:rsidR="28B4E488">
              <w:rPr/>
              <w:t>This will help me achieve my dream of becoming a teacher</w:t>
            </w:r>
            <w:r w:rsidR="1813808F">
              <w:rPr/>
              <w:t xml:space="preserve"> in a primary school setting and better myself for the future for me and my family.  </w:t>
            </w:r>
          </w:p>
        </w:tc>
        <w:tc>
          <w:tcPr>
            <w:tcW w:w="1095"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382EA5E8" w:rsidP="382EA5E8" w:rsidRDefault="382EA5E8" w14:paraId="7CB46342" w14:textId="2EDFB328">
            <w:pPr>
              <w:spacing w:before="240" w:beforeAutospacing="off" w:after="240" w:afterAutospacing="off"/>
            </w:pPr>
          </w:p>
        </w:tc>
      </w:tr>
    </w:tbl>
    <w:p xmlns:wp14="http://schemas.microsoft.com/office/word/2010/wordml" wp14:paraId="6186C379" wp14:textId="40022FF0"/>
    <w:p w:rsidR="122C6D9D" w:rsidP="07B6C1B8" w:rsidRDefault="122C6D9D" w14:paraId="07FCCF17" w14:textId="022B2CEF">
      <w:pPr>
        <w:ind w:left="0"/>
      </w:pPr>
      <w:r w:rsidRPr="07B6C1B8" w:rsidR="122C6D9D">
        <w:rPr>
          <w:rFonts w:ascii="Arial" w:hAnsi="Arial" w:eastAsia="Arial" w:cs="Arial"/>
          <w:noProof w:val="0"/>
          <w:color w:val="000000" w:themeColor="text1" w:themeTint="FF" w:themeShade="FF"/>
          <w:sz w:val="24"/>
          <w:szCs w:val="24"/>
          <w:lang w:val="en-GB"/>
        </w:rPr>
        <w:t xml:space="preserve">I am currently a level 3 </w:t>
      </w:r>
      <w:r w:rsidRPr="07B6C1B8" w:rsidR="6DA6C966">
        <w:rPr>
          <w:rFonts w:ascii="Arial" w:hAnsi="Arial" w:eastAsia="Arial" w:cs="Arial"/>
          <w:noProof w:val="0"/>
          <w:color w:val="000000" w:themeColor="text1" w:themeTint="FF" w:themeShade="FF"/>
          <w:sz w:val="24"/>
          <w:szCs w:val="24"/>
          <w:lang w:val="en-GB"/>
        </w:rPr>
        <w:t>T</w:t>
      </w:r>
      <w:r w:rsidRPr="07B6C1B8" w:rsidR="122C6D9D">
        <w:rPr>
          <w:rFonts w:ascii="Arial" w:hAnsi="Arial" w:eastAsia="Arial" w:cs="Arial"/>
          <w:noProof w:val="0"/>
          <w:color w:val="000000" w:themeColor="text1" w:themeTint="FF" w:themeShade="FF"/>
          <w:sz w:val="24"/>
          <w:szCs w:val="24"/>
          <w:lang w:val="en-GB"/>
        </w:rPr>
        <w:t xml:space="preserve">eaching </w:t>
      </w:r>
      <w:r w:rsidRPr="07B6C1B8" w:rsidR="6A96BF5C">
        <w:rPr>
          <w:rFonts w:ascii="Arial" w:hAnsi="Arial" w:eastAsia="Arial" w:cs="Arial"/>
          <w:noProof w:val="0"/>
          <w:color w:val="000000" w:themeColor="text1" w:themeTint="FF" w:themeShade="FF"/>
          <w:sz w:val="24"/>
          <w:szCs w:val="24"/>
          <w:lang w:val="en-GB"/>
        </w:rPr>
        <w:t>A</w:t>
      </w:r>
      <w:r w:rsidRPr="07B6C1B8" w:rsidR="122C6D9D">
        <w:rPr>
          <w:rFonts w:ascii="Arial" w:hAnsi="Arial" w:eastAsia="Arial" w:cs="Arial"/>
          <w:noProof w:val="0"/>
          <w:color w:val="000000" w:themeColor="text1" w:themeTint="FF" w:themeShade="FF"/>
          <w:sz w:val="24"/>
          <w:szCs w:val="24"/>
          <w:lang w:val="en-GB"/>
        </w:rPr>
        <w:t>ssistant in a Special Needs Facility</w:t>
      </w:r>
      <w:r w:rsidRPr="07B6C1B8" w:rsidR="6A0C89E8">
        <w:rPr>
          <w:rFonts w:ascii="Arial" w:hAnsi="Arial" w:eastAsia="Arial" w:cs="Arial"/>
          <w:noProof w:val="0"/>
          <w:color w:val="000000" w:themeColor="text1" w:themeTint="FF" w:themeShade="FF"/>
          <w:sz w:val="24"/>
          <w:szCs w:val="24"/>
          <w:lang w:val="en-GB"/>
        </w:rPr>
        <w:t xml:space="preserve"> </w:t>
      </w:r>
      <w:r w:rsidRPr="07B6C1B8" w:rsidR="594B5987">
        <w:rPr>
          <w:rFonts w:ascii="Arial" w:hAnsi="Arial" w:eastAsia="Arial" w:cs="Arial"/>
          <w:noProof w:val="0"/>
          <w:color w:val="000000" w:themeColor="text1" w:themeTint="FF" w:themeShade="FF"/>
          <w:sz w:val="24"/>
          <w:szCs w:val="24"/>
          <w:lang w:val="en-GB"/>
        </w:rPr>
        <w:t>Unit</w:t>
      </w:r>
      <w:r w:rsidRPr="07B6C1B8" w:rsidR="6A0C89E8">
        <w:rPr>
          <w:rFonts w:ascii="Arial" w:hAnsi="Arial" w:eastAsia="Arial" w:cs="Arial"/>
          <w:noProof w:val="0"/>
          <w:color w:val="000000" w:themeColor="text1" w:themeTint="FF" w:themeShade="FF"/>
          <w:sz w:val="24"/>
          <w:szCs w:val="24"/>
          <w:lang w:val="en-GB"/>
        </w:rPr>
        <w:t xml:space="preserve"> with 8 children from year one to year three in a primary schoo</w:t>
      </w:r>
      <w:r w:rsidRPr="07B6C1B8" w:rsidR="6D22B5AF">
        <w:rPr>
          <w:rFonts w:ascii="Arial" w:hAnsi="Arial" w:eastAsia="Arial" w:cs="Arial"/>
          <w:noProof w:val="0"/>
          <w:color w:val="000000" w:themeColor="text1" w:themeTint="FF" w:themeShade="FF"/>
          <w:sz w:val="24"/>
          <w:szCs w:val="24"/>
          <w:lang w:val="en-GB"/>
        </w:rPr>
        <w:t>l</w:t>
      </w:r>
      <w:r w:rsidRPr="07B6C1B8" w:rsidR="5393897A">
        <w:rPr>
          <w:rFonts w:ascii="Arial" w:hAnsi="Arial" w:eastAsia="Arial" w:cs="Arial"/>
          <w:noProof w:val="0"/>
          <w:color w:val="000000" w:themeColor="text1" w:themeTint="FF" w:themeShade="FF"/>
          <w:sz w:val="24"/>
          <w:szCs w:val="24"/>
          <w:lang w:val="en-GB"/>
        </w:rPr>
        <w:t xml:space="preserve"> setting</w:t>
      </w:r>
      <w:r w:rsidRPr="07B6C1B8" w:rsidR="6D22B5AF">
        <w:rPr>
          <w:rFonts w:ascii="Arial" w:hAnsi="Arial" w:eastAsia="Arial" w:cs="Arial"/>
          <w:noProof w:val="0"/>
          <w:color w:val="000000" w:themeColor="text1" w:themeTint="FF" w:themeShade="FF"/>
          <w:sz w:val="24"/>
          <w:szCs w:val="24"/>
          <w:lang w:val="en-GB"/>
        </w:rPr>
        <w:t>. I</w:t>
      </w:r>
      <w:r w:rsidRPr="07B6C1B8" w:rsidR="0463CA86">
        <w:rPr>
          <w:rFonts w:ascii="Arial" w:hAnsi="Arial" w:eastAsia="Arial" w:cs="Arial"/>
          <w:noProof w:val="0"/>
          <w:color w:val="000000" w:themeColor="text1" w:themeTint="FF" w:themeShade="FF"/>
          <w:sz w:val="24"/>
          <w:szCs w:val="24"/>
          <w:lang w:val="en-GB"/>
        </w:rPr>
        <w:t xml:space="preserve">n the </w:t>
      </w:r>
      <w:r w:rsidRPr="07B6C1B8" w:rsidR="64C7B85E">
        <w:rPr>
          <w:rFonts w:ascii="Arial" w:hAnsi="Arial" w:eastAsia="Arial" w:cs="Arial"/>
          <w:noProof w:val="0"/>
          <w:color w:val="000000" w:themeColor="text1" w:themeTint="FF" w:themeShade="FF"/>
          <w:sz w:val="24"/>
          <w:szCs w:val="24"/>
          <w:lang w:val="en-GB"/>
        </w:rPr>
        <w:t>future,</w:t>
      </w:r>
      <w:r w:rsidRPr="07B6C1B8" w:rsidR="0463CA86">
        <w:rPr>
          <w:rFonts w:ascii="Arial" w:hAnsi="Arial" w:eastAsia="Arial" w:cs="Arial"/>
          <w:noProof w:val="0"/>
          <w:color w:val="000000" w:themeColor="text1" w:themeTint="FF" w:themeShade="FF"/>
          <w:sz w:val="24"/>
          <w:szCs w:val="24"/>
          <w:lang w:val="en-GB"/>
        </w:rPr>
        <w:t xml:space="preserve"> I am hoping to be a teacher in a Special Needs Facility </w:t>
      </w:r>
      <w:r w:rsidRPr="07B6C1B8" w:rsidR="7B44074B">
        <w:rPr>
          <w:rFonts w:ascii="Arial" w:hAnsi="Arial" w:eastAsia="Arial" w:cs="Arial"/>
          <w:noProof w:val="0"/>
          <w:color w:val="000000" w:themeColor="text1" w:themeTint="FF" w:themeShade="FF"/>
          <w:sz w:val="24"/>
          <w:szCs w:val="24"/>
          <w:lang w:val="en-GB"/>
        </w:rPr>
        <w:t xml:space="preserve">Unit. </w:t>
      </w:r>
    </w:p>
    <w:p w:rsidR="230A6F74" w:rsidP="07B6C1B8" w:rsidRDefault="230A6F74" w14:paraId="5FC22C06" w14:textId="5A32E1A0">
      <w:pPr>
        <w:ind w:left="0"/>
        <w:rPr>
          <w:rFonts w:ascii="Arial" w:hAnsi="Arial" w:eastAsia="Arial" w:cs="Arial"/>
          <w:b w:val="1"/>
          <w:bCs w:val="1"/>
          <w:noProof w:val="0"/>
          <w:color w:val="000000" w:themeColor="text1" w:themeTint="FF" w:themeShade="FF"/>
          <w:sz w:val="24"/>
          <w:szCs w:val="24"/>
          <w:lang w:val="en-GB"/>
        </w:rPr>
      </w:pPr>
      <w:r w:rsidRPr="07B6C1B8" w:rsidR="230A6F74">
        <w:rPr>
          <w:rFonts w:ascii="Arial" w:hAnsi="Arial" w:eastAsia="Arial" w:cs="Arial"/>
          <w:b w:val="1"/>
          <w:bCs w:val="1"/>
          <w:noProof w:val="0"/>
          <w:color w:val="000000" w:themeColor="text1" w:themeTint="FF" w:themeShade="FF"/>
          <w:sz w:val="24"/>
          <w:szCs w:val="24"/>
          <w:lang w:val="en-GB"/>
        </w:rPr>
        <w:t xml:space="preserve">Part Two – Poster </w:t>
      </w:r>
    </w:p>
    <w:p w:rsidR="07B6C1B8" w:rsidP="07B6C1B8" w:rsidRDefault="07B6C1B8" w14:paraId="1CB22EF3" w14:textId="0EDD725D">
      <w:pPr>
        <w:ind w:left="0"/>
        <w:rPr>
          <w:rFonts w:ascii="Arial" w:hAnsi="Arial" w:eastAsia="Arial" w:cs="Arial"/>
          <w:noProof w:val="0"/>
          <w:color w:val="000000" w:themeColor="text1" w:themeTint="FF" w:themeShade="FF"/>
          <w:sz w:val="24"/>
          <w:szCs w:val="24"/>
          <w:lang w:val="en-GB"/>
        </w:rPr>
      </w:pPr>
      <w:r w:rsidR="07B6C1B8">
        <w:drawing>
          <wp:anchor distT="0" distB="0" distL="114300" distR="114300" simplePos="0" relativeHeight="251658240" behindDoc="1" locked="0" layoutInCell="1" allowOverlap="1" wp14:editId="710DF8B4" wp14:anchorId="284D5443">
            <wp:simplePos x="0" y="0"/>
            <wp:positionH relativeFrom="column">
              <wp:posOffset>-581025</wp:posOffset>
            </wp:positionH>
            <wp:positionV relativeFrom="paragraph">
              <wp:posOffset>9525</wp:posOffset>
            </wp:positionV>
            <wp:extent cx="5953404" cy="2907190"/>
            <wp:effectExtent l="0" t="0" r="0" b="0"/>
            <wp:wrapNone/>
            <wp:docPr id="81605601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16056013" name="Picture 816056013"/>
                    <pic:cNvPicPr/>
                  </pic:nvPicPr>
                  <pic:blipFill>
                    <a:blip xmlns:r="http://schemas.openxmlformats.org/officeDocument/2006/relationships" r:embed="rId434970539">
                      <a:extLst>
                        <a:ext uri="{28A0092B-C50C-407E-A947-70E740481C1C}">
                          <a14:useLocalDpi xmlns:a14="http://schemas.microsoft.com/office/drawing/2010/main"/>
                        </a:ext>
                      </a:extLst>
                    </a:blip>
                    <a:srcRect l="35256" t="31250" r="12362" b="15202"/>
                    <a:stretch>
                      <a:fillRect/>
                    </a:stretch>
                  </pic:blipFill>
                  <pic:spPr>
                    <a:xfrm rot="0">
                      <a:off x="0" y="0"/>
                      <a:ext cx="5953404" cy="2907190"/>
                    </a:xfrm>
                    <a:prstGeom prst="rect">
                      <a:avLst/>
                    </a:prstGeom>
                  </pic:spPr>
                </pic:pic>
              </a:graphicData>
            </a:graphic>
            <wp14:sizeRelH relativeFrom="page">
              <wp14:pctWidth>0</wp14:pctWidth>
            </wp14:sizeRelH>
            <wp14:sizeRelV relativeFrom="page">
              <wp14:pctHeight>0</wp14:pctHeight>
            </wp14:sizeRelV>
          </wp:anchor>
        </w:drawing>
      </w:r>
    </w:p>
    <w:p w:rsidR="07B6C1B8" w:rsidP="07B6C1B8" w:rsidRDefault="07B6C1B8" w14:paraId="345C4277" w14:textId="02E9A213">
      <w:pPr>
        <w:ind w:left="0"/>
        <w:rPr>
          <w:rFonts w:ascii="Arial" w:hAnsi="Arial" w:eastAsia="Arial" w:cs="Arial"/>
          <w:noProof w:val="0"/>
          <w:color w:val="000000" w:themeColor="text1" w:themeTint="FF" w:themeShade="FF"/>
          <w:sz w:val="24"/>
          <w:szCs w:val="24"/>
          <w:lang w:val="en-GB"/>
        </w:rPr>
      </w:pPr>
    </w:p>
    <w:p w:rsidR="07B6C1B8" w:rsidP="07B6C1B8" w:rsidRDefault="07B6C1B8" w14:paraId="67B95DBB" w14:textId="26637F41">
      <w:pPr>
        <w:pStyle w:val="Normal"/>
        <w:ind w:left="0"/>
      </w:pPr>
    </w:p>
    <w:p w:rsidR="07B6C1B8" w:rsidP="07B6C1B8" w:rsidRDefault="07B6C1B8" w14:paraId="54FBF0AD" w14:textId="7422EBE2">
      <w:pPr>
        <w:ind w:left="0"/>
        <w:rPr>
          <w:rFonts w:ascii="Arial" w:hAnsi="Arial" w:eastAsia="Arial" w:cs="Arial"/>
          <w:noProof w:val="0"/>
          <w:color w:val="000000" w:themeColor="text1" w:themeTint="FF" w:themeShade="FF"/>
          <w:sz w:val="24"/>
          <w:szCs w:val="24"/>
          <w:lang w:val="en-GB"/>
        </w:rPr>
      </w:pPr>
    </w:p>
    <w:p w:rsidR="07B6C1B8" w:rsidP="07B6C1B8" w:rsidRDefault="07B6C1B8" w14:paraId="3CD5A1A6" w14:textId="2D775C29">
      <w:pPr>
        <w:ind w:left="0"/>
        <w:rPr>
          <w:rFonts w:ascii="Arial" w:hAnsi="Arial" w:eastAsia="Arial" w:cs="Arial"/>
          <w:noProof w:val="0"/>
          <w:color w:val="000000" w:themeColor="text1" w:themeTint="FF" w:themeShade="FF"/>
          <w:sz w:val="24"/>
          <w:szCs w:val="24"/>
          <w:lang w:val="en-GB"/>
        </w:rPr>
      </w:pPr>
    </w:p>
    <w:p w:rsidR="07B6C1B8" w:rsidP="07B6C1B8" w:rsidRDefault="07B6C1B8" w14:paraId="079C7F1F" w14:textId="35BD5743">
      <w:pPr>
        <w:ind w:left="0"/>
        <w:rPr>
          <w:rFonts w:ascii="Arial" w:hAnsi="Arial" w:eastAsia="Arial" w:cs="Arial"/>
          <w:noProof w:val="0"/>
          <w:color w:val="000000" w:themeColor="text1" w:themeTint="FF" w:themeShade="FF"/>
          <w:sz w:val="24"/>
          <w:szCs w:val="24"/>
          <w:lang w:val="en-GB"/>
        </w:rPr>
      </w:pPr>
    </w:p>
    <w:p w:rsidR="07B6C1B8" w:rsidP="07B6C1B8" w:rsidRDefault="07B6C1B8" w14:paraId="6755C6A5" w14:textId="41940EF0">
      <w:pPr>
        <w:ind w:left="0"/>
        <w:rPr>
          <w:rFonts w:ascii="Arial" w:hAnsi="Arial" w:eastAsia="Arial" w:cs="Arial"/>
          <w:noProof w:val="0"/>
          <w:color w:val="000000" w:themeColor="text1" w:themeTint="FF" w:themeShade="FF"/>
          <w:sz w:val="24"/>
          <w:szCs w:val="24"/>
          <w:lang w:val="en-GB"/>
        </w:rPr>
      </w:pPr>
    </w:p>
    <w:p w:rsidR="07B6C1B8" w:rsidP="07B6C1B8" w:rsidRDefault="07B6C1B8" w14:paraId="70A4BDEE" w14:textId="51AAB5D8">
      <w:pPr>
        <w:ind w:left="0"/>
        <w:rPr>
          <w:rFonts w:ascii="Arial" w:hAnsi="Arial" w:eastAsia="Arial" w:cs="Arial"/>
          <w:noProof w:val="0"/>
          <w:color w:val="000000" w:themeColor="text1" w:themeTint="FF" w:themeShade="FF"/>
          <w:sz w:val="24"/>
          <w:szCs w:val="24"/>
          <w:lang w:val="en-GB"/>
        </w:rPr>
      </w:pPr>
    </w:p>
    <w:p w:rsidR="07B6C1B8" w:rsidP="07B6C1B8" w:rsidRDefault="07B6C1B8" w14:paraId="038D9DA5" w14:textId="11807755">
      <w:pPr>
        <w:ind w:left="0"/>
        <w:rPr>
          <w:rFonts w:ascii="Arial" w:hAnsi="Arial" w:eastAsia="Arial" w:cs="Arial"/>
          <w:noProof w:val="0"/>
          <w:color w:val="000000" w:themeColor="text1" w:themeTint="FF" w:themeShade="FF"/>
          <w:sz w:val="24"/>
          <w:szCs w:val="24"/>
          <w:lang w:val="en-GB"/>
        </w:rPr>
      </w:pPr>
    </w:p>
    <w:p w:rsidR="07B6C1B8" w:rsidP="07B6C1B8" w:rsidRDefault="07B6C1B8" w14:paraId="1B3171FC" w14:textId="2F071ADB">
      <w:pPr>
        <w:ind w:left="0"/>
        <w:rPr>
          <w:rFonts w:ascii="Arial" w:hAnsi="Arial" w:eastAsia="Arial" w:cs="Arial"/>
          <w:noProof w:val="0"/>
          <w:color w:val="000000" w:themeColor="text1" w:themeTint="FF" w:themeShade="FF"/>
          <w:sz w:val="24"/>
          <w:szCs w:val="24"/>
          <w:lang w:val="en-GB"/>
        </w:rPr>
      </w:pPr>
    </w:p>
    <w:p w:rsidR="07B6C1B8" w:rsidP="07B6C1B8" w:rsidRDefault="07B6C1B8" w14:paraId="33A37B74" w14:textId="764BBEA4">
      <w:pPr>
        <w:ind w:left="0"/>
        <w:rPr>
          <w:rFonts w:ascii="Arial" w:hAnsi="Arial" w:eastAsia="Arial" w:cs="Arial"/>
          <w:noProof w:val="0"/>
          <w:color w:val="000000" w:themeColor="text1" w:themeTint="FF" w:themeShade="FF"/>
          <w:sz w:val="24"/>
          <w:szCs w:val="24"/>
          <w:lang w:val="en-GB"/>
        </w:rPr>
      </w:pPr>
    </w:p>
    <w:p w:rsidR="07B6C1B8" w:rsidP="07B6C1B8" w:rsidRDefault="07B6C1B8" w14:paraId="10E53DA0" w14:textId="31558FFE">
      <w:pPr>
        <w:ind w:left="0"/>
        <w:rPr>
          <w:rFonts w:ascii="Arial" w:hAnsi="Arial" w:eastAsia="Arial" w:cs="Arial"/>
          <w:noProof w:val="0"/>
          <w:color w:val="000000" w:themeColor="text1" w:themeTint="FF" w:themeShade="FF"/>
          <w:sz w:val="24"/>
          <w:szCs w:val="24"/>
          <w:lang w:val="en-GB"/>
        </w:rPr>
      </w:pPr>
    </w:p>
    <w:p w:rsidR="07B6C1B8" w:rsidP="07B6C1B8" w:rsidRDefault="07B6C1B8" w14:paraId="0B088BCB" w14:textId="1AEEAF50">
      <w:pPr>
        <w:ind w:left="0"/>
        <w:rPr>
          <w:rFonts w:ascii="Arial" w:hAnsi="Arial" w:eastAsia="Arial" w:cs="Arial"/>
          <w:noProof w:val="0"/>
          <w:color w:val="000000" w:themeColor="text1" w:themeTint="FF" w:themeShade="FF"/>
          <w:sz w:val="24"/>
          <w:szCs w:val="24"/>
          <w:lang w:val="en-GB"/>
        </w:rPr>
      </w:pPr>
    </w:p>
    <w:p w:rsidR="07B6C1B8" w:rsidP="07B6C1B8" w:rsidRDefault="07B6C1B8" w14:paraId="5CCB46C6" w14:textId="68A4AAA9">
      <w:pPr>
        <w:ind w:left="0"/>
        <w:rPr>
          <w:rFonts w:ascii="Arial" w:hAnsi="Arial" w:eastAsia="Arial" w:cs="Arial"/>
          <w:noProof w:val="0"/>
          <w:color w:val="000000" w:themeColor="text1" w:themeTint="FF" w:themeShade="FF"/>
          <w:sz w:val="24"/>
          <w:szCs w:val="24"/>
          <w:lang w:val="en-GB"/>
        </w:rPr>
      </w:pPr>
    </w:p>
    <w:p w:rsidR="07B6C1B8" w:rsidP="07B6C1B8" w:rsidRDefault="07B6C1B8" w14:paraId="21211AC4" w14:textId="0F749E28">
      <w:pPr>
        <w:ind w:left="0"/>
        <w:rPr>
          <w:rFonts w:ascii="Arial" w:hAnsi="Arial" w:eastAsia="Arial" w:cs="Arial"/>
          <w:noProof w:val="0"/>
          <w:color w:val="000000" w:themeColor="text1" w:themeTint="FF" w:themeShade="FF"/>
          <w:sz w:val="24"/>
          <w:szCs w:val="24"/>
          <w:lang w:val="en-GB"/>
        </w:rPr>
      </w:pPr>
    </w:p>
    <w:p w:rsidR="7B44074B" w:rsidP="07B6C1B8" w:rsidRDefault="7B44074B" w14:paraId="5CB035AA" w14:textId="04385B9B">
      <w:pPr>
        <w:pStyle w:val="Normal"/>
        <w:ind w:left="0"/>
      </w:pPr>
      <w:r w:rsidR="471A0D10">
        <w:drawing>
          <wp:inline wp14:editId="53DA2711" wp14:anchorId="09F70C68">
            <wp:extent cx="6360182" cy="3574525"/>
            <wp:effectExtent l="0" t="0" r="0" b="0"/>
            <wp:docPr id="137224921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72249211" name="Picture 1372249211"/>
                    <pic:cNvPicPr/>
                  </pic:nvPicPr>
                  <pic:blipFill>
                    <a:blip xmlns:r="http://schemas.openxmlformats.org/officeDocument/2006/relationships" r:embed="rId1994888619">
                      <a:extLst>
                        <a:ext uri="{28A0092B-C50C-407E-A947-70E740481C1C}">
                          <a14:useLocalDpi xmlns:a14="http://schemas.microsoft.com/office/drawing/2010/main"/>
                        </a:ext>
                      </a:extLst>
                    </a:blip>
                    <a:srcRect l="35456" t="32763" r="12219" b="14957"/>
                    <a:stretch>
                      <a:fillRect/>
                    </a:stretch>
                  </pic:blipFill>
                  <pic:spPr>
                    <a:xfrm rot="0">
                      <a:off x="0" y="0"/>
                      <a:ext cx="6360182" cy="3574525"/>
                    </a:xfrm>
                    <a:prstGeom prst="rect">
                      <a:avLst/>
                    </a:prstGeom>
                  </pic:spPr>
                </pic:pic>
              </a:graphicData>
            </a:graphic>
          </wp:inline>
        </w:drawing>
      </w:r>
    </w:p>
    <w:p w:rsidR="7B44074B" w:rsidP="07B6C1B8" w:rsidRDefault="7B44074B" w14:paraId="557C344C" w14:textId="002CD0B0">
      <w:pPr>
        <w:pStyle w:val="Normal"/>
        <w:ind w:left="0"/>
        <w:rPr>
          <w:rFonts w:ascii="Arial" w:hAnsi="Arial" w:eastAsia="Arial" w:cs="Arial"/>
          <w:b w:val="1"/>
          <w:bCs w:val="1"/>
          <w:noProof w:val="0"/>
          <w:color w:val="000000" w:themeColor="text1" w:themeTint="FF" w:themeShade="FF"/>
          <w:sz w:val="24"/>
          <w:szCs w:val="24"/>
          <w:lang w:val="en-GB"/>
        </w:rPr>
      </w:pPr>
      <w:r w:rsidRPr="26C8A696" w:rsidR="7B44074B">
        <w:rPr>
          <w:rFonts w:ascii="Arial" w:hAnsi="Arial" w:eastAsia="Arial" w:cs="Arial"/>
          <w:b w:val="1"/>
          <w:bCs w:val="1"/>
          <w:noProof w:val="0"/>
          <w:color w:val="000000" w:themeColor="text1" w:themeTint="FF" w:themeShade="FF"/>
          <w:sz w:val="24"/>
          <w:szCs w:val="24"/>
          <w:lang w:val="en-GB"/>
        </w:rPr>
        <w:t xml:space="preserve">Part </w:t>
      </w:r>
      <w:r w:rsidRPr="26C8A696" w:rsidR="5A6D1153">
        <w:rPr>
          <w:rFonts w:ascii="Arial" w:hAnsi="Arial" w:eastAsia="Arial" w:cs="Arial"/>
          <w:b w:val="1"/>
          <w:bCs w:val="1"/>
          <w:noProof w:val="0"/>
          <w:color w:val="000000" w:themeColor="text1" w:themeTint="FF" w:themeShade="FF"/>
          <w:sz w:val="24"/>
          <w:szCs w:val="24"/>
          <w:lang w:val="en-GB"/>
        </w:rPr>
        <w:t>Three</w:t>
      </w:r>
      <w:r w:rsidRPr="26C8A696" w:rsidR="7336ECE5">
        <w:rPr>
          <w:rFonts w:ascii="Arial" w:hAnsi="Arial" w:eastAsia="Arial" w:cs="Arial"/>
          <w:b w:val="1"/>
          <w:bCs w:val="1"/>
          <w:noProof w:val="0"/>
          <w:color w:val="000000" w:themeColor="text1" w:themeTint="FF" w:themeShade="FF"/>
          <w:sz w:val="24"/>
          <w:szCs w:val="24"/>
          <w:lang w:val="en-GB"/>
        </w:rPr>
        <w:t xml:space="preserve"> </w:t>
      </w:r>
      <w:r w:rsidRPr="26C8A696" w:rsidR="7336ECE5">
        <w:rPr>
          <w:rFonts w:ascii="Arial" w:hAnsi="Arial" w:eastAsia="Arial" w:cs="Arial"/>
          <w:b w:val="1"/>
          <w:bCs w:val="1"/>
          <w:noProof w:val="0"/>
          <w:color w:val="000000" w:themeColor="text1" w:themeTint="FF" w:themeShade="FF"/>
          <w:sz w:val="24"/>
          <w:szCs w:val="24"/>
          <w:lang w:val="en-GB"/>
        </w:rPr>
        <w:t xml:space="preserve">– Essay </w:t>
      </w:r>
    </w:p>
    <w:p w:rsidR="6D2F3D10" w:rsidP="07B6C1B8" w:rsidRDefault="6D2F3D10" w14:paraId="724BC537" w14:textId="7DBA1D90">
      <w:pPr>
        <w:spacing w:before="120" w:beforeAutospacing="off" w:after="120" w:afterAutospacing="off"/>
        <w:rPr>
          <w:rFonts w:ascii="Arial" w:hAnsi="Arial" w:eastAsia="Arial" w:cs="Arial" w:asciiTheme="minorAscii" w:hAnsiTheme="minorAscii" w:eastAsiaTheme="minorAscii" w:cstheme="minorAscii"/>
          <w:noProof w:val="0"/>
          <w:color w:val="000000" w:themeColor="text1" w:themeTint="FF" w:themeShade="FF"/>
          <w:sz w:val="24"/>
          <w:szCs w:val="24"/>
          <w:lang w:val="en-GB"/>
        </w:rPr>
      </w:pPr>
      <w:r w:rsidRPr="07B6C1B8" w:rsidR="6D2F3D10">
        <w:rPr>
          <w:rFonts w:ascii="Arial" w:hAnsi="Arial" w:eastAsia="Arial" w:cs="Arial" w:asciiTheme="minorAscii" w:hAnsiTheme="minorAscii" w:eastAsiaTheme="minorAscii" w:cstheme="minorAscii"/>
          <w:noProof w:val="0"/>
          <w:color w:val="000000" w:themeColor="text1" w:themeTint="FF" w:themeShade="FF"/>
          <w:sz w:val="24"/>
          <w:szCs w:val="24"/>
          <w:lang w:val="en-GB"/>
        </w:rPr>
        <w:t xml:space="preserve">Professional Practice is how a person carries out their job by following correct standards, policies, </w:t>
      </w:r>
      <w:r w:rsidRPr="07B6C1B8" w:rsidR="6D2F3D10">
        <w:rPr>
          <w:rFonts w:ascii="Arial" w:hAnsi="Arial" w:eastAsia="Arial" w:cs="Arial" w:asciiTheme="minorAscii" w:hAnsiTheme="minorAscii" w:eastAsiaTheme="minorAscii" w:cstheme="minorAscii"/>
          <w:noProof w:val="0"/>
          <w:color w:val="000000" w:themeColor="text1" w:themeTint="FF" w:themeShade="FF"/>
          <w:sz w:val="24"/>
          <w:szCs w:val="24"/>
          <w:lang w:val="en-GB"/>
        </w:rPr>
        <w:t>procedures</w:t>
      </w:r>
      <w:r w:rsidRPr="07B6C1B8" w:rsidR="6D2F3D10">
        <w:rPr>
          <w:rFonts w:ascii="Arial" w:hAnsi="Arial" w:eastAsia="Arial" w:cs="Arial" w:asciiTheme="minorAscii" w:hAnsiTheme="minorAscii" w:eastAsiaTheme="minorAscii" w:cstheme="minorAscii"/>
          <w:noProof w:val="0"/>
          <w:color w:val="000000" w:themeColor="text1" w:themeTint="FF" w:themeShade="FF"/>
          <w:sz w:val="24"/>
          <w:szCs w:val="24"/>
          <w:lang w:val="en-GB"/>
        </w:rPr>
        <w:t xml:space="preserve"> and professional values. In an </w:t>
      </w:r>
      <w:r w:rsidRPr="07B6C1B8" w:rsidR="6D2F3D10">
        <w:rPr>
          <w:rFonts w:ascii="Arial" w:hAnsi="Arial" w:eastAsia="Arial" w:cs="Arial" w:asciiTheme="minorAscii" w:hAnsiTheme="minorAscii" w:eastAsiaTheme="minorAscii" w:cstheme="minorAscii"/>
          <w:noProof w:val="0"/>
          <w:color w:val="000000" w:themeColor="text1" w:themeTint="FF" w:themeShade="FF"/>
          <w:sz w:val="24"/>
          <w:szCs w:val="24"/>
          <w:lang w:val="en-GB"/>
        </w:rPr>
        <w:t>early years</w:t>
      </w:r>
      <w:r w:rsidRPr="07B6C1B8" w:rsidR="6D2F3D10">
        <w:rPr>
          <w:rFonts w:ascii="Arial" w:hAnsi="Arial" w:eastAsia="Arial" w:cs="Arial" w:asciiTheme="minorAscii" w:hAnsiTheme="minorAscii" w:eastAsiaTheme="minorAscii" w:cstheme="minorAscii"/>
          <w:noProof w:val="0"/>
          <w:color w:val="000000" w:themeColor="text1" w:themeTint="FF" w:themeShade="FF"/>
          <w:sz w:val="24"/>
          <w:szCs w:val="24"/>
          <w:lang w:val="en-GB"/>
        </w:rPr>
        <w:t xml:space="preserve"> setting, this can mean providing </w:t>
      </w:r>
      <w:r w:rsidRPr="07B6C1B8" w:rsidR="3018BDF1">
        <w:rPr>
          <w:rFonts w:ascii="Arial" w:hAnsi="Arial" w:eastAsia="Arial" w:cs="Arial" w:asciiTheme="minorAscii" w:hAnsiTheme="minorAscii" w:eastAsiaTheme="minorAscii" w:cstheme="minorAscii"/>
          <w:noProof w:val="0"/>
          <w:color w:val="000000" w:themeColor="text1" w:themeTint="FF" w:themeShade="FF"/>
          <w:sz w:val="24"/>
          <w:szCs w:val="24"/>
          <w:lang w:val="en-GB"/>
        </w:rPr>
        <w:t xml:space="preserve">the </w:t>
      </w:r>
      <w:r w:rsidRPr="07B6C1B8" w:rsidR="6D2F3D10">
        <w:rPr>
          <w:rFonts w:ascii="Arial" w:hAnsi="Arial" w:eastAsia="Arial" w:cs="Arial" w:asciiTheme="minorAscii" w:hAnsiTheme="minorAscii" w:eastAsiaTheme="minorAscii" w:cstheme="minorAscii"/>
          <w:noProof w:val="0"/>
          <w:color w:val="000000" w:themeColor="text1" w:themeTint="FF" w:themeShade="FF"/>
          <w:sz w:val="24"/>
          <w:szCs w:val="24"/>
          <w:lang w:val="en-GB"/>
        </w:rPr>
        <w:t>children with safe, high-quality care and education while supporting the</w:t>
      </w:r>
      <w:r w:rsidRPr="07B6C1B8" w:rsidR="04E646A7">
        <w:rPr>
          <w:rFonts w:ascii="Arial" w:hAnsi="Arial" w:eastAsia="Arial" w:cs="Arial" w:asciiTheme="minorAscii" w:hAnsiTheme="minorAscii" w:eastAsiaTheme="minorAscii" w:cstheme="minorAscii"/>
          <w:noProof w:val="0"/>
          <w:color w:val="000000" w:themeColor="text1" w:themeTint="FF" w:themeShade="FF"/>
          <w:sz w:val="24"/>
          <w:szCs w:val="24"/>
          <w:lang w:val="en-GB"/>
        </w:rPr>
        <w:t xml:space="preserve"> child’s</w:t>
      </w:r>
      <w:r w:rsidRPr="07B6C1B8" w:rsidR="6D2F3D10">
        <w:rPr>
          <w:rFonts w:ascii="Arial" w:hAnsi="Arial" w:eastAsia="Arial" w:cs="Arial" w:asciiTheme="minorAscii" w:hAnsiTheme="minorAscii" w:eastAsiaTheme="minorAscii" w:cstheme="minorAscii"/>
          <w:noProof w:val="0"/>
          <w:color w:val="000000" w:themeColor="text1" w:themeTint="FF" w:themeShade="FF"/>
          <w:sz w:val="24"/>
          <w:szCs w:val="24"/>
          <w:lang w:val="en-GB"/>
        </w:rPr>
        <w:t xml:space="preserve"> learning, development, and well-being. Professional practice matters because it helps ensure </w:t>
      </w:r>
      <w:r w:rsidRPr="07B6C1B8" w:rsidR="0F8C5178">
        <w:rPr>
          <w:rFonts w:ascii="Arial" w:hAnsi="Arial" w:eastAsia="Arial" w:cs="Arial" w:asciiTheme="minorAscii" w:hAnsiTheme="minorAscii" w:eastAsiaTheme="minorAscii" w:cstheme="minorAscii"/>
          <w:noProof w:val="0"/>
          <w:color w:val="000000" w:themeColor="text1" w:themeTint="FF" w:themeShade="FF"/>
          <w:sz w:val="24"/>
          <w:szCs w:val="24"/>
          <w:lang w:val="en-GB"/>
        </w:rPr>
        <w:t xml:space="preserve">that </w:t>
      </w:r>
      <w:r w:rsidRPr="07B6C1B8" w:rsidR="6D2F3D10">
        <w:rPr>
          <w:rFonts w:ascii="Arial" w:hAnsi="Arial" w:eastAsia="Arial" w:cs="Arial" w:asciiTheme="minorAscii" w:hAnsiTheme="minorAscii" w:eastAsiaTheme="minorAscii" w:cstheme="minorAscii"/>
          <w:noProof w:val="0"/>
          <w:color w:val="000000" w:themeColor="text1" w:themeTint="FF" w:themeShade="FF"/>
          <w:sz w:val="24"/>
          <w:szCs w:val="24"/>
          <w:lang w:val="en-GB"/>
        </w:rPr>
        <w:t xml:space="preserve">a child receives safe, </w:t>
      </w:r>
      <w:r w:rsidRPr="07B6C1B8" w:rsidR="6D2F3D10">
        <w:rPr>
          <w:rFonts w:ascii="Arial" w:hAnsi="Arial" w:eastAsia="Arial" w:cs="Arial" w:asciiTheme="minorAscii" w:hAnsiTheme="minorAscii" w:eastAsiaTheme="minorAscii" w:cstheme="minorAscii"/>
          <w:noProof w:val="0"/>
          <w:color w:val="000000" w:themeColor="text1" w:themeTint="FF" w:themeShade="FF"/>
          <w:sz w:val="24"/>
          <w:szCs w:val="24"/>
          <w:lang w:val="en-GB"/>
        </w:rPr>
        <w:t>appropriate</w:t>
      </w:r>
      <w:r w:rsidRPr="07B6C1B8" w:rsidR="6D2F3D10">
        <w:rPr>
          <w:rFonts w:ascii="Arial" w:hAnsi="Arial" w:eastAsia="Arial" w:cs="Arial" w:asciiTheme="minorAscii" w:hAnsiTheme="minorAscii" w:eastAsiaTheme="minorAscii" w:cstheme="minorAscii"/>
          <w:noProof w:val="0"/>
          <w:color w:val="000000" w:themeColor="text1" w:themeTint="FF" w:themeShade="FF"/>
          <w:sz w:val="24"/>
          <w:szCs w:val="24"/>
          <w:lang w:val="en-GB"/>
        </w:rPr>
        <w:t xml:space="preserve">, high-quality care and education. It helps build trust with parents and carers. A professional has the knowledge, skills, </w:t>
      </w:r>
      <w:r w:rsidRPr="07B6C1B8" w:rsidR="6D2F3D10">
        <w:rPr>
          <w:rFonts w:ascii="Arial" w:hAnsi="Arial" w:eastAsia="Arial" w:cs="Arial" w:asciiTheme="minorAscii" w:hAnsiTheme="minorAscii" w:eastAsiaTheme="minorAscii" w:cstheme="minorAscii"/>
          <w:noProof w:val="0"/>
          <w:color w:val="000000" w:themeColor="text1" w:themeTint="FF" w:themeShade="FF"/>
          <w:sz w:val="24"/>
          <w:szCs w:val="24"/>
          <w:lang w:val="en-GB"/>
        </w:rPr>
        <w:t>training</w:t>
      </w:r>
      <w:r w:rsidRPr="07B6C1B8" w:rsidR="6D2F3D10">
        <w:rPr>
          <w:rFonts w:ascii="Arial" w:hAnsi="Arial" w:eastAsia="Arial" w:cs="Arial" w:asciiTheme="minorAscii" w:hAnsiTheme="minorAscii" w:eastAsiaTheme="minorAscii" w:cstheme="minorAscii"/>
          <w:noProof w:val="0"/>
          <w:color w:val="000000" w:themeColor="text1" w:themeTint="FF" w:themeShade="FF"/>
          <w:sz w:val="24"/>
          <w:szCs w:val="24"/>
          <w:lang w:val="en-GB"/>
        </w:rPr>
        <w:t xml:space="preserve"> and experience needed to carry out their job responsibly and to a high standard. A professional should support a child's learning, development, health, safety, and well-being. They should treat each </w:t>
      </w:r>
      <w:r w:rsidRPr="07B6C1B8" w:rsidR="121705D5">
        <w:rPr>
          <w:rFonts w:ascii="Arial" w:hAnsi="Arial" w:eastAsia="Arial" w:cs="Arial" w:asciiTheme="minorAscii" w:hAnsiTheme="minorAscii" w:eastAsiaTheme="minorAscii" w:cstheme="minorAscii"/>
          <w:noProof w:val="0"/>
          <w:color w:val="000000" w:themeColor="text1" w:themeTint="FF" w:themeShade="FF"/>
          <w:sz w:val="24"/>
          <w:szCs w:val="24"/>
          <w:lang w:val="en-GB"/>
        </w:rPr>
        <w:t>of the children</w:t>
      </w:r>
      <w:r w:rsidRPr="07B6C1B8" w:rsidR="6D2F3D10">
        <w:rPr>
          <w:rFonts w:ascii="Arial" w:hAnsi="Arial" w:eastAsia="Arial" w:cs="Arial" w:asciiTheme="minorAscii" w:hAnsiTheme="minorAscii" w:eastAsiaTheme="minorAscii" w:cstheme="minorAscii"/>
          <w:noProof w:val="0"/>
          <w:color w:val="000000" w:themeColor="text1" w:themeTint="FF" w:themeShade="FF"/>
          <w:sz w:val="24"/>
          <w:szCs w:val="24"/>
          <w:lang w:val="en-GB"/>
        </w:rPr>
        <w:t xml:space="preserve"> with respect, follow safeguarding procedures</w:t>
      </w:r>
      <w:r w:rsidRPr="07B6C1B8" w:rsidR="06E8F4AF">
        <w:rPr>
          <w:rFonts w:ascii="Arial" w:hAnsi="Arial" w:eastAsia="Arial" w:cs="Arial" w:asciiTheme="minorAscii" w:hAnsiTheme="minorAscii" w:eastAsiaTheme="minorAscii" w:cstheme="minorAscii"/>
          <w:noProof w:val="0"/>
          <w:color w:val="000000" w:themeColor="text1" w:themeTint="FF" w:themeShade="FF"/>
          <w:sz w:val="24"/>
          <w:szCs w:val="24"/>
          <w:lang w:val="en-GB"/>
        </w:rPr>
        <w:t xml:space="preserve"> closely</w:t>
      </w:r>
      <w:r w:rsidRPr="07B6C1B8" w:rsidR="6D2F3D10">
        <w:rPr>
          <w:rFonts w:ascii="Arial" w:hAnsi="Arial" w:eastAsia="Arial" w:cs="Arial" w:asciiTheme="minorAscii" w:hAnsiTheme="minorAscii" w:eastAsiaTheme="minorAscii" w:cstheme="minorAscii"/>
          <w:noProof w:val="0"/>
          <w:color w:val="000000" w:themeColor="text1" w:themeTint="FF" w:themeShade="FF"/>
          <w:sz w:val="24"/>
          <w:szCs w:val="24"/>
          <w:lang w:val="en-GB"/>
        </w:rPr>
        <w:t xml:space="preserve">, </w:t>
      </w:r>
      <w:r w:rsidRPr="07B6C1B8" w:rsidR="6D2F3D10">
        <w:rPr>
          <w:rFonts w:ascii="Arial" w:hAnsi="Arial" w:eastAsia="Arial" w:cs="Arial" w:asciiTheme="minorAscii" w:hAnsiTheme="minorAscii" w:eastAsiaTheme="minorAscii" w:cstheme="minorAscii"/>
          <w:noProof w:val="0"/>
          <w:color w:val="000000" w:themeColor="text1" w:themeTint="FF" w:themeShade="FF"/>
          <w:sz w:val="24"/>
          <w:szCs w:val="24"/>
          <w:lang w:val="en-GB"/>
        </w:rPr>
        <w:t>maintain</w:t>
      </w:r>
      <w:r w:rsidRPr="07B6C1B8" w:rsidR="6D2F3D10">
        <w:rPr>
          <w:rFonts w:ascii="Arial" w:hAnsi="Arial" w:eastAsia="Arial" w:cs="Arial" w:asciiTheme="minorAscii" w:hAnsiTheme="minorAscii" w:eastAsiaTheme="minorAscii" w:cstheme="minorAscii"/>
          <w:noProof w:val="0"/>
          <w:color w:val="000000" w:themeColor="text1" w:themeTint="FF" w:themeShade="FF"/>
          <w:sz w:val="24"/>
          <w:szCs w:val="24"/>
          <w:lang w:val="en-GB"/>
        </w:rPr>
        <w:t xml:space="preserve"> confidentiality</w:t>
      </w:r>
      <w:r w:rsidRPr="07B6C1B8" w:rsidR="02659E3F">
        <w:rPr>
          <w:rFonts w:ascii="Arial" w:hAnsi="Arial" w:eastAsia="Arial" w:cs="Arial" w:asciiTheme="minorAscii" w:hAnsiTheme="minorAscii" w:eastAsiaTheme="minorAscii" w:cstheme="minorAscii"/>
          <w:noProof w:val="0"/>
          <w:color w:val="000000" w:themeColor="text1" w:themeTint="FF" w:themeShade="FF"/>
          <w:sz w:val="24"/>
          <w:szCs w:val="24"/>
          <w:lang w:val="en-GB"/>
        </w:rPr>
        <w:t xml:space="preserve"> at all times, </w:t>
      </w:r>
      <w:r w:rsidRPr="07B6C1B8" w:rsidR="6D2F3D10">
        <w:rPr>
          <w:rFonts w:ascii="Arial" w:hAnsi="Arial" w:eastAsia="Arial" w:cs="Arial" w:asciiTheme="minorAscii" w:hAnsiTheme="minorAscii" w:eastAsiaTheme="minorAscii" w:cstheme="minorAscii"/>
          <w:noProof w:val="0"/>
          <w:color w:val="000000" w:themeColor="text1" w:themeTint="FF" w:themeShade="FF"/>
          <w:sz w:val="24"/>
          <w:szCs w:val="24"/>
          <w:lang w:val="en-GB"/>
        </w:rPr>
        <w:t>communicate effectively with parents</w:t>
      </w:r>
      <w:r w:rsidRPr="07B6C1B8" w:rsidR="0CAAAF54">
        <w:rPr>
          <w:rFonts w:ascii="Arial" w:hAnsi="Arial" w:eastAsia="Arial" w:cs="Arial" w:asciiTheme="minorAscii" w:hAnsiTheme="minorAscii" w:eastAsiaTheme="minorAscii" w:cstheme="minorAscii"/>
          <w:noProof w:val="0"/>
          <w:color w:val="000000" w:themeColor="text1" w:themeTint="FF" w:themeShade="FF"/>
          <w:sz w:val="24"/>
          <w:szCs w:val="24"/>
          <w:lang w:val="en-GB"/>
        </w:rPr>
        <w:t xml:space="preserve">, carers </w:t>
      </w:r>
      <w:r w:rsidRPr="07B6C1B8" w:rsidR="6D2F3D10">
        <w:rPr>
          <w:rFonts w:ascii="Arial" w:hAnsi="Arial" w:eastAsia="Arial" w:cs="Arial" w:asciiTheme="minorAscii" w:hAnsiTheme="minorAscii" w:eastAsiaTheme="minorAscii" w:cstheme="minorAscii"/>
          <w:noProof w:val="0"/>
          <w:color w:val="000000" w:themeColor="text1" w:themeTint="FF" w:themeShade="FF"/>
          <w:sz w:val="24"/>
          <w:szCs w:val="24"/>
          <w:lang w:val="en-GB"/>
        </w:rPr>
        <w:t xml:space="preserve">and </w:t>
      </w:r>
      <w:r w:rsidRPr="07B6C1B8" w:rsidR="6D2F3D10">
        <w:rPr>
          <w:rFonts w:ascii="Arial" w:hAnsi="Arial" w:eastAsia="Arial" w:cs="Arial" w:asciiTheme="minorAscii" w:hAnsiTheme="minorAscii" w:eastAsiaTheme="minorAscii" w:cstheme="minorAscii"/>
          <w:noProof w:val="0"/>
          <w:color w:val="000000" w:themeColor="text1" w:themeTint="FF" w:themeShade="FF"/>
          <w:sz w:val="24"/>
          <w:szCs w:val="24"/>
          <w:lang w:val="en-GB"/>
        </w:rPr>
        <w:t>colleagues</w:t>
      </w:r>
      <w:r w:rsidRPr="07B6C1B8" w:rsidR="0AEA6FC9">
        <w:rPr>
          <w:rFonts w:ascii="Arial" w:hAnsi="Arial" w:eastAsia="Arial" w:cs="Arial" w:asciiTheme="minorAscii" w:hAnsiTheme="minorAscii" w:eastAsiaTheme="minorAscii" w:cstheme="minorAscii"/>
          <w:noProof w:val="0"/>
          <w:color w:val="000000" w:themeColor="text1" w:themeTint="FF" w:themeShade="FF"/>
          <w:sz w:val="24"/>
          <w:szCs w:val="24"/>
          <w:lang w:val="en-GB"/>
        </w:rPr>
        <w:t xml:space="preserve"> </w:t>
      </w:r>
      <w:r w:rsidRPr="07B6C1B8" w:rsidR="6D2F3D10">
        <w:rPr>
          <w:rFonts w:ascii="Arial" w:hAnsi="Arial" w:eastAsia="Arial" w:cs="Arial" w:asciiTheme="minorAscii" w:hAnsiTheme="minorAscii" w:eastAsiaTheme="minorAscii" w:cstheme="minorAscii"/>
          <w:noProof w:val="0"/>
          <w:color w:val="000000" w:themeColor="text1" w:themeTint="FF" w:themeShade="FF"/>
          <w:sz w:val="24"/>
          <w:szCs w:val="24"/>
          <w:lang w:val="en-GB"/>
        </w:rPr>
        <w:t xml:space="preserve">and follow the </w:t>
      </w:r>
      <w:r w:rsidRPr="07B6C1B8" w:rsidR="5814FAC1">
        <w:rPr>
          <w:rFonts w:ascii="Arial" w:hAnsi="Arial" w:eastAsia="Arial" w:cs="Arial" w:asciiTheme="minorAscii" w:hAnsiTheme="minorAscii" w:eastAsiaTheme="minorAscii" w:cstheme="minorAscii"/>
          <w:noProof w:val="0"/>
          <w:color w:val="000000" w:themeColor="text1" w:themeTint="FF" w:themeShade="FF"/>
          <w:sz w:val="24"/>
          <w:szCs w:val="24"/>
          <w:lang w:val="en-GB"/>
        </w:rPr>
        <w:t xml:space="preserve">correct </w:t>
      </w:r>
      <w:r w:rsidRPr="07B6C1B8" w:rsidR="6D2F3D10">
        <w:rPr>
          <w:rFonts w:ascii="Arial" w:hAnsi="Arial" w:eastAsia="Arial" w:cs="Arial" w:asciiTheme="minorAscii" w:hAnsiTheme="minorAscii" w:eastAsiaTheme="minorAscii" w:cstheme="minorAscii"/>
          <w:noProof w:val="0"/>
          <w:color w:val="000000" w:themeColor="text1" w:themeTint="FF" w:themeShade="FF"/>
          <w:sz w:val="24"/>
          <w:szCs w:val="24"/>
          <w:lang w:val="en-GB"/>
        </w:rPr>
        <w:t xml:space="preserve">policies and procedures in their setting.  </w:t>
      </w:r>
    </w:p>
    <w:p w:rsidR="7F4F2CDE" w:rsidP="26C8A696" w:rsidRDefault="7F4F2CDE" w14:paraId="2AC73B2B" w14:textId="4A718A2D">
      <w:pPr>
        <w:spacing w:before="120" w:beforeAutospacing="off" w:after="120" w:afterAutospacing="off"/>
        <w:rPr>
          <w:rFonts w:ascii="Arial" w:hAnsi="Arial" w:eastAsia="Arial" w:cs="Arial" w:asciiTheme="minorAscii" w:hAnsiTheme="minorAscii" w:eastAsiaTheme="minorAscii" w:cstheme="minorAscii"/>
          <w:noProof w:val="0"/>
          <w:color w:val="000000" w:themeColor="text1" w:themeTint="FF" w:themeShade="FF"/>
          <w:sz w:val="24"/>
          <w:szCs w:val="24"/>
          <w:lang w:val="en-US"/>
        </w:rPr>
      </w:pPr>
      <w:r w:rsidRPr="26C8A696" w:rsidR="7F4F2CDE">
        <w:rPr>
          <w:rFonts w:ascii="Arial" w:hAnsi="Arial" w:eastAsia="Arial" w:cs="Arial" w:asciiTheme="minorAscii" w:hAnsiTheme="minorAscii" w:eastAsiaTheme="minorAscii" w:cstheme="minorAscii"/>
          <w:noProof w:val="0"/>
          <w:color w:val="000000" w:themeColor="text1" w:themeTint="FF" w:themeShade="FF"/>
          <w:sz w:val="24"/>
          <w:szCs w:val="24"/>
          <w:lang w:val="en-US"/>
        </w:rPr>
        <w:t>Having effective c</w:t>
      </w:r>
      <w:r w:rsidRPr="26C8A696" w:rsidR="6D2F3D10">
        <w:rPr>
          <w:rFonts w:ascii="Arial" w:hAnsi="Arial" w:eastAsia="Arial" w:cs="Arial" w:asciiTheme="minorAscii" w:hAnsiTheme="minorAscii" w:eastAsiaTheme="minorAscii" w:cstheme="minorAscii"/>
          <w:noProof w:val="0"/>
          <w:color w:val="000000" w:themeColor="text1" w:themeTint="FF" w:themeShade="FF"/>
          <w:sz w:val="24"/>
          <w:szCs w:val="24"/>
          <w:lang w:val="en-US"/>
        </w:rPr>
        <w:t xml:space="preserve">ommunication </w:t>
      </w:r>
      <w:r w:rsidRPr="26C8A696" w:rsidR="227D7124">
        <w:rPr>
          <w:rFonts w:ascii="Arial" w:hAnsi="Arial" w:eastAsia="Arial" w:cs="Arial" w:asciiTheme="minorAscii" w:hAnsiTheme="minorAscii" w:eastAsiaTheme="minorAscii" w:cstheme="minorAscii"/>
          <w:noProof w:val="0"/>
          <w:color w:val="000000" w:themeColor="text1" w:themeTint="FF" w:themeShade="FF"/>
          <w:sz w:val="24"/>
          <w:szCs w:val="24"/>
          <w:lang w:val="en-US"/>
        </w:rPr>
        <w:t xml:space="preserve">skills </w:t>
      </w:r>
      <w:r w:rsidRPr="26C8A696" w:rsidR="6D2F3D10">
        <w:rPr>
          <w:rFonts w:ascii="Arial" w:hAnsi="Arial" w:eastAsia="Arial" w:cs="Arial" w:asciiTheme="minorAscii" w:hAnsiTheme="minorAscii" w:eastAsiaTheme="minorAscii" w:cstheme="minorAscii"/>
          <w:noProof w:val="0"/>
          <w:color w:val="000000" w:themeColor="text1" w:themeTint="FF" w:themeShade="FF"/>
          <w:sz w:val="24"/>
          <w:szCs w:val="24"/>
          <w:lang w:val="en-US"/>
        </w:rPr>
        <w:t xml:space="preserve">and </w:t>
      </w:r>
      <w:r w:rsidRPr="26C8A696" w:rsidR="3CA3256E">
        <w:rPr>
          <w:rFonts w:ascii="Arial" w:hAnsi="Arial" w:eastAsia="Arial" w:cs="Arial" w:asciiTheme="minorAscii" w:hAnsiTheme="minorAscii" w:eastAsiaTheme="minorAscii" w:cstheme="minorAscii"/>
          <w:noProof w:val="0"/>
          <w:color w:val="000000" w:themeColor="text1" w:themeTint="FF" w:themeShade="FF"/>
          <w:sz w:val="24"/>
          <w:szCs w:val="24"/>
          <w:lang w:val="en-US"/>
        </w:rPr>
        <w:t xml:space="preserve">building </w:t>
      </w:r>
      <w:r w:rsidRPr="26C8A696" w:rsidR="6D2F3D10">
        <w:rPr>
          <w:rFonts w:ascii="Arial" w:hAnsi="Arial" w:eastAsia="Arial" w:cs="Arial" w:asciiTheme="minorAscii" w:hAnsiTheme="minorAscii" w:eastAsiaTheme="minorAscii" w:cstheme="minorAscii"/>
          <w:noProof w:val="0"/>
          <w:color w:val="000000" w:themeColor="text1" w:themeTint="FF" w:themeShade="FF"/>
          <w:sz w:val="24"/>
          <w:szCs w:val="24"/>
          <w:lang w:val="en-US"/>
        </w:rPr>
        <w:t xml:space="preserve">relationships are important to professional practice in early years because they help </w:t>
      </w:r>
      <w:r w:rsidRPr="26C8A696" w:rsidR="1E995D83">
        <w:rPr>
          <w:rFonts w:ascii="Arial" w:hAnsi="Arial" w:eastAsia="Arial" w:cs="Arial" w:asciiTheme="minorAscii" w:hAnsiTheme="minorAscii" w:eastAsiaTheme="minorAscii" w:cstheme="minorAscii"/>
          <w:noProof w:val="0"/>
          <w:color w:val="000000" w:themeColor="text1" w:themeTint="FF" w:themeShade="FF"/>
          <w:sz w:val="24"/>
          <w:szCs w:val="24"/>
          <w:lang w:val="en-US"/>
        </w:rPr>
        <w:t xml:space="preserve">the </w:t>
      </w:r>
      <w:r w:rsidRPr="26C8A696" w:rsidR="6D2F3D10">
        <w:rPr>
          <w:rFonts w:ascii="Arial" w:hAnsi="Arial" w:eastAsia="Arial" w:cs="Arial" w:asciiTheme="minorAscii" w:hAnsiTheme="minorAscii" w:eastAsiaTheme="minorAscii" w:cstheme="minorAscii"/>
          <w:noProof w:val="0"/>
          <w:color w:val="000000" w:themeColor="text1" w:themeTint="FF" w:themeShade="FF"/>
          <w:sz w:val="24"/>
          <w:szCs w:val="24"/>
          <w:lang w:val="en-US"/>
        </w:rPr>
        <w:t>practitioner</w:t>
      </w:r>
      <w:r w:rsidRPr="26C8A696" w:rsidR="2DF0EBA9">
        <w:rPr>
          <w:rFonts w:ascii="Arial" w:hAnsi="Arial" w:eastAsia="Arial" w:cs="Arial" w:asciiTheme="minorAscii" w:hAnsiTheme="minorAscii" w:eastAsiaTheme="minorAscii" w:cstheme="minorAscii"/>
          <w:noProof w:val="0"/>
          <w:color w:val="000000" w:themeColor="text1" w:themeTint="FF" w:themeShade="FF"/>
          <w:sz w:val="24"/>
          <w:szCs w:val="24"/>
          <w:lang w:val="en-US"/>
        </w:rPr>
        <w:t xml:space="preserve"> to</w:t>
      </w:r>
      <w:r w:rsidRPr="26C8A696" w:rsidR="6D2F3D10">
        <w:rPr>
          <w:rFonts w:ascii="Arial" w:hAnsi="Arial" w:eastAsia="Arial" w:cs="Arial" w:asciiTheme="minorAscii" w:hAnsiTheme="minorAscii" w:eastAsiaTheme="minorAscii" w:cstheme="minorAscii"/>
          <w:noProof w:val="0"/>
          <w:color w:val="000000" w:themeColor="text1" w:themeTint="FF" w:themeShade="FF"/>
          <w:sz w:val="24"/>
          <w:szCs w:val="24"/>
          <w:lang w:val="en-US"/>
        </w:rPr>
        <w:t xml:space="preserve"> understand and meet a child’s individual needs, support their development</w:t>
      </w:r>
      <w:r w:rsidRPr="26C8A696" w:rsidR="73F95229">
        <w:rPr>
          <w:rFonts w:ascii="Arial" w:hAnsi="Arial" w:eastAsia="Arial" w:cs="Arial" w:asciiTheme="minorAscii" w:hAnsiTheme="minorAscii" w:eastAsiaTheme="minorAscii" w:cstheme="minorAscii"/>
          <w:noProof w:val="0"/>
          <w:color w:val="000000" w:themeColor="text1" w:themeTint="FF" w:themeShade="FF"/>
          <w:sz w:val="24"/>
          <w:szCs w:val="24"/>
          <w:lang w:val="en-US"/>
        </w:rPr>
        <w:t xml:space="preserve"> </w:t>
      </w:r>
      <w:r w:rsidRPr="26C8A696" w:rsidR="6D2F3D10">
        <w:rPr>
          <w:rFonts w:ascii="Arial" w:hAnsi="Arial" w:eastAsia="Arial" w:cs="Arial" w:asciiTheme="minorAscii" w:hAnsiTheme="minorAscii" w:eastAsiaTheme="minorAscii" w:cstheme="minorAscii"/>
          <w:noProof w:val="0"/>
          <w:color w:val="000000" w:themeColor="text1" w:themeTint="FF" w:themeShade="FF"/>
          <w:sz w:val="24"/>
          <w:szCs w:val="24"/>
          <w:lang w:val="en-US"/>
        </w:rPr>
        <w:t xml:space="preserve">and create safe, caring, and </w:t>
      </w:r>
      <w:r w:rsidRPr="26C8A696" w:rsidR="6D2F3D10">
        <w:rPr>
          <w:rFonts w:ascii="Arial" w:hAnsi="Arial" w:eastAsia="Arial" w:cs="Arial" w:asciiTheme="minorAscii" w:hAnsiTheme="minorAscii" w:eastAsiaTheme="minorAscii" w:cstheme="minorAscii"/>
          <w:noProof w:val="0"/>
          <w:color w:val="000000" w:themeColor="text1" w:themeTint="FF" w:themeShade="FF"/>
          <w:sz w:val="24"/>
          <w:szCs w:val="24"/>
          <w:lang w:val="en-US"/>
        </w:rPr>
        <w:t xml:space="preserve">positive environments. </w:t>
      </w:r>
      <w:r w:rsidRPr="26C8A696" w:rsidR="6D2F3D10">
        <w:rPr>
          <w:rFonts w:ascii="Arial" w:hAnsi="Arial" w:eastAsia="Arial" w:cs="Arial" w:asciiTheme="minorAscii" w:hAnsiTheme="minorAscii" w:eastAsiaTheme="minorAscii" w:cstheme="minorAscii"/>
          <w:noProof w:val="0"/>
          <w:color w:val="000000" w:themeColor="text1" w:themeTint="FF" w:themeShade="FF"/>
          <w:sz w:val="24"/>
          <w:szCs w:val="24"/>
          <w:lang w:val="en-US"/>
        </w:rPr>
        <w:t xml:space="preserve">Positive relationships help the child feel safe and valued. This </w:t>
      </w:r>
      <w:r w:rsidRPr="26C8A696" w:rsidR="0BFF6F64">
        <w:rPr>
          <w:rFonts w:ascii="Arial" w:hAnsi="Arial" w:eastAsia="Arial" w:cs="Arial" w:asciiTheme="minorAscii" w:hAnsiTheme="minorAscii" w:eastAsiaTheme="minorAscii" w:cstheme="minorAscii"/>
          <w:noProof w:val="0"/>
          <w:color w:val="000000" w:themeColor="text1" w:themeTint="FF" w:themeShade="FF"/>
          <w:sz w:val="24"/>
          <w:szCs w:val="24"/>
          <w:lang w:val="en-US"/>
        </w:rPr>
        <w:t xml:space="preserve">will </w:t>
      </w:r>
      <w:r w:rsidRPr="26C8A696" w:rsidR="6D2F3D10">
        <w:rPr>
          <w:rFonts w:ascii="Arial" w:hAnsi="Arial" w:eastAsia="Arial" w:cs="Arial" w:asciiTheme="minorAscii" w:hAnsiTheme="minorAscii" w:eastAsiaTheme="minorAscii" w:cstheme="minorAscii"/>
          <w:noProof w:val="0"/>
          <w:color w:val="000000" w:themeColor="text1" w:themeTint="FF" w:themeShade="FF"/>
          <w:sz w:val="24"/>
          <w:szCs w:val="24"/>
          <w:lang w:val="en-US"/>
        </w:rPr>
        <w:t>encourage the child to express their feelings, ask for help if needed, and explore their surroundings</w:t>
      </w:r>
      <w:r w:rsidRPr="26C8A696" w:rsidR="124EE014">
        <w:rPr>
          <w:rFonts w:ascii="Arial" w:hAnsi="Arial" w:eastAsia="Arial" w:cs="Arial" w:asciiTheme="minorAscii" w:hAnsiTheme="minorAscii" w:eastAsiaTheme="minorAscii" w:cstheme="minorAscii"/>
          <w:noProof w:val="0"/>
          <w:color w:val="000000" w:themeColor="text1" w:themeTint="FF" w:themeShade="FF"/>
          <w:sz w:val="24"/>
          <w:szCs w:val="24"/>
          <w:lang w:val="en-US"/>
        </w:rPr>
        <w:t xml:space="preserve"> in the setting</w:t>
      </w:r>
      <w:r w:rsidRPr="26C8A696" w:rsidR="6D2F3D10">
        <w:rPr>
          <w:rFonts w:ascii="Arial" w:hAnsi="Arial" w:eastAsia="Arial" w:cs="Arial" w:asciiTheme="minorAscii" w:hAnsiTheme="minorAscii" w:eastAsiaTheme="minorAscii" w:cstheme="minorAscii"/>
          <w:noProof w:val="0"/>
          <w:color w:val="000000" w:themeColor="text1" w:themeTint="FF" w:themeShade="FF"/>
          <w:sz w:val="24"/>
          <w:szCs w:val="24"/>
          <w:lang w:val="en-US"/>
        </w:rPr>
        <w:t>. Effective communication helps a practitioner</w:t>
      </w:r>
      <w:r w:rsidRPr="26C8A696" w:rsidR="6A5F190E">
        <w:rPr>
          <w:rFonts w:ascii="Arial" w:hAnsi="Arial" w:eastAsia="Arial" w:cs="Arial" w:asciiTheme="minorAscii" w:hAnsiTheme="minorAscii" w:eastAsiaTheme="minorAscii" w:cstheme="minorAscii"/>
          <w:noProof w:val="0"/>
          <w:color w:val="000000" w:themeColor="text1" w:themeTint="FF" w:themeShade="FF"/>
          <w:sz w:val="24"/>
          <w:szCs w:val="24"/>
          <w:lang w:val="en-US"/>
        </w:rPr>
        <w:t xml:space="preserve"> to</w:t>
      </w:r>
      <w:r w:rsidRPr="26C8A696" w:rsidR="6D2F3D10">
        <w:rPr>
          <w:rFonts w:ascii="Arial" w:hAnsi="Arial" w:eastAsia="Arial" w:cs="Arial" w:asciiTheme="minorAscii" w:hAnsiTheme="minorAscii" w:eastAsiaTheme="minorAscii" w:cstheme="minorAscii"/>
          <w:noProof w:val="0"/>
          <w:color w:val="000000" w:themeColor="text1" w:themeTint="FF" w:themeShade="FF"/>
          <w:sz w:val="24"/>
          <w:szCs w:val="24"/>
          <w:lang w:val="en-US"/>
        </w:rPr>
        <w:t xml:space="preserve"> understand </w:t>
      </w:r>
      <w:r w:rsidRPr="26C8A696" w:rsidR="3FE6284E">
        <w:rPr>
          <w:rFonts w:ascii="Arial" w:hAnsi="Arial" w:eastAsia="Arial" w:cs="Arial" w:asciiTheme="minorAscii" w:hAnsiTheme="minorAscii" w:eastAsiaTheme="minorAscii" w:cstheme="minorAscii"/>
          <w:noProof w:val="0"/>
          <w:color w:val="000000" w:themeColor="text1" w:themeTint="FF" w:themeShade="FF"/>
          <w:sz w:val="24"/>
          <w:szCs w:val="24"/>
          <w:lang w:val="en-US"/>
        </w:rPr>
        <w:t xml:space="preserve">any </w:t>
      </w:r>
      <w:r w:rsidRPr="26C8A696" w:rsidR="6D2F3D10">
        <w:rPr>
          <w:rFonts w:ascii="Arial" w:hAnsi="Arial" w:eastAsia="Arial" w:cs="Arial" w:asciiTheme="minorAscii" w:hAnsiTheme="minorAscii" w:eastAsiaTheme="minorAscii" w:cstheme="minorAscii"/>
          <w:noProof w:val="0"/>
          <w:color w:val="000000" w:themeColor="text1" w:themeTint="FF" w:themeShade="FF"/>
          <w:sz w:val="24"/>
          <w:szCs w:val="24"/>
          <w:lang w:val="en-US"/>
        </w:rPr>
        <w:t>interests</w:t>
      </w:r>
      <w:r w:rsidRPr="26C8A696" w:rsidR="665009C9">
        <w:rPr>
          <w:rFonts w:ascii="Arial" w:hAnsi="Arial" w:eastAsia="Arial" w:cs="Arial" w:asciiTheme="minorAscii" w:hAnsiTheme="minorAscii" w:eastAsiaTheme="minorAscii" w:cstheme="minorAscii"/>
          <w:noProof w:val="0"/>
          <w:color w:val="000000" w:themeColor="text1" w:themeTint="FF" w:themeShade="FF"/>
          <w:sz w:val="24"/>
          <w:szCs w:val="24"/>
          <w:lang w:val="en-US"/>
        </w:rPr>
        <w:t xml:space="preserve"> the child may have</w:t>
      </w:r>
      <w:r w:rsidRPr="26C8A696" w:rsidR="6D2F3D10">
        <w:rPr>
          <w:rFonts w:ascii="Arial" w:hAnsi="Arial" w:eastAsia="Arial" w:cs="Arial" w:asciiTheme="minorAscii" w:hAnsiTheme="minorAscii" w:eastAsiaTheme="minorAscii" w:cstheme="minorAscii"/>
          <w:noProof w:val="0"/>
          <w:color w:val="000000" w:themeColor="text1" w:themeTint="FF" w:themeShade="FF"/>
          <w:sz w:val="24"/>
          <w:szCs w:val="24"/>
          <w:lang w:val="en-US"/>
        </w:rPr>
        <w:t xml:space="preserve">, </w:t>
      </w:r>
      <w:r w:rsidRPr="26C8A696" w:rsidR="5F632620">
        <w:rPr>
          <w:rFonts w:ascii="Arial" w:hAnsi="Arial" w:eastAsia="Arial" w:cs="Arial" w:asciiTheme="minorAscii" w:hAnsiTheme="minorAscii" w:eastAsiaTheme="minorAscii" w:cstheme="minorAscii"/>
          <w:noProof w:val="0"/>
          <w:color w:val="000000" w:themeColor="text1" w:themeTint="FF" w:themeShade="FF"/>
          <w:sz w:val="24"/>
          <w:szCs w:val="24"/>
          <w:lang w:val="en-US"/>
        </w:rPr>
        <w:t xml:space="preserve">the child’s </w:t>
      </w:r>
      <w:r w:rsidRPr="26C8A696" w:rsidR="6D2F3D10">
        <w:rPr>
          <w:rFonts w:ascii="Arial" w:hAnsi="Arial" w:eastAsia="Arial" w:cs="Arial" w:asciiTheme="minorAscii" w:hAnsiTheme="minorAscii" w:eastAsiaTheme="minorAscii" w:cstheme="minorAscii"/>
          <w:noProof w:val="0"/>
          <w:color w:val="000000" w:themeColor="text1" w:themeTint="FF" w:themeShade="FF"/>
          <w:sz w:val="24"/>
          <w:szCs w:val="24"/>
          <w:lang w:val="en-US"/>
        </w:rPr>
        <w:t xml:space="preserve">abilities, and </w:t>
      </w:r>
      <w:r w:rsidRPr="26C8A696" w:rsidR="1D7A0924">
        <w:rPr>
          <w:rFonts w:ascii="Arial" w:hAnsi="Arial" w:eastAsia="Arial" w:cs="Arial" w:asciiTheme="minorAscii" w:hAnsiTheme="minorAscii" w:eastAsiaTheme="minorAscii" w:cstheme="minorAscii"/>
          <w:noProof w:val="0"/>
          <w:color w:val="000000" w:themeColor="text1" w:themeTint="FF" w:themeShade="FF"/>
          <w:sz w:val="24"/>
          <w:szCs w:val="24"/>
          <w:lang w:val="en-US"/>
        </w:rPr>
        <w:t xml:space="preserve">the child’s </w:t>
      </w:r>
      <w:r w:rsidRPr="26C8A696" w:rsidR="6D2F3D10">
        <w:rPr>
          <w:rFonts w:ascii="Arial" w:hAnsi="Arial" w:eastAsia="Arial" w:cs="Arial" w:asciiTheme="minorAscii" w:hAnsiTheme="minorAscii" w:eastAsiaTheme="minorAscii" w:cstheme="minorAscii"/>
          <w:noProof w:val="0"/>
          <w:color w:val="000000" w:themeColor="text1" w:themeTint="FF" w:themeShade="FF"/>
          <w:sz w:val="24"/>
          <w:szCs w:val="24"/>
          <w:lang w:val="en-US"/>
        </w:rPr>
        <w:t>development</w:t>
      </w:r>
      <w:r w:rsidRPr="26C8A696" w:rsidR="35087849">
        <w:rPr>
          <w:rFonts w:ascii="Arial" w:hAnsi="Arial" w:eastAsia="Arial" w:cs="Arial" w:asciiTheme="minorAscii" w:hAnsiTheme="minorAscii" w:eastAsiaTheme="minorAscii" w:cstheme="minorAscii"/>
          <w:noProof w:val="0"/>
          <w:color w:val="000000" w:themeColor="text1" w:themeTint="FF" w:themeShade="FF"/>
          <w:sz w:val="24"/>
          <w:szCs w:val="24"/>
          <w:lang w:val="en-US"/>
        </w:rPr>
        <w:t xml:space="preserve"> </w:t>
      </w:r>
      <w:r w:rsidRPr="26C8A696" w:rsidR="6D2F3D10">
        <w:rPr>
          <w:rFonts w:ascii="Arial" w:hAnsi="Arial" w:eastAsia="Arial" w:cs="Arial" w:asciiTheme="minorAscii" w:hAnsiTheme="minorAscii" w:eastAsiaTheme="minorAscii" w:cstheme="minorAscii"/>
          <w:noProof w:val="0"/>
          <w:color w:val="000000" w:themeColor="text1" w:themeTint="FF" w:themeShade="FF"/>
          <w:sz w:val="24"/>
          <w:szCs w:val="24"/>
          <w:lang w:val="en-US"/>
        </w:rPr>
        <w:t>which</w:t>
      </w:r>
      <w:r w:rsidRPr="26C8A696" w:rsidR="571258CB">
        <w:rPr>
          <w:rFonts w:ascii="Arial" w:hAnsi="Arial" w:eastAsia="Arial" w:cs="Arial" w:asciiTheme="minorAscii" w:hAnsiTheme="minorAscii" w:eastAsiaTheme="minorAscii" w:cstheme="minorAscii"/>
          <w:noProof w:val="0"/>
          <w:color w:val="000000" w:themeColor="text1" w:themeTint="FF" w:themeShade="FF"/>
          <w:sz w:val="24"/>
          <w:szCs w:val="24"/>
          <w:lang w:val="en-US"/>
        </w:rPr>
        <w:t xml:space="preserve"> will</w:t>
      </w:r>
      <w:r w:rsidRPr="26C8A696" w:rsidR="6D2F3D10">
        <w:rPr>
          <w:rFonts w:ascii="Arial" w:hAnsi="Arial" w:eastAsia="Arial" w:cs="Arial" w:asciiTheme="minorAscii" w:hAnsiTheme="minorAscii" w:eastAsiaTheme="minorAscii" w:cstheme="minorAscii"/>
          <w:noProof w:val="0"/>
          <w:color w:val="000000" w:themeColor="text1" w:themeTint="FF" w:themeShade="FF"/>
          <w:sz w:val="24"/>
          <w:szCs w:val="24"/>
          <w:lang w:val="en-US"/>
        </w:rPr>
        <w:t xml:space="preserve"> support</w:t>
      </w:r>
      <w:r w:rsidRPr="26C8A696" w:rsidR="426B1ABE">
        <w:rPr>
          <w:rFonts w:ascii="Arial" w:hAnsi="Arial" w:eastAsia="Arial" w:cs="Arial" w:asciiTheme="minorAscii" w:hAnsiTheme="minorAscii" w:eastAsiaTheme="minorAscii" w:cstheme="minorAscii"/>
          <w:noProof w:val="0"/>
          <w:color w:val="000000" w:themeColor="text1" w:themeTint="FF" w:themeShade="FF"/>
          <w:sz w:val="24"/>
          <w:szCs w:val="24"/>
          <w:lang w:val="en-US"/>
        </w:rPr>
        <w:t xml:space="preserve"> </w:t>
      </w:r>
      <w:r w:rsidRPr="26C8A696" w:rsidR="6D2F3D10">
        <w:rPr>
          <w:rFonts w:ascii="Arial" w:hAnsi="Arial" w:eastAsia="Arial" w:cs="Arial" w:asciiTheme="minorAscii" w:hAnsiTheme="minorAscii" w:eastAsiaTheme="minorAscii" w:cstheme="minorAscii"/>
          <w:noProof w:val="0"/>
          <w:color w:val="000000" w:themeColor="text1" w:themeTint="FF" w:themeShade="FF"/>
          <w:sz w:val="24"/>
          <w:szCs w:val="24"/>
          <w:lang w:val="en-US"/>
        </w:rPr>
        <w:t xml:space="preserve">planning activities and experiences that meet the child's needs. </w:t>
      </w:r>
      <w:r w:rsidRPr="26C8A696" w:rsidR="036C35A7">
        <w:rPr>
          <w:rFonts w:ascii="Arial" w:hAnsi="Arial" w:eastAsia="Arial" w:cs="Arial" w:asciiTheme="minorAscii" w:hAnsiTheme="minorAscii" w:eastAsiaTheme="minorAscii" w:cstheme="minorAscii"/>
          <w:noProof w:val="0"/>
          <w:color w:val="000000" w:themeColor="text1" w:themeTint="FF" w:themeShade="FF"/>
          <w:sz w:val="24"/>
          <w:szCs w:val="24"/>
          <w:lang w:val="en-US"/>
        </w:rPr>
        <w:t>As</w:t>
      </w:r>
      <w:r w:rsidRPr="26C8A696" w:rsidR="6D2F3D10">
        <w:rPr>
          <w:rFonts w:ascii="Arial" w:hAnsi="Arial" w:eastAsia="Arial" w:cs="Arial" w:asciiTheme="minorAscii" w:hAnsiTheme="minorAscii" w:eastAsiaTheme="minorAscii" w:cstheme="minorAscii"/>
          <w:noProof w:val="0"/>
          <w:color w:val="000000" w:themeColor="text1" w:themeTint="FF" w:themeShade="FF"/>
          <w:sz w:val="24"/>
          <w:szCs w:val="24"/>
          <w:lang w:val="en-US"/>
        </w:rPr>
        <w:t xml:space="preserve"> every child is different, effective communication with the child and parents</w:t>
      </w:r>
      <w:r w:rsidRPr="26C8A696" w:rsidR="25ABD1C2">
        <w:rPr>
          <w:rFonts w:ascii="Arial" w:hAnsi="Arial" w:eastAsia="Arial" w:cs="Arial" w:asciiTheme="minorAscii" w:hAnsiTheme="minorAscii" w:eastAsiaTheme="minorAscii" w:cstheme="minorAscii"/>
          <w:noProof w:val="0"/>
          <w:color w:val="000000" w:themeColor="text1" w:themeTint="FF" w:themeShade="FF"/>
          <w:sz w:val="24"/>
          <w:szCs w:val="24"/>
          <w:lang w:val="en-US"/>
        </w:rPr>
        <w:t xml:space="preserve"> or carers</w:t>
      </w:r>
      <w:r w:rsidRPr="26C8A696" w:rsidR="6D2F3D10">
        <w:rPr>
          <w:rFonts w:ascii="Arial" w:hAnsi="Arial" w:eastAsia="Arial" w:cs="Arial" w:asciiTheme="minorAscii" w:hAnsiTheme="minorAscii" w:eastAsiaTheme="minorAscii" w:cstheme="minorAscii"/>
          <w:noProof w:val="0"/>
          <w:color w:val="000000" w:themeColor="text1" w:themeTint="FF" w:themeShade="FF"/>
          <w:sz w:val="24"/>
          <w:szCs w:val="24"/>
          <w:lang w:val="en-US"/>
        </w:rPr>
        <w:t xml:space="preserve"> help</w:t>
      </w:r>
      <w:r w:rsidRPr="26C8A696" w:rsidR="279E03C0">
        <w:rPr>
          <w:rFonts w:ascii="Arial" w:hAnsi="Arial" w:eastAsia="Arial" w:cs="Arial" w:asciiTheme="minorAscii" w:hAnsiTheme="minorAscii" w:eastAsiaTheme="minorAscii" w:cstheme="minorAscii"/>
          <w:noProof w:val="0"/>
          <w:color w:val="000000" w:themeColor="text1" w:themeTint="FF" w:themeShade="FF"/>
          <w:sz w:val="24"/>
          <w:szCs w:val="24"/>
          <w:lang w:val="en-US"/>
        </w:rPr>
        <w:t xml:space="preserve"> the practitioner to</w:t>
      </w:r>
      <w:r w:rsidRPr="26C8A696" w:rsidR="6D2F3D10">
        <w:rPr>
          <w:rFonts w:ascii="Arial" w:hAnsi="Arial" w:eastAsia="Arial" w:cs="Arial" w:asciiTheme="minorAscii" w:hAnsiTheme="minorAscii" w:eastAsiaTheme="minorAscii" w:cstheme="minorAscii"/>
          <w:noProof w:val="0"/>
          <w:color w:val="000000" w:themeColor="text1" w:themeTint="FF" w:themeShade="FF"/>
          <w:sz w:val="24"/>
          <w:szCs w:val="24"/>
          <w:lang w:val="en-US"/>
        </w:rPr>
        <w:t xml:space="preserve"> understand their</w:t>
      </w:r>
      <w:r w:rsidRPr="26C8A696" w:rsidR="52A612BC">
        <w:rPr>
          <w:rFonts w:ascii="Arial" w:hAnsi="Arial" w:eastAsia="Arial" w:cs="Arial" w:asciiTheme="minorAscii" w:hAnsiTheme="minorAscii" w:eastAsiaTheme="minorAscii" w:cstheme="minorAscii"/>
          <w:noProof w:val="0"/>
          <w:color w:val="000000" w:themeColor="text1" w:themeTint="FF" w:themeShade="FF"/>
          <w:sz w:val="24"/>
          <w:szCs w:val="24"/>
          <w:lang w:val="en-US"/>
        </w:rPr>
        <w:t xml:space="preserve"> individual</w:t>
      </w:r>
      <w:r w:rsidRPr="26C8A696" w:rsidR="6D2F3D10">
        <w:rPr>
          <w:rFonts w:ascii="Arial" w:hAnsi="Arial" w:eastAsia="Arial" w:cs="Arial" w:asciiTheme="minorAscii" w:hAnsiTheme="minorAscii" w:eastAsiaTheme="minorAscii" w:cstheme="minorAscii"/>
          <w:noProof w:val="0"/>
          <w:color w:val="000000" w:themeColor="text1" w:themeTint="FF" w:themeShade="FF"/>
          <w:sz w:val="24"/>
          <w:szCs w:val="24"/>
          <w:lang w:val="en-US"/>
        </w:rPr>
        <w:t xml:space="preserve"> routines, preferences, cultures, and any </w:t>
      </w:r>
      <w:r w:rsidRPr="26C8A696" w:rsidR="6D2F3D10">
        <w:rPr>
          <w:rFonts w:ascii="Arial" w:hAnsi="Arial" w:eastAsia="Arial" w:cs="Arial" w:asciiTheme="minorAscii" w:hAnsiTheme="minorAscii" w:eastAsiaTheme="minorAscii" w:cstheme="minorAscii"/>
          <w:noProof w:val="0"/>
          <w:color w:val="000000" w:themeColor="text1" w:themeTint="FF" w:themeShade="FF"/>
          <w:sz w:val="24"/>
          <w:szCs w:val="24"/>
          <w:lang w:val="en-US"/>
        </w:rPr>
        <w:t>additional</w:t>
      </w:r>
      <w:r w:rsidRPr="26C8A696" w:rsidR="6D2F3D10">
        <w:rPr>
          <w:rFonts w:ascii="Arial" w:hAnsi="Arial" w:eastAsia="Arial" w:cs="Arial" w:asciiTheme="minorAscii" w:hAnsiTheme="minorAscii" w:eastAsiaTheme="minorAscii" w:cstheme="minorAscii"/>
          <w:noProof w:val="0"/>
          <w:color w:val="000000" w:themeColor="text1" w:themeTint="FF" w:themeShade="FF"/>
          <w:sz w:val="24"/>
          <w:szCs w:val="24"/>
          <w:lang w:val="en-US"/>
        </w:rPr>
        <w:t xml:space="preserve"> support they may need. Building</w:t>
      </w:r>
      <w:r w:rsidRPr="26C8A696" w:rsidR="63A94C57">
        <w:rPr>
          <w:rFonts w:ascii="Arial" w:hAnsi="Arial" w:eastAsia="Arial" w:cs="Arial" w:asciiTheme="minorAscii" w:hAnsiTheme="minorAscii" w:eastAsiaTheme="minorAscii" w:cstheme="minorAscii"/>
          <w:noProof w:val="0"/>
          <w:color w:val="000000" w:themeColor="text1" w:themeTint="FF" w:themeShade="FF"/>
          <w:sz w:val="24"/>
          <w:szCs w:val="24"/>
          <w:lang w:val="en-US"/>
        </w:rPr>
        <w:t xml:space="preserve"> positive</w:t>
      </w:r>
      <w:r w:rsidRPr="26C8A696" w:rsidR="6D2F3D10">
        <w:rPr>
          <w:rFonts w:ascii="Arial" w:hAnsi="Arial" w:eastAsia="Arial" w:cs="Arial" w:asciiTheme="minorAscii" w:hAnsiTheme="minorAscii" w:eastAsiaTheme="minorAscii" w:cstheme="minorAscii"/>
          <w:noProof w:val="0"/>
          <w:color w:val="000000" w:themeColor="text1" w:themeTint="FF" w:themeShade="FF"/>
          <w:sz w:val="24"/>
          <w:szCs w:val="24"/>
          <w:lang w:val="en-US"/>
        </w:rPr>
        <w:t xml:space="preserve"> relationships with the child, parent</w:t>
      </w:r>
      <w:r w:rsidRPr="26C8A696" w:rsidR="7B8445BE">
        <w:rPr>
          <w:rFonts w:ascii="Arial" w:hAnsi="Arial" w:eastAsia="Arial" w:cs="Arial" w:asciiTheme="minorAscii" w:hAnsiTheme="minorAscii" w:eastAsiaTheme="minorAscii" w:cstheme="minorAscii"/>
          <w:noProof w:val="0"/>
          <w:color w:val="000000" w:themeColor="text1" w:themeTint="FF" w:themeShade="FF"/>
          <w:sz w:val="24"/>
          <w:szCs w:val="24"/>
          <w:lang w:val="en-US"/>
        </w:rPr>
        <w:t xml:space="preserve"> </w:t>
      </w:r>
      <w:r w:rsidRPr="26C8A696" w:rsidR="6D2F3D10">
        <w:rPr>
          <w:rFonts w:ascii="Arial" w:hAnsi="Arial" w:eastAsia="Arial" w:cs="Arial" w:asciiTheme="minorAscii" w:hAnsiTheme="minorAscii" w:eastAsiaTheme="minorAscii" w:cstheme="minorAscii"/>
          <w:noProof w:val="0"/>
          <w:color w:val="000000" w:themeColor="text1" w:themeTint="FF" w:themeShade="FF"/>
          <w:sz w:val="24"/>
          <w:szCs w:val="24"/>
          <w:lang w:val="en-US"/>
        </w:rPr>
        <w:t xml:space="preserve">or carer </w:t>
      </w:r>
      <w:r w:rsidRPr="26C8A696" w:rsidR="6528F6F4">
        <w:rPr>
          <w:rFonts w:ascii="Arial" w:hAnsi="Arial" w:eastAsia="Arial" w:cs="Arial" w:asciiTheme="minorAscii" w:hAnsiTheme="minorAscii" w:eastAsiaTheme="minorAscii" w:cstheme="minorAscii"/>
          <w:noProof w:val="0"/>
          <w:color w:val="000000" w:themeColor="text1" w:themeTint="FF" w:themeShade="FF"/>
          <w:sz w:val="24"/>
          <w:szCs w:val="24"/>
          <w:lang w:val="en-US"/>
        </w:rPr>
        <w:t>will help</w:t>
      </w:r>
      <w:r w:rsidRPr="26C8A696" w:rsidR="6D2F3D10">
        <w:rPr>
          <w:rFonts w:ascii="Arial" w:hAnsi="Arial" w:eastAsia="Arial" w:cs="Arial" w:asciiTheme="minorAscii" w:hAnsiTheme="minorAscii" w:eastAsiaTheme="minorAscii" w:cstheme="minorAscii"/>
          <w:noProof w:val="0"/>
          <w:color w:val="000000" w:themeColor="text1" w:themeTint="FF" w:themeShade="FF"/>
          <w:sz w:val="24"/>
          <w:szCs w:val="24"/>
          <w:lang w:val="en-US"/>
        </w:rPr>
        <w:t xml:space="preserve"> the practitioner provide consistent care between home and the early years setting. This also allows parents to share any </w:t>
      </w:r>
      <w:r w:rsidRPr="26C8A696" w:rsidR="6D2F3D10">
        <w:rPr>
          <w:rFonts w:ascii="Arial" w:hAnsi="Arial" w:eastAsia="Arial" w:cs="Arial" w:asciiTheme="minorAscii" w:hAnsiTheme="minorAscii" w:eastAsiaTheme="minorAscii" w:cstheme="minorAscii"/>
          <w:noProof w:val="0"/>
          <w:color w:val="000000" w:themeColor="text1" w:themeTint="FF" w:themeShade="FF"/>
          <w:sz w:val="24"/>
          <w:szCs w:val="24"/>
          <w:lang w:val="en-US"/>
        </w:rPr>
        <w:t>important information</w:t>
      </w:r>
      <w:r w:rsidRPr="26C8A696" w:rsidR="6D2F3D10">
        <w:rPr>
          <w:rFonts w:ascii="Arial" w:hAnsi="Arial" w:eastAsia="Arial" w:cs="Arial" w:asciiTheme="minorAscii" w:hAnsiTheme="minorAscii" w:eastAsiaTheme="minorAscii" w:cstheme="minorAscii"/>
          <w:noProof w:val="0"/>
          <w:color w:val="000000" w:themeColor="text1" w:themeTint="FF" w:themeShade="FF"/>
          <w:sz w:val="24"/>
          <w:szCs w:val="24"/>
          <w:lang w:val="en-US"/>
        </w:rPr>
        <w:t xml:space="preserve"> about the child’s well-being and progress.</w:t>
      </w:r>
      <w:r w:rsidRPr="26C8A696" w:rsidR="3328CBBA">
        <w:rPr>
          <w:rFonts w:ascii="Arial" w:hAnsi="Arial" w:eastAsia="Arial" w:cs="Arial" w:asciiTheme="minorAscii" w:hAnsiTheme="minorAscii" w:eastAsiaTheme="minorAscii" w:cstheme="minorAscii"/>
          <w:noProof w:val="0"/>
          <w:color w:val="000000" w:themeColor="text1" w:themeTint="FF" w:themeShade="FF"/>
          <w:sz w:val="24"/>
          <w:szCs w:val="24"/>
          <w:lang w:val="en-US"/>
        </w:rPr>
        <w:t xml:space="preserve"> Having </w:t>
      </w:r>
      <w:r w:rsidRPr="26C8A696" w:rsidR="62C54ECA">
        <w:rPr>
          <w:rFonts w:ascii="Arial" w:hAnsi="Arial" w:eastAsia="Arial" w:cs="Arial" w:asciiTheme="minorAscii" w:hAnsiTheme="minorAscii" w:eastAsiaTheme="minorAscii" w:cstheme="minorAscii"/>
          <w:noProof w:val="0"/>
          <w:color w:val="000000" w:themeColor="text1" w:themeTint="FF" w:themeShade="FF"/>
          <w:sz w:val="24"/>
          <w:szCs w:val="24"/>
          <w:lang w:val="en-US"/>
        </w:rPr>
        <w:t>effective</w:t>
      </w:r>
      <w:r w:rsidRPr="26C8A696" w:rsidR="6D2F3D10">
        <w:rPr>
          <w:rFonts w:ascii="Arial" w:hAnsi="Arial" w:eastAsia="Arial" w:cs="Arial" w:asciiTheme="minorAscii" w:hAnsiTheme="minorAscii" w:eastAsiaTheme="minorAscii" w:cstheme="minorAscii"/>
          <w:noProof w:val="0"/>
          <w:color w:val="000000" w:themeColor="text1" w:themeTint="FF" w:themeShade="FF"/>
          <w:sz w:val="24"/>
          <w:szCs w:val="24"/>
          <w:lang w:val="en-US"/>
        </w:rPr>
        <w:t xml:space="preserve"> </w:t>
      </w:r>
      <w:r w:rsidRPr="26C8A696" w:rsidR="6D2F3D10">
        <w:rPr>
          <w:rFonts w:ascii="Arial" w:hAnsi="Arial" w:eastAsia="Arial" w:cs="Arial" w:asciiTheme="minorAscii" w:hAnsiTheme="minorAscii" w:eastAsiaTheme="minorAscii" w:cstheme="minorAscii"/>
          <w:noProof w:val="0"/>
          <w:color w:val="000000" w:themeColor="text1" w:themeTint="FF" w:themeShade="FF"/>
          <w:sz w:val="24"/>
          <w:szCs w:val="24"/>
          <w:lang w:val="en-US"/>
        </w:rPr>
        <w:t>communication</w:t>
      </w:r>
      <w:r w:rsidRPr="26C8A696" w:rsidR="6D2F3D10">
        <w:rPr>
          <w:rFonts w:ascii="Arial" w:hAnsi="Arial" w:eastAsia="Arial" w:cs="Arial" w:asciiTheme="minorAscii" w:hAnsiTheme="minorAscii" w:eastAsiaTheme="minorAscii" w:cstheme="minorAscii"/>
          <w:noProof w:val="0"/>
          <w:color w:val="000000" w:themeColor="text1" w:themeTint="FF" w:themeShade="FF"/>
          <w:sz w:val="24"/>
          <w:szCs w:val="24"/>
          <w:lang w:val="en-US"/>
        </w:rPr>
        <w:t xml:space="preserve"> </w:t>
      </w:r>
      <w:r w:rsidRPr="26C8A696" w:rsidR="6D2F3D10">
        <w:rPr>
          <w:rFonts w:ascii="Arial" w:hAnsi="Arial" w:eastAsia="Arial" w:cs="Arial" w:asciiTheme="minorAscii" w:hAnsiTheme="minorAscii" w:eastAsiaTheme="minorAscii" w:cstheme="minorAscii"/>
          <w:noProof w:val="0"/>
          <w:color w:val="000000" w:themeColor="text1" w:themeTint="FF" w:themeShade="FF"/>
          <w:sz w:val="24"/>
          <w:szCs w:val="24"/>
          <w:lang w:val="en-US"/>
        </w:rPr>
        <w:t xml:space="preserve">between practitioners in the setting </w:t>
      </w:r>
      <w:r w:rsidRPr="26C8A696" w:rsidR="29FCCE17">
        <w:rPr>
          <w:rFonts w:ascii="Arial" w:hAnsi="Arial" w:eastAsia="Arial" w:cs="Arial" w:asciiTheme="minorAscii" w:hAnsiTheme="minorAscii" w:eastAsiaTheme="minorAscii" w:cstheme="minorAscii"/>
          <w:noProof w:val="0"/>
          <w:color w:val="000000" w:themeColor="text1" w:themeTint="FF" w:themeShade="FF"/>
          <w:sz w:val="24"/>
          <w:szCs w:val="24"/>
          <w:lang w:val="en-US"/>
        </w:rPr>
        <w:t>will help</w:t>
      </w:r>
      <w:r w:rsidRPr="26C8A696" w:rsidR="6D2F3D10">
        <w:rPr>
          <w:rFonts w:ascii="Arial" w:hAnsi="Arial" w:eastAsia="Arial" w:cs="Arial" w:asciiTheme="minorAscii" w:hAnsiTheme="minorAscii" w:eastAsiaTheme="minorAscii" w:cstheme="minorAscii"/>
          <w:noProof w:val="0"/>
          <w:color w:val="000000" w:themeColor="text1" w:themeTint="FF" w:themeShade="FF"/>
          <w:sz w:val="24"/>
          <w:szCs w:val="24"/>
          <w:lang w:val="en-US"/>
        </w:rPr>
        <w:t xml:space="preserve"> ensure that concerns about the child’s safety or welfare are shared with the right people and acted on </w:t>
      </w:r>
      <w:r w:rsidRPr="26C8A696" w:rsidR="68A8A062">
        <w:rPr>
          <w:rFonts w:ascii="Arial" w:hAnsi="Arial" w:eastAsia="Arial" w:cs="Arial" w:asciiTheme="minorAscii" w:hAnsiTheme="minorAscii" w:eastAsiaTheme="minorAscii" w:cstheme="minorAscii"/>
          <w:noProof w:val="0"/>
          <w:color w:val="000000" w:themeColor="text1" w:themeTint="FF" w:themeShade="FF"/>
          <w:sz w:val="24"/>
          <w:szCs w:val="24"/>
          <w:lang w:val="en-US"/>
        </w:rPr>
        <w:t xml:space="preserve">quickly and </w:t>
      </w:r>
      <w:r w:rsidRPr="26C8A696" w:rsidR="6D2F3D10">
        <w:rPr>
          <w:rFonts w:ascii="Arial" w:hAnsi="Arial" w:eastAsia="Arial" w:cs="Arial" w:asciiTheme="minorAscii" w:hAnsiTheme="minorAscii" w:eastAsiaTheme="minorAscii" w:cstheme="minorAscii"/>
          <w:noProof w:val="0"/>
          <w:color w:val="000000" w:themeColor="text1" w:themeTint="FF" w:themeShade="FF"/>
          <w:sz w:val="24"/>
          <w:szCs w:val="24"/>
          <w:lang w:val="en-US"/>
        </w:rPr>
        <w:t xml:space="preserve">appropriately. </w:t>
      </w:r>
      <w:r w:rsidRPr="26C8A696" w:rsidR="09254226">
        <w:rPr>
          <w:rFonts w:ascii="Arial" w:hAnsi="Arial" w:eastAsia="Arial" w:cs="Arial" w:asciiTheme="minorAscii" w:hAnsiTheme="minorAscii" w:eastAsiaTheme="minorAscii" w:cstheme="minorAscii"/>
          <w:noProof w:val="0"/>
          <w:color w:val="000000" w:themeColor="text1" w:themeTint="FF" w:themeShade="FF"/>
          <w:sz w:val="24"/>
          <w:szCs w:val="24"/>
          <w:lang w:val="en-US"/>
        </w:rPr>
        <w:t>The p</w:t>
      </w:r>
      <w:r w:rsidRPr="26C8A696" w:rsidR="6D2F3D10">
        <w:rPr>
          <w:rFonts w:ascii="Arial" w:hAnsi="Arial" w:eastAsia="Arial" w:cs="Arial" w:asciiTheme="minorAscii" w:hAnsiTheme="minorAscii" w:eastAsiaTheme="minorAscii" w:cstheme="minorAscii"/>
          <w:noProof w:val="0"/>
          <w:color w:val="000000" w:themeColor="text1" w:themeTint="FF" w:themeShade="FF"/>
          <w:sz w:val="24"/>
          <w:szCs w:val="24"/>
          <w:lang w:val="en-US"/>
        </w:rPr>
        <w:t>ractitioners can help children recognise and manage their emotions when the child feels understood and supported, after the practitioner builds a positive relationship with them. A good</w:t>
      </w:r>
      <w:r w:rsidRPr="26C8A696" w:rsidR="079D64D3">
        <w:rPr>
          <w:rFonts w:ascii="Arial" w:hAnsi="Arial" w:eastAsia="Arial" w:cs="Arial" w:asciiTheme="minorAscii" w:hAnsiTheme="minorAscii" w:eastAsiaTheme="minorAscii" w:cstheme="minorAscii"/>
          <w:noProof w:val="0"/>
          <w:color w:val="000000" w:themeColor="text1" w:themeTint="FF" w:themeShade="FF"/>
          <w:sz w:val="24"/>
          <w:szCs w:val="24"/>
          <w:lang w:val="en-US"/>
        </w:rPr>
        <w:t xml:space="preserve"> and</w:t>
      </w:r>
      <w:r w:rsidRPr="26C8A696" w:rsidR="6D2F3D10">
        <w:rPr>
          <w:rFonts w:ascii="Arial" w:hAnsi="Arial" w:eastAsia="Arial" w:cs="Arial" w:asciiTheme="minorAscii" w:hAnsiTheme="minorAscii" w:eastAsiaTheme="minorAscii" w:cstheme="minorAscii"/>
          <w:noProof w:val="0"/>
          <w:color w:val="000000" w:themeColor="text1" w:themeTint="FF" w:themeShade="FF"/>
          <w:sz w:val="24"/>
          <w:szCs w:val="24"/>
          <w:lang w:val="en-US"/>
        </w:rPr>
        <w:t xml:space="preserve"> respectful relationship and communication with the child and their </w:t>
      </w:r>
      <w:r w:rsidRPr="26C8A696" w:rsidR="300FBCDB">
        <w:rPr>
          <w:rFonts w:ascii="Arial" w:hAnsi="Arial" w:eastAsia="Arial" w:cs="Arial" w:asciiTheme="minorAscii" w:hAnsiTheme="minorAscii" w:eastAsiaTheme="minorAscii" w:cstheme="minorAscii"/>
          <w:noProof w:val="0"/>
          <w:color w:val="000000" w:themeColor="text1" w:themeTint="FF" w:themeShade="FF"/>
          <w:sz w:val="24"/>
          <w:szCs w:val="24"/>
          <w:lang w:val="en-US"/>
        </w:rPr>
        <w:t>parent or carer will</w:t>
      </w:r>
      <w:r w:rsidRPr="26C8A696" w:rsidR="6D2F3D10">
        <w:rPr>
          <w:rFonts w:ascii="Arial" w:hAnsi="Arial" w:eastAsia="Arial" w:cs="Arial" w:asciiTheme="minorAscii" w:hAnsiTheme="minorAscii" w:eastAsiaTheme="minorAscii" w:cstheme="minorAscii"/>
          <w:noProof w:val="0"/>
          <w:color w:val="000000" w:themeColor="text1" w:themeTint="FF" w:themeShade="FF"/>
          <w:sz w:val="24"/>
          <w:szCs w:val="24"/>
          <w:lang w:val="en-US"/>
        </w:rPr>
        <w:t xml:space="preserve"> ensure th</w:t>
      </w:r>
      <w:r w:rsidRPr="26C8A696" w:rsidR="5BE7F785">
        <w:rPr>
          <w:rFonts w:ascii="Arial" w:hAnsi="Arial" w:eastAsia="Arial" w:cs="Arial" w:asciiTheme="minorAscii" w:hAnsiTheme="minorAscii" w:eastAsiaTheme="minorAscii" w:cstheme="minorAscii"/>
          <w:noProof w:val="0"/>
          <w:color w:val="000000" w:themeColor="text1" w:themeTint="FF" w:themeShade="FF"/>
          <w:sz w:val="24"/>
          <w:szCs w:val="24"/>
          <w:lang w:val="en-US"/>
        </w:rPr>
        <w:t>at they</w:t>
      </w:r>
      <w:r w:rsidRPr="26C8A696" w:rsidR="6D2F3D10">
        <w:rPr>
          <w:rFonts w:ascii="Arial" w:hAnsi="Arial" w:eastAsia="Arial" w:cs="Arial" w:asciiTheme="minorAscii" w:hAnsiTheme="minorAscii" w:eastAsiaTheme="minorAscii" w:cstheme="minorAscii"/>
          <w:noProof w:val="0"/>
          <w:color w:val="000000" w:themeColor="text1" w:themeTint="FF" w:themeShade="FF"/>
          <w:sz w:val="24"/>
          <w:szCs w:val="24"/>
          <w:lang w:val="en-US"/>
        </w:rPr>
        <w:t xml:space="preserve"> all feel welcome and included</w:t>
      </w:r>
      <w:r w:rsidRPr="26C8A696" w:rsidR="3F16693E">
        <w:rPr>
          <w:rFonts w:ascii="Arial" w:hAnsi="Arial" w:eastAsia="Arial" w:cs="Arial" w:asciiTheme="minorAscii" w:hAnsiTheme="minorAscii" w:eastAsiaTheme="minorAscii" w:cstheme="minorAscii"/>
          <w:noProof w:val="0"/>
          <w:color w:val="000000" w:themeColor="text1" w:themeTint="FF" w:themeShade="FF"/>
          <w:sz w:val="24"/>
          <w:szCs w:val="24"/>
          <w:lang w:val="en-US"/>
        </w:rPr>
        <w:t xml:space="preserve"> and this is </w:t>
      </w:r>
      <w:r w:rsidRPr="26C8A696" w:rsidR="6D2F3D10">
        <w:rPr>
          <w:rFonts w:ascii="Arial" w:hAnsi="Arial" w:eastAsia="Arial" w:cs="Arial" w:asciiTheme="minorAscii" w:hAnsiTheme="minorAscii" w:eastAsiaTheme="minorAscii" w:cstheme="minorAscii"/>
          <w:noProof w:val="0"/>
          <w:color w:val="000000" w:themeColor="text1" w:themeTint="FF" w:themeShade="FF"/>
          <w:sz w:val="24"/>
          <w:szCs w:val="24"/>
          <w:lang w:val="en-US"/>
        </w:rPr>
        <w:t>regardless of</w:t>
      </w:r>
      <w:r w:rsidRPr="26C8A696" w:rsidR="6E30A452">
        <w:rPr>
          <w:rFonts w:ascii="Arial" w:hAnsi="Arial" w:eastAsia="Arial" w:cs="Arial" w:asciiTheme="minorAscii" w:hAnsiTheme="minorAscii" w:eastAsiaTheme="minorAscii" w:cstheme="minorAscii"/>
          <w:noProof w:val="0"/>
          <w:color w:val="000000" w:themeColor="text1" w:themeTint="FF" w:themeShade="FF"/>
          <w:sz w:val="24"/>
          <w:szCs w:val="24"/>
          <w:lang w:val="en-US"/>
        </w:rPr>
        <w:t xml:space="preserve"> their</w:t>
      </w:r>
      <w:r w:rsidRPr="26C8A696" w:rsidR="6D2F3D10">
        <w:rPr>
          <w:rFonts w:ascii="Arial" w:hAnsi="Arial" w:eastAsia="Arial" w:cs="Arial" w:asciiTheme="minorAscii" w:hAnsiTheme="minorAscii" w:eastAsiaTheme="minorAscii" w:cstheme="minorAscii"/>
          <w:noProof w:val="0"/>
          <w:color w:val="000000" w:themeColor="text1" w:themeTint="FF" w:themeShade="FF"/>
          <w:sz w:val="24"/>
          <w:szCs w:val="24"/>
          <w:lang w:val="en-US"/>
        </w:rPr>
        <w:t xml:space="preserve"> background, ability, language, or culture. </w:t>
      </w:r>
      <w:r w:rsidRPr="26C8A696" w:rsidR="0BA26357">
        <w:rPr>
          <w:rFonts w:ascii="Arial" w:hAnsi="Arial" w:eastAsia="Arial" w:cs="Arial" w:asciiTheme="minorAscii" w:hAnsiTheme="minorAscii" w:eastAsiaTheme="minorAscii" w:cstheme="minorAscii"/>
          <w:noProof w:val="0"/>
          <w:color w:val="000000" w:themeColor="text1" w:themeTint="FF" w:themeShade="FF"/>
          <w:sz w:val="24"/>
          <w:szCs w:val="24"/>
          <w:lang w:val="en-US"/>
        </w:rPr>
        <w:t>Having p</w:t>
      </w:r>
      <w:r w:rsidRPr="26C8A696" w:rsidR="6D2F3D10">
        <w:rPr>
          <w:rFonts w:ascii="Arial" w:hAnsi="Arial" w:eastAsia="Arial" w:cs="Arial" w:asciiTheme="minorAscii" w:hAnsiTheme="minorAscii" w:eastAsiaTheme="minorAscii" w:cstheme="minorAscii"/>
          <w:noProof w:val="0"/>
          <w:color w:val="000000" w:themeColor="text1" w:themeTint="FF" w:themeShade="FF"/>
          <w:sz w:val="24"/>
          <w:szCs w:val="24"/>
          <w:lang w:val="en-US"/>
        </w:rPr>
        <w:t xml:space="preserve">ositive relationships with </w:t>
      </w:r>
      <w:r w:rsidRPr="26C8A696" w:rsidR="69252C02">
        <w:rPr>
          <w:rFonts w:ascii="Arial" w:hAnsi="Arial" w:eastAsia="Arial" w:cs="Arial" w:asciiTheme="minorAscii" w:hAnsiTheme="minorAscii" w:eastAsiaTheme="minorAscii" w:cstheme="minorAscii"/>
          <w:noProof w:val="0"/>
          <w:color w:val="000000" w:themeColor="text1" w:themeTint="FF" w:themeShade="FF"/>
          <w:sz w:val="24"/>
          <w:szCs w:val="24"/>
          <w:lang w:val="en-US"/>
        </w:rPr>
        <w:t>colleague's</w:t>
      </w:r>
      <w:r w:rsidRPr="26C8A696" w:rsidR="6D2F3D10">
        <w:rPr>
          <w:rFonts w:ascii="Arial" w:hAnsi="Arial" w:eastAsia="Arial" w:cs="Arial" w:asciiTheme="minorAscii" w:hAnsiTheme="minorAscii" w:eastAsiaTheme="minorAscii" w:cstheme="minorAscii"/>
          <w:noProof w:val="0"/>
          <w:color w:val="000000" w:themeColor="text1" w:themeTint="FF" w:themeShade="FF"/>
          <w:sz w:val="24"/>
          <w:szCs w:val="24"/>
          <w:lang w:val="en-US"/>
        </w:rPr>
        <w:t xml:space="preserve"> </w:t>
      </w:r>
      <w:r w:rsidRPr="26C8A696" w:rsidR="66B10F1D">
        <w:rPr>
          <w:rFonts w:ascii="Arial" w:hAnsi="Arial" w:eastAsia="Arial" w:cs="Arial" w:asciiTheme="minorAscii" w:hAnsiTheme="minorAscii" w:eastAsiaTheme="minorAscii" w:cstheme="minorAscii"/>
          <w:noProof w:val="0"/>
          <w:color w:val="000000" w:themeColor="text1" w:themeTint="FF" w:themeShade="FF"/>
          <w:sz w:val="24"/>
          <w:szCs w:val="24"/>
          <w:lang w:val="en-US"/>
        </w:rPr>
        <w:t xml:space="preserve">help </w:t>
      </w:r>
      <w:r w:rsidRPr="26C8A696" w:rsidR="6D2F3D10">
        <w:rPr>
          <w:rFonts w:ascii="Arial" w:hAnsi="Arial" w:eastAsia="Arial" w:cs="Arial" w:asciiTheme="minorAscii" w:hAnsiTheme="minorAscii" w:eastAsiaTheme="minorAscii" w:cstheme="minorAscii"/>
          <w:noProof w:val="0"/>
          <w:color w:val="000000" w:themeColor="text1" w:themeTint="FF" w:themeShade="FF"/>
          <w:sz w:val="24"/>
          <w:szCs w:val="24"/>
          <w:lang w:val="en-US"/>
        </w:rPr>
        <w:t xml:space="preserve">support teamwork, sharing </w:t>
      </w:r>
      <w:r w:rsidRPr="26C8A696" w:rsidR="6D2F3D10">
        <w:rPr>
          <w:rFonts w:ascii="Arial" w:hAnsi="Arial" w:eastAsia="Arial" w:cs="Arial" w:asciiTheme="minorAscii" w:hAnsiTheme="minorAscii" w:eastAsiaTheme="minorAscii" w:cstheme="minorAscii"/>
          <w:noProof w:val="0"/>
          <w:color w:val="000000" w:themeColor="text1" w:themeTint="FF" w:themeShade="FF"/>
          <w:sz w:val="24"/>
          <w:szCs w:val="24"/>
          <w:lang w:val="en-US"/>
        </w:rPr>
        <w:t>important information</w:t>
      </w:r>
      <w:r w:rsidRPr="26C8A696" w:rsidR="6D2F3D10">
        <w:rPr>
          <w:rFonts w:ascii="Arial" w:hAnsi="Arial" w:eastAsia="Arial" w:cs="Arial" w:asciiTheme="minorAscii" w:hAnsiTheme="minorAscii" w:eastAsiaTheme="minorAscii" w:cstheme="minorAscii"/>
          <w:noProof w:val="0"/>
          <w:color w:val="000000" w:themeColor="text1" w:themeTint="FF" w:themeShade="FF"/>
          <w:sz w:val="24"/>
          <w:szCs w:val="24"/>
          <w:lang w:val="en-US"/>
        </w:rPr>
        <w:t xml:space="preserve"> and creating consistent approaches to a child’s care and education. Johnson. And Jessica. (2010) support building positive relationships as they </w:t>
      </w:r>
      <w:r w:rsidRPr="26C8A696" w:rsidR="6D2F3D10">
        <w:rPr>
          <w:rFonts w:ascii="Arial" w:hAnsi="Arial" w:eastAsia="Arial" w:cs="Arial" w:asciiTheme="minorAscii" w:hAnsiTheme="minorAscii" w:eastAsiaTheme="minorAscii" w:cstheme="minorAscii"/>
          <w:noProof w:val="0"/>
          <w:color w:val="000000" w:themeColor="text1" w:themeTint="FF" w:themeShade="FF"/>
          <w:sz w:val="24"/>
          <w:szCs w:val="24"/>
          <w:lang w:val="en-US"/>
        </w:rPr>
        <w:t>state</w:t>
      </w:r>
      <w:r w:rsidRPr="26C8A696" w:rsidR="6D2F3D10">
        <w:rPr>
          <w:rFonts w:ascii="Arial" w:hAnsi="Arial" w:eastAsia="Arial" w:cs="Arial" w:asciiTheme="minorAscii" w:hAnsiTheme="minorAscii" w:eastAsiaTheme="minorAscii" w:cstheme="minorAscii"/>
          <w:noProof w:val="0"/>
          <w:color w:val="000000" w:themeColor="text1" w:themeTint="FF" w:themeShade="FF"/>
          <w:sz w:val="24"/>
          <w:szCs w:val="24"/>
          <w:lang w:val="en-US"/>
        </w:rPr>
        <w:t xml:space="preserve"> that the practitioner needs to recognise and respect the influential and enduring contribution that families and parents/carers can make to a child’s development, </w:t>
      </w:r>
      <w:r w:rsidRPr="26C8A696" w:rsidR="6D2F3D10">
        <w:rPr>
          <w:rFonts w:ascii="Arial" w:hAnsi="Arial" w:eastAsia="Arial" w:cs="Arial" w:asciiTheme="minorAscii" w:hAnsiTheme="minorAscii" w:eastAsiaTheme="minorAscii" w:cstheme="minorAscii"/>
          <w:noProof w:val="0"/>
          <w:color w:val="000000" w:themeColor="text1" w:themeTint="FF" w:themeShade="FF"/>
          <w:sz w:val="24"/>
          <w:szCs w:val="24"/>
          <w:lang w:val="en-US"/>
        </w:rPr>
        <w:t>well-being</w:t>
      </w:r>
      <w:r w:rsidRPr="26C8A696" w:rsidR="6D2F3D10">
        <w:rPr>
          <w:rFonts w:ascii="Arial" w:hAnsi="Arial" w:eastAsia="Arial" w:cs="Arial" w:asciiTheme="minorAscii" w:hAnsiTheme="minorAscii" w:eastAsiaTheme="minorAscii" w:cstheme="minorAscii"/>
          <w:noProof w:val="0"/>
          <w:color w:val="000000" w:themeColor="text1" w:themeTint="FF" w:themeShade="FF"/>
          <w:sz w:val="24"/>
          <w:szCs w:val="24"/>
          <w:lang w:val="en-US"/>
        </w:rPr>
        <w:t xml:space="preserve"> and learning</w:t>
      </w:r>
      <w:r w:rsidRPr="26C8A696" w:rsidR="6D2F3D10">
        <w:rPr>
          <w:rFonts w:ascii="Arial" w:hAnsi="Arial" w:eastAsia="Arial" w:cs="Arial" w:asciiTheme="minorAscii" w:hAnsiTheme="minorAscii" w:eastAsiaTheme="minorAscii" w:cstheme="minorAscii"/>
          <w:noProof w:val="0"/>
          <w:color w:val="000000" w:themeColor="text1" w:themeTint="FF" w:themeShade="FF"/>
          <w:sz w:val="24"/>
          <w:szCs w:val="24"/>
          <w:lang w:val="en-US"/>
        </w:rPr>
        <w:t xml:space="preserve">.  </w:t>
      </w:r>
    </w:p>
    <w:p w:rsidR="6D2F3D10" w:rsidP="26C8A696" w:rsidRDefault="6D2F3D10" w14:paraId="16A02CEB" w14:textId="489F9926">
      <w:pPr>
        <w:spacing w:before="120" w:beforeAutospacing="off" w:after="120" w:afterAutospacing="off"/>
        <w:rPr>
          <w:rFonts w:ascii="Arial" w:hAnsi="Arial" w:eastAsia="Arial" w:cs="Arial" w:asciiTheme="minorAscii" w:hAnsiTheme="minorAscii" w:eastAsiaTheme="minorAscii" w:cstheme="minorAscii"/>
          <w:noProof w:val="0"/>
          <w:color w:val="000000" w:themeColor="text1" w:themeTint="FF" w:themeShade="FF"/>
          <w:sz w:val="24"/>
          <w:szCs w:val="24"/>
          <w:lang w:val="en-US"/>
        </w:rPr>
      </w:pPr>
      <w:r w:rsidRPr="26C8A696" w:rsidR="6D2F3D10">
        <w:rPr>
          <w:rFonts w:ascii="Arial" w:hAnsi="Arial" w:eastAsia="Arial" w:cs="Arial" w:asciiTheme="minorAscii" w:hAnsiTheme="minorAscii" w:eastAsiaTheme="minorAscii" w:cstheme="minorAscii"/>
          <w:noProof w:val="0"/>
          <w:color w:val="000000" w:themeColor="text1" w:themeTint="FF" w:themeShade="FF"/>
          <w:sz w:val="24"/>
          <w:szCs w:val="24"/>
          <w:lang w:val="en-US"/>
        </w:rPr>
        <w:t>In-depth knowledge and understanding in early years practice helps</w:t>
      </w:r>
      <w:r w:rsidRPr="26C8A696" w:rsidR="4338BAA6">
        <w:rPr>
          <w:rFonts w:ascii="Arial" w:hAnsi="Arial" w:eastAsia="Arial" w:cs="Arial" w:asciiTheme="minorAscii" w:hAnsiTheme="minorAscii" w:eastAsiaTheme="minorAscii" w:cstheme="minorAscii"/>
          <w:noProof w:val="0"/>
          <w:color w:val="000000" w:themeColor="text1" w:themeTint="FF" w:themeShade="FF"/>
          <w:sz w:val="24"/>
          <w:szCs w:val="24"/>
          <w:lang w:val="en-US"/>
        </w:rPr>
        <w:t xml:space="preserve"> the</w:t>
      </w:r>
      <w:r w:rsidRPr="26C8A696" w:rsidR="6D2F3D10">
        <w:rPr>
          <w:rFonts w:ascii="Arial" w:hAnsi="Arial" w:eastAsia="Arial" w:cs="Arial" w:asciiTheme="minorAscii" w:hAnsiTheme="minorAscii" w:eastAsiaTheme="minorAscii" w:cstheme="minorAscii"/>
          <w:noProof w:val="0"/>
          <w:color w:val="000000" w:themeColor="text1" w:themeTint="FF" w:themeShade="FF"/>
          <w:sz w:val="24"/>
          <w:szCs w:val="24"/>
          <w:lang w:val="en-US"/>
        </w:rPr>
        <w:t xml:space="preserve"> practitioner provide </w:t>
      </w:r>
      <w:r w:rsidRPr="26C8A696" w:rsidR="1CFF3A9F">
        <w:rPr>
          <w:rFonts w:ascii="Arial" w:hAnsi="Arial" w:eastAsia="Arial" w:cs="Arial" w:asciiTheme="minorAscii" w:hAnsiTheme="minorAscii" w:eastAsiaTheme="minorAscii" w:cstheme="minorAscii"/>
          <w:noProof w:val="0"/>
          <w:color w:val="000000" w:themeColor="text1" w:themeTint="FF" w:themeShade="FF"/>
          <w:sz w:val="24"/>
          <w:szCs w:val="24"/>
          <w:lang w:val="en-US"/>
        </w:rPr>
        <w:t>the highest quality of</w:t>
      </w:r>
      <w:r w:rsidRPr="26C8A696" w:rsidR="6D2F3D10">
        <w:rPr>
          <w:rFonts w:ascii="Arial" w:hAnsi="Arial" w:eastAsia="Arial" w:cs="Arial" w:asciiTheme="minorAscii" w:hAnsiTheme="minorAscii" w:eastAsiaTheme="minorAscii" w:cstheme="minorAscii"/>
          <w:noProof w:val="0"/>
          <w:color w:val="000000" w:themeColor="text1" w:themeTint="FF" w:themeShade="FF"/>
          <w:sz w:val="24"/>
          <w:szCs w:val="24"/>
          <w:lang w:val="en-US"/>
        </w:rPr>
        <w:t xml:space="preserve"> care and education, </w:t>
      </w:r>
      <w:r w:rsidRPr="26C8A696" w:rsidR="123476A8">
        <w:rPr>
          <w:rFonts w:ascii="Arial" w:hAnsi="Arial" w:eastAsia="Arial" w:cs="Arial" w:asciiTheme="minorAscii" w:hAnsiTheme="minorAscii" w:eastAsiaTheme="minorAscii" w:cstheme="minorAscii"/>
          <w:noProof w:val="0"/>
          <w:color w:val="000000" w:themeColor="text1" w:themeTint="FF" w:themeShade="FF"/>
          <w:sz w:val="24"/>
          <w:szCs w:val="24"/>
          <w:lang w:val="en-US"/>
        </w:rPr>
        <w:t xml:space="preserve">being able to </w:t>
      </w:r>
      <w:r w:rsidRPr="26C8A696" w:rsidR="6D2F3D10">
        <w:rPr>
          <w:rFonts w:ascii="Arial" w:hAnsi="Arial" w:eastAsia="Arial" w:cs="Arial" w:asciiTheme="minorAscii" w:hAnsiTheme="minorAscii" w:eastAsiaTheme="minorAscii" w:cstheme="minorAscii"/>
          <w:noProof w:val="0"/>
          <w:color w:val="000000" w:themeColor="text1" w:themeTint="FF" w:themeShade="FF"/>
          <w:sz w:val="24"/>
          <w:szCs w:val="24"/>
          <w:lang w:val="en-US"/>
        </w:rPr>
        <w:t>meet the needs of each</w:t>
      </w:r>
      <w:r w:rsidRPr="26C8A696" w:rsidR="64BE54CC">
        <w:rPr>
          <w:rFonts w:ascii="Arial" w:hAnsi="Arial" w:eastAsia="Arial" w:cs="Arial" w:asciiTheme="minorAscii" w:hAnsiTheme="minorAscii" w:eastAsiaTheme="minorAscii" w:cstheme="minorAscii"/>
          <w:noProof w:val="0"/>
          <w:color w:val="000000" w:themeColor="text1" w:themeTint="FF" w:themeShade="FF"/>
          <w:sz w:val="24"/>
          <w:szCs w:val="24"/>
          <w:lang w:val="en-US"/>
        </w:rPr>
        <w:t xml:space="preserve"> individual</w:t>
      </w:r>
      <w:r w:rsidRPr="26C8A696" w:rsidR="6D2F3D10">
        <w:rPr>
          <w:rFonts w:ascii="Arial" w:hAnsi="Arial" w:eastAsia="Arial" w:cs="Arial" w:asciiTheme="minorAscii" w:hAnsiTheme="minorAscii" w:eastAsiaTheme="minorAscii" w:cstheme="minorAscii"/>
          <w:noProof w:val="0"/>
          <w:color w:val="000000" w:themeColor="text1" w:themeTint="FF" w:themeShade="FF"/>
          <w:sz w:val="24"/>
          <w:szCs w:val="24"/>
          <w:lang w:val="en-US"/>
        </w:rPr>
        <w:t xml:space="preserve"> child</w:t>
      </w:r>
      <w:r w:rsidRPr="26C8A696" w:rsidR="4B5A98D8">
        <w:rPr>
          <w:rFonts w:ascii="Arial" w:hAnsi="Arial" w:eastAsia="Arial" w:cs="Arial" w:asciiTheme="minorAscii" w:hAnsiTheme="minorAscii" w:eastAsiaTheme="minorAscii" w:cstheme="minorAscii"/>
          <w:noProof w:val="0"/>
          <w:color w:val="000000" w:themeColor="text1" w:themeTint="FF" w:themeShade="FF"/>
          <w:sz w:val="24"/>
          <w:szCs w:val="24"/>
          <w:lang w:val="en-US"/>
        </w:rPr>
        <w:t xml:space="preserve"> </w:t>
      </w:r>
      <w:r w:rsidRPr="26C8A696" w:rsidR="6D2F3D10">
        <w:rPr>
          <w:rFonts w:ascii="Arial" w:hAnsi="Arial" w:eastAsia="Arial" w:cs="Arial" w:asciiTheme="minorAscii" w:hAnsiTheme="minorAscii" w:eastAsiaTheme="minorAscii" w:cstheme="minorAscii"/>
          <w:noProof w:val="0"/>
          <w:color w:val="000000" w:themeColor="text1" w:themeTint="FF" w:themeShade="FF"/>
          <w:sz w:val="24"/>
          <w:szCs w:val="24"/>
          <w:lang w:val="en-US"/>
        </w:rPr>
        <w:t xml:space="preserve">and </w:t>
      </w:r>
      <w:r w:rsidRPr="26C8A696" w:rsidR="1FE35D3B">
        <w:rPr>
          <w:rFonts w:ascii="Arial" w:hAnsi="Arial" w:eastAsia="Arial" w:cs="Arial" w:asciiTheme="minorAscii" w:hAnsiTheme="minorAscii" w:eastAsiaTheme="minorAscii" w:cstheme="minorAscii"/>
          <w:noProof w:val="0"/>
          <w:color w:val="000000" w:themeColor="text1" w:themeTint="FF" w:themeShade="FF"/>
          <w:sz w:val="24"/>
          <w:szCs w:val="24"/>
          <w:lang w:val="en-US"/>
        </w:rPr>
        <w:t xml:space="preserve">ensuring to </w:t>
      </w:r>
      <w:r w:rsidRPr="26C8A696" w:rsidR="6D2F3D10">
        <w:rPr>
          <w:rFonts w:ascii="Arial" w:hAnsi="Arial" w:eastAsia="Arial" w:cs="Arial" w:asciiTheme="minorAscii" w:hAnsiTheme="minorAscii" w:eastAsiaTheme="minorAscii" w:cstheme="minorAscii"/>
          <w:noProof w:val="0"/>
          <w:color w:val="000000" w:themeColor="text1" w:themeTint="FF" w:themeShade="FF"/>
          <w:sz w:val="24"/>
          <w:szCs w:val="24"/>
          <w:lang w:val="en-US"/>
        </w:rPr>
        <w:t>keep all children safe. Practitioners must understand a child’s development, health and safety, safeguarding, confidentiality</w:t>
      </w:r>
      <w:r w:rsidRPr="26C8A696" w:rsidR="30B7F47A">
        <w:rPr>
          <w:rFonts w:ascii="Arial" w:hAnsi="Arial" w:eastAsia="Arial" w:cs="Arial" w:asciiTheme="minorAscii" w:hAnsiTheme="minorAscii" w:eastAsiaTheme="minorAscii" w:cstheme="minorAscii"/>
          <w:noProof w:val="0"/>
          <w:color w:val="000000" w:themeColor="text1" w:themeTint="FF" w:themeShade="FF"/>
          <w:sz w:val="24"/>
          <w:szCs w:val="24"/>
          <w:lang w:val="en-US"/>
        </w:rPr>
        <w:t xml:space="preserve"> </w:t>
      </w:r>
      <w:r w:rsidRPr="26C8A696" w:rsidR="6D2F3D10">
        <w:rPr>
          <w:rFonts w:ascii="Arial" w:hAnsi="Arial" w:eastAsia="Arial" w:cs="Arial" w:asciiTheme="minorAscii" w:hAnsiTheme="minorAscii" w:eastAsiaTheme="minorAscii" w:cstheme="minorAscii"/>
          <w:noProof w:val="0"/>
          <w:color w:val="000000" w:themeColor="text1" w:themeTint="FF" w:themeShade="FF"/>
          <w:sz w:val="24"/>
          <w:szCs w:val="24"/>
          <w:lang w:val="en-US"/>
        </w:rPr>
        <w:t>and the setting's policies and procedures so they can make informed decisions and act quickly and appropriately</w:t>
      </w:r>
      <w:r w:rsidRPr="26C8A696" w:rsidR="72BD9597">
        <w:rPr>
          <w:rFonts w:ascii="Arial" w:hAnsi="Arial" w:eastAsia="Arial" w:cs="Arial" w:asciiTheme="minorAscii" w:hAnsiTheme="minorAscii" w:eastAsiaTheme="minorAscii" w:cstheme="minorAscii"/>
          <w:noProof w:val="0"/>
          <w:color w:val="000000" w:themeColor="text1" w:themeTint="FF" w:themeShade="FF"/>
          <w:sz w:val="24"/>
          <w:szCs w:val="24"/>
          <w:lang w:val="en-US"/>
        </w:rPr>
        <w:t xml:space="preserve"> if needed</w:t>
      </w:r>
      <w:r w:rsidRPr="26C8A696" w:rsidR="6D2F3D10">
        <w:rPr>
          <w:rFonts w:ascii="Arial" w:hAnsi="Arial" w:eastAsia="Arial" w:cs="Arial" w:asciiTheme="minorAscii" w:hAnsiTheme="minorAscii" w:eastAsiaTheme="minorAscii" w:cstheme="minorAscii"/>
          <w:noProof w:val="0"/>
          <w:color w:val="000000" w:themeColor="text1" w:themeTint="FF" w:themeShade="FF"/>
          <w:sz w:val="24"/>
          <w:szCs w:val="24"/>
          <w:lang w:val="en-US"/>
        </w:rPr>
        <w:t>. As a practitioner, it is important to understand a child’s physical, emotional, social, and cognitive development</w:t>
      </w:r>
      <w:r w:rsidRPr="26C8A696" w:rsidR="662FF067">
        <w:rPr>
          <w:rFonts w:ascii="Arial" w:hAnsi="Arial" w:eastAsia="Arial" w:cs="Arial" w:asciiTheme="minorAscii" w:hAnsiTheme="minorAscii" w:eastAsiaTheme="minorAscii" w:cstheme="minorAscii"/>
          <w:noProof w:val="0"/>
          <w:color w:val="000000" w:themeColor="text1" w:themeTint="FF" w:themeShade="FF"/>
          <w:sz w:val="24"/>
          <w:szCs w:val="24"/>
          <w:lang w:val="en-US"/>
        </w:rPr>
        <w:t xml:space="preserve"> </w:t>
      </w:r>
      <w:r w:rsidRPr="26C8A696" w:rsidR="6D2F3D10">
        <w:rPr>
          <w:rFonts w:ascii="Arial" w:hAnsi="Arial" w:eastAsia="Arial" w:cs="Arial" w:asciiTheme="minorAscii" w:hAnsiTheme="minorAscii" w:eastAsiaTheme="minorAscii" w:cstheme="minorAscii"/>
          <w:noProof w:val="0"/>
          <w:color w:val="000000" w:themeColor="text1" w:themeTint="FF" w:themeShade="FF"/>
          <w:sz w:val="24"/>
          <w:szCs w:val="24"/>
          <w:lang w:val="en-US"/>
        </w:rPr>
        <w:t xml:space="preserve">as this </w:t>
      </w:r>
      <w:r w:rsidRPr="26C8A696" w:rsidR="01D12BB7">
        <w:rPr>
          <w:rFonts w:ascii="Arial" w:hAnsi="Arial" w:eastAsia="Arial" w:cs="Arial" w:asciiTheme="minorAscii" w:hAnsiTheme="minorAscii" w:eastAsiaTheme="minorAscii" w:cstheme="minorAscii"/>
          <w:noProof w:val="0"/>
          <w:color w:val="000000" w:themeColor="text1" w:themeTint="FF" w:themeShade="FF"/>
          <w:sz w:val="24"/>
          <w:szCs w:val="24"/>
          <w:lang w:val="en-US"/>
        </w:rPr>
        <w:t xml:space="preserve">will </w:t>
      </w:r>
      <w:r w:rsidRPr="26C8A696" w:rsidR="6D2F3D10">
        <w:rPr>
          <w:rFonts w:ascii="Arial" w:hAnsi="Arial" w:eastAsia="Arial" w:cs="Arial" w:asciiTheme="minorAscii" w:hAnsiTheme="minorAscii" w:eastAsiaTheme="minorAscii" w:cstheme="minorAscii"/>
          <w:noProof w:val="0"/>
          <w:color w:val="000000" w:themeColor="text1" w:themeTint="FF" w:themeShade="FF"/>
          <w:sz w:val="24"/>
          <w:szCs w:val="24"/>
          <w:lang w:val="en-US"/>
        </w:rPr>
        <w:t>help</w:t>
      </w:r>
      <w:r w:rsidRPr="26C8A696" w:rsidR="2FA0FFD6">
        <w:rPr>
          <w:rFonts w:ascii="Arial" w:hAnsi="Arial" w:eastAsia="Arial" w:cs="Arial" w:asciiTheme="minorAscii" w:hAnsiTheme="minorAscii" w:eastAsiaTheme="minorAscii" w:cstheme="minorAscii"/>
          <w:noProof w:val="0"/>
          <w:color w:val="000000" w:themeColor="text1" w:themeTint="FF" w:themeShade="FF"/>
          <w:sz w:val="24"/>
          <w:szCs w:val="24"/>
          <w:lang w:val="en-US"/>
        </w:rPr>
        <w:t xml:space="preserve"> the practitioner to</w:t>
      </w:r>
      <w:r w:rsidRPr="26C8A696" w:rsidR="6D2F3D10">
        <w:rPr>
          <w:rFonts w:ascii="Arial" w:hAnsi="Arial" w:eastAsia="Arial" w:cs="Arial" w:asciiTheme="minorAscii" w:hAnsiTheme="minorAscii" w:eastAsiaTheme="minorAscii" w:cstheme="minorAscii"/>
          <w:noProof w:val="0"/>
          <w:color w:val="000000" w:themeColor="text1" w:themeTint="FF" w:themeShade="FF"/>
          <w:sz w:val="24"/>
          <w:szCs w:val="24"/>
          <w:lang w:val="en-US"/>
        </w:rPr>
        <w:t xml:space="preserve"> recognise whether a child is progressing as they should or regressing and needs </w:t>
      </w:r>
      <w:r w:rsidRPr="26C8A696" w:rsidR="6D2F3D10">
        <w:rPr>
          <w:rFonts w:ascii="Arial" w:hAnsi="Arial" w:eastAsia="Arial" w:cs="Arial" w:asciiTheme="minorAscii" w:hAnsiTheme="minorAscii" w:eastAsiaTheme="minorAscii" w:cstheme="minorAscii"/>
          <w:noProof w:val="0"/>
          <w:color w:val="000000" w:themeColor="text1" w:themeTint="FF" w:themeShade="FF"/>
          <w:sz w:val="24"/>
          <w:szCs w:val="24"/>
          <w:lang w:val="en-US"/>
        </w:rPr>
        <w:t>additional</w:t>
      </w:r>
      <w:r w:rsidRPr="26C8A696" w:rsidR="6D2F3D10">
        <w:rPr>
          <w:rFonts w:ascii="Arial" w:hAnsi="Arial" w:eastAsia="Arial" w:cs="Arial" w:asciiTheme="minorAscii" w:hAnsiTheme="minorAscii" w:eastAsiaTheme="minorAscii" w:cstheme="minorAscii"/>
          <w:noProof w:val="0"/>
          <w:color w:val="000000" w:themeColor="text1" w:themeTint="FF" w:themeShade="FF"/>
          <w:sz w:val="24"/>
          <w:szCs w:val="24"/>
          <w:lang w:val="en-US"/>
        </w:rPr>
        <w:t xml:space="preserve"> support. An in-depth understanding of a child’s abilities, interests, background, and </w:t>
      </w:r>
      <w:r w:rsidRPr="26C8A696" w:rsidR="6D2F3D10">
        <w:rPr>
          <w:rFonts w:ascii="Arial" w:hAnsi="Arial" w:eastAsia="Arial" w:cs="Arial" w:asciiTheme="minorAscii" w:hAnsiTheme="minorAscii" w:eastAsiaTheme="minorAscii" w:cstheme="minorAscii"/>
          <w:noProof w:val="0"/>
          <w:color w:val="000000" w:themeColor="text1" w:themeTint="FF" w:themeShade="FF"/>
          <w:sz w:val="24"/>
          <w:szCs w:val="24"/>
          <w:lang w:val="en-US"/>
        </w:rPr>
        <w:t>additional</w:t>
      </w:r>
      <w:r w:rsidRPr="26C8A696" w:rsidR="6D2F3D10">
        <w:rPr>
          <w:rFonts w:ascii="Arial" w:hAnsi="Arial" w:eastAsia="Arial" w:cs="Arial" w:asciiTheme="minorAscii" w:hAnsiTheme="minorAscii" w:eastAsiaTheme="minorAscii" w:cstheme="minorAscii"/>
          <w:noProof w:val="0"/>
          <w:color w:val="000000" w:themeColor="text1" w:themeTint="FF" w:themeShade="FF"/>
          <w:sz w:val="24"/>
          <w:szCs w:val="24"/>
          <w:lang w:val="en-US"/>
        </w:rPr>
        <w:t xml:space="preserve"> needs helps a practitioner provide </w:t>
      </w:r>
      <w:r w:rsidRPr="26C8A696" w:rsidR="6D2F3D10">
        <w:rPr>
          <w:rFonts w:ascii="Arial" w:hAnsi="Arial" w:eastAsia="Arial" w:cs="Arial" w:asciiTheme="minorAscii" w:hAnsiTheme="minorAscii" w:eastAsiaTheme="minorAscii" w:cstheme="minorAscii"/>
          <w:noProof w:val="0"/>
          <w:color w:val="000000" w:themeColor="text1" w:themeTint="FF" w:themeShade="FF"/>
          <w:sz w:val="24"/>
          <w:szCs w:val="24"/>
          <w:lang w:val="en-US"/>
        </w:rPr>
        <w:t>appropriate care</w:t>
      </w:r>
      <w:r w:rsidRPr="26C8A696" w:rsidR="6D2F3D10">
        <w:rPr>
          <w:rFonts w:ascii="Arial" w:hAnsi="Arial" w:eastAsia="Arial" w:cs="Arial" w:asciiTheme="minorAscii" w:hAnsiTheme="minorAscii" w:eastAsiaTheme="minorAscii" w:cstheme="minorAscii"/>
          <w:noProof w:val="0"/>
          <w:color w:val="000000" w:themeColor="text1" w:themeTint="FF" w:themeShade="FF"/>
          <w:sz w:val="24"/>
          <w:szCs w:val="24"/>
          <w:lang w:val="en-US"/>
        </w:rPr>
        <w:t>, activities, and learning experiences</w:t>
      </w:r>
      <w:r w:rsidRPr="26C8A696" w:rsidR="6D2F3D10">
        <w:rPr>
          <w:rFonts w:ascii="Arial" w:hAnsi="Arial" w:eastAsia="Arial" w:cs="Arial" w:asciiTheme="minorAscii" w:hAnsiTheme="minorAscii" w:eastAsiaTheme="minorAscii" w:cstheme="minorAscii"/>
          <w:noProof w:val="0"/>
          <w:color w:val="000000" w:themeColor="text1" w:themeTint="FF" w:themeShade="FF"/>
          <w:sz w:val="24"/>
          <w:szCs w:val="24"/>
          <w:lang w:val="en-US"/>
        </w:rPr>
        <w:t xml:space="preserve">.  </w:t>
      </w:r>
      <w:r w:rsidRPr="26C8A696" w:rsidR="6D2F3D10">
        <w:rPr>
          <w:rFonts w:ascii="Arial" w:hAnsi="Arial" w:eastAsia="Arial" w:cs="Arial" w:asciiTheme="minorAscii" w:hAnsiTheme="minorAscii" w:eastAsiaTheme="minorAscii" w:cstheme="minorAscii"/>
          <w:noProof w:val="0"/>
          <w:color w:val="000000" w:themeColor="text1" w:themeTint="FF" w:themeShade="FF"/>
          <w:sz w:val="24"/>
          <w:szCs w:val="24"/>
          <w:lang w:val="en-US"/>
        </w:rPr>
        <w:t xml:space="preserve">Practitioners must recognise signs of abuse and neglect, as well as any other safeguarding concerns they may have. They also need to know how to report concerns and who to report them to. They should report these to the designated safeguarding lead and follow the correct procedures to protect the child from harm. Buckler, R. (2023). </w:t>
      </w:r>
      <w:r w:rsidRPr="26C8A696" w:rsidR="6D2F3D10">
        <w:rPr>
          <w:rFonts w:ascii="Arial" w:hAnsi="Arial" w:eastAsia="Arial" w:cs="Arial" w:asciiTheme="minorAscii" w:hAnsiTheme="minorAscii" w:eastAsiaTheme="minorAscii" w:cstheme="minorAscii"/>
          <w:noProof w:val="0"/>
          <w:color w:val="000000" w:themeColor="text1" w:themeTint="FF" w:themeShade="FF"/>
          <w:sz w:val="24"/>
          <w:szCs w:val="24"/>
          <w:lang w:val="en-US"/>
        </w:rPr>
        <w:t>stated</w:t>
      </w:r>
      <w:r w:rsidRPr="26C8A696" w:rsidR="6D2F3D10">
        <w:rPr>
          <w:rFonts w:ascii="Arial" w:hAnsi="Arial" w:eastAsia="Arial" w:cs="Arial" w:asciiTheme="minorAscii" w:hAnsiTheme="minorAscii" w:eastAsiaTheme="minorAscii" w:cstheme="minorAscii"/>
          <w:noProof w:val="0"/>
          <w:color w:val="000000" w:themeColor="text1" w:themeTint="FF" w:themeShade="FF"/>
          <w:sz w:val="24"/>
          <w:szCs w:val="24"/>
          <w:lang w:val="en-US"/>
        </w:rPr>
        <w:t xml:space="preserve"> that ‘when faced with a situation or circumstance that raises concerns about a child, we will do everything possible to determine fact, analyse a situation and assess risk.’  </w:t>
      </w:r>
    </w:p>
    <w:p w:rsidR="6D2F3D10" w:rsidP="07B6C1B8" w:rsidRDefault="6D2F3D10" w14:paraId="7392714B" w14:textId="25A39F7B">
      <w:pPr>
        <w:spacing w:before="120" w:beforeAutospacing="off" w:after="120" w:afterAutospacing="off"/>
        <w:rPr>
          <w:rFonts w:ascii="Arial" w:hAnsi="Arial" w:eastAsia="Arial" w:cs="Arial" w:asciiTheme="minorAscii" w:hAnsiTheme="minorAscii" w:eastAsiaTheme="minorAscii" w:cstheme="minorAscii"/>
          <w:noProof w:val="0"/>
          <w:color w:val="000000" w:themeColor="text1" w:themeTint="FF" w:themeShade="FF"/>
          <w:sz w:val="24"/>
          <w:szCs w:val="24"/>
          <w:lang w:val="en-GB"/>
        </w:rPr>
      </w:pPr>
      <w:r w:rsidRPr="07B6C1B8" w:rsidR="6D2F3D10">
        <w:rPr>
          <w:rFonts w:ascii="Arial" w:hAnsi="Arial" w:eastAsia="Arial" w:cs="Arial" w:asciiTheme="minorAscii" w:hAnsiTheme="minorAscii" w:eastAsiaTheme="minorAscii" w:cstheme="minorAscii"/>
          <w:noProof w:val="0"/>
          <w:color w:val="000000" w:themeColor="text1" w:themeTint="FF" w:themeShade="FF"/>
          <w:sz w:val="24"/>
          <w:szCs w:val="24"/>
          <w:lang w:val="en-GB"/>
        </w:rPr>
        <w:t xml:space="preserve">Partnership and multi-agency work are important because they help ensure each </w:t>
      </w:r>
      <w:r w:rsidRPr="07B6C1B8" w:rsidR="069D61D2">
        <w:rPr>
          <w:rFonts w:ascii="Arial" w:hAnsi="Arial" w:eastAsia="Arial" w:cs="Arial" w:asciiTheme="minorAscii" w:hAnsiTheme="minorAscii" w:eastAsiaTheme="minorAscii" w:cstheme="minorAscii"/>
          <w:noProof w:val="0"/>
          <w:color w:val="000000" w:themeColor="text1" w:themeTint="FF" w:themeShade="FF"/>
          <w:sz w:val="24"/>
          <w:szCs w:val="24"/>
          <w:lang w:val="en-GB"/>
        </w:rPr>
        <w:t xml:space="preserve">individual </w:t>
      </w:r>
      <w:r w:rsidRPr="07B6C1B8" w:rsidR="6D2F3D10">
        <w:rPr>
          <w:rFonts w:ascii="Arial" w:hAnsi="Arial" w:eastAsia="Arial" w:cs="Arial" w:asciiTheme="minorAscii" w:hAnsiTheme="minorAscii" w:eastAsiaTheme="minorAscii" w:cstheme="minorAscii"/>
          <w:noProof w:val="0"/>
          <w:color w:val="000000" w:themeColor="text1" w:themeTint="FF" w:themeShade="FF"/>
          <w:sz w:val="24"/>
          <w:szCs w:val="24"/>
          <w:lang w:val="en-GB"/>
        </w:rPr>
        <w:t xml:space="preserve">child receives the support needed to meet their needs. By working together, practitioners, </w:t>
      </w:r>
      <w:r w:rsidRPr="07B6C1B8" w:rsidR="6D2F3D10">
        <w:rPr>
          <w:rFonts w:ascii="Arial" w:hAnsi="Arial" w:eastAsia="Arial" w:cs="Arial" w:asciiTheme="minorAscii" w:hAnsiTheme="minorAscii" w:eastAsiaTheme="minorAscii" w:cstheme="minorAscii"/>
          <w:noProof w:val="0"/>
          <w:color w:val="000000" w:themeColor="text1" w:themeTint="FF" w:themeShade="FF"/>
          <w:sz w:val="24"/>
          <w:szCs w:val="24"/>
          <w:lang w:val="en-GB"/>
        </w:rPr>
        <w:t>professionals, and parents can communicate effectively</w:t>
      </w:r>
      <w:r w:rsidRPr="07B6C1B8" w:rsidR="1411D41D">
        <w:rPr>
          <w:rFonts w:ascii="Arial" w:hAnsi="Arial" w:eastAsia="Arial" w:cs="Arial" w:asciiTheme="minorAscii" w:hAnsiTheme="minorAscii" w:eastAsiaTheme="minorAscii" w:cstheme="minorAscii"/>
          <w:noProof w:val="0"/>
          <w:color w:val="000000" w:themeColor="text1" w:themeTint="FF" w:themeShade="FF"/>
          <w:sz w:val="24"/>
          <w:szCs w:val="24"/>
          <w:lang w:val="en-GB"/>
        </w:rPr>
        <w:t xml:space="preserve">, are </w:t>
      </w:r>
      <w:r w:rsidRPr="07B6C1B8" w:rsidR="1411D41D">
        <w:rPr>
          <w:rFonts w:ascii="Arial" w:hAnsi="Arial" w:eastAsia="Arial" w:cs="Arial" w:asciiTheme="minorAscii" w:hAnsiTheme="minorAscii" w:eastAsiaTheme="minorAscii" w:cstheme="minorAscii"/>
          <w:noProof w:val="0"/>
          <w:color w:val="000000" w:themeColor="text1" w:themeTint="FF" w:themeShade="FF"/>
          <w:sz w:val="24"/>
          <w:szCs w:val="24"/>
          <w:lang w:val="en-GB"/>
        </w:rPr>
        <w:t>abe</w:t>
      </w:r>
      <w:r w:rsidRPr="07B6C1B8" w:rsidR="1411D41D">
        <w:rPr>
          <w:rFonts w:ascii="Arial" w:hAnsi="Arial" w:eastAsia="Arial" w:cs="Arial" w:asciiTheme="minorAscii" w:hAnsiTheme="minorAscii" w:eastAsiaTheme="minorAscii" w:cstheme="minorAscii"/>
          <w:noProof w:val="0"/>
          <w:color w:val="000000" w:themeColor="text1" w:themeTint="FF" w:themeShade="FF"/>
          <w:sz w:val="24"/>
          <w:szCs w:val="24"/>
          <w:lang w:val="en-GB"/>
        </w:rPr>
        <w:t xml:space="preserve"> to </w:t>
      </w:r>
      <w:r w:rsidRPr="07B6C1B8" w:rsidR="6D2F3D10">
        <w:rPr>
          <w:rFonts w:ascii="Arial" w:hAnsi="Arial" w:eastAsia="Arial" w:cs="Arial" w:asciiTheme="minorAscii" w:hAnsiTheme="minorAscii" w:eastAsiaTheme="minorAscii" w:cstheme="minorAscii"/>
          <w:noProof w:val="0"/>
          <w:color w:val="000000" w:themeColor="text1" w:themeTint="FF" w:themeShade="FF"/>
          <w:sz w:val="24"/>
          <w:szCs w:val="24"/>
          <w:lang w:val="en-GB"/>
        </w:rPr>
        <w:t>share</w:t>
      </w:r>
      <w:r w:rsidRPr="07B6C1B8" w:rsidR="02E21BE5">
        <w:rPr>
          <w:rFonts w:ascii="Arial" w:hAnsi="Arial" w:eastAsia="Arial" w:cs="Arial" w:asciiTheme="minorAscii" w:hAnsiTheme="minorAscii" w:eastAsiaTheme="minorAscii" w:cstheme="minorAscii"/>
          <w:noProof w:val="0"/>
          <w:color w:val="000000" w:themeColor="text1" w:themeTint="FF" w:themeShade="FF"/>
          <w:sz w:val="24"/>
          <w:szCs w:val="24"/>
          <w:lang w:val="en-GB"/>
        </w:rPr>
        <w:t xml:space="preserve"> important</w:t>
      </w:r>
      <w:r w:rsidRPr="07B6C1B8" w:rsidR="6D2F3D10">
        <w:rPr>
          <w:rFonts w:ascii="Arial" w:hAnsi="Arial" w:eastAsia="Arial" w:cs="Arial" w:asciiTheme="minorAscii" w:hAnsiTheme="minorAscii" w:eastAsiaTheme="minorAscii" w:cstheme="minorAscii"/>
          <w:noProof w:val="0"/>
          <w:color w:val="000000" w:themeColor="text1" w:themeTint="FF" w:themeShade="FF"/>
          <w:sz w:val="24"/>
          <w:szCs w:val="24"/>
          <w:lang w:val="en-GB"/>
        </w:rPr>
        <w:t xml:space="preserve"> knowledge and</w:t>
      </w:r>
      <w:r w:rsidRPr="07B6C1B8" w:rsidR="0C296944">
        <w:rPr>
          <w:rFonts w:ascii="Arial" w:hAnsi="Arial" w:eastAsia="Arial" w:cs="Arial" w:asciiTheme="minorAscii" w:hAnsiTheme="minorAscii" w:eastAsiaTheme="minorAscii" w:cstheme="minorAscii"/>
          <w:noProof w:val="0"/>
          <w:color w:val="000000" w:themeColor="text1" w:themeTint="FF" w:themeShade="FF"/>
          <w:sz w:val="24"/>
          <w:szCs w:val="24"/>
          <w:lang w:val="en-GB"/>
        </w:rPr>
        <w:t xml:space="preserve"> to</w:t>
      </w:r>
      <w:r w:rsidRPr="07B6C1B8" w:rsidR="6D2F3D10">
        <w:rPr>
          <w:rFonts w:ascii="Arial" w:hAnsi="Arial" w:eastAsia="Arial" w:cs="Arial" w:asciiTheme="minorAscii" w:hAnsiTheme="minorAscii" w:eastAsiaTheme="minorAscii" w:cstheme="minorAscii"/>
          <w:noProof w:val="0"/>
          <w:color w:val="000000" w:themeColor="text1" w:themeTint="FF" w:themeShade="FF"/>
          <w:sz w:val="24"/>
          <w:szCs w:val="24"/>
          <w:lang w:val="en-GB"/>
        </w:rPr>
        <w:t xml:space="preserve"> provide consistent care that supports the individual child’s learning, development, safety, and well-being. Working together helps us understand a child’s routine, interests, and the family's background and needs. Multi-agency working brings together professionals who can provide support</w:t>
      </w:r>
      <w:r w:rsidRPr="07B6C1B8" w:rsidR="059EE54B">
        <w:rPr>
          <w:rFonts w:ascii="Arial" w:hAnsi="Arial" w:eastAsia="Arial" w:cs="Arial" w:asciiTheme="minorAscii" w:hAnsiTheme="minorAscii" w:eastAsiaTheme="minorAscii" w:cstheme="minorAscii"/>
          <w:noProof w:val="0"/>
          <w:color w:val="000000" w:themeColor="text1" w:themeTint="FF" w:themeShade="FF"/>
          <w:sz w:val="24"/>
          <w:szCs w:val="24"/>
          <w:lang w:val="en-GB"/>
        </w:rPr>
        <w:t>, information</w:t>
      </w:r>
      <w:r w:rsidRPr="07B6C1B8" w:rsidR="6D2F3D10">
        <w:rPr>
          <w:rFonts w:ascii="Arial" w:hAnsi="Arial" w:eastAsia="Arial" w:cs="Arial" w:asciiTheme="minorAscii" w:hAnsiTheme="minorAscii" w:eastAsiaTheme="minorAscii" w:cstheme="minorAscii"/>
          <w:noProof w:val="0"/>
          <w:color w:val="000000" w:themeColor="text1" w:themeTint="FF" w:themeShade="FF"/>
          <w:sz w:val="24"/>
          <w:szCs w:val="24"/>
          <w:lang w:val="en-GB"/>
        </w:rPr>
        <w:t xml:space="preserve"> and help when needed. As a multi-agency team, they can share </w:t>
      </w:r>
      <w:r w:rsidRPr="07B6C1B8" w:rsidR="6D2F3D10">
        <w:rPr>
          <w:rFonts w:ascii="Arial" w:hAnsi="Arial" w:eastAsia="Arial" w:cs="Arial" w:asciiTheme="minorAscii" w:hAnsiTheme="minorAscii" w:eastAsiaTheme="minorAscii" w:cstheme="minorAscii"/>
          <w:noProof w:val="0"/>
          <w:color w:val="000000" w:themeColor="text1" w:themeTint="FF" w:themeShade="FF"/>
          <w:sz w:val="24"/>
          <w:szCs w:val="24"/>
          <w:lang w:val="en-GB"/>
        </w:rPr>
        <w:t>appropriate information</w:t>
      </w:r>
      <w:r w:rsidRPr="07B6C1B8" w:rsidR="6D2F3D10">
        <w:rPr>
          <w:rFonts w:ascii="Arial" w:hAnsi="Arial" w:eastAsia="Arial" w:cs="Arial" w:asciiTheme="minorAscii" w:hAnsiTheme="minorAscii" w:eastAsiaTheme="minorAscii" w:cstheme="minorAscii"/>
          <w:noProof w:val="0"/>
          <w:color w:val="000000" w:themeColor="text1" w:themeTint="FF" w:themeShade="FF"/>
          <w:sz w:val="24"/>
          <w:szCs w:val="24"/>
          <w:lang w:val="en-GB"/>
        </w:rPr>
        <w:t xml:space="preserve"> with relevant professionals, </w:t>
      </w:r>
      <w:r w:rsidRPr="07B6C1B8" w:rsidR="6D2F3D10">
        <w:rPr>
          <w:rFonts w:ascii="Arial" w:hAnsi="Arial" w:eastAsia="Arial" w:cs="Arial" w:asciiTheme="minorAscii" w:hAnsiTheme="minorAscii" w:eastAsiaTheme="minorAscii" w:cstheme="minorAscii"/>
          <w:noProof w:val="0"/>
          <w:color w:val="000000" w:themeColor="text1" w:themeTint="FF" w:themeShade="FF"/>
          <w:sz w:val="24"/>
          <w:szCs w:val="24"/>
          <w:lang w:val="en-GB"/>
        </w:rPr>
        <w:t>identify</w:t>
      </w:r>
      <w:r w:rsidRPr="07B6C1B8" w:rsidR="6D2F3D10">
        <w:rPr>
          <w:rFonts w:ascii="Arial" w:hAnsi="Arial" w:eastAsia="Arial" w:cs="Arial" w:asciiTheme="minorAscii" w:hAnsiTheme="minorAscii" w:eastAsiaTheme="minorAscii" w:cstheme="minorAscii"/>
          <w:noProof w:val="0"/>
          <w:color w:val="000000" w:themeColor="text1" w:themeTint="FF" w:themeShade="FF"/>
          <w:sz w:val="24"/>
          <w:szCs w:val="24"/>
          <w:lang w:val="en-GB"/>
        </w:rPr>
        <w:t xml:space="preserve"> concerns about the </w:t>
      </w:r>
      <w:r w:rsidRPr="07B6C1B8" w:rsidR="38D3DAF2">
        <w:rPr>
          <w:rFonts w:ascii="Arial" w:hAnsi="Arial" w:eastAsia="Arial" w:cs="Arial" w:asciiTheme="minorAscii" w:hAnsiTheme="minorAscii" w:eastAsiaTheme="minorAscii" w:cstheme="minorAscii"/>
          <w:noProof w:val="0"/>
          <w:color w:val="000000" w:themeColor="text1" w:themeTint="FF" w:themeShade="FF"/>
          <w:sz w:val="24"/>
          <w:szCs w:val="24"/>
          <w:lang w:val="en-GB"/>
        </w:rPr>
        <w:t xml:space="preserve">individual child’s </w:t>
      </w:r>
      <w:r w:rsidRPr="07B6C1B8" w:rsidR="6D2F3D10">
        <w:rPr>
          <w:rFonts w:ascii="Arial" w:hAnsi="Arial" w:eastAsia="Arial" w:cs="Arial" w:asciiTheme="minorAscii" w:hAnsiTheme="minorAscii" w:eastAsiaTheme="minorAscii" w:cstheme="minorAscii"/>
          <w:noProof w:val="0"/>
          <w:color w:val="000000" w:themeColor="text1" w:themeTint="FF" w:themeShade="FF"/>
          <w:sz w:val="24"/>
          <w:szCs w:val="24"/>
          <w:lang w:val="en-GB"/>
        </w:rPr>
        <w:t>safety</w:t>
      </w:r>
      <w:r w:rsidRPr="07B6C1B8" w:rsidR="6F92851B">
        <w:rPr>
          <w:rFonts w:ascii="Arial" w:hAnsi="Arial" w:eastAsia="Arial" w:cs="Arial" w:asciiTheme="minorAscii" w:hAnsiTheme="minorAscii" w:eastAsiaTheme="minorAscii" w:cstheme="minorAscii"/>
          <w:noProof w:val="0"/>
          <w:color w:val="000000" w:themeColor="text1" w:themeTint="FF" w:themeShade="FF"/>
          <w:sz w:val="24"/>
          <w:szCs w:val="24"/>
          <w:lang w:val="en-GB"/>
        </w:rPr>
        <w:t xml:space="preserve"> </w:t>
      </w:r>
      <w:r w:rsidRPr="07B6C1B8" w:rsidR="6D2F3D10">
        <w:rPr>
          <w:rFonts w:ascii="Arial" w:hAnsi="Arial" w:eastAsia="Arial" w:cs="Arial" w:asciiTheme="minorAscii" w:hAnsiTheme="minorAscii" w:eastAsiaTheme="minorAscii" w:cstheme="minorAscii"/>
          <w:noProof w:val="0"/>
          <w:color w:val="000000" w:themeColor="text1" w:themeTint="FF" w:themeShade="FF"/>
          <w:sz w:val="24"/>
          <w:szCs w:val="24"/>
          <w:lang w:val="en-GB"/>
        </w:rPr>
        <w:t>and ensure</w:t>
      </w:r>
      <w:r w:rsidRPr="07B6C1B8" w:rsidR="33745C32">
        <w:rPr>
          <w:rFonts w:ascii="Arial" w:hAnsi="Arial" w:eastAsia="Arial" w:cs="Arial" w:asciiTheme="minorAscii" w:hAnsiTheme="minorAscii" w:eastAsiaTheme="minorAscii" w:cstheme="minorAscii"/>
          <w:noProof w:val="0"/>
          <w:color w:val="000000" w:themeColor="text1" w:themeTint="FF" w:themeShade="FF"/>
          <w:sz w:val="24"/>
          <w:szCs w:val="24"/>
          <w:lang w:val="en-GB"/>
        </w:rPr>
        <w:t xml:space="preserve"> that</w:t>
      </w:r>
      <w:r w:rsidRPr="07B6C1B8" w:rsidR="6D2F3D10">
        <w:rPr>
          <w:rFonts w:ascii="Arial" w:hAnsi="Arial" w:eastAsia="Arial" w:cs="Arial" w:asciiTheme="minorAscii" w:hAnsiTheme="minorAscii" w:eastAsiaTheme="minorAscii" w:cstheme="minorAscii"/>
          <w:noProof w:val="0"/>
          <w:color w:val="000000" w:themeColor="text1" w:themeTint="FF" w:themeShade="FF"/>
          <w:sz w:val="24"/>
          <w:szCs w:val="24"/>
          <w:lang w:val="en-GB"/>
        </w:rPr>
        <w:t xml:space="preserve"> actions are taken to protect them from harm </w:t>
      </w:r>
      <w:r w:rsidRPr="07B6C1B8" w:rsidR="3048AD29">
        <w:rPr>
          <w:rFonts w:ascii="Arial" w:hAnsi="Arial" w:eastAsia="Arial" w:cs="Arial" w:asciiTheme="minorAscii" w:hAnsiTheme="minorAscii" w:eastAsiaTheme="minorAscii" w:cstheme="minorAscii"/>
          <w:noProof w:val="0"/>
          <w:color w:val="000000" w:themeColor="text1" w:themeTint="FF" w:themeShade="FF"/>
          <w:sz w:val="24"/>
          <w:szCs w:val="24"/>
          <w:lang w:val="en-GB"/>
        </w:rPr>
        <w:t>when</w:t>
      </w:r>
      <w:r w:rsidRPr="07B6C1B8" w:rsidR="6D2F3D10">
        <w:rPr>
          <w:rFonts w:ascii="Arial" w:hAnsi="Arial" w:eastAsia="Arial" w:cs="Arial" w:asciiTheme="minorAscii" w:hAnsiTheme="minorAscii" w:eastAsiaTheme="minorAscii" w:cstheme="minorAscii"/>
          <w:noProof w:val="0"/>
          <w:color w:val="000000" w:themeColor="text1" w:themeTint="FF" w:themeShade="FF"/>
          <w:sz w:val="24"/>
          <w:szCs w:val="24"/>
          <w:lang w:val="en-GB"/>
        </w:rPr>
        <w:t xml:space="preserve"> needed. A multi-agency team can </w:t>
      </w:r>
      <w:r w:rsidRPr="07B6C1B8" w:rsidR="10BC22DD">
        <w:rPr>
          <w:rFonts w:ascii="Arial" w:hAnsi="Arial" w:eastAsia="Arial" w:cs="Arial" w:asciiTheme="minorAscii" w:hAnsiTheme="minorAscii" w:eastAsiaTheme="minorAscii" w:cstheme="minorAscii"/>
          <w:noProof w:val="0"/>
          <w:color w:val="000000" w:themeColor="text1" w:themeTint="FF" w:themeShade="FF"/>
          <w:sz w:val="24"/>
          <w:szCs w:val="24"/>
          <w:lang w:val="en-GB"/>
        </w:rPr>
        <w:t xml:space="preserve">ask for </w:t>
      </w:r>
      <w:r w:rsidRPr="07B6C1B8" w:rsidR="6D2F3D10">
        <w:rPr>
          <w:rFonts w:ascii="Arial" w:hAnsi="Arial" w:eastAsia="Arial" w:cs="Arial" w:asciiTheme="minorAscii" w:hAnsiTheme="minorAscii" w:eastAsiaTheme="minorAscii" w:cstheme="minorAscii"/>
          <w:noProof w:val="0"/>
          <w:color w:val="000000" w:themeColor="text1" w:themeTint="FF" w:themeShade="FF"/>
          <w:sz w:val="24"/>
          <w:szCs w:val="24"/>
          <w:lang w:val="en-GB"/>
        </w:rPr>
        <w:t xml:space="preserve">support from speech and language therapists and health visitors, who can then offer specialist advice to support a child who may have developmental delays or </w:t>
      </w:r>
      <w:r w:rsidRPr="07B6C1B8" w:rsidR="6D2F3D10">
        <w:rPr>
          <w:rFonts w:ascii="Arial" w:hAnsi="Arial" w:eastAsia="Arial" w:cs="Arial" w:asciiTheme="minorAscii" w:hAnsiTheme="minorAscii" w:eastAsiaTheme="minorAscii" w:cstheme="minorAscii"/>
          <w:noProof w:val="0"/>
          <w:color w:val="000000" w:themeColor="text1" w:themeTint="FF" w:themeShade="FF"/>
          <w:sz w:val="24"/>
          <w:szCs w:val="24"/>
          <w:lang w:val="en-GB"/>
        </w:rPr>
        <w:t>additional</w:t>
      </w:r>
      <w:r w:rsidRPr="07B6C1B8" w:rsidR="6D2F3D10">
        <w:rPr>
          <w:rFonts w:ascii="Arial" w:hAnsi="Arial" w:eastAsia="Arial" w:cs="Arial" w:asciiTheme="minorAscii" w:hAnsiTheme="minorAscii" w:eastAsiaTheme="minorAscii" w:cstheme="minorAscii"/>
          <w:noProof w:val="0"/>
          <w:color w:val="000000" w:themeColor="text1" w:themeTint="FF" w:themeShade="FF"/>
          <w:sz w:val="24"/>
          <w:szCs w:val="24"/>
          <w:lang w:val="en-GB"/>
        </w:rPr>
        <w:t xml:space="preserve"> needs. </w:t>
      </w:r>
      <w:r w:rsidRPr="07B6C1B8" w:rsidR="33261AA8">
        <w:rPr>
          <w:rFonts w:ascii="Arial" w:hAnsi="Arial" w:eastAsia="Arial" w:cs="Arial" w:asciiTheme="minorAscii" w:hAnsiTheme="minorAscii" w:eastAsiaTheme="minorAscii" w:cstheme="minorAscii"/>
          <w:noProof w:val="0"/>
          <w:color w:val="000000" w:themeColor="text1" w:themeTint="FF" w:themeShade="FF"/>
          <w:sz w:val="24"/>
          <w:szCs w:val="24"/>
          <w:lang w:val="en-GB"/>
        </w:rPr>
        <w:t>Asking for</w:t>
      </w:r>
      <w:r w:rsidRPr="07B6C1B8" w:rsidR="6D2F3D10">
        <w:rPr>
          <w:rFonts w:ascii="Arial" w:hAnsi="Arial" w:eastAsia="Arial" w:cs="Arial" w:asciiTheme="minorAscii" w:hAnsiTheme="minorAscii" w:eastAsiaTheme="minorAscii" w:cstheme="minorAscii"/>
          <w:noProof w:val="0"/>
          <w:color w:val="000000" w:themeColor="text1" w:themeTint="FF" w:themeShade="FF"/>
          <w:sz w:val="24"/>
          <w:szCs w:val="24"/>
          <w:lang w:val="en-GB"/>
        </w:rPr>
        <w:t xml:space="preserve"> support and communicating effectively with a multi-agency team can create consistent approaches at an early stage to support a child’s behaviour, learning, routines</w:t>
      </w:r>
      <w:r w:rsidRPr="07B6C1B8" w:rsidR="244EDC79">
        <w:rPr>
          <w:rFonts w:ascii="Arial" w:hAnsi="Arial" w:eastAsia="Arial" w:cs="Arial" w:asciiTheme="minorAscii" w:hAnsiTheme="minorAscii" w:eastAsiaTheme="minorAscii" w:cstheme="minorAscii"/>
          <w:noProof w:val="0"/>
          <w:color w:val="000000" w:themeColor="text1" w:themeTint="FF" w:themeShade="FF"/>
          <w:sz w:val="24"/>
          <w:szCs w:val="24"/>
          <w:lang w:val="en-GB"/>
        </w:rPr>
        <w:t xml:space="preserve"> </w:t>
      </w:r>
      <w:r w:rsidRPr="07B6C1B8" w:rsidR="6D2F3D10">
        <w:rPr>
          <w:rFonts w:ascii="Arial" w:hAnsi="Arial" w:eastAsia="Arial" w:cs="Arial" w:asciiTheme="minorAscii" w:hAnsiTheme="minorAscii" w:eastAsiaTheme="minorAscii" w:cstheme="minorAscii"/>
          <w:noProof w:val="0"/>
          <w:color w:val="000000" w:themeColor="text1" w:themeTint="FF" w:themeShade="FF"/>
          <w:sz w:val="24"/>
          <w:szCs w:val="24"/>
          <w:lang w:val="en-GB"/>
        </w:rPr>
        <w:t xml:space="preserve">and emotional well-being. Bryce-Clegg, A. (2025) supports this as it states, “thinking about how you share your knowledge of a child with others in your team, with managers and with parents is important, as these conversations can bring a range of perspectives about a child to the discussion and allow you to identify ways to support that child best. These discussions should also form part of any ‘supervision’ meetings you have with managers.” </w:t>
      </w:r>
    </w:p>
    <w:p w:rsidR="6D2F3D10" w:rsidP="07B6C1B8" w:rsidRDefault="6D2F3D10" w14:paraId="6CF88404" w14:textId="1DEEF206">
      <w:pPr>
        <w:spacing w:before="120" w:beforeAutospacing="off" w:after="120" w:afterAutospacing="off"/>
        <w:rPr>
          <w:rFonts w:ascii="Arial" w:hAnsi="Arial" w:eastAsia="Arial" w:cs="Arial" w:asciiTheme="minorAscii" w:hAnsiTheme="minorAscii" w:eastAsiaTheme="minorAscii" w:cstheme="minorAscii"/>
          <w:noProof w:val="0"/>
          <w:color w:val="000000" w:themeColor="text1" w:themeTint="FF" w:themeShade="FF"/>
          <w:sz w:val="24"/>
          <w:szCs w:val="24"/>
          <w:lang w:val="en-GB"/>
        </w:rPr>
      </w:pPr>
      <w:r w:rsidRPr="26C8A696" w:rsidR="6D2F3D10">
        <w:rPr>
          <w:rFonts w:ascii="Arial" w:hAnsi="Arial" w:eastAsia="Arial" w:cs="Arial" w:asciiTheme="minorAscii" w:hAnsiTheme="minorAscii" w:eastAsiaTheme="minorAscii" w:cstheme="minorAscii"/>
          <w:noProof w:val="0"/>
          <w:color w:val="000000" w:themeColor="text1" w:themeTint="FF" w:themeShade="FF"/>
          <w:sz w:val="24"/>
          <w:szCs w:val="24"/>
          <w:lang w:val="en-GB"/>
        </w:rPr>
        <w:t xml:space="preserve">The observation and planning cycle informs professional practice by providing evidence of </w:t>
      </w:r>
      <w:r w:rsidRPr="26C8A696" w:rsidR="614BEAB3">
        <w:rPr>
          <w:rFonts w:ascii="Arial" w:hAnsi="Arial" w:eastAsia="Arial" w:cs="Arial" w:asciiTheme="minorAscii" w:hAnsiTheme="minorAscii" w:eastAsiaTheme="minorAscii" w:cstheme="minorAscii"/>
          <w:noProof w:val="0"/>
          <w:color w:val="000000" w:themeColor="text1" w:themeTint="FF" w:themeShade="FF"/>
          <w:sz w:val="24"/>
          <w:szCs w:val="24"/>
          <w:lang w:val="en-GB"/>
        </w:rPr>
        <w:t xml:space="preserve">the individual </w:t>
      </w:r>
      <w:r w:rsidRPr="26C8A696" w:rsidR="6D2F3D10">
        <w:rPr>
          <w:rFonts w:ascii="Arial" w:hAnsi="Arial" w:eastAsia="Arial" w:cs="Arial" w:asciiTheme="minorAscii" w:hAnsiTheme="minorAscii" w:eastAsiaTheme="minorAscii" w:cstheme="minorAscii"/>
          <w:noProof w:val="0"/>
          <w:color w:val="000000" w:themeColor="text1" w:themeTint="FF" w:themeShade="FF"/>
          <w:sz w:val="24"/>
          <w:szCs w:val="24"/>
          <w:lang w:val="en-GB"/>
        </w:rPr>
        <w:t>child’s learning and development</w:t>
      </w:r>
      <w:r w:rsidRPr="26C8A696" w:rsidR="23224EB1">
        <w:rPr>
          <w:rFonts w:ascii="Arial" w:hAnsi="Arial" w:eastAsia="Arial" w:cs="Arial" w:asciiTheme="minorAscii" w:hAnsiTheme="minorAscii" w:eastAsiaTheme="minorAscii" w:cstheme="minorAscii"/>
          <w:noProof w:val="0"/>
          <w:color w:val="000000" w:themeColor="text1" w:themeTint="FF" w:themeShade="FF"/>
          <w:sz w:val="24"/>
          <w:szCs w:val="24"/>
          <w:lang w:val="en-GB"/>
        </w:rPr>
        <w:t xml:space="preserve"> needs</w:t>
      </w:r>
      <w:r w:rsidRPr="26C8A696" w:rsidR="6D2F3D10">
        <w:rPr>
          <w:rFonts w:ascii="Arial" w:hAnsi="Arial" w:eastAsia="Arial" w:cs="Arial" w:asciiTheme="minorAscii" w:hAnsiTheme="minorAscii" w:eastAsiaTheme="minorAscii" w:cstheme="minorAscii"/>
          <w:noProof w:val="0"/>
          <w:color w:val="000000" w:themeColor="text1" w:themeTint="FF" w:themeShade="FF"/>
          <w:sz w:val="24"/>
          <w:szCs w:val="24"/>
          <w:lang w:val="en-GB"/>
        </w:rPr>
        <w:t xml:space="preserve">. This </w:t>
      </w:r>
      <w:r w:rsidRPr="26C8A696" w:rsidR="7965AFDA">
        <w:rPr>
          <w:rFonts w:ascii="Arial" w:hAnsi="Arial" w:eastAsia="Arial" w:cs="Arial" w:asciiTheme="minorAscii" w:hAnsiTheme="minorAscii" w:eastAsiaTheme="minorAscii" w:cstheme="minorAscii"/>
          <w:noProof w:val="0"/>
          <w:color w:val="000000" w:themeColor="text1" w:themeTint="FF" w:themeShade="FF"/>
          <w:sz w:val="24"/>
          <w:szCs w:val="24"/>
          <w:lang w:val="en-GB"/>
        </w:rPr>
        <w:t xml:space="preserve">will </w:t>
      </w:r>
      <w:r w:rsidRPr="26C8A696" w:rsidR="6D2F3D10">
        <w:rPr>
          <w:rFonts w:ascii="Arial" w:hAnsi="Arial" w:eastAsia="Arial" w:cs="Arial" w:asciiTheme="minorAscii" w:hAnsiTheme="minorAscii" w:eastAsiaTheme="minorAscii" w:cstheme="minorAscii"/>
          <w:noProof w:val="0"/>
          <w:color w:val="000000" w:themeColor="text1" w:themeTint="FF" w:themeShade="FF"/>
          <w:sz w:val="24"/>
          <w:szCs w:val="24"/>
          <w:lang w:val="en-GB"/>
        </w:rPr>
        <w:t xml:space="preserve">help the practitioner meet a child's needs, as when </w:t>
      </w:r>
      <w:r w:rsidRPr="26C8A696" w:rsidR="6D2F3D10">
        <w:rPr>
          <w:rFonts w:ascii="Arial" w:hAnsi="Arial" w:eastAsia="Arial" w:cs="Arial" w:asciiTheme="minorAscii" w:hAnsiTheme="minorAscii" w:eastAsiaTheme="minorAscii" w:cstheme="minorAscii"/>
          <w:noProof w:val="0"/>
          <w:color w:val="000000" w:themeColor="text1" w:themeTint="FF" w:themeShade="FF"/>
          <w:sz w:val="24"/>
          <w:szCs w:val="24"/>
          <w:lang w:val="en-GB"/>
        </w:rPr>
        <w:t>observing</w:t>
      </w:r>
      <w:r w:rsidRPr="26C8A696" w:rsidR="6D2F3D10">
        <w:rPr>
          <w:rFonts w:ascii="Arial" w:hAnsi="Arial" w:eastAsia="Arial" w:cs="Arial" w:asciiTheme="minorAscii" w:hAnsiTheme="minorAscii" w:eastAsiaTheme="minorAscii" w:cstheme="minorAscii"/>
          <w:noProof w:val="0"/>
          <w:color w:val="000000" w:themeColor="text1" w:themeTint="FF" w:themeShade="FF"/>
          <w:sz w:val="24"/>
          <w:szCs w:val="24"/>
          <w:lang w:val="en-GB"/>
        </w:rPr>
        <w:t xml:space="preserve"> a child, the practitioner watches, listens, and documents what the child is doing and how the child explores the setting</w:t>
      </w:r>
      <w:r w:rsidRPr="26C8A696" w:rsidR="6D2F3D10">
        <w:rPr>
          <w:rFonts w:ascii="Arial" w:hAnsi="Arial" w:eastAsia="Arial" w:cs="Arial" w:asciiTheme="minorAscii" w:hAnsiTheme="minorAscii" w:eastAsiaTheme="minorAscii" w:cstheme="minorAscii"/>
          <w:noProof w:val="0"/>
          <w:color w:val="000000" w:themeColor="text1" w:themeTint="FF" w:themeShade="FF"/>
          <w:sz w:val="24"/>
          <w:szCs w:val="24"/>
          <w:lang w:val="en-GB"/>
        </w:rPr>
        <w:t xml:space="preserve">.  </w:t>
      </w:r>
      <w:r w:rsidRPr="26C8A696" w:rsidR="6D2F3D10">
        <w:rPr>
          <w:rFonts w:ascii="Arial" w:hAnsi="Arial" w:eastAsia="Arial" w:cs="Arial" w:asciiTheme="minorAscii" w:hAnsiTheme="minorAscii" w:eastAsiaTheme="minorAscii" w:cstheme="minorAscii"/>
          <w:noProof w:val="0"/>
          <w:color w:val="000000" w:themeColor="text1" w:themeTint="FF" w:themeShade="FF"/>
          <w:sz w:val="24"/>
          <w:szCs w:val="24"/>
          <w:lang w:val="en-GB"/>
        </w:rPr>
        <w:t>This helps the practitioner see what the child’s interests are and</w:t>
      </w:r>
      <w:r w:rsidRPr="26C8A696" w:rsidR="69AC4606">
        <w:rPr>
          <w:rFonts w:ascii="Arial" w:hAnsi="Arial" w:eastAsia="Arial" w:cs="Arial" w:asciiTheme="minorAscii" w:hAnsiTheme="minorAscii" w:eastAsiaTheme="minorAscii" w:cstheme="minorAscii"/>
          <w:noProof w:val="0"/>
          <w:color w:val="000000" w:themeColor="text1" w:themeTint="FF" w:themeShade="FF"/>
          <w:sz w:val="24"/>
          <w:szCs w:val="24"/>
          <w:lang w:val="en-GB"/>
        </w:rPr>
        <w:t xml:space="preserve"> what</w:t>
      </w:r>
      <w:r w:rsidRPr="26C8A696" w:rsidR="6D2F3D10">
        <w:rPr>
          <w:rFonts w:ascii="Arial" w:hAnsi="Arial" w:eastAsia="Arial" w:cs="Arial" w:asciiTheme="minorAscii" w:hAnsiTheme="minorAscii" w:eastAsiaTheme="minorAscii" w:cstheme="minorAscii"/>
          <w:noProof w:val="0"/>
          <w:color w:val="000000" w:themeColor="text1" w:themeTint="FF" w:themeShade="FF"/>
          <w:sz w:val="24"/>
          <w:szCs w:val="24"/>
          <w:lang w:val="en-GB"/>
        </w:rPr>
        <w:t xml:space="preserve"> their strengths and weaknesses are in different activities. The next step in the planning cycle is assessment; this helps the practitioner analyse the observations to </w:t>
      </w:r>
      <w:r w:rsidRPr="26C8A696" w:rsidR="07554D70">
        <w:rPr>
          <w:rFonts w:ascii="Arial" w:hAnsi="Arial" w:eastAsia="Arial" w:cs="Arial" w:asciiTheme="minorAscii" w:hAnsiTheme="minorAscii" w:eastAsiaTheme="minorAscii" w:cstheme="minorAscii"/>
          <w:noProof w:val="0"/>
          <w:color w:val="000000" w:themeColor="text1" w:themeTint="FF" w:themeShade="FF"/>
          <w:sz w:val="24"/>
          <w:szCs w:val="24"/>
          <w:lang w:val="en-GB"/>
        </w:rPr>
        <w:t xml:space="preserve">have a </w:t>
      </w:r>
      <w:r w:rsidRPr="26C8A696" w:rsidR="6D2F3D10">
        <w:rPr>
          <w:rFonts w:ascii="Arial" w:hAnsi="Arial" w:eastAsia="Arial" w:cs="Arial" w:asciiTheme="minorAscii" w:hAnsiTheme="minorAscii" w:eastAsiaTheme="minorAscii" w:cstheme="minorAscii"/>
          <w:noProof w:val="0"/>
          <w:color w:val="000000" w:themeColor="text1" w:themeTint="FF" w:themeShade="FF"/>
          <w:sz w:val="24"/>
          <w:szCs w:val="24"/>
          <w:lang w:val="en-GB"/>
        </w:rPr>
        <w:t>better understand</w:t>
      </w:r>
      <w:r w:rsidRPr="26C8A696" w:rsidR="319740C3">
        <w:rPr>
          <w:rFonts w:ascii="Arial" w:hAnsi="Arial" w:eastAsia="Arial" w:cs="Arial" w:asciiTheme="minorAscii" w:hAnsiTheme="minorAscii" w:eastAsiaTheme="minorAscii" w:cstheme="minorAscii"/>
          <w:noProof w:val="0"/>
          <w:color w:val="000000" w:themeColor="text1" w:themeTint="FF" w:themeShade="FF"/>
          <w:sz w:val="24"/>
          <w:szCs w:val="24"/>
          <w:lang w:val="en-GB"/>
        </w:rPr>
        <w:t>ing of</w:t>
      </w:r>
      <w:r w:rsidRPr="26C8A696" w:rsidR="6D2F3D10">
        <w:rPr>
          <w:rFonts w:ascii="Arial" w:hAnsi="Arial" w:eastAsia="Arial" w:cs="Arial" w:asciiTheme="minorAscii" w:hAnsiTheme="minorAscii" w:eastAsiaTheme="minorAscii" w:cstheme="minorAscii"/>
          <w:noProof w:val="0"/>
          <w:color w:val="000000" w:themeColor="text1" w:themeTint="FF" w:themeShade="FF"/>
          <w:sz w:val="24"/>
          <w:szCs w:val="24"/>
          <w:lang w:val="en-GB"/>
        </w:rPr>
        <w:t xml:space="preserve"> what the child understands,</w:t>
      </w:r>
      <w:r w:rsidRPr="26C8A696" w:rsidR="5482098E">
        <w:rPr>
          <w:rFonts w:ascii="Arial" w:hAnsi="Arial" w:eastAsia="Arial" w:cs="Arial" w:asciiTheme="minorAscii" w:hAnsiTheme="minorAscii" w:eastAsiaTheme="minorAscii" w:cstheme="minorAscii"/>
          <w:noProof w:val="0"/>
          <w:color w:val="000000" w:themeColor="text1" w:themeTint="FF" w:themeShade="FF"/>
          <w:sz w:val="24"/>
          <w:szCs w:val="24"/>
          <w:lang w:val="en-GB"/>
        </w:rPr>
        <w:t xml:space="preserve"> </w:t>
      </w:r>
      <w:r w:rsidRPr="26C8A696" w:rsidR="5482098E">
        <w:rPr>
          <w:rFonts w:ascii="Arial" w:hAnsi="Arial" w:eastAsia="Arial" w:cs="Arial" w:asciiTheme="minorAscii" w:hAnsiTheme="minorAscii" w:eastAsiaTheme="minorAscii" w:cstheme="minorAscii"/>
          <w:noProof w:val="0"/>
          <w:color w:val="000000" w:themeColor="text1" w:themeTint="FF" w:themeShade="FF"/>
          <w:sz w:val="24"/>
          <w:szCs w:val="24"/>
          <w:lang w:val="en-GB"/>
        </w:rPr>
        <w:t>knows</w:t>
      </w:r>
      <w:r w:rsidRPr="26C8A696" w:rsidR="6D2F3D10">
        <w:rPr>
          <w:rFonts w:ascii="Arial" w:hAnsi="Arial" w:eastAsia="Arial" w:cs="Arial" w:asciiTheme="minorAscii" w:hAnsiTheme="minorAscii" w:eastAsiaTheme="minorAscii" w:cstheme="minorAscii"/>
          <w:noProof w:val="0"/>
          <w:color w:val="000000" w:themeColor="text1" w:themeTint="FF" w:themeShade="FF"/>
          <w:sz w:val="24"/>
          <w:szCs w:val="24"/>
          <w:lang w:val="en-GB"/>
        </w:rPr>
        <w:t xml:space="preserve"> and struggles with. When planning, a practitioner can design a timetable with activities based on the child’s interests and build up on their weaknesses as well as their strengths. Birthto5matters (2026) supports this</w:t>
      </w:r>
      <w:r w:rsidRPr="26C8A696" w:rsidR="654A3768">
        <w:rPr>
          <w:rFonts w:ascii="Arial" w:hAnsi="Arial" w:eastAsia="Arial" w:cs="Arial" w:asciiTheme="minorAscii" w:hAnsiTheme="minorAscii" w:eastAsiaTheme="minorAscii" w:cstheme="minorAscii"/>
          <w:noProof w:val="0"/>
          <w:color w:val="000000" w:themeColor="text1" w:themeTint="FF" w:themeShade="FF"/>
          <w:sz w:val="24"/>
          <w:szCs w:val="24"/>
          <w:lang w:val="en-GB"/>
        </w:rPr>
        <w:t xml:space="preserve"> </w:t>
      </w:r>
      <w:r w:rsidRPr="26C8A696" w:rsidR="6D2F3D10">
        <w:rPr>
          <w:rFonts w:ascii="Arial" w:hAnsi="Arial" w:eastAsia="Arial" w:cs="Arial" w:asciiTheme="minorAscii" w:hAnsiTheme="minorAscii" w:eastAsiaTheme="minorAscii" w:cstheme="minorAscii"/>
          <w:noProof w:val="0"/>
          <w:color w:val="000000" w:themeColor="text1" w:themeTint="FF" w:themeShade="FF"/>
          <w:sz w:val="24"/>
          <w:szCs w:val="24"/>
          <w:lang w:val="en-GB"/>
        </w:rPr>
        <w:t>stating</w:t>
      </w:r>
      <w:r w:rsidRPr="26C8A696" w:rsidR="6D2F3D10">
        <w:rPr>
          <w:rFonts w:ascii="Arial" w:hAnsi="Arial" w:eastAsia="Arial" w:cs="Arial" w:asciiTheme="minorAscii" w:hAnsiTheme="minorAscii" w:eastAsiaTheme="minorAscii" w:cstheme="minorAscii"/>
          <w:noProof w:val="0"/>
          <w:color w:val="000000" w:themeColor="text1" w:themeTint="FF" w:themeShade="FF"/>
          <w:sz w:val="24"/>
          <w:szCs w:val="24"/>
          <w:lang w:val="en-GB"/>
        </w:rPr>
        <w:t xml:space="preserve">, “Observation, assessment and planning (OAP) makes this holistic development visible, so children’s thinking and understanding can be shared with parents and carers, other professionals, and with children themselves.”  </w:t>
      </w:r>
    </w:p>
    <w:p w:rsidR="6D2F3D10" w:rsidP="07B6C1B8" w:rsidRDefault="6D2F3D10" w14:paraId="3C8E6364" w14:textId="294405D2">
      <w:pPr>
        <w:spacing w:before="120" w:beforeAutospacing="off" w:after="120" w:afterAutospacing="off"/>
        <w:rPr>
          <w:rFonts w:ascii="Arial" w:hAnsi="Arial" w:eastAsia="Arial" w:cs="Arial" w:asciiTheme="minorAscii" w:hAnsiTheme="minorAscii" w:eastAsiaTheme="minorAscii" w:cstheme="minorAscii"/>
          <w:noProof w:val="0"/>
          <w:color w:val="000000" w:themeColor="text1" w:themeTint="FF" w:themeShade="FF"/>
          <w:sz w:val="24"/>
          <w:szCs w:val="24"/>
          <w:lang w:val="en-GB"/>
        </w:rPr>
      </w:pPr>
      <w:r w:rsidRPr="07B6C1B8" w:rsidR="6D2F3D10">
        <w:rPr>
          <w:rFonts w:ascii="Arial" w:hAnsi="Arial" w:eastAsia="Arial" w:cs="Arial" w:asciiTheme="minorAscii" w:hAnsiTheme="minorAscii" w:eastAsiaTheme="minorAscii" w:cstheme="minorAscii"/>
          <w:noProof w:val="0"/>
          <w:color w:val="000000" w:themeColor="text1" w:themeTint="FF" w:themeShade="FF"/>
          <w:sz w:val="24"/>
          <w:szCs w:val="24"/>
          <w:lang w:val="en-GB"/>
        </w:rPr>
        <w:t>The UN Convention on the Rights of the Child (UNCRC) is an important legal agreement signed by 196 countries that outlines the fundamental rights of every child, regardless of race, religion, or ability. The UNCRC matters to a practitioner because it helps them ensure th</w:t>
      </w:r>
      <w:r w:rsidRPr="07B6C1B8" w:rsidR="133ED78B">
        <w:rPr>
          <w:rFonts w:ascii="Arial" w:hAnsi="Arial" w:eastAsia="Arial" w:cs="Arial" w:asciiTheme="minorAscii" w:hAnsiTheme="minorAscii" w:eastAsiaTheme="minorAscii" w:cstheme="minorAscii"/>
          <w:noProof w:val="0"/>
          <w:color w:val="000000" w:themeColor="text1" w:themeTint="FF" w:themeShade="FF"/>
          <w:sz w:val="24"/>
          <w:szCs w:val="24"/>
          <w:lang w:val="en-GB"/>
        </w:rPr>
        <w:t xml:space="preserve">at the </w:t>
      </w:r>
      <w:r w:rsidRPr="07B6C1B8" w:rsidR="6D2F3D10">
        <w:rPr>
          <w:rFonts w:ascii="Arial" w:hAnsi="Arial" w:eastAsia="Arial" w:cs="Arial" w:asciiTheme="minorAscii" w:hAnsiTheme="minorAscii" w:eastAsiaTheme="minorAscii" w:cstheme="minorAscii"/>
          <w:noProof w:val="0"/>
          <w:color w:val="000000" w:themeColor="text1" w:themeTint="FF" w:themeShade="FF"/>
          <w:sz w:val="24"/>
          <w:szCs w:val="24"/>
          <w:lang w:val="en-GB"/>
        </w:rPr>
        <w:t>child’s rights are respected, protected, and promoted. It also helps practitioners</w:t>
      </w:r>
      <w:r w:rsidRPr="07B6C1B8" w:rsidR="5A1FDF39">
        <w:rPr>
          <w:rFonts w:ascii="Arial" w:hAnsi="Arial" w:eastAsia="Arial" w:cs="Arial" w:asciiTheme="minorAscii" w:hAnsiTheme="minorAscii" w:eastAsiaTheme="minorAscii" w:cstheme="minorAscii"/>
          <w:noProof w:val="0"/>
          <w:color w:val="000000" w:themeColor="text1" w:themeTint="FF" w:themeShade="FF"/>
          <w:sz w:val="24"/>
          <w:szCs w:val="24"/>
          <w:lang w:val="en-GB"/>
        </w:rPr>
        <w:t xml:space="preserve"> to</w:t>
      </w:r>
      <w:r w:rsidRPr="07B6C1B8" w:rsidR="6D2F3D10">
        <w:rPr>
          <w:rFonts w:ascii="Arial" w:hAnsi="Arial" w:eastAsia="Arial" w:cs="Arial" w:asciiTheme="minorAscii" w:hAnsiTheme="minorAscii" w:eastAsiaTheme="minorAscii" w:cstheme="minorAscii"/>
          <w:noProof w:val="0"/>
          <w:color w:val="000000" w:themeColor="text1" w:themeTint="FF" w:themeShade="FF"/>
          <w:sz w:val="24"/>
          <w:szCs w:val="24"/>
          <w:lang w:val="en-GB"/>
        </w:rPr>
        <w:t xml:space="preserve"> provide safe, inclusive, and supportive environments where the child can learn and develop. This is important to a practitioner because it helps them protect the child’s rights and promote equality and inclusion. (UNICEF, n.d.) This supports this as it </w:t>
      </w:r>
      <w:r w:rsidRPr="07B6C1B8" w:rsidR="6D2F3D10">
        <w:rPr>
          <w:rFonts w:ascii="Arial" w:hAnsi="Arial" w:eastAsia="Arial" w:cs="Arial" w:asciiTheme="minorAscii" w:hAnsiTheme="minorAscii" w:eastAsiaTheme="minorAscii" w:cstheme="minorAscii"/>
          <w:noProof w:val="0"/>
          <w:color w:val="000000" w:themeColor="text1" w:themeTint="FF" w:themeShade="FF"/>
          <w:sz w:val="24"/>
          <w:szCs w:val="24"/>
          <w:lang w:val="en-GB"/>
        </w:rPr>
        <w:t>states</w:t>
      </w:r>
      <w:r w:rsidRPr="07B6C1B8" w:rsidR="6D2F3D10">
        <w:rPr>
          <w:rFonts w:ascii="Arial" w:hAnsi="Arial" w:eastAsia="Arial" w:cs="Arial" w:asciiTheme="minorAscii" w:hAnsiTheme="minorAscii" w:eastAsiaTheme="minorAscii" w:cstheme="minorAscii"/>
          <w:noProof w:val="0"/>
          <w:color w:val="000000" w:themeColor="text1" w:themeTint="FF" w:themeShade="FF"/>
          <w:sz w:val="24"/>
          <w:szCs w:val="24"/>
          <w:lang w:val="en-GB"/>
        </w:rPr>
        <w:t xml:space="preserve"> that “The Convention has 54 articles that cover all aspects of a child’s life and set out the civil, political, economic, social and cultural rights.” </w:t>
      </w:r>
    </w:p>
    <w:p w:rsidR="6D2F3D10" w:rsidP="07B6C1B8" w:rsidRDefault="6D2F3D10" w14:paraId="297454AB" w14:textId="544CDE7B">
      <w:pPr>
        <w:spacing w:before="120" w:beforeAutospacing="off" w:after="120" w:afterAutospacing="off"/>
      </w:pPr>
      <w:r w:rsidRPr="26C8A696" w:rsidR="6D2F3D10">
        <w:rPr>
          <w:rFonts w:ascii="Arial" w:hAnsi="Arial" w:eastAsia="Arial" w:cs="Arial" w:asciiTheme="minorAscii" w:hAnsiTheme="minorAscii" w:eastAsiaTheme="minorAscii" w:cstheme="minorAscii"/>
          <w:noProof w:val="0"/>
          <w:color w:val="000000" w:themeColor="text1" w:themeTint="FF" w:themeShade="FF"/>
          <w:sz w:val="24"/>
          <w:szCs w:val="24"/>
          <w:lang w:val="en-GB"/>
        </w:rPr>
        <w:t xml:space="preserve">In conclusion, professional practice is important in early years as it ensures that every child receives safe, high-quality care and support. Early years practitioners need strong knowledge, effective communication skills, and the ability to build positive relationships and partnerships with multi-agency teams to work together to understand and meet each child’s individual needs. Observing and planning are the most supportive ways to carry out activities that support the child’s learning, development, and wellbeing. Early years practitioners work together to create safe, inclusive, and nurturing environments where each child feels valued and can reach their full potential. The UNCRC principles help practitioners respect the child’s rights, protect them from harm, promote equality, and ensure the child’s voice is heard.  </w:t>
      </w:r>
    </w:p>
    <w:p w:rsidR="26C8A696" w:rsidP="26C8A696" w:rsidRDefault="26C8A696" w14:paraId="2F198A5B" w14:textId="5B0588F9">
      <w:pPr>
        <w:spacing w:before="120" w:beforeAutospacing="off" w:after="120" w:afterAutospacing="off"/>
        <w:rPr>
          <w:rFonts w:ascii="Arial" w:hAnsi="Arial" w:eastAsia="Arial" w:cs="Arial" w:asciiTheme="minorAscii" w:hAnsiTheme="minorAscii" w:eastAsiaTheme="minorAscii" w:cstheme="minorAscii"/>
          <w:noProof w:val="0"/>
          <w:color w:val="000000" w:themeColor="text1" w:themeTint="FF" w:themeShade="FF"/>
          <w:sz w:val="24"/>
          <w:szCs w:val="24"/>
          <w:lang w:val="en-GB"/>
        </w:rPr>
      </w:pPr>
    </w:p>
    <w:p w:rsidR="69D53063" w:rsidP="07B6C1B8" w:rsidRDefault="69D53063" w14:paraId="68E246AA" w14:textId="47603B98">
      <w:pPr>
        <w:pStyle w:val="Normal"/>
        <w:ind w:left="0"/>
      </w:pPr>
      <w:r w:rsidRPr="26C8A696" w:rsidR="69D53063">
        <w:rPr>
          <w:rFonts w:ascii="Arial" w:hAnsi="Arial" w:eastAsia="Arial" w:cs="Arial"/>
          <w:b w:val="1"/>
          <w:bCs w:val="1"/>
          <w:noProof w:val="0"/>
          <w:color w:val="000000" w:themeColor="text1" w:themeTint="FF" w:themeShade="FF"/>
          <w:sz w:val="24"/>
          <w:szCs w:val="24"/>
          <w:lang w:val="en-GB"/>
        </w:rPr>
        <w:t xml:space="preserve">Reference List </w:t>
      </w:r>
    </w:p>
    <w:p w:rsidR="07B6C1B8" w:rsidP="07B6C1B8" w:rsidRDefault="07B6C1B8" w14:paraId="1428716E" w14:textId="61CDDD98">
      <w:pPr>
        <w:pStyle w:val="Normal"/>
        <w:ind w:left="0"/>
        <w:rPr>
          <w:rFonts w:ascii="Arial" w:hAnsi="Arial" w:eastAsia="Arial" w:cs="Arial"/>
          <w:b w:val="1"/>
          <w:bCs w:val="1"/>
          <w:noProof w:val="0"/>
          <w:color w:val="000000" w:themeColor="text1" w:themeTint="FF" w:themeShade="FF"/>
          <w:sz w:val="24"/>
          <w:szCs w:val="24"/>
          <w:lang w:val="en-GB"/>
        </w:rPr>
      </w:pPr>
    </w:p>
    <w:p w:rsidR="4E4E04AA" w:rsidP="07B6C1B8" w:rsidRDefault="4E4E04AA" w14:paraId="6B4BD20E" w14:textId="47CBDE51">
      <w:pPr>
        <w:pStyle w:val="Normal"/>
        <w:ind w:left="0"/>
      </w:pPr>
      <w:r w:rsidRPr="07B6C1B8" w:rsidR="4E4E04AA">
        <w:rPr>
          <w:noProof w:val="0"/>
          <w:lang w:val="en-GB"/>
        </w:rPr>
        <w:t xml:space="preserve">Birthto5matters. (2026) </w:t>
      </w:r>
      <w:hyperlink r:id="R3c326f8101d8430f">
        <w:r w:rsidRPr="07B6C1B8" w:rsidR="4E4E04AA">
          <w:rPr>
            <w:rStyle w:val="Hyperlink"/>
            <w:noProof w:val="0"/>
            <w:lang w:val="en-GB"/>
          </w:rPr>
          <w:t>https://birthto5matters.org.uk/observation-assessment-and-planning/</w:t>
        </w:r>
      </w:hyperlink>
    </w:p>
    <w:p w:rsidR="5C81346A" w:rsidP="07B6C1B8" w:rsidRDefault="5C81346A" w14:paraId="37025D24" w14:textId="51CA039F">
      <w:pPr>
        <w:pStyle w:val="Normal"/>
        <w:ind w:left="0"/>
      </w:pPr>
      <w:hyperlink r:id="Rc6289b66f61e4d3a">
        <w:r w:rsidRPr="07B6C1B8" w:rsidR="5C81346A">
          <w:rPr>
            <w:rStyle w:val="Hyperlink"/>
            <w:strike w:val="0"/>
            <w:dstrike w:val="0"/>
            <w:noProof w:val="0"/>
            <w:color w:val="467886"/>
            <w:u w:val="single"/>
            <w:lang w:val="en-US"/>
          </w:rPr>
          <w:t>https://birthto5matters.org.uk/wp-content/uploads/2021/03/PDF-20-Professional-Reflective-Practice-1-1.pdf</w:t>
        </w:r>
      </w:hyperlink>
    </w:p>
    <w:p w:rsidR="4E4E04AA" w:rsidP="07B6C1B8" w:rsidRDefault="4E4E04AA" w14:paraId="607BAD67" w14:textId="0175A43E">
      <w:pPr>
        <w:pStyle w:val="Normal"/>
        <w:ind w:left="0"/>
      </w:pPr>
      <w:r w:rsidRPr="07B6C1B8" w:rsidR="4E4E04AA">
        <w:rPr>
          <w:rFonts w:ascii="Arial" w:hAnsi="Arial" w:eastAsia="Arial" w:cs="Arial"/>
          <w:noProof w:val="0"/>
          <w:sz w:val="24"/>
          <w:szCs w:val="24"/>
          <w:lang w:val="en-GB"/>
        </w:rPr>
        <w:t xml:space="preserve">Bryce-Clegg, A. (2025) </w:t>
      </w:r>
      <w:r w:rsidRPr="07B6C1B8" w:rsidR="4E4E04AA">
        <w:rPr>
          <w:rFonts w:ascii="Arial" w:hAnsi="Arial" w:eastAsia="Arial" w:cs="Arial"/>
          <w:i w:val="1"/>
          <w:iCs w:val="1"/>
          <w:noProof w:val="0"/>
          <w:sz w:val="24"/>
          <w:szCs w:val="24"/>
          <w:lang w:val="en-GB"/>
        </w:rPr>
        <w:t>Best practice in the early years</w:t>
      </w:r>
      <w:r w:rsidRPr="07B6C1B8" w:rsidR="4E4E04AA">
        <w:rPr>
          <w:rFonts w:ascii="Arial" w:hAnsi="Arial" w:eastAsia="Arial" w:cs="Arial"/>
          <w:noProof w:val="0"/>
          <w:sz w:val="24"/>
          <w:szCs w:val="24"/>
          <w:lang w:val="en-GB"/>
        </w:rPr>
        <w:t xml:space="preserve">. Second edition. London: Bloomsbury Education. Available at: </w:t>
      </w:r>
      <w:hyperlink r:id="R387c1ce6a64d4f65">
        <w:r w:rsidRPr="07B6C1B8" w:rsidR="4E4E04AA">
          <w:rPr>
            <w:rStyle w:val="Hyperlink"/>
            <w:noProof w:val="0"/>
            <w:lang w:val="en-GB"/>
          </w:rPr>
          <w:t>https://ezproxy.uwtsd.ac.uk/login?url=https://www.vlebooks.com/product/openreader?id=TrinityStD&amp;accId=8886856&amp;isbn=9781801993838&amp;uid=^u</w:t>
        </w:r>
      </w:hyperlink>
      <w:r w:rsidRPr="07B6C1B8" w:rsidR="4E4E04AA">
        <w:rPr>
          <w:rFonts w:ascii="Arial" w:hAnsi="Arial" w:eastAsia="Arial" w:cs="Arial"/>
          <w:noProof w:val="0"/>
          <w:sz w:val="24"/>
          <w:szCs w:val="24"/>
          <w:lang w:val="en-GB"/>
        </w:rPr>
        <w:t>.</w:t>
      </w:r>
    </w:p>
    <w:p w:rsidR="67AB3E2E" w:rsidP="07B6C1B8" w:rsidRDefault="67AB3E2E" w14:paraId="7952E1D5" w14:textId="45963EE0">
      <w:pPr>
        <w:pStyle w:val="Normal"/>
        <w:ind w:left="0"/>
      </w:pPr>
      <w:r w:rsidRPr="07B6C1B8" w:rsidR="67AB3E2E">
        <w:rPr>
          <w:rFonts w:ascii="Arial" w:hAnsi="Arial" w:eastAsia="Arial" w:cs="Arial"/>
          <w:b w:val="0"/>
          <w:bCs w:val="0"/>
          <w:noProof w:val="0"/>
          <w:color w:val="000000" w:themeColor="text1" w:themeTint="FF" w:themeShade="FF"/>
          <w:sz w:val="24"/>
          <w:szCs w:val="24"/>
          <w:lang w:val="en-GB"/>
        </w:rPr>
        <w:t xml:space="preserve">Buckler, R. (2023) </w:t>
      </w:r>
      <w:r w:rsidRPr="07B6C1B8" w:rsidR="23CC6040">
        <w:rPr>
          <w:rFonts w:ascii="Arial" w:hAnsi="Arial" w:eastAsia="Arial" w:cs="Arial"/>
          <w:b w:val="0"/>
          <w:bCs w:val="0"/>
          <w:i w:val="1"/>
          <w:iCs w:val="1"/>
          <w:noProof w:val="0"/>
          <w:color w:val="000000" w:themeColor="text1" w:themeTint="FF" w:themeShade="FF"/>
          <w:sz w:val="24"/>
          <w:szCs w:val="24"/>
          <w:lang w:val="en-GB"/>
        </w:rPr>
        <w:t>Developing Child-Centred Practice for Safeguarding and Child Protection: Strategies for Every Early Years Setting</w:t>
      </w:r>
      <w:r w:rsidRPr="07B6C1B8" w:rsidR="23CC6040">
        <w:rPr>
          <w:rFonts w:ascii="Arial" w:hAnsi="Arial" w:eastAsia="Arial" w:cs="Arial"/>
          <w:b w:val="0"/>
          <w:bCs w:val="0"/>
          <w:noProof w:val="0"/>
          <w:color w:val="000000" w:themeColor="text1" w:themeTint="FF" w:themeShade="FF"/>
          <w:sz w:val="24"/>
          <w:szCs w:val="24"/>
          <w:lang w:val="en-GB"/>
        </w:rPr>
        <w:t xml:space="preserve"> (1st ed.). Routledge. </w:t>
      </w:r>
      <w:hyperlink r:id="Raee6b935a6e84904">
        <w:r w:rsidRPr="07B6C1B8" w:rsidR="23CC6040">
          <w:rPr>
            <w:rStyle w:val="Hyperlink"/>
            <w:b w:val="0"/>
            <w:bCs w:val="0"/>
            <w:noProof w:val="0"/>
            <w:lang w:val="en-GB"/>
          </w:rPr>
          <w:t>https://doi.org/10.4324/9781003137054</w:t>
        </w:r>
      </w:hyperlink>
      <w:r w:rsidRPr="07B6C1B8" w:rsidR="23CC6040">
        <w:rPr>
          <w:rFonts w:ascii="Arial" w:hAnsi="Arial" w:eastAsia="Arial" w:cs="Arial"/>
          <w:b w:val="0"/>
          <w:bCs w:val="0"/>
          <w:noProof w:val="0"/>
          <w:color w:val="000000" w:themeColor="text1" w:themeTint="FF" w:themeShade="FF"/>
          <w:sz w:val="24"/>
          <w:szCs w:val="24"/>
          <w:lang w:val="en-GB"/>
        </w:rPr>
        <w:t xml:space="preserve"> </w:t>
      </w:r>
    </w:p>
    <w:p w:rsidR="35099CE3" w:rsidP="07B6C1B8" w:rsidRDefault="35099CE3" w14:paraId="75623648" w14:textId="166A56AF">
      <w:pPr>
        <w:pStyle w:val="Normal"/>
        <w:ind w:left="0"/>
      </w:pPr>
      <w:r w:rsidRPr="07B6C1B8" w:rsidR="35099CE3">
        <w:rPr>
          <w:rFonts w:ascii="Calibri" w:hAnsi="Calibri" w:eastAsia="Calibri" w:cs="Calibri"/>
          <w:noProof w:val="0"/>
          <w:color w:val="000000" w:themeColor="text1" w:themeTint="FF" w:themeShade="FF"/>
          <w:sz w:val="27"/>
          <w:szCs w:val="27"/>
          <w:lang w:val="en-GB"/>
        </w:rPr>
        <w:t xml:space="preserve">Cardiff Metropolitan University (2020). </w:t>
      </w:r>
      <w:r w:rsidRPr="07B6C1B8" w:rsidR="35099CE3">
        <w:rPr>
          <w:rFonts w:ascii="Calibri" w:hAnsi="Calibri" w:eastAsia="Calibri" w:cs="Calibri"/>
          <w:i w:val="1"/>
          <w:iCs w:val="1"/>
          <w:noProof w:val="0"/>
          <w:color w:val="000000" w:themeColor="text1" w:themeTint="FF" w:themeShade="FF"/>
          <w:sz w:val="27"/>
          <w:szCs w:val="27"/>
          <w:lang w:val="en-GB"/>
        </w:rPr>
        <w:t>Library services: Learning at university: Experiential learning</w:t>
      </w:r>
      <w:r w:rsidRPr="07B6C1B8" w:rsidR="35099CE3">
        <w:rPr>
          <w:rFonts w:ascii="Calibri" w:hAnsi="Calibri" w:eastAsia="Calibri" w:cs="Calibri"/>
          <w:noProof w:val="0"/>
          <w:color w:val="000000" w:themeColor="text1" w:themeTint="FF" w:themeShade="FF"/>
          <w:sz w:val="27"/>
          <w:szCs w:val="27"/>
          <w:lang w:val="en-GB"/>
        </w:rPr>
        <w:t>. [online] Cardiffmet.ac.uk. Available at: https://library.cardiffmet.ac.uk/learning/learning_theories/experiential [Accessed 24 Oct. 2026].</w:t>
      </w:r>
    </w:p>
    <w:p w:rsidR="62C046FA" w:rsidP="07B6C1B8" w:rsidRDefault="62C046FA" w14:paraId="6A653836" w14:textId="537899CA">
      <w:pPr>
        <w:spacing w:before="240" w:beforeAutospacing="off" w:after="240" w:afterAutospacing="off"/>
      </w:pPr>
      <w:r w:rsidRPr="07B6C1B8" w:rsidR="62C046FA">
        <w:rPr>
          <w:rFonts w:ascii="Arial" w:hAnsi="Arial" w:eastAsia="Arial" w:cs="Arial"/>
          <w:noProof w:val="0"/>
          <w:sz w:val="24"/>
          <w:szCs w:val="24"/>
          <w:lang w:val="en-GB"/>
        </w:rPr>
        <w:t xml:space="preserve">Craft, A. and Paige-Smith, A. (2011) </w:t>
      </w:r>
      <w:r w:rsidRPr="07B6C1B8" w:rsidR="62C046FA">
        <w:rPr>
          <w:rFonts w:ascii="Arial" w:hAnsi="Arial" w:eastAsia="Arial" w:cs="Arial"/>
          <w:i w:val="1"/>
          <w:iCs w:val="1"/>
          <w:noProof w:val="0"/>
          <w:sz w:val="24"/>
          <w:szCs w:val="24"/>
          <w:lang w:val="en-GB"/>
        </w:rPr>
        <w:t>Developing reflective practice in the early years</w:t>
      </w:r>
      <w:r w:rsidRPr="07B6C1B8" w:rsidR="62C046FA">
        <w:rPr>
          <w:rFonts w:ascii="Arial" w:hAnsi="Arial" w:eastAsia="Arial" w:cs="Arial"/>
          <w:noProof w:val="0"/>
          <w:sz w:val="24"/>
          <w:szCs w:val="24"/>
          <w:lang w:val="en-GB"/>
        </w:rPr>
        <w:t>. 2nd ed. Maidenhead: Open University Press.</w:t>
      </w:r>
    </w:p>
    <w:p w:rsidR="302866EF" w:rsidP="07B6C1B8" w:rsidRDefault="302866EF" w14:paraId="664B9683" w14:textId="6641B04B">
      <w:pPr>
        <w:pStyle w:val="Normal"/>
        <w:spacing w:before="240" w:beforeAutospacing="off" w:after="240" w:afterAutospacing="off"/>
        <w:rPr>
          <w:rFonts w:ascii="Arial" w:hAnsi="Arial" w:eastAsia="Arial" w:cs="Arial"/>
          <w:i w:val="1"/>
          <w:iCs w:val="1"/>
          <w:noProof w:val="0"/>
          <w:sz w:val="24"/>
          <w:szCs w:val="24"/>
          <w:lang w:val="en-GB"/>
        </w:rPr>
      </w:pPr>
      <w:r w:rsidRPr="07B6C1B8" w:rsidR="302866EF">
        <w:rPr>
          <w:rFonts w:ascii="Arial" w:hAnsi="Arial" w:eastAsia="Arial" w:cs="Arial"/>
          <w:noProof w:val="0"/>
          <w:sz w:val="24"/>
          <w:szCs w:val="24"/>
          <w:lang w:val="en-GB"/>
        </w:rPr>
        <w:t>Early Years Wales. (2026).</w:t>
      </w:r>
      <w:r w:rsidRPr="07B6C1B8" w:rsidR="19B5B530">
        <w:rPr>
          <w:rFonts w:ascii="Arial" w:hAnsi="Arial" w:eastAsia="Arial" w:cs="Arial"/>
          <w:noProof w:val="0"/>
          <w:sz w:val="24"/>
          <w:szCs w:val="24"/>
          <w:lang w:val="en-GB"/>
        </w:rPr>
        <w:t xml:space="preserve"> </w:t>
      </w:r>
      <w:r w:rsidRPr="07B6C1B8" w:rsidR="19B5B530">
        <w:rPr>
          <w:rFonts w:ascii="Arial" w:hAnsi="Arial" w:eastAsia="Arial" w:cs="Arial"/>
          <w:i w:val="1"/>
          <w:iCs w:val="1"/>
          <w:noProof w:val="0"/>
          <w:sz w:val="24"/>
          <w:szCs w:val="24"/>
          <w:lang w:val="en-GB"/>
        </w:rPr>
        <w:t xml:space="preserve">Early years Wales well-being and </w:t>
      </w:r>
      <w:r w:rsidRPr="07B6C1B8" w:rsidR="19B5B530">
        <w:rPr>
          <w:rFonts w:ascii="Arial" w:hAnsi="Arial" w:eastAsia="Arial" w:cs="Arial"/>
          <w:i w:val="1"/>
          <w:iCs w:val="1"/>
          <w:noProof w:val="0"/>
          <w:sz w:val="24"/>
          <w:szCs w:val="24"/>
          <w:lang w:val="en-GB"/>
        </w:rPr>
        <w:t>perceptions</w:t>
      </w:r>
      <w:r w:rsidRPr="07B6C1B8" w:rsidR="19B5B530">
        <w:rPr>
          <w:rFonts w:ascii="Arial" w:hAnsi="Arial" w:eastAsia="Arial" w:cs="Arial"/>
          <w:i w:val="1"/>
          <w:iCs w:val="1"/>
          <w:noProof w:val="0"/>
          <w:sz w:val="24"/>
          <w:szCs w:val="24"/>
          <w:lang w:val="en-GB"/>
        </w:rPr>
        <w:t xml:space="preserve"> </w:t>
      </w:r>
      <w:r w:rsidRPr="07B6C1B8" w:rsidR="19B5B530">
        <w:rPr>
          <w:rFonts w:ascii="Arial" w:hAnsi="Arial" w:eastAsia="Arial" w:cs="Arial"/>
          <w:i w:val="1"/>
          <w:iCs w:val="1"/>
          <w:noProof w:val="0"/>
          <w:sz w:val="24"/>
          <w:szCs w:val="24"/>
          <w:lang w:val="en-GB"/>
        </w:rPr>
        <w:t>survery</w:t>
      </w:r>
      <w:r w:rsidRPr="07B6C1B8" w:rsidR="19B5B530">
        <w:rPr>
          <w:rFonts w:ascii="Arial" w:hAnsi="Arial" w:eastAsia="Arial" w:cs="Arial"/>
          <w:i w:val="1"/>
          <w:iCs w:val="1"/>
          <w:noProof w:val="0"/>
          <w:sz w:val="24"/>
          <w:szCs w:val="24"/>
          <w:lang w:val="en-GB"/>
        </w:rPr>
        <w:t xml:space="preserve"> 2025.</w:t>
      </w:r>
      <w:r w:rsidRPr="07B6C1B8" w:rsidR="2917AFAC">
        <w:rPr>
          <w:rFonts w:ascii="Arial" w:hAnsi="Arial" w:eastAsia="Arial" w:cs="Arial"/>
          <w:i w:val="1"/>
          <w:iCs w:val="1"/>
          <w:noProof w:val="0"/>
          <w:sz w:val="24"/>
          <w:szCs w:val="24"/>
          <w:lang w:val="en-GB"/>
        </w:rPr>
        <w:t xml:space="preserve"> </w:t>
      </w:r>
      <w:hyperlink r:id="R633d7253f1a7453a">
        <w:r w:rsidRPr="07B6C1B8" w:rsidR="2917AFAC">
          <w:rPr>
            <w:rStyle w:val="Hyperlink"/>
            <w:noProof w:val="0"/>
            <w:lang w:val="en-GB"/>
          </w:rPr>
          <w:t>https://www.earlyyears.wales/en/news/early-years-wales-well-being-and-perceptions-survey-2025</w:t>
        </w:r>
      </w:hyperlink>
      <w:r w:rsidRPr="07B6C1B8" w:rsidR="19B5B530">
        <w:rPr>
          <w:rFonts w:ascii="Arial" w:hAnsi="Arial" w:eastAsia="Arial" w:cs="Arial"/>
          <w:i w:val="1"/>
          <w:iCs w:val="1"/>
          <w:noProof w:val="0"/>
          <w:sz w:val="24"/>
          <w:szCs w:val="24"/>
          <w:lang w:val="en-GB"/>
        </w:rPr>
        <w:t xml:space="preserve"> </w:t>
      </w:r>
    </w:p>
    <w:p w:rsidR="73CE8D92" w:rsidP="07B6C1B8" w:rsidRDefault="73CE8D92" w14:paraId="55EF26DB" w14:textId="137ED360">
      <w:pPr>
        <w:pStyle w:val="Normal"/>
        <w:ind w:left="0"/>
      </w:pPr>
      <w:r w:rsidRPr="07B6C1B8" w:rsidR="73CE8D92">
        <w:rPr>
          <w:rFonts w:ascii="Arial" w:hAnsi="Arial" w:eastAsia="Arial" w:cs="Arial"/>
          <w:noProof w:val="0"/>
          <w:sz w:val="24"/>
          <w:szCs w:val="24"/>
          <w:lang w:val="en-GB"/>
        </w:rPr>
        <w:t xml:space="preserve">Johnson. and Jessica. (2010) </w:t>
      </w:r>
      <w:r w:rsidRPr="07B6C1B8" w:rsidR="73CE8D92">
        <w:rPr>
          <w:rFonts w:ascii="Arial" w:hAnsi="Arial" w:eastAsia="Arial" w:cs="Arial"/>
          <w:i w:val="1"/>
          <w:iCs w:val="1"/>
          <w:noProof w:val="0"/>
          <w:sz w:val="24"/>
          <w:szCs w:val="24"/>
          <w:lang w:val="en-GB"/>
        </w:rPr>
        <w:t>Positive and trusting relationships with children in early years settings</w:t>
      </w:r>
      <w:r w:rsidRPr="07B6C1B8" w:rsidR="73CE8D92">
        <w:rPr>
          <w:rFonts w:ascii="Arial" w:hAnsi="Arial" w:eastAsia="Arial" w:cs="Arial"/>
          <w:noProof w:val="0"/>
          <w:sz w:val="24"/>
          <w:szCs w:val="24"/>
          <w:lang w:val="en-GB"/>
        </w:rPr>
        <w:t>. New ed. Exeter [England: Learning Matters.</w:t>
      </w:r>
    </w:p>
    <w:p w:rsidR="7F5B543B" w:rsidP="07B6C1B8" w:rsidRDefault="7F5B543B" w14:paraId="34632A1F" w14:textId="0BA74F46">
      <w:pPr>
        <w:pStyle w:val="Normal"/>
        <w:ind w:left="0"/>
      </w:pPr>
      <w:r w:rsidRPr="07B6C1B8" w:rsidR="7F5B543B">
        <w:rPr>
          <w:noProof w:val="0"/>
          <w:lang w:val="en-GB"/>
        </w:rPr>
        <w:t>Schön, D.A. (1983) The Reflective Practitioner: How Professionals Think in Action. New York: Basic Books.</w:t>
      </w:r>
    </w:p>
    <w:p w:rsidR="45266B1C" w:rsidP="07B6C1B8" w:rsidRDefault="45266B1C" w14:paraId="4FEA3FB6" w14:textId="73D6BB4A">
      <w:pPr>
        <w:pStyle w:val="Normal"/>
        <w:ind w:left="0"/>
      </w:pPr>
      <w:r w:rsidRPr="07B6C1B8" w:rsidR="45266B1C">
        <w:rPr>
          <w:rFonts w:ascii="Calibri" w:hAnsi="Calibri" w:eastAsia="Calibri" w:cs="Calibri"/>
          <w:noProof w:val="0"/>
          <w:color w:val="000000" w:themeColor="text1" w:themeTint="FF" w:themeShade="FF"/>
          <w:sz w:val="27"/>
          <w:szCs w:val="27"/>
          <w:lang w:val="en-GB"/>
        </w:rPr>
        <w:t xml:space="preserve">The University of Edinburgh (2024). </w:t>
      </w:r>
      <w:r w:rsidRPr="07B6C1B8" w:rsidR="45266B1C">
        <w:rPr>
          <w:rFonts w:ascii="Calibri" w:hAnsi="Calibri" w:eastAsia="Calibri" w:cs="Calibri"/>
          <w:i w:val="1"/>
          <w:iCs w:val="1"/>
          <w:noProof w:val="0"/>
          <w:color w:val="000000" w:themeColor="text1" w:themeTint="FF" w:themeShade="FF"/>
          <w:sz w:val="27"/>
          <w:szCs w:val="27"/>
          <w:lang w:val="en-GB"/>
        </w:rPr>
        <w:t>Gibbs” reflective cycle</w:t>
      </w:r>
      <w:r w:rsidRPr="07B6C1B8" w:rsidR="45266B1C">
        <w:rPr>
          <w:rFonts w:ascii="Calibri" w:hAnsi="Calibri" w:eastAsia="Calibri" w:cs="Calibri"/>
          <w:noProof w:val="0"/>
          <w:color w:val="000000" w:themeColor="text1" w:themeTint="FF" w:themeShade="FF"/>
          <w:sz w:val="27"/>
          <w:szCs w:val="27"/>
          <w:lang w:val="en-GB"/>
        </w:rPr>
        <w:t>. [online] The University of Edinburgh. Available at: https://reflection.ed.ac.uk/reflectors-toolkit/reflecting-on-experience/gibbs-reflective-cycle [Accessed 24 Oct. 2026].</w:t>
      </w:r>
    </w:p>
    <w:p w:rsidR="07B6C1B8" w:rsidP="07B6C1B8" w:rsidRDefault="07B6C1B8" w14:paraId="533A2A6C" w14:textId="51515055">
      <w:pPr>
        <w:pStyle w:val="Normal"/>
        <w:ind w:left="0"/>
        <w:rPr>
          <w:noProof w:val="0"/>
          <w:lang w:val="en-GB"/>
        </w:rPr>
      </w:pPr>
    </w:p>
    <w:p w:rsidR="1F1DC51C" w:rsidP="07B6C1B8" w:rsidRDefault="1F1DC51C" w14:paraId="48C25753" w14:textId="59B00D68">
      <w:pPr>
        <w:pStyle w:val="Normal"/>
        <w:ind w:left="0"/>
      </w:pPr>
      <w:r w:rsidRPr="07B6C1B8" w:rsidR="1F1DC51C">
        <w:rPr>
          <w:rFonts w:ascii="Arial" w:hAnsi="Arial" w:eastAsia="Arial" w:cs="Arial" w:asciiTheme="minorAscii" w:hAnsiTheme="minorAscii" w:eastAsiaTheme="minorAscii" w:cstheme="minorAscii"/>
          <w:noProof w:val="0"/>
          <w:color w:val="000000" w:themeColor="text1" w:themeTint="FF" w:themeShade="FF"/>
          <w:sz w:val="24"/>
          <w:szCs w:val="24"/>
          <w:lang w:val="en-GB"/>
        </w:rPr>
        <w:t xml:space="preserve">UNICEF (n.d.). </w:t>
      </w:r>
      <w:r w:rsidRPr="07B6C1B8" w:rsidR="1F1DC51C">
        <w:rPr>
          <w:rFonts w:ascii="Arial" w:hAnsi="Arial" w:eastAsia="Arial" w:cs="Arial" w:asciiTheme="minorAscii" w:hAnsiTheme="minorAscii" w:eastAsiaTheme="minorAscii" w:cstheme="minorAscii"/>
          <w:i w:val="1"/>
          <w:iCs w:val="1"/>
          <w:noProof w:val="0"/>
          <w:color w:val="000000" w:themeColor="text1" w:themeTint="FF" w:themeShade="FF"/>
          <w:sz w:val="24"/>
          <w:szCs w:val="24"/>
          <w:lang w:val="en-GB"/>
        </w:rPr>
        <w:t>UN convention on the rights of the child (UNCRC)</w:t>
      </w:r>
      <w:r w:rsidRPr="07B6C1B8" w:rsidR="1F1DC51C">
        <w:rPr>
          <w:rFonts w:ascii="Arial" w:hAnsi="Arial" w:eastAsia="Arial" w:cs="Arial" w:asciiTheme="minorAscii" w:hAnsiTheme="minorAscii" w:eastAsiaTheme="minorAscii" w:cstheme="minorAscii"/>
          <w:noProof w:val="0"/>
          <w:color w:val="000000" w:themeColor="text1" w:themeTint="FF" w:themeShade="FF"/>
          <w:sz w:val="24"/>
          <w:szCs w:val="24"/>
          <w:lang w:val="en-GB"/>
        </w:rPr>
        <w:t xml:space="preserve">. [online] </w:t>
      </w:r>
      <w:r w:rsidRPr="07B6C1B8" w:rsidR="1F1DC51C">
        <w:rPr>
          <w:rFonts w:ascii="Arial" w:hAnsi="Arial" w:eastAsia="Arial" w:cs="Arial" w:asciiTheme="minorAscii" w:hAnsiTheme="minorAscii" w:eastAsiaTheme="minorAscii" w:cstheme="minorAscii"/>
          <w:noProof w:val="0"/>
          <w:color w:val="000000" w:themeColor="text1" w:themeTint="FF" w:themeShade="FF"/>
          <w:sz w:val="24"/>
          <w:szCs w:val="24"/>
          <w:lang w:val="en-GB"/>
        </w:rPr>
        <w:t>unicef</w:t>
      </w:r>
      <w:r w:rsidRPr="07B6C1B8" w:rsidR="1F1DC51C">
        <w:rPr>
          <w:rFonts w:ascii="Arial" w:hAnsi="Arial" w:eastAsia="Arial" w:cs="Arial" w:asciiTheme="minorAscii" w:hAnsiTheme="minorAscii" w:eastAsiaTheme="minorAscii" w:cstheme="minorAscii"/>
          <w:noProof w:val="0"/>
          <w:color w:val="000000" w:themeColor="text1" w:themeTint="FF" w:themeShade="FF"/>
          <w:sz w:val="24"/>
          <w:szCs w:val="24"/>
          <w:lang w:val="en-GB"/>
        </w:rPr>
        <w:t xml:space="preserve">. Available at: </w:t>
      </w:r>
      <w:hyperlink r:id="Rc4f4d25a0a114975">
        <w:r w:rsidRPr="07B6C1B8" w:rsidR="1F1DC51C">
          <w:rPr>
            <w:rStyle w:val="Hyperlink"/>
            <w:rFonts w:ascii="Arial" w:hAnsi="Arial" w:eastAsia="Arial" w:cs="Arial" w:asciiTheme="minorAscii" w:hAnsiTheme="minorAscii" w:eastAsiaTheme="minorAscii" w:cstheme="minorAscii"/>
            <w:noProof w:val="0"/>
            <w:lang w:val="en-GB"/>
          </w:rPr>
          <w:t>https://www.unicef.org.uk/what-we-do/un-convention-child-rights/</w:t>
        </w:r>
      </w:hyperlink>
      <w:r w:rsidRPr="07B6C1B8" w:rsidR="1F1DC51C">
        <w:rPr>
          <w:rFonts w:ascii="Arial" w:hAnsi="Arial" w:eastAsia="Arial" w:cs="Arial" w:asciiTheme="minorAscii" w:hAnsiTheme="minorAscii" w:eastAsiaTheme="minorAscii" w:cstheme="minorAscii"/>
          <w:noProof w:val="0"/>
          <w:color w:val="000000" w:themeColor="text1" w:themeTint="FF" w:themeShade="FF"/>
          <w:sz w:val="24"/>
          <w:szCs w:val="24"/>
          <w:lang w:val="en-GB"/>
        </w:rPr>
        <w:t xml:space="preserve"> [Accessed 23 Oct. 2026].</w:t>
      </w:r>
    </w:p>
    <w:p w:rsidR="48B0A0F8" w:rsidP="07B6C1B8" w:rsidRDefault="48B0A0F8" w14:paraId="6A5B8776" w14:textId="72997997">
      <w:pPr>
        <w:pStyle w:val="Normal"/>
        <w:ind w:left="0"/>
      </w:pPr>
      <w:r w:rsidRPr="07B6C1B8" w:rsidR="48B0A0F8">
        <w:rPr>
          <w:rFonts w:ascii="Arial" w:hAnsi="Arial" w:eastAsia="Arial" w:cs="Arial"/>
          <w:noProof w:val="0"/>
          <w:sz w:val="24"/>
          <w:szCs w:val="24"/>
          <w:lang w:val="en-GB"/>
        </w:rPr>
        <w:t xml:space="preserve"> </w:t>
      </w:r>
      <w:hyperlink r:id="R1074f7ce624f4246">
        <w:r w:rsidRPr="07B6C1B8" w:rsidR="48B0A0F8">
          <w:rPr>
            <w:rStyle w:val="Hyperlink"/>
            <w:noProof w:val="0"/>
            <w:lang w:val="en-GB"/>
          </w:rPr>
          <w:t>https://showcasetraining.co.uk/2023/12/06/the-importance-of-reflective-practice-in-early-years/</w:t>
        </w:r>
      </w:hyperlink>
      <w:r w:rsidRPr="07B6C1B8" w:rsidR="48B0A0F8">
        <w:rPr>
          <w:rFonts w:ascii="Arial" w:hAnsi="Arial" w:eastAsia="Arial" w:cs="Arial"/>
          <w:noProof w:val="0"/>
          <w:sz w:val="24"/>
          <w:szCs w:val="24"/>
          <w:lang w:val="en-GB"/>
        </w:rPr>
        <w:t xml:space="preserve"> - Photo on poster</w:t>
      </w:r>
    </w:p>
    <w:p w:rsidR="07B6C1B8" w:rsidP="07B6C1B8" w:rsidRDefault="07B6C1B8" w14:paraId="749D142C" w14:textId="0988E79A">
      <w:pPr>
        <w:pStyle w:val="Normal"/>
        <w:ind w:left="0"/>
        <w:rPr>
          <w:rFonts w:ascii="Arial" w:hAnsi="Arial" w:eastAsia="Arial" w:cs="Arial"/>
          <w:noProof w:val="0"/>
          <w:sz w:val="24"/>
          <w:szCs w:val="24"/>
          <w:lang w:val="en-GB"/>
        </w:rPr>
      </w:pPr>
    </w:p>
    <w:sectPr>
      <w:pgSz w:w="12240" w:h="15840" w:orient="portrait"/>
      <w:pgMar w:top="1440" w:right="1440" w:bottom="1440" w:left="1440" w:header="720" w:footer="720" w:gutter="0"/>
      <w:cols w:space="720"/>
      <w:docGrid w:linePitch="360"/>
      <w:headerReference w:type="default" r:id="R976aaf65e28c409e"/>
      <w:footerReference w:type="default" r:id="R0b63befc938843aa"/>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382EA5E8" w:rsidTr="382EA5E8" w14:paraId="7082CDF6">
      <w:trPr>
        <w:trHeight w:val="300"/>
      </w:trPr>
      <w:tc>
        <w:tcPr>
          <w:tcW w:w="3120" w:type="dxa"/>
          <w:tcMar/>
        </w:tcPr>
        <w:p w:rsidR="382EA5E8" w:rsidP="382EA5E8" w:rsidRDefault="382EA5E8" w14:paraId="434A83D0" w14:textId="63CBDF34">
          <w:pPr>
            <w:pStyle w:val="Header"/>
            <w:bidi w:val="0"/>
            <w:ind w:left="-115"/>
            <w:jc w:val="left"/>
          </w:pPr>
          <w:r>
            <w:fldChar w:fldCharType="begin"/>
          </w:r>
          <w:r>
            <w:instrText xml:space="preserve">PAGE</w:instrText>
          </w:r>
          <w:r>
            <w:fldChar w:fldCharType="separate"/>
          </w:r>
          <w:r>
            <w:fldChar w:fldCharType="end"/>
          </w:r>
        </w:p>
      </w:tc>
      <w:tc>
        <w:tcPr>
          <w:tcW w:w="3120" w:type="dxa"/>
          <w:tcMar/>
        </w:tcPr>
        <w:p w:rsidR="382EA5E8" w:rsidP="382EA5E8" w:rsidRDefault="382EA5E8" w14:paraId="43CE22B4" w14:textId="78CE6B11">
          <w:pPr>
            <w:pStyle w:val="Header"/>
            <w:bidi w:val="0"/>
            <w:jc w:val="center"/>
          </w:pPr>
        </w:p>
      </w:tc>
      <w:tc>
        <w:tcPr>
          <w:tcW w:w="3120" w:type="dxa"/>
          <w:tcMar/>
        </w:tcPr>
        <w:p w:rsidR="382EA5E8" w:rsidP="382EA5E8" w:rsidRDefault="382EA5E8" w14:paraId="1A55D33D" w14:textId="12223A35">
          <w:pPr>
            <w:pStyle w:val="Header"/>
            <w:bidi w:val="0"/>
            <w:ind w:right="-115"/>
            <w:jc w:val="right"/>
          </w:pPr>
        </w:p>
      </w:tc>
    </w:tr>
  </w:tbl>
  <w:p w:rsidR="382EA5E8" w:rsidP="382EA5E8" w:rsidRDefault="382EA5E8" w14:paraId="375CA6DB" w14:textId="6521B3F1">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382EA5E8" w:rsidTr="382EA5E8" w14:paraId="68186B75">
      <w:trPr>
        <w:trHeight w:val="300"/>
      </w:trPr>
      <w:tc>
        <w:tcPr>
          <w:tcW w:w="3120" w:type="dxa"/>
          <w:tcMar/>
        </w:tcPr>
        <w:p w:rsidR="382EA5E8" w:rsidP="382EA5E8" w:rsidRDefault="382EA5E8" w14:paraId="1C025C07" w14:textId="16E85075">
          <w:pPr>
            <w:pStyle w:val="Header"/>
            <w:bidi w:val="0"/>
            <w:ind w:left="-115"/>
            <w:jc w:val="left"/>
          </w:pPr>
          <w:r w:rsidR="382EA5E8">
            <w:rPr/>
            <w:t>2606444</w:t>
          </w:r>
        </w:p>
      </w:tc>
      <w:tc>
        <w:tcPr>
          <w:tcW w:w="3120" w:type="dxa"/>
          <w:tcMar/>
        </w:tcPr>
        <w:p w:rsidR="382EA5E8" w:rsidP="382EA5E8" w:rsidRDefault="382EA5E8" w14:paraId="7A2E302E" w14:textId="02D4080E">
          <w:pPr>
            <w:pStyle w:val="Header"/>
            <w:bidi w:val="0"/>
            <w:jc w:val="center"/>
          </w:pPr>
          <w:r w:rsidR="382EA5E8">
            <w:rPr/>
            <w:t>ECEY 4014</w:t>
          </w:r>
        </w:p>
      </w:tc>
      <w:tc>
        <w:tcPr>
          <w:tcW w:w="3120" w:type="dxa"/>
          <w:tcMar/>
        </w:tcPr>
        <w:p w:rsidR="382EA5E8" w:rsidP="382EA5E8" w:rsidRDefault="382EA5E8" w14:paraId="7512A8D5" w14:textId="5FEE91E9">
          <w:pPr>
            <w:pStyle w:val="Header"/>
            <w:bidi w:val="0"/>
            <w:ind w:right="-115"/>
            <w:jc w:val="right"/>
          </w:pPr>
          <w:r w:rsidR="382EA5E8">
            <w:rPr/>
            <w:t>3000 words</w:t>
          </w:r>
        </w:p>
      </w:tc>
    </w:tr>
  </w:tbl>
  <w:p w:rsidR="382EA5E8" w:rsidP="382EA5E8" w:rsidRDefault="382EA5E8" w14:paraId="6E51A1C6" w14:textId="2C87FC98">
    <w:pPr>
      <w:pStyle w:val="Header"/>
      <w:bidi w:val="0"/>
    </w:pPr>
  </w:p>
</w:hdr>
</file>

<file path=word/intelligence2.xml><?xml version="1.0" encoding="utf-8"?>
<int2:intelligence xmlns:int2="http://schemas.microsoft.com/office/intelligence/2020/intelligence">
  <int2:observations>
    <int2:textHash int2:hashCode="ySRJCzFmUgUG/w" int2:id="S9n9Zh3P">
      <int2:state int2:type="spell" int2:value="Rejected"/>
    </int2:textHash>
    <int2:textHash int2:hashCode="m/C6mGJeQTWOW1" int2:id="wEc5SM7l">
      <int2:state int2:type="spell"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64E6956"/>
    <w:rsid w:val="0092544D"/>
    <w:rsid w:val="00ADF00F"/>
    <w:rsid w:val="00BB8716"/>
    <w:rsid w:val="0149E3C2"/>
    <w:rsid w:val="01BBFE34"/>
    <w:rsid w:val="01D12BB7"/>
    <w:rsid w:val="023811AE"/>
    <w:rsid w:val="0250C329"/>
    <w:rsid w:val="02659E3F"/>
    <w:rsid w:val="02E21BE5"/>
    <w:rsid w:val="030DABEC"/>
    <w:rsid w:val="03440F23"/>
    <w:rsid w:val="035430E2"/>
    <w:rsid w:val="036C35A7"/>
    <w:rsid w:val="0397C023"/>
    <w:rsid w:val="03D6EADF"/>
    <w:rsid w:val="03EB0AF8"/>
    <w:rsid w:val="04297303"/>
    <w:rsid w:val="04589BF0"/>
    <w:rsid w:val="0463CA86"/>
    <w:rsid w:val="04A0F0C9"/>
    <w:rsid w:val="04DB683E"/>
    <w:rsid w:val="04E646A7"/>
    <w:rsid w:val="04EC922B"/>
    <w:rsid w:val="04F16497"/>
    <w:rsid w:val="0560BF7C"/>
    <w:rsid w:val="05627F2F"/>
    <w:rsid w:val="059EE54B"/>
    <w:rsid w:val="0602FAB1"/>
    <w:rsid w:val="06036882"/>
    <w:rsid w:val="0618326E"/>
    <w:rsid w:val="061C63EB"/>
    <w:rsid w:val="064839E7"/>
    <w:rsid w:val="0667F506"/>
    <w:rsid w:val="067039B4"/>
    <w:rsid w:val="0695F041"/>
    <w:rsid w:val="069D61D2"/>
    <w:rsid w:val="06E8F4AF"/>
    <w:rsid w:val="06F482F6"/>
    <w:rsid w:val="070E5405"/>
    <w:rsid w:val="07537C04"/>
    <w:rsid w:val="07554D70"/>
    <w:rsid w:val="079D64D3"/>
    <w:rsid w:val="07AA9B2D"/>
    <w:rsid w:val="07B6C1B8"/>
    <w:rsid w:val="07D241AA"/>
    <w:rsid w:val="07F0923C"/>
    <w:rsid w:val="07FEAC21"/>
    <w:rsid w:val="084FEA09"/>
    <w:rsid w:val="08A72B59"/>
    <w:rsid w:val="08FAA691"/>
    <w:rsid w:val="09254226"/>
    <w:rsid w:val="096123E4"/>
    <w:rsid w:val="0983CAD6"/>
    <w:rsid w:val="0A56B182"/>
    <w:rsid w:val="0A5B6829"/>
    <w:rsid w:val="0A5E148C"/>
    <w:rsid w:val="0A6838A4"/>
    <w:rsid w:val="0A691E51"/>
    <w:rsid w:val="0ACB9B6D"/>
    <w:rsid w:val="0AEA6FC9"/>
    <w:rsid w:val="0AF06EAE"/>
    <w:rsid w:val="0B10FA34"/>
    <w:rsid w:val="0B3105B2"/>
    <w:rsid w:val="0B41E4F5"/>
    <w:rsid w:val="0B71F2C5"/>
    <w:rsid w:val="0BA26357"/>
    <w:rsid w:val="0BA6A70A"/>
    <w:rsid w:val="0BD0B2B5"/>
    <w:rsid w:val="0BFF6F64"/>
    <w:rsid w:val="0C26C7EB"/>
    <w:rsid w:val="0C296944"/>
    <w:rsid w:val="0C301735"/>
    <w:rsid w:val="0C4BFE8C"/>
    <w:rsid w:val="0CAAAF54"/>
    <w:rsid w:val="0CF28A46"/>
    <w:rsid w:val="0D14EC01"/>
    <w:rsid w:val="0D24BF92"/>
    <w:rsid w:val="0D7794DA"/>
    <w:rsid w:val="0D8A200B"/>
    <w:rsid w:val="0DACDF95"/>
    <w:rsid w:val="0DC0D5BE"/>
    <w:rsid w:val="0DD89C1C"/>
    <w:rsid w:val="0DE72EB0"/>
    <w:rsid w:val="0E5CB942"/>
    <w:rsid w:val="0E785924"/>
    <w:rsid w:val="0E9FCCC6"/>
    <w:rsid w:val="0EAB016E"/>
    <w:rsid w:val="0ED538BE"/>
    <w:rsid w:val="0F611130"/>
    <w:rsid w:val="0F8C5178"/>
    <w:rsid w:val="0FB9A2BF"/>
    <w:rsid w:val="0FE6A756"/>
    <w:rsid w:val="100BD000"/>
    <w:rsid w:val="103B8C94"/>
    <w:rsid w:val="10871E94"/>
    <w:rsid w:val="109FED2B"/>
    <w:rsid w:val="10BC22DD"/>
    <w:rsid w:val="1104C799"/>
    <w:rsid w:val="119A409C"/>
    <w:rsid w:val="11ED396B"/>
    <w:rsid w:val="121705D5"/>
    <w:rsid w:val="122C6D9D"/>
    <w:rsid w:val="123476A8"/>
    <w:rsid w:val="124887BB"/>
    <w:rsid w:val="124EE014"/>
    <w:rsid w:val="12BD7BB4"/>
    <w:rsid w:val="12FF3F98"/>
    <w:rsid w:val="133ED78B"/>
    <w:rsid w:val="135C826C"/>
    <w:rsid w:val="139AF7D7"/>
    <w:rsid w:val="13E26BFF"/>
    <w:rsid w:val="13F0B48A"/>
    <w:rsid w:val="1411D41D"/>
    <w:rsid w:val="1456325B"/>
    <w:rsid w:val="14F56101"/>
    <w:rsid w:val="14F810FF"/>
    <w:rsid w:val="1503B4B7"/>
    <w:rsid w:val="15145939"/>
    <w:rsid w:val="15A802C6"/>
    <w:rsid w:val="161901DA"/>
    <w:rsid w:val="164E6956"/>
    <w:rsid w:val="17A04C84"/>
    <w:rsid w:val="17CA55DA"/>
    <w:rsid w:val="1813808F"/>
    <w:rsid w:val="181891D5"/>
    <w:rsid w:val="1868FD51"/>
    <w:rsid w:val="18CA137E"/>
    <w:rsid w:val="18D25C99"/>
    <w:rsid w:val="19077DB5"/>
    <w:rsid w:val="19432ACF"/>
    <w:rsid w:val="197EC239"/>
    <w:rsid w:val="1997B946"/>
    <w:rsid w:val="19B5B530"/>
    <w:rsid w:val="19C1FC3D"/>
    <w:rsid w:val="19DA302B"/>
    <w:rsid w:val="1A19742C"/>
    <w:rsid w:val="1ACB39AB"/>
    <w:rsid w:val="1B6546AB"/>
    <w:rsid w:val="1B9AA00B"/>
    <w:rsid w:val="1BCB04CE"/>
    <w:rsid w:val="1BE48220"/>
    <w:rsid w:val="1BEFE10C"/>
    <w:rsid w:val="1BF532E8"/>
    <w:rsid w:val="1C2E70E9"/>
    <w:rsid w:val="1C3061E4"/>
    <w:rsid w:val="1CC93CAB"/>
    <w:rsid w:val="1CFF3A9F"/>
    <w:rsid w:val="1D7A0924"/>
    <w:rsid w:val="1D9DFBC3"/>
    <w:rsid w:val="1DDB9A4C"/>
    <w:rsid w:val="1E20F506"/>
    <w:rsid w:val="1E2C0D83"/>
    <w:rsid w:val="1E7DDED1"/>
    <w:rsid w:val="1E995D83"/>
    <w:rsid w:val="1F1DC51C"/>
    <w:rsid w:val="1FAF3187"/>
    <w:rsid w:val="1FE35D3B"/>
    <w:rsid w:val="20711710"/>
    <w:rsid w:val="2080DCA4"/>
    <w:rsid w:val="20919AA7"/>
    <w:rsid w:val="20999C53"/>
    <w:rsid w:val="21079CF1"/>
    <w:rsid w:val="2113EB92"/>
    <w:rsid w:val="211D1544"/>
    <w:rsid w:val="2140DC50"/>
    <w:rsid w:val="21AEC55B"/>
    <w:rsid w:val="227D7124"/>
    <w:rsid w:val="2288ED6F"/>
    <w:rsid w:val="228FCECA"/>
    <w:rsid w:val="22AC8D45"/>
    <w:rsid w:val="22DA1936"/>
    <w:rsid w:val="23017B26"/>
    <w:rsid w:val="230A6F74"/>
    <w:rsid w:val="23224EB1"/>
    <w:rsid w:val="23B29E0F"/>
    <w:rsid w:val="23C3A3B4"/>
    <w:rsid w:val="23CC6040"/>
    <w:rsid w:val="23D5246F"/>
    <w:rsid w:val="243445E7"/>
    <w:rsid w:val="243EF3B6"/>
    <w:rsid w:val="244A0865"/>
    <w:rsid w:val="244EDC79"/>
    <w:rsid w:val="245B75A3"/>
    <w:rsid w:val="24BE7D49"/>
    <w:rsid w:val="24D21EE1"/>
    <w:rsid w:val="253CF466"/>
    <w:rsid w:val="258B44E9"/>
    <w:rsid w:val="25ABD1C2"/>
    <w:rsid w:val="2620867E"/>
    <w:rsid w:val="266C2F48"/>
    <w:rsid w:val="2674911C"/>
    <w:rsid w:val="26ADEF3E"/>
    <w:rsid w:val="26B46159"/>
    <w:rsid w:val="26C48064"/>
    <w:rsid w:val="26C8A696"/>
    <w:rsid w:val="26D41B17"/>
    <w:rsid w:val="271E647C"/>
    <w:rsid w:val="27273FFB"/>
    <w:rsid w:val="2791E290"/>
    <w:rsid w:val="279E03C0"/>
    <w:rsid w:val="27A6DAAE"/>
    <w:rsid w:val="27A7F634"/>
    <w:rsid w:val="2837E354"/>
    <w:rsid w:val="284199B9"/>
    <w:rsid w:val="289C894E"/>
    <w:rsid w:val="28B4E488"/>
    <w:rsid w:val="28B85264"/>
    <w:rsid w:val="28EEAE71"/>
    <w:rsid w:val="28F48FF7"/>
    <w:rsid w:val="2907489F"/>
    <w:rsid w:val="2917AFAC"/>
    <w:rsid w:val="2924B30A"/>
    <w:rsid w:val="29A1F13A"/>
    <w:rsid w:val="29E1AFEA"/>
    <w:rsid w:val="29FCCE17"/>
    <w:rsid w:val="2A65DED9"/>
    <w:rsid w:val="2A8FCE21"/>
    <w:rsid w:val="2B15C95A"/>
    <w:rsid w:val="2B44A16B"/>
    <w:rsid w:val="2B871814"/>
    <w:rsid w:val="2BB629CE"/>
    <w:rsid w:val="2BCDEF13"/>
    <w:rsid w:val="2BFA5043"/>
    <w:rsid w:val="2C40421F"/>
    <w:rsid w:val="2D159C70"/>
    <w:rsid w:val="2D1D4AEE"/>
    <w:rsid w:val="2D65D739"/>
    <w:rsid w:val="2DA65F35"/>
    <w:rsid w:val="2DB905C3"/>
    <w:rsid w:val="2DF0EBA9"/>
    <w:rsid w:val="2E2EBE6D"/>
    <w:rsid w:val="2E640608"/>
    <w:rsid w:val="2F71288D"/>
    <w:rsid w:val="2F9A4800"/>
    <w:rsid w:val="2FA0FFD6"/>
    <w:rsid w:val="300FBCDB"/>
    <w:rsid w:val="3018BDF1"/>
    <w:rsid w:val="3019CA9D"/>
    <w:rsid w:val="30205E10"/>
    <w:rsid w:val="302866EF"/>
    <w:rsid w:val="3047CB50"/>
    <w:rsid w:val="3048AD29"/>
    <w:rsid w:val="309DEAD4"/>
    <w:rsid w:val="30A149EB"/>
    <w:rsid w:val="30B7F47A"/>
    <w:rsid w:val="30E705CB"/>
    <w:rsid w:val="31142239"/>
    <w:rsid w:val="319740C3"/>
    <w:rsid w:val="31A99774"/>
    <w:rsid w:val="31FA9A70"/>
    <w:rsid w:val="3219E688"/>
    <w:rsid w:val="33261AA8"/>
    <w:rsid w:val="3328CBBA"/>
    <w:rsid w:val="33292B00"/>
    <w:rsid w:val="33510352"/>
    <w:rsid w:val="33745C32"/>
    <w:rsid w:val="33B0F30D"/>
    <w:rsid w:val="33B7AAB5"/>
    <w:rsid w:val="33C8EE06"/>
    <w:rsid w:val="342C9DA1"/>
    <w:rsid w:val="3433377E"/>
    <w:rsid w:val="345BA364"/>
    <w:rsid w:val="34612189"/>
    <w:rsid w:val="34749D7A"/>
    <w:rsid w:val="3489DC06"/>
    <w:rsid w:val="3490B52D"/>
    <w:rsid w:val="34B72AE6"/>
    <w:rsid w:val="34BF3587"/>
    <w:rsid w:val="34C8C2A6"/>
    <w:rsid w:val="35087849"/>
    <w:rsid w:val="35099CE3"/>
    <w:rsid w:val="3519111A"/>
    <w:rsid w:val="351A6251"/>
    <w:rsid w:val="354AB3E7"/>
    <w:rsid w:val="35B1A285"/>
    <w:rsid w:val="36A5B2D7"/>
    <w:rsid w:val="36FC0F41"/>
    <w:rsid w:val="37748F74"/>
    <w:rsid w:val="37E6B27A"/>
    <w:rsid w:val="38078D2D"/>
    <w:rsid w:val="382EA5E8"/>
    <w:rsid w:val="38375301"/>
    <w:rsid w:val="3841B3F6"/>
    <w:rsid w:val="38491EA9"/>
    <w:rsid w:val="384EED58"/>
    <w:rsid w:val="38C0ACF7"/>
    <w:rsid w:val="38C7C674"/>
    <w:rsid w:val="38D3DAF2"/>
    <w:rsid w:val="38DD1582"/>
    <w:rsid w:val="3938D56D"/>
    <w:rsid w:val="39600383"/>
    <w:rsid w:val="39D75393"/>
    <w:rsid w:val="3A6A1D63"/>
    <w:rsid w:val="3AEDE43C"/>
    <w:rsid w:val="3BAF1190"/>
    <w:rsid w:val="3BCA452F"/>
    <w:rsid w:val="3BD2CD64"/>
    <w:rsid w:val="3C801E65"/>
    <w:rsid w:val="3C993C97"/>
    <w:rsid w:val="3CA3256E"/>
    <w:rsid w:val="3D3F61F4"/>
    <w:rsid w:val="3D5168BA"/>
    <w:rsid w:val="3D862629"/>
    <w:rsid w:val="3DB967B2"/>
    <w:rsid w:val="3E2511D8"/>
    <w:rsid w:val="3F16693E"/>
    <w:rsid w:val="3F627F0E"/>
    <w:rsid w:val="3F6C206F"/>
    <w:rsid w:val="3F776A99"/>
    <w:rsid w:val="3F81821F"/>
    <w:rsid w:val="3FE6284E"/>
    <w:rsid w:val="3FEF08E7"/>
    <w:rsid w:val="403BE674"/>
    <w:rsid w:val="40512121"/>
    <w:rsid w:val="40530467"/>
    <w:rsid w:val="40F1C36E"/>
    <w:rsid w:val="4131B316"/>
    <w:rsid w:val="41746D51"/>
    <w:rsid w:val="41A00175"/>
    <w:rsid w:val="426B1ABE"/>
    <w:rsid w:val="42EC29D6"/>
    <w:rsid w:val="4338BAA6"/>
    <w:rsid w:val="4341E348"/>
    <w:rsid w:val="435F384A"/>
    <w:rsid w:val="43AFC81A"/>
    <w:rsid w:val="43ED0795"/>
    <w:rsid w:val="440FDEF3"/>
    <w:rsid w:val="4423F5EA"/>
    <w:rsid w:val="44712EBA"/>
    <w:rsid w:val="44F97709"/>
    <w:rsid w:val="45266B1C"/>
    <w:rsid w:val="45B2FCC1"/>
    <w:rsid w:val="45DA4BD9"/>
    <w:rsid w:val="460917F0"/>
    <w:rsid w:val="4657752A"/>
    <w:rsid w:val="467AD3EB"/>
    <w:rsid w:val="468D709B"/>
    <w:rsid w:val="46DAAC8B"/>
    <w:rsid w:val="46DB859F"/>
    <w:rsid w:val="46F93EAA"/>
    <w:rsid w:val="470D398B"/>
    <w:rsid w:val="471A0D10"/>
    <w:rsid w:val="471D0CCB"/>
    <w:rsid w:val="476200B2"/>
    <w:rsid w:val="477DDA22"/>
    <w:rsid w:val="47878C17"/>
    <w:rsid w:val="48257EED"/>
    <w:rsid w:val="48B0A0F8"/>
    <w:rsid w:val="48C7DA14"/>
    <w:rsid w:val="48D67E11"/>
    <w:rsid w:val="48E5C2C0"/>
    <w:rsid w:val="49458625"/>
    <w:rsid w:val="497B1A44"/>
    <w:rsid w:val="49FF67D6"/>
    <w:rsid w:val="4A49A431"/>
    <w:rsid w:val="4A95C88E"/>
    <w:rsid w:val="4AD80E37"/>
    <w:rsid w:val="4B2CFAF9"/>
    <w:rsid w:val="4B5A98D8"/>
    <w:rsid w:val="4B6AE381"/>
    <w:rsid w:val="4BAA07A8"/>
    <w:rsid w:val="4BD20DC2"/>
    <w:rsid w:val="4C0C5885"/>
    <w:rsid w:val="4C1566B8"/>
    <w:rsid w:val="4C1AE15B"/>
    <w:rsid w:val="4C7EA4CA"/>
    <w:rsid w:val="4C9A6176"/>
    <w:rsid w:val="4C9C2C65"/>
    <w:rsid w:val="4CA71DB5"/>
    <w:rsid w:val="4CA921C1"/>
    <w:rsid w:val="4CCE8DE1"/>
    <w:rsid w:val="4CD84965"/>
    <w:rsid w:val="4CE5CA6B"/>
    <w:rsid w:val="4D2640E5"/>
    <w:rsid w:val="4DB342CC"/>
    <w:rsid w:val="4DE31919"/>
    <w:rsid w:val="4E35FC04"/>
    <w:rsid w:val="4E4E04AA"/>
    <w:rsid w:val="4E5A1082"/>
    <w:rsid w:val="4ECCD388"/>
    <w:rsid w:val="4F74B7FA"/>
    <w:rsid w:val="4FD5AA5A"/>
    <w:rsid w:val="4FE2F124"/>
    <w:rsid w:val="4FE58536"/>
    <w:rsid w:val="5019A891"/>
    <w:rsid w:val="5035AFD8"/>
    <w:rsid w:val="507CF43E"/>
    <w:rsid w:val="51198F01"/>
    <w:rsid w:val="51576563"/>
    <w:rsid w:val="5198A200"/>
    <w:rsid w:val="5199536F"/>
    <w:rsid w:val="51D4B719"/>
    <w:rsid w:val="52998081"/>
    <w:rsid w:val="52A612BC"/>
    <w:rsid w:val="52BD473B"/>
    <w:rsid w:val="52D4A732"/>
    <w:rsid w:val="52EBF579"/>
    <w:rsid w:val="53020A92"/>
    <w:rsid w:val="5393897A"/>
    <w:rsid w:val="539B96BC"/>
    <w:rsid w:val="53B5012E"/>
    <w:rsid w:val="53E551A3"/>
    <w:rsid w:val="53E92FAD"/>
    <w:rsid w:val="53EB6DDD"/>
    <w:rsid w:val="5427D364"/>
    <w:rsid w:val="5440799D"/>
    <w:rsid w:val="545AC211"/>
    <w:rsid w:val="5463943C"/>
    <w:rsid w:val="5482098E"/>
    <w:rsid w:val="5485B168"/>
    <w:rsid w:val="54BF1463"/>
    <w:rsid w:val="54CB3A4B"/>
    <w:rsid w:val="54EACC33"/>
    <w:rsid w:val="550727B2"/>
    <w:rsid w:val="5513CB55"/>
    <w:rsid w:val="557A8576"/>
    <w:rsid w:val="5591DE4C"/>
    <w:rsid w:val="55A014E2"/>
    <w:rsid w:val="55DCFD54"/>
    <w:rsid w:val="565EDF63"/>
    <w:rsid w:val="566DE470"/>
    <w:rsid w:val="568C2D97"/>
    <w:rsid w:val="56A0FBF9"/>
    <w:rsid w:val="56D7975E"/>
    <w:rsid w:val="56E24B52"/>
    <w:rsid w:val="571258CB"/>
    <w:rsid w:val="573E3D4B"/>
    <w:rsid w:val="57442C29"/>
    <w:rsid w:val="578785CD"/>
    <w:rsid w:val="57B3E00F"/>
    <w:rsid w:val="5814FAC1"/>
    <w:rsid w:val="584F5248"/>
    <w:rsid w:val="58A01793"/>
    <w:rsid w:val="58D43A9A"/>
    <w:rsid w:val="58DDF3B2"/>
    <w:rsid w:val="58ED22B6"/>
    <w:rsid w:val="590C9F5E"/>
    <w:rsid w:val="5924DE7D"/>
    <w:rsid w:val="593B6209"/>
    <w:rsid w:val="594B5987"/>
    <w:rsid w:val="5960BF21"/>
    <w:rsid w:val="5A06E28B"/>
    <w:rsid w:val="5A18A920"/>
    <w:rsid w:val="5A1FDF39"/>
    <w:rsid w:val="5A6D1153"/>
    <w:rsid w:val="5A87A8C9"/>
    <w:rsid w:val="5A8BC684"/>
    <w:rsid w:val="5AEDA80C"/>
    <w:rsid w:val="5B0A2C2A"/>
    <w:rsid w:val="5B350DB4"/>
    <w:rsid w:val="5B9E8BC9"/>
    <w:rsid w:val="5BABE30B"/>
    <w:rsid w:val="5BB54B52"/>
    <w:rsid w:val="5BE5FDF5"/>
    <w:rsid w:val="5BE7F785"/>
    <w:rsid w:val="5BF396E3"/>
    <w:rsid w:val="5C81346A"/>
    <w:rsid w:val="5CA5A484"/>
    <w:rsid w:val="5CE4F16A"/>
    <w:rsid w:val="5D74DFC9"/>
    <w:rsid w:val="5E2E4787"/>
    <w:rsid w:val="5E824B69"/>
    <w:rsid w:val="5EE849DA"/>
    <w:rsid w:val="5F632620"/>
    <w:rsid w:val="5F7F11B4"/>
    <w:rsid w:val="5F9A8FFB"/>
    <w:rsid w:val="5FFEC3CD"/>
    <w:rsid w:val="6071C0E8"/>
    <w:rsid w:val="6085F0D2"/>
    <w:rsid w:val="608748DF"/>
    <w:rsid w:val="608A7060"/>
    <w:rsid w:val="60E023D7"/>
    <w:rsid w:val="611814CF"/>
    <w:rsid w:val="61408BC3"/>
    <w:rsid w:val="614BEAB3"/>
    <w:rsid w:val="615EE93D"/>
    <w:rsid w:val="621AF7E0"/>
    <w:rsid w:val="6276C05E"/>
    <w:rsid w:val="62C046FA"/>
    <w:rsid w:val="62C54ECA"/>
    <w:rsid w:val="62F96506"/>
    <w:rsid w:val="63827065"/>
    <w:rsid w:val="63A773B1"/>
    <w:rsid w:val="63A94C57"/>
    <w:rsid w:val="63F27B5F"/>
    <w:rsid w:val="641549EC"/>
    <w:rsid w:val="64746E1A"/>
    <w:rsid w:val="64BDC9E0"/>
    <w:rsid w:val="64BE54CC"/>
    <w:rsid w:val="64C5EAE6"/>
    <w:rsid w:val="64C7B85E"/>
    <w:rsid w:val="6528DEC7"/>
    <w:rsid w:val="6528F6F4"/>
    <w:rsid w:val="654A3768"/>
    <w:rsid w:val="6569AE03"/>
    <w:rsid w:val="658A273F"/>
    <w:rsid w:val="65AD6EBA"/>
    <w:rsid w:val="6622A7FA"/>
    <w:rsid w:val="662FF067"/>
    <w:rsid w:val="663AB7A1"/>
    <w:rsid w:val="665009C9"/>
    <w:rsid w:val="66811844"/>
    <w:rsid w:val="668B88C4"/>
    <w:rsid w:val="6698ABC6"/>
    <w:rsid w:val="66B10F1D"/>
    <w:rsid w:val="66B4BD02"/>
    <w:rsid w:val="66C2AB23"/>
    <w:rsid w:val="66F30F4E"/>
    <w:rsid w:val="67064DCC"/>
    <w:rsid w:val="670A2FF6"/>
    <w:rsid w:val="67518D64"/>
    <w:rsid w:val="67948DE0"/>
    <w:rsid w:val="67AB3E2E"/>
    <w:rsid w:val="67CC17EF"/>
    <w:rsid w:val="67EDF809"/>
    <w:rsid w:val="680267AA"/>
    <w:rsid w:val="6807610E"/>
    <w:rsid w:val="68613E1E"/>
    <w:rsid w:val="68A8A062"/>
    <w:rsid w:val="691B107E"/>
    <w:rsid w:val="69252C02"/>
    <w:rsid w:val="693E3C2B"/>
    <w:rsid w:val="69716F2A"/>
    <w:rsid w:val="697B2C14"/>
    <w:rsid w:val="6981A5A8"/>
    <w:rsid w:val="69AC4606"/>
    <w:rsid w:val="69D53063"/>
    <w:rsid w:val="6A0C89E8"/>
    <w:rsid w:val="6A11AF79"/>
    <w:rsid w:val="6A17860A"/>
    <w:rsid w:val="6A35D6FE"/>
    <w:rsid w:val="6A5F190E"/>
    <w:rsid w:val="6A82D92C"/>
    <w:rsid w:val="6A96BF5C"/>
    <w:rsid w:val="6AF78F03"/>
    <w:rsid w:val="6B0F3178"/>
    <w:rsid w:val="6B585D27"/>
    <w:rsid w:val="6BDBA283"/>
    <w:rsid w:val="6BF82632"/>
    <w:rsid w:val="6C0363C0"/>
    <w:rsid w:val="6C510562"/>
    <w:rsid w:val="6C9A6CFE"/>
    <w:rsid w:val="6CA9867A"/>
    <w:rsid w:val="6CBB0FA3"/>
    <w:rsid w:val="6CFA8EC8"/>
    <w:rsid w:val="6D22B5AF"/>
    <w:rsid w:val="6D2994EB"/>
    <w:rsid w:val="6D2F3D10"/>
    <w:rsid w:val="6D31E2C8"/>
    <w:rsid w:val="6D4112F1"/>
    <w:rsid w:val="6D47F173"/>
    <w:rsid w:val="6D49A8CA"/>
    <w:rsid w:val="6D5C96C6"/>
    <w:rsid w:val="6DA6C966"/>
    <w:rsid w:val="6E30A452"/>
    <w:rsid w:val="6E3B2C16"/>
    <w:rsid w:val="6EB5858B"/>
    <w:rsid w:val="6EF03F00"/>
    <w:rsid w:val="6EF7950E"/>
    <w:rsid w:val="6F2E1259"/>
    <w:rsid w:val="6F7E169A"/>
    <w:rsid w:val="6F92851B"/>
    <w:rsid w:val="6FD742CC"/>
    <w:rsid w:val="705C0673"/>
    <w:rsid w:val="707CE950"/>
    <w:rsid w:val="7167EE04"/>
    <w:rsid w:val="71A71123"/>
    <w:rsid w:val="71FA3467"/>
    <w:rsid w:val="72594BCF"/>
    <w:rsid w:val="725AE933"/>
    <w:rsid w:val="72BD9597"/>
    <w:rsid w:val="72D25DA4"/>
    <w:rsid w:val="72D5C214"/>
    <w:rsid w:val="72EDA93F"/>
    <w:rsid w:val="731A8CB7"/>
    <w:rsid w:val="732A4AE6"/>
    <w:rsid w:val="7336ECE5"/>
    <w:rsid w:val="7355C69E"/>
    <w:rsid w:val="73705F99"/>
    <w:rsid w:val="73892D56"/>
    <w:rsid w:val="73978746"/>
    <w:rsid w:val="73CE8D92"/>
    <w:rsid w:val="73D19516"/>
    <w:rsid w:val="73F95229"/>
    <w:rsid w:val="7445CDCC"/>
    <w:rsid w:val="7454AFAA"/>
    <w:rsid w:val="74663B31"/>
    <w:rsid w:val="74733B99"/>
    <w:rsid w:val="7548C285"/>
    <w:rsid w:val="75CC1461"/>
    <w:rsid w:val="766BFFEB"/>
    <w:rsid w:val="76C8C3B9"/>
    <w:rsid w:val="770F4379"/>
    <w:rsid w:val="774FEE30"/>
    <w:rsid w:val="78115042"/>
    <w:rsid w:val="787E8E6D"/>
    <w:rsid w:val="78948D9F"/>
    <w:rsid w:val="78A41DF5"/>
    <w:rsid w:val="78B7834B"/>
    <w:rsid w:val="79190A0F"/>
    <w:rsid w:val="791DD97D"/>
    <w:rsid w:val="7965AFDA"/>
    <w:rsid w:val="798DB9B8"/>
    <w:rsid w:val="79FFAAA8"/>
    <w:rsid w:val="7A2563B9"/>
    <w:rsid w:val="7A59B6CB"/>
    <w:rsid w:val="7ACDC088"/>
    <w:rsid w:val="7B085BE3"/>
    <w:rsid w:val="7B1253A1"/>
    <w:rsid w:val="7B44074B"/>
    <w:rsid w:val="7B4DDF43"/>
    <w:rsid w:val="7B5B20F4"/>
    <w:rsid w:val="7B8445BE"/>
    <w:rsid w:val="7B99EC1F"/>
    <w:rsid w:val="7BB3D105"/>
    <w:rsid w:val="7C325F5D"/>
    <w:rsid w:val="7C769F9F"/>
    <w:rsid w:val="7C7A2DAF"/>
    <w:rsid w:val="7CB76479"/>
    <w:rsid w:val="7D068DCA"/>
    <w:rsid w:val="7D4D5A7F"/>
    <w:rsid w:val="7E14673D"/>
    <w:rsid w:val="7E1A7E9F"/>
    <w:rsid w:val="7E266C35"/>
    <w:rsid w:val="7E7094C8"/>
    <w:rsid w:val="7E9BA1DF"/>
    <w:rsid w:val="7F2BD5B6"/>
    <w:rsid w:val="7F345B63"/>
    <w:rsid w:val="7F4F2CDE"/>
    <w:rsid w:val="7F5B543B"/>
    <w:rsid w:val="7FBA7495"/>
    <w:rsid w:val="7FE96E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43C457"/>
  <w15:chartTrackingRefBased/>
  <w15:docId w15:val="{551F33E8-7F09-4347-826E-E460915C80D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382EA5E8"/>
    <w:pPr>
      <w:tabs>
        <w:tab w:val="center" w:leader="none" w:pos="4680"/>
        <w:tab w:val="right" w:leader="none" w:pos="9360"/>
      </w:tabs>
      <w:spacing w:after="0" w:line="240" w:lineRule="auto"/>
    </w:pPr>
  </w:style>
  <w:style w:type="paragraph" w:styleId="Footer">
    <w:uiPriority w:val="99"/>
    <w:name w:val="footer"/>
    <w:basedOn w:val="Normal"/>
    <w:unhideWhenUsed/>
    <w:rsid w:val="382EA5E8"/>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07B6C1B8"/>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976aaf65e28c409e" /><Relationship Type="http://schemas.openxmlformats.org/officeDocument/2006/relationships/footer" Target="footer.xml" Id="R0b63befc938843aa" /><Relationship Type="http://schemas.openxmlformats.org/officeDocument/2006/relationships/image" Target="/media/image.png" Id="rId434970539" /><Relationship Type="http://schemas.openxmlformats.org/officeDocument/2006/relationships/hyperlink" Target="https://birthto5matters.org.uk/observation-assessment-and-planning/" TargetMode="External" Id="R3c326f8101d8430f" /><Relationship Type="http://schemas.openxmlformats.org/officeDocument/2006/relationships/hyperlink" Target="https://birthto5matters.org.uk/wp-content/uploads/2021/03/PDF-20-Professional-Reflective-Practice-1-1.pdf" TargetMode="External" Id="Rc6289b66f61e4d3a" /><Relationship Type="http://schemas.openxmlformats.org/officeDocument/2006/relationships/hyperlink" Target="https://ezproxy.uwtsd.ac.uk/login?url=https://www.vlebooks.com/product/openreader?id=TrinityStD&amp;accId=8886856&amp;isbn=9781801993838&amp;uid=%5Eu" TargetMode="External" Id="R387c1ce6a64d4f65" /><Relationship Type="http://schemas.openxmlformats.org/officeDocument/2006/relationships/hyperlink" Target="https://doi.org/10.4324/9781003137054" TargetMode="External" Id="Raee6b935a6e84904" /><Relationship Type="http://schemas.openxmlformats.org/officeDocument/2006/relationships/hyperlink" Target="https://www.earlyyears.wales/en/news/early-years-wales-well-being-and-perceptions-survey-2025" TargetMode="External" Id="R633d7253f1a7453a" /><Relationship Type="http://schemas.openxmlformats.org/officeDocument/2006/relationships/hyperlink" Target="https://www.unicef.org.uk/what-we-do/un-convention-child-rights/" TargetMode="External" Id="Rc4f4d25a0a114975" /><Relationship Type="http://schemas.openxmlformats.org/officeDocument/2006/relationships/hyperlink" Target="https://showcasetraining.co.uk/2023/12/06/the-importance-of-reflective-practice-in-early-years/" TargetMode="External" Id="R1074f7ce624f4246" /><Relationship Type="http://schemas.microsoft.com/office/2020/10/relationships/intelligence" Target="intelligence2.xml" Id="Ra9d131a328684e3c" /><Relationship Type="http://schemas.openxmlformats.org/officeDocument/2006/relationships/image" Target="/media/image2.png" Id="rId199488861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2026-10-05T19:33:01.8249377Z</dcterms:created>
  <dcterms:modified xsi:type="dcterms:W3CDTF">2026-10-24T19:23:53.5898838Z</dcterms:modified>
  <dc:creator>Rylie Walsh (2606444)</dc:creator>
  <lastModifiedBy>Rylie Walsh (2606444)</lastModifiedBy>
</coreProperties>
</file>