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C5EA94" w14:textId="4DC42FAA" w:rsidR="00AE2DFE" w:rsidRPr="00AE2DFE" w:rsidRDefault="00AE2DFE">
      <w:pPr>
        <w:rPr>
          <w:b/>
          <w:bCs/>
        </w:rPr>
      </w:pPr>
      <w:r w:rsidRPr="00AE2DFE">
        <w:rPr>
          <w:b/>
          <w:bCs/>
        </w:rPr>
        <w:t>NAME.</w:t>
      </w:r>
      <w:r>
        <w:rPr>
          <w:b/>
          <w:bCs/>
        </w:rPr>
        <w:t xml:space="preserve"> Safia Imtiaz</w:t>
      </w:r>
    </w:p>
    <w:p w14:paraId="07E27F16" w14:textId="3A275B24" w:rsidR="00AE2DFE" w:rsidRPr="00AE2DFE" w:rsidRDefault="00AE2DFE">
      <w:pPr>
        <w:rPr>
          <w:b/>
          <w:bCs/>
        </w:rPr>
      </w:pPr>
      <w:r w:rsidRPr="00AE2DFE">
        <w:rPr>
          <w:b/>
          <w:bCs/>
        </w:rPr>
        <w:t>Student Number.</w:t>
      </w:r>
      <w:r>
        <w:rPr>
          <w:b/>
          <w:bCs/>
        </w:rPr>
        <w:t xml:space="preserve"> 2410388</w:t>
      </w:r>
    </w:p>
    <w:p w14:paraId="253C9067" w14:textId="09A79369" w:rsidR="00AE2DFE" w:rsidRPr="00AE2DFE" w:rsidRDefault="00AE2DFE">
      <w:pPr>
        <w:rPr>
          <w:b/>
          <w:bCs/>
        </w:rPr>
      </w:pPr>
      <w:r w:rsidRPr="00AE2DFE">
        <w:rPr>
          <w:b/>
          <w:bCs/>
        </w:rPr>
        <w:t>Module Code and Title.</w:t>
      </w:r>
      <w:r>
        <w:rPr>
          <w:b/>
          <w:bCs/>
        </w:rPr>
        <w:t xml:space="preserve"> LCLM 5001</w:t>
      </w:r>
      <w:r w:rsidR="00510FF9">
        <w:rPr>
          <w:b/>
          <w:bCs/>
        </w:rPr>
        <w:t xml:space="preserve"> </w:t>
      </w:r>
    </w:p>
    <w:p w14:paraId="46794CF6" w14:textId="1133C209" w:rsidR="00AE2DFE" w:rsidRPr="00AE2DFE" w:rsidRDefault="00AE2DFE">
      <w:pPr>
        <w:rPr>
          <w:b/>
          <w:bCs/>
        </w:rPr>
      </w:pPr>
      <w:r w:rsidRPr="00AE2DFE">
        <w:rPr>
          <w:b/>
          <w:bCs/>
        </w:rPr>
        <w:t>Lecturer Name.</w:t>
      </w:r>
      <w:r>
        <w:rPr>
          <w:b/>
          <w:bCs/>
        </w:rPr>
        <w:t xml:space="preserve"> </w:t>
      </w:r>
      <w:r w:rsidR="00510FF9">
        <w:rPr>
          <w:b/>
          <w:bCs/>
        </w:rPr>
        <w:t xml:space="preserve">Nishi </w:t>
      </w:r>
      <w:proofErr w:type="spellStart"/>
      <w:r w:rsidR="00510FF9">
        <w:rPr>
          <w:b/>
          <w:bCs/>
        </w:rPr>
        <w:t>Ramurrun</w:t>
      </w:r>
      <w:proofErr w:type="spellEnd"/>
      <w:r w:rsidR="00510FF9">
        <w:rPr>
          <w:b/>
          <w:bCs/>
        </w:rPr>
        <w:t xml:space="preserve"> </w:t>
      </w:r>
    </w:p>
    <w:p w14:paraId="4473080E" w14:textId="5C9733E0" w:rsidR="00AE2DFE" w:rsidRPr="00AE2DFE" w:rsidRDefault="00AE2DFE">
      <w:pPr>
        <w:rPr>
          <w:b/>
          <w:bCs/>
        </w:rPr>
      </w:pPr>
      <w:r w:rsidRPr="00AE2DFE">
        <w:rPr>
          <w:b/>
          <w:bCs/>
        </w:rPr>
        <w:t xml:space="preserve">Assignment </w:t>
      </w:r>
      <w:r w:rsidR="00510FF9" w:rsidRPr="00AE2DFE">
        <w:rPr>
          <w:b/>
          <w:bCs/>
        </w:rPr>
        <w:t>Title.</w:t>
      </w:r>
      <w:r w:rsidR="00510FF9">
        <w:rPr>
          <w:b/>
          <w:bCs/>
        </w:rPr>
        <w:t xml:space="preserve"> Understanding the importance of stakeholder Engagement in successful commencement and completion of project.</w:t>
      </w:r>
    </w:p>
    <w:p w14:paraId="65CEBFF0" w14:textId="5BA9F3D1" w:rsidR="00AE2DFE" w:rsidRDefault="00AE2DFE">
      <w:r>
        <w:br w:type="page"/>
      </w:r>
    </w:p>
    <w:p w14:paraId="4374377B" w14:textId="08893F07" w:rsidR="00AE2DFE" w:rsidRDefault="004D0A27">
      <w:r w:rsidRPr="004D0A27">
        <w:rPr>
          <w:b/>
          <w:bCs/>
        </w:rPr>
        <w:lastRenderedPageBreak/>
        <w:t>Title:</w:t>
      </w:r>
      <w:r w:rsidRPr="004D0A27">
        <w:t xml:space="preserve"> Stakeholder Engagement for the Launch of a Wearable Health Device  A Project Management Perspective</w:t>
      </w:r>
      <w:r>
        <w:t>.</w:t>
      </w:r>
    </w:p>
    <w:p w14:paraId="6C70CEA8" w14:textId="47167FC7" w:rsidR="008F6D87" w:rsidRDefault="008F6D87"/>
    <w:p w14:paraId="7B8D08D1" w14:textId="1961D477" w:rsidR="002A1E1D" w:rsidRPr="002A1E1D" w:rsidRDefault="008F6D87" w:rsidP="002A1E1D">
      <w:r>
        <w:br w:type="page"/>
      </w:r>
      <w:r w:rsidR="002A1E1D" w:rsidRPr="002A1E1D">
        <w:rPr>
          <w:b/>
          <w:bCs/>
        </w:rPr>
        <w:t xml:space="preserve">Executive Summary </w:t>
      </w:r>
    </w:p>
    <w:p w14:paraId="6C983F98" w14:textId="77777777" w:rsidR="002A1E1D" w:rsidRPr="002A1E1D" w:rsidRDefault="002A1E1D" w:rsidP="002A1E1D">
      <w:r w:rsidRPr="002A1E1D">
        <w:t>This report explores the stakeholder engagement approach for launching a new wearable health device by Fitbit UK, a leading provider of health technology solutions. The proposed device will monitor heart rate, blood oxygen levels, and sleep patterns, delivering actionable insights to users. With a product launch scheduled within six months, effective stakeholder management is crucial for achieving timely delivery, regulatory compliance, and consumer acceptance.</w:t>
      </w:r>
    </w:p>
    <w:p w14:paraId="27CCAC39" w14:textId="77777777" w:rsidR="002A1E1D" w:rsidRPr="002A1E1D" w:rsidRDefault="002A1E1D" w:rsidP="002A1E1D">
      <w:r w:rsidRPr="002A1E1D">
        <w:t>Fitbit UK, headquartered in London, is renowned for its wearable devices and digital health solutions. A situational analysis using SWOT and PESTLE frameworks highlights the company’s strengths, weaknesses, opportunities, and threats, providing a foundation for strategic planning. SMART objectives are defined to ensure measurable, realistic, and time-bound outcomes for the project.</w:t>
      </w:r>
    </w:p>
    <w:p w14:paraId="71F7BFE0" w14:textId="77777777" w:rsidR="002A1E1D" w:rsidRPr="002A1E1D" w:rsidRDefault="002A1E1D" w:rsidP="002A1E1D">
      <w:r w:rsidRPr="002A1E1D">
        <w:t>Key internal stakeholders include product development, marketing, sales, finance, and executive management teams. External stakeholders include suppliers, customers, healthcare partners, and regulatory authorities. The report analyses the roles, responsibilities, benefits, and challenges of each stakeholder, supported by a RACI matrix, stakeholder map, and engagement plan.</w:t>
      </w:r>
    </w:p>
    <w:p w14:paraId="4888E4EB" w14:textId="77777777" w:rsidR="002A1E1D" w:rsidRPr="002A1E1D" w:rsidRDefault="002A1E1D" w:rsidP="002A1E1D">
      <w:r w:rsidRPr="002A1E1D">
        <w:t>To maintain engagement, frameworks such as the stakeholder matrix, communication plan, and engagement plan are applied. Conflict management is approached using the 4C’s model: communication, coordination, cooperation, and collaboration. Evaluating stakeholder engagement demonstrates positive impacts on operational efficiency, customer satisfaction, and strategic alignment.</w:t>
      </w:r>
    </w:p>
    <w:p w14:paraId="46C2DE9E" w14:textId="77777777" w:rsidR="002A1E1D" w:rsidRPr="002A1E1D" w:rsidRDefault="002A1E1D" w:rsidP="002A1E1D">
      <w:r w:rsidRPr="002A1E1D">
        <w:t>Recommendations focus on continuous engagement, digital monitoring tools, and structured conflict resolution to sustain strong stakeholder relationships. Overall, a proactive and structured stakeholder engagement approach is critical to the successful launch of the wearable device and enhancing Fitbit UK’s long-term competitive advantage in the health technology market.</w:t>
      </w:r>
    </w:p>
    <w:p w14:paraId="3CE325AC" w14:textId="77777777" w:rsidR="002A1E1D" w:rsidRPr="002A1E1D" w:rsidRDefault="002A1E1D" w:rsidP="002A1E1D">
      <w:r w:rsidRPr="002A1E1D">
        <w:pict w14:anchorId="3A0338D0">
          <v:rect id="_x0000_i1160" style="width:0;height:1.5pt" o:hralign="center" o:hrstd="t" o:hr="t" fillcolor="#a0a0a0" stroked="f"/>
        </w:pict>
      </w:r>
    </w:p>
    <w:p w14:paraId="7128FBE4" w14:textId="79A011EF" w:rsidR="002A1E1D" w:rsidRPr="002A1E1D" w:rsidRDefault="002A1E1D" w:rsidP="002A1E1D">
      <w:pPr>
        <w:rPr>
          <w:b/>
          <w:bCs/>
        </w:rPr>
      </w:pPr>
      <w:r w:rsidRPr="002A1E1D">
        <w:rPr>
          <w:b/>
          <w:bCs/>
        </w:rPr>
        <w:t xml:space="preserve">1. Introduction to the Company </w:t>
      </w:r>
    </w:p>
    <w:p w14:paraId="4C5453D0" w14:textId="77777777" w:rsidR="002A1E1D" w:rsidRPr="002A1E1D" w:rsidRDefault="002A1E1D" w:rsidP="002A1E1D">
      <w:r w:rsidRPr="002A1E1D">
        <w:t>Fitbit UK, a subsidiary of Google Health, is a market leader in wearable health devices. Its London headquarters oversees operations throughout the UK, providing innovative digital health solutions that combine hardware, software, and analytics. Employing over 2,000 professionals across technology, marketing, sales, and customer support, Fitbit UK is committed to empowering consumers to take charge of their health.</w:t>
      </w:r>
    </w:p>
    <w:p w14:paraId="5A202150" w14:textId="77777777" w:rsidR="002A1E1D" w:rsidRPr="002A1E1D" w:rsidRDefault="002A1E1D" w:rsidP="002A1E1D">
      <w:r w:rsidRPr="002A1E1D">
        <w:t>The company’s product range includes smartwatches, fitness trackers, and advanced wearable health devices capable of monitoring vital signs such as heart rate, oxygen saturation, and sleep quality. These devices are supported by software applications that provide detailed health insights and guidance for lifestyle improvements. Fitbit UK operates both retail and online channels and collaborates with healthcare institutions to support preventive care initiatives.</w:t>
      </w:r>
    </w:p>
    <w:p w14:paraId="1DAAD03C" w14:textId="77777777" w:rsidR="002A1E1D" w:rsidRPr="002A1E1D" w:rsidRDefault="002A1E1D" w:rsidP="002A1E1D">
      <w:r w:rsidRPr="002A1E1D">
        <w:t>The current project involves launching a new wearable device that integrates enhanced health tracking features, advanced analytics, and seamless app connectivity. As project manager, my role is to coordinate all stakeholders to ensure the device is launched on time, meets quality standards, and complies with regulatory requirements. This involves balancing the needs of internal teams and external partners while mitigating potential risks, ensuring the project aligns with Fitbit UK’s broader organizational goals.</w:t>
      </w:r>
    </w:p>
    <w:p w14:paraId="3D033CED" w14:textId="77777777" w:rsidR="002A1E1D" w:rsidRPr="002A1E1D" w:rsidRDefault="002A1E1D" w:rsidP="002A1E1D">
      <w:r w:rsidRPr="002A1E1D">
        <w:pict w14:anchorId="28A766C5">
          <v:rect id="_x0000_i1161" style="width:0;height:1.5pt" o:hralign="center" o:hrstd="t" o:hr="t" fillcolor="#a0a0a0" stroked="f"/>
        </w:pict>
      </w:r>
    </w:p>
    <w:p w14:paraId="4045339A" w14:textId="19AA03B1" w:rsidR="002A1E1D" w:rsidRPr="002A1E1D" w:rsidRDefault="002A1E1D" w:rsidP="002A1E1D">
      <w:pPr>
        <w:rPr>
          <w:b/>
          <w:bCs/>
        </w:rPr>
      </w:pPr>
      <w:r w:rsidRPr="002A1E1D">
        <w:rPr>
          <w:b/>
          <w:bCs/>
        </w:rPr>
        <w:t xml:space="preserve">2. Company Appraisal Using SWOT, PESTLE, and SMART Objectives </w:t>
      </w:r>
    </w:p>
    <w:p w14:paraId="39D97D2D" w14:textId="77777777" w:rsidR="002A1E1D" w:rsidRPr="002A1E1D" w:rsidRDefault="002A1E1D" w:rsidP="002A1E1D">
      <w:pPr>
        <w:rPr>
          <w:b/>
          <w:bCs/>
        </w:rPr>
      </w:pPr>
      <w:r w:rsidRPr="002A1E1D">
        <w:rPr>
          <w:b/>
          <w:bCs/>
        </w:rPr>
        <w:t>2.1 SWOT Analysis</w:t>
      </w:r>
    </w:p>
    <w:p w14:paraId="67A40634" w14:textId="77777777" w:rsidR="002A1E1D" w:rsidRPr="002A1E1D" w:rsidRDefault="002A1E1D" w:rsidP="002A1E1D">
      <w:r w:rsidRPr="002A1E1D">
        <w:rPr>
          <w:b/>
          <w:bCs/>
        </w:rPr>
        <w:t>Strengths</w:t>
      </w:r>
    </w:p>
    <w:p w14:paraId="1A8EF772" w14:textId="77777777" w:rsidR="002A1E1D" w:rsidRPr="002A1E1D" w:rsidRDefault="002A1E1D" w:rsidP="002A1E1D">
      <w:pPr>
        <w:numPr>
          <w:ilvl w:val="0"/>
          <w:numId w:val="74"/>
        </w:numPr>
      </w:pPr>
      <w:r w:rsidRPr="002A1E1D">
        <w:rPr>
          <w:b/>
          <w:bCs/>
        </w:rPr>
        <w:t>Innovative Technology:</w:t>
      </w:r>
      <w:r w:rsidRPr="002A1E1D">
        <w:t xml:space="preserve"> Fitbit UK develops wearables with advanced sensors and analytics.</w:t>
      </w:r>
    </w:p>
    <w:p w14:paraId="79B7A23C" w14:textId="77777777" w:rsidR="002A1E1D" w:rsidRPr="002A1E1D" w:rsidRDefault="002A1E1D" w:rsidP="002A1E1D">
      <w:pPr>
        <w:numPr>
          <w:ilvl w:val="0"/>
          <w:numId w:val="74"/>
        </w:numPr>
      </w:pPr>
      <w:r w:rsidRPr="002A1E1D">
        <w:rPr>
          <w:b/>
          <w:bCs/>
        </w:rPr>
        <w:t>Strong Brand Reputation:</w:t>
      </w:r>
      <w:r w:rsidRPr="002A1E1D">
        <w:t xml:space="preserve"> Known for reliability and ease of use.</w:t>
      </w:r>
    </w:p>
    <w:p w14:paraId="14D7BF20" w14:textId="77777777" w:rsidR="002A1E1D" w:rsidRPr="002A1E1D" w:rsidRDefault="002A1E1D" w:rsidP="002A1E1D">
      <w:pPr>
        <w:numPr>
          <w:ilvl w:val="0"/>
          <w:numId w:val="74"/>
        </w:numPr>
      </w:pPr>
      <w:r w:rsidRPr="002A1E1D">
        <w:rPr>
          <w:b/>
          <w:bCs/>
        </w:rPr>
        <w:t>Research &amp; Development:</w:t>
      </w:r>
      <w:r w:rsidRPr="002A1E1D">
        <w:t xml:space="preserve"> Investment in R&amp;D drives continuous innovation.</w:t>
      </w:r>
    </w:p>
    <w:p w14:paraId="33CBF4AF" w14:textId="77777777" w:rsidR="002A1E1D" w:rsidRPr="002A1E1D" w:rsidRDefault="002A1E1D" w:rsidP="002A1E1D">
      <w:pPr>
        <w:numPr>
          <w:ilvl w:val="0"/>
          <w:numId w:val="74"/>
        </w:numPr>
      </w:pPr>
      <w:r w:rsidRPr="002A1E1D">
        <w:rPr>
          <w:b/>
          <w:bCs/>
        </w:rPr>
        <w:t>Customer Loyalty:</w:t>
      </w:r>
      <w:r w:rsidRPr="002A1E1D">
        <w:t xml:space="preserve"> A dedicated user base provides valuable feedback.</w:t>
      </w:r>
    </w:p>
    <w:p w14:paraId="3276B10C" w14:textId="77777777" w:rsidR="002A1E1D" w:rsidRPr="002A1E1D" w:rsidRDefault="002A1E1D" w:rsidP="002A1E1D">
      <w:r w:rsidRPr="002A1E1D">
        <w:rPr>
          <w:b/>
          <w:bCs/>
        </w:rPr>
        <w:t>Weaknesses</w:t>
      </w:r>
    </w:p>
    <w:p w14:paraId="0E72DA2D" w14:textId="77777777" w:rsidR="002A1E1D" w:rsidRPr="002A1E1D" w:rsidRDefault="002A1E1D" w:rsidP="002A1E1D">
      <w:pPr>
        <w:numPr>
          <w:ilvl w:val="0"/>
          <w:numId w:val="75"/>
        </w:numPr>
      </w:pPr>
      <w:r w:rsidRPr="002A1E1D">
        <w:rPr>
          <w:b/>
          <w:bCs/>
        </w:rPr>
        <w:t>High Product Costs:</w:t>
      </w:r>
      <w:r w:rsidRPr="002A1E1D">
        <w:t xml:space="preserve"> Premium pricing may limit access to certain segments.</w:t>
      </w:r>
    </w:p>
    <w:p w14:paraId="6728A864" w14:textId="77777777" w:rsidR="002A1E1D" w:rsidRPr="002A1E1D" w:rsidRDefault="002A1E1D" w:rsidP="002A1E1D">
      <w:pPr>
        <w:numPr>
          <w:ilvl w:val="0"/>
          <w:numId w:val="75"/>
        </w:numPr>
      </w:pPr>
      <w:r w:rsidRPr="002A1E1D">
        <w:rPr>
          <w:b/>
          <w:bCs/>
        </w:rPr>
        <w:t>Dependence on Hardware Sales:</w:t>
      </w:r>
      <w:r w:rsidRPr="002A1E1D">
        <w:t xml:space="preserve"> Limited recurring revenue from subscriptions.</w:t>
      </w:r>
    </w:p>
    <w:p w14:paraId="1DD0FF70" w14:textId="77777777" w:rsidR="002A1E1D" w:rsidRPr="002A1E1D" w:rsidRDefault="002A1E1D" w:rsidP="002A1E1D">
      <w:pPr>
        <w:numPr>
          <w:ilvl w:val="0"/>
          <w:numId w:val="75"/>
        </w:numPr>
      </w:pPr>
      <w:r w:rsidRPr="002A1E1D">
        <w:rPr>
          <w:b/>
          <w:bCs/>
        </w:rPr>
        <w:t>Healthcare Integration:</w:t>
      </w:r>
      <w:r w:rsidRPr="002A1E1D">
        <w:t xml:space="preserve"> Fewer collaborations with medical institutions than competitors.</w:t>
      </w:r>
    </w:p>
    <w:p w14:paraId="75E42FDF" w14:textId="77777777" w:rsidR="002A1E1D" w:rsidRPr="002A1E1D" w:rsidRDefault="002A1E1D" w:rsidP="002A1E1D">
      <w:r w:rsidRPr="002A1E1D">
        <w:rPr>
          <w:b/>
          <w:bCs/>
        </w:rPr>
        <w:t>Opportunities</w:t>
      </w:r>
    </w:p>
    <w:p w14:paraId="4E0D6317" w14:textId="77777777" w:rsidR="002A1E1D" w:rsidRPr="002A1E1D" w:rsidRDefault="002A1E1D" w:rsidP="002A1E1D">
      <w:pPr>
        <w:numPr>
          <w:ilvl w:val="0"/>
          <w:numId w:val="76"/>
        </w:numPr>
      </w:pPr>
      <w:r w:rsidRPr="002A1E1D">
        <w:rPr>
          <w:b/>
          <w:bCs/>
        </w:rPr>
        <w:t>Rising Health Awareness:</w:t>
      </w:r>
      <w:r w:rsidRPr="002A1E1D">
        <w:t xml:space="preserve"> Growing interest in personal health tracking.</w:t>
      </w:r>
    </w:p>
    <w:p w14:paraId="729F448A" w14:textId="77777777" w:rsidR="002A1E1D" w:rsidRPr="002A1E1D" w:rsidRDefault="002A1E1D" w:rsidP="002A1E1D">
      <w:pPr>
        <w:numPr>
          <w:ilvl w:val="0"/>
          <w:numId w:val="76"/>
        </w:numPr>
      </w:pPr>
      <w:r w:rsidRPr="002A1E1D">
        <w:rPr>
          <w:b/>
          <w:bCs/>
        </w:rPr>
        <w:t>Healthcare Partnerships:</w:t>
      </w:r>
      <w:r w:rsidRPr="002A1E1D">
        <w:t xml:space="preserve"> Potential for hospital and insurance collaborations.</w:t>
      </w:r>
    </w:p>
    <w:p w14:paraId="63156482" w14:textId="77777777" w:rsidR="002A1E1D" w:rsidRPr="002A1E1D" w:rsidRDefault="002A1E1D" w:rsidP="002A1E1D">
      <w:pPr>
        <w:numPr>
          <w:ilvl w:val="0"/>
          <w:numId w:val="76"/>
        </w:numPr>
      </w:pPr>
      <w:r w:rsidRPr="002A1E1D">
        <w:rPr>
          <w:b/>
          <w:bCs/>
        </w:rPr>
        <w:t>Global Expansion:</w:t>
      </w:r>
      <w:r w:rsidRPr="002A1E1D">
        <w:t xml:space="preserve"> Increasing demand in international markets.</w:t>
      </w:r>
    </w:p>
    <w:p w14:paraId="46BDAB2A" w14:textId="77777777" w:rsidR="002A1E1D" w:rsidRPr="002A1E1D" w:rsidRDefault="002A1E1D" w:rsidP="002A1E1D">
      <w:pPr>
        <w:numPr>
          <w:ilvl w:val="0"/>
          <w:numId w:val="76"/>
        </w:numPr>
      </w:pPr>
      <w:r w:rsidRPr="002A1E1D">
        <w:rPr>
          <w:b/>
          <w:bCs/>
        </w:rPr>
        <w:t>Data Analytics:</w:t>
      </w:r>
      <w:r w:rsidRPr="002A1E1D">
        <w:t xml:space="preserve"> Personalized insights enhance customer engagement.</w:t>
      </w:r>
    </w:p>
    <w:p w14:paraId="755C3F39" w14:textId="77777777" w:rsidR="002A1E1D" w:rsidRPr="002A1E1D" w:rsidRDefault="002A1E1D" w:rsidP="002A1E1D">
      <w:r w:rsidRPr="002A1E1D">
        <w:rPr>
          <w:b/>
          <w:bCs/>
        </w:rPr>
        <w:t>Threats</w:t>
      </w:r>
    </w:p>
    <w:p w14:paraId="6EF26D28" w14:textId="77777777" w:rsidR="002A1E1D" w:rsidRPr="002A1E1D" w:rsidRDefault="002A1E1D" w:rsidP="002A1E1D">
      <w:pPr>
        <w:numPr>
          <w:ilvl w:val="0"/>
          <w:numId w:val="77"/>
        </w:numPr>
      </w:pPr>
      <w:r w:rsidRPr="002A1E1D">
        <w:rPr>
          <w:b/>
          <w:bCs/>
        </w:rPr>
        <w:t>Competition:</w:t>
      </w:r>
      <w:r w:rsidRPr="002A1E1D">
        <w:t xml:space="preserve"> Apple, Garmin, and Samsung offer similar devices.</w:t>
      </w:r>
    </w:p>
    <w:p w14:paraId="655296AF" w14:textId="77777777" w:rsidR="002A1E1D" w:rsidRPr="002A1E1D" w:rsidRDefault="002A1E1D" w:rsidP="002A1E1D">
      <w:pPr>
        <w:numPr>
          <w:ilvl w:val="0"/>
          <w:numId w:val="77"/>
        </w:numPr>
      </w:pPr>
      <w:r w:rsidRPr="002A1E1D">
        <w:rPr>
          <w:b/>
          <w:bCs/>
        </w:rPr>
        <w:t>Regulatory Requirements:</w:t>
      </w:r>
      <w:r w:rsidRPr="002A1E1D">
        <w:t xml:space="preserve"> GDPR and medical device compliance are complex.</w:t>
      </w:r>
    </w:p>
    <w:p w14:paraId="2C6B9ADB" w14:textId="77777777" w:rsidR="002A1E1D" w:rsidRPr="002A1E1D" w:rsidRDefault="002A1E1D" w:rsidP="002A1E1D">
      <w:pPr>
        <w:numPr>
          <w:ilvl w:val="0"/>
          <w:numId w:val="77"/>
        </w:numPr>
      </w:pPr>
      <w:r w:rsidRPr="002A1E1D">
        <w:rPr>
          <w:b/>
          <w:bCs/>
        </w:rPr>
        <w:t>Cybersecurity Risks:</w:t>
      </w:r>
      <w:r w:rsidRPr="002A1E1D">
        <w:t xml:space="preserve"> Data breaches may undermine trust.</w:t>
      </w:r>
    </w:p>
    <w:p w14:paraId="372090E3" w14:textId="77777777" w:rsidR="002A1E1D" w:rsidRPr="002A1E1D" w:rsidRDefault="002A1E1D" w:rsidP="002A1E1D">
      <w:pPr>
        <w:numPr>
          <w:ilvl w:val="0"/>
          <w:numId w:val="77"/>
        </w:numPr>
      </w:pPr>
      <w:r w:rsidRPr="002A1E1D">
        <w:rPr>
          <w:b/>
          <w:bCs/>
        </w:rPr>
        <w:t>Rapid Technology Changes:</w:t>
      </w:r>
      <w:r w:rsidRPr="002A1E1D">
        <w:t xml:space="preserve"> Risk of obsolescence if innovation slows.</w:t>
      </w:r>
    </w:p>
    <w:p w14:paraId="77631952" w14:textId="77777777" w:rsidR="002A1E1D" w:rsidRPr="002A1E1D" w:rsidRDefault="002A1E1D" w:rsidP="002A1E1D">
      <w:pPr>
        <w:rPr>
          <w:b/>
          <w:bCs/>
        </w:rPr>
      </w:pPr>
      <w:r w:rsidRPr="002A1E1D">
        <w:rPr>
          <w:b/>
          <w:bCs/>
        </w:rPr>
        <w:t>2.2 PESTLE Analysis</w:t>
      </w:r>
    </w:p>
    <w:p w14:paraId="2FCF5C38" w14:textId="77777777" w:rsidR="002A1E1D" w:rsidRPr="002A1E1D" w:rsidRDefault="002A1E1D" w:rsidP="002A1E1D">
      <w:pPr>
        <w:numPr>
          <w:ilvl w:val="0"/>
          <w:numId w:val="78"/>
        </w:numPr>
      </w:pPr>
      <w:r w:rsidRPr="002A1E1D">
        <w:rPr>
          <w:b/>
          <w:bCs/>
        </w:rPr>
        <w:t>Political:</w:t>
      </w:r>
      <w:r w:rsidRPr="002A1E1D">
        <w:t xml:space="preserve"> Support for digital health innovation exists, but regulatory compliance is mandatory.</w:t>
      </w:r>
    </w:p>
    <w:p w14:paraId="4111ACE1" w14:textId="77777777" w:rsidR="002A1E1D" w:rsidRPr="002A1E1D" w:rsidRDefault="002A1E1D" w:rsidP="002A1E1D">
      <w:pPr>
        <w:numPr>
          <w:ilvl w:val="0"/>
          <w:numId w:val="78"/>
        </w:numPr>
      </w:pPr>
      <w:r w:rsidRPr="002A1E1D">
        <w:rPr>
          <w:b/>
          <w:bCs/>
        </w:rPr>
        <w:t>Economic:</w:t>
      </w:r>
      <w:r w:rsidRPr="002A1E1D">
        <w:t xml:space="preserve"> Fluctuations in consumer income influence device sales.</w:t>
      </w:r>
    </w:p>
    <w:p w14:paraId="5E221A17" w14:textId="77777777" w:rsidR="002A1E1D" w:rsidRPr="002A1E1D" w:rsidRDefault="002A1E1D" w:rsidP="002A1E1D">
      <w:pPr>
        <w:numPr>
          <w:ilvl w:val="0"/>
          <w:numId w:val="78"/>
        </w:numPr>
      </w:pPr>
      <w:r w:rsidRPr="002A1E1D">
        <w:rPr>
          <w:b/>
          <w:bCs/>
        </w:rPr>
        <w:t>Social:</w:t>
      </w:r>
      <w:r w:rsidRPr="002A1E1D">
        <w:t xml:space="preserve"> Growing health consciousness encourages adoption.</w:t>
      </w:r>
    </w:p>
    <w:p w14:paraId="5D4FC2D7" w14:textId="77777777" w:rsidR="002A1E1D" w:rsidRPr="002A1E1D" w:rsidRDefault="002A1E1D" w:rsidP="002A1E1D">
      <w:pPr>
        <w:numPr>
          <w:ilvl w:val="0"/>
          <w:numId w:val="78"/>
        </w:numPr>
      </w:pPr>
      <w:r w:rsidRPr="002A1E1D">
        <w:rPr>
          <w:b/>
          <w:bCs/>
        </w:rPr>
        <w:t>Technological:</w:t>
      </w:r>
      <w:r w:rsidRPr="002A1E1D">
        <w:t xml:space="preserve"> Sensor and AI advancements improve product functionality.</w:t>
      </w:r>
    </w:p>
    <w:p w14:paraId="57F28DD1" w14:textId="77777777" w:rsidR="002A1E1D" w:rsidRPr="002A1E1D" w:rsidRDefault="002A1E1D" w:rsidP="002A1E1D">
      <w:pPr>
        <w:numPr>
          <w:ilvl w:val="0"/>
          <w:numId w:val="78"/>
        </w:numPr>
      </w:pPr>
      <w:r w:rsidRPr="002A1E1D">
        <w:rPr>
          <w:b/>
          <w:bCs/>
        </w:rPr>
        <w:t>Legal:</w:t>
      </w:r>
      <w:r w:rsidRPr="002A1E1D">
        <w:t xml:space="preserve"> GDPR and CE marking compliance are required.</w:t>
      </w:r>
    </w:p>
    <w:p w14:paraId="0F37715B" w14:textId="77777777" w:rsidR="002A1E1D" w:rsidRPr="002A1E1D" w:rsidRDefault="002A1E1D" w:rsidP="002A1E1D">
      <w:pPr>
        <w:numPr>
          <w:ilvl w:val="0"/>
          <w:numId w:val="78"/>
        </w:numPr>
      </w:pPr>
      <w:r w:rsidRPr="002A1E1D">
        <w:rPr>
          <w:b/>
          <w:bCs/>
        </w:rPr>
        <w:t>Environmental:</w:t>
      </w:r>
      <w:r w:rsidRPr="002A1E1D">
        <w:t xml:space="preserve"> Sustainable materials and production are increasingly expected.</w:t>
      </w:r>
    </w:p>
    <w:p w14:paraId="5D046F26" w14:textId="77777777" w:rsidR="002A1E1D" w:rsidRPr="002A1E1D" w:rsidRDefault="002A1E1D" w:rsidP="002A1E1D">
      <w:pPr>
        <w:rPr>
          <w:b/>
          <w:bCs/>
        </w:rPr>
      </w:pPr>
      <w:r w:rsidRPr="002A1E1D">
        <w:rPr>
          <w:b/>
          <w:bCs/>
        </w:rPr>
        <w:t>2.3 SMART Objectives</w:t>
      </w:r>
    </w:p>
    <w:p w14:paraId="0E28DC66" w14:textId="77777777" w:rsidR="002A1E1D" w:rsidRPr="002A1E1D" w:rsidRDefault="002A1E1D" w:rsidP="002A1E1D">
      <w:pPr>
        <w:numPr>
          <w:ilvl w:val="0"/>
          <w:numId w:val="79"/>
        </w:numPr>
      </w:pPr>
      <w:r w:rsidRPr="002A1E1D">
        <w:rPr>
          <w:b/>
          <w:bCs/>
        </w:rPr>
        <w:t>Specific:</w:t>
      </w:r>
      <w:r w:rsidRPr="002A1E1D">
        <w:t xml:space="preserve"> Launch a wearable device tracking heart rate, oxygen levels, and sleep patterns.</w:t>
      </w:r>
    </w:p>
    <w:p w14:paraId="509BF57E" w14:textId="77777777" w:rsidR="002A1E1D" w:rsidRPr="002A1E1D" w:rsidRDefault="002A1E1D" w:rsidP="002A1E1D">
      <w:pPr>
        <w:numPr>
          <w:ilvl w:val="0"/>
          <w:numId w:val="79"/>
        </w:numPr>
      </w:pPr>
      <w:r w:rsidRPr="002A1E1D">
        <w:rPr>
          <w:b/>
          <w:bCs/>
        </w:rPr>
        <w:t>Measurable:</w:t>
      </w:r>
      <w:r w:rsidRPr="002A1E1D">
        <w:t xml:space="preserve"> Achieve 10,000 pre-orders within six months.</w:t>
      </w:r>
    </w:p>
    <w:p w14:paraId="0A25C4B5" w14:textId="77777777" w:rsidR="002A1E1D" w:rsidRPr="002A1E1D" w:rsidRDefault="002A1E1D" w:rsidP="002A1E1D">
      <w:pPr>
        <w:numPr>
          <w:ilvl w:val="0"/>
          <w:numId w:val="79"/>
        </w:numPr>
      </w:pPr>
      <w:r w:rsidRPr="002A1E1D">
        <w:rPr>
          <w:b/>
          <w:bCs/>
        </w:rPr>
        <w:t>Achievable:</w:t>
      </w:r>
      <w:r w:rsidRPr="002A1E1D">
        <w:t xml:space="preserve"> Device design, supply chain, and marketing are operationally ready.</w:t>
      </w:r>
    </w:p>
    <w:p w14:paraId="65F816BD" w14:textId="77777777" w:rsidR="002A1E1D" w:rsidRPr="002A1E1D" w:rsidRDefault="002A1E1D" w:rsidP="002A1E1D">
      <w:pPr>
        <w:numPr>
          <w:ilvl w:val="0"/>
          <w:numId w:val="79"/>
        </w:numPr>
      </w:pPr>
      <w:r w:rsidRPr="002A1E1D">
        <w:rPr>
          <w:b/>
          <w:bCs/>
        </w:rPr>
        <w:t>Relevant:</w:t>
      </w:r>
      <w:r w:rsidRPr="002A1E1D">
        <w:t xml:space="preserve"> Aligns with market trends in health monitoring.</w:t>
      </w:r>
    </w:p>
    <w:p w14:paraId="798D3955" w14:textId="77777777" w:rsidR="002A1E1D" w:rsidRPr="002A1E1D" w:rsidRDefault="002A1E1D" w:rsidP="002A1E1D">
      <w:pPr>
        <w:numPr>
          <w:ilvl w:val="0"/>
          <w:numId w:val="79"/>
        </w:numPr>
      </w:pPr>
      <w:r w:rsidRPr="002A1E1D">
        <w:rPr>
          <w:b/>
          <w:bCs/>
        </w:rPr>
        <w:t>Time-bound:</w:t>
      </w:r>
      <w:r w:rsidRPr="002A1E1D">
        <w:t xml:space="preserve"> Launch within six months to capture seasonal demand.</w:t>
      </w:r>
    </w:p>
    <w:p w14:paraId="39DD6891" w14:textId="77777777" w:rsidR="002A1E1D" w:rsidRPr="002A1E1D" w:rsidRDefault="002A1E1D" w:rsidP="002A1E1D">
      <w:r w:rsidRPr="002A1E1D">
        <w:pict w14:anchorId="391E59ED">
          <v:rect id="_x0000_i1162" style="width:0;height:1.5pt" o:hralign="center" o:hrstd="t" o:hr="t" fillcolor="#a0a0a0" stroked="f"/>
        </w:pict>
      </w:r>
    </w:p>
    <w:p w14:paraId="7E0151B9" w14:textId="535A630D" w:rsidR="002A1E1D" w:rsidRPr="002A1E1D" w:rsidRDefault="002A1E1D" w:rsidP="002A1E1D">
      <w:pPr>
        <w:rPr>
          <w:b/>
          <w:bCs/>
        </w:rPr>
      </w:pPr>
      <w:r w:rsidRPr="002A1E1D">
        <w:rPr>
          <w:b/>
          <w:bCs/>
        </w:rPr>
        <w:t xml:space="preserve">3. Key Stakeholders </w:t>
      </w:r>
    </w:p>
    <w:p w14:paraId="13A91840" w14:textId="77777777" w:rsidR="002A1E1D" w:rsidRPr="002A1E1D" w:rsidRDefault="002A1E1D" w:rsidP="002A1E1D">
      <w:pPr>
        <w:rPr>
          <w:b/>
          <w:bCs/>
        </w:rPr>
      </w:pPr>
      <w:r w:rsidRPr="002A1E1D">
        <w:rPr>
          <w:b/>
          <w:bCs/>
        </w:rPr>
        <w:t>3.1 Internal Stakeholders</w:t>
      </w:r>
    </w:p>
    <w:p w14:paraId="59141468" w14:textId="77777777" w:rsidR="002A1E1D" w:rsidRPr="002A1E1D" w:rsidRDefault="002A1E1D" w:rsidP="002A1E1D">
      <w:pPr>
        <w:numPr>
          <w:ilvl w:val="0"/>
          <w:numId w:val="80"/>
        </w:numPr>
      </w:pPr>
      <w:r w:rsidRPr="002A1E1D">
        <w:rPr>
          <w:b/>
          <w:bCs/>
        </w:rPr>
        <w:t>Product Development Team:</w:t>
      </w:r>
      <w:r w:rsidRPr="002A1E1D">
        <w:t xml:space="preserve"> Designs, develops, and tests the device.</w:t>
      </w:r>
    </w:p>
    <w:p w14:paraId="725FCCB8" w14:textId="77777777" w:rsidR="002A1E1D" w:rsidRPr="002A1E1D" w:rsidRDefault="002A1E1D" w:rsidP="002A1E1D">
      <w:pPr>
        <w:numPr>
          <w:ilvl w:val="0"/>
          <w:numId w:val="80"/>
        </w:numPr>
      </w:pPr>
      <w:r w:rsidRPr="002A1E1D">
        <w:rPr>
          <w:b/>
          <w:bCs/>
        </w:rPr>
        <w:t>Marketing Team:</w:t>
      </w:r>
      <w:r w:rsidRPr="002A1E1D">
        <w:t xml:space="preserve"> Manages campaigns, public relations, and brand positioning.</w:t>
      </w:r>
    </w:p>
    <w:p w14:paraId="603DA11C" w14:textId="77777777" w:rsidR="002A1E1D" w:rsidRPr="002A1E1D" w:rsidRDefault="002A1E1D" w:rsidP="002A1E1D">
      <w:pPr>
        <w:numPr>
          <w:ilvl w:val="0"/>
          <w:numId w:val="80"/>
        </w:numPr>
      </w:pPr>
      <w:r w:rsidRPr="002A1E1D">
        <w:rPr>
          <w:b/>
          <w:bCs/>
        </w:rPr>
        <w:t>Sales Team:</w:t>
      </w:r>
      <w:r w:rsidRPr="002A1E1D">
        <w:t xml:space="preserve"> Oversees distribution, sales targets, and revenue generation.</w:t>
      </w:r>
    </w:p>
    <w:p w14:paraId="375A8929" w14:textId="77777777" w:rsidR="002A1E1D" w:rsidRPr="002A1E1D" w:rsidRDefault="002A1E1D" w:rsidP="002A1E1D">
      <w:pPr>
        <w:numPr>
          <w:ilvl w:val="0"/>
          <w:numId w:val="80"/>
        </w:numPr>
      </w:pPr>
      <w:r w:rsidRPr="002A1E1D">
        <w:rPr>
          <w:b/>
          <w:bCs/>
        </w:rPr>
        <w:t>Finance Team:</w:t>
      </w:r>
      <w:r w:rsidRPr="002A1E1D">
        <w:t xml:space="preserve"> Manages budgeting, cost control, and financial planning.</w:t>
      </w:r>
    </w:p>
    <w:p w14:paraId="274CC981" w14:textId="77777777" w:rsidR="002A1E1D" w:rsidRPr="002A1E1D" w:rsidRDefault="002A1E1D" w:rsidP="002A1E1D">
      <w:pPr>
        <w:numPr>
          <w:ilvl w:val="0"/>
          <w:numId w:val="80"/>
        </w:numPr>
      </w:pPr>
      <w:r w:rsidRPr="002A1E1D">
        <w:rPr>
          <w:b/>
          <w:bCs/>
        </w:rPr>
        <w:t>Management/Executives:</w:t>
      </w:r>
      <w:r w:rsidRPr="002A1E1D">
        <w:t xml:space="preserve"> Provide strategic direction and approve resources.</w:t>
      </w:r>
    </w:p>
    <w:p w14:paraId="47DB2B03" w14:textId="77777777" w:rsidR="002A1E1D" w:rsidRPr="002A1E1D" w:rsidRDefault="002A1E1D" w:rsidP="002A1E1D">
      <w:pPr>
        <w:rPr>
          <w:b/>
          <w:bCs/>
        </w:rPr>
      </w:pPr>
      <w:r w:rsidRPr="002A1E1D">
        <w:rPr>
          <w:b/>
          <w:bCs/>
        </w:rPr>
        <w:t>3.2 External Stakeholders</w:t>
      </w:r>
    </w:p>
    <w:p w14:paraId="3E0DE111" w14:textId="77777777" w:rsidR="002A1E1D" w:rsidRPr="002A1E1D" w:rsidRDefault="002A1E1D" w:rsidP="002A1E1D">
      <w:pPr>
        <w:numPr>
          <w:ilvl w:val="0"/>
          <w:numId w:val="81"/>
        </w:numPr>
      </w:pPr>
      <w:r w:rsidRPr="002A1E1D">
        <w:rPr>
          <w:b/>
          <w:bCs/>
        </w:rPr>
        <w:t>Suppliers:</w:t>
      </w:r>
      <w:r w:rsidRPr="002A1E1D">
        <w:t xml:space="preserve"> Deliver components and materials.</w:t>
      </w:r>
    </w:p>
    <w:p w14:paraId="35800DE3" w14:textId="77777777" w:rsidR="002A1E1D" w:rsidRPr="002A1E1D" w:rsidRDefault="002A1E1D" w:rsidP="002A1E1D">
      <w:pPr>
        <w:numPr>
          <w:ilvl w:val="0"/>
          <w:numId w:val="81"/>
        </w:numPr>
      </w:pPr>
      <w:r w:rsidRPr="002A1E1D">
        <w:rPr>
          <w:b/>
          <w:bCs/>
        </w:rPr>
        <w:t>Customers:</w:t>
      </w:r>
      <w:r w:rsidRPr="002A1E1D">
        <w:t xml:space="preserve"> Early adopters and health-conscious consumers.</w:t>
      </w:r>
    </w:p>
    <w:p w14:paraId="0CA18699" w14:textId="77777777" w:rsidR="002A1E1D" w:rsidRPr="002A1E1D" w:rsidRDefault="002A1E1D" w:rsidP="002A1E1D">
      <w:pPr>
        <w:numPr>
          <w:ilvl w:val="0"/>
          <w:numId w:val="81"/>
        </w:numPr>
      </w:pPr>
      <w:r w:rsidRPr="002A1E1D">
        <w:rPr>
          <w:b/>
          <w:bCs/>
        </w:rPr>
        <w:t>Healthcare Partners:</w:t>
      </w:r>
      <w:r w:rsidRPr="002A1E1D">
        <w:t xml:space="preserve"> Integrate device data into patient monitoring programs.</w:t>
      </w:r>
    </w:p>
    <w:p w14:paraId="2BB559D9" w14:textId="77777777" w:rsidR="002A1E1D" w:rsidRPr="002A1E1D" w:rsidRDefault="002A1E1D" w:rsidP="002A1E1D">
      <w:pPr>
        <w:numPr>
          <w:ilvl w:val="0"/>
          <w:numId w:val="81"/>
        </w:numPr>
      </w:pPr>
      <w:r w:rsidRPr="002A1E1D">
        <w:rPr>
          <w:b/>
          <w:bCs/>
        </w:rPr>
        <w:t>Regulatory Bodies:</w:t>
      </w:r>
      <w:r w:rsidRPr="002A1E1D">
        <w:t xml:space="preserve"> Ensure compliance with health and safety standards.</w:t>
      </w:r>
    </w:p>
    <w:p w14:paraId="6744B17F" w14:textId="77777777" w:rsidR="002A1E1D" w:rsidRPr="002A1E1D" w:rsidRDefault="002A1E1D" w:rsidP="002A1E1D">
      <w:pPr>
        <w:rPr>
          <w:b/>
          <w:bCs/>
        </w:rPr>
      </w:pPr>
      <w:r w:rsidRPr="002A1E1D">
        <w:rPr>
          <w:b/>
          <w:bCs/>
        </w:rPr>
        <w:t>3.3 Stakeholder Mapping</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37"/>
        <w:gridCol w:w="2447"/>
        <w:gridCol w:w="1659"/>
        <w:gridCol w:w="1724"/>
        <w:gridCol w:w="1659"/>
      </w:tblGrid>
      <w:tr w:rsidR="002A1E1D" w:rsidRPr="002A1E1D" w14:paraId="0A868F91" w14:textId="77777777">
        <w:trPr>
          <w:tblHeader/>
          <w:tblCellSpacing w:w="15" w:type="dxa"/>
        </w:trPr>
        <w:tc>
          <w:tcPr>
            <w:tcW w:w="0" w:type="auto"/>
            <w:vAlign w:val="center"/>
            <w:hideMark/>
          </w:tcPr>
          <w:p w14:paraId="515A42E8" w14:textId="77777777" w:rsidR="002A1E1D" w:rsidRPr="002A1E1D" w:rsidRDefault="002A1E1D" w:rsidP="002A1E1D">
            <w:pPr>
              <w:rPr>
                <w:b/>
                <w:bCs/>
              </w:rPr>
            </w:pPr>
            <w:r w:rsidRPr="002A1E1D">
              <w:rPr>
                <w:b/>
                <w:bCs/>
              </w:rPr>
              <w:t>Influence / Interest</w:t>
            </w:r>
          </w:p>
        </w:tc>
        <w:tc>
          <w:tcPr>
            <w:tcW w:w="0" w:type="auto"/>
            <w:vAlign w:val="center"/>
            <w:hideMark/>
          </w:tcPr>
          <w:p w14:paraId="0EC59C18" w14:textId="77777777" w:rsidR="002A1E1D" w:rsidRPr="002A1E1D" w:rsidRDefault="002A1E1D" w:rsidP="002A1E1D">
            <w:pPr>
              <w:rPr>
                <w:b/>
                <w:bCs/>
              </w:rPr>
            </w:pPr>
            <w:r w:rsidRPr="002A1E1D">
              <w:rPr>
                <w:b/>
                <w:bCs/>
              </w:rPr>
              <w:t>High Influence &amp; High Interest</w:t>
            </w:r>
          </w:p>
        </w:tc>
        <w:tc>
          <w:tcPr>
            <w:tcW w:w="0" w:type="auto"/>
            <w:vAlign w:val="center"/>
            <w:hideMark/>
          </w:tcPr>
          <w:p w14:paraId="4E020814" w14:textId="77777777" w:rsidR="002A1E1D" w:rsidRPr="002A1E1D" w:rsidRDefault="002A1E1D" w:rsidP="002A1E1D">
            <w:pPr>
              <w:rPr>
                <w:b/>
                <w:bCs/>
              </w:rPr>
            </w:pPr>
            <w:r w:rsidRPr="002A1E1D">
              <w:rPr>
                <w:b/>
                <w:bCs/>
              </w:rPr>
              <w:t>High Influence &amp; Low Interest</w:t>
            </w:r>
          </w:p>
        </w:tc>
        <w:tc>
          <w:tcPr>
            <w:tcW w:w="0" w:type="auto"/>
            <w:vAlign w:val="center"/>
            <w:hideMark/>
          </w:tcPr>
          <w:p w14:paraId="3EFCCC6B" w14:textId="77777777" w:rsidR="002A1E1D" w:rsidRPr="002A1E1D" w:rsidRDefault="002A1E1D" w:rsidP="002A1E1D">
            <w:pPr>
              <w:rPr>
                <w:b/>
                <w:bCs/>
              </w:rPr>
            </w:pPr>
            <w:r w:rsidRPr="002A1E1D">
              <w:rPr>
                <w:b/>
                <w:bCs/>
              </w:rPr>
              <w:t>Low Influence &amp; High Interest</w:t>
            </w:r>
          </w:p>
        </w:tc>
        <w:tc>
          <w:tcPr>
            <w:tcW w:w="0" w:type="auto"/>
            <w:vAlign w:val="center"/>
            <w:hideMark/>
          </w:tcPr>
          <w:p w14:paraId="033B06F5" w14:textId="77777777" w:rsidR="002A1E1D" w:rsidRPr="002A1E1D" w:rsidRDefault="002A1E1D" w:rsidP="002A1E1D">
            <w:pPr>
              <w:rPr>
                <w:b/>
                <w:bCs/>
              </w:rPr>
            </w:pPr>
            <w:r w:rsidRPr="002A1E1D">
              <w:rPr>
                <w:b/>
                <w:bCs/>
              </w:rPr>
              <w:t>Low Influence &amp; Low Interest</w:t>
            </w:r>
          </w:p>
        </w:tc>
      </w:tr>
      <w:tr w:rsidR="002A1E1D" w:rsidRPr="002A1E1D" w14:paraId="34EF172A" w14:textId="77777777">
        <w:trPr>
          <w:tblCellSpacing w:w="15" w:type="dxa"/>
        </w:trPr>
        <w:tc>
          <w:tcPr>
            <w:tcW w:w="0" w:type="auto"/>
            <w:vAlign w:val="center"/>
            <w:hideMark/>
          </w:tcPr>
          <w:p w14:paraId="673E67BF" w14:textId="77777777" w:rsidR="002A1E1D" w:rsidRPr="002A1E1D" w:rsidRDefault="002A1E1D" w:rsidP="002A1E1D">
            <w:r w:rsidRPr="002A1E1D">
              <w:t>Stakeholders</w:t>
            </w:r>
          </w:p>
        </w:tc>
        <w:tc>
          <w:tcPr>
            <w:tcW w:w="0" w:type="auto"/>
            <w:vAlign w:val="center"/>
            <w:hideMark/>
          </w:tcPr>
          <w:p w14:paraId="601EF273" w14:textId="77777777" w:rsidR="002A1E1D" w:rsidRPr="002A1E1D" w:rsidRDefault="002A1E1D" w:rsidP="002A1E1D">
            <w:r w:rsidRPr="002A1E1D">
              <w:t>Product Development, Management, Regulators</w:t>
            </w:r>
          </w:p>
        </w:tc>
        <w:tc>
          <w:tcPr>
            <w:tcW w:w="0" w:type="auto"/>
            <w:vAlign w:val="center"/>
            <w:hideMark/>
          </w:tcPr>
          <w:p w14:paraId="1E482229" w14:textId="77777777" w:rsidR="002A1E1D" w:rsidRPr="002A1E1D" w:rsidRDefault="002A1E1D" w:rsidP="002A1E1D">
            <w:r w:rsidRPr="002A1E1D">
              <w:t>Suppliers, Finance</w:t>
            </w:r>
          </w:p>
        </w:tc>
        <w:tc>
          <w:tcPr>
            <w:tcW w:w="0" w:type="auto"/>
            <w:vAlign w:val="center"/>
            <w:hideMark/>
          </w:tcPr>
          <w:p w14:paraId="50534673" w14:textId="77777777" w:rsidR="002A1E1D" w:rsidRPr="002A1E1D" w:rsidRDefault="002A1E1D" w:rsidP="002A1E1D">
            <w:r w:rsidRPr="002A1E1D">
              <w:t>Marketing, Customers</w:t>
            </w:r>
          </w:p>
        </w:tc>
        <w:tc>
          <w:tcPr>
            <w:tcW w:w="0" w:type="auto"/>
            <w:vAlign w:val="center"/>
            <w:hideMark/>
          </w:tcPr>
          <w:p w14:paraId="25C29587" w14:textId="77777777" w:rsidR="002A1E1D" w:rsidRPr="002A1E1D" w:rsidRDefault="002A1E1D" w:rsidP="002A1E1D">
            <w:r w:rsidRPr="002A1E1D">
              <w:t>Peripheral partners</w:t>
            </w:r>
          </w:p>
        </w:tc>
      </w:tr>
    </w:tbl>
    <w:p w14:paraId="535865CC" w14:textId="77777777" w:rsidR="002A1E1D" w:rsidRPr="002A1E1D" w:rsidRDefault="002A1E1D" w:rsidP="002A1E1D">
      <w:pPr>
        <w:rPr>
          <w:b/>
          <w:bCs/>
        </w:rPr>
      </w:pPr>
      <w:r w:rsidRPr="002A1E1D">
        <w:rPr>
          <w:b/>
          <w:bCs/>
        </w:rPr>
        <w:t>3.4 RACI Matrix</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243"/>
        <w:gridCol w:w="820"/>
        <w:gridCol w:w="1015"/>
        <w:gridCol w:w="591"/>
        <w:gridCol w:w="824"/>
        <w:gridCol w:w="1314"/>
        <w:gridCol w:w="978"/>
        <w:gridCol w:w="1124"/>
        <w:gridCol w:w="1117"/>
      </w:tblGrid>
      <w:tr w:rsidR="002A1E1D" w:rsidRPr="002A1E1D" w14:paraId="4188DEE0" w14:textId="77777777">
        <w:trPr>
          <w:tblHeader/>
          <w:tblCellSpacing w:w="15" w:type="dxa"/>
        </w:trPr>
        <w:tc>
          <w:tcPr>
            <w:tcW w:w="0" w:type="auto"/>
            <w:vAlign w:val="center"/>
            <w:hideMark/>
          </w:tcPr>
          <w:p w14:paraId="01461E27" w14:textId="77777777" w:rsidR="002A1E1D" w:rsidRPr="002A1E1D" w:rsidRDefault="002A1E1D" w:rsidP="002A1E1D">
            <w:pPr>
              <w:rPr>
                <w:b/>
                <w:bCs/>
              </w:rPr>
            </w:pPr>
            <w:r w:rsidRPr="002A1E1D">
              <w:rPr>
                <w:b/>
                <w:bCs/>
              </w:rPr>
              <w:t>Task / Stakeholder</w:t>
            </w:r>
          </w:p>
        </w:tc>
        <w:tc>
          <w:tcPr>
            <w:tcW w:w="0" w:type="auto"/>
            <w:vAlign w:val="center"/>
            <w:hideMark/>
          </w:tcPr>
          <w:p w14:paraId="79FF65E0" w14:textId="77777777" w:rsidR="002A1E1D" w:rsidRPr="002A1E1D" w:rsidRDefault="002A1E1D" w:rsidP="002A1E1D">
            <w:pPr>
              <w:rPr>
                <w:b/>
                <w:bCs/>
              </w:rPr>
            </w:pPr>
            <w:r w:rsidRPr="002A1E1D">
              <w:rPr>
                <w:b/>
                <w:bCs/>
              </w:rPr>
              <w:t>Product Dev</w:t>
            </w:r>
          </w:p>
        </w:tc>
        <w:tc>
          <w:tcPr>
            <w:tcW w:w="0" w:type="auto"/>
            <w:vAlign w:val="center"/>
            <w:hideMark/>
          </w:tcPr>
          <w:p w14:paraId="55F44CEB" w14:textId="77777777" w:rsidR="002A1E1D" w:rsidRPr="002A1E1D" w:rsidRDefault="002A1E1D" w:rsidP="002A1E1D">
            <w:pPr>
              <w:rPr>
                <w:b/>
                <w:bCs/>
              </w:rPr>
            </w:pPr>
            <w:r w:rsidRPr="002A1E1D">
              <w:rPr>
                <w:b/>
                <w:bCs/>
              </w:rPr>
              <w:t>Marketing</w:t>
            </w:r>
          </w:p>
        </w:tc>
        <w:tc>
          <w:tcPr>
            <w:tcW w:w="0" w:type="auto"/>
            <w:vAlign w:val="center"/>
            <w:hideMark/>
          </w:tcPr>
          <w:p w14:paraId="1837B335" w14:textId="77777777" w:rsidR="002A1E1D" w:rsidRPr="002A1E1D" w:rsidRDefault="002A1E1D" w:rsidP="002A1E1D">
            <w:pPr>
              <w:rPr>
                <w:b/>
                <w:bCs/>
              </w:rPr>
            </w:pPr>
            <w:r w:rsidRPr="002A1E1D">
              <w:rPr>
                <w:b/>
                <w:bCs/>
              </w:rPr>
              <w:t>Sales</w:t>
            </w:r>
          </w:p>
        </w:tc>
        <w:tc>
          <w:tcPr>
            <w:tcW w:w="0" w:type="auto"/>
            <w:vAlign w:val="center"/>
            <w:hideMark/>
          </w:tcPr>
          <w:p w14:paraId="2BE2B7F2" w14:textId="77777777" w:rsidR="002A1E1D" w:rsidRPr="002A1E1D" w:rsidRDefault="002A1E1D" w:rsidP="002A1E1D">
            <w:pPr>
              <w:rPr>
                <w:b/>
                <w:bCs/>
              </w:rPr>
            </w:pPr>
            <w:r w:rsidRPr="002A1E1D">
              <w:rPr>
                <w:b/>
                <w:bCs/>
              </w:rPr>
              <w:t>Finance</w:t>
            </w:r>
          </w:p>
        </w:tc>
        <w:tc>
          <w:tcPr>
            <w:tcW w:w="0" w:type="auto"/>
            <w:vAlign w:val="center"/>
            <w:hideMark/>
          </w:tcPr>
          <w:p w14:paraId="33B78187" w14:textId="77777777" w:rsidR="002A1E1D" w:rsidRPr="002A1E1D" w:rsidRDefault="002A1E1D" w:rsidP="002A1E1D">
            <w:pPr>
              <w:rPr>
                <w:b/>
                <w:bCs/>
              </w:rPr>
            </w:pPr>
            <w:r w:rsidRPr="002A1E1D">
              <w:rPr>
                <w:b/>
                <w:bCs/>
              </w:rPr>
              <w:t>Management</w:t>
            </w:r>
          </w:p>
        </w:tc>
        <w:tc>
          <w:tcPr>
            <w:tcW w:w="0" w:type="auto"/>
            <w:vAlign w:val="center"/>
            <w:hideMark/>
          </w:tcPr>
          <w:p w14:paraId="21F0DDE1" w14:textId="77777777" w:rsidR="002A1E1D" w:rsidRPr="002A1E1D" w:rsidRDefault="002A1E1D" w:rsidP="002A1E1D">
            <w:pPr>
              <w:rPr>
                <w:b/>
                <w:bCs/>
              </w:rPr>
            </w:pPr>
            <w:r w:rsidRPr="002A1E1D">
              <w:rPr>
                <w:b/>
                <w:bCs/>
              </w:rPr>
              <w:t>Suppliers</w:t>
            </w:r>
          </w:p>
        </w:tc>
        <w:tc>
          <w:tcPr>
            <w:tcW w:w="0" w:type="auto"/>
            <w:vAlign w:val="center"/>
            <w:hideMark/>
          </w:tcPr>
          <w:p w14:paraId="307CBF4E" w14:textId="77777777" w:rsidR="002A1E1D" w:rsidRPr="002A1E1D" w:rsidRDefault="002A1E1D" w:rsidP="002A1E1D">
            <w:pPr>
              <w:rPr>
                <w:b/>
                <w:bCs/>
              </w:rPr>
            </w:pPr>
            <w:r w:rsidRPr="002A1E1D">
              <w:rPr>
                <w:b/>
                <w:bCs/>
              </w:rPr>
              <w:t>Customers</w:t>
            </w:r>
          </w:p>
        </w:tc>
        <w:tc>
          <w:tcPr>
            <w:tcW w:w="0" w:type="auto"/>
            <w:vAlign w:val="center"/>
            <w:hideMark/>
          </w:tcPr>
          <w:p w14:paraId="3CC3E083" w14:textId="77777777" w:rsidR="002A1E1D" w:rsidRPr="002A1E1D" w:rsidRDefault="002A1E1D" w:rsidP="002A1E1D">
            <w:pPr>
              <w:rPr>
                <w:b/>
                <w:bCs/>
              </w:rPr>
            </w:pPr>
            <w:r w:rsidRPr="002A1E1D">
              <w:rPr>
                <w:b/>
                <w:bCs/>
              </w:rPr>
              <w:t>Regulators</w:t>
            </w:r>
          </w:p>
        </w:tc>
      </w:tr>
      <w:tr w:rsidR="002A1E1D" w:rsidRPr="002A1E1D" w14:paraId="6F3AEF83" w14:textId="77777777">
        <w:trPr>
          <w:tblCellSpacing w:w="15" w:type="dxa"/>
        </w:trPr>
        <w:tc>
          <w:tcPr>
            <w:tcW w:w="0" w:type="auto"/>
            <w:vAlign w:val="center"/>
            <w:hideMark/>
          </w:tcPr>
          <w:p w14:paraId="3ADB16AF" w14:textId="77777777" w:rsidR="002A1E1D" w:rsidRPr="002A1E1D" w:rsidRDefault="002A1E1D" w:rsidP="002A1E1D">
            <w:r w:rsidRPr="002A1E1D">
              <w:t>Device Design</w:t>
            </w:r>
          </w:p>
        </w:tc>
        <w:tc>
          <w:tcPr>
            <w:tcW w:w="0" w:type="auto"/>
            <w:vAlign w:val="center"/>
            <w:hideMark/>
          </w:tcPr>
          <w:p w14:paraId="02021337" w14:textId="77777777" w:rsidR="002A1E1D" w:rsidRPr="002A1E1D" w:rsidRDefault="002A1E1D" w:rsidP="002A1E1D">
            <w:r w:rsidRPr="002A1E1D">
              <w:t>R</w:t>
            </w:r>
          </w:p>
        </w:tc>
        <w:tc>
          <w:tcPr>
            <w:tcW w:w="0" w:type="auto"/>
            <w:vAlign w:val="center"/>
            <w:hideMark/>
          </w:tcPr>
          <w:p w14:paraId="24A7DE14" w14:textId="77777777" w:rsidR="002A1E1D" w:rsidRPr="002A1E1D" w:rsidRDefault="002A1E1D" w:rsidP="002A1E1D">
            <w:r w:rsidRPr="002A1E1D">
              <w:t>I</w:t>
            </w:r>
          </w:p>
        </w:tc>
        <w:tc>
          <w:tcPr>
            <w:tcW w:w="0" w:type="auto"/>
            <w:vAlign w:val="center"/>
            <w:hideMark/>
          </w:tcPr>
          <w:p w14:paraId="56FF687A" w14:textId="77777777" w:rsidR="002A1E1D" w:rsidRPr="002A1E1D" w:rsidRDefault="002A1E1D" w:rsidP="002A1E1D">
            <w:r w:rsidRPr="002A1E1D">
              <w:t>I</w:t>
            </w:r>
          </w:p>
        </w:tc>
        <w:tc>
          <w:tcPr>
            <w:tcW w:w="0" w:type="auto"/>
            <w:vAlign w:val="center"/>
            <w:hideMark/>
          </w:tcPr>
          <w:p w14:paraId="1F57FE8B" w14:textId="77777777" w:rsidR="002A1E1D" w:rsidRPr="002A1E1D" w:rsidRDefault="002A1E1D" w:rsidP="002A1E1D">
            <w:r w:rsidRPr="002A1E1D">
              <w:t>C</w:t>
            </w:r>
          </w:p>
        </w:tc>
        <w:tc>
          <w:tcPr>
            <w:tcW w:w="0" w:type="auto"/>
            <w:vAlign w:val="center"/>
            <w:hideMark/>
          </w:tcPr>
          <w:p w14:paraId="0DCCD565" w14:textId="77777777" w:rsidR="002A1E1D" w:rsidRPr="002A1E1D" w:rsidRDefault="002A1E1D" w:rsidP="002A1E1D">
            <w:r w:rsidRPr="002A1E1D">
              <w:t>A</w:t>
            </w:r>
          </w:p>
        </w:tc>
        <w:tc>
          <w:tcPr>
            <w:tcW w:w="0" w:type="auto"/>
            <w:vAlign w:val="center"/>
            <w:hideMark/>
          </w:tcPr>
          <w:p w14:paraId="06232E54" w14:textId="77777777" w:rsidR="002A1E1D" w:rsidRPr="002A1E1D" w:rsidRDefault="002A1E1D" w:rsidP="002A1E1D">
            <w:r w:rsidRPr="002A1E1D">
              <w:t>C</w:t>
            </w:r>
          </w:p>
        </w:tc>
        <w:tc>
          <w:tcPr>
            <w:tcW w:w="0" w:type="auto"/>
            <w:vAlign w:val="center"/>
            <w:hideMark/>
          </w:tcPr>
          <w:p w14:paraId="0EB50D8F" w14:textId="77777777" w:rsidR="002A1E1D" w:rsidRPr="002A1E1D" w:rsidRDefault="002A1E1D" w:rsidP="002A1E1D">
            <w:r w:rsidRPr="002A1E1D">
              <w:t>I</w:t>
            </w:r>
          </w:p>
        </w:tc>
        <w:tc>
          <w:tcPr>
            <w:tcW w:w="0" w:type="auto"/>
            <w:vAlign w:val="center"/>
            <w:hideMark/>
          </w:tcPr>
          <w:p w14:paraId="52D5CD89" w14:textId="77777777" w:rsidR="002A1E1D" w:rsidRPr="002A1E1D" w:rsidRDefault="002A1E1D" w:rsidP="002A1E1D">
            <w:r w:rsidRPr="002A1E1D">
              <w:t>C</w:t>
            </w:r>
          </w:p>
        </w:tc>
      </w:tr>
      <w:tr w:rsidR="002A1E1D" w:rsidRPr="002A1E1D" w14:paraId="7B3BEF7B" w14:textId="77777777">
        <w:trPr>
          <w:tblCellSpacing w:w="15" w:type="dxa"/>
        </w:trPr>
        <w:tc>
          <w:tcPr>
            <w:tcW w:w="0" w:type="auto"/>
            <w:vAlign w:val="center"/>
            <w:hideMark/>
          </w:tcPr>
          <w:p w14:paraId="43036043" w14:textId="77777777" w:rsidR="002A1E1D" w:rsidRPr="002A1E1D" w:rsidRDefault="002A1E1D" w:rsidP="002A1E1D">
            <w:r w:rsidRPr="002A1E1D">
              <w:t>Marketing Strategy</w:t>
            </w:r>
          </w:p>
        </w:tc>
        <w:tc>
          <w:tcPr>
            <w:tcW w:w="0" w:type="auto"/>
            <w:vAlign w:val="center"/>
            <w:hideMark/>
          </w:tcPr>
          <w:p w14:paraId="7390C4ED" w14:textId="77777777" w:rsidR="002A1E1D" w:rsidRPr="002A1E1D" w:rsidRDefault="002A1E1D" w:rsidP="002A1E1D">
            <w:r w:rsidRPr="002A1E1D">
              <w:t>C</w:t>
            </w:r>
          </w:p>
        </w:tc>
        <w:tc>
          <w:tcPr>
            <w:tcW w:w="0" w:type="auto"/>
            <w:vAlign w:val="center"/>
            <w:hideMark/>
          </w:tcPr>
          <w:p w14:paraId="13DFA918" w14:textId="77777777" w:rsidR="002A1E1D" w:rsidRPr="002A1E1D" w:rsidRDefault="002A1E1D" w:rsidP="002A1E1D">
            <w:r w:rsidRPr="002A1E1D">
              <w:t>R</w:t>
            </w:r>
          </w:p>
        </w:tc>
        <w:tc>
          <w:tcPr>
            <w:tcW w:w="0" w:type="auto"/>
            <w:vAlign w:val="center"/>
            <w:hideMark/>
          </w:tcPr>
          <w:p w14:paraId="0666ADE7" w14:textId="77777777" w:rsidR="002A1E1D" w:rsidRPr="002A1E1D" w:rsidRDefault="002A1E1D" w:rsidP="002A1E1D">
            <w:r w:rsidRPr="002A1E1D">
              <w:t>C</w:t>
            </w:r>
          </w:p>
        </w:tc>
        <w:tc>
          <w:tcPr>
            <w:tcW w:w="0" w:type="auto"/>
            <w:vAlign w:val="center"/>
            <w:hideMark/>
          </w:tcPr>
          <w:p w14:paraId="2C2A2287" w14:textId="77777777" w:rsidR="002A1E1D" w:rsidRPr="002A1E1D" w:rsidRDefault="002A1E1D" w:rsidP="002A1E1D">
            <w:r w:rsidRPr="002A1E1D">
              <w:t>I</w:t>
            </w:r>
          </w:p>
        </w:tc>
        <w:tc>
          <w:tcPr>
            <w:tcW w:w="0" w:type="auto"/>
            <w:vAlign w:val="center"/>
            <w:hideMark/>
          </w:tcPr>
          <w:p w14:paraId="677B63F1" w14:textId="77777777" w:rsidR="002A1E1D" w:rsidRPr="002A1E1D" w:rsidRDefault="002A1E1D" w:rsidP="002A1E1D">
            <w:r w:rsidRPr="002A1E1D">
              <w:t>A</w:t>
            </w:r>
          </w:p>
        </w:tc>
        <w:tc>
          <w:tcPr>
            <w:tcW w:w="0" w:type="auto"/>
            <w:vAlign w:val="center"/>
            <w:hideMark/>
          </w:tcPr>
          <w:p w14:paraId="03B5F8A9" w14:textId="77777777" w:rsidR="002A1E1D" w:rsidRPr="002A1E1D" w:rsidRDefault="002A1E1D" w:rsidP="002A1E1D">
            <w:r w:rsidRPr="002A1E1D">
              <w:t>I</w:t>
            </w:r>
          </w:p>
        </w:tc>
        <w:tc>
          <w:tcPr>
            <w:tcW w:w="0" w:type="auto"/>
            <w:vAlign w:val="center"/>
            <w:hideMark/>
          </w:tcPr>
          <w:p w14:paraId="77111247" w14:textId="77777777" w:rsidR="002A1E1D" w:rsidRPr="002A1E1D" w:rsidRDefault="002A1E1D" w:rsidP="002A1E1D">
            <w:r w:rsidRPr="002A1E1D">
              <w:t>I</w:t>
            </w:r>
          </w:p>
        </w:tc>
        <w:tc>
          <w:tcPr>
            <w:tcW w:w="0" w:type="auto"/>
            <w:vAlign w:val="center"/>
            <w:hideMark/>
          </w:tcPr>
          <w:p w14:paraId="64F73869" w14:textId="77777777" w:rsidR="002A1E1D" w:rsidRPr="002A1E1D" w:rsidRDefault="002A1E1D" w:rsidP="002A1E1D">
            <w:r w:rsidRPr="002A1E1D">
              <w:t>I</w:t>
            </w:r>
          </w:p>
        </w:tc>
      </w:tr>
      <w:tr w:rsidR="002A1E1D" w:rsidRPr="002A1E1D" w14:paraId="73A45B38" w14:textId="77777777">
        <w:trPr>
          <w:tblCellSpacing w:w="15" w:type="dxa"/>
        </w:trPr>
        <w:tc>
          <w:tcPr>
            <w:tcW w:w="0" w:type="auto"/>
            <w:vAlign w:val="center"/>
            <w:hideMark/>
          </w:tcPr>
          <w:p w14:paraId="455F2BA2" w14:textId="77777777" w:rsidR="002A1E1D" w:rsidRPr="002A1E1D" w:rsidRDefault="002A1E1D" w:rsidP="002A1E1D">
            <w:r w:rsidRPr="002A1E1D">
              <w:t>Production &amp; QA</w:t>
            </w:r>
          </w:p>
        </w:tc>
        <w:tc>
          <w:tcPr>
            <w:tcW w:w="0" w:type="auto"/>
            <w:vAlign w:val="center"/>
            <w:hideMark/>
          </w:tcPr>
          <w:p w14:paraId="6F19B9B2" w14:textId="77777777" w:rsidR="002A1E1D" w:rsidRPr="002A1E1D" w:rsidRDefault="002A1E1D" w:rsidP="002A1E1D">
            <w:r w:rsidRPr="002A1E1D">
              <w:t>R</w:t>
            </w:r>
          </w:p>
        </w:tc>
        <w:tc>
          <w:tcPr>
            <w:tcW w:w="0" w:type="auto"/>
            <w:vAlign w:val="center"/>
            <w:hideMark/>
          </w:tcPr>
          <w:p w14:paraId="48F5C552" w14:textId="77777777" w:rsidR="002A1E1D" w:rsidRPr="002A1E1D" w:rsidRDefault="002A1E1D" w:rsidP="002A1E1D">
            <w:r w:rsidRPr="002A1E1D">
              <w:t>I</w:t>
            </w:r>
          </w:p>
        </w:tc>
        <w:tc>
          <w:tcPr>
            <w:tcW w:w="0" w:type="auto"/>
            <w:vAlign w:val="center"/>
            <w:hideMark/>
          </w:tcPr>
          <w:p w14:paraId="179FA4BF" w14:textId="77777777" w:rsidR="002A1E1D" w:rsidRPr="002A1E1D" w:rsidRDefault="002A1E1D" w:rsidP="002A1E1D">
            <w:r w:rsidRPr="002A1E1D">
              <w:t>I</w:t>
            </w:r>
          </w:p>
        </w:tc>
        <w:tc>
          <w:tcPr>
            <w:tcW w:w="0" w:type="auto"/>
            <w:vAlign w:val="center"/>
            <w:hideMark/>
          </w:tcPr>
          <w:p w14:paraId="627FF193" w14:textId="77777777" w:rsidR="002A1E1D" w:rsidRPr="002A1E1D" w:rsidRDefault="002A1E1D" w:rsidP="002A1E1D">
            <w:r w:rsidRPr="002A1E1D">
              <w:t>C</w:t>
            </w:r>
          </w:p>
        </w:tc>
        <w:tc>
          <w:tcPr>
            <w:tcW w:w="0" w:type="auto"/>
            <w:vAlign w:val="center"/>
            <w:hideMark/>
          </w:tcPr>
          <w:p w14:paraId="61638B76" w14:textId="77777777" w:rsidR="002A1E1D" w:rsidRPr="002A1E1D" w:rsidRDefault="002A1E1D" w:rsidP="002A1E1D">
            <w:r w:rsidRPr="002A1E1D">
              <w:t>A</w:t>
            </w:r>
          </w:p>
        </w:tc>
        <w:tc>
          <w:tcPr>
            <w:tcW w:w="0" w:type="auto"/>
            <w:vAlign w:val="center"/>
            <w:hideMark/>
          </w:tcPr>
          <w:p w14:paraId="42EA1FC2" w14:textId="77777777" w:rsidR="002A1E1D" w:rsidRPr="002A1E1D" w:rsidRDefault="002A1E1D" w:rsidP="002A1E1D">
            <w:r w:rsidRPr="002A1E1D">
              <w:t>R</w:t>
            </w:r>
          </w:p>
        </w:tc>
        <w:tc>
          <w:tcPr>
            <w:tcW w:w="0" w:type="auto"/>
            <w:vAlign w:val="center"/>
            <w:hideMark/>
          </w:tcPr>
          <w:p w14:paraId="2AD132EA" w14:textId="77777777" w:rsidR="002A1E1D" w:rsidRPr="002A1E1D" w:rsidRDefault="002A1E1D" w:rsidP="002A1E1D">
            <w:r w:rsidRPr="002A1E1D">
              <w:t>I</w:t>
            </w:r>
          </w:p>
        </w:tc>
        <w:tc>
          <w:tcPr>
            <w:tcW w:w="0" w:type="auto"/>
            <w:vAlign w:val="center"/>
            <w:hideMark/>
          </w:tcPr>
          <w:p w14:paraId="369B01E4" w14:textId="77777777" w:rsidR="002A1E1D" w:rsidRPr="002A1E1D" w:rsidRDefault="002A1E1D" w:rsidP="002A1E1D">
            <w:r w:rsidRPr="002A1E1D">
              <w:t>C</w:t>
            </w:r>
          </w:p>
        </w:tc>
      </w:tr>
      <w:tr w:rsidR="002A1E1D" w:rsidRPr="002A1E1D" w14:paraId="6B359DC0" w14:textId="77777777">
        <w:trPr>
          <w:tblCellSpacing w:w="15" w:type="dxa"/>
        </w:trPr>
        <w:tc>
          <w:tcPr>
            <w:tcW w:w="0" w:type="auto"/>
            <w:vAlign w:val="center"/>
            <w:hideMark/>
          </w:tcPr>
          <w:p w14:paraId="034C79EB" w14:textId="77777777" w:rsidR="002A1E1D" w:rsidRPr="002A1E1D" w:rsidRDefault="002A1E1D" w:rsidP="002A1E1D">
            <w:r w:rsidRPr="002A1E1D">
              <w:t>Financial Planning</w:t>
            </w:r>
          </w:p>
        </w:tc>
        <w:tc>
          <w:tcPr>
            <w:tcW w:w="0" w:type="auto"/>
            <w:vAlign w:val="center"/>
            <w:hideMark/>
          </w:tcPr>
          <w:p w14:paraId="27EDE88A" w14:textId="77777777" w:rsidR="002A1E1D" w:rsidRPr="002A1E1D" w:rsidRDefault="002A1E1D" w:rsidP="002A1E1D">
            <w:r w:rsidRPr="002A1E1D">
              <w:t>I</w:t>
            </w:r>
          </w:p>
        </w:tc>
        <w:tc>
          <w:tcPr>
            <w:tcW w:w="0" w:type="auto"/>
            <w:vAlign w:val="center"/>
            <w:hideMark/>
          </w:tcPr>
          <w:p w14:paraId="6CFECA81" w14:textId="77777777" w:rsidR="002A1E1D" w:rsidRPr="002A1E1D" w:rsidRDefault="002A1E1D" w:rsidP="002A1E1D">
            <w:r w:rsidRPr="002A1E1D">
              <w:t>I</w:t>
            </w:r>
          </w:p>
        </w:tc>
        <w:tc>
          <w:tcPr>
            <w:tcW w:w="0" w:type="auto"/>
            <w:vAlign w:val="center"/>
            <w:hideMark/>
          </w:tcPr>
          <w:p w14:paraId="05AB9594" w14:textId="77777777" w:rsidR="002A1E1D" w:rsidRPr="002A1E1D" w:rsidRDefault="002A1E1D" w:rsidP="002A1E1D">
            <w:r w:rsidRPr="002A1E1D">
              <w:t>C</w:t>
            </w:r>
          </w:p>
        </w:tc>
        <w:tc>
          <w:tcPr>
            <w:tcW w:w="0" w:type="auto"/>
            <w:vAlign w:val="center"/>
            <w:hideMark/>
          </w:tcPr>
          <w:p w14:paraId="2295F2A9" w14:textId="77777777" w:rsidR="002A1E1D" w:rsidRPr="002A1E1D" w:rsidRDefault="002A1E1D" w:rsidP="002A1E1D">
            <w:r w:rsidRPr="002A1E1D">
              <w:t>R</w:t>
            </w:r>
          </w:p>
        </w:tc>
        <w:tc>
          <w:tcPr>
            <w:tcW w:w="0" w:type="auto"/>
            <w:vAlign w:val="center"/>
            <w:hideMark/>
          </w:tcPr>
          <w:p w14:paraId="6D8AF118" w14:textId="77777777" w:rsidR="002A1E1D" w:rsidRPr="002A1E1D" w:rsidRDefault="002A1E1D" w:rsidP="002A1E1D">
            <w:r w:rsidRPr="002A1E1D">
              <w:t>A</w:t>
            </w:r>
          </w:p>
        </w:tc>
        <w:tc>
          <w:tcPr>
            <w:tcW w:w="0" w:type="auto"/>
            <w:vAlign w:val="center"/>
            <w:hideMark/>
          </w:tcPr>
          <w:p w14:paraId="06500C4D" w14:textId="77777777" w:rsidR="002A1E1D" w:rsidRPr="002A1E1D" w:rsidRDefault="002A1E1D" w:rsidP="002A1E1D">
            <w:r w:rsidRPr="002A1E1D">
              <w:t>I</w:t>
            </w:r>
          </w:p>
        </w:tc>
        <w:tc>
          <w:tcPr>
            <w:tcW w:w="0" w:type="auto"/>
            <w:vAlign w:val="center"/>
            <w:hideMark/>
          </w:tcPr>
          <w:p w14:paraId="47F48CB6" w14:textId="77777777" w:rsidR="002A1E1D" w:rsidRPr="002A1E1D" w:rsidRDefault="002A1E1D" w:rsidP="002A1E1D">
            <w:r w:rsidRPr="002A1E1D">
              <w:t>I</w:t>
            </w:r>
          </w:p>
        </w:tc>
        <w:tc>
          <w:tcPr>
            <w:tcW w:w="0" w:type="auto"/>
            <w:vAlign w:val="center"/>
            <w:hideMark/>
          </w:tcPr>
          <w:p w14:paraId="0BC6F870" w14:textId="77777777" w:rsidR="002A1E1D" w:rsidRPr="002A1E1D" w:rsidRDefault="002A1E1D" w:rsidP="002A1E1D">
            <w:r w:rsidRPr="002A1E1D">
              <w:t>I</w:t>
            </w:r>
          </w:p>
        </w:tc>
      </w:tr>
      <w:tr w:rsidR="002A1E1D" w:rsidRPr="002A1E1D" w14:paraId="77A75503" w14:textId="77777777">
        <w:trPr>
          <w:tblCellSpacing w:w="15" w:type="dxa"/>
        </w:trPr>
        <w:tc>
          <w:tcPr>
            <w:tcW w:w="0" w:type="auto"/>
            <w:vAlign w:val="center"/>
            <w:hideMark/>
          </w:tcPr>
          <w:p w14:paraId="02F1D061" w14:textId="77777777" w:rsidR="002A1E1D" w:rsidRPr="002A1E1D" w:rsidRDefault="002A1E1D" w:rsidP="002A1E1D">
            <w:r w:rsidRPr="002A1E1D">
              <w:t>Regulatory Compliance</w:t>
            </w:r>
          </w:p>
        </w:tc>
        <w:tc>
          <w:tcPr>
            <w:tcW w:w="0" w:type="auto"/>
            <w:vAlign w:val="center"/>
            <w:hideMark/>
          </w:tcPr>
          <w:p w14:paraId="11D3D602" w14:textId="77777777" w:rsidR="002A1E1D" w:rsidRPr="002A1E1D" w:rsidRDefault="002A1E1D" w:rsidP="002A1E1D">
            <w:r w:rsidRPr="002A1E1D">
              <w:t>C</w:t>
            </w:r>
          </w:p>
        </w:tc>
        <w:tc>
          <w:tcPr>
            <w:tcW w:w="0" w:type="auto"/>
            <w:vAlign w:val="center"/>
            <w:hideMark/>
          </w:tcPr>
          <w:p w14:paraId="06C5CA1F" w14:textId="77777777" w:rsidR="002A1E1D" w:rsidRPr="002A1E1D" w:rsidRDefault="002A1E1D" w:rsidP="002A1E1D">
            <w:r w:rsidRPr="002A1E1D">
              <w:t>I</w:t>
            </w:r>
          </w:p>
        </w:tc>
        <w:tc>
          <w:tcPr>
            <w:tcW w:w="0" w:type="auto"/>
            <w:vAlign w:val="center"/>
            <w:hideMark/>
          </w:tcPr>
          <w:p w14:paraId="6CE7C500" w14:textId="77777777" w:rsidR="002A1E1D" w:rsidRPr="002A1E1D" w:rsidRDefault="002A1E1D" w:rsidP="002A1E1D">
            <w:r w:rsidRPr="002A1E1D">
              <w:t>I</w:t>
            </w:r>
          </w:p>
        </w:tc>
        <w:tc>
          <w:tcPr>
            <w:tcW w:w="0" w:type="auto"/>
            <w:vAlign w:val="center"/>
            <w:hideMark/>
          </w:tcPr>
          <w:p w14:paraId="127D849E" w14:textId="77777777" w:rsidR="002A1E1D" w:rsidRPr="002A1E1D" w:rsidRDefault="002A1E1D" w:rsidP="002A1E1D">
            <w:r w:rsidRPr="002A1E1D">
              <w:t>C</w:t>
            </w:r>
          </w:p>
        </w:tc>
        <w:tc>
          <w:tcPr>
            <w:tcW w:w="0" w:type="auto"/>
            <w:vAlign w:val="center"/>
            <w:hideMark/>
          </w:tcPr>
          <w:p w14:paraId="74555F5C" w14:textId="77777777" w:rsidR="002A1E1D" w:rsidRPr="002A1E1D" w:rsidRDefault="002A1E1D" w:rsidP="002A1E1D">
            <w:r w:rsidRPr="002A1E1D">
              <w:t>A</w:t>
            </w:r>
          </w:p>
        </w:tc>
        <w:tc>
          <w:tcPr>
            <w:tcW w:w="0" w:type="auto"/>
            <w:vAlign w:val="center"/>
            <w:hideMark/>
          </w:tcPr>
          <w:p w14:paraId="0A3854F2" w14:textId="77777777" w:rsidR="002A1E1D" w:rsidRPr="002A1E1D" w:rsidRDefault="002A1E1D" w:rsidP="002A1E1D">
            <w:r w:rsidRPr="002A1E1D">
              <w:t>C</w:t>
            </w:r>
          </w:p>
        </w:tc>
        <w:tc>
          <w:tcPr>
            <w:tcW w:w="0" w:type="auto"/>
            <w:vAlign w:val="center"/>
            <w:hideMark/>
          </w:tcPr>
          <w:p w14:paraId="2E1F7998" w14:textId="77777777" w:rsidR="002A1E1D" w:rsidRPr="002A1E1D" w:rsidRDefault="002A1E1D" w:rsidP="002A1E1D">
            <w:r w:rsidRPr="002A1E1D">
              <w:t>I</w:t>
            </w:r>
          </w:p>
        </w:tc>
        <w:tc>
          <w:tcPr>
            <w:tcW w:w="0" w:type="auto"/>
            <w:vAlign w:val="center"/>
            <w:hideMark/>
          </w:tcPr>
          <w:p w14:paraId="0888801C" w14:textId="77777777" w:rsidR="002A1E1D" w:rsidRPr="002A1E1D" w:rsidRDefault="002A1E1D" w:rsidP="002A1E1D">
            <w:r w:rsidRPr="002A1E1D">
              <w:t>R</w:t>
            </w:r>
          </w:p>
        </w:tc>
      </w:tr>
      <w:tr w:rsidR="002A1E1D" w:rsidRPr="002A1E1D" w14:paraId="56919B13" w14:textId="77777777">
        <w:trPr>
          <w:tblCellSpacing w:w="15" w:type="dxa"/>
        </w:trPr>
        <w:tc>
          <w:tcPr>
            <w:tcW w:w="0" w:type="auto"/>
            <w:vAlign w:val="center"/>
            <w:hideMark/>
          </w:tcPr>
          <w:p w14:paraId="69753FAF" w14:textId="77777777" w:rsidR="002A1E1D" w:rsidRPr="002A1E1D" w:rsidRDefault="002A1E1D" w:rsidP="002A1E1D">
            <w:r w:rsidRPr="002A1E1D">
              <w:t>Customer Feedback</w:t>
            </w:r>
          </w:p>
        </w:tc>
        <w:tc>
          <w:tcPr>
            <w:tcW w:w="0" w:type="auto"/>
            <w:vAlign w:val="center"/>
            <w:hideMark/>
          </w:tcPr>
          <w:p w14:paraId="5219167B" w14:textId="77777777" w:rsidR="002A1E1D" w:rsidRPr="002A1E1D" w:rsidRDefault="002A1E1D" w:rsidP="002A1E1D">
            <w:r w:rsidRPr="002A1E1D">
              <w:t>I</w:t>
            </w:r>
          </w:p>
        </w:tc>
        <w:tc>
          <w:tcPr>
            <w:tcW w:w="0" w:type="auto"/>
            <w:vAlign w:val="center"/>
            <w:hideMark/>
          </w:tcPr>
          <w:p w14:paraId="27805AD4" w14:textId="77777777" w:rsidR="002A1E1D" w:rsidRPr="002A1E1D" w:rsidRDefault="002A1E1D" w:rsidP="002A1E1D">
            <w:r w:rsidRPr="002A1E1D">
              <w:t>C</w:t>
            </w:r>
          </w:p>
        </w:tc>
        <w:tc>
          <w:tcPr>
            <w:tcW w:w="0" w:type="auto"/>
            <w:vAlign w:val="center"/>
            <w:hideMark/>
          </w:tcPr>
          <w:p w14:paraId="0229514F" w14:textId="77777777" w:rsidR="002A1E1D" w:rsidRPr="002A1E1D" w:rsidRDefault="002A1E1D" w:rsidP="002A1E1D">
            <w:r w:rsidRPr="002A1E1D">
              <w:t>C</w:t>
            </w:r>
          </w:p>
        </w:tc>
        <w:tc>
          <w:tcPr>
            <w:tcW w:w="0" w:type="auto"/>
            <w:vAlign w:val="center"/>
            <w:hideMark/>
          </w:tcPr>
          <w:p w14:paraId="0620F275" w14:textId="77777777" w:rsidR="002A1E1D" w:rsidRPr="002A1E1D" w:rsidRDefault="002A1E1D" w:rsidP="002A1E1D">
            <w:r w:rsidRPr="002A1E1D">
              <w:t>I</w:t>
            </w:r>
          </w:p>
        </w:tc>
        <w:tc>
          <w:tcPr>
            <w:tcW w:w="0" w:type="auto"/>
            <w:vAlign w:val="center"/>
            <w:hideMark/>
          </w:tcPr>
          <w:p w14:paraId="3902332C" w14:textId="77777777" w:rsidR="002A1E1D" w:rsidRPr="002A1E1D" w:rsidRDefault="002A1E1D" w:rsidP="002A1E1D">
            <w:r w:rsidRPr="002A1E1D">
              <w:t>A</w:t>
            </w:r>
          </w:p>
        </w:tc>
        <w:tc>
          <w:tcPr>
            <w:tcW w:w="0" w:type="auto"/>
            <w:vAlign w:val="center"/>
            <w:hideMark/>
          </w:tcPr>
          <w:p w14:paraId="2471E017" w14:textId="77777777" w:rsidR="002A1E1D" w:rsidRPr="002A1E1D" w:rsidRDefault="002A1E1D" w:rsidP="002A1E1D">
            <w:r w:rsidRPr="002A1E1D">
              <w:t>I</w:t>
            </w:r>
          </w:p>
        </w:tc>
        <w:tc>
          <w:tcPr>
            <w:tcW w:w="0" w:type="auto"/>
            <w:vAlign w:val="center"/>
            <w:hideMark/>
          </w:tcPr>
          <w:p w14:paraId="3FAE96FD" w14:textId="77777777" w:rsidR="002A1E1D" w:rsidRPr="002A1E1D" w:rsidRDefault="002A1E1D" w:rsidP="002A1E1D">
            <w:r w:rsidRPr="002A1E1D">
              <w:t>R</w:t>
            </w:r>
          </w:p>
        </w:tc>
        <w:tc>
          <w:tcPr>
            <w:tcW w:w="0" w:type="auto"/>
            <w:vAlign w:val="center"/>
            <w:hideMark/>
          </w:tcPr>
          <w:p w14:paraId="27E35070" w14:textId="77777777" w:rsidR="002A1E1D" w:rsidRPr="002A1E1D" w:rsidRDefault="002A1E1D" w:rsidP="002A1E1D">
            <w:r w:rsidRPr="002A1E1D">
              <w:t>I</w:t>
            </w:r>
          </w:p>
        </w:tc>
      </w:tr>
    </w:tbl>
    <w:p w14:paraId="2AF6FF32" w14:textId="77777777" w:rsidR="002A1E1D" w:rsidRPr="002A1E1D" w:rsidRDefault="002A1E1D" w:rsidP="002A1E1D">
      <w:r w:rsidRPr="002A1E1D">
        <w:pict w14:anchorId="5C6CA214">
          <v:rect id="_x0000_i1163" style="width:0;height:1.5pt" o:hralign="center" o:hrstd="t" o:hr="t" fillcolor="#a0a0a0" stroked="f"/>
        </w:pict>
      </w:r>
    </w:p>
    <w:p w14:paraId="60A8EC17" w14:textId="229D4C73" w:rsidR="002A1E1D" w:rsidRPr="002A1E1D" w:rsidRDefault="002A1E1D" w:rsidP="002A1E1D">
      <w:pPr>
        <w:rPr>
          <w:b/>
          <w:bCs/>
        </w:rPr>
      </w:pPr>
      <w:r w:rsidRPr="002A1E1D">
        <w:rPr>
          <w:b/>
          <w:bCs/>
        </w:rPr>
        <w:t>4. Roles, Responsibilities, Benefits, and Challenges of Stakeholders</w:t>
      </w:r>
    </w:p>
    <w:p w14:paraId="4B7620C5" w14:textId="77777777" w:rsidR="002A1E1D" w:rsidRPr="002A1E1D" w:rsidRDefault="002A1E1D" w:rsidP="002A1E1D">
      <w:r w:rsidRPr="002A1E1D">
        <w:rPr>
          <w:b/>
          <w:bCs/>
        </w:rPr>
        <w:t>Product Development Team</w:t>
      </w:r>
    </w:p>
    <w:p w14:paraId="0DD40D6C" w14:textId="77777777" w:rsidR="002A1E1D" w:rsidRPr="002A1E1D" w:rsidRDefault="002A1E1D" w:rsidP="002A1E1D">
      <w:pPr>
        <w:numPr>
          <w:ilvl w:val="0"/>
          <w:numId w:val="82"/>
        </w:numPr>
      </w:pPr>
      <w:r w:rsidRPr="002A1E1D">
        <w:rPr>
          <w:b/>
          <w:bCs/>
        </w:rPr>
        <w:t>Role:</w:t>
      </w:r>
      <w:r w:rsidRPr="002A1E1D">
        <w:t xml:space="preserve"> Design and test the device.</w:t>
      </w:r>
    </w:p>
    <w:p w14:paraId="1B139246" w14:textId="77777777" w:rsidR="002A1E1D" w:rsidRPr="002A1E1D" w:rsidRDefault="002A1E1D" w:rsidP="002A1E1D">
      <w:pPr>
        <w:numPr>
          <w:ilvl w:val="0"/>
          <w:numId w:val="82"/>
        </w:numPr>
      </w:pPr>
      <w:r w:rsidRPr="002A1E1D">
        <w:rPr>
          <w:b/>
          <w:bCs/>
        </w:rPr>
        <w:t>Benefits:</w:t>
      </w:r>
      <w:r w:rsidRPr="002A1E1D">
        <w:t xml:space="preserve"> Ensures technical reliability and innovation.</w:t>
      </w:r>
    </w:p>
    <w:p w14:paraId="58DF3715" w14:textId="77777777" w:rsidR="002A1E1D" w:rsidRPr="002A1E1D" w:rsidRDefault="002A1E1D" w:rsidP="002A1E1D">
      <w:pPr>
        <w:numPr>
          <w:ilvl w:val="0"/>
          <w:numId w:val="82"/>
        </w:numPr>
      </w:pPr>
      <w:r w:rsidRPr="002A1E1D">
        <w:rPr>
          <w:b/>
          <w:bCs/>
        </w:rPr>
        <w:t>Challenges:</w:t>
      </w:r>
      <w:r w:rsidRPr="002A1E1D">
        <w:t xml:space="preserve"> Tight deadlines, integration issues, and testing failures.</w:t>
      </w:r>
    </w:p>
    <w:p w14:paraId="06510E8D" w14:textId="77777777" w:rsidR="002A1E1D" w:rsidRPr="002A1E1D" w:rsidRDefault="002A1E1D" w:rsidP="002A1E1D">
      <w:r w:rsidRPr="002A1E1D">
        <w:rPr>
          <w:b/>
          <w:bCs/>
        </w:rPr>
        <w:t>Marketing Team</w:t>
      </w:r>
    </w:p>
    <w:p w14:paraId="6EA7FC9B" w14:textId="77777777" w:rsidR="002A1E1D" w:rsidRPr="002A1E1D" w:rsidRDefault="002A1E1D" w:rsidP="002A1E1D">
      <w:pPr>
        <w:numPr>
          <w:ilvl w:val="0"/>
          <w:numId w:val="83"/>
        </w:numPr>
      </w:pPr>
      <w:r w:rsidRPr="002A1E1D">
        <w:rPr>
          <w:b/>
          <w:bCs/>
        </w:rPr>
        <w:t>Role:</w:t>
      </w:r>
      <w:r w:rsidRPr="002A1E1D">
        <w:t xml:space="preserve"> Promote the device and manage the brand.</w:t>
      </w:r>
    </w:p>
    <w:p w14:paraId="3D92A7CA" w14:textId="77777777" w:rsidR="002A1E1D" w:rsidRPr="002A1E1D" w:rsidRDefault="002A1E1D" w:rsidP="002A1E1D">
      <w:pPr>
        <w:numPr>
          <w:ilvl w:val="0"/>
          <w:numId w:val="83"/>
        </w:numPr>
      </w:pPr>
      <w:r w:rsidRPr="002A1E1D">
        <w:rPr>
          <w:b/>
          <w:bCs/>
        </w:rPr>
        <w:t>Benefits:</w:t>
      </w:r>
      <w:r w:rsidRPr="002A1E1D">
        <w:t xml:space="preserve"> Drives sales and customer awareness.</w:t>
      </w:r>
    </w:p>
    <w:p w14:paraId="3E3BD65C" w14:textId="77777777" w:rsidR="002A1E1D" w:rsidRPr="002A1E1D" w:rsidRDefault="002A1E1D" w:rsidP="002A1E1D">
      <w:pPr>
        <w:numPr>
          <w:ilvl w:val="0"/>
          <w:numId w:val="83"/>
        </w:numPr>
      </w:pPr>
      <w:r w:rsidRPr="002A1E1D">
        <w:rPr>
          <w:b/>
          <w:bCs/>
        </w:rPr>
        <w:t>Challenges:</w:t>
      </w:r>
      <w:r w:rsidRPr="002A1E1D">
        <w:t xml:space="preserve"> Coordinating campaigns with development timelines.</w:t>
      </w:r>
    </w:p>
    <w:p w14:paraId="189B696E" w14:textId="77777777" w:rsidR="002A1E1D" w:rsidRPr="002A1E1D" w:rsidRDefault="002A1E1D" w:rsidP="002A1E1D">
      <w:r w:rsidRPr="002A1E1D">
        <w:rPr>
          <w:b/>
          <w:bCs/>
        </w:rPr>
        <w:t>Sales Team</w:t>
      </w:r>
    </w:p>
    <w:p w14:paraId="1D286AEB" w14:textId="77777777" w:rsidR="002A1E1D" w:rsidRPr="002A1E1D" w:rsidRDefault="002A1E1D" w:rsidP="002A1E1D">
      <w:pPr>
        <w:numPr>
          <w:ilvl w:val="0"/>
          <w:numId w:val="84"/>
        </w:numPr>
      </w:pPr>
      <w:r w:rsidRPr="002A1E1D">
        <w:rPr>
          <w:b/>
          <w:bCs/>
        </w:rPr>
        <w:t>Role:</w:t>
      </w:r>
      <w:r w:rsidRPr="002A1E1D">
        <w:t xml:space="preserve"> Execute distribution strategy.</w:t>
      </w:r>
    </w:p>
    <w:p w14:paraId="329A7790" w14:textId="77777777" w:rsidR="002A1E1D" w:rsidRPr="002A1E1D" w:rsidRDefault="002A1E1D" w:rsidP="002A1E1D">
      <w:pPr>
        <w:numPr>
          <w:ilvl w:val="0"/>
          <w:numId w:val="84"/>
        </w:numPr>
      </w:pPr>
      <w:r w:rsidRPr="002A1E1D">
        <w:rPr>
          <w:b/>
          <w:bCs/>
        </w:rPr>
        <w:t>Benefits:</w:t>
      </w:r>
      <w:r w:rsidRPr="002A1E1D">
        <w:t xml:space="preserve"> Expands reach and revenue.</w:t>
      </w:r>
    </w:p>
    <w:p w14:paraId="6AE9A002" w14:textId="77777777" w:rsidR="002A1E1D" w:rsidRPr="002A1E1D" w:rsidRDefault="002A1E1D" w:rsidP="002A1E1D">
      <w:pPr>
        <w:numPr>
          <w:ilvl w:val="0"/>
          <w:numId w:val="84"/>
        </w:numPr>
      </w:pPr>
      <w:r w:rsidRPr="002A1E1D">
        <w:rPr>
          <w:b/>
          <w:bCs/>
        </w:rPr>
        <w:t>Challenges:</w:t>
      </w:r>
      <w:r w:rsidRPr="002A1E1D">
        <w:t xml:space="preserve"> Accurate forecasting and supply chain alignment.</w:t>
      </w:r>
    </w:p>
    <w:p w14:paraId="1FAC5E9F" w14:textId="77777777" w:rsidR="002A1E1D" w:rsidRPr="002A1E1D" w:rsidRDefault="002A1E1D" w:rsidP="002A1E1D">
      <w:r w:rsidRPr="002A1E1D">
        <w:rPr>
          <w:b/>
          <w:bCs/>
        </w:rPr>
        <w:t>Finance Team</w:t>
      </w:r>
    </w:p>
    <w:p w14:paraId="32B6B0D6" w14:textId="77777777" w:rsidR="002A1E1D" w:rsidRPr="002A1E1D" w:rsidRDefault="002A1E1D" w:rsidP="002A1E1D">
      <w:pPr>
        <w:numPr>
          <w:ilvl w:val="0"/>
          <w:numId w:val="85"/>
        </w:numPr>
      </w:pPr>
      <w:r w:rsidRPr="002A1E1D">
        <w:rPr>
          <w:b/>
          <w:bCs/>
        </w:rPr>
        <w:t>Role:</w:t>
      </w:r>
      <w:r w:rsidRPr="002A1E1D">
        <w:t xml:space="preserve"> Budget management and financial oversight.</w:t>
      </w:r>
    </w:p>
    <w:p w14:paraId="25AAC8A0" w14:textId="77777777" w:rsidR="002A1E1D" w:rsidRPr="002A1E1D" w:rsidRDefault="002A1E1D" w:rsidP="002A1E1D">
      <w:pPr>
        <w:numPr>
          <w:ilvl w:val="0"/>
          <w:numId w:val="85"/>
        </w:numPr>
      </w:pPr>
      <w:r w:rsidRPr="002A1E1D">
        <w:rPr>
          <w:b/>
          <w:bCs/>
        </w:rPr>
        <w:t>Benefits:</w:t>
      </w:r>
      <w:r w:rsidRPr="002A1E1D">
        <w:t xml:space="preserve"> Cost control and resource allocation.</w:t>
      </w:r>
    </w:p>
    <w:p w14:paraId="23DF7586" w14:textId="77777777" w:rsidR="002A1E1D" w:rsidRPr="002A1E1D" w:rsidRDefault="002A1E1D" w:rsidP="002A1E1D">
      <w:pPr>
        <w:numPr>
          <w:ilvl w:val="0"/>
          <w:numId w:val="85"/>
        </w:numPr>
      </w:pPr>
      <w:r w:rsidRPr="002A1E1D">
        <w:rPr>
          <w:b/>
          <w:bCs/>
        </w:rPr>
        <w:t>Challenges:</w:t>
      </w:r>
      <w:r w:rsidRPr="002A1E1D">
        <w:t xml:space="preserve"> Managing unexpected expenses.</w:t>
      </w:r>
    </w:p>
    <w:p w14:paraId="4EAC4F86" w14:textId="77777777" w:rsidR="002A1E1D" w:rsidRPr="002A1E1D" w:rsidRDefault="002A1E1D" w:rsidP="002A1E1D">
      <w:r w:rsidRPr="002A1E1D">
        <w:rPr>
          <w:b/>
          <w:bCs/>
        </w:rPr>
        <w:t>Management/Executives</w:t>
      </w:r>
    </w:p>
    <w:p w14:paraId="4373AA36" w14:textId="77777777" w:rsidR="002A1E1D" w:rsidRPr="002A1E1D" w:rsidRDefault="002A1E1D" w:rsidP="002A1E1D">
      <w:pPr>
        <w:numPr>
          <w:ilvl w:val="0"/>
          <w:numId w:val="86"/>
        </w:numPr>
      </w:pPr>
      <w:r w:rsidRPr="002A1E1D">
        <w:rPr>
          <w:b/>
          <w:bCs/>
        </w:rPr>
        <w:t>Role:</w:t>
      </w:r>
      <w:r w:rsidRPr="002A1E1D">
        <w:t xml:space="preserve"> Provide strategic oversight and approvals.</w:t>
      </w:r>
    </w:p>
    <w:p w14:paraId="4755ADFC" w14:textId="77777777" w:rsidR="002A1E1D" w:rsidRPr="002A1E1D" w:rsidRDefault="002A1E1D" w:rsidP="002A1E1D">
      <w:pPr>
        <w:numPr>
          <w:ilvl w:val="0"/>
          <w:numId w:val="86"/>
        </w:numPr>
      </w:pPr>
      <w:r w:rsidRPr="002A1E1D">
        <w:rPr>
          <w:b/>
          <w:bCs/>
        </w:rPr>
        <w:t>Benefits:</w:t>
      </w:r>
      <w:r w:rsidRPr="002A1E1D">
        <w:t xml:space="preserve"> Vision and alignment with corporate goals.</w:t>
      </w:r>
    </w:p>
    <w:p w14:paraId="3D008A9E" w14:textId="77777777" w:rsidR="002A1E1D" w:rsidRPr="002A1E1D" w:rsidRDefault="002A1E1D" w:rsidP="002A1E1D">
      <w:pPr>
        <w:numPr>
          <w:ilvl w:val="0"/>
          <w:numId w:val="86"/>
        </w:numPr>
      </w:pPr>
      <w:r w:rsidRPr="002A1E1D">
        <w:rPr>
          <w:b/>
          <w:bCs/>
        </w:rPr>
        <w:t>Challenges:</w:t>
      </w:r>
      <w:r w:rsidRPr="002A1E1D">
        <w:t xml:space="preserve"> Balancing competing priorities.</w:t>
      </w:r>
    </w:p>
    <w:p w14:paraId="58D2A2B8" w14:textId="77777777" w:rsidR="002A1E1D" w:rsidRPr="002A1E1D" w:rsidRDefault="002A1E1D" w:rsidP="002A1E1D">
      <w:r w:rsidRPr="002A1E1D">
        <w:rPr>
          <w:b/>
          <w:bCs/>
        </w:rPr>
        <w:t>Suppliers</w:t>
      </w:r>
    </w:p>
    <w:p w14:paraId="23B94616" w14:textId="77777777" w:rsidR="002A1E1D" w:rsidRPr="002A1E1D" w:rsidRDefault="002A1E1D" w:rsidP="002A1E1D">
      <w:pPr>
        <w:numPr>
          <w:ilvl w:val="0"/>
          <w:numId w:val="87"/>
        </w:numPr>
      </w:pPr>
      <w:r w:rsidRPr="002A1E1D">
        <w:rPr>
          <w:b/>
          <w:bCs/>
        </w:rPr>
        <w:t>Role:</w:t>
      </w:r>
      <w:r w:rsidRPr="002A1E1D">
        <w:t xml:space="preserve"> Provide materials and components.</w:t>
      </w:r>
    </w:p>
    <w:p w14:paraId="15C27A49" w14:textId="77777777" w:rsidR="002A1E1D" w:rsidRPr="002A1E1D" w:rsidRDefault="002A1E1D" w:rsidP="002A1E1D">
      <w:pPr>
        <w:numPr>
          <w:ilvl w:val="0"/>
          <w:numId w:val="87"/>
        </w:numPr>
      </w:pPr>
      <w:r w:rsidRPr="002A1E1D">
        <w:rPr>
          <w:b/>
          <w:bCs/>
        </w:rPr>
        <w:t>Benefits:</w:t>
      </w:r>
      <w:r w:rsidRPr="002A1E1D">
        <w:t xml:space="preserve"> Quality inputs improve product reliability.</w:t>
      </w:r>
    </w:p>
    <w:p w14:paraId="60D9F026" w14:textId="77777777" w:rsidR="002A1E1D" w:rsidRPr="002A1E1D" w:rsidRDefault="002A1E1D" w:rsidP="002A1E1D">
      <w:pPr>
        <w:numPr>
          <w:ilvl w:val="0"/>
          <w:numId w:val="87"/>
        </w:numPr>
      </w:pPr>
      <w:r w:rsidRPr="002A1E1D">
        <w:rPr>
          <w:b/>
          <w:bCs/>
        </w:rPr>
        <w:t>Challenges:</w:t>
      </w:r>
      <w:r w:rsidRPr="002A1E1D">
        <w:t xml:space="preserve"> Supply chain disruptions and quality variability.</w:t>
      </w:r>
    </w:p>
    <w:p w14:paraId="23DED366" w14:textId="77777777" w:rsidR="002A1E1D" w:rsidRPr="002A1E1D" w:rsidRDefault="002A1E1D" w:rsidP="002A1E1D">
      <w:r w:rsidRPr="002A1E1D">
        <w:rPr>
          <w:b/>
          <w:bCs/>
        </w:rPr>
        <w:t>Customers</w:t>
      </w:r>
    </w:p>
    <w:p w14:paraId="3660B19E" w14:textId="77777777" w:rsidR="002A1E1D" w:rsidRPr="002A1E1D" w:rsidRDefault="002A1E1D" w:rsidP="002A1E1D">
      <w:pPr>
        <w:numPr>
          <w:ilvl w:val="0"/>
          <w:numId w:val="88"/>
        </w:numPr>
      </w:pPr>
      <w:r w:rsidRPr="002A1E1D">
        <w:rPr>
          <w:b/>
          <w:bCs/>
        </w:rPr>
        <w:t>Role:</w:t>
      </w:r>
      <w:r w:rsidRPr="002A1E1D">
        <w:t xml:space="preserve"> Provide feedback and pre-orders.</w:t>
      </w:r>
    </w:p>
    <w:p w14:paraId="368AD1C4" w14:textId="77777777" w:rsidR="002A1E1D" w:rsidRPr="002A1E1D" w:rsidRDefault="002A1E1D" w:rsidP="002A1E1D">
      <w:pPr>
        <w:numPr>
          <w:ilvl w:val="0"/>
          <w:numId w:val="88"/>
        </w:numPr>
      </w:pPr>
      <w:r w:rsidRPr="002A1E1D">
        <w:rPr>
          <w:b/>
          <w:bCs/>
        </w:rPr>
        <w:t>Benefits:</w:t>
      </w:r>
      <w:r w:rsidRPr="002A1E1D">
        <w:t xml:space="preserve"> Market validation and product insights.</w:t>
      </w:r>
    </w:p>
    <w:p w14:paraId="069E1E1B" w14:textId="77777777" w:rsidR="002A1E1D" w:rsidRPr="002A1E1D" w:rsidRDefault="002A1E1D" w:rsidP="002A1E1D">
      <w:pPr>
        <w:numPr>
          <w:ilvl w:val="0"/>
          <w:numId w:val="88"/>
        </w:numPr>
      </w:pPr>
      <w:r w:rsidRPr="002A1E1D">
        <w:rPr>
          <w:b/>
          <w:bCs/>
        </w:rPr>
        <w:t>Challenges:</w:t>
      </w:r>
      <w:r w:rsidRPr="002A1E1D">
        <w:t xml:space="preserve"> Changing expectations and demands.</w:t>
      </w:r>
    </w:p>
    <w:p w14:paraId="7AF59360" w14:textId="77777777" w:rsidR="002A1E1D" w:rsidRPr="002A1E1D" w:rsidRDefault="002A1E1D" w:rsidP="002A1E1D">
      <w:r w:rsidRPr="002A1E1D">
        <w:rPr>
          <w:b/>
          <w:bCs/>
        </w:rPr>
        <w:t>Healthcare Partners</w:t>
      </w:r>
    </w:p>
    <w:p w14:paraId="3A23B21A" w14:textId="77777777" w:rsidR="002A1E1D" w:rsidRPr="002A1E1D" w:rsidRDefault="002A1E1D" w:rsidP="002A1E1D">
      <w:pPr>
        <w:numPr>
          <w:ilvl w:val="0"/>
          <w:numId w:val="89"/>
        </w:numPr>
      </w:pPr>
      <w:r w:rsidRPr="002A1E1D">
        <w:rPr>
          <w:b/>
          <w:bCs/>
        </w:rPr>
        <w:t>Role:</w:t>
      </w:r>
      <w:r w:rsidRPr="002A1E1D">
        <w:t xml:space="preserve"> Integrate device data into healthcare systems.</w:t>
      </w:r>
    </w:p>
    <w:p w14:paraId="06745C67" w14:textId="77777777" w:rsidR="002A1E1D" w:rsidRPr="002A1E1D" w:rsidRDefault="002A1E1D" w:rsidP="002A1E1D">
      <w:pPr>
        <w:numPr>
          <w:ilvl w:val="0"/>
          <w:numId w:val="89"/>
        </w:numPr>
      </w:pPr>
      <w:r w:rsidRPr="002A1E1D">
        <w:rPr>
          <w:b/>
          <w:bCs/>
        </w:rPr>
        <w:t>Benefits:</w:t>
      </w:r>
      <w:r w:rsidRPr="002A1E1D">
        <w:t xml:space="preserve"> Enhances credibility and adoption.</w:t>
      </w:r>
    </w:p>
    <w:p w14:paraId="39097D70" w14:textId="77777777" w:rsidR="002A1E1D" w:rsidRPr="002A1E1D" w:rsidRDefault="002A1E1D" w:rsidP="002A1E1D">
      <w:pPr>
        <w:numPr>
          <w:ilvl w:val="0"/>
          <w:numId w:val="89"/>
        </w:numPr>
      </w:pPr>
      <w:r w:rsidRPr="002A1E1D">
        <w:rPr>
          <w:b/>
          <w:bCs/>
        </w:rPr>
        <w:t>Challenges:</w:t>
      </w:r>
      <w:r w:rsidRPr="002A1E1D">
        <w:t xml:space="preserve"> Data privacy and operational integration.</w:t>
      </w:r>
    </w:p>
    <w:p w14:paraId="3C1DF6FF" w14:textId="77777777" w:rsidR="002A1E1D" w:rsidRPr="002A1E1D" w:rsidRDefault="002A1E1D" w:rsidP="002A1E1D">
      <w:r w:rsidRPr="002A1E1D">
        <w:rPr>
          <w:b/>
          <w:bCs/>
        </w:rPr>
        <w:t>Regulators</w:t>
      </w:r>
    </w:p>
    <w:p w14:paraId="64996F26" w14:textId="77777777" w:rsidR="002A1E1D" w:rsidRPr="002A1E1D" w:rsidRDefault="002A1E1D" w:rsidP="002A1E1D">
      <w:pPr>
        <w:numPr>
          <w:ilvl w:val="0"/>
          <w:numId w:val="90"/>
        </w:numPr>
      </w:pPr>
      <w:r w:rsidRPr="002A1E1D">
        <w:rPr>
          <w:b/>
          <w:bCs/>
        </w:rPr>
        <w:t>Role:</w:t>
      </w:r>
      <w:r w:rsidRPr="002A1E1D">
        <w:t xml:space="preserve"> Ensure compliance with regulations.</w:t>
      </w:r>
    </w:p>
    <w:p w14:paraId="6D49EED3" w14:textId="77777777" w:rsidR="002A1E1D" w:rsidRPr="002A1E1D" w:rsidRDefault="002A1E1D" w:rsidP="002A1E1D">
      <w:pPr>
        <w:numPr>
          <w:ilvl w:val="0"/>
          <w:numId w:val="90"/>
        </w:numPr>
      </w:pPr>
      <w:r w:rsidRPr="002A1E1D">
        <w:rPr>
          <w:b/>
          <w:bCs/>
        </w:rPr>
        <w:t>Benefits:</w:t>
      </w:r>
      <w:r w:rsidRPr="002A1E1D">
        <w:t xml:space="preserve"> Legally approved and trusted products.</w:t>
      </w:r>
    </w:p>
    <w:p w14:paraId="485C15AE" w14:textId="77777777" w:rsidR="002A1E1D" w:rsidRPr="002A1E1D" w:rsidRDefault="002A1E1D" w:rsidP="002A1E1D">
      <w:pPr>
        <w:numPr>
          <w:ilvl w:val="0"/>
          <w:numId w:val="90"/>
        </w:numPr>
      </w:pPr>
      <w:r w:rsidRPr="002A1E1D">
        <w:rPr>
          <w:b/>
          <w:bCs/>
        </w:rPr>
        <w:t>Challenges:</w:t>
      </w:r>
      <w:r w:rsidRPr="002A1E1D">
        <w:t xml:space="preserve"> Complex compliance and approval delays.</w:t>
      </w:r>
    </w:p>
    <w:p w14:paraId="0FB885F6" w14:textId="77777777" w:rsidR="002A1E1D" w:rsidRPr="002A1E1D" w:rsidRDefault="002A1E1D" w:rsidP="002A1E1D">
      <w:r w:rsidRPr="002A1E1D">
        <w:pict w14:anchorId="4E92AFF5">
          <v:rect id="_x0000_i1164" style="width:0;height:1.5pt" o:hralign="center" o:hrstd="t" o:hr="t" fillcolor="#a0a0a0" stroked="f"/>
        </w:pict>
      </w:r>
    </w:p>
    <w:p w14:paraId="34F7E85D" w14:textId="17F61A10" w:rsidR="002A1E1D" w:rsidRPr="002A1E1D" w:rsidRDefault="002A1E1D" w:rsidP="002A1E1D">
      <w:pPr>
        <w:rPr>
          <w:b/>
          <w:bCs/>
        </w:rPr>
      </w:pPr>
      <w:r w:rsidRPr="002A1E1D">
        <w:rPr>
          <w:b/>
          <w:bCs/>
        </w:rPr>
        <w:t>5. Stakeholder Engagement Frameworks and Theories</w:t>
      </w:r>
    </w:p>
    <w:p w14:paraId="259A01E4" w14:textId="77777777" w:rsidR="002A1E1D" w:rsidRPr="002A1E1D" w:rsidRDefault="002A1E1D" w:rsidP="002A1E1D">
      <w:pPr>
        <w:numPr>
          <w:ilvl w:val="0"/>
          <w:numId w:val="91"/>
        </w:numPr>
      </w:pPr>
      <w:r w:rsidRPr="002A1E1D">
        <w:rPr>
          <w:b/>
          <w:bCs/>
        </w:rPr>
        <w:t>Stakeholder Matrix:</w:t>
      </w:r>
      <w:r w:rsidRPr="002A1E1D">
        <w:t xml:space="preserve"> Categorizes stakeholders by interest and influence to guide engagement.</w:t>
      </w:r>
    </w:p>
    <w:p w14:paraId="204753F5" w14:textId="77777777" w:rsidR="002A1E1D" w:rsidRPr="002A1E1D" w:rsidRDefault="002A1E1D" w:rsidP="002A1E1D">
      <w:pPr>
        <w:numPr>
          <w:ilvl w:val="0"/>
          <w:numId w:val="91"/>
        </w:numPr>
      </w:pPr>
      <w:r w:rsidRPr="002A1E1D">
        <w:rPr>
          <w:b/>
          <w:bCs/>
        </w:rPr>
        <w:t>Engagement Plan:</w:t>
      </w:r>
      <w:r w:rsidRPr="002A1E1D">
        <w:t xml:space="preserve"> Tailored strategies for involving stakeholders in planning and execution.</w:t>
      </w:r>
    </w:p>
    <w:p w14:paraId="6B6CA675" w14:textId="77777777" w:rsidR="002A1E1D" w:rsidRPr="002A1E1D" w:rsidRDefault="002A1E1D" w:rsidP="002A1E1D">
      <w:pPr>
        <w:numPr>
          <w:ilvl w:val="0"/>
          <w:numId w:val="91"/>
        </w:numPr>
      </w:pPr>
      <w:r w:rsidRPr="002A1E1D">
        <w:rPr>
          <w:b/>
          <w:bCs/>
        </w:rPr>
        <w:t>Communication Plan:</w:t>
      </w:r>
      <w:r w:rsidRPr="002A1E1D">
        <w:t xml:space="preserve"> Defines methods, frequency, and responsibilities for updates.</w:t>
      </w:r>
    </w:p>
    <w:p w14:paraId="423AC925" w14:textId="77777777" w:rsidR="002A1E1D" w:rsidRPr="002A1E1D" w:rsidRDefault="002A1E1D" w:rsidP="002A1E1D">
      <w:pPr>
        <w:numPr>
          <w:ilvl w:val="0"/>
          <w:numId w:val="91"/>
        </w:numPr>
      </w:pPr>
      <w:r w:rsidRPr="002A1E1D">
        <w:rPr>
          <w:b/>
          <w:bCs/>
        </w:rPr>
        <w:t>RACI Matrix:</w:t>
      </w:r>
      <w:r w:rsidRPr="002A1E1D">
        <w:t xml:space="preserve"> Clarifies roles in tasks to prevent overlap.</w:t>
      </w:r>
    </w:p>
    <w:p w14:paraId="644366FB" w14:textId="77777777" w:rsidR="002A1E1D" w:rsidRPr="002A1E1D" w:rsidRDefault="002A1E1D" w:rsidP="002A1E1D">
      <w:pPr>
        <w:numPr>
          <w:ilvl w:val="0"/>
          <w:numId w:val="91"/>
        </w:numPr>
      </w:pPr>
      <w:r w:rsidRPr="002A1E1D">
        <w:rPr>
          <w:b/>
          <w:bCs/>
        </w:rPr>
        <w:t>Stakeholder Theory:</w:t>
      </w:r>
      <w:r w:rsidRPr="002A1E1D">
        <w:t xml:space="preserve"> Focuses on building mutually beneficial relationships.</w:t>
      </w:r>
    </w:p>
    <w:p w14:paraId="08D2A386" w14:textId="77777777" w:rsidR="002A1E1D" w:rsidRPr="002A1E1D" w:rsidRDefault="002A1E1D" w:rsidP="002A1E1D">
      <w:r w:rsidRPr="002A1E1D">
        <w:pict w14:anchorId="6C7529E9">
          <v:rect id="_x0000_i1165" style="width:0;height:1.5pt" o:hralign="center" o:hrstd="t" o:hr="t" fillcolor="#a0a0a0" stroked="f"/>
        </w:pict>
      </w:r>
    </w:p>
    <w:p w14:paraId="13D7F438" w14:textId="56FDEFAF" w:rsidR="002A1E1D" w:rsidRPr="002A1E1D" w:rsidRDefault="002A1E1D" w:rsidP="002A1E1D">
      <w:pPr>
        <w:rPr>
          <w:b/>
          <w:bCs/>
        </w:rPr>
      </w:pPr>
      <w:r w:rsidRPr="002A1E1D">
        <w:rPr>
          <w:b/>
          <w:bCs/>
        </w:rPr>
        <w:t xml:space="preserve">6. Stakeholder Engagement Process &amp; Conflict Management </w:t>
      </w:r>
    </w:p>
    <w:p w14:paraId="5EC0C615" w14:textId="77777777" w:rsidR="002A1E1D" w:rsidRPr="002A1E1D" w:rsidRDefault="002A1E1D" w:rsidP="002A1E1D">
      <w:r w:rsidRPr="002A1E1D">
        <w:rPr>
          <w:b/>
          <w:bCs/>
        </w:rPr>
        <w:t>Engagement Process:</w:t>
      </w:r>
    </w:p>
    <w:p w14:paraId="247C073F" w14:textId="77777777" w:rsidR="002A1E1D" w:rsidRPr="002A1E1D" w:rsidRDefault="002A1E1D" w:rsidP="002A1E1D">
      <w:pPr>
        <w:numPr>
          <w:ilvl w:val="0"/>
          <w:numId w:val="92"/>
        </w:numPr>
      </w:pPr>
      <w:r w:rsidRPr="002A1E1D">
        <w:rPr>
          <w:b/>
          <w:bCs/>
        </w:rPr>
        <w:t>Identify Stakeholders:</w:t>
      </w:r>
      <w:r w:rsidRPr="002A1E1D">
        <w:t xml:space="preserve"> Map influence and interest.</w:t>
      </w:r>
    </w:p>
    <w:p w14:paraId="452EB9C7" w14:textId="77777777" w:rsidR="002A1E1D" w:rsidRPr="002A1E1D" w:rsidRDefault="002A1E1D" w:rsidP="002A1E1D">
      <w:pPr>
        <w:numPr>
          <w:ilvl w:val="0"/>
          <w:numId w:val="92"/>
        </w:numPr>
      </w:pPr>
      <w:r w:rsidRPr="002A1E1D">
        <w:rPr>
          <w:b/>
          <w:bCs/>
        </w:rPr>
        <w:t>Plan Engagement:</w:t>
      </w:r>
      <w:r w:rsidRPr="002A1E1D">
        <w:t xml:space="preserve"> Create communication and RACI plans.</w:t>
      </w:r>
    </w:p>
    <w:p w14:paraId="2C99E27B" w14:textId="77777777" w:rsidR="002A1E1D" w:rsidRPr="002A1E1D" w:rsidRDefault="002A1E1D" w:rsidP="002A1E1D">
      <w:pPr>
        <w:numPr>
          <w:ilvl w:val="0"/>
          <w:numId w:val="92"/>
        </w:numPr>
      </w:pPr>
      <w:r w:rsidRPr="002A1E1D">
        <w:rPr>
          <w:b/>
          <w:bCs/>
        </w:rPr>
        <w:t>Execute:</w:t>
      </w:r>
      <w:r w:rsidRPr="002A1E1D">
        <w:t xml:space="preserve"> Regular meetings, updates, and feedback collection.</w:t>
      </w:r>
    </w:p>
    <w:p w14:paraId="269264B3" w14:textId="77777777" w:rsidR="002A1E1D" w:rsidRPr="002A1E1D" w:rsidRDefault="002A1E1D" w:rsidP="002A1E1D">
      <w:pPr>
        <w:numPr>
          <w:ilvl w:val="0"/>
          <w:numId w:val="92"/>
        </w:numPr>
      </w:pPr>
      <w:r w:rsidRPr="002A1E1D">
        <w:rPr>
          <w:b/>
          <w:bCs/>
        </w:rPr>
        <w:t>Monitor:</w:t>
      </w:r>
      <w:r w:rsidRPr="002A1E1D">
        <w:t xml:space="preserve"> Track engagement levels and conflicts.</w:t>
      </w:r>
    </w:p>
    <w:p w14:paraId="592DDC9A" w14:textId="77777777" w:rsidR="002A1E1D" w:rsidRPr="002A1E1D" w:rsidRDefault="002A1E1D" w:rsidP="002A1E1D">
      <w:r w:rsidRPr="002A1E1D">
        <w:rPr>
          <w:b/>
          <w:bCs/>
        </w:rPr>
        <w:t>Conflict Management – 4C’s Model:</w:t>
      </w:r>
    </w:p>
    <w:p w14:paraId="4F74D4EA" w14:textId="77777777" w:rsidR="002A1E1D" w:rsidRPr="002A1E1D" w:rsidRDefault="002A1E1D" w:rsidP="002A1E1D">
      <w:pPr>
        <w:numPr>
          <w:ilvl w:val="0"/>
          <w:numId w:val="93"/>
        </w:numPr>
      </w:pPr>
      <w:r w:rsidRPr="002A1E1D">
        <w:rPr>
          <w:b/>
          <w:bCs/>
        </w:rPr>
        <w:t>Communication:</w:t>
      </w:r>
      <w:r w:rsidRPr="002A1E1D">
        <w:t xml:space="preserve"> Maintain open dialogue.</w:t>
      </w:r>
    </w:p>
    <w:p w14:paraId="5018EE19" w14:textId="77777777" w:rsidR="002A1E1D" w:rsidRPr="002A1E1D" w:rsidRDefault="002A1E1D" w:rsidP="002A1E1D">
      <w:pPr>
        <w:numPr>
          <w:ilvl w:val="0"/>
          <w:numId w:val="93"/>
        </w:numPr>
      </w:pPr>
      <w:r w:rsidRPr="002A1E1D">
        <w:rPr>
          <w:b/>
          <w:bCs/>
        </w:rPr>
        <w:t>Coordination:</w:t>
      </w:r>
      <w:r w:rsidRPr="002A1E1D">
        <w:t xml:space="preserve"> Align schedules and responsibilities.</w:t>
      </w:r>
    </w:p>
    <w:p w14:paraId="67730DCC" w14:textId="77777777" w:rsidR="002A1E1D" w:rsidRPr="002A1E1D" w:rsidRDefault="002A1E1D" w:rsidP="002A1E1D">
      <w:pPr>
        <w:numPr>
          <w:ilvl w:val="0"/>
          <w:numId w:val="93"/>
        </w:numPr>
      </w:pPr>
      <w:r w:rsidRPr="002A1E1D">
        <w:rPr>
          <w:b/>
          <w:bCs/>
        </w:rPr>
        <w:t>Cooperation:</w:t>
      </w:r>
      <w:r w:rsidRPr="002A1E1D">
        <w:t xml:space="preserve"> Work together to solve issues.</w:t>
      </w:r>
    </w:p>
    <w:p w14:paraId="43E52759" w14:textId="77777777" w:rsidR="002A1E1D" w:rsidRPr="002A1E1D" w:rsidRDefault="002A1E1D" w:rsidP="002A1E1D">
      <w:pPr>
        <w:numPr>
          <w:ilvl w:val="0"/>
          <w:numId w:val="93"/>
        </w:numPr>
      </w:pPr>
      <w:r w:rsidRPr="002A1E1D">
        <w:rPr>
          <w:b/>
          <w:bCs/>
        </w:rPr>
        <w:t>Collaboration:</w:t>
      </w:r>
      <w:r w:rsidRPr="002A1E1D">
        <w:t xml:space="preserve"> Joint decision-making on complex problems.</w:t>
      </w:r>
    </w:p>
    <w:p w14:paraId="49234BCF" w14:textId="77777777" w:rsidR="002A1E1D" w:rsidRPr="002A1E1D" w:rsidRDefault="002A1E1D" w:rsidP="002A1E1D">
      <w:r w:rsidRPr="002A1E1D">
        <w:rPr>
          <w:i/>
          <w:iCs/>
        </w:rPr>
        <w:t>Example:</w:t>
      </w:r>
      <w:r w:rsidRPr="002A1E1D">
        <w:t xml:space="preserve"> Marketing wants an early launch, but development needs more testing. Through the 4C’s model, the team communicates, aligns schedules, cooperates on solutions, and collaboratively decides on a realistic launch date.</w:t>
      </w:r>
    </w:p>
    <w:p w14:paraId="6A20332A" w14:textId="77777777" w:rsidR="002A1E1D" w:rsidRPr="002A1E1D" w:rsidRDefault="002A1E1D" w:rsidP="002A1E1D">
      <w:r w:rsidRPr="002A1E1D">
        <w:pict w14:anchorId="65D5BCAA">
          <v:rect id="_x0000_i1166" style="width:0;height:1.5pt" o:hralign="center" o:hrstd="t" o:hr="t" fillcolor="#a0a0a0" stroked="f"/>
        </w:pict>
      </w:r>
    </w:p>
    <w:p w14:paraId="7057D2D5" w14:textId="17EBE8BE" w:rsidR="002A1E1D" w:rsidRPr="002A1E1D" w:rsidRDefault="002A1E1D" w:rsidP="002A1E1D">
      <w:pPr>
        <w:rPr>
          <w:b/>
          <w:bCs/>
        </w:rPr>
      </w:pPr>
      <w:r w:rsidRPr="002A1E1D">
        <w:rPr>
          <w:b/>
          <w:bCs/>
        </w:rPr>
        <w:t xml:space="preserve">7. Evaluation of Stakeholder Engagement Impact &amp; Recommendations </w:t>
      </w:r>
    </w:p>
    <w:p w14:paraId="744029E4" w14:textId="77777777" w:rsidR="002A1E1D" w:rsidRPr="002A1E1D" w:rsidRDefault="002A1E1D" w:rsidP="002A1E1D">
      <w:r w:rsidRPr="002A1E1D">
        <w:rPr>
          <w:b/>
          <w:bCs/>
        </w:rPr>
        <w:t>Impact:</w:t>
      </w:r>
    </w:p>
    <w:p w14:paraId="5C93FB0D" w14:textId="77777777" w:rsidR="002A1E1D" w:rsidRPr="002A1E1D" w:rsidRDefault="002A1E1D" w:rsidP="002A1E1D">
      <w:pPr>
        <w:numPr>
          <w:ilvl w:val="0"/>
          <w:numId w:val="94"/>
        </w:numPr>
      </w:pPr>
      <w:r w:rsidRPr="002A1E1D">
        <w:t>Increased operational efficiency through proactive management.</w:t>
      </w:r>
    </w:p>
    <w:p w14:paraId="3412F8DE" w14:textId="77777777" w:rsidR="002A1E1D" w:rsidRPr="002A1E1D" w:rsidRDefault="002A1E1D" w:rsidP="002A1E1D">
      <w:pPr>
        <w:numPr>
          <w:ilvl w:val="0"/>
          <w:numId w:val="94"/>
        </w:numPr>
      </w:pPr>
      <w:r w:rsidRPr="002A1E1D">
        <w:t>Enhanced customer satisfaction via feedback integration.</w:t>
      </w:r>
    </w:p>
    <w:p w14:paraId="56E219A4" w14:textId="77777777" w:rsidR="002A1E1D" w:rsidRPr="002A1E1D" w:rsidRDefault="002A1E1D" w:rsidP="002A1E1D">
      <w:pPr>
        <w:numPr>
          <w:ilvl w:val="0"/>
          <w:numId w:val="94"/>
        </w:numPr>
      </w:pPr>
      <w:r w:rsidRPr="002A1E1D">
        <w:t>Stronger market competitiveness and credibility with healthcare partners.</w:t>
      </w:r>
    </w:p>
    <w:p w14:paraId="3AFE7CE0" w14:textId="77777777" w:rsidR="002A1E1D" w:rsidRPr="002A1E1D" w:rsidRDefault="002A1E1D" w:rsidP="002A1E1D">
      <w:pPr>
        <w:numPr>
          <w:ilvl w:val="0"/>
          <w:numId w:val="94"/>
        </w:numPr>
      </w:pPr>
      <w:r w:rsidRPr="002A1E1D">
        <w:t>Improved employee morale due to transparent communication.</w:t>
      </w:r>
    </w:p>
    <w:p w14:paraId="50095E1D" w14:textId="77777777" w:rsidR="002A1E1D" w:rsidRPr="002A1E1D" w:rsidRDefault="002A1E1D" w:rsidP="002A1E1D">
      <w:r w:rsidRPr="002A1E1D">
        <w:rPr>
          <w:b/>
          <w:bCs/>
        </w:rPr>
        <w:t>Recommendations:</w:t>
      </w:r>
    </w:p>
    <w:p w14:paraId="126C55FB" w14:textId="77777777" w:rsidR="002A1E1D" w:rsidRPr="002A1E1D" w:rsidRDefault="002A1E1D" w:rsidP="002A1E1D">
      <w:pPr>
        <w:numPr>
          <w:ilvl w:val="0"/>
          <w:numId w:val="95"/>
        </w:numPr>
      </w:pPr>
      <w:r w:rsidRPr="002A1E1D">
        <w:t>Conduct regular stakeholder satisfaction surveys.</w:t>
      </w:r>
    </w:p>
    <w:p w14:paraId="612B30AF" w14:textId="77777777" w:rsidR="002A1E1D" w:rsidRPr="002A1E1D" w:rsidRDefault="002A1E1D" w:rsidP="002A1E1D">
      <w:pPr>
        <w:numPr>
          <w:ilvl w:val="0"/>
          <w:numId w:val="95"/>
        </w:numPr>
      </w:pPr>
      <w:r w:rsidRPr="002A1E1D">
        <w:t>Use digital dashboards to monitor engagement.</w:t>
      </w:r>
    </w:p>
    <w:p w14:paraId="50F793BF" w14:textId="77777777" w:rsidR="002A1E1D" w:rsidRPr="002A1E1D" w:rsidRDefault="002A1E1D" w:rsidP="002A1E1D">
      <w:pPr>
        <w:numPr>
          <w:ilvl w:val="0"/>
          <w:numId w:val="95"/>
        </w:numPr>
      </w:pPr>
      <w:r w:rsidRPr="002A1E1D">
        <w:t>Provide stakeholder management training.</w:t>
      </w:r>
    </w:p>
    <w:p w14:paraId="44EBEEFD" w14:textId="77777777" w:rsidR="002A1E1D" w:rsidRPr="002A1E1D" w:rsidRDefault="002A1E1D" w:rsidP="002A1E1D">
      <w:pPr>
        <w:numPr>
          <w:ilvl w:val="0"/>
          <w:numId w:val="95"/>
        </w:numPr>
      </w:pPr>
      <w:r w:rsidRPr="002A1E1D">
        <w:t>Formalize conflict resolution protocols.</w:t>
      </w:r>
    </w:p>
    <w:p w14:paraId="2A3C2944" w14:textId="77777777" w:rsidR="002A1E1D" w:rsidRPr="002A1E1D" w:rsidRDefault="002A1E1D" w:rsidP="002A1E1D">
      <w:pPr>
        <w:numPr>
          <w:ilvl w:val="0"/>
          <w:numId w:val="95"/>
        </w:numPr>
      </w:pPr>
      <w:r w:rsidRPr="002A1E1D">
        <w:t>Maintain long-term relationships with suppliers and healthcare partners.</w:t>
      </w:r>
    </w:p>
    <w:p w14:paraId="6107E8DF" w14:textId="77777777" w:rsidR="002A1E1D" w:rsidRPr="002A1E1D" w:rsidRDefault="002A1E1D" w:rsidP="002A1E1D">
      <w:r w:rsidRPr="002A1E1D">
        <w:pict w14:anchorId="53B3AAAF">
          <v:rect id="_x0000_i1167" style="width:0;height:1.5pt" o:hralign="center" o:hrstd="t" o:hr="t" fillcolor="#a0a0a0" stroked="f"/>
        </w:pict>
      </w:r>
    </w:p>
    <w:p w14:paraId="077DA4AF" w14:textId="00955A62" w:rsidR="002A1E1D" w:rsidRPr="002A1E1D" w:rsidRDefault="002A1E1D" w:rsidP="002A1E1D">
      <w:pPr>
        <w:rPr>
          <w:b/>
          <w:bCs/>
        </w:rPr>
      </w:pPr>
      <w:r w:rsidRPr="002A1E1D">
        <w:rPr>
          <w:b/>
          <w:bCs/>
        </w:rPr>
        <w:t>8. Conclusion</w:t>
      </w:r>
    </w:p>
    <w:p w14:paraId="7A236FBD" w14:textId="77777777" w:rsidR="002A1E1D" w:rsidRPr="002A1E1D" w:rsidRDefault="002A1E1D" w:rsidP="002A1E1D">
      <w:r w:rsidRPr="002A1E1D">
        <w:t>The launch of Fitbit UK’s new wearable device highlights the importance of structured stakeholder engagement. Clear identification of internal and external stakeholders, understanding their roles, and addressing challenges ensures timely delivery, compliance, and market acceptance.</w:t>
      </w:r>
    </w:p>
    <w:p w14:paraId="3C829F45" w14:textId="5337AD5F" w:rsidR="002A1E1D" w:rsidRPr="002A1E1D" w:rsidRDefault="002A1E1D" w:rsidP="002A1E1D">
      <w:r w:rsidRPr="002A1E1D">
        <w:t>Frameworks like the stakeholder matrix, RACI, engagement, and communication plans help manage diverse expectations effectively. Using the 4C’s model</w:t>
      </w:r>
      <w:r>
        <w:t xml:space="preserve">  </w:t>
      </w:r>
      <w:r w:rsidRPr="002A1E1D">
        <w:t>communication, coordination, cooperation, and collaboration—resolves conflicts efficiently and aligns the project with organizational goals.</w:t>
      </w:r>
    </w:p>
    <w:p w14:paraId="7A24EC69" w14:textId="77777777" w:rsidR="002A1E1D" w:rsidRPr="002A1E1D" w:rsidRDefault="002A1E1D" w:rsidP="002A1E1D">
      <w:r w:rsidRPr="002A1E1D">
        <w:t>Evaluating engagement outcomes demonstrates operational efficiency, customer satisfaction, and strategic alignment. Continuous engagement, training, digital monitoring, and structured conflict resolution are recommended to strengthen stakeholder relationships. Ultimately, proactive stakeholder management supports both the success of this launch and Fitbit UK’s long-term growth and innovation leadership.</w:t>
      </w:r>
    </w:p>
    <w:p w14:paraId="758E69E2" w14:textId="77777777" w:rsidR="002A1E1D" w:rsidRPr="002A1E1D" w:rsidRDefault="002A1E1D" w:rsidP="002A1E1D">
      <w:r w:rsidRPr="002A1E1D">
        <w:pict w14:anchorId="2EA7EF1D">
          <v:rect id="_x0000_i1168" style="width:0;height:1.5pt" o:hralign="center" o:hrstd="t" o:hr="t" fillcolor="#a0a0a0" stroked="f"/>
        </w:pict>
      </w:r>
    </w:p>
    <w:p w14:paraId="7380F91C" w14:textId="77777777" w:rsidR="002A1E1D" w:rsidRPr="002A1E1D" w:rsidRDefault="002A1E1D" w:rsidP="002A1E1D">
      <w:pPr>
        <w:rPr>
          <w:b/>
          <w:bCs/>
        </w:rPr>
      </w:pPr>
      <w:r w:rsidRPr="002A1E1D">
        <w:rPr>
          <w:b/>
          <w:bCs/>
        </w:rPr>
        <w:t>References (Harvard Style)</w:t>
      </w:r>
    </w:p>
    <w:p w14:paraId="35E1AAAC" w14:textId="77777777" w:rsidR="002A1E1D" w:rsidRPr="002A1E1D" w:rsidRDefault="002A1E1D" w:rsidP="002A1E1D">
      <w:pPr>
        <w:numPr>
          <w:ilvl w:val="0"/>
          <w:numId w:val="96"/>
        </w:numPr>
      </w:pPr>
      <w:r w:rsidRPr="002A1E1D">
        <w:t xml:space="preserve">Ashcroft, J. (2017) </w:t>
      </w:r>
      <w:r w:rsidRPr="002A1E1D">
        <w:rPr>
          <w:i/>
          <w:iCs/>
        </w:rPr>
        <w:t>The relational lens: understanding, measuring, and managing stakeholder relationships</w:t>
      </w:r>
      <w:r w:rsidRPr="002A1E1D">
        <w:t>. Cambridge: Cambridge University Press.</w:t>
      </w:r>
    </w:p>
    <w:p w14:paraId="2D5D59EF" w14:textId="77777777" w:rsidR="002A1E1D" w:rsidRPr="002A1E1D" w:rsidRDefault="002A1E1D" w:rsidP="002A1E1D">
      <w:pPr>
        <w:numPr>
          <w:ilvl w:val="0"/>
          <w:numId w:val="96"/>
        </w:numPr>
      </w:pPr>
      <w:r w:rsidRPr="002A1E1D">
        <w:t xml:space="preserve">Christopher, M., Payne, A., and Ballantyne, D. (2013) </w:t>
      </w:r>
      <w:r w:rsidRPr="002A1E1D">
        <w:rPr>
          <w:i/>
          <w:iCs/>
        </w:rPr>
        <w:t>Relationship Marketing: Creating Stakeholder Value</w:t>
      </w:r>
      <w:r w:rsidRPr="002A1E1D">
        <w:t>. Saint Louis: Taylor and Francis.</w:t>
      </w:r>
    </w:p>
    <w:p w14:paraId="714FEA4E" w14:textId="77777777" w:rsidR="002A1E1D" w:rsidRPr="002A1E1D" w:rsidRDefault="002A1E1D" w:rsidP="002A1E1D">
      <w:pPr>
        <w:numPr>
          <w:ilvl w:val="0"/>
          <w:numId w:val="96"/>
        </w:numPr>
      </w:pPr>
      <w:r w:rsidRPr="002A1E1D">
        <w:t xml:space="preserve">Ellis, C.A., Gibbs, S.J. and Rein, G.L. (1991) ‘Groupware: Some issues and experiences’, </w:t>
      </w:r>
      <w:r w:rsidRPr="002A1E1D">
        <w:rPr>
          <w:i/>
          <w:iCs/>
        </w:rPr>
        <w:t>Communications of the ACM</w:t>
      </w:r>
      <w:r w:rsidRPr="002A1E1D">
        <w:t>, 34(1), pp. 38–58. doi:10.1145/99977.99987</w:t>
      </w:r>
    </w:p>
    <w:p w14:paraId="21DCB34A" w14:textId="77777777" w:rsidR="002A1E1D" w:rsidRPr="002A1E1D" w:rsidRDefault="002A1E1D" w:rsidP="002A1E1D">
      <w:pPr>
        <w:numPr>
          <w:ilvl w:val="0"/>
          <w:numId w:val="96"/>
        </w:numPr>
      </w:pPr>
      <w:r w:rsidRPr="002A1E1D">
        <w:t xml:space="preserve">Freeman, R.E. (1984) </w:t>
      </w:r>
      <w:r w:rsidRPr="002A1E1D">
        <w:rPr>
          <w:i/>
          <w:iCs/>
        </w:rPr>
        <w:t>Strategic Management: A Stakeholder Approach</w:t>
      </w:r>
      <w:r w:rsidRPr="002A1E1D">
        <w:t>. Boston: Pitman.</w:t>
      </w:r>
    </w:p>
    <w:p w14:paraId="2AD6E897" w14:textId="739D3EF3" w:rsidR="002A1E1D" w:rsidRPr="002A1E1D" w:rsidRDefault="002A1E1D" w:rsidP="002A1E1D">
      <w:pPr>
        <w:numPr>
          <w:ilvl w:val="0"/>
          <w:numId w:val="96"/>
        </w:numPr>
      </w:pPr>
      <w:r w:rsidRPr="002A1E1D">
        <w:t xml:space="preserve">Fitbit UK (2025) Company Annual Report. Available at: </w:t>
      </w:r>
      <w:hyperlink r:id="rId7" w:tgtFrame="_new" w:history="1">
        <w:r w:rsidRPr="002A1E1D">
          <w:rPr>
            <w:rStyle w:val="Hyperlink"/>
          </w:rPr>
          <w:t>https://www.fitbit.com/uk</w:t>
        </w:r>
      </w:hyperlink>
      <w:r w:rsidRPr="002A1E1D">
        <w:t xml:space="preserve"> </w:t>
      </w:r>
    </w:p>
    <w:p w14:paraId="36E8CB45" w14:textId="11A5A001" w:rsidR="002A1E1D" w:rsidRDefault="002A1E1D" w:rsidP="002A1E1D"/>
    <w:p w14:paraId="4DB0CE17" w14:textId="77777777" w:rsidR="002A1E1D" w:rsidRDefault="002A1E1D">
      <w:r>
        <w:br w:type="page"/>
      </w:r>
    </w:p>
    <w:sectPr w:rsidR="002A1E1D" w:rsidSect="00510FF9">
      <w:footerReference w:type="default" r:id="rId8"/>
      <w:pgSz w:w="11906" w:h="16838"/>
      <w:pgMar w:top="1440" w:right="1440" w:bottom="1440" w:left="1440" w:header="680"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A3A638" w14:textId="77777777" w:rsidR="007D6D42" w:rsidRDefault="007D6D42" w:rsidP="00510FF9">
      <w:pPr>
        <w:spacing w:after="0" w:line="240" w:lineRule="auto"/>
      </w:pPr>
      <w:r>
        <w:separator/>
      </w:r>
    </w:p>
  </w:endnote>
  <w:endnote w:type="continuationSeparator" w:id="0">
    <w:p w14:paraId="03CDD8F0" w14:textId="77777777" w:rsidR="007D6D42" w:rsidRDefault="007D6D42" w:rsidP="00510F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25745425"/>
      <w:docPartObj>
        <w:docPartGallery w:val="Page Numbers (Bottom of Page)"/>
        <w:docPartUnique/>
      </w:docPartObj>
    </w:sdtPr>
    <w:sdtContent>
      <w:p w14:paraId="6AA3E8FE" w14:textId="57ED5E7E" w:rsidR="00510FF9" w:rsidRDefault="00510FF9">
        <w:pPr>
          <w:pStyle w:val="Footer"/>
          <w:jc w:val="right"/>
        </w:pPr>
        <w:r>
          <w:ptab w:relativeTo="margin" w:alignment="center" w:leader="none"/>
        </w:r>
        <w:r>
          <w:fldChar w:fldCharType="begin"/>
        </w:r>
        <w:r>
          <w:instrText>PAGE   \* MERGEFORMAT</w:instrText>
        </w:r>
        <w:r>
          <w:fldChar w:fldCharType="separate"/>
        </w:r>
        <w:r>
          <w:t>2</w:t>
        </w:r>
        <w:r>
          <w:fldChar w:fldCharType="end"/>
        </w:r>
      </w:p>
    </w:sdtContent>
  </w:sdt>
  <w:p w14:paraId="5814C8BC" w14:textId="77777777" w:rsidR="00510FF9" w:rsidRDefault="00510F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CA204D" w14:textId="77777777" w:rsidR="007D6D42" w:rsidRDefault="007D6D42" w:rsidP="00510FF9">
      <w:pPr>
        <w:spacing w:after="0" w:line="240" w:lineRule="auto"/>
      </w:pPr>
      <w:r>
        <w:separator/>
      </w:r>
    </w:p>
  </w:footnote>
  <w:footnote w:type="continuationSeparator" w:id="0">
    <w:p w14:paraId="5220B0CC" w14:textId="77777777" w:rsidR="007D6D42" w:rsidRDefault="007D6D42" w:rsidP="00510F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C7C38"/>
    <w:multiLevelType w:val="multilevel"/>
    <w:tmpl w:val="AD5C57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09F0371"/>
    <w:multiLevelType w:val="multilevel"/>
    <w:tmpl w:val="4BA202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0AF5B19"/>
    <w:multiLevelType w:val="multilevel"/>
    <w:tmpl w:val="49A471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0C364EA"/>
    <w:multiLevelType w:val="multilevel"/>
    <w:tmpl w:val="73FA99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1456CE7"/>
    <w:multiLevelType w:val="multilevel"/>
    <w:tmpl w:val="3D7E8F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1611241"/>
    <w:multiLevelType w:val="multilevel"/>
    <w:tmpl w:val="EEA001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2996862"/>
    <w:multiLevelType w:val="multilevel"/>
    <w:tmpl w:val="667866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4816547"/>
    <w:multiLevelType w:val="multilevel"/>
    <w:tmpl w:val="617097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9721133"/>
    <w:multiLevelType w:val="multilevel"/>
    <w:tmpl w:val="2B5484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C751BCB"/>
    <w:multiLevelType w:val="multilevel"/>
    <w:tmpl w:val="F4D42E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D953494"/>
    <w:multiLevelType w:val="multilevel"/>
    <w:tmpl w:val="9F5CF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E575709"/>
    <w:multiLevelType w:val="multilevel"/>
    <w:tmpl w:val="5A6650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0E894D75"/>
    <w:multiLevelType w:val="multilevel"/>
    <w:tmpl w:val="816A3C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0F0A1FAF"/>
    <w:multiLevelType w:val="multilevel"/>
    <w:tmpl w:val="509498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0F6A1751"/>
    <w:multiLevelType w:val="multilevel"/>
    <w:tmpl w:val="5C50E0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10C3518"/>
    <w:multiLevelType w:val="multilevel"/>
    <w:tmpl w:val="493CF6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8471955"/>
    <w:multiLevelType w:val="multilevel"/>
    <w:tmpl w:val="0AC693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8B462C1"/>
    <w:multiLevelType w:val="multilevel"/>
    <w:tmpl w:val="946EE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9F219BD"/>
    <w:multiLevelType w:val="multilevel"/>
    <w:tmpl w:val="29E495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E3E5E5F"/>
    <w:multiLevelType w:val="multilevel"/>
    <w:tmpl w:val="45CE6E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00753C6"/>
    <w:multiLevelType w:val="multilevel"/>
    <w:tmpl w:val="4D38F6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00E740C"/>
    <w:multiLevelType w:val="multilevel"/>
    <w:tmpl w:val="A72CE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12653CE"/>
    <w:multiLevelType w:val="multilevel"/>
    <w:tmpl w:val="8F1E12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1C36C2A"/>
    <w:multiLevelType w:val="multilevel"/>
    <w:tmpl w:val="BFD4CC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2E20023"/>
    <w:multiLevelType w:val="multilevel"/>
    <w:tmpl w:val="D96810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6C21CCC"/>
    <w:multiLevelType w:val="multilevel"/>
    <w:tmpl w:val="F33E4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70B026A"/>
    <w:multiLevelType w:val="multilevel"/>
    <w:tmpl w:val="71A670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274E1276"/>
    <w:multiLevelType w:val="multilevel"/>
    <w:tmpl w:val="E62A81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291B2C54"/>
    <w:multiLevelType w:val="multilevel"/>
    <w:tmpl w:val="AFB65A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2A6805A3"/>
    <w:multiLevelType w:val="multilevel"/>
    <w:tmpl w:val="FAF04F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2ADA2685"/>
    <w:multiLevelType w:val="multilevel"/>
    <w:tmpl w:val="04E05E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2C527E93"/>
    <w:multiLevelType w:val="multilevel"/>
    <w:tmpl w:val="681428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2F2B3BE4"/>
    <w:multiLevelType w:val="multilevel"/>
    <w:tmpl w:val="B3C8A7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2F8B128D"/>
    <w:multiLevelType w:val="multilevel"/>
    <w:tmpl w:val="CF081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31F5507E"/>
    <w:multiLevelType w:val="multilevel"/>
    <w:tmpl w:val="5C5A78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32702CA4"/>
    <w:multiLevelType w:val="multilevel"/>
    <w:tmpl w:val="AB6CEA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336C77EA"/>
    <w:multiLevelType w:val="multilevel"/>
    <w:tmpl w:val="3B34A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34C114D2"/>
    <w:multiLevelType w:val="multilevel"/>
    <w:tmpl w:val="CDBE76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36FB0A60"/>
    <w:multiLevelType w:val="multilevel"/>
    <w:tmpl w:val="7A3CEC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3ABC6D4A"/>
    <w:multiLevelType w:val="multilevel"/>
    <w:tmpl w:val="0FF0BF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3D18122D"/>
    <w:multiLevelType w:val="multilevel"/>
    <w:tmpl w:val="F40293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3D4B3126"/>
    <w:multiLevelType w:val="multilevel"/>
    <w:tmpl w:val="58D676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3EAD2AFB"/>
    <w:multiLevelType w:val="multilevel"/>
    <w:tmpl w:val="4C5CE6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3FDC0F67"/>
    <w:multiLevelType w:val="multilevel"/>
    <w:tmpl w:val="0B9A96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42916663"/>
    <w:multiLevelType w:val="multilevel"/>
    <w:tmpl w:val="74B6DF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44E710B9"/>
    <w:multiLevelType w:val="multilevel"/>
    <w:tmpl w:val="99EEC1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4602096C"/>
    <w:multiLevelType w:val="multilevel"/>
    <w:tmpl w:val="2CDC52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46C254C1"/>
    <w:multiLevelType w:val="multilevel"/>
    <w:tmpl w:val="4BD470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48D0184C"/>
    <w:multiLevelType w:val="multilevel"/>
    <w:tmpl w:val="9774A5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49697D07"/>
    <w:multiLevelType w:val="multilevel"/>
    <w:tmpl w:val="72163C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4B8A30D2"/>
    <w:multiLevelType w:val="multilevel"/>
    <w:tmpl w:val="4F8876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1" w15:restartNumberingAfterBreak="0">
    <w:nsid w:val="4BFA6F78"/>
    <w:multiLevelType w:val="multilevel"/>
    <w:tmpl w:val="1D1AE6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53441588"/>
    <w:multiLevelType w:val="multilevel"/>
    <w:tmpl w:val="92C64A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54660C28"/>
    <w:multiLevelType w:val="multilevel"/>
    <w:tmpl w:val="26B8AE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54C425D6"/>
    <w:multiLevelType w:val="multilevel"/>
    <w:tmpl w:val="66D6B6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56943373"/>
    <w:multiLevelType w:val="multilevel"/>
    <w:tmpl w:val="E800E8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58241295"/>
    <w:multiLevelType w:val="multilevel"/>
    <w:tmpl w:val="2A9641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7" w15:restartNumberingAfterBreak="0">
    <w:nsid w:val="5898015E"/>
    <w:multiLevelType w:val="multilevel"/>
    <w:tmpl w:val="25A46D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8" w15:restartNumberingAfterBreak="0">
    <w:nsid w:val="58E64B91"/>
    <w:multiLevelType w:val="multilevel"/>
    <w:tmpl w:val="68142F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58EF0D81"/>
    <w:multiLevelType w:val="multilevel"/>
    <w:tmpl w:val="75969B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59706495"/>
    <w:multiLevelType w:val="multilevel"/>
    <w:tmpl w:val="05A61B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5BDA7BA4"/>
    <w:multiLevelType w:val="multilevel"/>
    <w:tmpl w:val="3D0C8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5C1131F1"/>
    <w:multiLevelType w:val="multilevel"/>
    <w:tmpl w:val="5E8A39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3" w15:restartNumberingAfterBreak="0">
    <w:nsid w:val="5C17185F"/>
    <w:multiLevelType w:val="multilevel"/>
    <w:tmpl w:val="4F922E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5D1D6C97"/>
    <w:multiLevelType w:val="multilevel"/>
    <w:tmpl w:val="5F8848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5D6358D7"/>
    <w:multiLevelType w:val="multilevel"/>
    <w:tmpl w:val="D1262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5F592896"/>
    <w:multiLevelType w:val="multilevel"/>
    <w:tmpl w:val="77FEEE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60770756"/>
    <w:multiLevelType w:val="multilevel"/>
    <w:tmpl w:val="484E4F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60865183"/>
    <w:multiLevelType w:val="multilevel"/>
    <w:tmpl w:val="898093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652215D6"/>
    <w:multiLevelType w:val="multilevel"/>
    <w:tmpl w:val="BEA411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65D7328D"/>
    <w:multiLevelType w:val="multilevel"/>
    <w:tmpl w:val="17046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663F575F"/>
    <w:multiLevelType w:val="multilevel"/>
    <w:tmpl w:val="59EAFC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66F9313B"/>
    <w:multiLevelType w:val="multilevel"/>
    <w:tmpl w:val="DE423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67172BDD"/>
    <w:multiLevelType w:val="multilevel"/>
    <w:tmpl w:val="DB1C73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67230A08"/>
    <w:multiLevelType w:val="multilevel"/>
    <w:tmpl w:val="26DC1C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68333E23"/>
    <w:multiLevelType w:val="multilevel"/>
    <w:tmpl w:val="175810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684A39DF"/>
    <w:multiLevelType w:val="multilevel"/>
    <w:tmpl w:val="DD3E25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69E962CB"/>
    <w:multiLevelType w:val="multilevel"/>
    <w:tmpl w:val="A8D217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6A2C69E2"/>
    <w:multiLevelType w:val="multilevel"/>
    <w:tmpl w:val="C3AE72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6C815F22"/>
    <w:multiLevelType w:val="multilevel"/>
    <w:tmpl w:val="E4C85C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6D8F5968"/>
    <w:multiLevelType w:val="multilevel"/>
    <w:tmpl w:val="700CFC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6E3D66EE"/>
    <w:multiLevelType w:val="multilevel"/>
    <w:tmpl w:val="E56878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7077664C"/>
    <w:multiLevelType w:val="multilevel"/>
    <w:tmpl w:val="75860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3" w15:restartNumberingAfterBreak="0">
    <w:nsid w:val="70B219F2"/>
    <w:multiLevelType w:val="multilevel"/>
    <w:tmpl w:val="FFFC30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4" w15:restartNumberingAfterBreak="0">
    <w:nsid w:val="714708D0"/>
    <w:multiLevelType w:val="multilevel"/>
    <w:tmpl w:val="7924F2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72421CE0"/>
    <w:multiLevelType w:val="multilevel"/>
    <w:tmpl w:val="CD6408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6" w15:restartNumberingAfterBreak="0">
    <w:nsid w:val="75F1614A"/>
    <w:multiLevelType w:val="multilevel"/>
    <w:tmpl w:val="31E6B3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7" w15:restartNumberingAfterBreak="0">
    <w:nsid w:val="78AE0C58"/>
    <w:multiLevelType w:val="multilevel"/>
    <w:tmpl w:val="6AC0CB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8" w15:restartNumberingAfterBreak="0">
    <w:nsid w:val="78B9302E"/>
    <w:multiLevelType w:val="multilevel"/>
    <w:tmpl w:val="285EF0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9" w15:restartNumberingAfterBreak="0">
    <w:nsid w:val="78BD3D46"/>
    <w:multiLevelType w:val="multilevel"/>
    <w:tmpl w:val="D3B0C2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0" w15:restartNumberingAfterBreak="0">
    <w:nsid w:val="7A7A7E3B"/>
    <w:multiLevelType w:val="multilevel"/>
    <w:tmpl w:val="E3220A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1" w15:restartNumberingAfterBreak="0">
    <w:nsid w:val="7AC95474"/>
    <w:multiLevelType w:val="multilevel"/>
    <w:tmpl w:val="44060F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2" w15:restartNumberingAfterBreak="0">
    <w:nsid w:val="7CB216D1"/>
    <w:multiLevelType w:val="multilevel"/>
    <w:tmpl w:val="F558E9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3" w15:restartNumberingAfterBreak="0">
    <w:nsid w:val="7E9C7074"/>
    <w:multiLevelType w:val="multilevel"/>
    <w:tmpl w:val="C25831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4" w15:restartNumberingAfterBreak="0">
    <w:nsid w:val="7F5072D7"/>
    <w:multiLevelType w:val="multilevel"/>
    <w:tmpl w:val="C5A02A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5" w15:restartNumberingAfterBreak="0">
    <w:nsid w:val="7FE30D30"/>
    <w:multiLevelType w:val="multilevel"/>
    <w:tmpl w:val="44CE1A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8204337">
    <w:abstractNumId w:val="55"/>
  </w:num>
  <w:num w:numId="2" w16cid:durableId="517697390">
    <w:abstractNumId w:val="78"/>
  </w:num>
  <w:num w:numId="3" w16cid:durableId="788668447">
    <w:abstractNumId w:val="23"/>
  </w:num>
  <w:num w:numId="4" w16cid:durableId="760377724">
    <w:abstractNumId w:val="94"/>
  </w:num>
  <w:num w:numId="5" w16cid:durableId="1870600138">
    <w:abstractNumId w:val="77"/>
  </w:num>
  <w:num w:numId="6" w16cid:durableId="2077967114">
    <w:abstractNumId w:val="67"/>
  </w:num>
  <w:num w:numId="7" w16cid:durableId="504707241">
    <w:abstractNumId w:val="25"/>
  </w:num>
  <w:num w:numId="8" w16cid:durableId="1747872568">
    <w:abstractNumId w:val="66"/>
  </w:num>
  <w:num w:numId="9" w16cid:durableId="1462572232">
    <w:abstractNumId w:val="16"/>
  </w:num>
  <w:num w:numId="10" w16cid:durableId="1394235676">
    <w:abstractNumId w:val="68"/>
  </w:num>
  <w:num w:numId="11" w16cid:durableId="1230844689">
    <w:abstractNumId w:val="43"/>
  </w:num>
  <w:num w:numId="12" w16cid:durableId="399670981">
    <w:abstractNumId w:val="64"/>
  </w:num>
  <w:num w:numId="13" w16cid:durableId="793329972">
    <w:abstractNumId w:val="28"/>
  </w:num>
  <w:num w:numId="14" w16cid:durableId="666440047">
    <w:abstractNumId w:val="36"/>
  </w:num>
  <w:num w:numId="15" w16cid:durableId="2061904256">
    <w:abstractNumId w:val="4"/>
  </w:num>
  <w:num w:numId="16" w16cid:durableId="1819111209">
    <w:abstractNumId w:val="42"/>
  </w:num>
  <w:num w:numId="17" w16cid:durableId="121700957">
    <w:abstractNumId w:val="58"/>
  </w:num>
  <w:num w:numId="18" w16cid:durableId="1188645216">
    <w:abstractNumId w:val="48"/>
  </w:num>
  <w:num w:numId="19" w16cid:durableId="2139568914">
    <w:abstractNumId w:val="86"/>
  </w:num>
  <w:num w:numId="20" w16cid:durableId="1621496177">
    <w:abstractNumId w:val="52"/>
  </w:num>
  <w:num w:numId="21" w16cid:durableId="2043633440">
    <w:abstractNumId w:val="44"/>
  </w:num>
  <w:num w:numId="22" w16cid:durableId="1604071733">
    <w:abstractNumId w:val="9"/>
  </w:num>
  <w:num w:numId="23" w16cid:durableId="2141532789">
    <w:abstractNumId w:val="85"/>
  </w:num>
  <w:num w:numId="24" w16cid:durableId="90863048">
    <w:abstractNumId w:val="65"/>
  </w:num>
  <w:num w:numId="25" w16cid:durableId="115873660">
    <w:abstractNumId w:val="63"/>
  </w:num>
  <w:num w:numId="26" w16cid:durableId="597520273">
    <w:abstractNumId w:val="27"/>
  </w:num>
  <w:num w:numId="27" w16cid:durableId="1461533483">
    <w:abstractNumId w:val="79"/>
  </w:num>
  <w:num w:numId="28" w16cid:durableId="997225906">
    <w:abstractNumId w:val="20"/>
  </w:num>
  <w:num w:numId="29" w16cid:durableId="1654601464">
    <w:abstractNumId w:val="88"/>
  </w:num>
  <w:num w:numId="30" w16cid:durableId="655035940">
    <w:abstractNumId w:val="14"/>
  </w:num>
  <w:num w:numId="31" w16cid:durableId="67843678">
    <w:abstractNumId w:val="24"/>
  </w:num>
  <w:num w:numId="32" w16cid:durableId="564608019">
    <w:abstractNumId w:val="93"/>
  </w:num>
  <w:num w:numId="33" w16cid:durableId="728722135">
    <w:abstractNumId w:val="82"/>
  </w:num>
  <w:num w:numId="34" w16cid:durableId="1252272937">
    <w:abstractNumId w:val="2"/>
  </w:num>
  <w:num w:numId="35" w16cid:durableId="1613170283">
    <w:abstractNumId w:val="0"/>
  </w:num>
  <w:num w:numId="36" w16cid:durableId="1197815535">
    <w:abstractNumId w:val="59"/>
  </w:num>
  <w:num w:numId="37" w16cid:durableId="750009333">
    <w:abstractNumId w:val="39"/>
  </w:num>
  <w:num w:numId="38" w16cid:durableId="830487210">
    <w:abstractNumId w:val="71"/>
  </w:num>
  <w:num w:numId="39" w16cid:durableId="943880637">
    <w:abstractNumId w:val="45"/>
  </w:num>
  <w:num w:numId="40" w16cid:durableId="551577307">
    <w:abstractNumId w:val="19"/>
  </w:num>
  <w:num w:numId="41" w16cid:durableId="1708794447">
    <w:abstractNumId w:val="1"/>
  </w:num>
  <w:num w:numId="42" w16cid:durableId="2144611869">
    <w:abstractNumId w:val="81"/>
  </w:num>
  <w:num w:numId="43" w16cid:durableId="1895503791">
    <w:abstractNumId w:val="40"/>
  </w:num>
  <w:num w:numId="44" w16cid:durableId="778184148">
    <w:abstractNumId w:val="51"/>
  </w:num>
  <w:num w:numId="45" w16cid:durableId="637954101">
    <w:abstractNumId w:val="83"/>
  </w:num>
  <w:num w:numId="46" w16cid:durableId="691807383">
    <w:abstractNumId w:val="56"/>
  </w:num>
  <w:num w:numId="47" w16cid:durableId="269901257">
    <w:abstractNumId w:val="91"/>
  </w:num>
  <w:num w:numId="48" w16cid:durableId="1147161774">
    <w:abstractNumId w:val="90"/>
  </w:num>
  <w:num w:numId="49" w16cid:durableId="433064005">
    <w:abstractNumId w:val="3"/>
  </w:num>
  <w:num w:numId="50" w16cid:durableId="1284846421">
    <w:abstractNumId w:val="69"/>
  </w:num>
  <w:num w:numId="51" w16cid:durableId="1312632186">
    <w:abstractNumId w:val="15"/>
  </w:num>
  <w:num w:numId="52" w16cid:durableId="1784113706">
    <w:abstractNumId w:val="74"/>
  </w:num>
  <w:num w:numId="53" w16cid:durableId="665011118">
    <w:abstractNumId w:val="13"/>
  </w:num>
  <w:num w:numId="54" w16cid:durableId="1906601905">
    <w:abstractNumId w:val="30"/>
  </w:num>
  <w:num w:numId="55" w16cid:durableId="804736864">
    <w:abstractNumId w:val="29"/>
  </w:num>
  <w:num w:numId="56" w16cid:durableId="75907519">
    <w:abstractNumId w:val="95"/>
  </w:num>
  <w:num w:numId="57" w16cid:durableId="2013947056">
    <w:abstractNumId w:val="80"/>
  </w:num>
  <w:num w:numId="58" w16cid:durableId="12725734">
    <w:abstractNumId w:val="12"/>
  </w:num>
  <w:num w:numId="59" w16cid:durableId="241909692">
    <w:abstractNumId w:val="92"/>
  </w:num>
  <w:num w:numId="60" w16cid:durableId="847673454">
    <w:abstractNumId w:val="53"/>
  </w:num>
  <w:num w:numId="61" w16cid:durableId="299651927">
    <w:abstractNumId w:val="89"/>
  </w:num>
  <w:num w:numId="62" w16cid:durableId="723873110">
    <w:abstractNumId w:val="8"/>
  </w:num>
  <w:num w:numId="63" w16cid:durableId="1263146452">
    <w:abstractNumId w:val="61"/>
  </w:num>
  <w:num w:numId="64" w16cid:durableId="881097161">
    <w:abstractNumId w:val="11"/>
  </w:num>
  <w:num w:numId="65" w16cid:durableId="1235319906">
    <w:abstractNumId w:val="70"/>
  </w:num>
  <w:num w:numId="66" w16cid:durableId="651982525">
    <w:abstractNumId w:val="5"/>
  </w:num>
  <w:num w:numId="67" w16cid:durableId="1150899180">
    <w:abstractNumId w:val="10"/>
  </w:num>
  <w:num w:numId="68" w16cid:durableId="1663968402">
    <w:abstractNumId w:val="49"/>
  </w:num>
  <w:num w:numId="69" w16cid:durableId="877819086">
    <w:abstractNumId w:val="26"/>
  </w:num>
  <w:num w:numId="70" w16cid:durableId="1868905299">
    <w:abstractNumId w:val="57"/>
  </w:num>
  <w:num w:numId="71" w16cid:durableId="1914122056">
    <w:abstractNumId w:val="18"/>
  </w:num>
  <w:num w:numId="72" w16cid:durableId="1969697863">
    <w:abstractNumId w:val="22"/>
  </w:num>
  <w:num w:numId="73" w16cid:durableId="1781413871">
    <w:abstractNumId w:val="38"/>
  </w:num>
  <w:num w:numId="74" w16cid:durableId="864058752">
    <w:abstractNumId w:val="35"/>
  </w:num>
  <w:num w:numId="75" w16cid:durableId="747071724">
    <w:abstractNumId w:val="76"/>
  </w:num>
  <w:num w:numId="76" w16cid:durableId="1295019371">
    <w:abstractNumId w:val="84"/>
  </w:num>
  <w:num w:numId="77" w16cid:durableId="1637950024">
    <w:abstractNumId w:val="73"/>
  </w:num>
  <w:num w:numId="78" w16cid:durableId="434206385">
    <w:abstractNumId w:val="54"/>
  </w:num>
  <w:num w:numId="79" w16cid:durableId="376978120">
    <w:abstractNumId w:val="34"/>
  </w:num>
  <w:num w:numId="80" w16cid:durableId="391462645">
    <w:abstractNumId w:val="60"/>
  </w:num>
  <w:num w:numId="81" w16cid:durableId="1926382441">
    <w:abstractNumId w:val="6"/>
  </w:num>
  <w:num w:numId="82" w16cid:durableId="1326470472">
    <w:abstractNumId w:val="33"/>
  </w:num>
  <w:num w:numId="83" w16cid:durableId="1276056324">
    <w:abstractNumId w:val="87"/>
  </w:num>
  <w:num w:numId="84" w16cid:durableId="668942626">
    <w:abstractNumId w:val="37"/>
  </w:num>
  <w:num w:numId="85" w16cid:durableId="1600530275">
    <w:abstractNumId w:val="75"/>
  </w:num>
  <w:num w:numId="86" w16cid:durableId="1812208706">
    <w:abstractNumId w:val="31"/>
  </w:num>
  <w:num w:numId="87" w16cid:durableId="1518732195">
    <w:abstractNumId w:val="47"/>
  </w:num>
  <w:num w:numId="88" w16cid:durableId="760368878">
    <w:abstractNumId w:val="41"/>
  </w:num>
  <w:num w:numId="89" w16cid:durableId="318458117">
    <w:abstractNumId w:val="46"/>
  </w:num>
  <w:num w:numId="90" w16cid:durableId="1954482197">
    <w:abstractNumId w:val="7"/>
  </w:num>
  <w:num w:numId="91" w16cid:durableId="1312101549">
    <w:abstractNumId w:val="32"/>
  </w:num>
  <w:num w:numId="92" w16cid:durableId="152261971">
    <w:abstractNumId w:val="62"/>
  </w:num>
  <w:num w:numId="93" w16cid:durableId="1758138022">
    <w:abstractNumId w:val="17"/>
  </w:num>
  <w:num w:numId="94" w16cid:durableId="1994602581">
    <w:abstractNumId w:val="21"/>
  </w:num>
  <w:num w:numId="95" w16cid:durableId="993140443">
    <w:abstractNumId w:val="50"/>
  </w:num>
  <w:num w:numId="96" w16cid:durableId="1354114486">
    <w:abstractNumId w:val="7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2DFE"/>
    <w:rsid w:val="000026CA"/>
    <w:rsid w:val="00014554"/>
    <w:rsid w:val="000B08C5"/>
    <w:rsid w:val="001D7091"/>
    <w:rsid w:val="00242D79"/>
    <w:rsid w:val="002A1E1D"/>
    <w:rsid w:val="002C389F"/>
    <w:rsid w:val="004D0A27"/>
    <w:rsid w:val="00510FF9"/>
    <w:rsid w:val="007D6D42"/>
    <w:rsid w:val="008F6D87"/>
    <w:rsid w:val="00A909A6"/>
    <w:rsid w:val="00AE2DFE"/>
    <w:rsid w:val="00E900F1"/>
    <w:rsid w:val="00EC68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104067"/>
  <w15:chartTrackingRefBased/>
  <w15:docId w15:val="{8C44A37A-D35E-47C5-8B5E-15D27A8AE1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E2DF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E2DF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E2DF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E2DF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E2DF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E2DF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E2DF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E2DF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E2DF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2DF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E2DF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E2DF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E2DF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E2DF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E2DF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E2DF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E2DF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E2DFE"/>
    <w:rPr>
      <w:rFonts w:eastAsiaTheme="majorEastAsia" w:cstheme="majorBidi"/>
      <w:color w:val="272727" w:themeColor="text1" w:themeTint="D8"/>
    </w:rPr>
  </w:style>
  <w:style w:type="paragraph" w:styleId="Title">
    <w:name w:val="Title"/>
    <w:basedOn w:val="Normal"/>
    <w:next w:val="Normal"/>
    <w:link w:val="TitleChar"/>
    <w:uiPriority w:val="10"/>
    <w:qFormat/>
    <w:rsid w:val="00AE2DF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E2DF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E2DF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E2DF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E2DFE"/>
    <w:pPr>
      <w:spacing w:before="160"/>
      <w:jc w:val="center"/>
    </w:pPr>
    <w:rPr>
      <w:i/>
      <w:iCs/>
      <w:color w:val="404040" w:themeColor="text1" w:themeTint="BF"/>
    </w:rPr>
  </w:style>
  <w:style w:type="character" w:customStyle="1" w:styleId="QuoteChar">
    <w:name w:val="Quote Char"/>
    <w:basedOn w:val="DefaultParagraphFont"/>
    <w:link w:val="Quote"/>
    <w:uiPriority w:val="29"/>
    <w:rsid w:val="00AE2DFE"/>
    <w:rPr>
      <w:i/>
      <w:iCs/>
      <w:color w:val="404040" w:themeColor="text1" w:themeTint="BF"/>
    </w:rPr>
  </w:style>
  <w:style w:type="paragraph" w:styleId="ListParagraph">
    <w:name w:val="List Paragraph"/>
    <w:basedOn w:val="Normal"/>
    <w:uiPriority w:val="34"/>
    <w:qFormat/>
    <w:rsid w:val="00AE2DFE"/>
    <w:pPr>
      <w:ind w:left="720"/>
      <w:contextualSpacing/>
    </w:pPr>
  </w:style>
  <w:style w:type="character" w:styleId="IntenseEmphasis">
    <w:name w:val="Intense Emphasis"/>
    <w:basedOn w:val="DefaultParagraphFont"/>
    <w:uiPriority w:val="21"/>
    <w:qFormat/>
    <w:rsid w:val="00AE2DFE"/>
    <w:rPr>
      <w:i/>
      <w:iCs/>
      <w:color w:val="0F4761" w:themeColor="accent1" w:themeShade="BF"/>
    </w:rPr>
  </w:style>
  <w:style w:type="paragraph" w:styleId="IntenseQuote">
    <w:name w:val="Intense Quote"/>
    <w:basedOn w:val="Normal"/>
    <w:next w:val="Normal"/>
    <w:link w:val="IntenseQuoteChar"/>
    <w:uiPriority w:val="30"/>
    <w:qFormat/>
    <w:rsid w:val="00AE2DF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E2DFE"/>
    <w:rPr>
      <w:i/>
      <w:iCs/>
      <w:color w:val="0F4761" w:themeColor="accent1" w:themeShade="BF"/>
    </w:rPr>
  </w:style>
  <w:style w:type="character" w:styleId="IntenseReference">
    <w:name w:val="Intense Reference"/>
    <w:basedOn w:val="DefaultParagraphFont"/>
    <w:uiPriority w:val="32"/>
    <w:qFormat/>
    <w:rsid w:val="00AE2DFE"/>
    <w:rPr>
      <w:b/>
      <w:bCs/>
      <w:smallCaps/>
      <w:color w:val="0F4761" w:themeColor="accent1" w:themeShade="BF"/>
      <w:spacing w:val="5"/>
    </w:rPr>
  </w:style>
  <w:style w:type="paragraph" w:styleId="Header">
    <w:name w:val="header"/>
    <w:basedOn w:val="Normal"/>
    <w:link w:val="HeaderChar"/>
    <w:uiPriority w:val="99"/>
    <w:unhideWhenUsed/>
    <w:rsid w:val="00510F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0FF9"/>
  </w:style>
  <w:style w:type="paragraph" w:styleId="Footer">
    <w:name w:val="footer"/>
    <w:basedOn w:val="Normal"/>
    <w:link w:val="FooterChar"/>
    <w:uiPriority w:val="99"/>
    <w:unhideWhenUsed/>
    <w:rsid w:val="00510F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0FF9"/>
  </w:style>
  <w:style w:type="paragraph" w:styleId="NormalWeb">
    <w:name w:val="Normal (Web)"/>
    <w:basedOn w:val="Normal"/>
    <w:uiPriority w:val="99"/>
    <w:semiHidden/>
    <w:unhideWhenUsed/>
    <w:rsid w:val="00E900F1"/>
    <w:rPr>
      <w:rFonts w:ascii="Times New Roman" w:hAnsi="Times New Roman" w:cs="Times New Roman"/>
      <w:sz w:val="24"/>
      <w:szCs w:val="24"/>
    </w:rPr>
  </w:style>
  <w:style w:type="character" w:styleId="Strong">
    <w:name w:val="Strong"/>
    <w:basedOn w:val="DefaultParagraphFont"/>
    <w:uiPriority w:val="22"/>
    <w:qFormat/>
    <w:rsid w:val="00242D79"/>
    <w:rPr>
      <w:b/>
      <w:bCs/>
    </w:rPr>
  </w:style>
  <w:style w:type="character" w:styleId="Hyperlink">
    <w:name w:val="Hyperlink"/>
    <w:basedOn w:val="DefaultParagraphFont"/>
    <w:uiPriority w:val="99"/>
    <w:unhideWhenUsed/>
    <w:rsid w:val="002C389F"/>
    <w:rPr>
      <w:color w:val="467886" w:themeColor="hyperlink"/>
      <w:u w:val="single"/>
    </w:rPr>
  </w:style>
  <w:style w:type="character" w:styleId="UnresolvedMention">
    <w:name w:val="Unresolved Mention"/>
    <w:basedOn w:val="DefaultParagraphFont"/>
    <w:uiPriority w:val="99"/>
    <w:semiHidden/>
    <w:unhideWhenUsed/>
    <w:rsid w:val="002C389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fitbit.com/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TotalTime>
  <Pages>10</Pages>
  <Words>1523</Words>
  <Characters>10577</Characters>
  <Application>Microsoft Office Word</Application>
  <DocSecurity>0</DocSecurity>
  <Lines>364</Lines>
  <Paragraphs>263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Safia Imtiaz (2410388)</dc:creator>
  <cp:keywords/>
  <dc:description/>
  <cp:lastModifiedBy>Safia Imtiaz (2410388)</cp:lastModifiedBy>
  <cp:revision>2</cp:revision>
  <dcterms:created xsi:type="dcterms:W3CDTF">2025-11-13T21:31:00Z</dcterms:created>
  <dcterms:modified xsi:type="dcterms:W3CDTF">2025-11-13T21:31:00Z</dcterms:modified>
</cp:coreProperties>
</file>