
<file path=[Content_Types].xml><?xml version="1.0" encoding="utf-8"?>
<Types xmlns="http://schemas.openxmlformats.org/package/2006/content-types">
  <Default Extension="xml" ContentType="application/vnd.openxmlformats-package.core-properties+xml"/>
  <Default Extension="rels" ContentType="application/vnd.openxmlformats-package.relationships+xml"/>
  <Default Extension="emf" ContentType="image/x-emf"/>
  <Default Extension="jpeg" ContentType="image/jpeg"/>
  <Default Extension="png" ContentType="image/png"/>
  <Override PartName="/word/document.xml" ContentType="application/vnd.openxmlformats-officedocument.wordprocessingml.document.main+xml"/>
  <Override PartName="/customXml/item3.xml" ContentType="application/xml"/>
  <Override PartName="/customXml/itemProps3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customXml/item22.xml" ContentType="application/xml"/>
  <Override PartName="/customXml/itemProps22.xml" ContentType="application/vnd.openxmlformats-officedocument.customXmlProperties+xml"/>
  <Override PartName="/word/numbering.xml" ContentType="application/vnd.openxmlformats-officedocument.wordprocessingml.numbering+xml"/>
  <Override PartName="/customXml/item13.xml" ContentType="application/xml"/>
  <Override PartName="/customXml/itemProps13.xml" ContentType="application/vnd.openxmlformats-officedocument.customXmlProperties+xml"/>
  <Override PartName="/word/footnotes.xml" ContentType="application/vnd.openxmlformats-officedocument.wordprocessingml.footnotes+xml"/>
  <Override PartName="/word/theme/theme1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xml" ContentType="application/vnd.openxmlformats-officedocument.wordprocessingml.settings+xml"/>
  <Override PartName="/word/glossary/styles2.xml" ContentType="application/vnd.openxmlformats-officedocument.wordprocessingml.styles+xml"/>
  <Override PartName="/word/glossary/fontTable.xml" ContentType="application/vnd.openxmlformats-officedocument.wordprocessingml.fontTable+xml"/>
  <Override PartName="/word/settings2.xml" ContentType="application/vnd.openxmlformats-officedocument.wordprocessingml.settings+xml"/>
  <Override PartName="/word/fontTable2.xml" ContentType="application/vnd.openxmlformats-officedocument.wordprocessingml.fontTable+xml"/>
  <Override PartName="/customXml/item44.xml" ContentType="application/xml"/>
  <Override PartName="/customXml/itemProps44.xml" ContentType="application/vnd.openxmlformats-officedocument.customXmlProperties+xml"/>
  <Override PartName="/docProps/custom.xml" ContentType="application/vnd.openxmlformats-officedocument.custom-properties+xml"/>
  <Override PartName="/docMetadata/LabelInfo.xml" ContentType="application/vnd.ms-office.classificationlabel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package/2006/relationships/metadata/core-properties" Target="docProps/core.xml" Id="rId3" /><Relationship Type="http://schemas.openxmlformats.org/package/2006/relationships/metadata/thumbnail" Target="docProps/thumbnail.emf" Id="rId2" /><Relationship Type="http://schemas.openxmlformats.org/officeDocument/2006/relationships/officeDocument" Target="word/document.xml" Id="rId1" /><Relationship Type="http://schemas.openxmlformats.org/officeDocument/2006/relationships/custom-properties" Target="docProps/custom.xml" Id="rId6" /><Relationship Type="http://schemas.microsoft.com/office/2020/02/relationships/classificationlabels" Target="docMetadata/LabelInfo.xml" Id="rId5" /><Relationship Type="http://schemas.openxmlformats.org/officeDocument/2006/relationships/extended-properties" Target="docProps/app.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xmlns:pic="http://schemas.openxmlformats.org/drawingml/2006/picture" xmlns:a14="http://schemas.microsoft.com/office/drawing/2010/main" mc:Ignorable="w14 w15 w16se w16cid w16 w16cex w16sdtdh wp14 w16sdtfl">
  <w:body>
    <w:p w:rsidR="00CC4BE1" w:rsidP="00CC4BE1" w:rsidRDefault="00891A01" w14:paraId="1F69073B" w14:textId="384E018B">
      <w:r>
        <w:rPr>
          <w:noProof/>
          <w:lang w:val="en-AU" w:eastAsia="en-AU"/>
        </w:rPr>
        <mc:AlternateContent>
          <mc:Choice Requires="wps">
            <w:drawing>
              <wp:anchor distT="0" distB="0" distL="114300" distR="114300" simplePos="0" relativeHeight="251677696" behindDoc="1" locked="1" layoutInCell="1" allowOverlap="1" wp14:anchorId="239E12E8" wp14:editId="3250F15B">
                <wp:simplePos x="0" y="0"/>
                <wp:positionH relativeFrom="page">
                  <wp:posOffset>0</wp:posOffset>
                </wp:positionH>
                <wp:positionV relativeFrom="paragraph">
                  <wp:posOffset>-226695</wp:posOffset>
                </wp:positionV>
                <wp:extent cx="7772400" cy="10239375"/>
                <wp:effectExtent l="0" t="0" r="0" b="0"/>
                <wp:wrapNone/>
                <wp:docPr id="1" name="Rectangle 1">
                  <a:extLst>
                    <a:ext uri="{C183D7F6-B498-43B3-948B-1728B52AA6E4}">
                      <adec:decorative xmlns:adec="http://schemas.microsoft.com/office/drawing/2017/decorative" val="1"/>
                    </a:ext>
                  </a:extLst>
                </wp:docPr>
                <wp:cNvGraphicFramePr/>
                <a:graphic xmlns:a="http://schemas.openxmlformats.org/drawingml/2006/main">
                  <a:graphicData xmlns:a="http://schemas.openxmlformats.org/drawingml/2006/main" uri="http://schemas.microsoft.com/office/word/2010/wordprocessingShape">
                    <wps:wsp xmlns:wps="http://schemas.microsoft.com/office/word/2010/wordprocessingShape">
                      <wps:cNvSpPr/>
                      <wps:spPr>
                        <a:xfrm rot="0">
                          <a:off x="0" y="0"/>
                          <a:ext cx="7772400" cy="10239375"/>
                        </a:xfrm>
                        <a:prstGeom prst="rect">
                          <a:avLst/>
                        </a:prstGeom>
                        <a:solidFill>
                          <a:schemeClr val="accent6"/>
                        </a:solidFill>
                        <a:ln>
                          <a:noFill/>
                        </a:ln>
                      </wps:spPr>
                      <wps:style>
                        <a:lnRef idx="2">
                          <a:schemeClr val="accent1">
                            <a:shade val="50000"/>
                          </a:schemeClr>
                        </a:lnRef>
                        <a:fillRef idx="1">
                          <a:schemeClr val="accent1"/>
                        </a:fillRef>
                        <a:effectRef idx="0">
                          <a:schemeClr val="accent1"/>
                        </a:effectRef>
                        <a:fontRef idx="minor">
                          <a:schemeClr val="lt1"/>
                        </a:fontRef>
                      </wps:style>
                      <wps:bodyPr rot="0" vertOverflow="overflow" horzOverflow="overflow" vert="horz" wrap="square" lIns="91440" tIns="45720" rIns="91440" bIns="45720" numCol="1" spcCol="0" anchor="ctr"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431AE03">
              <v:rect id="Rectangle 1" style="position:absolute;margin-left:0;margin-top:-17.85pt;width:612pt;height:11in;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lt="&quot;&quot;" o:spid="_x0000_s1026" fillcolor="#fdfaec [3209]" stroked="f" strokeweight="1pt" w14:anchorId="635A01D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">
                <w10:wrap anchorx="page"/>
                <w10:anchorlock/>
              </v:rect>
            </w:pict>
          </mc:Fallback>
        </mc:AlternateContent>
      </w:r>
    </w:p>
    <w:tbl>
      <w:tblPr>
        <w:tblW w:w="10380" w:type="dxa"/>
        <w:tblLook w:val="0600" w:firstRow="0" w:lastRow="0" w:firstColumn="0" w:lastColumn="0" w:noHBand="1" w:noVBand="1"/>
      </w:tblPr>
      <w:tblGrid>
        <w:gridCol w:w="2595"/>
        <w:gridCol w:w="2595"/>
        <w:gridCol w:w="2595"/>
        <w:gridCol w:w="2595"/>
      </w:tblGrid>
      <w:tr w:rsidR="001F27B3" w:rsidTr="132100C5" w14:paraId="0AA94CDD" w14:textId="77777777">
        <w:trPr>
          <w:trHeight w:val="3024"/>
        </w:trPr>
        <w:tc>
          <w:tcPr>
            <w:tcW w:w="7785" w:type="dxa"/>
            <w:gridSpan w:val="3"/>
            <w:tcMar/>
          </w:tcPr>
          <w:p w:rsidRPr="00043B58" w:rsidR="001F27B3" w:rsidP="00043B58" w:rsidRDefault="00000000" w14:paraId="19B37DC3" w14:textId="19A82ABB">
            <w:pPr>
              <w:pStyle w:val="Subtitle"/>
            </w:pPr>
            <w:r w:rsidR="0A97D51F">
              <w:rPr/>
              <w:t xml:space="preserve">Nafiz mohammed </w:t>
            </w:r>
          </w:p>
          <w:p w:rsidRPr="00043B58" w:rsidR="001F27B3" w:rsidP="132100C5" w:rsidRDefault="00000000" w14:paraId="7478FCCC" w14:textId="49972E81">
            <w:pPr>
              <w:pStyle w:val="Normal"/>
            </w:pPr>
            <w:r w:rsidR="0A97D51F">
              <w:rPr/>
              <w:t>Student number 2236468</w:t>
            </w:r>
          </w:p>
          <w:p w:rsidRPr="00043B58" w:rsidR="001F27B3" w:rsidP="132100C5" w:rsidRDefault="00000000" w14:paraId="112510BD" w14:textId="2BD6FA88">
            <w:pPr>
              <w:pStyle w:val="Normal"/>
            </w:pPr>
            <w:r w:rsidR="0A97D51F">
              <w:rPr/>
              <w:t xml:space="preserve">BA leadership and management </w:t>
            </w:r>
          </w:p>
          <w:p w:rsidRPr="00043B58" w:rsidR="001F27B3" w:rsidP="132100C5" w:rsidRDefault="00000000" w14:paraId="605BB8CB" w14:textId="144A6E22">
            <w:pPr>
              <w:pStyle w:val="Normal"/>
            </w:pPr>
            <w:r w:rsidR="0A97D51F">
              <w:rPr/>
              <w:t>Poster with methodology and research</w:t>
            </w:r>
          </w:p>
        </w:tc>
        <w:tc>
          <w:tcPr>
            <w:tcW w:w="2595" w:type="dxa"/>
            <w:tcMar/>
            <w:vAlign w:val="center"/>
          </w:tcPr>
          <w:p w:rsidR="001F27B3" w:rsidP="132100C5" w:rsidRDefault="001F27B3" w14:paraId="1FFEBD1A" w14:textId="28650E9F">
            <w:pPr>
              <w:pStyle w:val="Normal"/>
              <w:ind w:right="144"/>
              <w:jc w:val="right"/>
            </w:pPr>
            <w:r w:rsidR="04E672CF">
              <w:drawing>
                <wp:inline wp14:editId="62442F9B" wp14:anchorId="422D9200">
                  <wp:extent cx="1464955" cy="1586270"/>
                  <wp:effectExtent l="180320" t="162554" r="180320" b="162554"/>
                  <wp:docPr id="2993220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8316262" name="Picture 1608316262"/>
                          <pic:cNvPicPr/>
                        </pic:nvPicPr>
                        <pic:blipFill>
                          <a:blip xmlns:r="http://schemas.openxmlformats.org/officeDocument/2006/relationships" r:embed="rId864928702">
                            <a:extLst>
                              <a:ext uri="{28A0092B-C50C-407E-A947-70E740481C1C}">
                                <a14:useLocalDpi xmlns:a14="http://schemas.microsoft.com/office/drawing/2010/main"/>
                              </a:ext>
                            </a:extLst>
                          </a:blip>
                          <a:stretch>
                            <a:fillRect/>
                          </a:stretch>
                        </pic:blipFill>
                        <pic:spPr>
                          <a:xfrm rot="900000">
                            <a:off x="0" y="0"/>
                            <a:ext cx="1464955" cy="1586270"/>
                          </a:xfrm>
                          <a:prstGeom prst="rect">
                            <a:avLst/>
                          </a:prstGeom>
                        </pic:spPr>
                      </pic:pic>
                    </a:graphicData>
                  </a:graphic>
                </wp:inline>
              </w:drawing>
            </w:r>
          </w:p>
        </w:tc>
      </w:tr>
      <w:tr w:rsidR="00F62A6F" w:rsidTr="132100C5" w14:paraId="46F31A7B" w14:textId="77777777">
        <w:trPr>
          <w:trHeight w:val="300"/>
        </w:trPr>
        <w:tc>
          <w:tcPr>
            <w:tcW w:w="10380" w:type="dxa"/>
            <w:gridSpan w:val="4"/>
            <w:tcMar/>
          </w:tcPr>
          <w:p w:rsidRPr="00DA699C" w:rsidR="00F62A6F" w:rsidP="001F27B3" w:rsidRDefault="00F62A6F" w14:paraId="77D524D6" w14:textId="325D52DB">
            <w:pPr>
              <w:spacing w:before="0"/>
            </w:pPr>
            <w:r>
              <w:rPr>
                <w:noProof/>
                <w:lang w:val="en-AU" w:eastAsia="en-AU"/>
              </w:rPr>
              <mc:AlternateContent>
                <mc:Choice Requires="wps">
                  <w:drawing>
                    <wp:inline distT="0" distB="0" distL="0" distR="0" wp14:anchorId="5D315D75" wp14:editId="4FD05F97">
                      <wp:extent cx="6428105" cy="0"/>
                      <wp:effectExtent l="0" t="19050" r="29845" b="19050"/>
                      <wp:docPr id="5" name="Straight Connector 5" descr="Decorative"/>
                      <wp:cNvGraphicFramePr/>
                      <a:graphic xmlns:a="http://schemas.openxmlformats.org/drawingml/2006/main">
                        <a:graphicData uri="http://schemas.microsoft.com/office/word/2010/wordprocessingShape">
                          <wps:wsp>
                            <wps:cNvCnPr/>
                            <wps:spPr>
                              <a:xfrm>
                                <a:off x="0" y="0"/>
                                <a:ext cx="6428105" cy="0"/>
                              </a:xfrm>
                              <a:prstGeom prst="line">
                                <a:avLst/>
                              </a:prstGeom>
                              <a:ln w="44450">
                                <a:solidFill>
                                  <a:schemeClr val="accent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w14:anchorId="01721889">
                    <v:line id="Straight Connector 5" style="visibility:visible;mso-wrap-style:square;mso-left-percent:-10001;mso-top-percent:-10001;mso-position-horizontal:absolute;mso-position-horizontal-relative:char;mso-position-vertical:absolute;mso-position-vertical-relative:line;mso-left-percent:-10001;mso-top-percent:-10001" alt="Decorative" o:spid="_x0000_s1026" strokecolor="#dd511c [2405]" strokeweight="3.5pt" from="0,0" to="506.15pt,0" w14:anchorId="6C987C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">
                      <v:stroke joinstyle="miter"/>
                      <w10:anchorlock/>
                    </v:line>
                  </w:pict>
                </mc:Fallback>
              </mc:AlternateContent>
            </w:r>
          </w:p>
        </w:tc>
      </w:tr>
      <w:tr w:rsidR="00F62A6F" w:rsidTr="132100C5" w14:paraId="2EDBA979" w14:textId="77777777">
        <w:trPr>
          <w:trHeight w:val="8827"/>
        </w:trPr>
        <w:tc>
          <w:tcPr>
            <w:tcW w:w="2595" w:type="dxa"/>
            <w:tcMar/>
          </w:tcPr>
          <w:p w:rsidRPr="008326F7" w:rsidR="00F62A6F" w:rsidP="132100C5" w:rsidRDefault="00000000" w14:paraId="479605E0" w14:textId="02732CE9">
            <w:pPr>
              <w:pStyle w:val="Heading1"/>
            </w:pPr>
            <w:r w:rsidR="21C24C83">
              <w:rPr/>
              <w:t xml:space="preserve"> </w:t>
            </w:r>
          </w:p>
          <w:p w:rsidRPr="008326F7" w:rsidR="00F62A6F" w:rsidP="132100C5" w:rsidRDefault="00000000" w14:paraId="01242864" w14:textId="198EB6D8">
            <w:pPr>
              <w:pStyle w:val="Normal"/>
            </w:pPr>
            <w:r w:rsidR="21C24C83">
              <w:rPr/>
              <w:t>The SLR uses a structured approach to examine Amazon's organizational culture, leadership, and technology, drawing from academic databases, industry reports, patents, and white papers. Data is collected through structured searches and strict inclusion/exclusion criteria, then extracted using a standardized template. Analysis involves both qualitative (thematic) and quantitative (bibliometric) methods, alongside critical appraisal to ensure rigor and reduce bias. The main goal is to consolidate current knowledge, identify research gaps, and inform a detailed analysis of Amazon's transformation strategies through comprehensive data extraction, synthesis, and evaluation.</w:t>
            </w:r>
          </w:p>
          <w:p w:rsidRPr="008326F7" w:rsidR="00F62A6F" w:rsidP="006D195E" w:rsidRDefault="00000000" w14:paraId="2C3D3E1D" w14:textId="63FEFC1F"/>
          <w:p w:rsidRPr="008326F7" w:rsidR="00F62A6F" w:rsidP="006D195E" w:rsidRDefault="00000000" w14:paraId="043DF0D1" w14:textId="64686C10"/>
          <w:p w:rsidRPr="008326F7" w:rsidR="00F62A6F" w:rsidP="006D195E" w:rsidRDefault="00000000" w14:paraId="4B825A36" w14:textId="17A4EFCF"/>
        </w:tc>
        <w:tc>
          <w:tcPr>
            <w:tcW w:w="2595" w:type="dxa"/>
            <w:tcMar/>
          </w:tcPr>
          <w:p w:rsidRPr="008326F7" w:rsidR="00F62A6F" w:rsidP="132100C5" w:rsidRDefault="00F62A6F" w14:paraId="6A0862BA" w14:textId="764D88F5">
            <w:pPr>
              <w:pStyle w:val="Normal"/>
            </w:pPr>
            <w:r w:rsidR="6E7CD76C">
              <w:rPr/>
              <w:t xml:space="preserve">  </w:t>
            </w:r>
          </w:p>
          <w:p w:rsidRPr="008326F7" w:rsidR="00F62A6F" w:rsidP="132100C5" w:rsidRDefault="00F62A6F" w14:paraId="572A6E87" w14:textId="54F36D7A">
            <w:pPr>
              <w:pStyle w:val="Normal"/>
            </w:pPr>
          </w:p>
          <w:p w:rsidRPr="008326F7" w:rsidR="00F62A6F" w:rsidP="132100C5" w:rsidRDefault="00F62A6F" w14:paraId="3984B21E" w14:textId="3611F471">
            <w:pPr>
              <w:pStyle w:val="Normal"/>
            </w:pPr>
          </w:p>
          <w:p w:rsidRPr="008326F7" w:rsidR="00F62A6F" w:rsidP="132100C5" w:rsidRDefault="00F62A6F" w14:paraId="14A6BA0E" w14:textId="04B35E8E">
            <w:pPr>
              <w:pStyle w:val="Normal"/>
            </w:pPr>
          </w:p>
          <w:p w:rsidRPr="008326F7" w:rsidR="00F62A6F" w:rsidP="132100C5" w:rsidRDefault="00F62A6F" w14:paraId="4DDBA3E8" w14:textId="29518506">
            <w:pPr>
              <w:pStyle w:val="Normal"/>
            </w:pPr>
          </w:p>
          <w:p w:rsidRPr="008326F7" w:rsidR="00F62A6F" w:rsidP="132100C5" w:rsidRDefault="00F62A6F" w14:paraId="598D5D27" w14:textId="06ECB328">
            <w:pPr>
              <w:pStyle w:val="Normal"/>
            </w:pPr>
          </w:p>
          <w:p w:rsidRPr="008326F7" w:rsidR="00F62A6F" w:rsidP="132100C5" w:rsidRDefault="00F62A6F" w14:paraId="73C7A6EA" w14:textId="373E8F18">
            <w:pPr>
              <w:pStyle w:val="Normal"/>
            </w:pPr>
          </w:p>
          <w:p w:rsidRPr="008326F7" w:rsidR="00F62A6F" w:rsidP="132100C5" w:rsidRDefault="00F62A6F" w14:paraId="39123FB6" w14:textId="48EEF1A6">
            <w:pPr>
              <w:pStyle w:val="Normal"/>
            </w:pPr>
          </w:p>
          <w:p w:rsidRPr="008326F7" w:rsidR="00F62A6F" w:rsidP="132100C5" w:rsidRDefault="00F62A6F" w14:paraId="3616E1CC" w14:textId="1FB18B0D">
            <w:pPr>
              <w:pStyle w:val="Normal"/>
            </w:pPr>
          </w:p>
          <w:p w:rsidRPr="008326F7" w:rsidR="00F62A6F" w:rsidP="132100C5" w:rsidRDefault="00F62A6F" w14:paraId="4D61632F" w14:textId="7DCB4DC1">
            <w:pPr>
              <w:pStyle w:val="Normal"/>
            </w:pPr>
          </w:p>
          <w:p w:rsidRPr="008326F7" w:rsidR="00F62A6F" w:rsidP="132100C5" w:rsidRDefault="00F62A6F" w14:paraId="71FECE79" w14:textId="7E57BB01">
            <w:pPr>
              <w:pStyle w:val="Normal"/>
            </w:pPr>
          </w:p>
          <w:p w:rsidRPr="008326F7" w:rsidR="00F62A6F" w:rsidP="132100C5" w:rsidRDefault="00F62A6F" w14:paraId="1B2F1AAE" w14:textId="262F295F">
            <w:pPr>
              <w:pStyle w:val="Normal"/>
            </w:pPr>
          </w:p>
          <w:p w:rsidRPr="008326F7" w:rsidR="00F62A6F" w:rsidP="132100C5" w:rsidRDefault="00F62A6F" w14:paraId="6B039511" w14:textId="68D3BAB6">
            <w:pPr>
              <w:pStyle w:val="Normal"/>
            </w:pPr>
          </w:p>
          <w:p w:rsidRPr="008326F7" w:rsidR="00F62A6F" w:rsidP="132100C5" w:rsidRDefault="00F62A6F" w14:paraId="485B9F56" w14:textId="4D58B914">
            <w:pPr>
              <w:pStyle w:val="Normal"/>
            </w:pPr>
          </w:p>
          <w:p w:rsidRPr="008326F7" w:rsidR="00F62A6F" w:rsidP="132100C5" w:rsidRDefault="00F62A6F" w14:paraId="7F1CF0B9" w14:textId="2BE4E971">
            <w:pPr>
              <w:pStyle w:val="Normal"/>
            </w:pPr>
          </w:p>
          <w:p w:rsidRPr="008326F7" w:rsidR="00F62A6F" w:rsidP="132100C5" w:rsidRDefault="00F62A6F" w14:paraId="2774A03A" w14:textId="557F9C0C">
            <w:pPr>
              <w:pStyle w:val="Normal"/>
            </w:pPr>
          </w:p>
          <w:p w:rsidRPr="008326F7" w:rsidR="00F62A6F" w:rsidP="132100C5" w:rsidRDefault="00F62A6F" w14:paraId="7EC16C96" w14:textId="33782340">
            <w:pPr>
              <w:pStyle w:val="Normal"/>
            </w:pPr>
          </w:p>
          <w:p w:rsidRPr="008326F7" w:rsidR="00F62A6F" w:rsidP="132100C5" w:rsidRDefault="00F62A6F" w14:paraId="7974723A" w14:textId="11D03D60">
            <w:pPr>
              <w:pStyle w:val="Normal"/>
            </w:pPr>
          </w:p>
          <w:p w:rsidRPr="008326F7" w:rsidR="00F62A6F" w:rsidP="132100C5" w:rsidRDefault="00F62A6F" w14:paraId="6F5F9A98" w14:textId="1A9A50CD">
            <w:pPr>
              <w:pStyle w:val="Normal"/>
            </w:pPr>
          </w:p>
          <w:p w:rsidRPr="008326F7" w:rsidR="00F62A6F" w:rsidP="132100C5" w:rsidRDefault="00F62A6F" w14:paraId="1F80AE87" w14:textId="2759E2F2">
            <w:pPr>
              <w:pStyle w:val="Normal"/>
            </w:pPr>
            <w:r w:rsidR="6E7CD76C">
              <w:rPr/>
              <w:t xml:space="preserve"> Purpose: The SLR aims to </w:t>
            </w:r>
            <w:r w:rsidR="6E7CD76C">
              <w:rPr/>
              <w:t>consolidate</w:t>
            </w:r>
            <w:r w:rsidR="6E7CD76C">
              <w:rPr/>
              <w:t xml:space="preserve"> current understanding, highlight research gaps, and guide a detailed examination of Amazon's transformation strategies. The chapter emphasizes the importance of data extraction</w:t>
            </w:r>
            <w:r w:rsidR="6DFFB714">
              <w:rPr/>
              <w:t xml:space="preserve"> </w:t>
            </w:r>
            <w:r w:rsidR="6E7CD76C">
              <w:rPr/>
              <w:t>and critical evaluation to ensure a strong and impartial review process.</w:t>
            </w:r>
          </w:p>
          <w:p w:rsidRPr="008326F7" w:rsidR="00F62A6F" w:rsidP="00F413FE" w:rsidRDefault="00F62A6F" w14:paraId="62CBA301" w14:textId="1ED14942"/>
        </w:tc>
        <w:tc>
          <w:tcPr>
            <w:tcW w:w="5190" w:type="dxa"/>
            <w:gridSpan w:val="2"/>
            <w:tcMar/>
          </w:tcPr>
          <w:p w:rsidR="00F62A6F" w:rsidP="132100C5" w:rsidRDefault="006D195E" w14:paraId="57977440" w14:textId="4FF1FE1C">
            <w:pPr>
              <w:pStyle w:val="Normal"/>
            </w:pPr>
            <w:r w:rsidR="3D14DB92">
              <w:rPr/>
              <w:t xml:space="preserve"> </w:t>
            </w:r>
          </w:p>
          <w:p w:rsidR="00F62A6F" w:rsidP="132100C5" w:rsidRDefault="006D195E" w14:paraId="3CC2316F" w14:textId="0C97E9DF">
            <w:pPr>
              <w:pStyle w:val="Normal"/>
            </w:pPr>
            <w:r w:rsidR="3D14DB92">
              <w:rPr/>
              <w:t>*   Overall Approach: The SLR is used as a methodical and transparent way to examine academic research and industry publications about Amazon's organizational culture, leadership, and technology. The approach is pragmatic, focusing on empirical evidence and rigorous analysis to gain actionable insights.</w:t>
            </w:r>
          </w:p>
          <w:p w:rsidR="00F62A6F" w:rsidP="132100C5" w:rsidRDefault="006D195E" w14:paraId="22C5ABE4" w14:textId="4746AEF3">
            <w:pPr>
              <w:pStyle w:val="Normal"/>
            </w:pPr>
            <w:r w:rsidR="3D14DB92">
              <w:rPr/>
              <w:t xml:space="preserve"> </w:t>
            </w:r>
          </w:p>
          <w:p w:rsidR="00F62A6F" w:rsidP="132100C5" w:rsidRDefault="006D195E" w14:paraId="2CA7F815" w14:textId="2F31AD09">
            <w:pPr>
              <w:pStyle w:val="Normal"/>
            </w:pPr>
            <w:r w:rsidR="3D14DB92">
              <w:rPr/>
              <w:t>*   Data Sources: A wide range of sources will be used, including:</w:t>
            </w:r>
          </w:p>
          <w:p w:rsidR="00F62A6F" w:rsidP="132100C5" w:rsidRDefault="006D195E" w14:paraId="26275918" w14:textId="564422BE">
            <w:pPr>
              <w:pStyle w:val="Normal"/>
            </w:pPr>
            <w:r w:rsidR="3D14DB92">
              <w:rPr/>
              <w:t xml:space="preserve"> </w:t>
            </w:r>
          </w:p>
          <w:p w:rsidR="00F62A6F" w:rsidP="132100C5" w:rsidRDefault="006D195E" w14:paraId="05D7693D" w14:textId="7C7DB05D">
            <w:pPr>
              <w:pStyle w:val="Normal"/>
            </w:pPr>
            <w:r w:rsidR="3D14DB92">
              <w:rPr/>
              <w:t xml:space="preserve">    *   Academic databases (Scopus, Web of Science, IEEE Xplore) for peer-reviewed research.</w:t>
            </w:r>
          </w:p>
          <w:p w:rsidR="00F62A6F" w:rsidP="132100C5" w:rsidRDefault="006D195E" w14:paraId="07D37B7F" w14:textId="371FCE5E">
            <w:pPr>
              <w:pStyle w:val="Normal"/>
            </w:pPr>
            <w:r w:rsidR="3D14DB92">
              <w:rPr/>
              <w:t xml:space="preserve">    *   Industry reports (Gartner, Forrester, McKinsey) for current trends.</w:t>
            </w:r>
          </w:p>
          <w:p w:rsidR="00F62A6F" w:rsidP="132100C5" w:rsidRDefault="006D195E" w14:paraId="4A69D179" w14:textId="47B37BF8">
            <w:pPr>
              <w:pStyle w:val="Normal"/>
            </w:pPr>
            <w:r w:rsidR="3D14DB92">
              <w:rPr/>
              <w:t xml:space="preserve">    *   Patents and white papers for technological innovations.</w:t>
            </w:r>
          </w:p>
          <w:p w:rsidR="00F62A6F" w:rsidP="132100C5" w:rsidRDefault="006D195E" w14:paraId="18EF282C" w14:textId="0C800324">
            <w:pPr>
              <w:pStyle w:val="Normal"/>
            </w:pPr>
            <w:r w:rsidR="3D14DB92">
              <w:rPr/>
              <w:t>*   Data Collection: This involves:</w:t>
            </w:r>
          </w:p>
          <w:p w:rsidR="00F62A6F" w:rsidP="132100C5" w:rsidRDefault="006D195E" w14:paraId="795353E7" w14:textId="5EB15753">
            <w:pPr>
              <w:pStyle w:val="Normal"/>
            </w:pPr>
            <w:r w:rsidR="3D14DB92">
              <w:rPr/>
              <w:t xml:space="preserve"> </w:t>
            </w:r>
          </w:p>
          <w:p w:rsidR="00F62A6F" w:rsidP="132100C5" w:rsidRDefault="006D195E" w14:paraId="37BC9B65" w14:textId="06F93FDC">
            <w:pPr>
              <w:pStyle w:val="Normal"/>
            </w:pPr>
            <w:r w:rsidR="3D14DB92">
              <w:rPr/>
              <w:t xml:space="preserve">    *   Structured searches using keywords and Boolean operators.</w:t>
            </w:r>
          </w:p>
          <w:p w:rsidR="00F62A6F" w:rsidP="132100C5" w:rsidRDefault="006D195E" w14:paraId="0744C320" w14:textId="4204D4DB">
            <w:pPr>
              <w:pStyle w:val="Normal"/>
            </w:pPr>
            <w:r w:rsidR="3D14DB92">
              <w:rPr/>
              <w:t xml:space="preserve">    *   Inclusion criteria focusing on studies directly related to Amazon's culture, leadership, or technology.</w:t>
            </w:r>
          </w:p>
          <w:p w:rsidR="00F62A6F" w:rsidP="132100C5" w:rsidRDefault="006D195E" w14:paraId="50FA8C01" w14:textId="2E27F84A">
            <w:pPr>
              <w:pStyle w:val="Normal"/>
            </w:pPr>
            <w:r w:rsidR="3D14DB92">
              <w:rPr/>
              <w:t xml:space="preserve">    *   Exclusion criteria to remove irrelevant or redundant sources.</w:t>
            </w:r>
          </w:p>
          <w:p w:rsidR="00F62A6F" w:rsidP="132100C5" w:rsidRDefault="006D195E" w14:paraId="4FA156D4" w14:textId="05D82609">
            <w:pPr>
              <w:pStyle w:val="Normal"/>
            </w:pPr>
            <w:r w:rsidR="3D14DB92">
              <w:rPr/>
              <w:t xml:space="preserve">    *   Data extraction using a standardized template to code relevant information (methodologies, findings, frameworks).</w:t>
            </w:r>
          </w:p>
          <w:p w:rsidR="00F62A6F" w:rsidP="132100C5" w:rsidRDefault="006D195E" w14:paraId="0D028DE9" w14:textId="3C0B3C69">
            <w:pPr>
              <w:pStyle w:val="Normal"/>
            </w:pPr>
          </w:p>
          <w:p w:rsidR="00F62A6F" w:rsidP="132100C5" w:rsidRDefault="006D195E" w14:paraId="40A522A1" w14:textId="4F3D2F14">
            <w:pPr>
              <w:pStyle w:val="Normal"/>
            </w:pPr>
            <w:r w:rsidR="3D14DB92">
              <w:rPr/>
              <w:t xml:space="preserve"> </w:t>
            </w:r>
          </w:p>
          <w:p w:rsidR="00F62A6F" w:rsidP="132100C5" w:rsidRDefault="006D195E" w14:paraId="39D45050" w14:textId="499A9952">
            <w:pPr>
              <w:pStyle w:val="Normal"/>
            </w:pPr>
          </w:p>
          <w:p w:rsidR="00F62A6F" w:rsidP="132100C5" w:rsidRDefault="006D195E" w14:paraId="7E6805BF" w14:textId="13134EC9">
            <w:pPr>
              <w:pStyle w:val="Normal"/>
            </w:pPr>
            <w:r w:rsidR="3D14DB92">
              <w:rPr/>
              <w:t xml:space="preserve"> </w:t>
            </w:r>
          </w:p>
          <w:p w:rsidR="00F62A6F" w:rsidP="132100C5" w:rsidRDefault="006D195E" w14:paraId="74CDA926" w14:textId="1173ECC2">
            <w:pPr>
              <w:pStyle w:val="Normal"/>
            </w:pPr>
            <w:r w:rsidR="3D14DB92">
              <w:rPr/>
              <w:t xml:space="preserve"> </w:t>
            </w:r>
          </w:p>
          <w:p w:rsidR="00F62A6F" w:rsidP="132100C5" w:rsidRDefault="006D195E" w14:paraId="47FE99B6" w14:textId="200E711B">
            <w:pPr>
              <w:pStyle w:val="Normal"/>
            </w:pPr>
            <w:r w:rsidR="3D14DB92">
              <w:rPr/>
              <w:t xml:space="preserve"> </w:t>
            </w:r>
          </w:p>
          <w:p w:rsidR="00F62A6F" w:rsidP="132100C5" w:rsidRDefault="006D195E" w14:paraId="49A2CA10" w14:textId="58E0AAE4">
            <w:pPr>
              <w:pStyle w:val="Normal"/>
            </w:pPr>
            <w:r w:rsidR="3D14DB92">
              <w:rPr/>
              <w:t xml:space="preserve"> </w:t>
            </w:r>
          </w:p>
          <w:p w:rsidR="00F62A6F" w:rsidP="132100C5" w:rsidRDefault="006D195E" w14:paraId="2E752DA1" w14:textId="02764B8E">
            <w:pPr>
              <w:pStyle w:val="Normal"/>
            </w:pPr>
          </w:p>
          <w:p w:rsidR="00F62A6F" w:rsidP="006D195E" w:rsidRDefault="006D195E" w14:paraId="7C0CA2F4" w14:textId="26FB2C9B"/>
          <w:p w:rsidRPr="00857D47" w:rsidR="00F62A6F" w:rsidP="132100C5" w:rsidRDefault="00000000" w14:paraId="51D3366C" w14:textId="638443E5">
            <w:pPr>
              <w:pStyle w:val="Normal"/>
            </w:pPr>
          </w:p>
        </w:tc>
      </w:tr>
    </w:tbl>
    <w:p w:rsidR="00CC4BE1" w:rsidP="001F27B3" w:rsidRDefault="00CC4BE1" w14:paraId="14FD30D5" w14:textId="77777777">
      <w:pPr>
        <w:spacing w:before="0" w:after="0"/>
      </w:pPr>
    </w:p>
    <w:sectPr w:rsidR="00CC4BE1" w:rsidSect="001F27B3">
      <w:pgSz w:w="12240" w:h="15840" w:orient="portrait" w:code="1"/>
      <w:pgMar w:top="360" w:right="864" w:bottom="720" w:left="864"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endnote w:type="separator" w:id="-1">
    <w:p w:rsidR="00CC5BB2" w:rsidP="00BA3E51" w:rsidRDefault="00CC5BB2" w14:paraId="72D5AAD6" w14:textId="77777777">
      <w:r>
        <w:separator/>
      </w:r>
    </w:p>
  </w:endnote>
  <w:endnote w:type="continuationSeparator" w:id="0">
    <w:p w:rsidR="00CC5BB2" w:rsidP="00BA3E51" w:rsidRDefault="00CC5BB2" w14:paraId="685DC80A"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Futura">
    <w:altName w:val="Lucida Sans Unicode"/>
    <w:charset w:val="00"/>
    <w:family w:val="swiss"/>
    <w:pitch w:val="variable"/>
    <w:sig w:usb0="A00002AF" w:usb1="5000214A" w:usb2="00000000" w:usb3="00000000" w:csb0="0000009F" w:csb1="00000000"/>
  </w:font>
  <w:font w:name="Times New Roman (Body C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footnote w:type="separator" w:id="-1">
    <w:p w:rsidR="00CC5BB2" w:rsidP="00BA3E51" w:rsidRDefault="00CC5BB2" w14:paraId="0E0727C6" w14:textId="77777777">
      <w:r>
        <w:separator/>
      </w:r>
    </w:p>
  </w:footnote>
  <w:footnote w:type="continuationSeparator" w:id="0">
    <w:p w:rsidR="00CC5BB2" w:rsidP="00BA3E51" w:rsidRDefault="00CC5BB2" w14:paraId="2B4AE3B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B4D16"/>
    <w:multiLevelType w:val="multilevel"/>
    <w:tmpl w:val="C86E9916"/>
    <w:styleLink w:val="CurrentList3"/>
    <w:lvl w:ilvl="0">
      <w:start w:val="1"/>
      <w:numFmt w:val="bullet"/>
      <w:lvlText w:val=""/>
      <w:lvlJc w:val="left"/>
      <w:pPr>
        <w:ind w:left="360" w:hanging="360"/>
      </w:pPr>
      <w:rPr>
        <w:rFonts w:hint="default" w:ascii="Symbol" w:hAnsi="Symbol"/>
        <w:color w:val="FBAE40" w:themeColor="accent1"/>
      </w:rPr>
    </w:lvl>
    <w:lvl w:ilvl="1">
      <w:start w:val="1"/>
      <w:numFmt w:val="bullet"/>
      <w:lvlText w:val="o"/>
      <w:lvlJc w:val="left"/>
      <w:pPr>
        <w:ind w:left="2160" w:hanging="360"/>
      </w:pPr>
      <w:rPr>
        <w:rFonts w:hint="default" w:ascii="Courier New" w:hAnsi="Courier New" w:cs="Courier New"/>
      </w:rPr>
    </w:lvl>
    <w:lvl w:ilvl="2">
      <w:start w:val="1"/>
      <w:numFmt w:val="bullet"/>
      <w:lvlText w:val=""/>
      <w:lvlJc w:val="left"/>
      <w:pPr>
        <w:ind w:left="2880" w:hanging="360"/>
      </w:pPr>
      <w:rPr>
        <w:rFonts w:hint="default" w:ascii="Wingdings" w:hAnsi="Wingdings"/>
      </w:rPr>
    </w:lvl>
    <w:lvl w:ilvl="3">
      <w:start w:val="1"/>
      <w:numFmt w:val="bullet"/>
      <w:lvlText w:val=""/>
      <w:lvlJc w:val="left"/>
      <w:pPr>
        <w:ind w:left="3600" w:hanging="360"/>
      </w:pPr>
      <w:rPr>
        <w:rFonts w:hint="default" w:ascii="Symbol" w:hAnsi="Symbol"/>
      </w:rPr>
    </w:lvl>
    <w:lvl w:ilvl="4">
      <w:start w:val="1"/>
      <w:numFmt w:val="bullet"/>
      <w:lvlText w:val="o"/>
      <w:lvlJc w:val="left"/>
      <w:pPr>
        <w:ind w:left="4320" w:hanging="360"/>
      </w:pPr>
      <w:rPr>
        <w:rFonts w:hint="default" w:ascii="Courier New" w:hAnsi="Courier New" w:cs="Courier New"/>
      </w:rPr>
    </w:lvl>
    <w:lvl w:ilvl="5">
      <w:start w:val="1"/>
      <w:numFmt w:val="bullet"/>
      <w:lvlText w:val=""/>
      <w:lvlJc w:val="left"/>
      <w:pPr>
        <w:ind w:left="5040" w:hanging="360"/>
      </w:pPr>
      <w:rPr>
        <w:rFonts w:hint="default" w:ascii="Wingdings" w:hAnsi="Wingdings"/>
      </w:rPr>
    </w:lvl>
    <w:lvl w:ilvl="6">
      <w:start w:val="1"/>
      <w:numFmt w:val="bullet"/>
      <w:lvlText w:val=""/>
      <w:lvlJc w:val="left"/>
      <w:pPr>
        <w:ind w:left="5760" w:hanging="360"/>
      </w:pPr>
      <w:rPr>
        <w:rFonts w:hint="default" w:ascii="Symbol" w:hAnsi="Symbol"/>
      </w:rPr>
    </w:lvl>
    <w:lvl w:ilvl="7">
      <w:start w:val="1"/>
      <w:numFmt w:val="bullet"/>
      <w:lvlText w:val="o"/>
      <w:lvlJc w:val="left"/>
      <w:pPr>
        <w:ind w:left="6480" w:hanging="360"/>
      </w:pPr>
      <w:rPr>
        <w:rFonts w:hint="default" w:ascii="Courier New" w:hAnsi="Courier New" w:cs="Courier New"/>
      </w:rPr>
    </w:lvl>
    <w:lvl w:ilvl="8">
      <w:start w:val="1"/>
      <w:numFmt w:val="bullet"/>
      <w:lvlText w:val=""/>
      <w:lvlJc w:val="left"/>
      <w:pPr>
        <w:ind w:left="7200" w:hanging="360"/>
      </w:pPr>
      <w:rPr>
        <w:rFonts w:hint="default" w:ascii="Wingdings" w:hAnsi="Wingdings"/>
      </w:rPr>
    </w:lvl>
  </w:abstractNum>
  <w:abstractNum w:abstractNumId="1" w15:restartNumberingAfterBreak="0">
    <w:nsid w:val="44DF6190"/>
    <w:multiLevelType w:val="multilevel"/>
    <w:tmpl w:val="DB10AB74"/>
    <w:styleLink w:val="CurrentList1"/>
    <w:lvl w:ilvl="0">
      <w:start w:val="1"/>
      <w:numFmt w:val="bullet"/>
      <w:lvlText w:val="◦"/>
      <w:lvlJc w:val="left"/>
      <w:pPr>
        <w:ind w:left="644" w:hanging="360"/>
      </w:pPr>
      <w:rPr>
        <w:rFonts w:hint="default" w:ascii="Segoe UI" w:hAnsi="Segoe UI"/>
        <w:color w:val="FBAE40" w:themeColor="accent1"/>
      </w:rPr>
    </w:lvl>
    <w:lvl w:ilvl="1">
      <w:start w:val="1"/>
      <w:numFmt w:val="bullet"/>
      <w:lvlText w:val="o"/>
      <w:lvlJc w:val="left"/>
      <w:pPr>
        <w:ind w:left="2160" w:hanging="360"/>
      </w:pPr>
      <w:rPr>
        <w:rFonts w:hint="default" w:ascii="Courier New" w:hAnsi="Courier New" w:cs="Courier New"/>
      </w:rPr>
    </w:lvl>
    <w:lvl w:ilvl="2">
      <w:start w:val="1"/>
      <w:numFmt w:val="bullet"/>
      <w:lvlText w:val=""/>
      <w:lvlJc w:val="left"/>
      <w:pPr>
        <w:ind w:left="2880" w:hanging="360"/>
      </w:pPr>
      <w:rPr>
        <w:rFonts w:hint="default" w:ascii="Wingdings" w:hAnsi="Wingdings"/>
      </w:rPr>
    </w:lvl>
    <w:lvl w:ilvl="3">
      <w:start w:val="1"/>
      <w:numFmt w:val="bullet"/>
      <w:lvlText w:val=""/>
      <w:lvlJc w:val="left"/>
      <w:pPr>
        <w:ind w:left="3600" w:hanging="360"/>
      </w:pPr>
      <w:rPr>
        <w:rFonts w:hint="default" w:ascii="Symbol" w:hAnsi="Symbol"/>
      </w:rPr>
    </w:lvl>
    <w:lvl w:ilvl="4">
      <w:start w:val="1"/>
      <w:numFmt w:val="bullet"/>
      <w:lvlText w:val="o"/>
      <w:lvlJc w:val="left"/>
      <w:pPr>
        <w:ind w:left="4320" w:hanging="360"/>
      </w:pPr>
      <w:rPr>
        <w:rFonts w:hint="default" w:ascii="Courier New" w:hAnsi="Courier New" w:cs="Courier New"/>
      </w:rPr>
    </w:lvl>
    <w:lvl w:ilvl="5">
      <w:start w:val="1"/>
      <w:numFmt w:val="bullet"/>
      <w:lvlText w:val=""/>
      <w:lvlJc w:val="left"/>
      <w:pPr>
        <w:ind w:left="5040" w:hanging="360"/>
      </w:pPr>
      <w:rPr>
        <w:rFonts w:hint="default" w:ascii="Wingdings" w:hAnsi="Wingdings"/>
      </w:rPr>
    </w:lvl>
    <w:lvl w:ilvl="6">
      <w:start w:val="1"/>
      <w:numFmt w:val="bullet"/>
      <w:lvlText w:val=""/>
      <w:lvlJc w:val="left"/>
      <w:pPr>
        <w:ind w:left="5760" w:hanging="360"/>
      </w:pPr>
      <w:rPr>
        <w:rFonts w:hint="default" w:ascii="Symbol" w:hAnsi="Symbol"/>
      </w:rPr>
    </w:lvl>
    <w:lvl w:ilvl="7">
      <w:start w:val="1"/>
      <w:numFmt w:val="bullet"/>
      <w:lvlText w:val="o"/>
      <w:lvlJc w:val="left"/>
      <w:pPr>
        <w:ind w:left="6480" w:hanging="360"/>
      </w:pPr>
      <w:rPr>
        <w:rFonts w:hint="default" w:ascii="Courier New" w:hAnsi="Courier New" w:cs="Courier New"/>
      </w:rPr>
    </w:lvl>
    <w:lvl w:ilvl="8">
      <w:start w:val="1"/>
      <w:numFmt w:val="bullet"/>
      <w:lvlText w:val=""/>
      <w:lvlJc w:val="left"/>
      <w:pPr>
        <w:ind w:left="7200" w:hanging="360"/>
      </w:pPr>
      <w:rPr>
        <w:rFonts w:hint="default" w:ascii="Wingdings" w:hAnsi="Wingdings"/>
      </w:rPr>
    </w:lvl>
  </w:abstractNum>
  <w:abstractNum w:abstractNumId="2" w15:restartNumberingAfterBreak="0">
    <w:nsid w:val="581149C4"/>
    <w:multiLevelType w:val="hybridMultilevel"/>
    <w:tmpl w:val="2B3CE758"/>
    <w:lvl w:ilvl="0" w:tplc="22B292C2">
      <w:start w:val="1"/>
      <w:numFmt w:val="bullet"/>
      <w:pStyle w:val="ListParagraph"/>
      <w:lvlText w:val=""/>
      <w:lvlJc w:val="left"/>
      <w:pPr>
        <w:ind w:left="360" w:hanging="360"/>
      </w:pPr>
      <w:rPr>
        <w:rFonts w:hint="default" w:ascii="Wingdings" w:hAnsi="Wingdings"/>
        <w:color w:val="FBAE40" w:themeColor="accent1"/>
      </w:rPr>
    </w:lvl>
    <w:lvl w:ilvl="1" w:tplc="04190003" w:tentative="1">
      <w:start w:val="1"/>
      <w:numFmt w:val="bullet"/>
      <w:lvlText w:val="o"/>
      <w:lvlJc w:val="left"/>
      <w:pPr>
        <w:ind w:left="2160" w:hanging="360"/>
      </w:pPr>
      <w:rPr>
        <w:rFonts w:hint="default" w:ascii="Courier New" w:hAnsi="Courier New" w:cs="Courier New"/>
      </w:rPr>
    </w:lvl>
    <w:lvl w:ilvl="2" w:tplc="04190005" w:tentative="1">
      <w:start w:val="1"/>
      <w:numFmt w:val="bullet"/>
      <w:lvlText w:val=""/>
      <w:lvlJc w:val="left"/>
      <w:pPr>
        <w:ind w:left="2880" w:hanging="360"/>
      </w:pPr>
      <w:rPr>
        <w:rFonts w:hint="default" w:ascii="Wingdings" w:hAnsi="Wingdings"/>
      </w:rPr>
    </w:lvl>
    <w:lvl w:ilvl="3" w:tplc="04190001" w:tentative="1">
      <w:start w:val="1"/>
      <w:numFmt w:val="bullet"/>
      <w:lvlText w:val=""/>
      <w:lvlJc w:val="left"/>
      <w:pPr>
        <w:ind w:left="3600" w:hanging="360"/>
      </w:pPr>
      <w:rPr>
        <w:rFonts w:hint="default" w:ascii="Symbol" w:hAnsi="Symbol"/>
      </w:rPr>
    </w:lvl>
    <w:lvl w:ilvl="4" w:tplc="04190003" w:tentative="1">
      <w:start w:val="1"/>
      <w:numFmt w:val="bullet"/>
      <w:lvlText w:val="o"/>
      <w:lvlJc w:val="left"/>
      <w:pPr>
        <w:ind w:left="4320" w:hanging="360"/>
      </w:pPr>
      <w:rPr>
        <w:rFonts w:hint="default" w:ascii="Courier New" w:hAnsi="Courier New" w:cs="Courier New"/>
      </w:rPr>
    </w:lvl>
    <w:lvl w:ilvl="5" w:tplc="04190005" w:tentative="1">
      <w:start w:val="1"/>
      <w:numFmt w:val="bullet"/>
      <w:lvlText w:val=""/>
      <w:lvlJc w:val="left"/>
      <w:pPr>
        <w:ind w:left="5040" w:hanging="360"/>
      </w:pPr>
      <w:rPr>
        <w:rFonts w:hint="default" w:ascii="Wingdings" w:hAnsi="Wingdings"/>
      </w:rPr>
    </w:lvl>
    <w:lvl w:ilvl="6" w:tplc="04190001" w:tentative="1">
      <w:start w:val="1"/>
      <w:numFmt w:val="bullet"/>
      <w:lvlText w:val=""/>
      <w:lvlJc w:val="left"/>
      <w:pPr>
        <w:ind w:left="5760" w:hanging="360"/>
      </w:pPr>
      <w:rPr>
        <w:rFonts w:hint="default" w:ascii="Symbol" w:hAnsi="Symbol"/>
      </w:rPr>
    </w:lvl>
    <w:lvl w:ilvl="7" w:tplc="04190003" w:tentative="1">
      <w:start w:val="1"/>
      <w:numFmt w:val="bullet"/>
      <w:lvlText w:val="o"/>
      <w:lvlJc w:val="left"/>
      <w:pPr>
        <w:ind w:left="6480" w:hanging="360"/>
      </w:pPr>
      <w:rPr>
        <w:rFonts w:hint="default" w:ascii="Courier New" w:hAnsi="Courier New" w:cs="Courier New"/>
      </w:rPr>
    </w:lvl>
    <w:lvl w:ilvl="8" w:tplc="04190005" w:tentative="1">
      <w:start w:val="1"/>
      <w:numFmt w:val="bullet"/>
      <w:lvlText w:val=""/>
      <w:lvlJc w:val="left"/>
      <w:pPr>
        <w:ind w:left="7200" w:hanging="360"/>
      </w:pPr>
      <w:rPr>
        <w:rFonts w:hint="default" w:ascii="Wingdings" w:hAnsi="Wingdings"/>
      </w:rPr>
    </w:lvl>
  </w:abstractNum>
  <w:abstractNum w:abstractNumId="3" w15:restartNumberingAfterBreak="0">
    <w:nsid w:val="743A324C"/>
    <w:multiLevelType w:val="multilevel"/>
    <w:tmpl w:val="DB10AB74"/>
    <w:styleLink w:val="CurrentList2"/>
    <w:lvl w:ilvl="0">
      <w:start w:val="1"/>
      <w:numFmt w:val="bullet"/>
      <w:lvlText w:val="◦"/>
      <w:lvlJc w:val="left"/>
      <w:pPr>
        <w:ind w:left="644" w:hanging="360"/>
      </w:pPr>
      <w:rPr>
        <w:rFonts w:hint="default" w:ascii="Segoe UI" w:hAnsi="Segoe UI"/>
        <w:color w:val="FBAE40" w:themeColor="accent1"/>
      </w:rPr>
    </w:lvl>
    <w:lvl w:ilvl="1">
      <w:start w:val="1"/>
      <w:numFmt w:val="bullet"/>
      <w:lvlText w:val="o"/>
      <w:lvlJc w:val="left"/>
      <w:pPr>
        <w:ind w:left="2160" w:hanging="360"/>
      </w:pPr>
      <w:rPr>
        <w:rFonts w:hint="default" w:ascii="Courier New" w:hAnsi="Courier New" w:cs="Courier New"/>
      </w:rPr>
    </w:lvl>
    <w:lvl w:ilvl="2">
      <w:start w:val="1"/>
      <w:numFmt w:val="bullet"/>
      <w:lvlText w:val=""/>
      <w:lvlJc w:val="left"/>
      <w:pPr>
        <w:ind w:left="2880" w:hanging="360"/>
      </w:pPr>
      <w:rPr>
        <w:rFonts w:hint="default" w:ascii="Wingdings" w:hAnsi="Wingdings"/>
      </w:rPr>
    </w:lvl>
    <w:lvl w:ilvl="3">
      <w:start w:val="1"/>
      <w:numFmt w:val="bullet"/>
      <w:lvlText w:val=""/>
      <w:lvlJc w:val="left"/>
      <w:pPr>
        <w:ind w:left="3600" w:hanging="360"/>
      </w:pPr>
      <w:rPr>
        <w:rFonts w:hint="default" w:ascii="Symbol" w:hAnsi="Symbol"/>
      </w:rPr>
    </w:lvl>
    <w:lvl w:ilvl="4">
      <w:start w:val="1"/>
      <w:numFmt w:val="bullet"/>
      <w:lvlText w:val="o"/>
      <w:lvlJc w:val="left"/>
      <w:pPr>
        <w:ind w:left="4320" w:hanging="360"/>
      </w:pPr>
      <w:rPr>
        <w:rFonts w:hint="default" w:ascii="Courier New" w:hAnsi="Courier New" w:cs="Courier New"/>
      </w:rPr>
    </w:lvl>
    <w:lvl w:ilvl="5">
      <w:start w:val="1"/>
      <w:numFmt w:val="bullet"/>
      <w:lvlText w:val=""/>
      <w:lvlJc w:val="left"/>
      <w:pPr>
        <w:ind w:left="5040" w:hanging="360"/>
      </w:pPr>
      <w:rPr>
        <w:rFonts w:hint="default" w:ascii="Wingdings" w:hAnsi="Wingdings"/>
      </w:rPr>
    </w:lvl>
    <w:lvl w:ilvl="6">
      <w:start w:val="1"/>
      <w:numFmt w:val="bullet"/>
      <w:lvlText w:val=""/>
      <w:lvlJc w:val="left"/>
      <w:pPr>
        <w:ind w:left="5760" w:hanging="360"/>
      </w:pPr>
      <w:rPr>
        <w:rFonts w:hint="default" w:ascii="Symbol" w:hAnsi="Symbol"/>
      </w:rPr>
    </w:lvl>
    <w:lvl w:ilvl="7">
      <w:start w:val="1"/>
      <w:numFmt w:val="bullet"/>
      <w:lvlText w:val="o"/>
      <w:lvlJc w:val="left"/>
      <w:pPr>
        <w:ind w:left="6480" w:hanging="360"/>
      </w:pPr>
      <w:rPr>
        <w:rFonts w:hint="default" w:ascii="Courier New" w:hAnsi="Courier New" w:cs="Courier New"/>
      </w:rPr>
    </w:lvl>
    <w:lvl w:ilvl="8">
      <w:start w:val="1"/>
      <w:numFmt w:val="bullet"/>
      <w:lvlText w:val=""/>
      <w:lvlJc w:val="left"/>
      <w:pPr>
        <w:ind w:left="7200" w:hanging="360"/>
      </w:pPr>
      <w:rPr>
        <w:rFonts w:hint="default" w:ascii="Wingdings" w:hAnsi="Wingdings"/>
      </w:rPr>
    </w:lvl>
  </w:abstractNum>
  <w:num w:numId="1" w16cid:durableId="537855865">
    <w:abstractNumId w:val="2"/>
  </w:num>
  <w:num w:numId="2" w16cid:durableId="638000295">
    <w:abstractNumId w:val="1"/>
  </w:num>
  <w:num w:numId="3" w16cid:durableId="79184809">
    <w:abstractNumId w:val="3"/>
  </w:num>
  <w:num w:numId="4" w16cid:durableId="1752924152">
    <w:abstractNumId w:val="0"/>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p14 w16sdtfl">
  <w:zoom w:percent="100"/>
  <w:removePersonalInformation/>
  <w:removeDateAndTime/>
  <w:displayBackgroundShape/>
  <w:proofState w:spelling="clean" w:grammar="dirty"/>
  <w:formsDesign/>
  <w:stylePaneSortMethod w:val="0000"/>
  <w:trackRevisions w:val="false"/>
  <w:defaultTabStop w:val="708"/>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96"/>
    <w:rsid w:val="00000000"/>
    <w:rsid w:val="00021DEC"/>
    <w:rsid w:val="00041F8A"/>
    <w:rsid w:val="00043B58"/>
    <w:rsid w:val="00045F2E"/>
    <w:rsid w:val="00055BBC"/>
    <w:rsid w:val="00073BF3"/>
    <w:rsid w:val="00077FEB"/>
    <w:rsid w:val="00081B51"/>
    <w:rsid w:val="000910D0"/>
    <w:rsid w:val="000A6C07"/>
    <w:rsid w:val="000A6E00"/>
    <w:rsid w:val="000B00D1"/>
    <w:rsid w:val="000B224D"/>
    <w:rsid w:val="000C7293"/>
    <w:rsid w:val="000D3891"/>
    <w:rsid w:val="000F3FE2"/>
    <w:rsid w:val="001235F6"/>
    <w:rsid w:val="00140582"/>
    <w:rsid w:val="00144334"/>
    <w:rsid w:val="00157DB0"/>
    <w:rsid w:val="00160DFC"/>
    <w:rsid w:val="00173B36"/>
    <w:rsid w:val="00177BCB"/>
    <w:rsid w:val="001A37F3"/>
    <w:rsid w:val="001A740C"/>
    <w:rsid w:val="001C7C23"/>
    <w:rsid w:val="001C7DE5"/>
    <w:rsid w:val="001D28E0"/>
    <w:rsid w:val="001E5794"/>
    <w:rsid w:val="001F27B3"/>
    <w:rsid w:val="001F6D5E"/>
    <w:rsid w:val="002005BC"/>
    <w:rsid w:val="00211913"/>
    <w:rsid w:val="00214FE2"/>
    <w:rsid w:val="00217454"/>
    <w:rsid w:val="002251C8"/>
    <w:rsid w:val="002333BC"/>
    <w:rsid w:val="0023424A"/>
    <w:rsid w:val="0023600D"/>
    <w:rsid w:val="00241482"/>
    <w:rsid w:val="00241F12"/>
    <w:rsid w:val="00247A85"/>
    <w:rsid w:val="00247AFA"/>
    <w:rsid w:val="00261E7B"/>
    <w:rsid w:val="00262B06"/>
    <w:rsid w:val="00276ADF"/>
    <w:rsid w:val="00293BB8"/>
    <w:rsid w:val="002954B8"/>
    <w:rsid w:val="002A27B3"/>
    <w:rsid w:val="002A4A92"/>
    <w:rsid w:val="002A6A5C"/>
    <w:rsid w:val="002B0852"/>
    <w:rsid w:val="002C0662"/>
    <w:rsid w:val="002D131D"/>
    <w:rsid w:val="002D5478"/>
    <w:rsid w:val="002E013D"/>
    <w:rsid w:val="002F0125"/>
    <w:rsid w:val="002F45B3"/>
    <w:rsid w:val="00302AC1"/>
    <w:rsid w:val="00320ECB"/>
    <w:rsid w:val="00326FD3"/>
    <w:rsid w:val="003416F8"/>
    <w:rsid w:val="00344FC0"/>
    <w:rsid w:val="00345199"/>
    <w:rsid w:val="00353B04"/>
    <w:rsid w:val="00355D85"/>
    <w:rsid w:val="00377A0D"/>
    <w:rsid w:val="00382737"/>
    <w:rsid w:val="003B40DD"/>
    <w:rsid w:val="003E02DA"/>
    <w:rsid w:val="003E1692"/>
    <w:rsid w:val="003E7783"/>
    <w:rsid w:val="003F1663"/>
    <w:rsid w:val="00430D9E"/>
    <w:rsid w:val="00436687"/>
    <w:rsid w:val="00440E3B"/>
    <w:rsid w:val="00442A0E"/>
    <w:rsid w:val="00443C70"/>
    <w:rsid w:val="00471EA5"/>
    <w:rsid w:val="00487798"/>
    <w:rsid w:val="00490100"/>
    <w:rsid w:val="004970FA"/>
    <w:rsid w:val="004A4C22"/>
    <w:rsid w:val="004A4C74"/>
    <w:rsid w:val="004C3308"/>
    <w:rsid w:val="004D4E80"/>
    <w:rsid w:val="004E5226"/>
    <w:rsid w:val="004E6AB2"/>
    <w:rsid w:val="004E70E8"/>
    <w:rsid w:val="00502EFD"/>
    <w:rsid w:val="00514E0D"/>
    <w:rsid w:val="00524C58"/>
    <w:rsid w:val="00535F87"/>
    <w:rsid w:val="00541D28"/>
    <w:rsid w:val="005566E7"/>
    <w:rsid w:val="00560C7D"/>
    <w:rsid w:val="00564622"/>
    <w:rsid w:val="00577416"/>
    <w:rsid w:val="00594E94"/>
    <w:rsid w:val="005A3E0B"/>
    <w:rsid w:val="005B3227"/>
    <w:rsid w:val="005E77B1"/>
    <w:rsid w:val="005E79ED"/>
    <w:rsid w:val="006110F3"/>
    <w:rsid w:val="0061249D"/>
    <w:rsid w:val="006175E6"/>
    <w:rsid w:val="00645019"/>
    <w:rsid w:val="0067056E"/>
    <w:rsid w:val="0068094B"/>
    <w:rsid w:val="00683A2B"/>
    <w:rsid w:val="00684B3B"/>
    <w:rsid w:val="00686284"/>
    <w:rsid w:val="006B4FB7"/>
    <w:rsid w:val="006D195E"/>
    <w:rsid w:val="006D2C2C"/>
    <w:rsid w:val="00703F8F"/>
    <w:rsid w:val="00716542"/>
    <w:rsid w:val="007337AD"/>
    <w:rsid w:val="0073402D"/>
    <w:rsid w:val="00735339"/>
    <w:rsid w:val="00755988"/>
    <w:rsid w:val="00780ADA"/>
    <w:rsid w:val="00792D43"/>
    <w:rsid w:val="007B30FE"/>
    <w:rsid w:val="007B7A61"/>
    <w:rsid w:val="007C1FF3"/>
    <w:rsid w:val="007E1FA8"/>
    <w:rsid w:val="007E6083"/>
    <w:rsid w:val="00812951"/>
    <w:rsid w:val="00820B7B"/>
    <w:rsid w:val="00832245"/>
    <w:rsid w:val="008326F7"/>
    <w:rsid w:val="00855181"/>
    <w:rsid w:val="00857D47"/>
    <w:rsid w:val="00860A0D"/>
    <w:rsid w:val="00863505"/>
    <w:rsid w:val="00882F23"/>
    <w:rsid w:val="0089047A"/>
    <w:rsid w:val="00891A01"/>
    <w:rsid w:val="008A1020"/>
    <w:rsid w:val="008A1250"/>
    <w:rsid w:val="008A1FCF"/>
    <w:rsid w:val="008B1112"/>
    <w:rsid w:val="008C78F5"/>
    <w:rsid w:val="00914419"/>
    <w:rsid w:val="00962E61"/>
    <w:rsid w:val="00986331"/>
    <w:rsid w:val="009A6667"/>
    <w:rsid w:val="009B2B04"/>
    <w:rsid w:val="009C4C61"/>
    <w:rsid w:val="009C7105"/>
    <w:rsid w:val="009F6C2F"/>
    <w:rsid w:val="00A122BB"/>
    <w:rsid w:val="00A260DA"/>
    <w:rsid w:val="00A300FD"/>
    <w:rsid w:val="00A37F9E"/>
    <w:rsid w:val="00A77120"/>
    <w:rsid w:val="00AA2724"/>
    <w:rsid w:val="00AB7FE5"/>
    <w:rsid w:val="00AC1E5A"/>
    <w:rsid w:val="00B14E21"/>
    <w:rsid w:val="00B33159"/>
    <w:rsid w:val="00B400AF"/>
    <w:rsid w:val="00B54AD3"/>
    <w:rsid w:val="00B55CE2"/>
    <w:rsid w:val="00B62B99"/>
    <w:rsid w:val="00B643D0"/>
    <w:rsid w:val="00B71E93"/>
    <w:rsid w:val="00B87E22"/>
    <w:rsid w:val="00BA3E51"/>
    <w:rsid w:val="00BB2D2C"/>
    <w:rsid w:val="00BB3142"/>
    <w:rsid w:val="00BB7A6A"/>
    <w:rsid w:val="00BD6049"/>
    <w:rsid w:val="00C10721"/>
    <w:rsid w:val="00C155FC"/>
    <w:rsid w:val="00C365C4"/>
    <w:rsid w:val="00C532FC"/>
    <w:rsid w:val="00C75D84"/>
    <w:rsid w:val="00C77C3E"/>
    <w:rsid w:val="00C857CB"/>
    <w:rsid w:val="00CA5CD9"/>
    <w:rsid w:val="00CC25BF"/>
    <w:rsid w:val="00CC4BE1"/>
    <w:rsid w:val="00CC5BB2"/>
    <w:rsid w:val="00CC5ED4"/>
    <w:rsid w:val="00D04093"/>
    <w:rsid w:val="00D0794D"/>
    <w:rsid w:val="00D140DF"/>
    <w:rsid w:val="00D170A9"/>
    <w:rsid w:val="00D23AC8"/>
    <w:rsid w:val="00D34C86"/>
    <w:rsid w:val="00D666BB"/>
    <w:rsid w:val="00D720DF"/>
    <w:rsid w:val="00D91A24"/>
    <w:rsid w:val="00D91DAB"/>
    <w:rsid w:val="00D92ED4"/>
    <w:rsid w:val="00D94ABF"/>
    <w:rsid w:val="00DA699C"/>
    <w:rsid w:val="00DD7F84"/>
    <w:rsid w:val="00DE3C4E"/>
    <w:rsid w:val="00DF1CB7"/>
    <w:rsid w:val="00E20245"/>
    <w:rsid w:val="00E2301F"/>
    <w:rsid w:val="00E32A75"/>
    <w:rsid w:val="00E34964"/>
    <w:rsid w:val="00E41A02"/>
    <w:rsid w:val="00E4379F"/>
    <w:rsid w:val="00E65596"/>
    <w:rsid w:val="00E67A2D"/>
    <w:rsid w:val="00EA0042"/>
    <w:rsid w:val="00EA4394"/>
    <w:rsid w:val="00EB1D1B"/>
    <w:rsid w:val="00EE41C8"/>
    <w:rsid w:val="00F36875"/>
    <w:rsid w:val="00F47D6F"/>
    <w:rsid w:val="00F51E3E"/>
    <w:rsid w:val="00F53B71"/>
    <w:rsid w:val="00F5786D"/>
    <w:rsid w:val="00F62A6F"/>
    <w:rsid w:val="00F716E1"/>
    <w:rsid w:val="00F7208A"/>
    <w:rsid w:val="00F908C3"/>
    <w:rsid w:val="00F91753"/>
    <w:rsid w:val="00FB1F01"/>
    <w:rsid w:val="00FE2094"/>
    <w:rsid w:val="00FF3A2B"/>
    <w:rsid w:val="00FF673C"/>
    <w:rsid w:val="04E672CF"/>
    <w:rsid w:val="061DE358"/>
    <w:rsid w:val="0A97D51F"/>
    <w:rsid w:val="132100C5"/>
    <w:rsid w:val="1D55ECD3"/>
    <w:rsid w:val="1F242DC6"/>
    <w:rsid w:val="21C24C83"/>
    <w:rsid w:val="3598308E"/>
    <w:rsid w:val="38993972"/>
    <w:rsid w:val="3D14DB92"/>
    <w:rsid w:val="3FB6229C"/>
    <w:rsid w:val="4DA64F6F"/>
    <w:rsid w:val="50CF8E7D"/>
    <w:rsid w:val="523A0D78"/>
    <w:rsid w:val="5518F623"/>
    <w:rsid w:val="551E8DE7"/>
    <w:rsid w:val="622DD9CB"/>
    <w:rsid w:val="6B1E7634"/>
    <w:rsid w:val="6DFFB714"/>
    <w:rsid w:val="6E7CD76C"/>
    <w:rsid w:val="70351682"/>
    <w:rsid w:val="7AA0ACB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3A0D78"/>
  <w15:chartTrackingRefBased/>
  <w15:docId w15:val="{AFA97A76-C8CC-478B-B4D4-9684D9DA5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docDefaults>
    <w:rPrDefault>
      <w:rPr>
        <w:rFonts w:asciiTheme="minorHAnsi" w:hAnsiTheme="minorHAnsi" w:eastAsiaTheme="minorHAnsi" w:cstheme="minorBidi"/>
        <w:color w:val="E7E6E6" w:themeColor="background2"/>
        <w:sz w:val="18"/>
        <w:szCs w:val="18"/>
        <w:lang w:val="ru-RU" w:eastAsia="en-US" w:bidi="ar-SA"/>
      </w:rPr>
    </w:rPrDefault>
    <w:pPrDefault>
      <w:pPr>
        <w:spacing w:before="80" w:after="240" w:line="220"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lsdException w:name="heading 4" w:uiPriority="9" w:semiHidden="1" w:unhideWhenUsed="1"/>
    <w:lsdException w:name="heading 5" w:uiPriority="9" w:semiHidden="1" w:unhideWhenUsed="1"/>
    <w:lsdException w:name="heading 6" w:uiPriority="9" w:semiHidden="1" w:unhideWhenUsed="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uiPriority="1" w:semiHidden="1" w:unhideWhenUsed="1"/>
    <w:lsdException w:name="Body Text" w:semiHidden="1" w:unhideWhenUsed="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qFormat="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uiPriority="22" w:semiHidden="1" w:qFormat="1"/>
    <w:lsdException w:name="Emphasis" w:uiPriority="20" w:semiHidden="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semiHidden="1"/>
    <w:lsdException w:name="Intense Quote" w:uiPriority="30"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lsdException w:name="Intense Emphasis" w:uiPriority="21" w:semiHidden="1"/>
    <w:lsdException w:name="Subtle Reference" w:uiPriority="31" w:semiHidden="1"/>
    <w:lsdException w:name="Intense Reference" w:uiPriority="32" w:semiHidden="1"/>
    <w:lsdException w:name="Book Title" w:uiPriority="33" w:semiHidden="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D195E"/>
    <w:pPr>
      <w:spacing w:before="120" w:after="120" w:line="240" w:lineRule="auto"/>
    </w:pPr>
    <w:rPr>
      <w:color w:val="000000" w:themeColor="text1"/>
      <w:sz w:val="20"/>
      <w:lang w:val="en-US"/>
    </w:rPr>
  </w:style>
  <w:style w:type="paragraph" w:styleId="Heading1">
    <w:name w:val="heading 1"/>
    <w:basedOn w:val="Normal"/>
    <w:next w:val="Normal"/>
    <w:link w:val="Heading1Char"/>
    <w:uiPriority w:val="9"/>
    <w:qFormat/>
    <w:rsid w:val="009F6C2F"/>
    <w:pPr>
      <w:spacing w:after="0"/>
      <w:outlineLvl w:val="0"/>
    </w:pPr>
    <w:rPr>
      <w:b/>
    </w:rPr>
  </w:style>
  <w:style w:type="paragraph" w:styleId="Heading2">
    <w:name w:val="heading 2"/>
    <w:basedOn w:val="Normal"/>
    <w:next w:val="Normal"/>
    <w:link w:val="Heading2Char"/>
    <w:uiPriority w:val="9"/>
    <w:semiHidden/>
    <w:qFormat/>
    <w:rsid w:val="00820B7B"/>
    <w:pPr>
      <w:keepNext/>
      <w:keepLines/>
      <w:spacing w:before="0" w:after="0" w:line="400" w:lineRule="exact"/>
      <w:outlineLvl w:val="1"/>
    </w:pPr>
    <w:rPr>
      <w:rFonts w:eastAsiaTheme="majorEastAsia" w:cstheme="majorBidi"/>
      <w:sz w:val="28"/>
      <w:szCs w:val="26"/>
    </w:rPr>
  </w:style>
  <w:style w:type="paragraph" w:styleId="Heading3">
    <w:name w:val="heading 3"/>
    <w:basedOn w:val="Normal"/>
    <w:next w:val="Normal"/>
    <w:link w:val="Heading3Char"/>
    <w:uiPriority w:val="9"/>
    <w:semiHidden/>
    <w:rsid w:val="008C78F5"/>
    <w:pPr>
      <w:keepNext/>
      <w:keepLines/>
      <w:spacing w:after="0" w:line="400" w:lineRule="exact"/>
      <w:outlineLvl w:val="2"/>
    </w:pPr>
    <w:rPr>
      <w:rFonts w:eastAsiaTheme="majorEastAsia" w:cstheme="majorBidi"/>
      <w:color w:val="FBAE40" w:themeColor="accent1"/>
      <w:sz w:val="28"/>
      <w:szCs w:val="24"/>
    </w:rPr>
  </w:style>
  <w:style w:type="paragraph" w:styleId="Heading4">
    <w:name w:val="heading 4"/>
    <w:basedOn w:val="Normal"/>
    <w:next w:val="Normal"/>
    <w:link w:val="Heading4Char"/>
    <w:uiPriority w:val="9"/>
    <w:semiHidden/>
    <w:rsid w:val="004E6AB2"/>
    <w:pPr>
      <w:keepNext/>
      <w:keepLines/>
      <w:spacing w:line="440" w:lineRule="exact"/>
      <w:outlineLvl w:val="3"/>
    </w:pPr>
    <w:rPr>
      <w:rFonts w:eastAsiaTheme="majorEastAsia" w:cstheme="majorBidi"/>
      <w:b/>
      <w:iCs/>
      <w:color w:val="80C0C8" w:themeColor="accent3"/>
      <w:sz w:val="28"/>
    </w:rPr>
  </w:style>
  <w:style w:type="paragraph" w:styleId="Heading5">
    <w:name w:val="heading 5"/>
    <w:basedOn w:val="Normal"/>
    <w:next w:val="Normal"/>
    <w:link w:val="Heading5Char"/>
    <w:uiPriority w:val="9"/>
    <w:semiHidden/>
    <w:rsid w:val="00BB3142"/>
    <w:pPr>
      <w:keepNext/>
      <w:keepLines/>
      <w:spacing w:before="40"/>
      <w:outlineLvl w:val="4"/>
    </w:pPr>
    <w:rPr>
      <w:rFonts w:asciiTheme="majorHAnsi" w:hAnsiTheme="majorHAnsi" w:eastAsiaTheme="majorEastAsia" w:cstheme="majorBidi"/>
      <w:color w:val="E68905" w:themeColor="accent1" w:themeShade="BF"/>
    </w:rPr>
  </w:style>
  <w:style w:type="paragraph" w:styleId="Heading6">
    <w:name w:val="heading 6"/>
    <w:basedOn w:val="Normal"/>
    <w:next w:val="Normal"/>
    <w:link w:val="Heading6Char"/>
    <w:uiPriority w:val="9"/>
    <w:semiHidden/>
    <w:rsid w:val="002B0852"/>
    <w:pPr>
      <w:keepNext/>
      <w:keepLines/>
      <w:spacing w:before="40"/>
      <w:outlineLvl w:val="5"/>
    </w:pPr>
    <w:rPr>
      <w:rFonts w:asciiTheme="majorHAnsi" w:hAnsiTheme="majorHAnsi" w:eastAsiaTheme="majorEastAsia" w:cstheme="majorBidi"/>
      <w:color w:val="995B0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semiHidden/>
    <w:rsid w:val="00BA3E51"/>
    <w:pPr>
      <w:tabs>
        <w:tab w:val="center" w:pos="4677"/>
        <w:tab w:val="right" w:pos="9355"/>
      </w:tabs>
    </w:pPr>
  </w:style>
  <w:style w:type="character" w:styleId="HeaderChar" w:customStyle="1">
    <w:name w:val="Header Char"/>
    <w:basedOn w:val="DefaultParagraphFont"/>
    <w:link w:val="Header"/>
    <w:uiPriority w:val="99"/>
    <w:semiHidden/>
    <w:rsid w:val="009F6C2F"/>
    <w:rPr>
      <w:color w:val="000000" w:themeColor="text1"/>
      <w:sz w:val="20"/>
      <w:lang w:val="en-US"/>
    </w:rPr>
  </w:style>
  <w:style w:type="paragraph" w:styleId="Footer">
    <w:name w:val="footer"/>
    <w:basedOn w:val="Normal"/>
    <w:link w:val="FooterChar"/>
    <w:uiPriority w:val="99"/>
    <w:semiHidden/>
    <w:rsid w:val="00BA3E51"/>
    <w:pPr>
      <w:tabs>
        <w:tab w:val="center" w:pos="4677"/>
        <w:tab w:val="right" w:pos="9355"/>
      </w:tabs>
    </w:pPr>
  </w:style>
  <w:style w:type="character" w:styleId="FooterChar" w:customStyle="1">
    <w:name w:val="Footer Char"/>
    <w:basedOn w:val="DefaultParagraphFont"/>
    <w:link w:val="Footer"/>
    <w:uiPriority w:val="99"/>
    <w:semiHidden/>
    <w:rsid w:val="009F6C2F"/>
    <w:rPr>
      <w:color w:val="000000" w:themeColor="text1"/>
      <w:sz w:val="20"/>
      <w:lang w:val="en-US"/>
    </w:rPr>
  </w:style>
  <w:style w:type="paragraph" w:styleId="BalloonText">
    <w:name w:val="Balloon Text"/>
    <w:basedOn w:val="Normal"/>
    <w:link w:val="BalloonTextChar"/>
    <w:uiPriority w:val="99"/>
    <w:semiHidden/>
    <w:rsid w:val="00BA3E51"/>
    <w:rPr>
      <w:rFonts w:cs="Segoe UI"/>
    </w:rPr>
  </w:style>
  <w:style w:type="character" w:styleId="BalloonTextChar" w:customStyle="1">
    <w:name w:val="Balloon Text Char"/>
    <w:basedOn w:val="DefaultParagraphFont"/>
    <w:link w:val="BalloonText"/>
    <w:uiPriority w:val="99"/>
    <w:semiHidden/>
    <w:rsid w:val="009F6C2F"/>
    <w:rPr>
      <w:rFonts w:cs="Segoe UI"/>
      <w:color w:val="000000" w:themeColor="text1"/>
      <w:sz w:val="20"/>
      <w:lang w:val="en-US"/>
    </w:rPr>
  </w:style>
  <w:style w:type="character" w:styleId="PlaceholderText">
    <w:name w:val="Placeholder Text"/>
    <w:basedOn w:val="DefaultParagraphFont"/>
    <w:uiPriority w:val="99"/>
    <w:semiHidden/>
    <w:rsid w:val="00BA3E51"/>
    <w:rPr>
      <w:color w:val="808080"/>
    </w:rPr>
  </w:style>
  <w:style w:type="table" w:styleId="TableGrid">
    <w:name w:val="Table Grid"/>
    <w:basedOn w:val="TableNormal"/>
    <w:uiPriority w:val="39"/>
    <w:rsid w:val="00BA3E5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DA699C"/>
    <w:rPr>
      <w:b/>
      <w:color w:val="000000" w:themeColor="text1"/>
      <w:sz w:val="20"/>
      <w:lang w:val="en-US"/>
    </w:rPr>
  </w:style>
  <w:style w:type="character" w:styleId="Heading2Char" w:customStyle="1">
    <w:name w:val="Heading 2 Char"/>
    <w:basedOn w:val="DefaultParagraphFont"/>
    <w:link w:val="Heading2"/>
    <w:uiPriority w:val="9"/>
    <w:semiHidden/>
    <w:rsid w:val="009F6C2F"/>
    <w:rPr>
      <w:rFonts w:eastAsiaTheme="majorEastAsia" w:cstheme="majorBidi"/>
      <w:color w:val="000000" w:themeColor="text1"/>
      <w:sz w:val="28"/>
      <w:szCs w:val="26"/>
      <w:lang w:val="en-US"/>
    </w:rPr>
  </w:style>
  <w:style w:type="character" w:styleId="Heading3Char" w:customStyle="1">
    <w:name w:val="Heading 3 Char"/>
    <w:basedOn w:val="DefaultParagraphFont"/>
    <w:link w:val="Heading3"/>
    <w:uiPriority w:val="9"/>
    <w:semiHidden/>
    <w:rsid w:val="009F6C2F"/>
    <w:rPr>
      <w:rFonts w:eastAsiaTheme="majorEastAsia" w:cstheme="majorBidi"/>
      <w:color w:val="FBAE40" w:themeColor="accent1"/>
      <w:sz w:val="28"/>
      <w:szCs w:val="24"/>
      <w:lang w:val="en-US"/>
    </w:rPr>
  </w:style>
  <w:style w:type="character" w:styleId="Hyperlink">
    <w:name w:val="Hyperlink"/>
    <w:basedOn w:val="DefaultParagraphFont"/>
    <w:uiPriority w:val="99"/>
    <w:semiHidden/>
    <w:rsid w:val="000F3FE2"/>
    <w:rPr>
      <w:color w:val="0563C1" w:themeColor="hyperlink"/>
      <w:u w:val="single"/>
    </w:rPr>
  </w:style>
  <w:style w:type="character" w:styleId="UnresolvedMention1" w:customStyle="1">
    <w:name w:val="Unresolved Mention1"/>
    <w:basedOn w:val="DefaultParagraphFont"/>
    <w:uiPriority w:val="99"/>
    <w:semiHidden/>
    <w:rsid w:val="000F3FE2"/>
    <w:rPr>
      <w:color w:val="605E5C"/>
      <w:shd w:val="clear" w:color="auto" w:fill="E1DFDD"/>
    </w:rPr>
  </w:style>
  <w:style w:type="paragraph" w:styleId="NoSpacing">
    <w:name w:val="No Spacing"/>
    <w:uiPriority w:val="12"/>
    <w:semiHidden/>
    <w:qFormat/>
    <w:rsid w:val="00320ECB"/>
    <w:pPr>
      <w:spacing w:before="0" w:after="0" w:line="180" w:lineRule="auto"/>
    </w:pPr>
    <w:rPr>
      <w:color w:val="FDFAEC" w:themeColor="accent6"/>
      <w:sz w:val="26"/>
      <w:lang w:val="en-US"/>
    </w:rPr>
  </w:style>
  <w:style w:type="character" w:styleId="Heading4Char" w:customStyle="1">
    <w:name w:val="Heading 4 Char"/>
    <w:basedOn w:val="DefaultParagraphFont"/>
    <w:link w:val="Heading4"/>
    <w:uiPriority w:val="9"/>
    <w:semiHidden/>
    <w:rsid w:val="009F6C2F"/>
    <w:rPr>
      <w:rFonts w:eastAsiaTheme="majorEastAsia" w:cstheme="majorBidi"/>
      <w:b/>
      <w:iCs/>
      <w:color w:val="80C0C8" w:themeColor="accent3"/>
      <w:sz w:val="28"/>
      <w:lang w:val="en-US"/>
    </w:rPr>
  </w:style>
  <w:style w:type="character" w:styleId="Heading5Char" w:customStyle="1">
    <w:name w:val="Heading 5 Char"/>
    <w:basedOn w:val="DefaultParagraphFont"/>
    <w:link w:val="Heading5"/>
    <w:uiPriority w:val="9"/>
    <w:semiHidden/>
    <w:rsid w:val="009F6C2F"/>
    <w:rPr>
      <w:rFonts w:asciiTheme="majorHAnsi" w:hAnsiTheme="majorHAnsi" w:eastAsiaTheme="majorEastAsia" w:cstheme="majorBidi"/>
      <w:color w:val="E68905" w:themeColor="accent1" w:themeShade="BF"/>
      <w:sz w:val="20"/>
      <w:lang w:val="en-US"/>
    </w:rPr>
  </w:style>
  <w:style w:type="paragraph" w:styleId="ListParagraph">
    <w:name w:val="List Paragraph"/>
    <w:basedOn w:val="Normal"/>
    <w:uiPriority w:val="34"/>
    <w:semiHidden/>
    <w:qFormat/>
    <w:rsid w:val="00276ADF"/>
    <w:pPr>
      <w:numPr>
        <w:numId w:val="1"/>
      </w:numPr>
      <w:spacing w:before="0" w:after="60"/>
      <w:contextualSpacing/>
    </w:pPr>
    <w:rPr>
      <w:rFonts w:cs="Times New Roman (Body CS)"/>
    </w:rPr>
  </w:style>
  <w:style w:type="character" w:styleId="Heading6Char" w:customStyle="1">
    <w:name w:val="Heading 6 Char"/>
    <w:basedOn w:val="DefaultParagraphFont"/>
    <w:link w:val="Heading6"/>
    <w:uiPriority w:val="9"/>
    <w:semiHidden/>
    <w:rsid w:val="009F6C2F"/>
    <w:rPr>
      <w:rFonts w:asciiTheme="majorHAnsi" w:hAnsiTheme="majorHAnsi" w:eastAsiaTheme="majorEastAsia" w:cstheme="majorBidi"/>
      <w:color w:val="995B03" w:themeColor="accent1" w:themeShade="7F"/>
      <w:sz w:val="20"/>
      <w:lang w:val="en-US"/>
    </w:rPr>
  </w:style>
  <w:style w:type="paragraph" w:styleId="Subtitle">
    <w:name w:val="Subtitle"/>
    <w:basedOn w:val="Normal"/>
    <w:next w:val="Normal"/>
    <w:link w:val="SubtitleChar"/>
    <w:uiPriority w:val="11"/>
    <w:qFormat/>
    <w:rsid w:val="009F6C2F"/>
    <w:pPr>
      <w:spacing w:before="240"/>
    </w:pPr>
    <w:rPr>
      <w:rFonts w:asciiTheme="majorHAnsi" w:hAnsiTheme="majorHAnsi"/>
      <w:caps/>
      <w:color w:val="943613" w:themeColor="accent2" w:themeShade="80"/>
      <w:spacing w:val="40"/>
      <w:sz w:val="36"/>
    </w:rPr>
  </w:style>
  <w:style w:type="character" w:styleId="SubtitleChar" w:customStyle="1">
    <w:name w:val="Subtitle Char"/>
    <w:basedOn w:val="DefaultParagraphFont"/>
    <w:link w:val="Subtitle"/>
    <w:uiPriority w:val="11"/>
    <w:rsid w:val="009F6C2F"/>
    <w:rPr>
      <w:rFonts w:asciiTheme="majorHAnsi" w:hAnsiTheme="majorHAnsi"/>
      <w:caps/>
      <w:color w:val="943613" w:themeColor="accent2" w:themeShade="80"/>
      <w:spacing w:val="40"/>
      <w:sz w:val="36"/>
      <w:lang w:val="en-US"/>
    </w:rPr>
  </w:style>
  <w:style w:type="numbering" w:styleId="CurrentList1" w:customStyle="1">
    <w:name w:val="Current List1"/>
    <w:uiPriority w:val="99"/>
    <w:rsid w:val="00490100"/>
    <w:pPr>
      <w:numPr>
        <w:numId w:val="2"/>
      </w:numPr>
    </w:pPr>
  </w:style>
  <w:style w:type="numbering" w:styleId="CurrentList2" w:customStyle="1">
    <w:name w:val="Current List2"/>
    <w:uiPriority w:val="99"/>
    <w:rsid w:val="00832245"/>
    <w:pPr>
      <w:numPr>
        <w:numId w:val="3"/>
      </w:numPr>
    </w:pPr>
  </w:style>
  <w:style w:type="numbering" w:styleId="CurrentList3" w:customStyle="1">
    <w:name w:val="Current List3"/>
    <w:uiPriority w:val="99"/>
    <w:rsid w:val="00832245"/>
    <w:pPr>
      <w:numPr>
        <w:numId w:val="4"/>
      </w:numPr>
    </w:pPr>
  </w:style>
  <w:style w:type="character" w:styleId="Strong">
    <w:name w:val="Strong"/>
    <w:basedOn w:val="DefaultParagraphFont"/>
    <w:uiPriority w:val="22"/>
    <w:semiHidden/>
    <w:qFormat/>
    <w:rsid w:val="00DF1CB7"/>
    <w:rPr>
      <w:b/>
      <w:bCs/>
      <w:color w:val="DDBA17" w:themeColor="accent6" w:themeShade="80"/>
    </w:rPr>
  </w:style>
  <w:style w:type="paragraph" w:styleId="BodyText">
    <w:name w:val="Body Text"/>
    <w:basedOn w:val="Normal"/>
    <w:link w:val="BodyTextChar"/>
    <w:uiPriority w:val="99"/>
    <w:semiHidden/>
    <w:rsid w:val="00276ADF"/>
  </w:style>
  <w:style w:type="character" w:styleId="BodyTextChar" w:customStyle="1">
    <w:name w:val="Body Text Char"/>
    <w:basedOn w:val="DefaultParagraphFont"/>
    <w:link w:val="BodyText"/>
    <w:uiPriority w:val="99"/>
    <w:semiHidden/>
    <w:rsid w:val="009F6C2F"/>
    <w:rPr>
      <w:color w:val="000000" w:themeColor="text1"/>
      <w:sz w:val="20"/>
      <w:lang w:val="en-US"/>
    </w:rPr>
  </w:style>
  <w:style w:type="paragraph" w:styleId="Title">
    <w:name w:val="Title"/>
    <w:basedOn w:val="Normal"/>
    <w:next w:val="Normal"/>
    <w:link w:val="TitleChar"/>
    <w:uiPriority w:val="10"/>
    <w:qFormat/>
    <w:rsid w:val="00860A0D"/>
    <w:pPr>
      <w:spacing w:before="480" w:after="0" w:line="880" w:lineRule="exact"/>
    </w:pPr>
    <w:rPr>
      <w:rFonts w:asciiTheme="majorHAnsi" w:hAnsiTheme="majorHAnsi"/>
      <w:b/>
      <w:caps/>
      <w:color w:val="943613" w:themeColor="accent2" w:themeShade="80"/>
      <w:spacing w:val="90"/>
      <w:sz w:val="72"/>
    </w:rPr>
  </w:style>
  <w:style w:type="character" w:styleId="TitleChar" w:customStyle="1">
    <w:name w:val="Title Char"/>
    <w:basedOn w:val="DefaultParagraphFont"/>
    <w:link w:val="Title"/>
    <w:uiPriority w:val="10"/>
    <w:rsid w:val="00860A0D"/>
    <w:rPr>
      <w:rFonts w:asciiTheme="majorHAnsi" w:hAnsiTheme="majorHAnsi"/>
      <w:b/>
      <w:caps/>
      <w:color w:val="943613" w:themeColor="accent2" w:themeShade="80"/>
      <w:spacing w:val="90"/>
      <w:sz w:val="7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2.xml" Id="rId12" /><Relationship Type="http://schemas.openxmlformats.org/officeDocument/2006/relationships/numbering" Target="numbering.xml" Id="rId2" /><Relationship Type="http://schemas.openxmlformats.org/officeDocument/2006/relationships/customXml" Target="/customXml/item13.xml" Id="rId1" /><Relationship Type="http://schemas.openxmlformats.org/officeDocument/2006/relationships/footnotes" Target="footnotes.xml" Id="rId6" /><Relationship Type="http://schemas.openxmlformats.org/officeDocument/2006/relationships/theme" Target="theme/theme11.xml" Id="rId11" /><Relationship Type="http://schemas.openxmlformats.org/officeDocument/2006/relationships/webSettings" Target="webSettings.xml" Id="rId5" /><Relationship Type="http://schemas.openxmlformats.org/officeDocument/2006/relationships/glossaryDocument" Target="glossary/document.xml" Id="rId10" /><Relationship Type="http://schemas.openxmlformats.org/officeDocument/2006/relationships/settings" Target="settings2.xml" Id="rId4" /><Relationship Type="http://schemas.openxmlformats.org/officeDocument/2006/relationships/fontTable" Target="fontTable2.xml" Id="rId9" /><Relationship Type="http://schemas.openxmlformats.org/officeDocument/2006/relationships/customXml" Target="/customXml/item44.xml" Id="rId14" /><Relationship Type="http://schemas.openxmlformats.org/officeDocument/2006/relationships/image" Target="/media/image.png" Id="rId864928702"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xml" Id="rId2" /><Relationship Type="http://schemas.openxmlformats.org/officeDocument/2006/relationships/styles" Target="/word/glossary/styles2.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Futura">
    <w:altName w:val="Lucida Sans Unicode"/>
    <w:charset w:val="00"/>
    <w:family w:val="swiss"/>
    <w:pitch w:val="variable"/>
    <w:sig w:usb0="A00002AF" w:usb1="5000214A" w:usb2="00000000" w:usb3="00000000" w:csb0="0000009F" w:csb1="00000000"/>
  </w:font>
  <w:font w:name="Times New Roman (Body CS)">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01D"/>
    <w:rsid w:val="00137C26"/>
    <w:rsid w:val="002A5B1D"/>
    <w:rsid w:val="0072665D"/>
    <w:rsid w:val="00786DCC"/>
    <w:rsid w:val="007C292B"/>
    <w:rsid w:val="008307A4"/>
    <w:rsid w:val="008852DB"/>
    <w:rsid w:val="009A548D"/>
    <w:rsid w:val="00AC101D"/>
    <w:rsid w:val="00CF7A69"/>
    <w:rsid w:val="00D27867"/>
    <w:rsid w:val="00ED0A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5537CBA7514370A85830961D04D15E">
    <w:name w:val="8E5537CBA7514370A85830961D04D15E"/>
    <w:rsid w:val="008307A4"/>
    <w:pPr>
      <w:spacing w:after="160" w:line="259" w:lineRule="auto"/>
    </w:pPr>
    <w:rPr>
      <w:sz w:val="22"/>
      <w:szCs w:val="22"/>
      <w:lang w:val="en-AU" w:eastAsia="en-AU"/>
    </w:rPr>
  </w:style>
  <w:style w:type="character" w:styleId="PlaceholderText">
    <w:name w:val="Placeholder Text"/>
    <w:basedOn w:val="DefaultParagraphFont"/>
    <w:uiPriority w:val="99"/>
    <w:semiHidden/>
    <w:rsid w:val="00786DCC"/>
    <w:rPr>
      <w:color w:val="808080"/>
    </w:rPr>
  </w:style>
  <w:style w:type="paragraph" w:customStyle="1" w:styleId="CC75C3D408064459A6D50B8053F024E9">
    <w:name w:val="CC75C3D408064459A6D50B8053F024E9"/>
    <w:rsid w:val="008307A4"/>
    <w:pPr>
      <w:spacing w:after="160" w:line="259" w:lineRule="auto"/>
    </w:pPr>
    <w:rPr>
      <w:sz w:val="22"/>
      <w:szCs w:val="22"/>
      <w:lang w:val="en-AU" w:eastAsia="en-AU"/>
    </w:rPr>
  </w:style>
  <w:style w:type="paragraph" w:customStyle="1" w:styleId="0565156E24CA4B9D91225E496B33EDE7">
    <w:name w:val="0565156E24CA4B9D91225E496B33EDE7"/>
    <w:rsid w:val="008307A4"/>
    <w:pPr>
      <w:spacing w:after="160" w:line="259" w:lineRule="auto"/>
    </w:pPr>
    <w:rPr>
      <w:sz w:val="22"/>
      <w:szCs w:val="22"/>
      <w:lang w:val="en-AU" w:eastAsia="en-AU"/>
    </w:rPr>
  </w:style>
  <w:style w:type="paragraph" w:customStyle="1" w:styleId="DC97736DAA96416B9A5D60A0B9F7B11C">
    <w:name w:val="DC97736DAA96416B9A5D60A0B9F7B11C"/>
    <w:rsid w:val="008852DB"/>
    <w:pPr>
      <w:spacing w:after="160" w:line="259" w:lineRule="auto"/>
    </w:pPr>
    <w:rPr>
      <w:kern w:val="2"/>
      <w:sz w:val="22"/>
      <w:szCs w:val="22"/>
      <w14:ligatures w14:val="standardContextual"/>
    </w:rPr>
  </w:style>
  <w:style w:type="paragraph" w:customStyle="1" w:styleId="537A04C4D20D49689B707D8F41FD17C1">
    <w:name w:val="537A04C4D20D49689B707D8F41FD17C1"/>
    <w:rsid w:val="008307A4"/>
    <w:pPr>
      <w:spacing w:after="160" w:line="259" w:lineRule="auto"/>
    </w:pPr>
    <w:rPr>
      <w:sz w:val="22"/>
      <w:szCs w:val="22"/>
      <w:lang w:val="en-AU" w:eastAsia="en-AU"/>
    </w:rPr>
  </w:style>
  <w:style w:type="paragraph" w:customStyle="1" w:styleId="4BA7CD935C164AB0B4B9D31FFA71F52B">
    <w:name w:val="4BA7CD935C164AB0B4B9D31FFA71F52B"/>
    <w:rsid w:val="008852DB"/>
    <w:pPr>
      <w:spacing w:after="160" w:line="259" w:lineRule="auto"/>
    </w:pPr>
    <w:rPr>
      <w:kern w:val="2"/>
      <w:sz w:val="22"/>
      <w:szCs w:val="22"/>
      <w14:ligatures w14:val="standardContextual"/>
    </w:rPr>
  </w:style>
  <w:style w:type="paragraph" w:customStyle="1" w:styleId="5C14AAD54CBE4AB5A9399536EB8A18252">
    <w:name w:val="5C14AAD54CBE4AB5A9399536EB8A18252"/>
    <w:rsid w:val="00786DCC"/>
    <w:pPr>
      <w:spacing w:before="120" w:after="120"/>
    </w:pPr>
    <w:rPr>
      <w:rFonts w:eastAsiaTheme="minorHAnsi"/>
      <w:color w:val="000000" w:themeColor="text1"/>
      <w:sz w:val="20"/>
      <w:szCs w:val="18"/>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1.xml><?xml version="1.0" encoding="utf-8"?>
<a:theme xmlns:a="http://schemas.openxmlformats.org/drawingml/2006/main" xmlns:thm15="http://schemas.microsoft.com/office/thememl/2012/main" name="Тема Office">
  <a:themeElements>
    <a:clrScheme name="TM00604200">
      <a:dk1>
        <a:srgbClr val="000000"/>
      </a:dk1>
      <a:lt1>
        <a:srgbClr val="FFFFFF"/>
      </a:lt1>
      <a:dk2>
        <a:srgbClr val="3C70B1"/>
      </a:dk2>
      <a:lt2>
        <a:srgbClr val="E7E6E6"/>
      </a:lt2>
      <a:accent1>
        <a:srgbClr val="FBAE40"/>
      </a:accent1>
      <a:accent2>
        <a:srgbClr val="EB8862"/>
      </a:accent2>
      <a:accent3>
        <a:srgbClr val="80C0C8"/>
      </a:accent3>
      <a:accent4>
        <a:srgbClr val="B3CF67"/>
      </a:accent4>
      <a:accent5>
        <a:srgbClr val="A775A1"/>
      </a:accent5>
      <a:accent6>
        <a:srgbClr val="FDFAEC"/>
      </a:accent6>
      <a:hlink>
        <a:srgbClr val="0563C1"/>
      </a:hlink>
      <a:folHlink>
        <a:srgbClr val="954F72"/>
      </a:folHlink>
    </a:clrScheme>
    <a:fontScheme name="Custom 81">
      <a:majorFont>
        <a:latin typeface="Futura"/>
        <a:ea typeface=""/>
        <a:cs typeface=""/>
      </a:majorFont>
      <a:minorFont>
        <a:latin typeface="Segoe UI"/>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_rels/item44.xml.rels>&#65279;<?xml version="1.0" encoding="utf-8"?><Relationships xmlns="http://schemas.openxmlformats.org/package/2006/relationships"><Relationship Type="http://schemas.openxmlformats.org/officeDocument/2006/relationships/customXmlProps" Target="/customXml/itemProps44.xml" Id="rId1" /></Relationships>
</file>

<file path=customXml/item3.xml><?xml version="1.0" encoding="utf-8"?>
<?mso-contentType ?>
<FormTemplates xmlns="http://schemas.microsoft.com/sharepoint/v3/contenttype/forms">
  <Display>DocumentLibraryForm</Display>
  <Edit>DocumentLibraryForm</Edit>
  <New>DocumentLibraryForm</New>
</FormTemplates>
</file>

<file path=customXml/item13.xml><?xml version="1.0" encoding="utf-8"?>
<b:Sources xmlns:b="http://schemas.openxmlformats.org/officeDocument/2006/bibliography" xmlns="http://schemas.openxmlformats.org/officeDocument/2006/bibliography" SelectedStyle="\APASixthEditionOfficeOnline.xsl" StyleName="APA" Version="6"/>
</file>

<file path=customXml/item2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3.xml><?xml version="1.0" encoding="utf-8"?>
<ds:datastoreItem xmlns:ds="http://schemas.openxmlformats.org/officeDocument/2006/customXml" ds:itemID="{9B4758A4-306B-4FB5-BF3E-8E3A9B5B87F6}">
  <ds:schemaRefs>
    <ds:schemaRef ds:uri="http://schemas.openxmlformats.org/officeDocument/2006/bibliography"/>
  </ds:schemaRefs>
</ds:datastoreItem>
</file>

<file path=customXml/itemProps22.xml><?xml version="1.0" encoding="utf-8"?>
<ds:datastoreItem xmlns:ds="http://schemas.openxmlformats.org/officeDocument/2006/customXml" ds:itemID="{2D575E82-34D7-4070-91AD-6E1C74BC0850}"/>
</file>

<file path=customXml/itemProps31.xml><?xml version="1.0" encoding="utf-8"?>
<ds:datastoreItem xmlns:ds="http://schemas.openxmlformats.org/officeDocument/2006/customXml" ds:itemID="{FFE3DA5E-65B9-42EB-A255-1246706A04BD}"/>
</file>

<file path=customXml/itemProps44.xml><?xml version="1.0" encoding="utf-8"?>
<ds:datastoreItem xmlns:ds="http://schemas.openxmlformats.org/officeDocument/2006/customXml" ds:itemID="{82EDB2EB-6C69-4DCB-9F40-722C12655CFF}"/>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TM44810108</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Nafiz Mohammed (2236468)</dc:creator>
  <keywords/>
  <dc:description/>
  <lastModifiedBy>Nafiz Mohammed (2236468)</lastModifiedBy>
  <revision>2</revision>
  <dcterms:created xsi:type="dcterms:W3CDTF">2026-03-28T07:12:21.7409510Z</dcterms:created>
  <dcterms:modified xsi:type="dcterms:W3CDTF">2026-03-28T07:31:18.6495632Z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