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1A21967" w14:textId="77777777" w:rsidR="001E3F76" w:rsidRDefault="00D459E8" w:rsidP="001E3F76">
      <w:pPr>
        <w:pStyle w:val="Default"/>
      </w:pPr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786FE2C8" wp14:editId="775C0AB0">
            <wp:extent cx="2030730" cy="808355"/>
            <wp:effectExtent l="0" t="0" r="7620" b="0"/>
            <wp:docPr id="2" name="Picture 2" descr="cid:image001.gif@01CEAE1E.BCA53A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image001.gif@01CEAE1E.BCA53A80"/>
                    <pic:cNvPicPr>
                      <a:picLocks noChangeAspect="1" noChangeArrowheads="1"/>
                    </pic:cNvPicPr>
                  </pic:nvPicPr>
                  <pic:blipFill>
                    <a:blip r:embed="rId5" r:link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0730" cy="808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B55B09" w14:textId="77777777" w:rsidR="001E3F76" w:rsidRDefault="001E3F76" w:rsidP="001E3F76">
      <w:pPr>
        <w:pStyle w:val="Default"/>
      </w:pPr>
    </w:p>
    <w:p w14:paraId="62724135" w14:textId="77777777" w:rsidR="007E6C69" w:rsidRDefault="007E6C69" w:rsidP="001E3F76">
      <w:pPr>
        <w:pStyle w:val="Default"/>
        <w:jc w:val="center"/>
        <w:rPr>
          <w:b/>
          <w:bCs/>
          <w:color w:val="auto"/>
          <w:sz w:val="32"/>
          <w:szCs w:val="32"/>
        </w:rPr>
      </w:pPr>
      <w:r>
        <w:rPr>
          <w:b/>
          <w:sz w:val="32"/>
          <w:szCs w:val="32"/>
        </w:rPr>
        <w:t xml:space="preserve">Internal </w:t>
      </w:r>
      <w:r w:rsidR="001D4FBA">
        <w:rPr>
          <w:b/>
          <w:sz w:val="32"/>
          <w:szCs w:val="32"/>
        </w:rPr>
        <w:t>Verification</w:t>
      </w:r>
      <w:r>
        <w:rPr>
          <w:b/>
          <w:sz w:val="32"/>
          <w:szCs w:val="32"/>
        </w:rPr>
        <w:t xml:space="preserve"> of Assessment/</w:t>
      </w:r>
      <w:r w:rsidR="001E3F76" w:rsidRPr="001E3F76">
        <w:rPr>
          <w:b/>
          <w:sz w:val="32"/>
          <w:szCs w:val="32"/>
        </w:rPr>
        <w:t xml:space="preserve">Module </w:t>
      </w:r>
      <w:r w:rsidR="001E3F76" w:rsidRPr="001E3F76">
        <w:rPr>
          <w:b/>
          <w:bCs/>
          <w:color w:val="auto"/>
          <w:sz w:val="32"/>
          <w:szCs w:val="32"/>
        </w:rPr>
        <w:t xml:space="preserve">Handbook </w:t>
      </w:r>
    </w:p>
    <w:p w14:paraId="543C7F65" w14:textId="77777777" w:rsidR="007E6C69" w:rsidRDefault="007E6C69" w:rsidP="001E3F76">
      <w:pPr>
        <w:pStyle w:val="Default"/>
        <w:jc w:val="center"/>
        <w:rPr>
          <w:b/>
          <w:bCs/>
          <w:color w:val="auto"/>
          <w:sz w:val="32"/>
          <w:szCs w:val="32"/>
        </w:rPr>
      </w:pPr>
      <w:r>
        <w:rPr>
          <w:b/>
          <w:bCs/>
          <w:color w:val="auto"/>
          <w:sz w:val="32"/>
          <w:szCs w:val="32"/>
        </w:rPr>
        <w:t xml:space="preserve">(pre-assessment/moderation) </w:t>
      </w:r>
    </w:p>
    <w:p w14:paraId="2FF02A2C" w14:textId="6D90E03D" w:rsidR="001E3F76" w:rsidRPr="001E3F76" w:rsidRDefault="00106CAC" w:rsidP="001E3F76">
      <w:pPr>
        <w:pStyle w:val="Default"/>
        <w:jc w:val="center"/>
        <w:rPr>
          <w:b/>
          <w:color w:val="auto"/>
          <w:sz w:val="32"/>
          <w:szCs w:val="32"/>
        </w:rPr>
      </w:pPr>
      <w:r>
        <w:rPr>
          <w:b/>
          <w:bCs/>
          <w:color w:val="auto"/>
          <w:sz w:val="32"/>
          <w:szCs w:val="32"/>
        </w:rPr>
        <w:t>201</w:t>
      </w:r>
      <w:r w:rsidR="00034B93">
        <w:rPr>
          <w:b/>
          <w:bCs/>
          <w:color w:val="auto"/>
          <w:sz w:val="32"/>
          <w:szCs w:val="32"/>
        </w:rPr>
        <w:t>9</w:t>
      </w:r>
      <w:r>
        <w:rPr>
          <w:b/>
          <w:bCs/>
          <w:color w:val="auto"/>
          <w:sz w:val="32"/>
          <w:szCs w:val="32"/>
        </w:rPr>
        <w:t>-</w:t>
      </w:r>
      <w:r w:rsidR="00034B93">
        <w:rPr>
          <w:b/>
          <w:bCs/>
          <w:color w:val="auto"/>
          <w:sz w:val="32"/>
          <w:szCs w:val="32"/>
        </w:rPr>
        <w:t>20</w:t>
      </w:r>
    </w:p>
    <w:p w14:paraId="2B8EA3B7" w14:textId="77777777" w:rsidR="001E3F76" w:rsidRDefault="001E3F76" w:rsidP="001E3F76">
      <w:pPr>
        <w:pStyle w:val="Default"/>
        <w:rPr>
          <w:color w:val="auto"/>
          <w:sz w:val="22"/>
          <w:szCs w:val="22"/>
        </w:rPr>
      </w:pPr>
    </w:p>
    <w:p w14:paraId="1A2B7322" w14:textId="77777777" w:rsidR="001E3F76" w:rsidRDefault="001E3F76" w:rsidP="001E3F76">
      <w:pPr>
        <w:pStyle w:val="Default"/>
        <w:rPr>
          <w:color w:val="auto"/>
          <w:sz w:val="22"/>
          <w:szCs w:val="22"/>
        </w:rPr>
      </w:pPr>
      <w:r>
        <w:rPr>
          <w:color w:val="auto"/>
          <w:sz w:val="22"/>
          <w:szCs w:val="22"/>
        </w:rPr>
        <w:t xml:space="preserve">This form is used to ensure that </w:t>
      </w:r>
      <w:r w:rsidR="007E6C69">
        <w:rPr>
          <w:color w:val="auto"/>
          <w:sz w:val="22"/>
          <w:szCs w:val="22"/>
        </w:rPr>
        <w:t xml:space="preserve">assessment and module handbooks </w:t>
      </w:r>
      <w:r>
        <w:rPr>
          <w:color w:val="auto"/>
          <w:sz w:val="22"/>
          <w:szCs w:val="22"/>
        </w:rPr>
        <w:t xml:space="preserve">have been through an internal review process prior to external examination and release to students. This form should be completed for each </w:t>
      </w:r>
      <w:r w:rsidR="007E6C69">
        <w:rPr>
          <w:color w:val="auto"/>
          <w:sz w:val="22"/>
          <w:szCs w:val="22"/>
        </w:rPr>
        <w:t>assessment/</w:t>
      </w:r>
      <w:r>
        <w:rPr>
          <w:color w:val="auto"/>
          <w:sz w:val="22"/>
          <w:szCs w:val="22"/>
        </w:rPr>
        <w:t xml:space="preserve">module handbook. </w:t>
      </w:r>
    </w:p>
    <w:p w14:paraId="0FEC960D" w14:textId="77777777" w:rsidR="001E3F76" w:rsidRDefault="001E3F76" w:rsidP="001E3F76">
      <w:pPr>
        <w:pStyle w:val="Default"/>
        <w:rPr>
          <w:b/>
          <w:bCs/>
          <w:color w:val="auto"/>
          <w:sz w:val="23"/>
          <w:szCs w:val="23"/>
        </w:rPr>
      </w:pPr>
    </w:p>
    <w:p w14:paraId="02453B21" w14:textId="77777777" w:rsidR="001E3F76" w:rsidRDefault="001E3F76" w:rsidP="001E3F76">
      <w:pPr>
        <w:pStyle w:val="Default"/>
        <w:rPr>
          <w:b/>
          <w:bCs/>
          <w:color w:val="auto"/>
          <w:sz w:val="23"/>
          <w:szCs w:val="23"/>
        </w:rPr>
      </w:pPr>
      <w:r>
        <w:rPr>
          <w:b/>
          <w:bCs/>
          <w:color w:val="auto"/>
          <w:sz w:val="23"/>
          <w:szCs w:val="23"/>
        </w:rPr>
        <w:t xml:space="preserve">For Completion by </w:t>
      </w:r>
      <w:r w:rsidR="00D459E8">
        <w:rPr>
          <w:b/>
          <w:bCs/>
          <w:color w:val="auto"/>
          <w:sz w:val="23"/>
          <w:szCs w:val="23"/>
        </w:rPr>
        <w:t xml:space="preserve">the </w:t>
      </w:r>
      <w:r>
        <w:rPr>
          <w:b/>
          <w:bCs/>
          <w:color w:val="auto"/>
          <w:sz w:val="23"/>
          <w:szCs w:val="23"/>
        </w:rPr>
        <w:t>Module Leader</w:t>
      </w:r>
    </w:p>
    <w:p w14:paraId="34FA22A0" w14:textId="77777777" w:rsidR="00524EEA" w:rsidRDefault="00524EEA" w:rsidP="001E3F76">
      <w:pPr>
        <w:pStyle w:val="Default"/>
        <w:rPr>
          <w:b/>
          <w:bCs/>
          <w:color w:val="auto"/>
          <w:sz w:val="23"/>
          <w:szCs w:val="23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11"/>
        <w:gridCol w:w="565"/>
        <w:gridCol w:w="1250"/>
        <w:gridCol w:w="1529"/>
        <w:gridCol w:w="1350"/>
        <w:gridCol w:w="1383"/>
        <w:gridCol w:w="1028"/>
      </w:tblGrid>
      <w:tr w:rsidR="00524EEA" w14:paraId="144DC1E6" w14:textId="77777777" w:rsidTr="00524EEA">
        <w:tc>
          <w:tcPr>
            <w:tcW w:w="1951" w:type="dxa"/>
            <w:shd w:val="clear" w:color="auto" w:fill="C2D69B" w:themeFill="accent3" w:themeFillTint="99"/>
          </w:tcPr>
          <w:p w14:paraId="7B0F3275" w14:textId="77777777" w:rsidR="00524EEA" w:rsidRDefault="00524EEA" w:rsidP="001E3F76">
            <w:pPr>
              <w:pStyle w:val="Default"/>
              <w:rPr>
                <w:color w:val="auto"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Term or semester:</w:t>
            </w:r>
          </w:p>
        </w:tc>
        <w:tc>
          <w:tcPr>
            <w:tcW w:w="6237" w:type="dxa"/>
            <w:gridSpan w:val="5"/>
          </w:tcPr>
          <w:p w14:paraId="110FBDA6" w14:textId="04C933B2" w:rsidR="00524EEA" w:rsidRDefault="002C4437" w:rsidP="001E3F76">
            <w:pPr>
              <w:pStyle w:val="Default"/>
              <w:rPr>
                <w:color w:val="auto"/>
                <w:sz w:val="22"/>
                <w:szCs w:val="22"/>
              </w:rPr>
            </w:pPr>
            <w:r>
              <w:rPr>
                <w:b/>
                <w:bCs/>
                <w:i/>
                <w:iCs/>
                <w:sz w:val="22"/>
                <w:szCs w:val="22"/>
              </w:rPr>
              <w:t xml:space="preserve">Semester </w:t>
            </w:r>
            <w:r w:rsidR="00E877A3">
              <w:rPr>
                <w:b/>
                <w:bCs/>
                <w:i/>
                <w:iCs/>
                <w:sz w:val="22"/>
                <w:szCs w:val="22"/>
              </w:rPr>
              <w:t>2</w:t>
            </w:r>
          </w:p>
        </w:tc>
        <w:tc>
          <w:tcPr>
            <w:tcW w:w="1054" w:type="dxa"/>
          </w:tcPr>
          <w:p w14:paraId="23EB489F" w14:textId="77777777" w:rsidR="00524EEA" w:rsidRDefault="00524EEA" w:rsidP="001E3F76">
            <w:pPr>
              <w:pStyle w:val="Default"/>
              <w:rPr>
                <w:color w:val="auto"/>
                <w:sz w:val="22"/>
                <w:szCs w:val="22"/>
              </w:rPr>
            </w:pPr>
          </w:p>
        </w:tc>
      </w:tr>
      <w:tr w:rsidR="00524EEA" w14:paraId="39E5102F" w14:textId="77777777" w:rsidTr="00524EEA">
        <w:tc>
          <w:tcPr>
            <w:tcW w:w="1951" w:type="dxa"/>
            <w:shd w:val="clear" w:color="auto" w:fill="C2D69B" w:themeFill="accent3" w:themeFillTint="99"/>
          </w:tcPr>
          <w:p w14:paraId="061448A2" w14:textId="77777777" w:rsidR="00524EEA" w:rsidRDefault="00524EEA" w:rsidP="001E3F76">
            <w:pPr>
              <w:pStyle w:val="Default"/>
              <w:rPr>
                <w:color w:val="auto"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Module code:</w:t>
            </w:r>
          </w:p>
        </w:tc>
        <w:tc>
          <w:tcPr>
            <w:tcW w:w="1843" w:type="dxa"/>
            <w:gridSpan w:val="2"/>
          </w:tcPr>
          <w:p w14:paraId="53332B8B" w14:textId="405D7EA2" w:rsidR="00524EEA" w:rsidRDefault="0099330B" w:rsidP="001E3F76">
            <w:pPr>
              <w:pStyle w:val="Default"/>
              <w:rPr>
                <w:color w:val="auto"/>
                <w:sz w:val="22"/>
                <w:szCs w:val="22"/>
              </w:rPr>
            </w:pPr>
            <w:r>
              <w:rPr>
                <w:color w:val="auto"/>
                <w:sz w:val="22"/>
                <w:szCs w:val="22"/>
              </w:rPr>
              <w:t>BMBM7005</w:t>
            </w:r>
          </w:p>
        </w:tc>
        <w:tc>
          <w:tcPr>
            <w:tcW w:w="1559" w:type="dxa"/>
            <w:shd w:val="clear" w:color="auto" w:fill="C2D69B" w:themeFill="accent3" w:themeFillTint="99"/>
          </w:tcPr>
          <w:p w14:paraId="6D1A5247" w14:textId="77777777" w:rsidR="00524EEA" w:rsidRDefault="00524EEA" w:rsidP="001E3F76">
            <w:pPr>
              <w:pStyle w:val="Default"/>
              <w:rPr>
                <w:color w:val="auto"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Module name:</w:t>
            </w:r>
          </w:p>
        </w:tc>
        <w:tc>
          <w:tcPr>
            <w:tcW w:w="3889" w:type="dxa"/>
            <w:gridSpan w:val="3"/>
          </w:tcPr>
          <w:p w14:paraId="25D36561" w14:textId="0F4556C7" w:rsidR="00524EEA" w:rsidRDefault="002B7BB6" w:rsidP="002B7BB6">
            <w:pPr>
              <w:pStyle w:val="Default"/>
              <w:rPr>
                <w:color w:val="auto"/>
                <w:sz w:val="22"/>
                <w:szCs w:val="22"/>
              </w:rPr>
            </w:pPr>
            <w:r>
              <w:rPr>
                <w:color w:val="auto"/>
                <w:sz w:val="22"/>
                <w:szCs w:val="22"/>
              </w:rPr>
              <w:t>Financ</w:t>
            </w:r>
            <w:r w:rsidR="0099330B">
              <w:rPr>
                <w:color w:val="auto"/>
                <w:sz w:val="22"/>
                <w:szCs w:val="22"/>
              </w:rPr>
              <w:t>e For Business Managers</w:t>
            </w:r>
          </w:p>
        </w:tc>
      </w:tr>
      <w:tr w:rsidR="00524EEA" w14:paraId="4051F572" w14:textId="77777777" w:rsidTr="00524EEA">
        <w:tc>
          <w:tcPr>
            <w:tcW w:w="8188" w:type="dxa"/>
            <w:gridSpan w:val="6"/>
          </w:tcPr>
          <w:p w14:paraId="23AA9BAA" w14:textId="77777777" w:rsidR="00524EEA" w:rsidRDefault="00524EEA" w:rsidP="00524EEA">
            <w:pPr>
              <w:pStyle w:val="Default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Assignment has been updated (y/n): </w:t>
            </w:r>
          </w:p>
        </w:tc>
        <w:tc>
          <w:tcPr>
            <w:tcW w:w="1054" w:type="dxa"/>
          </w:tcPr>
          <w:p w14:paraId="63229243" w14:textId="77777777" w:rsidR="00524EEA" w:rsidRDefault="000F511A" w:rsidP="00524EEA">
            <w:pPr>
              <w:pStyle w:val="Default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Y</w:t>
            </w:r>
          </w:p>
        </w:tc>
      </w:tr>
      <w:tr w:rsidR="00524EEA" w14:paraId="49BDDF0B" w14:textId="77777777" w:rsidTr="00524EEA">
        <w:tc>
          <w:tcPr>
            <w:tcW w:w="8188" w:type="dxa"/>
            <w:gridSpan w:val="6"/>
          </w:tcPr>
          <w:p w14:paraId="2341FFD7" w14:textId="77777777" w:rsidR="00524EEA" w:rsidRDefault="00524EEA" w:rsidP="00524EEA">
            <w:pPr>
              <w:pStyle w:val="Default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Term date has been updated in footers/front page, titles(y/n): </w:t>
            </w:r>
          </w:p>
          <w:p w14:paraId="3600A463" w14:textId="77777777" w:rsidR="00524EEA" w:rsidRDefault="00524EEA" w:rsidP="00524EEA">
            <w:pPr>
              <w:pStyle w:val="Default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(e.g. Autumn 201</w:t>
            </w:r>
            <w:r w:rsidR="009B1DFA">
              <w:rPr>
                <w:sz w:val="22"/>
                <w:szCs w:val="22"/>
              </w:rPr>
              <w:t>x</w:t>
            </w:r>
            <w:r>
              <w:rPr>
                <w:sz w:val="22"/>
                <w:szCs w:val="22"/>
              </w:rPr>
              <w:t>, Spring 201</w:t>
            </w:r>
            <w:r w:rsidR="009B1DFA">
              <w:rPr>
                <w:sz w:val="22"/>
                <w:szCs w:val="22"/>
              </w:rPr>
              <w:t>x</w:t>
            </w:r>
            <w:r>
              <w:rPr>
                <w:sz w:val="22"/>
                <w:szCs w:val="22"/>
              </w:rPr>
              <w:t>, Summer 201</w:t>
            </w:r>
            <w:r w:rsidR="009B1DFA">
              <w:rPr>
                <w:sz w:val="22"/>
                <w:szCs w:val="22"/>
              </w:rPr>
              <w:t>x</w:t>
            </w:r>
            <w:r>
              <w:rPr>
                <w:sz w:val="22"/>
                <w:szCs w:val="22"/>
              </w:rPr>
              <w:t xml:space="preserve">,) </w:t>
            </w:r>
          </w:p>
        </w:tc>
        <w:tc>
          <w:tcPr>
            <w:tcW w:w="1054" w:type="dxa"/>
          </w:tcPr>
          <w:p w14:paraId="51AF362B" w14:textId="77777777" w:rsidR="00524EEA" w:rsidRDefault="000F511A" w:rsidP="00524EEA">
            <w:pPr>
              <w:pStyle w:val="Default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Y</w:t>
            </w:r>
          </w:p>
        </w:tc>
      </w:tr>
      <w:tr w:rsidR="00524EEA" w14:paraId="1DB971BF" w14:textId="77777777" w:rsidTr="00524EEA">
        <w:tc>
          <w:tcPr>
            <w:tcW w:w="8188" w:type="dxa"/>
            <w:gridSpan w:val="6"/>
          </w:tcPr>
          <w:p w14:paraId="14229785" w14:textId="77777777" w:rsidR="00524EEA" w:rsidRDefault="00524EEA" w:rsidP="00524EEA">
            <w:pPr>
              <w:pStyle w:val="Default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Assignment has been reviewed by a colleague(y/n): </w:t>
            </w:r>
          </w:p>
          <w:p w14:paraId="0E1B79B9" w14:textId="77777777" w:rsidR="00524EEA" w:rsidRDefault="00524EEA" w:rsidP="00524EEA">
            <w:pPr>
              <w:pStyle w:val="Default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(aspects such as: typographical errors, </w:t>
            </w:r>
            <w:r w:rsidRPr="00524EEA">
              <w:rPr>
                <w:sz w:val="22"/>
                <w:szCs w:val="22"/>
              </w:rPr>
              <w:t xml:space="preserve"> conformity to the assessment pattern described in the module syllabus,  </w:t>
            </w:r>
            <w:r>
              <w:rPr>
                <w:sz w:val="22"/>
                <w:szCs w:val="22"/>
              </w:rPr>
              <w:t xml:space="preserve"> fit with</w:t>
            </w:r>
            <w:r w:rsidRPr="00524EEA">
              <w:rPr>
                <w:sz w:val="22"/>
                <w:szCs w:val="22"/>
              </w:rPr>
              <w:t xml:space="preserve"> the module learning outcome(s)</w:t>
            </w:r>
            <w:r>
              <w:rPr>
                <w:sz w:val="22"/>
                <w:szCs w:val="22"/>
              </w:rPr>
              <w:t xml:space="preserve">, ambiguity) </w:t>
            </w:r>
          </w:p>
        </w:tc>
        <w:tc>
          <w:tcPr>
            <w:tcW w:w="1054" w:type="dxa"/>
          </w:tcPr>
          <w:p w14:paraId="4F196EB8" w14:textId="77777777" w:rsidR="00524EEA" w:rsidRDefault="000F511A" w:rsidP="00524EEA">
            <w:pPr>
              <w:pStyle w:val="Default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Y</w:t>
            </w:r>
          </w:p>
        </w:tc>
      </w:tr>
      <w:tr w:rsidR="00524EEA" w14:paraId="610CD9EC" w14:textId="77777777" w:rsidTr="00524EEA">
        <w:tc>
          <w:tcPr>
            <w:tcW w:w="8188" w:type="dxa"/>
            <w:gridSpan w:val="6"/>
          </w:tcPr>
          <w:p w14:paraId="6E4D6B40" w14:textId="77777777" w:rsidR="00524EEA" w:rsidRDefault="00524EEA" w:rsidP="00524EEA">
            <w:pPr>
              <w:pStyle w:val="Default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Initials of colleague/reviewer:</w:t>
            </w:r>
          </w:p>
        </w:tc>
        <w:tc>
          <w:tcPr>
            <w:tcW w:w="1054" w:type="dxa"/>
          </w:tcPr>
          <w:p w14:paraId="2B185F4D" w14:textId="77777777" w:rsidR="00524EEA" w:rsidRDefault="002C4437" w:rsidP="00524EEA">
            <w:pPr>
              <w:pStyle w:val="Default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MP</w:t>
            </w:r>
          </w:p>
        </w:tc>
      </w:tr>
      <w:tr w:rsidR="00524EEA" w14:paraId="15EA5ACA" w14:textId="77777777" w:rsidTr="00524EEA">
        <w:tc>
          <w:tcPr>
            <w:tcW w:w="8188" w:type="dxa"/>
            <w:gridSpan w:val="6"/>
          </w:tcPr>
          <w:p w14:paraId="4511217A" w14:textId="77777777" w:rsidR="00524EEA" w:rsidRDefault="00524EEA" w:rsidP="00524EEA">
            <w:pPr>
              <w:pStyle w:val="Default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Have any changes recommended by the reviewer been implemented? (y/n/</w:t>
            </w:r>
            <w:proofErr w:type="spellStart"/>
            <w:r>
              <w:rPr>
                <w:sz w:val="22"/>
                <w:szCs w:val="22"/>
              </w:rPr>
              <w:t>na</w:t>
            </w:r>
            <w:proofErr w:type="spellEnd"/>
            <w:r>
              <w:rPr>
                <w:sz w:val="22"/>
                <w:szCs w:val="22"/>
              </w:rPr>
              <w:t xml:space="preserve">) </w:t>
            </w:r>
          </w:p>
        </w:tc>
        <w:tc>
          <w:tcPr>
            <w:tcW w:w="1054" w:type="dxa"/>
          </w:tcPr>
          <w:p w14:paraId="3D3E30FE" w14:textId="77777777" w:rsidR="00524EEA" w:rsidRDefault="000F511A" w:rsidP="00524EEA">
            <w:pPr>
              <w:pStyle w:val="Default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N</w:t>
            </w:r>
            <w:r w:rsidR="00703CCE">
              <w:rPr>
                <w:sz w:val="22"/>
                <w:szCs w:val="22"/>
              </w:rPr>
              <w:t xml:space="preserve"> /A</w:t>
            </w:r>
          </w:p>
        </w:tc>
      </w:tr>
      <w:tr w:rsidR="00524EEA" w14:paraId="79B92677" w14:textId="77777777" w:rsidTr="00524EEA">
        <w:tc>
          <w:tcPr>
            <w:tcW w:w="2518" w:type="dxa"/>
            <w:gridSpan w:val="2"/>
            <w:shd w:val="clear" w:color="auto" w:fill="C2D69B" w:themeFill="accent3" w:themeFillTint="99"/>
          </w:tcPr>
          <w:p w14:paraId="5AA9BB0B" w14:textId="77777777" w:rsidR="00524EEA" w:rsidRDefault="00524EEA" w:rsidP="00524EEA">
            <w:pPr>
              <w:pStyle w:val="Default"/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 xml:space="preserve">Signed (module leader): </w:t>
            </w:r>
          </w:p>
        </w:tc>
        <w:tc>
          <w:tcPr>
            <w:tcW w:w="4253" w:type="dxa"/>
            <w:gridSpan w:val="3"/>
          </w:tcPr>
          <w:p w14:paraId="3C796FA9" w14:textId="77777777" w:rsidR="00524EEA" w:rsidRDefault="000F511A" w:rsidP="00524EEA">
            <w:pPr>
              <w:pStyle w:val="Default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R Dunstan</w:t>
            </w:r>
          </w:p>
          <w:p w14:paraId="19BD77FE" w14:textId="77777777" w:rsidR="00524EEA" w:rsidRDefault="00524EEA" w:rsidP="00524EEA">
            <w:pPr>
              <w:pStyle w:val="Default"/>
              <w:rPr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C2D69B" w:themeFill="accent3" w:themeFillTint="99"/>
          </w:tcPr>
          <w:p w14:paraId="14B11DB3" w14:textId="77777777" w:rsidR="00524EEA" w:rsidRPr="00D459E8" w:rsidRDefault="00524EEA" w:rsidP="00524EEA">
            <w:pPr>
              <w:pStyle w:val="Default"/>
              <w:rPr>
                <w:b/>
                <w:sz w:val="22"/>
                <w:szCs w:val="22"/>
              </w:rPr>
            </w:pPr>
            <w:r w:rsidRPr="00D459E8">
              <w:rPr>
                <w:b/>
                <w:sz w:val="22"/>
                <w:szCs w:val="22"/>
              </w:rPr>
              <w:t>Date:</w:t>
            </w:r>
          </w:p>
        </w:tc>
        <w:tc>
          <w:tcPr>
            <w:tcW w:w="1054" w:type="dxa"/>
          </w:tcPr>
          <w:p w14:paraId="69CD0802" w14:textId="35D0EF4F" w:rsidR="00524EEA" w:rsidRDefault="00E877A3" w:rsidP="00524EEA">
            <w:pPr>
              <w:pStyle w:val="Default"/>
              <w:rPr>
                <w:color w:val="auto"/>
                <w:sz w:val="22"/>
                <w:szCs w:val="22"/>
              </w:rPr>
            </w:pPr>
            <w:r>
              <w:rPr>
                <w:color w:val="auto"/>
                <w:sz w:val="22"/>
                <w:szCs w:val="22"/>
              </w:rPr>
              <w:t>2</w:t>
            </w:r>
            <w:r w:rsidR="00106CAC">
              <w:rPr>
                <w:color w:val="auto"/>
                <w:sz w:val="22"/>
                <w:szCs w:val="22"/>
              </w:rPr>
              <w:t>7-6-1</w:t>
            </w:r>
            <w:r w:rsidR="00034B93">
              <w:rPr>
                <w:color w:val="auto"/>
                <w:sz w:val="22"/>
                <w:szCs w:val="22"/>
              </w:rPr>
              <w:t>9</w:t>
            </w:r>
          </w:p>
        </w:tc>
      </w:tr>
    </w:tbl>
    <w:p w14:paraId="4F059918" w14:textId="77777777" w:rsidR="00524EEA" w:rsidRDefault="00524EEA" w:rsidP="001E3F76">
      <w:pPr>
        <w:pStyle w:val="Default"/>
        <w:rPr>
          <w:color w:val="auto"/>
          <w:sz w:val="22"/>
          <w:szCs w:val="22"/>
        </w:rPr>
      </w:pPr>
    </w:p>
    <w:p w14:paraId="24CEFCEC" w14:textId="77777777" w:rsidR="00D459E8" w:rsidRDefault="00D459E8">
      <w:pPr>
        <w:rPr>
          <w:b/>
          <w:bCs/>
          <w:sz w:val="23"/>
          <w:szCs w:val="23"/>
        </w:rPr>
      </w:pPr>
    </w:p>
    <w:p w14:paraId="33C99CFD" w14:textId="77777777" w:rsidR="00524EEA" w:rsidRDefault="00D459E8">
      <w:r>
        <w:rPr>
          <w:b/>
          <w:bCs/>
          <w:sz w:val="23"/>
          <w:szCs w:val="23"/>
        </w:rPr>
        <w:t>For Completion by the External Examiner (optional)</w:t>
      </w:r>
    </w:p>
    <w:p w14:paraId="589852AD" w14:textId="77777777" w:rsidR="00D459E8" w:rsidRPr="00D459E8" w:rsidRDefault="00D459E8" w:rsidP="00D459E8">
      <w:pPr>
        <w:pStyle w:val="Default"/>
        <w:rPr>
          <w:bCs/>
          <w:sz w:val="22"/>
          <w:szCs w:val="22"/>
        </w:rPr>
      </w:pPr>
      <w:r w:rsidRPr="00D459E8">
        <w:rPr>
          <w:bCs/>
          <w:sz w:val="22"/>
          <w:szCs w:val="22"/>
        </w:rPr>
        <w:t>The external examiner may wish to use this space to make comment on the handbook or alternatively make comment through other means: an email or word document for example.</w:t>
      </w:r>
    </w:p>
    <w:p w14:paraId="66A89C99" w14:textId="77777777" w:rsidR="00D459E8" w:rsidRDefault="00D459E8" w:rsidP="00D459E8">
      <w:pPr>
        <w:pStyle w:val="Default"/>
        <w:rPr>
          <w:b/>
          <w:bCs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74"/>
        <w:gridCol w:w="4121"/>
        <w:gridCol w:w="1394"/>
        <w:gridCol w:w="1027"/>
      </w:tblGrid>
      <w:tr w:rsidR="00D459E8" w14:paraId="7704FCF7" w14:textId="77777777" w:rsidTr="00D459E8">
        <w:tc>
          <w:tcPr>
            <w:tcW w:w="2518" w:type="dxa"/>
            <w:shd w:val="clear" w:color="auto" w:fill="C2D69B" w:themeFill="accent3" w:themeFillTint="99"/>
          </w:tcPr>
          <w:p w14:paraId="6D8C8D0B" w14:textId="77777777" w:rsidR="00D459E8" w:rsidRDefault="00D459E8" w:rsidP="00D459E8">
            <w:pPr>
              <w:pStyle w:val="Default"/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External Examiner Comment:</w:t>
            </w:r>
          </w:p>
        </w:tc>
        <w:tc>
          <w:tcPr>
            <w:tcW w:w="6724" w:type="dxa"/>
            <w:gridSpan w:val="3"/>
          </w:tcPr>
          <w:p w14:paraId="440BDBAD" w14:textId="77777777" w:rsidR="00D459E8" w:rsidRDefault="00D459E8" w:rsidP="00D459E8">
            <w:pPr>
              <w:pStyle w:val="Default"/>
              <w:rPr>
                <w:b/>
                <w:bCs/>
                <w:sz w:val="22"/>
                <w:szCs w:val="22"/>
              </w:rPr>
            </w:pPr>
          </w:p>
          <w:p w14:paraId="15F75F48" w14:textId="77777777" w:rsidR="00D459E8" w:rsidRDefault="00D459E8" w:rsidP="00D459E8">
            <w:pPr>
              <w:pStyle w:val="Default"/>
              <w:rPr>
                <w:b/>
                <w:bCs/>
                <w:sz w:val="22"/>
                <w:szCs w:val="22"/>
              </w:rPr>
            </w:pPr>
          </w:p>
          <w:p w14:paraId="4E0F020E" w14:textId="77777777" w:rsidR="00D459E8" w:rsidRDefault="00D459E8" w:rsidP="00D459E8">
            <w:pPr>
              <w:pStyle w:val="Default"/>
              <w:rPr>
                <w:b/>
                <w:bCs/>
                <w:sz w:val="22"/>
                <w:szCs w:val="22"/>
              </w:rPr>
            </w:pPr>
          </w:p>
          <w:p w14:paraId="30CEB611" w14:textId="77777777" w:rsidR="00D459E8" w:rsidRDefault="00D459E8" w:rsidP="00D459E8">
            <w:pPr>
              <w:pStyle w:val="Default"/>
              <w:rPr>
                <w:b/>
                <w:bCs/>
                <w:sz w:val="22"/>
                <w:szCs w:val="22"/>
              </w:rPr>
            </w:pPr>
          </w:p>
          <w:p w14:paraId="052B81FF" w14:textId="77777777" w:rsidR="00D459E8" w:rsidRDefault="00D459E8" w:rsidP="00D459E8">
            <w:pPr>
              <w:pStyle w:val="Default"/>
              <w:rPr>
                <w:b/>
                <w:bCs/>
                <w:sz w:val="22"/>
                <w:szCs w:val="22"/>
              </w:rPr>
            </w:pPr>
          </w:p>
          <w:p w14:paraId="7126C29D" w14:textId="77777777" w:rsidR="00D459E8" w:rsidRDefault="00D459E8" w:rsidP="00D459E8">
            <w:pPr>
              <w:pStyle w:val="Default"/>
              <w:rPr>
                <w:b/>
                <w:bCs/>
                <w:sz w:val="22"/>
                <w:szCs w:val="22"/>
              </w:rPr>
            </w:pPr>
          </w:p>
        </w:tc>
      </w:tr>
      <w:tr w:rsidR="00D459E8" w14:paraId="4CD14B94" w14:textId="77777777" w:rsidTr="00D53534">
        <w:tc>
          <w:tcPr>
            <w:tcW w:w="2518" w:type="dxa"/>
            <w:shd w:val="clear" w:color="auto" w:fill="C2D69B" w:themeFill="accent3" w:themeFillTint="99"/>
          </w:tcPr>
          <w:p w14:paraId="15697A5B" w14:textId="77777777" w:rsidR="00D459E8" w:rsidRDefault="00D459E8" w:rsidP="00D459E8">
            <w:pPr>
              <w:pStyle w:val="Default"/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 xml:space="preserve">Signed (External Examiner): </w:t>
            </w:r>
          </w:p>
        </w:tc>
        <w:tc>
          <w:tcPr>
            <w:tcW w:w="4253" w:type="dxa"/>
          </w:tcPr>
          <w:p w14:paraId="0A87BAD2" w14:textId="77777777" w:rsidR="00D459E8" w:rsidRDefault="00D459E8" w:rsidP="00D53534">
            <w:pPr>
              <w:pStyle w:val="Default"/>
              <w:rPr>
                <w:sz w:val="22"/>
                <w:szCs w:val="22"/>
              </w:rPr>
            </w:pPr>
          </w:p>
          <w:p w14:paraId="1416C1E4" w14:textId="77777777" w:rsidR="00D459E8" w:rsidRDefault="00D459E8" w:rsidP="00D53534">
            <w:pPr>
              <w:pStyle w:val="Default"/>
              <w:rPr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C2D69B" w:themeFill="accent3" w:themeFillTint="99"/>
          </w:tcPr>
          <w:p w14:paraId="4818F2C3" w14:textId="77777777" w:rsidR="00D459E8" w:rsidRPr="00D459E8" w:rsidRDefault="00D459E8" w:rsidP="00D53534">
            <w:pPr>
              <w:pStyle w:val="Default"/>
              <w:rPr>
                <w:b/>
                <w:sz w:val="22"/>
                <w:szCs w:val="22"/>
              </w:rPr>
            </w:pPr>
            <w:r w:rsidRPr="00D459E8">
              <w:rPr>
                <w:b/>
                <w:sz w:val="22"/>
                <w:szCs w:val="22"/>
              </w:rPr>
              <w:t>Date:</w:t>
            </w:r>
          </w:p>
        </w:tc>
        <w:tc>
          <w:tcPr>
            <w:tcW w:w="1054" w:type="dxa"/>
          </w:tcPr>
          <w:p w14:paraId="0025FFC1" w14:textId="77777777" w:rsidR="00D459E8" w:rsidRDefault="00D459E8" w:rsidP="00D53534">
            <w:pPr>
              <w:pStyle w:val="Default"/>
              <w:rPr>
                <w:color w:val="auto"/>
                <w:sz w:val="22"/>
                <w:szCs w:val="22"/>
              </w:rPr>
            </w:pPr>
          </w:p>
        </w:tc>
      </w:tr>
    </w:tbl>
    <w:p w14:paraId="144D5D03" w14:textId="77777777" w:rsidR="00D459E8" w:rsidRDefault="00D459E8" w:rsidP="00D459E8">
      <w:pPr>
        <w:pStyle w:val="Default"/>
        <w:rPr>
          <w:b/>
          <w:bCs/>
          <w:sz w:val="22"/>
          <w:szCs w:val="22"/>
        </w:rPr>
      </w:pPr>
    </w:p>
    <w:p w14:paraId="76F601B2" w14:textId="77777777" w:rsidR="00D459E8" w:rsidRDefault="00D459E8" w:rsidP="00D459E8">
      <w:pPr>
        <w:pStyle w:val="Default"/>
      </w:pPr>
    </w:p>
    <w:p w14:paraId="56AC000D" w14:textId="77777777" w:rsidR="00D459E8" w:rsidRDefault="00D459E8" w:rsidP="00D459E8">
      <w:pPr>
        <w:pStyle w:val="Default"/>
        <w:rPr>
          <w:sz w:val="23"/>
          <w:szCs w:val="23"/>
        </w:rPr>
      </w:pPr>
      <w:r>
        <w:t xml:space="preserve"> 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96773F" w:rsidRPr="00C13E03" w14:paraId="492BD260" w14:textId="77777777" w:rsidTr="0076191E">
        <w:trPr>
          <w:trHeight w:val="1134"/>
        </w:trPr>
        <w:tc>
          <w:tcPr>
            <w:tcW w:w="4621" w:type="dxa"/>
          </w:tcPr>
          <w:p w14:paraId="1F8ACC44" w14:textId="77777777" w:rsidR="0096773F" w:rsidRPr="00C13E03" w:rsidRDefault="0096773F" w:rsidP="00113225">
            <w:pPr>
              <w:rPr>
                <w:rFonts w:eastAsia="Calibri" w:cstheme="minorHAnsi"/>
                <w:lang w:val="en-US"/>
              </w:rPr>
            </w:pPr>
          </w:p>
        </w:tc>
        <w:tc>
          <w:tcPr>
            <w:tcW w:w="4621" w:type="dxa"/>
          </w:tcPr>
          <w:p w14:paraId="2ACB0281" w14:textId="77777777" w:rsidR="0096773F" w:rsidRPr="00C13E03" w:rsidRDefault="0096773F" w:rsidP="00113225">
            <w:pPr>
              <w:jc w:val="right"/>
              <w:rPr>
                <w:rFonts w:eastAsia="Calibri" w:cstheme="minorHAnsi"/>
                <w:lang w:val="en-US"/>
              </w:rPr>
            </w:pPr>
          </w:p>
        </w:tc>
      </w:tr>
    </w:tbl>
    <w:p w14:paraId="3132799A" w14:textId="77777777" w:rsidR="0096773F" w:rsidRPr="00C13E03" w:rsidRDefault="0096773F" w:rsidP="0076191E">
      <w:pPr>
        <w:jc w:val="center"/>
        <w:outlineLvl w:val="0"/>
        <w:rPr>
          <w:rFonts w:ascii="Calibri" w:hAnsi="Calibri" w:cs="Arial"/>
          <w:sz w:val="20"/>
          <w:szCs w:val="20"/>
        </w:rPr>
      </w:pPr>
    </w:p>
    <w:sectPr w:rsidR="0096773F" w:rsidRPr="00C13E03" w:rsidSect="00BC2A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4065564"/>
    <w:multiLevelType w:val="hybridMultilevel"/>
    <w:tmpl w:val="238275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E3F76"/>
    <w:rsid w:val="00034B93"/>
    <w:rsid w:val="000F511A"/>
    <w:rsid w:val="00106CAC"/>
    <w:rsid w:val="001D4FBA"/>
    <w:rsid w:val="001E3F76"/>
    <w:rsid w:val="002219B7"/>
    <w:rsid w:val="002228D2"/>
    <w:rsid w:val="002B7BB6"/>
    <w:rsid w:val="002C4437"/>
    <w:rsid w:val="00313D76"/>
    <w:rsid w:val="00524EEA"/>
    <w:rsid w:val="006B5906"/>
    <w:rsid w:val="00703CCE"/>
    <w:rsid w:val="00746647"/>
    <w:rsid w:val="0076191E"/>
    <w:rsid w:val="007E6C69"/>
    <w:rsid w:val="00804344"/>
    <w:rsid w:val="0090744D"/>
    <w:rsid w:val="0096773F"/>
    <w:rsid w:val="0099330B"/>
    <w:rsid w:val="009B1DFA"/>
    <w:rsid w:val="00AB6039"/>
    <w:rsid w:val="00B26C14"/>
    <w:rsid w:val="00BA2506"/>
    <w:rsid w:val="00BC2A63"/>
    <w:rsid w:val="00BD5900"/>
    <w:rsid w:val="00BE2E06"/>
    <w:rsid w:val="00CA52F7"/>
    <w:rsid w:val="00D459E8"/>
    <w:rsid w:val="00E61E77"/>
    <w:rsid w:val="00E877A3"/>
    <w:rsid w:val="00F4444D"/>
    <w:rsid w:val="00FC4B6F"/>
    <w:rsid w:val="00FC4F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3A7157"/>
  <w15:docId w15:val="{DEDE2EB1-1255-41E8-8753-4FBF78CB44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1E3F76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E3F7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E3F7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524EE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6773F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normal0020table">
    <w:name w:val="normal_0020table"/>
    <w:basedOn w:val="Normal"/>
    <w:rsid w:val="0096773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0020tablechar">
    <w:name w:val="normal_0020table__char"/>
    <w:basedOn w:val="DefaultParagraphFont"/>
    <w:rsid w:val="0096773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1.gif@01CFD80D.C376A1E0" TargetMode="External"/><Relationship Id="rId5" Type="http://schemas.openxmlformats.org/officeDocument/2006/relationships/image" Target="media/image1.gi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195</Words>
  <Characters>1113</Characters>
  <Application>Microsoft Office Word</Application>
  <DocSecurity>4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Jones, Karen</dc:creator>
  <cp:lastModifiedBy>Jayne Williams</cp:lastModifiedBy>
  <cp:revision>2</cp:revision>
  <dcterms:created xsi:type="dcterms:W3CDTF">2020-06-11T09:06:00Z</dcterms:created>
  <dcterms:modified xsi:type="dcterms:W3CDTF">2020-06-11T09:06:00Z</dcterms:modified>
</cp:coreProperties>
</file>