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64E4CC" w14:textId="77777777" w:rsidR="008001CB" w:rsidRPr="00E4750F" w:rsidRDefault="008001CB" w:rsidP="00327E37">
      <w:pPr>
        <w:spacing w:line="360" w:lineRule="auto"/>
        <w:jc w:val="both"/>
        <w:rPr>
          <w:rFonts w:ascii="Times New Roman" w:eastAsia="Times New Roman" w:hAnsi="Times New Roman" w:cs="Times New Roman"/>
          <w:sz w:val="24"/>
          <w:szCs w:val="24"/>
        </w:rPr>
      </w:pPr>
    </w:p>
    <w:p w14:paraId="7DAA2A4A"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04256454"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29869F57"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2C9BA89E"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6AA09155"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2CF46536"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36DBA1B5"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22D77579"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3EC258D5"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40D6ADDC"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06D89988"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3E86AA42"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4F3E7420"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29F9DAC6" w14:textId="77777777" w:rsidR="00B35237" w:rsidRPr="00E4750F" w:rsidRDefault="00B35237" w:rsidP="00327E37">
      <w:pPr>
        <w:spacing w:line="360" w:lineRule="auto"/>
        <w:jc w:val="both"/>
        <w:rPr>
          <w:rFonts w:ascii="Times New Roman" w:eastAsia="Times New Roman" w:hAnsi="Times New Roman" w:cs="Times New Roman"/>
          <w:sz w:val="24"/>
          <w:szCs w:val="24"/>
        </w:rPr>
      </w:pPr>
    </w:p>
    <w:p w14:paraId="714AAE06" w14:textId="71277E5D" w:rsidR="00661BC0" w:rsidRDefault="00A16AC5" w:rsidP="00D51654">
      <w:pPr>
        <w:spacing w:line="360" w:lineRule="auto"/>
        <w:jc w:val="center"/>
        <w:rPr>
          <w:rFonts w:ascii="Times New Roman" w:eastAsia="Times New Roman" w:hAnsi="Times New Roman" w:cs="Times New Roman"/>
          <w:b/>
          <w:bCs/>
          <w:sz w:val="40"/>
          <w:szCs w:val="40"/>
        </w:rPr>
      </w:pPr>
      <w:r w:rsidRPr="00E4750F">
        <w:rPr>
          <w:rFonts w:ascii="Times New Roman" w:eastAsia="Times New Roman" w:hAnsi="Times New Roman" w:cs="Times New Roman"/>
          <w:b/>
          <w:bCs/>
          <w:sz w:val="40"/>
          <w:szCs w:val="40"/>
        </w:rPr>
        <w:t xml:space="preserve">GLOBAL BUSINESS ENVIRONMENT </w:t>
      </w:r>
      <w:r w:rsidR="00D51654" w:rsidRPr="00E4750F">
        <w:rPr>
          <w:rFonts w:ascii="Times New Roman" w:eastAsia="Times New Roman" w:hAnsi="Times New Roman" w:cs="Times New Roman"/>
          <w:b/>
          <w:bCs/>
          <w:sz w:val="40"/>
          <w:szCs w:val="40"/>
        </w:rPr>
        <w:t xml:space="preserve"> </w:t>
      </w:r>
    </w:p>
    <w:p w14:paraId="1327A6C8" w14:textId="7C76944C" w:rsidR="007B055E" w:rsidRDefault="007B055E" w:rsidP="00D51654">
      <w:pPr>
        <w:spacing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Assessment 2</w:t>
      </w:r>
    </w:p>
    <w:p w14:paraId="6C242BA1" w14:textId="0D2CF00A" w:rsidR="007B055E" w:rsidRDefault="007B055E" w:rsidP="00D51654">
      <w:pPr>
        <w:spacing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MODULE CODE: LCBB4005</w:t>
      </w:r>
    </w:p>
    <w:p w14:paraId="10017326" w14:textId="0363FF02" w:rsidR="007B055E" w:rsidRDefault="007B055E" w:rsidP="00D51654">
      <w:pPr>
        <w:spacing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Lecturer: Nadeem Mirza</w:t>
      </w:r>
    </w:p>
    <w:p w14:paraId="2E3A93C5" w14:textId="08BE9DB7" w:rsidR="007B055E" w:rsidRDefault="007B055E" w:rsidP="00D51654">
      <w:pPr>
        <w:spacing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Student name: Alina Munteanu</w:t>
      </w:r>
    </w:p>
    <w:p w14:paraId="13B53C4A" w14:textId="29B1F10D" w:rsidR="007B055E" w:rsidRDefault="007B055E" w:rsidP="00D51654">
      <w:pPr>
        <w:spacing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Student code: 1920430</w:t>
      </w:r>
    </w:p>
    <w:p w14:paraId="3CD991CE" w14:textId="77777777" w:rsidR="007B055E" w:rsidRPr="00E4750F" w:rsidRDefault="007B055E" w:rsidP="00D51654">
      <w:pPr>
        <w:spacing w:line="360" w:lineRule="auto"/>
        <w:jc w:val="center"/>
        <w:rPr>
          <w:rFonts w:ascii="Times New Roman" w:eastAsia="Times New Roman" w:hAnsi="Times New Roman" w:cs="Times New Roman"/>
          <w:b/>
          <w:bCs/>
          <w:sz w:val="40"/>
          <w:szCs w:val="40"/>
        </w:rPr>
      </w:pPr>
    </w:p>
    <w:p w14:paraId="5903230D" w14:textId="77777777" w:rsidR="00B35237" w:rsidRPr="00E4750F" w:rsidRDefault="00A16AC5" w:rsidP="00661BC0">
      <w:pPr>
        <w:rPr>
          <w:rFonts w:ascii="Times New Roman" w:eastAsia="Times New Roman" w:hAnsi="Times New Roman" w:cs="Times New Roman"/>
          <w:b/>
          <w:bCs/>
          <w:sz w:val="24"/>
          <w:szCs w:val="24"/>
        </w:rPr>
      </w:pPr>
      <w:r w:rsidRPr="00E4750F">
        <w:rPr>
          <w:rFonts w:ascii="Times New Roman" w:eastAsia="Times New Roman" w:hAnsi="Times New Roman" w:cs="Times New Roman"/>
          <w:b/>
          <w:bCs/>
          <w:sz w:val="24"/>
          <w:szCs w:val="24"/>
        </w:rPr>
        <w:br w:type="page"/>
      </w:r>
    </w:p>
    <w:sdt>
      <w:sdtPr>
        <w:rPr>
          <w:rFonts w:ascii="Times New Roman" w:eastAsia="Arial" w:hAnsi="Times New Roman" w:cs="Times New Roman"/>
          <w:color w:val="auto"/>
          <w:sz w:val="24"/>
          <w:szCs w:val="24"/>
          <w:lang w:val="en-GB" w:eastAsia="en-IN"/>
        </w:rPr>
        <w:id w:val="-843310070"/>
        <w:docPartObj>
          <w:docPartGallery w:val="Table of Contents"/>
          <w:docPartUnique/>
        </w:docPartObj>
      </w:sdtPr>
      <w:sdtEndPr>
        <w:rPr>
          <w:b/>
          <w:bCs/>
        </w:rPr>
      </w:sdtEndPr>
      <w:sdtContent>
        <w:p w14:paraId="686481C3" w14:textId="77777777" w:rsidR="00B35237" w:rsidRPr="00E4750F" w:rsidRDefault="00A16AC5" w:rsidP="00570C55">
          <w:pPr>
            <w:pStyle w:val="TOCHeading"/>
            <w:spacing w:line="360" w:lineRule="auto"/>
            <w:jc w:val="center"/>
            <w:rPr>
              <w:rFonts w:ascii="Times New Roman" w:hAnsi="Times New Roman" w:cs="Times New Roman"/>
              <w:sz w:val="24"/>
              <w:szCs w:val="24"/>
              <w:lang w:val="en-GB"/>
            </w:rPr>
          </w:pPr>
          <w:r w:rsidRPr="00E4750F">
            <w:rPr>
              <w:rFonts w:ascii="Times New Roman" w:hAnsi="Times New Roman" w:cs="Times New Roman"/>
              <w:color w:val="000000" w:themeColor="text1"/>
              <w:sz w:val="24"/>
              <w:szCs w:val="24"/>
              <w:lang w:val="en-GB"/>
            </w:rPr>
            <w:t xml:space="preserve">  </w:t>
          </w:r>
          <w:r w:rsidR="00326E8B" w:rsidRPr="00E4750F">
            <w:rPr>
              <w:rFonts w:ascii="Times New Roman" w:hAnsi="Times New Roman" w:cs="Times New Roman"/>
              <w:color w:val="000000" w:themeColor="text1"/>
              <w:sz w:val="24"/>
              <w:szCs w:val="24"/>
              <w:lang w:val="en-GB"/>
            </w:rPr>
            <w:t xml:space="preserve">  </w:t>
          </w:r>
          <w:r w:rsidRPr="00E4750F">
            <w:rPr>
              <w:rFonts w:ascii="Times New Roman" w:hAnsi="Times New Roman" w:cs="Times New Roman"/>
              <w:b/>
              <w:bCs/>
              <w:color w:val="000000" w:themeColor="text1"/>
              <w:sz w:val="28"/>
              <w:szCs w:val="28"/>
              <w:lang w:val="en-GB"/>
            </w:rPr>
            <w:t>Table of Contents</w:t>
          </w:r>
        </w:p>
        <w:p w14:paraId="72D30016" w14:textId="77777777" w:rsidR="00570C55" w:rsidRPr="00E4750F" w:rsidRDefault="00A16AC5" w:rsidP="00570C55">
          <w:pPr>
            <w:pStyle w:val="TOC1"/>
            <w:tabs>
              <w:tab w:val="right" w:leader="dot" w:pos="9019"/>
            </w:tabs>
            <w:jc w:val="both"/>
            <w:rPr>
              <w:rFonts w:ascii="Times New Roman" w:eastAsiaTheme="minorEastAsia" w:hAnsi="Times New Roman" w:cs="Times New Roman"/>
              <w:sz w:val="24"/>
              <w:szCs w:val="24"/>
            </w:rPr>
          </w:pPr>
          <w:r w:rsidRPr="00E4750F">
            <w:rPr>
              <w:rFonts w:ascii="Times New Roman" w:hAnsi="Times New Roman" w:cs="Times New Roman"/>
              <w:sz w:val="24"/>
              <w:szCs w:val="24"/>
            </w:rPr>
            <w:fldChar w:fldCharType="begin"/>
          </w:r>
          <w:r w:rsidRPr="00E4750F">
            <w:rPr>
              <w:rFonts w:ascii="Times New Roman" w:hAnsi="Times New Roman" w:cs="Times New Roman"/>
              <w:sz w:val="24"/>
              <w:szCs w:val="24"/>
            </w:rPr>
            <w:instrText xml:space="preserve"> TOC \o "1-3" \h \z \u </w:instrText>
          </w:r>
          <w:r w:rsidRPr="00E4750F">
            <w:rPr>
              <w:rFonts w:ascii="Times New Roman" w:hAnsi="Times New Roman" w:cs="Times New Roman"/>
              <w:sz w:val="24"/>
              <w:szCs w:val="24"/>
            </w:rPr>
            <w:fldChar w:fldCharType="separate"/>
          </w:r>
          <w:hyperlink w:anchor="_Toc59475971" w:history="1">
            <w:r w:rsidRPr="00E4750F">
              <w:rPr>
                <w:rStyle w:val="Hyperlink"/>
                <w:rFonts w:ascii="Times New Roman" w:hAnsi="Times New Roman" w:cs="Times New Roman"/>
                <w:sz w:val="24"/>
                <w:szCs w:val="24"/>
              </w:rPr>
              <w:t>1.0 Introduction</w:t>
            </w:r>
            <w:r w:rsidRPr="00E4750F">
              <w:rPr>
                <w:rFonts w:ascii="Times New Roman" w:hAnsi="Times New Roman" w:cs="Times New Roman"/>
                <w:webHidden/>
                <w:sz w:val="24"/>
                <w:szCs w:val="24"/>
              </w:rPr>
              <w:tab/>
            </w:r>
            <w:r w:rsidRPr="00E4750F">
              <w:rPr>
                <w:rFonts w:ascii="Times New Roman" w:hAnsi="Times New Roman" w:cs="Times New Roman"/>
                <w:webHidden/>
                <w:sz w:val="24"/>
                <w:szCs w:val="24"/>
              </w:rPr>
              <w:fldChar w:fldCharType="begin"/>
            </w:r>
            <w:r w:rsidRPr="00E4750F">
              <w:rPr>
                <w:rFonts w:ascii="Times New Roman" w:hAnsi="Times New Roman" w:cs="Times New Roman"/>
                <w:webHidden/>
                <w:sz w:val="24"/>
                <w:szCs w:val="24"/>
              </w:rPr>
              <w:instrText xml:space="preserve"> PAGEREF _Toc59475971 \h </w:instrText>
            </w:r>
            <w:r w:rsidRPr="00E4750F">
              <w:rPr>
                <w:rFonts w:ascii="Times New Roman" w:hAnsi="Times New Roman" w:cs="Times New Roman"/>
                <w:webHidden/>
                <w:sz w:val="24"/>
                <w:szCs w:val="24"/>
              </w:rPr>
            </w:r>
            <w:r w:rsidRPr="00E4750F">
              <w:rPr>
                <w:rFonts w:ascii="Times New Roman" w:hAnsi="Times New Roman" w:cs="Times New Roman"/>
                <w:webHidden/>
                <w:sz w:val="24"/>
                <w:szCs w:val="24"/>
              </w:rPr>
              <w:fldChar w:fldCharType="separate"/>
            </w:r>
            <w:r w:rsidRPr="00E4750F">
              <w:rPr>
                <w:rFonts w:ascii="Times New Roman" w:hAnsi="Times New Roman" w:cs="Times New Roman"/>
                <w:webHidden/>
                <w:sz w:val="24"/>
                <w:szCs w:val="24"/>
              </w:rPr>
              <w:t>3</w:t>
            </w:r>
            <w:r w:rsidRPr="00E4750F">
              <w:rPr>
                <w:rFonts w:ascii="Times New Roman" w:hAnsi="Times New Roman" w:cs="Times New Roman"/>
                <w:webHidden/>
                <w:sz w:val="24"/>
                <w:szCs w:val="24"/>
              </w:rPr>
              <w:fldChar w:fldCharType="end"/>
            </w:r>
          </w:hyperlink>
        </w:p>
        <w:p w14:paraId="23B73B90" w14:textId="77777777" w:rsidR="00570C55" w:rsidRPr="00E4750F" w:rsidRDefault="000404B6" w:rsidP="00570C55">
          <w:pPr>
            <w:pStyle w:val="TOC1"/>
            <w:tabs>
              <w:tab w:val="right" w:leader="dot" w:pos="9019"/>
            </w:tabs>
            <w:jc w:val="both"/>
            <w:rPr>
              <w:rFonts w:ascii="Times New Roman" w:eastAsiaTheme="minorEastAsia" w:hAnsi="Times New Roman" w:cs="Times New Roman"/>
              <w:sz w:val="24"/>
              <w:szCs w:val="24"/>
            </w:rPr>
          </w:pPr>
          <w:hyperlink w:anchor="_Toc59475972" w:history="1">
            <w:r w:rsidR="00A16AC5" w:rsidRPr="00E4750F">
              <w:rPr>
                <w:rStyle w:val="Hyperlink"/>
                <w:rFonts w:ascii="Times New Roman" w:hAnsi="Times New Roman" w:cs="Times New Roman"/>
                <w:sz w:val="24"/>
                <w:szCs w:val="24"/>
              </w:rPr>
              <w:t>2.0 Overview of Company</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_Toc59475972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3</w:t>
            </w:r>
            <w:r w:rsidR="00A16AC5" w:rsidRPr="00E4750F">
              <w:rPr>
                <w:rFonts w:ascii="Times New Roman" w:hAnsi="Times New Roman" w:cs="Times New Roman"/>
                <w:webHidden/>
                <w:sz w:val="24"/>
                <w:szCs w:val="24"/>
              </w:rPr>
              <w:fldChar w:fldCharType="end"/>
            </w:r>
          </w:hyperlink>
        </w:p>
        <w:p w14:paraId="4774C89F" w14:textId="77777777" w:rsidR="00570C55" w:rsidRPr="00E4750F" w:rsidRDefault="000404B6" w:rsidP="00570C55">
          <w:pPr>
            <w:pStyle w:val="TOC1"/>
            <w:tabs>
              <w:tab w:val="right" w:leader="dot" w:pos="9019"/>
            </w:tabs>
            <w:jc w:val="both"/>
            <w:rPr>
              <w:rFonts w:ascii="Times New Roman" w:eastAsiaTheme="minorEastAsia" w:hAnsi="Times New Roman" w:cs="Times New Roman"/>
              <w:sz w:val="24"/>
              <w:szCs w:val="24"/>
            </w:rPr>
          </w:pPr>
          <w:hyperlink w:anchor="_Toc59475973" w:history="1">
            <w:r w:rsidR="00A16AC5" w:rsidRPr="00E4750F">
              <w:rPr>
                <w:rStyle w:val="Hyperlink"/>
                <w:rFonts w:ascii="Times New Roman" w:hAnsi="Times New Roman" w:cs="Times New Roman"/>
                <w:sz w:val="24"/>
                <w:szCs w:val="24"/>
              </w:rPr>
              <w:t>3.0 Critical Evaluation of the Changes adopted at the wake of COVID 19 in Four seasons hotel</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_Toc59475973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4</w:t>
            </w:r>
            <w:r w:rsidR="00A16AC5" w:rsidRPr="00E4750F">
              <w:rPr>
                <w:rFonts w:ascii="Times New Roman" w:hAnsi="Times New Roman" w:cs="Times New Roman"/>
                <w:webHidden/>
                <w:sz w:val="24"/>
                <w:szCs w:val="24"/>
              </w:rPr>
              <w:fldChar w:fldCharType="end"/>
            </w:r>
          </w:hyperlink>
        </w:p>
        <w:p w14:paraId="66415646" w14:textId="77777777" w:rsidR="00570C55" w:rsidRPr="00E4750F" w:rsidRDefault="000404B6" w:rsidP="00570C55">
          <w:pPr>
            <w:pStyle w:val="TOC2"/>
            <w:tabs>
              <w:tab w:val="right" w:leader="dot" w:pos="9019"/>
            </w:tabs>
            <w:jc w:val="both"/>
            <w:rPr>
              <w:rFonts w:ascii="Times New Roman" w:hAnsi="Times New Roman" w:cs="Times New Roman"/>
              <w:sz w:val="24"/>
              <w:szCs w:val="24"/>
            </w:rPr>
          </w:pPr>
          <w:hyperlink w:anchor="_Toc59475974" w:history="1">
            <w:r w:rsidR="00A16AC5" w:rsidRPr="00E4750F">
              <w:rPr>
                <w:rStyle w:val="Hyperlink"/>
                <w:rFonts w:ascii="Times New Roman" w:hAnsi="Times New Roman" w:cs="Times New Roman"/>
                <w:sz w:val="24"/>
                <w:szCs w:val="24"/>
              </w:rPr>
              <w:t xml:space="preserve">3.1 </w:t>
            </w:r>
            <w:r w:rsidR="00A16AC5" w:rsidRPr="00E4750F">
              <w:rPr>
                <w:rStyle w:val="Hyperlink"/>
                <w:rFonts w:ascii="Times New Roman" w:hAnsi="Times New Roman" w:cs="Times New Roman"/>
                <w:sz w:val="24"/>
                <w:szCs w:val="24"/>
                <w:highlight w:val="white"/>
              </w:rPr>
              <w:t>Lead With Care program:</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_Toc59475974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4</w:t>
            </w:r>
            <w:r w:rsidR="00A16AC5" w:rsidRPr="00E4750F">
              <w:rPr>
                <w:rFonts w:ascii="Times New Roman" w:hAnsi="Times New Roman" w:cs="Times New Roman"/>
                <w:webHidden/>
                <w:sz w:val="24"/>
                <w:szCs w:val="24"/>
              </w:rPr>
              <w:fldChar w:fldCharType="end"/>
            </w:r>
          </w:hyperlink>
        </w:p>
        <w:p w14:paraId="7397A573" w14:textId="77777777" w:rsidR="00570C55" w:rsidRPr="00E4750F" w:rsidRDefault="000404B6" w:rsidP="00570C55">
          <w:pPr>
            <w:pStyle w:val="TOC2"/>
            <w:tabs>
              <w:tab w:val="right" w:leader="dot" w:pos="9019"/>
            </w:tabs>
            <w:jc w:val="both"/>
            <w:rPr>
              <w:rFonts w:ascii="Times New Roman" w:hAnsi="Times New Roman" w:cs="Times New Roman"/>
              <w:sz w:val="24"/>
              <w:szCs w:val="24"/>
            </w:rPr>
          </w:pPr>
          <w:hyperlink w:anchor="_Toc59475975" w:history="1">
            <w:r w:rsidR="00A16AC5" w:rsidRPr="00E4750F">
              <w:rPr>
                <w:rStyle w:val="Hyperlink"/>
                <w:rFonts w:ascii="Times New Roman" w:hAnsi="Times New Roman" w:cs="Times New Roman"/>
                <w:sz w:val="24"/>
                <w:szCs w:val="24"/>
              </w:rPr>
              <w:t>3.2 Four Season App</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_Toc59475975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4</w:t>
            </w:r>
            <w:r w:rsidR="00A16AC5" w:rsidRPr="00E4750F">
              <w:rPr>
                <w:rFonts w:ascii="Times New Roman" w:hAnsi="Times New Roman" w:cs="Times New Roman"/>
                <w:webHidden/>
                <w:sz w:val="24"/>
                <w:szCs w:val="24"/>
              </w:rPr>
              <w:fldChar w:fldCharType="end"/>
            </w:r>
          </w:hyperlink>
        </w:p>
        <w:p w14:paraId="1BB32DCE" w14:textId="77777777" w:rsidR="00570C55" w:rsidRPr="00E4750F" w:rsidRDefault="000404B6" w:rsidP="00570C55">
          <w:pPr>
            <w:pStyle w:val="TOC2"/>
            <w:tabs>
              <w:tab w:val="right" w:leader="dot" w:pos="9019"/>
            </w:tabs>
            <w:jc w:val="both"/>
            <w:rPr>
              <w:rFonts w:ascii="Times New Roman" w:hAnsi="Times New Roman" w:cs="Times New Roman"/>
              <w:sz w:val="24"/>
              <w:szCs w:val="24"/>
            </w:rPr>
          </w:pPr>
          <w:hyperlink w:anchor="_Toc59475976" w:history="1">
            <w:r w:rsidR="00A16AC5" w:rsidRPr="00E4750F">
              <w:rPr>
                <w:rStyle w:val="Hyperlink"/>
                <w:rFonts w:ascii="Times New Roman" w:hAnsi="Times New Roman" w:cs="Times New Roman"/>
                <w:sz w:val="24"/>
                <w:szCs w:val="24"/>
              </w:rPr>
              <w:t xml:space="preserve">3.3 </w:t>
            </w:r>
            <w:r w:rsidR="00A16AC5" w:rsidRPr="00E4750F">
              <w:rPr>
                <w:rStyle w:val="Hyperlink"/>
                <w:rFonts w:ascii="Times New Roman" w:hAnsi="Times New Roman" w:cs="Times New Roman"/>
                <w:sz w:val="24"/>
                <w:szCs w:val="24"/>
                <w:shd w:val="clear" w:color="auto" w:fill="FFFFFF"/>
              </w:rPr>
              <w:t xml:space="preserve">Consulting agreement with Johns </w:t>
            </w:r>
            <w:r w:rsidR="00A16AC5" w:rsidRPr="00E4750F">
              <w:rPr>
                <w:rStyle w:val="Hyperlink"/>
                <w:rFonts w:ascii="Times New Roman" w:hAnsi="Times New Roman" w:cs="Times New Roman"/>
                <w:sz w:val="24"/>
                <w:szCs w:val="24"/>
              </w:rPr>
              <w:t>Hopkins</w:t>
            </w:r>
            <w:r w:rsidR="00A16AC5" w:rsidRPr="00E4750F">
              <w:rPr>
                <w:rStyle w:val="Hyperlink"/>
                <w:rFonts w:ascii="Times New Roman" w:hAnsi="Times New Roman" w:cs="Times New Roman"/>
                <w:sz w:val="24"/>
                <w:szCs w:val="24"/>
                <w:shd w:val="clear" w:color="auto" w:fill="FFFFFF"/>
              </w:rPr>
              <w:t xml:space="preserve"> Medicine International</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_Toc59475976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5</w:t>
            </w:r>
            <w:r w:rsidR="00A16AC5" w:rsidRPr="00E4750F">
              <w:rPr>
                <w:rFonts w:ascii="Times New Roman" w:hAnsi="Times New Roman" w:cs="Times New Roman"/>
                <w:webHidden/>
                <w:sz w:val="24"/>
                <w:szCs w:val="24"/>
              </w:rPr>
              <w:fldChar w:fldCharType="end"/>
            </w:r>
          </w:hyperlink>
        </w:p>
        <w:p w14:paraId="43F10995" w14:textId="77777777" w:rsidR="00570C55" w:rsidRPr="00E4750F" w:rsidRDefault="000404B6" w:rsidP="00570C55">
          <w:pPr>
            <w:pStyle w:val="TOC1"/>
            <w:tabs>
              <w:tab w:val="right" w:leader="dot" w:pos="9019"/>
            </w:tabs>
            <w:jc w:val="both"/>
            <w:rPr>
              <w:rFonts w:ascii="Times New Roman" w:eastAsiaTheme="minorEastAsia" w:hAnsi="Times New Roman" w:cs="Times New Roman"/>
              <w:sz w:val="24"/>
              <w:szCs w:val="24"/>
            </w:rPr>
          </w:pPr>
          <w:hyperlink w:anchor="_Toc59475977" w:history="1">
            <w:r w:rsidR="00A16AC5" w:rsidRPr="00E4750F">
              <w:rPr>
                <w:rStyle w:val="Hyperlink"/>
                <w:rFonts w:ascii="Times New Roman" w:hAnsi="Times New Roman" w:cs="Times New Roman"/>
                <w:sz w:val="24"/>
                <w:szCs w:val="24"/>
              </w:rPr>
              <w:t>4.0 Evaluation of the sustainability of these changes</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_Toc59475977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6</w:t>
            </w:r>
            <w:r w:rsidR="00A16AC5" w:rsidRPr="00E4750F">
              <w:rPr>
                <w:rFonts w:ascii="Times New Roman" w:hAnsi="Times New Roman" w:cs="Times New Roman"/>
                <w:webHidden/>
                <w:sz w:val="24"/>
                <w:szCs w:val="24"/>
              </w:rPr>
              <w:fldChar w:fldCharType="end"/>
            </w:r>
          </w:hyperlink>
        </w:p>
        <w:p w14:paraId="1109797D" w14:textId="77777777" w:rsidR="00570C55" w:rsidRPr="00E4750F" w:rsidRDefault="000404B6" w:rsidP="00570C55">
          <w:pPr>
            <w:pStyle w:val="TOC2"/>
            <w:tabs>
              <w:tab w:val="right" w:leader="dot" w:pos="9019"/>
            </w:tabs>
            <w:jc w:val="both"/>
            <w:rPr>
              <w:rFonts w:ascii="Times New Roman" w:hAnsi="Times New Roman" w:cs="Times New Roman"/>
              <w:sz w:val="24"/>
              <w:szCs w:val="24"/>
            </w:rPr>
          </w:pPr>
          <w:hyperlink w:anchor="_Toc59475978" w:history="1">
            <w:r w:rsidR="00A16AC5" w:rsidRPr="00E4750F">
              <w:rPr>
                <w:rStyle w:val="Hyperlink"/>
                <w:rFonts w:ascii="Times New Roman" w:hAnsi="Times New Roman" w:cs="Times New Roman"/>
                <w:sz w:val="24"/>
                <w:szCs w:val="24"/>
              </w:rPr>
              <w:t>4.1 Sustainability approaches behind ‘</w:t>
            </w:r>
            <w:r w:rsidR="00A16AC5" w:rsidRPr="00E4750F">
              <w:rPr>
                <w:rStyle w:val="Hyperlink"/>
                <w:rFonts w:ascii="Times New Roman" w:hAnsi="Times New Roman" w:cs="Times New Roman"/>
                <w:sz w:val="24"/>
                <w:szCs w:val="24"/>
                <w:highlight w:val="white"/>
              </w:rPr>
              <w:t>Lead With Care’ program:</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_Toc59475978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6</w:t>
            </w:r>
            <w:r w:rsidR="00A16AC5" w:rsidRPr="00E4750F">
              <w:rPr>
                <w:rFonts w:ascii="Times New Roman" w:hAnsi="Times New Roman" w:cs="Times New Roman"/>
                <w:webHidden/>
                <w:sz w:val="24"/>
                <w:szCs w:val="24"/>
              </w:rPr>
              <w:fldChar w:fldCharType="end"/>
            </w:r>
          </w:hyperlink>
        </w:p>
        <w:p w14:paraId="33867A84" w14:textId="77777777" w:rsidR="00570C55" w:rsidRPr="00E4750F" w:rsidRDefault="000404B6" w:rsidP="00570C55">
          <w:pPr>
            <w:pStyle w:val="TOC2"/>
            <w:tabs>
              <w:tab w:val="right" w:leader="dot" w:pos="9019"/>
            </w:tabs>
            <w:jc w:val="both"/>
            <w:rPr>
              <w:rFonts w:ascii="Times New Roman" w:hAnsi="Times New Roman" w:cs="Times New Roman"/>
              <w:sz w:val="24"/>
              <w:szCs w:val="24"/>
            </w:rPr>
          </w:pPr>
          <w:hyperlink w:anchor="_Toc59475979" w:history="1">
            <w:r w:rsidR="00A16AC5" w:rsidRPr="00E4750F">
              <w:rPr>
                <w:rStyle w:val="Hyperlink"/>
                <w:rFonts w:ascii="Times New Roman" w:hAnsi="Times New Roman" w:cs="Times New Roman"/>
                <w:sz w:val="24"/>
                <w:szCs w:val="24"/>
              </w:rPr>
              <w:t>4.2 Sustainability approaches behind</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_Toc59475979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7</w:t>
            </w:r>
            <w:r w:rsidR="00A16AC5" w:rsidRPr="00E4750F">
              <w:rPr>
                <w:rFonts w:ascii="Times New Roman" w:hAnsi="Times New Roman" w:cs="Times New Roman"/>
                <w:webHidden/>
                <w:sz w:val="24"/>
                <w:szCs w:val="24"/>
              </w:rPr>
              <w:fldChar w:fldCharType="end"/>
            </w:r>
          </w:hyperlink>
        </w:p>
        <w:p w14:paraId="4916E614" w14:textId="77777777" w:rsidR="00570C55" w:rsidRPr="00E4750F" w:rsidRDefault="000404B6" w:rsidP="00570C55">
          <w:pPr>
            <w:pStyle w:val="TOC2"/>
            <w:tabs>
              <w:tab w:val="right" w:leader="dot" w:pos="9019"/>
            </w:tabs>
            <w:jc w:val="both"/>
            <w:rPr>
              <w:rFonts w:ascii="Times New Roman" w:hAnsi="Times New Roman" w:cs="Times New Roman"/>
              <w:sz w:val="24"/>
              <w:szCs w:val="24"/>
            </w:rPr>
          </w:pPr>
          <w:hyperlink w:anchor="_Toc59475980" w:history="1">
            <w:r w:rsidR="00A16AC5" w:rsidRPr="00E4750F">
              <w:rPr>
                <w:rStyle w:val="Hyperlink"/>
                <w:rFonts w:ascii="Times New Roman" w:hAnsi="Times New Roman" w:cs="Times New Roman"/>
                <w:sz w:val="24"/>
                <w:szCs w:val="24"/>
              </w:rPr>
              <w:t>4.3 Sustainability approaches behind</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_Toc59475980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7</w:t>
            </w:r>
            <w:r w:rsidR="00A16AC5" w:rsidRPr="00E4750F">
              <w:rPr>
                <w:rFonts w:ascii="Times New Roman" w:hAnsi="Times New Roman" w:cs="Times New Roman"/>
                <w:webHidden/>
                <w:sz w:val="24"/>
                <w:szCs w:val="24"/>
              </w:rPr>
              <w:fldChar w:fldCharType="end"/>
            </w:r>
          </w:hyperlink>
        </w:p>
        <w:p w14:paraId="0E857C17" w14:textId="77777777" w:rsidR="00570C55" w:rsidRPr="00E4750F" w:rsidRDefault="000404B6" w:rsidP="00570C55">
          <w:pPr>
            <w:pStyle w:val="TOC2"/>
            <w:tabs>
              <w:tab w:val="right" w:leader="dot" w:pos="9019"/>
            </w:tabs>
            <w:jc w:val="both"/>
            <w:rPr>
              <w:rFonts w:ascii="Times New Roman" w:hAnsi="Times New Roman" w:cs="Times New Roman"/>
              <w:sz w:val="24"/>
              <w:szCs w:val="24"/>
            </w:rPr>
          </w:pPr>
          <w:hyperlink w:anchor="_Toc59475981" w:history="1">
            <w:r w:rsidR="00A16AC5" w:rsidRPr="00E4750F">
              <w:rPr>
                <w:rStyle w:val="Hyperlink"/>
                <w:rFonts w:ascii="Times New Roman" w:hAnsi="Times New Roman" w:cs="Times New Roman"/>
                <w:sz w:val="24"/>
                <w:szCs w:val="24"/>
              </w:rPr>
              <w:t>4.4 Evaluation and potential recommendation</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_Toc59475981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8</w:t>
            </w:r>
            <w:r w:rsidR="00A16AC5" w:rsidRPr="00E4750F">
              <w:rPr>
                <w:rFonts w:ascii="Times New Roman" w:hAnsi="Times New Roman" w:cs="Times New Roman"/>
                <w:webHidden/>
                <w:sz w:val="24"/>
                <w:szCs w:val="24"/>
              </w:rPr>
              <w:fldChar w:fldCharType="end"/>
            </w:r>
          </w:hyperlink>
        </w:p>
        <w:p w14:paraId="31F62445" w14:textId="77777777" w:rsidR="00570C55" w:rsidRPr="00E4750F" w:rsidRDefault="000404B6" w:rsidP="00570C55">
          <w:pPr>
            <w:pStyle w:val="TOC1"/>
            <w:tabs>
              <w:tab w:val="right" w:leader="dot" w:pos="9019"/>
            </w:tabs>
            <w:jc w:val="both"/>
            <w:rPr>
              <w:rFonts w:ascii="Times New Roman" w:eastAsiaTheme="minorEastAsia" w:hAnsi="Times New Roman" w:cs="Times New Roman"/>
              <w:sz w:val="24"/>
              <w:szCs w:val="24"/>
            </w:rPr>
          </w:pPr>
          <w:hyperlink w:anchor="_Toc59475982" w:history="1">
            <w:r w:rsidR="00A16AC5" w:rsidRPr="00E4750F">
              <w:rPr>
                <w:rStyle w:val="Hyperlink"/>
                <w:rFonts w:ascii="Times New Roman" w:hAnsi="Times New Roman" w:cs="Times New Roman"/>
                <w:sz w:val="24"/>
                <w:szCs w:val="24"/>
              </w:rPr>
              <w:t>5.0 Conclusion</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_Toc59475982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8</w:t>
            </w:r>
            <w:r w:rsidR="00A16AC5" w:rsidRPr="00E4750F">
              <w:rPr>
                <w:rFonts w:ascii="Times New Roman" w:hAnsi="Times New Roman" w:cs="Times New Roman"/>
                <w:webHidden/>
                <w:sz w:val="24"/>
                <w:szCs w:val="24"/>
              </w:rPr>
              <w:fldChar w:fldCharType="end"/>
            </w:r>
          </w:hyperlink>
        </w:p>
        <w:p w14:paraId="4ADA4175" w14:textId="77777777" w:rsidR="00570C55" w:rsidRPr="00E4750F" w:rsidRDefault="000404B6" w:rsidP="00570C55">
          <w:pPr>
            <w:pStyle w:val="TOC1"/>
            <w:tabs>
              <w:tab w:val="right" w:leader="dot" w:pos="9019"/>
            </w:tabs>
            <w:jc w:val="both"/>
            <w:rPr>
              <w:rFonts w:ascii="Times New Roman" w:eastAsiaTheme="minorEastAsia" w:hAnsi="Times New Roman" w:cs="Times New Roman"/>
              <w:sz w:val="24"/>
              <w:szCs w:val="24"/>
            </w:rPr>
          </w:pPr>
          <w:hyperlink w:anchor="_Toc59475983" w:history="1">
            <w:r w:rsidR="00A16AC5" w:rsidRPr="00E4750F">
              <w:rPr>
                <w:rStyle w:val="Hyperlink"/>
                <w:rFonts w:ascii="Times New Roman" w:hAnsi="Times New Roman" w:cs="Times New Roman"/>
                <w:sz w:val="24"/>
                <w:szCs w:val="24"/>
              </w:rPr>
              <w:t>Reference list</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_Toc59475983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9</w:t>
            </w:r>
            <w:r w:rsidR="00A16AC5" w:rsidRPr="00E4750F">
              <w:rPr>
                <w:rFonts w:ascii="Times New Roman" w:hAnsi="Times New Roman" w:cs="Times New Roman"/>
                <w:webHidden/>
                <w:sz w:val="24"/>
                <w:szCs w:val="24"/>
              </w:rPr>
              <w:fldChar w:fldCharType="end"/>
            </w:r>
          </w:hyperlink>
        </w:p>
        <w:p w14:paraId="320E0FE7" w14:textId="77777777" w:rsidR="00570C55" w:rsidRPr="00E4750F" w:rsidRDefault="000404B6" w:rsidP="00570C55">
          <w:pPr>
            <w:pStyle w:val="TOC1"/>
            <w:tabs>
              <w:tab w:val="right" w:leader="dot" w:pos="9019"/>
            </w:tabs>
            <w:jc w:val="both"/>
            <w:rPr>
              <w:rFonts w:ascii="Times New Roman" w:eastAsiaTheme="minorEastAsia" w:hAnsi="Times New Roman" w:cs="Times New Roman"/>
              <w:sz w:val="24"/>
              <w:szCs w:val="24"/>
            </w:rPr>
          </w:pPr>
          <w:hyperlink w:anchor="_Toc59475984" w:history="1">
            <w:r w:rsidR="00A16AC5" w:rsidRPr="00E4750F">
              <w:rPr>
                <w:rStyle w:val="Hyperlink"/>
                <w:rFonts w:ascii="Times New Roman" w:hAnsi="Times New Roman" w:cs="Times New Roman"/>
                <w:sz w:val="24"/>
                <w:szCs w:val="24"/>
              </w:rPr>
              <w:t>Appendix</w:t>
            </w:r>
            <w:r w:rsidR="00A16AC5" w:rsidRPr="00E4750F">
              <w:rPr>
                <w:rFonts w:ascii="Times New Roman" w:hAnsi="Times New Roman" w:cs="Times New Roman"/>
                <w:webHidden/>
                <w:sz w:val="24"/>
                <w:szCs w:val="24"/>
              </w:rPr>
              <w:tab/>
            </w:r>
            <w:r w:rsidR="00A16AC5" w:rsidRPr="00E4750F">
              <w:rPr>
                <w:rFonts w:ascii="Times New Roman" w:hAnsi="Times New Roman" w:cs="Times New Roman"/>
                <w:webHidden/>
                <w:sz w:val="24"/>
                <w:szCs w:val="24"/>
              </w:rPr>
              <w:fldChar w:fldCharType="begin"/>
            </w:r>
            <w:r w:rsidR="00A16AC5" w:rsidRPr="00E4750F">
              <w:rPr>
                <w:rFonts w:ascii="Times New Roman" w:hAnsi="Times New Roman" w:cs="Times New Roman"/>
                <w:webHidden/>
                <w:sz w:val="24"/>
                <w:szCs w:val="24"/>
              </w:rPr>
              <w:instrText xml:space="preserve"> PAGEREF _Toc59475984 \h </w:instrText>
            </w:r>
            <w:r w:rsidR="00A16AC5" w:rsidRPr="00E4750F">
              <w:rPr>
                <w:rFonts w:ascii="Times New Roman" w:hAnsi="Times New Roman" w:cs="Times New Roman"/>
                <w:webHidden/>
                <w:sz w:val="24"/>
                <w:szCs w:val="24"/>
              </w:rPr>
            </w:r>
            <w:r w:rsidR="00A16AC5" w:rsidRPr="00E4750F">
              <w:rPr>
                <w:rFonts w:ascii="Times New Roman" w:hAnsi="Times New Roman" w:cs="Times New Roman"/>
                <w:webHidden/>
                <w:sz w:val="24"/>
                <w:szCs w:val="24"/>
              </w:rPr>
              <w:fldChar w:fldCharType="separate"/>
            </w:r>
            <w:r w:rsidR="00A16AC5" w:rsidRPr="00E4750F">
              <w:rPr>
                <w:rFonts w:ascii="Times New Roman" w:hAnsi="Times New Roman" w:cs="Times New Roman"/>
                <w:webHidden/>
                <w:sz w:val="24"/>
                <w:szCs w:val="24"/>
              </w:rPr>
              <w:t>11</w:t>
            </w:r>
            <w:r w:rsidR="00A16AC5" w:rsidRPr="00E4750F">
              <w:rPr>
                <w:rFonts w:ascii="Times New Roman" w:hAnsi="Times New Roman" w:cs="Times New Roman"/>
                <w:webHidden/>
                <w:sz w:val="24"/>
                <w:szCs w:val="24"/>
              </w:rPr>
              <w:fldChar w:fldCharType="end"/>
            </w:r>
          </w:hyperlink>
        </w:p>
        <w:p w14:paraId="6084E80F" w14:textId="77777777" w:rsidR="00B35237" w:rsidRPr="00E4750F" w:rsidRDefault="00A16AC5" w:rsidP="00570C55">
          <w:pPr>
            <w:spacing w:line="360" w:lineRule="auto"/>
            <w:jc w:val="both"/>
            <w:rPr>
              <w:rFonts w:ascii="Times New Roman" w:hAnsi="Times New Roman" w:cs="Times New Roman"/>
              <w:sz w:val="24"/>
              <w:szCs w:val="24"/>
            </w:rPr>
          </w:pPr>
          <w:r w:rsidRPr="00E4750F">
            <w:rPr>
              <w:rFonts w:ascii="Times New Roman" w:hAnsi="Times New Roman" w:cs="Times New Roman"/>
              <w:b/>
              <w:bCs/>
              <w:sz w:val="24"/>
              <w:szCs w:val="24"/>
            </w:rPr>
            <w:fldChar w:fldCharType="end"/>
          </w:r>
        </w:p>
      </w:sdtContent>
    </w:sdt>
    <w:p w14:paraId="65C76ACD" w14:textId="77777777" w:rsidR="00B35237" w:rsidRPr="00E4750F" w:rsidRDefault="00B35237" w:rsidP="00327E37">
      <w:pPr>
        <w:pStyle w:val="Heading1"/>
        <w:jc w:val="both"/>
        <w:rPr>
          <w:rFonts w:cs="Times New Roman"/>
          <w:b w:val="0"/>
          <w:bCs/>
          <w:sz w:val="24"/>
          <w:szCs w:val="24"/>
        </w:rPr>
      </w:pPr>
    </w:p>
    <w:p w14:paraId="2E593522" w14:textId="77777777" w:rsidR="00B35237" w:rsidRPr="00E4750F" w:rsidRDefault="00B35237" w:rsidP="00327E37">
      <w:pPr>
        <w:pStyle w:val="Heading1"/>
        <w:jc w:val="both"/>
        <w:rPr>
          <w:rFonts w:cs="Times New Roman"/>
          <w:sz w:val="24"/>
          <w:szCs w:val="24"/>
        </w:rPr>
      </w:pPr>
    </w:p>
    <w:p w14:paraId="2F581A17" w14:textId="77777777" w:rsidR="00B35237" w:rsidRPr="00E4750F" w:rsidRDefault="00B35237" w:rsidP="00327E37">
      <w:pPr>
        <w:pStyle w:val="Heading1"/>
        <w:jc w:val="both"/>
        <w:rPr>
          <w:rFonts w:cs="Times New Roman"/>
          <w:sz w:val="24"/>
          <w:szCs w:val="24"/>
        </w:rPr>
      </w:pPr>
    </w:p>
    <w:p w14:paraId="61EDBBCC" w14:textId="77777777" w:rsidR="00B35237" w:rsidRPr="00E4750F" w:rsidRDefault="00A16AC5" w:rsidP="00661BC0">
      <w:pPr>
        <w:rPr>
          <w:rFonts w:ascii="Times New Roman" w:hAnsi="Times New Roman" w:cs="Times New Roman"/>
          <w:b/>
          <w:sz w:val="24"/>
          <w:szCs w:val="24"/>
        </w:rPr>
      </w:pPr>
      <w:r w:rsidRPr="00E4750F">
        <w:rPr>
          <w:rFonts w:cs="Times New Roman"/>
          <w:sz w:val="24"/>
          <w:szCs w:val="24"/>
        </w:rPr>
        <w:br w:type="page"/>
      </w:r>
    </w:p>
    <w:p w14:paraId="784A59F9" w14:textId="77777777" w:rsidR="008001CB" w:rsidRPr="00E4750F" w:rsidRDefault="00A16AC5" w:rsidP="00661BC0">
      <w:pPr>
        <w:pStyle w:val="Heading1"/>
      </w:pPr>
      <w:bookmarkStart w:id="0" w:name="_Toc59475971"/>
      <w:r w:rsidRPr="00E4750F">
        <w:lastRenderedPageBreak/>
        <w:t>1.0 Introduction</w:t>
      </w:r>
      <w:bookmarkEnd w:id="0"/>
      <w:r w:rsidRPr="00E4750F">
        <w:t xml:space="preserve">  </w:t>
      </w:r>
    </w:p>
    <w:p w14:paraId="576A8FA1" w14:textId="5679EECB" w:rsidR="00327E37" w:rsidRPr="00327E37" w:rsidRDefault="00A16AC5" w:rsidP="00327E37">
      <w:pPr>
        <w:spacing w:before="240" w:after="240"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 xml:space="preserve">Before the COVID 19 pandemic, the ever-expanding worldwide tourism industry was an important factor, which was driving the development of the hospitality industry. The arrivals of </w:t>
      </w:r>
      <w:r w:rsidR="007B055E">
        <w:rPr>
          <w:rFonts w:ascii="Times New Roman" w:eastAsia="Times New Roman" w:hAnsi="Times New Roman" w:cs="Times New Roman"/>
          <w:color w:val="000000"/>
          <w:sz w:val="24"/>
          <w:szCs w:val="24"/>
        </w:rPr>
        <w:t>the i</w:t>
      </w:r>
      <w:r w:rsidRPr="00327E37">
        <w:rPr>
          <w:rFonts w:ascii="Times New Roman" w:eastAsia="Times New Roman" w:hAnsi="Times New Roman" w:cs="Times New Roman"/>
          <w:color w:val="000000"/>
          <w:sz w:val="24"/>
          <w:szCs w:val="24"/>
        </w:rPr>
        <w:t>nternational travellers had increased significantly over the last few years.</w:t>
      </w:r>
    </w:p>
    <w:p w14:paraId="2E14FC2A" w14:textId="77777777" w:rsidR="00327E37" w:rsidRPr="00327E37" w:rsidRDefault="00A16AC5" w:rsidP="00327E37">
      <w:pPr>
        <w:spacing w:before="240" w:after="240"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The main reasons affecting and behind the abating down of the hospitality industry after the widespread incorporation are the diminish in visits and voyages because of the cancellation of flights, the government all over the world are calling off the foreign tours and locking down most of the region and gaining the trust of the visitors.</w:t>
      </w:r>
      <w:r w:rsidR="00661BC0" w:rsidRPr="00E4750F">
        <w:rPr>
          <w:rFonts w:ascii="Times New Roman" w:eastAsia="Times New Roman" w:hAnsi="Times New Roman" w:cs="Times New Roman"/>
          <w:sz w:val="24"/>
          <w:szCs w:val="24"/>
        </w:rPr>
        <w:t xml:space="preserve"> </w:t>
      </w:r>
      <w:r w:rsidRPr="00327E37">
        <w:rPr>
          <w:rFonts w:ascii="Times New Roman" w:eastAsia="Times New Roman" w:hAnsi="Times New Roman" w:cs="Times New Roman"/>
          <w:color w:val="000000"/>
          <w:sz w:val="24"/>
          <w:szCs w:val="24"/>
        </w:rPr>
        <w:t xml:space="preserve">This assignment is </w:t>
      </w:r>
      <w:r w:rsidR="00661BC0" w:rsidRPr="00E4750F">
        <w:rPr>
          <w:rFonts w:ascii="Times New Roman" w:eastAsia="Times New Roman" w:hAnsi="Times New Roman" w:cs="Times New Roman"/>
          <w:color w:val="000000"/>
          <w:sz w:val="24"/>
          <w:szCs w:val="24"/>
        </w:rPr>
        <w:t xml:space="preserve">intended </w:t>
      </w:r>
      <w:r w:rsidRPr="00327E37">
        <w:rPr>
          <w:rFonts w:ascii="Times New Roman" w:eastAsia="Times New Roman" w:hAnsi="Times New Roman" w:cs="Times New Roman"/>
          <w:color w:val="000000"/>
          <w:sz w:val="24"/>
          <w:szCs w:val="24"/>
        </w:rPr>
        <w:t xml:space="preserve">to ascertain </w:t>
      </w:r>
      <w:r w:rsidRPr="00327E37">
        <w:rPr>
          <w:rFonts w:ascii="Times New Roman" w:eastAsia="Times New Roman" w:hAnsi="Times New Roman" w:cs="Times New Roman"/>
          <w:color w:val="000000"/>
          <w:sz w:val="24"/>
          <w:szCs w:val="24"/>
          <w:shd w:val="clear" w:color="auto" w:fill="FFFFFF"/>
        </w:rPr>
        <w:t>the impact of C</w:t>
      </w:r>
      <w:r w:rsidR="00661BC0" w:rsidRPr="00E4750F">
        <w:rPr>
          <w:rFonts w:ascii="Times New Roman" w:eastAsia="Times New Roman" w:hAnsi="Times New Roman" w:cs="Times New Roman"/>
          <w:color w:val="000000"/>
          <w:sz w:val="24"/>
          <w:szCs w:val="24"/>
          <w:shd w:val="clear" w:color="auto" w:fill="FFFFFF"/>
        </w:rPr>
        <w:t>OVID-</w:t>
      </w:r>
      <w:r w:rsidRPr="00327E37">
        <w:rPr>
          <w:rFonts w:ascii="Times New Roman" w:eastAsia="Times New Roman" w:hAnsi="Times New Roman" w:cs="Times New Roman"/>
          <w:color w:val="000000"/>
          <w:sz w:val="24"/>
          <w:szCs w:val="24"/>
          <w:shd w:val="clear" w:color="auto" w:fill="FFFFFF"/>
        </w:rPr>
        <w:t xml:space="preserve">19 pandemic on </w:t>
      </w:r>
      <w:r w:rsidR="00661BC0" w:rsidRPr="00E4750F">
        <w:rPr>
          <w:rFonts w:ascii="Times New Roman" w:eastAsia="Times New Roman" w:hAnsi="Times New Roman" w:cs="Times New Roman"/>
          <w:color w:val="000000"/>
          <w:sz w:val="24"/>
          <w:szCs w:val="24"/>
          <w:shd w:val="clear" w:color="auto" w:fill="FFFFFF"/>
        </w:rPr>
        <w:t>Four Seasons Hotel Of London</w:t>
      </w:r>
      <w:r w:rsidRPr="00327E37">
        <w:rPr>
          <w:rFonts w:ascii="Times New Roman" w:eastAsia="Times New Roman" w:hAnsi="Times New Roman" w:cs="Times New Roman"/>
          <w:color w:val="000000"/>
          <w:sz w:val="24"/>
          <w:szCs w:val="24"/>
          <w:shd w:val="clear" w:color="auto" w:fill="FFFFFF"/>
        </w:rPr>
        <w:t>.</w:t>
      </w:r>
    </w:p>
    <w:p w14:paraId="761AA794" w14:textId="77777777" w:rsidR="008001CB" w:rsidRPr="00E4750F" w:rsidRDefault="00A16AC5" w:rsidP="00661BC0">
      <w:pPr>
        <w:pStyle w:val="Heading1"/>
      </w:pPr>
      <w:bookmarkStart w:id="1" w:name="_Toc59475972"/>
      <w:r w:rsidRPr="00E4750F">
        <w:t>2.0 Overview of the Company</w:t>
      </w:r>
      <w:bookmarkEnd w:id="1"/>
      <w:r w:rsidRPr="00E4750F">
        <w:t xml:space="preserve"> </w:t>
      </w:r>
    </w:p>
    <w:p w14:paraId="779BCE2D" w14:textId="77777777" w:rsidR="00661BC0" w:rsidRPr="00E4750F" w:rsidRDefault="00A16AC5" w:rsidP="00661BC0">
      <w:r w:rsidRPr="00E4750F">
        <w:rPr>
          <w:noProof/>
        </w:rPr>
        <w:drawing>
          <wp:inline distT="0" distB="0" distL="0" distR="0" wp14:anchorId="42FD1D01" wp14:editId="034E8E74">
            <wp:extent cx="5733415" cy="20637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992099" name=""/>
                    <pic:cNvPicPr/>
                  </pic:nvPicPr>
                  <pic:blipFill>
                    <a:blip r:embed="rId8"/>
                    <a:stretch>
                      <a:fillRect/>
                    </a:stretch>
                  </pic:blipFill>
                  <pic:spPr>
                    <a:xfrm>
                      <a:off x="0" y="0"/>
                      <a:ext cx="5733415" cy="2063750"/>
                    </a:xfrm>
                    <a:prstGeom prst="rect">
                      <a:avLst/>
                    </a:prstGeom>
                  </pic:spPr>
                </pic:pic>
              </a:graphicData>
            </a:graphic>
          </wp:inline>
        </w:drawing>
      </w:r>
    </w:p>
    <w:p w14:paraId="2F418677" w14:textId="77777777" w:rsidR="00661BC0" w:rsidRPr="00E4750F" w:rsidRDefault="00A16AC5" w:rsidP="00C722E9">
      <w:pPr>
        <w:jc w:val="center"/>
        <w:rPr>
          <w:rFonts w:ascii="Times New Roman" w:hAnsi="Times New Roman" w:cs="Times New Roman"/>
          <w:b/>
          <w:bCs/>
          <w:sz w:val="24"/>
          <w:szCs w:val="24"/>
        </w:rPr>
      </w:pPr>
      <w:r w:rsidRPr="00E4750F">
        <w:rPr>
          <w:rFonts w:ascii="Times New Roman" w:hAnsi="Times New Roman" w:cs="Times New Roman"/>
          <w:b/>
          <w:bCs/>
          <w:sz w:val="24"/>
          <w:szCs w:val="24"/>
        </w:rPr>
        <w:t>Fig 1: Four seasons Hotel</w:t>
      </w:r>
    </w:p>
    <w:p w14:paraId="7FD04F47" w14:textId="77777777" w:rsidR="00661BC0" w:rsidRPr="00E4750F" w:rsidRDefault="00A16AC5" w:rsidP="00C722E9">
      <w:pPr>
        <w:jc w:val="center"/>
        <w:rPr>
          <w:rFonts w:ascii="Times New Roman" w:hAnsi="Times New Roman" w:cs="Times New Roman"/>
          <w:sz w:val="24"/>
          <w:szCs w:val="24"/>
        </w:rPr>
      </w:pPr>
      <w:r w:rsidRPr="00E4750F">
        <w:rPr>
          <w:rFonts w:ascii="Times New Roman" w:hAnsi="Times New Roman" w:cs="Times New Roman"/>
          <w:sz w:val="24"/>
          <w:szCs w:val="24"/>
        </w:rPr>
        <w:t xml:space="preserve">Source: </w:t>
      </w:r>
      <w:r w:rsidR="00C722E9" w:rsidRPr="00E4750F">
        <w:rPr>
          <w:rFonts w:ascii="Times New Roman" w:hAnsi="Times New Roman" w:cs="Times New Roman"/>
          <w:sz w:val="24"/>
          <w:szCs w:val="24"/>
        </w:rPr>
        <w:t>Fourseasons.Com. 2020</w:t>
      </w:r>
    </w:p>
    <w:p w14:paraId="757E6501" w14:textId="17DB9AC1"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 xml:space="preserve">In 1960, Max Sharp incorporated the first Four </w:t>
      </w:r>
      <w:r w:rsidR="007B055E">
        <w:rPr>
          <w:rFonts w:ascii="Times New Roman" w:eastAsia="Times New Roman" w:hAnsi="Times New Roman" w:cs="Times New Roman"/>
          <w:color w:val="000000"/>
          <w:sz w:val="24"/>
          <w:szCs w:val="24"/>
        </w:rPr>
        <w:t>S</w:t>
      </w:r>
      <w:r w:rsidRPr="00327E37">
        <w:rPr>
          <w:rFonts w:ascii="Times New Roman" w:eastAsia="Times New Roman" w:hAnsi="Times New Roman" w:cs="Times New Roman"/>
          <w:color w:val="000000"/>
          <w:sz w:val="24"/>
          <w:szCs w:val="24"/>
        </w:rPr>
        <w:t xml:space="preserve">eason </w:t>
      </w:r>
      <w:r w:rsidR="007B055E">
        <w:rPr>
          <w:rFonts w:ascii="Times New Roman" w:eastAsia="Times New Roman" w:hAnsi="Times New Roman" w:cs="Times New Roman"/>
          <w:color w:val="000000"/>
          <w:sz w:val="24"/>
          <w:szCs w:val="24"/>
        </w:rPr>
        <w:t>H</w:t>
      </w:r>
      <w:r w:rsidRPr="00327E37">
        <w:rPr>
          <w:rFonts w:ascii="Times New Roman" w:eastAsia="Times New Roman" w:hAnsi="Times New Roman" w:cs="Times New Roman"/>
          <w:color w:val="000000"/>
          <w:sz w:val="24"/>
          <w:szCs w:val="24"/>
        </w:rPr>
        <w:t xml:space="preserve">otel; later, he established two more hotels with the same name. In the year of 1970, his son Isadore Sharp incorporated the Four Seasons </w:t>
      </w:r>
      <w:r w:rsidR="007B055E">
        <w:rPr>
          <w:rFonts w:ascii="Times New Roman" w:eastAsia="Times New Roman" w:hAnsi="Times New Roman" w:cs="Times New Roman"/>
          <w:color w:val="000000"/>
          <w:sz w:val="24"/>
          <w:szCs w:val="24"/>
        </w:rPr>
        <w:t>H</w:t>
      </w:r>
      <w:r w:rsidRPr="00327E37">
        <w:rPr>
          <w:rFonts w:ascii="Times New Roman" w:eastAsia="Times New Roman" w:hAnsi="Times New Roman" w:cs="Times New Roman"/>
          <w:color w:val="000000"/>
          <w:sz w:val="24"/>
          <w:szCs w:val="24"/>
        </w:rPr>
        <w:t xml:space="preserve">otel of London, and now </w:t>
      </w:r>
      <w:r w:rsidRPr="00327E37">
        <w:rPr>
          <w:rFonts w:ascii="Times New Roman" w:eastAsia="Times New Roman" w:hAnsi="Times New Roman" w:cs="Times New Roman"/>
          <w:color w:val="000000"/>
          <w:sz w:val="24"/>
          <w:szCs w:val="24"/>
          <w:shd w:val="clear" w:color="auto" w:fill="FFFFFF"/>
        </w:rPr>
        <w:t>it has become the world’s leading luxury hospitality company</w:t>
      </w:r>
      <w:r w:rsidR="00C722E9" w:rsidRPr="00E4750F">
        <w:rPr>
          <w:rFonts w:ascii="Times New Roman" w:eastAsia="Times New Roman" w:hAnsi="Times New Roman" w:cs="Times New Roman"/>
          <w:color w:val="000000"/>
          <w:sz w:val="24"/>
          <w:szCs w:val="24"/>
          <w:shd w:val="clear" w:color="auto" w:fill="FFFFFF"/>
        </w:rPr>
        <w:t xml:space="preserve"> (Fourseasons.com, 2020)</w:t>
      </w:r>
      <w:r w:rsidRPr="00327E37">
        <w:rPr>
          <w:rFonts w:ascii="Times New Roman" w:eastAsia="Times New Roman" w:hAnsi="Times New Roman" w:cs="Times New Roman"/>
          <w:color w:val="000000"/>
          <w:sz w:val="24"/>
          <w:szCs w:val="24"/>
          <w:shd w:val="clear" w:color="auto" w:fill="FFFFFF"/>
        </w:rPr>
        <w:t xml:space="preserve">. </w:t>
      </w:r>
      <w:r w:rsidRPr="00327E37">
        <w:rPr>
          <w:rFonts w:ascii="Times New Roman" w:eastAsia="Times New Roman" w:hAnsi="Times New Roman" w:cs="Times New Roman"/>
          <w:color w:val="000000"/>
          <w:sz w:val="24"/>
          <w:szCs w:val="24"/>
        </w:rPr>
        <w:t xml:space="preserve">The </w:t>
      </w:r>
      <w:r w:rsidR="00661BC0" w:rsidRPr="00E4750F">
        <w:rPr>
          <w:rFonts w:ascii="Times New Roman" w:eastAsia="Times New Roman" w:hAnsi="Times New Roman" w:cs="Times New Roman"/>
          <w:color w:val="000000"/>
          <w:sz w:val="24"/>
          <w:szCs w:val="24"/>
        </w:rPr>
        <w:t>focus</w:t>
      </w:r>
      <w:r w:rsidRPr="00327E37">
        <w:rPr>
          <w:rFonts w:ascii="Times New Roman" w:eastAsia="Times New Roman" w:hAnsi="Times New Roman" w:cs="Times New Roman"/>
          <w:color w:val="000000"/>
          <w:sz w:val="24"/>
          <w:szCs w:val="24"/>
        </w:rPr>
        <w:t xml:space="preserve"> of this company was luxury and warm reception, and it follows </w:t>
      </w:r>
      <w:r w:rsidRPr="00327E37">
        <w:rPr>
          <w:rFonts w:ascii="Times New Roman" w:eastAsia="Times New Roman" w:hAnsi="Times New Roman" w:cs="Times New Roman"/>
          <w:color w:val="000000"/>
          <w:sz w:val="24"/>
          <w:szCs w:val="24"/>
          <w:shd w:val="clear" w:color="auto" w:fill="FFFFFF"/>
        </w:rPr>
        <w:t>the principles of care, trust and service.</w:t>
      </w:r>
    </w:p>
    <w:p w14:paraId="0CF5CE47" w14:textId="77777777" w:rsidR="008001CB" w:rsidRPr="00E4750F"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 xml:space="preserve">Due to the impact of </w:t>
      </w:r>
      <w:r w:rsidR="00E4750F" w:rsidRPr="00327E37">
        <w:rPr>
          <w:rFonts w:ascii="Times New Roman" w:eastAsia="Times New Roman" w:hAnsi="Times New Roman" w:cs="Times New Roman"/>
          <w:color w:val="000000"/>
          <w:sz w:val="24"/>
          <w:szCs w:val="24"/>
        </w:rPr>
        <w:t>COVID-19</w:t>
      </w:r>
      <w:r w:rsidRPr="00327E37">
        <w:rPr>
          <w:rFonts w:ascii="Times New Roman" w:eastAsia="Times New Roman" w:hAnsi="Times New Roman" w:cs="Times New Roman"/>
          <w:color w:val="000000"/>
          <w:sz w:val="24"/>
          <w:szCs w:val="24"/>
        </w:rPr>
        <w:t xml:space="preserve"> 19 pandemic, the company was closed for a few months, as per the Government rule. The </w:t>
      </w:r>
      <w:r w:rsidRPr="00327E37">
        <w:rPr>
          <w:rFonts w:ascii="Times New Roman" w:eastAsia="Times New Roman" w:hAnsi="Times New Roman" w:cs="Times New Roman"/>
          <w:color w:val="000000"/>
          <w:sz w:val="24"/>
          <w:szCs w:val="24"/>
          <w:shd w:val="clear" w:color="auto" w:fill="FFFFFF"/>
        </w:rPr>
        <w:t>President and Chief Executive Officer of the Four Seasons Hotels and Resorts, John Davison had announced to reopen the services in June 2020 after implementing any necessary changes for the health and safety of tourists, guests and employees.</w:t>
      </w:r>
    </w:p>
    <w:p w14:paraId="4CF73775" w14:textId="77777777" w:rsidR="008001CB" w:rsidRPr="00E4750F" w:rsidRDefault="00A16AC5" w:rsidP="00C722E9">
      <w:pPr>
        <w:pStyle w:val="Heading1"/>
      </w:pPr>
      <w:bookmarkStart w:id="2" w:name="_Toc59475973"/>
      <w:r w:rsidRPr="00E4750F">
        <w:lastRenderedPageBreak/>
        <w:t>3.0 Critical Evaluation of the Changes adopted at the wake of COVID 19 in Four seasons hotel</w:t>
      </w:r>
      <w:bookmarkEnd w:id="2"/>
      <w:r w:rsidRPr="00E4750F">
        <w:t xml:space="preserve"> </w:t>
      </w:r>
    </w:p>
    <w:p w14:paraId="43177026" w14:textId="77777777" w:rsidR="00C722E9" w:rsidRPr="00E4750F" w:rsidRDefault="00A16AC5" w:rsidP="00C722E9">
      <w:pPr>
        <w:pStyle w:val="Heading2"/>
      </w:pPr>
      <w:bookmarkStart w:id="3" w:name="_Toc59475974"/>
      <w:r w:rsidRPr="00E4750F">
        <w:t xml:space="preserve">3.1 </w:t>
      </w:r>
      <w:r w:rsidRPr="00E4750F">
        <w:rPr>
          <w:highlight w:val="white"/>
        </w:rPr>
        <w:t>Lead With Care program:</w:t>
      </w:r>
      <w:bookmarkEnd w:id="3"/>
      <w:r w:rsidRPr="00E4750F">
        <w:rPr>
          <w:highlight w:val="white"/>
        </w:rPr>
        <w:t xml:space="preserve"> </w:t>
      </w:r>
    </w:p>
    <w:p w14:paraId="75364A2D" w14:textId="77777777" w:rsidR="00327E37" w:rsidRPr="00E4750F" w:rsidRDefault="00A16AC5" w:rsidP="00327E37">
      <w:pPr>
        <w:pStyle w:val="NormalWeb"/>
        <w:spacing w:before="0" w:beforeAutospacing="0" w:after="0" w:afterAutospacing="0" w:line="360" w:lineRule="auto"/>
        <w:jc w:val="both"/>
        <w:rPr>
          <w:lang w:val="en-GB"/>
        </w:rPr>
      </w:pPr>
      <w:r w:rsidRPr="00E4750F">
        <w:rPr>
          <w:color w:val="000000"/>
          <w:shd w:val="clear" w:color="auto" w:fill="FFFFFF"/>
          <w:lang w:val="en-GB"/>
        </w:rPr>
        <w:t xml:space="preserve">The Four Seasons company has implemented a lot of up-gradation to the existing methods through the worldwide wellbeing and security program in alignment with the political decisions regarding lockdown and quarantine. </w:t>
      </w:r>
    </w:p>
    <w:p w14:paraId="3EC8A186" w14:textId="3C30CFF3"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shd w:val="clear" w:color="auto" w:fill="FFFFFF"/>
        </w:rPr>
        <w:t xml:space="preserve">The company has also started working with </w:t>
      </w:r>
      <w:r w:rsidR="00E4750F" w:rsidRPr="00327E37">
        <w:rPr>
          <w:rFonts w:ascii="Times New Roman" w:eastAsia="Times New Roman" w:hAnsi="Times New Roman" w:cs="Times New Roman"/>
          <w:color w:val="000000"/>
          <w:sz w:val="24"/>
          <w:szCs w:val="24"/>
          <w:shd w:val="clear" w:color="auto" w:fill="FFFFFF"/>
        </w:rPr>
        <w:t>Ecolab</w:t>
      </w:r>
      <w:r w:rsidRPr="00327E37">
        <w:rPr>
          <w:rFonts w:ascii="Times New Roman" w:eastAsia="Times New Roman" w:hAnsi="Times New Roman" w:cs="Times New Roman"/>
          <w:color w:val="000000"/>
          <w:sz w:val="24"/>
          <w:szCs w:val="24"/>
          <w:shd w:val="clear" w:color="auto" w:fill="FFFFFF"/>
        </w:rPr>
        <w:t xml:space="preserve"> and Worldwide SOS to </w:t>
      </w:r>
      <w:r w:rsidR="007B055E">
        <w:rPr>
          <w:rFonts w:ascii="Times New Roman" w:eastAsia="Times New Roman" w:hAnsi="Times New Roman" w:cs="Times New Roman"/>
          <w:color w:val="000000"/>
          <w:sz w:val="24"/>
          <w:szCs w:val="24"/>
          <w:shd w:val="clear" w:color="auto" w:fill="FFFFFF"/>
        </w:rPr>
        <w:t xml:space="preserve">bring </w:t>
      </w:r>
      <w:r w:rsidRPr="00327E37">
        <w:rPr>
          <w:rFonts w:ascii="Times New Roman" w:eastAsia="Times New Roman" w:hAnsi="Times New Roman" w:cs="Times New Roman"/>
          <w:color w:val="000000"/>
          <w:sz w:val="24"/>
          <w:szCs w:val="24"/>
          <w:shd w:val="clear" w:color="auto" w:fill="FFFFFF"/>
        </w:rPr>
        <w:t xml:space="preserve">the advancement of upgraded health and safety procedures and the acquisition of supplies and technologies for </w:t>
      </w:r>
      <w:r w:rsidR="007B055E">
        <w:rPr>
          <w:rFonts w:ascii="Times New Roman" w:eastAsia="Times New Roman" w:hAnsi="Times New Roman" w:cs="Times New Roman"/>
          <w:color w:val="000000"/>
          <w:sz w:val="24"/>
          <w:szCs w:val="24"/>
          <w:shd w:val="clear" w:color="auto" w:fill="FFFFFF"/>
        </w:rPr>
        <w:t>L</w:t>
      </w:r>
      <w:r w:rsidRPr="00327E37">
        <w:rPr>
          <w:rFonts w:ascii="Times New Roman" w:eastAsia="Times New Roman" w:hAnsi="Times New Roman" w:cs="Times New Roman"/>
          <w:color w:val="000000"/>
          <w:sz w:val="24"/>
          <w:szCs w:val="24"/>
          <w:shd w:val="clear" w:color="auto" w:fill="FFFFFF"/>
        </w:rPr>
        <w:t xml:space="preserve">ead with </w:t>
      </w:r>
      <w:r w:rsidR="007B055E">
        <w:rPr>
          <w:rFonts w:ascii="Times New Roman" w:eastAsia="Times New Roman" w:hAnsi="Times New Roman" w:cs="Times New Roman"/>
          <w:color w:val="000000"/>
          <w:sz w:val="24"/>
          <w:szCs w:val="24"/>
          <w:shd w:val="clear" w:color="auto" w:fill="FFFFFF"/>
        </w:rPr>
        <w:t>C</w:t>
      </w:r>
      <w:r w:rsidRPr="00327E37">
        <w:rPr>
          <w:rFonts w:ascii="Times New Roman" w:eastAsia="Times New Roman" w:hAnsi="Times New Roman" w:cs="Times New Roman"/>
          <w:color w:val="000000"/>
          <w:sz w:val="24"/>
          <w:szCs w:val="24"/>
          <w:shd w:val="clear" w:color="auto" w:fill="FFFFFF"/>
        </w:rPr>
        <w:t xml:space="preserve">are execution. </w:t>
      </w:r>
    </w:p>
    <w:p w14:paraId="31E97137" w14:textId="1EDB0AC5"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shd w:val="clear" w:color="auto" w:fill="FFFFFF"/>
        </w:rPr>
        <w:t xml:space="preserve">Much upgraded </w:t>
      </w:r>
      <w:r w:rsidR="007B055E">
        <w:rPr>
          <w:rFonts w:ascii="Times New Roman" w:eastAsia="Times New Roman" w:hAnsi="Times New Roman" w:cs="Times New Roman"/>
          <w:color w:val="000000"/>
          <w:sz w:val="24"/>
          <w:szCs w:val="24"/>
          <w:shd w:val="clear" w:color="auto" w:fill="FFFFFF"/>
        </w:rPr>
        <w:t>L</w:t>
      </w:r>
      <w:r w:rsidRPr="00327E37">
        <w:rPr>
          <w:rFonts w:ascii="Times New Roman" w:eastAsia="Times New Roman" w:hAnsi="Times New Roman" w:cs="Times New Roman"/>
          <w:color w:val="000000"/>
          <w:sz w:val="24"/>
          <w:szCs w:val="24"/>
          <w:shd w:val="clear" w:color="auto" w:fill="FFFFFF"/>
        </w:rPr>
        <w:t xml:space="preserve">ead with </w:t>
      </w:r>
      <w:r w:rsidR="007B055E">
        <w:rPr>
          <w:rFonts w:ascii="Times New Roman" w:eastAsia="Times New Roman" w:hAnsi="Times New Roman" w:cs="Times New Roman"/>
          <w:color w:val="000000"/>
          <w:sz w:val="24"/>
          <w:szCs w:val="24"/>
          <w:shd w:val="clear" w:color="auto" w:fill="FFFFFF"/>
        </w:rPr>
        <w:t>C</w:t>
      </w:r>
      <w:r w:rsidRPr="00327E37">
        <w:rPr>
          <w:rFonts w:ascii="Times New Roman" w:eastAsia="Times New Roman" w:hAnsi="Times New Roman" w:cs="Times New Roman"/>
          <w:color w:val="000000"/>
          <w:sz w:val="24"/>
          <w:szCs w:val="24"/>
          <w:shd w:val="clear" w:color="auto" w:fill="FFFFFF"/>
        </w:rPr>
        <w:t xml:space="preserve">are methods, backstage measures have taken place through representative training, food dealing with conventions, and up-gradation to ventilation frameworks, social distancing to curb the </w:t>
      </w:r>
      <w:r w:rsidR="00E4750F" w:rsidRPr="00327E37">
        <w:rPr>
          <w:rFonts w:ascii="Times New Roman" w:eastAsia="Times New Roman" w:hAnsi="Times New Roman" w:cs="Times New Roman"/>
          <w:color w:val="000000"/>
          <w:sz w:val="24"/>
          <w:szCs w:val="24"/>
          <w:shd w:val="clear" w:color="auto" w:fill="FFFFFF"/>
        </w:rPr>
        <w:t>person-to-person</w:t>
      </w:r>
      <w:r w:rsidRPr="00327E37">
        <w:rPr>
          <w:rFonts w:ascii="Times New Roman" w:eastAsia="Times New Roman" w:hAnsi="Times New Roman" w:cs="Times New Roman"/>
          <w:color w:val="000000"/>
          <w:sz w:val="24"/>
          <w:szCs w:val="24"/>
          <w:shd w:val="clear" w:color="auto" w:fill="FFFFFF"/>
        </w:rPr>
        <w:t xml:space="preserve"> transmission and other functioning for the wellbeing of the guests as well as employees. Being anchored in the hospitality industry and empowered by the access to specialists, innovations and instruments, Lead with Care embarks clear strategies that teach and enable representatives to take care of the visitors and one another. The program emphasizes on giving care, reliance and consolation in this pandemic environment. (COVID - 19 UPDATE, 2020)</w:t>
      </w:r>
    </w:p>
    <w:p w14:paraId="63A91528" w14:textId="77777777" w:rsidR="008001CB" w:rsidRPr="00E4750F"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shd w:val="clear" w:color="auto" w:fill="FFFFFF"/>
        </w:rPr>
        <w:t>The company is making sure to provide a few additional benefits to the guests as per the rules and regulations of the UK Government, like Lead With Care tools in every room including masks, hand sanitizer, and wipes or contactless room service options for keeping a distance to decrease the spread of coronavirus</w:t>
      </w:r>
      <w:r w:rsidR="00D67F18" w:rsidRPr="00E4750F">
        <w:rPr>
          <w:rFonts w:ascii="Times New Roman" w:eastAsia="Times New Roman" w:hAnsi="Times New Roman" w:cs="Times New Roman"/>
          <w:color w:val="000000"/>
          <w:sz w:val="24"/>
          <w:szCs w:val="24"/>
          <w:shd w:val="clear" w:color="auto" w:fill="FFFFFF"/>
        </w:rPr>
        <w:t xml:space="preserve"> (</w:t>
      </w:r>
      <w:r w:rsidR="00D67F18" w:rsidRPr="00E4750F">
        <w:rPr>
          <w:rStyle w:val="selectable"/>
          <w:rFonts w:ascii="Times New Roman" w:hAnsi="Times New Roman" w:cs="Times New Roman"/>
          <w:color w:val="000000"/>
          <w:sz w:val="24"/>
          <w:szCs w:val="24"/>
        </w:rPr>
        <w:t>Four Seasons Press Room. 2020)</w:t>
      </w:r>
      <w:r w:rsidRPr="00327E37">
        <w:rPr>
          <w:rFonts w:ascii="Times New Roman" w:eastAsia="Times New Roman" w:hAnsi="Times New Roman" w:cs="Times New Roman"/>
          <w:color w:val="000000"/>
          <w:sz w:val="24"/>
          <w:szCs w:val="24"/>
          <w:shd w:val="clear" w:color="auto" w:fill="FFFFFF"/>
        </w:rPr>
        <w:t xml:space="preserve">. The company is also ensuring that the guests and the employees cover their face with masks. These changes have been implemented by the </w:t>
      </w:r>
      <w:r w:rsidR="00C722E9" w:rsidRPr="00E4750F">
        <w:rPr>
          <w:rFonts w:ascii="Times New Roman" w:eastAsia="Times New Roman" w:hAnsi="Times New Roman" w:cs="Times New Roman"/>
          <w:color w:val="000000"/>
          <w:sz w:val="24"/>
          <w:szCs w:val="24"/>
          <w:shd w:val="clear" w:color="auto" w:fill="FFFFFF"/>
        </w:rPr>
        <w:t>Four-Season</w:t>
      </w:r>
      <w:r w:rsidRPr="00327E37">
        <w:rPr>
          <w:rFonts w:ascii="Times New Roman" w:eastAsia="Times New Roman" w:hAnsi="Times New Roman" w:cs="Times New Roman"/>
          <w:color w:val="000000"/>
          <w:sz w:val="24"/>
          <w:szCs w:val="24"/>
          <w:shd w:val="clear" w:color="auto" w:fill="FFFFFF"/>
        </w:rPr>
        <w:t xml:space="preserve"> hotels and resorts to help the Government to control this pandemic situation.</w:t>
      </w:r>
    </w:p>
    <w:p w14:paraId="689D98FD" w14:textId="77777777" w:rsidR="008001CB" w:rsidRPr="00E4750F" w:rsidRDefault="00A16AC5" w:rsidP="00C722E9">
      <w:pPr>
        <w:pStyle w:val="Heading2"/>
      </w:pPr>
      <w:bookmarkStart w:id="4" w:name="_Toc59475975"/>
      <w:r w:rsidRPr="00E4750F">
        <w:t xml:space="preserve">3.2 </w:t>
      </w:r>
      <w:r w:rsidR="00C722E9" w:rsidRPr="00E4750F">
        <w:t>Four Season App</w:t>
      </w:r>
      <w:bookmarkEnd w:id="4"/>
    </w:p>
    <w:p w14:paraId="01030C9D" w14:textId="3F212031" w:rsidR="00327E37" w:rsidRPr="00E4750F" w:rsidRDefault="00A16AC5" w:rsidP="00327E37">
      <w:pPr>
        <w:spacing w:line="360" w:lineRule="auto"/>
        <w:jc w:val="both"/>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 xml:space="preserve">The Four Seasons hotels and resorts have made a few necessary changes to their popular Four Seasons App in association with social forces to combat the </w:t>
      </w:r>
      <w:r w:rsidR="00E4750F" w:rsidRPr="00327E37">
        <w:rPr>
          <w:rFonts w:ascii="Times New Roman" w:eastAsia="Times New Roman" w:hAnsi="Times New Roman" w:cs="Times New Roman"/>
          <w:color w:val="000000"/>
          <w:sz w:val="24"/>
          <w:szCs w:val="24"/>
        </w:rPr>
        <w:t>COVID-</w:t>
      </w:r>
      <w:r w:rsidR="00A610B0" w:rsidRPr="00327E37">
        <w:rPr>
          <w:rFonts w:ascii="Times New Roman" w:eastAsia="Times New Roman" w:hAnsi="Times New Roman" w:cs="Times New Roman"/>
          <w:color w:val="000000"/>
          <w:sz w:val="24"/>
          <w:szCs w:val="24"/>
        </w:rPr>
        <w:t>19 and</w:t>
      </w:r>
      <w:r w:rsidRPr="00327E37">
        <w:rPr>
          <w:rFonts w:ascii="Times New Roman" w:eastAsia="Times New Roman" w:hAnsi="Times New Roman" w:cs="Times New Roman"/>
          <w:color w:val="000000"/>
          <w:sz w:val="24"/>
          <w:szCs w:val="24"/>
        </w:rPr>
        <w:t xml:space="preserve"> to give the guests quality and safe service in this pandemic situation.</w:t>
      </w:r>
    </w:p>
    <w:p w14:paraId="6D078952" w14:textId="77777777" w:rsidR="00C722E9" w:rsidRPr="00E4750F" w:rsidRDefault="00A16AC5" w:rsidP="00327E37">
      <w:pPr>
        <w:spacing w:line="360" w:lineRule="auto"/>
        <w:jc w:val="both"/>
        <w:rPr>
          <w:rFonts w:ascii="Times New Roman" w:eastAsia="Times New Roman" w:hAnsi="Times New Roman" w:cs="Times New Roman"/>
          <w:sz w:val="24"/>
          <w:szCs w:val="24"/>
        </w:rPr>
      </w:pPr>
      <w:r w:rsidRPr="00E4750F">
        <w:rPr>
          <w:rFonts w:ascii="Times New Roman" w:eastAsia="Times New Roman" w:hAnsi="Times New Roman" w:cs="Times New Roman"/>
          <w:noProof/>
          <w:sz w:val="24"/>
          <w:szCs w:val="24"/>
        </w:rPr>
        <w:lastRenderedPageBreak/>
        <w:drawing>
          <wp:inline distT="0" distB="0" distL="0" distR="0" wp14:anchorId="77BB9882" wp14:editId="72D69F0C">
            <wp:extent cx="5733415" cy="2359025"/>
            <wp:effectExtent l="0" t="0" r="63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981218" name=""/>
                    <pic:cNvPicPr/>
                  </pic:nvPicPr>
                  <pic:blipFill>
                    <a:blip r:embed="rId9"/>
                    <a:stretch>
                      <a:fillRect/>
                    </a:stretch>
                  </pic:blipFill>
                  <pic:spPr>
                    <a:xfrm>
                      <a:off x="0" y="0"/>
                      <a:ext cx="5733415" cy="2359025"/>
                    </a:xfrm>
                    <a:prstGeom prst="rect">
                      <a:avLst/>
                    </a:prstGeom>
                  </pic:spPr>
                </pic:pic>
              </a:graphicData>
            </a:graphic>
          </wp:inline>
        </w:drawing>
      </w:r>
    </w:p>
    <w:p w14:paraId="552C0806" w14:textId="77777777" w:rsidR="00C722E9" w:rsidRPr="00E4750F" w:rsidRDefault="00A16AC5" w:rsidP="00C722E9">
      <w:pPr>
        <w:spacing w:line="360" w:lineRule="auto"/>
        <w:jc w:val="center"/>
        <w:rPr>
          <w:rFonts w:ascii="Times New Roman" w:eastAsia="Times New Roman" w:hAnsi="Times New Roman" w:cs="Times New Roman"/>
          <w:b/>
          <w:bCs/>
          <w:sz w:val="24"/>
          <w:szCs w:val="24"/>
        </w:rPr>
      </w:pPr>
      <w:r w:rsidRPr="00E4750F">
        <w:rPr>
          <w:rFonts w:ascii="Times New Roman" w:eastAsia="Times New Roman" w:hAnsi="Times New Roman" w:cs="Times New Roman"/>
          <w:b/>
          <w:bCs/>
          <w:sz w:val="24"/>
          <w:szCs w:val="24"/>
        </w:rPr>
        <w:t>Fig 2: Four Seasons App</w:t>
      </w:r>
    </w:p>
    <w:p w14:paraId="153CAF84" w14:textId="77777777" w:rsidR="00C722E9" w:rsidRPr="00327E37" w:rsidRDefault="00A16AC5" w:rsidP="00C722E9">
      <w:pPr>
        <w:spacing w:line="360" w:lineRule="auto"/>
        <w:jc w:val="center"/>
        <w:rPr>
          <w:rFonts w:ascii="Times New Roman" w:eastAsia="Times New Roman" w:hAnsi="Times New Roman" w:cs="Times New Roman"/>
          <w:sz w:val="24"/>
          <w:szCs w:val="24"/>
        </w:rPr>
      </w:pPr>
      <w:r w:rsidRPr="00E4750F">
        <w:rPr>
          <w:rFonts w:ascii="Times New Roman" w:eastAsia="Times New Roman" w:hAnsi="Times New Roman" w:cs="Times New Roman"/>
          <w:sz w:val="24"/>
          <w:szCs w:val="24"/>
        </w:rPr>
        <w:t xml:space="preserve">Source: </w:t>
      </w:r>
      <w:r w:rsidRPr="00E4750F">
        <w:rPr>
          <w:rFonts w:ascii="Times New Roman" w:eastAsia="Times New Roman" w:hAnsi="Times New Roman" w:cs="Times New Roman"/>
          <w:bCs/>
          <w:sz w:val="24"/>
          <w:szCs w:val="24"/>
        </w:rPr>
        <w:t>Fourseasons.com. 2020</w:t>
      </w:r>
    </w:p>
    <w:p w14:paraId="54260C8E"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The company that gives the platforms backed by genuine guests, the award-winning app, has been upgraded to assist visitors to control how they lock in with the representatives restricting face-to-face communication to avoid person to person transmission whereas keeping up the most noteworthy standard of the company service that the guests find helpful</w:t>
      </w:r>
      <w:r w:rsidR="00C722E9" w:rsidRPr="00E4750F">
        <w:rPr>
          <w:rFonts w:ascii="Times New Roman" w:eastAsia="Times New Roman" w:hAnsi="Times New Roman" w:cs="Times New Roman"/>
          <w:color w:val="000000"/>
          <w:sz w:val="24"/>
          <w:szCs w:val="24"/>
        </w:rPr>
        <w:t xml:space="preserve"> (Fourseasons.com. 2020)</w:t>
      </w:r>
      <w:r w:rsidRPr="00327E37">
        <w:rPr>
          <w:rFonts w:ascii="Times New Roman" w:eastAsia="Times New Roman" w:hAnsi="Times New Roman" w:cs="Times New Roman"/>
          <w:color w:val="000000"/>
          <w:sz w:val="24"/>
          <w:szCs w:val="24"/>
        </w:rPr>
        <w:t xml:space="preserve">. This app is </w:t>
      </w:r>
      <w:r w:rsidRPr="00327E37">
        <w:rPr>
          <w:rFonts w:ascii="Times New Roman" w:eastAsia="Times New Roman" w:hAnsi="Times New Roman" w:cs="Times New Roman"/>
          <w:color w:val="000000"/>
          <w:sz w:val="24"/>
          <w:szCs w:val="24"/>
          <w:shd w:val="clear" w:color="auto" w:fill="FFFFFF"/>
        </w:rPr>
        <w:t xml:space="preserve">rare in the industry as </w:t>
      </w:r>
      <w:r w:rsidR="00C722E9" w:rsidRPr="00E4750F">
        <w:rPr>
          <w:rFonts w:ascii="Times New Roman" w:eastAsia="Times New Roman" w:hAnsi="Times New Roman" w:cs="Times New Roman"/>
          <w:color w:val="000000"/>
          <w:sz w:val="24"/>
          <w:szCs w:val="24"/>
          <w:shd w:val="clear" w:color="auto" w:fill="FFFFFF"/>
        </w:rPr>
        <w:t>it is</w:t>
      </w:r>
      <w:r w:rsidRPr="00327E37">
        <w:rPr>
          <w:rFonts w:ascii="Times New Roman" w:eastAsia="Times New Roman" w:hAnsi="Times New Roman" w:cs="Times New Roman"/>
          <w:color w:val="000000"/>
          <w:sz w:val="24"/>
          <w:szCs w:val="24"/>
          <w:shd w:val="clear" w:color="auto" w:fill="FFFFFF"/>
        </w:rPr>
        <w:t xml:space="preserve"> supported by the representative and staff who are present at the hotel premises.</w:t>
      </w:r>
      <w:r w:rsidRPr="00327E37">
        <w:rPr>
          <w:rFonts w:ascii="Times New Roman" w:eastAsia="Times New Roman" w:hAnsi="Times New Roman" w:cs="Times New Roman"/>
          <w:color w:val="000000"/>
          <w:sz w:val="24"/>
          <w:szCs w:val="24"/>
        </w:rPr>
        <w:t xml:space="preserve"> It helps the guests to get instant service. </w:t>
      </w:r>
    </w:p>
    <w:p w14:paraId="52BC86DD" w14:textId="77777777" w:rsidR="008001CB" w:rsidRPr="00E4750F"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 xml:space="preserve">Due to an increase in </w:t>
      </w:r>
      <w:r w:rsidR="00C722E9" w:rsidRPr="00E4750F">
        <w:rPr>
          <w:rFonts w:ascii="Times New Roman" w:eastAsia="Times New Roman" w:hAnsi="Times New Roman" w:cs="Times New Roman"/>
          <w:color w:val="000000"/>
          <w:sz w:val="24"/>
          <w:szCs w:val="24"/>
        </w:rPr>
        <w:t>COVID-19</w:t>
      </w:r>
      <w:r w:rsidRPr="00327E37">
        <w:rPr>
          <w:rFonts w:ascii="Times New Roman" w:eastAsia="Times New Roman" w:hAnsi="Times New Roman" w:cs="Times New Roman"/>
          <w:color w:val="000000"/>
          <w:sz w:val="24"/>
          <w:szCs w:val="24"/>
        </w:rPr>
        <w:t xml:space="preserve"> cases, the company has implemented the new guidelines by the UK government, to the </w:t>
      </w:r>
      <w:r w:rsidR="00C722E9" w:rsidRPr="00E4750F">
        <w:rPr>
          <w:rFonts w:ascii="Times New Roman" w:eastAsia="Times New Roman" w:hAnsi="Times New Roman" w:cs="Times New Roman"/>
          <w:color w:val="000000"/>
          <w:sz w:val="24"/>
          <w:szCs w:val="24"/>
        </w:rPr>
        <w:t xml:space="preserve">app. </w:t>
      </w:r>
      <w:r w:rsidRPr="00327E37">
        <w:rPr>
          <w:rFonts w:ascii="Times New Roman" w:eastAsia="Times New Roman" w:hAnsi="Times New Roman" w:cs="Times New Roman"/>
          <w:color w:val="000000"/>
          <w:sz w:val="24"/>
          <w:szCs w:val="24"/>
        </w:rPr>
        <w:t>The new advancements include the capacity to make and arrange reservations, ask the representative to pick up the luggage, transport facility, room service, dine in and book a spa service, doctor on call service, isolation facility and many more services by using the app. The company made the changes</w:t>
      </w:r>
      <w:r w:rsidR="00C722E9" w:rsidRPr="00E4750F">
        <w:rPr>
          <w:rFonts w:ascii="Times New Roman" w:eastAsia="Times New Roman" w:hAnsi="Times New Roman" w:cs="Times New Roman"/>
          <w:color w:val="000000"/>
          <w:sz w:val="24"/>
          <w:szCs w:val="24"/>
        </w:rPr>
        <w:t>, especially</w:t>
      </w:r>
      <w:r w:rsidRPr="00327E37">
        <w:rPr>
          <w:rFonts w:ascii="Times New Roman" w:eastAsia="Times New Roman" w:hAnsi="Times New Roman" w:cs="Times New Roman"/>
          <w:color w:val="000000"/>
          <w:sz w:val="24"/>
          <w:szCs w:val="24"/>
        </w:rPr>
        <w:t xml:space="preserve"> to provide safety against </w:t>
      </w:r>
      <w:r w:rsidR="00C722E9" w:rsidRPr="00E4750F">
        <w:rPr>
          <w:rFonts w:ascii="Times New Roman" w:eastAsia="Times New Roman" w:hAnsi="Times New Roman" w:cs="Times New Roman"/>
          <w:color w:val="000000"/>
          <w:sz w:val="24"/>
          <w:szCs w:val="24"/>
        </w:rPr>
        <w:t>COVID-19</w:t>
      </w:r>
      <w:r w:rsidRPr="00327E37">
        <w:rPr>
          <w:rFonts w:ascii="Times New Roman" w:eastAsia="Times New Roman" w:hAnsi="Times New Roman" w:cs="Times New Roman"/>
          <w:color w:val="000000"/>
          <w:sz w:val="24"/>
          <w:szCs w:val="24"/>
        </w:rPr>
        <w:t xml:space="preserve">. The app service provides a  wait-free and hassle-free check-in and check-out procedure and other facilities. Moreover, the Four Seasons Chat service offers an instant interpretation of more than 100 dialects to avoid the language issue often faced by the visitors, by giving visitors the option of contactless service the company ensures the safety and social distancing. </w:t>
      </w:r>
    </w:p>
    <w:p w14:paraId="258EBFFA" w14:textId="77777777" w:rsidR="00C722E9" w:rsidRPr="00E4750F" w:rsidRDefault="00A16AC5" w:rsidP="00C722E9">
      <w:pPr>
        <w:pStyle w:val="Heading2"/>
        <w:rPr>
          <w:shd w:val="clear" w:color="auto" w:fill="FFFFFF"/>
        </w:rPr>
      </w:pPr>
      <w:bookmarkStart w:id="5" w:name="_Toc59475976"/>
      <w:r w:rsidRPr="00E4750F">
        <w:t xml:space="preserve">3.3 </w:t>
      </w:r>
      <w:r w:rsidRPr="00E4750F">
        <w:rPr>
          <w:shd w:val="clear" w:color="auto" w:fill="FFFFFF"/>
        </w:rPr>
        <w:t xml:space="preserve">Consulting agreement with Johns </w:t>
      </w:r>
      <w:r w:rsidRPr="00E4750F">
        <w:t>Hopkins</w:t>
      </w:r>
      <w:r w:rsidRPr="00E4750F">
        <w:rPr>
          <w:shd w:val="clear" w:color="auto" w:fill="FFFFFF"/>
        </w:rPr>
        <w:t xml:space="preserve"> Medicine International</w:t>
      </w:r>
      <w:bookmarkEnd w:id="5"/>
    </w:p>
    <w:p w14:paraId="70679EAD"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shd w:val="clear" w:color="auto" w:fill="FFFFFF"/>
        </w:rPr>
        <w:t xml:space="preserve">The Four Seasons hotels and resorts have signed an external consultant agreement with the global division of wellbeing and research dominant, Johns Hopkins Medicine, to let people know the health and security measures and sharing their knowledge to help the company during the COVID-19 pandemic. </w:t>
      </w:r>
    </w:p>
    <w:p w14:paraId="523F5047" w14:textId="3433DC35" w:rsidR="008001CB" w:rsidRPr="00E4750F" w:rsidRDefault="00A16AC5" w:rsidP="00C722E9">
      <w:pPr>
        <w:spacing w:before="240" w:after="240"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shd w:val="clear" w:color="auto" w:fill="FFFFFF"/>
        </w:rPr>
        <w:lastRenderedPageBreak/>
        <w:t xml:space="preserve">The Four Seasons hotels and resorts were closed till August 2020, but like many other companies, it </w:t>
      </w:r>
      <w:r w:rsidR="007B055E">
        <w:rPr>
          <w:rFonts w:ascii="Times New Roman" w:eastAsia="Times New Roman" w:hAnsi="Times New Roman" w:cs="Times New Roman"/>
          <w:color w:val="000000"/>
          <w:sz w:val="24"/>
          <w:szCs w:val="24"/>
          <w:shd w:val="clear" w:color="auto" w:fill="FFFFFF"/>
        </w:rPr>
        <w:t>also had</w:t>
      </w:r>
      <w:r w:rsidRPr="00327E37">
        <w:rPr>
          <w:rFonts w:ascii="Times New Roman" w:eastAsia="Times New Roman" w:hAnsi="Times New Roman" w:cs="Times New Roman"/>
          <w:color w:val="000000"/>
          <w:sz w:val="24"/>
          <w:szCs w:val="24"/>
          <w:shd w:val="clear" w:color="auto" w:fill="FFFFFF"/>
        </w:rPr>
        <w:t xml:space="preserve"> losses due to the pandemic and falling GDP also affected the company adversely. The company has remained closed for several months. In the meantime, the company decided to form an advisory board keeping the </w:t>
      </w:r>
      <w:r w:rsidR="00E4750F" w:rsidRPr="00327E37">
        <w:rPr>
          <w:rFonts w:ascii="Times New Roman" w:eastAsia="Times New Roman" w:hAnsi="Times New Roman" w:cs="Times New Roman"/>
          <w:color w:val="000000"/>
          <w:sz w:val="24"/>
          <w:szCs w:val="24"/>
          <w:shd w:val="clear" w:color="auto" w:fill="FFFFFF"/>
        </w:rPr>
        <w:t>COVID-19</w:t>
      </w:r>
      <w:r w:rsidRPr="00327E37">
        <w:rPr>
          <w:rFonts w:ascii="Times New Roman" w:eastAsia="Times New Roman" w:hAnsi="Times New Roman" w:cs="Times New Roman"/>
          <w:color w:val="000000"/>
          <w:sz w:val="24"/>
          <w:szCs w:val="24"/>
          <w:shd w:val="clear" w:color="auto" w:fill="FFFFFF"/>
        </w:rPr>
        <w:t xml:space="preserve"> in mind. It signed an agreement with renowned John Hopkins Medicine International and trained the representatives about the </w:t>
      </w:r>
      <w:r w:rsidR="00E4750F" w:rsidRPr="00327E37">
        <w:rPr>
          <w:rFonts w:ascii="Times New Roman" w:eastAsia="Times New Roman" w:hAnsi="Times New Roman" w:cs="Times New Roman"/>
          <w:color w:val="000000"/>
          <w:sz w:val="24"/>
          <w:szCs w:val="24"/>
          <w:shd w:val="clear" w:color="auto" w:fill="FFFFFF"/>
        </w:rPr>
        <w:t>COVID-19</w:t>
      </w:r>
      <w:r w:rsidRPr="00327E37">
        <w:rPr>
          <w:rFonts w:ascii="Times New Roman" w:eastAsia="Times New Roman" w:hAnsi="Times New Roman" w:cs="Times New Roman"/>
          <w:color w:val="000000"/>
          <w:sz w:val="24"/>
          <w:szCs w:val="24"/>
          <w:shd w:val="clear" w:color="auto" w:fill="FFFFFF"/>
        </w:rPr>
        <w:t xml:space="preserve">, the transmission of the disease, social distancing standards, and utilization of individual protective equipment like PPE kit, </w:t>
      </w:r>
      <w:r w:rsidR="00DF2F82">
        <w:rPr>
          <w:rFonts w:ascii="Times New Roman" w:eastAsia="Times New Roman" w:hAnsi="Times New Roman" w:cs="Times New Roman"/>
          <w:color w:val="000000"/>
          <w:sz w:val="24"/>
          <w:szCs w:val="24"/>
          <w:shd w:val="clear" w:color="auto" w:fill="FFFFFF"/>
        </w:rPr>
        <w:t>t</w:t>
      </w:r>
      <w:r w:rsidRPr="00327E37">
        <w:rPr>
          <w:rFonts w:ascii="Times New Roman" w:eastAsia="Times New Roman" w:hAnsi="Times New Roman" w:cs="Times New Roman"/>
          <w:color w:val="000000"/>
          <w:sz w:val="24"/>
          <w:szCs w:val="24"/>
          <w:shd w:val="clear" w:color="auto" w:fill="FFFFFF"/>
        </w:rPr>
        <w:t>hermal kit, sanitizers, masks</w:t>
      </w:r>
      <w:r w:rsidR="00D67F18" w:rsidRPr="00E4750F">
        <w:rPr>
          <w:rFonts w:ascii="Times New Roman" w:eastAsia="Times New Roman" w:hAnsi="Times New Roman" w:cs="Times New Roman"/>
          <w:color w:val="000000"/>
          <w:sz w:val="24"/>
          <w:szCs w:val="24"/>
          <w:shd w:val="clear" w:color="auto" w:fill="FFFFFF"/>
        </w:rPr>
        <w:t xml:space="preserve"> (</w:t>
      </w:r>
      <w:r w:rsidR="00D67F18" w:rsidRPr="00E4750F">
        <w:rPr>
          <w:rFonts w:ascii="Times New Roman" w:eastAsia="Times New Roman" w:hAnsi="Times New Roman" w:cs="Times New Roman"/>
          <w:bCs/>
          <w:sz w:val="24"/>
          <w:szCs w:val="24"/>
        </w:rPr>
        <w:t>Fourseasons.com. 2020)</w:t>
      </w:r>
      <w:r w:rsidRPr="00327E37">
        <w:rPr>
          <w:rFonts w:ascii="Times New Roman" w:eastAsia="Times New Roman" w:hAnsi="Times New Roman" w:cs="Times New Roman"/>
          <w:color w:val="000000"/>
          <w:sz w:val="24"/>
          <w:szCs w:val="24"/>
          <w:shd w:val="clear" w:color="auto" w:fill="FFFFFF"/>
        </w:rPr>
        <w:t xml:space="preserve">. Moreover, the company has also provided behavioural training to make sure the compassionate and individualized supervision for the visitors in the pandemic situation as the </w:t>
      </w:r>
      <w:r w:rsidR="00C722E9" w:rsidRPr="00E4750F">
        <w:rPr>
          <w:rFonts w:ascii="Times New Roman" w:eastAsia="Times New Roman" w:hAnsi="Times New Roman" w:cs="Times New Roman"/>
          <w:color w:val="000000"/>
          <w:sz w:val="24"/>
          <w:szCs w:val="24"/>
          <w:shd w:val="clear" w:color="auto" w:fill="FFFFFF"/>
        </w:rPr>
        <w:t>face-to-face</w:t>
      </w:r>
      <w:r w:rsidRPr="00327E37">
        <w:rPr>
          <w:rFonts w:ascii="Times New Roman" w:eastAsia="Times New Roman" w:hAnsi="Times New Roman" w:cs="Times New Roman"/>
          <w:color w:val="000000"/>
          <w:sz w:val="24"/>
          <w:szCs w:val="24"/>
          <w:shd w:val="clear" w:color="auto" w:fill="FFFFFF"/>
        </w:rPr>
        <w:t xml:space="preserve"> interaction is restricted. (</w:t>
      </w:r>
      <w:r w:rsidRPr="00327E37">
        <w:rPr>
          <w:rFonts w:ascii="Times New Roman" w:eastAsia="Times New Roman" w:hAnsi="Times New Roman" w:cs="Times New Roman"/>
          <w:color w:val="222222"/>
          <w:sz w:val="24"/>
          <w:szCs w:val="24"/>
          <w:shd w:val="clear" w:color="auto" w:fill="FFFFFF"/>
        </w:rPr>
        <w:t xml:space="preserve">Baum, Mooney, Robinson, and Solnet, 2020). </w:t>
      </w:r>
      <w:r w:rsidRPr="00327E37">
        <w:rPr>
          <w:rFonts w:ascii="Times New Roman" w:eastAsia="Times New Roman" w:hAnsi="Times New Roman" w:cs="Times New Roman"/>
          <w:color w:val="000000"/>
          <w:sz w:val="24"/>
          <w:szCs w:val="24"/>
          <w:shd w:val="clear" w:color="auto" w:fill="FFFFFF"/>
        </w:rPr>
        <w:t>In association with the John Hopkins Medicine International, the company has ensured a 24</w:t>
      </w:r>
      <w:r w:rsidR="00DF2F82">
        <w:rPr>
          <w:rFonts w:ascii="Times New Roman" w:eastAsia="Times New Roman" w:hAnsi="Times New Roman" w:cs="Times New Roman"/>
          <w:color w:val="000000"/>
          <w:sz w:val="24"/>
          <w:szCs w:val="24"/>
          <w:shd w:val="clear" w:color="auto" w:fill="FFFFFF"/>
        </w:rPr>
        <w:t>/</w:t>
      </w:r>
      <w:r w:rsidRPr="00327E37">
        <w:rPr>
          <w:rFonts w:ascii="Times New Roman" w:eastAsia="Times New Roman" w:hAnsi="Times New Roman" w:cs="Times New Roman"/>
          <w:color w:val="000000"/>
          <w:sz w:val="24"/>
          <w:szCs w:val="24"/>
          <w:shd w:val="clear" w:color="auto" w:fill="FFFFFF"/>
        </w:rPr>
        <w:t xml:space="preserve">7 emergency service. It has helped the company to be more confident to ensure the safety and protection of visitors, representatives or staff. </w:t>
      </w:r>
      <w:r w:rsidRPr="00327E37">
        <w:rPr>
          <w:rFonts w:ascii="Times New Roman" w:eastAsia="Times New Roman" w:hAnsi="Times New Roman" w:cs="Times New Roman"/>
          <w:color w:val="222222"/>
          <w:sz w:val="24"/>
          <w:szCs w:val="24"/>
          <w:shd w:val="clear" w:color="auto" w:fill="FFFFFF"/>
        </w:rPr>
        <w:t>(Arain, Thalapparambath, and Al Ghamdi, 2020)</w:t>
      </w:r>
      <w:r w:rsidR="00D67F18" w:rsidRPr="00E4750F">
        <w:rPr>
          <w:rFonts w:ascii="Times New Roman" w:eastAsia="Times New Roman" w:hAnsi="Times New Roman" w:cs="Times New Roman"/>
          <w:sz w:val="24"/>
          <w:szCs w:val="24"/>
        </w:rPr>
        <w:t xml:space="preserve">. </w:t>
      </w:r>
      <w:r w:rsidRPr="00327E37">
        <w:rPr>
          <w:rFonts w:ascii="Times New Roman" w:eastAsia="Times New Roman" w:hAnsi="Times New Roman" w:cs="Times New Roman"/>
          <w:color w:val="000000"/>
          <w:sz w:val="24"/>
          <w:szCs w:val="24"/>
          <w:shd w:val="clear" w:color="auto" w:fill="FFFFFF"/>
        </w:rPr>
        <w:t>The company has made it mandatory to use face cover</w:t>
      </w:r>
      <w:r w:rsidR="00DF2F82">
        <w:rPr>
          <w:rFonts w:ascii="Times New Roman" w:eastAsia="Times New Roman" w:hAnsi="Times New Roman" w:cs="Times New Roman"/>
          <w:color w:val="000000"/>
          <w:sz w:val="24"/>
          <w:szCs w:val="24"/>
          <w:shd w:val="clear" w:color="auto" w:fill="FFFFFF"/>
        </w:rPr>
        <w:t xml:space="preserve">ing </w:t>
      </w:r>
      <w:r w:rsidRPr="00327E37">
        <w:rPr>
          <w:rFonts w:ascii="Times New Roman" w:eastAsia="Times New Roman" w:hAnsi="Times New Roman" w:cs="Times New Roman"/>
          <w:color w:val="000000"/>
          <w:sz w:val="24"/>
          <w:szCs w:val="24"/>
          <w:shd w:val="clear" w:color="auto" w:fill="FFFFFF"/>
        </w:rPr>
        <w:t>masks for the guests as well as the employees to decrease the transmission and took the initiative to encourage the visitors to follow the guidelines and protocols during the pandemic phase.</w:t>
      </w:r>
    </w:p>
    <w:p w14:paraId="61F79054" w14:textId="77777777" w:rsidR="00B35237" w:rsidRPr="00E4750F" w:rsidRDefault="00A16AC5" w:rsidP="00D67F18">
      <w:pPr>
        <w:pStyle w:val="Heading1"/>
      </w:pPr>
      <w:bookmarkStart w:id="6" w:name="_Toc59475977"/>
      <w:r w:rsidRPr="00E4750F">
        <w:t>4.0 Evaluation of the sustainability of these changes</w:t>
      </w:r>
      <w:bookmarkEnd w:id="6"/>
    </w:p>
    <w:p w14:paraId="7168CCDD" w14:textId="77777777" w:rsidR="008001CB" w:rsidRPr="00E4750F" w:rsidRDefault="00A16AC5" w:rsidP="00C722E9">
      <w:pPr>
        <w:pStyle w:val="Heading2"/>
        <w:rPr>
          <w:rFonts w:cs="Times New Roman"/>
          <w:szCs w:val="24"/>
        </w:rPr>
      </w:pPr>
      <w:bookmarkStart w:id="7" w:name="_Toc59475978"/>
      <w:r w:rsidRPr="00E4750F">
        <w:rPr>
          <w:rFonts w:cs="Times New Roman"/>
          <w:szCs w:val="24"/>
        </w:rPr>
        <w:t xml:space="preserve">4.1 </w:t>
      </w:r>
      <w:r w:rsidR="00C722E9" w:rsidRPr="00E4750F">
        <w:rPr>
          <w:rFonts w:cs="Times New Roman"/>
          <w:szCs w:val="24"/>
        </w:rPr>
        <w:t xml:space="preserve">Sustainability </w:t>
      </w:r>
      <w:r w:rsidR="007663B6" w:rsidRPr="00E4750F">
        <w:rPr>
          <w:rFonts w:cs="Times New Roman"/>
          <w:szCs w:val="24"/>
        </w:rPr>
        <w:t>approaches behind ‘</w:t>
      </w:r>
      <w:r w:rsidR="00C722E9" w:rsidRPr="00E4750F">
        <w:rPr>
          <w:highlight w:val="white"/>
        </w:rPr>
        <w:t>Lead With Care</w:t>
      </w:r>
      <w:r w:rsidR="007663B6" w:rsidRPr="00E4750F">
        <w:rPr>
          <w:highlight w:val="white"/>
        </w:rPr>
        <w:t>’</w:t>
      </w:r>
      <w:r w:rsidR="00C722E9" w:rsidRPr="00E4750F">
        <w:rPr>
          <w:highlight w:val="white"/>
        </w:rPr>
        <w:t xml:space="preserve"> program:</w:t>
      </w:r>
      <w:bookmarkEnd w:id="7"/>
    </w:p>
    <w:p w14:paraId="5C883F22" w14:textId="77777777" w:rsidR="00B35237" w:rsidRPr="00E4750F" w:rsidRDefault="00A16AC5" w:rsidP="00327E37">
      <w:pPr>
        <w:spacing w:line="360" w:lineRule="auto"/>
        <w:jc w:val="both"/>
        <w:rPr>
          <w:rFonts w:ascii="Times New Roman" w:eastAsia="Times New Roman" w:hAnsi="Times New Roman" w:cs="Times New Roman"/>
          <w:sz w:val="24"/>
          <w:szCs w:val="24"/>
        </w:rPr>
      </w:pPr>
      <w:r w:rsidRPr="00E4750F">
        <w:rPr>
          <w:rFonts w:ascii="Times New Roman" w:eastAsia="Times New Roman" w:hAnsi="Times New Roman" w:cs="Times New Roman"/>
          <w:sz w:val="24"/>
          <w:szCs w:val="24"/>
        </w:rPr>
        <w:t xml:space="preserve">After the hotel reopened the lead with care program will ensure that no people within the hotel boundary will get infected with any kinds of diseases along with the daily duties of employees and staff will be changed and reviewed so that they will be able to deliver the best services to their customers. All the branches of Four Seasons Hotel will be disinfected with EPA approved products and will also have backlight inspection by room attendants (Four Seasons Hotels and Resorts Announces Enhanced Health and Safety Program at Properties Worldwide, 2020). The lead with care program will also provide their staff and employees with a retraining program by which they will be able to address and </w:t>
      </w:r>
      <w:r w:rsidR="00E4750F" w:rsidRPr="00E4750F">
        <w:rPr>
          <w:rFonts w:ascii="Times New Roman" w:eastAsia="Times New Roman" w:hAnsi="Times New Roman" w:cs="Times New Roman"/>
          <w:sz w:val="24"/>
          <w:szCs w:val="24"/>
        </w:rPr>
        <w:t>fulfil</w:t>
      </w:r>
      <w:r w:rsidRPr="00E4750F">
        <w:rPr>
          <w:rFonts w:ascii="Times New Roman" w:eastAsia="Times New Roman" w:hAnsi="Times New Roman" w:cs="Times New Roman"/>
          <w:sz w:val="24"/>
          <w:szCs w:val="24"/>
        </w:rPr>
        <w:t xml:space="preserve"> all the demands and expectations of all kinds of customers. Giving the best services to their customers will help the Four Seasons Hotel to build a strong customer base and brand reputation in the market. The public areas within the hotel and nearby will also be cleaned clearly as the hotel management does not want to take any kinds of risks regarding the health and safety of their customers, staff and employees. The bars and restaurants within the hotel will also let in only a few </w:t>
      </w:r>
      <w:r w:rsidR="00E4750F" w:rsidRPr="00E4750F">
        <w:rPr>
          <w:rFonts w:ascii="Times New Roman" w:eastAsia="Times New Roman" w:hAnsi="Times New Roman" w:cs="Times New Roman"/>
          <w:sz w:val="24"/>
          <w:szCs w:val="24"/>
        </w:rPr>
        <w:t>numbers</w:t>
      </w:r>
      <w:r w:rsidRPr="00E4750F">
        <w:rPr>
          <w:rFonts w:ascii="Times New Roman" w:eastAsia="Times New Roman" w:hAnsi="Times New Roman" w:cs="Times New Roman"/>
          <w:sz w:val="24"/>
          <w:szCs w:val="24"/>
        </w:rPr>
        <w:t xml:space="preserve"> of people at a time as they will be maintaining and promoting social distancing social distance with their lead with </w:t>
      </w:r>
      <w:r w:rsidRPr="00E4750F">
        <w:rPr>
          <w:rFonts w:ascii="Times New Roman" w:eastAsia="Times New Roman" w:hAnsi="Times New Roman" w:cs="Times New Roman"/>
          <w:sz w:val="24"/>
          <w:szCs w:val="24"/>
        </w:rPr>
        <w:lastRenderedPageBreak/>
        <w:t xml:space="preserve">care program. The hotel will also appoint a hygiene officer in each of their branches so that no loose ends can take place while serving the customers (Four Seasons Hotels and Resorts Announces Enhanced Health and Safety Program at Properties Worldwide, 2020)). </w:t>
      </w:r>
    </w:p>
    <w:p w14:paraId="71EAD723" w14:textId="77777777" w:rsidR="008001CB" w:rsidRPr="00E4750F" w:rsidRDefault="00A16AC5" w:rsidP="007663B6">
      <w:pPr>
        <w:pStyle w:val="Heading2"/>
      </w:pPr>
      <w:bookmarkStart w:id="8" w:name="_Toc59475979"/>
      <w:r w:rsidRPr="00E4750F">
        <w:t xml:space="preserve">4.2 </w:t>
      </w:r>
      <w:r w:rsidR="007663B6" w:rsidRPr="00E4750F">
        <w:t>Sustainability approaches behind</w:t>
      </w:r>
      <w:bookmarkEnd w:id="8"/>
    </w:p>
    <w:p w14:paraId="594C471C" w14:textId="77777777" w:rsidR="008001CB" w:rsidRPr="00E4750F" w:rsidRDefault="00A16AC5" w:rsidP="00327E37">
      <w:pPr>
        <w:spacing w:line="360" w:lineRule="auto"/>
        <w:jc w:val="both"/>
        <w:rPr>
          <w:rFonts w:ascii="Times New Roman" w:eastAsia="Times New Roman" w:hAnsi="Times New Roman" w:cs="Times New Roman"/>
          <w:sz w:val="24"/>
          <w:szCs w:val="24"/>
        </w:rPr>
      </w:pPr>
      <w:r w:rsidRPr="00E4750F">
        <w:rPr>
          <w:rFonts w:ascii="Times New Roman" w:eastAsia="Times New Roman" w:hAnsi="Times New Roman" w:cs="Times New Roman"/>
          <w:sz w:val="24"/>
          <w:szCs w:val="24"/>
        </w:rPr>
        <w:t xml:space="preserve">Their mobile app will help their customers to search for their hotels all over the world, </w:t>
      </w:r>
      <w:r w:rsidR="00E4750F" w:rsidRPr="00E4750F">
        <w:rPr>
          <w:rFonts w:ascii="Times New Roman" w:eastAsia="Times New Roman" w:hAnsi="Times New Roman" w:cs="Times New Roman"/>
          <w:sz w:val="24"/>
          <w:szCs w:val="24"/>
        </w:rPr>
        <w:t>and</w:t>
      </w:r>
      <w:r w:rsidRPr="00E4750F">
        <w:rPr>
          <w:rFonts w:ascii="Times New Roman" w:eastAsia="Times New Roman" w:hAnsi="Times New Roman" w:cs="Times New Roman"/>
          <w:sz w:val="24"/>
          <w:szCs w:val="24"/>
        </w:rPr>
        <w:t xml:space="preserve"> according to their booking date, the management will make all the necessary arrangements for them. With the help of the mobile applications, customers will not have to wait in the long queues at the time of check in to fill up forms or doing all the formalities rather through the app they will submit all the legal documents beforehand, and at the time of checking in, they will be able to get access to their rooms with a contactless entry. After the COVID-19 pandemic, the app can be very much helpful as </w:t>
      </w:r>
      <w:r w:rsidR="00E4750F" w:rsidRPr="00E4750F">
        <w:rPr>
          <w:rFonts w:ascii="Times New Roman" w:eastAsia="Times New Roman" w:hAnsi="Times New Roman" w:cs="Times New Roman"/>
          <w:sz w:val="24"/>
          <w:szCs w:val="24"/>
        </w:rPr>
        <w:t>most of</w:t>
      </w:r>
      <w:r w:rsidRPr="00E4750F">
        <w:rPr>
          <w:rFonts w:ascii="Times New Roman" w:eastAsia="Times New Roman" w:hAnsi="Times New Roman" w:cs="Times New Roman"/>
          <w:sz w:val="24"/>
          <w:szCs w:val="24"/>
        </w:rPr>
        <w:t xml:space="preserve"> the people are trying to avoid any kinds of touch or contacts. With the help of their app, their customers will also be able to book tables for dinner or launch, plan their tour, book any kinds of transportations and check out activities for kids(Four Seasons Hotel 2020). This app is not only helping their customers to experience a </w:t>
      </w:r>
      <w:r w:rsidR="00E4750F" w:rsidRPr="00E4750F">
        <w:rPr>
          <w:rFonts w:ascii="Times New Roman" w:eastAsia="Times New Roman" w:hAnsi="Times New Roman" w:cs="Times New Roman"/>
          <w:sz w:val="24"/>
          <w:szCs w:val="24"/>
        </w:rPr>
        <w:t>hassle-free</w:t>
      </w:r>
      <w:r w:rsidRPr="00E4750F">
        <w:rPr>
          <w:rFonts w:ascii="Times New Roman" w:eastAsia="Times New Roman" w:hAnsi="Times New Roman" w:cs="Times New Roman"/>
          <w:sz w:val="24"/>
          <w:szCs w:val="24"/>
        </w:rPr>
        <w:t xml:space="preserve"> stay at their hotel, but this app is also helping the hotel to promote their business and the service they are proving globally (Aliperti and Cruz, 2020). Their app will also help their customers to chat with their employees in case they face any kinds of issues or want to know something. The application also provides 100 different languages, and thus the customers or the employees will not face any kinds of language issues while interacting with each other. </w:t>
      </w:r>
    </w:p>
    <w:p w14:paraId="5E50DE81" w14:textId="77777777" w:rsidR="008001CB" w:rsidRPr="00E4750F" w:rsidRDefault="00A16AC5" w:rsidP="007663B6">
      <w:pPr>
        <w:pStyle w:val="Heading2"/>
      </w:pPr>
      <w:bookmarkStart w:id="9" w:name="_Toc59475980"/>
      <w:r w:rsidRPr="00E4750F">
        <w:t xml:space="preserve">4.3 </w:t>
      </w:r>
      <w:r w:rsidR="007663B6" w:rsidRPr="00E4750F">
        <w:t>Sustainability approaches behind</w:t>
      </w:r>
      <w:bookmarkEnd w:id="9"/>
    </w:p>
    <w:p w14:paraId="5F74D2D4" w14:textId="77777777" w:rsidR="008001CB" w:rsidRPr="00E4750F" w:rsidRDefault="00A16AC5" w:rsidP="00327E37">
      <w:pPr>
        <w:spacing w:line="360" w:lineRule="auto"/>
        <w:jc w:val="both"/>
        <w:rPr>
          <w:rFonts w:ascii="Times New Roman" w:eastAsia="Times New Roman" w:hAnsi="Times New Roman" w:cs="Times New Roman"/>
          <w:sz w:val="24"/>
          <w:szCs w:val="24"/>
          <w:highlight w:val="white"/>
        </w:rPr>
      </w:pPr>
      <w:r w:rsidRPr="00E4750F">
        <w:rPr>
          <w:rFonts w:ascii="Times New Roman" w:eastAsia="Times New Roman" w:hAnsi="Times New Roman" w:cs="Times New Roman"/>
          <w:sz w:val="24"/>
          <w:szCs w:val="24"/>
        </w:rPr>
        <w:t xml:space="preserve">Their third agreement which is a partnership with </w:t>
      </w:r>
      <w:r w:rsidRPr="00E4750F">
        <w:rPr>
          <w:rFonts w:ascii="Times New Roman" w:eastAsia="Times New Roman" w:hAnsi="Times New Roman" w:cs="Times New Roman"/>
          <w:sz w:val="24"/>
          <w:szCs w:val="24"/>
          <w:highlight w:val="white"/>
        </w:rPr>
        <w:t>Johns Hopkins Medicine International is a safety measure, and just like all the other changes mentioned earlier, this change also carries a lot of sustainability. The partnership between these two companies will take care of the health of all their customers and all their staff and employees. Some of the officials from all the hospitals will always be present in the hotel. Thus, they will be able to tackle and manage any kinds of medical emergency taking place within the hotel. For example, one of their staff may not feel well, or any of their customers may have a minor accident as thus officials from the hospital will be able to start their treatment or will provide them with first aid.</w:t>
      </w:r>
    </w:p>
    <w:p w14:paraId="1FC8F24C" w14:textId="77777777" w:rsidR="008001CB" w:rsidRPr="00E4750F" w:rsidRDefault="00A16AC5" w:rsidP="00327E37">
      <w:pPr>
        <w:spacing w:line="360" w:lineRule="auto"/>
        <w:jc w:val="both"/>
        <w:rPr>
          <w:rFonts w:ascii="Times New Roman" w:eastAsia="Times New Roman" w:hAnsi="Times New Roman" w:cs="Times New Roman"/>
          <w:sz w:val="24"/>
          <w:szCs w:val="24"/>
        </w:rPr>
      </w:pPr>
      <w:r w:rsidRPr="00E4750F">
        <w:rPr>
          <w:rFonts w:ascii="Times New Roman" w:eastAsia="Times New Roman" w:hAnsi="Times New Roman" w:cs="Times New Roman"/>
          <w:sz w:val="24"/>
          <w:szCs w:val="24"/>
          <w:highlight w:val="white"/>
        </w:rPr>
        <w:t xml:space="preserve">This shows that the hotels are very much concerned about the health and safety of their customers and this is one of the ways by which they want to show that their employees and staff are very much valuable to them (Fix </w:t>
      </w:r>
      <w:r w:rsidRPr="00E4750F">
        <w:rPr>
          <w:rFonts w:ascii="Times New Roman" w:eastAsia="Times New Roman" w:hAnsi="Times New Roman" w:cs="Times New Roman"/>
          <w:i/>
          <w:sz w:val="24"/>
          <w:szCs w:val="24"/>
          <w:highlight w:val="white"/>
        </w:rPr>
        <w:t xml:space="preserve">et al., </w:t>
      </w:r>
      <w:r w:rsidRPr="00E4750F">
        <w:rPr>
          <w:rFonts w:ascii="Times New Roman" w:eastAsia="Times New Roman" w:hAnsi="Times New Roman" w:cs="Times New Roman"/>
          <w:sz w:val="24"/>
          <w:szCs w:val="24"/>
          <w:highlight w:val="white"/>
        </w:rPr>
        <w:t xml:space="preserve">2018). </w:t>
      </w:r>
    </w:p>
    <w:p w14:paraId="7B041AEF" w14:textId="77777777" w:rsidR="008001CB" w:rsidRPr="00E4750F" w:rsidRDefault="008001CB" w:rsidP="00327E37">
      <w:pPr>
        <w:spacing w:line="360" w:lineRule="auto"/>
        <w:jc w:val="both"/>
        <w:rPr>
          <w:rFonts w:ascii="Times New Roman" w:eastAsia="Times New Roman" w:hAnsi="Times New Roman" w:cs="Times New Roman"/>
          <w:sz w:val="24"/>
          <w:szCs w:val="24"/>
        </w:rPr>
      </w:pPr>
    </w:p>
    <w:p w14:paraId="678A2E0B" w14:textId="77777777" w:rsidR="008001CB" w:rsidRPr="00E4750F" w:rsidRDefault="00A16AC5" w:rsidP="007663B6">
      <w:pPr>
        <w:pStyle w:val="Heading2"/>
      </w:pPr>
      <w:bookmarkStart w:id="10" w:name="_Toc59475981"/>
      <w:r w:rsidRPr="00E4750F">
        <w:lastRenderedPageBreak/>
        <w:t>4.4 Evaluation and potential recommendation</w:t>
      </w:r>
      <w:bookmarkEnd w:id="10"/>
      <w:r w:rsidRPr="00E4750F">
        <w:t xml:space="preserve"> </w:t>
      </w:r>
    </w:p>
    <w:p w14:paraId="3B155980" w14:textId="4B0DFF16" w:rsidR="008001CB" w:rsidRPr="00E4750F" w:rsidRDefault="00A16AC5" w:rsidP="007663B6">
      <w:pPr>
        <w:spacing w:line="360" w:lineRule="auto"/>
        <w:jc w:val="both"/>
        <w:rPr>
          <w:rFonts w:ascii="Times New Roman" w:eastAsia="Times New Roman" w:hAnsi="Times New Roman" w:cs="Times New Roman"/>
          <w:sz w:val="24"/>
          <w:szCs w:val="24"/>
        </w:rPr>
      </w:pPr>
      <w:r w:rsidRPr="00E4750F">
        <w:rPr>
          <w:rFonts w:ascii="Times New Roman" w:eastAsia="Times New Roman" w:hAnsi="Times New Roman" w:cs="Times New Roman"/>
          <w:sz w:val="24"/>
          <w:szCs w:val="24"/>
        </w:rPr>
        <w:t xml:space="preserve">According to Rangaswamy, Manjunatha and Kumar, (2017) high-speed internet </w:t>
      </w:r>
      <w:r w:rsidR="00DF2F82">
        <w:rPr>
          <w:rFonts w:ascii="Times New Roman" w:eastAsia="Times New Roman" w:hAnsi="Times New Roman" w:cs="Times New Roman"/>
          <w:sz w:val="24"/>
          <w:szCs w:val="24"/>
        </w:rPr>
        <w:t>is</w:t>
      </w:r>
      <w:r w:rsidRPr="00E4750F">
        <w:rPr>
          <w:rFonts w:ascii="Times New Roman" w:eastAsia="Times New Roman" w:hAnsi="Times New Roman" w:cs="Times New Roman"/>
          <w:sz w:val="24"/>
          <w:szCs w:val="24"/>
        </w:rPr>
        <w:t xml:space="preserve"> not available throughout the world, and many of the people </w:t>
      </w:r>
      <w:r w:rsidR="00DF2F82">
        <w:rPr>
          <w:rFonts w:ascii="Times New Roman" w:eastAsia="Times New Roman" w:hAnsi="Times New Roman" w:cs="Times New Roman"/>
          <w:sz w:val="24"/>
          <w:szCs w:val="24"/>
        </w:rPr>
        <w:t xml:space="preserve">don’t know how </w:t>
      </w:r>
      <w:r w:rsidRPr="00E4750F">
        <w:rPr>
          <w:rFonts w:ascii="Times New Roman" w:eastAsia="Times New Roman" w:hAnsi="Times New Roman" w:cs="Times New Roman"/>
          <w:sz w:val="24"/>
          <w:szCs w:val="24"/>
        </w:rPr>
        <w:t xml:space="preserve"> to use any kinds of smartphones or do not know how to use innovative apps. People who are not very innovative will be unable to make efficient use of these services. According to Vo and Chovancová, (2019), the changes will surely increase the price of their hotel rooms, and thus they may face </w:t>
      </w:r>
      <w:r w:rsidR="00D2537D" w:rsidRPr="00E4750F">
        <w:rPr>
          <w:rFonts w:ascii="Times New Roman" w:eastAsia="Times New Roman" w:hAnsi="Times New Roman" w:cs="Times New Roman"/>
          <w:sz w:val="24"/>
          <w:szCs w:val="24"/>
        </w:rPr>
        <w:t>a smaller</w:t>
      </w:r>
      <w:r w:rsidRPr="00E4750F">
        <w:rPr>
          <w:rFonts w:ascii="Times New Roman" w:eastAsia="Times New Roman" w:hAnsi="Times New Roman" w:cs="Times New Roman"/>
          <w:sz w:val="24"/>
          <w:szCs w:val="24"/>
        </w:rPr>
        <w:t xml:space="preserve"> number of sales than the usual part. Partnership with the hospitals will also make them increase the prices of their hotels. </w:t>
      </w:r>
      <w:r w:rsidR="007663B6" w:rsidRPr="00E4750F">
        <w:rPr>
          <w:rFonts w:ascii="Times New Roman" w:eastAsia="Times New Roman" w:hAnsi="Times New Roman" w:cs="Times New Roman"/>
          <w:sz w:val="24"/>
          <w:szCs w:val="24"/>
        </w:rPr>
        <w:t xml:space="preserve">The following recommendations are </w:t>
      </w:r>
      <w:r w:rsidR="00D2537D" w:rsidRPr="00E4750F">
        <w:rPr>
          <w:rFonts w:ascii="Times New Roman" w:eastAsia="Times New Roman" w:hAnsi="Times New Roman" w:cs="Times New Roman"/>
          <w:sz w:val="24"/>
          <w:szCs w:val="24"/>
        </w:rPr>
        <w:t>providing</w:t>
      </w:r>
    </w:p>
    <w:p w14:paraId="3D1766DB" w14:textId="77777777" w:rsidR="008001CB" w:rsidRPr="00E4750F" w:rsidRDefault="00A16AC5" w:rsidP="00327E37">
      <w:pPr>
        <w:numPr>
          <w:ilvl w:val="0"/>
          <w:numId w:val="5"/>
        </w:numPr>
        <w:spacing w:line="360" w:lineRule="auto"/>
        <w:jc w:val="both"/>
        <w:rPr>
          <w:rFonts w:ascii="Times New Roman" w:eastAsia="Times New Roman" w:hAnsi="Times New Roman" w:cs="Times New Roman"/>
          <w:sz w:val="24"/>
          <w:szCs w:val="24"/>
        </w:rPr>
      </w:pPr>
      <w:r w:rsidRPr="00E4750F">
        <w:rPr>
          <w:rFonts w:ascii="Times New Roman" w:eastAsia="Times New Roman" w:hAnsi="Times New Roman" w:cs="Times New Roman"/>
          <w:sz w:val="24"/>
          <w:szCs w:val="24"/>
        </w:rPr>
        <w:t xml:space="preserve">Four Seasons Hotel can develop another version of their app which is of small size, </w:t>
      </w:r>
      <w:r w:rsidR="00D2537D" w:rsidRPr="00E4750F">
        <w:rPr>
          <w:rFonts w:ascii="Times New Roman" w:eastAsia="Times New Roman" w:hAnsi="Times New Roman" w:cs="Times New Roman"/>
          <w:sz w:val="24"/>
          <w:szCs w:val="24"/>
        </w:rPr>
        <w:t>and</w:t>
      </w:r>
      <w:r w:rsidRPr="00E4750F">
        <w:rPr>
          <w:rFonts w:ascii="Times New Roman" w:eastAsia="Times New Roman" w:hAnsi="Times New Roman" w:cs="Times New Roman"/>
          <w:sz w:val="24"/>
          <w:szCs w:val="24"/>
        </w:rPr>
        <w:t xml:space="preserve"> it will run even on low internet</w:t>
      </w:r>
    </w:p>
    <w:p w14:paraId="45D1B3DA" w14:textId="77777777" w:rsidR="008001CB" w:rsidRPr="00E4750F" w:rsidRDefault="00A16AC5" w:rsidP="00327E37">
      <w:pPr>
        <w:numPr>
          <w:ilvl w:val="0"/>
          <w:numId w:val="5"/>
        </w:numPr>
        <w:spacing w:line="360" w:lineRule="auto"/>
        <w:jc w:val="both"/>
        <w:rPr>
          <w:rFonts w:ascii="Times New Roman" w:eastAsia="Times New Roman" w:hAnsi="Times New Roman" w:cs="Times New Roman"/>
          <w:sz w:val="24"/>
          <w:szCs w:val="24"/>
        </w:rPr>
      </w:pPr>
      <w:r w:rsidRPr="00E4750F">
        <w:rPr>
          <w:rFonts w:ascii="Times New Roman" w:eastAsia="Times New Roman" w:hAnsi="Times New Roman" w:cs="Times New Roman"/>
          <w:sz w:val="24"/>
          <w:szCs w:val="24"/>
        </w:rPr>
        <w:t>They will have to look for ways by which they will also be able to effectively offer their services to their offline customers</w:t>
      </w:r>
    </w:p>
    <w:p w14:paraId="18ED994D" w14:textId="77777777" w:rsidR="00B35237" w:rsidRPr="00E4750F" w:rsidRDefault="00A16AC5" w:rsidP="00327E37">
      <w:pPr>
        <w:numPr>
          <w:ilvl w:val="0"/>
          <w:numId w:val="5"/>
        </w:numPr>
        <w:spacing w:line="360" w:lineRule="auto"/>
        <w:jc w:val="both"/>
        <w:rPr>
          <w:rFonts w:ascii="Times New Roman" w:eastAsia="Times New Roman" w:hAnsi="Times New Roman" w:cs="Times New Roman"/>
          <w:sz w:val="24"/>
          <w:szCs w:val="24"/>
        </w:rPr>
      </w:pPr>
      <w:r w:rsidRPr="00E4750F">
        <w:rPr>
          <w:rFonts w:ascii="Times New Roman" w:eastAsia="Times New Roman" w:hAnsi="Times New Roman" w:cs="Times New Roman"/>
          <w:sz w:val="24"/>
          <w:szCs w:val="24"/>
        </w:rPr>
        <w:t>They will also be able to look for ways so that they can decrease the price of their services</w:t>
      </w:r>
    </w:p>
    <w:p w14:paraId="6E1ED00C" w14:textId="77777777" w:rsidR="008001CB" w:rsidRPr="00E4750F" w:rsidRDefault="00A16AC5" w:rsidP="007663B6">
      <w:pPr>
        <w:pStyle w:val="Heading1"/>
      </w:pPr>
      <w:bookmarkStart w:id="11" w:name="_Toc59475982"/>
      <w:r w:rsidRPr="00E4750F">
        <w:t>5.0 Conclusion</w:t>
      </w:r>
      <w:bookmarkEnd w:id="11"/>
      <w:r w:rsidRPr="00E4750F">
        <w:t xml:space="preserve"> </w:t>
      </w:r>
    </w:p>
    <w:p w14:paraId="2F205B97" w14:textId="37E6C84D" w:rsidR="008001CB" w:rsidRPr="00E4750F" w:rsidRDefault="00A16AC5" w:rsidP="00327E37">
      <w:pPr>
        <w:spacing w:line="360" w:lineRule="auto"/>
        <w:jc w:val="both"/>
        <w:rPr>
          <w:rFonts w:ascii="Times New Roman" w:eastAsia="Times New Roman" w:hAnsi="Times New Roman" w:cs="Times New Roman"/>
          <w:sz w:val="24"/>
          <w:szCs w:val="24"/>
        </w:rPr>
      </w:pPr>
      <w:r w:rsidRPr="00E4750F">
        <w:rPr>
          <w:rFonts w:ascii="Times New Roman" w:eastAsia="Times New Roman" w:hAnsi="Times New Roman" w:cs="Times New Roman"/>
          <w:sz w:val="24"/>
          <w:szCs w:val="24"/>
        </w:rPr>
        <w:t>I</w:t>
      </w:r>
      <w:r w:rsidR="00DF2F82">
        <w:rPr>
          <w:rFonts w:ascii="Times New Roman" w:eastAsia="Times New Roman" w:hAnsi="Times New Roman" w:cs="Times New Roman"/>
          <w:sz w:val="24"/>
          <w:szCs w:val="24"/>
        </w:rPr>
        <w:t>n the end, we can</w:t>
      </w:r>
      <w:r w:rsidRPr="00E4750F">
        <w:rPr>
          <w:rFonts w:ascii="Times New Roman" w:eastAsia="Times New Roman" w:hAnsi="Times New Roman" w:cs="Times New Roman"/>
          <w:sz w:val="24"/>
          <w:szCs w:val="24"/>
        </w:rPr>
        <w:t xml:space="preserve"> sa</w:t>
      </w:r>
      <w:r w:rsidR="00DF2F82">
        <w:rPr>
          <w:rFonts w:ascii="Times New Roman" w:eastAsia="Times New Roman" w:hAnsi="Times New Roman" w:cs="Times New Roman"/>
          <w:sz w:val="24"/>
          <w:szCs w:val="24"/>
        </w:rPr>
        <w:t>y</w:t>
      </w:r>
      <w:r w:rsidRPr="00E4750F">
        <w:rPr>
          <w:rFonts w:ascii="Times New Roman" w:eastAsia="Times New Roman" w:hAnsi="Times New Roman" w:cs="Times New Roman"/>
          <w:sz w:val="24"/>
          <w:szCs w:val="24"/>
        </w:rPr>
        <w:t xml:space="preserve"> that the changes which are implemented by Four Seasons Hotels are very much helpful for their customers </w:t>
      </w:r>
      <w:r w:rsidR="00E4750F" w:rsidRPr="00E4750F">
        <w:rPr>
          <w:rFonts w:ascii="Times New Roman" w:eastAsia="Times New Roman" w:hAnsi="Times New Roman" w:cs="Times New Roman"/>
          <w:sz w:val="24"/>
          <w:szCs w:val="24"/>
        </w:rPr>
        <w:t>and</w:t>
      </w:r>
      <w:r w:rsidRPr="00E4750F">
        <w:rPr>
          <w:rFonts w:ascii="Times New Roman" w:eastAsia="Times New Roman" w:hAnsi="Times New Roman" w:cs="Times New Roman"/>
          <w:sz w:val="24"/>
          <w:szCs w:val="24"/>
        </w:rPr>
        <w:t xml:space="preserve"> for their employees and staff. The changes have a lot of sustainability and do also have a few gaps. The recommended suggestions will help the Four Seasons Hotel to overcome all those issues and problems. The company will also have to develop strategies by which they will be able to manage all the negative impact of all those external factors and gain a competitive advantage in the market. </w:t>
      </w:r>
    </w:p>
    <w:p w14:paraId="076673D2"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0075E91A"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467C4B8F"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296B80DF"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1C3BBABD"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3A77A254"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1A9B36CD"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4F92187C"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32C227DC"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5D800274"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12EB0CB0" w14:textId="77777777" w:rsidR="007663B6" w:rsidRPr="00E4750F" w:rsidRDefault="00A16AC5" w:rsidP="007663B6">
      <w:pPr>
        <w:pStyle w:val="Heading1"/>
      </w:pPr>
      <w:bookmarkStart w:id="12" w:name="_Toc59475983"/>
      <w:r w:rsidRPr="00E4750F">
        <w:lastRenderedPageBreak/>
        <w:t>Reference</w:t>
      </w:r>
      <w:r w:rsidR="00B35237" w:rsidRPr="00E4750F">
        <w:t xml:space="preserve"> list</w:t>
      </w:r>
      <w:bookmarkEnd w:id="12"/>
    </w:p>
    <w:p w14:paraId="5E5268AB" w14:textId="77777777" w:rsidR="007663B6" w:rsidRPr="00E4750F" w:rsidRDefault="00A16AC5" w:rsidP="00327E37">
      <w:pPr>
        <w:spacing w:line="360" w:lineRule="auto"/>
        <w:jc w:val="both"/>
        <w:rPr>
          <w:rFonts w:ascii="Times New Roman" w:hAnsi="Times New Roman" w:cs="Times New Roman"/>
          <w:sz w:val="24"/>
          <w:szCs w:val="24"/>
        </w:rPr>
      </w:pPr>
      <w:r w:rsidRPr="00E4750F">
        <w:rPr>
          <w:rFonts w:ascii="Times New Roman" w:hAnsi="Times New Roman" w:cs="Times New Roman"/>
          <w:sz w:val="24"/>
          <w:szCs w:val="24"/>
        </w:rPr>
        <w:t xml:space="preserve">Aliperti, G. and Cruz, A.M., 2020. Promoting built-for-disaster-purpose mobile applications: An interdisciplinary literature review to increase their penetration rate among tourists. </w:t>
      </w:r>
      <w:r w:rsidRPr="00E4750F">
        <w:rPr>
          <w:rFonts w:ascii="Times New Roman" w:hAnsi="Times New Roman" w:cs="Times New Roman"/>
          <w:i/>
          <w:iCs/>
          <w:sz w:val="24"/>
          <w:szCs w:val="24"/>
        </w:rPr>
        <w:t>Journal of Hospitality and Tourism Management</w:t>
      </w:r>
      <w:r w:rsidRPr="00E4750F">
        <w:rPr>
          <w:rFonts w:ascii="Times New Roman" w:hAnsi="Times New Roman" w:cs="Times New Roman"/>
          <w:sz w:val="24"/>
          <w:szCs w:val="24"/>
        </w:rPr>
        <w:t xml:space="preserve">, </w:t>
      </w:r>
      <w:r w:rsidRPr="00E4750F">
        <w:rPr>
          <w:rFonts w:ascii="Times New Roman" w:hAnsi="Times New Roman" w:cs="Times New Roman"/>
          <w:i/>
          <w:iCs/>
          <w:sz w:val="24"/>
          <w:szCs w:val="24"/>
        </w:rPr>
        <w:t>44</w:t>
      </w:r>
      <w:r w:rsidRPr="00E4750F">
        <w:rPr>
          <w:rFonts w:ascii="Times New Roman" w:hAnsi="Times New Roman" w:cs="Times New Roman"/>
          <w:sz w:val="24"/>
          <w:szCs w:val="24"/>
        </w:rPr>
        <w:t xml:space="preserve">, pp.193-210. Available at: </w:t>
      </w:r>
      <w:hyperlink r:id="rId10" w:history="1">
        <w:r w:rsidRPr="00E4750F">
          <w:rPr>
            <w:rStyle w:val="Hyperlink"/>
            <w:rFonts w:ascii="Times New Roman" w:hAnsi="Times New Roman" w:cs="Times New Roman"/>
            <w:sz w:val="24"/>
            <w:szCs w:val="24"/>
          </w:rPr>
          <w:t>https://www.ncbi.nlm.nih.gov/pmc/articles/PMC7377806/</w:t>
        </w:r>
      </w:hyperlink>
    </w:p>
    <w:p w14:paraId="1A8652D2" w14:textId="77777777" w:rsidR="007663B6" w:rsidRPr="00E4750F" w:rsidRDefault="00A16AC5" w:rsidP="00327E37">
      <w:pPr>
        <w:pStyle w:val="NormalWeb"/>
        <w:spacing w:before="0" w:beforeAutospacing="0" w:after="0" w:afterAutospacing="0" w:line="360" w:lineRule="auto"/>
        <w:jc w:val="both"/>
        <w:rPr>
          <w:lang w:val="en-GB"/>
        </w:rPr>
      </w:pPr>
      <w:r w:rsidRPr="00E4750F">
        <w:rPr>
          <w:color w:val="222222"/>
          <w:shd w:val="clear" w:color="auto" w:fill="FFFFFF"/>
          <w:lang w:val="en-GB"/>
        </w:rPr>
        <w:t xml:space="preserve">Arain, S., Thalapparambath, R. and Al Ghamdi, F.H., 2020. COVID-19 pandemic: Response plan by the Johns Hopkins Aramco Healthcare inpatient pharmacy department. </w:t>
      </w:r>
      <w:r w:rsidRPr="00E4750F">
        <w:rPr>
          <w:i/>
          <w:iCs/>
          <w:color w:val="222222"/>
          <w:shd w:val="clear" w:color="auto" w:fill="FFFFFF"/>
          <w:lang w:val="en-GB"/>
        </w:rPr>
        <w:t>Research in Social and Administrative Pharmacy.</w:t>
      </w:r>
      <w:hyperlink r:id="rId11" w:history="1">
        <w:r w:rsidRPr="00E4750F">
          <w:rPr>
            <w:rStyle w:val="Hyperlink"/>
            <w:color w:val="1155CC"/>
            <w:shd w:val="clear" w:color="auto" w:fill="FFFFFF"/>
            <w:lang w:val="en-GB"/>
          </w:rPr>
          <w:t>https://www.ncbi.nlm.nih.gov/pmc/articles/PMC7233240/</w:t>
        </w:r>
      </w:hyperlink>
    </w:p>
    <w:p w14:paraId="2E240EF1" w14:textId="77777777" w:rsidR="007663B6" w:rsidRPr="00E4750F" w:rsidRDefault="00A16AC5" w:rsidP="00327E37">
      <w:pPr>
        <w:pStyle w:val="NormalWeb"/>
        <w:spacing w:before="0" w:beforeAutospacing="0" w:after="0" w:afterAutospacing="0" w:line="360" w:lineRule="auto"/>
        <w:jc w:val="both"/>
        <w:rPr>
          <w:lang w:val="en-GB"/>
        </w:rPr>
      </w:pPr>
      <w:r w:rsidRPr="00E4750F">
        <w:rPr>
          <w:color w:val="222222"/>
          <w:shd w:val="clear" w:color="auto" w:fill="FFFFFF"/>
          <w:lang w:val="en-GB"/>
        </w:rPr>
        <w:t xml:space="preserve">Baum, T., Mooney, S.K., Robinson, R.N. and Solnet, D., 2020. COVID-19’s impact on the hospitality workforce–new crisis or amplification of the norm?. </w:t>
      </w:r>
      <w:r w:rsidRPr="00E4750F">
        <w:rPr>
          <w:i/>
          <w:iCs/>
          <w:color w:val="222222"/>
          <w:shd w:val="clear" w:color="auto" w:fill="FFFFFF"/>
          <w:lang w:val="en-GB"/>
        </w:rPr>
        <w:t>International Journal of Contemporary Hospitality Management</w:t>
      </w:r>
      <w:r w:rsidRPr="00E4750F">
        <w:rPr>
          <w:color w:val="222222"/>
          <w:shd w:val="clear" w:color="auto" w:fill="FFFFFF"/>
          <w:lang w:val="en-GB"/>
        </w:rPr>
        <w:t>.</w:t>
      </w:r>
      <w:hyperlink r:id="rId12" w:history="1">
        <w:r w:rsidRPr="00E4750F">
          <w:rPr>
            <w:rStyle w:val="Hyperlink"/>
            <w:color w:val="1155CC"/>
            <w:shd w:val="clear" w:color="auto" w:fill="FFFFFF"/>
            <w:lang w:val="en-GB"/>
          </w:rPr>
          <w:t>https://openrepository.aut.ac.nz/bitstream/handle/10292/13568/Baum%20Mooney%20Robinson%20Solnet%202020%20IJCHM%202020%20Workforce%20Viewpoint%20accepted%20version%20(1).pdf?sequence=6</w:t>
        </w:r>
      </w:hyperlink>
    </w:p>
    <w:p w14:paraId="385E066C" w14:textId="77777777" w:rsidR="007663B6" w:rsidRPr="00E4750F" w:rsidRDefault="00A16AC5" w:rsidP="00327E37">
      <w:pPr>
        <w:spacing w:line="360" w:lineRule="auto"/>
        <w:jc w:val="both"/>
        <w:rPr>
          <w:rFonts w:ascii="Times New Roman" w:hAnsi="Times New Roman" w:cs="Times New Roman"/>
          <w:sz w:val="24"/>
          <w:szCs w:val="24"/>
        </w:rPr>
      </w:pPr>
      <w:r w:rsidRPr="00E4750F">
        <w:rPr>
          <w:rFonts w:ascii="Times New Roman" w:hAnsi="Times New Roman" w:cs="Times New Roman"/>
          <w:sz w:val="24"/>
          <w:szCs w:val="24"/>
        </w:rPr>
        <w:t xml:space="preserve">Fix, G.M., VanDeusen Lukas, C., Bolton, R.E., Hill, J.N., Mueller, N., LaVela, S.L. and Bokhour, B.G., 2018. Patient‐centred care is a way of doing things: How healthcare employees conceptualize patient‐centred care. </w:t>
      </w:r>
      <w:r w:rsidRPr="00E4750F">
        <w:rPr>
          <w:rFonts w:ascii="Times New Roman" w:hAnsi="Times New Roman" w:cs="Times New Roman"/>
          <w:i/>
          <w:iCs/>
          <w:sz w:val="24"/>
          <w:szCs w:val="24"/>
        </w:rPr>
        <w:t>Health Expectations</w:t>
      </w:r>
      <w:r w:rsidRPr="00E4750F">
        <w:rPr>
          <w:rFonts w:ascii="Times New Roman" w:hAnsi="Times New Roman" w:cs="Times New Roman"/>
          <w:sz w:val="24"/>
          <w:szCs w:val="24"/>
        </w:rPr>
        <w:t xml:space="preserve">, </w:t>
      </w:r>
      <w:r w:rsidRPr="00E4750F">
        <w:rPr>
          <w:rFonts w:ascii="Times New Roman" w:hAnsi="Times New Roman" w:cs="Times New Roman"/>
          <w:i/>
          <w:iCs/>
          <w:sz w:val="24"/>
          <w:szCs w:val="24"/>
        </w:rPr>
        <w:t>21</w:t>
      </w:r>
      <w:r w:rsidRPr="00E4750F">
        <w:rPr>
          <w:rFonts w:ascii="Times New Roman" w:hAnsi="Times New Roman" w:cs="Times New Roman"/>
          <w:sz w:val="24"/>
          <w:szCs w:val="24"/>
        </w:rPr>
        <w:t xml:space="preserve">(1), pp.300-307. Available at: </w:t>
      </w:r>
      <w:hyperlink r:id="rId13" w:history="1">
        <w:r w:rsidRPr="00E4750F">
          <w:rPr>
            <w:rStyle w:val="Hyperlink"/>
            <w:rFonts w:ascii="Times New Roman" w:hAnsi="Times New Roman" w:cs="Times New Roman"/>
            <w:sz w:val="24"/>
            <w:szCs w:val="24"/>
          </w:rPr>
          <w:t>https://onlinelibrary.wiley.com/doi/pdf/10.1111/hex.12615</w:t>
        </w:r>
      </w:hyperlink>
    </w:p>
    <w:p w14:paraId="0A293308" w14:textId="77777777" w:rsidR="007663B6" w:rsidRPr="00E4750F" w:rsidRDefault="00A16AC5" w:rsidP="00327E37">
      <w:pPr>
        <w:pStyle w:val="NormalWeb"/>
        <w:spacing w:line="360" w:lineRule="auto"/>
        <w:jc w:val="both"/>
        <w:rPr>
          <w:lang w:val="en-GB"/>
        </w:rPr>
      </w:pPr>
      <w:r w:rsidRPr="00E4750F">
        <w:rPr>
          <w:rStyle w:val="selectable"/>
          <w:color w:val="000000"/>
          <w:lang w:val="en-GB"/>
        </w:rPr>
        <w:t xml:space="preserve">Four Seasons Press Room. 2020. </w:t>
      </w:r>
      <w:r w:rsidRPr="00E4750F">
        <w:rPr>
          <w:rStyle w:val="selectable"/>
          <w:i/>
          <w:iCs/>
          <w:color w:val="000000"/>
          <w:lang w:val="en-GB"/>
        </w:rPr>
        <w:t>Four Seasons Hotels And Resorts Announces Enhanced Health And Safety Program At Properties Worldwide</w:t>
      </w:r>
      <w:r w:rsidRPr="00E4750F">
        <w:rPr>
          <w:rStyle w:val="selectable"/>
          <w:color w:val="000000"/>
          <w:lang w:val="en-GB"/>
        </w:rPr>
        <w:t>. [online] Available at: &lt;https://press.fourseasons.com/news-releases/2020/lead-with-care-program/&gt; [Accessed 21 December 2020].</w:t>
      </w:r>
      <w:r w:rsidRPr="00E4750F">
        <w:rPr>
          <w:lang w:val="en-GB"/>
        </w:rPr>
        <w:t xml:space="preserve"> </w:t>
      </w:r>
    </w:p>
    <w:p w14:paraId="69976C8E" w14:textId="77777777" w:rsidR="007663B6" w:rsidRPr="00E4750F" w:rsidRDefault="00A16AC5" w:rsidP="00327E37">
      <w:pPr>
        <w:pStyle w:val="NormalWeb"/>
        <w:spacing w:before="0" w:beforeAutospacing="0" w:after="0" w:afterAutospacing="0" w:line="360" w:lineRule="auto"/>
        <w:jc w:val="both"/>
        <w:rPr>
          <w:lang w:val="en-GB"/>
        </w:rPr>
      </w:pPr>
      <w:r w:rsidRPr="00E4750F">
        <w:rPr>
          <w:bCs/>
          <w:lang w:val="en-GB"/>
        </w:rPr>
        <w:t>Fourseasons.com. 2020</w:t>
      </w:r>
      <w:r w:rsidRPr="00E4750F">
        <w:rPr>
          <w:color w:val="000000"/>
          <w:shd w:val="clear" w:color="auto" w:fill="FFFFFF"/>
          <w:lang w:val="en-GB"/>
        </w:rPr>
        <w:t xml:space="preserve">. </w:t>
      </w:r>
      <w:r w:rsidRPr="00E4750F">
        <w:rPr>
          <w:i/>
          <w:iCs/>
          <w:color w:val="000000"/>
          <w:shd w:val="clear" w:color="auto" w:fill="FFFFFF"/>
          <w:lang w:val="en-GB"/>
        </w:rPr>
        <w:t>COVID - 19 UPDATE</w:t>
      </w:r>
      <w:r w:rsidRPr="00E4750F">
        <w:rPr>
          <w:color w:val="000000"/>
          <w:shd w:val="clear" w:color="auto" w:fill="FFFFFF"/>
          <w:lang w:val="en-GB"/>
        </w:rPr>
        <w:t>. [online] Available at: &lt;https://www.fourseasons.com/landing-pages/corporate/covid_19_update/&gt; [Accessed 21 December 2020].</w:t>
      </w:r>
    </w:p>
    <w:p w14:paraId="712C7BB1" w14:textId="77777777" w:rsidR="007663B6" w:rsidRPr="00E4750F" w:rsidRDefault="00A16AC5" w:rsidP="00327E37">
      <w:pPr>
        <w:spacing w:line="360" w:lineRule="auto"/>
        <w:jc w:val="both"/>
        <w:rPr>
          <w:rFonts w:ascii="Times New Roman" w:eastAsia="Times New Roman" w:hAnsi="Times New Roman" w:cs="Times New Roman"/>
          <w:bCs/>
          <w:sz w:val="24"/>
          <w:szCs w:val="24"/>
        </w:rPr>
      </w:pPr>
      <w:bookmarkStart w:id="13" w:name="_Hlk59474092"/>
      <w:r w:rsidRPr="00E4750F">
        <w:rPr>
          <w:rFonts w:ascii="Times New Roman" w:eastAsia="Times New Roman" w:hAnsi="Times New Roman" w:cs="Times New Roman"/>
          <w:bCs/>
          <w:sz w:val="24"/>
          <w:szCs w:val="24"/>
        </w:rPr>
        <w:t>Fourseasons.com. 2020</w:t>
      </w:r>
      <w:bookmarkEnd w:id="13"/>
      <w:r w:rsidRPr="00E4750F">
        <w:rPr>
          <w:rFonts w:ascii="Times New Roman" w:eastAsia="Times New Roman" w:hAnsi="Times New Roman" w:cs="Times New Roman"/>
          <w:bCs/>
          <w:sz w:val="24"/>
          <w:szCs w:val="24"/>
        </w:rPr>
        <w:t>. </w:t>
      </w:r>
      <w:r w:rsidRPr="00E4750F">
        <w:rPr>
          <w:rFonts w:ascii="Times New Roman" w:eastAsia="Times New Roman" w:hAnsi="Times New Roman" w:cs="Times New Roman"/>
          <w:bCs/>
          <w:i/>
          <w:iCs/>
          <w:sz w:val="24"/>
          <w:szCs w:val="24"/>
        </w:rPr>
        <w:t>Four Seasons App</w:t>
      </w:r>
      <w:r w:rsidRPr="00E4750F">
        <w:rPr>
          <w:rFonts w:ascii="Times New Roman" w:eastAsia="Times New Roman" w:hAnsi="Times New Roman" w:cs="Times New Roman"/>
          <w:bCs/>
          <w:sz w:val="24"/>
          <w:szCs w:val="24"/>
        </w:rPr>
        <w:t>. [online] Available at: &lt;https://www.fourseasons.com/landing-pages/corporate/mobile-app/&gt; [Accessed 21 December 2020].</w:t>
      </w:r>
    </w:p>
    <w:p w14:paraId="52923C05" w14:textId="77777777" w:rsidR="007663B6" w:rsidRPr="00E4750F" w:rsidRDefault="00A16AC5" w:rsidP="00327E37">
      <w:pPr>
        <w:spacing w:line="360" w:lineRule="auto"/>
        <w:jc w:val="both"/>
        <w:rPr>
          <w:rFonts w:ascii="Times New Roman" w:eastAsia="Times New Roman" w:hAnsi="Times New Roman" w:cs="Times New Roman"/>
          <w:bCs/>
          <w:sz w:val="24"/>
          <w:szCs w:val="24"/>
        </w:rPr>
      </w:pPr>
      <w:bookmarkStart w:id="14" w:name="_Hlk59473711"/>
      <w:r w:rsidRPr="00E4750F">
        <w:rPr>
          <w:rFonts w:ascii="Times New Roman" w:eastAsia="Times New Roman" w:hAnsi="Times New Roman" w:cs="Times New Roman"/>
          <w:bCs/>
          <w:sz w:val="24"/>
          <w:szCs w:val="24"/>
        </w:rPr>
        <w:t>Fourseasons.Com. 2020</w:t>
      </w:r>
      <w:bookmarkEnd w:id="14"/>
      <w:r w:rsidRPr="00E4750F">
        <w:rPr>
          <w:rFonts w:ascii="Times New Roman" w:eastAsia="Times New Roman" w:hAnsi="Times New Roman" w:cs="Times New Roman"/>
          <w:bCs/>
          <w:sz w:val="24"/>
          <w:szCs w:val="24"/>
        </w:rPr>
        <w:t>. </w:t>
      </w:r>
      <w:r w:rsidRPr="00E4750F">
        <w:rPr>
          <w:rFonts w:ascii="Times New Roman" w:eastAsia="Times New Roman" w:hAnsi="Times New Roman" w:cs="Times New Roman"/>
          <w:bCs/>
          <w:i/>
          <w:iCs/>
          <w:sz w:val="24"/>
          <w:szCs w:val="24"/>
        </w:rPr>
        <w:t>FOUR SEASONS HISTORY</w:t>
      </w:r>
      <w:r w:rsidRPr="00E4750F">
        <w:rPr>
          <w:rFonts w:ascii="Times New Roman" w:eastAsia="Times New Roman" w:hAnsi="Times New Roman" w:cs="Times New Roman"/>
          <w:bCs/>
          <w:sz w:val="24"/>
          <w:szCs w:val="24"/>
        </w:rPr>
        <w:t>. [online] Available at: &lt;https://www.fourseasons.com/about_four_seasons/four_seasons_history./&gt; [Accessed 21 December 2020].</w:t>
      </w:r>
    </w:p>
    <w:p w14:paraId="4F157C6F" w14:textId="77777777" w:rsidR="007663B6" w:rsidRPr="00E4750F" w:rsidRDefault="00A16AC5" w:rsidP="00327E37">
      <w:pPr>
        <w:pStyle w:val="NormalWeb"/>
        <w:shd w:val="clear" w:color="auto" w:fill="FFFFFF"/>
        <w:spacing w:before="0" w:beforeAutospacing="0" w:after="0" w:afterAutospacing="0" w:line="360" w:lineRule="auto"/>
        <w:ind w:hanging="120"/>
        <w:jc w:val="both"/>
        <w:rPr>
          <w:lang w:val="en-GB"/>
        </w:rPr>
      </w:pPr>
      <w:r w:rsidRPr="00E4750F">
        <w:rPr>
          <w:color w:val="666666"/>
          <w:shd w:val="clear" w:color="auto" w:fill="FFFFFF"/>
          <w:lang w:val="en-GB"/>
        </w:rPr>
        <w:lastRenderedPageBreak/>
        <w:t> </w:t>
      </w:r>
      <w:r w:rsidRPr="00E4750F">
        <w:rPr>
          <w:color w:val="000000"/>
          <w:shd w:val="clear" w:color="auto" w:fill="FFFFFF"/>
          <w:lang w:val="en-GB"/>
        </w:rPr>
        <w:t xml:space="preserve">GOV.UK. 2020. </w:t>
      </w:r>
      <w:r w:rsidRPr="00E4750F">
        <w:rPr>
          <w:i/>
          <w:iCs/>
          <w:color w:val="000000"/>
          <w:shd w:val="clear" w:color="auto" w:fill="FFFFFF"/>
          <w:lang w:val="en-GB"/>
        </w:rPr>
        <w:t>Coronavirus (COVID-19): Guidance And Support</w:t>
      </w:r>
      <w:r w:rsidRPr="00E4750F">
        <w:rPr>
          <w:color w:val="000000"/>
          <w:shd w:val="clear" w:color="auto" w:fill="FFFFFF"/>
          <w:lang w:val="en-GB"/>
        </w:rPr>
        <w:t>. [online] Available at: &lt;https://www.gov.uk/coronavirus&gt; [Accessed 21 December 2020].</w:t>
      </w:r>
    </w:p>
    <w:p w14:paraId="06538864" w14:textId="77777777" w:rsidR="007663B6" w:rsidRPr="00E4750F" w:rsidRDefault="00A16AC5" w:rsidP="00327E37">
      <w:pPr>
        <w:pStyle w:val="NormalWeb"/>
        <w:spacing w:before="0" w:beforeAutospacing="0" w:after="0" w:afterAutospacing="0" w:line="360" w:lineRule="auto"/>
        <w:jc w:val="both"/>
        <w:rPr>
          <w:lang w:val="en-GB"/>
        </w:rPr>
      </w:pPr>
      <w:r w:rsidRPr="00E4750F">
        <w:rPr>
          <w:color w:val="000000"/>
          <w:shd w:val="clear" w:color="auto" w:fill="FFFFFF"/>
          <w:lang w:val="en-GB"/>
        </w:rPr>
        <w:t xml:space="preserve">Markets, R., 2020. </w:t>
      </w:r>
      <w:r w:rsidRPr="00E4750F">
        <w:rPr>
          <w:i/>
          <w:iCs/>
          <w:color w:val="000000"/>
          <w:shd w:val="clear" w:color="auto" w:fill="FFFFFF"/>
          <w:lang w:val="en-GB"/>
        </w:rPr>
        <w:t>COVID-19'S Impact On Hospitality, 2020 Market Report</w:t>
      </w:r>
      <w:r w:rsidRPr="00E4750F">
        <w:rPr>
          <w:color w:val="000000"/>
          <w:shd w:val="clear" w:color="auto" w:fill="FFFFFF"/>
          <w:lang w:val="en-GB"/>
        </w:rPr>
        <w:t>. [online] Prnewswire.com. Available at: &lt;https://www.prnewswire.com/news-releases/covid-19s-impact-on-hospitality-2020-market-report-301042147.html&gt; [Accessed 21 December 2020].</w:t>
      </w:r>
    </w:p>
    <w:p w14:paraId="4DA4248B" w14:textId="77777777" w:rsidR="007663B6" w:rsidRPr="00E4750F" w:rsidRDefault="00A16AC5" w:rsidP="00327E37">
      <w:pPr>
        <w:spacing w:line="360" w:lineRule="auto"/>
        <w:jc w:val="both"/>
        <w:rPr>
          <w:rFonts w:ascii="Times New Roman" w:hAnsi="Times New Roman" w:cs="Times New Roman"/>
          <w:sz w:val="24"/>
          <w:szCs w:val="24"/>
        </w:rPr>
      </w:pPr>
      <w:r w:rsidRPr="00E4750F">
        <w:rPr>
          <w:rFonts w:ascii="Times New Roman" w:hAnsi="Times New Roman" w:cs="Times New Roman"/>
          <w:sz w:val="24"/>
          <w:szCs w:val="24"/>
        </w:rPr>
        <w:t xml:space="preserve">Rangaswamy, R., Manjunatha, G. and Kumar, B.S., 2017. Internet as a Source of Information. </w:t>
      </w:r>
      <w:r w:rsidRPr="00E4750F">
        <w:rPr>
          <w:rFonts w:ascii="Times New Roman" w:hAnsi="Times New Roman" w:cs="Times New Roman"/>
          <w:i/>
          <w:iCs/>
          <w:sz w:val="24"/>
          <w:szCs w:val="24"/>
        </w:rPr>
        <w:t>Library Waves-A Biannual Peer Reviewed Journal</w:t>
      </w:r>
      <w:r w:rsidRPr="00E4750F">
        <w:rPr>
          <w:rFonts w:ascii="Times New Roman" w:hAnsi="Times New Roman" w:cs="Times New Roman"/>
          <w:sz w:val="24"/>
          <w:szCs w:val="24"/>
        </w:rPr>
        <w:t xml:space="preserve">, </w:t>
      </w:r>
      <w:r w:rsidRPr="00E4750F">
        <w:rPr>
          <w:rFonts w:ascii="Times New Roman" w:hAnsi="Times New Roman" w:cs="Times New Roman"/>
          <w:i/>
          <w:iCs/>
          <w:sz w:val="24"/>
          <w:szCs w:val="24"/>
        </w:rPr>
        <w:t>3</w:t>
      </w:r>
      <w:r w:rsidRPr="00E4750F">
        <w:rPr>
          <w:rFonts w:ascii="Times New Roman" w:hAnsi="Times New Roman" w:cs="Times New Roman"/>
          <w:sz w:val="24"/>
          <w:szCs w:val="24"/>
        </w:rPr>
        <w:t xml:space="preserve">(1), pp.36-42. Available at: </w:t>
      </w:r>
      <w:hyperlink r:id="rId14" w:history="1">
        <w:r w:rsidRPr="00E4750F">
          <w:rPr>
            <w:rStyle w:val="Hyperlink"/>
            <w:rFonts w:ascii="Times New Roman" w:hAnsi="Times New Roman" w:cs="Times New Roman"/>
            <w:sz w:val="24"/>
            <w:szCs w:val="24"/>
          </w:rPr>
          <w:t>http://www.librarywaves.com/index.php/lw/article/download/45/39</w:t>
        </w:r>
      </w:hyperlink>
    </w:p>
    <w:p w14:paraId="2D1AB586" w14:textId="77777777" w:rsidR="007663B6" w:rsidRPr="00E4750F" w:rsidRDefault="00A16AC5" w:rsidP="00327E37">
      <w:pPr>
        <w:spacing w:line="360" w:lineRule="auto"/>
        <w:jc w:val="both"/>
        <w:rPr>
          <w:rFonts w:ascii="Times New Roman" w:hAnsi="Times New Roman" w:cs="Times New Roman"/>
          <w:sz w:val="24"/>
          <w:szCs w:val="24"/>
        </w:rPr>
      </w:pPr>
      <w:r w:rsidRPr="00E4750F">
        <w:rPr>
          <w:rFonts w:ascii="Times New Roman" w:hAnsi="Times New Roman" w:cs="Times New Roman"/>
          <w:sz w:val="24"/>
          <w:szCs w:val="24"/>
        </w:rPr>
        <w:t xml:space="preserve">Vo, N.T. and Chovancová, M., 2019. Customer satisfaction &amp; engagement behaviors towards the room rate strategy of luxury hotels. </w:t>
      </w:r>
      <w:r w:rsidRPr="00E4750F">
        <w:rPr>
          <w:rFonts w:ascii="Times New Roman" w:hAnsi="Times New Roman" w:cs="Times New Roman"/>
          <w:i/>
          <w:iCs/>
          <w:sz w:val="24"/>
          <w:szCs w:val="24"/>
        </w:rPr>
        <w:t>Tourism and hospitality management</w:t>
      </w:r>
      <w:r w:rsidRPr="00E4750F">
        <w:rPr>
          <w:rFonts w:ascii="Times New Roman" w:hAnsi="Times New Roman" w:cs="Times New Roman"/>
          <w:sz w:val="24"/>
          <w:szCs w:val="24"/>
        </w:rPr>
        <w:t xml:space="preserve">, </w:t>
      </w:r>
      <w:r w:rsidRPr="00E4750F">
        <w:rPr>
          <w:rFonts w:ascii="Times New Roman" w:hAnsi="Times New Roman" w:cs="Times New Roman"/>
          <w:i/>
          <w:iCs/>
          <w:sz w:val="24"/>
          <w:szCs w:val="24"/>
        </w:rPr>
        <w:t>25</w:t>
      </w:r>
      <w:r w:rsidRPr="00E4750F">
        <w:rPr>
          <w:rFonts w:ascii="Times New Roman" w:hAnsi="Times New Roman" w:cs="Times New Roman"/>
          <w:sz w:val="24"/>
          <w:szCs w:val="24"/>
        </w:rPr>
        <w:t xml:space="preserve">(2), pp.403-420. Available at: </w:t>
      </w:r>
      <w:hyperlink r:id="rId15" w:history="1">
        <w:r w:rsidRPr="00E4750F">
          <w:rPr>
            <w:rStyle w:val="Hyperlink"/>
            <w:rFonts w:ascii="Times New Roman" w:hAnsi="Times New Roman" w:cs="Times New Roman"/>
            <w:sz w:val="24"/>
            <w:szCs w:val="24"/>
          </w:rPr>
          <w:t>https://hrcak.srce.hr/file/333955</w:t>
        </w:r>
      </w:hyperlink>
    </w:p>
    <w:p w14:paraId="74B2A507" w14:textId="77777777" w:rsidR="008001CB" w:rsidRPr="00E4750F" w:rsidRDefault="008001CB" w:rsidP="00327E37">
      <w:pPr>
        <w:spacing w:line="360" w:lineRule="auto"/>
        <w:jc w:val="both"/>
        <w:rPr>
          <w:rFonts w:ascii="Times New Roman" w:eastAsia="Times New Roman" w:hAnsi="Times New Roman" w:cs="Times New Roman"/>
          <w:b/>
          <w:sz w:val="24"/>
          <w:szCs w:val="24"/>
        </w:rPr>
      </w:pPr>
    </w:p>
    <w:p w14:paraId="0471E519"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206EA4C2"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4FB3748D"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328B2967" w14:textId="77777777" w:rsidR="00B35237" w:rsidRPr="00E4750F" w:rsidRDefault="00B35237" w:rsidP="00327E37">
      <w:pPr>
        <w:spacing w:line="360" w:lineRule="auto"/>
        <w:jc w:val="both"/>
        <w:rPr>
          <w:rFonts w:ascii="Times New Roman" w:eastAsia="Times New Roman" w:hAnsi="Times New Roman" w:cs="Times New Roman"/>
          <w:b/>
          <w:sz w:val="24"/>
          <w:szCs w:val="24"/>
        </w:rPr>
      </w:pPr>
    </w:p>
    <w:p w14:paraId="1FC028A4" w14:textId="77777777" w:rsidR="00D67F18" w:rsidRPr="00E4750F" w:rsidRDefault="00A16AC5">
      <w:pPr>
        <w:rPr>
          <w:rFonts w:ascii="Times New Roman" w:hAnsi="Times New Roman" w:cs="Times New Roman"/>
          <w:b/>
          <w:sz w:val="24"/>
          <w:szCs w:val="24"/>
        </w:rPr>
      </w:pPr>
      <w:r w:rsidRPr="00E4750F">
        <w:rPr>
          <w:rFonts w:cs="Times New Roman"/>
          <w:sz w:val="24"/>
          <w:szCs w:val="24"/>
        </w:rPr>
        <w:br w:type="page"/>
      </w:r>
    </w:p>
    <w:p w14:paraId="29E3D559" w14:textId="77777777" w:rsidR="008001CB" w:rsidRPr="00E4750F" w:rsidRDefault="00A16AC5" w:rsidP="00D67F18">
      <w:pPr>
        <w:pStyle w:val="Heading1"/>
      </w:pPr>
      <w:bookmarkStart w:id="15" w:name="_Toc59475984"/>
      <w:r w:rsidRPr="00E4750F">
        <w:lastRenderedPageBreak/>
        <w:t>Appendix</w:t>
      </w:r>
      <w:bookmarkEnd w:id="15"/>
      <w:r w:rsidRPr="00E4750F">
        <w:t xml:space="preserve"> </w:t>
      </w:r>
    </w:p>
    <w:p w14:paraId="247C92E5" w14:textId="77777777" w:rsidR="008001CB" w:rsidRPr="00E4750F" w:rsidRDefault="008001CB" w:rsidP="00327E37">
      <w:pPr>
        <w:spacing w:line="360" w:lineRule="auto"/>
        <w:jc w:val="both"/>
        <w:rPr>
          <w:rFonts w:ascii="Times New Roman" w:eastAsia="Times New Roman" w:hAnsi="Times New Roman" w:cs="Times New Roman"/>
          <w:b/>
          <w:sz w:val="24"/>
          <w:szCs w:val="24"/>
        </w:rPr>
      </w:pPr>
    </w:p>
    <w:p w14:paraId="5A1C33AE" w14:textId="77777777" w:rsidR="008001CB" w:rsidRPr="00E4750F" w:rsidRDefault="008001CB" w:rsidP="00327E37">
      <w:pPr>
        <w:spacing w:line="360" w:lineRule="auto"/>
        <w:jc w:val="both"/>
        <w:rPr>
          <w:rFonts w:ascii="Times New Roman" w:eastAsia="Times New Roman" w:hAnsi="Times New Roman" w:cs="Times New Roman"/>
          <w:b/>
          <w:sz w:val="24"/>
          <w:szCs w:val="24"/>
        </w:rPr>
      </w:pPr>
    </w:p>
    <w:p w14:paraId="06F787E9"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b/>
          <w:bCs/>
          <w:color w:val="000000"/>
          <w:sz w:val="24"/>
          <w:szCs w:val="24"/>
        </w:rPr>
        <w:t>PESTLE Analysis (Only bullets)</w:t>
      </w:r>
    </w:p>
    <w:tbl>
      <w:tblPr>
        <w:tblW w:w="9026" w:type="dxa"/>
        <w:tblCellMar>
          <w:top w:w="15" w:type="dxa"/>
          <w:left w:w="15" w:type="dxa"/>
          <w:bottom w:w="15" w:type="dxa"/>
          <w:right w:w="15" w:type="dxa"/>
        </w:tblCellMar>
        <w:tblLook w:val="04A0" w:firstRow="1" w:lastRow="0" w:firstColumn="1" w:lastColumn="0" w:noHBand="0" w:noVBand="1"/>
      </w:tblPr>
      <w:tblGrid>
        <w:gridCol w:w="1983"/>
        <w:gridCol w:w="7043"/>
      </w:tblGrid>
      <w:tr w:rsidR="00642D38" w14:paraId="095C5010" w14:textId="77777777" w:rsidTr="00327E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5A61F"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b/>
                <w:bCs/>
                <w:color w:val="000000"/>
                <w:sz w:val="24"/>
                <w:szCs w:val="24"/>
              </w:rPr>
              <w:t>Political forces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62E11A" w14:textId="77777777" w:rsidR="00327E37" w:rsidRPr="00327E37" w:rsidRDefault="00A16AC5" w:rsidP="00327E37">
            <w:pPr>
              <w:numPr>
                <w:ilvl w:val="0"/>
                <w:numId w:val="8"/>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Lockdowns</w:t>
            </w:r>
          </w:p>
          <w:p w14:paraId="7862AD96" w14:textId="77777777" w:rsidR="00327E37" w:rsidRPr="00327E37" w:rsidRDefault="00A16AC5" w:rsidP="00327E37">
            <w:pPr>
              <w:numPr>
                <w:ilvl w:val="0"/>
                <w:numId w:val="8"/>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Quarantine</w:t>
            </w:r>
          </w:p>
          <w:p w14:paraId="7CAA392B" w14:textId="77777777" w:rsidR="00327E37" w:rsidRPr="00327E37" w:rsidRDefault="00A16AC5" w:rsidP="00327E37">
            <w:pPr>
              <w:numPr>
                <w:ilvl w:val="0"/>
                <w:numId w:val="8"/>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Wearing a face cover</w:t>
            </w:r>
          </w:p>
          <w:p w14:paraId="29601332" w14:textId="77777777" w:rsidR="00327E37" w:rsidRPr="00327E37" w:rsidRDefault="00A16AC5" w:rsidP="00D67F18">
            <w:pPr>
              <w:numPr>
                <w:ilvl w:val="0"/>
                <w:numId w:val="8"/>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Usages of Hand sanitizer or soap as per Government rules to decrease the COVID 19 cases and changes to restrict new cases.</w:t>
            </w:r>
            <w:r w:rsidR="00D67F18" w:rsidRPr="00E4750F">
              <w:rPr>
                <w:rFonts w:ascii="Times New Roman" w:eastAsia="Times New Roman" w:hAnsi="Times New Roman" w:cs="Times New Roman"/>
                <w:color w:val="000000"/>
                <w:sz w:val="24"/>
                <w:szCs w:val="24"/>
              </w:rPr>
              <w:t xml:space="preserve"> </w:t>
            </w:r>
            <w:r w:rsidRPr="00327E37">
              <w:rPr>
                <w:rFonts w:ascii="Times New Roman" w:eastAsia="Times New Roman" w:hAnsi="Times New Roman" w:cs="Times New Roman"/>
                <w:color w:val="000000"/>
                <w:sz w:val="24"/>
                <w:szCs w:val="24"/>
                <w:shd w:val="clear" w:color="auto" w:fill="FFFFFF"/>
              </w:rPr>
              <w:t>(Coronavirus (COVID-19): guidance and support, 2020)</w:t>
            </w:r>
          </w:p>
          <w:p w14:paraId="65CD2048" w14:textId="77777777" w:rsidR="00327E37" w:rsidRPr="00327E37" w:rsidRDefault="00327E37" w:rsidP="00327E37">
            <w:pPr>
              <w:spacing w:line="360" w:lineRule="auto"/>
              <w:jc w:val="both"/>
              <w:rPr>
                <w:rFonts w:ascii="Times New Roman" w:eastAsia="Times New Roman" w:hAnsi="Times New Roman" w:cs="Times New Roman"/>
                <w:sz w:val="24"/>
                <w:szCs w:val="24"/>
              </w:rPr>
            </w:pPr>
          </w:p>
        </w:tc>
      </w:tr>
      <w:tr w:rsidR="00642D38" w14:paraId="48584004" w14:textId="77777777" w:rsidTr="00327E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782A7D"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b/>
                <w:bCs/>
                <w:color w:val="000000"/>
                <w:sz w:val="24"/>
                <w:szCs w:val="24"/>
              </w:rPr>
              <w:t>Economic forces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02CB7C" w14:textId="77777777" w:rsidR="00327E37" w:rsidRPr="00327E37" w:rsidRDefault="00A16AC5" w:rsidP="00327E37">
            <w:pPr>
              <w:numPr>
                <w:ilvl w:val="0"/>
                <w:numId w:val="9"/>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Fall in GDP</w:t>
            </w:r>
          </w:p>
          <w:p w14:paraId="2C45383A" w14:textId="77777777" w:rsidR="00327E37" w:rsidRPr="00327E37" w:rsidRDefault="00A16AC5" w:rsidP="00327E37">
            <w:pPr>
              <w:numPr>
                <w:ilvl w:val="0"/>
                <w:numId w:val="9"/>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Many people lost their jobs </w:t>
            </w:r>
          </w:p>
          <w:p w14:paraId="768ADD49" w14:textId="77777777" w:rsidR="00327E37" w:rsidRPr="00327E37" w:rsidRDefault="00A16AC5" w:rsidP="00327E37">
            <w:pPr>
              <w:numPr>
                <w:ilvl w:val="0"/>
                <w:numId w:val="9"/>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Companies closed.</w:t>
            </w:r>
          </w:p>
        </w:tc>
      </w:tr>
      <w:tr w:rsidR="00642D38" w14:paraId="4B4D98AC" w14:textId="77777777" w:rsidTr="00327E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CB516"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b/>
                <w:bCs/>
                <w:color w:val="000000"/>
                <w:sz w:val="24"/>
                <w:szCs w:val="24"/>
              </w:rPr>
              <w:t>Social forces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DC12D1" w14:textId="77777777" w:rsidR="00327E37" w:rsidRPr="00327E37" w:rsidRDefault="00A16AC5" w:rsidP="00327E37">
            <w:pPr>
              <w:numPr>
                <w:ilvl w:val="0"/>
                <w:numId w:val="10"/>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Maintenance of social distancing.</w:t>
            </w:r>
          </w:p>
          <w:p w14:paraId="6FCA9F49" w14:textId="77777777" w:rsidR="00327E37" w:rsidRPr="00327E37" w:rsidRDefault="00A16AC5" w:rsidP="00327E37">
            <w:pPr>
              <w:numPr>
                <w:ilvl w:val="0"/>
                <w:numId w:val="10"/>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 xml:space="preserve">Restriction in public gatherings due to </w:t>
            </w:r>
            <w:r w:rsidR="00D67F18" w:rsidRPr="00E4750F">
              <w:rPr>
                <w:rFonts w:ascii="Times New Roman" w:eastAsia="Times New Roman" w:hAnsi="Times New Roman" w:cs="Times New Roman"/>
                <w:color w:val="000000"/>
                <w:sz w:val="24"/>
                <w:szCs w:val="24"/>
              </w:rPr>
              <w:t>person-to-person</w:t>
            </w:r>
            <w:r w:rsidRPr="00327E37">
              <w:rPr>
                <w:rFonts w:ascii="Times New Roman" w:eastAsia="Times New Roman" w:hAnsi="Times New Roman" w:cs="Times New Roman"/>
                <w:color w:val="000000"/>
                <w:sz w:val="24"/>
                <w:szCs w:val="24"/>
              </w:rPr>
              <w:t xml:space="preserve"> transmission.</w:t>
            </w:r>
          </w:p>
        </w:tc>
      </w:tr>
      <w:tr w:rsidR="00642D38" w14:paraId="378223AC" w14:textId="77777777" w:rsidTr="00327E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E6E0B6"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b/>
                <w:bCs/>
                <w:color w:val="000000"/>
                <w:sz w:val="24"/>
                <w:szCs w:val="24"/>
              </w:rPr>
              <w:t>Technology forces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47AB58" w14:textId="77777777" w:rsidR="00327E37" w:rsidRPr="00327E37" w:rsidRDefault="00A16AC5" w:rsidP="00327E37">
            <w:pPr>
              <w:numPr>
                <w:ilvl w:val="0"/>
                <w:numId w:val="11"/>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Introduction of new technologies like thermal checking and Personal Protective Equipment.</w:t>
            </w:r>
          </w:p>
          <w:p w14:paraId="068500F3" w14:textId="77777777" w:rsidR="00327E37" w:rsidRPr="00327E37" w:rsidRDefault="00A16AC5" w:rsidP="00327E37">
            <w:pPr>
              <w:numPr>
                <w:ilvl w:val="0"/>
                <w:numId w:val="11"/>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Online businesses increased</w:t>
            </w:r>
          </w:p>
        </w:tc>
      </w:tr>
      <w:tr w:rsidR="00642D38" w14:paraId="29965864" w14:textId="77777777" w:rsidTr="00327E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9F5C92"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b/>
                <w:bCs/>
                <w:color w:val="000000"/>
                <w:sz w:val="24"/>
                <w:szCs w:val="24"/>
              </w:rPr>
              <w:t>Environmental forces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AF13C5" w14:textId="77777777" w:rsidR="00327E37" w:rsidRPr="00327E37" w:rsidRDefault="00A16AC5" w:rsidP="00327E37">
            <w:pPr>
              <w:numPr>
                <w:ilvl w:val="0"/>
                <w:numId w:val="12"/>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Worldwide sustainability drive among people</w:t>
            </w:r>
          </w:p>
        </w:tc>
      </w:tr>
      <w:tr w:rsidR="00642D38" w14:paraId="056DDA5F" w14:textId="77777777" w:rsidTr="00327E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9B67E"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b/>
                <w:bCs/>
                <w:color w:val="000000"/>
                <w:sz w:val="24"/>
                <w:szCs w:val="24"/>
              </w:rPr>
              <w:t>Legal forces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AC229" w14:textId="77777777" w:rsidR="00327E37" w:rsidRPr="00327E37" w:rsidRDefault="00A16AC5" w:rsidP="00327E37">
            <w:pPr>
              <w:numPr>
                <w:ilvl w:val="0"/>
                <w:numId w:val="13"/>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Limitation in public gathering</w:t>
            </w:r>
          </w:p>
          <w:p w14:paraId="7AA7762F" w14:textId="77777777" w:rsidR="00327E37" w:rsidRPr="00327E37" w:rsidRDefault="00A16AC5" w:rsidP="00327E37">
            <w:pPr>
              <w:numPr>
                <w:ilvl w:val="0"/>
                <w:numId w:val="13"/>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Compulsion in wearing masks. </w:t>
            </w:r>
          </w:p>
        </w:tc>
      </w:tr>
    </w:tbl>
    <w:p w14:paraId="625F1433" w14:textId="77777777" w:rsidR="00327E37" w:rsidRPr="00327E37" w:rsidRDefault="00327E37" w:rsidP="00327E37">
      <w:pPr>
        <w:spacing w:after="240" w:line="360" w:lineRule="auto"/>
        <w:jc w:val="both"/>
        <w:rPr>
          <w:rFonts w:ascii="Times New Roman" w:eastAsia="Times New Roman" w:hAnsi="Times New Roman" w:cs="Times New Roman"/>
          <w:sz w:val="24"/>
          <w:szCs w:val="24"/>
        </w:rPr>
      </w:pPr>
    </w:p>
    <w:p w14:paraId="7496D060"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b/>
          <w:bCs/>
          <w:color w:val="000000"/>
          <w:sz w:val="24"/>
          <w:szCs w:val="24"/>
        </w:rPr>
        <w:t>Porters Five force analysis </w:t>
      </w:r>
    </w:p>
    <w:tbl>
      <w:tblPr>
        <w:tblW w:w="9026" w:type="dxa"/>
        <w:tblCellMar>
          <w:top w:w="15" w:type="dxa"/>
          <w:left w:w="15" w:type="dxa"/>
          <w:bottom w:w="15" w:type="dxa"/>
          <w:right w:w="15" w:type="dxa"/>
        </w:tblCellMar>
        <w:tblLook w:val="04A0" w:firstRow="1" w:lastRow="0" w:firstColumn="1" w:lastColumn="0" w:noHBand="0" w:noVBand="1"/>
      </w:tblPr>
      <w:tblGrid>
        <w:gridCol w:w="1904"/>
        <w:gridCol w:w="1451"/>
        <w:gridCol w:w="5671"/>
      </w:tblGrid>
      <w:tr w:rsidR="00642D38" w14:paraId="08208B56" w14:textId="77777777" w:rsidTr="00327E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C4E9A3"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b/>
                <w:bCs/>
                <w:color w:val="000000"/>
                <w:sz w:val="24"/>
                <w:szCs w:val="24"/>
              </w:rPr>
              <w:t>Name of Forces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43E84F"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b/>
                <w:bCs/>
                <w:color w:val="000000"/>
                <w:sz w:val="24"/>
                <w:szCs w:val="24"/>
              </w:rPr>
              <w:t>Strength of the forces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33ED39"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b/>
                <w:bCs/>
                <w:color w:val="000000"/>
                <w:sz w:val="24"/>
                <w:szCs w:val="24"/>
              </w:rPr>
              <w:t>Evaluation </w:t>
            </w:r>
          </w:p>
        </w:tc>
      </w:tr>
      <w:tr w:rsidR="00642D38" w14:paraId="3078EDE4" w14:textId="77777777" w:rsidTr="00327E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8E1DBC"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lastRenderedPageBreak/>
              <w:t>Threat of new entrants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1797AD"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22B4A5"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Four Season hotels and resorts is a world renowned company, so the threat of new entrants is low.</w:t>
            </w:r>
          </w:p>
        </w:tc>
      </w:tr>
      <w:tr w:rsidR="00642D38" w14:paraId="603E0F09" w14:textId="77777777" w:rsidTr="00327E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4B1667"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Rivalry among existing competitors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72757"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CF7BE" w14:textId="77777777" w:rsidR="00327E37" w:rsidRPr="00327E37" w:rsidRDefault="00A16AC5" w:rsidP="00327E37">
            <w:pPr>
              <w:spacing w:line="360" w:lineRule="auto"/>
              <w:ind w:left="720"/>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The competition is high among existing competitors like-</w:t>
            </w:r>
          </w:p>
          <w:p w14:paraId="10D90446" w14:textId="77777777" w:rsidR="00327E37" w:rsidRPr="00327E37" w:rsidRDefault="00A16AC5" w:rsidP="00327E37">
            <w:pPr>
              <w:numPr>
                <w:ilvl w:val="0"/>
                <w:numId w:val="14"/>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London Hilton on Park lane</w:t>
            </w:r>
          </w:p>
          <w:p w14:paraId="7085B982" w14:textId="77777777" w:rsidR="00327E37" w:rsidRPr="00327E37" w:rsidRDefault="00A16AC5" w:rsidP="00327E37">
            <w:pPr>
              <w:numPr>
                <w:ilvl w:val="0"/>
                <w:numId w:val="14"/>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JW Marriott Grosvenor House London</w:t>
            </w:r>
          </w:p>
          <w:p w14:paraId="552AA663" w14:textId="77777777" w:rsidR="00327E37" w:rsidRPr="00327E37" w:rsidRDefault="00A16AC5" w:rsidP="00327E37">
            <w:pPr>
              <w:numPr>
                <w:ilvl w:val="0"/>
                <w:numId w:val="14"/>
              </w:numPr>
              <w:spacing w:line="360" w:lineRule="auto"/>
              <w:jc w:val="both"/>
              <w:textAlignment w:val="baseline"/>
              <w:rPr>
                <w:rFonts w:ascii="Times New Roman" w:eastAsia="Times New Roman" w:hAnsi="Times New Roman" w:cs="Times New Roman"/>
                <w:color w:val="000000"/>
                <w:sz w:val="24"/>
                <w:szCs w:val="24"/>
              </w:rPr>
            </w:pPr>
            <w:r w:rsidRPr="00327E37">
              <w:rPr>
                <w:rFonts w:ascii="Times New Roman" w:eastAsia="Times New Roman" w:hAnsi="Times New Roman" w:cs="Times New Roman"/>
                <w:color w:val="000000"/>
                <w:sz w:val="24"/>
                <w:szCs w:val="24"/>
              </w:rPr>
              <w:t>Mandarin Oriental Hyde Park, London</w:t>
            </w:r>
          </w:p>
        </w:tc>
      </w:tr>
      <w:tr w:rsidR="00642D38" w14:paraId="094FE4C0" w14:textId="77777777" w:rsidTr="00327E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3BBC3"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Threat of substitutes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70C79"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062F42"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The threat of substitute is moderate as there are many luxurious hotels in London.</w:t>
            </w:r>
          </w:p>
        </w:tc>
      </w:tr>
      <w:tr w:rsidR="00642D38" w14:paraId="588DF8AE" w14:textId="77777777" w:rsidTr="00327E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75145"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Threat of suppliers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C5B4C3"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B45783"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Threat of suppliers is low to moderate as they have in house services.</w:t>
            </w:r>
            <w:r w:rsidRPr="00327E37">
              <w:rPr>
                <w:rFonts w:ascii="Times New Roman" w:eastAsia="Times New Roman" w:hAnsi="Times New Roman" w:cs="Times New Roman"/>
                <w:b/>
                <w:bCs/>
                <w:color w:val="000000"/>
                <w:sz w:val="24"/>
                <w:szCs w:val="24"/>
              </w:rPr>
              <w:t> </w:t>
            </w:r>
          </w:p>
        </w:tc>
      </w:tr>
      <w:tr w:rsidR="00642D38" w14:paraId="24ACE303" w14:textId="77777777" w:rsidTr="00327E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A1EF9"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Threat of buyers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D328A6"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CB3B41"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The company is well known to the customers and the guests who have already visited here, will surely visit again for hospitality, so the threat of buyers is low to moderate. </w:t>
            </w:r>
          </w:p>
        </w:tc>
      </w:tr>
    </w:tbl>
    <w:p w14:paraId="178DBEFD" w14:textId="77777777" w:rsidR="008001CB" w:rsidRPr="00E4750F" w:rsidRDefault="008001CB" w:rsidP="00327E37">
      <w:pPr>
        <w:spacing w:line="360" w:lineRule="auto"/>
        <w:jc w:val="both"/>
        <w:rPr>
          <w:rFonts w:ascii="Times New Roman" w:eastAsia="Times New Roman" w:hAnsi="Times New Roman" w:cs="Times New Roman"/>
          <w:b/>
          <w:sz w:val="24"/>
          <w:szCs w:val="24"/>
        </w:rPr>
      </w:pPr>
    </w:p>
    <w:p w14:paraId="33E49BAB"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b/>
          <w:bCs/>
          <w:color w:val="000000"/>
          <w:sz w:val="24"/>
          <w:szCs w:val="24"/>
        </w:rPr>
        <w:t>Product life cycle analysis </w:t>
      </w:r>
    </w:p>
    <w:p w14:paraId="6434CBF5" w14:textId="77777777" w:rsidR="00327E37" w:rsidRPr="00E4750F" w:rsidRDefault="00A16AC5" w:rsidP="00F2007B">
      <w:pPr>
        <w:spacing w:line="360" w:lineRule="auto"/>
        <w:jc w:val="center"/>
        <w:rPr>
          <w:rFonts w:ascii="Times New Roman" w:eastAsia="Times New Roman" w:hAnsi="Times New Roman" w:cs="Times New Roman"/>
          <w:sz w:val="24"/>
          <w:szCs w:val="24"/>
        </w:rPr>
      </w:pPr>
      <w:r w:rsidRPr="00E4750F">
        <w:rPr>
          <w:rFonts w:ascii="Times New Roman" w:eastAsia="Times New Roman" w:hAnsi="Times New Roman" w:cs="Times New Roman"/>
          <w:noProof/>
          <w:sz w:val="24"/>
          <w:szCs w:val="24"/>
        </w:rPr>
        <w:drawing>
          <wp:inline distT="0" distB="0" distL="0" distR="0" wp14:anchorId="2EA08ED0" wp14:editId="60939A5A">
            <wp:extent cx="4663844" cy="1752752"/>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752375" name=""/>
                    <pic:cNvPicPr/>
                  </pic:nvPicPr>
                  <pic:blipFill>
                    <a:blip r:embed="rId16"/>
                    <a:stretch>
                      <a:fillRect/>
                    </a:stretch>
                  </pic:blipFill>
                  <pic:spPr>
                    <a:xfrm>
                      <a:off x="0" y="0"/>
                      <a:ext cx="4663844" cy="1752752"/>
                    </a:xfrm>
                    <a:prstGeom prst="rect">
                      <a:avLst/>
                    </a:prstGeom>
                  </pic:spPr>
                </pic:pic>
              </a:graphicData>
            </a:graphic>
          </wp:inline>
        </w:drawing>
      </w:r>
    </w:p>
    <w:p w14:paraId="588151DD" w14:textId="77777777" w:rsidR="00F2007B" w:rsidRPr="00E4750F" w:rsidRDefault="00A16AC5" w:rsidP="00F2007B">
      <w:pPr>
        <w:spacing w:line="360" w:lineRule="auto"/>
        <w:jc w:val="center"/>
        <w:rPr>
          <w:rFonts w:ascii="Times New Roman" w:eastAsia="Times New Roman" w:hAnsi="Times New Roman" w:cs="Times New Roman"/>
          <w:sz w:val="24"/>
          <w:szCs w:val="24"/>
        </w:rPr>
      </w:pPr>
      <w:r w:rsidRPr="00E4750F">
        <w:rPr>
          <w:rFonts w:ascii="Times New Roman" w:eastAsia="Times New Roman" w:hAnsi="Times New Roman" w:cs="Times New Roman"/>
          <w:sz w:val="24"/>
          <w:szCs w:val="24"/>
        </w:rPr>
        <w:t xml:space="preserve">Source: </w:t>
      </w:r>
      <w:hyperlink r:id="rId17" w:history="1">
        <w:r w:rsidRPr="00E4750F">
          <w:rPr>
            <w:rStyle w:val="Hyperlink"/>
            <w:rFonts w:ascii="Times New Roman" w:eastAsia="Times New Roman" w:hAnsi="Times New Roman" w:cs="Times New Roman"/>
            <w:sz w:val="24"/>
            <w:szCs w:val="24"/>
          </w:rPr>
          <w:t>https://marketing-insider.eu/characteristics-of-the-product-life-cycle-stages/</w:t>
        </w:r>
      </w:hyperlink>
    </w:p>
    <w:p w14:paraId="742E7FA5" w14:textId="77777777" w:rsidR="00F2007B" w:rsidRPr="00327E37" w:rsidRDefault="00F2007B" w:rsidP="00F2007B">
      <w:pPr>
        <w:spacing w:line="360" w:lineRule="auto"/>
        <w:jc w:val="center"/>
        <w:rPr>
          <w:rFonts w:ascii="Times New Roman" w:eastAsia="Times New Roman" w:hAnsi="Times New Roman" w:cs="Times New Roman"/>
          <w:sz w:val="24"/>
          <w:szCs w:val="24"/>
        </w:rPr>
      </w:pPr>
    </w:p>
    <w:p w14:paraId="36E3E084" w14:textId="77777777" w:rsidR="00327E37" w:rsidRPr="00327E37" w:rsidRDefault="00A16AC5" w:rsidP="00327E37">
      <w:pPr>
        <w:spacing w:line="360" w:lineRule="auto"/>
        <w:jc w:val="both"/>
        <w:rPr>
          <w:rFonts w:ascii="Times New Roman" w:eastAsia="Times New Roman" w:hAnsi="Times New Roman" w:cs="Times New Roman"/>
          <w:sz w:val="24"/>
          <w:szCs w:val="24"/>
        </w:rPr>
      </w:pPr>
      <w:r w:rsidRPr="00327E37">
        <w:rPr>
          <w:rFonts w:ascii="Times New Roman" w:eastAsia="Times New Roman" w:hAnsi="Times New Roman" w:cs="Times New Roman"/>
          <w:color w:val="000000"/>
          <w:sz w:val="24"/>
          <w:szCs w:val="24"/>
        </w:rPr>
        <w:t xml:space="preserve">The product life cycle comprises 5 steps. The 1st one is development, 2nd one is introduction, 3rd step of the cycle is growth, 4th one is maturity and the last step is decline. From the above analysis, </w:t>
      </w:r>
      <w:r w:rsidR="00D67F18" w:rsidRPr="00E4750F">
        <w:rPr>
          <w:rFonts w:ascii="Times New Roman" w:eastAsia="Times New Roman" w:hAnsi="Times New Roman" w:cs="Times New Roman"/>
          <w:color w:val="000000"/>
          <w:sz w:val="24"/>
          <w:szCs w:val="24"/>
        </w:rPr>
        <w:t>the</w:t>
      </w:r>
      <w:r w:rsidRPr="00327E37">
        <w:rPr>
          <w:rFonts w:ascii="Times New Roman" w:eastAsia="Times New Roman" w:hAnsi="Times New Roman" w:cs="Times New Roman"/>
          <w:color w:val="000000"/>
          <w:sz w:val="24"/>
          <w:szCs w:val="24"/>
        </w:rPr>
        <w:t xml:space="preserve"> </w:t>
      </w:r>
      <w:r w:rsidR="00D67F18" w:rsidRPr="00E4750F">
        <w:rPr>
          <w:rFonts w:ascii="Times New Roman" w:eastAsia="Times New Roman" w:hAnsi="Times New Roman" w:cs="Times New Roman"/>
          <w:color w:val="000000"/>
          <w:sz w:val="24"/>
          <w:szCs w:val="24"/>
        </w:rPr>
        <w:t>Four-Season</w:t>
      </w:r>
      <w:r w:rsidRPr="00327E37">
        <w:rPr>
          <w:rFonts w:ascii="Times New Roman" w:eastAsia="Times New Roman" w:hAnsi="Times New Roman" w:cs="Times New Roman"/>
          <w:color w:val="000000"/>
          <w:sz w:val="24"/>
          <w:szCs w:val="24"/>
        </w:rPr>
        <w:t xml:space="preserve"> Hotels and Resorts is in the 4th stage as the company is already world renowned in the hospitality industry.</w:t>
      </w:r>
    </w:p>
    <w:p w14:paraId="5F29004B" w14:textId="77777777" w:rsidR="008001CB" w:rsidRPr="00E4750F" w:rsidRDefault="008001CB" w:rsidP="00327E37">
      <w:pPr>
        <w:spacing w:line="360" w:lineRule="auto"/>
        <w:jc w:val="both"/>
        <w:rPr>
          <w:rFonts w:ascii="Times New Roman" w:eastAsia="Times New Roman" w:hAnsi="Times New Roman" w:cs="Times New Roman"/>
          <w:b/>
          <w:sz w:val="24"/>
          <w:szCs w:val="24"/>
        </w:rPr>
      </w:pPr>
    </w:p>
    <w:sectPr w:rsidR="008001CB" w:rsidRPr="00E4750F">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C7CA1A" w14:textId="77777777" w:rsidR="000404B6" w:rsidRDefault="000404B6">
      <w:pPr>
        <w:spacing w:line="240" w:lineRule="auto"/>
      </w:pPr>
      <w:r>
        <w:separator/>
      </w:r>
    </w:p>
  </w:endnote>
  <w:endnote w:type="continuationSeparator" w:id="0">
    <w:p w14:paraId="11EC5FBA" w14:textId="77777777" w:rsidR="000404B6" w:rsidRDefault="000404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2330949"/>
      <w:docPartObj>
        <w:docPartGallery w:val="Page Numbers (Bottom of Page)"/>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rPr>
          <w:id w:val="-1769616900"/>
          <w:docPartObj>
            <w:docPartGallery w:val="Page Numbers (Top of Page)"/>
            <w:docPartUnique/>
          </w:docPartObj>
        </w:sdtPr>
        <w:sdtEndPr/>
        <w:sdtContent>
          <w:p w14:paraId="1C649935" w14:textId="77777777" w:rsidR="007663B6" w:rsidRPr="007663B6" w:rsidRDefault="00A16AC5">
            <w:pPr>
              <w:pStyle w:val="Footer"/>
              <w:jc w:val="right"/>
              <w:rPr>
                <w:rFonts w:ascii="Times New Roman" w:hAnsi="Times New Roman" w:cs="Times New Roman"/>
                <w:sz w:val="24"/>
                <w:szCs w:val="24"/>
              </w:rPr>
            </w:pPr>
            <w:r w:rsidRPr="007663B6">
              <w:rPr>
                <w:rFonts w:ascii="Times New Roman" w:hAnsi="Times New Roman" w:cs="Times New Roman"/>
                <w:sz w:val="24"/>
                <w:szCs w:val="24"/>
              </w:rPr>
              <w:t xml:space="preserve">Page </w:t>
            </w:r>
            <w:r w:rsidRPr="007663B6">
              <w:rPr>
                <w:rFonts w:ascii="Times New Roman" w:hAnsi="Times New Roman" w:cs="Times New Roman"/>
                <w:b/>
                <w:bCs/>
                <w:sz w:val="24"/>
                <w:szCs w:val="24"/>
              </w:rPr>
              <w:fldChar w:fldCharType="begin"/>
            </w:r>
            <w:r w:rsidRPr="007663B6">
              <w:rPr>
                <w:rFonts w:ascii="Times New Roman" w:hAnsi="Times New Roman" w:cs="Times New Roman"/>
                <w:b/>
                <w:bCs/>
                <w:sz w:val="24"/>
                <w:szCs w:val="24"/>
              </w:rPr>
              <w:instrText xml:space="preserve"> PAGE </w:instrText>
            </w:r>
            <w:r w:rsidRPr="007663B6">
              <w:rPr>
                <w:rFonts w:ascii="Times New Roman" w:hAnsi="Times New Roman" w:cs="Times New Roman"/>
                <w:b/>
                <w:bCs/>
                <w:sz w:val="24"/>
                <w:szCs w:val="24"/>
              </w:rPr>
              <w:fldChar w:fldCharType="separate"/>
            </w:r>
            <w:r w:rsidRPr="007663B6">
              <w:rPr>
                <w:rFonts w:ascii="Times New Roman" w:hAnsi="Times New Roman" w:cs="Times New Roman"/>
                <w:b/>
                <w:bCs/>
                <w:noProof/>
                <w:sz w:val="24"/>
                <w:szCs w:val="24"/>
              </w:rPr>
              <w:t>2</w:t>
            </w:r>
            <w:r w:rsidRPr="007663B6">
              <w:rPr>
                <w:rFonts w:ascii="Times New Roman" w:hAnsi="Times New Roman" w:cs="Times New Roman"/>
                <w:b/>
                <w:bCs/>
                <w:sz w:val="24"/>
                <w:szCs w:val="24"/>
              </w:rPr>
              <w:fldChar w:fldCharType="end"/>
            </w:r>
            <w:r w:rsidRPr="007663B6">
              <w:rPr>
                <w:rFonts w:ascii="Times New Roman" w:hAnsi="Times New Roman" w:cs="Times New Roman"/>
                <w:sz w:val="24"/>
                <w:szCs w:val="24"/>
              </w:rPr>
              <w:t xml:space="preserve"> of </w:t>
            </w:r>
            <w:r w:rsidRPr="007663B6">
              <w:rPr>
                <w:rFonts w:ascii="Times New Roman" w:hAnsi="Times New Roman" w:cs="Times New Roman"/>
                <w:b/>
                <w:bCs/>
                <w:sz w:val="24"/>
                <w:szCs w:val="24"/>
              </w:rPr>
              <w:fldChar w:fldCharType="begin"/>
            </w:r>
            <w:r w:rsidRPr="007663B6">
              <w:rPr>
                <w:rFonts w:ascii="Times New Roman" w:hAnsi="Times New Roman" w:cs="Times New Roman"/>
                <w:b/>
                <w:bCs/>
                <w:sz w:val="24"/>
                <w:szCs w:val="24"/>
              </w:rPr>
              <w:instrText xml:space="preserve"> NUMPAGES  </w:instrText>
            </w:r>
            <w:r w:rsidRPr="007663B6">
              <w:rPr>
                <w:rFonts w:ascii="Times New Roman" w:hAnsi="Times New Roman" w:cs="Times New Roman"/>
                <w:b/>
                <w:bCs/>
                <w:sz w:val="24"/>
                <w:szCs w:val="24"/>
              </w:rPr>
              <w:fldChar w:fldCharType="separate"/>
            </w:r>
            <w:r w:rsidRPr="007663B6">
              <w:rPr>
                <w:rFonts w:ascii="Times New Roman" w:hAnsi="Times New Roman" w:cs="Times New Roman"/>
                <w:b/>
                <w:bCs/>
                <w:noProof/>
                <w:sz w:val="24"/>
                <w:szCs w:val="24"/>
              </w:rPr>
              <w:t>2</w:t>
            </w:r>
            <w:r w:rsidRPr="007663B6">
              <w:rPr>
                <w:rFonts w:ascii="Times New Roman" w:hAnsi="Times New Roman" w:cs="Times New Roman"/>
                <w:b/>
                <w:bCs/>
                <w:sz w:val="24"/>
                <w:szCs w:val="24"/>
              </w:rPr>
              <w:fldChar w:fldCharType="end"/>
            </w:r>
          </w:p>
        </w:sdtContent>
      </w:sdt>
    </w:sdtContent>
  </w:sdt>
  <w:p w14:paraId="5A563F33" w14:textId="77777777" w:rsidR="00B35237" w:rsidRDefault="00B35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BC2CEB" w14:textId="77777777" w:rsidR="000404B6" w:rsidRDefault="000404B6">
      <w:pPr>
        <w:spacing w:line="240" w:lineRule="auto"/>
      </w:pPr>
      <w:r>
        <w:separator/>
      </w:r>
    </w:p>
  </w:footnote>
  <w:footnote w:type="continuationSeparator" w:id="0">
    <w:p w14:paraId="69875188" w14:textId="77777777" w:rsidR="000404B6" w:rsidRDefault="000404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F36C7"/>
    <w:multiLevelType w:val="multilevel"/>
    <w:tmpl w:val="81400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9215E"/>
    <w:multiLevelType w:val="multilevel"/>
    <w:tmpl w:val="820CA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C1C47"/>
    <w:multiLevelType w:val="multilevel"/>
    <w:tmpl w:val="29B43E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D66D74"/>
    <w:multiLevelType w:val="multilevel"/>
    <w:tmpl w:val="78CA4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68677B"/>
    <w:multiLevelType w:val="multilevel"/>
    <w:tmpl w:val="3DD0E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BB1940"/>
    <w:multiLevelType w:val="multilevel"/>
    <w:tmpl w:val="A35C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DC2F9F"/>
    <w:multiLevelType w:val="multilevel"/>
    <w:tmpl w:val="6A34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5A6895"/>
    <w:multiLevelType w:val="multilevel"/>
    <w:tmpl w:val="B718BF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850A2F"/>
    <w:multiLevelType w:val="multilevel"/>
    <w:tmpl w:val="BF223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9BD03B5"/>
    <w:multiLevelType w:val="multilevel"/>
    <w:tmpl w:val="D7EA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941056"/>
    <w:multiLevelType w:val="multilevel"/>
    <w:tmpl w:val="B89C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5C1963"/>
    <w:multiLevelType w:val="multilevel"/>
    <w:tmpl w:val="629C9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3317034"/>
    <w:multiLevelType w:val="multilevel"/>
    <w:tmpl w:val="9F5C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E55ABC"/>
    <w:multiLevelType w:val="multilevel"/>
    <w:tmpl w:val="4796AB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8"/>
  </w:num>
  <w:num w:numId="3">
    <w:abstractNumId w:val="3"/>
  </w:num>
  <w:num w:numId="4">
    <w:abstractNumId w:val="4"/>
  </w:num>
  <w:num w:numId="5">
    <w:abstractNumId w:val="2"/>
  </w:num>
  <w:num w:numId="6">
    <w:abstractNumId w:val="13"/>
  </w:num>
  <w:num w:numId="7">
    <w:abstractNumId w:val="7"/>
  </w:num>
  <w:num w:numId="8">
    <w:abstractNumId w:val="5"/>
  </w:num>
  <w:num w:numId="9">
    <w:abstractNumId w:val="6"/>
  </w:num>
  <w:num w:numId="10">
    <w:abstractNumId w:val="10"/>
  </w:num>
  <w:num w:numId="11">
    <w:abstractNumId w:val="9"/>
  </w:num>
  <w:num w:numId="12">
    <w:abstractNumId w:val="12"/>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YwNjEyNTc1NrWwMDNS0lEKTi0uzszPAykwrAUAKxsvwiwAAAA="/>
  </w:docVars>
  <w:rsids>
    <w:rsidRoot w:val="008001CB"/>
    <w:rsid w:val="000404B6"/>
    <w:rsid w:val="00326E8B"/>
    <w:rsid w:val="00327E37"/>
    <w:rsid w:val="0036148D"/>
    <w:rsid w:val="00522721"/>
    <w:rsid w:val="00570C55"/>
    <w:rsid w:val="00642D38"/>
    <w:rsid w:val="00661BC0"/>
    <w:rsid w:val="007663B6"/>
    <w:rsid w:val="007B055E"/>
    <w:rsid w:val="008001CB"/>
    <w:rsid w:val="00A16AC5"/>
    <w:rsid w:val="00A610B0"/>
    <w:rsid w:val="00B35237"/>
    <w:rsid w:val="00C722E9"/>
    <w:rsid w:val="00D2537D"/>
    <w:rsid w:val="00D51654"/>
    <w:rsid w:val="00D67F18"/>
    <w:rsid w:val="00D94385"/>
    <w:rsid w:val="00DF2F82"/>
    <w:rsid w:val="00E4750F"/>
    <w:rsid w:val="00F200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1174E"/>
  <w15:docId w15:val="{8462C052-79E4-495F-803A-5A4140A1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661BC0"/>
    <w:pPr>
      <w:keepNext/>
      <w:keepLines/>
      <w:spacing w:before="160" w:line="360" w:lineRule="auto"/>
      <w:outlineLvl w:val="0"/>
    </w:pPr>
    <w:rPr>
      <w:rFonts w:ascii="Times New Roman" w:hAnsi="Times New Roman"/>
      <w:b/>
      <w:sz w:val="28"/>
      <w:szCs w:val="40"/>
    </w:rPr>
  </w:style>
  <w:style w:type="paragraph" w:styleId="Heading2">
    <w:name w:val="heading 2"/>
    <w:basedOn w:val="Normal"/>
    <w:next w:val="Normal"/>
    <w:uiPriority w:val="9"/>
    <w:unhideWhenUsed/>
    <w:qFormat/>
    <w:rsid w:val="00C722E9"/>
    <w:pPr>
      <w:keepNext/>
      <w:keepLines/>
      <w:spacing w:before="240" w:line="360" w:lineRule="auto"/>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3523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5237"/>
    <w:rPr>
      <w:rFonts w:ascii="Segoe UI" w:hAnsi="Segoe UI" w:cs="Segoe UI"/>
      <w:sz w:val="18"/>
      <w:szCs w:val="18"/>
    </w:rPr>
  </w:style>
  <w:style w:type="paragraph" w:styleId="NormalWeb">
    <w:name w:val="Normal (Web)"/>
    <w:basedOn w:val="Normal"/>
    <w:uiPriority w:val="99"/>
    <w:unhideWhenUsed/>
    <w:rsid w:val="00B35237"/>
    <w:pPr>
      <w:spacing w:before="100" w:beforeAutospacing="1" w:after="100" w:afterAutospacing="1" w:line="240" w:lineRule="auto"/>
    </w:pPr>
    <w:rPr>
      <w:rFonts w:ascii="Times New Roman" w:eastAsia="Times New Roman" w:hAnsi="Times New Roman" w:cs="Times New Roman"/>
      <w:sz w:val="24"/>
      <w:szCs w:val="24"/>
      <w:lang w:val="en-IN"/>
    </w:rPr>
  </w:style>
  <w:style w:type="character" w:customStyle="1" w:styleId="selectable">
    <w:name w:val="selectable"/>
    <w:basedOn w:val="DefaultParagraphFont"/>
    <w:rsid w:val="00B35237"/>
  </w:style>
  <w:style w:type="character" w:styleId="Hyperlink">
    <w:name w:val="Hyperlink"/>
    <w:basedOn w:val="DefaultParagraphFont"/>
    <w:uiPriority w:val="99"/>
    <w:unhideWhenUsed/>
    <w:rsid w:val="00B35237"/>
    <w:rPr>
      <w:color w:val="0000FF" w:themeColor="hyperlink"/>
      <w:u w:val="single"/>
    </w:rPr>
  </w:style>
  <w:style w:type="paragraph" w:styleId="Header">
    <w:name w:val="header"/>
    <w:basedOn w:val="Normal"/>
    <w:link w:val="HeaderChar"/>
    <w:uiPriority w:val="99"/>
    <w:unhideWhenUsed/>
    <w:rsid w:val="00B35237"/>
    <w:pPr>
      <w:tabs>
        <w:tab w:val="center" w:pos="4513"/>
        <w:tab w:val="right" w:pos="9026"/>
      </w:tabs>
      <w:spacing w:line="240" w:lineRule="auto"/>
    </w:pPr>
  </w:style>
  <w:style w:type="character" w:customStyle="1" w:styleId="HeaderChar">
    <w:name w:val="Header Char"/>
    <w:basedOn w:val="DefaultParagraphFont"/>
    <w:link w:val="Header"/>
    <w:uiPriority w:val="99"/>
    <w:rsid w:val="00B35237"/>
  </w:style>
  <w:style w:type="paragraph" w:styleId="Footer">
    <w:name w:val="footer"/>
    <w:basedOn w:val="Normal"/>
    <w:link w:val="FooterChar"/>
    <w:uiPriority w:val="99"/>
    <w:unhideWhenUsed/>
    <w:rsid w:val="00B35237"/>
    <w:pPr>
      <w:tabs>
        <w:tab w:val="center" w:pos="4513"/>
        <w:tab w:val="right" w:pos="9026"/>
      </w:tabs>
      <w:spacing w:line="240" w:lineRule="auto"/>
    </w:pPr>
  </w:style>
  <w:style w:type="character" w:customStyle="1" w:styleId="FooterChar">
    <w:name w:val="Footer Char"/>
    <w:basedOn w:val="DefaultParagraphFont"/>
    <w:link w:val="Footer"/>
    <w:uiPriority w:val="99"/>
    <w:rsid w:val="00B35237"/>
  </w:style>
  <w:style w:type="paragraph" w:styleId="TOCHeading">
    <w:name w:val="TOC Heading"/>
    <w:basedOn w:val="Heading1"/>
    <w:next w:val="Normal"/>
    <w:uiPriority w:val="39"/>
    <w:unhideWhenUsed/>
    <w:qFormat/>
    <w:rsid w:val="00B35237"/>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35237"/>
    <w:pPr>
      <w:spacing w:after="100"/>
    </w:pPr>
  </w:style>
  <w:style w:type="character" w:customStyle="1" w:styleId="UnresolvedMention1">
    <w:name w:val="Unresolved Mention1"/>
    <w:basedOn w:val="DefaultParagraphFont"/>
    <w:uiPriority w:val="99"/>
    <w:semiHidden/>
    <w:unhideWhenUsed/>
    <w:rsid w:val="00F2007B"/>
    <w:rPr>
      <w:color w:val="605E5C"/>
      <w:shd w:val="clear" w:color="auto" w:fill="E1DFDD"/>
    </w:rPr>
  </w:style>
  <w:style w:type="paragraph" w:styleId="TOC2">
    <w:name w:val="toc 2"/>
    <w:basedOn w:val="Normal"/>
    <w:next w:val="Normal"/>
    <w:autoRedefine/>
    <w:uiPriority w:val="39"/>
    <w:unhideWhenUsed/>
    <w:rsid w:val="00570C5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library.wiley.com/doi/pdf/10.1111/hex.12615"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penrepository.aut.ac.nz/bitstream/handle/10292/13568/Baum%20Mooney%20Robinson%20Solnet%202020%20IJCHM%202020%20Workforce%20Viewpoint%20accepted%20version%20(1).pdf?sequence=6" TargetMode="External"/><Relationship Id="rId17" Type="http://schemas.openxmlformats.org/officeDocument/2006/relationships/hyperlink" Target="https://marketing-insider.eu/characteristics-of-the-product-life-cycle-stages/"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7233240/" TargetMode="External"/><Relationship Id="rId5" Type="http://schemas.openxmlformats.org/officeDocument/2006/relationships/webSettings" Target="webSettings.xml"/><Relationship Id="rId15" Type="http://schemas.openxmlformats.org/officeDocument/2006/relationships/hyperlink" Target="https://hrcak.srce.hr/file/333955" TargetMode="External"/><Relationship Id="rId10" Type="http://schemas.openxmlformats.org/officeDocument/2006/relationships/hyperlink" Target="https://www.ncbi.nlm.nih.gov/pmc/articles/PMC737780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librarywaves.com/index.php/lw/article/download/45/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E8593-56D7-4E97-9F5A-2138BB2BE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2962</Words>
  <Characters>16890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 Munteanu</cp:lastModifiedBy>
  <cp:revision>4</cp:revision>
  <dcterms:created xsi:type="dcterms:W3CDTF">2021-01-07T18:38:00Z</dcterms:created>
  <dcterms:modified xsi:type="dcterms:W3CDTF">2021-01-07T18:39:00Z</dcterms:modified>
</cp:coreProperties>
</file>